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7" w:rsidRPr="00DC6CAE" w:rsidRDefault="000859B7" w:rsidP="00ED31E2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DC6CAE">
        <w:rPr>
          <w:rFonts w:ascii="Calibri" w:hAnsi="Calibri" w:cs="Calibri"/>
          <w:b/>
          <w:bCs/>
          <w:kern w:val="1"/>
          <w:lang w:eastAsia="hi-IN" w:bidi="hi-IN"/>
        </w:rPr>
        <w:t>Załącznik Nr 2 do SWZ</w:t>
      </w:r>
    </w:p>
    <w:p w:rsidR="000859B7" w:rsidRDefault="000859B7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0859B7" w:rsidRPr="00632E91" w:rsidRDefault="000859B7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0859B7" w:rsidRPr="00632E91" w:rsidRDefault="000859B7" w:rsidP="001670A5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:rsidR="000859B7" w:rsidRPr="00632E91" w:rsidRDefault="000859B7" w:rsidP="001670A5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:rsidR="000859B7" w:rsidRPr="00632E91" w:rsidRDefault="000859B7" w:rsidP="001670A5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:rsidR="000859B7" w:rsidRPr="00632E91" w:rsidRDefault="000859B7" w:rsidP="001670A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:rsidR="000859B7" w:rsidRPr="00632E91" w:rsidRDefault="000859B7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0859B7" w:rsidRPr="00632E91" w:rsidRDefault="000859B7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0859B7" w:rsidRPr="00994D2C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Podmiot składający oświadczenie</w:t>
      </w:r>
      <w:r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0859B7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reprezentowany przez:</w:t>
      </w: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0859B7" w:rsidRPr="00632E91" w:rsidRDefault="000859B7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0859B7" w:rsidRPr="00632E91" w:rsidRDefault="000859B7" w:rsidP="001670A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0859B7" w:rsidRPr="00BC1A2A" w:rsidRDefault="000859B7" w:rsidP="001670A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0859B7" w:rsidRPr="00BC1A2A" w:rsidRDefault="000859B7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0859B7" w:rsidRPr="00BC1A2A" w:rsidRDefault="000859B7" w:rsidP="00FD01FE">
      <w:pPr>
        <w:widowControl w:val="0"/>
        <w:suppressAutoHyphens/>
        <w:spacing w:line="100" w:lineRule="atLeast"/>
        <w:rPr>
          <w:rStyle w:val="markedcontent"/>
          <w:rFonts w:ascii="Calibri" w:hAnsi="Calibri" w:cs="Calibri"/>
          <w:b/>
          <w:bCs/>
          <w:u w:val="single"/>
        </w:rPr>
      </w:pPr>
      <w:r w:rsidRPr="00BC1A2A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:rsidR="000859B7" w:rsidRPr="006F7444" w:rsidRDefault="000859B7" w:rsidP="00FD01FE">
      <w:pPr>
        <w:widowControl w:val="0"/>
        <w:suppressAutoHyphens/>
        <w:spacing w:line="100" w:lineRule="atLeast"/>
        <w:rPr>
          <w:rStyle w:val="markedcontent"/>
          <w:rFonts w:ascii="Calibri" w:hAnsi="Calibri" w:cs="Calibri"/>
          <w:b/>
          <w:bCs/>
          <w:u w:val="single"/>
        </w:rPr>
      </w:pPr>
      <w:r w:rsidRPr="00FD01FE">
        <w:rPr>
          <w:rFonts w:ascii="Calibri" w:hAnsi="Calibri" w:cs="Calibri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6F7444">
        <w:rPr>
          <w:rFonts w:ascii="Calibri" w:hAnsi="Calibri" w:cs="Calibri"/>
          <w:b/>
          <w:bCs/>
          <w:u w:val="single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6F7444">
        <w:rPr>
          <w:rFonts w:ascii="Calibri" w:hAnsi="Calibri" w:cs="Calibri"/>
          <w:b/>
          <w:bCs/>
          <w:u w:val="single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  <w:r w:rsidRPr="006F7444">
        <w:rPr>
          <w:rFonts w:ascii="Calibri" w:hAnsi="Calibri" w:cs="Calibri"/>
          <w:b/>
          <w:bCs/>
          <w:u w:val="single"/>
        </w:rPr>
        <w:br/>
      </w:r>
    </w:p>
    <w:p w:rsidR="000859B7" w:rsidRPr="00632E91" w:rsidRDefault="000859B7" w:rsidP="00FD01F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FD01FE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FD01FE"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 w:rsidRPr="00632E91">
        <w:rPr>
          <w:rFonts w:ascii="Calibri" w:hAnsi="Calibri" w:cs="Calibri"/>
          <w:b/>
          <w:bCs/>
          <w:kern w:val="1"/>
          <w:lang w:eastAsia="hi-IN" w:bidi="hi-IN"/>
        </w:rPr>
        <w:t xml:space="preserve">ustawy z dnia 11 września 2019 roku </w:t>
      </w:r>
    </w:p>
    <w:p w:rsidR="000859B7" w:rsidRPr="00632E91" w:rsidRDefault="000859B7" w:rsidP="00FD01F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32E91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</w:p>
    <w:p w:rsidR="000859B7" w:rsidRPr="00FD01FE" w:rsidRDefault="000859B7" w:rsidP="00FD01F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0859B7" w:rsidRDefault="000859B7" w:rsidP="00261ADA">
      <w:pPr>
        <w:widowControl w:val="0"/>
        <w:suppressAutoHyphens/>
        <w:spacing w:line="100" w:lineRule="atLeast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632E91">
        <w:rPr>
          <w:rFonts w:ascii="Calibri" w:hAnsi="Calibri" w:cs="Calibri"/>
          <w:b/>
          <w:bCs/>
          <w:i/>
          <w:iCs/>
          <w:kern w:val="1"/>
          <w:lang w:eastAsia="hi-IN" w:bidi="hi-IN"/>
        </w:rPr>
        <w:t>Na potrzeby postępowania o udzielenie zamówienia publicznego pn.:</w:t>
      </w:r>
    </w:p>
    <w:p w:rsidR="000859B7" w:rsidRPr="00261ADA" w:rsidRDefault="000859B7" w:rsidP="00261ADA">
      <w:pPr>
        <w:widowControl w:val="0"/>
        <w:suppressAutoHyphens/>
        <w:spacing w:line="100" w:lineRule="atLeast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>
        <w:rPr>
          <w:rFonts w:ascii="Calibri" w:hAnsi="Calibri" w:cs="Calibri"/>
          <w:b/>
          <w:bCs/>
          <w:i/>
          <w:iCs/>
        </w:rPr>
        <w:t xml:space="preserve"> „Poprawa funkcjonalno – przestrzenna terenu przy remizie OSP w Kluczewsku"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– Znak sprawy: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IRL.271.1.6.2022</w:t>
      </w:r>
    </w:p>
    <w:p w:rsidR="000859B7" w:rsidRPr="00632E91" w:rsidRDefault="000859B7" w:rsidP="001670A5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="Calibri" w:hAnsi="Calibri" w:cs="Calibri"/>
          <w:kern w:val="1"/>
          <w:lang w:eastAsia="hi-IN" w:bidi="hi-IN"/>
        </w:rPr>
      </w:pPr>
    </w:p>
    <w:p w:rsidR="000859B7" w:rsidRPr="00512038" w:rsidRDefault="000859B7" w:rsidP="00512038">
      <w:pPr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512038">
        <w:rPr>
          <w:rFonts w:ascii="Calibri" w:hAnsi="Calibri" w:cs="Calibri"/>
          <w:lang w:eastAsia="pl-PL"/>
        </w:rPr>
        <w:br/>
        <w:t>1. Oświadczam, że nie zachodzą w stosunku do mnie przesłanki wykluczenia z</w:t>
      </w:r>
      <w:r w:rsidRPr="00512038">
        <w:rPr>
          <w:rFonts w:ascii="Calibri" w:hAnsi="Calibri" w:cs="Calibri"/>
          <w:lang w:eastAsia="pl-PL"/>
        </w:rPr>
        <w:br/>
        <w:t>postępowania na podstawie art. 108 ust 1 ustawy Pzp.</w:t>
      </w:r>
      <w:r w:rsidRPr="00512038">
        <w:rPr>
          <w:rFonts w:ascii="Calibri" w:hAnsi="Calibri" w:cs="Calibri"/>
          <w:lang w:eastAsia="pl-PL"/>
        </w:rPr>
        <w:br/>
        <w:t>2. Oświadczam, że nie zachodzą w stosunku do mnie przesłanki wykluczenia z</w:t>
      </w:r>
      <w:r w:rsidRPr="00512038">
        <w:rPr>
          <w:rFonts w:ascii="Calibri" w:hAnsi="Calibri" w:cs="Calibri"/>
          <w:lang w:eastAsia="pl-PL"/>
        </w:rPr>
        <w:br/>
        <w:t>postępowania na podstawie art. 7 ust. 1 ustawy z dnia 13 kwietnia 2022 r. o</w:t>
      </w:r>
    </w:p>
    <w:p w:rsidR="000859B7" w:rsidRPr="00FD01FE" w:rsidRDefault="000859B7" w:rsidP="00512038">
      <w:pPr>
        <w:widowControl w:val="0"/>
        <w:suppressAutoHyphens/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lang w:eastAsia="pl-PL"/>
        </w:rPr>
        <w:t>str. 2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szczególnych rozwiązaniach w zakresie przeciwdziałania wspieraniu agresji na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Ukrainę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oraz służących ochronie bezpieczeństwa narodowego (Dz. U. poz. 835)</w:t>
      </w:r>
      <w:r>
        <w:rPr>
          <w:rFonts w:ascii="Calibri" w:hAnsi="Calibri" w:cs="Calibri"/>
          <w:vertAlign w:val="superscript"/>
          <w:lang w:eastAsia="pl-PL"/>
        </w:rPr>
        <w:t>1</w:t>
      </w:r>
    </w:p>
    <w:p w:rsidR="000859B7" w:rsidRDefault="000859B7" w:rsidP="00512038">
      <w:pPr>
        <w:widowControl w:val="0"/>
        <w:suppressAutoHyphens/>
        <w:rPr>
          <w:rFonts w:ascii="Calibri" w:hAnsi="Calibri" w:cs="Calibri"/>
          <w:lang w:eastAsia="pl-PL"/>
        </w:rPr>
      </w:pPr>
    </w:p>
    <w:p w:rsidR="000859B7" w:rsidRDefault="000859B7" w:rsidP="00512038">
      <w:pPr>
        <w:widowControl w:val="0"/>
        <w:suppressAutoHyphens/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512038">
        <w:rPr>
          <w:rFonts w:ascii="Calibri" w:hAnsi="Calibri" w:cs="Calibri"/>
          <w:lang w:eastAsia="pl-PL"/>
        </w:rPr>
        <w:br/>
        <w:t xml:space="preserve">Oświadczam, że spełniam warunki udziału w postępowaniu określone przez </w:t>
      </w:r>
      <w:r>
        <w:rPr>
          <w:rFonts w:ascii="Calibri" w:hAnsi="Calibri" w:cs="Calibri"/>
          <w:lang w:eastAsia="pl-PL"/>
        </w:rPr>
        <w:t>Z</w:t>
      </w:r>
      <w:r w:rsidRPr="00512038">
        <w:rPr>
          <w:rFonts w:ascii="Calibri" w:hAnsi="Calibri" w:cs="Calibri"/>
          <w:lang w:eastAsia="pl-PL"/>
        </w:rPr>
        <w:t>amawiającego</w:t>
      </w:r>
      <w:r w:rsidRPr="00512038">
        <w:rPr>
          <w:rFonts w:ascii="Calibri" w:hAnsi="Calibri" w:cs="Calibri"/>
          <w:lang w:eastAsia="pl-PL"/>
        </w:rPr>
        <w:br/>
        <w:t xml:space="preserve">w </w:t>
      </w:r>
      <w:r>
        <w:rPr>
          <w:rFonts w:ascii="Calibri" w:hAnsi="Calibri" w:cs="Calibri"/>
          <w:lang w:eastAsia="pl-PL"/>
        </w:rPr>
        <w:t xml:space="preserve">Rozdziale 6 pkt 6.1 </w:t>
      </w:r>
      <w:r w:rsidRPr="00512038">
        <w:rPr>
          <w:rFonts w:ascii="Calibri" w:hAnsi="Calibri" w:cs="Calibri"/>
          <w:lang w:eastAsia="pl-PL"/>
        </w:rPr>
        <w:t>ppkt</w:t>
      </w:r>
      <w:r>
        <w:rPr>
          <w:rFonts w:ascii="Calibri" w:hAnsi="Calibri" w:cs="Calibri"/>
          <w:lang w:eastAsia="pl-PL"/>
        </w:rPr>
        <w:t xml:space="preserve"> 4) </w:t>
      </w:r>
      <w:r w:rsidRPr="00512038">
        <w:rPr>
          <w:rFonts w:ascii="Calibri" w:hAnsi="Calibri" w:cs="Calibri"/>
          <w:lang w:eastAsia="pl-PL"/>
        </w:rPr>
        <w:t>SWZ w następującym zakresie:</w:t>
      </w:r>
      <w:r w:rsidRPr="0051203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51203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512038">
        <w:rPr>
          <w:rFonts w:ascii="Calibri" w:hAnsi="Calibri" w:cs="Calibri"/>
          <w:lang w:eastAsia="pl-PL"/>
        </w:rPr>
        <w:br/>
      </w:r>
    </w:p>
    <w:p w:rsidR="000859B7" w:rsidRDefault="000859B7" w:rsidP="00512038">
      <w:pPr>
        <w:widowControl w:val="0"/>
        <w:suppressAutoHyphens/>
        <w:rPr>
          <w:rFonts w:ascii="Calibri" w:hAnsi="Calibri" w:cs="Calibri"/>
          <w:lang w:eastAsia="pl-PL"/>
        </w:rPr>
      </w:pPr>
      <w:r w:rsidRPr="00ED31E2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51203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 w:rsidRPr="00512038"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 w:rsidRPr="00512038"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:rsidR="000859B7" w:rsidRDefault="000859B7" w:rsidP="00512038">
      <w:pPr>
        <w:widowControl w:val="0"/>
        <w:suppressAutoHyphens/>
        <w:rPr>
          <w:rFonts w:ascii="Calibri" w:hAnsi="Calibri" w:cs="Calibri"/>
          <w:lang w:eastAsia="pl-PL"/>
        </w:rPr>
      </w:pPr>
    </w:p>
    <w:p w:rsidR="000859B7" w:rsidRPr="00ED31E2" w:rsidRDefault="000859B7" w:rsidP="00512038">
      <w:pPr>
        <w:widowControl w:val="0"/>
        <w:suppressAutoHyphens/>
        <w:rPr>
          <w:rFonts w:ascii="Calibri" w:hAnsi="Calibri" w:cs="Calibri"/>
          <w:i/>
          <w:iCs/>
          <w:kern w:val="1"/>
          <w:lang w:eastAsia="hi-IN" w:bidi="hi-IN"/>
        </w:rPr>
      </w:pP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51203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51203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512038">
        <w:rPr>
          <w:rFonts w:ascii="Calibri" w:hAnsi="Calibri" w:cs="Calibri"/>
          <w:lang w:eastAsia="pl-PL"/>
        </w:rPr>
        <w:br/>
        <w:t>środków:</w:t>
      </w:r>
      <w:r w:rsidRPr="00512038">
        <w:rPr>
          <w:rFonts w:ascii="Calibri" w:hAnsi="Calibri" w:cs="Calibri"/>
          <w:lang w:eastAsia="pl-PL"/>
        </w:rPr>
        <w:br/>
        <w:t>1)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</w:t>
      </w: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ED31E2">
        <w:rPr>
          <w:rFonts w:ascii="Calibri" w:hAnsi="Calibri" w:cs="Calibri"/>
          <w:i/>
          <w:iCs/>
          <w:lang w:eastAsia="pl-PL"/>
        </w:rPr>
        <w:br/>
        <w:t>dokładne dane referencyjne dokumentacji</w:t>
      </w:r>
      <w:r>
        <w:rPr>
          <w:rFonts w:ascii="Calibri" w:hAnsi="Calibri" w:cs="Calibri"/>
          <w:i/>
          <w:iCs/>
          <w:lang w:eastAsia="pl-PL"/>
        </w:rPr>
        <w:t>)</w:t>
      </w:r>
    </w:p>
    <w:p w:rsidR="000859B7" w:rsidRDefault="000859B7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:rsidR="000859B7" w:rsidRDefault="000859B7" w:rsidP="00EE4279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0859B7" w:rsidRPr="00FD01FE" w:rsidRDefault="000859B7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sz w:val="18"/>
          <w:szCs w:val="18"/>
          <w:lang w:eastAsia="hi-IN" w:bidi="hi-IN"/>
        </w:rPr>
      </w:pPr>
    </w:p>
    <w:p w:rsidR="000859B7" w:rsidRPr="00FD01FE" w:rsidRDefault="000859B7" w:rsidP="00FD01FE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18"/>
          <w:szCs w:val="18"/>
          <w:lang w:eastAsia="hi-IN" w:bidi="hi-IN"/>
        </w:rPr>
      </w:pPr>
      <w:r w:rsidRPr="00FD01FE">
        <w:rPr>
          <w:rStyle w:val="markedcontent"/>
          <w:rFonts w:ascii="Arial" w:hAnsi="Arial" w:cs="Arial"/>
          <w:sz w:val="18"/>
          <w:szCs w:val="18"/>
          <w:vertAlign w:val="superscript"/>
        </w:rPr>
        <w:t>1</w:t>
      </w:r>
      <w:r w:rsidRPr="00FD01FE">
        <w:rPr>
          <w:rStyle w:val="markedcontent"/>
          <w:rFonts w:ascii="Arial" w:hAnsi="Arial" w:cs="Arial"/>
          <w:sz w:val="18"/>
          <w:szCs w:val="18"/>
        </w:rPr>
        <w:t>Zgodnie z treścią art. 7 ust. 1 ustawy z dnia 13 kwietnia 2022 r. o szczególnych rozwiązaniach w zakresie przeciwdziałania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wspieraniu agresji na Ukrainę oraz służących ochronie bezpieczeństwa narodowego, zwanej dalej „ustawą”, z postępowania o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udzielenie zamówienia publicznego lub konkursu prowadzonego na podstawie ustawy Pzp wyklucza się: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1) wykonawcę oraz uczestnika konkursu wymienionego w wykazach określonych w rozporządzeniu 765/2006 i rozporządzeniu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269/2014 albo wpisanego na listę na podstawie decyzji w sprawie wpisu na listę rozstrzygającej o zastosowaniu środka, o którym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mowa w art. 1 pkt 3 ustawy;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2) wykonawcę oraz uczestnika konkursu, którego beneficjentem rzeczywistym w rozumieniu ustawy z dnia 1 marca 2018r. o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przeciwdziałaniu praniu pieniędzy oraz finansowaniu terroryzmu (Dz. U. z 2022 r. poz. 593 i 655) jest osoba wymieniona w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wykazach określonych w rozporządzeniu 765/2006 i rozporządzeniu 269/2014 albo wpisana na listę lub będąca takim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beneficjentem rzeczywistym od dnia 24 lutego 2022 r., o ile została wpisana na listę na podstawie decyzji w sprawie wpisu na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listę rozstrzygającej o zastosowaniu środka, o którym mowa w art. 1 pkt 3 ustawy;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3) wykonawcę oraz uczestnika konkursu, którego jednostką dominującą w rozumieniu art. 3 ust. 1 pkt 37 ustawy z dnia 29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września 1994 r. o rachunkowości (Dz. U. z 2021 r. poz. 217, 2105 i 2106), jest podmiot wymieniony w wykazach określonych w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rozporządzeniu 765/2006 i rozporządzeniu 269/2014 albo wpisany na listę lub będący taką jednostką dominującą od dnia 24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lutego 2022 r., o ile został wpisany na listę na podstawie decyzji w sprawie wpisu na listę rozstrzygającej o zastosowaniu środka,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o którym mowa w art. 1 pkt 3 ustawy.</w:t>
      </w:r>
    </w:p>
    <w:sectPr w:rsidR="000859B7" w:rsidRPr="00FD01FE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B7" w:rsidRDefault="000859B7">
      <w:r>
        <w:separator/>
      </w:r>
    </w:p>
  </w:endnote>
  <w:endnote w:type="continuationSeparator" w:id="0">
    <w:p w:rsidR="000859B7" w:rsidRDefault="0008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B7" w:rsidRDefault="000859B7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859B7" w:rsidRPr="00CE03B6" w:rsidRDefault="000859B7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B7" w:rsidRDefault="000859B7">
      <w:r>
        <w:separator/>
      </w:r>
    </w:p>
  </w:footnote>
  <w:footnote w:type="continuationSeparator" w:id="0">
    <w:p w:rsidR="000859B7" w:rsidRDefault="00085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B7" w:rsidRPr="00094471" w:rsidRDefault="000859B7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0859B7" w:rsidRDefault="000859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35F10"/>
    <w:rsid w:val="000859B7"/>
    <w:rsid w:val="00094471"/>
    <w:rsid w:val="000C6A9C"/>
    <w:rsid w:val="00156CF5"/>
    <w:rsid w:val="00157AE0"/>
    <w:rsid w:val="001670A5"/>
    <w:rsid w:val="001F3E68"/>
    <w:rsid w:val="002162E7"/>
    <w:rsid w:val="00256871"/>
    <w:rsid w:val="00261ADA"/>
    <w:rsid w:val="002A2AF5"/>
    <w:rsid w:val="002A3A70"/>
    <w:rsid w:val="0030171E"/>
    <w:rsid w:val="00302264"/>
    <w:rsid w:val="00374EF6"/>
    <w:rsid w:val="003A71EB"/>
    <w:rsid w:val="003B2233"/>
    <w:rsid w:val="00431767"/>
    <w:rsid w:val="00452A83"/>
    <w:rsid w:val="00466289"/>
    <w:rsid w:val="004A3DB5"/>
    <w:rsid w:val="004B5129"/>
    <w:rsid w:val="00512038"/>
    <w:rsid w:val="005271F4"/>
    <w:rsid w:val="0056445C"/>
    <w:rsid w:val="00564D21"/>
    <w:rsid w:val="00576068"/>
    <w:rsid w:val="005B45FA"/>
    <w:rsid w:val="005E3BD7"/>
    <w:rsid w:val="006209B9"/>
    <w:rsid w:val="00632E91"/>
    <w:rsid w:val="0063519C"/>
    <w:rsid w:val="00641979"/>
    <w:rsid w:val="006A49F5"/>
    <w:rsid w:val="006B1345"/>
    <w:rsid w:val="006C391F"/>
    <w:rsid w:val="006D0F1D"/>
    <w:rsid w:val="006F7444"/>
    <w:rsid w:val="007A2B0E"/>
    <w:rsid w:val="007E3C32"/>
    <w:rsid w:val="007E6AE4"/>
    <w:rsid w:val="008A3EEC"/>
    <w:rsid w:val="00934CAD"/>
    <w:rsid w:val="00987CF6"/>
    <w:rsid w:val="00994D2C"/>
    <w:rsid w:val="009F02E4"/>
    <w:rsid w:val="009F7122"/>
    <w:rsid w:val="00A366C9"/>
    <w:rsid w:val="00A60CEE"/>
    <w:rsid w:val="00A935B0"/>
    <w:rsid w:val="00A95C83"/>
    <w:rsid w:val="00AF5426"/>
    <w:rsid w:val="00B87735"/>
    <w:rsid w:val="00BA57EA"/>
    <w:rsid w:val="00BC1A2A"/>
    <w:rsid w:val="00C326F5"/>
    <w:rsid w:val="00C8271F"/>
    <w:rsid w:val="00CC30D5"/>
    <w:rsid w:val="00CD65CB"/>
    <w:rsid w:val="00CE03B6"/>
    <w:rsid w:val="00CF294C"/>
    <w:rsid w:val="00DA76BA"/>
    <w:rsid w:val="00DC6CAE"/>
    <w:rsid w:val="00DF4BFD"/>
    <w:rsid w:val="00E257F3"/>
    <w:rsid w:val="00E417AC"/>
    <w:rsid w:val="00ED31E2"/>
    <w:rsid w:val="00EE4279"/>
    <w:rsid w:val="00F0264C"/>
    <w:rsid w:val="00F53F87"/>
    <w:rsid w:val="00FA7DBC"/>
    <w:rsid w:val="00FD0050"/>
    <w:rsid w:val="00FD01FE"/>
    <w:rsid w:val="00F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Times New Roman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326F5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C326F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link w:val="Foot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C326F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efaultParagraphFont"/>
    <w:uiPriority w:val="99"/>
    <w:rsid w:val="00FD0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639</Words>
  <Characters>3834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9</cp:revision>
  <dcterms:created xsi:type="dcterms:W3CDTF">2022-07-15T10:48:00Z</dcterms:created>
  <dcterms:modified xsi:type="dcterms:W3CDTF">2022-09-23T16:53:00Z</dcterms:modified>
</cp:coreProperties>
</file>