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CFDF" w14:textId="77777777" w:rsidR="002C67A6" w:rsidRPr="00381694" w:rsidRDefault="002C67A6" w:rsidP="002C67A6">
      <w:pPr>
        <w:pStyle w:val="Nagwek4"/>
        <w:spacing w:line="60" w:lineRule="atLeast"/>
        <w:ind w:left="2832" w:firstLine="708"/>
        <w:rPr>
          <w:rFonts w:ascii="Calibri" w:hAnsi="Calibri" w:cs="Arial"/>
          <w:b/>
          <w:sz w:val="24"/>
          <w:szCs w:val="24"/>
        </w:rPr>
      </w:pPr>
      <w:r>
        <w:rPr>
          <w:rFonts w:ascii="Calibri" w:hAnsi="Calibri" w:cs="Arial"/>
          <w:b/>
          <w:sz w:val="24"/>
          <w:szCs w:val="24"/>
        </w:rPr>
        <w:t>WZÓR UMOWY</w:t>
      </w:r>
    </w:p>
    <w:p w14:paraId="32AB94D9" w14:textId="77777777" w:rsidR="002C67A6" w:rsidRPr="00083002" w:rsidRDefault="002C67A6" w:rsidP="002C67A6">
      <w:pPr>
        <w:jc w:val="right"/>
        <w:rPr>
          <w:rFonts w:ascii="Calibri" w:hAnsi="Calibri" w:cs="Arial"/>
        </w:rPr>
      </w:pPr>
    </w:p>
    <w:p w14:paraId="7B7A25D1" w14:textId="10C6EE5A" w:rsidR="002C67A6" w:rsidRPr="00083002" w:rsidRDefault="002C67A6" w:rsidP="002C67A6">
      <w:pPr>
        <w:pStyle w:val="Tekstpodstawowy"/>
        <w:spacing w:line="60" w:lineRule="atLeast"/>
        <w:rPr>
          <w:rFonts w:ascii="Calibri" w:hAnsi="Calibri" w:cs="Arial"/>
        </w:rPr>
      </w:pPr>
      <w:r w:rsidRPr="00083002">
        <w:rPr>
          <w:rFonts w:ascii="Calibri" w:hAnsi="Calibri" w:cs="Arial"/>
        </w:rPr>
        <w:t xml:space="preserve">zawarta w dniu </w:t>
      </w:r>
      <w:r>
        <w:rPr>
          <w:rFonts w:ascii="Calibri" w:hAnsi="Calibri" w:cs="Arial"/>
        </w:rPr>
        <w:t>……………202</w:t>
      </w:r>
      <w:r w:rsidR="002A3DFD">
        <w:rPr>
          <w:rFonts w:ascii="Calibri" w:hAnsi="Calibri" w:cs="Arial"/>
        </w:rPr>
        <w:t>4</w:t>
      </w:r>
      <w:r w:rsidRPr="00083002">
        <w:rPr>
          <w:rFonts w:ascii="Calibri" w:hAnsi="Calibri" w:cs="Arial"/>
        </w:rPr>
        <w:t xml:space="preserve"> roku</w:t>
      </w:r>
      <w:r>
        <w:rPr>
          <w:rFonts w:ascii="Calibri" w:hAnsi="Calibri" w:cs="Arial"/>
        </w:rPr>
        <w:t xml:space="preserve"> w Gdyni</w:t>
      </w:r>
      <w:r w:rsidRPr="00083002">
        <w:rPr>
          <w:rFonts w:ascii="Calibri" w:hAnsi="Calibri" w:cs="Arial"/>
        </w:rPr>
        <w:t>, pomiędzy:</w:t>
      </w:r>
    </w:p>
    <w:p w14:paraId="1809ACBA" w14:textId="77777777" w:rsidR="002C67A6" w:rsidRPr="00083002" w:rsidRDefault="002C67A6" w:rsidP="002C67A6">
      <w:pPr>
        <w:spacing w:line="276" w:lineRule="auto"/>
        <w:rPr>
          <w:rFonts w:ascii="Calibri" w:hAnsi="Calibri" w:cs="Arial"/>
          <w:sz w:val="16"/>
          <w:szCs w:val="16"/>
        </w:rPr>
      </w:pPr>
    </w:p>
    <w:p w14:paraId="58EF7179" w14:textId="7B354332" w:rsidR="002C67A6" w:rsidRDefault="002C67A6" w:rsidP="002C67A6">
      <w:pPr>
        <w:spacing w:line="276" w:lineRule="auto"/>
        <w:jc w:val="both"/>
        <w:rPr>
          <w:rFonts w:ascii="Calibri" w:hAnsi="Calibri" w:cs="Calibri"/>
        </w:rPr>
      </w:pPr>
      <w:bookmarkStart w:id="0" w:name="_Hlk120710515"/>
      <w:r>
        <w:rPr>
          <w:rFonts w:ascii="Calibri" w:hAnsi="Calibri"/>
          <w:b/>
        </w:rPr>
        <w:t xml:space="preserve">Okręgowym Przedsiębiorstwem Energetyki Cieplnej Sp. z o.o., </w:t>
      </w:r>
      <w:r>
        <w:rPr>
          <w:rFonts w:ascii="Calibri" w:hAnsi="Calibri"/>
        </w:rPr>
        <w:t xml:space="preserve">ul. Opata </w:t>
      </w:r>
      <w:proofErr w:type="spellStart"/>
      <w:r>
        <w:rPr>
          <w:rFonts w:ascii="Calibri" w:hAnsi="Calibri"/>
        </w:rPr>
        <w:t>Hackiego</w:t>
      </w:r>
      <w:proofErr w:type="spellEnd"/>
      <w:r>
        <w:rPr>
          <w:rFonts w:ascii="Calibri" w:hAnsi="Calibri"/>
        </w:rPr>
        <w:t xml:space="preserve"> 14, </w:t>
      </w:r>
      <w:r w:rsidR="007E3483">
        <w:rPr>
          <w:rFonts w:ascii="Calibri" w:hAnsi="Calibri"/>
        </w:rPr>
        <w:br/>
      </w:r>
      <w:r>
        <w:rPr>
          <w:rFonts w:ascii="Calibri" w:hAnsi="Calibri"/>
        </w:rPr>
        <w:t>81-213 Gdynia</w:t>
      </w:r>
      <w:bookmarkEnd w:id="0"/>
      <w:r>
        <w:rPr>
          <w:rFonts w:ascii="Calibri" w:hAnsi="Calibri"/>
        </w:rPr>
        <w:t xml:space="preserve">, </w:t>
      </w:r>
      <w:r>
        <w:rPr>
          <w:rFonts w:ascii="Calibri" w:hAnsi="Calibri" w:cs="Calibri"/>
        </w:rPr>
        <w:t xml:space="preserve">zarejestrowanym w rejestrze przedsiębiorców prowadzonym przez Sąd Rejonowy Gdańsk-Północ w Gdańsku, VIII Wydział Gospodarczy Krajowego Rejestru Sądowego nr KRS 0000047173, posiadającym  numer identyfikacji podatkowej NIP: 586-010-42-91, REGON: 190563632, kapitał zakładowy </w:t>
      </w:r>
      <w:r w:rsidR="00AE714D">
        <w:rPr>
          <w:rFonts w:ascii="Calibri" w:hAnsi="Calibri" w:cs="Calibri"/>
        </w:rPr>
        <w:t>50.508.000</w:t>
      </w:r>
      <w:r>
        <w:rPr>
          <w:rFonts w:ascii="Calibri" w:hAnsi="Calibri" w:cs="Calibri"/>
        </w:rPr>
        <w:t xml:space="preserve"> PLN, mającym status </w:t>
      </w:r>
      <w:r>
        <w:rPr>
          <w:rFonts w:ascii="Calibri" w:hAnsi="Calibri" w:cs="Calibri"/>
          <w:bCs/>
        </w:rPr>
        <w:t>dużego przedsiębiorcy w rozumieniu art. 4 pkt 6 ustawy z dnia 8 marca 2013 r. o przeciwdziałaniu nadmiernym opóźnieniom w transakcjach handlowych,</w:t>
      </w:r>
    </w:p>
    <w:p w14:paraId="74E1269D" w14:textId="77777777" w:rsidR="002C67A6" w:rsidRDefault="002C67A6" w:rsidP="002C67A6">
      <w:pPr>
        <w:spacing w:after="120" w:line="276" w:lineRule="auto"/>
        <w:jc w:val="both"/>
        <w:rPr>
          <w:rFonts w:ascii="Calibri" w:hAnsi="Calibri" w:cs="Calibri"/>
        </w:rPr>
      </w:pPr>
      <w:r>
        <w:rPr>
          <w:rFonts w:ascii="Calibri" w:hAnsi="Calibri" w:cs="Calibri"/>
        </w:rPr>
        <w:t xml:space="preserve">[zwanym dalej </w:t>
      </w:r>
      <w:r>
        <w:rPr>
          <w:rFonts w:ascii="Calibri" w:hAnsi="Calibri" w:cs="Calibri"/>
          <w:b/>
          <w:i/>
        </w:rPr>
        <w:t>Zamawiającym]</w:t>
      </w:r>
      <w:r>
        <w:rPr>
          <w:rFonts w:ascii="Calibri" w:hAnsi="Calibri" w:cs="Calibri"/>
        </w:rPr>
        <w:t>, reprezentowanym przez:</w:t>
      </w:r>
    </w:p>
    <w:p w14:paraId="7C93584E" w14:textId="77777777" w:rsidR="002C67A6" w:rsidRDefault="002C67A6" w:rsidP="002C67A6">
      <w:pPr>
        <w:pStyle w:val="Tekstpodstawowy2"/>
        <w:spacing w:after="120" w:line="276" w:lineRule="auto"/>
        <w:rPr>
          <w:rFonts w:ascii="Calibri" w:hAnsi="Calibri" w:cs="Calibri"/>
          <w:sz w:val="24"/>
        </w:rPr>
      </w:pPr>
      <w:r>
        <w:rPr>
          <w:rFonts w:ascii="Calibri" w:hAnsi="Calibri" w:cs="Calibri"/>
          <w:sz w:val="24"/>
        </w:rPr>
        <w:t>…………………………………………………………………………</w:t>
      </w:r>
    </w:p>
    <w:p w14:paraId="3BAFB188" w14:textId="77777777" w:rsidR="002C67A6" w:rsidRDefault="002C67A6" w:rsidP="002C67A6">
      <w:pPr>
        <w:pStyle w:val="Tekstpodstawowy2"/>
        <w:spacing w:after="120" w:line="276" w:lineRule="auto"/>
        <w:rPr>
          <w:rFonts w:ascii="Calibri" w:hAnsi="Calibri" w:cs="Calibri"/>
          <w:sz w:val="24"/>
        </w:rPr>
      </w:pPr>
      <w:r>
        <w:rPr>
          <w:rFonts w:ascii="Calibri" w:hAnsi="Calibri" w:cs="Calibri"/>
          <w:sz w:val="24"/>
        </w:rPr>
        <w:t>………………………………………………………………………….</w:t>
      </w:r>
    </w:p>
    <w:p w14:paraId="5E3A785C" w14:textId="77777777" w:rsidR="002C67A6" w:rsidRDefault="002C67A6" w:rsidP="002C67A6">
      <w:pPr>
        <w:pStyle w:val="Tekstpodstawowy2"/>
        <w:spacing w:after="120" w:line="276" w:lineRule="auto"/>
        <w:rPr>
          <w:rFonts w:ascii="Calibri" w:hAnsi="Calibri" w:cs="Calibri"/>
          <w:sz w:val="24"/>
        </w:rPr>
      </w:pPr>
      <w:r>
        <w:rPr>
          <w:rFonts w:ascii="Calibri" w:hAnsi="Calibri" w:cs="Calibri"/>
          <w:sz w:val="24"/>
        </w:rPr>
        <w:t>a</w:t>
      </w:r>
    </w:p>
    <w:p w14:paraId="042845FB" w14:textId="050BBB5C" w:rsidR="002C67A6" w:rsidRDefault="002C67A6" w:rsidP="002C67A6">
      <w:pPr>
        <w:pStyle w:val="Tekstpodstawowy2"/>
        <w:spacing w:after="120" w:line="276" w:lineRule="auto"/>
        <w:rPr>
          <w:rFonts w:ascii="Calibri" w:hAnsi="Calibri" w:cs="Calibri"/>
          <w:sz w:val="24"/>
        </w:rPr>
      </w:pPr>
      <w:r>
        <w:rPr>
          <w:rFonts w:ascii="Calibri" w:hAnsi="Calibri" w:cs="Calibri"/>
          <w:b/>
          <w:sz w:val="24"/>
        </w:rPr>
        <w:t>………………………………………………………………</w:t>
      </w:r>
      <w:r>
        <w:rPr>
          <w:rFonts w:ascii="Calibri" w:hAnsi="Calibri" w:cs="Calibri"/>
          <w:sz w:val="24"/>
        </w:rPr>
        <w:t>,</w:t>
      </w:r>
      <w:r>
        <w:rPr>
          <w:rFonts w:ascii="Calibri" w:hAnsi="Calibri" w:cs="Calibri"/>
          <w:b/>
          <w:sz w:val="24"/>
        </w:rPr>
        <w:t xml:space="preserve"> </w:t>
      </w:r>
      <w:r>
        <w:rPr>
          <w:rFonts w:ascii="Calibri" w:hAnsi="Calibri" w:cs="Calibri"/>
          <w:b/>
          <w:sz w:val="24"/>
        </w:rPr>
        <w:br/>
      </w:r>
      <w:r>
        <w:rPr>
          <w:rFonts w:ascii="Calibri" w:hAnsi="Calibri" w:cs="Calibri"/>
          <w:sz w:val="24"/>
        </w:rPr>
        <w:t>NIP: ……………………, REGON: ………………………………..,</w:t>
      </w:r>
      <w:r w:rsidR="007E3483">
        <w:rPr>
          <w:rFonts w:ascii="Calibri" w:hAnsi="Calibri" w:cs="Calibri"/>
          <w:sz w:val="24"/>
        </w:rPr>
        <w:t xml:space="preserve"> KRS: …………………………………..</w:t>
      </w:r>
    </w:p>
    <w:p w14:paraId="18115885" w14:textId="77777777" w:rsidR="002C67A6" w:rsidRDefault="002C67A6" w:rsidP="002C67A6">
      <w:pPr>
        <w:spacing w:line="276" w:lineRule="auto"/>
        <w:jc w:val="both"/>
        <w:rPr>
          <w:rFonts w:ascii="Calibri" w:hAnsi="Calibri" w:cs="Calibri"/>
        </w:rPr>
      </w:pPr>
      <w:r>
        <w:rPr>
          <w:rFonts w:ascii="Calibri" w:hAnsi="Calibri" w:cs="Calibri"/>
        </w:rPr>
        <w:t xml:space="preserve">mającym/nie mającym status </w:t>
      </w:r>
      <w:r>
        <w:rPr>
          <w:rFonts w:ascii="Calibri" w:hAnsi="Calibri" w:cs="Calibri"/>
          <w:bCs/>
        </w:rPr>
        <w:t>dużego przedsiębiorcy w rozumieniu art. 4 pkt 6 ustawy z dnia 8 marca 2013 r. o przeciwdziałaniu nadmiernym opóźnieniom w transakcjach handlowych,</w:t>
      </w:r>
    </w:p>
    <w:p w14:paraId="6C7DB1D7" w14:textId="77777777" w:rsidR="002C67A6" w:rsidRDefault="002C67A6" w:rsidP="002C67A6">
      <w:pPr>
        <w:pStyle w:val="Tekstpodstawowy2"/>
        <w:spacing w:after="120" w:line="276" w:lineRule="auto"/>
        <w:rPr>
          <w:rFonts w:ascii="Calibri" w:hAnsi="Calibri" w:cs="Calibri"/>
          <w:sz w:val="24"/>
        </w:rPr>
      </w:pPr>
      <w:r>
        <w:rPr>
          <w:rFonts w:ascii="Calibri" w:hAnsi="Calibri" w:cs="Calibri"/>
          <w:sz w:val="24"/>
        </w:rPr>
        <w:t xml:space="preserve">[zwanym dalej </w:t>
      </w:r>
      <w:r>
        <w:rPr>
          <w:rFonts w:ascii="Calibri" w:hAnsi="Calibri" w:cs="Calibri"/>
          <w:b/>
          <w:i/>
          <w:sz w:val="24"/>
        </w:rPr>
        <w:t>Wykonawcą]</w:t>
      </w:r>
      <w:r>
        <w:rPr>
          <w:rFonts w:ascii="Calibri" w:hAnsi="Calibri" w:cs="Calibri"/>
          <w:sz w:val="24"/>
        </w:rPr>
        <w:t xml:space="preserve">, reprezentowanym przez: </w:t>
      </w:r>
    </w:p>
    <w:p w14:paraId="2D1C88E8" w14:textId="77777777" w:rsidR="002C67A6" w:rsidRDefault="002C67A6" w:rsidP="002C67A6">
      <w:pPr>
        <w:pStyle w:val="Tekstpodstawowy2"/>
        <w:spacing w:after="120" w:line="276" w:lineRule="auto"/>
        <w:rPr>
          <w:rFonts w:ascii="Calibri" w:hAnsi="Calibri" w:cs="Calibri"/>
          <w:sz w:val="24"/>
        </w:rPr>
      </w:pPr>
      <w:r>
        <w:rPr>
          <w:rFonts w:ascii="Calibri" w:hAnsi="Calibri" w:cs="Calibri"/>
          <w:sz w:val="24"/>
        </w:rPr>
        <w:t>……………………………………………………………</w:t>
      </w:r>
    </w:p>
    <w:p w14:paraId="3ABCF33D" w14:textId="77777777" w:rsidR="002C67A6" w:rsidRDefault="002C67A6" w:rsidP="002C67A6">
      <w:pPr>
        <w:pStyle w:val="Tekstpodstawowy2"/>
        <w:spacing w:after="120" w:line="276" w:lineRule="auto"/>
        <w:rPr>
          <w:rFonts w:ascii="Calibri" w:hAnsi="Calibri" w:cs="Calibri"/>
          <w:sz w:val="24"/>
        </w:rPr>
      </w:pPr>
      <w:r>
        <w:rPr>
          <w:rFonts w:ascii="Calibri" w:hAnsi="Calibri" w:cs="Calibri"/>
          <w:sz w:val="24"/>
        </w:rPr>
        <w:t>[łącznie zwanymi Stronami a każdy z nich z osoba Stroną],</w:t>
      </w:r>
    </w:p>
    <w:p w14:paraId="7DCC4585" w14:textId="77777777" w:rsidR="002C67A6" w:rsidRDefault="002C67A6" w:rsidP="002C67A6">
      <w:pPr>
        <w:pStyle w:val="Tekstpodstawowy2"/>
        <w:spacing w:after="120" w:line="276" w:lineRule="auto"/>
        <w:rPr>
          <w:rFonts w:ascii="Calibri" w:hAnsi="Calibri" w:cs="Calibri"/>
          <w:sz w:val="24"/>
        </w:rPr>
      </w:pPr>
      <w:r>
        <w:rPr>
          <w:rFonts w:ascii="Calibri" w:hAnsi="Calibri" w:cs="Calibri"/>
          <w:sz w:val="24"/>
        </w:rPr>
        <w:t>[dalej zwana Umową]</w:t>
      </w:r>
    </w:p>
    <w:p w14:paraId="209401C5" w14:textId="77777777" w:rsidR="002C67A6" w:rsidRPr="006E4732" w:rsidRDefault="002C67A6" w:rsidP="002C67A6">
      <w:pPr>
        <w:pStyle w:val="Tekstpodstawowy2"/>
        <w:spacing w:line="276" w:lineRule="auto"/>
        <w:rPr>
          <w:rFonts w:ascii="Calibri" w:hAnsi="Calibri"/>
          <w:sz w:val="24"/>
        </w:rPr>
      </w:pPr>
      <w:r w:rsidRPr="006E4732">
        <w:rPr>
          <w:rFonts w:ascii="Calibri" w:hAnsi="Calibri"/>
          <w:sz w:val="24"/>
        </w:rPr>
        <w:t>o treści następującej:</w:t>
      </w:r>
    </w:p>
    <w:p w14:paraId="69149F2E" w14:textId="77777777" w:rsidR="00E125B7" w:rsidRPr="00832BBA" w:rsidRDefault="00E125B7" w:rsidP="005E0A37">
      <w:pPr>
        <w:jc w:val="both"/>
        <w:rPr>
          <w:rFonts w:ascii="Calibri" w:hAnsi="Calibri" w:cs="Arial"/>
        </w:rPr>
      </w:pPr>
    </w:p>
    <w:p w14:paraId="572BA5E4" w14:textId="77777777" w:rsidR="00E125B7" w:rsidRPr="00832BBA" w:rsidRDefault="00E125B7" w:rsidP="005E0A37">
      <w:pPr>
        <w:jc w:val="center"/>
        <w:rPr>
          <w:rFonts w:ascii="Calibri" w:hAnsi="Calibri" w:cs="Arial"/>
          <w:b/>
          <w:bCs/>
        </w:rPr>
      </w:pPr>
      <w:bookmarkStart w:id="1" w:name="_Hlk148616654"/>
      <w:r w:rsidRPr="00832BBA">
        <w:rPr>
          <w:rFonts w:ascii="Calibri" w:hAnsi="Calibri" w:cs="Arial"/>
        </w:rPr>
        <w:t xml:space="preserve">§ </w:t>
      </w:r>
      <w:r w:rsidRPr="00832BBA">
        <w:rPr>
          <w:rFonts w:ascii="Calibri" w:hAnsi="Calibri" w:cs="Arial"/>
          <w:b/>
          <w:bCs/>
        </w:rPr>
        <w:t>1</w:t>
      </w:r>
    </w:p>
    <w:p w14:paraId="2FAC7A51" w14:textId="1A102A5E" w:rsidR="00AE714D" w:rsidRPr="00AE714D" w:rsidRDefault="00AE714D" w:rsidP="0044226B">
      <w:pPr>
        <w:pStyle w:val="Tekstpodstawowywcity"/>
        <w:widowControl w:val="0"/>
        <w:numPr>
          <w:ilvl w:val="0"/>
          <w:numId w:val="30"/>
        </w:numPr>
        <w:adjustRightInd w:val="0"/>
        <w:spacing w:after="0"/>
        <w:ind w:left="0" w:firstLine="0"/>
        <w:jc w:val="both"/>
        <w:textAlignment w:val="baseline"/>
        <w:rPr>
          <w:rFonts w:ascii="Calibri" w:hAnsi="Calibri"/>
          <w:lang w:val="pl-PL"/>
        </w:rPr>
      </w:pPr>
      <w:bookmarkStart w:id="2" w:name="_Hlk128464317"/>
      <w:bookmarkEnd w:id="1"/>
      <w:r w:rsidRPr="00AE714D">
        <w:rPr>
          <w:rFonts w:ascii="Calibri" w:hAnsi="Calibri"/>
          <w:lang w:val="pl-PL"/>
        </w:rPr>
        <w:t xml:space="preserve">Przedmiotem </w:t>
      </w:r>
      <w:r>
        <w:rPr>
          <w:rFonts w:ascii="Calibri" w:hAnsi="Calibri"/>
          <w:lang w:val="pl-PL"/>
        </w:rPr>
        <w:t>Umowy</w:t>
      </w:r>
      <w:r w:rsidRPr="00AE714D">
        <w:rPr>
          <w:rFonts w:ascii="Calibri" w:hAnsi="Calibri"/>
          <w:lang w:val="pl-PL"/>
        </w:rPr>
        <w:t xml:space="preserve"> jest wykonanie dokumentacji projektowej dla zadań: </w:t>
      </w:r>
    </w:p>
    <w:p w14:paraId="06DD34E5" w14:textId="7BAB9D1D" w:rsidR="00AE714D" w:rsidRPr="004F0CE6" w:rsidRDefault="00AE714D" w:rsidP="0044226B">
      <w:pPr>
        <w:numPr>
          <w:ilvl w:val="0"/>
          <w:numId w:val="34"/>
        </w:numPr>
        <w:spacing w:line="276" w:lineRule="auto"/>
        <w:ind w:left="709" w:hanging="283"/>
        <w:contextualSpacing/>
        <w:jc w:val="both"/>
        <w:rPr>
          <w:rFonts w:ascii="Calibri" w:eastAsia="Calibri" w:hAnsi="Calibri"/>
          <w:b/>
          <w:bCs/>
          <w:spacing w:val="-2"/>
          <w:lang w:eastAsia="en-US"/>
        </w:rPr>
      </w:pPr>
      <w:r w:rsidRPr="00AE714D">
        <w:rPr>
          <w:rFonts w:ascii="Calibri" w:eastAsia="Calibri" w:hAnsi="Calibri"/>
          <w:b/>
          <w:bCs/>
          <w:spacing w:val="-2"/>
          <w:lang w:eastAsia="en-US"/>
        </w:rPr>
        <w:t xml:space="preserve">Pakiet nr 1: </w:t>
      </w:r>
      <w:bookmarkStart w:id="3" w:name="_Hlk153786619"/>
      <w:r w:rsidRPr="00AE714D">
        <w:rPr>
          <w:rFonts w:ascii="Calibri" w:eastAsia="Calibri" w:hAnsi="Calibri"/>
          <w:b/>
          <w:bCs/>
          <w:spacing w:val="-2"/>
          <w:u w:val="single"/>
          <w:lang w:eastAsia="en-US"/>
        </w:rPr>
        <w:t>Likwidacja węzła grupowego przy ul. Ofiar Piaśnicy 1D w Wejherowie; Budowa/przebudowa wysokoparametrowej osiedlowej sieci ciepłowniczej do budynków przy ul. Narutowicza 1, Narutowicza 3, Narutowicza 23, Narutowicza 21, Majkowskiego 5, Ofiar Piaśnicy 30, Kołłątaja 1, Kołłątaja 3, Żeromskiego 3, Żeromskiego 5, Pułaskiego 6, Żeromskiego 14, Żeromskiego 12, Żeromskiego 1, Ofiar Piaśnicy 3</w:t>
      </w:r>
      <w:r w:rsidRPr="00AE714D">
        <w:rPr>
          <w:rFonts w:ascii="Calibri" w:eastAsia="Calibri" w:hAnsi="Calibri"/>
          <w:spacing w:val="-2"/>
          <w:lang w:eastAsia="en-US"/>
        </w:rPr>
        <w:t>,</w:t>
      </w:r>
      <w:bookmarkEnd w:id="3"/>
      <w:r w:rsidRPr="00AE714D">
        <w:rPr>
          <w:rFonts w:ascii="Calibri" w:eastAsia="Calibri" w:hAnsi="Calibri"/>
          <w:b/>
          <w:bCs/>
          <w:spacing w:val="-2"/>
          <w:lang w:eastAsia="en-US"/>
        </w:rPr>
        <w:t xml:space="preserve"> </w:t>
      </w:r>
      <w:r w:rsidRPr="004F0CE6">
        <w:rPr>
          <w:rFonts w:ascii="Calibri" w:eastAsia="Calibri" w:hAnsi="Calibri"/>
          <w:spacing w:val="-2"/>
          <w:lang w:eastAsia="en-US"/>
        </w:rPr>
        <w:t>z uzyskaniem decyzji o pozwoleniu na budowę</w:t>
      </w:r>
      <w:bookmarkStart w:id="4" w:name="_Hlk153268808"/>
      <w:r w:rsidR="00154B5D" w:rsidRPr="004F0CE6">
        <w:rPr>
          <w:rFonts w:ascii="Calibri" w:eastAsia="Calibri" w:hAnsi="Calibri"/>
          <w:spacing w:val="-2"/>
          <w:lang w:eastAsia="en-US"/>
        </w:rPr>
        <w:t>/uzyskaniem zgłoszenia</w:t>
      </w:r>
      <w:r w:rsidRPr="004F0CE6">
        <w:rPr>
          <w:rFonts w:ascii="Calibri" w:eastAsia="Calibri" w:hAnsi="Calibri"/>
          <w:spacing w:val="-2"/>
          <w:lang w:eastAsia="en-US"/>
        </w:rPr>
        <w:t xml:space="preserve"> i dokonaniem przez Wykonawcę wszelkich wymaganych formalności administracyjno-prawnych niezbędnych do uzyskania tej decyzji.</w:t>
      </w:r>
      <w:r w:rsidRPr="004F0CE6">
        <w:rPr>
          <w:rFonts w:ascii="Calibri" w:eastAsia="Calibri" w:hAnsi="Calibri"/>
          <w:b/>
          <w:bCs/>
          <w:spacing w:val="-2"/>
          <w:lang w:eastAsia="en-US"/>
        </w:rPr>
        <w:t xml:space="preserve">* </w:t>
      </w:r>
    </w:p>
    <w:bookmarkEnd w:id="4"/>
    <w:p w14:paraId="6F42E2E5" w14:textId="5E1F5C86" w:rsidR="00AE714D" w:rsidRPr="004F0CE6" w:rsidRDefault="00AE714D" w:rsidP="0044226B">
      <w:pPr>
        <w:numPr>
          <w:ilvl w:val="0"/>
          <w:numId w:val="34"/>
        </w:numPr>
        <w:spacing w:line="276" w:lineRule="auto"/>
        <w:ind w:left="709" w:hanging="283"/>
        <w:contextualSpacing/>
        <w:jc w:val="both"/>
        <w:rPr>
          <w:rFonts w:ascii="Calibri" w:eastAsia="Calibri" w:hAnsi="Calibri"/>
          <w:spacing w:val="-2"/>
          <w:lang w:eastAsia="en-US"/>
        </w:rPr>
      </w:pPr>
      <w:r w:rsidRPr="004F0CE6">
        <w:rPr>
          <w:rFonts w:ascii="Calibri" w:eastAsia="Calibri" w:hAnsi="Calibri"/>
          <w:b/>
          <w:bCs/>
          <w:spacing w:val="-2"/>
          <w:lang w:eastAsia="en-US"/>
        </w:rPr>
        <w:t xml:space="preserve">Pakiet nr 2: </w:t>
      </w:r>
      <w:bookmarkStart w:id="5" w:name="_Hlk153786792"/>
      <w:r w:rsidRPr="004F0CE6">
        <w:rPr>
          <w:rFonts w:ascii="Calibri" w:eastAsia="Calibri" w:hAnsi="Calibri"/>
          <w:b/>
          <w:bCs/>
          <w:spacing w:val="-2"/>
          <w:u w:val="single"/>
          <w:lang w:eastAsia="en-US"/>
        </w:rPr>
        <w:t>Likwidacja węzła grupowego przy ul. Karnowskiego 6 w Wejherowie. Budowa/przebudowa wysokoparametrowej osiedlowej sieci ciepłowniczej do budynków przy ul. Karnowskiego 6, Karnowskiego 4, Karnowskiego 2, Graniczna 5, Graniczna 7, Graniczna 9</w:t>
      </w:r>
      <w:bookmarkEnd w:id="5"/>
      <w:r w:rsidRPr="004F0CE6">
        <w:rPr>
          <w:rFonts w:ascii="Calibri" w:eastAsia="Calibri" w:hAnsi="Calibri"/>
          <w:b/>
          <w:bCs/>
          <w:spacing w:val="-2"/>
          <w:u w:val="single"/>
          <w:lang w:eastAsia="en-US"/>
        </w:rPr>
        <w:t>,</w:t>
      </w:r>
      <w:r w:rsidRPr="004F0CE6">
        <w:rPr>
          <w:rFonts w:ascii="Calibri" w:eastAsia="Calibri" w:hAnsi="Calibri"/>
          <w:b/>
          <w:bCs/>
          <w:spacing w:val="-2"/>
          <w:lang w:eastAsia="en-US"/>
        </w:rPr>
        <w:t xml:space="preserve"> </w:t>
      </w:r>
      <w:r w:rsidRPr="004F0CE6">
        <w:rPr>
          <w:rFonts w:ascii="Calibri" w:eastAsia="Calibri" w:hAnsi="Calibri"/>
          <w:spacing w:val="-2"/>
          <w:lang w:eastAsia="en-US"/>
        </w:rPr>
        <w:t>z uzyskaniem decyzji o pozwoleniu na budowę</w:t>
      </w:r>
      <w:r w:rsidR="00154B5D" w:rsidRPr="004F0CE6">
        <w:rPr>
          <w:rFonts w:ascii="Calibri" w:eastAsia="Calibri" w:hAnsi="Calibri"/>
          <w:spacing w:val="-2"/>
          <w:lang w:eastAsia="en-US"/>
        </w:rPr>
        <w:t xml:space="preserve">/ uzyskaniem </w:t>
      </w:r>
      <w:r w:rsidR="00154B5D" w:rsidRPr="004F0CE6">
        <w:rPr>
          <w:rFonts w:ascii="Calibri" w:eastAsia="Calibri" w:hAnsi="Calibri"/>
          <w:spacing w:val="-2"/>
          <w:lang w:eastAsia="en-US"/>
        </w:rPr>
        <w:lastRenderedPageBreak/>
        <w:t>zgłoszenia</w:t>
      </w:r>
      <w:r w:rsidRPr="004F0CE6">
        <w:rPr>
          <w:rFonts w:ascii="Calibri" w:eastAsia="Calibri" w:hAnsi="Calibri"/>
          <w:spacing w:val="-2"/>
          <w:lang w:eastAsia="en-US"/>
        </w:rPr>
        <w:t xml:space="preserve"> i dokonaniem przez Wykonawcę wszelkich wymaganych formalności administracyjno-prawnych niezbędnych do  uzyskania tej decyzji.</w:t>
      </w:r>
      <w:bookmarkStart w:id="6" w:name="_Hlk148429652"/>
      <w:r w:rsidRPr="004F0CE6">
        <w:rPr>
          <w:rFonts w:ascii="Calibri" w:eastAsia="Calibri" w:hAnsi="Calibri"/>
          <w:spacing w:val="-2"/>
          <w:lang w:eastAsia="en-US"/>
        </w:rPr>
        <w:t>*</w:t>
      </w:r>
    </w:p>
    <w:p w14:paraId="740763C0" w14:textId="3527F3C8" w:rsidR="00AE714D" w:rsidRPr="004F0CE6" w:rsidRDefault="00AE714D" w:rsidP="0044226B">
      <w:pPr>
        <w:pStyle w:val="Tekstpodstawowywcity"/>
        <w:widowControl w:val="0"/>
        <w:numPr>
          <w:ilvl w:val="0"/>
          <w:numId w:val="30"/>
        </w:numPr>
        <w:adjustRightInd w:val="0"/>
        <w:spacing w:after="0"/>
        <w:ind w:left="0" w:firstLine="0"/>
        <w:jc w:val="both"/>
        <w:textAlignment w:val="baseline"/>
        <w:rPr>
          <w:rFonts w:ascii="Calibri" w:hAnsi="Calibri"/>
          <w:lang w:val="pl-PL"/>
        </w:rPr>
      </w:pPr>
      <w:r w:rsidRPr="004F0CE6">
        <w:rPr>
          <w:rFonts w:ascii="Calibri" w:hAnsi="Calibri"/>
          <w:lang w:val="pl-PL"/>
        </w:rPr>
        <w:t>Przedmiot Umowy nie obejmuje wykonania dokumentacji węzłów ciepłowniczych.</w:t>
      </w:r>
    </w:p>
    <w:p w14:paraId="61AC5146" w14:textId="1644E281" w:rsidR="00716CD9" w:rsidRPr="004F0CE6" w:rsidRDefault="00716CD9" w:rsidP="0044226B">
      <w:pPr>
        <w:pStyle w:val="Tekstpodstawowywcity"/>
        <w:widowControl w:val="0"/>
        <w:numPr>
          <w:ilvl w:val="0"/>
          <w:numId w:val="30"/>
        </w:numPr>
        <w:adjustRightInd w:val="0"/>
        <w:spacing w:after="0"/>
        <w:ind w:left="0" w:firstLine="0"/>
        <w:jc w:val="both"/>
        <w:textAlignment w:val="baseline"/>
        <w:rPr>
          <w:rFonts w:ascii="Calibri" w:hAnsi="Calibri"/>
          <w:lang w:val="pl-PL"/>
        </w:rPr>
      </w:pPr>
      <w:r w:rsidRPr="004F0CE6">
        <w:rPr>
          <w:rFonts w:ascii="Calibri" w:hAnsi="Calibri"/>
          <w:lang w:val="pl-PL"/>
        </w:rPr>
        <w:t>Należy w dokumentacji projektowej ująć demontaż istniejących ciepłociągów</w:t>
      </w:r>
      <w:r w:rsidR="00643FDD" w:rsidRPr="004F0CE6">
        <w:rPr>
          <w:rFonts w:ascii="Calibri" w:hAnsi="Calibri"/>
          <w:lang w:val="pl-PL"/>
        </w:rPr>
        <w:t>/kanałów</w:t>
      </w:r>
      <w:r w:rsidRPr="004F0CE6">
        <w:rPr>
          <w:rFonts w:ascii="Calibri" w:hAnsi="Calibri"/>
          <w:lang w:val="pl-PL"/>
        </w:rPr>
        <w:t xml:space="preserve">. </w:t>
      </w:r>
    </w:p>
    <w:p w14:paraId="35238975" w14:textId="63891F70" w:rsidR="0044226B" w:rsidRPr="004F0CE6" w:rsidRDefault="0044226B" w:rsidP="0044226B">
      <w:pPr>
        <w:pStyle w:val="Tekstpodstawowywcity"/>
        <w:widowControl w:val="0"/>
        <w:numPr>
          <w:ilvl w:val="0"/>
          <w:numId w:val="30"/>
        </w:numPr>
        <w:adjustRightInd w:val="0"/>
        <w:spacing w:after="0"/>
        <w:ind w:left="0" w:firstLine="0"/>
        <w:jc w:val="both"/>
        <w:textAlignment w:val="baseline"/>
        <w:rPr>
          <w:rFonts w:ascii="Calibri" w:hAnsi="Calibri"/>
          <w:lang w:val="pl-PL"/>
        </w:rPr>
      </w:pPr>
      <w:r w:rsidRPr="004F0CE6">
        <w:rPr>
          <w:rFonts w:ascii="Calibri" w:hAnsi="Calibri"/>
          <w:lang w:val="pl-PL"/>
        </w:rPr>
        <w:t>Szczegółowe dane dotyczące realizacji przedmiotu zamówienia zawarte zostały w Warunkach Technicznych (</w:t>
      </w:r>
      <w:r w:rsidRPr="004F0CE6">
        <w:rPr>
          <w:rFonts w:ascii="Calibri" w:hAnsi="Calibri"/>
          <w:b/>
          <w:bCs/>
          <w:lang w:val="pl-PL"/>
        </w:rPr>
        <w:t>załącznik nr 4</w:t>
      </w:r>
      <w:r w:rsidRPr="004F0CE6">
        <w:rPr>
          <w:rFonts w:ascii="Calibri" w:hAnsi="Calibri"/>
          <w:lang w:val="pl-PL"/>
        </w:rPr>
        <w:t xml:space="preserve"> oraz </w:t>
      </w:r>
      <w:r w:rsidRPr="004F0CE6">
        <w:rPr>
          <w:rFonts w:ascii="Calibri" w:hAnsi="Calibri"/>
          <w:b/>
          <w:bCs/>
          <w:lang w:val="pl-PL"/>
        </w:rPr>
        <w:t>5</w:t>
      </w:r>
      <w:r w:rsidRPr="004F0CE6">
        <w:rPr>
          <w:rFonts w:ascii="Calibri" w:hAnsi="Calibri"/>
          <w:lang w:val="pl-PL"/>
        </w:rPr>
        <w:t xml:space="preserve"> do Umowy – odrębne dla każdego z Pakietów).</w:t>
      </w:r>
    </w:p>
    <w:p w14:paraId="5A8AA0A1" w14:textId="2A3F8ACE" w:rsidR="00AE714D" w:rsidRPr="004F0CE6" w:rsidRDefault="00AE714D" w:rsidP="0044226B">
      <w:pPr>
        <w:pStyle w:val="Tekstpodstawowywcity"/>
        <w:widowControl w:val="0"/>
        <w:numPr>
          <w:ilvl w:val="0"/>
          <w:numId w:val="30"/>
        </w:numPr>
        <w:adjustRightInd w:val="0"/>
        <w:spacing w:after="0"/>
        <w:ind w:left="0" w:firstLine="0"/>
        <w:jc w:val="both"/>
        <w:textAlignment w:val="baseline"/>
        <w:rPr>
          <w:rFonts w:ascii="Calibri" w:hAnsi="Calibri"/>
          <w:lang w:val="pl-PL"/>
        </w:rPr>
      </w:pPr>
      <w:r w:rsidRPr="004F0CE6">
        <w:rPr>
          <w:rFonts w:ascii="Calibri" w:hAnsi="Calibri"/>
          <w:lang w:val="pl-PL"/>
        </w:rPr>
        <w:t>W ramach realizacji niniejszej Umowy Wykonawca winien w szczególności:</w:t>
      </w:r>
    </w:p>
    <w:p w14:paraId="13411F47" w14:textId="77777777" w:rsidR="00AE714D" w:rsidRPr="004F0CE6" w:rsidRDefault="00AE714D" w:rsidP="0044226B">
      <w:pPr>
        <w:numPr>
          <w:ilvl w:val="0"/>
          <w:numId w:val="35"/>
        </w:numPr>
        <w:spacing w:after="160"/>
        <w:ind w:left="993" w:hanging="284"/>
        <w:jc w:val="both"/>
        <w:rPr>
          <w:rFonts w:asciiTheme="minorHAnsi" w:hAnsiTheme="minorHAnsi" w:cstheme="minorHAnsi"/>
        </w:rPr>
      </w:pPr>
      <w:r w:rsidRPr="004F0CE6">
        <w:rPr>
          <w:rFonts w:asciiTheme="minorHAnsi" w:hAnsiTheme="minorHAnsi" w:cstheme="minorHAnsi"/>
        </w:rPr>
        <w:t>uzyskać mapę do celów projektowych wraz z aktualizacjami;</w:t>
      </w:r>
    </w:p>
    <w:p w14:paraId="445991A7" w14:textId="77777777" w:rsidR="00AE714D" w:rsidRPr="004F0CE6" w:rsidRDefault="00AE714D" w:rsidP="0044226B">
      <w:pPr>
        <w:numPr>
          <w:ilvl w:val="0"/>
          <w:numId w:val="35"/>
        </w:numPr>
        <w:spacing w:after="160"/>
        <w:ind w:left="993" w:hanging="284"/>
        <w:jc w:val="both"/>
        <w:rPr>
          <w:rFonts w:asciiTheme="minorHAnsi" w:hAnsiTheme="minorHAnsi" w:cstheme="minorHAnsi"/>
        </w:rPr>
      </w:pPr>
      <w:r w:rsidRPr="004F0CE6">
        <w:rPr>
          <w:rFonts w:asciiTheme="minorHAnsi" w:hAnsiTheme="minorHAnsi" w:cstheme="minorHAnsi"/>
        </w:rPr>
        <w:t>uzyskać wypisy i/lub wyrysy z ewidencji gruntów;</w:t>
      </w:r>
    </w:p>
    <w:p w14:paraId="3B35899D" w14:textId="0912DBC9" w:rsidR="00AE714D" w:rsidRPr="004F0CE6" w:rsidRDefault="00AE714D" w:rsidP="0044226B">
      <w:pPr>
        <w:numPr>
          <w:ilvl w:val="0"/>
          <w:numId w:val="35"/>
        </w:numPr>
        <w:spacing w:after="160"/>
        <w:ind w:left="993" w:hanging="284"/>
        <w:jc w:val="both"/>
        <w:rPr>
          <w:rFonts w:asciiTheme="minorHAnsi" w:hAnsiTheme="minorHAnsi" w:cstheme="minorHAnsi"/>
        </w:rPr>
      </w:pPr>
      <w:r w:rsidRPr="004F0CE6">
        <w:rPr>
          <w:rFonts w:asciiTheme="minorHAnsi" w:hAnsiTheme="minorHAnsi" w:cstheme="minorHAnsi"/>
        </w:rPr>
        <w:t>wystąpić (we współpracy oraz w porozumieniu z Zamawiającym)  do właścicieli nieruchomości o zgodę na korzystanie z nieruchomości w celu wykonania prac objętych niniejszą Umową związanych z budową infrastruktury ciepłowniczej, jeśli będzie wymagane – uzyskać decyzję administracyjną;</w:t>
      </w:r>
    </w:p>
    <w:p w14:paraId="60417491" w14:textId="77A3983D" w:rsidR="00876A7E" w:rsidRPr="004F0CE6" w:rsidRDefault="00876A7E" w:rsidP="0044226B">
      <w:pPr>
        <w:numPr>
          <w:ilvl w:val="0"/>
          <w:numId w:val="35"/>
        </w:numPr>
        <w:spacing w:after="160"/>
        <w:ind w:left="993" w:hanging="284"/>
        <w:jc w:val="both"/>
        <w:rPr>
          <w:rFonts w:asciiTheme="minorHAnsi" w:hAnsiTheme="minorHAnsi" w:cstheme="minorHAnsi"/>
        </w:rPr>
      </w:pPr>
      <w:bookmarkStart w:id="7" w:name="_Hlk155793861"/>
      <w:r w:rsidRPr="004F0CE6">
        <w:rPr>
          <w:rFonts w:asciiTheme="minorHAnsi" w:hAnsiTheme="minorHAnsi" w:cstheme="minorHAnsi"/>
        </w:rPr>
        <w:t xml:space="preserve">wystąpić do odpowiedniego </w:t>
      </w:r>
      <w:r w:rsidR="00E12E16" w:rsidRPr="004F0CE6">
        <w:rPr>
          <w:rFonts w:asciiTheme="minorHAnsi" w:hAnsiTheme="minorHAnsi" w:cstheme="minorHAnsi"/>
        </w:rPr>
        <w:t xml:space="preserve">organu </w:t>
      </w:r>
      <w:r w:rsidRPr="004F0CE6">
        <w:rPr>
          <w:rFonts w:asciiTheme="minorHAnsi" w:hAnsiTheme="minorHAnsi" w:cstheme="minorHAnsi"/>
        </w:rPr>
        <w:t xml:space="preserve">o </w:t>
      </w:r>
      <w:r w:rsidR="00E12E16" w:rsidRPr="004F0CE6">
        <w:rPr>
          <w:rFonts w:asciiTheme="minorHAnsi" w:hAnsiTheme="minorHAnsi" w:cstheme="minorHAnsi"/>
        </w:rPr>
        <w:t>opinię</w:t>
      </w:r>
      <w:r w:rsidRPr="004F0CE6">
        <w:rPr>
          <w:rFonts w:asciiTheme="minorHAnsi" w:hAnsiTheme="minorHAnsi" w:cstheme="minorHAnsi"/>
        </w:rPr>
        <w:t xml:space="preserve"> braku wymogu decyzji środowiskowej</w:t>
      </w:r>
      <w:r w:rsidR="003B17EF" w:rsidRPr="004F0CE6">
        <w:rPr>
          <w:rFonts w:asciiTheme="minorHAnsi" w:hAnsiTheme="minorHAnsi" w:cstheme="minorHAnsi"/>
        </w:rPr>
        <w:t xml:space="preserve"> w początkowej fazie projektowej (wymóg unijny)</w:t>
      </w:r>
    </w:p>
    <w:p w14:paraId="05CE0579" w14:textId="0396FDAE" w:rsidR="00876A7E" w:rsidRPr="004F0CE6" w:rsidRDefault="00876A7E" w:rsidP="0044226B">
      <w:pPr>
        <w:numPr>
          <w:ilvl w:val="0"/>
          <w:numId w:val="35"/>
        </w:numPr>
        <w:spacing w:after="160"/>
        <w:ind w:left="993" w:hanging="284"/>
        <w:jc w:val="both"/>
        <w:rPr>
          <w:rFonts w:asciiTheme="minorHAnsi" w:hAnsiTheme="minorHAnsi" w:cstheme="minorHAnsi"/>
        </w:rPr>
      </w:pPr>
      <w:r w:rsidRPr="004F0CE6">
        <w:rPr>
          <w:rFonts w:asciiTheme="minorHAnsi" w:hAnsiTheme="minorHAnsi" w:cstheme="minorHAnsi"/>
        </w:rPr>
        <w:t>w dokumentacji zawrzeć tablice informacyjne/unijne wraz z ich uzgodnieniem</w:t>
      </w:r>
    </w:p>
    <w:bookmarkEnd w:id="7"/>
    <w:p w14:paraId="0FED0CA0" w14:textId="125B88AC" w:rsidR="00AE714D" w:rsidRPr="004F0CE6" w:rsidRDefault="00AE714D" w:rsidP="0044226B">
      <w:pPr>
        <w:numPr>
          <w:ilvl w:val="0"/>
          <w:numId w:val="35"/>
        </w:numPr>
        <w:spacing w:after="160"/>
        <w:ind w:left="993" w:hanging="284"/>
        <w:jc w:val="both"/>
        <w:rPr>
          <w:rFonts w:asciiTheme="minorHAnsi" w:hAnsiTheme="minorHAnsi" w:cstheme="minorHAnsi"/>
        </w:rPr>
      </w:pPr>
      <w:r w:rsidRPr="004F0CE6">
        <w:rPr>
          <w:rFonts w:asciiTheme="minorHAnsi" w:hAnsiTheme="minorHAnsi" w:cstheme="minorHAnsi"/>
        </w:rPr>
        <w:t xml:space="preserve">wykonać </w:t>
      </w:r>
      <w:r w:rsidR="00D57613" w:rsidRPr="004F0CE6">
        <w:rPr>
          <w:rFonts w:asciiTheme="minorHAnsi" w:hAnsiTheme="minorHAnsi" w:cstheme="minorHAnsi"/>
        </w:rPr>
        <w:t>P</w:t>
      </w:r>
      <w:r w:rsidRPr="004F0CE6">
        <w:rPr>
          <w:rFonts w:asciiTheme="minorHAnsi" w:hAnsiTheme="minorHAnsi" w:cstheme="minorHAnsi"/>
        </w:rPr>
        <w:t xml:space="preserve">rojekt  </w:t>
      </w:r>
      <w:r w:rsidR="00D57613" w:rsidRPr="004F0CE6">
        <w:rPr>
          <w:rFonts w:asciiTheme="minorHAnsi" w:hAnsiTheme="minorHAnsi" w:cstheme="minorHAnsi"/>
        </w:rPr>
        <w:t>B</w:t>
      </w:r>
      <w:r w:rsidRPr="004F0CE6">
        <w:rPr>
          <w:rFonts w:asciiTheme="minorHAnsi" w:hAnsiTheme="minorHAnsi" w:cstheme="minorHAnsi"/>
        </w:rPr>
        <w:t xml:space="preserve">udowlany (PZT, PAB, PT) i </w:t>
      </w:r>
      <w:r w:rsidR="00D57613" w:rsidRPr="004F0CE6">
        <w:rPr>
          <w:rFonts w:asciiTheme="minorHAnsi" w:hAnsiTheme="minorHAnsi" w:cstheme="minorHAnsi"/>
        </w:rPr>
        <w:t>W</w:t>
      </w:r>
      <w:r w:rsidRPr="004F0CE6">
        <w:rPr>
          <w:rFonts w:asciiTheme="minorHAnsi" w:hAnsiTheme="minorHAnsi" w:cstheme="minorHAnsi"/>
        </w:rPr>
        <w:t>ykonawczy;</w:t>
      </w:r>
    </w:p>
    <w:p w14:paraId="140A1FA2" w14:textId="530B6291" w:rsidR="00AE714D" w:rsidRPr="004F0CE6" w:rsidRDefault="00AE714D" w:rsidP="0044226B">
      <w:pPr>
        <w:numPr>
          <w:ilvl w:val="0"/>
          <w:numId w:val="35"/>
        </w:numPr>
        <w:spacing w:after="160"/>
        <w:ind w:left="993" w:hanging="284"/>
        <w:jc w:val="both"/>
        <w:rPr>
          <w:rFonts w:asciiTheme="minorHAnsi" w:hAnsiTheme="minorHAnsi" w:cstheme="minorHAnsi"/>
        </w:rPr>
      </w:pPr>
      <w:r w:rsidRPr="004F0CE6">
        <w:rPr>
          <w:rFonts w:asciiTheme="minorHAnsi" w:hAnsiTheme="minorHAnsi" w:cstheme="minorHAnsi"/>
        </w:rPr>
        <w:t>uzyskać uzgodnienia OPEC (1. Trasa s.c. na podkładzie własnościowym</w:t>
      </w:r>
      <w:r w:rsidR="00A35638" w:rsidRPr="004F0CE6">
        <w:rPr>
          <w:rFonts w:asciiTheme="minorHAnsi" w:hAnsiTheme="minorHAnsi" w:cstheme="minorHAnsi"/>
        </w:rPr>
        <w:t xml:space="preserve"> PZD, PZT</w:t>
      </w:r>
      <w:r w:rsidRPr="004F0CE6">
        <w:rPr>
          <w:rFonts w:asciiTheme="minorHAnsi" w:hAnsiTheme="minorHAnsi" w:cstheme="minorHAnsi"/>
        </w:rPr>
        <w:t>, MPZP i MDCP, z profilem + zestawieniem własności .xls działek</w:t>
      </w:r>
      <w:r w:rsidR="00A35638" w:rsidRPr="004F0CE6">
        <w:rPr>
          <w:rFonts w:asciiTheme="minorHAnsi" w:hAnsiTheme="minorHAnsi" w:cstheme="minorHAnsi"/>
        </w:rPr>
        <w:t>, dokumentacją fotograficzną, opisem ogólnym</w:t>
      </w:r>
      <w:r w:rsidRPr="004F0CE6">
        <w:rPr>
          <w:rFonts w:asciiTheme="minorHAnsi" w:hAnsiTheme="minorHAnsi" w:cstheme="minorHAnsi"/>
        </w:rPr>
        <w:t xml:space="preserve">, 2. Projekt Budowlany 3. Projekt Techniczny); </w:t>
      </w:r>
    </w:p>
    <w:p w14:paraId="636C4498" w14:textId="77777777" w:rsidR="00AE714D" w:rsidRPr="004F0CE6" w:rsidRDefault="00AE714D" w:rsidP="0044226B">
      <w:pPr>
        <w:numPr>
          <w:ilvl w:val="0"/>
          <w:numId w:val="35"/>
        </w:numPr>
        <w:spacing w:after="160"/>
        <w:ind w:left="993" w:hanging="284"/>
        <w:jc w:val="both"/>
        <w:rPr>
          <w:rFonts w:asciiTheme="minorHAnsi" w:hAnsiTheme="minorHAnsi" w:cstheme="minorHAnsi"/>
        </w:rPr>
      </w:pPr>
      <w:r w:rsidRPr="004F0CE6">
        <w:rPr>
          <w:rFonts w:asciiTheme="minorHAnsi" w:hAnsiTheme="minorHAnsi" w:cstheme="minorHAnsi"/>
        </w:rPr>
        <w:t>dostarczyć oświadczenie projektanta/projektanta sprawdzającego o sporządzeniu projektu technicznego, zgodnie z art. 41 ust. 4a pkt. 2 ustawy z dnia 07.07.1994r. Prawo budowlane (tj. Dz.U. z 2023r., poz. 682 ze zm.);</w:t>
      </w:r>
    </w:p>
    <w:p w14:paraId="4B9064A4" w14:textId="0B8BDC47" w:rsidR="00AE714D" w:rsidRPr="004F0CE6" w:rsidRDefault="00AE714D" w:rsidP="0044226B">
      <w:pPr>
        <w:numPr>
          <w:ilvl w:val="0"/>
          <w:numId w:val="35"/>
        </w:numPr>
        <w:spacing w:after="160"/>
        <w:ind w:left="993" w:hanging="284"/>
        <w:jc w:val="both"/>
        <w:rPr>
          <w:rFonts w:asciiTheme="minorHAnsi" w:hAnsiTheme="minorHAnsi" w:cstheme="minorHAnsi"/>
        </w:rPr>
      </w:pPr>
      <w:r w:rsidRPr="004F0CE6">
        <w:rPr>
          <w:rFonts w:asciiTheme="minorHAnsi" w:hAnsiTheme="minorHAnsi" w:cstheme="minorHAnsi"/>
        </w:rPr>
        <w:t>uzyskać wymagane prawem uzgodnienia (gestorzy sieci, OPEC, WOM</w:t>
      </w:r>
      <w:r w:rsidRPr="004F0CE6">
        <w:rPr>
          <w:rFonts w:asciiTheme="minorHAnsi" w:hAnsiTheme="minorHAnsi" w:cstheme="minorHAnsi"/>
          <w:b/>
          <w:bCs/>
        </w:rPr>
        <w:t>,</w:t>
      </w:r>
      <w:r w:rsidR="00B85CB5" w:rsidRPr="004F0CE6">
        <w:rPr>
          <w:rFonts w:asciiTheme="minorHAnsi" w:hAnsiTheme="minorHAnsi" w:cstheme="minorHAnsi"/>
        </w:rPr>
        <w:t xml:space="preserve"> DLCP*</w:t>
      </w:r>
      <w:r w:rsidRPr="004F0CE6">
        <w:rPr>
          <w:rFonts w:asciiTheme="minorHAnsi" w:hAnsiTheme="minorHAnsi" w:cstheme="minorHAnsi"/>
        </w:rPr>
        <w:t xml:space="preserve"> właściciele nieruchomości, </w:t>
      </w:r>
      <w:proofErr w:type="spellStart"/>
      <w:r w:rsidRPr="004F0CE6">
        <w:rPr>
          <w:rFonts w:asciiTheme="minorHAnsi" w:hAnsiTheme="minorHAnsi" w:cstheme="minorHAnsi"/>
        </w:rPr>
        <w:t>ZDiZ</w:t>
      </w:r>
      <w:proofErr w:type="spellEnd"/>
      <w:r w:rsidRPr="004F0CE6">
        <w:rPr>
          <w:rFonts w:asciiTheme="minorHAnsi" w:hAnsiTheme="minorHAnsi" w:cstheme="minorHAnsi"/>
        </w:rPr>
        <w:t>, ZUD, Wydział Inwestycji Urzędu itp.), niezbędnych do prawidłowej realizacji inwestycji na podstawie projektu, i konieczne do uzyskania pozwolenia na budowę</w:t>
      </w:r>
      <w:r w:rsidR="00370509" w:rsidRPr="004F0CE6">
        <w:rPr>
          <w:rFonts w:asciiTheme="minorHAnsi" w:hAnsiTheme="minorHAnsi" w:cstheme="minorHAnsi"/>
        </w:rPr>
        <w:t>/zgłoszenia</w:t>
      </w:r>
      <w:r w:rsidRPr="004F0CE6">
        <w:rPr>
          <w:rFonts w:asciiTheme="minorHAnsi" w:hAnsiTheme="minorHAnsi" w:cstheme="minorHAnsi"/>
        </w:rPr>
        <w:t xml:space="preserve">; </w:t>
      </w:r>
    </w:p>
    <w:p w14:paraId="7D71D738" w14:textId="6C397533" w:rsidR="00AE714D" w:rsidRPr="004F0CE6" w:rsidRDefault="00AE714D" w:rsidP="0044226B">
      <w:pPr>
        <w:numPr>
          <w:ilvl w:val="0"/>
          <w:numId w:val="35"/>
        </w:numPr>
        <w:spacing w:after="160"/>
        <w:ind w:left="993" w:hanging="284"/>
        <w:jc w:val="both"/>
        <w:rPr>
          <w:rFonts w:asciiTheme="minorHAnsi" w:hAnsiTheme="minorHAnsi" w:cstheme="minorHAnsi"/>
        </w:rPr>
      </w:pPr>
      <w:r w:rsidRPr="004F0CE6">
        <w:rPr>
          <w:rFonts w:asciiTheme="minorHAnsi" w:hAnsiTheme="minorHAnsi" w:cstheme="minorHAnsi"/>
        </w:rPr>
        <w:t>uzyskać decyzję o pozwoleniu na budowę</w:t>
      </w:r>
      <w:r w:rsidR="00370509" w:rsidRPr="004F0CE6">
        <w:rPr>
          <w:rFonts w:asciiTheme="minorHAnsi" w:hAnsiTheme="minorHAnsi" w:cstheme="minorHAnsi"/>
        </w:rPr>
        <w:t>/zgłoszenie</w:t>
      </w:r>
      <w:r w:rsidRPr="004F0CE6">
        <w:rPr>
          <w:rFonts w:asciiTheme="minorHAnsi" w:hAnsiTheme="minorHAnsi" w:cstheme="minorHAnsi"/>
        </w:rPr>
        <w:t>;</w:t>
      </w:r>
    </w:p>
    <w:p w14:paraId="135A71EA" w14:textId="77777777" w:rsidR="00AE714D" w:rsidRPr="00AE714D" w:rsidRDefault="00AE714D" w:rsidP="0044226B">
      <w:pPr>
        <w:numPr>
          <w:ilvl w:val="0"/>
          <w:numId w:val="35"/>
        </w:numPr>
        <w:spacing w:after="160"/>
        <w:ind w:left="993" w:hanging="284"/>
        <w:jc w:val="both"/>
        <w:rPr>
          <w:rFonts w:asciiTheme="minorHAnsi" w:hAnsiTheme="minorHAnsi" w:cstheme="minorHAnsi"/>
        </w:rPr>
      </w:pPr>
      <w:r w:rsidRPr="004F0CE6">
        <w:rPr>
          <w:rFonts w:asciiTheme="minorHAnsi" w:hAnsiTheme="minorHAnsi" w:cstheme="minorHAnsi"/>
        </w:rPr>
        <w:t>wykonać w porozumieniu z Zamawiającym inwentaryzację dendrologiczną</w:t>
      </w:r>
      <w:r w:rsidRPr="00AE714D">
        <w:rPr>
          <w:rFonts w:asciiTheme="minorHAnsi" w:hAnsiTheme="minorHAnsi" w:cstheme="minorHAnsi"/>
        </w:rPr>
        <w:t xml:space="preserve"> wraz z gospodarką drzewostanem zgodnie z punktem 4.20 Wytycznych do projektowania, budowy i odbiorców preizolowanych sieci ciepłowniczych układanych w gruncie ze strony </w:t>
      </w:r>
      <w:hyperlink r:id="rId8" w:history="1">
        <w:r w:rsidRPr="00AE714D">
          <w:rPr>
            <w:rFonts w:asciiTheme="minorHAnsi" w:hAnsiTheme="minorHAnsi" w:cstheme="minorHAnsi"/>
            <w:color w:val="0000FF"/>
            <w:u w:val="single"/>
          </w:rPr>
          <w:t>www.opecgdy.com.pl</w:t>
        </w:r>
      </w:hyperlink>
      <w:r w:rsidRPr="00AE714D">
        <w:rPr>
          <w:rFonts w:asciiTheme="minorHAnsi" w:hAnsiTheme="minorHAnsi" w:cstheme="minorHAnsi"/>
        </w:rPr>
        <w:t xml:space="preserve">, uzgodnić ją z odpowiednią komórką Urzędu Miasta, wykonać i uzgodnić plan </w:t>
      </w:r>
      <w:proofErr w:type="spellStart"/>
      <w:r w:rsidRPr="00AE714D">
        <w:rPr>
          <w:rFonts w:asciiTheme="minorHAnsi" w:hAnsiTheme="minorHAnsi" w:cstheme="minorHAnsi"/>
        </w:rPr>
        <w:t>nasadzeń</w:t>
      </w:r>
      <w:proofErr w:type="spellEnd"/>
      <w:r w:rsidRPr="00AE714D">
        <w:rPr>
          <w:rFonts w:asciiTheme="minorHAnsi" w:hAnsiTheme="minorHAnsi" w:cstheme="minorHAnsi"/>
        </w:rPr>
        <w:t xml:space="preserve"> zastępczych (jeśli dotyczy) lub uzyskać decyzję na wycinkę drzew lub krzewów – w porozumieniu z OPEC;</w:t>
      </w:r>
    </w:p>
    <w:p w14:paraId="0FD0C726" w14:textId="77777777" w:rsidR="00AE714D" w:rsidRPr="00AE714D" w:rsidRDefault="00AE714D" w:rsidP="0044226B">
      <w:pPr>
        <w:numPr>
          <w:ilvl w:val="0"/>
          <w:numId w:val="35"/>
        </w:numPr>
        <w:spacing w:after="160"/>
        <w:ind w:left="993" w:hanging="284"/>
        <w:jc w:val="both"/>
        <w:rPr>
          <w:rFonts w:asciiTheme="minorHAnsi" w:hAnsiTheme="minorHAnsi" w:cstheme="minorHAnsi"/>
        </w:rPr>
      </w:pPr>
      <w:r w:rsidRPr="00AE714D">
        <w:rPr>
          <w:rFonts w:asciiTheme="minorHAnsi" w:hAnsiTheme="minorHAnsi" w:cstheme="minorHAnsi"/>
        </w:rPr>
        <w:t>przygotować plan zagospodarowania przestrzennego działki z uwzględnieniem zinwentaryzowanej zieleni;</w:t>
      </w:r>
    </w:p>
    <w:p w14:paraId="5774A591" w14:textId="77777777" w:rsidR="00AE714D" w:rsidRPr="00AE714D" w:rsidRDefault="00AE714D" w:rsidP="0044226B">
      <w:pPr>
        <w:numPr>
          <w:ilvl w:val="0"/>
          <w:numId w:val="35"/>
        </w:numPr>
        <w:spacing w:after="160"/>
        <w:ind w:left="993" w:hanging="284"/>
        <w:jc w:val="both"/>
        <w:rPr>
          <w:rFonts w:asciiTheme="minorHAnsi" w:hAnsiTheme="minorHAnsi" w:cstheme="minorHAnsi"/>
        </w:rPr>
      </w:pPr>
      <w:r w:rsidRPr="00AE714D">
        <w:rPr>
          <w:rFonts w:asciiTheme="minorHAnsi" w:hAnsiTheme="minorHAnsi" w:cstheme="minorHAnsi"/>
        </w:rPr>
        <w:t>wykonać projekt tymczasowej organizacji ruchu z uzgodnieniem (*);</w:t>
      </w:r>
    </w:p>
    <w:p w14:paraId="31007E53" w14:textId="77777777" w:rsidR="00AE714D" w:rsidRPr="00AE714D" w:rsidRDefault="00AE714D" w:rsidP="0044226B">
      <w:pPr>
        <w:numPr>
          <w:ilvl w:val="0"/>
          <w:numId w:val="35"/>
        </w:numPr>
        <w:spacing w:after="160"/>
        <w:ind w:left="993" w:hanging="284"/>
        <w:jc w:val="both"/>
        <w:rPr>
          <w:rFonts w:asciiTheme="minorHAnsi" w:hAnsiTheme="minorHAnsi" w:cstheme="minorHAnsi"/>
        </w:rPr>
      </w:pPr>
      <w:r w:rsidRPr="00AE714D">
        <w:rPr>
          <w:rFonts w:asciiTheme="minorHAnsi" w:hAnsiTheme="minorHAnsi" w:cstheme="minorHAnsi"/>
        </w:rPr>
        <w:t>wykonać projekt odtworzenia nawierzchni z uzgodnieniem</w:t>
      </w:r>
      <w:r w:rsidRPr="00AE714D">
        <w:rPr>
          <w:rFonts w:asciiTheme="minorHAnsi" w:hAnsiTheme="minorHAnsi" w:cstheme="minorHAnsi"/>
          <w:b/>
          <w:bCs/>
        </w:rPr>
        <w:t xml:space="preserve"> </w:t>
      </w:r>
      <w:r w:rsidRPr="00AE714D">
        <w:rPr>
          <w:rFonts w:asciiTheme="minorHAnsi" w:hAnsiTheme="minorHAnsi" w:cstheme="minorHAnsi"/>
        </w:rPr>
        <w:t>(*);</w:t>
      </w:r>
    </w:p>
    <w:p w14:paraId="7AFAF709" w14:textId="77777777" w:rsidR="00AE714D" w:rsidRPr="004F0CE6" w:rsidRDefault="00AE714D" w:rsidP="0044226B">
      <w:pPr>
        <w:numPr>
          <w:ilvl w:val="0"/>
          <w:numId w:val="35"/>
        </w:numPr>
        <w:spacing w:after="160"/>
        <w:ind w:left="993" w:hanging="284"/>
        <w:jc w:val="both"/>
        <w:rPr>
          <w:rFonts w:asciiTheme="minorHAnsi" w:hAnsiTheme="minorHAnsi" w:cstheme="minorHAnsi"/>
        </w:rPr>
      </w:pPr>
      <w:r w:rsidRPr="00AE714D">
        <w:rPr>
          <w:rFonts w:asciiTheme="minorHAnsi" w:hAnsiTheme="minorHAnsi" w:cstheme="minorHAnsi"/>
        </w:rPr>
        <w:lastRenderedPageBreak/>
        <w:t>uzyskać decyzję/zgodę/opinię  konserwatorską u Miejskiego Konserwatora Zabytków bądź Wojewódzkiego Konserwatora Zabytków, wraz z opinią/decyzją archeologiczną i harmonogramem badań archeologicznych</w:t>
      </w:r>
      <w:r w:rsidRPr="004F0CE6">
        <w:rPr>
          <w:rFonts w:asciiTheme="minorHAnsi" w:hAnsiTheme="minorHAnsi" w:cstheme="minorHAnsi"/>
        </w:rPr>
        <w:t>;</w:t>
      </w:r>
    </w:p>
    <w:p w14:paraId="08E42004" w14:textId="77777777" w:rsidR="00AE714D" w:rsidRPr="00AE714D" w:rsidRDefault="00AE714D" w:rsidP="0044226B">
      <w:pPr>
        <w:numPr>
          <w:ilvl w:val="0"/>
          <w:numId w:val="35"/>
        </w:numPr>
        <w:spacing w:after="160"/>
        <w:ind w:left="993" w:hanging="284"/>
        <w:jc w:val="both"/>
        <w:rPr>
          <w:rFonts w:asciiTheme="minorHAnsi" w:hAnsiTheme="minorHAnsi" w:cstheme="minorHAnsi"/>
        </w:rPr>
      </w:pPr>
      <w:r w:rsidRPr="004F0CE6">
        <w:rPr>
          <w:rFonts w:asciiTheme="minorHAnsi" w:hAnsiTheme="minorHAnsi" w:cstheme="minorHAnsi"/>
        </w:rPr>
        <w:t xml:space="preserve">wykonać odwierty geologiczne wraz z opracowaniem opinii geotechnicznej </w:t>
      </w:r>
      <w:r w:rsidRPr="00AE714D">
        <w:rPr>
          <w:rFonts w:asciiTheme="minorHAnsi" w:hAnsiTheme="minorHAnsi" w:cstheme="minorHAnsi"/>
        </w:rPr>
        <w:t>i wynikami badań podłoża gruntowego;</w:t>
      </w:r>
    </w:p>
    <w:p w14:paraId="32ACE3CA" w14:textId="77777777" w:rsidR="00AE714D" w:rsidRPr="00AE714D" w:rsidRDefault="00AE714D" w:rsidP="0044226B">
      <w:pPr>
        <w:numPr>
          <w:ilvl w:val="0"/>
          <w:numId w:val="35"/>
        </w:numPr>
        <w:spacing w:after="160"/>
        <w:ind w:left="993" w:hanging="284"/>
        <w:jc w:val="both"/>
        <w:rPr>
          <w:rFonts w:asciiTheme="minorHAnsi" w:hAnsiTheme="minorHAnsi" w:cstheme="minorHAnsi"/>
        </w:rPr>
      </w:pPr>
      <w:r w:rsidRPr="00AE714D">
        <w:rPr>
          <w:rFonts w:asciiTheme="minorHAnsi" w:hAnsiTheme="minorHAnsi" w:cstheme="minorHAnsi"/>
        </w:rPr>
        <w:t>wykonać operat wodno-prawny/pozwolenie wodnoprawne (*);</w:t>
      </w:r>
    </w:p>
    <w:p w14:paraId="2DAB87E9" w14:textId="77777777" w:rsidR="00AE714D" w:rsidRPr="00AE714D" w:rsidRDefault="00AE714D" w:rsidP="0044226B">
      <w:pPr>
        <w:numPr>
          <w:ilvl w:val="0"/>
          <w:numId w:val="35"/>
        </w:numPr>
        <w:spacing w:after="160"/>
        <w:ind w:left="993" w:hanging="284"/>
        <w:jc w:val="both"/>
        <w:rPr>
          <w:rFonts w:asciiTheme="minorHAnsi" w:hAnsiTheme="minorHAnsi" w:cstheme="minorHAnsi"/>
        </w:rPr>
      </w:pPr>
      <w:r w:rsidRPr="00AE714D">
        <w:rPr>
          <w:rFonts w:asciiTheme="minorHAnsi" w:hAnsiTheme="minorHAnsi" w:cstheme="minorHAnsi"/>
        </w:rPr>
        <w:t>wykonać projekt odwodnienia wykopów (*);</w:t>
      </w:r>
    </w:p>
    <w:p w14:paraId="2889D315" w14:textId="77777777" w:rsidR="00AE714D" w:rsidRPr="00AE714D" w:rsidRDefault="00AE714D" w:rsidP="0044226B">
      <w:pPr>
        <w:numPr>
          <w:ilvl w:val="0"/>
          <w:numId w:val="35"/>
        </w:numPr>
        <w:spacing w:after="160"/>
        <w:ind w:left="993" w:hanging="284"/>
        <w:jc w:val="both"/>
        <w:rPr>
          <w:rFonts w:asciiTheme="minorHAnsi" w:hAnsiTheme="minorHAnsi" w:cstheme="minorHAnsi"/>
        </w:rPr>
      </w:pPr>
      <w:r w:rsidRPr="00AE714D">
        <w:rPr>
          <w:rFonts w:asciiTheme="minorHAnsi" w:hAnsiTheme="minorHAnsi" w:cstheme="minorHAnsi"/>
        </w:rPr>
        <w:t>wykonać i  uzgodnić  projekt przebudowy „obcego” uzbrojenia (*);</w:t>
      </w:r>
    </w:p>
    <w:p w14:paraId="4A739383" w14:textId="36071C14" w:rsidR="00AE714D" w:rsidRPr="00AE714D" w:rsidRDefault="00AE714D" w:rsidP="0044226B">
      <w:pPr>
        <w:numPr>
          <w:ilvl w:val="0"/>
          <w:numId w:val="35"/>
        </w:numPr>
        <w:spacing w:after="160"/>
        <w:ind w:left="993" w:hanging="284"/>
        <w:jc w:val="both"/>
        <w:rPr>
          <w:rFonts w:asciiTheme="minorHAnsi" w:hAnsiTheme="minorHAnsi" w:cstheme="minorHAnsi"/>
        </w:rPr>
      </w:pPr>
      <w:r w:rsidRPr="00AE714D">
        <w:rPr>
          <w:rFonts w:asciiTheme="minorHAnsi" w:hAnsiTheme="minorHAnsi" w:cstheme="minorHAnsi"/>
        </w:rPr>
        <w:t xml:space="preserve">wykonać kosztorys i przedmiar robót, uwzględniając wycinkę lub/i zabezpieczenie drzew i krzewów. Kosztorys inwestorski winien być sporządzony w oparciu o stawki robocizny i wskaźniki narzutów dla robót budowlanych, aktualnych na dzień przekazania kosztorysu do uzgodnienia z Zamawiającym, zgodnym z </w:t>
      </w:r>
      <w:r w:rsidR="00386487" w:rsidRPr="00AE714D">
        <w:rPr>
          <w:rFonts w:asciiTheme="minorHAnsi" w:hAnsiTheme="minorHAnsi" w:cstheme="minorHAnsi"/>
        </w:rPr>
        <w:t>Baz</w:t>
      </w:r>
      <w:r w:rsidR="00386487">
        <w:rPr>
          <w:rFonts w:asciiTheme="minorHAnsi" w:hAnsiTheme="minorHAnsi" w:cstheme="minorHAnsi"/>
        </w:rPr>
        <w:t>ą</w:t>
      </w:r>
      <w:r w:rsidR="00386487" w:rsidRPr="00AE714D">
        <w:rPr>
          <w:rFonts w:asciiTheme="minorHAnsi" w:hAnsiTheme="minorHAnsi" w:cstheme="minorHAnsi"/>
        </w:rPr>
        <w:t xml:space="preserve"> </w:t>
      </w:r>
      <w:r w:rsidRPr="00AE714D">
        <w:rPr>
          <w:rFonts w:asciiTheme="minorHAnsi" w:hAnsiTheme="minorHAnsi" w:cstheme="minorHAnsi"/>
        </w:rPr>
        <w:t>Cenową  do kosztorysowania „</w:t>
      </w:r>
      <w:proofErr w:type="spellStart"/>
      <w:r w:rsidRPr="00AE714D">
        <w:rPr>
          <w:rFonts w:asciiTheme="minorHAnsi" w:hAnsiTheme="minorHAnsi" w:cstheme="minorHAnsi"/>
        </w:rPr>
        <w:t>Sekocenbud</w:t>
      </w:r>
      <w:proofErr w:type="spellEnd"/>
      <w:r w:rsidRPr="00AE714D">
        <w:rPr>
          <w:rFonts w:asciiTheme="minorHAnsi" w:hAnsiTheme="minorHAnsi" w:cstheme="minorHAnsi"/>
        </w:rPr>
        <w:t>” – stawki średnie dla województwa pomorskiego;</w:t>
      </w:r>
    </w:p>
    <w:p w14:paraId="4EEEDBFC" w14:textId="77777777" w:rsidR="00AE714D" w:rsidRPr="00AE714D" w:rsidRDefault="00AE714D" w:rsidP="0044226B">
      <w:pPr>
        <w:numPr>
          <w:ilvl w:val="0"/>
          <w:numId w:val="35"/>
        </w:numPr>
        <w:spacing w:after="160"/>
        <w:ind w:left="993" w:hanging="284"/>
        <w:jc w:val="both"/>
        <w:rPr>
          <w:rFonts w:asciiTheme="minorHAnsi" w:hAnsiTheme="minorHAnsi" w:cstheme="minorHAnsi"/>
        </w:rPr>
      </w:pPr>
      <w:r w:rsidRPr="00AE714D">
        <w:rPr>
          <w:rFonts w:asciiTheme="minorHAnsi" w:hAnsiTheme="minorHAnsi" w:cstheme="minorHAnsi"/>
        </w:rPr>
        <w:t xml:space="preserve">wykonać STWIORB; </w:t>
      </w:r>
    </w:p>
    <w:p w14:paraId="3C7A32C1" w14:textId="77777777" w:rsidR="00AE714D" w:rsidRPr="00AE714D" w:rsidRDefault="00AE714D" w:rsidP="0044226B">
      <w:pPr>
        <w:numPr>
          <w:ilvl w:val="0"/>
          <w:numId w:val="35"/>
        </w:numPr>
        <w:spacing w:after="160"/>
        <w:ind w:left="993" w:hanging="284"/>
        <w:jc w:val="both"/>
        <w:rPr>
          <w:rFonts w:asciiTheme="minorHAnsi" w:hAnsiTheme="minorHAnsi" w:cstheme="minorHAnsi"/>
        </w:rPr>
      </w:pPr>
      <w:r w:rsidRPr="00AE714D">
        <w:rPr>
          <w:rFonts w:asciiTheme="minorHAnsi" w:hAnsiTheme="minorHAnsi" w:cstheme="minorHAnsi"/>
        </w:rPr>
        <w:t xml:space="preserve">sporządzić dokumentację zgodnie z wytycznymi technicznymi OPEC, które zawarte są na stronie internetowej: </w:t>
      </w:r>
      <w:hyperlink r:id="rId9" w:history="1">
        <w:r w:rsidRPr="00AE714D">
          <w:rPr>
            <w:rFonts w:asciiTheme="minorHAnsi" w:hAnsiTheme="minorHAnsi" w:cstheme="minorHAnsi"/>
            <w:color w:val="0000FF"/>
            <w:u w:val="single"/>
          </w:rPr>
          <w:t>https://opecgdy.com.pl/dla-klienta/wytyczne-do-projektowania-i-wykonastwa/</w:t>
        </w:r>
      </w:hyperlink>
      <w:r w:rsidRPr="00AE714D">
        <w:rPr>
          <w:rFonts w:asciiTheme="minorHAnsi" w:hAnsiTheme="minorHAnsi" w:cstheme="minorHAnsi"/>
        </w:rPr>
        <w:t>;</w:t>
      </w:r>
    </w:p>
    <w:p w14:paraId="36F9F8A5" w14:textId="77777777" w:rsidR="00AE714D" w:rsidRPr="00AE714D" w:rsidRDefault="00AE714D" w:rsidP="0044226B">
      <w:pPr>
        <w:numPr>
          <w:ilvl w:val="0"/>
          <w:numId w:val="35"/>
        </w:numPr>
        <w:spacing w:after="160"/>
        <w:ind w:left="993" w:hanging="284"/>
        <w:jc w:val="both"/>
        <w:rPr>
          <w:rFonts w:asciiTheme="minorHAnsi" w:hAnsiTheme="minorHAnsi" w:cstheme="minorHAnsi"/>
        </w:rPr>
      </w:pPr>
      <w:r w:rsidRPr="00AE714D">
        <w:rPr>
          <w:rFonts w:asciiTheme="minorHAnsi" w:hAnsiTheme="minorHAnsi" w:cstheme="minorHAnsi"/>
        </w:rPr>
        <w:t>przekazać Zamawiającemu:</w:t>
      </w:r>
    </w:p>
    <w:p w14:paraId="2EC4A650" w14:textId="49CD07F4" w:rsidR="00AE714D" w:rsidRPr="00AE714D" w:rsidRDefault="00AE714D" w:rsidP="0044226B">
      <w:pPr>
        <w:numPr>
          <w:ilvl w:val="0"/>
          <w:numId w:val="36"/>
        </w:numPr>
        <w:spacing w:after="160"/>
        <w:jc w:val="both"/>
        <w:rPr>
          <w:rFonts w:asciiTheme="minorHAnsi" w:hAnsiTheme="minorHAnsi" w:cstheme="minorHAnsi"/>
          <w:lang w:val="x-none" w:eastAsia="en-US"/>
        </w:rPr>
      </w:pPr>
      <w:r w:rsidRPr="00AE714D">
        <w:rPr>
          <w:rFonts w:asciiTheme="minorHAnsi" w:hAnsiTheme="minorHAnsi" w:cstheme="minorHAnsi"/>
          <w:lang w:val="x-none" w:eastAsia="en-US"/>
        </w:rPr>
        <w:t xml:space="preserve">komplet korespondencji prowadzonej z instytucjami, gestorami innych sieci i innymi </w:t>
      </w:r>
      <w:r w:rsidR="00386487">
        <w:rPr>
          <w:rFonts w:asciiTheme="minorHAnsi" w:hAnsiTheme="minorHAnsi" w:cstheme="minorHAnsi"/>
          <w:lang w:eastAsia="en-US"/>
        </w:rPr>
        <w:t>podmiotami</w:t>
      </w:r>
      <w:r w:rsidR="00386487" w:rsidRPr="00AE714D">
        <w:rPr>
          <w:rFonts w:asciiTheme="minorHAnsi" w:hAnsiTheme="minorHAnsi" w:cstheme="minorHAnsi"/>
          <w:lang w:val="x-none" w:eastAsia="en-US"/>
        </w:rPr>
        <w:t xml:space="preserve"> </w:t>
      </w:r>
      <w:r w:rsidRPr="00AE714D">
        <w:rPr>
          <w:rFonts w:asciiTheme="minorHAnsi" w:hAnsiTheme="minorHAnsi" w:cstheme="minorHAnsi"/>
          <w:lang w:val="x-none" w:eastAsia="en-US"/>
        </w:rPr>
        <w:t xml:space="preserve">trzecimi  w zakresie realizacji </w:t>
      </w:r>
      <w:r>
        <w:rPr>
          <w:rFonts w:asciiTheme="minorHAnsi" w:hAnsiTheme="minorHAnsi" w:cstheme="minorHAnsi"/>
          <w:lang w:eastAsia="en-US"/>
        </w:rPr>
        <w:t>Umowy</w:t>
      </w:r>
      <w:r w:rsidRPr="00AE714D">
        <w:rPr>
          <w:rFonts w:asciiTheme="minorHAnsi" w:hAnsiTheme="minorHAnsi" w:cstheme="minorHAnsi"/>
          <w:lang w:val="x-none" w:eastAsia="en-US"/>
        </w:rPr>
        <w:t xml:space="preserve"> oraz oryginały uzgodnień z zestawieniem przekazywanych dokumentów,</w:t>
      </w:r>
    </w:p>
    <w:p w14:paraId="492D12C5" w14:textId="5F54F08E" w:rsidR="00AE714D" w:rsidRPr="00AE714D" w:rsidRDefault="00AE714D" w:rsidP="0044226B">
      <w:pPr>
        <w:numPr>
          <w:ilvl w:val="0"/>
          <w:numId w:val="36"/>
        </w:numPr>
        <w:spacing w:after="160"/>
        <w:jc w:val="both"/>
        <w:rPr>
          <w:rFonts w:asciiTheme="minorHAnsi" w:hAnsiTheme="minorHAnsi" w:cstheme="minorHAnsi"/>
          <w:lang w:val="x-none" w:eastAsia="en-US"/>
        </w:rPr>
      </w:pPr>
      <w:r w:rsidRPr="00AE714D">
        <w:rPr>
          <w:rFonts w:asciiTheme="minorHAnsi" w:hAnsiTheme="minorHAnsi" w:cstheme="minorHAnsi"/>
          <w:lang w:val="x-none" w:eastAsia="en-US"/>
        </w:rPr>
        <w:t xml:space="preserve">wypisy z ewidencji gruntów dla działek, na których zaprojektowany będzie przedmiot </w:t>
      </w:r>
      <w:r>
        <w:rPr>
          <w:rFonts w:asciiTheme="minorHAnsi" w:hAnsiTheme="minorHAnsi" w:cstheme="minorHAnsi"/>
          <w:lang w:eastAsia="en-US"/>
        </w:rPr>
        <w:t>Umowy</w:t>
      </w:r>
      <w:r w:rsidRPr="00AE714D">
        <w:rPr>
          <w:rFonts w:asciiTheme="minorHAnsi" w:hAnsiTheme="minorHAnsi" w:cstheme="minorHAnsi"/>
          <w:lang w:val="x-none" w:eastAsia="en-US"/>
        </w:rPr>
        <w:t>,</w:t>
      </w:r>
    </w:p>
    <w:p w14:paraId="6135E2E3" w14:textId="070B3151" w:rsidR="00AE714D" w:rsidRPr="00AE714D" w:rsidRDefault="00AE714D" w:rsidP="0044226B">
      <w:pPr>
        <w:numPr>
          <w:ilvl w:val="0"/>
          <w:numId w:val="36"/>
        </w:numPr>
        <w:spacing w:after="160"/>
        <w:jc w:val="both"/>
        <w:rPr>
          <w:rFonts w:asciiTheme="minorHAnsi" w:hAnsiTheme="minorHAnsi" w:cstheme="minorHAnsi"/>
          <w:lang w:val="x-none" w:eastAsia="en-US"/>
        </w:rPr>
      </w:pPr>
      <w:r w:rsidRPr="00AE714D">
        <w:rPr>
          <w:rFonts w:asciiTheme="minorHAnsi" w:hAnsiTheme="minorHAnsi" w:cstheme="minorHAnsi"/>
          <w:lang w:val="x-none" w:eastAsia="en-US"/>
        </w:rPr>
        <w:t xml:space="preserve">mapę w formie elektronicznej z warstwami, na których będzie zaprojektowany przedmiot </w:t>
      </w:r>
      <w:r>
        <w:rPr>
          <w:rFonts w:asciiTheme="minorHAnsi" w:hAnsiTheme="minorHAnsi" w:cstheme="minorHAnsi"/>
          <w:lang w:eastAsia="en-US"/>
        </w:rPr>
        <w:t>Umowy</w:t>
      </w:r>
      <w:r w:rsidRPr="00AE714D">
        <w:rPr>
          <w:rFonts w:asciiTheme="minorHAnsi" w:hAnsiTheme="minorHAnsi" w:cstheme="minorHAnsi"/>
          <w:lang w:val="x-none" w:eastAsia="en-US"/>
        </w:rPr>
        <w:t>, z podaniem numerów działek oraz tabelarycznym zestawieniem działek (wraz z informacją dot. zgody na dysp</w:t>
      </w:r>
      <w:r w:rsidR="004F0CE6">
        <w:rPr>
          <w:rFonts w:asciiTheme="minorHAnsi" w:hAnsiTheme="minorHAnsi" w:cstheme="minorHAnsi"/>
          <w:lang w:eastAsia="en-US"/>
        </w:rPr>
        <w:t>onowanie</w:t>
      </w:r>
      <w:r w:rsidRPr="00AE714D">
        <w:rPr>
          <w:rFonts w:asciiTheme="minorHAnsi" w:hAnsiTheme="minorHAnsi" w:cstheme="minorHAnsi"/>
          <w:lang w:val="x-none" w:eastAsia="en-US"/>
        </w:rPr>
        <w:t xml:space="preserve"> nieruchom</w:t>
      </w:r>
      <w:r w:rsidR="004F0CE6">
        <w:rPr>
          <w:rFonts w:asciiTheme="minorHAnsi" w:hAnsiTheme="minorHAnsi" w:cstheme="minorHAnsi"/>
          <w:lang w:eastAsia="en-US"/>
        </w:rPr>
        <w:t>ością</w:t>
      </w:r>
      <w:r w:rsidRPr="00AE714D">
        <w:rPr>
          <w:rFonts w:asciiTheme="minorHAnsi" w:hAnsiTheme="minorHAnsi" w:cstheme="minorHAnsi"/>
          <w:lang w:val="x-none" w:eastAsia="en-US"/>
        </w:rPr>
        <w:t xml:space="preserve"> i długościami zaprojektowanych na nich rurociągów).</w:t>
      </w:r>
    </w:p>
    <w:p w14:paraId="6B4DF7B4" w14:textId="24318C16" w:rsidR="00AE714D" w:rsidRPr="00AE714D" w:rsidRDefault="00AE714D" w:rsidP="00AE714D">
      <w:pPr>
        <w:spacing w:after="160"/>
        <w:ind w:left="993" w:hanging="284"/>
        <w:jc w:val="both"/>
        <w:rPr>
          <w:rFonts w:asciiTheme="minorHAnsi" w:hAnsiTheme="minorHAnsi" w:cstheme="minorHAnsi"/>
          <w:i/>
          <w:iCs/>
          <w:u w:val="single"/>
          <w:lang w:eastAsia="en-US"/>
        </w:rPr>
      </w:pPr>
      <w:r w:rsidRPr="00AE714D">
        <w:rPr>
          <w:rFonts w:asciiTheme="minorHAnsi" w:hAnsiTheme="minorHAnsi" w:cstheme="minorHAnsi"/>
          <w:i/>
          <w:iCs/>
          <w:u w:val="single"/>
        </w:rPr>
        <w:t xml:space="preserve">(*) Wykonawca ma obowiązek wykonania w sytuacji, gdy prawidłowa realizacja </w:t>
      </w:r>
      <w:r>
        <w:rPr>
          <w:rFonts w:asciiTheme="minorHAnsi" w:hAnsiTheme="minorHAnsi" w:cstheme="minorHAnsi"/>
          <w:i/>
          <w:iCs/>
          <w:u w:val="single"/>
        </w:rPr>
        <w:t>przedmiotu Umowy</w:t>
      </w:r>
      <w:r w:rsidRPr="00AE714D">
        <w:rPr>
          <w:rFonts w:asciiTheme="minorHAnsi" w:hAnsiTheme="minorHAnsi" w:cstheme="minorHAnsi"/>
          <w:i/>
          <w:iCs/>
          <w:u w:val="single"/>
        </w:rPr>
        <w:t xml:space="preserve"> tego wymaga. </w:t>
      </w:r>
    </w:p>
    <w:p w14:paraId="29249B0B" w14:textId="77777777" w:rsidR="00AE714D" w:rsidRPr="00AE714D" w:rsidRDefault="00AE714D" w:rsidP="0044226B">
      <w:pPr>
        <w:pStyle w:val="Tekstpodstawowywcity"/>
        <w:widowControl w:val="0"/>
        <w:numPr>
          <w:ilvl w:val="0"/>
          <w:numId w:val="30"/>
        </w:numPr>
        <w:adjustRightInd w:val="0"/>
        <w:spacing w:after="0"/>
        <w:ind w:left="0" w:firstLine="0"/>
        <w:jc w:val="both"/>
        <w:textAlignment w:val="baseline"/>
        <w:rPr>
          <w:rFonts w:ascii="Calibri" w:hAnsi="Calibri"/>
          <w:lang w:val="pl-PL"/>
        </w:rPr>
      </w:pPr>
      <w:r w:rsidRPr="00AE714D">
        <w:rPr>
          <w:rFonts w:ascii="Calibri" w:hAnsi="Calibri"/>
          <w:lang w:val="pl-PL"/>
        </w:rPr>
        <w:t>Forma wykonania projektu budowlanego winna być zgodna z przepisami Ustawy Prawo Budowlane oraz Rozporządzeniem Ministra Rozwoju z dnia 11 września 2020 r. w sprawie szczegółowego zakresu i formy projektu budowlanego (Dz.U.2022.1679).</w:t>
      </w:r>
    </w:p>
    <w:p w14:paraId="7C5CC923" w14:textId="77777777" w:rsidR="00AE714D" w:rsidRPr="00AE714D" w:rsidRDefault="00AE714D" w:rsidP="0044226B">
      <w:pPr>
        <w:pStyle w:val="Tekstpodstawowywcity"/>
        <w:widowControl w:val="0"/>
        <w:numPr>
          <w:ilvl w:val="0"/>
          <w:numId w:val="30"/>
        </w:numPr>
        <w:adjustRightInd w:val="0"/>
        <w:spacing w:after="0"/>
        <w:ind w:left="0" w:firstLine="0"/>
        <w:jc w:val="both"/>
        <w:textAlignment w:val="baseline"/>
        <w:rPr>
          <w:rFonts w:ascii="Calibri" w:hAnsi="Calibri"/>
          <w:lang w:val="pl-PL"/>
        </w:rPr>
      </w:pPr>
      <w:r w:rsidRPr="00AE714D">
        <w:rPr>
          <w:rFonts w:ascii="Calibri" w:hAnsi="Calibri"/>
          <w:lang w:val="pl-PL"/>
        </w:rPr>
        <w:t>Opis technologii robót, materiałów i urządzeń zawarty w dokumentacji projektowej nie może naruszać, ani utrudniać zasad uczciwej konkurencji, a także zmierzać pośrednio lub bezpośrednio do nierównego traktowania wykonawców ubiegających się o zamówienie oraz współpracujących technicznie z istniejącą siecią ciepłowniczą.</w:t>
      </w:r>
    </w:p>
    <w:p w14:paraId="0E9D433F" w14:textId="59B6E991" w:rsidR="00AE714D" w:rsidRPr="00AE714D" w:rsidRDefault="00AE714D" w:rsidP="0044226B">
      <w:pPr>
        <w:pStyle w:val="Tekstpodstawowywcity"/>
        <w:widowControl w:val="0"/>
        <w:numPr>
          <w:ilvl w:val="0"/>
          <w:numId w:val="30"/>
        </w:numPr>
        <w:adjustRightInd w:val="0"/>
        <w:spacing w:after="0"/>
        <w:ind w:left="0" w:firstLine="0"/>
        <w:jc w:val="both"/>
        <w:textAlignment w:val="baseline"/>
        <w:rPr>
          <w:rFonts w:ascii="Calibri" w:hAnsi="Calibri"/>
          <w:lang w:val="pl-PL"/>
        </w:rPr>
      </w:pPr>
      <w:r w:rsidRPr="00AE714D">
        <w:rPr>
          <w:rFonts w:ascii="Calibri" w:hAnsi="Calibri"/>
          <w:lang w:val="pl-PL"/>
        </w:rPr>
        <w:t xml:space="preserve">Zamawiający dokona samodzielnego wyboru Wykonawcy robót budowlanych realizowanych w oparciu o dokumentację, o której mowa w </w:t>
      </w:r>
      <w:r w:rsidR="00386487">
        <w:rPr>
          <w:rFonts w:ascii="Calibri" w:hAnsi="Calibri"/>
          <w:lang w:val="pl-PL"/>
        </w:rPr>
        <w:t>ust. 11</w:t>
      </w:r>
      <w:r w:rsidRPr="00AE714D">
        <w:rPr>
          <w:rFonts w:ascii="Calibri" w:hAnsi="Calibri"/>
          <w:lang w:val="pl-PL"/>
        </w:rPr>
        <w:t xml:space="preserve"> poniżej, poprzez jej </w:t>
      </w:r>
      <w:r w:rsidRPr="00AE714D">
        <w:rPr>
          <w:rFonts w:ascii="Calibri" w:hAnsi="Calibri"/>
          <w:lang w:val="pl-PL"/>
        </w:rPr>
        <w:lastRenderedPageBreak/>
        <w:t>publiczne udostępnienie.</w:t>
      </w:r>
    </w:p>
    <w:p w14:paraId="4229815B" w14:textId="77777777" w:rsidR="00AE714D" w:rsidRPr="00AE714D" w:rsidRDefault="00AE714D" w:rsidP="0044226B">
      <w:pPr>
        <w:pStyle w:val="Tekstpodstawowywcity"/>
        <w:widowControl w:val="0"/>
        <w:numPr>
          <w:ilvl w:val="0"/>
          <w:numId w:val="30"/>
        </w:numPr>
        <w:adjustRightInd w:val="0"/>
        <w:spacing w:after="0"/>
        <w:ind w:left="0" w:firstLine="0"/>
        <w:jc w:val="both"/>
        <w:textAlignment w:val="baseline"/>
        <w:rPr>
          <w:rFonts w:ascii="Calibri" w:hAnsi="Calibri"/>
          <w:lang w:val="pl-PL"/>
        </w:rPr>
      </w:pPr>
      <w:r w:rsidRPr="00AE714D">
        <w:rPr>
          <w:rFonts w:ascii="Calibri" w:hAnsi="Calibri"/>
          <w:lang w:val="pl-PL"/>
        </w:rPr>
        <w:t>Wykonawca, w trakcie procedury wyboru Wykonawcy robót budowlanych zobowiązany będzie do udzielania na żądanie Zamawiającego wyjaśnień i odpowiedzi na pytania Wykonawców (oferentów), składanych w toku prowadzonego przez Zamawiającego postępowania o udzielenie zamówienia na robotę budowlaną, której dotyczy dokumentacja projektowa, w terminie do trzech dni roboczych od momentu zgłoszenia.</w:t>
      </w:r>
    </w:p>
    <w:p w14:paraId="4D54661C" w14:textId="77777777" w:rsidR="00AE714D" w:rsidRPr="00AE714D" w:rsidRDefault="00AE714D" w:rsidP="0044226B">
      <w:pPr>
        <w:pStyle w:val="Tekstpodstawowywcity"/>
        <w:widowControl w:val="0"/>
        <w:numPr>
          <w:ilvl w:val="0"/>
          <w:numId w:val="30"/>
        </w:numPr>
        <w:adjustRightInd w:val="0"/>
        <w:spacing w:after="0"/>
        <w:ind w:left="0" w:firstLine="0"/>
        <w:jc w:val="both"/>
        <w:textAlignment w:val="baseline"/>
        <w:rPr>
          <w:rFonts w:ascii="Calibri" w:hAnsi="Calibri"/>
          <w:lang w:val="pl-PL"/>
        </w:rPr>
      </w:pPr>
      <w:r w:rsidRPr="00AE714D">
        <w:rPr>
          <w:rFonts w:ascii="Calibri" w:hAnsi="Calibri"/>
          <w:lang w:val="pl-PL"/>
        </w:rPr>
        <w:t>Dokumentacja ma służyć prawidłowej realizacji zadania, przeprowadzeniu przetargu i ma umożliwić budowę inwestycji.</w:t>
      </w:r>
    </w:p>
    <w:p w14:paraId="39DE2926" w14:textId="77777777" w:rsidR="00AE714D" w:rsidRPr="00AE714D" w:rsidRDefault="00AE714D" w:rsidP="0044226B">
      <w:pPr>
        <w:pStyle w:val="Tekstpodstawowywcity"/>
        <w:widowControl w:val="0"/>
        <w:numPr>
          <w:ilvl w:val="0"/>
          <w:numId w:val="30"/>
        </w:numPr>
        <w:adjustRightInd w:val="0"/>
        <w:spacing w:after="0"/>
        <w:ind w:left="0" w:firstLine="0"/>
        <w:jc w:val="both"/>
        <w:textAlignment w:val="baseline"/>
        <w:rPr>
          <w:rFonts w:ascii="Calibri" w:hAnsi="Calibri"/>
          <w:lang w:val="pl-PL"/>
        </w:rPr>
      </w:pPr>
      <w:r w:rsidRPr="00AE714D">
        <w:rPr>
          <w:rFonts w:ascii="Calibri" w:hAnsi="Calibri"/>
          <w:lang w:val="pl-PL"/>
        </w:rPr>
        <w:t>Dokumentacja projektowa, dostarczona do Zamawiającego winna zawierać:</w:t>
      </w:r>
    </w:p>
    <w:p w14:paraId="1ADD5CA4" w14:textId="6D70245B" w:rsidR="00AE714D" w:rsidRPr="00AE714D" w:rsidRDefault="00AE714D" w:rsidP="0044226B">
      <w:pPr>
        <w:numPr>
          <w:ilvl w:val="0"/>
          <w:numId w:val="32"/>
        </w:numPr>
        <w:spacing w:after="160"/>
        <w:jc w:val="both"/>
        <w:rPr>
          <w:rFonts w:ascii="Calibri" w:eastAsia="Calibri" w:hAnsi="Calibri"/>
          <w:lang w:eastAsia="en-US"/>
        </w:rPr>
      </w:pPr>
      <w:bookmarkStart w:id="8" w:name="_Hlk116286812"/>
      <w:r w:rsidRPr="00AE714D">
        <w:rPr>
          <w:rFonts w:ascii="Calibri" w:eastAsia="Calibri" w:hAnsi="Calibri"/>
          <w:lang w:eastAsia="en-US"/>
        </w:rPr>
        <w:t>Opracowanie koncepcyjne - Trasa s.c. na podkładzie własnościowym</w:t>
      </w:r>
      <w:r w:rsidR="00A35638">
        <w:rPr>
          <w:rFonts w:ascii="Calibri" w:eastAsia="Calibri" w:hAnsi="Calibri"/>
          <w:lang w:eastAsia="en-US"/>
        </w:rPr>
        <w:t xml:space="preserve"> </w:t>
      </w:r>
      <w:bookmarkStart w:id="9" w:name="_Hlk155875620"/>
      <w:r w:rsidR="00A35638">
        <w:rPr>
          <w:rFonts w:ascii="Calibri" w:eastAsia="Calibri" w:hAnsi="Calibri"/>
          <w:lang w:eastAsia="en-US"/>
        </w:rPr>
        <w:t>PZD, PZT</w:t>
      </w:r>
      <w:r w:rsidRPr="00AE714D">
        <w:rPr>
          <w:rFonts w:ascii="Calibri" w:eastAsia="Calibri" w:hAnsi="Calibri"/>
          <w:lang w:eastAsia="en-US"/>
        </w:rPr>
        <w:t xml:space="preserve"> </w:t>
      </w:r>
      <w:bookmarkEnd w:id="9"/>
      <w:r w:rsidRPr="00AE714D">
        <w:rPr>
          <w:rFonts w:ascii="Calibri" w:eastAsia="Calibri" w:hAnsi="Calibri"/>
          <w:lang w:eastAsia="en-US"/>
        </w:rPr>
        <w:t>, na MPZP i na MDCP, z profilem, z zestawieniem własności działek i długościami zaprojektowanych na nich rurociągów</w:t>
      </w:r>
      <w:r w:rsidR="00A35638">
        <w:rPr>
          <w:rFonts w:ascii="Calibri" w:eastAsia="Calibri" w:hAnsi="Calibri"/>
          <w:lang w:eastAsia="en-US"/>
        </w:rPr>
        <w:t>, opisem ogólnym, dokumentacją fotograficzną</w:t>
      </w:r>
      <w:r w:rsidRPr="00AE714D">
        <w:rPr>
          <w:rFonts w:ascii="Calibri" w:eastAsia="Calibri" w:hAnsi="Calibri"/>
          <w:lang w:eastAsia="en-US"/>
        </w:rPr>
        <w:t xml:space="preserve"> - 1 egzemplarz w wersji tradycyjnej papierowej w trwałej oprawie, w wersji edytowalnej, .</w:t>
      </w:r>
      <w:proofErr w:type="spellStart"/>
      <w:r w:rsidRPr="00AE714D">
        <w:rPr>
          <w:rFonts w:ascii="Calibri" w:eastAsia="Calibri" w:hAnsi="Calibri"/>
          <w:lang w:eastAsia="en-US"/>
        </w:rPr>
        <w:t>doc</w:t>
      </w:r>
      <w:proofErr w:type="spellEnd"/>
      <w:r w:rsidRPr="00AE714D">
        <w:rPr>
          <w:rFonts w:ascii="Calibri" w:eastAsia="Calibri" w:hAnsi="Calibri"/>
          <w:lang w:eastAsia="en-US"/>
        </w:rPr>
        <w:t xml:space="preserve">/xls/ </w:t>
      </w:r>
      <w:proofErr w:type="spellStart"/>
      <w:r w:rsidRPr="00AE714D">
        <w:rPr>
          <w:rFonts w:ascii="Calibri" w:eastAsia="Calibri" w:hAnsi="Calibri"/>
          <w:lang w:eastAsia="en-US"/>
        </w:rPr>
        <w:t>dwg</w:t>
      </w:r>
      <w:proofErr w:type="spellEnd"/>
      <w:r w:rsidRPr="00AE714D">
        <w:rPr>
          <w:rFonts w:ascii="Calibri" w:eastAsia="Calibri" w:hAnsi="Calibri"/>
          <w:lang w:eastAsia="en-US"/>
        </w:rPr>
        <w:t xml:space="preserve"> , PZT z podkładem mapowym w postaci rastra zapisany przez polecenie  e-</w:t>
      </w:r>
      <w:proofErr w:type="spellStart"/>
      <w:r w:rsidRPr="00AE714D">
        <w:rPr>
          <w:rFonts w:ascii="Calibri" w:eastAsia="Calibri" w:hAnsi="Calibri"/>
          <w:lang w:eastAsia="en-US"/>
        </w:rPr>
        <w:t>transmit</w:t>
      </w:r>
      <w:proofErr w:type="spellEnd"/>
      <w:r w:rsidRPr="00AE714D">
        <w:rPr>
          <w:rFonts w:ascii="Calibri" w:eastAsia="Calibri" w:hAnsi="Calibri"/>
          <w:lang w:eastAsia="en-US"/>
        </w:rPr>
        <w:t>,</w:t>
      </w:r>
    </w:p>
    <w:p w14:paraId="3937BE25" w14:textId="77777777" w:rsidR="00AE714D" w:rsidRPr="00AE714D" w:rsidRDefault="00AE714D" w:rsidP="0044226B">
      <w:pPr>
        <w:numPr>
          <w:ilvl w:val="0"/>
          <w:numId w:val="32"/>
        </w:numPr>
        <w:spacing w:after="160"/>
        <w:jc w:val="both"/>
        <w:rPr>
          <w:rFonts w:ascii="Calibri" w:eastAsia="Calibri" w:hAnsi="Calibri"/>
          <w:lang w:eastAsia="en-US"/>
        </w:rPr>
      </w:pPr>
      <w:r w:rsidRPr="00AE714D">
        <w:rPr>
          <w:rFonts w:ascii="Calibri" w:eastAsia="Calibri" w:hAnsi="Calibri"/>
          <w:lang w:eastAsia="en-US"/>
        </w:rPr>
        <w:t>Projekt budowlany (PZT, PAB, PT)  - 2 egzemplarze w wersji tradycyjnej papierowej w trwałej oprawie,  w wersji elektronicznej zapisanej na nośniku CD/DVD/Pendrive z możliwością otworzenia w formacie PDF, formacie kompatybilnym z Word, formacie kompatybilnym z Excel oraz DWG (</w:t>
      </w:r>
      <w:bookmarkStart w:id="10" w:name="_Hlk145507902"/>
      <w:r w:rsidRPr="00AE714D">
        <w:rPr>
          <w:rFonts w:ascii="Calibri" w:eastAsia="Calibri" w:hAnsi="Calibri"/>
          <w:lang w:eastAsia="en-US"/>
        </w:rPr>
        <w:t xml:space="preserve">w wersji edytowalnej, </w:t>
      </w:r>
      <w:proofErr w:type="spellStart"/>
      <w:r w:rsidRPr="00AE714D">
        <w:rPr>
          <w:rFonts w:ascii="Calibri" w:eastAsia="Calibri" w:hAnsi="Calibri"/>
          <w:lang w:eastAsia="en-US"/>
        </w:rPr>
        <w:t>dwg</w:t>
      </w:r>
      <w:proofErr w:type="spellEnd"/>
      <w:r w:rsidRPr="00AE714D">
        <w:rPr>
          <w:rFonts w:ascii="Calibri" w:eastAsia="Calibri" w:hAnsi="Calibri"/>
          <w:lang w:eastAsia="en-US"/>
        </w:rPr>
        <w:t xml:space="preserve"> PZT z podkładem mapowym w postaci rastra zapisany przez polecenie  e-</w:t>
      </w:r>
      <w:proofErr w:type="spellStart"/>
      <w:r w:rsidRPr="00AE714D">
        <w:rPr>
          <w:rFonts w:ascii="Calibri" w:eastAsia="Calibri" w:hAnsi="Calibri"/>
          <w:lang w:eastAsia="en-US"/>
        </w:rPr>
        <w:t>transmit</w:t>
      </w:r>
      <w:proofErr w:type="spellEnd"/>
      <w:r w:rsidRPr="00AE714D">
        <w:rPr>
          <w:rFonts w:ascii="Calibri" w:eastAsia="Calibri" w:hAnsi="Calibri"/>
          <w:lang w:eastAsia="en-US"/>
        </w:rPr>
        <w:t>),</w:t>
      </w:r>
      <w:bookmarkEnd w:id="10"/>
    </w:p>
    <w:p w14:paraId="2A865E9F" w14:textId="77777777" w:rsidR="00AE714D" w:rsidRPr="00AE714D" w:rsidRDefault="00AE714D" w:rsidP="0044226B">
      <w:pPr>
        <w:numPr>
          <w:ilvl w:val="0"/>
          <w:numId w:val="32"/>
        </w:numPr>
        <w:spacing w:after="160"/>
        <w:jc w:val="both"/>
        <w:rPr>
          <w:rFonts w:ascii="Calibri" w:eastAsia="Calibri" w:hAnsi="Calibri"/>
          <w:lang w:eastAsia="en-US"/>
        </w:rPr>
      </w:pPr>
      <w:r w:rsidRPr="00AE714D">
        <w:rPr>
          <w:rFonts w:ascii="Calibri" w:eastAsia="Calibri" w:hAnsi="Calibri"/>
          <w:lang w:eastAsia="en-US"/>
        </w:rPr>
        <w:t xml:space="preserve">Projekt wykonawczy – 2 egzemplarze w wersji tradycyjnej papierowej w trwałej oprawie,  w wersji elektronicznej zapisanej na nośniku CD/DVD/Pendrive z możliwością otworzenia w formacie PDF, formacie kompatybilnym z Word, formacie kompatybilnym z Excel oraz DWG (w wersji edytowalnej, </w:t>
      </w:r>
      <w:proofErr w:type="spellStart"/>
      <w:r w:rsidRPr="00AE714D">
        <w:rPr>
          <w:rFonts w:ascii="Calibri" w:eastAsia="Calibri" w:hAnsi="Calibri"/>
          <w:lang w:eastAsia="en-US"/>
        </w:rPr>
        <w:t>dwg</w:t>
      </w:r>
      <w:proofErr w:type="spellEnd"/>
      <w:r w:rsidRPr="00AE714D">
        <w:rPr>
          <w:rFonts w:ascii="Calibri" w:eastAsia="Calibri" w:hAnsi="Calibri"/>
          <w:lang w:eastAsia="en-US"/>
        </w:rPr>
        <w:t xml:space="preserve"> PZT z podkładem mapowym w postaci rastra zapisany przez polecenie  e-</w:t>
      </w:r>
      <w:proofErr w:type="spellStart"/>
      <w:r w:rsidRPr="00AE714D">
        <w:rPr>
          <w:rFonts w:ascii="Calibri" w:eastAsia="Calibri" w:hAnsi="Calibri"/>
          <w:lang w:eastAsia="en-US"/>
        </w:rPr>
        <w:t>transmit</w:t>
      </w:r>
      <w:proofErr w:type="spellEnd"/>
      <w:r w:rsidRPr="00AE714D">
        <w:rPr>
          <w:rFonts w:ascii="Calibri" w:eastAsia="Calibri" w:hAnsi="Calibri"/>
          <w:lang w:eastAsia="en-US"/>
        </w:rPr>
        <w:t>),</w:t>
      </w:r>
    </w:p>
    <w:p w14:paraId="7FE8B0AE" w14:textId="77777777" w:rsidR="00AE714D" w:rsidRPr="00AE714D" w:rsidRDefault="00AE714D" w:rsidP="0044226B">
      <w:pPr>
        <w:numPr>
          <w:ilvl w:val="0"/>
          <w:numId w:val="32"/>
        </w:numPr>
        <w:spacing w:after="160"/>
        <w:jc w:val="both"/>
        <w:rPr>
          <w:rFonts w:ascii="Calibri" w:eastAsia="Calibri" w:hAnsi="Calibri"/>
          <w:lang w:eastAsia="en-US"/>
        </w:rPr>
      </w:pPr>
      <w:bookmarkStart w:id="11" w:name="_Hlk36034191"/>
      <w:bookmarkEnd w:id="8"/>
      <w:r w:rsidRPr="00AE714D">
        <w:rPr>
          <w:rFonts w:ascii="Calibri" w:eastAsia="Calibri" w:hAnsi="Calibri"/>
          <w:lang w:eastAsia="en-US"/>
        </w:rPr>
        <w:t xml:space="preserve">Kosztorys Inwestorski (szczegółowy) </w:t>
      </w:r>
      <w:bookmarkEnd w:id="11"/>
      <w:r w:rsidRPr="00AE714D">
        <w:rPr>
          <w:rFonts w:ascii="Calibri" w:eastAsia="Calibri" w:hAnsi="Calibri"/>
          <w:lang w:eastAsia="en-US"/>
        </w:rPr>
        <w:t>-</w:t>
      </w:r>
      <w:bookmarkStart w:id="12" w:name="_Hlk145507864"/>
      <w:r w:rsidRPr="00AE714D">
        <w:rPr>
          <w:rFonts w:ascii="Calibri" w:eastAsia="Calibri" w:hAnsi="Calibri"/>
          <w:lang w:eastAsia="en-US"/>
        </w:rPr>
        <w:t xml:space="preserve"> 1 egzemplarz w wersji tradycyjnej papierowej w trwałej oprawie, w wersji elektronicznej zapisanej na nośniku CD/DVD/Pendrive z możliwością otworzenia w programie NORMA oraz w formacie PDF,</w:t>
      </w:r>
    </w:p>
    <w:bookmarkEnd w:id="12"/>
    <w:p w14:paraId="1CCF08E3" w14:textId="77777777" w:rsidR="00AE714D" w:rsidRPr="00AE714D" w:rsidRDefault="00AE714D" w:rsidP="0044226B">
      <w:pPr>
        <w:numPr>
          <w:ilvl w:val="0"/>
          <w:numId w:val="32"/>
        </w:numPr>
        <w:spacing w:after="160"/>
        <w:jc w:val="both"/>
        <w:rPr>
          <w:rFonts w:ascii="Calibri" w:eastAsia="Calibri" w:hAnsi="Calibri"/>
          <w:lang w:eastAsia="en-US"/>
        </w:rPr>
      </w:pPr>
      <w:r w:rsidRPr="00AE714D">
        <w:rPr>
          <w:rFonts w:ascii="Calibri" w:eastAsia="Calibri" w:hAnsi="Calibri"/>
          <w:lang w:eastAsia="en-US"/>
        </w:rPr>
        <w:t>Przedmiar robót: 1 egzemplarz w wersji tradycyjnej papierowej w trwałej oprawie, w wersji elektronicznej zapisanej na nośniku CD/DVD/Pendrive z możliwością otworzenia w programie NORMA oraz w formacie PDF,</w:t>
      </w:r>
    </w:p>
    <w:p w14:paraId="4D94A1BD" w14:textId="77777777" w:rsidR="00AE714D" w:rsidRPr="00AE714D" w:rsidRDefault="00AE714D" w:rsidP="0044226B">
      <w:pPr>
        <w:numPr>
          <w:ilvl w:val="0"/>
          <w:numId w:val="32"/>
        </w:numPr>
        <w:spacing w:after="160"/>
        <w:jc w:val="both"/>
        <w:rPr>
          <w:rFonts w:ascii="Calibri" w:eastAsia="Calibri" w:hAnsi="Calibri"/>
          <w:lang w:eastAsia="en-US"/>
        </w:rPr>
      </w:pPr>
      <w:r w:rsidRPr="00AE714D">
        <w:rPr>
          <w:rFonts w:ascii="Calibri" w:eastAsia="Calibri" w:hAnsi="Calibri"/>
          <w:lang w:eastAsia="en-US"/>
        </w:rPr>
        <w:t>Specyfikacja Techniczna Wykonania i Odbioru Robót Budowlanych - 1 egzemplarz w wersji tradycyjnej papierowej w trwałej oprawie, w wersji elektronicznej zapisanej na nośniku CD/DVD  w wersji .</w:t>
      </w:r>
      <w:proofErr w:type="spellStart"/>
      <w:r w:rsidRPr="00AE714D">
        <w:rPr>
          <w:rFonts w:ascii="Calibri" w:eastAsia="Calibri" w:hAnsi="Calibri"/>
          <w:lang w:eastAsia="en-US"/>
        </w:rPr>
        <w:t>doc</w:t>
      </w:r>
      <w:proofErr w:type="spellEnd"/>
      <w:r w:rsidRPr="00AE714D">
        <w:rPr>
          <w:rFonts w:ascii="Calibri" w:eastAsia="Calibri" w:hAnsi="Calibri"/>
          <w:lang w:eastAsia="en-US"/>
        </w:rPr>
        <w:t xml:space="preserve"> oraz w formacie PDF,</w:t>
      </w:r>
    </w:p>
    <w:p w14:paraId="5A0DAF1E" w14:textId="77777777" w:rsidR="00AE714D" w:rsidRPr="00AE714D" w:rsidRDefault="00AE714D" w:rsidP="0044226B">
      <w:pPr>
        <w:numPr>
          <w:ilvl w:val="0"/>
          <w:numId w:val="32"/>
        </w:numPr>
        <w:spacing w:after="160"/>
        <w:jc w:val="both"/>
        <w:rPr>
          <w:rFonts w:ascii="Calibri" w:eastAsia="Calibri" w:hAnsi="Calibri"/>
          <w:lang w:eastAsia="en-US"/>
        </w:rPr>
      </w:pPr>
      <w:r w:rsidRPr="00AE714D">
        <w:rPr>
          <w:rFonts w:ascii="Calibri" w:eastAsia="Calibri" w:hAnsi="Calibri"/>
          <w:lang w:eastAsia="en-US"/>
        </w:rPr>
        <w:t>Niedopuszczalne są rozbieżności pomiędzy zapisem elektronicznym, a formą pisemną, a w przypadku zaistnienia takich rozbieżności Zamawiający uzna, iż Wykonawca nie wypełnił zobowiązania wynikającego z podpisanej umowy. Jeżeli niezgodności ujawnione zostaną na etapie realizacji prac wynikających z Projektu, Wykonawca poprawi je w terminie niezwłocznym (jednak nie dłuższym niż 3 dni robocze od daty zgłoszenia o ich zaistnieniu),</w:t>
      </w:r>
    </w:p>
    <w:p w14:paraId="5A03FB79" w14:textId="77777777" w:rsidR="00AE714D" w:rsidRPr="00AE714D" w:rsidRDefault="00AE714D" w:rsidP="0044226B">
      <w:pPr>
        <w:numPr>
          <w:ilvl w:val="0"/>
          <w:numId w:val="32"/>
        </w:numPr>
        <w:spacing w:after="160"/>
        <w:jc w:val="both"/>
        <w:rPr>
          <w:rFonts w:ascii="Calibri" w:eastAsia="Calibri" w:hAnsi="Calibri"/>
          <w:lang w:eastAsia="en-US"/>
        </w:rPr>
      </w:pPr>
      <w:r w:rsidRPr="00AE714D">
        <w:rPr>
          <w:rFonts w:ascii="Calibri" w:eastAsia="Calibri" w:hAnsi="Calibri"/>
          <w:lang w:eastAsia="en-US"/>
        </w:rPr>
        <w:t>Skany uzgodnień, pozwoleń, zgód winny zostać zapisane na płycie CD,</w:t>
      </w:r>
    </w:p>
    <w:p w14:paraId="65D3282C" w14:textId="77777777" w:rsidR="00AE714D" w:rsidRPr="00AE714D" w:rsidRDefault="00AE714D" w:rsidP="0044226B">
      <w:pPr>
        <w:numPr>
          <w:ilvl w:val="0"/>
          <w:numId w:val="32"/>
        </w:numPr>
        <w:spacing w:after="160"/>
        <w:jc w:val="both"/>
        <w:rPr>
          <w:rFonts w:ascii="Calibri" w:eastAsia="Calibri" w:hAnsi="Calibri"/>
          <w:lang w:eastAsia="en-US"/>
        </w:rPr>
      </w:pPr>
      <w:r w:rsidRPr="00AE714D">
        <w:rPr>
          <w:rFonts w:ascii="Calibri" w:eastAsia="Calibri" w:hAnsi="Calibri"/>
          <w:lang w:eastAsia="en-US"/>
        </w:rPr>
        <w:t xml:space="preserve">Oryginały uzgodnień z ich zestawieniem zostaną dostarczone w odrębnej teczce. </w:t>
      </w:r>
    </w:p>
    <w:p w14:paraId="70B90A4E" w14:textId="7B4FABCD" w:rsidR="00AE714D" w:rsidRPr="00AE714D" w:rsidRDefault="00AE714D" w:rsidP="0044226B">
      <w:pPr>
        <w:pStyle w:val="Tekstpodstawowywcity"/>
        <w:widowControl w:val="0"/>
        <w:numPr>
          <w:ilvl w:val="0"/>
          <w:numId w:val="30"/>
        </w:numPr>
        <w:adjustRightInd w:val="0"/>
        <w:spacing w:after="0"/>
        <w:ind w:left="0" w:firstLine="0"/>
        <w:jc w:val="both"/>
        <w:textAlignment w:val="baseline"/>
        <w:rPr>
          <w:rFonts w:ascii="Calibri" w:hAnsi="Calibri"/>
          <w:lang w:val="pl-PL"/>
        </w:rPr>
      </w:pPr>
      <w:r w:rsidRPr="00AE714D">
        <w:rPr>
          <w:rFonts w:ascii="Calibri" w:hAnsi="Calibri"/>
          <w:lang w:val="pl-PL"/>
        </w:rPr>
        <w:lastRenderedPageBreak/>
        <w:t xml:space="preserve">Wykonawca winien dysponować niezbędnym zapleczem kadrowym, materialnym i technicznym, pozwalającym na właściwą realizację przedmiotu </w:t>
      </w:r>
      <w:r>
        <w:rPr>
          <w:rFonts w:ascii="Calibri" w:hAnsi="Calibri"/>
          <w:lang w:val="pl-PL"/>
        </w:rPr>
        <w:t>Umowy</w:t>
      </w:r>
      <w:r w:rsidRPr="00AE714D">
        <w:rPr>
          <w:rFonts w:ascii="Calibri" w:hAnsi="Calibri"/>
          <w:lang w:val="pl-PL"/>
        </w:rPr>
        <w:t>.</w:t>
      </w:r>
    </w:p>
    <w:p w14:paraId="05CD48E0" w14:textId="0E2ED203" w:rsidR="00AE714D" w:rsidRPr="00AE714D" w:rsidRDefault="00AE714D" w:rsidP="0044226B">
      <w:pPr>
        <w:pStyle w:val="Tekstpodstawowywcity"/>
        <w:widowControl w:val="0"/>
        <w:numPr>
          <w:ilvl w:val="0"/>
          <w:numId w:val="30"/>
        </w:numPr>
        <w:adjustRightInd w:val="0"/>
        <w:spacing w:after="0"/>
        <w:ind w:left="0" w:firstLine="0"/>
        <w:jc w:val="both"/>
        <w:textAlignment w:val="baseline"/>
        <w:rPr>
          <w:rFonts w:ascii="Calibri" w:hAnsi="Calibri"/>
          <w:lang w:val="pl-PL"/>
        </w:rPr>
      </w:pPr>
      <w:r w:rsidRPr="00AE714D">
        <w:rPr>
          <w:rFonts w:ascii="Calibri" w:hAnsi="Calibri"/>
          <w:lang w:val="pl-PL"/>
        </w:rPr>
        <w:t xml:space="preserve">Wykonawca zobowiązuje się do wykonania przedmiotu </w:t>
      </w:r>
      <w:r>
        <w:rPr>
          <w:rFonts w:ascii="Calibri" w:hAnsi="Calibri"/>
          <w:lang w:val="pl-PL"/>
        </w:rPr>
        <w:t>Umowy</w:t>
      </w:r>
      <w:r w:rsidRPr="00AE714D">
        <w:rPr>
          <w:rFonts w:ascii="Calibri" w:hAnsi="Calibri"/>
          <w:lang w:val="pl-PL"/>
        </w:rPr>
        <w:t xml:space="preserve"> profesjonalnie, z najwyższą starannością, z wykorzystaniem specjalistycznych środków i wykwalifikowanej kadry.</w:t>
      </w:r>
    </w:p>
    <w:p w14:paraId="2F717AA4" w14:textId="7D8E7B5A" w:rsidR="00AE714D" w:rsidRPr="00AE714D" w:rsidRDefault="00AE714D" w:rsidP="0044226B">
      <w:pPr>
        <w:pStyle w:val="Tekstpodstawowywcity"/>
        <w:widowControl w:val="0"/>
        <w:numPr>
          <w:ilvl w:val="0"/>
          <w:numId w:val="30"/>
        </w:numPr>
        <w:adjustRightInd w:val="0"/>
        <w:spacing w:after="0"/>
        <w:ind w:left="0" w:firstLine="0"/>
        <w:jc w:val="both"/>
        <w:textAlignment w:val="baseline"/>
        <w:rPr>
          <w:rFonts w:ascii="Calibri" w:hAnsi="Calibri"/>
          <w:lang w:val="pl-PL"/>
        </w:rPr>
      </w:pPr>
      <w:r w:rsidRPr="00AE714D">
        <w:rPr>
          <w:rFonts w:ascii="Calibri" w:hAnsi="Calibri"/>
          <w:lang w:val="pl-PL"/>
        </w:rPr>
        <w:t xml:space="preserve">Wykonawca zobowiązany będzie do zachowania uzyskanych w trakcie realizacji </w:t>
      </w:r>
      <w:r>
        <w:rPr>
          <w:rFonts w:ascii="Calibri" w:hAnsi="Calibri"/>
          <w:lang w:val="pl-PL"/>
        </w:rPr>
        <w:t>Umowy</w:t>
      </w:r>
      <w:r w:rsidRPr="00AE714D">
        <w:rPr>
          <w:rFonts w:ascii="Calibri" w:hAnsi="Calibri"/>
          <w:lang w:val="pl-PL"/>
        </w:rPr>
        <w:t xml:space="preserve">, danych, w szczególności danych osobowych, w poufności. W szczególności Wykonawca zobowiązany będzie do przestrzegania regulacji wynikających z ustawy o  ochronie danych osobowych </w:t>
      </w:r>
      <w:bookmarkStart w:id="13" w:name="_Hlk148439803"/>
      <w:r w:rsidRPr="00AE714D">
        <w:rPr>
          <w:rFonts w:ascii="Calibri" w:hAnsi="Calibri"/>
          <w:lang w:val="pl-PL"/>
        </w:rPr>
        <w:t xml:space="preserve">(Dz.U.2019 poz.1781 z dnia 19.09.2019 r.) </w:t>
      </w:r>
      <w:bookmarkEnd w:id="13"/>
      <w:r w:rsidRPr="00AE714D">
        <w:rPr>
          <w:rFonts w:ascii="Calibri" w:hAnsi="Calibri"/>
          <w:lang w:val="pl-PL"/>
        </w:rPr>
        <w:t>i nie wykorzystywania danych osobowych do celów innych niż wykonywanie przedmiotowego postępowania.</w:t>
      </w:r>
    </w:p>
    <w:p w14:paraId="2F7AA113" w14:textId="58B9F802" w:rsidR="00AE714D" w:rsidRPr="00AE714D" w:rsidRDefault="00AE714D" w:rsidP="0044226B">
      <w:pPr>
        <w:pStyle w:val="Tekstpodstawowywcity"/>
        <w:widowControl w:val="0"/>
        <w:numPr>
          <w:ilvl w:val="0"/>
          <w:numId w:val="30"/>
        </w:numPr>
        <w:adjustRightInd w:val="0"/>
        <w:spacing w:after="0"/>
        <w:ind w:left="0" w:firstLine="0"/>
        <w:jc w:val="both"/>
        <w:textAlignment w:val="baseline"/>
        <w:rPr>
          <w:rFonts w:ascii="Calibri" w:hAnsi="Calibri"/>
          <w:lang w:val="pl-PL"/>
        </w:rPr>
      </w:pPr>
      <w:r w:rsidRPr="00AE714D">
        <w:rPr>
          <w:rFonts w:ascii="Calibri" w:hAnsi="Calibri"/>
          <w:lang w:val="pl-PL"/>
        </w:rPr>
        <w:t>W ramach realizacji niniejsze</w:t>
      </w:r>
      <w:r>
        <w:rPr>
          <w:rFonts w:ascii="Calibri" w:hAnsi="Calibri"/>
          <w:lang w:val="pl-PL"/>
        </w:rPr>
        <w:t>j</w:t>
      </w:r>
      <w:r w:rsidRPr="00AE714D">
        <w:rPr>
          <w:rFonts w:ascii="Calibri" w:hAnsi="Calibri"/>
          <w:lang w:val="pl-PL"/>
        </w:rPr>
        <w:t xml:space="preserve"> </w:t>
      </w:r>
      <w:r>
        <w:rPr>
          <w:rFonts w:ascii="Calibri" w:hAnsi="Calibri"/>
          <w:lang w:val="pl-PL"/>
        </w:rPr>
        <w:t>Umowy</w:t>
      </w:r>
      <w:r w:rsidRPr="00AE714D">
        <w:rPr>
          <w:rFonts w:ascii="Calibri" w:hAnsi="Calibri"/>
          <w:lang w:val="pl-PL"/>
        </w:rPr>
        <w:t xml:space="preserve"> Wykonawca zobowiązany będzie do:</w:t>
      </w:r>
    </w:p>
    <w:p w14:paraId="0E8211EC" w14:textId="77777777" w:rsidR="00AE714D" w:rsidRPr="00AE714D" w:rsidRDefault="00AE714D" w:rsidP="0044226B">
      <w:pPr>
        <w:numPr>
          <w:ilvl w:val="0"/>
          <w:numId w:val="33"/>
        </w:numPr>
        <w:spacing w:after="160"/>
        <w:jc w:val="both"/>
        <w:rPr>
          <w:rFonts w:ascii="Calibri" w:eastAsia="Calibri" w:hAnsi="Calibri"/>
          <w:lang w:eastAsia="en-US"/>
        </w:rPr>
      </w:pPr>
      <w:r w:rsidRPr="00AE714D">
        <w:rPr>
          <w:rFonts w:ascii="Calibri" w:eastAsia="Calibri" w:hAnsi="Calibri"/>
          <w:lang w:eastAsia="en-US"/>
        </w:rPr>
        <w:t>przekazywania Zamawiającemu</w:t>
      </w:r>
      <w:r w:rsidRPr="00AE714D">
        <w:rPr>
          <w:rFonts w:ascii="Calibri" w:eastAsia="Calibri" w:hAnsi="Calibri"/>
          <w:b/>
          <w:bCs/>
          <w:lang w:eastAsia="en-US"/>
        </w:rPr>
        <w:t xml:space="preserve"> sprawozdania z zaawansowania prac</w:t>
      </w:r>
      <w:r w:rsidRPr="00AE714D">
        <w:rPr>
          <w:rFonts w:ascii="Calibri" w:eastAsia="Calibri" w:hAnsi="Calibri"/>
          <w:lang w:eastAsia="en-US"/>
        </w:rPr>
        <w:t>, mailowo na adres</w:t>
      </w:r>
      <w:r w:rsidRPr="00AE714D">
        <w:rPr>
          <w:rFonts w:ascii="Calibri" w:eastAsia="Calibri" w:hAnsi="Calibri"/>
          <w:b/>
          <w:bCs/>
          <w:lang w:eastAsia="en-US"/>
        </w:rPr>
        <w:t xml:space="preserve"> </w:t>
      </w:r>
      <w:r w:rsidRPr="00AE714D">
        <w:rPr>
          <w:rFonts w:ascii="Calibri" w:eastAsia="Calibri" w:hAnsi="Calibri"/>
          <w:lang w:eastAsia="en-US"/>
        </w:rPr>
        <w:t>e-mail</w:t>
      </w:r>
      <w:r w:rsidRPr="00AE714D">
        <w:rPr>
          <w:rFonts w:ascii="Calibri" w:eastAsia="Calibri" w:hAnsi="Calibri"/>
          <w:b/>
          <w:bCs/>
          <w:lang w:eastAsia="en-US"/>
        </w:rPr>
        <w:t xml:space="preserve"> </w:t>
      </w:r>
      <w:hyperlink r:id="rId10" w:history="1">
        <w:r w:rsidRPr="00AE714D">
          <w:rPr>
            <w:rFonts w:ascii="Calibri" w:eastAsia="Calibri" w:hAnsi="Calibri"/>
            <w:b/>
            <w:bCs/>
            <w:color w:val="0000FF"/>
            <w:u w:val="single"/>
            <w:lang w:eastAsia="en-US"/>
          </w:rPr>
          <w:t>m.mikolajczyk@opecgdy.com.pl</w:t>
        </w:r>
      </w:hyperlink>
      <w:r w:rsidRPr="00AE714D">
        <w:rPr>
          <w:rFonts w:ascii="Calibri" w:eastAsia="Calibri" w:hAnsi="Calibri"/>
          <w:b/>
          <w:bCs/>
          <w:lang w:eastAsia="en-US"/>
        </w:rPr>
        <w:t xml:space="preserve">  </w:t>
      </w:r>
      <w:r w:rsidRPr="00AE714D">
        <w:rPr>
          <w:rFonts w:ascii="Calibri" w:eastAsia="Calibri" w:hAnsi="Calibri"/>
          <w:lang w:eastAsia="en-US"/>
        </w:rPr>
        <w:t>- nie rzadziej niż</w:t>
      </w:r>
      <w:r w:rsidRPr="00AE714D">
        <w:rPr>
          <w:rFonts w:ascii="Calibri" w:eastAsia="Calibri" w:hAnsi="Calibri"/>
          <w:b/>
          <w:bCs/>
          <w:lang w:eastAsia="en-US"/>
        </w:rPr>
        <w:t xml:space="preserve"> </w:t>
      </w:r>
      <w:r w:rsidRPr="00AE714D">
        <w:rPr>
          <w:rFonts w:ascii="Calibri" w:eastAsia="Calibri" w:hAnsi="Calibri"/>
          <w:lang w:eastAsia="en-US"/>
        </w:rPr>
        <w:t>raz w</w:t>
      </w:r>
      <w:r w:rsidRPr="00AE714D">
        <w:rPr>
          <w:rFonts w:ascii="Calibri" w:eastAsia="Calibri" w:hAnsi="Calibri"/>
          <w:b/>
          <w:bCs/>
          <w:lang w:eastAsia="en-US"/>
        </w:rPr>
        <w:t xml:space="preserve"> </w:t>
      </w:r>
      <w:r w:rsidRPr="00AE714D">
        <w:rPr>
          <w:rFonts w:ascii="Calibri" w:eastAsia="Calibri" w:hAnsi="Calibri"/>
          <w:lang w:eastAsia="en-US"/>
        </w:rPr>
        <w:t>miesiącu – do 25-go dnia każdego miesiąca;</w:t>
      </w:r>
    </w:p>
    <w:p w14:paraId="2EF6512B" w14:textId="77777777" w:rsidR="00AE714D" w:rsidRPr="00AE714D" w:rsidRDefault="00AE714D" w:rsidP="0044226B">
      <w:pPr>
        <w:numPr>
          <w:ilvl w:val="0"/>
          <w:numId w:val="33"/>
        </w:numPr>
        <w:spacing w:after="160"/>
        <w:jc w:val="both"/>
        <w:rPr>
          <w:rFonts w:ascii="Calibri" w:eastAsia="Calibri" w:hAnsi="Calibri"/>
          <w:lang w:eastAsia="en-US"/>
        </w:rPr>
      </w:pPr>
      <w:r w:rsidRPr="00AE714D">
        <w:rPr>
          <w:rFonts w:ascii="Calibri" w:eastAsia="Calibri" w:hAnsi="Calibri"/>
          <w:lang w:eastAsia="en-US"/>
        </w:rPr>
        <w:t>podpisania pisemnego oświadczenia, że dostarczona dokumentacja jest wykonana zgodnie z umową, obowiązującymi przepisami techniczno-budowlanymi i normami oraz, że jest kompletna z punktu widzenia celu, któremu ma służyć;</w:t>
      </w:r>
    </w:p>
    <w:p w14:paraId="74F9E99B" w14:textId="512D50A7" w:rsidR="00AE714D" w:rsidRPr="00AE714D" w:rsidRDefault="00AE714D" w:rsidP="0044226B">
      <w:pPr>
        <w:numPr>
          <w:ilvl w:val="0"/>
          <w:numId w:val="33"/>
        </w:numPr>
        <w:spacing w:after="160"/>
        <w:jc w:val="both"/>
        <w:rPr>
          <w:rFonts w:ascii="Calibri" w:eastAsia="Calibri" w:hAnsi="Calibri"/>
          <w:lang w:eastAsia="en-US"/>
        </w:rPr>
      </w:pPr>
      <w:r w:rsidRPr="00AE714D">
        <w:rPr>
          <w:rFonts w:ascii="Calibri" w:eastAsia="Calibri" w:hAnsi="Calibri"/>
          <w:lang w:eastAsia="en-US"/>
        </w:rPr>
        <w:t xml:space="preserve"> uzyskania stosownej decyzji administracyjnej umożliwiającej Zamawiającemu przystąpienie do robót budowlanych, których dotyczy Przedmiot Umowy; </w:t>
      </w:r>
    </w:p>
    <w:p w14:paraId="3283E5F5" w14:textId="77777777" w:rsidR="00AE714D" w:rsidRPr="00AE714D" w:rsidRDefault="00AE714D" w:rsidP="0044226B">
      <w:pPr>
        <w:numPr>
          <w:ilvl w:val="0"/>
          <w:numId w:val="33"/>
        </w:numPr>
        <w:spacing w:after="160"/>
        <w:jc w:val="both"/>
        <w:rPr>
          <w:rFonts w:ascii="Calibri" w:eastAsia="Calibri" w:hAnsi="Calibri"/>
          <w:lang w:eastAsia="en-US"/>
        </w:rPr>
      </w:pPr>
      <w:r w:rsidRPr="00AE714D">
        <w:rPr>
          <w:rFonts w:ascii="Calibri" w:eastAsia="Calibri" w:hAnsi="Calibri"/>
          <w:lang w:eastAsia="en-US"/>
        </w:rPr>
        <w:t>do uzgadniania z Zamawiającym rozwiązań projektowych;</w:t>
      </w:r>
    </w:p>
    <w:p w14:paraId="0919AB38" w14:textId="77777777" w:rsidR="00AE714D" w:rsidRPr="00AE714D" w:rsidRDefault="00AE714D" w:rsidP="0044226B">
      <w:pPr>
        <w:numPr>
          <w:ilvl w:val="0"/>
          <w:numId w:val="33"/>
        </w:numPr>
        <w:spacing w:after="160"/>
        <w:jc w:val="both"/>
        <w:rPr>
          <w:rFonts w:ascii="Calibri" w:eastAsia="Calibri" w:hAnsi="Calibri"/>
          <w:lang w:eastAsia="en-US"/>
        </w:rPr>
      </w:pPr>
      <w:r w:rsidRPr="00AE714D">
        <w:rPr>
          <w:rFonts w:ascii="Calibri" w:eastAsia="Calibri" w:hAnsi="Calibri"/>
          <w:lang w:eastAsia="en-US"/>
        </w:rPr>
        <w:t>zapewnienia aktualności wszystkich niezbędnych uzgodnień i opinii przez okres 10 miesięcy od dnia podpisania przez Zamawiającego ostatniego protokołu zdawczo-odbiorczego odpowiednio dla projektu budowlanego i projektu wykonawczego.</w:t>
      </w:r>
    </w:p>
    <w:p w14:paraId="38CA3433" w14:textId="7A11C986" w:rsidR="00AE714D" w:rsidRDefault="00AE714D" w:rsidP="0044226B">
      <w:pPr>
        <w:pStyle w:val="Tekstpodstawowywcity"/>
        <w:widowControl w:val="0"/>
        <w:numPr>
          <w:ilvl w:val="0"/>
          <w:numId w:val="30"/>
        </w:numPr>
        <w:adjustRightInd w:val="0"/>
        <w:spacing w:after="0"/>
        <w:ind w:left="0" w:firstLine="0"/>
        <w:jc w:val="both"/>
        <w:textAlignment w:val="baseline"/>
        <w:rPr>
          <w:rFonts w:ascii="Calibri" w:hAnsi="Calibri"/>
          <w:lang w:val="pl-PL"/>
        </w:rPr>
      </w:pPr>
      <w:r w:rsidRPr="00AE714D">
        <w:rPr>
          <w:rFonts w:ascii="Calibri" w:hAnsi="Calibri"/>
          <w:lang w:val="pl-PL"/>
        </w:rPr>
        <w:t xml:space="preserve">Wykonawca będzie ponosił odpowiedzialność zawodową za wykonany przedmiot </w:t>
      </w:r>
      <w:r>
        <w:rPr>
          <w:rFonts w:ascii="Calibri" w:hAnsi="Calibri"/>
          <w:lang w:val="pl-PL"/>
        </w:rPr>
        <w:t>Umowy</w:t>
      </w:r>
      <w:r w:rsidRPr="00AE714D">
        <w:rPr>
          <w:rFonts w:ascii="Calibri" w:hAnsi="Calibri"/>
          <w:lang w:val="pl-PL"/>
        </w:rPr>
        <w:t xml:space="preserve"> do czasu zakończenia realizacji przedmiotu projektu.</w:t>
      </w:r>
    </w:p>
    <w:p w14:paraId="376ED890" w14:textId="77777777" w:rsidR="004F0CE6" w:rsidRPr="004F0CE6" w:rsidRDefault="004F0CE6" w:rsidP="004F0CE6">
      <w:pPr>
        <w:pStyle w:val="Tekstpodstawowywcity"/>
        <w:widowControl w:val="0"/>
        <w:numPr>
          <w:ilvl w:val="0"/>
          <w:numId w:val="30"/>
        </w:numPr>
        <w:adjustRightInd w:val="0"/>
        <w:spacing w:after="0"/>
        <w:ind w:left="0" w:firstLine="0"/>
        <w:jc w:val="both"/>
        <w:textAlignment w:val="baseline"/>
        <w:rPr>
          <w:rFonts w:ascii="Calibri" w:hAnsi="Calibri"/>
          <w:lang w:val="pl-PL"/>
        </w:rPr>
      </w:pPr>
      <w:r w:rsidRPr="004F0CE6">
        <w:rPr>
          <w:rFonts w:ascii="Calibri" w:hAnsi="Calibri"/>
          <w:lang w:val="pl-PL"/>
        </w:rPr>
        <w:t>Wykonawca na żądanie Zamawiającego będzie sprawował nadzór autorski nad realizacją projektu objętego niniejszą umową w zakresie:</w:t>
      </w:r>
    </w:p>
    <w:p w14:paraId="3276ED32" w14:textId="77777777" w:rsidR="004F0CE6" w:rsidRPr="004F0CE6" w:rsidRDefault="004F0CE6" w:rsidP="004F0CE6">
      <w:pPr>
        <w:widowControl w:val="0"/>
        <w:numPr>
          <w:ilvl w:val="0"/>
          <w:numId w:val="44"/>
        </w:numPr>
        <w:adjustRightInd w:val="0"/>
        <w:ind w:hanging="11"/>
        <w:jc w:val="both"/>
        <w:textAlignment w:val="baseline"/>
        <w:rPr>
          <w:rFonts w:ascii="Calibri" w:hAnsi="Calibri"/>
        </w:rPr>
      </w:pPr>
      <w:r w:rsidRPr="004F0CE6">
        <w:rPr>
          <w:rFonts w:ascii="Calibri" w:hAnsi="Calibri"/>
        </w:rPr>
        <w:t>stwierdzenia w toku realizacji robót budowlanych, zgodności realizacji z projektem,</w:t>
      </w:r>
    </w:p>
    <w:p w14:paraId="17767726" w14:textId="77777777" w:rsidR="004F0CE6" w:rsidRPr="004F0CE6" w:rsidRDefault="004F0CE6" w:rsidP="004F0CE6">
      <w:pPr>
        <w:widowControl w:val="0"/>
        <w:numPr>
          <w:ilvl w:val="0"/>
          <w:numId w:val="44"/>
        </w:numPr>
        <w:adjustRightInd w:val="0"/>
        <w:ind w:hanging="11"/>
        <w:jc w:val="both"/>
        <w:textAlignment w:val="baseline"/>
        <w:rPr>
          <w:rFonts w:ascii="Calibri" w:hAnsi="Calibri"/>
        </w:rPr>
      </w:pPr>
      <w:r w:rsidRPr="004F0CE6">
        <w:rPr>
          <w:rFonts w:ascii="Calibri" w:hAnsi="Calibri"/>
        </w:rPr>
        <w:t>uzgodnienia możliwości wprowadzenia rozwiązań zamiennych w stosunku do przewidzianych w projekcie, a zgłaszanych przez kierownika budowy lub inspektora nadzoru inwestorskiego.</w:t>
      </w:r>
    </w:p>
    <w:p w14:paraId="36C5BA6E" w14:textId="77777777" w:rsidR="004F0CE6" w:rsidRDefault="004F0CE6" w:rsidP="004F0CE6">
      <w:pPr>
        <w:pStyle w:val="Tekstpodstawowywcity"/>
        <w:widowControl w:val="0"/>
        <w:numPr>
          <w:ilvl w:val="0"/>
          <w:numId w:val="30"/>
        </w:numPr>
        <w:adjustRightInd w:val="0"/>
        <w:spacing w:after="0"/>
        <w:ind w:left="0" w:firstLine="0"/>
        <w:jc w:val="both"/>
        <w:textAlignment w:val="baseline"/>
        <w:rPr>
          <w:rFonts w:ascii="Calibri" w:hAnsi="Calibri"/>
          <w:lang w:val="pl-PL"/>
        </w:rPr>
      </w:pPr>
      <w:bookmarkStart w:id="14" w:name="_Hlk156558874"/>
      <w:r w:rsidRPr="004F0CE6">
        <w:rPr>
          <w:rFonts w:ascii="Calibri" w:hAnsi="Calibri"/>
          <w:lang w:val="pl-PL"/>
        </w:rPr>
        <w:t xml:space="preserve">Szczegółowe warunki sprawowania nadzoru autorskiego (z określeniem wysokości wynagrodzenia)  określi odrębna umowa. </w:t>
      </w:r>
    </w:p>
    <w:p w14:paraId="6E9E4C1B" w14:textId="77777777" w:rsidR="00A625C9" w:rsidRDefault="00A625C9" w:rsidP="00A625C9">
      <w:pPr>
        <w:pStyle w:val="Tekstpodstawowywcity"/>
        <w:widowControl w:val="0"/>
        <w:numPr>
          <w:ilvl w:val="0"/>
          <w:numId w:val="30"/>
        </w:numPr>
        <w:adjustRightInd w:val="0"/>
        <w:spacing w:after="0"/>
        <w:ind w:left="0" w:firstLine="0"/>
        <w:jc w:val="both"/>
        <w:textAlignment w:val="baseline"/>
        <w:rPr>
          <w:rFonts w:ascii="Calibri" w:hAnsi="Calibri"/>
          <w:lang w:val="pl-PL"/>
        </w:rPr>
      </w:pPr>
      <w:r>
        <w:rPr>
          <w:rFonts w:ascii="Calibri" w:hAnsi="Calibri"/>
          <w:lang w:val="pl-PL"/>
        </w:rPr>
        <w:t>Zakazuje się wskazywania znaków towarowych, patentów lub pochodzenia w którymkolwiek z elementów przedmiotu Umowy. Dokumentacja projektowa nie może zawierać nazw własnych znaków towarowych, patentów lub pochodzenia, jeżeli mogłoby to doprowadzić do uprzywilejowania lub wyeliminowania niektórych Wykonawców lub produktów. Dopuszcza się posłużenie się wskazaniem znaku towarowego, patentu lub pochodzenia jedynie w sytuacjach wyjątkowych tj. uzasadnionych specyfikacją przedmiotu Umowy, a jednocześnie, gdy nie można opisać przedmiotu Umowy za pomocą dostatecznie dokładnych określeń. Nakłada się jednak na Wykonawcę obowiązek umieszczenia wyrazów „lub równoważny”.</w:t>
      </w:r>
    </w:p>
    <w:p w14:paraId="5522069B" w14:textId="77777777" w:rsidR="00A625C9" w:rsidRPr="004F0CE6" w:rsidRDefault="00A625C9" w:rsidP="00A625C9">
      <w:pPr>
        <w:pStyle w:val="Tekstpodstawowywcity"/>
        <w:widowControl w:val="0"/>
        <w:adjustRightInd w:val="0"/>
        <w:spacing w:after="0"/>
        <w:ind w:left="0"/>
        <w:jc w:val="both"/>
        <w:textAlignment w:val="baseline"/>
        <w:rPr>
          <w:rFonts w:ascii="Calibri" w:hAnsi="Calibri"/>
          <w:lang w:val="pl-PL"/>
        </w:rPr>
      </w:pPr>
    </w:p>
    <w:bookmarkEnd w:id="6"/>
    <w:bookmarkEnd w:id="14"/>
    <w:p w14:paraId="58F3AB9A" w14:textId="77777777" w:rsidR="00B95DCC" w:rsidRDefault="00B95DCC" w:rsidP="00343170">
      <w:pPr>
        <w:spacing w:after="160"/>
        <w:jc w:val="center"/>
        <w:rPr>
          <w:rFonts w:ascii="Calibri" w:eastAsia="Calibri" w:hAnsi="Calibri"/>
          <w:lang w:eastAsia="en-US"/>
        </w:rPr>
      </w:pPr>
    </w:p>
    <w:p w14:paraId="2DD2E6EA" w14:textId="744A1424" w:rsidR="00343170" w:rsidRPr="00343170" w:rsidRDefault="00343170" w:rsidP="00343170">
      <w:pPr>
        <w:spacing w:after="160"/>
        <w:jc w:val="center"/>
        <w:rPr>
          <w:rFonts w:ascii="Calibri" w:eastAsia="Calibri" w:hAnsi="Calibri"/>
          <w:b/>
          <w:bCs/>
          <w:lang w:eastAsia="en-US"/>
        </w:rPr>
      </w:pPr>
      <w:r w:rsidRPr="00343170">
        <w:rPr>
          <w:rFonts w:ascii="Calibri" w:eastAsia="Calibri" w:hAnsi="Calibri"/>
          <w:lang w:eastAsia="en-US"/>
        </w:rPr>
        <w:lastRenderedPageBreak/>
        <w:t xml:space="preserve">§ </w:t>
      </w:r>
      <w:r>
        <w:rPr>
          <w:rFonts w:ascii="Calibri" w:eastAsia="Calibri" w:hAnsi="Calibri"/>
          <w:b/>
          <w:bCs/>
          <w:lang w:eastAsia="en-US"/>
        </w:rPr>
        <w:t>2</w:t>
      </w:r>
    </w:p>
    <w:p w14:paraId="534567C8" w14:textId="115E4393" w:rsidR="003A029D" w:rsidRPr="003A029D" w:rsidRDefault="003A029D" w:rsidP="0044226B">
      <w:pPr>
        <w:pStyle w:val="Tekstpodstawowywcity"/>
        <w:widowControl w:val="0"/>
        <w:numPr>
          <w:ilvl w:val="0"/>
          <w:numId w:val="37"/>
        </w:numPr>
        <w:adjustRightInd w:val="0"/>
        <w:spacing w:after="0"/>
        <w:ind w:left="0" w:firstLine="0"/>
        <w:jc w:val="both"/>
        <w:textAlignment w:val="baseline"/>
        <w:rPr>
          <w:rFonts w:ascii="Calibri" w:hAnsi="Calibri"/>
          <w:lang w:val="pl-PL"/>
        </w:rPr>
      </w:pPr>
      <w:r w:rsidRPr="003A029D">
        <w:rPr>
          <w:rFonts w:ascii="Calibri" w:hAnsi="Calibri"/>
          <w:lang w:val="pl-PL"/>
        </w:rPr>
        <w:t xml:space="preserve">Ustala się, że miejscem przekazania </w:t>
      </w:r>
      <w:r>
        <w:rPr>
          <w:rFonts w:ascii="Calibri" w:hAnsi="Calibri"/>
          <w:lang w:val="pl-PL"/>
        </w:rPr>
        <w:t>Przedmiotu Umowy</w:t>
      </w:r>
      <w:r w:rsidRPr="003A029D">
        <w:rPr>
          <w:rFonts w:ascii="Calibri" w:hAnsi="Calibri"/>
          <w:lang w:val="pl-PL"/>
        </w:rPr>
        <w:t xml:space="preserve"> jest siedziba Zamawiającego.</w:t>
      </w:r>
    </w:p>
    <w:p w14:paraId="28AB4584" w14:textId="77777777" w:rsidR="003A029D" w:rsidRDefault="003A029D" w:rsidP="0044226B">
      <w:pPr>
        <w:pStyle w:val="Tekstpodstawowywcity"/>
        <w:widowControl w:val="0"/>
        <w:numPr>
          <w:ilvl w:val="0"/>
          <w:numId w:val="37"/>
        </w:numPr>
        <w:adjustRightInd w:val="0"/>
        <w:spacing w:after="0"/>
        <w:ind w:left="0" w:firstLine="0"/>
        <w:jc w:val="both"/>
        <w:textAlignment w:val="baseline"/>
        <w:rPr>
          <w:rFonts w:ascii="Calibri" w:hAnsi="Calibri"/>
          <w:lang w:val="pl-PL"/>
        </w:rPr>
      </w:pPr>
      <w:r w:rsidRPr="003A029D">
        <w:rPr>
          <w:rFonts w:ascii="Calibri" w:hAnsi="Calibri"/>
          <w:lang w:val="pl-PL"/>
        </w:rPr>
        <w:t>Przy odbiorze dokumentacji Zamawiający nie jest zobowiązany do dokonania sprawdzenia jakości i kompletności wykonanej dokumentacji.</w:t>
      </w:r>
    </w:p>
    <w:p w14:paraId="63E4519D" w14:textId="20D57663" w:rsidR="00AB1CAF" w:rsidRPr="00AB1CAF" w:rsidRDefault="00AB1CAF" w:rsidP="0044226B">
      <w:pPr>
        <w:pStyle w:val="Tekstpodstawowywcity"/>
        <w:widowControl w:val="0"/>
        <w:numPr>
          <w:ilvl w:val="0"/>
          <w:numId w:val="37"/>
        </w:numPr>
        <w:adjustRightInd w:val="0"/>
        <w:spacing w:after="0"/>
        <w:ind w:left="0" w:firstLine="0"/>
        <w:jc w:val="both"/>
        <w:textAlignment w:val="baseline"/>
        <w:rPr>
          <w:rFonts w:ascii="Calibri" w:hAnsi="Calibri"/>
          <w:lang w:val="pl-PL"/>
        </w:rPr>
      </w:pPr>
      <w:r w:rsidRPr="00AB1CAF">
        <w:rPr>
          <w:rFonts w:ascii="Calibri" w:hAnsi="Calibri"/>
          <w:lang w:val="pl-PL"/>
        </w:rPr>
        <w:t xml:space="preserve">Wykonawca oświadcza, że w całości jest uprawniony z tytułu majątkowych praw autorskich do </w:t>
      </w:r>
      <w:r>
        <w:rPr>
          <w:rFonts w:ascii="Calibri" w:hAnsi="Calibri"/>
          <w:lang w:val="pl-PL"/>
        </w:rPr>
        <w:t>P</w:t>
      </w:r>
      <w:r w:rsidRPr="00AB1CAF">
        <w:rPr>
          <w:rFonts w:ascii="Calibri" w:hAnsi="Calibri"/>
          <w:lang w:val="pl-PL"/>
        </w:rPr>
        <w:t xml:space="preserve">rzedmiotu </w:t>
      </w:r>
      <w:r>
        <w:rPr>
          <w:rFonts w:ascii="Calibri" w:hAnsi="Calibri"/>
          <w:lang w:val="pl-PL"/>
        </w:rPr>
        <w:t>U</w:t>
      </w:r>
      <w:r w:rsidRPr="00AB1CAF">
        <w:rPr>
          <w:rFonts w:ascii="Calibri" w:hAnsi="Calibri"/>
          <w:lang w:val="pl-PL"/>
        </w:rPr>
        <w:t xml:space="preserve">mowy zamówionego przez </w:t>
      </w:r>
      <w:r>
        <w:rPr>
          <w:rFonts w:ascii="Calibri" w:hAnsi="Calibri"/>
          <w:lang w:val="pl-PL"/>
        </w:rPr>
        <w:t>Zamawiającego</w:t>
      </w:r>
      <w:r w:rsidRPr="00AB1CAF">
        <w:rPr>
          <w:rFonts w:ascii="Calibri" w:hAnsi="Calibri"/>
          <w:lang w:val="pl-PL"/>
        </w:rPr>
        <w:t xml:space="preserve">. W szczególności Wykonawca oświadcza, że prawa autorskie do </w:t>
      </w:r>
      <w:r>
        <w:rPr>
          <w:rFonts w:ascii="Calibri" w:hAnsi="Calibri"/>
          <w:lang w:val="pl-PL"/>
        </w:rPr>
        <w:t>P</w:t>
      </w:r>
      <w:r w:rsidRPr="00AB1CAF">
        <w:rPr>
          <w:rFonts w:ascii="Calibri" w:hAnsi="Calibri"/>
          <w:lang w:val="pl-PL"/>
        </w:rPr>
        <w:t xml:space="preserve">rzedmiotu </w:t>
      </w:r>
      <w:r>
        <w:rPr>
          <w:rFonts w:ascii="Calibri" w:hAnsi="Calibri"/>
          <w:lang w:val="pl-PL"/>
        </w:rPr>
        <w:t>U</w:t>
      </w:r>
      <w:r w:rsidRPr="00AB1CAF">
        <w:rPr>
          <w:rFonts w:ascii="Calibri" w:hAnsi="Calibri"/>
          <w:lang w:val="pl-PL"/>
        </w:rPr>
        <w:t>mowy nie zostały w całości ani w części zbyte</w:t>
      </w:r>
      <w:r w:rsidR="000A05CD">
        <w:rPr>
          <w:rFonts w:ascii="Calibri" w:hAnsi="Calibri"/>
          <w:lang w:val="pl-PL"/>
        </w:rPr>
        <w:t>,</w:t>
      </w:r>
      <w:r w:rsidRPr="00AB1CAF">
        <w:rPr>
          <w:rFonts w:ascii="Calibri" w:hAnsi="Calibri"/>
          <w:lang w:val="pl-PL"/>
        </w:rPr>
        <w:t xml:space="preserve"> czy obciążone, ani też nie zostało udzielone w stosunku do nich upoważnienie do korzystania osobom trzecim.</w:t>
      </w:r>
    </w:p>
    <w:p w14:paraId="491BD7EA" w14:textId="42CDA7C3" w:rsidR="00AB1CAF" w:rsidRPr="00AB1CAF" w:rsidRDefault="00AB1CAF" w:rsidP="0044226B">
      <w:pPr>
        <w:pStyle w:val="Tekstpodstawowywcity"/>
        <w:widowControl w:val="0"/>
        <w:numPr>
          <w:ilvl w:val="0"/>
          <w:numId w:val="37"/>
        </w:numPr>
        <w:adjustRightInd w:val="0"/>
        <w:spacing w:after="0"/>
        <w:ind w:left="0" w:firstLine="0"/>
        <w:jc w:val="both"/>
        <w:textAlignment w:val="baseline"/>
        <w:rPr>
          <w:rFonts w:ascii="Calibri" w:hAnsi="Calibri"/>
          <w:lang w:val="pl-PL"/>
        </w:rPr>
      </w:pPr>
      <w:r w:rsidRPr="00AB1CAF">
        <w:rPr>
          <w:rFonts w:ascii="Calibri" w:hAnsi="Calibri"/>
          <w:lang w:val="pl-PL"/>
        </w:rPr>
        <w:t xml:space="preserve">Wykonawca oświadcza, że korzystanie z </w:t>
      </w:r>
      <w:r>
        <w:rPr>
          <w:rFonts w:ascii="Calibri" w:hAnsi="Calibri"/>
          <w:lang w:val="pl-PL"/>
        </w:rPr>
        <w:t>P</w:t>
      </w:r>
      <w:r w:rsidRPr="00AB1CAF">
        <w:rPr>
          <w:rFonts w:ascii="Calibri" w:hAnsi="Calibri"/>
          <w:lang w:val="pl-PL"/>
        </w:rPr>
        <w:t xml:space="preserve">rzedmiotu </w:t>
      </w:r>
      <w:r>
        <w:rPr>
          <w:rFonts w:ascii="Calibri" w:hAnsi="Calibri"/>
          <w:lang w:val="pl-PL"/>
        </w:rPr>
        <w:t>U</w:t>
      </w:r>
      <w:r w:rsidRPr="00AB1CAF">
        <w:rPr>
          <w:rFonts w:ascii="Calibri" w:hAnsi="Calibri"/>
          <w:lang w:val="pl-PL"/>
        </w:rPr>
        <w:t>mowy nie spowoduje naruszenia praw osób trzecich, w szczególności praw autorskich do cudzego dzieła.</w:t>
      </w:r>
    </w:p>
    <w:p w14:paraId="4C370AB7" w14:textId="76B99C07" w:rsidR="00AB1CAF" w:rsidRPr="00AB1CAF" w:rsidRDefault="00AB1CAF" w:rsidP="0044226B">
      <w:pPr>
        <w:pStyle w:val="Tekstpodstawowywcity"/>
        <w:widowControl w:val="0"/>
        <w:numPr>
          <w:ilvl w:val="0"/>
          <w:numId w:val="37"/>
        </w:numPr>
        <w:adjustRightInd w:val="0"/>
        <w:spacing w:after="0"/>
        <w:ind w:left="0" w:firstLine="0"/>
        <w:jc w:val="both"/>
        <w:textAlignment w:val="baseline"/>
        <w:rPr>
          <w:rFonts w:ascii="Calibri" w:hAnsi="Calibri"/>
          <w:lang w:val="pl-PL"/>
        </w:rPr>
      </w:pPr>
      <w:r w:rsidRPr="00AB1CAF">
        <w:rPr>
          <w:rFonts w:ascii="Calibri" w:hAnsi="Calibri"/>
          <w:lang w:val="pl-PL"/>
        </w:rPr>
        <w:t xml:space="preserve">Wykonawca przenosi na rzecz </w:t>
      </w:r>
      <w:r>
        <w:rPr>
          <w:rFonts w:ascii="Calibri" w:hAnsi="Calibri"/>
          <w:lang w:val="pl-PL"/>
        </w:rPr>
        <w:t>Zamawiającego</w:t>
      </w:r>
      <w:r w:rsidRPr="00AB1CAF">
        <w:rPr>
          <w:rFonts w:ascii="Calibri" w:hAnsi="Calibri"/>
          <w:lang w:val="pl-PL"/>
        </w:rPr>
        <w:t xml:space="preserve"> autorskie prawa majątkowe do opracowania </w:t>
      </w:r>
      <w:r>
        <w:rPr>
          <w:rFonts w:ascii="Calibri" w:hAnsi="Calibri"/>
          <w:lang w:val="pl-PL"/>
        </w:rPr>
        <w:t>stanowiącego</w:t>
      </w:r>
      <w:r w:rsidRPr="00AB1CAF">
        <w:rPr>
          <w:rFonts w:ascii="Calibri" w:hAnsi="Calibri"/>
          <w:lang w:val="pl-PL"/>
        </w:rPr>
        <w:t xml:space="preserve"> </w:t>
      </w:r>
      <w:r>
        <w:rPr>
          <w:rFonts w:ascii="Calibri" w:hAnsi="Calibri"/>
          <w:lang w:val="pl-PL"/>
        </w:rPr>
        <w:t>P</w:t>
      </w:r>
      <w:r w:rsidRPr="00AB1CAF">
        <w:rPr>
          <w:rFonts w:ascii="Calibri" w:hAnsi="Calibri"/>
          <w:lang w:val="pl-PL"/>
        </w:rPr>
        <w:t xml:space="preserve">rzedmiot niniejszej </w:t>
      </w:r>
      <w:r>
        <w:rPr>
          <w:rFonts w:ascii="Calibri" w:hAnsi="Calibri"/>
          <w:lang w:val="pl-PL"/>
        </w:rPr>
        <w:t>U</w:t>
      </w:r>
      <w:r w:rsidRPr="00AB1CAF">
        <w:rPr>
          <w:rFonts w:ascii="Calibri" w:hAnsi="Calibri"/>
          <w:lang w:val="pl-PL"/>
        </w:rPr>
        <w:t xml:space="preserve">mowy. </w:t>
      </w:r>
    </w:p>
    <w:p w14:paraId="76A2FF18" w14:textId="69973269" w:rsidR="00AB1CAF" w:rsidRPr="00AB1CAF" w:rsidRDefault="00AB1CAF" w:rsidP="0044226B">
      <w:pPr>
        <w:pStyle w:val="Tekstpodstawowywcity"/>
        <w:widowControl w:val="0"/>
        <w:numPr>
          <w:ilvl w:val="0"/>
          <w:numId w:val="37"/>
        </w:numPr>
        <w:adjustRightInd w:val="0"/>
        <w:spacing w:after="0"/>
        <w:ind w:left="0" w:firstLine="0"/>
        <w:jc w:val="both"/>
        <w:textAlignment w:val="baseline"/>
        <w:rPr>
          <w:rFonts w:ascii="Calibri" w:hAnsi="Calibri"/>
          <w:lang w:val="pl-PL"/>
        </w:rPr>
      </w:pPr>
      <w:r>
        <w:rPr>
          <w:rFonts w:ascii="Calibri" w:hAnsi="Calibri"/>
          <w:lang w:val="pl-PL"/>
        </w:rPr>
        <w:t>Zamawiający</w:t>
      </w:r>
      <w:r w:rsidRPr="00AB1CAF">
        <w:rPr>
          <w:rFonts w:ascii="Calibri" w:hAnsi="Calibri"/>
          <w:lang w:val="pl-PL"/>
        </w:rPr>
        <w:t xml:space="preserve"> będzie mógł wykorzystywać </w:t>
      </w:r>
      <w:r>
        <w:rPr>
          <w:rFonts w:ascii="Calibri" w:hAnsi="Calibri"/>
          <w:lang w:val="pl-PL"/>
        </w:rPr>
        <w:t>Przedmiot Umowy</w:t>
      </w:r>
      <w:r w:rsidRPr="00AB1CAF">
        <w:rPr>
          <w:rFonts w:ascii="Calibri" w:hAnsi="Calibri"/>
          <w:lang w:val="pl-PL"/>
        </w:rPr>
        <w:t xml:space="preserve"> na następujących polach eksploatacji:</w:t>
      </w:r>
    </w:p>
    <w:p w14:paraId="66213C25" w14:textId="77777777" w:rsidR="00AB1CAF" w:rsidRPr="00AB1CAF" w:rsidRDefault="00AB1CAF" w:rsidP="0044226B">
      <w:pPr>
        <w:numPr>
          <w:ilvl w:val="1"/>
          <w:numId w:val="26"/>
        </w:numPr>
        <w:ind w:left="851" w:hanging="425"/>
        <w:contextualSpacing/>
        <w:jc w:val="both"/>
        <w:rPr>
          <w:rFonts w:asciiTheme="minorHAnsi" w:eastAsia="Calibri" w:hAnsiTheme="minorHAnsi" w:cstheme="minorHAnsi"/>
          <w:lang w:eastAsia="en-US"/>
        </w:rPr>
      </w:pPr>
      <w:r w:rsidRPr="00AB1CAF">
        <w:rPr>
          <w:rFonts w:asciiTheme="minorHAnsi" w:eastAsia="Calibri" w:hAnsiTheme="minorHAnsi" w:cstheme="minorHAnsi"/>
          <w:lang w:eastAsia="en-US"/>
        </w:rPr>
        <w:t>w zakresie używania,</w:t>
      </w:r>
    </w:p>
    <w:p w14:paraId="478E111E" w14:textId="195C1D83" w:rsidR="00AB1CAF" w:rsidRDefault="00AB1CAF" w:rsidP="0044226B">
      <w:pPr>
        <w:numPr>
          <w:ilvl w:val="1"/>
          <w:numId w:val="26"/>
        </w:numPr>
        <w:ind w:left="851" w:hanging="425"/>
        <w:contextualSpacing/>
        <w:jc w:val="both"/>
        <w:rPr>
          <w:rFonts w:asciiTheme="minorHAnsi" w:eastAsia="Calibri" w:hAnsiTheme="minorHAnsi" w:cstheme="minorHAnsi"/>
          <w:lang w:eastAsia="en-US"/>
        </w:rPr>
      </w:pPr>
      <w:r w:rsidRPr="00AB1CAF">
        <w:rPr>
          <w:rFonts w:asciiTheme="minorHAnsi" w:eastAsia="Calibri" w:hAnsiTheme="minorHAnsi" w:cstheme="minorHAnsi"/>
          <w:lang w:eastAsia="en-US"/>
        </w:rPr>
        <w:t xml:space="preserve">w zakresie wykorzystywania w całości lub części oraz dokonywania zmian, </w:t>
      </w:r>
    </w:p>
    <w:p w14:paraId="240D3E2C" w14:textId="18BAFCA2" w:rsidR="00AB1CAF" w:rsidRPr="00AB1CAF" w:rsidRDefault="00AB1CAF" w:rsidP="0044226B">
      <w:pPr>
        <w:numPr>
          <w:ilvl w:val="1"/>
          <w:numId w:val="26"/>
        </w:numPr>
        <w:ind w:left="851" w:hanging="425"/>
        <w:contextualSpacing/>
        <w:jc w:val="both"/>
        <w:rPr>
          <w:rFonts w:asciiTheme="minorHAnsi" w:eastAsia="Calibri" w:hAnsiTheme="minorHAnsi" w:cstheme="minorHAnsi"/>
          <w:lang w:eastAsia="en-US"/>
        </w:rPr>
      </w:pPr>
      <w:r w:rsidRPr="00AB1CAF">
        <w:rPr>
          <w:rFonts w:asciiTheme="minorHAnsi" w:eastAsia="Calibri" w:hAnsiTheme="minorHAnsi" w:cstheme="minorHAnsi"/>
          <w:lang w:eastAsia="en-US"/>
        </w:rPr>
        <w:t>w zakresie utrwalania i zwielokrotniania – wytwarzani</w:t>
      </w:r>
      <w:r>
        <w:rPr>
          <w:rFonts w:asciiTheme="minorHAnsi" w:eastAsia="Calibri" w:hAnsiTheme="minorHAnsi" w:cstheme="minorHAnsi"/>
          <w:lang w:eastAsia="en-US"/>
        </w:rPr>
        <w:t>a</w:t>
      </w:r>
      <w:r w:rsidRPr="00AB1CAF">
        <w:rPr>
          <w:rFonts w:asciiTheme="minorHAnsi" w:eastAsia="Calibri" w:hAnsiTheme="minorHAnsi" w:cstheme="minorHAnsi"/>
          <w:lang w:eastAsia="en-US"/>
        </w:rPr>
        <w:t xml:space="preserve"> określoną techniką egzemplarzy, w tym techniką drukarską, reprograficzną, zapisu magnetycznego oraz techniką cyfrową,</w:t>
      </w:r>
    </w:p>
    <w:p w14:paraId="2B16D296" w14:textId="0027C980" w:rsidR="00AB1CAF" w:rsidRPr="00AB1CAF" w:rsidRDefault="00AB1CAF" w:rsidP="0044226B">
      <w:pPr>
        <w:numPr>
          <w:ilvl w:val="1"/>
          <w:numId w:val="26"/>
        </w:numPr>
        <w:ind w:left="851" w:hanging="425"/>
        <w:contextualSpacing/>
        <w:jc w:val="both"/>
        <w:rPr>
          <w:rFonts w:asciiTheme="minorHAnsi" w:eastAsia="Calibri" w:hAnsiTheme="minorHAnsi" w:cstheme="minorHAnsi"/>
          <w:lang w:eastAsia="en-US"/>
        </w:rPr>
      </w:pPr>
      <w:r w:rsidRPr="00AB1CAF">
        <w:rPr>
          <w:rFonts w:asciiTheme="minorHAnsi" w:eastAsia="Calibri" w:hAnsiTheme="minorHAnsi" w:cstheme="minorHAnsi"/>
          <w:lang w:eastAsia="en-US"/>
        </w:rPr>
        <w:t>w zakresie obrotu oryginałem albo egzemplarzami, na których utrwalono</w:t>
      </w:r>
      <w:r>
        <w:rPr>
          <w:rFonts w:asciiTheme="minorHAnsi" w:eastAsia="Calibri" w:hAnsiTheme="minorHAnsi" w:cstheme="minorHAnsi"/>
          <w:lang w:eastAsia="en-US"/>
        </w:rPr>
        <w:t xml:space="preserve"> Przedmiot Umowy</w:t>
      </w:r>
      <w:r w:rsidRPr="00AB1CAF">
        <w:rPr>
          <w:rFonts w:asciiTheme="minorHAnsi" w:eastAsia="Calibri" w:hAnsiTheme="minorHAnsi" w:cstheme="minorHAnsi"/>
          <w:lang w:eastAsia="en-US"/>
        </w:rPr>
        <w:t>, wprowadzenie do obrotu, użyczenie lub najem oryginału albo egzemplarzy,</w:t>
      </w:r>
    </w:p>
    <w:p w14:paraId="25998B9A" w14:textId="0993CFB0" w:rsidR="00AB1CAF" w:rsidRPr="00AB1CAF" w:rsidRDefault="00AB1CAF" w:rsidP="0044226B">
      <w:pPr>
        <w:numPr>
          <w:ilvl w:val="1"/>
          <w:numId w:val="26"/>
        </w:numPr>
        <w:ind w:left="851" w:hanging="425"/>
        <w:contextualSpacing/>
        <w:jc w:val="both"/>
        <w:rPr>
          <w:rFonts w:asciiTheme="minorHAnsi" w:eastAsia="Calibri" w:hAnsiTheme="minorHAnsi" w:cstheme="minorHAnsi"/>
          <w:lang w:eastAsia="en-US"/>
        </w:rPr>
      </w:pPr>
      <w:r w:rsidRPr="00AB1CAF">
        <w:rPr>
          <w:rFonts w:asciiTheme="minorHAnsi" w:eastAsia="Calibri" w:hAnsiTheme="minorHAnsi" w:cstheme="minorHAnsi"/>
          <w:lang w:eastAsia="en-US"/>
        </w:rPr>
        <w:t>w zakresie rozpowszechniania w sposób inny niż określony powyżej, w szczególności publiczne wykonanie, wystawienie, wyświetlenie, odtworzenie oraz nadawanie i reemitowanie, a także publiczne udostępnienie w taki sposób, aby każdy mógł mieć do niego dostęp</w:t>
      </w:r>
      <w:r>
        <w:rPr>
          <w:rFonts w:asciiTheme="minorHAnsi" w:eastAsia="Calibri" w:hAnsiTheme="minorHAnsi" w:cstheme="minorHAnsi"/>
          <w:lang w:eastAsia="en-US"/>
        </w:rPr>
        <w:t xml:space="preserve">, </w:t>
      </w:r>
      <w:r w:rsidRPr="00AB1CAF">
        <w:rPr>
          <w:rFonts w:asciiTheme="minorHAnsi" w:eastAsia="Calibri" w:hAnsiTheme="minorHAnsi" w:cstheme="minorHAnsi"/>
          <w:lang w:eastAsia="en-US"/>
        </w:rPr>
        <w:t>w miejscu i w czasie przez siebie wybranym.</w:t>
      </w:r>
    </w:p>
    <w:p w14:paraId="0E8D54E3" w14:textId="6B0890E6" w:rsidR="00AB1CAF" w:rsidRPr="00AB1CAF" w:rsidRDefault="00AB1CAF" w:rsidP="0044226B">
      <w:pPr>
        <w:pStyle w:val="Tekstpodstawowywcity"/>
        <w:widowControl w:val="0"/>
        <w:numPr>
          <w:ilvl w:val="0"/>
          <w:numId w:val="37"/>
        </w:numPr>
        <w:adjustRightInd w:val="0"/>
        <w:spacing w:after="0"/>
        <w:ind w:left="0" w:firstLine="0"/>
        <w:jc w:val="both"/>
        <w:textAlignment w:val="baseline"/>
        <w:rPr>
          <w:rFonts w:ascii="Calibri" w:hAnsi="Calibri"/>
          <w:lang w:val="pl-PL"/>
        </w:rPr>
      </w:pPr>
      <w:r w:rsidRPr="00AB1CAF">
        <w:rPr>
          <w:rFonts w:ascii="Calibri" w:hAnsi="Calibri"/>
          <w:lang w:val="pl-PL"/>
        </w:rPr>
        <w:t xml:space="preserve">Z chwilą przeniesienia majątkowego prawa, o </w:t>
      </w:r>
      <w:r>
        <w:rPr>
          <w:rFonts w:ascii="Calibri" w:hAnsi="Calibri"/>
          <w:lang w:val="pl-PL"/>
        </w:rPr>
        <w:t>którym</w:t>
      </w:r>
      <w:r w:rsidRPr="00AB1CAF">
        <w:rPr>
          <w:rFonts w:ascii="Calibri" w:hAnsi="Calibri"/>
          <w:lang w:val="pl-PL"/>
        </w:rPr>
        <w:t xml:space="preserve"> mowa w ust. </w:t>
      </w:r>
      <w:r w:rsidR="00067496">
        <w:rPr>
          <w:rFonts w:ascii="Calibri" w:hAnsi="Calibri"/>
          <w:lang w:val="pl-PL"/>
        </w:rPr>
        <w:t>5</w:t>
      </w:r>
      <w:r>
        <w:rPr>
          <w:rFonts w:ascii="Calibri" w:hAnsi="Calibri"/>
          <w:lang w:val="pl-PL"/>
        </w:rPr>
        <w:t xml:space="preserve"> powyżej</w:t>
      </w:r>
      <w:r w:rsidRPr="00AB1CAF">
        <w:rPr>
          <w:rFonts w:ascii="Calibri" w:hAnsi="Calibri"/>
          <w:lang w:val="pl-PL"/>
        </w:rPr>
        <w:t xml:space="preserve">, Wykonawca przenosi na </w:t>
      </w:r>
      <w:r w:rsidR="00FF0063">
        <w:rPr>
          <w:rFonts w:ascii="Calibri" w:hAnsi="Calibri"/>
          <w:lang w:val="pl-PL"/>
        </w:rPr>
        <w:t>Zamawiającego</w:t>
      </w:r>
      <w:r w:rsidRPr="00AB1CAF">
        <w:rPr>
          <w:rFonts w:ascii="Calibri" w:hAnsi="Calibri"/>
          <w:lang w:val="pl-PL"/>
        </w:rPr>
        <w:t xml:space="preserve"> prawo do korzystania we wszystkich formach z dzieła będącego </w:t>
      </w:r>
      <w:r w:rsidR="00FF0063">
        <w:rPr>
          <w:rFonts w:ascii="Calibri" w:hAnsi="Calibri"/>
          <w:lang w:val="pl-PL"/>
        </w:rPr>
        <w:t>P</w:t>
      </w:r>
      <w:r w:rsidRPr="00AB1CAF">
        <w:rPr>
          <w:rFonts w:ascii="Calibri" w:hAnsi="Calibri"/>
          <w:lang w:val="pl-PL"/>
        </w:rPr>
        <w:t xml:space="preserve">rzedmiotem </w:t>
      </w:r>
      <w:r w:rsidR="00FF0063">
        <w:rPr>
          <w:rFonts w:ascii="Calibri" w:hAnsi="Calibri"/>
          <w:lang w:val="pl-PL"/>
        </w:rPr>
        <w:t>U</w:t>
      </w:r>
      <w:r w:rsidRPr="00AB1CAF">
        <w:rPr>
          <w:rFonts w:ascii="Calibri" w:hAnsi="Calibri"/>
          <w:lang w:val="pl-PL"/>
        </w:rPr>
        <w:t>mowy.</w:t>
      </w:r>
    </w:p>
    <w:p w14:paraId="5EFE35F2" w14:textId="77777777" w:rsidR="00AB1CAF" w:rsidRPr="00AB1CAF" w:rsidRDefault="00AB1CAF" w:rsidP="0044226B">
      <w:pPr>
        <w:pStyle w:val="Tekstpodstawowywcity"/>
        <w:widowControl w:val="0"/>
        <w:numPr>
          <w:ilvl w:val="0"/>
          <w:numId w:val="37"/>
        </w:numPr>
        <w:adjustRightInd w:val="0"/>
        <w:spacing w:after="0"/>
        <w:ind w:left="0" w:firstLine="0"/>
        <w:jc w:val="both"/>
        <w:textAlignment w:val="baseline"/>
        <w:rPr>
          <w:rFonts w:ascii="Calibri" w:hAnsi="Calibri"/>
          <w:lang w:val="pl-PL"/>
        </w:rPr>
      </w:pPr>
      <w:r w:rsidRPr="00AB1CAF">
        <w:rPr>
          <w:rFonts w:ascii="Calibri" w:hAnsi="Calibri"/>
          <w:lang w:val="pl-PL"/>
        </w:rPr>
        <w:t>Wykonawca nieodpłatnie upoważnia Zamawiającego do udzielenia zezwoleń na wykonywanie praw autorskich do twórczych przeróbek opracowania oraz na ich wykorzystanie na potrzeby realizacji inwestycji.</w:t>
      </w:r>
    </w:p>
    <w:p w14:paraId="59686891" w14:textId="0E4A9C9E" w:rsidR="00AB1CAF" w:rsidRPr="00AB1CAF" w:rsidRDefault="00AB1CAF" w:rsidP="0044226B">
      <w:pPr>
        <w:pStyle w:val="Tekstpodstawowywcity"/>
        <w:widowControl w:val="0"/>
        <w:numPr>
          <w:ilvl w:val="0"/>
          <w:numId w:val="37"/>
        </w:numPr>
        <w:adjustRightInd w:val="0"/>
        <w:spacing w:after="0"/>
        <w:ind w:left="0" w:firstLine="0"/>
        <w:jc w:val="both"/>
        <w:textAlignment w:val="baseline"/>
        <w:rPr>
          <w:rFonts w:ascii="Calibri" w:hAnsi="Calibri"/>
          <w:lang w:val="pl-PL"/>
        </w:rPr>
      </w:pPr>
      <w:r w:rsidRPr="00AB1CAF">
        <w:rPr>
          <w:rFonts w:ascii="Calibri" w:hAnsi="Calibri"/>
          <w:lang w:val="pl-PL"/>
        </w:rPr>
        <w:t xml:space="preserve">Przejście autorskich praw majątkowych powoduje przeniesienie na </w:t>
      </w:r>
      <w:r w:rsidR="00FF0063">
        <w:rPr>
          <w:rFonts w:ascii="Calibri" w:hAnsi="Calibri"/>
          <w:lang w:val="pl-PL"/>
        </w:rPr>
        <w:t>Zamawiającego</w:t>
      </w:r>
      <w:r w:rsidRPr="00AB1CAF">
        <w:rPr>
          <w:rFonts w:ascii="Calibri" w:hAnsi="Calibri"/>
          <w:lang w:val="pl-PL"/>
        </w:rPr>
        <w:t xml:space="preserve"> własności egzemplarza </w:t>
      </w:r>
      <w:r w:rsidR="00FF0063">
        <w:rPr>
          <w:rFonts w:ascii="Calibri" w:hAnsi="Calibri"/>
          <w:lang w:val="pl-PL"/>
        </w:rPr>
        <w:t>Przedmiotu Umowy</w:t>
      </w:r>
      <w:r w:rsidRPr="00AB1CAF">
        <w:rPr>
          <w:rFonts w:ascii="Calibri" w:hAnsi="Calibri"/>
          <w:lang w:val="pl-PL"/>
        </w:rPr>
        <w:t>.</w:t>
      </w:r>
    </w:p>
    <w:p w14:paraId="158072D9" w14:textId="47BFDD30" w:rsidR="00AB1CAF" w:rsidRPr="00AB1CAF" w:rsidRDefault="00AB1CAF" w:rsidP="0044226B">
      <w:pPr>
        <w:pStyle w:val="Tekstpodstawowywcity"/>
        <w:widowControl w:val="0"/>
        <w:numPr>
          <w:ilvl w:val="0"/>
          <w:numId w:val="37"/>
        </w:numPr>
        <w:adjustRightInd w:val="0"/>
        <w:spacing w:after="0"/>
        <w:ind w:left="0" w:firstLine="0"/>
        <w:jc w:val="both"/>
        <w:textAlignment w:val="baseline"/>
        <w:rPr>
          <w:rFonts w:ascii="Calibri" w:hAnsi="Calibri"/>
          <w:lang w:val="pl-PL"/>
        </w:rPr>
      </w:pPr>
      <w:r w:rsidRPr="00AB1CAF">
        <w:rPr>
          <w:rFonts w:ascii="Calibri" w:hAnsi="Calibri"/>
          <w:lang w:val="pl-PL"/>
        </w:rPr>
        <w:t xml:space="preserve">Umowa przenosi na </w:t>
      </w:r>
      <w:r w:rsidR="00FF0063">
        <w:rPr>
          <w:rFonts w:ascii="Calibri" w:hAnsi="Calibri"/>
          <w:lang w:val="pl-PL"/>
        </w:rPr>
        <w:t>Zamawiającego</w:t>
      </w:r>
      <w:r w:rsidRPr="00AB1CAF">
        <w:rPr>
          <w:rFonts w:ascii="Calibri" w:hAnsi="Calibri"/>
          <w:lang w:val="pl-PL"/>
        </w:rPr>
        <w:t xml:space="preserve"> zależne prawa autorskie.</w:t>
      </w:r>
    </w:p>
    <w:p w14:paraId="7BC29F15" w14:textId="1D1AA716" w:rsidR="00AB1CAF" w:rsidRPr="00AB1CAF" w:rsidRDefault="00AB1CAF" w:rsidP="0044226B">
      <w:pPr>
        <w:pStyle w:val="Tekstpodstawowywcity"/>
        <w:widowControl w:val="0"/>
        <w:numPr>
          <w:ilvl w:val="0"/>
          <w:numId w:val="37"/>
        </w:numPr>
        <w:adjustRightInd w:val="0"/>
        <w:spacing w:after="0"/>
        <w:ind w:left="0" w:firstLine="0"/>
        <w:jc w:val="both"/>
        <w:textAlignment w:val="baseline"/>
        <w:rPr>
          <w:rFonts w:ascii="Calibri" w:hAnsi="Calibri"/>
          <w:lang w:val="pl-PL"/>
        </w:rPr>
      </w:pPr>
      <w:r w:rsidRPr="00AB1CAF">
        <w:rPr>
          <w:rFonts w:ascii="Calibri" w:hAnsi="Calibri"/>
          <w:lang w:val="pl-PL"/>
        </w:rPr>
        <w:t>Przeniesienie praw</w:t>
      </w:r>
      <w:r w:rsidR="00FF0063">
        <w:rPr>
          <w:rFonts w:ascii="Calibri" w:hAnsi="Calibri"/>
          <w:lang w:val="pl-PL"/>
        </w:rPr>
        <w:t xml:space="preserve"> autorskich </w:t>
      </w:r>
      <w:r w:rsidRPr="00AB1CAF">
        <w:rPr>
          <w:rFonts w:ascii="Calibri" w:hAnsi="Calibri"/>
          <w:lang w:val="pl-PL"/>
        </w:rPr>
        <w:t xml:space="preserve">na rzecz Zamawiającego, nastąpi z dniem podpisania przez </w:t>
      </w:r>
      <w:r w:rsidR="00FF0063">
        <w:rPr>
          <w:rFonts w:ascii="Calibri" w:hAnsi="Calibri"/>
          <w:lang w:val="pl-PL"/>
        </w:rPr>
        <w:t>Zamawiającego</w:t>
      </w:r>
      <w:r w:rsidRPr="00AB1CAF">
        <w:rPr>
          <w:rFonts w:ascii="Calibri" w:hAnsi="Calibri"/>
          <w:lang w:val="pl-PL"/>
        </w:rPr>
        <w:t xml:space="preserve"> Protokołu zdawczo-odbiorczego.</w:t>
      </w:r>
    </w:p>
    <w:p w14:paraId="745DE7EE" w14:textId="6190D3A1" w:rsidR="00AB1CAF" w:rsidRPr="00AB1CAF" w:rsidRDefault="00AB1CAF" w:rsidP="0044226B">
      <w:pPr>
        <w:pStyle w:val="Tekstpodstawowywcity"/>
        <w:widowControl w:val="0"/>
        <w:numPr>
          <w:ilvl w:val="0"/>
          <w:numId w:val="37"/>
        </w:numPr>
        <w:adjustRightInd w:val="0"/>
        <w:spacing w:after="0"/>
        <w:ind w:left="0" w:firstLine="0"/>
        <w:jc w:val="both"/>
        <w:textAlignment w:val="baseline"/>
        <w:rPr>
          <w:rFonts w:ascii="Calibri" w:hAnsi="Calibri"/>
          <w:lang w:val="pl-PL"/>
        </w:rPr>
      </w:pPr>
      <w:r w:rsidRPr="00AB1CAF">
        <w:rPr>
          <w:rFonts w:ascii="Calibri" w:hAnsi="Calibri"/>
          <w:lang w:val="pl-PL"/>
        </w:rPr>
        <w:t>Prawa</w:t>
      </w:r>
      <w:r w:rsidR="00FF0063">
        <w:rPr>
          <w:rFonts w:ascii="Calibri" w:hAnsi="Calibri"/>
          <w:lang w:val="pl-PL"/>
        </w:rPr>
        <w:t xml:space="preserve"> autorskie do Przedmiotu Umowy</w:t>
      </w:r>
      <w:r w:rsidRPr="00AB1CAF">
        <w:rPr>
          <w:rFonts w:ascii="Calibri" w:hAnsi="Calibri"/>
          <w:lang w:val="pl-PL"/>
        </w:rPr>
        <w:t xml:space="preserve"> nabędzie również podmiot, któremu </w:t>
      </w:r>
      <w:r w:rsidR="00FF0063">
        <w:rPr>
          <w:rFonts w:ascii="Calibri" w:hAnsi="Calibri"/>
          <w:lang w:val="pl-PL"/>
        </w:rPr>
        <w:t>Zamawiający</w:t>
      </w:r>
      <w:r w:rsidRPr="00AB1CAF">
        <w:rPr>
          <w:rFonts w:ascii="Calibri" w:hAnsi="Calibri"/>
          <w:lang w:val="pl-PL"/>
        </w:rPr>
        <w:t xml:space="preserve">  przekaże opracowanie będące </w:t>
      </w:r>
      <w:r w:rsidR="00FF0063">
        <w:rPr>
          <w:rFonts w:ascii="Calibri" w:hAnsi="Calibri"/>
          <w:lang w:val="pl-PL"/>
        </w:rPr>
        <w:t>P</w:t>
      </w:r>
      <w:r w:rsidRPr="00AB1CAF">
        <w:rPr>
          <w:rFonts w:ascii="Calibri" w:hAnsi="Calibri"/>
          <w:lang w:val="pl-PL"/>
        </w:rPr>
        <w:t xml:space="preserve">rzedmiotem niniejszej </w:t>
      </w:r>
      <w:r w:rsidR="00FF0063">
        <w:rPr>
          <w:rFonts w:ascii="Calibri" w:hAnsi="Calibri"/>
          <w:lang w:val="pl-PL"/>
        </w:rPr>
        <w:t>U</w:t>
      </w:r>
      <w:r w:rsidRPr="00AB1CAF">
        <w:rPr>
          <w:rFonts w:ascii="Calibri" w:hAnsi="Calibri"/>
          <w:lang w:val="pl-PL"/>
        </w:rPr>
        <w:t>mowy, celem przeprowadzenia postępowania o realizację robót budowlanych. Wykonawca nie będzie rościł z tego tytułu żadnych praw, a w szczególności prawa do odrębnej zapłaty.</w:t>
      </w:r>
    </w:p>
    <w:p w14:paraId="519786AD" w14:textId="0E638A87" w:rsidR="00AB1CAF" w:rsidRPr="00FF0063" w:rsidRDefault="00AB1CAF" w:rsidP="0044226B">
      <w:pPr>
        <w:pStyle w:val="Tekstpodstawowywcity"/>
        <w:widowControl w:val="0"/>
        <w:numPr>
          <w:ilvl w:val="0"/>
          <w:numId w:val="37"/>
        </w:numPr>
        <w:adjustRightInd w:val="0"/>
        <w:spacing w:after="0"/>
        <w:ind w:left="0" w:firstLine="0"/>
        <w:jc w:val="both"/>
        <w:textAlignment w:val="baseline"/>
        <w:rPr>
          <w:rFonts w:ascii="Calibri" w:hAnsi="Calibri"/>
          <w:lang w:val="pl-PL"/>
        </w:rPr>
      </w:pPr>
      <w:r w:rsidRPr="00AB1CAF">
        <w:rPr>
          <w:rFonts w:ascii="Calibri" w:hAnsi="Calibri"/>
          <w:lang w:val="pl-PL"/>
        </w:rPr>
        <w:t xml:space="preserve">W przypadku wystąpienia przez osobę trzecią w stosunku do </w:t>
      </w:r>
      <w:r w:rsidR="00FF0063">
        <w:rPr>
          <w:rFonts w:ascii="Calibri" w:hAnsi="Calibri"/>
          <w:lang w:val="pl-PL"/>
        </w:rPr>
        <w:t>Zamawiającego</w:t>
      </w:r>
      <w:r w:rsidRPr="00AB1CAF">
        <w:rPr>
          <w:rFonts w:ascii="Calibri" w:hAnsi="Calibri"/>
          <w:lang w:val="pl-PL"/>
        </w:rPr>
        <w:t xml:space="preserve"> z roszczeniem z tytułu naruszenia praw autorskich, zarówno osobistych, jak i majątkowych do </w:t>
      </w:r>
      <w:r w:rsidR="00FF0063">
        <w:rPr>
          <w:rFonts w:ascii="Calibri" w:hAnsi="Calibri"/>
          <w:lang w:val="pl-PL"/>
        </w:rPr>
        <w:t>Przedmiotu Umowy</w:t>
      </w:r>
      <w:r w:rsidRPr="00AB1CAF">
        <w:rPr>
          <w:rFonts w:ascii="Calibri" w:hAnsi="Calibri"/>
          <w:lang w:val="pl-PL"/>
        </w:rPr>
        <w:t xml:space="preserve">, Wykonawca: </w:t>
      </w:r>
    </w:p>
    <w:p w14:paraId="3D16865F" w14:textId="5688F705" w:rsidR="00AB1CAF" w:rsidRPr="00FF0063" w:rsidRDefault="00AB1CAF" w:rsidP="0044226B">
      <w:pPr>
        <w:numPr>
          <w:ilvl w:val="0"/>
          <w:numId w:val="25"/>
        </w:numPr>
        <w:contextualSpacing/>
        <w:jc w:val="both"/>
        <w:rPr>
          <w:rFonts w:asciiTheme="minorHAnsi" w:eastAsia="Calibri" w:hAnsiTheme="minorHAnsi" w:cstheme="minorHAnsi"/>
          <w:b/>
          <w:lang w:eastAsia="en-US"/>
        </w:rPr>
      </w:pPr>
      <w:r w:rsidRPr="00FF0063">
        <w:rPr>
          <w:rFonts w:asciiTheme="minorHAnsi" w:eastAsia="Calibri" w:hAnsiTheme="minorHAnsi" w:cstheme="minorHAnsi"/>
          <w:lang w:eastAsia="en-US"/>
        </w:rPr>
        <w:t xml:space="preserve">przyjmie na siebie pełną odpowiedzialność za powstanie oraz wszelkie skutki powyższych zdarzeń; w przypadku skierowania sprawy na drogę postępowania sądowego wstąpi do procesu po stronie </w:t>
      </w:r>
      <w:r w:rsidR="00FF0063">
        <w:rPr>
          <w:rFonts w:asciiTheme="minorHAnsi" w:eastAsia="Calibri" w:hAnsiTheme="minorHAnsi" w:cstheme="minorHAnsi"/>
          <w:lang w:eastAsia="en-US"/>
        </w:rPr>
        <w:t>Zamawiającego</w:t>
      </w:r>
      <w:r w:rsidRPr="00FF0063">
        <w:rPr>
          <w:rFonts w:asciiTheme="minorHAnsi" w:eastAsia="Calibri" w:hAnsiTheme="minorHAnsi" w:cstheme="minorHAnsi"/>
          <w:lang w:eastAsia="en-US"/>
        </w:rPr>
        <w:t xml:space="preserve"> i pokryje wszelkie koszty </w:t>
      </w:r>
      <w:r w:rsidRPr="00FF0063">
        <w:rPr>
          <w:rFonts w:asciiTheme="minorHAnsi" w:eastAsia="Calibri" w:hAnsiTheme="minorHAnsi" w:cstheme="minorHAnsi"/>
          <w:lang w:eastAsia="en-US"/>
        </w:rPr>
        <w:lastRenderedPageBreak/>
        <w:t xml:space="preserve">związane z udziałem </w:t>
      </w:r>
      <w:r w:rsidR="00FF0063">
        <w:rPr>
          <w:rFonts w:asciiTheme="minorHAnsi" w:eastAsia="Calibri" w:hAnsiTheme="minorHAnsi" w:cstheme="minorHAnsi"/>
          <w:lang w:eastAsia="en-US"/>
        </w:rPr>
        <w:t>Zamawiającego</w:t>
      </w:r>
      <w:r w:rsidRPr="00FF0063">
        <w:rPr>
          <w:rFonts w:asciiTheme="minorHAnsi" w:eastAsia="Calibri" w:hAnsiTheme="minorHAnsi" w:cstheme="minorHAnsi"/>
          <w:lang w:eastAsia="en-US"/>
        </w:rPr>
        <w:t xml:space="preserve"> w postępowaniu sądowym oraz ewentualnym postępowaniu egzekucyjnym, w tym koszty obsługi prawnej postępowania;</w:t>
      </w:r>
    </w:p>
    <w:p w14:paraId="242DB717" w14:textId="77777777" w:rsidR="00AB1CAF" w:rsidRPr="00FF0063" w:rsidRDefault="00AB1CAF" w:rsidP="0044226B">
      <w:pPr>
        <w:numPr>
          <w:ilvl w:val="0"/>
          <w:numId w:val="25"/>
        </w:numPr>
        <w:contextualSpacing/>
        <w:jc w:val="both"/>
        <w:rPr>
          <w:rFonts w:asciiTheme="minorHAnsi" w:eastAsia="Calibri" w:hAnsiTheme="minorHAnsi" w:cstheme="minorHAnsi"/>
          <w:lang w:eastAsia="en-US"/>
        </w:rPr>
      </w:pPr>
      <w:r w:rsidRPr="00FF0063">
        <w:rPr>
          <w:rFonts w:asciiTheme="minorHAnsi" w:eastAsia="Calibri" w:hAnsiTheme="minorHAnsi" w:cstheme="minorHAnsi"/>
          <w:lang w:eastAsia="en-US"/>
        </w:rPr>
        <w:t xml:space="preserve">poniesie wszelkie koszty związane z ewentualnym pokryciem roszczeń majątkowych i niemajątkowych związanych z naruszeniem praw autorskich majątkowych lub osobistych osoby lub osób zgłaszających roszczenia. </w:t>
      </w:r>
    </w:p>
    <w:p w14:paraId="3EBC8D4D" w14:textId="77777777" w:rsidR="005B6196" w:rsidRPr="00FF0063" w:rsidRDefault="005B6196" w:rsidP="00105DC4">
      <w:pPr>
        <w:spacing w:line="276" w:lineRule="auto"/>
        <w:jc w:val="center"/>
        <w:rPr>
          <w:rFonts w:asciiTheme="minorHAnsi" w:hAnsiTheme="minorHAnsi" w:cstheme="minorHAnsi"/>
        </w:rPr>
      </w:pPr>
    </w:p>
    <w:p w14:paraId="71B7C233" w14:textId="7ED5ABDB" w:rsidR="004F0CE6" w:rsidRDefault="004F0CE6">
      <w:pPr>
        <w:rPr>
          <w:rFonts w:ascii="Calibri" w:hAnsi="Calibri" w:cs="Arial"/>
        </w:rPr>
      </w:pPr>
    </w:p>
    <w:p w14:paraId="373D55D4" w14:textId="574AF577" w:rsidR="00105DC4" w:rsidRPr="00832BBA" w:rsidRDefault="00105DC4" w:rsidP="00105DC4">
      <w:pPr>
        <w:spacing w:line="276" w:lineRule="auto"/>
        <w:jc w:val="center"/>
        <w:rPr>
          <w:rFonts w:ascii="Calibri" w:hAnsi="Calibri" w:cs="Arial"/>
          <w:b/>
          <w:bCs/>
        </w:rPr>
      </w:pPr>
      <w:r w:rsidRPr="00832BBA">
        <w:rPr>
          <w:rFonts w:ascii="Calibri" w:hAnsi="Calibri" w:cs="Arial"/>
        </w:rPr>
        <w:t xml:space="preserve">§ </w:t>
      </w:r>
      <w:r w:rsidR="00343170">
        <w:rPr>
          <w:rFonts w:ascii="Calibri" w:hAnsi="Calibri" w:cs="Arial"/>
          <w:b/>
          <w:bCs/>
        </w:rPr>
        <w:t>3</w:t>
      </w:r>
    </w:p>
    <w:bookmarkEnd w:id="2"/>
    <w:p w14:paraId="4712864C" w14:textId="1D7348F2" w:rsidR="00837F2D" w:rsidRPr="00837F2D" w:rsidRDefault="00837F2D" w:rsidP="00E42CA6">
      <w:pPr>
        <w:pStyle w:val="Tekstpodstawowywcity"/>
        <w:widowControl w:val="0"/>
        <w:numPr>
          <w:ilvl w:val="0"/>
          <w:numId w:val="12"/>
        </w:numPr>
        <w:tabs>
          <w:tab w:val="clear" w:pos="720"/>
          <w:tab w:val="num" w:pos="142"/>
        </w:tabs>
        <w:adjustRightInd w:val="0"/>
        <w:ind w:left="0" w:firstLine="0"/>
        <w:jc w:val="both"/>
        <w:textAlignment w:val="baseline"/>
        <w:rPr>
          <w:rFonts w:ascii="Calibri" w:hAnsi="Calibri"/>
        </w:rPr>
      </w:pPr>
      <w:r>
        <w:rPr>
          <w:rFonts w:ascii="Calibri" w:hAnsi="Calibri" w:cs="Arial"/>
          <w:lang w:val="pl-PL"/>
        </w:rPr>
        <w:t xml:space="preserve">Wykonawca </w:t>
      </w:r>
      <w:r w:rsidRPr="00EF7C05">
        <w:rPr>
          <w:rFonts w:ascii="Calibri" w:hAnsi="Calibri" w:cs="Arial"/>
        </w:rPr>
        <w:t xml:space="preserve">oświadcza, iż posiada </w:t>
      </w:r>
      <w:r w:rsidRPr="0085548A">
        <w:rPr>
          <w:rFonts w:ascii="Calibri" w:hAnsi="Calibri" w:cs="Arial"/>
        </w:rPr>
        <w:t xml:space="preserve">odpowiednie </w:t>
      </w:r>
      <w:r w:rsidR="0016538F" w:rsidRPr="00047821">
        <w:rPr>
          <w:rFonts w:ascii="Calibri" w:hAnsi="Calibri" w:cs="Arial"/>
          <w:lang w:val="pl-PL"/>
        </w:rPr>
        <w:t xml:space="preserve">uprawnienia, </w:t>
      </w:r>
      <w:r w:rsidRPr="0085548A">
        <w:rPr>
          <w:rFonts w:ascii="Calibri" w:hAnsi="Calibri" w:cs="Arial"/>
        </w:rPr>
        <w:t>doświadczenie, wiedzę i kompetencje, wyposażenie sprzętowe oraz personel niezbędne</w:t>
      </w:r>
      <w:r w:rsidRPr="00EF7C05">
        <w:rPr>
          <w:rFonts w:ascii="Calibri" w:hAnsi="Calibri" w:cs="Arial"/>
        </w:rPr>
        <w:t xml:space="preserve"> do </w:t>
      </w:r>
      <w:r w:rsidR="005B6196">
        <w:rPr>
          <w:rFonts w:ascii="Calibri" w:hAnsi="Calibri" w:cs="Arial"/>
          <w:lang w:val="pl-PL"/>
        </w:rPr>
        <w:t xml:space="preserve">należytego </w:t>
      </w:r>
      <w:r w:rsidRPr="00EF7C05">
        <w:rPr>
          <w:rFonts w:ascii="Calibri" w:hAnsi="Calibri" w:cs="Arial"/>
        </w:rPr>
        <w:t>wykonania Przedmiotu Umowy.</w:t>
      </w:r>
    </w:p>
    <w:p w14:paraId="2CB6FB1C" w14:textId="5D58AA73" w:rsidR="00837F2D" w:rsidRPr="005B6196" w:rsidRDefault="00837F2D" w:rsidP="00E42CA6">
      <w:pPr>
        <w:pStyle w:val="Tekstpodstawowywcity"/>
        <w:widowControl w:val="0"/>
        <w:numPr>
          <w:ilvl w:val="0"/>
          <w:numId w:val="12"/>
        </w:numPr>
        <w:tabs>
          <w:tab w:val="clear" w:pos="720"/>
          <w:tab w:val="num" w:pos="142"/>
        </w:tabs>
        <w:adjustRightInd w:val="0"/>
        <w:ind w:left="0" w:firstLine="0"/>
        <w:jc w:val="both"/>
        <w:textAlignment w:val="baseline"/>
        <w:rPr>
          <w:rFonts w:ascii="Calibri" w:hAnsi="Calibri" w:cs="Arial"/>
          <w:lang w:val="pl-PL"/>
        </w:rPr>
      </w:pPr>
      <w:r w:rsidRPr="005B6196">
        <w:rPr>
          <w:rFonts w:ascii="Calibri" w:hAnsi="Calibri" w:cs="Arial"/>
          <w:lang w:val="pl-PL"/>
        </w:rPr>
        <w:t>Wykonawca zapewnia i gwarantuje, że wykonanie Przedmiotu Umowy (w tym jego poszczególnych elementów) będzie wolne od wad, w tym wad, które mogłyby spowodować jakąkolwiek odpowiedzialność Zamawiającego z jakiegokolwiek tytułu w stosunku do os</w:t>
      </w:r>
      <w:r w:rsidR="005B6196">
        <w:rPr>
          <w:rFonts w:ascii="Calibri" w:hAnsi="Calibri" w:cs="Arial"/>
          <w:lang w:val="pl-PL"/>
        </w:rPr>
        <w:t>ó</w:t>
      </w:r>
      <w:r w:rsidRPr="005B6196">
        <w:rPr>
          <w:rFonts w:ascii="Calibri" w:hAnsi="Calibri" w:cs="Arial"/>
          <w:lang w:val="pl-PL"/>
        </w:rPr>
        <w:t>b bądź podmiot</w:t>
      </w:r>
      <w:r w:rsidR="005B6196">
        <w:rPr>
          <w:rFonts w:ascii="Calibri" w:hAnsi="Calibri" w:cs="Arial"/>
          <w:lang w:val="pl-PL"/>
        </w:rPr>
        <w:t>ów trzecich</w:t>
      </w:r>
      <w:r w:rsidRPr="005B6196">
        <w:rPr>
          <w:rFonts w:ascii="Calibri" w:hAnsi="Calibri" w:cs="Arial"/>
          <w:lang w:val="pl-PL"/>
        </w:rPr>
        <w:t>.</w:t>
      </w:r>
    </w:p>
    <w:p w14:paraId="74CE5A2C" w14:textId="5EAC59B3" w:rsidR="00DB66F0" w:rsidRDefault="00DB66F0" w:rsidP="00E42CA6">
      <w:pPr>
        <w:pStyle w:val="Tekstpodstawowywcity"/>
        <w:widowControl w:val="0"/>
        <w:numPr>
          <w:ilvl w:val="0"/>
          <w:numId w:val="12"/>
        </w:numPr>
        <w:tabs>
          <w:tab w:val="clear" w:pos="720"/>
          <w:tab w:val="num" w:pos="142"/>
        </w:tabs>
        <w:adjustRightInd w:val="0"/>
        <w:ind w:left="0" w:firstLine="0"/>
        <w:jc w:val="both"/>
        <w:textAlignment w:val="baseline"/>
        <w:rPr>
          <w:rFonts w:ascii="Calibri" w:hAnsi="Calibri" w:cs="Arial"/>
          <w:lang w:val="pl-PL"/>
        </w:rPr>
      </w:pPr>
      <w:r w:rsidRPr="00DB66F0">
        <w:rPr>
          <w:rFonts w:ascii="Calibri" w:hAnsi="Calibri" w:cs="Arial"/>
          <w:lang w:val="pl-PL"/>
        </w:rPr>
        <w:t xml:space="preserve">Wykonawca w przypadku konieczności zatrudnienia Podwykonawców zgłosi </w:t>
      </w:r>
      <w:r>
        <w:rPr>
          <w:rFonts w:ascii="Calibri" w:hAnsi="Calibri" w:cs="Arial"/>
          <w:lang w:val="pl-PL"/>
        </w:rPr>
        <w:t>ten fakt Zamawiającemu</w:t>
      </w:r>
      <w:r w:rsidRPr="00DB66F0">
        <w:rPr>
          <w:rFonts w:ascii="Calibri" w:hAnsi="Calibri" w:cs="Arial"/>
          <w:lang w:val="pl-PL"/>
        </w:rPr>
        <w:t xml:space="preserve">, w celu uzyskania jego akceptacji. Warunkiem wykonania prac przez Podwykonawcę jest zgoda </w:t>
      </w:r>
      <w:r>
        <w:rPr>
          <w:rFonts w:ascii="Calibri" w:hAnsi="Calibri" w:cs="Arial"/>
          <w:lang w:val="pl-PL"/>
        </w:rPr>
        <w:t>Zamawiającego</w:t>
      </w:r>
      <w:r w:rsidRPr="00DB66F0">
        <w:rPr>
          <w:rFonts w:ascii="Calibri" w:hAnsi="Calibri" w:cs="Arial"/>
          <w:lang w:val="pl-PL"/>
        </w:rPr>
        <w:t xml:space="preserve"> udzielona w formie pisemnej. Zgoda na zatrudnienie Podwykonawcy zostanie udzielona w terminie </w:t>
      </w:r>
      <w:r>
        <w:rPr>
          <w:rFonts w:ascii="Calibri" w:hAnsi="Calibri" w:cs="Arial"/>
          <w:lang w:val="pl-PL"/>
        </w:rPr>
        <w:t xml:space="preserve">do </w:t>
      </w:r>
      <w:r w:rsidRPr="00DB66F0">
        <w:rPr>
          <w:rFonts w:ascii="Calibri" w:hAnsi="Calibri" w:cs="Arial"/>
          <w:b/>
          <w:bCs/>
          <w:lang w:val="pl-PL"/>
        </w:rPr>
        <w:t>5 dni</w:t>
      </w:r>
      <w:r w:rsidRPr="00DB66F0">
        <w:rPr>
          <w:rFonts w:ascii="Calibri" w:hAnsi="Calibri" w:cs="Arial"/>
          <w:lang w:val="pl-PL"/>
        </w:rPr>
        <w:t xml:space="preserve"> roboczych od zgłoszenia takiej konieczności przez Wykonawcę. Brak odpowiedzi w ww. terminie oznacza wyrażenie zgody przez </w:t>
      </w:r>
      <w:r>
        <w:rPr>
          <w:rFonts w:ascii="Calibri" w:hAnsi="Calibri" w:cs="Arial"/>
          <w:lang w:val="pl-PL"/>
        </w:rPr>
        <w:t>Zamawiającego</w:t>
      </w:r>
      <w:r w:rsidRPr="00DB66F0">
        <w:rPr>
          <w:rFonts w:ascii="Calibri" w:hAnsi="Calibri" w:cs="Arial"/>
          <w:lang w:val="pl-PL"/>
        </w:rPr>
        <w:t xml:space="preserve"> na zatrudnienie wskazanego Podwykonawcy. Po zaakceptowaniu Podwykonawcy przez </w:t>
      </w:r>
      <w:r>
        <w:rPr>
          <w:rFonts w:ascii="Calibri" w:hAnsi="Calibri" w:cs="Arial"/>
          <w:lang w:val="pl-PL"/>
        </w:rPr>
        <w:t>Zamawiającego</w:t>
      </w:r>
      <w:r w:rsidRPr="00DB66F0">
        <w:rPr>
          <w:rFonts w:ascii="Calibri" w:hAnsi="Calibri" w:cs="Arial"/>
          <w:lang w:val="pl-PL"/>
        </w:rPr>
        <w:t xml:space="preserve">, Wykonawca zobowiązany jest do przedłożenia potwierdzonej (przez Wykonawcę i Podwykonawcę) za zgodność z oryginałem kopii umowy łączącej Wykonawcę z Podwykonawcą. </w:t>
      </w:r>
    </w:p>
    <w:p w14:paraId="4D6079B5" w14:textId="03707834" w:rsidR="00F3487B" w:rsidRPr="00832BBA" w:rsidRDefault="00F3487B" w:rsidP="00F3487B">
      <w:pPr>
        <w:spacing w:line="276" w:lineRule="auto"/>
        <w:jc w:val="center"/>
        <w:rPr>
          <w:rFonts w:ascii="Calibri" w:hAnsi="Calibri" w:cs="Arial"/>
          <w:b/>
          <w:bCs/>
        </w:rPr>
      </w:pPr>
      <w:r w:rsidRPr="00832BBA">
        <w:rPr>
          <w:rFonts w:ascii="Calibri" w:hAnsi="Calibri" w:cs="Arial"/>
        </w:rPr>
        <w:t xml:space="preserve">§ </w:t>
      </w:r>
      <w:r w:rsidR="00343170">
        <w:rPr>
          <w:rFonts w:ascii="Calibri" w:hAnsi="Calibri" w:cs="Arial"/>
          <w:b/>
          <w:bCs/>
        </w:rPr>
        <w:t>4</w:t>
      </w:r>
    </w:p>
    <w:p w14:paraId="5E039D4B" w14:textId="62A42197" w:rsidR="00F3487B" w:rsidRPr="00F3487B" w:rsidRDefault="00F3487B" w:rsidP="00E42CA6">
      <w:pPr>
        <w:pStyle w:val="Tekstpodstawowywcity"/>
        <w:widowControl w:val="0"/>
        <w:numPr>
          <w:ilvl w:val="0"/>
          <w:numId w:val="20"/>
        </w:numPr>
        <w:tabs>
          <w:tab w:val="clear" w:pos="720"/>
        </w:tabs>
        <w:adjustRightInd w:val="0"/>
        <w:ind w:left="0" w:firstLine="0"/>
        <w:jc w:val="both"/>
        <w:textAlignment w:val="baseline"/>
        <w:rPr>
          <w:rFonts w:ascii="Calibri" w:hAnsi="Calibri" w:cs="Arial"/>
          <w:lang w:val="pl-PL"/>
        </w:rPr>
      </w:pPr>
      <w:bookmarkStart w:id="15" w:name="_Hlk152045046"/>
      <w:r w:rsidRPr="00F3487B">
        <w:rPr>
          <w:rFonts w:ascii="Calibri" w:hAnsi="Calibri" w:cs="Arial"/>
          <w:lang w:val="pl-PL"/>
        </w:rPr>
        <w:t xml:space="preserve">Termin </w:t>
      </w:r>
      <w:r w:rsidR="00190354">
        <w:rPr>
          <w:rFonts w:ascii="Calibri" w:hAnsi="Calibri" w:cs="Arial"/>
          <w:lang w:val="pl-PL"/>
        </w:rPr>
        <w:t xml:space="preserve">realizacji </w:t>
      </w:r>
      <w:r w:rsidR="005F3342">
        <w:rPr>
          <w:rFonts w:ascii="Calibri" w:hAnsi="Calibri" w:cs="Arial"/>
          <w:lang w:val="pl-PL"/>
        </w:rPr>
        <w:t>U</w:t>
      </w:r>
      <w:r w:rsidR="00190354">
        <w:rPr>
          <w:rFonts w:ascii="Calibri" w:hAnsi="Calibri" w:cs="Arial"/>
          <w:lang w:val="pl-PL"/>
        </w:rPr>
        <w:t>mowy wynosi</w:t>
      </w:r>
      <w:r w:rsidR="00AE714D">
        <w:rPr>
          <w:rFonts w:ascii="Calibri" w:hAnsi="Calibri" w:cs="Arial"/>
          <w:lang w:val="pl-PL"/>
        </w:rPr>
        <w:t>:</w:t>
      </w:r>
    </w:p>
    <w:p w14:paraId="682E7562" w14:textId="5D8DB262" w:rsidR="00AE714D" w:rsidRPr="00AE714D" w:rsidRDefault="00AE714D" w:rsidP="0044226B">
      <w:pPr>
        <w:pStyle w:val="Styl1"/>
        <w:numPr>
          <w:ilvl w:val="0"/>
          <w:numId w:val="38"/>
        </w:numPr>
        <w:rPr>
          <w:b w:val="0"/>
          <w:bCs/>
          <w:u w:val="single"/>
          <w:lang w:val="pl-PL"/>
        </w:rPr>
      </w:pPr>
      <w:bookmarkStart w:id="16" w:name="_Hlk153437002"/>
      <w:bookmarkEnd w:id="15"/>
      <w:r w:rsidRPr="00AE714D">
        <w:rPr>
          <w:u w:val="single"/>
          <w:lang w:val="pl-PL"/>
        </w:rPr>
        <w:t>Pakiet nr 1:</w:t>
      </w:r>
      <w:r w:rsidRPr="00AE714D">
        <w:rPr>
          <w:lang w:val="pl-PL"/>
        </w:rPr>
        <w:t xml:space="preserve"> do </w:t>
      </w:r>
      <w:r w:rsidR="00716CD9">
        <w:rPr>
          <w:lang w:val="pl-PL"/>
        </w:rPr>
        <w:t>12</w:t>
      </w:r>
      <w:r w:rsidR="006652C7">
        <w:rPr>
          <w:lang w:val="pl-PL"/>
        </w:rPr>
        <w:t xml:space="preserve"> </w:t>
      </w:r>
      <w:r w:rsidRPr="00AE714D">
        <w:rPr>
          <w:lang w:val="pl-PL"/>
        </w:rPr>
        <w:t>miesięcy od dnia podpisania umowy</w:t>
      </w:r>
      <w:r w:rsidRPr="00AE714D">
        <w:rPr>
          <w:b w:val="0"/>
          <w:bCs/>
          <w:lang w:val="pl-PL"/>
        </w:rPr>
        <w:t xml:space="preserve">, z zastrzeżeniem, że w terminie </w:t>
      </w:r>
      <w:r w:rsidRPr="00AE714D">
        <w:rPr>
          <w:lang w:val="pl-PL"/>
        </w:rPr>
        <w:t xml:space="preserve">do </w:t>
      </w:r>
      <w:r w:rsidR="00716CD9">
        <w:rPr>
          <w:lang w:val="pl-PL"/>
        </w:rPr>
        <w:t>4</w:t>
      </w:r>
      <w:r w:rsidR="00716CD9" w:rsidRPr="00AE714D">
        <w:rPr>
          <w:lang w:val="pl-PL"/>
        </w:rPr>
        <w:t xml:space="preserve"> </w:t>
      </w:r>
      <w:r w:rsidRPr="00AE714D">
        <w:rPr>
          <w:lang w:val="pl-PL"/>
        </w:rPr>
        <w:t>miesięcy od dnia podpisania umowy</w:t>
      </w:r>
      <w:r w:rsidRPr="00AE714D">
        <w:rPr>
          <w:b w:val="0"/>
          <w:bCs/>
          <w:lang w:val="pl-PL"/>
        </w:rPr>
        <w:t xml:space="preserve"> Wykonawca zobowiązany jest </w:t>
      </w:r>
      <w:r w:rsidRPr="00AE714D">
        <w:rPr>
          <w:b w:val="0"/>
          <w:bCs/>
        </w:rPr>
        <w:t xml:space="preserve">dostarczyć do uzgodnienia </w:t>
      </w:r>
      <w:r w:rsidRPr="00AE714D">
        <w:rPr>
          <w:b w:val="0"/>
          <w:bCs/>
          <w:lang w:val="pl-PL"/>
        </w:rPr>
        <w:t>Zamawiającemu</w:t>
      </w:r>
      <w:r w:rsidRPr="00AE714D">
        <w:rPr>
          <w:b w:val="0"/>
          <w:bCs/>
        </w:rPr>
        <w:t xml:space="preserve"> </w:t>
      </w:r>
      <w:r w:rsidRPr="00AE714D">
        <w:rPr>
          <w:b w:val="0"/>
          <w:bCs/>
          <w:u w:val="single"/>
        </w:rPr>
        <w:t>trasę sieci na podkładzie własnościowym, MPZP i MDCP z zestawieniem działek i profilem</w:t>
      </w:r>
      <w:r w:rsidRPr="00AE714D">
        <w:rPr>
          <w:b w:val="0"/>
          <w:bCs/>
          <w:u w:val="single"/>
          <w:lang w:val="pl-PL"/>
        </w:rPr>
        <w:t>,</w:t>
      </w:r>
    </w:p>
    <w:bookmarkEnd w:id="16"/>
    <w:p w14:paraId="595A1B13" w14:textId="069F5A88" w:rsidR="00AE714D" w:rsidRPr="00AE714D" w:rsidRDefault="00AE714D" w:rsidP="0044226B">
      <w:pPr>
        <w:pStyle w:val="Styl1"/>
        <w:numPr>
          <w:ilvl w:val="0"/>
          <w:numId w:val="38"/>
        </w:numPr>
        <w:rPr>
          <w:b w:val="0"/>
          <w:bCs/>
          <w:u w:val="single"/>
          <w:lang w:val="pl-PL"/>
        </w:rPr>
      </w:pPr>
      <w:r w:rsidRPr="00AE714D">
        <w:rPr>
          <w:u w:val="single"/>
          <w:lang w:val="pl-PL"/>
        </w:rPr>
        <w:t>Pakiet nr 2:</w:t>
      </w:r>
      <w:r w:rsidRPr="00AE714D">
        <w:rPr>
          <w:lang w:val="pl-PL"/>
        </w:rPr>
        <w:t xml:space="preserve"> do </w:t>
      </w:r>
      <w:r w:rsidR="00716CD9">
        <w:rPr>
          <w:lang w:val="pl-PL"/>
        </w:rPr>
        <w:t>11</w:t>
      </w:r>
      <w:r w:rsidR="00716CD9" w:rsidRPr="00AE714D">
        <w:rPr>
          <w:lang w:val="pl-PL"/>
        </w:rPr>
        <w:t xml:space="preserve"> </w:t>
      </w:r>
      <w:r w:rsidRPr="00AE714D">
        <w:rPr>
          <w:lang w:val="pl-PL"/>
        </w:rPr>
        <w:t>miesięcy od dnia podpisania umowy</w:t>
      </w:r>
      <w:r w:rsidRPr="00AE714D">
        <w:rPr>
          <w:b w:val="0"/>
          <w:bCs/>
          <w:lang w:val="pl-PL"/>
        </w:rPr>
        <w:t xml:space="preserve">, z zastrzeżeniem, że w terminie </w:t>
      </w:r>
      <w:r w:rsidRPr="00AE714D">
        <w:rPr>
          <w:lang w:val="pl-PL"/>
        </w:rPr>
        <w:t xml:space="preserve">do </w:t>
      </w:r>
      <w:r w:rsidR="00716CD9">
        <w:rPr>
          <w:lang w:val="pl-PL"/>
        </w:rPr>
        <w:t>3</w:t>
      </w:r>
      <w:r w:rsidR="00716CD9" w:rsidRPr="00AE714D">
        <w:rPr>
          <w:lang w:val="pl-PL"/>
        </w:rPr>
        <w:t xml:space="preserve"> </w:t>
      </w:r>
      <w:r w:rsidRPr="00AE714D">
        <w:rPr>
          <w:lang w:val="pl-PL"/>
        </w:rPr>
        <w:t>miesięcy od dnia podpisania umowy</w:t>
      </w:r>
      <w:r w:rsidRPr="00AE714D">
        <w:rPr>
          <w:b w:val="0"/>
          <w:bCs/>
          <w:lang w:val="pl-PL"/>
        </w:rPr>
        <w:t xml:space="preserve"> Wykonawca zobowiązany jest </w:t>
      </w:r>
      <w:r w:rsidRPr="00AE714D">
        <w:rPr>
          <w:b w:val="0"/>
          <w:bCs/>
        </w:rPr>
        <w:t xml:space="preserve">dostarczyć do uzgodnienia </w:t>
      </w:r>
      <w:r w:rsidRPr="00AE714D">
        <w:rPr>
          <w:b w:val="0"/>
          <w:bCs/>
          <w:lang w:val="pl-PL"/>
        </w:rPr>
        <w:t>Zamawiającemu</w:t>
      </w:r>
      <w:r w:rsidRPr="00AE714D">
        <w:rPr>
          <w:b w:val="0"/>
          <w:bCs/>
        </w:rPr>
        <w:t xml:space="preserve"> </w:t>
      </w:r>
      <w:r w:rsidRPr="00AE714D">
        <w:rPr>
          <w:b w:val="0"/>
          <w:bCs/>
          <w:u w:val="single"/>
        </w:rPr>
        <w:t>trasę sieci na podkładzie własnościowym, MPZP i MDCP z zestawieniem działek i profilem</w:t>
      </w:r>
      <w:r w:rsidRPr="00AE714D">
        <w:rPr>
          <w:b w:val="0"/>
          <w:bCs/>
          <w:u w:val="single"/>
          <w:lang w:val="pl-PL"/>
        </w:rPr>
        <w:t>.</w:t>
      </w:r>
    </w:p>
    <w:p w14:paraId="03C50B35" w14:textId="39684297" w:rsidR="00F3487B" w:rsidRPr="00F3487B" w:rsidRDefault="00F3487B" w:rsidP="00E42CA6">
      <w:pPr>
        <w:pStyle w:val="Tekstpodstawowywcity"/>
        <w:widowControl w:val="0"/>
        <w:numPr>
          <w:ilvl w:val="0"/>
          <w:numId w:val="20"/>
        </w:numPr>
        <w:tabs>
          <w:tab w:val="clear" w:pos="720"/>
          <w:tab w:val="num" w:pos="142"/>
        </w:tabs>
        <w:adjustRightInd w:val="0"/>
        <w:ind w:left="0" w:firstLine="0"/>
        <w:jc w:val="both"/>
        <w:textAlignment w:val="baseline"/>
        <w:rPr>
          <w:rFonts w:ascii="Calibri" w:hAnsi="Calibri" w:cs="Arial"/>
          <w:lang w:val="pl-PL"/>
        </w:rPr>
      </w:pPr>
      <w:r w:rsidRPr="00F3487B">
        <w:rPr>
          <w:rFonts w:ascii="Calibri" w:hAnsi="Calibri" w:cs="Arial"/>
          <w:lang w:val="pl-PL"/>
        </w:rPr>
        <w:t xml:space="preserve">Harmonogram prac projektowych zostanie dostarczony przez Wykonawcę w terminie do </w:t>
      </w:r>
      <w:r w:rsidRPr="00F3487B">
        <w:rPr>
          <w:rFonts w:ascii="Calibri" w:hAnsi="Calibri" w:cs="Arial"/>
          <w:b/>
          <w:bCs/>
          <w:lang w:val="pl-PL"/>
        </w:rPr>
        <w:t>7 dni</w:t>
      </w:r>
      <w:r w:rsidRPr="00F3487B">
        <w:rPr>
          <w:rFonts w:ascii="Calibri" w:hAnsi="Calibri" w:cs="Arial"/>
          <w:lang w:val="pl-PL"/>
        </w:rPr>
        <w:t xml:space="preserve"> od dnia podpisania </w:t>
      </w:r>
      <w:r>
        <w:rPr>
          <w:rFonts w:ascii="Calibri" w:hAnsi="Calibri" w:cs="Arial"/>
          <w:lang w:val="pl-PL"/>
        </w:rPr>
        <w:t>U</w:t>
      </w:r>
      <w:r w:rsidRPr="00F3487B">
        <w:rPr>
          <w:rFonts w:ascii="Calibri" w:hAnsi="Calibri" w:cs="Arial"/>
          <w:lang w:val="pl-PL"/>
        </w:rPr>
        <w:t xml:space="preserve">mowy. </w:t>
      </w:r>
    </w:p>
    <w:p w14:paraId="394BB56A" w14:textId="58CDA9AE" w:rsidR="00F3487B" w:rsidRPr="00F3487B" w:rsidRDefault="00F3487B" w:rsidP="00E42CA6">
      <w:pPr>
        <w:pStyle w:val="Tekstpodstawowywcity"/>
        <w:widowControl w:val="0"/>
        <w:numPr>
          <w:ilvl w:val="0"/>
          <w:numId w:val="20"/>
        </w:numPr>
        <w:tabs>
          <w:tab w:val="clear" w:pos="720"/>
          <w:tab w:val="num" w:pos="142"/>
        </w:tabs>
        <w:adjustRightInd w:val="0"/>
        <w:ind w:left="0" w:firstLine="0"/>
        <w:jc w:val="both"/>
        <w:textAlignment w:val="baseline"/>
        <w:rPr>
          <w:rFonts w:ascii="Calibri" w:hAnsi="Calibri" w:cs="Arial"/>
          <w:lang w:val="pl-PL"/>
        </w:rPr>
      </w:pPr>
      <w:r w:rsidRPr="00F3487B">
        <w:rPr>
          <w:rFonts w:ascii="Calibri" w:hAnsi="Calibri" w:cs="Arial"/>
          <w:lang w:val="pl-PL"/>
        </w:rPr>
        <w:t>Przed złożeniem wielobranżowej dokumentacji technicznej do odbioru, Wykonawca zobowiązany jest do uzgodnienia projektu</w:t>
      </w:r>
      <w:r>
        <w:rPr>
          <w:rFonts w:ascii="Calibri" w:hAnsi="Calibri" w:cs="Arial"/>
          <w:lang w:val="pl-PL"/>
        </w:rPr>
        <w:t xml:space="preserve"> z Zamawiającym</w:t>
      </w:r>
      <w:r w:rsidRPr="00F3487B">
        <w:rPr>
          <w:rFonts w:ascii="Calibri" w:hAnsi="Calibri" w:cs="Arial"/>
          <w:lang w:val="pl-PL"/>
        </w:rPr>
        <w:t>.</w:t>
      </w:r>
    </w:p>
    <w:p w14:paraId="287B7016" w14:textId="67CA69FE" w:rsidR="00F3487B" w:rsidRPr="00F3487B" w:rsidRDefault="00F3487B" w:rsidP="00E42CA6">
      <w:pPr>
        <w:pStyle w:val="Tekstpodstawowywcity"/>
        <w:widowControl w:val="0"/>
        <w:numPr>
          <w:ilvl w:val="0"/>
          <w:numId w:val="20"/>
        </w:numPr>
        <w:tabs>
          <w:tab w:val="clear" w:pos="720"/>
          <w:tab w:val="num" w:pos="142"/>
        </w:tabs>
        <w:adjustRightInd w:val="0"/>
        <w:ind w:left="0" w:firstLine="0"/>
        <w:jc w:val="both"/>
        <w:textAlignment w:val="baseline"/>
        <w:rPr>
          <w:rFonts w:ascii="Calibri" w:hAnsi="Calibri" w:cs="Arial"/>
          <w:lang w:val="pl-PL"/>
        </w:rPr>
      </w:pPr>
      <w:r w:rsidRPr="00F3487B">
        <w:rPr>
          <w:rFonts w:ascii="Calibri" w:hAnsi="Calibri" w:cs="Arial"/>
          <w:lang w:val="pl-PL"/>
        </w:rPr>
        <w:t xml:space="preserve">Za dotrzymanie określonych powyżej terminów uznaje się przekazanie </w:t>
      </w:r>
      <w:r>
        <w:rPr>
          <w:rFonts w:ascii="Calibri" w:hAnsi="Calibri" w:cs="Arial"/>
          <w:lang w:val="pl-PL"/>
        </w:rPr>
        <w:t>Zamawiającemu</w:t>
      </w:r>
      <w:r w:rsidRPr="00F3487B">
        <w:rPr>
          <w:rFonts w:ascii="Calibri" w:hAnsi="Calibri" w:cs="Arial"/>
          <w:lang w:val="pl-PL"/>
        </w:rPr>
        <w:t xml:space="preserve"> materiałów/dokumentacji projektowej całego </w:t>
      </w:r>
      <w:r w:rsidR="00AE714D">
        <w:rPr>
          <w:rFonts w:ascii="Calibri" w:hAnsi="Calibri" w:cs="Arial"/>
          <w:lang w:val="pl-PL"/>
        </w:rPr>
        <w:t>Pakietu</w:t>
      </w:r>
      <w:r w:rsidRPr="00F3487B">
        <w:rPr>
          <w:rFonts w:ascii="Calibri" w:hAnsi="Calibri" w:cs="Arial"/>
          <w:lang w:val="pl-PL"/>
        </w:rPr>
        <w:t>. Procedura odbioru wlicza się do ww. terminu umownego.</w:t>
      </w:r>
    </w:p>
    <w:p w14:paraId="2287C7E6" w14:textId="176F361F" w:rsidR="00F3487B" w:rsidRPr="00F3487B" w:rsidRDefault="00F3487B" w:rsidP="00E42CA6">
      <w:pPr>
        <w:pStyle w:val="Tekstpodstawowywcity"/>
        <w:widowControl w:val="0"/>
        <w:numPr>
          <w:ilvl w:val="0"/>
          <w:numId w:val="20"/>
        </w:numPr>
        <w:tabs>
          <w:tab w:val="clear" w:pos="720"/>
          <w:tab w:val="num" w:pos="142"/>
        </w:tabs>
        <w:adjustRightInd w:val="0"/>
        <w:ind w:left="0" w:firstLine="0"/>
        <w:jc w:val="both"/>
        <w:textAlignment w:val="baseline"/>
        <w:rPr>
          <w:rFonts w:ascii="Calibri" w:hAnsi="Calibri" w:cs="Arial"/>
          <w:lang w:val="pl-PL"/>
        </w:rPr>
      </w:pPr>
      <w:r w:rsidRPr="00F3487B">
        <w:rPr>
          <w:rFonts w:ascii="Calibri" w:hAnsi="Calibri" w:cs="Arial"/>
          <w:lang w:val="pl-PL"/>
        </w:rPr>
        <w:t xml:space="preserve">Miejscem złożenia projektu do uzgodnienia jest kancelaria w siedzibie </w:t>
      </w:r>
      <w:r>
        <w:rPr>
          <w:rFonts w:ascii="Calibri" w:hAnsi="Calibri" w:cs="Arial"/>
          <w:lang w:val="pl-PL"/>
        </w:rPr>
        <w:t>Zamawiającego</w:t>
      </w:r>
      <w:r w:rsidRPr="00F3487B">
        <w:rPr>
          <w:rFonts w:ascii="Calibri" w:hAnsi="Calibri" w:cs="Arial"/>
          <w:lang w:val="pl-PL"/>
        </w:rPr>
        <w:t>.</w:t>
      </w:r>
    </w:p>
    <w:p w14:paraId="4E0C761B" w14:textId="1227B5D1" w:rsidR="00F3487B" w:rsidRPr="00F3487B" w:rsidRDefault="00F3487B" w:rsidP="00E42CA6">
      <w:pPr>
        <w:pStyle w:val="Tekstpodstawowywcity"/>
        <w:widowControl w:val="0"/>
        <w:numPr>
          <w:ilvl w:val="0"/>
          <w:numId w:val="20"/>
        </w:numPr>
        <w:tabs>
          <w:tab w:val="clear" w:pos="720"/>
          <w:tab w:val="num" w:pos="142"/>
        </w:tabs>
        <w:adjustRightInd w:val="0"/>
        <w:ind w:left="0" w:firstLine="0"/>
        <w:jc w:val="both"/>
        <w:textAlignment w:val="baseline"/>
        <w:rPr>
          <w:rFonts w:ascii="Calibri" w:hAnsi="Calibri" w:cs="Arial"/>
          <w:lang w:val="pl-PL"/>
        </w:rPr>
      </w:pPr>
      <w:r>
        <w:rPr>
          <w:rFonts w:ascii="Calibri" w:hAnsi="Calibri" w:cs="Arial"/>
          <w:lang w:val="pl-PL"/>
        </w:rPr>
        <w:lastRenderedPageBreak/>
        <w:t>Zamawiający</w:t>
      </w:r>
      <w:r w:rsidRPr="00F3487B">
        <w:rPr>
          <w:rFonts w:ascii="Calibri" w:hAnsi="Calibri" w:cs="Arial"/>
          <w:lang w:val="pl-PL"/>
        </w:rPr>
        <w:t xml:space="preserve"> zobowiązuje się do uzgodnienia prawidłowo </w:t>
      </w:r>
      <w:r>
        <w:rPr>
          <w:rFonts w:ascii="Calibri" w:hAnsi="Calibri" w:cs="Arial"/>
          <w:lang w:val="pl-PL"/>
        </w:rPr>
        <w:t>ukończonego</w:t>
      </w:r>
      <w:r w:rsidRPr="00F3487B">
        <w:rPr>
          <w:rFonts w:ascii="Calibri" w:hAnsi="Calibri" w:cs="Arial"/>
          <w:lang w:val="pl-PL"/>
        </w:rPr>
        <w:t xml:space="preserve"> </w:t>
      </w:r>
      <w:r w:rsidR="00A83F52">
        <w:rPr>
          <w:rFonts w:ascii="Calibri" w:hAnsi="Calibri" w:cs="Arial"/>
          <w:lang w:val="pl-PL"/>
        </w:rPr>
        <w:t>P</w:t>
      </w:r>
      <w:r w:rsidRPr="00F3487B">
        <w:rPr>
          <w:rFonts w:ascii="Calibri" w:hAnsi="Calibri" w:cs="Arial"/>
          <w:lang w:val="pl-PL"/>
        </w:rPr>
        <w:t xml:space="preserve">rojektu </w:t>
      </w:r>
      <w:r w:rsidR="00A83F52">
        <w:rPr>
          <w:rFonts w:ascii="Calibri" w:hAnsi="Calibri" w:cs="Arial"/>
          <w:lang w:val="pl-PL"/>
        </w:rPr>
        <w:t>B</w:t>
      </w:r>
      <w:r w:rsidRPr="00F3487B">
        <w:rPr>
          <w:rFonts w:ascii="Calibri" w:hAnsi="Calibri" w:cs="Arial"/>
          <w:lang w:val="pl-PL"/>
        </w:rPr>
        <w:t>udowlanego/</w:t>
      </w:r>
      <w:r w:rsidR="00A83F52">
        <w:rPr>
          <w:rFonts w:ascii="Calibri" w:hAnsi="Calibri" w:cs="Arial"/>
          <w:lang w:val="pl-PL"/>
        </w:rPr>
        <w:t>W</w:t>
      </w:r>
      <w:r w:rsidRPr="00F3487B">
        <w:rPr>
          <w:rFonts w:ascii="Calibri" w:hAnsi="Calibri" w:cs="Arial"/>
          <w:lang w:val="pl-PL"/>
        </w:rPr>
        <w:t xml:space="preserve">ykonawczego, w terminie do </w:t>
      </w:r>
      <w:r w:rsidRPr="00F3487B">
        <w:rPr>
          <w:rFonts w:ascii="Calibri" w:hAnsi="Calibri" w:cs="Arial"/>
          <w:b/>
          <w:bCs/>
          <w:lang w:val="pl-PL"/>
        </w:rPr>
        <w:t>21 dni</w:t>
      </w:r>
      <w:r w:rsidRPr="00F3487B">
        <w:rPr>
          <w:rFonts w:ascii="Calibri" w:hAnsi="Calibri" w:cs="Arial"/>
          <w:lang w:val="pl-PL"/>
        </w:rPr>
        <w:t xml:space="preserve"> </w:t>
      </w:r>
      <w:r w:rsidRPr="00F3487B">
        <w:rPr>
          <w:rFonts w:ascii="Calibri" w:hAnsi="Calibri" w:cs="Arial"/>
          <w:b/>
          <w:bCs/>
          <w:lang w:val="pl-PL"/>
        </w:rPr>
        <w:t>kalendarzowych</w:t>
      </w:r>
      <w:r w:rsidRPr="00F3487B">
        <w:rPr>
          <w:rFonts w:ascii="Calibri" w:hAnsi="Calibri" w:cs="Arial"/>
          <w:lang w:val="pl-PL"/>
        </w:rPr>
        <w:t xml:space="preserve"> od dnia dostarczenia kompletnej dokumentacji Przedmiotu Umowy do siedziby </w:t>
      </w:r>
      <w:r>
        <w:rPr>
          <w:rFonts w:ascii="Calibri" w:hAnsi="Calibri" w:cs="Arial"/>
          <w:lang w:val="pl-PL"/>
        </w:rPr>
        <w:t>Zamawiającego</w:t>
      </w:r>
      <w:r w:rsidRPr="00F3487B">
        <w:rPr>
          <w:rFonts w:ascii="Calibri" w:hAnsi="Calibri" w:cs="Arial"/>
          <w:lang w:val="pl-PL"/>
        </w:rPr>
        <w:t>.</w:t>
      </w:r>
    </w:p>
    <w:p w14:paraId="4F1BC273" w14:textId="3A9C6B7D" w:rsidR="00F3487B" w:rsidRPr="00F3487B" w:rsidRDefault="00F3487B" w:rsidP="00E42CA6">
      <w:pPr>
        <w:pStyle w:val="Tekstpodstawowywcity"/>
        <w:widowControl w:val="0"/>
        <w:numPr>
          <w:ilvl w:val="0"/>
          <w:numId w:val="20"/>
        </w:numPr>
        <w:tabs>
          <w:tab w:val="clear" w:pos="720"/>
          <w:tab w:val="num" w:pos="142"/>
        </w:tabs>
        <w:adjustRightInd w:val="0"/>
        <w:ind w:left="0" w:firstLine="0"/>
        <w:jc w:val="both"/>
        <w:textAlignment w:val="baseline"/>
        <w:rPr>
          <w:rFonts w:ascii="Calibri" w:hAnsi="Calibri" w:cs="Arial"/>
          <w:lang w:val="pl-PL"/>
        </w:rPr>
      </w:pPr>
      <w:r w:rsidRPr="00F3487B">
        <w:rPr>
          <w:rFonts w:ascii="Calibri" w:hAnsi="Calibri" w:cs="Arial"/>
          <w:lang w:val="pl-PL"/>
        </w:rPr>
        <w:t xml:space="preserve">W przypadku nieuzgodnienia projektu, </w:t>
      </w:r>
      <w:r>
        <w:rPr>
          <w:rFonts w:ascii="Calibri" w:hAnsi="Calibri" w:cs="Arial"/>
          <w:lang w:val="pl-PL"/>
        </w:rPr>
        <w:t xml:space="preserve">Zamawiający </w:t>
      </w:r>
      <w:r w:rsidRPr="00F3487B">
        <w:rPr>
          <w:rFonts w:ascii="Calibri" w:hAnsi="Calibri" w:cs="Arial"/>
          <w:lang w:val="pl-PL"/>
        </w:rPr>
        <w:t xml:space="preserve">przekaże w terminie do </w:t>
      </w:r>
      <w:r w:rsidRPr="00F3487B">
        <w:rPr>
          <w:rFonts w:ascii="Calibri" w:hAnsi="Calibri" w:cs="Arial"/>
          <w:b/>
          <w:bCs/>
          <w:lang w:val="pl-PL"/>
        </w:rPr>
        <w:t>10 dni</w:t>
      </w:r>
      <w:r w:rsidRPr="00F3487B">
        <w:rPr>
          <w:rFonts w:ascii="Calibri" w:hAnsi="Calibri" w:cs="Arial"/>
          <w:lang w:val="pl-PL"/>
        </w:rPr>
        <w:t xml:space="preserve"> </w:t>
      </w:r>
      <w:r w:rsidRPr="00F3487B">
        <w:rPr>
          <w:rFonts w:ascii="Calibri" w:hAnsi="Calibri" w:cs="Arial"/>
          <w:b/>
          <w:bCs/>
          <w:lang w:val="pl-PL"/>
        </w:rPr>
        <w:t>roboczych</w:t>
      </w:r>
      <w:r w:rsidRPr="00F3487B">
        <w:rPr>
          <w:rFonts w:ascii="Calibri" w:hAnsi="Calibri" w:cs="Arial"/>
          <w:lang w:val="pl-PL"/>
        </w:rPr>
        <w:t xml:space="preserve"> uwagi do dokumentacji projektowej w formie pisemnej, a Wykonawca niezwłocznie zobowiązany jest do naniesienia stosownych poprawek i złożenia dokumentacji do ponownego uzgodnienia.</w:t>
      </w:r>
    </w:p>
    <w:p w14:paraId="76FF8B0B" w14:textId="4DE32AD3" w:rsidR="00F3487B" w:rsidRPr="00F3487B" w:rsidRDefault="00F3487B" w:rsidP="00E42CA6">
      <w:pPr>
        <w:pStyle w:val="Tekstpodstawowywcity"/>
        <w:widowControl w:val="0"/>
        <w:numPr>
          <w:ilvl w:val="0"/>
          <w:numId w:val="20"/>
        </w:numPr>
        <w:tabs>
          <w:tab w:val="clear" w:pos="720"/>
          <w:tab w:val="num" w:pos="142"/>
        </w:tabs>
        <w:adjustRightInd w:val="0"/>
        <w:ind w:left="0" w:firstLine="0"/>
        <w:jc w:val="both"/>
        <w:textAlignment w:val="baseline"/>
        <w:rPr>
          <w:rFonts w:ascii="Calibri" w:hAnsi="Calibri" w:cs="Arial"/>
          <w:lang w:val="pl-PL"/>
        </w:rPr>
      </w:pPr>
      <w:r w:rsidRPr="00F3487B">
        <w:rPr>
          <w:rFonts w:ascii="Calibri" w:hAnsi="Calibri" w:cs="Arial"/>
          <w:lang w:val="pl-PL"/>
        </w:rPr>
        <w:t xml:space="preserve">Wszelkie poprawki w przedmiocie Umowy wynikające z błędu Wykonawcy </w:t>
      </w:r>
      <w:r w:rsidR="00E118A2">
        <w:rPr>
          <w:rFonts w:ascii="Calibri" w:hAnsi="Calibri" w:cs="Arial"/>
          <w:lang w:val="pl-PL"/>
        </w:rPr>
        <w:t xml:space="preserve">naniesione </w:t>
      </w:r>
      <w:r w:rsidRPr="00F3487B">
        <w:rPr>
          <w:rFonts w:ascii="Calibri" w:hAnsi="Calibri" w:cs="Arial"/>
          <w:lang w:val="pl-PL"/>
        </w:rPr>
        <w:t xml:space="preserve">zostaną na koszt Wykonawcy, niezwłocznie, w terminie nie dłuższym niż </w:t>
      </w:r>
      <w:r w:rsidRPr="00F3487B">
        <w:rPr>
          <w:rFonts w:ascii="Calibri" w:hAnsi="Calibri" w:cs="Arial"/>
          <w:b/>
          <w:bCs/>
          <w:lang w:val="pl-PL"/>
        </w:rPr>
        <w:t>7 dni roboczych</w:t>
      </w:r>
      <w:r w:rsidRPr="00F3487B">
        <w:rPr>
          <w:rFonts w:ascii="Calibri" w:hAnsi="Calibri" w:cs="Arial"/>
          <w:lang w:val="pl-PL"/>
        </w:rPr>
        <w:t xml:space="preserve"> od daty zgłoszenia o tym fakcie Wykonawcy, lub w terminie dłuższym uzgodnionym przez Strony, jeśli będzie konieczne spełnienie wymogów formalnych i oczekiwanie na wydanie decyzji administracyjnych lub uzgodnień.</w:t>
      </w:r>
    </w:p>
    <w:p w14:paraId="448619F6" w14:textId="47FED36C" w:rsidR="00F3487B" w:rsidRPr="00F3487B" w:rsidRDefault="00F3487B" w:rsidP="00E42CA6">
      <w:pPr>
        <w:pStyle w:val="Tekstpodstawowywcity"/>
        <w:widowControl w:val="0"/>
        <w:numPr>
          <w:ilvl w:val="0"/>
          <w:numId w:val="20"/>
        </w:numPr>
        <w:tabs>
          <w:tab w:val="clear" w:pos="720"/>
          <w:tab w:val="num" w:pos="142"/>
        </w:tabs>
        <w:adjustRightInd w:val="0"/>
        <w:ind w:left="0" w:firstLine="0"/>
        <w:jc w:val="both"/>
        <w:textAlignment w:val="baseline"/>
        <w:rPr>
          <w:rFonts w:ascii="Calibri" w:hAnsi="Calibri" w:cs="Arial"/>
          <w:lang w:val="pl-PL"/>
        </w:rPr>
      </w:pPr>
      <w:r w:rsidRPr="00F3487B">
        <w:rPr>
          <w:rFonts w:ascii="Calibri" w:hAnsi="Calibri" w:cs="Arial"/>
          <w:lang w:val="pl-PL"/>
        </w:rPr>
        <w:t xml:space="preserve">W przypadku uzupełnień bądź usuwania wad dokumentacji projektowo-kosztorysowej, Wykonawca zobowiązany jest zapewnić aktualność kosztorysu inwestorskiego przez okres 6 miesięcy, licząc od dnia podpisania przez </w:t>
      </w:r>
      <w:r w:rsidR="004A5754">
        <w:rPr>
          <w:rFonts w:ascii="Calibri" w:hAnsi="Calibri" w:cs="Arial"/>
          <w:lang w:val="pl-PL"/>
        </w:rPr>
        <w:t xml:space="preserve">Zamawiającego </w:t>
      </w:r>
      <w:r w:rsidRPr="00F3487B">
        <w:rPr>
          <w:rFonts w:ascii="Calibri" w:hAnsi="Calibri" w:cs="Arial"/>
          <w:lang w:val="pl-PL"/>
        </w:rPr>
        <w:t>ostatniego protokołu zdawczo-odbiorczego.</w:t>
      </w:r>
    </w:p>
    <w:p w14:paraId="679EBAAC" w14:textId="0E8169B4" w:rsidR="00F3487B" w:rsidRPr="00F3487B" w:rsidRDefault="00F3487B" w:rsidP="00E42CA6">
      <w:pPr>
        <w:pStyle w:val="Tekstpodstawowywcity"/>
        <w:widowControl w:val="0"/>
        <w:numPr>
          <w:ilvl w:val="0"/>
          <w:numId w:val="20"/>
        </w:numPr>
        <w:tabs>
          <w:tab w:val="clear" w:pos="720"/>
          <w:tab w:val="num" w:pos="142"/>
        </w:tabs>
        <w:adjustRightInd w:val="0"/>
        <w:ind w:left="0" w:firstLine="0"/>
        <w:jc w:val="both"/>
        <w:textAlignment w:val="baseline"/>
        <w:rPr>
          <w:rFonts w:ascii="Calibri" w:hAnsi="Calibri" w:cs="Arial"/>
          <w:lang w:val="pl-PL"/>
        </w:rPr>
      </w:pPr>
      <w:r w:rsidRPr="00F3487B">
        <w:rPr>
          <w:rFonts w:ascii="Calibri" w:hAnsi="Calibri" w:cs="Arial"/>
          <w:lang w:val="pl-PL"/>
        </w:rPr>
        <w:t>Niedotrzymanie  termin</w:t>
      </w:r>
      <w:r w:rsidR="00AE714D">
        <w:rPr>
          <w:rFonts w:ascii="Calibri" w:hAnsi="Calibri" w:cs="Arial"/>
          <w:lang w:val="pl-PL"/>
        </w:rPr>
        <w:t>ów</w:t>
      </w:r>
      <w:r w:rsidRPr="00F3487B">
        <w:rPr>
          <w:rFonts w:ascii="Calibri" w:hAnsi="Calibri" w:cs="Arial"/>
          <w:lang w:val="pl-PL"/>
        </w:rPr>
        <w:t>, o których mowa w ust. 1 niniejszego paragrafu, skutkować będzie wykonaniem zastępczym, bez upoważnieni</w:t>
      </w:r>
      <w:r w:rsidR="004A5754">
        <w:rPr>
          <w:rFonts w:ascii="Calibri" w:hAnsi="Calibri" w:cs="Arial"/>
          <w:lang w:val="pl-PL"/>
        </w:rPr>
        <w:t>a</w:t>
      </w:r>
      <w:r w:rsidRPr="00F3487B">
        <w:rPr>
          <w:rFonts w:ascii="Calibri" w:hAnsi="Calibri" w:cs="Arial"/>
          <w:lang w:val="pl-PL"/>
        </w:rPr>
        <w:t xml:space="preserve"> Sądu, na co Wykonawca wyraża zgodę. Koszty wykonania zastępczego w całości pokryje Wykonawca w terminie do </w:t>
      </w:r>
      <w:r w:rsidRPr="004A5754">
        <w:rPr>
          <w:rFonts w:ascii="Calibri" w:hAnsi="Calibri" w:cs="Arial"/>
          <w:b/>
          <w:bCs/>
          <w:lang w:val="pl-PL"/>
        </w:rPr>
        <w:t xml:space="preserve">7 dni kalendarzowych </w:t>
      </w:r>
      <w:r w:rsidRPr="00F3487B">
        <w:rPr>
          <w:rFonts w:ascii="Calibri" w:hAnsi="Calibri" w:cs="Arial"/>
          <w:lang w:val="pl-PL"/>
        </w:rPr>
        <w:t>od daty dostarczenia Wykonawcy faktury za wykonanie zastępcze.</w:t>
      </w:r>
    </w:p>
    <w:p w14:paraId="2D630200" w14:textId="77777777" w:rsidR="00F3487B" w:rsidRPr="00F3487B" w:rsidRDefault="00F3487B" w:rsidP="004A5754">
      <w:pPr>
        <w:pStyle w:val="Tekstpodstawowywcity"/>
        <w:widowControl w:val="0"/>
        <w:adjustRightInd w:val="0"/>
        <w:ind w:left="0"/>
        <w:jc w:val="both"/>
        <w:textAlignment w:val="baseline"/>
        <w:rPr>
          <w:rFonts w:ascii="Calibri" w:hAnsi="Calibri" w:cs="Arial"/>
          <w:lang w:val="pl-PL"/>
        </w:rPr>
      </w:pPr>
    </w:p>
    <w:p w14:paraId="75C7295B" w14:textId="15C0CB93" w:rsidR="00CD0644" w:rsidRPr="00832BBA" w:rsidRDefault="00CD0644" w:rsidP="005A02E8">
      <w:pPr>
        <w:spacing w:line="276" w:lineRule="auto"/>
        <w:jc w:val="center"/>
        <w:rPr>
          <w:rFonts w:ascii="Calibri" w:hAnsi="Calibri" w:cs="Arial"/>
          <w:b/>
          <w:bCs/>
        </w:rPr>
      </w:pPr>
      <w:r w:rsidRPr="00832BBA">
        <w:rPr>
          <w:rFonts w:ascii="Calibri" w:hAnsi="Calibri" w:cs="Arial"/>
        </w:rPr>
        <w:t xml:space="preserve">§ </w:t>
      </w:r>
      <w:r w:rsidR="00343170">
        <w:rPr>
          <w:rFonts w:ascii="Calibri" w:hAnsi="Calibri" w:cs="Arial"/>
          <w:b/>
          <w:bCs/>
        </w:rPr>
        <w:t>5</w:t>
      </w:r>
    </w:p>
    <w:p w14:paraId="748A6FE9" w14:textId="77777777" w:rsidR="00CD0644" w:rsidRPr="00B80BFB" w:rsidRDefault="00303E68" w:rsidP="00806F93">
      <w:pPr>
        <w:pStyle w:val="Tekstpodstawowywcity"/>
        <w:widowControl w:val="0"/>
        <w:adjustRightInd w:val="0"/>
        <w:spacing w:after="0" w:line="276" w:lineRule="auto"/>
        <w:ind w:left="0"/>
        <w:jc w:val="both"/>
        <w:textAlignment w:val="baseline"/>
        <w:rPr>
          <w:rFonts w:ascii="Calibri" w:hAnsi="Calibri"/>
        </w:rPr>
      </w:pPr>
      <w:r w:rsidRPr="00832BBA">
        <w:rPr>
          <w:rFonts w:ascii="Calibri" w:hAnsi="Calibri"/>
        </w:rPr>
        <w:t xml:space="preserve">Zamawiający </w:t>
      </w:r>
      <w:r w:rsidR="00CD0644" w:rsidRPr="00832BBA">
        <w:rPr>
          <w:rFonts w:ascii="Calibri" w:hAnsi="Calibri"/>
        </w:rPr>
        <w:t>zobowiązany jest do:</w:t>
      </w:r>
    </w:p>
    <w:p w14:paraId="7DF4251E" w14:textId="77777777" w:rsidR="00CD0644" w:rsidRPr="00EF0744" w:rsidRDefault="00CD0644" w:rsidP="000C702B">
      <w:pPr>
        <w:numPr>
          <w:ilvl w:val="0"/>
          <w:numId w:val="3"/>
        </w:numPr>
        <w:spacing w:line="276" w:lineRule="auto"/>
        <w:jc w:val="both"/>
        <w:rPr>
          <w:rFonts w:ascii="Calibri" w:hAnsi="Calibri"/>
        </w:rPr>
      </w:pPr>
      <w:r w:rsidRPr="00EF0744">
        <w:rPr>
          <w:rFonts w:ascii="Calibri" w:hAnsi="Calibri"/>
        </w:rPr>
        <w:t>zapewnienia środków finansowych na pokrycie wynagrodzenia Wykonawcy</w:t>
      </w:r>
      <w:r w:rsidR="00EF0744" w:rsidRPr="00EF0744">
        <w:rPr>
          <w:rFonts w:ascii="Calibri" w:hAnsi="Calibri"/>
        </w:rPr>
        <w:t>,</w:t>
      </w:r>
    </w:p>
    <w:p w14:paraId="1A40EA42" w14:textId="77777777" w:rsidR="004B51E5" w:rsidRPr="004A5754" w:rsidRDefault="004B51E5" w:rsidP="000C702B">
      <w:pPr>
        <w:numPr>
          <w:ilvl w:val="0"/>
          <w:numId w:val="3"/>
        </w:numPr>
        <w:spacing w:line="276" w:lineRule="auto"/>
        <w:jc w:val="both"/>
        <w:rPr>
          <w:rFonts w:ascii="Calibri" w:hAnsi="Calibri"/>
        </w:rPr>
      </w:pPr>
      <w:r w:rsidRPr="00EF0744">
        <w:rPr>
          <w:rFonts w:ascii="Calibri" w:hAnsi="Calibri"/>
        </w:rPr>
        <w:t xml:space="preserve">terminowego </w:t>
      </w:r>
      <w:r w:rsidRPr="004A5754">
        <w:rPr>
          <w:rFonts w:ascii="Calibri" w:hAnsi="Calibri"/>
        </w:rPr>
        <w:t>regulowania należnych zobowiązań</w:t>
      </w:r>
      <w:r w:rsidR="00EF0744" w:rsidRPr="004A5754">
        <w:rPr>
          <w:rFonts w:ascii="Calibri" w:hAnsi="Calibri"/>
        </w:rPr>
        <w:t>,</w:t>
      </w:r>
    </w:p>
    <w:p w14:paraId="4F62292B" w14:textId="25D79FC2" w:rsidR="003A029D" w:rsidRPr="003A029D" w:rsidRDefault="003A029D" w:rsidP="000C702B">
      <w:pPr>
        <w:pStyle w:val="Bezodstpw"/>
        <w:numPr>
          <w:ilvl w:val="0"/>
          <w:numId w:val="3"/>
        </w:numPr>
        <w:spacing w:line="276" w:lineRule="auto"/>
        <w:jc w:val="both"/>
        <w:rPr>
          <w:rFonts w:cs="Calibri"/>
          <w:sz w:val="24"/>
          <w:szCs w:val="24"/>
        </w:rPr>
      </w:pPr>
      <w:r w:rsidRPr="003A029D">
        <w:rPr>
          <w:rFonts w:cs="Calibri"/>
          <w:sz w:val="24"/>
          <w:szCs w:val="24"/>
        </w:rPr>
        <w:t xml:space="preserve">udzielania niezbędnych wyjaśnień dotyczących </w:t>
      </w:r>
      <w:r>
        <w:rPr>
          <w:rFonts w:cs="Calibri"/>
          <w:sz w:val="24"/>
          <w:szCs w:val="24"/>
        </w:rPr>
        <w:t>P</w:t>
      </w:r>
      <w:r w:rsidRPr="003A029D">
        <w:rPr>
          <w:rFonts w:cs="Calibri"/>
          <w:sz w:val="24"/>
          <w:szCs w:val="24"/>
        </w:rPr>
        <w:t xml:space="preserve">rzedmiotu </w:t>
      </w:r>
      <w:r>
        <w:rPr>
          <w:rFonts w:cs="Calibri"/>
          <w:sz w:val="24"/>
          <w:szCs w:val="24"/>
        </w:rPr>
        <w:t>Umowy</w:t>
      </w:r>
      <w:r w:rsidRPr="003A029D">
        <w:rPr>
          <w:rFonts w:cs="Calibri"/>
          <w:sz w:val="24"/>
          <w:szCs w:val="24"/>
        </w:rPr>
        <w:t xml:space="preserve">, </w:t>
      </w:r>
    </w:p>
    <w:p w14:paraId="03D23FC0" w14:textId="5F7874BE" w:rsidR="003A029D" w:rsidRPr="003A029D" w:rsidRDefault="003A029D" w:rsidP="000C702B">
      <w:pPr>
        <w:pStyle w:val="Bezodstpw"/>
        <w:numPr>
          <w:ilvl w:val="0"/>
          <w:numId w:val="3"/>
        </w:numPr>
        <w:spacing w:line="276" w:lineRule="auto"/>
        <w:jc w:val="both"/>
        <w:rPr>
          <w:rFonts w:cs="Calibri"/>
          <w:sz w:val="24"/>
          <w:szCs w:val="24"/>
        </w:rPr>
      </w:pPr>
      <w:r w:rsidRPr="003A029D">
        <w:rPr>
          <w:rFonts w:cs="Calibri"/>
          <w:sz w:val="24"/>
          <w:szCs w:val="24"/>
        </w:rPr>
        <w:t>przekazania Wykonawcy pełnomocnictwa do występowania w jego imieniu przed organami, urzędami i innymi instytucjami w celu uzyskania niezbędnych decyzji, pozwoleń</w:t>
      </w:r>
      <w:r>
        <w:rPr>
          <w:rFonts w:cs="Calibri"/>
          <w:sz w:val="24"/>
          <w:szCs w:val="24"/>
        </w:rPr>
        <w:t xml:space="preserve"> i</w:t>
      </w:r>
      <w:r w:rsidRPr="003A029D">
        <w:rPr>
          <w:rFonts w:cs="Calibri"/>
          <w:sz w:val="24"/>
          <w:szCs w:val="24"/>
        </w:rPr>
        <w:t xml:space="preserve"> uzgodnień na rzecz </w:t>
      </w:r>
      <w:r>
        <w:rPr>
          <w:rFonts w:cs="Calibri"/>
          <w:sz w:val="24"/>
          <w:szCs w:val="24"/>
        </w:rPr>
        <w:t>Zamawiającego</w:t>
      </w:r>
      <w:r w:rsidRPr="003A029D">
        <w:rPr>
          <w:rFonts w:cs="Calibri"/>
          <w:sz w:val="24"/>
          <w:szCs w:val="24"/>
        </w:rPr>
        <w:t>,</w:t>
      </w:r>
    </w:p>
    <w:p w14:paraId="529C67CF" w14:textId="77777777" w:rsidR="007F04C8" w:rsidRDefault="007F04C8" w:rsidP="00B62C12">
      <w:pPr>
        <w:spacing w:line="276" w:lineRule="auto"/>
        <w:jc w:val="center"/>
        <w:rPr>
          <w:rFonts w:ascii="Calibri" w:hAnsi="Calibri" w:cs="Arial"/>
        </w:rPr>
      </w:pPr>
    </w:p>
    <w:p w14:paraId="75217792" w14:textId="00B17B5E" w:rsidR="00067496" w:rsidRDefault="00067496">
      <w:pPr>
        <w:rPr>
          <w:rFonts w:ascii="Calibri" w:hAnsi="Calibri" w:cs="Arial"/>
        </w:rPr>
      </w:pPr>
    </w:p>
    <w:p w14:paraId="55475653" w14:textId="46C7AC15" w:rsidR="00E125B7" w:rsidRPr="00832BBA" w:rsidRDefault="00E125B7" w:rsidP="00B62C12">
      <w:pPr>
        <w:spacing w:line="276" w:lineRule="auto"/>
        <w:jc w:val="center"/>
        <w:rPr>
          <w:rFonts w:ascii="Calibri" w:hAnsi="Calibri" w:cs="Arial"/>
          <w:b/>
          <w:bCs/>
        </w:rPr>
      </w:pPr>
      <w:r w:rsidRPr="00832BBA">
        <w:rPr>
          <w:rFonts w:ascii="Calibri" w:hAnsi="Calibri" w:cs="Arial"/>
        </w:rPr>
        <w:t xml:space="preserve">§ </w:t>
      </w:r>
      <w:r w:rsidR="00343170">
        <w:rPr>
          <w:rFonts w:ascii="Calibri" w:hAnsi="Calibri" w:cs="Arial"/>
          <w:b/>
          <w:bCs/>
        </w:rPr>
        <w:t>6</w:t>
      </w:r>
    </w:p>
    <w:p w14:paraId="2CC79E19" w14:textId="5D0DAC05" w:rsidR="008A3D07" w:rsidRPr="004A5754" w:rsidRDefault="00C51AAD" w:rsidP="0044226B">
      <w:pPr>
        <w:pStyle w:val="Tekstpodstawowywcity"/>
        <w:widowControl w:val="0"/>
        <w:numPr>
          <w:ilvl w:val="0"/>
          <w:numId w:val="22"/>
        </w:numPr>
        <w:tabs>
          <w:tab w:val="clear" w:pos="720"/>
        </w:tabs>
        <w:adjustRightInd w:val="0"/>
        <w:spacing w:line="276" w:lineRule="auto"/>
        <w:ind w:left="0" w:firstLine="0"/>
        <w:jc w:val="both"/>
        <w:textAlignment w:val="baseline"/>
        <w:rPr>
          <w:rFonts w:ascii="Calibri" w:hAnsi="Calibri" w:cs="Arial"/>
          <w:lang w:val="pl-PL"/>
        </w:rPr>
      </w:pPr>
      <w:r w:rsidRPr="004A5754">
        <w:rPr>
          <w:rFonts w:ascii="Calibri" w:hAnsi="Calibri" w:cs="Arial"/>
          <w:lang w:val="pl-PL"/>
        </w:rPr>
        <w:t>Z</w:t>
      </w:r>
      <w:r w:rsidR="009701B7">
        <w:rPr>
          <w:rFonts w:ascii="Calibri" w:hAnsi="Calibri" w:cs="Arial"/>
          <w:lang w:val="pl-PL"/>
        </w:rPr>
        <w:t>e</w:t>
      </w:r>
      <w:r w:rsidRPr="004A5754">
        <w:rPr>
          <w:rFonts w:ascii="Calibri" w:hAnsi="Calibri" w:cs="Arial"/>
          <w:lang w:val="pl-PL"/>
        </w:rPr>
        <w:t xml:space="preserve"> strony Wykonawcy osoby upoważnione do uzgadniania realizacji Przedmiotu Umowy:</w:t>
      </w:r>
    </w:p>
    <w:p w14:paraId="0108E6CC" w14:textId="77777777" w:rsidR="00C51AAD" w:rsidRDefault="00C51AAD" w:rsidP="00E42CA6">
      <w:pPr>
        <w:numPr>
          <w:ilvl w:val="0"/>
          <w:numId w:val="4"/>
        </w:numPr>
        <w:spacing w:line="276" w:lineRule="auto"/>
        <w:jc w:val="both"/>
        <w:rPr>
          <w:rFonts w:ascii="Calibri" w:hAnsi="Calibri"/>
        </w:rPr>
      </w:pPr>
      <w:r>
        <w:rPr>
          <w:rFonts w:ascii="Calibri" w:hAnsi="Calibri"/>
        </w:rPr>
        <w:t>……………………, tel. …………………………………….</w:t>
      </w:r>
      <w:r w:rsidR="007201A8">
        <w:rPr>
          <w:rFonts w:ascii="Calibri" w:hAnsi="Calibri"/>
        </w:rPr>
        <w:t>, e-mail:………………….</w:t>
      </w:r>
    </w:p>
    <w:p w14:paraId="4D8ADF0C" w14:textId="77777777" w:rsidR="00C51AAD" w:rsidRPr="00C51AAD" w:rsidRDefault="00C51AAD" w:rsidP="00E42CA6">
      <w:pPr>
        <w:numPr>
          <w:ilvl w:val="0"/>
          <w:numId w:val="4"/>
        </w:numPr>
        <w:spacing w:line="276" w:lineRule="auto"/>
        <w:jc w:val="both"/>
        <w:rPr>
          <w:rFonts w:ascii="Calibri" w:hAnsi="Calibri"/>
        </w:rPr>
      </w:pPr>
      <w:r>
        <w:rPr>
          <w:rFonts w:ascii="Calibri" w:hAnsi="Calibri"/>
        </w:rPr>
        <w:t>……………………, tel. …………………………………….</w:t>
      </w:r>
      <w:r w:rsidR="007201A8">
        <w:rPr>
          <w:rFonts w:ascii="Calibri" w:hAnsi="Calibri"/>
        </w:rPr>
        <w:t>, e-mail:…………………….</w:t>
      </w:r>
    </w:p>
    <w:p w14:paraId="639BBF60" w14:textId="77777777" w:rsidR="008A3D07" w:rsidRPr="004A5754" w:rsidRDefault="00C51AAD" w:rsidP="0044226B">
      <w:pPr>
        <w:pStyle w:val="Tekstpodstawowywcity"/>
        <w:widowControl w:val="0"/>
        <w:numPr>
          <w:ilvl w:val="0"/>
          <w:numId w:val="22"/>
        </w:numPr>
        <w:tabs>
          <w:tab w:val="clear" w:pos="720"/>
        </w:tabs>
        <w:adjustRightInd w:val="0"/>
        <w:spacing w:line="276" w:lineRule="auto"/>
        <w:ind w:left="0" w:firstLine="0"/>
        <w:jc w:val="both"/>
        <w:textAlignment w:val="baseline"/>
        <w:rPr>
          <w:rFonts w:ascii="Calibri" w:hAnsi="Calibri" w:cs="Arial"/>
          <w:lang w:val="pl-PL"/>
        </w:rPr>
      </w:pPr>
      <w:r w:rsidRPr="004A5754">
        <w:rPr>
          <w:rFonts w:ascii="Calibri" w:hAnsi="Calibri" w:cs="Arial"/>
          <w:lang w:val="pl-PL"/>
        </w:rPr>
        <w:t>Ze strony Zamawiającego osoby upoważnione do uzgadniania realizacji Przedmiotu Umowy:</w:t>
      </w:r>
    </w:p>
    <w:p w14:paraId="6909C061" w14:textId="77777777" w:rsidR="00C51AAD" w:rsidRDefault="00C51AAD" w:rsidP="00E42CA6">
      <w:pPr>
        <w:numPr>
          <w:ilvl w:val="0"/>
          <w:numId w:val="4"/>
        </w:numPr>
        <w:spacing w:line="276" w:lineRule="auto"/>
        <w:jc w:val="both"/>
        <w:rPr>
          <w:rFonts w:ascii="Calibri" w:hAnsi="Calibri"/>
        </w:rPr>
      </w:pPr>
      <w:r>
        <w:rPr>
          <w:rFonts w:ascii="Calibri" w:hAnsi="Calibri"/>
        </w:rPr>
        <w:t>……………………, tel. …………………………………….</w:t>
      </w:r>
      <w:r w:rsidR="007201A8">
        <w:rPr>
          <w:rFonts w:ascii="Calibri" w:hAnsi="Calibri"/>
        </w:rPr>
        <w:t>, e-mail:……………………</w:t>
      </w:r>
    </w:p>
    <w:p w14:paraId="362648C4" w14:textId="77777777" w:rsidR="00701D90" w:rsidRPr="00C51AAD" w:rsidRDefault="00C51AAD" w:rsidP="00E42CA6">
      <w:pPr>
        <w:numPr>
          <w:ilvl w:val="0"/>
          <w:numId w:val="4"/>
        </w:numPr>
        <w:spacing w:line="276" w:lineRule="auto"/>
        <w:jc w:val="both"/>
        <w:rPr>
          <w:rFonts w:ascii="Calibri" w:hAnsi="Calibri"/>
        </w:rPr>
      </w:pPr>
      <w:r>
        <w:rPr>
          <w:rFonts w:ascii="Calibri" w:hAnsi="Calibri"/>
        </w:rPr>
        <w:t>……………………,</w:t>
      </w:r>
      <w:r w:rsidRPr="00C51AAD">
        <w:rPr>
          <w:rFonts w:ascii="Calibri" w:hAnsi="Calibri"/>
        </w:rPr>
        <w:t xml:space="preserve"> </w:t>
      </w:r>
      <w:r>
        <w:rPr>
          <w:rFonts w:ascii="Calibri" w:hAnsi="Calibri"/>
        </w:rPr>
        <w:t>tel. …………………………………….</w:t>
      </w:r>
      <w:r w:rsidR="007201A8">
        <w:rPr>
          <w:rFonts w:ascii="Calibri" w:hAnsi="Calibri"/>
        </w:rPr>
        <w:t>, e-mail:……………………</w:t>
      </w:r>
    </w:p>
    <w:p w14:paraId="75C266E2" w14:textId="77777777" w:rsidR="00701D90" w:rsidRDefault="00701D90" w:rsidP="00B62C12">
      <w:pPr>
        <w:spacing w:line="276" w:lineRule="auto"/>
        <w:ind w:left="600"/>
        <w:jc w:val="both"/>
        <w:rPr>
          <w:rFonts w:ascii="Calibri" w:hAnsi="Calibri"/>
        </w:rPr>
      </w:pPr>
    </w:p>
    <w:p w14:paraId="3DF1EA95" w14:textId="77777777" w:rsidR="008A3D07" w:rsidRPr="004A5754" w:rsidRDefault="00C51AAD" w:rsidP="0044226B">
      <w:pPr>
        <w:pStyle w:val="Tekstpodstawowywcity"/>
        <w:widowControl w:val="0"/>
        <w:numPr>
          <w:ilvl w:val="0"/>
          <w:numId w:val="22"/>
        </w:numPr>
        <w:tabs>
          <w:tab w:val="clear" w:pos="720"/>
        </w:tabs>
        <w:adjustRightInd w:val="0"/>
        <w:spacing w:line="276" w:lineRule="auto"/>
        <w:ind w:left="0" w:firstLine="0"/>
        <w:jc w:val="both"/>
        <w:textAlignment w:val="baseline"/>
        <w:rPr>
          <w:rFonts w:ascii="Calibri" w:hAnsi="Calibri" w:cs="Arial"/>
          <w:lang w:val="pl-PL"/>
        </w:rPr>
      </w:pPr>
      <w:r w:rsidRPr="004A5754">
        <w:rPr>
          <w:rFonts w:ascii="Calibri" w:hAnsi="Calibri" w:cs="Arial"/>
          <w:lang w:val="pl-PL"/>
        </w:rPr>
        <w:lastRenderedPageBreak/>
        <w:t>Strony Umowy będą wszelką korespondencję i oświadczenia woli kierować na adres:</w:t>
      </w:r>
    </w:p>
    <w:p w14:paraId="001B28A3" w14:textId="77777777" w:rsidR="00C51AAD" w:rsidRPr="004A5754" w:rsidRDefault="00C51AAD" w:rsidP="0044226B">
      <w:pPr>
        <w:pStyle w:val="Tekstpodstawowywcity"/>
        <w:widowControl w:val="0"/>
        <w:numPr>
          <w:ilvl w:val="0"/>
          <w:numId w:val="23"/>
        </w:numPr>
        <w:adjustRightInd w:val="0"/>
        <w:spacing w:line="276" w:lineRule="auto"/>
        <w:jc w:val="both"/>
        <w:textAlignment w:val="baseline"/>
        <w:rPr>
          <w:rFonts w:ascii="Calibri" w:hAnsi="Calibri" w:cs="Arial"/>
          <w:lang w:val="pl-PL"/>
        </w:rPr>
      </w:pPr>
      <w:r w:rsidRPr="004A5754">
        <w:rPr>
          <w:rFonts w:ascii="Calibri" w:hAnsi="Calibri" w:cs="Arial"/>
          <w:b/>
          <w:bCs/>
          <w:lang w:val="pl-PL"/>
        </w:rPr>
        <w:t>Zamawiającego</w:t>
      </w:r>
      <w:r w:rsidRPr="004A5754">
        <w:rPr>
          <w:rFonts w:ascii="Calibri" w:hAnsi="Calibri" w:cs="Arial"/>
          <w:lang w:val="pl-PL"/>
        </w:rPr>
        <w:t xml:space="preserve">: Okręgowe Przedsiębiorstwo Energetyki Cieplnej Sp. z o.o. ul. Opata </w:t>
      </w:r>
      <w:proofErr w:type="spellStart"/>
      <w:r w:rsidRPr="004A5754">
        <w:rPr>
          <w:rFonts w:ascii="Calibri" w:hAnsi="Calibri" w:cs="Arial"/>
          <w:lang w:val="pl-PL"/>
        </w:rPr>
        <w:t>Hackiego</w:t>
      </w:r>
      <w:proofErr w:type="spellEnd"/>
      <w:r w:rsidRPr="004A5754">
        <w:rPr>
          <w:rFonts w:ascii="Calibri" w:hAnsi="Calibri" w:cs="Arial"/>
          <w:lang w:val="pl-PL"/>
        </w:rPr>
        <w:t xml:space="preserve"> 14, 81-213 Gdynia.</w:t>
      </w:r>
    </w:p>
    <w:p w14:paraId="2CF29476" w14:textId="77777777" w:rsidR="00C51AAD" w:rsidRPr="004A5754" w:rsidRDefault="00C51AAD" w:rsidP="0044226B">
      <w:pPr>
        <w:pStyle w:val="Tekstpodstawowywcity"/>
        <w:widowControl w:val="0"/>
        <w:numPr>
          <w:ilvl w:val="0"/>
          <w:numId w:val="23"/>
        </w:numPr>
        <w:adjustRightInd w:val="0"/>
        <w:spacing w:line="276" w:lineRule="auto"/>
        <w:jc w:val="both"/>
        <w:textAlignment w:val="baseline"/>
        <w:rPr>
          <w:rFonts w:ascii="Calibri" w:hAnsi="Calibri" w:cs="Arial"/>
          <w:lang w:val="pl-PL"/>
        </w:rPr>
      </w:pPr>
      <w:r w:rsidRPr="004A5754">
        <w:rPr>
          <w:rFonts w:ascii="Calibri" w:hAnsi="Calibri" w:cs="Arial"/>
          <w:b/>
          <w:bCs/>
          <w:lang w:val="pl-PL"/>
        </w:rPr>
        <w:t>Wykonawcy</w:t>
      </w:r>
      <w:r w:rsidRPr="004A5754">
        <w:rPr>
          <w:rFonts w:ascii="Calibri" w:hAnsi="Calibri" w:cs="Arial"/>
          <w:lang w:val="pl-PL"/>
        </w:rPr>
        <w:t>: …………………………………………………………..</w:t>
      </w:r>
    </w:p>
    <w:p w14:paraId="49B10CC1" w14:textId="77777777" w:rsidR="00166B51" w:rsidRPr="004A5754" w:rsidRDefault="00C51AAD" w:rsidP="0044226B">
      <w:pPr>
        <w:pStyle w:val="Tekstpodstawowywcity"/>
        <w:widowControl w:val="0"/>
        <w:numPr>
          <w:ilvl w:val="0"/>
          <w:numId w:val="22"/>
        </w:numPr>
        <w:tabs>
          <w:tab w:val="clear" w:pos="720"/>
        </w:tabs>
        <w:adjustRightInd w:val="0"/>
        <w:spacing w:line="276" w:lineRule="auto"/>
        <w:ind w:left="0" w:firstLine="0"/>
        <w:jc w:val="both"/>
        <w:textAlignment w:val="baseline"/>
        <w:rPr>
          <w:rFonts w:ascii="Calibri" w:hAnsi="Calibri" w:cs="Arial"/>
          <w:lang w:val="pl-PL"/>
        </w:rPr>
      </w:pPr>
      <w:r w:rsidRPr="004A5754">
        <w:rPr>
          <w:rFonts w:ascii="Calibri" w:hAnsi="Calibri" w:cs="Arial"/>
          <w:lang w:val="pl-PL"/>
        </w:rPr>
        <w:t xml:space="preserve">O </w:t>
      </w:r>
      <w:r w:rsidR="006D5394" w:rsidRPr="004A5754">
        <w:rPr>
          <w:rFonts w:ascii="Calibri" w:hAnsi="Calibri" w:cs="Arial"/>
          <w:lang w:val="pl-PL"/>
        </w:rPr>
        <w:t>z</w:t>
      </w:r>
      <w:r w:rsidRPr="004A5754">
        <w:rPr>
          <w:rFonts w:ascii="Calibri" w:hAnsi="Calibri" w:cs="Arial"/>
          <w:lang w:val="pl-PL"/>
        </w:rPr>
        <w:t xml:space="preserve">mianie </w:t>
      </w:r>
      <w:r w:rsidR="006D5394" w:rsidRPr="004A5754">
        <w:rPr>
          <w:rFonts w:ascii="Calibri" w:hAnsi="Calibri" w:cs="Arial"/>
          <w:lang w:val="pl-PL"/>
        </w:rPr>
        <w:t xml:space="preserve">osób upoważnionych, o których mowa w ust. 1 </w:t>
      </w:r>
      <w:r w:rsidR="007201A8" w:rsidRPr="004A5754">
        <w:rPr>
          <w:rFonts w:ascii="Calibri" w:hAnsi="Calibri" w:cs="Arial"/>
          <w:lang w:val="pl-PL"/>
        </w:rPr>
        <w:t xml:space="preserve">i ust. 2 powyżej </w:t>
      </w:r>
      <w:r w:rsidR="006D5394" w:rsidRPr="004A5754">
        <w:rPr>
          <w:rFonts w:ascii="Calibri" w:hAnsi="Calibri" w:cs="Arial"/>
          <w:lang w:val="pl-PL"/>
        </w:rPr>
        <w:t xml:space="preserve">oraz </w:t>
      </w:r>
      <w:r w:rsidRPr="004A5754">
        <w:rPr>
          <w:rFonts w:ascii="Calibri" w:hAnsi="Calibri" w:cs="Arial"/>
          <w:lang w:val="pl-PL"/>
        </w:rPr>
        <w:t>adresów</w:t>
      </w:r>
      <w:r w:rsidR="006D5394" w:rsidRPr="004A5754">
        <w:rPr>
          <w:rFonts w:ascii="Calibri" w:hAnsi="Calibri" w:cs="Arial"/>
          <w:lang w:val="pl-PL"/>
        </w:rPr>
        <w:t xml:space="preserve">, o których mowa w ust. </w:t>
      </w:r>
      <w:r w:rsidR="007201A8" w:rsidRPr="004A5754">
        <w:rPr>
          <w:rFonts w:ascii="Calibri" w:hAnsi="Calibri" w:cs="Arial"/>
          <w:lang w:val="pl-PL"/>
        </w:rPr>
        <w:t>3 powyżej</w:t>
      </w:r>
      <w:r w:rsidR="006D5394" w:rsidRPr="004A5754">
        <w:rPr>
          <w:rFonts w:ascii="Calibri" w:hAnsi="Calibri" w:cs="Arial"/>
          <w:lang w:val="pl-PL"/>
        </w:rPr>
        <w:t>,</w:t>
      </w:r>
      <w:r w:rsidRPr="004A5754">
        <w:rPr>
          <w:rFonts w:ascii="Calibri" w:hAnsi="Calibri" w:cs="Arial"/>
          <w:lang w:val="pl-PL"/>
        </w:rPr>
        <w:t xml:space="preserve"> Strony obowiązane są poinformować siebie wzajemnie w formie pisemnej</w:t>
      </w:r>
      <w:r w:rsidR="004B51E5" w:rsidRPr="004A5754">
        <w:rPr>
          <w:rFonts w:ascii="Calibri" w:hAnsi="Calibri" w:cs="Arial"/>
          <w:lang w:val="pl-PL"/>
        </w:rPr>
        <w:t xml:space="preserve"> lub drogą elektroniczną na adresy e-mail wskazane w ustępie powyżej</w:t>
      </w:r>
      <w:r w:rsidRPr="004A5754">
        <w:rPr>
          <w:rFonts w:ascii="Calibri" w:hAnsi="Calibri" w:cs="Arial"/>
          <w:lang w:val="pl-PL"/>
        </w:rPr>
        <w:t>. Jeżeli którakolwiek ze Stron nie poinformuje o zmianie adresu,  uznaje się, iż korespondencja i oświadczenia woli skierowane na dotychczasowy adres zostały doręczone skutecznie.</w:t>
      </w:r>
    </w:p>
    <w:p w14:paraId="5ED09DA8" w14:textId="6D1F5E34" w:rsidR="00343170" w:rsidRDefault="00343170">
      <w:pPr>
        <w:rPr>
          <w:rFonts w:ascii="Calibri" w:hAnsi="Calibri" w:cs="Arial"/>
        </w:rPr>
      </w:pPr>
    </w:p>
    <w:p w14:paraId="0AF6A4F6" w14:textId="7CE1002C" w:rsidR="00E125B7" w:rsidRDefault="00E125B7" w:rsidP="00B62C12">
      <w:pPr>
        <w:spacing w:line="276" w:lineRule="auto"/>
        <w:jc w:val="center"/>
        <w:rPr>
          <w:rFonts w:ascii="Calibri" w:hAnsi="Calibri" w:cs="Arial"/>
          <w:b/>
          <w:bCs/>
        </w:rPr>
      </w:pPr>
      <w:r w:rsidRPr="00832BBA">
        <w:rPr>
          <w:rFonts w:ascii="Calibri" w:hAnsi="Calibri" w:cs="Arial"/>
        </w:rPr>
        <w:t xml:space="preserve">§ </w:t>
      </w:r>
      <w:r w:rsidR="00343170">
        <w:rPr>
          <w:rFonts w:ascii="Calibri" w:hAnsi="Calibri" w:cs="Arial"/>
          <w:b/>
          <w:bCs/>
        </w:rPr>
        <w:t>7</w:t>
      </w:r>
    </w:p>
    <w:p w14:paraId="3B2F8702" w14:textId="03C83177" w:rsidR="004A5754" w:rsidRPr="004A5754" w:rsidRDefault="004A5754" w:rsidP="0044226B">
      <w:pPr>
        <w:pStyle w:val="Tekstpodstawowywcity"/>
        <w:widowControl w:val="0"/>
        <w:numPr>
          <w:ilvl w:val="0"/>
          <w:numId w:val="24"/>
        </w:numPr>
        <w:tabs>
          <w:tab w:val="clear" w:pos="720"/>
        </w:tabs>
        <w:adjustRightInd w:val="0"/>
        <w:ind w:left="0" w:firstLine="0"/>
        <w:jc w:val="both"/>
        <w:textAlignment w:val="baseline"/>
        <w:rPr>
          <w:rFonts w:ascii="Calibri" w:hAnsi="Calibri" w:cs="Arial"/>
          <w:lang w:val="pl-PL"/>
        </w:rPr>
      </w:pPr>
      <w:r w:rsidRPr="004A5754">
        <w:rPr>
          <w:rFonts w:ascii="Calibri" w:hAnsi="Calibri" w:cs="Arial"/>
          <w:lang w:val="pl-PL"/>
        </w:rPr>
        <w:t>Warunkiem rozliczenia przedmiotu Umowy</w:t>
      </w:r>
      <w:r w:rsidR="00AE714D">
        <w:rPr>
          <w:rFonts w:ascii="Calibri" w:hAnsi="Calibri" w:cs="Arial"/>
          <w:lang w:val="pl-PL"/>
        </w:rPr>
        <w:t xml:space="preserve"> (odrębnie dla każdego z Pakietów) </w:t>
      </w:r>
      <w:r w:rsidRPr="004A5754">
        <w:rPr>
          <w:rFonts w:ascii="Calibri" w:hAnsi="Calibri" w:cs="Arial"/>
          <w:lang w:val="pl-PL"/>
        </w:rPr>
        <w:t xml:space="preserve">jest sporządzony przez Wykonawcę i zatwierdzony przez </w:t>
      </w:r>
      <w:r w:rsidR="00D94C10">
        <w:rPr>
          <w:rFonts w:ascii="Calibri" w:hAnsi="Calibri" w:cs="Arial"/>
          <w:lang w:val="pl-PL"/>
        </w:rPr>
        <w:t>Zamawiającego</w:t>
      </w:r>
      <w:r w:rsidRPr="004A5754">
        <w:rPr>
          <w:rFonts w:ascii="Calibri" w:hAnsi="Calibri" w:cs="Arial"/>
          <w:lang w:val="pl-PL"/>
        </w:rPr>
        <w:t xml:space="preserve"> </w:t>
      </w:r>
      <w:r w:rsidR="00D94C10" w:rsidRPr="00D94C10">
        <w:rPr>
          <w:rFonts w:ascii="Calibri" w:hAnsi="Calibri" w:cs="Arial"/>
          <w:i/>
          <w:iCs/>
          <w:lang w:val="pl-PL"/>
        </w:rPr>
        <w:t>P</w:t>
      </w:r>
      <w:r w:rsidRPr="00D94C10">
        <w:rPr>
          <w:rFonts w:ascii="Calibri" w:hAnsi="Calibri" w:cs="Arial"/>
          <w:i/>
          <w:iCs/>
          <w:lang w:val="pl-PL"/>
        </w:rPr>
        <w:t>rotokół zdawczo-odbiorczy</w:t>
      </w:r>
      <w:r w:rsidRPr="004A5754">
        <w:rPr>
          <w:rFonts w:ascii="Calibri" w:hAnsi="Calibri" w:cs="Arial"/>
          <w:lang w:val="pl-PL"/>
        </w:rPr>
        <w:t xml:space="preserve">. </w:t>
      </w:r>
    </w:p>
    <w:p w14:paraId="295B183E" w14:textId="4168E62A" w:rsidR="004A5754" w:rsidRPr="004A5754" w:rsidRDefault="004A5754" w:rsidP="0044226B">
      <w:pPr>
        <w:pStyle w:val="Tekstpodstawowywcity"/>
        <w:widowControl w:val="0"/>
        <w:numPr>
          <w:ilvl w:val="0"/>
          <w:numId w:val="24"/>
        </w:numPr>
        <w:tabs>
          <w:tab w:val="clear" w:pos="720"/>
        </w:tabs>
        <w:adjustRightInd w:val="0"/>
        <w:ind w:left="0" w:firstLine="0"/>
        <w:jc w:val="both"/>
        <w:textAlignment w:val="baseline"/>
        <w:rPr>
          <w:rFonts w:ascii="Calibri" w:hAnsi="Calibri" w:cs="Arial"/>
          <w:lang w:val="pl-PL"/>
        </w:rPr>
      </w:pPr>
      <w:r w:rsidRPr="004A5754">
        <w:rPr>
          <w:rFonts w:ascii="Calibri" w:hAnsi="Calibri" w:cs="Arial"/>
          <w:lang w:val="pl-PL"/>
        </w:rPr>
        <w:t xml:space="preserve">Zapłata wynagrodzenia </w:t>
      </w:r>
      <w:r w:rsidR="00A83F52">
        <w:rPr>
          <w:rFonts w:ascii="Calibri" w:hAnsi="Calibri" w:cs="Arial"/>
          <w:lang w:val="pl-PL"/>
        </w:rPr>
        <w:t xml:space="preserve">(odrębnie dla każdego z Pakietów) </w:t>
      </w:r>
      <w:r w:rsidRPr="004A5754">
        <w:rPr>
          <w:rFonts w:ascii="Calibri" w:hAnsi="Calibri" w:cs="Arial"/>
          <w:lang w:val="pl-PL"/>
        </w:rPr>
        <w:t xml:space="preserve">nastąpi po wykonaniu przedmiotu </w:t>
      </w:r>
      <w:r w:rsidR="00AE714D">
        <w:rPr>
          <w:rFonts w:ascii="Calibri" w:hAnsi="Calibri" w:cs="Arial"/>
          <w:lang w:val="pl-PL"/>
        </w:rPr>
        <w:t>U</w:t>
      </w:r>
      <w:r w:rsidRPr="004A5754">
        <w:rPr>
          <w:rFonts w:ascii="Calibri" w:hAnsi="Calibri" w:cs="Arial"/>
          <w:lang w:val="pl-PL"/>
        </w:rPr>
        <w:t xml:space="preserve">mowy, potwierdzonego </w:t>
      </w:r>
      <w:r w:rsidR="00D94C10" w:rsidRPr="00D94C10">
        <w:rPr>
          <w:rFonts w:ascii="Calibri" w:hAnsi="Calibri" w:cs="Arial"/>
          <w:i/>
          <w:iCs/>
          <w:lang w:val="pl-PL"/>
        </w:rPr>
        <w:t>Protok</w:t>
      </w:r>
      <w:r w:rsidR="00D94C10">
        <w:rPr>
          <w:rFonts w:ascii="Calibri" w:hAnsi="Calibri" w:cs="Arial"/>
          <w:i/>
          <w:iCs/>
          <w:lang w:val="pl-PL"/>
        </w:rPr>
        <w:t>oł</w:t>
      </w:r>
      <w:r w:rsidR="00A83F52">
        <w:rPr>
          <w:rFonts w:ascii="Calibri" w:hAnsi="Calibri" w:cs="Arial"/>
          <w:i/>
          <w:iCs/>
          <w:lang w:val="pl-PL"/>
        </w:rPr>
        <w:t>ami</w:t>
      </w:r>
      <w:r w:rsidR="00D94C10" w:rsidRPr="00D94C10">
        <w:rPr>
          <w:rFonts w:ascii="Calibri" w:hAnsi="Calibri" w:cs="Arial"/>
          <w:i/>
          <w:iCs/>
          <w:lang w:val="pl-PL"/>
        </w:rPr>
        <w:t xml:space="preserve"> zdawczo-odbiorczy</w:t>
      </w:r>
      <w:r w:rsidR="00A83F52">
        <w:rPr>
          <w:rFonts w:ascii="Calibri" w:hAnsi="Calibri" w:cs="Arial"/>
          <w:i/>
          <w:iCs/>
          <w:lang w:val="pl-PL"/>
        </w:rPr>
        <w:t xml:space="preserve">mi </w:t>
      </w:r>
      <w:r w:rsidR="00A83F52">
        <w:rPr>
          <w:rFonts w:ascii="Calibri" w:hAnsi="Calibri" w:cs="Arial"/>
          <w:lang w:val="pl-PL"/>
        </w:rPr>
        <w:t>dla Pakietu 1 i/lub 2</w:t>
      </w:r>
      <w:r w:rsidRPr="004A5754">
        <w:rPr>
          <w:rFonts w:ascii="Calibri" w:hAnsi="Calibri" w:cs="Arial"/>
          <w:lang w:val="pl-PL"/>
        </w:rPr>
        <w:t>.</w:t>
      </w:r>
    </w:p>
    <w:p w14:paraId="0A90D56A" w14:textId="5F5C4950" w:rsidR="00A83F52" w:rsidRDefault="004A5754" w:rsidP="0044226B">
      <w:pPr>
        <w:pStyle w:val="Tekstpodstawowywcity"/>
        <w:widowControl w:val="0"/>
        <w:numPr>
          <w:ilvl w:val="0"/>
          <w:numId w:val="24"/>
        </w:numPr>
        <w:tabs>
          <w:tab w:val="clear" w:pos="720"/>
        </w:tabs>
        <w:adjustRightInd w:val="0"/>
        <w:ind w:left="0" w:firstLine="0"/>
        <w:jc w:val="both"/>
        <w:textAlignment w:val="baseline"/>
        <w:rPr>
          <w:rFonts w:ascii="Calibri" w:hAnsi="Calibri" w:cs="Arial"/>
          <w:lang w:val="pl-PL"/>
        </w:rPr>
      </w:pPr>
      <w:r w:rsidRPr="004A5754">
        <w:rPr>
          <w:rFonts w:ascii="Calibri" w:hAnsi="Calibri" w:cs="Arial"/>
          <w:lang w:val="pl-PL"/>
        </w:rPr>
        <w:t xml:space="preserve">Za wykonanie przedmiotu Umowy określonego w § 1 niniejszej </w:t>
      </w:r>
      <w:r w:rsidR="00D94C10">
        <w:rPr>
          <w:rFonts w:ascii="Calibri" w:hAnsi="Calibri" w:cs="Arial"/>
          <w:lang w:val="pl-PL"/>
        </w:rPr>
        <w:t>U</w:t>
      </w:r>
      <w:r w:rsidRPr="004A5754">
        <w:rPr>
          <w:rFonts w:ascii="Calibri" w:hAnsi="Calibri" w:cs="Arial"/>
          <w:lang w:val="pl-PL"/>
        </w:rPr>
        <w:t>mowy, Strony ustalają wynagrodzenie w wysokości</w:t>
      </w:r>
      <w:r w:rsidR="00A83F52">
        <w:rPr>
          <w:rFonts w:ascii="Calibri" w:hAnsi="Calibri" w:cs="Arial"/>
          <w:lang w:val="pl-PL"/>
        </w:rPr>
        <w:t>:</w:t>
      </w:r>
    </w:p>
    <w:p w14:paraId="2DA9D4C8" w14:textId="692FBF13" w:rsidR="00A83F52" w:rsidRPr="00A83F52" w:rsidRDefault="00A83F52" w:rsidP="0044226B">
      <w:pPr>
        <w:pStyle w:val="Tekstpodstawowywcity"/>
        <w:widowControl w:val="0"/>
        <w:numPr>
          <w:ilvl w:val="0"/>
          <w:numId w:val="39"/>
        </w:numPr>
        <w:adjustRightInd w:val="0"/>
        <w:ind w:left="709" w:hanging="425"/>
        <w:jc w:val="both"/>
        <w:textAlignment w:val="baseline"/>
        <w:rPr>
          <w:rFonts w:ascii="Calibri" w:hAnsi="Calibri" w:cs="Arial"/>
          <w:lang w:val="pl-PL"/>
        </w:rPr>
      </w:pPr>
      <w:r>
        <w:rPr>
          <w:rFonts w:ascii="Calibri" w:hAnsi="Calibri" w:cs="Arial"/>
          <w:b/>
          <w:bCs/>
          <w:lang w:val="pl-PL"/>
        </w:rPr>
        <w:t xml:space="preserve">Pakiet 1 </w:t>
      </w:r>
      <w:r w:rsidRPr="00AE714D">
        <w:rPr>
          <w:rFonts w:ascii="Calibri" w:eastAsia="Calibri" w:hAnsi="Calibri"/>
          <w:b/>
          <w:bCs/>
          <w:spacing w:val="-2"/>
          <w:u w:val="single"/>
          <w:lang w:eastAsia="en-US"/>
        </w:rPr>
        <w:t>Likwidacja węzła grupowego przy ul. Ofiar Piaśnicy 1D w Wejherowie; Budowa/przebudowa wysokoparametrowej osiedlowej sieci ciepłowniczej do budynków przy ul. Narutowicza 1, Narutowicza 3, Narutowicza 23, Narutowicza 21, Majkowskiego 5, Ofiar Piaśnicy 30, Kołłątaja 1, Kołłątaja 3, Żeromskiego 3, Żeromskiego 5, Pułaskiego 6, Żeromskiego 14, Żeromskiego 12, Żeromskiego 1, Ofiar Piaśnicy 3</w:t>
      </w:r>
      <w:r>
        <w:rPr>
          <w:rFonts w:ascii="Calibri" w:eastAsia="Calibri" w:hAnsi="Calibri"/>
          <w:spacing w:val="-2"/>
          <w:lang w:val="pl-PL" w:eastAsia="en-US"/>
        </w:rPr>
        <w:t>:</w:t>
      </w:r>
      <w:r w:rsidR="00D57613">
        <w:rPr>
          <w:rFonts w:ascii="Calibri" w:eastAsia="Calibri" w:hAnsi="Calibri"/>
          <w:spacing w:val="-2"/>
          <w:lang w:val="pl-PL" w:eastAsia="en-US"/>
        </w:rPr>
        <w:t>*</w:t>
      </w:r>
    </w:p>
    <w:p w14:paraId="287DD161" w14:textId="76674E44" w:rsidR="00A83F52" w:rsidRDefault="004A5754" w:rsidP="00A83F52">
      <w:pPr>
        <w:pStyle w:val="Tekstpodstawowywcity"/>
        <w:widowControl w:val="0"/>
        <w:adjustRightInd w:val="0"/>
        <w:ind w:left="720"/>
        <w:jc w:val="both"/>
        <w:textAlignment w:val="baseline"/>
        <w:rPr>
          <w:rFonts w:ascii="Calibri" w:hAnsi="Calibri" w:cs="Arial"/>
          <w:lang w:val="pl-PL"/>
        </w:rPr>
      </w:pPr>
      <w:r w:rsidRPr="004A5754">
        <w:rPr>
          <w:rFonts w:ascii="Calibri" w:hAnsi="Calibri" w:cs="Arial"/>
          <w:lang w:val="pl-PL"/>
        </w:rPr>
        <w:t>…………</w:t>
      </w:r>
      <w:r w:rsidR="00A83F52">
        <w:rPr>
          <w:rFonts w:ascii="Calibri" w:hAnsi="Calibri" w:cs="Arial"/>
          <w:lang w:val="pl-PL"/>
        </w:rPr>
        <w:t>.</w:t>
      </w:r>
      <w:r w:rsidRPr="004A5754">
        <w:rPr>
          <w:rFonts w:ascii="Calibri" w:hAnsi="Calibri" w:cs="Arial"/>
          <w:lang w:val="pl-PL"/>
        </w:rPr>
        <w:t xml:space="preserve">….. PLN netto </w:t>
      </w:r>
      <w:r w:rsidR="00A83F52">
        <w:rPr>
          <w:rFonts w:ascii="Calibri" w:hAnsi="Calibri" w:cs="Arial"/>
          <w:lang w:val="pl-PL"/>
        </w:rPr>
        <w:t xml:space="preserve"> (słownie: ………………………………..zł)</w:t>
      </w:r>
    </w:p>
    <w:p w14:paraId="5BA47134" w14:textId="764955A3" w:rsidR="00A83F52" w:rsidRDefault="00A83F52" w:rsidP="00A83F52">
      <w:pPr>
        <w:pStyle w:val="Tekstpodstawowywcity"/>
        <w:widowControl w:val="0"/>
        <w:adjustRightInd w:val="0"/>
        <w:ind w:left="720"/>
        <w:jc w:val="both"/>
        <w:textAlignment w:val="baseline"/>
        <w:rPr>
          <w:rFonts w:ascii="Calibri" w:hAnsi="Calibri" w:cs="Arial"/>
          <w:lang w:val="pl-PL"/>
        </w:rPr>
      </w:pPr>
      <w:r>
        <w:rPr>
          <w:rFonts w:ascii="Calibri" w:hAnsi="Calibri" w:cs="Arial"/>
          <w:lang w:val="pl-PL"/>
        </w:rPr>
        <w:t>……………… PLN VAT     (słownie: ………………………………..zł)</w:t>
      </w:r>
    </w:p>
    <w:p w14:paraId="26BDC510" w14:textId="53AF204E" w:rsidR="004A5754" w:rsidRDefault="004A5754" w:rsidP="00A83F52">
      <w:pPr>
        <w:pStyle w:val="Tekstpodstawowywcity"/>
        <w:widowControl w:val="0"/>
        <w:adjustRightInd w:val="0"/>
        <w:ind w:left="720"/>
        <w:jc w:val="both"/>
        <w:textAlignment w:val="baseline"/>
        <w:rPr>
          <w:rFonts w:ascii="Calibri" w:hAnsi="Calibri" w:cs="Arial"/>
          <w:lang w:val="pl-PL"/>
        </w:rPr>
      </w:pPr>
      <w:r w:rsidRPr="004A5754">
        <w:rPr>
          <w:rFonts w:ascii="Calibri" w:hAnsi="Calibri" w:cs="Arial"/>
          <w:lang w:val="pl-PL"/>
        </w:rPr>
        <w:t>……………… PLN brutto</w:t>
      </w:r>
      <w:r>
        <w:rPr>
          <w:rFonts w:ascii="Calibri" w:hAnsi="Calibri" w:cs="Arial"/>
          <w:lang w:val="pl-PL"/>
        </w:rPr>
        <w:t xml:space="preserve"> </w:t>
      </w:r>
      <w:r w:rsidR="00A83F52">
        <w:rPr>
          <w:rFonts w:ascii="Calibri" w:hAnsi="Calibri" w:cs="Arial"/>
          <w:lang w:val="pl-PL"/>
        </w:rPr>
        <w:t>(słownie: ………………………………..zł)</w:t>
      </w:r>
      <w:r w:rsidR="00A83F52" w:rsidRPr="004A5754">
        <w:rPr>
          <w:rFonts w:ascii="Calibri" w:hAnsi="Calibri" w:cs="Arial"/>
          <w:lang w:val="pl-PL"/>
        </w:rPr>
        <w:t xml:space="preserve"> </w:t>
      </w:r>
    </w:p>
    <w:p w14:paraId="60290098" w14:textId="77777777" w:rsidR="00A83F52" w:rsidRDefault="00A83F52" w:rsidP="00A83F52">
      <w:pPr>
        <w:pStyle w:val="Tekstpodstawowywcity"/>
        <w:widowControl w:val="0"/>
        <w:adjustRightInd w:val="0"/>
        <w:ind w:left="720"/>
        <w:jc w:val="both"/>
        <w:textAlignment w:val="baseline"/>
        <w:rPr>
          <w:rFonts w:ascii="Calibri" w:hAnsi="Calibri" w:cs="Arial"/>
          <w:lang w:val="pl-PL"/>
        </w:rPr>
      </w:pPr>
    </w:p>
    <w:p w14:paraId="7A1C992D" w14:textId="3463869B" w:rsidR="00A83F52" w:rsidRPr="00A83F52" w:rsidRDefault="00A83F52" w:rsidP="0044226B">
      <w:pPr>
        <w:pStyle w:val="Tekstpodstawowywcity"/>
        <w:widowControl w:val="0"/>
        <w:numPr>
          <w:ilvl w:val="0"/>
          <w:numId w:val="39"/>
        </w:numPr>
        <w:adjustRightInd w:val="0"/>
        <w:ind w:left="709" w:hanging="425"/>
        <w:jc w:val="both"/>
        <w:textAlignment w:val="baseline"/>
        <w:rPr>
          <w:rFonts w:ascii="Calibri" w:hAnsi="Calibri" w:cs="Arial"/>
          <w:b/>
          <w:bCs/>
          <w:lang w:val="pl-PL"/>
        </w:rPr>
      </w:pPr>
      <w:r>
        <w:rPr>
          <w:rFonts w:ascii="Calibri" w:hAnsi="Calibri" w:cs="Arial"/>
          <w:b/>
          <w:bCs/>
          <w:lang w:val="pl-PL"/>
        </w:rPr>
        <w:t xml:space="preserve">Pakiet 2 </w:t>
      </w:r>
      <w:r w:rsidRPr="00AE714D">
        <w:rPr>
          <w:rFonts w:ascii="Calibri" w:hAnsi="Calibri" w:cs="Arial"/>
          <w:b/>
          <w:bCs/>
          <w:lang w:val="pl-PL"/>
        </w:rPr>
        <w:t>Likwidacja węzła grupowego przy ul. Karnowskiego 6 w Wejherowie. Budowa/przebudowa wysokoparametrowej osiedlowej sieci ciepłowniczej do budynków przy ul. Karnowskiego 6, Karnowskiego 4, Karnowskiego 2, Graniczna 5, Graniczna 7, Graniczna 9</w:t>
      </w:r>
      <w:r w:rsidRPr="00A83F52">
        <w:rPr>
          <w:rFonts w:ascii="Calibri" w:hAnsi="Calibri" w:cs="Arial"/>
          <w:b/>
          <w:bCs/>
          <w:lang w:val="pl-PL"/>
        </w:rPr>
        <w:t>:</w:t>
      </w:r>
      <w:r w:rsidR="00D57613">
        <w:rPr>
          <w:rFonts w:ascii="Calibri" w:hAnsi="Calibri" w:cs="Arial"/>
          <w:b/>
          <w:bCs/>
          <w:lang w:val="pl-PL"/>
        </w:rPr>
        <w:t>*</w:t>
      </w:r>
    </w:p>
    <w:p w14:paraId="362D5520" w14:textId="77777777" w:rsidR="00A83F52" w:rsidRDefault="00A83F52" w:rsidP="00A83F52">
      <w:pPr>
        <w:pStyle w:val="Tekstpodstawowywcity"/>
        <w:widowControl w:val="0"/>
        <w:adjustRightInd w:val="0"/>
        <w:ind w:left="720"/>
        <w:jc w:val="both"/>
        <w:textAlignment w:val="baseline"/>
        <w:rPr>
          <w:rFonts w:ascii="Calibri" w:hAnsi="Calibri" w:cs="Arial"/>
          <w:lang w:val="pl-PL"/>
        </w:rPr>
      </w:pPr>
      <w:r w:rsidRPr="004A5754">
        <w:rPr>
          <w:rFonts w:ascii="Calibri" w:hAnsi="Calibri" w:cs="Arial"/>
          <w:lang w:val="pl-PL"/>
        </w:rPr>
        <w:t>…………</w:t>
      </w:r>
      <w:r>
        <w:rPr>
          <w:rFonts w:ascii="Calibri" w:hAnsi="Calibri" w:cs="Arial"/>
          <w:lang w:val="pl-PL"/>
        </w:rPr>
        <w:t>.</w:t>
      </w:r>
      <w:r w:rsidRPr="004A5754">
        <w:rPr>
          <w:rFonts w:ascii="Calibri" w:hAnsi="Calibri" w:cs="Arial"/>
          <w:lang w:val="pl-PL"/>
        </w:rPr>
        <w:t xml:space="preserve">….. PLN netto </w:t>
      </w:r>
      <w:r>
        <w:rPr>
          <w:rFonts w:ascii="Calibri" w:hAnsi="Calibri" w:cs="Arial"/>
          <w:lang w:val="pl-PL"/>
        </w:rPr>
        <w:t xml:space="preserve"> (słownie: ………………………………..zł)</w:t>
      </w:r>
    </w:p>
    <w:p w14:paraId="0427772F" w14:textId="77777777" w:rsidR="00A83F52" w:rsidRDefault="00A83F52" w:rsidP="00A83F52">
      <w:pPr>
        <w:pStyle w:val="Tekstpodstawowywcity"/>
        <w:widowControl w:val="0"/>
        <w:adjustRightInd w:val="0"/>
        <w:ind w:left="720"/>
        <w:jc w:val="both"/>
        <w:textAlignment w:val="baseline"/>
        <w:rPr>
          <w:rFonts w:ascii="Calibri" w:hAnsi="Calibri" w:cs="Arial"/>
          <w:lang w:val="pl-PL"/>
        </w:rPr>
      </w:pPr>
      <w:r>
        <w:rPr>
          <w:rFonts w:ascii="Calibri" w:hAnsi="Calibri" w:cs="Arial"/>
          <w:lang w:val="pl-PL"/>
        </w:rPr>
        <w:t>……………… PLN VAT     (słownie: ………………………………..zł)</w:t>
      </w:r>
    </w:p>
    <w:p w14:paraId="7913EF48" w14:textId="77777777" w:rsidR="00A83F52" w:rsidRPr="004A5754" w:rsidRDefault="00A83F52" w:rsidP="00A83F52">
      <w:pPr>
        <w:pStyle w:val="Tekstpodstawowywcity"/>
        <w:widowControl w:val="0"/>
        <w:adjustRightInd w:val="0"/>
        <w:ind w:left="720"/>
        <w:jc w:val="both"/>
        <w:textAlignment w:val="baseline"/>
        <w:rPr>
          <w:rFonts w:ascii="Calibri" w:hAnsi="Calibri" w:cs="Arial"/>
          <w:lang w:val="pl-PL"/>
        </w:rPr>
      </w:pPr>
      <w:r w:rsidRPr="004A5754">
        <w:rPr>
          <w:rFonts w:ascii="Calibri" w:hAnsi="Calibri" w:cs="Arial"/>
          <w:lang w:val="pl-PL"/>
        </w:rPr>
        <w:t>……………… PLN brutto</w:t>
      </w:r>
      <w:r>
        <w:rPr>
          <w:rFonts w:ascii="Calibri" w:hAnsi="Calibri" w:cs="Arial"/>
          <w:lang w:val="pl-PL"/>
        </w:rPr>
        <w:t xml:space="preserve"> (słownie: ………………………………..zł)</w:t>
      </w:r>
      <w:r w:rsidRPr="004A5754">
        <w:rPr>
          <w:rFonts w:ascii="Calibri" w:hAnsi="Calibri" w:cs="Arial"/>
          <w:lang w:val="pl-PL"/>
        </w:rPr>
        <w:t xml:space="preserve"> </w:t>
      </w:r>
    </w:p>
    <w:p w14:paraId="4E03929E" w14:textId="77777777" w:rsidR="00A83F52" w:rsidRPr="004A5754" w:rsidRDefault="00A83F52" w:rsidP="00A83F52">
      <w:pPr>
        <w:pStyle w:val="Tekstpodstawowywcity"/>
        <w:widowControl w:val="0"/>
        <w:adjustRightInd w:val="0"/>
        <w:ind w:left="720"/>
        <w:jc w:val="both"/>
        <w:textAlignment w:val="baseline"/>
        <w:rPr>
          <w:rFonts w:ascii="Calibri" w:hAnsi="Calibri" w:cs="Arial"/>
          <w:lang w:val="pl-PL"/>
        </w:rPr>
      </w:pPr>
    </w:p>
    <w:p w14:paraId="66FCC25B" w14:textId="6B5DC9CF" w:rsidR="004A5754" w:rsidRPr="004A5754" w:rsidRDefault="004A5754" w:rsidP="0044226B">
      <w:pPr>
        <w:pStyle w:val="Tekstpodstawowywcity"/>
        <w:widowControl w:val="0"/>
        <w:numPr>
          <w:ilvl w:val="0"/>
          <w:numId w:val="24"/>
        </w:numPr>
        <w:tabs>
          <w:tab w:val="clear" w:pos="720"/>
        </w:tabs>
        <w:adjustRightInd w:val="0"/>
        <w:ind w:left="0" w:firstLine="0"/>
        <w:jc w:val="both"/>
        <w:textAlignment w:val="baseline"/>
        <w:rPr>
          <w:rFonts w:ascii="Calibri" w:hAnsi="Calibri" w:cs="Arial"/>
          <w:lang w:val="pl-PL"/>
        </w:rPr>
      </w:pPr>
      <w:r w:rsidRPr="004A5754">
        <w:rPr>
          <w:rFonts w:ascii="Calibri" w:hAnsi="Calibri" w:cs="Arial"/>
          <w:lang w:val="pl-PL"/>
        </w:rPr>
        <w:t xml:space="preserve">Wynagrodzenie jest zryczałtowane i uwzględnia wszelkie ryzyko mogące wystąpić w trakcie realizacji przedmiotowej </w:t>
      </w:r>
      <w:r w:rsidR="00D94C10">
        <w:rPr>
          <w:rFonts w:ascii="Calibri" w:hAnsi="Calibri" w:cs="Arial"/>
          <w:lang w:val="pl-PL"/>
        </w:rPr>
        <w:t>U</w:t>
      </w:r>
      <w:r w:rsidRPr="004A5754">
        <w:rPr>
          <w:rFonts w:ascii="Calibri" w:hAnsi="Calibri" w:cs="Arial"/>
          <w:lang w:val="pl-PL"/>
        </w:rPr>
        <w:t xml:space="preserve">mowy oraz obejmuje wszystkie koszty związane z realizacją </w:t>
      </w:r>
      <w:r w:rsidRPr="004A5754">
        <w:rPr>
          <w:rFonts w:ascii="Calibri" w:hAnsi="Calibri" w:cs="Arial"/>
          <w:lang w:val="pl-PL"/>
        </w:rPr>
        <w:lastRenderedPageBreak/>
        <w:t>przedmiotowe</w:t>
      </w:r>
      <w:r w:rsidR="00D94C10">
        <w:rPr>
          <w:rFonts w:ascii="Calibri" w:hAnsi="Calibri" w:cs="Arial"/>
          <w:lang w:val="pl-PL"/>
        </w:rPr>
        <w:t>j</w:t>
      </w:r>
      <w:r w:rsidRPr="004A5754">
        <w:rPr>
          <w:rFonts w:ascii="Calibri" w:hAnsi="Calibri" w:cs="Arial"/>
          <w:lang w:val="pl-PL"/>
        </w:rPr>
        <w:t xml:space="preserve"> </w:t>
      </w:r>
      <w:r w:rsidR="00D94C10">
        <w:rPr>
          <w:rFonts w:ascii="Calibri" w:hAnsi="Calibri" w:cs="Arial"/>
          <w:lang w:val="pl-PL"/>
        </w:rPr>
        <w:t>Umowy</w:t>
      </w:r>
      <w:r w:rsidRPr="004A5754">
        <w:rPr>
          <w:rFonts w:ascii="Calibri" w:hAnsi="Calibri" w:cs="Arial"/>
          <w:lang w:val="pl-PL"/>
        </w:rPr>
        <w:t>.</w:t>
      </w:r>
    </w:p>
    <w:p w14:paraId="09B8FDDF" w14:textId="6694AE09" w:rsidR="004A5754" w:rsidRDefault="004A5754" w:rsidP="0044226B">
      <w:pPr>
        <w:pStyle w:val="Tekstpodstawowywcity"/>
        <w:widowControl w:val="0"/>
        <w:numPr>
          <w:ilvl w:val="0"/>
          <w:numId w:val="24"/>
        </w:numPr>
        <w:tabs>
          <w:tab w:val="clear" w:pos="720"/>
        </w:tabs>
        <w:adjustRightInd w:val="0"/>
        <w:ind w:left="0" w:firstLine="0"/>
        <w:jc w:val="both"/>
        <w:textAlignment w:val="baseline"/>
        <w:rPr>
          <w:rFonts w:ascii="Calibri" w:hAnsi="Calibri" w:cs="Arial"/>
          <w:lang w:val="pl-PL"/>
        </w:rPr>
      </w:pPr>
      <w:r w:rsidRPr="004A5754">
        <w:rPr>
          <w:rFonts w:ascii="Calibri" w:hAnsi="Calibri" w:cs="Arial"/>
          <w:lang w:val="pl-PL"/>
        </w:rPr>
        <w:t xml:space="preserve">Płatność za wykonanie </w:t>
      </w:r>
      <w:r w:rsidR="00D94C10">
        <w:rPr>
          <w:rFonts w:ascii="Calibri" w:hAnsi="Calibri" w:cs="Arial"/>
          <w:lang w:val="pl-PL"/>
        </w:rPr>
        <w:t>poszczególnych etapów Umowy</w:t>
      </w:r>
      <w:r w:rsidR="00A83F52">
        <w:rPr>
          <w:rFonts w:ascii="Calibri" w:hAnsi="Calibri" w:cs="Arial"/>
          <w:lang w:val="pl-PL"/>
        </w:rPr>
        <w:t xml:space="preserve"> (odrębnie dla każdego z Pakietów) </w:t>
      </w:r>
      <w:r w:rsidRPr="004A5754">
        <w:rPr>
          <w:rFonts w:ascii="Calibri" w:hAnsi="Calibri" w:cs="Arial"/>
          <w:lang w:val="pl-PL"/>
        </w:rPr>
        <w:t>nastąpi w poniższych transzach</w:t>
      </w:r>
      <w:r w:rsidR="00F17829">
        <w:rPr>
          <w:rFonts w:ascii="Calibri" w:hAnsi="Calibri" w:cs="Arial"/>
          <w:lang w:val="pl-PL"/>
        </w:rPr>
        <w:t xml:space="preserve"> osobno dla każdej części</w:t>
      </w:r>
      <w:r w:rsidRPr="004A5754">
        <w:rPr>
          <w:rFonts w:ascii="Calibri" w:hAnsi="Calibri" w:cs="Arial"/>
          <w:lang w:val="pl-PL"/>
        </w:rPr>
        <w:t>:</w:t>
      </w:r>
    </w:p>
    <w:p w14:paraId="645FB6CC" w14:textId="52C25AB3" w:rsidR="00CA1164" w:rsidRPr="00CA1164" w:rsidRDefault="00CA1164" w:rsidP="00CA1164">
      <w:pPr>
        <w:pStyle w:val="Tekstpodstawowywcity"/>
        <w:widowControl w:val="0"/>
        <w:adjustRightInd w:val="0"/>
        <w:ind w:left="0"/>
        <w:jc w:val="both"/>
        <w:textAlignment w:val="baseline"/>
        <w:rPr>
          <w:rFonts w:ascii="Calibri" w:hAnsi="Calibri" w:cs="Arial"/>
          <w:b/>
          <w:bCs/>
          <w:color w:val="FF0000"/>
          <w:lang w:val="pl-PL"/>
        </w:rPr>
      </w:pPr>
      <w:r>
        <w:rPr>
          <w:rFonts w:ascii="Calibri" w:hAnsi="Calibri" w:cs="Arial"/>
          <w:b/>
          <w:bCs/>
          <w:color w:val="FF0000"/>
          <w:lang w:val="pl-PL"/>
        </w:rPr>
        <w:t>Modyfikacja z dnia 01.02.2024 r.:</w:t>
      </w:r>
    </w:p>
    <w:p w14:paraId="01F8E0F4" w14:textId="760608CB" w:rsidR="004A5754" w:rsidRPr="00CA1164" w:rsidRDefault="0078690D" w:rsidP="0044226B">
      <w:pPr>
        <w:numPr>
          <w:ilvl w:val="0"/>
          <w:numId w:val="21"/>
        </w:numPr>
        <w:ind w:left="567" w:hanging="283"/>
        <w:jc w:val="both"/>
        <w:rPr>
          <w:rFonts w:asciiTheme="minorHAnsi" w:hAnsiTheme="minorHAnsi" w:cstheme="minorHAnsi"/>
          <w:strike/>
        </w:rPr>
      </w:pPr>
      <w:r w:rsidRPr="00CA1164">
        <w:rPr>
          <w:rFonts w:asciiTheme="minorHAnsi" w:hAnsiTheme="minorHAnsi" w:cstheme="minorHAnsi"/>
          <w:b/>
          <w:bCs/>
          <w:strike/>
        </w:rPr>
        <w:t>40</w:t>
      </w:r>
      <w:r w:rsidR="004A5754" w:rsidRPr="00CA1164">
        <w:rPr>
          <w:rFonts w:asciiTheme="minorHAnsi" w:hAnsiTheme="minorHAnsi" w:cstheme="minorHAnsi"/>
          <w:b/>
          <w:bCs/>
          <w:strike/>
        </w:rPr>
        <w:t>%</w:t>
      </w:r>
      <w:r w:rsidR="004A5754" w:rsidRPr="00CA1164">
        <w:rPr>
          <w:rFonts w:asciiTheme="minorHAnsi" w:hAnsiTheme="minorHAnsi" w:cstheme="minorHAnsi"/>
          <w:strike/>
        </w:rPr>
        <w:t xml:space="preserve"> wartości wynagrodzenia opisanego </w:t>
      </w:r>
      <w:r w:rsidR="006652C7" w:rsidRPr="00CA1164">
        <w:rPr>
          <w:rFonts w:asciiTheme="minorHAnsi" w:hAnsiTheme="minorHAnsi" w:cstheme="minorHAnsi"/>
          <w:strike/>
        </w:rPr>
        <w:t xml:space="preserve">odpowiednio </w:t>
      </w:r>
      <w:r w:rsidR="004A5754" w:rsidRPr="00CA1164">
        <w:rPr>
          <w:rFonts w:asciiTheme="minorHAnsi" w:hAnsiTheme="minorHAnsi" w:cstheme="minorHAnsi"/>
          <w:strike/>
        </w:rPr>
        <w:t xml:space="preserve">w § </w:t>
      </w:r>
      <w:r w:rsidR="00192B5A" w:rsidRPr="00CA1164">
        <w:rPr>
          <w:rFonts w:asciiTheme="minorHAnsi" w:hAnsiTheme="minorHAnsi" w:cstheme="minorHAnsi"/>
          <w:strike/>
        </w:rPr>
        <w:t>7</w:t>
      </w:r>
      <w:r w:rsidR="004A5754" w:rsidRPr="00CA1164">
        <w:rPr>
          <w:rFonts w:asciiTheme="minorHAnsi" w:hAnsiTheme="minorHAnsi" w:cstheme="minorHAnsi"/>
          <w:strike/>
        </w:rPr>
        <w:t xml:space="preserve"> ust. 3</w:t>
      </w:r>
      <w:r w:rsidR="007D604C" w:rsidRPr="00CA1164">
        <w:rPr>
          <w:rFonts w:asciiTheme="minorHAnsi" w:hAnsiTheme="minorHAnsi" w:cstheme="minorHAnsi"/>
          <w:strike/>
        </w:rPr>
        <w:t xml:space="preserve"> </w:t>
      </w:r>
      <w:r w:rsidR="006652C7" w:rsidRPr="00CA1164">
        <w:rPr>
          <w:rFonts w:asciiTheme="minorHAnsi" w:hAnsiTheme="minorHAnsi" w:cstheme="minorHAnsi"/>
          <w:strike/>
        </w:rPr>
        <w:t>lit. a lub b</w:t>
      </w:r>
      <w:r w:rsidR="004A5754" w:rsidRPr="00CA1164">
        <w:rPr>
          <w:rFonts w:asciiTheme="minorHAnsi" w:hAnsiTheme="minorHAnsi" w:cstheme="minorHAnsi"/>
          <w:strike/>
        </w:rPr>
        <w:t>- za dokumentację projektową po dostarczeniu uzgodnionego Projektu Budowl</w:t>
      </w:r>
      <w:r w:rsidR="000C003C" w:rsidRPr="00CA1164">
        <w:rPr>
          <w:rFonts w:asciiTheme="minorHAnsi" w:hAnsiTheme="minorHAnsi" w:cstheme="minorHAnsi"/>
          <w:strike/>
        </w:rPr>
        <w:t>a</w:t>
      </w:r>
      <w:r w:rsidR="004A5754" w:rsidRPr="00CA1164">
        <w:rPr>
          <w:rFonts w:asciiTheme="minorHAnsi" w:hAnsiTheme="minorHAnsi" w:cstheme="minorHAnsi"/>
          <w:strike/>
        </w:rPr>
        <w:t>nego wraz z kompletem uzgodnień</w:t>
      </w:r>
      <w:r w:rsidR="00250867" w:rsidRPr="00CA1164">
        <w:rPr>
          <w:rFonts w:asciiTheme="minorHAnsi" w:hAnsiTheme="minorHAnsi" w:cstheme="minorHAnsi"/>
          <w:strike/>
        </w:rPr>
        <w:t>;</w:t>
      </w:r>
      <w:r w:rsidR="004A5754" w:rsidRPr="00CA1164">
        <w:rPr>
          <w:rFonts w:asciiTheme="minorHAnsi" w:hAnsiTheme="minorHAnsi" w:cstheme="minorHAnsi"/>
          <w:strike/>
        </w:rPr>
        <w:t xml:space="preserve"> </w:t>
      </w:r>
    </w:p>
    <w:p w14:paraId="6DFBD271" w14:textId="643A3A24" w:rsidR="00AB1CAF" w:rsidRDefault="0078690D" w:rsidP="0044226B">
      <w:pPr>
        <w:numPr>
          <w:ilvl w:val="0"/>
          <w:numId w:val="21"/>
        </w:numPr>
        <w:tabs>
          <w:tab w:val="left" w:pos="426"/>
        </w:tabs>
        <w:ind w:left="567" w:hanging="283"/>
        <w:jc w:val="both"/>
        <w:rPr>
          <w:rFonts w:asciiTheme="minorHAnsi" w:hAnsiTheme="minorHAnsi" w:cstheme="minorHAnsi"/>
          <w:strike/>
        </w:rPr>
      </w:pPr>
      <w:r w:rsidRPr="00CA1164">
        <w:rPr>
          <w:rFonts w:asciiTheme="minorHAnsi" w:hAnsiTheme="minorHAnsi" w:cstheme="minorHAnsi"/>
          <w:b/>
          <w:bCs/>
          <w:strike/>
        </w:rPr>
        <w:t>60</w:t>
      </w:r>
      <w:r w:rsidR="004A5754" w:rsidRPr="00CA1164">
        <w:rPr>
          <w:rFonts w:asciiTheme="minorHAnsi" w:hAnsiTheme="minorHAnsi" w:cstheme="minorHAnsi"/>
          <w:b/>
          <w:bCs/>
          <w:strike/>
        </w:rPr>
        <w:t>%</w:t>
      </w:r>
      <w:r w:rsidR="004A5754" w:rsidRPr="00CA1164">
        <w:rPr>
          <w:rFonts w:asciiTheme="minorHAnsi" w:hAnsiTheme="minorHAnsi" w:cstheme="minorHAnsi"/>
          <w:strike/>
        </w:rPr>
        <w:t xml:space="preserve"> wartości wynagrodzenia opisanego </w:t>
      </w:r>
      <w:r w:rsidR="006652C7" w:rsidRPr="00CA1164">
        <w:rPr>
          <w:rFonts w:asciiTheme="minorHAnsi" w:hAnsiTheme="minorHAnsi" w:cstheme="minorHAnsi"/>
          <w:strike/>
        </w:rPr>
        <w:t>odpowiednio</w:t>
      </w:r>
      <w:r w:rsidR="00250867" w:rsidRPr="00CA1164">
        <w:rPr>
          <w:rFonts w:asciiTheme="minorHAnsi" w:hAnsiTheme="minorHAnsi" w:cstheme="minorHAnsi"/>
          <w:strike/>
        </w:rPr>
        <w:t xml:space="preserve"> </w:t>
      </w:r>
      <w:r w:rsidR="006652C7" w:rsidRPr="00CA1164">
        <w:rPr>
          <w:rFonts w:asciiTheme="minorHAnsi" w:hAnsiTheme="minorHAnsi" w:cstheme="minorHAnsi"/>
          <w:strike/>
        </w:rPr>
        <w:t xml:space="preserve"> </w:t>
      </w:r>
      <w:r w:rsidR="004A5754" w:rsidRPr="00CA1164">
        <w:rPr>
          <w:rFonts w:asciiTheme="minorHAnsi" w:hAnsiTheme="minorHAnsi" w:cstheme="minorHAnsi"/>
          <w:strike/>
        </w:rPr>
        <w:t xml:space="preserve">w § </w:t>
      </w:r>
      <w:r w:rsidR="00192B5A" w:rsidRPr="00CA1164">
        <w:rPr>
          <w:rFonts w:asciiTheme="minorHAnsi" w:hAnsiTheme="minorHAnsi" w:cstheme="minorHAnsi"/>
          <w:strike/>
        </w:rPr>
        <w:t>7</w:t>
      </w:r>
      <w:r w:rsidR="004A5754" w:rsidRPr="00CA1164">
        <w:rPr>
          <w:rFonts w:asciiTheme="minorHAnsi" w:hAnsiTheme="minorHAnsi" w:cstheme="minorHAnsi"/>
          <w:strike/>
        </w:rPr>
        <w:t xml:space="preserve"> ust. 3</w:t>
      </w:r>
      <w:r w:rsidR="00AB1CAF" w:rsidRPr="00CA1164">
        <w:rPr>
          <w:rFonts w:asciiTheme="minorHAnsi" w:hAnsiTheme="minorHAnsi" w:cstheme="minorHAnsi"/>
          <w:strike/>
        </w:rPr>
        <w:t xml:space="preserve"> </w:t>
      </w:r>
      <w:r w:rsidR="006652C7" w:rsidRPr="00CA1164">
        <w:rPr>
          <w:rFonts w:asciiTheme="minorHAnsi" w:hAnsiTheme="minorHAnsi" w:cstheme="minorHAnsi"/>
          <w:strike/>
        </w:rPr>
        <w:t>lit. a lub b</w:t>
      </w:r>
      <w:r w:rsidR="004A5754" w:rsidRPr="00CA1164">
        <w:rPr>
          <w:rFonts w:asciiTheme="minorHAnsi" w:hAnsiTheme="minorHAnsi" w:cstheme="minorHAnsi"/>
          <w:strike/>
        </w:rPr>
        <w:t>- za dokumentację projektową po dostarczeniu pozostałej dokumentacji projektowej opisanej w § 1 ust</w:t>
      </w:r>
      <w:r w:rsidR="00AB1CAF" w:rsidRPr="00CA1164">
        <w:rPr>
          <w:rFonts w:asciiTheme="minorHAnsi" w:hAnsiTheme="minorHAnsi" w:cstheme="minorHAnsi"/>
          <w:strike/>
        </w:rPr>
        <w:t>.</w:t>
      </w:r>
      <w:r w:rsidR="004A5754" w:rsidRPr="00CA1164">
        <w:rPr>
          <w:rFonts w:asciiTheme="minorHAnsi" w:hAnsiTheme="minorHAnsi" w:cstheme="minorHAnsi"/>
          <w:strike/>
        </w:rPr>
        <w:t xml:space="preserve"> </w:t>
      </w:r>
      <w:r w:rsidR="00250867" w:rsidRPr="00CA1164">
        <w:rPr>
          <w:rFonts w:asciiTheme="minorHAnsi" w:hAnsiTheme="minorHAnsi" w:cstheme="minorHAnsi"/>
          <w:strike/>
        </w:rPr>
        <w:t xml:space="preserve">11 </w:t>
      </w:r>
      <w:r w:rsidR="00AB1CAF" w:rsidRPr="00CA1164">
        <w:rPr>
          <w:rFonts w:asciiTheme="minorHAnsi" w:hAnsiTheme="minorHAnsi" w:cstheme="minorHAnsi"/>
          <w:strike/>
        </w:rPr>
        <w:t>niniejszej Umowy</w:t>
      </w:r>
      <w:r w:rsidR="004A5754" w:rsidRPr="00CA1164">
        <w:rPr>
          <w:rFonts w:asciiTheme="minorHAnsi" w:hAnsiTheme="minorHAnsi" w:cstheme="minorHAnsi"/>
          <w:strike/>
        </w:rPr>
        <w:t>.</w:t>
      </w:r>
    </w:p>
    <w:p w14:paraId="1E22AD7F" w14:textId="6A984743" w:rsidR="00CA1164" w:rsidRPr="00CA1164" w:rsidRDefault="00CA1164" w:rsidP="00CA1164">
      <w:pPr>
        <w:pStyle w:val="Akapitzlist"/>
        <w:numPr>
          <w:ilvl w:val="0"/>
          <w:numId w:val="46"/>
        </w:numPr>
        <w:tabs>
          <w:tab w:val="left" w:pos="426"/>
        </w:tabs>
        <w:ind w:left="567" w:hanging="283"/>
        <w:jc w:val="both"/>
        <w:rPr>
          <w:rFonts w:asciiTheme="minorHAnsi" w:hAnsiTheme="minorHAnsi" w:cstheme="minorHAnsi"/>
          <w:b/>
          <w:bCs/>
        </w:rPr>
      </w:pPr>
      <w:r w:rsidRPr="00CA1164">
        <w:rPr>
          <w:rFonts w:asciiTheme="minorHAnsi" w:hAnsiTheme="minorHAnsi" w:cstheme="minorHAnsi"/>
          <w:b/>
          <w:bCs/>
        </w:rPr>
        <w:t>15%</w:t>
      </w:r>
      <w:r w:rsidRPr="00CA1164">
        <w:rPr>
          <w:rFonts w:asciiTheme="minorHAnsi" w:hAnsiTheme="minorHAnsi" w:cstheme="minorHAnsi"/>
        </w:rPr>
        <w:t xml:space="preserve"> </w:t>
      </w:r>
      <w:r w:rsidRPr="00CA1164">
        <w:rPr>
          <w:rFonts w:asciiTheme="minorHAnsi" w:hAnsiTheme="minorHAnsi" w:cstheme="minorHAnsi"/>
          <w:b/>
          <w:bCs/>
        </w:rPr>
        <w:t>wartości wynagrodzenia opisanego odpowiednio w § 7 ust. 3 lit. a lub b</w:t>
      </w:r>
      <w:r>
        <w:rPr>
          <w:rFonts w:asciiTheme="minorHAnsi" w:hAnsiTheme="minorHAnsi" w:cstheme="minorHAnsi"/>
          <w:b/>
          <w:bCs/>
          <w:lang w:val="pl-PL"/>
        </w:rPr>
        <w:t xml:space="preserve"> </w:t>
      </w:r>
      <w:r w:rsidRPr="00CA1164">
        <w:rPr>
          <w:rFonts w:asciiTheme="minorHAnsi" w:hAnsiTheme="minorHAnsi" w:cstheme="minorHAnsi"/>
          <w:b/>
          <w:bCs/>
        </w:rPr>
        <w:t>- za dokumentację projektową po dostarczeniu koncepcji opisanej w§ 1 ust. 11 lit. a;</w:t>
      </w:r>
    </w:p>
    <w:p w14:paraId="72D39BBC" w14:textId="6EF2B70B" w:rsidR="00CA1164" w:rsidRPr="00CA1164" w:rsidRDefault="00CA1164" w:rsidP="00CA1164">
      <w:pPr>
        <w:pStyle w:val="Akapitzlist"/>
        <w:numPr>
          <w:ilvl w:val="0"/>
          <w:numId w:val="46"/>
        </w:numPr>
        <w:tabs>
          <w:tab w:val="left" w:pos="426"/>
        </w:tabs>
        <w:ind w:left="567" w:hanging="283"/>
        <w:jc w:val="both"/>
        <w:rPr>
          <w:rFonts w:asciiTheme="minorHAnsi" w:hAnsiTheme="minorHAnsi" w:cstheme="minorHAnsi"/>
          <w:b/>
          <w:bCs/>
        </w:rPr>
      </w:pPr>
      <w:r w:rsidRPr="00CA1164">
        <w:rPr>
          <w:rFonts w:asciiTheme="minorHAnsi" w:hAnsiTheme="minorHAnsi" w:cstheme="minorHAnsi"/>
          <w:b/>
          <w:bCs/>
        </w:rPr>
        <w:t>25% wartości wynagrodzenia opisanego odpowiednio w § 7 ust. 3 lit. a lub b</w:t>
      </w:r>
      <w:r>
        <w:rPr>
          <w:rFonts w:asciiTheme="minorHAnsi" w:hAnsiTheme="minorHAnsi" w:cstheme="minorHAnsi"/>
          <w:b/>
          <w:bCs/>
          <w:lang w:val="pl-PL"/>
        </w:rPr>
        <w:t xml:space="preserve"> </w:t>
      </w:r>
      <w:r w:rsidRPr="00CA1164">
        <w:rPr>
          <w:rFonts w:asciiTheme="minorHAnsi" w:hAnsiTheme="minorHAnsi" w:cstheme="minorHAnsi"/>
          <w:b/>
          <w:bCs/>
        </w:rPr>
        <w:t>- za dokumentację projektową po dostarczeniu uzgodnionego Projektu Budowlanego wraz z kompletem uzgodnień;</w:t>
      </w:r>
    </w:p>
    <w:p w14:paraId="69593FC1" w14:textId="70651BCD" w:rsidR="00CA1164" w:rsidRPr="00CA1164" w:rsidRDefault="00CA1164" w:rsidP="00CA1164">
      <w:pPr>
        <w:pStyle w:val="Akapitzlist"/>
        <w:numPr>
          <w:ilvl w:val="0"/>
          <w:numId w:val="46"/>
        </w:numPr>
        <w:tabs>
          <w:tab w:val="left" w:pos="426"/>
        </w:tabs>
        <w:ind w:left="567" w:hanging="283"/>
        <w:jc w:val="both"/>
        <w:rPr>
          <w:rFonts w:asciiTheme="minorHAnsi" w:hAnsiTheme="minorHAnsi" w:cstheme="minorHAnsi"/>
          <w:b/>
          <w:bCs/>
        </w:rPr>
      </w:pPr>
      <w:r w:rsidRPr="00CA1164">
        <w:rPr>
          <w:rFonts w:asciiTheme="minorHAnsi" w:hAnsiTheme="minorHAnsi" w:cstheme="minorHAnsi"/>
          <w:b/>
          <w:bCs/>
        </w:rPr>
        <w:t>40% wartości wynagrodzenia opisanego odpowiednio w § 7 ust. 3 lit. a lub b</w:t>
      </w:r>
      <w:r>
        <w:rPr>
          <w:rFonts w:asciiTheme="minorHAnsi" w:hAnsiTheme="minorHAnsi" w:cstheme="minorHAnsi"/>
          <w:b/>
          <w:bCs/>
          <w:lang w:val="pl-PL"/>
        </w:rPr>
        <w:t xml:space="preserve"> </w:t>
      </w:r>
      <w:r w:rsidRPr="00CA1164">
        <w:rPr>
          <w:rFonts w:asciiTheme="minorHAnsi" w:hAnsiTheme="minorHAnsi" w:cstheme="minorHAnsi"/>
          <w:b/>
          <w:bCs/>
        </w:rPr>
        <w:t>- za dokumentację projektową po dostarczeniu pozostałej dokumentacji projektowej opisanej w § 1 ust. 11 niniejszej Umowy</w:t>
      </w:r>
      <w:r w:rsidRPr="00CA1164">
        <w:rPr>
          <w:rFonts w:asciiTheme="minorHAnsi" w:hAnsiTheme="minorHAnsi" w:cstheme="minorHAnsi"/>
          <w:b/>
          <w:bCs/>
          <w:lang w:val="pl-PL"/>
        </w:rPr>
        <w:t xml:space="preserve">; </w:t>
      </w:r>
    </w:p>
    <w:p w14:paraId="20A7C1D9" w14:textId="71E87C95" w:rsidR="00CA1164" w:rsidRPr="00CA1164" w:rsidRDefault="00CA1164" w:rsidP="00CA1164">
      <w:pPr>
        <w:pStyle w:val="Akapitzlist"/>
        <w:numPr>
          <w:ilvl w:val="0"/>
          <w:numId w:val="46"/>
        </w:numPr>
        <w:tabs>
          <w:tab w:val="left" w:pos="426"/>
        </w:tabs>
        <w:ind w:left="567" w:hanging="283"/>
        <w:jc w:val="both"/>
        <w:rPr>
          <w:rFonts w:asciiTheme="minorHAnsi" w:hAnsiTheme="minorHAnsi" w:cstheme="minorHAnsi"/>
          <w:b/>
          <w:bCs/>
        </w:rPr>
      </w:pPr>
      <w:r w:rsidRPr="00CA1164">
        <w:rPr>
          <w:rFonts w:asciiTheme="minorHAnsi" w:hAnsiTheme="minorHAnsi" w:cstheme="minorHAnsi"/>
          <w:b/>
          <w:bCs/>
        </w:rPr>
        <w:t>20% wartości wynagrodzenia opisanego odpowiednio w § 7 ust. 3 lit. a lub b</w:t>
      </w:r>
      <w:r>
        <w:rPr>
          <w:rFonts w:asciiTheme="minorHAnsi" w:hAnsiTheme="minorHAnsi" w:cstheme="minorHAnsi"/>
          <w:b/>
          <w:bCs/>
          <w:lang w:val="pl-PL"/>
        </w:rPr>
        <w:t xml:space="preserve"> </w:t>
      </w:r>
      <w:r w:rsidRPr="00CA1164">
        <w:rPr>
          <w:rFonts w:asciiTheme="minorHAnsi" w:hAnsiTheme="minorHAnsi" w:cstheme="minorHAnsi"/>
          <w:b/>
          <w:bCs/>
        </w:rPr>
        <w:t>- za przekazanie skutecznego zgłoszenia.</w:t>
      </w:r>
    </w:p>
    <w:p w14:paraId="53FB05D2" w14:textId="77777777" w:rsidR="00CA1164" w:rsidRPr="00CA1164" w:rsidRDefault="00CA1164" w:rsidP="00CA1164">
      <w:pPr>
        <w:tabs>
          <w:tab w:val="left" w:pos="426"/>
        </w:tabs>
        <w:ind w:left="567"/>
        <w:jc w:val="both"/>
        <w:rPr>
          <w:rFonts w:asciiTheme="minorHAnsi" w:hAnsiTheme="minorHAnsi" w:cstheme="minorHAnsi"/>
        </w:rPr>
      </w:pPr>
    </w:p>
    <w:p w14:paraId="4B71B26B" w14:textId="4CE987A3" w:rsidR="004A5754" w:rsidRPr="00AB1CAF" w:rsidRDefault="004A5754" w:rsidP="0044226B">
      <w:pPr>
        <w:pStyle w:val="Tekstpodstawowywcity"/>
        <w:widowControl w:val="0"/>
        <w:numPr>
          <w:ilvl w:val="0"/>
          <w:numId w:val="24"/>
        </w:numPr>
        <w:tabs>
          <w:tab w:val="clear" w:pos="720"/>
        </w:tabs>
        <w:adjustRightInd w:val="0"/>
        <w:ind w:left="0" w:firstLine="0"/>
        <w:jc w:val="both"/>
        <w:textAlignment w:val="baseline"/>
        <w:rPr>
          <w:rFonts w:ascii="Calibri" w:hAnsi="Calibri" w:cs="Arial"/>
          <w:lang w:val="pl-PL"/>
        </w:rPr>
      </w:pPr>
      <w:r w:rsidRPr="00AB1CAF">
        <w:rPr>
          <w:rFonts w:ascii="Calibri" w:hAnsi="Calibri" w:cs="Arial"/>
          <w:lang w:val="pl-PL"/>
        </w:rPr>
        <w:t>Wystawion</w:t>
      </w:r>
      <w:r w:rsidR="00D57613">
        <w:rPr>
          <w:rFonts w:ascii="Calibri" w:hAnsi="Calibri" w:cs="Arial"/>
          <w:lang w:val="pl-PL"/>
        </w:rPr>
        <w:t>e</w:t>
      </w:r>
      <w:r w:rsidRPr="00AB1CAF">
        <w:rPr>
          <w:rFonts w:ascii="Calibri" w:hAnsi="Calibri" w:cs="Arial"/>
          <w:lang w:val="pl-PL"/>
        </w:rPr>
        <w:t xml:space="preserve"> faktur</w:t>
      </w:r>
      <w:r w:rsidR="00D57613">
        <w:rPr>
          <w:rFonts w:ascii="Calibri" w:hAnsi="Calibri" w:cs="Arial"/>
          <w:lang w:val="pl-PL"/>
        </w:rPr>
        <w:t>y</w:t>
      </w:r>
      <w:r w:rsidRPr="00AB1CAF">
        <w:rPr>
          <w:rFonts w:ascii="Calibri" w:hAnsi="Calibri" w:cs="Arial"/>
          <w:lang w:val="pl-PL"/>
        </w:rPr>
        <w:t xml:space="preserve"> VAT </w:t>
      </w:r>
      <w:r w:rsidR="00D57613">
        <w:rPr>
          <w:rFonts w:ascii="Calibri" w:hAnsi="Calibri" w:cs="Arial"/>
          <w:lang w:val="pl-PL"/>
        </w:rPr>
        <w:t xml:space="preserve">(odrębne dla każdego z Pakietów) </w:t>
      </w:r>
      <w:r w:rsidRPr="00AB1CAF">
        <w:rPr>
          <w:rFonts w:ascii="Calibri" w:hAnsi="Calibri" w:cs="Arial"/>
          <w:lang w:val="pl-PL"/>
        </w:rPr>
        <w:t>winn</w:t>
      </w:r>
      <w:r w:rsidR="00D57613">
        <w:rPr>
          <w:rFonts w:ascii="Calibri" w:hAnsi="Calibri" w:cs="Arial"/>
          <w:lang w:val="pl-PL"/>
        </w:rPr>
        <w:t>y</w:t>
      </w:r>
      <w:r w:rsidRPr="00AB1CAF">
        <w:rPr>
          <w:rFonts w:ascii="Calibri" w:hAnsi="Calibri" w:cs="Arial"/>
          <w:lang w:val="pl-PL"/>
        </w:rPr>
        <w:t xml:space="preserve"> zawierać odniesienie do numeru Umowy.</w:t>
      </w:r>
    </w:p>
    <w:p w14:paraId="647AEC5A" w14:textId="77777777" w:rsidR="000A2A4F" w:rsidRDefault="004A5754" w:rsidP="0044226B">
      <w:pPr>
        <w:pStyle w:val="Tekstpodstawowywcity"/>
        <w:widowControl w:val="0"/>
        <w:numPr>
          <w:ilvl w:val="0"/>
          <w:numId w:val="24"/>
        </w:numPr>
        <w:tabs>
          <w:tab w:val="clear" w:pos="720"/>
        </w:tabs>
        <w:adjustRightInd w:val="0"/>
        <w:ind w:left="0" w:firstLine="0"/>
        <w:jc w:val="both"/>
        <w:textAlignment w:val="baseline"/>
        <w:rPr>
          <w:rFonts w:ascii="Calibri" w:hAnsi="Calibri" w:cs="Arial"/>
          <w:lang w:val="pl-PL"/>
        </w:rPr>
      </w:pPr>
      <w:r w:rsidRPr="00AB1CAF">
        <w:rPr>
          <w:rFonts w:ascii="Calibri" w:hAnsi="Calibri" w:cs="Arial"/>
          <w:lang w:val="pl-PL"/>
        </w:rPr>
        <w:t xml:space="preserve">Zapłata wynagrodzenia nastąpi w terminie do </w:t>
      </w:r>
      <w:r w:rsidRPr="00067496">
        <w:rPr>
          <w:rFonts w:ascii="Calibri" w:hAnsi="Calibri" w:cs="Arial"/>
          <w:b/>
          <w:bCs/>
          <w:lang w:val="pl-PL"/>
        </w:rPr>
        <w:t>21</w:t>
      </w:r>
      <w:r w:rsidRPr="00AB1CAF">
        <w:rPr>
          <w:rFonts w:ascii="Calibri" w:hAnsi="Calibri" w:cs="Arial"/>
          <w:lang w:val="pl-PL"/>
        </w:rPr>
        <w:t xml:space="preserve"> dni od daty przyjęcia i zaakceptowania przez </w:t>
      </w:r>
      <w:r w:rsidR="00AB1CAF">
        <w:rPr>
          <w:rFonts w:ascii="Calibri" w:hAnsi="Calibri" w:cs="Arial"/>
          <w:lang w:val="pl-PL"/>
        </w:rPr>
        <w:t>Zamawiającego</w:t>
      </w:r>
      <w:r w:rsidRPr="00AB1CAF">
        <w:rPr>
          <w:rFonts w:ascii="Calibri" w:hAnsi="Calibri" w:cs="Arial"/>
          <w:lang w:val="pl-PL"/>
        </w:rPr>
        <w:t xml:space="preserve"> prawidłowo wystawionej pod względem formalnym i materialnym faktury VAT. </w:t>
      </w:r>
    </w:p>
    <w:p w14:paraId="63D692B4" w14:textId="12AF2714" w:rsidR="004A5754" w:rsidRDefault="000A2A4F" w:rsidP="0044226B">
      <w:pPr>
        <w:pStyle w:val="Tekstpodstawowywcity"/>
        <w:widowControl w:val="0"/>
        <w:numPr>
          <w:ilvl w:val="0"/>
          <w:numId w:val="24"/>
        </w:numPr>
        <w:tabs>
          <w:tab w:val="clear" w:pos="720"/>
        </w:tabs>
        <w:adjustRightInd w:val="0"/>
        <w:ind w:left="0" w:firstLine="0"/>
        <w:jc w:val="both"/>
        <w:textAlignment w:val="baseline"/>
        <w:rPr>
          <w:rFonts w:ascii="Calibri" w:hAnsi="Calibri" w:cs="Arial"/>
          <w:lang w:val="pl-PL"/>
        </w:rPr>
      </w:pPr>
      <w:r w:rsidRPr="00365C29">
        <w:rPr>
          <w:rFonts w:ascii="Calibri" w:hAnsi="Calibri" w:cs="Calibri"/>
          <w:lang w:val="pl-PL"/>
        </w:rPr>
        <w:t>Płatność zostanie zrealizowan</w:t>
      </w:r>
      <w:r>
        <w:rPr>
          <w:rFonts w:ascii="Calibri" w:hAnsi="Calibri" w:cs="Calibri"/>
          <w:lang w:val="pl-PL"/>
        </w:rPr>
        <w:t>a</w:t>
      </w:r>
      <w:r w:rsidRPr="00365C29">
        <w:rPr>
          <w:rFonts w:ascii="Calibri" w:hAnsi="Calibri" w:cs="Calibri"/>
          <w:lang w:val="pl-PL"/>
        </w:rPr>
        <w:t xml:space="preserve"> przelewem na rachunek bankowy Wykonawcy </w:t>
      </w:r>
      <w:r w:rsidRPr="00365C29">
        <w:rPr>
          <w:rFonts w:ascii="Calibri" w:hAnsi="Calibri" w:cs="Calibri"/>
          <w:b/>
          <w:bCs/>
          <w:lang w:val="pl-PL"/>
        </w:rPr>
        <w:t xml:space="preserve">nr </w:t>
      </w:r>
      <w:r w:rsidRPr="00CD0008">
        <w:rPr>
          <w:rFonts w:ascii="Calibri" w:hAnsi="Calibri" w:cs="Calibri"/>
          <w:b/>
          <w:bCs/>
          <w:lang w:val="pl-PL"/>
        </w:rPr>
        <w:t>rachunku</w:t>
      </w:r>
      <w:r w:rsidRPr="00CD0008">
        <w:rPr>
          <w:rFonts w:ascii="Calibri" w:hAnsi="Calibri" w:cs="Calibri"/>
          <w:lang w:val="pl-PL"/>
        </w:rPr>
        <w:t xml:space="preserve">: ……………………………………………………………………………. </w:t>
      </w:r>
      <w:r w:rsidR="004A5754" w:rsidRPr="00AB1CAF">
        <w:rPr>
          <w:rFonts w:ascii="Calibri" w:hAnsi="Calibri" w:cs="Arial"/>
          <w:lang w:val="pl-PL"/>
        </w:rPr>
        <w:t xml:space="preserve">Za dzień dokonania płatności przyjmuje się dzień obciążenia rachunku </w:t>
      </w:r>
      <w:r w:rsidR="00AB1CAF">
        <w:rPr>
          <w:rFonts w:ascii="Calibri" w:hAnsi="Calibri" w:cs="Arial"/>
          <w:lang w:val="pl-PL"/>
        </w:rPr>
        <w:t>Zamawiającego</w:t>
      </w:r>
      <w:r w:rsidR="004A5754" w:rsidRPr="00AB1CAF">
        <w:rPr>
          <w:rFonts w:ascii="Calibri" w:hAnsi="Calibri" w:cs="Arial"/>
          <w:lang w:val="pl-PL"/>
        </w:rPr>
        <w:t>.</w:t>
      </w:r>
    </w:p>
    <w:p w14:paraId="49EBEBDA" w14:textId="561562A4" w:rsidR="000A2A4F" w:rsidRPr="000A2A4F" w:rsidRDefault="000A2A4F" w:rsidP="0044226B">
      <w:pPr>
        <w:pStyle w:val="Tekstpodstawowywcity"/>
        <w:widowControl w:val="0"/>
        <w:numPr>
          <w:ilvl w:val="0"/>
          <w:numId w:val="24"/>
        </w:numPr>
        <w:tabs>
          <w:tab w:val="clear" w:pos="720"/>
        </w:tabs>
        <w:adjustRightInd w:val="0"/>
        <w:ind w:left="0" w:firstLine="0"/>
        <w:jc w:val="both"/>
        <w:textAlignment w:val="baseline"/>
        <w:rPr>
          <w:rFonts w:ascii="Calibri" w:hAnsi="Calibri" w:cs="Calibri"/>
          <w:lang w:val="pl-PL"/>
        </w:rPr>
      </w:pPr>
      <w:r w:rsidRPr="000A2A4F">
        <w:rPr>
          <w:rFonts w:ascii="Calibri" w:hAnsi="Calibri" w:cs="Calibri"/>
          <w:lang w:val="pl-PL"/>
        </w:rPr>
        <w:t>Zamawiający akceptuje</w:t>
      </w:r>
      <w:r>
        <w:rPr>
          <w:rFonts w:ascii="Calibri" w:hAnsi="Calibri" w:cs="Calibri"/>
          <w:lang w:val="pl-PL"/>
        </w:rPr>
        <w:t xml:space="preserve"> </w:t>
      </w:r>
      <w:r w:rsidRPr="000A2A4F">
        <w:rPr>
          <w:rFonts w:ascii="Calibri" w:hAnsi="Calibri" w:cs="Calibri"/>
          <w:lang w:val="pl-PL"/>
        </w:rPr>
        <w:t>wystawianie i przesyłanie faktur drogą elektroniczną. Faktura elektroniczn</w:t>
      </w:r>
      <w:r>
        <w:rPr>
          <w:rFonts w:ascii="Calibri" w:hAnsi="Calibri" w:cs="Calibri"/>
          <w:lang w:val="pl-PL"/>
        </w:rPr>
        <w:t>a</w:t>
      </w:r>
      <w:r w:rsidRPr="000A2A4F">
        <w:rPr>
          <w:rFonts w:ascii="Calibri" w:hAnsi="Calibri" w:cs="Calibri"/>
          <w:lang w:val="pl-PL"/>
        </w:rPr>
        <w:t xml:space="preserve"> winna być przesłana na adres e-mail </w:t>
      </w:r>
      <w:hyperlink r:id="rId11" w:history="1">
        <w:r w:rsidRPr="000A2A4F">
          <w:rPr>
            <w:rStyle w:val="Hipercze"/>
            <w:rFonts w:ascii="Calibri" w:hAnsi="Calibri" w:cs="Calibri"/>
            <w:lang w:val="pl-PL"/>
          </w:rPr>
          <w:t>faktury@opecgdy.com.pl</w:t>
        </w:r>
      </w:hyperlink>
      <w:r w:rsidRPr="000A2A4F">
        <w:rPr>
          <w:rFonts w:ascii="Calibri" w:hAnsi="Calibri" w:cs="Calibri"/>
          <w:lang w:val="pl-PL"/>
        </w:rPr>
        <w:t xml:space="preserve">. W razie zmiany adresu e-mail do odbioru faktur Zamawiający zobowiązuje się do pisemnego powiadomienia </w:t>
      </w:r>
      <w:r>
        <w:rPr>
          <w:rFonts w:ascii="Calibri" w:hAnsi="Calibri" w:cs="Calibri"/>
          <w:lang w:val="pl-PL"/>
        </w:rPr>
        <w:t xml:space="preserve">Wykonawcy </w:t>
      </w:r>
      <w:r w:rsidRPr="000A2A4F">
        <w:rPr>
          <w:rFonts w:ascii="Calibri" w:hAnsi="Calibri" w:cs="Calibri"/>
          <w:lang w:val="pl-PL"/>
        </w:rPr>
        <w:t>o nowym adresie</w:t>
      </w:r>
      <w:r>
        <w:rPr>
          <w:rFonts w:ascii="Calibri" w:hAnsi="Calibri" w:cs="Calibri"/>
          <w:lang w:val="pl-PL"/>
        </w:rPr>
        <w:t xml:space="preserve"> e-mail</w:t>
      </w:r>
      <w:r w:rsidRPr="000A2A4F">
        <w:rPr>
          <w:rFonts w:ascii="Calibri" w:hAnsi="Calibri" w:cs="Calibri"/>
          <w:lang w:val="pl-PL"/>
        </w:rPr>
        <w:t>.</w:t>
      </w:r>
    </w:p>
    <w:p w14:paraId="77B947D2" w14:textId="77777777" w:rsidR="00343170" w:rsidRDefault="00343170" w:rsidP="00AB1CAF">
      <w:pPr>
        <w:jc w:val="center"/>
        <w:rPr>
          <w:rFonts w:ascii="Calibri" w:hAnsi="Calibri" w:cs="Arial"/>
        </w:rPr>
      </w:pPr>
    </w:p>
    <w:p w14:paraId="71BBB19A" w14:textId="47789357" w:rsidR="004A5754" w:rsidRPr="00047821" w:rsidRDefault="004A5754" w:rsidP="00AB1CAF">
      <w:pPr>
        <w:jc w:val="center"/>
        <w:rPr>
          <w:rFonts w:ascii="Calibri" w:hAnsi="Calibri" w:cs="Arial"/>
          <w:b/>
          <w:bCs/>
        </w:rPr>
      </w:pPr>
      <w:r w:rsidRPr="00047821">
        <w:rPr>
          <w:rFonts w:ascii="Calibri" w:hAnsi="Calibri" w:cs="Arial"/>
        </w:rPr>
        <w:t xml:space="preserve">§ </w:t>
      </w:r>
      <w:r w:rsidR="00343170">
        <w:rPr>
          <w:rFonts w:ascii="Calibri" w:hAnsi="Calibri" w:cs="Arial"/>
          <w:b/>
          <w:bCs/>
        </w:rPr>
        <w:t>8</w:t>
      </w:r>
    </w:p>
    <w:p w14:paraId="1BEB79B2" w14:textId="0A09CCC0" w:rsidR="00D94C10" w:rsidRDefault="00D94C10" w:rsidP="0044226B">
      <w:pPr>
        <w:pStyle w:val="Tekstpodstawowywcity"/>
        <w:widowControl w:val="0"/>
        <w:numPr>
          <w:ilvl w:val="0"/>
          <w:numId w:val="29"/>
        </w:numPr>
        <w:tabs>
          <w:tab w:val="clear" w:pos="720"/>
        </w:tabs>
        <w:adjustRightInd w:val="0"/>
        <w:ind w:left="0" w:firstLine="0"/>
        <w:jc w:val="both"/>
        <w:textAlignment w:val="baseline"/>
        <w:rPr>
          <w:rFonts w:ascii="Calibri" w:hAnsi="Calibri" w:cs="Arial"/>
          <w:lang w:val="pl-PL"/>
        </w:rPr>
      </w:pPr>
      <w:r w:rsidRPr="00D94C10">
        <w:rPr>
          <w:rFonts w:ascii="Calibri" w:hAnsi="Calibri" w:cs="Arial"/>
          <w:lang w:val="pl-PL"/>
        </w:rPr>
        <w:t xml:space="preserve">Strony ustalają odpowiedzialność za niewykonanie lub nienależyte wykonanie </w:t>
      </w:r>
      <w:r w:rsidRPr="000C702B">
        <w:rPr>
          <w:rFonts w:ascii="Calibri" w:hAnsi="Calibri" w:cs="Arial"/>
          <w:lang w:val="pl-PL"/>
        </w:rPr>
        <w:t>U</w:t>
      </w:r>
      <w:r w:rsidRPr="00D94C10">
        <w:rPr>
          <w:rFonts w:ascii="Calibri" w:hAnsi="Calibri" w:cs="Arial"/>
          <w:lang w:val="pl-PL"/>
        </w:rPr>
        <w:t>mowy w formie kar umownych.</w:t>
      </w:r>
    </w:p>
    <w:p w14:paraId="516E76ED" w14:textId="77777777" w:rsidR="00CA1164" w:rsidRPr="00CA1164" w:rsidRDefault="00CA1164" w:rsidP="00CA1164">
      <w:pPr>
        <w:pStyle w:val="Tekstpodstawowywcity"/>
        <w:widowControl w:val="0"/>
        <w:adjustRightInd w:val="0"/>
        <w:ind w:left="0"/>
        <w:jc w:val="both"/>
        <w:textAlignment w:val="baseline"/>
        <w:rPr>
          <w:rFonts w:ascii="Calibri" w:hAnsi="Calibri" w:cs="Arial"/>
          <w:b/>
          <w:bCs/>
          <w:color w:val="FF0000"/>
          <w:lang w:val="pl-PL"/>
        </w:rPr>
      </w:pPr>
      <w:r>
        <w:rPr>
          <w:rFonts w:ascii="Calibri" w:hAnsi="Calibri" w:cs="Arial"/>
          <w:b/>
          <w:bCs/>
          <w:color w:val="FF0000"/>
          <w:lang w:val="pl-PL"/>
        </w:rPr>
        <w:t>Modyfikacja z dnia 01.02.2024 r.:</w:t>
      </w:r>
    </w:p>
    <w:p w14:paraId="5C21D463" w14:textId="1FB57DAF" w:rsidR="00D94C10" w:rsidRPr="00250867" w:rsidRDefault="00D94C10" w:rsidP="00250867">
      <w:pPr>
        <w:pStyle w:val="Tekstpodstawowywcity"/>
        <w:widowControl w:val="0"/>
        <w:numPr>
          <w:ilvl w:val="0"/>
          <w:numId w:val="29"/>
        </w:numPr>
        <w:tabs>
          <w:tab w:val="clear" w:pos="720"/>
        </w:tabs>
        <w:adjustRightInd w:val="0"/>
        <w:ind w:left="0" w:firstLine="0"/>
        <w:jc w:val="both"/>
        <w:textAlignment w:val="baseline"/>
        <w:rPr>
          <w:rFonts w:ascii="Calibri" w:hAnsi="Calibri" w:cs="Arial"/>
          <w:lang w:val="pl-PL"/>
        </w:rPr>
      </w:pPr>
      <w:r w:rsidRPr="00D94C10">
        <w:rPr>
          <w:rFonts w:ascii="Calibri" w:hAnsi="Calibri" w:cs="Arial"/>
          <w:lang w:val="pl-PL"/>
        </w:rPr>
        <w:t xml:space="preserve">Wykonawca zapłaci </w:t>
      </w:r>
      <w:r w:rsidRPr="000C702B">
        <w:rPr>
          <w:rFonts w:ascii="Calibri" w:hAnsi="Calibri" w:cs="Arial"/>
          <w:lang w:val="pl-PL"/>
        </w:rPr>
        <w:t>Zamawiającemu</w:t>
      </w:r>
      <w:r w:rsidRPr="00D94C10">
        <w:rPr>
          <w:rFonts w:ascii="Calibri" w:hAnsi="Calibri" w:cs="Arial"/>
          <w:lang w:val="pl-PL"/>
        </w:rPr>
        <w:t xml:space="preserve"> kary umowne w przypadku</w:t>
      </w:r>
      <w:r w:rsidR="00190354">
        <w:rPr>
          <w:rFonts w:ascii="Calibri" w:hAnsi="Calibri" w:cs="Arial"/>
          <w:lang w:val="pl-PL"/>
        </w:rPr>
        <w:t xml:space="preserve"> </w:t>
      </w:r>
      <w:r w:rsidRPr="00190354">
        <w:rPr>
          <w:rFonts w:ascii="Calibri" w:hAnsi="Calibri" w:cs="Arial"/>
          <w:lang w:val="pl-PL"/>
        </w:rPr>
        <w:t xml:space="preserve">zwłoki w wykonaniu </w:t>
      </w:r>
      <w:r w:rsidR="0038068A">
        <w:rPr>
          <w:rFonts w:ascii="Calibri" w:hAnsi="Calibri" w:cs="Arial"/>
          <w:lang w:val="pl-PL"/>
        </w:rPr>
        <w:t>dokumentacji projektowej</w:t>
      </w:r>
      <w:r w:rsidR="0038068A" w:rsidRPr="00190354">
        <w:rPr>
          <w:rFonts w:ascii="Calibri" w:hAnsi="Calibri" w:cs="Arial"/>
          <w:lang w:val="pl-PL"/>
        </w:rPr>
        <w:t xml:space="preserve"> </w:t>
      </w:r>
      <w:r w:rsidRPr="00190354">
        <w:rPr>
          <w:rFonts w:ascii="Calibri" w:hAnsi="Calibri" w:cs="Arial"/>
          <w:lang w:val="pl-PL"/>
        </w:rPr>
        <w:t xml:space="preserve">w wysokości </w:t>
      </w:r>
      <w:r w:rsidR="009A0F19">
        <w:rPr>
          <w:rFonts w:ascii="Calibri" w:hAnsi="Calibri" w:cs="Arial"/>
          <w:b/>
          <w:bCs/>
          <w:lang w:val="pl-PL"/>
        </w:rPr>
        <w:t>0,2</w:t>
      </w:r>
      <w:r w:rsidRPr="00190354">
        <w:rPr>
          <w:rFonts w:ascii="Calibri" w:hAnsi="Calibri" w:cs="Arial"/>
          <w:b/>
          <w:bCs/>
          <w:lang w:val="pl-PL"/>
        </w:rPr>
        <w:t>%</w:t>
      </w:r>
      <w:r w:rsidRPr="00190354">
        <w:rPr>
          <w:rFonts w:ascii="Calibri" w:hAnsi="Calibri" w:cs="Arial"/>
          <w:lang w:val="pl-PL"/>
        </w:rPr>
        <w:t xml:space="preserve"> </w:t>
      </w:r>
      <w:r w:rsidR="00190354" w:rsidRPr="00250867">
        <w:rPr>
          <w:rFonts w:ascii="Calibri" w:hAnsi="Calibri" w:cs="Arial"/>
          <w:lang w:val="pl-PL"/>
        </w:rPr>
        <w:t xml:space="preserve">wynagrodzenia </w:t>
      </w:r>
      <w:r w:rsidRPr="00250867">
        <w:rPr>
          <w:rFonts w:ascii="Calibri" w:hAnsi="Calibri" w:cs="Arial"/>
          <w:lang w:val="pl-PL"/>
        </w:rPr>
        <w:t>brutto określone</w:t>
      </w:r>
      <w:r w:rsidR="00190354" w:rsidRPr="00250867">
        <w:rPr>
          <w:rFonts w:ascii="Calibri" w:hAnsi="Calibri" w:cs="Arial"/>
          <w:lang w:val="pl-PL"/>
        </w:rPr>
        <w:t>go</w:t>
      </w:r>
      <w:r w:rsidRPr="00250867">
        <w:rPr>
          <w:rFonts w:ascii="Calibri" w:hAnsi="Calibri" w:cs="Arial"/>
          <w:lang w:val="pl-PL"/>
        </w:rPr>
        <w:t xml:space="preserve"> </w:t>
      </w:r>
      <w:r w:rsidR="00250867">
        <w:rPr>
          <w:rFonts w:ascii="Calibri" w:hAnsi="Calibri" w:cs="Arial"/>
          <w:lang w:val="pl-PL"/>
        </w:rPr>
        <w:t xml:space="preserve">odpowiednio </w:t>
      </w:r>
      <w:r w:rsidRPr="00250867">
        <w:rPr>
          <w:rFonts w:ascii="Calibri" w:hAnsi="Calibri" w:cs="Arial"/>
          <w:lang w:val="pl-PL"/>
        </w:rPr>
        <w:t xml:space="preserve">w § </w:t>
      </w:r>
      <w:r w:rsidR="00192B5A" w:rsidRPr="00250867">
        <w:rPr>
          <w:rFonts w:ascii="Calibri" w:hAnsi="Calibri" w:cs="Arial"/>
          <w:lang w:val="pl-PL"/>
        </w:rPr>
        <w:t>7</w:t>
      </w:r>
      <w:r w:rsidRPr="00250867">
        <w:rPr>
          <w:rFonts w:ascii="Calibri" w:hAnsi="Calibri" w:cs="Arial"/>
          <w:lang w:val="pl-PL"/>
        </w:rPr>
        <w:t xml:space="preserve"> ust. 3 </w:t>
      </w:r>
      <w:r w:rsidR="00250867">
        <w:rPr>
          <w:rFonts w:ascii="Calibri" w:hAnsi="Calibri" w:cs="Arial"/>
          <w:lang w:val="pl-PL"/>
        </w:rPr>
        <w:t xml:space="preserve">lit. a lub b </w:t>
      </w:r>
      <w:r w:rsidRPr="00250867">
        <w:rPr>
          <w:rFonts w:ascii="Calibri" w:hAnsi="Calibri" w:cs="Arial"/>
          <w:lang w:val="pl-PL"/>
        </w:rPr>
        <w:t>Umowy</w:t>
      </w:r>
      <w:r w:rsidR="00D57613" w:rsidRPr="00250867">
        <w:rPr>
          <w:rFonts w:ascii="Calibri" w:hAnsi="Calibri" w:cs="Arial"/>
          <w:lang w:val="pl-PL"/>
        </w:rPr>
        <w:t xml:space="preserve"> dla danego Pakietu</w:t>
      </w:r>
      <w:r w:rsidRPr="00250867">
        <w:rPr>
          <w:rFonts w:ascii="Calibri" w:hAnsi="Calibri" w:cs="Arial"/>
          <w:lang w:val="pl-PL"/>
        </w:rPr>
        <w:t xml:space="preserve">, za każdy dzień zwłoki, licząc od następnego dnia po upływie terminu umownego zakończenia Umowy, o którym mowa w § </w:t>
      </w:r>
      <w:r w:rsidR="00192B5A" w:rsidRPr="00250867">
        <w:rPr>
          <w:rFonts w:ascii="Calibri" w:hAnsi="Calibri" w:cs="Arial"/>
          <w:lang w:val="pl-PL"/>
        </w:rPr>
        <w:t>4</w:t>
      </w:r>
      <w:r w:rsidRPr="00250867">
        <w:rPr>
          <w:rFonts w:ascii="Calibri" w:hAnsi="Calibri" w:cs="Arial"/>
          <w:lang w:val="pl-PL"/>
        </w:rPr>
        <w:t xml:space="preserve"> ust. 1</w:t>
      </w:r>
      <w:r w:rsidR="00343170" w:rsidRPr="00250867">
        <w:rPr>
          <w:rFonts w:ascii="Calibri" w:hAnsi="Calibri" w:cs="Arial"/>
          <w:lang w:val="pl-PL"/>
        </w:rPr>
        <w:t xml:space="preserve"> </w:t>
      </w:r>
      <w:r w:rsidR="00D57613" w:rsidRPr="00250867">
        <w:rPr>
          <w:rFonts w:ascii="Calibri" w:hAnsi="Calibri" w:cs="Arial"/>
          <w:lang w:val="pl-PL"/>
        </w:rPr>
        <w:t>(odrębnie dla każdego z Pakietów).</w:t>
      </w:r>
    </w:p>
    <w:p w14:paraId="6E593817" w14:textId="474C11EC" w:rsidR="00AC6290" w:rsidRPr="00190354" w:rsidRDefault="0038068A" w:rsidP="0044226B">
      <w:pPr>
        <w:pStyle w:val="Tekstpodstawowywcity"/>
        <w:widowControl w:val="0"/>
        <w:numPr>
          <w:ilvl w:val="0"/>
          <w:numId w:val="29"/>
        </w:numPr>
        <w:tabs>
          <w:tab w:val="clear" w:pos="720"/>
        </w:tabs>
        <w:adjustRightInd w:val="0"/>
        <w:ind w:left="0" w:firstLine="0"/>
        <w:jc w:val="both"/>
        <w:textAlignment w:val="baseline"/>
        <w:rPr>
          <w:rFonts w:ascii="Calibri" w:hAnsi="Calibri" w:cs="Arial"/>
          <w:lang w:val="pl-PL"/>
        </w:rPr>
      </w:pPr>
      <w:r>
        <w:rPr>
          <w:rFonts w:ascii="Calibri" w:hAnsi="Calibri" w:cs="Arial"/>
          <w:lang w:val="pl-PL"/>
        </w:rPr>
        <w:lastRenderedPageBreak/>
        <w:t xml:space="preserve">Wykonawca zapłaci Zamawiającemu </w:t>
      </w:r>
      <w:r w:rsidR="00E118A2">
        <w:rPr>
          <w:rFonts w:ascii="Calibri" w:hAnsi="Calibri" w:cs="Arial"/>
          <w:lang w:val="pl-PL"/>
        </w:rPr>
        <w:t xml:space="preserve">kary umowne w przypadku </w:t>
      </w:r>
      <w:r>
        <w:rPr>
          <w:rFonts w:ascii="Calibri" w:hAnsi="Calibri" w:cs="Arial"/>
          <w:lang w:val="pl-PL"/>
        </w:rPr>
        <w:t>zwłok</w:t>
      </w:r>
      <w:r w:rsidR="00E118A2">
        <w:rPr>
          <w:rFonts w:ascii="Calibri" w:hAnsi="Calibri" w:cs="Arial"/>
          <w:lang w:val="pl-PL"/>
        </w:rPr>
        <w:t>i</w:t>
      </w:r>
      <w:r>
        <w:rPr>
          <w:rFonts w:ascii="Calibri" w:hAnsi="Calibri" w:cs="Arial"/>
          <w:lang w:val="pl-PL"/>
        </w:rPr>
        <w:t xml:space="preserve"> w wykonaniu</w:t>
      </w:r>
      <w:r w:rsidR="00E118A2">
        <w:rPr>
          <w:rFonts w:ascii="Calibri" w:hAnsi="Calibri" w:cs="Arial"/>
          <w:lang w:val="pl-PL"/>
        </w:rPr>
        <w:t xml:space="preserve"> poprawek, o których mowa w </w:t>
      </w:r>
      <w:bookmarkStart w:id="17" w:name="_Hlk149032272"/>
      <w:r w:rsidR="00E118A2">
        <w:rPr>
          <w:rFonts w:ascii="Calibri" w:hAnsi="Calibri" w:cs="Calibri"/>
          <w:lang w:val="pl-PL"/>
        </w:rPr>
        <w:t>§</w:t>
      </w:r>
      <w:r w:rsidR="00E118A2">
        <w:rPr>
          <w:rFonts w:ascii="Calibri" w:hAnsi="Calibri" w:cs="Arial"/>
          <w:lang w:val="pl-PL"/>
        </w:rPr>
        <w:t xml:space="preserve"> 4 ust. 8 </w:t>
      </w:r>
      <w:bookmarkEnd w:id="17"/>
      <w:r w:rsidR="00E118A2">
        <w:rPr>
          <w:rFonts w:ascii="Calibri" w:hAnsi="Calibri" w:cs="Arial"/>
          <w:lang w:val="pl-PL"/>
        </w:rPr>
        <w:t>umowy</w:t>
      </w:r>
      <w:r>
        <w:rPr>
          <w:rFonts w:ascii="Calibri" w:hAnsi="Calibri" w:cs="Arial"/>
          <w:lang w:val="pl-PL"/>
        </w:rPr>
        <w:t xml:space="preserve"> </w:t>
      </w:r>
      <w:r w:rsidR="00E118A2" w:rsidRPr="00190354">
        <w:rPr>
          <w:rFonts w:ascii="Calibri" w:hAnsi="Calibri" w:cs="Arial"/>
          <w:lang w:val="pl-PL"/>
        </w:rPr>
        <w:t xml:space="preserve">w wysokości </w:t>
      </w:r>
      <w:r w:rsidR="009A0F19">
        <w:rPr>
          <w:rFonts w:ascii="Calibri" w:hAnsi="Calibri" w:cs="Arial"/>
          <w:b/>
          <w:bCs/>
          <w:lang w:val="pl-PL"/>
        </w:rPr>
        <w:t>0,2</w:t>
      </w:r>
      <w:r w:rsidR="00E118A2" w:rsidRPr="00190354">
        <w:rPr>
          <w:rFonts w:ascii="Calibri" w:hAnsi="Calibri" w:cs="Arial"/>
          <w:b/>
          <w:bCs/>
          <w:lang w:val="pl-PL"/>
        </w:rPr>
        <w:t>%</w:t>
      </w:r>
      <w:r w:rsidR="00E118A2" w:rsidRPr="00190354">
        <w:rPr>
          <w:rFonts w:ascii="Calibri" w:hAnsi="Calibri" w:cs="Arial"/>
          <w:lang w:val="pl-PL"/>
        </w:rPr>
        <w:t xml:space="preserve"> wynagrodzenia brutto określonego </w:t>
      </w:r>
      <w:r w:rsidR="000866C6">
        <w:rPr>
          <w:rFonts w:ascii="Calibri" w:hAnsi="Calibri" w:cs="Arial"/>
          <w:lang w:val="pl-PL"/>
        </w:rPr>
        <w:t xml:space="preserve">odpowiednio </w:t>
      </w:r>
      <w:r w:rsidR="00E118A2" w:rsidRPr="00190354">
        <w:rPr>
          <w:rFonts w:ascii="Calibri" w:hAnsi="Calibri" w:cs="Arial"/>
          <w:lang w:val="pl-PL"/>
        </w:rPr>
        <w:t xml:space="preserve">w § </w:t>
      </w:r>
      <w:r w:rsidR="00E118A2">
        <w:rPr>
          <w:rFonts w:ascii="Calibri" w:hAnsi="Calibri" w:cs="Arial"/>
          <w:lang w:val="pl-PL"/>
        </w:rPr>
        <w:t>7</w:t>
      </w:r>
      <w:r w:rsidR="00E118A2" w:rsidRPr="00190354">
        <w:rPr>
          <w:rFonts w:ascii="Calibri" w:hAnsi="Calibri" w:cs="Arial"/>
          <w:lang w:val="pl-PL"/>
        </w:rPr>
        <w:t xml:space="preserve"> ust. 3 </w:t>
      </w:r>
      <w:r w:rsidR="000866C6">
        <w:rPr>
          <w:rFonts w:ascii="Calibri" w:hAnsi="Calibri" w:cs="Arial"/>
          <w:lang w:val="pl-PL"/>
        </w:rPr>
        <w:t xml:space="preserve">lit. a lub b </w:t>
      </w:r>
      <w:r w:rsidR="00E118A2" w:rsidRPr="00190354">
        <w:rPr>
          <w:rFonts w:ascii="Calibri" w:hAnsi="Calibri" w:cs="Arial"/>
          <w:lang w:val="pl-PL"/>
        </w:rPr>
        <w:t>Umowy</w:t>
      </w:r>
      <w:r w:rsidR="00D57613">
        <w:rPr>
          <w:rFonts w:ascii="Calibri" w:hAnsi="Calibri" w:cs="Arial"/>
          <w:lang w:val="pl-PL"/>
        </w:rPr>
        <w:t xml:space="preserve"> dla danego Pakietu</w:t>
      </w:r>
      <w:r w:rsidR="00E118A2" w:rsidRPr="00190354">
        <w:rPr>
          <w:rFonts w:ascii="Calibri" w:hAnsi="Calibri" w:cs="Arial"/>
          <w:lang w:val="pl-PL"/>
        </w:rPr>
        <w:t xml:space="preserve">, za każdy dzień zwłoki, licząc od następnego dnia po upływie terminu </w:t>
      </w:r>
      <w:r w:rsidR="00E118A2">
        <w:rPr>
          <w:rFonts w:ascii="Calibri" w:hAnsi="Calibri" w:cs="Arial"/>
          <w:lang w:val="pl-PL"/>
        </w:rPr>
        <w:t xml:space="preserve">określonego w </w:t>
      </w:r>
      <w:r w:rsidR="00E118A2">
        <w:rPr>
          <w:rFonts w:ascii="Calibri" w:hAnsi="Calibri" w:cs="Calibri"/>
          <w:lang w:val="pl-PL"/>
        </w:rPr>
        <w:t>§</w:t>
      </w:r>
      <w:r w:rsidR="00E118A2">
        <w:rPr>
          <w:rFonts w:ascii="Calibri" w:hAnsi="Calibri" w:cs="Arial"/>
          <w:lang w:val="pl-PL"/>
        </w:rPr>
        <w:t xml:space="preserve"> 4 ust. 8.</w:t>
      </w:r>
    </w:p>
    <w:p w14:paraId="0D672A94" w14:textId="626DF371" w:rsidR="00D94C10" w:rsidRPr="00D94C10" w:rsidRDefault="000C702B" w:rsidP="0044226B">
      <w:pPr>
        <w:pStyle w:val="Tekstpodstawowywcity"/>
        <w:widowControl w:val="0"/>
        <w:numPr>
          <w:ilvl w:val="0"/>
          <w:numId w:val="29"/>
        </w:numPr>
        <w:tabs>
          <w:tab w:val="clear" w:pos="720"/>
        </w:tabs>
        <w:adjustRightInd w:val="0"/>
        <w:ind w:left="0" w:firstLine="0"/>
        <w:jc w:val="both"/>
        <w:textAlignment w:val="baseline"/>
        <w:rPr>
          <w:rFonts w:ascii="Calibri" w:hAnsi="Calibri" w:cs="Arial"/>
          <w:lang w:val="pl-PL"/>
        </w:rPr>
      </w:pPr>
      <w:r w:rsidRPr="000C702B">
        <w:rPr>
          <w:rFonts w:ascii="Calibri" w:hAnsi="Calibri" w:cs="Arial"/>
          <w:lang w:val="pl-PL"/>
        </w:rPr>
        <w:t>Zamawiający</w:t>
      </w:r>
      <w:r w:rsidR="00D94C10" w:rsidRPr="00D94C10">
        <w:rPr>
          <w:rFonts w:ascii="Calibri" w:hAnsi="Calibri" w:cs="Arial"/>
          <w:lang w:val="pl-PL"/>
        </w:rPr>
        <w:t xml:space="preserve"> zastrzega </w:t>
      </w:r>
      <w:r w:rsidRPr="000C702B">
        <w:rPr>
          <w:rFonts w:ascii="Calibri" w:hAnsi="Calibri" w:cs="Arial"/>
          <w:lang w:val="pl-PL"/>
        </w:rPr>
        <w:t xml:space="preserve">sobie </w:t>
      </w:r>
      <w:r w:rsidR="00D94C10" w:rsidRPr="00D94C10">
        <w:rPr>
          <w:rFonts w:ascii="Calibri" w:hAnsi="Calibri" w:cs="Arial"/>
          <w:lang w:val="pl-PL"/>
        </w:rPr>
        <w:t xml:space="preserve">prawo do dochodzenia odszkodowania przewyższającego wysokość kar </w:t>
      </w:r>
      <w:r w:rsidRPr="000C702B">
        <w:rPr>
          <w:rFonts w:ascii="Calibri" w:hAnsi="Calibri" w:cs="Arial"/>
          <w:lang w:val="pl-PL"/>
        </w:rPr>
        <w:t>umownych</w:t>
      </w:r>
      <w:r w:rsidR="00D94C10" w:rsidRPr="00D94C10">
        <w:rPr>
          <w:rFonts w:ascii="Calibri" w:hAnsi="Calibri" w:cs="Arial"/>
          <w:lang w:val="pl-PL"/>
        </w:rPr>
        <w:t>, do wysokości rzeczywiście poniesionej szkody i utraconych korzyści, na zasadach ogólnych przewidzianych w Kodeksie Cywilnym.</w:t>
      </w:r>
    </w:p>
    <w:p w14:paraId="49D92CAF" w14:textId="473A4139" w:rsidR="00D94C10" w:rsidRPr="00D94C10" w:rsidRDefault="00D94C10" w:rsidP="0044226B">
      <w:pPr>
        <w:pStyle w:val="Tekstpodstawowywcity"/>
        <w:widowControl w:val="0"/>
        <w:numPr>
          <w:ilvl w:val="0"/>
          <w:numId w:val="29"/>
        </w:numPr>
        <w:tabs>
          <w:tab w:val="clear" w:pos="720"/>
        </w:tabs>
        <w:adjustRightInd w:val="0"/>
        <w:ind w:left="0" w:firstLine="0"/>
        <w:jc w:val="both"/>
        <w:textAlignment w:val="baseline"/>
        <w:rPr>
          <w:rFonts w:ascii="Calibri" w:hAnsi="Calibri" w:cs="Arial"/>
          <w:lang w:val="pl-PL"/>
        </w:rPr>
      </w:pPr>
      <w:r w:rsidRPr="00D94C10">
        <w:rPr>
          <w:rFonts w:ascii="Calibri" w:hAnsi="Calibri" w:cs="Arial"/>
          <w:lang w:val="pl-PL"/>
        </w:rPr>
        <w:t xml:space="preserve">Zapłata kar umownych nastąpi w ciągu </w:t>
      </w:r>
      <w:r w:rsidRPr="00D94C10">
        <w:rPr>
          <w:rFonts w:ascii="Calibri" w:hAnsi="Calibri" w:cs="Arial"/>
          <w:b/>
          <w:bCs/>
          <w:lang w:val="pl-PL"/>
        </w:rPr>
        <w:t>14 dni</w:t>
      </w:r>
      <w:r w:rsidRPr="00D94C10">
        <w:rPr>
          <w:rFonts w:ascii="Calibri" w:hAnsi="Calibri" w:cs="Arial"/>
          <w:lang w:val="pl-PL"/>
        </w:rPr>
        <w:t xml:space="preserve"> od daty wezwania do zapłaty Wykonawcy przez </w:t>
      </w:r>
      <w:r w:rsidR="000C702B" w:rsidRPr="000C702B">
        <w:rPr>
          <w:rFonts w:ascii="Calibri" w:hAnsi="Calibri" w:cs="Arial"/>
          <w:lang w:val="pl-PL"/>
        </w:rPr>
        <w:t>Zamawiającego</w:t>
      </w:r>
      <w:r w:rsidRPr="00D94C10">
        <w:rPr>
          <w:rFonts w:ascii="Calibri" w:hAnsi="Calibri" w:cs="Arial"/>
          <w:lang w:val="pl-PL"/>
        </w:rPr>
        <w:t xml:space="preserve">. </w:t>
      </w:r>
    </w:p>
    <w:p w14:paraId="2B9402E7" w14:textId="25777393" w:rsidR="00D94C10" w:rsidRPr="00D94C10" w:rsidRDefault="000C702B" w:rsidP="0044226B">
      <w:pPr>
        <w:pStyle w:val="Tekstpodstawowywcity"/>
        <w:widowControl w:val="0"/>
        <w:numPr>
          <w:ilvl w:val="0"/>
          <w:numId w:val="29"/>
        </w:numPr>
        <w:tabs>
          <w:tab w:val="clear" w:pos="720"/>
        </w:tabs>
        <w:adjustRightInd w:val="0"/>
        <w:ind w:left="0" w:firstLine="0"/>
        <w:jc w:val="both"/>
        <w:textAlignment w:val="baseline"/>
        <w:rPr>
          <w:rFonts w:ascii="Calibri" w:hAnsi="Calibri" w:cs="Arial"/>
          <w:lang w:val="pl-PL"/>
        </w:rPr>
      </w:pPr>
      <w:r w:rsidRPr="000C702B">
        <w:rPr>
          <w:rFonts w:ascii="Calibri" w:hAnsi="Calibri" w:cs="Arial"/>
          <w:lang w:val="pl-PL"/>
        </w:rPr>
        <w:t>Zamawiający</w:t>
      </w:r>
      <w:r w:rsidR="00D94C10" w:rsidRPr="00D94C10">
        <w:rPr>
          <w:rFonts w:ascii="Calibri" w:hAnsi="Calibri" w:cs="Arial"/>
          <w:lang w:val="pl-PL"/>
        </w:rPr>
        <w:t xml:space="preserve"> ma prawo do dokonania potrącenia kar z wynagrodzenia Wykonawcy.</w:t>
      </w:r>
    </w:p>
    <w:p w14:paraId="3C062506" w14:textId="4C58689E" w:rsidR="004A5754" w:rsidRPr="000C702B" w:rsidRDefault="004A5754" w:rsidP="0044226B">
      <w:pPr>
        <w:pStyle w:val="Tekstpodstawowywcity"/>
        <w:widowControl w:val="0"/>
        <w:numPr>
          <w:ilvl w:val="0"/>
          <w:numId w:val="29"/>
        </w:numPr>
        <w:tabs>
          <w:tab w:val="clear" w:pos="720"/>
        </w:tabs>
        <w:adjustRightInd w:val="0"/>
        <w:ind w:left="0" w:firstLine="0"/>
        <w:jc w:val="both"/>
        <w:textAlignment w:val="baseline"/>
        <w:rPr>
          <w:rFonts w:ascii="Calibri" w:hAnsi="Calibri" w:cs="Arial"/>
          <w:lang w:val="pl-PL"/>
        </w:rPr>
      </w:pPr>
      <w:r w:rsidRPr="000C702B">
        <w:rPr>
          <w:rFonts w:ascii="Calibri" w:hAnsi="Calibri" w:cs="Arial"/>
          <w:lang w:val="pl-PL"/>
        </w:rPr>
        <w:t xml:space="preserve">Kary umowne podlegają sumowaniu. Łączna maksymalna wysokość kar umownych naliczona Wykonawcy przez Zamawiającego nie może przekroczyć </w:t>
      </w:r>
      <w:r w:rsidRPr="000C702B">
        <w:rPr>
          <w:rFonts w:ascii="Calibri" w:hAnsi="Calibri" w:cs="Arial"/>
          <w:b/>
          <w:bCs/>
          <w:lang w:val="pl-PL"/>
        </w:rPr>
        <w:t>30%</w:t>
      </w:r>
      <w:r w:rsidRPr="000C702B">
        <w:rPr>
          <w:rFonts w:ascii="Calibri" w:hAnsi="Calibri" w:cs="Arial"/>
          <w:lang w:val="pl-PL"/>
        </w:rPr>
        <w:t xml:space="preserve"> </w:t>
      </w:r>
      <w:r w:rsidR="003C43C1">
        <w:rPr>
          <w:rFonts w:ascii="Calibri" w:hAnsi="Calibri" w:cs="Arial"/>
          <w:lang w:val="pl-PL"/>
        </w:rPr>
        <w:t>wynagrodzenia</w:t>
      </w:r>
      <w:r w:rsidR="003C43C1" w:rsidRPr="000C702B">
        <w:rPr>
          <w:rFonts w:ascii="Calibri" w:hAnsi="Calibri" w:cs="Arial"/>
          <w:lang w:val="pl-PL"/>
        </w:rPr>
        <w:t xml:space="preserve"> </w:t>
      </w:r>
      <w:r w:rsidRPr="000C702B">
        <w:rPr>
          <w:rFonts w:ascii="Calibri" w:hAnsi="Calibri" w:cs="Arial"/>
          <w:lang w:val="pl-PL"/>
        </w:rPr>
        <w:t xml:space="preserve">brutto </w:t>
      </w:r>
      <w:r w:rsidR="003C43C1">
        <w:rPr>
          <w:rFonts w:ascii="Calibri" w:hAnsi="Calibri" w:cs="Arial"/>
          <w:lang w:val="pl-PL"/>
        </w:rPr>
        <w:t xml:space="preserve">określonego </w:t>
      </w:r>
      <w:r w:rsidRPr="000C702B">
        <w:rPr>
          <w:rFonts w:ascii="Calibri" w:hAnsi="Calibri" w:cs="Arial"/>
          <w:lang w:val="pl-PL"/>
        </w:rPr>
        <w:t xml:space="preserve">w § </w:t>
      </w:r>
      <w:r w:rsidR="00192B5A">
        <w:rPr>
          <w:rFonts w:ascii="Calibri" w:hAnsi="Calibri" w:cs="Arial"/>
          <w:lang w:val="pl-PL"/>
        </w:rPr>
        <w:t>7</w:t>
      </w:r>
      <w:r w:rsidRPr="000C702B">
        <w:rPr>
          <w:rFonts w:ascii="Calibri" w:hAnsi="Calibri" w:cs="Arial"/>
          <w:lang w:val="pl-PL"/>
        </w:rPr>
        <w:t xml:space="preserve"> ust. </w:t>
      </w:r>
      <w:r w:rsidR="000C702B" w:rsidRPr="000C702B">
        <w:rPr>
          <w:rFonts w:ascii="Calibri" w:hAnsi="Calibri" w:cs="Arial"/>
          <w:lang w:val="pl-PL"/>
        </w:rPr>
        <w:t>3</w:t>
      </w:r>
      <w:r w:rsidRPr="000C702B">
        <w:rPr>
          <w:rFonts w:ascii="Calibri" w:hAnsi="Calibri" w:cs="Arial"/>
          <w:lang w:val="pl-PL"/>
        </w:rPr>
        <w:t xml:space="preserve"> </w:t>
      </w:r>
      <w:r w:rsidR="000866C6">
        <w:rPr>
          <w:rFonts w:ascii="Calibri" w:hAnsi="Calibri" w:cs="Arial"/>
          <w:lang w:val="pl-PL"/>
        </w:rPr>
        <w:t xml:space="preserve">lit. a oraz lit. b </w:t>
      </w:r>
      <w:r w:rsidRPr="000C702B">
        <w:rPr>
          <w:rFonts w:ascii="Calibri" w:hAnsi="Calibri" w:cs="Arial"/>
          <w:lang w:val="pl-PL"/>
        </w:rPr>
        <w:t>niniejszej Umowy</w:t>
      </w:r>
      <w:r w:rsidR="00D57613">
        <w:rPr>
          <w:rFonts w:ascii="Calibri" w:hAnsi="Calibri" w:cs="Arial"/>
          <w:lang w:val="pl-PL"/>
        </w:rPr>
        <w:t xml:space="preserve"> (odrębnie dla każdego z Pakietów).</w:t>
      </w:r>
      <w:r w:rsidRPr="000C702B">
        <w:rPr>
          <w:rFonts w:ascii="Calibri" w:hAnsi="Calibri" w:cs="Arial"/>
          <w:lang w:val="pl-PL"/>
        </w:rPr>
        <w:t xml:space="preserve"> </w:t>
      </w:r>
    </w:p>
    <w:p w14:paraId="3B99E20E" w14:textId="04490810" w:rsidR="004A5754" w:rsidRPr="000C702B" w:rsidRDefault="004A5754" w:rsidP="0044226B">
      <w:pPr>
        <w:pStyle w:val="Tekstpodstawowywcity"/>
        <w:widowControl w:val="0"/>
        <w:numPr>
          <w:ilvl w:val="0"/>
          <w:numId w:val="29"/>
        </w:numPr>
        <w:tabs>
          <w:tab w:val="clear" w:pos="720"/>
        </w:tabs>
        <w:adjustRightInd w:val="0"/>
        <w:ind w:left="0" w:firstLine="0"/>
        <w:jc w:val="both"/>
        <w:textAlignment w:val="baseline"/>
        <w:rPr>
          <w:rFonts w:ascii="Calibri" w:hAnsi="Calibri" w:cs="Arial"/>
          <w:lang w:val="pl-PL"/>
        </w:rPr>
      </w:pPr>
      <w:r w:rsidRPr="000C702B">
        <w:rPr>
          <w:rFonts w:ascii="Calibri" w:hAnsi="Calibri" w:cs="Arial"/>
          <w:lang w:val="pl-PL"/>
        </w:rPr>
        <w:t>Zamawiający zastrzega sobie prawo dochodzenia odszkodowań na pokrycie ewentualnych strat bądź roszczeń wynikłych z niewłaściwego lub nieterminowego wykonania Przedmiotu Umowy przez Wykonawcę, niezależnie od wysokości zastrzeżonych kar umownych.</w:t>
      </w:r>
    </w:p>
    <w:p w14:paraId="254B8D06" w14:textId="662EED2A" w:rsidR="004F0CE6" w:rsidRDefault="004F0CE6">
      <w:pPr>
        <w:rPr>
          <w:rFonts w:ascii="Calibri" w:hAnsi="Calibri" w:cs="Arial"/>
        </w:rPr>
      </w:pPr>
    </w:p>
    <w:p w14:paraId="08B80227" w14:textId="32092E8C" w:rsidR="00CE1025" w:rsidRDefault="00CE1025" w:rsidP="00AB1CAF">
      <w:pPr>
        <w:jc w:val="center"/>
        <w:rPr>
          <w:rFonts w:ascii="Calibri" w:hAnsi="Calibri"/>
        </w:rPr>
      </w:pPr>
      <w:r w:rsidRPr="00832BBA">
        <w:rPr>
          <w:rFonts w:ascii="Calibri" w:hAnsi="Calibri" w:cs="Arial"/>
        </w:rPr>
        <w:t xml:space="preserve">§ </w:t>
      </w:r>
      <w:r w:rsidR="00343170">
        <w:rPr>
          <w:rFonts w:ascii="Calibri" w:hAnsi="Calibri" w:cs="Arial"/>
          <w:b/>
          <w:bCs/>
        </w:rPr>
        <w:t>9</w:t>
      </w:r>
    </w:p>
    <w:p w14:paraId="16375229" w14:textId="77777777" w:rsidR="00CE1025" w:rsidRPr="00C02DA7" w:rsidRDefault="00CE1025" w:rsidP="0044226B">
      <w:pPr>
        <w:pStyle w:val="Tekstpodstawowywcity"/>
        <w:widowControl w:val="0"/>
        <w:numPr>
          <w:ilvl w:val="0"/>
          <w:numId w:val="31"/>
        </w:numPr>
        <w:tabs>
          <w:tab w:val="clear" w:pos="720"/>
        </w:tabs>
        <w:adjustRightInd w:val="0"/>
        <w:ind w:hanging="720"/>
        <w:jc w:val="both"/>
        <w:textAlignment w:val="baseline"/>
        <w:rPr>
          <w:rFonts w:ascii="Calibri" w:hAnsi="Calibri" w:cs="Arial"/>
          <w:lang w:val="pl-PL"/>
        </w:rPr>
      </w:pPr>
      <w:r w:rsidRPr="00C02DA7">
        <w:rPr>
          <w:rFonts w:ascii="Calibri" w:hAnsi="Calibri" w:cs="Arial"/>
          <w:lang w:val="pl-PL"/>
        </w:rPr>
        <w:t>Dopuszcza się możliwość zmiany niniejszej Umowy w następującym zakresie:</w:t>
      </w:r>
    </w:p>
    <w:p w14:paraId="6357A704" w14:textId="77777777" w:rsidR="00CE1025" w:rsidRPr="00E960D3" w:rsidRDefault="00CE1025" w:rsidP="00E42CA6">
      <w:pPr>
        <w:numPr>
          <w:ilvl w:val="0"/>
          <w:numId w:val="14"/>
        </w:numPr>
        <w:spacing w:after="160" w:line="276" w:lineRule="auto"/>
        <w:ind w:left="709" w:hanging="425"/>
        <w:contextualSpacing/>
        <w:jc w:val="both"/>
        <w:rPr>
          <w:rFonts w:ascii="Calibri" w:eastAsia="Calibri" w:hAnsi="Calibri" w:cs="Calibri"/>
          <w:lang w:val="x-none" w:eastAsia="en-US"/>
        </w:rPr>
      </w:pPr>
      <w:r w:rsidRPr="00E960D3">
        <w:rPr>
          <w:rFonts w:ascii="Calibri" w:eastAsia="Calibri" w:hAnsi="Calibri" w:cs="Calibri"/>
          <w:lang w:val="x-none" w:eastAsia="en-US"/>
        </w:rPr>
        <w:t>zmiany osób reprezentujących Wykonawcę</w:t>
      </w:r>
      <w:r>
        <w:rPr>
          <w:rFonts w:ascii="Calibri" w:eastAsia="Calibri" w:hAnsi="Calibri" w:cs="Calibri"/>
          <w:lang w:eastAsia="en-US"/>
        </w:rPr>
        <w:t>;</w:t>
      </w:r>
    </w:p>
    <w:p w14:paraId="34AF202B" w14:textId="77777777" w:rsidR="00CE1025" w:rsidRDefault="00CE1025" w:rsidP="00E42CA6">
      <w:pPr>
        <w:numPr>
          <w:ilvl w:val="0"/>
          <w:numId w:val="14"/>
        </w:numPr>
        <w:spacing w:after="160" w:line="276" w:lineRule="auto"/>
        <w:ind w:left="709" w:hanging="425"/>
        <w:contextualSpacing/>
        <w:jc w:val="both"/>
        <w:rPr>
          <w:rFonts w:ascii="Calibri" w:eastAsia="Calibri" w:hAnsi="Calibri" w:cs="Calibri"/>
          <w:lang w:val="x-none" w:eastAsia="en-US"/>
        </w:rPr>
      </w:pPr>
      <w:r w:rsidRPr="00E960D3">
        <w:rPr>
          <w:rFonts w:ascii="Calibri" w:eastAsia="Calibri" w:hAnsi="Calibri" w:cs="Calibri"/>
          <w:lang w:val="x-none" w:eastAsia="en-US"/>
        </w:rPr>
        <w:t>zmiany danych podmiotowych Wykonawcy;</w:t>
      </w:r>
    </w:p>
    <w:p w14:paraId="3D71D1AF" w14:textId="77777777" w:rsidR="00CE1025" w:rsidRPr="00E960D3" w:rsidRDefault="00CE1025" w:rsidP="00E42CA6">
      <w:pPr>
        <w:numPr>
          <w:ilvl w:val="0"/>
          <w:numId w:val="14"/>
        </w:numPr>
        <w:spacing w:after="160" w:line="276" w:lineRule="auto"/>
        <w:ind w:left="709" w:hanging="425"/>
        <w:contextualSpacing/>
        <w:jc w:val="both"/>
        <w:rPr>
          <w:rFonts w:ascii="Calibri" w:eastAsia="Calibri" w:hAnsi="Calibri" w:cs="Calibri"/>
          <w:lang w:val="x-none" w:eastAsia="en-US"/>
        </w:rPr>
      </w:pPr>
      <w:r w:rsidRPr="00E960D3">
        <w:rPr>
          <w:rFonts w:ascii="Calibri" w:eastAsia="Calibri" w:hAnsi="Calibri" w:cs="Calibri"/>
          <w:lang w:val="x-none" w:eastAsia="en-US"/>
        </w:rPr>
        <w:t>wydłużenia terminu realizacji Przedmiotu Umowy i/lub wynagrodzenia Wykonawcy, spowodowanego działaniem „siły wyższej” tj. niezależnymi od Stron okolicznościami, którym nie można zapobiec, skutkujących niemożliwością prawidłowej realizacji Przedmiotu Umowy, a których wystąpienia Strony Umowy nie były w stanie przewidzieć, pomimo zachowania należytej staranności;</w:t>
      </w:r>
    </w:p>
    <w:p w14:paraId="7B884021" w14:textId="77777777" w:rsidR="00CE1025" w:rsidRPr="00E960D3" w:rsidRDefault="00CE1025" w:rsidP="00E42CA6">
      <w:pPr>
        <w:numPr>
          <w:ilvl w:val="0"/>
          <w:numId w:val="14"/>
        </w:numPr>
        <w:spacing w:after="160" w:line="276" w:lineRule="auto"/>
        <w:ind w:left="709" w:hanging="425"/>
        <w:contextualSpacing/>
        <w:jc w:val="both"/>
        <w:rPr>
          <w:rFonts w:ascii="Calibri" w:eastAsia="Calibri" w:hAnsi="Calibri" w:cs="Calibri"/>
          <w:lang w:val="x-none" w:eastAsia="en-US"/>
        </w:rPr>
      </w:pPr>
      <w:r w:rsidRPr="00E960D3">
        <w:rPr>
          <w:rFonts w:ascii="Calibri" w:eastAsia="Calibri" w:hAnsi="Calibri" w:cs="Calibri"/>
          <w:lang w:val="x-none" w:eastAsia="en-US"/>
        </w:rPr>
        <w:t>zmiany obowiązujących przepisów, jeżeli zgodnie z nimi konieczne będzie dostosowanie treści Umowy do aktualnego stanu prawnego;</w:t>
      </w:r>
    </w:p>
    <w:p w14:paraId="35113F27" w14:textId="77777777" w:rsidR="00CE1025" w:rsidRPr="00D706D1" w:rsidRDefault="00CE1025" w:rsidP="00E42CA6">
      <w:pPr>
        <w:numPr>
          <w:ilvl w:val="0"/>
          <w:numId w:val="14"/>
        </w:numPr>
        <w:spacing w:after="160" w:line="276" w:lineRule="auto"/>
        <w:ind w:left="709" w:hanging="425"/>
        <w:contextualSpacing/>
        <w:jc w:val="both"/>
        <w:rPr>
          <w:rFonts w:ascii="Calibri" w:eastAsia="Calibri" w:hAnsi="Calibri" w:cs="Calibri"/>
          <w:lang w:val="x-none" w:eastAsia="en-US"/>
        </w:rPr>
      </w:pPr>
      <w:r w:rsidRPr="00D706D1">
        <w:rPr>
          <w:rFonts w:ascii="Calibri" w:eastAsia="Calibri" w:hAnsi="Calibri" w:cs="Calibri"/>
          <w:lang w:val="x-none" w:eastAsia="en-US"/>
        </w:rPr>
        <w:t>konieczności poprawienia oczywistej omyłki pisarskiej lub rachunkowej;</w:t>
      </w:r>
    </w:p>
    <w:p w14:paraId="50AB2892" w14:textId="7B79E0F4" w:rsidR="00FF0063" w:rsidRPr="0086315D" w:rsidRDefault="00B05E7E" w:rsidP="00E42CA6">
      <w:pPr>
        <w:numPr>
          <w:ilvl w:val="0"/>
          <w:numId w:val="14"/>
        </w:numPr>
        <w:spacing w:after="160" w:line="276" w:lineRule="auto"/>
        <w:ind w:left="709" w:hanging="425"/>
        <w:contextualSpacing/>
        <w:jc w:val="both"/>
        <w:rPr>
          <w:rFonts w:ascii="Calibri" w:eastAsia="Calibri" w:hAnsi="Calibri" w:cs="Calibri"/>
          <w:lang w:eastAsia="en-US"/>
        </w:rPr>
      </w:pPr>
      <w:r>
        <w:rPr>
          <w:rFonts w:ascii="Calibri" w:eastAsia="Calibri" w:hAnsi="Calibri" w:cs="Calibri"/>
          <w:lang w:eastAsia="en-US"/>
        </w:rPr>
        <w:t>zakresu</w:t>
      </w:r>
      <w:r w:rsidR="0086315D">
        <w:rPr>
          <w:rFonts w:ascii="Calibri" w:eastAsia="Calibri" w:hAnsi="Calibri" w:cs="Calibri"/>
          <w:lang w:eastAsia="en-US"/>
        </w:rPr>
        <w:t xml:space="preserve"> umowy spowodowan</w:t>
      </w:r>
      <w:r>
        <w:rPr>
          <w:rFonts w:ascii="Calibri" w:eastAsia="Calibri" w:hAnsi="Calibri" w:cs="Calibri"/>
          <w:lang w:eastAsia="en-US"/>
        </w:rPr>
        <w:t>ego</w:t>
      </w:r>
      <w:r w:rsidR="0086315D">
        <w:rPr>
          <w:rFonts w:ascii="Calibri" w:eastAsia="Calibri" w:hAnsi="Calibri" w:cs="Calibri"/>
          <w:lang w:eastAsia="en-US"/>
        </w:rPr>
        <w:t xml:space="preserve"> koniecznością </w:t>
      </w:r>
      <w:r w:rsidR="00643858">
        <w:rPr>
          <w:rFonts w:ascii="Calibri" w:eastAsia="Calibri" w:hAnsi="Calibri" w:cs="Calibri"/>
          <w:lang w:eastAsia="en-US"/>
        </w:rPr>
        <w:t>wprowadzenia dodatkowego p</w:t>
      </w:r>
      <w:r w:rsidR="00FF0063" w:rsidRPr="00FF0063">
        <w:rPr>
          <w:rFonts w:ascii="Calibri" w:eastAsia="Calibri" w:hAnsi="Calibri" w:cs="Calibri"/>
          <w:lang w:eastAsia="en-US"/>
        </w:rPr>
        <w:t>odziału dokumentacji na etapy, spowodowane</w:t>
      </w:r>
      <w:r w:rsidR="00643858">
        <w:rPr>
          <w:rFonts w:ascii="Calibri" w:eastAsia="Calibri" w:hAnsi="Calibri" w:cs="Calibri"/>
          <w:lang w:eastAsia="en-US"/>
        </w:rPr>
        <w:t>go</w:t>
      </w:r>
      <w:r w:rsidR="00FF0063" w:rsidRPr="00FF0063">
        <w:rPr>
          <w:rFonts w:ascii="Calibri" w:eastAsia="Calibri" w:hAnsi="Calibri" w:cs="Calibri"/>
          <w:lang w:eastAsia="en-US"/>
        </w:rPr>
        <w:t xml:space="preserve"> czynnikami zewnętrznymi (np. projektowany układ drogowy)</w:t>
      </w:r>
      <w:r w:rsidR="0086315D">
        <w:rPr>
          <w:rFonts w:ascii="Calibri" w:eastAsia="Calibri" w:hAnsi="Calibri" w:cs="Calibri"/>
          <w:lang w:eastAsia="en-US"/>
        </w:rPr>
        <w:t xml:space="preserve"> </w:t>
      </w:r>
      <w:r w:rsidR="00643858" w:rsidRPr="0086315D">
        <w:rPr>
          <w:rFonts w:ascii="Calibri" w:eastAsia="Calibri" w:hAnsi="Calibri" w:cs="Calibri"/>
          <w:lang w:eastAsia="en-US"/>
        </w:rPr>
        <w:t>koniecznośc</w:t>
      </w:r>
      <w:r w:rsidR="00E118A2">
        <w:rPr>
          <w:rFonts w:ascii="Calibri" w:eastAsia="Calibri" w:hAnsi="Calibri" w:cs="Calibri"/>
          <w:lang w:eastAsia="en-US"/>
        </w:rPr>
        <w:t>i</w:t>
      </w:r>
      <w:r w:rsidR="0086315D">
        <w:rPr>
          <w:rFonts w:ascii="Calibri" w:eastAsia="Calibri" w:hAnsi="Calibri" w:cs="Calibri"/>
          <w:lang w:eastAsia="en-US"/>
        </w:rPr>
        <w:t>ą</w:t>
      </w:r>
      <w:r w:rsidR="00643858" w:rsidRPr="0086315D">
        <w:rPr>
          <w:rFonts w:ascii="Calibri" w:eastAsia="Calibri" w:hAnsi="Calibri" w:cs="Calibri"/>
          <w:lang w:eastAsia="en-US"/>
        </w:rPr>
        <w:t xml:space="preserve"> p</w:t>
      </w:r>
      <w:r w:rsidR="00FF0063" w:rsidRPr="0086315D">
        <w:rPr>
          <w:rFonts w:ascii="Calibri" w:eastAsia="Calibri" w:hAnsi="Calibri" w:cs="Calibri"/>
          <w:lang w:eastAsia="en-US"/>
        </w:rPr>
        <w:t xml:space="preserve">odłączenia </w:t>
      </w:r>
      <w:r w:rsidR="00643858" w:rsidRPr="0086315D">
        <w:rPr>
          <w:rFonts w:ascii="Calibri" w:eastAsia="Calibri" w:hAnsi="Calibri" w:cs="Calibri"/>
          <w:lang w:eastAsia="en-US"/>
        </w:rPr>
        <w:t xml:space="preserve">do sieci ciepłowniczej </w:t>
      </w:r>
      <w:r w:rsidR="00FF0063" w:rsidRPr="0086315D">
        <w:rPr>
          <w:rFonts w:ascii="Calibri" w:eastAsia="Calibri" w:hAnsi="Calibri" w:cs="Calibri"/>
          <w:lang w:eastAsia="en-US"/>
        </w:rPr>
        <w:t xml:space="preserve">nowego </w:t>
      </w:r>
      <w:r w:rsidR="00643858" w:rsidRPr="0086315D">
        <w:rPr>
          <w:rFonts w:ascii="Calibri" w:eastAsia="Calibri" w:hAnsi="Calibri" w:cs="Calibri"/>
          <w:lang w:eastAsia="en-US"/>
        </w:rPr>
        <w:t>odbiorcy ciepła</w:t>
      </w:r>
      <w:r w:rsidR="00E118A2">
        <w:rPr>
          <w:rFonts w:ascii="Calibri" w:eastAsia="Calibri" w:hAnsi="Calibri" w:cs="Calibri"/>
          <w:lang w:eastAsia="en-US"/>
        </w:rPr>
        <w:t>;</w:t>
      </w:r>
      <w:r w:rsidR="0086315D">
        <w:rPr>
          <w:rFonts w:ascii="Calibri" w:eastAsia="Calibri" w:hAnsi="Calibri" w:cs="Calibri"/>
          <w:lang w:eastAsia="en-US"/>
        </w:rPr>
        <w:t xml:space="preserve"> </w:t>
      </w:r>
      <w:r w:rsidR="00643858" w:rsidRPr="0086315D">
        <w:rPr>
          <w:rFonts w:ascii="Calibri" w:eastAsia="Calibri" w:hAnsi="Calibri" w:cs="Calibri"/>
          <w:lang w:eastAsia="en-US"/>
        </w:rPr>
        <w:t>uwzględnienia w</w:t>
      </w:r>
      <w:r w:rsidR="00FF0063" w:rsidRPr="0086315D">
        <w:rPr>
          <w:rFonts w:ascii="Calibri" w:eastAsia="Calibri" w:hAnsi="Calibri" w:cs="Calibri"/>
          <w:lang w:eastAsia="en-US"/>
        </w:rPr>
        <w:t xml:space="preserve">ymagań </w:t>
      </w:r>
      <w:r w:rsidR="00E118A2">
        <w:rPr>
          <w:rFonts w:ascii="Calibri" w:eastAsia="Calibri" w:hAnsi="Calibri" w:cs="Calibri"/>
          <w:lang w:eastAsia="en-US"/>
        </w:rPr>
        <w:t xml:space="preserve">właściwego </w:t>
      </w:r>
      <w:r w:rsidR="00FF0063" w:rsidRPr="0086315D">
        <w:rPr>
          <w:rFonts w:ascii="Calibri" w:eastAsia="Calibri" w:hAnsi="Calibri" w:cs="Calibri"/>
          <w:lang w:eastAsia="en-US"/>
        </w:rPr>
        <w:t>Wydziału Architektury i Budownictwa na etapie procedowania pozwolenia na budowę;</w:t>
      </w:r>
    </w:p>
    <w:p w14:paraId="514056F5" w14:textId="50E819CD" w:rsidR="00FF0063" w:rsidRPr="00FF0063" w:rsidRDefault="00643858" w:rsidP="00E42CA6">
      <w:pPr>
        <w:numPr>
          <w:ilvl w:val="0"/>
          <w:numId w:val="14"/>
        </w:numPr>
        <w:spacing w:after="160" w:line="276" w:lineRule="auto"/>
        <w:ind w:left="709" w:hanging="425"/>
        <w:contextualSpacing/>
        <w:jc w:val="both"/>
        <w:rPr>
          <w:rFonts w:ascii="Calibri" w:eastAsia="Calibri" w:hAnsi="Calibri" w:cs="Calibri"/>
          <w:lang w:eastAsia="en-US"/>
        </w:rPr>
      </w:pPr>
      <w:r>
        <w:rPr>
          <w:rFonts w:ascii="Calibri" w:eastAsia="Calibri" w:hAnsi="Calibri" w:cs="Calibri"/>
          <w:lang w:eastAsia="en-US"/>
        </w:rPr>
        <w:t>b</w:t>
      </w:r>
      <w:r w:rsidR="00FF0063" w:rsidRPr="00FF0063">
        <w:rPr>
          <w:rFonts w:ascii="Calibri" w:eastAsia="Calibri" w:hAnsi="Calibri" w:cs="Calibri"/>
          <w:lang w:eastAsia="en-US"/>
        </w:rPr>
        <w:t>raku uzyskania zgody właściciela nieruchomości na przejście przez daną działkę</w:t>
      </w:r>
      <w:r w:rsidR="000C003C">
        <w:rPr>
          <w:rFonts w:ascii="Calibri" w:eastAsia="Calibri" w:hAnsi="Calibri" w:cs="Calibri"/>
          <w:lang w:eastAsia="en-US"/>
        </w:rPr>
        <w:t>;</w:t>
      </w:r>
      <w:r w:rsidR="00FF0063" w:rsidRPr="00FF0063">
        <w:rPr>
          <w:rFonts w:ascii="Calibri" w:eastAsia="Calibri" w:hAnsi="Calibri" w:cs="Calibri"/>
          <w:lang w:eastAsia="en-US"/>
        </w:rPr>
        <w:t xml:space="preserve"> </w:t>
      </w:r>
    </w:p>
    <w:p w14:paraId="2C54E0C1" w14:textId="4193DB5C" w:rsidR="00FF0063" w:rsidRPr="00FF0063" w:rsidRDefault="00643858" w:rsidP="00E42CA6">
      <w:pPr>
        <w:numPr>
          <w:ilvl w:val="0"/>
          <w:numId w:val="14"/>
        </w:numPr>
        <w:spacing w:after="160" w:line="276" w:lineRule="auto"/>
        <w:ind w:left="709" w:hanging="425"/>
        <w:contextualSpacing/>
        <w:jc w:val="both"/>
        <w:rPr>
          <w:rFonts w:ascii="Calibri" w:eastAsia="Calibri" w:hAnsi="Calibri" w:cs="Calibri"/>
          <w:lang w:eastAsia="en-US"/>
        </w:rPr>
      </w:pPr>
      <w:r>
        <w:rPr>
          <w:rFonts w:ascii="Calibri" w:eastAsia="Calibri" w:hAnsi="Calibri" w:cs="Calibri"/>
          <w:u w:val="single"/>
          <w:lang w:eastAsia="en-US"/>
        </w:rPr>
        <w:t>t</w:t>
      </w:r>
      <w:r w:rsidR="00FF0063" w:rsidRPr="00FF0063">
        <w:rPr>
          <w:rFonts w:ascii="Calibri" w:eastAsia="Calibri" w:hAnsi="Calibri" w:cs="Calibri"/>
          <w:u w:val="single"/>
          <w:lang w:eastAsia="en-US"/>
        </w:rPr>
        <w:t>ermin</w:t>
      </w:r>
      <w:r>
        <w:rPr>
          <w:rFonts w:ascii="Calibri" w:eastAsia="Calibri" w:hAnsi="Calibri" w:cs="Calibri"/>
          <w:u w:val="single"/>
          <w:lang w:eastAsia="en-US"/>
        </w:rPr>
        <w:t>u</w:t>
      </w:r>
      <w:r w:rsidR="00FF0063" w:rsidRPr="00FF0063">
        <w:rPr>
          <w:rFonts w:ascii="Calibri" w:eastAsia="Calibri" w:hAnsi="Calibri" w:cs="Calibri"/>
          <w:u w:val="single"/>
          <w:lang w:eastAsia="en-US"/>
        </w:rPr>
        <w:t xml:space="preserve"> </w:t>
      </w:r>
      <w:r w:rsidR="00FF0063" w:rsidRPr="00FF0063">
        <w:rPr>
          <w:rFonts w:ascii="Calibri" w:eastAsia="Calibri" w:hAnsi="Calibri" w:cs="Calibri"/>
          <w:lang w:eastAsia="en-US"/>
        </w:rPr>
        <w:t>zakończenia prac w przypadku</w:t>
      </w:r>
      <w:r>
        <w:rPr>
          <w:rFonts w:ascii="Calibri" w:eastAsia="Calibri" w:hAnsi="Calibri" w:cs="Calibri"/>
          <w:lang w:eastAsia="en-US"/>
        </w:rPr>
        <w:t xml:space="preserve"> i/lub </w:t>
      </w:r>
      <w:r w:rsidRPr="00643858">
        <w:rPr>
          <w:rFonts w:ascii="Calibri" w:eastAsia="Calibri" w:hAnsi="Calibri" w:cs="Calibri"/>
          <w:u w:val="single"/>
          <w:lang w:eastAsia="en-US"/>
        </w:rPr>
        <w:t>w</w:t>
      </w:r>
      <w:r w:rsidRPr="00FF0063">
        <w:rPr>
          <w:rFonts w:ascii="Calibri" w:eastAsia="Calibri" w:hAnsi="Calibri" w:cs="Calibri"/>
          <w:u w:val="single"/>
          <w:lang w:eastAsia="en-US"/>
        </w:rPr>
        <w:t>ynagrodzeni</w:t>
      </w:r>
      <w:r>
        <w:rPr>
          <w:rFonts w:ascii="Calibri" w:eastAsia="Calibri" w:hAnsi="Calibri" w:cs="Calibri"/>
          <w:u w:val="single"/>
          <w:lang w:eastAsia="en-US"/>
        </w:rPr>
        <w:t>a</w:t>
      </w:r>
      <w:r w:rsidRPr="00FF0063">
        <w:rPr>
          <w:rFonts w:ascii="Calibri" w:eastAsia="Calibri" w:hAnsi="Calibri" w:cs="Calibri"/>
          <w:lang w:eastAsia="en-US"/>
        </w:rPr>
        <w:t xml:space="preserve"> Wykonawcy</w:t>
      </w:r>
      <w:r w:rsidR="00FF0063" w:rsidRPr="00FF0063">
        <w:rPr>
          <w:rFonts w:ascii="Calibri" w:eastAsia="Calibri" w:hAnsi="Calibri" w:cs="Calibri"/>
          <w:lang w:eastAsia="en-US"/>
        </w:rPr>
        <w:t>:</w:t>
      </w:r>
    </w:p>
    <w:p w14:paraId="4F3F073B" w14:textId="29DAF468" w:rsidR="00FF0063" w:rsidRPr="00FF0063" w:rsidRDefault="00FF0063" w:rsidP="0044226B">
      <w:pPr>
        <w:numPr>
          <w:ilvl w:val="0"/>
          <w:numId w:val="27"/>
        </w:numPr>
        <w:spacing w:after="160" w:line="276" w:lineRule="auto"/>
        <w:ind w:left="1134" w:hanging="567"/>
        <w:contextualSpacing/>
        <w:jc w:val="both"/>
        <w:rPr>
          <w:rFonts w:ascii="Calibri" w:eastAsia="Calibri" w:hAnsi="Calibri" w:cs="Calibri"/>
          <w:lang w:eastAsia="en-US"/>
        </w:rPr>
      </w:pPr>
      <w:r w:rsidRPr="00FF0063">
        <w:rPr>
          <w:rFonts w:ascii="Calibri" w:eastAsia="Calibri" w:hAnsi="Calibri" w:cs="Calibri"/>
          <w:lang w:eastAsia="en-US"/>
        </w:rPr>
        <w:t>konieczności wprowadzenia znaczących zmian projektowych wymagających aktualizacji dokumentacji,</w:t>
      </w:r>
    </w:p>
    <w:p w14:paraId="40054856" w14:textId="435C0779" w:rsidR="00FF0063" w:rsidRPr="00FF0063" w:rsidRDefault="00FF0063" w:rsidP="0044226B">
      <w:pPr>
        <w:numPr>
          <w:ilvl w:val="0"/>
          <w:numId w:val="27"/>
        </w:numPr>
        <w:spacing w:after="160" w:line="276" w:lineRule="auto"/>
        <w:ind w:left="1134" w:hanging="567"/>
        <w:contextualSpacing/>
        <w:jc w:val="both"/>
        <w:rPr>
          <w:rFonts w:ascii="Calibri" w:eastAsia="Calibri" w:hAnsi="Calibri" w:cs="Calibri"/>
          <w:lang w:eastAsia="en-US"/>
        </w:rPr>
      </w:pPr>
      <w:r w:rsidRPr="00FF0063">
        <w:rPr>
          <w:rFonts w:ascii="Calibri" w:eastAsia="Calibri" w:hAnsi="Calibri" w:cs="Calibri"/>
          <w:lang w:eastAsia="en-US"/>
        </w:rPr>
        <w:lastRenderedPageBreak/>
        <w:t>uzasadnionej zmiany zakresu projektu</w:t>
      </w:r>
      <w:r w:rsidR="00643858">
        <w:rPr>
          <w:rFonts w:ascii="Calibri" w:eastAsia="Calibri" w:hAnsi="Calibri" w:cs="Calibri"/>
          <w:lang w:eastAsia="en-US"/>
        </w:rPr>
        <w:t xml:space="preserve">, </w:t>
      </w:r>
      <w:r w:rsidRPr="00FF0063">
        <w:rPr>
          <w:rFonts w:ascii="Calibri" w:eastAsia="Calibri" w:hAnsi="Calibri" w:cs="Calibri"/>
          <w:lang w:eastAsia="en-US"/>
        </w:rPr>
        <w:t>w szczególności uwzględnienia uwarunkowań wpływających na użyteczność, koszty użytkowania lub bezpieczeństwo przyszłego obiektu objętego projektem,</w:t>
      </w:r>
    </w:p>
    <w:p w14:paraId="25B4E648" w14:textId="0EDDE0D3" w:rsidR="00FF0063" w:rsidRPr="00FF0063" w:rsidRDefault="00FF0063" w:rsidP="0044226B">
      <w:pPr>
        <w:numPr>
          <w:ilvl w:val="0"/>
          <w:numId w:val="27"/>
        </w:numPr>
        <w:spacing w:after="160" w:line="276" w:lineRule="auto"/>
        <w:ind w:left="1134" w:hanging="567"/>
        <w:contextualSpacing/>
        <w:jc w:val="both"/>
        <w:rPr>
          <w:rFonts w:ascii="Calibri" w:eastAsia="Calibri" w:hAnsi="Calibri" w:cs="Calibri"/>
          <w:lang w:eastAsia="en-US"/>
        </w:rPr>
      </w:pPr>
      <w:r w:rsidRPr="00FF0063">
        <w:rPr>
          <w:rFonts w:ascii="Calibri" w:eastAsia="Calibri" w:hAnsi="Calibri" w:cs="Calibri"/>
          <w:lang w:eastAsia="en-US"/>
        </w:rPr>
        <w:t>wykazanych przez Wykonawcę opóźnień ze strony osób fizycznych / wspólnot</w:t>
      </w:r>
      <w:r w:rsidR="00643858">
        <w:rPr>
          <w:rFonts w:ascii="Calibri" w:eastAsia="Calibri" w:hAnsi="Calibri" w:cs="Calibri"/>
          <w:lang w:eastAsia="en-US"/>
        </w:rPr>
        <w:t xml:space="preserve"> /</w:t>
      </w:r>
      <w:r w:rsidRPr="00FF0063">
        <w:rPr>
          <w:rFonts w:ascii="Calibri" w:eastAsia="Calibri" w:hAnsi="Calibri" w:cs="Calibri"/>
          <w:lang w:eastAsia="en-US"/>
        </w:rPr>
        <w:t xml:space="preserve"> organów administracji publicznej lub podmiotów uzgadniających projekt w wydawaniu niezbędnych dla wykonania projektu opinii, uzgodnień lub decyzji –</w:t>
      </w:r>
      <w:r w:rsidR="00643858">
        <w:rPr>
          <w:rFonts w:ascii="Calibri" w:eastAsia="Calibri" w:hAnsi="Calibri" w:cs="Calibri"/>
          <w:lang w:eastAsia="en-US"/>
        </w:rPr>
        <w:t xml:space="preserve"> </w:t>
      </w:r>
      <w:r w:rsidRPr="00FF0063">
        <w:rPr>
          <w:rFonts w:ascii="Calibri" w:eastAsia="Calibri" w:hAnsi="Calibri" w:cs="Calibri"/>
          <w:lang w:eastAsia="en-US"/>
        </w:rPr>
        <w:t>o ile nie powstały one na wskutek niedbalstwa i braku staranności po stronie Wykonawcy. Opóźnienia organów nie zwalniają Wykonawcy z bieżącego monitowania odpowiednich terminów uzyskania opinii, uzgodnień i decyzji, składania środków zaskarżenia przewidzianych prawem a przeciwdziałających opieszałości organów, a nadto interweniowania w przypadku zagrożenia poszczególnych terminów,</w:t>
      </w:r>
    </w:p>
    <w:p w14:paraId="66C22041" w14:textId="343F38AA" w:rsidR="00FF0063" w:rsidRPr="00FF0063" w:rsidRDefault="00FF0063" w:rsidP="0044226B">
      <w:pPr>
        <w:numPr>
          <w:ilvl w:val="0"/>
          <w:numId w:val="27"/>
        </w:numPr>
        <w:spacing w:after="160" w:line="276" w:lineRule="auto"/>
        <w:ind w:left="1134" w:hanging="567"/>
        <w:contextualSpacing/>
        <w:jc w:val="both"/>
        <w:rPr>
          <w:rFonts w:ascii="Calibri" w:eastAsia="Calibri" w:hAnsi="Calibri" w:cs="Calibri"/>
          <w:lang w:eastAsia="en-US"/>
        </w:rPr>
      </w:pPr>
      <w:r w:rsidRPr="00FF0063">
        <w:rPr>
          <w:rFonts w:ascii="Calibri" w:eastAsia="Calibri" w:hAnsi="Calibri" w:cs="Calibri"/>
          <w:lang w:eastAsia="en-US"/>
        </w:rPr>
        <w:t>konieczności wprowadzenia znaczących zmian projektowych wymagających aktualizacji dokumentacji, o wartość poniesionych przez OPEC kosztów koniecznych do wprowadzenia tych zmian, w tym kosztów innego wykonawcy.</w:t>
      </w:r>
    </w:p>
    <w:p w14:paraId="405C3DBF" w14:textId="3F2E6CA6" w:rsidR="00FF0063" w:rsidRPr="00FF0063" w:rsidRDefault="00FF0063" w:rsidP="0044226B">
      <w:pPr>
        <w:numPr>
          <w:ilvl w:val="0"/>
          <w:numId w:val="27"/>
        </w:numPr>
        <w:spacing w:after="160" w:line="276" w:lineRule="auto"/>
        <w:ind w:left="1134" w:hanging="567"/>
        <w:contextualSpacing/>
        <w:jc w:val="both"/>
        <w:rPr>
          <w:rFonts w:ascii="Calibri" w:eastAsia="Calibri" w:hAnsi="Calibri" w:cs="Calibri"/>
          <w:lang w:eastAsia="en-US"/>
        </w:rPr>
      </w:pPr>
      <w:r w:rsidRPr="00FF0063">
        <w:rPr>
          <w:rFonts w:ascii="Calibri" w:eastAsia="Calibri" w:hAnsi="Calibri" w:cs="Calibri"/>
          <w:lang w:eastAsia="en-US"/>
        </w:rPr>
        <w:t>uzasadnionej zmiany zakresu projektu, w szczególności uwzględnienia uwarunkowań wpływających na użyteczność, koszty użytkowania lub bezpieczeństwo przyszłego obiektu objętego projektem.</w:t>
      </w:r>
    </w:p>
    <w:p w14:paraId="1F87B16F" w14:textId="77777777" w:rsidR="00CE1025" w:rsidRPr="00D706D1" w:rsidRDefault="00CE1025" w:rsidP="00E42CA6">
      <w:pPr>
        <w:numPr>
          <w:ilvl w:val="0"/>
          <w:numId w:val="14"/>
        </w:numPr>
        <w:spacing w:after="160" w:line="276" w:lineRule="auto"/>
        <w:ind w:left="709" w:hanging="425"/>
        <w:contextualSpacing/>
        <w:jc w:val="both"/>
        <w:rPr>
          <w:rFonts w:ascii="Calibri" w:eastAsia="Calibri" w:hAnsi="Calibri" w:cs="Calibri"/>
          <w:lang w:val="x-none" w:eastAsia="en-US"/>
        </w:rPr>
      </w:pPr>
      <w:r w:rsidRPr="00D706D1">
        <w:rPr>
          <w:rFonts w:ascii="Calibri" w:eastAsia="Calibri" w:hAnsi="Calibri" w:cs="Calibri"/>
          <w:lang w:val="x-none" w:eastAsia="en-US"/>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Pr>
          <w:rFonts w:ascii="Calibri" w:eastAsia="Calibri" w:hAnsi="Calibri" w:cs="Calibri"/>
          <w:lang w:eastAsia="en-US"/>
        </w:rPr>
        <w:t>.</w:t>
      </w:r>
    </w:p>
    <w:p w14:paraId="33AEB1C9" w14:textId="242FD5D1" w:rsidR="00CE1025" w:rsidRPr="00E42CA6" w:rsidRDefault="00CE1025" w:rsidP="0044226B">
      <w:pPr>
        <w:pStyle w:val="Tekstpodstawowywcity"/>
        <w:widowControl w:val="0"/>
        <w:numPr>
          <w:ilvl w:val="0"/>
          <w:numId w:val="31"/>
        </w:numPr>
        <w:tabs>
          <w:tab w:val="clear" w:pos="720"/>
        </w:tabs>
        <w:adjustRightInd w:val="0"/>
        <w:ind w:hanging="720"/>
        <w:jc w:val="both"/>
        <w:textAlignment w:val="baseline"/>
        <w:rPr>
          <w:rFonts w:ascii="Calibri" w:hAnsi="Calibri" w:cs="Arial"/>
          <w:lang w:val="pl-PL"/>
        </w:rPr>
      </w:pPr>
      <w:r w:rsidRPr="00E42CA6">
        <w:rPr>
          <w:rFonts w:ascii="Calibri" w:hAnsi="Calibri" w:cs="Arial"/>
          <w:lang w:val="pl-PL"/>
        </w:rPr>
        <w:t>Zmiany Umowy w zakresie terminu i</w:t>
      </w:r>
      <w:r w:rsidR="00DB66F0" w:rsidRPr="00E42CA6">
        <w:rPr>
          <w:rFonts w:ascii="Calibri" w:hAnsi="Calibri" w:cs="Arial"/>
          <w:lang w:val="pl-PL"/>
        </w:rPr>
        <w:t>/lub</w:t>
      </w:r>
      <w:r w:rsidRPr="00E42CA6">
        <w:rPr>
          <w:rFonts w:ascii="Calibri" w:hAnsi="Calibri" w:cs="Arial"/>
          <w:lang w:val="pl-PL"/>
        </w:rPr>
        <w:t xml:space="preserve"> wynagrodzenia Wykonawcy inne niż wymienione  w ust. 1 powyżej będą możliwe w przypadku, w którym z dokonanej przez  Zamawiającego  analizy wynikać będzie potrzeba, zasadność i konieczność dokonania danej  zmiany.</w:t>
      </w:r>
    </w:p>
    <w:p w14:paraId="4FE74A47" w14:textId="77777777" w:rsidR="00CE1025" w:rsidRPr="00E42CA6" w:rsidRDefault="00CE1025" w:rsidP="0044226B">
      <w:pPr>
        <w:pStyle w:val="Tekstpodstawowywcity"/>
        <w:widowControl w:val="0"/>
        <w:numPr>
          <w:ilvl w:val="0"/>
          <w:numId w:val="31"/>
        </w:numPr>
        <w:tabs>
          <w:tab w:val="clear" w:pos="720"/>
        </w:tabs>
        <w:adjustRightInd w:val="0"/>
        <w:ind w:hanging="720"/>
        <w:jc w:val="both"/>
        <w:textAlignment w:val="baseline"/>
        <w:rPr>
          <w:rFonts w:ascii="Calibri" w:hAnsi="Calibri" w:cs="Arial"/>
          <w:lang w:val="pl-PL"/>
        </w:rPr>
      </w:pPr>
      <w:r w:rsidRPr="00E42CA6">
        <w:rPr>
          <w:rFonts w:ascii="Calibri" w:hAnsi="Calibri" w:cs="Arial"/>
          <w:lang w:val="pl-PL"/>
        </w:rPr>
        <w:t>Dla uniknięcia wątpliwości przesunięcie terminów następuje o czas trwania przeszkody bądź inny uzasadniony czas, przy czym w każdym przypadku przesunięcie terminu wymaga uprzedniej pisemnej akceptacji Zamawiającego.</w:t>
      </w:r>
    </w:p>
    <w:p w14:paraId="771972F6" w14:textId="77777777" w:rsidR="00CE1025" w:rsidRPr="00E42CA6" w:rsidRDefault="00CE1025" w:rsidP="0044226B">
      <w:pPr>
        <w:pStyle w:val="Tekstpodstawowywcity"/>
        <w:widowControl w:val="0"/>
        <w:numPr>
          <w:ilvl w:val="0"/>
          <w:numId w:val="31"/>
        </w:numPr>
        <w:tabs>
          <w:tab w:val="clear" w:pos="720"/>
        </w:tabs>
        <w:adjustRightInd w:val="0"/>
        <w:ind w:hanging="720"/>
        <w:jc w:val="both"/>
        <w:textAlignment w:val="baseline"/>
        <w:rPr>
          <w:rFonts w:ascii="Calibri" w:hAnsi="Calibri" w:cs="Arial"/>
          <w:lang w:val="pl-PL"/>
        </w:rPr>
      </w:pPr>
      <w:bookmarkStart w:id="18" w:name="_Hlk87249878"/>
      <w:r w:rsidRPr="00E42CA6">
        <w:rPr>
          <w:rFonts w:ascii="Calibri" w:hAnsi="Calibri" w:cs="Arial"/>
          <w:lang w:val="pl-PL"/>
        </w:rPr>
        <w:t>Zmiany</w:t>
      </w:r>
      <w:r w:rsidR="00914E2D" w:rsidRPr="00E42CA6">
        <w:rPr>
          <w:rFonts w:ascii="Calibri" w:hAnsi="Calibri" w:cs="Arial"/>
          <w:lang w:val="pl-PL"/>
        </w:rPr>
        <w:t>,</w:t>
      </w:r>
      <w:r w:rsidRPr="00E42CA6">
        <w:rPr>
          <w:rFonts w:ascii="Calibri" w:hAnsi="Calibri" w:cs="Arial"/>
          <w:lang w:val="pl-PL"/>
        </w:rPr>
        <w:t xml:space="preserve"> o których mowa w ust. 1 i 2 powyżej</w:t>
      </w:r>
      <w:r w:rsidR="00914E2D" w:rsidRPr="00E42CA6">
        <w:rPr>
          <w:rFonts w:ascii="Calibri" w:hAnsi="Calibri" w:cs="Arial"/>
          <w:lang w:val="pl-PL"/>
        </w:rPr>
        <w:t>,</w:t>
      </w:r>
      <w:r w:rsidRPr="00E42CA6">
        <w:rPr>
          <w:rFonts w:ascii="Calibri" w:hAnsi="Calibri" w:cs="Arial"/>
          <w:lang w:val="pl-PL"/>
        </w:rPr>
        <w:t xml:space="preserve"> są wyłącznym uprawnieniem Zamawiającego, który każdorazowo dokona oceny potrzeby, rodzaju, zakresu i warunków ewentualnych zmian i leżą wyłącznie w jego gestii, zaś Wykonawcy nie przysługuje żadne uprawnienie, ani żadne roszczenie w tym przedmiocie.</w:t>
      </w:r>
    </w:p>
    <w:p w14:paraId="265C3A29" w14:textId="77777777" w:rsidR="00CE1025" w:rsidRPr="00E42CA6" w:rsidRDefault="00CE1025" w:rsidP="0044226B">
      <w:pPr>
        <w:pStyle w:val="Tekstpodstawowywcity"/>
        <w:widowControl w:val="0"/>
        <w:numPr>
          <w:ilvl w:val="0"/>
          <w:numId w:val="31"/>
        </w:numPr>
        <w:tabs>
          <w:tab w:val="clear" w:pos="720"/>
        </w:tabs>
        <w:adjustRightInd w:val="0"/>
        <w:ind w:hanging="720"/>
        <w:jc w:val="both"/>
        <w:textAlignment w:val="baseline"/>
        <w:rPr>
          <w:rFonts w:ascii="Calibri" w:hAnsi="Calibri" w:cs="Arial"/>
          <w:lang w:val="pl-PL"/>
        </w:rPr>
      </w:pPr>
      <w:r w:rsidRPr="00E42CA6">
        <w:rPr>
          <w:rFonts w:ascii="Calibri" w:hAnsi="Calibri" w:cs="Arial"/>
          <w:lang w:val="pl-PL"/>
        </w:rPr>
        <w:t>Wszelkie zmiany postanowień niniejszej Umowy wymagają formy pisemnej pod rygorem nieważności.</w:t>
      </w:r>
    </w:p>
    <w:bookmarkEnd w:id="18"/>
    <w:p w14:paraId="63D62944" w14:textId="5E6DE2B0" w:rsidR="00D57613" w:rsidRDefault="00D57613">
      <w:pPr>
        <w:rPr>
          <w:rFonts w:ascii="Calibri" w:hAnsi="Calibri" w:cs="Arial"/>
        </w:rPr>
      </w:pPr>
    </w:p>
    <w:p w14:paraId="39D17E14" w14:textId="0DB7EB9A" w:rsidR="00E125B7" w:rsidRPr="00832BBA" w:rsidRDefault="00E125B7" w:rsidP="00B62C12">
      <w:pPr>
        <w:spacing w:line="276" w:lineRule="auto"/>
        <w:jc w:val="center"/>
        <w:rPr>
          <w:rFonts w:ascii="Calibri" w:hAnsi="Calibri" w:cs="Arial"/>
          <w:b/>
          <w:bCs/>
        </w:rPr>
      </w:pPr>
      <w:r w:rsidRPr="00832BBA">
        <w:rPr>
          <w:rFonts w:ascii="Calibri" w:hAnsi="Calibri" w:cs="Arial"/>
        </w:rPr>
        <w:t xml:space="preserve">§ </w:t>
      </w:r>
      <w:r w:rsidR="00343170">
        <w:rPr>
          <w:rFonts w:ascii="Calibri" w:hAnsi="Calibri" w:cs="Arial"/>
          <w:b/>
          <w:bCs/>
        </w:rPr>
        <w:t>10</w:t>
      </w:r>
    </w:p>
    <w:p w14:paraId="5B3FE3D7" w14:textId="77777777" w:rsidR="002866B3" w:rsidRPr="00CC73A4" w:rsidRDefault="002866B3" w:rsidP="008C3DE8">
      <w:pPr>
        <w:numPr>
          <w:ilvl w:val="0"/>
          <w:numId w:val="2"/>
        </w:numPr>
        <w:tabs>
          <w:tab w:val="clear" w:pos="720"/>
        </w:tabs>
        <w:spacing w:line="276" w:lineRule="auto"/>
        <w:ind w:left="567" w:hanging="567"/>
        <w:jc w:val="both"/>
        <w:rPr>
          <w:rFonts w:ascii="Calibri" w:hAnsi="Calibri"/>
        </w:rPr>
      </w:pPr>
      <w:r w:rsidRPr="00CC73A4">
        <w:rPr>
          <w:rFonts w:ascii="Calibri" w:hAnsi="Calibri"/>
        </w:rPr>
        <w:t>Zamawiającemu przysługuje prawo odstąpienia od Umowy ze skutkiem ex nunc w razie:</w:t>
      </w:r>
    </w:p>
    <w:p w14:paraId="3D14A6EB" w14:textId="77777777" w:rsidR="002866B3" w:rsidRPr="00CC73A4" w:rsidRDefault="002866B3" w:rsidP="00E42CA6">
      <w:pPr>
        <w:numPr>
          <w:ilvl w:val="1"/>
          <w:numId w:val="13"/>
        </w:numPr>
        <w:tabs>
          <w:tab w:val="num" w:pos="709"/>
        </w:tabs>
        <w:autoSpaceDE w:val="0"/>
        <w:autoSpaceDN w:val="0"/>
        <w:spacing w:line="276" w:lineRule="auto"/>
        <w:ind w:left="709" w:hanging="283"/>
        <w:jc w:val="both"/>
        <w:rPr>
          <w:rFonts w:ascii="Calibri" w:hAnsi="Calibri"/>
        </w:rPr>
      </w:pPr>
      <w:r w:rsidRPr="00CC73A4">
        <w:rPr>
          <w:rFonts w:ascii="Calibri" w:hAnsi="Calibri"/>
        </w:rPr>
        <w:t xml:space="preserve">zaistnienia istotnej zmiany okoliczności powodującej, iż wykonanie Umowy nie leży w interesie </w:t>
      </w:r>
      <w:r>
        <w:rPr>
          <w:rFonts w:ascii="Calibri" w:hAnsi="Calibri"/>
        </w:rPr>
        <w:t>Zamawiającego</w:t>
      </w:r>
      <w:r w:rsidRPr="00CC73A4">
        <w:rPr>
          <w:rFonts w:ascii="Calibri" w:hAnsi="Calibri"/>
        </w:rPr>
        <w:t>, czego nie można było przewidzieć w chwili zawarcia umowy;</w:t>
      </w:r>
    </w:p>
    <w:p w14:paraId="5C5449DB" w14:textId="77777777" w:rsidR="002866B3" w:rsidRPr="00CC73A4" w:rsidRDefault="002866B3" w:rsidP="00E42CA6">
      <w:pPr>
        <w:numPr>
          <w:ilvl w:val="1"/>
          <w:numId w:val="13"/>
        </w:numPr>
        <w:tabs>
          <w:tab w:val="num" w:pos="709"/>
        </w:tabs>
        <w:autoSpaceDE w:val="0"/>
        <w:autoSpaceDN w:val="0"/>
        <w:spacing w:line="276" w:lineRule="auto"/>
        <w:ind w:left="709" w:hanging="283"/>
        <w:jc w:val="both"/>
        <w:rPr>
          <w:rFonts w:ascii="Calibri" w:hAnsi="Calibri"/>
        </w:rPr>
      </w:pPr>
      <w:r w:rsidRPr="00CC73A4">
        <w:rPr>
          <w:rFonts w:ascii="Calibri" w:hAnsi="Calibri"/>
        </w:rPr>
        <w:t>złożenia wniosku o likwidację Wykonawcy;</w:t>
      </w:r>
    </w:p>
    <w:p w14:paraId="28A23126" w14:textId="77777777" w:rsidR="002866B3" w:rsidRPr="00CC73A4" w:rsidRDefault="002866B3" w:rsidP="00E42CA6">
      <w:pPr>
        <w:numPr>
          <w:ilvl w:val="1"/>
          <w:numId w:val="13"/>
        </w:numPr>
        <w:tabs>
          <w:tab w:val="num" w:pos="709"/>
        </w:tabs>
        <w:autoSpaceDE w:val="0"/>
        <w:autoSpaceDN w:val="0"/>
        <w:spacing w:line="276" w:lineRule="auto"/>
        <w:ind w:left="709" w:hanging="283"/>
        <w:jc w:val="both"/>
        <w:rPr>
          <w:rFonts w:ascii="Calibri" w:hAnsi="Calibri"/>
        </w:rPr>
      </w:pPr>
      <w:r w:rsidRPr="00CC73A4">
        <w:rPr>
          <w:rFonts w:ascii="Calibri" w:hAnsi="Calibri"/>
        </w:rPr>
        <w:lastRenderedPageBreak/>
        <w:t>niewypełniania przez Wykonawcę obowiązków wynikających z niniejszej Umowy, po uprzednim wezwaniu Wykonawcy do  realizacji Umowy zgodnie z jej wymogami;</w:t>
      </w:r>
    </w:p>
    <w:p w14:paraId="7144496E" w14:textId="703205B3" w:rsidR="002866B3" w:rsidRPr="00CC73A4" w:rsidRDefault="002866B3" w:rsidP="00E42CA6">
      <w:pPr>
        <w:numPr>
          <w:ilvl w:val="1"/>
          <w:numId w:val="13"/>
        </w:numPr>
        <w:tabs>
          <w:tab w:val="num" w:pos="709"/>
        </w:tabs>
        <w:autoSpaceDE w:val="0"/>
        <w:autoSpaceDN w:val="0"/>
        <w:spacing w:line="276" w:lineRule="auto"/>
        <w:ind w:left="709" w:hanging="283"/>
        <w:jc w:val="both"/>
        <w:rPr>
          <w:rFonts w:ascii="Calibri" w:hAnsi="Calibri"/>
        </w:rPr>
      </w:pPr>
      <w:r>
        <w:rPr>
          <w:rFonts w:ascii="Calibri" w:hAnsi="Calibri" w:cs="Calibri"/>
        </w:rPr>
        <w:t xml:space="preserve">przekroczenia łącznej maksymalnej wysokości kar umownych naliczonych Wykonawcy, o których mowa w </w:t>
      </w:r>
      <w:r w:rsidR="00535FA4">
        <w:rPr>
          <w:rFonts w:ascii="Calibri" w:hAnsi="Calibri" w:cs="Calibri"/>
        </w:rPr>
        <w:t xml:space="preserve">§ </w:t>
      </w:r>
      <w:r w:rsidR="00192B5A">
        <w:rPr>
          <w:rFonts w:ascii="Calibri" w:hAnsi="Calibri" w:cs="Calibri"/>
        </w:rPr>
        <w:t>8</w:t>
      </w:r>
      <w:r w:rsidR="00890F2F">
        <w:rPr>
          <w:rFonts w:ascii="Calibri" w:hAnsi="Calibri" w:cs="Calibri"/>
        </w:rPr>
        <w:t xml:space="preserve"> </w:t>
      </w:r>
      <w:r w:rsidRPr="000A4EC1">
        <w:rPr>
          <w:rFonts w:ascii="Calibri" w:hAnsi="Calibri" w:cs="Calibri"/>
        </w:rPr>
        <w:t xml:space="preserve">ust. </w:t>
      </w:r>
      <w:r w:rsidR="00E118A2">
        <w:rPr>
          <w:rFonts w:ascii="Calibri" w:hAnsi="Calibri" w:cs="Calibri"/>
        </w:rPr>
        <w:t>7</w:t>
      </w:r>
      <w:r w:rsidR="00E118A2" w:rsidRPr="000A4EC1">
        <w:rPr>
          <w:rFonts w:ascii="Calibri" w:hAnsi="Calibri" w:cs="Calibri"/>
        </w:rPr>
        <w:t xml:space="preserve"> </w:t>
      </w:r>
      <w:r w:rsidR="00555A0E" w:rsidRPr="00EF0744">
        <w:rPr>
          <w:rFonts w:ascii="Calibri" w:hAnsi="Calibri" w:cs="Calibri"/>
        </w:rPr>
        <w:t>zdanie drugie</w:t>
      </w:r>
      <w:r w:rsidR="00555A0E">
        <w:rPr>
          <w:rFonts w:ascii="Calibri" w:hAnsi="Calibri" w:cs="Calibri"/>
          <w:color w:val="FF0000"/>
        </w:rPr>
        <w:t xml:space="preserve"> </w:t>
      </w:r>
      <w:r w:rsidR="00535FA4">
        <w:rPr>
          <w:rFonts w:ascii="Calibri" w:hAnsi="Calibri" w:cs="Calibri"/>
        </w:rPr>
        <w:t>niniejszej Umowy</w:t>
      </w:r>
      <w:r>
        <w:rPr>
          <w:rFonts w:ascii="Calibri" w:hAnsi="Calibri" w:cs="Calibri"/>
        </w:rPr>
        <w:t>.</w:t>
      </w:r>
    </w:p>
    <w:p w14:paraId="63C1FDDD" w14:textId="5C917119" w:rsidR="002866B3" w:rsidRPr="00CC73A4" w:rsidRDefault="002866B3" w:rsidP="008C3DE8">
      <w:pPr>
        <w:numPr>
          <w:ilvl w:val="0"/>
          <w:numId w:val="2"/>
        </w:numPr>
        <w:tabs>
          <w:tab w:val="clear" w:pos="720"/>
        </w:tabs>
        <w:spacing w:line="276" w:lineRule="auto"/>
        <w:ind w:left="567" w:hanging="567"/>
        <w:jc w:val="both"/>
        <w:rPr>
          <w:rFonts w:ascii="Calibri" w:hAnsi="Calibri"/>
        </w:rPr>
      </w:pPr>
      <w:r w:rsidRPr="00CC73A4">
        <w:rPr>
          <w:rFonts w:ascii="Calibri" w:hAnsi="Calibri"/>
        </w:rPr>
        <w:t>Odstąpienie od Umowy powinno nastąpić w formie pisemnej pod rygorem nieważności takiego oświadczenia i winno zawierać uzasadnienie. Odstąpienie od umowy może nastąpić w terminie</w:t>
      </w:r>
      <w:r w:rsidR="000C003C">
        <w:rPr>
          <w:rFonts w:ascii="Calibri" w:hAnsi="Calibri"/>
        </w:rPr>
        <w:t xml:space="preserve"> do</w:t>
      </w:r>
      <w:r w:rsidRPr="00CC73A4">
        <w:rPr>
          <w:rFonts w:ascii="Calibri" w:hAnsi="Calibri"/>
        </w:rPr>
        <w:t xml:space="preserve"> 30 dni od dowiedzenia się przez Zamawiającego o okolicznościach określonych w ust. </w:t>
      </w:r>
      <w:r w:rsidR="00890F2F">
        <w:rPr>
          <w:rFonts w:ascii="Calibri" w:hAnsi="Calibri"/>
        </w:rPr>
        <w:t>1</w:t>
      </w:r>
      <w:r w:rsidR="00890F2F" w:rsidRPr="00CC73A4">
        <w:rPr>
          <w:rFonts w:ascii="Calibri" w:hAnsi="Calibri"/>
        </w:rPr>
        <w:t xml:space="preserve">  </w:t>
      </w:r>
      <w:r w:rsidRPr="00CC73A4">
        <w:rPr>
          <w:rFonts w:ascii="Calibri" w:hAnsi="Calibri"/>
        </w:rPr>
        <w:t xml:space="preserve">powyżej. </w:t>
      </w:r>
    </w:p>
    <w:p w14:paraId="2434FFB2" w14:textId="77777777" w:rsidR="002866B3" w:rsidRPr="00CC73A4" w:rsidRDefault="002866B3" w:rsidP="008C3DE8">
      <w:pPr>
        <w:numPr>
          <w:ilvl w:val="0"/>
          <w:numId w:val="2"/>
        </w:numPr>
        <w:tabs>
          <w:tab w:val="clear" w:pos="720"/>
        </w:tabs>
        <w:spacing w:line="276" w:lineRule="auto"/>
        <w:ind w:left="567" w:hanging="567"/>
        <w:jc w:val="both"/>
        <w:rPr>
          <w:rFonts w:ascii="Calibri" w:hAnsi="Calibri"/>
        </w:rPr>
      </w:pPr>
      <w:r w:rsidRPr="001155AA">
        <w:rPr>
          <w:rFonts w:ascii="Calibri" w:hAnsi="Calibri"/>
        </w:rPr>
        <w:t xml:space="preserve">W przypadku odstąpienia od Umowy </w:t>
      </w:r>
      <w:r w:rsidRPr="005D48C4">
        <w:rPr>
          <w:rFonts w:ascii="Calibri" w:hAnsi="Calibri"/>
        </w:rPr>
        <w:t xml:space="preserve">Wykonawca może żądać wyłącznie wynagrodzenia należnego z tytułu wykonanej należycie </w:t>
      </w:r>
      <w:r w:rsidRPr="00C73477">
        <w:rPr>
          <w:rFonts w:ascii="Calibri" w:hAnsi="Calibri"/>
        </w:rPr>
        <w:t>części Umowy</w:t>
      </w:r>
      <w:r w:rsidR="00535FA4" w:rsidRPr="00C73477">
        <w:rPr>
          <w:rFonts w:ascii="Calibri" w:hAnsi="Calibri"/>
        </w:rPr>
        <w:t>.</w:t>
      </w:r>
    </w:p>
    <w:p w14:paraId="25536E2F" w14:textId="35036163" w:rsidR="009A0F19" w:rsidRPr="00CC73A4" w:rsidRDefault="002866B3" w:rsidP="008C3DE8">
      <w:pPr>
        <w:numPr>
          <w:ilvl w:val="0"/>
          <w:numId w:val="2"/>
        </w:numPr>
        <w:tabs>
          <w:tab w:val="clear" w:pos="720"/>
        </w:tabs>
        <w:spacing w:line="276" w:lineRule="auto"/>
        <w:ind w:left="567" w:hanging="567"/>
        <w:jc w:val="both"/>
        <w:rPr>
          <w:rFonts w:ascii="Calibri" w:hAnsi="Calibri"/>
        </w:rPr>
      </w:pPr>
      <w:r w:rsidRPr="001155AA">
        <w:rPr>
          <w:rFonts w:ascii="Calibri" w:hAnsi="Calibri"/>
        </w:rPr>
        <w:t>W przypadku odst</w:t>
      </w:r>
      <w:r w:rsidRPr="005D48C4">
        <w:rPr>
          <w:rFonts w:ascii="Calibri" w:hAnsi="Calibri"/>
        </w:rPr>
        <w:t>ąpienia od Umowy w mocy pozostają zapisy umożliwiające jej rozliczenie, dochodzenie kar umownych i odszkodowania, oraz dotyczące gwarancji i rękoj</w:t>
      </w:r>
      <w:r w:rsidR="000866C6">
        <w:rPr>
          <w:rFonts w:ascii="Calibri" w:hAnsi="Calibri" w:cs="Arial"/>
        </w:rPr>
        <w:t>mi</w:t>
      </w:r>
      <w:r w:rsidR="009A0F19">
        <w:rPr>
          <w:rFonts w:ascii="Calibri" w:hAnsi="Calibri" w:cs="Arial"/>
        </w:rPr>
        <w:t>.</w:t>
      </w:r>
    </w:p>
    <w:p w14:paraId="3E5E8175" w14:textId="2478A61F" w:rsidR="00E125B7" w:rsidRPr="00CA1164" w:rsidRDefault="009A0F19" w:rsidP="00CA1164">
      <w:pPr>
        <w:ind w:right="1417"/>
        <w:jc w:val="center"/>
        <w:rPr>
          <w:rFonts w:ascii="Calibri" w:hAnsi="Calibri" w:cs="Arial"/>
          <w:b/>
          <w:bCs/>
        </w:rPr>
      </w:pPr>
      <w:r>
        <w:rPr>
          <w:rFonts w:ascii="Calibri" w:hAnsi="Calibri"/>
        </w:rPr>
        <w:t xml:space="preserve"> </w:t>
      </w:r>
      <w:r>
        <w:rPr>
          <w:rFonts w:ascii="Calibri" w:hAnsi="Calibri"/>
        </w:rPr>
        <w:tab/>
      </w:r>
      <w:r>
        <w:rPr>
          <w:rFonts w:ascii="Calibri" w:hAnsi="Calibri"/>
        </w:rPr>
        <w:tab/>
      </w:r>
      <w:r w:rsidR="00E125B7" w:rsidRPr="00CA1164">
        <w:rPr>
          <w:rFonts w:ascii="Calibri" w:hAnsi="Calibri" w:cs="Arial"/>
          <w:b/>
          <w:bCs/>
        </w:rPr>
        <w:t xml:space="preserve">§ </w:t>
      </w:r>
      <w:r w:rsidR="00C73477" w:rsidRPr="00CA1164">
        <w:rPr>
          <w:rFonts w:ascii="Calibri" w:hAnsi="Calibri" w:cs="Arial"/>
          <w:b/>
          <w:bCs/>
        </w:rPr>
        <w:t>1</w:t>
      </w:r>
      <w:r w:rsidR="00343170" w:rsidRPr="00CA1164">
        <w:rPr>
          <w:rFonts w:ascii="Calibri" w:hAnsi="Calibri" w:cs="Arial"/>
          <w:b/>
          <w:bCs/>
        </w:rPr>
        <w:t>1</w:t>
      </w:r>
    </w:p>
    <w:p w14:paraId="4C8D0C29" w14:textId="77777777" w:rsidR="006109EB" w:rsidRPr="006109EB" w:rsidRDefault="006109EB" w:rsidP="00E42CA6">
      <w:pPr>
        <w:numPr>
          <w:ilvl w:val="0"/>
          <w:numId w:val="16"/>
        </w:numPr>
        <w:jc w:val="both"/>
        <w:rPr>
          <w:rFonts w:ascii="Calibri" w:hAnsi="Calibri"/>
          <w:bCs/>
        </w:rPr>
      </w:pPr>
      <w:r w:rsidRPr="006109EB">
        <w:rPr>
          <w:rFonts w:ascii="Calibri" w:hAnsi="Calibri"/>
          <w:bCs/>
        </w:rPr>
        <w:t>Wykonawca zobowiązuje się zapoznać swoich pracowników i/lub wszelkie osoby w jego imieniu lub na jego rzecz wykonujące określone zadania na terenie Zamawiającego z dołączonym do Umowy dokumentem tj. zał. Nr 1 do Decyzji Nr 26/2023 Zarządu OPEC Sp. z o.o. „Informacje oraz wymagania środowiskowe i BHP obowiązujące na terenie Okręgowego Przedsiębiorstwa Energetyki Cieplnej Sp. z o. o.”.</w:t>
      </w:r>
    </w:p>
    <w:p w14:paraId="5A184EAB" w14:textId="77777777" w:rsidR="006109EB" w:rsidRPr="006109EB" w:rsidRDefault="006109EB" w:rsidP="00E42CA6">
      <w:pPr>
        <w:numPr>
          <w:ilvl w:val="0"/>
          <w:numId w:val="16"/>
        </w:numPr>
        <w:jc w:val="both"/>
        <w:rPr>
          <w:rFonts w:ascii="Calibri" w:hAnsi="Calibri"/>
          <w:bCs/>
        </w:rPr>
      </w:pPr>
      <w:r w:rsidRPr="006109EB">
        <w:rPr>
          <w:rFonts w:ascii="Calibri" w:hAnsi="Calibri"/>
          <w:bCs/>
        </w:rPr>
        <w:t xml:space="preserve">Zgodnie z § 2.2 Rozporządzenia Ministra Gospodarki i Pracy z dnia 27 lipca 2004r w sprawie szkolenia w dziedzinie bezpieczeństwa i higieny pracy (Dz.U. Nr 180 poz. 1860 z </w:t>
      </w:r>
      <w:proofErr w:type="spellStart"/>
      <w:r w:rsidRPr="006109EB">
        <w:rPr>
          <w:rFonts w:ascii="Calibri" w:hAnsi="Calibri"/>
          <w:bCs/>
        </w:rPr>
        <w:t>późn</w:t>
      </w:r>
      <w:proofErr w:type="spellEnd"/>
      <w:r w:rsidRPr="006109EB">
        <w:rPr>
          <w:rFonts w:ascii="Calibri" w:hAnsi="Calibri"/>
          <w:bCs/>
        </w:rPr>
        <w:t>. zm.), wraz z podpisaną Umową Wykonawca dostarczy dołączoną do Umowy „Informację pracodawcy o zagrożeniach dla bezpieczeństwa i zdrowia podczas pracy…” (załącznik Nr 1a do Decyzji Nr 26/2023 Zarządu OPEC Sp. z o.o.) z podpisami osób, które będą realizowały zadania na terenie Zamawiającego.</w:t>
      </w:r>
    </w:p>
    <w:p w14:paraId="1168C051" w14:textId="77777777" w:rsidR="00E125B7" w:rsidRPr="00832BBA" w:rsidRDefault="00E125B7" w:rsidP="005E0A37">
      <w:pPr>
        <w:ind w:firstLine="540"/>
        <w:jc w:val="center"/>
        <w:rPr>
          <w:rFonts w:ascii="Calibri" w:hAnsi="Calibri" w:cs="Arial"/>
          <w:b/>
          <w:bCs/>
        </w:rPr>
      </w:pPr>
    </w:p>
    <w:p w14:paraId="7AA69074" w14:textId="676DE3C1" w:rsidR="002121C8" w:rsidRDefault="002121C8" w:rsidP="005E0A37">
      <w:pPr>
        <w:jc w:val="center"/>
        <w:rPr>
          <w:rFonts w:ascii="Calibri" w:hAnsi="Calibri" w:cs="Arial"/>
          <w:b/>
          <w:bCs/>
        </w:rPr>
      </w:pPr>
      <w:r w:rsidRPr="00832BBA">
        <w:rPr>
          <w:rFonts w:ascii="Calibri" w:hAnsi="Calibri" w:cs="Arial"/>
        </w:rPr>
        <w:t xml:space="preserve">§ </w:t>
      </w:r>
      <w:r w:rsidRPr="00832BBA">
        <w:rPr>
          <w:rFonts w:ascii="Calibri" w:hAnsi="Calibri" w:cs="Arial"/>
          <w:b/>
          <w:bCs/>
        </w:rPr>
        <w:t>1</w:t>
      </w:r>
      <w:r w:rsidR="00343170">
        <w:rPr>
          <w:rFonts w:ascii="Calibri" w:hAnsi="Calibri" w:cs="Arial"/>
          <w:b/>
          <w:bCs/>
        </w:rPr>
        <w:t>2</w:t>
      </w:r>
    </w:p>
    <w:p w14:paraId="6300B8B6" w14:textId="77777777" w:rsidR="00C62CA7" w:rsidRPr="00FE3821" w:rsidRDefault="00C62CA7" w:rsidP="00E42CA6">
      <w:pPr>
        <w:widowControl w:val="0"/>
        <w:numPr>
          <w:ilvl w:val="0"/>
          <w:numId w:val="10"/>
        </w:numPr>
        <w:tabs>
          <w:tab w:val="clear" w:pos="989"/>
          <w:tab w:val="num" w:pos="284"/>
        </w:tabs>
        <w:adjustRightInd w:val="0"/>
        <w:ind w:left="284" w:hanging="284"/>
        <w:jc w:val="both"/>
        <w:textAlignment w:val="baseline"/>
        <w:rPr>
          <w:rFonts w:ascii="Calibri" w:hAnsi="Calibri" w:cs="Arial"/>
        </w:rPr>
      </w:pPr>
      <w:r w:rsidRPr="00FE3821">
        <w:rPr>
          <w:rFonts w:ascii="Calibri" w:hAnsi="Calibri" w:cs="Arial"/>
        </w:rPr>
        <w:t xml:space="preserve">Zgodnie z art. 208 § 1 Kodeksu Pracy: </w:t>
      </w:r>
    </w:p>
    <w:p w14:paraId="2DBB00A6" w14:textId="77777777" w:rsidR="00C62CA7" w:rsidRDefault="00C62CA7" w:rsidP="00E42CA6">
      <w:pPr>
        <w:numPr>
          <w:ilvl w:val="0"/>
          <w:numId w:val="11"/>
        </w:numPr>
        <w:jc w:val="both"/>
        <w:rPr>
          <w:rFonts w:ascii="Calibri" w:hAnsi="Calibri"/>
        </w:rPr>
      </w:pPr>
      <w:r w:rsidRPr="00FE3821">
        <w:rPr>
          <w:rFonts w:ascii="Calibri" w:hAnsi="Calibri"/>
        </w:rPr>
        <w:t>Wykonawca wyraża zgodę na współpracę oraz ustali z wyznaczonym przez Zamawiającego Koordynatorem zasady współdziałania uwzględniające sposoby postępowania w przypadku wystąpienia zagrożeń dla zdrowia i życia pracowników,</w:t>
      </w:r>
    </w:p>
    <w:p w14:paraId="7A14B4AC" w14:textId="77777777" w:rsidR="00C62CA7" w:rsidRPr="00FC1832" w:rsidRDefault="00C62CA7" w:rsidP="00E42CA6">
      <w:pPr>
        <w:numPr>
          <w:ilvl w:val="0"/>
          <w:numId w:val="11"/>
        </w:numPr>
        <w:jc w:val="both"/>
        <w:rPr>
          <w:rFonts w:ascii="Calibri" w:hAnsi="Calibri"/>
        </w:rPr>
      </w:pPr>
      <w:r w:rsidRPr="00FC1832">
        <w:rPr>
          <w:rFonts w:ascii="Calibri" w:hAnsi="Calibri"/>
        </w:rPr>
        <w:t xml:space="preserve">Strony Umowy dopuszczają sprawowanie nadzoru nad bezpieczeństwem i higieną pracy przez wyznaczonego Koordynatora Zamawiającego. </w:t>
      </w:r>
    </w:p>
    <w:p w14:paraId="0764188F" w14:textId="77777777" w:rsidR="00C62CA7" w:rsidRDefault="00C62CA7" w:rsidP="00E42CA6">
      <w:pPr>
        <w:widowControl w:val="0"/>
        <w:numPr>
          <w:ilvl w:val="0"/>
          <w:numId w:val="10"/>
        </w:numPr>
        <w:tabs>
          <w:tab w:val="clear" w:pos="989"/>
        </w:tabs>
        <w:adjustRightInd w:val="0"/>
        <w:ind w:left="284" w:hanging="284"/>
        <w:jc w:val="both"/>
        <w:textAlignment w:val="baseline"/>
        <w:rPr>
          <w:rFonts w:ascii="Calibri" w:hAnsi="Calibri" w:cs="Arial"/>
        </w:rPr>
      </w:pPr>
      <w:r w:rsidRPr="00FE3821">
        <w:rPr>
          <w:rFonts w:ascii="Calibri" w:hAnsi="Calibri" w:cs="Arial"/>
        </w:rPr>
        <w:t>Zamawiający ma prawo do kontroli spełnienia przez Wykonawcę wymagań określonych Umową oraz przestrzegania przepisów i zasad bhp i p.poż. Wykonawca zobowiązuje się do udostępnienia Koordynatorowi, dokumentów potwierdzających spełnienia wymagań w zakresie bhp i ppoż.</w:t>
      </w:r>
    </w:p>
    <w:p w14:paraId="260ED2FC" w14:textId="77777777" w:rsidR="00C62CA7" w:rsidRDefault="00C62CA7" w:rsidP="00E42CA6">
      <w:pPr>
        <w:widowControl w:val="0"/>
        <w:numPr>
          <w:ilvl w:val="0"/>
          <w:numId w:val="10"/>
        </w:numPr>
        <w:tabs>
          <w:tab w:val="clear" w:pos="989"/>
        </w:tabs>
        <w:adjustRightInd w:val="0"/>
        <w:ind w:left="284" w:hanging="284"/>
        <w:jc w:val="both"/>
        <w:textAlignment w:val="baseline"/>
        <w:rPr>
          <w:rFonts w:ascii="Calibri" w:hAnsi="Calibri" w:cs="Arial"/>
        </w:rPr>
      </w:pPr>
      <w:r>
        <w:rPr>
          <w:rFonts w:ascii="Calibri" w:hAnsi="Calibri" w:cs="Arial"/>
        </w:rPr>
        <w:t xml:space="preserve">Wykonawca </w:t>
      </w:r>
      <w:r w:rsidRPr="00FE3821">
        <w:rPr>
          <w:rFonts w:ascii="Calibri" w:hAnsi="Calibri" w:cs="Arial"/>
        </w:rPr>
        <w:t xml:space="preserve">będzie podejmował uzasadnione działania mające na celu stosowanie się do przepisów i norm dotyczących ochrony środowiska na terenie i wokół terenu budowy oraz uniknięcie uszkodzeń lub uciążliwości dla osób lub własności społecznej i innych, a wynikających ze skażeń, odpadów, hałasu lub w następstwie innych przyczyn powstałych w następstwie jego sposobu działania, będzie minimalizował uciążliwości akustycznej prowadzonych prac poprzez zastosowanie urządzeń i maszyn spełniających polskie normy i rozporządzenia w zakresie emisji hałasu do środowiska, zorganizuje prace budowlane w ten sposób, aby ograniczyć przelewanie paliw i lepiszczy w miejscu budowy, co w razie </w:t>
      </w:r>
      <w:r w:rsidRPr="00FE3821">
        <w:rPr>
          <w:rFonts w:ascii="Calibri" w:hAnsi="Calibri" w:cs="Arial"/>
        </w:rPr>
        <w:lastRenderedPageBreak/>
        <w:t>awarii może spowodować zanie</w:t>
      </w:r>
      <w:r>
        <w:rPr>
          <w:rFonts w:ascii="Calibri" w:hAnsi="Calibri" w:cs="Arial"/>
        </w:rPr>
        <w:t>czyszczenie gruntu.</w:t>
      </w:r>
    </w:p>
    <w:p w14:paraId="21C0C765" w14:textId="77777777" w:rsidR="00C150CD" w:rsidRDefault="00C150CD" w:rsidP="00E42CA6">
      <w:pPr>
        <w:widowControl w:val="0"/>
        <w:numPr>
          <w:ilvl w:val="0"/>
          <w:numId w:val="10"/>
        </w:numPr>
        <w:tabs>
          <w:tab w:val="clear" w:pos="989"/>
        </w:tabs>
        <w:adjustRightInd w:val="0"/>
        <w:ind w:left="284" w:hanging="284"/>
        <w:jc w:val="both"/>
        <w:textAlignment w:val="baseline"/>
        <w:rPr>
          <w:rFonts w:ascii="Calibri" w:hAnsi="Calibri" w:cs="Arial"/>
        </w:rPr>
      </w:pPr>
      <w:r>
        <w:rPr>
          <w:rFonts w:ascii="Calibri" w:hAnsi="Calibri" w:cs="Arial"/>
        </w:rPr>
        <w:t xml:space="preserve">Wykonawca </w:t>
      </w:r>
      <w:r w:rsidRPr="00FE3821">
        <w:rPr>
          <w:rFonts w:ascii="Calibri" w:hAnsi="Calibri" w:cs="Arial"/>
        </w:rPr>
        <w:t>umożliwi przeprowadzenie nadzoru środowiskowego podczas wykonywanych prac i będzie stosował jego ewentualne uwagi.</w:t>
      </w:r>
    </w:p>
    <w:p w14:paraId="7BAE29DB" w14:textId="7810E814" w:rsidR="00214746" w:rsidRPr="00214746" w:rsidRDefault="00214746" w:rsidP="00E42CA6">
      <w:pPr>
        <w:widowControl w:val="0"/>
        <w:numPr>
          <w:ilvl w:val="0"/>
          <w:numId w:val="10"/>
        </w:numPr>
        <w:tabs>
          <w:tab w:val="clear" w:pos="989"/>
        </w:tabs>
        <w:adjustRightInd w:val="0"/>
        <w:ind w:left="284" w:hanging="284"/>
        <w:jc w:val="both"/>
        <w:textAlignment w:val="baseline"/>
        <w:rPr>
          <w:rFonts w:ascii="Calibri" w:hAnsi="Calibri" w:cs="Arial"/>
        </w:rPr>
      </w:pPr>
      <w:bookmarkStart w:id="19" w:name="_Hlk106623804"/>
      <w:r w:rsidRPr="00214746">
        <w:rPr>
          <w:rFonts w:ascii="Calibri" w:hAnsi="Calibri" w:cs="Calibri"/>
        </w:rPr>
        <w:t xml:space="preserve">W przypadku wykonywania prac w sąsiedztwie drzew lub krzewów (min. 1 m od rzutu korony), Wykonawca będzie stosował się do </w:t>
      </w:r>
      <w:r w:rsidRPr="00214746">
        <w:rPr>
          <w:rFonts w:ascii="Calibri" w:hAnsi="Calibri" w:cs="Calibri"/>
          <w:i/>
          <w:iCs/>
        </w:rPr>
        <w:t>Instrukcji Ochrona Drzew i krzewów podczas prac budowlanych</w:t>
      </w:r>
      <w:r w:rsidRPr="00214746">
        <w:rPr>
          <w:rFonts w:ascii="Calibri" w:hAnsi="Calibri" w:cs="Calibri"/>
        </w:rPr>
        <w:t xml:space="preserve">, która znajduje się pod linkiem: </w:t>
      </w:r>
      <w:hyperlink r:id="rId12" w:history="1">
        <w:r w:rsidRPr="00214746">
          <w:rPr>
            <w:rStyle w:val="Hipercze"/>
            <w:rFonts w:ascii="Calibri" w:hAnsi="Calibri" w:cs="Calibri"/>
            <w:bCs/>
          </w:rPr>
          <w:t>https://opecgdy.com.pl/images/wytyczne/instrukcja-ochrony-drzew-i-krzeww-podczas-prac-budowlanych.pdf</w:t>
        </w:r>
      </w:hyperlink>
      <w:bookmarkEnd w:id="19"/>
      <w:r w:rsidRPr="00214746">
        <w:rPr>
          <w:rFonts w:ascii="Calibri" w:hAnsi="Calibri" w:cs="Calibri"/>
          <w:bCs/>
        </w:rPr>
        <w:t>.</w:t>
      </w:r>
    </w:p>
    <w:p w14:paraId="6388B14A" w14:textId="77777777" w:rsidR="00214746" w:rsidRPr="00214746" w:rsidRDefault="00214746" w:rsidP="00E42CA6">
      <w:pPr>
        <w:widowControl w:val="0"/>
        <w:numPr>
          <w:ilvl w:val="0"/>
          <w:numId w:val="10"/>
        </w:numPr>
        <w:tabs>
          <w:tab w:val="clear" w:pos="989"/>
        </w:tabs>
        <w:adjustRightInd w:val="0"/>
        <w:ind w:left="284" w:hanging="284"/>
        <w:jc w:val="both"/>
        <w:textAlignment w:val="baseline"/>
        <w:rPr>
          <w:rFonts w:ascii="Calibri" w:hAnsi="Calibri" w:cs="Arial"/>
        </w:rPr>
      </w:pPr>
      <w:r w:rsidRPr="00214746">
        <w:rPr>
          <w:rFonts w:ascii="Calibri" w:hAnsi="Calibri" w:cs="Calibri"/>
        </w:rPr>
        <w:t xml:space="preserve">W przypadku uszkodzenia drzew lub krzewów w trakcie prowadzenia prac, Wykonawca ponosi odpowiedzialność finansową przed Zamawiającym oraz organami administracyjnymi lub zostanie zobowiązany do wykonania </w:t>
      </w:r>
      <w:proofErr w:type="spellStart"/>
      <w:r w:rsidRPr="00214746">
        <w:rPr>
          <w:rFonts w:ascii="Calibri" w:hAnsi="Calibri" w:cs="Calibri"/>
        </w:rPr>
        <w:t>nasadzeń</w:t>
      </w:r>
      <w:proofErr w:type="spellEnd"/>
      <w:r w:rsidRPr="00214746">
        <w:rPr>
          <w:rFonts w:ascii="Calibri" w:hAnsi="Calibri" w:cs="Calibri"/>
        </w:rPr>
        <w:t xml:space="preserve"> kompensacyjnych. </w:t>
      </w:r>
    </w:p>
    <w:p w14:paraId="0E06521B" w14:textId="77777777" w:rsidR="00C62CA7" w:rsidRPr="00C62CA7" w:rsidRDefault="00C62CA7" w:rsidP="00E42CA6">
      <w:pPr>
        <w:widowControl w:val="0"/>
        <w:numPr>
          <w:ilvl w:val="0"/>
          <w:numId w:val="10"/>
        </w:numPr>
        <w:tabs>
          <w:tab w:val="clear" w:pos="989"/>
        </w:tabs>
        <w:adjustRightInd w:val="0"/>
        <w:ind w:left="284" w:hanging="284"/>
        <w:jc w:val="both"/>
        <w:textAlignment w:val="baseline"/>
        <w:rPr>
          <w:rFonts w:ascii="Calibri" w:hAnsi="Calibri" w:cs="Arial"/>
        </w:rPr>
      </w:pPr>
      <w:r w:rsidRPr="00C62CA7">
        <w:rPr>
          <w:rFonts w:ascii="Calibri" w:hAnsi="Calibri" w:cs="Arial"/>
        </w:rPr>
        <w:t xml:space="preserve">Zagospodarowanie </w:t>
      </w:r>
      <w:r w:rsidRPr="00C62CA7">
        <w:rPr>
          <w:rFonts w:ascii="Calibri" w:hAnsi="Calibri"/>
        </w:rPr>
        <w:t>odpadów wytworzonych w trakcie realizacji  Przedmiotu Umowy jest obowiązkiem Wykonawcy. Odpady zostaną zagospodarowane zgodnie z obowiązującymi przepisami na koszt i ryzyko Wykonawcy.</w:t>
      </w:r>
    </w:p>
    <w:p w14:paraId="238890B4" w14:textId="77777777" w:rsidR="00E125B7" w:rsidRPr="006C73A2" w:rsidRDefault="00C62CA7" w:rsidP="00E42CA6">
      <w:pPr>
        <w:widowControl w:val="0"/>
        <w:numPr>
          <w:ilvl w:val="0"/>
          <w:numId w:val="10"/>
        </w:numPr>
        <w:tabs>
          <w:tab w:val="clear" w:pos="989"/>
        </w:tabs>
        <w:adjustRightInd w:val="0"/>
        <w:ind w:left="284" w:hanging="284"/>
        <w:jc w:val="both"/>
        <w:textAlignment w:val="baseline"/>
        <w:rPr>
          <w:rFonts w:ascii="Calibri" w:hAnsi="Calibri" w:cs="Arial"/>
        </w:rPr>
      </w:pPr>
      <w:r>
        <w:rPr>
          <w:rFonts w:ascii="Calibri" w:hAnsi="Calibri" w:cs="Arial"/>
        </w:rPr>
        <w:t xml:space="preserve">Wykonawca </w:t>
      </w:r>
      <w:r w:rsidRPr="00FC1832">
        <w:rPr>
          <w:rFonts w:ascii="Calibri" w:hAnsi="Calibri"/>
        </w:rPr>
        <w:t>staje się posiadaczem wszystkich odpadów powstałych podczas realizacji Przedmiotu Umowy i ponosi wszelką odpowiedzialność za ich transport i zagospodarowanie oraz utylizację, przy czym z chwilą powstania odpadów, na Wykonawcę przechodzi wszelka odpowiedzialność za nie oraz wszelkie ryzyka z nimi związane.</w:t>
      </w:r>
    </w:p>
    <w:p w14:paraId="49241A63" w14:textId="77777777" w:rsidR="00C72752" w:rsidRPr="00852CD9" w:rsidRDefault="00C72752" w:rsidP="00E42CA6">
      <w:pPr>
        <w:widowControl w:val="0"/>
        <w:numPr>
          <w:ilvl w:val="0"/>
          <w:numId w:val="10"/>
        </w:numPr>
        <w:tabs>
          <w:tab w:val="clear" w:pos="989"/>
        </w:tabs>
        <w:adjustRightInd w:val="0"/>
        <w:ind w:left="284" w:hanging="284"/>
        <w:jc w:val="both"/>
        <w:textAlignment w:val="baseline"/>
        <w:rPr>
          <w:rFonts w:ascii="Calibri" w:hAnsi="Calibri" w:cs="Arial"/>
        </w:rPr>
      </w:pPr>
      <w:r>
        <w:rPr>
          <w:rFonts w:ascii="Calibri" w:hAnsi="Calibri"/>
          <w:bCs/>
        </w:rPr>
        <w:t xml:space="preserve">Wykonawca </w:t>
      </w:r>
      <w:r w:rsidRPr="00523208">
        <w:rPr>
          <w:rFonts w:ascii="Calibri" w:hAnsi="Calibri"/>
          <w:bCs/>
        </w:rPr>
        <w:t xml:space="preserve">oświadcza, że posiada na terenie działania Zamawiającego, odpowiednie umocowanie prawne (decyzje, umowy) potwierdzone wpisami w Rejestrze bazy danych o </w:t>
      </w:r>
      <w:r w:rsidRPr="00852CD9">
        <w:rPr>
          <w:rFonts w:ascii="Calibri" w:hAnsi="Calibri"/>
          <w:bCs/>
        </w:rPr>
        <w:t>odpadach (dalej: BDO) na prowadzenie działalności w zakresie odbioru, transportu i zagospodarowania odpadów innyc</w:t>
      </w:r>
      <w:r w:rsidRPr="003B4DF4">
        <w:rPr>
          <w:rFonts w:ascii="Calibri" w:hAnsi="Calibri"/>
          <w:bCs/>
        </w:rPr>
        <w:t>h niż niebezpieczne wytwarzanych przez Zamawiającego</w:t>
      </w:r>
      <w:r>
        <w:rPr>
          <w:rFonts w:ascii="Calibri" w:hAnsi="Calibri"/>
          <w:bCs/>
        </w:rPr>
        <w:t xml:space="preserve"> w trakcie realizacji niniejszej Umowy.</w:t>
      </w:r>
    </w:p>
    <w:p w14:paraId="09152F5F" w14:textId="77777777" w:rsidR="00C72752" w:rsidRDefault="00C72752" w:rsidP="000C702B">
      <w:pPr>
        <w:widowControl w:val="0"/>
        <w:adjustRightInd w:val="0"/>
        <w:ind w:left="284"/>
        <w:jc w:val="both"/>
        <w:textAlignment w:val="baseline"/>
        <w:rPr>
          <w:rFonts w:ascii="Calibri" w:hAnsi="Calibri" w:cs="Arial"/>
        </w:rPr>
      </w:pPr>
    </w:p>
    <w:p w14:paraId="0CC6F61A" w14:textId="77777777" w:rsidR="0097260F" w:rsidRPr="00832BBA" w:rsidRDefault="0097260F" w:rsidP="00B62C12">
      <w:pPr>
        <w:spacing w:line="276" w:lineRule="auto"/>
        <w:jc w:val="center"/>
        <w:rPr>
          <w:rFonts w:ascii="Calibri" w:hAnsi="Calibri" w:cs="Arial"/>
          <w:b/>
          <w:bCs/>
        </w:rPr>
      </w:pPr>
      <w:r w:rsidRPr="00832BBA">
        <w:rPr>
          <w:rFonts w:ascii="Calibri" w:hAnsi="Calibri" w:cs="Arial"/>
        </w:rPr>
        <w:t xml:space="preserve">§ </w:t>
      </w:r>
      <w:r w:rsidRPr="00832BBA">
        <w:rPr>
          <w:rFonts w:ascii="Calibri" w:hAnsi="Calibri" w:cs="Arial"/>
          <w:b/>
          <w:bCs/>
        </w:rPr>
        <w:t>1</w:t>
      </w:r>
      <w:r w:rsidR="00065203">
        <w:rPr>
          <w:rFonts w:ascii="Calibri" w:hAnsi="Calibri" w:cs="Arial"/>
          <w:b/>
          <w:bCs/>
        </w:rPr>
        <w:t>3</w:t>
      </w:r>
    </w:p>
    <w:p w14:paraId="47DC0BD3" w14:textId="77777777" w:rsidR="0023682B" w:rsidRDefault="0097260F" w:rsidP="00B62C12">
      <w:pPr>
        <w:spacing w:line="276" w:lineRule="auto"/>
        <w:jc w:val="both"/>
        <w:rPr>
          <w:rFonts w:ascii="Calibri" w:hAnsi="Calibri"/>
        </w:rPr>
      </w:pPr>
      <w:r w:rsidRPr="00832BBA">
        <w:rPr>
          <w:rFonts w:ascii="Calibri" w:hAnsi="Calibri"/>
        </w:rPr>
        <w:t>W sprawach nie uregulowanych Umową, będą miały zastosowanie odpowiednie przepisy Kodeksu cywilnego</w:t>
      </w:r>
      <w:r w:rsidR="007A31D7">
        <w:rPr>
          <w:rFonts w:ascii="Calibri" w:hAnsi="Calibri"/>
        </w:rPr>
        <w:t xml:space="preserve"> oraz przepisy szczególne</w:t>
      </w:r>
      <w:r w:rsidRPr="00832BBA">
        <w:rPr>
          <w:rFonts w:ascii="Calibri" w:hAnsi="Calibri"/>
        </w:rPr>
        <w:t>.</w:t>
      </w:r>
    </w:p>
    <w:p w14:paraId="5FBE8953" w14:textId="77777777" w:rsidR="00A9104B" w:rsidRPr="00832BBA" w:rsidRDefault="00A9104B" w:rsidP="00B62C12">
      <w:pPr>
        <w:spacing w:line="276" w:lineRule="auto"/>
        <w:jc w:val="both"/>
        <w:rPr>
          <w:rFonts w:ascii="Calibri" w:hAnsi="Calibri"/>
        </w:rPr>
      </w:pPr>
    </w:p>
    <w:p w14:paraId="2BA70FAB" w14:textId="77777777" w:rsidR="0023682B" w:rsidRPr="00832BBA" w:rsidRDefault="0023682B" w:rsidP="00B62C12">
      <w:pPr>
        <w:spacing w:line="276" w:lineRule="auto"/>
        <w:jc w:val="center"/>
        <w:rPr>
          <w:rFonts w:ascii="Calibri" w:hAnsi="Calibri" w:cs="Arial"/>
          <w:b/>
          <w:bCs/>
        </w:rPr>
      </w:pPr>
      <w:r w:rsidRPr="00832BBA">
        <w:rPr>
          <w:rFonts w:ascii="Calibri" w:hAnsi="Calibri" w:cs="Arial"/>
        </w:rPr>
        <w:t xml:space="preserve">§ </w:t>
      </w:r>
      <w:r w:rsidRPr="00832BBA">
        <w:rPr>
          <w:rFonts w:ascii="Calibri" w:hAnsi="Calibri" w:cs="Arial"/>
          <w:b/>
          <w:bCs/>
        </w:rPr>
        <w:t>1</w:t>
      </w:r>
      <w:r w:rsidR="00065203">
        <w:rPr>
          <w:rFonts w:ascii="Calibri" w:hAnsi="Calibri" w:cs="Arial"/>
          <w:b/>
          <w:bCs/>
        </w:rPr>
        <w:t>4</w:t>
      </w:r>
    </w:p>
    <w:p w14:paraId="4310D6C8" w14:textId="77777777" w:rsidR="0097260F" w:rsidRPr="00832BBA" w:rsidRDefault="0097260F" w:rsidP="00B62C12">
      <w:pPr>
        <w:spacing w:line="276" w:lineRule="auto"/>
        <w:jc w:val="both"/>
        <w:rPr>
          <w:rFonts w:ascii="Calibri" w:hAnsi="Calibri"/>
        </w:rPr>
      </w:pPr>
      <w:r w:rsidRPr="00832BBA">
        <w:rPr>
          <w:rFonts w:ascii="Calibri" w:hAnsi="Calibri"/>
        </w:rPr>
        <w:t xml:space="preserve">Wszelkie spory powstałe na tle wykonania postanowień niniejszej Umowy, będą rozstrzygane przez sąd powszechny właściwy dla siedziby </w:t>
      </w:r>
      <w:r w:rsidR="00FD75CE" w:rsidRPr="00832BBA">
        <w:rPr>
          <w:rFonts w:ascii="Calibri" w:hAnsi="Calibri"/>
        </w:rPr>
        <w:t>Zamawiającego</w:t>
      </w:r>
      <w:r w:rsidRPr="00832BBA">
        <w:rPr>
          <w:rFonts w:ascii="Calibri" w:hAnsi="Calibri"/>
        </w:rPr>
        <w:t xml:space="preserve">. </w:t>
      </w:r>
    </w:p>
    <w:p w14:paraId="780C9151" w14:textId="77777777" w:rsidR="0023682B" w:rsidRPr="00832BBA" w:rsidRDefault="0023682B" w:rsidP="00B62C12">
      <w:pPr>
        <w:spacing w:line="276" w:lineRule="auto"/>
        <w:jc w:val="center"/>
        <w:rPr>
          <w:rFonts w:ascii="Calibri" w:hAnsi="Calibri" w:cs="Arial"/>
        </w:rPr>
      </w:pPr>
    </w:p>
    <w:p w14:paraId="152FC864" w14:textId="77777777" w:rsidR="002265D1" w:rsidRPr="002265D1" w:rsidRDefault="002265D1" w:rsidP="00B62C12">
      <w:pPr>
        <w:spacing w:line="276" w:lineRule="auto"/>
        <w:jc w:val="center"/>
        <w:rPr>
          <w:rFonts w:ascii="Calibri" w:hAnsi="Calibri" w:cs="Arial"/>
          <w:b/>
          <w:bCs/>
        </w:rPr>
      </w:pPr>
      <w:r w:rsidRPr="00832BBA">
        <w:rPr>
          <w:rFonts w:ascii="Calibri" w:hAnsi="Calibri" w:cs="Arial"/>
        </w:rPr>
        <w:t xml:space="preserve">§ </w:t>
      </w:r>
      <w:r w:rsidR="00CE1025">
        <w:rPr>
          <w:rFonts w:ascii="Calibri" w:hAnsi="Calibri" w:cs="Arial"/>
          <w:b/>
          <w:bCs/>
        </w:rPr>
        <w:t>1</w:t>
      </w:r>
      <w:r w:rsidR="00065203">
        <w:rPr>
          <w:rFonts w:ascii="Calibri" w:hAnsi="Calibri" w:cs="Arial"/>
          <w:b/>
          <w:bCs/>
        </w:rPr>
        <w:t>5</w:t>
      </w:r>
    </w:p>
    <w:p w14:paraId="65275075" w14:textId="77777777" w:rsidR="002265D1" w:rsidRDefault="002265D1" w:rsidP="00B62C12">
      <w:pPr>
        <w:spacing w:before="120" w:line="276" w:lineRule="auto"/>
        <w:jc w:val="both"/>
        <w:rPr>
          <w:rFonts w:ascii="Calibri" w:hAnsi="Calibri" w:cs="Arial"/>
        </w:rPr>
      </w:pPr>
      <w:r w:rsidRPr="00FE3821">
        <w:rPr>
          <w:rFonts w:ascii="Calibri" w:hAnsi="Calibri" w:cs="Arial"/>
        </w:rPr>
        <w:t xml:space="preserve">Wykonawca nie może bez </w:t>
      </w:r>
      <w:r>
        <w:rPr>
          <w:rFonts w:ascii="Calibri" w:hAnsi="Calibri" w:cs="Arial"/>
        </w:rPr>
        <w:t xml:space="preserve">uprzedniej pisemnej </w:t>
      </w:r>
      <w:r w:rsidRPr="00FE3821">
        <w:rPr>
          <w:rFonts w:ascii="Calibri" w:hAnsi="Calibri" w:cs="Arial"/>
        </w:rPr>
        <w:t>zgody Zamawiającego, dokonać  przelewu wierzytelności</w:t>
      </w:r>
      <w:r>
        <w:rPr>
          <w:rFonts w:ascii="Calibri" w:hAnsi="Calibri" w:cs="Arial"/>
        </w:rPr>
        <w:t xml:space="preserve"> wynikających z niniejszej Umowy</w:t>
      </w:r>
      <w:r w:rsidRPr="00FE3821">
        <w:rPr>
          <w:rFonts w:ascii="Calibri" w:hAnsi="Calibri" w:cs="Arial"/>
        </w:rPr>
        <w:t xml:space="preserve"> na rzecz osoby trzeciej</w:t>
      </w:r>
      <w:r>
        <w:rPr>
          <w:rFonts w:ascii="Calibri" w:hAnsi="Calibri" w:cs="Arial"/>
        </w:rPr>
        <w:t>.</w:t>
      </w:r>
    </w:p>
    <w:p w14:paraId="785E2B83" w14:textId="389E6D07" w:rsidR="00D57613" w:rsidRDefault="00D57613">
      <w:pPr>
        <w:rPr>
          <w:rFonts w:ascii="Calibri" w:hAnsi="Calibri" w:cs="Arial"/>
        </w:rPr>
      </w:pPr>
    </w:p>
    <w:p w14:paraId="1F490A55" w14:textId="29FA09FE" w:rsidR="002265D1" w:rsidRPr="00832BBA" w:rsidRDefault="002265D1" w:rsidP="00B62C12">
      <w:pPr>
        <w:spacing w:line="276" w:lineRule="auto"/>
        <w:jc w:val="center"/>
        <w:rPr>
          <w:rFonts w:ascii="Calibri" w:hAnsi="Calibri" w:cs="Arial"/>
          <w:b/>
          <w:bCs/>
        </w:rPr>
      </w:pPr>
      <w:r w:rsidRPr="00832BBA">
        <w:rPr>
          <w:rFonts w:ascii="Calibri" w:hAnsi="Calibri" w:cs="Arial"/>
        </w:rPr>
        <w:t xml:space="preserve">§ </w:t>
      </w:r>
      <w:r w:rsidR="00CE1025">
        <w:rPr>
          <w:rFonts w:ascii="Calibri" w:hAnsi="Calibri" w:cs="Arial"/>
          <w:b/>
          <w:bCs/>
        </w:rPr>
        <w:t>1</w:t>
      </w:r>
      <w:r w:rsidR="00065203">
        <w:rPr>
          <w:rFonts w:ascii="Calibri" w:hAnsi="Calibri" w:cs="Arial"/>
          <w:b/>
          <w:bCs/>
        </w:rPr>
        <w:t>6</w:t>
      </w:r>
    </w:p>
    <w:p w14:paraId="501E2EC0" w14:textId="77777777" w:rsidR="00914E2D" w:rsidRDefault="006752D2" w:rsidP="00B62C12">
      <w:pPr>
        <w:spacing w:before="120" w:line="276" w:lineRule="auto"/>
        <w:jc w:val="both"/>
        <w:rPr>
          <w:rFonts w:ascii="Calibri" w:hAnsi="Calibri"/>
        </w:rPr>
      </w:pPr>
      <w:r w:rsidRPr="00FE3821">
        <w:rPr>
          <w:rFonts w:ascii="Calibri" w:hAnsi="Calibri"/>
        </w:rPr>
        <w:t xml:space="preserve">Niniejszą Umowę sporządzono w 2 jednobrzmiących egzemplarzach, po 1 egzemplarzu dla każdej ze Stron. </w:t>
      </w:r>
      <w:r w:rsidR="00CE1025" w:rsidRPr="00B07AB2">
        <w:rPr>
          <w:rFonts w:ascii="Calibri" w:hAnsi="Calibri" w:cs="Calibri"/>
          <w:bCs/>
        </w:rPr>
        <w:t>Powyższe nie ma zastosowania w przypadku Umowy sporządzonej w formie elektronicznej</w:t>
      </w:r>
      <w:r w:rsidR="00CE1025">
        <w:rPr>
          <w:rFonts w:ascii="Calibri" w:hAnsi="Calibri" w:cs="Calibri"/>
          <w:bCs/>
        </w:rPr>
        <w:t>.</w:t>
      </w:r>
    </w:p>
    <w:p w14:paraId="30F46DB8" w14:textId="77777777" w:rsidR="00A9104B" w:rsidRDefault="00A9104B" w:rsidP="005E0A37">
      <w:pPr>
        <w:jc w:val="both"/>
        <w:rPr>
          <w:rFonts w:ascii="Calibri" w:hAnsi="Calibri"/>
        </w:rPr>
      </w:pPr>
    </w:p>
    <w:p w14:paraId="2C21E9E3" w14:textId="7D3BD6B0" w:rsidR="00E04859" w:rsidRPr="006C73A2" w:rsidRDefault="00E04859" w:rsidP="00E04859">
      <w:pPr>
        <w:tabs>
          <w:tab w:val="left" w:pos="-567"/>
        </w:tabs>
        <w:spacing w:after="120"/>
        <w:jc w:val="both"/>
        <w:rPr>
          <w:rFonts w:ascii="Calibri" w:hAnsi="Calibri" w:cs="Calibri"/>
          <w:i/>
          <w:u w:val="single"/>
        </w:rPr>
      </w:pPr>
      <w:r w:rsidRPr="006C73A2">
        <w:rPr>
          <w:rFonts w:ascii="Calibri" w:hAnsi="Calibri" w:cs="Calibri"/>
          <w:i/>
          <w:u w:val="single"/>
        </w:rPr>
        <w:t xml:space="preserve">Załączniki do niniejszej </w:t>
      </w:r>
      <w:r w:rsidR="003674DE" w:rsidRPr="006C73A2">
        <w:rPr>
          <w:rFonts w:ascii="Calibri" w:hAnsi="Calibri" w:cs="Calibri"/>
          <w:i/>
          <w:u w:val="single"/>
        </w:rPr>
        <w:t>Umowy</w:t>
      </w:r>
      <w:r w:rsidRPr="006C73A2">
        <w:rPr>
          <w:rFonts w:ascii="Calibri" w:hAnsi="Calibri" w:cs="Calibri"/>
          <w:i/>
          <w:u w:val="single"/>
        </w:rPr>
        <w:t>:</w:t>
      </w:r>
    </w:p>
    <w:p w14:paraId="2C166C3A" w14:textId="26F596EC" w:rsidR="00E04859" w:rsidRPr="00D57613" w:rsidRDefault="00E04859" w:rsidP="009974F9">
      <w:pPr>
        <w:tabs>
          <w:tab w:val="left" w:pos="-567"/>
        </w:tabs>
        <w:spacing w:line="276" w:lineRule="auto"/>
        <w:jc w:val="both"/>
        <w:rPr>
          <w:rFonts w:ascii="Calibri" w:hAnsi="Calibri" w:cs="Calibri"/>
          <w:i/>
        </w:rPr>
      </w:pPr>
      <w:r w:rsidRPr="00D57613">
        <w:rPr>
          <w:rFonts w:ascii="Calibri" w:hAnsi="Calibri" w:cs="Calibri"/>
          <w:i/>
        </w:rPr>
        <w:t xml:space="preserve">Nr </w:t>
      </w:r>
      <w:r w:rsidR="00D57613" w:rsidRPr="00D57613">
        <w:rPr>
          <w:rFonts w:ascii="Calibri" w:hAnsi="Calibri" w:cs="Calibri"/>
          <w:i/>
        </w:rPr>
        <w:t>1</w:t>
      </w:r>
      <w:r w:rsidRPr="00D57613">
        <w:rPr>
          <w:rFonts w:ascii="Calibri" w:hAnsi="Calibri" w:cs="Calibri"/>
          <w:i/>
        </w:rPr>
        <w:t xml:space="preserve"> – Informacja pracodawcy o zagrożeniach</w:t>
      </w:r>
    </w:p>
    <w:p w14:paraId="7342C0D6" w14:textId="72F1AAA0" w:rsidR="00E04859" w:rsidRPr="00D57613" w:rsidRDefault="00E04859" w:rsidP="009974F9">
      <w:pPr>
        <w:pStyle w:val="Styl1"/>
        <w:numPr>
          <w:ilvl w:val="0"/>
          <w:numId w:val="0"/>
        </w:numPr>
        <w:tabs>
          <w:tab w:val="left" w:pos="708"/>
        </w:tabs>
        <w:spacing w:after="0"/>
        <w:ind w:left="360" w:hanging="360"/>
        <w:rPr>
          <w:rFonts w:cs="Calibri"/>
          <w:b w:val="0"/>
          <w:bCs/>
          <w:i/>
          <w:lang w:val="pl-PL"/>
        </w:rPr>
      </w:pPr>
      <w:r w:rsidRPr="00D57613">
        <w:rPr>
          <w:rFonts w:cs="Calibri"/>
          <w:b w:val="0"/>
          <w:bCs/>
          <w:i/>
          <w:lang w:val="pl-PL"/>
        </w:rPr>
        <w:t xml:space="preserve">Nr </w:t>
      </w:r>
      <w:r w:rsidR="00D57613" w:rsidRPr="00D57613">
        <w:rPr>
          <w:rFonts w:cs="Calibri"/>
          <w:b w:val="0"/>
          <w:bCs/>
          <w:i/>
          <w:lang w:val="pl-PL"/>
        </w:rPr>
        <w:t>2</w:t>
      </w:r>
      <w:r w:rsidR="003674DE" w:rsidRPr="00D57613">
        <w:rPr>
          <w:rFonts w:cs="Calibri"/>
          <w:b w:val="0"/>
          <w:bCs/>
          <w:i/>
          <w:lang w:val="pl-PL"/>
        </w:rPr>
        <w:t xml:space="preserve"> </w:t>
      </w:r>
      <w:r w:rsidRPr="00D57613">
        <w:rPr>
          <w:rFonts w:cs="Calibri"/>
          <w:b w:val="0"/>
          <w:bCs/>
          <w:i/>
          <w:lang w:val="pl-PL"/>
        </w:rPr>
        <w:t xml:space="preserve">– </w:t>
      </w:r>
      <w:r w:rsidRPr="00D57613">
        <w:rPr>
          <w:rFonts w:cs="Calibri"/>
          <w:b w:val="0"/>
          <w:bCs/>
          <w:i/>
        </w:rPr>
        <w:t xml:space="preserve">Klauzula informacyjna </w:t>
      </w:r>
      <w:r w:rsidRPr="00D57613">
        <w:rPr>
          <w:rFonts w:cs="Calibri"/>
          <w:b w:val="0"/>
          <w:bCs/>
          <w:i/>
          <w:lang w:val="pl-PL"/>
        </w:rPr>
        <w:t>RODO</w:t>
      </w:r>
    </w:p>
    <w:p w14:paraId="0583889B" w14:textId="73638597" w:rsidR="006109EB" w:rsidRPr="00D57613" w:rsidRDefault="006109EB" w:rsidP="009974F9">
      <w:pPr>
        <w:pStyle w:val="Styl1"/>
        <w:numPr>
          <w:ilvl w:val="0"/>
          <w:numId w:val="0"/>
        </w:numPr>
        <w:tabs>
          <w:tab w:val="left" w:pos="708"/>
        </w:tabs>
        <w:spacing w:after="0"/>
        <w:ind w:left="360" w:hanging="360"/>
        <w:rPr>
          <w:rFonts w:cs="Calibri"/>
          <w:b w:val="0"/>
          <w:bCs/>
          <w:i/>
          <w:lang w:val="pl-PL"/>
        </w:rPr>
      </w:pPr>
      <w:r w:rsidRPr="00D57613">
        <w:rPr>
          <w:rFonts w:cs="Calibri"/>
          <w:b w:val="0"/>
          <w:bCs/>
          <w:i/>
          <w:lang w:val="pl-PL"/>
        </w:rPr>
        <w:lastRenderedPageBreak/>
        <w:t xml:space="preserve">Nr </w:t>
      </w:r>
      <w:r w:rsidR="00D57613" w:rsidRPr="00D57613">
        <w:rPr>
          <w:rFonts w:cs="Calibri"/>
          <w:b w:val="0"/>
          <w:bCs/>
          <w:i/>
          <w:lang w:val="pl-PL"/>
        </w:rPr>
        <w:t>3</w:t>
      </w:r>
      <w:r w:rsidRPr="00D57613">
        <w:rPr>
          <w:rFonts w:cs="Calibri"/>
          <w:b w:val="0"/>
          <w:bCs/>
          <w:i/>
          <w:lang w:val="pl-PL"/>
        </w:rPr>
        <w:t xml:space="preserve"> - </w:t>
      </w:r>
      <w:r w:rsidR="000C702B" w:rsidRPr="00D57613">
        <w:rPr>
          <w:rFonts w:cs="Calibri"/>
          <w:b w:val="0"/>
          <w:bCs/>
          <w:i/>
          <w:lang w:val="pl-PL"/>
        </w:rPr>
        <w:t>Oświadczenie właściciela nieruchomości</w:t>
      </w:r>
    </w:p>
    <w:p w14:paraId="41FD9DBA" w14:textId="0BB9F7F7" w:rsidR="00D57613" w:rsidRPr="00D57613" w:rsidRDefault="00D57613" w:rsidP="00D57613">
      <w:pPr>
        <w:spacing w:line="276" w:lineRule="auto"/>
        <w:jc w:val="both"/>
        <w:rPr>
          <w:rFonts w:ascii="Calibri" w:hAnsi="Calibri"/>
          <w:i/>
        </w:rPr>
      </w:pPr>
      <w:r w:rsidRPr="00D57613">
        <w:rPr>
          <w:rFonts w:ascii="Calibri" w:hAnsi="Calibri"/>
          <w:i/>
        </w:rPr>
        <w:t>Nr 4 – Warunki Techniczne nr 54W/2023 (Pakiet nr 1)</w:t>
      </w:r>
    </w:p>
    <w:p w14:paraId="3998BB24" w14:textId="2658D0AE" w:rsidR="00D57613" w:rsidRPr="00D57613" w:rsidRDefault="00D57613" w:rsidP="00D57613">
      <w:pPr>
        <w:spacing w:line="276" w:lineRule="auto"/>
        <w:jc w:val="both"/>
        <w:rPr>
          <w:rFonts w:ascii="Calibri" w:hAnsi="Calibri"/>
          <w:i/>
        </w:rPr>
      </w:pPr>
      <w:r w:rsidRPr="00D57613">
        <w:rPr>
          <w:rFonts w:ascii="Calibri" w:hAnsi="Calibri"/>
          <w:i/>
        </w:rPr>
        <w:t>Nr 5 – Warunki Techniczne nr 56W/2023 (Pakiet nr 2)</w:t>
      </w:r>
    </w:p>
    <w:p w14:paraId="0700BA74" w14:textId="77777777" w:rsidR="00D57613" w:rsidRPr="00B262B9" w:rsidRDefault="00D57613" w:rsidP="009974F9">
      <w:pPr>
        <w:pStyle w:val="Styl1"/>
        <w:numPr>
          <w:ilvl w:val="0"/>
          <w:numId w:val="0"/>
        </w:numPr>
        <w:tabs>
          <w:tab w:val="left" w:pos="708"/>
        </w:tabs>
        <w:spacing w:after="0"/>
        <w:ind w:left="360" w:hanging="360"/>
        <w:rPr>
          <w:rFonts w:cs="Calibri"/>
          <w:b w:val="0"/>
          <w:bCs/>
          <w:i/>
          <w:lang w:val="pl-PL"/>
        </w:rPr>
      </w:pPr>
    </w:p>
    <w:p w14:paraId="16E2B6ED" w14:textId="77777777" w:rsidR="00A9104B" w:rsidRPr="00832BBA" w:rsidRDefault="00A9104B" w:rsidP="005E0A37">
      <w:pPr>
        <w:jc w:val="both"/>
        <w:rPr>
          <w:rFonts w:ascii="Calibri" w:hAnsi="Calibri"/>
        </w:rPr>
      </w:pPr>
    </w:p>
    <w:p w14:paraId="12905B7F" w14:textId="77777777" w:rsidR="00C25E25" w:rsidRDefault="00C25E25" w:rsidP="00C25E25">
      <w:pPr>
        <w:jc w:val="both"/>
        <w:rPr>
          <w:rFonts w:ascii="Calibri" w:hAnsi="Calibri"/>
          <w:b/>
        </w:rPr>
      </w:pPr>
      <w:r>
        <w:rPr>
          <w:rFonts w:ascii="Calibri" w:hAnsi="Calibri" w:cs="Arial"/>
        </w:rPr>
        <w:t xml:space="preserve">            </w:t>
      </w:r>
      <w:r w:rsidRPr="00FE3821">
        <w:rPr>
          <w:rFonts w:ascii="Calibri" w:hAnsi="Calibri"/>
          <w:b/>
        </w:rPr>
        <w:t xml:space="preserve">ZAMAWIAJĄCY:                          </w:t>
      </w:r>
      <w:r>
        <w:rPr>
          <w:rFonts w:ascii="Calibri" w:hAnsi="Calibri"/>
          <w:b/>
        </w:rPr>
        <w:t xml:space="preserve">       </w:t>
      </w:r>
      <w:r w:rsidRPr="00FE3821">
        <w:rPr>
          <w:rFonts w:ascii="Calibri" w:hAnsi="Calibri"/>
          <w:b/>
        </w:rPr>
        <w:t xml:space="preserve">           </w:t>
      </w:r>
      <w:r>
        <w:rPr>
          <w:rFonts w:ascii="Calibri" w:hAnsi="Calibri"/>
          <w:b/>
        </w:rPr>
        <w:t xml:space="preserve">       </w:t>
      </w:r>
      <w:r w:rsidRPr="00FE3821">
        <w:rPr>
          <w:rFonts w:ascii="Calibri" w:hAnsi="Calibri"/>
          <w:b/>
        </w:rPr>
        <w:t xml:space="preserve">                       WYKONAWCA:</w:t>
      </w:r>
    </w:p>
    <w:p w14:paraId="4712CFDB" w14:textId="77777777" w:rsidR="003674DE" w:rsidRDefault="003674DE" w:rsidP="00C25E25">
      <w:pPr>
        <w:jc w:val="both"/>
        <w:rPr>
          <w:rFonts w:ascii="Calibri" w:hAnsi="Calibri"/>
          <w:b/>
        </w:rPr>
      </w:pPr>
    </w:p>
    <w:p w14:paraId="37BCF1A8" w14:textId="5FDB8F78" w:rsidR="00C02DA7" w:rsidRDefault="003674DE" w:rsidP="00C25E25">
      <w:pPr>
        <w:jc w:val="both"/>
        <w:rPr>
          <w:rFonts w:ascii="Calibri" w:hAnsi="Calibri"/>
          <w:b/>
        </w:rPr>
      </w:pPr>
      <w:r>
        <w:rPr>
          <w:rFonts w:ascii="Calibri" w:hAnsi="Calibri"/>
          <w:b/>
        </w:rPr>
        <w:t>………………………………………….</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w:t>
      </w:r>
    </w:p>
    <w:p w14:paraId="2ACCF764" w14:textId="77777777" w:rsidR="007D604C" w:rsidRDefault="007D604C">
      <w:pPr>
        <w:rPr>
          <w:rFonts w:ascii="Calibri" w:eastAsia="Calibri" w:hAnsi="Calibri" w:cs="Calibri"/>
          <w:b/>
          <w:i/>
          <w:sz w:val="22"/>
          <w:szCs w:val="22"/>
          <w:lang w:eastAsia="en-US"/>
        </w:rPr>
      </w:pPr>
      <w:bookmarkStart w:id="20" w:name="_Hlk151707480"/>
      <w:r>
        <w:rPr>
          <w:rFonts w:ascii="Calibri" w:eastAsia="Calibri" w:hAnsi="Calibri" w:cs="Calibri"/>
          <w:b/>
          <w:i/>
          <w:sz w:val="22"/>
          <w:szCs w:val="22"/>
          <w:lang w:eastAsia="en-US"/>
        </w:rPr>
        <w:br w:type="page"/>
      </w:r>
    </w:p>
    <w:bookmarkEnd w:id="20"/>
    <w:p w14:paraId="6673169E" w14:textId="3D28A446" w:rsidR="00C02DA7" w:rsidRDefault="00C02DA7" w:rsidP="00C02DA7">
      <w:pPr>
        <w:spacing w:after="160" w:line="259" w:lineRule="auto"/>
        <w:jc w:val="right"/>
        <w:rPr>
          <w:rFonts w:ascii="Calibri" w:eastAsia="Calibri" w:hAnsi="Calibri" w:cs="Calibri"/>
          <w:b/>
          <w:i/>
          <w:sz w:val="22"/>
          <w:szCs w:val="22"/>
          <w:lang w:eastAsia="en-US"/>
        </w:rPr>
      </w:pPr>
      <w:r w:rsidRPr="006109EB">
        <w:rPr>
          <w:rFonts w:ascii="Calibri" w:eastAsia="Calibri" w:hAnsi="Calibri" w:cs="Calibri"/>
          <w:b/>
          <w:i/>
          <w:sz w:val="22"/>
          <w:szCs w:val="22"/>
          <w:lang w:eastAsia="en-US"/>
        </w:rPr>
        <w:lastRenderedPageBreak/>
        <w:t xml:space="preserve">Załącznik nr </w:t>
      </w:r>
      <w:r w:rsidR="00D57613">
        <w:rPr>
          <w:rFonts w:ascii="Calibri" w:eastAsia="Calibri" w:hAnsi="Calibri" w:cs="Calibri"/>
          <w:b/>
          <w:i/>
          <w:sz w:val="22"/>
          <w:szCs w:val="22"/>
          <w:lang w:eastAsia="en-US"/>
        </w:rPr>
        <w:t>1</w:t>
      </w:r>
      <w:r w:rsidRPr="006109EB">
        <w:rPr>
          <w:rFonts w:ascii="Calibri" w:eastAsia="Calibri" w:hAnsi="Calibri" w:cs="Calibri"/>
          <w:b/>
          <w:i/>
          <w:sz w:val="22"/>
          <w:szCs w:val="22"/>
          <w:lang w:eastAsia="en-US"/>
        </w:rPr>
        <w:t xml:space="preserve"> do Umowy nr NO/…/202</w:t>
      </w:r>
      <w:r w:rsidR="004F0CE6">
        <w:rPr>
          <w:rFonts w:ascii="Calibri" w:eastAsia="Calibri" w:hAnsi="Calibri" w:cs="Calibri"/>
          <w:b/>
          <w:i/>
          <w:sz w:val="22"/>
          <w:szCs w:val="22"/>
          <w:lang w:eastAsia="en-US"/>
        </w:rPr>
        <w:t>4</w:t>
      </w:r>
    </w:p>
    <w:p w14:paraId="1860C599" w14:textId="77777777" w:rsidR="00C02DA7" w:rsidRDefault="00C02DA7" w:rsidP="006109EB">
      <w:pPr>
        <w:jc w:val="right"/>
        <w:rPr>
          <w:rFonts w:ascii="Calibri" w:hAnsi="Calibri"/>
          <w:b/>
          <w:bCs/>
          <w:i/>
          <w:iCs/>
          <w:sz w:val="22"/>
          <w:szCs w:val="22"/>
        </w:rPr>
      </w:pPr>
    </w:p>
    <w:p w14:paraId="0AC7E6E8" w14:textId="21857831" w:rsidR="006109EB" w:rsidRPr="006109EB" w:rsidRDefault="006109EB" w:rsidP="006109EB">
      <w:pPr>
        <w:jc w:val="right"/>
        <w:rPr>
          <w:rFonts w:ascii="Calibri" w:hAnsi="Calibri"/>
          <w:b/>
          <w:bCs/>
          <w:i/>
          <w:iCs/>
          <w:sz w:val="22"/>
          <w:szCs w:val="22"/>
        </w:rPr>
      </w:pPr>
      <w:r w:rsidRPr="006109EB">
        <w:rPr>
          <w:rFonts w:ascii="Calibri" w:hAnsi="Calibri"/>
          <w:b/>
          <w:bCs/>
          <w:i/>
          <w:iCs/>
          <w:sz w:val="22"/>
          <w:szCs w:val="22"/>
        </w:rPr>
        <w:t>Załącznik Nr 1 do Decyzji Nr 26/2023 z dnia 24.05.2023 r.</w:t>
      </w:r>
    </w:p>
    <w:p w14:paraId="31F20A2E" w14:textId="77777777" w:rsidR="006109EB" w:rsidRPr="006109EB" w:rsidRDefault="006109EB" w:rsidP="006109EB">
      <w:pPr>
        <w:spacing w:after="160" w:line="259" w:lineRule="auto"/>
        <w:jc w:val="center"/>
        <w:rPr>
          <w:rFonts w:ascii="Calibri" w:eastAsia="Calibri" w:hAnsi="Calibri"/>
          <w:b/>
          <w:bCs/>
          <w:sz w:val="28"/>
          <w:szCs w:val="28"/>
          <w:lang w:eastAsia="en-US"/>
        </w:rPr>
      </w:pPr>
    </w:p>
    <w:p w14:paraId="2D7D4D85" w14:textId="77777777" w:rsidR="006109EB" w:rsidRPr="006109EB" w:rsidRDefault="006109EB" w:rsidP="006109EB">
      <w:pPr>
        <w:spacing w:after="160" w:line="259" w:lineRule="auto"/>
        <w:jc w:val="center"/>
        <w:rPr>
          <w:rFonts w:ascii="Calibri" w:eastAsia="Calibri" w:hAnsi="Calibri"/>
          <w:b/>
          <w:bCs/>
          <w:sz w:val="28"/>
          <w:szCs w:val="28"/>
          <w:lang w:eastAsia="en-US"/>
        </w:rPr>
      </w:pPr>
      <w:r w:rsidRPr="006109EB">
        <w:rPr>
          <w:rFonts w:ascii="Calibri" w:eastAsia="Calibri" w:hAnsi="Calibri"/>
          <w:b/>
          <w:bCs/>
          <w:sz w:val="28"/>
          <w:szCs w:val="28"/>
          <w:lang w:eastAsia="en-US"/>
        </w:rPr>
        <w:t>Informacje oraz wymagania środowiskowe i BHP obowiązujące na terenie Okręgowego Przedsiębiorstwa Energetyki Cieplnej Sp. z o. o.</w:t>
      </w:r>
    </w:p>
    <w:p w14:paraId="3B13B3BE" w14:textId="77777777" w:rsidR="006109EB" w:rsidRPr="006109EB" w:rsidRDefault="006109EB" w:rsidP="00E42CA6">
      <w:pPr>
        <w:numPr>
          <w:ilvl w:val="0"/>
          <w:numId w:val="5"/>
        </w:numPr>
        <w:spacing w:after="160" w:line="259" w:lineRule="auto"/>
        <w:contextualSpacing/>
        <w:jc w:val="both"/>
        <w:rPr>
          <w:rFonts w:ascii="Calibri" w:eastAsia="Calibri" w:hAnsi="Calibri"/>
          <w:b/>
          <w:i/>
          <w:szCs w:val="22"/>
          <w:lang w:eastAsia="en-US"/>
        </w:rPr>
      </w:pPr>
      <w:r w:rsidRPr="006109EB">
        <w:rPr>
          <w:rFonts w:ascii="Calibri" w:eastAsia="Calibri" w:hAnsi="Calibri"/>
          <w:b/>
          <w:i/>
          <w:szCs w:val="22"/>
          <w:lang w:eastAsia="en-US"/>
        </w:rPr>
        <w:t>Definicje:</w:t>
      </w:r>
    </w:p>
    <w:p w14:paraId="7DE36459" w14:textId="77777777" w:rsidR="006109EB" w:rsidRPr="006109EB" w:rsidRDefault="006109EB" w:rsidP="006109EB">
      <w:pPr>
        <w:spacing w:after="160"/>
        <w:jc w:val="both"/>
        <w:rPr>
          <w:rFonts w:ascii="Calibri" w:eastAsia="Calibri" w:hAnsi="Calibri"/>
          <w:sz w:val="22"/>
          <w:szCs w:val="22"/>
          <w:lang w:eastAsia="en-US"/>
        </w:rPr>
      </w:pPr>
      <w:r w:rsidRPr="006109EB">
        <w:rPr>
          <w:rFonts w:ascii="Calibri" w:eastAsia="Calibri" w:hAnsi="Calibri"/>
          <w:i/>
          <w:sz w:val="22"/>
          <w:szCs w:val="22"/>
          <w:u w:val="single"/>
          <w:lang w:eastAsia="en-US"/>
        </w:rPr>
        <w:t>Przedsiębiorca</w:t>
      </w:r>
      <w:r w:rsidRPr="006109EB">
        <w:rPr>
          <w:rFonts w:ascii="Calibri" w:eastAsia="Calibri" w:hAnsi="Calibri"/>
          <w:sz w:val="22"/>
          <w:szCs w:val="22"/>
          <w:lang w:eastAsia="en-US"/>
        </w:rPr>
        <w:t xml:space="preserve"> - pod tym terminem rozumie się jakikolwiek podmiot prowadzący działalność gospodarczą i/lub realizujący umowę na terenie znajdującym się w obszarze odpowiedzialności OPEC Sp. z o.o. w  Gdyni, a w szczególności posiadacze, dzierżawcy, najemcy, usługobiorcy, wykonawcy, zleceniobiorcy umów/zleceń oraz ich podwykonawcy.</w:t>
      </w:r>
    </w:p>
    <w:p w14:paraId="178DB2DB" w14:textId="77777777" w:rsidR="006109EB" w:rsidRPr="006109EB" w:rsidRDefault="006109EB" w:rsidP="006109EB">
      <w:pPr>
        <w:spacing w:after="160"/>
        <w:jc w:val="both"/>
        <w:rPr>
          <w:rFonts w:ascii="Calibri" w:eastAsia="Calibri" w:hAnsi="Calibri"/>
          <w:sz w:val="22"/>
          <w:szCs w:val="22"/>
          <w:lang w:eastAsia="en-US"/>
        </w:rPr>
      </w:pPr>
      <w:r w:rsidRPr="006109EB">
        <w:rPr>
          <w:rFonts w:ascii="Calibri" w:eastAsia="Calibri" w:hAnsi="Calibri"/>
          <w:i/>
          <w:sz w:val="22"/>
          <w:szCs w:val="22"/>
          <w:u w:val="single"/>
          <w:lang w:eastAsia="en-US"/>
        </w:rPr>
        <w:t>Strony</w:t>
      </w:r>
      <w:r w:rsidRPr="006109EB">
        <w:rPr>
          <w:rFonts w:ascii="Calibri" w:eastAsia="Calibri" w:hAnsi="Calibri"/>
          <w:sz w:val="22"/>
          <w:szCs w:val="22"/>
          <w:lang w:eastAsia="en-US"/>
        </w:rPr>
        <w:t xml:space="preserve"> - pod tym terminem rozumie się strony umowy tj. przedsiębiorcę i OPEC Sp. z o.o. w  Gdyni</w:t>
      </w:r>
    </w:p>
    <w:p w14:paraId="32132D3D" w14:textId="77777777" w:rsidR="006109EB" w:rsidRPr="006109EB" w:rsidRDefault="006109EB" w:rsidP="006109EB">
      <w:pPr>
        <w:spacing w:after="160"/>
        <w:jc w:val="both"/>
        <w:rPr>
          <w:rFonts w:ascii="Calibri" w:eastAsia="Calibri" w:hAnsi="Calibri"/>
          <w:sz w:val="22"/>
          <w:szCs w:val="22"/>
          <w:lang w:eastAsia="en-US"/>
        </w:rPr>
      </w:pPr>
      <w:r w:rsidRPr="006109EB">
        <w:rPr>
          <w:rFonts w:ascii="Calibri" w:eastAsia="Calibri" w:hAnsi="Calibri"/>
          <w:i/>
          <w:sz w:val="22"/>
          <w:szCs w:val="22"/>
          <w:u w:val="single"/>
          <w:lang w:eastAsia="en-US"/>
        </w:rPr>
        <w:t>Teren OPEC Gdynia sp. z o.o. -</w:t>
      </w:r>
      <w:r w:rsidRPr="006109EB">
        <w:rPr>
          <w:rFonts w:ascii="Calibri" w:eastAsia="Calibri" w:hAnsi="Calibri"/>
          <w:sz w:val="22"/>
          <w:szCs w:val="22"/>
          <w:lang w:eastAsia="en-US"/>
        </w:rPr>
        <w:t xml:space="preserve"> pod tym terminem rozumie się teren, do którego OPEC Sp. z o.o. w  Gdyni posiada tytuł prawny lub teren znajdujący się w obszarze odpowiedzialności OPEC Sp. z o.o. w  Gdyni.</w:t>
      </w:r>
    </w:p>
    <w:p w14:paraId="24BB410C" w14:textId="77777777" w:rsidR="006109EB" w:rsidRPr="006109EB" w:rsidRDefault="006109EB" w:rsidP="006109EB">
      <w:pPr>
        <w:spacing w:after="160"/>
        <w:jc w:val="both"/>
        <w:rPr>
          <w:rFonts w:ascii="Calibri" w:eastAsia="Calibri" w:hAnsi="Calibri"/>
          <w:sz w:val="22"/>
          <w:szCs w:val="22"/>
          <w:lang w:eastAsia="en-US"/>
        </w:rPr>
      </w:pPr>
      <w:r w:rsidRPr="006109EB">
        <w:rPr>
          <w:rFonts w:ascii="Calibri" w:eastAsia="Calibri" w:hAnsi="Calibri"/>
          <w:i/>
          <w:sz w:val="22"/>
          <w:szCs w:val="22"/>
          <w:u w:val="single"/>
          <w:lang w:eastAsia="en-US"/>
        </w:rPr>
        <w:t>Pracownik przedsiębiorcy</w:t>
      </w:r>
      <w:r w:rsidRPr="006109EB">
        <w:rPr>
          <w:rFonts w:ascii="Calibri" w:eastAsia="Calibri" w:hAnsi="Calibri"/>
          <w:sz w:val="22"/>
          <w:szCs w:val="22"/>
          <w:lang w:eastAsia="en-US"/>
        </w:rPr>
        <w:t xml:space="preserve"> rozumie się przez to pracowników przedsiębiorcy, jak również osobę świadczącą usługi na podstawie umowy cywilnoprawnej dla przedsiębiorcy na rzecz realizacji umowy z OPEC Sp. z o.o.</w:t>
      </w:r>
    </w:p>
    <w:p w14:paraId="3EBB3291" w14:textId="77777777" w:rsidR="006109EB" w:rsidRPr="006109EB" w:rsidRDefault="006109EB" w:rsidP="006109EB">
      <w:pPr>
        <w:spacing w:after="160"/>
        <w:jc w:val="both"/>
        <w:rPr>
          <w:rFonts w:ascii="Calibri" w:eastAsia="Calibri" w:hAnsi="Calibri"/>
          <w:sz w:val="22"/>
          <w:szCs w:val="22"/>
          <w:lang w:eastAsia="en-US"/>
        </w:rPr>
      </w:pPr>
      <w:r w:rsidRPr="006109EB">
        <w:rPr>
          <w:rFonts w:ascii="Calibri" w:eastAsia="Calibri" w:hAnsi="Calibri"/>
          <w:i/>
          <w:sz w:val="22"/>
          <w:szCs w:val="22"/>
          <w:u w:val="single"/>
          <w:lang w:eastAsia="en-US"/>
        </w:rPr>
        <w:t>Przedstawiciel OPEC Sp. z o.o</w:t>
      </w:r>
      <w:r w:rsidRPr="006109EB">
        <w:rPr>
          <w:rFonts w:ascii="Calibri" w:eastAsia="Calibri" w:hAnsi="Calibri"/>
          <w:sz w:val="22"/>
          <w:szCs w:val="22"/>
          <w:lang w:eastAsia="en-US"/>
        </w:rPr>
        <w:t xml:space="preserve">. – pod tym terminem rozumienie się służby BHP, pracowników działu ochrony środowiska OPEC Sp. z o.o. w  Gdyni, inspektorów nadzoru oraz pracowników wyznaczonych na przedstawicieli OPEC Sp. z o.o. w  Gdyni zgodnie z zawartymi umowami. </w:t>
      </w:r>
    </w:p>
    <w:p w14:paraId="2E8FA9E9" w14:textId="77777777" w:rsidR="006109EB" w:rsidRPr="006109EB" w:rsidRDefault="006109EB" w:rsidP="00E42CA6">
      <w:pPr>
        <w:numPr>
          <w:ilvl w:val="0"/>
          <w:numId w:val="5"/>
        </w:numPr>
        <w:spacing w:after="160" w:line="259" w:lineRule="auto"/>
        <w:contextualSpacing/>
        <w:jc w:val="both"/>
        <w:rPr>
          <w:rFonts w:ascii="Calibri" w:eastAsia="Calibri" w:hAnsi="Calibri"/>
          <w:b/>
          <w:i/>
          <w:szCs w:val="22"/>
          <w:lang w:eastAsia="en-US"/>
        </w:rPr>
      </w:pPr>
      <w:r w:rsidRPr="006109EB">
        <w:rPr>
          <w:rFonts w:ascii="Calibri" w:eastAsia="Calibri" w:hAnsi="Calibri"/>
          <w:b/>
          <w:i/>
          <w:szCs w:val="22"/>
          <w:lang w:eastAsia="en-US"/>
        </w:rPr>
        <w:t>Informacje i wymagania ogólne:</w:t>
      </w:r>
    </w:p>
    <w:p w14:paraId="58762330" w14:textId="77777777" w:rsidR="006109EB" w:rsidRPr="006109EB" w:rsidRDefault="006109EB" w:rsidP="006109EB">
      <w:pPr>
        <w:spacing w:after="160"/>
        <w:jc w:val="both"/>
        <w:rPr>
          <w:rFonts w:ascii="Calibri" w:eastAsia="Calibri" w:hAnsi="Calibri"/>
          <w:sz w:val="22"/>
          <w:szCs w:val="22"/>
          <w:lang w:eastAsia="en-US"/>
        </w:rPr>
      </w:pPr>
      <w:r w:rsidRPr="006109EB">
        <w:rPr>
          <w:rFonts w:ascii="Calibri" w:eastAsia="Calibri" w:hAnsi="Calibri"/>
          <w:sz w:val="22"/>
          <w:szCs w:val="22"/>
          <w:lang w:eastAsia="en-US"/>
        </w:rPr>
        <w:t xml:space="preserve">OPEC Sp. z o.o. w  Gdyni posiada wdrożony Zintegrowany System Zarządzania obejmujący System Zarządzania Jakością wg normy ISO 9001, System Zarządzania Środowiskowego wg normy ISO 14001, System Zarządzania Bezpieczeństwem i Higieną Pracy wg normy ISO 45001 oraz Ogólne wymagania dotyczące kompetencji laboratoriów badawczych i wzorcujących wg normy ISO 17025 . Deklaracja Zarządu OPEC w zakresie spełnienia wymagań w/w norm dostępna jest w formie Polityki ZSZ na stronie internetowej OPEC: </w:t>
      </w:r>
      <w:r w:rsidRPr="006109EB">
        <w:rPr>
          <w:rFonts w:ascii="Calibri" w:eastAsia="Calibri" w:hAnsi="Calibri"/>
          <w:color w:val="0000FF"/>
          <w:sz w:val="22"/>
          <w:szCs w:val="22"/>
          <w:u w:val="single"/>
          <w:lang w:eastAsia="en-US"/>
        </w:rPr>
        <w:t>www.opecgdy.com.pl</w:t>
      </w:r>
      <w:r w:rsidRPr="006109EB">
        <w:rPr>
          <w:rFonts w:ascii="Calibri" w:eastAsia="Calibri" w:hAnsi="Calibri"/>
          <w:sz w:val="22"/>
          <w:szCs w:val="22"/>
          <w:lang w:eastAsia="en-US"/>
        </w:rPr>
        <w:t>.</w:t>
      </w:r>
    </w:p>
    <w:p w14:paraId="4730D695" w14:textId="77777777" w:rsidR="006109EB" w:rsidRPr="006109EB" w:rsidRDefault="006109EB" w:rsidP="006109EB">
      <w:pPr>
        <w:spacing w:after="160"/>
        <w:jc w:val="both"/>
        <w:rPr>
          <w:rFonts w:ascii="Calibri" w:eastAsia="Calibri" w:hAnsi="Calibri"/>
          <w:b/>
          <w:sz w:val="22"/>
          <w:szCs w:val="22"/>
          <w:lang w:eastAsia="en-US"/>
        </w:rPr>
      </w:pPr>
      <w:r w:rsidRPr="006109EB">
        <w:rPr>
          <w:rFonts w:ascii="Calibri" w:eastAsia="Calibri" w:hAnsi="Calibri"/>
          <w:b/>
          <w:sz w:val="22"/>
          <w:szCs w:val="22"/>
          <w:lang w:eastAsia="en-US"/>
        </w:rPr>
        <w:t>Wszyscy Przedsiębiorcy i ich pracownicy działający na terenie znajdującym się w obszarze odpowiedzialności OPEC Sp. z o.o. w  Gdyni</w:t>
      </w:r>
      <w:r w:rsidRPr="006109EB">
        <w:rPr>
          <w:rFonts w:ascii="Calibri" w:eastAsia="Calibri" w:hAnsi="Calibri"/>
          <w:sz w:val="22"/>
          <w:szCs w:val="22"/>
          <w:lang w:eastAsia="en-US"/>
        </w:rPr>
        <w:t xml:space="preserve"> </w:t>
      </w:r>
      <w:r w:rsidRPr="006109EB">
        <w:rPr>
          <w:rFonts w:ascii="Calibri" w:eastAsia="Calibri" w:hAnsi="Calibri"/>
          <w:b/>
          <w:sz w:val="22"/>
          <w:szCs w:val="22"/>
          <w:lang w:eastAsia="en-US"/>
        </w:rPr>
        <w:t>są zobowiązani do:</w:t>
      </w:r>
    </w:p>
    <w:p w14:paraId="37A4EC6B" w14:textId="77777777" w:rsidR="006109EB" w:rsidRPr="006109EB" w:rsidRDefault="006109EB" w:rsidP="00E42CA6">
      <w:pPr>
        <w:numPr>
          <w:ilvl w:val="0"/>
          <w:numId w:val="6"/>
        </w:numPr>
        <w:spacing w:after="160" w:line="259" w:lineRule="auto"/>
        <w:ind w:left="284" w:hanging="284"/>
        <w:contextualSpacing/>
        <w:jc w:val="both"/>
        <w:rPr>
          <w:rFonts w:ascii="Calibri" w:eastAsia="Calibri" w:hAnsi="Calibri"/>
          <w:sz w:val="22"/>
          <w:szCs w:val="22"/>
          <w:lang w:eastAsia="en-US"/>
        </w:rPr>
      </w:pPr>
      <w:r w:rsidRPr="006109EB">
        <w:rPr>
          <w:rFonts w:ascii="Calibri" w:eastAsia="Calibri" w:hAnsi="Calibri"/>
          <w:sz w:val="22"/>
          <w:szCs w:val="22"/>
          <w:lang w:eastAsia="en-US"/>
        </w:rPr>
        <w:t>przestrzegania powszechnie obowiązujących wymagań prawnych, warunków umów oraz zleceń i zamówień, wewnętrznych regulacji przekazanych do stosowania oraz szczegółowych uzgodnień obowiązujących przy realizacji zadań i prac,</w:t>
      </w:r>
    </w:p>
    <w:p w14:paraId="4D0E99FD" w14:textId="77777777" w:rsidR="006109EB" w:rsidRPr="006109EB" w:rsidRDefault="006109EB" w:rsidP="00E42CA6">
      <w:pPr>
        <w:numPr>
          <w:ilvl w:val="0"/>
          <w:numId w:val="6"/>
        </w:numPr>
        <w:spacing w:after="160" w:line="259" w:lineRule="auto"/>
        <w:ind w:left="284" w:hanging="284"/>
        <w:contextualSpacing/>
        <w:jc w:val="both"/>
        <w:rPr>
          <w:rFonts w:ascii="Calibri" w:eastAsia="Calibri" w:hAnsi="Calibri"/>
          <w:sz w:val="22"/>
          <w:szCs w:val="22"/>
          <w:lang w:eastAsia="en-US"/>
        </w:rPr>
      </w:pPr>
      <w:r w:rsidRPr="006109EB">
        <w:rPr>
          <w:rFonts w:ascii="Calibri" w:eastAsia="Calibri" w:hAnsi="Calibri"/>
          <w:sz w:val="22"/>
          <w:szCs w:val="22"/>
          <w:lang w:eastAsia="en-US"/>
        </w:rPr>
        <w:t>prowadzenia działań w sposób zapewniający zapobieganie lub minimalizację negatywnego wpływu na środowisko,</w:t>
      </w:r>
    </w:p>
    <w:p w14:paraId="443665F0" w14:textId="77777777" w:rsidR="006109EB" w:rsidRPr="006109EB" w:rsidRDefault="006109EB" w:rsidP="00E42CA6">
      <w:pPr>
        <w:numPr>
          <w:ilvl w:val="0"/>
          <w:numId w:val="6"/>
        </w:numPr>
        <w:spacing w:after="160" w:line="259" w:lineRule="auto"/>
        <w:ind w:left="284" w:hanging="284"/>
        <w:contextualSpacing/>
        <w:jc w:val="both"/>
        <w:rPr>
          <w:rFonts w:ascii="Calibri" w:eastAsia="Calibri" w:hAnsi="Calibri"/>
          <w:sz w:val="22"/>
          <w:szCs w:val="22"/>
          <w:lang w:eastAsia="en-US"/>
        </w:rPr>
      </w:pPr>
      <w:r w:rsidRPr="006109EB">
        <w:rPr>
          <w:rFonts w:ascii="Calibri" w:eastAsia="Calibri" w:hAnsi="Calibri"/>
          <w:sz w:val="22"/>
          <w:szCs w:val="22"/>
          <w:lang w:eastAsia="en-US"/>
        </w:rPr>
        <w:t>realizacji zadań w sposób bezpieczny dla siebie, współpracowników i wszystkich osób, które mogą znajdować się w sąsiedztwie i mogą być narażone na zagrożenia związane z wykonywanymi pracami,</w:t>
      </w:r>
    </w:p>
    <w:p w14:paraId="75F178A8" w14:textId="77777777" w:rsidR="006109EB" w:rsidRPr="006109EB" w:rsidRDefault="006109EB" w:rsidP="00E42CA6">
      <w:pPr>
        <w:numPr>
          <w:ilvl w:val="0"/>
          <w:numId w:val="6"/>
        </w:numPr>
        <w:spacing w:after="160" w:line="259" w:lineRule="auto"/>
        <w:ind w:left="284" w:hanging="284"/>
        <w:contextualSpacing/>
        <w:jc w:val="both"/>
        <w:rPr>
          <w:rFonts w:ascii="Calibri" w:eastAsia="Calibri" w:hAnsi="Calibri"/>
          <w:sz w:val="22"/>
          <w:szCs w:val="22"/>
          <w:lang w:eastAsia="en-US"/>
        </w:rPr>
      </w:pPr>
      <w:r w:rsidRPr="006109EB">
        <w:rPr>
          <w:rFonts w:ascii="Calibri" w:eastAsia="Calibri" w:hAnsi="Calibri"/>
          <w:sz w:val="22"/>
          <w:szCs w:val="22"/>
          <w:lang w:eastAsia="en-US"/>
        </w:rPr>
        <w:t>racjonalnego korzystania z mediów energetycznych i wody,</w:t>
      </w:r>
    </w:p>
    <w:p w14:paraId="4BAEC861" w14:textId="77777777" w:rsidR="006109EB" w:rsidRPr="006109EB" w:rsidRDefault="006109EB" w:rsidP="00E42CA6">
      <w:pPr>
        <w:numPr>
          <w:ilvl w:val="0"/>
          <w:numId w:val="6"/>
        </w:numPr>
        <w:spacing w:after="160" w:line="259" w:lineRule="auto"/>
        <w:ind w:left="284" w:hanging="284"/>
        <w:contextualSpacing/>
        <w:jc w:val="both"/>
        <w:rPr>
          <w:rFonts w:ascii="Calibri" w:eastAsia="Calibri" w:hAnsi="Calibri"/>
          <w:sz w:val="22"/>
          <w:szCs w:val="22"/>
          <w:lang w:eastAsia="en-US"/>
        </w:rPr>
      </w:pPr>
      <w:r w:rsidRPr="006109EB">
        <w:rPr>
          <w:rFonts w:ascii="Calibri" w:eastAsia="Calibri" w:hAnsi="Calibri"/>
          <w:sz w:val="22"/>
          <w:szCs w:val="22"/>
          <w:lang w:eastAsia="en-US"/>
        </w:rPr>
        <w:t>zapobiegania wszelkim rodzajom awarii i incydentom m.in. poprzez odpowiednie utrzymanie infrastruktury i odpowiedzialne postępowanie,</w:t>
      </w:r>
    </w:p>
    <w:p w14:paraId="0B4A1B1E" w14:textId="77777777" w:rsidR="006109EB" w:rsidRPr="006109EB" w:rsidRDefault="006109EB" w:rsidP="00E42CA6">
      <w:pPr>
        <w:numPr>
          <w:ilvl w:val="0"/>
          <w:numId w:val="6"/>
        </w:numPr>
        <w:spacing w:after="160" w:line="259" w:lineRule="auto"/>
        <w:ind w:left="284" w:hanging="284"/>
        <w:contextualSpacing/>
        <w:jc w:val="both"/>
        <w:rPr>
          <w:rFonts w:ascii="Calibri" w:eastAsia="Calibri" w:hAnsi="Calibri"/>
          <w:sz w:val="22"/>
          <w:szCs w:val="22"/>
          <w:lang w:eastAsia="en-US"/>
        </w:rPr>
      </w:pPr>
      <w:r w:rsidRPr="006109EB">
        <w:rPr>
          <w:rFonts w:ascii="Calibri" w:eastAsia="Calibri" w:hAnsi="Calibri"/>
          <w:sz w:val="22"/>
          <w:szCs w:val="22"/>
          <w:lang w:eastAsia="en-US"/>
        </w:rPr>
        <w:t>nie naruszania dóbr osób trzecich,</w:t>
      </w:r>
    </w:p>
    <w:p w14:paraId="34FEF443" w14:textId="77777777" w:rsidR="006109EB" w:rsidRPr="006109EB" w:rsidRDefault="006109EB" w:rsidP="00E42CA6">
      <w:pPr>
        <w:numPr>
          <w:ilvl w:val="0"/>
          <w:numId w:val="6"/>
        </w:numPr>
        <w:spacing w:after="160" w:line="259" w:lineRule="auto"/>
        <w:ind w:left="284" w:hanging="284"/>
        <w:contextualSpacing/>
        <w:jc w:val="both"/>
        <w:rPr>
          <w:rFonts w:ascii="Calibri" w:eastAsia="Calibri" w:hAnsi="Calibri"/>
          <w:sz w:val="22"/>
          <w:szCs w:val="22"/>
          <w:lang w:eastAsia="en-US"/>
        </w:rPr>
      </w:pPr>
      <w:r w:rsidRPr="006109EB">
        <w:rPr>
          <w:rFonts w:ascii="Calibri" w:eastAsia="Calibri" w:hAnsi="Calibri"/>
          <w:sz w:val="22"/>
          <w:szCs w:val="22"/>
          <w:lang w:eastAsia="en-US"/>
        </w:rPr>
        <w:lastRenderedPageBreak/>
        <w:t>bezzwłocznego informowania pracowników OPEC Sp. z o.o. w  Gdyni o zaobserwowanych zjawiskach, mogących doprowadzić do awarii, skażenia środowiska, wypadku bądź zagrożenia dla życia lub zdrowia osób przebywających w otoczeniu.</w:t>
      </w:r>
    </w:p>
    <w:p w14:paraId="33ED882E" w14:textId="77777777" w:rsidR="006109EB" w:rsidRPr="006109EB" w:rsidRDefault="006109EB" w:rsidP="006109EB">
      <w:pPr>
        <w:spacing w:after="160"/>
        <w:jc w:val="both"/>
        <w:rPr>
          <w:rFonts w:ascii="Calibri" w:eastAsia="Calibri" w:hAnsi="Calibri"/>
          <w:sz w:val="22"/>
          <w:szCs w:val="22"/>
          <w:lang w:eastAsia="en-US"/>
        </w:rPr>
      </w:pPr>
      <w:r w:rsidRPr="006109EB">
        <w:rPr>
          <w:rFonts w:ascii="Calibri" w:eastAsia="Calibri" w:hAnsi="Calibri"/>
          <w:sz w:val="22"/>
          <w:szCs w:val="22"/>
          <w:lang w:eastAsia="en-US"/>
        </w:rPr>
        <w:t>Prowadzona działalność i prace wykonywane na terenie OPEC Sp. z o.o. w  Gdyni mogą być realizowane wyłącznie po odpowiednim przeszkoleniu w zakresie bezpieczeństwa i higieny pracy, ochrony przeciwpożarowej, bezpieczeństwa procesowego i obowiązujących regulacji wewnętrznych związanych z tymi pracami.</w:t>
      </w:r>
    </w:p>
    <w:p w14:paraId="3A8E1E62" w14:textId="77777777" w:rsidR="006109EB" w:rsidRPr="006109EB" w:rsidRDefault="006109EB" w:rsidP="006109EB">
      <w:pPr>
        <w:spacing w:after="160"/>
        <w:jc w:val="both"/>
        <w:rPr>
          <w:rFonts w:ascii="Calibri" w:eastAsia="Calibri" w:hAnsi="Calibri"/>
          <w:sz w:val="22"/>
          <w:szCs w:val="22"/>
          <w:lang w:eastAsia="en-US"/>
        </w:rPr>
      </w:pPr>
      <w:r w:rsidRPr="006109EB">
        <w:rPr>
          <w:rFonts w:ascii="Calibri" w:eastAsia="Calibri" w:hAnsi="Calibri"/>
          <w:sz w:val="22"/>
          <w:szCs w:val="22"/>
          <w:lang w:eastAsia="en-US"/>
        </w:rPr>
        <w:t>Nie dopuszcza się możliwości przebywania na terenie wykonywania prac osób innych niż wymienione w załączniku nr 1a.</w:t>
      </w:r>
    </w:p>
    <w:p w14:paraId="79306EFD" w14:textId="77777777" w:rsidR="006109EB" w:rsidRPr="006109EB" w:rsidRDefault="006109EB" w:rsidP="00E42CA6">
      <w:pPr>
        <w:numPr>
          <w:ilvl w:val="0"/>
          <w:numId w:val="5"/>
        </w:numPr>
        <w:spacing w:after="160" w:line="259" w:lineRule="auto"/>
        <w:contextualSpacing/>
        <w:jc w:val="both"/>
        <w:rPr>
          <w:rFonts w:ascii="Calibri" w:eastAsia="Calibri" w:hAnsi="Calibri"/>
          <w:b/>
          <w:bCs/>
          <w:i/>
          <w:szCs w:val="22"/>
          <w:lang w:eastAsia="en-US"/>
        </w:rPr>
      </w:pPr>
      <w:r w:rsidRPr="006109EB">
        <w:rPr>
          <w:rFonts w:ascii="Calibri" w:eastAsia="Calibri" w:hAnsi="Calibri"/>
          <w:b/>
          <w:bCs/>
          <w:i/>
          <w:szCs w:val="22"/>
          <w:lang w:eastAsia="en-US"/>
        </w:rPr>
        <w:t>Informacje i wymagania BHP:</w:t>
      </w:r>
    </w:p>
    <w:p w14:paraId="521ED47F" w14:textId="77777777" w:rsidR="006109EB" w:rsidRPr="006109EB" w:rsidRDefault="006109EB" w:rsidP="006109EB">
      <w:pPr>
        <w:spacing w:after="160"/>
        <w:jc w:val="both"/>
        <w:rPr>
          <w:rFonts w:ascii="Calibri" w:eastAsia="Calibri" w:hAnsi="Calibri"/>
          <w:sz w:val="22"/>
          <w:szCs w:val="22"/>
          <w:lang w:eastAsia="en-US"/>
        </w:rPr>
      </w:pPr>
      <w:r w:rsidRPr="006109EB">
        <w:rPr>
          <w:rFonts w:ascii="Calibri" w:eastAsia="Calibri" w:hAnsi="Calibri"/>
          <w:sz w:val="22"/>
          <w:szCs w:val="22"/>
          <w:lang w:eastAsia="en-US"/>
        </w:rPr>
        <w:t>Oczekujemy od Przedsiębiorcy rozważnego zachowania na terenie OPEC Sp. z o.o. w  Gdyni ze zwróceniem uwagi na bezpieczeństwo i ochronę środowiska. Podczas wykonywania pracy należy używać zdrowego rozsądku, aby uniknąć narażenia siebie i innych osób na niebezpieczeństwo. Należy zwracać uwagę na oznaczenia informujące o zagrożeniach, obsługiwać tylko te maszyny i urządzenia, do których pracownik posiada stosowne kwalifikacje i uprawnienia oraz są wymagane w danym procesie technologicznym.</w:t>
      </w:r>
    </w:p>
    <w:p w14:paraId="03CAFE42" w14:textId="77777777" w:rsidR="006109EB" w:rsidRPr="006109EB" w:rsidRDefault="006109EB" w:rsidP="006109EB">
      <w:pPr>
        <w:spacing w:after="160"/>
        <w:jc w:val="both"/>
        <w:rPr>
          <w:rFonts w:ascii="Calibri" w:eastAsia="Calibri" w:hAnsi="Calibri"/>
          <w:sz w:val="22"/>
          <w:szCs w:val="22"/>
          <w:lang w:eastAsia="en-US"/>
        </w:rPr>
      </w:pPr>
      <w:r w:rsidRPr="006109EB">
        <w:rPr>
          <w:rFonts w:ascii="Calibri" w:eastAsia="Calibri" w:hAnsi="Calibri"/>
          <w:sz w:val="22"/>
          <w:szCs w:val="22"/>
          <w:lang w:eastAsia="en-US"/>
        </w:rPr>
        <w:t>1.  Pracownicy Przedsiębiorców działających na terenie OPEC Sp. z o.o. w  Gdyni narażeni mogą być na zagrożenia wynikające z prowadzonych prac, jak również procesów realizowanych w ich sąsiedztwie w OPEC Sp. z o.o. w  Gdyni.</w:t>
      </w:r>
    </w:p>
    <w:p w14:paraId="1D88CF98" w14:textId="77777777" w:rsidR="006109EB" w:rsidRPr="006109EB" w:rsidRDefault="006109EB" w:rsidP="006109EB">
      <w:pPr>
        <w:spacing w:after="160"/>
        <w:jc w:val="both"/>
        <w:rPr>
          <w:rFonts w:ascii="Calibri" w:eastAsia="Calibri" w:hAnsi="Calibri"/>
          <w:sz w:val="22"/>
          <w:szCs w:val="22"/>
          <w:lang w:eastAsia="en-US"/>
        </w:rPr>
      </w:pPr>
      <w:r w:rsidRPr="006109EB">
        <w:rPr>
          <w:rFonts w:ascii="Calibri" w:eastAsia="Calibri" w:hAnsi="Calibri"/>
          <w:sz w:val="22"/>
          <w:szCs w:val="22"/>
          <w:lang w:eastAsia="en-US"/>
        </w:rPr>
        <w:t>Zagrożenia jakie mogą wstąpić w związku z realizacją prac na terenie OPEC Sp. z o.o. w  Gdyni to:</w:t>
      </w:r>
    </w:p>
    <w:p w14:paraId="2490B4BD" w14:textId="77777777" w:rsidR="006109EB" w:rsidRPr="006109EB" w:rsidRDefault="006109EB" w:rsidP="00E42CA6">
      <w:pPr>
        <w:numPr>
          <w:ilvl w:val="0"/>
          <w:numId w:val="7"/>
        </w:numPr>
        <w:spacing w:after="160" w:line="259" w:lineRule="auto"/>
        <w:ind w:left="426" w:hanging="284"/>
        <w:contextualSpacing/>
        <w:jc w:val="both"/>
        <w:rPr>
          <w:rFonts w:ascii="Calibri" w:eastAsia="Calibri" w:hAnsi="Calibri"/>
          <w:sz w:val="22"/>
          <w:szCs w:val="22"/>
          <w:lang w:eastAsia="en-US"/>
        </w:rPr>
      </w:pPr>
      <w:r w:rsidRPr="006109EB">
        <w:rPr>
          <w:rFonts w:ascii="Calibri" w:eastAsia="Calibri" w:hAnsi="Calibri"/>
          <w:sz w:val="22"/>
          <w:szCs w:val="22"/>
          <w:lang w:eastAsia="en-US"/>
        </w:rPr>
        <w:t>kontakt z substancjami niebezpiecznymi,</w:t>
      </w:r>
    </w:p>
    <w:p w14:paraId="5E728B2E" w14:textId="77777777" w:rsidR="006109EB" w:rsidRPr="006109EB" w:rsidRDefault="006109EB" w:rsidP="00E42CA6">
      <w:pPr>
        <w:numPr>
          <w:ilvl w:val="0"/>
          <w:numId w:val="7"/>
        </w:numPr>
        <w:spacing w:after="160" w:line="259" w:lineRule="auto"/>
        <w:ind w:left="426" w:hanging="284"/>
        <w:contextualSpacing/>
        <w:jc w:val="both"/>
        <w:rPr>
          <w:rFonts w:ascii="Calibri" w:eastAsia="Calibri" w:hAnsi="Calibri"/>
          <w:sz w:val="22"/>
          <w:szCs w:val="22"/>
          <w:lang w:eastAsia="en-US"/>
        </w:rPr>
      </w:pPr>
      <w:r w:rsidRPr="006109EB">
        <w:rPr>
          <w:rFonts w:ascii="Calibri" w:eastAsia="Calibri" w:hAnsi="Calibri"/>
          <w:sz w:val="22"/>
          <w:szCs w:val="22"/>
          <w:lang w:eastAsia="en-US"/>
        </w:rPr>
        <w:t>kontakt z mieszaninami łatwopalnymi,</w:t>
      </w:r>
    </w:p>
    <w:p w14:paraId="6B52395A" w14:textId="77777777" w:rsidR="006109EB" w:rsidRPr="006109EB" w:rsidRDefault="006109EB" w:rsidP="00E42CA6">
      <w:pPr>
        <w:numPr>
          <w:ilvl w:val="0"/>
          <w:numId w:val="7"/>
        </w:numPr>
        <w:spacing w:after="160" w:line="259" w:lineRule="auto"/>
        <w:ind w:left="426" w:hanging="284"/>
        <w:contextualSpacing/>
        <w:jc w:val="both"/>
        <w:rPr>
          <w:rFonts w:ascii="Calibri" w:eastAsia="Calibri" w:hAnsi="Calibri"/>
          <w:sz w:val="22"/>
          <w:szCs w:val="22"/>
          <w:lang w:eastAsia="en-US"/>
        </w:rPr>
      </w:pPr>
      <w:r w:rsidRPr="006109EB">
        <w:rPr>
          <w:rFonts w:ascii="Calibri" w:eastAsia="Calibri" w:hAnsi="Calibri"/>
          <w:sz w:val="22"/>
          <w:szCs w:val="22"/>
          <w:lang w:eastAsia="en-US"/>
        </w:rPr>
        <w:t>kontakt z mieszaninami wybuchowymi (gazy techniczne),</w:t>
      </w:r>
    </w:p>
    <w:p w14:paraId="4C6F2323" w14:textId="77777777" w:rsidR="006109EB" w:rsidRPr="006109EB" w:rsidRDefault="006109EB" w:rsidP="00E42CA6">
      <w:pPr>
        <w:numPr>
          <w:ilvl w:val="0"/>
          <w:numId w:val="7"/>
        </w:numPr>
        <w:spacing w:after="160" w:line="259" w:lineRule="auto"/>
        <w:ind w:left="426" w:hanging="284"/>
        <w:contextualSpacing/>
        <w:jc w:val="both"/>
        <w:rPr>
          <w:rFonts w:ascii="Calibri" w:eastAsia="Calibri" w:hAnsi="Calibri"/>
          <w:sz w:val="22"/>
          <w:szCs w:val="22"/>
          <w:lang w:eastAsia="en-US"/>
        </w:rPr>
      </w:pPr>
      <w:r w:rsidRPr="006109EB">
        <w:rPr>
          <w:rFonts w:ascii="Calibri" w:eastAsia="Calibri" w:hAnsi="Calibri"/>
          <w:sz w:val="22"/>
          <w:szCs w:val="22"/>
          <w:lang w:eastAsia="en-US"/>
        </w:rPr>
        <w:t>kontakt z materiałami żrącymi (w tym powodującymi poważne oparzenia),</w:t>
      </w:r>
    </w:p>
    <w:p w14:paraId="5EA3CFDA" w14:textId="77777777" w:rsidR="006109EB" w:rsidRPr="006109EB" w:rsidRDefault="006109EB" w:rsidP="00E42CA6">
      <w:pPr>
        <w:numPr>
          <w:ilvl w:val="0"/>
          <w:numId w:val="7"/>
        </w:numPr>
        <w:spacing w:after="160" w:line="259" w:lineRule="auto"/>
        <w:ind w:left="426" w:hanging="284"/>
        <w:contextualSpacing/>
        <w:jc w:val="both"/>
        <w:rPr>
          <w:rFonts w:ascii="Calibri" w:eastAsia="Calibri" w:hAnsi="Calibri"/>
          <w:sz w:val="22"/>
          <w:szCs w:val="22"/>
          <w:lang w:eastAsia="en-US"/>
        </w:rPr>
      </w:pPr>
      <w:r w:rsidRPr="006109EB">
        <w:rPr>
          <w:rFonts w:ascii="Calibri" w:eastAsia="Calibri" w:hAnsi="Calibri"/>
          <w:sz w:val="22"/>
          <w:szCs w:val="22"/>
          <w:lang w:eastAsia="en-US"/>
        </w:rPr>
        <w:t>kontakt z materiałami drażniącymi i szkodliwymi,</w:t>
      </w:r>
    </w:p>
    <w:p w14:paraId="4D69CBBD" w14:textId="77777777" w:rsidR="006109EB" w:rsidRPr="006109EB" w:rsidRDefault="006109EB" w:rsidP="00E42CA6">
      <w:pPr>
        <w:numPr>
          <w:ilvl w:val="0"/>
          <w:numId w:val="7"/>
        </w:numPr>
        <w:spacing w:after="160" w:line="259" w:lineRule="auto"/>
        <w:ind w:left="426" w:hanging="284"/>
        <w:contextualSpacing/>
        <w:jc w:val="both"/>
        <w:rPr>
          <w:rFonts w:ascii="Calibri" w:eastAsia="Calibri" w:hAnsi="Calibri"/>
          <w:sz w:val="22"/>
          <w:szCs w:val="22"/>
          <w:lang w:eastAsia="en-US"/>
        </w:rPr>
      </w:pPr>
      <w:r w:rsidRPr="006109EB">
        <w:rPr>
          <w:rFonts w:ascii="Calibri" w:eastAsia="Calibri" w:hAnsi="Calibri"/>
          <w:sz w:val="22"/>
          <w:szCs w:val="22"/>
          <w:lang w:eastAsia="en-US"/>
        </w:rPr>
        <w:t>kontakt inhalacyjny z pyłem, zaprószenie oczu,</w:t>
      </w:r>
    </w:p>
    <w:p w14:paraId="6EBA00ED" w14:textId="77777777" w:rsidR="006109EB" w:rsidRPr="006109EB" w:rsidRDefault="006109EB" w:rsidP="00E42CA6">
      <w:pPr>
        <w:numPr>
          <w:ilvl w:val="0"/>
          <w:numId w:val="7"/>
        </w:numPr>
        <w:spacing w:after="160" w:line="259" w:lineRule="auto"/>
        <w:ind w:left="426" w:hanging="284"/>
        <w:contextualSpacing/>
        <w:jc w:val="both"/>
        <w:rPr>
          <w:rFonts w:ascii="Calibri" w:eastAsia="Calibri" w:hAnsi="Calibri"/>
          <w:sz w:val="22"/>
          <w:szCs w:val="22"/>
          <w:lang w:eastAsia="en-US"/>
        </w:rPr>
      </w:pPr>
      <w:r w:rsidRPr="006109EB">
        <w:rPr>
          <w:rFonts w:ascii="Calibri" w:eastAsia="Calibri" w:hAnsi="Calibri"/>
          <w:sz w:val="22"/>
          <w:szCs w:val="22"/>
          <w:lang w:eastAsia="en-US"/>
        </w:rPr>
        <w:t>działanie elementów ruchomych narzędzi, maszyn i urządzeń,</w:t>
      </w:r>
    </w:p>
    <w:p w14:paraId="70C27A2F" w14:textId="77777777" w:rsidR="006109EB" w:rsidRPr="006109EB" w:rsidRDefault="006109EB" w:rsidP="00E42CA6">
      <w:pPr>
        <w:numPr>
          <w:ilvl w:val="0"/>
          <w:numId w:val="7"/>
        </w:numPr>
        <w:spacing w:after="160" w:line="259" w:lineRule="auto"/>
        <w:ind w:left="426" w:hanging="284"/>
        <w:contextualSpacing/>
        <w:jc w:val="both"/>
        <w:rPr>
          <w:rFonts w:ascii="Calibri" w:eastAsia="Calibri" w:hAnsi="Calibri"/>
          <w:sz w:val="22"/>
          <w:szCs w:val="22"/>
          <w:lang w:eastAsia="en-US"/>
        </w:rPr>
      </w:pPr>
      <w:r w:rsidRPr="006109EB">
        <w:rPr>
          <w:rFonts w:ascii="Calibri" w:eastAsia="Calibri" w:hAnsi="Calibri"/>
          <w:sz w:val="22"/>
          <w:szCs w:val="22"/>
          <w:lang w:eastAsia="en-US"/>
        </w:rPr>
        <w:t>kontakt z gorącymi mediami technologicznymi i energetycznymi,</w:t>
      </w:r>
    </w:p>
    <w:p w14:paraId="6FD6411A" w14:textId="77777777" w:rsidR="006109EB" w:rsidRPr="006109EB" w:rsidRDefault="006109EB" w:rsidP="00E42CA6">
      <w:pPr>
        <w:numPr>
          <w:ilvl w:val="0"/>
          <w:numId w:val="7"/>
        </w:numPr>
        <w:spacing w:after="160" w:line="259" w:lineRule="auto"/>
        <w:ind w:left="426" w:hanging="284"/>
        <w:contextualSpacing/>
        <w:jc w:val="both"/>
        <w:rPr>
          <w:rFonts w:ascii="Calibri" w:eastAsia="Calibri" w:hAnsi="Calibri"/>
          <w:sz w:val="22"/>
          <w:szCs w:val="22"/>
          <w:lang w:eastAsia="en-US"/>
        </w:rPr>
      </w:pPr>
      <w:r w:rsidRPr="006109EB">
        <w:rPr>
          <w:rFonts w:ascii="Calibri" w:eastAsia="Calibri" w:hAnsi="Calibri"/>
          <w:sz w:val="22"/>
          <w:szCs w:val="22"/>
          <w:lang w:eastAsia="en-US"/>
        </w:rPr>
        <w:t>kontakt z rozgrzanymi elementami instalacji technologicznych i instalacji parowej,</w:t>
      </w:r>
    </w:p>
    <w:p w14:paraId="098C6F2B" w14:textId="77777777" w:rsidR="006109EB" w:rsidRPr="006109EB" w:rsidRDefault="006109EB" w:rsidP="00E42CA6">
      <w:pPr>
        <w:numPr>
          <w:ilvl w:val="0"/>
          <w:numId w:val="7"/>
        </w:numPr>
        <w:spacing w:after="160" w:line="259" w:lineRule="auto"/>
        <w:ind w:left="426" w:hanging="284"/>
        <w:contextualSpacing/>
        <w:jc w:val="both"/>
        <w:rPr>
          <w:rFonts w:ascii="Calibri" w:eastAsia="Calibri" w:hAnsi="Calibri"/>
          <w:sz w:val="22"/>
          <w:szCs w:val="22"/>
          <w:lang w:eastAsia="en-US"/>
        </w:rPr>
      </w:pPr>
      <w:r w:rsidRPr="006109EB">
        <w:rPr>
          <w:rFonts w:ascii="Calibri" w:eastAsia="Calibri" w:hAnsi="Calibri"/>
          <w:sz w:val="22"/>
          <w:szCs w:val="22"/>
          <w:lang w:eastAsia="en-US"/>
        </w:rPr>
        <w:t>hałas,</w:t>
      </w:r>
    </w:p>
    <w:p w14:paraId="6B918DAD" w14:textId="77777777" w:rsidR="006109EB" w:rsidRPr="006109EB" w:rsidRDefault="006109EB" w:rsidP="00E42CA6">
      <w:pPr>
        <w:numPr>
          <w:ilvl w:val="0"/>
          <w:numId w:val="7"/>
        </w:numPr>
        <w:spacing w:after="160" w:line="259" w:lineRule="auto"/>
        <w:ind w:left="426" w:hanging="284"/>
        <w:contextualSpacing/>
        <w:jc w:val="both"/>
        <w:rPr>
          <w:rFonts w:ascii="Calibri" w:eastAsia="Calibri" w:hAnsi="Calibri"/>
          <w:sz w:val="22"/>
          <w:szCs w:val="22"/>
          <w:lang w:eastAsia="en-US"/>
        </w:rPr>
      </w:pPr>
      <w:r w:rsidRPr="006109EB">
        <w:rPr>
          <w:rFonts w:ascii="Calibri" w:eastAsia="Calibri" w:hAnsi="Calibri"/>
          <w:sz w:val="22"/>
          <w:szCs w:val="22"/>
          <w:lang w:eastAsia="en-US"/>
        </w:rPr>
        <w:t>uderzenie spadającym przedmiotem,</w:t>
      </w:r>
    </w:p>
    <w:p w14:paraId="49F50382" w14:textId="77777777" w:rsidR="006109EB" w:rsidRPr="006109EB" w:rsidRDefault="006109EB" w:rsidP="00E42CA6">
      <w:pPr>
        <w:numPr>
          <w:ilvl w:val="0"/>
          <w:numId w:val="7"/>
        </w:numPr>
        <w:spacing w:after="160" w:line="259" w:lineRule="auto"/>
        <w:ind w:left="426" w:hanging="284"/>
        <w:contextualSpacing/>
        <w:jc w:val="both"/>
        <w:rPr>
          <w:rFonts w:ascii="Calibri" w:eastAsia="Calibri" w:hAnsi="Calibri"/>
          <w:sz w:val="22"/>
          <w:szCs w:val="22"/>
          <w:lang w:eastAsia="en-US"/>
        </w:rPr>
      </w:pPr>
      <w:r w:rsidRPr="006109EB">
        <w:rPr>
          <w:rFonts w:ascii="Calibri" w:eastAsia="Calibri" w:hAnsi="Calibri"/>
          <w:sz w:val="22"/>
          <w:szCs w:val="22"/>
          <w:lang w:eastAsia="en-US"/>
        </w:rPr>
        <w:t>wpadnięcie do wykopu lub odkrytej studzienki,</w:t>
      </w:r>
    </w:p>
    <w:p w14:paraId="57946E2A" w14:textId="77777777" w:rsidR="006109EB" w:rsidRPr="006109EB" w:rsidRDefault="006109EB" w:rsidP="00E42CA6">
      <w:pPr>
        <w:numPr>
          <w:ilvl w:val="0"/>
          <w:numId w:val="7"/>
        </w:numPr>
        <w:spacing w:after="160" w:line="259" w:lineRule="auto"/>
        <w:ind w:left="426" w:hanging="284"/>
        <w:contextualSpacing/>
        <w:jc w:val="both"/>
        <w:rPr>
          <w:rFonts w:ascii="Calibri" w:eastAsia="Calibri" w:hAnsi="Calibri"/>
          <w:sz w:val="22"/>
          <w:szCs w:val="22"/>
          <w:lang w:eastAsia="en-US"/>
        </w:rPr>
      </w:pPr>
      <w:r w:rsidRPr="006109EB">
        <w:rPr>
          <w:rFonts w:ascii="Calibri" w:eastAsia="Calibri" w:hAnsi="Calibri"/>
          <w:sz w:val="22"/>
          <w:szCs w:val="22"/>
          <w:lang w:eastAsia="en-US"/>
        </w:rPr>
        <w:t>osunięcia ziemi w wykopie,</w:t>
      </w:r>
    </w:p>
    <w:p w14:paraId="74531639" w14:textId="77777777" w:rsidR="006109EB" w:rsidRPr="006109EB" w:rsidRDefault="006109EB" w:rsidP="00E42CA6">
      <w:pPr>
        <w:numPr>
          <w:ilvl w:val="0"/>
          <w:numId w:val="7"/>
        </w:numPr>
        <w:spacing w:after="160" w:line="259" w:lineRule="auto"/>
        <w:ind w:left="426" w:hanging="284"/>
        <w:contextualSpacing/>
        <w:jc w:val="both"/>
        <w:rPr>
          <w:rFonts w:ascii="Calibri" w:eastAsia="Calibri" w:hAnsi="Calibri"/>
          <w:sz w:val="22"/>
          <w:szCs w:val="22"/>
          <w:lang w:eastAsia="en-US"/>
        </w:rPr>
      </w:pPr>
      <w:r w:rsidRPr="006109EB">
        <w:rPr>
          <w:rFonts w:ascii="Calibri" w:eastAsia="Calibri" w:hAnsi="Calibri"/>
          <w:sz w:val="22"/>
          <w:szCs w:val="22"/>
          <w:lang w:eastAsia="en-US"/>
        </w:rPr>
        <w:t>zagrożenia komunikacyjne - najechanie, potrącenie, uderzenie (tabor kolejowy, autocysterny, wózki jezdniowe, samochody ciężarowe, sprzęt ciężki), śliskość nawierzchni (rozlewiska produktów naftowych),</w:t>
      </w:r>
    </w:p>
    <w:p w14:paraId="32888829" w14:textId="77777777" w:rsidR="006109EB" w:rsidRPr="006109EB" w:rsidRDefault="006109EB" w:rsidP="00E42CA6">
      <w:pPr>
        <w:numPr>
          <w:ilvl w:val="0"/>
          <w:numId w:val="7"/>
        </w:numPr>
        <w:spacing w:after="160" w:line="259" w:lineRule="auto"/>
        <w:ind w:left="426" w:hanging="284"/>
        <w:contextualSpacing/>
        <w:jc w:val="both"/>
        <w:rPr>
          <w:rFonts w:ascii="Calibri" w:eastAsia="Calibri" w:hAnsi="Calibri"/>
          <w:sz w:val="22"/>
          <w:szCs w:val="22"/>
          <w:lang w:eastAsia="en-US"/>
        </w:rPr>
      </w:pPr>
      <w:r w:rsidRPr="006109EB">
        <w:rPr>
          <w:rFonts w:ascii="Calibri" w:eastAsia="Calibri" w:hAnsi="Calibri"/>
          <w:sz w:val="22"/>
          <w:szCs w:val="22"/>
          <w:lang w:eastAsia="en-US"/>
        </w:rPr>
        <w:t>porażenie prądem elektrycznym,</w:t>
      </w:r>
    </w:p>
    <w:p w14:paraId="3ADC65AF" w14:textId="77777777" w:rsidR="006109EB" w:rsidRPr="006109EB" w:rsidRDefault="006109EB" w:rsidP="00E42CA6">
      <w:pPr>
        <w:numPr>
          <w:ilvl w:val="0"/>
          <w:numId w:val="7"/>
        </w:numPr>
        <w:spacing w:after="160" w:line="259" w:lineRule="auto"/>
        <w:ind w:left="426" w:hanging="284"/>
        <w:contextualSpacing/>
        <w:jc w:val="both"/>
        <w:rPr>
          <w:rFonts w:ascii="Calibri" w:eastAsia="Calibri" w:hAnsi="Calibri"/>
          <w:sz w:val="22"/>
          <w:szCs w:val="22"/>
          <w:lang w:eastAsia="en-US"/>
        </w:rPr>
      </w:pPr>
      <w:r w:rsidRPr="006109EB">
        <w:rPr>
          <w:rFonts w:ascii="Calibri" w:eastAsia="Calibri" w:hAnsi="Calibri"/>
          <w:sz w:val="22"/>
          <w:szCs w:val="22"/>
          <w:lang w:eastAsia="en-US"/>
        </w:rPr>
        <w:t xml:space="preserve">ukąszenie przez owady występujące w miejscach pracy </w:t>
      </w:r>
    </w:p>
    <w:p w14:paraId="3435CDC8" w14:textId="77777777" w:rsidR="006109EB" w:rsidRPr="006109EB" w:rsidRDefault="006109EB" w:rsidP="006109EB">
      <w:pPr>
        <w:rPr>
          <w:rFonts w:ascii="Calibri" w:eastAsia="Calibri" w:hAnsi="Calibri"/>
          <w:sz w:val="22"/>
          <w:szCs w:val="22"/>
          <w:lang w:eastAsia="en-US"/>
        </w:rPr>
      </w:pPr>
      <w:r w:rsidRPr="006109EB">
        <w:rPr>
          <w:rFonts w:ascii="Calibri" w:eastAsia="Calibri" w:hAnsi="Calibri"/>
          <w:sz w:val="22"/>
          <w:szCs w:val="22"/>
          <w:lang w:eastAsia="en-US"/>
        </w:rPr>
        <w:t>2. Na terenie OPEC Sp. z o.o. w  Gdyni obowiązuje zakaz wwożenia materiałów rakotwórczych</w:t>
      </w:r>
    </w:p>
    <w:p w14:paraId="0F243804" w14:textId="77777777" w:rsidR="006109EB" w:rsidRPr="006109EB" w:rsidRDefault="006109EB" w:rsidP="006109EB">
      <w:pPr>
        <w:rPr>
          <w:rFonts w:ascii="Calibri" w:eastAsia="Calibri" w:hAnsi="Calibri"/>
          <w:sz w:val="22"/>
          <w:szCs w:val="22"/>
          <w:lang w:eastAsia="en-US"/>
        </w:rPr>
      </w:pPr>
      <w:r w:rsidRPr="006109EB">
        <w:rPr>
          <w:rFonts w:ascii="Calibri" w:eastAsia="Calibri" w:hAnsi="Calibri"/>
          <w:sz w:val="22"/>
          <w:szCs w:val="22"/>
          <w:lang w:eastAsia="en-US"/>
        </w:rPr>
        <w:t>i mutagennych bez uzgodnienia ze Służbą BHP.</w:t>
      </w:r>
    </w:p>
    <w:p w14:paraId="7B85BA6E" w14:textId="77777777" w:rsidR="006109EB" w:rsidRPr="006109EB" w:rsidRDefault="006109EB" w:rsidP="006109EB">
      <w:pPr>
        <w:rPr>
          <w:rFonts w:ascii="Calibri" w:eastAsia="Calibri" w:hAnsi="Calibri"/>
          <w:sz w:val="22"/>
          <w:szCs w:val="22"/>
          <w:lang w:eastAsia="en-US"/>
        </w:rPr>
      </w:pPr>
    </w:p>
    <w:p w14:paraId="544E0B04" w14:textId="77777777" w:rsidR="006109EB" w:rsidRPr="006109EB" w:rsidRDefault="006109EB" w:rsidP="006109EB">
      <w:pPr>
        <w:spacing w:after="160"/>
        <w:jc w:val="both"/>
        <w:rPr>
          <w:rFonts w:ascii="Calibri" w:eastAsia="Calibri" w:hAnsi="Calibri"/>
          <w:sz w:val="22"/>
          <w:szCs w:val="22"/>
          <w:lang w:eastAsia="en-US"/>
        </w:rPr>
      </w:pPr>
      <w:r w:rsidRPr="006109EB">
        <w:rPr>
          <w:rFonts w:ascii="Calibri" w:eastAsia="Calibri" w:hAnsi="Calibri"/>
          <w:sz w:val="22"/>
          <w:szCs w:val="22"/>
          <w:lang w:eastAsia="en-US"/>
        </w:rPr>
        <w:t>3. Przedsiębiorcy zobowiązani są do zapewnienia bezpiecznych warunków pracy swoim pracownikom oraz do zapobiegania powstawaniu zagrożeń bezpieczeństwa i higieny pracy lub ograniczania narażenia na dane zagrożenia, a także ograniczania ich potencjalnych skutków poprzez stosowanie właściwych i odpowiednich środków oraz działań w miejscu wykonywania prac i prowadzonej działalności.</w:t>
      </w:r>
    </w:p>
    <w:p w14:paraId="51097870" w14:textId="77777777" w:rsidR="006109EB" w:rsidRPr="006109EB" w:rsidRDefault="006109EB" w:rsidP="006109EB">
      <w:pPr>
        <w:spacing w:after="160"/>
        <w:jc w:val="both"/>
        <w:rPr>
          <w:rFonts w:ascii="Calibri" w:eastAsia="Calibri" w:hAnsi="Calibri"/>
          <w:sz w:val="22"/>
          <w:szCs w:val="22"/>
          <w:lang w:eastAsia="en-US"/>
        </w:rPr>
      </w:pPr>
      <w:r w:rsidRPr="006109EB">
        <w:rPr>
          <w:rFonts w:ascii="Calibri" w:eastAsia="Calibri" w:hAnsi="Calibri"/>
          <w:sz w:val="22"/>
          <w:szCs w:val="22"/>
          <w:lang w:eastAsia="en-US"/>
        </w:rPr>
        <w:lastRenderedPageBreak/>
        <w:t>4. Przedsiębiorcy działający na terenie OPEC Sp. z o.o. w  Gdyni są zobowiązani tak prowadzić ich działalność, aby nie powodowała ona powstawania zagrożeń bezpieczeństwa i higieny pracy, bezpieczeństwa procesowego i pożarowego dla pracowników OPEC, infrastruktury oraz osób przebywających w sąsiedztwie.</w:t>
      </w:r>
    </w:p>
    <w:p w14:paraId="735E2E4F" w14:textId="77777777" w:rsidR="006109EB" w:rsidRPr="006109EB" w:rsidRDefault="006109EB" w:rsidP="006109EB">
      <w:pPr>
        <w:spacing w:after="160"/>
        <w:jc w:val="both"/>
        <w:rPr>
          <w:rFonts w:ascii="Calibri" w:eastAsia="Calibri" w:hAnsi="Calibri"/>
          <w:sz w:val="22"/>
          <w:szCs w:val="22"/>
          <w:lang w:eastAsia="en-US"/>
        </w:rPr>
      </w:pPr>
      <w:r w:rsidRPr="006109EB">
        <w:rPr>
          <w:rFonts w:ascii="Calibri" w:eastAsia="Calibri" w:hAnsi="Calibri"/>
          <w:sz w:val="22"/>
          <w:szCs w:val="22"/>
          <w:lang w:eastAsia="en-US"/>
        </w:rPr>
        <w:t>5. W przypadku powstania i występowania zagrożeń bezpieczeństwa i higieny pracy, bezpieczeństwa procesowego i pożarowego, spowodowanych lub będących w związku z działalnością Przedsiębiorcy na terenie OPEC Sp. z o.o. w  Gdyni, Przedsiębiorca jest zobowiązany do zastosowania tam, gdzie jest to możliwe środków zabezpieczających przed danym zagrożeniem lub ograniczających możliwość narażenia na dane zagrożenie zarówno swoich pracowników, jak i wszystkich osób, które mogą być narażone na to zagrożenie.</w:t>
      </w:r>
    </w:p>
    <w:p w14:paraId="7F2393CB" w14:textId="77777777" w:rsidR="006109EB" w:rsidRPr="00C02DA7" w:rsidRDefault="006109EB" w:rsidP="006109EB">
      <w:pPr>
        <w:spacing w:after="160"/>
        <w:jc w:val="both"/>
        <w:rPr>
          <w:rFonts w:ascii="Calibri" w:eastAsia="Calibri" w:hAnsi="Calibri"/>
          <w:sz w:val="22"/>
          <w:szCs w:val="22"/>
          <w:lang w:eastAsia="en-US"/>
        </w:rPr>
      </w:pPr>
      <w:r w:rsidRPr="006109EB">
        <w:rPr>
          <w:rFonts w:ascii="Calibri" w:eastAsia="Calibri" w:hAnsi="Calibri"/>
          <w:sz w:val="22"/>
          <w:szCs w:val="22"/>
          <w:lang w:eastAsia="en-US"/>
        </w:rPr>
        <w:t xml:space="preserve">6. W przypadku, gdy Przedsiębiorca będzie wykonywał na zlecenie OPEC Sp. z o.o. w  Gdyni prace uznane jako prace szczególnie niebezpieczne, zobowiązany jest przed przystąpieniem do realizacji tych prac do opracowania Instrukcji Bezpiecznego Wykonania </w:t>
      </w:r>
      <w:r w:rsidRPr="00C02DA7">
        <w:rPr>
          <w:rFonts w:ascii="Calibri" w:eastAsia="Calibri" w:hAnsi="Calibri"/>
          <w:sz w:val="22"/>
          <w:szCs w:val="22"/>
          <w:lang w:eastAsia="en-US"/>
        </w:rPr>
        <w:t>Robót (IBWR) i przekazania do wglądu  Służbie BHP przynajmniej na dzień przed przystąpieniem do prac.</w:t>
      </w:r>
    </w:p>
    <w:p w14:paraId="12E9BFC5" w14:textId="77777777" w:rsidR="006109EB" w:rsidRPr="006109EB" w:rsidRDefault="006109EB" w:rsidP="006109EB">
      <w:pPr>
        <w:spacing w:after="160"/>
        <w:jc w:val="both"/>
        <w:rPr>
          <w:rFonts w:ascii="Calibri" w:eastAsia="Calibri" w:hAnsi="Calibri"/>
          <w:i/>
          <w:sz w:val="22"/>
          <w:szCs w:val="22"/>
          <w:lang w:eastAsia="en-US"/>
        </w:rPr>
      </w:pPr>
      <w:r w:rsidRPr="006109EB">
        <w:rPr>
          <w:rFonts w:ascii="Calibri" w:eastAsia="Calibri" w:hAnsi="Calibri"/>
          <w:i/>
          <w:sz w:val="22"/>
          <w:szCs w:val="22"/>
          <w:lang w:eastAsia="en-US"/>
        </w:rPr>
        <w:t>Minimalny zakres IBWR</w:t>
      </w:r>
    </w:p>
    <w:p w14:paraId="2C6EA722" w14:textId="77777777" w:rsidR="006109EB" w:rsidRPr="006109EB" w:rsidRDefault="006109EB" w:rsidP="006109EB">
      <w:pPr>
        <w:spacing w:after="160"/>
        <w:jc w:val="both"/>
        <w:rPr>
          <w:rFonts w:ascii="Calibri" w:eastAsia="Calibri" w:hAnsi="Calibri"/>
          <w:sz w:val="22"/>
          <w:szCs w:val="22"/>
          <w:lang w:eastAsia="en-US"/>
        </w:rPr>
      </w:pPr>
      <w:r w:rsidRPr="006109EB">
        <w:rPr>
          <w:rFonts w:ascii="Calibri" w:eastAsia="Calibri" w:hAnsi="Calibri"/>
          <w:sz w:val="22"/>
          <w:szCs w:val="22"/>
          <w:lang w:eastAsia="en-US"/>
        </w:rPr>
        <w:t>Informacja na temat planowanych prac:</w:t>
      </w:r>
    </w:p>
    <w:p w14:paraId="2C0E9087" w14:textId="77777777" w:rsidR="006109EB" w:rsidRPr="006109EB" w:rsidRDefault="006109EB" w:rsidP="00E42CA6">
      <w:pPr>
        <w:numPr>
          <w:ilvl w:val="0"/>
          <w:numId w:val="8"/>
        </w:numPr>
        <w:spacing w:after="160" w:line="259" w:lineRule="auto"/>
        <w:contextualSpacing/>
        <w:jc w:val="both"/>
        <w:rPr>
          <w:rFonts w:ascii="Calibri" w:eastAsia="Calibri" w:hAnsi="Calibri"/>
          <w:sz w:val="22"/>
          <w:szCs w:val="22"/>
          <w:lang w:eastAsia="en-US"/>
        </w:rPr>
      </w:pPr>
      <w:r w:rsidRPr="006109EB">
        <w:rPr>
          <w:rFonts w:ascii="Calibri" w:eastAsia="Calibri" w:hAnsi="Calibri"/>
          <w:sz w:val="22"/>
          <w:szCs w:val="22"/>
          <w:lang w:eastAsia="en-US"/>
        </w:rPr>
        <w:t>imiona i nazwiska osób odpowiedzialnych za prace,</w:t>
      </w:r>
    </w:p>
    <w:p w14:paraId="45CB6854" w14:textId="77777777" w:rsidR="006109EB" w:rsidRPr="006109EB" w:rsidRDefault="006109EB" w:rsidP="00E42CA6">
      <w:pPr>
        <w:numPr>
          <w:ilvl w:val="0"/>
          <w:numId w:val="8"/>
        </w:numPr>
        <w:spacing w:after="160" w:line="259" w:lineRule="auto"/>
        <w:contextualSpacing/>
        <w:jc w:val="both"/>
        <w:rPr>
          <w:rFonts w:ascii="Calibri" w:eastAsia="Calibri" w:hAnsi="Calibri"/>
          <w:sz w:val="22"/>
          <w:szCs w:val="22"/>
          <w:lang w:eastAsia="en-US"/>
        </w:rPr>
      </w:pPr>
      <w:r w:rsidRPr="006109EB">
        <w:rPr>
          <w:rFonts w:ascii="Calibri" w:eastAsia="Calibri" w:hAnsi="Calibri"/>
          <w:sz w:val="22"/>
          <w:szCs w:val="22"/>
          <w:lang w:eastAsia="en-US"/>
        </w:rPr>
        <w:t>terminy i miejsce wykonywania prac,</w:t>
      </w:r>
    </w:p>
    <w:p w14:paraId="276E3DD4" w14:textId="77777777" w:rsidR="006109EB" w:rsidRPr="006109EB" w:rsidRDefault="006109EB" w:rsidP="00E42CA6">
      <w:pPr>
        <w:numPr>
          <w:ilvl w:val="0"/>
          <w:numId w:val="8"/>
        </w:numPr>
        <w:spacing w:after="160" w:line="259" w:lineRule="auto"/>
        <w:contextualSpacing/>
        <w:jc w:val="both"/>
        <w:rPr>
          <w:rFonts w:ascii="Calibri" w:eastAsia="Calibri" w:hAnsi="Calibri"/>
          <w:sz w:val="22"/>
          <w:szCs w:val="22"/>
          <w:lang w:eastAsia="en-US"/>
        </w:rPr>
      </w:pPr>
      <w:r w:rsidRPr="006109EB">
        <w:rPr>
          <w:rFonts w:ascii="Calibri" w:eastAsia="Calibri" w:hAnsi="Calibri"/>
          <w:sz w:val="22"/>
          <w:szCs w:val="22"/>
          <w:lang w:eastAsia="en-US"/>
        </w:rPr>
        <w:t>analiza bezpieczeństwa zadania dla rodzajów prac, które mają być wykonane - oceny  należy dokonać z uwzględnieniem planowanej technologii wykonania prac oraz środków zaradczych planowanych do ograniczenia zagrożeń. Opracowanie musi zawierać konkretne rozwiązania techniczne i organizacyjne, jakimi dysponuje wykonawca lub jakie planuje wprowadzić podczas realizacji robót.</w:t>
      </w:r>
    </w:p>
    <w:p w14:paraId="4B46A34A" w14:textId="77777777" w:rsidR="006109EB" w:rsidRPr="006109EB" w:rsidRDefault="006109EB" w:rsidP="00E42CA6">
      <w:pPr>
        <w:numPr>
          <w:ilvl w:val="0"/>
          <w:numId w:val="8"/>
        </w:numPr>
        <w:spacing w:after="160" w:line="259" w:lineRule="auto"/>
        <w:contextualSpacing/>
        <w:jc w:val="both"/>
        <w:rPr>
          <w:rFonts w:ascii="Calibri" w:eastAsia="Calibri" w:hAnsi="Calibri"/>
          <w:sz w:val="22"/>
          <w:szCs w:val="22"/>
          <w:lang w:eastAsia="en-US"/>
        </w:rPr>
      </w:pPr>
      <w:r w:rsidRPr="006109EB">
        <w:rPr>
          <w:rFonts w:ascii="Calibri" w:eastAsia="Calibri" w:hAnsi="Calibri"/>
          <w:sz w:val="22"/>
          <w:szCs w:val="22"/>
          <w:lang w:eastAsia="en-US"/>
        </w:rPr>
        <w:t>wpływ prac na otoczenie,</w:t>
      </w:r>
    </w:p>
    <w:p w14:paraId="6FF32D57" w14:textId="77777777" w:rsidR="006109EB" w:rsidRPr="006109EB" w:rsidRDefault="006109EB" w:rsidP="00E42CA6">
      <w:pPr>
        <w:numPr>
          <w:ilvl w:val="0"/>
          <w:numId w:val="8"/>
        </w:numPr>
        <w:spacing w:after="160" w:line="259" w:lineRule="auto"/>
        <w:contextualSpacing/>
        <w:jc w:val="both"/>
        <w:rPr>
          <w:rFonts w:ascii="Calibri" w:eastAsia="Calibri" w:hAnsi="Calibri"/>
          <w:sz w:val="22"/>
          <w:szCs w:val="22"/>
          <w:lang w:eastAsia="en-US"/>
        </w:rPr>
      </w:pPr>
      <w:r w:rsidRPr="006109EB">
        <w:rPr>
          <w:rFonts w:ascii="Calibri" w:eastAsia="Calibri" w:hAnsi="Calibri"/>
          <w:sz w:val="22"/>
          <w:szCs w:val="22"/>
          <w:lang w:eastAsia="en-US"/>
        </w:rPr>
        <w:t>wykaz zagrożeń podczas realizowanych prac,</w:t>
      </w:r>
    </w:p>
    <w:p w14:paraId="5F1F4C2E" w14:textId="77777777" w:rsidR="006109EB" w:rsidRPr="006109EB" w:rsidRDefault="006109EB" w:rsidP="00E42CA6">
      <w:pPr>
        <w:numPr>
          <w:ilvl w:val="0"/>
          <w:numId w:val="8"/>
        </w:numPr>
        <w:spacing w:after="160" w:line="259" w:lineRule="auto"/>
        <w:contextualSpacing/>
        <w:jc w:val="both"/>
        <w:rPr>
          <w:rFonts w:ascii="Calibri" w:eastAsia="Calibri" w:hAnsi="Calibri"/>
          <w:sz w:val="22"/>
          <w:szCs w:val="22"/>
          <w:lang w:eastAsia="en-US"/>
        </w:rPr>
      </w:pPr>
      <w:r w:rsidRPr="006109EB">
        <w:rPr>
          <w:rFonts w:ascii="Calibri" w:eastAsia="Calibri" w:hAnsi="Calibri"/>
          <w:sz w:val="22"/>
          <w:szCs w:val="22"/>
          <w:lang w:eastAsia="en-US"/>
        </w:rPr>
        <w:t>ocena ryzyka związanego z realizowanym zadaniem na rzecz OPEC Sp. z o.o. w  Gdyni,</w:t>
      </w:r>
    </w:p>
    <w:p w14:paraId="4EBA5800" w14:textId="77777777" w:rsidR="006109EB" w:rsidRPr="006109EB" w:rsidRDefault="006109EB" w:rsidP="00E42CA6">
      <w:pPr>
        <w:numPr>
          <w:ilvl w:val="0"/>
          <w:numId w:val="8"/>
        </w:numPr>
        <w:spacing w:after="160" w:line="259" w:lineRule="auto"/>
        <w:contextualSpacing/>
        <w:jc w:val="both"/>
        <w:rPr>
          <w:rFonts w:ascii="Calibri" w:eastAsia="Calibri" w:hAnsi="Calibri"/>
          <w:sz w:val="22"/>
          <w:szCs w:val="22"/>
          <w:lang w:eastAsia="en-US"/>
        </w:rPr>
      </w:pPr>
      <w:r w:rsidRPr="006109EB">
        <w:rPr>
          <w:rFonts w:ascii="Calibri" w:eastAsia="Calibri" w:hAnsi="Calibri"/>
          <w:sz w:val="22"/>
          <w:szCs w:val="22"/>
          <w:lang w:eastAsia="en-US"/>
        </w:rPr>
        <w:t>plan postępowania w sytuacjach awaryjnych w tym wykaz telefonów alarmowych oraz instrukcje na wypadek powstania pożaru i innego miejscowego zagrożenia na terenie OPEC Sp. z o.o. w  Gdyni,</w:t>
      </w:r>
    </w:p>
    <w:p w14:paraId="5DCEE94A" w14:textId="77777777" w:rsidR="006109EB" w:rsidRPr="006109EB" w:rsidRDefault="006109EB" w:rsidP="00E42CA6">
      <w:pPr>
        <w:numPr>
          <w:ilvl w:val="0"/>
          <w:numId w:val="8"/>
        </w:numPr>
        <w:spacing w:after="160" w:line="259" w:lineRule="auto"/>
        <w:contextualSpacing/>
        <w:jc w:val="both"/>
        <w:rPr>
          <w:rFonts w:ascii="Calibri" w:eastAsia="Calibri" w:hAnsi="Calibri"/>
          <w:sz w:val="22"/>
          <w:szCs w:val="22"/>
          <w:lang w:eastAsia="en-US"/>
        </w:rPr>
      </w:pPr>
      <w:r w:rsidRPr="006109EB">
        <w:rPr>
          <w:rFonts w:ascii="Calibri" w:eastAsia="Calibri" w:hAnsi="Calibri"/>
          <w:sz w:val="22"/>
          <w:szCs w:val="22"/>
          <w:lang w:eastAsia="en-US"/>
        </w:rPr>
        <w:t>wykaz wykorzystywanego sprzętu podczas realizacji prac, oraz uprawnień pracowników do obsługi</w:t>
      </w:r>
    </w:p>
    <w:p w14:paraId="65D8AE4C" w14:textId="77777777" w:rsidR="006109EB" w:rsidRPr="006109EB" w:rsidRDefault="006109EB" w:rsidP="00E42CA6">
      <w:pPr>
        <w:numPr>
          <w:ilvl w:val="0"/>
          <w:numId w:val="8"/>
        </w:numPr>
        <w:spacing w:after="160" w:line="259" w:lineRule="auto"/>
        <w:contextualSpacing/>
        <w:jc w:val="both"/>
        <w:rPr>
          <w:rFonts w:ascii="Calibri" w:eastAsia="Calibri" w:hAnsi="Calibri"/>
          <w:sz w:val="22"/>
          <w:szCs w:val="22"/>
          <w:lang w:eastAsia="en-US"/>
        </w:rPr>
      </w:pPr>
      <w:r w:rsidRPr="006109EB">
        <w:rPr>
          <w:rFonts w:ascii="Calibri" w:eastAsia="Calibri" w:hAnsi="Calibri"/>
          <w:sz w:val="22"/>
          <w:szCs w:val="22"/>
          <w:lang w:eastAsia="en-US"/>
        </w:rPr>
        <w:t>wykaz stosowanych substancji i mieszanin chemicznych załączniki: karty charakterystyk substancji niebezpiecznych stosowane podczas pracy.</w:t>
      </w:r>
    </w:p>
    <w:p w14:paraId="44A38176" w14:textId="77777777" w:rsidR="006109EB" w:rsidRPr="006109EB" w:rsidRDefault="006109EB" w:rsidP="006109EB">
      <w:pPr>
        <w:spacing w:after="160"/>
        <w:jc w:val="both"/>
        <w:rPr>
          <w:rFonts w:ascii="Calibri" w:eastAsia="Calibri" w:hAnsi="Calibri"/>
          <w:sz w:val="22"/>
          <w:szCs w:val="22"/>
          <w:lang w:eastAsia="en-US"/>
        </w:rPr>
      </w:pPr>
      <w:r w:rsidRPr="006109EB">
        <w:rPr>
          <w:rFonts w:ascii="Calibri" w:eastAsia="Calibri" w:hAnsi="Calibri"/>
          <w:sz w:val="22"/>
          <w:szCs w:val="22"/>
          <w:lang w:eastAsia="en-US"/>
        </w:rPr>
        <w:t>W szczególnych sytuacjach (awaria, konieczność szybkiej reakcji itp.) wydający zezwolenie na realizacje prac może zwolnić wykonawcę z opracowania IBWR.</w:t>
      </w:r>
    </w:p>
    <w:p w14:paraId="4FAA5C44" w14:textId="77777777" w:rsidR="006109EB" w:rsidRPr="006109EB" w:rsidRDefault="006109EB" w:rsidP="006109EB">
      <w:pPr>
        <w:spacing w:after="160"/>
        <w:jc w:val="both"/>
        <w:rPr>
          <w:rFonts w:ascii="Calibri" w:eastAsia="Calibri" w:hAnsi="Calibri"/>
          <w:sz w:val="22"/>
          <w:szCs w:val="22"/>
          <w:lang w:eastAsia="en-US"/>
        </w:rPr>
      </w:pPr>
      <w:r w:rsidRPr="006109EB">
        <w:rPr>
          <w:rFonts w:ascii="Calibri" w:eastAsia="Calibri" w:hAnsi="Calibri"/>
          <w:sz w:val="22"/>
          <w:szCs w:val="22"/>
          <w:lang w:eastAsia="en-US"/>
        </w:rPr>
        <w:t>7. Przedsiębiorca prowadzący prace na terenie OPEC Sp. z o.o. w  Gdyni zobowiązany jest do:</w:t>
      </w:r>
    </w:p>
    <w:p w14:paraId="55A272B8" w14:textId="77777777" w:rsidR="006109EB" w:rsidRPr="006109EB" w:rsidRDefault="006109EB" w:rsidP="00E42CA6">
      <w:pPr>
        <w:numPr>
          <w:ilvl w:val="0"/>
          <w:numId w:val="9"/>
        </w:numPr>
        <w:spacing w:after="160" w:line="259" w:lineRule="auto"/>
        <w:contextualSpacing/>
        <w:jc w:val="both"/>
        <w:rPr>
          <w:rFonts w:ascii="Calibri" w:eastAsia="Calibri" w:hAnsi="Calibri"/>
          <w:sz w:val="22"/>
          <w:szCs w:val="22"/>
          <w:lang w:eastAsia="en-US"/>
        </w:rPr>
      </w:pPr>
      <w:r w:rsidRPr="006109EB">
        <w:rPr>
          <w:rFonts w:ascii="Calibri" w:eastAsia="Calibri" w:hAnsi="Calibri"/>
          <w:sz w:val="22"/>
          <w:szCs w:val="22"/>
          <w:lang w:eastAsia="en-US"/>
        </w:rPr>
        <w:t>wyznaczenia spośród swoich pracowników osób do udzielania pierwszej pomocy. Osoby takie powinny posiadać certyfikat potwierdzający przeszkolenie z udzielania pierwszej pomocy,</w:t>
      </w:r>
    </w:p>
    <w:p w14:paraId="5417EAC3" w14:textId="77777777" w:rsidR="006109EB" w:rsidRPr="006109EB" w:rsidRDefault="006109EB" w:rsidP="00E42CA6">
      <w:pPr>
        <w:numPr>
          <w:ilvl w:val="0"/>
          <w:numId w:val="9"/>
        </w:numPr>
        <w:spacing w:after="160" w:line="259" w:lineRule="auto"/>
        <w:contextualSpacing/>
        <w:jc w:val="both"/>
        <w:rPr>
          <w:rFonts w:ascii="Calibri" w:eastAsia="Calibri" w:hAnsi="Calibri"/>
          <w:sz w:val="22"/>
          <w:szCs w:val="22"/>
          <w:lang w:eastAsia="en-US"/>
        </w:rPr>
      </w:pPr>
      <w:r w:rsidRPr="006109EB">
        <w:rPr>
          <w:rFonts w:ascii="Calibri" w:eastAsia="Calibri" w:hAnsi="Calibri"/>
          <w:sz w:val="22"/>
          <w:szCs w:val="22"/>
          <w:lang w:eastAsia="en-US"/>
        </w:rPr>
        <w:t>wyznaczenia osób do zwalczania pożarów i ewakuacji pracowników z miejsca wykonywania pracy oraz zabezpieczenia sprzętu do realizacji tych działań.</w:t>
      </w:r>
    </w:p>
    <w:p w14:paraId="34962696" w14:textId="77777777" w:rsidR="006109EB" w:rsidRPr="006109EB" w:rsidRDefault="006109EB" w:rsidP="006109EB">
      <w:pPr>
        <w:spacing w:after="160"/>
        <w:jc w:val="both"/>
        <w:rPr>
          <w:rFonts w:ascii="Calibri" w:eastAsia="Calibri" w:hAnsi="Calibri"/>
          <w:sz w:val="22"/>
          <w:szCs w:val="22"/>
          <w:lang w:eastAsia="en-US"/>
        </w:rPr>
      </w:pPr>
      <w:r w:rsidRPr="006109EB">
        <w:rPr>
          <w:rFonts w:ascii="Calibri" w:eastAsia="Calibri" w:hAnsi="Calibri"/>
          <w:sz w:val="22"/>
          <w:szCs w:val="22"/>
          <w:lang w:eastAsia="en-US"/>
        </w:rPr>
        <w:t>Wyżej wymienione osoby powinny być imiennie wskazane w Instrukcji Bezpiecznego Wykonywania Robót , a w przypadku braku IBWR zgłoszenie imienne dokonywane jest na prośbę pracownika OPEC Sp. z o.o. w  Gdyni.</w:t>
      </w:r>
    </w:p>
    <w:p w14:paraId="7F5329F8" w14:textId="77777777" w:rsidR="006109EB" w:rsidRPr="006109EB" w:rsidRDefault="006109EB" w:rsidP="006109EB">
      <w:pPr>
        <w:spacing w:after="160"/>
        <w:jc w:val="both"/>
        <w:rPr>
          <w:rFonts w:ascii="Calibri" w:eastAsia="Calibri" w:hAnsi="Calibri"/>
          <w:sz w:val="22"/>
          <w:szCs w:val="22"/>
          <w:lang w:eastAsia="en-US"/>
        </w:rPr>
      </w:pPr>
      <w:r w:rsidRPr="006109EB">
        <w:rPr>
          <w:rFonts w:ascii="Calibri" w:eastAsia="Calibri" w:hAnsi="Calibri"/>
          <w:sz w:val="22"/>
          <w:szCs w:val="22"/>
          <w:lang w:eastAsia="en-US"/>
        </w:rPr>
        <w:lastRenderedPageBreak/>
        <w:t>8. Przedsiębiorca jest zobowiązany do obligatoryjnego wyposażenia pracowników we właściwe do danej pracy środki ochrony indywidualnej, a także odzież roboczą oznakowaną w sposób widoczny nazwą firmy.</w:t>
      </w:r>
    </w:p>
    <w:p w14:paraId="347E1B5C" w14:textId="77777777" w:rsidR="006109EB" w:rsidRPr="006109EB" w:rsidRDefault="006109EB" w:rsidP="006109EB">
      <w:pPr>
        <w:spacing w:after="160"/>
        <w:jc w:val="both"/>
        <w:rPr>
          <w:rFonts w:ascii="Calibri" w:eastAsia="Calibri" w:hAnsi="Calibri"/>
          <w:sz w:val="22"/>
          <w:szCs w:val="22"/>
          <w:lang w:eastAsia="en-US"/>
        </w:rPr>
      </w:pPr>
      <w:r w:rsidRPr="006109EB">
        <w:rPr>
          <w:rFonts w:ascii="Calibri" w:eastAsia="Calibri" w:hAnsi="Calibri"/>
          <w:sz w:val="22"/>
          <w:szCs w:val="22"/>
          <w:lang w:eastAsia="en-US"/>
        </w:rPr>
        <w:t>9. Przedsiębiorca jest zobowiązany do udostępnienia oryginałów wszelkich świadectw badań, certyfikatów itp., potwierdzających przegląd lub przydatność wykorzystywanych narzędzi Służbie BHP lub osobom sprawującym nadzór nad pracami.</w:t>
      </w:r>
    </w:p>
    <w:p w14:paraId="64EC7375" w14:textId="77777777" w:rsidR="006109EB" w:rsidRPr="006109EB" w:rsidRDefault="006109EB" w:rsidP="006109EB">
      <w:pPr>
        <w:spacing w:after="160"/>
        <w:jc w:val="both"/>
        <w:rPr>
          <w:rFonts w:ascii="Calibri" w:eastAsia="Calibri" w:hAnsi="Calibri"/>
          <w:sz w:val="22"/>
          <w:szCs w:val="22"/>
          <w:lang w:eastAsia="en-US"/>
        </w:rPr>
      </w:pPr>
      <w:r w:rsidRPr="006109EB">
        <w:rPr>
          <w:rFonts w:ascii="Calibri" w:eastAsia="Calibri" w:hAnsi="Calibri"/>
          <w:sz w:val="22"/>
          <w:szCs w:val="22"/>
          <w:lang w:eastAsia="en-US"/>
        </w:rPr>
        <w:t>10. Przedsiębiorca i jego pracownicy zobowiązani są do przestrzegania zakazu palenia wyrobów tytoniowych i papierosów elektronicznych w pomieszczeniach zamkniętych oraz wnoszenia i spożywania alkoholu i substancji odurzających.</w:t>
      </w:r>
    </w:p>
    <w:p w14:paraId="5E1643F1" w14:textId="77777777" w:rsidR="006109EB" w:rsidRPr="006109EB" w:rsidRDefault="006109EB" w:rsidP="00E42CA6">
      <w:pPr>
        <w:numPr>
          <w:ilvl w:val="0"/>
          <w:numId w:val="5"/>
        </w:numPr>
        <w:spacing w:after="160" w:line="259" w:lineRule="auto"/>
        <w:contextualSpacing/>
        <w:jc w:val="both"/>
        <w:rPr>
          <w:rFonts w:ascii="Calibri" w:hAnsi="Calibri" w:cs="Calibri"/>
          <w:b/>
          <w:bCs/>
          <w:i/>
        </w:rPr>
      </w:pPr>
      <w:r w:rsidRPr="006109EB">
        <w:rPr>
          <w:rFonts w:ascii="Calibri" w:hAnsi="Calibri" w:cs="Calibri"/>
          <w:b/>
          <w:bCs/>
          <w:i/>
        </w:rPr>
        <w:t>Wytyczne i wymagania w zakresie środowiska dotyczące Okręgowego Przedsiębiorstwa Energetyki Cieplnej Sp. z o.o.:</w:t>
      </w:r>
    </w:p>
    <w:p w14:paraId="173958BC" w14:textId="77777777" w:rsidR="006109EB" w:rsidRPr="006109EB" w:rsidRDefault="006109EB" w:rsidP="006109EB">
      <w:pPr>
        <w:jc w:val="both"/>
        <w:rPr>
          <w:rFonts w:ascii="Calibri" w:hAnsi="Calibri" w:cs="Calibri"/>
          <w:sz w:val="22"/>
          <w:szCs w:val="22"/>
        </w:rPr>
      </w:pPr>
      <w:r w:rsidRPr="006109EB">
        <w:rPr>
          <w:rFonts w:ascii="Calibri" w:hAnsi="Calibri" w:cs="Calibri"/>
          <w:sz w:val="22"/>
          <w:szCs w:val="22"/>
        </w:rPr>
        <w:t xml:space="preserve">1. </w:t>
      </w:r>
      <w:r w:rsidRPr="006109EB">
        <w:rPr>
          <w:rFonts w:ascii="Calibri" w:hAnsi="Calibri" w:cs="Calibri"/>
          <w:b/>
          <w:bCs/>
          <w:sz w:val="22"/>
          <w:szCs w:val="22"/>
        </w:rPr>
        <w:t>Informacje ogólne</w:t>
      </w:r>
      <w:r w:rsidRPr="006109EB">
        <w:rPr>
          <w:rFonts w:ascii="Calibri" w:hAnsi="Calibri" w:cs="Calibri"/>
          <w:sz w:val="22"/>
          <w:szCs w:val="22"/>
        </w:rPr>
        <w:t xml:space="preserve"> </w:t>
      </w:r>
    </w:p>
    <w:p w14:paraId="0E0DD228" w14:textId="77777777" w:rsidR="006109EB" w:rsidRPr="006109EB" w:rsidRDefault="006109EB" w:rsidP="006109EB">
      <w:pPr>
        <w:jc w:val="both"/>
        <w:rPr>
          <w:rFonts w:ascii="Calibri" w:hAnsi="Calibri" w:cs="Calibri"/>
          <w:sz w:val="22"/>
          <w:szCs w:val="22"/>
        </w:rPr>
      </w:pPr>
      <w:r w:rsidRPr="006109EB">
        <w:rPr>
          <w:rFonts w:ascii="Calibri" w:hAnsi="Calibri" w:cs="Calibri"/>
          <w:sz w:val="22"/>
          <w:szCs w:val="22"/>
        </w:rPr>
        <w:t>1.1. Wykonawca zobowiązany jest do wykonywania prac związanych z realizacją umowy w sposób nienaruszający obowiązujących przepisów w zakresie ochrony środowiska oraz zapewniając minimalizację ich wpływu na środowisko.</w:t>
      </w:r>
    </w:p>
    <w:p w14:paraId="4344024D" w14:textId="77777777" w:rsidR="006109EB" w:rsidRPr="006109EB" w:rsidRDefault="006109EB" w:rsidP="006109EB">
      <w:pPr>
        <w:jc w:val="both"/>
        <w:rPr>
          <w:rFonts w:ascii="Calibri" w:hAnsi="Calibri" w:cs="Calibri"/>
          <w:color w:val="000000"/>
          <w:sz w:val="22"/>
          <w:szCs w:val="22"/>
        </w:rPr>
      </w:pPr>
      <w:r w:rsidRPr="006109EB">
        <w:rPr>
          <w:rFonts w:ascii="Calibri" w:hAnsi="Calibri" w:cs="Calibri"/>
          <w:color w:val="000000"/>
          <w:sz w:val="22"/>
          <w:szCs w:val="22"/>
        </w:rPr>
        <w:t xml:space="preserve">1.2 OPEC Sp z o.o. informuje, że w wybranych lokalizacjach znajdują się pasieki pszczoły miodnej.  Wykonawca, realizujący zadania na terenie </w:t>
      </w:r>
      <w:r w:rsidRPr="006109EB">
        <w:rPr>
          <w:rFonts w:ascii="Calibri" w:eastAsia="Calibri" w:hAnsi="Calibri"/>
          <w:color w:val="000000"/>
          <w:sz w:val="22"/>
          <w:szCs w:val="22"/>
          <w:lang w:eastAsia="en-US"/>
        </w:rPr>
        <w:t xml:space="preserve">OPEC Sp. z o.o., powinien powiadomić o tym podległych sobie pracowników, mając na uwadze ewentualne uczulenia. </w:t>
      </w:r>
    </w:p>
    <w:p w14:paraId="23191F8A" w14:textId="77777777" w:rsidR="006109EB" w:rsidRPr="006109EB" w:rsidRDefault="006109EB" w:rsidP="006109EB">
      <w:pPr>
        <w:jc w:val="both"/>
        <w:rPr>
          <w:rFonts w:ascii="Calibri" w:hAnsi="Calibri" w:cs="Calibri"/>
          <w:sz w:val="22"/>
          <w:szCs w:val="22"/>
        </w:rPr>
      </w:pPr>
      <w:r w:rsidRPr="006109EB">
        <w:rPr>
          <w:rFonts w:ascii="Calibri" w:hAnsi="Calibri" w:cs="Calibri"/>
          <w:sz w:val="22"/>
          <w:szCs w:val="22"/>
        </w:rPr>
        <w:t>1.3 Wykonawca w każdym z obiektów OPEC może pić wodę z oznaczonych punktów poboru wody.</w:t>
      </w:r>
    </w:p>
    <w:p w14:paraId="15DBA343" w14:textId="77777777" w:rsidR="006109EB" w:rsidRPr="006109EB" w:rsidRDefault="006109EB" w:rsidP="006109EB">
      <w:pPr>
        <w:jc w:val="both"/>
        <w:rPr>
          <w:rFonts w:ascii="Calibri" w:hAnsi="Calibri" w:cs="Calibri"/>
          <w:sz w:val="22"/>
          <w:szCs w:val="22"/>
        </w:rPr>
      </w:pPr>
    </w:p>
    <w:p w14:paraId="261308AC" w14:textId="77777777" w:rsidR="006109EB" w:rsidRPr="006109EB" w:rsidRDefault="006109EB" w:rsidP="006109EB">
      <w:pPr>
        <w:jc w:val="both"/>
        <w:rPr>
          <w:rFonts w:ascii="Calibri" w:hAnsi="Calibri" w:cs="Calibri"/>
          <w:b/>
          <w:bCs/>
          <w:sz w:val="22"/>
          <w:szCs w:val="22"/>
        </w:rPr>
      </w:pPr>
      <w:r w:rsidRPr="006109EB">
        <w:rPr>
          <w:rFonts w:ascii="Calibri" w:hAnsi="Calibri" w:cs="Calibri"/>
          <w:sz w:val="22"/>
          <w:szCs w:val="22"/>
        </w:rPr>
        <w:t xml:space="preserve">2. </w:t>
      </w:r>
      <w:r w:rsidRPr="006109EB">
        <w:rPr>
          <w:rFonts w:ascii="Calibri" w:hAnsi="Calibri" w:cs="Calibri"/>
          <w:b/>
          <w:bCs/>
          <w:sz w:val="22"/>
          <w:szCs w:val="22"/>
        </w:rPr>
        <w:t xml:space="preserve">Gospodarka odpadami </w:t>
      </w:r>
    </w:p>
    <w:p w14:paraId="43408554" w14:textId="77777777" w:rsidR="006109EB" w:rsidRPr="006109EB" w:rsidRDefault="006109EB" w:rsidP="006109EB">
      <w:pPr>
        <w:jc w:val="both"/>
        <w:rPr>
          <w:rFonts w:ascii="Calibri" w:hAnsi="Calibri" w:cs="Calibri"/>
          <w:sz w:val="22"/>
          <w:szCs w:val="22"/>
        </w:rPr>
      </w:pPr>
      <w:r w:rsidRPr="006109EB">
        <w:rPr>
          <w:rFonts w:ascii="Calibri" w:hAnsi="Calibri" w:cs="Calibri"/>
          <w:sz w:val="22"/>
          <w:szCs w:val="22"/>
        </w:rPr>
        <w:t xml:space="preserve">2.1. Wykonawca jest Wytwórcą odpadów powstałych w związku z realizacją umowy w rozumieniu obowiązujących przepisów chyba, że umowa stanowi inaczej. </w:t>
      </w:r>
    </w:p>
    <w:p w14:paraId="1D47AF00" w14:textId="77777777" w:rsidR="006109EB" w:rsidRPr="006109EB" w:rsidRDefault="006109EB" w:rsidP="006109EB">
      <w:pPr>
        <w:jc w:val="both"/>
        <w:rPr>
          <w:rFonts w:ascii="Calibri" w:hAnsi="Calibri" w:cs="Calibri"/>
          <w:sz w:val="22"/>
          <w:szCs w:val="22"/>
        </w:rPr>
      </w:pPr>
      <w:r w:rsidRPr="006109EB">
        <w:rPr>
          <w:rFonts w:ascii="Calibri" w:hAnsi="Calibri" w:cs="Calibri"/>
          <w:sz w:val="22"/>
          <w:szCs w:val="22"/>
        </w:rPr>
        <w:t>2.2. Wykonawca ma obowiązek i ponosi pełną odpowiedzialność za prowadzenie gospodarki odpadami oraz ewidencję wytwarzanych odpadów zgodnie z obowiązującymi przepisami, a w szczególności:</w:t>
      </w:r>
    </w:p>
    <w:p w14:paraId="6211516A" w14:textId="77777777" w:rsidR="006109EB" w:rsidRPr="006109EB" w:rsidRDefault="006109EB" w:rsidP="006109EB">
      <w:pPr>
        <w:ind w:left="708"/>
        <w:jc w:val="both"/>
        <w:rPr>
          <w:rFonts w:ascii="Calibri" w:hAnsi="Calibri" w:cs="Calibri"/>
          <w:sz w:val="22"/>
          <w:szCs w:val="22"/>
        </w:rPr>
      </w:pPr>
      <w:r w:rsidRPr="006109EB">
        <w:rPr>
          <w:rFonts w:ascii="Calibri" w:hAnsi="Calibri" w:cs="Calibri"/>
          <w:sz w:val="22"/>
          <w:szCs w:val="22"/>
        </w:rPr>
        <w:t xml:space="preserve">a. Wykonawca prac, jako podmiot wytwarzający odpady winien mieć uregulowany stan formalno-prawny zgodnie obowiązującymi na czas wykonywania prac przepisami z zakresu ochrony środowiska, w sposób wymagany dla charakteru i miejsca wykonywanej działalności. </w:t>
      </w:r>
    </w:p>
    <w:p w14:paraId="4D6D351C" w14:textId="77777777" w:rsidR="006109EB" w:rsidRPr="006109EB" w:rsidRDefault="006109EB" w:rsidP="006109EB">
      <w:pPr>
        <w:ind w:left="708"/>
        <w:jc w:val="both"/>
        <w:rPr>
          <w:rFonts w:ascii="Calibri" w:hAnsi="Calibri" w:cs="Calibri"/>
          <w:sz w:val="22"/>
          <w:szCs w:val="22"/>
        </w:rPr>
      </w:pPr>
      <w:r w:rsidRPr="006109EB">
        <w:rPr>
          <w:rFonts w:ascii="Calibri" w:hAnsi="Calibri" w:cs="Calibri"/>
          <w:sz w:val="22"/>
          <w:szCs w:val="22"/>
        </w:rPr>
        <w:t xml:space="preserve">b. Odpady winny być usuwane z miejsca ich powstania na bieżąco. Możliwe jest jedynie tymczasowe gromadzenie odpadów w miejscu wyznaczonym przez Przedstawiciela </w:t>
      </w:r>
      <w:r w:rsidRPr="006109EB">
        <w:rPr>
          <w:rFonts w:ascii="Calibri" w:eastAsia="Calibri" w:hAnsi="Calibri"/>
          <w:sz w:val="22"/>
          <w:szCs w:val="22"/>
          <w:lang w:eastAsia="en-US"/>
        </w:rPr>
        <w:t xml:space="preserve">OPEC Sp. z o.o. w  Gdyni. </w:t>
      </w:r>
      <w:r w:rsidRPr="006109EB">
        <w:rPr>
          <w:rFonts w:ascii="Calibri" w:hAnsi="Calibri" w:cs="Calibri"/>
          <w:sz w:val="22"/>
          <w:szCs w:val="22"/>
        </w:rPr>
        <w:t xml:space="preserve">Miejsce to należy zlokalizować poza obrysem korony drzew i co najmniej 1m od krzewów. Należy je zabezpieczyć przed wpływem warunków atmosferycznych, potencjalnym zanieczyszczeniem gleb i oznakować podając rodzaj i kod odpadu. </w:t>
      </w:r>
    </w:p>
    <w:p w14:paraId="719B58B2" w14:textId="77777777" w:rsidR="006109EB" w:rsidRPr="006109EB" w:rsidRDefault="006109EB" w:rsidP="006109EB">
      <w:pPr>
        <w:ind w:left="708"/>
        <w:jc w:val="both"/>
        <w:rPr>
          <w:rFonts w:ascii="Calibri" w:hAnsi="Calibri" w:cs="Calibri"/>
          <w:sz w:val="22"/>
          <w:szCs w:val="22"/>
        </w:rPr>
      </w:pPr>
      <w:r w:rsidRPr="006109EB">
        <w:rPr>
          <w:rFonts w:ascii="Calibri" w:hAnsi="Calibri" w:cs="Calibri"/>
          <w:sz w:val="22"/>
          <w:szCs w:val="22"/>
        </w:rPr>
        <w:t xml:space="preserve">c. Odpady winny być przekazywane uprawnionym odbiorcom posiadającym wymagane prawem zezwolenia.  </w:t>
      </w:r>
    </w:p>
    <w:p w14:paraId="6FA6A996" w14:textId="77777777" w:rsidR="006109EB" w:rsidRPr="006109EB" w:rsidRDefault="006109EB" w:rsidP="006109EB">
      <w:pPr>
        <w:jc w:val="both"/>
        <w:rPr>
          <w:rFonts w:ascii="Calibri" w:eastAsia="Calibri" w:hAnsi="Calibri"/>
          <w:sz w:val="22"/>
          <w:szCs w:val="22"/>
          <w:lang w:eastAsia="en-US"/>
        </w:rPr>
      </w:pPr>
      <w:r w:rsidRPr="006109EB">
        <w:rPr>
          <w:rFonts w:ascii="Calibri" w:hAnsi="Calibri" w:cs="Calibri"/>
          <w:sz w:val="22"/>
          <w:szCs w:val="22"/>
        </w:rPr>
        <w:t xml:space="preserve">2.3. Wykonawca jest zobowiązany do segregacji odpadów komunalnych na zasadach obowiązujących na terenie </w:t>
      </w:r>
      <w:r w:rsidRPr="006109EB">
        <w:rPr>
          <w:rFonts w:ascii="Calibri" w:eastAsia="Calibri" w:hAnsi="Calibri"/>
          <w:sz w:val="22"/>
          <w:szCs w:val="22"/>
          <w:lang w:eastAsia="en-US"/>
        </w:rPr>
        <w:t>OPEC Sp. z o.o. w  Gdyni.</w:t>
      </w:r>
    </w:p>
    <w:p w14:paraId="67C4C252" w14:textId="77777777" w:rsidR="006109EB" w:rsidRPr="006109EB" w:rsidRDefault="006109EB" w:rsidP="006109EB">
      <w:pPr>
        <w:jc w:val="both"/>
        <w:rPr>
          <w:rFonts w:ascii="Calibri" w:hAnsi="Calibri" w:cs="Calibri"/>
          <w:sz w:val="22"/>
          <w:szCs w:val="22"/>
        </w:rPr>
      </w:pPr>
      <w:r w:rsidRPr="006109EB">
        <w:rPr>
          <w:rFonts w:ascii="Calibri" w:hAnsi="Calibri" w:cs="Calibri"/>
          <w:sz w:val="22"/>
          <w:szCs w:val="22"/>
        </w:rPr>
        <w:t xml:space="preserve">2.4. Wytwórcą i właścicielem odpadów złomu metali jest </w:t>
      </w:r>
      <w:r w:rsidRPr="006109EB">
        <w:rPr>
          <w:rFonts w:ascii="Calibri" w:eastAsia="Calibri" w:hAnsi="Calibri"/>
          <w:sz w:val="22"/>
          <w:szCs w:val="22"/>
          <w:lang w:eastAsia="en-US"/>
        </w:rPr>
        <w:t xml:space="preserve">OPEC Sp. z o.o. w  Gdyni </w:t>
      </w:r>
      <w:r w:rsidRPr="006109EB">
        <w:rPr>
          <w:rFonts w:ascii="Calibri" w:hAnsi="Calibri" w:cs="Calibri"/>
          <w:sz w:val="22"/>
          <w:szCs w:val="22"/>
        </w:rPr>
        <w:t xml:space="preserve">– chyba że umowa stanowi inaczej. Złom winien być przekazywany na wyznaczone przez Zamawiającego miejsce. </w:t>
      </w:r>
    </w:p>
    <w:p w14:paraId="025FB41C" w14:textId="77777777" w:rsidR="006109EB" w:rsidRPr="006109EB" w:rsidRDefault="006109EB" w:rsidP="006109EB">
      <w:pPr>
        <w:jc w:val="both"/>
        <w:rPr>
          <w:rFonts w:ascii="Calibri" w:hAnsi="Calibri" w:cs="Calibri"/>
          <w:sz w:val="22"/>
          <w:szCs w:val="22"/>
        </w:rPr>
      </w:pPr>
      <w:r w:rsidRPr="006109EB">
        <w:rPr>
          <w:rFonts w:ascii="Calibri" w:hAnsi="Calibri" w:cs="Calibri"/>
          <w:sz w:val="22"/>
          <w:szCs w:val="22"/>
        </w:rPr>
        <w:t xml:space="preserve">2.5. W przypadku powierzenia przez Wykonawcę prac podwykonawcom, Wytwórca odpadów winien być jasno zdefiniowany w umowie zawartej pomiędzy Wykonawcą i podwykonawcą. </w:t>
      </w:r>
    </w:p>
    <w:p w14:paraId="2C8D545D" w14:textId="77777777" w:rsidR="006109EB" w:rsidRPr="006109EB" w:rsidRDefault="006109EB" w:rsidP="006109EB">
      <w:pPr>
        <w:jc w:val="both"/>
        <w:rPr>
          <w:rFonts w:ascii="Calibri" w:hAnsi="Calibri" w:cs="Calibri"/>
          <w:sz w:val="22"/>
          <w:szCs w:val="22"/>
        </w:rPr>
      </w:pPr>
    </w:p>
    <w:p w14:paraId="44EA447C" w14:textId="77777777" w:rsidR="006109EB" w:rsidRPr="006109EB" w:rsidRDefault="006109EB" w:rsidP="006109EB">
      <w:pPr>
        <w:jc w:val="both"/>
        <w:rPr>
          <w:rFonts w:ascii="Calibri" w:hAnsi="Calibri" w:cs="Calibri"/>
          <w:sz w:val="22"/>
          <w:szCs w:val="22"/>
        </w:rPr>
      </w:pPr>
      <w:r w:rsidRPr="006109EB">
        <w:rPr>
          <w:rFonts w:ascii="Calibri" w:hAnsi="Calibri" w:cs="Calibri"/>
          <w:sz w:val="22"/>
          <w:szCs w:val="22"/>
        </w:rPr>
        <w:t xml:space="preserve">3. </w:t>
      </w:r>
      <w:r w:rsidRPr="006109EB">
        <w:rPr>
          <w:rFonts w:ascii="Calibri" w:hAnsi="Calibri" w:cs="Calibri"/>
          <w:b/>
          <w:bCs/>
          <w:sz w:val="22"/>
          <w:szCs w:val="22"/>
        </w:rPr>
        <w:t>Ochrona gleb (prace ziemne</w:t>
      </w:r>
      <w:r w:rsidRPr="006109EB">
        <w:rPr>
          <w:rFonts w:ascii="Calibri" w:hAnsi="Calibri" w:cs="Calibri"/>
          <w:sz w:val="22"/>
          <w:szCs w:val="22"/>
        </w:rPr>
        <w:t xml:space="preserve">) </w:t>
      </w:r>
    </w:p>
    <w:p w14:paraId="6A522B93" w14:textId="77777777" w:rsidR="006109EB" w:rsidRPr="006109EB" w:rsidRDefault="006109EB" w:rsidP="006109EB">
      <w:pPr>
        <w:jc w:val="both"/>
        <w:rPr>
          <w:rFonts w:ascii="Calibri" w:hAnsi="Calibri" w:cs="Calibri"/>
          <w:sz w:val="22"/>
          <w:szCs w:val="22"/>
        </w:rPr>
      </w:pPr>
      <w:r w:rsidRPr="006109EB">
        <w:rPr>
          <w:rFonts w:ascii="Calibri" w:hAnsi="Calibri" w:cs="Calibri"/>
          <w:sz w:val="22"/>
          <w:szCs w:val="22"/>
        </w:rPr>
        <w:t xml:space="preserve">3.1. Wykonawca podczas wykonywania prac ziemnych zobowiązany jest do bieżącej wizualnej kontroli stanu gruntu, a w przypadku stwierdzenia widocznego, potencjalnego jego zanieczyszczenia, natychmiastowego poinformowania Przedstawiciela OPEC. </w:t>
      </w:r>
    </w:p>
    <w:p w14:paraId="6D5EA122" w14:textId="77777777" w:rsidR="006109EB" w:rsidRPr="006109EB" w:rsidRDefault="006109EB" w:rsidP="006109EB">
      <w:pPr>
        <w:jc w:val="both"/>
        <w:rPr>
          <w:rFonts w:ascii="Calibri" w:hAnsi="Calibri" w:cs="Calibri"/>
          <w:sz w:val="22"/>
          <w:szCs w:val="22"/>
        </w:rPr>
      </w:pPr>
      <w:r w:rsidRPr="006109EB">
        <w:rPr>
          <w:rFonts w:ascii="Calibri" w:hAnsi="Calibri" w:cs="Calibri"/>
          <w:sz w:val="22"/>
          <w:szCs w:val="22"/>
        </w:rPr>
        <w:t xml:space="preserve">3.2. Wykonawca, jako Wytwórca odpadów - ziemi zanieczyszczonej: </w:t>
      </w:r>
    </w:p>
    <w:p w14:paraId="6258836B" w14:textId="77777777" w:rsidR="006109EB" w:rsidRPr="006109EB" w:rsidRDefault="006109EB" w:rsidP="006109EB">
      <w:pPr>
        <w:ind w:firstLine="708"/>
        <w:jc w:val="both"/>
        <w:rPr>
          <w:rFonts w:ascii="Calibri" w:hAnsi="Calibri" w:cs="Calibri"/>
          <w:sz w:val="22"/>
          <w:szCs w:val="22"/>
        </w:rPr>
      </w:pPr>
      <w:r w:rsidRPr="006109EB">
        <w:rPr>
          <w:rFonts w:ascii="Calibri" w:hAnsi="Calibri" w:cs="Calibri"/>
          <w:sz w:val="22"/>
          <w:szCs w:val="22"/>
        </w:rPr>
        <w:t xml:space="preserve">a. odkłada odpad na terenie zabezpieczonym folią; </w:t>
      </w:r>
    </w:p>
    <w:p w14:paraId="78B699A0" w14:textId="77777777" w:rsidR="006109EB" w:rsidRPr="006109EB" w:rsidRDefault="006109EB" w:rsidP="006109EB">
      <w:pPr>
        <w:ind w:left="708"/>
        <w:jc w:val="both"/>
        <w:rPr>
          <w:rFonts w:ascii="Calibri" w:hAnsi="Calibri" w:cs="Calibri"/>
          <w:sz w:val="22"/>
          <w:szCs w:val="22"/>
        </w:rPr>
      </w:pPr>
      <w:r w:rsidRPr="006109EB">
        <w:rPr>
          <w:rFonts w:ascii="Calibri" w:hAnsi="Calibri" w:cs="Calibri"/>
          <w:sz w:val="22"/>
          <w:szCs w:val="22"/>
        </w:rPr>
        <w:t xml:space="preserve">b. odpowiada za niego do czasu odbioru przez wskazanego przez Przedstawiciela </w:t>
      </w:r>
      <w:r w:rsidRPr="006109EB">
        <w:rPr>
          <w:rFonts w:ascii="Calibri" w:eastAsia="Calibri" w:hAnsi="Calibri"/>
          <w:sz w:val="22"/>
          <w:szCs w:val="22"/>
          <w:lang w:eastAsia="en-US"/>
        </w:rPr>
        <w:t xml:space="preserve">OPEC Sp. z o.o. w  Gdyni </w:t>
      </w:r>
      <w:r w:rsidRPr="006109EB">
        <w:rPr>
          <w:rFonts w:ascii="Calibri" w:hAnsi="Calibri" w:cs="Calibri"/>
          <w:sz w:val="22"/>
          <w:szCs w:val="22"/>
        </w:rPr>
        <w:t xml:space="preserve">uprawnionego odbiorcę; </w:t>
      </w:r>
    </w:p>
    <w:p w14:paraId="103095B3" w14:textId="77777777" w:rsidR="006109EB" w:rsidRPr="006109EB" w:rsidRDefault="006109EB" w:rsidP="006109EB">
      <w:pPr>
        <w:ind w:firstLine="708"/>
        <w:jc w:val="both"/>
        <w:rPr>
          <w:rFonts w:ascii="Calibri" w:hAnsi="Calibri" w:cs="Calibri"/>
          <w:sz w:val="22"/>
          <w:szCs w:val="22"/>
        </w:rPr>
      </w:pPr>
      <w:r w:rsidRPr="006109EB">
        <w:rPr>
          <w:rFonts w:ascii="Calibri" w:hAnsi="Calibri" w:cs="Calibri"/>
          <w:sz w:val="22"/>
          <w:szCs w:val="22"/>
        </w:rPr>
        <w:lastRenderedPageBreak/>
        <w:t xml:space="preserve">c. prowadzi ewidencję dla tego odpadu, w tym wystawia Karty Przekazania Odpadu. </w:t>
      </w:r>
    </w:p>
    <w:p w14:paraId="32EBB032" w14:textId="77777777" w:rsidR="006109EB" w:rsidRPr="006109EB" w:rsidRDefault="006109EB" w:rsidP="006109EB">
      <w:pPr>
        <w:jc w:val="both"/>
        <w:rPr>
          <w:rFonts w:ascii="Calibri" w:hAnsi="Calibri" w:cs="Calibri"/>
          <w:sz w:val="22"/>
          <w:szCs w:val="22"/>
        </w:rPr>
      </w:pPr>
    </w:p>
    <w:p w14:paraId="16D34289" w14:textId="77777777" w:rsidR="006109EB" w:rsidRPr="006109EB" w:rsidRDefault="006109EB" w:rsidP="006109EB">
      <w:pPr>
        <w:jc w:val="both"/>
        <w:rPr>
          <w:rFonts w:ascii="Calibri" w:hAnsi="Calibri" w:cs="Calibri"/>
          <w:b/>
          <w:bCs/>
          <w:sz w:val="22"/>
          <w:szCs w:val="22"/>
        </w:rPr>
      </w:pPr>
      <w:r w:rsidRPr="006109EB">
        <w:rPr>
          <w:rFonts w:ascii="Calibri" w:hAnsi="Calibri" w:cs="Calibri"/>
          <w:sz w:val="22"/>
          <w:szCs w:val="22"/>
        </w:rPr>
        <w:t xml:space="preserve">4. </w:t>
      </w:r>
      <w:r w:rsidRPr="006109EB">
        <w:rPr>
          <w:rFonts w:ascii="Calibri" w:hAnsi="Calibri" w:cs="Calibri"/>
          <w:b/>
          <w:bCs/>
          <w:sz w:val="22"/>
          <w:szCs w:val="22"/>
        </w:rPr>
        <w:t xml:space="preserve">Ochrona wód, atmosfery, ochrona przed hałasem </w:t>
      </w:r>
    </w:p>
    <w:p w14:paraId="41AC497A" w14:textId="77777777" w:rsidR="006109EB" w:rsidRPr="006109EB" w:rsidRDefault="006109EB" w:rsidP="006109EB">
      <w:pPr>
        <w:jc w:val="both"/>
        <w:rPr>
          <w:rFonts w:ascii="Calibri" w:hAnsi="Calibri" w:cs="Calibri"/>
          <w:sz w:val="22"/>
          <w:szCs w:val="22"/>
        </w:rPr>
      </w:pPr>
      <w:r w:rsidRPr="006109EB">
        <w:rPr>
          <w:rFonts w:ascii="Calibri" w:hAnsi="Calibri" w:cs="Calibri"/>
          <w:sz w:val="22"/>
          <w:szCs w:val="22"/>
        </w:rPr>
        <w:t xml:space="preserve">4.1. Obowiązki Wykonawcy w zakresie ochrony wód, obejmują: </w:t>
      </w:r>
    </w:p>
    <w:p w14:paraId="098BA0A5" w14:textId="77777777" w:rsidR="006109EB" w:rsidRPr="006109EB" w:rsidRDefault="006109EB" w:rsidP="006109EB">
      <w:pPr>
        <w:ind w:left="708"/>
        <w:jc w:val="both"/>
        <w:rPr>
          <w:rFonts w:ascii="Calibri" w:hAnsi="Calibri" w:cs="Calibri"/>
          <w:sz w:val="22"/>
          <w:szCs w:val="22"/>
        </w:rPr>
      </w:pPr>
      <w:r w:rsidRPr="006109EB">
        <w:rPr>
          <w:rFonts w:ascii="Calibri" w:hAnsi="Calibri" w:cs="Calibri"/>
          <w:sz w:val="22"/>
          <w:szCs w:val="22"/>
        </w:rPr>
        <w:t xml:space="preserve">a. gospodarcze wykorzystanie wody, w sposób uzgodniony z Przedstawiciela </w:t>
      </w:r>
      <w:r w:rsidRPr="006109EB">
        <w:rPr>
          <w:rFonts w:ascii="Calibri" w:eastAsia="Calibri" w:hAnsi="Calibri"/>
          <w:sz w:val="22"/>
          <w:szCs w:val="22"/>
          <w:lang w:eastAsia="en-US"/>
        </w:rPr>
        <w:t>OPEC Sp. z o.o. w  Gdyni;</w:t>
      </w:r>
    </w:p>
    <w:p w14:paraId="4C9E8CD1" w14:textId="77777777" w:rsidR="006109EB" w:rsidRPr="006109EB" w:rsidRDefault="006109EB" w:rsidP="006109EB">
      <w:pPr>
        <w:ind w:left="708"/>
        <w:jc w:val="both"/>
        <w:rPr>
          <w:rFonts w:ascii="Calibri" w:hAnsi="Calibri" w:cs="Calibri"/>
          <w:sz w:val="22"/>
          <w:szCs w:val="22"/>
        </w:rPr>
      </w:pPr>
      <w:r w:rsidRPr="006109EB">
        <w:rPr>
          <w:rFonts w:ascii="Calibri" w:hAnsi="Calibri" w:cs="Calibri"/>
          <w:sz w:val="22"/>
          <w:szCs w:val="22"/>
        </w:rPr>
        <w:t xml:space="preserve">b. racjonalne używanie wody pitnej do celów przemysłowych, wyłącznie w porozumieniu z Przedstawiciela </w:t>
      </w:r>
      <w:r w:rsidRPr="006109EB">
        <w:rPr>
          <w:rFonts w:ascii="Calibri" w:eastAsia="Calibri" w:hAnsi="Calibri"/>
          <w:sz w:val="22"/>
          <w:szCs w:val="22"/>
          <w:lang w:eastAsia="en-US"/>
        </w:rPr>
        <w:t>OPEC Sp. z o.o. w  Gdyni</w:t>
      </w:r>
      <w:r w:rsidRPr="006109EB">
        <w:rPr>
          <w:rFonts w:ascii="Calibri" w:hAnsi="Calibri" w:cs="Calibri"/>
          <w:sz w:val="22"/>
          <w:szCs w:val="22"/>
        </w:rPr>
        <w:t>;</w:t>
      </w:r>
    </w:p>
    <w:p w14:paraId="798D1493" w14:textId="77777777" w:rsidR="006109EB" w:rsidRPr="006109EB" w:rsidRDefault="006109EB" w:rsidP="006109EB">
      <w:pPr>
        <w:ind w:left="708"/>
        <w:jc w:val="both"/>
        <w:rPr>
          <w:rFonts w:ascii="Calibri" w:hAnsi="Calibri" w:cs="Calibri"/>
          <w:sz w:val="22"/>
          <w:szCs w:val="22"/>
        </w:rPr>
      </w:pPr>
      <w:r w:rsidRPr="006109EB">
        <w:rPr>
          <w:rFonts w:ascii="Calibri" w:hAnsi="Calibri" w:cs="Calibri"/>
          <w:sz w:val="22"/>
          <w:szCs w:val="22"/>
        </w:rPr>
        <w:t xml:space="preserve">c. zakaz wprowadzania do kanalizacji na terenie </w:t>
      </w:r>
      <w:r w:rsidRPr="006109EB">
        <w:rPr>
          <w:rFonts w:ascii="Calibri" w:eastAsia="Calibri" w:hAnsi="Calibri"/>
          <w:sz w:val="22"/>
          <w:szCs w:val="22"/>
          <w:lang w:eastAsia="en-US"/>
        </w:rPr>
        <w:t xml:space="preserve">OPEC Sp. z o.o. w  Gdyni </w:t>
      </w:r>
      <w:r w:rsidRPr="006109EB">
        <w:rPr>
          <w:rFonts w:ascii="Calibri" w:hAnsi="Calibri" w:cs="Calibri"/>
          <w:sz w:val="22"/>
          <w:szCs w:val="22"/>
        </w:rPr>
        <w:t xml:space="preserve">wszelkich zanieczyszczeń, w szczególności płynnych i stałych substancji chemicznych lub odpadów przemysłowych powstałych w związku z realizacją robót bez uprzedniej konsultacji z Przedstawiciela </w:t>
      </w:r>
      <w:r w:rsidRPr="006109EB">
        <w:rPr>
          <w:rFonts w:ascii="Calibri" w:eastAsia="Calibri" w:hAnsi="Calibri"/>
          <w:sz w:val="22"/>
          <w:szCs w:val="22"/>
          <w:lang w:eastAsia="en-US"/>
        </w:rPr>
        <w:t>OPEC Sp. z o.o. w  Gdyni.</w:t>
      </w:r>
    </w:p>
    <w:p w14:paraId="345B45C3" w14:textId="77777777" w:rsidR="006109EB" w:rsidRPr="006109EB" w:rsidRDefault="006109EB" w:rsidP="006109EB">
      <w:pPr>
        <w:jc w:val="both"/>
        <w:rPr>
          <w:rFonts w:ascii="Calibri" w:hAnsi="Calibri" w:cs="Calibri"/>
          <w:sz w:val="22"/>
          <w:szCs w:val="22"/>
        </w:rPr>
      </w:pPr>
      <w:r w:rsidRPr="006109EB">
        <w:rPr>
          <w:rFonts w:ascii="Calibri" w:hAnsi="Calibri" w:cs="Calibri"/>
          <w:sz w:val="22"/>
          <w:szCs w:val="22"/>
        </w:rPr>
        <w:t xml:space="preserve">4.2. Obowiązki Wykonawcy w zakresie ochrony atmosfery obejmują stosowanie środków redukujących pylenie wynikające z wykonywanych prac (np. poprzez stosowanie szczelnych osłon, plandek, zraszanie), korzystanie na terenie </w:t>
      </w:r>
      <w:r w:rsidRPr="006109EB">
        <w:rPr>
          <w:rFonts w:ascii="Calibri" w:eastAsia="Calibri" w:hAnsi="Calibri"/>
          <w:sz w:val="22"/>
          <w:szCs w:val="22"/>
          <w:lang w:eastAsia="en-US"/>
        </w:rPr>
        <w:t xml:space="preserve">OPEC Sp. z o.o. w  Gdyni </w:t>
      </w:r>
      <w:r w:rsidRPr="006109EB">
        <w:rPr>
          <w:rFonts w:ascii="Calibri" w:hAnsi="Calibri" w:cs="Calibri"/>
          <w:sz w:val="22"/>
          <w:szCs w:val="22"/>
        </w:rPr>
        <w:t>wyłącznie ze sprawnych technicznie nadzorowanych pojazdów, maszyn i urządzeń.</w:t>
      </w:r>
    </w:p>
    <w:p w14:paraId="2C901525" w14:textId="77777777" w:rsidR="006109EB" w:rsidRPr="006109EB" w:rsidRDefault="006109EB" w:rsidP="006109EB">
      <w:pPr>
        <w:jc w:val="both"/>
        <w:rPr>
          <w:rFonts w:ascii="Calibri" w:hAnsi="Calibri" w:cs="Calibri"/>
          <w:sz w:val="22"/>
          <w:szCs w:val="22"/>
        </w:rPr>
      </w:pPr>
      <w:r w:rsidRPr="006109EB">
        <w:rPr>
          <w:rFonts w:ascii="Calibri" w:hAnsi="Calibri" w:cs="Calibri"/>
          <w:sz w:val="22"/>
          <w:szCs w:val="22"/>
        </w:rPr>
        <w:t xml:space="preserve">4.3. W przypadku zamiaru wykorzystania sprzętu powodującego nadmierny hałas lub emitującego szkodliwe promieniowanie Wykonawca musi uzgodnić to z Przedstawiciela </w:t>
      </w:r>
      <w:r w:rsidRPr="006109EB">
        <w:rPr>
          <w:rFonts w:ascii="Calibri" w:eastAsia="Calibri" w:hAnsi="Calibri"/>
          <w:sz w:val="22"/>
          <w:szCs w:val="22"/>
          <w:lang w:eastAsia="en-US"/>
        </w:rPr>
        <w:t>OPEC Sp. z o.o. w  Gdyni.</w:t>
      </w:r>
    </w:p>
    <w:p w14:paraId="2E87F4F9" w14:textId="77777777" w:rsidR="006109EB" w:rsidRPr="006109EB" w:rsidRDefault="006109EB" w:rsidP="006109EB">
      <w:pPr>
        <w:jc w:val="both"/>
        <w:rPr>
          <w:rFonts w:ascii="Calibri" w:hAnsi="Calibri" w:cs="Calibri"/>
          <w:sz w:val="22"/>
          <w:szCs w:val="22"/>
        </w:rPr>
      </w:pPr>
    </w:p>
    <w:p w14:paraId="30CDC7B4" w14:textId="77777777" w:rsidR="006109EB" w:rsidRPr="006109EB" w:rsidRDefault="006109EB" w:rsidP="006109EB">
      <w:pPr>
        <w:jc w:val="both"/>
        <w:rPr>
          <w:rFonts w:ascii="Calibri" w:hAnsi="Calibri" w:cs="Calibri"/>
          <w:sz w:val="22"/>
          <w:szCs w:val="22"/>
        </w:rPr>
      </w:pPr>
      <w:r w:rsidRPr="006109EB">
        <w:rPr>
          <w:rFonts w:ascii="Calibri" w:hAnsi="Calibri" w:cs="Calibri"/>
          <w:sz w:val="22"/>
          <w:szCs w:val="22"/>
        </w:rPr>
        <w:t xml:space="preserve">5. </w:t>
      </w:r>
      <w:r w:rsidRPr="006109EB">
        <w:rPr>
          <w:rFonts w:ascii="Calibri" w:hAnsi="Calibri" w:cs="Calibri"/>
          <w:b/>
          <w:bCs/>
          <w:sz w:val="22"/>
          <w:szCs w:val="22"/>
        </w:rPr>
        <w:t>Substancje / mieszaniny chemiczne</w:t>
      </w:r>
      <w:r w:rsidRPr="006109EB">
        <w:rPr>
          <w:rFonts w:ascii="Calibri" w:hAnsi="Calibri" w:cs="Calibri"/>
          <w:sz w:val="22"/>
          <w:szCs w:val="22"/>
        </w:rPr>
        <w:t xml:space="preserve"> </w:t>
      </w:r>
    </w:p>
    <w:p w14:paraId="617316A9" w14:textId="77777777" w:rsidR="006109EB" w:rsidRPr="006109EB" w:rsidRDefault="006109EB" w:rsidP="006109EB">
      <w:pPr>
        <w:jc w:val="both"/>
        <w:rPr>
          <w:rFonts w:ascii="Calibri" w:hAnsi="Calibri" w:cs="Calibri"/>
          <w:sz w:val="22"/>
          <w:szCs w:val="22"/>
        </w:rPr>
      </w:pPr>
      <w:r w:rsidRPr="006109EB">
        <w:rPr>
          <w:rFonts w:ascii="Calibri" w:hAnsi="Calibri" w:cs="Calibri"/>
          <w:sz w:val="22"/>
          <w:szCs w:val="22"/>
        </w:rPr>
        <w:t xml:space="preserve">5.1. W przypadku stosowania przez Wykonawcę w trakcie prowadzonych prac substancji lub mieszanin sklasyfikowanych, jako stwarzające zagrożenie dla zdrowia lub środowiska naturalnego, jest on zobowiązany dostarczyć Przedstawicielowi </w:t>
      </w:r>
      <w:r w:rsidRPr="006109EB">
        <w:rPr>
          <w:rFonts w:ascii="Calibri" w:eastAsia="Calibri" w:hAnsi="Calibri"/>
          <w:sz w:val="22"/>
          <w:szCs w:val="22"/>
          <w:lang w:eastAsia="en-US"/>
        </w:rPr>
        <w:t xml:space="preserve">OPEC Sp. z o.o. w  Gdyni </w:t>
      </w:r>
      <w:r w:rsidRPr="006109EB">
        <w:rPr>
          <w:rFonts w:ascii="Calibri" w:hAnsi="Calibri" w:cs="Calibri"/>
          <w:sz w:val="22"/>
          <w:szCs w:val="22"/>
        </w:rPr>
        <w:t>na życzenie listę tych substancji/ mieszanin wraz z aktualnymi kartami charakterystyk substancji niebezpiecznych.</w:t>
      </w:r>
    </w:p>
    <w:p w14:paraId="17393C2C" w14:textId="77777777" w:rsidR="006109EB" w:rsidRPr="006109EB" w:rsidRDefault="006109EB" w:rsidP="006109EB">
      <w:pPr>
        <w:jc w:val="both"/>
        <w:rPr>
          <w:rFonts w:ascii="Calibri" w:hAnsi="Calibri" w:cs="Calibri"/>
          <w:sz w:val="22"/>
          <w:szCs w:val="22"/>
        </w:rPr>
      </w:pPr>
      <w:r w:rsidRPr="006109EB">
        <w:rPr>
          <w:rFonts w:ascii="Calibri" w:hAnsi="Calibri" w:cs="Calibri"/>
          <w:sz w:val="22"/>
          <w:szCs w:val="22"/>
        </w:rPr>
        <w:t xml:space="preserve">5.2. Wykonawca w trakcie wykonywania prac z wykorzystaniem ww. substancji/ mieszanin zawartych w stosowanych materiałach np. olejach, paliwach, smarach, farbach itd., zobowiązany jest do: </w:t>
      </w:r>
    </w:p>
    <w:p w14:paraId="09C6113F" w14:textId="77777777" w:rsidR="006109EB" w:rsidRPr="006109EB" w:rsidRDefault="006109EB" w:rsidP="006109EB">
      <w:pPr>
        <w:ind w:left="708"/>
        <w:jc w:val="both"/>
        <w:rPr>
          <w:rFonts w:ascii="Calibri" w:hAnsi="Calibri" w:cs="Calibri"/>
          <w:sz w:val="22"/>
          <w:szCs w:val="22"/>
        </w:rPr>
      </w:pPr>
      <w:r w:rsidRPr="006109EB">
        <w:rPr>
          <w:rFonts w:ascii="Calibri" w:hAnsi="Calibri" w:cs="Calibri"/>
          <w:sz w:val="22"/>
          <w:szCs w:val="22"/>
        </w:rPr>
        <w:t xml:space="preserve">a. ochrony wszystkich komponentów środowiska (gleb, wód i powietrza) przed zanieczyszczeniem; </w:t>
      </w:r>
    </w:p>
    <w:p w14:paraId="0E904647" w14:textId="77777777" w:rsidR="006109EB" w:rsidRPr="006109EB" w:rsidRDefault="006109EB" w:rsidP="006109EB">
      <w:pPr>
        <w:ind w:left="708"/>
        <w:jc w:val="both"/>
        <w:rPr>
          <w:rFonts w:ascii="Calibri" w:hAnsi="Calibri" w:cs="Calibri"/>
          <w:sz w:val="22"/>
          <w:szCs w:val="22"/>
        </w:rPr>
      </w:pPr>
      <w:r w:rsidRPr="006109EB">
        <w:rPr>
          <w:rFonts w:ascii="Calibri" w:hAnsi="Calibri" w:cs="Calibri"/>
          <w:sz w:val="22"/>
          <w:szCs w:val="22"/>
        </w:rPr>
        <w:t xml:space="preserve">b. posiadania aktualnych kart charakterystyk dla takich substancji/ mieszanin i zapoznania z nimi swoich pracowników; </w:t>
      </w:r>
    </w:p>
    <w:p w14:paraId="4FE4C199" w14:textId="77777777" w:rsidR="006109EB" w:rsidRPr="006109EB" w:rsidRDefault="006109EB" w:rsidP="006109EB">
      <w:pPr>
        <w:ind w:left="708"/>
        <w:jc w:val="both"/>
        <w:rPr>
          <w:rFonts w:ascii="Calibri" w:hAnsi="Calibri" w:cs="Calibri"/>
          <w:sz w:val="22"/>
          <w:szCs w:val="22"/>
        </w:rPr>
      </w:pPr>
      <w:r w:rsidRPr="006109EB">
        <w:rPr>
          <w:rFonts w:ascii="Calibri" w:hAnsi="Calibri" w:cs="Calibri"/>
          <w:sz w:val="22"/>
          <w:szCs w:val="22"/>
        </w:rPr>
        <w:t xml:space="preserve">c. przechowywania ww. materiałów zgodnie z przepisami w miejscach uzgodnionych z Przedstawicielem </w:t>
      </w:r>
      <w:r w:rsidRPr="006109EB">
        <w:rPr>
          <w:rFonts w:ascii="Calibri" w:eastAsia="Calibri" w:hAnsi="Calibri"/>
          <w:sz w:val="22"/>
          <w:szCs w:val="22"/>
          <w:lang w:eastAsia="en-US"/>
        </w:rPr>
        <w:t>OPEC Sp. z o.o. w  Gdyni.</w:t>
      </w:r>
    </w:p>
    <w:p w14:paraId="15E3E014" w14:textId="77777777" w:rsidR="006109EB" w:rsidRPr="006109EB" w:rsidRDefault="006109EB" w:rsidP="006109EB">
      <w:pPr>
        <w:jc w:val="both"/>
        <w:rPr>
          <w:rFonts w:ascii="Calibri" w:hAnsi="Calibri" w:cs="Calibri"/>
          <w:sz w:val="22"/>
          <w:szCs w:val="22"/>
        </w:rPr>
      </w:pPr>
      <w:r w:rsidRPr="006109EB">
        <w:rPr>
          <w:rFonts w:ascii="Calibri" w:hAnsi="Calibri" w:cs="Calibri"/>
          <w:sz w:val="22"/>
          <w:szCs w:val="22"/>
        </w:rPr>
        <w:t xml:space="preserve">5.3. W przypadku niekontrolowanego uwolnienia stosowanych chemikaliów (rozsypania, rozlania) Wykonawca zobowiązany jest do zastosowania środków neutralizujących (np. sorbentów) przewidzianych w karcie charakterystyki substancji/mieszaniny i zebrania powstałego odpadu do szczelnego, odpowiednio opisanego pojemnika. Pojemnik i odpowiedni środek do neutralizacji Wykonawca zapewnia we własnym zakresie. </w:t>
      </w:r>
    </w:p>
    <w:p w14:paraId="62181C68" w14:textId="77777777" w:rsidR="006109EB" w:rsidRPr="006109EB" w:rsidRDefault="006109EB" w:rsidP="006109EB">
      <w:pPr>
        <w:jc w:val="both"/>
        <w:rPr>
          <w:rFonts w:ascii="Calibri" w:hAnsi="Calibri" w:cs="Calibri"/>
          <w:sz w:val="22"/>
          <w:szCs w:val="22"/>
        </w:rPr>
      </w:pPr>
    </w:p>
    <w:p w14:paraId="5206A403" w14:textId="77777777" w:rsidR="006109EB" w:rsidRPr="006109EB" w:rsidRDefault="006109EB" w:rsidP="006109EB">
      <w:pPr>
        <w:jc w:val="both"/>
        <w:rPr>
          <w:rFonts w:ascii="Calibri" w:hAnsi="Calibri" w:cs="Calibri"/>
          <w:b/>
          <w:bCs/>
          <w:sz w:val="22"/>
          <w:szCs w:val="22"/>
        </w:rPr>
      </w:pPr>
      <w:r w:rsidRPr="006109EB">
        <w:rPr>
          <w:rFonts w:ascii="Calibri" w:hAnsi="Calibri" w:cs="Calibri"/>
          <w:sz w:val="22"/>
          <w:szCs w:val="22"/>
        </w:rPr>
        <w:t xml:space="preserve">6.. </w:t>
      </w:r>
      <w:r w:rsidRPr="006109EB">
        <w:rPr>
          <w:rFonts w:ascii="Calibri" w:hAnsi="Calibri" w:cs="Calibri"/>
          <w:b/>
          <w:bCs/>
          <w:sz w:val="22"/>
          <w:szCs w:val="22"/>
        </w:rPr>
        <w:t xml:space="preserve">Ochrona drzew i krzewów </w:t>
      </w:r>
    </w:p>
    <w:p w14:paraId="63CEE5F2" w14:textId="77777777" w:rsidR="006109EB" w:rsidRPr="006109EB" w:rsidRDefault="006109EB" w:rsidP="006109EB">
      <w:pPr>
        <w:jc w:val="both"/>
        <w:rPr>
          <w:rFonts w:ascii="Calibri" w:hAnsi="Calibri" w:cs="Calibri"/>
          <w:sz w:val="22"/>
          <w:szCs w:val="22"/>
        </w:rPr>
      </w:pPr>
      <w:r w:rsidRPr="006109EB">
        <w:rPr>
          <w:rFonts w:ascii="Calibri" w:hAnsi="Calibri" w:cs="Calibri"/>
          <w:sz w:val="22"/>
          <w:szCs w:val="22"/>
        </w:rPr>
        <w:t>6.1</w:t>
      </w:r>
      <w:r w:rsidRPr="006109EB">
        <w:rPr>
          <w:rFonts w:ascii="Calibri" w:hAnsi="Calibri" w:cs="Calibri"/>
          <w:b/>
          <w:bCs/>
          <w:sz w:val="22"/>
          <w:szCs w:val="22"/>
        </w:rPr>
        <w:t xml:space="preserve"> </w:t>
      </w:r>
      <w:r w:rsidRPr="006109EB">
        <w:rPr>
          <w:rFonts w:ascii="Calibri" w:hAnsi="Calibri" w:cs="Calibri"/>
          <w:sz w:val="22"/>
          <w:szCs w:val="22"/>
        </w:rPr>
        <w:t xml:space="preserve">Wykonawca w trakcie wykonywania prac na terenie </w:t>
      </w:r>
      <w:r w:rsidRPr="006109EB">
        <w:rPr>
          <w:rFonts w:ascii="Calibri" w:eastAsia="Calibri" w:hAnsi="Calibri"/>
          <w:sz w:val="22"/>
          <w:szCs w:val="22"/>
          <w:lang w:eastAsia="en-US"/>
        </w:rPr>
        <w:t xml:space="preserve">OPEC Sp. z o.o. w  Gdyni </w:t>
      </w:r>
      <w:r w:rsidRPr="006109EB">
        <w:rPr>
          <w:rFonts w:ascii="Calibri" w:hAnsi="Calibri" w:cs="Calibri"/>
          <w:sz w:val="22"/>
          <w:szCs w:val="22"/>
        </w:rPr>
        <w:t>jest zobowiązany do stosowania się do:</w:t>
      </w:r>
    </w:p>
    <w:p w14:paraId="13587379" w14:textId="77777777" w:rsidR="006109EB" w:rsidRPr="009E708E" w:rsidRDefault="006109EB" w:rsidP="006109EB">
      <w:pPr>
        <w:ind w:left="708"/>
        <w:jc w:val="both"/>
        <w:rPr>
          <w:rFonts w:ascii="Calibri" w:eastAsia="Calibri" w:hAnsi="Calibri"/>
          <w:color w:val="0000FF"/>
          <w:sz w:val="22"/>
          <w:szCs w:val="22"/>
          <w:u w:val="single"/>
          <w:lang w:eastAsia="en-US"/>
        </w:rPr>
      </w:pPr>
      <w:r w:rsidRPr="006109EB">
        <w:rPr>
          <w:rFonts w:ascii="Calibri" w:hAnsi="Calibri" w:cs="Calibri"/>
          <w:sz w:val="22"/>
          <w:szCs w:val="22"/>
        </w:rPr>
        <w:t>a. Instrukcji ochrony drzew i krzewów podczas prac budowlanych dostępnej na stronie:</w:t>
      </w:r>
      <w:r w:rsidRPr="006109EB">
        <w:rPr>
          <w:rFonts w:ascii="Calibri" w:eastAsia="Calibri" w:hAnsi="Calibri"/>
          <w:sz w:val="22"/>
          <w:szCs w:val="22"/>
          <w:lang w:eastAsia="en-US"/>
        </w:rPr>
        <w:t xml:space="preserve"> </w:t>
      </w:r>
      <w:hyperlink r:id="rId13" w:history="1">
        <w:r w:rsidRPr="009E708E">
          <w:rPr>
            <w:rFonts w:ascii="Calibri" w:eastAsia="Calibri" w:hAnsi="Calibri"/>
            <w:color w:val="0000FF"/>
            <w:sz w:val="22"/>
            <w:szCs w:val="22"/>
            <w:u w:val="single"/>
            <w:lang w:eastAsia="en-US"/>
          </w:rPr>
          <w:t>https://opecgdy.com.pl/images/wytyczne/instrukcja-ochrony-drzew-i-krzeww-podczas-prac-budowlanych.pdf</w:t>
        </w:r>
      </w:hyperlink>
      <w:r w:rsidRPr="009E708E">
        <w:rPr>
          <w:rFonts w:ascii="Calibri" w:eastAsia="Calibri" w:hAnsi="Calibri"/>
          <w:color w:val="0000FF"/>
          <w:sz w:val="22"/>
          <w:szCs w:val="22"/>
          <w:u w:val="single"/>
          <w:lang w:eastAsia="en-US"/>
        </w:rPr>
        <w:t xml:space="preserve"> </w:t>
      </w:r>
    </w:p>
    <w:p w14:paraId="4352946A" w14:textId="77777777" w:rsidR="006109EB" w:rsidRPr="006109EB" w:rsidRDefault="006109EB" w:rsidP="006109EB">
      <w:pPr>
        <w:ind w:left="708"/>
        <w:jc w:val="both"/>
        <w:rPr>
          <w:rFonts w:ascii="Calibri" w:hAnsi="Calibri" w:cs="Calibri"/>
          <w:sz w:val="22"/>
          <w:szCs w:val="22"/>
        </w:rPr>
      </w:pPr>
      <w:r w:rsidRPr="006109EB">
        <w:rPr>
          <w:rFonts w:ascii="Calibri" w:hAnsi="Calibri" w:cs="Calibri"/>
          <w:sz w:val="22"/>
          <w:szCs w:val="22"/>
        </w:rPr>
        <w:t xml:space="preserve">b. Wytycznych do projektowania dostępnych na stronie OPEC Sp. z o.o. </w:t>
      </w:r>
      <w:hyperlink r:id="rId14" w:history="1">
        <w:r w:rsidRPr="009E708E">
          <w:rPr>
            <w:rFonts w:ascii="Calibri" w:eastAsia="Calibri" w:hAnsi="Calibri"/>
            <w:color w:val="0000FF"/>
            <w:sz w:val="22"/>
            <w:szCs w:val="22"/>
            <w:u w:val="single"/>
            <w:lang w:eastAsia="en-US"/>
          </w:rPr>
          <w:t>https://opecgdy.com.pl/projektant-i-wykonawca</w:t>
        </w:r>
      </w:hyperlink>
      <w:r w:rsidRPr="006109EB">
        <w:rPr>
          <w:rFonts w:ascii="Calibri" w:hAnsi="Calibri" w:cs="Calibri"/>
          <w:sz w:val="22"/>
          <w:szCs w:val="22"/>
        </w:rPr>
        <w:t xml:space="preserve">  </w:t>
      </w:r>
    </w:p>
    <w:p w14:paraId="52148DD5" w14:textId="77777777" w:rsidR="006109EB" w:rsidRPr="006109EB" w:rsidRDefault="006109EB" w:rsidP="006109EB">
      <w:pPr>
        <w:jc w:val="both"/>
        <w:rPr>
          <w:rFonts w:ascii="Calibri" w:hAnsi="Calibri" w:cs="Calibri"/>
          <w:sz w:val="22"/>
          <w:szCs w:val="22"/>
        </w:rPr>
      </w:pPr>
    </w:p>
    <w:p w14:paraId="799210B9" w14:textId="77777777" w:rsidR="006109EB" w:rsidRPr="006109EB" w:rsidRDefault="006109EB" w:rsidP="006109EB">
      <w:pPr>
        <w:jc w:val="both"/>
        <w:rPr>
          <w:rFonts w:ascii="Calibri" w:hAnsi="Calibri" w:cs="Calibri"/>
          <w:sz w:val="22"/>
          <w:szCs w:val="22"/>
        </w:rPr>
      </w:pPr>
      <w:r w:rsidRPr="006109EB">
        <w:rPr>
          <w:rFonts w:ascii="Calibri" w:hAnsi="Calibri" w:cs="Calibri"/>
          <w:sz w:val="22"/>
          <w:szCs w:val="22"/>
        </w:rPr>
        <w:t xml:space="preserve">7. </w:t>
      </w:r>
      <w:r w:rsidRPr="006109EB">
        <w:rPr>
          <w:rFonts w:ascii="Calibri" w:hAnsi="Calibri" w:cs="Calibri"/>
          <w:b/>
          <w:bCs/>
          <w:sz w:val="22"/>
          <w:szCs w:val="22"/>
        </w:rPr>
        <w:t>Towary podlegające ADR i RID</w:t>
      </w:r>
      <w:r w:rsidRPr="006109EB">
        <w:rPr>
          <w:rFonts w:ascii="Calibri" w:hAnsi="Calibri" w:cs="Calibri"/>
          <w:sz w:val="22"/>
          <w:szCs w:val="22"/>
        </w:rPr>
        <w:t xml:space="preserve"> </w:t>
      </w:r>
    </w:p>
    <w:p w14:paraId="73987C12" w14:textId="77777777" w:rsidR="006109EB" w:rsidRPr="006109EB" w:rsidRDefault="006109EB" w:rsidP="006109EB">
      <w:pPr>
        <w:jc w:val="both"/>
        <w:rPr>
          <w:rFonts w:ascii="Calibri" w:hAnsi="Calibri" w:cs="Calibri"/>
          <w:sz w:val="22"/>
          <w:szCs w:val="22"/>
        </w:rPr>
      </w:pPr>
      <w:r w:rsidRPr="006109EB">
        <w:rPr>
          <w:rFonts w:ascii="Calibri" w:hAnsi="Calibri" w:cs="Calibri"/>
          <w:sz w:val="22"/>
          <w:szCs w:val="22"/>
        </w:rPr>
        <w:t xml:space="preserve">7.1. Wprowadzany na teren OPEC towar niebezpieczny, który podlega pod rygory prawa ADR lub RID niezbędny do przeprowadzenia remontu lub realizacji prac musi mieć określoną klasyfikację planowanego przewozu. </w:t>
      </w:r>
    </w:p>
    <w:p w14:paraId="3BDCA9E9" w14:textId="77777777" w:rsidR="006109EB" w:rsidRPr="006109EB" w:rsidRDefault="006109EB" w:rsidP="006109EB">
      <w:pPr>
        <w:jc w:val="both"/>
        <w:rPr>
          <w:rFonts w:ascii="Calibri" w:hAnsi="Calibri" w:cs="Calibri"/>
        </w:rPr>
      </w:pPr>
      <w:r w:rsidRPr="006109EB">
        <w:rPr>
          <w:rFonts w:ascii="Calibri" w:hAnsi="Calibri" w:cs="Calibri"/>
          <w:sz w:val="22"/>
          <w:szCs w:val="22"/>
        </w:rPr>
        <w:lastRenderedPageBreak/>
        <w:t xml:space="preserve">7.2. Konieczność wwiezienia takiego towaru musi zostać zgłoszona do Przedstawiciela </w:t>
      </w:r>
      <w:r w:rsidRPr="006109EB">
        <w:rPr>
          <w:rFonts w:ascii="Calibri" w:eastAsia="Calibri" w:hAnsi="Calibri"/>
          <w:sz w:val="22"/>
          <w:szCs w:val="22"/>
          <w:lang w:eastAsia="en-US"/>
        </w:rPr>
        <w:t>OPEC Sp. z o.o. w  Gdyni.</w:t>
      </w:r>
    </w:p>
    <w:p w14:paraId="1B6F34BA" w14:textId="77777777" w:rsidR="006109EB" w:rsidRPr="006109EB" w:rsidRDefault="006109EB" w:rsidP="006109EB">
      <w:pPr>
        <w:jc w:val="both"/>
        <w:rPr>
          <w:rFonts w:ascii="Calibri" w:hAnsi="Calibri" w:cs="Calibri"/>
          <w:sz w:val="22"/>
          <w:szCs w:val="22"/>
        </w:rPr>
      </w:pPr>
    </w:p>
    <w:p w14:paraId="14467853" w14:textId="77777777" w:rsidR="006109EB" w:rsidRPr="006109EB" w:rsidRDefault="006109EB" w:rsidP="00E42CA6">
      <w:pPr>
        <w:numPr>
          <w:ilvl w:val="0"/>
          <w:numId w:val="5"/>
        </w:numPr>
        <w:spacing w:after="160" w:line="259" w:lineRule="auto"/>
        <w:contextualSpacing/>
        <w:jc w:val="both"/>
        <w:rPr>
          <w:rFonts w:ascii="Calibri" w:hAnsi="Calibri" w:cs="Calibri"/>
          <w:b/>
          <w:i/>
        </w:rPr>
      </w:pPr>
      <w:r w:rsidRPr="006109EB">
        <w:rPr>
          <w:rFonts w:ascii="Calibri" w:hAnsi="Calibri" w:cs="Calibri"/>
          <w:b/>
          <w:i/>
        </w:rPr>
        <w:t>Informacje i wymagania końcowe:</w:t>
      </w:r>
    </w:p>
    <w:p w14:paraId="6E82B6D5" w14:textId="77777777" w:rsidR="006109EB" w:rsidRPr="006109EB" w:rsidRDefault="006109EB" w:rsidP="006109EB">
      <w:pPr>
        <w:spacing w:after="160"/>
        <w:jc w:val="both"/>
        <w:rPr>
          <w:rFonts w:ascii="Calibri" w:eastAsia="Calibri" w:hAnsi="Calibri"/>
          <w:sz w:val="22"/>
          <w:szCs w:val="22"/>
          <w:lang w:eastAsia="en-US"/>
        </w:rPr>
      </w:pPr>
      <w:r w:rsidRPr="006109EB">
        <w:rPr>
          <w:rFonts w:ascii="Calibri" w:eastAsia="Calibri" w:hAnsi="Calibri"/>
          <w:sz w:val="22"/>
          <w:szCs w:val="22"/>
          <w:lang w:eastAsia="en-US"/>
        </w:rPr>
        <w:t>Przedsiębiorca w przypadku korzystania z usług podwykonawców na terenie OPEC Sp. z o.o. w  Gdyni ma obowiązek doboru podwykonawców spełniających i respektujących niniejsze wymagania w zakresie bezpieczeństwa i higieny pracy, bezpieczeństwa procesowego, ochrony przeciwpożarowej i ochrony środowiska przedstawionych w niniejszym dokumencie.</w:t>
      </w:r>
    </w:p>
    <w:p w14:paraId="27ACE970" w14:textId="77777777" w:rsidR="006109EB" w:rsidRPr="006109EB" w:rsidRDefault="006109EB" w:rsidP="006109EB">
      <w:pPr>
        <w:spacing w:after="160"/>
        <w:jc w:val="both"/>
        <w:rPr>
          <w:rFonts w:ascii="Calibri" w:eastAsia="Calibri" w:hAnsi="Calibri"/>
          <w:sz w:val="22"/>
          <w:szCs w:val="22"/>
          <w:lang w:eastAsia="en-US"/>
        </w:rPr>
      </w:pPr>
      <w:r w:rsidRPr="006109EB">
        <w:rPr>
          <w:rFonts w:ascii="Calibri" w:eastAsia="Calibri" w:hAnsi="Calibri"/>
          <w:sz w:val="22"/>
          <w:szCs w:val="22"/>
          <w:lang w:eastAsia="en-US"/>
        </w:rPr>
        <w:t>Przedsiębiorca jest zobowiązany do umieszczenia wyżej określonych wymogów BHP w umowach zawieranych z podwykonawcami na prace wykonywane na terenie OPEC Sp. z o.o. w  Gdyni.</w:t>
      </w:r>
    </w:p>
    <w:p w14:paraId="2F84426F" w14:textId="77777777" w:rsidR="006109EB" w:rsidRPr="006109EB" w:rsidRDefault="006109EB" w:rsidP="006109EB">
      <w:pPr>
        <w:spacing w:after="160"/>
        <w:jc w:val="both"/>
        <w:rPr>
          <w:rFonts w:ascii="Calibri" w:eastAsia="Calibri" w:hAnsi="Calibri"/>
          <w:sz w:val="22"/>
          <w:szCs w:val="22"/>
        </w:rPr>
      </w:pPr>
      <w:r w:rsidRPr="006109EB">
        <w:rPr>
          <w:rFonts w:ascii="Calibri" w:eastAsia="Calibri" w:hAnsi="Calibri"/>
          <w:sz w:val="22"/>
          <w:szCs w:val="22"/>
        </w:rPr>
        <w:t xml:space="preserve">Roszczenia </w:t>
      </w:r>
      <w:r w:rsidRPr="006109EB">
        <w:rPr>
          <w:rFonts w:ascii="Calibri" w:eastAsia="Calibri" w:hAnsi="Calibri"/>
          <w:sz w:val="22"/>
          <w:szCs w:val="22"/>
          <w:lang w:eastAsia="en-US"/>
        </w:rPr>
        <w:t xml:space="preserve">OPEC Sp. z o.o. w  Gdyni </w:t>
      </w:r>
      <w:r w:rsidRPr="006109EB">
        <w:rPr>
          <w:rFonts w:ascii="Calibri" w:eastAsia="Calibri" w:hAnsi="Calibri"/>
          <w:sz w:val="22"/>
          <w:szCs w:val="22"/>
        </w:rPr>
        <w:t xml:space="preserve">wynikające z naruszenia niniejszych </w:t>
      </w:r>
      <w:r w:rsidRPr="006109EB">
        <w:rPr>
          <w:rFonts w:ascii="Calibri" w:eastAsia="Calibri" w:hAnsi="Calibri"/>
          <w:bCs/>
          <w:sz w:val="22"/>
          <w:szCs w:val="28"/>
          <w:lang w:eastAsia="en-US"/>
        </w:rPr>
        <w:t xml:space="preserve">Informacje oraz wymagania środowiskowe i BHP obowiązujące na terenie </w:t>
      </w:r>
      <w:r w:rsidRPr="006109EB">
        <w:rPr>
          <w:rFonts w:ascii="Calibri" w:eastAsia="Calibri" w:hAnsi="Calibri"/>
          <w:sz w:val="22"/>
          <w:szCs w:val="22"/>
          <w:lang w:eastAsia="en-US"/>
        </w:rPr>
        <w:t xml:space="preserve">OPEC Sp. z o.o. w  Gdyni </w:t>
      </w:r>
      <w:r w:rsidRPr="006109EB">
        <w:rPr>
          <w:rFonts w:ascii="Calibri" w:eastAsia="Calibri" w:hAnsi="Calibri"/>
          <w:sz w:val="22"/>
          <w:szCs w:val="22"/>
        </w:rPr>
        <w:t xml:space="preserve">są niezależne od roszczeń wynikających z właściwej umowy zawartej z Przedsiębiorcą. Przedsiębiorcy nie przysługują żadne roszczenia wobec </w:t>
      </w:r>
      <w:r w:rsidRPr="006109EB">
        <w:rPr>
          <w:rFonts w:ascii="Calibri" w:eastAsia="Calibri" w:hAnsi="Calibri"/>
          <w:sz w:val="22"/>
          <w:szCs w:val="22"/>
          <w:lang w:eastAsia="en-US"/>
        </w:rPr>
        <w:t xml:space="preserve">OPEC Sp. z o.o. w  Gdyni </w:t>
      </w:r>
      <w:r w:rsidRPr="006109EB">
        <w:rPr>
          <w:rFonts w:ascii="Calibri" w:eastAsia="Calibri" w:hAnsi="Calibri"/>
          <w:sz w:val="22"/>
          <w:szCs w:val="22"/>
        </w:rPr>
        <w:t xml:space="preserve">lub innego podmiotu jeśli w wyniku naruszenia niniejszych zasad poniesie szkodę, w tym szkodę związaną z wadliwą realizacją umowy. </w:t>
      </w:r>
    </w:p>
    <w:p w14:paraId="7FF56081" w14:textId="77777777" w:rsidR="006109EB" w:rsidRPr="006109EB" w:rsidRDefault="006109EB" w:rsidP="006109EB">
      <w:pPr>
        <w:spacing w:after="160"/>
        <w:jc w:val="both"/>
        <w:rPr>
          <w:rFonts w:ascii="Calibri" w:eastAsia="Calibri" w:hAnsi="Calibri"/>
          <w:sz w:val="22"/>
          <w:szCs w:val="22"/>
        </w:rPr>
      </w:pPr>
      <w:r w:rsidRPr="006109EB">
        <w:rPr>
          <w:rFonts w:ascii="Calibri" w:eastAsia="Calibri" w:hAnsi="Calibri"/>
          <w:sz w:val="22"/>
          <w:szCs w:val="22"/>
        </w:rPr>
        <w:t xml:space="preserve">W szczególności fakt utraty uprawnień do poruszania się po terenie </w:t>
      </w:r>
      <w:r w:rsidRPr="006109EB">
        <w:rPr>
          <w:rFonts w:ascii="Calibri" w:eastAsia="Calibri" w:hAnsi="Calibri"/>
          <w:sz w:val="22"/>
          <w:szCs w:val="22"/>
          <w:lang w:eastAsia="en-US"/>
        </w:rPr>
        <w:t xml:space="preserve">OPEC Sp. z o.o. w  Gdyni </w:t>
      </w:r>
      <w:r w:rsidRPr="006109EB">
        <w:rPr>
          <w:rFonts w:ascii="Calibri" w:eastAsia="Calibri" w:hAnsi="Calibri"/>
          <w:sz w:val="22"/>
          <w:szCs w:val="22"/>
        </w:rPr>
        <w:t xml:space="preserve">nie może być podstawą uchylenia się od odpowiedzialności za niewykonanie lub nienależyte wykonanie zawartej umowy </w:t>
      </w:r>
      <w:r w:rsidRPr="006109EB">
        <w:rPr>
          <w:rFonts w:ascii="Calibri" w:eastAsia="Calibri" w:hAnsi="Calibri"/>
          <w:sz w:val="22"/>
          <w:szCs w:val="22"/>
          <w:lang w:eastAsia="en-US"/>
        </w:rPr>
        <w:t>OPEC Sp. z o.o. w  Gdyni.</w:t>
      </w:r>
    </w:p>
    <w:p w14:paraId="0384404F" w14:textId="77777777" w:rsidR="006109EB" w:rsidRPr="006109EB" w:rsidRDefault="006109EB" w:rsidP="006109EB">
      <w:pPr>
        <w:spacing w:after="160"/>
        <w:jc w:val="both"/>
        <w:rPr>
          <w:rFonts w:ascii="Calibri" w:eastAsia="Calibri" w:hAnsi="Calibri"/>
          <w:sz w:val="22"/>
          <w:szCs w:val="22"/>
          <w:lang w:eastAsia="en-US"/>
        </w:rPr>
      </w:pPr>
      <w:r w:rsidRPr="006109EB">
        <w:rPr>
          <w:rFonts w:ascii="Calibri" w:eastAsia="Calibri" w:hAnsi="Calibri"/>
          <w:sz w:val="22"/>
          <w:szCs w:val="22"/>
          <w:lang w:eastAsia="en-US"/>
        </w:rPr>
        <w:t>Przedstawiciele OPEC Sp. z o.o. w  Gdyni są uprawnieni do przeprowadzania kontroli bhp i wymagań środowiskowych u podmiotów zewnętrznych w pełnym zakresie dotyczącym realizowanych przez nich prac na rzecz OPEC Sp. z o.o. w  Gdyni.</w:t>
      </w:r>
    </w:p>
    <w:p w14:paraId="03A3CB87" w14:textId="77777777" w:rsidR="006109EB" w:rsidRPr="006109EB" w:rsidRDefault="006109EB" w:rsidP="006109EB">
      <w:pPr>
        <w:jc w:val="both"/>
        <w:rPr>
          <w:rFonts w:ascii="Calibri" w:eastAsia="Calibri" w:hAnsi="Calibri"/>
          <w:sz w:val="22"/>
          <w:szCs w:val="22"/>
          <w:lang w:eastAsia="en-US"/>
        </w:rPr>
      </w:pPr>
      <w:r w:rsidRPr="006109EB">
        <w:rPr>
          <w:rFonts w:ascii="Calibri" w:eastAsia="Calibri" w:hAnsi="Calibri"/>
          <w:sz w:val="22"/>
          <w:szCs w:val="22"/>
          <w:lang w:eastAsia="en-US"/>
        </w:rPr>
        <w:t xml:space="preserve">W sprawach bezpieczeństwa i higieny pracy, ochrony przeciwpożarowej, bezpieczeństwa procesowego oraz ochrony środowiska Przedsiębiorca jest zobowiązany do respektowania uwag i zaleceń </w:t>
      </w:r>
      <w:r w:rsidRPr="006109EB">
        <w:rPr>
          <w:rFonts w:ascii="Calibri" w:hAnsi="Calibri" w:cs="Calibri"/>
          <w:sz w:val="22"/>
          <w:szCs w:val="22"/>
        </w:rPr>
        <w:t xml:space="preserve">Przedstawicieli </w:t>
      </w:r>
      <w:r w:rsidRPr="006109EB">
        <w:rPr>
          <w:rFonts w:ascii="Calibri" w:eastAsia="Calibri" w:hAnsi="Calibri"/>
          <w:sz w:val="22"/>
          <w:szCs w:val="22"/>
          <w:lang w:eastAsia="en-US"/>
        </w:rPr>
        <w:t>OPEC Sp. z o.o. w  Gdyni, a także pracowników obszaru utrzymania ruchu jak również zarządzających terenem/obiektem OPEC Sp. z o.o. w  Gdyni.</w:t>
      </w:r>
    </w:p>
    <w:p w14:paraId="3DC3AFB1" w14:textId="77777777" w:rsidR="006109EB" w:rsidRPr="006109EB" w:rsidRDefault="006109EB" w:rsidP="006109EB">
      <w:pPr>
        <w:jc w:val="both"/>
        <w:rPr>
          <w:rFonts w:ascii="Calibri" w:eastAsia="Calibri" w:hAnsi="Calibri"/>
          <w:sz w:val="22"/>
          <w:szCs w:val="22"/>
          <w:lang w:eastAsia="en-US"/>
        </w:rPr>
      </w:pPr>
    </w:p>
    <w:p w14:paraId="1737F53E" w14:textId="77777777" w:rsidR="006109EB" w:rsidRPr="006109EB" w:rsidRDefault="006109EB" w:rsidP="006109EB">
      <w:pPr>
        <w:jc w:val="both"/>
        <w:rPr>
          <w:rFonts w:ascii="Calibri" w:eastAsia="Calibri" w:hAnsi="Calibri"/>
          <w:sz w:val="22"/>
          <w:szCs w:val="22"/>
          <w:lang w:eastAsia="en-US"/>
        </w:rPr>
      </w:pPr>
      <w:r w:rsidRPr="006109EB">
        <w:rPr>
          <w:rFonts w:ascii="Calibri" w:eastAsia="Calibri" w:hAnsi="Calibri"/>
          <w:sz w:val="22"/>
          <w:szCs w:val="22"/>
          <w:lang w:eastAsia="en-US"/>
        </w:rPr>
        <w:t xml:space="preserve">Przedsiębiorca ponosi pełną odpowiedzialność za działania oraz zaniechania swoich pracowników i podwykonawców. </w:t>
      </w:r>
    </w:p>
    <w:p w14:paraId="733DE0FA" w14:textId="77777777" w:rsidR="006109EB" w:rsidRPr="006109EB" w:rsidRDefault="006109EB" w:rsidP="006109EB">
      <w:pPr>
        <w:jc w:val="both"/>
        <w:rPr>
          <w:rFonts w:ascii="Calibri" w:hAnsi="Calibri" w:cs="Calibri"/>
          <w:b/>
          <w:color w:val="7030A0"/>
          <w:sz w:val="22"/>
          <w:szCs w:val="22"/>
          <w:u w:val="single"/>
        </w:rPr>
      </w:pPr>
      <w:r w:rsidRPr="006109EB">
        <w:rPr>
          <w:rFonts w:ascii="Calibri" w:hAnsi="Calibri" w:cs="Calibri"/>
          <w:b/>
          <w:color w:val="7030A0"/>
          <w:sz w:val="22"/>
          <w:szCs w:val="22"/>
          <w:u w:val="single"/>
        </w:rPr>
        <w:t>Polityka ZSZ:</w:t>
      </w:r>
    </w:p>
    <w:p w14:paraId="27ECD96C" w14:textId="795CA2F6" w:rsidR="006109EB" w:rsidRPr="006109EB" w:rsidRDefault="008C3DE8" w:rsidP="006109EB">
      <w:pPr>
        <w:spacing w:after="160" w:line="259" w:lineRule="auto"/>
        <w:rPr>
          <w:rFonts w:ascii="Calibri" w:eastAsia="Calibri" w:hAnsi="Calibri"/>
          <w:sz w:val="22"/>
          <w:szCs w:val="22"/>
        </w:rPr>
      </w:pPr>
      <w:r w:rsidRPr="006109EB">
        <w:rPr>
          <w:rFonts w:ascii="Calibri" w:eastAsia="Calibri" w:hAnsi="Calibri"/>
          <w:noProof/>
          <w:sz w:val="22"/>
          <w:szCs w:val="22"/>
        </w:rPr>
        <w:drawing>
          <wp:inline distT="0" distB="0" distL="0" distR="0" wp14:anchorId="49EA8F5E" wp14:editId="6E421CED">
            <wp:extent cx="1180465" cy="1180465"/>
            <wp:effectExtent l="0" t="0" r="0" b="0"/>
            <wp:docPr id="26" name="Obraz 53250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2508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180465" cy="1180465"/>
                    </a:xfrm>
                    <a:prstGeom prst="rect">
                      <a:avLst/>
                    </a:prstGeom>
                    <a:noFill/>
                    <a:ln>
                      <a:noFill/>
                    </a:ln>
                  </pic:spPr>
                </pic:pic>
              </a:graphicData>
            </a:graphic>
          </wp:inline>
        </w:drawing>
      </w:r>
    </w:p>
    <w:p w14:paraId="445DCECA" w14:textId="77777777" w:rsidR="006109EB" w:rsidRPr="006109EB" w:rsidRDefault="006109EB" w:rsidP="006109EB">
      <w:pPr>
        <w:ind w:left="1416" w:firstLine="708"/>
        <w:jc w:val="both"/>
        <w:rPr>
          <w:rFonts w:ascii="Calibri" w:hAnsi="Calibri" w:cs="Calibri"/>
          <w:b/>
          <w:color w:val="7030A0"/>
          <w:sz w:val="22"/>
          <w:szCs w:val="22"/>
          <w:u w:val="single"/>
        </w:rPr>
      </w:pPr>
      <w:r w:rsidRPr="006109EB">
        <w:rPr>
          <w:rFonts w:ascii="Calibri" w:hAnsi="Calibri" w:cs="Calibri"/>
          <w:b/>
          <w:color w:val="7030A0"/>
          <w:sz w:val="22"/>
          <w:szCs w:val="22"/>
          <w:u w:val="single"/>
        </w:rPr>
        <w:t xml:space="preserve">Instrukcji ochrony drzew i krzewów podczas prac budowlanych: </w:t>
      </w:r>
    </w:p>
    <w:p w14:paraId="5DD2EAF5" w14:textId="77777777" w:rsidR="006109EB" w:rsidRPr="00C02DA7" w:rsidRDefault="006109EB" w:rsidP="006109EB">
      <w:pPr>
        <w:jc w:val="both"/>
        <w:rPr>
          <w:rFonts w:ascii="Calibri" w:hAnsi="Calibri" w:cs="Calibri"/>
          <w:sz w:val="22"/>
          <w:szCs w:val="22"/>
        </w:rPr>
      </w:pPr>
    </w:p>
    <w:p w14:paraId="7F8C8F18" w14:textId="59792E3E" w:rsidR="006109EB" w:rsidRPr="00C02DA7" w:rsidRDefault="008C3DE8" w:rsidP="006109EB">
      <w:pPr>
        <w:ind w:left="4956" w:firstLine="708"/>
        <w:jc w:val="both"/>
        <w:rPr>
          <w:rFonts w:ascii="Calibri" w:hAnsi="Calibri" w:cs="Calibri"/>
          <w:sz w:val="22"/>
          <w:szCs w:val="22"/>
        </w:rPr>
      </w:pPr>
      <w:r w:rsidRPr="006109EB">
        <w:rPr>
          <w:rFonts w:ascii="Calibri" w:eastAsia="Calibri" w:hAnsi="Calibri"/>
          <w:noProof/>
          <w:sz w:val="22"/>
          <w:szCs w:val="22"/>
        </w:rPr>
        <w:drawing>
          <wp:inline distT="0" distB="0" distL="0" distR="0" wp14:anchorId="7379C9B2" wp14:editId="383B6407">
            <wp:extent cx="1269365" cy="1269365"/>
            <wp:effectExtent l="0" t="0" r="0" b="0"/>
            <wp:docPr id="25" name="Obraz 1949468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494683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9365" cy="1269365"/>
                    </a:xfrm>
                    <a:prstGeom prst="rect">
                      <a:avLst/>
                    </a:prstGeom>
                    <a:noFill/>
                    <a:ln>
                      <a:noFill/>
                    </a:ln>
                  </pic:spPr>
                </pic:pic>
              </a:graphicData>
            </a:graphic>
          </wp:inline>
        </w:drawing>
      </w:r>
    </w:p>
    <w:p w14:paraId="0104A1F0" w14:textId="2154308E" w:rsidR="006109EB" w:rsidRPr="006109EB" w:rsidRDefault="006109EB" w:rsidP="00C02DA7">
      <w:pPr>
        <w:jc w:val="right"/>
        <w:rPr>
          <w:rFonts w:ascii="Calibri" w:hAnsi="Calibri"/>
          <w:b/>
          <w:bCs/>
          <w:i/>
          <w:iCs/>
          <w:sz w:val="22"/>
          <w:szCs w:val="22"/>
        </w:rPr>
      </w:pPr>
      <w:r w:rsidRPr="006109EB">
        <w:rPr>
          <w:rFonts w:ascii="Calibri" w:hAnsi="Calibri" w:cs="Calibri"/>
          <w:b/>
          <w:bCs/>
          <w:i/>
          <w:iCs/>
        </w:rPr>
        <w:br/>
      </w:r>
      <w:r w:rsidRPr="006109EB">
        <w:rPr>
          <w:rFonts w:ascii="Calibri" w:hAnsi="Calibri"/>
          <w:b/>
          <w:bCs/>
          <w:i/>
          <w:iCs/>
          <w:sz w:val="22"/>
          <w:szCs w:val="22"/>
        </w:rPr>
        <w:br w:type="page"/>
      </w:r>
    </w:p>
    <w:p w14:paraId="29C52FAF" w14:textId="77777777" w:rsidR="006109EB" w:rsidRPr="006109EB" w:rsidRDefault="006109EB" w:rsidP="006109EB">
      <w:pPr>
        <w:jc w:val="right"/>
        <w:rPr>
          <w:rFonts w:ascii="Calibri" w:hAnsi="Calibri"/>
          <w:b/>
          <w:bCs/>
          <w:i/>
          <w:iCs/>
          <w:sz w:val="22"/>
          <w:szCs w:val="22"/>
        </w:rPr>
      </w:pPr>
      <w:r w:rsidRPr="006109EB">
        <w:rPr>
          <w:rFonts w:ascii="Calibri" w:hAnsi="Calibri"/>
          <w:b/>
          <w:bCs/>
          <w:i/>
          <w:iCs/>
          <w:sz w:val="22"/>
          <w:szCs w:val="22"/>
        </w:rPr>
        <w:lastRenderedPageBreak/>
        <w:t>ZAŁĄCZNIK Nr 1a</w:t>
      </w:r>
      <w:r w:rsidRPr="006109EB">
        <w:rPr>
          <w:rFonts w:ascii="Calibri" w:hAnsi="Calibri"/>
          <w:b/>
          <w:bCs/>
          <w:i/>
          <w:iCs/>
          <w:sz w:val="22"/>
          <w:szCs w:val="22"/>
        </w:rPr>
        <w:br/>
        <w:t>do Decyzji Nr 26/2023</w:t>
      </w:r>
      <w:r w:rsidRPr="006109EB">
        <w:rPr>
          <w:rFonts w:ascii="Calibri" w:hAnsi="Calibri"/>
          <w:b/>
          <w:bCs/>
          <w:i/>
          <w:iCs/>
          <w:sz w:val="22"/>
          <w:szCs w:val="22"/>
        </w:rPr>
        <w:br/>
        <w:t>Zarządu OPEC Sp. z o.o.</w:t>
      </w:r>
    </w:p>
    <w:p w14:paraId="0CC30899" w14:textId="77777777" w:rsidR="006109EB" w:rsidRPr="006109EB" w:rsidRDefault="006109EB" w:rsidP="006109EB">
      <w:pPr>
        <w:jc w:val="center"/>
        <w:rPr>
          <w:rFonts w:ascii="Calibri" w:hAnsi="Calibri"/>
          <w:b/>
        </w:rPr>
      </w:pPr>
      <w:r w:rsidRPr="006109EB">
        <w:rPr>
          <w:rFonts w:ascii="Calibri" w:hAnsi="Calibri"/>
          <w:b/>
        </w:rPr>
        <w:t>INFORMACJA PRACODAWCY O ZAGROŻENIACH *</w:t>
      </w:r>
      <w:r w:rsidRPr="006109EB">
        <w:rPr>
          <w:rFonts w:ascii="Calibri" w:hAnsi="Calibri"/>
          <w:b/>
        </w:rPr>
        <w:br/>
        <w:t>DLA BEZPIECZEŃSTWA I ZDROWIA PODCZAS PRACY</w:t>
      </w:r>
      <w:r w:rsidRPr="006109EB">
        <w:rPr>
          <w:rFonts w:ascii="Calibri" w:hAnsi="Calibri"/>
          <w:b/>
        </w:rPr>
        <w:br/>
        <w:t xml:space="preserve">(§ 2.2 Rozporządzenia M.G i P. z dnia 27 lipca 2004r w sprawie </w:t>
      </w:r>
      <w:r w:rsidRPr="006109EB">
        <w:rPr>
          <w:rFonts w:ascii="Calibri" w:hAnsi="Calibri"/>
          <w:b/>
        </w:rPr>
        <w:br/>
        <w:t xml:space="preserve">szkolenia w dziedzinie bezpieczeństwa i higieny pracy Dz.U. Nr 180 poz. 1860) </w:t>
      </w:r>
      <w:r w:rsidRPr="006109EB">
        <w:rPr>
          <w:rFonts w:ascii="Calibri" w:hAnsi="Calibri"/>
          <w:b/>
        </w:rPr>
        <w:br/>
        <w:t>- dotyczy pracowników innego pracodawcy</w:t>
      </w:r>
    </w:p>
    <w:p w14:paraId="312D8127" w14:textId="77777777" w:rsidR="006109EB" w:rsidRPr="006109EB" w:rsidRDefault="006109EB" w:rsidP="006109EB">
      <w:pPr>
        <w:jc w:val="center"/>
        <w:rPr>
          <w:rFonts w:ascii="Calibri" w:hAnsi="Calibri"/>
          <w:b/>
        </w:rPr>
      </w:pPr>
    </w:p>
    <w:p w14:paraId="39C093C4" w14:textId="77777777" w:rsidR="006109EB" w:rsidRPr="006109EB" w:rsidRDefault="006109EB" w:rsidP="006109EB">
      <w:pPr>
        <w:jc w:val="center"/>
        <w:rPr>
          <w:rFonts w:ascii="Calibri" w:hAnsi="Calibri"/>
          <w:b/>
        </w:rPr>
      </w:pPr>
    </w:p>
    <w:p w14:paraId="2BF19930" w14:textId="77777777" w:rsidR="006109EB" w:rsidRPr="006109EB" w:rsidRDefault="006109EB" w:rsidP="00E42CA6">
      <w:pPr>
        <w:numPr>
          <w:ilvl w:val="0"/>
          <w:numId w:val="19"/>
        </w:numPr>
        <w:spacing w:after="160" w:line="259" w:lineRule="auto"/>
        <w:jc w:val="both"/>
        <w:rPr>
          <w:rFonts w:ascii="Calibri" w:hAnsi="Calibri"/>
          <w:b/>
          <w:strike/>
        </w:rPr>
      </w:pPr>
      <w:r w:rsidRPr="006109EB">
        <w:rPr>
          <w:rFonts w:ascii="Calibri" w:hAnsi="Calibri"/>
          <w:b/>
          <w:strike/>
        </w:rPr>
        <w:t>Rejon (Dział): ………………………………………………………………………………………</w:t>
      </w:r>
    </w:p>
    <w:p w14:paraId="6E8E9376" w14:textId="6ABBCDD9" w:rsidR="006109EB" w:rsidRPr="006109EB" w:rsidRDefault="006109EB" w:rsidP="00E42CA6">
      <w:pPr>
        <w:numPr>
          <w:ilvl w:val="0"/>
          <w:numId w:val="19"/>
        </w:numPr>
        <w:spacing w:after="160" w:line="276" w:lineRule="auto"/>
        <w:jc w:val="both"/>
        <w:rPr>
          <w:rFonts w:ascii="Calibri" w:hAnsi="Calibri"/>
          <w:b/>
        </w:rPr>
      </w:pPr>
      <w:r w:rsidRPr="006109EB">
        <w:rPr>
          <w:rFonts w:ascii="Calibri" w:hAnsi="Calibri"/>
          <w:b/>
        </w:rPr>
        <w:t>Dotyczy umowy nr: NO/……./202</w:t>
      </w:r>
      <w:r w:rsidR="004F0CE6">
        <w:rPr>
          <w:rFonts w:ascii="Calibri" w:hAnsi="Calibri"/>
          <w:b/>
        </w:rPr>
        <w:t>4</w:t>
      </w:r>
    </w:p>
    <w:p w14:paraId="6EBC0B94" w14:textId="77777777" w:rsidR="006109EB" w:rsidRPr="006109EB" w:rsidRDefault="006109EB" w:rsidP="00E42CA6">
      <w:pPr>
        <w:numPr>
          <w:ilvl w:val="0"/>
          <w:numId w:val="19"/>
        </w:numPr>
        <w:spacing w:after="160" w:line="259" w:lineRule="auto"/>
        <w:jc w:val="both"/>
        <w:rPr>
          <w:rFonts w:ascii="Calibri" w:hAnsi="Calibri"/>
          <w:b/>
        </w:rPr>
      </w:pPr>
      <w:r w:rsidRPr="006109EB">
        <w:rPr>
          <w:rFonts w:ascii="Calibri" w:hAnsi="Calibri"/>
          <w:b/>
        </w:rPr>
        <w:t>Nazwa firmy, komórki organizacyjnej wykonującej zadania na rzecz OPEC Sp. z o.o.</w:t>
      </w:r>
    </w:p>
    <w:p w14:paraId="3F151464" w14:textId="77777777" w:rsidR="006109EB" w:rsidRPr="006109EB" w:rsidRDefault="006109EB" w:rsidP="006109EB">
      <w:pPr>
        <w:spacing w:line="276" w:lineRule="auto"/>
        <w:ind w:left="720"/>
        <w:rPr>
          <w:rFonts w:ascii="Calibri" w:hAnsi="Calibri"/>
        </w:rPr>
      </w:pPr>
      <w:r w:rsidRPr="006109EB">
        <w:rPr>
          <w:rFonts w:ascii="Calibri" w:hAnsi="Calibri"/>
          <w:b/>
          <w:bCs/>
        </w:rPr>
        <w:t>……………………………………………………………………………….</w:t>
      </w:r>
      <w:r w:rsidRPr="006109EB">
        <w:rPr>
          <w:rFonts w:ascii="Calibri" w:hAnsi="Calibri"/>
        </w:rPr>
        <w:t xml:space="preserve">. </w:t>
      </w:r>
    </w:p>
    <w:p w14:paraId="26BC2243" w14:textId="77777777" w:rsidR="006109EB" w:rsidRPr="006109EB" w:rsidRDefault="006109EB" w:rsidP="006109EB">
      <w:pPr>
        <w:jc w:val="center"/>
        <w:rPr>
          <w:rFonts w:ascii="Calibri" w:hAnsi="Calibri"/>
          <w:b/>
        </w:rPr>
      </w:pPr>
    </w:p>
    <w:p w14:paraId="1A7B2754" w14:textId="77777777" w:rsidR="006109EB" w:rsidRPr="006109EB" w:rsidRDefault="006109EB" w:rsidP="006109EB">
      <w:pPr>
        <w:jc w:val="center"/>
        <w:rPr>
          <w:rFonts w:ascii="Calibri" w:hAnsi="Calibri"/>
          <w:b/>
        </w:rPr>
      </w:pPr>
    </w:p>
    <w:p w14:paraId="01A083D5" w14:textId="77777777" w:rsidR="006109EB" w:rsidRPr="006109EB" w:rsidRDefault="006109EB" w:rsidP="006109EB">
      <w:pPr>
        <w:jc w:val="center"/>
        <w:rPr>
          <w:rFonts w:ascii="Calibri" w:hAnsi="Calibri"/>
          <w:b/>
        </w:rPr>
      </w:pPr>
    </w:p>
    <w:p w14:paraId="05EE2C58" w14:textId="77777777" w:rsidR="006109EB" w:rsidRPr="006109EB" w:rsidRDefault="006109EB" w:rsidP="006109EB">
      <w:pPr>
        <w:jc w:val="center"/>
        <w:rPr>
          <w:rFonts w:ascii="Calibri" w:hAnsi="Calibri"/>
          <w:b/>
        </w:rPr>
      </w:pPr>
      <w:r w:rsidRPr="006109EB">
        <w:rPr>
          <w:rFonts w:ascii="Calibri" w:hAnsi="Calibri"/>
          <w:b/>
        </w:rPr>
        <w:t>POINFORMOWANIE</w:t>
      </w:r>
    </w:p>
    <w:p w14:paraId="1D27D4A9" w14:textId="77777777" w:rsidR="006109EB" w:rsidRPr="006109EB" w:rsidRDefault="006109EB" w:rsidP="006109EB">
      <w:pPr>
        <w:jc w:val="center"/>
        <w:rPr>
          <w:rFonts w:ascii="Calibri" w:hAnsi="Calibri"/>
          <w:b/>
        </w:rPr>
      </w:pPr>
    </w:p>
    <w:p w14:paraId="1C160835" w14:textId="77777777" w:rsidR="006109EB" w:rsidRPr="006109EB" w:rsidRDefault="006109EB" w:rsidP="006109EB">
      <w:pPr>
        <w:jc w:val="center"/>
        <w:rPr>
          <w:rFonts w:ascii="Calibri" w:hAnsi="Calibri"/>
          <w:b/>
        </w:rPr>
      </w:pPr>
      <w:r w:rsidRPr="006109EB">
        <w:rPr>
          <w:rFonts w:ascii="Calibri" w:hAnsi="Calibri"/>
          <w:b/>
        </w:rPr>
        <w:t>Oświadczam, że zgodnie z załącznikiem Nr 1 do Decyzji Zarządu OPEC Sp. z o.o. Nr 26/2023 „ Określenie kompetencji i uświadomienie osób wykonujących zadania dla OPEC lub w jego imieniu oraz przebywających na terenie przedsiębiorstwa” zostałem (łam) poinformowany (na) o zagrożeniach, wymaganiach oraz ogólnych zasadach przebywania na terenie OPEC Sp. z o. o.</w:t>
      </w:r>
    </w:p>
    <w:p w14:paraId="1445A546" w14:textId="77777777" w:rsidR="006109EB" w:rsidRPr="006109EB" w:rsidRDefault="006109EB" w:rsidP="006109EB">
      <w:pPr>
        <w:jc w:val="center"/>
        <w:rPr>
          <w:rFonts w:ascii="Calibri" w:hAnsi="Calibri"/>
          <w:b/>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322"/>
        <w:gridCol w:w="1639"/>
        <w:gridCol w:w="1507"/>
        <w:gridCol w:w="2019"/>
      </w:tblGrid>
      <w:tr w:rsidR="006109EB" w:rsidRPr="006109EB" w14:paraId="00CEB133" w14:textId="77777777" w:rsidTr="000A3BAC">
        <w:trPr>
          <w:tblHeader/>
        </w:trPr>
        <w:tc>
          <w:tcPr>
            <w:tcW w:w="572" w:type="dxa"/>
            <w:vAlign w:val="center"/>
          </w:tcPr>
          <w:p w14:paraId="4EE21940" w14:textId="77777777" w:rsidR="006109EB" w:rsidRPr="006109EB" w:rsidRDefault="006109EB" w:rsidP="006109EB">
            <w:pPr>
              <w:jc w:val="center"/>
              <w:rPr>
                <w:rFonts w:ascii="Calibri" w:hAnsi="Calibri"/>
                <w:b/>
              </w:rPr>
            </w:pPr>
            <w:r w:rsidRPr="006109EB">
              <w:rPr>
                <w:rFonts w:ascii="Calibri" w:hAnsi="Calibri"/>
                <w:b/>
              </w:rPr>
              <w:t>L.p.</w:t>
            </w:r>
          </w:p>
        </w:tc>
        <w:tc>
          <w:tcPr>
            <w:tcW w:w="3505" w:type="dxa"/>
            <w:vAlign w:val="center"/>
          </w:tcPr>
          <w:p w14:paraId="52EF91E4" w14:textId="77777777" w:rsidR="006109EB" w:rsidRPr="006109EB" w:rsidRDefault="006109EB" w:rsidP="006109EB">
            <w:pPr>
              <w:jc w:val="center"/>
              <w:rPr>
                <w:rFonts w:ascii="Calibri" w:hAnsi="Calibri"/>
                <w:b/>
              </w:rPr>
            </w:pPr>
            <w:r w:rsidRPr="006109EB">
              <w:rPr>
                <w:rFonts w:ascii="Calibri" w:hAnsi="Calibri"/>
                <w:b/>
              </w:rPr>
              <w:t>Imię, nazwisko</w:t>
            </w:r>
          </w:p>
        </w:tc>
        <w:tc>
          <w:tcPr>
            <w:tcW w:w="1711" w:type="dxa"/>
            <w:vAlign w:val="center"/>
          </w:tcPr>
          <w:p w14:paraId="4BBCADB2" w14:textId="77777777" w:rsidR="006109EB" w:rsidRPr="006109EB" w:rsidRDefault="006109EB" w:rsidP="006109EB">
            <w:pPr>
              <w:jc w:val="center"/>
              <w:rPr>
                <w:rFonts w:ascii="Calibri" w:hAnsi="Calibri"/>
                <w:b/>
              </w:rPr>
            </w:pPr>
            <w:r w:rsidRPr="006109EB">
              <w:rPr>
                <w:rFonts w:ascii="Calibri" w:hAnsi="Calibri"/>
                <w:b/>
              </w:rPr>
              <w:t>DATA</w:t>
            </w:r>
          </w:p>
        </w:tc>
        <w:tc>
          <w:tcPr>
            <w:tcW w:w="1559" w:type="dxa"/>
            <w:vAlign w:val="center"/>
          </w:tcPr>
          <w:p w14:paraId="206065A6" w14:textId="77777777" w:rsidR="006109EB" w:rsidRPr="006109EB" w:rsidRDefault="006109EB" w:rsidP="006109EB">
            <w:pPr>
              <w:jc w:val="center"/>
              <w:rPr>
                <w:rFonts w:ascii="Calibri" w:hAnsi="Calibri"/>
                <w:b/>
              </w:rPr>
            </w:pPr>
            <w:r w:rsidRPr="006109EB">
              <w:rPr>
                <w:rFonts w:ascii="Calibri" w:hAnsi="Calibri"/>
                <w:b/>
              </w:rPr>
              <w:t>Podpis</w:t>
            </w:r>
          </w:p>
        </w:tc>
        <w:tc>
          <w:tcPr>
            <w:tcW w:w="2117" w:type="dxa"/>
            <w:vAlign w:val="center"/>
          </w:tcPr>
          <w:p w14:paraId="2D285EEF" w14:textId="77777777" w:rsidR="006109EB" w:rsidRPr="006109EB" w:rsidRDefault="006109EB" w:rsidP="006109EB">
            <w:pPr>
              <w:jc w:val="center"/>
              <w:rPr>
                <w:rFonts w:ascii="Calibri" w:hAnsi="Calibri"/>
                <w:b/>
              </w:rPr>
            </w:pPr>
            <w:r w:rsidRPr="006109EB">
              <w:rPr>
                <w:rFonts w:ascii="Calibri" w:hAnsi="Calibri"/>
                <w:b/>
              </w:rPr>
              <w:t>Uwagi</w:t>
            </w:r>
          </w:p>
        </w:tc>
      </w:tr>
      <w:tr w:rsidR="006109EB" w:rsidRPr="006109EB" w14:paraId="3EFAE9F9" w14:textId="77777777" w:rsidTr="000A3BAC">
        <w:trPr>
          <w:tblHeader/>
        </w:trPr>
        <w:tc>
          <w:tcPr>
            <w:tcW w:w="572" w:type="dxa"/>
          </w:tcPr>
          <w:p w14:paraId="147091C0" w14:textId="77777777" w:rsidR="006109EB" w:rsidRPr="006109EB" w:rsidRDefault="006109EB" w:rsidP="006109EB">
            <w:pPr>
              <w:jc w:val="center"/>
              <w:rPr>
                <w:rFonts w:ascii="Calibri" w:hAnsi="Calibri"/>
                <w:b/>
              </w:rPr>
            </w:pPr>
            <w:r w:rsidRPr="006109EB">
              <w:rPr>
                <w:rFonts w:ascii="Calibri" w:hAnsi="Calibri"/>
                <w:b/>
              </w:rPr>
              <w:t>1</w:t>
            </w:r>
          </w:p>
        </w:tc>
        <w:tc>
          <w:tcPr>
            <w:tcW w:w="3505" w:type="dxa"/>
          </w:tcPr>
          <w:p w14:paraId="3D942A46" w14:textId="77777777" w:rsidR="006109EB" w:rsidRPr="006109EB" w:rsidRDefault="006109EB" w:rsidP="006109EB">
            <w:pPr>
              <w:jc w:val="center"/>
              <w:rPr>
                <w:rFonts w:ascii="Calibri" w:hAnsi="Calibri"/>
                <w:b/>
              </w:rPr>
            </w:pPr>
            <w:r w:rsidRPr="006109EB">
              <w:rPr>
                <w:rFonts w:ascii="Calibri" w:hAnsi="Calibri"/>
                <w:b/>
              </w:rPr>
              <w:t>2</w:t>
            </w:r>
          </w:p>
        </w:tc>
        <w:tc>
          <w:tcPr>
            <w:tcW w:w="1711" w:type="dxa"/>
          </w:tcPr>
          <w:p w14:paraId="78269542" w14:textId="77777777" w:rsidR="006109EB" w:rsidRPr="006109EB" w:rsidRDefault="006109EB" w:rsidP="006109EB">
            <w:pPr>
              <w:jc w:val="center"/>
              <w:rPr>
                <w:rFonts w:ascii="Calibri" w:hAnsi="Calibri"/>
                <w:b/>
              </w:rPr>
            </w:pPr>
            <w:r w:rsidRPr="006109EB">
              <w:rPr>
                <w:rFonts w:ascii="Calibri" w:hAnsi="Calibri"/>
                <w:b/>
              </w:rPr>
              <w:t>3</w:t>
            </w:r>
          </w:p>
        </w:tc>
        <w:tc>
          <w:tcPr>
            <w:tcW w:w="1559" w:type="dxa"/>
          </w:tcPr>
          <w:p w14:paraId="7B38F49E" w14:textId="77777777" w:rsidR="006109EB" w:rsidRPr="006109EB" w:rsidRDefault="006109EB" w:rsidP="006109EB">
            <w:pPr>
              <w:jc w:val="center"/>
              <w:rPr>
                <w:rFonts w:ascii="Calibri" w:hAnsi="Calibri"/>
                <w:b/>
              </w:rPr>
            </w:pPr>
            <w:r w:rsidRPr="006109EB">
              <w:rPr>
                <w:rFonts w:ascii="Calibri" w:hAnsi="Calibri"/>
                <w:b/>
              </w:rPr>
              <w:t>4</w:t>
            </w:r>
          </w:p>
        </w:tc>
        <w:tc>
          <w:tcPr>
            <w:tcW w:w="2117" w:type="dxa"/>
          </w:tcPr>
          <w:p w14:paraId="530D441D" w14:textId="77777777" w:rsidR="006109EB" w:rsidRPr="006109EB" w:rsidRDefault="006109EB" w:rsidP="006109EB">
            <w:pPr>
              <w:jc w:val="center"/>
              <w:rPr>
                <w:rFonts w:ascii="Calibri" w:hAnsi="Calibri"/>
                <w:b/>
              </w:rPr>
            </w:pPr>
            <w:r w:rsidRPr="006109EB">
              <w:rPr>
                <w:rFonts w:ascii="Calibri" w:hAnsi="Calibri"/>
                <w:b/>
              </w:rPr>
              <w:t>5</w:t>
            </w:r>
          </w:p>
        </w:tc>
      </w:tr>
      <w:tr w:rsidR="006109EB" w:rsidRPr="006109EB" w14:paraId="71458F08" w14:textId="77777777" w:rsidTr="000A3BAC">
        <w:trPr>
          <w:trHeight w:val="411"/>
        </w:trPr>
        <w:tc>
          <w:tcPr>
            <w:tcW w:w="572" w:type="dxa"/>
            <w:vAlign w:val="center"/>
          </w:tcPr>
          <w:p w14:paraId="3AEEBC57" w14:textId="77777777" w:rsidR="006109EB" w:rsidRPr="006109EB" w:rsidRDefault="006109EB" w:rsidP="006109EB">
            <w:pPr>
              <w:jc w:val="center"/>
              <w:rPr>
                <w:rFonts w:ascii="Calibri" w:hAnsi="Calibri"/>
                <w:b/>
              </w:rPr>
            </w:pPr>
          </w:p>
        </w:tc>
        <w:tc>
          <w:tcPr>
            <w:tcW w:w="3505" w:type="dxa"/>
            <w:vAlign w:val="center"/>
          </w:tcPr>
          <w:p w14:paraId="73BC28FF" w14:textId="77777777" w:rsidR="006109EB" w:rsidRPr="006109EB" w:rsidRDefault="006109EB" w:rsidP="006109EB">
            <w:pPr>
              <w:jc w:val="center"/>
              <w:rPr>
                <w:rFonts w:ascii="Calibri" w:hAnsi="Calibri"/>
                <w:b/>
              </w:rPr>
            </w:pPr>
          </w:p>
        </w:tc>
        <w:tc>
          <w:tcPr>
            <w:tcW w:w="1711" w:type="dxa"/>
          </w:tcPr>
          <w:p w14:paraId="147DC536" w14:textId="77777777" w:rsidR="006109EB" w:rsidRPr="006109EB" w:rsidRDefault="006109EB" w:rsidP="006109EB">
            <w:pPr>
              <w:jc w:val="center"/>
              <w:rPr>
                <w:rFonts w:ascii="Calibri" w:hAnsi="Calibri"/>
                <w:b/>
              </w:rPr>
            </w:pPr>
          </w:p>
        </w:tc>
        <w:tc>
          <w:tcPr>
            <w:tcW w:w="1559" w:type="dxa"/>
            <w:vAlign w:val="center"/>
          </w:tcPr>
          <w:p w14:paraId="380364C9" w14:textId="77777777" w:rsidR="006109EB" w:rsidRPr="006109EB" w:rsidRDefault="006109EB" w:rsidP="006109EB">
            <w:pPr>
              <w:jc w:val="center"/>
              <w:rPr>
                <w:rFonts w:ascii="Calibri" w:hAnsi="Calibri"/>
                <w:b/>
              </w:rPr>
            </w:pPr>
          </w:p>
        </w:tc>
        <w:tc>
          <w:tcPr>
            <w:tcW w:w="2117" w:type="dxa"/>
            <w:vAlign w:val="center"/>
          </w:tcPr>
          <w:p w14:paraId="753E4763" w14:textId="77777777" w:rsidR="006109EB" w:rsidRPr="006109EB" w:rsidRDefault="006109EB" w:rsidP="006109EB">
            <w:pPr>
              <w:jc w:val="center"/>
              <w:rPr>
                <w:rFonts w:ascii="Calibri" w:hAnsi="Calibri"/>
                <w:b/>
              </w:rPr>
            </w:pPr>
          </w:p>
        </w:tc>
      </w:tr>
      <w:tr w:rsidR="006109EB" w:rsidRPr="006109EB" w14:paraId="43532A57" w14:textId="77777777" w:rsidTr="000A3BAC">
        <w:trPr>
          <w:trHeight w:val="411"/>
        </w:trPr>
        <w:tc>
          <w:tcPr>
            <w:tcW w:w="572" w:type="dxa"/>
            <w:vAlign w:val="center"/>
          </w:tcPr>
          <w:p w14:paraId="148D1FAB" w14:textId="77777777" w:rsidR="006109EB" w:rsidRPr="006109EB" w:rsidRDefault="006109EB" w:rsidP="006109EB">
            <w:pPr>
              <w:jc w:val="center"/>
              <w:rPr>
                <w:rFonts w:ascii="Calibri" w:hAnsi="Calibri"/>
                <w:b/>
              </w:rPr>
            </w:pPr>
          </w:p>
        </w:tc>
        <w:tc>
          <w:tcPr>
            <w:tcW w:w="3505" w:type="dxa"/>
            <w:vAlign w:val="center"/>
          </w:tcPr>
          <w:p w14:paraId="05049D0B" w14:textId="77777777" w:rsidR="006109EB" w:rsidRPr="006109EB" w:rsidRDefault="006109EB" w:rsidP="006109EB">
            <w:pPr>
              <w:jc w:val="center"/>
              <w:rPr>
                <w:rFonts w:ascii="Calibri" w:hAnsi="Calibri"/>
                <w:b/>
              </w:rPr>
            </w:pPr>
          </w:p>
        </w:tc>
        <w:tc>
          <w:tcPr>
            <w:tcW w:w="1711" w:type="dxa"/>
          </w:tcPr>
          <w:p w14:paraId="1D097222" w14:textId="77777777" w:rsidR="006109EB" w:rsidRPr="006109EB" w:rsidRDefault="006109EB" w:rsidP="006109EB">
            <w:pPr>
              <w:jc w:val="center"/>
              <w:rPr>
                <w:rFonts w:ascii="Calibri" w:hAnsi="Calibri"/>
                <w:b/>
              </w:rPr>
            </w:pPr>
          </w:p>
        </w:tc>
        <w:tc>
          <w:tcPr>
            <w:tcW w:w="1559" w:type="dxa"/>
            <w:vAlign w:val="center"/>
          </w:tcPr>
          <w:p w14:paraId="0E6C529A" w14:textId="77777777" w:rsidR="006109EB" w:rsidRPr="006109EB" w:rsidRDefault="006109EB" w:rsidP="006109EB">
            <w:pPr>
              <w:jc w:val="center"/>
              <w:rPr>
                <w:rFonts w:ascii="Calibri" w:hAnsi="Calibri"/>
                <w:b/>
              </w:rPr>
            </w:pPr>
          </w:p>
        </w:tc>
        <w:tc>
          <w:tcPr>
            <w:tcW w:w="2117" w:type="dxa"/>
            <w:vAlign w:val="center"/>
          </w:tcPr>
          <w:p w14:paraId="6CA9A606" w14:textId="77777777" w:rsidR="006109EB" w:rsidRPr="006109EB" w:rsidRDefault="006109EB" w:rsidP="006109EB">
            <w:pPr>
              <w:jc w:val="center"/>
              <w:rPr>
                <w:rFonts w:ascii="Calibri" w:hAnsi="Calibri"/>
                <w:b/>
              </w:rPr>
            </w:pPr>
          </w:p>
        </w:tc>
      </w:tr>
      <w:tr w:rsidR="006109EB" w:rsidRPr="006109EB" w14:paraId="03F67407" w14:textId="77777777" w:rsidTr="000A3BAC">
        <w:trPr>
          <w:trHeight w:val="411"/>
        </w:trPr>
        <w:tc>
          <w:tcPr>
            <w:tcW w:w="572" w:type="dxa"/>
            <w:vAlign w:val="center"/>
          </w:tcPr>
          <w:p w14:paraId="688C36AD" w14:textId="77777777" w:rsidR="006109EB" w:rsidRPr="006109EB" w:rsidRDefault="006109EB" w:rsidP="006109EB">
            <w:pPr>
              <w:jc w:val="center"/>
              <w:rPr>
                <w:rFonts w:ascii="Calibri" w:hAnsi="Calibri"/>
                <w:b/>
              </w:rPr>
            </w:pPr>
          </w:p>
        </w:tc>
        <w:tc>
          <w:tcPr>
            <w:tcW w:w="3505" w:type="dxa"/>
            <w:vAlign w:val="center"/>
          </w:tcPr>
          <w:p w14:paraId="661A7A57" w14:textId="77777777" w:rsidR="006109EB" w:rsidRPr="006109EB" w:rsidRDefault="006109EB" w:rsidP="006109EB">
            <w:pPr>
              <w:jc w:val="center"/>
              <w:rPr>
                <w:rFonts w:ascii="Calibri" w:hAnsi="Calibri"/>
                <w:b/>
              </w:rPr>
            </w:pPr>
          </w:p>
        </w:tc>
        <w:tc>
          <w:tcPr>
            <w:tcW w:w="1711" w:type="dxa"/>
          </w:tcPr>
          <w:p w14:paraId="20D4403D" w14:textId="77777777" w:rsidR="006109EB" w:rsidRPr="006109EB" w:rsidRDefault="006109EB" w:rsidP="006109EB">
            <w:pPr>
              <w:jc w:val="center"/>
              <w:rPr>
                <w:rFonts w:ascii="Calibri" w:hAnsi="Calibri"/>
                <w:b/>
              </w:rPr>
            </w:pPr>
          </w:p>
        </w:tc>
        <w:tc>
          <w:tcPr>
            <w:tcW w:w="1559" w:type="dxa"/>
            <w:vAlign w:val="center"/>
          </w:tcPr>
          <w:p w14:paraId="09B11577" w14:textId="77777777" w:rsidR="006109EB" w:rsidRPr="006109EB" w:rsidRDefault="006109EB" w:rsidP="006109EB">
            <w:pPr>
              <w:jc w:val="center"/>
              <w:rPr>
                <w:rFonts w:ascii="Calibri" w:hAnsi="Calibri"/>
                <w:b/>
              </w:rPr>
            </w:pPr>
          </w:p>
        </w:tc>
        <w:tc>
          <w:tcPr>
            <w:tcW w:w="2117" w:type="dxa"/>
            <w:vAlign w:val="center"/>
          </w:tcPr>
          <w:p w14:paraId="69913DA3" w14:textId="77777777" w:rsidR="006109EB" w:rsidRPr="006109EB" w:rsidRDefault="006109EB" w:rsidP="006109EB">
            <w:pPr>
              <w:jc w:val="center"/>
              <w:rPr>
                <w:rFonts w:ascii="Calibri" w:hAnsi="Calibri"/>
                <w:b/>
              </w:rPr>
            </w:pPr>
          </w:p>
        </w:tc>
      </w:tr>
      <w:tr w:rsidR="006109EB" w:rsidRPr="006109EB" w14:paraId="248121CD" w14:textId="77777777" w:rsidTr="000A3BAC">
        <w:trPr>
          <w:trHeight w:val="411"/>
        </w:trPr>
        <w:tc>
          <w:tcPr>
            <w:tcW w:w="572" w:type="dxa"/>
            <w:vAlign w:val="center"/>
          </w:tcPr>
          <w:p w14:paraId="20CDF3E8" w14:textId="77777777" w:rsidR="006109EB" w:rsidRPr="006109EB" w:rsidRDefault="006109EB" w:rsidP="006109EB">
            <w:pPr>
              <w:jc w:val="center"/>
              <w:rPr>
                <w:rFonts w:ascii="Calibri" w:hAnsi="Calibri"/>
                <w:b/>
              </w:rPr>
            </w:pPr>
          </w:p>
        </w:tc>
        <w:tc>
          <w:tcPr>
            <w:tcW w:w="3505" w:type="dxa"/>
            <w:vAlign w:val="center"/>
          </w:tcPr>
          <w:p w14:paraId="1812CA13" w14:textId="77777777" w:rsidR="006109EB" w:rsidRPr="006109EB" w:rsidRDefault="006109EB" w:rsidP="006109EB">
            <w:pPr>
              <w:jc w:val="center"/>
              <w:rPr>
                <w:rFonts w:ascii="Calibri" w:hAnsi="Calibri"/>
                <w:b/>
              </w:rPr>
            </w:pPr>
          </w:p>
        </w:tc>
        <w:tc>
          <w:tcPr>
            <w:tcW w:w="1711" w:type="dxa"/>
          </w:tcPr>
          <w:p w14:paraId="23DEF69F" w14:textId="77777777" w:rsidR="006109EB" w:rsidRPr="006109EB" w:rsidRDefault="006109EB" w:rsidP="006109EB">
            <w:pPr>
              <w:jc w:val="center"/>
              <w:rPr>
                <w:rFonts w:ascii="Calibri" w:hAnsi="Calibri"/>
                <w:b/>
              </w:rPr>
            </w:pPr>
          </w:p>
        </w:tc>
        <w:tc>
          <w:tcPr>
            <w:tcW w:w="1559" w:type="dxa"/>
            <w:vAlign w:val="center"/>
          </w:tcPr>
          <w:p w14:paraId="3BA802AF" w14:textId="77777777" w:rsidR="006109EB" w:rsidRPr="006109EB" w:rsidRDefault="006109EB" w:rsidP="006109EB">
            <w:pPr>
              <w:jc w:val="center"/>
              <w:rPr>
                <w:rFonts w:ascii="Calibri" w:hAnsi="Calibri"/>
                <w:b/>
              </w:rPr>
            </w:pPr>
          </w:p>
        </w:tc>
        <w:tc>
          <w:tcPr>
            <w:tcW w:w="2117" w:type="dxa"/>
            <w:vAlign w:val="center"/>
          </w:tcPr>
          <w:p w14:paraId="377BD402" w14:textId="77777777" w:rsidR="006109EB" w:rsidRPr="006109EB" w:rsidRDefault="006109EB" w:rsidP="006109EB">
            <w:pPr>
              <w:jc w:val="center"/>
              <w:rPr>
                <w:rFonts w:ascii="Calibri" w:hAnsi="Calibri"/>
                <w:b/>
              </w:rPr>
            </w:pPr>
          </w:p>
        </w:tc>
      </w:tr>
      <w:tr w:rsidR="006109EB" w:rsidRPr="006109EB" w14:paraId="17DF2E56" w14:textId="77777777" w:rsidTr="000A3BAC">
        <w:trPr>
          <w:trHeight w:val="411"/>
        </w:trPr>
        <w:tc>
          <w:tcPr>
            <w:tcW w:w="572" w:type="dxa"/>
            <w:vAlign w:val="center"/>
          </w:tcPr>
          <w:p w14:paraId="08FA7D7C" w14:textId="77777777" w:rsidR="006109EB" w:rsidRPr="006109EB" w:rsidRDefault="006109EB" w:rsidP="006109EB">
            <w:pPr>
              <w:jc w:val="center"/>
              <w:rPr>
                <w:rFonts w:ascii="Calibri" w:hAnsi="Calibri"/>
                <w:b/>
              </w:rPr>
            </w:pPr>
          </w:p>
        </w:tc>
        <w:tc>
          <w:tcPr>
            <w:tcW w:w="3505" w:type="dxa"/>
            <w:vAlign w:val="center"/>
          </w:tcPr>
          <w:p w14:paraId="0CACA084" w14:textId="77777777" w:rsidR="006109EB" w:rsidRPr="006109EB" w:rsidRDefault="006109EB" w:rsidP="006109EB">
            <w:pPr>
              <w:jc w:val="center"/>
              <w:rPr>
                <w:rFonts w:ascii="Calibri" w:hAnsi="Calibri"/>
                <w:b/>
              </w:rPr>
            </w:pPr>
          </w:p>
        </w:tc>
        <w:tc>
          <w:tcPr>
            <w:tcW w:w="1711" w:type="dxa"/>
          </w:tcPr>
          <w:p w14:paraId="5596B0B5" w14:textId="77777777" w:rsidR="006109EB" w:rsidRPr="006109EB" w:rsidRDefault="006109EB" w:rsidP="006109EB">
            <w:pPr>
              <w:jc w:val="center"/>
              <w:rPr>
                <w:rFonts w:ascii="Calibri" w:hAnsi="Calibri"/>
                <w:b/>
              </w:rPr>
            </w:pPr>
          </w:p>
        </w:tc>
        <w:tc>
          <w:tcPr>
            <w:tcW w:w="1559" w:type="dxa"/>
            <w:vAlign w:val="center"/>
          </w:tcPr>
          <w:p w14:paraId="1105F7E8" w14:textId="77777777" w:rsidR="006109EB" w:rsidRPr="006109EB" w:rsidRDefault="006109EB" w:rsidP="006109EB">
            <w:pPr>
              <w:jc w:val="center"/>
              <w:rPr>
                <w:rFonts w:ascii="Calibri" w:hAnsi="Calibri"/>
                <w:b/>
              </w:rPr>
            </w:pPr>
          </w:p>
        </w:tc>
        <w:tc>
          <w:tcPr>
            <w:tcW w:w="2117" w:type="dxa"/>
            <w:vAlign w:val="center"/>
          </w:tcPr>
          <w:p w14:paraId="2D044531" w14:textId="77777777" w:rsidR="006109EB" w:rsidRPr="006109EB" w:rsidRDefault="006109EB" w:rsidP="006109EB">
            <w:pPr>
              <w:jc w:val="center"/>
              <w:rPr>
                <w:rFonts w:ascii="Calibri" w:hAnsi="Calibri"/>
                <w:b/>
              </w:rPr>
            </w:pPr>
          </w:p>
        </w:tc>
      </w:tr>
      <w:tr w:rsidR="006109EB" w:rsidRPr="006109EB" w14:paraId="6B02607A" w14:textId="77777777" w:rsidTr="000A3BAC">
        <w:trPr>
          <w:trHeight w:val="411"/>
        </w:trPr>
        <w:tc>
          <w:tcPr>
            <w:tcW w:w="572" w:type="dxa"/>
            <w:vAlign w:val="center"/>
          </w:tcPr>
          <w:p w14:paraId="6801624C" w14:textId="77777777" w:rsidR="006109EB" w:rsidRPr="006109EB" w:rsidRDefault="006109EB" w:rsidP="006109EB">
            <w:pPr>
              <w:jc w:val="center"/>
              <w:rPr>
                <w:rFonts w:ascii="Calibri" w:hAnsi="Calibri"/>
                <w:b/>
              </w:rPr>
            </w:pPr>
          </w:p>
        </w:tc>
        <w:tc>
          <w:tcPr>
            <w:tcW w:w="3505" w:type="dxa"/>
            <w:vAlign w:val="center"/>
          </w:tcPr>
          <w:p w14:paraId="1824DB46" w14:textId="77777777" w:rsidR="006109EB" w:rsidRPr="006109EB" w:rsidRDefault="006109EB" w:rsidP="006109EB">
            <w:pPr>
              <w:jc w:val="center"/>
              <w:rPr>
                <w:rFonts w:ascii="Calibri" w:hAnsi="Calibri"/>
                <w:b/>
              </w:rPr>
            </w:pPr>
          </w:p>
        </w:tc>
        <w:tc>
          <w:tcPr>
            <w:tcW w:w="1711" w:type="dxa"/>
          </w:tcPr>
          <w:p w14:paraId="58FCC1DA" w14:textId="77777777" w:rsidR="006109EB" w:rsidRPr="006109EB" w:rsidRDefault="006109EB" w:rsidP="006109EB">
            <w:pPr>
              <w:jc w:val="center"/>
              <w:rPr>
                <w:rFonts w:ascii="Calibri" w:hAnsi="Calibri"/>
                <w:b/>
              </w:rPr>
            </w:pPr>
          </w:p>
        </w:tc>
        <w:tc>
          <w:tcPr>
            <w:tcW w:w="1559" w:type="dxa"/>
            <w:vAlign w:val="center"/>
          </w:tcPr>
          <w:p w14:paraId="73A5B596" w14:textId="77777777" w:rsidR="006109EB" w:rsidRPr="006109EB" w:rsidRDefault="006109EB" w:rsidP="006109EB">
            <w:pPr>
              <w:jc w:val="center"/>
              <w:rPr>
                <w:rFonts w:ascii="Calibri" w:hAnsi="Calibri"/>
                <w:b/>
              </w:rPr>
            </w:pPr>
          </w:p>
        </w:tc>
        <w:tc>
          <w:tcPr>
            <w:tcW w:w="2117" w:type="dxa"/>
            <w:vAlign w:val="center"/>
          </w:tcPr>
          <w:p w14:paraId="37344330" w14:textId="77777777" w:rsidR="006109EB" w:rsidRPr="006109EB" w:rsidRDefault="006109EB" w:rsidP="006109EB">
            <w:pPr>
              <w:jc w:val="center"/>
              <w:rPr>
                <w:rFonts w:ascii="Calibri" w:hAnsi="Calibri"/>
                <w:b/>
              </w:rPr>
            </w:pPr>
          </w:p>
        </w:tc>
      </w:tr>
      <w:tr w:rsidR="006109EB" w:rsidRPr="006109EB" w14:paraId="11A7CFFF" w14:textId="77777777" w:rsidTr="000A3BAC">
        <w:trPr>
          <w:trHeight w:val="411"/>
        </w:trPr>
        <w:tc>
          <w:tcPr>
            <w:tcW w:w="572" w:type="dxa"/>
            <w:vAlign w:val="center"/>
          </w:tcPr>
          <w:p w14:paraId="553C1291" w14:textId="77777777" w:rsidR="006109EB" w:rsidRPr="006109EB" w:rsidRDefault="006109EB" w:rsidP="006109EB">
            <w:pPr>
              <w:jc w:val="center"/>
              <w:rPr>
                <w:rFonts w:ascii="Calibri" w:hAnsi="Calibri"/>
                <w:b/>
              </w:rPr>
            </w:pPr>
          </w:p>
        </w:tc>
        <w:tc>
          <w:tcPr>
            <w:tcW w:w="3505" w:type="dxa"/>
            <w:vAlign w:val="center"/>
          </w:tcPr>
          <w:p w14:paraId="7CA13464" w14:textId="77777777" w:rsidR="006109EB" w:rsidRPr="006109EB" w:rsidRDefault="006109EB" w:rsidP="006109EB">
            <w:pPr>
              <w:jc w:val="center"/>
              <w:rPr>
                <w:rFonts w:ascii="Calibri" w:hAnsi="Calibri"/>
                <w:b/>
              </w:rPr>
            </w:pPr>
          </w:p>
        </w:tc>
        <w:tc>
          <w:tcPr>
            <w:tcW w:w="1711" w:type="dxa"/>
          </w:tcPr>
          <w:p w14:paraId="4F63D9DC" w14:textId="77777777" w:rsidR="006109EB" w:rsidRPr="006109EB" w:rsidRDefault="006109EB" w:rsidP="006109EB">
            <w:pPr>
              <w:jc w:val="center"/>
              <w:rPr>
                <w:rFonts w:ascii="Calibri" w:hAnsi="Calibri"/>
                <w:b/>
              </w:rPr>
            </w:pPr>
          </w:p>
        </w:tc>
        <w:tc>
          <w:tcPr>
            <w:tcW w:w="1559" w:type="dxa"/>
            <w:vAlign w:val="center"/>
          </w:tcPr>
          <w:p w14:paraId="44A9BEBD" w14:textId="77777777" w:rsidR="006109EB" w:rsidRPr="006109EB" w:rsidRDefault="006109EB" w:rsidP="006109EB">
            <w:pPr>
              <w:jc w:val="center"/>
              <w:rPr>
                <w:rFonts w:ascii="Calibri" w:hAnsi="Calibri"/>
                <w:b/>
              </w:rPr>
            </w:pPr>
          </w:p>
        </w:tc>
        <w:tc>
          <w:tcPr>
            <w:tcW w:w="2117" w:type="dxa"/>
            <w:vAlign w:val="center"/>
          </w:tcPr>
          <w:p w14:paraId="3F072F21" w14:textId="77777777" w:rsidR="006109EB" w:rsidRPr="006109EB" w:rsidRDefault="006109EB" w:rsidP="006109EB">
            <w:pPr>
              <w:jc w:val="center"/>
              <w:rPr>
                <w:rFonts w:ascii="Calibri" w:hAnsi="Calibri"/>
                <w:b/>
              </w:rPr>
            </w:pPr>
          </w:p>
        </w:tc>
      </w:tr>
      <w:tr w:rsidR="006109EB" w:rsidRPr="006109EB" w14:paraId="4FA7BC91" w14:textId="77777777" w:rsidTr="000A3BAC">
        <w:trPr>
          <w:trHeight w:val="411"/>
        </w:trPr>
        <w:tc>
          <w:tcPr>
            <w:tcW w:w="572" w:type="dxa"/>
            <w:vAlign w:val="center"/>
          </w:tcPr>
          <w:p w14:paraId="6DE3164B" w14:textId="77777777" w:rsidR="006109EB" w:rsidRPr="006109EB" w:rsidRDefault="006109EB" w:rsidP="006109EB">
            <w:pPr>
              <w:jc w:val="center"/>
              <w:rPr>
                <w:rFonts w:ascii="Calibri" w:hAnsi="Calibri"/>
                <w:b/>
              </w:rPr>
            </w:pPr>
          </w:p>
        </w:tc>
        <w:tc>
          <w:tcPr>
            <w:tcW w:w="3505" w:type="dxa"/>
            <w:vAlign w:val="center"/>
          </w:tcPr>
          <w:p w14:paraId="3BDB1EFA" w14:textId="77777777" w:rsidR="006109EB" w:rsidRPr="006109EB" w:rsidRDefault="006109EB" w:rsidP="006109EB">
            <w:pPr>
              <w:jc w:val="center"/>
              <w:rPr>
                <w:rFonts w:ascii="Calibri" w:hAnsi="Calibri"/>
                <w:b/>
              </w:rPr>
            </w:pPr>
          </w:p>
        </w:tc>
        <w:tc>
          <w:tcPr>
            <w:tcW w:w="1711" w:type="dxa"/>
          </w:tcPr>
          <w:p w14:paraId="60402DAB" w14:textId="77777777" w:rsidR="006109EB" w:rsidRPr="006109EB" w:rsidRDefault="006109EB" w:rsidP="006109EB">
            <w:pPr>
              <w:jc w:val="center"/>
              <w:rPr>
                <w:rFonts w:ascii="Calibri" w:hAnsi="Calibri"/>
                <w:b/>
              </w:rPr>
            </w:pPr>
          </w:p>
        </w:tc>
        <w:tc>
          <w:tcPr>
            <w:tcW w:w="1559" w:type="dxa"/>
            <w:vAlign w:val="center"/>
          </w:tcPr>
          <w:p w14:paraId="1924D297" w14:textId="77777777" w:rsidR="006109EB" w:rsidRPr="006109EB" w:rsidRDefault="006109EB" w:rsidP="006109EB">
            <w:pPr>
              <w:jc w:val="center"/>
              <w:rPr>
                <w:rFonts w:ascii="Calibri" w:hAnsi="Calibri"/>
                <w:b/>
              </w:rPr>
            </w:pPr>
          </w:p>
        </w:tc>
        <w:tc>
          <w:tcPr>
            <w:tcW w:w="2117" w:type="dxa"/>
            <w:vAlign w:val="center"/>
          </w:tcPr>
          <w:p w14:paraId="34AF99B0" w14:textId="77777777" w:rsidR="006109EB" w:rsidRPr="006109EB" w:rsidRDefault="006109EB" w:rsidP="006109EB">
            <w:pPr>
              <w:jc w:val="center"/>
              <w:rPr>
                <w:rFonts w:ascii="Calibri" w:hAnsi="Calibri"/>
                <w:b/>
              </w:rPr>
            </w:pPr>
          </w:p>
        </w:tc>
      </w:tr>
    </w:tbl>
    <w:p w14:paraId="70F9F963" w14:textId="77777777" w:rsidR="006109EB" w:rsidRPr="006109EB" w:rsidRDefault="006109EB" w:rsidP="006109EB">
      <w:pPr>
        <w:jc w:val="center"/>
        <w:rPr>
          <w:rFonts w:ascii="Calibri" w:hAnsi="Calibri"/>
          <w:b/>
        </w:rPr>
      </w:pPr>
    </w:p>
    <w:p w14:paraId="40E14EB0" w14:textId="77777777" w:rsidR="006109EB" w:rsidRPr="006109EB" w:rsidRDefault="006109EB" w:rsidP="006109EB">
      <w:pPr>
        <w:jc w:val="center"/>
        <w:rPr>
          <w:rFonts w:ascii="Calibri" w:hAnsi="Calibri"/>
          <w:b/>
        </w:rPr>
      </w:pPr>
    </w:p>
    <w:p w14:paraId="1E949C5E" w14:textId="77777777" w:rsidR="006109EB" w:rsidRPr="006109EB" w:rsidRDefault="006109EB" w:rsidP="006109EB">
      <w:pPr>
        <w:spacing w:after="160" w:line="276" w:lineRule="auto"/>
        <w:jc w:val="both"/>
        <w:rPr>
          <w:rFonts w:ascii="Calibri" w:eastAsia="Calibri" w:hAnsi="Calibri"/>
          <w:b/>
          <w:lang w:eastAsia="en-US"/>
        </w:rPr>
      </w:pPr>
    </w:p>
    <w:p w14:paraId="463F813D" w14:textId="77777777" w:rsidR="006109EB" w:rsidRPr="006109EB" w:rsidRDefault="006109EB" w:rsidP="006109EB">
      <w:pPr>
        <w:tabs>
          <w:tab w:val="right" w:pos="9637"/>
        </w:tabs>
        <w:spacing w:after="160" w:line="276" w:lineRule="auto"/>
        <w:jc w:val="right"/>
        <w:rPr>
          <w:rFonts w:ascii="Calibri" w:eastAsia="Calibri" w:hAnsi="Calibri"/>
          <w:sz w:val="22"/>
          <w:szCs w:val="22"/>
          <w:lang w:eastAsia="en-US"/>
        </w:rPr>
      </w:pPr>
      <w:r w:rsidRPr="006109EB">
        <w:rPr>
          <w:rFonts w:ascii="Calibri" w:eastAsia="Calibri" w:hAnsi="Calibri"/>
          <w:b/>
          <w:sz w:val="22"/>
          <w:szCs w:val="22"/>
          <w:lang w:eastAsia="en-US"/>
        </w:rPr>
        <w:br w:type="page"/>
      </w:r>
    </w:p>
    <w:p w14:paraId="0D4DD8C1" w14:textId="74E21FA8" w:rsidR="006109EB" w:rsidRPr="006109EB" w:rsidRDefault="006109EB" w:rsidP="006109EB">
      <w:pPr>
        <w:spacing w:after="160" w:line="259" w:lineRule="auto"/>
        <w:jc w:val="right"/>
        <w:rPr>
          <w:rFonts w:ascii="Calibri" w:eastAsia="Calibri" w:hAnsi="Calibri" w:cs="Calibri"/>
          <w:b/>
          <w:bCs/>
          <w:sz w:val="22"/>
          <w:szCs w:val="22"/>
          <w:lang w:eastAsia="en-US"/>
        </w:rPr>
      </w:pPr>
      <w:bookmarkStart w:id="21" w:name="_Hlk29810631"/>
      <w:r w:rsidRPr="006109EB">
        <w:rPr>
          <w:rFonts w:ascii="Calibri" w:eastAsia="Calibri" w:hAnsi="Calibri" w:cs="Calibri"/>
          <w:b/>
          <w:i/>
          <w:sz w:val="22"/>
          <w:szCs w:val="22"/>
          <w:lang w:eastAsia="en-US"/>
        </w:rPr>
        <w:lastRenderedPageBreak/>
        <w:t xml:space="preserve">Załącznik nr </w:t>
      </w:r>
      <w:r w:rsidR="004F0CE6">
        <w:rPr>
          <w:rFonts w:ascii="Calibri" w:eastAsia="Calibri" w:hAnsi="Calibri" w:cs="Calibri"/>
          <w:b/>
          <w:i/>
          <w:sz w:val="22"/>
          <w:szCs w:val="22"/>
          <w:lang w:eastAsia="en-US"/>
        </w:rPr>
        <w:t>2</w:t>
      </w:r>
      <w:r w:rsidRPr="006109EB">
        <w:rPr>
          <w:rFonts w:ascii="Calibri" w:eastAsia="Calibri" w:hAnsi="Calibri" w:cs="Calibri"/>
          <w:b/>
          <w:i/>
          <w:sz w:val="22"/>
          <w:szCs w:val="22"/>
          <w:lang w:eastAsia="en-US"/>
        </w:rPr>
        <w:t xml:space="preserve"> do Umowy nr NO/…/202</w:t>
      </w:r>
      <w:r w:rsidR="004F0CE6">
        <w:rPr>
          <w:rFonts w:ascii="Calibri" w:eastAsia="Calibri" w:hAnsi="Calibri" w:cs="Calibri"/>
          <w:b/>
          <w:i/>
          <w:sz w:val="22"/>
          <w:szCs w:val="22"/>
          <w:lang w:eastAsia="en-US"/>
        </w:rPr>
        <w:t>4</w:t>
      </w:r>
    </w:p>
    <w:bookmarkEnd w:id="21"/>
    <w:p w14:paraId="7E81248C" w14:textId="77777777" w:rsidR="006109EB" w:rsidRPr="006109EB" w:rsidRDefault="006109EB" w:rsidP="006109EB">
      <w:pPr>
        <w:shd w:val="clear" w:color="auto" w:fill="FFFFFF"/>
        <w:spacing w:after="160" w:line="259" w:lineRule="auto"/>
        <w:jc w:val="center"/>
        <w:rPr>
          <w:rFonts w:ascii="Calibri" w:eastAsia="Calibri" w:hAnsi="Calibri" w:cs="Calibri"/>
          <w:sz w:val="20"/>
          <w:szCs w:val="20"/>
          <w:lang w:eastAsia="en-US"/>
        </w:rPr>
      </w:pPr>
      <w:r w:rsidRPr="006109EB">
        <w:rPr>
          <w:rFonts w:ascii="Calibri" w:eastAsia="Calibri" w:hAnsi="Calibri" w:cs="Calibri"/>
          <w:b/>
          <w:bCs/>
          <w:sz w:val="20"/>
          <w:szCs w:val="20"/>
          <w:lang w:eastAsia="en-US"/>
        </w:rPr>
        <w:t>KLAUZULA INFORMACYJNA O PRZETWARZANIU DANYCH OSOBOWYCH</w:t>
      </w:r>
    </w:p>
    <w:p w14:paraId="3B641728" w14:textId="77777777" w:rsidR="006109EB" w:rsidRPr="006109EB" w:rsidRDefault="006109EB" w:rsidP="006109EB">
      <w:pPr>
        <w:shd w:val="clear" w:color="auto" w:fill="FFFFFF"/>
        <w:spacing w:after="160" w:line="259" w:lineRule="auto"/>
        <w:jc w:val="center"/>
        <w:rPr>
          <w:rFonts w:ascii="Calibri" w:eastAsia="Calibri" w:hAnsi="Calibri" w:cs="Calibri"/>
          <w:b/>
          <w:bCs/>
          <w:sz w:val="20"/>
          <w:szCs w:val="20"/>
          <w:lang w:eastAsia="en-US"/>
        </w:rPr>
      </w:pPr>
      <w:r w:rsidRPr="006109EB">
        <w:rPr>
          <w:rFonts w:ascii="Calibri" w:eastAsia="Calibri" w:hAnsi="Calibri" w:cs="Calibri"/>
          <w:b/>
          <w:bCs/>
          <w:sz w:val="20"/>
          <w:szCs w:val="20"/>
          <w:lang w:eastAsia="en-US"/>
        </w:rPr>
        <w:t xml:space="preserve">- </w:t>
      </w:r>
      <w:r w:rsidRPr="006109EB">
        <w:rPr>
          <w:rFonts w:ascii="Calibri" w:eastAsia="Calibri" w:hAnsi="Calibri" w:cs="Calibri"/>
          <w:b/>
          <w:sz w:val="20"/>
          <w:szCs w:val="20"/>
          <w:lang w:eastAsia="en-US"/>
        </w:rPr>
        <w:t>Zamówienia publiczne</w:t>
      </w:r>
    </w:p>
    <w:p w14:paraId="09D91C99" w14:textId="77777777" w:rsidR="006109EB" w:rsidRDefault="006109EB" w:rsidP="006109EB">
      <w:pPr>
        <w:spacing w:after="160" w:line="259" w:lineRule="auto"/>
        <w:jc w:val="both"/>
        <w:rPr>
          <w:rFonts w:ascii="Calibri" w:eastAsia="Calibri" w:hAnsi="Calibri" w:cs="Calibri"/>
          <w:b/>
          <w:sz w:val="20"/>
          <w:szCs w:val="20"/>
          <w:lang w:eastAsia="en-US"/>
        </w:rPr>
      </w:pPr>
      <w:r w:rsidRPr="006109EB">
        <w:rPr>
          <w:rFonts w:ascii="Calibri" w:eastAsia="Calibri" w:hAnsi="Calibri" w:cs="Calibri"/>
          <w:b/>
          <w:sz w:val="20"/>
          <w:szCs w:val="20"/>
          <w:lang w:eastAsia="en-US"/>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dalej Rozporządzenie, informuję, że:</w:t>
      </w:r>
    </w:p>
    <w:p w14:paraId="7FEA214B" w14:textId="77777777" w:rsidR="006109EB" w:rsidRPr="006109EB" w:rsidRDefault="006109EB" w:rsidP="006109EB">
      <w:pPr>
        <w:spacing w:after="160" w:line="259" w:lineRule="auto"/>
        <w:jc w:val="both"/>
        <w:rPr>
          <w:rFonts w:ascii="Calibri" w:eastAsia="Calibri" w:hAnsi="Calibri" w:cs="Calibri"/>
          <w:b/>
          <w:sz w:val="20"/>
          <w:szCs w:val="20"/>
          <w:lang w:eastAsia="en-US"/>
        </w:rPr>
      </w:pPr>
    </w:p>
    <w:p w14:paraId="278E46B4" w14:textId="77777777" w:rsidR="006109EB" w:rsidRPr="006109EB" w:rsidRDefault="006109EB" w:rsidP="00E42CA6">
      <w:pPr>
        <w:numPr>
          <w:ilvl w:val="0"/>
          <w:numId w:val="17"/>
        </w:numPr>
        <w:spacing w:after="160" w:line="259" w:lineRule="auto"/>
        <w:contextualSpacing/>
        <w:jc w:val="both"/>
        <w:rPr>
          <w:rFonts w:ascii="Calibri" w:hAnsi="Calibri" w:cs="Calibri"/>
          <w:sz w:val="18"/>
          <w:szCs w:val="18"/>
          <w:lang w:val="x-none"/>
        </w:rPr>
      </w:pPr>
      <w:r w:rsidRPr="006109EB">
        <w:rPr>
          <w:rFonts w:ascii="Calibri" w:hAnsi="Calibri" w:cs="Calibri"/>
          <w:b/>
          <w:bCs/>
          <w:sz w:val="18"/>
          <w:szCs w:val="18"/>
          <w:lang w:val="x-none"/>
        </w:rPr>
        <w:t>Administratorem Pani/Pana danych osobowych jest Okręgowe Przedsiębiorstwo Energetyki Cieplnej Sp. z o.o.</w:t>
      </w:r>
      <w:r w:rsidRPr="006109EB">
        <w:rPr>
          <w:rFonts w:ascii="Calibri" w:hAnsi="Calibri" w:cs="Calibri"/>
          <w:bCs/>
          <w:sz w:val="18"/>
          <w:szCs w:val="18"/>
          <w:lang w:val="x-none"/>
        </w:rPr>
        <w:t xml:space="preserve">, </w:t>
      </w:r>
      <w:r w:rsidRPr="006109EB">
        <w:rPr>
          <w:rFonts w:ascii="Calibri" w:hAnsi="Calibri" w:cs="Calibri"/>
          <w:sz w:val="18"/>
          <w:szCs w:val="18"/>
          <w:lang w:val="x-none"/>
        </w:rPr>
        <w:t>adres kontaktowy: ul. Opata Hackiego14, 81-231 Gdynia.</w:t>
      </w:r>
    </w:p>
    <w:p w14:paraId="32B2B815" w14:textId="77777777" w:rsidR="006109EB" w:rsidRPr="006109EB" w:rsidRDefault="006109EB" w:rsidP="00E42CA6">
      <w:pPr>
        <w:numPr>
          <w:ilvl w:val="0"/>
          <w:numId w:val="17"/>
        </w:numPr>
        <w:shd w:val="clear" w:color="auto" w:fill="FFFFFF"/>
        <w:spacing w:after="160" w:line="259" w:lineRule="auto"/>
        <w:jc w:val="both"/>
        <w:rPr>
          <w:rFonts w:ascii="Calibri" w:eastAsia="Calibri" w:hAnsi="Calibri" w:cs="Calibri"/>
          <w:sz w:val="18"/>
          <w:szCs w:val="18"/>
          <w:lang w:eastAsia="en-US"/>
        </w:rPr>
      </w:pPr>
      <w:r w:rsidRPr="006109EB">
        <w:rPr>
          <w:rFonts w:ascii="Calibri" w:eastAsia="Calibri" w:hAnsi="Calibri" w:cs="Calibri"/>
          <w:b/>
          <w:sz w:val="18"/>
          <w:szCs w:val="18"/>
          <w:lang w:eastAsia="en-US"/>
        </w:rPr>
        <w:t>Administrator danych wyznaczył Inspektora ochrony danych</w:t>
      </w:r>
      <w:r w:rsidRPr="006109EB">
        <w:rPr>
          <w:rFonts w:ascii="Calibri" w:eastAsia="Calibri" w:hAnsi="Calibri" w:cs="Calibri"/>
          <w:sz w:val="18"/>
          <w:szCs w:val="18"/>
          <w:lang w:eastAsia="en-US"/>
        </w:rPr>
        <w:t>, z którym może się Pani/Pan skontaktować poprzez email: </w:t>
      </w:r>
      <w:hyperlink r:id="rId17" w:history="1">
        <w:r w:rsidRPr="006109EB">
          <w:rPr>
            <w:rFonts w:ascii="Calibri" w:eastAsia="Calibri" w:hAnsi="Calibri" w:cs="Calibri"/>
            <w:color w:val="0000FF"/>
            <w:sz w:val="18"/>
            <w:szCs w:val="18"/>
            <w:u w:val="single"/>
            <w:lang w:eastAsia="en-US"/>
          </w:rPr>
          <w:t>iod@opecgdy.com.pl</w:t>
        </w:r>
      </w:hyperlink>
      <w:r w:rsidRPr="006109EB">
        <w:rPr>
          <w:rFonts w:ascii="Calibri" w:eastAsia="Calibri" w:hAnsi="Calibri" w:cs="Calibri"/>
          <w:sz w:val="18"/>
          <w:szCs w:val="18"/>
          <w:lang w:eastAsia="en-US"/>
        </w:rPr>
        <w:t xml:space="preserve">  lub pisemnie na adres siedziby administratora. Z inspektorem ochrony danych można się kontaktować we wszystkich sprawach dotyczących przetwarzania danych osobowych oraz korzystania z praw związanych z przetwarzaniem danych.</w:t>
      </w:r>
    </w:p>
    <w:p w14:paraId="577D0D91" w14:textId="77777777" w:rsidR="006109EB" w:rsidRPr="006109EB" w:rsidRDefault="006109EB" w:rsidP="00E42CA6">
      <w:pPr>
        <w:numPr>
          <w:ilvl w:val="0"/>
          <w:numId w:val="17"/>
        </w:numPr>
        <w:shd w:val="clear" w:color="auto" w:fill="FFFFFF"/>
        <w:spacing w:after="160" w:line="259" w:lineRule="auto"/>
        <w:jc w:val="both"/>
        <w:rPr>
          <w:rFonts w:ascii="Calibri" w:eastAsia="Calibri" w:hAnsi="Calibri" w:cs="Calibri"/>
          <w:sz w:val="18"/>
          <w:szCs w:val="18"/>
          <w:lang w:eastAsia="en-US"/>
        </w:rPr>
      </w:pPr>
      <w:r w:rsidRPr="006109EB">
        <w:rPr>
          <w:rFonts w:ascii="Calibri" w:eastAsia="Calibri" w:hAnsi="Calibri" w:cs="Calibri"/>
          <w:b/>
          <w:sz w:val="18"/>
          <w:szCs w:val="18"/>
          <w:lang w:eastAsia="en-US"/>
        </w:rPr>
        <w:t>Pani/Pana dane osobowe będą przetwarzane w celu wypełnienia obowiązku prawnego ciążącego na administratorze na podstawie art. 6 ust. 1 lit. c Rozporządzenia</w:t>
      </w:r>
      <w:r w:rsidRPr="006109EB">
        <w:rPr>
          <w:rFonts w:ascii="Calibri" w:eastAsia="Calibri" w:hAnsi="Calibri" w:cs="Calibri"/>
          <w:sz w:val="18"/>
          <w:szCs w:val="18"/>
          <w:lang w:eastAsia="en-US"/>
        </w:rPr>
        <w:t xml:space="preserve">, wynikającego z aktów prawnych związanych z realizacją zadań administratora, tj. związanym z postępowaniem o udzielenie zamówienia </w:t>
      </w:r>
      <w:r w:rsidRPr="006109EB">
        <w:rPr>
          <w:rFonts w:ascii="Calibri" w:eastAsia="Calibri" w:hAnsi="Calibri" w:cs="Calibri"/>
          <w:b/>
          <w:sz w:val="18"/>
          <w:szCs w:val="18"/>
          <w:lang w:eastAsia="en-US"/>
        </w:rPr>
        <w:t xml:space="preserve">zgodnie z </w:t>
      </w:r>
      <w:r w:rsidRPr="006109EB">
        <w:rPr>
          <w:rFonts w:ascii="Calibri" w:eastAsia="Calibri" w:hAnsi="Calibri" w:cs="Calibri"/>
          <w:sz w:val="18"/>
          <w:szCs w:val="18"/>
          <w:lang w:eastAsia="en-US"/>
        </w:rPr>
        <w:t>ustawą z dnia 23 kwietnia 1964 roku - Kodeks cywilny oraz innych obowiązujących przepisów prawa.</w:t>
      </w:r>
    </w:p>
    <w:p w14:paraId="51B258A1" w14:textId="77777777" w:rsidR="006109EB" w:rsidRPr="006109EB" w:rsidRDefault="006109EB" w:rsidP="00E42CA6">
      <w:pPr>
        <w:numPr>
          <w:ilvl w:val="0"/>
          <w:numId w:val="17"/>
        </w:numPr>
        <w:shd w:val="clear" w:color="auto" w:fill="FFFFFF"/>
        <w:spacing w:after="160" w:line="259" w:lineRule="auto"/>
        <w:jc w:val="both"/>
        <w:rPr>
          <w:rFonts w:ascii="Calibri" w:eastAsia="Calibri" w:hAnsi="Calibri" w:cs="Calibri"/>
          <w:sz w:val="18"/>
          <w:szCs w:val="18"/>
          <w:lang w:eastAsia="en-US"/>
        </w:rPr>
      </w:pPr>
      <w:r w:rsidRPr="006109EB">
        <w:rPr>
          <w:rFonts w:ascii="Calibri" w:eastAsia="Calibri" w:hAnsi="Calibri" w:cs="Calibri"/>
          <w:b/>
          <w:bCs/>
          <w:sz w:val="18"/>
          <w:szCs w:val="18"/>
          <w:lang w:eastAsia="en-US"/>
        </w:rPr>
        <w:t xml:space="preserve">W związku z przetwarzaniem danych w celach, </w:t>
      </w:r>
      <w:r w:rsidRPr="006109EB">
        <w:rPr>
          <w:rFonts w:ascii="Calibri" w:eastAsia="Calibri" w:hAnsi="Calibri" w:cs="Calibri"/>
          <w:b/>
          <w:sz w:val="18"/>
          <w:szCs w:val="18"/>
          <w:shd w:val="clear" w:color="auto" w:fill="FFFFFF"/>
          <w:lang w:eastAsia="en-US"/>
        </w:rPr>
        <w:t>wskazanych powyżej</w:t>
      </w:r>
      <w:r w:rsidRPr="006109EB">
        <w:rPr>
          <w:rFonts w:ascii="Calibri" w:eastAsia="Calibri" w:hAnsi="Calibri" w:cs="Calibri"/>
          <w:b/>
          <w:bCs/>
          <w:sz w:val="18"/>
          <w:szCs w:val="18"/>
          <w:lang w:eastAsia="en-US"/>
        </w:rPr>
        <w:t xml:space="preserve">, odbiorcami Pani/Pana danych osobowych będą </w:t>
      </w:r>
      <w:r w:rsidRPr="006109EB">
        <w:rPr>
          <w:rFonts w:ascii="Calibri" w:eastAsia="Calibri" w:hAnsi="Calibri" w:cs="Calibri"/>
          <w:bCs/>
          <w:sz w:val="18"/>
          <w:szCs w:val="18"/>
          <w:lang w:eastAsia="en-US"/>
        </w:rPr>
        <w:t>o</w:t>
      </w:r>
      <w:r w:rsidRPr="006109EB">
        <w:rPr>
          <w:rFonts w:ascii="Calibri" w:eastAsia="Calibri" w:hAnsi="Calibri" w:cs="Calibri"/>
          <w:sz w:val="18"/>
          <w:szCs w:val="18"/>
          <w:lang w:eastAsia="en-US"/>
        </w:rPr>
        <w:t>soby lub podmioty, którym udostępniona zostanie dokumentacja postępowania per analogiam jak w</w:t>
      </w:r>
      <w:r w:rsidRPr="006109EB">
        <w:rPr>
          <w:rFonts w:ascii="Calibri" w:eastAsia="Calibri" w:hAnsi="Calibri" w:cs="Calibri"/>
          <w:color w:val="FF0000"/>
          <w:sz w:val="18"/>
          <w:szCs w:val="18"/>
          <w:lang w:eastAsia="en-US"/>
        </w:rPr>
        <w:t xml:space="preserve"> </w:t>
      </w:r>
      <w:r w:rsidRPr="006109EB">
        <w:rPr>
          <w:rFonts w:ascii="Calibri" w:eastAsia="Calibri" w:hAnsi="Calibri" w:cs="Calibri"/>
          <w:sz w:val="18"/>
          <w:szCs w:val="18"/>
          <w:lang w:eastAsia="en-US"/>
        </w:rPr>
        <w:t>art. 18 oraz art. 74 ustawy z dnia 11 września 2019 roku – Prawo zamówień publicznych.</w:t>
      </w:r>
    </w:p>
    <w:p w14:paraId="6EEDB7CD" w14:textId="77777777" w:rsidR="006109EB" w:rsidRPr="006109EB" w:rsidRDefault="006109EB" w:rsidP="00E42CA6">
      <w:pPr>
        <w:numPr>
          <w:ilvl w:val="0"/>
          <w:numId w:val="17"/>
        </w:numPr>
        <w:shd w:val="clear" w:color="auto" w:fill="FFFFFF"/>
        <w:spacing w:after="160" w:line="259" w:lineRule="auto"/>
        <w:jc w:val="both"/>
        <w:rPr>
          <w:rFonts w:ascii="Calibri" w:eastAsia="Calibri" w:hAnsi="Calibri" w:cs="Calibri"/>
          <w:sz w:val="18"/>
          <w:szCs w:val="18"/>
          <w:lang w:eastAsia="en-US"/>
        </w:rPr>
      </w:pPr>
      <w:r w:rsidRPr="006109EB">
        <w:rPr>
          <w:rFonts w:ascii="Calibri" w:eastAsia="Calibri" w:hAnsi="Calibri" w:cs="Calibri"/>
          <w:b/>
          <w:sz w:val="18"/>
          <w:szCs w:val="18"/>
          <w:lang w:eastAsia="en-US"/>
        </w:rPr>
        <w:t>Pani/Pana d</w:t>
      </w:r>
      <w:r w:rsidRPr="006109EB">
        <w:rPr>
          <w:rFonts w:ascii="Calibri" w:eastAsia="Calibri" w:hAnsi="Calibri" w:cs="Calibri"/>
          <w:b/>
          <w:sz w:val="18"/>
          <w:szCs w:val="18"/>
          <w:shd w:val="clear" w:color="auto" w:fill="FFFFFF"/>
          <w:lang w:eastAsia="en-US"/>
        </w:rPr>
        <w:t xml:space="preserve">ane osobowe przetwarzane przez administratora przechowywane będą przez okres niezbędny do realizacji celu dla jakiego zostały zebrane oraz </w:t>
      </w:r>
      <w:r w:rsidRPr="006109EB">
        <w:rPr>
          <w:rFonts w:ascii="Calibri" w:eastAsia="Calibri" w:hAnsi="Calibri" w:cs="Calibri"/>
          <w:sz w:val="18"/>
          <w:szCs w:val="18"/>
          <w:lang w:eastAsia="en-US"/>
        </w:rPr>
        <w:t>per analogiam jak w</w:t>
      </w:r>
      <w:r w:rsidRPr="006109EB">
        <w:rPr>
          <w:rFonts w:ascii="Calibri" w:eastAsia="Calibri" w:hAnsi="Calibri" w:cs="Calibri"/>
          <w:color w:val="FF0000"/>
          <w:sz w:val="18"/>
          <w:szCs w:val="18"/>
          <w:lang w:eastAsia="en-US"/>
        </w:rPr>
        <w:t xml:space="preserve"> </w:t>
      </w:r>
      <w:r w:rsidRPr="006109EB">
        <w:rPr>
          <w:rFonts w:ascii="Calibri" w:eastAsia="Calibri" w:hAnsi="Calibri" w:cs="Calibri"/>
          <w:b/>
          <w:sz w:val="18"/>
          <w:szCs w:val="18"/>
          <w:shd w:val="clear" w:color="auto" w:fill="FFFFFF"/>
          <w:lang w:eastAsia="en-US"/>
        </w:rPr>
        <w:t xml:space="preserve">art. 78 ustawy </w:t>
      </w:r>
      <w:r w:rsidRPr="006109EB">
        <w:rPr>
          <w:rFonts w:ascii="Calibri" w:eastAsia="Calibri" w:hAnsi="Calibri" w:cs="Calibri"/>
          <w:b/>
          <w:sz w:val="18"/>
          <w:szCs w:val="18"/>
          <w:lang w:eastAsia="en-US"/>
        </w:rPr>
        <w:t>z dnia 11 września 2019 roku – Prawo zamówień publicznych,</w:t>
      </w:r>
      <w:r w:rsidRPr="006109EB">
        <w:rPr>
          <w:rFonts w:ascii="Calibri" w:eastAsia="Calibri" w:hAnsi="Calibri" w:cs="Calibri"/>
          <w:b/>
          <w:sz w:val="18"/>
          <w:szCs w:val="18"/>
          <w:shd w:val="clear" w:color="auto" w:fill="FFFFFF"/>
          <w:lang w:eastAsia="en-US"/>
        </w:rPr>
        <w:t xml:space="preserve"> przez okres 4 lat od dnia zakończenia postępowania o udzielenie zamówienia</w:t>
      </w:r>
      <w:r w:rsidRPr="006109EB">
        <w:rPr>
          <w:rFonts w:ascii="Calibri" w:eastAsia="Calibri" w:hAnsi="Calibri" w:cs="Calibri"/>
          <w:sz w:val="18"/>
          <w:szCs w:val="18"/>
          <w:shd w:val="clear" w:color="auto" w:fill="FFFFFF"/>
          <w:lang w:eastAsia="en-US"/>
        </w:rPr>
        <w:t xml:space="preserve">. </w:t>
      </w:r>
    </w:p>
    <w:p w14:paraId="198580AF" w14:textId="77777777" w:rsidR="006109EB" w:rsidRPr="006109EB" w:rsidRDefault="006109EB" w:rsidP="00E42CA6">
      <w:pPr>
        <w:numPr>
          <w:ilvl w:val="0"/>
          <w:numId w:val="17"/>
        </w:numPr>
        <w:shd w:val="clear" w:color="auto" w:fill="FFFFFF"/>
        <w:spacing w:after="160" w:line="259" w:lineRule="auto"/>
        <w:jc w:val="both"/>
        <w:rPr>
          <w:rFonts w:ascii="Calibri" w:eastAsia="Calibri" w:hAnsi="Calibri" w:cs="Calibri"/>
          <w:sz w:val="18"/>
          <w:szCs w:val="18"/>
          <w:lang w:eastAsia="en-US"/>
        </w:rPr>
      </w:pPr>
      <w:r w:rsidRPr="006109EB">
        <w:rPr>
          <w:rFonts w:ascii="Calibri" w:eastAsia="Calibri" w:hAnsi="Calibri" w:cs="Calibri"/>
          <w:b/>
          <w:bCs/>
          <w:sz w:val="18"/>
          <w:szCs w:val="18"/>
          <w:lang w:eastAsia="en-US"/>
        </w:rPr>
        <w:t>W związku z przetwarzaniem Pani/Pana danych osobowych</w:t>
      </w:r>
      <w:r w:rsidRPr="006109EB">
        <w:rPr>
          <w:rFonts w:ascii="Calibri" w:eastAsia="Calibri" w:hAnsi="Calibri" w:cs="Calibri"/>
          <w:b/>
          <w:sz w:val="18"/>
          <w:szCs w:val="18"/>
          <w:lang w:eastAsia="en-US"/>
        </w:rPr>
        <w:t>:</w:t>
      </w:r>
    </w:p>
    <w:p w14:paraId="31A6706C" w14:textId="77777777" w:rsidR="006109EB" w:rsidRPr="006109EB" w:rsidRDefault="006109EB" w:rsidP="006109EB">
      <w:pPr>
        <w:shd w:val="clear" w:color="auto" w:fill="FFFFFF"/>
        <w:spacing w:after="160" w:line="259" w:lineRule="auto"/>
        <w:ind w:left="285" w:firstLine="708"/>
        <w:jc w:val="both"/>
        <w:rPr>
          <w:rFonts w:ascii="Calibri" w:eastAsia="Calibri" w:hAnsi="Calibri" w:cs="Calibri"/>
          <w:sz w:val="18"/>
          <w:szCs w:val="18"/>
          <w:lang w:eastAsia="en-US"/>
        </w:rPr>
      </w:pPr>
      <w:r w:rsidRPr="006109EB">
        <w:rPr>
          <w:rFonts w:ascii="Calibri" w:eastAsia="Calibri" w:hAnsi="Calibri" w:cs="Calibri"/>
          <w:b/>
          <w:bCs/>
          <w:sz w:val="18"/>
          <w:szCs w:val="18"/>
          <w:lang w:eastAsia="en-US"/>
        </w:rPr>
        <w:t>- przysługują Pani/Panu następujące prawa:</w:t>
      </w:r>
      <w:r w:rsidRPr="006109EB">
        <w:rPr>
          <w:rFonts w:ascii="Calibri" w:eastAsia="Calibri" w:hAnsi="Calibri" w:cs="Calibri"/>
          <w:bCs/>
          <w:sz w:val="18"/>
          <w:szCs w:val="18"/>
          <w:lang w:eastAsia="en-US"/>
        </w:rPr>
        <w:t xml:space="preserve"> </w:t>
      </w:r>
    </w:p>
    <w:p w14:paraId="5933B793" w14:textId="77777777" w:rsidR="006109EB" w:rsidRPr="006109EB" w:rsidRDefault="006109EB" w:rsidP="00E42CA6">
      <w:pPr>
        <w:numPr>
          <w:ilvl w:val="0"/>
          <w:numId w:val="18"/>
        </w:numPr>
        <w:shd w:val="clear" w:color="auto" w:fill="FFFFFF"/>
        <w:tabs>
          <w:tab w:val="num" w:pos="993"/>
        </w:tabs>
        <w:spacing w:after="160" w:line="259" w:lineRule="auto"/>
        <w:ind w:left="993"/>
        <w:contextualSpacing/>
        <w:jc w:val="both"/>
        <w:rPr>
          <w:rFonts w:ascii="Calibri" w:hAnsi="Calibri" w:cs="Calibri"/>
          <w:sz w:val="18"/>
          <w:szCs w:val="18"/>
          <w:lang w:val="x-none"/>
        </w:rPr>
      </w:pPr>
      <w:r w:rsidRPr="006109EB">
        <w:rPr>
          <w:rFonts w:ascii="Calibri" w:hAnsi="Calibri" w:cs="Calibri"/>
          <w:sz w:val="18"/>
          <w:szCs w:val="18"/>
          <w:lang w:val="x-none"/>
        </w:rPr>
        <w:t>dostępu do treści danych osobowych jej dotyczących, na podstawie art. 15 Rozporządzenia;</w:t>
      </w:r>
    </w:p>
    <w:p w14:paraId="30166229" w14:textId="77777777" w:rsidR="006109EB" w:rsidRPr="006109EB" w:rsidRDefault="006109EB" w:rsidP="00E42CA6">
      <w:pPr>
        <w:numPr>
          <w:ilvl w:val="0"/>
          <w:numId w:val="18"/>
        </w:numPr>
        <w:shd w:val="clear" w:color="auto" w:fill="FFFFFF"/>
        <w:tabs>
          <w:tab w:val="num" w:pos="993"/>
        </w:tabs>
        <w:spacing w:after="160" w:line="259" w:lineRule="auto"/>
        <w:ind w:left="993"/>
        <w:contextualSpacing/>
        <w:jc w:val="both"/>
        <w:rPr>
          <w:rFonts w:ascii="Calibri" w:hAnsi="Calibri" w:cs="Calibri"/>
          <w:sz w:val="18"/>
          <w:szCs w:val="18"/>
          <w:lang w:val="x-none"/>
        </w:rPr>
      </w:pPr>
      <w:r w:rsidRPr="006109EB">
        <w:rPr>
          <w:rFonts w:ascii="Calibri" w:hAnsi="Calibri" w:cs="Calibri"/>
          <w:sz w:val="18"/>
          <w:szCs w:val="18"/>
          <w:lang w:val="x-none"/>
        </w:rPr>
        <w:t>sprostowania danych, na podstawie art. 16 Rozporządzenia;</w:t>
      </w:r>
    </w:p>
    <w:p w14:paraId="65C09DFA" w14:textId="77777777" w:rsidR="006109EB" w:rsidRPr="006109EB" w:rsidRDefault="006109EB" w:rsidP="00E42CA6">
      <w:pPr>
        <w:numPr>
          <w:ilvl w:val="0"/>
          <w:numId w:val="18"/>
        </w:numPr>
        <w:shd w:val="clear" w:color="auto" w:fill="FFFFFF"/>
        <w:tabs>
          <w:tab w:val="num" w:pos="993"/>
        </w:tabs>
        <w:spacing w:after="160" w:line="259" w:lineRule="auto"/>
        <w:ind w:left="993"/>
        <w:contextualSpacing/>
        <w:jc w:val="both"/>
        <w:rPr>
          <w:rFonts w:ascii="Calibri" w:hAnsi="Calibri" w:cs="Calibri"/>
          <w:sz w:val="18"/>
          <w:szCs w:val="18"/>
          <w:lang w:val="x-none"/>
        </w:rPr>
      </w:pPr>
      <w:r w:rsidRPr="006109EB">
        <w:rPr>
          <w:rFonts w:ascii="Calibri" w:hAnsi="Calibri" w:cs="Calibri"/>
          <w:sz w:val="18"/>
          <w:szCs w:val="18"/>
          <w:lang w:val="x-none"/>
        </w:rPr>
        <w:t>ograniczenia przetwarzania danych, na podstawie art. 18 Rozporządzenia, z zastrzeżeniem przypadków, o których mowa w art. 18 ust 2 Rozporządzenia.</w:t>
      </w:r>
    </w:p>
    <w:p w14:paraId="29796CEB" w14:textId="77777777" w:rsidR="006109EB" w:rsidRPr="006109EB" w:rsidRDefault="006109EB" w:rsidP="006109EB">
      <w:pPr>
        <w:shd w:val="clear" w:color="auto" w:fill="FFFFFF"/>
        <w:tabs>
          <w:tab w:val="num" w:pos="993"/>
        </w:tabs>
        <w:spacing w:after="160" w:line="259" w:lineRule="auto"/>
        <w:ind w:left="993"/>
        <w:jc w:val="both"/>
        <w:rPr>
          <w:rFonts w:ascii="Calibri" w:eastAsia="Calibri" w:hAnsi="Calibri" w:cs="Calibri"/>
          <w:sz w:val="18"/>
          <w:szCs w:val="18"/>
          <w:lang w:eastAsia="en-US"/>
        </w:rPr>
      </w:pPr>
      <w:r w:rsidRPr="006109EB">
        <w:rPr>
          <w:rFonts w:ascii="Calibri" w:eastAsia="Calibri" w:hAnsi="Calibri" w:cs="Calibri"/>
          <w:b/>
          <w:sz w:val="18"/>
          <w:szCs w:val="18"/>
          <w:lang w:eastAsia="en-US"/>
        </w:rPr>
        <w:t>- nie przysługują Pani/Panu prawa:</w:t>
      </w:r>
    </w:p>
    <w:p w14:paraId="325438D5" w14:textId="77777777" w:rsidR="006109EB" w:rsidRPr="006109EB" w:rsidRDefault="006109EB" w:rsidP="00E42CA6">
      <w:pPr>
        <w:numPr>
          <w:ilvl w:val="0"/>
          <w:numId w:val="18"/>
        </w:numPr>
        <w:shd w:val="clear" w:color="auto" w:fill="FFFFFF"/>
        <w:tabs>
          <w:tab w:val="num" w:pos="993"/>
        </w:tabs>
        <w:spacing w:after="160" w:line="259" w:lineRule="auto"/>
        <w:ind w:left="993"/>
        <w:contextualSpacing/>
        <w:jc w:val="both"/>
        <w:rPr>
          <w:rFonts w:ascii="Calibri" w:hAnsi="Calibri" w:cs="Calibri"/>
          <w:sz w:val="18"/>
          <w:szCs w:val="18"/>
          <w:lang w:val="x-none"/>
        </w:rPr>
      </w:pPr>
      <w:r w:rsidRPr="006109EB">
        <w:rPr>
          <w:rFonts w:ascii="Calibri" w:hAnsi="Calibri" w:cs="Calibri"/>
          <w:sz w:val="18"/>
          <w:szCs w:val="18"/>
          <w:lang w:val="x-none"/>
        </w:rPr>
        <w:t>usunięcia danych, na podstawie art. 17 ust. 3 lit. b, d lub e Rozporządzenia;</w:t>
      </w:r>
    </w:p>
    <w:p w14:paraId="64150577" w14:textId="77777777" w:rsidR="006109EB" w:rsidRPr="006109EB" w:rsidRDefault="006109EB" w:rsidP="00E42CA6">
      <w:pPr>
        <w:numPr>
          <w:ilvl w:val="0"/>
          <w:numId w:val="18"/>
        </w:numPr>
        <w:shd w:val="clear" w:color="auto" w:fill="FFFFFF"/>
        <w:tabs>
          <w:tab w:val="num" w:pos="993"/>
        </w:tabs>
        <w:spacing w:after="160" w:line="259" w:lineRule="auto"/>
        <w:ind w:left="993"/>
        <w:contextualSpacing/>
        <w:jc w:val="both"/>
        <w:rPr>
          <w:rFonts w:ascii="Calibri" w:hAnsi="Calibri" w:cs="Calibri"/>
          <w:sz w:val="18"/>
          <w:szCs w:val="18"/>
          <w:lang w:val="x-none"/>
        </w:rPr>
      </w:pPr>
      <w:r w:rsidRPr="006109EB">
        <w:rPr>
          <w:rFonts w:ascii="Calibri" w:hAnsi="Calibri" w:cs="Calibri"/>
          <w:sz w:val="18"/>
          <w:szCs w:val="18"/>
          <w:lang w:val="x-none"/>
        </w:rPr>
        <w:t>prawo do przenoszenia danych – na podstawie art. 20 Rozporządzenia;</w:t>
      </w:r>
    </w:p>
    <w:p w14:paraId="157F8804" w14:textId="77777777" w:rsidR="006109EB" w:rsidRPr="006109EB" w:rsidRDefault="006109EB" w:rsidP="00E42CA6">
      <w:pPr>
        <w:numPr>
          <w:ilvl w:val="0"/>
          <w:numId w:val="18"/>
        </w:numPr>
        <w:shd w:val="clear" w:color="auto" w:fill="FFFFFF"/>
        <w:tabs>
          <w:tab w:val="num" w:pos="993"/>
        </w:tabs>
        <w:spacing w:after="160" w:line="259" w:lineRule="auto"/>
        <w:ind w:left="993"/>
        <w:contextualSpacing/>
        <w:jc w:val="both"/>
        <w:rPr>
          <w:rFonts w:ascii="Calibri" w:hAnsi="Calibri" w:cs="Calibri"/>
          <w:sz w:val="18"/>
          <w:szCs w:val="18"/>
          <w:lang w:val="x-none"/>
        </w:rPr>
      </w:pPr>
      <w:r w:rsidRPr="006109EB">
        <w:rPr>
          <w:rFonts w:ascii="Calibri" w:hAnsi="Calibri" w:cs="Calibri"/>
          <w:sz w:val="18"/>
          <w:szCs w:val="18"/>
          <w:lang w:val="x-none"/>
        </w:rPr>
        <w:t>wniesienia sprzeciwu wobec przetwarzanych danych, na podstawie art. 21 Rozporządzenia.</w:t>
      </w:r>
    </w:p>
    <w:p w14:paraId="69133D6A" w14:textId="77777777" w:rsidR="006109EB" w:rsidRPr="006109EB" w:rsidRDefault="006109EB" w:rsidP="00E42CA6">
      <w:pPr>
        <w:numPr>
          <w:ilvl w:val="0"/>
          <w:numId w:val="17"/>
        </w:numPr>
        <w:shd w:val="clear" w:color="auto" w:fill="FFFFFF"/>
        <w:spacing w:after="160" w:line="259" w:lineRule="auto"/>
        <w:jc w:val="both"/>
        <w:rPr>
          <w:rFonts w:ascii="Calibri" w:eastAsia="Calibri" w:hAnsi="Calibri" w:cs="Calibri"/>
          <w:sz w:val="18"/>
          <w:szCs w:val="18"/>
          <w:lang w:eastAsia="en-US"/>
        </w:rPr>
      </w:pPr>
      <w:r w:rsidRPr="006109EB">
        <w:rPr>
          <w:rFonts w:ascii="Calibri" w:eastAsia="Calibri" w:hAnsi="Calibri" w:cs="Calibri"/>
          <w:b/>
          <w:sz w:val="18"/>
          <w:szCs w:val="18"/>
          <w:lang w:eastAsia="en-US"/>
        </w:rPr>
        <w:t xml:space="preserve">Przysługuje Pani/Panu prawo wniesienia skargi do </w:t>
      </w:r>
      <w:r w:rsidRPr="006109EB">
        <w:rPr>
          <w:rFonts w:ascii="Calibri" w:eastAsia="Calibri" w:hAnsi="Calibri" w:cs="Calibri"/>
          <w:b/>
          <w:sz w:val="18"/>
          <w:szCs w:val="18"/>
          <w:shd w:val="clear" w:color="auto" w:fill="FFFFFF"/>
          <w:lang w:eastAsia="en-US"/>
        </w:rPr>
        <w:t>organu nadzorczego tj. </w:t>
      </w:r>
      <w:r w:rsidRPr="006109EB">
        <w:rPr>
          <w:rFonts w:ascii="Calibri" w:eastAsia="Calibri" w:hAnsi="Calibri" w:cs="Calibri"/>
          <w:b/>
          <w:sz w:val="18"/>
          <w:szCs w:val="18"/>
          <w:lang w:eastAsia="en-US"/>
        </w:rPr>
        <w:t xml:space="preserve"> Prezesa Urzędu Ochrony Danych Osobowych, gdy uzna Pani/Pan, iż przetwarzanie danych osobowych narusza przepisy Rozporządzenia.</w:t>
      </w:r>
    </w:p>
    <w:p w14:paraId="73CC4881" w14:textId="77777777" w:rsidR="006109EB" w:rsidRPr="006109EB" w:rsidRDefault="006109EB" w:rsidP="00E42CA6">
      <w:pPr>
        <w:numPr>
          <w:ilvl w:val="0"/>
          <w:numId w:val="17"/>
        </w:numPr>
        <w:shd w:val="clear" w:color="auto" w:fill="FFFFFF"/>
        <w:spacing w:after="160" w:line="259" w:lineRule="auto"/>
        <w:jc w:val="both"/>
        <w:rPr>
          <w:rFonts w:ascii="Calibri" w:eastAsia="Calibri" w:hAnsi="Calibri" w:cs="Calibri"/>
          <w:b/>
          <w:bCs/>
          <w:sz w:val="18"/>
          <w:szCs w:val="18"/>
          <w:lang w:eastAsia="en-US"/>
        </w:rPr>
      </w:pPr>
      <w:r w:rsidRPr="006109EB">
        <w:rPr>
          <w:rFonts w:ascii="Calibri" w:eastAsia="Calibri" w:hAnsi="Calibri" w:cs="Calibri"/>
          <w:b/>
          <w:bCs/>
          <w:sz w:val="18"/>
          <w:szCs w:val="18"/>
          <w:lang w:eastAsia="en-US"/>
        </w:rPr>
        <w:t>Pani/Pana dane osobowe nie będą przetwarzane w sposób zautomatyzowany, w tym również w formie profilowania.</w:t>
      </w:r>
    </w:p>
    <w:p w14:paraId="7F0671BF" w14:textId="77777777" w:rsidR="006109EB" w:rsidRPr="006109EB" w:rsidRDefault="006109EB" w:rsidP="006109EB">
      <w:pPr>
        <w:tabs>
          <w:tab w:val="right" w:pos="9637"/>
        </w:tabs>
        <w:spacing w:after="160" w:line="276" w:lineRule="auto"/>
        <w:rPr>
          <w:rFonts w:ascii="Calibri" w:eastAsia="Calibri" w:hAnsi="Calibri"/>
          <w:sz w:val="22"/>
          <w:szCs w:val="22"/>
          <w:lang w:eastAsia="en-US"/>
        </w:rPr>
      </w:pPr>
      <w:r w:rsidRPr="006109EB">
        <w:rPr>
          <w:rFonts w:ascii="Calibri" w:eastAsia="Calibri" w:hAnsi="Calibri"/>
          <w:b/>
          <w:i/>
          <w:sz w:val="22"/>
          <w:szCs w:val="22"/>
          <w:lang w:eastAsia="en-US"/>
        </w:rPr>
        <w:tab/>
      </w:r>
    </w:p>
    <w:p w14:paraId="1A71C8D1" w14:textId="75E50F72" w:rsidR="006109EB" w:rsidRPr="006109EB" w:rsidRDefault="006109EB" w:rsidP="006109EB">
      <w:pPr>
        <w:spacing w:after="160" w:line="259" w:lineRule="auto"/>
        <w:jc w:val="right"/>
        <w:rPr>
          <w:rFonts w:ascii="Calibri" w:eastAsia="Calibri" w:hAnsi="Calibri"/>
          <w:b/>
          <w:bCs/>
          <w:sz w:val="22"/>
          <w:szCs w:val="22"/>
          <w:lang w:eastAsia="en-US"/>
        </w:rPr>
      </w:pPr>
      <w:r>
        <w:rPr>
          <w:rFonts w:ascii="Calibri" w:eastAsia="Calibri" w:hAnsi="Calibri"/>
          <w:b/>
          <w:i/>
          <w:sz w:val="22"/>
          <w:szCs w:val="22"/>
          <w:lang w:eastAsia="en-US"/>
        </w:rPr>
        <w:br w:type="page"/>
      </w:r>
      <w:r w:rsidRPr="006109EB">
        <w:rPr>
          <w:rFonts w:ascii="Calibri" w:eastAsia="Calibri" w:hAnsi="Calibri"/>
          <w:b/>
          <w:i/>
          <w:sz w:val="22"/>
          <w:szCs w:val="22"/>
          <w:lang w:eastAsia="en-US"/>
        </w:rPr>
        <w:lastRenderedPageBreak/>
        <w:t xml:space="preserve">Załącznik nr </w:t>
      </w:r>
      <w:r w:rsidR="004F0CE6">
        <w:rPr>
          <w:rFonts w:ascii="Calibri" w:eastAsia="Calibri" w:hAnsi="Calibri"/>
          <w:b/>
          <w:i/>
          <w:sz w:val="22"/>
          <w:szCs w:val="22"/>
          <w:lang w:eastAsia="en-US"/>
        </w:rPr>
        <w:t>3</w:t>
      </w:r>
      <w:r w:rsidRPr="006109EB">
        <w:rPr>
          <w:rFonts w:ascii="Calibri" w:eastAsia="Calibri" w:hAnsi="Calibri"/>
          <w:b/>
          <w:i/>
          <w:sz w:val="22"/>
          <w:szCs w:val="22"/>
          <w:lang w:eastAsia="en-US"/>
        </w:rPr>
        <w:t xml:space="preserve"> do Umowy nr NO/…/202</w:t>
      </w:r>
      <w:r w:rsidR="004F0CE6">
        <w:rPr>
          <w:rFonts w:ascii="Calibri" w:eastAsia="Calibri" w:hAnsi="Calibri"/>
          <w:b/>
          <w:i/>
          <w:sz w:val="22"/>
          <w:szCs w:val="22"/>
          <w:lang w:eastAsia="en-US"/>
        </w:rPr>
        <w:t>4</w:t>
      </w:r>
    </w:p>
    <w:p w14:paraId="3546BA60" w14:textId="77777777" w:rsidR="006109EB" w:rsidRPr="006109EB" w:rsidRDefault="006109EB" w:rsidP="006109EB">
      <w:pPr>
        <w:spacing w:after="160" w:line="259" w:lineRule="auto"/>
        <w:rPr>
          <w:rFonts w:ascii="Calibri" w:eastAsia="Calibri" w:hAnsi="Calibri"/>
          <w:sz w:val="22"/>
          <w:szCs w:val="22"/>
          <w:lang w:eastAsia="en-US"/>
        </w:rPr>
      </w:pPr>
    </w:p>
    <w:p w14:paraId="08501F6F" w14:textId="53082076" w:rsidR="00C5390D" w:rsidRPr="006109EB" w:rsidRDefault="00C5390D" w:rsidP="006109EB">
      <w:pPr>
        <w:spacing w:after="120"/>
        <w:jc w:val="center"/>
        <w:rPr>
          <w:rFonts w:asciiTheme="minorHAnsi" w:hAnsiTheme="minorHAnsi" w:cstheme="minorHAnsi"/>
          <w:b/>
        </w:rPr>
      </w:pPr>
      <w:bookmarkStart w:id="22" w:name="_Hlk148531270"/>
      <w:r w:rsidRPr="006109EB">
        <w:rPr>
          <w:rFonts w:asciiTheme="minorHAnsi" w:hAnsiTheme="minorHAnsi" w:cstheme="minorHAnsi"/>
          <w:b/>
        </w:rPr>
        <w:t>OŚWIADCZENIE WŁAŚCICIELA NIERUCHOMOŚCI</w:t>
      </w:r>
      <w:bookmarkEnd w:id="22"/>
    </w:p>
    <w:p w14:paraId="04D28E77" w14:textId="345D2CB5" w:rsidR="00C5390D" w:rsidRPr="00C5390D" w:rsidRDefault="00C5390D" w:rsidP="006109EB">
      <w:pPr>
        <w:jc w:val="both"/>
        <w:rPr>
          <w:rFonts w:asciiTheme="minorHAnsi" w:hAnsiTheme="minorHAnsi" w:cstheme="minorHAnsi"/>
        </w:rPr>
      </w:pPr>
      <w:r w:rsidRPr="00C5390D">
        <w:rPr>
          <w:rFonts w:asciiTheme="minorHAnsi" w:hAnsiTheme="minorHAnsi" w:cstheme="minorHAnsi"/>
          <w:bCs/>
        </w:rPr>
        <w:t xml:space="preserve">Ja niżej podpisany (-a) </w:t>
      </w:r>
      <w:r w:rsidRPr="00C5390D">
        <w:rPr>
          <w:rFonts w:asciiTheme="minorHAnsi" w:hAnsiTheme="minorHAnsi" w:cstheme="minorHAnsi"/>
        </w:rPr>
        <w:t>legitymujący (-a) się dowodem osobistym:</w:t>
      </w:r>
      <w:r w:rsidR="00343170">
        <w:rPr>
          <w:rFonts w:asciiTheme="minorHAnsi" w:hAnsiTheme="minorHAnsi" w:cstheme="minorHAnsi"/>
        </w:rPr>
        <w:t xml:space="preserve"> </w:t>
      </w:r>
      <w:r w:rsidRPr="00C5390D">
        <w:rPr>
          <w:rFonts w:asciiTheme="minorHAnsi" w:hAnsiTheme="minorHAnsi" w:cstheme="minorHAnsi"/>
        </w:rPr>
        <w:t>.………………</w:t>
      </w:r>
      <w:r w:rsidR="006109EB">
        <w:rPr>
          <w:rFonts w:asciiTheme="minorHAnsi" w:hAnsiTheme="minorHAnsi" w:cstheme="minorHAnsi"/>
        </w:rPr>
        <w:t xml:space="preserve"> </w:t>
      </w:r>
    </w:p>
    <w:p w14:paraId="1CB013FE" w14:textId="77777777" w:rsidR="00C5390D" w:rsidRPr="00C5390D" w:rsidRDefault="00C5390D" w:rsidP="006109EB">
      <w:pPr>
        <w:jc w:val="both"/>
        <w:rPr>
          <w:rFonts w:asciiTheme="minorHAnsi" w:hAnsiTheme="minorHAnsi" w:cstheme="minorHAnsi"/>
        </w:rPr>
      </w:pPr>
      <w:r w:rsidRPr="00C5390D">
        <w:rPr>
          <w:rFonts w:asciiTheme="minorHAnsi" w:hAnsiTheme="minorHAnsi" w:cstheme="minorHAnsi"/>
        </w:rPr>
        <w:t>oświadczam, że:</w:t>
      </w:r>
    </w:p>
    <w:p w14:paraId="29FBC9EC" w14:textId="7C11418F" w:rsidR="00C5390D" w:rsidRPr="00C5390D" w:rsidRDefault="00C5390D" w:rsidP="00E42CA6">
      <w:pPr>
        <w:numPr>
          <w:ilvl w:val="0"/>
          <w:numId w:val="15"/>
        </w:numPr>
        <w:jc w:val="both"/>
        <w:rPr>
          <w:rFonts w:asciiTheme="minorHAnsi" w:hAnsiTheme="minorHAnsi" w:cstheme="minorHAnsi"/>
        </w:rPr>
      </w:pPr>
      <w:r w:rsidRPr="00C5390D">
        <w:rPr>
          <w:rFonts w:asciiTheme="minorHAnsi" w:hAnsiTheme="minorHAnsi" w:cstheme="minorHAnsi"/>
          <w:bCs/>
        </w:rPr>
        <w:t xml:space="preserve">Jestem </w:t>
      </w:r>
      <w:r w:rsidRPr="00C5390D">
        <w:rPr>
          <w:rFonts w:asciiTheme="minorHAnsi" w:hAnsiTheme="minorHAnsi" w:cstheme="minorHAnsi"/>
        </w:rPr>
        <w:t>właścicielem nieruchomości położonej(-</w:t>
      </w:r>
      <w:proofErr w:type="spellStart"/>
      <w:r w:rsidRPr="00C5390D">
        <w:rPr>
          <w:rFonts w:asciiTheme="minorHAnsi" w:hAnsiTheme="minorHAnsi" w:cstheme="minorHAnsi"/>
        </w:rPr>
        <w:t>ych</w:t>
      </w:r>
      <w:proofErr w:type="spellEnd"/>
      <w:r w:rsidRPr="00C5390D">
        <w:rPr>
          <w:rFonts w:asciiTheme="minorHAnsi" w:hAnsiTheme="minorHAnsi" w:cstheme="minorHAnsi"/>
        </w:rPr>
        <w:t xml:space="preserve">) w Gdyni przy </w:t>
      </w:r>
      <w:r w:rsidR="00C62A9F">
        <w:rPr>
          <w:rFonts w:asciiTheme="minorHAnsi" w:hAnsiTheme="minorHAnsi" w:cstheme="minorHAnsi"/>
        </w:rPr>
        <w:br/>
      </w:r>
      <w:r w:rsidRPr="00C5390D">
        <w:rPr>
          <w:rFonts w:asciiTheme="minorHAnsi" w:hAnsiTheme="minorHAnsi" w:cstheme="minorHAnsi"/>
        </w:rPr>
        <w:t>ul</w:t>
      </w:r>
      <w:r w:rsidR="00C62A9F">
        <w:rPr>
          <w:rFonts w:asciiTheme="minorHAnsi" w:hAnsiTheme="minorHAnsi" w:cstheme="minorHAnsi"/>
        </w:rPr>
        <w:t xml:space="preserve"> </w:t>
      </w:r>
      <w:r w:rsidRPr="00C5390D">
        <w:rPr>
          <w:rFonts w:asciiTheme="minorHAnsi" w:hAnsiTheme="minorHAnsi" w:cstheme="minorHAnsi"/>
        </w:rPr>
        <w:t>.…………………………………………, oznaczonej(-</w:t>
      </w:r>
      <w:proofErr w:type="spellStart"/>
      <w:r w:rsidRPr="00C5390D">
        <w:rPr>
          <w:rFonts w:asciiTheme="minorHAnsi" w:hAnsiTheme="minorHAnsi" w:cstheme="minorHAnsi"/>
        </w:rPr>
        <w:t>ych</w:t>
      </w:r>
      <w:proofErr w:type="spellEnd"/>
      <w:r w:rsidRPr="00C5390D">
        <w:rPr>
          <w:rFonts w:asciiTheme="minorHAnsi" w:hAnsiTheme="minorHAnsi" w:cstheme="minorHAnsi"/>
        </w:rPr>
        <w:t>) w ewidencji gruntów jako działka(-i) obręb</w:t>
      </w:r>
      <w:r w:rsidR="00C62A9F">
        <w:rPr>
          <w:rFonts w:asciiTheme="minorHAnsi" w:hAnsiTheme="minorHAnsi" w:cstheme="minorHAnsi"/>
        </w:rPr>
        <w:t xml:space="preserve"> </w:t>
      </w:r>
      <w:r w:rsidRPr="00C5390D">
        <w:rPr>
          <w:rFonts w:asciiTheme="minorHAnsi" w:hAnsiTheme="minorHAnsi" w:cstheme="minorHAnsi"/>
        </w:rPr>
        <w:t>………………….,</w:t>
      </w:r>
      <w:r w:rsidR="00C62A9F">
        <w:rPr>
          <w:rFonts w:asciiTheme="minorHAnsi" w:hAnsiTheme="minorHAnsi" w:cstheme="minorHAnsi"/>
        </w:rPr>
        <w:t xml:space="preserve"> </w:t>
      </w:r>
      <w:r w:rsidRPr="00C5390D">
        <w:rPr>
          <w:rFonts w:asciiTheme="minorHAnsi" w:hAnsiTheme="minorHAnsi" w:cstheme="minorHAnsi"/>
        </w:rPr>
        <w:t>……………………………….. objętej(-</w:t>
      </w:r>
      <w:proofErr w:type="spellStart"/>
      <w:r w:rsidRPr="00C5390D">
        <w:rPr>
          <w:rFonts w:asciiTheme="minorHAnsi" w:hAnsiTheme="minorHAnsi" w:cstheme="minorHAnsi"/>
        </w:rPr>
        <w:t>ych</w:t>
      </w:r>
      <w:proofErr w:type="spellEnd"/>
      <w:r w:rsidRPr="00C5390D">
        <w:rPr>
          <w:rFonts w:asciiTheme="minorHAnsi" w:hAnsiTheme="minorHAnsi" w:cstheme="minorHAnsi"/>
        </w:rPr>
        <w:t>) księgą wieczystą nr ……………………………………….., położonej(-</w:t>
      </w:r>
      <w:proofErr w:type="spellStart"/>
      <w:r w:rsidRPr="00C5390D">
        <w:rPr>
          <w:rFonts w:asciiTheme="minorHAnsi" w:hAnsiTheme="minorHAnsi" w:cstheme="minorHAnsi"/>
        </w:rPr>
        <w:t>ych</w:t>
      </w:r>
      <w:proofErr w:type="spellEnd"/>
      <w:r w:rsidRPr="00C5390D">
        <w:rPr>
          <w:rFonts w:asciiTheme="minorHAnsi" w:hAnsiTheme="minorHAnsi" w:cstheme="minorHAnsi"/>
        </w:rPr>
        <w:t>) w Gdyni przy ul ……………………………………………….. .</w:t>
      </w:r>
    </w:p>
    <w:p w14:paraId="3B7E239F" w14:textId="36919E70" w:rsidR="00C5390D" w:rsidRPr="00C5390D" w:rsidRDefault="00C5390D" w:rsidP="00E42CA6">
      <w:pPr>
        <w:numPr>
          <w:ilvl w:val="0"/>
          <w:numId w:val="15"/>
        </w:numPr>
        <w:jc w:val="both"/>
        <w:rPr>
          <w:rFonts w:asciiTheme="minorHAnsi" w:hAnsiTheme="minorHAnsi" w:cstheme="minorHAnsi"/>
        </w:rPr>
      </w:pPr>
      <w:r w:rsidRPr="00C5390D">
        <w:rPr>
          <w:rFonts w:asciiTheme="minorHAnsi" w:hAnsiTheme="minorHAnsi" w:cstheme="minorHAnsi"/>
        </w:rPr>
        <w:t>Wyrażam zgodę na czasowe korzystanie przez Okręgowe Przedsiębiorstwo Energetyki Cieplnej Sp. z o.o. z siedzibą w Gdyni z wyżej opisanej(-</w:t>
      </w:r>
      <w:proofErr w:type="spellStart"/>
      <w:r w:rsidRPr="00C5390D">
        <w:rPr>
          <w:rFonts w:asciiTheme="minorHAnsi" w:hAnsiTheme="minorHAnsi" w:cstheme="minorHAnsi"/>
        </w:rPr>
        <w:t>ych</w:t>
      </w:r>
      <w:proofErr w:type="spellEnd"/>
      <w:r w:rsidRPr="00C5390D">
        <w:rPr>
          <w:rFonts w:asciiTheme="minorHAnsi" w:hAnsiTheme="minorHAnsi" w:cstheme="minorHAnsi"/>
        </w:rPr>
        <w:t>) nieruchomości, celem prowadzenia prac</w:t>
      </w:r>
      <w:r w:rsidR="00C62A9F">
        <w:rPr>
          <w:rFonts w:asciiTheme="minorHAnsi" w:hAnsiTheme="minorHAnsi" w:cstheme="minorHAnsi"/>
        </w:rPr>
        <w:t>,</w:t>
      </w:r>
      <w:r w:rsidRPr="00C5390D">
        <w:rPr>
          <w:rFonts w:asciiTheme="minorHAnsi" w:hAnsiTheme="minorHAnsi" w:cstheme="minorHAnsi"/>
        </w:rPr>
        <w:t xml:space="preserve"> które polegać będą na: </w:t>
      </w:r>
    </w:p>
    <w:p w14:paraId="71297023" w14:textId="77777777" w:rsidR="00C5390D" w:rsidRPr="00C5390D" w:rsidRDefault="00C5390D" w:rsidP="00C62A9F">
      <w:pPr>
        <w:ind w:firstLine="426"/>
        <w:jc w:val="both"/>
        <w:rPr>
          <w:rFonts w:asciiTheme="minorHAnsi" w:hAnsiTheme="minorHAnsi" w:cstheme="minorHAnsi"/>
        </w:rPr>
      </w:pPr>
      <w:r w:rsidRPr="00C5390D">
        <w:rPr>
          <w:rFonts w:asciiTheme="minorHAnsi" w:hAnsiTheme="minorHAnsi" w:cstheme="minorHAnsi"/>
        </w:rPr>
        <w:t>………………………………………………………………………………………………………………….</w:t>
      </w:r>
    </w:p>
    <w:p w14:paraId="5DBFE5B3" w14:textId="77777777" w:rsidR="00C5390D" w:rsidRPr="00C5390D" w:rsidRDefault="00C5390D" w:rsidP="00C62A9F">
      <w:pPr>
        <w:ind w:firstLine="426"/>
        <w:jc w:val="both"/>
        <w:rPr>
          <w:rFonts w:asciiTheme="minorHAnsi" w:hAnsiTheme="minorHAnsi" w:cstheme="minorHAnsi"/>
        </w:rPr>
      </w:pPr>
      <w:r w:rsidRPr="00C5390D">
        <w:rPr>
          <w:rFonts w:asciiTheme="minorHAnsi" w:hAnsiTheme="minorHAnsi" w:cstheme="minorHAnsi"/>
        </w:rPr>
        <w:t>…………………………………………………………………………………………………………………..</w:t>
      </w:r>
    </w:p>
    <w:p w14:paraId="25DBEEF4" w14:textId="77777777" w:rsidR="00C5390D" w:rsidRPr="00C5390D" w:rsidRDefault="00C5390D" w:rsidP="00C62A9F">
      <w:pPr>
        <w:ind w:firstLine="426"/>
        <w:jc w:val="both"/>
        <w:rPr>
          <w:rFonts w:asciiTheme="minorHAnsi" w:hAnsiTheme="minorHAnsi" w:cstheme="minorHAnsi"/>
        </w:rPr>
      </w:pPr>
      <w:r w:rsidRPr="00C5390D">
        <w:rPr>
          <w:rFonts w:asciiTheme="minorHAnsi" w:hAnsiTheme="minorHAnsi" w:cstheme="minorHAnsi"/>
        </w:rPr>
        <w:t>…………………………………………………………………………………………………………………</w:t>
      </w:r>
    </w:p>
    <w:p w14:paraId="016AC1D7" w14:textId="0C95D660" w:rsidR="00C5390D" w:rsidRPr="00C5390D" w:rsidRDefault="00C5390D" w:rsidP="00C62A9F">
      <w:pPr>
        <w:ind w:left="426"/>
        <w:jc w:val="both"/>
        <w:rPr>
          <w:rFonts w:asciiTheme="minorHAnsi" w:hAnsiTheme="minorHAnsi" w:cstheme="minorHAnsi"/>
        </w:rPr>
      </w:pPr>
      <w:r w:rsidRPr="00C5390D">
        <w:rPr>
          <w:rFonts w:asciiTheme="minorHAnsi" w:hAnsiTheme="minorHAnsi" w:cstheme="minorHAnsi"/>
        </w:rPr>
        <w:t>oraz wyrażam zgodę na posadowienie powyżej wymienionej infrastruktury i zapewniam prawo jej bytu i wstępu na teren nieruchomości w celach związanych z modernizacją, wymianą, rozbudową lub przebudową, konserwacją, regulacją, eksploatacją oraz usuwaniem ewentualnych awarii tej infrastruktury do czasu jej bytu na w/w nieruchomości i jej eksploatacji przez OPEC Sp. z o.o.  Niniejsza zgoda upoważnia Spółkę do złożenia oświadczenia o posiadanym prawie do  dysponowania w/w nieruchomością</w:t>
      </w:r>
      <w:r w:rsidR="00C62A9F">
        <w:rPr>
          <w:rFonts w:asciiTheme="minorHAnsi" w:hAnsiTheme="minorHAnsi" w:cstheme="minorHAnsi"/>
        </w:rPr>
        <w:br/>
      </w:r>
      <w:r w:rsidRPr="00C5390D">
        <w:rPr>
          <w:rFonts w:asciiTheme="minorHAnsi" w:hAnsiTheme="minorHAnsi" w:cstheme="minorHAnsi"/>
        </w:rPr>
        <w:t>(-</w:t>
      </w:r>
      <w:proofErr w:type="spellStart"/>
      <w:r w:rsidRPr="00C5390D">
        <w:rPr>
          <w:rFonts w:asciiTheme="minorHAnsi" w:hAnsiTheme="minorHAnsi" w:cstheme="minorHAnsi"/>
        </w:rPr>
        <w:t>ciami</w:t>
      </w:r>
      <w:proofErr w:type="spellEnd"/>
      <w:r w:rsidRPr="00C5390D">
        <w:rPr>
          <w:rFonts w:asciiTheme="minorHAnsi" w:hAnsiTheme="minorHAnsi" w:cstheme="minorHAnsi"/>
        </w:rPr>
        <w:t>) na cele budowlane, o którym mowa w art. 32 ust. 4 pkt 2 ustawy Prawo Budowlane.</w:t>
      </w:r>
    </w:p>
    <w:p w14:paraId="779AF53F" w14:textId="6B4DD5B2" w:rsidR="00C5390D" w:rsidRPr="00C5390D" w:rsidRDefault="00C5390D" w:rsidP="00E42CA6">
      <w:pPr>
        <w:numPr>
          <w:ilvl w:val="0"/>
          <w:numId w:val="15"/>
        </w:numPr>
        <w:jc w:val="both"/>
        <w:rPr>
          <w:rFonts w:asciiTheme="minorHAnsi" w:hAnsiTheme="minorHAnsi" w:cstheme="minorHAnsi"/>
        </w:rPr>
      </w:pPr>
      <w:r w:rsidRPr="00C5390D">
        <w:rPr>
          <w:rFonts w:asciiTheme="minorHAnsi" w:hAnsiTheme="minorHAnsi" w:cstheme="minorHAnsi"/>
        </w:rPr>
        <w:t>Wyrażam zgodę na dysponowanie w/w nieruchomością(-</w:t>
      </w:r>
      <w:proofErr w:type="spellStart"/>
      <w:r w:rsidRPr="00C5390D">
        <w:rPr>
          <w:rFonts w:asciiTheme="minorHAnsi" w:hAnsiTheme="minorHAnsi" w:cstheme="minorHAnsi"/>
        </w:rPr>
        <w:t>ciami</w:t>
      </w:r>
      <w:proofErr w:type="spellEnd"/>
      <w:r w:rsidRPr="00C5390D">
        <w:rPr>
          <w:rFonts w:asciiTheme="minorHAnsi" w:hAnsiTheme="minorHAnsi" w:cstheme="minorHAnsi"/>
        </w:rPr>
        <w:t>) w celu przeprowadzenia wycinki drzew i krzewów kolidujących z planowaną inwestycją na koszt Wykonawcy - zgoda upoważnia do złożenia oświadczenia o posiadanym prawie do dysponowania terenem z w/w przeznaczeniem.</w:t>
      </w:r>
    </w:p>
    <w:p w14:paraId="0EBF6F2C" w14:textId="77777777" w:rsidR="00C5390D" w:rsidRPr="00C5390D" w:rsidRDefault="00C5390D" w:rsidP="00E42CA6">
      <w:pPr>
        <w:numPr>
          <w:ilvl w:val="0"/>
          <w:numId w:val="15"/>
        </w:numPr>
        <w:jc w:val="both"/>
        <w:rPr>
          <w:rFonts w:asciiTheme="minorHAnsi" w:hAnsiTheme="minorHAnsi" w:cstheme="minorHAnsi"/>
        </w:rPr>
      </w:pPr>
      <w:r w:rsidRPr="00C5390D">
        <w:rPr>
          <w:rFonts w:asciiTheme="minorHAnsi" w:hAnsiTheme="minorHAnsi" w:cstheme="minorHAnsi"/>
        </w:rPr>
        <w:t>Powyższa zgoda wyrażona jest pod warunkiem doprowadzenia terenu do stanu poprzedniego na koszt OPEC Sp. z o.o.</w:t>
      </w:r>
    </w:p>
    <w:p w14:paraId="61189E9C" w14:textId="77777777" w:rsidR="00C5390D" w:rsidRPr="00C5390D" w:rsidRDefault="00C5390D" w:rsidP="006109EB">
      <w:pPr>
        <w:jc w:val="both"/>
        <w:rPr>
          <w:rFonts w:asciiTheme="minorHAnsi" w:hAnsiTheme="minorHAnsi" w:cstheme="minorHAnsi"/>
        </w:rPr>
      </w:pPr>
    </w:p>
    <w:p w14:paraId="0889A649" w14:textId="4CD35AFE" w:rsidR="00C5390D" w:rsidRPr="00C5390D" w:rsidRDefault="00C5390D" w:rsidP="006109EB">
      <w:pPr>
        <w:jc w:val="both"/>
        <w:rPr>
          <w:rFonts w:asciiTheme="minorHAnsi" w:hAnsiTheme="minorHAnsi" w:cstheme="minorHAnsi"/>
        </w:rPr>
      </w:pPr>
      <w:r w:rsidRPr="00C5390D">
        <w:rPr>
          <w:rFonts w:asciiTheme="minorHAnsi" w:hAnsiTheme="minorHAnsi" w:cstheme="minorHAnsi"/>
        </w:rPr>
        <w:t xml:space="preserve">…………………………………….              </w:t>
      </w:r>
      <w:r w:rsidR="00C62A9F">
        <w:rPr>
          <w:rFonts w:asciiTheme="minorHAnsi" w:hAnsiTheme="minorHAnsi" w:cstheme="minorHAnsi"/>
        </w:rPr>
        <w:tab/>
      </w:r>
      <w:r w:rsidR="00C62A9F">
        <w:rPr>
          <w:rFonts w:asciiTheme="minorHAnsi" w:hAnsiTheme="minorHAnsi" w:cstheme="minorHAnsi"/>
        </w:rPr>
        <w:tab/>
        <w:t xml:space="preserve">     </w:t>
      </w:r>
      <w:r w:rsidRPr="00C5390D">
        <w:rPr>
          <w:rFonts w:asciiTheme="minorHAnsi" w:hAnsiTheme="minorHAnsi" w:cstheme="minorHAnsi"/>
        </w:rPr>
        <w:t xml:space="preserve">……………………………………………………………….                                                     </w:t>
      </w:r>
    </w:p>
    <w:p w14:paraId="23BCE94E" w14:textId="77777777" w:rsidR="00C5390D" w:rsidRPr="00C5390D" w:rsidRDefault="00C5390D" w:rsidP="006109EB">
      <w:pPr>
        <w:jc w:val="both"/>
        <w:rPr>
          <w:rFonts w:asciiTheme="minorHAnsi" w:hAnsiTheme="minorHAnsi" w:cstheme="minorHAnsi"/>
        </w:rPr>
      </w:pPr>
      <w:r w:rsidRPr="00C5390D">
        <w:rPr>
          <w:rFonts w:asciiTheme="minorHAnsi" w:hAnsiTheme="minorHAnsi" w:cstheme="minorHAnsi"/>
        </w:rPr>
        <w:t xml:space="preserve">     (miejscowość, data)                                                 (czytelne podpisy: imię i nazwisko)</w:t>
      </w:r>
    </w:p>
    <w:p w14:paraId="214F2450" w14:textId="77777777" w:rsidR="00C5390D" w:rsidRPr="00C5390D" w:rsidRDefault="00C5390D" w:rsidP="006109EB">
      <w:pPr>
        <w:jc w:val="both"/>
        <w:rPr>
          <w:rFonts w:asciiTheme="minorHAnsi" w:hAnsiTheme="minorHAnsi" w:cstheme="minorHAnsi"/>
        </w:rPr>
      </w:pPr>
    </w:p>
    <w:p w14:paraId="7430D5C5" w14:textId="77777777" w:rsidR="00C5390D" w:rsidRPr="00C5390D" w:rsidRDefault="00C5390D" w:rsidP="006109EB">
      <w:pPr>
        <w:jc w:val="both"/>
        <w:rPr>
          <w:rFonts w:asciiTheme="minorHAnsi" w:hAnsiTheme="minorHAnsi" w:cstheme="minorHAnsi"/>
        </w:rPr>
      </w:pPr>
    </w:p>
    <w:p w14:paraId="556E5D29" w14:textId="77777777" w:rsidR="00C5390D" w:rsidRPr="00C5390D" w:rsidRDefault="00C5390D" w:rsidP="006109EB">
      <w:pPr>
        <w:jc w:val="both"/>
        <w:rPr>
          <w:rFonts w:asciiTheme="minorHAnsi" w:hAnsiTheme="minorHAnsi" w:cstheme="minorHAnsi"/>
        </w:rPr>
      </w:pPr>
      <w:r w:rsidRPr="00C5390D">
        <w:rPr>
          <w:rFonts w:asciiTheme="minorHAnsi" w:hAnsiTheme="minorHAnsi" w:cstheme="minorHAnsi"/>
          <w:b/>
          <w:bCs/>
        </w:rPr>
        <w:t xml:space="preserve">Działając na podstawie art. 13.1 RODO [Rozporządzenie Parlamentu Europejskiego i Rady (UE) 2016/679 z dnia 27 kwietnia 2016 r. w sprawie ochrony osób fizycznych w związku z przetwarzaniem danych osobowych i w sprawie swobodnego przepływu takich danych oraz uchylenia dyrektywy 95/48/WE (ogólne rozporządzenie o ochronie danych) – </w:t>
      </w:r>
      <w:proofErr w:type="spellStart"/>
      <w:r w:rsidRPr="00C5390D">
        <w:rPr>
          <w:rFonts w:asciiTheme="minorHAnsi" w:hAnsiTheme="minorHAnsi" w:cstheme="minorHAnsi"/>
          <w:b/>
          <w:bCs/>
        </w:rPr>
        <w:t>Dz.U.UE.L</w:t>
      </w:r>
      <w:proofErr w:type="spellEnd"/>
      <w:r w:rsidRPr="00C5390D">
        <w:rPr>
          <w:rFonts w:asciiTheme="minorHAnsi" w:hAnsiTheme="minorHAnsi" w:cstheme="minorHAnsi"/>
          <w:b/>
          <w:bCs/>
        </w:rPr>
        <w:t xml:space="preserve"> 2016.119.1], wobec uzyskania od Pani/Pana danych osobowych, prosimy o zapoznanie się z  poniższą informacją:</w:t>
      </w:r>
    </w:p>
    <w:p w14:paraId="48AC8310" w14:textId="658AFE53" w:rsidR="00C5390D" w:rsidRPr="00C62A9F" w:rsidRDefault="00C5390D" w:rsidP="0044226B">
      <w:pPr>
        <w:pStyle w:val="Akapitzlist"/>
        <w:numPr>
          <w:ilvl w:val="0"/>
          <w:numId w:val="28"/>
        </w:numPr>
        <w:jc w:val="both"/>
        <w:rPr>
          <w:rFonts w:asciiTheme="minorHAnsi" w:hAnsiTheme="minorHAnsi" w:cstheme="minorHAnsi"/>
        </w:rPr>
      </w:pPr>
      <w:r w:rsidRPr="00C62A9F">
        <w:rPr>
          <w:rFonts w:asciiTheme="minorHAnsi" w:hAnsiTheme="minorHAnsi" w:cstheme="minorHAnsi"/>
        </w:rPr>
        <w:t>Dane administratora danych [ADO] – administratorem Pani/Pana danych osobowych będzie</w:t>
      </w:r>
      <w:r w:rsidR="00C62A9F" w:rsidRPr="00C62A9F">
        <w:rPr>
          <w:rFonts w:asciiTheme="minorHAnsi" w:hAnsiTheme="minorHAnsi" w:cstheme="minorHAnsi"/>
          <w:lang w:val="pl-PL"/>
        </w:rPr>
        <w:t xml:space="preserve"> </w:t>
      </w:r>
      <w:r w:rsidRPr="00C62A9F">
        <w:rPr>
          <w:rFonts w:asciiTheme="minorHAnsi" w:hAnsiTheme="minorHAnsi" w:cstheme="minorHAnsi"/>
        </w:rPr>
        <w:t>Okręgowe Przedsiębiorstwo Energetyki Cieplnej Sp. z o.o.</w:t>
      </w:r>
      <w:r w:rsidR="00C62A9F" w:rsidRPr="00C62A9F">
        <w:rPr>
          <w:rFonts w:asciiTheme="minorHAnsi" w:hAnsiTheme="minorHAnsi" w:cstheme="minorHAnsi"/>
        </w:rPr>
        <w:t xml:space="preserve"> </w:t>
      </w:r>
      <w:r w:rsidRPr="00C62A9F">
        <w:rPr>
          <w:rFonts w:asciiTheme="minorHAnsi" w:hAnsiTheme="minorHAnsi" w:cstheme="minorHAnsi"/>
        </w:rPr>
        <w:tab/>
        <w:t xml:space="preserve">81-213 Gdynia, </w:t>
      </w:r>
      <w:r w:rsidR="00C62A9F">
        <w:rPr>
          <w:rFonts w:asciiTheme="minorHAnsi" w:hAnsiTheme="minorHAnsi" w:cstheme="minorHAnsi"/>
        </w:rPr>
        <w:br/>
      </w:r>
      <w:r w:rsidRPr="00C62A9F">
        <w:rPr>
          <w:rFonts w:asciiTheme="minorHAnsi" w:hAnsiTheme="minorHAnsi" w:cstheme="minorHAnsi"/>
        </w:rPr>
        <w:t xml:space="preserve">ul. Opata </w:t>
      </w:r>
      <w:proofErr w:type="spellStart"/>
      <w:r w:rsidRPr="00C62A9F">
        <w:rPr>
          <w:rFonts w:asciiTheme="minorHAnsi" w:hAnsiTheme="minorHAnsi" w:cstheme="minorHAnsi"/>
        </w:rPr>
        <w:t>Hackiego</w:t>
      </w:r>
      <w:proofErr w:type="spellEnd"/>
      <w:r w:rsidRPr="00C62A9F">
        <w:rPr>
          <w:rFonts w:asciiTheme="minorHAnsi" w:hAnsiTheme="minorHAnsi" w:cstheme="minorHAnsi"/>
        </w:rPr>
        <w:t xml:space="preserve"> 14</w:t>
      </w:r>
      <w:r w:rsidR="00C62A9F" w:rsidRPr="00C62A9F">
        <w:rPr>
          <w:rFonts w:asciiTheme="minorHAnsi" w:hAnsiTheme="minorHAnsi" w:cstheme="minorHAnsi"/>
        </w:rPr>
        <w:t xml:space="preserve">, </w:t>
      </w:r>
      <w:r w:rsidRPr="00C62A9F">
        <w:rPr>
          <w:rFonts w:asciiTheme="minorHAnsi" w:hAnsiTheme="minorHAnsi" w:cstheme="minorHAnsi"/>
        </w:rPr>
        <w:t xml:space="preserve">tel.: +48 58 62-73- 962; e-mail:  </w:t>
      </w:r>
      <w:hyperlink r:id="rId18" w:history="1">
        <w:r w:rsidRPr="00C62A9F">
          <w:rPr>
            <w:rStyle w:val="Hipercze"/>
            <w:rFonts w:asciiTheme="minorHAnsi" w:hAnsiTheme="minorHAnsi" w:cstheme="minorHAnsi"/>
          </w:rPr>
          <w:t>bok@opecgdy.com.pl</w:t>
        </w:r>
      </w:hyperlink>
    </w:p>
    <w:p w14:paraId="5F2D5411" w14:textId="4674D408" w:rsidR="00C5390D" w:rsidRPr="00C62A9F" w:rsidRDefault="00C5390D" w:rsidP="0044226B">
      <w:pPr>
        <w:pStyle w:val="Akapitzlist"/>
        <w:numPr>
          <w:ilvl w:val="0"/>
          <w:numId w:val="28"/>
        </w:numPr>
        <w:jc w:val="both"/>
        <w:rPr>
          <w:rFonts w:asciiTheme="minorHAnsi" w:hAnsiTheme="minorHAnsi" w:cstheme="minorHAnsi"/>
        </w:rPr>
      </w:pPr>
      <w:r w:rsidRPr="00C62A9F">
        <w:rPr>
          <w:rFonts w:asciiTheme="minorHAnsi" w:hAnsiTheme="minorHAnsi" w:cstheme="minorHAnsi"/>
        </w:rPr>
        <w:t xml:space="preserve">Inspektor ochrony danych [IOD]:Tomasz </w:t>
      </w:r>
      <w:proofErr w:type="spellStart"/>
      <w:r w:rsidRPr="00C62A9F">
        <w:rPr>
          <w:rFonts w:asciiTheme="minorHAnsi" w:hAnsiTheme="minorHAnsi" w:cstheme="minorHAnsi"/>
        </w:rPr>
        <w:t>Hopcia</w:t>
      </w:r>
      <w:proofErr w:type="spellEnd"/>
      <w:r w:rsidR="00C62A9F" w:rsidRPr="00C62A9F">
        <w:rPr>
          <w:rFonts w:asciiTheme="minorHAnsi" w:hAnsiTheme="minorHAnsi" w:cstheme="minorHAnsi"/>
        </w:rPr>
        <w:t xml:space="preserve"> </w:t>
      </w:r>
      <w:r w:rsidRPr="00C62A9F">
        <w:rPr>
          <w:rFonts w:asciiTheme="minorHAnsi" w:hAnsiTheme="minorHAnsi" w:cstheme="minorHAnsi"/>
        </w:rPr>
        <w:t xml:space="preserve">tel. </w:t>
      </w:r>
      <w:r w:rsidRPr="00C62A9F">
        <w:rPr>
          <w:rFonts w:asciiTheme="minorHAnsi" w:hAnsiTheme="minorHAnsi" w:cstheme="minorHAnsi"/>
          <w:lang w:bidi="en-US"/>
        </w:rPr>
        <w:t>+48 586273837, e-mail:</w:t>
      </w:r>
      <w:r w:rsidRPr="00C62A9F">
        <w:rPr>
          <w:rFonts w:asciiTheme="minorHAnsi" w:hAnsiTheme="minorHAnsi" w:cstheme="minorHAnsi"/>
          <w:u w:val="single"/>
          <w:lang w:bidi="en-US"/>
        </w:rPr>
        <w:t xml:space="preserve"> iod</w:t>
      </w:r>
      <w:hyperlink r:id="rId19" w:history="1">
        <w:r w:rsidRPr="00C62A9F">
          <w:rPr>
            <w:rStyle w:val="Hipercze"/>
            <w:rFonts w:asciiTheme="minorHAnsi" w:hAnsiTheme="minorHAnsi" w:cstheme="minorHAnsi"/>
            <w:lang w:bidi="en-US"/>
          </w:rPr>
          <w:t>@opecgdy.com.pl</w:t>
        </w:r>
      </w:hyperlink>
      <w:r w:rsidRPr="00C62A9F">
        <w:rPr>
          <w:rFonts w:asciiTheme="minorHAnsi" w:hAnsiTheme="minorHAnsi" w:cstheme="minorHAnsi"/>
          <w:u w:val="single"/>
          <w:lang w:bidi="en-US"/>
        </w:rPr>
        <w:t xml:space="preserve"> </w:t>
      </w:r>
      <w:r w:rsidRPr="00C62A9F">
        <w:rPr>
          <w:rFonts w:asciiTheme="minorHAnsi" w:hAnsiTheme="minorHAnsi" w:cstheme="minorHAnsi"/>
        </w:rPr>
        <w:t xml:space="preserve">adres do korespondencji: 81-213 Gdynia, ul. Opata </w:t>
      </w:r>
      <w:proofErr w:type="spellStart"/>
      <w:r w:rsidRPr="00C62A9F">
        <w:rPr>
          <w:rFonts w:asciiTheme="minorHAnsi" w:hAnsiTheme="minorHAnsi" w:cstheme="minorHAnsi"/>
        </w:rPr>
        <w:t>Hackiego</w:t>
      </w:r>
      <w:proofErr w:type="spellEnd"/>
      <w:r w:rsidRPr="00C62A9F">
        <w:rPr>
          <w:rFonts w:asciiTheme="minorHAnsi" w:hAnsiTheme="minorHAnsi" w:cstheme="minorHAnsi"/>
        </w:rPr>
        <w:t xml:space="preserve"> 14</w:t>
      </w:r>
    </w:p>
    <w:p w14:paraId="68FEFE05" w14:textId="47726B70" w:rsidR="00C5390D" w:rsidRPr="00C5390D" w:rsidRDefault="00C5390D" w:rsidP="0044226B">
      <w:pPr>
        <w:pStyle w:val="Akapitzlist"/>
        <w:numPr>
          <w:ilvl w:val="0"/>
          <w:numId w:val="28"/>
        </w:numPr>
        <w:jc w:val="both"/>
        <w:rPr>
          <w:rFonts w:asciiTheme="minorHAnsi" w:hAnsiTheme="minorHAnsi" w:cstheme="minorHAnsi"/>
        </w:rPr>
      </w:pPr>
      <w:r w:rsidRPr="00C5390D">
        <w:rPr>
          <w:rFonts w:asciiTheme="minorHAnsi" w:hAnsiTheme="minorHAnsi" w:cstheme="minorHAnsi"/>
        </w:rPr>
        <w:lastRenderedPageBreak/>
        <w:t>ADO nie przewiduje przetwarzania uzyskanych danych osobowych w celach innych niż wskazane w zdaniu poprzedzającym, gdyby jednak taka okoliczność miała mieć miejsce, o wykorzystaniu uzyskanych danych osobowych na inne cele zostanie Pani/Pan odrębnie poinformowana/y.</w:t>
      </w:r>
    </w:p>
    <w:p w14:paraId="1963EA99" w14:textId="0A09FD7F" w:rsidR="00C5390D" w:rsidRPr="00C5390D" w:rsidRDefault="00C5390D" w:rsidP="0044226B">
      <w:pPr>
        <w:pStyle w:val="Akapitzlist"/>
        <w:numPr>
          <w:ilvl w:val="0"/>
          <w:numId w:val="28"/>
        </w:numPr>
        <w:jc w:val="both"/>
        <w:rPr>
          <w:rFonts w:asciiTheme="minorHAnsi" w:hAnsiTheme="minorHAnsi" w:cstheme="minorHAnsi"/>
        </w:rPr>
      </w:pPr>
      <w:r w:rsidRPr="00C5390D">
        <w:rPr>
          <w:rFonts w:asciiTheme="minorHAnsi" w:hAnsiTheme="minorHAnsi" w:cstheme="minorHAnsi"/>
        </w:rPr>
        <w:t>ADO nie przewiduje przekazania uzyskanych danych osobowych innym odbiorcom poza jednostkami organizacyjnymi podległymi ADO albo organami władzy publicznej zgodnie z postępowaniem właściwym w sprawie. W przypadku ujawnienia się konieczności przekazania danych odbiorcom innym niż w zdaniu poprzedzającym, zostanie Pani/Pan odrębnie poinformowana/y.</w:t>
      </w:r>
    </w:p>
    <w:p w14:paraId="292BAED3" w14:textId="386EBD3B" w:rsidR="00C5390D" w:rsidRPr="00C5390D" w:rsidRDefault="00C5390D" w:rsidP="0044226B">
      <w:pPr>
        <w:pStyle w:val="Akapitzlist"/>
        <w:numPr>
          <w:ilvl w:val="0"/>
          <w:numId w:val="28"/>
        </w:numPr>
        <w:jc w:val="both"/>
        <w:rPr>
          <w:rFonts w:asciiTheme="minorHAnsi" w:hAnsiTheme="minorHAnsi" w:cstheme="minorHAnsi"/>
        </w:rPr>
      </w:pPr>
      <w:r w:rsidRPr="00C5390D">
        <w:rPr>
          <w:rFonts w:asciiTheme="minorHAnsi" w:hAnsiTheme="minorHAnsi" w:cstheme="minorHAnsi"/>
        </w:rPr>
        <w:t>ADO nie przewiduje przekazania uzyskanych danych osobowych do państwa trzeciego lub organizacji międzynarodowej. W przypadku takiego zamiaru zostanie Pani/Pan odrębnie poinformowana/y.</w:t>
      </w:r>
    </w:p>
    <w:p w14:paraId="0BDE93D2" w14:textId="396F972E" w:rsidR="00C5390D" w:rsidRPr="00C5390D" w:rsidRDefault="00C5390D" w:rsidP="0044226B">
      <w:pPr>
        <w:pStyle w:val="Akapitzlist"/>
        <w:numPr>
          <w:ilvl w:val="0"/>
          <w:numId w:val="28"/>
        </w:numPr>
        <w:jc w:val="both"/>
        <w:rPr>
          <w:rFonts w:asciiTheme="minorHAnsi" w:hAnsiTheme="minorHAnsi" w:cstheme="minorHAnsi"/>
        </w:rPr>
      </w:pPr>
      <w:r w:rsidRPr="00C5390D">
        <w:rPr>
          <w:rFonts w:asciiTheme="minorHAnsi" w:hAnsiTheme="minorHAnsi" w:cstheme="minorHAnsi"/>
        </w:rPr>
        <w:t>ADO nie przewiduje zautomatyzowanego podejmowania decyzji ani profilowania w oparciu o otrzymane dane osobowe. Równocześnie ADO informuje, iż:</w:t>
      </w:r>
    </w:p>
    <w:p w14:paraId="74D9977B" w14:textId="01FA8141" w:rsidR="00C5390D" w:rsidRPr="00C5390D" w:rsidRDefault="00C5390D" w:rsidP="0044226B">
      <w:pPr>
        <w:pStyle w:val="Akapitzlist"/>
        <w:numPr>
          <w:ilvl w:val="0"/>
          <w:numId w:val="28"/>
        </w:numPr>
        <w:jc w:val="both"/>
        <w:rPr>
          <w:rFonts w:asciiTheme="minorHAnsi" w:hAnsiTheme="minorHAnsi" w:cstheme="minorHAnsi"/>
        </w:rPr>
      </w:pPr>
      <w:r w:rsidRPr="00C5390D">
        <w:rPr>
          <w:rFonts w:asciiTheme="minorHAnsi" w:hAnsiTheme="minorHAnsi" w:cstheme="minorHAnsi"/>
        </w:rPr>
        <w:t>Czas przetwarzania danych osobowych wiązać się będzie z właściwą procedurą prawną; okresem wykonywania umowy; przepisami prawa upoważniającymi do zachowania i archiwizacji pozyskanych danych.</w:t>
      </w:r>
    </w:p>
    <w:p w14:paraId="5A9552BA" w14:textId="2282478B" w:rsidR="00C5390D" w:rsidRPr="00C5390D" w:rsidRDefault="00C5390D" w:rsidP="0044226B">
      <w:pPr>
        <w:pStyle w:val="Akapitzlist"/>
        <w:numPr>
          <w:ilvl w:val="0"/>
          <w:numId w:val="28"/>
        </w:numPr>
        <w:jc w:val="both"/>
        <w:rPr>
          <w:rFonts w:asciiTheme="minorHAnsi" w:hAnsiTheme="minorHAnsi" w:cstheme="minorHAnsi"/>
        </w:rPr>
      </w:pPr>
      <w:r w:rsidRPr="00C5390D">
        <w:rPr>
          <w:rFonts w:asciiTheme="minorHAnsi" w:hAnsiTheme="minorHAnsi" w:cstheme="minorHAnsi"/>
        </w:rPr>
        <w:t>Ma Pani/Pan prawo do:</w:t>
      </w:r>
    </w:p>
    <w:p w14:paraId="2D938BF4" w14:textId="77777777" w:rsidR="00C5390D" w:rsidRPr="00C5390D" w:rsidRDefault="00C5390D" w:rsidP="00C62A9F">
      <w:pPr>
        <w:pStyle w:val="Akapitzlist"/>
        <w:ind w:left="720"/>
        <w:jc w:val="both"/>
        <w:rPr>
          <w:rFonts w:asciiTheme="minorHAnsi" w:hAnsiTheme="minorHAnsi" w:cstheme="minorHAnsi"/>
        </w:rPr>
      </w:pPr>
      <w:r w:rsidRPr="00C5390D">
        <w:rPr>
          <w:rFonts w:asciiTheme="minorHAnsi" w:hAnsiTheme="minorHAnsi" w:cstheme="minorHAnsi"/>
        </w:rPr>
        <w:t>a. żądania uzyskania kopii danych osobowych, lub ich udostępnienia w siedzibie ADO w Gdyni (art. 15 RODO)</w:t>
      </w:r>
    </w:p>
    <w:p w14:paraId="106CD614" w14:textId="77777777" w:rsidR="00C5390D" w:rsidRPr="00C5390D" w:rsidRDefault="00C5390D" w:rsidP="00C62A9F">
      <w:pPr>
        <w:pStyle w:val="Akapitzlist"/>
        <w:ind w:left="720"/>
        <w:jc w:val="both"/>
        <w:rPr>
          <w:rFonts w:asciiTheme="minorHAnsi" w:hAnsiTheme="minorHAnsi" w:cstheme="minorHAnsi"/>
        </w:rPr>
      </w:pPr>
      <w:r w:rsidRPr="00C5390D">
        <w:rPr>
          <w:rFonts w:asciiTheme="minorHAnsi" w:hAnsiTheme="minorHAnsi" w:cstheme="minorHAnsi"/>
        </w:rPr>
        <w:t>b. żądania sprostowania danych osobowych (art. 16 RODO),</w:t>
      </w:r>
    </w:p>
    <w:p w14:paraId="3A5D66DA" w14:textId="77777777" w:rsidR="00C5390D" w:rsidRPr="00C5390D" w:rsidRDefault="00C5390D" w:rsidP="00C62A9F">
      <w:pPr>
        <w:pStyle w:val="Akapitzlist"/>
        <w:ind w:left="720"/>
        <w:jc w:val="both"/>
        <w:rPr>
          <w:rFonts w:asciiTheme="minorHAnsi" w:hAnsiTheme="minorHAnsi" w:cstheme="minorHAnsi"/>
        </w:rPr>
      </w:pPr>
      <w:r w:rsidRPr="00C5390D">
        <w:rPr>
          <w:rFonts w:asciiTheme="minorHAnsi" w:hAnsiTheme="minorHAnsi" w:cstheme="minorHAnsi"/>
        </w:rPr>
        <w:t>c. żądania usunięcia swoich danych osobowych (art. 17 RODO) tzw. „prawo do bycia zapomnianym”,</w:t>
      </w:r>
    </w:p>
    <w:p w14:paraId="2C3F8BC5" w14:textId="77777777" w:rsidR="00C5390D" w:rsidRPr="00C5390D" w:rsidRDefault="00C5390D" w:rsidP="00C62A9F">
      <w:pPr>
        <w:pStyle w:val="Akapitzlist"/>
        <w:ind w:left="720"/>
        <w:jc w:val="both"/>
        <w:rPr>
          <w:rFonts w:asciiTheme="minorHAnsi" w:hAnsiTheme="minorHAnsi" w:cstheme="minorHAnsi"/>
        </w:rPr>
      </w:pPr>
      <w:r w:rsidRPr="00C5390D">
        <w:rPr>
          <w:rFonts w:asciiTheme="minorHAnsi" w:hAnsiTheme="minorHAnsi" w:cstheme="minorHAnsi"/>
        </w:rPr>
        <w:t>d. żądania ograniczenia przetwarzania swoich danych osobowych (art. 18 RODO),</w:t>
      </w:r>
    </w:p>
    <w:p w14:paraId="1CE1BE7D" w14:textId="77777777" w:rsidR="00C5390D" w:rsidRPr="00C5390D" w:rsidRDefault="00C5390D" w:rsidP="00C62A9F">
      <w:pPr>
        <w:pStyle w:val="Akapitzlist"/>
        <w:ind w:left="720"/>
        <w:jc w:val="both"/>
        <w:rPr>
          <w:rFonts w:asciiTheme="minorHAnsi" w:hAnsiTheme="minorHAnsi" w:cstheme="minorHAnsi"/>
        </w:rPr>
      </w:pPr>
      <w:r w:rsidRPr="00C5390D">
        <w:rPr>
          <w:rFonts w:asciiTheme="minorHAnsi" w:hAnsiTheme="minorHAnsi" w:cstheme="minorHAnsi"/>
        </w:rPr>
        <w:t>e. żądania przeniesienia własnych danych osobowych w powszechnie używanym formacie do innego administratora danych wskazanego przez siebie (art. 20 RODO),</w:t>
      </w:r>
    </w:p>
    <w:p w14:paraId="1B55848C" w14:textId="77777777" w:rsidR="00C5390D" w:rsidRPr="00C5390D" w:rsidRDefault="00C5390D" w:rsidP="00C62A9F">
      <w:pPr>
        <w:pStyle w:val="Akapitzlist"/>
        <w:ind w:left="720"/>
        <w:jc w:val="both"/>
        <w:rPr>
          <w:rFonts w:asciiTheme="minorHAnsi" w:hAnsiTheme="minorHAnsi" w:cstheme="minorHAnsi"/>
        </w:rPr>
      </w:pPr>
      <w:r w:rsidRPr="00C5390D">
        <w:rPr>
          <w:rFonts w:asciiTheme="minorHAnsi" w:hAnsiTheme="minorHAnsi" w:cstheme="minorHAnsi"/>
        </w:rPr>
        <w:t>f. wniesienia sprzeciwu wobec przetwarzania danych osobowych (art. 21 RODO),</w:t>
      </w:r>
    </w:p>
    <w:p w14:paraId="3ACABF1C" w14:textId="77777777" w:rsidR="00C5390D" w:rsidRPr="00C5390D" w:rsidRDefault="00C5390D" w:rsidP="00C62A9F">
      <w:pPr>
        <w:pStyle w:val="Akapitzlist"/>
        <w:ind w:left="720"/>
        <w:jc w:val="both"/>
        <w:rPr>
          <w:rFonts w:asciiTheme="minorHAnsi" w:hAnsiTheme="minorHAnsi" w:cstheme="minorHAnsi"/>
        </w:rPr>
      </w:pPr>
      <w:r w:rsidRPr="00C5390D">
        <w:rPr>
          <w:rFonts w:asciiTheme="minorHAnsi" w:hAnsiTheme="minorHAnsi" w:cstheme="minorHAnsi"/>
        </w:rPr>
        <w:t>g. cofnięcia zgody na przetwarzanie danych osobowych, o ile przetwarzanie odbywa się na podstawie udzielonej uprzednio zgody (art. 7.3 RODO)</w:t>
      </w:r>
    </w:p>
    <w:p w14:paraId="0F125D42" w14:textId="60A78EBD" w:rsidR="00C5390D" w:rsidRPr="00C5390D" w:rsidRDefault="00C5390D" w:rsidP="0044226B">
      <w:pPr>
        <w:pStyle w:val="Akapitzlist"/>
        <w:numPr>
          <w:ilvl w:val="0"/>
          <w:numId w:val="28"/>
        </w:numPr>
        <w:jc w:val="both"/>
        <w:rPr>
          <w:rFonts w:asciiTheme="minorHAnsi" w:hAnsiTheme="minorHAnsi" w:cstheme="minorHAnsi"/>
        </w:rPr>
      </w:pPr>
      <w:r w:rsidRPr="00C5390D">
        <w:rPr>
          <w:rFonts w:asciiTheme="minorHAnsi" w:hAnsiTheme="minorHAnsi" w:cstheme="minorHAnsi"/>
        </w:rPr>
        <w:t>ADO informuje jednocześnie, iż na podstawie art. 77 RODO ma Pani/Pan prawo wniesienia skargi do Prezesa Urzędu Ochrony Danych Osobowych, Urząd Ochrony Danych Osobowych, 00-193 Warszawa, ul. Stawki 2 tel.: 22 531 03 00, dotyczącej niezgodności przetwarzania przekazanych danych osobowych z RODO.</w:t>
      </w:r>
    </w:p>
    <w:p w14:paraId="4E905669" w14:textId="77777777" w:rsidR="00C5390D" w:rsidRPr="00C5390D" w:rsidRDefault="00C5390D" w:rsidP="0044226B">
      <w:pPr>
        <w:pStyle w:val="Akapitzlist"/>
        <w:numPr>
          <w:ilvl w:val="0"/>
          <w:numId w:val="28"/>
        </w:numPr>
        <w:jc w:val="both"/>
        <w:rPr>
          <w:rFonts w:asciiTheme="minorHAnsi" w:hAnsiTheme="minorHAnsi" w:cstheme="minorHAnsi"/>
        </w:rPr>
      </w:pPr>
      <w:r w:rsidRPr="00C5390D">
        <w:rPr>
          <w:rFonts w:asciiTheme="minorHAnsi" w:hAnsiTheme="minorHAnsi" w:cstheme="minorHAnsi"/>
        </w:rPr>
        <w:t>Wyrażam (-my) zgodę na przetwarzanie w/w moich/naszych danych osobowych oraz niezbędnych danych do wzajemnej komunikacji (numer telefonu, e-mail).</w:t>
      </w:r>
      <w:r w:rsidRPr="00C62A9F">
        <w:rPr>
          <w:rFonts w:asciiTheme="minorHAnsi" w:hAnsiTheme="minorHAnsi" w:cstheme="minorHAnsi"/>
        </w:rPr>
        <w:tab/>
      </w:r>
      <w:r w:rsidRPr="00C62A9F">
        <w:rPr>
          <w:rFonts w:asciiTheme="minorHAnsi" w:hAnsiTheme="minorHAnsi" w:cstheme="minorHAnsi"/>
        </w:rPr>
        <w:tab/>
      </w:r>
      <w:r w:rsidRPr="00C5390D">
        <w:rPr>
          <w:rFonts w:asciiTheme="minorHAnsi" w:hAnsiTheme="minorHAnsi" w:cstheme="minorHAnsi"/>
          <w:b/>
        </w:rPr>
        <w:tab/>
      </w:r>
      <w:r w:rsidRPr="00C5390D">
        <w:rPr>
          <w:rFonts w:asciiTheme="minorHAnsi" w:hAnsiTheme="minorHAnsi" w:cstheme="minorHAnsi"/>
          <w:b/>
        </w:rPr>
        <w:tab/>
      </w:r>
      <w:r w:rsidRPr="00C5390D">
        <w:rPr>
          <w:rFonts w:asciiTheme="minorHAnsi" w:hAnsiTheme="minorHAnsi" w:cstheme="minorHAnsi"/>
          <w:b/>
        </w:rPr>
        <w:tab/>
      </w:r>
      <w:r w:rsidRPr="00C5390D">
        <w:rPr>
          <w:rFonts w:asciiTheme="minorHAnsi" w:hAnsiTheme="minorHAnsi" w:cstheme="minorHAnsi"/>
          <w:b/>
        </w:rPr>
        <w:tab/>
      </w:r>
    </w:p>
    <w:p w14:paraId="124FE525" w14:textId="4DFF4419" w:rsidR="00C5390D" w:rsidRPr="00C5390D" w:rsidRDefault="00C5390D" w:rsidP="006109EB">
      <w:pPr>
        <w:jc w:val="both"/>
        <w:rPr>
          <w:rFonts w:asciiTheme="minorHAnsi" w:hAnsiTheme="minorHAnsi" w:cstheme="minorHAnsi"/>
        </w:rPr>
      </w:pPr>
      <w:r w:rsidRPr="00C5390D">
        <w:rPr>
          <w:rFonts w:asciiTheme="minorHAnsi" w:hAnsiTheme="minorHAnsi" w:cstheme="minorHAnsi"/>
          <w:b/>
        </w:rPr>
        <w:tab/>
      </w:r>
      <w:r w:rsidRPr="00C5390D">
        <w:rPr>
          <w:rFonts w:asciiTheme="minorHAnsi" w:hAnsiTheme="minorHAnsi" w:cstheme="minorHAnsi"/>
          <w:b/>
        </w:rPr>
        <w:tab/>
      </w:r>
      <w:r w:rsidRPr="00C5390D">
        <w:rPr>
          <w:rFonts w:asciiTheme="minorHAnsi" w:hAnsiTheme="minorHAnsi" w:cstheme="minorHAnsi"/>
          <w:b/>
        </w:rPr>
        <w:tab/>
      </w:r>
      <w:r w:rsidRPr="00C5390D">
        <w:rPr>
          <w:rFonts w:asciiTheme="minorHAnsi" w:hAnsiTheme="minorHAnsi" w:cstheme="minorHAnsi"/>
          <w:b/>
        </w:rPr>
        <w:tab/>
      </w:r>
      <w:r w:rsidRPr="00C5390D">
        <w:rPr>
          <w:rFonts w:asciiTheme="minorHAnsi" w:hAnsiTheme="minorHAnsi" w:cstheme="minorHAnsi"/>
          <w:b/>
        </w:rPr>
        <w:tab/>
      </w:r>
    </w:p>
    <w:p w14:paraId="1E167E9B" w14:textId="77777777" w:rsidR="00C5390D" w:rsidRPr="00C5390D" w:rsidRDefault="00C5390D" w:rsidP="006109EB">
      <w:pPr>
        <w:jc w:val="both"/>
        <w:rPr>
          <w:rFonts w:asciiTheme="minorHAnsi" w:hAnsiTheme="minorHAnsi" w:cstheme="minorHAnsi"/>
          <w:b/>
        </w:rPr>
      </w:pPr>
      <w:r w:rsidRPr="00C5390D">
        <w:rPr>
          <w:rFonts w:asciiTheme="minorHAnsi" w:hAnsiTheme="minorHAnsi" w:cstheme="minorHAnsi"/>
          <w:b/>
        </w:rPr>
        <w:tab/>
      </w:r>
      <w:r w:rsidRPr="00C5390D">
        <w:rPr>
          <w:rFonts w:asciiTheme="minorHAnsi" w:hAnsiTheme="minorHAnsi" w:cstheme="minorHAnsi"/>
          <w:b/>
        </w:rPr>
        <w:tab/>
      </w:r>
      <w:r w:rsidRPr="00C5390D">
        <w:rPr>
          <w:rFonts w:asciiTheme="minorHAnsi" w:hAnsiTheme="minorHAnsi" w:cstheme="minorHAnsi"/>
          <w:b/>
        </w:rPr>
        <w:tab/>
      </w:r>
      <w:r w:rsidRPr="00C5390D">
        <w:rPr>
          <w:rFonts w:asciiTheme="minorHAnsi" w:hAnsiTheme="minorHAnsi" w:cstheme="minorHAnsi"/>
          <w:b/>
        </w:rPr>
        <w:tab/>
      </w:r>
      <w:r w:rsidRPr="00C5390D">
        <w:rPr>
          <w:rFonts w:asciiTheme="minorHAnsi" w:hAnsiTheme="minorHAnsi" w:cstheme="minorHAnsi"/>
          <w:b/>
        </w:rPr>
        <w:tab/>
      </w:r>
    </w:p>
    <w:p w14:paraId="6003C2B2" w14:textId="77777777" w:rsidR="00C5390D" w:rsidRPr="00C5390D" w:rsidRDefault="00C5390D" w:rsidP="006109EB">
      <w:pPr>
        <w:jc w:val="both"/>
        <w:rPr>
          <w:rFonts w:asciiTheme="minorHAnsi" w:hAnsiTheme="minorHAnsi" w:cstheme="minorHAnsi"/>
          <w:b/>
        </w:rPr>
      </w:pPr>
    </w:p>
    <w:p w14:paraId="0B50FDF6" w14:textId="77777777" w:rsidR="00C5390D" w:rsidRPr="00C5390D" w:rsidRDefault="00C5390D" w:rsidP="006109EB">
      <w:pPr>
        <w:jc w:val="both"/>
        <w:rPr>
          <w:rFonts w:asciiTheme="minorHAnsi" w:hAnsiTheme="minorHAnsi" w:cstheme="minorHAnsi"/>
          <w:b/>
        </w:rPr>
      </w:pPr>
    </w:p>
    <w:p w14:paraId="3D2B6AEF" w14:textId="77777777" w:rsidR="00C5390D" w:rsidRPr="00C5390D" w:rsidRDefault="00C5390D" w:rsidP="00C5390D">
      <w:pPr>
        <w:rPr>
          <w:b/>
        </w:rPr>
      </w:pPr>
    </w:p>
    <w:p w14:paraId="45B21EE0" w14:textId="77777777" w:rsidR="00C5390D" w:rsidRPr="00C5390D" w:rsidRDefault="00C5390D" w:rsidP="00C5390D">
      <w:pPr>
        <w:rPr>
          <w:b/>
        </w:rPr>
      </w:pPr>
    </w:p>
    <w:p w14:paraId="29120380" w14:textId="37D68D4F" w:rsidR="00C5390D" w:rsidRPr="00C5390D" w:rsidRDefault="00C5390D" w:rsidP="00C62A9F">
      <w:pPr>
        <w:ind w:left="5664"/>
        <w:rPr>
          <w:b/>
          <w:bCs/>
        </w:rPr>
      </w:pPr>
      <w:r w:rsidRPr="00C5390D">
        <w:rPr>
          <w:b/>
          <w:i/>
        </w:rPr>
        <w:t>..............................................</w:t>
      </w:r>
      <w:r w:rsidRPr="00C5390D">
        <w:rPr>
          <w:b/>
          <w:i/>
        </w:rPr>
        <w:tab/>
      </w:r>
      <w:r w:rsidRPr="00C62A9F">
        <w:rPr>
          <w:rFonts w:asciiTheme="minorHAnsi" w:hAnsiTheme="minorHAnsi" w:cstheme="minorHAnsi"/>
          <w:i/>
        </w:rPr>
        <w:t>(czytelny podpis</w:t>
      </w:r>
      <w:r w:rsidRPr="00C5390D">
        <w:rPr>
          <w:i/>
        </w:rPr>
        <w:t>)</w:t>
      </w:r>
    </w:p>
    <w:sectPr w:rsidR="00C5390D" w:rsidRPr="00C5390D" w:rsidSect="000D6F94">
      <w:headerReference w:type="default" r:id="rId20"/>
      <w:footerReference w:type="default" r:id="rId21"/>
      <w:endnotePr>
        <w:numFmt w:val="decimal"/>
      </w:endnotePr>
      <w:pgSz w:w="11906" w:h="16838" w:code="9"/>
      <w:pgMar w:top="1417" w:right="1417" w:bottom="1417"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9542" w14:textId="77777777" w:rsidR="000D6F94" w:rsidRDefault="000D6F94">
      <w:r>
        <w:separator/>
      </w:r>
    </w:p>
  </w:endnote>
  <w:endnote w:type="continuationSeparator" w:id="0">
    <w:p w14:paraId="10DC1E7F" w14:textId="77777777" w:rsidR="000D6F94" w:rsidRDefault="000D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6982" w14:textId="42753C4A" w:rsidR="00433B70" w:rsidRDefault="00433B70" w:rsidP="007E3483">
    <w:pPr>
      <w:pStyle w:val="Stopka"/>
      <w:pBdr>
        <w:top w:val="single" w:sz="4" w:space="1" w:color="D9D9D9"/>
      </w:pBdr>
    </w:pPr>
    <w:r>
      <w:fldChar w:fldCharType="begin"/>
    </w:r>
    <w:r>
      <w:instrText xml:space="preserve"> PAGE   \* MERGEFORMAT </w:instrText>
    </w:r>
    <w:r>
      <w:fldChar w:fldCharType="separate"/>
    </w:r>
    <w:r w:rsidR="00621793" w:rsidRPr="00621793">
      <w:rPr>
        <w:b/>
        <w:noProof/>
      </w:rPr>
      <w:t>2</w:t>
    </w:r>
    <w:r>
      <w:fldChar w:fldCharType="end"/>
    </w:r>
    <w:r>
      <w:rPr>
        <w:b/>
      </w:rPr>
      <w:t xml:space="preserve"> | </w:t>
    </w:r>
    <w:r>
      <w:rPr>
        <w:color w:val="7F7F7F"/>
        <w:spacing w:val="60"/>
      </w:rPr>
      <w:t xml:space="preserve">Strona                    </w:t>
    </w:r>
    <w:r w:rsidR="0063245A">
      <w:rPr>
        <w:color w:val="7F7F7F"/>
        <w:spacing w:val="6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C110A" w14:textId="77777777" w:rsidR="000D6F94" w:rsidRDefault="000D6F94">
      <w:r>
        <w:separator/>
      </w:r>
    </w:p>
  </w:footnote>
  <w:footnote w:type="continuationSeparator" w:id="0">
    <w:p w14:paraId="7B3F0212" w14:textId="77777777" w:rsidR="000D6F94" w:rsidRDefault="000D6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28AE" w14:textId="56044356" w:rsidR="00C03693" w:rsidRDefault="00C03693" w:rsidP="00C03693">
    <w:pPr>
      <w:pStyle w:val="Nagwek"/>
      <w:tabs>
        <w:tab w:val="clear" w:pos="4536"/>
        <w:tab w:val="clear" w:pos="9072"/>
        <w:tab w:val="left" w:pos="7215"/>
      </w:tabs>
      <w:jc w:val="right"/>
      <w:rPr>
        <w:rFonts w:ascii="Calibri" w:hAnsi="Calibri"/>
        <w:i/>
      </w:rPr>
    </w:pPr>
    <w:r>
      <w:rPr>
        <w:noProof/>
        <w:lang w:val="pl-PL" w:eastAsia="pl-PL"/>
      </w:rPr>
      <mc:AlternateContent>
        <mc:Choice Requires="wps">
          <w:drawing>
            <wp:anchor distT="0" distB="0" distL="114300" distR="114300" simplePos="0" relativeHeight="251657728" behindDoc="0" locked="0" layoutInCell="1" allowOverlap="1" wp14:anchorId="59D9D8DF" wp14:editId="2B3067BF">
              <wp:simplePos x="0" y="0"/>
              <wp:positionH relativeFrom="column">
                <wp:posOffset>-1531620</wp:posOffset>
              </wp:positionH>
              <wp:positionV relativeFrom="paragraph">
                <wp:posOffset>5080</wp:posOffset>
              </wp:positionV>
              <wp:extent cx="9713595" cy="0"/>
              <wp:effectExtent l="11430" t="9525" r="9525" b="9525"/>
              <wp:wrapNone/>
              <wp:docPr id="589544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3595"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223DF" id="Line 1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4pt" to="64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" strokecolor="#339"/>
          </w:pict>
        </mc:Fallback>
      </mc:AlternateContent>
    </w:r>
  </w:p>
  <w:p w14:paraId="69D06E7A" w14:textId="097C19D9" w:rsidR="00433B70" w:rsidRPr="004F0CE6" w:rsidRDefault="00C03693" w:rsidP="00C03693">
    <w:pPr>
      <w:pStyle w:val="Nagwek"/>
      <w:tabs>
        <w:tab w:val="clear" w:pos="4536"/>
        <w:tab w:val="clear" w:pos="9072"/>
        <w:tab w:val="left" w:pos="7215"/>
      </w:tabs>
      <w:jc w:val="right"/>
      <w:rPr>
        <w:lang w:val="pl-PL"/>
      </w:rPr>
    </w:pPr>
    <w:r>
      <w:rPr>
        <w:rFonts w:ascii="Calibri" w:hAnsi="Calibri"/>
        <w:i/>
      </w:rPr>
      <w:t xml:space="preserve">Załącznik nr </w:t>
    </w:r>
    <w:r w:rsidR="00325125">
      <w:rPr>
        <w:rFonts w:ascii="Calibri" w:hAnsi="Calibri"/>
        <w:i/>
        <w:lang w:val="pl-PL"/>
      </w:rPr>
      <w:t>2</w:t>
    </w:r>
    <w:r>
      <w:rPr>
        <w:rFonts w:ascii="Calibri" w:hAnsi="Calibri"/>
        <w:i/>
      </w:rPr>
      <w:t xml:space="preserve"> do SWZ – EZP/</w:t>
    </w:r>
    <w:r w:rsidR="004F0CE6">
      <w:rPr>
        <w:rFonts w:ascii="Calibri" w:hAnsi="Calibri"/>
        <w:i/>
        <w:lang w:val="pl-PL"/>
      </w:rPr>
      <w:t>2</w:t>
    </w:r>
    <w:r w:rsidR="002A3DFD">
      <w:rPr>
        <w:rFonts w:ascii="Calibri" w:hAnsi="Calibri"/>
        <w:i/>
        <w:lang w:val="pl-PL"/>
      </w:rPr>
      <w:t>5</w:t>
    </w:r>
    <w:r>
      <w:rPr>
        <w:rFonts w:ascii="Calibri" w:hAnsi="Calibri"/>
        <w:i/>
      </w:rPr>
      <w:t>/202</w:t>
    </w:r>
    <w:r w:rsidR="004F0CE6">
      <w:rPr>
        <w:rFonts w:ascii="Calibri" w:hAnsi="Calibri"/>
        <w:i/>
        <w:lang w:val="pl-P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6155"/>
    <w:multiLevelType w:val="hybridMultilevel"/>
    <w:tmpl w:val="51F0E30E"/>
    <w:lvl w:ilvl="0" w:tplc="08090017">
      <w:start w:val="1"/>
      <w:numFmt w:val="lowerLetter"/>
      <w:lvlText w:val="%1)"/>
      <w:lvlJc w:val="left"/>
      <w:pPr>
        <w:tabs>
          <w:tab w:val="num" w:pos="720"/>
        </w:tabs>
        <w:ind w:left="72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08482C"/>
    <w:multiLevelType w:val="hybridMultilevel"/>
    <w:tmpl w:val="94C4B2FA"/>
    <w:lvl w:ilvl="0" w:tplc="FFFFFFFF">
      <w:start w:val="1"/>
      <w:numFmt w:val="decimal"/>
      <w:lvlText w:val="%1."/>
      <w:lvlJc w:val="left"/>
      <w:pPr>
        <w:tabs>
          <w:tab w:val="num" w:pos="720"/>
        </w:tabs>
        <w:ind w:left="72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BB7F1C"/>
    <w:multiLevelType w:val="multilevel"/>
    <w:tmpl w:val="FA9CDD7A"/>
    <w:lvl w:ilvl="0">
      <w:start w:val="1"/>
      <w:numFmt w:val="decimal"/>
      <w:pStyle w:val="Styl1"/>
      <w:lvlText w:val="%1."/>
      <w:lvlJc w:val="left"/>
      <w:pPr>
        <w:ind w:left="502" w:hanging="360"/>
      </w:pPr>
      <w:rPr>
        <w:rFonts w:hint="default"/>
        <w:b/>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DA1E7A"/>
    <w:multiLevelType w:val="multilevel"/>
    <w:tmpl w:val="F6FA6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C03383"/>
    <w:multiLevelType w:val="hybridMultilevel"/>
    <w:tmpl w:val="144AD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B2968"/>
    <w:multiLevelType w:val="hybridMultilevel"/>
    <w:tmpl w:val="A9B05E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BC6599"/>
    <w:multiLevelType w:val="hybridMultilevel"/>
    <w:tmpl w:val="94C4B2FA"/>
    <w:lvl w:ilvl="0" w:tplc="FFFFFFFF">
      <w:start w:val="1"/>
      <w:numFmt w:val="decimal"/>
      <w:lvlText w:val="%1."/>
      <w:lvlJc w:val="left"/>
      <w:pPr>
        <w:tabs>
          <w:tab w:val="num" w:pos="720"/>
        </w:tabs>
        <w:ind w:left="72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BE218D"/>
    <w:multiLevelType w:val="hybridMultilevel"/>
    <w:tmpl w:val="B1D237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EF47C6"/>
    <w:multiLevelType w:val="multilevel"/>
    <w:tmpl w:val="0ADC19DA"/>
    <w:lvl w:ilvl="0">
      <w:start w:val="1"/>
      <w:numFmt w:val="decimal"/>
      <w:lvlText w:val="%1."/>
      <w:lvlJc w:val="left"/>
      <w:pPr>
        <w:tabs>
          <w:tab w:val="num" w:pos="989"/>
        </w:tabs>
        <w:ind w:left="989" w:hanging="705"/>
      </w:pPr>
      <w:rPr>
        <w:rFonts w:hint="default"/>
      </w:rPr>
    </w:lvl>
    <w:lvl w:ilvl="1">
      <w:start w:val="1"/>
      <w:numFmt w:val="decimal"/>
      <w:isLgl/>
      <w:lvlText w:val="%1.%2."/>
      <w:lvlJc w:val="left"/>
      <w:pPr>
        <w:tabs>
          <w:tab w:val="num" w:pos="1567"/>
        </w:tabs>
        <w:ind w:left="1567" w:hanging="720"/>
      </w:pPr>
      <w:rPr>
        <w:rFonts w:hint="default"/>
      </w:rPr>
    </w:lvl>
    <w:lvl w:ilvl="2">
      <w:start w:val="1"/>
      <w:numFmt w:val="decimal"/>
      <w:isLgl/>
      <w:lvlText w:val="%1.%2.%3."/>
      <w:lvlJc w:val="left"/>
      <w:pPr>
        <w:tabs>
          <w:tab w:val="num" w:pos="2269"/>
        </w:tabs>
        <w:ind w:left="2269" w:hanging="720"/>
      </w:pPr>
      <w:rPr>
        <w:rFonts w:hint="default"/>
      </w:rPr>
    </w:lvl>
    <w:lvl w:ilvl="3">
      <w:start w:val="1"/>
      <w:numFmt w:val="decimal"/>
      <w:isLgl/>
      <w:lvlText w:val="%1.%2.%3.%4."/>
      <w:lvlJc w:val="left"/>
      <w:pPr>
        <w:tabs>
          <w:tab w:val="num" w:pos="3331"/>
        </w:tabs>
        <w:ind w:left="3331" w:hanging="1080"/>
      </w:pPr>
      <w:rPr>
        <w:rFonts w:hint="default"/>
      </w:rPr>
    </w:lvl>
    <w:lvl w:ilvl="4">
      <w:start w:val="1"/>
      <w:numFmt w:val="decimal"/>
      <w:isLgl/>
      <w:lvlText w:val="%1.%2.%3.%4.%5."/>
      <w:lvlJc w:val="left"/>
      <w:pPr>
        <w:tabs>
          <w:tab w:val="num" w:pos="4033"/>
        </w:tabs>
        <w:ind w:left="4033" w:hanging="1080"/>
      </w:pPr>
      <w:rPr>
        <w:rFonts w:hint="default"/>
      </w:rPr>
    </w:lvl>
    <w:lvl w:ilvl="5">
      <w:start w:val="1"/>
      <w:numFmt w:val="decimal"/>
      <w:isLgl/>
      <w:lvlText w:val="%1.%2.%3.%4.%5.%6."/>
      <w:lvlJc w:val="left"/>
      <w:pPr>
        <w:tabs>
          <w:tab w:val="num" w:pos="5095"/>
        </w:tabs>
        <w:ind w:left="5095" w:hanging="1440"/>
      </w:pPr>
      <w:rPr>
        <w:rFonts w:hint="default"/>
      </w:rPr>
    </w:lvl>
    <w:lvl w:ilvl="6">
      <w:start w:val="1"/>
      <w:numFmt w:val="decimal"/>
      <w:isLgl/>
      <w:lvlText w:val="%1.%2.%3.%4.%5.%6.%7."/>
      <w:lvlJc w:val="left"/>
      <w:pPr>
        <w:tabs>
          <w:tab w:val="num" w:pos="5797"/>
        </w:tabs>
        <w:ind w:left="5797" w:hanging="1440"/>
      </w:pPr>
      <w:rPr>
        <w:rFonts w:hint="default"/>
      </w:rPr>
    </w:lvl>
    <w:lvl w:ilvl="7">
      <w:start w:val="1"/>
      <w:numFmt w:val="decimal"/>
      <w:isLgl/>
      <w:lvlText w:val="%1.%2.%3.%4.%5.%6.%7.%8."/>
      <w:lvlJc w:val="left"/>
      <w:pPr>
        <w:tabs>
          <w:tab w:val="num" w:pos="6859"/>
        </w:tabs>
        <w:ind w:left="6859" w:hanging="1800"/>
      </w:pPr>
      <w:rPr>
        <w:rFonts w:hint="default"/>
      </w:rPr>
    </w:lvl>
    <w:lvl w:ilvl="8">
      <w:start w:val="1"/>
      <w:numFmt w:val="decimal"/>
      <w:isLgl/>
      <w:lvlText w:val="%1.%2.%3.%4.%5.%6.%7.%8.%9."/>
      <w:lvlJc w:val="left"/>
      <w:pPr>
        <w:tabs>
          <w:tab w:val="num" w:pos="7561"/>
        </w:tabs>
        <w:ind w:left="7561" w:hanging="1800"/>
      </w:pPr>
      <w:rPr>
        <w:rFonts w:hint="default"/>
      </w:rPr>
    </w:lvl>
  </w:abstractNum>
  <w:abstractNum w:abstractNumId="9" w15:restartNumberingAfterBreak="0">
    <w:nsid w:val="1E111CB2"/>
    <w:multiLevelType w:val="hybridMultilevel"/>
    <w:tmpl w:val="94C4B2FA"/>
    <w:lvl w:ilvl="0" w:tplc="FFFFFFFF">
      <w:start w:val="1"/>
      <w:numFmt w:val="decimal"/>
      <w:lvlText w:val="%1."/>
      <w:lvlJc w:val="left"/>
      <w:pPr>
        <w:tabs>
          <w:tab w:val="num" w:pos="720"/>
        </w:tabs>
        <w:ind w:left="72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347BB9"/>
    <w:multiLevelType w:val="hybridMultilevel"/>
    <w:tmpl w:val="ED380096"/>
    <w:lvl w:ilvl="0" w:tplc="E4B228D8">
      <w:start w:val="1"/>
      <w:numFmt w:val="decimal"/>
      <w:lvlText w:val="%1."/>
      <w:lvlJc w:val="left"/>
      <w:pPr>
        <w:tabs>
          <w:tab w:val="num" w:pos="720"/>
        </w:tabs>
        <w:ind w:left="720" w:hanging="360"/>
      </w:pPr>
      <w:rPr>
        <w:rFonts w:hint="default"/>
        <w:b w:val="0"/>
      </w:rPr>
    </w:lvl>
    <w:lvl w:ilvl="1" w:tplc="C1F0BCFC">
      <w:start w:val="1"/>
      <w:numFmt w:val="lowerLetter"/>
      <w:lvlText w:val="%2)"/>
      <w:lvlJc w:val="left"/>
      <w:pPr>
        <w:tabs>
          <w:tab w:val="num" w:pos="1440"/>
        </w:tabs>
        <w:ind w:left="1440" w:hanging="360"/>
      </w:pPr>
      <w:rPr>
        <w:rFonts w:ascii="Calibri" w:eastAsia="Times New Roman" w:hAnsi="Calibri"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63262F"/>
    <w:multiLevelType w:val="hybridMultilevel"/>
    <w:tmpl w:val="2AE61410"/>
    <w:lvl w:ilvl="0" w:tplc="04150019">
      <w:start w:val="1"/>
      <w:numFmt w:val="lowerLetter"/>
      <w:lvlText w:val="%1."/>
      <w:lvlJc w:val="left"/>
      <w:pPr>
        <w:ind w:left="720" w:hanging="360"/>
      </w:pPr>
    </w:lvl>
    <w:lvl w:ilvl="1" w:tplc="057CA614">
      <w:start w:val="13"/>
      <w:numFmt w:val="bullet"/>
      <w:lvlText w:val="•"/>
      <w:lvlJc w:val="left"/>
      <w:pPr>
        <w:ind w:left="1440" w:hanging="360"/>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960F7F"/>
    <w:multiLevelType w:val="hybridMultilevel"/>
    <w:tmpl w:val="7194A090"/>
    <w:lvl w:ilvl="0" w:tplc="2B360F88">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E290DE4"/>
    <w:multiLevelType w:val="hybridMultilevel"/>
    <w:tmpl w:val="3BE29F20"/>
    <w:lvl w:ilvl="0" w:tplc="0809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57927F6"/>
    <w:multiLevelType w:val="hybridMultilevel"/>
    <w:tmpl w:val="94C4B2FA"/>
    <w:lvl w:ilvl="0" w:tplc="FFFFFFFF">
      <w:start w:val="1"/>
      <w:numFmt w:val="decimal"/>
      <w:lvlText w:val="%1."/>
      <w:lvlJc w:val="left"/>
      <w:pPr>
        <w:tabs>
          <w:tab w:val="num" w:pos="720"/>
        </w:tabs>
        <w:ind w:left="72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617666"/>
    <w:multiLevelType w:val="hybridMultilevel"/>
    <w:tmpl w:val="F9724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6011AF"/>
    <w:multiLevelType w:val="hybridMultilevel"/>
    <w:tmpl w:val="94C4B2FA"/>
    <w:lvl w:ilvl="0" w:tplc="FFFFFFFF">
      <w:start w:val="1"/>
      <w:numFmt w:val="decimal"/>
      <w:lvlText w:val="%1."/>
      <w:lvlJc w:val="left"/>
      <w:pPr>
        <w:tabs>
          <w:tab w:val="num" w:pos="720"/>
        </w:tabs>
        <w:ind w:left="72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C95CE6"/>
    <w:multiLevelType w:val="hybridMultilevel"/>
    <w:tmpl w:val="43D82714"/>
    <w:lvl w:ilvl="0" w:tplc="08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A97083"/>
    <w:multiLevelType w:val="hybridMultilevel"/>
    <w:tmpl w:val="7CE03B6C"/>
    <w:lvl w:ilvl="0" w:tplc="FC7A8E26">
      <w:start w:val="1"/>
      <w:numFmt w:val="upperRoman"/>
      <w:lvlText w:val="%1."/>
      <w:lvlJc w:val="right"/>
      <w:pPr>
        <w:ind w:left="1222" w:hanging="360"/>
      </w:pPr>
      <w:rPr>
        <w:b w:val="0"/>
        <w:bCs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9" w15:restartNumberingAfterBreak="0">
    <w:nsid w:val="3EB01500"/>
    <w:multiLevelType w:val="hybridMultilevel"/>
    <w:tmpl w:val="1C542C1E"/>
    <w:lvl w:ilvl="0" w:tplc="97D42D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09977DC"/>
    <w:multiLevelType w:val="hybridMultilevel"/>
    <w:tmpl w:val="0E2AE4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F10412"/>
    <w:multiLevelType w:val="multilevel"/>
    <w:tmpl w:val="F61C346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46B25EFB"/>
    <w:multiLevelType w:val="hybridMultilevel"/>
    <w:tmpl w:val="FB9C373A"/>
    <w:lvl w:ilvl="0" w:tplc="D98E95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B901FDC"/>
    <w:multiLevelType w:val="hybridMultilevel"/>
    <w:tmpl w:val="875E9548"/>
    <w:lvl w:ilvl="0" w:tplc="6CC64ED6">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D3B2379"/>
    <w:multiLevelType w:val="hybridMultilevel"/>
    <w:tmpl w:val="3F4E09DC"/>
    <w:lvl w:ilvl="0" w:tplc="B3C4D3D8">
      <w:start w:val="1"/>
      <w:numFmt w:val="lowerLetter"/>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DCC5FF8"/>
    <w:multiLevelType w:val="hybridMultilevel"/>
    <w:tmpl w:val="D4C65E48"/>
    <w:lvl w:ilvl="0" w:tplc="0809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4E235D12"/>
    <w:multiLevelType w:val="hybridMultilevel"/>
    <w:tmpl w:val="35FC77DA"/>
    <w:lvl w:ilvl="0" w:tplc="46BE58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E78229F"/>
    <w:multiLevelType w:val="hybridMultilevel"/>
    <w:tmpl w:val="D708E3C2"/>
    <w:lvl w:ilvl="0" w:tplc="08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3806AF"/>
    <w:multiLevelType w:val="hybridMultilevel"/>
    <w:tmpl w:val="459C051A"/>
    <w:lvl w:ilvl="0" w:tplc="5A26F84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29" w15:restartNumberingAfterBreak="0">
    <w:nsid w:val="54A872CA"/>
    <w:multiLevelType w:val="hybridMultilevel"/>
    <w:tmpl w:val="1DCC9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2D71F7"/>
    <w:multiLevelType w:val="multilevel"/>
    <w:tmpl w:val="9800AE6E"/>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6000274"/>
    <w:multiLevelType w:val="hybridMultilevel"/>
    <w:tmpl w:val="A7DAEBBC"/>
    <w:lvl w:ilvl="0" w:tplc="20E0A73E">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5A497DA8"/>
    <w:multiLevelType w:val="multilevel"/>
    <w:tmpl w:val="9800AE6E"/>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C9C1373"/>
    <w:multiLevelType w:val="hybridMultilevel"/>
    <w:tmpl w:val="9FC4B8E2"/>
    <w:lvl w:ilvl="0" w:tplc="F6FCE21A">
      <w:start w:val="1"/>
      <w:numFmt w:val="lowerLetter"/>
      <w:lvlText w:val="%1)"/>
      <w:lvlJc w:val="left"/>
      <w:pPr>
        <w:ind w:left="305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DC543B"/>
    <w:multiLevelType w:val="hybridMultilevel"/>
    <w:tmpl w:val="97E81554"/>
    <w:lvl w:ilvl="0" w:tplc="85A80B9C">
      <w:start w:val="1"/>
      <w:numFmt w:val="lowerLetter"/>
      <w:lvlText w:val="%1)"/>
      <w:lvlJc w:val="left"/>
      <w:pPr>
        <w:ind w:left="928" w:hanging="360"/>
      </w:pPr>
      <w:rPr>
        <w:rFonts w:hint="default"/>
        <w:b w:val="0"/>
        <w:bCs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65054FC8"/>
    <w:multiLevelType w:val="hybridMultilevel"/>
    <w:tmpl w:val="2272B450"/>
    <w:lvl w:ilvl="0" w:tplc="5AE8FAEA">
      <w:start w:val="1"/>
      <w:numFmt w:val="decimal"/>
      <w:lvlText w:val="%1."/>
      <w:lvlJc w:val="left"/>
      <w:pPr>
        <w:tabs>
          <w:tab w:val="num" w:pos="720"/>
        </w:tabs>
        <w:ind w:left="720" w:hanging="360"/>
      </w:pPr>
      <w:rPr>
        <w:b w:val="0"/>
      </w:rPr>
    </w:lvl>
    <w:lvl w:ilvl="1" w:tplc="F8E05C7E">
      <w:start w:val="1"/>
      <w:numFmt w:val="lowerLetter"/>
      <w:lvlText w:val="%2)"/>
      <w:lvlJc w:val="left"/>
      <w:pPr>
        <w:tabs>
          <w:tab w:val="num" w:pos="1440"/>
        </w:tabs>
        <w:ind w:left="1440" w:hanging="360"/>
      </w:pPr>
      <w:rPr>
        <w:b w:val="0"/>
        <w:bCs/>
      </w:rPr>
    </w:lvl>
    <w:lvl w:ilvl="2" w:tplc="D9006C44">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5CB5B9C"/>
    <w:multiLevelType w:val="hybridMultilevel"/>
    <w:tmpl w:val="5E206550"/>
    <w:lvl w:ilvl="0" w:tplc="08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001B79"/>
    <w:multiLevelType w:val="multilevel"/>
    <w:tmpl w:val="68FE65D2"/>
    <w:lvl w:ilvl="0">
      <w:start w:val="1"/>
      <w:numFmt w:val="decimal"/>
      <w:lvlText w:val="%1."/>
      <w:lvlJc w:val="left"/>
      <w:pPr>
        <w:ind w:left="360" w:hanging="360"/>
      </w:pPr>
      <w:rPr>
        <w:rFonts w:eastAsia="Calibri"/>
        <w:b w:val="0"/>
        <w:color w:val="1B22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DCB5745"/>
    <w:multiLevelType w:val="hybridMultilevel"/>
    <w:tmpl w:val="3EC690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252072"/>
    <w:multiLevelType w:val="hybridMultilevel"/>
    <w:tmpl w:val="E196BBB2"/>
    <w:lvl w:ilvl="0" w:tplc="25D2716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265184"/>
    <w:multiLevelType w:val="hybridMultilevel"/>
    <w:tmpl w:val="94C4B2FA"/>
    <w:lvl w:ilvl="0" w:tplc="FFFFFFFF">
      <w:start w:val="1"/>
      <w:numFmt w:val="decimal"/>
      <w:lvlText w:val="%1."/>
      <w:lvlJc w:val="left"/>
      <w:pPr>
        <w:tabs>
          <w:tab w:val="num" w:pos="720"/>
        </w:tabs>
        <w:ind w:left="72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74B4FD8"/>
    <w:multiLevelType w:val="hybridMultilevel"/>
    <w:tmpl w:val="DABA9CB4"/>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8F401F8"/>
    <w:multiLevelType w:val="hybridMultilevel"/>
    <w:tmpl w:val="05E2EC94"/>
    <w:lvl w:ilvl="0" w:tplc="08090001">
      <w:start w:val="1"/>
      <w:numFmt w:val="bullet"/>
      <w:lvlText w:val=""/>
      <w:lvlJc w:val="left"/>
      <w:pPr>
        <w:ind w:left="3054"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4C7583"/>
    <w:multiLevelType w:val="hybridMultilevel"/>
    <w:tmpl w:val="6BBCA6C0"/>
    <w:lvl w:ilvl="0" w:tplc="696CEAC2">
      <w:start w:val="1"/>
      <w:numFmt w:val="upperRoman"/>
      <w:lvlText w:val="%1."/>
      <w:lvlJc w:val="left"/>
      <w:pPr>
        <w:ind w:left="720" w:hanging="720"/>
      </w:pPr>
      <w:rPr>
        <w:rFonts w:hint="default"/>
      </w:rPr>
    </w:lvl>
    <w:lvl w:ilvl="1" w:tplc="9D30D2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3F3CAC"/>
    <w:multiLevelType w:val="multilevel"/>
    <w:tmpl w:val="EFE4C3C4"/>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16cid:durableId="1739327357">
    <w:abstractNumId w:val="2"/>
  </w:num>
  <w:num w:numId="2" w16cid:durableId="1479808584">
    <w:abstractNumId w:val="10"/>
  </w:num>
  <w:num w:numId="3" w16cid:durableId="582027033">
    <w:abstractNumId w:val="28"/>
  </w:num>
  <w:num w:numId="4" w16cid:durableId="494959297">
    <w:abstractNumId w:val="29"/>
  </w:num>
  <w:num w:numId="5" w16cid:durableId="1404330256">
    <w:abstractNumId w:val="43"/>
  </w:num>
  <w:num w:numId="6" w16cid:durableId="1979724659">
    <w:abstractNumId w:val="20"/>
  </w:num>
  <w:num w:numId="7" w16cid:durableId="618225247">
    <w:abstractNumId w:val="7"/>
  </w:num>
  <w:num w:numId="8" w16cid:durableId="1358778524">
    <w:abstractNumId w:val="11"/>
  </w:num>
  <w:num w:numId="9" w16cid:durableId="270935459">
    <w:abstractNumId w:val="38"/>
  </w:num>
  <w:num w:numId="10" w16cid:durableId="592512231">
    <w:abstractNumId w:val="8"/>
  </w:num>
  <w:num w:numId="11" w16cid:durableId="896816214">
    <w:abstractNumId w:val="15"/>
  </w:num>
  <w:num w:numId="12" w16cid:durableId="167446235">
    <w:abstractNumId w:val="9"/>
  </w:num>
  <w:num w:numId="13" w16cid:durableId="906038816">
    <w:abstractNumId w:val="41"/>
  </w:num>
  <w:num w:numId="14" w16cid:durableId="674190282">
    <w:abstractNumId w:val="33"/>
  </w:num>
  <w:num w:numId="15" w16cid:durableId="1251888526">
    <w:abstractNumId w:val="37"/>
  </w:num>
  <w:num w:numId="16" w16cid:durableId="1130392644">
    <w:abstractNumId w:val="39"/>
  </w:num>
  <w:num w:numId="17" w16cid:durableId="554388677">
    <w:abstractNumId w:val="3"/>
  </w:num>
  <w:num w:numId="18" w16cid:durableId="586234935">
    <w:abstractNumId w:val="44"/>
  </w:num>
  <w:num w:numId="19" w16cid:durableId="1804034086">
    <w:abstractNumId w:val="23"/>
  </w:num>
  <w:num w:numId="20" w16cid:durableId="1125928809">
    <w:abstractNumId w:val="40"/>
  </w:num>
  <w:num w:numId="21" w16cid:durableId="1257254920">
    <w:abstractNumId w:val="19"/>
  </w:num>
  <w:num w:numId="22" w16cid:durableId="780496628">
    <w:abstractNumId w:val="1"/>
  </w:num>
  <w:num w:numId="23" w16cid:durableId="576287012">
    <w:abstractNumId w:val="36"/>
  </w:num>
  <w:num w:numId="24" w16cid:durableId="1200819793">
    <w:abstractNumId w:val="16"/>
  </w:num>
  <w:num w:numId="25" w16cid:durableId="1958556858">
    <w:abstractNumId w:val="24"/>
  </w:num>
  <w:num w:numId="26" w16cid:durableId="2090499519">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8599807">
    <w:abstractNumId w:val="42"/>
  </w:num>
  <w:num w:numId="28" w16cid:durableId="95566930">
    <w:abstractNumId w:val="27"/>
  </w:num>
  <w:num w:numId="29" w16cid:durableId="1535076883">
    <w:abstractNumId w:val="6"/>
  </w:num>
  <w:num w:numId="30" w16cid:durableId="420033540">
    <w:abstractNumId w:val="32"/>
  </w:num>
  <w:num w:numId="31" w16cid:durableId="1108427769">
    <w:abstractNumId w:val="14"/>
  </w:num>
  <w:num w:numId="32" w16cid:durableId="331833838">
    <w:abstractNumId w:val="26"/>
  </w:num>
  <w:num w:numId="33" w16cid:durableId="1628705827">
    <w:abstractNumId w:val="34"/>
  </w:num>
  <w:num w:numId="34" w16cid:durableId="258487484">
    <w:abstractNumId w:val="18"/>
  </w:num>
  <w:num w:numId="35" w16cid:durableId="7432572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08996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6202572">
    <w:abstractNumId w:val="30"/>
  </w:num>
  <w:num w:numId="38" w16cid:durableId="951983823">
    <w:abstractNumId w:val="0"/>
  </w:num>
  <w:num w:numId="39" w16cid:durableId="267541430">
    <w:abstractNumId w:val="12"/>
  </w:num>
  <w:num w:numId="40" w16cid:durableId="526599173">
    <w:abstractNumId w:val="4"/>
  </w:num>
  <w:num w:numId="41" w16cid:durableId="525826023">
    <w:abstractNumId w:val="22"/>
  </w:num>
  <w:num w:numId="42" w16cid:durableId="115564495">
    <w:abstractNumId w:val="5"/>
  </w:num>
  <w:num w:numId="43" w16cid:durableId="2126145691">
    <w:abstractNumId w:val="21"/>
  </w:num>
  <w:num w:numId="44" w16cid:durableId="2042851053">
    <w:abstractNumId w:val="17"/>
  </w:num>
  <w:num w:numId="45" w16cid:durableId="2339742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404644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736"/>
    <w:rsid w:val="00004234"/>
    <w:rsid w:val="00007734"/>
    <w:rsid w:val="00011FFF"/>
    <w:rsid w:val="000127EB"/>
    <w:rsid w:val="000135C2"/>
    <w:rsid w:val="00013E0C"/>
    <w:rsid w:val="000145D7"/>
    <w:rsid w:val="00014EF8"/>
    <w:rsid w:val="0001613E"/>
    <w:rsid w:val="0002245A"/>
    <w:rsid w:val="000261AE"/>
    <w:rsid w:val="00026C46"/>
    <w:rsid w:val="00030FE6"/>
    <w:rsid w:val="0003123E"/>
    <w:rsid w:val="00033EA6"/>
    <w:rsid w:val="0004286A"/>
    <w:rsid w:val="000439D2"/>
    <w:rsid w:val="00043FB9"/>
    <w:rsid w:val="000441F4"/>
    <w:rsid w:val="0004779A"/>
    <w:rsid w:val="00047821"/>
    <w:rsid w:val="00050374"/>
    <w:rsid w:val="00050FBF"/>
    <w:rsid w:val="00053E4F"/>
    <w:rsid w:val="000552F5"/>
    <w:rsid w:val="00056CC2"/>
    <w:rsid w:val="00060FEE"/>
    <w:rsid w:val="00065203"/>
    <w:rsid w:val="000656CF"/>
    <w:rsid w:val="000666C8"/>
    <w:rsid w:val="00067496"/>
    <w:rsid w:val="00072564"/>
    <w:rsid w:val="00072985"/>
    <w:rsid w:val="00075BE1"/>
    <w:rsid w:val="000760FE"/>
    <w:rsid w:val="00080DDB"/>
    <w:rsid w:val="00084DAA"/>
    <w:rsid w:val="000866C6"/>
    <w:rsid w:val="00086B2C"/>
    <w:rsid w:val="00092B2F"/>
    <w:rsid w:val="000948DB"/>
    <w:rsid w:val="00095519"/>
    <w:rsid w:val="00096FA0"/>
    <w:rsid w:val="000A05CD"/>
    <w:rsid w:val="000A2A4F"/>
    <w:rsid w:val="000A2C2D"/>
    <w:rsid w:val="000A4EC1"/>
    <w:rsid w:val="000A6673"/>
    <w:rsid w:val="000B0992"/>
    <w:rsid w:val="000B26C2"/>
    <w:rsid w:val="000B5080"/>
    <w:rsid w:val="000B53C5"/>
    <w:rsid w:val="000C003C"/>
    <w:rsid w:val="000C276C"/>
    <w:rsid w:val="000C2BCF"/>
    <w:rsid w:val="000C5DD0"/>
    <w:rsid w:val="000C702B"/>
    <w:rsid w:val="000C7D6F"/>
    <w:rsid w:val="000D2B0B"/>
    <w:rsid w:val="000D5FE4"/>
    <w:rsid w:val="000D6F94"/>
    <w:rsid w:val="000E1228"/>
    <w:rsid w:val="000E305D"/>
    <w:rsid w:val="000E3809"/>
    <w:rsid w:val="000E4AAF"/>
    <w:rsid w:val="000E7EE3"/>
    <w:rsid w:val="000F3935"/>
    <w:rsid w:val="000F74A0"/>
    <w:rsid w:val="000F74F4"/>
    <w:rsid w:val="001013D1"/>
    <w:rsid w:val="00102E38"/>
    <w:rsid w:val="00104776"/>
    <w:rsid w:val="00105DC4"/>
    <w:rsid w:val="0011152C"/>
    <w:rsid w:val="00113764"/>
    <w:rsid w:val="00115535"/>
    <w:rsid w:val="001155AA"/>
    <w:rsid w:val="00123ADE"/>
    <w:rsid w:val="00131920"/>
    <w:rsid w:val="001353AE"/>
    <w:rsid w:val="00141E73"/>
    <w:rsid w:val="0014246C"/>
    <w:rsid w:val="00145A47"/>
    <w:rsid w:val="001474DB"/>
    <w:rsid w:val="00151D9F"/>
    <w:rsid w:val="00152204"/>
    <w:rsid w:val="00154B5D"/>
    <w:rsid w:val="00163AC9"/>
    <w:rsid w:val="0016538F"/>
    <w:rsid w:val="00166B51"/>
    <w:rsid w:val="00171BAB"/>
    <w:rsid w:val="00172CA2"/>
    <w:rsid w:val="00173EFD"/>
    <w:rsid w:val="001770D4"/>
    <w:rsid w:val="00177826"/>
    <w:rsid w:val="0018433D"/>
    <w:rsid w:val="00184457"/>
    <w:rsid w:val="00186231"/>
    <w:rsid w:val="00186DC8"/>
    <w:rsid w:val="00190354"/>
    <w:rsid w:val="00192B5A"/>
    <w:rsid w:val="00194EC1"/>
    <w:rsid w:val="001966F0"/>
    <w:rsid w:val="001A0F1A"/>
    <w:rsid w:val="001A1F52"/>
    <w:rsid w:val="001A5B6C"/>
    <w:rsid w:val="001B3ADA"/>
    <w:rsid w:val="001B5F5A"/>
    <w:rsid w:val="001B706D"/>
    <w:rsid w:val="001B7CE0"/>
    <w:rsid w:val="001D40F3"/>
    <w:rsid w:val="001E22D2"/>
    <w:rsid w:val="001E5F6D"/>
    <w:rsid w:val="001F3743"/>
    <w:rsid w:val="001F7142"/>
    <w:rsid w:val="002011F3"/>
    <w:rsid w:val="00201A0B"/>
    <w:rsid w:val="00201CE6"/>
    <w:rsid w:val="00202BC8"/>
    <w:rsid w:val="002039FD"/>
    <w:rsid w:val="00203E13"/>
    <w:rsid w:val="002042DD"/>
    <w:rsid w:val="00207CAC"/>
    <w:rsid w:val="002121C8"/>
    <w:rsid w:val="00213651"/>
    <w:rsid w:val="00214746"/>
    <w:rsid w:val="002208C5"/>
    <w:rsid w:val="0022187C"/>
    <w:rsid w:val="002265D1"/>
    <w:rsid w:val="00235850"/>
    <w:rsid w:val="0023682B"/>
    <w:rsid w:val="00237598"/>
    <w:rsid w:val="00250867"/>
    <w:rsid w:val="00253736"/>
    <w:rsid w:val="002561F6"/>
    <w:rsid w:val="002564AD"/>
    <w:rsid w:val="0026103A"/>
    <w:rsid w:val="002638EB"/>
    <w:rsid w:val="002658AC"/>
    <w:rsid w:val="00265D67"/>
    <w:rsid w:val="00265F29"/>
    <w:rsid w:val="0026742F"/>
    <w:rsid w:val="0027256F"/>
    <w:rsid w:val="00274750"/>
    <w:rsid w:val="00274D15"/>
    <w:rsid w:val="00277770"/>
    <w:rsid w:val="00280213"/>
    <w:rsid w:val="0028092F"/>
    <w:rsid w:val="00280A56"/>
    <w:rsid w:val="0028236A"/>
    <w:rsid w:val="002866B3"/>
    <w:rsid w:val="002871F6"/>
    <w:rsid w:val="00287925"/>
    <w:rsid w:val="0029025D"/>
    <w:rsid w:val="00292A72"/>
    <w:rsid w:val="00296206"/>
    <w:rsid w:val="002976A5"/>
    <w:rsid w:val="002A3DFD"/>
    <w:rsid w:val="002A73CC"/>
    <w:rsid w:val="002B272D"/>
    <w:rsid w:val="002B29A7"/>
    <w:rsid w:val="002B2F26"/>
    <w:rsid w:val="002B3ED8"/>
    <w:rsid w:val="002B6FAE"/>
    <w:rsid w:val="002B7608"/>
    <w:rsid w:val="002C0D46"/>
    <w:rsid w:val="002C0E56"/>
    <w:rsid w:val="002C1CD9"/>
    <w:rsid w:val="002C3DE3"/>
    <w:rsid w:val="002C4704"/>
    <w:rsid w:val="002C67A6"/>
    <w:rsid w:val="002D0EA5"/>
    <w:rsid w:val="002D3C76"/>
    <w:rsid w:val="002E0957"/>
    <w:rsid w:val="002E0C80"/>
    <w:rsid w:val="002E186C"/>
    <w:rsid w:val="002E1887"/>
    <w:rsid w:val="002E3447"/>
    <w:rsid w:val="002E4C37"/>
    <w:rsid w:val="002F0166"/>
    <w:rsid w:val="002F0B94"/>
    <w:rsid w:val="002F38E6"/>
    <w:rsid w:val="002F73BD"/>
    <w:rsid w:val="00301E7B"/>
    <w:rsid w:val="00303E68"/>
    <w:rsid w:val="003049FE"/>
    <w:rsid w:val="003052C7"/>
    <w:rsid w:val="003077CD"/>
    <w:rsid w:val="0031364B"/>
    <w:rsid w:val="00313A24"/>
    <w:rsid w:val="0032113F"/>
    <w:rsid w:val="00321882"/>
    <w:rsid w:val="003220DE"/>
    <w:rsid w:val="003229CA"/>
    <w:rsid w:val="00323BE0"/>
    <w:rsid w:val="00324FFA"/>
    <w:rsid w:val="00325125"/>
    <w:rsid w:val="0032587D"/>
    <w:rsid w:val="00326589"/>
    <w:rsid w:val="00330C2F"/>
    <w:rsid w:val="003377E9"/>
    <w:rsid w:val="00343170"/>
    <w:rsid w:val="0035068A"/>
    <w:rsid w:val="00352772"/>
    <w:rsid w:val="00353D5E"/>
    <w:rsid w:val="00357B0E"/>
    <w:rsid w:val="003607D5"/>
    <w:rsid w:val="003642C6"/>
    <w:rsid w:val="003674DE"/>
    <w:rsid w:val="00370509"/>
    <w:rsid w:val="00370D92"/>
    <w:rsid w:val="0038068A"/>
    <w:rsid w:val="00381405"/>
    <w:rsid w:val="00382996"/>
    <w:rsid w:val="00386138"/>
    <w:rsid w:val="00386487"/>
    <w:rsid w:val="00387776"/>
    <w:rsid w:val="00390F99"/>
    <w:rsid w:val="0039405C"/>
    <w:rsid w:val="003A029D"/>
    <w:rsid w:val="003A1961"/>
    <w:rsid w:val="003A2B9F"/>
    <w:rsid w:val="003A4E44"/>
    <w:rsid w:val="003A7C71"/>
    <w:rsid w:val="003B09AD"/>
    <w:rsid w:val="003B17EF"/>
    <w:rsid w:val="003B49B6"/>
    <w:rsid w:val="003B57B3"/>
    <w:rsid w:val="003B6693"/>
    <w:rsid w:val="003B7AF1"/>
    <w:rsid w:val="003C0F08"/>
    <w:rsid w:val="003C13B7"/>
    <w:rsid w:val="003C15ED"/>
    <w:rsid w:val="003C231B"/>
    <w:rsid w:val="003C32BB"/>
    <w:rsid w:val="003C43C1"/>
    <w:rsid w:val="003C4C05"/>
    <w:rsid w:val="003D5F81"/>
    <w:rsid w:val="003E0367"/>
    <w:rsid w:val="003E4395"/>
    <w:rsid w:val="003E443B"/>
    <w:rsid w:val="003E7C04"/>
    <w:rsid w:val="003E7F91"/>
    <w:rsid w:val="003F2359"/>
    <w:rsid w:val="003F5788"/>
    <w:rsid w:val="003F589D"/>
    <w:rsid w:val="003F6EEF"/>
    <w:rsid w:val="0040336C"/>
    <w:rsid w:val="00405007"/>
    <w:rsid w:val="004121BE"/>
    <w:rsid w:val="004140D6"/>
    <w:rsid w:val="00416664"/>
    <w:rsid w:val="00421CCB"/>
    <w:rsid w:val="00423E89"/>
    <w:rsid w:val="00424D60"/>
    <w:rsid w:val="00425969"/>
    <w:rsid w:val="004261A8"/>
    <w:rsid w:val="0043186B"/>
    <w:rsid w:val="004334AF"/>
    <w:rsid w:val="00433B70"/>
    <w:rsid w:val="00434F16"/>
    <w:rsid w:val="004358BA"/>
    <w:rsid w:val="00440580"/>
    <w:rsid w:val="0044226B"/>
    <w:rsid w:val="0044238A"/>
    <w:rsid w:val="0044699A"/>
    <w:rsid w:val="00447F28"/>
    <w:rsid w:val="004532C6"/>
    <w:rsid w:val="00461690"/>
    <w:rsid w:val="0046281A"/>
    <w:rsid w:val="00462F22"/>
    <w:rsid w:val="00464244"/>
    <w:rsid w:val="00471B4D"/>
    <w:rsid w:val="004753E7"/>
    <w:rsid w:val="00476FEA"/>
    <w:rsid w:val="004800FF"/>
    <w:rsid w:val="00484EA1"/>
    <w:rsid w:val="00494431"/>
    <w:rsid w:val="00495D7E"/>
    <w:rsid w:val="0049639E"/>
    <w:rsid w:val="004A03D4"/>
    <w:rsid w:val="004A2AC7"/>
    <w:rsid w:val="004A506C"/>
    <w:rsid w:val="004A5754"/>
    <w:rsid w:val="004B20E0"/>
    <w:rsid w:val="004B51E5"/>
    <w:rsid w:val="004B5D99"/>
    <w:rsid w:val="004B691B"/>
    <w:rsid w:val="004B767A"/>
    <w:rsid w:val="004C2019"/>
    <w:rsid w:val="004C74F6"/>
    <w:rsid w:val="004D7984"/>
    <w:rsid w:val="004E3F00"/>
    <w:rsid w:val="004E6C8E"/>
    <w:rsid w:val="004E7F6E"/>
    <w:rsid w:val="004F0251"/>
    <w:rsid w:val="004F0CE6"/>
    <w:rsid w:val="004F259A"/>
    <w:rsid w:val="00506570"/>
    <w:rsid w:val="00506C8C"/>
    <w:rsid w:val="00513043"/>
    <w:rsid w:val="005134ED"/>
    <w:rsid w:val="00513ABE"/>
    <w:rsid w:val="00516A9B"/>
    <w:rsid w:val="00531EA6"/>
    <w:rsid w:val="00535625"/>
    <w:rsid w:val="00535FA4"/>
    <w:rsid w:val="005363C7"/>
    <w:rsid w:val="00536A2D"/>
    <w:rsid w:val="005379CB"/>
    <w:rsid w:val="005411DE"/>
    <w:rsid w:val="00545499"/>
    <w:rsid w:val="00545CA6"/>
    <w:rsid w:val="005516C1"/>
    <w:rsid w:val="00552712"/>
    <w:rsid w:val="00555A0E"/>
    <w:rsid w:val="00556930"/>
    <w:rsid w:val="00566779"/>
    <w:rsid w:val="0057351A"/>
    <w:rsid w:val="0057796B"/>
    <w:rsid w:val="005924CF"/>
    <w:rsid w:val="00595401"/>
    <w:rsid w:val="0059552A"/>
    <w:rsid w:val="005961D1"/>
    <w:rsid w:val="00597E13"/>
    <w:rsid w:val="005A02E8"/>
    <w:rsid w:val="005A16C6"/>
    <w:rsid w:val="005A5969"/>
    <w:rsid w:val="005A6EDC"/>
    <w:rsid w:val="005B3639"/>
    <w:rsid w:val="005B6196"/>
    <w:rsid w:val="005C2509"/>
    <w:rsid w:val="005C3684"/>
    <w:rsid w:val="005C4437"/>
    <w:rsid w:val="005C682D"/>
    <w:rsid w:val="005D05F2"/>
    <w:rsid w:val="005D2854"/>
    <w:rsid w:val="005D48C4"/>
    <w:rsid w:val="005D5D09"/>
    <w:rsid w:val="005D7945"/>
    <w:rsid w:val="005E0816"/>
    <w:rsid w:val="005E0A37"/>
    <w:rsid w:val="005E347B"/>
    <w:rsid w:val="005E5F40"/>
    <w:rsid w:val="005E67C4"/>
    <w:rsid w:val="005E7834"/>
    <w:rsid w:val="005F0E54"/>
    <w:rsid w:val="005F3342"/>
    <w:rsid w:val="005F4747"/>
    <w:rsid w:val="006011E4"/>
    <w:rsid w:val="0060144F"/>
    <w:rsid w:val="00601995"/>
    <w:rsid w:val="00607FA6"/>
    <w:rsid w:val="006109EB"/>
    <w:rsid w:val="00610F2E"/>
    <w:rsid w:val="00614004"/>
    <w:rsid w:val="00616021"/>
    <w:rsid w:val="006175E8"/>
    <w:rsid w:val="00621722"/>
    <w:rsid w:val="00621793"/>
    <w:rsid w:val="00622BA1"/>
    <w:rsid w:val="00623B1E"/>
    <w:rsid w:val="006247D9"/>
    <w:rsid w:val="0062707F"/>
    <w:rsid w:val="00627805"/>
    <w:rsid w:val="00627FAE"/>
    <w:rsid w:val="00631EA0"/>
    <w:rsid w:val="0063245A"/>
    <w:rsid w:val="00632961"/>
    <w:rsid w:val="00632EAC"/>
    <w:rsid w:val="00633823"/>
    <w:rsid w:val="006411AF"/>
    <w:rsid w:val="006416A4"/>
    <w:rsid w:val="00642764"/>
    <w:rsid w:val="00643858"/>
    <w:rsid w:val="00643D19"/>
    <w:rsid w:val="00643FDD"/>
    <w:rsid w:val="006474CB"/>
    <w:rsid w:val="00651CF4"/>
    <w:rsid w:val="00656BB6"/>
    <w:rsid w:val="00656DDA"/>
    <w:rsid w:val="00657647"/>
    <w:rsid w:val="006625A6"/>
    <w:rsid w:val="006652C7"/>
    <w:rsid w:val="00665410"/>
    <w:rsid w:val="00666EA6"/>
    <w:rsid w:val="00667082"/>
    <w:rsid w:val="00670E25"/>
    <w:rsid w:val="006752D2"/>
    <w:rsid w:val="006759EC"/>
    <w:rsid w:val="0068302A"/>
    <w:rsid w:val="006868DA"/>
    <w:rsid w:val="00687702"/>
    <w:rsid w:val="0068779C"/>
    <w:rsid w:val="00691B59"/>
    <w:rsid w:val="00694BC1"/>
    <w:rsid w:val="0069518A"/>
    <w:rsid w:val="00697E71"/>
    <w:rsid w:val="006A65FA"/>
    <w:rsid w:val="006B0660"/>
    <w:rsid w:val="006B19F9"/>
    <w:rsid w:val="006B23B2"/>
    <w:rsid w:val="006B4E80"/>
    <w:rsid w:val="006C34BE"/>
    <w:rsid w:val="006C380F"/>
    <w:rsid w:val="006C6B6F"/>
    <w:rsid w:val="006C73A2"/>
    <w:rsid w:val="006D06AE"/>
    <w:rsid w:val="006D1C71"/>
    <w:rsid w:val="006D25CA"/>
    <w:rsid w:val="006D3991"/>
    <w:rsid w:val="006D5394"/>
    <w:rsid w:val="006D5E08"/>
    <w:rsid w:val="006E011D"/>
    <w:rsid w:val="006E65DF"/>
    <w:rsid w:val="006E7F2D"/>
    <w:rsid w:val="006F0885"/>
    <w:rsid w:val="006F4B81"/>
    <w:rsid w:val="006F67D6"/>
    <w:rsid w:val="006F770F"/>
    <w:rsid w:val="00701B29"/>
    <w:rsid w:val="00701D90"/>
    <w:rsid w:val="007025FA"/>
    <w:rsid w:val="00702EDE"/>
    <w:rsid w:val="00706D5A"/>
    <w:rsid w:val="00710A75"/>
    <w:rsid w:val="00716CD9"/>
    <w:rsid w:val="007201A8"/>
    <w:rsid w:val="007216E4"/>
    <w:rsid w:val="007265D6"/>
    <w:rsid w:val="00727F21"/>
    <w:rsid w:val="00731E57"/>
    <w:rsid w:val="0073398A"/>
    <w:rsid w:val="007365A3"/>
    <w:rsid w:val="00737BBA"/>
    <w:rsid w:val="007413FE"/>
    <w:rsid w:val="00742B58"/>
    <w:rsid w:val="00744425"/>
    <w:rsid w:val="00745E01"/>
    <w:rsid w:val="007466E6"/>
    <w:rsid w:val="00750D3C"/>
    <w:rsid w:val="007513A4"/>
    <w:rsid w:val="00762890"/>
    <w:rsid w:val="00770162"/>
    <w:rsid w:val="00783BD4"/>
    <w:rsid w:val="00784538"/>
    <w:rsid w:val="0078690D"/>
    <w:rsid w:val="00793F3B"/>
    <w:rsid w:val="007949C6"/>
    <w:rsid w:val="007A3002"/>
    <w:rsid w:val="007A31D7"/>
    <w:rsid w:val="007A384D"/>
    <w:rsid w:val="007A39D8"/>
    <w:rsid w:val="007B42A0"/>
    <w:rsid w:val="007B5632"/>
    <w:rsid w:val="007B6414"/>
    <w:rsid w:val="007B692E"/>
    <w:rsid w:val="007C32D7"/>
    <w:rsid w:val="007C501F"/>
    <w:rsid w:val="007D11C2"/>
    <w:rsid w:val="007D2F59"/>
    <w:rsid w:val="007D604C"/>
    <w:rsid w:val="007D6A61"/>
    <w:rsid w:val="007D78AF"/>
    <w:rsid w:val="007D7ABB"/>
    <w:rsid w:val="007E068C"/>
    <w:rsid w:val="007E3318"/>
    <w:rsid w:val="007E3483"/>
    <w:rsid w:val="007F04C8"/>
    <w:rsid w:val="007F6A7B"/>
    <w:rsid w:val="0080590B"/>
    <w:rsid w:val="00806F93"/>
    <w:rsid w:val="00811840"/>
    <w:rsid w:val="00811D75"/>
    <w:rsid w:val="00813062"/>
    <w:rsid w:val="00816981"/>
    <w:rsid w:val="00817C6F"/>
    <w:rsid w:val="00826364"/>
    <w:rsid w:val="00826B40"/>
    <w:rsid w:val="00832BBA"/>
    <w:rsid w:val="00837F2D"/>
    <w:rsid w:val="00842B37"/>
    <w:rsid w:val="008458B4"/>
    <w:rsid w:val="0084747B"/>
    <w:rsid w:val="0085063C"/>
    <w:rsid w:val="00850C42"/>
    <w:rsid w:val="008512DF"/>
    <w:rsid w:val="00853DEF"/>
    <w:rsid w:val="0085548A"/>
    <w:rsid w:val="008576CB"/>
    <w:rsid w:val="0086315D"/>
    <w:rsid w:val="0086738D"/>
    <w:rsid w:val="00867599"/>
    <w:rsid w:val="00872036"/>
    <w:rsid w:val="00874908"/>
    <w:rsid w:val="00876A7E"/>
    <w:rsid w:val="00877504"/>
    <w:rsid w:val="008819C6"/>
    <w:rsid w:val="008860B3"/>
    <w:rsid w:val="00886254"/>
    <w:rsid w:val="00886B03"/>
    <w:rsid w:val="00887D46"/>
    <w:rsid w:val="00887F1F"/>
    <w:rsid w:val="00890349"/>
    <w:rsid w:val="008906FD"/>
    <w:rsid w:val="00890861"/>
    <w:rsid w:val="00890F2F"/>
    <w:rsid w:val="00891810"/>
    <w:rsid w:val="008A290D"/>
    <w:rsid w:val="008A3D07"/>
    <w:rsid w:val="008A645B"/>
    <w:rsid w:val="008A723A"/>
    <w:rsid w:val="008B35AF"/>
    <w:rsid w:val="008C1DC8"/>
    <w:rsid w:val="008C3DE8"/>
    <w:rsid w:val="008E3620"/>
    <w:rsid w:val="008E720B"/>
    <w:rsid w:val="008F3185"/>
    <w:rsid w:val="008F3576"/>
    <w:rsid w:val="008F533B"/>
    <w:rsid w:val="00902B7F"/>
    <w:rsid w:val="00910AB0"/>
    <w:rsid w:val="00910DAC"/>
    <w:rsid w:val="00912302"/>
    <w:rsid w:val="009123D0"/>
    <w:rsid w:val="00913C7C"/>
    <w:rsid w:val="00914E2D"/>
    <w:rsid w:val="00915BC2"/>
    <w:rsid w:val="0091746E"/>
    <w:rsid w:val="00931551"/>
    <w:rsid w:val="00934B71"/>
    <w:rsid w:val="009364A1"/>
    <w:rsid w:val="0094244E"/>
    <w:rsid w:val="00942EA0"/>
    <w:rsid w:val="00945AF3"/>
    <w:rsid w:val="00947192"/>
    <w:rsid w:val="009511B3"/>
    <w:rsid w:val="009516AA"/>
    <w:rsid w:val="009523F3"/>
    <w:rsid w:val="00952B49"/>
    <w:rsid w:val="00953A0E"/>
    <w:rsid w:val="00953F11"/>
    <w:rsid w:val="00955A71"/>
    <w:rsid w:val="00956D5C"/>
    <w:rsid w:val="00960779"/>
    <w:rsid w:val="00961529"/>
    <w:rsid w:val="009701B7"/>
    <w:rsid w:val="009719AF"/>
    <w:rsid w:val="00972152"/>
    <w:rsid w:val="0097260F"/>
    <w:rsid w:val="00973BBD"/>
    <w:rsid w:val="00985A4E"/>
    <w:rsid w:val="00985C78"/>
    <w:rsid w:val="00993057"/>
    <w:rsid w:val="00995D38"/>
    <w:rsid w:val="009974F9"/>
    <w:rsid w:val="009A0455"/>
    <w:rsid w:val="009A0F19"/>
    <w:rsid w:val="009A7AFD"/>
    <w:rsid w:val="009B2B24"/>
    <w:rsid w:val="009B2D3A"/>
    <w:rsid w:val="009B7BA1"/>
    <w:rsid w:val="009B7ECF"/>
    <w:rsid w:val="009C0448"/>
    <w:rsid w:val="009C114E"/>
    <w:rsid w:val="009C27E5"/>
    <w:rsid w:val="009C3AB9"/>
    <w:rsid w:val="009C540F"/>
    <w:rsid w:val="009C603B"/>
    <w:rsid w:val="009D0432"/>
    <w:rsid w:val="009D181F"/>
    <w:rsid w:val="009E1F08"/>
    <w:rsid w:val="009E4A1E"/>
    <w:rsid w:val="009E708E"/>
    <w:rsid w:val="009F1CA5"/>
    <w:rsid w:val="009F7FDC"/>
    <w:rsid w:val="00A074A6"/>
    <w:rsid w:val="00A133AE"/>
    <w:rsid w:val="00A1385E"/>
    <w:rsid w:val="00A165FA"/>
    <w:rsid w:val="00A25FA3"/>
    <w:rsid w:val="00A34119"/>
    <w:rsid w:val="00A35638"/>
    <w:rsid w:val="00A36943"/>
    <w:rsid w:val="00A36ECE"/>
    <w:rsid w:val="00A379FC"/>
    <w:rsid w:val="00A406B4"/>
    <w:rsid w:val="00A4469A"/>
    <w:rsid w:val="00A57152"/>
    <w:rsid w:val="00A57F14"/>
    <w:rsid w:val="00A610E4"/>
    <w:rsid w:val="00A625C9"/>
    <w:rsid w:val="00A628D5"/>
    <w:rsid w:val="00A62E55"/>
    <w:rsid w:val="00A6450D"/>
    <w:rsid w:val="00A71E6A"/>
    <w:rsid w:val="00A73314"/>
    <w:rsid w:val="00A74289"/>
    <w:rsid w:val="00A7568E"/>
    <w:rsid w:val="00A824AA"/>
    <w:rsid w:val="00A835E6"/>
    <w:rsid w:val="00A83F52"/>
    <w:rsid w:val="00A9104B"/>
    <w:rsid w:val="00A941D4"/>
    <w:rsid w:val="00A96B75"/>
    <w:rsid w:val="00AA0DC7"/>
    <w:rsid w:val="00AA2DE6"/>
    <w:rsid w:val="00AA7213"/>
    <w:rsid w:val="00AB1AD0"/>
    <w:rsid w:val="00AB1CAF"/>
    <w:rsid w:val="00AB5C63"/>
    <w:rsid w:val="00AB60F2"/>
    <w:rsid w:val="00AC0A3A"/>
    <w:rsid w:val="00AC16F1"/>
    <w:rsid w:val="00AC216A"/>
    <w:rsid w:val="00AC33EE"/>
    <w:rsid w:val="00AC4C04"/>
    <w:rsid w:val="00AC4E56"/>
    <w:rsid w:val="00AC6290"/>
    <w:rsid w:val="00AC63F4"/>
    <w:rsid w:val="00AD231D"/>
    <w:rsid w:val="00AD2B4E"/>
    <w:rsid w:val="00AD7CC2"/>
    <w:rsid w:val="00AE0185"/>
    <w:rsid w:val="00AE0324"/>
    <w:rsid w:val="00AE3B57"/>
    <w:rsid w:val="00AE4BA6"/>
    <w:rsid w:val="00AE6980"/>
    <w:rsid w:val="00AE714D"/>
    <w:rsid w:val="00AE787B"/>
    <w:rsid w:val="00AF5211"/>
    <w:rsid w:val="00B04AD1"/>
    <w:rsid w:val="00B05E7E"/>
    <w:rsid w:val="00B13F71"/>
    <w:rsid w:val="00B16CB8"/>
    <w:rsid w:val="00B178C3"/>
    <w:rsid w:val="00B1798E"/>
    <w:rsid w:val="00B22694"/>
    <w:rsid w:val="00B259BD"/>
    <w:rsid w:val="00B31B56"/>
    <w:rsid w:val="00B34922"/>
    <w:rsid w:val="00B356B3"/>
    <w:rsid w:val="00B35CB3"/>
    <w:rsid w:val="00B36967"/>
    <w:rsid w:val="00B40C45"/>
    <w:rsid w:val="00B46356"/>
    <w:rsid w:val="00B466B5"/>
    <w:rsid w:val="00B474D5"/>
    <w:rsid w:val="00B474EF"/>
    <w:rsid w:val="00B51242"/>
    <w:rsid w:val="00B53CBC"/>
    <w:rsid w:val="00B57C6D"/>
    <w:rsid w:val="00B61944"/>
    <w:rsid w:val="00B62417"/>
    <w:rsid w:val="00B62C12"/>
    <w:rsid w:val="00B639BC"/>
    <w:rsid w:val="00B63DA8"/>
    <w:rsid w:val="00B6645E"/>
    <w:rsid w:val="00B7009E"/>
    <w:rsid w:val="00B755B3"/>
    <w:rsid w:val="00B7588D"/>
    <w:rsid w:val="00B77395"/>
    <w:rsid w:val="00B80BFB"/>
    <w:rsid w:val="00B82DF6"/>
    <w:rsid w:val="00B840A8"/>
    <w:rsid w:val="00B84F34"/>
    <w:rsid w:val="00B8555E"/>
    <w:rsid w:val="00B85CB5"/>
    <w:rsid w:val="00B90E8B"/>
    <w:rsid w:val="00B93846"/>
    <w:rsid w:val="00B95754"/>
    <w:rsid w:val="00B95DCC"/>
    <w:rsid w:val="00BA04B6"/>
    <w:rsid w:val="00BA1BE6"/>
    <w:rsid w:val="00BA7FAD"/>
    <w:rsid w:val="00BB35C0"/>
    <w:rsid w:val="00BB3AC0"/>
    <w:rsid w:val="00BB4EED"/>
    <w:rsid w:val="00BC15FD"/>
    <w:rsid w:val="00BC16B8"/>
    <w:rsid w:val="00BC6505"/>
    <w:rsid w:val="00BD11F2"/>
    <w:rsid w:val="00BD3528"/>
    <w:rsid w:val="00BD6B74"/>
    <w:rsid w:val="00BE1DCF"/>
    <w:rsid w:val="00BE2968"/>
    <w:rsid w:val="00BE2A93"/>
    <w:rsid w:val="00BE2C79"/>
    <w:rsid w:val="00BE2EE5"/>
    <w:rsid w:val="00BE776E"/>
    <w:rsid w:val="00BF24D6"/>
    <w:rsid w:val="00BF376B"/>
    <w:rsid w:val="00BF68C7"/>
    <w:rsid w:val="00BF7E2A"/>
    <w:rsid w:val="00C02DA7"/>
    <w:rsid w:val="00C03693"/>
    <w:rsid w:val="00C04A00"/>
    <w:rsid w:val="00C04BA3"/>
    <w:rsid w:val="00C07476"/>
    <w:rsid w:val="00C148E8"/>
    <w:rsid w:val="00C150CD"/>
    <w:rsid w:val="00C15BB1"/>
    <w:rsid w:val="00C21C00"/>
    <w:rsid w:val="00C224F1"/>
    <w:rsid w:val="00C23206"/>
    <w:rsid w:val="00C25E25"/>
    <w:rsid w:val="00C27D4F"/>
    <w:rsid w:val="00C30681"/>
    <w:rsid w:val="00C450AE"/>
    <w:rsid w:val="00C45B02"/>
    <w:rsid w:val="00C47FB2"/>
    <w:rsid w:val="00C51AAD"/>
    <w:rsid w:val="00C53393"/>
    <w:rsid w:val="00C5390D"/>
    <w:rsid w:val="00C5796B"/>
    <w:rsid w:val="00C62A9F"/>
    <w:rsid w:val="00C62B3E"/>
    <w:rsid w:val="00C62CA7"/>
    <w:rsid w:val="00C651BD"/>
    <w:rsid w:val="00C67A55"/>
    <w:rsid w:val="00C67B0A"/>
    <w:rsid w:val="00C70179"/>
    <w:rsid w:val="00C70546"/>
    <w:rsid w:val="00C70F49"/>
    <w:rsid w:val="00C717E7"/>
    <w:rsid w:val="00C72752"/>
    <w:rsid w:val="00C73477"/>
    <w:rsid w:val="00C73629"/>
    <w:rsid w:val="00C74DEC"/>
    <w:rsid w:val="00C76397"/>
    <w:rsid w:val="00C8135F"/>
    <w:rsid w:val="00C84FA9"/>
    <w:rsid w:val="00C86750"/>
    <w:rsid w:val="00C90396"/>
    <w:rsid w:val="00C914F3"/>
    <w:rsid w:val="00C93EF9"/>
    <w:rsid w:val="00C9451E"/>
    <w:rsid w:val="00CA1164"/>
    <w:rsid w:val="00CA2689"/>
    <w:rsid w:val="00CA459D"/>
    <w:rsid w:val="00CB26F3"/>
    <w:rsid w:val="00CB33D3"/>
    <w:rsid w:val="00CB3C0E"/>
    <w:rsid w:val="00CC103D"/>
    <w:rsid w:val="00CC269F"/>
    <w:rsid w:val="00CD0644"/>
    <w:rsid w:val="00CD55ED"/>
    <w:rsid w:val="00CD58C5"/>
    <w:rsid w:val="00CD705B"/>
    <w:rsid w:val="00CE1025"/>
    <w:rsid w:val="00CE5B27"/>
    <w:rsid w:val="00CE7827"/>
    <w:rsid w:val="00CE791B"/>
    <w:rsid w:val="00CF4C27"/>
    <w:rsid w:val="00D006EC"/>
    <w:rsid w:val="00D02874"/>
    <w:rsid w:val="00D07DB6"/>
    <w:rsid w:val="00D12CA8"/>
    <w:rsid w:val="00D158E9"/>
    <w:rsid w:val="00D171EA"/>
    <w:rsid w:val="00D23974"/>
    <w:rsid w:val="00D244FD"/>
    <w:rsid w:val="00D250EE"/>
    <w:rsid w:val="00D25909"/>
    <w:rsid w:val="00D27980"/>
    <w:rsid w:val="00D356CA"/>
    <w:rsid w:val="00D4291E"/>
    <w:rsid w:val="00D50E3D"/>
    <w:rsid w:val="00D517F4"/>
    <w:rsid w:val="00D51FC6"/>
    <w:rsid w:val="00D536BD"/>
    <w:rsid w:val="00D57613"/>
    <w:rsid w:val="00D604E6"/>
    <w:rsid w:val="00D62915"/>
    <w:rsid w:val="00D63859"/>
    <w:rsid w:val="00D6404F"/>
    <w:rsid w:val="00D66F0E"/>
    <w:rsid w:val="00D67F18"/>
    <w:rsid w:val="00D70261"/>
    <w:rsid w:val="00D718CA"/>
    <w:rsid w:val="00D802D8"/>
    <w:rsid w:val="00D82A39"/>
    <w:rsid w:val="00D832E9"/>
    <w:rsid w:val="00D87372"/>
    <w:rsid w:val="00D9375A"/>
    <w:rsid w:val="00D94C10"/>
    <w:rsid w:val="00D96447"/>
    <w:rsid w:val="00DA11EA"/>
    <w:rsid w:val="00DB4213"/>
    <w:rsid w:val="00DB4654"/>
    <w:rsid w:val="00DB66F0"/>
    <w:rsid w:val="00DC3754"/>
    <w:rsid w:val="00DC4824"/>
    <w:rsid w:val="00DC4A9A"/>
    <w:rsid w:val="00DD36EF"/>
    <w:rsid w:val="00DD55BF"/>
    <w:rsid w:val="00DE1195"/>
    <w:rsid w:val="00DE2D83"/>
    <w:rsid w:val="00DE5FF2"/>
    <w:rsid w:val="00DF416C"/>
    <w:rsid w:val="00DF67AD"/>
    <w:rsid w:val="00DF6DCA"/>
    <w:rsid w:val="00DF79FC"/>
    <w:rsid w:val="00E0054A"/>
    <w:rsid w:val="00E04859"/>
    <w:rsid w:val="00E06716"/>
    <w:rsid w:val="00E067E0"/>
    <w:rsid w:val="00E07D02"/>
    <w:rsid w:val="00E118A2"/>
    <w:rsid w:val="00E125B7"/>
    <w:rsid w:val="00E129D2"/>
    <w:rsid w:val="00E12E16"/>
    <w:rsid w:val="00E15667"/>
    <w:rsid w:val="00E216FE"/>
    <w:rsid w:val="00E23578"/>
    <w:rsid w:val="00E2403B"/>
    <w:rsid w:val="00E26BB9"/>
    <w:rsid w:val="00E30FCD"/>
    <w:rsid w:val="00E31529"/>
    <w:rsid w:val="00E353E1"/>
    <w:rsid w:val="00E42CA6"/>
    <w:rsid w:val="00E46421"/>
    <w:rsid w:val="00E46502"/>
    <w:rsid w:val="00E51FEE"/>
    <w:rsid w:val="00E5576C"/>
    <w:rsid w:val="00E56D73"/>
    <w:rsid w:val="00E6165B"/>
    <w:rsid w:val="00E63AE9"/>
    <w:rsid w:val="00E65D27"/>
    <w:rsid w:val="00E6799E"/>
    <w:rsid w:val="00E7038A"/>
    <w:rsid w:val="00E71D01"/>
    <w:rsid w:val="00E74276"/>
    <w:rsid w:val="00E753B6"/>
    <w:rsid w:val="00E767FD"/>
    <w:rsid w:val="00E76E8B"/>
    <w:rsid w:val="00E814C3"/>
    <w:rsid w:val="00E81766"/>
    <w:rsid w:val="00E81C8A"/>
    <w:rsid w:val="00E8298D"/>
    <w:rsid w:val="00E836F1"/>
    <w:rsid w:val="00E84256"/>
    <w:rsid w:val="00E86138"/>
    <w:rsid w:val="00E86AE9"/>
    <w:rsid w:val="00E92803"/>
    <w:rsid w:val="00E94AE5"/>
    <w:rsid w:val="00EA5EC5"/>
    <w:rsid w:val="00EA65FB"/>
    <w:rsid w:val="00EA7B30"/>
    <w:rsid w:val="00EB0236"/>
    <w:rsid w:val="00EC001D"/>
    <w:rsid w:val="00EC0D86"/>
    <w:rsid w:val="00ED181F"/>
    <w:rsid w:val="00ED59B2"/>
    <w:rsid w:val="00EE7D9B"/>
    <w:rsid w:val="00EF0744"/>
    <w:rsid w:val="00EF178D"/>
    <w:rsid w:val="00EF17BA"/>
    <w:rsid w:val="00F00366"/>
    <w:rsid w:val="00F04AE2"/>
    <w:rsid w:val="00F0606D"/>
    <w:rsid w:val="00F108F2"/>
    <w:rsid w:val="00F17829"/>
    <w:rsid w:val="00F33571"/>
    <w:rsid w:val="00F3487B"/>
    <w:rsid w:val="00F3772C"/>
    <w:rsid w:val="00F4220D"/>
    <w:rsid w:val="00F4558F"/>
    <w:rsid w:val="00F4796B"/>
    <w:rsid w:val="00F50062"/>
    <w:rsid w:val="00F552C1"/>
    <w:rsid w:val="00F56B27"/>
    <w:rsid w:val="00F572DA"/>
    <w:rsid w:val="00F65148"/>
    <w:rsid w:val="00F70DF5"/>
    <w:rsid w:val="00F71095"/>
    <w:rsid w:val="00F72D1E"/>
    <w:rsid w:val="00F7503D"/>
    <w:rsid w:val="00F7551C"/>
    <w:rsid w:val="00F75A3C"/>
    <w:rsid w:val="00F77E84"/>
    <w:rsid w:val="00F8334A"/>
    <w:rsid w:val="00F86A4E"/>
    <w:rsid w:val="00F9086E"/>
    <w:rsid w:val="00F97860"/>
    <w:rsid w:val="00F97AD2"/>
    <w:rsid w:val="00FB1B85"/>
    <w:rsid w:val="00FB4A1E"/>
    <w:rsid w:val="00FB7A9D"/>
    <w:rsid w:val="00FC0021"/>
    <w:rsid w:val="00FC40A8"/>
    <w:rsid w:val="00FC518C"/>
    <w:rsid w:val="00FD1359"/>
    <w:rsid w:val="00FD4AA3"/>
    <w:rsid w:val="00FD5036"/>
    <w:rsid w:val="00FD5108"/>
    <w:rsid w:val="00FD75CE"/>
    <w:rsid w:val="00FE5EBE"/>
    <w:rsid w:val="00FF0063"/>
    <w:rsid w:val="00FF3597"/>
    <w:rsid w:val="00FF5E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74FA6"/>
  <w15:chartTrackingRefBased/>
  <w15:docId w15:val="{D3A913EA-0679-499F-A58B-97AFE238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72752"/>
    <w:rPr>
      <w:sz w:val="24"/>
      <w:szCs w:val="24"/>
    </w:rPr>
  </w:style>
  <w:style w:type="paragraph" w:styleId="Nagwek1">
    <w:name w:val="heading 1"/>
    <w:basedOn w:val="Normalny"/>
    <w:next w:val="Normalny"/>
    <w:qFormat/>
    <w:pPr>
      <w:keepNext/>
      <w:jc w:val="right"/>
      <w:outlineLvl w:val="0"/>
    </w:pPr>
    <w:rPr>
      <w:rFonts w:ascii="Arial" w:hAnsi="Arial" w:cs="Arial"/>
      <w:b/>
      <w:bCs/>
      <w:color w:val="000000"/>
      <w:spacing w:val="-6"/>
      <w:sz w:val="27"/>
    </w:rPr>
  </w:style>
  <w:style w:type="paragraph" w:styleId="Nagwek2">
    <w:name w:val="heading 2"/>
    <w:basedOn w:val="Normalny"/>
    <w:next w:val="Normalny"/>
    <w:qFormat/>
    <w:pPr>
      <w:keepNext/>
      <w:jc w:val="right"/>
      <w:outlineLvl w:val="1"/>
    </w:pPr>
    <w:rPr>
      <w:rFonts w:ascii="Arial" w:hAnsi="Arial" w:cs="Arial"/>
      <w:b/>
      <w:bCs/>
      <w:color w:val="000000"/>
      <w:sz w:val="18"/>
    </w:rPr>
  </w:style>
  <w:style w:type="paragraph" w:styleId="Nagwek3">
    <w:name w:val="heading 3"/>
    <w:basedOn w:val="Normalny"/>
    <w:next w:val="Normalny"/>
    <w:qFormat/>
    <w:pPr>
      <w:keepNext/>
      <w:ind w:left="4500"/>
      <w:jc w:val="both"/>
      <w:outlineLvl w:val="2"/>
    </w:pPr>
    <w:rPr>
      <w:rFonts w:ascii="Arial" w:hAnsi="Arial"/>
      <w:sz w:val="28"/>
      <w:szCs w:val="28"/>
    </w:rPr>
  </w:style>
  <w:style w:type="paragraph" w:styleId="Nagwek4">
    <w:name w:val="heading 4"/>
    <w:aliases w:val="Znak"/>
    <w:basedOn w:val="Normalny"/>
    <w:next w:val="Normalny"/>
    <w:link w:val="Nagwek4Znak"/>
    <w:qFormat/>
    <w:pPr>
      <w:keepNext/>
      <w:ind w:left="5580"/>
      <w:jc w:val="both"/>
      <w:outlineLvl w:val="3"/>
    </w:pPr>
    <w:rPr>
      <w:rFonts w:ascii="Arial" w:hAnsi="Arial"/>
      <w:sz w:val="28"/>
      <w:szCs w:val="28"/>
      <w:lang w:val="x-none" w:eastAsia="x-none"/>
    </w:rPr>
  </w:style>
  <w:style w:type="paragraph" w:styleId="Nagwek5">
    <w:name w:val="heading 5"/>
    <w:basedOn w:val="Normalny"/>
    <w:next w:val="Normalny"/>
    <w:qFormat/>
    <w:pPr>
      <w:keepNext/>
      <w:ind w:left="4956" w:firstLine="624"/>
      <w:jc w:val="both"/>
      <w:outlineLvl w:val="4"/>
    </w:pPr>
    <w:rPr>
      <w:rFonts w:ascii="Arial" w:hAnsi="Arial"/>
      <w:b/>
      <w:sz w:val="28"/>
      <w:szCs w:val="28"/>
    </w:rPr>
  </w:style>
  <w:style w:type="paragraph" w:styleId="Nagwek7">
    <w:name w:val="heading 7"/>
    <w:basedOn w:val="Normalny"/>
    <w:next w:val="Normalny"/>
    <w:link w:val="Nagwek7Znak"/>
    <w:unhideWhenUsed/>
    <w:qFormat/>
    <w:rsid w:val="0073398A"/>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lang w:val="x-none" w:eastAsia="x-none"/>
    </w:rPr>
  </w:style>
  <w:style w:type="paragraph" w:styleId="Tekstpodstawowy2">
    <w:name w:val="Body Text 2"/>
    <w:basedOn w:val="Normalny"/>
    <w:link w:val="Tekstpodstawowy2Znak"/>
    <w:rPr>
      <w:rFonts w:ascii="Arial" w:hAnsi="Arial" w:cs="Arial"/>
      <w:sz w:val="22"/>
    </w:rPr>
  </w:style>
  <w:style w:type="paragraph" w:styleId="Stopka">
    <w:name w:val="footer"/>
    <w:basedOn w:val="Normalny"/>
    <w:link w:val="StopkaZnak"/>
    <w:uiPriority w:val="99"/>
    <w:rsid w:val="003A2B9F"/>
    <w:pPr>
      <w:tabs>
        <w:tab w:val="center" w:pos="4536"/>
        <w:tab w:val="right" w:pos="9072"/>
      </w:tabs>
    </w:pPr>
    <w:rPr>
      <w:lang w:val="x-none" w:eastAsia="x-none"/>
    </w:rPr>
  </w:style>
  <w:style w:type="character" w:styleId="Hipercze">
    <w:name w:val="Hyperlink"/>
    <w:rsid w:val="004D7984"/>
    <w:rPr>
      <w:color w:val="0000FF"/>
      <w:u w:val="single"/>
    </w:rPr>
  </w:style>
  <w:style w:type="character" w:styleId="Pogrubienie">
    <w:name w:val="Strong"/>
    <w:uiPriority w:val="22"/>
    <w:qFormat/>
    <w:rsid w:val="004D7984"/>
    <w:rPr>
      <w:b/>
      <w:bCs/>
    </w:rPr>
  </w:style>
  <w:style w:type="paragraph" w:styleId="Tekstdymka">
    <w:name w:val="Balloon Text"/>
    <w:basedOn w:val="Normalny"/>
    <w:semiHidden/>
    <w:rsid w:val="001B5F5A"/>
    <w:rPr>
      <w:rFonts w:ascii="Tahoma" w:hAnsi="Tahoma" w:cs="Tahoma"/>
      <w:sz w:val="16"/>
      <w:szCs w:val="16"/>
    </w:rPr>
  </w:style>
  <w:style w:type="character" w:styleId="Numerstrony">
    <w:name w:val="page number"/>
    <w:basedOn w:val="Domylnaczcionkaakapitu"/>
    <w:rsid w:val="0004779A"/>
  </w:style>
  <w:style w:type="paragraph" w:styleId="Tytu">
    <w:name w:val="Title"/>
    <w:basedOn w:val="Normalny"/>
    <w:qFormat/>
    <w:rsid w:val="00AD7CC2"/>
    <w:pPr>
      <w:jc w:val="center"/>
    </w:pPr>
    <w:rPr>
      <w:b/>
    </w:rPr>
  </w:style>
  <w:style w:type="paragraph" w:styleId="Tekstpodstawowy">
    <w:name w:val="Body Text"/>
    <w:basedOn w:val="Normalny"/>
    <w:link w:val="TekstpodstawowyZnak"/>
    <w:rsid w:val="00B90E8B"/>
    <w:pPr>
      <w:spacing w:after="120"/>
    </w:pPr>
  </w:style>
  <w:style w:type="paragraph" w:styleId="HTML-wstpniesformatowany">
    <w:name w:val="HTML Preformatted"/>
    <w:basedOn w:val="Normalny"/>
    <w:rsid w:val="000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ela-Siatka">
    <w:name w:val="Table Grid"/>
    <w:basedOn w:val="Standardowy"/>
    <w:rsid w:val="00B7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
    <w:name w:val="Plan dokumentu"/>
    <w:basedOn w:val="Normalny"/>
    <w:semiHidden/>
    <w:rsid w:val="00353D5E"/>
    <w:pPr>
      <w:shd w:val="clear" w:color="auto" w:fill="000080"/>
    </w:pPr>
    <w:rPr>
      <w:rFonts w:ascii="Tahoma" w:hAnsi="Tahoma" w:cs="Tahoma"/>
    </w:rPr>
  </w:style>
  <w:style w:type="paragraph" w:styleId="Tekstprzypisukocowego">
    <w:name w:val="endnote text"/>
    <w:basedOn w:val="Normalny"/>
    <w:semiHidden/>
    <w:rsid w:val="00632961"/>
  </w:style>
  <w:style w:type="character" w:styleId="Odwoanieprzypisukocowego">
    <w:name w:val="endnote reference"/>
    <w:semiHidden/>
    <w:rsid w:val="00632961"/>
    <w:rPr>
      <w:vertAlign w:val="superscript"/>
    </w:rPr>
  </w:style>
  <w:style w:type="paragraph" w:styleId="Tekstprzypisudolnego">
    <w:name w:val="footnote text"/>
    <w:basedOn w:val="Normalny"/>
    <w:semiHidden/>
    <w:rsid w:val="00F7503D"/>
    <w:rPr>
      <w:sz w:val="20"/>
      <w:szCs w:val="20"/>
    </w:rPr>
  </w:style>
  <w:style w:type="character" w:styleId="Odwoanieprzypisudolnego">
    <w:name w:val="footnote reference"/>
    <w:semiHidden/>
    <w:rsid w:val="00F7503D"/>
    <w:rPr>
      <w:vertAlign w:val="superscript"/>
    </w:rPr>
  </w:style>
  <w:style w:type="paragraph" w:styleId="Tekstpodstawowywcity">
    <w:name w:val="Body Text Indent"/>
    <w:basedOn w:val="Normalny"/>
    <w:link w:val="TekstpodstawowywcityZnak"/>
    <w:rsid w:val="00462F22"/>
    <w:pPr>
      <w:spacing w:after="120"/>
      <w:ind w:left="283"/>
    </w:pPr>
    <w:rPr>
      <w:lang w:val="x-none" w:eastAsia="x-none"/>
    </w:rPr>
  </w:style>
  <w:style w:type="character" w:customStyle="1" w:styleId="TekstpodstawowywcityZnak">
    <w:name w:val="Tekst podstawowy wcięty Znak"/>
    <w:link w:val="Tekstpodstawowywcity"/>
    <w:rsid w:val="00462F22"/>
    <w:rPr>
      <w:sz w:val="24"/>
      <w:szCs w:val="24"/>
    </w:rPr>
  </w:style>
  <w:style w:type="character" w:customStyle="1" w:styleId="StopkaZnak">
    <w:name w:val="Stopka Znak"/>
    <w:link w:val="Stopka"/>
    <w:uiPriority w:val="99"/>
    <w:rsid w:val="006E7F2D"/>
    <w:rPr>
      <w:sz w:val="24"/>
      <w:szCs w:val="24"/>
    </w:rPr>
  </w:style>
  <w:style w:type="paragraph" w:styleId="Zwykytekst">
    <w:name w:val="Plain Text"/>
    <w:basedOn w:val="Normalny"/>
    <w:link w:val="ZwykytekstZnak"/>
    <w:rsid w:val="007B5632"/>
    <w:rPr>
      <w:rFonts w:ascii="Courier New" w:hAnsi="Courier New"/>
      <w:sz w:val="20"/>
      <w:szCs w:val="20"/>
      <w:lang w:val="x-none" w:eastAsia="x-none"/>
    </w:rPr>
  </w:style>
  <w:style w:type="character" w:customStyle="1" w:styleId="ZwykytekstZnak">
    <w:name w:val="Zwykły tekst Znak"/>
    <w:link w:val="Zwykytekst"/>
    <w:rsid w:val="007B5632"/>
    <w:rPr>
      <w:rFonts w:ascii="Courier New" w:hAnsi="Courier New" w:cs="Courier New"/>
    </w:rPr>
  </w:style>
  <w:style w:type="paragraph" w:customStyle="1" w:styleId="Styl1">
    <w:name w:val="Styl1"/>
    <w:basedOn w:val="Akapitzlist"/>
    <w:link w:val="Styl1Znak"/>
    <w:qFormat/>
    <w:rsid w:val="00872036"/>
    <w:pPr>
      <w:numPr>
        <w:numId w:val="1"/>
      </w:numPr>
      <w:spacing w:after="200" w:line="276" w:lineRule="auto"/>
      <w:contextualSpacing/>
      <w:jc w:val="both"/>
    </w:pPr>
    <w:rPr>
      <w:rFonts w:ascii="Calibri" w:eastAsia="Calibri" w:hAnsi="Calibri"/>
      <w:b/>
      <w:lang w:eastAsia="en-US"/>
    </w:rPr>
  </w:style>
  <w:style w:type="character" w:customStyle="1" w:styleId="Styl1Znak">
    <w:name w:val="Styl1 Znak"/>
    <w:link w:val="Styl1"/>
    <w:rsid w:val="00872036"/>
    <w:rPr>
      <w:rFonts w:ascii="Calibri" w:eastAsia="Calibri" w:hAnsi="Calibri"/>
      <w:b/>
      <w:sz w:val="24"/>
      <w:szCs w:val="24"/>
      <w:lang w:val="x-none" w:eastAsia="en-US"/>
    </w:rPr>
  </w:style>
  <w:style w:type="paragraph" w:styleId="Tekstpodstawowy3">
    <w:name w:val="Body Text 3"/>
    <w:basedOn w:val="Normalny"/>
    <w:link w:val="Tekstpodstawowy3Znak"/>
    <w:rsid w:val="00872036"/>
    <w:pPr>
      <w:spacing w:after="120"/>
    </w:pPr>
    <w:rPr>
      <w:sz w:val="16"/>
      <w:szCs w:val="16"/>
      <w:lang w:val="x-none" w:eastAsia="x-none"/>
    </w:rPr>
  </w:style>
  <w:style w:type="character" w:customStyle="1" w:styleId="Tekstpodstawowy3Znak">
    <w:name w:val="Tekst podstawowy 3 Znak"/>
    <w:link w:val="Tekstpodstawowy3"/>
    <w:rsid w:val="00872036"/>
    <w:rPr>
      <w:sz w:val="16"/>
      <w:szCs w:val="16"/>
    </w:rPr>
  </w:style>
  <w:style w:type="paragraph" w:styleId="Akapitzlist">
    <w:name w:val="List Paragraph"/>
    <w:aliases w:val="lp1,normalny tekst,Akapit z list¹,CW_Lista,L1,Numerowanie,2 heading,A_wyliczenie,K-P_odwolanie,Akapit z listą5,maz_wyliczenie,opis dzialania,Odstavec"/>
    <w:basedOn w:val="Normalny"/>
    <w:link w:val="AkapitzlistZnak"/>
    <w:uiPriority w:val="34"/>
    <w:qFormat/>
    <w:rsid w:val="00872036"/>
    <w:pPr>
      <w:ind w:left="708"/>
    </w:pPr>
    <w:rPr>
      <w:lang w:val="x-none" w:eastAsia="x-none"/>
    </w:rPr>
  </w:style>
  <w:style w:type="paragraph" w:styleId="Tekstpodstawowywcity3">
    <w:name w:val="Body Text Indent 3"/>
    <w:basedOn w:val="Normalny"/>
    <w:rsid w:val="00E125B7"/>
    <w:pPr>
      <w:spacing w:after="120"/>
      <w:ind w:left="283"/>
    </w:pPr>
    <w:rPr>
      <w:sz w:val="16"/>
      <w:szCs w:val="16"/>
    </w:rPr>
  </w:style>
  <w:style w:type="paragraph" w:styleId="Bezodstpw">
    <w:name w:val="No Spacing"/>
    <w:uiPriority w:val="1"/>
    <w:qFormat/>
    <w:rsid w:val="002121C8"/>
    <w:rPr>
      <w:rFonts w:ascii="Calibri" w:eastAsia="Calibri" w:hAnsi="Calibri"/>
      <w:sz w:val="22"/>
      <w:szCs w:val="22"/>
      <w:lang w:eastAsia="en-US"/>
    </w:rPr>
  </w:style>
  <w:style w:type="table" w:styleId="Tabela-Motyw">
    <w:name w:val="Table Theme"/>
    <w:basedOn w:val="Standardowy"/>
    <w:rsid w:val="00301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link w:val="Nagwek7"/>
    <w:rsid w:val="0073398A"/>
    <w:rPr>
      <w:rFonts w:ascii="Calibri" w:eastAsia="Times New Roman" w:hAnsi="Calibri" w:cs="Times New Roman"/>
      <w:sz w:val="24"/>
      <w:szCs w:val="24"/>
    </w:rPr>
  </w:style>
  <w:style w:type="paragraph" w:styleId="Tekstpodstawowywcity2">
    <w:name w:val="Body Text Indent 2"/>
    <w:basedOn w:val="Normalny"/>
    <w:link w:val="Tekstpodstawowywcity2Znak"/>
    <w:rsid w:val="0073398A"/>
    <w:pPr>
      <w:spacing w:after="120" w:line="480" w:lineRule="auto"/>
      <w:ind w:left="283"/>
    </w:pPr>
    <w:rPr>
      <w:lang w:val="x-none" w:eastAsia="x-none"/>
    </w:rPr>
  </w:style>
  <w:style w:type="character" w:customStyle="1" w:styleId="Tekstpodstawowywcity2Znak">
    <w:name w:val="Tekst podstawowy wcięty 2 Znak"/>
    <w:link w:val="Tekstpodstawowywcity2"/>
    <w:rsid w:val="0073398A"/>
    <w:rPr>
      <w:sz w:val="24"/>
      <w:szCs w:val="24"/>
    </w:rPr>
  </w:style>
  <w:style w:type="paragraph" w:styleId="NormalnyWeb">
    <w:name w:val="Normal (Web)"/>
    <w:basedOn w:val="Normalny"/>
    <w:uiPriority w:val="99"/>
    <w:unhideWhenUsed/>
    <w:rsid w:val="0073398A"/>
    <w:pPr>
      <w:spacing w:before="100" w:beforeAutospacing="1" w:after="100" w:afterAutospacing="1"/>
    </w:pPr>
  </w:style>
  <w:style w:type="character" w:customStyle="1" w:styleId="Nagwek4Znak">
    <w:name w:val="Nagłówek 4 Znak"/>
    <w:aliases w:val="Znak Znak"/>
    <w:link w:val="Nagwek4"/>
    <w:rsid w:val="008B35AF"/>
    <w:rPr>
      <w:rFonts w:ascii="Arial" w:hAnsi="Arial"/>
      <w:sz w:val="28"/>
      <w:szCs w:val="28"/>
    </w:rPr>
  </w:style>
  <w:style w:type="character" w:styleId="Odwoaniedokomentarza">
    <w:name w:val="annotation reference"/>
    <w:rsid w:val="00BB4EED"/>
    <w:rPr>
      <w:sz w:val="16"/>
      <w:szCs w:val="16"/>
    </w:rPr>
  </w:style>
  <w:style w:type="paragraph" w:styleId="Tekstkomentarza">
    <w:name w:val="annotation text"/>
    <w:basedOn w:val="Normalny"/>
    <w:link w:val="TekstkomentarzaZnak"/>
    <w:rsid w:val="00BB4EED"/>
    <w:rPr>
      <w:sz w:val="20"/>
      <w:szCs w:val="20"/>
    </w:rPr>
  </w:style>
  <w:style w:type="character" w:customStyle="1" w:styleId="TekstkomentarzaZnak">
    <w:name w:val="Tekst komentarza Znak"/>
    <w:basedOn w:val="Domylnaczcionkaakapitu"/>
    <w:link w:val="Tekstkomentarza"/>
    <w:rsid w:val="00BB4EED"/>
  </w:style>
  <w:style w:type="paragraph" w:styleId="Tematkomentarza">
    <w:name w:val="annotation subject"/>
    <w:basedOn w:val="Tekstkomentarza"/>
    <w:next w:val="Tekstkomentarza"/>
    <w:link w:val="TematkomentarzaZnak"/>
    <w:rsid w:val="00BB4EED"/>
    <w:rPr>
      <w:b/>
      <w:bCs/>
      <w:lang w:val="x-none" w:eastAsia="x-none"/>
    </w:rPr>
  </w:style>
  <w:style w:type="character" w:customStyle="1" w:styleId="TematkomentarzaZnak">
    <w:name w:val="Temat komentarza Znak"/>
    <w:link w:val="Tematkomentarza"/>
    <w:rsid w:val="00BB4EED"/>
    <w:rPr>
      <w:b/>
      <w:bCs/>
    </w:rPr>
  </w:style>
  <w:style w:type="character" w:customStyle="1" w:styleId="AkapitzlistZnak">
    <w:name w:val="Akapit z listą Znak"/>
    <w:aliases w:val="lp1 Znak,normalny tekst Znak,Akapit z list¹ Znak,CW_Lista Znak,L1 Znak,Numerowanie Znak,2 heading Znak,A_wyliczenie Znak,K-P_odwolanie Znak,Akapit z listą5 Znak,maz_wyliczenie Znak,opis dzialania Znak,Odstavec Znak"/>
    <w:link w:val="Akapitzlist"/>
    <w:uiPriority w:val="34"/>
    <w:qFormat/>
    <w:rsid w:val="00710A75"/>
    <w:rPr>
      <w:sz w:val="24"/>
      <w:szCs w:val="24"/>
    </w:rPr>
  </w:style>
  <w:style w:type="character" w:customStyle="1" w:styleId="NagwekZnak">
    <w:name w:val="Nagłówek Znak"/>
    <w:link w:val="Nagwek"/>
    <w:uiPriority w:val="99"/>
    <w:rsid w:val="003049FE"/>
    <w:rPr>
      <w:sz w:val="24"/>
      <w:szCs w:val="24"/>
    </w:rPr>
  </w:style>
  <w:style w:type="character" w:customStyle="1" w:styleId="Tekstpodstawowy2Znak">
    <w:name w:val="Tekst podstawowy 2 Znak"/>
    <w:link w:val="Tekstpodstawowy2"/>
    <w:rsid w:val="002C67A6"/>
    <w:rPr>
      <w:rFonts w:ascii="Arial" w:hAnsi="Arial" w:cs="Arial"/>
      <w:sz w:val="22"/>
      <w:szCs w:val="24"/>
    </w:rPr>
  </w:style>
  <w:style w:type="character" w:customStyle="1" w:styleId="TekstpodstawowyZnak">
    <w:name w:val="Tekst podstawowy Znak"/>
    <w:link w:val="Tekstpodstawowy"/>
    <w:rsid w:val="002C67A6"/>
    <w:rPr>
      <w:sz w:val="24"/>
      <w:szCs w:val="24"/>
    </w:rPr>
  </w:style>
  <w:style w:type="paragraph" w:styleId="Poprawka">
    <w:name w:val="Revision"/>
    <w:hidden/>
    <w:uiPriority w:val="99"/>
    <w:semiHidden/>
    <w:rsid w:val="00762890"/>
    <w:rPr>
      <w:sz w:val="24"/>
      <w:szCs w:val="24"/>
    </w:rPr>
  </w:style>
  <w:style w:type="character" w:customStyle="1" w:styleId="Nierozpoznanawzmianka1">
    <w:name w:val="Nierozpoznana wzmianka1"/>
    <w:basedOn w:val="Domylnaczcionkaakapitu"/>
    <w:uiPriority w:val="99"/>
    <w:semiHidden/>
    <w:unhideWhenUsed/>
    <w:rsid w:val="00C53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8255">
      <w:bodyDiv w:val="1"/>
      <w:marLeft w:val="0"/>
      <w:marRight w:val="0"/>
      <w:marTop w:val="0"/>
      <w:marBottom w:val="0"/>
      <w:divBdr>
        <w:top w:val="none" w:sz="0" w:space="0" w:color="auto"/>
        <w:left w:val="none" w:sz="0" w:space="0" w:color="auto"/>
        <w:bottom w:val="none" w:sz="0" w:space="0" w:color="auto"/>
        <w:right w:val="none" w:sz="0" w:space="0" w:color="auto"/>
      </w:divBdr>
    </w:div>
    <w:div w:id="211236068">
      <w:bodyDiv w:val="1"/>
      <w:marLeft w:val="0"/>
      <w:marRight w:val="0"/>
      <w:marTop w:val="0"/>
      <w:marBottom w:val="0"/>
      <w:divBdr>
        <w:top w:val="none" w:sz="0" w:space="0" w:color="auto"/>
        <w:left w:val="none" w:sz="0" w:space="0" w:color="auto"/>
        <w:bottom w:val="none" w:sz="0" w:space="0" w:color="auto"/>
        <w:right w:val="none" w:sz="0" w:space="0" w:color="auto"/>
      </w:divBdr>
    </w:div>
    <w:div w:id="448015271">
      <w:bodyDiv w:val="1"/>
      <w:marLeft w:val="0"/>
      <w:marRight w:val="0"/>
      <w:marTop w:val="0"/>
      <w:marBottom w:val="0"/>
      <w:divBdr>
        <w:top w:val="none" w:sz="0" w:space="0" w:color="auto"/>
        <w:left w:val="none" w:sz="0" w:space="0" w:color="auto"/>
        <w:bottom w:val="none" w:sz="0" w:space="0" w:color="auto"/>
        <w:right w:val="none" w:sz="0" w:space="0" w:color="auto"/>
      </w:divBdr>
    </w:div>
    <w:div w:id="554901647">
      <w:bodyDiv w:val="1"/>
      <w:marLeft w:val="0"/>
      <w:marRight w:val="0"/>
      <w:marTop w:val="0"/>
      <w:marBottom w:val="0"/>
      <w:divBdr>
        <w:top w:val="none" w:sz="0" w:space="0" w:color="auto"/>
        <w:left w:val="none" w:sz="0" w:space="0" w:color="auto"/>
        <w:bottom w:val="none" w:sz="0" w:space="0" w:color="auto"/>
        <w:right w:val="none" w:sz="0" w:space="0" w:color="auto"/>
      </w:divBdr>
    </w:div>
    <w:div w:id="951860556">
      <w:bodyDiv w:val="1"/>
      <w:marLeft w:val="0"/>
      <w:marRight w:val="0"/>
      <w:marTop w:val="0"/>
      <w:marBottom w:val="0"/>
      <w:divBdr>
        <w:top w:val="none" w:sz="0" w:space="0" w:color="auto"/>
        <w:left w:val="none" w:sz="0" w:space="0" w:color="auto"/>
        <w:bottom w:val="none" w:sz="0" w:space="0" w:color="auto"/>
        <w:right w:val="none" w:sz="0" w:space="0" w:color="auto"/>
      </w:divBdr>
    </w:div>
    <w:div w:id="1210259454">
      <w:bodyDiv w:val="1"/>
      <w:marLeft w:val="0"/>
      <w:marRight w:val="0"/>
      <w:marTop w:val="0"/>
      <w:marBottom w:val="0"/>
      <w:divBdr>
        <w:top w:val="none" w:sz="0" w:space="0" w:color="auto"/>
        <w:left w:val="none" w:sz="0" w:space="0" w:color="auto"/>
        <w:bottom w:val="none" w:sz="0" w:space="0" w:color="auto"/>
        <w:right w:val="none" w:sz="0" w:space="0" w:color="auto"/>
      </w:divBdr>
    </w:div>
    <w:div w:id="1590574262">
      <w:bodyDiv w:val="1"/>
      <w:marLeft w:val="0"/>
      <w:marRight w:val="0"/>
      <w:marTop w:val="0"/>
      <w:marBottom w:val="0"/>
      <w:divBdr>
        <w:top w:val="none" w:sz="0" w:space="0" w:color="auto"/>
        <w:left w:val="none" w:sz="0" w:space="0" w:color="auto"/>
        <w:bottom w:val="none" w:sz="0" w:space="0" w:color="auto"/>
        <w:right w:val="none" w:sz="0" w:space="0" w:color="auto"/>
      </w:divBdr>
    </w:div>
    <w:div w:id="1747456714">
      <w:bodyDiv w:val="1"/>
      <w:marLeft w:val="0"/>
      <w:marRight w:val="0"/>
      <w:marTop w:val="0"/>
      <w:marBottom w:val="0"/>
      <w:divBdr>
        <w:top w:val="none" w:sz="0" w:space="0" w:color="auto"/>
        <w:left w:val="none" w:sz="0" w:space="0" w:color="auto"/>
        <w:bottom w:val="none" w:sz="0" w:space="0" w:color="auto"/>
        <w:right w:val="none" w:sz="0" w:space="0" w:color="auto"/>
      </w:divBdr>
    </w:div>
    <w:div w:id="194098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cgdy.com.pl" TargetMode="External"/><Relationship Id="rId13" Type="http://schemas.openxmlformats.org/officeDocument/2006/relationships/hyperlink" Target="https://opecgdy.com.pl/images/wytyczne/instrukcja-ochrony-drzew-i-krzeww-podczas-prac-budowlanych.pdf" TargetMode="External"/><Relationship Id="rId18" Type="http://schemas.openxmlformats.org/officeDocument/2006/relationships/hyperlink" Target="mailto:bok@opecgdy.com.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pecgdy.com.pl/images/wytyczne/instrukcja-ochrony-drzew-i-krzeww-podczas-prac-budowlanych.pdf" TargetMode="External"/><Relationship Id="rId17" Type="http://schemas.openxmlformats.org/officeDocument/2006/relationships/hyperlink" Target="mailto:iod@opecgdy.com.p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opecgdy.com.pl"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m.mikolajczyk@opecgdy.com.pl" TargetMode="External"/><Relationship Id="rId19" Type="http://schemas.openxmlformats.org/officeDocument/2006/relationships/hyperlink" Target="mailto:iod@gdynia.pl" TargetMode="External"/><Relationship Id="rId4" Type="http://schemas.openxmlformats.org/officeDocument/2006/relationships/settings" Target="settings.xml"/><Relationship Id="rId9" Type="http://schemas.openxmlformats.org/officeDocument/2006/relationships/hyperlink" Target="https://opecgdy.com.pl/dla-klienta/wytyczne-do-projektowania-i-wykonastwa/" TargetMode="External"/><Relationship Id="rId14" Type="http://schemas.openxmlformats.org/officeDocument/2006/relationships/hyperlink" Target="https://opecgdy.com.pl/projektant-i-wykonawca"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utyra\Dane%20aplikacji\Microsoft\Szablony\Szablon%20dokumentu%20DPR%20z%20RP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B5935-7218-4336-8A6F-F1E347F0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dokumentu DPR z RPO.dot</Template>
  <TotalTime>155</TotalTime>
  <Pages>25</Pages>
  <Words>8395</Words>
  <Characters>55742</Characters>
  <Application>Microsoft Office Word</Application>
  <DocSecurity>0</DocSecurity>
  <Lines>464</Lines>
  <Paragraphs>128</Paragraphs>
  <ScaleCrop>false</ScaleCrop>
  <HeadingPairs>
    <vt:vector size="2" baseType="variant">
      <vt:variant>
        <vt:lpstr>Tytuł</vt:lpstr>
      </vt:variant>
      <vt:variant>
        <vt:i4>1</vt:i4>
      </vt:variant>
    </vt:vector>
  </HeadingPairs>
  <TitlesOfParts>
    <vt:vector size="1" baseType="lpstr">
      <vt:lpstr>Wzór umowy</vt:lpstr>
    </vt:vector>
  </TitlesOfParts>
  <Company>OPEC Gdynia</Company>
  <LinksUpToDate>false</LinksUpToDate>
  <CharactersWithSpaces>64009</CharactersWithSpaces>
  <SharedDoc>false</SharedDoc>
  <HLinks>
    <vt:vector size="24" baseType="variant">
      <vt:variant>
        <vt:i4>327805</vt:i4>
      </vt:variant>
      <vt:variant>
        <vt:i4>9</vt:i4>
      </vt:variant>
      <vt:variant>
        <vt:i4>0</vt:i4>
      </vt:variant>
      <vt:variant>
        <vt:i4>5</vt:i4>
      </vt:variant>
      <vt:variant>
        <vt:lpwstr>mailto:iod@opecgdy.com.pl</vt:lpwstr>
      </vt:variant>
      <vt:variant>
        <vt:lpwstr/>
      </vt:variant>
      <vt:variant>
        <vt:i4>1114127</vt:i4>
      </vt:variant>
      <vt:variant>
        <vt:i4>6</vt:i4>
      </vt:variant>
      <vt:variant>
        <vt:i4>0</vt:i4>
      </vt:variant>
      <vt:variant>
        <vt:i4>5</vt:i4>
      </vt:variant>
      <vt:variant>
        <vt:lpwstr>https://opecgdy.com.pl/projektant-i-wykonawca</vt:lpwstr>
      </vt:variant>
      <vt:variant>
        <vt:lpwstr/>
      </vt:variant>
      <vt:variant>
        <vt:i4>4784202</vt:i4>
      </vt:variant>
      <vt:variant>
        <vt:i4>3</vt:i4>
      </vt:variant>
      <vt:variant>
        <vt:i4>0</vt:i4>
      </vt:variant>
      <vt:variant>
        <vt:i4>5</vt:i4>
      </vt:variant>
      <vt:variant>
        <vt:lpwstr>https://opecgdy.com.pl/images/wytyczne/instrukcja-ochrony-drzew-i-krzeww-podczas-prac-budowlanych.pdf</vt:lpwstr>
      </vt:variant>
      <vt:variant>
        <vt:lpwstr/>
      </vt:variant>
      <vt:variant>
        <vt:i4>4784202</vt:i4>
      </vt:variant>
      <vt:variant>
        <vt:i4>0</vt:i4>
      </vt:variant>
      <vt:variant>
        <vt:i4>0</vt:i4>
      </vt:variant>
      <vt:variant>
        <vt:i4>5</vt:i4>
      </vt:variant>
      <vt:variant>
        <vt:lpwstr>https://opecgdy.com.pl/images/wytyczne/instrukcja-ochrony-drzew-i-krzeww-podczas-prac-budowlanych.pdf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Ewa Nosowska-Wichert</dc:creator>
  <cp:keywords/>
  <cp:lastModifiedBy>Ewa Nosowska-Wichert</cp:lastModifiedBy>
  <cp:revision>11</cp:revision>
  <cp:lastPrinted>2024-01-23T10:33:00Z</cp:lastPrinted>
  <dcterms:created xsi:type="dcterms:W3CDTF">2024-01-23T08:04:00Z</dcterms:created>
  <dcterms:modified xsi:type="dcterms:W3CDTF">2024-02-01T08:11:00Z</dcterms:modified>
</cp:coreProperties>
</file>