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2EDA45D5" w:rsidR="0020799D" w:rsidRPr="00FE4FE4" w:rsidRDefault="0086157C" w:rsidP="00376337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F7192">
        <w:rPr>
          <w:rFonts w:ascii="Arial" w:eastAsia="Times New Roman" w:hAnsi="Arial" w:cs="Arial"/>
          <w:snapToGrid w:val="0"/>
          <w:lang w:eastAsia="pl-PL"/>
        </w:rPr>
        <w:t>2</w:t>
      </w:r>
      <w:r w:rsidR="00274840">
        <w:rPr>
          <w:rFonts w:ascii="Arial" w:eastAsia="Times New Roman" w:hAnsi="Arial" w:cs="Arial"/>
          <w:snapToGrid w:val="0"/>
          <w:lang w:eastAsia="pl-PL"/>
        </w:rPr>
        <w:t>9</w:t>
      </w:r>
      <w:r w:rsidR="002F7192">
        <w:rPr>
          <w:rFonts w:ascii="Arial" w:eastAsia="Times New Roman" w:hAnsi="Arial" w:cs="Arial"/>
          <w:snapToGrid w:val="0"/>
          <w:lang w:eastAsia="pl-PL"/>
        </w:rPr>
        <w:t>.0</w:t>
      </w:r>
      <w:r w:rsidR="00CB5FA7">
        <w:rPr>
          <w:rFonts w:ascii="Arial" w:eastAsia="Times New Roman" w:hAnsi="Arial" w:cs="Arial"/>
          <w:snapToGrid w:val="0"/>
          <w:lang w:eastAsia="pl-PL"/>
        </w:rPr>
        <w:t>4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989E8E4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74840">
        <w:rPr>
          <w:rFonts w:ascii="Arial" w:eastAsia="Calibri" w:hAnsi="Arial" w:cs="Arial"/>
          <w:b/>
        </w:rPr>
        <w:t>61</w:t>
      </w:r>
      <w:r w:rsidR="00D16F7E">
        <w:rPr>
          <w:rFonts w:ascii="Arial" w:eastAsia="Calibri" w:hAnsi="Arial" w:cs="Arial"/>
          <w:b/>
        </w:rPr>
        <w:t>.202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4AAB16D5" w:rsidR="00A3234F" w:rsidRPr="00507B62" w:rsidRDefault="0086157C" w:rsidP="008867D2">
      <w:pPr>
        <w:spacing w:line="271" w:lineRule="auto"/>
        <w:jc w:val="center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274840" w:rsidRPr="00274840">
        <w:rPr>
          <w:rFonts w:ascii="Arial" w:eastAsia="Times New Roman" w:hAnsi="Arial" w:cs="Arial"/>
          <w:b/>
          <w:lang w:eastAsia="pl-PL"/>
        </w:rPr>
        <w:t>Modernizacja ewidencji gruntów i budynków dla obrębu Nowy Janków, gmina Radzymin</w:t>
      </w:r>
    </w:p>
    <w:p w14:paraId="5AB74A70" w14:textId="742FDFD8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70BBCF3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  <w:r w:rsidR="00971351">
              <w:rPr>
                <w:rFonts w:ascii="Arial" w:eastAsia="Calibri" w:hAnsi="Arial" w:cs="Arial"/>
                <w:b/>
              </w:rPr>
              <w:t xml:space="preserve"> (zł)</w:t>
            </w:r>
          </w:p>
        </w:tc>
        <w:tc>
          <w:tcPr>
            <w:tcW w:w="1696" w:type="dxa"/>
          </w:tcPr>
          <w:p w14:paraId="47B9FFF3" w14:textId="483F611A" w:rsidR="00FE4FE4" w:rsidRPr="00FE4FE4" w:rsidRDefault="00CB5FA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Okres rękojmi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464AC8E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Przedsiębiorstwo Usług Geodezyjno-Projektowych „GEOMIAR” S p. z o.o.</w:t>
            </w:r>
          </w:p>
          <w:p w14:paraId="153C951C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Ul. Kościuszki 35, 37-500 Jarosław</w:t>
            </w:r>
          </w:p>
          <w:p w14:paraId="3F5FE411" w14:textId="50311EA0" w:rsidR="003D137C" w:rsidRDefault="000E7C45" w:rsidP="000E7C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NIP: 7920003549</w:t>
            </w:r>
          </w:p>
        </w:tc>
        <w:tc>
          <w:tcPr>
            <w:tcW w:w="1842" w:type="dxa"/>
          </w:tcPr>
          <w:p w14:paraId="5CBD4720" w14:textId="5B95CE3C" w:rsidR="001769EB" w:rsidRDefault="000E7C4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43.800,30</w:t>
            </w:r>
          </w:p>
        </w:tc>
        <w:tc>
          <w:tcPr>
            <w:tcW w:w="1696" w:type="dxa"/>
          </w:tcPr>
          <w:p w14:paraId="645E867E" w14:textId="3CFDEAD9" w:rsidR="001769EB" w:rsidRDefault="000E7C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60 </w:t>
            </w:r>
            <w:r w:rsidR="003D137C">
              <w:rPr>
                <w:rFonts w:ascii="Arial" w:eastAsia="Calibri" w:hAnsi="Arial" w:cs="Arial"/>
              </w:rPr>
              <w:t>miesięcy</w:t>
            </w:r>
          </w:p>
        </w:tc>
      </w:tr>
      <w:tr w:rsidR="00301B15" w:rsidRPr="00FE4FE4" w14:paraId="2071CA30" w14:textId="77777777" w:rsidTr="00744271">
        <w:tc>
          <w:tcPr>
            <w:tcW w:w="1241" w:type="dxa"/>
          </w:tcPr>
          <w:p w14:paraId="037D3A5D" w14:textId="3D0B474A" w:rsidR="00301B15" w:rsidRDefault="003D137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1CAC2C71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Lider konsorcjum: Zakład Usług Geodezyjnych „Pryzmat” Sp. z o.o.</w:t>
            </w:r>
          </w:p>
          <w:p w14:paraId="1431ACFE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Ul. Aluzyjna 19 lok. 26, 03-149 Warszawa</w:t>
            </w:r>
          </w:p>
          <w:p w14:paraId="50C639C1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NIP: 5242329798</w:t>
            </w:r>
          </w:p>
          <w:p w14:paraId="5FA284C4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Członek konsorcjum:</w:t>
            </w:r>
          </w:p>
          <w:p w14:paraId="78CC435E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1. ECO-BART Sp. z o.o.</w:t>
            </w:r>
          </w:p>
          <w:p w14:paraId="4F416A21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Ul. Aluzyjna 19 lok. 26, 03-149 Warszawa</w:t>
            </w:r>
          </w:p>
          <w:p w14:paraId="1B914CEE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NIP: 5252193834</w:t>
            </w:r>
          </w:p>
          <w:p w14:paraId="3041113E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2. Zakład Usług Geodezyjnych „Pryzmat” -inż. Zenon Kulesza</w:t>
            </w:r>
          </w:p>
          <w:p w14:paraId="4B3F35A3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Ul. Solskiego 13, 42-209 Częstochowa</w:t>
            </w:r>
          </w:p>
          <w:p w14:paraId="7634AE11" w14:textId="52F99E4F" w:rsidR="003D137C" w:rsidRDefault="000E7C45" w:rsidP="000E7C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NIP: 5730121204</w:t>
            </w:r>
          </w:p>
        </w:tc>
        <w:tc>
          <w:tcPr>
            <w:tcW w:w="1842" w:type="dxa"/>
          </w:tcPr>
          <w:p w14:paraId="5E06A96D" w14:textId="2C84F982" w:rsidR="00301B15" w:rsidRDefault="000E7C4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97.965,24</w:t>
            </w:r>
          </w:p>
        </w:tc>
        <w:tc>
          <w:tcPr>
            <w:tcW w:w="1696" w:type="dxa"/>
          </w:tcPr>
          <w:p w14:paraId="409EA020" w14:textId="7B9112BD" w:rsidR="00301B15" w:rsidRDefault="000E7C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60 </w:t>
            </w:r>
            <w:r w:rsidR="003D137C">
              <w:rPr>
                <w:rFonts w:ascii="Arial" w:eastAsia="Calibri" w:hAnsi="Arial" w:cs="Arial"/>
              </w:rPr>
              <w:t>miesięcy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0398CD41" w:rsidR="00D16F7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283" w:type="dxa"/>
          </w:tcPr>
          <w:p w14:paraId="11447CB7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OPEGIEKA Sp. z o.o.</w:t>
            </w:r>
          </w:p>
          <w:p w14:paraId="0B712118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Aleja Tysiąclecia 11</w:t>
            </w:r>
          </w:p>
          <w:p w14:paraId="0E0F5A6E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82-300 Elbląg</w:t>
            </w:r>
          </w:p>
          <w:p w14:paraId="66CC43AB" w14:textId="7E0CF716" w:rsidR="003D137C" w:rsidRDefault="000E7C45" w:rsidP="000E7C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NIP: 5780004498</w:t>
            </w:r>
          </w:p>
        </w:tc>
        <w:tc>
          <w:tcPr>
            <w:tcW w:w="1842" w:type="dxa"/>
          </w:tcPr>
          <w:p w14:paraId="454CEF88" w14:textId="488AD492" w:rsidR="00D16F7E" w:rsidRDefault="000E7C4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94.710,00</w:t>
            </w:r>
          </w:p>
        </w:tc>
        <w:tc>
          <w:tcPr>
            <w:tcW w:w="1696" w:type="dxa"/>
          </w:tcPr>
          <w:p w14:paraId="338E0A46" w14:textId="3E7C48F2" w:rsidR="00D16F7E" w:rsidRDefault="000E7C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</w:t>
            </w:r>
            <w:r w:rsidR="003D137C">
              <w:rPr>
                <w:rFonts w:ascii="Arial" w:eastAsia="Calibri" w:hAnsi="Arial" w:cs="Arial"/>
              </w:rPr>
              <w:t xml:space="preserve"> miesięcy</w:t>
            </w:r>
          </w:p>
        </w:tc>
      </w:tr>
      <w:tr w:rsidR="00744271" w:rsidRPr="00744271" w14:paraId="2EA71E94" w14:textId="77777777" w:rsidTr="00744271">
        <w:tc>
          <w:tcPr>
            <w:tcW w:w="1241" w:type="dxa"/>
          </w:tcPr>
          <w:p w14:paraId="67709056" w14:textId="5D3AFB6C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AC49067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0E7C45">
              <w:rPr>
                <w:rFonts w:ascii="Arial" w:eastAsia="Calibri" w:hAnsi="Arial" w:cs="Arial"/>
                <w:lang w:val="en-US"/>
              </w:rPr>
              <w:t xml:space="preserve">GEO4EVER Sp. z </w:t>
            </w:r>
            <w:proofErr w:type="spellStart"/>
            <w:r w:rsidRPr="000E7C45">
              <w:rPr>
                <w:rFonts w:ascii="Arial" w:eastAsia="Calibri" w:hAnsi="Arial" w:cs="Arial"/>
                <w:lang w:val="en-US"/>
              </w:rPr>
              <w:t>o.o.</w:t>
            </w:r>
            <w:proofErr w:type="spellEnd"/>
          </w:p>
          <w:p w14:paraId="21E485A1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0E7C45"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 w:rsidRPr="000E7C45">
              <w:rPr>
                <w:rFonts w:ascii="Arial" w:eastAsia="Calibri" w:hAnsi="Arial" w:cs="Arial"/>
                <w:lang w:val="en-US"/>
              </w:rPr>
              <w:t xml:space="preserve">. Bohdana </w:t>
            </w:r>
            <w:proofErr w:type="spellStart"/>
            <w:r w:rsidRPr="000E7C45">
              <w:rPr>
                <w:rFonts w:ascii="Arial" w:eastAsia="Calibri" w:hAnsi="Arial" w:cs="Arial"/>
                <w:lang w:val="en-US"/>
              </w:rPr>
              <w:t>Dobrzańskiego</w:t>
            </w:r>
            <w:proofErr w:type="spellEnd"/>
            <w:r w:rsidRPr="000E7C45">
              <w:rPr>
                <w:rFonts w:ascii="Arial" w:eastAsia="Calibri" w:hAnsi="Arial" w:cs="Arial"/>
                <w:lang w:val="en-US"/>
              </w:rPr>
              <w:t xml:space="preserve"> 3</w:t>
            </w:r>
          </w:p>
          <w:p w14:paraId="56E72C88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0E7C45">
              <w:rPr>
                <w:rFonts w:ascii="Arial" w:eastAsia="Calibri" w:hAnsi="Arial" w:cs="Arial"/>
                <w:lang w:val="en-US"/>
              </w:rPr>
              <w:t>20-262 Lublin</w:t>
            </w:r>
          </w:p>
          <w:p w14:paraId="645E1C71" w14:textId="7DA43C56" w:rsidR="003D137C" w:rsidRPr="00744271" w:rsidRDefault="000E7C45" w:rsidP="000E7C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0E7C45">
              <w:rPr>
                <w:rFonts w:ascii="Arial" w:eastAsia="Calibri" w:hAnsi="Arial" w:cs="Arial"/>
                <w:lang w:val="en-US"/>
              </w:rPr>
              <w:t>NIP: 9462732707</w:t>
            </w:r>
          </w:p>
        </w:tc>
        <w:tc>
          <w:tcPr>
            <w:tcW w:w="1842" w:type="dxa"/>
          </w:tcPr>
          <w:p w14:paraId="0975F5CB" w14:textId="11FEBDCD" w:rsidR="00744271" w:rsidRPr="00744271" w:rsidRDefault="000E7C4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68.560,20</w:t>
            </w:r>
          </w:p>
        </w:tc>
        <w:tc>
          <w:tcPr>
            <w:tcW w:w="1696" w:type="dxa"/>
          </w:tcPr>
          <w:p w14:paraId="0D631EF4" w14:textId="585599C9" w:rsidR="00744271" w:rsidRPr="00744271" w:rsidRDefault="000E7C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60 </w:t>
            </w:r>
            <w:proofErr w:type="spellStart"/>
            <w:r w:rsidR="00FA7CB5" w:rsidRPr="00FA7CB5">
              <w:rPr>
                <w:rFonts w:ascii="Arial" w:eastAsia="Calibri" w:hAnsi="Arial" w:cs="Arial"/>
                <w:lang w:val="en-US"/>
              </w:rPr>
              <w:t>miesięcy</w:t>
            </w:r>
            <w:proofErr w:type="spellEnd"/>
          </w:p>
        </w:tc>
      </w:tr>
      <w:tr w:rsidR="00744271" w:rsidRPr="00FE4FE4" w14:paraId="426403C7" w14:textId="77777777" w:rsidTr="00744271">
        <w:tc>
          <w:tcPr>
            <w:tcW w:w="1241" w:type="dxa"/>
          </w:tcPr>
          <w:p w14:paraId="01EBBB44" w14:textId="489876AD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1BF1702C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Okręgowe Przedsiębiorstwo Geodezyjno-Kartograficzne Sp. z o.o.</w:t>
            </w:r>
          </w:p>
          <w:p w14:paraId="18690DAC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Ul. Zwycięstwa 140</w:t>
            </w:r>
          </w:p>
          <w:p w14:paraId="113E301E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75-613 Koszalin</w:t>
            </w:r>
          </w:p>
          <w:p w14:paraId="4B7BCD42" w14:textId="19C89DF5" w:rsidR="003D137C" w:rsidRDefault="000E7C45" w:rsidP="000E7C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NIP: 6690502632</w:t>
            </w:r>
          </w:p>
        </w:tc>
        <w:tc>
          <w:tcPr>
            <w:tcW w:w="1842" w:type="dxa"/>
          </w:tcPr>
          <w:p w14:paraId="677E479A" w14:textId="43F67D80" w:rsidR="00744271" w:rsidRDefault="000E7C4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39.114,00</w:t>
            </w:r>
          </w:p>
        </w:tc>
        <w:tc>
          <w:tcPr>
            <w:tcW w:w="1696" w:type="dxa"/>
          </w:tcPr>
          <w:p w14:paraId="728DBBA1" w14:textId="4B74648D" w:rsidR="00744271" w:rsidRDefault="000E7C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60 </w:t>
            </w:r>
            <w:r w:rsidR="003D137C">
              <w:rPr>
                <w:rFonts w:ascii="Arial" w:eastAsia="Calibri" w:hAnsi="Arial" w:cs="Arial"/>
              </w:rPr>
              <w:t>miesięcy</w:t>
            </w:r>
          </w:p>
        </w:tc>
      </w:tr>
      <w:tr w:rsidR="000E7C45" w:rsidRPr="00FE4FE4" w14:paraId="48C6624F" w14:textId="77777777" w:rsidTr="00744271">
        <w:tc>
          <w:tcPr>
            <w:tcW w:w="1241" w:type="dxa"/>
          </w:tcPr>
          <w:p w14:paraId="68C6F42F" w14:textId="6BA2564E" w:rsidR="000E7C45" w:rsidRDefault="000E7C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283" w:type="dxa"/>
          </w:tcPr>
          <w:p w14:paraId="37B6573E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OPGK Rzeszów Spółka Akcyjna</w:t>
            </w:r>
          </w:p>
          <w:p w14:paraId="61E1E595" w14:textId="77777777" w:rsidR="000E7C45" w:rsidRDefault="000E7C45" w:rsidP="000E7C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Ul. Geodetów 1</w:t>
            </w:r>
          </w:p>
          <w:p w14:paraId="2791627D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lastRenderedPageBreak/>
              <w:t>35-328 Rzeszów</w:t>
            </w:r>
          </w:p>
          <w:p w14:paraId="33928CA9" w14:textId="0F7C2F41" w:rsidR="000E7C45" w:rsidRDefault="000E7C45" w:rsidP="000E7C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NIP: 8130333537</w:t>
            </w:r>
          </w:p>
        </w:tc>
        <w:tc>
          <w:tcPr>
            <w:tcW w:w="1842" w:type="dxa"/>
          </w:tcPr>
          <w:p w14:paraId="182B0437" w14:textId="318F66ED" w:rsidR="000E7C45" w:rsidRDefault="000E7C4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77.714,35</w:t>
            </w:r>
          </w:p>
        </w:tc>
        <w:tc>
          <w:tcPr>
            <w:tcW w:w="1696" w:type="dxa"/>
          </w:tcPr>
          <w:p w14:paraId="454D7D22" w14:textId="5702AE15" w:rsidR="000E7C45" w:rsidRDefault="000E7C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0E7C45" w:rsidRPr="00FE4FE4" w14:paraId="0489D4C5" w14:textId="77777777" w:rsidTr="00744271">
        <w:tc>
          <w:tcPr>
            <w:tcW w:w="1241" w:type="dxa"/>
          </w:tcPr>
          <w:p w14:paraId="3237317B" w14:textId="1E41EE87" w:rsidR="000E7C45" w:rsidRDefault="000E7C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283" w:type="dxa"/>
          </w:tcPr>
          <w:p w14:paraId="25E3BA7D" w14:textId="1EB3C2F9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 xml:space="preserve">PROGIS Sp. </w:t>
            </w:r>
            <w:r>
              <w:rPr>
                <w:rFonts w:ascii="Arial" w:eastAsia="Calibri" w:hAnsi="Arial" w:cs="Arial"/>
              </w:rPr>
              <w:t>z</w:t>
            </w:r>
            <w:r w:rsidRPr="000E7C45">
              <w:rPr>
                <w:rFonts w:ascii="Arial" w:eastAsia="Calibri" w:hAnsi="Arial" w:cs="Arial"/>
              </w:rPr>
              <w:t xml:space="preserve"> o.o.</w:t>
            </w:r>
          </w:p>
          <w:p w14:paraId="2C7607C8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Ul. Warszawska 8</w:t>
            </w:r>
          </w:p>
          <w:p w14:paraId="47154A3D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11-500 Giżycko</w:t>
            </w:r>
          </w:p>
          <w:p w14:paraId="0A720EB5" w14:textId="16CDE40C" w:rsidR="000E7C45" w:rsidRDefault="000E7C45" w:rsidP="000E7C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NIP: 8451918738</w:t>
            </w:r>
          </w:p>
        </w:tc>
        <w:tc>
          <w:tcPr>
            <w:tcW w:w="1842" w:type="dxa"/>
          </w:tcPr>
          <w:p w14:paraId="54AAF31F" w14:textId="50CBED63" w:rsidR="000E7C45" w:rsidRDefault="000E7C4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87.945,00</w:t>
            </w:r>
          </w:p>
        </w:tc>
        <w:tc>
          <w:tcPr>
            <w:tcW w:w="1696" w:type="dxa"/>
          </w:tcPr>
          <w:p w14:paraId="3D3DBD09" w14:textId="3B41C092" w:rsidR="000E7C45" w:rsidRDefault="000E7C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0E7C45" w:rsidRPr="00FE4FE4" w14:paraId="4C2F27C2" w14:textId="77777777" w:rsidTr="00744271">
        <w:tc>
          <w:tcPr>
            <w:tcW w:w="1241" w:type="dxa"/>
          </w:tcPr>
          <w:p w14:paraId="4E83AE18" w14:textId="5B29E560" w:rsidR="000E7C45" w:rsidRDefault="000E7C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283" w:type="dxa"/>
          </w:tcPr>
          <w:p w14:paraId="5245963F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 xml:space="preserve">Geodeta Uprawniony </w:t>
            </w:r>
          </w:p>
          <w:p w14:paraId="52A1DCE1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 xml:space="preserve">Krystyna </w:t>
            </w:r>
            <w:proofErr w:type="spellStart"/>
            <w:r w:rsidRPr="000E7C45">
              <w:rPr>
                <w:rFonts w:ascii="Arial" w:eastAsia="Calibri" w:hAnsi="Arial" w:cs="Arial"/>
              </w:rPr>
              <w:t>Gajowniczek</w:t>
            </w:r>
            <w:proofErr w:type="spellEnd"/>
            <w:r w:rsidRPr="000E7C45">
              <w:rPr>
                <w:rFonts w:ascii="Arial" w:eastAsia="Calibri" w:hAnsi="Arial" w:cs="Arial"/>
              </w:rPr>
              <w:t xml:space="preserve"> </w:t>
            </w:r>
          </w:p>
          <w:p w14:paraId="26A39675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Pośrednictwo w Obrocie Nieruchomościami</w:t>
            </w:r>
          </w:p>
          <w:p w14:paraId="6CCFBD80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Ul. 1-go Maja 2a</w:t>
            </w:r>
          </w:p>
          <w:p w14:paraId="78A5BDC6" w14:textId="77777777" w:rsidR="000E7C45" w:rsidRPr="000E7C45" w:rsidRDefault="000E7C45" w:rsidP="000E7C4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07-130 Łochów</w:t>
            </w:r>
          </w:p>
          <w:p w14:paraId="2CBAB7D8" w14:textId="096E52E3" w:rsidR="000E7C45" w:rsidRDefault="000E7C45" w:rsidP="000E7C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E7C45">
              <w:rPr>
                <w:rFonts w:ascii="Arial" w:eastAsia="Calibri" w:hAnsi="Arial" w:cs="Arial"/>
              </w:rPr>
              <w:t>NIP: 8241162932</w:t>
            </w:r>
          </w:p>
        </w:tc>
        <w:tc>
          <w:tcPr>
            <w:tcW w:w="1842" w:type="dxa"/>
          </w:tcPr>
          <w:p w14:paraId="122BAD3E" w14:textId="0C8148B9" w:rsidR="000E7C45" w:rsidRDefault="000E7C4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54.120,00</w:t>
            </w:r>
          </w:p>
        </w:tc>
        <w:tc>
          <w:tcPr>
            <w:tcW w:w="1696" w:type="dxa"/>
          </w:tcPr>
          <w:p w14:paraId="30A1D9D9" w14:textId="7DCD8B24" w:rsidR="000E7C45" w:rsidRDefault="000E7C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</w:tbl>
    <w:p w14:paraId="0878458D" w14:textId="77777777" w:rsidR="00971351" w:rsidRDefault="00971351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99BB75" w14:textId="77777777" w:rsidR="00376337" w:rsidRDefault="00376337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8CDB86B" w14:textId="77777777" w:rsidR="000E7C45" w:rsidRDefault="000E7C45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3B1A5B5" w14:textId="77777777" w:rsidR="000E7C45" w:rsidRDefault="000E7C45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00479BA" w14:textId="77777777" w:rsidR="000E7C45" w:rsidRDefault="000E7C45" w:rsidP="00376337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1616EC6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</w:t>
      </w:r>
      <w:r w:rsidR="00971351">
        <w:rPr>
          <w:rFonts w:ascii="Arial" w:eastAsia="Times New Roman" w:hAnsi="Arial" w:cs="Arial"/>
        </w:rPr>
        <w:t>………..</w:t>
      </w:r>
      <w:r w:rsidRPr="00FE4FE4">
        <w:rPr>
          <w:rFonts w:ascii="Arial" w:eastAsia="Times New Roman" w:hAnsi="Arial" w:cs="Arial"/>
        </w:rPr>
        <w:t>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E7C45"/>
    <w:rsid w:val="001769EB"/>
    <w:rsid w:val="00203BB7"/>
    <w:rsid w:val="0020799D"/>
    <w:rsid w:val="00233697"/>
    <w:rsid w:val="00274840"/>
    <w:rsid w:val="002D0A95"/>
    <w:rsid w:val="002D686B"/>
    <w:rsid w:val="002F7192"/>
    <w:rsid w:val="00301B15"/>
    <w:rsid w:val="00335FBD"/>
    <w:rsid w:val="00376337"/>
    <w:rsid w:val="003B199B"/>
    <w:rsid w:val="003D137C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6157C"/>
    <w:rsid w:val="00874A33"/>
    <w:rsid w:val="008867D2"/>
    <w:rsid w:val="00891D96"/>
    <w:rsid w:val="008E7063"/>
    <w:rsid w:val="009242A9"/>
    <w:rsid w:val="00931ED3"/>
    <w:rsid w:val="00956884"/>
    <w:rsid w:val="00971351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CB5FA7"/>
    <w:rsid w:val="00D16F7E"/>
    <w:rsid w:val="00DE1755"/>
    <w:rsid w:val="00F13080"/>
    <w:rsid w:val="00F95725"/>
    <w:rsid w:val="00FA7CB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9</cp:revision>
  <cp:lastPrinted>2024-04-26T08:45:00Z</cp:lastPrinted>
  <dcterms:created xsi:type="dcterms:W3CDTF">2024-04-26T07:55:00Z</dcterms:created>
  <dcterms:modified xsi:type="dcterms:W3CDTF">2024-04-29T09:51:00Z</dcterms:modified>
</cp:coreProperties>
</file>