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E5C" w:rsidRPr="00181E5C" w:rsidRDefault="00181E5C" w:rsidP="00181E5C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181E5C">
        <w:rPr>
          <w:rFonts w:ascii="Times New Roman" w:hAnsi="Times New Roman" w:cs="Times New Roman"/>
          <w:b/>
          <w:sz w:val="22"/>
          <w:szCs w:val="22"/>
        </w:rPr>
        <w:t>Załącznik nr 5 do SWZ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 xml:space="preserve">OŚWIADCZENIE O PRZYNALEŻNOŚCI LUB BRAKU </w:t>
      </w: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 xml:space="preserve">PRZYNALEŻNOŚCI DO TEJ SAMEJ GRUPY KAPITAŁOWEJ, </w:t>
      </w: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>O KTÓREJ MOWA W ART. 108 ust. 1 pkt 5</w:t>
      </w:r>
    </w:p>
    <w:p w:rsidR="0022572D" w:rsidRPr="00955C4F" w:rsidRDefault="00955C4F" w:rsidP="00955C4F">
      <w:pPr>
        <w:spacing w:line="360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955C4F">
        <w:rPr>
          <w:rFonts w:ascii="Times New Roman" w:hAnsi="Times New Roman" w:cs="Times New Roman"/>
          <w:b/>
          <w:i/>
          <w:sz w:val="22"/>
          <w:szCs w:val="22"/>
        </w:rPr>
        <w:t xml:space="preserve">Część </w:t>
      </w:r>
      <w:r w:rsidR="002A41E0">
        <w:rPr>
          <w:rFonts w:ascii="Times New Roman" w:hAnsi="Times New Roman" w:cs="Times New Roman"/>
          <w:b/>
          <w:i/>
          <w:sz w:val="22"/>
          <w:szCs w:val="22"/>
        </w:rPr>
        <w:t>I</w:t>
      </w:r>
      <w:r w:rsidR="00606B17">
        <w:rPr>
          <w:rFonts w:ascii="Times New Roman" w:hAnsi="Times New Roman" w:cs="Times New Roman"/>
          <w:b/>
          <w:i/>
          <w:sz w:val="22"/>
          <w:szCs w:val="22"/>
        </w:rPr>
        <w:t>I</w:t>
      </w:r>
      <w:bookmarkStart w:id="0" w:name="_GoBack"/>
      <w:bookmarkEnd w:id="0"/>
      <w:r w:rsidRPr="00955C4F">
        <w:rPr>
          <w:rFonts w:ascii="Times New Roman" w:hAnsi="Times New Roman" w:cs="Times New Roman"/>
          <w:b/>
          <w:i/>
          <w:sz w:val="22"/>
          <w:szCs w:val="22"/>
        </w:rPr>
        <w:t>I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Składając ofertę w postępowaniu o udzielenie zamówienia publicznego w trybie podstawowym w wariancie bez negocjacji na podstawie art. 275 pkt 1 ustawy z dnia 11 września 2019 r. - Prawo zam</w:t>
      </w:r>
      <w:r w:rsidR="002A4D4F">
        <w:rPr>
          <w:rFonts w:ascii="Times New Roman" w:hAnsi="Times New Roman" w:cs="Times New Roman"/>
          <w:sz w:val="20"/>
          <w:szCs w:val="20"/>
        </w:rPr>
        <w:t>ówień publicznych (Dz. U. z 2021, poz. 1129</w:t>
      </w:r>
      <w:r w:rsidRPr="00181E5C">
        <w:rPr>
          <w:rFonts w:ascii="Times New Roman" w:hAnsi="Times New Roman" w:cs="Times New Roman"/>
          <w:sz w:val="20"/>
          <w:szCs w:val="20"/>
        </w:rPr>
        <w:t xml:space="preserve"> </w:t>
      </w:r>
      <w:r w:rsidRPr="001A2364">
        <w:rPr>
          <w:rFonts w:ascii="Times New Roman" w:hAnsi="Times New Roman" w:cs="Times New Roman"/>
          <w:sz w:val="20"/>
          <w:szCs w:val="20"/>
        </w:rPr>
        <w:t xml:space="preserve">ze zm.) </w:t>
      </w:r>
      <w:r w:rsidR="00B82418" w:rsidRPr="001A2364">
        <w:rPr>
          <w:rFonts w:ascii="Times New Roman" w:hAnsi="Times New Roman" w:cs="Times New Roman"/>
          <w:sz w:val="20"/>
          <w:szCs w:val="20"/>
        </w:rPr>
        <w:t xml:space="preserve">na </w:t>
      </w:r>
      <w:r w:rsidR="00955C4F" w:rsidRPr="00955C4F">
        <w:rPr>
          <w:rFonts w:ascii="Times New Roman" w:hAnsi="Times New Roman" w:cs="Times New Roman"/>
          <w:b/>
          <w:sz w:val="20"/>
          <w:szCs w:val="20"/>
        </w:rPr>
        <w:t xml:space="preserve">sprzedaż i dostarczenie </w:t>
      </w:r>
      <w:r w:rsidR="00F00074">
        <w:rPr>
          <w:rFonts w:ascii="Times New Roman" w:hAnsi="Times New Roman" w:cs="Times New Roman"/>
          <w:b/>
          <w:sz w:val="20"/>
          <w:szCs w:val="20"/>
        </w:rPr>
        <w:t>mo</w:t>
      </w:r>
      <w:r w:rsidR="00606B17">
        <w:rPr>
          <w:rFonts w:ascii="Times New Roman" w:hAnsi="Times New Roman" w:cs="Times New Roman"/>
          <w:b/>
          <w:sz w:val="20"/>
          <w:szCs w:val="20"/>
        </w:rPr>
        <w:t>nitorów i akcesoriów</w:t>
      </w:r>
      <w:r w:rsidR="001A2364" w:rsidRPr="00955C4F">
        <w:rPr>
          <w:rFonts w:ascii="Times New Roman" w:hAnsi="Times New Roman" w:cs="Times New Roman"/>
          <w:b/>
          <w:sz w:val="20"/>
          <w:szCs w:val="20"/>
        </w:rPr>
        <w:t>,</w:t>
      </w:r>
      <w:r w:rsidR="001A2364" w:rsidRPr="001A2364">
        <w:rPr>
          <w:rFonts w:ascii="Times New Roman" w:hAnsi="Times New Roman" w:cs="Times New Roman"/>
          <w:sz w:val="20"/>
          <w:szCs w:val="20"/>
        </w:rPr>
        <w:t xml:space="preserve"> </w:t>
      </w:r>
      <w:r w:rsidR="00B82418" w:rsidRPr="001A2364">
        <w:rPr>
          <w:rFonts w:ascii="Times New Roman" w:hAnsi="Times New Roman" w:cs="Times New Roman"/>
          <w:sz w:val="20"/>
          <w:szCs w:val="20"/>
        </w:rPr>
        <w:t>oznaczonym numerem</w:t>
      </w:r>
      <w:r w:rsidR="002A4D4F">
        <w:rPr>
          <w:rFonts w:ascii="Times New Roman" w:hAnsi="Times New Roman" w:cs="Times New Roman"/>
          <w:sz w:val="20"/>
          <w:szCs w:val="20"/>
        </w:rPr>
        <w:t xml:space="preserve"> IMOL/ZP/11</w:t>
      </w:r>
      <w:r w:rsidR="00B82418" w:rsidRPr="001649D9">
        <w:rPr>
          <w:rFonts w:ascii="Times New Roman" w:hAnsi="Times New Roman" w:cs="Times New Roman"/>
          <w:sz w:val="20"/>
          <w:szCs w:val="20"/>
        </w:rPr>
        <w:t>/2021, prowadzonym przez Międzynarodowy Instytut Mechanizmów i Maszyn Molekularnych Polskiej Akademii Nauk,</w:t>
      </w:r>
      <w:r w:rsidR="00B8241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oświadczamy</w:t>
      </w:r>
      <w:r w:rsidRPr="00181E5C">
        <w:rPr>
          <w:rFonts w:ascii="Times New Roman" w:hAnsi="Times New Roman" w:cs="Times New Roman"/>
          <w:sz w:val="20"/>
          <w:szCs w:val="20"/>
        </w:rPr>
        <w:t>, co następuje:</w:t>
      </w:r>
    </w:p>
    <w:p w:rsidR="00181E5C" w:rsidRPr="00181E5C" w:rsidRDefault="00181E5C" w:rsidP="00FC150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Ja niżej podpisany .................................................................................................................................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 xml:space="preserve"> oświadczam, iż podmiot przeze mnie reprezentowany nie należy do grupy kapitałowej, o której mowa w art. 108 ust. 1 pkt 5 ustawy Prawo zamówień publicznych, w rozumieniu ustawy z dnia 16 lutego 2007 o ochronie konkurencji i konsumentów (Dz. U. z 2020 r. poz. 1076 i 1086)</w:t>
      </w:r>
    </w:p>
    <w:p w:rsidR="00181E5C" w:rsidRPr="00181E5C" w:rsidRDefault="00181E5C" w:rsidP="00FC150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Ja niżej podpisany ...............................................................................................................................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 xml:space="preserve"> oświadczam, iż podmiot przeze mnie reprezentowany należy do grupy kapitałowej, o której mowa w 108 ust. 1 pkt 5 ustawy Prawo zamówień publicznych, w rozumieniu ustawy z dnia 16 lutego 2007 o ochronie konkurencji i konsumentów (Dz. U. z 2020 r. poz. 1076 i 1086). Jednocześnie składam poniżej listę podmiotów należących do w/w grupy kapitałowej, które złożyły odrębne oferty w niniejszym postępowaniu:</w:t>
      </w:r>
    </w:p>
    <w:p w:rsidR="00181E5C" w:rsidRPr="00181E5C" w:rsidRDefault="00181E5C" w:rsidP="00181E5C">
      <w:pPr>
        <w:spacing w:line="36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1)</w:t>
      </w:r>
      <w:r w:rsidRPr="00181E5C">
        <w:rPr>
          <w:rFonts w:ascii="Times New Roman" w:hAnsi="Times New Roman" w:cs="Times New Roman"/>
          <w:sz w:val="20"/>
          <w:szCs w:val="20"/>
        </w:rPr>
        <w:tab/>
        <w:t>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>......</w:t>
      </w:r>
    </w:p>
    <w:p w:rsidR="00181E5C" w:rsidRPr="00181E5C" w:rsidRDefault="00181E5C" w:rsidP="00181E5C">
      <w:pPr>
        <w:spacing w:line="36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2)</w:t>
      </w:r>
      <w:r w:rsidRPr="00181E5C">
        <w:rPr>
          <w:rFonts w:ascii="Times New Roman" w:hAnsi="Times New Roman" w:cs="Times New Roman"/>
          <w:sz w:val="20"/>
          <w:szCs w:val="20"/>
        </w:rPr>
        <w:tab/>
        <w:t>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>......</w:t>
      </w:r>
    </w:p>
    <w:p w:rsidR="00181E5C" w:rsidRPr="00181E5C" w:rsidRDefault="00181E5C" w:rsidP="00181E5C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3.</w:t>
      </w:r>
      <w:r w:rsidRPr="00181E5C">
        <w:rPr>
          <w:rFonts w:ascii="Times New Roman" w:hAnsi="Times New Roman" w:cs="Times New Roman"/>
          <w:sz w:val="20"/>
          <w:szCs w:val="20"/>
        </w:rPr>
        <w:tab/>
        <w:t xml:space="preserve">Jednocześnie oświadczam, że istniejące między podmiotami wskazanymi w pkt. 2 powiązanie nie prowadzą do zakłócenia konkurencji w postępowaniu o udzielenie zamówienia ponieważ: </w:t>
      </w:r>
    </w:p>
    <w:p w:rsidR="00181E5C" w:rsidRPr="00181E5C" w:rsidRDefault="00181E5C" w:rsidP="00181E5C">
      <w:pPr>
        <w:spacing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E5C" w:rsidRPr="00181E5C" w:rsidRDefault="00181E5C" w:rsidP="00181E5C">
      <w:pPr>
        <w:ind w:left="5760"/>
        <w:jc w:val="center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 xml:space="preserve">..............................................                                                                        </w:t>
      </w:r>
    </w:p>
    <w:p w:rsidR="00181E5C" w:rsidRPr="00181E5C" w:rsidRDefault="00181E5C" w:rsidP="00181E5C">
      <w:pPr>
        <w:ind w:left="5760"/>
        <w:jc w:val="center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 xml:space="preserve">Miejscowość, data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181E5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UWAGA</w:t>
      </w:r>
      <w:r>
        <w:rPr>
          <w:rFonts w:ascii="Times New Roman" w:hAnsi="Times New Roman" w:cs="Times New Roman"/>
          <w:b/>
          <w:sz w:val="20"/>
          <w:szCs w:val="20"/>
        </w:rPr>
        <w:t>!!!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Zgodnie z art. 274 ust. 1 ustawy PZP, oświadczenie to składa wykonawca, który złożył najkorzystniejszą na wezwanie Zamawiającego.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 xml:space="preserve">W przypadku, w którym Wykonawca nie należy do grupy kapitałowej należy skreślić pkt. 2 jako nie dotyczy. 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D27F7A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W przypadku Wykonawców wspólnie ubiegających się o zamówienie powyższe oświadczenie składa każdy członek konsorcjum.</w:t>
      </w:r>
    </w:p>
    <w:sectPr w:rsidR="00D27F7A" w:rsidRPr="00181E5C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C43" w:rsidRDefault="00222C43">
      <w:r>
        <w:separator/>
      </w:r>
    </w:p>
  </w:endnote>
  <w:endnote w:type="continuationSeparator" w:id="0">
    <w:p w:rsidR="00222C43" w:rsidRDefault="00222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2A4D4F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IMOL/ZP/11</w:t>
    </w:r>
    <w:r w:rsidR="00181E5C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C43" w:rsidRDefault="00222C43">
      <w:r>
        <w:separator/>
      </w:r>
    </w:p>
  </w:footnote>
  <w:footnote w:type="continuationSeparator" w:id="0">
    <w:p w:rsidR="00222C43" w:rsidRDefault="00222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AEF77A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F67750"/>
    <w:multiLevelType w:val="hybridMultilevel"/>
    <w:tmpl w:val="F696A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7A"/>
    <w:rsid w:val="00017B88"/>
    <w:rsid w:val="00071989"/>
    <w:rsid w:val="00181E5C"/>
    <w:rsid w:val="001A2364"/>
    <w:rsid w:val="001D5987"/>
    <w:rsid w:val="001E2DC7"/>
    <w:rsid w:val="00211EF7"/>
    <w:rsid w:val="00222C43"/>
    <w:rsid w:val="0022572D"/>
    <w:rsid w:val="002704CC"/>
    <w:rsid w:val="002A41E0"/>
    <w:rsid w:val="002A4D4F"/>
    <w:rsid w:val="002C197F"/>
    <w:rsid w:val="00332E1E"/>
    <w:rsid w:val="00344825"/>
    <w:rsid w:val="00606B17"/>
    <w:rsid w:val="00637D70"/>
    <w:rsid w:val="00650D69"/>
    <w:rsid w:val="006F11EC"/>
    <w:rsid w:val="008A4AF8"/>
    <w:rsid w:val="009343F7"/>
    <w:rsid w:val="00955C4F"/>
    <w:rsid w:val="00974C89"/>
    <w:rsid w:val="00AB618A"/>
    <w:rsid w:val="00B23483"/>
    <w:rsid w:val="00B82418"/>
    <w:rsid w:val="00BA4758"/>
    <w:rsid w:val="00BF0F97"/>
    <w:rsid w:val="00C368B9"/>
    <w:rsid w:val="00C659CD"/>
    <w:rsid w:val="00C8603E"/>
    <w:rsid w:val="00D27F7A"/>
    <w:rsid w:val="00D74B1E"/>
    <w:rsid w:val="00D805E3"/>
    <w:rsid w:val="00D91673"/>
    <w:rsid w:val="00DD1C3B"/>
    <w:rsid w:val="00E272EA"/>
    <w:rsid w:val="00E857EE"/>
    <w:rsid w:val="00E91384"/>
    <w:rsid w:val="00F00074"/>
    <w:rsid w:val="00F83171"/>
    <w:rsid w:val="00FC1504"/>
    <w:rsid w:val="00FD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EA1A26-C481-43AF-A4DA-BB6937D1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2690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admin</cp:lastModifiedBy>
  <cp:revision>3</cp:revision>
  <dcterms:created xsi:type="dcterms:W3CDTF">2021-09-03T12:32:00Z</dcterms:created>
  <dcterms:modified xsi:type="dcterms:W3CDTF">2021-09-03T12:33:00Z</dcterms:modified>
</cp:coreProperties>
</file>