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46" w:rsidRPr="00632579" w:rsidRDefault="00280E30" w:rsidP="00632579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bookmarkStart w:id="0" w:name="_GoBack"/>
      <w:bookmarkEnd w:id="0"/>
      <w:r w:rsidRPr="00632579">
        <w:rPr>
          <w:rFonts w:eastAsia="Calibri" w:cs="Times New Roman"/>
          <w:spacing w:val="20"/>
          <w:sz w:val="24"/>
          <w:szCs w:val="24"/>
        </w:rPr>
        <w:t>RZP.271.1.8.2022.WSL</w:t>
      </w:r>
      <w:r w:rsidR="000C5946" w:rsidRPr="00632579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0C5946" w:rsidRPr="00632579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0C5946" w:rsidRPr="00632579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0C5946" w:rsidRPr="00632579">
        <w:rPr>
          <w:rFonts w:eastAsia="Times New Roman" w:cs="Times New Roman"/>
          <w:spacing w:val="20"/>
          <w:sz w:val="24"/>
          <w:szCs w:val="24"/>
          <w:lang w:eastAsia="pl-PL"/>
        </w:rPr>
        <w:tab/>
        <w:t xml:space="preserve"> </w:t>
      </w:r>
      <w:r w:rsidR="000C5946" w:rsidRPr="00632579">
        <w:rPr>
          <w:rFonts w:eastAsia="Times New Roman" w:cs="Times New Roman"/>
          <w:spacing w:val="20"/>
          <w:sz w:val="24"/>
          <w:szCs w:val="24"/>
          <w:lang w:eastAsia="pl-PL"/>
        </w:rPr>
        <w:tab/>
        <w:t xml:space="preserve">        </w:t>
      </w: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   </w:t>
      </w:r>
      <w:r w:rsidR="0078330F"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="0078330F" w:rsidRPr="00632579">
        <w:rPr>
          <w:rFonts w:eastAsia="Times New Roman" w:cs="Times New Roman"/>
          <w:spacing w:val="20"/>
          <w:sz w:val="24"/>
          <w:szCs w:val="24"/>
          <w:lang w:eastAsia="pl-PL"/>
        </w:rPr>
        <w:tab/>
        <w:t xml:space="preserve">        Sandomierz, 2022-05-30</w:t>
      </w:r>
    </w:p>
    <w:p w:rsidR="000C5946" w:rsidRPr="00632579" w:rsidRDefault="000C5946" w:rsidP="00632579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:rsidR="000C5946" w:rsidRPr="00632579" w:rsidRDefault="000C5946" w:rsidP="00632579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INFORMACJA O UNIEWAŻNIENIU POSTĘPOWANIA </w:t>
      </w:r>
    </w:p>
    <w:p w:rsidR="000C5946" w:rsidRPr="00632579" w:rsidRDefault="000C5946" w:rsidP="00632579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:rsidR="00280E30" w:rsidRPr="00632579" w:rsidRDefault="00280E30" w:rsidP="00632579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632579">
        <w:rPr>
          <w:rFonts w:eastAsia="Calibri" w:cs="Times New Roman"/>
          <w:spacing w:val="20"/>
          <w:sz w:val="24"/>
          <w:szCs w:val="24"/>
        </w:rPr>
        <w:t>Dotyczy:</w:t>
      </w:r>
      <w:r w:rsidR="0078330F" w:rsidRPr="00632579">
        <w:rPr>
          <w:rFonts w:eastAsia="Calibri" w:cs="Times New Roman"/>
          <w:spacing w:val="20"/>
          <w:sz w:val="24"/>
          <w:szCs w:val="24"/>
        </w:rPr>
        <w:t xml:space="preserve"> postępowania </w:t>
      </w:r>
      <w:r w:rsidR="00D6368E" w:rsidRPr="00632579">
        <w:rPr>
          <w:rFonts w:eastAsia="Calibri" w:cs="Times New Roman"/>
          <w:spacing w:val="20"/>
          <w:sz w:val="24"/>
          <w:szCs w:val="24"/>
        </w:rPr>
        <w:t>o udzielenie zamówienia</w:t>
      </w:r>
      <w:r w:rsidR="0078330F" w:rsidRPr="00632579">
        <w:rPr>
          <w:rFonts w:eastAsia="Calibri" w:cs="Times New Roman"/>
          <w:spacing w:val="20"/>
          <w:sz w:val="24"/>
          <w:szCs w:val="24"/>
        </w:rPr>
        <w:t xml:space="preserve"> publicznego prowadzonego</w:t>
      </w:r>
      <w:r w:rsidRPr="00632579">
        <w:rPr>
          <w:rFonts w:eastAsia="Calibri" w:cs="Times New Roman"/>
          <w:spacing w:val="20"/>
          <w:sz w:val="24"/>
          <w:szCs w:val="24"/>
        </w:rPr>
        <w:t xml:space="preserve"> w try</w:t>
      </w:r>
      <w:r w:rsidR="0078330F" w:rsidRPr="00632579">
        <w:rPr>
          <w:rFonts w:eastAsia="Calibri" w:cs="Times New Roman"/>
          <w:spacing w:val="20"/>
          <w:sz w:val="24"/>
          <w:szCs w:val="24"/>
        </w:rPr>
        <w:t xml:space="preserve">bie podstawowym bez negocjacji </w:t>
      </w:r>
      <w:r w:rsidRPr="00632579">
        <w:rPr>
          <w:rFonts w:eastAsia="Calibri" w:cs="Times New Roman"/>
          <w:spacing w:val="20"/>
          <w:sz w:val="24"/>
          <w:szCs w:val="24"/>
        </w:rPr>
        <w:t xml:space="preserve">na podstawie art. 275 pkt 1 ustawy </w:t>
      </w:r>
      <w:r w:rsidR="00632579">
        <w:rPr>
          <w:rFonts w:eastAsia="Calibri" w:cs="Times New Roman"/>
          <w:spacing w:val="20"/>
          <w:sz w:val="24"/>
          <w:szCs w:val="24"/>
        </w:rPr>
        <w:br/>
      </w:r>
      <w:r w:rsidRPr="00632579">
        <w:rPr>
          <w:rFonts w:eastAsia="Calibri" w:cs="Times New Roman"/>
          <w:spacing w:val="20"/>
          <w:sz w:val="24"/>
          <w:szCs w:val="24"/>
        </w:rPr>
        <w:t>z dnia 11 września 2019 r. Prawo zamówień publicznych (</w:t>
      </w:r>
      <w:proofErr w:type="spellStart"/>
      <w:r w:rsidRPr="00632579">
        <w:rPr>
          <w:rFonts w:eastAsia="Calibri" w:cs="Times New Roman"/>
          <w:spacing w:val="20"/>
          <w:sz w:val="24"/>
          <w:szCs w:val="24"/>
        </w:rPr>
        <w:t>t.j</w:t>
      </w:r>
      <w:proofErr w:type="spellEnd"/>
      <w:r w:rsidRPr="00632579">
        <w:rPr>
          <w:rFonts w:eastAsia="Calibri" w:cs="Times New Roman"/>
          <w:spacing w:val="20"/>
          <w:sz w:val="24"/>
          <w:szCs w:val="24"/>
        </w:rPr>
        <w:t xml:space="preserve">. Dz. U. 2021 r. poz. 1129 ze zm.) zwaną dalej </w:t>
      </w:r>
      <w:proofErr w:type="spellStart"/>
      <w:r w:rsidRPr="00632579">
        <w:rPr>
          <w:rFonts w:eastAsia="Calibri" w:cs="Times New Roman"/>
          <w:spacing w:val="20"/>
          <w:sz w:val="24"/>
          <w:szCs w:val="24"/>
        </w:rPr>
        <w:t>upzp</w:t>
      </w:r>
      <w:proofErr w:type="spellEnd"/>
      <w:r w:rsidRPr="00632579">
        <w:rPr>
          <w:rFonts w:eastAsia="Calibri" w:cs="Times New Roman"/>
          <w:spacing w:val="20"/>
          <w:sz w:val="24"/>
          <w:szCs w:val="24"/>
        </w:rPr>
        <w:t xml:space="preserve">, na zadanie pn. </w:t>
      </w:r>
      <w:bookmarkStart w:id="1" w:name="_Hlk83936302"/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Realizacja robót budowlanych związanych z </w:t>
      </w:r>
      <w:r w:rsidRPr="00632579">
        <w:rPr>
          <w:rFonts w:eastAsiaTheme="minorEastAsia" w:cs="Times New Roman"/>
          <w:bCs/>
          <w:iCs/>
          <w:spacing w:val="20"/>
          <w:sz w:val="24"/>
          <w:szCs w:val="24"/>
          <w:lang w:eastAsia="pl-PL"/>
        </w:rPr>
        <w:t>„</w:t>
      </w:r>
      <w:r w:rsidRPr="00632579">
        <w:rPr>
          <w:rFonts w:eastAsiaTheme="minorEastAsia" w:cs="Times New Roman"/>
          <w:bCs/>
          <w:spacing w:val="20"/>
          <w:sz w:val="24"/>
          <w:szCs w:val="24"/>
          <w:lang w:eastAsia="pl-PL"/>
        </w:rPr>
        <w:t>Ut</w:t>
      </w:r>
      <w:r w:rsidR="0078330F" w:rsidRPr="00632579">
        <w:rPr>
          <w:rFonts w:eastAsiaTheme="minorEastAsia" w:cs="Times New Roman"/>
          <w:bCs/>
          <w:spacing w:val="20"/>
          <w:sz w:val="24"/>
          <w:szCs w:val="24"/>
          <w:lang w:eastAsia="pl-PL"/>
        </w:rPr>
        <w:t xml:space="preserve">worzeniem Dziennego Domu Pobytu </w:t>
      </w:r>
      <w:r w:rsidRPr="00632579">
        <w:rPr>
          <w:rFonts w:eastAsiaTheme="minorEastAsia" w:cs="Times New Roman"/>
          <w:bCs/>
          <w:spacing w:val="20"/>
          <w:sz w:val="24"/>
          <w:szCs w:val="24"/>
          <w:lang w:eastAsia="pl-PL"/>
        </w:rPr>
        <w:t>Senior+</w:t>
      </w:r>
      <w:r w:rsidR="0078330F" w:rsidRPr="00632579">
        <w:rPr>
          <w:rFonts w:eastAsia="Andale Sans UI" w:cs="Times New Roman"/>
          <w:spacing w:val="20"/>
          <w:kern w:val="1"/>
          <w:sz w:val="24"/>
          <w:szCs w:val="24"/>
          <w:lang w:eastAsia="pl-PL"/>
        </w:rPr>
        <w:t xml:space="preserve">” przy ul. Baczyńskiego 2b </w:t>
      </w:r>
      <w:r w:rsidRPr="00632579">
        <w:rPr>
          <w:rFonts w:eastAsia="Andale Sans UI" w:cs="Times New Roman"/>
          <w:spacing w:val="20"/>
          <w:kern w:val="1"/>
          <w:sz w:val="24"/>
          <w:szCs w:val="24"/>
          <w:lang w:eastAsia="pl-PL"/>
        </w:rPr>
        <w:t>w Sandomierzu.</w:t>
      </w:r>
      <w:bookmarkEnd w:id="1"/>
    </w:p>
    <w:p w:rsidR="00280E30" w:rsidRPr="00632579" w:rsidRDefault="00280E30" w:rsidP="00632579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:rsidR="00280E30" w:rsidRPr="00632579" w:rsidRDefault="000C5946" w:rsidP="00632579">
      <w:pPr>
        <w:spacing w:after="0" w:line="360" w:lineRule="auto"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Zamawiający - Gmina Sandomierz działając zgodnie z art. 260 ust. 2 </w:t>
      </w:r>
      <w:proofErr w:type="spellStart"/>
      <w:r w:rsidRPr="00632579">
        <w:rPr>
          <w:rFonts w:eastAsia="Calibri" w:cs="Times New Roman"/>
          <w:spacing w:val="20"/>
          <w:sz w:val="24"/>
          <w:szCs w:val="24"/>
        </w:rPr>
        <w:t>upzp</w:t>
      </w:r>
      <w:proofErr w:type="spellEnd"/>
      <w:r w:rsidRPr="00632579">
        <w:rPr>
          <w:rFonts w:eastAsia="Calibri" w:cs="Times New Roman"/>
          <w:spacing w:val="20"/>
          <w:sz w:val="24"/>
          <w:szCs w:val="24"/>
        </w:rPr>
        <w:t xml:space="preserve"> </w:t>
      </w:r>
      <w:r w:rsid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informuje, </w:t>
      </w: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>i</w:t>
      </w:r>
      <w:r w:rsidR="001863CF" w:rsidRPr="00632579">
        <w:rPr>
          <w:rFonts w:eastAsia="Times New Roman" w:cs="Times New Roman"/>
          <w:spacing w:val="20"/>
          <w:sz w:val="24"/>
          <w:szCs w:val="24"/>
          <w:lang w:eastAsia="pl-PL"/>
        </w:rPr>
        <w:t>ż  unieważnia przedmiotowe postę</w:t>
      </w: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powanie o udzielenie zamówienia  na  podstawie </w:t>
      </w:r>
      <w:r w:rsidR="00717271" w:rsidRPr="00632579">
        <w:rPr>
          <w:rFonts w:eastAsia="Times New Roman" w:cs="Times New Roman"/>
          <w:spacing w:val="20"/>
          <w:sz w:val="24"/>
          <w:szCs w:val="24"/>
          <w:lang w:eastAsia="pl-PL"/>
        </w:rPr>
        <w:t>art. 255 pkt</w:t>
      </w:r>
      <w:r w:rsidR="00280E30"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 1</w:t>
      </w: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proofErr w:type="spellStart"/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. </w:t>
      </w:r>
    </w:p>
    <w:p w:rsidR="000C5946" w:rsidRPr="00632579" w:rsidRDefault="00632579" w:rsidP="00632579">
      <w:pPr>
        <w:spacing w:after="0" w:line="360" w:lineRule="auto"/>
        <w:contextualSpacing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br/>
      </w:r>
      <w:r w:rsidR="000C5946"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Uzasadnienie prawne: </w:t>
      </w:r>
    </w:p>
    <w:p w:rsidR="00280E30" w:rsidRPr="00632579" w:rsidRDefault="00280E30" w:rsidP="00632579">
      <w:pPr>
        <w:spacing w:after="0" w:line="360" w:lineRule="auto"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Zgodnie z dyspozycją art. 255 pkt 1 </w:t>
      </w:r>
      <w:proofErr w:type="spellStart"/>
      <w:r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>upzp</w:t>
      </w:r>
      <w:proofErr w:type="spellEnd"/>
      <w:r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 – „Zamawiający  unieważnia postępowanie o udzielenie zamówienia, jeżeli: 1) nie złożono żadnego wniosku o dopuszcz</w:t>
      </w:r>
      <w:r w:rsid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enie do udziału w postępowaniu </w:t>
      </w:r>
      <w:r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>albo żadnej oferty”</w:t>
      </w:r>
    </w:p>
    <w:p w:rsidR="000C5946" w:rsidRPr="00632579" w:rsidRDefault="000C5946" w:rsidP="00632579">
      <w:pPr>
        <w:spacing w:after="0" w:line="360" w:lineRule="auto"/>
        <w:contextualSpacing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</w:p>
    <w:p w:rsidR="000C5946" w:rsidRPr="00632579" w:rsidRDefault="000C5946" w:rsidP="00632579">
      <w:pPr>
        <w:spacing w:after="0" w:line="360" w:lineRule="auto"/>
        <w:contextualSpacing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Uzasadnienie faktyczne: </w:t>
      </w:r>
    </w:p>
    <w:p w:rsidR="000C5946" w:rsidRPr="00632579" w:rsidRDefault="00280E30" w:rsidP="00632579">
      <w:pPr>
        <w:spacing w:after="0" w:line="360" w:lineRule="auto"/>
        <w:contextualSpacing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W przedmiotowym postępowaniu w terminie wyznaczonym do składania ofert </w:t>
      </w: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>tj. do dnia 26.05.2022r. do godz. 10:00, nie wpłynęły żadne oferty.</w:t>
      </w:r>
    </w:p>
    <w:p w:rsidR="000C5946" w:rsidRDefault="000C5946" w:rsidP="000C594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C6389B" w:rsidRDefault="005A1CE8"/>
    <w:sectPr w:rsidR="00C638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E8" w:rsidRDefault="005A1CE8" w:rsidP="005A1CE8">
      <w:pPr>
        <w:spacing w:after="0" w:line="240" w:lineRule="auto"/>
      </w:pPr>
      <w:r>
        <w:separator/>
      </w:r>
    </w:p>
  </w:endnote>
  <w:endnote w:type="continuationSeparator" w:id="0">
    <w:p w:rsidR="005A1CE8" w:rsidRDefault="005A1CE8" w:rsidP="005A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E8" w:rsidRDefault="005A1CE8" w:rsidP="005A1CE8">
      <w:pPr>
        <w:spacing w:after="0" w:line="240" w:lineRule="auto"/>
      </w:pPr>
      <w:r>
        <w:separator/>
      </w:r>
    </w:p>
  </w:footnote>
  <w:footnote w:type="continuationSeparator" w:id="0">
    <w:p w:rsidR="005A1CE8" w:rsidRDefault="005A1CE8" w:rsidP="005A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8" w:rsidRPr="005A1CE8" w:rsidRDefault="005A1CE8" w:rsidP="005A1CE8">
    <w:pPr>
      <w:rPr>
        <w:color w:val="000000"/>
        <w:spacing w:val="20"/>
      </w:rPr>
    </w:pPr>
    <w:r>
      <w:rPr>
        <w:noProof/>
        <w:lang w:eastAsia="pl-PL"/>
      </w:rPr>
      <w:drawing>
        <wp:inline distT="0" distB="0" distL="0" distR="0">
          <wp:extent cx="1038860" cy="44513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</w:t>
    </w:r>
    <w:r>
      <w:rPr>
        <w:noProof/>
        <w:lang w:eastAsia="pl-PL"/>
      </w:rPr>
      <w:drawing>
        <wp:inline distT="0" distB="0" distL="0" distR="0">
          <wp:extent cx="1419225" cy="44513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</w:t>
    </w:r>
    <w:r>
      <w:rPr>
        <w:noProof/>
        <w:lang w:eastAsia="pl-PL"/>
      </w:rPr>
      <w:drawing>
        <wp:inline distT="0" distB="0" distL="0" distR="0">
          <wp:extent cx="962025" cy="44513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</w:t>
    </w:r>
    <w:r>
      <w:rPr>
        <w:noProof/>
        <w:lang w:eastAsia="pl-PL"/>
      </w:rPr>
      <w:drawing>
        <wp:inline distT="0" distB="0" distL="0" distR="0">
          <wp:extent cx="1401445" cy="42735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46"/>
    <w:rsid w:val="000C5946"/>
    <w:rsid w:val="001863CF"/>
    <w:rsid w:val="00280E30"/>
    <w:rsid w:val="0036720C"/>
    <w:rsid w:val="005A1CE8"/>
    <w:rsid w:val="00632579"/>
    <w:rsid w:val="00717271"/>
    <w:rsid w:val="0078330F"/>
    <w:rsid w:val="008C37B3"/>
    <w:rsid w:val="00B928D0"/>
    <w:rsid w:val="00D6368E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CE8"/>
  </w:style>
  <w:style w:type="paragraph" w:styleId="Stopka">
    <w:name w:val="footer"/>
    <w:basedOn w:val="Normalny"/>
    <w:link w:val="StopkaZnak"/>
    <w:uiPriority w:val="99"/>
    <w:unhideWhenUsed/>
    <w:rsid w:val="005A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CE8"/>
  </w:style>
  <w:style w:type="paragraph" w:styleId="Tekstdymka">
    <w:name w:val="Balloon Text"/>
    <w:basedOn w:val="Normalny"/>
    <w:link w:val="TekstdymkaZnak"/>
    <w:uiPriority w:val="99"/>
    <w:semiHidden/>
    <w:unhideWhenUsed/>
    <w:rsid w:val="005A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CE8"/>
  </w:style>
  <w:style w:type="paragraph" w:styleId="Stopka">
    <w:name w:val="footer"/>
    <w:basedOn w:val="Normalny"/>
    <w:link w:val="StopkaZnak"/>
    <w:uiPriority w:val="99"/>
    <w:unhideWhenUsed/>
    <w:rsid w:val="005A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CE8"/>
  </w:style>
  <w:style w:type="paragraph" w:styleId="Tekstdymka">
    <w:name w:val="Balloon Text"/>
    <w:basedOn w:val="Normalny"/>
    <w:link w:val="TekstdymkaZnak"/>
    <w:uiPriority w:val="99"/>
    <w:semiHidden/>
    <w:unhideWhenUsed/>
    <w:rsid w:val="005A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10</cp:revision>
  <cp:lastPrinted>2022-04-22T07:45:00Z</cp:lastPrinted>
  <dcterms:created xsi:type="dcterms:W3CDTF">2022-04-22T07:30:00Z</dcterms:created>
  <dcterms:modified xsi:type="dcterms:W3CDTF">2022-06-27T11:50:00Z</dcterms:modified>
</cp:coreProperties>
</file>