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pos="5070"/>
        </w:tabs>
        <w:spacing w:after="300" w:before="300" w:line="30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heading=h.u0ynojcj8nxq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Opracowanie dokumentacji projektowej, uzyskanie pozwolenia na budowę, wykonanie robót budowlano-montażowych wraz z uzyskaniem pozwolenia na użytkowanie w zakresie budowy hali systemowej dla WARR S.A.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6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Znak sprawy: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2/21 z dn. 02.04.2021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Wykonawca: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(pełna nazwa / firma , adres,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W zależności od podmiotu: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NIP/PESEL,KRS/CEiDG)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reprezentowany przez: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............................................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(imię, nazwisko, stanowisko/podstawa do reprezentacji)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pacing w:line="264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OŚWIADCZENIE WYKONAWCY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zgodnie z art. 125 ust.1 ustawy Pzp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 niepodleganiu wykluczeniu oraz o spełnianiu warunków udziału w postępowaniu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Oświadczam, że: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Podlegamy/nie podlegamy</w:t>
      </w:r>
      <w:r w:rsidDel="00000000" w:rsidR="00000000" w:rsidRPr="00000000">
        <w:rPr>
          <w:b w:val="1"/>
          <w:i w:val="1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wykluczeniu z postępowania na podstawie art. 108 ust. 1 oraz art. 109 ust. 1 pkt 1) i 4) Pzp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Oświadczam, że zachodzą w stosunku do mnie podstawy wykluczenia z postępowania na podstawie </w:t>
        <w:br w:type="textWrapping"/>
        <w:t xml:space="preserve">art. …………. ustawy Pzp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(podać mającą zastosowanie podstawę wykluczenia spośród wymienionych w art. 108 ust. 1 pkt 1, 2, i 5 lub art. 109 ust. 1 pkt 4 ustawy Pzp).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   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Oświadczam, że: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Spełniamy/nie spełniamy</w:t>
      </w:r>
      <w:r w:rsidDel="00000000" w:rsidR="00000000" w:rsidRPr="00000000">
        <w:rPr>
          <w:color w:val="00000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warunki udziału w postępowaniu określone w SWZ.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Oświadczam, że wszystkie ww. informacje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956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956" w:firstLine="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          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line="264" w:lineRule="auto"/>
        <w:ind w:left="4678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data / podpis elektroniczny/ podpis zaufany/podpis osobisty Wykonawcy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426" w:top="709" w:left="1417" w:right="1274" w:header="708" w:footer="11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/2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rtl w:val="0"/>
        </w:rPr>
        <w:t xml:space="preserve"> Niepotrzebne skreślić</w:t>
      </w:r>
    </w:p>
  </w:footnote>
  <w:footnote w:id="1"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rtl w:val="0"/>
        </w:rPr>
        <w:t xml:space="preserve"> Niepotrzebne usunąć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6900" w:right="-567" w:firstLine="0"/>
      <w:jc w:val="both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                 </w:t>
    </w:r>
    <w:r w:rsidDel="00000000" w:rsidR="00000000" w:rsidRPr="00000000">
      <w:rPr>
        <w:i w:val="1"/>
        <w:color w:val="000000"/>
        <w:sz w:val="22"/>
        <w:szCs w:val="22"/>
        <w:rtl w:val="0"/>
      </w:rPr>
      <w:t xml:space="preserve">Załącznik nr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6900" w:right="-567" w:firstLine="0"/>
      <w:jc w:val="both"/>
      <w:rPr>
        <w:color w:val="000000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 xml:space="preserve">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AMUW2mUfvW6fruHafMa1SLyuD/3aWpUllU9mVJiUAi1atSxniJW6Hv86za1J7buU86zNXmWFk0sG72ScKHZ3tFYHPt+d8mli74oEwx0wymGX4SY4ogkp1aPX0CBg3MRDS2P1yI8XO6Hq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2021-03-30T12:07:00Z</dcterms:created>
</cp:coreProperties>
</file>