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9" w:rsidRDefault="00666FF3" w:rsidP="00640D09">
      <w:pPr>
        <w:jc w:val="right"/>
        <w:rPr>
          <w:sz w:val="20"/>
        </w:rPr>
      </w:pPr>
      <w:r w:rsidRPr="00666FF3">
        <w:rPr>
          <w:b/>
          <w:sz w:val="20"/>
        </w:rPr>
        <w:t>Załącznik nr 1 do SWZ</w:t>
      </w:r>
      <w:r w:rsidR="00640D09" w:rsidRPr="00557E8E">
        <w:rPr>
          <w:sz w:val="20"/>
        </w:rPr>
        <w:t>.</w:t>
      </w:r>
    </w:p>
    <w:p w:rsidR="00547F34" w:rsidRPr="00547F34" w:rsidRDefault="00547F34" w:rsidP="00640D09">
      <w:pPr>
        <w:jc w:val="right"/>
        <w:rPr>
          <w:b/>
          <w:sz w:val="20"/>
        </w:rPr>
      </w:pPr>
      <w:r w:rsidRPr="00547F34">
        <w:rPr>
          <w:b/>
          <w:sz w:val="20"/>
        </w:rPr>
        <w:t xml:space="preserve">Nr wew. postępowania </w:t>
      </w:r>
      <w:r w:rsidR="00ED700A">
        <w:rPr>
          <w:b/>
          <w:sz w:val="20"/>
        </w:rPr>
        <w:t>6</w:t>
      </w:r>
      <w:r w:rsidRPr="00547F34">
        <w:rPr>
          <w:b/>
          <w:sz w:val="20"/>
        </w:rPr>
        <w:t>/22.</w:t>
      </w:r>
    </w:p>
    <w:p w:rsidR="00077A5D" w:rsidRPr="00557E8E" w:rsidRDefault="001D05A7" w:rsidP="00640D09">
      <w:pPr>
        <w:jc w:val="center"/>
        <w:rPr>
          <w:b/>
          <w:sz w:val="28"/>
          <w:szCs w:val="28"/>
          <w:u w:val="single"/>
        </w:rPr>
      </w:pPr>
      <w:r w:rsidRPr="00557E8E">
        <w:rPr>
          <w:b/>
          <w:sz w:val="28"/>
          <w:szCs w:val="28"/>
          <w:u w:val="single"/>
        </w:rPr>
        <w:t>OPIS PRZEDMIOTU ZAMÓWIENIA</w:t>
      </w:r>
    </w:p>
    <w:p w:rsidR="00640D09" w:rsidRPr="00557E8E" w:rsidRDefault="00640D09" w:rsidP="00640D09">
      <w:pPr>
        <w:jc w:val="center"/>
        <w:rPr>
          <w:b/>
          <w:sz w:val="28"/>
          <w:szCs w:val="28"/>
          <w:u w:val="single"/>
        </w:rPr>
      </w:pPr>
    </w:p>
    <w:p w:rsidR="00362215" w:rsidRPr="00C94087" w:rsidRDefault="001D05A7" w:rsidP="00C94087">
      <w:pPr>
        <w:numPr>
          <w:ilvl w:val="0"/>
          <w:numId w:val="4"/>
        </w:numPr>
        <w:tabs>
          <w:tab w:val="num" w:pos="426"/>
        </w:tabs>
        <w:jc w:val="both"/>
        <w:rPr>
          <w:sz w:val="20"/>
        </w:rPr>
      </w:pPr>
      <w:r w:rsidRPr="00557E8E">
        <w:rPr>
          <w:bCs/>
          <w:sz w:val="20"/>
        </w:rPr>
        <w:t xml:space="preserve">Przedmiotem zamówienia jest </w:t>
      </w:r>
      <w:r w:rsidRPr="00557E8E">
        <w:rPr>
          <w:bCs/>
          <w:sz w:val="20"/>
          <w:u w:val="single"/>
        </w:rPr>
        <w:t>z</w:t>
      </w:r>
      <w:r w:rsidR="00FA25C3" w:rsidRPr="00557E8E">
        <w:rPr>
          <w:bCs/>
          <w:sz w:val="20"/>
          <w:u w:val="single"/>
        </w:rPr>
        <w:t>akup i dostawa fabrycznie nowego</w:t>
      </w:r>
      <w:r w:rsidR="005505BA">
        <w:rPr>
          <w:bCs/>
          <w:sz w:val="20"/>
        </w:rPr>
        <w:t xml:space="preserve"> (nie używanego</w:t>
      </w:r>
      <w:r w:rsidR="00920001" w:rsidRPr="00557E8E">
        <w:rPr>
          <w:bCs/>
          <w:sz w:val="20"/>
        </w:rPr>
        <w:t>,</w:t>
      </w:r>
      <w:r w:rsidR="005505BA">
        <w:rPr>
          <w:bCs/>
          <w:sz w:val="20"/>
        </w:rPr>
        <w:t xml:space="preserve"> nie regenerowanego</w:t>
      </w:r>
      <w:r w:rsidR="00920001" w:rsidRPr="00557E8E">
        <w:rPr>
          <w:bCs/>
          <w:sz w:val="20"/>
        </w:rPr>
        <w:t xml:space="preserve">, </w:t>
      </w:r>
      <w:r w:rsidR="005505BA">
        <w:rPr>
          <w:bCs/>
          <w:sz w:val="20"/>
        </w:rPr>
        <w:t>niebieżnikowanego</w:t>
      </w:r>
      <w:r w:rsidR="00C80AD6" w:rsidRPr="00557E8E">
        <w:rPr>
          <w:bCs/>
          <w:sz w:val="20"/>
        </w:rPr>
        <w:t xml:space="preserve">, </w:t>
      </w:r>
      <w:r w:rsidR="005505BA">
        <w:rPr>
          <w:bCs/>
          <w:sz w:val="20"/>
        </w:rPr>
        <w:t>wolnego</w:t>
      </w:r>
      <w:r w:rsidR="00920001" w:rsidRPr="00557E8E">
        <w:rPr>
          <w:bCs/>
          <w:sz w:val="20"/>
        </w:rPr>
        <w:t xml:space="preserve"> od wad fizycznych</w:t>
      </w:r>
      <w:r w:rsidRPr="00557E8E">
        <w:rPr>
          <w:bCs/>
          <w:sz w:val="20"/>
        </w:rPr>
        <w:t xml:space="preserve">) </w:t>
      </w:r>
      <w:r w:rsidR="00FA25C3" w:rsidRPr="00557E8E">
        <w:rPr>
          <w:bCs/>
          <w:sz w:val="20"/>
          <w:u w:val="single"/>
        </w:rPr>
        <w:t>ogumienia</w:t>
      </w:r>
      <w:r w:rsidR="00FE0EAF">
        <w:rPr>
          <w:bCs/>
          <w:sz w:val="20"/>
          <w:u w:val="single"/>
        </w:rPr>
        <w:t xml:space="preserve"> letniego</w:t>
      </w:r>
      <w:r w:rsidR="00FD0AE6" w:rsidRPr="00557E8E">
        <w:rPr>
          <w:bCs/>
          <w:sz w:val="20"/>
          <w:u w:val="single"/>
        </w:rPr>
        <w:t xml:space="preserve"> d</w:t>
      </w:r>
      <w:r w:rsidRPr="00557E8E">
        <w:rPr>
          <w:bCs/>
          <w:sz w:val="20"/>
          <w:u w:val="single"/>
        </w:rPr>
        <w:t xml:space="preserve">o </w:t>
      </w:r>
      <w:r w:rsidR="00920001" w:rsidRPr="00557E8E">
        <w:rPr>
          <w:bCs/>
          <w:sz w:val="20"/>
          <w:u w:val="single"/>
        </w:rPr>
        <w:t>pojazdów</w:t>
      </w:r>
      <w:r w:rsidR="00174966">
        <w:rPr>
          <w:bCs/>
          <w:sz w:val="20"/>
          <w:u w:val="single"/>
        </w:rPr>
        <w:t xml:space="preserve"> </w:t>
      </w:r>
      <w:r w:rsidRPr="00557E8E">
        <w:rPr>
          <w:bCs/>
          <w:sz w:val="20"/>
          <w:u w:val="single"/>
        </w:rPr>
        <w:t>służbowych</w:t>
      </w:r>
      <w:r w:rsidR="006A27BD">
        <w:rPr>
          <w:bCs/>
          <w:sz w:val="20"/>
          <w:u w:val="single"/>
        </w:rPr>
        <w:t xml:space="preserve"> będących na stanie</w:t>
      </w:r>
      <w:r w:rsidRPr="00557E8E">
        <w:rPr>
          <w:bCs/>
          <w:sz w:val="20"/>
          <w:u w:val="single"/>
        </w:rPr>
        <w:t xml:space="preserve"> Komendy Wojewódzkiej Policji z</w:t>
      </w:r>
      <w:r w:rsidR="00920001" w:rsidRPr="00557E8E">
        <w:rPr>
          <w:bCs/>
          <w:sz w:val="20"/>
          <w:u w:val="single"/>
        </w:rPr>
        <w:t> </w:t>
      </w:r>
      <w:r w:rsidRPr="00557E8E">
        <w:rPr>
          <w:bCs/>
          <w:sz w:val="20"/>
          <w:u w:val="single"/>
        </w:rPr>
        <w:t>siedzibą w Radomiu</w:t>
      </w:r>
      <w:r w:rsidR="00FA25C3" w:rsidRPr="00557E8E">
        <w:rPr>
          <w:bCs/>
          <w:sz w:val="20"/>
          <w:u w:val="single"/>
        </w:rPr>
        <w:t>.</w:t>
      </w:r>
    </w:p>
    <w:p w:rsidR="00B34366" w:rsidRDefault="00B34366" w:rsidP="00362215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</w:p>
    <w:p w:rsidR="00CB0D5A" w:rsidRDefault="00CB0D5A" w:rsidP="00362215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>Zadanie</w:t>
      </w:r>
      <w:r w:rsidR="00576D0C" w:rsidRPr="00666FF3">
        <w:rPr>
          <w:b/>
          <w:bCs/>
          <w:sz w:val="20"/>
          <w:u w:val="single"/>
        </w:rPr>
        <w:t xml:space="preserve"> nr 1</w:t>
      </w:r>
      <w:r w:rsidR="00576D0C">
        <w:rPr>
          <w:bCs/>
          <w:sz w:val="20"/>
          <w:u w:val="single"/>
        </w:rPr>
        <w:t xml:space="preserve"> – </w:t>
      </w:r>
      <w:r w:rsidR="00AA6AA8">
        <w:rPr>
          <w:bCs/>
          <w:sz w:val="20"/>
          <w:u w:val="single"/>
        </w:rPr>
        <w:t xml:space="preserve"> zakup i dostawa ogumienia</w:t>
      </w:r>
      <w:r w:rsidR="00443199">
        <w:rPr>
          <w:bCs/>
          <w:sz w:val="20"/>
          <w:u w:val="single"/>
        </w:rPr>
        <w:t xml:space="preserve"> letnie</w:t>
      </w:r>
      <w:r w:rsidR="00AA6AA8">
        <w:rPr>
          <w:bCs/>
          <w:sz w:val="20"/>
          <w:u w:val="single"/>
        </w:rPr>
        <w:t>go</w:t>
      </w:r>
      <w:r w:rsidR="00576D0C">
        <w:rPr>
          <w:bCs/>
          <w:sz w:val="20"/>
          <w:u w:val="single"/>
        </w:rPr>
        <w:t xml:space="preserve"> do motocykli i motorowerów</w:t>
      </w:r>
    </w:p>
    <w:p w:rsidR="00CB0D5A" w:rsidRDefault="00576D0C" w:rsidP="00362215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>KOD CPV – 34411200-3</w:t>
      </w:r>
      <w:r>
        <w:rPr>
          <w:bCs/>
          <w:sz w:val="20"/>
          <w:u w:val="single"/>
        </w:rPr>
        <w:t xml:space="preserve"> – opony do motocykli</w:t>
      </w:r>
    </w:p>
    <w:p w:rsidR="00B34366" w:rsidRPr="00576D0C" w:rsidRDefault="00B34366" w:rsidP="00362215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</w:p>
    <w:p w:rsidR="00362215" w:rsidRPr="00852988" w:rsidRDefault="00362215" w:rsidP="00362215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>Zad</w:t>
      </w:r>
      <w:r w:rsidR="00CB0D5A" w:rsidRPr="00666FF3">
        <w:rPr>
          <w:b/>
          <w:bCs/>
          <w:sz w:val="20"/>
          <w:u w:val="single"/>
        </w:rPr>
        <w:t>anie nr 2</w:t>
      </w:r>
      <w:r w:rsidR="00147685" w:rsidRPr="00852988">
        <w:rPr>
          <w:bCs/>
          <w:sz w:val="20"/>
          <w:u w:val="single"/>
        </w:rPr>
        <w:t xml:space="preserve"> – </w:t>
      </w:r>
      <w:r w:rsidR="00AA6AA8">
        <w:rPr>
          <w:bCs/>
          <w:sz w:val="20"/>
          <w:u w:val="single"/>
        </w:rPr>
        <w:t>zakup i dostawa ogumienia</w:t>
      </w:r>
      <w:r w:rsidR="00147685" w:rsidRPr="00852988">
        <w:rPr>
          <w:bCs/>
          <w:sz w:val="20"/>
          <w:u w:val="single"/>
        </w:rPr>
        <w:t xml:space="preserve"> letnie</w:t>
      </w:r>
      <w:r w:rsidR="00AA6AA8">
        <w:rPr>
          <w:bCs/>
          <w:sz w:val="20"/>
          <w:u w:val="single"/>
        </w:rPr>
        <w:t>go</w:t>
      </w:r>
      <w:r w:rsidRPr="00852988">
        <w:rPr>
          <w:bCs/>
          <w:sz w:val="20"/>
          <w:u w:val="single"/>
        </w:rPr>
        <w:t xml:space="preserve"> do pojazdó</w:t>
      </w:r>
      <w:r w:rsidR="00147685" w:rsidRPr="00852988">
        <w:rPr>
          <w:bCs/>
          <w:sz w:val="20"/>
          <w:u w:val="single"/>
        </w:rPr>
        <w:t>w osobowych</w:t>
      </w:r>
    </w:p>
    <w:p w:rsidR="005C17D0" w:rsidRDefault="00852988" w:rsidP="00852988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>KOD CPV – 34351100-</w:t>
      </w:r>
      <w:r w:rsidRPr="00852988">
        <w:rPr>
          <w:bCs/>
          <w:sz w:val="20"/>
          <w:u w:val="single"/>
        </w:rPr>
        <w:t>3 – opony do pojazdów silnikowych</w:t>
      </w:r>
    </w:p>
    <w:p w:rsidR="00B34366" w:rsidRDefault="00B34366" w:rsidP="00852988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</w:p>
    <w:p w:rsidR="00852988" w:rsidRDefault="00852988" w:rsidP="00852988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>Zadanie nr 3</w:t>
      </w:r>
      <w:r>
        <w:rPr>
          <w:bCs/>
          <w:sz w:val="20"/>
          <w:u w:val="single"/>
        </w:rPr>
        <w:t xml:space="preserve"> – </w:t>
      </w:r>
      <w:r w:rsidR="00AA6AA8">
        <w:rPr>
          <w:bCs/>
          <w:sz w:val="20"/>
          <w:u w:val="single"/>
        </w:rPr>
        <w:t>zakup i dostawa ogumienia</w:t>
      </w:r>
      <w:r w:rsidR="00D95331">
        <w:rPr>
          <w:bCs/>
          <w:sz w:val="20"/>
          <w:u w:val="single"/>
        </w:rPr>
        <w:t xml:space="preserve"> </w:t>
      </w:r>
      <w:r w:rsidR="0000773B">
        <w:rPr>
          <w:bCs/>
          <w:sz w:val="20"/>
          <w:u w:val="single"/>
        </w:rPr>
        <w:t>letnie</w:t>
      </w:r>
      <w:r w:rsidR="00AA6AA8">
        <w:rPr>
          <w:bCs/>
          <w:sz w:val="20"/>
          <w:u w:val="single"/>
        </w:rPr>
        <w:t>go</w:t>
      </w:r>
      <w:r w:rsidR="00D95331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 xml:space="preserve">do </w:t>
      </w:r>
      <w:r w:rsidR="0000773B">
        <w:rPr>
          <w:bCs/>
          <w:sz w:val="20"/>
          <w:u w:val="single"/>
        </w:rPr>
        <w:t>pojazdów osobowo-terenowych i furgonów</w:t>
      </w:r>
    </w:p>
    <w:p w:rsidR="0000773B" w:rsidRDefault="0000773B" w:rsidP="00852988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  <w:r w:rsidRPr="00666FF3">
        <w:rPr>
          <w:b/>
          <w:bCs/>
          <w:sz w:val="20"/>
          <w:u w:val="single"/>
        </w:rPr>
        <w:t xml:space="preserve">KOD CPV </w:t>
      </w:r>
      <w:r w:rsidR="00B34366" w:rsidRPr="00666FF3">
        <w:rPr>
          <w:b/>
          <w:bCs/>
          <w:sz w:val="20"/>
          <w:u w:val="single"/>
        </w:rPr>
        <w:t>–34351100-3</w:t>
      </w:r>
      <w:r w:rsidR="00B34366">
        <w:rPr>
          <w:bCs/>
          <w:sz w:val="20"/>
          <w:u w:val="single"/>
        </w:rPr>
        <w:t xml:space="preserve"> – opony do pojazdów silnikowych</w:t>
      </w:r>
    </w:p>
    <w:p w:rsidR="00B34366" w:rsidRPr="00852988" w:rsidRDefault="00B34366" w:rsidP="00852988">
      <w:pPr>
        <w:tabs>
          <w:tab w:val="num" w:pos="426"/>
        </w:tabs>
        <w:ind w:left="360"/>
        <w:jc w:val="both"/>
        <w:rPr>
          <w:bCs/>
          <w:sz w:val="20"/>
          <w:u w:val="single"/>
        </w:rPr>
      </w:pPr>
    </w:p>
    <w:p w:rsidR="008D18C0" w:rsidRPr="003805A7" w:rsidRDefault="008D18C0" w:rsidP="008D18C0">
      <w:pPr>
        <w:numPr>
          <w:ilvl w:val="0"/>
          <w:numId w:val="4"/>
        </w:numPr>
        <w:jc w:val="both"/>
        <w:rPr>
          <w:sz w:val="20"/>
        </w:rPr>
      </w:pPr>
      <w:r w:rsidRPr="003805A7">
        <w:rPr>
          <w:sz w:val="20"/>
        </w:rPr>
        <w:t xml:space="preserve">Miejscem dostawy </w:t>
      </w:r>
      <w:r w:rsidR="003751FC" w:rsidRPr="003805A7">
        <w:rPr>
          <w:sz w:val="20"/>
        </w:rPr>
        <w:t>ogumienia</w:t>
      </w:r>
      <w:r w:rsidRPr="003805A7">
        <w:rPr>
          <w:sz w:val="20"/>
        </w:rPr>
        <w:t xml:space="preserve"> będą </w:t>
      </w:r>
      <w:r w:rsidR="003D2ACF" w:rsidRPr="003805A7">
        <w:rPr>
          <w:sz w:val="20"/>
        </w:rPr>
        <w:t xml:space="preserve">Stacje Obsługi </w:t>
      </w:r>
      <w:r w:rsidR="003751FC" w:rsidRPr="003805A7">
        <w:rPr>
          <w:sz w:val="20"/>
        </w:rPr>
        <w:t>KWP z</w:t>
      </w:r>
      <w:r w:rsidRPr="003805A7">
        <w:rPr>
          <w:sz w:val="20"/>
        </w:rPr>
        <w:t>s. Radomiu w:</w:t>
      </w:r>
    </w:p>
    <w:p w:rsidR="00A34C66" w:rsidRPr="003805A7" w:rsidRDefault="003751FC" w:rsidP="00A34C66">
      <w:pPr>
        <w:numPr>
          <w:ilvl w:val="0"/>
          <w:numId w:val="9"/>
        </w:numPr>
        <w:jc w:val="both"/>
        <w:rPr>
          <w:sz w:val="20"/>
        </w:rPr>
      </w:pPr>
      <w:r w:rsidRPr="003805A7">
        <w:rPr>
          <w:sz w:val="20"/>
        </w:rPr>
        <w:t>Radomiu przy ul. Energetyków 14,</w:t>
      </w:r>
    </w:p>
    <w:p w:rsidR="00A34C66" w:rsidRPr="003805A7" w:rsidRDefault="003751FC" w:rsidP="00F92400">
      <w:pPr>
        <w:numPr>
          <w:ilvl w:val="0"/>
          <w:numId w:val="11"/>
        </w:numPr>
        <w:jc w:val="both"/>
        <w:rPr>
          <w:sz w:val="20"/>
        </w:rPr>
      </w:pPr>
      <w:r w:rsidRPr="003805A7">
        <w:rPr>
          <w:sz w:val="20"/>
        </w:rPr>
        <w:t>Płocku przy ul. Kilińskiego 8,</w:t>
      </w:r>
    </w:p>
    <w:p w:rsidR="00A34C66" w:rsidRPr="003805A7" w:rsidRDefault="003751FC" w:rsidP="00F92400">
      <w:pPr>
        <w:numPr>
          <w:ilvl w:val="0"/>
          <w:numId w:val="12"/>
        </w:numPr>
        <w:jc w:val="both"/>
        <w:rPr>
          <w:sz w:val="20"/>
        </w:rPr>
      </w:pPr>
      <w:r w:rsidRPr="003805A7">
        <w:rPr>
          <w:sz w:val="20"/>
        </w:rPr>
        <w:t>Ostrołęce przy ul. Korczaka 16,</w:t>
      </w:r>
    </w:p>
    <w:p w:rsidR="00920001" w:rsidRPr="003805A7" w:rsidRDefault="003751FC" w:rsidP="00F92400">
      <w:pPr>
        <w:numPr>
          <w:ilvl w:val="0"/>
          <w:numId w:val="12"/>
        </w:numPr>
        <w:jc w:val="both"/>
        <w:rPr>
          <w:sz w:val="20"/>
        </w:rPr>
      </w:pPr>
      <w:r w:rsidRPr="003805A7">
        <w:rPr>
          <w:sz w:val="20"/>
        </w:rPr>
        <w:t>Siedlcach przy ul. Starowiejska 66</w:t>
      </w:r>
    </w:p>
    <w:p w:rsidR="00D71FFB" w:rsidRPr="003805A7" w:rsidRDefault="00D71FFB" w:rsidP="00D71FFB">
      <w:pPr>
        <w:ind w:left="360"/>
        <w:jc w:val="both"/>
        <w:rPr>
          <w:sz w:val="20"/>
        </w:rPr>
      </w:pPr>
      <w:r w:rsidRPr="003805A7">
        <w:rPr>
          <w:sz w:val="20"/>
        </w:rPr>
        <w:t>Zamawiający zastrzega sobie możliwość wskazania innego adresu dostawy na obszarze działania</w:t>
      </w:r>
      <w:r w:rsidR="003751FC" w:rsidRPr="003805A7">
        <w:rPr>
          <w:sz w:val="20"/>
        </w:rPr>
        <w:t xml:space="preserve"> Komendy Wojewódzkiej Policji z</w:t>
      </w:r>
      <w:r w:rsidRPr="003805A7">
        <w:rPr>
          <w:sz w:val="20"/>
        </w:rPr>
        <w:t>s. w Radomiu.</w:t>
      </w:r>
    </w:p>
    <w:p w:rsidR="00B25DB1" w:rsidRPr="00F65003" w:rsidRDefault="00920001" w:rsidP="008931AC">
      <w:pPr>
        <w:numPr>
          <w:ilvl w:val="0"/>
          <w:numId w:val="4"/>
        </w:numPr>
        <w:autoSpaceDE w:val="0"/>
        <w:autoSpaceDN w:val="0"/>
        <w:adjustRightInd w:val="0"/>
        <w:rPr>
          <w:b/>
          <w:i/>
          <w:sz w:val="20"/>
        </w:rPr>
      </w:pPr>
      <w:r w:rsidRPr="00F65003">
        <w:rPr>
          <w:sz w:val="20"/>
        </w:rPr>
        <w:t>Zamawiaj</w:t>
      </w:r>
      <w:r w:rsidRPr="00F65003">
        <w:rPr>
          <w:rFonts w:eastAsia="TimesNewRoman"/>
          <w:sz w:val="20"/>
        </w:rPr>
        <w:t>ą</w:t>
      </w:r>
      <w:r w:rsidRPr="00F65003">
        <w:rPr>
          <w:sz w:val="20"/>
        </w:rPr>
        <w:t xml:space="preserve">cy wymaga aby oferowane ogumienie posiadało </w:t>
      </w:r>
      <w:r w:rsidRPr="00F65003">
        <w:rPr>
          <w:rFonts w:eastAsia="TimesNewRoman"/>
          <w:sz w:val="20"/>
        </w:rPr>
        <w:t>ś</w:t>
      </w:r>
      <w:r w:rsidRPr="00F65003">
        <w:rPr>
          <w:sz w:val="20"/>
        </w:rPr>
        <w:t>wiadectwo homologacji, odpowiedn</w:t>
      </w:r>
      <w:r w:rsidR="00E22D8B" w:rsidRPr="00F65003">
        <w:rPr>
          <w:sz w:val="20"/>
        </w:rPr>
        <w:t>io do rodzaju, wydane zgodnie z</w:t>
      </w:r>
      <w:r w:rsidR="00B25DB1" w:rsidRPr="00F65003">
        <w:rPr>
          <w:sz w:val="20"/>
        </w:rPr>
        <w:t>:</w:t>
      </w:r>
    </w:p>
    <w:p w:rsidR="00031154" w:rsidRPr="00F32DDF" w:rsidRDefault="00031154" w:rsidP="00031154">
      <w:pPr>
        <w:pStyle w:val="Akapitzlist"/>
        <w:autoSpaceDE w:val="0"/>
        <w:autoSpaceDN w:val="0"/>
        <w:adjustRightInd w:val="0"/>
        <w:ind w:left="3240"/>
        <w:rPr>
          <w:b/>
          <w:i/>
          <w:sz w:val="20"/>
        </w:rPr>
      </w:pPr>
    </w:p>
    <w:p w:rsidR="00031154" w:rsidRPr="00F32DDF" w:rsidRDefault="00031154" w:rsidP="00B25DB1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sz w:val="20"/>
        </w:rPr>
      </w:pPr>
      <w:r w:rsidRPr="00F32DDF">
        <w:rPr>
          <w:sz w:val="20"/>
        </w:rPr>
        <w:t>Regulaminem nr 75 EKG ONZ – Jednolite przepisy dotyczące homologacji opon pneumatycznych do motocykli i motorowerów – dotyczy zadania nr 1</w:t>
      </w:r>
    </w:p>
    <w:p w:rsidR="00031154" w:rsidRPr="00666FF3" w:rsidRDefault="00920001" w:rsidP="007A360F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b/>
          <w:i/>
          <w:sz w:val="20"/>
        </w:rPr>
      </w:pPr>
      <w:r w:rsidRPr="00F32DDF">
        <w:rPr>
          <w:sz w:val="20"/>
        </w:rPr>
        <w:t>Regulamin</w:t>
      </w:r>
      <w:r w:rsidR="00C94087" w:rsidRPr="00F32DDF">
        <w:rPr>
          <w:sz w:val="20"/>
        </w:rPr>
        <w:t>em nr 30</w:t>
      </w:r>
      <w:r w:rsidR="008931AC" w:rsidRPr="00F32DDF">
        <w:rPr>
          <w:sz w:val="20"/>
        </w:rPr>
        <w:t xml:space="preserve"> EKG ONZ</w:t>
      </w:r>
      <w:r w:rsidR="00B25DB1" w:rsidRPr="00F32DDF">
        <w:rPr>
          <w:sz w:val="20"/>
        </w:rPr>
        <w:t xml:space="preserve"> – Jednolite przepisy dotyczące homologacji opon pneumatycznych do pojazdów silnikowych i ich przyczep</w:t>
      </w:r>
      <w:r w:rsidR="00F32DDF" w:rsidRPr="00F32DDF">
        <w:rPr>
          <w:sz w:val="20"/>
        </w:rPr>
        <w:t xml:space="preserve"> – dotyczy zadania nr 2 i 3</w:t>
      </w:r>
    </w:p>
    <w:p w:rsidR="00666FF3" w:rsidRPr="007A360F" w:rsidRDefault="00666FF3" w:rsidP="00666FF3">
      <w:pPr>
        <w:pStyle w:val="Akapitzlist"/>
        <w:autoSpaceDE w:val="0"/>
        <w:autoSpaceDN w:val="0"/>
        <w:adjustRightInd w:val="0"/>
        <w:ind w:left="1080"/>
        <w:rPr>
          <w:b/>
          <w:i/>
          <w:sz w:val="20"/>
        </w:rPr>
      </w:pPr>
    </w:p>
    <w:p w:rsidR="00920001" w:rsidRPr="004E24DF" w:rsidRDefault="00920001" w:rsidP="00502499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4E24DF">
        <w:rPr>
          <w:sz w:val="20"/>
        </w:rPr>
        <w:t>Zamawiaj</w:t>
      </w:r>
      <w:r w:rsidRPr="004E24DF">
        <w:rPr>
          <w:rFonts w:eastAsia="TimesNewRoman"/>
          <w:sz w:val="20"/>
        </w:rPr>
        <w:t>ą</w:t>
      </w:r>
      <w:r w:rsidRPr="004E24DF">
        <w:rPr>
          <w:sz w:val="20"/>
        </w:rPr>
        <w:t>cy wymaga aby dostarczane ogumienie posiadało odpowiednio:</w:t>
      </w:r>
    </w:p>
    <w:p w:rsidR="00920001" w:rsidRPr="004E24DF" w:rsidRDefault="00920001" w:rsidP="003751FC">
      <w:pPr>
        <w:autoSpaceDE w:val="0"/>
        <w:autoSpaceDN w:val="0"/>
        <w:adjustRightInd w:val="0"/>
        <w:ind w:left="426"/>
        <w:jc w:val="both"/>
        <w:rPr>
          <w:sz w:val="20"/>
        </w:rPr>
      </w:pPr>
      <w:r w:rsidRPr="004E24DF">
        <w:rPr>
          <w:sz w:val="20"/>
        </w:rPr>
        <w:t>a) dat</w:t>
      </w:r>
      <w:r w:rsidRPr="004E24DF">
        <w:rPr>
          <w:rFonts w:eastAsia="TimesNewRoman"/>
          <w:sz w:val="20"/>
        </w:rPr>
        <w:t xml:space="preserve">ę </w:t>
      </w:r>
      <w:r w:rsidRPr="004E24DF">
        <w:rPr>
          <w:sz w:val="20"/>
        </w:rPr>
        <w:t>produkcji nie wcze</w:t>
      </w:r>
      <w:r w:rsidRPr="004E24DF">
        <w:rPr>
          <w:rFonts w:eastAsia="TimesNewRoman"/>
          <w:sz w:val="20"/>
        </w:rPr>
        <w:t>ś</w:t>
      </w:r>
      <w:r w:rsidRPr="004E24DF">
        <w:rPr>
          <w:sz w:val="20"/>
        </w:rPr>
        <w:t>niejsz</w:t>
      </w:r>
      <w:r w:rsidRPr="004E24DF">
        <w:rPr>
          <w:rFonts w:eastAsia="TimesNewRoman"/>
          <w:sz w:val="20"/>
        </w:rPr>
        <w:t xml:space="preserve">ą </w:t>
      </w:r>
      <w:r w:rsidRPr="004E24DF">
        <w:rPr>
          <w:sz w:val="20"/>
        </w:rPr>
        <w:t>niż</w:t>
      </w:r>
      <w:r w:rsidR="00E842BB" w:rsidRPr="004E24DF">
        <w:rPr>
          <w:rFonts w:eastAsia="TimesNewRoman"/>
          <w:sz w:val="20"/>
        </w:rPr>
        <w:t>12</w:t>
      </w:r>
      <w:r w:rsidRPr="004E24DF">
        <w:rPr>
          <w:sz w:val="20"/>
        </w:rPr>
        <w:t xml:space="preserve"> miesi</w:t>
      </w:r>
      <w:r w:rsidRPr="004E24DF">
        <w:rPr>
          <w:rFonts w:eastAsia="TimesNewRoman"/>
          <w:sz w:val="20"/>
        </w:rPr>
        <w:t>ę</w:t>
      </w:r>
      <w:r w:rsidRPr="004E24DF">
        <w:rPr>
          <w:sz w:val="20"/>
        </w:rPr>
        <w:t>cy licząc od dnia ich dostarczenia do Zamawiającego</w:t>
      </w:r>
      <w:r w:rsidR="003751FC" w:rsidRPr="004E24DF">
        <w:rPr>
          <w:sz w:val="20"/>
        </w:rPr>
        <w:t>,</w:t>
      </w:r>
    </w:p>
    <w:p w:rsidR="00920001" w:rsidRPr="004E24DF" w:rsidRDefault="00920001" w:rsidP="003751FC">
      <w:pPr>
        <w:autoSpaceDE w:val="0"/>
        <w:autoSpaceDN w:val="0"/>
        <w:adjustRightInd w:val="0"/>
        <w:ind w:left="426"/>
        <w:jc w:val="both"/>
        <w:rPr>
          <w:sz w:val="20"/>
        </w:rPr>
      </w:pPr>
      <w:r w:rsidRPr="004E24DF">
        <w:rPr>
          <w:sz w:val="20"/>
        </w:rPr>
        <w:t>b) oznaczenie potwierdzaj</w:t>
      </w:r>
      <w:r w:rsidRPr="004E24DF">
        <w:rPr>
          <w:rFonts w:eastAsia="TimesNewRoman"/>
          <w:sz w:val="20"/>
        </w:rPr>
        <w:t>ą</w:t>
      </w:r>
      <w:r w:rsidRPr="004E24DF">
        <w:rPr>
          <w:sz w:val="20"/>
        </w:rPr>
        <w:t>ce, że ogumienie spełnia wszystkie obowi</w:t>
      </w:r>
      <w:r w:rsidRPr="004E24DF">
        <w:rPr>
          <w:rFonts w:eastAsia="TimesNewRoman"/>
          <w:sz w:val="20"/>
        </w:rPr>
        <w:t>ą</w:t>
      </w:r>
      <w:r w:rsidRPr="004E24DF">
        <w:rPr>
          <w:sz w:val="20"/>
        </w:rPr>
        <w:t>zuj</w:t>
      </w:r>
      <w:r w:rsidRPr="004E24DF">
        <w:rPr>
          <w:rFonts w:eastAsia="TimesNewRoman"/>
          <w:sz w:val="20"/>
        </w:rPr>
        <w:t>ą</w:t>
      </w:r>
      <w:r w:rsidRPr="004E24DF">
        <w:rPr>
          <w:sz w:val="20"/>
        </w:rPr>
        <w:t>ce normy w zakresie bezpiecze</w:t>
      </w:r>
      <w:r w:rsidRPr="004E24DF">
        <w:rPr>
          <w:rFonts w:eastAsia="TimesNewRoman"/>
          <w:sz w:val="20"/>
        </w:rPr>
        <w:t>ń</w:t>
      </w:r>
      <w:r w:rsidRPr="004E24DF">
        <w:rPr>
          <w:sz w:val="20"/>
        </w:rPr>
        <w:t>stwa (symbol DOT lub równowa</w:t>
      </w:r>
      <w:r w:rsidRPr="004E24DF">
        <w:rPr>
          <w:rFonts w:eastAsia="TimesNewRoman"/>
          <w:sz w:val="20"/>
        </w:rPr>
        <w:t>ż</w:t>
      </w:r>
      <w:r w:rsidR="00832A0F" w:rsidRPr="004E24DF">
        <w:rPr>
          <w:sz w:val="20"/>
        </w:rPr>
        <w:t>ny świadczący, że opony spełniają bądź przewyższają normy bezpieczeństwa</w:t>
      </w:r>
      <w:r w:rsidR="0069395C" w:rsidRPr="004E24DF">
        <w:rPr>
          <w:sz w:val="20"/>
        </w:rPr>
        <w:t>)</w:t>
      </w:r>
      <w:r w:rsidR="003751FC" w:rsidRPr="004E24DF">
        <w:rPr>
          <w:sz w:val="20"/>
        </w:rPr>
        <w:t>,</w:t>
      </w:r>
    </w:p>
    <w:p w:rsidR="00F153C4" w:rsidRPr="004E24DF" w:rsidRDefault="00F153C4" w:rsidP="003751FC">
      <w:pPr>
        <w:ind w:left="426"/>
        <w:rPr>
          <w:sz w:val="20"/>
        </w:rPr>
      </w:pPr>
      <w:r w:rsidRPr="004E24DF">
        <w:rPr>
          <w:sz w:val="20"/>
        </w:rPr>
        <w:t>c) muszą spełniać wymogi techniczne i jakościowe odpowiednich norm PN-EN</w:t>
      </w:r>
      <w:r w:rsidR="003751FC" w:rsidRPr="004E24DF">
        <w:rPr>
          <w:sz w:val="20"/>
        </w:rPr>
        <w:t>,</w:t>
      </w:r>
    </w:p>
    <w:p w:rsidR="006017E7" w:rsidRPr="004E24DF" w:rsidRDefault="00F153C4" w:rsidP="003751FC">
      <w:pPr>
        <w:autoSpaceDE w:val="0"/>
        <w:autoSpaceDN w:val="0"/>
        <w:adjustRightInd w:val="0"/>
        <w:ind w:left="426"/>
        <w:jc w:val="both"/>
        <w:rPr>
          <w:sz w:val="20"/>
        </w:rPr>
      </w:pPr>
      <w:r w:rsidRPr="004E24DF">
        <w:rPr>
          <w:sz w:val="20"/>
        </w:rPr>
        <w:t>d</w:t>
      </w:r>
      <w:r w:rsidR="00E842BB" w:rsidRPr="004E24DF">
        <w:rPr>
          <w:sz w:val="20"/>
        </w:rPr>
        <w:t xml:space="preserve">) </w:t>
      </w:r>
      <w:r w:rsidR="001E2360" w:rsidRPr="004E24DF">
        <w:rPr>
          <w:sz w:val="20"/>
        </w:rPr>
        <w:t xml:space="preserve">naklejkę umieszczoną na bieżniku zwierającą </w:t>
      </w:r>
      <w:r w:rsidR="003751FC" w:rsidRPr="004E24DF">
        <w:rPr>
          <w:sz w:val="20"/>
        </w:rPr>
        <w:t xml:space="preserve">klasyfikację parametrów opon </w:t>
      </w:r>
      <w:r w:rsidR="004E24DF" w:rsidRPr="004E24DF">
        <w:rPr>
          <w:sz w:val="20"/>
        </w:rPr>
        <w:t xml:space="preserve"> dla zadania nr 2 i 3 </w:t>
      </w:r>
      <w:r w:rsidR="004E24DF" w:rsidRPr="004E24DF">
        <w:rPr>
          <w:sz w:val="20"/>
        </w:rPr>
        <w:br/>
      </w:r>
      <w:r w:rsidR="003751FC" w:rsidRPr="004E24DF">
        <w:rPr>
          <w:sz w:val="20"/>
        </w:rPr>
        <w:t>zgodnie</w:t>
      </w:r>
      <w:r w:rsidR="006017E7" w:rsidRPr="004E24DF">
        <w:rPr>
          <w:sz w:val="20"/>
        </w:rPr>
        <w:t xml:space="preserve"> z:</w:t>
      </w:r>
    </w:p>
    <w:p w:rsidR="006B79A6" w:rsidRPr="004E24DF" w:rsidRDefault="003751FC" w:rsidP="00B8189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0"/>
        </w:rPr>
      </w:pPr>
      <w:r w:rsidRPr="004E24DF">
        <w:rPr>
          <w:sz w:val="20"/>
        </w:rPr>
        <w:t xml:space="preserve">załącznikiem nr I i II </w:t>
      </w:r>
      <w:r w:rsidR="00E60022" w:rsidRPr="004E24DF">
        <w:rPr>
          <w:sz w:val="20"/>
        </w:rPr>
        <w:t xml:space="preserve">- </w:t>
      </w:r>
      <w:r w:rsidR="001E2360" w:rsidRPr="004E24DF">
        <w:rPr>
          <w:i/>
          <w:sz w:val="20"/>
        </w:rPr>
        <w:t>Rozporządzenia Parlamentu Europejskiego i R</w:t>
      </w:r>
      <w:r w:rsidR="006D4487" w:rsidRPr="004E24DF">
        <w:rPr>
          <w:i/>
          <w:sz w:val="20"/>
        </w:rPr>
        <w:t>ady (UE) 20</w:t>
      </w:r>
      <w:r w:rsidR="00260ADE" w:rsidRPr="004E24DF">
        <w:rPr>
          <w:i/>
          <w:sz w:val="20"/>
        </w:rPr>
        <w:t>20/740</w:t>
      </w:r>
      <w:r w:rsidR="006D4487" w:rsidRPr="004E24DF">
        <w:rPr>
          <w:i/>
          <w:sz w:val="20"/>
        </w:rPr>
        <w:t xml:space="preserve"> z dnia 25 maja2020</w:t>
      </w:r>
      <w:r w:rsidR="001E2360" w:rsidRPr="004E24DF">
        <w:rPr>
          <w:i/>
          <w:sz w:val="20"/>
        </w:rPr>
        <w:t>r. w sprawie etykietowania opon pod katem efektywności</w:t>
      </w:r>
      <w:r w:rsidR="006D4487" w:rsidRPr="004E24DF">
        <w:rPr>
          <w:i/>
          <w:sz w:val="20"/>
        </w:rPr>
        <w:t xml:space="preserve"> paliwo</w:t>
      </w:r>
      <w:r w:rsidR="00112ECC" w:rsidRPr="004E24DF">
        <w:rPr>
          <w:i/>
          <w:sz w:val="20"/>
        </w:rPr>
        <w:t xml:space="preserve">wej i innych </w:t>
      </w:r>
      <w:r w:rsidR="001E2360" w:rsidRPr="004E24DF">
        <w:rPr>
          <w:i/>
          <w:sz w:val="20"/>
        </w:rPr>
        <w:t xml:space="preserve"> parametrów</w:t>
      </w:r>
      <w:r w:rsidR="00B81899" w:rsidRPr="004E24DF">
        <w:rPr>
          <w:sz w:val="20"/>
        </w:rPr>
        <w:t>lub</w:t>
      </w:r>
    </w:p>
    <w:p w:rsidR="00B81899" w:rsidRPr="004E24DF" w:rsidRDefault="00B81899" w:rsidP="00B8189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0"/>
        </w:rPr>
      </w:pPr>
      <w:r w:rsidRPr="004E24DF">
        <w:rPr>
          <w:sz w:val="20"/>
        </w:rPr>
        <w:lastRenderedPageBreak/>
        <w:t>załącznikiem nr I i II</w:t>
      </w:r>
      <w:r w:rsidRPr="004E24DF">
        <w:rPr>
          <w:i/>
          <w:sz w:val="20"/>
        </w:rPr>
        <w:t xml:space="preserve"> Rozporządzenia Parlamentu Europejskiego i Rady (WE) nr 1222/2009 z dnia 25 listopada 2009r. w sprawie etykietowania opon pod kątem efektywności paliwowej </w:t>
      </w:r>
      <w:r w:rsidR="00940F84" w:rsidRPr="004E24DF">
        <w:rPr>
          <w:i/>
          <w:sz w:val="20"/>
        </w:rPr>
        <w:t>i innych zasadniczych parametrów</w:t>
      </w:r>
    </w:p>
    <w:p w:rsidR="00B81899" w:rsidRPr="00576D0C" w:rsidRDefault="00B81899" w:rsidP="00322087">
      <w:pPr>
        <w:pStyle w:val="Akapitzlist"/>
        <w:autoSpaceDE w:val="0"/>
        <w:autoSpaceDN w:val="0"/>
        <w:adjustRightInd w:val="0"/>
        <w:ind w:left="1146"/>
        <w:jc w:val="both"/>
        <w:rPr>
          <w:sz w:val="20"/>
          <w:highlight w:val="lightGray"/>
        </w:rPr>
      </w:pPr>
    </w:p>
    <w:p w:rsidR="006B79A6" w:rsidRPr="0066765C" w:rsidRDefault="006B79A6" w:rsidP="006B79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66765C">
        <w:rPr>
          <w:sz w:val="20"/>
        </w:rPr>
        <w:t xml:space="preserve">Spełniało wymogi rozporządzenia Ministra Infrastruktury z dnia 31.12.2002 r. w sprawie warunków technicznych pojazdów oraz </w:t>
      </w:r>
      <w:r w:rsidR="003C37ED" w:rsidRPr="0066765C">
        <w:rPr>
          <w:sz w:val="20"/>
        </w:rPr>
        <w:t xml:space="preserve">zakresu </w:t>
      </w:r>
      <w:r w:rsidRPr="0066765C">
        <w:rPr>
          <w:sz w:val="20"/>
        </w:rPr>
        <w:t>ich niezbędnego wyposażenia  (Dz.U. z 201</w:t>
      </w:r>
      <w:r w:rsidR="00720917" w:rsidRPr="0066765C">
        <w:rPr>
          <w:sz w:val="20"/>
        </w:rPr>
        <w:t>6</w:t>
      </w:r>
      <w:r w:rsidRPr="0066765C">
        <w:rPr>
          <w:sz w:val="20"/>
        </w:rPr>
        <w:t xml:space="preserve">r. poz. </w:t>
      </w:r>
      <w:r w:rsidR="00720917" w:rsidRPr="0066765C">
        <w:rPr>
          <w:sz w:val="20"/>
        </w:rPr>
        <w:t>2022</w:t>
      </w:r>
      <w:r w:rsidR="0050297B" w:rsidRPr="0066765C">
        <w:rPr>
          <w:sz w:val="20"/>
        </w:rPr>
        <w:t xml:space="preserve"> z późn.zm.</w:t>
      </w:r>
      <w:r w:rsidRPr="0066765C">
        <w:rPr>
          <w:sz w:val="20"/>
        </w:rPr>
        <w:t xml:space="preserve"> ).</w:t>
      </w:r>
    </w:p>
    <w:p w:rsidR="002A1E29" w:rsidRDefault="006218BD" w:rsidP="0050297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2A1E29">
        <w:rPr>
          <w:sz w:val="20"/>
        </w:rPr>
        <w:t>Zamawiający wymaga aby oferowane opony</w:t>
      </w:r>
      <w:r w:rsidR="00272AD2" w:rsidRPr="002A1E29">
        <w:rPr>
          <w:sz w:val="20"/>
        </w:rPr>
        <w:t xml:space="preserve"> były testowane w laboratoriach krajów państw członkowskich UE ,zgodnie z regulaminem EKG ONZ i spełniały następujące parametry</w:t>
      </w:r>
      <w:r w:rsidR="002A1E29">
        <w:rPr>
          <w:sz w:val="20"/>
        </w:rPr>
        <w:t>:</w:t>
      </w:r>
    </w:p>
    <w:p w:rsidR="008310BD" w:rsidRDefault="008310BD" w:rsidP="002A1E29">
      <w:pPr>
        <w:autoSpaceDE w:val="0"/>
        <w:autoSpaceDN w:val="0"/>
        <w:adjustRightInd w:val="0"/>
        <w:ind w:left="360"/>
        <w:jc w:val="both"/>
        <w:rPr>
          <w:sz w:val="20"/>
        </w:rPr>
      </w:pPr>
    </w:p>
    <w:p w:rsidR="00C23D07" w:rsidRPr="00666FF3" w:rsidRDefault="002A1E29" w:rsidP="002A1E29">
      <w:pPr>
        <w:autoSpaceDE w:val="0"/>
        <w:autoSpaceDN w:val="0"/>
        <w:adjustRightInd w:val="0"/>
        <w:ind w:left="360"/>
        <w:jc w:val="both"/>
        <w:rPr>
          <w:b/>
          <w:sz w:val="20"/>
        </w:rPr>
      </w:pPr>
      <w:r w:rsidRPr="00666FF3">
        <w:rPr>
          <w:b/>
          <w:sz w:val="20"/>
          <w:u w:val="single"/>
        </w:rPr>
        <w:t>Dla Zadania nr 1</w:t>
      </w:r>
      <w:r>
        <w:rPr>
          <w:sz w:val="20"/>
        </w:rPr>
        <w:t xml:space="preserve"> </w:t>
      </w:r>
      <w:r w:rsidR="00636347">
        <w:rPr>
          <w:sz w:val="20"/>
        </w:rPr>
        <w:t>– opony posiadały homologację wydaną zgod</w:t>
      </w:r>
      <w:r w:rsidR="008C554F">
        <w:rPr>
          <w:sz w:val="20"/>
        </w:rPr>
        <w:t xml:space="preserve">nie z Regulaminem nr 75 EKG OZN oraz posiadały oznaczenie symbolem potwierdzającym, że opony spełniają wszystkie obowiązujące normy </w:t>
      </w:r>
      <w:r w:rsidR="008C554F">
        <w:rPr>
          <w:sz w:val="20"/>
        </w:rPr>
        <w:br/>
        <w:t>w zakresie bezpieczeństwa (symbol DOT lub równoważny).</w:t>
      </w:r>
      <w:r w:rsidR="00636347">
        <w:rPr>
          <w:sz w:val="20"/>
        </w:rPr>
        <w:t xml:space="preserve"> Wykonawca na potwierdzenie tego faktu musi złożyć stosowne oświadczenie.</w:t>
      </w:r>
      <w:r w:rsidR="00666FF3">
        <w:rPr>
          <w:sz w:val="20"/>
        </w:rPr>
        <w:t xml:space="preserve"> </w:t>
      </w:r>
      <w:r w:rsidR="008310BD" w:rsidRPr="00666FF3">
        <w:rPr>
          <w:b/>
          <w:sz w:val="20"/>
        </w:rPr>
        <w:t>Zamawiający nie dopuszcza zastosowania opon całorocznych lub wielosezonowych.</w:t>
      </w:r>
    </w:p>
    <w:p w:rsidR="008310BD" w:rsidRDefault="008310BD" w:rsidP="002A1E29">
      <w:pPr>
        <w:autoSpaceDE w:val="0"/>
        <w:autoSpaceDN w:val="0"/>
        <w:adjustRightInd w:val="0"/>
        <w:ind w:left="360"/>
        <w:jc w:val="both"/>
        <w:rPr>
          <w:sz w:val="20"/>
        </w:rPr>
      </w:pPr>
    </w:p>
    <w:p w:rsidR="00666FF3" w:rsidRDefault="00636347" w:rsidP="00666FF3">
      <w:pPr>
        <w:autoSpaceDE w:val="0"/>
        <w:autoSpaceDN w:val="0"/>
        <w:adjustRightInd w:val="0"/>
        <w:ind w:left="360"/>
        <w:jc w:val="both"/>
        <w:rPr>
          <w:sz w:val="20"/>
        </w:rPr>
      </w:pPr>
      <w:r w:rsidRPr="00666FF3">
        <w:rPr>
          <w:b/>
          <w:sz w:val="20"/>
          <w:u w:val="single"/>
        </w:rPr>
        <w:t>Dla Zadania nr 2</w:t>
      </w:r>
      <w:r>
        <w:rPr>
          <w:sz w:val="20"/>
        </w:rPr>
        <w:t xml:space="preserve"> – opony posiadały homologację wydaną zgod</w:t>
      </w:r>
      <w:r w:rsidR="00761485">
        <w:rPr>
          <w:sz w:val="20"/>
        </w:rPr>
        <w:t xml:space="preserve">nie z Regulaminem nr 30 EKG ONZ oraz posiadały oznaczenie symbolem potwierdzającym, że opony spełniają wszystkie obowiązujące normy </w:t>
      </w:r>
      <w:r w:rsidR="00761485">
        <w:rPr>
          <w:sz w:val="20"/>
        </w:rPr>
        <w:br/>
        <w:t>w zakresie bezpieczeństwa (symbol DOT lub równoważny).</w:t>
      </w:r>
      <w:r>
        <w:rPr>
          <w:sz w:val="20"/>
        </w:rPr>
        <w:t xml:space="preserve"> Wykonawca na potwierdzenie tego faktu musi złożyć stosowne oświadczenie. Opony </w:t>
      </w:r>
      <w:r w:rsidR="00107FBE">
        <w:rPr>
          <w:sz w:val="20"/>
        </w:rPr>
        <w:t>o</w:t>
      </w:r>
      <w:r w:rsidR="00666FF3">
        <w:rPr>
          <w:sz w:val="20"/>
        </w:rPr>
        <w:t>:</w:t>
      </w:r>
    </w:p>
    <w:p w:rsidR="00666FF3" w:rsidRDefault="00107FBE" w:rsidP="00666F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666FF3">
        <w:rPr>
          <w:b/>
          <w:sz w:val="20"/>
        </w:rPr>
        <w:t>efektywności paliwowej (opór toczenia) klasa minimum B</w:t>
      </w:r>
      <w:r w:rsidRPr="00666FF3">
        <w:rPr>
          <w:sz w:val="20"/>
        </w:rPr>
        <w:t xml:space="preserve"> </w:t>
      </w:r>
    </w:p>
    <w:p w:rsidR="00666FF3" w:rsidRDefault="00107FBE" w:rsidP="00666FF3">
      <w:pPr>
        <w:pStyle w:val="Akapitzlist"/>
        <w:autoSpaceDE w:val="0"/>
        <w:autoSpaceDN w:val="0"/>
        <w:adjustRightInd w:val="0"/>
        <w:spacing w:line="360" w:lineRule="auto"/>
        <w:ind w:left="1133"/>
        <w:jc w:val="both"/>
        <w:rPr>
          <w:sz w:val="20"/>
        </w:rPr>
      </w:pPr>
      <w:r w:rsidRPr="00666FF3">
        <w:rPr>
          <w:sz w:val="20"/>
        </w:rPr>
        <w:t xml:space="preserve">oraz </w:t>
      </w:r>
    </w:p>
    <w:p w:rsidR="00636347" w:rsidRPr="00666FF3" w:rsidRDefault="00107FBE" w:rsidP="00666F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666FF3">
        <w:rPr>
          <w:b/>
          <w:sz w:val="20"/>
        </w:rPr>
        <w:t>przyczepności na mokrej nawierzchni klasa minimum B</w:t>
      </w:r>
      <w:r w:rsidR="006D02AD" w:rsidRPr="00666FF3">
        <w:rPr>
          <w:sz w:val="20"/>
        </w:rPr>
        <w:t>.</w:t>
      </w:r>
    </w:p>
    <w:p w:rsidR="006D02AD" w:rsidRDefault="006D02AD" w:rsidP="00666FF3">
      <w:pPr>
        <w:autoSpaceDE w:val="0"/>
        <w:autoSpaceDN w:val="0"/>
        <w:adjustRightInd w:val="0"/>
        <w:ind w:left="360"/>
        <w:jc w:val="both"/>
        <w:rPr>
          <w:sz w:val="20"/>
        </w:rPr>
      </w:pPr>
      <w:r w:rsidRPr="006D02AD">
        <w:rPr>
          <w:sz w:val="20"/>
        </w:rPr>
        <w:t xml:space="preserve">Poziom hałasu zewnętrznego dla opon nie może być większy niż </w:t>
      </w:r>
      <w:r w:rsidRPr="00666FF3">
        <w:rPr>
          <w:b/>
          <w:sz w:val="20"/>
        </w:rPr>
        <w:t>72dB</w:t>
      </w:r>
      <w:r w:rsidRPr="006D02AD">
        <w:rPr>
          <w:sz w:val="20"/>
        </w:rPr>
        <w:t xml:space="preserve">. </w:t>
      </w:r>
      <w:r w:rsidRPr="00666FF3">
        <w:rPr>
          <w:b/>
          <w:sz w:val="20"/>
        </w:rPr>
        <w:t>Zamawiający nie dopuszcza zastosowania opon całorocznych lub wielosezonowych.</w:t>
      </w:r>
      <w:r w:rsidR="00666FF3">
        <w:rPr>
          <w:sz w:val="20"/>
        </w:rPr>
        <w:t xml:space="preserve"> </w:t>
      </w:r>
      <w:r w:rsidR="008310BD" w:rsidRPr="008310BD">
        <w:rPr>
          <w:sz w:val="20"/>
        </w:rPr>
        <w:t xml:space="preserve">Dla każdej zaproponowanej opony  Wykonawca przedstawi etykiety zgodne z załącznikiem nr 2 do Rozporządzeniem Parlamentu Europejskiego i Rady (UE) 2020/740 z dnia 25 maja 2020r. w sprawie etykietowania opon pod kątem efektywności paliwowej </w:t>
      </w:r>
      <w:r w:rsidR="008310BD">
        <w:rPr>
          <w:sz w:val="20"/>
        </w:rPr>
        <w:br/>
      </w:r>
      <w:r w:rsidR="008310BD" w:rsidRPr="008310BD">
        <w:rPr>
          <w:sz w:val="20"/>
        </w:rPr>
        <w:t>i innych parametrów lub zgodne z załącznikiem nr 2  do Rozporządzenia Parlamentu Europejskiego i Rady (WE) nr 1222/2009 z dnia 25 listopada 2009r. w sprawie etykietowania opon pod kątem efektywności paliwowej i innych zasadniczych parametrów. Etykiety muszą być ponumerowane i ułożone kolejno zgodnie z pozycjami wykazu asortymentowo – ilościowego.</w:t>
      </w:r>
    </w:p>
    <w:p w:rsidR="008310BD" w:rsidRDefault="008310BD" w:rsidP="008310BD">
      <w:pPr>
        <w:autoSpaceDE w:val="0"/>
        <w:autoSpaceDN w:val="0"/>
        <w:adjustRightInd w:val="0"/>
        <w:ind w:left="360"/>
        <w:jc w:val="both"/>
        <w:rPr>
          <w:sz w:val="20"/>
        </w:rPr>
      </w:pPr>
    </w:p>
    <w:p w:rsidR="00666FF3" w:rsidRDefault="008310BD" w:rsidP="00666FF3">
      <w:pPr>
        <w:autoSpaceDE w:val="0"/>
        <w:autoSpaceDN w:val="0"/>
        <w:adjustRightInd w:val="0"/>
        <w:ind w:left="360"/>
        <w:jc w:val="both"/>
        <w:rPr>
          <w:sz w:val="20"/>
        </w:rPr>
      </w:pPr>
      <w:r w:rsidRPr="00666FF3">
        <w:rPr>
          <w:b/>
          <w:sz w:val="20"/>
          <w:u w:val="single"/>
        </w:rPr>
        <w:t>Dla Zadania nr 3</w:t>
      </w:r>
      <w:r>
        <w:rPr>
          <w:sz w:val="20"/>
        </w:rPr>
        <w:t xml:space="preserve"> - </w:t>
      </w:r>
      <w:r w:rsidRPr="008310BD">
        <w:rPr>
          <w:sz w:val="20"/>
        </w:rPr>
        <w:t>opony posiadały homologację wydaną zgod</w:t>
      </w:r>
      <w:r w:rsidR="00761485">
        <w:rPr>
          <w:sz w:val="20"/>
        </w:rPr>
        <w:t xml:space="preserve">nie z Regulaminem nr 30 EKG ONZ oraz posiadały oznaczenie symbolem potwierdzającym, że opony spełniają wszystkie obowiązujące normy </w:t>
      </w:r>
      <w:r w:rsidR="007F546A">
        <w:rPr>
          <w:sz w:val="20"/>
        </w:rPr>
        <w:br/>
        <w:t>w zakresie bezpieczeństwa (symbol DOT lub równoważny).</w:t>
      </w:r>
      <w:r w:rsidRPr="008310BD">
        <w:rPr>
          <w:sz w:val="20"/>
        </w:rPr>
        <w:t xml:space="preserve"> Wykonawca na potwierdzenie tego faktu musi złożyć stosowne oświadczenie. Opony o</w:t>
      </w:r>
      <w:r w:rsidR="00666FF3">
        <w:rPr>
          <w:sz w:val="20"/>
        </w:rPr>
        <w:t>:</w:t>
      </w:r>
    </w:p>
    <w:p w:rsidR="00666FF3" w:rsidRPr="00666FF3" w:rsidRDefault="008310BD" w:rsidP="00666F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666FF3">
        <w:rPr>
          <w:b/>
          <w:sz w:val="20"/>
        </w:rPr>
        <w:t xml:space="preserve">efektywności paliwowej (opór toczenia) klasa minimum E </w:t>
      </w:r>
    </w:p>
    <w:p w:rsidR="00666FF3" w:rsidRDefault="008310BD" w:rsidP="00666FF3">
      <w:pPr>
        <w:pStyle w:val="Akapitzlist"/>
        <w:autoSpaceDE w:val="0"/>
        <w:autoSpaceDN w:val="0"/>
        <w:adjustRightInd w:val="0"/>
        <w:spacing w:line="360" w:lineRule="auto"/>
        <w:ind w:left="1133"/>
        <w:jc w:val="both"/>
        <w:rPr>
          <w:sz w:val="20"/>
        </w:rPr>
      </w:pPr>
      <w:r w:rsidRPr="00666FF3">
        <w:rPr>
          <w:sz w:val="20"/>
        </w:rPr>
        <w:t xml:space="preserve">oraz </w:t>
      </w:r>
    </w:p>
    <w:p w:rsidR="008310BD" w:rsidRPr="00666FF3" w:rsidRDefault="008310BD" w:rsidP="00666F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666FF3">
        <w:rPr>
          <w:b/>
          <w:sz w:val="20"/>
        </w:rPr>
        <w:t>przyczepności na mokrej nawierzchni klasa minimum E</w:t>
      </w:r>
      <w:r w:rsidRPr="00666FF3">
        <w:rPr>
          <w:sz w:val="20"/>
        </w:rPr>
        <w:t>.</w:t>
      </w:r>
    </w:p>
    <w:p w:rsidR="00BC76A0" w:rsidRPr="00557E8E" w:rsidRDefault="008310BD" w:rsidP="00666FF3">
      <w:pPr>
        <w:autoSpaceDE w:val="0"/>
        <w:autoSpaceDN w:val="0"/>
        <w:adjustRightInd w:val="0"/>
        <w:ind w:left="360"/>
        <w:jc w:val="both"/>
        <w:rPr>
          <w:sz w:val="20"/>
        </w:rPr>
      </w:pPr>
      <w:r w:rsidRPr="008310BD">
        <w:rPr>
          <w:sz w:val="20"/>
        </w:rPr>
        <w:t xml:space="preserve">Poziom hałasu zewnętrznego dla opon nie może być większy niż </w:t>
      </w:r>
      <w:r w:rsidRPr="00666FF3">
        <w:rPr>
          <w:b/>
          <w:sz w:val="20"/>
        </w:rPr>
        <w:t>72dB</w:t>
      </w:r>
      <w:r w:rsidRPr="008310BD">
        <w:rPr>
          <w:sz w:val="20"/>
        </w:rPr>
        <w:t xml:space="preserve">. </w:t>
      </w:r>
      <w:r w:rsidRPr="00666FF3">
        <w:rPr>
          <w:b/>
          <w:sz w:val="20"/>
        </w:rPr>
        <w:t>Zamawiający nie dopuszcza zastosowania opon całorocznych lub wielosezonowych.</w:t>
      </w:r>
      <w:r w:rsidRPr="008310BD">
        <w:rPr>
          <w:sz w:val="20"/>
        </w:rPr>
        <w:t xml:space="preserve"> Dla każdej zaproponowanej opony  Wykonawca przedstawi etykiety zgodne z załącznikiem nr 2 do Rozporządzeniem Parlamentu Europejskiego i Rady (UE) 2020/740 z dnia 25 maja 2020r. w sprawie etykietowania opon pod kątem efektywności paliwowej </w:t>
      </w:r>
      <w:r w:rsidR="005D13E3">
        <w:rPr>
          <w:sz w:val="20"/>
        </w:rPr>
        <w:br/>
      </w:r>
      <w:r w:rsidRPr="008310BD">
        <w:rPr>
          <w:sz w:val="20"/>
        </w:rPr>
        <w:t xml:space="preserve">i innych parametrów lub zgodne z załącznikiem nr 2  do Rozporządzenia Parlamentu Europejskiego i Rady (WE) nr 1222/2009 z dnia 25 listopada 2009r. w sprawie etykietowania opon pod kątem efektywności </w:t>
      </w:r>
      <w:r w:rsidRPr="008310BD">
        <w:rPr>
          <w:sz w:val="20"/>
        </w:rPr>
        <w:lastRenderedPageBreak/>
        <w:t>paliwowej i innych zasadniczych parametrów. Etykiety muszą być ponumerowane i ułożone kolejno zgodnie z pozycjami wykazu asortymentowo – ilościowego.</w:t>
      </w:r>
    </w:p>
    <w:p w:rsidR="006218BD" w:rsidRPr="00557E8E" w:rsidRDefault="006218BD" w:rsidP="006B79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557E8E">
        <w:rPr>
          <w:sz w:val="20"/>
        </w:rPr>
        <w:t xml:space="preserve">Wykonawca zobowiązany jest do dostarczenia na każde żądanie i w terminie wskazanym przez Zamawiającego dokumentu homologacji w języku polskim. Jeżeli dokument ten jest wystawiony </w:t>
      </w:r>
      <w:r w:rsidR="00FF2F50" w:rsidRPr="00557E8E">
        <w:rPr>
          <w:sz w:val="20"/>
        </w:rPr>
        <w:t>w języku obcym należy przedłożyć tłumaczenie na język polski poświadczone przez Wykonawcę. Zamawiający wymaga, aby dokument homologacji był aktualny w okresie obowiązywania umowy.</w:t>
      </w:r>
    </w:p>
    <w:p w:rsidR="00FF2F50" w:rsidRPr="00557E8E" w:rsidRDefault="00FF2F50" w:rsidP="006B79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557E8E">
        <w:rPr>
          <w:sz w:val="20"/>
        </w:rPr>
        <w:t>W przypadku, gdy dost</w:t>
      </w:r>
      <w:r w:rsidR="0050297B" w:rsidRPr="00557E8E">
        <w:rPr>
          <w:sz w:val="20"/>
        </w:rPr>
        <w:t>arczony dokument, o którym mowa</w:t>
      </w:r>
      <w:r w:rsidRPr="00557E8E">
        <w:rPr>
          <w:sz w:val="20"/>
        </w:rPr>
        <w:t xml:space="preserve"> w pkt. </w:t>
      </w:r>
      <w:r w:rsidR="00ED490E">
        <w:rPr>
          <w:sz w:val="20"/>
        </w:rPr>
        <w:t>7</w:t>
      </w:r>
      <w:r w:rsidRPr="00557E8E">
        <w:rPr>
          <w:sz w:val="20"/>
        </w:rPr>
        <w:t xml:space="preserve"> utraci ważność w okresie obowiązywania umowy, Wykonawca zobowiązany jest do dostarczenia Zamawiającemu aktualnego dokumentu, nie później niż na 7 dni przed upływem terminu ważności pierwotnie dostarczonego dokumentu.</w:t>
      </w:r>
    </w:p>
    <w:p w:rsidR="009572CA" w:rsidRPr="008F12DD" w:rsidRDefault="000E5D93" w:rsidP="002E0B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557E8E">
        <w:rPr>
          <w:sz w:val="20"/>
        </w:rPr>
        <w:t>W ramach przedmiotu zamówienia Wykonaw</w:t>
      </w:r>
      <w:r w:rsidR="00502499" w:rsidRPr="00557E8E">
        <w:rPr>
          <w:sz w:val="20"/>
        </w:rPr>
        <w:t xml:space="preserve">ca zobowiązany będzie do odbioru (raz na kwartał) </w:t>
      </w:r>
      <w:r w:rsidR="002E0B95">
        <w:rPr>
          <w:sz w:val="20"/>
        </w:rPr>
        <w:br/>
      </w:r>
      <w:r w:rsidR="00502499" w:rsidRPr="00557E8E">
        <w:rPr>
          <w:sz w:val="20"/>
        </w:rPr>
        <w:t xml:space="preserve">i </w:t>
      </w:r>
      <w:r w:rsidR="002E0B95">
        <w:rPr>
          <w:sz w:val="20"/>
        </w:rPr>
        <w:t xml:space="preserve">przetworzeniu na własny koszt </w:t>
      </w:r>
      <w:r w:rsidR="00502499" w:rsidRPr="00557E8E">
        <w:rPr>
          <w:sz w:val="20"/>
        </w:rPr>
        <w:t>zużytego ogumienia</w:t>
      </w:r>
      <w:r w:rsidR="002E0B95">
        <w:rPr>
          <w:sz w:val="20"/>
        </w:rPr>
        <w:t xml:space="preserve"> zgodnie z obowiązującymi przepisami </w:t>
      </w:r>
      <w:r w:rsidR="002E0B95">
        <w:rPr>
          <w:sz w:val="20"/>
        </w:rPr>
        <w:br/>
        <w:t>o gospodarowaniu odpadami.</w:t>
      </w:r>
      <w:r w:rsidR="00502499" w:rsidRPr="00557E8E">
        <w:rPr>
          <w:sz w:val="20"/>
        </w:rPr>
        <w:t xml:space="preserve"> Ilość zużytego ogumienia odebranego przez Wykonawcę nie przekroczy ilości ogumienia zamówionego przez </w:t>
      </w:r>
      <w:r w:rsidR="00502499" w:rsidRPr="008F12DD">
        <w:rPr>
          <w:sz w:val="20"/>
        </w:rPr>
        <w:t xml:space="preserve">Zamawiającego w ramach umowy. </w:t>
      </w:r>
    </w:p>
    <w:p w:rsidR="004E3299" w:rsidRPr="00557E8E" w:rsidRDefault="004E3299" w:rsidP="006B79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 w:rsidRPr="008F12DD">
        <w:rPr>
          <w:sz w:val="20"/>
        </w:rPr>
        <w:t>Wykonawca zobowi</w:t>
      </w:r>
      <w:r w:rsidRPr="008F12DD">
        <w:rPr>
          <w:rFonts w:eastAsia="TimesNewRoman"/>
          <w:sz w:val="20"/>
        </w:rPr>
        <w:t>ą</w:t>
      </w:r>
      <w:r w:rsidRPr="008F12DD">
        <w:rPr>
          <w:sz w:val="20"/>
        </w:rPr>
        <w:t>zany b</w:t>
      </w:r>
      <w:r w:rsidRPr="008F12DD">
        <w:rPr>
          <w:rFonts w:eastAsia="TimesNewRoman"/>
          <w:sz w:val="20"/>
        </w:rPr>
        <w:t>ę</w:t>
      </w:r>
      <w:r w:rsidRPr="008F12DD">
        <w:rPr>
          <w:sz w:val="20"/>
        </w:rPr>
        <w:t>dzie udzieli</w:t>
      </w:r>
      <w:r w:rsidRPr="008F12DD">
        <w:rPr>
          <w:rFonts w:eastAsia="TimesNewRoman"/>
          <w:sz w:val="20"/>
        </w:rPr>
        <w:t xml:space="preserve">ć </w:t>
      </w:r>
      <w:r w:rsidRPr="008F12DD">
        <w:rPr>
          <w:sz w:val="20"/>
        </w:rPr>
        <w:t xml:space="preserve">co najmniej </w:t>
      </w:r>
      <w:r w:rsidR="008F12DD" w:rsidRPr="00666FF3">
        <w:rPr>
          <w:b/>
          <w:bCs/>
          <w:sz w:val="20"/>
        </w:rPr>
        <w:t>24</w:t>
      </w:r>
      <w:r w:rsidRPr="00666FF3">
        <w:rPr>
          <w:b/>
          <w:bCs/>
          <w:sz w:val="20"/>
        </w:rPr>
        <w:t xml:space="preserve"> miesi</w:t>
      </w:r>
      <w:r w:rsidRPr="00666FF3">
        <w:rPr>
          <w:rFonts w:eastAsia="TimesNewRoman,Bold"/>
          <w:b/>
          <w:bCs/>
          <w:sz w:val="20"/>
        </w:rPr>
        <w:t>ę</w:t>
      </w:r>
      <w:r w:rsidRPr="00666FF3">
        <w:rPr>
          <w:b/>
          <w:bCs/>
          <w:sz w:val="20"/>
        </w:rPr>
        <w:t>cznej gwarancji</w:t>
      </w:r>
      <w:r w:rsidR="00666FF3">
        <w:rPr>
          <w:bCs/>
          <w:sz w:val="20"/>
        </w:rPr>
        <w:t xml:space="preserve"> </w:t>
      </w:r>
      <w:r w:rsidRPr="00557E8E">
        <w:rPr>
          <w:sz w:val="20"/>
        </w:rPr>
        <w:t xml:space="preserve">na dostarczane ogumienie liczonej od dnia jego dostarczenia do </w:t>
      </w:r>
      <w:r w:rsidR="00E842BB" w:rsidRPr="00557E8E">
        <w:rPr>
          <w:sz w:val="20"/>
        </w:rPr>
        <w:t>Zamawiającego</w:t>
      </w:r>
      <w:r w:rsidR="00FF2F50" w:rsidRPr="00557E8E">
        <w:rPr>
          <w:sz w:val="20"/>
        </w:rPr>
        <w:t xml:space="preserve"> jednak nie krótszej niż gwarancja producenta</w:t>
      </w:r>
      <w:r w:rsidRPr="00557E8E">
        <w:rPr>
          <w:sz w:val="20"/>
        </w:rPr>
        <w:t>.</w:t>
      </w:r>
    </w:p>
    <w:p w:rsidR="00D274D9" w:rsidRPr="00557E8E" w:rsidRDefault="005D3ABC" w:rsidP="006B79A6">
      <w:pPr>
        <w:numPr>
          <w:ilvl w:val="0"/>
          <w:numId w:val="4"/>
        </w:numPr>
        <w:jc w:val="both"/>
        <w:rPr>
          <w:sz w:val="20"/>
        </w:rPr>
      </w:pPr>
      <w:r w:rsidRPr="00557E8E">
        <w:rPr>
          <w:sz w:val="20"/>
        </w:rPr>
        <w:t xml:space="preserve">Dostawy będą odbywały się cyklicznie w miarę bieżących potrzeb Zamawiającego, w zależności od potrzeb warsztatowych. </w:t>
      </w:r>
    </w:p>
    <w:p w:rsidR="00A55859" w:rsidRPr="00E90A85" w:rsidRDefault="00A55859" w:rsidP="00E90A85">
      <w:pPr>
        <w:jc w:val="both"/>
        <w:rPr>
          <w:sz w:val="20"/>
        </w:rPr>
      </w:pPr>
      <w:bookmarkStart w:id="0" w:name="_GoBack"/>
      <w:bookmarkEnd w:id="0"/>
    </w:p>
    <w:sectPr w:rsidR="00A55859" w:rsidRPr="00E90A85" w:rsidSect="0022543B">
      <w:footerReference w:type="default" r:id="rId7"/>
      <w:pgSz w:w="11906" w:h="16838"/>
      <w:pgMar w:top="851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A6" w:rsidRDefault="00762DA6">
      <w:r>
        <w:separator/>
      </w:r>
    </w:p>
  </w:endnote>
  <w:endnote w:type="continuationSeparator" w:id="1">
    <w:p w:rsidR="00762DA6" w:rsidRDefault="0076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65" w:rsidRDefault="001460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A6" w:rsidRDefault="00762DA6">
      <w:r>
        <w:separator/>
      </w:r>
    </w:p>
  </w:footnote>
  <w:footnote w:type="continuationSeparator" w:id="1">
    <w:p w:rsidR="00762DA6" w:rsidRDefault="00762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2E8F"/>
    <w:multiLevelType w:val="hybridMultilevel"/>
    <w:tmpl w:val="A154AAF0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CE3FB0"/>
    <w:multiLevelType w:val="hybridMultilevel"/>
    <w:tmpl w:val="AF28067A"/>
    <w:lvl w:ilvl="0" w:tplc="BDECB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CB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0643A"/>
    <w:multiLevelType w:val="hybridMultilevel"/>
    <w:tmpl w:val="8468EE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06C"/>
    <w:multiLevelType w:val="hybridMultilevel"/>
    <w:tmpl w:val="66205CA8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DC51E6"/>
    <w:multiLevelType w:val="hybridMultilevel"/>
    <w:tmpl w:val="5FACDDE4"/>
    <w:lvl w:ilvl="0" w:tplc="BCF6DBB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67B6882"/>
    <w:multiLevelType w:val="hybridMultilevel"/>
    <w:tmpl w:val="E2B258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93DEB"/>
    <w:multiLevelType w:val="hybridMultilevel"/>
    <w:tmpl w:val="6704A5C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4BDE"/>
    <w:multiLevelType w:val="hybridMultilevel"/>
    <w:tmpl w:val="8C00410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FB2"/>
    <w:multiLevelType w:val="multilevel"/>
    <w:tmpl w:val="6378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3.%2."/>
      <w:lvlJc w:val="left"/>
      <w:pPr>
        <w:tabs>
          <w:tab w:val="num" w:pos="862"/>
        </w:tabs>
        <w:ind w:left="502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BC263EC"/>
    <w:multiLevelType w:val="hybridMultilevel"/>
    <w:tmpl w:val="1434580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24AA9"/>
    <w:multiLevelType w:val="hybridMultilevel"/>
    <w:tmpl w:val="009E303E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6200E2"/>
    <w:multiLevelType w:val="hybridMultilevel"/>
    <w:tmpl w:val="C0343E20"/>
    <w:lvl w:ilvl="0" w:tplc="CAB4E7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4353B"/>
    <w:multiLevelType w:val="hybridMultilevel"/>
    <w:tmpl w:val="4354674E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9B6DD7"/>
    <w:multiLevelType w:val="singleLevel"/>
    <w:tmpl w:val="49D6E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9D26248"/>
    <w:multiLevelType w:val="singleLevel"/>
    <w:tmpl w:val="03D689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C45A26"/>
    <w:multiLevelType w:val="hybridMultilevel"/>
    <w:tmpl w:val="7088709A"/>
    <w:lvl w:ilvl="0" w:tplc="CFFA4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349C2"/>
    <w:multiLevelType w:val="hybridMultilevel"/>
    <w:tmpl w:val="D1BED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F4AA2"/>
    <w:multiLevelType w:val="hybridMultilevel"/>
    <w:tmpl w:val="90440FA6"/>
    <w:lvl w:ilvl="0" w:tplc="CD18A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374BC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D6034"/>
    <w:multiLevelType w:val="hybridMultilevel"/>
    <w:tmpl w:val="F9D052F6"/>
    <w:lvl w:ilvl="0" w:tplc="FE1C2E92">
      <w:start w:val="1"/>
      <w:numFmt w:val="bullet"/>
      <w:lvlText w:val=""/>
      <w:lvlJc w:val="left"/>
      <w:pPr>
        <w:tabs>
          <w:tab w:val="num" w:pos="1123"/>
        </w:tabs>
        <w:ind w:left="112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2651B"/>
    <w:multiLevelType w:val="hybridMultilevel"/>
    <w:tmpl w:val="04687142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B44B36"/>
    <w:multiLevelType w:val="hybridMultilevel"/>
    <w:tmpl w:val="DE74B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31BE1"/>
    <w:multiLevelType w:val="hybridMultilevel"/>
    <w:tmpl w:val="6AA6B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E137A6"/>
    <w:multiLevelType w:val="singleLevel"/>
    <w:tmpl w:val="03D689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0A3F38"/>
    <w:multiLevelType w:val="hybridMultilevel"/>
    <w:tmpl w:val="35CC3000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27D1861"/>
    <w:multiLevelType w:val="hybridMultilevel"/>
    <w:tmpl w:val="75BAF5E6"/>
    <w:lvl w:ilvl="0" w:tplc="04600F1A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6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27C95"/>
    <w:multiLevelType w:val="hybridMultilevel"/>
    <w:tmpl w:val="6444245E"/>
    <w:lvl w:ilvl="0" w:tplc="1374B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4BC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9D2EE9"/>
    <w:multiLevelType w:val="hybridMultilevel"/>
    <w:tmpl w:val="C1D80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18"/>
  </w:num>
  <w:num w:numId="5">
    <w:abstractNumId w:val="1"/>
  </w:num>
  <w:num w:numId="6">
    <w:abstractNumId w:val="19"/>
  </w:num>
  <w:num w:numId="7">
    <w:abstractNumId w:val="13"/>
  </w:num>
  <w:num w:numId="8">
    <w:abstractNumId w:val="2"/>
  </w:num>
  <w:num w:numId="9">
    <w:abstractNumId w:val="27"/>
  </w:num>
  <w:num w:numId="10">
    <w:abstractNumId w:val="24"/>
  </w:num>
  <w:num w:numId="11">
    <w:abstractNumId w:val="20"/>
  </w:num>
  <w:num w:numId="12">
    <w:abstractNumId w:val="11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 w:numId="17">
    <w:abstractNumId w:val="10"/>
  </w:num>
  <w:num w:numId="18">
    <w:abstractNumId w:val="16"/>
  </w:num>
  <w:num w:numId="19">
    <w:abstractNumId w:val="12"/>
  </w:num>
  <w:num w:numId="20">
    <w:abstractNumId w:val="6"/>
  </w:num>
  <w:num w:numId="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25"/>
  </w:num>
  <w:num w:numId="26">
    <w:abstractNumId w:val="21"/>
  </w:num>
  <w:num w:numId="27">
    <w:abstractNumId w:val="28"/>
  </w:num>
  <w:num w:numId="28">
    <w:abstractNumId w:val="26"/>
  </w:num>
  <w:num w:numId="29">
    <w:abstractNumId w:val="30"/>
  </w:num>
  <w:num w:numId="30">
    <w:abstractNumId w:val="0"/>
  </w:num>
  <w:num w:numId="31">
    <w:abstractNumId w:val="29"/>
  </w:num>
  <w:num w:numId="32">
    <w:abstractNumId w:val="2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2A54"/>
    <w:rsid w:val="0000773B"/>
    <w:rsid w:val="00021CEA"/>
    <w:rsid w:val="00030771"/>
    <w:rsid w:val="00031154"/>
    <w:rsid w:val="0004677E"/>
    <w:rsid w:val="0004738F"/>
    <w:rsid w:val="00077A5D"/>
    <w:rsid w:val="00097C38"/>
    <w:rsid w:val="000A15F8"/>
    <w:rsid w:val="000C3A74"/>
    <w:rsid w:val="000D70B2"/>
    <w:rsid w:val="000E5D93"/>
    <w:rsid w:val="000F3B1C"/>
    <w:rsid w:val="000F5414"/>
    <w:rsid w:val="00107FBE"/>
    <w:rsid w:val="00112ECC"/>
    <w:rsid w:val="0011490E"/>
    <w:rsid w:val="00114D59"/>
    <w:rsid w:val="00122DEC"/>
    <w:rsid w:val="00146065"/>
    <w:rsid w:val="00147685"/>
    <w:rsid w:val="00167891"/>
    <w:rsid w:val="0017406C"/>
    <w:rsid w:val="00174966"/>
    <w:rsid w:val="00192E23"/>
    <w:rsid w:val="001979D3"/>
    <w:rsid w:val="001A1093"/>
    <w:rsid w:val="001C2B78"/>
    <w:rsid w:val="001D05A7"/>
    <w:rsid w:val="001D1FFB"/>
    <w:rsid w:val="001D5B4B"/>
    <w:rsid w:val="001E2360"/>
    <w:rsid w:val="001F1C93"/>
    <w:rsid w:val="001F352E"/>
    <w:rsid w:val="0022543B"/>
    <w:rsid w:val="00225816"/>
    <w:rsid w:val="00247B18"/>
    <w:rsid w:val="00257A38"/>
    <w:rsid w:val="00260ADE"/>
    <w:rsid w:val="0026793D"/>
    <w:rsid w:val="00272AD2"/>
    <w:rsid w:val="00283457"/>
    <w:rsid w:val="00284216"/>
    <w:rsid w:val="002A1E29"/>
    <w:rsid w:val="002A5AB7"/>
    <w:rsid w:val="002B0B05"/>
    <w:rsid w:val="002D04CC"/>
    <w:rsid w:val="002D6676"/>
    <w:rsid w:val="002E0205"/>
    <w:rsid w:val="002E0B95"/>
    <w:rsid w:val="002F4783"/>
    <w:rsid w:val="002F4B9C"/>
    <w:rsid w:val="003143D6"/>
    <w:rsid w:val="00317320"/>
    <w:rsid w:val="00322087"/>
    <w:rsid w:val="00326A6D"/>
    <w:rsid w:val="00332E40"/>
    <w:rsid w:val="00347DF8"/>
    <w:rsid w:val="00362215"/>
    <w:rsid w:val="00367DED"/>
    <w:rsid w:val="00375111"/>
    <w:rsid w:val="003751FC"/>
    <w:rsid w:val="003805A7"/>
    <w:rsid w:val="003856FE"/>
    <w:rsid w:val="003903C7"/>
    <w:rsid w:val="00397259"/>
    <w:rsid w:val="003B790C"/>
    <w:rsid w:val="003C07DF"/>
    <w:rsid w:val="003C37ED"/>
    <w:rsid w:val="003D2ACF"/>
    <w:rsid w:val="003D7591"/>
    <w:rsid w:val="003E315A"/>
    <w:rsid w:val="00414988"/>
    <w:rsid w:val="00417681"/>
    <w:rsid w:val="00421486"/>
    <w:rsid w:val="00430F52"/>
    <w:rsid w:val="00443199"/>
    <w:rsid w:val="00445236"/>
    <w:rsid w:val="00452705"/>
    <w:rsid w:val="00452E18"/>
    <w:rsid w:val="00455316"/>
    <w:rsid w:val="004774E0"/>
    <w:rsid w:val="0049633C"/>
    <w:rsid w:val="004A3B01"/>
    <w:rsid w:val="004A454F"/>
    <w:rsid w:val="004C352A"/>
    <w:rsid w:val="004E24DF"/>
    <w:rsid w:val="004E2DAD"/>
    <w:rsid w:val="004E3299"/>
    <w:rsid w:val="00502499"/>
    <w:rsid w:val="0050297B"/>
    <w:rsid w:val="00503CCF"/>
    <w:rsid w:val="00510E0C"/>
    <w:rsid w:val="00530D0F"/>
    <w:rsid w:val="00537F43"/>
    <w:rsid w:val="00542A05"/>
    <w:rsid w:val="00547F34"/>
    <w:rsid w:val="005505BA"/>
    <w:rsid w:val="0055745C"/>
    <w:rsid w:val="00557DDC"/>
    <w:rsid w:val="00557E8E"/>
    <w:rsid w:val="00562461"/>
    <w:rsid w:val="0056362F"/>
    <w:rsid w:val="005763C0"/>
    <w:rsid w:val="00576D0C"/>
    <w:rsid w:val="0059184F"/>
    <w:rsid w:val="00596FF7"/>
    <w:rsid w:val="005C17D0"/>
    <w:rsid w:val="005D13E3"/>
    <w:rsid w:val="005D3ABC"/>
    <w:rsid w:val="005E07A6"/>
    <w:rsid w:val="0060019C"/>
    <w:rsid w:val="006017E7"/>
    <w:rsid w:val="006075C0"/>
    <w:rsid w:val="00610F10"/>
    <w:rsid w:val="00613FF0"/>
    <w:rsid w:val="0061758F"/>
    <w:rsid w:val="006218BD"/>
    <w:rsid w:val="00633400"/>
    <w:rsid w:val="00636347"/>
    <w:rsid w:val="00640D09"/>
    <w:rsid w:val="006420F2"/>
    <w:rsid w:val="006654B3"/>
    <w:rsid w:val="00666FF3"/>
    <w:rsid w:val="0066765C"/>
    <w:rsid w:val="00667B91"/>
    <w:rsid w:val="006821DE"/>
    <w:rsid w:val="0069395C"/>
    <w:rsid w:val="006A27BD"/>
    <w:rsid w:val="006B0B72"/>
    <w:rsid w:val="006B79A6"/>
    <w:rsid w:val="006C1D15"/>
    <w:rsid w:val="006D02AD"/>
    <w:rsid w:val="006D4487"/>
    <w:rsid w:val="006E10EA"/>
    <w:rsid w:val="006E2B75"/>
    <w:rsid w:val="007045E9"/>
    <w:rsid w:val="00720917"/>
    <w:rsid w:val="00721830"/>
    <w:rsid w:val="00727FAC"/>
    <w:rsid w:val="007308F6"/>
    <w:rsid w:val="007533C0"/>
    <w:rsid w:val="00761378"/>
    <w:rsid w:val="00761485"/>
    <w:rsid w:val="00762DA6"/>
    <w:rsid w:val="00773357"/>
    <w:rsid w:val="00782A54"/>
    <w:rsid w:val="00793CB3"/>
    <w:rsid w:val="007A360F"/>
    <w:rsid w:val="007A6B2C"/>
    <w:rsid w:val="007C3764"/>
    <w:rsid w:val="007C6E26"/>
    <w:rsid w:val="007D6E23"/>
    <w:rsid w:val="007E26B4"/>
    <w:rsid w:val="007E48C5"/>
    <w:rsid w:val="007F13F8"/>
    <w:rsid w:val="007F27E9"/>
    <w:rsid w:val="007F2E85"/>
    <w:rsid w:val="007F4828"/>
    <w:rsid w:val="007F546A"/>
    <w:rsid w:val="0080789F"/>
    <w:rsid w:val="00820980"/>
    <w:rsid w:val="00827A00"/>
    <w:rsid w:val="008310BD"/>
    <w:rsid w:val="00832A0F"/>
    <w:rsid w:val="008402D7"/>
    <w:rsid w:val="00852988"/>
    <w:rsid w:val="0088481A"/>
    <w:rsid w:val="0089067B"/>
    <w:rsid w:val="00890E26"/>
    <w:rsid w:val="008931AC"/>
    <w:rsid w:val="00893FF0"/>
    <w:rsid w:val="008B1419"/>
    <w:rsid w:val="008B611D"/>
    <w:rsid w:val="008C1160"/>
    <w:rsid w:val="008C31D2"/>
    <w:rsid w:val="008C554F"/>
    <w:rsid w:val="008C5D23"/>
    <w:rsid w:val="008D0911"/>
    <w:rsid w:val="008D18C0"/>
    <w:rsid w:val="008D3699"/>
    <w:rsid w:val="008E7C41"/>
    <w:rsid w:val="008F12DD"/>
    <w:rsid w:val="00901E0D"/>
    <w:rsid w:val="009161DA"/>
    <w:rsid w:val="00916760"/>
    <w:rsid w:val="00920001"/>
    <w:rsid w:val="00930C1A"/>
    <w:rsid w:val="00940F84"/>
    <w:rsid w:val="00943855"/>
    <w:rsid w:val="009572CA"/>
    <w:rsid w:val="00973304"/>
    <w:rsid w:val="009969AF"/>
    <w:rsid w:val="009A6502"/>
    <w:rsid w:val="009B3D39"/>
    <w:rsid w:val="009C00DF"/>
    <w:rsid w:val="009C0116"/>
    <w:rsid w:val="009C438C"/>
    <w:rsid w:val="009C5372"/>
    <w:rsid w:val="009C7D42"/>
    <w:rsid w:val="009E7408"/>
    <w:rsid w:val="00A05C08"/>
    <w:rsid w:val="00A10594"/>
    <w:rsid w:val="00A20AA6"/>
    <w:rsid w:val="00A23335"/>
    <w:rsid w:val="00A2370E"/>
    <w:rsid w:val="00A2604B"/>
    <w:rsid w:val="00A2704E"/>
    <w:rsid w:val="00A27532"/>
    <w:rsid w:val="00A32C03"/>
    <w:rsid w:val="00A34C66"/>
    <w:rsid w:val="00A52855"/>
    <w:rsid w:val="00A54200"/>
    <w:rsid w:val="00A55859"/>
    <w:rsid w:val="00A67750"/>
    <w:rsid w:val="00A71385"/>
    <w:rsid w:val="00A81721"/>
    <w:rsid w:val="00AA6AA8"/>
    <w:rsid w:val="00AC07BC"/>
    <w:rsid w:val="00AD110E"/>
    <w:rsid w:val="00AF0EAE"/>
    <w:rsid w:val="00AF14B5"/>
    <w:rsid w:val="00AF3135"/>
    <w:rsid w:val="00AF676F"/>
    <w:rsid w:val="00B01A29"/>
    <w:rsid w:val="00B25DB1"/>
    <w:rsid w:val="00B34366"/>
    <w:rsid w:val="00B44BE9"/>
    <w:rsid w:val="00B45137"/>
    <w:rsid w:val="00B60258"/>
    <w:rsid w:val="00B77B63"/>
    <w:rsid w:val="00B810C4"/>
    <w:rsid w:val="00B81899"/>
    <w:rsid w:val="00B928EF"/>
    <w:rsid w:val="00BA0905"/>
    <w:rsid w:val="00BA73D6"/>
    <w:rsid w:val="00BA7C3E"/>
    <w:rsid w:val="00BA7CED"/>
    <w:rsid w:val="00BC76A0"/>
    <w:rsid w:val="00BE0C49"/>
    <w:rsid w:val="00BF1D8E"/>
    <w:rsid w:val="00C1003F"/>
    <w:rsid w:val="00C1161A"/>
    <w:rsid w:val="00C200A0"/>
    <w:rsid w:val="00C2321D"/>
    <w:rsid w:val="00C23D07"/>
    <w:rsid w:val="00C3292B"/>
    <w:rsid w:val="00C55C83"/>
    <w:rsid w:val="00C63646"/>
    <w:rsid w:val="00C66444"/>
    <w:rsid w:val="00C80AD6"/>
    <w:rsid w:val="00C82C2E"/>
    <w:rsid w:val="00C85F26"/>
    <w:rsid w:val="00C94028"/>
    <w:rsid w:val="00C94087"/>
    <w:rsid w:val="00CA3040"/>
    <w:rsid w:val="00CA5AE2"/>
    <w:rsid w:val="00CA7813"/>
    <w:rsid w:val="00CB0566"/>
    <w:rsid w:val="00CB0A95"/>
    <w:rsid w:val="00CB0D5A"/>
    <w:rsid w:val="00CB3435"/>
    <w:rsid w:val="00CC0F17"/>
    <w:rsid w:val="00CC2DAE"/>
    <w:rsid w:val="00CD1AF8"/>
    <w:rsid w:val="00CD50E4"/>
    <w:rsid w:val="00CE1846"/>
    <w:rsid w:val="00D00E6F"/>
    <w:rsid w:val="00D26FA0"/>
    <w:rsid w:val="00D274D9"/>
    <w:rsid w:val="00D44E3A"/>
    <w:rsid w:val="00D47D7C"/>
    <w:rsid w:val="00D47F4C"/>
    <w:rsid w:val="00D503E0"/>
    <w:rsid w:val="00D50E8C"/>
    <w:rsid w:val="00D56005"/>
    <w:rsid w:val="00D66E61"/>
    <w:rsid w:val="00D70D60"/>
    <w:rsid w:val="00D71FFB"/>
    <w:rsid w:val="00D76963"/>
    <w:rsid w:val="00D95331"/>
    <w:rsid w:val="00DA1CC7"/>
    <w:rsid w:val="00DA3D8B"/>
    <w:rsid w:val="00DB2829"/>
    <w:rsid w:val="00DC0C12"/>
    <w:rsid w:val="00DD5FEA"/>
    <w:rsid w:val="00DD76C0"/>
    <w:rsid w:val="00DE3066"/>
    <w:rsid w:val="00DE3E28"/>
    <w:rsid w:val="00DF05D8"/>
    <w:rsid w:val="00E04B51"/>
    <w:rsid w:val="00E06D20"/>
    <w:rsid w:val="00E200EC"/>
    <w:rsid w:val="00E22D8B"/>
    <w:rsid w:val="00E25468"/>
    <w:rsid w:val="00E25757"/>
    <w:rsid w:val="00E316E8"/>
    <w:rsid w:val="00E45B9E"/>
    <w:rsid w:val="00E503CC"/>
    <w:rsid w:val="00E60022"/>
    <w:rsid w:val="00E842BB"/>
    <w:rsid w:val="00E90A85"/>
    <w:rsid w:val="00E917DD"/>
    <w:rsid w:val="00EB69B6"/>
    <w:rsid w:val="00ED02EE"/>
    <w:rsid w:val="00ED3711"/>
    <w:rsid w:val="00ED490E"/>
    <w:rsid w:val="00ED700A"/>
    <w:rsid w:val="00EF113B"/>
    <w:rsid w:val="00EF14FB"/>
    <w:rsid w:val="00F153C4"/>
    <w:rsid w:val="00F32DDF"/>
    <w:rsid w:val="00F430D7"/>
    <w:rsid w:val="00F65003"/>
    <w:rsid w:val="00F7364F"/>
    <w:rsid w:val="00F744F4"/>
    <w:rsid w:val="00F8468F"/>
    <w:rsid w:val="00F900E7"/>
    <w:rsid w:val="00F92400"/>
    <w:rsid w:val="00FA25C3"/>
    <w:rsid w:val="00FA52F1"/>
    <w:rsid w:val="00FC024C"/>
    <w:rsid w:val="00FD0AE6"/>
    <w:rsid w:val="00FD7E45"/>
    <w:rsid w:val="00FE0EAF"/>
    <w:rsid w:val="00FE5DE5"/>
    <w:rsid w:val="00FE7E24"/>
    <w:rsid w:val="00FF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11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rsid w:val="00375111"/>
    <w:pPr>
      <w:keepNext/>
      <w:spacing w:line="240" w:lineRule="auto"/>
      <w:ind w:left="5664" w:firstLine="708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375111"/>
    <w:pPr>
      <w:keepNext/>
      <w:ind w:left="4248" w:firstLine="708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75111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375111"/>
    <w:pPr>
      <w:keepNext/>
      <w:jc w:val="center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qFormat/>
    <w:rsid w:val="00375111"/>
    <w:pPr>
      <w:keepNext/>
      <w:ind w:left="2124" w:firstLine="708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375111"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751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511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75111"/>
    <w:pPr>
      <w:ind w:left="360"/>
    </w:pPr>
  </w:style>
  <w:style w:type="paragraph" w:styleId="Tekstpodstawowy">
    <w:name w:val="Body Text"/>
    <w:basedOn w:val="Normalny"/>
    <w:rsid w:val="00375111"/>
    <w:pPr>
      <w:spacing w:line="240" w:lineRule="auto"/>
      <w:jc w:val="both"/>
    </w:pPr>
    <w:rPr>
      <w:b/>
      <w:sz w:val="28"/>
    </w:rPr>
  </w:style>
  <w:style w:type="paragraph" w:styleId="Tekstpodstawowy2">
    <w:name w:val="Body Text 2"/>
    <w:basedOn w:val="Normalny"/>
    <w:rsid w:val="00375111"/>
    <w:pPr>
      <w:spacing w:line="480" w:lineRule="auto"/>
      <w:jc w:val="both"/>
    </w:pPr>
    <w:rPr>
      <w:sz w:val="28"/>
    </w:rPr>
  </w:style>
  <w:style w:type="table" w:styleId="Tabela-Siatka">
    <w:name w:val="Table Grid"/>
    <w:basedOn w:val="Standardowy"/>
    <w:rsid w:val="008C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454F"/>
    <w:pPr>
      <w:spacing w:line="240" w:lineRule="auto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0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E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11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rsid w:val="00375111"/>
    <w:pPr>
      <w:keepNext/>
      <w:spacing w:line="240" w:lineRule="auto"/>
      <w:ind w:left="5664" w:firstLine="708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375111"/>
    <w:pPr>
      <w:keepNext/>
      <w:ind w:left="4248" w:firstLine="708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75111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375111"/>
    <w:pPr>
      <w:keepNext/>
      <w:jc w:val="center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qFormat/>
    <w:rsid w:val="00375111"/>
    <w:pPr>
      <w:keepNext/>
      <w:ind w:left="2124" w:firstLine="708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375111"/>
    <w:pPr>
      <w:keepNext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751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511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75111"/>
    <w:pPr>
      <w:ind w:left="360"/>
    </w:pPr>
  </w:style>
  <w:style w:type="paragraph" w:styleId="Tekstpodstawowy">
    <w:name w:val="Body Text"/>
    <w:basedOn w:val="Normalny"/>
    <w:rsid w:val="00375111"/>
    <w:pPr>
      <w:spacing w:line="240" w:lineRule="auto"/>
      <w:jc w:val="both"/>
    </w:pPr>
    <w:rPr>
      <w:b/>
      <w:sz w:val="28"/>
    </w:rPr>
  </w:style>
  <w:style w:type="paragraph" w:styleId="Tekstpodstawowy2">
    <w:name w:val="Body Text 2"/>
    <w:basedOn w:val="Normalny"/>
    <w:rsid w:val="00375111"/>
    <w:pPr>
      <w:spacing w:line="480" w:lineRule="auto"/>
      <w:jc w:val="both"/>
    </w:pPr>
    <w:rPr>
      <w:sz w:val="28"/>
    </w:rPr>
  </w:style>
  <w:style w:type="table" w:styleId="Tabela-Siatka">
    <w:name w:val="Table Grid"/>
    <w:basedOn w:val="Standardowy"/>
    <w:rsid w:val="008C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454F"/>
    <w:pPr>
      <w:spacing w:line="240" w:lineRule="auto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0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E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 dnia 2004</vt:lpstr>
    </vt:vector>
  </TitlesOfParts>
  <Company>POLICJA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 dnia 2004</dc:title>
  <dc:subject/>
  <dc:creator>Wydział Trannsportu</dc:creator>
  <cp:keywords/>
  <cp:lastModifiedBy>Ozga Anna</cp:lastModifiedBy>
  <cp:revision>77</cp:revision>
  <cp:lastPrinted>2021-10-28T13:15:00Z</cp:lastPrinted>
  <dcterms:created xsi:type="dcterms:W3CDTF">2019-05-28T08:51:00Z</dcterms:created>
  <dcterms:modified xsi:type="dcterms:W3CDTF">2022-02-22T14:09:00Z</dcterms:modified>
</cp:coreProperties>
</file>