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6773EE91" w:rsidR="00CA169C" w:rsidRPr="00700CAC" w:rsidRDefault="00D9208F"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r>
      <w:r w:rsidR="00CA169C">
        <w:rPr>
          <w:rFonts w:ascii="Tahoma" w:hAnsi="Tahoma" w:cs="Tahoma"/>
          <w:kern w:val="0"/>
          <w:sz w:val="20"/>
          <w:szCs w:val="20"/>
          <w:lang w:eastAsia="pl-PL" w:bidi="ar-SA"/>
        </w:rPr>
        <w:tab/>
      </w:r>
      <w:r w:rsidR="00CA169C" w:rsidRPr="00700CAC">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t>Dyrektor</w:t>
      </w:r>
      <w:r w:rsidR="00CA169C">
        <w:rPr>
          <w:rFonts w:ascii="Tahoma" w:hAnsi="Tahoma" w:cs="Tahoma"/>
          <w:kern w:val="0"/>
          <w:sz w:val="20"/>
          <w:szCs w:val="20"/>
          <w:lang w:eastAsia="pl-PL" w:bidi="ar-SA"/>
        </w:rPr>
        <w:t>a</w:t>
      </w:r>
      <w:r w:rsidR="00CA169C"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697FDDAD" w:rsidR="00CA169C" w:rsidRPr="00700CAC" w:rsidRDefault="00D9208F"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r>
      <w:r w:rsidR="00CA169C" w:rsidRPr="00700CAC">
        <w:rPr>
          <w:rFonts w:ascii="Tahoma" w:hAnsi="Tahoma" w:cs="Tahoma"/>
          <w:kern w:val="0"/>
          <w:sz w:val="20"/>
          <w:szCs w:val="20"/>
          <w:lang w:eastAsia="pl-PL" w:bidi="ar-SA"/>
        </w:rPr>
        <w:tab/>
        <w:t>-</w:t>
      </w:r>
      <w:r w:rsidR="00CA169C"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6766134D"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9F3B35">
        <w:rPr>
          <w:rFonts w:ascii="Tahoma" w:hAnsi="Tahoma" w:cs="Tahoma"/>
          <w:kern w:val="0"/>
          <w:sz w:val="20"/>
          <w:szCs w:val="20"/>
          <w:lang w:eastAsia="pl-PL" w:bidi="ar-SA"/>
        </w:rPr>
        <w:t>20</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9F3B35">
        <w:rPr>
          <w:rFonts w:ascii="Tahoma" w:hAnsi="Tahoma" w:cs="Tahoma"/>
          <w:b/>
          <w:kern w:val="0"/>
          <w:sz w:val="20"/>
          <w:szCs w:val="20"/>
          <w:lang w:eastAsia="pl-PL" w:bidi="ar-SA"/>
        </w:rPr>
        <w:t xml:space="preserve">Przebudowa drogi powiatowej  Nr 1464N na odcinku w m. Giławy”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20D848C3"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w:t>
      </w:r>
      <w:r w:rsidR="009F3B35">
        <w:rPr>
          <w:rFonts w:ascii="Tahoma" w:hAnsi="Tahoma" w:cs="Tahoma"/>
          <w:kern w:val="0"/>
          <w:sz w:val="20"/>
          <w:szCs w:val="20"/>
          <w:lang w:eastAsia="pl-PL" w:bidi="ar-SA"/>
        </w:rPr>
        <w:t>przebudową drogi powiatowej Nr 1464N na odcinku w m. Giławy.</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DEC5C1B" w14:textId="465F0972" w:rsidR="00605DF2" w:rsidRDefault="009F3B35"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sidR="00605DF2">
        <w:rPr>
          <w:rFonts w:ascii="Tahoma" w:hAnsi="Tahoma" w:cs="Tahoma"/>
          <w:kern w:val="0"/>
          <w:sz w:val="20"/>
          <w:szCs w:val="20"/>
          <w:lang w:eastAsia="pl-PL" w:bidi="ar-SA"/>
        </w:rPr>
        <w:t>)</w:t>
      </w:r>
      <w:r w:rsidR="00605DF2">
        <w:rPr>
          <w:rFonts w:ascii="Tahoma" w:hAnsi="Tahoma" w:cs="Tahoma"/>
          <w:kern w:val="0"/>
          <w:sz w:val="20"/>
          <w:szCs w:val="20"/>
          <w:lang w:eastAsia="pl-PL" w:bidi="ar-SA"/>
        </w:rPr>
        <w:tab/>
        <w:t xml:space="preserve">opis przedmiotu zamówienia </w:t>
      </w:r>
      <w:r>
        <w:rPr>
          <w:rFonts w:ascii="Tahoma" w:hAnsi="Tahoma" w:cs="Tahoma"/>
          <w:kern w:val="0"/>
          <w:sz w:val="20"/>
          <w:szCs w:val="20"/>
          <w:lang w:eastAsia="pl-PL" w:bidi="ar-SA"/>
        </w:rPr>
        <w:t xml:space="preserve">- </w:t>
      </w:r>
      <w:r w:rsidR="00605DF2">
        <w:rPr>
          <w:rFonts w:ascii="Tahoma" w:hAnsi="Tahoma" w:cs="Tahoma"/>
          <w:kern w:val="0"/>
          <w:sz w:val="20"/>
          <w:szCs w:val="20"/>
          <w:lang w:eastAsia="pl-PL" w:bidi="ar-SA"/>
        </w:rPr>
        <w:t>Załącznik Nr 3 do SWZ;</w:t>
      </w:r>
    </w:p>
    <w:p w14:paraId="46FA2890" w14:textId="61117E88" w:rsidR="009F3B35" w:rsidRDefault="009F3B35"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przedmiar robót – Załącznik Nr 3a do SWZ;</w:t>
      </w:r>
    </w:p>
    <w:p w14:paraId="48E8E8C8" w14:textId="3A1ABB43" w:rsidR="009F3B35" w:rsidRDefault="009F3B35"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 xml:space="preserve">plan zagospodarowania </w:t>
      </w:r>
      <w:r w:rsidR="008C54FD">
        <w:rPr>
          <w:rFonts w:ascii="Tahoma" w:hAnsi="Tahoma" w:cs="Tahoma"/>
          <w:kern w:val="0"/>
          <w:sz w:val="20"/>
          <w:szCs w:val="20"/>
          <w:lang w:eastAsia="pl-PL" w:bidi="ar-SA"/>
        </w:rPr>
        <w:t xml:space="preserve">terenu </w:t>
      </w:r>
      <w:r>
        <w:rPr>
          <w:rFonts w:ascii="Tahoma" w:hAnsi="Tahoma" w:cs="Tahoma"/>
          <w:kern w:val="0"/>
          <w:sz w:val="20"/>
          <w:szCs w:val="20"/>
          <w:lang w:eastAsia="pl-PL" w:bidi="ar-SA"/>
        </w:rPr>
        <w:t>– Załącznik Nr 3b do SWZ</w:t>
      </w:r>
      <w:r w:rsidR="008C54FD">
        <w:rPr>
          <w:rFonts w:ascii="Tahoma" w:hAnsi="Tahoma" w:cs="Tahoma"/>
          <w:kern w:val="0"/>
          <w:sz w:val="20"/>
          <w:szCs w:val="20"/>
          <w:lang w:eastAsia="pl-PL" w:bidi="ar-SA"/>
        </w:rPr>
        <w:t>- arkusze 1 i 2,</w:t>
      </w:r>
    </w:p>
    <w:p w14:paraId="2E8EC40B" w14:textId="6498B0B9" w:rsidR="008C54FD" w:rsidRDefault="008C54FD"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d)</w:t>
      </w:r>
      <w:r>
        <w:rPr>
          <w:rFonts w:ascii="Tahoma" w:hAnsi="Tahoma" w:cs="Tahoma"/>
          <w:kern w:val="0"/>
          <w:sz w:val="20"/>
          <w:szCs w:val="20"/>
          <w:lang w:eastAsia="pl-PL" w:bidi="ar-SA"/>
        </w:rPr>
        <w:tab/>
        <w:t>przekrój normalny – załącznik Nr 3c do SWZ</w:t>
      </w:r>
    </w:p>
    <w:p w14:paraId="26FE3999" w14:textId="059847B7" w:rsidR="00605DF2" w:rsidRDefault="008C54FD"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e</w:t>
      </w:r>
      <w:r w:rsidR="00605DF2">
        <w:rPr>
          <w:rFonts w:ascii="Tahoma" w:hAnsi="Tahoma" w:cs="Tahoma"/>
          <w:kern w:val="0"/>
          <w:sz w:val="20"/>
          <w:szCs w:val="20"/>
          <w:lang w:eastAsia="pl-PL" w:bidi="ar-SA"/>
        </w:rPr>
        <w:t>)</w:t>
      </w:r>
      <w:r w:rsidR="00605DF2">
        <w:rPr>
          <w:rFonts w:ascii="Tahoma" w:hAnsi="Tahoma" w:cs="Tahoma"/>
          <w:kern w:val="0"/>
          <w:sz w:val="20"/>
          <w:szCs w:val="20"/>
          <w:lang w:eastAsia="pl-PL" w:bidi="ar-SA"/>
        </w:rPr>
        <w:tab/>
        <w:t>Specyfikacje techniczne wykonania i odbioru robót</w:t>
      </w:r>
      <w:r w:rsidR="009F3B35">
        <w:rPr>
          <w:rFonts w:ascii="Tahoma" w:hAnsi="Tahoma" w:cs="Tahoma"/>
          <w:kern w:val="0"/>
          <w:sz w:val="20"/>
          <w:szCs w:val="20"/>
          <w:lang w:eastAsia="pl-PL" w:bidi="ar-SA"/>
        </w:rPr>
        <w:t>- Załącznik Nr 5 do SWZ</w:t>
      </w:r>
      <w:r w:rsidR="00605DF2">
        <w:rPr>
          <w:rFonts w:ascii="Tahoma" w:hAnsi="Tahoma" w:cs="Tahoma"/>
          <w:kern w:val="0"/>
          <w:sz w:val="20"/>
          <w:szCs w:val="20"/>
          <w:lang w:eastAsia="pl-PL" w:bidi="ar-SA"/>
        </w:rPr>
        <w: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E20347C"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w:t>
      </w:r>
      <w:r w:rsidR="009F3B35">
        <w:rPr>
          <w:rFonts w:ascii="Tahoma" w:hAnsi="Tahoma" w:cs="Tahoma"/>
          <w:kern w:val="0"/>
          <w:sz w:val="20"/>
          <w:szCs w:val="20"/>
          <w:lang w:eastAsia="pl-PL" w:bidi="ar-SA"/>
        </w:rPr>
        <w:t>d</w:t>
      </w:r>
      <w:r>
        <w:rPr>
          <w:rFonts w:ascii="Tahoma" w:hAnsi="Tahoma" w:cs="Tahoma"/>
          <w:kern w:val="0"/>
          <w:sz w:val="20"/>
          <w:szCs w:val="20"/>
          <w:lang w:eastAsia="pl-PL" w:bidi="ar-SA"/>
        </w:rPr>
        <w:t>ni</w:t>
      </w:r>
      <w:r w:rsidR="009F3B35">
        <w:rPr>
          <w:rFonts w:ascii="Tahoma" w:hAnsi="Tahoma" w:cs="Tahoma"/>
          <w:kern w:val="0"/>
          <w:sz w:val="20"/>
          <w:szCs w:val="20"/>
          <w:lang w:eastAsia="pl-PL" w:bidi="ar-SA"/>
        </w:rPr>
        <w:t xml:space="preserve">, licząc </w:t>
      </w:r>
      <w:r>
        <w:rPr>
          <w:rFonts w:ascii="Tahoma" w:hAnsi="Tahoma" w:cs="Tahoma"/>
          <w:kern w:val="0"/>
          <w:sz w:val="20"/>
          <w:szCs w:val="20"/>
          <w:lang w:eastAsia="pl-PL" w:bidi="ar-SA"/>
        </w:rPr>
        <w:t xml:space="preserve">od dnia następnego po </w:t>
      </w:r>
      <w:r w:rsidR="009F3B35">
        <w:rPr>
          <w:rFonts w:ascii="Tahoma" w:hAnsi="Tahoma" w:cs="Tahoma"/>
          <w:kern w:val="0"/>
          <w:sz w:val="20"/>
          <w:szCs w:val="20"/>
          <w:lang w:eastAsia="pl-PL" w:bidi="ar-SA"/>
        </w:rPr>
        <w:t>zawarciu umowy</w:t>
      </w:r>
      <w:r>
        <w:rPr>
          <w:rFonts w:ascii="Tahoma" w:hAnsi="Tahoma" w:cs="Tahoma"/>
          <w:kern w:val="0"/>
          <w:sz w:val="20"/>
          <w:szCs w:val="20"/>
          <w:lang w:eastAsia="pl-PL" w:bidi="ar-SA"/>
        </w:rPr>
        <w:t>.</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3936D6BA"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w:t>
      </w:r>
      <w:r w:rsidR="004E275D">
        <w:rPr>
          <w:rFonts w:ascii="Tahoma" w:hAnsi="Tahoma" w:cs="Tahoma"/>
          <w:kern w:val="0"/>
          <w:sz w:val="20"/>
          <w:szCs w:val="20"/>
          <w:lang w:eastAsia="pl-PL" w:bidi="ar-SA"/>
        </w:rPr>
        <w:t xml:space="preserve">dokumentach dotyczących zamówienia </w:t>
      </w:r>
      <w:r w:rsidRPr="00700CAC">
        <w:rPr>
          <w:rFonts w:ascii="Tahoma" w:hAnsi="Tahoma" w:cs="Tahoma"/>
          <w:kern w:val="0"/>
          <w:sz w:val="20"/>
          <w:szCs w:val="20"/>
          <w:lang w:eastAsia="pl-PL" w:bidi="ar-SA"/>
        </w:rPr>
        <w:t xml:space="preserve">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212778C3"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w:t>
      </w:r>
      <w:r w:rsidR="009F3B35">
        <w:rPr>
          <w:rFonts w:ascii="Tahoma" w:hAnsi="Tahoma" w:cs="Tahoma"/>
          <w:kern w:val="0"/>
          <w:sz w:val="20"/>
          <w:szCs w:val="20"/>
          <w:lang w:eastAsia="pl-PL" w:bidi="ar-SA"/>
        </w:rPr>
        <w:t xml:space="preserve"> ryczałtowe</w:t>
      </w:r>
      <w:r w:rsidRPr="00700CAC">
        <w:rPr>
          <w:rFonts w:ascii="Tahoma" w:hAnsi="Tahoma" w:cs="Tahoma"/>
          <w:kern w:val="0"/>
          <w:sz w:val="20"/>
          <w:szCs w:val="20"/>
          <w:lang w:eastAsia="pl-PL" w:bidi="ar-SA"/>
        </w:rPr>
        <w:t>, które obejmuje wszystkie koszty związane z wykonaniem przedmiotu umowy i należności przysługujące Wykonawcy.</w:t>
      </w:r>
    </w:p>
    <w:p w14:paraId="4A42B5D3" w14:textId="552AAFB3" w:rsidR="00FB4835"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w:t>
      </w:r>
      <w:r w:rsidR="00FB4835">
        <w:rPr>
          <w:rFonts w:ascii="Tahoma" w:hAnsi="Tahoma" w:cs="Tahoma"/>
          <w:kern w:val="0"/>
          <w:sz w:val="20"/>
          <w:szCs w:val="20"/>
          <w:lang w:eastAsia="pl-PL" w:bidi="ar-SA"/>
        </w:rPr>
        <w:t xml:space="preserve">wykonanie </w:t>
      </w:r>
      <w:r w:rsidRPr="00700CAC">
        <w:rPr>
          <w:rFonts w:ascii="Tahoma" w:hAnsi="Tahoma" w:cs="Tahoma"/>
          <w:kern w:val="0"/>
          <w:sz w:val="20"/>
          <w:szCs w:val="20"/>
          <w:lang w:eastAsia="pl-PL" w:bidi="ar-SA"/>
        </w:rPr>
        <w:t>rob</w:t>
      </w:r>
      <w:r w:rsidR="00FB4835">
        <w:rPr>
          <w:rFonts w:ascii="Tahoma" w:hAnsi="Tahoma" w:cs="Tahoma"/>
          <w:kern w:val="0"/>
          <w:sz w:val="20"/>
          <w:szCs w:val="20"/>
          <w:lang w:eastAsia="pl-PL" w:bidi="ar-SA"/>
        </w:rPr>
        <w:t>ót</w:t>
      </w:r>
      <w:r w:rsidRPr="00700CAC">
        <w:rPr>
          <w:rFonts w:ascii="Tahoma" w:hAnsi="Tahoma" w:cs="Tahoma"/>
          <w:kern w:val="0"/>
          <w:sz w:val="20"/>
          <w:szCs w:val="20"/>
          <w:lang w:eastAsia="pl-PL" w:bidi="ar-SA"/>
        </w:rPr>
        <w:t xml:space="preserve"> objęt</w:t>
      </w:r>
      <w:r w:rsidR="00FB4835">
        <w:rPr>
          <w:rFonts w:ascii="Tahoma" w:hAnsi="Tahoma" w:cs="Tahoma"/>
          <w:kern w:val="0"/>
          <w:sz w:val="20"/>
          <w:szCs w:val="20"/>
          <w:lang w:eastAsia="pl-PL" w:bidi="ar-SA"/>
        </w:rPr>
        <w:t>ych</w:t>
      </w:r>
      <w:r w:rsidRPr="00700CAC">
        <w:rPr>
          <w:rFonts w:ascii="Tahoma" w:hAnsi="Tahoma" w:cs="Tahoma"/>
          <w:kern w:val="0"/>
          <w:sz w:val="20"/>
          <w:szCs w:val="20"/>
          <w:lang w:eastAsia="pl-PL" w:bidi="ar-SA"/>
        </w:rPr>
        <w:t xml:space="preserve"> niniejszą umową</w:t>
      </w:r>
      <w:r w:rsidR="00FB4835">
        <w:rPr>
          <w:rFonts w:ascii="Tahoma" w:hAnsi="Tahoma" w:cs="Tahoma"/>
          <w:kern w:val="0"/>
          <w:sz w:val="20"/>
          <w:szCs w:val="20"/>
          <w:lang w:eastAsia="pl-PL" w:bidi="ar-SA"/>
        </w:rPr>
        <w:t>,</w:t>
      </w:r>
      <w:r w:rsidRPr="00700CAC">
        <w:rPr>
          <w:rFonts w:ascii="Tahoma" w:hAnsi="Tahoma" w:cs="Tahoma"/>
          <w:kern w:val="0"/>
          <w:sz w:val="20"/>
          <w:szCs w:val="20"/>
          <w:lang w:eastAsia="pl-PL" w:bidi="ar-SA"/>
        </w:rPr>
        <w:t xml:space="preserve"> określa się na kwotę brutto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xml:space="preserve">). </w:t>
      </w:r>
    </w:p>
    <w:p w14:paraId="63B4D790" w14:textId="7C46366A" w:rsidR="00CA169C" w:rsidRDefault="00CA169C" w:rsidP="00FB4835">
      <w:pPr>
        <w:widowControl w:val="0"/>
        <w:suppressAutoHyphens w:val="0"/>
        <w:overflowPunct w:val="0"/>
        <w:autoSpaceDE w:val="0"/>
        <w:autoSpaceDN w:val="0"/>
        <w:adjustRightInd w:val="0"/>
        <w:spacing w:line="240" w:lineRule="auto"/>
        <w:ind w:left="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Powyższa kwota obejmuje podatek VAT zgodnie z obowiązującymi przepisami.</w:t>
      </w:r>
    </w:p>
    <w:p w14:paraId="740EDC53" w14:textId="2125E9C9" w:rsidR="00FB4835" w:rsidRPr="00FB4835" w:rsidRDefault="00FB4835" w:rsidP="00FB4835">
      <w:pPr>
        <w:widowControl w:val="0"/>
        <w:tabs>
          <w:tab w:val="left" w:pos="567"/>
        </w:tabs>
        <w:spacing w:line="240" w:lineRule="auto"/>
        <w:ind w:left="426" w:hanging="426"/>
        <w:jc w:val="both"/>
        <w:rPr>
          <w:rFonts w:ascii="Tahoma" w:hAnsi="Tahoma" w:cs="Tahoma"/>
          <w:color w:val="000000"/>
          <w:sz w:val="20"/>
          <w:szCs w:val="20"/>
        </w:rPr>
      </w:pPr>
      <w:r>
        <w:rPr>
          <w:rFonts w:ascii="Tahoma" w:hAnsi="Tahoma" w:cs="Tahoma"/>
          <w:color w:val="000000"/>
          <w:sz w:val="20"/>
          <w:szCs w:val="20"/>
        </w:rPr>
        <w:t>3</w:t>
      </w:r>
      <w:r w:rsidRPr="00FB4835">
        <w:rPr>
          <w:rFonts w:ascii="Tahoma" w:hAnsi="Tahoma" w:cs="Tahoma"/>
          <w:color w:val="000000"/>
          <w:sz w:val="20"/>
          <w:szCs w:val="20"/>
        </w:rPr>
        <w:t>.</w:t>
      </w:r>
      <w:r w:rsidRPr="00FB4835">
        <w:rPr>
          <w:rFonts w:ascii="Tahoma" w:hAnsi="Tahoma" w:cs="Tahoma"/>
          <w:color w:val="000000"/>
          <w:sz w:val="20"/>
          <w:szCs w:val="20"/>
        </w:rPr>
        <w:tab/>
        <w:t xml:space="preserve">Wykonawca oświadcza, że wycenił wszystkie elementy niezbędne do prawidłowego wykonania umowy, w związku z tym wyklucza się jakiekolwiek roszczenia Wykonawcy związane </w:t>
      </w:r>
      <w:r>
        <w:rPr>
          <w:rFonts w:ascii="Tahoma" w:hAnsi="Tahoma" w:cs="Tahoma"/>
          <w:color w:val="000000"/>
          <w:sz w:val="20"/>
          <w:szCs w:val="20"/>
        </w:rPr>
        <w:t xml:space="preserve">                                     </w:t>
      </w:r>
      <w:r w:rsidRPr="00FB4835">
        <w:rPr>
          <w:rFonts w:ascii="Tahoma" w:hAnsi="Tahoma" w:cs="Tahoma"/>
          <w:color w:val="000000"/>
          <w:sz w:val="20"/>
          <w:szCs w:val="20"/>
        </w:rPr>
        <w:t>z nieprawidłowym skalkulowaniem ceny lub pominięciem pewnych elementów niezbędnych do prawidłowego wykonania umowy.</w:t>
      </w:r>
    </w:p>
    <w:p w14:paraId="2CA28DC0" w14:textId="77777777" w:rsidR="00FB4835" w:rsidRPr="00700CAC" w:rsidRDefault="00FB4835" w:rsidP="00FB4835">
      <w:pPr>
        <w:widowControl w:val="0"/>
        <w:suppressAutoHyphens w:val="0"/>
        <w:overflowPunct w:val="0"/>
        <w:autoSpaceDE w:val="0"/>
        <w:autoSpaceDN w:val="0"/>
        <w:adjustRightInd w:val="0"/>
        <w:spacing w:line="240" w:lineRule="auto"/>
        <w:ind w:left="426"/>
        <w:jc w:val="both"/>
        <w:textAlignment w:val="baseline"/>
        <w:rPr>
          <w:rFonts w:ascii="Tahoma" w:hAnsi="Tahoma" w:cs="Tahoma"/>
          <w:kern w:val="0"/>
          <w:sz w:val="20"/>
          <w:szCs w:val="20"/>
          <w:lang w:eastAsia="pl-PL" w:bidi="ar-SA"/>
        </w:rPr>
      </w:pP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 xml:space="preserve">do pełnienia nadzoru ze strony Zamawiającego </w:t>
      </w:r>
      <w:r w:rsidRPr="00700CAC">
        <w:rPr>
          <w:rFonts w:ascii="Tahoma" w:hAnsi="Tahoma" w:cs="Tahoma"/>
          <w:kern w:val="0"/>
          <w:sz w:val="20"/>
          <w:szCs w:val="20"/>
          <w:lang w:eastAsia="pl-PL" w:bidi="ar-SA"/>
        </w:rPr>
        <w:lastRenderedPageBreak/>
        <w:t>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7485D90D"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sidR="00896076">
        <w:rPr>
          <w:rFonts w:ascii="Tahoma" w:hAnsi="Tahoma" w:cs="Tahoma"/>
          <w:kern w:val="0"/>
          <w:sz w:val="20"/>
          <w:szCs w:val="20"/>
          <w:lang w:eastAsia="pl-PL" w:bidi="ar-SA"/>
        </w:rPr>
        <w:t xml:space="preserve">kierownika robót drogowych w osobie ……………………………………….., Nr upr. </w:t>
      </w:r>
      <w:r>
        <w:rPr>
          <w:rFonts w:ascii="Tahoma" w:hAnsi="Tahoma" w:cs="Tahoma"/>
          <w:kern w:val="0"/>
          <w:sz w:val="20"/>
          <w:szCs w:val="20"/>
          <w:lang w:eastAsia="pl-PL" w:bidi="ar-SA"/>
        </w:rPr>
        <w:t>………………………………………………………………………………. do nadzoru nad realizacj</w:t>
      </w:r>
      <w:r w:rsidR="00896076">
        <w:rPr>
          <w:rFonts w:ascii="Tahoma" w:hAnsi="Tahoma" w:cs="Tahoma"/>
          <w:kern w:val="0"/>
          <w:sz w:val="20"/>
          <w:szCs w:val="20"/>
          <w:lang w:eastAsia="pl-PL" w:bidi="ar-SA"/>
        </w:rPr>
        <w:t>ą</w:t>
      </w:r>
      <w:r>
        <w:rPr>
          <w:rFonts w:ascii="Tahoma" w:hAnsi="Tahoma" w:cs="Tahoma"/>
          <w:kern w:val="0"/>
          <w:sz w:val="20"/>
          <w:szCs w:val="20"/>
          <w:lang w:eastAsia="pl-PL" w:bidi="ar-SA"/>
        </w:rPr>
        <w:t xml:space="preserve"> niniejszej umowy.</w:t>
      </w:r>
    </w:p>
    <w:p w14:paraId="7F0A161F" w14:textId="59B5B7C9" w:rsidR="00CA169C" w:rsidRPr="00700CAC" w:rsidRDefault="00CA169C" w:rsidP="00FB4835">
      <w:pPr>
        <w:widowControl w:val="0"/>
        <w:tabs>
          <w:tab w:val="left" w:pos="567"/>
        </w:tabs>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50DC1077"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00D9208F">
        <w:rPr>
          <w:rFonts w:ascii="Tahoma" w:hAnsi="Tahoma" w:cs="Tahoma"/>
          <w:kern w:val="0"/>
          <w:sz w:val="20"/>
          <w:szCs w:val="20"/>
          <w:lang w:eastAsia="pl-PL" w:bidi="ar-SA"/>
        </w:rPr>
        <w:t>……………………………</w:t>
      </w:r>
      <w:r w:rsidRPr="00700CAC">
        <w:rPr>
          <w:rFonts w:ascii="Tahoma" w:hAnsi="Tahoma" w:cs="Tahoma"/>
          <w:kern w:val="0"/>
          <w:sz w:val="20"/>
          <w:szCs w:val="20"/>
          <w:lang w:eastAsia="pl-PL" w:bidi="ar-SA"/>
        </w:rPr>
        <w:t>- Dyrektor</w:t>
      </w:r>
    </w:p>
    <w:p w14:paraId="1F1B7460" w14:textId="0AE51B55"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00D9208F">
        <w:rPr>
          <w:rFonts w:ascii="Tahoma" w:hAnsi="Tahoma" w:cs="Tahoma"/>
          <w:kern w:val="0"/>
          <w:sz w:val="20"/>
          <w:szCs w:val="20"/>
          <w:lang w:eastAsia="pl-PL" w:bidi="ar-SA"/>
        </w:rPr>
        <w:t>…………………………………..</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w:t>
      </w:r>
      <w:r w:rsidR="00896076">
        <w:rPr>
          <w:rFonts w:ascii="Tahoma" w:hAnsi="Tahoma" w:cs="Tahoma"/>
          <w:kern w:val="0"/>
          <w:sz w:val="20"/>
          <w:szCs w:val="20"/>
          <w:lang w:eastAsia="pl-PL" w:bidi="ar-SA"/>
        </w:rPr>
        <w:t>…………………………………</w:t>
      </w:r>
    </w:p>
    <w:p w14:paraId="7B4C3D58" w14:textId="77777777"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FB4835">
      <w:pPr>
        <w:widowControl w:val="0"/>
        <w:tabs>
          <w:tab w:val="left" w:pos="567"/>
        </w:tabs>
        <w:suppressAutoHyphens w:val="0"/>
        <w:autoSpaceDE w:val="0"/>
        <w:autoSpaceDN w:val="0"/>
        <w:adjustRightInd w:val="0"/>
        <w:spacing w:before="100" w:line="240" w:lineRule="auto"/>
        <w:ind w:left="426" w:right="-39"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r>
        <w:rPr>
          <w:b/>
          <w:bCs/>
          <w:sz w:val="22"/>
          <w:szCs w:val="22"/>
        </w:rPr>
        <w:t>split payment</w:t>
      </w:r>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(Dz.U.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Zamawiający umożliwia przesłanie faktury elektronicznej za pośrednictwem platformy elektronicznego fakturowania (PEFexpert).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0B6024E" w:rsidR="00CA169C" w:rsidRPr="00532AAE" w:rsidRDefault="00CA169C" w:rsidP="00532AAE">
      <w:pPr>
        <w:pStyle w:val="Akapitzlist"/>
        <w:widowControl w:val="0"/>
        <w:numPr>
          <w:ilvl w:val="0"/>
          <w:numId w:val="15"/>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532AAE">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6ABE0CF1" w:rsidR="00CA169C" w:rsidRPr="00CA169C" w:rsidRDefault="00CA169C" w:rsidP="00532AAE">
      <w:pPr>
        <w:pStyle w:val="Akapitzlist"/>
        <w:numPr>
          <w:ilvl w:val="2"/>
          <w:numId w:val="4"/>
        </w:numPr>
        <w:tabs>
          <w:tab w:val="clear" w:pos="2160"/>
          <w:tab w:val="num" w:pos="567"/>
        </w:tabs>
        <w:overflowPunct w:val="0"/>
        <w:autoSpaceDE w:val="0"/>
        <w:autoSpaceDN w:val="0"/>
        <w:adjustRightInd w:val="0"/>
        <w:ind w:left="426" w:hanging="426"/>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zarządzaniem(Dz.U. z 2017r. poz. 784).</w:t>
      </w:r>
    </w:p>
    <w:p w14:paraId="177F1AD6" w14:textId="77777777" w:rsidR="00CA169C" w:rsidRPr="00700CAC" w:rsidRDefault="00CA169C" w:rsidP="00532AAE">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653283AE"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t>
      </w:r>
      <w:r w:rsidR="00896076">
        <w:rPr>
          <w:rFonts w:ascii="Tahoma" w:hAnsi="Tahoma" w:cs="Tahoma"/>
          <w:kern w:val="0"/>
          <w:sz w:val="20"/>
          <w:szCs w:val="20"/>
          <w:lang w:eastAsia="pl-PL" w:bidi="ar-SA"/>
        </w:rPr>
        <w:t xml:space="preserve">dnia następnego po zawarciu umowy.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1192718C"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w:t>
      </w:r>
      <w:r w:rsidR="008C54FD">
        <w:rPr>
          <w:rFonts w:ascii="Tahoma" w:hAnsi="Tahoma" w:cs="Tahoma"/>
          <w:kern w:val="0"/>
          <w:sz w:val="20"/>
          <w:szCs w:val="20"/>
          <w:lang w:eastAsia="pl-PL" w:bidi="ar-SA"/>
        </w:rPr>
        <w:t>7</w:t>
      </w:r>
      <w:r w:rsidRPr="00700CAC">
        <w:rPr>
          <w:rFonts w:ascii="Tahoma" w:hAnsi="Tahoma" w:cs="Tahoma"/>
          <w:kern w:val="0"/>
          <w:sz w:val="20"/>
          <w:szCs w:val="20"/>
          <w:lang w:eastAsia="pl-PL" w:bidi="ar-SA"/>
        </w:rPr>
        <w:t xml:space="preserve">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26022243" w:rsidR="00CA169C" w:rsidRPr="00532AAE" w:rsidRDefault="00CA169C" w:rsidP="00532AAE">
      <w:pPr>
        <w:pStyle w:val="Akapitzlist"/>
        <w:widowControl w:val="0"/>
        <w:numPr>
          <w:ilvl w:val="0"/>
          <w:numId w:val="1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532AAE">
        <w:rPr>
          <w:rFonts w:ascii="Tahoma" w:hAnsi="Tahoma" w:cs="Tahoma"/>
          <w:kern w:val="0"/>
          <w:sz w:val="20"/>
          <w:szCs w:val="20"/>
          <w:lang w:eastAsia="pl-PL" w:bidi="ar-SA"/>
        </w:rPr>
        <w:t xml:space="preserve">Od daty odbioru końcowego rozpoczyna się okres </w:t>
      </w:r>
      <w:r w:rsidR="007279B5" w:rsidRPr="00532AAE">
        <w:rPr>
          <w:rFonts w:ascii="Tahoma" w:hAnsi="Tahoma" w:cs="Tahoma"/>
          <w:bCs/>
          <w:kern w:val="0"/>
          <w:sz w:val="20"/>
          <w:szCs w:val="20"/>
          <w:lang w:eastAsia="pl-PL" w:bidi="ar-SA"/>
        </w:rPr>
        <w:t>……………</w:t>
      </w:r>
      <w:r w:rsidRPr="00532AAE">
        <w:rPr>
          <w:rFonts w:ascii="Tahoma" w:hAnsi="Tahoma" w:cs="Tahoma"/>
          <w:bCs/>
          <w:kern w:val="0"/>
          <w:sz w:val="20"/>
          <w:szCs w:val="20"/>
          <w:lang w:eastAsia="pl-PL" w:bidi="ar-SA"/>
        </w:rPr>
        <w:t xml:space="preserve"> miesięcznej gwarancji</w:t>
      </w:r>
      <w:r w:rsidRPr="00532AAE">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zmiany umowy o podwykonawstwo, w zakresie terminu zapłaty, zgodnie z art. 464 ust 10 Pzp,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w:t>
      </w:r>
      <w:r w:rsidRPr="00941725">
        <w:rPr>
          <w:rFonts w:ascii="Tahoma" w:hAnsi="Tahoma" w:cs="Tahoma"/>
          <w:kern w:val="2"/>
          <w:sz w:val="20"/>
          <w:szCs w:val="20"/>
        </w:rPr>
        <w:lastRenderedPageBreak/>
        <w:t xml:space="preserve">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lastRenderedPageBreak/>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p.z.p),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2F38DD83" w:rsidR="00CA169C" w:rsidRPr="00700CAC" w:rsidRDefault="00896076" w:rsidP="00896076">
      <w:pPr>
        <w:widowControl w:val="0"/>
        <w:suppressAutoHyphens w:val="0"/>
        <w:autoSpaceDE w:val="0"/>
        <w:autoSpaceDN w:val="0"/>
        <w:adjustRightInd w:val="0"/>
        <w:spacing w:line="240" w:lineRule="auto"/>
        <w:ind w:left="284" w:right="-39" w:hanging="284"/>
        <w:jc w:val="both"/>
        <w:rPr>
          <w:rFonts w:ascii="Tahoma" w:hAnsi="Tahoma" w:cs="Tahoma"/>
          <w:kern w:val="0"/>
          <w:sz w:val="20"/>
          <w:szCs w:val="20"/>
          <w:lang w:eastAsia="pl-PL" w:bidi="ar-SA"/>
        </w:rPr>
      </w:pPr>
      <w:r>
        <w:rPr>
          <w:rFonts w:ascii="Tahoma" w:hAnsi="Tahoma" w:cs="Tahoma"/>
          <w:kern w:val="0"/>
          <w:sz w:val="20"/>
          <w:szCs w:val="20"/>
          <w:lang w:eastAsia="pl-PL" w:bidi="ar-SA"/>
        </w:rPr>
        <w:t>1.</w:t>
      </w:r>
      <w:r>
        <w:rPr>
          <w:rFonts w:ascii="Tahoma" w:hAnsi="Tahoma" w:cs="Tahoma"/>
          <w:kern w:val="0"/>
          <w:sz w:val="20"/>
          <w:szCs w:val="20"/>
          <w:lang w:eastAsia="pl-PL" w:bidi="ar-SA"/>
        </w:rPr>
        <w:tab/>
      </w:r>
      <w:r w:rsidR="00CA169C"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w:t>
      </w:r>
      <w:r w:rsidRPr="00700CAC">
        <w:rPr>
          <w:rFonts w:ascii="Tahoma" w:hAnsi="Tahoma" w:cs="Tahoma"/>
          <w:kern w:val="0"/>
          <w:sz w:val="20"/>
          <w:szCs w:val="20"/>
          <w:lang w:eastAsia="pl-PL" w:bidi="ar-SA"/>
        </w:rPr>
        <w:lastRenderedPageBreak/>
        <w:t xml:space="preserve">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§3 kc.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lastRenderedPageBreak/>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4F110FC6"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52D3EEEA"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t>§21</w:t>
      </w:r>
    </w:p>
    <w:p w14:paraId="6EB8841B" w14:textId="77777777" w:rsidR="00D9208F" w:rsidRPr="008C561A" w:rsidRDefault="00D9208F" w:rsidP="00D9208F">
      <w:pPr>
        <w:suppressAutoHyphens w:val="0"/>
        <w:autoSpaceDN w:val="0"/>
        <w:spacing w:line="240" w:lineRule="auto"/>
        <w:ind w:right="-2"/>
        <w:jc w:val="both"/>
        <w:textAlignment w:val="baseline"/>
        <w:rPr>
          <w:rFonts w:ascii="Verdana" w:hAnsi="Verdana"/>
          <w:kern w:val="0"/>
          <w:sz w:val="18"/>
          <w:szCs w:val="18"/>
          <w:lang w:eastAsia="pl-PL" w:bidi="ar-SA"/>
        </w:rPr>
      </w:pPr>
      <w:r w:rsidRPr="008C561A">
        <w:rPr>
          <w:rFonts w:ascii="Verdana" w:hAnsi="Verdana"/>
          <w:kern w:val="0"/>
          <w:sz w:val="18"/>
          <w:szCs w:val="18"/>
          <w:lang w:eastAsia="pl-PL" w:bidi="ar-SA"/>
        </w:rPr>
        <w:t>1</w:t>
      </w:r>
      <w:r w:rsidRPr="008C561A">
        <w:rPr>
          <w:kern w:val="0"/>
          <w:lang w:eastAsia="pl-PL" w:bidi="ar-SA"/>
        </w:rPr>
        <w:t>.</w:t>
      </w:r>
      <w:r w:rsidRPr="008C561A">
        <w:rPr>
          <w:kern w:val="0"/>
          <w:lang w:eastAsia="pl-PL" w:bidi="ar-SA"/>
        </w:rPr>
        <w:tab/>
      </w:r>
      <w:r w:rsidRPr="008C561A">
        <w:rPr>
          <w:rFonts w:ascii="Verdana" w:hAnsi="Verdana"/>
          <w:kern w:val="0"/>
          <w:sz w:val="18"/>
          <w:szCs w:val="18"/>
          <w:lang w:eastAsia="pl-PL" w:bidi="ar-SA"/>
        </w:rPr>
        <w:t xml:space="preserve">Wykonawca oświadcza, że wypełnił obowiązki informacyjne przewidziane w art. 13 lub art. 14  Rozporządzenia Parlamentu Europejskiego i Rady (UE) 2016/679 z dnia 27 kwietnia 2016r. w sprawie ochrony osób fizycznych w związku z przetwarzaniem danych osobowych i w sprawie swobodnego przepływu takich danych z 27 kwietnia 2016 r. (RODO) wobec osób fizycznych, od których dane osobowe bezpośrednio lub pośrednio pozyskał w celu ubiegania się o zawarcie umowy w niniejszym postępowaniu. Wszelka odpowiedzialność dotycząca właściwego zabezpieczenia danych osobowych osób wskazanych przez Wykonawcę do realizacji umowy należy do Wykonawcy. </w:t>
      </w:r>
      <w:r w:rsidRPr="008C561A">
        <w:rPr>
          <w:rFonts w:ascii="Verdana" w:hAnsi="Verdana"/>
          <w:kern w:val="0"/>
          <w:sz w:val="18"/>
          <w:szCs w:val="18"/>
          <w:lang w:eastAsia="pl-PL" w:bidi="ar-SA"/>
        </w:rPr>
        <w:lastRenderedPageBreak/>
        <w:t>Wykonawca oświadcza, że posiada zgody od osób wskazanych w umowie na przetwarzanie danych osobowych.</w:t>
      </w:r>
    </w:p>
    <w:p w14:paraId="37B0EEC7" w14:textId="77777777" w:rsidR="00D9208F" w:rsidRPr="008C561A" w:rsidRDefault="00D9208F" w:rsidP="00D9208F">
      <w:pPr>
        <w:suppressAutoHyphens w:val="0"/>
        <w:autoSpaceDN w:val="0"/>
        <w:spacing w:line="240" w:lineRule="auto"/>
        <w:ind w:right="-2"/>
        <w:jc w:val="both"/>
        <w:textAlignment w:val="baseline"/>
        <w:rPr>
          <w:rFonts w:ascii="Verdana" w:hAnsi="Verdana"/>
          <w:kern w:val="0"/>
          <w:sz w:val="18"/>
          <w:szCs w:val="18"/>
          <w:lang w:eastAsia="pl-PL" w:bidi="ar-SA"/>
        </w:rPr>
      </w:pPr>
      <w:r w:rsidRPr="008C561A">
        <w:rPr>
          <w:rFonts w:ascii="Verdana" w:hAnsi="Verdana"/>
          <w:kern w:val="0"/>
          <w:sz w:val="18"/>
          <w:szCs w:val="18"/>
          <w:lang w:eastAsia="pl-PL" w:bidi="ar-SA"/>
        </w:rPr>
        <w:t>2.</w:t>
      </w:r>
      <w:r w:rsidRPr="008C561A">
        <w:rPr>
          <w:rFonts w:ascii="Verdana" w:hAnsi="Verdana"/>
          <w:kern w:val="0"/>
          <w:sz w:val="18"/>
          <w:szCs w:val="18"/>
          <w:lang w:eastAsia="pl-PL" w:bidi="ar-SA"/>
        </w:rPr>
        <w:tab/>
        <w:t>Powierzone przez strony do przetwarzania dane osobowe będą przez nie przetwarzane wyłącznie w celu realizacji niniejszej umowy.</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696827BD"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5BC95B18" w14:textId="56B894F7"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379B21" w14:textId="2A46FAD6"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0119FEB" w14:textId="415D1F7C"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C8DA47A" w14:textId="77777777" w:rsidR="00532AAE" w:rsidRDefault="00532AAE"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27D9B249"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sidR="008040A8">
        <w:rPr>
          <w:rStyle w:val="FontStyle13"/>
          <w:b/>
          <w:sz w:val="20"/>
          <w:szCs w:val="20"/>
        </w:rPr>
        <w:t>„Przebudowa drogi powiatowej Nr 1464N na odcinku w m. Giławy”</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C575AB3"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532AAE">
        <w:rPr>
          <w:kern w:val="3"/>
          <w:sz w:val="22"/>
          <w:szCs w:val="22"/>
          <w:lang w:eastAsia="pl-PL" w:bidi="ar-SA"/>
        </w:rPr>
        <w:t>, a tak</w:t>
      </w:r>
      <w:r w:rsidR="000C19C3">
        <w:rPr>
          <w:kern w:val="3"/>
          <w:sz w:val="22"/>
          <w:szCs w:val="22"/>
          <w:lang w:eastAsia="pl-PL" w:bidi="ar-SA"/>
        </w:rPr>
        <w:t>że Open Nexus Sp. z o.o. świadcząca usługi dostępu Powiatowej Służby Drogowej w Olsztynie do platformy zakupowej.</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Pani/Pana dane nie będą przetwarzane w sposób zautomatyzowany i nie będą podlegać </w:t>
      </w:r>
      <w:r w:rsidRPr="007E2887">
        <w:rPr>
          <w:kern w:val="3"/>
          <w:sz w:val="22"/>
          <w:szCs w:val="22"/>
          <w:lang w:eastAsia="pl-PL" w:bidi="ar-SA"/>
        </w:rPr>
        <w:lastRenderedPageBreak/>
        <w:t>profilowaniu.</w:t>
      </w:r>
    </w:p>
    <w:sectPr w:rsidR="00CA169C" w:rsidRPr="007E2887" w:rsidSect="00532AA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15:restartNumberingAfterBreak="0">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C19C3"/>
    <w:rsid w:val="00197EAD"/>
    <w:rsid w:val="002B32D9"/>
    <w:rsid w:val="003658B4"/>
    <w:rsid w:val="003F7D78"/>
    <w:rsid w:val="004E275D"/>
    <w:rsid w:val="00532AAE"/>
    <w:rsid w:val="005D252B"/>
    <w:rsid w:val="00605DF2"/>
    <w:rsid w:val="00640EF1"/>
    <w:rsid w:val="007279B5"/>
    <w:rsid w:val="008040A8"/>
    <w:rsid w:val="00896076"/>
    <w:rsid w:val="008C54FD"/>
    <w:rsid w:val="00941725"/>
    <w:rsid w:val="009B04B7"/>
    <w:rsid w:val="009F3B35"/>
    <w:rsid w:val="00AE2DA0"/>
    <w:rsid w:val="00B300E5"/>
    <w:rsid w:val="00BE5625"/>
    <w:rsid w:val="00CA169C"/>
    <w:rsid w:val="00D7519D"/>
    <w:rsid w:val="00D86820"/>
    <w:rsid w:val="00D9208F"/>
    <w:rsid w:val="00DF221D"/>
    <w:rsid w:val="00E37EE8"/>
    <w:rsid w:val="00E9126B"/>
    <w:rsid w:val="00ED362D"/>
    <w:rsid w:val="00FB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5792</Words>
  <Characters>34756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Katarzyna Mendalka</cp:lastModifiedBy>
  <cp:revision>28</cp:revision>
  <dcterms:created xsi:type="dcterms:W3CDTF">2021-02-24T07:00:00Z</dcterms:created>
  <dcterms:modified xsi:type="dcterms:W3CDTF">2021-07-07T10:17:00Z</dcterms:modified>
</cp:coreProperties>
</file>