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F76C" w14:textId="54E5C515" w:rsidR="001F64DF" w:rsidRDefault="00266637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266637">
        <w:rPr>
          <w:rFonts w:ascii="Century Gothic" w:hAnsi="Century Gothic"/>
          <w:b/>
          <w:u w:val="single"/>
        </w:rPr>
        <w:t>ODPOWIED</w:t>
      </w:r>
      <w:r w:rsidR="006D4AA1">
        <w:rPr>
          <w:rFonts w:ascii="Century Gothic" w:hAnsi="Century Gothic"/>
          <w:b/>
          <w:u w:val="single"/>
        </w:rPr>
        <w:t>ZI</w:t>
      </w:r>
      <w:r w:rsidRPr="00266637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 xml:space="preserve"> </w:t>
      </w:r>
      <w:r w:rsidRPr="00266637">
        <w:rPr>
          <w:rFonts w:ascii="Century Gothic" w:hAnsi="Century Gothic"/>
          <w:b/>
          <w:u w:val="single"/>
        </w:rPr>
        <w:t xml:space="preserve">NA </w:t>
      </w:r>
      <w:r>
        <w:rPr>
          <w:rFonts w:ascii="Century Gothic" w:hAnsi="Century Gothic"/>
          <w:b/>
          <w:u w:val="single"/>
        </w:rPr>
        <w:t xml:space="preserve"> </w:t>
      </w:r>
      <w:r w:rsidRPr="00266637">
        <w:rPr>
          <w:rFonts w:ascii="Century Gothic" w:hAnsi="Century Gothic"/>
          <w:b/>
          <w:u w:val="single"/>
        </w:rPr>
        <w:t>PYTANI</w:t>
      </w:r>
      <w:r w:rsidR="00872E82">
        <w:rPr>
          <w:rFonts w:ascii="Century Gothic" w:hAnsi="Century Gothic"/>
          <w:b/>
          <w:u w:val="single"/>
        </w:rPr>
        <w:t xml:space="preserve">A </w:t>
      </w:r>
    </w:p>
    <w:p w14:paraId="28133C1B" w14:textId="19D69120" w:rsidR="00297BEE" w:rsidRPr="00266637" w:rsidRDefault="00872E82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ORAZ</w:t>
      </w:r>
      <w:r w:rsidR="001F64DF">
        <w:rPr>
          <w:rFonts w:ascii="Century Gothic" w:hAnsi="Century Gothic"/>
          <w:b/>
          <w:u w:val="single"/>
        </w:rPr>
        <w:t xml:space="preserve">  </w:t>
      </w:r>
      <w:r>
        <w:rPr>
          <w:rFonts w:ascii="Century Gothic" w:hAnsi="Century Gothic"/>
          <w:b/>
          <w:u w:val="single"/>
        </w:rPr>
        <w:t xml:space="preserve"> MODYFIKACJA</w:t>
      </w:r>
      <w:r w:rsidR="001F64DF">
        <w:rPr>
          <w:rFonts w:ascii="Century Gothic" w:hAnsi="Century Gothic"/>
          <w:b/>
          <w:u w:val="single"/>
        </w:rPr>
        <w:t xml:space="preserve">   </w:t>
      </w:r>
      <w:r w:rsidR="00030730" w:rsidRPr="00266637">
        <w:rPr>
          <w:rFonts w:ascii="Century Gothic" w:hAnsi="Century Gothic"/>
          <w:b/>
          <w:u w:val="single"/>
        </w:rPr>
        <w:t>SWZ</w:t>
      </w:r>
      <w:r w:rsidR="009756FB" w:rsidRPr="00266637">
        <w:rPr>
          <w:rFonts w:ascii="Century Gothic" w:hAnsi="Century Gothic"/>
          <w:b/>
          <w:u w:val="single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647CA41F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2B0CBE5C" w14:textId="2522AC74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18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01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28D5E745" w14:textId="34EB2FB1" w:rsidR="00243F3B" w:rsidRDefault="00AF6E62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AC4296" w:rsidRPr="00442A95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dostawa </w:t>
      </w:r>
      <w:r w:rsidR="00872E82" w:rsidRPr="00442A95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myjni dezynfektor wraz ze stacją uzdatniania wody</w:t>
      </w:r>
      <w:r w:rsidR="00AC4296">
        <w:rPr>
          <w:rFonts w:ascii="Century Gothic" w:eastAsia="Times New Roman" w:hAnsi="Century Gothic" w:cs="Arial"/>
          <w:b/>
          <w:sz w:val="20"/>
          <w:szCs w:val="20"/>
          <w:lang w:eastAsia="ar-SA"/>
        </w:rPr>
        <w:t>.</w:t>
      </w:r>
    </w:p>
    <w:p w14:paraId="7C82F9C4" w14:textId="77777777" w:rsidR="00047651" w:rsidRPr="00F87717" w:rsidRDefault="00047651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F3E8B9A" w14:textId="28130AE2" w:rsidR="00BF2356" w:rsidRPr="004C3E1D" w:rsidRDefault="00A435D0" w:rsidP="00872E82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1" w:name="_Hlk104297427"/>
      <w:bookmarkEnd w:id="0"/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 xml:space="preserve">art. 284 ust. </w:t>
      </w:r>
      <w:r w:rsidR="00872E82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(Dz. U.202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.1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 xml:space="preserve">605 </w:t>
      </w:r>
      <w:proofErr w:type="spellStart"/>
      <w:r w:rsidR="00AC4296">
        <w:rPr>
          <w:rFonts w:ascii="Century Gothic" w:eastAsia="Times New Roman" w:hAnsi="Century Gothic"/>
          <w:sz w:val="18"/>
          <w:szCs w:val="18"/>
          <w:lang w:eastAsia="ar-SA"/>
        </w:rPr>
        <w:t>t.j</w:t>
      </w:r>
      <w:proofErr w:type="spellEnd"/>
      <w:r w:rsidR="00AC4296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Zamawiający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udziela  odpowiedzi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 xml:space="preserve"> na zadane pytania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bookmarkEnd w:id="1"/>
    <w:p w14:paraId="36FA9EB5" w14:textId="77777777" w:rsid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highlight w:val="yellow"/>
          <w:u w:val="single"/>
          <w:lang w:eastAsia="pl-PL"/>
        </w:rPr>
      </w:pPr>
    </w:p>
    <w:p w14:paraId="56ED9DC9" w14:textId="229FD5B6" w:rsidR="001F64DF" w:rsidRDefault="001F64DF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</w:pPr>
      <w:r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  <w:t>Wykonawca 1:</w:t>
      </w:r>
    </w:p>
    <w:p w14:paraId="2F2697A6" w14:textId="77777777" w:rsidR="001F64DF" w:rsidRDefault="001F64DF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</w:pPr>
    </w:p>
    <w:p w14:paraId="4A42DEB2" w14:textId="74CB1D0E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 w:themeColor="text1"/>
          <w:sz w:val="18"/>
          <w:szCs w:val="18"/>
          <w:u w:val="single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  <w:t>Pyt</w:t>
      </w:r>
      <w:r w:rsidR="00442A95" w:rsidRPr="00442A95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  <w:t>. 1:</w:t>
      </w:r>
      <w:r w:rsidRPr="00872E82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  <w:t xml:space="preserve">  dot. SWZ</w:t>
      </w: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u w:val="single"/>
          <w:lang w:eastAsia="pl-PL"/>
        </w:rPr>
        <w:t>:</w:t>
      </w:r>
    </w:p>
    <w:p w14:paraId="27C2C023" w14:textId="77777777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Prosimy Zamawiającego o informację  jak wygląda droga transportowa do miejsca posadowienia urządzeń.</w:t>
      </w:r>
    </w:p>
    <w:p w14:paraId="5C8F4F0F" w14:textId="77777777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Uzasadnienie: prosimy o podanie rozmiarów otworów drzwiowych: ich szerokości i wysokości  oraz informacji czy droga transportowa jest płaska -  czy nie występują przeszkody architektoniczne typu schody, windy (prosimy o podanie ew. wymiarów windy i  jej nośności).</w:t>
      </w:r>
    </w:p>
    <w:p w14:paraId="00D8CB8B" w14:textId="77777777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Informacja ta jest niezbędna do wyceny oferty oraz zaplanowania logistycznej obsługi kontraktu.</w:t>
      </w:r>
    </w:p>
    <w:p w14:paraId="62B6D1A0" w14:textId="5A4D9D7D" w:rsidR="00442A95" w:rsidRPr="00872E82" w:rsidRDefault="00872E82" w:rsidP="00442A95">
      <w:pPr>
        <w:spacing w:after="0" w:line="240" w:lineRule="auto"/>
        <w:jc w:val="both"/>
        <w:rPr>
          <w:rFonts w:ascii="Century Gothic" w:eastAsia="Times New Roman" w:hAnsi="Century Gothic" w:cstheme="minorHAnsi"/>
          <w:i/>
          <w:iCs/>
          <w:color w:val="000000" w:themeColor="text1"/>
          <w:sz w:val="18"/>
          <w:szCs w:val="18"/>
          <w:lang w:eastAsia="pl-PL"/>
        </w:rPr>
      </w:pPr>
      <w:r w:rsidRPr="00442A95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zh-CN"/>
        </w:rPr>
        <w:t>Odp.:</w:t>
      </w:r>
      <w:r w:rsidR="00442A95" w:rsidRPr="00442A95">
        <w:rPr>
          <w:rFonts w:ascii="Century Gothic" w:eastAsia="Times New Roman" w:hAnsi="Century Gothic" w:cstheme="minorHAnsi"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="00442A95"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Winda o wymiarze drzwi 110cmx199cm nośność 1600kg</w:t>
      </w:r>
      <w:r w:rsidR="00442A95" w:rsidRPr="00D145DB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. </w:t>
      </w:r>
      <w:r w:rsidR="00442A95"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Najwęższe drzwi są o wymiarach 114cmx200 cm</w:t>
      </w:r>
      <w:r w:rsidR="00D145DB" w:rsidRPr="00D145DB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.</w:t>
      </w:r>
    </w:p>
    <w:p w14:paraId="180545DA" w14:textId="1A94CE01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zh-CN"/>
        </w:rPr>
      </w:pPr>
    </w:p>
    <w:p w14:paraId="7205F284" w14:textId="401D95E6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  <w:t>Pyt</w:t>
      </w:r>
      <w:r w:rsidR="00442A95" w:rsidRPr="00442A95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  <w:t>. 2:</w:t>
      </w:r>
      <w:r w:rsidRPr="00872E82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  <w:t xml:space="preserve"> dot.  SWZ: </w:t>
      </w:r>
    </w:p>
    <w:p w14:paraId="4B9D4EC7" w14:textId="77777777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Czy w miejscu posadowienia myjni i stacji uzdatniania wody są niezbędnie media, czy nie ma potrzeby wykonania dodatkowych prac budowlanych bądź przebudowy istniejących podłączeń?</w:t>
      </w:r>
    </w:p>
    <w:p w14:paraId="0201C63A" w14:textId="77777777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Uzasadnienie: Informacja ta jest niezbędna do kalkulacji przetargowej.</w:t>
      </w:r>
    </w:p>
    <w:p w14:paraId="692CCDA8" w14:textId="44C08B30" w:rsidR="00872E82" w:rsidRDefault="00442A95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  <w:r w:rsidRPr="00442A95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  <w:t xml:space="preserve">Odp.: </w:t>
      </w:r>
      <w:r w:rsidR="00872E82"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W miejscu postawienia myjni są: gniazdo trójfazowe prądowe, odprowadzenie do kanalizacji, zasilenie w wodę.</w:t>
      </w:r>
      <w:r w:rsidRPr="00D145DB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 </w:t>
      </w:r>
      <w:r w:rsidR="00872E82"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W miejscu postawienia stacji uzdatniania wody będzie potrzeba wykonania dodatkowych prac instalatorskich. </w:t>
      </w:r>
      <w:r w:rsidR="00D145DB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Myjnia i stacja uzdatniania wody oddzielone są ścianą, w której </w:t>
      </w:r>
      <w:r w:rsidR="00872E82"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  wykonane są dw</w:t>
      </w:r>
      <w:r w:rsidR="00C3150E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a otwory</w:t>
      </w:r>
      <w:r w:rsidR="00872E82"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 przelotowe o średnicy 12mm do wody.</w:t>
      </w:r>
      <w:r w:rsidRPr="00D145DB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 </w:t>
      </w:r>
      <w:r w:rsidR="00D145DB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W</w:t>
      </w:r>
      <w:r w:rsidR="00872E82"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 pomieszczeniu </w:t>
      </w:r>
      <w:r w:rsidR="00D145DB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znajduje się jedno </w:t>
      </w:r>
      <w:r w:rsidR="00872E82"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gniazdo 230V -1 szt. </w:t>
      </w:r>
    </w:p>
    <w:p w14:paraId="627C3DF0" w14:textId="1C88B017" w:rsidR="00D145DB" w:rsidRPr="00872E82" w:rsidRDefault="00D145DB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  <w:r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Koszt</w:t>
      </w:r>
      <w:r w:rsidR="00BF0DA8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y</w:t>
      </w:r>
      <w:r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 ewentualnych dodatkowych prac związanych z instalacją urządzenia winny zostać włączone w cenę oferowanego urządzenia.</w:t>
      </w:r>
    </w:p>
    <w:p w14:paraId="1E34DCF9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i/>
          <w:iCs/>
          <w:sz w:val="18"/>
          <w:szCs w:val="18"/>
          <w:lang w:eastAsia="pl-PL"/>
        </w:rPr>
      </w:pPr>
    </w:p>
    <w:p w14:paraId="6D0DED9C" w14:textId="61EDE100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Pyt</w:t>
      </w:r>
      <w:r w:rsidR="00442A95" w:rsidRPr="00442A95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 3:</w:t>
      </w:r>
      <w:r w:rsidR="00442A95" w:rsidRPr="00442A95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dot. załącznika nr 2 do SWZ:  FORMULARZ OFERTOWY punkt 2:</w:t>
      </w:r>
    </w:p>
    <w:p w14:paraId="17142A5B" w14:textId="79E06C73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zh-CN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zh-CN"/>
        </w:rPr>
        <w:t>Prosimy Zamawiającego o zmianę zapisów na:</w:t>
      </w:r>
    </w:p>
    <w:p w14:paraId="347B8F60" w14:textId="77777777" w:rsidR="00872E82" w:rsidRPr="00872E82" w:rsidRDefault="00872E82" w:rsidP="00872E82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 w:right="-3" w:hanging="284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2.    Łączna wartość przedmiotu zamówienia myjni dezynfektor wraz ze stacją uzdatniania wody (podać</w:t>
      </w:r>
    </w:p>
    <w:p w14:paraId="033813D8" w14:textId="77777777" w:rsidR="00872E82" w:rsidRPr="00872E82" w:rsidRDefault="00872E82" w:rsidP="00872E82">
      <w:pPr>
        <w:tabs>
          <w:tab w:val="left" w:pos="426"/>
          <w:tab w:val="center" w:pos="4536"/>
          <w:tab w:val="right" w:pos="9072"/>
        </w:tabs>
        <w:spacing w:after="0" w:line="240" w:lineRule="auto"/>
        <w:ind w:left="426" w:right="-3" w:hanging="426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      nazwę, typ, model) ………………………………………………………………………………………… wynosi: </w:t>
      </w:r>
    </w:p>
    <w:p w14:paraId="46633F3C" w14:textId="77777777" w:rsidR="00872E82" w:rsidRPr="00872E82" w:rsidRDefault="00872E82" w:rsidP="00872E82">
      <w:pPr>
        <w:tabs>
          <w:tab w:val="left" w:pos="426"/>
          <w:tab w:val="left" w:pos="540"/>
        </w:tabs>
        <w:spacing w:after="0" w:line="240" w:lineRule="auto"/>
        <w:ind w:left="720" w:hanging="11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netto: ................................. zł (słownie: ....................................................................................................)</w:t>
      </w:r>
    </w:p>
    <w:p w14:paraId="687DADBF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720" w:hanging="11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brutto: ................................ zł  (słownie: ...................................................................................................)</w:t>
      </w:r>
    </w:p>
    <w:p w14:paraId="387F6722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720" w:hanging="11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podatek VAT wynosi:  8 %, tj.: kwota ...........................zł</w:t>
      </w:r>
    </w:p>
    <w:p w14:paraId="0AA448AA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720" w:hanging="11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podatek VAT wynosi:  23 %, tj.: kwota ...........................zł</w:t>
      </w:r>
    </w:p>
    <w:p w14:paraId="5B8455E8" w14:textId="6CE8D1C7" w:rsidR="00872E82" w:rsidRPr="00872E82" w:rsidRDefault="00442A95" w:rsidP="00872E82">
      <w:pPr>
        <w:tabs>
          <w:tab w:val="left" w:pos="426"/>
        </w:tabs>
        <w:spacing w:after="0" w:line="240" w:lineRule="auto"/>
        <w:ind w:left="426"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 xml:space="preserve">     </w:t>
      </w:r>
      <w:r w:rsidR="00872E82"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w tym:</w:t>
      </w:r>
    </w:p>
    <w:p w14:paraId="7EE08F4D" w14:textId="77777777" w:rsidR="00872E82" w:rsidRPr="00872E82" w:rsidRDefault="00872E82" w:rsidP="00872E82">
      <w:pPr>
        <w:widowControl w:val="0"/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 xml:space="preserve"> wartość myjni wynosi:</w:t>
      </w:r>
    </w:p>
    <w:p w14:paraId="07E67E01" w14:textId="77777777" w:rsidR="00872E82" w:rsidRPr="00872E82" w:rsidRDefault="00872E82" w:rsidP="00872E82">
      <w:pPr>
        <w:tabs>
          <w:tab w:val="left" w:pos="426"/>
          <w:tab w:val="left" w:pos="540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netto: .............................. zł (słownie: .......................................................................................................)</w:t>
      </w:r>
    </w:p>
    <w:p w14:paraId="307C97BF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brutto: ............................. zł  (słownie: ......................................................................................................)</w:t>
      </w:r>
    </w:p>
    <w:p w14:paraId="36D65ABF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podatek VAT wynosi:  8 %, tj.: kwota ...........................zł</w:t>
      </w:r>
    </w:p>
    <w:p w14:paraId="58641B7D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podatek VAT wynosi:  23  %, tj.: kwota ...........................zł</w:t>
      </w:r>
    </w:p>
    <w:p w14:paraId="1CE77260" w14:textId="77777777" w:rsidR="00872E82" w:rsidRPr="00872E82" w:rsidRDefault="00872E82" w:rsidP="00872E82">
      <w:pPr>
        <w:widowControl w:val="0"/>
        <w:numPr>
          <w:ilvl w:val="0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 xml:space="preserve"> wartość stacji uzdatniania wody wynosi:</w:t>
      </w:r>
    </w:p>
    <w:p w14:paraId="761B9926" w14:textId="77777777" w:rsidR="00872E82" w:rsidRPr="00872E82" w:rsidRDefault="00872E82" w:rsidP="00872E82">
      <w:pPr>
        <w:tabs>
          <w:tab w:val="left" w:pos="426"/>
          <w:tab w:val="left" w:pos="540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netto: .............................. zł (słownie: .......................................................................................................)</w:t>
      </w:r>
    </w:p>
    <w:p w14:paraId="1BCF4390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brutto: ............................. zł  (słownie: ......................................................................................................)</w:t>
      </w:r>
    </w:p>
    <w:p w14:paraId="795FAF6B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podatek VAT wynosi: ........ %, tj.: kwota ...........................zł</w:t>
      </w:r>
    </w:p>
    <w:p w14:paraId="1DC4B290" w14:textId="77777777" w:rsidR="00872E82" w:rsidRPr="00872E82" w:rsidRDefault="00872E82" w:rsidP="00442A95">
      <w:pPr>
        <w:spacing w:after="0" w:line="240" w:lineRule="auto"/>
        <w:jc w:val="both"/>
        <w:rPr>
          <w:rFonts w:ascii="Century Gothic" w:eastAsia="Times New Roman" w:hAnsi="Century Gothic" w:cstheme="minorHAnsi"/>
          <w:i/>
          <w:iCs/>
          <w:sz w:val="18"/>
          <w:szCs w:val="18"/>
          <w:lang w:eastAsia="zh-CN"/>
        </w:rPr>
      </w:pPr>
      <w:r w:rsidRPr="00872E82">
        <w:rPr>
          <w:rFonts w:ascii="Century Gothic" w:eastAsia="Times New Roman" w:hAnsi="Century Gothic" w:cstheme="minorHAnsi"/>
          <w:i/>
          <w:iCs/>
          <w:sz w:val="18"/>
          <w:szCs w:val="18"/>
          <w:lang w:eastAsia="zh-CN"/>
        </w:rPr>
        <w:lastRenderedPageBreak/>
        <w:t xml:space="preserve">Uzasadnienie: myjnia jako urządzenie medyczne objęte jest  stawką podatku VAT 8 %,  natomiast akcesoria nie stanowiące integralnej części urządzenia, stacja uzdatniania wody oraz usługi bezpośrednio związane z wykonaniem kontraktu (np. transport) opodatkowane są stawką 23% .      </w:t>
      </w:r>
    </w:p>
    <w:p w14:paraId="1E02FB88" w14:textId="77777777" w:rsidR="00872E82" w:rsidRPr="00872E82" w:rsidRDefault="00872E82" w:rsidP="00442A95">
      <w:pPr>
        <w:spacing w:after="0" w:line="240" w:lineRule="auto"/>
        <w:jc w:val="both"/>
        <w:rPr>
          <w:rFonts w:ascii="Century Gothic" w:eastAsia="Times New Roman" w:hAnsi="Century Gothic" w:cstheme="minorHAnsi"/>
          <w:i/>
          <w:iCs/>
          <w:sz w:val="18"/>
          <w:szCs w:val="18"/>
          <w:lang w:eastAsia="zh-CN"/>
        </w:rPr>
      </w:pPr>
      <w:r w:rsidRPr="00872E82">
        <w:rPr>
          <w:rFonts w:ascii="Century Gothic" w:eastAsia="Times New Roman" w:hAnsi="Century Gothic" w:cstheme="minorHAnsi"/>
          <w:i/>
          <w:iCs/>
          <w:sz w:val="18"/>
          <w:szCs w:val="18"/>
          <w:lang w:eastAsia="zh-CN"/>
        </w:rPr>
        <w:t>Ponadto dokument zamykający kontrakt: faktura VAT w takim przypadku składa się z dwóch kwot netto (kwota netto ze stawką VAT 8% oraz  kwota netto ze stawką VAT 23% ).</w:t>
      </w:r>
    </w:p>
    <w:p w14:paraId="7378533D" w14:textId="573DB2EC" w:rsidR="00872E82" w:rsidRPr="00872E82" w:rsidRDefault="001F64DF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zh-CN"/>
        </w:rPr>
      </w:pPr>
      <w:r w:rsidRPr="001F64DF">
        <w:rPr>
          <w:rFonts w:ascii="Century Gothic" w:eastAsia="Times New Roman" w:hAnsi="Century Gothic" w:cstheme="minorHAnsi"/>
          <w:b/>
          <w:bCs/>
          <w:sz w:val="18"/>
          <w:szCs w:val="18"/>
          <w:lang w:eastAsia="zh-CN"/>
        </w:rPr>
        <w:t>Odp.:</w:t>
      </w:r>
      <w:r w:rsidR="00D145DB">
        <w:rPr>
          <w:rFonts w:ascii="Century Gothic" w:eastAsia="Times New Roman" w:hAnsi="Century Gothic" w:cstheme="minorHAnsi"/>
          <w:b/>
          <w:bCs/>
          <w:sz w:val="18"/>
          <w:szCs w:val="18"/>
          <w:lang w:eastAsia="zh-CN"/>
        </w:rPr>
        <w:t xml:space="preserve"> </w:t>
      </w:r>
      <w:r w:rsidR="00D145DB" w:rsidRPr="00D145DB">
        <w:rPr>
          <w:rFonts w:ascii="Century Gothic" w:eastAsia="Times New Roman" w:hAnsi="Century Gothic" w:cstheme="minorHAnsi"/>
          <w:sz w:val="18"/>
          <w:szCs w:val="18"/>
          <w:lang w:eastAsia="zh-CN"/>
        </w:rPr>
        <w:t>Zamawiający wyraża zgodę na powyższe wyszczególnienie</w:t>
      </w:r>
      <w:r w:rsidR="00D145DB">
        <w:rPr>
          <w:rFonts w:ascii="Century Gothic" w:eastAsia="Times New Roman" w:hAnsi="Century Gothic" w:cstheme="minorHAnsi"/>
          <w:sz w:val="18"/>
          <w:szCs w:val="18"/>
          <w:lang w:eastAsia="zh-CN"/>
        </w:rPr>
        <w:t xml:space="preserve"> przez Wykonawcę </w:t>
      </w:r>
      <w:r w:rsidR="00D145DB" w:rsidRPr="00D145DB">
        <w:rPr>
          <w:rFonts w:ascii="Century Gothic" w:eastAsia="Times New Roman" w:hAnsi="Century Gothic" w:cstheme="minorHAnsi"/>
          <w:sz w:val="18"/>
          <w:szCs w:val="18"/>
          <w:lang w:eastAsia="zh-CN"/>
        </w:rPr>
        <w:t xml:space="preserve"> w </w:t>
      </w:r>
      <w:r w:rsidR="00D145DB">
        <w:rPr>
          <w:rFonts w:ascii="Century Gothic" w:eastAsia="Times New Roman" w:hAnsi="Century Gothic" w:cstheme="minorHAnsi"/>
          <w:sz w:val="18"/>
          <w:szCs w:val="18"/>
          <w:lang w:eastAsia="zh-CN"/>
        </w:rPr>
        <w:t>F</w:t>
      </w:r>
      <w:r w:rsidR="00D145DB" w:rsidRPr="00D145DB">
        <w:rPr>
          <w:rFonts w:ascii="Century Gothic" w:eastAsia="Times New Roman" w:hAnsi="Century Gothic" w:cstheme="minorHAnsi"/>
          <w:sz w:val="18"/>
          <w:szCs w:val="18"/>
          <w:lang w:eastAsia="zh-CN"/>
        </w:rPr>
        <w:t>ormularzu ofertowym</w:t>
      </w:r>
      <w:r w:rsidR="00D145DB">
        <w:rPr>
          <w:rFonts w:ascii="Century Gothic" w:eastAsia="Times New Roman" w:hAnsi="Century Gothic" w:cstheme="minorHAnsi"/>
          <w:sz w:val="18"/>
          <w:szCs w:val="18"/>
          <w:lang w:eastAsia="zh-CN"/>
        </w:rPr>
        <w:t xml:space="preserve"> stanowiącym załącznik nr 2</w:t>
      </w:r>
      <w:r w:rsidR="00D145DB" w:rsidRPr="00D145DB">
        <w:rPr>
          <w:rFonts w:ascii="Century Gothic" w:eastAsia="Times New Roman" w:hAnsi="Century Gothic" w:cstheme="minorHAnsi"/>
          <w:sz w:val="18"/>
          <w:szCs w:val="18"/>
          <w:lang w:eastAsia="zh-CN"/>
        </w:rPr>
        <w:t xml:space="preserve">. </w:t>
      </w:r>
    </w:p>
    <w:p w14:paraId="6A1E4C42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i/>
          <w:iCs/>
          <w:sz w:val="18"/>
          <w:szCs w:val="18"/>
          <w:lang w:eastAsia="pl-PL"/>
        </w:rPr>
      </w:pPr>
    </w:p>
    <w:p w14:paraId="27607EFB" w14:textId="550488EA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Pyt</w:t>
      </w:r>
      <w:r w:rsidR="00442A95" w:rsidRPr="00442A95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 4: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dot. załącznika nr 5 do SWZ:  POJEKT UMOWY  </w:t>
      </w:r>
      <w:r w:rsidRPr="00872E82">
        <w:rPr>
          <w:rFonts w:ascii="Century Gothic" w:eastAsiaTheme="minorHAnsi" w:hAnsi="Century Gothic" w:cs="Tahoma"/>
          <w:sz w:val="18"/>
          <w:szCs w:val="18"/>
        </w:rPr>
        <w:t>§ 4 WARUNKI PŁATNOŚCI punkt 1</w:t>
      </w:r>
    </w:p>
    <w:p w14:paraId="788AF749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zh-CN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zh-CN"/>
        </w:rPr>
        <w:t>Prosimy Zamawiającego o zmianę zapisów na:</w:t>
      </w:r>
    </w:p>
    <w:p w14:paraId="063DB2FE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i/>
          <w:iCs/>
          <w:sz w:val="18"/>
          <w:szCs w:val="18"/>
          <w:lang w:eastAsia="zh-CN"/>
        </w:rPr>
      </w:pPr>
    </w:p>
    <w:p w14:paraId="08087D57" w14:textId="77777777" w:rsidR="00872E82" w:rsidRPr="00872E82" w:rsidRDefault="00872E82" w:rsidP="00872E82">
      <w:pPr>
        <w:autoSpaceDE w:val="0"/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§ 4.</w:t>
      </w:r>
    </w:p>
    <w:p w14:paraId="48BD1586" w14:textId="77777777" w:rsidR="00872E82" w:rsidRPr="00872E82" w:rsidRDefault="00872E82" w:rsidP="00872E82">
      <w:pPr>
        <w:autoSpaceDE w:val="0"/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WARUNKI  PŁATNOŚCI</w:t>
      </w:r>
    </w:p>
    <w:p w14:paraId="18EF81E2" w14:textId="77777777" w:rsidR="00872E82" w:rsidRPr="00872E82" w:rsidRDefault="00872E82" w:rsidP="00872E82">
      <w:pPr>
        <w:autoSpaceDE w:val="0"/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</w:p>
    <w:p w14:paraId="37568A87" w14:textId="77777777" w:rsidR="00872E82" w:rsidRPr="00872E82" w:rsidRDefault="00872E82" w:rsidP="00442A95">
      <w:pPr>
        <w:numPr>
          <w:ilvl w:val="1"/>
          <w:numId w:val="38"/>
        </w:numPr>
        <w:tabs>
          <w:tab w:val="left" w:pos="426"/>
        </w:tabs>
        <w:spacing w:after="0" w:line="240" w:lineRule="auto"/>
        <w:ind w:right="-1" w:hanging="1440"/>
        <w:contextualSpacing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Łączna wartość przedmiotu umowy, o którym mowa w §1 wynosi:</w:t>
      </w:r>
    </w:p>
    <w:p w14:paraId="0E0D2534" w14:textId="2DEFE81A" w:rsidR="00872E82" w:rsidRPr="00872E82" w:rsidRDefault="00872E82" w:rsidP="00442A95">
      <w:pPr>
        <w:tabs>
          <w:tab w:val="left" w:pos="426"/>
          <w:tab w:val="left" w:pos="540"/>
        </w:tabs>
        <w:spacing w:after="0" w:line="240" w:lineRule="auto"/>
        <w:ind w:left="426" w:hanging="22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netto: .............................. zł (słownie: ...................................................................................</w:t>
      </w:r>
      <w:r w:rsidR="00442A95">
        <w:rPr>
          <w:rFonts w:ascii="Century Gothic" w:eastAsia="Times New Roman" w:hAnsi="Century Gothic" w:cstheme="minorHAnsi"/>
          <w:sz w:val="18"/>
          <w:szCs w:val="18"/>
          <w:lang w:eastAsia="pl-PL"/>
        </w:rPr>
        <w:t>.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..........................)</w:t>
      </w:r>
    </w:p>
    <w:p w14:paraId="2958EC4C" w14:textId="77777777" w:rsidR="00872E82" w:rsidRPr="00872E82" w:rsidRDefault="00872E82" w:rsidP="00442A95">
      <w:pPr>
        <w:tabs>
          <w:tab w:val="left" w:pos="426"/>
        </w:tabs>
        <w:spacing w:after="0" w:line="240" w:lineRule="auto"/>
        <w:ind w:left="426" w:hanging="22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brutto: ............................. zł  (słownie: .............................................................................................................)</w:t>
      </w:r>
    </w:p>
    <w:p w14:paraId="536DE01F" w14:textId="77777777" w:rsidR="00872E82" w:rsidRPr="00872E82" w:rsidRDefault="00872E82" w:rsidP="00442A95">
      <w:pPr>
        <w:tabs>
          <w:tab w:val="left" w:pos="426"/>
        </w:tabs>
        <w:spacing w:after="0" w:line="240" w:lineRule="auto"/>
        <w:ind w:left="426" w:hanging="22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podatek VAT wynosi:  8 %, tj.: kwota ...........................zł</w:t>
      </w:r>
    </w:p>
    <w:p w14:paraId="393BEE29" w14:textId="06DED722" w:rsidR="00872E82" w:rsidRPr="00872E82" w:rsidRDefault="00872E82" w:rsidP="00442A95">
      <w:pPr>
        <w:tabs>
          <w:tab w:val="left" w:pos="426"/>
        </w:tabs>
        <w:spacing w:after="0" w:line="240" w:lineRule="auto"/>
        <w:ind w:hanging="22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  </w:t>
      </w:r>
      <w:r w:rsidR="00442A95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 podatek VAT wynosi:  23  %, tj.: kwota ...........................zł</w:t>
      </w:r>
    </w:p>
    <w:p w14:paraId="053C0E51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426"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 xml:space="preserve"> w tym:</w:t>
      </w:r>
    </w:p>
    <w:p w14:paraId="6BFDDFDD" w14:textId="77777777" w:rsidR="00872E82" w:rsidRPr="00872E82" w:rsidRDefault="00872E82" w:rsidP="00872E82">
      <w:pPr>
        <w:numPr>
          <w:ilvl w:val="0"/>
          <w:numId w:val="39"/>
        </w:numPr>
        <w:tabs>
          <w:tab w:val="left" w:pos="426"/>
        </w:tabs>
        <w:spacing w:after="0" w:line="240" w:lineRule="auto"/>
        <w:contextualSpacing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 xml:space="preserve"> wartość myjni wynosi:</w:t>
      </w:r>
    </w:p>
    <w:p w14:paraId="05820219" w14:textId="77777777" w:rsidR="00872E82" w:rsidRPr="00872E82" w:rsidRDefault="00872E82" w:rsidP="00872E82">
      <w:pPr>
        <w:tabs>
          <w:tab w:val="left" w:pos="426"/>
          <w:tab w:val="left" w:pos="540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netto: .............................. zł (słownie: .......................................................................................................)</w:t>
      </w:r>
    </w:p>
    <w:p w14:paraId="67972044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brutto: ............................. zł  (słownie: ......................................................................................................)</w:t>
      </w:r>
    </w:p>
    <w:p w14:paraId="2BBDD0D5" w14:textId="77777777" w:rsidR="00872E82" w:rsidRPr="00872E82" w:rsidRDefault="00872E82" w:rsidP="00442A95">
      <w:pPr>
        <w:tabs>
          <w:tab w:val="left" w:pos="426"/>
        </w:tabs>
        <w:spacing w:after="0" w:line="240" w:lineRule="auto"/>
        <w:ind w:left="426" w:firstLine="283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podatek VAT wynosi:  8 %, tj.: kwota ...........................zł</w:t>
      </w:r>
    </w:p>
    <w:p w14:paraId="2C014615" w14:textId="045A8F1B" w:rsidR="00872E82" w:rsidRPr="00872E82" w:rsidRDefault="00872E82" w:rsidP="00442A95">
      <w:pPr>
        <w:tabs>
          <w:tab w:val="left" w:pos="426"/>
        </w:tabs>
        <w:spacing w:after="0" w:line="240" w:lineRule="auto"/>
        <w:ind w:firstLine="283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    </w:t>
      </w:r>
      <w:r w:rsidR="00442A95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podatek VAT wynosi:  23  %, tj.: kwota ...........................zł</w:t>
      </w:r>
    </w:p>
    <w:p w14:paraId="47EA7124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08033FEF" w14:textId="77777777" w:rsidR="00872E82" w:rsidRPr="00872E82" w:rsidRDefault="00872E82" w:rsidP="00872E82">
      <w:pPr>
        <w:numPr>
          <w:ilvl w:val="0"/>
          <w:numId w:val="39"/>
        </w:numPr>
        <w:tabs>
          <w:tab w:val="left" w:pos="426"/>
        </w:tabs>
        <w:spacing w:after="0" w:line="240" w:lineRule="auto"/>
        <w:contextualSpacing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wartość stacji uzdatniania wody wynosi:</w:t>
      </w:r>
    </w:p>
    <w:p w14:paraId="7FB85CBB" w14:textId="77777777" w:rsidR="00872E82" w:rsidRPr="00872E82" w:rsidRDefault="00872E82" w:rsidP="00872E82">
      <w:pPr>
        <w:tabs>
          <w:tab w:val="left" w:pos="426"/>
          <w:tab w:val="left" w:pos="540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netto: .............................. zł (słownie: .......................................................................................................)</w:t>
      </w:r>
    </w:p>
    <w:p w14:paraId="5ECA78E1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brutto: ............................. zł  (słownie: ......................................................................................................)</w:t>
      </w:r>
    </w:p>
    <w:p w14:paraId="188C2ED3" w14:textId="77777777" w:rsidR="00872E82" w:rsidRPr="00872E82" w:rsidRDefault="00872E82" w:rsidP="00872E8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podatek VAT wynosi: ........ %, tj.: kwota ...........................zł</w:t>
      </w:r>
    </w:p>
    <w:p w14:paraId="54ED1B62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zh-CN"/>
        </w:rPr>
      </w:pPr>
    </w:p>
    <w:p w14:paraId="27406A6D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i/>
          <w:iCs/>
          <w:sz w:val="18"/>
          <w:szCs w:val="18"/>
          <w:lang w:eastAsia="zh-CN"/>
        </w:rPr>
      </w:pPr>
      <w:r w:rsidRPr="00872E82">
        <w:rPr>
          <w:rFonts w:ascii="Century Gothic" w:eastAsia="Times New Roman" w:hAnsi="Century Gothic" w:cstheme="minorHAnsi"/>
          <w:i/>
          <w:iCs/>
          <w:sz w:val="18"/>
          <w:szCs w:val="18"/>
          <w:lang w:eastAsia="zh-CN"/>
        </w:rPr>
        <w:t xml:space="preserve">Uzasadnienie: myjnia jako urządzenie medyczne objęte jest  stawką podatku VAT 8 %,  natomiast akcesoria nie stanowiące integralnej części urządzenia, stacja uzdatniania wody oraz usługi bezpośrednio związane z wykonaniem kontraktu (np. transport) opodatkowane są stawką 23% .      </w:t>
      </w:r>
    </w:p>
    <w:p w14:paraId="6D3F99AF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i/>
          <w:iCs/>
          <w:sz w:val="18"/>
          <w:szCs w:val="18"/>
          <w:lang w:eastAsia="zh-CN"/>
        </w:rPr>
      </w:pPr>
      <w:r w:rsidRPr="00872E82">
        <w:rPr>
          <w:rFonts w:ascii="Century Gothic" w:eastAsia="Times New Roman" w:hAnsi="Century Gothic" w:cstheme="minorHAnsi"/>
          <w:i/>
          <w:iCs/>
          <w:sz w:val="18"/>
          <w:szCs w:val="18"/>
          <w:lang w:eastAsia="zh-CN"/>
        </w:rPr>
        <w:t>Ponadto dokument zamykający kontrakt: faktura VAT w takim przypadku składa się z dwóch kwot netto (kwota netto ze stawką VAT 8% oraz  kwota netto ze stawką VAT 23% ).</w:t>
      </w:r>
    </w:p>
    <w:p w14:paraId="1D4CC79D" w14:textId="7E03C5F1" w:rsidR="00D145DB" w:rsidRPr="00872E82" w:rsidRDefault="001F64DF" w:rsidP="00D145DB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zh-CN"/>
        </w:rPr>
      </w:pPr>
      <w:r w:rsidRPr="001F64DF">
        <w:rPr>
          <w:rFonts w:ascii="Century Gothic" w:eastAsia="Times New Roman" w:hAnsi="Century Gothic" w:cstheme="minorHAnsi"/>
          <w:b/>
          <w:bCs/>
          <w:sz w:val="18"/>
          <w:szCs w:val="18"/>
          <w:lang w:eastAsia="zh-CN"/>
        </w:rPr>
        <w:t xml:space="preserve">Odp.: </w:t>
      </w:r>
      <w:r w:rsidR="00D145DB" w:rsidRPr="00D145DB">
        <w:rPr>
          <w:rFonts w:ascii="Century Gothic" w:eastAsia="Times New Roman" w:hAnsi="Century Gothic" w:cstheme="minorHAnsi"/>
          <w:sz w:val="18"/>
          <w:szCs w:val="18"/>
          <w:lang w:eastAsia="zh-CN"/>
        </w:rPr>
        <w:t>Zamawiający wyraża zgodę na powyższe</w:t>
      </w:r>
      <w:r w:rsidR="00D145DB">
        <w:rPr>
          <w:rFonts w:ascii="Century Gothic" w:eastAsia="Times New Roman" w:hAnsi="Century Gothic" w:cstheme="minorHAnsi"/>
          <w:sz w:val="18"/>
          <w:szCs w:val="18"/>
          <w:lang w:eastAsia="zh-CN"/>
        </w:rPr>
        <w:t>.</w:t>
      </w:r>
      <w:r w:rsidR="00D145DB" w:rsidRPr="00D145DB">
        <w:rPr>
          <w:rFonts w:ascii="Century Gothic" w:eastAsia="Times New Roman" w:hAnsi="Century Gothic" w:cstheme="minorHAnsi"/>
          <w:sz w:val="18"/>
          <w:szCs w:val="18"/>
          <w:lang w:eastAsia="zh-CN"/>
        </w:rPr>
        <w:t xml:space="preserve"> </w:t>
      </w:r>
    </w:p>
    <w:p w14:paraId="3BF7B05B" w14:textId="25929972" w:rsidR="00872E82" w:rsidRPr="001F64DF" w:rsidRDefault="00872E82" w:rsidP="00872E82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zh-CN"/>
        </w:rPr>
      </w:pPr>
    </w:p>
    <w:p w14:paraId="28356E8C" w14:textId="519C4AEF" w:rsidR="00872E82" w:rsidRPr="00730C0E" w:rsidRDefault="00872E82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bookmarkStart w:id="2" w:name="_Hlk156465527"/>
      <w:r w:rsidRPr="00730C0E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Pyt</w:t>
      </w:r>
      <w:r w:rsidR="00442A95" w:rsidRPr="00730C0E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 5:</w:t>
      </w:r>
      <w:r w:rsidR="00442A95" w:rsidRPr="00730C0E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</w:t>
      </w:r>
      <w:r w:rsidRPr="00730C0E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dot. załącznika nr 5 do SWZ:  POJEKT UMOWY  </w:t>
      </w:r>
      <w:r w:rsidRPr="00730C0E">
        <w:rPr>
          <w:rFonts w:ascii="Century Gothic" w:eastAsiaTheme="minorHAnsi" w:hAnsi="Century Gothic" w:cs="Tahoma"/>
          <w:sz w:val="18"/>
          <w:szCs w:val="18"/>
        </w:rPr>
        <w:t>§ 5 GWARANCJA I SERWIS punkt 4:</w:t>
      </w:r>
    </w:p>
    <w:p w14:paraId="10D3F50F" w14:textId="77777777" w:rsidR="00872E82" w:rsidRPr="00730C0E" w:rsidRDefault="00872E82" w:rsidP="004A3393">
      <w:pPr>
        <w:numPr>
          <w:ilvl w:val="3"/>
          <w:numId w:val="40"/>
        </w:numPr>
        <w:tabs>
          <w:tab w:val="clear" w:pos="2880"/>
          <w:tab w:val="num" w:pos="284"/>
        </w:tabs>
        <w:autoSpaceDE w:val="0"/>
        <w:spacing w:after="0" w:line="240" w:lineRule="auto"/>
        <w:ind w:left="0" w:right="-1" w:firstLine="0"/>
        <w:contextualSpacing/>
        <w:rPr>
          <w:rFonts w:ascii="Century Gothic" w:eastAsia="Times New Roman" w:hAnsi="Century Gothic" w:cstheme="minorHAnsi"/>
          <w:bCs/>
          <w:color w:val="000000" w:themeColor="text1"/>
          <w:sz w:val="18"/>
          <w:szCs w:val="18"/>
          <w:lang w:eastAsia="pl-PL"/>
        </w:rPr>
      </w:pPr>
      <w:r w:rsidRPr="00730C0E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W</w:t>
      </w:r>
      <w:r w:rsidRPr="00730C0E">
        <w:rPr>
          <w:rFonts w:ascii="Century Gothic" w:eastAsia="Times New Roman" w:hAnsi="Century Gothic" w:cstheme="minorHAnsi"/>
          <w:bCs/>
          <w:color w:val="000000" w:themeColor="text1"/>
          <w:sz w:val="18"/>
          <w:szCs w:val="18"/>
          <w:lang w:eastAsia="pl-PL"/>
        </w:rPr>
        <w:t>ykonawca w okresie trwania gwarancji zapewni autoryzowany serwis w zakresie nie gorszym niż ustalony przez producenta - serwis eksploatacyjny na koszt Wykonawcy.</w:t>
      </w:r>
    </w:p>
    <w:p w14:paraId="2E6CF08E" w14:textId="77777777" w:rsidR="00872E82" w:rsidRPr="00730C0E" w:rsidRDefault="00872E82" w:rsidP="00872E82">
      <w:pPr>
        <w:spacing w:after="0" w:line="240" w:lineRule="auto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</w:pPr>
      <w:r w:rsidRPr="00730C0E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>Prosimy Zamawiającego o zmianę zapisu na:</w:t>
      </w:r>
    </w:p>
    <w:p w14:paraId="75E86DE0" w14:textId="77777777" w:rsidR="00872E82" w:rsidRPr="00730C0E" w:rsidRDefault="00872E82" w:rsidP="00872E82">
      <w:pPr>
        <w:autoSpaceDE w:val="0"/>
        <w:spacing w:after="0" w:line="240" w:lineRule="auto"/>
        <w:ind w:right="-1"/>
        <w:contextualSpacing/>
        <w:rPr>
          <w:rFonts w:ascii="Century Gothic" w:eastAsia="Times New Roman" w:hAnsi="Century Gothic" w:cstheme="minorHAnsi"/>
          <w:bCs/>
          <w:color w:val="000000" w:themeColor="text1"/>
          <w:sz w:val="18"/>
          <w:szCs w:val="18"/>
          <w:lang w:eastAsia="pl-PL"/>
        </w:rPr>
      </w:pPr>
      <w:r w:rsidRPr="00730C0E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4.  W</w:t>
      </w:r>
      <w:r w:rsidRPr="00730C0E">
        <w:rPr>
          <w:rFonts w:ascii="Century Gothic" w:eastAsia="Times New Roman" w:hAnsi="Century Gothic" w:cstheme="minorHAnsi"/>
          <w:bCs/>
          <w:color w:val="000000" w:themeColor="text1"/>
          <w:sz w:val="18"/>
          <w:szCs w:val="18"/>
          <w:lang w:eastAsia="pl-PL"/>
        </w:rPr>
        <w:t>ykonawca w okresie trwania gwarancji zapewni autoryzowany serwis w zakresie nie gorszym niż ustalony przez producenta.</w:t>
      </w:r>
    </w:p>
    <w:p w14:paraId="5F45F2A8" w14:textId="77777777" w:rsidR="00872E82" w:rsidRPr="00730C0E" w:rsidRDefault="00872E82" w:rsidP="00872E82">
      <w:pPr>
        <w:spacing w:after="0" w:line="240" w:lineRule="auto"/>
        <w:rPr>
          <w:rFonts w:ascii="Century Gothic" w:eastAsia="Times New Roman" w:hAnsi="Century Gothic" w:cstheme="minorHAnsi"/>
          <w:i/>
          <w:iCs/>
          <w:color w:val="000000" w:themeColor="text1"/>
          <w:sz w:val="18"/>
          <w:szCs w:val="18"/>
          <w:lang w:eastAsia="zh-CN"/>
        </w:rPr>
      </w:pPr>
      <w:r w:rsidRPr="00730C0E">
        <w:rPr>
          <w:rFonts w:ascii="Century Gothic" w:eastAsia="Times New Roman" w:hAnsi="Century Gothic" w:cstheme="minorHAnsi"/>
          <w:i/>
          <w:iCs/>
          <w:color w:val="000000" w:themeColor="text1"/>
          <w:sz w:val="18"/>
          <w:szCs w:val="18"/>
          <w:lang w:eastAsia="zh-CN"/>
        </w:rPr>
        <w:t>Uzasadnienie: zaproponowany zapis jest bardziej czytelny.</w:t>
      </w:r>
    </w:p>
    <w:p w14:paraId="197AF093" w14:textId="575132D5" w:rsidR="00872E82" w:rsidRPr="00872E82" w:rsidRDefault="001F64DF" w:rsidP="00872E82">
      <w:pPr>
        <w:spacing w:after="0" w:line="240" w:lineRule="auto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</w:pPr>
      <w:r w:rsidRPr="00730C0E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zh-CN"/>
        </w:rPr>
        <w:t>Odp.:</w:t>
      </w:r>
      <w:r w:rsidRPr="00730C0E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 xml:space="preserve"> </w:t>
      </w:r>
      <w:r w:rsidR="00872E82" w:rsidRPr="00730C0E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>Zamawiający wyraża zgodę</w:t>
      </w:r>
      <w:r w:rsidR="00730C0E" w:rsidRPr="00730C0E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 xml:space="preserve"> na powyższe</w:t>
      </w:r>
      <w:r w:rsidR="004A3393" w:rsidRPr="00730C0E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>.</w:t>
      </w:r>
    </w:p>
    <w:bookmarkEnd w:id="2"/>
    <w:p w14:paraId="1C6BED34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i/>
          <w:iCs/>
          <w:color w:val="000000" w:themeColor="text1"/>
          <w:sz w:val="18"/>
          <w:szCs w:val="18"/>
          <w:lang w:eastAsia="zh-CN"/>
        </w:rPr>
      </w:pPr>
    </w:p>
    <w:p w14:paraId="7377A766" w14:textId="6870D843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color w:val="000000" w:themeColor="text1"/>
          <w:sz w:val="18"/>
          <w:szCs w:val="18"/>
          <w:u w:val="single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  <w:t>Pyt</w:t>
      </w:r>
      <w:r w:rsidR="00442A95" w:rsidRPr="004A3393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  <w:t>. 6:</w:t>
      </w: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  dot. załącznika nr 5 do SWZ:  POJEKT UMOWY  </w:t>
      </w:r>
      <w:r w:rsidRPr="00872E82">
        <w:rPr>
          <w:rFonts w:ascii="Century Gothic" w:eastAsiaTheme="minorHAnsi" w:hAnsi="Century Gothic" w:cs="Tahoma"/>
          <w:color w:val="000000" w:themeColor="text1"/>
          <w:sz w:val="18"/>
          <w:szCs w:val="18"/>
        </w:rPr>
        <w:t>§ 5 GWARANCJA I SERWIS punkt 10:</w:t>
      </w:r>
    </w:p>
    <w:p w14:paraId="505DE725" w14:textId="77777777" w:rsidR="00872E82" w:rsidRPr="00872E82" w:rsidRDefault="00872E82" w:rsidP="004A339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10.   Czas reakcji serwisu na zgłoszenie usterki (faxem, e-mailem lub telefonicznie) nie mo</w:t>
      </w:r>
      <w:r w:rsidRPr="00872E82">
        <w:rPr>
          <w:rFonts w:ascii="Century Gothic" w:eastAsia="TimesNewRoman" w:hAnsi="Century Gothic" w:cstheme="minorHAnsi"/>
          <w:color w:val="000000" w:themeColor="text1"/>
          <w:sz w:val="18"/>
          <w:szCs w:val="18"/>
          <w:lang w:eastAsia="pl-PL"/>
        </w:rPr>
        <w:t>ż</w:t>
      </w: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e by</w:t>
      </w:r>
      <w:r w:rsidRPr="00872E82">
        <w:rPr>
          <w:rFonts w:ascii="Century Gothic" w:eastAsia="TimesNewRoman" w:hAnsi="Century Gothic" w:cstheme="minorHAnsi"/>
          <w:color w:val="000000" w:themeColor="text1"/>
          <w:sz w:val="18"/>
          <w:szCs w:val="18"/>
          <w:lang w:eastAsia="pl-PL"/>
        </w:rPr>
        <w:t xml:space="preserve">ć </w:t>
      </w: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dłu</w:t>
      </w:r>
      <w:r w:rsidRPr="00872E82">
        <w:rPr>
          <w:rFonts w:ascii="Century Gothic" w:eastAsia="TimesNewRoman" w:hAnsi="Century Gothic" w:cstheme="minorHAnsi"/>
          <w:color w:val="000000" w:themeColor="text1"/>
          <w:sz w:val="18"/>
          <w:szCs w:val="18"/>
          <w:lang w:eastAsia="pl-PL"/>
        </w:rPr>
        <w:t>ż</w:t>
      </w: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szy ni</w:t>
      </w:r>
      <w:r w:rsidRPr="00872E82">
        <w:rPr>
          <w:rFonts w:ascii="Century Gothic" w:eastAsia="TimesNewRoman" w:hAnsi="Century Gothic" w:cstheme="minorHAnsi"/>
          <w:color w:val="000000" w:themeColor="text1"/>
          <w:sz w:val="18"/>
          <w:szCs w:val="18"/>
          <w:lang w:eastAsia="pl-PL"/>
        </w:rPr>
        <w:t>ż 48  godzin od zgłoszenia awarii</w:t>
      </w: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. </w:t>
      </w:r>
    </w:p>
    <w:p w14:paraId="3D795048" w14:textId="049710E0" w:rsidR="00872E82" w:rsidRPr="00872E82" w:rsidRDefault="00872E82" w:rsidP="004A3393">
      <w:pPr>
        <w:spacing w:after="0" w:line="240" w:lineRule="auto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</w:pP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>Prosimy Zamawiającego o zmianę zapisu na:</w:t>
      </w:r>
    </w:p>
    <w:p w14:paraId="7209ABD3" w14:textId="77777777" w:rsidR="00872E82" w:rsidRPr="00872E82" w:rsidRDefault="00872E82" w:rsidP="004A339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10.   Czas reakcji serwisu na zgłoszenie usterki (faxem, e-mailem lub telefonicznie) nie mo</w:t>
      </w:r>
      <w:r w:rsidRPr="00872E82">
        <w:rPr>
          <w:rFonts w:ascii="Century Gothic" w:eastAsia="TimesNewRoman" w:hAnsi="Century Gothic" w:cstheme="minorHAnsi"/>
          <w:color w:val="000000" w:themeColor="text1"/>
          <w:sz w:val="18"/>
          <w:szCs w:val="18"/>
          <w:lang w:eastAsia="pl-PL"/>
        </w:rPr>
        <w:t>ż</w:t>
      </w: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e by</w:t>
      </w:r>
      <w:r w:rsidRPr="00872E82">
        <w:rPr>
          <w:rFonts w:ascii="Century Gothic" w:eastAsia="TimesNewRoman" w:hAnsi="Century Gothic" w:cstheme="minorHAnsi"/>
          <w:color w:val="000000" w:themeColor="text1"/>
          <w:sz w:val="18"/>
          <w:szCs w:val="18"/>
          <w:lang w:eastAsia="pl-PL"/>
        </w:rPr>
        <w:t xml:space="preserve">ć </w:t>
      </w: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dłu</w:t>
      </w:r>
      <w:r w:rsidRPr="00872E82">
        <w:rPr>
          <w:rFonts w:ascii="Century Gothic" w:eastAsia="TimesNewRoman" w:hAnsi="Century Gothic" w:cstheme="minorHAnsi"/>
          <w:color w:val="000000" w:themeColor="text1"/>
          <w:sz w:val="18"/>
          <w:szCs w:val="18"/>
          <w:lang w:eastAsia="pl-PL"/>
        </w:rPr>
        <w:t>ż</w:t>
      </w: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>szy ni</w:t>
      </w:r>
      <w:r w:rsidRPr="00872E82">
        <w:rPr>
          <w:rFonts w:ascii="Century Gothic" w:eastAsia="TimesNewRoman" w:hAnsi="Century Gothic" w:cstheme="minorHAnsi"/>
          <w:color w:val="000000" w:themeColor="text1"/>
          <w:sz w:val="18"/>
          <w:szCs w:val="18"/>
          <w:lang w:eastAsia="pl-PL"/>
        </w:rPr>
        <w:t>ż 48  godzin od zgłoszenia awarii</w:t>
      </w: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 w dni robocze.</w:t>
      </w:r>
    </w:p>
    <w:p w14:paraId="7811BD67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</w:pP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 xml:space="preserve">Uzasadnienie: żaden serwis potencjalnego Wykonawcy nie pracuje w weekendy. </w:t>
      </w:r>
    </w:p>
    <w:p w14:paraId="5B9C0D14" w14:textId="1E1CAFC5" w:rsidR="00872E82" w:rsidRPr="00872E82" w:rsidRDefault="004A3393" w:rsidP="00872E82">
      <w:pPr>
        <w:spacing w:after="0" w:line="240" w:lineRule="auto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</w:pPr>
      <w:r w:rsidRPr="004A3393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zh-CN"/>
        </w:rPr>
        <w:t>Odp.:</w:t>
      </w:r>
      <w:r w:rsidRPr="004A3393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 xml:space="preserve"> </w:t>
      </w:r>
      <w:r w:rsidR="00872E82"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>Zamawiający wyraża zgodę</w:t>
      </w:r>
      <w:r w:rsidRPr="004A3393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>.</w:t>
      </w:r>
    </w:p>
    <w:p w14:paraId="0CAEB16E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i/>
          <w:iCs/>
          <w:sz w:val="18"/>
          <w:szCs w:val="18"/>
          <w:lang w:eastAsia="zh-CN"/>
        </w:rPr>
      </w:pPr>
    </w:p>
    <w:p w14:paraId="24D9716D" w14:textId="372F6815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Pyt</w:t>
      </w:r>
      <w:r w:rsidR="00442A95" w:rsidRPr="004A3393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 7:</w:t>
      </w:r>
      <w:r w:rsidR="00442A95" w:rsidRPr="004A3393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dot. załącznika nr 5 do SWZ:  POJEKT UMOWY  </w:t>
      </w:r>
      <w:r w:rsidRPr="00872E82">
        <w:rPr>
          <w:rFonts w:ascii="Century Gothic" w:eastAsiaTheme="minorHAnsi" w:hAnsi="Century Gothic" w:cs="Tahoma"/>
          <w:sz w:val="18"/>
          <w:szCs w:val="18"/>
        </w:rPr>
        <w:t>§ 5 GWARANCJA I SERWIS punkt 12:</w:t>
      </w:r>
    </w:p>
    <w:p w14:paraId="44E1195F" w14:textId="77777777" w:rsidR="00872E82" w:rsidRPr="00872E82" w:rsidRDefault="00872E82" w:rsidP="004A33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12.  Naprawa gwarancyjna powinna by</w:t>
      </w:r>
      <w:r w:rsidRPr="00872E82">
        <w:rPr>
          <w:rFonts w:ascii="Century Gothic" w:eastAsia="TimesNewRoman" w:hAnsi="Century Gothic" w:cstheme="minorHAnsi"/>
          <w:sz w:val="18"/>
          <w:szCs w:val="18"/>
          <w:lang w:eastAsia="pl-PL"/>
        </w:rPr>
        <w:t xml:space="preserve">ć 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wykonana w terminie 2 dni roboczych od daty zgłoszenia awarii, w przypadku potrzeby sprowadzania części zamiennych do 10 dni roboczych.</w:t>
      </w:r>
    </w:p>
    <w:p w14:paraId="0A9722E3" w14:textId="77777777" w:rsidR="00872E82" w:rsidRPr="00872E82" w:rsidRDefault="00872E82" w:rsidP="004A3393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zh-CN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zh-CN"/>
        </w:rPr>
        <w:t>Prosimy Zamawiającego o zmianę zapisów na:</w:t>
      </w:r>
    </w:p>
    <w:p w14:paraId="63221BFB" w14:textId="77777777" w:rsidR="00872E82" w:rsidRPr="00872E82" w:rsidRDefault="00872E82" w:rsidP="004A33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12.  Naprawa gwarancyjna powinna by</w:t>
      </w:r>
      <w:r w:rsidRPr="00872E82">
        <w:rPr>
          <w:rFonts w:ascii="Century Gothic" w:eastAsia="TimesNewRoman" w:hAnsi="Century Gothic" w:cstheme="minorHAnsi"/>
          <w:sz w:val="18"/>
          <w:szCs w:val="18"/>
          <w:lang w:eastAsia="pl-PL"/>
        </w:rPr>
        <w:t xml:space="preserve">ć 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wykonana w terminie 4 dni roboczych od daty zgłoszenia awarii, w przypadku potrzeby sprowadzenia części zamiennych do 14 dni roboczych.</w:t>
      </w:r>
    </w:p>
    <w:p w14:paraId="2E984AE5" w14:textId="77777777" w:rsidR="00872E82" w:rsidRPr="00872E82" w:rsidRDefault="00872E82" w:rsidP="004A3393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zh-CN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zh-CN"/>
        </w:rPr>
        <w:lastRenderedPageBreak/>
        <w:t>Uzasadnienie: termin naprawy powinien wynosić  minimum 4 dni, ponieważ lokalny autoryzowany serwis musi mieć czas na np. sprowadzenie części zamiennych z centralnego serwisu fabrycznego. W przypadku potrzeby sprowadzenia części zamiennych z  zagranicy termin ten powinien wynieść do 14 dni roboczych.</w:t>
      </w:r>
    </w:p>
    <w:p w14:paraId="237DFD73" w14:textId="623B2A50" w:rsidR="00872E82" w:rsidRPr="00872E82" w:rsidRDefault="004A3393" w:rsidP="00872E82">
      <w:pPr>
        <w:spacing w:after="0" w:line="240" w:lineRule="auto"/>
        <w:rPr>
          <w:rFonts w:ascii="Century Gothic" w:eastAsia="Times New Roman" w:hAnsi="Century Gothic" w:cstheme="minorHAnsi"/>
          <w:color w:val="000000" w:themeColor="text1"/>
          <w:sz w:val="18"/>
          <w:szCs w:val="18"/>
          <w:highlight w:val="yellow"/>
          <w:lang w:eastAsia="zh-CN"/>
        </w:rPr>
      </w:pPr>
      <w:r w:rsidRPr="004A3393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zh-CN"/>
        </w:rPr>
        <w:t>Odp.:</w:t>
      </w:r>
      <w:r w:rsidRPr="004A3393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 xml:space="preserve"> </w:t>
      </w:r>
      <w:r w:rsidR="00872E82"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>Zamawiający nie wyraża zgody</w:t>
      </w:r>
      <w:r w:rsidRPr="004A3393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>.</w:t>
      </w:r>
    </w:p>
    <w:p w14:paraId="3370D87B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i/>
          <w:iCs/>
          <w:sz w:val="18"/>
          <w:szCs w:val="18"/>
          <w:highlight w:val="yellow"/>
          <w:lang w:eastAsia="zh-CN"/>
        </w:rPr>
      </w:pPr>
    </w:p>
    <w:p w14:paraId="0B2DA6E7" w14:textId="2D643F02" w:rsidR="00872E82" w:rsidRPr="00872E82" w:rsidRDefault="00872E82" w:rsidP="00872E82">
      <w:pPr>
        <w:spacing w:after="0" w:line="240" w:lineRule="auto"/>
        <w:rPr>
          <w:rFonts w:ascii="Century Gothic" w:eastAsiaTheme="minorHAnsi" w:hAnsi="Century Gothic" w:cs="Tahoma"/>
          <w:sz w:val="18"/>
          <w:szCs w:val="18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Pyt</w:t>
      </w:r>
      <w:r w:rsidR="00442A95" w:rsidRPr="00036E8C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 xml:space="preserve">. </w:t>
      </w:r>
      <w:r w:rsidR="00EF5833" w:rsidRPr="00036E8C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8</w:t>
      </w:r>
      <w:r w:rsidR="00442A95" w:rsidRPr="00036E8C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:</w:t>
      </w:r>
      <w:r w:rsidR="00442A95" w:rsidRPr="00036E8C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dot. załącznika nr 5 do SWZ:  POJEKT UMOWY  </w:t>
      </w:r>
      <w:r w:rsidRPr="00872E82">
        <w:rPr>
          <w:rFonts w:ascii="Century Gothic" w:eastAsiaTheme="minorHAnsi" w:hAnsi="Century Gothic" w:cs="Tahoma"/>
          <w:sz w:val="18"/>
          <w:szCs w:val="18"/>
        </w:rPr>
        <w:t>§ 5 GWARANCJA I SERWIS punkt 15, 16:</w:t>
      </w:r>
    </w:p>
    <w:p w14:paraId="53CC2D7A" w14:textId="77777777" w:rsidR="00872E82" w:rsidRPr="00872E82" w:rsidRDefault="00872E82" w:rsidP="004A3393">
      <w:pPr>
        <w:autoSpaceDE w:val="0"/>
        <w:spacing w:after="0" w:line="240" w:lineRule="auto"/>
        <w:ind w:right="-1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15.   W przypadku 3-krotnej naprawy tego samego elementu, podzespołu, modułu, który spowodował utratę funkcji użytkowej wyposażenia, Wykonawca bezpłatnie wymieni element, podzespół lub moduł  na nowy, wolny od wad.</w:t>
      </w:r>
    </w:p>
    <w:p w14:paraId="5AF988F2" w14:textId="77777777" w:rsidR="00872E82" w:rsidRPr="00872E82" w:rsidRDefault="00872E82" w:rsidP="00872E82">
      <w:pPr>
        <w:autoSpaceDE w:val="0"/>
        <w:spacing w:after="0" w:line="240" w:lineRule="auto"/>
        <w:ind w:right="-1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16.   W przypadku 5-krotnego zgłoszenia tej samej awarii, Wykonawca zobowiązany jest do wymiany urządzenia na nowe wolne od wad, o parametrach i funkcjonalnościach nie gorszych niż dostarczone pierwotnie.</w:t>
      </w:r>
    </w:p>
    <w:p w14:paraId="66D6A0F2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zh-CN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zh-CN"/>
        </w:rPr>
        <w:t xml:space="preserve">Prosimy Zamawiającego o usunięcie zapisu w punkcie 16 w całości. </w:t>
      </w:r>
    </w:p>
    <w:p w14:paraId="5BCA2610" w14:textId="18B83BC0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i/>
          <w:iCs/>
          <w:sz w:val="18"/>
          <w:szCs w:val="18"/>
          <w:lang w:eastAsia="zh-CN"/>
        </w:rPr>
      </w:pPr>
      <w:r w:rsidRPr="00872E82">
        <w:rPr>
          <w:rFonts w:ascii="Century Gothic" w:eastAsia="Times New Roman" w:hAnsi="Century Gothic" w:cstheme="minorHAnsi"/>
          <w:i/>
          <w:iCs/>
          <w:sz w:val="18"/>
          <w:szCs w:val="18"/>
          <w:lang w:eastAsia="zh-CN"/>
        </w:rPr>
        <w:t>Uzasadnienie: punkt 15 skutkuje wymianą danego elementu po 3 krotnej naprawie, więc zapis o 5 – krotnej tej samej awarii jest zapisem niespójnym.</w:t>
      </w:r>
    </w:p>
    <w:tbl>
      <w:tblPr>
        <w:tblW w:w="9476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9336"/>
        <w:gridCol w:w="70"/>
      </w:tblGrid>
      <w:tr w:rsidR="00872E82" w:rsidRPr="00872E82" w14:paraId="39D43110" w14:textId="77777777" w:rsidTr="00E21E3F">
        <w:trPr>
          <w:gridAfter w:val="1"/>
          <w:wAfter w:w="70" w:type="dxa"/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2CBE" w14:textId="77777777" w:rsidR="00872E82" w:rsidRPr="00872E82" w:rsidRDefault="00872E82" w:rsidP="00872E82">
            <w:pPr>
              <w:spacing w:after="0" w:line="240" w:lineRule="auto"/>
              <w:rPr>
                <w:rFonts w:ascii="Century Gothic" w:eastAsia="Times New Roman" w:hAnsi="Century Gothic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872E82">
              <w:rPr>
                <w:rFonts w:ascii="Century Gothic" w:eastAsia="Times New Roman" w:hAnsi="Century Gothic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Ponadto żaden  Wykonawca nie posiada urządzenia zastępczego na stanie.    </w:t>
            </w:r>
          </w:p>
          <w:p w14:paraId="61787BAB" w14:textId="77777777" w:rsidR="00872E82" w:rsidRPr="00872E82" w:rsidRDefault="00872E82" w:rsidP="00872E82">
            <w:pPr>
              <w:spacing w:after="0" w:line="240" w:lineRule="auto"/>
              <w:rPr>
                <w:rFonts w:ascii="Century Gothic" w:eastAsia="Times New Roman" w:hAnsi="Century Gothic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872E82">
              <w:rPr>
                <w:rFonts w:ascii="Century Gothic" w:eastAsia="Times New Roman" w:hAnsi="Century Gothic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Każdy model urządzenia  typu myjnia jest w wersji skonfigurowanej wg. potrzeb i wymogów Zamawiającego. </w:t>
            </w:r>
          </w:p>
          <w:p w14:paraId="662D38B1" w14:textId="25C1D940" w:rsidR="00872E82" w:rsidRPr="00872E82" w:rsidRDefault="004A3393" w:rsidP="00872E82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036E8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  <w:t>Odp.:</w:t>
            </w:r>
            <w:r w:rsidRPr="00036E8C"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872E82" w:rsidRPr="00872E82"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  <w:lang w:eastAsia="zh-CN"/>
              </w:rPr>
              <w:t>Zamawiający wyraża zgodę</w:t>
            </w:r>
            <w:r w:rsidRPr="00036E8C"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  <w:lang w:eastAsia="zh-CN"/>
              </w:rPr>
              <w:t>.</w:t>
            </w:r>
          </w:p>
          <w:p w14:paraId="6FE4DBE1" w14:textId="77777777" w:rsidR="00872E82" w:rsidRPr="00872E82" w:rsidRDefault="00872E82" w:rsidP="00872E82">
            <w:pPr>
              <w:spacing w:after="0" w:line="240" w:lineRule="auto"/>
              <w:rPr>
                <w:rFonts w:ascii="Century Gothic" w:eastAsia="Times New Roman" w:hAnsi="Century Gothic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72E82" w:rsidRPr="00872E82" w14:paraId="506144E5" w14:textId="77777777" w:rsidTr="00E21E3F">
        <w:trPr>
          <w:gridBefore w:val="1"/>
          <w:wBefore w:w="70" w:type="dxa"/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0310" w14:textId="77777777" w:rsidR="00872E82" w:rsidRPr="00872E82" w:rsidRDefault="00872E82" w:rsidP="00872E82">
            <w:pPr>
              <w:spacing w:after="0" w:line="240" w:lineRule="auto"/>
              <w:rPr>
                <w:rFonts w:ascii="Century Gothic" w:eastAsia="Times New Roman" w:hAnsi="Century Gothic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9CD4FE" w14:textId="42DD756B" w:rsidR="00872E82" w:rsidRPr="00872E82" w:rsidRDefault="00872E82" w:rsidP="00872E82">
      <w:pPr>
        <w:spacing w:after="0" w:line="240" w:lineRule="auto"/>
        <w:rPr>
          <w:rFonts w:ascii="Century Gothic" w:eastAsiaTheme="minorHAnsi" w:hAnsi="Century Gothic" w:cs="Tahoma"/>
          <w:sz w:val="18"/>
          <w:szCs w:val="18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Pyt</w:t>
      </w:r>
      <w:r w:rsidR="004F07C2" w:rsidRPr="00036E8C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</w:t>
      </w:r>
      <w:r w:rsidR="00EF5833" w:rsidRPr="00036E8C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 xml:space="preserve"> 9:</w:t>
      </w:r>
      <w:r w:rsidR="004F07C2" w:rsidRPr="00036E8C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dot. załącznika nr 5 do SWZ:  POJEKT UMOWY  </w:t>
      </w:r>
      <w:r w:rsidRPr="00872E82">
        <w:rPr>
          <w:rFonts w:ascii="Century Gothic" w:eastAsiaTheme="minorHAnsi" w:hAnsi="Century Gothic" w:cs="Tahoma"/>
          <w:sz w:val="18"/>
          <w:szCs w:val="18"/>
        </w:rPr>
        <w:t>§ 6 KARY UMOWNE punkt 1 USTĘP 2,3:</w:t>
      </w:r>
    </w:p>
    <w:p w14:paraId="21A3D8E9" w14:textId="77777777" w:rsidR="00872E82" w:rsidRPr="00872E82" w:rsidRDefault="00872E82" w:rsidP="00872E82">
      <w:pPr>
        <w:autoSpaceDE w:val="0"/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§ 6.</w:t>
      </w:r>
    </w:p>
    <w:p w14:paraId="25C524CF" w14:textId="77777777" w:rsidR="00872E82" w:rsidRPr="00872E82" w:rsidRDefault="00872E82" w:rsidP="00872E82">
      <w:pPr>
        <w:autoSpaceDE w:val="0"/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KARY UMOWNE</w:t>
      </w:r>
    </w:p>
    <w:p w14:paraId="1721DB97" w14:textId="77777777" w:rsidR="00872E82" w:rsidRPr="00872E82" w:rsidRDefault="00872E82" w:rsidP="00872E82">
      <w:pPr>
        <w:autoSpaceDE w:val="0"/>
        <w:spacing w:after="0" w:line="240" w:lineRule="auto"/>
        <w:ind w:right="-1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1.  Strony uzgadniają następujące kary umowne: </w:t>
      </w:r>
    </w:p>
    <w:p w14:paraId="08F1E0CA" w14:textId="77777777" w:rsidR="00872E82" w:rsidRPr="00872E82" w:rsidRDefault="00872E82" w:rsidP="00872E82">
      <w:pPr>
        <w:autoSpaceDE w:val="0"/>
        <w:spacing w:after="0" w:line="240" w:lineRule="auto"/>
        <w:ind w:left="567" w:right="-1" w:hanging="283"/>
        <w:jc w:val="both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1)  w przypadku, gdy Wykonawca dopuści się zwłoki w dostawie przedmiotu zamówienia poza termin określony w § 2, Zamawiający ma prawo żądać od Wykonawcy kary umownej w wysokości 0,5% </w:t>
      </w: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 wartości umowy netto, określonej  w § 4 ust. 1 lit. a) i/lub b), za każdy rozpoczęty dzień zwłoki w dostawie danej części zamówienia, </w:t>
      </w:r>
    </w:p>
    <w:p w14:paraId="424949F3" w14:textId="77777777" w:rsidR="00872E82" w:rsidRPr="00872E82" w:rsidRDefault="00872E82" w:rsidP="00872E82">
      <w:pPr>
        <w:autoSpaceDE w:val="0"/>
        <w:spacing w:after="0" w:line="240" w:lineRule="auto"/>
        <w:ind w:left="567" w:right="-1" w:hanging="283"/>
        <w:jc w:val="both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2)  w przypadku, gdy w okresie gwarancji termin wykonania naprawy  przedmiotu zamówienia przekroczy liczbę dni określoną w § 5 ust. 12, Zamawiającemu przysługuje prawo naliczenia kar umownych od Wykonawcy w wysokości 0,3%  wartości umowy netto określonej w § 4 ust. 1 lit. a) i/lub b) za każdy rozpoczęty dzień zwłoki w naprawie całości lub części umowy. Zamawiający nie naliczy kary, o której mowa powyżej, jeżeli Wykonawca na czas usuwania awarii dostarczy urządzenie zastępcze o parametrach i funkcjonalności odpowiadającej naprawianemu, </w:t>
      </w:r>
    </w:p>
    <w:p w14:paraId="10A6BB55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Prosimy Zamawiającego o zmianę zapisu na:</w:t>
      </w:r>
    </w:p>
    <w:p w14:paraId="676D6D5D" w14:textId="77777777" w:rsidR="00872E82" w:rsidRPr="00872E82" w:rsidRDefault="00872E82" w:rsidP="00872E82">
      <w:pPr>
        <w:autoSpaceDE w:val="0"/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§ 6.</w:t>
      </w:r>
    </w:p>
    <w:p w14:paraId="6C097F8B" w14:textId="77777777" w:rsidR="00872E82" w:rsidRPr="00872E82" w:rsidRDefault="00872E82" w:rsidP="00872E82">
      <w:pPr>
        <w:autoSpaceDE w:val="0"/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KARY UMOWNE</w:t>
      </w:r>
    </w:p>
    <w:p w14:paraId="436EF3E1" w14:textId="77777777" w:rsidR="00872E82" w:rsidRPr="00872E82" w:rsidRDefault="00872E82" w:rsidP="00872E82">
      <w:pPr>
        <w:autoSpaceDE w:val="0"/>
        <w:spacing w:after="0" w:line="240" w:lineRule="auto"/>
        <w:ind w:right="-1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1.  Strony uzgadniają następujące kary umowne: </w:t>
      </w:r>
    </w:p>
    <w:p w14:paraId="128EC64C" w14:textId="77777777" w:rsidR="00872E82" w:rsidRPr="00872E82" w:rsidRDefault="00872E82" w:rsidP="00872E82">
      <w:pPr>
        <w:autoSpaceDE w:val="0"/>
        <w:spacing w:after="0" w:line="240" w:lineRule="auto"/>
        <w:ind w:left="567" w:right="-1" w:hanging="283"/>
        <w:jc w:val="both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1)  w przypadku, gdy Wykonawca dopuści się zwłoki w dostawie przedmiotu zamówienia poza termin określony w § 2, Zamawiający ma prawo żądać od Wykonawcy kary umownej w wysokości 0,2% </w:t>
      </w: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 wartości umowy netto, określonej  w § 4 ust. 1 lit. a) i/lub b), za każdy rozpoczęty dzień zwłoki w dostawie danej części zamówienia, </w:t>
      </w:r>
    </w:p>
    <w:p w14:paraId="0A5A16FF" w14:textId="77777777" w:rsidR="00872E82" w:rsidRPr="00872E82" w:rsidRDefault="00872E82" w:rsidP="00872E82">
      <w:pPr>
        <w:autoSpaceDE w:val="0"/>
        <w:spacing w:after="0" w:line="240" w:lineRule="auto"/>
        <w:ind w:left="567" w:right="-1" w:hanging="283"/>
        <w:jc w:val="both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  <w:t xml:space="preserve">2)  w przypadku, gdy w okresie gwarancji termin wykonania naprawy  przedmiotu zamówienia przekroczy liczbę dni określoną w § 5 ust. 12, Zamawiającemu przysługuje prawo naliczenia kar umownych od Wykonawcy w wysokości 0,1%  wartości umowy netto określonej w § 4 ust. 1 lit. a) i/lub b) za każdy rozpoczęty dzień zwłoki w naprawie całości lub części umowy. </w:t>
      </w:r>
    </w:p>
    <w:p w14:paraId="3D30EFC1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Uzasadnienie: </w:t>
      </w:r>
    </w:p>
    <w:p w14:paraId="196AA505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="Calibri"/>
          <w:i/>
          <w:iCs/>
          <w:color w:val="000000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="Calibri"/>
          <w:i/>
          <w:iCs/>
          <w:color w:val="000000"/>
          <w:sz w:val="18"/>
          <w:szCs w:val="18"/>
          <w:lang w:eastAsia="pl-PL"/>
        </w:rPr>
        <w:t>Uzasadnienie: wysokość zaproponowanych kar znacznie przewyższa standardowe stawki stosowane w tego typu umowach.</w:t>
      </w:r>
    </w:p>
    <w:p w14:paraId="2B49657E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i/>
          <w:iCs/>
          <w:color w:val="000000"/>
          <w:sz w:val="18"/>
          <w:szCs w:val="18"/>
          <w:lang w:eastAsia="pl-PL"/>
        </w:rPr>
        <w:t>Usuniecie zapisu o urządzeniu zastępczym: żaden Wykonawca nie posiada urządzenia zastępczego na stanie.</w:t>
      </w:r>
    </w:p>
    <w:p w14:paraId="39C760D9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i/>
          <w:iCs/>
          <w:color w:val="000000"/>
          <w:sz w:val="18"/>
          <w:szCs w:val="18"/>
          <w:lang w:eastAsia="pl-PL"/>
        </w:rPr>
        <w:t>Każdy model urządzenia  typu myjnia jest w wersji skonfigurowanej wg. potrzeb i wymogów Zamawiającego.</w:t>
      </w:r>
    </w:p>
    <w:p w14:paraId="678CCC4F" w14:textId="557BC160" w:rsidR="00872E82" w:rsidRPr="00872E82" w:rsidRDefault="00036E8C" w:rsidP="00872E82">
      <w:pPr>
        <w:spacing w:after="0" w:line="240" w:lineRule="auto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</w:pPr>
      <w:r w:rsidRPr="00036E8C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zh-CN"/>
        </w:rPr>
        <w:t>Odp.:</w:t>
      </w:r>
      <w:r w:rsidRPr="00036E8C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 xml:space="preserve"> </w:t>
      </w:r>
      <w:r w:rsidR="00872E82" w:rsidRPr="00872E82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>Zamawiający wyraża zgodę</w:t>
      </w:r>
      <w:r w:rsidRPr="00036E8C"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zh-CN"/>
        </w:rPr>
        <w:t>.</w:t>
      </w:r>
    </w:p>
    <w:p w14:paraId="1F86D2D6" w14:textId="77777777" w:rsidR="00872E82" w:rsidRPr="00872E82" w:rsidRDefault="00872E82" w:rsidP="00872E82">
      <w:pPr>
        <w:spacing w:after="0" w:line="240" w:lineRule="auto"/>
        <w:rPr>
          <w:rFonts w:ascii="Century Gothic" w:eastAsia="Times New Roman" w:hAnsi="Century Gothic" w:cstheme="minorHAnsi"/>
          <w:color w:val="000000" w:themeColor="text1"/>
          <w:sz w:val="18"/>
          <w:szCs w:val="18"/>
          <w:lang w:eastAsia="pl-PL"/>
        </w:rPr>
      </w:pPr>
    </w:p>
    <w:p w14:paraId="66635B53" w14:textId="38FB7583" w:rsidR="00872E82" w:rsidRPr="00872E82" w:rsidRDefault="00872E82" w:rsidP="00872E82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theme="minorHAnsi"/>
          <w:color w:val="000000"/>
          <w:sz w:val="18"/>
          <w:szCs w:val="18"/>
        </w:rPr>
      </w:pPr>
      <w:r w:rsidRPr="00872E82">
        <w:rPr>
          <w:rFonts w:ascii="Century Gothic" w:eastAsiaTheme="minorHAnsi" w:hAnsi="Century Gothic" w:cstheme="minorHAnsi"/>
          <w:b/>
          <w:bCs/>
          <w:color w:val="000000"/>
          <w:sz w:val="18"/>
          <w:szCs w:val="18"/>
        </w:rPr>
        <w:t>Pyt</w:t>
      </w:r>
      <w:r w:rsidR="00EF5833" w:rsidRPr="00EF5833">
        <w:rPr>
          <w:rFonts w:ascii="Century Gothic" w:eastAsiaTheme="minorHAnsi" w:hAnsi="Century Gothic" w:cstheme="minorHAnsi"/>
          <w:b/>
          <w:bCs/>
          <w:color w:val="000000"/>
          <w:sz w:val="18"/>
          <w:szCs w:val="18"/>
        </w:rPr>
        <w:t>. 10:</w:t>
      </w:r>
      <w:r w:rsidR="00EF5833" w:rsidRPr="00EF5833">
        <w:rPr>
          <w:rFonts w:ascii="Century Gothic" w:eastAsiaTheme="minorHAnsi" w:hAnsi="Century Gothic" w:cstheme="minorHAnsi"/>
          <w:color w:val="000000"/>
          <w:sz w:val="18"/>
          <w:szCs w:val="18"/>
        </w:rPr>
        <w:t xml:space="preserve"> </w:t>
      </w:r>
      <w:r w:rsidRPr="00872E82">
        <w:rPr>
          <w:rFonts w:ascii="Century Gothic" w:eastAsiaTheme="minorHAnsi" w:hAnsi="Century Gothic" w:cstheme="minorHAnsi"/>
          <w:color w:val="000000"/>
          <w:sz w:val="18"/>
          <w:szCs w:val="18"/>
        </w:rPr>
        <w:t xml:space="preserve"> dot. załącznika nr 1 do SWZ: OPIS PRZEDMIOTU ZAMÓWIENIA: </w:t>
      </w:r>
    </w:p>
    <w:p w14:paraId="64AE2EB2" w14:textId="77777777" w:rsidR="00872E82" w:rsidRPr="00872E82" w:rsidRDefault="00872E82" w:rsidP="00872E82">
      <w:pPr>
        <w:widowControl w:val="0"/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ar-SA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Wykonawca oświadcza, że zaoferowana myjnia-dezynfektor wraz ze stacją uzdatniania wody  są fabrycznie nowe, wolne od wad fizycznych i prawnych, są </w:t>
      </w:r>
      <w:proofErr w:type="spellStart"/>
      <w:r w:rsidRPr="00872E82">
        <w:rPr>
          <w:rFonts w:ascii="Century Gothic" w:eastAsia="Times New Roman" w:hAnsi="Century Gothic" w:cstheme="minorHAnsi"/>
          <w:sz w:val="18"/>
          <w:szCs w:val="18"/>
          <w:lang w:eastAsia="ar-SA"/>
        </w:rPr>
        <w:t>niepowystawowe</w:t>
      </w:r>
      <w:proofErr w:type="spellEnd"/>
      <w:r w:rsidRPr="00872E82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, </w:t>
      </w:r>
      <w:proofErr w:type="spellStart"/>
      <w:r w:rsidRPr="00872E82">
        <w:rPr>
          <w:rFonts w:ascii="Century Gothic" w:eastAsia="Times New Roman" w:hAnsi="Century Gothic" w:cstheme="minorHAnsi"/>
          <w:sz w:val="18"/>
          <w:szCs w:val="18"/>
          <w:lang w:eastAsia="ar-SA"/>
        </w:rPr>
        <w:t>nierekondycjonowane</w:t>
      </w:r>
      <w:proofErr w:type="spellEnd"/>
      <w:r w:rsidRPr="00872E82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  i są objęte gwarancją producenta, a także spełniają wymagania określone w ustawie  z dnia  7 kwietnia 2022 roku o wyrobach medycznych (Dz. U. z 2022.974 ze zmianami),  zgodne   z międzynarodowymi normami bezpieczeństwa EN i posiada deklarację CE.</w:t>
      </w:r>
    </w:p>
    <w:p w14:paraId="09424845" w14:textId="77777777" w:rsidR="00872E82" w:rsidRPr="00872E82" w:rsidRDefault="00872E82" w:rsidP="00872E82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lastRenderedPageBreak/>
        <w:t>Wykonawca oświadcza również, że</w:t>
      </w:r>
      <w:r w:rsidRPr="00872E82">
        <w:rPr>
          <w:rFonts w:ascii="Century Gothic" w:hAnsi="Century Gothic" w:cstheme="minorHAnsi"/>
          <w:sz w:val="18"/>
          <w:szCs w:val="18"/>
          <w:lang w:eastAsia="pl-PL"/>
        </w:rPr>
        <w:t xml:space="preserve"> w/w urządzenia są 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kompletne  i będą gotowe do użytkowania bez żadnych dodatkowych zakupów i inwestycji, a także g</w:t>
      </w:r>
      <w:r w:rsidRPr="00872E82">
        <w:rPr>
          <w:rFonts w:ascii="Century Gothic" w:eastAsia="Tahoma" w:hAnsi="Century Gothic" w:cstheme="minorHAnsi"/>
          <w:sz w:val="18"/>
          <w:szCs w:val="18"/>
          <w:lang w:eastAsia="pl-PL"/>
        </w:rPr>
        <w:t xml:space="preserve">warantuje </w:t>
      </w:r>
      <w:r w:rsidRPr="00872E82">
        <w:rPr>
          <w:rFonts w:ascii="Century Gothic" w:eastAsia="Tahoma" w:hAnsi="Century Gothic" w:cstheme="minorHAnsi"/>
          <w:sz w:val="18"/>
          <w:szCs w:val="18"/>
          <w:lang w:val="ru-RU" w:eastAsia="pl-PL"/>
        </w:rPr>
        <w:t>bezpieczeństwo pacjentów</w:t>
      </w:r>
      <w:r w:rsidRPr="00872E82">
        <w:rPr>
          <w:rFonts w:ascii="Century Gothic" w:eastAsia="Tahoma" w:hAnsi="Century Gothic" w:cstheme="minorHAnsi"/>
          <w:sz w:val="18"/>
          <w:szCs w:val="18"/>
          <w:lang w:eastAsia="pl-PL"/>
        </w:rPr>
        <w:t xml:space="preserve"> </w:t>
      </w:r>
      <w:r w:rsidRPr="00872E82">
        <w:rPr>
          <w:rFonts w:ascii="Century Gothic" w:eastAsia="Tahoma" w:hAnsi="Century Gothic" w:cstheme="minorHAnsi"/>
          <w:sz w:val="18"/>
          <w:szCs w:val="18"/>
          <w:lang w:val="ru-RU" w:eastAsia="pl-PL"/>
        </w:rPr>
        <w:t>i personelu medycznego oraz zapewnia wymagany poziom usług medycznych.</w:t>
      </w:r>
    </w:p>
    <w:p w14:paraId="4EDB3E3B" w14:textId="77777777" w:rsidR="00872E82" w:rsidRPr="00872E82" w:rsidRDefault="00872E82" w:rsidP="00872E82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Prosimy Zamawiającego o zmianę zapisu na:</w:t>
      </w:r>
    </w:p>
    <w:p w14:paraId="33DD61F4" w14:textId="4EEE900F" w:rsidR="00872E82" w:rsidRPr="00872E82" w:rsidRDefault="00872E82" w:rsidP="00872E82">
      <w:pPr>
        <w:widowControl w:val="0"/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ar-SA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Wykonawca oświadcza, że zaoferowana myjnia-dezynfektor wraz ze stacją uzdatniania wody  są fabrycznie nowe, wolne od wad fizycznych i prawnych, są </w:t>
      </w:r>
      <w:proofErr w:type="spellStart"/>
      <w:r w:rsidRPr="00872E82">
        <w:rPr>
          <w:rFonts w:ascii="Century Gothic" w:eastAsia="Times New Roman" w:hAnsi="Century Gothic" w:cstheme="minorHAnsi"/>
          <w:sz w:val="18"/>
          <w:szCs w:val="18"/>
          <w:lang w:eastAsia="ar-SA"/>
        </w:rPr>
        <w:t>niepowystawowe</w:t>
      </w:r>
      <w:proofErr w:type="spellEnd"/>
      <w:r w:rsidRPr="00872E82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, </w:t>
      </w:r>
      <w:proofErr w:type="spellStart"/>
      <w:r w:rsidRPr="00872E82">
        <w:rPr>
          <w:rFonts w:ascii="Century Gothic" w:eastAsia="Times New Roman" w:hAnsi="Century Gothic" w:cstheme="minorHAnsi"/>
          <w:sz w:val="18"/>
          <w:szCs w:val="18"/>
          <w:lang w:eastAsia="ar-SA"/>
        </w:rPr>
        <w:t>nierekondycjonowane</w:t>
      </w:r>
      <w:proofErr w:type="spellEnd"/>
      <w:r w:rsidRPr="00872E82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  i są objęte gwarancją producenta. Myjnia-dezynfektor spełnia wymagania określone w ustawie  z dnia  </w:t>
      </w:r>
      <w:r w:rsidR="00EF5833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                      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7 kwietnia 2022 roku o wyrobach medycznych (Dz. U. z 2022.974 ze zmianami),  zgodne  </w:t>
      </w:r>
      <w:r w:rsidR="00EF5833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                                                    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 z międzynarodowymi normami bezpieczeństwa EN i posiada deklarację CE.</w:t>
      </w:r>
    </w:p>
    <w:p w14:paraId="4F03AFF2" w14:textId="77F005AF" w:rsidR="00872E82" w:rsidRPr="00872E82" w:rsidRDefault="00872E82" w:rsidP="00EF5833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Wykonawca oświadcza również, że</w:t>
      </w:r>
      <w:r w:rsidRPr="00872E82">
        <w:rPr>
          <w:rFonts w:ascii="Century Gothic" w:hAnsi="Century Gothic" w:cstheme="minorHAnsi"/>
          <w:sz w:val="18"/>
          <w:szCs w:val="18"/>
          <w:lang w:eastAsia="pl-PL"/>
        </w:rPr>
        <w:t xml:space="preserve"> w/w urządzenia są </w:t>
      </w: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kompletne  i będą gotowe do użytkowania bez żadnych dodatkowych zakupów i inwestycji, a także g</w:t>
      </w:r>
      <w:r w:rsidRPr="00872E82">
        <w:rPr>
          <w:rFonts w:ascii="Century Gothic" w:eastAsia="Tahoma" w:hAnsi="Century Gothic" w:cstheme="minorHAnsi"/>
          <w:sz w:val="18"/>
          <w:szCs w:val="18"/>
          <w:lang w:eastAsia="pl-PL"/>
        </w:rPr>
        <w:t xml:space="preserve">warantuje </w:t>
      </w:r>
      <w:r w:rsidRPr="00872E82">
        <w:rPr>
          <w:rFonts w:ascii="Century Gothic" w:eastAsia="Tahoma" w:hAnsi="Century Gothic" w:cstheme="minorHAnsi"/>
          <w:sz w:val="18"/>
          <w:szCs w:val="18"/>
          <w:lang w:val="ru-RU" w:eastAsia="pl-PL"/>
        </w:rPr>
        <w:t>bezpieczeństwo pacjentów</w:t>
      </w:r>
      <w:r w:rsidR="00EF5833">
        <w:rPr>
          <w:rFonts w:ascii="Century Gothic" w:eastAsia="Tahoma" w:hAnsi="Century Gothic" w:cstheme="minorHAnsi"/>
          <w:sz w:val="18"/>
          <w:szCs w:val="18"/>
          <w:lang w:eastAsia="pl-PL"/>
        </w:rPr>
        <w:t xml:space="preserve">                                    </w:t>
      </w:r>
      <w:r w:rsidRPr="00872E82">
        <w:rPr>
          <w:rFonts w:ascii="Century Gothic" w:eastAsia="Tahoma" w:hAnsi="Century Gothic" w:cstheme="minorHAnsi"/>
          <w:sz w:val="18"/>
          <w:szCs w:val="18"/>
          <w:lang w:eastAsia="pl-PL"/>
        </w:rPr>
        <w:t xml:space="preserve"> </w:t>
      </w:r>
      <w:r w:rsidRPr="00872E82">
        <w:rPr>
          <w:rFonts w:ascii="Century Gothic" w:eastAsia="Tahoma" w:hAnsi="Century Gothic" w:cstheme="minorHAnsi"/>
          <w:sz w:val="18"/>
          <w:szCs w:val="18"/>
          <w:lang w:val="ru-RU" w:eastAsia="pl-PL"/>
        </w:rPr>
        <w:t>i personelu medycznego oraz zapewnia wymagany poziom usług medycznych</w:t>
      </w:r>
      <w:r w:rsidRPr="00872E82">
        <w:rPr>
          <w:rFonts w:ascii="Century Gothic" w:eastAsia="Tahoma" w:hAnsi="Century Gothic" w:cstheme="minorHAnsi"/>
          <w:sz w:val="18"/>
          <w:szCs w:val="18"/>
          <w:lang w:eastAsia="pl-PL"/>
        </w:rPr>
        <w:t>.</w:t>
      </w:r>
    </w:p>
    <w:p w14:paraId="1B329918" w14:textId="77777777" w:rsidR="00872E82" w:rsidRDefault="00872E82" w:rsidP="00872E82">
      <w:pPr>
        <w:shd w:val="clear" w:color="auto" w:fill="FFFFFF"/>
        <w:spacing w:after="0" w:line="240" w:lineRule="auto"/>
        <w:ind w:right="141"/>
        <w:jc w:val="both"/>
        <w:outlineLvl w:val="0"/>
        <w:rPr>
          <w:rFonts w:ascii="Century Gothic" w:eastAsia="Times New Roman" w:hAnsi="Century Gothic" w:cstheme="minorHAnsi"/>
          <w:i/>
          <w:i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i/>
          <w:iCs/>
          <w:sz w:val="18"/>
          <w:szCs w:val="18"/>
          <w:lang w:eastAsia="pl-PL"/>
        </w:rPr>
        <w:t>Uzasadnienie: myjnia – dezynfektor jest wyrobem medycznym, zaś stacja uzdatniania wody nie spełnia wymogów ustawy o wyrobach medycznych – nie jest wyrobem medycznym.</w:t>
      </w:r>
    </w:p>
    <w:p w14:paraId="7DBE638F" w14:textId="7DDF53BE" w:rsidR="00036E8C" w:rsidRPr="00872E82" w:rsidRDefault="00036E8C" w:rsidP="00872E82">
      <w:pPr>
        <w:shd w:val="clear" w:color="auto" w:fill="FFFFFF"/>
        <w:spacing w:after="0" w:line="240" w:lineRule="auto"/>
        <w:ind w:right="141"/>
        <w:jc w:val="both"/>
        <w:outlineLvl w:val="0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036E8C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Odp.:</w:t>
      </w:r>
      <w:r w:rsidRPr="00036E8C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Zamawiający zmienia treść oświadczenia pod tabel</w:t>
      </w:r>
      <w:r w:rsidR="00730C0E">
        <w:rPr>
          <w:rFonts w:ascii="Century Gothic" w:eastAsia="Times New Roman" w:hAnsi="Century Gothic" w:cstheme="minorHAnsi"/>
          <w:sz w:val="18"/>
          <w:szCs w:val="18"/>
          <w:lang w:eastAsia="pl-PL"/>
        </w:rPr>
        <w:t>ą</w:t>
      </w:r>
      <w:r w:rsidRPr="00036E8C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parametrów określonych w załączniku nr 1. Nowa treść załącznika stanowi załącznik do niniejszych odpowiedzi.</w:t>
      </w:r>
    </w:p>
    <w:p w14:paraId="7F27FFE9" w14:textId="77777777" w:rsidR="00872E82" w:rsidRPr="00872E82" w:rsidRDefault="00872E82" w:rsidP="00872E82">
      <w:pPr>
        <w:shd w:val="clear" w:color="auto" w:fill="FFFFFF"/>
        <w:spacing w:after="0" w:line="240" w:lineRule="auto"/>
        <w:ind w:right="141"/>
        <w:jc w:val="both"/>
        <w:outlineLvl w:val="0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3C9197D0" w14:textId="4DCDED81" w:rsidR="00872E82" w:rsidRPr="00872E82" w:rsidRDefault="00872E82" w:rsidP="00872E82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theme="minorHAnsi"/>
          <w:color w:val="000000"/>
          <w:sz w:val="18"/>
          <w:szCs w:val="18"/>
        </w:rPr>
      </w:pPr>
      <w:r w:rsidRPr="00872E82">
        <w:rPr>
          <w:rFonts w:ascii="Century Gothic" w:eastAsiaTheme="minorHAnsi" w:hAnsi="Century Gothic" w:cstheme="minorHAnsi"/>
          <w:b/>
          <w:bCs/>
          <w:color w:val="000000"/>
          <w:sz w:val="18"/>
          <w:szCs w:val="18"/>
        </w:rPr>
        <w:t>Pyt</w:t>
      </w:r>
      <w:r w:rsidR="00EF5833" w:rsidRPr="00EF5833">
        <w:rPr>
          <w:rFonts w:ascii="Century Gothic" w:eastAsiaTheme="minorHAnsi" w:hAnsi="Century Gothic" w:cstheme="minorHAnsi"/>
          <w:b/>
          <w:bCs/>
          <w:color w:val="000000"/>
          <w:sz w:val="18"/>
          <w:szCs w:val="18"/>
        </w:rPr>
        <w:t>. 11:</w:t>
      </w:r>
      <w:r w:rsidR="00EF5833" w:rsidRPr="00EF5833">
        <w:rPr>
          <w:rFonts w:ascii="Century Gothic" w:eastAsiaTheme="minorHAnsi" w:hAnsi="Century Gothic" w:cstheme="minorHAnsi"/>
          <w:color w:val="000000"/>
          <w:sz w:val="18"/>
          <w:szCs w:val="18"/>
        </w:rPr>
        <w:t xml:space="preserve"> </w:t>
      </w:r>
      <w:r w:rsidRPr="00872E82">
        <w:rPr>
          <w:rFonts w:ascii="Century Gothic" w:eastAsiaTheme="minorHAnsi" w:hAnsi="Century Gothic" w:cstheme="minorHAnsi"/>
          <w:color w:val="000000"/>
          <w:sz w:val="18"/>
          <w:szCs w:val="18"/>
        </w:rPr>
        <w:t xml:space="preserve"> dot. załącznika nr 4 do SWZ: OŚWIADCZENIE WYKONAWCY: </w:t>
      </w:r>
    </w:p>
    <w:p w14:paraId="3879DE4E" w14:textId="77777777" w:rsidR="00872E82" w:rsidRPr="00872E82" w:rsidRDefault="00872E82" w:rsidP="00872E8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</w:p>
    <w:p w14:paraId="365224B6" w14:textId="77777777" w:rsidR="00872E82" w:rsidRPr="00872E82" w:rsidRDefault="00872E82" w:rsidP="00872E82">
      <w:pPr>
        <w:spacing w:after="0" w:line="240" w:lineRule="auto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sz w:val="18"/>
          <w:szCs w:val="18"/>
          <w:lang w:eastAsia="pl-PL"/>
        </w:rPr>
        <w:t>OŚWIADCZENIE    WYKONAWCY</w:t>
      </w:r>
    </w:p>
    <w:p w14:paraId="085733CF" w14:textId="77777777" w:rsidR="00872E82" w:rsidRPr="00872E82" w:rsidRDefault="00872E82" w:rsidP="00872E82">
      <w:pPr>
        <w:tabs>
          <w:tab w:val="left" w:pos="708"/>
        </w:tabs>
        <w:spacing w:after="0" w:line="240" w:lineRule="auto"/>
        <w:jc w:val="center"/>
        <w:rPr>
          <w:rFonts w:ascii="Century Gothic" w:eastAsia="Times New Roman" w:hAnsi="Century Gothic" w:cstheme="minorHAnsi"/>
          <w:bCs/>
          <w:sz w:val="18"/>
          <w:szCs w:val="18"/>
          <w:lang w:eastAsia="x-none"/>
        </w:rPr>
      </w:pPr>
    </w:p>
    <w:p w14:paraId="146B4FF0" w14:textId="77777777" w:rsidR="00872E82" w:rsidRPr="00872E82" w:rsidRDefault="00872E82" w:rsidP="00872E82">
      <w:pPr>
        <w:tabs>
          <w:tab w:val="left" w:pos="708"/>
        </w:tabs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sz w:val="18"/>
          <w:szCs w:val="18"/>
          <w:lang w:val="x-none" w:eastAsia="x-none"/>
        </w:rPr>
      </w:pPr>
      <w:r w:rsidRPr="00872E82">
        <w:rPr>
          <w:rFonts w:ascii="Century Gothic" w:eastAsia="Times New Roman" w:hAnsi="Century Gothic" w:cstheme="minorHAnsi"/>
          <w:bCs/>
          <w:sz w:val="18"/>
          <w:szCs w:val="18"/>
          <w:lang w:val="x-none" w:eastAsia="x-none"/>
        </w:rPr>
        <w:t>Na potrzeby postępowania o udzielenie zamówienia publicznego pn</w:t>
      </w: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val="x-none" w:eastAsia="x-none"/>
        </w:rPr>
        <w:t>.</w:t>
      </w:r>
    </w:p>
    <w:p w14:paraId="73E66574" w14:textId="77777777" w:rsidR="00872E82" w:rsidRPr="00872E82" w:rsidRDefault="00872E82" w:rsidP="00872E82">
      <w:pPr>
        <w:tabs>
          <w:tab w:val="left" w:pos="708"/>
        </w:tabs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sz w:val="18"/>
          <w:szCs w:val="18"/>
          <w:lang w:eastAsia="x-none"/>
        </w:rPr>
      </w:pPr>
    </w:p>
    <w:p w14:paraId="68CF06FA" w14:textId="77777777" w:rsidR="00872E82" w:rsidRPr="00872E82" w:rsidRDefault="00872E82" w:rsidP="00872E82">
      <w:pPr>
        <w:tabs>
          <w:tab w:val="left" w:pos="708"/>
        </w:tabs>
        <w:suppressAutoHyphens/>
        <w:spacing w:after="0" w:line="240" w:lineRule="auto"/>
        <w:ind w:left="720" w:hanging="720"/>
        <w:jc w:val="center"/>
        <w:rPr>
          <w:rFonts w:ascii="Century Gothic" w:eastAsia="Times New Roman" w:hAnsi="Century Gothic" w:cstheme="minorHAnsi"/>
          <w:b/>
          <w:sz w:val="18"/>
          <w:szCs w:val="18"/>
          <w:lang w:eastAsia="ar-SA"/>
        </w:rPr>
      </w:pPr>
      <w:r w:rsidRPr="00872E82">
        <w:rPr>
          <w:rFonts w:ascii="Century Gothic" w:eastAsia="Times New Roman" w:hAnsi="Century Gothic" w:cstheme="minorHAnsi"/>
          <w:b/>
          <w:sz w:val="18"/>
          <w:szCs w:val="18"/>
          <w:lang w:eastAsia="ar-SA"/>
        </w:rPr>
        <w:t xml:space="preserve">DOSTAWA MYJNI DEZYNFEKTOR </w:t>
      </w:r>
    </w:p>
    <w:p w14:paraId="694B9E21" w14:textId="77777777" w:rsidR="00872E82" w:rsidRPr="00872E82" w:rsidRDefault="00872E82" w:rsidP="00872E82">
      <w:pPr>
        <w:tabs>
          <w:tab w:val="left" w:pos="708"/>
        </w:tabs>
        <w:suppressAutoHyphens/>
        <w:spacing w:after="0" w:line="240" w:lineRule="auto"/>
        <w:ind w:left="720" w:hanging="720"/>
        <w:jc w:val="center"/>
        <w:rPr>
          <w:rFonts w:ascii="Century Gothic" w:eastAsia="Times New Roman" w:hAnsi="Century Gothic" w:cstheme="minorHAnsi"/>
          <w:b/>
          <w:sz w:val="18"/>
          <w:szCs w:val="18"/>
          <w:lang w:eastAsia="ar-SA"/>
        </w:rPr>
      </w:pPr>
      <w:r w:rsidRPr="00872E82">
        <w:rPr>
          <w:rFonts w:ascii="Century Gothic" w:eastAsia="Times New Roman" w:hAnsi="Century Gothic" w:cstheme="minorHAnsi"/>
          <w:b/>
          <w:sz w:val="18"/>
          <w:szCs w:val="18"/>
          <w:lang w:eastAsia="ar-SA"/>
        </w:rPr>
        <w:t>WRAZ ZE STACJĄ UZDATNIANIA WODY</w:t>
      </w:r>
    </w:p>
    <w:p w14:paraId="14FE34C1" w14:textId="77777777" w:rsidR="00872E82" w:rsidRPr="00872E82" w:rsidRDefault="00872E82" w:rsidP="00872E82">
      <w:pPr>
        <w:spacing w:after="0" w:line="240" w:lineRule="auto"/>
        <w:ind w:left="280" w:hanging="28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1A195211" w14:textId="77777777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Oświadczamy, że oferowane urządzenia medyczne są dopuszczone do obrotu na terenie RP, zgodnie  z przepisami ustawy z dnia 7 kwietnia 2022 roku o wyrobach medycznych (Dz. U. 2022.974)      i posiadamy dokumenty to potwierdzające,  a także oświadczamy, że oferowane urządzenia posiadają aktualne deklaracje zgodności i certyfikaty jednostki notyfikowanej.</w:t>
      </w:r>
    </w:p>
    <w:p w14:paraId="586E0CA6" w14:textId="77777777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Oświadczamy, że w celu weryfikacji oferty, na każde wezwanie Zamawiającego dostarczymy powyższe dokumenty w terminie 3 dni od wezwania.</w:t>
      </w:r>
    </w:p>
    <w:p w14:paraId="10E8182C" w14:textId="77777777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W przypadku wybrania naszej oferty jako najkorzystniejszej, zobowiązujemy się, że wraz z dostawą oferowanego urządzenia, dostarczyć Zamawiającemu w/w wymienione dokumenty  potwierdzające spełnianie w/w warunku.</w:t>
      </w:r>
    </w:p>
    <w:p w14:paraId="518E07CC" w14:textId="77777777" w:rsidR="00872E82" w:rsidRPr="00872E82" w:rsidRDefault="00872E82" w:rsidP="00872E82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theme="minorHAnsi"/>
          <w:color w:val="000000"/>
          <w:sz w:val="18"/>
          <w:szCs w:val="18"/>
        </w:rPr>
      </w:pPr>
      <w:r w:rsidRPr="00872E82">
        <w:rPr>
          <w:rFonts w:ascii="Century Gothic" w:eastAsiaTheme="minorHAnsi" w:hAnsi="Century Gothic" w:cstheme="minorHAnsi"/>
          <w:color w:val="000000"/>
          <w:sz w:val="18"/>
          <w:szCs w:val="18"/>
        </w:rPr>
        <w:t>Prosimy Zamawiającego o zmianę treści oświadczenia:</w:t>
      </w:r>
    </w:p>
    <w:p w14:paraId="50CDFCDE" w14:textId="77777777" w:rsidR="00872E82" w:rsidRPr="00872E82" w:rsidRDefault="00872E82" w:rsidP="00872E82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theme="minorHAnsi"/>
          <w:color w:val="000000"/>
          <w:sz w:val="18"/>
          <w:szCs w:val="18"/>
        </w:rPr>
      </w:pPr>
    </w:p>
    <w:p w14:paraId="5CE48607" w14:textId="77777777" w:rsidR="00872E82" w:rsidRPr="00872E82" w:rsidRDefault="00872E82" w:rsidP="00872E82">
      <w:pPr>
        <w:spacing w:after="0" w:line="240" w:lineRule="auto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b/>
          <w:sz w:val="18"/>
          <w:szCs w:val="18"/>
          <w:lang w:eastAsia="pl-PL"/>
        </w:rPr>
        <w:t>OŚWIADCZENIE    WYKONAWCY</w:t>
      </w:r>
    </w:p>
    <w:p w14:paraId="2259263D" w14:textId="77777777" w:rsidR="00872E82" w:rsidRPr="00872E82" w:rsidRDefault="00872E82" w:rsidP="00872E82">
      <w:pPr>
        <w:tabs>
          <w:tab w:val="left" w:pos="708"/>
        </w:tabs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sz w:val="18"/>
          <w:szCs w:val="18"/>
          <w:lang w:val="x-none" w:eastAsia="x-none"/>
        </w:rPr>
      </w:pPr>
      <w:r w:rsidRPr="00872E82">
        <w:rPr>
          <w:rFonts w:ascii="Century Gothic" w:eastAsia="Times New Roman" w:hAnsi="Century Gothic" w:cstheme="minorHAnsi"/>
          <w:bCs/>
          <w:sz w:val="18"/>
          <w:szCs w:val="18"/>
          <w:lang w:val="x-none" w:eastAsia="x-none"/>
        </w:rPr>
        <w:t>Na potrzeby postępowania o udzielenie zamówienia publicznego pn</w:t>
      </w:r>
      <w:r w:rsidRPr="00872E82">
        <w:rPr>
          <w:rFonts w:ascii="Century Gothic" w:eastAsia="Times New Roman" w:hAnsi="Century Gothic" w:cstheme="minorHAnsi"/>
          <w:b/>
          <w:bCs/>
          <w:sz w:val="18"/>
          <w:szCs w:val="18"/>
          <w:lang w:val="x-none" w:eastAsia="x-none"/>
        </w:rPr>
        <w:t>.</w:t>
      </w:r>
    </w:p>
    <w:p w14:paraId="543BE22D" w14:textId="77777777" w:rsidR="00872E82" w:rsidRPr="00872E82" w:rsidRDefault="00872E82" w:rsidP="00872E82">
      <w:pPr>
        <w:tabs>
          <w:tab w:val="left" w:pos="708"/>
        </w:tabs>
        <w:suppressAutoHyphens/>
        <w:spacing w:after="0" w:line="240" w:lineRule="auto"/>
        <w:ind w:left="720" w:hanging="720"/>
        <w:jc w:val="center"/>
        <w:rPr>
          <w:rFonts w:ascii="Century Gothic" w:eastAsia="Times New Roman" w:hAnsi="Century Gothic" w:cstheme="minorHAnsi"/>
          <w:b/>
          <w:sz w:val="18"/>
          <w:szCs w:val="18"/>
          <w:lang w:eastAsia="ar-SA"/>
        </w:rPr>
      </w:pPr>
      <w:r w:rsidRPr="00872E82">
        <w:rPr>
          <w:rFonts w:ascii="Century Gothic" w:eastAsia="Times New Roman" w:hAnsi="Century Gothic" w:cstheme="minorHAnsi"/>
          <w:b/>
          <w:sz w:val="18"/>
          <w:szCs w:val="18"/>
          <w:lang w:eastAsia="ar-SA"/>
        </w:rPr>
        <w:t xml:space="preserve">DOSTAWA MYJNI DEZYNFEKTOR </w:t>
      </w:r>
    </w:p>
    <w:p w14:paraId="1860C944" w14:textId="77777777" w:rsidR="00872E82" w:rsidRPr="00872E82" w:rsidRDefault="00872E82" w:rsidP="00872E82">
      <w:pPr>
        <w:tabs>
          <w:tab w:val="left" w:pos="708"/>
        </w:tabs>
        <w:suppressAutoHyphens/>
        <w:spacing w:after="0" w:line="240" w:lineRule="auto"/>
        <w:ind w:left="720" w:hanging="720"/>
        <w:jc w:val="center"/>
        <w:rPr>
          <w:rFonts w:ascii="Century Gothic" w:eastAsia="Times New Roman" w:hAnsi="Century Gothic" w:cstheme="minorHAnsi"/>
          <w:b/>
          <w:sz w:val="18"/>
          <w:szCs w:val="18"/>
          <w:lang w:eastAsia="ar-SA"/>
        </w:rPr>
      </w:pPr>
      <w:r w:rsidRPr="00872E82">
        <w:rPr>
          <w:rFonts w:ascii="Century Gothic" w:eastAsia="Times New Roman" w:hAnsi="Century Gothic" w:cstheme="minorHAnsi"/>
          <w:b/>
          <w:sz w:val="18"/>
          <w:szCs w:val="18"/>
          <w:lang w:eastAsia="ar-SA"/>
        </w:rPr>
        <w:t>WRAZ ZE STACJĄ UZDATNIANIA WODY</w:t>
      </w:r>
    </w:p>
    <w:p w14:paraId="54160547" w14:textId="77777777" w:rsidR="00872E82" w:rsidRPr="00872E82" w:rsidRDefault="00872E82" w:rsidP="00872E82">
      <w:pPr>
        <w:spacing w:after="0" w:line="240" w:lineRule="auto"/>
        <w:ind w:left="280" w:hanging="28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70A6B4FD" w14:textId="77777777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Oświadczamy, że myjnia – dezynfektor jest  urządzeniem medycznym  dopuszczonym do obrotu na terenie RP, zgodnie  z przepisami ustawy z dnia 7 kwietnia 2022 roku o wyrobach medycznych (Dz. U. 2022.974)      i posiadamy dokumenty to potwierdzające,  a także oświadczamy, że oferowane urządzenia posiada aktualne deklaracje zgodności i certyfikaty jednostki notyfikowanej.</w:t>
      </w:r>
    </w:p>
    <w:p w14:paraId="467A3589" w14:textId="77777777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Oświadczamy, że w celu weryfikacji oferty, na każde wezwanie Zamawiającego dostarczymy powyższe dokumenty w terminie 3 dni od wezwania.</w:t>
      </w:r>
    </w:p>
    <w:p w14:paraId="5964AAB3" w14:textId="77777777" w:rsidR="00872E82" w:rsidRPr="00872E82" w:rsidRDefault="00872E82" w:rsidP="00872E82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sz w:val="18"/>
          <w:szCs w:val="18"/>
          <w:lang w:eastAsia="pl-PL"/>
        </w:rPr>
        <w:t>W przypadku wybrania naszej oferty jako najkorzystniejszej, zobowiązujemy się, że wraz z dostawą oferowanego urządzenia, dostarczyć Zamawiającemu w/w wymienione dokumenty  potwierdzające spełnianie w/w warunku.</w:t>
      </w:r>
    </w:p>
    <w:p w14:paraId="05F57E61" w14:textId="77777777" w:rsidR="00872E82" w:rsidRPr="00872E82" w:rsidRDefault="00872E82" w:rsidP="00872E82">
      <w:pPr>
        <w:keepNext/>
        <w:keepLines/>
        <w:spacing w:after="0" w:line="240" w:lineRule="auto"/>
        <w:outlineLvl w:val="4"/>
        <w:rPr>
          <w:rFonts w:ascii="Century Gothic" w:eastAsiaTheme="majorEastAsia" w:hAnsi="Century Gothic" w:cstheme="minorHAnsi"/>
          <w:color w:val="2F5496" w:themeColor="accent1" w:themeShade="BF"/>
          <w:sz w:val="18"/>
          <w:szCs w:val="18"/>
          <w:lang w:eastAsia="pl-PL"/>
        </w:rPr>
      </w:pPr>
    </w:p>
    <w:p w14:paraId="35FE118D" w14:textId="77777777" w:rsidR="00872E82" w:rsidRPr="00872E82" w:rsidRDefault="00872E82" w:rsidP="00872E82">
      <w:pPr>
        <w:shd w:val="clear" w:color="auto" w:fill="FFFFFF"/>
        <w:spacing w:after="0" w:line="240" w:lineRule="auto"/>
        <w:ind w:right="141"/>
        <w:jc w:val="both"/>
        <w:outlineLvl w:val="0"/>
        <w:rPr>
          <w:rFonts w:ascii="Century Gothic" w:eastAsia="Times New Roman" w:hAnsi="Century Gothic" w:cstheme="minorHAnsi"/>
          <w:i/>
          <w:iCs/>
          <w:sz w:val="18"/>
          <w:szCs w:val="18"/>
          <w:lang w:eastAsia="pl-PL"/>
        </w:rPr>
      </w:pPr>
      <w:r w:rsidRPr="00872E82">
        <w:rPr>
          <w:rFonts w:ascii="Century Gothic" w:eastAsia="Times New Roman" w:hAnsi="Century Gothic" w:cstheme="minorHAnsi"/>
          <w:i/>
          <w:iCs/>
          <w:sz w:val="18"/>
          <w:szCs w:val="18"/>
          <w:lang w:eastAsia="pl-PL"/>
        </w:rPr>
        <w:t>Uzasadnienie: myjnia – dezynfektor jest wyrobem medycznym, zaś stacja uzdatniania wody nie spełnia wymogów ustawy o wyrobach medycznych – nie jest wyrobem medycznym.</w:t>
      </w:r>
    </w:p>
    <w:p w14:paraId="74778FCA" w14:textId="5835A750" w:rsidR="00036E8C" w:rsidRPr="00872E82" w:rsidRDefault="00036E8C" w:rsidP="00036E8C">
      <w:pPr>
        <w:shd w:val="clear" w:color="auto" w:fill="FFFFFF"/>
        <w:spacing w:after="0" w:line="240" w:lineRule="auto"/>
        <w:ind w:right="141"/>
        <w:jc w:val="both"/>
        <w:outlineLvl w:val="0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036E8C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Odp.:</w:t>
      </w:r>
      <w:r w:rsidRPr="00036E8C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Zamawiający zmienia treść oświadczenia </w:t>
      </w:r>
      <w:r w:rsidR="00E2230E">
        <w:rPr>
          <w:rFonts w:ascii="Century Gothic" w:eastAsia="Times New Roman" w:hAnsi="Century Gothic" w:cstheme="minorHAnsi"/>
          <w:sz w:val="18"/>
          <w:szCs w:val="18"/>
          <w:lang w:eastAsia="pl-PL"/>
        </w:rPr>
        <w:t>stanowiącego załącznik nr 4 do SWZ</w:t>
      </w:r>
      <w:r w:rsidRPr="00036E8C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. Nowa treść załącznika stanowi załącznik </w:t>
      </w:r>
      <w:r w:rsidR="00E2230E">
        <w:rPr>
          <w:rFonts w:ascii="Century Gothic" w:eastAsia="Times New Roman" w:hAnsi="Century Gothic" w:cstheme="minorHAnsi"/>
          <w:sz w:val="18"/>
          <w:szCs w:val="18"/>
          <w:lang w:eastAsia="pl-PL"/>
        </w:rPr>
        <w:t>drugi</w:t>
      </w:r>
      <w:r w:rsidR="0013438F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</w:t>
      </w:r>
      <w:r w:rsidRPr="00036E8C">
        <w:rPr>
          <w:rFonts w:ascii="Century Gothic" w:eastAsia="Times New Roman" w:hAnsi="Century Gothic" w:cstheme="minorHAnsi"/>
          <w:sz w:val="18"/>
          <w:szCs w:val="18"/>
          <w:lang w:eastAsia="pl-PL"/>
        </w:rPr>
        <w:t>do niniejszych odpowiedzi.</w:t>
      </w:r>
    </w:p>
    <w:p w14:paraId="29D4331E" w14:textId="77777777" w:rsidR="00036E8C" w:rsidRPr="00872E82" w:rsidRDefault="00036E8C" w:rsidP="00036E8C">
      <w:pPr>
        <w:shd w:val="clear" w:color="auto" w:fill="FFFFFF"/>
        <w:spacing w:after="0" w:line="240" w:lineRule="auto"/>
        <w:ind w:right="141"/>
        <w:jc w:val="both"/>
        <w:outlineLvl w:val="0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224D58CB" w14:textId="0B47D80C" w:rsidR="00F40B72" w:rsidRDefault="001F64DF" w:rsidP="00872E82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>
        <w:rPr>
          <w:rFonts w:ascii="Century Gothic" w:hAnsi="Century Gothic"/>
          <w:b/>
          <w:bCs/>
          <w:sz w:val="18"/>
          <w:szCs w:val="18"/>
          <w:lang w:eastAsia="pl-PL"/>
        </w:rPr>
        <w:t>Wykonawca 2:</w:t>
      </w:r>
    </w:p>
    <w:p w14:paraId="393724A8" w14:textId="77777777" w:rsidR="00BF0DA8" w:rsidRDefault="00BF0DA8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</w:p>
    <w:p w14:paraId="2C2E5E7E" w14:textId="15C171CB" w:rsidR="001F64DF" w:rsidRPr="00190426" w:rsidRDefault="001F64DF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9042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Pyt. 1: </w:t>
      </w:r>
      <w:proofErr w:type="spellStart"/>
      <w:r w:rsidRPr="001F64D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Dot</w:t>
      </w:r>
      <w:proofErr w:type="spellEnd"/>
      <w:r w:rsidRPr="001F64D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Pkt. 2</w:t>
      </w:r>
      <w:r w:rsidRPr="001F64DF">
        <w:rPr>
          <w:rFonts w:ascii="Century Gothic" w:eastAsia="Times New Roman" w:hAnsi="Century Gothic"/>
          <w:sz w:val="18"/>
          <w:szCs w:val="18"/>
          <w:lang w:eastAsia="pl-PL"/>
        </w:rPr>
        <w:t xml:space="preserve">  - Czy Zamawiający dopuści urządzenie o pojemności do 12 tac narzędziowych o wymiarach nieznacznie odbiegających od wymaganych tj. 662x787x1985 mm ?</w:t>
      </w:r>
    </w:p>
    <w:p w14:paraId="5CE6F7DC" w14:textId="443C2692" w:rsidR="001F64DF" w:rsidRDefault="001F64DF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9042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lastRenderedPageBreak/>
        <w:t>Odp</w:t>
      </w:r>
      <w:r w:rsidRPr="00190426">
        <w:rPr>
          <w:rFonts w:ascii="Century Gothic" w:eastAsia="Times New Roman" w:hAnsi="Century Gothic"/>
          <w:sz w:val="18"/>
          <w:szCs w:val="18"/>
          <w:lang w:eastAsia="pl-PL"/>
        </w:rPr>
        <w:t>.:</w:t>
      </w:r>
      <w:r w:rsidR="00190426">
        <w:rPr>
          <w:rFonts w:ascii="Century Gothic" w:eastAsia="Times New Roman" w:hAnsi="Century Gothic"/>
          <w:sz w:val="18"/>
          <w:szCs w:val="18"/>
          <w:lang w:eastAsia="pl-PL"/>
        </w:rPr>
        <w:t xml:space="preserve"> Zamawiający dopuszcza do zaoferowania urządzenie o parametrach podanych wyżej, lecz nie wymaga.</w:t>
      </w:r>
    </w:p>
    <w:p w14:paraId="06560A8B" w14:textId="77777777" w:rsidR="00190426" w:rsidRPr="001F64DF" w:rsidRDefault="00190426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9EBD2B5" w14:textId="66EF0275" w:rsidR="001F64DF" w:rsidRPr="00190426" w:rsidRDefault="001F64DF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9042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Pyt. 2: </w:t>
      </w:r>
      <w:r w:rsidRPr="001F64D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Dot</w:t>
      </w:r>
      <w:r w:rsidRPr="001F64DF">
        <w:rPr>
          <w:rFonts w:ascii="Century Gothic" w:eastAsia="Times New Roman" w:hAnsi="Century Gothic"/>
          <w:sz w:val="18"/>
          <w:szCs w:val="18"/>
          <w:lang w:eastAsia="pl-PL"/>
        </w:rPr>
        <w:t xml:space="preserve">. </w:t>
      </w:r>
      <w:r w:rsidRPr="001F64D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Pkt. 3</w:t>
      </w:r>
      <w:r w:rsidRPr="001F64DF">
        <w:rPr>
          <w:rFonts w:ascii="Century Gothic" w:eastAsia="Times New Roman" w:hAnsi="Century Gothic"/>
          <w:sz w:val="18"/>
          <w:szCs w:val="18"/>
          <w:lang w:eastAsia="pl-PL"/>
        </w:rPr>
        <w:t xml:space="preserve"> - Czy Zamawiający dopuści komorę o pojemności roboczej 239 litrów?</w:t>
      </w:r>
    </w:p>
    <w:p w14:paraId="74D52437" w14:textId="0C1AA4C1" w:rsidR="00190426" w:rsidRDefault="001F64DF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9042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</w:t>
      </w:r>
      <w:r w:rsidRPr="00190426">
        <w:rPr>
          <w:rFonts w:ascii="Century Gothic" w:eastAsia="Times New Roman" w:hAnsi="Century Gothic"/>
          <w:sz w:val="18"/>
          <w:szCs w:val="18"/>
          <w:lang w:eastAsia="pl-PL"/>
        </w:rPr>
        <w:t>.:</w:t>
      </w:r>
      <w:r w:rsidR="00190426" w:rsidRPr="00190426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190426">
        <w:rPr>
          <w:rFonts w:ascii="Century Gothic" w:eastAsia="Times New Roman" w:hAnsi="Century Gothic"/>
          <w:sz w:val="18"/>
          <w:szCs w:val="18"/>
          <w:lang w:eastAsia="pl-PL"/>
        </w:rPr>
        <w:t>Zamawiający dopuszcza do zaoferowania urządzenie o parametrach podanych wyżej, lecz nie wymaga.</w:t>
      </w:r>
    </w:p>
    <w:p w14:paraId="675F6FD9" w14:textId="6CB9F1BA" w:rsidR="00190426" w:rsidRPr="001F64DF" w:rsidRDefault="00607195" w:rsidP="00607195">
      <w:pPr>
        <w:tabs>
          <w:tab w:val="left" w:pos="2266"/>
        </w:tabs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ab/>
      </w:r>
    </w:p>
    <w:p w14:paraId="36FF0F72" w14:textId="1AEB0D9C" w:rsidR="001F64DF" w:rsidRPr="00190426" w:rsidRDefault="001F64DF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9042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Pyt. 3: </w:t>
      </w:r>
      <w:r w:rsidRPr="001F64D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Dot. Pkt 15</w:t>
      </w:r>
      <w:r w:rsidRPr="001F64DF">
        <w:rPr>
          <w:rFonts w:ascii="Century Gothic" w:eastAsia="Times New Roman" w:hAnsi="Century Gothic"/>
          <w:sz w:val="18"/>
          <w:szCs w:val="18"/>
          <w:lang w:eastAsia="pl-PL"/>
        </w:rPr>
        <w:t xml:space="preserve"> - Czy Zamawiający uzna za parametr spełniony jeśli półki będą wyjmowane, umożliwiając załadunek przedmiotów o większych rozmiarach niż taca narzędziowa Din 1/1 ?</w:t>
      </w:r>
    </w:p>
    <w:p w14:paraId="7BA641DD" w14:textId="77777777" w:rsidR="00607195" w:rsidRPr="00607195" w:rsidRDefault="001F64DF" w:rsidP="00607195">
      <w:pPr>
        <w:rPr>
          <w:rFonts w:ascii="Century Gothic" w:hAnsi="Century Gothic" w:cs="Calibri"/>
          <w:sz w:val="18"/>
          <w:szCs w:val="18"/>
          <w14:ligatures w14:val="standardContextual"/>
        </w:rPr>
      </w:pPr>
      <w:r w:rsidRPr="0019042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</w:t>
      </w:r>
      <w:r w:rsidRPr="00190426">
        <w:rPr>
          <w:rFonts w:ascii="Century Gothic" w:eastAsia="Times New Roman" w:hAnsi="Century Gothic"/>
          <w:sz w:val="18"/>
          <w:szCs w:val="18"/>
          <w:lang w:eastAsia="pl-PL"/>
        </w:rPr>
        <w:t>.:</w:t>
      </w:r>
      <w:r w:rsidR="00190426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607195" w:rsidRPr="00607195">
        <w:rPr>
          <w:rFonts w:ascii="Century Gothic" w:hAnsi="Century Gothic" w:cs="Calibri"/>
          <w:sz w:val="18"/>
          <w:szCs w:val="18"/>
          <w14:ligatures w14:val="standardContextual"/>
        </w:rPr>
        <w:t>Tak , o ile ostatnia taca będzie posiadała ramiona myjące urządzenia o większych gabarytach.</w:t>
      </w:r>
    </w:p>
    <w:p w14:paraId="720049E6" w14:textId="4AD476FC" w:rsidR="001F64DF" w:rsidRPr="00190426" w:rsidRDefault="00190426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9042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Pyt. 4: </w:t>
      </w:r>
      <w:r w:rsidR="001F64DF" w:rsidRPr="001F64D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Dot. Pkt 19</w:t>
      </w:r>
      <w:r w:rsidR="001F64DF" w:rsidRPr="001F64DF">
        <w:rPr>
          <w:rFonts w:ascii="Century Gothic" w:eastAsia="Times New Roman" w:hAnsi="Century Gothic"/>
          <w:sz w:val="18"/>
          <w:szCs w:val="18"/>
          <w:lang w:eastAsia="pl-PL"/>
        </w:rPr>
        <w:t xml:space="preserve"> - Prosimy o dopracowanie czy kanistry z detergentami  podłączanymi do pomp mają się znajdować w obrysie urządzenia, pod komorą mycia?</w:t>
      </w:r>
    </w:p>
    <w:p w14:paraId="752F44E5" w14:textId="232D1641" w:rsidR="00190426" w:rsidRDefault="00190426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9042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</w:t>
      </w:r>
      <w:r w:rsidRPr="00190426">
        <w:rPr>
          <w:rFonts w:ascii="Century Gothic" w:eastAsia="Times New Roman" w:hAnsi="Century Gothic"/>
          <w:sz w:val="18"/>
          <w:szCs w:val="18"/>
          <w:lang w:eastAsia="pl-PL"/>
        </w:rPr>
        <w:t xml:space="preserve">.: </w:t>
      </w:r>
      <w:r>
        <w:rPr>
          <w:rFonts w:ascii="Century Gothic" w:eastAsia="Times New Roman" w:hAnsi="Century Gothic"/>
          <w:sz w:val="18"/>
          <w:szCs w:val="18"/>
          <w:lang w:eastAsia="pl-PL"/>
        </w:rPr>
        <w:t>Zamawiający dopuszcza do zaoferowania urządzenie o parametrach podanych wyżej, lecz nie wymaga.</w:t>
      </w:r>
    </w:p>
    <w:p w14:paraId="5FEDB7AF" w14:textId="77777777" w:rsidR="00190426" w:rsidRPr="001F64DF" w:rsidRDefault="00190426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01FF352" w14:textId="2477878A" w:rsidR="001F64DF" w:rsidRPr="00190426" w:rsidRDefault="00190426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9042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Pyt. 5: </w:t>
      </w:r>
      <w:r w:rsidR="001F64DF" w:rsidRPr="001F64D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Dot. Pkt 28</w:t>
      </w:r>
      <w:r w:rsidR="001F64DF" w:rsidRPr="001F64DF">
        <w:rPr>
          <w:rFonts w:ascii="Century Gothic" w:eastAsia="Times New Roman" w:hAnsi="Century Gothic"/>
          <w:sz w:val="18"/>
          <w:szCs w:val="18"/>
          <w:lang w:eastAsia="pl-PL"/>
        </w:rPr>
        <w:t xml:space="preserve"> - Czy Zamawiający dopuści pompę cyrkulacyjną  zgodną z konstrukcją urządzenia?</w:t>
      </w:r>
    </w:p>
    <w:p w14:paraId="13BB7443" w14:textId="43264B63" w:rsidR="00190426" w:rsidRDefault="00190426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19042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</w:t>
      </w:r>
      <w:r w:rsidRPr="00190426">
        <w:rPr>
          <w:rFonts w:ascii="Century Gothic" w:eastAsia="Times New Roman" w:hAnsi="Century Gothic"/>
          <w:sz w:val="18"/>
          <w:szCs w:val="18"/>
          <w:lang w:eastAsia="pl-PL"/>
        </w:rPr>
        <w:t xml:space="preserve">.: </w:t>
      </w:r>
      <w:r>
        <w:rPr>
          <w:rFonts w:ascii="Century Gothic" w:eastAsia="Times New Roman" w:hAnsi="Century Gothic"/>
          <w:sz w:val="18"/>
          <w:szCs w:val="18"/>
          <w:lang w:eastAsia="pl-PL"/>
        </w:rPr>
        <w:t>Zamawiający dopuszcza do zaoferowania urządzenie o parametrach podanych wyżej, lecz nie wymaga.</w:t>
      </w:r>
    </w:p>
    <w:p w14:paraId="059B7DEC" w14:textId="1967EE1B" w:rsidR="00190426" w:rsidRPr="00190426" w:rsidRDefault="00190426" w:rsidP="00190426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4407ADBE" w14:textId="7F1C0BC9" w:rsidR="001F64DF" w:rsidRPr="00190426" w:rsidRDefault="001F64DF" w:rsidP="001F64DF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 w:rsidRPr="0019042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Modyfikacja SWZ.</w:t>
      </w:r>
    </w:p>
    <w:p w14:paraId="17F2F1A5" w14:textId="77777777" w:rsidR="001F64DF" w:rsidRPr="001F64DF" w:rsidRDefault="001F64DF" w:rsidP="001F64DF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8A01EAB" w14:textId="44E4BA07" w:rsidR="001F64DF" w:rsidRPr="00190426" w:rsidRDefault="001F64DF" w:rsidP="001F64D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>Zgodnie  z art. 28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>6</w:t>
      </w: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(Dz. U.2023.1605 </w:t>
      </w:r>
      <w:proofErr w:type="spellStart"/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>t.j</w:t>
      </w:r>
      <w:proofErr w:type="spellEnd"/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 xml:space="preserve">.),  Zamawiający 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>dokonuje modyfikacji § 6 ust. 1</w:t>
      </w:r>
      <w:r w:rsidR="00BF0DA8">
        <w:rPr>
          <w:rFonts w:ascii="Century Gothic" w:eastAsia="Times New Roman" w:hAnsi="Century Gothic"/>
          <w:sz w:val="18"/>
          <w:szCs w:val="18"/>
          <w:lang w:eastAsia="ar-SA"/>
        </w:rPr>
        <w:t xml:space="preserve"> Projektu umowy – stanowiący załącznik nr 5 do SWZ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BF0DA8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</w:t>
      </w:r>
      <w:r w:rsidR="007F04C6">
        <w:rPr>
          <w:rFonts w:ascii="Century Gothic" w:eastAsia="Times New Roman" w:hAnsi="Century Gothic"/>
          <w:sz w:val="18"/>
          <w:szCs w:val="18"/>
          <w:lang w:eastAsia="ar-SA"/>
        </w:rPr>
        <w:t>w sposób następujący</w:t>
      </w:r>
      <w:r w:rsidRPr="0019042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653B331D" w14:textId="5EE708C1" w:rsidR="007F04C6" w:rsidRPr="007F04C6" w:rsidRDefault="007F04C6" w:rsidP="007F04C6">
      <w:pPr>
        <w:autoSpaceDE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„</w:t>
      </w:r>
      <w:r w:rsidRPr="007F04C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§ 6.</w:t>
      </w:r>
    </w:p>
    <w:p w14:paraId="2B24C165" w14:textId="77777777" w:rsidR="007F04C6" w:rsidRPr="007F04C6" w:rsidRDefault="007F04C6" w:rsidP="007F04C6">
      <w:pPr>
        <w:autoSpaceDE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7F04C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KARY UMOWNE</w:t>
      </w:r>
    </w:p>
    <w:p w14:paraId="3C1BFBB6" w14:textId="77777777" w:rsidR="007F04C6" w:rsidRPr="007F04C6" w:rsidRDefault="007F04C6" w:rsidP="007F04C6">
      <w:pPr>
        <w:autoSpaceDE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</w:p>
    <w:p w14:paraId="18943B8D" w14:textId="77777777" w:rsidR="007F04C6" w:rsidRPr="007F04C6" w:rsidRDefault="007F04C6" w:rsidP="007F04C6">
      <w:pPr>
        <w:autoSpaceDE w:val="0"/>
        <w:spacing w:after="0" w:line="240" w:lineRule="auto"/>
        <w:ind w:right="-1"/>
        <w:jc w:val="both"/>
        <w:rPr>
          <w:rFonts w:ascii="Century Gothic" w:eastAsia="Tahoma" w:hAnsi="Century Gothic"/>
          <w:sz w:val="18"/>
          <w:szCs w:val="18"/>
          <w:lang w:val="ru-RU" w:eastAsia="ar-SA"/>
        </w:rPr>
      </w:pPr>
      <w:r w:rsidRPr="007F04C6">
        <w:rPr>
          <w:rFonts w:ascii="Century Gothic" w:eastAsia="Tahoma" w:hAnsi="Century Gothic"/>
          <w:sz w:val="18"/>
          <w:szCs w:val="18"/>
          <w:lang w:eastAsia="ar-SA"/>
        </w:rPr>
        <w:t xml:space="preserve">1.  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Strony uzgadniają następujące kary umowne: </w:t>
      </w:r>
    </w:p>
    <w:p w14:paraId="09BD602D" w14:textId="77777777" w:rsidR="007F04C6" w:rsidRPr="007F04C6" w:rsidRDefault="007F04C6" w:rsidP="007F04C6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</w:pPr>
      <w:r w:rsidRPr="007F04C6">
        <w:rPr>
          <w:rFonts w:ascii="Century Gothic" w:eastAsia="Tahoma" w:hAnsi="Century Gothic"/>
          <w:sz w:val="18"/>
          <w:szCs w:val="18"/>
          <w:lang w:eastAsia="ar-SA"/>
        </w:rPr>
        <w:t>1)  w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 przypadku, gdy Wykonawca dopuści się zwłoki w dostawie 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przedmiotu zamówienia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 poza termin określony w § 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2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>, Zamawiający ma prawo żądać od Wykonawcy kary umownej w wysokości 0,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5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%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wartości umowy netto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, określon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ej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w §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 lit. a) i/lub b)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, za każdy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rozpoczęty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dzień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zwłoki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w dostawie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danej części zamówienia,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</w:p>
    <w:p w14:paraId="411F4A8E" w14:textId="77777777" w:rsidR="007F04C6" w:rsidRPr="007F04C6" w:rsidRDefault="007F04C6" w:rsidP="007F04C6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</w:pP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2)  w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przypadku, gdy w okresie gwarancji termin wykonania naprawy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przedmiotu zamówienia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przekroczy liczbę dni określoną w §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5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12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, Zamawiającemu przysługuje prawo naliczenia kar umownych od Wykonawcy w wysokości 0,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3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%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wartości umowy netto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określone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j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w §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lit. a) i/lub b)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za każdy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rozpoczęty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dzień zwłoki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 naprawie całości lub części umowy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. Zamawiający nie naliczy kary, o której mowa powyżej, jeżeli Wykonawca na czas usuwania awarii dostarczy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urządzenie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zastępcz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e o p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arametrach i funkcjonalności odpowiadającej naprawianemu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,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</w:p>
    <w:p w14:paraId="687C09DE" w14:textId="3E7E56A4" w:rsidR="007F04C6" w:rsidRDefault="007F04C6" w:rsidP="007F04C6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</w:pP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3) w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przypadku, gdy Wykonawca dopuści się zwłoki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 zakresie terminu </w:t>
      </w:r>
      <w:r w:rsidRPr="007F04C6">
        <w:rPr>
          <w:rFonts w:ascii="Century Gothic" w:eastAsia="Times New Roman" w:hAnsi="Century Gothic"/>
          <w:color w:val="000000" w:themeColor="text1"/>
          <w:sz w:val="18"/>
          <w:szCs w:val="18"/>
          <w:lang w:eastAsia="ar-SA"/>
        </w:rPr>
        <w:t xml:space="preserve">reakcji serwisowej, określonego w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§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5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10</w:t>
      </w:r>
      <w:r w:rsidRPr="007F04C6">
        <w:rPr>
          <w:rFonts w:ascii="Century Gothic" w:eastAsia="Times New Roman" w:hAnsi="Century Gothic"/>
          <w:color w:val="000000" w:themeColor="text1"/>
          <w:sz w:val="18"/>
          <w:szCs w:val="18"/>
          <w:lang w:eastAsia="ar-SA"/>
        </w:rPr>
        <w:t xml:space="preserve">,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Zamawiającemu przysługuje prawo naliczenia kar umownych od Wykonawcy w wysokości 0,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%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wartości umowy netto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określonej w §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 lit. a) i/lub b),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za każdy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rozpoczęty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dzień zwłoki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w reakcji serwisowej całości lub części przedmiotu umowy</w:t>
      </w: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,</w:t>
      </w:r>
    </w:p>
    <w:p w14:paraId="0CFEB215" w14:textId="77777777" w:rsidR="007F04C6" w:rsidRDefault="007F04C6" w:rsidP="007F04C6">
      <w:pPr>
        <w:spacing w:after="0"/>
        <w:ind w:left="568" w:right="-1" w:hanging="284"/>
        <w:jc w:val="both"/>
        <w:rPr>
          <w:rFonts w:ascii="Century Gothic" w:hAnsi="Century Gothic" w:cs="Calibri"/>
          <w:sz w:val="18"/>
          <w:szCs w:val="18"/>
        </w:rPr>
      </w:pP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BF0DA8">
        <w:rPr>
          <w:rFonts w:ascii="Century Gothic" w:eastAsia="Tahoma" w:hAnsi="Century Gothic"/>
          <w:i/>
          <w:iCs/>
          <w:color w:val="000000" w:themeColor="text1"/>
          <w:sz w:val="18"/>
          <w:szCs w:val="18"/>
          <w:lang w:eastAsia="ar-SA"/>
        </w:rPr>
        <w:t>)</w:t>
      </w:r>
      <w:r w:rsidRPr="00BF0DA8">
        <w:rPr>
          <w:rFonts w:ascii="Century Gothic" w:hAnsi="Century Gothic" w:cs="Calibri"/>
          <w:i/>
          <w:iCs/>
          <w:sz w:val="18"/>
          <w:szCs w:val="18"/>
        </w:rPr>
        <w:t xml:space="preserve">  </w:t>
      </w:r>
      <w:r w:rsidRPr="00BF0DA8">
        <w:rPr>
          <w:rFonts w:ascii="Century Gothic" w:hAnsi="Century Gothic" w:cs="Calibri"/>
          <w:i/>
          <w:iCs/>
          <w:sz w:val="18"/>
          <w:szCs w:val="18"/>
          <w:u w:val="single"/>
        </w:rPr>
        <w:t>w przypadku, gdy Wykonawca dopuści się zwłoki w terminie wykonania przeglądu technicznego przedmiotu umowy, poza termin określony w paszporcie technicznym, Zamawiający ma prawo żądać od Wykonawcy kary umownej w wysokości 100 złotych za każdy rozpoczęty dzień zwłoki</w:t>
      </w:r>
      <w:r w:rsidRPr="007F04C6">
        <w:rPr>
          <w:rFonts w:ascii="Century Gothic" w:hAnsi="Century Gothic" w:cs="Calibri"/>
          <w:sz w:val="18"/>
          <w:szCs w:val="18"/>
        </w:rPr>
        <w:t>,</w:t>
      </w:r>
    </w:p>
    <w:p w14:paraId="79937325" w14:textId="499EF439" w:rsidR="007F04C6" w:rsidRPr="007F04C6" w:rsidRDefault="007F04C6" w:rsidP="007F04C6">
      <w:pPr>
        <w:spacing w:after="0"/>
        <w:ind w:left="568" w:right="-1" w:hanging="284"/>
        <w:jc w:val="both"/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</w:pP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5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) </w:t>
      </w: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Wykonawca zobowiązany jest zapłacić Zamawiającemu karę umowną w wysokości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10% całkowitej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wartości </w:t>
      </w:r>
      <w:proofErr w:type="spellStart"/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ne</w:t>
      </w:r>
      <w:proofErr w:type="spellEnd"/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tto umowy, określonej w §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w przypadku odstąpienia przez jedn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ą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ze stron od umowy lub rozwiązania umowy z przyczyn leżących po stronie Wykonawcy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,</w:t>
      </w:r>
    </w:p>
    <w:p w14:paraId="28B5490E" w14:textId="631C9D0F" w:rsidR="007F04C6" w:rsidRDefault="007F04C6" w:rsidP="007F04C6">
      <w:pPr>
        <w:autoSpaceDE w:val="0"/>
        <w:spacing w:after="0" w:line="240" w:lineRule="auto"/>
        <w:ind w:left="567" w:right="-1" w:hanging="283"/>
        <w:jc w:val="both"/>
        <w:rPr>
          <w:rFonts w:ascii="Century Gothic" w:eastAsia="Tahoma" w:hAnsi="Century Gothic"/>
          <w:sz w:val="18"/>
          <w:szCs w:val="18"/>
          <w:lang w:eastAsia="ar-SA"/>
        </w:rPr>
      </w:pP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6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)  Zamawiający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zobowiązany jest zapłacić 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Wykonawcy</w:t>
      </w:r>
      <w:r w:rsidRPr="007F04C6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karę umowną w wysokości 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 xml:space="preserve">10% całkowitej 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wartości </w:t>
      </w:r>
      <w:proofErr w:type="spellStart"/>
      <w:r w:rsidRPr="007F04C6">
        <w:rPr>
          <w:rFonts w:ascii="Century Gothic" w:eastAsia="Tahoma" w:hAnsi="Century Gothic"/>
          <w:sz w:val="18"/>
          <w:szCs w:val="18"/>
          <w:lang w:eastAsia="ar-SA"/>
        </w:rPr>
        <w:t>ne</w:t>
      </w:r>
      <w:proofErr w:type="spellEnd"/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tto umowy, określonej w § 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4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 ust. 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1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 w przypadku odstąpienia przez jedn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ą</w:t>
      </w:r>
      <w:r w:rsidRPr="007F04C6">
        <w:rPr>
          <w:rFonts w:ascii="Century Gothic" w:eastAsia="Tahoma" w:hAnsi="Century Gothic"/>
          <w:sz w:val="18"/>
          <w:szCs w:val="18"/>
          <w:lang w:val="ru-RU" w:eastAsia="ar-SA"/>
        </w:rPr>
        <w:t xml:space="preserve"> ze stron od umowy lub rozwiązania umowy z przyczyn leżących po stronie </w:t>
      </w:r>
      <w:r w:rsidRPr="007F04C6">
        <w:rPr>
          <w:rFonts w:ascii="Century Gothic" w:eastAsia="Tahoma" w:hAnsi="Century Gothic"/>
          <w:sz w:val="18"/>
          <w:szCs w:val="18"/>
          <w:lang w:eastAsia="ar-SA"/>
        </w:rPr>
        <w:t>Zamawiającego.</w:t>
      </w:r>
      <w:r>
        <w:rPr>
          <w:rFonts w:ascii="Century Gothic" w:eastAsia="Tahoma" w:hAnsi="Century Gothic"/>
          <w:sz w:val="18"/>
          <w:szCs w:val="18"/>
          <w:lang w:eastAsia="ar-SA"/>
        </w:rPr>
        <w:t>”</w:t>
      </w:r>
    </w:p>
    <w:p w14:paraId="515D52DC" w14:textId="77777777" w:rsidR="00036307" w:rsidRDefault="00036307" w:rsidP="00036307">
      <w:pPr>
        <w:rPr>
          <w:rFonts w:ascii="Century Gothic" w:eastAsia="Tahoma" w:hAnsi="Century Gothic"/>
          <w:sz w:val="18"/>
          <w:szCs w:val="18"/>
          <w:lang w:eastAsia="ar-SA"/>
        </w:rPr>
      </w:pPr>
    </w:p>
    <w:p w14:paraId="3E3F9287" w14:textId="2291B1A0" w:rsidR="00036307" w:rsidRDefault="00036307" w:rsidP="00036307">
      <w:pPr>
        <w:tabs>
          <w:tab w:val="left" w:pos="5812"/>
        </w:tabs>
        <w:spacing w:after="0" w:line="240" w:lineRule="auto"/>
        <w:rPr>
          <w:rFonts w:ascii="Century Gothic" w:eastAsia="Tahoma" w:hAnsi="Century Gothic"/>
          <w:sz w:val="18"/>
          <w:szCs w:val="18"/>
          <w:lang w:eastAsia="ar-SA"/>
        </w:rPr>
      </w:pPr>
      <w:r>
        <w:rPr>
          <w:rFonts w:ascii="Century Gothic" w:eastAsia="Tahoma" w:hAnsi="Century Gothic"/>
          <w:sz w:val="18"/>
          <w:szCs w:val="18"/>
          <w:lang w:eastAsia="ar-SA"/>
        </w:rPr>
        <w:tab/>
        <w:t>Z upoważnienia Dyrektora</w:t>
      </w:r>
    </w:p>
    <w:p w14:paraId="2CF64EF4" w14:textId="37B284BE" w:rsidR="00036307" w:rsidRDefault="00036307" w:rsidP="00036307">
      <w:pPr>
        <w:tabs>
          <w:tab w:val="left" w:pos="6851"/>
        </w:tabs>
        <w:spacing w:after="0" w:line="240" w:lineRule="auto"/>
        <w:ind w:firstLine="5812"/>
        <w:rPr>
          <w:rFonts w:ascii="Century Gothic" w:eastAsia="Tahoma" w:hAnsi="Century Gothic"/>
          <w:sz w:val="18"/>
          <w:szCs w:val="18"/>
          <w:lang w:eastAsia="ar-SA"/>
        </w:rPr>
      </w:pPr>
      <w:r>
        <w:rPr>
          <w:rFonts w:ascii="Century Gothic" w:eastAsia="Tahoma" w:hAnsi="Century Gothic"/>
          <w:sz w:val="18"/>
          <w:szCs w:val="18"/>
          <w:lang w:eastAsia="ar-SA"/>
        </w:rPr>
        <w:t>Z-ca Dyrektora ds. technicznych</w:t>
      </w:r>
    </w:p>
    <w:p w14:paraId="1E9876D9" w14:textId="77456497" w:rsidR="00036307" w:rsidRDefault="00036307" w:rsidP="00036307">
      <w:pPr>
        <w:tabs>
          <w:tab w:val="left" w:pos="6851"/>
        </w:tabs>
        <w:spacing w:after="0" w:line="240" w:lineRule="auto"/>
        <w:ind w:firstLine="5812"/>
        <w:rPr>
          <w:rFonts w:ascii="Century Gothic" w:eastAsia="Tahoma" w:hAnsi="Century Gothic"/>
          <w:sz w:val="18"/>
          <w:szCs w:val="18"/>
          <w:lang w:eastAsia="ar-SA"/>
        </w:rPr>
      </w:pPr>
      <w:r>
        <w:rPr>
          <w:rFonts w:ascii="Century Gothic" w:eastAsia="Tahoma" w:hAnsi="Century Gothic"/>
          <w:sz w:val="18"/>
          <w:szCs w:val="18"/>
          <w:lang w:eastAsia="ar-SA"/>
        </w:rPr>
        <w:t>Mirosław Zdunek</w:t>
      </w:r>
    </w:p>
    <w:p w14:paraId="19EB471B" w14:textId="7C79A65E" w:rsidR="00036307" w:rsidRPr="00036307" w:rsidRDefault="00036307" w:rsidP="00036307">
      <w:pPr>
        <w:tabs>
          <w:tab w:val="left" w:pos="6851"/>
        </w:tabs>
        <w:spacing w:after="0" w:line="240" w:lineRule="auto"/>
        <w:ind w:firstLine="5812"/>
        <w:rPr>
          <w:rFonts w:ascii="Century Gothic" w:eastAsia="Tahoma" w:hAnsi="Century Gothic"/>
          <w:i/>
          <w:iCs/>
          <w:sz w:val="18"/>
          <w:szCs w:val="18"/>
          <w:lang w:eastAsia="ar-SA"/>
        </w:rPr>
      </w:pPr>
      <w:r w:rsidRPr="00036307">
        <w:rPr>
          <w:rFonts w:ascii="Century Gothic" w:eastAsia="Tahoma" w:hAnsi="Century Gothic"/>
          <w:i/>
          <w:iCs/>
          <w:sz w:val="18"/>
          <w:szCs w:val="18"/>
          <w:lang w:eastAsia="ar-SA"/>
        </w:rPr>
        <w:t>(Podpis w oryginale)</w:t>
      </w:r>
    </w:p>
    <w:sectPr w:rsidR="00036307" w:rsidRPr="00036307" w:rsidSect="00992F36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CF8C" w14:textId="77777777" w:rsidR="00992F36" w:rsidRDefault="00992F36" w:rsidP="00AF6E62">
      <w:pPr>
        <w:spacing w:after="0" w:line="240" w:lineRule="auto"/>
      </w:pPr>
      <w:r>
        <w:separator/>
      </w:r>
    </w:p>
  </w:endnote>
  <w:endnote w:type="continuationSeparator" w:id="0">
    <w:p w14:paraId="7BEB46A0" w14:textId="77777777" w:rsidR="00992F36" w:rsidRDefault="00992F36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2E77" w14:textId="77777777" w:rsidR="00992F36" w:rsidRDefault="00992F36" w:rsidP="00AF6E62">
      <w:pPr>
        <w:spacing w:after="0" w:line="240" w:lineRule="auto"/>
      </w:pPr>
      <w:r>
        <w:separator/>
      </w:r>
    </w:p>
  </w:footnote>
  <w:footnote w:type="continuationSeparator" w:id="0">
    <w:p w14:paraId="0ACBEFD7" w14:textId="77777777" w:rsidR="00992F36" w:rsidRDefault="00992F36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AC42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F1422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4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231AA"/>
    <w:multiLevelType w:val="multilevel"/>
    <w:tmpl w:val="AC46A71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F1413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68A8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E58FB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9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1E29D0"/>
    <w:multiLevelType w:val="multilevel"/>
    <w:tmpl w:val="E2B273F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4"/>
  </w:num>
  <w:num w:numId="2" w16cid:durableId="1326082387">
    <w:abstractNumId w:val="3"/>
  </w:num>
  <w:num w:numId="3" w16cid:durableId="1543201891">
    <w:abstractNumId w:val="5"/>
  </w:num>
  <w:num w:numId="4" w16cid:durableId="132985509">
    <w:abstractNumId w:val="30"/>
  </w:num>
  <w:num w:numId="5" w16cid:durableId="1625111261">
    <w:abstractNumId w:val="0"/>
  </w:num>
  <w:num w:numId="6" w16cid:durableId="1930770356">
    <w:abstractNumId w:val="18"/>
  </w:num>
  <w:num w:numId="7" w16cid:durableId="2094274141">
    <w:abstractNumId w:val="19"/>
  </w:num>
  <w:num w:numId="8" w16cid:durableId="886602693">
    <w:abstractNumId w:val="23"/>
  </w:num>
  <w:num w:numId="9" w16cid:durableId="1371800934">
    <w:abstractNumId w:val="31"/>
  </w:num>
  <w:num w:numId="10" w16cid:durableId="1814982533">
    <w:abstractNumId w:val="12"/>
  </w:num>
  <w:num w:numId="11" w16cid:durableId="1401832921">
    <w:abstractNumId w:val="33"/>
  </w:num>
  <w:num w:numId="12" w16cid:durableId="1533108491">
    <w:abstractNumId w:val="27"/>
  </w:num>
  <w:num w:numId="13" w16cid:durableId="1222404145">
    <w:abstractNumId w:val="21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1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1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1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1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1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4"/>
  </w:num>
  <w:num w:numId="21" w16cid:durableId="2132282932">
    <w:abstractNumId w:val="25"/>
  </w:num>
  <w:num w:numId="22" w16cid:durableId="625744985">
    <w:abstractNumId w:val="6"/>
  </w:num>
  <w:num w:numId="23" w16cid:durableId="1273439179">
    <w:abstractNumId w:val="15"/>
  </w:num>
  <w:num w:numId="24" w16cid:durableId="18449747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7"/>
  </w:num>
  <w:num w:numId="26" w16cid:durableId="1190027190">
    <w:abstractNumId w:val="8"/>
  </w:num>
  <w:num w:numId="27" w16cid:durableId="241718633">
    <w:abstractNumId w:val="10"/>
  </w:num>
  <w:num w:numId="28" w16cid:durableId="336462277">
    <w:abstractNumId w:val="9"/>
  </w:num>
  <w:num w:numId="29" w16cid:durableId="1648053841">
    <w:abstractNumId w:val="20"/>
  </w:num>
  <w:num w:numId="30" w16cid:durableId="2126196579">
    <w:abstractNumId w:val="4"/>
  </w:num>
  <w:num w:numId="31" w16cid:durableId="1032919642">
    <w:abstractNumId w:val="17"/>
  </w:num>
  <w:num w:numId="32" w16cid:durableId="1857226962">
    <w:abstractNumId w:val="13"/>
  </w:num>
  <w:num w:numId="33" w16cid:durableId="490408534">
    <w:abstractNumId w:val="28"/>
  </w:num>
  <w:num w:numId="34" w16cid:durableId="1047989824">
    <w:abstractNumId w:val="1"/>
  </w:num>
  <w:num w:numId="35" w16cid:durableId="1940408663">
    <w:abstractNumId w:val="2"/>
  </w:num>
  <w:num w:numId="36" w16cid:durableId="700715398">
    <w:abstractNumId w:val="24"/>
  </w:num>
  <w:num w:numId="37" w16cid:durableId="1412504953">
    <w:abstractNumId w:val="26"/>
  </w:num>
  <w:num w:numId="38" w16cid:durableId="1449086297">
    <w:abstractNumId w:val="32"/>
  </w:num>
  <w:num w:numId="39" w16cid:durableId="877008747">
    <w:abstractNumId w:val="22"/>
  </w:num>
  <w:num w:numId="40" w16cid:durableId="1208027078">
    <w:abstractNumId w:val="16"/>
  </w:num>
  <w:num w:numId="41" w16cid:durableId="2243386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36307"/>
    <w:rsid w:val="00036E8C"/>
    <w:rsid w:val="000442F1"/>
    <w:rsid w:val="000457BD"/>
    <w:rsid w:val="00047651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5DE"/>
    <w:rsid w:val="000C0EBB"/>
    <w:rsid w:val="000C26B8"/>
    <w:rsid w:val="001304F2"/>
    <w:rsid w:val="0013438F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0426"/>
    <w:rsid w:val="0019251D"/>
    <w:rsid w:val="001A135E"/>
    <w:rsid w:val="001B2486"/>
    <w:rsid w:val="001B4879"/>
    <w:rsid w:val="001D12E7"/>
    <w:rsid w:val="001D7A5F"/>
    <w:rsid w:val="001E1D72"/>
    <w:rsid w:val="001E4A9E"/>
    <w:rsid w:val="001F1295"/>
    <w:rsid w:val="001F64DF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66637"/>
    <w:rsid w:val="00276CB5"/>
    <w:rsid w:val="00291596"/>
    <w:rsid w:val="0029665D"/>
    <w:rsid w:val="00297BEE"/>
    <w:rsid w:val="002A59B6"/>
    <w:rsid w:val="002B7F73"/>
    <w:rsid w:val="002C2E0D"/>
    <w:rsid w:val="002C799F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5F67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42A95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3393"/>
    <w:rsid w:val="004A6165"/>
    <w:rsid w:val="004C3E1D"/>
    <w:rsid w:val="004D082C"/>
    <w:rsid w:val="004F07C2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195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D4AA1"/>
    <w:rsid w:val="006F0145"/>
    <w:rsid w:val="00701E44"/>
    <w:rsid w:val="00713185"/>
    <w:rsid w:val="00730C0E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04C6"/>
    <w:rsid w:val="007F4141"/>
    <w:rsid w:val="007F5AC8"/>
    <w:rsid w:val="00806CB4"/>
    <w:rsid w:val="008100CF"/>
    <w:rsid w:val="00830198"/>
    <w:rsid w:val="00871791"/>
    <w:rsid w:val="00872E82"/>
    <w:rsid w:val="0089070D"/>
    <w:rsid w:val="00891F6C"/>
    <w:rsid w:val="00896216"/>
    <w:rsid w:val="008B6828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92F36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96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0DA8"/>
    <w:rsid w:val="00BF2356"/>
    <w:rsid w:val="00C27481"/>
    <w:rsid w:val="00C3150E"/>
    <w:rsid w:val="00C36CE3"/>
    <w:rsid w:val="00C374E7"/>
    <w:rsid w:val="00C42658"/>
    <w:rsid w:val="00C431B7"/>
    <w:rsid w:val="00C56013"/>
    <w:rsid w:val="00C6537F"/>
    <w:rsid w:val="00C70111"/>
    <w:rsid w:val="00C704F5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04402"/>
    <w:rsid w:val="00D145DB"/>
    <w:rsid w:val="00D442A8"/>
    <w:rsid w:val="00D452E5"/>
    <w:rsid w:val="00D463D8"/>
    <w:rsid w:val="00D50DDC"/>
    <w:rsid w:val="00D57C0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DE37AF"/>
    <w:rsid w:val="00E00365"/>
    <w:rsid w:val="00E133B0"/>
    <w:rsid w:val="00E2230E"/>
    <w:rsid w:val="00E22705"/>
    <w:rsid w:val="00E24A83"/>
    <w:rsid w:val="00E30926"/>
    <w:rsid w:val="00E40891"/>
    <w:rsid w:val="00E46C6E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5833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39BD"/>
    <w:rsid w:val="00F65C85"/>
    <w:rsid w:val="00F65FF7"/>
    <w:rsid w:val="00F80588"/>
    <w:rsid w:val="00F80DF3"/>
    <w:rsid w:val="00F81047"/>
    <w:rsid w:val="00F83C3F"/>
    <w:rsid w:val="00F87717"/>
    <w:rsid w:val="00F94F7A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2677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25</cp:revision>
  <cp:lastPrinted>2024-01-18T12:45:00Z</cp:lastPrinted>
  <dcterms:created xsi:type="dcterms:W3CDTF">2023-03-28T07:44:00Z</dcterms:created>
  <dcterms:modified xsi:type="dcterms:W3CDTF">2024-01-18T12:45:00Z</dcterms:modified>
</cp:coreProperties>
</file>