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36FDB" w14:textId="00397C5A" w:rsidR="00EB39F9" w:rsidRPr="00612AB5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612AB5">
        <w:rPr>
          <w:rFonts w:ascii="Cambria" w:hAnsi="Cambria"/>
          <w:b/>
          <w:color w:val="000000"/>
        </w:rPr>
        <w:t xml:space="preserve">Załącznik nr </w:t>
      </w:r>
      <w:r w:rsidR="00162CE8">
        <w:rPr>
          <w:rFonts w:ascii="Cambria" w:hAnsi="Cambria"/>
          <w:b/>
          <w:color w:val="000000"/>
        </w:rPr>
        <w:t>5</w:t>
      </w:r>
      <w:r w:rsidRPr="00612AB5">
        <w:rPr>
          <w:rFonts w:ascii="Cambria" w:hAnsi="Cambria"/>
          <w:b/>
          <w:color w:val="000000"/>
        </w:rPr>
        <w:t xml:space="preserve"> do S</w:t>
      </w:r>
      <w:r w:rsidR="00E7643B" w:rsidRPr="00612AB5">
        <w:rPr>
          <w:rFonts w:ascii="Cambria" w:hAnsi="Cambria"/>
          <w:b/>
          <w:color w:val="000000"/>
        </w:rPr>
        <w:t>WZ</w:t>
      </w:r>
    </w:p>
    <w:p w14:paraId="50E70883" w14:textId="77777777" w:rsidR="00EB39F9" w:rsidRPr="00612AB5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4A3E6F44" w14:textId="77777777" w:rsidR="00EB39F9" w:rsidRPr="00612AB5" w:rsidRDefault="00E975E6" w:rsidP="00612AB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2AB5">
        <w:rPr>
          <w:rFonts w:ascii="Cambria" w:hAnsi="Cambria"/>
          <w:b/>
          <w:sz w:val="24"/>
          <w:szCs w:val="24"/>
        </w:rPr>
        <w:t xml:space="preserve">WYKAZ </w:t>
      </w:r>
      <w:r w:rsidR="008B1363" w:rsidRPr="00612AB5">
        <w:rPr>
          <w:rFonts w:ascii="Cambria" w:hAnsi="Cambria"/>
          <w:b/>
          <w:sz w:val="24"/>
          <w:szCs w:val="24"/>
        </w:rPr>
        <w:t>OSÓB SKIEROWANYCH PRZEZ WYKONAWCĘ DO REALIZACJI ZAMÓWIENIA PUBLICZNEGO</w:t>
      </w:r>
    </w:p>
    <w:p w14:paraId="583F7033" w14:textId="77777777" w:rsidR="003F01EC" w:rsidRPr="00612AB5" w:rsidRDefault="003F01EC">
      <w:pPr>
        <w:widowControl w:val="0"/>
        <w:rPr>
          <w:rFonts w:ascii="Cambria" w:hAnsi="Cambria" w:cs="Arial"/>
          <w:color w:val="000000"/>
        </w:rPr>
      </w:pPr>
    </w:p>
    <w:p w14:paraId="2FB26F6E" w14:textId="3964BDB3" w:rsidR="00612AB5" w:rsidRPr="00BA42ED" w:rsidRDefault="00E975E6" w:rsidP="00BA42ED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612AB5">
        <w:rPr>
          <w:rFonts w:ascii="Cambria" w:hAnsi="Cambria"/>
        </w:rPr>
        <w:t>Na potrzeby postępowania o udzielenie zamówienia publicznego  pn.</w:t>
      </w:r>
      <w:r w:rsidRPr="00612AB5">
        <w:rPr>
          <w:rFonts w:ascii="Cambria" w:hAnsi="Cambria"/>
          <w:b/>
        </w:rPr>
        <w:t xml:space="preserve"> </w:t>
      </w:r>
      <w:r w:rsidR="00B460D2">
        <w:rPr>
          <w:rFonts w:ascii="Cambria" w:hAnsi="Cambria"/>
          <w:b/>
          <w:bCs/>
        </w:rPr>
        <w:t>„Przebudowa</w:t>
      </w:r>
      <w:r w:rsidR="00A37800">
        <w:rPr>
          <w:rFonts w:ascii="Cambria" w:hAnsi="Cambria"/>
          <w:b/>
          <w:bCs/>
        </w:rPr>
        <w:t>, rozbudowa i modernizacja Stacji Uzdatniania Wody w Jeżewie</w:t>
      </w:r>
    </w:p>
    <w:p w14:paraId="14C02EF8" w14:textId="5D06A2A6" w:rsidR="003F01EC" w:rsidRPr="00612AB5" w:rsidRDefault="00612AB5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  <w:b/>
        </w:rPr>
        <w:t>Nr postępowania: RRiB.271.</w:t>
      </w:r>
      <w:r w:rsidR="00A37800">
        <w:rPr>
          <w:rFonts w:ascii="Cambria" w:hAnsi="Cambria"/>
          <w:b/>
        </w:rPr>
        <w:t>3</w:t>
      </w:r>
      <w:r w:rsidRPr="00612AB5">
        <w:rPr>
          <w:rFonts w:ascii="Cambria" w:hAnsi="Cambria"/>
          <w:b/>
        </w:rPr>
        <w:t>.202</w:t>
      </w:r>
      <w:r w:rsidR="00A37800">
        <w:rPr>
          <w:rFonts w:ascii="Cambria" w:hAnsi="Cambria"/>
          <w:b/>
        </w:rPr>
        <w:t>4</w:t>
      </w:r>
    </w:p>
    <w:p w14:paraId="2BD69CCA" w14:textId="79183520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30BAF779" w14:textId="77777777" w:rsidR="00F826B9" w:rsidRPr="00612AB5" w:rsidRDefault="00F826B9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6349A9CD" w14:textId="2E634C4C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Nazwa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  <w:r w:rsidRPr="00612AB5">
        <w:rPr>
          <w:rFonts w:ascii="Cambria" w:hAnsi="Cambria"/>
          <w:color w:val="000000"/>
        </w:rPr>
        <w:t>.............................</w:t>
      </w:r>
    </w:p>
    <w:p w14:paraId="1C041510" w14:textId="40DA44D2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Adres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</w:p>
    <w:p w14:paraId="63A8B664" w14:textId="77777777" w:rsidR="00EB39F9" w:rsidRPr="00612AB5" w:rsidRDefault="00EB39F9">
      <w:pPr>
        <w:jc w:val="both"/>
        <w:rPr>
          <w:rFonts w:ascii="Cambria" w:hAnsi="Cambria"/>
          <w:color w:val="000000"/>
        </w:rPr>
      </w:pPr>
    </w:p>
    <w:tbl>
      <w:tblPr>
        <w:tblW w:w="153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1841"/>
        <w:gridCol w:w="1948"/>
        <w:gridCol w:w="4212"/>
        <w:gridCol w:w="2107"/>
        <w:gridCol w:w="2722"/>
        <w:gridCol w:w="1942"/>
      </w:tblGrid>
      <w:tr w:rsidR="00007AE2" w:rsidRPr="00612AB5" w14:paraId="427DFFAE" w14:textId="77777777" w:rsidTr="001555E1">
        <w:trPr>
          <w:trHeight w:val="1951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A014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FF0AA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06480" w14:textId="77777777" w:rsidR="00007AE2" w:rsidRPr="00612AB5" w:rsidRDefault="009D619B" w:rsidP="00007AE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k</w:t>
            </w:r>
            <w:r w:rsidR="00007AE2" w:rsidRPr="00612AB5">
              <w:rPr>
                <w:rFonts w:ascii="Cambria" w:hAnsi="Cambria"/>
                <w:b/>
                <w:color w:val="000000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C6BEC" w14:textId="77777777" w:rsidR="00007AE2" w:rsidRPr="00612AB5" w:rsidRDefault="009D619B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d</w:t>
            </w:r>
            <w:r w:rsidR="00007AE2" w:rsidRPr="00612AB5">
              <w:rPr>
                <w:rFonts w:ascii="Cambria" w:hAnsi="Cambria"/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52C74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w</w:t>
            </w:r>
            <w:r w:rsidR="00007AE2" w:rsidRPr="00612AB5">
              <w:rPr>
                <w:rFonts w:ascii="Cambria" w:hAnsi="Cambria"/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73150" w14:textId="424BC424" w:rsidR="00007AE2" w:rsidRPr="00612AB5" w:rsidRDefault="00612AB5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z</w:t>
            </w:r>
            <w:r w:rsidR="00007AE2" w:rsidRPr="00612AB5">
              <w:rPr>
                <w:rFonts w:ascii="Cambria" w:hAnsi="Cambria"/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B955E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p</w:t>
            </w:r>
            <w:r w:rsidR="00007AE2" w:rsidRPr="00612AB5">
              <w:rPr>
                <w:rFonts w:ascii="Cambria" w:hAnsi="Cambria"/>
                <w:b/>
                <w:color w:val="000000"/>
              </w:rPr>
              <w:t>odstawa dysponowania</w:t>
            </w:r>
          </w:p>
        </w:tc>
      </w:tr>
      <w:tr w:rsidR="00007AE2" w:rsidRPr="00612AB5" w14:paraId="7C0812A2" w14:textId="77777777" w:rsidTr="001555E1">
        <w:trPr>
          <w:trHeight w:val="342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68974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941FC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3D9DB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61C0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7EF9F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094AE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4C2F6" w14:textId="77777777" w:rsidR="00007AE2" w:rsidRPr="00612AB5" w:rsidRDefault="00007AE2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612AB5" w14:paraId="1EBE552A" w14:textId="77777777" w:rsidTr="00823383">
        <w:trPr>
          <w:trHeight w:val="65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C4B0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0A87162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41EFB19F" w14:textId="77777777" w:rsidR="001555E1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  <w:p w14:paraId="43E98D3F" w14:textId="237DF4AF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284D260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71DC86A5" w14:textId="7C879133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426633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86DB9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21563604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362E8D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1C76FC9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44EAC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AE9F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25114CE4" w14:textId="77777777" w:rsidTr="00823383">
        <w:trPr>
          <w:trHeight w:val="994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F749B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2894C00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8359934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B434DBC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E870D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  <w:p w14:paraId="700A0A13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316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01A6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192A92D2" w14:textId="77777777" w:rsidTr="00823383">
        <w:trPr>
          <w:trHeight w:val="9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36610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9F469C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649D7F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FAEE4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93C4CD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1D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D8AB2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6D5FB16" w14:textId="77777777" w:rsidR="00EB39F9" w:rsidRPr="00612AB5" w:rsidRDefault="00EB39F9" w:rsidP="00F07FF6">
      <w:pPr>
        <w:spacing w:line="360" w:lineRule="auto"/>
        <w:jc w:val="both"/>
        <w:rPr>
          <w:rFonts w:ascii="Cambria" w:hAnsi="Cambria"/>
        </w:rPr>
      </w:pPr>
    </w:p>
    <w:p w14:paraId="5A0E31C3" w14:textId="77777777" w:rsidR="000C09E0" w:rsidRPr="00612AB5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6D97FD93" w14:textId="77777777" w:rsidR="00164C14" w:rsidRPr="00612AB5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AE7D447" w14:textId="77777777" w:rsidR="00F07754" w:rsidRPr="00612AB5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2AC7ACF1" w14:textId="4E17A7E0" w:rsidR="00EB39F9" w:rsidRPr="00612AB5" w:rsidRDefault="00E7643B">
      <w:pPr>
        <w:widowControl w:val="0"/>
        <w:jc w:val="right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............</w:t>
      </w:r>
      <w:r w:rsidR="00612AB5">
        <w:rPr>
          <w:rFonts w:ascii="Cambria" w:hAnsi="Cambria"/>
          <w:color w:val="000000"/>
        </w:rPr>
        <w:t>..........................</w:t>
      </w:r>
      <w:r w:rsidRPr="00612AB5">
        <w:rPr>
          <w:rFonts w:ascii="Cambria" w:hAnsi="Cambria"/>
          <w:color w:val="000000"/>
        </w:rPr>
        <w:t>............................................................</w:t>
      </w:r>
      <w:r w:rsidR="00612AB5">
        <w:rPr>
          <w:rFonts w:ascii="Cambria" w:hAnsi="Cambria"/>
          <w:color w:val="000000"/>
        </w:rPr>
        <w:t>....</w:t>
      </w:r>
    </w:p>
    <w:p w14:paraId="49426AD9" w14:textId="0C3CAB95" w:rsidR="00EB39F9" w:rsidRPr="00612AB5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612AB5">
        <w:rPr>
          <w:rFonts w:ascii="Cambria" w:hAnsi="Cambria"/>
          <w:color w:val="000000"/>
        </w:rPr>
        <w:t xml:space="preserve">          </w:t>
      </w:r>
      <w:r w:rsidR="000110A0" w:rsidRPr="00612AB5">
        <w:rPr>
          <w:rFonts w:ascii="Cambria" w:hAnsi="Cambria"/>
          <w:color w:val="000000"/>
        </w:rPr>
        <w:t xml:space="preserve">                             </w:t>
      </w:r>
      <w:r w:rsidR="00304F43" w:rsidRPr="00612AB5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</w:t>
      </w:r>
      <w:r w:rsidR="00612AB5">
        <w:rPr>
          <w:rFonts w:ascii="Cambria" w:hAnsi="Cambria"/>
          <w:color w:val="000000"/>
        </w:rPr>
        <w:t xml:space="preserve">                        </w:t>
      </w:r>
      <w:r w:rsidRPr="00612AB5">
        <w:rPr>
          <w:rFonts w:ascii="Cambria" w:hAnsi="Cambria"/>
          <w:color w:val="000000"/>
        </w:rPr>
        <w:t xml:space="preserve">  (data i czytelny podpis </w:t>
      </w:r>
      <w:r w:rsidR="007E64DF" w:rsidRPr="00612AB5">
        <w:rPr>
          <w:rFonts w:ascii="Cambria" w:hAnsi="Cambria"/>
          <w:color w:val="000000"/>
        </w:rPr>
        <w:t>W</w:t>
      </w:r>
      <w:r w:rsidRPr="00612AB5">
        <w:rPr>
          <w:rFonts w:ascii="Cambria" w:hAnsi="Cambria"/>
          <w:color w:val="000000"/>
        </w:rPr>
        <w:t>ykonawcy)</w:t>
      </w:r>
    </w:p>
    <w:sectPr w:rsidR="00EB39F9" w:rsidRPr="00612AB5" w:rsidSect="00823383">
      <w:headerReference w:type="default" r:id="rId7"/>
      <w:footerReference w:type="default" r:id="rId8"/>
      <w:pgSz w:w="16838" w:h="11906" w:orient="landscape"/>
      <w:pgMar w:top="1418" w:right="851" w:bottom="426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0FC4E" w14:textId="77777777" w:rsidR="00CB0167" w:rsidRDefault="00CB0167">
      <w:r>
        <w:separator/>
      </w:r>
    </w:p>
  </w:endnote>
  <w:endnote w:type="continuationSeparator" w:id="0">
    <w:p w14:paraId="2602E402" w14:textId="77777777" w:rsidR="00CB0167" w:rsidRDefault="00CB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2856438"/>
      <w:docPartObj>
        <w:docPartGallery w:val="Page Numbers (Bottom of Page)"/>
        <w:docPartUnique/>
      </w:docPartObj>
    </w:sdtPr>
    <w:sdtContent>
      <w:p w14:paraId="5FC4F4A0" w14:textId="77777777" w:rsidR="0098198C" w:rsidRDefault="00E727B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D6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99257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F5241" w14:textId="77777777" w:rsidR="00CB0167" w:rsidRDefault="00CB0167">
      <w:r>
        <w:separator/>
      </w:r>
    </w:p>
  </w:footnote>
  <w:footnote w:type="continuationSeparator" w:id="0">
    <w:p w14:paraId="0AB0C911" w14:textId="77777777" w:rsidR="00CB0167" w:rsidRDefault="00CB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2C8F" w14:textId="2565F9D0" w:rsidR="00AF65F3" w:rsidRPr="00612AB5" w:rsidRDefault="00AF65F3" w:rsidP="00AF65F3">
    <w:pPr>
      <w:pStyle w:val="Nagwek"/>
      <w:jc w:val="right"/>
      <w:rPr>
        <w:b/>
        <w:bCs/>
        <w:i/>
        <w:iCs/>
      </w:rPr>
    </w:pPr>
    <w:r w:rsidRPr="00612AB5">
      <w:rPr>
        <w:b/>
        <w:bCs/>
        <w:i/>
        <w:iCs/>
        <w:sz w:val="16"/>
        <w:szCs w:val="16"/>
      </w:rPr>
      <w:t>Nr postępowania:</w:t>
    </w:r>
    <w:r w:rsidRPr="00612AB5">
      <w:rPr>
        <w:b/>
        <w:bCs/>
        <w:i/>
        <w:iCs/>
      </w:rPr>
      <w:t xml:space="preserve"> </w:t>
    </w:r>
    <w:r w:rsidR="00612AB5" w:rsidRPr="00612AB5">
      <w:rPr>
        <w:b/>
        <w:bCs/>
        <w:i/>
        <w:iCs/>
        <w:sz w:val="16"/>
        <w:szCs w:val="16"/>
      </w:rPr>
      <w:t>RRiB.271.</w:t>
    </w:r>
    <w:r w:rsidR="00A37800">
      <w:rPr>
        <w:b/>
        <w:bCs/>
        <w:i/>
        <w:iCs/>
        <w:sz w:val="16"/>
        <w:szCs w:val="16"/>
      </w:rPr>
      <w:t>3</w:t>
    </w:r>
    <w:r w:rsidR="00612AB5" w:rsidRPr="00612AB5">
      <w:rPr>
        <w:b/>
        <w:bCs/>
        <w:i/>
        <w:iCs/>
        <w:sz w:val="16"/>
        <w:szCs w:val="16"/>
      </w:rPr>
      <w:t>.202</w:t>
    </w:r>
    <w:r w:rsidR="00A37800">
      <w:rPr>
        <w:b/>
        <w:bCs/>
        <w:i/>
        <w:iCs/>
        <w:sz w:val="16"/>
        <w:szCs w:val="16"/>
      </w:rPr>
      <w:t>4</w:t>
    </w:r>
  </w:p>
  <w:p w14:paraId="79D12E6E" w14:textId="77777777" w:rsidR="00AF65F3" w:rsidRDefault="00AF65F3" w:rsidP="00BD71DC">
    <w:pPr>
      <w:pStyle w:val="Nagwek"/>
      <w:tabs>
        <w:tab w:val="center" w:pos="7639"/>
        <w:tab w:val="left" w:pos="14295"/>
      </w:tabs>
      <w:jc w:val="center"/>
    </w:pPr>
  </w:p>
  <w:p w14:paraId="68EF32E9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25D9"/>
    <w:rsid w:val="00007AE2"/>
    <w:rsid w:val="000110A0"/>
    <w:rsid w:val="00016C75"/>
    <w:rsid w:val="00037893"/>
    <w:rsid w:val="00056CDD"/>
    <w:rsid w:val="000A552C"/>
    <w:rsid w:val="000C09E0"/>
    <w:rsid w:val="000E6A63"/>
    <w:rsid w:val="000F4310"/>
    <w:rsid w:val="00123891"/>
    <w:rsid w:val="00126B05"/>
    <w:rsid w:val="001555E1"/>
    <w:rsid w:val="00162CE8"/>
    <w:rsid w:val="00164C14"/>
    <w:rsid w:val="0018672F"/>
    <w:rsid w:val="001E2A34"/>
    <w:rsid w:val="0025230C"/>
    <w:rsid w:val="002826A7"/>
    <w:rsid w:val="00293A01"/>
    <w:rsid w:val="002C6E01"/>
    <w:rsid w:val="002E62F4"/>
    <w:rsid w:val="00304F43"/>
    <w:rsid w:val="003128EB"/>
    <w:rsid w:val="003240AD"/>
    <w:rsid w:val="00374277"/>
    <w:rsid w:val="003C5210"/>
    <w:rsid w:val="003E16CF"/>
    <w:rsid w:val="003F01EC"/>
    <w:rsid w:val="003F6743"/>
    <w:rsid w:val="00442E8C"/>
    <w:rsid w:val="00474F3C"/>
    <w:rsid w:val="004A3E1D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12AB5"/>
    <w:rsid w:val="0069497A"/>
    <w:rsid w:val="006A5BC4"/>
    <w:rsid w:val="006D0D56"/>
    <w:rsid w:val="006D72C8"/>
    <w:rsid w:val="006D77A4"/>
    <w:rsid w:val="007039BA"/>
    <w:rsid w:val="00730D5A"/>
    <w:rsid w:val="00774A80"/>
    <w:rsid w:val="007759F6"/>
    <w:rsid w:val="007E64DF"/>
    <w:rsid w:val="00807220"/>
    <w:rsid w:val="0081449C"/>
    <w:rsid w:val="00823383"/>
    <w:rsid w:val="008349B8"/>
    <w:rsid w:val="00877CCC"/>
    <w:rsid w:val="008B1363"/>
    <w:rsid w:val="008B4B3D"/>
    <w:rsid w:val="008C33E9"/>
    <w:rsid w:val="008D734A"/>
    <w:rsid w:val="008E7202"/>
    <w:rsid w:val="00906C7C"/>
    <w:rsid w:val="00934796"/>
    <w:rsid w:val="00944BCA"/>
    <w:rsid w:val="0098198C"/>
    <w:rsid w:val="00991731"/>
    <w:rsid w:val="009C1AA2"/>
    <w:rsid w:val="009C5B2E"/>
    <w:rsid w:val="009D619B"/>
    <w:rsid w:val="00A1265D"/>
    <w:rsid w:val="00A37800"/>
    <w:rsid w:val="00A42AF5"/>
    <w:rsid w:val="00A44D08"/>
    <w:rsid w:val="00AA21BB"/>
    <w:rsid w:val="00AD3013"/>
    <w:rsid w:val="00AD6AB8"/>
    <w:rsid w:val="00AF65F3"/>
    <w:rsid w:val="00B460D2"/>
    <w:rsid w:val="00BA42ED"/>
    <w:rsid w:val="00BD02DC"/>
    <w:rsid w:val="00BD71DC"/>
    <w:rsid w:val="00C17EA6"/>
    <w:rsid w:val="00C92A7F"/>
    <w:rsid w:val="00CB0167"/>
    <w:rsid w:val="00CD76B7"/>
    <w:rsid w:val="00D26791"/>
    <w:rsid w:val="00D432C7"/>
    <w:rsid w:val="00D54332"/>
    <w:rsid w:val="00E00462"/>
    <w:rsid w:val="00E1273A"/>
    <w:rsid w:val="00E14533"/>
    <w:rsid w:val="00E5469C"/>
    <w:rsid w:val="00E722DD"/>
    <w:rsid w:val="00E727B2"/>
    <w:rsid w:val="00E7643B"/>
    <w:rsid w:val="00E80FC1"/>
    <w:rsid w:val="00E975E6"/>
    <w:rsid w:val="00EB39F9"/>
    <w:rsid w:val="00EE08FF"/>
    <w:rsid w:val="00EF0BD7"/>
    <w:rsid w:val="00F07754"/>
    <w:rsid w:val="00F07FF6"/>
    <w:rsid w:val="00F37389"/>
    <w:rsid w:val="00F52B4D"/>
    <w:rsid w:val="00F826B9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BC23C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58-0044-443E-9286-42C239D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Małgorzata Lach</cp:lastModifiedBy>
  <cp:revision>2</cp:revision>
  <cp:lastPrinted>2020-01-24T08:17:00Z</cp:lastPrinted>
  <dcterms:created xsi:type="dcterms:W3CDTF">2024-06-06T09:09:00Z</dcterms:created>
  <dcterms:modified xsi:type="dcterms:W3CDTF">2024-06-06T09:09:00Z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