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3DFF" w14:textId="77777777" w:rsidR="005A407C" w:rsidRPr="00A13202" w:rsidRDefault="008513DA" w:rsidP="005A407C">
      <w:pPr>
        <w:keepNext/>
        <w:keepLines/>
        <w:spacing w:after="90" w:line="200" w:lineRule="exact"/>
        <w:ind w:left="7797" w:hanging="7797"/>
        <w:outlineLvl w:val="0"/>
        <w:rPr>
          <w:rFonts w:ascii="Calibri Light" w:eastAsia="Calibri" w:hAnsi="Calibri Light" w:cs="Calibri"/>
          <w:b/>
          <w:bCs/>
          <w:color w:val="000000"/>
          <w:spacing w:val="-10"/>
          <w:lang w:val="pl" w:eastAsia="pl-PL"/>
        </w:rPr>
      </w:pPr>
      <w:bookmarkStart w:id="0" w:name="_GoBack"/>
      <w:bookmarkEnd w:id="0"/>
      <w:r>
        <w:tab/>
      </w:r>
      <w:r w:rsidR="005A407C" w:rsidRPr="00A13202">
        <w:rPr>
          <w:rFonts w:ascii="Calibri Light" w:eastAsia="Calibri" w:hAnsi="Calibri Light" w:cs="Calibri"/>
          <w:b/>
          <w:bCs/>
          <w:color w:val="000000"/>
          <w:spacing w:val="-10"/>
          <w:lang w:val="pl"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="005A407C">
        <w:rPr>
          <w:rFonts w:ascii="Calibri Light" w:eastAsia="Calibri" w:hAnsi="Calibri Light" w:cs="Calibri"/>
          <w:b/>
          <w:bCs/>
          <w:color w:val="000000"/>
          <w:spacing w:val="-10"/>
          <w:lang w:val="pl" w:eastAsia="pl-PL"/>
        </w:rPr>
        <w:t xml:space="preserve">    Załącznik nr  1</w:t>
      </w:r>
    </w:p>
    <w:p w14:paraId="56250EEA" w14:textId="77777777" w:rsidR="005A407C" w:rsidRPr="00A13202" w:rsidRDefault="005A407C" w:rsidP="005A407C">
      <w:pPr>
        <w:keepNext/>
        <w:keepLines/>
        <w:spacing w:after="90" w:line="200" w:lineRule="exact"/>
        <w:ind w:left="7797" w:hanging="7938"/>
        <w:outlineLvl w:val="0"/>
        <w:rPr>
          <w:rFonts w:ascii="Calibri Light" w:eastAsia="Calibri" w:hAnsi="Calibri Light" w:cs="Calibri"/>
          <w:bCs/>
          <w:color w:val="000000"/>
          <w:spacing w:val="-10"/>
          <w:lang w:val="pl" w:eastAsia="pl-PL"/>
        </w:rPr>
      </w:pPr>
    </w:p>
    <w:p w14:paraId="66BA1873" w14:textId="77777777" w:rsidR="005A407C" w:rsidRDefault="005A407C" w:rsidP="005A407C">
      <w:pPr>
        <w:keepNext/>
        <w:keepLines/>
        <w:spacing w:after="0"/>
        <w:ind w:left="2980"/>
        <w:jc w:val="both"/>
        <w:outlineLvl w:val="0"/>
        <w:rPr>
          <w:rFonts w:ascii="Calibri Light" w:eastAsia="Calibri" w:hAnsi="Calibri Light" w:cs="Calibri"/>
          <w:b/>
          <w:bCs/>
          <w:color w:val="000000"/>
          <w:spacing w:val="-10"/>
          <w:lang w:val="pl" w:eastAsia="pl-PL"/>
        </w:rPr>
      </w:pPr>
      <w:bookmarkStart w:id="1" w:name="bookmark1"/>
      <w:r w:rsidRPr="00A13202">
        <w:rPr>
          <w:rFonts w:ascii="Calibri Light" w:eastAsia="Calibri" w:hAnsi="Calibri Light" w:cs="Calibri"/>
          <w:b/>
          <w:bCs/>
          <w:color w:val="000000"/>
          <w:spacing w:val="-10"/>
          <w:lang w:val="pl" w:eastAsia="pl-PL"/>
        </w:rPr>
        <w:t>OPIS PRZEDMIOTU ZAMÓWIENIA</w:t>
      </w:r>
      <w:bookmarkEnd w:id="1"/>
    </w:p>
    <w:p w14:paraId="0C48DC28" w14:textId="77777777" w:rsidR="005A407C" w:rsidRPr="005A407C" w:rsidRDefault="005A407C" w:rsidP="005A407C">
      <w:pPr>
        <w:keepNext/>
        <w:keepLines/>
        <w:spacing w:after="0"/>
        <w:ind w:left="2980"/>
        <w:jc w:val="both"/>
        <w:outlineLvl w:val="0"/>
        <w:rPr>
          <w:rFonts w:ascii="Calibri Light" w:eastAsia="Calibri" w:hAnsi="Calibri Light" w:cs="Calibri Light"/>
          <w:b/>
          <w:bCs/>
          <w:color w:val="000000"/>
          <w:spacing w:val="-10"/>
          <w:lang w:val="pl" w:eastAsia="pl-PL"/>
        </w:rPr>
      </w:pPr>
    </w:p>
    <w:p w14:paraId="62329EFB" w14:textId="09834A15" w:rsidR="005A407C" w:rsidRPr="005A407C" w:rsidRDefault="005A407C" w:rsidP="005A407C">
      <w:pPr>
        <w:pStyle w:val="Akapitzlist"/>
        <w:keepNext/>
        <w:numPr>
          <w:ilvl w:val="0"/>
          <w:numId w:val="1"/>
        </w:numPr>
        <w:tabs>
          <w:tab w:val="left" w:pos="562"/>
          <w:tab w:val="left" w:pos="8922"/>
        </w:tabs>
        <w:spacing w:after="0" w:line="360" w:lineRule="auto"/>
        <w:ind w:right="-9"/>
        <w:jc w:val="both"/>
        <w:rPr>
          <w:rFonts w:ascii="Calibri Light" w:eastAsia="Calibri" w:hAnsi="Calibri Light" w:cs="Calibri Light"/>
          <w:color w:val="000000"/>
          <w:lang w:val="pl" w:eastAsia="pl-PL"/>
        </w:rPr>
      </w:pPr>
      <w:r w:rsidRPr="005A407C">
        <w:rPr>
          <w:rFonts w:ascii="Calibri Light" w:hAnsi="Calibri Light" w:cs="Calibri Light"/>
        </w:rPr>
        <w:t xml:space="preserve">Przedmiotem zamówienia jest  dostawa </w:t>
      </w:r>
      <w:r w:rsidR="007942CC">
        <w:rPr>
          <w:rFonts w:ascii="Calibri Light" w:hAnsi="Calibri Light" w:cs="Calibri Light"/>
        </w:rPr>
        <w:t xml:space="preserve">i montaż depozytora </w:t>
      </w:r>
      <w:r w:rsidRPr="005A407C">
        <w:rPr>
          <w:rFonts w:ascii="Calibri Light" w:eastAsia="Calibri" w:hAnsi="Calibri Light" w:cs="Calibri Light"/>
          <w:color w:val="000000"/>
          <w:lang w:val="pl" w:eastAsia="pl-PL"/>
        </w:rPr>
        <w:t>do budynku  WSA przy ul. Jana Kazimierza 10 w Warszawie.</w:t>
      </w:r>
    </w:p>
    <w:p w14:paraId="4B09E2B8" w14:textId="4586044A" w:rsidR="005A407C" w:rsidRPr="005A407C" w:rsidRDefault="005A407C" w:rsidP="005A407C">
      <w:pPr>
        <w:pStyle w:val="Akapitzlist"/>
        <w:keepNext/>
        <w:numPr>
          <w:ilvl w:val="0"/>
          <w:numId w:val="1"/>
        </w:numPr>
        <w:tabs>
          <w:tab w:val="left" w:pos="562"/>
          <w:tab w:val="left" w:pos="8922"/>
        </w:tabs>
        <w:spacing w:after="0" w:line="360" w:lineRule="auto"/>
        <w:ind w:right="-9"/>
        <w:jc w:val="both"/>
        <w:rPr>
          <w:rFonts w:ascii="Calibri Light" w:eastAsia="Calibri" w:hAnsi="Calibri Light" w:cs="Calibri Light"/>
          <w:color w:val="000000"/>
          <w:lang w:val="pl" w:eastAsia="pl-PL"/>
        </w:rPr>
      </w:pPr>
      <w:r w:rsidRPr="005A407C">
        <w:rPr>
          <w:rFonts w:ascii="Calibri Light" w:eastAsia="Calibri" w:hAnsi="Calibri Light" w:cs="Calibri Light"/>
          <w:color w:val="000000"/>
          <w:lang w:val="pl" w:eastAsia="pl-PL"/>
        </w:rPr>
        <w:t>Parametry przedmiotu zamówienia, o którym mowa w pkt.</w:t>
      </w:r>
      <w:r w:rsidR="0008601D">
        <w:rPr>
          <w:rFonts w:ascii="Calibri Light" w:eastAsia="Calibri" w:hAnsi="Calibri Light" w:cs="Calibri Light"/>
          <w:color w:val="000000"/>
          <w:lang w:val="pl" w:eastAsia="pl-PL"/>
        </w:rPr>
        <w:t>I</w:t>
      </w:r>
      <w:r w:rsidRPr="005A407C">
        <w:rPr>
          <w:rFonts w:ascii="Calibri Light" w:eastAsia="Calibri" w:hAnsi="Calibri Light" w:cs="Calibri Light"/>
          <w:color w:val="000000"/>
          <w:lang w:val="pl" w:eastAsia="pl-PL"/>
        </w:rPr>
        <w:t>:</w:t>
      </w:r>
    </w:p>
    <w:p w14:paraId="47D81679" w14:textId="503F305C" w:rsidR="005A407C" w:rsidRPr="005A407C" w:rsidRDefault="007942CC" w:rsidP="005A407C">
      <w:pPr>
        <w:pStyle w:val="Akapitzlist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Depozytor </w:t>
      </w:r>
      <w:r w:rsidR="00D25A13">
        <w:rPr>
          <w:rFonts w:ascii="Calibri Light" w:hAnsi="Calibri Light" w:cs="Calibri Light"/>
        </w:rPr>
        <w:t>- 10</w:t>
      </w:r>
      <w:r>
        <w:rPr>
          <w:rFonts w:ascii="Calibri Light" w:hAnsi="Calibri Light" w:cs="Calibri Light"/>
        </w:rPr>
        <w:t xml:space="preserve"> skryt</w:t>
      </w:r>
      <w:r w:rsidR="00D25A13">
        <w:rPr>
          <w:rFonts w:ascii="Calibri Light" w:hAnsi="Calibri Light" w:cs="Calibri Light"/>
        </w:rPr>
        <w:t>ek</w:t>
      </w:r>
      <w:r w:rsidR="005A407C" w:rsidRPr="005A407C">
        <w:rPr>
          <w:rFonts w:ascii="Calibri Light" w:hAnsi="Calibri Light" w:cs="Calibri Light"/>
        </w:rPr>
        <w:t>:</w:t>
      </w:r>
    </w:p>
    <w:p w14:paraId="020D23BF" w14:textId="6B01E703" w:rsidR="008513DA" w:rsidRPr="005A407C" w:rsidRDefault="00D25A13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 skrytki o wymiarach </w:t>
      </w:r>
      <w:r w:rsidRPr="00D25A13">
        <w:rPr>
          <w:rFonts w:ascii="Calibri Light" w:hAnsi="Calibri Light" w:cs="Calibri Light"/>
        </w:rPr>
        <w:t>260x200x255 mm</w:t>
      </w:r>
      <w:r>
        <w:rPr>
          <w:rFonts w:ascii="Calibri Light" w:hAnsi="Calibri Light" w:cs="Calibri Light"/>
        </w:rPr>
        <w:t>,</w:t>
      </w:r>
    </w:p>
    <w:p w14:paraId="4D2108E3" w14:textId="47FFB6C1" w:rsidR="008513DA" w:rsidRDefault="00D25A13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 skrytki o wymiarach </w:t>
      </w:r>
      <w:r w:rsidRPr="00D25A13">
        <w:rPr>
          <w:rFonts w:ascii="Calibri Light" w:hAnsi="Calibri Light" w:cs="Calibri Light"/>
        </w:rPr>
        <w:t>260x125x255 mm</w:t>
      </w:r>
      <w:r>
        <w:rPr>
          <w:rFonts w:ascii="Calibri Light" w:hAnsi="Calibri Light" w:cs="Calibri Light"/>
        </w:rPr>
        <w:t>,</w:t>
      </w:r>
    </w:p>
    <w:p w14:paraId="3812E6BA" w14:textId="35CFCBE4" w:rsidR="00D25A13" w:rsidRDefault="00D25A13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5 skrytek o wymiarach </w:t>
      </w:r>
      <w:r w:rsidRPr="00D25A13">
        <w:rPr>
          <w:rFonts w:ascii="Calibri Light" w:hAnsi="Calibri Light" w:cs="Calibri Light"/>
        </w:rPr>
        <w:t>: 79x</w:t>
      </w:r>
      <w:r>
        <w:rPr>
          <w:rFonts w:ascii="Calibri Light" w:hAnsi="Calibri Light" w:cs="Calibri Light"/>
        </w:rPr>
        <w:t>160</w:t>
      </w:r>
      <w:r w:rsidRPr="00D25A13">
        <w:rPr>
          <w:rFonts w:ascii="Calibri Light" w:hAnsi="Calibri Light" w:cs="Calibri Light"/>
        </w:rPr>
        <w:t>x125</w:t>
      </w:r>
      <w:r>
        <w:rPr>
          <w:rFonts w:ascii="Calibri Light" w:hAnsi="Calibri Light" w:cs="Calibri Light"/>
        </w:rPr>
        <w:t xml:space="preserve"> mm,</w:t>
      </w:r>
    </w:p>
    <w:p w14:paraId="7FCDC04B" w14:textId="59E0F869" w:rsidR="00284BE0" w:rsidRPr="005A407C" w:rsidRDefault="00284BE0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depozytor powinien być wykonany zgodnie z normą PN-EN ISO 9001:2009 oraz ISO 14001,</w:t>
      </w:r>
    </w:p>
    <w:p w14:paraId="075ED6A5" w14:textId="26701B30" w:rsidR="008513DA" w:rsidRDefault="00284BE0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wyświetlacz minimum 10 cali kolorowy dotykowy zintegrowany z depozytorem, Zamawiający nie dopuszcza tabletu,</w:t>
      </w:r>
    </w:p>
    <w:p w14:paraId="1E7491BA" w14:textId="21648416" w:rsidR="00284BE0" w:rsidRDefault="00284BE0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wybór języka polski, angielski, </w:t>
      </w:r>
    </w:p>
    <w:p w14:paraId="4B3C10E8" w14:textId="1D15BC33" w:rsidR="00284BE0" w:rsidRDefault="00284BE0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komputer zarządzający wyposażony minimum w 2 porty USB, 2 porty RJ-45, Procesor Intel Atom 1.91 GHz Quad </w:t>
      </w:r>
      <w:proofErr w:type="spellStart"/>
      <w:r>
        <w:rPr>
          <w:rFonts w:ascii="Calibri Light" w:hAnsi="Calibri Light" w:cs="Calibri Light"/>
        </w:rPr>
        <w:t>Core</w:t>
      </w:r>
      <w:proofErr w:type="spellEnd"/>
      <w:r>
        <w:rPr>
          <w:rFonts w:ascii="Calibri Light" w:hAnsi="Calibri Light" w:cs="Calibri Light"/>
        </w:rPr>
        <w:t>,</w:t>
      </w:r>
    </w:p>
    <w:p w14:paraId="65E1A5A6" w14:textId="0F5E65FD" w:rsidR="00284BE0" w:rsidRDefault="00284BE0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wielosystemowy czytnik kart zbliżeniowych obsługujący karty w systemie</w:t>
      </w:r>
      <w:r w:rsidR="00E94F5A">
        <w:rPr>
          <w:rFonts w:ascii="Calibri Light" w:hAnsi="Calibri Light" w:cs="Calibri Light"/>
        </w:rPr>
        <w:t xml:space="preserve"> </w:t>
      </w:r>
      <w:proofErr w:type="spellStart"/>
      <w:r w:rsidR="00E94F5A">
        <w:rPr>
          <w:rFonts w:ascii="Calibri Light" w:hAnsi="Calibri Light" w:cs="Calibri Light"/>
        </w:rPr>
        <w:t>Mifare</w:t>
      </w:r>
      <w:proofErr w:type="spellEnd"/>
      <w:r w:rsidR="00E94F5A">
        <w:rPr>
          <w:rFonts w:ascii="Calibri Light" w:hAnsi="Calibri Light" w:cs="Calibri Light"/>
        </w:rPr>
        <w:t>,</w:t>
      </w:r>
    </w:p>
    <w:p w14:paraId="337B4911" w14:textId="164825B9" w:rsidR="00E94F5A" w:rsidRPr="005A407C" w:rsidRDefault="00E94F5A" w:rsidP="006F382A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aplikacja oparta na Windows 10 Enterprise LTSC potwierdzony dożywotnią licencją, Zamawiający nie dopuszcza zmiany systemu operacyjnego na inny,</w:t>
      </w:r>
    </w:p>
    <w:p w14:paraId="7D407A93" w14:textId="327F9788" w:rsidR="008513DA" w:rsidRDefault="00E94F5A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zabezpieczenie skrytek za pomocą karty i </w:t>
      </w:r>
      <w:proofErr w:type="spellStart"/>
      <w:r>
        <w:rPr>
          <w:rFonts w:ascii="Calibri Light" w:hAnsi="Calibri Light" w:cs="Calibri Light"/>
        </w:rPr>
        <w:t>pinu</w:t>
      </w:r>
      <w:proofErr w:type="spellEnd"/>
      <w:r>
        <w:rPr>
          <w:rFonts w:ascii="Calibri Light" w:hAnsi="Calibri Light" w:cs="Calibri Light"/>
        </w:rPr>
        <w:t>,</w:t>
      </w:r>
    </w:p>
    <w:p w14:paraId="63E4F8DF" w14:textId="4FFEA2BB" w:rsidR="00E94F5A" w:rsidRDefault="00E94F5A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wymagany rejestr wszystkich zarejestrowanych zdarzeń w depozytorze, sporządzania raportów umożliwiających sprawdzanie statusu użytkowników, skrytek,</w:t>
      </w:r>
    </w:p>
    <w:p w14:paraId="76B5BC9E" w14:textId="36F9FF5B" w:rsidR="00E94F5A" w:rsidRDefault="00E94F5A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możliwość tworzenia, edytowania uprawnień, tworzenie kopii zapasowej, </w:t>
      </w:r>
    </w:p>
    <w:p w14:paraId="2FC62359" w14:textId="2774FDCB" w:rsidR="00E302C0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braku zasilania możliwość mechanicznego otwarcia skrytek depozytora,</w:t>
      </w:r>
    </w:p>
    <w:p w14:paraId="4E3920CC" w14:textId="156EBBF4" w:rsidR="00E302C0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montaż depozytora na miejscu wskazanym przez Zamawiającego,</w:t>
      </w:r>
    </w:p>
    <w:p w14:paraId="542D48EB" w14:textId="0D20F137" w:rsidR="004F6003" w:rsidRDefault="004F6003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konfiguracja skrytek do uzgodnienia z Zamawiającym,</w:t>
      </w:r>
    </w:p>
    <w:p w14:paraId="00616D5D" w14:textId="282C0155" w:rsidR="00E302C0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wykonanie dedykowanego podłączenia depozytora z rozdzielni elektrycznej wskazanej przez Zamawiającego.</w:t>
      </w:r>
    </w:p>
    <w:p w14:paraId="3B3BDC57" w14:textId="1D174DDA" w:rsidR="00E302C0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gwarancja 24 m-ce z możliwością przedłużenia, </w:t>
      </w:r>
    </w:p>
    <w:p w14:paraId="22125C65" w14:textId="0B8C6743" w:rsidR="00E302C0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czas realizacji 30 dni od podpisania umowy.</w:t>
      </w:r>
    </w:p>
    <w:p w14:paraId="24623EEC" w14:textId="6CEA299B" w:rsidR="00E302C0" w:rsidRPr="005A407C" w:rsidRDefault="00E302C0" w:rsidP="006F382A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wizja lokalna obowiązkowa.</w:t>
      </w:r>
    </w:p>
    <w:p w14:paraId="4C7A8DEA" w14:textId="47158627" w:rsidR="006F382A" w:rsidRPr="006F382A" w:rsidRDefault="006F382A" w:rsidP="007942CC">
      <w:pPr>
        <w:pStyle w:val="Akapitzlist"/>
        <w:ind w:left="1068"/>
        <w:rPr>
          <w:rFonts w:ascii="Calibri Light" w:hAnsi="Calibri Light" w:cs="Calibri Light"/>
        </w:rPr>
      </w:pPr>
    </w:p>
    <w:sectPr w:rsidR="006F382A" w:rsidRPr="006F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1FB"/>
    <w:multiLevelType w:val="multilevel"/>
    <w:tmpl w:val="2DD21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" w:hanging="432"/>
      </w:pPr>
    </w:lvl>
    <w:lvl w:ilvl="2">
      <w:start w:val="1"/>
      <w:numFmt w:val="decimal"/>
      <w:lvlText w:val="%1.%2.%3."/>
      <w:lvlJc w:val="left"/>
      <w:pPr>
        <w:ind w:left="449" w:hanging="504"/>
      </w:pPr>
    </w:lvl>
    <w:lvl w:ilvl="3">
      <w:start w:val="1"/>
      <w:numFmt w:val="decimal"/>
      <w:lvlText w:val="%1.%2.%3.%4."/>
      <w:lvlJc w:val="left"/>
      <w:pPr>
        <w:ind w:left="953" w:hanging="648"/>
      </w:pPr>
    </w:lvl>
    <w:lvl w:ilvl="4">
      <w:start w:val="1"/>
      <w:numFmt w:val="decimal"/>
      <w:lvlText w:val="%1.%2.%3.%4.%5."/>
      <w:lvlJc w:val="left"/>
      <w:pPr>
        <w:ind w:left="1457" w:hanging="792"/>
      </w:pPr>
    </w:lvl>
    <w:lvl w:ilvl="5">
      <w:start w:val="1"/>
      <w:numFmt w:val="decimal"/>
      <w:lvlText w:val="%1.%2.%3.%4.%5.%6."/>
      <w:lvlJc w:val="left"/>
      <w:pPr>
        <w:ind w:left="1961" w:hanging="936"/>
      </w:pPr>
    </w:lvl>
    <w:lvl w:ilvl="6">
      <w:start w:val="1"/>
      <w:numFmt w:val="decimal"/>
      <w:lvlText w:val="%1.%2.%3.%4.%5.%6.%7."/>
      <w:lvlJc w:val="left"/>
      <w:pPr>
        <w:ind w:left="2465" w:hanging="1080"/>
      </w:pPr>
    </w:lvl>
    <w:lvl w:ilvl="7">
      <w:start w:val="1"/>
      <w:numFmt w:val="decimal"/>
      <w:lvlText w:val="%1.%2.%3.%4.%5.%6.%7.%8."/>
      <w:lvlJc w:val="left"/>
      <w:pPr>
        <w:ind w:left="2969" w:hanging="1224"/>
      </w:pPr>
    </w:lvl>
    <w:lvl w:ilvl="8">
      <w:start w:val="1"/>
      <w:numFmt w:val="decimal"/>
      <w:lvlText w:val="%1.%2.%3.%4.%5.%6.%7.%8.%9."/>
      <w:lvlJc w:val="left"/>
      <w:pPr>
        <w:ind w:left="3545" w:hanging="1440"/>
      </w:pPr>
    </w:lvl>
  </w:abstractNum>
  <w:abstractNum w:abstractNumId="1" w15:restartNumberingAfterBreak="0">
    <w:nsid w:val="36BD1F21"/>
    <w:multiLevelType w:val="hybridMultilevel"/>
    <w:tmpl w:val="B1DEFE78"/>
    <w:lvl w:ilvl="0" w:tplc="DE283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56BA"/>
    <w:multiLevelType w:val="hybridMultilevel"/>
    <w:tmpl w:val="BE52F6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877EF"/>
    <w:multiLevelType w:val="hybridMultilevel"/>
    <w:tmpl w:val="A8F8E4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D3B8D"/>
    <w:multiLevelType w:val="hybridMultilevel"/>
    <w:tmpl w:val="A2C4BC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847DCC"/>
    <w:multiLevelType w:val="hybridMultilevel"/>
    <w:tmpl w:val="9558EA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356FE1"/>
    <w:multiLevelType w:val="hybridMultilevel"/>
    <w:tmpl w:val="39EC8F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6F4C"/>
    <w:multiLevelType w:val="hybridMultilevel"/>
    <w:tmpl w:val="066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671B"/>
    <w:multiLevelType w:val="hybridMultilevel"/>
    <w:tmpl w:val="A3AEB98C"/>
    <w:lvl w:ilvl="0" w:tplc="7978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D42E4"/>
    <w:multiLevelType w:val="hybridMultilevel"/>
    <w:tmpl w:val="AD10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32060"/>
    <w:multiLevelType w:val="hybridMultilevel"/>
    <w:tmpl w:val="828A90A4"/>
    <w:lvl w:ilvl="0" w:tplc="0916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DA"/>
    <w:rsid w:val="0008601D"/>
    <w:rsid w:val="00201112"/>
    <w:rsid w:val="00284BE0"/>
    <w:rsid w:val="0028682A"/>
    <w:rsid w:val="00411A25"/>
    <w:rsid w:val="004F136B"/>
    <w:rsid w:val="004F6003"/>
    <w:rsid w:val="005A407C"/>
    <w:rsid w:val="006F1034"/>
    <w:rsid w:val="006F382A"/>
    <w:rsid w:val="00757762"/>
    <w:rsid w:val="007942CC"/>
    <w:rsid w:val="008513DA"/>
    <w:rsid w:val="00AF5954"/>
    <w:rsid w:val="00CD19C9"/>
    <w:rsid w:val="00CD3245"/>
    <w:rsid w:val="00D25A13"/>
    <w:rsid w:val="00D2684B"/>
    <w:rsid w:val="00D662AC"/>
    <w:rsid w:val="00E302C0"/>
    <w:rsid w:val="00E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5DD"/>
  <w15:chartTrackingRefBased/>
  <w15:docId w15:val="{B9B9C790-96BA-473D-8C8E-A54F0A41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A407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A40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Zaniewski</dc:creator>
  <cp:keywords/>
  <dc:description/>
  <cp:lastModifiedBy>Magdalena Jańczuk</cp:lastModifiedBy>
  <cp:revision>2</cp:revision>
  <dcterms:created xsi:type="dcterms:W3CDTF">2024-05-23T07:42:00Z</dcterms:created>
  <dcterms:modified xsi:type="dcterms:W3CDTF">2024-05-23T07:42:00Z</dcterms:modified>
</cp:coreProperties>
</file>