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959AB" w14:textId="77777777" w:rsidR="009E4D45" w:rsidRPr="009E4D45" w:rsidRDefault="009E4D45" w:rsidP="009E4D45">
      <w:pPr>
        <w:spacing w:after="120"/>
        <w:rPr>
          <w:rFonts w:eastAsia="Times New Roman" w:cs="Times New Roman"/>
          <w:sz w:val="2"/>
          <w:szCs w:val="2"/>
        </w:rPr>
      </w:pPr>
      <w:r w:rsidRPr="009E4D45">
        <w:rPr>
          <w:rFonts w:eastAsia="Times New Roman" w:cs="Times New Roman"/>
          <w:noProof/>
          <w:sz w:val="2"/>
          <w:szCs w:val="2"/>
        </w:rPr>
        <w:drawing>
          <wp:inline distT="0" distB="0" distL="0" distR="0" wp14:anchorId="10D1D329" wp14:editId="5C9E7DCC">
            <wp:extent cx="6334125" cy="1243965"/>
            <wp:effectExtent l="0" t="0" r="9525" b="0"/>
            <wp:docPr id="12256803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FB2ABFD" w:rsidR="007A77CA" w:rsidRDefault="007A77CA" w:rsidP="00BA0BC8">
      <w:pPr>
        <w:spacing w:after="120"/>
        <w:jc w:val="center"/>
        <w:rPr>
          <w:rFonts w:ascii="Cambria" w:hAnsi="Cambria" w:cs="Times New Roman"/>
          <w:b/>
          <w:bCs/>
          <w:spacing w:val="80"/>
          <w:sz w:val="32"/>
          <w:szCs w:val="32"/>
          <w:u w:val="single"/>
        </w:rPr>
      </w:pPr>
    </w:p>
    <w:p w14:paraId="047D1734" w14:textId="77777777" w:rsidR="00E936A4" w:rsidRDefault="00E936A4"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0DA92310" w14:textId="28D7E68F" w:rsidR="007C6BD2" w:rsidRPr="007C6BD2" w:rsidRDefault="00355235" w:rsidP="007C6BD2">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w:t>
      </w:r>
      <w:r w:rsidR="000D6E83" w:rsidRPr="00873DC1">
        <w:rPr>
          <w:rFonts w:ascii="Cambria" w:hAnsi="Cambria"/>
          <w:sz w:val="22"/>
          <w:szCs w:val="22"/>
        </w:rPr>
        <w:t xml:space="preserve">i następnych </w:t>
      </w:r>
      <w:r w:rsidRPr="00873DC1">
        <w:rPr>
          <w:rFonts w:ascii="Cambria" w:hAnsi="Cambria"/>
          <w:sz w:val="22"/>
          <w:szCs w:val="22"/>
        </w:rPr>
        <w:t xml:space="preserve">w oparciu o ustawę z dnia 11.09.2019 r. Prawo zamówień publicznych </w:t>
      </w:r>
      <w:r w:rsidRPr="00873DC1">
        <w:rPr>
          <w:rFonts w:ascii="Cambria" w:hAnsi="Cambria"/>
          <w:sz w:val="22"/>
          <w:szCs w:val="22"/>
          <w:lang w:eastAsia="ar-SA"/>
        </w:rPr>
        <w:t>(</w:t>
      </w:r>
      <w:r w:rsidR="007C6BD2" w:rsidRPr="007C6BD2">
        <w:rPr>
          <w:rFonts w:ascii="Cambria" w:hAnsi="Cambria"/>
          <w:sz w:val="22"/>
          <w:szCs w:val="22"/>
          <w:lang w:eastAsia="ar-SA"/>
        </w:rPr>
        <w:t>t.j. Dz.U. z 202</w:t>
      </w:r>
      <w:r w:rsidR="00FD6B1F">
        <w:rPr>
          <w:rFonts w:ascii="Cambria" w:hAnsi="Cambria"/>
          <w:sz w:val="22"/>
          <w:szCs w:val="22"/>
          <w:lang w:eastAsia="ar-SA"/>
        </w:rPr>
        <w:t>3</w:t>
      </w:r>
      <w:r w:rsidR="007C6BD2" w:rsidRPr="007C6BD2">
        <w:rPr>
          <w:rFonts w:ascii="Cambria" w:hAnsi="Cambria"/>
          <w:sz w:val="22"/>
          <w:szCs w:val="22"/>
          <w:lang w:eastAsia="ar-SA"/>
        </w:rPr>
        <w:t xml:space="preserve"> poz. 1</w:t>
      </w:r>
      <w:r w:rsidR="00FD6B1F">
        <w:rPr>
          <w:rFonts w:ascii="Cambria" w:hAnsi="Cambria"/>
          <w:sz w:val="22"/>
          <w:szCs w:val="22"/>
          <w:lang w:eastAsia="ar-SA"/>
        </w:rPr>
        <w:t>605</w:t>
      </w:r>
      <w:r w:rsidR="007C6BD2" w:rsidRPr="007C6BD2">
        <w:rPr>
          <w:rFonts w:ascii="Cambria" w:hAnsi="Cambria"/>
          <w:sz w:val="22"/>
          <w:szCs w:val="22"/>
          <w:lang w:eastAsia="ar-SA"/>
        </w:rPr>
        <w:t xml:space="preserve"> z późn.zm.).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0451B972" w14:textId="6D6D8910" w:rsidR="00473096" w:rsidRPr="00873DC1" w:rsidRDefault="00473096" w:rsidP="00473096">
      <w:pPr>
        <w:rPr>
          <w:rFonts w:ascii="Cambria" w:hAnsi="Cambria" w:cs="Times New Roman"/>
          <w:sz w:val="20"/>
          <w:szCs w:val="20"/>
        </w:rPr>
      </w:pPr>
      <w:r w:rsidRPr="007C6BD2">
        <w:rPr>
          <w:rFonts w:ascii="Cambria" w:hAnsi="Cambria" w:cs="Times New Roman"/>
        </w:rPr>
        <w:t xml:space="preserve">Dotyczy postępowania o wartości </w:t>
      </w:r>
      <w:r w:rsidRPr="007C6BD2">
        <w:rPr>
          <w:rFonts w:ascii="Cambria" w:hAnsi="Cambria" w:cs="Times New Roman"/>
          <w:b/>
        </w:rPr>
        <w:t xml:space="preserve">poniżej </w:t>
      </w:r>
      <w:r w:rsidR="00DD73C2">
        <w:rPr>
          <w:rFonts w:ascii="Cambria" w:hAnsi="Cambria" w:cs="Times New Roman"/>
          <w:b/>
        </w:rPr>
        <w:t>140 000</w:t>
      </w:r>
      <w:r w:rsidRPr="007C6BD2">
        <w:rPr>
          <w:rFonts w:ascii="Cambria" w:hAnsi="Cambria" w:cs="Times New Roman"/>
          <w:b/>
        </w:rPr>
        <w:t xml:space="preserve"> euro</w:t>
      </w:r>
      <w:r w:rsidRPr="007C6BD2">
        <w:rPr>
          <w:rFonts w:ascii="Cambria" w:hAnsi="Cambria" w:cs="Times New Roman"/>
        </w:rPr>
        <w:t xml:space="preserve"> na:</w:t>
      </w:r>
      <w:r w:rsidRPr="00873DC1">
        <w:rPr>
          <w:rFonts w:ascii="Cambria" w:hAnsi="Cambria" w:cs="Times New Roman"/>
        </w:rPr>
        <w:br/>
      </w:r>
    </w:p>
    <w:p w14:paraId="7EEA9294" w14:textId="77777777" w:rsidR="00473096" w:rsidRPr="00873DC1" w:rsidRDefault="00473096" w:rsidP="00AA0E1C">
      <w:pPr>
        <w:pStyle w:val="Tekstpodstawowy"/>
        <w:jc w:val="center"/>
        <w:rPr>
          <w:rFonts w:asciiTheme="majorHAnsi" w:hAnsiTheme="majorHAnsi"/>
          <w:b/>
          <w:bCs/>
        </w:rPr>
      </w:pPr>
    </w:p>
    <w:p w14:paraId="351668FF" w14:textId="07F6A4F9" w:rsidR="00DD73C2" w:rsidRPr="009E4D45" w:rsidRDefault="009E4D45" w:rsidP="007D7A0D">
      <w:pPr>
        <w:jc w:val="both"/>
        <w:rPr>
          <w:rFonts w:asciiTheme="majorHAnsi" w:hAnsiTheme="majorHAnsi" w:cs="DejaVuSansCondensed-Bold"/>
          <w:b/>
          <w:bCs/>
          <w:i/>
          <w:iCs/>
        </w:rPr>
      </w:pPr>
      <w:bookmarkStart w:id="0" w:name="_Hlk135389676"/>
      <w:r w:rsidRPr="009E4D45">
        <w:rPr>
          <w:rFonts w:asciiTheme="majorHAnsi" w:hAnsiTheme="majorHAnsi" w:cs="DejaVuSansCondensed-Bold"/>
          <w:b/>
          <w:bCs/>
          <w:i/>
          <w:iCs/>
        </w:rPr>
        <w:t>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w:t>
      </w:r>
      <w:r>
        <w:rPr>
          <w:rFonts w:asciiTheme="majorHAnsi" w:hAnsiTheme="majorHAnsi" w:cs="DejaVuSansCondensed-Bold"/>
          <w:b/>
          <w:bCs/>
          <w:i/>
          <w:iCs/>
        </w:rPr>
        <w:t xml:space="preserve"> </w:t>
      </w:r>
      <w:r w:rsidRPr="009E4D45">
        <w:rPr>
          <w:rFonts w:asciiTheme="majorHAnsi" w:hAnsiTheme="majorHAnsi" w:cs="DejaVuSansCondensed-Bold"/>
          <w:b/>
          <w:bCs/>
          <w:i/>
          <w:iCs/>
        </w:rPr>
        <w:t xml:space="preserve"> i Środowisko 2014 – 2020</w:t>
      </w:r>
      <w:bookmarkEnd w:id="0"/>
      <w:r>
        <w:rPr>
          <w:rFonts w:asciiTheme="majorHAnsi" w:hAnsiTheme="majorHAnsi" w:cs="DejaVuSansCondensed-Bold"/>
          <w:b/>
          <w:bCs/>
          <w:i/>
          <w:iCs/>
        </w:rPr>
        <w:br/>
        <w:t xml:space="preserve"> </w:t>
      </w:r>
      <w:r w:rsidR="00DD73C2" w:rsidRPr="007D7A0D">
        <w:rPr>
          <w:rFonts w:asciiTheme="majorHAnsi" w:hAnsiTheme="majorHAnsi" w:cs="Times New Roman"/>
          <w:b/>
          <w:bCs/>
          <w:i/>
        </w:rPr>
        <w:t>- Sprawa nr  ZP/</w:t>
      </w:r>
      <w:r>
        <w:rPr>
          <w:rFonts w:asciiTheme="majorHAnsi" w:hAnsiTheme="majorHAnsi" w:cs="Times New Roman"/>
          <w:b/>
          <w:bCs/>
          <w:i/>
        </w:rPr>
        <w:t>137</w:t>
      </w:r>
      <w:r w:rsidR="00DD73C2" w:rsidRPr="007D7A0D">
        <w:rPr>
          <w:rFonts w:asciiTheme="majorHAnsi" w:hAnsiTheme="majorHAnsi" w:cs="Times New Roman"/>
          <w:b/>
          <w:bCs/>
          <w:i/>
        </w:rPr>
        <w:t>/2023</w:t>
      </w:r>
    </w:p>
    <w:p w14:paraId="4C9FF177" w14:textId="77777777" w:rsidR="00DD73C2" w:rsidRPr="00175235" w:rsidRDefault="00DD73C2" w:rsidP="00956D1F">
      <w:pPr>
        <w:rPr>
          <w:rFonts w:ascii="Cambria" w:hAnsi="Cambria" w:cs="Times New Roman"/>
          <w:i/>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0B26E34C" w:rsidR="00091A33" w:rsidRDefault="00091A33">
      <w:pPr>
        <w:rPr>
          <w:rFonts w:ascii="Cambria" w:hAnsi="Cambria" w:cs="Times New Roman"/>
          <w:b/>
          <w:bCs/>
          <w:u w:val="single"/>
        </w:rPr>
      </w:pPr>
    </w:p>
    <w:p w14:paraId="6DEAA037" w14:textId="77777777" w:rsidR="006769FA" w:rsidRDefault="006769FA">
      <w:pPr>
        <w:rPr>
          <w:rFonts w:ascii="Cambria" w:hAnsi="Cambria" w:cs="Times New Roman"/>
          <w:b/>
          <w:bCs/>
          <w:u w:val="single"/>
        </w:rPr>
      </w:pPr>
    </w:p>
    <w:p w14:paraId="2D6A4D26" w14:textId="0A00AD36" w:rsidR="00091A33" w:rsidRDefault="00091A33">
      <w:pPr>
        <w:rPr>
          <w:rFonts w:ascii="Cambria" w:hAnsi="Cambria" w:cs="Times New Roman"/>
          <w:b/>
          <w:bCs/>
          <w:u w:val="single"/>
        </w:rPr>
      </w:pPr>
    </w:p>
    <w:p w14:paraId="5701B985" w14:textId="78371966" w:rsidR="00BA3DC2" w:rsidRDefault="00BA3DC2">
      <w:pPr>
        <w:rPr>
          <w:rFonts w:ascii="Cambria" w:hAnsi="Cambria" w:cs="Times New Roman"/>
          <w:b/>
          <w:bCs/>
          <w:u w:val="single"/>
        </w:rPr>
      </w:pPr>
    </w:p>
    <w:p w14:paraId="74D66872" w14:textId="6071CA22" w:rsidR="00BA3DC2" w:rsidRDefault="00BA3DC2">
      <w:pPr>
        <w:rPr>
          <w:rFonts w:ascii="Cambria" w:hAnsi="Cambria" w:cs="Times New Roman"/>
          <w:b/>
          <w:bCs/>
          <w:u w:val="single"/>
        </w:rPr>
      </w:pPr>
    </w:p>
    <w:p w14:paraId="086469C6" w14:textId="0DDB9F36" w:rsidR="00BA3DC2" w:rsidRDefault="00BA3DC2">
      <w:pPr>
        <w:rPr>
          <w:rFonts w:ascii="Cambria" w:hAnsi="Cambria" w:cs="Times New Roman"/>
          <w:b/>
          <w:bCs/>
          <w:u w:val="single"/>
        </w:rPr>
      </w:pPr>
    </w:p>
    <w:p w14:paraId="3D778FE4" w14:textId="77777777" w:rsidR="00BA3DC2" w:rsidRDefault="00BA3DC2">
      <w:pPr>
        <w:rPr>
          <w:rFonts w:ascii="Cambria" w:hAnsi="Cambria" w:cs="Times New Roman"/>
          <w:b/>
          <w:bCs/>
          <w:u w:val="single"/>
        </w:rPr>
      </w:pPr>
    </w:p>
    <w:p w14:paraId="5388F4DB" w14:textId="77777777" w:rsidR="00BA3DC2" w:rsidRDefault="00BA3DC2">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55ED6C3F" w:rsidR="00071F7E" w:rsidRPr="00863284" w:rsidRDefault="00071F7E">
      <w:pPr>
        <w:jc w:val="center"/>
        <w:rPr>
          <w:rFonts w:ascii="Cambria" w:hAnsi="Cambria" w:cs="Times New Roman"/>
          <w:sz w:val="22"/>
          <w:szCs w:val="22"/>
        </w:rPr>
        <w:sectPr w:rsidR="00071F7E" w:rsidRPr="00863284" w:rsidSect="00911226">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9E4D45">
        <w:rPr>
          <w:rFonts w:ascii="Cambria" w:hAnsi="Cambria" w:cs="Times New Roman"/>
          <w:sz w:val="22"/>
          <w:szCs w:val="22"/>
        </w:rPr>
        <w:t>27</w:t>
      </w:r>
      <w:r w:rsidR="002674BA">
        <w:rPr>
          <w:rFonts w:ascii="Cambria" w:hAnsi="Cambria" w:cs="Times New Roman"/>
          <w:sz w:val="22"/>
          <w:szCs w:val="22"/>
        </w:rPr>
        <w:t>.</w:t>
      </w:r>
      <w:r w:rsidR="007D7A0D">
        <w:rPr>
          <w:rFonts w:ascii="Cambria" w:hAnsi="Cambria" w:cs="Times New Roman"/>
          <w:sz w:val="22"/>
          <w:szCs w:val="22"/>
        </w:rPr>
        <w:t>1</w:t>
      </w:r>
      <w:r w:rsidR="009E4D45">
        <w:rPr>
          <w:rFonts w:ascii="Cambria" w:hAnsi="Cambria" w:cs="Times New Roman"/>
          <w:sz w:val="22"/>
          <w:szCs w:val="22"/>
        </w:rPr>
        <w:t>1</w:t>
      </w:r>
      <w:r w:rsidR="002674BA">
        <w:rPr>
          <w:rFonts w:ascii="Cambria" w:hAnsi="Cambria" w:cs="Times New Roman"/>
          <w:sz w:val="22"/>
          <w:szCs w:val="22"/>
        </w:rPr>
        <w:t>.</w:t>
      </w:r>
      <w:r w:rsidR="00FB4657" w:rsidRPr="00863284">
        <w:rPr>
          <w:rFonts w:ascii="Cambria" w:hAnsi="Cambria" w:cs="Times New Roman"/>
          <w:sz w:val="22"/>
          <w:szCs w:val="22"/>
        </w:rPr>
        <w:t>202</w:t>
      </w:r>
      <w:r w:rsidR="003C00CB">
        <w:rPr>
          <w:rFonts w:ascii="Cambria" w:hAnsi="Cambria" w:cs="Times New Roman"/>
          <w:sz w:val="22"/>
          <w:szCs w:val="22"/>
        </w:rPr>
        <w:t>3</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2F5F44FC" w14:textId="6ED40CE8" w:rsidR="00A50D2D" w:rsidRPr="00AB497E" w:rsidRDefault="002442BF" w:rsidP="00053A75">
      <w:pPr>
        <w:pStyle w:val="Akapitzlist"/>
        <w:numPr>
          <w:ilvl w:val="0"/>
          <w:numId w:val="8"/>
        </w:numPr>
        <w:ind w:left="360"/>
        <w:rPr>
          <w:rFonts w:ascii="Cambria" w:hAnsi="Cambria"/>
          <w:sz w:val="18"/>
          <w:szCs w:val="18"/>
        </w:rPr>
      </w:pPr>
      <w:r w:rsidRPr="00AB497E">
        <w:rPr>
          <w:rFonts w:ascii="Cambria" w:hAnsi="Cambria"/>
          <w:sz w:val="18"/>
          <w:szCs w:val="18"/>
        </w:rPr>
        <w:t>S</w:t>
      </w:r>
      <w:r w:rsidR="00071F7E" w:rsidRPr="00AB497E">
        <w:rPr>
          <w:rFonts w:ascii="Cambria" w:hAnsi="Cambria"/>
          <w:sz w:val="18"/>
          <w:szCs w:val="18"/>
        </w:rPr>
        <w:t xml:space="preserve">WZ część </w:t>
      </w:r>
      <w:r w:rsidR="002C0A51">
        <w:rPr>
          <w:rFonts w:ascii="Cambria" w:hAnsi="Cambria"/>
          <w:sz w:val="18"/>
          <w:szCs w:val="18"/>
        </w:rPr>
        <w:t>B</w:t>
      </w:r>
      <w:r w:rsidR="002209E0" w:rsidRPr="00AB497E">
        <w:rPr>
          <w:rFonts w:ascii="Cambria" w:hAnsi="Cambria"/>
          <w:sz w:val="18"/>
          <w:szCs w:val="18"/>
        </w:rPr>
        <w:t xml:space="preserve"> – Załączniki</w:t>
      </w:r>
      <w:r w:rsidR="00A911A0" w:rsidRPr="00AB497E">
        <w:rPr>
          <w:rFonts w:ascii="Cambria" w:hAnsi="Cambria"/>
          <w:sz w:val="18"/>
          <w:szCs w:val="18"/>
        </w:rPr>
        <w:t xml:space="preserve"> do </w:t>
      </w:r>
      <w:r w:rsidR="0059425B" w:rsidRPr="00AB497E">
        <w:rPr>
          <w:rFonts w:ascii="Cambria" w:hAnsi="Cambria"/>
          <w:sz w:val="18"/>
          <w:szCs w:val="18"/>
        </w:rPr>
        <w:t>oferty nr 1-1</w:t>
      </w:r>
      <w:r w:rsidR="00207E87">
        <w:rPr>
          <w:rFonts w:ascii="Cambria" w:hAnsi="Cambria"/>
          <w:sz w:val="18"/>
          <w:szCs w:val="18"/>
        </w:rPr>
        <w:t>5</w:t>
      </w:r>
      <w:r w:rsidR="001D2E7F" w:rsidRPr="00AB497E">
        <w:rPr>
          <w:rFonts w:ascii="Cambria" w:hAnsi="Cambria"/>
          <w:sz w:val="18"/>
          <w:szCs w:val="18"/>
        </w:rPr>
        <w:t>.</w:t>
      </w: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6198BA1" w14:textId="77777777" w:rsidR="00A71113" w:rsidRDefault="00A71113" w:rsidP="00943755">
      <w:pPr>
        <w:pStyle w:val="Nagwek9"/>
        <w:suppressAutoHyphens w:val="0"/>
        <w:spacing w:line="360" w:lineRule="auto"/>
        <w:rPr>
          <w:rFonts w:ascii="Cambria" w:hAnsi="Cambria" w:cs="Times New Roman"/>
          <w:lang w:eastAsia="pl-PL"/>
        </w:rPr>
      </w:pPr>
    </w:p>
    <w:p w14:paraId="3215BE7B" w14:textId="499EA480"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9"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A71113">
      <w:pPr>
        <w:pStyle w:val="Tabelapozycja"/>
        <w:numPr>
          <w:ilvl w:val="0"/>
          <w:numId w:val="23"/>
        </w:numPr>
        <w:ind w:left="714" w:hanging="357"/>
        <w:jc w:val="both"/>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0" w:history="1">
        <w:r w:rsidRPr="005D51E2">
          <w:rPr>
            <w:rStyle w:val="Hipercze"/>
            <w:rFonts w:ascii="Cambria" w:hAnsi="Cambria"/>
            <w:sz w:val="24"/>
            <w:szCs w:val="24"/>
            <w:lang w:val="en-US"/>
          </w:rPr>
          <w:t>zam.publ@csk.umed.pl</w:t>
        </w:r>
      </w:hyperlink>
    </w:p>
    <w:p w14:paraId="10BE1AE7" w14:textId="77777777" w:rsidR="0034095C" w:rsidRPr="0034095C" w:rsidRDefault="0034095C" w:rsidP="00A71113">
      <w:pPr>
        <w:pStyle w:val="Tabelapozycja"/>
        <w:numPr>
          <w:ilvl w:val="0"/>
          <w:numId w:val="23"/>
        </w:numPr>
        <w:ind w:left="714" w:hanging="357"/>
        <w:jc w:val="both"/>
        <w:rPr>
          <w:rFonts w:ascii="Cambria" w:hAnsi="Cambria" w:cs="Times New Roman"/>
          <w:b/>
          <w:sz w:val="24"/>
          <w:szCs w:val="24"/>
        </w:rPr>
      </w:pPr>
      <w:r w:rsidRPr="0034095C">
        <w:rPr>
          <w:rFonts w:ascii="Cambria" w:hAnsi="Cambria" w:cs="Times New Roman"/>
          <w:b/>
          <w:sz w:val="24"/>
          <w:szCs w:val="24"/>
        </w:rPr>
        <w:t>adres skrzynki ePUAP: /cskumedlodz/SkrytkaESP</w:t>
      </w:r>
    </w:p>
    <w:p w14:paraId="681AD7D9"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1"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2" w:history="1">
        <w:r w:rsidRPr="0034095C">
          <w:rPr>
            <w:rStyle w:val="Hipercze"/>
            <w:rFonts w:ascii="Cambria" w:hAnsi="Cambria"/>
            <w:sz w:val="24"/>
            <w:szCs w:val="24"/>
          </w:rPr>
          <w:t>https://platformazakupowa.pl</w:t>
        </w:r>
      </w:hyperlink>
    </w:p>
    <w:p w14:paraId="2F8B7454"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platformy zakupowej OpenNexus dostępnej pod adresem</w:t>
      </w:r>
      <w:r w:rsidRPr="0034095C">
        <w:rPr>
          <w:rFonts w:ascii="Cambria" w:hAnsi="Cambria" w:cs="Times New Roman"/>
          <w:sz w:val="24"/>
          <w:szCs w:val="24"/>
        </w:rPr>
        <w:t xml:space="preserve">: </w:t>
      </w:r>
      <w:hyperlink r:id="rId13" w:history="1">
        <w:r w:rsidRPr="0034095C">
          <w:rPr>
            <w:rStyle w:val="Hipercze"/>
            <w:rFonts w:ascii="Cambria" w:hAnsi="Cambria"/>
            <w:sz w:val="24"/>
            <w:szCs w:val="24"/>
          </w:rPr>
          <w:t>https://platformazakupowa.pl</w:t>
        </w:r>
      </w:hyperlink>
    </w:p>
    <w:p w14:paraId="13FA7BEE" w14:textId="77777777" w:rsidR="0034095C" w:rsidRPr="00BC28E8" w:rsidRDefault="0034095C" w:rsidP="00A71113">
      <w:pPr>
        <w:pStyle w:val="Tabelapozycja"/>
        <w:numPr>
          <w:ilvl w:val="0"/>
          <w:numId w:val="23"/>
        </w:numPr>
        <w:ind w:left="714" w:hanging="357"/>
        <w:jc w:val="both"/>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BC28E8">
          <w:rPr>
            <w:rStyle w:val="Hipercze"/>
            <w:rFonts w:ascii="Cambria" w:hAnsi="Cambria"/>
            <w:b/>
            <w:sz w:val="24"/>
            <w:szCs w:val="24"/>
          </w:rPr>
          <w:t>https://platformazakupowa.pl/strona/1-regulamin</w:t>
        </w:r>
      </w:hyperlink>
    </w:p>
    <w:p w14:paraId="60C87AE4" w14:textId="77777777" w:rsidR="0008637F" w:rsidRPr="00030FCC" w:rsidRDefault="0034095C" w:rsidP="00A71113">
      <w:pPr>
        <w:pStyle w:val="Tabelapozycja"/>
        <w:numPr>
          <w:ilvl w:val="0"/>
          <w:numId w:val="23"/>
        </w:numPr>
        <w:ind w:left="714" w:hanging="357"/>
        <w:jc w:val="both"/>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xml:space="preserve">. Wykonawcy winni na bieżąco sprawdzać zawartość strony internetowej w celu sprawdzenia, czy zawiera ona ewentualne czynności dokonane przez Zamawiającego, o których mowa powyżej. Za zapoznanie z </w:t>
      </w:r>
      <w:r w:rsidRPr="00030FCC">
        <w:rPr>
          <w:rFonts w:ascii="Cambria" w:hAnsi="Cambria" w:cs="Times New Roman"/>
          <w:sz w:val="24"/>
          <w:szCs w:val="24"/>
        </w:rPr>
        <w:t>całością udostępnionych na stronie internetowej dokumentów odpowiada Wykonawca.</w:t>
      </w:r>
    </w:p>
    <w:p w14:paraId="21A525DB" w14:textId="3123B18C" w:rsidR="00D51A80" w:rsidRPr="00030FCC" w:rsidRDefault="0008637F" w:rsidP="00A71113">
      <w:pPr>
        <w:pStyle w:val="Tabelapozycja"/>
        <w:numPr>
          <w:ilvl w:val="0"/>
          <w:numId w:val="23"/>
        </w:numPr>
        <w:ind w:left="714" w:hanging="357"/>
        <w:jc w:val="both"/>
        <w:rPr>
          <w:rFonts w:asciiTheme="majorHAnsi" w:hAnsiTheme="majorHAnsi"/>
          <w:b/>
          <w:bCs/>
        </w:rPr>
      </w:pPr>
      <w:r w:rsidRPr="00030FCC">
        <w:rPr>
          <w:rFonts w:asciiTheme="majorHAnsi" w:eastAsia="Helvetica-Oblique" w:hAnsiTheme="majorHAnsi" w:cstheme="minorHAnsi"/>
          <w:b/>
        </w:rPr>
        <w:t xml:space="preserve">Identyfikator postępowania e-zamówienia: </w:t>
      </w:r>
      <w:r w:rsidR="00030FCC" w:rsidRPr="00030FCC">
        <w:rPr>
          <w:rFonts w:asciiTheme="majorHAnsi" w:hAnsiTheme="majorHAnsi"/>
          <w:bCs/>
        </w:rPr>
        <w:t>ocds-148610-e6940588-8ab8-11ee-9fb5-3edbb70f45bd</w:t>
      </w:r>
    </w:p>
    <w:p w14:paraId="0AE0D891" w14:textId="2297B652" w:rsidR="0008637F" w:rsidRDefault="0008637F" w:rsidP="00A71113">
      <w:pPr>
        <w:pStyle w:val="Tabelapozycja"/>
        <w:spacing w:line="360" w:lineRule="auto"/>
        <w:ind w:left="720"/>
        <w:jc w:val="both"/>
        <w:rPr>
          <w:rFonts w:asciiTheme="majorHAnsi" w:hAnsiTheme="majorHAnsi" w:cstheme="minorHAnsi"/>
          <w:b/>
          <w:bCs/>
          <w:color w:val="4A4A4A"/>
          <w:shd w:val="clear" w:color="auto" w:fill="FFFFFF"/>
        </w:rPr>
      </w:pPr>
    </w:p>
    <w:p w14:paraId="313A3258" w14:textId="5FD65DC6" w:rsidR="00A71113" w:rsidRDefault="00A71113" w:rsidP="00D51A80">
      <w:pPr>
        <w:pStyle w:val="Tabelapozycja"/>
        <w:spacing w:line="360" w:lineRule="auto"/>
        <w:ind w:left="720"/>
        <w:rPr>
          <w:rFonts w:asciiTheme="majorHAnsi" w:hAnsiTheme="majorHAnsi" w:cstheme="minorHAnsi"/>
          <w:b/>
          <w:bCs/>
          <w:color w:val="4A4A4A"/>
          <w:shd w:val="clear" w:color="auto" w:fill="FFFFFF"/>
        </w:rPr>
      </w:pPr>
    </w:p>
    <w:p w14:paraId="3DD85643" w14:textId="73114576" w:rsidR="00A71113" w:rsidRDefault="00A71113" w:rsidP="00D51A80">
      <w:pPr>
        <w:pStyle w:val="Tabelapozycja"/>
        <w:spacing w:line="360" w:lineRule="auto"/>
        <w:ind w:left="720"/>
        <w:rPr>
          <w:rFonts w:asciiTheme="majorHAnsi" w:hAnsiTheme="majorHAnsi" w:cstheme="minorHAnsi"/>
          <w:b/>
          <w:bCs/>
          <w:color w:val="4A4A4A"/>
          <w:shd w:val="clear" w:color="auto" w:fill="FFFFFF"/>
        </w:rPr>
      </w:pPr>
      <w:bookmarkStart w:id="1" w:name="_GoBack"/>
      <w:bookmarkEnd w:id="1"/>
    </w:p>
    <w:p w14:paraId="78A2AA56" w14:textId="77777777" w:rsidR="00A71113" w:rsidRPr="00BC28E8" w:rsidRDefault="00A71113" w:rsidP="00D51A80">
      <w:pPr>
        <w:pStyle w:val="Tabelapozycja"/>
        <w:spacing w:line="360" w:lineRule="auto"/>
        <w:ind w:left="720"/>
        <w:rPr>
          <w:rFonts w:asciiTheme="majorHAnsi" w:hAnsiTheme="majorHAnsi" w:cstheme="minorHAnsi"/>
          <w:b/>
          <w:bCs/>
          <w:color w:val="4A4A4A"/>
          <w:shd w:val="clear" w:color="auto" w:fill="FFFFFF"/>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6CC6D223"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140322">
        <w:rPr>
          <w:rFonts w:ascii="Cambria" w:hAnsi="Cambria" w:cs="Times New Roman"/>
          <w:b/>
          <w:bCs/>
          <w:sz w:val="22"/>
          <w:szCs w:val="22"/>
        </w:rPr>
        <w:t xml:space="preserve"> </w:t>
      </w:r>
      <w:r w:rsidR="00DD73C2">
        <w:rPr>
          <w:rFonts w:ascii="Cambria" w:hAnsi="Cambria" w:cs="Times New Roman"/>
          <w:b/>
          <w:bCs/>
          <w:sz w:val="22"/>
          <w:szCs w:val="22"/>
        </w:rPr>
        <w:t>140</w:t>
      </w:r>
      <w:r w:rsidR="00091A33">
        <w:rPr>
          <w:rFonts w:ascii="Cambria" w:hAnsi="Cambria" w:cs="Times New Roman"/>
          <w:b/>
          <w:bCs/>
          <w:sz w:val="22"/>
          <w:szCs w:val="22"/>
        </w:rPr>
        <w:t xml:space="preserve"> </w:t>
      </w:r>
      <w:r w:rsidRPr="00863284">
        <w:rPr>
          <w:rFonts w:ascii="Cambria" w:hAnsi="Cambria" w:cs="Times New Roman"/>
          <w:b/>
          <w:bCs/>
          <w:sz w:val="22"/>
          <w:szCs w:val="22"/>
        </w:rPr>
        <w:t>000 euro.</w:t>
      </w:r>
    </w:p>
    <w:p w14:paraId="14261B3A" w14:textId="60635472" w:rsidR="006769FA" w:rsidRDefault="00071F7E" w:rsidP="00DD73C2">
      <w:pPr>
        <w:pStyle w:val="tyt"/>
        <w:jc w:val="both"/>
        <w:rPr>
          <w:rFonts w:ascii="Cambria" w:hAnsi="Cambria"/>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r w:rsidR="007C6BD2" w:rsidRPr="007C6BD2">
        <w:rPr>
          <w:rFonts w:ascii="Cambria" w:hAnsi="Cambria"/>
          <w:sz w:val="22"/>
          <w:szCs w:val="22"/>
        </w:rPr>
        <w:t>t.j. Dz.U. z 202</w:t>
      </w:r>
      <w:r w:rsidR="009E4D45">
        <w:rPr>
          <w:rFonts w:ascii="Cambria" w:hAnsi="Cambria"/>
          <w:sz w:val="22"/>
          <w:szCs w:val="22"/>
        </w:rPr>
        <w:t>3</w:t>
      </w:r>
      <w:r w:rsidR="007C6BD2" w:rsidRPr="007C6BD2">
        <w:rPr>
          <w:rFonts w:ascii="Cambria" w:hAnsi="Cambria"/>
          <w:sz w:val="22"/>
          <w:szCs w:val="22"/>
        </w:rPr>
        <w:t xml:space="preserve"> poz. 1</w:t>
      </w:r>
      <w:r w:rsidR="009E4D45">
        <w:rPr>
          <w:rFonts w:ascii="Cambria" w:hAnsi="Cambria"/>
          <w:sz w:val="22"/>
          <w:szCs w:val="22"/>
        </w:rPr>
        <w:t>605</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stawą Pzp,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2F3FDA6A" w14:textId="77777777" w:rsidR="009E4D45" w:rsidRPr="009E4D45" w:rsidRDefault="009E4D45" w:rsidP="009E4D45">
      <w:pPr>
        <w:jc w:val="center"/>
        <w:rPr>
          <w:rFonts w:asciiTheme="majorHAnsi" w:hAnsiTheme="majorHAnsi" w:cs="DejaVuSansCondensed-Bold"/>
          <w:b/>
          <w:i/>
        </w:rPr>
      </w:pPr>
      <w:r w:rsidRPr="009E4D45">
        <w:rPr>
          <w:rFonts w:asciiTheme="majorHAnsi" w:hAnsiTheme="majorHAnsi" w:cs="DejaVuSansCondensed-Bold"/>
          <w:b/>
          <w:i/>
        </w:rPr>
        <w:t>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w:t>
      </w:r>
    </w:p>
    <w:p w14:paraId="3FAAE9DA" w14:textId="77777777" w:rsidR="009E4D45" w:rsidRPr="009E4D45" w:rsidRDefault="009E4D45" w:rsidP="009E4D45">
      <w:pPr>
        <w:jc w:val="center"/>
        <w:rPr>
          <w:rFonts w:asciiTheme="majorHAnsi" w:hAnsiTheme="majorHAnsi" w:cs="DejaVuSansCondensed-Bold"/>
          <w:b/>
          <w:i/>
        </w:rPr>
      </w:pPr>
      <w:r w:rsidRPr="009E4D45">
        <w:rPr>
          <w:rFonts w:asciiTheme="majorHAnsi" w:hAnsiTheme="majorHAnsi" w:cs="DejaVuSansCondensed-Bold"/>
          <w:b/>
          <w:i/>
        </w:rPr>
        <w:t xml:space="preserve"> i Środowisko 2014 – 2020</w:t>
      </w:r>
    </w:p>
    <w:p w14:paraId="798FD9E3" w14:textId="62B4BC39" w:rsidR="009E4D45" w:rsidRPr="00DF7479" w:rsidRDefault="009E4D45" w:rsidP="009E4D45">
      <w:pPr>
        <w:pStyle w:val="tyt"/>
        <w:jc w:val="both"/>
        <w:rPr>
          <w:rFonts w:asciiTheme="minorHAnsi" w:eastAsia="Calibri" w:hAnsiTheme="minorHAnsi" w:cstheme="minorHAnsi"/>
          <w:b w:val="0"/>
          <w:sz w:val="22"/>
          <w:szCs w:val="22"/>
          <w:lang w:eastAsia="en-US"/>
        </w:rPr>
      </w:pPr>
      <w:r w:rsidRPr="00DF7479">
        <w:rPr>
          <w:rFonts w:asciiTheme="minorHAnsi" w:hAnsiTheme="minorHAnsi" w:cstheme="minorHAnsi"/>
          <w:b w:val="0"/>
          <w:sz w:val="22"/>
          <w:szCs w:val="22"/>
        </w:rPr>
        <w:t xml:space="preserve">2. Tryb zamówienia:  </w:t>
      </w:r>
      <w:r w:rsidRPr="00DF7479">
        <w:rPr>
          <w:rFonts w:asciiTheme="minorHAnsi" w:eastAsia="Calibri" w:hAnsiTheme="minorHAnsi" w:cstheme="minorHAnsi"/>
          <w:b w:val="0"/>
          <w:sz w:val="22"/>
          <w:szCs w:val="22"/>
          <w:lang w:eastAsia="en-US"/>
        </w:rPr>
        <w:t xml:space="preserve">Działając w oparciu o ustawę z dnia 11.09.2019 r. Prawo zamówień publicznych (t.j. Dz. U. z 2023 r. poz. 1605 ze zm.) zwanej dalej ustawą Pzp lub Ustawą, postępowanie prowadzone jest w trybie </w:t>
      </w:r>
      <w:r w:rsidR="00DF7479">
        <w:rPr>
          <w:rFonts w:asciiTheme="minorHAnsi" w:eastAsia="Calibri" w:hAnsiTheme="minorHAnsi" w:cstheme="minorHAnsi"/>
          <w:b w:val="0"/>
          <w:sz w:val="22"/>
          <w:szCs w:val="22"/>
          <w:lang w:eastAsia="en-US"/>
        </w:rPr>
        <w:t>podstawowym</w:t>
      </w:r>
      <w:r w:rsidRPr="00DF7479">
        <w:rPr>
          <w:rFonts w:asciiTheme="minorHAnsi" w:eastAsia="Calibri" w:hAnsiTheme="minorHAnsi" w:cstheme="minorHAnsi"/>
          <w:b w:val="0"/>
          <w:sz w:val="22"/>
          <w:szCs w:val="22"/>
          <w:lang w:eastAsia="en-US"/>
        </w:rPr>
        <w:t xml:space="preserve"> zgodnie z art. </w:t>
      </w:r>
      <w:r w:rsidR="00DF7479">
        <w:rPr>
          <w:rFonts w:asciiTheme="minorHAnsi" w:eastAsia="Calibri" w:hAnsiTheme="minorHAnsi" w:cstheme="minorHAnsi"/>
          <w:b w:val="0"/>
          <w:sz w:val="22"/>
          <w:szCs w:val="22"/>
          <w:lang w:eastAsia="en-US"/>
        </w:rPr>
        <w:t>275 ust. 1</w:t>
      </w:r>
      <w:r w:rsidRPr="00DF7479">
        <w:rPr>
          <w:rFonts w:asciiTheme="minorHAnsi" w:eastAsia="Calibri" w:hAnsiTheme="minorHAnsi" w:cstheme="minorHAnsi"/>
          <w:b w:val="0"/>
          <w:sz w:val="22"/>
          <w:szCs w:val="22"/>
          <w:lang w:eastAsia="en-US"/>
        </w:rPr>
        <w:t xml:space="preserve"> w/w Ustawy.</w:t>
      </w:r>
    </w:p>
    <w:p w14:paraId="1EA6DE77"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Zamawiający zastosuje w niniejszym postępowaniu postanowienia art. 139 Pzp.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02B13E98"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 Podstawa prawna opracowania Specyfikacji Warunków Zamówienia: </w:t>
      </w:r>
    </w:p>
    <w:p w14:paraId="64BB0C02"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3.1. Ustawa z dnia 11 września 2019 r. - Prawo zamówień publicznych (t.j. Dz. U.</w:t>
      </w:r>
      <w:r w:rsidRPr="00DF7479">
        <w:rPr>
          <w:rFonts w:asciiTheme="minorHAnsi" w:eastAsia="Times New Roman" w:hAnsiTheme="minorHAnsi" w:cstheme="minorHAnsi"/>
          <w:sz w:val="22"/>
          <w:szCs w:val="22"/>
        </w:rPr>
        <w:t xml:space="preserve"> </w:t>
      </w:r>
      <w:r w:rsidRPr="00DF7479">
        <w:rPr>
          <w:rFonts w:asciiTheme="minorHAnsi" w:eastAsia="Calibri" w:hAnsiTheme="minorHAnsi" w:cstheme="minorHAnsi"/>
          <w:sz w:val="22"/>
          <w:szCs w:val="22"/>
          <w:lang w:eastAsia="en-US"/>
        </w:rPr>
        <w:t>2023 r. poz. 1605 ze zm.).</w:t>
      </w:r>
    </w:p>
    <w:p w14:paraId="76C88ACF"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06820F21"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68B1611"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3.4.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60DA630A" w14:textId="77777777" w:rsidR="009E4D45" w:rsidRPr="009E4D45" w:rsidRDefault="009E4D45" w:rsidP="009E4D45">
      <w:pPr>
        <w:jc w:val="both"/>
        <w:rPr>
          <w:rFonts w:asciiTheme="minorHAnsi" w:eastAsia="Calibri" w:hAnsiTheme="minorHAnsi" w:cstheme="minorHAnsi"/>
          <w:sz w:val="22"/>
          <w:szCs w:val="22"/>
          <w:lang w:eastAsia="en-US"/>
        </w:rPr>
      </w:pPr>
      <w:r w:rsidRPr="009E4D45">
        <w:rPr>
          <w:rFonts w:asciiTheme="minorHAnsi" w:eastAsia="Calibri" w:hAnsiTheme="minorHAnsi" w:cstheme="minorHAnsi"/>
          <w:sz w:val="22"/>
          <w:szCs w:val="22"/>
          <w:lang w:eastAsia="en-US"/>
        </w:rPr>
        <w:t xml:space="preserve">3.5. ustawa z dnia 16 kwietnia 1993 roku o zwalczaniu nieuczciwej konkurencji (t.j. Dz.U. z 2022 r. poz. 1233 ze zm.) </w:t>
      </w:r>
    </w:p>
    <w:p w14:paraId="351660CF" w14:textId="77777777" w:rsidR="009E4D45" w:rsidRPr="009E4D45" w:rsidRDefault="009E4D45" w:rsidP="009E4D45">
      <w:pPr>
        <w:jc w:val="both"/>
        <w:rPr>
          <w:rFonts w:asciiTheme="minorHAnsi" w:eastAsia="Calibri" w:hAnsiTheme="minorHAnsi" w:cstheme="minorHAnsi"/>
          <w:sz w:val="22"/>
          <w:szCs w:val="22"/>
          <w:lang w:eastAsia="en-US"/>
        </w:rPr>
      </w:pPr>
      <w:r w:rsidRPr="009E4D45">
        <w:rPr>
          <w:rFonts w:asciiTheme="minorHAnsi" w:eastAsia="Calibri" w:hAnsiTheme="minorHAnsi" w:cstheme="minorHAnsi"/>
          <w:sz w:val="22"/>
          <w:szCs w:val="22"/>
          <w:lang w:eastAsia="en-US"/>
        </w:rPr>
        <w:t xml:space="preserve">3.6. ustawa o dostępie do informacji publicznej (Dz.U. z 2022 r. poz. 902), </w:t>
      </w:r>
    </w:p>
    <w:p w14:paraId="368CA770" w14:textId="77777777" w:rsidR="009E4D45" w:rsidRPr="009E4D45" w:rsidRDefault="009E4D45" w:rsidP="009E4D45">
      <w:pPr>
        <w:jc w:val="both"/>
        <w:rPr>
          <w:rFonts w:asciiTheme="minorHAnsi" w:eastAsia="Calibri" w:hAnsiTheme="minorHAnsi" w:cstheme="minorHAnsi"/>
          <w:sz w:val="22"/>
          <w:szCs w:val="22"/>
          <w:lang w:eastAsia="en-US"/>
        </w:rPr>
      </w:pPr>
      <w:r w:rsidRPr="009E4D45">
        <w:rPr>
          <w:rFonts w:asciiTheme="minorHAnsi" w:eastAsia="Calibri" w:hAnsiTheme="minorHAnsi" w:cstheme="minorHAnsi"/>
          <w:sz w:val="22"/>
          <w:szCs w:val="22"/>
          <w:lang w:eastAsia="en-US"/>
        </w:rPr>
        <w:t>3.7. ustawa z dnia 23 kwietnia 1964 r. Kodeks cywilny (Dz.U. z 2022 r. poz. 1360 ze zm.)</w:t>
      </w:r>
    </w:p>
    <w:p w14:paraId="01152543" w14:textId="77777777" w:rsidR="009E4D45" w:rsidRDefault="009E4D45" w:rsidP="00D32BD6">
      <w:pPr>
        <w:pStyle w:val="Nagwek9"/>
        <w:rPr>
          <w:rFonts w:ascii="Cambria" w:hAnsi="Cambria" w:cs="Times New Roman"/>
        </w:rPr>
      </w:pPr>
    </w:p>
    <w:p w14:paraId="671B7CA5" w14:textId="4A2B7ADC" w:rsidR="00D32BD6" w:rsidRPr="00E47FC5" w:rsidRDefault="00D32BD6" w:rsidP="00D32BD6">
      <w:pPr>
        <w:pStyle w:val="Nagwek9"/>
        <w:rPr>
          <w:rFonts w:ascii="Cambria" w:hAnsi="Cambria" w:cs="Times New Roman"/>
        </w:rPr>
      </w:pPr>
      <w:r w:rsidRPr="00E47FC5">
        <w:rPr>
          <w:rFonts w:ascii="Cambria" w:hAnsi="Cambria" w:cs="Times New Roman"/>
        </w:rPr>
        <w:t>IV.  OPIS PRZEDMIOTU ZAMÓWIENIA</w:t>
      </w:r>
    </w:p>
    <w:p w14:paraId="1A2B6302" w14:textId="535974FE" w:rsidR="009E4D45" w:rsidRPr="009E4D45" w:rsidRDefault="00A4026B" w:rsidP="00A71113">
      <w:pPr>
        <w:jc w:val="both"/>
        <w:rPr>
          <w:rFonts w:asciiTheme="majorHAnsi" w:hAnsiTheme="majorHAnsi" w:cs="Times New Roman"/>
          <w:b/>
          <w:i/>
        </w:rPr>
      </w:pPr>
      <w:r w:rsidRPr="00085F3D">
        <w:rPr>
          <w:rFonts w:ascii="Cambria" w:hAnsi="Cambria"/>
          <w:b/>
          <w:bCs/>
          <w:sz w:val="22"/>
          <w:szCs w:val="22"/>
        </w:rPr>
        <w:t xml:space="preserve">1. </w:t>
      </w:r>
      <w:r w:rsidR="00D32BD6" w:rsidRPr="00085F3D">
        <w:rPr>
          <w:rFonts w:ascii="Cambria" w:hAnsi="Cambria"/>
          <w:b/>
          <w:bCs/>
          <w:sz w:val="22"/>
          <w:szCs w:val="22"/>
        </w:rPr>
        <w:t xml:space="preserve">Przedmiotem zamówienia jest </w:t>
      </w:r>
      <w:r w:rsidR="009E4D45" w:rsidRPr="009E4D45">
        <w:rPr>
          <w:rFonts w:asciiTheme="majorHAnsi" w:hAnsiTheme="majorHAnsi" w:cs="Times New Roman"/>
          <w:b/>
          <w:i/>
        </w:rPr>
        <w:t>Dostawa  aparatury medycznej w ramach Umowa o dofinansowanie nr POIS.11.03.00-00-0114/</w:t>
      </w:r>
      <w:r w:rsidR="00A71113">
        <w:rPr>
          <w:rFonts w:asciiTheme="majorHAnsi" w:hAnsiTheme="majorHAnsi" w:cs="Times New Roman"/>
          <w:b/>
          <w:i/>
        </w:rPr>
        <w:t>22-00/305/2023/304 Projektu pn.</w:t>
      </w:r>
      <w:r w:rsidR="009E4D45" w:rsidRPr="009E4D45">
        <w:rPr>
          <w:rFonts w:asciiTheme="majorHAnsi" w:hAnsiTheme="majorHAnsi" w:cs="Times New Roman"/>
          <w:b/>
          <w:i/>
        </w:rPr>
        <w:t>„Przebudowa i doposażenie Centralnego Szpitala Klinicznego Uniwersytetu Medycznego w Łodzi” nr POIS.11.03.00-00-0114/22 w ramach działania 11.3 Wspieranie naprawy i odporności systemu ochrony zdrowia oś priorytetowa XI REACT-EU Programu Operacyjnego Infrastruktura</w:t>
      </w:r>
      <w:r w:rsidR="009E4D45">
        <w:rPr>
          <w:rFonts w:asciiTheme="majorHAnsi" w:hAnsiTheme="majorHAnsi" w:cs="Times New Roman"/>
          <w:b/>
          <w:i/>
        </w:rPr>
        <w:t xml:space="preserve"> </w:t>
      </w:r>
      <w:r w:rsidR="009E4D45" w:rsidRPr="009E4D45">
        <w:rPr>
          <w:rFonts w:asciiTheme="majorHAnsi" w:hAnsiTheme="majorHAnsi" w:cs="Times New Roman"/>
          <w:b/>
          <w:i/>
        </w:rPr>
        <w:t xml:space="preserve"> i Środowisko 2014 – 2020</w:t>
      </w:r>
    </w:p>
    <w:p w14:paraId="59DCDDED" w14:textId="075F8594" w:rsid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Prze</w:t>
      </w:r>
      <w:r>
        <w:rPr>
          <w:rFonts w:asciiTheme="majorHAnsi" w:hAnsiTheme="majorHAnsi"/>
          <w:i w:val="0"/>
          <w:sz w:val="24"/>
          <w:szCs w:val="24"/>
          <w:u w:val="none"/>
        </w:rPr>
        <w:t xml:space="preserve">dmiot zamówienia składa się z </w:t>
      </w:r>
      <w:r w:rsidRPr="009E4D45">
        <w:rPr>
          <w:rFonts w:asciiTheme="majorHAnsi" w:hAnsiTheme="majorHAnsi"/>
          <w:b/>
          <w:i w:val="0"/>
          <w:sz w:val="24"/>
          <w:szCs w:val="24"/>
          <w:u w:val="none"/>
        </w:rPr>
        <w:t>5 pakietów</w:t>
      </w:r>
      <w:r w:rsidRPr="009E4D45">
        <w:rPr>
          <w:rFonts w:asciiTheme="majorHAnsi" w:hAnsiTheme="majorHAnsi"/>
          <w:i w:val="0"/>
          <w:sz w:val="24"/>
          <w:szCs w:val="24"/>
          <w:u w:val="none"/>
        </w:rPr>
        <w:t xml:space="preserve"> opisanych w załączonych tabelach. </w:t>
      </w:r>
    </w:p>
    <w:p w14:paraId="093AA717"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1.1.Szczegółowy opis i Zestawienie parametrów technicznych określa Załącznik nr 2  do Specyfikacji Warunków Zamówienia (SWZ).</w:t>
      </w:r>
    </w:p>
    <w:p w14:paraId="2A28D69A"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1.2. 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p>
    <w:p w14:paraId="7BBDA317"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2. Zaoferowany przedmiot zamówienia musi: </w:t>
      </w:r>
    </w:p>
    <w:p w14:paraId="35269EB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odpowiadać standardom jakościowym i technicznym, wynikającym z funkcji i przeznaczenia,</w:t>
      </w:r>
    </w:p>
    <w:p w14:paraId="25A2D786"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posiadać ważne dokumenty pozwalające na dopuszczenie do obrotu na terytorium Rzeczypospolitej Polskiej zgodnie z przepisami odpowiednio:</w:t>
      </w:r>
    </w:p>
    <w:p w14:paraId="733306BE"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Ustawy z dnia 7 kwietnia 2022 r. o wyrobach medycznych (Dz. U. z 2022 r. poz. 974) i sposobem klasyfikowania na podstawie Rozporządzenia Ministra Zdrowia z dnia 5 listopada 2010 r. w sprawie sposobu klasyfikowania wyrobów medycznych (Dz. U. 2010 Nr 215 poz. 1416)  (jeżeli dotyczy),</w:t>
      </w:r>
    </w:p>
    <w:p w14:paraId="0796A9C7"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Wykonawca odpowiedzialny jest za wystąpienie incydentu medycznego w rozumieniu ustawy z  7 kwietnia 2022 r. o wyrobach medycznych (Dz. U. z 2022 r. poz. 974) (jeżeli dotyczy).</w:t>
      </w:r>
    </w:p>
    <w:p w14:paraId="39FBE96C"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 xml:space="preserve">spełniać wymagania określone przez Zamawiającego w Specyfikacji Warunków Zamówienia, w szczególności warunki określone w opisie przedmiotu zamówienia/ zestawienie parametrów technicznych zawartym w Załącznik nr 2 SWZ. Niespełnienie choćby jednego z warunków granicznych określonych w/w Załącznikach skutkować będzie odrzuceniem oferty z postępowania. </w:t>
      </w:r>
    </w:p>
    <w:p w14:paraId="10369B9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być wolny od wad materiałowych, konstrukcyjnych, fizycznych i prawnych</w:t>
      </w:r>
    </w:p>
    <w:p w14:paraId="19FAE085"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nie może być obciążony żadnymi prawami na rzecz osób trzecich.</w:t>
      </w:r>
    </w:p>
    <w:p w14:paraId="488415CC"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3. Wykonawca zobowiązany jest do dostarczania produktów do Zamawiającego transportem Wykonawcy lub za pośrednictwem firmy kurierskiej odpowiadającym rygorom sanitarnym i zapewniającym wymaganą jakość przewożonego towaru na własny koszt i ryzyko.</w:t>
      </w:r>
    </w:p>
    <w:p w14:paraId="0E4517E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4. Oznaczenie wg Wspólnego Słownika Zamówień: </w:t>
      </w:r>
    </w:p>
    <w:p w14:paraId="0BB2451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33100000 - 1  Urządzenia medyczne</w:t>
      </w:r>
    </w:p>
    <w:p w14:paraId="511082B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33190000 - 8  Różne urządzenia i produkty medyczne</w:t>
      </w:r>
    </w:p>
    <w:p w14:paraId="017311F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5.Informacja o opcjach: </w:t>
      </w:r>
    </w:p>
    <w:p w14:paraId="368479F5"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Zamawiający nie przewiduje zastosowania opcji, o której mowa w art. 441 ustawy Pzp.</w:t>
      </w:r>
    </w:p>
    <w:p w14:paraId="13478E50"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6. 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 Powyższy zapis nie zwalnia Wykonawcy z przestrzegania zasad dotyczących dalszego powierzania przetwarzania danych osobowych innym podmiotom określonym w umowie powierzenia przetwarzania danych osobowych.</w:t>
      </w:r>
    </w:p>
    <w:p w14:paraId="3B2B5DFE"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7.Jeżeli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9C1A55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8. Wykonawca przystępując do postępowania wypełnia wszystkie pozycje, podaje wymogi techniczne i użytkowe stanowiące wymagania  w Załączniku nr 2 do SWZ. Nie spełnienie choćby jednego z wymogów spowoduje odrzucenie oferty.</w:t>
      </w:r>
    </w:p>
    <w:p w14:paraId="64F04900"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9. 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 a Zamawiającemu udzielenie zamówienia.</w:t>
      </w:r>
    </w:p>
    <w:p w14:paraId="712D7BC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10.Opisując natomiast przedmiot zamówienia przez odniesienie do norm, ocen technicznych, specyfikacji technicznych i systemów referencji technicznych, o których mowa w art. 101 ust.1 pkt 2 oraz ust. 3 Pzp Zamawiający wskazuje, że dopuszcza rozwiązania równoważne opisywanym, a odniesieniu takiemu towarzyszą wyrazy „lub równoważne”. </w:t>
      </w:r>
    </w:p>
    <w:p w14:paraId="78F1BDDB"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6D0D687A"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11.W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366DFC25"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12.Zamawiający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że proponowane rozwiązania w równoważnym stopniu spełniają wymagania określone w opisie przedmiotu zamówienia.</w:t>
      </w:r>
    </w:p>
    <w:p w14:paraId="346ED99B"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13. Zamawiający wymaga, aby użyte materiały, o ile są inne, posiadały parametry jakościowe i techniczne nie gorsze niż określone w przedmiocie zamówienia.</w:t>
      </w:r>
    </w:p>
    <w:p w14:paraId="1B9ED1B3"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14. Wykazanie równoważności zaoferowanego przedmiotu spoczywa na Wykonawcy.</w:t>
      </w:r>
    </w:p>
    <w:p w14:paraId="36DF70F5" w14:textId="4D809888" w:rsid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15. Zamawiający zastrzega sobie możliwość zażądania potwierdzenia wiarygodności przedstawionych przez Wykonawcę danych we wszystkich dostępnych źródłach w tym u producenta.</w:t>
      </w:r>
    </w:p>
    <w:p w14:paraId="596875F1" w14:textId="7B6B4914" w:rsidR="005A03F6" w:rsidRDefault="005A03F6" w:rsidP="005A03F6">
      <w:pPr>
        <w:rPr>
          <w:lang w:eastAsia="ar-SA"/>
        </w:rPr>
      </w:pPr>
    </w:p>
    <w:p w14:paraId="49F79E3A" w14:textId="5EC2054A" w:rsidR="009E4D45" w:rsidRPr="00085F3D" w:rsidRDefault="005A03F6" w:rsidP="009E4D45">
      <w:pPr>
        <w:pStyle w:val="Nagwek3"/>
        <w:widowControl w:val="0"/>
        <w:tabs>
          <w:tab w:val="left" w:pos="360"/>
        </w:tabs>
        <w:spacing w:after="120"/>
        <w:ind w:left="27"/>
        <w:jc w:val="both"/>
        <w:rPr>
          <w:rFonts w:asciiTheme="majorHAnsi" w:hAnsiTheme="majorHAnsi"/>
          <w:b/>
          <w:i w:val="0"/>
          <w:sz w:val="22"/>
          <w:szCs w:val="22"/>
          <w:u w:val="none"/>
        </w:rPr>
      </w:pPr>
      <w:r w:rsidRPr="00085F3D">
        <w:rPr>
          <w:rFonts w:asciiTheme="majorHAnsi" w:hAnsiTheme="majorHAnsi"/>
          <w:b/>
          <w:i w:val="0"/>
          <w:sz w:val="22"/>
          <w:szCs w:val="22"/>
          <w:u w:val="none"/>
        </w:rPr>
        <w:t>16.</w:t>
      </w:r>
      <w:r w:rsidR="009E4D45" w:rsidRPr="00085F3D">
        <w:rPr>
          <w:rFonts w:asciiTheme="majorHAnsi" w:hAnsiTheme="majorHAnsi"/>
          <w:b/>
          <w:i w:val="0"/>
          <w:sz w:val="22"/>
          <w:szCs w:val="22"/>
          <w:u w:val="none"/>
        </w:rPr>
        <w:t xml:space="preserve">Zamawiający wskazuje (jeśli dotyczy): </w:t>
      </w:r>
    </w:p>
    <w:p w14:paraId="3B7DE79E" w14:textId="77777777" w:rsidR="009E4D45" w:rsidRPr="005A03F6" w:rsidRDefault="009E4D45" w:rsidP="009E4D45">
      <w:pPr>
        <w:pStyle w:val="Nagwek3"/>
        <w:widowControl w:val="0"/>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1.Przedmiotowe środki dowodowe zgodnie z art. 7 pkt 20 służą potwierdzeniu zgodności oferowanych dostaw, usług lub robót budowlanych z wymaganiami, cechami lub kryteriami określonymi przez Zamawiającego.</w:t>
      </w:r>
    </w:p>
    <w:p w14:paraId="682B7C5A" w14:textId="77777777" w:rsidR="009E4D45" w:rsidRPr="005A03F6" w:rsidRDefault="009E4D45" w:rsidP="009E4D45">
      <w:pPr>
        <w:pStyle w:val="Nagwek3"/>
        <w:widowControl w:val="0"/>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2.Przedmiotowym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674E6E5F" w14:textId="77777777" w:rsidR="009E4D45" w:rsidRPr="005A03F6" w:rsidRDefault="009E4D45" w:rsidP="009E4D45">
      <w:pPr>
        <w:pStyle w:val="Nagwek3"/>
        <w:widowControl w:val="0"/>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3.Zamawiający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dostawy, które mają zostać przez niego wykonane, spełniają wymagania określonej etykiety lub określone wymagania wskazane przez Zamawiającego. Takim innym środkiem dowodowym może być przykładowo dokumentacja techniczna producenta.</w:t>
      </w:r>
    </w:p>
    <w:p w14:paraId="7518EA70" w14:textId="1FA25F50" w:rsidR="009E4D45" w:rsidRPr="005A03F6" w:rsidRDefault="009E4D45" w:rsidP="009E4D45">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4.Wymagana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dostaw.</w:t>
      </w:r>
    </w:p>
    <w:p w14:paraId="103AC6C5" w14:textId="6A19321D" w:rsidR="0098672C" w:rsidRPr="005A03F6" w:rsidRDefault="00B32EDF" w:rsidP="0098672C">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 xml:space="preserve">Szczegółowy opis przedmiotu zamówienia zawarto w załączniku stanowiącym integralną część opisu przedmiotu zamówienia, tj.  </w:t>
      </w:r>
      <w:r w:rsidR="002C0A51" w:rsidRPr="009E4D45">
        <w:rPr>
          <w:rFonts w:asciiTheme="majorHAnsi" w:hAnsiTheme="majorHAnsi"/>
          <w:i w:val="0"/>
          <w:sz w:val="24"/>
          <w:szCs w:val="24"/>
          <w:u w:val="none"/>
        </w:rPr>
        <w:t>Załącznik nr 2  do Specyfikacji Warunków Zamówienia (SWZ).</w:t>
      </w:r>
    </w:p>
    <w:p w14:paraId="15472EAE" w14:textId="77777777" w:rsidR="009E4D45" w:rsidRPr="005A03F6" w:rsidRDefault="009E4D45" w:rsidP="0098672C">
      <w:pPr>
        <w:rPr>
          <w:rFonts w:asciiTheme="majorHAnsi" w:hAnsiTheme="majorHAnsi"/>
          <w:sz w:val="22"/>
          <w:szCs w:val="22"/>
          <w:lang w:eastAsia="ar-SA"/>
        </w:rPr>
      </w:pPr>
    </w:p>
    <w:p w14:paraId="1F917BCC" w14:textId="5A62E2BF" w:rsidR="008C4C5C" w:rsidRPr="00085F3D" w:rsidRDefault="005A03F6" w:rsidP="008C4C5C">
      <w:pPr>
        <w:jc w:val="both"/>
        <w:rPr>
          <w:rFonts w:asciiTheme="majorHAnsi" w:hAnsiTheme="majorHAnsi"/>
          <w:b/>
          <w:sz w:val="22"/>
          <w:szCs w:val="22"/>
        </w:rPr>
      </w:pPr>
      <w:r w:rsidRPr="00085F3D">
        <w:rPr>
          <w:rFonts w:asciiTheme="majorHAnsi" w:hAnsiTheme="majorHAnsi"/>
          <w:b/>
          <w:sz w:val="22"/>
          <w:szCs w:val="22"/>
        </w:rPr>
        <w:t>17</w:t>
      </w:r>
      <w:r w:rsidR="008C4C5C" w:rsidRPr="00085F3D">
        <w:rPr>
          <w:rFonts w:asciiTheme="majorHAnsi" w:hAnsiTheme="majorHAnsi"/>
          <w:b/>
          <w:sz w:val="22"/>
          <w:szCs w:val="22"/>
        </w:rPr>
        <w:t>. Sposób opisu przedmiotu zamówienia</w:t>
      </w:r>
      <w:r w:rsidRPr="00085F3D">
        <w:rPr>
          <w:rFonts w:asciiTheme="majorHAnsi" w:hAnsiTheme="majorHAnsi"/>
          <w:b/>
          <w:sz w:val="22"/>
          <w:szCs w:val="22"/>
        </w:rPr>
        <w:t>:</w:t>
      </w:r>
      <w:r w:rsidR="008C4C5C" w:rsidRPr="00085F3D">
        <w:rPr>
          <w:rFonts w:asciiTheme="majorHAnsi" w:hAnsiTheme="majorHAnsi"/>
          <w:b/>
          <w:sz w:val="22"/>
          <w:szCs w:val="22"/>
        </w:rPr>
        <w:t xml:space="preserve"> </w:t>
      </w:r>
    </w:p>
    <w:p w14:paraId="4BAEADB0"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Przedmiot zamówienia został opisany zgodnie z art. 101 ust. 1 pkt. 1 ustawy Pzp przez określenie wymagań dotyczących wydajności lub funkcjonalności, w tym wymagań środowiskowych.</w:t>
      </w:r>
    </w:p>
    <w:p w14:paraId="074A1866"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 xml:space="preserve">Przedstawione w dokumentacji SWZ cechy techniczne przedmiotu zamówienia określają minimalne  wymagania przez Zamawiającego dotyczące produktu, narzędzi lub innego wyposażenia. Oznacza to, iż oferowany produkt musi spełniać określone parametry. Parametry produktu mogą być korzystniejsze, nie mogą być gorsze niż określone w dokumentach zamówienia.  </w:t>
      </w:r>
    </w:p>
    <w:p w14:paraId="72F43BEB"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 xml:space="preserve">Opisując natomiast przedmiot zamówienia przez </w:t>
      </w:r>
      <w:r w:rsidRPr="005A03F6">
        <w:rPr>
          <w:rFonts w:asciiTheme="majorHAnsi" w:hAnsiTheme="majorHAnsi" w:cs="Times New Roman"/>
          <w:b/>
          <w:sz w:val="22"/>
          <w:szCs w:val="22"/>
        </w:rPr>
        <w:t>odniesienie do norm, ocen technicznych, specyfikacji technicznych i systemów referencji technicznych,</w:t>
      </w:r>
      <w:r w:rsidRPr="005A03F6">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1EAB90B2"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02F3F518" w14:textId="77777777" w:rsidR="00DD73C2" w:rsidRPr="005A03F6" w:rsidRDefault="00DD73C2" w:rsidP="00DD73C2">
      <w:pPr>
        <w:suppressAutoHyphens/>
        <w:jc w:val="both"/>
        <w:rPr>
          <w:rFonts w:asciiTheme="majorHAnsi" w:hAnsiTheme="majorHAnsi"/>
          <w:sz w:val="22"/>
          <w:szCs w:val="22"/>
        </w:rPr>
      </w:pPr>
      <w:r w:rsidRPr="005A03F6">
        <w:rPr>
          <w:rFonts w:asciiTheme="majorHAnsi" w:hAnsiTheme="majorHAnsi"/>
          <w:sz w:val="22"/>
          <w:szCs w:val="22"/>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640E4327"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Na Wykonawcy spoczywa obowiązek wykazania, że oferowane przez niego rozwiązania są równoważne w stosunku do opisanych przez Zamawiającego.</w:t>
      </w:r>
    </w:p>
    <w:p w14:paraId="12331A2C"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Wykonawca, który powołuje się na rozwiązania zamienne/równoważne opisywanym przez Zamawiającego, będzie zobowiązany wykazać, że oferowane przez niego dostawy spełniają wymagania określone przez Zamawiającego.</w:t>
      </w:r>
    </w:p>
    <w:p w14:paraId="4D7FBCC9" w14:textId="77777777" w:rsidR="00DD73C2" w:rsidRPr="005A03F6" w:rsidRDefault="00DD73C2" w:rsidP="00DD73C2">
      <w:pPr>
        <w:jc w:val="both"/>
        <w:rPr>
          <w:rFonts w:asciiTheme="majorHAnsi" w:hAnsiTheme="majorHAnsi" w:cs="Times New Roman"/>
          <w:sz w:val="22"/>
          <w:szCs w:val="22"/>
        </w:rPr>
      </w:pPr>
    </w:p>
    <w:p w14:paraId="387A4AB4" w14:textId="77777777" w:rsidR="00DD73C2" w:rsidRPr="005A03F6" w:rsidRDefault="00DD73C2" w:rsidP="00DD73C2">
      <w:pPr>
        <w:jc w:val="both"/>
        <w:rPr>
          <w:rFonts w:asciiTheme="majorHAnsi" w:hAnsiTheme="majorHAnsi" w:cs="Times New Roman"/>
          <w:b/>
          <w:sz w:val="22"/>
          <w:szCs w:val="22"/>
          <w:u w:val="single"/>
        </w:rPr>
      </w:pPr>
      <w:r w:rsidRPr="005A03F6">
        <w:rPr>
          <w:rFonts w:asciiTheme="majorHAnsi" w:hAnsiTheme="majorHAnsi" w:cs="Times New Roman"/>
          <w:sz w:val="22"/>
          <w:szCs w:val="22"/>
        </w:rPr>
        <w:t xml:space="preserve">W związku z powyższym Zamawiający </w:t>
      </w:r>
      <w:r w:rsidRPr="005A03F6">
        <w:rPr>
          <w:rFonts w:asciiTheme="majorHAnsi" w:hAnsiTheme="majorHAnsi" w:cs="Times New Roman"/>
          <w:b/>
          <w:sz w:val="22"/>
          <w:szCs w:val="22"/>
          <w:u w:val="single"/>
        </w:rPr>
        <w:t xml:space="preserve">dopuszcza zaoferowanie w/w produktów lub równoważnych. Zapisy ustawy Pzp w w/w zakresie stosuje się. </w:t>
      </w:r>
    </w:p>
    <w:p w14:paraId="456C96C3" w14:textId="77777777" w:rsidR="00DD73C2" w:rsidRPr="005A03F6" w:rsidRDefault="00DD73C2" w:rsidP="008C4C5C">
      <w:pPr>
        <w:ind w:firstLine="708"/>
        <w:jc w:val="both"/>
        <w:rPr>
          <w:rFonts w:asciiTheme="majorHAnsi" w:hAnsiTheme="majorHAnsi" w:cs="Times New Roman"/>
          <w:sz w:val="22"/>
          <w:szCs w:val="22"/>
        </w:rPr>
      </w:pPr>
    </w:p>
    <w:p w14:paraId="2DC98991" w14:textId="7CCD819B" w:rsidR="00E436BE" w:rsidRPr="00085F3D" w:rsidRDefault="005A03F6" w:rsidP="00E436BE">
      <w:pPr>
        <w:pStyle w:val="Tekstpodstawowy"/>
        <w:rPr>
          <w:rFonts w:asciiTheme="majorHAnsi" w:hAnsiTheme="majorHAnsi"/>
          <w:b/>
          <w:bCs/>
          <w:sz w:val="22"/>
          <w:szCs w:val="22"/>
        </w:rPr>
      </w:pPr>
      <w:r w:rsidRPr="00085F3D">
        <w:rPr>
          <w:rFonts w:asciiTheme="majorHAnsi" w:hAnsiTheme="majorHAnsi"/>
          <w:b/>
          <w:bCs/>
          <w:sz w:val="22"/>
          <w:szCs w:val="22"/>
        </w:rPr>
        <w:t xml:space="preserve">18. </w:t>
      </w:r>
      <w:r w:rsidR="00E436BE" w:rsidRPr="00085F3D">
        <w:rPr>
          <w:rFonts w:asciiTheme="majorHAnsi" w:hAnsiTheme="majorHAnsi"/>
          <w:b/>
          <w:bCs/>
          <w:sz w:val="22"/>
          <w:szCs w:val="22"/>
        </w:rPr>
        <w:t xml:space="preserve">Miejsce wykonania zamówienia:  </w:t>
      </w:r>
    </w:p>
    <w:p w14:paraId="5690113D" w14:textId="77777777" w:rsidR="00A54EFF" w:rsidRPr="005A03F6" w:rsidRDefault="00A54EFF" w:rsidP="00A54EFF">
      <w:pPr>
        <w:pStyle w:val="Akapitzlist"/>
        <w:numPr>
          <w:ilvl w:val="0"/>
          <w:numId w:val="37"/>
        </w:numPr>
        <w:jc w:val="both"/>
        <w:rPr>
          <w:rFonts w:asciiTheme="majorHAnsi" w:hAnsiTheme="majorHAnsi" w:cstheme="minorHAnsi"/>
          <w:sz w:val="22"/>
          <w:szCs w:val="22"/>
        </w:rPr>
      </w:pPr>
      <w:r w:rsidRPr="005A03F6">
        <w:rPr>
          <w:rFonts w:asciiTheme="majorHAnsi" w:eastAsia="Times New Roman" w:hAnsiTheme="majorHAnsi" w:cstheme="minorHAnsi"/>
          <w:sz w:val="22"/>
          <w:szCs w:val="22"/>
          <w:lang w:eastAsia="ar-SA"/>
        </w:rPr>
        <w:t xml:space="preserve">Miejsce wykonania zamówienia: </w:t>
      </w:r>
      <w:r w:rsidRPr="005A03F6">
        <w:rPr>
          <w:rFonts w:asciiTheme="majorHAnsi" w:hAnsiTheme="majorHAnsi" w:cstheme="minorHAnsi"/>
          <w:sz w:val="22"/>
          <w:szCs w:val="22"/>
        </w:rPr>
        <w:t xml:space="preserve">w siedzibie </w:t>
      </w:r>
      <w:r w:rsidRPr="005A03F6">
        <w:rPr>
          <w:rFonts w:asciiTheme="majorHAnsi" w:hAnsiTheme="majorHAnsi" w:cstheme="minorHAnsi"/>
          <w:b/>
          <w:sz w:val="22"/>
          <w:szCs w:val="22"/>
        </w:rPr>
        <w:t xml:space="preserve">SP ZOZ Centralnego Szpitala Klinicznego UM w Łodzi, </w:t>
      </w:r>
      <w:r w:rsidRPr="005A03F6">
        <w:rPr>
          <w:rFonts w:asciiTheme="majorHAnsi" w:hAnsiTheme="majorHAnsi" w:cstheme="minorHAnsi"/>
          <w:b/>
          <w:sz w:val="22"/>
          <w:szCs w:val="22"/>
        </w:rPr>
        <w:br/>
        <w:t xml:space="preserve">w lokalizacji przy ul. Pankiewicza 16 </w:t>
      </w:r>
      <w:r w:rsidRPr="005A03F6">
        <w:rPr>
          <w:rFonts w:asciiTheme="majorHAnsi" w:hAnsiTheme="majorHAnsi" w:cstheme="minorHAnsi"/>
          <w:b/>
          <w:bCs/>
          <w:sz w:val="22"/>
          <w:szCs w:val="22"/>
        </w:rPr>
        <w:t>w Łodzi.</w:t>
      </w:r>
      <w:r w:rsidRPr="005A03F6">
        <w:rPr>
          <w:rFonts w:asciiTheme="majorHAnsi" w:hAnsiTheme="majorHAnsi" w:cstheme="minorHAnsi"/>
          <w:sz w:val="22"/>
          <w:szCs w:val="22"/>
        </w:rPr>
        <w:t xml:space="preserve"> </w:t>
      </w:r>
    </w:p>
    <w:p w14:paraId="6FF245E5" w14:textId="77777777" w:rsidR="00A54EFF" w:rsidRPr="005A03F6" w:rsidRDefault="00A54EFF" w:rsidP="00A54EFF">
      <w:pPr>
        <w:pStyle w:val="Akapitzlist"/>
        <w:numPr>
          <w:ilvl w:val="0"/>
          <w:numId w:val="37"/>
        </w:numPr>
        <w:jc w:val="both"/>
        <w:rPr>
          <w:rFonts w:asciiTheme="majorHAnsi" w:hAnsiTheme="majorHAnsi" w:cstheme="minorHAnsi"/>
          <w:sz w:val="22"/>
          <w:szCs w:val="22"/>
        </w:rPr>
      </w:pPr>
      <w:r w:rsidRPr="005A03F6">
        <w:rPr>
          <w:rFonts w:asciiTheme="majorHAnsi" w:hAnsiTheme="majorHAnsi" w:cstheme="minorHAnsi"/>
          <w:sz w:val="22"/>
          <w:szCs w:val="22"/>
        </w:rPr>
        <w:t xml:space="preserve">Transport i rozładowanie przedmiotu zamówienia do pomieszczeń Szpitala zlokalizowanego we wskazanej powyżej lokalizacji będzie się odbywało na koszt i ryzyko Wykonawcy. Wykonawca zobowiązany jest do wniesienia i przygotowania do użytkowania dostarczonych produktów do wskazanych pomieszczeń w siedzibie Zamawiającego. </w:t>
      </w:r>
    </w:p>
    <w:p w14:paraId="3C70623F" w14:textId="77777777" w:rsidR="00A54EFF" w:rsidRPr="005A03F6" w:rsidRDefault="00A54EFF" w:rsidP="00A54EFF">
      <w:pPr>
        <w:pStyle w:val="Akapitzlist"/>
        <w:numPr>
          <w:ilvl w:val="0"/>
          <w:numId w:val="37"/>
        </w:numPr>
        <w:ind w:left="426" w:hanging="284"/>
        <w:jc w:val="both"/>
        <w:rPr>
          <w:rFonts w:asciiTheme="majorHAnsi" w:hAnsiTheme="majorHAnsi" w:cstheme="minorHAnsi"/>
          <w:sz w:val="22"/>
          <w:szCs w:val="22"/>
        </w:rPr>
      </w:pPr>
      <w:r w:rsidRPr="005A03F6">
        <w:rPr>
          <w:rFonts w:asciiTheme="majorHAnsi" w:hAnsiTheme="majorHAnsi" w:cstheme="minorHAnsi"/>
          <w:sz w:val="22"/>
          <w:szCs w:val="22"/>
        </w:rPr>
        <w:t>Dostawy towaru mogą odbywać się w godzinach: 8:00 – 14:00 w dni robocze (pn-pt).</w:t>
      </w:r>
    </w:p>
    <w:p w14:paraId="3E75CEB2" w14:textId="77777777" w:rsidR="00A54EFF" w:rsidRPr="005A03F6" w:rsidRDefault="00A54EFF" w:rsidP="00A54EFF">
      <w:pPr>
        <w:pStyle w:val="Akapitzlist"/>
        <w:numPr>
          <w:ilvl w:val="0"/>
          <w:numId w:val="37"/>
        </w:numPr>
        <w:ind w:left="426" w:hanging="284"/>
        <w:jc w:val="both"/>
        <w:rPr>
          <w:rFonts w:asciiTheme="majorHAnsi" w:hAnsiTheme="majorHAnsi" w:cstheme="minorHAnsi"/>
          <w:sz w:val="22"/>
          <w:szCs w:val="22"/>
        </w:rPr>
      </w:pPr>
      <w:r w:rsidRPr="005A03F6">
        <w:rPr>
          <w:rFonts w:asciiTheme="majorHAnsi" w:hAnsiTheme="majorHAnsi" w:cstheme="minorHAnsi"/>
          <w:sz w:val="22"/>
          <w:szCs w:val="22"/>
        </w:rPr>
        <w:t>Wykonawca na dostarczony przedmiot umowy udziela gwarancji – zgodnej z zapisami w Załączniku 2 do SWZ.</w:t>
      </w:r>
    </w:p>
    <w:p w14:paraId="327FFE1D" w14:textId="77777777" w:rsidR="00A54EFF" w:rsidRDefault="00A54EFF" w:rsidP="00E436BE">
      <w:pPr>
        <w:rPr>
          <w:lang w:eastAsia="ar-SA"/>
        </w:rPr>
      </w:pPr>
    </w:p>
    <w:p w14:paraId="1CE19C15" w14:textId="55D7B441" w:rsidR="000C4D45" w:rsidRPr="00A26A63" w:rsidRDefault="00085F3D" w:rsidP="00A26A63">
      <w:pPr>
        <w:spacing w:line="260" w:lineRule="atLeast"/>
        <w:jc w:val="both"/>
        <w:rPr>
          <w:rFonts w:asciiTheme="majorHAnsi" w:hAnsiTheme="majorHAnsi"/>
          <w:b/>
          <w:sz w:val="22"/>
          <w:szCs w:val="22"/>
          <w:u w:val="single"/>
        </w:rPr>
      </w:pPr>
      <w:r>
        <w:rPr>
          <w:rFonts w:asciiTheme="majorHAnsi" w:hAnsiTheme="majorHAnsi"/>
          <w:b/>
          <w:sz w:val="22"/>
          <w:szCs w:val="22"/>
        </w:rPr>
        <w:t>19</w:t>
      </w:r>
      <w:r w:rsidR="00A26A63">
        <w:rPr>
          <w:rFonts w:asciiTheme="majorHAnsi" w:hAnsiTheme="majorHAnsi"/>
          <w:b/>
          <w:sz w:val="22"/>
          <w:szCs w:val="22"/>
        </w:rPr>
        <w:t>.</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4EFD6419" w:rsidR="00053A75" w:rsidRDefault="00053A75" w:rsidP="00053A75">
      <w:pPr>
        <w:jc w:val="both"/>
        <w:rPr>
          <w:rFonts w:asciiTheme="majorHAnsi" w:hAnsiTheme="majorHAnsi"/>
          <w:b/>
          <w:sz w:val="22"/>
          <w:szCs w:val="22"/>
        </w:rPr>
      </w:pPr>
      <w:r w:rsidRPr="00053A75">
        <w:rPr>
          <w:rFonts w:asciiTheme="majorHAnsi" w:hAnsiTheme="majorHAnsi"/>
          <w:b/>
          <w:sz w:val="22"/>
          <w:szCs w:val="22"/>
        </w:rPr>
        <w:t>Opis sposobu obliczenia ceny podano w pkt. XVII. SWZ.</w:t>
      </w:r>
    </w:p>
    <w:p w14:paraId="5214059F" w14:textId="6810B9EE" w:rsidR="00E436BE" w:rsidRPr="00E0321C" w:rsidRDefault="00E436BE" w:rsidP="00085F3D">
      <w:pPr>
        <w:spacing w:line="360" w:lineRule="auto"/>
        <w:jc w:val="both"/>
        <w:rPr>
          <w:rFonts w:asciiTheme="majorHAnsi" w:hAnsiTheme="majorHAnsi"/>
        </w:rPr>
      </w:pPr>
      <w:r w:rsidRPr="00E0321C">
        <w:rPr>
          <w:rFonts w:asciiTheme="majorHAnsi" w:hAnsiTheme="majorHAnsi" w:cs="Times New Roman"/>
          <w:b/>
        </w:rPr>
        <w:t xml:space="preserve">Prawo opcji: </w:t>
      </w:r>
      <w:r w:rsidR="00085F3D">
        <w:rPr>
          <w:rFonts w:asciiTheme="majorHAnsi" w:hAnsiTheme="majorHAnsi" w:cs="Times New Roman"/>
          <w:b/>
        </w:rPr>
        <w:t xml:space="preserve">nie dotyczy </w:t>
      </w:r>
    </w:p>
    <w:p w14:paraId="06C47C13" w14:textId="4187114F" w:rsidR="00071F7E" w:rsidRDefault="00F00C64">
      <w:pPr>
        <w:jc w:val="both"/>
        <w:rPr>
          <w:rFonts w:asciiTheme="majorHAnsi" w:hAnsiTheme="majorHAnsi" w:cs="Times New Roman"/>
          <w:i/>
          <w:sz w:val="22"/>
          <w:szCs w:val="22"/>
        </w:rPr>
      </w:pPr>
      <w:r w:rsidRPr="00053A75">
        <w:rPr>
          <w:rFonts w:asciiTheme="majorHAnsi" w:hAnsiTheme="majorHAnsi" w:cs="Times New Roman"/>
          <w:b/>
          <w:sz w:val="22"/>
          <w:szCs w:val="22"/>
        </w:rPr>
        <w:t>Płatność wynagrodzenia</w:t>
      </w:r>
      <w:r w:rsidR="00183ABE">
        <w:rPr>
          <w:rFonts w:asciiTheme="majorHAnsi" w:hAnsiTheme="majorHAnsi" w:cs="Times New Roman"/>
          <w:b/>
          <w:sz w:val="22"/>
          <w:szCs w:val="22"/>
        </w:rPr>
        <w:t xml:space="preserve"> i warunki płatności:</w:t>
      </w:r>
      <w:r w:rsidR="000C4D45" w:rsidRPr="00053A75">
        <w:rPr>
          <w:rFonts w:asciiTheme="majorHAnsi" w:hAnsiTheme="majorHAnsi" w:cs="Times New Roman"/>
          <w:sz w:val="22"/>
          <w:szCs w:val="22"/>
        </w:rPr>
        <w:t xml:space="preserve"> </w:t>
      </w:r>
      <w:r w:rsidR="00EB1125">
        <w:rPr>
          <w:rFonts w:asciiTheme="majorHAnsi" w:hAnsiTheme="majorHAnsi" w:cs="Times New Roman"/>
          <w:sz w:val="22"/>
          <w:szCs w:val="22"/>
        </w:rPr>
        <w:t xml:space="preserve">zawarto w projekcie umowy. </w:t>
      </w:r>
    </w:p>
    <w:p w14:paraId="7076387E" w14:textId="77777777" w:rsidR="000537B1" w:rsidRPr="000F679A" w:rsidRDefault="000537B1" w:rsidP="00183ABE">
      <w:pPr>
        <w:jc w:val="both"/>
        <w:rPr>
          <w:rFonts w:asciiTheme="majorHAnsi" w:hAnsiTheme="majorHAnsi" w:cs="Times New Roman"/>
          <w:b/>
          <w:bCs/>
          <w:sz w:val="22"/>
          <w:szCs w:val="22"/>
        </w:rPr>
      </w:pPr>
    </w:p>
    <w:p w14:paraId="34A6BBC9" w14:textId="45FA443E" w:rsidR="0083272B" w:rsidRDefault="00085F3D" w:rsidP="00E436BE">
      <w:pPr>
        <w:jc w:val="both"/>
        <w:rPr>
          <w:rFonts w:asciiTheme="majorHAnsi" w:hAnsiTheme="majorHAnsi"/>
          <w:i/>
          <w:sz w:val="22"/>
          <w:szCs w:val="22"/>
        </w:rPr>
      </w:pPr>
      <w:r>
        <w:rPr>
          <w:rFonts w:asciiTheme="majorHAnsi" w:hAnsiTheme="majorHAnsi" w:cs="Times New Roman"/>
          <w:b/>
          <w:bCs/>
          <w:sz w:val="22"/>
          <w:szCs w:val="22"/>
        </w:rPr>
        <w:t>20.</w:t>
      </w:r>
      <w:r w:rsidR="00071F7E" w:rsidRPr="00C9145F">
        <w:rPr>
          <w:rFonts w:asciiTheme="majorHAnsi" w:hAnsiTheme="majorHAnsi" w:cs="Times New Roman"/>
          <w:b/>
          <w:bCs/>
          <w:sz w:val="22"/>
          <w:szCs w:val="22"/>
        </w:rPr>
        <w:t>Opis części zamówienia:</w:t>
      </w:r>
    </w:p>
    <w:p w14:paraId="145CFACC" w14:textId="5916D6A9" w:rsidR="00E436BE" w:rsidRDefault="00E436BE" w:rsidP="00E436BE">
      <w:pPr>
        <w:jc w:val="both"/>
        <w:rPr>
          <w:rFonts w:asciiTheme="majorHAnsi" w:hAnsiTheme="majorHAnsi" w:cs="Times New Roman"/>
          <w:b/>
          <w:bCs/>
        </w:rPr>
      </w:pPr>
      <w:r w:rsidRPr="00E0321C">
        <w:rPr>
          <w:rFonts w:asciiTheme="majorHAnsi" w:hAnsiTheme="majorHAnsi" w:cs="Times New Roman"/>
        </w:rPr>
        <w:t xml:space="preserve">Zamawiający </w:t>
      </w:r>
      <w:r w:rsidRPr="00E0321C">
        <w:rPr>
          <w:rFonts w:asciiTheme="majorHAnsi" w:hAnsiTheme="majorHAnsi" w:cs="Times New Roman"/>
          <w:b/>
          <w:bCs/>
        </w:rPr>
        <w:t>dopuszcza</w:t>
      </w:r>
      <w:r w:rsidRPr="00E0321C">
        <w:rPr>
          <w:rFonts w:asciiTheme="majorHAnsi" w:hAnsiTheme="majorHAnsi" w:cs="Times New Roman"/>
        </w:rPr>
        <w:t xml:space="preserve"> możliwość składania </w:t>
      </w:r>
      <w:r w:rsidRPr="00E0321C">
        <w:rPr>
          <w:rFonts w:asciiTheme="majorHAnsi" w:hAnsiTheme="majorHAnsi" w:cs="Times New Roman"/>
          <w:b/>
          <w:bCs/>
        </w:rPr>
        <w:t xml:space="preserve">ofert częściowych na poszczególne pakiety </w:t>
      </w:r>
      <w:r>
        <w:rPr>
          <w:rFonts w:asciiTheme="majorHAnsi" w:hAnsiTheme="majorHAnsi" w:cs="Times New Roman"/>
          <w:b/>
          <w:bCs/>
        </w:rPr>
        <w:br/>
      </w:r>
      <w:r w:rsidRPr="00E0321C">
        <w:rPr>
          <w:rFonts w:asciiTheme="majorHAnsi" w:hAnsiTheme="majorHAnsi" w:cs="Times New Roman"/>
          <w:b/>
          <w:bCs/>
        </w:rPr>
        <w:t xml:space="preserve">nr  1 – </w:t>
      </w:r>
      <w:r w:rsidR="00085F3D">
        <w:rPr>
          <w:rFonts w:asciiTheme="majorHAnsi" w:hAnsiTheme="majorHAnsi" w:cs="Times New Roman"/>
          <w:b/>
          <w:bCs/>
        </w:rPr>
        <w:t>5</w:t>
      </w:r>
      <w:r w:rsidRPr="00E0321C">
        <w:rPr>
          <w:rFonts w:asciiTheme="majorHAnsi" w:hAnsiTheme="majorHAnsi" w:cs="Times New Roman"/>
          <w:b/>
          <w:bCs/>
        </w:rPr>
        <w:t>.</w:t>
      </w:r>
    </w:p>
    <w:p w14:paraId="4E0E1CFB" w14:textId="7A412E20" w:rsidR="00E436BE" w:rsidRDefault="00E436BE" w:rsidP="00E436BE">
      <w:pPr>
        <w:jc w:val="both"/>
        <w:rPr>
          <w:rFonts w:asciiTheme="majorHAnsi" w:hAnsiTheme="majorHAnsi" w:cs="Times New Roman"/>
          <w:b/>
          <w:bCs/>
        </w:rPr>
      </w:pPr>
      <w:r w:rsidRPr="00E0321C">
        <w:rPr>
          <w:rFonts w:asciiTheme="majorHAnsi" w:hAnsiTheme="majorHAnsi" w:cs="Times New Roman"/>
          <w:b/>
          <w:bCs/>
        </w:rPr>
        <w:t>W ramach pakietu Zamawiający wymaga złożenia oferty pełnej.</w:t>
      </w:r>
      <w:r w:rsidRPr="00E0321C">
        <w:rPr>
          <w:rFonts w:asciiTheme="majorHAnsi" w:hAnsiTheme="majorHAnsi" w:cs="Times New Roman"/>
        </w:rPr>
        <w:t xml:space="preserve"> </w:t>
      </w:r>
      <w:r w:rsidRPr="00E0321C">
        <w:rPr>
          <w:rFonts w:asciiTheme="majorHAnsi" w:hAnsiTheme="majorHAnsi" w:cs="Times New Roman"/>
          <w:b/>
          <w:bCs/>
        </w:rPr>
        <w:t xml:space="preserve">Wykonawca może złożyć ofertę na wszystkie części. </w:t>
      </w:r>
    </w:p>
    <w:p w14:paraId="31938AAC" w14:textId="078374E4" w:rsidR="00A54EFF" w:rsidRDefault="00A54EFF" w:rsidP="00E436BE">
      <w:pPr>
        <w:jc w:val="both"/>
        <w:rPr>
          <w:rFonts w:asciiTheme="majorHAnsi" w:hAnsiTheme="majorHAnsi" w:cs="Times New Roman"/>
          <w:b/>
          <w:bCs/>
        </w:rPr>
      </w:pPr>
    </w:p>
    <w:p w14:paraId="56D82317" w14:textId="0C000E60" w:rsidR="00071F7E" w:rsidRPr="00CD1C36" w:rsidRDefault="00071F7E">
      <w:pPr>
        <w:pStyle w:val="Nagwek9"/>
        <w:suppressAutoHyphens w:val="0"/>
        <w:rPr>
          <w:rFonts w:ascii="Cambria" w:hAnsi="Cambria" w:cs="Times New Roman"/>
          <w:lang w:eastAsia="pl-PL"/>
        </w:rPr>
      </w:pPr>
      <w:r w:rsidRPr="00CD1C36">
        <w:rPr>
          <w:rFonts w:ascii="Cambria" w:hAnsi="Cambria" w:cs="Times New Roman"/>
          <w:lang w:eastAsia="pl-PL"/>
        </w:rPr>
        <w:t xml:space="preserve">V.  TERMIN WYKONANIA ZAMÓWIENIA </w:t>
      </w:r>
    </w:p>
    <w:p w14:paraId="5B4C37CB" w14:textId="396C5912" w:rsidR="00A54EFF" w:rsidRPr="002C0A51" w:rsidRDefault="00E436BE" w:rsidP="00E436BE">
      <w:pPr>
        <w:suppressAutoHyphens/>
        <w:jc w:val="both"/>
        <w:rPr>
          <w:rFonts w:ascii="Cambria" w:eastAsia="Times New Roman" w:hAnsi="Cambria" w:cs="Times New Roman"/>
          <w:b/>
          <w:lang w:eastAsia="ar-SA"/>
        </w:rPr>
      </w:pPr>
      <w:r w:rsidRPr="002C0A51">
        <w:rPr>
          <w:rFonts w:ascii="Cambria" w:eastAsia="Times New Roman" w:hAnsi="Cambria" w:cs="Times New Roman"/>
          <w:b/>
          <w:lang w:eastAsia="ar-SA"/>
        </w:rPr>
        <w:t xml:space="preserve">Termin </w:t>
      </w:r>
      <w:r w:rsidR="00A54EFF" w:rsidRPr="002C0A51">
        <w:rPr>
          <w:rFonts w:ascii="Cambria" w:eastAsia="Times New Roman" w:hAnsi="Cambria" w:cs="Times New Roman"/>
          <w:b/>
          <w:lang w:eastAsia="ar-SA"/>
        </w:rPr>
        <w:t xml:space="preserve">realizacji zamówienia: dostawa będzie realizowana </w:t>
      </w:r>
      <w:r w:rsidR="00A71113" w:rsidRPr="002C0A51">
        <w:rPr>
          <w:rFonts w:ascii="Cambria" w:eastAsia="Times New Roman" w:hAnsi="Cambria" w:cs="Times New Roman"/>
          <w:b/>
          <w:lang w:eastAsia="ar-SA"/>
        </w:rPr>
        <w:t>w okresie do maks. 3</w:t>
      </w:r>
      <w:r w:rsidR="00A54EFF" w:rsidRPr="002C0A51">
        <w:rPr>
          <w:rFonts w:ascii="Cambria" w:eastAsia="Times New Roman" w:hAnsi="Cambria" w:cs="Times New Roman"/>
          <w:b/>
          <w:lang w:eastAsia="ar-SA"/>
        </w:rPr>
        <w:t xml:space="preserve"> dni </w:t>
      </w:r>
      <w:r w:rsidR="00A71113" w:rsidRPr="002C0A51">
        <w:rPr>
          <w:rFonts w:ascii="Cambria" w:eastAsia="Times New Roman" w:hAnsi="Cambria" w:cs="Times New Roman"/>
          <w:b/>
          <w:lang w:eastAsia="ar-SA"/>
        </w:rPr>
        <w:br/>
        <w:t xml:space="preserve">od </w:t>
      </w:r>
      <w:r w:rsidR="00A54EFF" w:rsidRPr="002C0A51">
        <w:rPr>
          <w:rFonts w:ascii="Cambria" w:eastAsia="Times New Roman" w:hAnsi="Cambria" w:cs="Times New Roman"/>
          <w:b/>
          <w:lang w:eastAsia="ar-SA"/>
        </w:rPr>
        <w:t>podpisania umowy</w:t>
      </w:r>
      <w:r w:rsidR="00A71113" w:rsidRPr="002C0A51">
        <w:rPr>
          <w:rFonts w:ascii="Cambria" w:eastAsia="Times New Roman" w:hAnsi="Cambria" w:cs="Times New Roman"/>
          <w:b/>
          <w:lang w:eastAsia="ar-SA"/>
        </w:rPr>
        <w:t>.</w:t>
      </w:r>
    </w:p>
    <w:p w14:paraId="171EB584" w14:textId="327AC4F6" w:rsidR="00A54EFF" w:rsidRDefault="00A54EFF" w:rsidP="00E436BE">
      <w:pPr>
        <w:suppressAutoHyphens/>
        <w:jc w:val="both"/>
        <w:rPr>
          <w:rFonts w:ascii="Cambria" w:eastAsia="Times New Roman" w:hAnsi="Cambria" w:cs="Times New Roman"/>
          <w:b/>
          <w:highlight w:val="yellow"/>
          <w:lang w:eastAsia="ar-SA"/>
        </w:rPr>
      </w:pPr>
    </w:p>
    <w:p w14:paraId="2E59E682" w14:textId="09FA2ACB"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44CE0155"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A54EFF">
        <w:rPr>
          <w:rFonts w:ascii="Cambria" w:eastAsia="Univers-PL" w:hAnsi="Cambria"/>
          <w:i/>
        </w:rPr>
        <w:t>:</w:t>
      </w:r>
    </w:p>
    <w:p w14:paraId="65BD7D97" w14:textId="27A4A3EE" w:rsidR="00A54EFF" w:rsidRPr="00A54EFF" w:rsidRDefault="00A54EFF" w:rsidP="00A54EFF">
      <w:pPr>
        <w:jc w:val="both"/>
        <w:rPr>
          <w:rFonts w:asciiTheme="minorHAnsi" w:eastAsia="Times New Roman" w:hAnsiTheme="minorHAnsi" w:cstheme="minorHAnsi"/>
          <w:i/>
          <w:sz w:val="22"/>
          <w:szCs w:val="22"/>
        </w:rPr>
      </w:pPr>
      <w:r w:rsidRPr="00A54EFF">
        <w:rPr>
          <w:rFonts w:asciiTheme="minorHAnsi" w:eastAsia="Times New Roman" w:hAnsiTheme="minorHAnsi" w:cstheme="minorHAnsi"/>
          <w:b/>
          <w:bCs/>
          <w:i/>
          <w:sz w:val="22"/>
          <w:szCs w:val="22"/>
        </w:rPr>
        <w:t>1)Oświadczenie</w:t>
      </w:r>
      <w:r w:rsidRPr="00A54EFF">
        <w:rPr>
          <w:rFonts w:asciiTheme="minorHAnsi" w:eastAsia="Times New Roman" w:hAnsiTheme="minorHAnsi" w:cstheme="minorHAnsi"/>
          <w:i/>
          <w:sz w:val="22"/>
          <w:szCs w:val="22"/>
        </w:rPr>
        <w:t xml:space="preserve"> – </w:t>
      </w:r>
      <w:r w:rsidRPr="00A54EFF">
        <w:rPr>
          <w:rFonts w:asciiTheme="minorHAnsi" w:eastAsia="Times New Roman" w:hAnsiTheme="minorHAnsi" w:cstheme="minorHAnsi"/>
          <w:b/>
          <w:i/>
          <w:sz w:val="22"/>
          <w:szCs w:val="22"/>
        </w:rPr>
        <w:t xml:space="preserve">załącznik nr </w:t>
      </w:r>
      <w:r w:rsidR="002C0A51">
        <w:rPr>
          <w:rFonts w:asciiTheme="minorHAnsi" w:eastAsia="Times New Roman" w:hAnsiTheme="minorHAnsi" w:cstheme="minorHAnsi"/>
          <w:b/>
          <w:i/>
          <w:sz w:val="22"/>
          <w:szCs w:val="22"/>
        </w:rPr>
        <w:t>8</w:t>
      </w:r>
      <w:r w:rsidRPr="00A54EFF">
        <w:rPr>
          <w:rFonts w:asciiTheme="minorHAnsi" w:eastAsia="Times New Roman" w:hAnsiTheme="minorHAnsi" w:cstheme="minorHAnsi"/>
          <w:b/>
          <w:i/>
          <w:sz w:val="22"/>
          <w:szCs w:val="22"/>
        </w:rPr>
        <w:t xml:space="preserve"> - o</w:t>
      </w:r>
      <w:r w:rsidRPr="00A54EFF">
        <w:rPr>
          <w:rFonts w:asciiTheme="minorHAnsi" w:eastAsia="Times New Roman" w:hAnsiTheme="minorHAnsi" w:cstheme="minorHAnsi"/>
          <w:i/>
          <w:sz w:val="22"/>
          <w:szCs w:val="22"/>
        </w:rPr>
        <w:t>świadczenie poświadczające, zgodność proponowanego przez Wykonawcę produktu z wymaganiami dotyczącymi stosowania w jednostkach służby zdrowia.</w:t>
      </w:r>
    </w:p>
    <w:p w14:paraId="3187F12F" w14:textId="77777777" w:rsidR="00A54EFF" w:rsidRPr="00A54EFF" w:rsidRDefault="00A54EFF" w:rsidP="00A54EFF">
      <w:pPr>
        <w:jc w:val="both"/>
        <w:rPr>
          <w:rFonts w:asciiTheme="minorHAnsi" w:eastAsia="Times New Roman" w:hAnsiTheme="minorHAnsi" w:cstheme="minorHAnsi"/>
          <w:i/>
          <w:sz w:val="22"/>
          <w:szCs w:val="22"/>
        </w:rPr>
      </w:pPr>
    </w:p>
    <w:p w14:paraId="473C5E0F" w14:textId="2DE54BEC" w:rsidR="00A54EFF" w:rsidRPr="00A54EFF" w:rsidRDefault="00A54EFF" w:rsidP="00A54EFF">
      <w:pPr>
        <w:jc w:val="both"/>
        <w:rPr>
          <w:rFonts w:asciiTheme="minorHAnsi" w:eastAsia="Times New Roman" w:hAnsiTheme="minorHAnsi" w:cstheme="minorHAnsi"/>
          <w:i/>
          <w:sz w:val="22"/>
          <w:szCs w:val="22"/>
        </w:rPr>
      </w:pPr>
      <w:r w:rsidRPr="00A54EFF">
        <w:rPr>
          <w:rFonts w:asciiTheme="minorHAnsi" w:eastAsia="Times New Roman" w:hAnsiTheme="minorHAnsi" w:cstheme="minorHAnsi"/>
          <w:b/>
          <w:i/>
          <w:sz w:val="22"/>
          <w:szCs w:val="22"/>
        </w:rPr>
        <w:t>2) Dokumenty dotyczące produktu stanowiącego przedmiot zamówienia  - d</w:t>
      </w:r>
      <w:r w:rsidRPr="00A54EFF">
        <w:rPr>
          <w:rFonts w:asciiTheme="minorHAnsi" w:eastAsia="Times New Roman" w:hAnsiTheme="minorHAnsi" w:cstheme="minorHAnsi"/>
          <w:i/>
          <w:sz w:val="22"/>
          <w:szCs w:val="22"/>
        </w:rPr>
        <w:t>okumentację techniczną w języku polskim z parametrami technicznymi przedmiotu zamówienia</w:t>
      </w:r>
      <w:r w:rsidRPr="00A54EFF">
        <w:rPr>
          <w:rFonts w:asciiTheme="minorHAnsi" w:eastAsia="Times New Roman" w:hAnsiTheme="minorHAnsi" w:cstheme="minorHAnsi"/>
          <w:i/>
          <w:color w:val="FF0000"/>
          <w:sz w:val="22"/>
          <w:szCs w:val="22"/>
        </w:rPr>
        <w:t xml:space="preserve">  </w:t>
      </w:r>
      <w:r w:rsidRPr="00A54EFF">
        <w:rPr>
          <w:rFonts w:asciiTheme="minorHAnsi" w:eastAsia="Times New Roman" w:hAnsiTheme="minorHAnsi" w:cstheme="minorHAnsi"/>
          <w:b/>
          <w:i/>
          <w:sz w:val="22"/>
          <w:szCs w:val="22"/>
        </w:rPr>
        <w:t>wymagania dotyczące aparatury z wyposażeniem tj. parametry urządzenia załącznika nr 2 FORMULARZ Parametry -  techniczne”,</w:t>
      </w:r>
      <w:r w:rsidRPr="00A54EFF">
        <w:rPr>
          <w:rFonts w:asciiTheme="minorHAnsi" w:eastAsia="Times New Roman" w:hAnsiTheme="minorHAnsi" w:cstheme="minorHAnsi"/>
          <w:i/>
          <w:sz w:val="22"/>
          <w:szCs w:val="22"/>
        </w:rPr>
        <w:t xml:space="preserve"> umożliwiającymi weryfikację zgodności oferowanego produktu z wymaganiami Zamawiającego określonymi w SWZ. np. Karty katalogowe, bądź inny dokument potwierdzający zgodność parametrów oferowanego urządzenia z opisem przedmiotu zamówienia. – </w:t>
      </w:r>
      <w:r w:rsidRPr="00A54EFF">
        <w:rPr>
          <w:rFonts w:asciiTheme="minorHAnsi" w:eastAsia="Times New Roman" w:hAnsiTheme="minorHAnsi" w:cstheme="minorHAnsi"/>
          <w:b/>
          <w:i/>
          <w:sz w:val="22"/>
          <w:szCs w:val="22"/>
        </w:rPr>
        <w:t xml:space="preserve">załącznik nr </w:t>
      </w:r>
      <w:r w:rsidR="002C0A51">
        <w:rPr>
          <w:rFonts w:asciiTheme="minorHAnsi" w:eastAsia="Times New Roman" w:hAnsiTheme="minorHAnsi" w:cstheme="minorHAnsi"/>
          <w:b/>
          <w:i/>
          <w:sz w:val="22"/>
          <w:szCs w:val="22"/>
        </w:rPr>
        <w:t>9</w:t>
      </w:r>
      <w:r w:rsidRPr="00A54EFF">
        <w:rPr>
          <w:rFonts w:asciiTheme="minorHAnsi" w:eastAsia="Times New Roman" w:hAnsiTheme="minorHAnsi" w:cstheme="minorHAnsi"/>
          <w:i/>
          <w:sz w:val="22"/>
          <w:szCs w:val="22"/>
        </w:rPr>
        <w:t xml:space="preserve">;  </w:t>
      </w:r>
    </w:p>
    <w:p w14:paraId="346F52DF" w14:textId="01EE2094" w:rsidR="00A54EFF" w:rsidRDefault="00A54EFF" w:rsidP="00892C90">
      <w:pPr>
        <w:jc w:val="both"/>
        <w:rPr>
          <w:rFonts w:asciiTheme="majorHAnsi" w:hAnsiTheme="majorHAnsi"/>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2BCBCE12" w14:textId="2DA0E50B" w:rsidR="00071F7E" w:rsidRPr="00863284" w:rsidRDefault="00071F7E">
      <w:pPr>
        <w:jc w:val="both"/>
        <w:rPr>
          <w:rFonts w:ascii="Cambria" w:hAnsi="Cambria" w:cs="Times New Roman"/>
          <w:b/>
          <w:bCs/>
          <w:color w:val="FF0000"/>
          <w:u w:val="single"/>
        </w:rPr>
      </w:pPr>
      <w:bookmarkStart w:id="2" w:name="mip35517973"/>
      <w:bookmarkEnd w:id="2"/>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3"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3"/>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442F95E1"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CD6F94"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40A5F75D" w14:textId="25A55F35" w:rsidR="000537B1" w:rsidRDefault="000537B1" w:rsidP="000537B1">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061AAC47" w14:textId="5392469E"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 xml:space="preserve">stawia warunki </w:t>
      </w:r>
      <w:r w:rsidR="00376746" w:rsidRPr="004C7DF3">
        <w:rPr>
          <w:rFonts w:ascii="Cambria" w:hAnsi="Cambria" w:cs="Times New Roman"/>
          <w:sz w:val="22"/>
          <w:szCs w:val="22"/>
          <w:lang w:eastAsia="ar-SA"/>
        </w:rPr>
        <w:t xml:space="preserve">– nie dotyczy  </w:t>
      </w:r>
    </w:p>
    <w:p w14:paraId="2276A4DD" w14:textId="749B1044"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w:t>
      </w:r>
      <w:r w:rsidR="00376746" w:rsidRPr="004C7DF3">
        <w:rPr>
          <w:rFonts w:ascii="Cambria" w:hAnsi="Cambria" w:cs="Times New Roman"/>
          <w:sz w:val="22"/>
          <w:szCs w:val="22"/>
          <w:lang w:eastAsia="ar-SA"/>
        </w:rPr>
        <w:t xml:space="preserve">– nie dotyczy  </w:t>
      </w: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3298BE7A"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pzp,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609FF255" w:rsidR="00D278F8" w:rsidRPr="00863284" w:rsidRDefault="00D278F8" w:rsidP="00D278F8">
      <w:pPr>
        <w:autoSpaceDE w:val="0"/>
        <w:autoSpaceDN w:val="0"/>
        <w:adjustRightInd w:val="0"/>
        <w:jc w:val="both"/>
        <w:rPr>
          <w:rFonts w:ascii="Cambria" w:eastAsia="Univers-PL" w:hAnsi="Cambria" w:cs="Times New Roman"/>
          <w:bCs/>
          <w:sz w:val="22"/>
        </w:rPr>
      </w:pPr>
      <w:r w:rsidRPr="006943C0">
        <w:rPr>
          <w:rFonts w:ascii="Cambria" w:eastAsia="Univers-PL" w:hAnsi="Cambria" w:cs="Times New Roman"/>
          <w:bCs/>
          <w:sz w:val="22"/>
        </w:rPr>
        <w:t xml:space="preserve">11. Wskazanie firm podwykonawców (o ile są znane) następuje w załączniku nr 1 Formularz ofertowy.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4F6F83B6"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 Informacje dla Wykonawców wspólnie ubiegających się o udzielenie zamówienia (np. Konsorcjum, spółki cywilne).</w:t>
      </w:r>
    </w:p>
    <w:p w14:paraId="041CC798"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13.1 Zamawiający w stosunku do Wykonawców wspólnie ubiegających się o udzielenie zamówienia w odniesieniu do warunku dotyczącego zdolności technicznej lub zawodowej dopuszcza łączne spełnienie warunku przez Wykonawców.</w:t>
      </w:r>
    </w:p>
    <w:p w14:paraId="5F21C9F7"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13.2 Spełnienie warunków udziału w postępowaniu przez Wykonawców wspólnie ubiegających się o udzielenie zamówienia będzie weryfikowane przez Zamawiającego zgodnie z art. 117 ust. 3 ustawy Pzp.</w:t>
      </w:r>
    </w:p>
    <w:p w14:paraId="2E4DE7F7"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 xml:space="preserve">13.3 Wykonawcy wspólnie ubiegający się o udzielenie zamówienia, wraz z ofertą składają oświadczenie, z którego wynika, który zakres przedmiotu zamówienia wykonają poszczególni Wykonawcy. </w:t>
      </w:r>
    </w:p>
    <w:p w14:paraId="7DC8C365"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13.4 Wykonawcy, którzy wspólnie ubiegają się o udzielenie zamówienia:</w:t>
      </w:r>
    </w:p>
    <w:p w14:paraId="19FD03A3"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1A814721"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13.4.2 są zobowiązani do złożenia w ofercie Pełnomocnictwa ustanawiającego Pełnomocnika,</w:t>
      </w:r>
    </w:p>
    <w:p w14:paraId="6C927854"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o którym mowa w pkt 13.4.1 swz. Pełnomocnictwo zawierać powinno umocowanie do reprezentowania w postępowaniu lub do reprezentowania w postępowaniu i zawarcia umowy.</w:t>
      </w:r>
    </w:p>
    <w:p w14:paraId="4A1F2953"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Pełnomocnictwo winno być przekazane przez Wykonawcę w formie elektronicznej.</w:t>
      </w:r>
    </w:p>
    <w:p w14:paraId="288123E7"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W przypadku, gdy Wykonawca nie posiada pełnomocnictwa w formie elektronicznej (tj. z kwalifikowanym podpisem osoby uprawnionej do jego udzielenia), a posiada dla danej osoby</w:t>
      </w:r>
    </w:p>
    <w:p w14:paraId="7D4B2B15"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pełnomocnictwo tylko w formie pisemnej (tj. z własnoręcznym podpisem osoby uprawnionej do</w:t>
      </w:r>
    </w:p>
    <w:p w14:paraId="47C0C07C"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48A538A0"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pkt. 3.2 Pełnomocnictwo. Następnie po wezwaniu Zamawiającego (II etap)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oświadczenia i dokumenty o których mowa w cz. IX.I pkt. 1 – 6 swz w sposób i w trybie tam określonym.</w:t>
      </w:r>
    </w:p>
    <w:p w14:paraId="057A3B54"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13.6 Dokumenty te powinny potwierdzać spełnienie warunków udziału w postępowaniu oraz brak podstaw wykluczenia, w zakresie, w którym każdy z Wykonawców wykazuje spełnienie warunków udziału w postępowaniu oraz brak podstaw wykluczenia.</w:t>
      </w:r>
    </w:p>
    <w:p w14:paraId="3D42B9E4"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13.7 W przypadku Wykonawców wspólnie ubiegających się o udzielenie zamówienia, żaden z tych Wykonawców nie może podlegać wykluczeniu w okolicznościach, o których mowa cz. IX.I SWZ.</w:t>
      </w:r>
    </w:p>
    <w:p w14:paraId="43E23865" w14:textId="77777777" w:rsidR="00BC072E" w:rsidRPr="00BC072E" w:rsidRDefault="00BC072E" w:rsidP="00BC072E">
      <w:pPr>
        <w:tabs>
          <w:tab w:val="left" w:pos="8908"/>
        </w:tabs>
        <w:jc w:val="both"/>
        <w:rPr>
          <w:rFonts w:ascii="Cambria" w:hAnsi="Cambria"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24468CE1" w:rsidR="00631966"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BC072E">
        <w:rPr>
          <w:rFonts w:ascii="Cambria" w:eastAsia="Univers-PL" w:hAnsi="Cambria" w:cs="Times New Roman"/>
          <w:b/>
          <w:bCs/>
          <w:i/>
          <w:iCs/>
          <w:color w:val="FF0000"/>
          <w:u w:val="single"/>
        </w:rPr>
        <w:t>9</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604E7A02" w14:textId="77777777" w:rsidR="00BC072E" w:rsidRPr="00BC072E" w:rsidRDefault="00BC072E" w:rsidP="00BC072E">
      <w:pPr>
        <w:jc w:val="both"/>
        <w:rPr>
          <w:rFonts w:ascii="Cambria" w:eastAsia="Times New Roman" w:hAnsi="Cambria" w:cstheme="minorHAnsi"/>
          <w:strike/>
          <w:snapToGrid w:val="0"/>
          <w:sz w:val="22"/>
          <w:szCs w:val="22"/>
        </w:rPr>
      </w:pPr>
      <w:r w:rsidRPr="00BC072E">
        <w:rPr>
          <w:rFonts w:ascii="Cambria" w:eastAsia="Times New Roman" w:hAnsi="Cambria" w:cstheme="minorHAnsi"/>
          <w:sz w:val="22"/>
          <w:szCs w:val="22"/>
        </w:rPr>
        <w:t xml:space="preserve">Zamawiający przewiduje odwróconą kolejność oceny, w związku z czym Zamawiający informuje  o uprzedniej ocenie ofert, zgodnie z art.139 ustawy Pzp. </w:t>
      </w:r>
    </w:p>
    <w:p w14:paraId="3DC5310B" w14:textId="77777777" w:rsidR="00BC072E" w:rsidRPr="00BC072E" w:rsidRDefault="00BC072E" w:rsidP="00BC072E">
      <w:pPr>
        <w:jc w:val="both"/>
        <w:rPr>
          <w:rFonts w:ascii="Cambria" w:eastAsia="Times New Roman" w:hAnsi="Cambria" w:cstheme="minorHAnsi"/>
          <w:snapToGrid w:val="0"/>
          <w:sz w:val="22"/>
          <w:szCs w:val="22"/>
        </w:rPr>
      </w:pPr>
      <w:r w:rsidRPr="00BC072E">
        <w:rPr>
          <w:rFonts w:ascii="Cambria" w:eastAsia="Times New Roman" w:hAnsi="Cambria" w:cstheme="minorHAnsi"/>
          <w:snapToGrid w:val="0"/>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6F018CDE" w14:textId="6F2C4951" w:rsidR="00BC072E" w:rsidRDefault="00BC072E" w:rsidP="00631966">
      <w:pPr>
        <w:autoSpaceDE w:val="0"/>
        <w:autoSpaceDN w:val="0"/>
        <w:adjustRightInd w:val="0"/>
        <w:jc w:val="both"/>
        <w:rPr>
          <w:rFonts w:ascii="Cambria" w:eastAsia="Univers-PL" w:hAnsi="Cambria" w:cs="Times New Roman"/>
          <w:b/>
          <w:bCs/>
          <w:i/>
          <w:iCs/>
          <w:color w:val="FF0000"/>
          <w:u w:val="single"/>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32D1FE0" w14:textId="77777777" w:rsidR="00000241" w:rsidRPr="00000241" w:rsidRDefault="00000241" w:rsidP="00000241">
      <w:pPr>
        <w:jc w:val="both"/>
        <w:rPr>
          <w:rFonts w:asciiTheme="majorHAnsi" w:eastAsia="Times New Roman" w:hAnsiTheme="majorHAnsi" w:cstheme="minorHAnsi"/>
          <w:snapToGrid w:val="0"/>
          <w:sz w:val="22"/>
          <w:szCs w:val="22"/>
        </w:rPr>
      </w:pPr>
      <w:r w:rsidRPr="00000241">
        <w:rPr>
          <w:rFonts w:asciiTheme="minorHAnsi" w:eastAsia="Times New Roman" w:hAnsiTheme="minorHAnsi" w:cstheme="minorHAnsi"/>
          <w:snapToGrid w:val="0"/>
          <w:sz w:val="22"/>
          <w:szCs w:val="22"/>
        </w:rPr>
        <w:t xml:space="preserve">1. FORMULARZ OFERTY wypełniony i sporządzony z wykorzystaniem wzoru stanowiącego Załącznik Nr 1 </w:t>
      </w:r>
      <w:r w:rsidRPr="00000241">
        <w:rPr>
          <w:rFonts w:asciiTheme="majorHAnsi" w:eastAsia="Times New Roman" w:hAnsiTheme="majorHAnsi" w:cstheme="minorHAnsi"/>
          <w:snapToGrid w:val="0"/>
          <w:sz w:val="22"/>
          <w:szCs w:val="22"/>
        </w:rPr>
        <w:t xml:space="preserve">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w:t>
      </w:r>
      <w:r w:rsidRPr="00000241">
        <w:rPr>
          <w:rFonts w:asciiTheme="majorHAnsi" w:eastAsia="Times New Roman" w:hAnsiTheme="majorHAnsi" w:cstheme="minorHAnsi"/>
          <w:b/>
          <w:snapToGrid w:val="0"/>
          <w:sz w:val="22"/>
          <w:szCs w:val="22"/>
        </w:rPr>
        <w:t>– Załącznik nr 1A</w:t>
      </w:r>
      <w:r w:rsidRPr="00000241">
        <w:rPr>
          <w:rFonts w:asciiTheme="majorHAnsi" w:eastAsia="Times New Roman" w:hAnsiTheme="majorHAnsi" w:cstheme="minorHAnsi"/>
          <w:snapToGrid w:val="0"/>
          <w:sz w:val="22"/>
          <w:szCs w:val="22"/>
        </w:rPr>
        <w:t xml:space="preserve"> </w:t>
      </w:r>
    </w:p>
    <w:p w14:paraId="552CD194" w14:textId="77777777" w:rsidR="00000241" w:rsidRPr="00000241" w:rsidRDefault="00000241" w:rsidP="00000241">
      <w:pPr>
        <w:jc w:val="both"/>
        <w:rPr>
          <w:rFonts w:asciiTheme="majorHAnsi" w:eastAsia="Times New Roman" w:hAnsiTheme="majorHAnsi" w:cstheme="minorHAnsi"/>
          <w:b/>
          <w:snapToGrid w:val="0"/>
          <w:sz w:val="22"/>
          <w:szCs w:val="22"/>
        </w:rPr>
      </w:pPr>
      <w:r w:rsidRPr="00000241">
        <w:rPr>
          <w:rFonts w:asciiTheme="majorHAnsi" w:eastAsia="Times New Roman" w:hAnsiTheme="majorHAnsi" w:cstheme="minorHAnsi"/>
          <w:snapToGrid w:val="0"/>
          <w:sz w:val="22"/>
          <w:szCs w:val="22"/>
        </w:rPr>
        <w:t xml:space="preserve">wraz z Klauzulą informacyjną MZ </w:t>
      </w:r>
      <w:r w:rsidRPr="00000241">
        <w:rPr>
          <w:rFonts w:asciiTheme="majorHAnsi" w:eastAsia="Times New Roman" w:hAnsiTheme="majorHAnsi" w:cstheme="minorHAnsi"/>
          <w:b/>
          <w:snapToGrid w:val="0"/>
          <w:sz w:val="22"/>
          <w:szCs w:val="22"/>
        </w:rPr>
        <w:t>– Załącznik 1B.</w:t>
      </w:r>
    </w:p>
    <w:p w14:paraId="12642D74" w14:textId="77777777" w:rsidR="00000241" w:rsidRPr="00000241" w:rsidRDefault="00000241" w:rsidP="00000241">
      <w:pPr>
        <w:jc w:val="both"/>
        <w:rPr>
          <w:rFonts w:asciiTheme="majorHAnsi" w:eastAsia="Times New Roman" w:hAnsiTheme="majorHAnsi" w:cstheme="minorHAnsi"/>
          <w:snapToGrid w:val="0"/>
          <w:sz w:val="22"/>
          <w:szCs w:val="22"/>
        </w:rPr>
      </w:pPr>
      <w:r w:rsidRPr="00000241">
        <w:rPr>
          <w:rFonts w:asciiTheme="majorHAnsi" w:eastAsia="Times New Roman" w:hAnsiTheme="majorHAnsi" w:cstheme="minorHAnsi"/>
          <w:snapToGrid w:val="0"/>
          <w:sz w:val="22"/>
          <w:szCs w:val="22"/>
        </w:rPr>
        <w:t xml:space="preserve">2. FORMULARZ PARAMETRY- TECHNICZNE: Załącznik nr 2 do SWZ.  Ww. załączniki nie podlegają procedurze uzupełnienia i z tego względu niezłożenie opisu oferowanego przedmiotu spowoduje odrzucenie oferty. Nadto, wszystkie pozycje opisu muszą być wypełnione pod rygorem odrzucenia oferty.  </w:t>
      </w:r>
    </w:p>
    <w:p w14:paraId="28307A62" w14:textId="77777777" w:rsidR="00000241" w:rsidRPr="00000241" w:rsidRDefault="00000241" w:rsidP="00000241">
      <w:pPr>
        <w:jc w:val="both"/>
        <w:rPr>
          <w:rFonts w:asciiTheme="majorHAnsi" w:eastAsia="Times New Roman" w:hAnsiTheme="majorHAnsi" w:cstheme="minorHAnsi"/>
          <w:snapToGrid w:val="0"/>
          <w:sz w:val="22"/>
          <w:szCs w:val="22"/>
        </w:rPr>
      </w:pPr>
      <w:r w:rsidRPr="00000241">
        <w:rPr>
          <w:rFonts w:asciiTheme="majorHAnsi" w:eastAsia="Times New Roman" w:hAnsiTheme="majorHAnsi" w:cstheme="minorHAnsi"/>
          <w:snapToGrid w:val="0"/>
          <w:sz w:val="22"/>
          <w:szCs w:val="22"/>
        </w:rPr>
        <w:t xml:space="preserve">W Załączniku  nr 2 do SWZ Kolumnę „Parametry oferowane” Wykonawca wypełnia. </w:t>
      </w:r>
      <w:r w:rsidRPr="00000241">
        <w:rPr>
          <w:rFonts w:asciiTheme="majorHAnsi" w:eastAsia="Times New Roman" w:hAnsiTheme="majorHAnsi" w:cstheme="minorHAnsi"/>
          <w:b/>
          <w:snapToGrid w:val="0"/>
          <w:sz w:val="22"/>
          <w:szCs w:val="22"/>
        </w:rPr>
        <w:t>– Załącznik nr 2</w:t>
      </w:r>
    </w:p>
    <w:p w14:paraId="5DE8DBBD" w14:textId="39C85145" w:rsidR="00790D77" w:rsidRPr="00DA36B0" w:rsidRDefault="00483BEF"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t>3</w:t>
      </w:r>
      <w:r w:rsidR="00790D77" w:rsidRPr="00DA36B0">
        <w:rPr>
          <w:rFonts w:asciiTheme="majorHAnsi" w:hAnsiTheme="majorHAnsi" w:cs="Times New Roman"/>
          <w:snapToGrid w:val="0"/>
          <w:sz w:val="22"/>
          <w:szCs w:val="22"/>
        </w:rPr>
        <w:t xml:space="preserve">. Wykonawca jest obowiązany do złożenia wraz z ofertą oświadczenia o niepodleganiu wykluczeniu </w:t>
      </w:r>
      <w:r w:rsidR="00790D77" w:rsidRPr="00DA36B0">
        <w:rPr>
          <w:rFonts w:asciiTheme="majorHAnsi" w:hAnsiTheme="majorHAnsi" w:cs="Times New Roman"/>
          <w:snapToGrid w:val="0"/>
          <w:sz w:val="22"/>
          <w:szCs w:val="22"/>
        </w:rPr>
        <w:br/>
        <w:t xml:space="preserve">z postępowania, o którym mowa w art. 125 ust. 1 ustawy – </w:t>
      </w:r>
      <w:r w:rsidR="009D7A75" w:rsidRPr="00DA36B0">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3</w:t>
      </w:r>
    </w:p>
    <w:p w14:paraId="7B890058" w14:textId="5D7F9B21" w:rsidR="00790D77" w:rsidRDefault="00483BEF" w:rsidP="00790D77">
      <w:pPr>
        <w:jc w:val="both"/>
        <w:rPr>
          <w:rFonts w:asciiTheme="majorHAnsi" w:hAnsiTheme="majorHAnsi" w:cs="Times New Roman"/>
          <w:b/>
          <w:snapToGrid w:val="0"/>
          <w:sz w:val="22"/>
          <w:szCs w:val="22"/>
        </w:rPr>
      </w:pPr>
      <w:r>
        <w:rPr>
          <w:rFonts w:asciiTheme="majorHAnsi" w:hAnsiTheme="majorHAnsi" w:cs="Times New Roman"/>
          <w:snapToGrid w:val="0"/>
          <w:sz w:val="22"/>
          <w:szCs w:val="22"/>
        </w:rPr>
        <w:t>4</w:t>
      </w:r>
      <w:r w:rsidR="00790D77" w:rsidRPr="00DA36B0">
        <w:rPr>
          <w:rFonts w:asciiTheme="majorHAnsi" w:hAnsiTheme="majorHAnsi" w:cs="Times New Roman"/>
          <w:snapToGrid w:val="0"/>
          <w:sz w:val="22"/>
          <w:szCs w:val="22"/>
        </w:rPr>
        <w:t>.</w:t>
      </w:r>
      <w:r w:rsidR="00790D77" w:rsidRPr="0087707E">
        <w:rPr>
          <w:rFonts w:asciiTheme="majorHAnsi" w:hAnsiTheme="majorHAnsi" w:cs="Times New Roman"/>
          <w:snapToGrid w:val="0"/>
          <w:sz w:val="22"/>
          <w:szCs w:val="22"/>
        </w:rPr>
        <w:t xml:space="preserve"> Wykonawca jest obowiązany do złożenia wraz z ofertą oświadczenia o spełnieniu warunków udziału </w:t>
      </w:r>
      <w:r w:rsidR="00790D77" w:rsidRPr="0087707E">
        <w:rPr>
          <w:rFonts w:asciiTheme="majorHAnsi" w:hAnsiTheme="majorHAnsi" w:cs="Times New Roman"/>
          <w:snapToGrid w:val="0"/>
          <w:sz w:val="22"/>
          <w:szCs w:val="22"/>
        </w:rPr>
        <w:br/>
        <w:t xml:space="preserve">w postępowaniu, o którym mowa w art. 125 ust. 1 ustawy. – </w:t>
      </w:r>
      <w:r w:rsidR="009D7A75" w:rsidRPr="0087707E">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4</w:t>
      </w:r>
    </w:p>
    <w:p w14:paraId="036F3C19" w14:textId="77777777" w:rsidR="00D66166" w:rsidRPr="0087707E" w:rsidRDefault="00D66166" w:rsidP="00790D77">
      <w:pPr>
        <w:jc w:val="both"/>
        <w:rPr>
          <w:rFonts w:asciiTheme="majorHAnsi" w:hAnsiTheme="majorHAnsi" w:cs="Times New Roman"/>
          <w:snapToGrid w:val="0"/>
          <w:sz w:val="22"/>
          <w:szCs w:val="22"/>
        </w:rPr>
      </w:pPr>
    </w:p>
    <w:p w14:paraId="20AEBD6F" w14:textId="0F5BF3B3" w:rsidR="00E0429A" w:rsidRPr="0087707E" w:rsidRDefault="00483BEF"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 PEŁNOMOCNICTWO do reprezentowania Wykonawcy lub Wykonawców w przypadku, gdy: </w:t>
      </w:r>
    </w:p>
    <w:p w14:paraId="6AA61E6B" w14:textId="6361D87D" w:rsidR="00E0429A" w:rsidRPr="0087707E" w:rsidRDefault="00483BEF"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.1 ofertę podpisuje inna osoba niż Wykonawca, </w:t>
      </w:r>
    </w:p>
    <w:p w14:paraId="01E9D993" w14:textId="1CD7324A" w:rsidR="00E0429A" w:rsidRPr="0087707E" w:rsidRDefault="00483BEF" w:rsidP="00E0429A">
      <w:pPr>
        <w:jc w:val="both"/>
        <w:rPr>
          <w:rFonts w:ascii="Cambria" w:hAnsi="Cambria" w:cs="Times New Roman"/>
          <w:snapToGrid w:val="0"/>
          <w:sz w:val="22"/>
        </w:rPr>
      </w:pPr>
      <w:r>
        <w:rPr>
          <w:rFonts w:ascii="Cambria" w:hAnsi="Cambria" w:cs="Times New Roman"/>
          <w:snapToGrid w:val="0"/>
          <w:sz w:val="22"/>
          <w:szCs w:val="22"/>
        </w:rPr>
        <w:t>5</w:t>
      </w:r>
      <w:r w:rsidR="00E0429A" w:rsidRPr="0087707E">
        <w:rPr>
          <w:rFonts w:ascii="Cambria" w:hAnsi="Cambria" w:cs="Times New Roman"/>
          <w:snapToGrid w:val="0"/>
          <w:sz w:val="22"/>
          <w:szCs w:val="22"/>
        </w:rPr>
        <w:t>.2. ofertę składają wykonawcy ubiegający się wspólnie o udzielenie zamówienia publicznego którego treść</w:t>
      </w:r>
      <w:r w:rsidR="00E0429A"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3E22710" w14:textId="5DA8CDD8" w:rsidR="0087707E" w:rsidRPr="0000636D" w:rsidRDefault="00483BEF" w:rsidP="0087707E">
      <w:pPr>
        <w:jc w:val="both"/>
        <w:rPr>
          <w:rFonts w:asciiTheme="majorHAnsi" w:hAnsiTheme="majorHAnsi" w:cs="Times New Roman"/>
          <w:b/>
          <w:snapToGrid w:val="0"/>
          <w:sz w:val="22"/>
        </w:rPr>
      </w:pPr>
      <w:r>
        <w:rPr>
          <w:rFonts w:ascii="Cambria" w:hAnsi="Cambria" w:cs="Times New Roman"/>
          <w:snapToGrid w:val="0"/>
          <w:sz w:val="22"/>
        </w:rPr>
        <w:t>5</w:t>
      </w:r>
      <w:r w:rsidR="00E0429A" w:rsidRPr="0087707E">
        <w:rPr>
          <w:rFonts w:ascii="Cambria" w:hAnsi="Cambria" w:cs="Times New Roman"/>
          <w:snapToGrid w:val="0"/>
          <w:sz w:val="22"/>
        </w:rPr>
        <w:t xml:space="preserve">.3. Pełnomocnictwo winno być złożone w formie oryginału </w:t>
      </w:r>
      <w:r w:rsidR="0087707E" w:rsidRPr="0087707E">
        <w:rPr>
          <w:rFonts w:asciiTheme="majorHAnsi" w:hAnsiTheme="majorHAnsi" w:cs="Times New Roman"/>
          <w:snapToGrid w:val="0"/>
          <w:sz w:val="22"/>
        </w:rPr>
        <w:t xml:space="preserve">podpisane kwalifikowanym podpisem elektronicznym lub podpisem zaufanym lub podpisem osobistym. </w:t>
      </w:r>
      <w:r w:rsidR="0087707E" w:rsidRPr="0087707E">
        <w:rPr>
          <w:rFonts w:asciiTheme="majorHAnsi" w:hAnsiTheme="majorHAnsi" w:cs="Times New Roman"/>
          <w:b/>
          <w:snapToGrid w:val="0"/>
          <w:sz w:val="22"/>
        </w:rPr>
        <w:t xml:space="preserve">– Załącznik nr </w:t>
      </w:r>
      <w:r>
        <w:rPr>
          <w:rFonts w:asciiTheme="majorHAnsi" w:hAnsiTheme="majorHAnsi" w:cs="Times New Roman"/>
          <w:b/>
          <w:snapToGrid w:val="0"/>
          <w:sz w:val="22"/>
        </w:rPr>
        <w:t>5</w:t>
      </w:r>
    </w:p>
    <w:p w14:paraId="293E932D" w14:textId="42A01F6B"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4FD09D05" w:rsidR="00E0429A" w:rsidRPr="00FD38B3" w:rsidRDefault="00483BEF" w:rsidP="00E0429A">
      <w:pPr>
        <w:jc w:val="both"/>
        <w:rPr>
          <w:rFonts w:ascii="Cambria" w:hAnsi="Cambria" w:cs="Times New Roman"/>
          <w:b/>
          <w:snapToGrid w:val="0"/>
          <w:sz w:val="22"/>
        </w:rPr>
      </w:pPr>
      <w:r>
        <w:rPr>
          <w:rFonts w:ascii="Cambria" w:hAnsi="Cambria" w:cs="Times New Roman"/>
          <w:snapToGrid w:val="0"/>
          <w:sz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w:t>
      </w:r>
      <w:r w:rsidR="00E0429A" w:rsidRPr="00FD38B3">
        <w:rPr>
          <w:rFonts w:ascii="Cambria" w:hAnsi="Cambria" w:cs="Times New Roman"/>
          <w:snapToGrid w:val="0"/>
          <w:sz w:val="22"/>
        </w:rPr>
        <w:t xml:space="preserve">zamówienie, będzie dysponował niezbędnymi zasobami tych podmiotów. </w:t>
      </w:r>
      <w:r w:rsidR="007F6505" w:rsidRPr="00FD38B3">
        <w:rPr>
          <w:rFonts w:ascii="Cambria" w:hAnsi="Cambria" w:cs="Times New Roman"/>
          <w:snapToGrid w:val="0"/>
          <w:sz w:val="22"/>
        </w:rPr>
        <w:br/>
      </w:r>
      <w:r w:rsidR="007F6505" w:rsidRPr="00FD38B3">
        <w:rPr>
          <w:rFonts w:ascii="Cambria" w:hAnsi="Cambria" w:cs="Times New Roman"/>
          <w:b/>
          <w:snapToGrid w:val="0"/>
          <w:sz w:val="22"/>
        </w:rPr>
        <w:t xml:space="preserve">– Załącznik </w:t>
      </w:r>
      <w:r w:rsidR="00790D77" w:rsidRPr="00FD38B3">
        <w:rPr>
          <w:rFonts w:ascii="Cambria" w:hAnsi="Cambria" w:cs="Times New Roman"/>
          <w:b/>
          <w:snapToGrid w:val="0"/>
          <w:sz w:val="22"/>
        </w:rPr>
        <w:t xml:space="preserve">nr </w:t>
      </w:r>
      <w:r w:rsidRPr="00FD38B3">
        <w:rPr>
          <w:rFonts w:ascii="Cambria" w:hAnsi="Cambria" w:cs="Times New Roman"/>
          <w:b/>
          <w:snapToGrid w:val="0"/>
          <w:sz w:val="22"/>
        </w:rPr>
        <w:t>6</w:t>
      </w:r>
    </w:p>
    <w:p w14:paraId="2D59DB4F" w14:textId="0CB58DD0" w:rsidR="002E484D" w:rsidRPr="002E484D" w:rsidRDefault="00A71113" w:rsidP="002E484D">
      <w:pPr>
        <w:tabs>
          <w:tab w:val="left" w:pos="851"/>
        </w:tabs>
        <w:spacing w:after="120" w:line="312" w:lineRule="auto"/>
        <w:jc w:val="both"/>
        <w:rPr>
          <w:rFonts w:asciiTheme="majorHAnsi" w:eastAsia="Times New Roman" w:hAnsiTheme="majorHAnsi" w:cstheme="minorHAnsi"/>
          <w:bCs/>
          <w:i/>
          <w:sz w:val="22"/>
          <w:szCs w:val="22"/>
        </w:rPr>
      </w:pPr>
      <w:r w:rsidRPr="00A71113">
        <w:rPr>
          <w:rFonts w:asciiTheme="majorHAnsi" w:eastAsia="Times New Roman" w:hAnsiTheme="majorHAnsi" w:cstheme="minorHAnsi"/>
          <w:snapToGrid w:val="0"/>
          <w:sz w:val="22"/>
          <w:szCs w:val="22"/>
        </w:rPr>
        <w:t>7</w:t>
      </w:r>
      <w:r w:rsidR="002E484D" w:rsidRPr="002E484D">
        <w:rPr>
          <w:rFonts w:asciiTheme="majorHAnsi" w:eastAsia="Times New Roman" w:hAnsiTheme="majorHAnsi" w:cstheme="minorHAnsi"/>
          <w:snapToGrid w:val="0"/>
          <w:sz w:val="22"/>
          <w:szCs w:val="22"/>
        </w:rPr>
        <w:t xml:space="preserve">. Oświadczenie o podziale obowiązków w trakcie realizacji zamówienia – wzór oświadczenia stanowi </w:t>
      </w:r>
      <w:r w:rsidR="002E484D" w:rsidRPr="002E484D">
        <w:rPr>
          <w:rFonts w:asciiTheme="majorHAnsi" w:eastAsia="Times New Roman" w:hAnsiTheme="majorHAnsi" w:cstheme="minorHAnsi"/>
          <w:snapToGrid w:val="0"/>
          <w:sz w:val="22"/>
          <w:szCs w:val="22"/>
        </w:rPr>
        <w:br/>
      </w:r>
      <w:r w:rsidR="002E484D" w:rsidRPr="002E484D">
        <w:rPr>
          <w:rFonts w:asciiTheme="majorHAnsi" w:eastAsia="Times New Roman" w:hAnsiTheme="majorHAnsi" w:cstheme="minorHAnsi"/>
          <w:b/>
          <w:snapToGrid w:val="0"/>
          <w:sz w:val="22"/>
          <w:szCs w:val="22"/>
        </w:rPr>
        <w:t xml:space="preserve">–  </w:t>
      </w:r>
      <w:r w:rsidR="002E484D" w:rsidRPr="002E484D">
        <w:rPr>
          <w:rFonts w:asciiTheme="majorHAnsi" w:eastAsia="Times New Roman" w:hAnsiTheme="majorHAnsi" w:cstheme="minorHAnsi"/>
          <w:b/>
          <w:i/>
          <w:iCs/>
          <w:snapToGrid w:val="0"/>
          <w:sz w:val="22"/>
          <w:szCs w:val="22"/>
        </w:rPr>
        <w:t>jeżeli dotyczy -</w:t>
      </w:r>
      <w:r w:rsidR="002E484D" w:rsidRPr="002E484D">
        <w:rPr>
          <w:rFonts w:asciiTheme="majorHAnsi" w:eastAsia="Times New Roman" w:hAnsiTheme="majorHAnsi" w:cstheme="minorHAnsi"/>
          <w:b/>
          <w:snapToGrid w:val="0"/>
          <w:sz w:val="22"/>
          <w:szCs w:val="22"/>
        </w:rPr>
        <w:t xml:space="preserve"> Załącznik nr </w:t>
      </w:r>
      <w:r w:rsidRPr="00A71113">
        <w:rPr>
          <w:rFonts w:asciiTheme="majorHAnsi" w:eastAsia="Times New Roman" w:hAnsiTheme="majorHAnsi" w:cstheme="minorHAnsi"/>
          <w:b/>
          <w:snapToGrid w:val="0"/>
          <w:sz w:val="22"/>
          <w:szCs w:val="22"/>
        </w:rPr>
        <w:t>7</w:t>
      </w:r>
    </w:p>
    <w:p w14:paraId="6B3F3173" w14:textId="7A2DAE8F" w:rsidR="002E484D" w:rsidRPr="002E484D" w:rsidRDefault="00A71113" w:rsidP="002E484D">
      <w:pPr>
        <w:jc w:val="both"/>
        <w:rPr>
          <w:rFonts w:asciiTheme="majorHAnsi" w:eastAsia="Times New Roman" w:hAnsiTheme="majorHAnsi" w:cstheme="minorHAnsi"/>
          <w:snapToGrid w:val="0"/>
          <w:sz w:val="22"/>
          <w:szCs w:val="22"/>
        </w:rPr>
      </w:pPr>
      <w:r w:rsidRPr="00A71113">
        <w:rPr>
          <w:rFonts w:asciiTheme="majorHAnsi" w:eastAsia="Times New Roman" w:hAnsiTheme="majorHAnsi" w:cstheme="minorHAnsi"/>
          <w:snapToGrid w:val="0"/>
          <w:sz w:val="22"/>
          <w:szCs w:val="22"/>
        </w:rPr>
        <w:t>8</w:t>
      </w:r>
      <w:r w:rsidR="002E484D" w:rsidRPr="002E484D">
        <w:rPr>
          <w:rFonts w:asciiTheme="majorHAnsi" w:eastAsia="Times New Roman" w:hAnsiTheme="majorHAnsi" w:cstheme="minorHAnsi"/>
          <w:snapToGrid w:val="0"/>
          <w:sz w:val="22"/>
          <w:szCs w:val="22"/>
        </w:rPr>
        <w:t>. PRZEDMIOTOWE ŚRODKI DOWODOWE wskazane w Rozdziale VI SWZ:</w:t>
      </w:r>
    </w:p>
    <w:p w14:paraId="7258FB1D" w14:textId="5181532A" w:rsidR="002E484D" w:rsidRPr="002E484D" w:rsidRDefault="002E484D" w:rsidP="002E484D">
      <w:pPr>
        <w:jc w:val="both"/>
        <w:rPr>
          <w:rFonts w:asciiTheme="majorHAnsi" w:eastAsia="Times New Roman" w:hAnsiTheme="majorHAnsi" w:cstheme="minorHAnsi"/>
          <w:b/>
          <w:snapToGrid w:val="0"/>
          <w:sz w:val="22"/>
          <w:szCs w:val="22"/>
        </w:rPr>
      </w:pPr>
      <w:r w:rsidRPr="002E484D">
        <w:rPr>
          <w:rFonts w:asciiTheme="majorHAnsi" w:eastAsia="Times New Roman" w:hAnsiTheme="majorHAnsi" w:cstheme="minorHAnsi"/>
          <w:snapToGrid w:val="0"/>
          <w:sz w:val="22"/>
          <w:szCs w:val="22"/>
        </w:rPr>
        <w:t xml:space="preserve">    - Oświadczenie</w:t>
      </w:r>
      <w:r w:rsidRPr="002E484D">
        <w:rPr>
          <w:rFonts w:asciiTheme="majorHAnsi" w:eastAsia="Times New Roman" w:hAnsiTheme="majorHAnsi" w:cstheme="minorHAnsi"/>
          <w:b/>
          <w:snapToGrid w:val="0"/>
          <w:sz w:val="22"/>
          <w:szCs w:val="22"/>
        </w:rPr>
        <w:t xml:space="preserve"> – Załącznik nr </w:t>
      </w:r>
      <w:r w:rsidR="00A71113" w:rsidRPr="00A71113">
        <w:rPr>
          <w:rFonts w:asciiTheme="majorHAnsi" w:eastAsia="Times New Roman" w:hAnsiTheme="majorHAnsi" w:cstheme="minorHAnsi"/>
          <w:b/>
          <w:snapToGrid w:val="0"/>
          <w:sz w:val="22"/>
          <w:szCs w:val="22"/>
        </w:rPr>
        <w:t>8</w:t>
      </w:r>
    </w:p>
    <w:p w14:paraId="5AA68EEE" w14:textId="4C5CD376" w:rsidR="002E484D" w:rsidRPr="002E484D" w:rsidRDefault="002E484D" w:rsidP="002E484D">
      <w:pPr>
        <w:jc w:val="both"/>
        <w:rPr>
          <w:rFonts w:asciiTheme="majorHAnsi" w:eastAsia="Times New Roman" w:hAnsiTheme="majorHAnsi" w:cstheme="minorHAnsi"/>
          <w:b/>
          <w:snapToGrid w:val="0"/>
          <w:sz w:val="22"/>
          <w:szCs w:val="22"/>
        </w:rPr>
      </w:pPr>
      <w:r w:rsidRPr="002E484D">
        <w:rPr>
          <w:rFonts w:asciiTheme="majorHAnsi" w:eastAsia="Times New Roman" w:hAnsiTheme="majorHAnsi" w:cstheme="minorHAnsi"/>
          <w:b/>
          <w:snapToGrid w:val="0"/>
          <w:sz w:val="22"/>
          <w:szCs w:val="22"/>
        </w:rPr>
        <w:t xml:space="preserve">    </w:t>
      </w:r>
      <w:r w:rsidRPr="002E484D">
        <w:rPr>
          <w:rFonts w:asciiTheme="majorHAnsi" w:eastAsia="Times New Roman" w:hAnsiTheme="majorHAnsi" w:cstheme="minorHAnsi"/>
          <w:snapToGrid w:val="0"/>
          <w:sz w:val="22"/>
          <w:szCs w:val="22"/>
        </w:rPr>
        <w:t>- Dokumenty potwierdzające parametry</w:t>
      </w:r>
      <w:r w:rsidRPr="002E484D">
        <w:rPr>
          <w:rFonts w:asciiTheme="majorHAnsi" w:eastAsia="Times New Roman" w:hAnsiTheme="majorHAnsi" w:cstheme="minorHAnsi"/>
          <w:b/>
          <w:snapToGrid w:val="0"/>
          <w:sz w:val="22"/>
          <w:szCs w:val="22"/>
        </w:rPr>
        <w:t xml:space="preserve"> – Załącznik nr </w:t>
      </w:r>
      <w:r w:rsidR="00A71113" w:rsidRPr="00A71113">
        <w:rPr>
          <w:rFonts w:asciiTheme="majorHAnsi" w:eastAsia="Times New Roman" w:hAnsiTheme="majorHAnsi" w:cstheme="minorHAnsi"/>
          <w:b/>
          <w:snapToGrid w:val="0"/>
          <w:sz w:val="22"/>
          <w:szCs w:val="22"/>
        </w:rPr>
        <w:t>9</w:t>
      </w:r>
    </w:p>
    <w:p w14:paraId="42C622FE" w14:textId="77777777" w:rsidR="002E484D" w:rsidRPr="002E484D" w:rsidRDefault="002E484D" w:rsidP="002E484D">
      <w:pPr>
        <w:jc w:val="both"/>
        <w:rPr>
          <w:rFonts w:asciiTheme="majorHAnsi" w:eastAsia="Times New Roman" w:hAnsiTheme="majorHAnsi" w:cstheme="minorHAnsi"/>
          <w:snapToGrid w:val="0"/>
          <w:sz w:val="22"/>
          <w:szCs w:val="22"/>
        </w:rPr>
      </w:pPr>
    </w:p>
    <w:p w14:paraId="00FEF7D2" w14:textId="77777777" w:rsidR="00D66166" w:rsidRDefault="00D66166" w:rsidP="004A41E0">
      <w:pPr>
        <w:spacing w:line="260" w:lineRule="atLeast"/>
        <w:jc w:val="both"/>
        <w:rPr>
          <w:rFonts w:ascii="Cambria" w:hAnsi="Cambria" w:cs="Times New Roman"/>
          <w:b/>
          <w:bCs/>
          <w:u w:val="single"/>
        </w:rPr>
      </w:pPr>
    </w:p>
    <w:p w14:paraId="5DE427E9" w14:textId="788427FC"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2F653D54" w14:textId="5D9DB317"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E164D0">
        <w:rPr>
          <w:rFonts w:ascii="Cambria" w:eastAsia="Times New Roman" w:hAnsi="Cambria" w:cs="Arial"/>
          <w:b/>
          <w:bCs/>
          <w:sz w:val="22"/>
          <w:szCs w:val="22"/>
          <w:u w:val="single"/>
        </w:rPr>
        <w:t xml:space="preserve"> </w:t>
      </w:r>
      <w:r w:rsidR="009D031B" w:rsidRPr="007E74B7">
        <w:rPr>
          <w:rFonts w:ascii="Cambria" w:eastAsia="Times New Roman" w:hAnsi="Cambria" w:cs="Arial"/>
          <w:b/>
          <w:bCs/>
          <w:sz w:val="22"/>
          <w:szCs w:val="22"/>
          <w:u w:val="single"/>
        </w:rPr>
        <w:t xml:space="preserve">tj. (załączniki nr </w:t>
      </w:r>
      <w:r w:rsidR="006B3BA3">
        <w:rPr>
          <w:rFonts w:ascii="Cambria" w:eastAsia="Times New Roman" w:hAnsi="Cambria" w:cs="Arial"/>
          <w:b/>
          <w:bCs/>
          <w:sz w:val="22"/>
          <w:szCs w:val="22"/>
          <w:u w:val="single"/>
        </w:rPr>
        <w:t>10</w:t>
      </w:r>
      <w:r w:rsidR="009D031B" w:rsidRPr="007E74B7">
        <w:rPr>
          <w:rFonts w:ascii="Cambria" w:eastAsia="Times New Roman" w:hAnsi="Cambria" w:cs="Arial"/>
          <w:b/>
          <w:bCs/>
          <w:sz w:val="22"/>
          <w:szCs w:val="22"/>
          <w:u w:val="single"/>
        </w:rPr>
        <w:t xml:space="preserve"> – 1</w:t>
      </w:r>
      <w:r w:rsidR="006B3BA3">
        <w:rPr>
          <w:rFonts w:ascii="Cambria" w:eastAsia="Times New Roman" w:hAnsi="Cambria" w:cs="Arial"/>
          <w:b/>
          <w:bCs/>
          <w:sz w:val="22"/>
          <w:szCs w:val="22"/>
          <w:u w:val="single"/>
        </w:rPr>
        <w:t>5</w:t>
      </w:r>
      <w:r w:rsidR="009D031B" w:rsidRPr="007E74B7">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56DD078B"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6B3BA3">
        <w:rPr>
          <w:rFonts w:ascii="Cambria" w:hAnsi="Cambria" w:cs="Times New Roman"/>
          <w:b/>
          <w:snapToGrid w:val="0"/>
          <w:sz w:val="22"/>
        </w:rPr>
        <w:t>nr 10</w:t>
      </w:r>
    </w:p>
    <w:p w14:paraId="1BFBBB91" w14:textId="0A0D3218" w:rsidR="00AF3F2A" w:rsidRDefault="00CA785A" w:rsidP="003514ED">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C609E9">
        <w:rPr>
          <w:rFonts w:ascii="Cambria" w:hAnsi="Cambria" w:cs="Cambria"/>
          <w:sz w:val="22"/>
          <w:szCs w:val="22"/>
        </w:rPr>
        <w:br/>
      </w:r>
      <w:r w:rsidR="006B3BA3">
        <w:rPr>
          <w:rFonts w:ascii="Cambria" w:hAnsi="Cambria" w:cs="Times New Roman"/>
          <w:b/>
          <w:snapToGrid w:val="0"/>
          <w:sz w:val="22"/>
        </w:rPr>
        <w:t>– Załącznik nr 11</w:t>
      </w:r>
    </w:p>
    <w:p w14:paraId="6CBC8EE3" w14:textId="438C655B" w:rsidR="00AF3F2A" w:rsidRDefault="00CA785A" w:rsidP="00392C59">
      <w:pPr>
        <w:autoSpaceDE w:val="0"/>
        <w:autoSpaceDN w:val="0"/>
        <w:adjustRightInd w:val="0"/>
        <w:spacing w:after="8"/>
        <w:jc w:val="both"/>
        <w:rPr>
          <w:rFonts w:ascii="Cambria" w:hAnsi="Cambria" w:cs="Times New Roman"/>
          <w:b/>
          <w:snapToGrid w:val="0"/>
          <w:sz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D66166">
        <w:rPr>
          <w:rFonts w:ascii="Cambria" w:hAnsi="Cambria" w:cs="Cambria"/>
          <w:color w:val="000000"/>
          <w:sz w:val="22"/>
          <w:szCs w:val="22"/>
        </w:rPr>
        <w:br/>
      </w:r>
      <w:r w:rsidR="00AF3F2A" w:rsidRPr="00863284">
        <w:rPr>
          <w:rFonts w:ascii="Cambria" w:hAnsi="Cambria" w:cs="Times New Roman"/>
          <w:b/>
          <w:snapToGrid w:val="0"/>
          <w:sz w:val="22"/>
        </w:rPr>
        <w:t xml:space="preserve">– Załącznik </w:t>
      </w:r>
      <w:r w:rsidR="006B3BA3">
        <w:rPr>
          <w:rFonts w:ascii="Cambria" w:hAnsi="Cambria" w:cs="Times New Roman"/>
          <w:b/>
          <w:snapToGrid w:val="0"/>
          <w:sz w:val="22"/>
        </w:rPr>
        <w:t>nr 12</w:t>
      </w:r>
    </w:p>
    <w:p w14:paraId="342ECCFD" w14:textId="223E761D" w:rsidR="00AF3F2A" w:rsidRPr="00863284" w:rsidRDefault="00CA785A" w:rsidP="00DD19A9">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392C59">
        <w:rPr>
          <w:rFonts w:ascii="Cambria" w:hAnsi="Cambria" w:cs="Cambria"/>
          <w:color w:val="000000"/>
          <w:sz w:val="22"/>
          <w:szCs w:val="22"/>
        </w:rPr>
        <w:br/>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6B3BA3">
        <w:rPr>
          <w:rFonts w:ascii="Cambria" w:hAnsi="Cambria" w:cs="Times New Roman"/>
          <w:b/>
          <w:snapToGrid w:val="0"/>
          <w:sz w:val="22"/>
        </w:rPr>
        <w:t>13</w:t>
      </w:r>
    </w:p>
    <w:p w14:paraId="40288BF0" w14:textId="4E09FEE7" w:rsidR="00AF3F2A" w:rsidRPr="003514ED"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p>
    <w:p w14:paraId="588BF91F" w14:textId="20201B6A" w:rsidR="001C5FFC" w:rsidRPr="003514ED" w:rsidRDefault="00AF3F2A"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 Załącznik </w:t>
      </w:r>
      <w:r w:rsidR="006B3BA3">
        <w:rPr>
          <w:rFonts w:ascii="Cambria" w:hAnsi="Cambria" w:cs="Times New Roman"/>
          <w:b/>
          <w:snapToGrid w:val="0"/>
          <w:sz w:val="22"/>
          <w:szCs w:val="22"/>
        </w:rPr>
        <w:t>nr 14</w:t>
      </w:r>
    </w:p>
    <w:p w14:paraId="7001CBB9" w14:textId="77777777" w:rsidR="00AB497E" w:rsidRPr="003514ED" w:rsidRDefault="00AB497E"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1B4A0FDC" w:rsid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w:t>
      </w:r>
      <w:r w:rsidR="009C2FAB">
        <w:rPr>
          <w:rFonts w:asciiTheme="majorHAnsi" w:eastAsia="Times New Roman" w:hAnsiTheme="majorHAnsi"/>
          <w:kern w:val="3"/>
          <w:sz w:val="22"/>
          <w:szCs w:val="22"/>
          <w:lang w:eastAsia="zh-CN" w:bidi="hi-IN"/>
        </w:rPr>
        <w:t xml:space="preserve"> dnia 11 września 2019 r. </w:t>
      </w:r>
      <w:r w:rsidR="009C2FAB">
        <w:rPr>
          <w:rFonts w:ascii="Cambria" w:hAnsi="Cambria"/>
        </w:rPr>
        <w:t>(t.j. Dz. U. z 202</w:t>
      </w:r>
      <w:r w:rsidR="00140322">
        <w:rPr>
          <w:rFonts w:ascii="Cambria" w:hAnsi="Cambria"/>
        </w:rPr>
        <w:t>2</w:t>
      </w:r>
      <w:r w:rsidR="009C2FAB" w:rsidRPr="00863284">
        <w:rPr>
          <w:rFonts w:ascii="Cambria" w:hAnsi="Cambria"/>
        </w:rPr>
        <w:t xml:space="preserve"> r., poz. </w:t>
      </w:r>
      <w:r w:rsidR="009C2FAB">
        <w:rPr>
          <w:rFonts w:ascii="Cambria" w:hAnsi="Cambria"/>
        </w:rPr>
        <w:t>1</w:t>
      </w:r>
      <w:r w:rsidR="00140322">
        <w:rPr>
          <w:rFonts w:ascii="Cambria" w:hAnsi="Cambria"/>
        </w:rPr>
        <w:t>710</w:t>
      </w:r>
      <w:r w:rsidR="009C2FAB" w:rsidRPr="00863284">
        <w:rPr>
          <w:rFonts w:ascii="Cambria" w:hAnsi="Cambria"/>
        </w:rPr>
        <w:t xml:space="preserve"> z późn. zm.)</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sidR="006B3BA3">
        <w:rPr>
          <w:rFonts w:ascii="Cambria" w:hAnsi="Cambria"/>
          <w:b/>
          <w:snapToGrid w:val="0"/>
          <w:sz w:val="22"/>
          <w:szCs w:val="22"/>
        </w:rPr>
        <w:t>nr 15</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69C7CAA5" w14:textId="1659F222"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składa informację 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1968E197"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522FC">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3C4A218B"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02F5960F" w14:textId="77777777" w:rsidR="00BA3DC2" w:rsidRDefault="00BA3DC2" w:rsidP="003A3189">
      <w:pPr>
        <w:tabs>
          <w:tab w:val="num" w:pos="1440"/>
          <w:tab w:val="num" w:pos="1800"/>
        </w:tabs>
        <w:jc w:val="both"/>
        <w:rPr>
          <w:rFonts w:ascii="Cambria" w:hAnsi="Cambria" w:cs="Cambria"/>
          <w:b/>
          <w:color w:val="FF0000"/>
          <w:sz w:val="22"/>
          <w:szCs w:val="22"/>
          <w:u w:val="single"/>
        </w:rPr>
      </w:pP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13303150" w:rsidR="000A4424" w:rsidRDefault="00D76197" w:rsidP="000A4424">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376746" w:rsidRPr="00686348">
        <w:rPr>
          <w:rFonts w:ascii="Cambria" w:hAnsi="Cambria" w:cs="Cambria"/>
          <w:i/>
          <w:color w:val="000000"/>
          <w:sz w:val="22"/>
          <w:szCs w:val="22"/>
        </w:rPr>
        <w:t>– nie dotyczy.</w:t>
      </w: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E4080DD" w:rsidR="008C5A0D" w:rsidRPr="00863284" w:rsidRDefault="00376746" w:rsidP="00DC19FA">
      <w:pPr>
        <w:autoSpaceDE w:val="0"/>
        <w:autoSpaceDN w:val="0"/>
        <w:adjustRightInd w:val="0"/>
        <w:spacing w:after="1"/>
        <w:rPr>
          <w:rFonts w:ascii="Cambria" w:hAnsi="Cambria" w:cs="Times New Roman"/>
          <w:b/>
          <w:snapToGrid w:val="0"/>
          <w:sz w:val="22"/>
        </w:rPr>
      </w:pPr>
      <w:r w:rsidRPr="00686348">
        <w:rPr>
          <w:rFonts w:ascii="Cambria" w:hAnsi="Cambria" w:cs="Cambria"/>
          <w:i/>
          <w:color w:val="000000"/>
          <w:sz w:val="22"/>
          <w:szCs w:val="22"/>
        </w:rPr>
        <w:t>– nie dotyczy.</w:t>
      </w:r>
    </w:p>
    <w:p w14:paraId="3029C790" w14:textId="77777777" w:rsidR="00CD1C36" w:rsidRDefault="00CD1C36" w:rsidP="00F55190">
      <w:pPr>
        <w:autoSpaceDE w:val="0"/>
        <w:autoSpaceDN w:val="0"/>
        <w:adjustRightInd w:val="0"/>
        <w:spacing w:after="1"/>
        <w:jc w:val="both"/>
        <w:rPr>
          <w:rFonts w:ascii="Cambria" w:hAnsi="Cambria" w:cs="Times New Roman"/>
          <w:i/>
          <w:snapToGrid w:val="0"/>
          <w:sz w:val="22"/>
        </w:rPr>
      </w:pPr>
    </w:p>
    <w:p w14:paraId="04CABE9B" w14:textId="0CE40D36" w:rsidR="00A10952" w:rsidRDefault="00A10952" w:rsidP="00A10952">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r w:rsidR="00376746" w:rsidRPr="00376746">
        <w:rPr>
          <w:rFonts w:ascii="Cambria" w:hAnsi="Cambria" w:cs="Cambria"/>
          <w:i/>
          <w:color w:val="000000"/>
          <w:sz w:val="22"/>
          <w:szCs w:val="22"/>
        </w:rPr>
        <w:t xml:space="preserve"> </w:t>
      </w:r>
    </w:p>
    <w:p w14:paraId="0A2A3F94" w14:textId="77777777" w:rsidR="00AB497E" w:rsidRPr="00863284" w:rsidRDefault="00AB497E" w:rsidP="00AB497E">
      <w:pPr>
        <w:autoSpaceDE w:val="0"/>
        <w:autoSpaceDN w:val="0"/>
        <w:adjustRightInd w:val="0"/>
        <w:spacing w:after="1"/>
        <w:rPr>
          <w:rFonts w:ascii="Cambria" w:hAnsi="Cambria" w:cs="Times New Roman"/>
          <w:b/>
          <w:snapToGrid w:val="0"/>
          <w:sz w:val="22"/>
        </w:rPr>
      </w:pPr>
      <w:r w:rsidRPr="00686348">
        <w:rPr>
          <w:rFonts w:ascii="Cambria" w:hAnsi="Cambria" w:cs="Cambria"/>
          <w:i/>
          <w:color w:val="000000"/>
          <w:sz w:val="22"/>
          <w:szCs w:val="22"/>
        </w:rPr>
        <w:t>– nie dotyczy.</w:t>
      </w:r>
    </w:p>
    <w:p w14:paraId="23DB9195" w14:textId="544FD9F8" w:rsidR="00EB1125" w:rsidRDefault="00EB1125" w:rsidP="00A10952">
      <w:pPr>
        <w:tabs>
          <w:tab w:val="num" w:pos="1440"/>
          <w:tab w:val="num" w:pos="1800"/>
        </w:tabs>
        <w:jc w:val="both"/>
        <w:rPr>
          <w:rFonts w:ascii="Cambria" w:hAnsi="Cambria" w:cs="Cambria"/>
          <w:i/>
          <w:color w:val="000000"/>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6"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7"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4"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4"/>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573BC4EA" w14:textId="6064F834"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96A2FAF" w14:textId="77777777" w:rsidR="0008637F" w:rsidRPr="00D811DB" w:rsidRDefault="0008637F" w:rsidP="0081150A">
      <w:pPr>
        <w:autoSpaceDE w:val="0"/>
        <w:autoSpaceDN w:val="0"/>
        <w:adjustRightInd w:val="0"/>
        <w:spacing w:line="360" w:lineRule="auto"/>
        <w:jc w:val="both"/>
        <w:rPr>
          <w:rFonts w:asciiTheme="majorHAnsi" w:hAnsiTheme="majorHAnsi" w:cs="Cambria"/>
          <w:sz w:val="22"/>
          <w:szCs w:val="22"/>
        </w:rPr>
      </w:pP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1711B678" w:rsidR="00A87599"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2347640" w14:textId="77777777" w:rsidR="002E484D" w:rsidRPr="002E484D" w:rsidRDefault="0006727A" w:rsidP="002E484D">
      <w:pPr>
        <w:suppressAutoHyphens/>
        <w:spacing w:line="360" w:lineRule="auto"/>
        <w:jc w:val="both"/>
        <w:rPr>
          <w:rFonts w:asciiTheme="majorHAnsi" w:eastAsia="Calibri" w:hAnsiTheme="majorHAnsi" w:cs="Arial"/>
          <w:lang w:eastAsia="en-US"/>
        </w:rPr>
      </w:pPr>
      <w:r w:rsidRPr="0006727A">
        <w:rPr>
          <w:rFonts w:asciiTheme="majorHAnsi" w:eastAsia="Calibri" w:hAnsiTheme="majorHAnsi" w:cs="Arial"/>
          <w:lang w:val="de-DE" w:eastAsia="en-US"/>
        </w:rPr>
        <w:t xml:space="preserve">    </w:t>
      </w:r>
      <w:r w:rsidR="002E484D" w:rsidRPr="002E484D">
        <w:rPr>
          <w:rFonts w:asciiTheme="majorHAnsi" w:eastAsia="Calibri" w:hAnsiTheme="majorHAnsi" w:cs="Arial"/>
          <w:lang w:eastAsia="en-US"/>
        </w:rPr>
        <w:t>Łukasz Lachowski,  tel. 42  617 79 21.</w:t>
      </w:r>
    </w:p>
    <w:p w14:paraId="4291FC10" w14:textId="76DB4134" w:rsidR="00691C63" w:rsidRPr="00863284" w:rsidRDefault="00A65918" w:rsidP="00001439">
      <w:pPr>
        <w:shd w:val="clear" w:color="auto" w:fill="FFFFFF"/>
        <w:spacing w:before="120" w:after="120"/>
        <w:jc w:val="both"/>
        <w:rPr>
          <w:rFonts w:ascii="Cambria" w:eastAsia="Times New Roman" w:hAnsi="Cambria" w:cstheme="minorHAnsi"/>
        </w:rPr>
      </w:pPr>
      <w:r w:rsidRPr="0006727A">
        <w:rPr>
          <w:rFonts w:ascii="Cambria" w:eastAsia="Times New Roman" w:hAnsi="Cambria" w:cstheme="minorHAnsi"/>
        </w:rPr>
        <w:t>2.</w:t>
      </w:r>
      <w:r w:rsidR="00691C63" w:rsidRPr="0006727A">
        <w:rPr>
          <w:rFonts w:ascii="Cambria" w:eastAsia="Times New Roman" w:hAnsi="Cambria" w:cstheme="minorHAnsi"/>
        </w:rPr>
        <w:t xml:space="preserve">Zgodnie z art. 20 ust. 1 Pzp postępowanie o udzielenie zamówienia, z zastrzeżeniem wyjątków </w:t>
      </w:r>
      <w:r w:rsidR="00095A3C" w:rsidRPr="0006727A">
        <w:rPr>
          <w:rFonts w:ascii="Cambria" w:eastAsia="Times New Roman" w:hAnsi="Cambria" w:cstheme="minorHAnsi"/>
        </w:rPr>
        <w:t xml:space="preserve"> </w:t>
      </w:r>
      <w:r w:rsidR="0006727A" w:rsidRPr="0006727A">
        <w:rPr>
          <w:rFonts w:ascii="Cambria" w:eastAsia="Times New Roman" w:hAnsi="Cambria" w:cstheme="minorHAnsi"/>
        </w:rPr>
        <w:br/>
      </w:r>
      <w:r w:rsidR="0006727A">
        <w:rPr>
          <w:rFonts w:ascii="Cambria" w:eastAsia="Times New Roman" w:hAnsi="Cambria" w:cstheme="minorHAnsi"/>
        </w:rPr>
        <w:t xml:space="preserve">    </w:t>
      </w:r>
      <w:r w:rsidR="00691C63" w:rsidRPr="00863284">
        <w:rPr>
          <w:rFonts w:ascii="Cambria" w:eastAsia="Times New Roman" w:hAnsi="Cambria" w:cstheme="minorHAnsi"/>
        </w:rPr>
        <w:t xml:space="preserve">przewidzianych w Pzp,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Pzp,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BC072E" w:rsidRDefault="007D4AC9" w:rsidP="007D4AC9">
      <w:pPr>
        <w:pStyle w:val="Nagwek9"/>
        <w:suppressAutoHyphens w:val="0"/>
        <w:rPr>
          <w:rFonts w:ascii="Cambria" w:hAnsi="Cambria" w:cs="Times New Roman"/>
          <w:lang w:eastAsia="pl-PL"/>
        </w:rPr>
      </w:pPr>
      <w:r w:rsidRPr="00BC072E">
        <w:rPr>
          <w:rFonts w:ascii="Cambria" w:hAnsi="Cambria" w:cs="Times New Roman"/>
          <w:lang w:eastAsia="pl-PL"/>
        </w:rPr>
        <w:t>XIII.  TERMIN ZWIĄZANIA OFERTĄ</w:t>
      </w:r>
    </w:p>
    <w:p w14:paraId="35654825" w14:textId="6825A7C5" w:rsidR="00402B4E" w:rsidRPr="00BC072E"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C072E">
        <w:rPr>
          <w:rFonts w:ascii="Cambria" w:hAnsi="Cambria" w:cs="Times New Roman"/>
          <w:sz w:val="22"/>
        </w:rPr>
        <w:t xml:space="preserve">Wykonawca związany jest złożoną ofertą zgodnie z art. 307 ust. pkt. 1 przez okres 30 dni. </w:t>
      </w:r>
      <w:r w:rsidR="002C3E24" w:rsidRPr="00BC072E">
        <w:rPr>
          <w:rFonts w:ascii="Cambria" w:hAnsi="Cambria" w:cs="Times New Roman"/>
          <w:sz w:val="22"/>
        </w:rPr>
        <w:br/>
      </w:r>
      <w:r w:rsidRPr="00BC072E">
        <w:rPr>
          <w:rFonts w:ascii="Cambria" w:hAnsi="Cambria" w:cs="Times New Roman"/>
          <w:sz w:val="22"/>
        </w:rPr>
        <w:t>Bieg terminu rozpoczyna się wraz z upływem terminu składania ofert, o którym mowa w punkcie XV SWZ.</w:t>
      </w:r>
    </w:p>
    <w:p w14:paraId="5620B62F" w14:textId="277B5AFA" w:rsidR="009033B1" w:rsidRPr="00BC072E"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C072E">
        <w:rPr>
          <w:rFonts w:ascii="Cambria" w:hAnsi="Cambria" w:cs="Times New Roman"/>
          <w:sz w:val="22"/>
        </w:rPr>
        <w:t>Zamawiający określa w dokumentach zamówienia termin związania ofertą przez wskazanie daty</w:t>
      </w:r>
      <w:r w:rsidR="00757AA6" w:rsidRPr="00BC072E">
        <w:rPr>
          <w:rFonts w:ascii="Cambria" w:hAnsi="Cambria" w:cs="Times New Roman"/>
          <w:sz w:val="22"/>
        </w:rPr>
        <w:t xml:space="preserve">, </w:t>
      </w:r>
      <w:r w:rsidR="00757AA6" w:rsidRPr="00BC072E">
        <w:rPr>
          <w:rFonts w:ascii="Cambria" w:hAnsi="Cambria" w:cs="Times New Roman"/>
          <w:sz w:val="22"/>
        </w:rPr>
        <w:br/>
        <w:t xml:space="preserve">tj. </w:t>
      </w:r>
      <w:r w:rsidR="00BC072E" w:rsidRPr="00BC072E">
        <w:rPr>
          <w:rFonts w:ascii="Cambria" w:hAnsi="Cambria" w:cs="Times New Roman"/>
          <w:sz w:val="22"/>
        </w:rPr>
        <w:t>03</w:t>
      </w:r>
      <w:r w:rsidR="00D51A80" w:rsidRPr="00BC072E">
        <w:rPr>
          <w:rFonts w:ascii="Cambria" w:hAnsi="Cambria" w:cs="Times New Roman"/>
          <w:sz w:val="22"/>
        </w:rPr>
        <w:t>.</w:t>
      </w:r>
      <w:r w:rsidR="00BC072E" w:rsidRPr="00BC072E">
        <w:rPr>
          <w:rFonts w:ascii="Cambria" w:hAnsi="Cambria" w:cs="Times New Roman"/>
          <w:sz w:val="22"/>
        </w:rPr>
        <w:t>0</w:t>
      </w:r>
      <w:r w:rsidR="00D51A80" w:rsidRPr="00BC072E">
        <w:rPr>
          <w:rFonts w:ascii="Cambria" w:hAnsi="Cambria" w:cs="Times New Roman"/>
          <w:sz w:val="22"/>
        </w:rPr>
        <w:t>1.202</w:t>
      </w:r>
      <w:r w:rsidR="00BC072E" w:rsidRPr="00BC072E">
        <w:rPr>
          <w:rFonts w:ascii="Cambria" w:hAnsi="Cambria" w:cs="Times New Roman"/>
          <w:sz w:val="22"/>
        </w:rPr>
        <w:t>4</w:t>
      </w:r>
      <w:r w:rsidR="00D51A80" w:rsidRPr="00BC072E">
        <w:rPr>
          <w:rFonts w:ascii="Cambria" w:hAnsi="Cambria" w:cs="Times New Roman"/>
          <w:sz w:val="22"/>
        </w:rPr>
        <w:t xml:space="preserve"> r</w:t>
      </w:r>
      <w:r w:rsidR="00757AA6" w:rsidRPr="00BC072E">
        <w:rPr>
          <w:rFonts w:ascii="Cambria" w:hAnsi="Cambria" w:cs="Times New Roman"/>
          <w:sz w:val="22"/>
        </w:rPr>
        <w:t xml:space="preserve">. </w:t>
      </w:r>
    </w:p>
    <w:p w14:paraId="3FFA17E5" w14:textId="46E495B1" w:rsidR="009033B1" w:rsidRPr="00BC072E"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C072E">
        <w:rPr>
          <w:rFonts w:ascii="Cambria" w:hAnsi="Cambria" w:cs="Times New Roman"/>
          <w:sz w:val="22"/>
        </w:rPr>
        <w:t xml:space="preserve">W przypadku gdy wybór najkorzystniejszej oferty nie nastąpi przed upływem terminu związania ofertą, o którym mowa wust.2, zamawiający przed upływem terminu związania ofertą, zwraca się jednokrotnie do wykonawców o wyrażenie zgody na przedłużenie tego terminu o wskazywany przez niego okres, nie dłuższy niż </w:t>
      </w:r>
      <w:r w:rsidR="00260FFA" w:rsidRPr="00BC072E">
        <w:rPr>
          <w:rFonts w:ascii="Cambria" w:hAnsi="Cambria" w:cs="Times New Roman"/>
          <w:sz w:val="22"/>
        </w:rPr>
        <w:t>3</w:t>
      </w:r>
      <w:r w:rsidRPr="00BC072E">
        <w:rPr>
          <w:rFonts w:ascii="Cambria" w:hAnsi="Cambria" w:cs="Times New Roman"/>
          <w:sz w:val="22"/>
        </w:rPr>
        <w:t>0</w:t>
      </w:r>
      <w:r w:rsidR="00260FFA" w:rsidRPr="00BC072E">
        <w:rPr>
          <w:rFonts w:ascii="Cambria" w:hAnsi="Cambria" w:cs="Times New Roman"/>
          <w:sz w:val="22"/>
        </w:rPr>
        <w:t xml:space="preserve"> </w:t>
      </w:r>
      <w:r w:rsidRPr="00BC072E">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C072E">
        <w:rPr>
          <w:rFonts w:ascii="Cambria" w:hAnsi="Cambria" w:cs="Times New Roman"/>
          <w:sz w:val="22"/>
        </w:rPr>
        <w:t xml:space="preserve">Przedłużenie terminu związania ofertą, o którym mowa w ust. 2, wymaga złożenia przez wykonawcę </w:t>
      </w:r>
      <w:r w:rsidRPr="00863284">
        <w:rPr>
          <w:rFonts w:ascii="Cambria" w:hAnsi="Cambria" w:cs="Times New Roman"/>
          <w:sz w:val="22"/>
        </w:rPr>
        <w:t>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5CB392E9" w14:textId="77777777" w:rsidR="00D81B56" w:rsidRPr="00C9490E" w:rsidRDefault="00D81B56" w:rsidP="00BF3E70">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7017CDA8" w14:textId="3CF3D0EE"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1.1 Wykonawca moż</w:t>
      </w:r>
      <w:r w:rsidR="00450897" w:rsidRPr="00C9490E">
        <w:rPr>
          <w:rFonts w:ascii="Cambria" w:hAnsi="Cambria"/>
          <w:sz w:val="22"/>
          <w:szCs w:val="22"/>
        </w:rPr>
        <w:t xml:space="preserve">e złożyć wyłącznie jedną ofertę. </w:t>
      </w:r>
    </w:p>
    <w:p w14:paraId="5C399E2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2974AB83"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0AB4EEC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5A389E1B" w14:textId="637D16AA"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4E363E4C" w14:textId="10096525" w:rsidR="00783230" w:rsidRDefault="00783230" w:rsidP="00783230">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 xml:space="preserve">złożona przy użyciu środków komunikacji elektronicznej </w:t>
      </w:r>
      <w:r w:rsidRPr="00C9490E">
        <w:rPr>
          <w:rFonts w:ascii="Cambria" w:hAnsi="Cambria"/>
          <w:sz w:val="22"/>
          <w:szCs w:val="22"/>
        </w:rPr>
        <w:br/>
        <w:t xml:space="preserve">tzn. za pośrednictwem </w:t>
      </w:r>
      <w:hyperlink r:id="rId18">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7B9CA038" w14:textId="584C5C23" w:rsidR="00F224D0" w:rsidRPr="00C9490E" w:rsidRDefault="00F224D0" w:rsidP="00F224D0">
      <w:pPr>
        <w:spacing w:line="360" w:lineRule="auto"/>
        <w:jc w:val="both"/>
        <w:rPr>
          <w:rFonts w:ascii="Cambria" w:hAnsi="Cambria"/>
          <w:sz w:val="22"/>
          <w:szCs w:val="22"/>
        </w:rPr>
      </w:pPr>
      <w:r w:rsidRPr="00C9490E">
        <w:rPr>
          <w:rFonts w:ascii="Cambria" w:hAnsi="Cambria"/>
          <w:b/>
          <w:bCs/>
          <w:sz w:val="22"/>
          <w:szCs w:val="22"/>
        </w:rPr>
        <w:t>2</w:t>
      </w:r>
      <w:r w:rsidR="002A1F40" w:rsidRPr="00C9490E">
        <w:rPr>
          <w:rFonts w:ascii="Cambria" w:hAnsi="Cambria"/>
          <w:b/>
          <w:bCs/>
          <w:sz w:val="22"/>
          <w:szCs w:val="22"/>
        </w:rPr>
        <w:t>. Sposób przygotowania</w:t>
      </w:r>
      <w:r w:rsidRPr="00C9490E">
        <w:rPr>
          <w:rFonts w:ascii="Cambria" w:hAnsi="Cambria"/>
          <w:b/>
          <w:bCs/>
          <w:sz w:val="22"/>
          <w:szCs w:val="22"/>
        </w:rPr>
        <w:t xml:space="preserve"> </w:t>
      </w:r>
    </w:p>
    <w:p w14:paraId="2BEA8270" w14:textId="17DE400F" w:rsidR="00F224D0" w:rsidRPr="00C9490E" w:rsidRDefault="002A1F40" w:rsidP="00943755">
      <w:pPr>
        <w:spacing w:line="360" w:lineRule="auto"/>
        <w:ind w:left="426" w:hanging="426"/>
        <w:jc w:val="both"/>
        <w:rPr>
          <w:rFonts w:ascii="Cambria" w:hAnsi="Cambria" w:cs="Times New Roman"/>
          <w:bCs/>
          <w:sz w:val="22"/>
          <w:szCs w:val="22"/>
        </w:rPr>
      </w:pPr>
      <w:r w:rsidRPr="00C9490E">
        <w:rPr>
          <w:rFonts w:ascii="Cambria" w:hAnsi="Cambria" w:cs="Times New Roman"/>
          <w:bCs/>
          <w:sz w:val="22"/>
          <w:szCs w:val="22"/>
        </w:rPr>
        <w:t>2.1</w:t>
      </w:r>
      <w:r w:rsidR="00F224D0" w:rsidRPr="00C9490E">
        <w:rPr>
          <w:rFonts w:ascii="Cambria" w:hAnsi="Cambria" w:cs="Times New Roman"/>
          <w:bCs/>
          <w:sz w:val="22"/>
          <w:szCs w:val="22"/>
        </w:rPr>
        <w:t xml:space="preserve">. </w:t>
      </w:r>
      <w:r w:rsidR="00933753" w:rsidRPr="00C9490E">
        <w:rPr>
          <w:rFonts w:ascii="Cambria" w:hAnsi="Cambria" w:cs="Times New Roman"/>
          <w:bCs/>
          <w:sz w:val="22"/>
          <w:szCs w:val="22"/>
        </w:rPr>
        <w:t>D</w:t>
      </w:r>
      <w:r w:rsidR="00F71BF0" w:rsidRPr="00C9490E">
        <w:rPr>
          <w:rFonts w:ascii="Cambria" w:hAnsi="Cambria" w:cs="Times New Roman"/>
          <w:bCs/>
          <w:sz w:val="22"/>
          <w:szCs w:val="22"/>
        </w:rPr>
        <w:t>o oferty składanej w odpowiedzi na ogłoszenie</w:t>
      </w:r>
      <w:r w:rsidR="00F224D0" w:rsidRPr="00C9490E">
        <w:rPr>
          <w:rFonts w:ascii="Cambria" w:hAnsi="Cambria" w:cs="Times New Roman"/>
          <w:bCs/>
          <w:sz w:val="22"/>
          <w:szCs w:val="22"/>
        </w:rPr>
        <w:t xml:space="preserve"> o zamówieniu wykonawca dołącza</w:t>
      </w:r>
    </w:p>
    <w:p w14:paraId="72874131" w14:textId="62C37392" w:rsidR="000627DF" w:rsidRPr="00C9490E" w:rsidRDefault="00A06594" w:rsidP="00943755">
      <w:pPr>
        <w:spacing w:line="360" w:lineRule="auto"/>
        <w:ind w:left="426" w:hanging="426"/>
        <w:jc w:val="both"/>
        <w:rPr>
          <w:rFonts w:ascii="Cambria" w:eastAsia="Times New Roman" w:hAnsi="Cambria" w:cs="Arial"/>
          <w:b/>
          <w:bCs/>
          <w:sz w:val="22"/>
          <w:szCs w:val="22"/>
        </w:rPr>
      </w:pPr>
      <w:r w:rsidRPr="00C9490E">
        <w:rPr>
          <w:rFonts w:ascii="Cambria" w:hAnsi="Cambria" w:cs="Times New Roman"/>
          <w:b/>
          <w:bCs/>
          <w:sz w:val="22"/>
          <w:szCs w:val="22"/>
        </w:rPr>
        <w:t>oświadczenia i dokumenty zgodnie z opisem</w:t>
      </w:r>
      <w:r w:rsidR="00933753" w:rsidRPr="00C9490E">
        <w:rPr>
          <w:rFonts w:ascii="Cambria" w:hAnsi="Cambria" w:cs="Times New Roman"/>
          <w:b/>
          <w:bCs/>
          <w:sz w:val="22"/>
          <w:szCs w:val="22"/>
        </w:rPr>
        <w:t xml:space="preserve"> </w:t>
      </w:r>
      <w:r w:rsidRPr="00C9490E">
        <w:rPr>
          <w:rFonts w:ascii="Cambria" w:hAnsi="Cambria" w:cs="Times New Roman"/>
          <w:b/>
          <w:bCs/>
          <w:sz w:val="22"/>
          <w:szCs w:val="22"/>
        </w:rPr>
        <w:t>przedstawionym w SWZ w części:</w:t>
      </w:r>
      <w:r w:rsidR="00F224D0" w:rsidRPr="00C9490E">
        <w:rPr>
          <w:rFonts w:ascii="Cambria" w:hAnsi="Cambria" w:cs="Times New Roman"/>
          <w:b/>
          <w:bCs/>
          <w:sz w:val="22"/>
          <w:szCs w:val="22"/>
        </w:rPr>
        <w:t>- patrz</w:t>
      </w:r>
      <w:r w:rsidR="00943755">
        <w:rPr>
          <w:rFonts w:ascii="Cambria" w:hAnsi="Cambria" w:cs="Times New Roman"/>
          <w:b/>
          <w:bCs/>
          <w:sz w:val="22"/>
          <w:szCs w:val="22"/>
        </w:rPr>
        <w:t xml:space="preserve"> </w:t>
      </w:r>
      <w:r w:rsidR="007B0806" w:rsidRPr="00C9490E">
        <w:rPr>
          <w:rFonts w:ascii="Cambria" w:hAnsi="Cambria" w:cs="Times New Roman"/>
          <w:b/>
          <w:bCs/>
          <w:sz w:val="22"/>
          <w:szCs w:val="22"/>
        </w:rPr>
        <w:t xml:space="preserve">rozdział </w:t>
      </w:r>
      <w:r w:rsidR="000627DF" w:rsidRPr="00C9490E">
        <w:rPr>
          <w:rFonts w:ascii="Cambria" w:hAnsi="Cambria" w:cs="Times New Roman"/>
          <w:b/>
          <w:bCs/>
          <w:sz w:val="22"/>
          <w:szCs w:val="22"/>
        </w:rPr>
        <w:t>VIII.</w:t>
      </w:r>
      <w:r w:rsidR="00392C59">
        <w:rPr>
          <w:rFonts w:ascii="Cambria" w:hAnsi="Cambria" w:cs="Times New Roman"/>
          <w:b/>
          <w:bCs/>
          <w:sz w:val="22"/>
          <w:szCs w:val="22"/>
        </w:rPr>
        <w:t xml:space="preserve"> </w:t>
      </w:r>
      <w:r w:rsidR="000627DF" w:rsidRPr="00C9490E">
        <w:rPr>
          <w:rFonts w:ascii="Cambria" w:eastAsia="Times New Roman" w:hAnsi="Cambria" w:cs="Arial"/>
          <w:b/>
          <w:bCs/>
          <w:sz w:val="22"/>
          <w:szCs w:val="22"/>
          <w:u w:val="single"/>
        </w:rPr>
        <w:t>– I etap</w:t>
      </w:r>
      <w:r w:rsidR="006B3BA3">
        <w:rPr>
          <w:rFonts w:ascii="Cambria" w:eastAsia="Times New Roman" w:hAnsi="Cambria" w:cs="Arial"/>
          <w:b/>
          <w:bCs/>
          <w:sz w:val="22"/>
          <w:szCs w:val="22"/>
          <w:u w:val="single"/>
        </w:rPr>
        <w:t xml:space="preserve"> tj. (załączniki nr 1 – 9</w:t>
      </w:r>
      <w:r w:rsidR="000627DF" w:rsidRPr="00C9490E">
        <w:rPr>
          <w:rFonts w:ascii="Cambria" w:eastAsia="Times New Roman" w:hAnsi="Cambria" w:cs="Arial"/>
          <w:b/>
          <w:bCs/>
          <w:sz w:val="22"/>
          <w:szCs w:val="22"/>
          <w:u w:val="single"/>
        </w:rPr>
        <w:t>)</w:t>
      </w:r>
    </w:p>
    <w:p w14:paraId="49DCE618" w14:textId="28DBC64C" w:rsidR="00852A86" w:rsidRPr="00C9490E" w:rsidRDefault="000627DF"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2.</w:t>
      </w:r>
      <w:r w:rsidR="002A1F40" w:rsidRPr="00C9490E">
        <w:rPr>
          <w:rFonts w:ascii="Cambria" w:hAnsi="Cambria" w:cs="Times New Roman"/>
          <w:b/>
          <w:bCs/>
          <w:sz w:val="22"/>
          <w:szCs w:val="22"/>
        </w:rPr>
        <w:t>2</w:t>
      </w:r>
      <w:r w:rsidRPr="00C9490E">
        <w:rPr>
          <w:rFonts w:ascii="Cambria" w:hAnsi="Cambria" w:cs="Times New Roman"/>
          <w:b/>
          <w:bCs/>
          <w:sz w:val="22"/>
          <w:szCs w:val="22"/>
        </w:rPr>
        <w:t xml:space="preserve">. </w:t>
      </w:r>
      <w:r w:rsidR="00852A86" w:rsidRPr="00C9490E">
        <w:rPr>
          <w:rFonts w:ascii="Cambria" w:hAnsi="Cambria" w:cs="Times New Roman"/>
          <w:b/>
          <w:bCs/>
          <w:sz w:val="22"/>
          <w:szCs w:val="22"/>
        </w:rPr>
        <w:t>Następnie w</w:t>
      </w:r>
      <w:r w:rsidRPr="00C9490E">
        <w:rPr>
          <w:rFonts w:ascii="Cambria" w:hAnsi="Cambria" w:cs="Times New Roman"/>
          <w:b/>
          <w:bCs/>
          <w:sz w:val="22"/>
          <w:szCs w:val="22"/>
        </w:rPr>
        <w:t xml:space="preserve"> odpowiedzi na wezwanie zamawiającego poniższe oświadczenia </w:t>
      </w:r>
    </w:p>
    <w:p w14:paraId="56F5A6F9" w14:textId="77777777" w:rsidR="00943755" w:rsidRDefault="00852A86"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 xml:space="preserve">i dokumenty </w:t>
      </w:r>
      <w:r w:rsidR="000627DF" w:rsidRPr="00C9490E">
        <w:rPr>
          <w:rFonts w:ascii="Cambria" w:hAnsi="Cambria" w:cs="Times New Roman"/>
          <w:b/>
          <w:bCs/>
          <w:sz w:val="22"/>
          <w:szCs w:val="22"/>
        </w:rPr>
        <w:t>stanowiące podmiotowe środki dowodowe, s</w:t>
      </w:r>
      <w:r w:rsidR="00E164D0" w:rsidRPr="00C9490E">
        <w:rPr>
          <w:rFonts w:ascii="Cambria" w:hAnsi="Cambria" w:cs="Times New Roman"/>
          <w:b/>
          <w:bCs/>
          <w:sz w:val="22"/>
          <w:szCs w:val="22"/>
        </w:rPr>
        <w:t>kłada wykonawca, którego</w:t>
      </w:r>
      <w:r w:rsidR="00943755">
        <w:rPr>
          <w:rFonts w:ascii="Cambria" w:hAnsi="Cambria" w:cs="Times New Roman"/>
          <w:b/>
          <w:bCs/>
          <w:sz w:val="22"/>
          <w:szCs w:val="22"/>
        </w:rPr>
        <w:t xml:space="preserve"> </w:t>
      </w:r>
      <w:r w:rsidRPr="00C9490E">
        <w:rPr>
          <w:rFonts w:ascii="Cambria" w:hAnsi="Cambria" w:cs="Times New Roman"/>
          <w:b/>
          <w:bCs/>
          <w:sz w:val="22"/>
          <w:szCs w:val="22"/>
        </w:rPr>
        <w:t>oferta</w:t>
      </w:r>
    </w:p>
    <w:p w14:paraId="0D35576C" w14:textId="66F4BAF6" w:rsidR="000627DF" w:rsidRPr="00C9490E" w:rsidRDefault="000627DF" w:rsidP="00943755">
      <w:pPr>
        <w:spacing w:line="360" w:lineRule="auto"/>
        <w:ind w:left="426" w:hanging="426"/>
        <w:jc w:val="both"/>
        <w:rPr>
          <w:rFonts w:ascii="Cambria" w:eastAsia="Times New Roman" w:hAnsi="Cambria" w:cs="Arial"/>
          <w:b/>
          <w:bCs/>
          <w:sz w:val="22"/>
          <w:szCs w:val="22"/>
          <w:u w:val="single"/>
        </w:rPr>
      </w:pPr>
      <w:r w:rsidRPr="00C9490E">
        <w:rPr>
          <w:rFonts w:ascii="Cambria" w:hAnsi="Cambria" w:cs="Times New Roman"/>
          <w:b/>
          <w:bCs/>
          <w:sz w:val="22"/>
          <w:szCs w:val="22"/>
        </w:rPr>
        <w:t>została</w:t>
      </w:r>
      <w:r w:rsidR="00852A86" w:rsidRPr="00C9490E">
        <w:rPr>
          <w:rFonts w:ascii="Cambria" w:hAnsi="Cambria" w:cs="Times New Roman"/>
          <w:b/>
          <w:bCs/>
          <w:sz w:val="22"/>
          <w:szCs w:val="22"/>
        </w:rPr>
        <w:t xml:space="preserve"> </w:t>
      </w:r>
      <w:r w:rsidRPr="00C9490E">
        <w:rPr>
          <w:rFonts w:ascii="Cambria" w:hAnsi="Cambria" w:cs="Times New Roman"/>
          <w:b/>
          <w:bCs/>
          <w:sz w:val="22"/>
          <w:szCs w:val="22"/>
        </w:rPr>
        <w:t xml:space="preserve">najwyżej oceniona: - patrz rozdział IX. </w:t>
      </w:r>
      <w:r w:rsidRPr="00C9490E">
        <w:rPr>
          <w:rFonts w:ascii="Cambria" w:eastAsia="Times New Roman" w:hAnsi="Cambria" w:cs="Arial"/>
          <w:b/>
          <w:bCs/>
          <w:sz w:val="22"/>
          <w:szCs w:val="22"/>
          <w:u w:val="single"/>
        </w:rPr>
        <w:t>– II etap</w:t>
      </w:r>
      <w:r w:rsidR="005F45EF" w:rsidRPr="00C9490E">
        <w:rPr>
          <w:rFonts w:ascii="Cambria" w:eastAsia="Times New Roman" w:hAnsi="Cambria" w:cs="Arial"/>
          <w:b/>
          <w:bCs/>
          <w:sz w:val="22"/>
          <w:szCs w:val="22"/>
          <w:u w:val="single"/>
        </w:rPr>
        <w:t xml:space="preserve"> tj. (załączniki </w:t>
      </w:r>
      <w:r w:rsidR="006B3BA3">
        <w:rPr>
          <w:rFonts w:ascii="Cambria" w:eastAsia="Times New Roman" w:hAnsi="Cambria" w:cs="Arial"/>
          <w:b/>
          <w:bCs/>
          <w:sz w:val="22"/>
          <w:szCs w:val="22"/>
          <w:u w:val="single"/>
        </w:rPr>
        <w:t>nr 10</w:t>
      </w:r>
      <w:r w:rsidRPr="00C9490E">
        <w:rPr>
          <w:rFonts w:ascii="Cambria" w:eastAsia="Times New Roman" w:hAnsi="Cambria" w:cs="Arial"/>
          <w:b/>
          <w:bCs/>
          <w:sz w:val="22"/>
          <w:szCs w:val="22"/>
          <w:u w:val="single"/>
        </w:rPr>
        <w:t>– 1</w:t>
      </w:r>
      <w:r w:rsidR="006B3BA3">
        <w:rPr>
          <w:rFonts w:ascii="Cambria" w:eastAsia="Times New Roman" w:hAnsi="Cambria" w:cs="Arial"/>
          <w:b/>
          <w:bCs/>
          <w:sz w:val="22"/>
          <w:szCs w:val="22"/>
          <w:u w:val="single"/>
        </w:rPr>
        <w:t>5</w:t>
      </w:r>
      <w:r w:rsidRPr="00C9490E">
        <w:rPr>
          <w:rFonts w:ascii="Cambria" w:eastAsia="Times New Roman" w:hAnsi="Cambria" w:cs="Arial"/>
          <w:b/>
          <w:bCs/>
          <w:sz w:val="22"/>
          <w:szCs w:val="22"/>
          <w:u w:val="single"/>
        </w:rPr>
        <w:t>)</w:t>
      </w:r>
    </w:p>
    <w:p w14:paraId="52677445" w14:textId="087C12D5" w:rsidR="00D82131" w:rsidRDefault="00F224D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w:t>
      </w:r>
      <w:r w:rsidR="00D82131" w:rsidRPr="00C9490E">
        <w:rPr>
          <w:rFonts w:ascii="Cambria" w:eastAsia="Times New Roman" w:hAnsi="Cambria" w:cs="Arial"/>
          <w:sz w:val="22"/>
          <w:szCs w:val="22"/>
        </w:rPr>
        <w:t>.</w:t>
      </w:r>
      <w:r w:rsidR="002A1F40" w:rsidRPr="00C9490E">
        <w:rPr>
          <w:rFonts w:ascii="Cambria" w:eastAsia="Times New Roman" w:hAnsi="Cambria" w:cs="Arial"/>
          <w:sz w:val="22"/>
          <w:szCs w:val="22"/>
        </w:rPr>
        <w:t>3.</w:t>
      </w:r>
      <w:r w:rsidRPr="00C9490E">
        <w:rPr>
          <w:rFonts w:ascii="Cambria" w:eastAsia="Times New Roman" w:hAnsi="Cambria" w:cs="Arial"/>
          <w:sz w:val="22"/>
          <w:szCs w:val="22"/>
        </w:rPr>
        <w:t xml:space="preserve"> </w:t>
      </w:r>
      <w:r w:rsidR="00F71BF0" w:rsidRPr="00C9490E">
        <w:rPr>
          <w:rFonts w:ascii="Cambria" w:eastAsia="Times New Roman" w:hAnsi="Cambria" w:cs="Arial"/>
          <w:b/>
          <w:sz w:val="22"/>
          <w:szCs w:val="22"/>
        </w:rPr>
        <w:t>W przypadku wspólnego ubiegania</w:t>
      </w:r>
      <w:r w:rsidR="00F71BF0" w:rsidRPr="00C9490E">
        <w:rPr>
          <w:rFonts w:ascii="Cambria" w:eastAsia="Times New Roman" w:hAnsi="Cambria" w:cs="Arial"/>
          <w:sz w:val="22"/>
          <w:szCs w:val="22"/>
        </w:rPr>
        <w:t xml:space="preserve"> się o zamówienie przez wykonawców, oświadczenie, o którym mowa w art. 125 ust. 1 Pzp, składa </w:t>
      </w:r>
      <w:r w:rsidR="00F71BF0" w:rsidRPr="00C9490E">
        <w:rPr>
          <w:rFonts w:ascii="Cambria" w:eastAsia="Times New Roman" w:hAnsi="Cambria" w:cs="Arial"/>
          <w:b/>
          <w:sz w:val="22"/>
          <w:szCs w:val="22"/>
        </w:rPr>
        <w:t>każdy z wykonawców</w:t>
      </w:r>
      <w:r w:rsidR="00F71BF0" w:rsidRPr="00C9490E">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C9490E">
        <w:rPr>
          <w:rFonts w:ascii="Cambria" w:eastAsia="Times New Roman" w:hAnsi="Cambria" w:cs="Arial"/>
          <w:sz w:val="22"/>
          <w:szCs w:val="22"/>
        </w:rPr>
        <w:t xml:space="preserve">owaniu lub kryteriów selekcji. </w:t>
      </w:r>
    </w:p>
    <w:p w14:paraId="65E45115" w14:textId="1D847314" w:rsidR="00F71BF0" w:rsidRPr="00C9490E" w:rsidRDefault="002A1F4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2.4.</w:t>
      </w:r>
      <w:r w:rsidR="00F224D0" w:rsidRPr="00C9490E">
        <w:rPr>
          <w:rFonts w:ascii="Cambria" w:eastAsia="Times New Roman" w:hAnsi="Cambria" w:cs="Arial"/>
          <w:sz w:val="22"/>
          <w:szCs w:val="22"/>
        </w:rPr>
        <w:t xml:space="preserve"> </w:t>
      </w:r>
      <w:r w:rsidR="00F71BF0" w:rsidRPr="00C9490E">
        <w:rPr>
          <w:rFonts w:ascii="Cambria" w:eastAsia="Times New Roman" w:hAnsi="Cambria" w:cs="Arial"/>
          <w:sz w:val="22"/>
          <w:szCs w:val="22"/>
        </w:rPr>
        <w:t xml:space="preserve">Wykonawca, </w:t>
      </w:r>
      <w:r w:rsidR="00F71BF0" w:rsidRPr="00C9490E">
        <w:rPr>
          <w:rFonts w:ascii="Cambria" w:eastAsia="Times New Roman" w:hAnsi="Cambria" w:cs="Arial"/>
          <w:b/>
          <w:sz w:val="22"/>
          <w:szCs w:val="22"/>
        </w:rPr>
        <w:t>w przypadku polegania na zdolnościach</w:t>
      </w:r>
      <w:r w:rsidR="00F71BF0" w:rsidRPr="00C9490E">
        <w:rPr>
          <w:rFonts w:ascii="Cambria" w:eastAsia="Times New Roman" w:hAnsi="Cambria" w:cs="Arial"/>
          <w:sz w:val="22"/>
          <w:szCs w:val="22"/>
        </w:rPr>
        <w:t xml:space="preserve"> lub sytuacji podmiotów udostępniających zasoby, przedstawia, wraz z oświadczeniem, o którym mowa w art. 125 ust. 1 Pzp, </w:t>
      </w:r>
      <w:r w:rsidR="00F71BF0" w:rsidRPr="00C9490E">
        <w:rPr>
          <w:rFonts w:ascii="Cambria" w:eastAsia="Times New Roman" w:hAnsi="Cambria" w:cs="Arial"/>
          <w:b/>
          <w:sz w:val="22"/>
          <w:szCs w:val="22"/>
        </w:rPr>
        <w:t>także oświadczenie podmiotu udostępniającego zasoby,</w:t>
      </w:r>
      <w:r w:rsidR="00F71BF0"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64C39C39" w14:textId="735A92E4" w:rsidR="00C9523A" w:rsidRPr="00C9490E" w:rsidRDefault="002A1F40" w:rsidP="004A3426">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w:t>
      </w:r>
      <w:r w:rsidR="00B21D75" w:rsidRPr="00C9490E">
        <w:rPr>
          <w:rFonts w:ascii="Cambria" w:eastAsia="Univers-PL" w:hAnsi="Cambria" w:cs="Times New Roman"/>
          <w:b/>
          <w:bCs/>
          <w:sz w:val="22"/>
          <w:szCs w:val="22"/>
        </w:rPr>
        <w:t xml:space="preserve">Zamawiający </w:t>
      </w:r>
      <w:r w:rsidR="00B21D75" w:rsidRPr="00C9490E">
        <w:rPr>
          <w:rFonts w:ascii="Cambria" w:eastAsia="Univers-PL" w:hAnsi="Cambria" w:cs="Times New Roman"/>
          <w:b/>
          <w:bCs/>
          <w:sz w:val="22"/>
          <w:szCs w:val="22"/>
          <w:u w:val="single"/>
        </w:rPr>
        <w:t>nie wymaga,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aby wykonawca, który zamierza powierzyć wykonanie części zamówienia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
          <w:bCs/>
          <w:sz w:val="22"/>
          <w:szCs w:val="22"/>
          <w:u w:val="single"/>
        </w:rPr>
        <w:t>podwykonawcom, którzy nie są podmiotami udostępniającymi zasoby</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 xml:space="preserve">na zasadach określonych </w:t>
      </w:r>
      <w:r w:rsidR="00C9523A" w:rsidRPr="00C9490E">
        <w:rPr>
          <w:rFonts w:ascii="Cambria" w:eastAsia="Univers-PL" w:hAnsi="Cambria" w:cs="Times New Roman"/>
          <w:bCs/>
          <w:sz w:val="22"/>
          <w:szCs w:val="22"/>
        </w:rPr>
        <w:t xml:space="preserve">w art. 118 ustawy pzp, </w:t>
      </w:r>
      <w:r w:rsidR="00C9523A" w:rsidRPr="00C9490E">
        <w:rPr>
          <w:rFonts w:ascii="Cambria" w:eastAsia="Times New Roman" w:hAnsi="Cambria" w:cs="Arial"/>
          <w:sz w:val="22"/>
          <w:szCs w:val="22"/>
        </w:rPr>
        <w:t xml:space="preserve">przedstawiał, wraz z oświadczeniem, o którym mowa w art. 125 ust. 1 Pzp, </w:t>
      </w:r>
      <w:r w:rsidR="00C9523A" w:rsidRPr="00C9490E">
        <w:rPr>
          <w:rFonts w:ascii="Cambria" w:eastAsia="Times New Roman" w:hAnsi="Cambria" w:cs="Arial"/>
          <w:b/>
          <w:sz w:val="22"/>
          <w:szCs w:val="22"/>
        </w:rPr>
        <w:t>także oświadczenie tego podwykonawcy,</w:t>
      </w:r>
      <w:r w:rsidR="00C9523A" w:rsidRPr="00C9490E">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C9490E" w:rsidRDefault="00852A86" w:rsidP="004A3426">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2.6</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 xml:space="preserve">Ofertę oraz oświadczenie, o którym mowa w art. 125 ust. 1 Pzp, składa się, pod rygorem nieważności, </w:t>
      </w:r>
      <w:r w:rsidR="00F71BF0" w:rsidRPr="00C9490E">
        <w:rPr>
          <w:rFonts w:ascii="Cambria" w:eastAsia="Times New Roman" w:hAnsi="Cambria" w:cs="Arial"/>
          <w:b/>
          <w:sz w:val="22"/>
          <w:szCs w:val="22"/>
        </w:rPr>
        <w:t>w formie elektronicznej lub w postaci elektronicznej opatrzonej podpisem zaufanym lub podpisem osobistym</w:t>
      </w:r>
      <w:r w:rsidR="00944BB9" w:rsidRPr="00C9490E">
        <w:rPr>
          <w:rFonts w:ascii="Cambria" w:eastAsia="Times New Roman" w:hAnsi="Cambria" w:cs="Arial"/>
          <w:b/>
          <w:sz w:val="22"/>
          <w:szCs w:val="22"/>
        </w:rPr>
        <w:t xml:space="preserve"> zgodnie z art. 63 ust. 2 Pzp</w:t>
      </w:r>
      <w:r w:rsidR="00F71BF0" w:rsidRPr="00C9490E">
        <w:rPr>
          <w:rFonts w:ascii="Cambria" w:eastAsia="Times New Roman" w:hAnsi="Cambria" w:cs="Arial"/>
          <w:b/>
          <w:sz w:val="22"/>
          <w:szCs w:val="22"/>
        </w:rPr>
        <w:t>.</w:t>
      </w:r>
    </w:p>
    <w:p w14:paraId="51DB669B" w14:textId="77777777" w:rsidR="00F71BF0" w:rsidRPr="00C9490E" w:rsidRDefault="00852A86" w:rsidP="00D82131">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24697CD5" w14:textId="77777777" w:rsidR="00BA3DC2" w:rsidRPr="00C9490E" w:rsidRDefault="00BA3DC2">
      <w:pPr>
        <w:spacing w:line="260" w:lineRule="atLeast"/>
        <w:ind w:left="426" w:hanging="426"/>
        <w:rPr>
          <w:rFonts w:ascii="Cambria" w:hAnsi="Cambria" w:cs="Times New Roman"/>
          <w:b/>
          <w:bCs/>
          <w:sz w:val="22"/>
          <w:szCs w:val="22"/>
          <w:u w:val="single"/>
        </w:rPr>
      </w:pPr>
    </w:p>
    <w:p w14:paraId="2CDC274A" w14:textId="77777777" w:rsidR="00B4639D" w:rsidRPr="00C9490E" w:rsidRDefault="00F224D0" w:rsidP="00B4639D">
      <w:pPr>
        <w:spacing w:line="360" w:lineRule="auto"/>
        <w:jc w:val="both"/>
        <w:rPr>
          <w:rFonts w:ascii="Cambria" w:hAnsi="Cambria"/>
          <w:sz w:val="22"/>
          <w:szCs w:val="22"/>
        </w:rPr>
      </w:pPr>
      <w:r w:rsidRPr="00C9490E">
        <w:rPr>
          <w:rFonts w:ascii="Cambria" w:hAnsi="Cambria"/>
          <w:b/>
          <w:bCs/>
          <w:sz w:val="22"/>
          <w:szCs w:val="22"/>
        </w:rPr>
        <w:t>3</w:t>
      </w:r>
      <w:r w:rsidR="00B4639D" w:rsidRPr="00C9490E">
        <w:rPr>
          <w:rFonts w:ascii="Cambria" w:hAnsi="Cambria"/>
          <w:b/>
          <w:bCs/>
          <w:sz w:val="22"/>
          <w:szCs w:val="22"/>
        </w:rPr>
        <w:t xml:space="preserve">. Zmiana lub wycofanie oferty </w:t>
      </w:r>
    </w:p>
    <w:p w14:paraId="74562F72" w14:textId="6214554D" w:rsidR="00E60FF8" w:rsidRPr="00C9490E" w:rsidRDefault="00E60FF8" w:rsidP="00B4639D">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C9490E">
          <w:rPr>
            <w:rStyle w:val="Hipercze"/>
            <w:rFonts w:ascii="Cambria" w:hAnsi="Cambria" w:cstheme="minorBidi"/>
            <w:sz w:val="22"/>
            <w:szCs w:val="22"/>
          </w:rPr>
          <w:t>https://platformazakupowa.pl/strona/45-instrukcje</w:t>
        </w:r>
      </w:hyperlink>
    </w:p>
    <w:p w14:paraId="2A0DC169" w14:textId="67A84B1D"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6CC1A5CB" w14:textId="064F2241"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24E1D967" w14:textId="7EF33178" w:rsidR="000555FB" w:rsidRPr="00C9490E" w:rsidRDefault="000555FB" w:rsidP="00E60FF8">
      <w:pPr>
        <w:spacing w:line="360" w:lineRule="auto"/>
        <w:jc w:val="both"/>
        <w:rPr>
          <w:rFonts w:ascii="Cambria" w:hAnsi="Cambria"/>
          <w:sz w:val="22"/>
          <w:szCs w:val="22"/>
        </w:rPr>
      </w:pPr>
    </w:p>
    <w:p w14:paraId="63723D18" w14:textId="77777777" w:rsidR="00071F7E" w:rsidRPr="00450897" w:rsidRDefault="007D4AC9">
      <w:pPr>
        <w:spacing w:line="260" w:lineRule="atLeast"/>
        <w:ind w:left="426" w:hanging="426"/>
        <w:rPr>
          <w:rFonts w:ascii="Cambria" w:hAnsi="Cambria" w:cs="Times New Roman"/>
          <w:b/>
          <w:bCs/>
          <w:u w:val="single"/>
        </w:rPr>
      </w:pPr>
      <w:r w:rsidRPr="00450897">
        <w:rPr>
          <w:rFonts w:ascii="Cambria" w:hAnsi="Cambria" w:cs="Times New Roman"/>
          <w:b/>
          <w:bCs/>
          <w:u w:val="single"/>
        </w:rPr>
        <w:t>XV</w:t>
      </w:r>
      <w:r w:rsidR="00071F7E" w:rsidRPr="00450897">
        <w:rPr>
          <w:rFonts w:ascii="Cambria" w:hAnsi="Cambria" w:cs="Times New Roman"/>
          <w:b/>
          <w:bCs/>
          <w:u w:val="single"/>
        </w:rPr>
        <w:t xml:space="preserve">.  </w:t>
      </w:r>
      <w:r w:rsidRPr="00450897">
        <w:rPr>
          <w:rFonts w:ascii="Cambria" w:hAnsi="Cambria" w:cs="Times New Roman"/>
          <w:b/>
          <w:bCs/>
          <w:u w:val="single"/>
        </w:rPr>
        <w:t>SP</w:t>
      </w:r>
      <w:r w:rsidR="001D543E" w:rsidRPr="00450897">
        <w:rPr>
          <w:rFonts w:ascii="Cambria" w:hAnsi="Cambria" w:cs="Times New Roman"/>
          <w:b/>
          <w:bCs/>
          <w:u w:val="single"/>
        </w:rPr>
        <w:t>O</w:t>
      </w:r>
      <w:r w:rsidRPr="00450897">
        <w:rPr>
          <w:rFonts w:ascii="Cambria" w:hAnsi="Cambria" w:cs="Times New Roman"/>
          <w:b/>
          <w:bCs/>
          <w:u w:val="single"/>
        </w:rPr>
        <w:t xml:space="preserve">SÓB ORAZ TERMIN </w:t>
      </w:r>
      <w:r w:rsidR="00071F7E" w:rsidRPr="00450897">
        <w:rPr>
          <w:rFonts w:ascii="Cambria" w:hAnsi="Cambria" w:cs="Times New Roman"/>
          <w:b/>
          <w:bCs/>
          <w:u w:val="single"/>
        </w:rPr>
        <w:t>SKŁADANIA  OFERT</w:t>
      </w:r>
    </w:p>
    <w:p w14:paraId="309E9DA8" w14:textId="77777777" w:rsidR="00F71BF0" w:rsidRPr="00450897" w:rsidRDefault="00F71BF0">
      <w:pPr>
        <w:spacing w:line="260" w:lineRule="atLeast"/>
        <w:ind w:left="426" w:hanging="426"/>
        <w:rPr>
          <w:rFonts w:ascii="Cambria" w:hAnsi="Cambria" w:cs="Times New Roman"/>
          <w:b/>
          <w:bCs/>
          <w:u w:val="single"/>
        </w:rPr>
      </w:pPr>
    </w:p>
    <w:p w14:paraId="4F02E301" w14:textId="47FA07F5" w:rsidR="00450897" w:rsidRDefault="00C20ACD" w:rsidP="00F67448">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 xml:space="preserve">W niniejszym postępowaniu o udzielenie zamówienia </w:t>
      </w:r>
      <w:r w:rsidR="00F67448" w:rsidRPr="00450897">
        <w:rPr>
          <w:rFonts w:ascii="Cambria" w:hAnsi="Cambria" w:cs="Cambria"/>
          <w:color w:val="000000"/>
          <w:sz w:val="22"/>
          <w:szCs w:val="22"/>
        </w:rPr>
        <w:t>s</w:t>
      </w:r>
      <w:r w:rsidR="00F67448" w:rsidRPr="00450897">
        <w:rPr>
          <w:rFonts w:ascii="Cambria" w:eastAsia="Times New Roman" w:hAnsi="Cambria" w:cs="Arial"/>
          <w:b/>
          <w:bCs/>
          <w:sz w:val="22"/>
          <w:szCs w:val="22"/>
        </w:rPr>
        <w:t xml:space="preserve">kładanie ofert odbywa się </w:t>
      </w:r>
      <w:r w:rsidR="00450897" w:rsidRPr="00450897">
        <w:rPr>
          <w:rFonts w:asciiTheme="majorHAnsi" w:eastAsia="Times New Roman" w:hAnsiTheme="majorHAnsi" w:cstheme="minorHAnsi"/>
          <w:sz w:val="22"/>
          <w:szCs w:val="22"/>
        </w:rPr>
        <w:t xml:space="preserve">elektronicznie przy użyciu Platformy Zakupowej dostępnej pod adresem: </w:t>
      </w:r>
      <w:hyperlink r:id="rId20" w:history="1">
        <w:r w:rsidR="00450897" w:rsidRPr="00450897">
          <w:rPr>
            <w:rStyle w:val="Hipercze"/>
            <w:rFonts w:asciiTheme="majorHAnsi" w:eastAsia="Times New Roman" w:hAnsiTheme="majorHAnsi" w:cstheme="minorHAnsi"/>
            <w:b/>
            <w:sz w:val="22"/>
            <w:szCs w:val="22"/>
          </w:rPr>
          <w:t>https://platformazakupowa.pl/pn/csk_umed</w:t>
        </w:r>
      </w:hyperlink>
    </w:p>
    <w:p w14:paraId="5E1025F5" w14:textId="233112EE" w:rsidR="000F04F8" w:rsidRPr="000F04F8" w:rsidRDefault="000F04F8" w:rsidP="00F67448">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16CC05E7"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2C0B2DDC"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EB1A94"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rekomenduje wykorzystanie formatów: .pdf .doc .docx .xls .xlsx .jpg (.jpeg) </w:t>
      </w:r>
      <w:r w:rsidRPr="00450897">
        <w:rPr>
          <w:rFonts w:ascii="Cambria" w:hAnsi="Cambria" w:cs="Cambria"/>
          <w:b/>
          <w:sz w:val="22"/>
          <w:szCs w:val="22"/>
        </w:rPr>
        <w:t>ze szczególnym wskazaniem na .pdf</w:t>
      </w:r>
    </w:p>
    <w:p w14:paraId="2D676873"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731EBE98" w14:textId="77777777" w:rsidR="00450897" w:rsidRPr="00450897" w:rsidRDefault="00450897" w:rsidP="005D7931">
      <w:pPr>
        <w:numPr>
          <w:ilvl w:val="1"/>
          <w:numId w:val="2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7D82BD9C" w14:textId="77777777" w:rsidR="00450897" w:rsidRPr="00450897" w:rsidRDefault="00450897" w:rsidP="005D7931">
      <w:pPr>
        <w:numPr>
          <w:ilvl w:val="1"/>
          <w:numId w:val="2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1BB0F532"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.rar .gif .bmp .numbers .pages. </w:t>
      </w:r>
      <w:r w:rsidRPr="00450897">
        <w:rPr>
          <w:rFonts w:ascii="Cambria" w:hAnsi="Cambria" w:cs="Cambria"/>
          <w:b/>
          <w:sz w:val="22"/>
          <w:szCs w:val="22"/>
        </w:rPr>
        <w:t>Dokumenty złożone w takich plikach zostaną uznane za złożone nieskutecznie.</w:t>
      </w:r>
    </w:p>
    <w:p w14:paraId="6EBB4BD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225863CC"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PAdES. </w:t>
      </w:r>
    </w:p>
    <w:p w14:paraId="33F95F0E"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zaleca się opatrzyć podpisem w formacie XAdES o typie zewnętrznym</w:t>
      </w:r>
      <w:r w:rsidRPr="00450897">
        <w:rPr>
          <w:rFonts w:ascii="Cambria" w:hAnsi="Cambria" w:cs="Cambria"/>
          <w:sz w:val="22"/>
          <w:szCs w:val="22"/>
        </w:rPr>
        <w:t>. Wykonawca powinien pamiętać, aby plik z podpisem przekazywać łącznie z dokumentem podpisywanym.</w:t>
      </w:r>
    </w:p>
    <w:p w14:paraId="00C05CAE"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EB0225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622B7CD"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2CF2287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610618FE"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1F9ACF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226DD175"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A0938C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7ED47B9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8954FE1" w14:textId="2F2E4A72" w:rsid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7105D946" w14:textId="633FD101" w:rsidR="00F71BF0" w:rsidRPr="00C9490E" w:rsidRDefault="00F71BF0" w:rsidP="00BF3E70">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086D49F2"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63BA7199" w14:textId="77777777" w:rsidR="00C83E77"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BC072E" w:rsidRDefault="00F71BF0" w:rsidP="00053A75">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Jeden Wykonawca może złożyć tylko jedną ofertę. Złożenie większej liczby ofert lub złożenie ofert wariantowych / alternatywnych spowoduje odrzucenie wszystkich ofert złożonych przez </w:t>
      </w:r>
      <w:r w:rsidRPr="00BC072E">
        <w:rPr>
          <w:rFonts w:ascii="Cambria" w:eastAsia="Times New Roman" w:hAnsi="Cambria" w:cs="Tahoma"/>
          <w:sz w:val="22"/>
          <w:szCs w:val="22"/>
          <w:lang w:eastAsia="ar-SA"/>
        </w:rPr>
        <w:t>Wykonawcę.</w:t>
      </w:r>
    </w:p>
    <w:p w14:paraId="557EAC5B" w14:textId="77777777" w:rsidR="00F71BF0" w:rsidRPr="00BC072E" w:rsidRDefault="00F71BF0">
      <w:pPr>
        <w:spacing w:line="260" w:lineRule="atLeast"/>
        <w:ind w:left="426" w:hanging="426"/>
        <w:rPr>
          <w:rFonts w:ascii="Cambria" w:hAnsi="Cambria" w:cs="Times New Roman"/>
          <w:b/>
          <w:bCs/>
          <w:u w:val="single"/>
        </w:rPr>
      </w:pPr>
    </w:p>
    <w:p w14:paraId="77A70A32" w14:textId="7C2480D0" w:rsidR="00F21B37" w:rsidRPr="00BC072E" w:rsidRDefault="005B7E7D" w:rsidP="00C9490E">
      <w:pPr>
        <w:suppressAutoHyphens/>
        <w:spacing w:line="360" w:lineRule="auto"/>
        <w:jc w:val="both"/>
        <w:rPr>
          <w:rFonts w:ascii="Cambria" w:eastAsia="Times New Roman" w:hAnsi="Cambria" w:cs="Tahoma"/>
          <w:color w:val="FF0000"/>
          <w:lang w:eastAsia="ar-SA"/>
        </w:rPr>
      </w:pPr>
      <w:r w:rsidRPr="00BC072E">
        <w:rPr>
          <w:rFonts w:ascii="Cambria" w:eastAsia="Times New Roman" w:hAnsi="Cambria" w:cs="Tahoma"/>
          <w:b/>
          <w:bCs/>
          <w:color w:val="FF0000"/>
          <w:lang w:eastAsia="ar-SA"/>
        </w:rPr>
        <w:t>T</w:t>
      </w:r>
      <w:r w:rsidR="00F21B37" w:rsidRPr="00BC072E">
        <w:rPr>
          <w:rFonts w:ascii="Cambria" w:eastAsia="Times New Roman" w:hAnsi="Cambria" w:cs="Tahoma"/>
          <w:b/>
          <w:bCs/>
          <w:color w:val="FF0000"/>
          <w:lang w:eastAsia="ar-SA"/>
        </w:rPr>
        <w:t>er</w:t>
      </w:r>
      <w:r w:rsidR="00334096" w:rsidRPr="00BC072E">
        <w:rPr>
          <w:rFonts w:ascii="Cambria" w:eastAsia="Times New Roman" w:hAnsi="Cambria" w:cs="Tahoma"/>
          <w:b/>
          <w:bCs/>
          <w:color w:val="FF0000"/>
          <w:lang w:eastAsia="ar-SA"/>
        </w:rPr>
        <w:t>min składania ofert upływa dnia</w:t>
      </w:r>
      <w:r w:rsidR="00DA372A" w:rsidRPr="00BC072E">
        <w:rPr>
          <w:rFonts w:ascii="Cambria" w:eastAsia="Times New Roman" w:hAnsi="Cambria" w:cs="Tahoma"/>
          <w:b/>
          <w:bCs/>
          <w:color w:val="FF0000"/>
          <w:lang w:eastAsia="ar-SA"/>
        </w:rPr>
        <w:t xml:space="preserve"> </w:t>
      </w:r>
      <w:r w:rsidR="00BC072E" w:rsidRPr="00BC072E">
        <w:rPr>
          <w:rFonts w:ascii="Cambria" w:eastAsia="Times New Roman" w:hAnsi="Cambria" w:cs="Tahoma"/>
          <w:b/>
          <w:bCs/>
          <w:color w:val="FF0000"/>
          <w:lang w:eastAsia="ar-SA"/>
        </w:rPr>
        <w:t>05</w:t>
      </w:r>
      <w:r w:rsidR="00B06D10" w:rsidRPr="00BC072E">
        <w:rPr>
          <w:rFonts w:ascii="Cambria" w:eastAsia="Times New Roman" w:hAnsi="Cambria" w:cs="Tahoma"/>
          <w:b/>
          <w:bCs/>
          <w:color w:val="FF0000"/>
          <w:lang w:eastAsia="ar-SA"/>
        </w:rPr>
        <w:t>.</w:t>
      </w:r>
      <w:r w:rsidR="00D919E3" w:rsidRPr="00BC072E">
        <w:rPr>
          <w:rFonts w:ascii="Cambria" w:eastAsia="Times New Roman" w:hAnsi="Cambria" w:cs="Tahoma"/>
          <w:b/>
          <w:bCs/>
          <w:color w:val="FF0000"/>
          <w:lang w:eastAsia="ar-SA"/>
        </w:rPr>
        <w:t>1</w:t>
      </w:r>
      <w:r w:rsidR="00BC072E" w:rsidRPr="00BC072E">
        <w:rPr>
          <w:rFonts w:ascii="Cambria" w:eastAsia="Times New Roman" w:hAnsi="Cambria" w:cs="Tahoma"/>
          <w:b/>
          <w:bCs/>
          <w:color w:val="FF0000"/>
          <w:lang w:eastAsia="ar-SA"/>
        </w:rPr>
        <w:t>2</w:t>
      </w:r>
      <w:r w:rsidR="00B06D10" w:rsidRPr="00BC072E">
        <w:rPr>
          <w:rFonts w:ascii="Cambria" w:eastAsia="Times New Roman" w:hAnsi="Cambria" w:cs="Tahoma"/>
          <w:b/>
          <w:bCs/>
          <w:color w:val="FF0000"/>
          <w:lang w:eastAsia="ar-SA"/>
        </w:rPr>
        <w:t>.202</w:t>
      </w:r>
      <w:r w:rsidR="009E35AB" w:rsidRPr="00BC072E">
        <w:rPr>
          <w:rFonts w:ascii="Cambria" w:eastAsia="Times New Roman" w:hAnsi="Cambria" w:cs="Tahoma"/>
          <w:b/>
          <w:bCs/>
          <w:color w:val="FF0000"/>
          <w:lang w:eastAsia="ar-SA"/>
        </w:rPr>
        <w:t>3</w:t>
      </w:r>
      <w:r w:rsidR="00B06D10" w:rsidRPr="00BC072E">
        <w:rPr>
          <w:rFonts w:ascii="Cambria" w:eastAsia="Times New Roman" w:hAnsi="Cambria" w:cs="Tahoma"/>
          <w:b/>
          <w:bCs/>
          <w:color w:val="FF0000"/>
          <w:lang w:eastAsia="ar-SA"/>
        </w:rPr>
        <w:t xml:space="preserve"> r. </w:t>
      </w:r>
      <w:r w:rsidR="005F45EF" w:rsidRPr="00BC072E">
        <w:rPr>
          <w:rFonts w:ascii="Cambria" w:eastAsia="Times New Roman" w:hAnsi="Cambria" w:cs="Tahoma"/>
          <w:b/>
          <w:bCs/>
          <w:color w:val="FF0000"/>
          <w:lang w:eastAsia="ar-SA"/>
        </w:rPr>
        <w:t>o godz. 1</w:t>
      </w:r>
      <w:r w:rsidR="00CE2A8D">
        <w:rPr>
          <w:rFonts w:ascii="Cambria" w:eastAsia="Times New Roman" w:hAnsi="Cambria" w:cs="Tahoma"/>
          <w:b/>
          <w:bCs/>
          <w:color w:val="FF0000"/>
          <w:lang w:eastAsia="ar-SA"/>
        </w:rPr>
        <w:t>4</w:t>
      </w:r>
      <w:r w:rsidR="00F21B37" w:rsidRPr="00BC072E">
        <w:rPr>
          <w:rFonts w:ascii="Cambria" w:eastAsia="Times New Roman" w:hAnsi="Cambria" w:cs="Tahoma"/>
          <w:b/>
          <w:bCs/>
          <w:color w:val="FF0000"/>
          <w:lang w:eastAsia="ar-SA"/>
        </w:rPr>
        <w:t xml:space="preserve">:00. </w:t>
      </w:r>
    </w:p>
    <w:p w14:paraId="0C911512" w14:textId="2924F594" w:rsidR="00434705" w:rsidRPr="00BC072E" w:rsidRDefault="00434705" w:rsidP="00C9490E">
      <w:pPr>
        <w:spacing w:line="360" w:lineRule="auto"/>
        <w:ind w:left="426" w:hanging="426"/>
        <w:rPr>
          <w:rFonts w:ascii="Cambria" w:hAnsi="Cambria" w:cs="Times New Roman"/>
          <w:b/>
          <w:bCs/>
          <w:u w:val="single"/>
        </w:rPr>
      </w:pPr>
      <w:r w:rsidRPr="00BC072E">
        <w:rPr>
          <w:rFonts w:ascii="Cambria" w:hAnsi="Cambria" w:cs="Times New Roman"/>
          <w:b/>
          <w:bCs/>
          <w:u w:val="single"/>
        </w:rPr>
        <w:t>XVI.  TERMIN  OTWARCIA OFERT</w:t>
      </w:r>
    </w:p>
    <w:p w14:paraId="63BA01D6" w14:textId="1F9ED39A" w:rsidR="00DA372A" w:rsidRPr="00BC072E" w:rsidRDefault="00E97238" w:rsidP="00C9490E">
      <w:pPr>
        <w:pStyle w:val="Akapitzlist"/>
        <w:numPr>
          <w:ilvl w:val="0"/>
          <w:numId w:val="11"/>
        </w:numPr>
        <w:suppressAutoHyphens/>
        <w:spacing w:line="360" w:lineRule="auto"/>
        <w:jc w:val="both"/>
        <w:rPr>
          <w:rFonts w:ascii="Cambria" w:eastAsia="Times New Roman" w:hAnsi="Cambria" w:cs="Tahoma"/>
          <w:b/>
          <w:color w:val="FF0000"/>
          <w:sz w:val="22"/>
          <w:szCs w:val="22"/>
          <w:lang w:eastAsia="ar-SA"/>
        </w:rPr>
      </w:pPr>
      <w:r w:rsidRPr="00BC072E">
        <w:rPr>
          <w:rFonts w:ascii="Cambria" w:eastAsia="Times New Roman" w:hAnsi="Cambria" w:cs="Tahoma"/>
          <w:b/>
          <w:bCs/>
          <w:color w:val="FF0000"/>
          <w:sz w:val="22"/>
          <w:szCs w:val="22"/>
          <w:lang w:eastAsia="ar-SA"/>
        </w:rPr>
        <w:t>O</w:t>
      </w:r>
      <w:r w:rsidR="008D6508" w:rsidRPr="00BC072E">
        <w:rPr>
          <w:rFonts w:ascii="Cambria" w:eastAsia="Times New Roman" w:hAnsi="Cambria" w:cs="Tahoma"/>
          <w:b/>
          <w:bCs/>
          <w:color w:val="FF0000"/>
          <w:sz w:val="22"/>
          <w:szCs w:val="22"/>
          <w:lang w:eastAsia="ar-SA"/>
        </w:rPr>
        <w:t>twarcie ofert nastąpi w dniu</w:t>
      </w:r>
      <w:r w:rsidR="00F7244C" w:rsidRPr="00BC072E">
        <w:rPr>
          <w:rFonts w:ascii="Cambria" w:eastAsia="Times New Roman" w:hAnsi="Cambria" w:cs="Tahoma"/>
          <w:b/>
          <w:bCs/>
          <w:color w:val="FF0000"/>
          <w:sz w:val="22"/>
          <w:szCs w:val="22"/>
          <w:lang w:eastAsia="ar-SA"/>
        </w:rPr>
        <w:t xml:space="preserve"> </w:t>
      </w:r>
      <w:r w:rsidR="00BC072E" w:rsidRPr="00BC072E">
        <w:rPr>
          <w:rFonts w:ascii="Cambria" w:eastAsia="Times New Roman" w:hAnsi="Cambria" w:cs="Tahoma"/>
          <w:b/>
          <w:bCs/>
          <w:color w:val="FF0000"/>
          <w:sz w:val="22"/>
          <w:szCs w:val="22"/>
          <w:lang w:eastAsia="ar-SA"/>
        </w:rPr>
        <w:t>05</w:t>
      </w:r>
      <w:r w:rsidR="00B06D10" w:rsidRPr="00BC072E">
        <w:rPr>
          <w:rFonts w:ascii="Cambria" w:eastAsia="Times New Roman" w:hAnsi="Cambria" w:cs="Tahoma"/>
          <w:b/>
          <w:bCs/>
          <w:color w:val="FF0000"/>
          <w:sz w:val="22"/>
          <w:szCs w:val="22"/>
          <w:lang w:eastAsia="ar-SA"/>
        </w:rPr>
        <w:t>.</w:t>
      </w:r>
      <w:r w:rsidR="00D919E3" w:rsidRPr="00BC072E">
        <w:rPr>
          <w:rFonts w:ascii="Cambria" w:eastAsia="Times New Roman" w:hAnsi="Cambria" w:cs="Tahoma"/>
          <w:b/>
          <w:bCs/>
          <w:color w:val="FF0000"/>
          <w:sz w:val="22"/>
          <w:szCs w:val="22"/>
          <w:lang w:eastAsia="ar-SA"/>
        </w:rPr>
        <w:t>1</w:t>
      </w:r>
      <w:r w:rsidR="00BC072E" w:rsidRPr="00BC072E">
        <w:rPr>
          <w:rFonts w:ascii="Cambria" w:eastAsia="Times New Roman" w:hAnsi="Cambria" w:cs="Tahoma"/>
          <w:b/>
          <w:bCs/>
          <w:color w:val="FF0000"/>
          <w:sz w:val="22"/>
          <w:szCs w:val="22"/>
          <w:lang w:eastAsia="ar-SA"/>
        </w:rPr>
        <w:t>2</w:t>
      </w:r>
      <w:r w:rsidR="00B06D10" w:rsidRPr="00BC072E">
        <w:rPr>
          <w:rFonts w:ascii="Cambria" w:eastAsia="Times New Roman" w:hAnsi="Cambria" w:cs="Tahoma"/>
          <w:b/>
          <w:bCs/>
          <w:color w:val="FF0000"/>
          <w:sz w:val="22"/>
          <w:szCs w:val="22"/>
          <w:lang w:eastAsia="ar-SA"/>
        </w:rPr>
        <w:t>.</w:t>
      </w:r>
      <w:r w:rsidR="008974E3" w:rsidRPr="00BC072E">
        <w:rPr>
          <w:rFonts w:ascii="Cambria" w:eastAsia="Times New Roman" w:hAnsi="Cambria" w:cs="Tahoma"/>
          <w:b/>
          <w:bCs/>
          <w:color w:val="FF0000"/>
          <w:sz w:val="22"/>
          <w:szCs w:val="22"/>
          <w:lang w:eastAsia="ar-SA"/>
        </w:rPr>
        <w:t>202</w:t>
      </w:r>
      <w:r w:rsidR="009E35AB" w:rsidRPr="00BC072E">
        <w:rPr>
          <w:rFonts w:ascii="Cambria" w:eastAsia="Times New Roman" w:hAnsi="Cambria" w:cs="Tahoma"/>
          <w:b/>
          <w:bCs/>
          <w:color w:val="FF0000"/>
          <w:sz w:val="22"/>
          <w:szCs w:val="22"/>
          <w:lang w:eastAsia="ar-SA"/>
        </w:rPr>
        <w:t>3</w:t>
      </w:r>
      <w:r w:rsidR="008974E3" w:rsidRPr="00BC072E">
        <w:rPr>
          <w:rFonts w:ascii="Cambria" w:eastAsia="Times New Roman" w:hAnsi="Cambria" w:cs="Tahoma"/>
          <w:b/>
          <w:bCs/>
          <w:color w:val="FF0000"/>
          <w:sz w:val="22"/>
          <w:szCs w:val="22"/>
          <w:lang w:eastAsia="ar-SA"/>
        </w:rPr>
        <w:t xml:space="preserve"> r. o godz. </w:t>
      </w:r>
      <w:r w:rsidR="005F45EF" w:rsidRPr="00BC072E">
        <w:rPr>
          <w:rFonts w:ascii="Cambria" w:eastAsia="Times New Roman" w:hAnsi="Cambria" w:cs="Tahoma"/>
          <w:b/>
          <w:bCs/>
          <w:color w:val="FF0000"/>
          <w:sz w:val="22"/>
          <w:szCs w:val="22"/>
          <w:lang w:eastAsia="ar-SA"/>
        </w:rPr>
        <w:t>1</w:t>
      </w:r>
      <w:r w:rsidR="00CE2A8D">
        <w:rPr>
          <w:rFonts w:ascii="Cambria" w:eastAsia="Times New Roman" w:hAnsi="Cambria" w:cs="Tahoma"/>
          <w:b/>
          <w:bCs/>
          <w:color w:val="FF0000"/>
          <w:sz w:val="22"/>
          <w:szCs w:val="22"/>
          <w:lang w:eastAsia="ar-SA"/>
        </w:rPr>
        <w:t>4</w:t>
      </w:r>
      <w:r w:rsidR="002E734D" w:rsidRPr="00BC072E">
        <w:rPr>
          <w:rFonts w:ascii="Cambria" w:eastAsia="Times New Roman" w:hAnsi="Cambria" w:cs="Tahoma"/>
          <w:b/>
          <w:bCs/>
          <w:color w:val="FF0000"/>
          <w:sz w:val="22"/>
          <w:szCs w:val="22"/>
          <w:lang w:eastAsia="ar-SA"/>
        </w:rPr>
        <w:t>:</w:t>
      </w:r>
      <w:r w:rsidR="005F45EF" w:rsidRPr="00BC072E">
        <w:rPr>
          <w:rFonts w:ascii="Cambria" w:eastAsia="Times New Roman" w:hAnsi="Cambria" w:cs="Tahoma"/>
          <w:b/>
          <w:bCs/>
          <w:color w:val="FF0000"/>
          <w:sz w:val="22"/>
          <w:szCs w:val="22"/>
          <w:lang w:eastAsia="ar-SA"/>
        </w:rPr>
        <w:t>15</w:t>
      </w:r>
      <w:r w:rsidR="002E734D" w:rsidRPr="00BC072E">
        <w:rPr>
          <w:rFonts w:ascii="Cambria" w:eastAsia="Times New Roman" w:hAnsi="Cambria" w:cs="Tahoma"/>
          <w:b/>
          <w:color w:val="FF0000"/>
          <w:sz w:val="22"/>
          <w:szCs w:val="22"/>
          <w:lang w:eastAsia="ar-SA"/>
        </w:rPr>
        <w:t xml:space="preserve"> </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C34B13">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5D7931">
      <w:pPr>
        <w:pStyle w:val="Akapitzlist"/>
        <w:numPr>
          <w:ilvl w:val="1"/>
          <w:numId w:val="21"/>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5D7931">
      <w:pPr>
        <w:pStyle w:val="Akapitzlist"/>
        <w:numPr>
          <w:ilvl w:val="1"/>
          <w:numId w:val="21"/>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1">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21A2C6C1" w14:textId="6BADD102" w:rsidR="00C9490E" w:rsidRPr="00C9490E" w:rsidRDefault="00C9490E" w:rsidP="00C9490E">
      <w:pPr>
        <w:spacing w:line="360" w:lineRule="auto"/>
        <w:rPr>
          <w:rFonts w:asciiTheme="majorHAnsi" w:hAnsiTheme="majorHAnsi"/>
          <w:sz w:val="22"/>
          <w:szCs w:val="22"/>
        </w:rPr>
      </w:pPr>
    </w:p>
    <w:p w14:paraId="31105180" w14:textId="35E1142B"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795CF5D4" w:rsidR="00BE5C55" w:rsidRPr="00DF0CCF" w:rsidRDefault="00BE5C55" w:rsidP="00583131">
      <w:pPr>
        <w:spacing w:line="360" w:lineRule="auto"/>
        <w:jc w:val="both"/>
        <w:rPr>
          <w:rFonts w:asciiTheme="majorHAnsi" w:hAnsiTheme="majorHAnsi"/>
          <w:color w:val="00B050"/>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w:t>
      </w:r>
      <w:r w:rsidR="00D51DB5">
        <w:rPr>
          <w:rFonts w:asciiTheme="majorHAnsi" w:hAnsiTheme="majorHAnsi"/>
          <w:sz w:val="22"/>
          <w:szCs w:val="22"/>
        </w:rPr>
        <w:t>.</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2180530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2022</w:t>
      </w:r>
      <w:r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0513E974"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E44605" w:rsidRPr="00583131">
        <w:rPr>
          <w:rFonts w:asciiTheme="majorHAnsi" w:hAnsiTheme="majorHAnsi"/>
          <w:color w:val="000000" w:themeColor="text1"/>
          <w:sz w:val="22"/>
          <w:szCs w:val="22"/>
        </w:rPr>
        <w:t>2</w:t>
      </w:r>
      <w:r w:rsidR="007132BA"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13. </w:t>
      </w:r>
      <w:r w:rsidR="006C0248" w:rsidRPr="00583131">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Stosownie do dyspozycji art. 632 § 1 k.c., jeżeli strony umówiły się o wynagrodzenie ryczałtowe – to przyjmujący zamówienie </w:t>
      </w:r>
      <w:r w:rsidRPr="00583131">
        <w:rPr>
          <w:rFonts w:asciiTheme="majorHAnsi" w:eastAsia="Calibri" w:hAnsiTheme="majorHAnsi"/>
          <w:b/>
          <w:sz w:val="22"/>
          <w:szCs w:val="22"/>
          <w:lang w:eastAsia="en-US"/>
        </w:rPr>
        <w:t>nie może żądać podwyższenia tego wynagrodzenia</w:t>
      </w:r>
      <w:r w:rsidRPr="00583131">
        <w:rPr>
          <w:rFonts w:asciiTheme="majorHAnsi" w:eastAsia="Calibri" w:hAnsiTheme="majorHAnsi"/>
          <w:sz w:val="22"/>
          <w:szCs w:val="22"/>
          <w:lang w:eastAsia="en-US"/>
        </w:rPr>
        <w:t>, chociażby w czasie zawarcia umowy nie można było przewidzieć rozmiaru lub kosztów prac.</w:t>
      </w:r>
    </w:p>
    <w:p w14:paraId="2DFAD216" w14:textId="7A3BE534"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b/>
          <w:sz w:val="22"/>
          <w:szCs w:val="22"/>
          <w:lang w:eastAsia="en-US"/>
        </w:rPr>
        <w:t>Cena oferty musi zawierać wszelkie koszty niezbędne do realizacji zamówienia</w:t>
      </w:r>
      <w:r w:rsidRPr="00583131">
        <w:rPr>
          <w:rFonts w:asciiTheme="majorHAnsi" w:eastAsia="Calibri" w:hAnsiTheme="majorHAnsi"/>
          <w:sz w:val="22"/>
          <w:szCs w:val="22"/>
          <w:lang w:eastAsia="en-US"/>
        </w:rPr>
        <w:t xml:space="preserve">, tj. zarówno te wprost wynikające z dokumentacji projektowej, jak również w nim nie ujęte, to fakt iż później dokumentacja wymagała korekt, nie stanowi podstawy do dochodzenia zmiany wysokości ustalonego </w:t>
      </w:r>
      <w:r w:rsidRPr="00583131">
        <w:rPr>
          <w:rFonts w:asciiTheme="majorHAnsi" w:eastAsia="Calibri" w:hAnsiTheme="majorHAnsi"/>
          <w:b/>
          <w:bCs/>
          <w:sz w:val="22"/>
          <w:szCs w:val="22"/>
          <w:lang w:eastAsia="en-US"/>
        </w:rPr>
        <w:t>wynagrodzenia ryczałtowego</w:t>
      </w:r>
      <w:r w:rsidRPr="00583131">
        <w:rPr>
          <w:rFonts w:asciiTheme="majorHAnsi" w:eastAsia="Calibri" w:hAnsiTheme="majorHAnsi"/>
          <w:sz w:val="22"/>
          <w:szCs w:val="22"/>
          <w:lang w:eastAsia="en-US"/>
        </w:rPr>
        <w:t>.</w:t>
      </w:r>
    </w:p>
    <w:p w14:paraId="48DD62EF" w14:textId="77777777"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 dokonanym przez zamawiającego, w formie dokumentacji projektowej, specyfikacji technicznych wykonania i odbioru robót, opisu technicznego spoczywa na wykonawcy.</w:t>
      </w:r>
    </w:p>
    <w:p w14:paraId="78591527" w14:textId="5A94EE7E"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2AAF80AC" w14:textId="385391CA"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14. Opis sposobu obliczenia ceny:</w:t>
      </w:r>
    </w:p>
    <w:p w14:paraId="29E82126" w14:textId="2CB96A3C"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1) cena brutto podana w ofercie powinna być wyliczona w oparciu o dostarczoną przez zamawiającego </w:t>
      </w:r>
      <w:r w:rsidR="00D51DB5" w:rsidRPr="00D51DB5">
        <w:rPr>
          <w:rFonts w:asciiTheme="majorHAnsi" w:eastAsia="Calibri" w:hAnsiTheme="majorHAnsi"/>
          <w:sz w:val="22"/>
          <w:szCs w:val="22"/>
          <w:lang w:eastAsia="en-US"/>
        </w:rPr>
        <w:t>dokumentację</w:t>
      </w:r>
      <w:r w:rsidRPr="00D51DB5">
        <w:rPr>
          <w:rFonts w:asciiTheme="majorHAnsi" w:eastAsia="Calibri" w:hAnsiTheme="majorHAnsi"/>
          <w:sz w:val="22"/>
          <w:szCs w:val="22"/>
          <w:lang w:eastAsia="en-US"/>
        </w:rPr>
        <w:t>.</w:t>
      </w:r>
    </w:p>
    <w:p w14:paraId="6A2FA732" w14:textId="0FC4D10B" w:rsidR="008269F7"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2) Cena oferty jest </w:t>
      </w:r>
      <w:r w:rsidRPr="00D51DB5">
        <w:rPr>
          <w:rFonts w:asciiTheme="majorHAnsi" w:eastAsia="Calibri" w:hAnsiTheme="majorHAnsi"/>
          <w:b/>
          <w:sz w:val="22"/>
          <w:szCs w:val="22"/>
          <w:lang w:eastAsia="en-US"/>
        </w:rPr>
        <w:t>ceną ryczałtową</w:t>
      </w:r>
      <w:r w:rsidRPr="00D51DB5">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w:t>
      </w:r>
      <w:r w:rsidR="007977A9" w:rsidRPr="00D51DB5">
        <w:rPr>
          <w:rFonts w:asciiTheme="majorHAnsi" w:eastAsia="Calibri" w:hAnsiTheme="majorHAnsi"/>
          <w:sz w:val="22"/>
          <w:szCs w:val="22"/>
          <w:lang w:eastAsia="en-US"/>
        </w:rPr>
        <w:t xml:space="preserve">przeglądów i serwisów </w:t>
      </w:r>
      <w:r w:rsidRPr="00D51DB5">
        <w:rPr>
          <w:rFonts w:asciiTheme="majorHAnsi" w:eastAsia="Calibri" w:hAnsiTheme="majorHAnsi"/>
          <w:sz w:val="22"/>
          <w:szCs w:val="22"/>
          <w:lang w:eastAsia="en-US"/>
        </w:rPr>
        <w:t>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4598A45A" w14:textId="2EEEAEA0" w:rsidR="003840E9" w:rsidRPr="00D51DB5" w:rsidRDefault="003840E9" w:rsidP="00583131">
      <w:pPr>
        <w:autoSpaceDE w:val="0"/>
        <w:autoSpaceDN w:val="0"/>
        <w:adjustRightInd w:val="0"/>
        <w:spacing w:line="360" w:lineRule="auto"/>
        <w:jc w:val="both"/>
        <w:rPr>
          <w:rFonts w:asciiTheme="majorHAnsi" w:eastAsia="Calibri" w:hAnsiTheme="majorHAnsi"/>
          <w:sz w:val="22"/>
          <w:szCs w:val="22"/>
          <w:lang w:eastAsia="en-US"/>
        </w:rPr>
      </w:pPr>
    </w:p>
    <w:p w14:paraId="4FA626EF" w14:textId="57B5CA19" w:rsidR="00071F7E" w:rsidRDefault="00071F7E">
      <w:pPr>
        <w:spacing w:line="260" w:lineRule="atLeast"/>
        <w:jc w:val="both"/>
        <w:rPr>
          <w:rFonts w:ascii="Cambria" w:hAnsi="Cambria" w:cs="Times New Roman"/>
          <w:b/>
          <w:bCs/>
          <w:u w:val="single"/>
        </w:rPr>
      </w:pPr>
      <w:r w:rsidRPr="00F01C3B">
        <w:rPr>
          <w:rFonts w:ascii="Cambria" w:hAnsi="Cambria" w:cs="Times New Roman"/>
          <w:b/>
          <w:bCs/>
          <w:u w:val="single"/>
        </w:rPr>
        <w:t>X</w:t>
      </w:r>
      <w:r w:rsidR="00E8222F" w:rsidRPr="00F01C3B">
        <w:rPr>
          <w:rFonts w:ascii="Cambria" w:hAnsi="Cambria" w:cs="Times New Roman"/>
          <w:b/>
          <w:bCs/>
          <w:u w:val="single"/>
        </w:rPr>
        <w:t>V</w:t>
      </w:r>
      <w:r w:rsidR="00A2156A" w:rsidRPr="00F01C3B">
        <w:rPr>
          <w:rFonts w:ascii="Cambria" w:hAnsi="Cambria" w:cs="Times New Roman"/>
          <w:b/>
          <w:bCs/>
          <w:u w:val="single"/>
        </w:rPr>
        <w:t xml:space="preserve">III. OPIS KRYTERIÓW OCENY </w:t>
      </w:r>
      <w:r w:rsidRPr="00F01C3B">
        <w:rPr>
          <w:rFonts w:ascii="Cambria" w:hAnsi="Cambria" w:cs="Times New Roman"/>
          <w:b/>
          <w:bCs/>
          <w:u w:val="single"/>
        </w:rPr>
        <w:t xml:space="preserve">OFERT </w:t>
      </w:r>
      <w:r w:rsidR="0075055C" w:rsidRPr="00F01C3B">
        <w:rPr>
          <w:rFonts w:ascii="Cambria" w:hAnsi="Cambria" w:cs="Times New Roman"/>
          <w:b/>
          <w:bCs/>
          <w:u w:val="single"/>
        </w:rPr>
        <w:t xml:space="preserve">WRAZ Z PODANIEM ZNACZENIA </w:t>
      </w:r>
      <w:r w:rsidR="003B4524" w:rsidRPr="00F01C3B">
        <w:rPr>
          <w:rFonts w:ascii="Cambria" w:hAnsi="Cambria" w:cs="Times New Roman"/>
          <w:b/>
          <w:bCs/>
          <w:u w:val="single"/>
        </w:rPr>
        <w:t>TYCH KRYTERIÓW</w:t>
      </w:r>
      <w:r w:rsidRPr="00F01C3B">
        <w:rPr>
          <w:rFonts w:ascii="Cambria" w:hAnsi="Cambria" w:cs="Times New Roman"/>
          <w:b/>
          <w:bCs/>
          <w:u w:val="single"/>
        </w:rPr>
        <w:t xml:space="preserve"> I SPOSOBU OCENY OFERT</w:t>
      </w:r>
      <w:r w:rsidRPr="00863284">
        <w:rPr>
          <w:rFonts w:ascii="Cambria" w:hAnsi="Cambria" w:cs="Times New Roman"/>
          <w:b/>
          <w:bCs/>
          <w:u w:val="single"/>
        </w:rPr>
        <w:t xml:space="preserve">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C34B13">
        <w:rPr>
          <w:rFonts w:asciiTheme="majorHAnsi" w:hAnsiTheme="majorHAnsi"/>
          <w:sz w:val="22"/>
          <w:szCs w:val="22"/>
        </w:rPr>
        <w:t>Przy dokonywaniu wyboru najkorzystniejszej oferty Zamawiający stosować będzie następujące kryteri</w:t>
      </w:r>
      <w:r w:rsidR="001247E5" w:rsidRPr="00C34B13">
        <w:rPr>
          <w:rFonts w:asciiTheme="majorHAnsi" w:hAnsiTheme="majorHAnsi"/>
          <w:sz w:val="22"/>
          <w:szCs w:val="22"/>
        </w:rPr>
        <w:t xml:space="preserve">um </w:t>
      </w:r>
      <w:r w:rsidRPr="00C34B13">
        <w:rPr>
          <w:rFonts w:asciiTheme="majorHAnsi" w:hAnsiTheme="majorHAnsi"/>
          <w:sz w:val="22"/>
          <w:szCs w:val="22"/>
        </w:rPr>
        <w:t>(Zamawiający przyjął, że w zakresie kryterium oceny ofert: 1% stanowi 1 punkt.</w:t>
      </w:r>
    </w:p>
    <w:p w14:paraId="1D409D1A" w14:textId="1CA7C109" w:rsidR="00536556" w:rsidRPr="007A37AA" w:rsidRDefault="00536556" w:rsidP="00536556">
      <w:pPr>
        <w:jc w:val="both"/>
        <w:rPr>
          <w:rFonts w:ascii="Cambria" w:hAnsi="Cambria" w:cs="Times New Roman"/>
        </w:rPr>
      </w:pPr>
      <w:r w:rsidRPr="007A37AA">
        <w:rPr>
          <w:rFonts w:ascii="Cambria" w:hAnsi="Cambria" w:cs="Times New Roman"/>
        </w:rPr>
        <w:t>Każda oferta</w:t>
      </w:r>
      <w:r w:rsidR="003B2210">
        <w:rPr>
          <w:rFonts w:ascii="Cambria" w:hAnsi="Cambria" w:cs="Times New Roman"/>
        </w:rPr>
        <w:t xml:space="preserve"> (</w:t>
      </w:r>
      <w:r w:rsidR="00E57435">
        <w:rPr>
          <w:rFonts w:ascii="Cambria" w:hAnsi="Cambria" w:cs="Times New Roman"/>
          <w:b/>
        </w:rPr>
        <w:t>dla pakietów 1 - 5</w:t>
      </w:r>
      <w:r w:rsidR="003B2210">
        <w:rPr>
          <w:rFonts w:ascii="Cambria" w:hAnsi="Cambria" w:cs="Times New Roman"/>
        </w:rPr>
        <w:t>)</w:t>
      </w:r>
      <w:r w:rsidRPr="007A37AA">
        <w:rPr>
          <w:rFonts w:ascii="Cambria" w:hAnsi="Cambria" w:cs="Times New Roman"/>
        </w:rPr>
        <w:t xml:space="preserve"> otrzymuje punkty wg wzorów:</w:t>
      </w:r>
    </w:p>
    <w:p w14:paraId="52D7B986" w14:textId="77777777" w:rsidR="00536556" w:rsidRPr="007A37AA" w:rsidRDefault="00536556" w:rsidP="00536556">
      <w:pPr>
        <w:jc w:val="both"/>
        <w:rPr>
          <w:rFonts w:ascii="Cambria" w:hAnsi="Cambria" w:cs="Times New Roman"/>
        </w:rPr>
      </w:pPr>
    </w:p>
    <w:p w14:paraId="38F523AB" w14:textId="77777777" w:rsidR="00536556" w:rsidRPr="001B204D" w:rsidRDefault="00536556" w:rsidP="00536556">
      <w:pPr>
        <w:jc w:val="both"/>
      </w:pPr>
      <w:r w:rsidRPr="001B204D">
        <w:t>Łączna ilość punktów przyznana ofercie jest sumą punktów uzyskanych w kryterium  wym</w:t>
      </w:r>
      <w:r>
        <w:t>ienionym poniżej</w:t>
      </w:r>
      <w:r w:rsidRPr="001B204D">
        <w:rPr>
          <w:b/>
        </w:rPr>
        <w:t>:</w:t>
      </w:r>
    </w:p>
    <w:p w14:paraId="2F6636BB" w14:textId="77777777" w:rsidR="00536556" w:rsidRPr="001B204D" w:rsidRDefault="00536556" w:rsidP="00536556">
      <w:r w:rsidRPr="001B204D">
        <w:t>Każda oferta otrzymuje punkty wg wzorów:</w:t>
      </w:r>
    </w:p>
    <w:p w14:paraId="7F4E7514" w14:textId="2051C2E5" w:rsidR="00536556" w:rsidRPr="001B204D" w:rsidRDefault="00536556" w:rsidP="00536556">
      <w:pPr>
        <w:jc w:val="both"/>
      </w:pPr>
      <w:r w:rsidRPr="001B204D">
        <w:t xml:space="preserve">1. </w:t>
      </w:r>
      <w:r w:rsidR="00CE58FC">
        <w:t xml:space="preserve">Cena </w:t>
      </w:r>
      <w:r w:rsidR="00CE58FC">
        <w:tab/>
      </w:r>
      <w:r w:rsidR="00CE58FC">
        <w:tab/>
      </w:r>
      <w:r w:rsidR="00CE58FC">
        <w:tab/>
      </w:r>
      <w:r w:rsidR="00CE58FC">
        <w:tab/>
        <w:t xml:space="preserve"> </w:t>
      </w:r>
      <w:r w:rsidR="00CE58FC">
        <w:tab/>
      </w:r>
      <w:r w:rsidR="00CE58FC">
        <w:tab/>
      </w:r>
      <w:r w:rsidR="00CE58FC">
        <w:tab/>
        <w:t xml:space="preserve">       </w:t>
      </w:r>
      <w:r w:rsidR="00CE58FC">
        <w:tab/>
      </w:r>
      <w:r w:rsidR="00CE58FC">
        <w:tab/>
        <w:t xml:space="preserve">       - 10</w:t>
      </w:r>
      <w:r w:rsidRPr="001B204D">
        <w:t>0 %</w:t>
      </w:r>
    </w:p>
    <w:p w14:paraId="7FEE759A" w14:textId="144E5212" w:rsidR="00536556" w:rsidRPr="001B204D" w:rsidRDefault="00536556" w:rsidP="00536556">
      <w:pPr>
        <w:numPr>
          <w:ilvl w:val="12"/>
          <w:numId w:val="0"/>
        </w:numPr>
        <w:jc w:val="both"/>
      </w:pPr>
      <w:r w:rsidRPr="001B204D">
        <w:t xml:space="preserve">Wartość punktowa ceny C =  C min / Cn  x 100 pkt x </w:t>
      </w:r>
      <w:r w:rsidR="00CE58FC">
        <w:t>10</w:t>
      </w:r>
      <w:r w:rsidRPr="001B204D">
        <w:t>0%</w:t>
      </w:r>
    </w:p>
    <w:p w14:paraId="7A22802A" w14:textId="77777777" w:rsidR="00536556" w:rsidRPr="001B204D" w:rsidRDefault="00536556" w:rsidP="00536556">
      <w:pPr>
        <w:numPr>
          <w:ilvl w:val="12"/>
          <w:numId w:val="0"/>
        </w:numPr>
        <w:jc w:val="both"/>
      </w:pPr>
      <w:r w:rsidRPr="001B204D">
        <w:t>gdzie:     C min   - cena minimalna,          C n   - cena badanej oferty.</w:t>
      </w:r>
    </w:p>
    <w:p w14:paraId="189BC8C4" w14:textId="3EBFA82E" w:rsidR="00536556" w:rsidRPr="001B204D" w:rsidRDefault="00536556" w:rsidP="00536556">
      <w:pPr>
        <w:jc w:val="both"/>
        <w:rPr>
          <w:b/>
          <w:i/>
        </w:rPr>
      </w:pPr>
      <w:r w:rsidRPr="00DF7479">
        <w:rPr>
          <w:b/>
          <w:i/>
        </w:rPr>
        <w:t xml:space="preserve">- zg. z pkt. </w:t>
      </w:r>
      <w:r w:rsidR="00DF7479" w:rsidRPr="00DF7479">
        <w:rPr>
          <w:b/>
          <w:i/>
        </w:rPr>
        <w:t xml:space="preserve"> III ppkt. </w:t>
      </w:r>
      <w:r w:rsidRPr="00DF7479">
        <w:rPr>
          <w:b/>
          <w:i/>
        </w:rPr>
        <w:t>1 Załącznik nr 1.</w:t>
      </w:r>
    </w:p>
    <w:p w14:paraId="674AD909" w14:textId="77777777" w:rsidR="00536556" w:rsidRPr="00E80DCF" w:rsidRDefault="00536556" w:rsidP="00536556">
      <w:pPr>
        <w:autoSpaceDE w:val="0"/>
        <w:autoSpaceDN w:val="0"/>
        <w:adjustRightInd w:val="0"/>
        <w:spacing w:before="120"/>
        <w:jc w:val="both"/>
        <w:rPr>
          <w:rFonts w:ascii="Cambria" w:hAnsi="Cambria"/>
        </w:rPr>
      </w:pPr>
      <w:r w:rsidRPr="00E80DCF">
        <w:rPr>
          <w:rFonts w:ascii="Cambria" w:hAnsi="Cambria"/>
          <w:u w:val="single"/>
        </w:rPr>
        <w:t xml:space="preserve">Maksymalna łączna liczba punktów jaką może uzyskać </w:t>
      </w:r>
      <w:r w:rsidRPr="007A37AA">
        <w:rPr>
          <w:rFonts w:ascii="Cambria" w:hAnsi="Cambria"/>
          <w:u w:val="single"/>
        </w:rPr>
        <w:t>Wykonawca wynosi – 100 pkt</w:t>
      </w:r>
      <w:r w:rsidRPr="007A37AA">
        <w:rPr>
          <w:rFonts w:ascii="Cambria" w:hAnsi="Cambria"/>
        </w:rPr>
        <w:t>.</w:t>
      </w: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0882AE5D" w:rsidR="00CF7258"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1. Zamawiający zawiera umowę w sprawie zamówienia publicznego, w terminie nie krótszym niż </w:t>
      </w:r>
      <w:r w:rsidR="00D77173" w:rsidRPr="00C80999">
        <w:rPr>
          <w:rFonts w:asciiTheme="majorHAnsi" w:hAnsiTheme="majorHAnsi" w:cs="Cambria"/>
          <w:color w:val="000000"/>
          <w:sz w:val="22"/>
          <w:szCs w:val="22"/>
        </w:rPr>
        <w:t>5</w:t>
      </w:r>
      <w:r w:rsidRPr="00C80999">
        <w:rPr>
          <w:rFonts w:asciiTheme="majorHAnsi" w:hAnsiTheme="majorHAnsi"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C80999">
        <w:rPr>
          <w:rFonts w:asciiTheme="majorHAnsi" w:hAnsiTheme="majorHAnsi" w:cs="Cambria"/>
          <w:color w:val="000000"/>
          <w:sz w:val="22"/>
          <w:szCs w:val="22"/>
        </w:rPr>
        <w:t>10</w:t>
      </w:r>
      <w:r w:rsidRPr="00C80999">
        <w:rPr>
          <w:rFonts w:asciiTheme="majorHAnsi" w:hAnsiTheme="majorHAnsi" w:cs="Cambria"/>
          <w:color w:val="000000"/>
          <w:sz w:val="22"/>
          <w:szCs w:val="22"/>
        </w:rPr>
        <w:t xml:space="preserve"> dni – jeżeli zostało przesłane w inny sposób. </w:t>
      </w:r>
    </w:p>
    <w:p w14:paraId="4984193C"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7E72848C" w14:textId="77777777" w:rsidR="003514ED" w:rsidRPr="00C80999" w:rsidRDefault="003514ED"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6. Zawarcie umowy nastąpi wg wzoru Zamawiającego. </w:t>
      </w:r>
    </w:p>
    <w:p w14:paraId="0B03261F"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7. Postanowienia ustalone we wzorze umowy nie podlegają negocjacjom. </w:t>
      </w:r>
    </w:p>
    <w:p w14:paraId="12DA21B8"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C80999">
        <w:rPr>
          <w:rFonts w:asciiTheme="majorHAnsi" w:hAnsiTheme="majorHAnsi" w:cs="Cambria"/>
          <w:sz w:val="22"/>
          <w:szCs w:val="22"/>
        </w:rPr>
        <w:t xml:space="preserve">dostawców towarów i materiałów , które zostały zawarte w załączniku nr 2 do umowy. </w:t>
      </w:r>
    </w:p>
    <w:p w14:paraId="6D4BC997" w14:textId="68016AE1"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sz w:val="22"/>
          <w:szCs w:val="22"/>
        </w:rPr>
        <w:t>10. Zgodnie z art. 13 ogólnego rozporządzenia o ochronie danych informuję, że: ADMINISTRA</w:t>
      </w:r>
      <w:r w:rsidR="007A7A51" w:rsidRPr="00C80999">
        <w:rPr>
          <w:rFonts w:asciiTheme="majorHAnsi" w:hAnsiTheme="majorHAnsi" w:cs="Cambria"/>
          <w:sz w:val="22"/>
          <w:szCs w:val="22"/>
        </w:rPr>
        <w:t>T</w:t>
      </w:r>
      <w:r w:rsidRPr="00C80999">
        <w:rPr>
          <w:rFonts w:asciiTheme="majorHAnsi" w:hAnsiTheme="majorHAnsi" w:cs="Cambria"/>
          <w:sz w:val="22"/>
          <w:szCs w:val="22"/>
        </w:rPr>
        <w:t xml:space="preserve">OREM jest </w:t>
      </w:r>
      <w:r w:rsidR="00AA1DE6" w:rsidRPr="00C80999">
        <w:rPr>
          <w:rFonts w:asciiTheme="majorHAnsi" w:hAnsiTheme="majorHAnsi" w:cs="Cambria"/>
          <w:sz w:val="22"/>
          <w:szCs w:val="22"/>
        </w:rPr>
        <w:t>Dyrektor Szpitala.</w:t>
      </w:r>
      <w:r w:rsidR="00AA1DE6" w:rsidRPr="00C80999">
        <w:rPr>
          <w:rFonts w:asciiTheme="majorHAnsi" w:hAnsiTheme="majorHAnsi"/>
          <w:sz w:val="22"/>
          <w:szCs w:val="22"/>
        </w:rPr>
        <w:t xml:space="preserve"> </w:t>
      </w:r>
      <w:r w:rsidR="00AA1DE6" w:rsidRPr="00C80999">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C80999">
          <w:rPr>
            <w:rStyle w:val="Hipercze"/>
            <w:rFonts w:asciiTheme="majorHAnsi" w:hAnsiTheme="majorHAnsi" w:cs="Cambria"/>
            <w:color w:val="auto"/>
            <w:sz w:val="22"/>
            <w:szCs w:val="22"/>
          </w:rPr>
          <w:t>inspektor.odo@csk.umed.pl</w:t>
        </w:r>
      </w:hyperlink>
      <w:r w:rsidR="00AA1DE6" w:rsidRPr="00C80999">
        <w:rPr>
          <w:rFonts w:asciiTheme="majorHAnsi" w:hAnsiTheme="majorHAnsi" w:cs="Cambria"/>
          <w:sz w:val="22"/>
          <w:szCs w:val="22"/>
        </w:rPr>
        <w:t>;</w:t>
      </w:r>
    </w:p>
    <w:p w14:paraId="3C5D65EE" w14:textId="77777777" w:rsidR="001247E5" w:rsidRDefault="001247E5">
      <w:pPr>
        <w:spacing w:line="260" w:lineRule="atLeast"/>
        <w:ind w:left="567" w:hanging="567"/>
        <w:rPr>
          <w:rFonts w:ascii="Cambria" w:hAnsi="Cambria" w:cs="Times New Roman"/>
          <w:b/>
          <w:bCs/>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73BA5EBE" w14:textId="77777777" w:rsidR="005C65FD" w:rsidRDefault="005C65FD">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2B230652" w:rsidR="008B7417"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6C9761D1" w:rsidR="00B61C4F" w:rsidRPr="002B51AA" w:rsidRDefault="00B61C4F" w:rsidP="00B61C4F">
      <w:pPr>
        <w:spacing w:line="360" w:lineRule="auto"/>
        <w:jc w:val="both"/>
        <w:rPr>
          <w:rFonts w:ascii="Cambria" w:hAnsi="Cambria" w:cs="Times New Roman"/>
          <w:bCs/>
          <w:sz w:val="22"/>
        </w:rPr>
      </w:pPr>
      <w:r w:rsidRPr="002B51AA">
        <w:rPr>
          <w:rFonts w:ascii="Cambria" w:hAnsi="Cambria" w:cs="Times New Roman"/>
          <w:bCs/>
          <w:sz w:val="22"/>
        </w:rPr>
        <w:t xml:space="preserve">Zamawiający </w:t>
      </w:r>
      <w:r w:rsidR="00536556" w:rsidRPr="002B51AA">
        <w:rPr>
          <w:rFonts w:ascii="Cambria" w:hAnsi="Cambria" w:cs="Times New Roman"/>
          <w:b/>
          <w:bCs/>
          <w:sz w:val="22"/>
        </w:rPr>
        <w:t xml:space="preserve">nie </w:t>
      </w:r>
      <w:r w:rsidRPr="002B51AA">
        <w:rPr>
          <w:rFonts w:ascii="Cambria" w:hAnsi="Cambria" w:cs="Times New Roman"/>
          <w:b/>
          <w:bCs/>
          <w:sz w:val="22"/>
        </w:rPr>
        <w:t>wymaga</w:t>
      </w:r>
      <w:r w:rsidRPr="002B51AA">
        <w:rPr>
          <w:rFonts w:ascii="Cambria" w:hAnsi="Cambria" w:cs="Times New Roman"/>
          <w:bCs/>
          <w:sz w:val="22"/>
        </w:rPr>
        <w:t xml:space="preserve"> wniesienia wadium w przedmiotowym postępowaniu.</w:t>
      </w:r>
    </w:p>
    <w:p w14:paraId="6FDD99EB" w14:textId="49C00FE1"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8EC749B"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00536556" w:rsidRPr="00536556">
        <w:rPr>
          <w:rFonts w:ascii="Cambria" w:hAnsi="Cambria"/>
          <w:b/>
          <w:sz w:val="22"/>
          <w:szCs w:val="22"/>
        </w:rPr>
        <w:t xml:space="preserve">nie </w:t>
      </w:r>
      <w:r w:rsidRPr="00536556">
        <w:rPr>
          <w:rFonts w:ascii="Cambria" w:hAnsi="Cambria"/>
          <w:b/>
          <w:bCs/>
          <w:sz w:val="22"/>
          <w:szCs w:val="22"/>
        </w:rPr>
        <w:t>wymaga</w:t>
      </w:r>
      <w:r w:rsidRPr="003A19D8">
        <w:rPr>
          <w:rFonts w:ascii="Cambria" w:hAnsi="Cambria"/>
          <w:sz w:val="22"/>
          <w:szCs w:val="22"/>
        </w:rPr>
        <w:t xml:space="preserve"> od wybranego Wykonawcy wniesienia zabezpiecz</w:t>
      </w:r>
      <w:r w:rsidR="00536556">
        <w:rPr>
          <w:rFonts w:ascii="Cambria" w:hAnsi="Cambria"/>
          <w:sz w:val="22"/>
          <w:szCs w:val="22"/>
        </w:rPr>
        <w:t>enia należytego wykonania umowy.</w:t>
      </w: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41D10ABA" w14:textId="6E4E46F8" w:rsidR="00F22369" w:rsidRPr="00863284" w:rsidRDefault="00D66166" w:rsidP="00F22369">
      <w:pPr>
        <w:pStyle w:val="Tekstpodstawowy3"/>
        <w:spacing w:line="260" w:lineRule="atLeast"/>
        <w:jc w:val="both"/>
        <w:rPr>
          <w:rFonts w:ascii="Cambria" w:hAnsi="Cambria"/>
          <w:b/>
          <w:bCs/>
          <w:sz w:val="22"/>
          <w:szCs w:val="22"/>
          <w:u w:val="single"/>
        </w:rPr>
      </w:pPr>
      <w:r>
        <w:rPr>
          <w:rFonts w:ascii="Cambria" w:hAnsi="Cambria"/>
          <w:b/>
          <w:bCs/>
          <w:sz w:val="22"/>
          <w:szCs w:val="22"/>
          <w:u w:val="single"/>
        </w:rPr>
        <w:br/>
      </w:r>
      <w:r w:rsidR="00F22369"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w:t>
      </w:r>
      <w:r w:rsidRPr="002B51AA">
        <w:rPr>
          <w:rFonts w:ascii="Cambria" w:hAnsi="Cambria" w:cs="Cambria"/>
          <w:b/>
          <w:color w:val="000000"/>
          <w:sz w:val="22"/>
          <w:szCs w:val="22"/>
        </w:rPr>
        <w:t>nie przewiduje</w:t>
      </w:r>
      <w:r w:rsidRPr="00863284">
        <w:rPr>
          <w:rFonts w:ascii="Cambria" w:hAnsi="Cambria" w:cs="Cambria"/>
          <w:color w:val="000000"/>
          <w:sz w:val="22"/>
          <w:szCs w:val="22"/>
        </w:rPr>
        <w:t xml:space="preserv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77777777"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374D692"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6EF175CE" w14:textId="77777777" w:rsidR="00295F45" w:rsidRPr="00863284" w:rsidRDefault="00295F45" w:rsidP="005B2EB1">
      <w:pPr>
        <w:pStyle w:val="Tekstpodstawowy3"/>
        <w:spacing w:line="260" w:lineRule="atLeast"/>
        <w:ind w:left="1080"/>
        <w:jc w:val="both"/>
        <w:rPr>
          <w:rFonts w:ascii="Cambria" w:hAnsi="Cambria"/>
          <w:b/>
          <w:bCs/>
          <w:sz w:val="22"/>
          <w:szCs w:val="22"/>
          <w:u w:val="single"/>
        </w:rPr>
      </w:pP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60F1AE08" w14:textId="6F602C93"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579B0939" w14:textId="4FF1565C" w:rsidR="001C40FA" w:rsidRDefault="001C40FA" w:rsidP="004C38C1">
      <w:pPr>
        <w:jc w:val="both"/>
        <w:rPr>
          <w:rFonts w:ascii="Cambria" w:hAnsi="Cambria"/>
          <w:bCs/>
          <w:sz w:val="22"/>
          <w:szCs w:val="22"/>
        </w:rPr>
      </w:pPr>
    </w:p>
    <w:p w14:paraId="6223CC7B" w14:textId="68C6D6AA"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4524A1A2" w14:textId="353FC62F" w:rsidR="002E484D" w:rsidRDefault="001C40FA" w:rsidP="001C40FA">
      <w:pPr>
        <w:spacing w:line="360" w:lineRule="auto"/>
        <w:jc w:val="both"/>
        <w:rPr>
          <w:rFonts w:asciiTheme="majorHAnsi" w:hAnsiTheme="majorHAnsi"/>
          <w:b/>
          <w:bCs/>
          <w:sz w:val="22"/>
          <w:szCs w:val="22"/>
        </w:rPr>
      </w:pPr>
      <w:r w:rsidRPr="005F51ED">
        <w:rPr>
          <w:rFonts w:asciiTheme="majorHAnsi" w:hAnsiTheme="majorHAnsi"/>
          <w:bCs/>
          <w:sz w:val="22"/>
          <w:szCs w:val="22"/>
        </w:rPr>
        <w:t>1.Na podst</w:t>
      </w:r>
      <w:r w:rsidR="002E484D">
        <w:rPr>
          <w:rFonts w:asciiTheme="majorHAnsi" w:hAnsiTheme="majorHAnsi"/>
          <w:bCs/>
          <w:sz w:val="22"/>
          <w:szCs w:val="22"/>
        </w:rPr>
        <w:t xml:space="preserve">awie art. 95 ust. 1 ustawy Pzp </w:t>
      </w:r>
      <w:r w:rsidRPr="005F51ED">
        <w:rPr>
          <w:rFonts w:asciiTheme="majorHAnsi" w:hAnsiTheme="majorHAnsi"/>
          <w:b/>
          <w:bCs/>
          <w:sz w:val="22"/>
          <w:szCs w:val="22"/>
        </w:rPr>
        <w:t xml:space="preserve">Zamawiający </w:t>
      </w:r>
      <w:r w:rsidR="002E484D">
        <w:rPr>
          <w:rFonts w:asciiTheme="majorHAnsi" w:hAnsiTheme="majorHAnsi"/>
          <w:b/>
          <w:bCs/>
          <w:sz w:val="22"/>
          <w:szCs w:val="22"/>
        </w:rPr>
        <w:t xml:space="preserve">– nie dotyczy </w:t>
      </w:r>
    </w:p>
    <w:p w14:paraId="20C860EA" w14:textId="7FD35377" w:rsidR="001C40FA" w:rsidRDefault="002E484D" w:rsidP="001C40FA">
      <w:pPr>
        <w:tabs>
          <w:tab w:val="left" w:pos="1276"/>
        </w:tabs>
        <w:spacing w:line="360" w:lineRule="auto"/>
        <w:jc w:val="both"/>
        <w:rPr>
          <w:rFonts w:asciiTheme="majorHAnsi" w:eastAsia="Times New Roman" w:hAnsiTheme="majorHAnsi" w:cs="Arial"/>
          <w:sz w:val="22"/>
          <w:szCs w:val="22"/>
        </w:rPr>
      </w:pPr>
      <w:r>
        <w:rPr>
          <w:rFonts w:asciiTheme="majorHAnsi" w:eastAsia="Times New Roman" w:hAnsiTheme="majorHAnsi" w:cs="Arial"/>
          <w:b/>
          <w:sz w:val="22"/>
          <w:szCs w:val="22"/>
        </w:rPr>
        <w:t>2</w:t>
      </w:r>
      <w:r w:rsidR="001C40FA" w:rsidRPr="0000636D">
        <w:rPr>
          <w:rFonts w:asciiTheme="majorHAnsi" w:eastAsia="Times New Roman" w:hAnsiTheme="majorHAnsi" w:cs="Arial"/>
          <w:b/>
          <w:sz w:val="22"/>
          <w:szCs w:val="22"/>
        </w:rPr>
        <w:t>.Zamawiający nie przewiduje wymagań</w:t>
      </w:r>
      <w:r w:rsidR="001C40FA" w:rsidRPr="0000636D">
        <w:rPr>
          <w:rFonts w:asciiTheme="majorHAnsi" w:eastAsia="Times New Roman" w:hAnsiTheme="majorHAnsi" w:cs="Arial"/>
          <w:sz w:val="22"/>
          <w:szCs w:val="22"/>
        </w:rPr>
        <w:t xml:space="preserve"> w zakresie zatrudnienia osób, o których mowa w art. 96 ust. 2 pkt 2 Pzp.</w:t>
      </w:r>
    </w:p>
    <w:p w14:paraId="59EE950A" w14:textId="760643C6" w:rsidR="003A19D8" w:rsidRDefault="003A19D8" w:rsidP="003A19D8">
      <w:pPr>
        <w:pStyle w:val="Akapitzlist"/>
        <w:ind w:left="1080"/>
        <w:jc w:val="both"/>
        <w:rPr>
          <w:rFonts w:ascii="Cambria" w:hAnsi="Cambria"/>
          <w:b/>
          <w:bCs/>
          <w:sz w:val="22"/>
          <w:szCs w:val="22"/>
          <w:u w:val="single"/>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1140C7C7" w:rsidR="00271DC7" w:rsidRDefault="00271DC7"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1.Na podstawie art. 60 pkt 2 Pzp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Pzp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08637F">
        <w:rPr>
          <w:rFonts w:asciiTheme="majorHAnsi" w:hAnsiTheme="majorHAnsi"/>
          <w:sz w:val="22"/>
          <w:szCs w:val="22"/>
        </w:rPr>
        <w:t>92-213 Łódź, ul. Pomorska 251, pok. 328,  email: inspektor.odo@csk.umed.pl; tel. 42 675 76 22.</w:t>
      </w:r>
    </w:p>
    <w:p w14:paraId="4AD1783F" w14:textId="7DDA2E7F" w:rsidR="000C1CB4" w:rsidRPr="006769FA" w:rsidRDefault="000C1CB4" w:rsidP="005D7931">
      <w:pPr>
        <w:numPr>
          <w:ilvl w:val="0"/>
          <w:numId w:val="20"/>
        </w:numPr>
        <w:spacing w:line="360" w:lineRule="auto"/>
        <w:contextualSpacing/>
        <w:jc w:val="both"/>
        <w:rPr>
          <w:rFonts w:asciiTheme="majorHAnsi" w:hAnsiTheme="majorHAnsi"/>
          <w:b/>
          <w:bCs/>
          <w:i/>
          <w:sz w:val="22"/>
          <w:szCs w:val="22"/>
        </w:rPr>
      </w:pPr>
      <w:r w:rsidRPr="0008637F">
        <w:rPr>
          <w:rFonts w:asciiTheme="majorHAnsi" w:hAnsiTheme="majorHAnsi"/>
          <w:sz w:val="22"/>
          <w:szCs w:val="22"/>
        </w:rPr>
        <w:t xml:space="preserve">Administrator przetwarza Pani/Pana dane osobowe w celu związanym z postępowaniem </w:t>
      </w:r>
      <w:r w:rsidR="0008637F">
        <w:rPr>
          <w:rFonts w:asciiTheme="majorHAnsi" w:hAnsiTheme="majorHAnsi"/>
          <w:sz w:val="22"/>
          <w:szCs w:val="22"/>
        </w:rPr>
        <w:br/>
      </w:r>
      <w:r w:rsidRPr="0008637F">
        <w:rPr>
          <w:rFonts w:asciiTheme="majorHAnsi" w:hAnsiTheme="majorHAnsi"/>
          <w:sz w:val="22"/>
          <w:szCs w:val="22"/>
        </w:rPr>
        <w:t xml:space="preserve">o udzielenie zamówienia publicznego pod nazwą: </w:t>
      </w:r>
      <w:r w:rsidR="003D318C" w:rsidRPr="0008637F">
        <w:rPr>
          <w:rFonts w:asciiTheme="majorHAnsi" w:hAnsiTheme="majorHAnsi"/>
          <w:b/>
          <w:i/>
          <w:sz w:val="22"/>
          <w:szCs w:val="22"/>
        </w:rPr>
        <w:t>„</w:t>
      </w:r>
      <w:r w:rsidR="007D7A0D">
        <w:rPr>
          <w:rFonts w:asciiTheme="majorHAnsi" w:hAnsiTheme="majorHAnsi"/>
          <w:b/>
          <w:bCs/>
          <w:i/>
          <w:sz w:val="22"/>
          <w:szCs w:val="22"/>
        </w:rPr>
        <w:t xml:space="preserve">……………………….” - sprawa nr ZP / </w:t>
      </w:r>
      <w:r w:rsidR="00584064">
        <w:rPr>
          <w:rFonts w:asciiTheme="majorHAnsi" w:hAnsiTheme="majorHAnsi"/>
          <w:b/>
          <w:bCs/>
          <w:i/>
          <w:sz w:val="22"/>
          <w:szCs w:val="22"/>
        </w:rPr>
        <w:t>137</w:t>
      </w:r>
      <w:r w:rsidR="006769FA" w:rsidRPr="006769FA">
        <w:rPr>
          <w:rFonts w:asciiTheme="majorHAnsi" w:hAnsiTheme="majorHAnsi"/>
          <w:b/>
          <w:bCs/>
          <w:i/>
          <w:sz w:val="22"/>
          <w:szCs w:val="22"/>
        </w:rPr>
        <w:t xml:space="preserve"> / 2023</w:t>
      </w:r>
      <w:r w:rsidR="00502581" w:rsidRPr="006769FA">
        <w:rPr>
          <w:rFonts w:asciiTheme="majorHAnsi" w:hAnsiTheme="majorHAnsi"/>
          <w:b/>
          <w:bCs/>
          <w:i/>
          <w:iCs/>
          <w:sz w:val="22"/>
          <w:szCs w:val="22"/>
        </w:rPr>
        <w:t xml:space="preserve">”  </w:t>
      </w:r>
      <w:r w:rsidR="003D318C" w:rsidRPr="006769FA">
        <w:rPr>
          <w:rFonts w:asciiTheme="majorHAnsi" w:hAnsiTheme="majorHAnsi"/>
          <w:b/>
          <w:i/>
          <w:sz w:val="22"/>
          <w:szCs w:val="22"/>
        </w:rPr>
        <w:t xml:space="preserve"> </w:t>
      </w:r>
      <w:r w:rsidRPr="006769FA">
        <w:rPr>
          <w:rFonts w:asciiTheme="majorHAnsi" w:hAnsiTheme="majorHAnsi"/>
          <w:sz w:val="22"/>
          <w:szCs w:val="22"/>
        </w:rPr>
        <w:t>– na podstawie art. 6 ust. 1 lit. c RODO.</w:t>
      </w:r>
    </w:p>
    <w:p w14:paraId="60FEF1EF"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36D22FA8" w:rsidR="000C1CB4"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1EEE4DD0" w:rsidR="00A81C1B" w:rsidRPr="0008637F" w:rsidRDefault="00A81C1B" w:rsidP="0008637F">
      <w:pPr>
        <w:spacing w:line="360" w:lineRule="auto"/>
        <w:jc w:val="both"/>
        <w:rPr>
          <w:rFonts w:ascii="Cambria" w:eastAsia="Times New Roman" w:hAnsi="Cambria" w:cs="Times New Roman"/>
          <w:b/>
          <w:bCs/>
          <w:sz w:val="22"/>
          <w:szCs w:val="22"/>
          <w:u w:val="single"/>
        </w:rPr>
      </w:pPr>
      <w:r w:rsidRPr="0008637F">
        <w:rPr>
          <w:rFonts w:ascii="Cambria" w:eastAsia="Times New Roman" w:hAnsi="Cambria" w:cs="Times New Roman"/>
          <w:b/>
          <w:bCs/>
          <w:sz w:val="22"/>
          <w:szCs w:val="22"/>
          <w:u w:val="single"/>
        </w:rPr>
        <w:t xml:space="preserve">Wymóg złożenia oświadczenia – patrz </w:t>
      </w:r>
      <w:r w:rsidR="00FC502B" w:rsidRPr="0008637F">
        <w:rPr>
          <w:rFonts w:ascii="Cambria" w:eastAsia="Times New Roman" w:hAnsi="Cambria" w:cs="Times New Roman"/>
          <w:b/>
          <w:bCs/>
          <w:sz w:val="22"/>
          <w:szCs w:val="22"/>
          <w:u w:val="single"/>
        </w:rPr>
        <w:t xml:space="preserve">pkt </w:t>
      </w:r>
      <w:r w:rsidR="00DF7479">
        <w:rPr>
          <w:rFonts w:ascii="Cambria" w:eastAsia="Times New Roman" w:hAnsi="Cambria" w:cs="Times New Roman"/>
          <w:b/>
          <w:bCs/>
          <w:sz w:val="22"/>
          <w:szCs w:val="22"/>
          <w:u w:val="single"/>
        </w:rPr>
        <w:t xml:space="preserve">IV ppkt. </w:t>
      </w:r>
      <w:r w:rsidR="002C0A51">
        <w:rPr>
          <w:rFonts w:ascii="Cambria" w:eastAsia="Times New Roman" w:hAnsi="Cambria" w:cs="Times New Roman"/>
          <w:b/>
          <w:bCs/>
          <w:sz w:val="22"/>
          <w:szCs w:val="22"/>
          <w:u w:val="single"/>
        </w:rPr>
        <w:t>10</w:t>
      </w:r>
      <w:r w:rsidRPr="0008637F">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C557198" w:rsidR="00A81C1B" w:rsidRPr="00C34B13"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2C0A51">
        <w:rPr>
          <w:rFonts w:ascii="Cambria" w:eastAsia="Times New Roman" w:hAnsi="Cambria" w:cs="Times New Roman"/>
          <w:sz w:val="22"/>
          <w:szCs w:val="22"/>
        </w:rPr>
        <w:t xml:space="preserve">w związku z udziałem Wykonawcy w postępowaniu, wymaga się od  Wykonawcy złożenia w postępowaniu o udzielenie zamówienia publicznego oświadczenia </w:t>
      </w:r>
      <w:r w:rsidRPr="002C0A51">
        <w:rPr>
          <w:rFonts w:ascii="Cambria" w:eastAsia="Times New Roman" w:hAnsi="Cambria" w:cs="Times New Roman"/>
          <w:b/>
          <w:bCs/>
          <w:sz w:val="22"/>
          <w:szCs w:val="22"/>
        </w:rPr>
        <w:t>(</w:t>
      </w:r>
      <w:r w:rsidRPr="002C0A51">
        <w:rPr>
          <w:rFonts w:ascii="Cambria" w:eastAsia="Times New Roman" w:hAnsi="Cambria" w:cs="Times New Roman"/>
          <w:b/>
          <w:bCs/>
          <w:sz w:val="22"/>
          <w:szCs w:val="22"/>
          <w:lang w:eastAsia="ar-SA"/>
        </w:rPr>
        <w:t xml:space="preserve">pkt. </w:t>
      </w:r>
      <w:r w:rsidR="00DF7479">
        <w:rPr>
          <w:rFonts w:ascii="Cambria" w:eastAsia="Times New Roman" w:hAnsi="Cambria" w:cs="Times New Roman"/>
          <w:b/>
          <w:bCs/>
          <w:sz w:val="22"/>
          <w:szCs w:val="22"/>
          <w:lang w:eastAsia="ar-SA"/>
        </w:rPr>
        <w:t xml:space="preserve">IV ppkt. </w:t>
      </w:r>
      <w:r w:rsidR="002C0A51" w:rsidRPr="002C0A51">
        <w:rPr>
          <w:rFonts w:ascii="Cambria" w:eastAsia="Times New Roman" w:hAnsi="Cambria" w:cs="Times New Roman"/>
          <w:b/>
          <w:bCs/>
          <w:sz w:val="22"/>
          <w:szCs w:val="22"/>
          <w:lang w:eastAsia="ar-SA"/>
        </w:rPr>
        <w:t>10</w:t>
      </w:r>
      <w:r w:rsidR="00EB5FC4" w:rsidRPr="002C0A51">
        <w:rPr>
          <w:rFonts w:ascii="Cambria" w:eastAsia="Times New Roman" w:hAnsi="Cambria" w:cs="Times New Roman"/>
          <w:b/>
          <w:bCs/>
          <w:sz w:val="22"/>
          <w:szCs w:val="22"/>
          <w:lang w:eastAsia="ar-SA"/>
        </w:rPr>
        <w:br/>
      </w:r>
      <w:r w:rsidRPr="002C0A51">
        <w:rPr>
          <w:rFonts w:ascii="Cambria" w:eastAsia="Times New Roman" w:hAnsi="Cambria" w:cs="Times New Roman"/>
          <w:b/>
          <w:bCs/>
          <w:sz w:val="22"/>
          <w:szCs w:val="22"/>
          <w:lang w:eastAsia="ar-SA"/>
        </w:rPr>
        <w:t>w załącznik nr</w:t>
      </w:r>
      <w:r w:rsidR="00132F3E" w:rsidRPr="002C0A51">
        <w:rPr>
          <w:rFonts w:ascii="Cambria" w:eastAsia="Times New Roman" w:hAnsi="Cambria" w:cs="Times New Roman"/>
          <w:b/>
          <w:bCs/>
          <w:sz w:val="22"/>
          <w:szCs w:val="22"/>
          <w:lang w:eastAsia="ar-SA"/>
        </w:rPr>
        <w:t xml:space="preserve"> 1 do S</w:t>
      </w:r>
      <w:r w:rsidRPr="002C0A51">
        <w:rPr>
          <w:rFonts w:ascii="Cambria" w:eastAsia="Times New Roman" w:hAnsi="Cambria" w:cs="Times New Roman"/>
          <w:b/>
          <w:bCs/>
          <w:sz w:val="22"/>
          <w:szCs w:val="22"/>
          <w:lang w:eastAsia="ar-SA"/>
        </w:rPr>
        <w:t>WZ</w:t>
      </w:r>
      <w:r w:rsidRPr="002C0A51">
        <w:rPr>
          <w:rFonts w:ascii="Cambria" w:eastAsia="Times New Roman" w:hAnsi="Cambria" w:cs="Times New Roman"/>
          <w:b/>
          <w:bCs/>
          <w:sz w:val="22"/>
          <w:szCs w:val="22"/>
        </w:rPr>
        <w:t>)</w:t>
      </w:r>
      <w:r w:rsidRPr="002C0A51">
        <w:rPr>
          <w:rFonts w:ascii="Cambria" w:eastAsia="Times New Roman" w:hAnsi="Cambria" w:cs="Times New Roman"/>
          <w:sz w:val="22"/>
          <w:szCs w:val="22"/>
        </w:rPr>
        <w:t xml:space="preserve"> o wypełnieniu przez niego obowiązków informacyjnych</w:t>
      </w:r>
      <w:r w:rsidRPr="00C34B13">
        <w:rPr>
          <w:rFonts w:ascii="Cambria" w:eastAsia="Times New Roman" w:hAnsi="Cambria" w:cs="Times New Roman"/>
          <w:sz w:val="22"/>
          <w:szCs w:val="22"/>
        </w:rPr>
        <w:t xml:space="preserve"> przewidzianych w art. 13 lub art. 14 RODO.</w:t>
      </w:r>
    </w:p>
    <w:p w14:paraId="649DBF9C" w14:textId="3845A780"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6E7D1C46" w14:textId="0549D052" w:rsidR="002B76C2" w:rsidRDefault="002C0A51" w:rsidP="002B76C2">
      <w:pPr>
        <w:spacing w:line="360" w:lineRule="auto"/>
        <w:ind w:left="851"/>
        <w:jc w:val="both"/>
        <w:rPr>
          <w:rFonts w:asciiTheme="majorHAnsi" w:hAnsiTheme="majorHAnsi" w:cs="Times New Roman"/>
          <w:sz w:val="22"/>
          <w:szCs w:val="22"/>
        </w:rPr>
      </w:pPr>
      <w:r>
        <w:rPr>
          <w:rFonts w:asciiTheme="majorHAnsi" w:hAnsiTheme="majorHAnsi" w:cs="Times New Roman"/>
          <w:sz w:val="22"/>
          <w:szCs w:val="22"/>
        </w:rPr>
        <w:t xml:space="preserve">- SWZ część B </w:t>
      </w:r>
      <w:r w:rsidR="002B76C2" w:rsidRPr="00AB497E">
        <w:rPr>
          <w:rFonts w:asciiTheme="majorHAnsi" w:hAnsiTheme="majorHAnsi" w:cs="Times New Roman"/>
          <w:sz w:val="22"/>
          <w:szCs w:val="22"/>
        </w:rPr>
        <w:t>–  Załączniki do oferty nr 1-1</w:t>
      </w:r>
      <w:r>
        <w:rPr>
          <w:rFonts w:asciiTheme="majorHAnsi" w:hAnsiTheme="majorHAnsi" w:cs="Times New Roman"/>
          <w:sz w:val="22"/>
          <w:szCs w:val="22"/>
        </w:rPr>
        <w:t>5</w:t>
      </w:r>
      <w:r w:rsidR="002B76C2" w:rsidRPr="00AB497E">
        <w:rPr>
          <w:rFonts w:asciiTheme="majorHAnsi" w:hAnsiTheme="majorHAnsi" w:cs="Times New Roman"/>
          <w:sz w:val="22"/>
          <w:szCs w:val="22"/>
        </w:rPr>
        <w:t>.</w:t>
      </w:r>
    </w:p>
    <w:p w14:paraId="1F09ECF3" w14:textId="0F9A57DC"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289B24DF" w14:textId="732FA3E4" w:rsidR="003B2210" w:rsidRDefault="003B2210" w:rsidP="000C1CB4">
      <w:pPr>
        <w:jc w:val="both"/>
        <w:rPr>
          <w:rFonts w:asciiTheme="majorHAnsi" w:hAnsiTheme="majorHAnsi" w:cstheme="minorHAnsi"/>
          <w:bCs/>
          <w:sz w:val="18"/>
          <w:szCs w:val="18"/>
        </w:rPr>
      </w:pPr>
    </w:p>
    <w:p w14:paraId="05AF5872" w14:textId="77777777" w:rsidR="003B2210" w:rsidRPr="004D4B10" w:rsidRDefault="003B2210" w:rsidP="000C1CB4">
      <w:pPr>
        <w:jc w:val="both"/>
        <w:rPr>
          <w:rFonts w:asciiTheme="majorHAnsi" w:hAnsiTheme="majorHAnsi" w:cstheme="minorHAnsi"/>
          <w:bCs/>
          <w:sz w:val="18"/>
          <w:szCs w:val="18"/>
        </w:rPr>
      </w:pPr>
    </w:p>
    <w:p w14:paraId="64302D29" w14:textId="2F83B981" w:rsidR="00ED7734" w:rsidRDefault="00ED7734" w:rsidP="000C1CB4">
      <w:pPr>
        <w:jc w:val="both"/>
        <w:rPr>
          <w:rFonts w:asciiTheme="majorHAnsi" w:hAnsiTheme="majorHAnsi" w:cstheme="minorHAnsi"/>
          <w:bCs/>
          <w:sz w:val="18"/>
          <w:szCs w:val="18"/>
        </w:rPr>
      </w:pPr>
    </w:p>
    <w:p w14:paraId="6B7063ED" w14:textId="77777777" w:rsidR="002C0A51" w:rsidRPr="004D4B10" w:rsidRDefault="002C0A51"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podpis </w:t>
      </w:r>
    </w:p>
    <w:p w14:paraId="4B08AAB8" w14:textId="77777777" w:rsidR="002C0A51" w:rsidRDefault="002C0A51" w:rsidP="00310D6A">
      <w:pPr>
        <w:suppressAutoHyphens/>
        <w:jc w:val="both"/>
        <w:rPr>
          <w:rFonts w:ascii="Cambria" w:eastAsia="Times New Roman" w:hAnsi="Cambria" w:cs="Tahoma"/>
          <w:b/>
          <w:bCs/>
          <w:iCs/>
          <w:sz w:val="20"/>
          <w:szCs w:val="20"/>
          <w:lang w:eastAsia="ar-SA"/>
        </w:rPr>
      </w:pPr>
    </w:p>
    <w:p w14:paraId="14ABEDDC" w14:textId="54E75DDC" w:rsidR="00310D6A" w:rsidRPr="00863284" w:rsidRDefault="00D66166"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584064">
        <w:rPr>
          <w:rFonts w:ascii="Cambria" w:eastAsia="Times New Roman" w:hAnsi="Cambria" w:cs="Tahoma"/>
          <w:b/>
          <w:bCs/>
          <w:iCs/>
          <w:sz w:val="20"/>
          <w:szCs w:val="20"/>
          <w:lang w:eastAsia="ar-SA"/>
        </w:rPr>
        <w:t>27</w:t>
      </w:r>
      <w:r w:rsidR="00704DCC">
        <w:rPr>
          <w:rFonts w:ascii="Cambria" w:eastAsia="Times New Roman" w:hAnsi="Cambria" w:cs="Tahoma"/>
          <w:b/>
          <w:bCs/>
          <w:iCs/>
          <w:sz w:val="20"/>
          <w:szCs w:val="20"/>
          <w:lang w:eastAsia="ar-SA"/>
        </w:rPr>
        <w:t>.</w:t>
      </w:r>
      <w:r w:rsidR="005D7931">
        <w:rPr>
          <w:rFonts w:ascii="Cambria" w:eastAsia="Times New Roman" w:hAnsi="Cambria" w:cs="Tahoma"/>
          <w:b/>
          <w:bCs/>
          <w:iCs/>
          <w:sz w:val="20"/>
          <w:szCs w:val="20"/>
          <w:lang w:eastAsia="ar-SA"/>
        </w:rPr>
        <w:t>1</w:t>
      </w:r>
      <w:r w:rsidR="00584064">
        <w:rPr>
          <w:rFonts w:ascii="Cambria" w:eastAsia="Times New Roman" w:hAnsi="Cambria" w:cs="Tahoma"/>
          <w:b/>
          <w:bCs/>
          <w:iCs/>
          <w:sz w:val="20"/>
          <w:szCs w:val="20"/>
          <w:lang w:eastAsia="ar-SA"/>
        </w:rPr>
        <w:t>1</w:t>
      </w:r>
      <w:r w:rsidR="00E0379E">
        <w:rPr>
          <w:rFonts w:ascii="Cambria" w:eastAsia="Times New Roman" w:hAnsi="Cambria" w:cs="Tahoma"/>
          <w:b/>
          <w:bCs/>
          <w:iCs/>
          <w:sz w:val="20"/>
          <w:szCs w:val="20"/>
          <w:lang w:eastAsia="ar-SA"/>
        </w:rPr>
        <w:t>.202</w:t>
      </w:r>
      <w:r w:rsidR="003C00CB">
        <w:rPr>
          <w:rFonts w:ascii="Cambria" w:eastAsia="Times New Roman" w:hAnsi="Cambria" w:cs="Tahoma"/>
          <w:b/>
          <w:bCs/>
          <w:iCs/>
          <w:sz w:val="20"/>
          <w:szCs w:val="20"/>
          <w:lang w:eastAsia="ar-SA"/>
        </w:rPr>
        <w:t>3</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6FDBBE05" w14:textId="14CBB5CE" w:rsidR="003B2210" w:rsidRDefault="003B2210" w:rsidP="00F27274">
      <w:pPr>
        <w:jc w:val="center"/>
        <w:rPr>
          <w:b/>
          <w:bCs/>
          <w:iCs/>
          <w:sz w:val="22"/>
          <w:szCs w:val="28"/>
        </w:rPr>
      </w:pPr>
    </w:p>
    <w:p w14:paraId="74EBB3B8" w14:textId="77777777" w:rsidR="009651E9" w:rsidRDefault="009651E9" w:rsidP="00F27274">
      <w:pPr>
        <w:jc w:val="center"/>
        <w:rPr>
          <w:b/>
          <w:bCs/>
          <w:iCs/>
          <w:sz w:val="22"/>
          <w:szCs w:val="28"/>
        </w:rPr>
      </w:pPr>
    </w:p>
    <w:p w14:paraId="5A0632CB" w14:textId="5736DC72"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584064">
        <w:rPr>
          <w:b/>
          <w:bCs/>
          <w:iCs/>
          <w:sz w:val="22"/>
          <w:szCs w:val="28"/>
        </w:rPr>
        <w:t>137</w:t>
      </w:r>
      <w:r>
        <w:rPr>
          <w:b/>
          <w:bCs/>
          <w:iCs/>
          <w:sz w:val="22"/>
          <w:szCs w:val="28"/>
        </w:rPr>
        <w:t xml:space="preserve"> / 202</w:t>
      </w:r>
      <w:r w:rsidR="003C00CB">
        <w:rPr>
          <w:b/>
          <w:bCs/>
          <w:iCs/>
          <w:sz w:val="22"/>
          <w:szCs w:val="28"/>
        </w:rPr>
        <w:t>3</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48A4A744" w:rsidR="00F27274" w:rsidRDefault="00F27274" w:rsidP="00F27274">
      <w:pPr>
        <w:pStyle w:val="Tekstpodstawowy2"/>
        <w:spacing w:line="240" w:lineRule="auto"/>
        <w:jc w:val="both"/>
        <w:rPr>
          <w:b/>
          <w:sz w:val="20"/>
        </w:rPr>
      </w:pPr>
    </w:p>
    <w:p w14:paraId="6FB1ABF3" w14:textId="1412B0E9" w:rsidR="001F7A47" w:rsidRDefault="001F7A47" w:rsidP="00F27274">
      <w:pPr>
        <w:pStyle w:val="Tekstpodstawowy2"/>
        <w:spacing w:line="240" w:lineRule="auto"/>
        <w:jc w:val="both"/>
        <w:rPr>
          <w:b/>
          <w:sz w:val="20"/>
        </w:rPr>
      </w:pPr>
    </w:p>
    <w:p w14:paraId="2C199517" w14:textId="17286DF0" w:rsidR="001F7A47" w:rsidRDefault="001F7A47" w:rsidP="00F27274">
      <w:pPr>
        <w:pStyle w:val="Tekstpodstawowy2"/>
        <w:spacing w:line="240" w:lineRule="auto"/>
        <w:jc w:val="both"/>
        <w:rPr>
          <w:b/>
          <w:sz w:val="20"/>
        </w:rPr>
      </w:pPr>
    </w:p>
    <w:p w14:paraId="050E47CA" w14:textId="3AC5D13E" w:rsidR="001F7A47" w:rsidRDefault="001F7A47" w:rsidP="00F27274">
      <w:pPr>
        <w:pStyle w:val="Tekstpodstawowy2"/>
        <w:spacing w:line="240" w:lineRule="auto"/>
        <w:jc w:val="both"/>
        <w:rPr>
          <w:b/>
          <w:sz w:val="20"/>
        </w:rPr>
      </w:pPr>
    </w:p>
    <w:p w14:paraId="51F90C57" w14:textId="2126B13E" w:rsidR="001F7A47" w:rsidRDefault="001F7A47" w:rsidP="00F27274">
      <w:pPr>
        <w:pStyle w:val="Tekstpodstawowy2"/>
        <w:spacing w:line="240" w:lineRule="auto"/>
        <w:jc w:val="both"/>
        <w:rPr>
          <w:b/>
          <w:sz w:val="20"/>
        </w:rPr>
      </w:pPr>
    </w:p>
    <w:p w14:paraId="646A69DE" w14:textId="616B1188" w:rsidR="001F7A47" w:rsidRDefault="001F7A47" w:rsidP="00F27274">
      <w:pPr>
        <w:pStyle w:val="Tekstpodstawowy2"/>
        <w:spacing w:line="240" w:lineRule="auto"/>
        <w:jc w:val="both"/>
        <w:rPr>
          <w:b/>
          <w:sz w:val="20"/>
        </w:rPr>
      </w:pPr>
    </w:p>
    <w:p w14:paraId="638C7AC0" w14:textId="57634938" w:rsidR="001F7A47" w:rsidRDefault="001F7A47" w:rsidP="00F27274">
      <w:pPr>
        <w:pStyle w:val="Tekstpodstawowy2"/>
        <w:spacing w:line="240" w:lineRule="auto"/>
        <w:jc w:val="both"/>
        <w:rPr>
          <w:b/>
          <w:sz w:val="20"/>
        </w:rPr>
      </w:pPr>
    </w:p>
    <w:p w14:paraId="16FCCC8D" w14:textId="1420AAC1" w:rsidR="001F7A47" w:rsidRDefault="001F7A47" w:rsidP="00F27274">
      <w:pPr>
        <w:pStyle w:val="Tekstpodstawowy2"/>
        <w:spacing w:line="240" w:lineRule="auto"/>
        <w:jc w:val="both"/>
        <w:rPr>
          <w:b/>
          <w:sz w:val="20"/>
        </w:rPr>
      </w:pPr>
    </w:p>
    <w:p w14:paraId="44437B4A" w14:textId="380DD6B5" w:rsidR="001F7A47" w:rsidRDefault="001F7A47" w:rsidP="00F27274">
      <w:pPr>
        <w:pStyle w:val="Tekstpodstawowy2"/>
        <w:spacing w:line="240" w:lineRule="auto"/>
        <w:jc w:val="both"/>
        <w:rPr>
          <w:b/>
          <w:sz w:val="20"/>
        </w:rPr>
      </w:pPr>
    </w:p>
    <w:p w14:paraId="05F2B50D" w14:textId="61A469A5" w:rsidR="001F7A47" w:rsidRDefault="001F7A47" w:rsidP="00F27274">
      <w:pPr>
        <w:pStyle w:val="Tekstpodstawowy2"/>
        <w:spacing w:line="240" w:lineRule="auto"/>
        <w:jc w:val="both"/>
        <w:rPr>
          <w:b/>
          <w:sz w:val="20"/>
        </w:rPr>
      </w:pPr>
    </w:p>
    <w:p w14:paraId="7B75C49E" w14:textId="42FEF67E" w:rsidR="001F7A47" w:rsidRDefault="001F7A47" w:rsidP="00F27274">
      <w:pPr>
        <w:pStyle w:val="Tekstpodstawowy2"/>
        <w:spacing w:line="240" w:lineRule="auto"/>
        <w:jc w:val="both"/>
        <w:rPr>
          <w:b/>
          <w:sz w:val="20"/>
        </w:rPr>
      </w:pPr>
    </w:p>
    <w:p w14:paraId="4A431890" w14:textId="65935752" w:rsidR="001F7A47" w:rsidRDefault="001F7A47" w:rsidP="00F27274">
      <w:pPr>
        <w:pStyle w:val="Tekstpodstawowy2"/>
        <w:spacing w:line="240" w:lineRule="auto"/>
        <w:jc w:val="both"/>
        <w:rPr>
          <w:b/>
          <w:sz w:val="20"/>
        </w:rPr>
      </w:pPr>
    </w:p>
    <w:p w14:paraId="6089E49D" w14:textId="198C6038" w:rsidR="001F7A47" w:rsidRDefault="001F7A47" w:rsidP="00F27274">
      <w:pPr>
        <w:pStyle w:val="Tekstpodstawowy2"/>
        <w:spacing w:line="240" w:lineRule="auto"/>
        <w:jc w:val="both"/>
        <w:rPr>
          <w:b/>
          <w:sz w:val="20"/>
        </w:rPr>
      </w:pPr>
    </w:p>
    <w:p w14:paraId="3954029C" w14:textId="4ADA3222" w:rsidR="001F7A47" w:rsidRDefault="001F7A47" w:rsidP="00F27274">
      <w:pPr>
        <w:pStyle w:val="Tekstpodstawowy2"/>
        <w:spacing w:line="240" w:lineRule="auto"/>
        <w:jc w:val="both"/>
        <w:rPr>
          <w:b/>
          <w:sz w:val="20"/>
        </w:rPr>
      </w:pPr>
    </w:p>
    <w:p w14:paraId="2FC21898" w14:textId="00965669" w:rsidR="001F7A47" w:rsidRDefault="001F7A47" w:rsidP="00F27274">
      <w:pPr>
        <w:pStyle w:val="Tekstpodstawowy2"/>
        <w:spacing w:line="240" w:lineRule="auto"/>
        <w:jc w:val="both"/>
        <w:rPr>
          <w:b/>
          <w:sz w:val="20"/>
        </w:rPr>
      </w:pPr>
    </w:p>
    <w:p w14:paraId="227DA8AD" w14:textId="53326CF1" w:rsidR="002C0A51" w:rsidRDefault="002C0A51" w:rsidP="00F27274">
      <w:pPr>
        <w:pStyle w:val="Tekstpodstawowy2"/>
        <w:spacing w:line="240" w:lineRule="auto"/>
        <w:jc w:val="both"/>
        <w:rPr>
          <w:b/>
          <w:sz w:val="20"/>
        </w:rPr>
      </w:pPr>
    </w:p>
    <w:p w14:paraId="508A3C88" w14:textId="77777777" w:rsidR="002C0A51" w:rsidRDefault="002C0A51" w:rsidP="00F27274">
      <w:pPr>
        <w:pStyle w:val="Tekstpodstawowy2"/>
        <w:spacing w:line="240" w:lineRule="auto"/>
        <w:jc w:val="both"/>
        <w:rPr>
          <w:b/>
          <w:sz w:val="20"/>
        </w:rPr>
      </w:pPr>
    </w:p>
    <w:p w14:paraId="1E7AADA4" w14:textId="66DB4E6E" w:rsidR="001F7A47" w:rsidRDefault="001F7A47" w:rsidP="00F27274">
      <w:pPr>
        <w:pStyle w:val="Tekstpodstawowy2"/>
        <w:spacing w:line="240" w:lineRule="auto"/>
        <w:jc w:val="both"/>
        <w:rPr>
          <w:b/>
          <w:sz w:val="20"/>
        </w:rPr>
      </w:pPr>
    </w:p>
    <w:p w14:paraId="065CC787" w14:textId="1321CEBF" w:rsidR="001F7A47" w:rsidRDefault="001F7A47" w:rsidP="00F27274">
      <w:pPr>
        <w:pStyle w:val="Tekstpodstawowy2"/>
        <w:spacing w:line="240" w:lineRule="auto"/>
        <w:jc w:val="both"/>
        <w:rPr>
          <w:b/>
          <w:sz w:val="20"/>
        </w:rPr>
      </w:pPr>
    </w:p>
    <w:p w14:paraId="130531EF" w14:textId="0D29DD92" w:rsidR="001F7A47" w:rsidRDefault="001F7A47" w:rsidP="00F27274">
      <w:pPr>
        <w:pStyle w:val="Tekstpodstawowy2"/>
        <w:spacing w:line="240" w:lineRule="auto"/>
        <w:jc w:val="both"/>
        <w:rPr>
          <w:b/>
          <w:sz w:val="20"/>
        </w:rPr>
      </w:pPr>
    </w:p>
    <w:p w14:paraId="1A25E2EA" w14:textId="0F9F605D" w:rsidR="001F7A47" w:rsidRDefault="001F7A47" w:rsidP="00F27274">
      <w:pPr>
        <w:pStyle w:val="Tekstpodstawowy2"/>
        <w:spacing w:line="240" w:lineRule="auto"/>
        <w:jc w:val="both"/>
        <w:rPr>
          <w:b/>
          <w:sz w:val="20"/>
        </w:rPr>
      </w:pPr>
    </w:p>
    <w:p w14:paraId="70407A6B" w14:textId="219F447E" w:rsidR="001F7A47" w:rsidRDefault="001F7A47" w:rsidP="00F27274">
      <w:pPr>
        <w:pStyle w:val="Tekstpodstawowy2"/>
        <w:spacing w:line="240" w:lineRule="auto"/>
        <w:jc w:val="both"/>
        <w:rPr>
          <w:b/>
          <w:sz w:val="20"/>
        </w:rPr>
      </w:pPr>
    </w:p>
    <w:p w14:paraId="76136485" w14:textId="4239B5A2" w:rsidR="001F7A47" w:rsidRDefault="001F7A47" w:rsidP="00F27274">
      <w:pPr>
        <w:pStyle w:val="Tekstpodstawowy2"/>
        <w:spacing w:line="240" w:lineRule="auto"/>
        <w:jc w:val="both"/>
        <w:rPr>
          <w:b/>
          <w:sz w:val="20"/>
        </w:rPr>
      </w:pPr>
    </w:p>
    <w:p w14:paraId="43923960" w14:textId="77777777" w:rsidR="00ED7734" w:rsidRDefault="00ED7734" w:rsidP="007244E7">
      <w:pPr>
        <w:rPr>
          <w:rFonts w:ascii="Cambria" w:hAnsi="Cambria" w:cs="Times New Roman"/>
          <w:b/>
          <w:bCs/>
          <w:sz w:val="28"/>
          <w:szCs w:val="28"/>
        </w:rPr>
      </w:pPr>
    </w:p>
    <w:p w14:paraId="5BB602CF" w14:textId="1FF67554" w:rsidR="00071F7E" w:rsidRPr="00863284" w:rsidRDefault="00071F7E" w:rsidP="007244E7">
      <w:pPr>
        <w:rPr>
          <w:rFonts w:ascii="Cambria" w:hAnsi="Cambria" w:cs="Times New Roman"/>
          <w:b/>
          <w:bCs/>
          <w:sz w:val="28"/>
          <w:szCs w:val="28"/>
        </w:rPr>
      </w:pPr>
      <w:r w:rsidRPr="00AB497E">
        <w:rPr>
          <w:rFonts w:ascii="Cambria" w:hAnsi="Cambria" w:cs="Times New Roman"/>
          <w:b/>
          <w:bCs/>
          <w:sz w:val="28"/>
          <w:szCs w:val="28"/>
        </w:rPr>
        <w:t xml:space="preserve">Część </w:t>
      </w:r>
      <w:r w:rsidR="002C0A51">
        <w:rPr>
          <w:rFonts w:ascii="Cambria" w:hAnsi="Cambria" w:cs="Times New Roman"/>
          <w:b/>
          <w:bCs/>
          <w:sz w:val="28"/>
          <w:szCs w:val="28"/>
        </w:rPr>
        <w:t>B</w:t>
      </w:r>
      <w:r w:rsidRPr="00AB497E">
        <w:rPr>
          <w:rFonts w:ascii="Cambria" w:hAnsi="Cambria" w:cs="Times New Roman"/>
          <w:b/>
          <w:bCs/>
          <w:sz w:val="28"/>
          <w:szCs w:val="28"/>
        </w:rPr>
        <w:t xml:space="preserve"> – </w:t>
      </w:r>
      <w:r w:rsidR="005C037A" w:rsidRPr="00AB497E">
        <w:rPr>
          <w:rFonts w:ascii="Cambria" w:hAnsi="Cambria" w:cs="Times New Roman"/>
          <w:bCs/>
          <w:sz w:val="28"/>
          <w:szCs w:val="28"/>
        </w:rPr>
        <w:t>Załączniki do oferty nr 1-1</w:t>
      </w:r>
      <w:r w:rsidR="006B3BA3">
        <w:rPr>
          <w:rFonts w:ascii="Cambria" w:hAnsi="Cambria" w:cs="Times New Roman"/>
          <w:bCs/>
          <w:sz w:val="28"/>
          <w:szCs w:val="28"/>
        </w:rPr>
        <w:t>5</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7BA94337"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(dot. załączni</w:t>
      </w:r>
      <w:r w:rsidR="00E57435">
        <w:rPr>
          <w:rFonts w:ascii="Cambria" w:eastAsia="Univers-PL" w:hAnsi="Cambria" w:cs="Times New Roman"/>
          <w:b/>
          <w:bCs/>
          <w:i/>
          <w:iCs/>
          <w:color w:val="FF0000"/>
          <w:u w:val="single"/>
        </w:rPr>
        <w:t xml:space="preserve">ków nr </w:t>
      </w:r>
      <w:r w:rsidR="006B3BA3">
        <w:rPr>
          <w:rFonts w:ascii="Cambria" w:eastAsia="Univers-PL" w:hAnsi="Cambria" w:cs="Times New Roman"/>
          <w:b/>
          <w:bCs/>
          <w:i/>
          <w:iCs/>
          <w:color w:val="FF0000"/>
          <w:u w:val="single"/>
        </w:rPr>
        <w:t>1 – 9</w:t>
      </w:r>
      <w:r w:rsidRPr="00863284">
        <w:rPr>
          <w:rFonts w:ascii="Cambria" w:eastAsia="Univers-PL" w:hAnsi="Cambria" w:cs="Times New Roman"/>
          <w:b/>
          <w:bCs/>
          <w:i/>
          <w:iCs/>
          <w:color w:val="FF0000"/>
          <w:u w:val="single"/>
        </w:rPr>
        <w:t xml:space="preserve">)  </w:t>
      </w:r>
    </w:p>
    <w:p w14:paraId="035990AA" w14:textId="36DF266E"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E57435">
        <w:rPr>
          <w:rFonts w:ascii="Cambria" w:hAnsi="Cambria" w:cs="Times New Roman"/>
          <w:b/>
        </w:rPr>
        <w:t>Sprawa nr ZP / 137</w:t>
      </w:r>
      <w:r w:rsidR="003C00CB" w:rsidRPr="003C00CB">
        <w:rPr>
          <w:rFonts w:ascii="Cambria" w:hAnsi="Cambria" w:cs="Times New Roman"/>
          <w:b/>
        </w:rPr>
        <w:t xml:space="preserve"> / 2023</w:t>
      </w:r>
    </w:p>
    <w:p w14:paraId="1CD5E888" w14:textId="64E136A4" w:rsidR="009651E9" w:rsidRDefault="009651E9" w:rsidP="00D2731A">
      <w:pPr>
        <w:spacing w:line="360" w:lineRule="auto"/>
        <w:jc w:val="right"/>
        <w:rPr>
          <w:b/>
          <w:i/>
          <w:u w:val="single"/>
        </w:rPr>
      </w:pPr>
    </w:p>
    <w:p w14:paraId="2EFA165C" w14:textId="69310D54" w:rsidR="00695AB5" w:rsidRDefault="00695AB5" w:rsidP="00D2731A">
      <w:pPr>
        <w:spacing w:line="360" w:lineRule="auto"/>
        <w:jc w:val="right"/>
        <w:rPr>
          <w:b/>
          <w:i/>
          <w:u w:val="single"/>
        </w:rPr>
      </w:pPr>
    </w:p>
    <w:p w14:paraId="4E25753C" w14:textId="77777777" w:rsidR="00695AB5" w:rsidRPr="00695AB5" w:rsidRDefault="00695AB5" w:rsidP="00695AB5">
      <w:pPr>
        <w:suppressAutoHyphens/>
        <w:jc w:val="right"/>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 xml:space="preserve">Załącznik nr 1A do SWZ </w:t>
      </w:r>
    </w:p>
    <w:p w14:paraId="0E0F648E" w14:textId="69B55BD6" w:rsidR="00695AB5" w:rsidRPr="00695AB5" w:rsidRDefault="00695AB5" w:rsidP="00695AB5">
      <w:pPr>
        <w:suppressAutoHyphens/>
        <w:rPr>
          <w:rFonts w:asciiTheme="minorHAnsi" w:eastAsia="Times New Roman" w:hAnsiTheme="minorHAnsi" w:cstheme="minorHAnsi"/>
          <w:b/>
          <w:sz w:val="22"/>
          <w:szCs w:val="22"/>
        </w:rPr>
      </w:pPr>
    </w:p>
    <w:tbl>
      <w:tblPr>
        <w:tblW w:w="0" w:type="auto"/>
        <w:tblLook w:val="04A0" w:firstRow="1" w:lastRow="0" w:firstColumn="1" w:lastColumn="0" w:noHBand="0" w:noVBand="1"/>
      </w:tblPr>
      <w:tblGrid>
        <w:gridCol w:w="4077"/>
        <w:gridCol w:w="5132"/>
      </w:tblGrid>
      <w:tr w:rsidR="00695AB5" w:rsidRPr="00695AB5" w14:paraId="073A22FD" w14:textId="77777777" w:rsidTr="00961D47">
        <w:tc>
          <w:tcPr>
            <w:tcW w:w="4077" w:type="dxa"/>
            <w:shd w:val="clear" w:color="auto" w:fill="auto"/>
          </w:tcPr>
          <w:p w14:paraId="7F914252" w14:textId="77777777" w:rsidR="00695AB5" w:rsidRPr="00695AB5" w:rsidRDefault="00695AB5" w:rsidP="00695AB5">
            <w:pPr>
              <w:suppressAutoHyphens/>
              <w:spacing w:line="360" w:lineRule="auto"/>
              <w:jc w:val="right"/>
              <w:rPr>
                <w:rFonts w:asciiTheme="minorHAnsi" w:eastAsia="Times New Roman" w:hAnsiTheme="minorHAnsi" w:cstheme="minorHAnsi"/>
                <w:bCs/>
                <w:sz w:val="22"/>
                <w:szCs w:val="22"/>
              </w:rPr>
            </w:pPr>
          </w:p>
        </w:tc>
        <w:tc>
          <w:tcPr>
            <w:tcW w:w="5132" w:type="dxa"/>
            <w:shd w:val="clear" w:color="auto" w:fill="auto"/>
          </w:tcPr>
          <w:p w14:paraId="02AA4079"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Samodzielny Publiczny Zakład Opieki Zdrowotnej</w:t>
            </w:r>
          </w:p>
          <w:p w14:paraId="58781F06"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Centralny Szpital Kliniczny</w:t>
            </w:r>
          </w:p>
          <w:p w14:paraId="134B0473"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Uniwersytetu Medycznego w Łodzi</w:t>
            </w:r>
          </w:p>
          <w:p w14:paraId="3FF65D09"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Łódź, ul. Pomorska 251</w:t>
            </w:r>
          </w:p>
          <w:p w14:paraId="695BF104"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p>
        </w:tc>
      </w:tr>
    </w:tbl>
    <w:p w14:paraId="5C5CF30A" w14:textId="77777777" w:rsidR="00695AB5" w:rsidRPr="00695AB5" w:rsidRDefault="00695AB5" w:rsidP="00695AB5">
      <w:pPr>
        <w:suppressAutoHyphens/>
        <w:spacing w:line="360" w:lineRule="auto"/>
        <w:jc w:val="center"/>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FORMULARZ OFERTOWY</w:t>
      </w:r>
    </w:p>
    <w:p w14:paraId="74E4AA22" w14:textId="77777777" w:rsidR="00695AB5" w:rsidRPr="00695AB5" w:rsidRDefault="00695AB5" w:rsidP="00695AB5">
      <w:pPr>
        <w:numPr>
          <w:ilvl w:val="0"/>
          <w:numId w:val="40"/>
        </w:numPr>
        <w:suppressAutoHyphens/>
        <w:spacing w:line="360" w:lineRule="auto"/>
        <w:rPr>
          <w:rFonts w:asciiTheme="minorHAnsi" w:hAnsiTheme="minorHAnsi" w:cstheme="minorHAnsi"/>
          <w:b/>
          <w:sz w:val="22"/>
          <w:szCs w:val="22"/>
        </w:rPr>
      </w:pPr>
      <w:r w:rsidRPr="00695AB5">
        <w:rPr>
          <w:rFonts w:asciiTheme="minorHAnsi" w:hAnsiTheme="minorHAnsi" w:cstheme="minorHAnsi"/>
          <w:b/>
          <w:sz w:val="22"/>
          <w:szCs w:val="22"/>
        </w:rPr>
        <w:t xml:space="preserve">Nazwa i siedziba Wykonawcy </w:t>
      </w:r>
    </w:p>
    <w:p w14:paraId="035FE2F3" w14:textId="77777777" w:rsidR="00695AB5" w:rsidRPr="00695AB5" w:rsidRDefault="00695AB5" w:rsidP="00695AB5">
      <w:pPr>
        <w:spacing w:after="60" w:line="360" w:lineRule="auto"/>
        <w:jc w:val="both"/>
        <w:rPr>
          <w:rFonts w:asciiTheme="minorHAnsi" w:eastAsia="Times New Roman" w:hAnsiTheme="minorHAnsi" w:cstheme="minorHAnsi"/>
          <w:kern w:val="16"/>
          <w:sz w:val="22"/>
          <w:szCs w:val="22"/>
          <w:lang w:eastAsia="en-US"/>
        </w:rPr>
      </w:pPr>
      <w:r w:rsidRPr="00695AB5">
        <w:rPr>
          <w:rFonts w:asciiTheme="minorHAnsi" w:eastAsia="Times New Roman" w:hAnsiTheme="minorHAnsi" w:cstheme="minorHAnsi"/>
          <w:kern w:val="16"/>
          <w:sz w:val="22"/>
          <w:szCs w:val="22"/>
          <w:lang w:eastAsia="en-US"/>
        </w:rPr>
        <w:t>.....................................................................................................................................................</w:t>
      </w:r>
    </w:p>
    <w:p w14:paraId="10923CDA" w14:textId="77777777" w:rsidR="00695AB5" w:rsidRPr="00695AB5" w:rsidRDefault="00695AB5" w:rsidP="00695AB5">
      <w:pPr>
        <w:spacing w:after="60" w:line="360" w:lineRule="auto"/>
        <w:jc w:val="both"/>
        <w:rPr>
          <w:rFonts w:asciiTheme="minorHAnsi" w:eastAsia="Times New Roman" w:hAnsiTheme="minorHAnsi" w:cstheme="minorHAnsi"/>
          <w:kern w:val="16"/>
          <w:sz w:val="22"/>
          <w:szCs w:val="22"/>
          <w:lang w:eastAsia="en-US"/>
        </w:rPr>
      </w:pPr>
      <w:r w:rsidRPr="00695AB5">
        <w:rPr>
          <w:rFonts w:asciiTheme="minorHAnsi" w:eastAsia="Times New Roman" w:hAnsiTheme="minorHAnsi" w:cstheme="minorHAnsi"/>
          <w:kern w:val="16"/>
          <w:sz w:val="22"/>
          <w:szCs w:val="22"/>
          <w:lang w:eastAsia="en-US"/>
        </w:rPr>
        <w:t>.....................................................................................................................................................</w:t>
      </w:r>
    </w:p>
    <w:p w14:paraId="55352FFD"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Województwo..................................................................</w:t>
      </w:r>
    </w:p>
    <w:p w14:paraId="747EF0F9"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44EF6828"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KRS: ………………………….Regon:.........................................NIP:.........................................................</w:t>
      </w:r>
    </w:p>
    <w:p w14:paraId="2F7BAF5B"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37031452"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email:..........................................@........................... nr telefonu………………………………………….,</w:t>
      </w:r>
    </w:p>
    <w:p w14:paraId="0C2F549A" w14:textId="77777777" w:rsidR="00695AB5" w:rsidRPr="00695AB5" w:rsidRDefault="00695AB5" w:rsidP="00695AB5">
      <w:pPr>
        <w:jc w:val="both"/>
        <w:rPr>
          <w:rFonts w:asciiTheme="minorHAnsi" w:eastAsia="Times New Roman" w:hAnsiTheme="minorHAnsi" w:cstheme="minorHAnsi"/>
          <w:bCs/>
          <w:sz w:val="22"/>
          <w:szCs w:val="22"/>
        </w:rPr>
      </w:pPr>
    </w:p>
    <w:p w14:paraId="0ECD3E03" w14:textId="77777777" w:rsidR="00695AB5" w:rsidRPr="00695AB5" w:rsidRDefault="00695AB5" w:rsidP="00695AB5">
      <w:pPr>
        <w:spacing w:before="12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72D0B70E"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4C0B763E"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Osoba uprawniona do kontaktu z Zamawiającym (imię, nazwisko, stanowisko):</w:t>
      </w:r>
    </w:p>
    <w:p w14:paraId="6EC40090"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70567E8F"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t>
      </w:r>
    </w:p>
    <w:p w14:paraId="414223AB" w14:textId="77777777" w:rsidR="00695AB5" w:rsidRPr="00695AB5" w:rsidRDefault="00695AB5" w:rsidP="00695AB5">
      <w:pPr>
        <w:numPr>
          <w:ilvl w:val="0"/>
          <w:numId w:val="40"/>
        </w:numPr>
        <w:suppressAutoHyphens/>
        <w:rPr>
          <w:rFonts w:asciiTheme="minorHAnsi" w:hAnsiTheme="minorHAnsi" w:cstheme="minorHAnsi"/>
          <w:b/>
          <w:sz w:val="22"/>
          <w:szCs w:val="22"/>
        </w:rPr>
      </w:pPr>
      <w:r w:rsidRPr="00695AB5">
        <w:rPr>
          <w:rFonts w:asciiTheme="minorHAnsi" w:hAnsiTheme="minorHAnsi" w:cstheme="minorHAnsi"/>
          <w:b/>
          <w:sz w:val="22"/>
          <w:szCs w:val="22"/>
        </w:rPr>
        <w:t>Nazwa i adres Wykonawców wspólnie ubiegających się o zamówienie  w składzie:</w:t>
      </w:r>
    </w:p>
    <w:p w14:paraId="215F2A5E" w14:textId="77777777" w:rsidR="00695AB5" w:rsidRPr="00695AB5" w:rsidRDefault="00695AB5" w:rsidP="00695AB5">
      <w:pPr>
        <w:suppressAutoHyphens/>
        <w:ind w:left="720"/>
        <w:rPr>
          <w:rFonts w:asciiTheme="minorHAnsi" w:eastAsia="Times New Roman" w:hAnsiTheme="minorHAnsi" w:cstheme="minorHAnsi"/>
          <w:sz w:val="22"/>
          <w:szCs w:val="22"/>
          <w:lang w:eastAsia="ar-SA"/>
        </w:rPr>
      </w:pPr>
      <w:r w:rsidRPr="00695AB5">
        <w:rPr>
          <w:rFonts w:asciiTheme="minorHAnsi" w:eastAsia="Times New Roman" w:hAnsiTheme="minorHAnsi" w:cstheme="minorHAnsi"/>
          <w:sz w:val="22"/>
          <w:szCs w:val="22"/>
          <w:lang w:eastAsia="ar-SA"/>
        </w:rPr>
        <w:t>……………………………………………………………………………………………………………………..…………………………………………………………………………………………………………………..*</w:t>
      </w:r>
    </w:p>
    <w:p w14:paraId="5AE92A6B" w14:textId="77777777" w:rsidR="00695AB5" w:rsidRPr="00695AB5" w:rsidRDefault="00695AB5" w:rsidP="00695AB5">
      <w:pPr>
        <w:suppressAutoHyphens/>
        <w:spacing w:before="120" w:line="276" w:lineRule="auto"/>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Oświadczam/-y, że:</w:t>
      </w:r>
    </w:p>
    <w:p w14:paraId="3E0D35A5" w14:textId="77777777" w:rsidR="00695AB5" w:rsidRPr="00695AB5" w:rsidRDefault="00695AB5" w:rsidP="00695AB5">
      <w:pPr>
        <w:numPr>
          <w:ilvl w:val="0"/>
          <w:numId w:val="39"/>
        </w:numPr>
        <w:suppressAutoHyphens/>
        <w:spacing w:before="120" w:line="276" w:lineRule="auto"/>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Zgłaszamy udział w przedmiotowym postępowaniu,</w:t>
      </w:r>
    </w:p>
    <w:p w14:paraId="1BCFCE90" w14:textId="77777777" w:rsidR="00695AB5" w:rsidRPr="00695AB5" w:rsidRDefault="00695AB5" w:rsidP="00695AB5">
      <w:pPr>
        <w:numPr>
          <w:ilvl w:val="0"/>
          <w:numId w:val="39"/>
        </w:numPr>
        <w:ind w:left="426" w:hanging="284"/>
        <w:rPr>
          <w:rFonts w:asciiTheme="minorHAnsi" w:hAnsiTheme="minorHAnsi" w:cstheme="minorHAnsi"/>
          <w:b/>
          <w:bCs/>
          <w:sz w:val="22"/>
          <w:szCs w:val="22"/>
        </w:rPr>
      </w:pPr>
      <w:r w:rsidRPr="00695AB5">
        <w:rPr>
          <w:rFonts w:asciiTheme="minorHAnsi" w:hAnsiTheme="minorHAnsi" w:cstheme="minorHAnsi"/>
          <w:bCs/>
          <w:sz w:val="22"/>
          <w:szCs w:val="22"/>
        </w:rPr>
        <w:t xml:space="preserve">Jesteśmy przedsiębiorstwem </w:t>
      </w:r>
      <w:r w:rsidRPr="00695AB5">
        <w:rPr>
          <w:rFonts w:asciiTheme="minorHAnsi" w:hAnsiTheme="minorHAnsi" w:cstheme="minorHAnsi"/>
          <w:b/>
          <w:bCs/>
          <w:sz w:val="22"/>
          <w:szCs w:val="22"/>
        </w:rPr>
        <w:t>mikro*, małym*, średnim*,  jednoosobowa działalność gospodarcza*, osoba fizyczna nieprowadząca działalności gospodarczej*, nie dotyczy*</w:t>
      </w:r>
      <w:r w:rsidRPr="00695AB5">
        <w:rPr>
          <w:rFonts w:asciiTheme="minorHAnsi" w:hAnsiTheme="minorHAnsi" w:cstheme="minorHAnsi"/>
          <w:bCs/>
          <w:sz w:val="22"/>
          <w:szCs w:val="22"/>
        </w:rPr>
        <w:t xml:space="preserve"> (zgodnie z ustawą Prawo przedsiębiorców z dnia 6 marca 2018 r.</w:t>
      </w:r>
      <w:r w:rsidRPr="00695AB5">
        <w:rPr>
          <w:rFonts w:asciiTheme="minorHAnsi" w:hAnsiTheme="minorHAnsi" w:cstheme="minorHAnsi"/>
          <w:sz w:val="22"/>
          <w:szCs w:val="22"/>
        </w:rPr>
        <w:t xml:space="preserve"> </w:t>
      </w:r>
      <w:r w:rsidRPr="00695AB5">
        <w:rPr>
          <w:rFonts w:asciiTheme="minorHAnsi" w:hAnsiTheme="minorHAnsi" w:cstheme="minorHAnsi"/>
          <w:bCs/>
          <w:sz w:val="22"/>
          <w:szCs w:val="22"/>
        </w:rPr>
        <w:t>. (t.j. Dz. U. z 2023 r. poz. 221),</w:t>
      </w:r>
    </w:p>
    <w:p w14:paraId="0E343911" w14:textId="77777777" w:rsidR="00695AB5" w:rsidRPr="00695AB5" w:rsidRDefault="00695AB5" w:rsidP="00695AB5">
      <w:pPr>
        <w:numPr>
          <w:ilvl w:val="0"/>
          <w:numId w:val="39"/>
        </w:numPr>
        <w:suppressAutoHyphens/>
        <w:spacing w:line="276" w:lineRule="auto"/>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Pełnomocnikiem Wykonawców wspólnie ubiegających się o zamówienie  uprawnionym do reprezentowania  Wykonawców wspólnie ubiegających się o zamówienie w postępowaniu jest ……………………………………………………………………………… dotyczy*/ nie dotyczy*.</w:t>
      </w:r>
    </w:p>
    <w:p w14:paraId="047DF0FC" w14:textId="77777777" w:rsidR="00695AB5" w:rsidRPr="00695AB5" w:rsidRDefault="00695AB5" w:rsidP="00695AB5">
      <w:pPr>
        <w:numPr>
          <w:ilvl w:val="0"/>
          <w:numId w:val="39"/>
        </w:numPr>
        <w:suppressAutoHyphens/>
        <w:spacing w:before="120" w:line="276" w:lineRule="auto"/>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Osoby uprawnione do reprezentowania podmiotu: ……………………………………………………………………………………</w:t>
      </w:r>
    </w:p>
    <w:p w14:paraId="6E92A2AD" w14:textId="77777777" w:rsidR="00695AB5" w:rsidRPr="00695AB5" w:rsidRDefault="00695AB5" w:rsidP="00695AB5">
      <w:pPr>
        <w:numPr>
          <w:ilvl w:val="0"/>
          <w:numId w:val="38"/>
        </w:numPr>
        <w:suppressAutoHyphens/>
        <w:spacing w:after="120"/>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 przypadku, jeśli działalność prowadzona jest w formie spółki cywilnej – Zamawiający może zażądać w wyznaczonym terminie złożenia umowy tej spółki.*</w:t>
      </w:r>
    </w:p>
    <w:p w14:paraId="0A77AA5B" w14:textId="77777777" w:rsidR="00695AB5" w:rsidRPr="00695AB5" w:rsidRDefault="00695AB5" w:rsidP="00695AB5">
      <w:pPr>
        <w:numPr>
          <w:ilvl w:val="0"/>
          <w:numId w:val="38"/>
        </w:numPr>
        <w:suppressAutoHyphens/>
        <w:spacing w:after="120" w:line="260" w:lineRule="atLeast"/>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 przypadku, złożenia oferty przez dwóch lub więcej wykonawców – Zamawiający może zażądać w wyznaczonym terminie złożenia umowy regulującej współpracę tych wykonawców.*</w:t>
      </w:r>
    </w:p>
    <w:p w14:paraId="2BCF20EE" w14:textId="77777777" w:rsidR="00695AB5" w:rsidRPr="00695AB5" w:rsidRDefault="00695AB5" w:rsidP="00695AB5">
      <w:pPr>
        <w:numPr>
          <w:ilvl w:val="0"/>
          <w:numId w:val="40"/>
        </w:numPr>
        <w:suppressAutoHyphens/>
        <w:spacing w:line="360" w:lineRule="auto"/>
        <w:rPr>
          <w:rFonts w:asciiTheme="minorHAnsi" w:hAnsiTheme="minorHAnsi" w:cstheme="minorHAnsi"/>
          <w:b/>
          <w:sz w:val="22"/>
          <w:szCs w:val="22"/>
        </w:rPr>
      </w:pPr>
      <w:r w:rsidRPr="00695AB5">
        <w:rPr>
          <w:rFonts w:asciiTheme="minorHAnsi" w:hAnsiTheme="minorHAnsi" w:cstheme="minorHAnsi"/>
          <w:b/>
          <w:sz w:val="22"/>
          <w:szCs w:val="22"/>
        </w:rPr>
        <w:t>Szczegóły oferty</w:t>
      </w:r>
    </w:p>
    <w:p w14:paraId="442F02F5" w14:textId="77777777" w:rsidR="00695AB5" w:rsidRPr="00695AB5" w:rsidRDefault="00695AB5" w:rsidP="00695AB5">
      <w:pPr>
        <w:jc w:val="both"/>
        <w:rPr>
          <w:rFonts w:asciiTheme="minorHAnsi" w:eastAsia="Times New Roman" w:hAnsiTheme="minorHAnsi" w:cstheme="minorHAnsi"/>
          <w:b/>
          <w:bCs/>
          <w:i/>
          <w:sz w:val="22"/>
          <w:szCs w:val="22"/>
        </w:rPr>
      </w:pPr>
      <w:r w:rsidRPr="00695AB5">
        <w:rPr>
          <w:rFonts w:asciiTheme="minorHAnsi" w:eastAsia="Times New Roman" w:hAnsiTheme="minorHAnsi" w:cstheme="minorHAnsi"/>
          <w:bCs/>
          <w:sz w:val="22"/>
          <w:szCs w:val="22"/>
        </w:rPr>
        <w:t>Oferujemy</w:t>
      </w:r>
      <w:r w:rsidRPr="00695AB5">
        <w:rPr>
          <w:rFonts w:asciiTheme="minorHAnsi" w:eastAsia="Times New Roman" w:hAnsiTheme="minorHAnsi" w:cstheme="minorHAnsi"/>
          <w:b/>
          <w:sz w:val="22"/>
          <w:szCs w:val="22"/>
        </w:rPr>
        <w:t>,</w:t>
      </w:r>
      <w:r w:rsidRPr="00695AB5">
        <w:rPr>
          <w:rFonts w:asciiTheme="minorHAnsi" w:eastAsia="Times New Roman" w:hAnsiTheme="minorHAnsi" w:cstheme="minorHAnsi"/>
          <w:sz w:val="22"/>
          <w:szCs w:val="22"/>
        </w:rPr>
        <w:t xml:space="preserve"> realizację zadania </w:t>
      </w:r>
      <w:r w:rsidRPr="00695AB5">
        <w:rPr>
          <w:rFonts w:asciiTheme="minorHAnsi" w:eastAsia="Times New Roman" w:hAnsiTheme="minorHAnsi" w:cstheme="minorHAnsi"/>
          <w:bCs/>
          <w:sz w:val="22"/>
          <w:szCs w:val="22"/>
        </w:rPr>
        <w:t xml:space="preserve">zgodnie z opisem i wymogami zawartymi w SWZ pn.: </w:t>
      </w:r>
      <w:r w:rsidRPr="00695AB5">
        <w:rPr>
          <w:rFonts w:asciiTheme="minorHAnsi" w:eastAsia="Times New Roman" w:hAnsiTheme="minorHAnsi" w:cstheme="minorHAnsi"/>
          <w:b/>
          <w:bCs/>
          <w:sz w:val="22"/>
          <w:szCs w:val="22"/>
        </w:rPr>
        <w:t>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p>
    <w:p w14:paraId="5A914931" w14:textId="77777777" w:rsidR="00695AB5" w:rsidRPr="00695AB5" w:rsidRDefault="00695AB5" w:rsidP="00695AB5">
      <w:pPr>
        <w:jc w:val="both"/>
        <w:rPr>
          <w:rFonts w:asciiTheme="minorHAnsi" w:eastAsia="Times New Roman" w:hAnsiTheme="minorHAnsi" w:cstheme="minorHAnsi"/>
          <w:bCs/>
          <w:sz w:val="22"/>
          <w:szCs w:val="22"/>
        </w:rPr>
      </w:pPr>
    </w:p>
    <w:p w14:paraId="12B1D4FD" w14:textId="77777777" w:rsidR="00695AB5" w:rsidRPr="00695AB5" w:rsidRDefault="00695AB5" w:rsidP="00695AB5">
      <w:pPr>
        <w:suppressAutoHyphens/>
        <w:rPr>
          <w:rFonts w:asciiTheme="minorHAnsi" w:eastAsia="Times New Roman" w:hAnsiTheme="minorHAnsi" w:cstheme="minorHAnsi"/>
          <w:b/>
          <w:bCs/>
          <w:spacing w:val="2"/>
          <w:sz w:val="22"/>
          <w:szCs w:val="22"/>
          <w:u w:val="single"/>
        </w:rPr>
      </w:pPr>
      <w:r w:rsidRPr="00695AB5">
        <w:rPr>
          <w:rFonts w:asciiTheme="minorHAnsi" w:eastAsia="Times New Roman" w:hAnsiTheme="minorHAnsi" w:cstheme="minorHAnsi"/>
          <w:b/>
          <w:bCs/>
          <w:spacing w:val="2"/>
          <w:sz w:val="22"/>
          <w:szCs w:val="22"/>
          <w:u w:val="single"/>
        </w:rPr>
        <w:t xml:space="preserve">OFEROWANE WARUNKI CENOWE i TERMIN REALIZACJI DLA DANEGO PAKIETU: </w:t>
      </w:r>
    </w:p>
    <w:p w14:paraId="4B44AEDF" w14:textId="77777777" w:rsidR="00695AB5" w:rsidRPr="00695AB5" w:rsidRDefault="00695AB5" w:rsidP="00695AB5">
      <w:pPr>
        <w:suppressAutoHyphens/>
        <w:rPr>
          <w:rFonts w:asciiTheme="minorHAnsi" w:eastAsia="Times New Roman" w:hAnsiTheme="minorHAnsi" w:cstheme="minorHAnsi"/>
          <w:b/>
          <w:bCs/>
          <w:spacing w:val="2"/>
          <w:sz w:val="22"/>
          <w:szCs w:val="22"/>
        </w:rPr>
      </w:pPr>
    </w:p>
    <w:p w14:paraId="24F58D5C" w14:textId="77777777" w:rsidR="00695AB5" w:rsidRPr="00695AB5" w:rsidRDefault="00695AB5" w:rsidP="00695AB5">
      <w:pPr>
        <w:rPr>
          <w:rFonts w:eastAsia="Times New Roman" w:cs="Times New Roman"/>
          <w:b/>
          <w:i/>
        </w:rPr>
      </w:pPr>
      <w:r w:rsidRPr="00695AB5">
        <w:rPr>
          <w:rFonts w:eastAsia="Times New Roman" w:cs="Times New Roman"/>
        </w:rPr>
        <w:t xml:space="preserve">1. Oferujemy wykonanie dostawy dla </w:t>
      </w:r>
      <w:r w:rsidRPr="00695AB5">
        <w:rPr>
          <w:rFonts w:eastAsia="Times New Roman" w:cs="Times New Roman"/>
          <w:b/>
        </w:rPr>
        <w:t>Pakiet nr 1*</w:t>
      </w:r>
      <w:r w:rsidRPr="00695AB5">
        <w:rPr>
          <w:rFonts w:eastAsia="Times New Roman" w:cs="Times New Roman"/>
        </w:rPr>
        <w:t xml:space="preserve"> </w:t>
      </w:r>
      <w:r w:rsidRPr="00695AB5">
        <w:rPr>
          <w:rFonts w:eastAsia="Times New Roman" w:cs="Times New Roman"/>
          <w:b/>
          <w:i/>
          <w:u w:val="single"/>
        </w:rPr>
        <w:t xml:space="preserve">– zgodnie z załącznikiem nr 2 </w:t>
      </w:r>
    </w:p>
    <w:p w14:paraId="7B3CCEEC" w14:textId="77777777" w:rsidR="00695AB5" w:rsidRPr="00695AB5" w:rsidRDefault="00695AB5" w:rsidP="00695AB5">
      <w:pPr>
        <w:jc w:val="both"/>
        <w:rPr>
          <w:rFonts w:eastAsia="Times New Roman" w:cs="Times New Roman"/>
        </w:rPr>
      </w:pPr>
    </w:p>
    <w:p w14:paraId="66DB1F08" w14:textId="77777777" w:rsidR="00695AB5" w:rsidRPr="00695AB5" w:rsidRDefault="00695AB5" w:rsidP="00695AB5">
      <w:pPr>
        <w:spacing w:line="360" w:lineRule="auto"/>
        <w:rPr>
          <w:rFonts w:eastAsia="Times New Roman" w:cs="Times New Roman"/>
          <w:sz w:val="22"/>
          <w:szCs w:val="22"/>
        </w:rPr>
      </w:pPr>
      <w:r w:rsidRPr="00695AB5">
        <w:rPr>
          <w:rFonts w:eastAsia="Times New Roman" w:cs="Times New Roman"/>
          <w:sz w:val="22"/>
          <w:szCs w:val="22"/>
        </w:rPr>
        <w:t>Wartość oferty netto .....................................................................................................................  PLN.</w:t>
      </w:r>
    </w:p>
    <w:p w14:paraId="7F4253F0" w14:textId="77777777" w:rsidR="00695AB5" w:rsidRPr="00695AB5" w:rsidRDefault="00695AB5" w:rsidP="00695AB5">
      <w:pPr>
        <w:spacing w:line="360" w:lineRule="auto"/>
        <w:rPr>
          <w:rFonts w:eastAsia="Times New Roman" w:cs="Times New Roman"/>
          <w:sz w:val="22"/>
          <w:szCs w:val="22"/>
        </w:rPr>
      </w:pPr>
      <w:r w:rsidRPr="00695AB5">
        <w:rPr>
          <w:rFonts w:eastAsia="Times New Roman" w:cs="Times New Roman"/>
          <w:sz w:val="22"/>
          <w:szCs w:val="22"/>
        </w:rPr>
        <w:t>Stawka VAT ……………… Wartość podatku VAT ………………………...................………... PLN.</w:t>
      </w:r>
    </w:p>
    <w:p w14:paraId="2E9B1CD1" w14:textId="77777777" w:rsidR="00695AB5" w:rsidRPr="00695AB5" w:rsidRDefault="00695AB5" w:rsidP="00695AB5">
      <w:pPr>
        <w:spacing w:line="360" w:lineRule="auto"/>
        <w:rPr>
          <w:rFonts w:eastAsia="Times New Roman" w:cs="Times New Roman"/>
          <w:b/>
          <w:sz w:val="22"/>
          <w:szCs w:val="22"/>
        </w:rPr>
      </w:pPr>
      <w:r w:rsidRPr="00695AB5">
        <w:rPr>
          <w:rFonts w:eastAsia="Times New Roman" w:cs="Times New Roman"/>
          <w:b/>
          <w:sz w:val="22"/>
          <w:szCs w:val="22"/>
        </w:rPr>
        <w:t>Wartość brutto (z podatkiem VAT): ........................................................................................... PLN.</w:t>
      </w:r>
    </w:p>
    <w:p w14:paraId="0FAD56DE" w14:textId="77777777" w:rsidR="00695AB5" w:rsidRPr="00695AB5" w:rsidRDefault="00695AB5" w:rsidP="00695AB5">
      <w:pPr>
        <w:jc w:val="both"/>
        <w:rPr>
          <w:rFonts w:eastAsia="Times New Roman" w:cs="Times New Roman"/>
        </w:rPr>
      </w:pPr>
      <w:r w:rsidRPr="00695AB5">
        <w:rPr>
          <w:rFonts w:eastAsia="Times New Roman" w:cs="Times New Roman"/>
          <w:sz w:val="22"/>
          <w:szCs w:val="22"/>
        </w:rPr>
        <w:t>Słownie: ................................................................................................................................. PLN.</w:t>
      </w:r>
      <w:r w:rsidRPr="00695AB5">
        <w:rPr>
          <w:rFonts w:eastAsia="Times New Roman" w:cs="Times New Roman"/>
          <w:sz w:val="22"/>
          <w:szCs w:val="22"/>
        </w:rPr>
        <w:br/>
      </w:r>
    </w:p>
    <w:p w14:paraId="6CE054A4" w14:textId="77777777" w:rsidR="00021B81" w:rsidRDefault="00021B81" w:rsidP="00695AB5">
      <w:pPr>
        <w:jc w:val="both"/>
        <w:rPr>
          <w:rFonts w:eastAsia="Times New Roman" w:cs="Times New Roman"/>
        </w:rPr>
      </w:pPr>
    </w:p>
    <w:p w14:paraId="161EB94A" w14:textId="04AC9BC4" w:rsidR="00695AB5" w:rsidRPr="00695AB5" w:rsidRDefault="00695AB5" w:rsidP="00695AB5">
      <w:pPr>
        <w:jc w:val="both"/>
        <w:rPr>
          <w:rFonts w:eastAsia="Times New Roman" w:cs="Times New Roman"/>
        </w:rPr>
      </w:pPr>
      <w:r w:rsidRPr="00695AB5">
        <w:rPr>
          <w:rFonts w:eastAsia="Times New Roman" w:cs="Times New Roman"/>
        </w:rPr>
        <w:t xml:space="preserve">Oferujemy wykonanie dostawy dla </w:t>
      </w:r>
      <w:r w:rsidRPr="00695AB5">
        <w:rPr>
          <w:rFonts w:eastAsia="Times New Roman" w:cs="Times New Roman"/>
          <w:b/>
        </w:rPr>
        <w:t>Pakiet nr 2*</w:t>
      </w:r>
      <w:r w:rsidRPr="00695AB5">
        <w:rPr>
          <w:rFonts w:eastAsia="Times New Roman" w:cs="Times New Roman"/>
        </w:rPr>
        <w:t xml:space="preserve"> </w:t>
      </w:r>
      <w:r w:rsidRPr="00695AB5">
        <w:rPr>
          <w:rFonts w:eastAsia="Times New Roman" w:cs="Times New Roman"/>
          <w:b/>
          <w:i/>
          <w:u w:val="single"/>
        </w:rPr>
        <w:t xml:space="preserve">– zgodnie z załącznikiem nr 2 </w:t>
      </w:r>
    </w:p>
    <w:p w14:paraId="33B702A8" w14:textId="77777777" w:rsidR="00695AB5" w:rsidRPr="00695AB5" w:rsidRDefault="00695AB5" w:rsidP="00695AB5">
      <w:pPr>
        <w:jc w:val="both"/>
        <w:rPr>
          <w:rFonts w:eastAsia="Times New Roman" w:cs="Times New Roman"/>
        </w:rPr>
      </w:pPr>
    </w:p>
    <w:p w14:paraId="0EEDB868" w14:textId="77777777" w:rsidR="00695AB5" w:rsidRPr="00695AB5" w:rsidRDefault="00695AB5" w:rsidP="00695AB5">
      <w:pPr>
        <w:spacing w:line="360" w:lineRule="auto"/>
        <w:rPr>
          <w:rFonts w:eastAsia="Times New Roman" w:cs="Times New Roman"/>
          <w:sz w:val="22"/>
          <w:szCs w:val="22"/>
        </w:rPr>
      </w:pPr>
      <w:r w:rsidRPr="00695AB5">
        <w:rPr>
          <w:rFonts w:eastAsia="Times New Roman" w:cs="Times New Roman"/>
          <w:sz w:val="22"/>
          <w:szCs w:val="22"/>
        </w:rPr>
        <w:t>Wartość oferty netto .....................................................................................................................  PLN.</w:t>
      </w:r>
    </w:p>
    <w:p w14:paraId="50C82B4C" w14:textId="77777777" w:rsidR="00695AB5" w:rsidRPr="00695AB5" w:rsidRDefault="00695AB5" w:rsidP="00695AB5">
      <w:pPr>
        <w:spacing w:line="360" w:lineRule="auto"/>
        <w:rPr>
          <w:rFonts w:eastAsia="Times New Roman" w:cs="Times New Roman"/>
          <w:sz w:val="22"/>
          <w:szCs w:val="22"/>
        </w:rPr>
      </w:pPr>
      <w:r w:rsidRPr="00695AB5">
        <w:rPr>
          <w:rFonts w:eastAsia="Times New Roman" w:cs="Times New Roman"/>
          <w:sz w:val="22"/>
          <w:szCs w:val="22"/>
        </w:rPr>
        <w:t>Stawka VAT ……………… Wartość podatku VAT ………………………...................………... PLN.</w:t>
      </w:r>
    </w:p>
    <w:p w14:paraId="2A31E152" w14:textId="77777777" w:rsidR="00695AB5" w:rsidRPr="00695AB5" w:rsidRDefault="00695AB5" w:rsidP="00695AB5">
      <w:pPr>
        <w:spacing w:line="360" w:lineRule="auto"/>
        <w:rPr>
          <w:rFonts w:eastAsia="Times New Roman" w:cs="Times New Roman"/>
          <w:b/>
          <w:sz w:val="22"/>
          <w:szCs w:val="22"/>
        </w:rPr>
      </w:pPr>
      <w:r w:rsidRPr="00695AB5">
        <w:rPr>
          <w:rFonts w:eastAsia="Times New Roman" w:cs="Times New Roman"/>
          <w:b/>
          <w:sz w:val="22"/>
          <w:szCs w:val="22"/>
        </w:rPr>
        <w:t>Wartość brutto (z podatkiem VAT): ........................................................................................... PLN.</w:t>
      </w:r>
    </w:p>
    <w:p w14:paraId="569DD10B" w14:textId="77777777" w:rsidR="00695AB5" w:rsidRPr="00695AB5" w:rsidRDefault="00695AB5" w:rsidP="00695AB5">
      <w:pPr>
        <w:jc w:val="both"/>
        <w:rPr>
          <w:rFonts w:eastAsia="Times New Roman" w:cs="Times New Roman"/>
        </w:rPr>
      </w:pPr>
      <w:r w:rsidRPr="00695AB5">
        <w:rPr>
          <w:rFonts w:eastAsia="Times New Roman" w:cs="Times New Roman"/>
          <w:sz w:val="22"/>
          <w:szCs w:val="22"/>
        </w:rPr>
        <w:t>Słownie: ........................................................................................................................................... PLN.</w:t>
      </w:r>
      <w:r w:rsidRPr="00695AB5">
        <w:rPr>
          <w:rFonts w:eastAsia="Times New Roman" w:cs="Times New Roman"/>
          <w:sz w:val="22"/>
          <w:szCs w:val="22"/>
        </w:rPr>
        <w:br/>
      </w:r>
    </w:p>
    <w:p w14:paraId="03721C62" w14:textId="77777777" w:rsidR="00021B81" w:rsidRDefault="00021B81" w:rsidP="00695AB5">
      <w:pPr>
        <w:jc w:val="both"/>
        <w:rPr>
          <w:rFonts w:eastAsia="Times New Roman" w:cs="Times New Roman"/>
        </w:rPr>
      </w:pPr>
    </w:p>
    <w:p w14:paraId="768D5C41" w14:textId="6F4349C6" w:rsidR="00695AB5" w:rsidRPr="00695AB5" w:rsidRDefault="00695AB5" w:rsidP="00695AB5">
      <w:pPr>
        <w:jc w:val="both"/>
        <w:rPr>
          <w:rFonts w:eastAsia="Times New Roman" w:cs="Times New Roman"/>
        </w:rPr>
      </w:pPr>
      <w:r w:rsidRPr="00695AB5">
        <w:rPr>
          <w:rFonts w:eastAsia="Times New Roman" w:cs="Times New Roman"/>
        </w:rPr>
        <w:t xml:space="preserve">Oferujemy wykonanie dostawy dla </w:t>
      </w:r>
      <w:r w:rsidRPr="00695AB5">
        <w:rPr>
          <w:rFonts w:eastAsia="Times New Roman" w:cs="Times New Roman"/>
          <w:b/>
        </w:rPr>
        <w:t>Pakiet nr 3*</w:t>
      </w:r>
      <w:r w:rsidRPr="00695AB5">
        <w:rPr>
          <w:rFonts w:eastAsia="Times New Roman" w:cs="Times New Roman"/>
        </w:rPr>
        <w:t xml:space="preserve"> </w:t>
      </w:r>
      <w:r w:rsidRPr="00695AB5">
        <w:rPr>
          <w:rFonts w:eastAsia="Times New Roman" w:cs="Times New Roman"/>
          <w:b/>
          <w:i/>
          <w:u w:val="single"/>
        </w:rPr>
        <w:t xml:space="preserve">– zgodnie z załącznikiem nr 2 </w:t>
      </w:r>
    </w:p>
    <w:p w14:paraId="28193368" w14:textId="77777777" w:rsidR="00695AB5" w:rsidRPr="00695AB5" w:rsidRDefault="00695AB5" w:rsidP="00695AB5">
      <w:pPr>
        <w:jc w:val="both"/>
        <w:rPr>
          <w:rFonts w:eastAsia="Times New Roman" w:cs="Times New Roman"/>
        </w:rPr>
      </w:pPr>
    </w:p>
    <w:p w14:paraId="69D5F81E" w14:textId="77777777" w:rsidR="00695AB5" w:rsidRPr="00695AB5" w:rsidRDefault="00695AB5" w:rsidP="00695AB5">
      <w:pPr>
        <w:spacing w:line="360" w:lineRule="auto"/>
        <w:rPr>
          <w:rFonts w:eastAsia="Times New Roman" w:cs="Times New Roman"/>
          <w:sz w:val="22"/>
          <w:szCs w:val="22"/>
        </w:rPr>
      </w:pPr>
      <w:r w:rsidRPr="00695AB5">
        <w:rPr>
          <w:rFonts w:eastAsia="Times New Roman" w:cs="Times New Roman"/>
          <w:sz w:val="22"/>
          <w:szCs w:val="22"/>
        </w:rPr>
        <w:t>Wartość oferty netto .....................................................................................................................  PLN.</w:t>
      </w:r>
    </w:p>
    <w:p w14:paraId="509C80D9" w14:textId="77777777" w:rsidR="00695AB5" w:rsidRPr="00695AB5" w:rsidRDefault="00695AB5" w:rsidP="00695AB5">
      <w:pPr>
        <w:spacing w:line="360" w:lineRule="auto"/>
        <w:rPr>
          <w:rFonts w:eastAsia="Times New Roman" w:cs="Times New Roman"/>
          <w:sz w:val="22"/>
          <w:szCs w:val="22"/>
        </w:rPr>
      </w:pPr>
      <w:r w:rsidRPr="00695AB5">
        <w:rPr>
          <w:rFonts w:eastAsia="Times New Roman" w:cs="Times New Roman"/>
          <w:sz w:val="22"/>
          <w:szCs w:val="22"/>
        </w:rPr>
        <w:t>Stawka VAT ……………… Wartość podatku VAT ………………………...................………... PLN.</w:t>
      </w:r>
    </w:p>
    <w:p w14:paraId="1F07D887" w14:textId="77777777" w:rsidR="00695AB5" w:rsidRPr="00695AB5" w:rsidRDefault="00695AB5" w:rsidP="00695AB5">
      <w:pPr>
        <w:spacing w:line="360" w:lineRule="auto"/>
        <w:rPr>
          <w:rFonts w:eastAsia="Times New Roman" w:cs="Times New Roman"/>
          <w:b/>
          <w:sz w:val="22"/>
          <w:szCs w:val="22"/>
        </w:rPr>
      </w:pPr>
      <w:r w:rsidRPr="00695AB5">
        <w:rPr>
          <w:rFonts w:eastAsia="Times New Roman" w:cs="Times New Roman"/>
          <w:b/>
          <w:sz w:val="22"/>
          <w:szCs w:val="22"/>
        </w:rPr>
        <w:t>Wartość brutto (z podatkiem VAT): ........................................................................................... PLN.</w:t>
      </w:r>
    </w:p>
    <w:p w14:paraId="0B0A88C4" w14:textId="77777777" w:rsidR="00695AB5" w:rsidRPr="00695AB5" w:rsidRDefault="00695AB5" w:rsidP="00695AB5">
      <w:pPr>
        <w:suppressAutoHyphens/>
        <w:rPr>
          <w:rFonts w:asciiTheme="minorHAnsi" w:eastAsia="Times New Roman" w:hAnsiTheme="minorHAnsi" w:cstheme="minorHAnsi"/>
          <w:b/>
          <w:bCs/>
          <w:spacing w:val="2"/>
          <w:sz w:val="22"/>
          <w:szCs w:val="22"/>
        </w:rPr>
      </w:pPr>
      <w:r w:rsidRPr="00695AB5">
        <w:rPr>
          <w:rFonts w:eastAsia="Times New Roman" w:cs="Times New Roman"/>
          <w:sz w:val="22"/>
          <w:szCs w:val="22"/>
        </w:rPr>
        <w:t>Słownie: ........................................................................................................................................... PLN.</w:t>
      </w:r>
      <w:r w:rsidRPr="00695AB5">
        <w:rPr>
          <w:rFonts w:eastAsia="Times New Roman" w:cs="Times New Roman"/>
          <w:sz w:val="22"/>
          <w:szCs w:val="22"/>
        </w:rPr>
        <w:br/>
      </w:r>
    </w:p>
    <w:p w14:paraId="1CD59208" w14:textId="77777777" w:rsidR="00021B81" w:rsidRDefault="00021B81" w:rsidP="00695AB5">
      <w:pPr>
        <w:jc w:val="both"/>
        <w:rPr>
          <w:rFonts w:eastAsia="Times New Roman" w:cs="Times New Roman"/>
        </w:rPr>
      </w:pPr>
    </w:p>
    <w:p w14:paraId="3351FBE9" w14:textId="302F2CC7" w:rsidR="00695AB5" w:rsidRPr="00695AB5" w:rsidRDefault="00695AB5" w:rsidP="00695AB5">
      <w:pPr>
        <w:jc w:val="both"/>
        <w:rPr>
          <w:rFonts w:eastAsia="Times New Roman" w:cs="Times New Roman"/>
        </w:rPr>
      </w:pPr>
      <w:r w:rsidRPr="00695AB5">
        <w:rPr>
          <w:rFonts w:eastAsia="Times New Roman" w:cs="Times New Roman"/>
        </w:rPr>
        <w:t xml:space="preserve">Oferujemy wykonanie dostawy dla </w:t>
      </w:r>
      <w:r w:rsidRPr="00695AB5">
        <w:rPr>
          <w:rFonts w:eastAsia="Times New Roman" w:cs="Times New Roman"/>
          <w:b/>
        </w:rPr>
        <w:t>Pakiet nr 4*</w:t>
      </w:r>
      <w:r w:rsidRPr="00695AB5">
        <w:rPr>
          <w:rFonts w:eastAsia="Times New Roman" w:cs="Times New Roman"/>
        </w:rPr>
        <w:t xml:space="preserve"> </w:t>
      </w:r>
      <w:r w:rsidRPr="00695AB5">
        <w:rPr>
          <w:rFonts w:eastAsia="Times New Roman" w:cs="Times New Roman"/>
          <w:b/>
          <w:i/>
          <w:u w:val="single"/>
        </w:rPr>
        <w:t xml:space="preserve">– zgodnie z załącznikiem nr 2 </w:t>
      </w:r>
    </w:p>
    <w:p w14:paraId="6B39FA60" w14:textId="77777777" w:rsidR="00695AB5" w:rsidRPr="00695AB5" w:rsidRDefault="00695AB5" w:rsidP="00695AB5">
      <w:pPr>
        <w:jc w:val="both"/>
        <w:rPr>
          <w:rFonts w:eastAsia="Times New Roman" w:cs="Times New Roman"/>
        </w:rPr>
      </w:pPr>
    </w:p>
    <w:p w14:paraId="2A4721D3" w14:textId="77777777" w:rsidR="00695AB5" w:rsidRPr="00695AB5" w:rsidRDefault="00695AB5" w:rsidP="00695AB5">
      <w:pPr>
        <w:spacing w:line="360" w:lineRule="auto"/>
        <w:rPr>
          <w:rFonts w:eastAsia="Times New Roman" w:cs="Times New Roman"/>
          <w:sz w:val="22"/>
          <w:szCs w:val="22"/>
        </w:rPr>
      </w:pPr>
      <w:r w:rsidRPr="00695AB5">
        <w:rPr>
          <w:rFonts w:eastAsia="Times New Roman" w:cs="Times New Roman"/>
          <w:sz w:val="22"/>
          <w:szCs w:val="22"/>
        </w:rPr>
        <w:t>Wartość oferty netto .....................................................................................................................  PLN.</w:t>
      </w:r>
    </w:p>
    <w:p w14:paraId="05E95354" w14:textId="77777777" w:rsidR="00695AB5" w:rsidRPr="00695AB5" w:rsidRDefault="00695AB5" w:rsidP="00695AB5">
      <w:pPr>
        <w:spacing w:line="360" w:lineRule="auto"/>
        <w:rPr>
          <w:rFonts w:eastAsia="Times New Roman" w:cs="Times New Roman"/>
          <w:sz w:val="22"/>
          <w:szCs w:val="22"/>
        </w:rPr>
      </w:pPr>
      <w:r w:rsidRPr="00695AB5">
        <w:rPr>
          <w:rFonts w:eastAsia="Times New Roman" w:cs="Times New Roman"/>
          <w:sz w:val="22"/>
          <w:szCs w:val="22"/>
        </w:rPr>
        <w:t>Stawka VAT ……………… Wartość podatku VAT ………………………...................………... PLN.</w:t>
      </w:r>
    </w:p>
    <w:p w14:paraId="632E6F6B" w14:textId="77777777" w:rsidR="00695AB5" w:rsidRPr="00695AB5" w:rsidRDefault="00695AB5" w:rsidP="00695AB5">
      <w:pPr>
        <w:spacing w:line="360" w:lineRule="auto"/>
        <w:rPr>
          <w:rFonts w:eastAsia="Times New Roman" w:cs="Times New Roman"/>
          <w:b/>
          <w:sz w:val="22"/>
          <w:szCs w:val="22"/>
        </w:rPr>
      </w:pPr>
      <w:r w:rsidRPr="00695AB5">
        <w:rPr>
          <w:rFonts w:eastAsia="Times New Roman" w:cs="Times New Roman"/>
          <w:b/>
          <w:sz w:val="22"/>
          <w:szCs w:val="22"/>
        </w:rPr>
        <w:t>Wartość brutto (z podatkiem VAT): ........................................................................................... PLN.</w:t>
      </w:r>
    </w:p>
    <w:p w14:paraId="077534AA" w14:textId="77777777" w:rsidR="00695AB5" w:rsidRPr="00695AB5" w:rsidRDefault="00695AB5" w:rsidP="00695AB5">
      <w:pPr>
        <w:suppressAutoHyphens/>
        <w:rPr>
          <w:rFonts w:asciiTheme="minorHAnsi" w:eastAsia="Times New Roman" w:hAnsiTheme="minorHAnsi" w:cstheme="minorHAnsi"/>
          <w:b/>
          <w:bCs/>
          <w:spacing w:val="2"/>
          <w:sz w:val="22"/>
          <w:szCs w:val="22"/>
        </w:rPr>
      </w:pPr>
      <w:r w:rsidRPr="00695AB5">
        <w:rPr>
          <w:rFonts w:eastAsia="Times New Roman" w:cs="Times New Roman"/>
          <w:sz w:val="22"/>
          <w:szCs w:val="22"/>
        </w:rPr>
        <w:t>Słownie: ........................................................................................................................................... PLN.</w:t>
      </w:r>
      <w:r w:rsidRPr="00695AB5">
        <w:rPr>
          <w:rFonts w:eastAsia="Times New Roman" w:cs="Times New Roman"/>
          <w:sz w:val="22"/>
          <w:szCs w:val="22"/>
        </w:rPr>
        <w:br/>
      </w:r>
    </w:p>
    <w:p w14:paraId="2C431551" w14:textId="77777777" w:rsidR="00695AB5" w:rsidRPr="00695AB5" w:rsidRDefault="00695AB5" w:rsidP="00695AB5">
      <w:pPr>
        <w:jc w:val="both"/>
        <w:rPr>
          <w:rFonts w:eastAsia="Times New Roman" w:cs="Times New Roman"/>
        </w:rPr>
      </w:pPr>
    </w:p>
    <w:p w14:paraId="24959B1F" w14:textId="77777777" w:rsidR="00695AB5" w:rsidRPr="00695AB5" w:rsidRDefault="00695AB5" w:rsidP="00695AB5">
      <w:pPr>
        <w:jc w:val="both"/>
        <w:rPr>
          <w:rFonts w:eastAsia="Times New Roman" w:cs="Times New Roman"/>
        </w:rPr>
      </w:pPr>
      <w:r w:rsidRPr="00695AB5">
        <w:rPr>
          <w:rFonts w:eastAsia="Times New Roman" w:cs="Times New Roman"/>
        </w:rPr>
        <w:t xml:space="preserve">Oferujemy wykonanie dostawy dla </w:t>
      </w:r>
      <w:r w:rsidRPr="00695AB5">
        <w:rPr>
          <w:rFonts w:eastAsia="Times New Roman" w:cs="Times New Roman"/>
          <w:b/>
        </w:rPr>
        <w:t>Pakiet nr 5*</w:t>
      </w:r>
      <w:r w:rsidRPr="00695AB5">
        <w:rPr>
          <w:rFonts w:eastAsia="Times New Roman" w:cs="Times New Roman"/>
        </w:rPr>
        <w:t xml:space="preserve"> </w:t>
      </w:r>
      <w:r w:rsidRPr="00695AB5">
        <w:rPr>
          <w:rFonts w:eastAsia="Times New Roman" w:cs="Times New Roman"/>
          <w:b/>
          <w:i/>
          <w:u w:val="single"/>
        </w:rPr>
        <w:t xml:space="preserve">– zgodnie z załącznikiem nr 2 </w:t>
      </w:r>
    </w:p>
    <w:p w14:paraId="1A6CADCF" w14:textId="77777777" w:rsidR="00695AB5" w:rsidRPr="00695AB5" w:rsidRDefault="00695AB5" w:rsidP="00695AB5">
      <w:pPr>
        <w:spacing w:line="360" w:lineRule="auto"/>
        <w:rPr>
          <w:rFonts w:eastAsia="Times New Roman" w:cs="Times New Roman"/>
          <w:sz w:val="22"/>
          <w:szCs w:val="22"/>
        </w:rPr>
      </w:pPr>
      <w:r w:rsidRPr="00695AB5">
        <w:rPr>
          <w:rFonts w:eastAsia="Times New Roman" w:cs="Times New Roman"/>
          <w:sz w:val="22"/>
          <w:szCs w:val="22"/>
        </w:rPr>
        <w:t>Wartość oferty netto .....................................................................................................................  PLN.</w:t>
      </w:r>
    </w:p>
    <w:p w14:paraId="5654A4DB" w14:textId="77777777" w:rsidR="00695AB5" w:rsidRPr="00695AB5" w:rsidRDefault="00695AB5" w:rsidP="00695AB5">
      <w:pPr>
        <w:spacing w:line="360" w:lineRule="auto"/>
        <w:rPr>
          <w:rFonts w:eastAsia="Times New Roman" w:cs="Times New Roman"/>
          <w:sz w:val="22"/>
          <w:szCs w:val="22"/>
        </w:rPr>
      </w:pPr>
      <w:r w:rsidRPr="00695AB5">
        <w:rPr>
          <w:rFonts w:eastAsia="Times New Roman" w:cs="Times New Roman"/>
          <w:sz w:val="22"/>
          <w:szCs w:val="22"/>
        </w:rPr>
        <w:t>Stawka VAT ……………… Wartość podatku VAT ………………………...................………... PLN.</w:t>
      </w:r>
    </w:p>
    <w:p w14:paraId="08454A6A" w14:textId="77777777" w:rsidR="00695AB5" w:rsidRPr="00695AB5" w:rsidRDefault="00695AB5" w:rsidP="00695AB5">
      <w:pPr>
        <w:spacing w:line="360" w:lineRule="auto"/>
        <w:rPr>
          <w:rFonts w:eastAsia="Times New Roman" w:cs="Times New Roman"/>
          <w:b/>
          <w:sz w:val="22"/>
          <w:szCs w:val="22"/>
        </w:rPr>
      </w:pPr>
      <w:r w:rsidRPr="00695AB5">
        <w:rPr>
          <w:rFonts w:eastAsia="Times New Roman" w:cs="Times New Roman"/>
          <w:b/>
          <w:sz w:val="22"/>
          <w:szCs w:val="22"/>
        </w:rPr>
        <w:t>Wartość brutto (z podatkiem VAT): ........................................................................................... PLN.</w:t>
      </w:r>
    </w:p>
    <w:p w14:paraId="65448AB7" w14:textId="77777777" w:rsidR="00695AB5" w:rsidRPr="00695AB5" w:rsidRDefault="00695AB5" w:rsidP="00695AB5">
      <w:pPr>
        <w:suppressAutoHyphens/>
        <w:rPr>
          <w:rFonts w:asciiTheme="minorHAnsi" w:eastAsia="Times New Roman" w:hAnsiTheme="minorHAnsi" w:cstheme="minorHAnsi"/>
          <w:b/>
          <w:bCs/>
          <w:spacing w:val="2"/>
          <w:sz w:val="22"/>
          <w:szCs w:val="22"/>
        </w:rPr>
      </w:pPr>
      <w:r w:rsidRPr="00695AB5">
        <w:rPr>
          <w:rFonts w:eastAsia="Times New Roman" w:cs="Times New Roman"/>
          <w:sz w:val="22"/>
          <w:szCs w:val="22"/>
        </w:rPr>
        <w:t>Słownie: ........................................................................................................................................... PLN.</w:t>
      </w:r>
      <w:r w:rsidRPr="00695AB5">
        <w:rPr>
          <w:rFonts w:eastAsia="Times New Roman" w:cs="Times New Roman"/>
          <w:sz w:val="22"/>
          <w:szCs w:val="22"/>
        </w:rPr>
        <w:br/>
      </w:r>
    </w:p>
    <w:p w14:paraId="3B7AC637" w14:textId="77777777" w:rsidR="00695AB5" w:rsidRPr="00695AB5" w:rsidRDefault="00695AB5" w:rsidP="00695AB5">
      <w:pPr>
        <w:jc w:val="both"/>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 xml:space="preserve">W podanej cenie zawierają się wszystkie koszty, jakie musimy ponieść Wykonawca, aby wykonać  zamówienie, zgodny z opisem i warunkami w SWZ. </w:t>
      </w:r>
    </w:p>
    <w:p w14:paraId="7012F9AE" w14:textId="77777777" w:rsidR="00695AB5" w:rsidRPr="00695AB5" w:rsidRDefault="00695AB5" w:rsidP="00695AB5">
      <w:pPr>
        <w:rPr>
          <w:rFonts w:asciiTheme="minorHAnsi" w:eastAsia="Times New Roman" w:hAnsiTheme="minorHAnsi" w:cstheme="minorHAnsi"/>
          <w:b/>
          <w:bCs/>
          <w:spacing w:val="2"/>
          <w:sz w:val="22"/>
          <w:szCs w:val="22"/>
          <w:highlight w:val="green"/>
        </w:rPr>
      </w:pPr>
    </w:p>
    <w:p w14:paraId="23016FEA" w14:textId="77777777" w:rsidR="00695AB5" w:rsidRPr="00695AB5" w:rsidRDefault="00695AB5" w:rsidP="00695AB5">
      <w:pPr>
        <w:suppressAutoHyphens/>
        <w:ind w:left="284" w:hanging="284"/>
        <w:rPr>
          <w:rFonts w:asciiTheme="minorHAnsi" w:eastAsia="Times New Roman" w:hAnsiTheme="minorHAnsi" w:cstheme="minorHAnsi"/>
          <w:i/>
          <w:sz w:val="22"/>
          <w:szCs w:val="22"/>
          <w:highlight w:val="green"/>
        </w:rPr>
      </w:pPr>
    </w:p>
    <w:p w14:paraId="092F2679" w14:textId="77777777" w:rsidR="00695AB5" w:rsidRPr="00695AB5" w:rsidRDefault="00695AB5" w:rsidP="00695AB5">
      <w:pPr>
        <w:numPr>
          <w:ilvl w:val="0"/>
          <w:numId w:val="40"/>
        </w:numPr>
        <w:suppressAutoHyphens/>
        <w:rPr>
          <w:rFonts w:asciiTheme="minorHAnsi" w:eastAsia="Times New Roman" w:hAnsiTheme="minorHAnsi" w:cstheme="minorHAnsi"/>
          <w:b/>
          <w:bCs/>
          <w:iCs/>
          <w:sz w:val="22"/>
          <w:szCs w:val="22"/>
        </w:rPr>
      </w:pPr>
      <w:r w:rsidRPr="00695AB5">
        <w:rPr>
          <w:rFonts w:asciiTheme="minorHAnsi" w:eastAsia="Times New Roman" w:hAnsiTheme="minorHAnsi" w:cstheme="minorHAnsi"/>
          <w:b/>
          <w:bCs/>
          <w:iCs/>
          <w:sz w:val="22"/>
          <w:szCs w:val="22"/>
        </w:rPr>
        <w:t>Pozostałe warunki:</w:t>
      </w:r>
    </w:p>
    <w:p w14:paraId="70E3A7DA" w14:textId="77777777" w:rsidR="00695AB5" w:rsidRPr="00695AB5" w:rsidRDefault="00695AB5" w:rsidP="00695AB5">
      <w:pPr>
        <w:suppressAutoHyphens/>
        <w:ind w:left="1080"/>
        <w:rPr>
          <w:rFonts w:asciiTheme="minorHAnsi" w:eastAsia="Times New Roman" w:hAnsiTheme="minorHAnsi" w:cstheme="minorHAnsi"/>
          <w:iCs/>
          <w:sz w:val="22"/>
          <w:szCs w:val="22"/>
          <w:highlight w:val="green"/>
        </w:rPr>
      </w:pPr>
    </w:p>
    <w:p w14:paraId="68AB435D" w14:textId="77777777" w:rsidR="00695AB5" w:rsidRPr="00695AB5" w:rsidRDefault="00695AB5" w:rsidP="00695AB5">
      <w:pPr>
        <w:numPr>
          <w:ilvl w:val="0"/>
          <w:numId w:val="42"/>
        </w:numPr>
        <w:suppressAutoHyphens/>
        <w:ind w:left="284" w:hanging="284"/>
        <w:rPr>
          <w:rFonts w:asciiTheme="minorHAnsi" w:eastAsia="Times New Roman" w:hAnsiTheme="minorHAnsi" w:cstheme="minorHAnsi"/>
          <w:sz w:val="22"/>
          <w:szCs w:val="22"/>
        </w:rPr>
      </w:pPr>
      <w:r w:rsidRPr="00695AB5">
        <w:rPr>
          <w:rFonts w:asciiTheme="minorHAnsi" w:eastAsia="Times New Roman" w:hAnsiTheme="minorHAnsi" w:cstheme="minorHAnsi"/>
          <w:b/>
          <w:sz w:val="22"/>
          <w:szCs w:val="22"/>
        </w:rPr>
        <w:t>Termin płatności wynosi do 60 dni</w:t>
      </w:r>
      <w:r w:rsidRPr="00695AB5">
        <w:rPr>
          <w:rFonts w:asciiTheme="minorHAnsi" w:eastAsia="Times New Roman" w:hAnsiTheme="minorHAnsi" w:cstheme="minorHAnsi"/>
          <w:sz w:val="22"/>
          <w:szCs w:val="22"/>
        </w:rPr>
        <w:t xml:space="preserve">, licząc od daty otrzymania przez Zamawiającego faktury VAT) </w:t>
      </w:r>
    </w:p>
    <w:p w14:paraId="0D64809B" w14:textId="59209C1B" w:rsidR="00695AB5" w:rsidRPr="00695AB5" w:rsidRDefault="00695AB5" w:rsidP="00695AB5">
      <w:pPr>
        <w:suppressAutoHyphens/>
        <w:spacing w:after="60"/>
        <w:jc w:val="both"/>
        <w:rPr>
          <w:rFonts w:asciiTheme="minorHAnsi" w:eastAsia="Times New Roman" w:hAnsiTheme="minorHAnsi" w:cstheme="minorHAnsi"/>
          <w:b/>
          <w:bCs/>
          <w:sz w:val="22"/>
          <w:szCs w:val="22"/>
        </w:rPr>
      </w:pPr>
      <w:r w:rsidRPr="00695AB5">
        <w:rPr>
          <w:rFonts w:asciiTheme="minorHAnsi" w:eastAsia="Times New Roman" w:hAnsiTheme="minorHAnsi" w:cstheme="minorHAnsi"/>
          <w:bCs/>
          <w:sz w:val="22"/>
          <w:szCs w:val="22"/>
        </w:rPr>
        <w:t>2. Termin realizacji umowy - w okresie:</w:t>
      </w:r>
      <w:r w:rsidRPr="00695AB5">
        <w:rPr>
          <w:rFonts w:asciiTheme="minorHAnsi" w:eastAsia="Times New Roman" w:hAnsiTheme="minorHAnsi" w:cstheme="minorHAnsi"/>
          <w:sz w:val="22"/>
          <w:szCs w:val="22"/>
        </w:rPr>
        <w:t xml:space="preserve"> </w:t>
      </w:r>
      <w:r w:rsidR="00E57435">
        <w:rPr>
          <w:rFonts w:asciiTheme="minorHAnsi" w:eastAsia="Times New Roman" w:hAnsiTheme="minorHAnsi" w:cstheme="minorHAnsi"/>
          <w:b/>
          <w:sz w:val="22"/>
          <w:szCs w:val="22"/>
        </w:rPr>
        <w:t>w ciągu 3 dni od podpisania umowy.</w:t>
      </w:r>
    </w:p>
    <w:p w14:paraId="63A671FA" w14:textId="77777777" w:rsidR="00695AB5" w:rsidRPr="00695AB5" w:rsidRDefault="00695AB5" w:rsidP="00695AB5">
      <w:pPr>
        <w:jc w:val="both"/>
        <w:rPr>
          <w:rFonts w:asciiTheme="minorHAnsi" w:eastAsia="Times New Roman" w:hAnsiTheme="minorHAnsi" w:cstheme="minorHAnsi"/>
          <w:b/>
          <w:bCs/>
          <w:color w:val="FF0000"/>
          <w:sz w:val="22"/>
          <w:szCs w:val="22"/>
        </w:rPr>
      </w:pPr>
      <w:r w:rsidRPr="00695AB5">
        <w:rPr>
          <w:rFonts w:asciiTheme="minorHAnsi" w:eastAsia="Times New Roman" w:hAnsiTheme="minorHAnsi" w:cstheme="minorHAnsi"/>
          <w:sz w:val="22"/>
          <w:szCs w:val="22"/>
        </w:rPr>
        <w:t>3</w:t>
      </w:r>
      <w:r w:rsidRPr="00695AB5">
        <w:rPr>
          <w:rFonts w:asciiTheme="minorHAnsi" w:eastAsia="Times New Roman" w:hAnsiTheme="minorHAnsi" w:cstheme="minorHAnsi"/>
          <w:color w:val="FF0000"/>
          <w:sz w:val="22"/>
          <w:szCs w:val="22"/>
        </w:rPr>
        <w:t xml:space="preserve">. </w:t>
      </w:r>
      <w:r w:rsidRPr="00695AB5">
        <w:rPr>
          <w:rFonts w:asciiTheme="minorHAnsi" w:eastAsia="Times New Roman" w:hAnsiTheme="minorHAnsi" w:cstheme="minorHAnsi"/>
          <w:bCs/>
          <w:sz w:val="22"/>
          <w:szCs w:val="22"/>
        </w:rPr>
        <w:t>Oświadczamy, że jako Wykonawca posiadamy wiedzę i doświadczenie oraz dysponuje odpowiednim potencjałem technicznym i osobami zdolnymi do wykonania zamówienia.</w:t>
      </w:r>
    </w:p>
    <w:p w14:paraId="036F8274"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4.Oświadczamy, że zawarte w specyfikacji warunków zamówienia postanowienia umowy zostały przez nas zaakceptowane i zobowiązujemy się w przypadku wyboru naszej oferty do zawarcia umowy na warunkach, w miejscu i terminie wyznaczonym przez Zamawiającego.</w:t>
      </w:r>
    </w:p>
    <w:p w14:paraId="67EC4E91"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sz w:val="22"/>
          <w:szCs w:val="22"/>
        </w:rPr>
        <w:t xml:space="preserve">5.Oświadczamy, że uważamy się za związanych niniejszą ofertą na czas wskazany w SWZ – </w:t>
      </w:r>
      <w:r w:rsidRPr="00695AB5">
        <w:rPr>
          <w:rFonts w:asciiTheme="minorHAnsi" w:eastAsia="Times New Roman" w:hAnsiTheme="minorHAnsi" w:cstheme="minorHAnsi"/>
          <w:b/>
          <w:bCs/>
          <w:sz w:val="22"/>
          <w:szCs w:val="22"/>
        </w:rPr>
        <w:t>90 dni</w:t>
      </w:r>
      <w:r w:rsidRPr="00695AB5">
        <w:rPr>
          <w:rFonts w:asciiTheme="minorHAnsi" w:eastAsia="Times New Roman" w:hAnsiTheme="minorHAnsi" w:cstheme="minorHAnsi"/>
          <w:sz w:val="22"/>
          <w:szCs w:val="22"/>
        </w:rPr>
        <w:t xml:space="preserve"> </w:t>
      </w:r>
      <w:r w:rsidRPr="00695AB5">
        <w:rPr>
          <w:rFonts w:asciiTheme="minorHAnsi" w:eastAsia="Times New Roman" w:hAnsiTheme="minorHAnsi" w:cstheme="minorHAnsi"/>
          <w:sz w:val="22"/>
          <w:szCs w:val="22"/>
        </w:rPr>
        <w:br/>
        <w:t xml:space="preserve"> od dnia upływu terminu składania ofert, przy czym pierwszym dniem terminu związania ofertą jest dzień, w którym upływa termin składania ofert.</w:t>
      </w:r>
    </w:p>
    <w:p w14:paraId="6F8EF3E1" w14:textId="77777777" w:rsidR="00695AB5" w:rsidRPr="00695AB5" w:rsidRDefault="00695AB5" w:rsidP="00695AB5">
      <w:pPr>
        <w:suppressAutoHyphens/>
        <w:spacing w:after="60"/>
        <w:jc w:val="both"/>
        <w:rPr>
          <w:rFonts w:asciiTheme="minorHAnsi" w:eastAsia="Times New Roman" w:hAnsiTheme="minorHAnsi" w:cstheme="minorHAnsi"/>
          <w:bCs/>
          <w:i/>
          <w:sz w:val="22"/>
          <w:szCs w:val="22"/>
        </w:rPr>
      </w:pPr>
      <w:r w:rsidRPr="00695AB5">
        <w:rPr>
          <w:rFonts w:asciiTheme="minorHAnsi" w:eastAsia="Times New Roman" w:hAnsiTheme="minorHAnsi" w:cstheme="minorHAnsi"/>
          <w:bCs/>
          <w:sz w:val="22"/>
          <w:szCs w:val="22"/>
        </w:rPr>
        <w:t xml:space="preserve">6.Oświadczamy, </w:t>
      </w:r>
      <w:r w:rsidRPr="00695AB5">
        <w:rPr>
          <w:rFonts w:asciiTheme="minorHAnsi" w:eastAsia="Times New Roman" w:hAnsiTheme="minorHAnsi" w:cstheme="minorHAnsi"/>
          <w:b/>
          <w:sz w:val="22"/>
          <w:szCs w:val="22"/>
        </w:rPr>
        <w:t>że zamierzamy*/ nie zamierzamy*</w:t>
      </w:r>
      <w:r w:rsidRPr="00695AB5">
        <w:rPr>
          <w:rFonts w:asciiTheme="minorHAnsi" w:eastAsia="Times New Roman" w:hAnsiTheme="minorHAnsi" w:cstheme="minorHAnsi"/>
          <w:bCs/>
          <w:sz w:val="22"/>
          <w:szCs w:val="22"/>
        </w:rPr>
        <w:t xml:space="preserve"> powierzyć następującym Podwykonawcom ……………… wykonanie następujących części zamówienia:................................................................................. </w:t>
      </w:r>
      <w:r w:rsidRPr="00695AB5">
        <w:rPr>
          <w:rFonts w:asciiTheme="minorHAnsi" w:eastAsia="Times New Roman" w:hAnsiTheme="minorHAnsi" w:cstheme="minorHAnsi"/>
          <w:bCs/>
          <w:i/>
          <w:sz w:val="22"/>
          <w:szCs w:val="22"/>
        </w:rPr>
        <w:t xml:space="preserve">(należy podać opis części zamówienia powierzonej podwykonawcom)  </w:t>
      </w:r>
    </w:p>
    <w:p w14:paraId="5A2EEB75" w14:textId="77777777" w:rsidR="00695AB5" w:rsidRPr="00695AB5" w:rsidRDefault="00695AB5" w:rsidP="00695AB5">
      <w:pPr>
        <w:tabs>
          <w:tab w:val="num" w:pos="426"/>
          <w:tab w:val="num" w:pos="7307"/>
        </w:tabs>
        <w:spacing w:line="360" w:lineRule="auto"/>
        <w:jc w:val="both"/>
        <w:rPr>
          <w:rFonts w:asciiTheme="minorHAnsi" w:eastAsia="Times New Roman" w:hAnsiTheme="minorHAnsi" w:cstheme="minorHAnsi"/>
          <w:sz w:val="22"/>
          <w:szCs w:val="22"/>
        </w:rPr>
      </w:pPr>
      <w:r w:rsidRPr="00695AB5">
        <w:rPr>
          <w:rFonts w:asciiTheme="minorHAnsi" w:eastAsia="Times New Roman" w:hAnsiTheme="minorHAnsi" w:cstheme="minorHAnsi"/>
          <w:bCs/>
          <w:sz w:val="22"/>
          <w:szCs w:val="22"/>
        </w:rPr>
        <w:t xml:space="preserve">- </w:t>
      </w:r>
      <w:r w:rsidRPr="00695AB5">
        <w:rPr>
          <w:rFonts w:asciiTheme="minorHAnsi" w:eastAsia="Times New Roman" w:hAnsiTheme="minorHAnsi" w:cstheme="minorHAnsi"/>
          <w:sz w:val="22"/>
          <w:szCs w:val="22"/>
        </w:rPr>
        <w:t>udział procentowy (%) w wykonaniu zamówienia powierzonego Podwykonawcom: …………………</w:t>
      </w:r>
    </w:p>
    <w:p w14:paraId="550BD6EC"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 xml:space="preserve">7.Zgodnie z art. 225 ustawy Prawo zamówień publicznych, informujemy, że dostawa przez nas oferowana w ramach przedmiotowego postępowania o udzielenie zamówienia publicznego, </w:t>
      </w:r>
      <w:r w:rsidRPr="00695AB5">
        <w:rPr>
          <w:rFonts w:asciiTheme="minorHAnsi" w:eastAsia="Times New Roman" w:hAnsiTheme="minorHAnsi" w:cstheme="minorHAnsi"/>
          <w:b/>
          <w:sz w:val="22"/>
          <w:szCs w:val="22"/>
        </w:rPr>
        <w:t>prowadzi* / nie prowadzi*</w:t>
      </w:r>
      <w:r w:rsidRPr="00695AB5">
        <w:rPr>
          <w:rFonts w:asciiTheme="minorHAnsi" w:eastAsia="Times New Roman" w:hAnsiTheme="minorHAnsi" w:cstheme="minorHAnsi"/>
          <w:sz w:val="22"/>
          <w:szCs w:val="22"/>
        </w:rPr>
        <w:t xml:space="preserve"> </w:t>
      </w:r>
      <w:r w:rsidRPr="00695AB5">
        <w:rPr>
          <w:rFonts w:asciiTheme="minorHAnsi" w:eastAsia="Times New Roman" w:hAnsiTheme="minorHAnsi" w:cstheme="minorHAnsi"/>
          <w:bCs/>
          <w:sz w:val="22"/>
          <w:szCs w:val="22"/>
        </w:rPr>
        <w:t xml:space="preserve">w przypadku wyboru naszej oferty, do powstania u Zamawiającego obowiązku podatkowego, zgodnie z przepisami ustawy o podatku od towaru i usług. </w:t>
      </w:r>
    </w:p>
    <w:p w14:paraId="4240F965" w14:textId="77777777" w:rsidR="00695AB5" w:rsidRPr="00695AB5" w:rsidRDefault="00695AB5" w:rsidP="00695AB5">
      <w:pPr>
        <w:suppressAutoHyphens/>
        <w:ind w:left="357"/>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 xml:space="preserve">Niżej wymieniona usługa, oferowana w ramach niniejszego postępowania przetargowego prowadzi w przypadku wyboru naszej oferty, do powstania u Zamawiającego obowiązku podatkowego: </w:t>
      </w:r>
    </w:p>
    <w:p w14:paraId="51AC737A" w14:textId="77777777" w:rsidR="00695AB5" w:rsidRPr="00695AB5" w:rsidRDefault="00695AB5" w:rsidP="00695AB5">
      <w:pPr>
        <w:suppressAutoHyphens/>
        <w:ind w:left="3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 ............................................................................................................................................</w:t>
      </w:r>
    </w:p>
    <w:p w14:paraId="5FD6FCB7" w14:textId="77777777" w:rsidR="00695AB5" w:rsidRPr="00695AB5" w:rsidRDefault="00695AB5" w:rsidP="00695AB5">
      <w:pPr>
        <w:suppressAutoHyphens/>
        <w:ind w:left="360"/>
        <w:jc w:val="both"/>
        <w:rPr>
          <w:rFonts w:asciiTheme="minorHAnsi" w:eastAsia="Times New Roman" w:hAnsiTheme="minorHAnsi" w:cstheme="minorHAnsi"/>
          <w:bCs/>
          <w:i/>
          <w:iCs/>
          <w:sz w:val="22"/>
          <w:szCs w:val="22"/>
        </w:rPr>
      </w:pPr>
      <w:r w:rsidRPr="00695AB5">
        <w:rPr>
          <w:rFonts w:asciiTheme="minorHAnsi" w:eastAsia="Times New Roman" w:hAnsiTheme="minorHAnsi" w:cstheme="minorHAnsi"/>
          <w:bCs/>
          <w:i/>
          <w:iCs/>
          <w:sz w:val="22"/>
          <w:szCs w:val="22"/>
        </w:rPr>
        <w:t xml:space="preserve"> (należy podać nazwę (rodzaj) dostawy/ usługi oraz wskazać jej wartość bez kwoty podatku, wskazać stawkę podatku od towaru i usług, która zgodnie z wiedzą wykonawcy, będzie miała zastosowanie)</w:t>
      </w:r>
    </w:p>
    <w:p w14:paraId="55A9D9D0" w14:textId="77777777" w:rsidR="00695AB5" w:rsidRPr="00695AB5" w:rsidRDefault="00695AB5" w:rsidP="00695AB5">
      <w:pPr>
        <w:suppressAutoHyphens/>
        <w:spacing w:after="60"/>
        <w:ind w:left="357"/>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7015D887" w14:textId="77777777" w:rsidR="00695AB5" w:rsidRPr="00695AB5" w:rsidRDefault="00695AB5" w:rsidP="00695AB5">
      <w:pPr>
        <w:numPr>
          <w:ilvl w:val="0"/>
          <w:numId w:val="41"/>
        </w:numPr>
        <w:suppressAutoHyphens/>
        <w:spacing w:after="60"/>
        <w:jc w:val="both"/>
        <w:rPr>
          <w:rFonts w:asciiTheme="minorHAnsi" w:hAnsiTheme="minorHAnsi" w:cstheme="minorHAnsi"/>
          <w:sz w:val="22"/>
          <w:szCs w:val="22"/>
        </w:rPr>
      </w:pPr>
      <w:r w:rsidRPr="00695AB5">
        <w:rPr>
          <w:rFonts w:asciiTheme="minorHAnsi" w:hAnsiTheme="minorHAnsi" w:cstheme="minorHAnsi"/>
          <w:sz w:val="22"/>
          <w:szCs w:val="22"/>
        </w:rPr>
        <w:t>Zgodnie z art. 18 ust. 3 ustawy z dnia 11 września 2019 r. Prawa zamówień publicznych</w:t>
      </w:r>
      <w:r w:rsidRPr="00695AB5">
        <w:rPr>
          <w:rFonts w:asciiTheme="minorHAnsi" w:hAnsiTheme="minorHAnsi" w:cstheme="minorHAnsi"/>
          <w:sz w:val="22"/>
          <w:szCs w:val="22"/>
        </w:rPr>
        <w:br/>
        <w:t xml:space="preserve">(t.j. Dz. U. z 2023 r., poz. 1605 z późn. zm.) </w:t>
      </w:r>
      <w:r w:rsidRPr="00695AB5">
        <w:rPr>
          <w:rFonts w:asciiTheme="minorHAnsi" w:hAnsiTheme="minorHAnsi" w:cstheme="minorHAnsi"/>
          <w:b/>
          <w:bCs/>
          <w:sz w:val="22"/>
          <w:szCs w:val="22"/>
        </w:rPr>
        <w:t>zastrzegam, iż wymienione niżej dokumenty</w:t>
      </w:r>
      <w:r w:rsidRPr="00695AB5">
        <w:rPr>
          <w:rFonts w:asciiTheme="minorHAnsi" w:hAnsiTheme="minorHAnsi" w:cstheme="minorHAnsi"/>
          <w:sz w:val="22"/>
          <w:szCs w:val="22"/>
        </w:rPr>
        <w:t xml:space="preserve"> składające się na ofertę nie mogą być udostępnione innym uczestnikom postępowania:  </w:t>
      </w:r>
    </w:p>
    <w:p w14:paraId="11209653" w14:textId="17FF53AC" w:rsidR="00695AB5" w:rsidRPr="00695AB5" w:rsidRDefault="00695AB5" w:rsidP="00695AB5">
      <w:pPr>
        <w:suppressAutoHyphens/>
        <w:spacing w:after="60"/>
        <w:jc w:val="both"/>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w:t>
      </w:r>
    </w:p>
    <w:p w14:paraId="2A33BB8E" w14:textId="77777777" w:rsidR="00695AB5" w:rsidRPr="00695AB5" w:rsidRDefault="00695AB5" w:rsidP="00695AB5">
      <w:pPr>
        <w:tabs>
          <w:tab w:val="left" w:pos="1701"/>
        </w:tabs>
        <w:suppressAutoHyphens/>
        <w:spacing w:afterLines="60" w:after="144"/>
        <w:jc w:val="both"/>
        <w:rPr>
          <w:rFonts w:asciiTheme="minorHAnsi" w:eastAsia="Times New Roman" w:hAnsiTheme="minorHAnsi" w:cstheme="minorHAnsi"/>
          <w:sz w:val="22"/>
          <w:szCs w:val="22"/>
          <w:lang w:eastAsia="ar-SA"/>
        </w:rPr>
      </w:pPr>
      <w:r w:rsidRPr="00695AB5">
        <w:rPr>
          <w:rFonts w:asciiTheme="minorHAnsi" w:eastAsia="Times New Roman" w:hAnsiTheme="minorHAnsi" w:cstheme="minorHAnsi"/>
          <w:sz w:val="22"/>
          <w:szCs w:val="22"/>
          <w:lang w:eastAsia="ar-SA"/>
        </w:rPr>
        <w:t xml:space="preserve">9. Zastrzeżenie na podstawie art. 60 ust. 1 i 121 ust. 1  Pzp </w:t>
      </w:r>
      <w:r w:rsidRPr="00695AB5">
        <w:rPr>
          <w:rFonts w:asciiTheme="minorHAnsi" w:eastAsia="Times New Roman" w:hAnsiTheme="minorHAnsi" w:cstheme="minorHAnsi"/>
          <w:i/>
          <w:sz w:val="22"/>
          <w:szCs w:val="22"/>
          <w:lang w:eastAsia="ar-SA"/>
        </w:rPr>
        <w:t>– nie dotyczy</w:t>
      </w:r>
      <w:r w:rsidRPr="00695AB5">
        <w:rPr>
          <w:rFonts w:asciiTheme="minorHAnsi" w:eastAsia="Times New Roman" w:hAnsiTheme="minorHAnsi" w:cstheme="minorHAnsi"/>
          <w:sz w:val="22"/>
          <w:szCs w:val="22"/>
          <w:lang w:eastAsia="ar-SA"/>
        </w:rPr>
        <w:t xml:space="preserve"> </w:t>
      </w:r>
    </w:p>
    <w:p w14:paraId="1DAF026A"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 xml:space="preserve">10. </w:t>
      </w:r>
      <w:r w:rsidRPr="00695AB5">
        <w:rPr>
          <w:rFonts w:asciiTheme="minorHAnsi" w:eastAsia="Times New Roman" w:hAnsiTheme="minorHAnsi" w:cstheme="minorHAnsi"/>
          <w:b/>
          <w:sz w:val="22"/>
          <w:szCs w:val="22"/>
        </w:rPr>
        <w:t>Oświadczenie</w:t>
      </w:r>
      <w:r w:rsidRPr="00695AB5">
        <w:rPr>
          <w:rFonts w:asciiTheme="minorHAnsi" w:eastAsia="Times New Roman" w:hAnsiTheme="minorHAnsi" w:cstheme="minorHAnsi"/>
          <w:bCs/>
          <w:sz w:val="22"/>
          <w:szCs w:val="22"/>
        </w:rPr>
        <w:t xml:space="preserve"> o wypełnieniu przez Wykonawcę obowiązków informacyjnych przewidzianych w art. 13 lub art. 14 RODO. Oświadczamy, że:</w:t>
      </w:r>
    </w:p>
    <w:p w14:paraId="5DFC6F74"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 xml:space="preserve">10.1. 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384C91E7" w14:textId="77777777" w:rsidR="00695AB5" w:rsidRPr="00695AB5" w:rsidRDefault="00695AB5" w:rsidP="00695AB5">
      <w:pPr>
        <w:suppressAutoHyphens/>
        <w:spacing w:after="60" w:line="259" w:lineRule="auto"/>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10.2. posiadamy podstawę prawną do przetwarzania danych osobowych osób fizycznych, od których dane osobowe bezpośrednio lub pośrednio pozyskaliśmy w celu ubiegania się o udzielenie zamówienia publicznego w niniejszym postępowaniu.</w:t>
      </w:r>
    </w:p>
    <w:p w14:paraId="6C861FCF" w14:textId="77777777" w:rsidR="00695AB5" w:rsidRPr="00695AB5" w:rsidRDefault="00695AB5" w:rsidP="00695AB5">
      <w:pPr>
        <w:suppressAutoHyphens/>
        <w:spacing w:after="60" w:line="259" w:lineRule="auto"/>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10.3. 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07F40AE" w14:textId="77777777" w:rsidR="00695AB5" w:rsidRPr="00695AB5" w:rsidRDefault="00695AB5" w:rsidP="00695AB5">
      <w:pPr>
        <w:suppressAutoHyphens/>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11. W przypadku uznania naszej oferty za najkorzystniejszą i zawarcia umowy, osobą uprawnioną do reprezentowania nas w kwestiach dotyczących realizacji postanowień Umowy będzie:</w:t>
      </w:r>
    </w:p>
    <w:p w14:paraId="5CE15669" w14:textId="77777777" w:rsidR="00695AB5" w:rsidRPr="00695AB5" w:rsidRDefault="00695AB5" w:rsidP="00695AB5">
      <w:pPr>
        <w:tabs>
          <w:tab w:val="left" w:pos="284"/>
        </w:tabs>
        <w:autoSpaceDE w:val="0"/>
        <w:autoSpaceDN w:val="0"/>
        <w:spacing w:line="360" w:lineRule="auto"/>
        <w:ind w:left="357"/>
        <w:rPr>
          <w:rFonts w:asciiTheme="minorHAnsi" w:eastAsia="Times New Roman" w:hAnsiTheme="minorHAnsi" w:cstheme="minorHAnsi"/>
          <w:b/>
          <w:sz w:val="22"/>
          <w:szCs w:val="22"/>
        </w:rPr>
      </w:pPr>
    </w:p>
    <w:p w14:paraId="4BBCD615" w14:textId="77777777" w:rsidR="00695AB5" w:rsidRPr="00695AB5" w:rsidRDefault="00695AB5" w:rsidP="00695AB5">
      <w:pPr>
        <w:tabs>
          <w:tab w:val="left" w:pos="284"/>
        </w:tabs>
        <w:autoSpaceDE w:val="0"/>
        <w:autoSpaceDN w:val="0"/>
        <w:spacing w:line="360" w:lineRule="auto"/>
        <w:ind w:left="357"/>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p. ………………………funkcja …………………. tel. ………………… mail……………………………</w:t>
      </w:r>
    </w:p>
    <w:p w14:paraId="266DB899"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sz w:val="22"/>
          <w:szCs w:val="22"/>
        </w:rPr>
        <w:t>12.</w:t>
      </w:r>
      <w:r w:rsidRPr="00695AB5">
        <w:rPr>
          <w:rFonts w:asciiTheme="minorHAnsi" w:eastAsia="Times New Roman" w:hAnsiTheme="minorHAnsi" w:cstheme="minorHAnsi"/>
          <w:bCs/>
          <w:sz w:val="22"/>
          <w:szCs w:val="22"/>
        </w:rPr>
        <w:t xml:space="preserve"> </w:t>
      </w:r>
      <w:r w:rsidRPr="00695AB5">
        <w:rPr>
          <w:rFonts w:asciiTheme="minorHAnsi" w:eastAsia="Times New Roman" w:hAnsiTheme="minorHAnsi" w:cstheme="minorHAnsi"/>
          <w:b/>
          <w:sz w:val="22"/>
          <w:szCs w:val="22"/>
        </w:rPr>
        <w:t>Oświadczamy, że:</w:t>
      </w:r>
    </w:p>
    <w:p w14:paraId="5A4F9EAC"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 xml:space="preserve">12.1.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3B870533"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12.2.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235096AF"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sz w:val="22"/>
          <w:szCs w:val="22"/>
        </w:rPr>
      </w:pPr>
      <w:r w:rsidRPr="00695AB5">
        <w:rPr>
          <w:rFonts w:asciiTheme="minorHAnsi" w:eastAsia="Times New Roman" w:hAnsiTheme="minorHAnsi" w:cstheme="minorHAnsi"/>
          <w:b/>
          <w:bCs/>
          <w:sz w:val="22"/>
          <w:szCs w:val="22"/>
        </w:rPr>
        <w:t xml:space="preserve">13. Oświadczam, </w:t>
      </w:r>
      <w:r w:rsidRPr="00695AB5">
        <w:rPr>
          <w:rFonts w:asciiTheme="minorHAnsi" w:eastAsia="Times New Roman" w:hAnsiTheme="minorHAnsi" w:cstheme="minorHAnsi"/>
          <w:sz w:val="22"/>
          <w:szCs w:val="22"/>
        </w:rPr>
        <w:t>na podstawie art.274 ust.4 Ustawy,  że następujące dokumenty i oświadczenia, o których mowa w SWZ, Zamawiający może uzyskać za pomocą bezpłatnych i ogólnodostępnych baz danych, w szczególności rejestrów publicznych w rozumieniu ustawy z dnia 17 lutego 2005 r. o informacji działalności podmiotów realizujących zadania publiczne tj. (jeśli dotyczy):</w:t>
      </w:r>
    </w:p>
    <w:p w14:paraId="65B1802E"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b/>
          <w:bCs/>
          <w:sz w:val="22"/>
          <w:szCs w:val="22"/>
        </w:rPr>
      </w:pPr>
      <w:r w:rsidRPr="00695AB5">
        <w:rPr>
          <w:rFonts w:asciiTheme="minorHAnsi" w:eastAsia="Times New Roman" w:hAnsiTheme="minorHAnsi" w:cstheme="minorHAnsi"/>
          <w:sz w:val="22"/>
          <w:szCs w:val="22"/>
        </w:rPr>
        <w:t>- odpis lub informacja z Krajowego Rejestru Sądowego lub Centralnej Ewidencji i Informacji o Działalności Gospodarczej, strony</w:t>
      </w:r>
      <w:r w:rsidRPr="00695AB5">
        <w:rPr>
          <w:rFonts w:asciiTheme="minorHAnsi" w:eastAsia="Times New Roman" w:hAnsiTheme="minorHAnsi" w:cstheme="minorHAnsi"/>
          <w:b/>
          <w:bCs/>
          <w:sz w:val="22"/>
          <w:szCs w:val="22"/>
        </w:rPr>
        <w:t xml:space="preserve"> </w:t>
      </w:r>
      <w:hyperlink r:id="rId23" w:history="1">
        <w:r w:rsidRPr="00695AB5">
          <w:rPr>
            <w:rFonts w:asciiTheme="minorHAnsi" w:eastAsia="Times New Roman" w:hAnsiTheme="minorHAnsi" w:cstheme="minorHAnsi"/>
            <w:b/>
            <w:bCs/>
            <w:sz w:val="22"/>
            <w:szCs w:val="22"/>
            <w:u w:val="single"/>
          </w:rPr>
          <w:t>www.ceidg.gov.pl</w:t>
        </w:r>
      </w:hyperlink>
      <w:r w:rsidRPr="00695AB5">
        <w:rPr>
          <w:rFonts w:asciiTheme="minorHAnsi" w:eastAsia="Times New Roman" w:hAnsiTheme="minorHAnsi" w:cstheme="minorHAnsi"/>
          <w:b/>
          <w:bCs/>
          <w:sz w:val="22"/>
          <w:szCs w:val="22"/>
        </w:rPr>
        <w:t xml:space="preserve">; </w:t>
      </w:r>
      <w:hyperlink r:id="rId24" w:history="1">
        <w:r w:rsidRPr="00695AB5">
          <w:rPr>
            <w:rFonts w:asciiTheme="minorHAnsi" w:eastAsia="Times New Roman" w:hAnsiTheme="minorHAnsi" w:cstheme="minorHAnsi"/>
            <w:b/>
            <w:bCs/>
            <w:sz w:val="22"/>
            <w:szCs w:val="22"/>
            <w:u w:val="single"/>
          </w:rPr>
          <w:t>https://ekrs.ms.gov.pl/web/wyszukiwarka-krs/strona-glowna/</w:t>
        </w:r>
      </w:hyperlink>
      <w:r w:rsidRPr="00695AB5">
        <w:rPr>
          <w:rFonts w:asciiTheme="minorHAnsi" w:eastAsia="Times New Roman" w:hAnsiTheme="minorHAnsi" w:cstheme="minorHAnsi"/>
          <w:b/>
          <w:bCs/>
          <w:sz w:val="22"/>
          <w:szCs w:val="22"/>
        </w:rPr>
        <w:t xml:space="preserve"> , należy podać informacje umożliwiające wyszukiwania Wykonawcy, w szczególności nr NIP, nr REGON, nr KRS: </w:t>
      </w:r>
    </w:p>
    <w:p w14:paraId="658F3EEC"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b/>
          <w:bCs/>
          <w:sz w:val="22"/>
          <w:szCs w:val="22"/>
        </w:rPr>
      </w:pPr>
    </w:p>
    <w:p w14:paraId="436DD83F"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b/>
          <w:bCs/>
          <w:snapToGrid w:val="0"/>
          <w:sz w:val="22"/>
          <w:szCs w:val="22"/>
        </w:rPr>
      </w:pPr>
      <w:r w:rsidRPr="00695AB5">
        <w:rPr>
          <w:rFonts w:asciiTheme="minorHAnsi" w:eastAsia="Times New Roman" w:hAnsiTheme="minorHAnsi" w:cstheme="minorHAnsi"/>
          <w:b/>
          <w:bCs/>
          <w:sz w:val="22"/>
          <w:szCs w:val="22"/>
        </w:rPr>
        <w:t>……………………………………………………………………………………………………………………………</w:t>
      </w:r>
    </w:p>
    <w:p w14:paraId="680DD408"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p>
    <w:p w14:paraId="758C2D5D"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14.Oświadczamy, że wszystkie informacje podane w powyższych oświadczeniach są aktualne i zgodne z prawdą oraz zostały przedstawione z pełną świadomością konsekwencji wprowadzenia zamawiającego w błąd przy przedstawianiu informacji.</w:t>
      </w:r>
    </w:p>
    <w:p w14:paraId="1DB54FA9" w14:textId="77777777" w:rsidR="00695AB5" w:rsidRPr="00695AB5" w:rsidRDefault="00695AB5" w:rsidP="00695AB5">
      <w:pPr>
        <w:suppressAutoHyphens/>
        <w:rPr>
          <w:rFonts w:asciiTheme="minorHAnsi" w:eastAsia="Times New Roman" w:hAnsiTheme="minorHAnsi" w:cstheme="minorHAnsi"/>
          <w:bCs/>
          <w:i/>
          <w:iCs/>
          <w:sz w:val="22"/>
          <w:szCs w:val="22"/>
        </w:rPr>
      </w:pPr>
      <w:r w:rsidRPr="00695AB5">
        <w:rPr>
          <w:rFonts w:asciiTheme="minorHAnsi" w:eastAsia="Times New Roman" w:hAnsiTheme="minorHAnsi" w:cstheme="minorHAnsi"/>
          <w:bCs/>
          <w:i/>
          <w:iCs/>
          <w:sz w:val="22"/>
          <w:szCs w:val="22"/>
        </w:rPr>
        <w:t xml:space="preserve">*niepotrzebne skreślić     </w:t>
      </w:r>
    </w:p>
    <w:p w14:paraId="4FBDB812" w14:textId="77777777" w:rsidR="00695AB5" w:rsidRPr="00695AB5" w:rsidRDefault="00695AB5" w:rsidP="00695AB5">
      <w:pPr>
        <w:suppressAutoHyphens/>
        <w:rPr>
          <w:rFonts w:asciiTheme="minorHAnsi" w:eastAsia="Times New Roman" w:hAnsiTheme="minorHAnsi" w:cstheme="minorHAnsi"/>
          <w:bCs/>
          <w:i/>
          <w:iCs/>
          <w:sz w:val="22"/>
          <w:szCs w:val="22"/>
        </w:rPr>
      </w:pPr>
    </w:p>
    <w:p w14:paraId="686B520E" w14:textId="77777777" w:rsidR="00021B81" w:rsidRDefault="00695AB5" w:rsidP="00695AB5">
      <w:pPr>
        <w:suppressAutoHyphens/>
        <w:rPr>
          <w:rFonts w:asciiTheme="minorHAnsi" w:eastAsia="Times New Roman" w:hAnsiTheme="minorHAnsi" w:cstheme="minorHAnsi"/>
          <w:bCs/>
          <w:i/>
          <w:iCs/>
          <w:sz w:val="22"/>
          <w:szCs w:val="22"/>
        </w:rPr>
      </w:pPr>
      <w:r w:rsidRPr="00695AB5">
        <w:rPr>
          <w:rFonts w:asciiTheme="minorHAnsi" w:eastAsia="Times New Roman" w:hAnsiTheme="minorHAnsi" w:cstheme="minorHAnsi"/>
          <w:bCs/>
          <w:i/>
          <w:iCs/>
          <w:sz w:val="22"/>
          <w:szCs w:val="22"/>
        </w:rPr>
        <w:t xml:space="preserve">                                                                </w:t>
      </w:r>
    </w:p>
    <w:p w14:paraId="6059E938" w14:textId="77777777" w:rsidR="00021B81" w:rsidRDefault="00021B81" w:rsidP="00695AB5">
      <w:pPr>
        <w:suppressAutoHyphens/>
        <w:rPr>
          <w:rFonts w:asciiTheme="minorHAnsi" w:eastAsia="Times New Roman" w:hAnsiTheme="minorHAnsi" w:cstheme="minorHAnsi"/>
          <w:bCs/>
          <w:i/>
          <w:iCs/>
          <w:sz w:val="22"/>
          <w:szCs w:val="22"/>
        </w:rPr>
      </w:pPr>
    </w:p>
    <w:p w14:paraId="39ED71DD" w14:textId="77777777" w:rsidR="00021B81" w:rsidRDefault="00021B81" w:rsidP="00695AB5">
      <w:pPr>
        <w:suppressAutoHyphens/>
        <w:rPr>
          <w:rFonts w:asciiTheme="minorHAnsi" w:eastAsia="Times New Roman" w:hAnsiTheme="minorHAnsi" w:cstheme="minorHAnsi"/>
          <w:bCs/>
          <w:i/>
          <w:iCs/>
          <w:sz w:val="22"/>
          <w:szCs w:val="22"/>
        </w:rPr>
      </w:pPr>
    </w:p>
    <w:p w14:paraId="3C4B74CA" w14:textId="5F2F7020" w:rsidR="00695AB5" w:rsidRPr="00695AB5" w:rsidRDefault="00695AB5" w:rsidP="00695AB5">
      <w:pPr>
        <w:suppressAutoHyphens/>
        <w:rPr>
          <w:rFonts w:asciiTheme="minorHAnsi" w:eastAsia="Times New Roman" w:hAnsiTheme="minorHAnsi" w:cstheme="minorHAnsi"/>
          <w:b/>
          <w:i/>
          <w:iCs/>
          <w:sz w:val="22"/>
          <w:szCs w:val="22"/>
        </w:rPr>
      </w:pPr>
      <w:r w:rsidRPr="00695AB5">
        <w:rPr>
          <w:rFonts w:asciiTheme="minorHAnsi" w:eastAsia="Times New Roman" w:hAnsiTheme="minorHAnsi" w:cstheme="minorHAnsi"/>
          <w:bCs/>
          <w:i/>
          <w:iCs/>
          <w:sz w:val="22"/>
          <w:szCs w:val="22"/>
        </w:rPr>
        <w:t xml:space="preserve">                </w:t>
      </w:r>
      <w:r w:rsidRPr="00695AB5">
        <w:rPr>
          <w:rFonts w:asciiTheme="minorHAnsi" w:eastAsia="Times New Roman" w:hAnsiTheme="minorHAnsi" w:cstheme="minorHAnsi"/>
          <w:b/>
          <w:i/>
          <w:iCs/>
          <w:sz w:val="22"/>
          <w:szCs w:val="22"/>
        </w:rPr>
        <w:t>podpis upoważnionego przedstawiciela Wykonawcy</w:t>
      </w:r>
    </w:p>
    <w:p w14:paraId="35CC3297" w14:textId="77777777" w:rsidR="00695AB5" w:rsidRPr="00695AB5" w:rsidRDefault="00695AB5" w:rsidP="00695AB5">
      <w:pPr>
        <w:jc w:val="right"/>
        <w:rPr>
          <w:rFonts w:asciiTheme="minorHAnsi" w:eastAsia="Times New Roman" w:hAnsiTheme="minorHAnsi" w:cstheme="minorHAnsi"/>
          <w:b/>
          <w:bCs/>
          <w:sz w:val="22"/>
          <w:szCs w:val="22"/>
        </w:rPr>
      </w:pPr>
    </w:p>
    <w:p w14:paraId="75BD9016" w14:textId="77777777" w:rsidR="00695AB5" w:rsidRPr="00695AB5" w:rsidRDefault="00695AB5" w:rsidP="00695AB5">
      <w:pPr>
        <w:rPr>
          <w:rFonts w:asciiTheme="minorHAnsi" w:eastAsia="Times New Roman" w:hAnsiTheme="minorHAnsi" w:cstheme="minorHAnsi"/>
          <w:b/>
          <w:bCs/>
          <w:color w:val="FF0000"/>
          <w:sz w:val="22"/>
          <w:szCs w:val="22"/>
        </w:rPr>
      </w:pPr>
    </w:p>
    <w:p w14:paraId="044D95E8" w14:textId="77777777" w:rsidR="00695AB5" w:rsidRPr="00695AB5" w:rsidRDefault="00695AB5" w:rsidP="00695AB5">
      <w:pPr>
        <w:rPr>
          <w:rFonts w:asciiTheme="minorHAnsi" w:eastAsia="Times New Roman" w:hAnsiTheme="minorHAnsi" w:cstheme="minorHAnsi"/>
          <w:b/>
          <w:bCs/>
          <w:color w:val="FF0000"/>
          <w:sz w:val="22"/>
          <w:szCs w:val="22"/>
        </w:rPr>
      </w:pPr>
    </w:p>
    <w:p w14:paraId="2F7C86C7" w14:textId="77777777" w:rsidR="00695AB5" w:rsidRPr="00695AB5" w:rsidRDefault="00695AB5" w:rsidP="00695AB5">
      <w:pPr>
        <w:jc w:val="right"/>
        <w:rPr>
          <w:rFonts w:asciiTheme="minorHAnsi" w:eastAsia="Times New Roman" w:hAnsiTheme="minorHAnsi" w:cstheme="minorHAnsi"/>
          <w:b/>
          <w:color w:val="FF0000"/>
          <w:sz w:val="22"/>
          <w:szCs w:val="22"/>
          <w:highlight w:val="yellow"/>
        </w:rPr>
      </w:pPr>
    </w:p>
    <w:p w14:paraId="574B3B2F" w14:textId="1E51DAF0" w:rsidR="00695AB5" w:rsidRDefault="00695AB5" w:rsidP="00695AB5">
      <w:pPr>
        <w:rPr>
          <w:rFonts w:asciiTheme="minorHAnsi" w:eastAsia="Times New Roman" w:hAnsiTheme="minorHAnsi" w:cstheme="minorHAnsi"/>
          <w:b/>
          <w:color w:val="FF0000"/>
          <w:sz w:val="22"/>
          <w:szCs w:val="22"/>
          <w:highlight w:val="yellow"/>
        </w:rPr>
      </w:pPr>
    </w:p>
    <w:p w14:paraId="4548EB93" w14:textId="05126AD2" w:rsidR="00664BAD" w:rsidRDefault="00664BAD" w:rsidP="00695AB5">
      <w:pPr>
        <w:rPr>
          <w:rFonts w:asciiTheme="minorHAnsi" w:eastAsia="Times New Roman" w:hAnsiTheme="minorHAnsi" w:cstheme="minorHAnsi"/>
          <w:b/>
          <w:color w:val="FF0000"/>
          <w:sz w:val="22"/>
          <w:szCs w:val="22"/>
          <w:highlight w:val="yellow"/>
        </w:rPr>
      </w:pPr>
    </w:p>
    <w:p w14:paraId="2E98B628" w14:textId="3EFCB961" w:rsidR="00664BAD" w:rsidRDefault="00664BAD" w:rsidP="00695AB5">
      <w:pPr>
        <w:rPr>
          <w:rFonts w:asciiTheme="minorHAnsi" w:eastAsia="Times New Roman" w:hAnsiTheme="minorHAnsi" w:cstheme="minorHAnsi"/>
          <w:b/>
          <w:color w:val="FF0000"/>
          <w:sz w:val="22"/>
          <w:szCs w:val="22"/>
          <w:highlight w:val="yellow"/>
        </w:rPr>
      </w:pPr>
    </w:p>
    <w:p w14:paraId="00609562" w14:textId="49867C69" w:rsidR="00664BAD" w:rsidRDefault="00664BAD" w:rsidP="00695AB5">
      <w:pPr>
        <w:rPr>
          <w:rFonts w:asciiTheme="minorHAnsi" w:eastAsia="Times New Roman" w:hAnsiTheme="minorHAnsi" w:cstheme="minorHAnsi"/>
          <w:b/>
          <w:color w:val="FF0000"/>
          <w:sz w:val="22"/>
          <w:szCs w:val="22"/>
          <w:highlight w:val="yellow"/>
        </w:rPr>
      </w:pPr>
    </w:p>
    <w:p w14:paraId="475FB444" w14:textId="1CB60C51" w:rsidR="00664BAD" w:rsidRDefault="00664BAD" w:rsidP="00695AB5">
      <w:pPr>
        <w:rPr>
          <w:rFonts w:asciiTheme="minorHAnsi" w:eastAsia="Times New Roman" w:hAnsiTheme="minorHAnsi" w:cstheme="minorHAnsi"/>
          <w:b/>
          <w:color w:val="FF0000"/>
          <w:sz w:val="22"/>
          <w:szCs w:val="22"/>
          <w:highlight w:val="yellow"/>
        </w:rPr>
      </w:pPr>
    </w:p>
    <w:p w14:paraId="0F034A95" w14:textId="1595E15B" w:rsidR="00664BAD" w:rsidRDefault="00664BAD" w:rsidP="00695AB5">
      <w:pPr>
        <w:rPr>
          <w:rFonts w:asciiTheme="minorHAnsi" w:eastAsia="Times New Roman" w:hAnsiTheme="minorHAnsi" w:cstheme="minorHAnsi"/>
          <w:b/>
          <w:color w:val="FF0000"/>
          <w:sz w:val="22"/>
          <w:szCs w:val="22"/>
          <w:highlight w:val="yellow"/>
        </w:rPr>
      </w:pPr>
    </w:p>
    <w:p w14:paraId="31F32DAF" w14:textId="7D124F96" w:rsidR="00664BAD" w:rsidRDefault="00664BAD" w:rsidP="00695AB5">
      <w:pPr>
        <w:rPr>
          <w:rFonts w:asciiTheme="minorHAnsi" w:eastAsia="Times New Roman" w:hAnsiTheme="minorHAnsi" w:cstheme="minorHAnsi"/>
          <w:b/>
          <w:color w:val="FF0000"/>
          <w:sz w:val="22"/>
          <w:szCs w:val="22"/>
          <w:highlight w:val="yellow"/>
        </w:rPr>
      </w:pPr>
    </w:p>
    <w:p w14:paraId="42841BF0" w14:textId="6C88448A" w:rsidR="00664BAD" w:rsidRDefault="00664BAD" w:rsidP="00695AB5">
      <w:pPr>
        <w:rPr>
          <w:rFonts w:asciiTheme="minorHAnsi" w:eastAsia="Times New Roman" w:hAnsiTheme="minorHAnsi" w:cstheme="minorHAnsi"/>
          <w:b/>
          <w:color w:val="FF0000"/>
          <w:sz w:val="22"/>
          <w:szCs w:val="22"/>
          <w:highlight w:val="yellow"/>
        </w:rPr>
      </w:pPr>
    </w:p>
    <w:p w14:paraId="42BA4D21" w14:textId="0851FEBC" w:rsidR="00664BAD" w:rsidRDefault="00664BAD" w:rsidP="00695AB5">
      <w:pPr>
        <w:rPr>
          <w:rFonts w:asciiTheme="minorHAnsi" w:eastAsia="Times New Roman" w:hAnsiTheme="minorHAnsi" w:cstheme="minorHAnsi"/>
          <w:b/>
          <w:color w:val="FF0000"/>
          <w:sz w:val="22"/>
          <w:szCs w:val="22"/>
          <w:highlight w:val="yellow"/>
        </w:rPr>
      </w:pPr>
    </w:p>
    <w:p w14:paraId="4CA620D4" w14:textId="268373B3" w:rsidR="00664BAD" w:rsidRDefault="00664BAD" w:rsidP="00695AB5">
      <w:pPr>
        <w:rPr>
          <w:rFonts w:asciiTheme="minorHAnsi" w:eastAsia="Times New Roman" w:hAnsiTheme="minorHAnsi" w:cstheme="minorHAnsi"/>
          <w:b/>
          <w:color w:val="FF0000"/>
          <w:sz w:val="22"/>
          <w:szCs w:val="22"/>
          <w:highlight w:val="yellow"/>
        </w:rPr>
      </w:pPr>
    </w:p>
    <w:p w14:paraId="1BFA56F2" w14:textId="130ACF13" w:rsidR="00664BAD" w:rsidRDefault="00664BAD" w:rsidP="00695AB5">
      <w:pPr>
        <w:rPr>
          <w:rFonts w:asciiTheme="minorHAnsi" w:eastAsia="Times New Roman" w:hAnsiTheme="minorHAnsi" w:cstheme="minorHAnsi"/>
          <w:b/>
          <w:color w:val="FF0000"/>
          <w:sz w:val="22"/>
          <w:szCs w:val="22"/>
          <w:highlight w:val="yellow"/>
        </w:rPr>
      </w:pPr>
    </w:p>
    <w:p w14:paraId="20B6CC45" w14:textId="289C28C1" w:rsidR="00664BAD" w:rsidRDefault="00664BAD" w:rsidP="00695AB5">
      <w:pPr>
        <w:rPr>
          <w:rFonts w:asciiTheme="minorHAnsi" w:eastAsia="Times New Roman" w:hAnsiTheme="minorHAnsi" w:cstheme="minorHAnsi"/>
          <w:b/>
          <w:color w:val="FF0000"/>
          <w:sz w:val="22"/>
          <w:szCs w:val="22"/>
          <w:highlight w:val="yellow"/>
        </w:rPr>
      </w:pPr>
    </w:p>
    <w:p w14:paraId="09D44C28" w14:textId="55BC1EA0" w:rsidR="00664BAD" w:rsidRDefault="00664BAD" w:rsidP="00695AB5">
      <w:pPr>
        <w:rPr>
          <w:rFonts w:asciiTheme="minorHAnsi" w:eastAsia="Times New Roman" w:hAnsiTheme="minorHAnsi" w:cstheme="minorHAnsi"/>
          <w:b/>
          <w:color w:val="FF0000"/>
          <w:sz w:val="22"/>
          <w:szCs w:val="22"/>
          <w:highlight w:val="yellow"/>
        </w:rPr>
      </w:pPr>
    </w:p>
    <w:p w14:paraId="2CEFB6AB" w14:textId="2262484D" w:rsidR="00664BAD" w:rsidRDefault="00664BAD" w:rsidP="00695AB5">
      <w:pPr>
        <w:rPr>
          <w:rFonts w:asciiTheme="minorHAnsi" w:eastAsia="Times New Roman" w:hAnsiTheme="minorHAnsi" w:cstheme="minorHAnsi"/>
          <w:b/>
          <w:color w:val="FF0000"/>
          <w:sz w:val="22"/>
          <w:szCs w:val="22"/>
          <w:highlight w:val="yellow"/>
        </w:rPr>
      </w:pPr>
    </w:p>
    <w:p w14:paraId="2F7C6706" w14:textId="5E4A3D55" w:rsidR="00664BAD" w:rsidRDefault="00664BAD" w:rsidP="00695AB5">
      <w:pPr>
        <w:rPr>
          <w:rFonts w:asciiTheme="minorHAnsi" w:eastAsia="Times New Roman" w:hAnsiTheme="minorHAnsi" w:cstheme="minorHAnsi"/>
          <w:b/>
          <w:color w:val="FF0000"/>
          <w:sz w:val="22"/>
          <w:szCs w:val="22"/>
          <w:highlight w:val="yellow"/>
        </w:rPr>
      </w:pPr>
    </w:p>
    <w:p w14:paraId="611FD093" w14:textId="7990C417" w:rsidR="00664BAD" w:rsidRDefault="00664BAD" w:rsidP="00695AB5">
      <w:pPr>
        <w:rPr>
          <w:rFonts w:asciiTheme="minorHAnsi" w:eastAsia="Times New Roman" w:hAnsiTheme="minorHAnsi" w:cstheme="minorHAnsi"/>
          <w:b/>
          <w:color w:val="FF0000"/>
          <w:sz w:val="22"/>
          <w:szCs w:val="22"/>
          <w:highlight w:val="yellow"/>
        </w:rPr>
      </w:pPr>
    </w:p>
    <w:p w14:paraId="41BFA74F" w14:textId="164C206F" w:rsidR="00664BAD" w:rsidRDefault="00664BAD" w:rsidP="00695AB5">
      <w:pPr>
        <w:rPr>
          <w:rFonts w:asciiTheme="minorHAnsi" w:eastAsia="Times New Roman" w:hAnsiTheme="minorHAnsi" w:cstheme="minorHAnsi"/>
          <w:b/>
          <w:color w:val="FF0000"/>
          <w:sz w:val="22"/>
          <w:szCs w:val="22"/>
          <w:highlight w:val="yellow"/>
        </w:rPr>
      </w:pPr>
    </w:p>
    <w:p w14:paraId="0184FE6C" w14:textId="27B51F8C" w:rsidR="00664BAD" w:rsidRDefault="00664BAD" w:rsidP="00695AB5">
      <w:pPr>
        <w:rPr>
          <w:rFonts w:asciiTheme="minorHAnsi" w:eastAsia="Times New Roman" w:hAnsiTheme="minorHAnsi" w:cstheme="minorHAnsi"/>
          <w:b/>
          <w:color w:val="FF0000"/>
          <w:sz w:val="22"/>
          <w:szCs w:val="22"/>
          <w:highlight w:val="yellow"/>
        </w:rPr>
      </w:pPr>
    </w:p>
    <w:p w14:paraId="6A881380" w14:textId="1DE6CB46" w:rsidR="00664BAD" w:rsidRDefault="00664BAD" w:rsidP="00695AB5">
      <w:pPr>
        <w:rPr>
          <w:rFonts w:asciiTheme="minorHAnsi" w:eastAsia="Times New Roman" w:hAnsiTheme="minorHAnsi" w:cstheme="minorHAnsi"/>
          <w:b/>
          <w:color w:val="FF0000"/>
          <w:sz w:val="22"/>
          <w:szCs w:val="22"/>
          <w:highlight w:val="yellow"/>
        </w:rPr>
      </w:pPr>
    </w:p>
    <w:p w14:paraId="3A1100B1" w14:textId="6ECE5382" w:rsidR="00664BAD" w:rsidRDefault="00664BAD" w:rsidP="00695AB5">
      <w:pPr>
        <w:rPr>
          <w:rFonts w:asciiTheme="minorHAnsi" w:eastAsia="Times New Roman" w:hAnsiTheme="minorHAnsi" w:cstheme="minorHAnsi"/>
          <w:b/>
          <w:color w:val="FF0000"/>
          <w:sz w:val="22"/>
          <w:szCs w:val="22"/>
          <w:highlight w:val="yellow"/>
        </w:rPr>
      </w:pPr>
    </w:p>
    <w:p w14:paraId="7C66A067" w14:textId="6C9105BF" w:rsidR="00664BAD" w:rsidRDefault="00664BAD" w:rsidP="00695AB5">
      <w:pPr>
        <w:rPr>
          <w:rFonts w:asciiTheme="minorHAnsi" w:eastAsia="Times New Roman" w:hAnsiTheme="minorHAnsi" w:cstheme="minorHAnsi"/>
          <w:b/>
          <w:color w:val="FF0000"/>
          <w:sz w:val="22"/>
          <w:szCs w:val="22"/>
          <w:highlight w:val="yellow"/>
        </w:rPr>
      </w:pPr>
    </w:p>
    <w:p w14:paraId="12965911" w14:textId="491DD9C4" w:rsidR="00664BAD" w:rsidRDefault="00664BAD" w:rsidP="00695AB5">
      <w:pPr>
        <w:rPr>
          <w:rFonts w:asciiTheme="minorHAnsi" w:eastAsia="Times New Roman" w:hAnsiTheme="minorHAnsi" w:cstheme="minorHAnsi"/>
          <w:b/>
          <w:color w:val="FF0000"/>
          <w:sz w:val="22"/>
          <w:szCs w:val="22"/>
          <w:highlight w:val="yellow"/>
        </w:rPr>
      </w:pPr>
    </w:p>
    <w:p w14:paraId="034E96BB" w14:textId="77777777" w:rsidR="00695AB5" w:rsidRPr="00695AB5" w:rsidRDefault="00695AB5" w:rsidP="00695AB5">
      <w:pPr>
        <w:jc w:val="right"/>
        <w:rPr>
          <w:rFonts w:asciiTheme="majorHAnsi" w:eastAsia="Times New Roman" w:hAnsiTheme="majorHAnsi" w:cs="Tahoma"/>
          <w:b/>
          <w:bCs/>
          <w:i/>
          <w:iCs/>
          <w:u w:val="single"/>
        </w:rPr>
      </w:pPr>
      <w:r w:rsidRPr="00695AB5">
        <w:rPr>
          <w:rFonts w:asciiTheme="majorHAnsi" w:eastAsia="Times New Roman" w:hAnsiTheme="majorHAnsi" w:cs="Tahoma"/>
          <w:b/>
          <w:bCs/>
          <w:i/>
          <w:iCs/>
          <w:u w:val="single"/>
        </w:rPr>
        <w:t>Załącznik nr 1B</w:t>
      </w:r>
    </w:p>
    <w:p w14:paraId="78F92A85" w14:textId="77777777" w:rsidR="00695AB5" w:rsidRPr="00695AB5" w:rsidRDefault="00695AB5" w:rsidP="00695AB5">
      <w:pPr>
        <w:jc w:val="right"/>
        <w:rPr>
          <w:rFonts w:asciiTheme="majorHAnsi" w:eastAsia="Times New Roman" w:hAnsiTheme="majorHAnsi" w:cs="Arial"/>
          <w:i/>
          <w:iCs/>
          <w:sz w:val="10"/>
          <w:szCs w:val="10"/>
          <w:u w:val="single"/>
        </w:rPr>
      </w:pPr>
    </w:p>
    <w:p w14:paraId="09E11F11" w14:textId="77777777" w:rsidR="00695AB5" w:rsidRPr="00695AB5" w:rsidRDefault="00695AB5" w:rsidP="00695AB5">
      <w:pPr>
        <w:rPr>
          <w:rFonts w:asciiTheme="majorHAnsi" w:eastAsia="Times New Roman" w:hAnsiTheme="majorHAnsi" w:cs="Arial"/>
          <w:sz w:val="16"/>
          <w:szCs w:val="16"/>
        </w:rPr>
      </w:pPr>
    </w:p>
    <w:p w14:paraId="1C718534" w14:textId="77777777" w:rsidR="00695AB5" w:rsidRPr="00695AB5" w:rsidRDefault="00695AB5" w:rsidP="00695AB5">
      <w:pPr>
        <w:rPr>
          <w:rFonts w:asciiTheme="majorHAnsi" w:eastAsia="Times New Roman" w:hAnsiTheme="majorHAnsi" w:cs="Times New Roman"/>
          <w:b/>
          <w:bCs/>
          <w:sz w:val="22"/>
          <w:szCs w:val="22"/>
        </w:rPr>
      </w:pPr>
    </w:p>
    <w:p w14:paraId="4A0FCDF1" w14:textId="33B62459" w:rsidR="00695AB5" w:rsidRPr="00695AB5" w:rsidRDefault="00695AB5" w:rsidP="00695AB5">
      <w:pPr>
        <w:rPr>
          <w:rFonts w:asciiTheme="majorHAnsi" w:eastAsia="Times New Roman" w:hAnsiTheme="majorHAnsi" w:cs="Times New Roman"/>
          <w:b/>
          <w:bCs/>
          <w:sz w:val="20"/>
          <w:szCs w:val="20"/>
          <w:u w:val="single"/>
        </w:rPr>
      </w:pPr>
      <w:r w:rsidRPr="00695AB5">
        <w:rPr>
          <w:rFonts w:asciiTheme="majorHAnsi" w:eastAsia="Times New Roman" w:hAnsiTheme="majorHAnsi" w:cs="Times New Roman"/>
          <w:b/>
          <w:bCs/>
          <w:sz w:val="22"/>
          <w:szCs w:val="22"/>
        </w:rPr>
        <w:t>Sprawa nr  ZP/</w:t>
      </w:r>
      <w:r w:rsidR="00606A4E">
        <w:rPr>
          <w:rFonts w:asciiTheme="majorHAnsi" w:eastAsia="Times New Roman" w:hAnsiTheme="majorHAnsi" w:cs="Times New Roman"/>
          <w:b/>
          <w:bCs/>
          <w:sz w:val="22"/>
          <w:szCs w:val="22"/>
        </w:rPr>
        <w:t>137</w:t>
      </w:r>
      <w:r w:rsidRPr="00695AB5">
        <w:rPr>
          <w:rFonts w:asciiTheme="majorHAnsi" w:eastAsia="Times New Roman" w:hAnsiTheme="majorHAnsi" w:cs="Times New Roman"/>
          <w:b/>
          <w:bCs/>
          <w:sz w:val="22"/>
          <w:szCs w:val="22"/>
        </w:rPr>
        <w:t>/2023</w:t>
      </w:r>
    </w:p>
    <w:p w14:paraId="5B5C7D47" w14:textId="77777777" w:rsidR="00695AB5" w:rsidRPr="00695AB5" w:rsidRDefault="00695AB5" w:rsidP="00695AB5">
      <w:pPr>
        <w:rPr>
          <w:rFonts w:asciiTheme="majorHAnsi" w:eastAsia="Times New Roman" w:hAnsiTheme="majorHAnsi" w:cs="Times New Roman"/>
          <w:b/>
          <w:bCs/>
          <w:sz w:val="22"/>
          <w:szCs w:val="22"/>
        </w:rPr>
      </w:pPr>
    </w:p>
    <w:p w14:paraId="063EE7C3" w14:textId="77777777" w:rsidR="00695AB5" w:rsidRPr="00695AB5" w:rsidRDefault="00695AB5" w:rsidP="00695AB5">
      <w:pPr>
        <w:ind w:right="141"/>
        <w:jc w:val="center"/>
        <w:rPr>
          <w:rFonts w:eastAsia="Times New Roman" w:cs="Times New Roman"/>
          <w:b/>
          <w:caps/>
          <w:spacing w:val="62"/>
          <w:kern w:val="24"/>
        </w:rPr>
      </w:pPr>
    </w:p>
    <w:p w14:paraId="364DC496" w14:textId="77777777" w:rsidR="00695AB5" w:rsidRPr="00695AB5" w:rsidRDefault="00695AB5" w:rsidP="00695AB5">
      <w:pPr>
        <w:ind w:right="141"/>
        <w:jc w:val="center"/>
        <w:rPr>
          <w:rFonts w:eastAsia="Times New Roman" w:cs="Times New Roman"/>
          <w:b/>
          <w:caps/>
          <w:spacing w:val="62"/>
          <w:kern w:val="24"/>
        </w:rPr>
      </w:pPr>
      <w:r w:rsidRPr="00695AB5">
        <w:rPr>
          <w:rFonts w:eastAsia="Times New Roman" w:cs="Times New Roman"/>
          <w:b/>
          <w:caps/>
          <w:spacing w:val="62"/>
          <w:kern w:val="24"/>
        </w:rPr>
        <w:t>KLAUZULA INFORMACYJNA mz</w:t>
      </w:r>
    </w:p>
    <w:p w14:paraId="607B706D" w14:textId="77777777" w:rsidR="00695AB5" w:rsidRPr="00695AB5" w:rsidRDefault="00695AB5" w:rsidP="00695AB5">
      <w:pPr>
        <w:ind w:right="141"/>
        <w:jc w:val="center"/>
        <w:rPr>
          <w:rFonts w:eastAsia="Times New Roman" w:cs="Times New Roman"/>
          <w:b/>
          <w:caps/>
          <w:spacing w:val="62"/>
          <w:kern w:val="24"/>
        </w:rPr>
      </w:pPr>
    </w:p>
    <w:p w14:paraId="7A94FFCD" w14:textId="77777777" w:rsidR="00695AB5" w:rsidRPr="00695AB5" w:rsidRDefault="00695AB5" w:rsidP="00695AB5">
      <w:pPr>
        <w:rPr>
          <w:rFonts w:eastAsia="Times New Roman" w:cs="Times New Roman"/>
          <w:i/>
          <w:sz w:val="20"/>
          <w:szCs w:val="20"/>
        </w:rPr>
      </w:pPr>
    </w:p>
    <w:p w14:paraId="4126657E" w14:textId="77777777" w:rsidR="00695AB5" w:rsidRPr="00695AB5" w:rsidRDefault="00695AB5" w:rsidP="00695AB5">
      <w:pPr>
        <w:rPr>
          <w:rFonts w:eastAsia="Times New Roman" w:cs="Times New Roman"/>
          <w:i/>
          <w:sz w:val="20"/>
          <w:szCs w:val="20"/>
        </w:rPr>
      </w:pPr>
    </w:p>
    <w:p w14:paraId="79105CB9" w14:textId="77777777" w:rsidR="00695AB5" w:rsidRPr="00695AB5" w:rsidRDefault="00695AB5" w:rsidP="00695AB5">
      <w:pPr>
        <w:tabs>
          <w:tab w:val="left" w:pos="1290"/>
        </w:tabs>
        <w:rPr>
          <w:rFonts w:ascii="Cambria" w:eastAsia="Times New Roman" w:hAnsi="Cambria" w:cs="Times New Roman"/>
          <w:b/>
          <w:bCs/>
        </w:rPr>
      </w:pPr>
    </w:p>
    <w:p w14:paraId="03C23021" w14:textId="77777777" w:rsidR="00695AB5" w:rsidRPr="00695AB5" w:rsidRDefault="00695AB5" w:rsidP="00695AB5">
      <w:pPr>
        <w:jc w:val="center"/>
        <w:rPr>
          <w:rFonts w:ascii="Cambria" w:eastAsia="Times New Roman" w:hAnsi="Cambria" w:cs="Times New Roman"/>
          <w:i/>
        </w:rPr>
      </w:pPr>
      <w:r w:rsidRPr="00695AB5">
        <w:rPr>
          <w:rFonts w:ascii="Cambria" w:eastAsia="Times New Roman" w:hAnsi="Cambria" w:cs="Times New Roman"/>
          <w:i/>
        </w:rPr>
        <w:t>- w odrębny pliku PDF – podpisuje Wykonawca</w:t>
      </w:r>
    </w:p>
    <w:p w14:paraId="4BBD0C79" w14:textId="77777777" w:rsidR="00695AB5" w:rsidRPr="00695AB5" w:rsidRDefault="00695AB5" w:rsidP="00695AB5">
      <w:pPr>
        <w:jc w:val="right"/>
        <w:rPr>
          <w:rFonts w:asciiTheme="minorHAnsi" w:eastAsia="Times New Roman" w:hAnsiTheme="minorHAnsi" w:cstheme="minorHAnsi"/>
          <w:b/>
          <w:iCs/>
          <w:color w:val="FF0000"/>
          <w:sz w:val="22"/>
          <w:szCs w:val="22"/>
        </w:rPr>
      </w:pPr>
    </w:p>
    <w:p w14:paraId="2E94576C" w14:textId="77777777" w:rsidR="00695AB5" w:rsidRPr="00695AB5" w:rsidRDefault="00695AB5" w:rsidP="00695AB5">
      <w:pPr>
        <w:jc w:val="right"/>
        <w:rPr>
          <w:rFonts w:asciiTheme="minorHAnsi" w:eastAsia="Times New Roman" w:hAnsiTheme="minorHAnsi" w:cstheme="minorHAnsi"/>
          <w:b/>
          <w:iCs/>
          <w:color w:val="FF0000"/>
          <w:sz w:val="22"/>
          <w:szCs w:val="22"/>
        </w:rPr>
      </w:pPr>
    </w:p>
    <w:p w14:paraId="19D94D9F" w14:textId="4FDAC7F4" w:rsidR="00695AB5" w:rsidRDefault="00695AB5" w:rsidP="00D2731A">
      <w:pPr>
        <w:spacing w:line="360" w:lineRule="auto"/>
        <w:jc w:val="right"/>
        <w:rPr>
          <w:b/>
          <w:i/>
          <w:u w:val="single"/>
        </w:rPr>
      </w:pPr>
    </w:p>
    <w:p w14:paraId="1735ACCA" w14:textId="77777777" w:rsidR="00695AB5" w:rsidRDefault="00695AB5" w:rsidP="00D2731A">
      <w:pPr>
        <w:spacing w:line="360" w:lineRule="auto"/>
        <w:jc w:val="right"/>
        <w:rPr>
          <w:b/>
          <w:i/>
          <w:u w:val="single"/>
        </w:rPr>
      </w:pPr>
    </w:p>
    <w:p w14:paraId="40AAC422" w14:textId="77777777" w:rsidR="009651E9" w:rsidRDefault="009651E9" w:rsidP="00D2731A">
      <w:pPr>
        <w:spacing w:line="360" w:lineRule="auto"/>
        <w:jc w:val="right"/>
        <w:rPr>
          <w:b/>
          <w:i/>
          <w:u w:val="single"/>
        </w:rPr>
      </w:pPr>
    </w:p>
    <w:p w14:paraId="7CD80902" w14:textId="74A85AA0" w:rsidR="009651E9" w:rsidRDefault="009651E9" w:rsidP="00D2731A">
      <w:pPr>
        <w:spacing w:line="360" w:lineRule="auto"/>
        <w:jc w:val="right"/>
        <w:rPr>
          <w:b/>
          <w:i/>
          <w:u w:val="single"/>
        </w:rPr>
      </w:pPr>
    </w:p>
    <w:p w14:paraId="79A996BF" w14:textId="3734D0DC" w:rsidR="00664BAD" w:rsidRDefault="00664BAD" w:rsidP="00D2731A">
      <w:pPr>
        <w:spacing w:line="360" w:lineRule="auto"/>
        <w:jc w:val="right"/>
        <w:rPr>
          <w:b/>
          <w:i/>
          <w:u w:val="single"/>
        </w:rPr>
      </w:pPr>
    </w:p>
    <w:p w14:paraId="003D64D6" w14:textId="1D5000F7" w:rsidR="00664BAD" w:rsidRDefault="00664BAD" w:rsidP="00D2731A">
      <w:pPr>
        <w:spacing w:line="360" w:lineRule="auto"/>
        <w:jc w:val="right"/>
        <w:rPr>
          <w:b/>
          <w:i/>
          <w:u w:val="single"/>
        </w:rPr>
      </w:pPr>
    </w:p>
    <w:p w14:paraId="2141C1B3" w14:textId="33741298" w:rsidR="00664BAD" w:rsidRDefault="00664BAD" w:rsidP="00D2731A">
      <w:pPr>
        <w:spacing w:line="360" w:lineRule="auto"/>
        <w:jc w:val="right"/>
        <w:rPr>
          <w:b/>
          <w:i/>
          <w:u w:val="single"/>
        </w:rPr>
      </w:pPr>
    </w:p>
    <w:p w14:paraId="06FA1C4D" w14:textId="0C47E989" w:rsidR="00664BAD" w:rsidRDefault="00664BAD" w:rsidP="00D2731A">
      <w:pPr>
        <w:spacing w:line="360" w:lineRule="auto"/>
        <w:jc w:val="right"/>
        <w:rPr>
          <w:b/>
          <w:i/>
          <w:u w:val="single"/>
        </w:rPr>
      </w:pPr>
    </w:p>
    <w:p w14:paraId="3DD6D4A2" w14:textId="2308C0A0" w:rsidR="00664BAD" w:rsidRDefault="00664BAD" w:rsidP="00D2731A">
      <w:pPr>
        <w:spacing w:line="360" w:lineRule="auto"/>
        <w:jc w:val="right"/>
        <w:rPr>
          <w:b/>
          <w:i/>
          <w:u w:val="single"/>
        </w:rPr>
      </w:pPr>
    </w:p>
    <w:p w14:paraId="21D28ECC" w14:textId="3D4449B9" w:rsidR="00664BAD" w:rsidRDefault="00664BAD" w:rsidP="00D2731A">
      <w:pPr>
        <w:spacing w:line="360" w:lineRule="auto"/>
        <w:jc w:val="right"/>
        <w:rPr>
          <w:b/>
          <w:i/>
          <w:u w:val="single"/>
        </w:rPr>
      </w:pPr>
    </w:p>
    <w:p w14:paraId="7FCD10A0" w14:textId="3EC95ED1" w:rsidR="00664BAD" w:rsidRDefault="00664BAD" w:rsidP="00D2731A">
      <w:pPr>
        <w:spacing w:line="360" w:lineRule="auto"/>
        <w:jc w:val="right"/>
        <w:rPr>
          <w:b/>
          <w:i/>
          <w:u w:val="single"/>
        </w:rPr>
      </w:pPr>
    </w:p>
    <w:p w14:paraId="4E4746F9" w14:textId="2A66CE3B" w:rsidR="00664BAD" w:rsidRDefault="00664BAD" w:rsidP="00D2731A">
      <w:pPr>
        <w:spacing w:line="360" w:lineRule="auto"/>
        <w:jc w:val="right"/>
        <w:rPr>
          <w:b/>
          <w:i/>
          <w:u w:val="single"/>
        </w:rPr>
      </w:pPr>
    </w:p>
    <w:p w14:paraId="4502833A" w14:textId="0A5FCEA8" w:rsidR="00664BAD" w:rsidRDefault="00664BAD" w:rsidP="00D2731A">
      <w:pPr>
        <w:spacing w:line="360" w:lineRule="auto"/>
        <w:jc w:val="right"/>
        <w:rPr>
          <w:b/>
          <w:i/>
          <w:u w:val="single"/>
        </w:rPr>
      </w:pPr>
    </w:p>
    <w:p w14:paraId="1887AFFE" w14:textId="22B3C17E" w:rsidR="00664BAD" w:rsidRDefault="00664BAD" w:rsidP="00D2731A">
      <w:pPr>
        <w:spacing w:line="360" w:lineRule="auto"/>
        <w:jc w:val="right"/>
        <w:rPr>
          <w:b/>
          <w:i/>
          <w:u w:val="single"/>
        </w:rPr>
      </w:pPr>
    </w:p>
    <w:p w14:paraId="6512B9BD" w14:textId="16BE2110" w:rsidR="00664BAD" w:rsidRDefault="00664BAD" w:rsidP="00D2731A">
      <w:pPr>
        <w:spacing w:line="360" w:lineRule="auto"/>
        <w:jc w:val="right"/>
        <w:rPr>
          <w:b/>
          <w:i/>
          <w:u w:val="single"/>
        </w:rPr>
      </w:pPr>
    </w:p>
    <w:p w14:paraId="17072653" w14:textId="752F123B" w:rsidR="00664BAD" w:rsidRDefault="00664BAD" w:rsidP="00D2731A">
      <w:pPr>
        <w:spacing w:line="360" w:lineRule="auto"/>
        <w:jc w:val="right"/>
        <w:rPr>
          <w:b/>
          <w:i/>
          <w:u w:val="single"/>
        </w:rPr>
      </w:pPr>
    </w:p>
    <w:p w14:paraId="29DB64A2" w14:textId="3E6AF438" w:rsidR="00664BAD" w:rsidRDefault="00664BAD" w:rsidP="00D2731A">
      <w:pPr>
        <w:spacing w:line="360" w:lineRule="auto"/>
        <w:jc w:val="right"/>
        <w:rPr>
          <w:b/>
          <w:i/>
          <w:u w:val="single"/>
        </w:rPr>
      </w:pPr>
    </w:p>
    <w:p w14:paraId="2827CBC8" w14:textId="3E2C72CA" w:rsidR="00664BAD" w:rsidRDefault="00664BAD" w:rsidP="00D2731A">
      <w:pPr>
        <w:spacing w:line="360" w:lineRule="auto"/>
        <w:jc w:val="right"/>
        <w:rPr>
          <w:b/>
          <w:i/>
          <w:u w:val="single"/>
        </w:rPr>
      </w:pPr>
    </w:p>
    <w:p w14:paraId="1683A2E1" w14:textId="77777777" w:rsidR="00021B81" w:rsidRDefault="00021B81" w:rsidP="00695AB5">
      <w:pPr>
        <w:jc w:val="right"/>
        <w:rPr>
          <w:rFonts w:asciiTheme="majorHAnsi" w:eastAsia="Times New Roman" w:hAnsiTheme="majorHAnsi" w:cs="Tahoma"/>
          <w:b/>
          <w:bCs/>
          <w:i/>
          <w:iCs/>
          <w:u w:val="single"/>
        </w:rPr>
      </w:pPr>
    </w:p>
    <w:p w14:paraId="083558AD" w14:textId="744BAEF3" w:rsidR="00695AB5" w:rsidRPr="00695AB5" w:rsidRDefault="00695AB5" w:rsidP="00695AB5">
      <w:pPr>
        <w:jc w:val="right"/>
        <w:rPr>
          <w:rFonts w:asciiTheme="majorHAnsi" w:eastAsia="Times New Roman" w:hAnsiTheme="majorHAnsi" w:cs="Tahoma"/>
          <w:b/>
          <w:bCs/>
          <w:i/>
          <w:iCs/>
          <w:u w:val="single"/>
        </w:rPr>
      </w:pPr>
      <w:r w:rsidRPr="00695AB5">
        <w:rPr>
          <w:rFonts w:asciiTheme="majorHAnsi" w:eastAsia="Times New Roman" w:hAnsiTheme="majorHAnsi" w:cs="Tahoma"/>
          <w:b/>
          <w:bCs/>
          <w:i/>
          <w:iCs/>
          <w:u w:val="single"/>
        </w:rPr>
        <w:t>Załącznik nr 2</w:t>
      </w:r>
    </w:p>
    <w:p w14:paraId="0197921C" w14:textId="77777777" w:rsidR="00695AB5" w:rsidRPr="00695AB5" w:rsidRDefault="00695AB5" w:rsidP="00695AB5">
      <w:pPr>
        <w:jc w:val="right"/>
        <w:rPr>
          <w:rFonts w:asciiTheme="majorHAnsi" w:eastAsia="Times New Roman" w:hAnsiTheme="majorHAnsi" w:cs="Arial"/>
          <w:i/>
          <w:iCs/>
          <w:sz w:val="10"/>
          <w:szCs w:val="10"/>
          <w:u w:val="single"/>
        </w:rPr>
      </w:pPr>
    </w:p>
    <w:p w14:paraId="2ECCE48F" w14:textId="77777777" w:rsidR="00695AB5" w:rsidRPr="00695AB5" w:rsidRDefault="00695AB5" w:rsidP="00695AB5">
      <w:pPr>
        <w:rPr>
          <w:rFonts w:asciiTheme="majorHAnsi" w:eastAsia="Times New Roman" w:hAnsiTheme="majorHAnsi" w:cs="Arial"/>
          <w:sz w:val="16"/>
          <w:szCs w:val="16"/>
        </w:rPr>
      </w:pPr>
    </w:p>
    <w:p w14:paraId="0569181F" w14:textId="77777777" w:rsidR="00695AB5" w:rsidRPr="00695AB5" w:rsidRDefault="00695AB5" w:rsidP="00695AB5">
      <w:pPr>
        <w:rPr>
          <w:rFonts w:asciiTheme="majorHAnsi" w:eastAsia="Times New Roman" w:hAnsiTheme="majorHAnsi" w:cs="Times New Roman"/>
          <w:b/>
          <w:bCs/>
          <w:sz w:val="22"/>
          <w:szCs w:val="22"/>
        </w:rPr>
      </w:pPr>
    </w:p>
    <w:p w14:paraId="2BCF17E5" w14:textId="306EBA9B" w:rsidR="00695AB5" w:rsidRPr="00695AB5" w:rsidRDefault="00695AB5" w:rsidP="00695AB5">
      <w:pPr>
        <w:rPr>
          <w:rFonts w:asciiTheme="majorHAnsi" w:eastAsia="Times New Roman" w:hAnsiTheme="majorHAnsi" w:cs="Times New Roman"/>
          <w:b/>
          <w:bCs/>
          <w:sz w:val="20"/>
          <w:szCs w:val="20"/>
          <w:u w:val="single"/>
        </w:rPr>
      </w:pPr>
      <w:r w:rsidRPr="00695AB5">
        <w:rPr>
          <w:rFonts w:asciiTheme="majorHAnsi" w:eastAsia="Times New Roman" w:hAnsiTheme="majorHAnsi" w:cs="Times New Roman"/>
          <w:b/>
          <w:bCs/>
          <w:sz w:val="22"/>
          <w:szCs w:val="22"/>
        </w:rPr>
        <w:t>Sprawa nr  ZP/</w:t>
      </w:r>
      <w:r>
        <w:rPr>
          <w:rFonts w:asciiTheme="majorHAnsi" w:eastAsia="Times New Roman" w:hAnsiTheme="majorHAnsi" w:cs="Times New Roman"/>
          <w:b/>
          <w:bCs/>
          <w:sz w:val="22"/>
          <w:szCs w:val="22"/>
        </w:rPr>
        <w:t>137</w:t>
      </w:r>
      <w:r w:rsidRPr="00695AB5">
        <w:rPr>
          <w:rFonts w:asciiTheme="majorHAnsi" w:eastAsia="Times New Roman" w:hAnsiTheme="majorHAnsi" w:cs="Times New Roman"/>
          <w:b/>
          <w:bCs/>
          <w:sz w:val="22"/>
          <w:szCs w:val="22"/>
        </w:rPr>
        <w:t>/2023</w:t>
      </w:r>
    </w:p>
    <w:p w14:paraId="42D477FB" w14:textId="77777777" w:rsidR="00695AB5" w:rsidRPr="00695AB5" w:rsidRDefault="00695AB5" w:rsidP="00695AB5">
      <w:pPr>
        <w:rPr>
          <w:rFonts w:asciiTheme="majorHAnsi" w:eastAsia="Times New Roman" w:hAnsiTheme="majorHAnsi" w:cs="Times New Roman"/>
          <w:b/>
          <w:bCs/>
          <w:sz w:val="22"/>
          <w:szCs w:val="22"/>
        </w:rPr>
      </w:pPr>
    </w:p>
    <w:p w14:paraId="6C0BBAD3" w14:textId="77777777" w:rsidR="00695AB5" w:rsidRPr="00695AB5" w:rsidRDefault="00695AB5" w:rsidP="00695AB5">
      <w:pPr>
        <w:ind w:right="141"/>
        <w:jc w:val="center"/>
        <w:rPr>
          <w:rFonts w:eastAsia="Times New Roman" w:cs="Times New Roman"/>
          <w:b/>
          <w:caps/>
          <w:spacing w:val="62"/>
          <w:kern w:val="24"/>
        </w:rPr>
      </w:pPr>
    </w:p>
    <w:p w14:paraId="190B22B2" w14:textId="77777777" w:rsidR="00695AB5" w:rsidRPr="00695AB5" w:rsidRDefault="00695AB5" w:rsidP="00695AB5">
      <w:pPr>
        <w:ind w:right="141"/>
        <w:jc w:val="center"/>
        <w:rPr>
          <w:rFonts w:eastAsia="Times New Roman" w:cs="Times New Roman"/>
          <w:b/>
          <w:caps/>
          <w:spacing w:val="62"/>
          <w:kern w:val="24"/>
        </w:rPr>
      </w:pPr>
      <w:r w:rsidRPr="00695AB5">
        <w:rPr>
          <w:rFonts w:eastAsia="Times New Roman" w:cs="Times New Roman"/>
          <w:b/>
          <w:caps/>
          <w:spacing w:val="62"/>
          <w:kern w:val="24"/>
        </w:rPr>
        <w:t xml:space="preserve">ZESTAWIENIE PARAMETRÓW TECHNICZNYCH </w:t>
      </w:r>
    </w:p>
    <w:p w14:paraId="5B3ECBD2" w14:textId="77777777" w:rsidR="00695AB5" w:rsidRPr="00695AB5" w:rsidRDefault="00695AB5" w:rsidP="00695AB5">
      <w:pPr>
        <w:ind w:right="141"/>
        <w:jc w:val="center"/>
        <w:rPr>
          <w:rFonts w:eastAsia="Times New Roman" w:cs="Times New Roman"/>
          <w:b/>
          <w:caps/>
          <w:spacing w:val="62"/>
          <w:kern w:val="24"/>
        </w:rPr>
      </w:pPr>
    </w:p>
    <w:p w14:paraId="131E2A3B" w14:textId="77777777" w:rsidR="00695AB5" w:rsidRPr="00695AB5" w:rsidRDefault="00695AB5" w:rsidP="00695AB5">
      <w:pPr>
        <w:rPr>
          <w:rFonts w:eastAsia="Times New Roman" w:cs="Times New Roman"/>
          <w:i/>
          <w:sz w:val="20"/>
          <w:szCs w:val="20"/>
        </w:rPr>
      </w:pPr>
    </w:p>
    <w:p w14:paraId="0746E557" w14:textId="77777777" w:rsidR="00695AB5" w:rsidRPr="00695AB5" w:rsidRDefault="00695AB5" w:rsidP="00695AB5">
      <w:pPr>
        <w:rPr>
          <w:rFonts w:eastAsia="Times New Roman" w:cs="Times New Roman"/>
          <w:i/>
          <w:sz w:val="20"/>
          <w:szCs w:val="20"/>
        </w:rPr>
      </w:pPr>
    </w:p>
    <w:p w14:paraId="45D8EE28" w14:textId="6D3345FA" w:rsidR="00695AB5" w:rsidRPr="00695AB5" w:rsidRDefault="00695AB5" w:rsidP="00695AB5">
      <w:pPr>
        <w:rPr>
          <w:rFonts w:ascii="Cambria" w:eastAsia="Times New Roman" w:hAnsi="Cambria" w:cs="Times New Roman"/>
          <w:b/>
        </w:rPr>
      </w:pPr>
      <w:r w:rsidRPr="00695AB5">
        <w:rPr>
          <w:rFonts w:ascii="Cambria" w:eastAsia="Times New Roman" w:hAnsi="Cambria" w:cs="Times New Roman"/>
          <w:b/>
        </w:rPr>
        <w:t>Załączniki</w:t>
      </w:r>
      <w:r>
        <w:rPr>
          <w:rFonts w:ascii="Cambria" w:eastAsia="Times New Roman" w:hAnsi="Cambria" w:cs="Times New Roman"/>
          <w:b/>
        </w:rPr>
        <w:t xml:space="preserve"> NR 1 – 5 </w:t>
      </w:r>
      <w:r w:rsidRPr="00695AB5">
        <w:rPr>
          <w:rFonts w:ascii="Cambria" w:eastAsia="Times New Roman" w:hAnsi="Cambria" w:cs="Times New Roman"/>
          <w:b/>
        </w:rPr>
        <w:t>TABELE</w:t>
      </w:r>
    </w:p>
    <w:p w14:paraId="2E354D2C" w14:textId="77777777" w:rsidR="00695AB5" w:rsidRPr="00695AB5" w:rsidRDefault="00695AB5" w:rsidP="00695AB5">
      <w:pPr>
        <w:tabs>
          <w:tab w:val="left" w:pos="1290"/>
        </w:tabs>
        <w:rPr>
          <w:rFonts w:ascii="Cambria" w:eastAsia="Times New Roman" w:hAnsi="Cambria" w:cs="Times New Roman"/>
          <w:b/>
          <w:bCs/>
        </w:rPr>
      </w:pPr>
    </w:p>
    <w:p w14:paraId="4DDE6641" w14:textId="77777777" w:rsidR="00695AB5" w:rsidRPr="00695AB5" w:rsidRDefault="00695AB5" w:rsidP="00695AB5">
      <w:pPr>
        <w:jc w:val="center"/>
        <w:rPr>
          <w:rFonts w:ascii="Cambria" w:eastAsia="Times New Roman" w:hAnsi="Cambria" w:cs="Times New Roman"/>
          <w:i/>
        </w:rPr>
      </w:pPr>
      <w:r w:rsidRPr="00695AB5">
        <w:rPr>
          <w:rFonts w:ascii="Cambria" w:eastAsia="Times New Roman" w:hAnsi="Cambria" w:cs="Times New Roman"/>
          <w:i/>
        </w:rPr>
        <w:t>- w odrębny pliku– wypełnia Wykonawca</w:t>
      </w:r>
    </w:p>
    <w:p w14:paraId="7AA0DAC9" w14:textId="29FF5025" w:rsidR="00483BEF" w:rsidRDefault="00483BEF" w:rsidP="00483BEF">
      <w:pPr>
        <w:jc w:val="center"/>
        <w:rPr>
          <w:b/>
        </w:rPr>
      </w:pPr>
    </w:p>
    <w:p w14:paraId="42B27701" w14:textId="4E9DAD0E" w:rsidR="00695AB5" w:rsidRDefault="00695AB5" w:rsidP="00483BEF">
      <w:pPr>
        <w:jc w:val="center"/>
        <w:rPr>
          <w:b/>
        </w:rPr>
      </w:pPr>
    </w:p>
    <w:p w14:paraId="00D8ECBA" w14:textId="7C1EB5CF" w:rsidR="00483BEF" w:rsidRDefault="00483BEF" w:rsidP="00D2731A">
      <w:pPr>
        <w:spacing w:line="360" w:lineRule="auto"/>
        <w:jc w:val="right"/>
        <w:rPr>
          <w:b/>
          <w:i/>
          <w:u w:val="single"/>
        </w:rPr>
      </w:pPr>
    </w:p>
    <w:p w14:paraId="02BA0FBC" w14:textId="24A9CE4E" w:rsidR="00483BEF" w:rsidRDefault="00483BEF" w:rsidP="00D2731A">
      <w:pPr>
        <w:spacing w:line="360" w:lineRule="auto"/>
        <w:jc w:val="right"/>
        <w:rPr>
          <w:b/>
          <w:i/>
          <w:u w:val="single"/>
        </w:rPr>
      </w:pPr>
    </w:p>
    <w:p w14:paraId="215C5A2F" w14:textId="66676D5F" w:rsidR="00695AB5" w:rsidRDefault="00695AB5" w:rsidP="00D2731A">
      <w:pPr>
        <w:spacing w:line="360" w:lineRule="auto"/>
        <w:jc w:val="right"/>
        <w:rPr>
          <w:b/>
          <w:i/>
          <w:u w:val="single"/>
        </w:rPr>
      </w:pPr>
    </w:p>
    <w:p w14:paraId="28DBBE30" w14:textId="6D49C8B4" w:rsidR="00695AB5" w:rsidRDefault="00695AB5" w:rsidP="00D2731A">
      <w:pPr>
        <w:spacing w:line="360" w:lineRule="auto"/>
        <w:jc w:val="right"/>
        <w:rPr>
          <w:b/>
          <w:i/>
          <w:u w:val="single"/>
        </w:rPr>
      </w:pPr>
    </w:p>
    <w:p w14:paraId="42A58618" w14:textId="712EB21A" w:rsidR="00695AB5" w:rsidRDefault="00695AB5" w:rsidP="00D2731A">
      <w:pPr>
        <w:spacing w:line="360" w:lineRule="auto"/>
        <w:jc w:val="right"/>
        <w:rPr>
          <w:b/>
          <w:i/>
          <w:u w:val="single"/>
        </w:rPr>
      </w:pPr>
    </w:p>
    <w:p w14:paraId="27737AAB" w14:textId="733663B3" w:rsidR="00695AB5" w:rsidRDefault="00695AB5" w:rsidP="00D2731A">
      <w:pPr>
        <w:spacing w:line="360" w:lineRule="auto"/>
        <w:jc w:val="right"/>
        <w:rPr>
          <w:b/>
          <w:i/>
          <w:u w:val="single"/>
        </w:rPr>
      </w:pPr>
    </w:p>
    <w:p w14:paraId="089BAE23" w14:textId="5FCF5A02" w:rsidR="00695AB5" w:rsidRDefault="00695AB5" w:rsidP="00D2731A">
      <w:pPr>
        <w:spacing w:line="360" w:lineRule="auto"/>
        <w:jc w:val="right"/>
        <w:rPr>
          <w:b/>
          <w:i/>
          <w:u w:val="single"/>
        </w:rPr>
      </w:pPr>
    </w:p>
    <w:p w14:paraId="30BCE4DB" w14:textId="7C3C021D" w:rsidR="00695AB5" w:rsidRDefault="00695AB5" w:rsidP="00D2731A">
      <w:pPr>
        <w:spacing w:line="360" w:lineRule="auto"/>
        <w:jc w:val="right"/>
        <w:rPr>
          <w:b/>
          <w:i/>
          <w:u w:val="single"/>
        </w:rPr>
      </w:pPr>
    </w:p>
    <w:p w14:paraId="252A02C8" w14:textId="77777777" w:rsidR="00695AB5" w:rsidRDefault="00695AB5" w:rsidP="00D2731A">
      <w:pPr>
        <w:spacing w:line="360" w:lineRule="auto"/>
        <w:jc w:val="right"/>
        <w:rPr>
          <w:b/>
          <w:i/>
          <w:u w:val="single"/>
        </w:rPr>
      </w:pPr>
    </w:p>
    <w:p w14:paraId="1909A3B3" w14:textId="38D48163" w:rsidR="00483BEF" w:rsidRDefault="00483BEF" w:rsidP="00D2731A">
      <w:pPr>
        <w:spacing w:line="360" w:lineRule="auto"/>
        <w:jc w:val="right"/>
        <w:rPr>
          <w:b/>
          <w:i/>
          <w:u w:val="single"/>
        </w:rPr>
      </w:pPr>
    </w:p>
    <w:p w14:paraId="4B74744D" w14:textId="05F04A53" w:rsidR="00483BEF" w:rsidRDefault="00483BEF" w:rsidP="00D2731A">
      <w:pPr>
        <w:spacing w:line="360" w:lineRule="auto"/>
        <w:jc w:val="right"/>
        <w:rPr>
          <w:b/>
          <w:i/>
          <w:u w:val="single"/>
        </w:rPr>
      </w:pPr>
    </w:p>
    <w:p w14:paraId="6E6003FA" w14:textId="36554DAD" w:rsidR="00483BEF" w:rsidRDefault="00483BEF" w:rsidP="00D2731A">
      <w:pPr>
        <w:spacing w:line="360" w:lineRule="auto"/>
        <w:jc w:val="right"/>
        <w:rPr>
          <w:b/>
          <w:i/>
          <w:u w:val="single"/>
        </w:rPr>
      </w:pPr>
    </w:p>
    <w:p w14:paraId="0191AA09" w14:textId="367AB786" w:rsidR="00483BEF" w:rsidRDefault="00483BEF" w:rsidP="00D2731A">
      <w:pPr>
        <w:spacing w:line="360" w:lineRule="auto"/>
        <w:jc w:val="right"/>
        <w:rPr>
          <w:b/>
          <w:i/>
          <w:u w:val="single"/>
        </w:rPr>
      </w:pPr>
    </w:p>
    <w:p w14:paraId="1CDF719D" w14:textId="63F0D402" w:rsidR="00483BEF" w:rsidRDefault="00483BEF" w:rsidP="00D2731A">
      <w:pPr>
        <w:spacing w:line="360" w:lineRule="auto"/>
        <w:jc w:val="right"/>
        <w:rPr>
          <w:b/>
          <w:i/>
          <w:u w:val="single"/>
        </w:rPr>
      </w:pPr>
    </w:p>
    <w:p w14:paraId="29024B3C" w14:textId="3A78AC97" w:rsidR="00483BEF" w:rsidRDefault="00483BEF" w:rsidP="00D2731A">
      <w:pPr>
        <w:spacing w:line="360" w:lineRule="auto"/>
        <w:jc w:val="right"/>
        <w:rPr>
          <w:b/>
          <w:i/>
          <w:u w:val="single"/>
        </w:rPr>
      </w:pPr>
    </w:p>
    <w:p w14:paraId="4281F51F" w14:textId="559C9E84" w:rsidR="00483BEF" w:rsidRDefault="00483BEF" w:rsidP="00D2731A">
      <w:pPr>
        <w:spacing w:line="360" w:lineRule="auto"/>
        <w:jc w:val="right"/>
        <w:rPr>
          <w:b/>
          <w:i/>
          <w:u w:val="single"/>
        </w:rPr>
      </w:pPr>
    </w:p>
    <w:p w14:paraId="747A1DF8" w14:textId="5E1C4730" w:rsidR="00021B81" w:rsidRDefault="00021B81" w:rsidP="00D2731A">
      <w:pPr>
        <w:spacing w:line="360" w:lineRule="auto"/>
        <w:jc w:val="right"/>
        <w:rPr>
          <w:b/>
          <w:i/>
          <w:u w:val="single"/>
        </w:rPr>
      </w:pPr>
    </w:p>
    <w:p w14:paraId="42D117FC" w14:textId="184D0471" w:rsidR="00483BEF" w:rsidRDefault="00483BEF" w:rsidP="00D2731A">
      <w:pPr>
        <w:spacing w:line="360" w:lineRule="auto"/>
        <w:jc w:val="right"/>
        <w:rPr>
          <w:b/>
          <w:i/>
          <w:u w:val="single"/>
        </w:rPr>
      </w:pPr>
    </w:p>
    <w:p w14:paraId="5DB01E9E" w14:textId="3A9BE7D5" w:rsidR="00483BEF" w:rsidRDefault="00483BEF" w:rsidP="00D2731A">
      <w:pPr>
        <w:spacing w:line="360" w:lineRule="auto"/>
        <w:jc w:val="right"/>
        <w:rPr>
          <w:b/>
          <w:i/>
          <w:u w:val="single"/>
        </w:rPr>
      </w:pPr>
    </w:p>
    <w:p w14:paraId="2FF8A4E6" w14:textId="6850F172" w:rsidR="00D2731A" w:rsidRPr="00426383" w:rsidRDefault="00483BEF" w:rsidP="00D2731A">
      <w:pPr>
        <w:spacing w:line="360" w:lineRule="auto"/>
        <w:jc w:val="right"/>
        <w:rPr>
          <w:b/>
          <w:i/>
          <w:u w:val="single"/>
        </w:rPr>
      </w:pPr>
      <w:r>
        <w:rPr>
          <w:b/>
          <w:i/>
          <w:u w:val="single"/>
        </w:rPr>
        <w:t>Załącznik nr 3</w:t>
      </w:r>
    </w:p>
    <w:p w14:paraId="1343309D" w14:textId="1405BA91" w:rsidR="002674BA" w:rsidRPr="00426383" w:rsidRDefault="002674BA">
      <w:pPr>
        <w:rPr>
          <w:rFonts w:ascii="Cambria" w:hAnsi="Cambria" w:cs="Tahoma"/>
          <w:b/>
          <w:bCs/>
          <w:i/>
          <w:iCs/>
          <w:u w:val="single"/>
        </w:rPr>
      </w:pPr>
    </w:p>
    <w:p w14:paraId="77EE747F" w14:textId="4E115370" w:rsidR="00271DC7" w:rsidRDefault="00271DC7">
      <w:pPr>
        <w:rPr>
          <w:rFonts w:ascii="Cambria" w:hAnsi="Cambria" w:cs="Tahoma"/>
          <w:b/>
          <w:bCs/>
          <w:i/>
          <w:iCs/>
          <w:u w:val="single"/>
        </w:rPr>
      </w:pPr>
    </w:p>
    <w:p w14:paraId="0422D7E1" w14:textId="77777777" w:rsidR="00C5653F" w:rsidRDefault="00C5653F" w:rsidP="00C5653F">
      <w:pPr>
        <w:rPr>
          <w:rFonts w:ascii="Cambria" w:hAnsi="Cambria"/>
          <w:b/>
        </w:rPr>
      </w:pPr>
      <w:r w:rsidRPr="00863284">
        <w:rPr>
          <w:rFonts w:ascii="Cambria" w:hAnsi="Cambria"/>
          <w:b/>
        </w:rPr>
        <w:t>Wykonawca:</w:t>
      </w:r>
    </w:p>
    <w:p w14:paraId="2753CA9B" w14:textId="77777777" w:rsidR="004E2081" w:rsidRPr="00863284" w:rsidRDefault="004E2081" w:rsidP="00C5653F">
      <w:pPr>
        <w:rPr>
          <w:rFonts w:ascii="Cambria" w:hAnsi="Cambria"/>
          <w:b/>
        </w:rPr>
      </w:pP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0CA70A7E" w14:textId="4269B8C9" w:rsidR="007D7A0D" w:rsidRPr="003C00CB" w:rsidRDefault="00695AB5" w:rsidP="007D7A0D">
      <w:pPr>
        <w:jc w:val="both"/>
        <w:rPr>
          <w:rFonts w:ascii="Cambria" w:hAnsi="Cambria" w:cs="Times New Roman"/>
          <w:b/>
        </w:rPr>
      </w:pPr>
      <w:r>
        <w:rPr>
          <w:rFonts w:ascii="Cambria" w:hAnsi="Cambria" w:cs="Times New Roman"/>
          <w:b/>
        </w:rPr>
        <w:t xml:space="preserve">Sprawa nr ZP / 137 </w:t>
      </w:r>
      <w:r w:rsidR="007D7A0D" w:rsidRPr="003C00CB">
        <w:rPr>
          <w:rFonts w:ascii="Cambria" w:hAnsi="Cambria" w:cs="Times New Roman"/>
          <w:b/>
        </w:rPr>
        <w:t>/ 2023</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227671" w14:textId="54162E57"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000537B1" w:rsidRPr="000537B1">
        <w:rPr>
          <w:rFonts w:ascii="Cambria" w:hAnsi="Cambria"/>
          <w:b/>
          <w:u w:val="single"/>
        </w:rPr>
        <w:t>oraz art. 109 ust. 1 pkt 1 - 10 ustawy Prawo zamówień publicznych</w:t>
      </w:r>
      <w:r w:rsidR="000537B1" w:rsidRPr="000537B1">
        <w:rPr>
          <w:rFonts w:ascii="Cambria" w:hAnsi="Cambria"/>
          <w:b/>
          <w:u w:val="single"/>
        </w:rPr>
        <w:br/>
      </w:r>
      <w:r w:rsidR="007C6BD2">
        <w:rPr>
          <w:rFonts w:ascii="Cambria" w:hAnsi="Cambria"/>
          <w:b/>
          <w:u w:val="single"/>
        </w:rPr>
        <w:t xml:space="preserve">(t.j. Dz. </w:t>
      </w:r>
      <w:r w:rsidR="007C6BD2" w:rsidRPr="007C6BD2">
        <w:rPr>
          <w:rFonts w:ascii="Cambria" w:hAnsi="Cambria"/>
          <w:b/>
          <w:u w:val="single"/>
        </w:rPr>
        <w:t>U. z 202</w:t>
      </w:r>
      <w:r w:rsidR="00606A4E">
        <w:rPr>
          <w:rFonts w:ascii="Cambria" w:hAnsi="Cambria"/>
          <w:b/>
          <w:u w:val="single"/>
        </w:rPr>
        <w:t>3</w:t>
      </w:r>
      <w:r w:rsidR="00E271CA">
        <w:rPr>
          <w:rFonts w:ascii="Cambria" w:hAnsi="Cambria"/>
          <w:b/>
          <w:u w:val="single"/>
        </w:rPr>
        <w:t xml:space="preserve"> poz. 1</w:t>
      </w:r>
      <w:r w:rsidR="00606A4E">
        <w:rPr>
          <w:rFonts w:ascii="Cambria" w:hAnsi="Cambria"/>
          <w:b/>
          <w:u w:val="single"/>
        </w:rPr>
        <w:t>605</w:t>
      </w:r>
      <w:r w:rsidR="007C6BD2" w:rsidRPr="007C6BD2">
        <w:rPr>
          <w:rFonts w:ascii="Cambria" w:hAnsi="Cambria"/>
          <w:b/>
          <w:u w:val="single"/>
        </w:rPr>
        <w:t xml:space="preserve"> z późn.zm.).</w:t>
      </w:r>
    </w:p>
    <w:p w14:paraId="13C1D322" w14:textId="61E4C638" w:rsidR="00C5653F" w:rsidRPr="009133F8" w:rsidRDefault="00C5653F" w:rsidP="009133F8">
      <w:pPr>
        <w:spacing w:line="360" w:lineRule="auto"/>
        <w:ind w:firstLine="708"/>
        <w:jc w:val="both"/>
        <w:rPr>
          <w:rFonts w:ascii="Cambria" w:hAnsi="Cambria" w:cs="Arial"/>
          <w:b/>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3D318C" w:rsidRPr="003D318C">
        <w:rPr>
          <w:rFonts w:ascii="Cambria" w:hAnsi="Cambria" w:cs="Arial"/>
          <w:b/>
          <w:i/>
        </w:rPr>
        <w:t>„</w:t>
      </w:r>
      <w:r w:rsidR="00C422D0" w:rsidRPr="00C422D0">
        <w:rPr>
          <w:rFonts w:ascii="Cambria" w:hAnsi="Cambria" w:cs="Times New Roman"/>
          <w:b/>
          <w:bCs/>
          <w:i/>
        </w:rPr>
        <w:t xml:space="preserve">Dostawa aparatury medycznej w ramach Umowa o dofinansowanie nr POIS.11.03.00-00-0114/22-00/305/2023/304 Projektu pn. „Przebudowa i doposażenie Centralnego Szpitala Klinicznego Uniwersytetu Medycznego w Łodzi” nr POIS.11.03.00-00-0114/22 </w:t>
      </w:r>
      <w:r w:rsidR="00664BAD">
        <w:rPr>
          <w:rFonts w:ascii="Cambria" w:hAnsi="Cambria" w:cs="Times New Roman"/>
          <w:b/>
          <w:bCs/>
          <w:i/>
        </w:rPr>
        <w:br/>
      </w:r>
      <w:r w:rsidR="00C422D0" w:rsidRPr="00C422D0">
        <w:rPr>
          <w:rFonts w:ascii="Cambria" w:hAnsi="Cambria" w:cs="Times New Roman"/>
          <w:b/>
          <w:bCs/>
          <w:i/>
        </w:rPr>
        <w:t>w ramach działania 11.3 Wspieranie naprawy i odporności systemu ochrony zdrowia oś priorytetowa XI REACT-EU Programu Operacyjnego Infrastruktura i Środowisko 2014 – 2020</w:t>
      </w:r>
      <w:r w:rsidR="00C422D0">
        <w:rPr>
          <w:rFonts w:asciiTheme="majorHAnsi" w:hAnsiTheme="majorHAnsi" w:cs="DejaVuSansCondensed-Bold"/>
          <w:b/>
          <w:bCs/>
          <w:i/>
        </w:rPr>
        <w:t>” - sprawa nr ZP / 137</w:t>
      </w:r>
      <w:r w:rsidR="003C2EF1" w:rsidRPr="006769FA">
        <w:rPr>
          <w:rFonts w:asciiTheme="majorHAnsi" w:hAnsiTheme="majorHAnsi" w:cs="DejaVuSansCondensed-Bold"/>
          <w:b/>
          <w:bCs/>
          <w:i/>
        </w:rPr>
        <w:t xml:space="preserve"> / 2023</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279CCB11"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5271AE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p>
    <w:p w14:paraId="083FCD9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12BEB9C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9E9C94E"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8DC9026"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092E15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3DDB90C9"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B4E421E"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744B3D3B"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78F374"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0C2055BA"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4F8576F8"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4E31DCFD"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CF617BE"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F9AFE2"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DD657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2)art. 108 ust. 1 pkt 2 ustawy, tj.: braku prawomocnie skazania za przestępstwo, o którym mowa w pkt 1 ppkt 1 wobec  urzędującego członka jego organu zarządzającego lub nadzorczego, wspólnika spółki w spółce jawnej lub partnerskiej albo komplementariusza w spółce komandytowej lub komandytowo-akcyjnej lub prokurenta, o którym mowa w pkt 1 ppkt 1;</w:t>
      </w:r>
    </w:p>
    <w:p w14:paraId="788A6370"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7015BE63"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w:t>
      </w:r>
      <w:r w:rsidRPr="007511ED">
        <w:rPr>
          <w:rFonts w:ascii="Cambria" w:hAnsi="Cambria" w:cs="Cambria"/>
          <w:color w:val="000000"/>
          <w:sz w:val="22"/>
          <w:szCs w:val="22"/>
        </w:rPr>
        <w:t xml:space="preserve">publiczne tytułem środka zapobiegawczego; </w:t>
      </w:r>
    </w:p>
    <w:p w14:paraId="0D35E22A"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5)art. 108 ust. 1 pkt 5 ustawy, braku zawarcia z innymi wykonawcami porozumienia mającego na celu zakłócenie konkurencji;</w:t>
      </w:r>
    </w:p>
    <w:p w14:paraId="67322505"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0F041AD" w14:textId="77777777" w:rsidR="000B497C" w:rsidRPr="000B497C" w:rsidRDefault="000B497C" w:rsidP="000B497C">
      <w:pPr>
        <w:autoSpaceDE w:val="0"/>
        <w:autoSpaceDN w:val="0"/>
        <w:adjustRightInd w:val="0"/>
        <w:jc w:val="both"/>
        <w:rPr>
          <w:rFonts w:ascii="Cambria" w:hAnsi="Cambria" w:cs="Cambria"/>
          <w:color w:val="000000"/>
          <w:sz w:val="22"/>
          <w:szCs w:val="22"/>
        </w:rPr>
      </w:pPr>
      <w:r w:rsidRPr="000B497C">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20F76F9" w14:textId="77777777" w:rsidR="000B497C" w:rsidRPr="007511ED" w:rsidRDefault="000B497C" w:rsidP="008C3FBB">
      <w:pPr>
        <w:autoSpaceDE w:val="0"/>
        <w:autoSpaceDN w:val="0"/>
        <w:adjustRightInd w:val="0"/>
        <w:jc w:val="both"/>
        <w:rPr>
          <w:rFonts w:ascii="Cambria" w:hAnsi="Cambria" w:cs="Cambria"/>
          <w:color w:val="000000"/>
          <w:sz w:val="22"/>
          <w:szCs w:val="22"/>
        </w:rPr>
      </w:pPr>
    </w:p>
    <w:p w14:paraId="1DCC9A8E"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7511ED">
        <w:rPr>
          <w:rFonts w:ascii="Cambria" w:hAnsi="Cambria" w:cs="Cambria"/>
          <w:color w:val="000000"/>
          <w:sz w:val="22"/>
          <w:szCs w:val="22"/>
        </w:rPr>
        <w:t>Oświadczam o:</w:t>
      </w:r>
    </w:p>
    <w:p w14:paraId="4D51F886"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E31C7B6" w14:textId="77777777"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76C74BEF" w14:textId="77777777" w:rsidR="008C3FBB" w:rsidRDefault="008C3FBB" w:rsidP="008C3FBB">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6B90037" w14:textId="77777777" w:rsidR="008C3FBB" w:rsidRDefault="008C3FBB" w:rsidP="008C3FBB">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42270671" w14:textId="691DC39E"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E2EE8F3" w14:textId="77777777" w:rsidR="008C3FBB" w:rsidRPr="00863284" w:rsidRDefault="008C3FBB" w:rsidP="008C3FBB">
      <w:pPr>
        <w:pStyle w:val="Akapitzlist"/>
        <w:rPr>
          <w:rFonts w:ascii="Cambria" w:hAnsi="Cambria"/>
          <w:color w:val="FF0000"/>
        </w:rPr>
      </w:pPr>
    </w:p>
    <w:p w14:paraId="18ABB28F" w14:textId="77777777" w:rsidR="008C3FBB"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57A52034" w14:textId="77777777" w:rsidR="008C3FBB" w:rsidRPr="00367CD7"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74D1598F" w14:textId="77777777" w:rsidR="008C3FBB" w:rsidRPr="008B3895"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Pzp,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1E65A7A8" w14:textId="77777777" w:rsidR="008C3FBB" w:rsidRPr="00863284"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D904E"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F5C3A0"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615E88F2" w14:textId="77777777" w:rsidR="008C3FBB" w:rsidRPr="008B3895"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1C36A46B" w14:textId="77777777" w:rsidR="00703955" w:rsidRDefault="00703955" w:rsidP="001F6354">
      <w:pPr>
        <w:jc w:val="both"/>
        <w:rPr>
          <w:rFonts w:ascii="Cambria" w:hAnsi="Cambria"/>
          <w:sz w:val="20"/>
          <w:szCs w:val="20"/>
        </w:rPr>
      </w:pPr>
    </w:p>
    <w:p w14:paraId="3B01033B" w14:textId="77777777" w:rsidR="00703955" w:rsidRDefault="00703955" w:rsidP="001F6354">
      <w:pPr>
        <w:jc w:val="both"/>
        <w:rPr>
          <w:rFonts w:ascii="Cambria" w:hAnsi="Cambria"/>
          <w:sz w:val="20"/>
          <w:szCs w:val="20"/>
        </w:rPr>
      </w:pPr>
    </w:p>
    <w:p w14:paraId="0BFFC6CD" w14:textId="77777777" w:rsidR="00703955" w:rsidRDefault="00703955" w:rsidP="001F6354">
      <w:pPr>
        <w:jc w:val="both"/>
        <w:rPr>
          <w:rFonts w:ascii="Cambria" w:hAnsi="Cambria"/>
          <w:sz w:val="20"/>
          <w:szCs w:val="20"/>
        </w:rPr>
      </w:pPr>
    </w:p>
    <w:p w14:paraId="4A67E33F" w14:textId="404AADF1" w:rsidR="00C5653F" w:rsidRDefault="00C5653F" w:rsidP="001F6354">
      <w:pPr>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1F6354">
      <w:pPr>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1F6354">
      <w:pPr>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57AF9376" w14:textId="77777777" w:rsidR="000537B1" w:rsidRDefault="000537B1" w:rsidP="001F6354">
      <w:pPr>
        <w:jc w:val="right"/>
        <w:rPr>
          <w:rFonts w:ascii="Cambria" w:hAnsi="Cambria" w:cs="Times New Roman"/>
          <w:b/>
          <w:i/>
          <w:snapToGrid w:val="0"/>
          <w:sz w:val="22"/>
          <w:u w:val="single"/>
        </w:rPr>
      </w:pPr>
    </w:p>
    <w:p w14:paraId="1DF5F1AD" w14:textId="4A749553" w:rsidR="005A426A" w:rsidRDefault="005A426A" w:rsidP="00C5653F">
      <w:pPr>
        <w:jc w:val="right"/>
        <w:rPr>
          <w:rFonts w:ascii="Cambria" w:hAnsi="Cambria" w:cs="Times New Roman"/>
          <w:b/>
          <w:i/>
          <w:snapToGrid w:val="0"/>
          <w:sz w:val="22"/>
          <w:u w:val="single"/>
        </w:rPr>
      </w:pPr>
    </w:p>
    <w:p w14:paraId="75916272" w14:textId="653DA3FF" w:rsidR="00703955" w:rsidRDefault="00703955" w:rsidP="00C5653F">
      <w:pPr>
        <w:jc w:val="right"/>
        <w:rPr>
          <w:rFonts w:ascii="Cambria" w:hAnsi="Cambria" w:cs="Times New Roman"/>
          <w:b/>
          <w:i/>
          <w:snapToGrid w:val="0"/>
          <w:sz w:val="22"/>
          <w:u w:val="single"/>
        </w:rPr>
      </w:pPr>
    </w:p>
    <w:p w14:paraId="08C95065" w14:textId="0E4EB6C4" w:rsidR="00703955" w:rsidRDefault="00703955" w:rsidP="00C5653F">
      <w:pPr>
        <w:jc w:val="right"/>
        <w:rPr>
          <w:rFonts w:ascii="Cambria" w:hAnsi="Cambria" w:cs="Times New Roman"/>
          <w:b/>
          <w:i/>
          <w:snapToGrid w:val="0"/>
          <w:sz w:val="22"/>
          <w:u w:val="single"/>
        </w:rPr>
      </w:pPr>
    </w:p>
    <w:p w14:paraId="7CC626C9" w14:textId="495BDA8B" w:rsidR="00703955" w:rsidRDefault="00703955" w:rsidP="00C5653F">
      <w:pPr>
        <w:jc w:val="right"/>
        <w:rPr>
          <w:rFonts w:ascii="Cambria" w:hAnsi="Cambria" w:cs="Times New Roman"/>
          <w:b/>
          <w:i/>
          <w:snapToGrid w:val="0"/>
          <w:sz w:val="22"/>
          <w:u w:val="single"/>
        </w:rPr>
      </w:pPr>
    </w:p>
    <w:p w14:paraId="63DBD34C" w14:textId="7B1D3038" w:rsidR="00703955" w:rsidRDefault="00703955" w:rsidP="00C5653F">
      <w:pPr>
        <w:jc w:val="right"/>
        <w:rPr>
          <w:rFonts w:ascii="Cambria" w:hAnsi="Cambria" w:cs="Times New Roman"/>
          <w:b/>
          <w:i/>
          <w:snapToGrid w:val="0"/>
          <w:sz w:val="22"/>
          <w:u w:val="single"/>
        </w:rPr>
      </w:pPr>
    </w:p>
    <w:p w14:paraId="29CFE076" w14:textId="7BBF5972" w:rsidR="00703955" w:rsidRDefault="00703955" w:rsidP="00C5653F">
      <w:pPr>
        <w:jc w:val="right"/>
        <w:rPr>
          <w:rFonts w:ascii="Cambria" w:hAnsi="Cambria" w:cs="Times New Roman"/>
          <w:b/>
          <w:i/>
          <w:snapToGrid w:val="0"/>
          <w:sz w:val="22"/>
          <w:u w:val="single"/>
        </w:rPr>
      </w:pPr>
    </w:p>
    <w:p w14:paraId="76D757CE" w14:textId="0625702E" w:rsidR="00664BAD" w:rsidRDefault="00664BAD" w:rsidP="00C5653F">
      <w:pPr>
        <w:jc w:val="right"/>
        <w:rPr>
          <w:rFonts w:ascii="Cambria" w:hAnsi="Cambria" w:cs="Times New Roman"/>
          <w:b/>
          <w:i/>
          <w:snapToGrid w:val="0"/>
          <w:sz w:val="22"/>
          <w:u w:val="single"/>
        </w:rPr>
      </w:pPr>
    </w:p>
    <w:p w14:paraId="654D511A" w14:textId="04160771" w:rsidR="00664BAD" w:rsidRDefault="00664BAD" w:rsidP="00C5653F">
      <w:pPr>
        <w:jc w:val="right"/>
        <w:rPr>
          <w:rFonts w:ascii="Cambria" w:hAnsi="Cambria" w:cs="Times New Roman"/>
          <w:b/>
          <w:i/>
          <w:snapToGrid w:val="0"/>
          <w:sz w:val="22"/>
          <w:u w:val="single"/>
        </w:rPr>
      </w:pPr>
    </w:p>
    <w:p w14:paraId="5C281F4A" w14:textId="244F3224" w:rsidR="00664BAD" w:rsidRDefault="00664BAD" w:rsidP="00C5653F">
      <w:pPr>
        <w:jc w:val="right"/>
        <w:rPr>
          <w:rFonts w:ascii="Cambria" w:hAnsi="Cambria" w:cs="Times New Roman"/>
          <w:b/>
          <w:i/>
          <w:snapToGrid w:val="0"/>
          <w:sz w:val="22"/>
          <w:u w:val="single"/>
        </w:rPr>
      </w:pPr>
    </w:p>
    <w:p w14:paraId="0D43555D" w14:textId="52AF10B2" w:rsidR="00664BAD" w:rsidRDefault="00664BAD" w:rsidP="00C5653F">
      <w:pPr>
        <w:jc w:val="right"/>
        <w:rPr>
          <w:rFonts w:ascii="Cambria" w:hAnsi="Cambria" w:cs="Times New Roman"/>
          <w:b/>
          <w:i/>
          <w:snapToGrid w:val="0"/>
          <w:sz w:val="22"/>
          <w:u w:val="single"/>
        </w:rPr>
      </w:pPr>
    </w:p>
    <w:p w14:paraId="21206A49" w14:textId="5626FA26" w:rsidR="00664BAD" w:rsidRDefault="00664BAD" w:rsidP="00C5653F">
      <w:pPr>
        <w:jc w:val="right"/>
        <w:rPr>
          <w:rFonts w:ascii="Cambria" w:hAnsi="Cambria" w:cs="Times New Roman"/>
          <w:b/>
          <w:i/>
          <w:snapToGrid w:val="0"/>
          <w:sz w:val="22"/>
          <w:u w:val="single"/>
        </w:rPr>
      </w:pPr>
    </w:p>
    <w:p w14:paraId="305768A9" w14:textId="544AD88F" w:rsidR="00664BAD" w:rsidRDefault="00664BAD" w:rsidP="00C5653F">
      <w:pPr>
        <w:jc w:val="right"/>
        <w:rPr>
          <w:rFonts w:ascii="Cambria" w:hAnsi="Cambria" w:cs="Times New Roman"/>
          <w:b/>
          <w:i/>
          <w:snapToGrid w:val="0"/>
          <w:sz w:val="22"/>
          <w:u w:val="single"/>
        </w:rPr>
      </w:pPr>
    </w:p>
    <w:p w14:paraId="5662D6F1" w14:textId="4224F837" w:rsidR="00664BAD" w:rsidRDefault="00664BAD" w:rsidP="00C5653F">
      <w:pPr>
        <w:jc w:val="right"/>
        <w:rPr>
          <w:rFonts w:ascii="Cambria" w:hAnsi="Cambria" w:cs="Times New Roman"/>
          <w:b/>
          <w:i/>
          <w:snapToGrid w:val="0"/>
          <w:sz w:val="22"/>
          <w:u w:val="single"/>
        </w:rPr>
      </w:pPr>
    </w:p>
    <w:p w14:paraId="1F5331FF" w14:textId="3D33ADA3" w:rsidR="00664BAD" w:rsidRDefault="00664BAD" w:rsidP="00C5653F">
      <w:pPr>
        <w:jc w:val="right"/>
        <w:rPr>
          <w:rFonts w:ascii="Cambria" w:hAnsi="Cambria" w:cs="Times New Roman"/>
          <w:b/>
          <w:i/>
          <w:snapToGrid w:val="0"/>
          <w:sz w:val="22"/>
          <w:u w:val="single"/>
        </w:rPr>
      </w:pPr>
    </w:p>
    <w:p w14:paraId="029922AE" w14:textId="4C6B0B25" w:rsidR="00664BAD" w:rsidRDefault="00664BAD" w:rsidP="00C5653F">
      <w:pPr>
        <w:jc w:val="right"/>
        <w:rPr>
          <w:rFonts w:ascii="Cambria" w:hAnsi="Cambria" w:cs="Times New Roman"/>
          <w:b/>
          <w:i/>
          <w:snapToGrid w:val="0"/>
          <w:sz w:val="22"/>
          <w:u w:val="single"/>
        </w:rPr>
      </w:pPr>
    </w:p>
    <w:p w14:paraId="41976495" w14:textId="39D2BCE5" w:rsidR="00664BAD" w:rsidRDefault="00664BAD" w:rsidP="00C5653F">
      <w:pPr>
        <w:jc w:val="right"/>
        <w:rPr>
          <w:rFonts w:ascii="Cambria" w:hAnsi="Cambria" w:cs="Times New Roman"/>
          <w:b/>
          <w:i/>
          <w:snapToGrid w:val="0"/>
          <w:sz w:val="22"/>
          <w:u w:val="single"/>
        </w:rPr>
      </w:pPr>
    </w:p>
    <w:p w14:paraId="64A57D2C" w14:textId="39EFB15E" w:rsidR="00664BAD" w:rsidRDefault="00664BAD" w:rsidP="00C5653F">
      <w:pPr>
        <w:jc w:val="right"/>
        <w:rPr>
          <w:rFonts w:ascii="Cambria" w:hAnsi="Cambria" w:cs="Times New Roman"/>
          <w:b/>
          <w:i/>
          <w:snapToGrid w:val="0"/>
          <w:sz w:val="22"/>
          <w:u w:val="single"/>
        </w:rPr>
      </w:pPr>
    </w:p>
    <w:p w14:paraId="3B742D8E" w14:textId="3CD1D23E" w:rsidR="00664BAD" w:rsidRDefault="00664BAD" w:rsidP="00C5653F">
      <w:pPr>
        <w:jc w:val="right"/>
        <w:rPr>
          <w:rFonts w:ascii="Cambria" w:hAnsi="Cambria" w:cs="Times New Roman"/>
          <w:b/>
          <w:i/>
          <w:snapToGrid w:val="0"/>
          <w:sz w:val="22"/>
          <w:u w:val="single"/>
        </w:rPr>
      </w:pPr>
    </w:p>
    <w:p w14:paraId="587B59FB" w14:textId="0A61FA64" w:rsidR="00664BAD" w:rsidRDefault="00664BAD" w:rsidP="00C5653F">
      <w:pPr>
        <w:jc w:val="right"/>
        <w:rPr>
          <w:rFonts w:ascii="Cambria" w:hAnsi="Cambria" w:cs="Times New Roman"/>
          <w:b/>
          <w:i/>
          <w:snapToGrid w:val="0"/>
          <w:sz w:val="22"/>
          <w:u w:val="single"/>
        </w:rPr>
      </w:pPr>
    </w:p>
    <w:p w14:paraId="6BCF87A5" w14:textId="6227F52F" w:rsidR="00664BAD" w:rsidRDefault="00664BAD" w:rsidP="00C5653F">
      <w:pPr>
        <w:jc w:val="right"/>
        <w:rPr>
          <w:rFonts w:ascii="Cambria" w:hAnsi="Cambria" w:cs="Times New Roman"/>
          <w:b/>
          <w:i/>
          <w:snapToGrid w:val="0"/>
          <w:sz w:val="22"/>
          <w:u w:val="single"/>
        </w:rPr>
      </w:pPr>
    </w:p>
    <w:p w14:paraId="31F5EB29" w14:textId="1CB239A1" w:rsidR="00664BAD" w:rsidRDefault="00664BAD" w:rsidP="00C5653F">
      <w:pPr>
        <w:jc w:val="right"/>
        <w:rPr>
          <w:rFonts w:ascii="Cambria" w:hAnsi="Cambria" w:cs="Times New Roman"/>
          <w:b/>
          <w:i/>
          <w:snapToGrid w:val="0"/>
          <w:sz w:val="22"/>
          <w:u w:val="single"/>
        </w:rPr>
      </w:pPr>
    </w:p>
    <w:p w14:paraId="7C598EBB" w14:textId="73B626FF" w:rsidR="00664BAD" w:rsidRDefault="00664BAD" w:rsidP="00C5653F">
      <w:pPr>
        <w:jc w:val="right"/>
        <w:rPr>
          <w:rFonts w:ascii="Cambria" w:hAnsi="Cambria" w:cs="Times New Roman"/>
          <w:b/>
          <w:i/>
          <w:snapToGrid w:val="0"/>
          <w:sz w:val="22"/>
          <w:u w:val="single"/>
        </w:rPr>
      </w:pPr>
    </w:p>
    <w:p w14:paraId="2E03084A" w14:textId="331CA993" w:rsidR="00664BAD" w:rsidRDefault="00664BAD" w:rsidP="00C5653F">
      <w:pPr>
        <w:jc w:val="right"/>
        <w:rPr>
          <w:rFonts w:ascii="Cambria" w:hAnsi="Cambria" w:cs="Times New Roman"/>
          <w:b/>
          <w:i/>
          <w:snapToGrid w:val="0"/>
          <w:sz w:val="22"/>
          <w:u w:val="single"/>
        </w:rPr>
      </w:pPr>
    </w:p>
    <w:p w14:paraId="6DA2365B" w14:textId="3CF10FEA" w:rsidR="00664BAD" w:rsidRDefault="00664BAD" w:rsidP="00C5653F">
      <w:pPr>
        <w:jc w:val="right"/>
        <w:rPr>
          <w:rFonts w:ascii="Cambria" w:hAnsi="Cambria" w:cs="Times New Roman"/>
          <w:b/>
          <w:i/>
          <w:snapToGrid w:val="0"/>
          <w:sz w:val="22"/>
          <w:u w:val="single"/>
        </w:rPr>
      </w:pPr>
    </w:p>
    <w:p w14:paraId="06FC4B91" w14:textId="0897A030" w:rsidR="00664BAD" w:rsidRDefault="00664BAD" w:rsidP="00C5653F">
      <w:pPr>
        <w:jc w:val="right"/>
        <w:rPr>
          <w:rFonts w:ascii="Cambria" w:hAnsi="Cambria" w:cs="Times New Roman"/>
          <w:b/>
          <w:i/>
          <w:snapToGrid w:val="0"/>
          <w:sz w:val="22"/>
          <w:u w:val="single"/>
        </w:rPr>
      </w:pPr>
    </w:p>
    <w:p w14:paraId="3BE91194" w14:textId="0B7E7F73" w:rsidR="00664BAD" w:rsidRDefault="00664BAD" w:rsidP="00C5653F">
      <w:pPr>
        <w:jc w:val="right"/>
        <w:rPr>
          <w:rFonts w:ascii="Cambria" w:hAnsi="Cambria" w:cs="Times New Roman"/>
          <w:b/>
          <w:i/>
          <w:snapToGrid w:val="0"/>
          <w:sz w:val="22"/>
          <w:u w:val="single"/>
        </w:rPr>
      </w:pPr>
    </w:p>
    <w:p w14:paraId="0EEC0392" w14:textId="77777777" w:rsidR="00664BAD" w:rsidRDefault="00664BAD" w:rsidP="00C5653F">
      <w:pPr>
        <w:jc w:val="right"/>
        <w:rPr>
          <w:rFonts w:ascii="Cambria" w:hAnsi="Cambria" w:cs="Times New Roman"/>
          <w:b/>
          <w:i/>
          <w:snapToGrid w:val="0"/>
          <w:sz w:val="22"/>
          <w:u w:val="single"/>
        </w:rPr>
      </w:pPr>
    </w:p>
    <w:p w14:paraId="37FF148E" w14:textId="4C88831C" w:rsidR="00703955" w:rsidRDefault="00703955" w:rsidP="00C5653F">
      <w:pPr>
        <w:jc w:val="right"/>
        <w:rPr>
          <w:rFonts w:ascii="Cambria" w:hAnsi="Cambria" w:cs="Times New Roman"/>
          <w:b/>
          <w:i/>
          <w:snapToGrid w:val="0"/>
          <w:sz w:val="22"/>
          <w:u w:val="single"/>
        </w:rPr>
      </w:pPr>
    </w:p>
    <w:p w14:paraId="2C1AB3DF" w14:textId="77777777" w:rsidR="005C65FD" w:rsidRDefault="005C65FD" w:rsidP="00C5653F">
      <w:pPr>
        <w:jc w:val="right"/>
        <w:rPr>
          <w:rFonts w:ascii="Cambria" w:hAnsi="Cambria" w:cs="Times New Roman"/>
          <w:b/>
          <w:i/>
          <w:snapToGrid w:val="0"/>
          <w:sz w:val="22"/>
          <w:u w:val="single"/>
        </w:rPr>
      </w:pPr>
    </w:p>
    <w:p w14:paraId="6AB10A18" w14:textId="77777777" w:rsidR="00703955" w:rsidRDefault="00703955" w:rsidP="00C5653F">
      <w:pPr>
        <w:jc w:val="right"/>
        <w:rPr>
          <w:rFonts w:ascii="Cambria" w:hAnsi="Cambria" w:cs="Times New Roman"/>
          <w:b/>
          <w:i/>
          <w:snapToGrid w:val="0"/>
          <w:sz w:val="22"/>
          <w:u w:val="single"/>
        </w:rPr>
      </w:pPr>
    </w:p>
    <w:p w14:paraId="529B60FA" w14:textId="77777777" w:rsidR="005A426A" w:rsidRDefault="005A426A" w:rsidP="00C5653F">
      <w:pPr>
        <w:jc w:val="right"/>
        <w:rPr>
          <w:rFonts w:ascii="Cambria" w:hAnsi="Cambria" w:cs="Times New Roman"/>
          <w:b/>
          <w:i/>
          <w:snapToGrid w:val="0"/>
          <w:sz w:val="22"/>
          <w:u w:val="single"/>
        </w:rPr>
      </w:pPr>
    </w:p>
    <w:p w14:paraId="7A240494" w14:textId="58C19B54"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483BEF">
        <w:rPr>
          <w:rFonts w:ascii="Cambria" w:hAnsi="Cambria" w:cs="Times New Roman"/>
          <w:b/>
          <w:i/>
          <w:snapToGrid w:val="0"/>
          <w:sz w:val="22"/>
          <w:u w:val="single"/>
        </w:rPr>
        <w:t>ałącznik nr 4</w:t>
      </w: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3DCBE35A" w14:textId="77777777" w:rsidR="00695AB5" w:rsidRPr="003C00CB" w:rsidRDefault="00695AB5" w:rsidP="00695AB5">
      <w:pPr>
        <w:jc w:val="both"/>
        <w:rPr>
          <w:rFonts w:ascii="Cambria" w:hAnsi="Cambria" w:cs="Times New Roman"/>
          <w:b/>
        </w:rPr>
      </w:pPr>
      <w:r>
        <w:rPr>
          <w:rFonts w:ascii="Cambria" w:hAnsi="Cambria" w:cs="Times New Roman"/>
          <w:b/>
        </w:rPr>
        <w:t xml:space="preserve">Sprawa nr ZP / 137 </w:t>
      </w:r>
      <w:r w:rsidRPr="003C00CB">
        <w:rPr>
          <w:rFonts w:ascii="Cambria" w:hAnsi="Cambria" w:cs="Times New Roman"/>
          <w:b/>
        </w:rPr>
        <w:t>/ 2023</w:t>
      </w: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AF39F1B" w14:textId="044B466D"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FD6B1F" w:rsidRPr="00FD6B1F">
        <w:rPr>
          <w:rFonts w:ascii="Cambria" w:hAnsi="Cambria"/>
          <w:b/>
          <w:u w:val="single"/>
        </w:rPr>
        <w:t>(t.j. Dz.U. z 2023 poz. 1605 z późn.zm.)</w:t>
      </w:r>
    </w:p>
    <w:p w14:paraId="58619251" w14:textId="0B6179C0" w:rsidR="00C5653F" w:rsidRPr="006769FA" w:rsidRDefault="00C5653F" w:rsidP="006769FA">
      <w:pPr>
        <w:spacing w:line="360" w:lineRule="auto"/>
        <w:ind w:firstLine="708"/>
        <w:jc w:val="both"/>
        <w:rPr>
          <w:rFonts w:asciiTheme="majorHAnsi" w:hAnsiTheme="majorHAnsi" w:cs="DejaVuSansCondensed-Bold"/>
          <w:b/>
          <w:bCs/>
          <w:i/>
        </w:rPr>
      </w:pPr>
      <w:r w:rsidRPr="00E512AE">
        <w:rPr>
          <w:rFonts w:ascii="Cambria" w:hAnsi="Cambria"/>
        </w:rPr>
        <w:t xml:space="preserve">Na potrzeby postępowania o udzielenie zamówienia publicznego </w:t>
      </w:r>
      <w:r w:rsidR="009D6E5D" w:rsidRPr="00E512AE">
        <w:rPr>
          <w:rFonts w:ascii="Cambria" w:hAnsi="Cambria" w:cs="Arial"/>
        </w:rPr>
        <w:t>w trybie podstawowym</w:t>
      </w:r>
      <w:r w:rsidR="001F6354">
        <w:rPr>
          <w:rFonts w:ascii="Cambria" w:hAnsi="Cambria" w:cs="Arial"/>
        </w:rPr>
        <w:t xml:space="preserve"> </w:t>
      </w:r>
      <w:r w:rsidRPr="00E512AE">
        <w:rPr>
          <w:rFonts w:ascii="Cambria" w:hAnsi="Cambria" w:cs="Arial"/>
        </w:rPr>
        <w:t xml:space="preserve">pn. </w:t>
      </w:r>
      <w:r w:rsidR="00C422D0" w:rsidRPr="00C422D0">
        <w:rPr>
          <w:rFonts w:ascii="Cambria" w:hAnsi="Cambria" w:cs="Arial"/>
          <w:b/>
          <w:bCs/>
        </w:rPr>
        <w:t>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w:t>
      </w:r>
      <w:r w:rsidR="00E512AE">
        <w:rPr>
          <w:rFonts w:ascii="Cambria" w:hAnsi="Cambria" w:cs="Cambria"/>
          <w:b/>
          <w:color w:val="000000"/>
        </w:rPr>
        <w:t xml:space="preserve">zenie o aktualności informacji </w:t>
      </w:r>
      <w:r w:rsidRPr="00863284">
        <w:rPr>
          <w:rFonts w:ascii="Cambria" w:hAnsi="Cambria" w:cs="Cambria"/>
          <w:b/>
          <w:color w:val="000000"/>
        </w:rP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E512AE">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10511C7A" w14:textId="772DF9B6" w:rsidR="00C5653F" w:rsidRDefault="00C5653F" w:rsidP="00C5653F">
      <w:pPr>
        <w:ind w:firstLine="709"/>
        <w:jc w:val="both"/>
        <w:rPr>
          <w:rFonts w:ascii="Cambria" w:hAnsi="Cambria"/>
        </w:rPr>
      </w:pPr>
      <w:r w:rsidRPr="00863284">
        <w:rPr>
          <w:rFonts w:ascii="Cambria" w:hAnsi="Cambria"/>
        </w:rPr>
        <w:t>4)zdolności technicznej lub zawodowej.</w:t>
      </w:r>
    </w:p>
    <w:p w14:paraId="4BFBBEB4" w14:textId="77777777" w:rsidR="006769FA" w:rsidRPr="00863284" w:rsidRDefault="006769FA"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3F320111" w14:textId="722A76FF" w:rsidR="001B6847" w:rsidRDefault="001B6847" w:rsidP="004044E5">
      <w:pPr>
        <w:jc w:val="right"/>
        <w:rPr>
          <w:rFonts w:ascii="Cambria" w:hAnsi="Cambria" w:cs="Tahoma"/>
          <w:b/>
          <w:bCs/>
          <w:i/>
          <w:iCs/>
          <w:u w:val="single"/>
        </w:rPr>
      </w:pPr>
    </w:p>
    <w:p w14:paraId="6223FCDC" w14:textId="170339A4" w:rsidR="006769FA" w:rsidRDefault="006769FA" w:rsidP="004044E5">
      <w:pPr>
        <w:jc w:val="right"/>
        <w:rPr>
          <w:rFonts w:ascii="Cambria" w:hAnsi="Cambria" w:cs="Tahoma"/>
          <w:b/>
          <w:bCs/>
          <w:i/>
          <w:iCs/>
          <w:u w:val="single"/>
        </w:rPr>
      </w:pPr>
    </w:p>
    <w:p w14:paraId="71C6F89B" w14:textId="6DFBCD50" w:rsidR="006769FA" w:rsidRDefault="006769FA" w:rsidP="004044E5">
      <w:pPr>
        <w:jc w:val="right"/>
        <w:rPr>
          <w:rFonts w:ascii="Cambria" w:hAnsi="Cambria" w:cs="Tahoma"/>
          <w:b/>
          <w:bCs/>
          <w:i/>
          <w:iCs/>
          <w:u w:val="single"/>
        </w:rPr>
      </w:pPr>
    </w:p>
    <w:p w14:paraId="5A1180D4" w14:textId="55306119"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483BEF">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1ABF1EDA" w:rsidR="000036E1" w:rsidRDefault="000036E1" w:rsidP="004044E5">
      <w:pPr>
        <w:jc w:val="right"/>
        <w:rPr>
          <w:rFonts w:ascii="Cambria" w:hAnsi="Cambria" w:cs="Tahoma"/>
          <w:b/>
          <w:bCs/>
          <w:i/>
          <w:iCs/>
          <w:u w:val="single"/>
        </w:rPr>
      </w:pPr>
    </w:p>
    <w:p w14:paraId="4B37E645" w14:textId="17250A86"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483BEF">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45E5E987" w14:textId="77777777" w:rsidR="00695AB5" w:rsidRPr="003C00CB" w:rsidRDefault="00695AB5" w:rsidP="00695AB5">
      <w:pPr>
        <w:jc w:val="both"/>
        <w:rPr>
          <w:rFonts w:ascii="Cambria" w:hAnsi="Cambria" w:cs="Times New Roman"/>
          <w:b/>
        </w:rPr>
      </w:pPr>
      <w:r>
        <w:rPr>
          <w:rFonts w:ascii="Cambria" w:hAnsi="Cambria" w:cs="Times New Roman"/>
          <w:b/>
        </w:rPr>
        <w:t xml:space="preserve">Sprawa nr ZP / 137 </w:t>
      </w:r>
      <w:r w:rsidRPr="003C00CB">
        <w:rPr>
          <w:rFonts w:ascii="Cambria" w:hAnsi="Cambria" w:cs="Times New Roman"/>
          <w:b/>
        </w:rPr>
        <w:t>/ 2023</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08AAE196" w14:textId="6EAD5F5A" w:rsidR="00174962" w:rsidRDefault="00FD6B1F" w:rsidP="0036369B">
      <w:pPr>
        <w:keepNext/>
        <w:spacing w:before="60" w:after="60"/>
        <w:jc w:val="center"/>
        <w:rPr>
          <w:rFonts w:ascii="Cambria" w:eastAsia="Times New Roman" w:hAnsi="Cambria" w:cs="Times New Roman"/>
          <w:iCs/>
          <w:lang w:eastAsia="ar-SA"/>
        </w:rPr>
      </w:pPr>
      <w:r w:rsidRPr="00FD6B1F">
        <w:rPr>
          <w:rFonts w:ascii="Cambria" w:eastAsia="Times New Roman" w:hAnsi="Cambria" w:cs="Times New Roman"/>
          <w:iCs/>
          <w:lang w:eastAsia="ar-SA"/>
        </w:rPr>
        <w:t>(t.j. Dz.U. z 2023 poz. 1605 z późn.zm.)</w:t>
      </w: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5D7931">
      <w:pPr>
        <w:numPr>
          <w:ilvl w:val="0"/>
          <w:numId w:val="15"/>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5D7931">
      <w:pPr>
        <w:numPr>
          <w:ilvl w:val="0"/>
          <w:numId w:val="14"/>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71843A" w14:textId="77777777" w:rsidR="00174962" w:rsidRPr="00863284" w:rsidRDefault="00174962" w:rsidP="005D7931">
      <w:pPr>
        <w:numPr>
          <w:ilvl w:val="0"/>
          <w:numId w:val="14"/>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1E3AE4C6" w14:textId="77777777" w:rsidR="006343AE" w:rsidRPr="00664BAD" w:rsidRDefault="006343AE" w:rsidP="00174962">
      <w:pPr>
        <w:jc w:val="both"/>
        <w:rPr>
          <w:rFonts w:ascii="Cambria" w:eastAsia="Times New Roman" w:hAnsi="Cambria" w:cs="Times New Roman"/>
          <w:i/>
          <w:sz w:val="16"/>
          <w:szCs w:val="16"/>
        </w:rPr>
      </w:pPr>
    </w:p>
    <w:p w14:paraId="549A94F9" w14:textId="77777777" w:rsidR="00174962" w:rsidRPr="00664BAD" w:rsidRDefault="00174962" w:rsidP="00174962">
      <w:pPr>
        <w:spacing w:before="60" w:after="60"/>
        <w:ind w:left="851" w:hanging="295"/>
        <w:jc w:val="both"/>
        <w:rPr>
          <w:rFonts w:ascii="Cambria" w:eastAsia="Times New Roman" w:hAnsi="Cambria" w:cs="Times New Roman"/>
          <w:sz w:val="16"/>
          <w:szCs w:val="16"/>
        </w:rPr>
      </w:pPr>
      <w:r w:rsidRPr="00664BAD">
        <w:rPr>
          <w:rFonts w:ascii="Cambria" w:eastAsia="Times New Roman" w:hAnsi="Cambria" w:cs="Times New Roman"/>
          <w:sz w:val="16"/>
          <w:szCs w:val="16"/>
        </w:rPr>
        <w:t>Data: .....................................</w:t>
      </w:r>
    </w:p>
    <w:p w14:paraId="4951FABC" w14:textId="77777777" w:rsidR="00174962" w:rsidRPr="00664BAD" w:rsidRDefault="00174962" w:rsidP="00174962">
      <w:pPr>
        <w:ind w:left="4678" w:right="-577"/>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w:t>
      </w:r>
    </w:p>
    <w:p w14:paraId="690CD5D0" w14:textId="77777777" w:rsidR="00174962" w:rsidRPr="00664BAD" w:rsidRDefault="00174962" w:rsidP="00174962">
      <w:pPr>
        <w:ind w:left="4678"/>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podpis podmiotu udzielającego </w:t>
      </w:r>
      <w:r w:rsidRPr="00664BAD">
        <w:rPr>
          <w:rFonts w:ascii="Cambria" w:eastAsia="Times New Roman" w:hAnsi="Cambria" w:cs="Times New Roman"/>
          <w:sz w:val="16"/>
          <w:szCs w:val="16"/>
        </w:rPr>
        <w:br/>
        <w:t xml:space="preserve">               niezbędnych zasobów </w:t>
      </w:r>
    </w:p>
    <w:p w14:paraId="631244BE" w14:textId="77777777" w:rsidR="00174962" w:rsidRPr="00664BAD" w:rsidRDefault="00174962" w:rsidP="00174962">
      <w:pPr>
        <w:ind w:left="4678" w:right="-577"/>
        <w:jc w:val="center"/>
        <w:rPr>
          <w:rFonts w:ascii="Cambria" w:eastAsia="Times New Roman" w:hAnsi="Cambria" w:cs="Times New Roman"/>
          <w:sz w:val="16"/>
          <w:szCs w:val="16"/>
        </w:rPr>
      </w:pPr>
    </w:p>
    <w:p w14:paraId="4EE415FF" w14:textId="77777777" w:rsidR="00174962" w:rsidRPr="00664BAD" w:rsidRDefault="00174962" w:rsidP="00174962">
      <w:pPr>
        <w:ind w:left="4678" w:right="-577"/>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w:t>
      </w:r>
    </w:p>
    <w:p w14:paraId="1F2CC3D6" w14:textId="1D13ED4C" w:rsidR="00174962" w:rsidRPr="00664BAD" w:rsidRDefault="00174962" w:rsidP="00174962">
      <w:pPr>
        <w:ind w:left="4678"/>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3CF5CC28" w14:textId="01B627A0" w:rsidR="00606A4E" w:rsidRPr="00606A4E" w:rsidRDefault="00606A4E" w:rsidP="00606A4E">
      <w:pPr>
        <w:jc w:val="right"/>
        <w:rPr>
          <w:rFonts w:ascii="Cambria" w:eastAsia="Times New Roman" w:hAnsi="Cambria" w:cs="Tahoma"/>
          <w:b/>
          <w:bCs/>
          <w:i/>
          <w:iCs/>
          <w:u w:val="single"/>
        </w:rPr>
      </w:pPr>
      <w:r>
        <w:rPr>
          <w:rFonts w:ascii="Cambria" w:eastAsia="Times New Roman" w:hAnsi="Cambria" w:cs="Tahoma"/>
          <w:b/>
          <w:bCs/>
          <w:i/>
          <w:iCs/>
          <w:u w:val="single"/>
        </w:rPr>
        <w:t>Załącznik nr 7</w:t>
      </w:r>
    </w:p>
    <w:p w14:paraId="3CA600CF" w14:textId="77777777" w:rsidR="00606A4E" w:rsidRPr="00606A4E" w:rsidRDefault="00606A4E" w:rsidP="00606A4E">
      <w:pPr>
        <w:suppressAutoHyphens/>
        <w:spacing w:line="480" w:lineRule="atLeast"/>
        <w:jc w:val="right"/>
        <w:rPr>
          <w:rFonts w:ascii="Cambria" w:eastAsia="Times New Roman" w:hAnsi="Cambria" w:cs="Times New Roman"/>
          <w:i/>
          <w:u w:val="single"/>
          <w:lang w:eastAsia="ar-SA"/>
        </w:rPr>
      </w:pPr>
      <w:r w:rsidRPr="00606A4E">
        <w:rPr>
          <w:rFonts w:ascii="Cambria" w:eastAsia="Times New Roman" w:hAnsi="Cambria" w:cs="Times New Roman"/>
          <w:i/>
          <w:u w:val="single"/>
          <w:lang w:eastAsia="ar-SA"/>
        </w:rPr>
        <w:t>*Wzór oświadczenia – przygotowuje Wykonawca (</w:t>
      </w:r>
      <w:r w:rsidRPr="00606A4E">
        <w:rPr>
          <w:rFonts w:ascii="Cambria" w:eastAsia="Times New Roman" w:hAnsi="Cambria" w:cs="Times New Roman"/>
          <w:b/>
          <w:bCs/>
          <w:i/>
          <w:u w:val="single"/>
          <w:lang w:eastAsia="ar-SA"/>
        </w:rPr>
        <w:t>jeżeli dotyczy</w:t>
      </w:r>
      <w:r w:rsidRPr="00606A4E">
        <w:rPr>
          <w:rFonts w:ascii="Cambria" w:eastAsia="Times New Roman" w:hAnsi="Cambria" w:cs="Times New Roman"/>
          <w:i/>
          <w:u w:val="single"/>
          <w:lang w:eastAsia="ar-SA"/>
        </w:rPr>
        <w:t>)</w:t>
      </w:r>
    </w:p>
    <w:p w14:paraId="4779DCB7" w14:textId="1C02D0BB" w:rsidR="00606A4E" w:rsidRPr="00606A4E" w:rsidRDefault="00606A4E" w:rsidP="00606A4E">
      <w:pPr>
        <w:rPr>
          <w:rFonts w:asciiTheme="majorHAnsi" w:eastAsia="Times New Roman" w:hAnsiTheme="majorHAnsi" w:cs="Times New Roman"/>
          <w:b/>
          <w:bCs/>
          <w:sz w:val="20"/>
          <w:szCs w:val="20"/>
          <w:u w:val="single"/>
        </w:rPr>
      </w:pPr>
      <w:r>
        <w:rPr>
          <w:rFonts w:asciiTheme="majorHAnsi" w:eastAsia="Times New Roman" w:hAnsiTheme="majorHAnsi" w:cs="Times New Roman"/>
          <w:b/>
          <w:bCs/>
          <w:sz w:val="22"/>
          <w:szCs w:val="22"/>
        </w:rPr>
        <w:t>Sprawa nr  ZP/137</w:t>
      </w:r>
      <w:r w:rsidRPr="00606A4E">
        <w:rPr>
          <w:rFonts w:asciiTheme="majorHAnsi" w:eastAsia="Times New Roman" w:hAnsiTheme="majorHAnsi" w:cs="Times New Roman"/>
          <w:b/>
          <w:bCs/>
          <w:sz w:val="22"/>
          <w:szCs w:val="22"/>
        </w:rPr>
        <w:t>/2023</w:t>
      </w:r>
    </w:p>
    <w:p w14:paraId="29153851" w14:textId="77777777" w:rsidR="00606A4E" w:rsidRPr="00606A4E" w:rsidRDefault="00606A4E" w:rsidP="00606A4E">
      <w:pPr>
        <w:suppressAutoHyphens/>
        <w:spacing w:line="480" w:lineRule="atLeast"/>
        <w:rPr>
          <w:rFonts w:ascii="Cambria" w:eastAsia="Times New Roman" w:hAnsi="Cambria" w:cs="Times New Roman"/>
          <w:b/>
          <w:lang w:eastAsia="ar-SA"/>
        </w:rPr>
      </w:pPr>
      <w:r w:rsidRPr="00606A4E">
        <w:rPr>
          <w:rFonts w:ascii="Cambria" w:eastAsia="Times New Roman" w:hAnsi="Cambria" w:cs="Times New Roman"/>
          <w:b/>
          <w:lang w:eastAsia="ar-SA"/>
        </w:rPr>
        <w:t>Nazwa Wykonawcy: ....................................................................................................................</w:t>
      </w:r>
    </w:p>
    <w:p w14:paraId="2E1E3B1E" w14:textId="77777777" w:rsidR="00606A4E" w:rsidRPr="00606A4E" w:rsidRDefault="00606A4E" w:rsidP="00606A4E">
      <w:pPr>
        <w:suppressAutoHyphens/>
        <w:spacing w:line="480" w:lineRule="atLeast"/>
        <w:rPr>
          <w:rFonts w:ascii="Cambria" w:eastAsia="Times New Roman" w:hAnsi="Cambria" w:cs="Times New Roman"/>
          <w:b/>
          <w:lang w:eastAsia="ar-SA"/>
        </w:rPr>
      </w:pPr>
      <w:r w:rsidRPr="00606A4E">
        <w:rPr>
          <w:rFonts w:ascii="Cambria" w:eastAsia="Times New Roman" w:hAnsi="Cambria" w:cs="Times New Roman"/>
          <w:b/>
          <w:lang w:eastAsia="ar-SA"/>
        </w:rPr>
        <w:t>Adres Wykonawcy: ......................................................................................................................</w:t>
      </w:r>
    </w:p>
    <w:p w14:paraId="58CEB082" w14:textId="77777777" w:rsidR="00606A4E" w:rsidRPr="00606A4E" w:rsidRDefault="00606A4E" w:rsidP="00606A4E">
      <w:pPr>
        <w:tabs>
          <w:tab w:val="left" w:pos="709"/>
        </w:tabs>
        <w:spacing w:line="240" w:lineRule="atLeast"/>
        <w:jc w:val="center"/>
        <w:outlineLvl w:val="0"/>
        <w:rPr>
          <w:rFonts w:ascii="Cambria" w:eastAsia="Times New Roman" w:hAnsi="Cambria" w:cs="Times New Roman"/>
          <w:b/>
          <w:strike/>
          <w:sz w:val="20"/>
          <w:szCs w:val="20"/>
          <w:u w:val="single"/>
        </w:rPr>
      </w:pPr>
    </w:p>
    <w:p w14:paraId="0C56576D" w14:textId="77777777" w:rsidR="00606A4E" w:rsidRPr="00606A4E" w:rsidRDefault="00606A4E" w:rsidP="00606A4E">
      <w:pPr>
        <w:keepNext/>
        <w:spacing w:before="60" w:after="60"/>
        <w:jc w:val="center"/>
        <w:rPr>
          <w:rFonts w:ascii="Cambria" w:eastAsia="Times New Roman" w:hAnsi="Cambria" w:cs="Times New Roman"/>
          <w:b/>
          <w:bCs/>
          <w:sz w:val="28"/>
          <w:szCs w:val="28"/>
        </w:rPr>
      </w:pPr>
      <w:r w:rsidRPr="00606A4E">
        <w:rPr>
          <w:rFonts w:ascii="Cambria" w:eastAsia="Times New Roman" w:hAnsi="Cambria" w:cs="Times New Roman"/>
          <w:b/>
          <w:bCs/>
          <w:sz w:val="28"/>
          <w:szCs w:val="28"/>
        </w:rPr>
        <w:t>Oświadczenie o podziale obowiązków w trakcie realizacji zamówienia</w:t>
      </w:r>
    </w:p>
    <w:p w14:paraId="6764AF29" w14:textId="77777777" w:rsidR="00606A4E" w:rsidRPr="00606A4E" w:rsidRDefault="00606A4E" w:rsidP="00606A4E">
      <w:pPr>
        <w:keepNext/>
        <w:spacing w:before="60" w:after="60"/>
        <w:jc w:val="center"/>
        <w:rPr>
          <w:rFonts w:ascii="Cambria" w:eastAsia="Times New Roman" w:hAnsi="Cambria" w:cs="Times New Roman"/>
          <w:b/>
          <w:bCs/>
        </w:rPr>
      </w:pPr>
      <w:r w:rsidRPr="00606A4E">
        <w:rPr>
          <w:rFonts w:ascii="Cambria" w:eastAsia="Times New Roman" w:hAnsi="Cambria" w:cs="Times New Roman"/>
          <w:b/>
          <w:bCs/>
        </w:rPr>
        <w:t>(</w:t>
      </w:r>
      <w:r w:rsidRPr="00606A4E">
        <w:rPr>
          <w:rFonts w:ascii="Cambria" w:eastAsia="Times New Roman" w:hAnsi="Cambria" w:cs="Times New Roman"/>
          <w:b/>
          <w:bCs/>
          <w:i/>
          <w:iCs/>
        </w:rPr>
        <w:t xml:space="preserve">dotyczy podmiotów </w:t>
      </w:r>
      <w:r w:rsidRPr="00606A4E">
        <w:rPr>
          <w:rFonts w:ascii="Cambria" w:eastAsia="Times New Roman" w:hAnsi="Cambria" w:cs="Times New Roman"/>
          <w:b/>
          <w:bCs/>
          <w:i/>
          <w:iCs/>
          <w:u w:val="single"/>
        </w:rPr>
        <w:t>wspólnie ubiegających</w:t>
      </w:r>
      <w:r w:rsidRPr="00606A4E">
        <w:rPr>
          <w:rFonts w:ascii="Cambria" w:eastAsia="Times New Roman" w:hAnsi="Cambria" w:cs="Times New Roman"/>
          <w:b/>
          <w:bCs/>
          <w:i/>
          <w:iCs/>
        </w:rPr>
        <w:t xml:space="preserve"> się o udzielenie zamówienia</w:t>
      </w:r>
      <w:r w:rsidRPr="00606A4E">
        <w:rPr>
          <w:rFonts w:ascii="Cambria" w:eastAsia="Times New Roman" w:hAnsi="Cambria" w:cs="Times New Roman"/>
          <w:b/>
          <w:bCs/>
        </w:rPr>
        <w:t>)</w:t>
      </w:r>
    </w:p>
    <w:p w14:paraId="1CA0AB70" w14:textId="77777777" w:rsidR="00606A4E" w:rsidRPr="00606A4E" w:rsidRDefault="00606A4E" w:rsidP="00606A4E">
      <w:pPr>
        <w:keepNext/>
        <w:spacing w:before="60" w:after="60"/>
        <w:jc w:val="center"/>
        <w:rPr>
          <w:rFonts w:ascii="Cambria" w:eastAsia="Times New Roman" w:hAnsi="Cambria" w:cs="Times New Roman"/>
        </w:rPr>
      </w:pPr>
      <w:r w:rsidRPr="00606A4E">
        <w:rPr>
          <w:rFonts w:ascii="Cambria" w:eastAsia="Times New Roman" w:hAnsi="Cambria" w:cs="Times New Roman"/>
        </w:rPr>
        <w:t>na podstawie art. 117 ustawy Prawo zamówień publicznych z dnia 11 września 2019 r.</w:t>
      </w:r>
    </w:p>
    <w:p w14:paraId="5ADD9E9C" w14:textId="77777777" w:rsidR="00606A4E" w:rsidRPr="00606A4E" w:rsidRDefault="00606A4E" w:rsidP="00606A4E">
      <w:pPr>
        <w:keepNext/>
        <w:spacing w:before="60" w:after="60"/>
        <w:jc w:val="center"/>
        <w:rPr>
          <w:rFonts w:ascii="Cambria" w:eastAsia="Times New Roman" w:hAnsi="Cambria" w:cs="Times New Roman"/>
          <w:iCs/>
          <w:lang w:eastAsia="ar-SA"/>
        </w:rPr>
      </w:pPr>
      <w:r w:rsidRPr="00606A4E">
        <w:rPr>
          <w:rFonts w:ascii="Cambria" w:eastAsia="Times New Roman" w:hAnsi="Cambria" w:cs="Times New Roman"/>
          <w:iCs/>
          <w:lang w:eastAsia="ar-SA"/>
        </w:rPr>
        <w:t>(t.j. Dz.U. z 2023 poz. 1605).</w:t>
      </w:r>
    </w:p>
    <w:p w14:paraId="031AA5FC" w14:textId="77777777" w:rsidR="00606A4E" w:rsidRPr="00606A4E" w:rsidRDefault="00606A4E" w:rsidP="00606A4E">
      <w:pPr>
        <w:jc w:val="both"/>
        <w:rPr>
          <w:rFonts w:ascii="Cambria" w:eastAsia="Times New Roman" w:hAnsi="Cambria" w:cs="Times New Roman"/>
          <w:b/>
          <w:snapToGrid w:val="0"/>
          <w:sz w:val="22"/>
        </w:rPr>
      </w:pPr>
    </w:p>
    <w:p w14:paraId="305E69D2" w14:textId="77777777" w:rsidR="00606A4E" w:rsidRPr="00606A4E" w:rsidRDefault="00606A4E" w:rsidP="00606A4E">
      <w:pPr>
        <w:spacing w:after="60"/>
        <w:jc w:val="both"/>
        <w:rPr>
          <w:rFonts w:asciiTheme="majorHAnsi" w:eastAsia="Times New Roman" w:hAnsiTheme="majorHAnsi" w:cs="Arial"/>
          <w:b/>
          <w:bCs/>
          <w:iCs/>
          <w:sz w:val="22"/>
          <w:szCs w:val="22"/>
        </w:rPr>
      </w:pPr>
      <w:bookmarkStart w:id="5" w:name="_Toc274742415"/>
      <w:r w:rsidRPr="00606A4E">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606A4E" w:rsidRPr="00606A4E" w14:paraId="71551E8F" w14:textId="77777777" w:rsidTr="00961D47">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310E7CC0" w14:textId="77777777" w:rsidR="00606A4E" w:rsidRPr="00606A4E" w:rsidRDefault="00606A4E" w:rsidP="00606A4E">
            <w:pPr>
              <w:jc w:val="cente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13D4ABF7" w14:textId="77777777" w:rsidR="00606A4E" w:rsidRPr="00606A4E" w:rsidRDefault="00606A4E" w:rsidP="00606A4E">
            <w:pP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60D5F0E1" w14:textId="77777777" w:rsidR="00606A4E" w:rsidRPr="00606A4E" w:rsidRDefault="00606A4E" w:rsidP="00606A4E">
            <w:pP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0A86D2E4" w14:textId="77777777" w:rsidR="00606A4E" w:rsidRPr="00606A4E" w:rsidRDefault="00606A4E" w:rsidP="00606A4E">
            <w:pP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NIP</w:t>
            </w:r>
          </w:p>
        </w:tc>
      </w:tr>
      <w:tr w:rsidR="00606A4E" w:rsidRPr="00606A4E" w14:paraId="05DFC3CA" w14:textId="77777777" w:rsidTr="00961D47">
        <w:trPr>
          <w:cantSplit/>
        </w:trPr>
        <w:tc>
          <w:tcPr>
            <w:tcW w:w="282" w:type="pct"/>
            <w:tcBorders>
              <w:top w:val="single" w:sz="4" w:space="0" w:color="auto"/>
              <w:left w:val="single" w:sz="4" w:space="0" w:color="auto"/>
              <w:bottom w:val="single" w:sz="4" w:space="0" w:color="auto"/>
              <w:right w:val="single" w:sz="4" w:space="0" w:color="auto"/>
            </w:tcBorders>
          </w:tcPr>
          <w:p w14:paraId="69825AD1" w14:textId="77777777" w:rsidR="00606A4E" w:rsidRPr="00606A4E" w:rsidRDefault="00606A4E" w:rsidP="00606A4E">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8E30254" w14:textId="77777777" w:rsidR="00606A4E" w:rsidRPr="00606A4E" w:rsidRDefault="00606A4E" w:rsidP="00606A4E">
            <w:pPr>
              <w:rPr>
                <w:rFonts w:asciiTheme="majorHAnsi" w:eastAsia="Times New Roman" w:hAnsiTheme="majorHAnsi" w:cs="Arial"/>
                <w:b/>
                <w:color w:val="000000"/>
              </w:rPr>
            </w:pPr>
          </w:p>
          <w:p w14:paraId="47DD3AC4" w14:textId="77777777" w:rsidR="00606A4E" w:rsidRPr="00606A4E" w:rsidRDefault="00606A4E" w:rsidP="00606A4E">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0D243A69" w14:textId="77777777" w:rsidR="00606A4E" w:rsidRPr="00606A4E" w:rsidRDefault="00606A4E" w:rsidP="00606A4E">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1E19361" w14:textId="77777777" w:rsidR="00606A4E" w:rsidRPr="00606A4E" w:rsidRDefault="00606A4E" w:rsidP="00606A4E">
            <w:pPr>
              <w:rPr>
                <w:rFonts w:asciiTheme="majorHAnsi" w:eastAsia="Times New Roman" w:hAnsiTheme="majorHAnsi" w:cs="Arial"/>
                <w:b/>
                <w:color w:val="000000"/>
              </w:rPr>
            </w:pPr>
          </w:p>
        </w:tc>
      </w:tr>
      <w:tr w:rsidR="00606A4E" w:rsidRPr="00606A4E" w14:paraId="1FBF4781" w14:textId="77777777" w:rsidTr="00961D47">
        <w:trPr>
          <w:cantSplit/>
        </w:trPr>
        <w:tc>
          <w:tcPr>
            <w:tcW w:w="282" w:type="pct"/>
            <w:tcBorders>
              <w:top w:val="single" w:sz="4" w:space="0" w:color="auto"/>
              <w:left w:val="single" w:sz="4" w:space="0" w:color="auto"/>
              <w:bottom w:val="single" w:sz="4" w:space="0" w:color="auto"/>
              <w:right w:val="single" w:sz="4" w:space="0" w:color="auto"/>
            </w:tcBorders>
          </w:tcPr>
          <w:p w14:paraId="7466BDCC" w14:textId="77777777" w:rsidR="00606A4E" w:rsidRPr="00606A4E" w:rsidRDefault="00606A4E" w:rsidP="00606A4E">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248C3BC3" w14:textId="77777777" w:rsidR="00606A4E" w:rsidRPr="00606A4E" w:rsidRDefault="00606A4E" w:rsidP="00606A4E">
            <w:pPr>
              <w:rPr>
                <w:rFonts w:asciiTheme="majorHAnsi" w:eastAsia="Times New Roman" w:hAnsiTheme="majorHAnsi" w:cs="Arial"/>
                <w:b/>
                <w:color w:val="000000"/>
              </w:rPr>
            </w:pPr>
          </w:p>
          <w:p w14:paraId="32DD7D09" w14:textId="77777777" w:rsidR="00606A4E" w:rsidRPr="00606A4E" w:rsidRDefault="00606A4E" w:rsidP="00606A4E">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761289E6" w14:textId="77777777" w:rsidR="00606A4E" w:rsidRPr="00606A4E" w:rsidRDefault="00606A4E" w:rsidP="00606A4E">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0412F45" w14:textId="77777777" w:rsidR="00606A4E" w:rsidRPr="00606A4E" w:rsidRDefault="00606A4E" w:rsidP="00606A4E">
            <w:pPr>
              <w:rPr>
                <w:rFonts w:asciiTheme="majorHAnsi" w:eastAsia="Times New Roman" w:hAnsiTheme="majorHAnsi" w:cs="Arial"/>
                <w:b/>
                <w:color w:val="000000"/>
              </w:rPr>
            </w:pPr>
          </w:p>
        </w:tc>
      </w:tr>
    </w:tbl>
    <w:p w14:paraId="0826E6C0" w14:textId="1CED341F" w:rsidR="00606A4E" w:rsidRPr="00606A4E" w:rsidRDefault="00606A4E" w:rsidP="00606A4E">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606A4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606A4E">
        <w:rPr>
          <w:rFonts w:asciiTheme="majorHAnsi" w:eastAsia="Times New Roman" w:hAnsiTheme="majorHAnsi" w:cs="Arial"/>
          <w:b/>
          <w:bCs/>
          <w:i/>
          <w:color w:val="000000"/>
          <w:sz w:val="22"/>
          <w:szCs w:val="22"/>
        </w:rPr>
        <w:t>„………………………………………. – sprawa nr  ZP/</w:t>
      </w:r>
      <w:r>
        <w:rPr>
          <w:rFonts w:asciiTheme="majorHAnsi" w:eastAsia="Times New Roman" w:hAnsiTheme="majorHAnsi" w:cs="Arial"/>
          <w:b/>
          <w:bCs/>
          <w:i/>
          <w:color w:val="000000"/>
          <w:sz w:val="22"/>
          <w:szCs w:val="22"/>
        </w:rPr>
        <w:t>137</w:t>
      </w:r>
      <w:r w:rsidRPr="00606A4E">
        <w:rPr>
          <w:rFonts w:asciiTheme="majorHAnsi" w:eastAsia="Times New Roman" w:hAnsiTheme="majorHAnsi" w:cs="Arial"/>
          <w:b/>
          <w:bCs/>
          <w:i/>
          <w:color w:val="000000"/>
          <w:sz w:val="22"/>
          <w:szCs w:val="22"/>
        </w:rPr>
        <w:t xml:space="preserve">/2023, </w:t>
      </w:r>
      <w:r w:rsidRPr="00606A4E">
        <w:rPr>
          <w:rFonts w:asciiTheme="majorHAnsi" w:eastAsia="Times New Roman" w:hAnsiTheme="majorHAnsi" w:cs="Arial"/>
          <w:sz w:val="22"/>
          <w:szCs w:val="22"/>
        </w:rPr>
        <w:t xml:space="preserve">wyszczególnione poniżej </w:t>
      </w:r>
      <w:r w:rsidRPr="00606A4E">
        <w:rPr>
          <w:rFonts w:asciiTheme="majorHAnsi" w:eastAsia="Times New Roman" w:hAnsiTheme="majorHAnsi" w:cs="Arial"/>
          <w:strike/>
          <w:sz w:val="22"/>
          <w:szCs w:val="22"/>
        </w:rPr>
        <w:t>roboty budowlane/usługi</w:t>
      </w:r>
      <w:r w:rsidRPr="00606A4E">
        <w:rPr>
          <w:rFonts w:asciiTheme="majorHAnsi" w:eastAsia="Times New Roman" w:hAnsiTheme="majorHAnsi" w:cs="Arial"/>
          <w:sz w:val="22"/>
          <w:szCs w:val="22"/>
        </w:rPr>
        <w:t>/dostawy</w:t>
      </w:r>
      <w:r w:rsidRPr="00606A4E">
        <w:rPr>
          <w:rFonts w:asciiTheme="majorHAnsi" w:eastAsia="Times New Roman" w:hAnsiTheme="majorHAnsi" w:cs="Arial"/>
          <w:strike/>
          <w:sz w:val="22"/>
          <w:szCs w:val="22"/>
        </w:rPr>
        <w:t xml:space="preserve"> </w:t>
      </w:r>
      <w:r w:rsidRPr="00606A4E">
        <w:rPr>
          <w:rFonts w:asciiTheme="majorHAnsi" w:eastAsia="Times New Roman" w:hAnsiTheme="majorHAnsi" w:cs="Arial"/>
          <w:sz w:val="22"/>
          <w:szCs w:val="22"/>
        </w:rPr>
        <w:t xml:space="preserve">zostaną zrealizowane przez wskazanych wykonawców: </w:t>
      </w:r>
    </w:p>
    <w:p w14:paraId="576F00C8" w14:textId="77777777" w:rsidR="00606A4E" w:rsidRPr="00606A4E" w:rsidRDefault="00606A4E" w:rsidP="00606A4E">
      <w:pPr>
        <w:numPr>
          <w:ilvl w:val="1"/>
          <w:numId w:val="43"/>
        </w:numPr>
        <w:tabs>
          <w:tab w:val="num" w:pos="426"/>
        </w:tabs>
        <w:ind w:left="426" w:hanging="426"/>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 xml:space="preserve">Wykonawca ……………………………………………………………….……. </w:t>
      </w:r>
      <w:r w:rsidRPr="00606A4E">
        <w:rPr>
          <w:rFonts w:asciiTheme="majorHAnsi" w:eastAsia="Times New Roman" w:hAnsiTheme="majorHAnsi" w:cs="Arial"/>
          <w:i/>
          <w:sz w:val="22"/>
          <w:szCs w:val="22"/>
        </w:rPr>
        <w:t>(wskazać nazwę wykonawcy lub wykonawców w ramach konsorcjum/ spółki cywilnej, składający ofertę</w:t>
      </w:r>
      <w:r w:rsidRPr="00606A4E">
        <w:rPr>
          <w:rFonts w:asciiTheme="majorHAnsi" w:eastAsia="Times New Roman" w:hAnsiTheme="majorHAnsi" w:cs="Arial"/>
          <w:sz w:val="22"/>
          <w:szCs w:val="22"/>
        </w:rPr>
        <w:t xml:space="preserve">) wykona następujące </w:t>
      </w:r>
      <w:r w:rsidRPr="00606A4E">
        <w:rPr>
          <w:rFonts w:asciiTheme="majorHAnsi" w:eastAsia="Times New Roman" w:hAnsiTheme="majorHAnsi" w:cs="Arial"/>
          <w:strike/>
          <w:sz w:val="22"/>
          <w:szCs w:val="22"/>
        </w:rPr>
        <w:t>roboty budowlane/usługi</w:t>
      </w:r>
      <w:r w:rsidRPr="00606A4E">
        <w:rPr>
          <w:rFonts w:asciiTheme="majorHAnsi" w:eastAsia="Times New Roman" w:hAnsiTheme="majorHAnsi" w:cs="Arial"/>
          <w:sz w:val="22"/>
          <w:szCs w:val="22"/>
        </w:rPr>
        <w:t xml:space="preserve">/dostawy </w:t>
      </w:r>
      <w:r w:rsidRPr="00606A4E">
        <w:rPr>
          <w:rFonts w:asciiTheme="majorHAnsi" w:eastAsia="Times New Roman" w:hAnsiTheme="majorHAnsi" w:cs="Arial"/>
          <w:i/>
          <w:sz w:val="22"/>
          <w:szCs w:val="22"/>
        </w:rPr>
        <w:t>(wskazać zakres)</w:t>
      </w:r>
      <w:r w:rsidRPr="00606A4E">
        <w:rPr>
          <w:rFonts w:asciiTheme="majorHAnsi" w:eastAsia="Times New Roman" w:hAnsiTheme="majorHAnsi" w:cs="Arial"/>
          <w:sz w:val="22"/>
          <w:szCs w:val="22"/>
        </w:rPr>
        <w:t xml:space="preserve"> w ramach realizacji zamówienia:</w:t>
      </w:r>
    </w:p>
    <w:p w14:paraId="587DD8DD" w14:textId="77777777" w:rsidR="00606A4E" w:rsidRPr="00606A4E" w:rsidRDefault="00606A4E" w:rsidP="00606A4E">
      <w:pPr>
        <w:numPr>
          <w:ilvl w:val="2"/>
          <w:numId w:val="44"/>
        </w:numPr>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6EF578D0" w14:textId="77777777" w:rsidR="00606A4E" w:rsidRPr="00606A4E" w:rsidRDefault="00606A4E" w:rsidP="00606A4E">
      <w:pPr>
        <w:numPr>
          <w:ilvl w:val="2"/>
          <w:numId w:val="44"/>
        </w:numPr>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5A28BE4B" w14:textId="77777777" w:rsidR="00606A4E" w:rsidRPr="00606A4E" w:rsidRDefault="00606A4E" w:rsidP="00606A4E">
      <w:pPr>
        <w:spacing w:after="60"/>
        <w:jc w:val="both"/>
        <w:rPr>
          <w:rFonts w:asciiTheme="majorHAnsi" w:eastAsia="Times New Roman" w:hAnsiTheme="majorHAnsi" w:cs="Arial"/>
          <w:b/>
          <w:sz w:val="22"/>
          <w:szCs w:val="22"/>
        </w:rPr>
      </w:pPr>
    </w:p>
    <w:p w14:paraId="68193177" w14:textId="77777777" w:rsidR="00606A4E" w:rsidRPr="00606A4E" w:rsidRDefault="00606A4E" w:rsidP="00606A4E">
      <w:pPr>
        <w:numPr>
          <w:ilvl w:val="1"/>
          <w:numId w:val="43"/>
        </w:numPr>
        <w:tabs>
          <w:tab w:val="num" w:pos="426"/>
        </w:tabs>
        <w:ind w:left="426" w:hanging="426"/>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Wykonawca ……………………………………………………………….……. (</w:t>
      </w:r>
      <w:r w:rsidRPr="00606A4E">
        <w:rPr>
          <w:rFonts w:asciiTheme="majorHAnsi" w:eastAsia="Times New Roman" w:hAnsiTheme="majorHAnsi" w:cs="Arial"/>
          <w:i/>
          <w:sz w:val="22"/>
          <w:szCs w:val="22"/>
        </w:rPr>
        <w:t>wskazać nazwę wykonawcy lub wykonawców w ramach konsorcjum/ spółki cywilnej, składający ofertę</w:t>
      </w:r>
      <w:r w:rsidRPr="00606A4E">
        <w:rPr>
          <w:rFonts w:asciiTheme="majorHAnsi" w:eastAsia="Times New Roman" w:hAnsiTheme="majorHAnsi" w:cs="Arial"/>
          <w:sz w:val="22"/>
          <w:szCs w:val="22"/>
        </w:rPr>
        <w:t xml:space="preserve">) wykona następujące </w:t>
      </w:r>
      <w:r w:rsidRPr="00606A4E">
        <w:rPr>
          <w:rFonts w:asciiTheme="majorHAnsi" w:eastAsia="Times New Roman" w:hAnsiTheme="majorHAnsi" w:cs="Arial"/>
          <w:strike/>
          <w:sz w:val="22"/>
          <w:szCs w:val="22"/>
        </w:rPr>
        <w:t>roboty budowlane/</w:t>
      </w:r>
      <w:r w:rsidRPr="00B679B6">
        <w:rPr>
          <w:rFonts w:asciiTheme="majorHAnsi" w:eastAsia="Times New Roman" w:hAnsiTheme="majorHAnsi" w:cs="Arial"/>
          <w:strike/>
          <w:sz w:val="22"/>
          <w:szCs w:val="22"/>
        </w:rPr>
        <w:t>usługi/</w:t>
      </w:r>
      <w:r w:rsidRPr="00B679B6">
        <w:rPr>
          <w:rFonts w:asciiTheme="majorHAnsi" w:eastAsia="Times New Roman" w:hAnsiTheme="majorHAnsi" w:cs="Arial"/>
          <w:sz w:val="22"/>
          <w:szCs w:val="22"/>
        </w:rPr>
        <w:t xml:space="preserve">dostawy </w:t>
      </w:r>
      <w:r w:rsidRPr="00606A4E">
        <w:rPr>
          <w:rFonts w:asciiTheme="majorHAnsi" w:eastAsia="Times New Roman" w:hAnsiTheme="majorHAnsi" w:cs="Arial"/>
          <w:i/>
          <w:sz w:val="22"/>
          <w:szCs w:val="22"/>
        </w:rPr>
        <w:t>(wskazać zakres)</w:t>
      </w:r>
      <w:r w:rsidRPr="00606A4E">
        <w:rPr>
          <w:rFonts w:asciiTheme="majorHAnsi" w:eastAsia="Times New Roman" w:hAnsiTheme="majorHAnsi" w:cs="Arial"/>
          <w:sz w:val="22"/>
          <w:szCs w:val="22"/>
        </w:rPr>
        <w:t xml:space="preserve"> w ramach realizacji zamówienia:</w:t>
      </w:r>
    </w:p>
    <w:p w14:paraId="298B837D" w14:textId="77777777" w:rsidR="00606A4E" w:rsidRPr="00606A4E" w:rsidRDefault="00606A4E" w:rsidP="00606A4E">
      <w:pPr>
        <w:numPr>
          <w:ilvl w:val="2"/>
          <w:numId w:val="45"/>
        </w:numPr>
        <w:ind w:firstLine="142"/>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68402368" w14:textId="77777777" w:rsidR="00606A4E" w:rsidRPr="00606A4E" w:rsidRDefault="00606A4E" w:rsidP="00606A4E">
      <w:pPr>
        <w:numPr>
          <w:ilvl w:val="2"/>
          <w:numId w:val="45"/>
        </w:numPr>
        <w:ind w:left="426" w:firstLine="283"/>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7F9B342E" w14:textId="77777777" w:rsidR="00606A4E" w:rsidRPr="00606A4E" w:rsidRDefault="00606A4E" w:rsidP="00606A4E">
      <w:pPr>
        <w:jc w:val="both"/>
        <w:rPr>
          <w:rFonts w:asciiTheme="majorHAnsi" w:eastAsia="Times New Roman" w:hAnsiTheme="majorHAnsi" w:cs="Arial"/>
          <w:sz w:val="22"/>
          <w:szCs w:val="22"/>
        </w:rPr>
      </w:pPr>
    </w:p>
    <w:bookmarkEnd w:id="5"/>
    <w:p w14:paraId="002DBC08" w14:textId="77777777" w:rsidR="00606A4E" w:rsidRPr="00606A4E" w:rsidRDefault="00606A4E" w:rsidP="00606A4E">
      <w:pPr>
        <w:spacing w:before="60" w:after="60"/>
        <w:ind w:left="851" w:hanging="295"/>
        <w:jc w:val="both"/>
        <w:rPr>
          <w:rFonts w:ascii="Cambria" w:eastAsia="Times New Roman" w:hAnsi="Cambria" w:cs="Times New Roman"/>
          <w:sz w:val="20"/>
          <w:szCs w:val="20"/>
        </w:rPr>
      </w:pPr>
    </w:p>
    <w:p w14:paraId="759320FF" w14:textId="77777777" w:rsidR="00606A4E" w:rsidRPr="00606A4E" w:rsidRDefault="00606A4E" w:rsidP="00606A4E">
      <w:pPr>
        <w:spacing w:before="60" w:after="60"/>
        <w:ind w:left="851" w:hanging="295"/>
        <w:jc w:val="both"/>
        <w:rPr>
          <w:rFonts w:ascii="Cambria" w:eastAsia="Times New Roman" w:hAnsi="Cambria" w:cs="Times New Roman"/>
          <w:sz w:val="20"/>
          <w:szCs w:val="20"/>
        </w:rPr>
      </w:pPr>
    </w:p>
    <w:p w14:paraId="2865C948" w14:textId="77777777" w:rsidR="00606A4E" w:rsidRPr="00606A4E" w:rsidRDefault="00606A4E" w:rsidP="00606A4E">
      <w:pPr>
        <w:spacing w:before="60" w:after="60"/>
        <w:ind w:left="851" w:hanging="295"/>
        <w:jc w:val="both"/>
        <w:rPr>
          <w:rFonts w:ascii="Cambria" w:eastAsia="Times New Roman" w:hAnsi="Cambria" w:cs="Times New Roman"/>
          <w:sz w:val="20"/>
          <w:szCs w:val="20"/>
        </w:rPr>
      </w:pPr>
      <w:r w:rsidRPr="00606A4E">
        <w:rPr>
          <w:rFonts w:ascii="Cambria" w:eastAsia="Times New Roman" w:hAnsi="Cambria" w:cs="Times New Roman"/>
          <w:sz w:val="20"/>
          <w:szCs w:val="20"/>
        </w:rPr>
        <w:t>Data: .....................................</w:t>
      </w:r>
    </w:p>
    <w:p w14:paraId="63E78D92" w14:textId="77777777" w:rsidR="00606A4E" w:rsidRPr="00606A4E" w:rsidRDefault="00606A4E" w:rsidP="00606A4E">
      <w:pPr>
        <w:ind w:left="4678" w:right="-577"/>
        <w:jc w:val="center"/>
        <w:rPr>
          <w:rFonts w:ascii="Cambria" w:eastAsia="Times New Roman" w:hAnsi="Cambria" w:cs="Times New Roman"/>
          <w:sz w:val="20"/>
          <w:szCs w:val="20"/>
        </w:rPr>
      </w:pPr>
      <w:r w:rsidRPr="00606A4E">
        <w:rPr>
          <w:rFonts w:ascii="Cambria" w:eastAsia="Times New Roman" w:hAnsi="Cambria" w:cs="Times New Roman"/>
          <w:sz w:val="20"/>
          <w:szCs w:val="20"/>
        </w:rPr>
        <w:t xml:space="preserve">    ..................................................................................................</w:t>
      </w:r>
    </w:p>
    <w:p w14:paraId="452EFFA4" w14:textId="77777777" w:rsidR="00606A4E" w:rsidRPr="00606A4E" w:rsidRDefault="00606A4E" w:rsidP="00606A4E">
      <w:pPr>
        <w:ind w:left="4678"/>
        <w:jc w:val="center"/>
        <w:rPr>
          <w:rFonts w:ascii="Cambria" w:eastAsia="Times New Roman" w:hAnsi="Cambria" w:cs="Times New Roman"/>
          <w:bCs/>
          <w:sz w:val="20"/>
          <w:szCs w:val="20"/>
        </w:rPr>
      </w:pPr>
      <w:r w:rsidRPr="00606A4E">
        <w:rPr>
          <w:rFonts w:asciiTheme="majorHAnsi" w:eastAsia="Times New Roman" w:hAnsiTheme="majorHAnsi" w:cs="Arial"/>
          <w:bCs/>
          <w:sz w:val="20"/>
          <w:szCs w:val="20"/>
        </w:rPr>
        <w:t>Podpis(y) osoby(osób) upoważnionej(ych) do podpisania niniejszego oświadczenia w imieniu Wykonawcy(ów)</w:t>
      </w:r>
    </w:p>
    <w:p w14:paraId="37121C1B" w14:textId="77777777" w:rsidR="00606A4E" w:rsidRPr="00606A4E" w:rsidRDefault="00606A4E" w:rsidP="00606A4E">
      <w:pPr>
        <w:jc w:val="both"/>
        <w:rPr>
          <w:rFonts w:ascii="Cambria" w:eastAsia="Times New Roman" w:hAnsi="Cambria" w:cs="Times New Roman"/>
          <w:b/>
          <w:snapToGrid w:val="0"/>
          <w:sz w:val="22"/>
        </w:rPr>
      </w:pPr>
    </w:p>
    <w:p w14:paraId="549324C9" w14:textId="77777777" w:rsidR="00FB3D55" w:rsidRPr="00E50785" w:rsidRDefault="00FB3D55" w:rsidP="00FB3D55">
      <w:pPr>
        <w:jc w:val="both"/>
        <w:rPr>
          <w:rFonts w:ascii="Cambria" w:hAnsi="Cambria" w:cs="Times New Roman"/>
          <w:b/>
          <w:snapToGrid w:val="0"/>
          <w:sz w:val="22"/>
        </w:rPr>
      </w:pPr>
      <w:r w:rsidRPr="0039050C">
        <w:rPr>
          <w:rFonts w:ascii="Cambria" w:hAnsi="Cambria" w:cs="Times New Roman"/>
          <w:b/>
          <w:snapToGrid w:val="0"/>
          <w:sz w:val="22"/>
        </w:rPr>
        <w:t>PRZEDMIOTOWE ŚRODKI DOWODOWE wskazane w Rozdziale VI SWZ.</w:t>
      </w:r>
      <w:r w:rsidRPr="00E50785">
        <w:rPr>
          <w:rFonts w:ascii="Cambria" w:hAnsi="Cambria" w:cs="Times New Roman"/>
          <w:b/>
          <w:snapToGrid w:val="0"/>
          <w:sz w:val="22"/>
        </w:rPr>
        <w:t xml:space="preserve"> </w:t>
      </w:r>
    </w:p>
    <w:p w14:paraId="78C0427E"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68179320"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6FC0CDB7" w14:textId="77777777" w:rsidR="00695AB5" w:rsidRPr="00695AB5" w:rsidRDefault="00695AB5" w:rsidP="00695AB5">
      <w:pPr>
        <w:rPr>
          <w:rFonts w:asciiTheme="minorHAnsi" w:eastAsia="Times New Roman" w:hAnsiTheme="minorHAnsi" w:cstheme="minorHAnsi"/>
          <w:b/>
          <w:iCs/>
          <w:color w:val="FF0000"/>
          <w:sz w:val="22"/>
          <w:szCs w:val="22"/>
        </w:rPr>
      </w:pPr>
    </w:p>
    <w:p w14:paraId="52A0C743" w14:textId="34981267" w:rsidR="00695AB5" w:rsidRPr="00695AB5" w:rsidRDefault="00606A4E" w:rsidP="00695AB5">
      <w:pPr>
        <w:jc w:val="right"/>
        <w:rPr>
          <w:rFonts w:asciiTheme="minorHAnsi" w:eastAsia="Univers-PL" w:hAnsiTheme="minorHAnsi" w:cstheme="minorHAnsi"/>
          <w:i/>
          <w:iCs/>
          <w:sz w:val="22"/>
          <w:szCs w:val="22"/>
          <w:u w:val="single"/>
        </w:rPr>
      </w:pPr>
      <w:r>
        <w:rPr>
          <w:rFonts w:asciiTheme="minorHAnsi" w:eastAsia="Times New Roman" w:hAnsiTheme="minorHAnsi" w:cstheme="minorHAnsi"/>
          <w:b/>
          <w:i/>
          <w:iCs/>
          <w:sz w:val="22"/>
          <w:szCs w:val="22"/>
          <w:u w:val="single"/>
        </w:rPr>
        <w:t>Załącznik nr 8</w:t>
      </w:r>
    </w:p>
    <w:p w14:paraId="7D0930D3" w14:textId="44165FB7" w:rsidR="00695AB5" w:rsidRPr="00695AB5" w:rsidRDefault="00C422D0" w:rsidP="00695AB5">
      <w:pPr>
        <w:numPr>
          <w:ilvl w:val="12"/>
          <w:numId w:val="0"/>
        </w:numPr>
        <w:suppressAutoHyphens/>
        <w:jc w:val="both"/>
        <w:rPr>
          <w:rFonts w:asciiTheme="minorHAnsi" w:eastAsia="Times New Roman" w:hAnsiTheme="minorHAnsi" w:cstheme="minorHAnsi"/>
          <w:b/>
          <w:sz w:val="22"/>
          <w:szCs w:val="22"/>
          <w:lang w:eastAsia="ar-SA"/>
        </w:rPr>
      </w:pPr>
      <w:r>
        <w:rPr>
          <w:rFonts w:asciiTheme="minorHAnsi" w:eastAsia="Times New Roman" w:hAnsiTheme="minorHAnsi" w:cstheme="minorHAnsi"/>
          <w:b/>
          <w:sz w:val="22"/>
          <w:szCs w:val="22"/>
          <w:lang w:eastAsia="ar-SA"/>
        </w:rPr>
        <w:t>Sprawa nr  ZP/137</w:t>
      </w:r>
      <w:r w:rsidR="00695AB5" w:rsidRPr="00695AB5">
        <w:rPr>
          <w:rFonts w:asciiTheme="minorHAnsi" w:eastAsia="Times New Roman" w:hAnsiTheme="minorHAnsi" w:cstheme="minorHAnsi"/>
          <w:b/>
          <w:sz w:val="22"/>
          <w:szCs w:val="22"/>
          <w:lang w:eastAsia="ar-SA"/>
        </w:rPr>
        <w:t>/2023</w:t>
      </w:r>
    </w:p>
    <w:p w14:paraId="64A30689" w14:textId="77777777" w:rsidR="00695AB5" w:rsidRPr="00695AB5" w:rsidRDefault="00695AB5" w:rsidP="00695AB5">
      <w:pPr>
        <w:numPr>
          <w:ilvl w:val="12"/>
          <w:numId w:val="0"/>
        </w:numPr>
        <w:suppressAutoHyphens/>
        <w:jc w:val="both"/>
        <w:rPr>
          <w:rFonts w:asciiTheme="minorHAnsi" w:eastAsia="Times New Roman" w:hAnsiTheme="minorHAnsi" w:cstheme="minorHAnsi"/>
          <w:color w:val="FF0000"/>
          <w:sz w:val="22"/>
          <w:szCs w:val="22"/>
          <w:lang w:eastAsia="ar-SA"/>
        </w:rPr>
      </w:pPr>
    </w:p>
    <w:p w14:paraId="5D3EA796" w14:textId="77777777" w:rsidR="00695AB5" w:rsidRPr="00695AB5" w:rsidRDefault="00695AB5" w:rsidP="00695AB5">
      <w:pPr>
        <w:ind w:firstLine="390"/>
        <w:jc w:val="center"/>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OŚWIADCZENIE</w:t>
      </w:r>
    </w:p>
    <w:p w14:paraId="47AFFBF6" w14:textId="77777777" w:rsidR="00695AB5" w:rsidRPr="00695AB5" w:rsidRDefault="00695AB5" w:rsidP="00695AB5">
      <w:pPr>
        <w:ind w:firstLine="390"/>
        <w:jc w:val="center"/>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o dopuszczeniu do obrotu i spełnianiu wymogów Zamawiającego określonych w SWZ</w:t>
      </w:r>
    </w:p>
    <w:p w14:paraId="4561D75F" w14:textId="77777777" w:rsidR="00695AB5" w:rsidRPr="00695AB5" w:rsidRDefault="00695AB5" w:rsidP="00695AB5">
      <w:pPr>
        <w:jc w:val="center"/>
        <w:rPr>
          <w:rFonts w:asciiTheme="minorHAnsi" w:eastAsia="Times New Roman" w:hAnsiTheme="minorHAnsi" w:cstheme="minorHAnsi"/>
          <w:sz w:val="22"/>
          <w:szCs w:val="22"/>
        </w:rPr>
      </w:pPr>
    </w:p>
    <w:p w14:paraId="55902A88" w14:textId="77777777" w:rsidR="00695AB5" w:rsidRPr="00695AB5" w:rsidRDefault="00695AB5" w:rsidP="00695AB5">
      <w:pPr>
        <w:jc w:val="center"/>
        <w:rPr>
          <w:rFonts w:asciiTheme="minorHAnsi" w:eastAsia="Times New Roman" w:hAnsiTheme="minorHAnsi" w:cstheme="minorHAnsi"/>
          <w:sz w:val="22"/>
          <w:szCs w:val="22"/>
        </w:rPr>
      </w:pPr>
    </w:p>
    <w:p w14:paraId="16BC8723" w14:textId="77777777" w:rsidR="00695AB5" w:rsidRPr="00695AB5" w:rsidRDefault="00695AB5" w:rsidP="00695AB5">
      <w:pPr>
        <w:spacing w:line="360" w:lineRule="auto"/>
        <w:jc w:val="both"/>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ab/>
        <w:t xml:space="preserve">Przystępując jako Wykonawca do udziału w postępowaniu o udzielenie zamówienia publicznego na zadanie pn.: </w:t>
      </w:r>
      <w:r w:rsidRPr="00695AB5">
        <w:rPr>
          <w:rFonts w:asciiTheme="minorHAnsi" w:eastAsia="Times New Roman" w:hAnsiTheme="minorHAnsi" w:cstheme="minorHAnsi"/>
          <w:b/>
          <w:sz w:val="22"/>
          <w:szCs w:val="22"/>
        </w:rPr>
        <w:t xml:space="preserve">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 </w:t>
      </w:r>
      <w:r w:rsidRPr="00695AB5">
        <w:rPr>
          <w:rFonts w:asciiTheme="minorHAnsi" w:eastAsia="Times New Roman" w:hAnsiTheme="minorHAnsi" w:cstheme="minorHAnsi"/>
          <w:sz w:val="22"/>
          <w:szCs w:val="22"/>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ustawy z dnia 07.04.2022 r. o wyrobach medycznych (Dz.U. 2022 r. poz. 974).</w:t>
      </w:r>
    </w:p>
    <w:p w14:paraId="59991A7C" w14:textId="21C562AE" w:rsidR="00695AB5" w:rsidRPr="00695AB5" w:rsidRDefault="00695AB5" w:rsidP="00695AB5">
      <w:pPr>
        <w:autoSpaceDE w:val="0"/>
        <w:autoSpaceDN w:val="0"/>
        <w:adjustRightInd w:val="0"/>
        <w:spacing w:line="360" w:lineRule="auto"/>
        <w:ind w:firstLine="420"/>
        <w:jc w:val="both"/>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Jako Wykonawca,  oświadczam że ponoszę pełną odpowiedzialność za wszelkie szkody powstałe u Zamawiającego w związku z zastosowaniem dostarczonego asortymentu, niespełniającego przedmiotowych wymogów.</w:t>
      </w:r>
    </w:p>
    <w:p w14:paraId="6199FFE8"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sz w:val="22"/>
          <w:szCs w:val="22"/>
        </w:rPr>
      </w:pPr>
    </w:p>
    <w:p w14:paraId="6BFB4098" w14:textId="77777777" w:rsidR="00695AB5" w:rsidRPr="00695AB5" w:rsidRDefault="00695AB5" w:rsidP="00695AB5">
      <w:pPr>
        <w:spacing w:line="260" w:lineRule="atLeast"/>
        <w:jc w:val="both"/>
        <w:rPr>
          <w:rFonts w:asciiTheme="minorHAnsi" w:eastAsia="Times New Roman" w:hAnsiTheme="minorHAnsi" w:cstheme="minorHAnsi"/>
          <w:sz w:val="22"/>
          <w:szCs w:val="22"/>
          <w:highlight w:val="green"/>
        </w:rPr>
      </w:pPr>
    </w:p>
    <w:p w14:paraId="20E9F4D7"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sz w:val="22"/>
          <w:szCs w:val="22"/>
        </w:rPr>
      </w:pPr>
    </w:p>
    <w:p w14:paraId="4A62AC0E" w14:textId="77777777" w:rsidR="00695AB5" w:rsidRPr="00695AB5" w:rsidRDefault="00695AB5" w:rsidP="00695AB5">
      <w:pPr>
        <w:autoSpaceDE w:val="0"/>
        <w:autoSpaceDN w:val="0"/>
        <w:adjustRightInd w:val="0"/>
        <w:spacing w:line="276" w:lineRule="auto"/>
        <w:jc w:val="right"/>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w:t>
      </w:r>
    </w:p>
    <w:p w14:paraId="466F67A8" w14:textId="77777777" w:rsidR="00695AB5" w:rsidRPr="00695AB5" w:rsidRDefault="00695AB5" w:rsidP="00695AB5">
      <w:pPr>
        <w:autoSpaceDE w:val="0"/>
        <w:autoSpaceDN w:val="0"/>
        <w:adjustRightInd w:val="0"/>
        <w:spacing w:line="276" w:lineRule="auto"/>
        <w:jc w:val="right"/>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podpis / upoważnionego przedstawiciela Wykonawcy /</w:t>
      </w:r>
    </w:p>
    <w:p w14:paraId="3AE87851"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sz w:val="22"/>
          <w:szCs w:val="22"/>
        </w:rPr>
      </w:pPr>
    </w:p>
    <w:p w14:paraId="5CB379DE" w14:textId="04DFFCFA" w:rsidR="00695AB5" w:rsidRDefault="00695AB5" w:rsidP="00695AB5">
      <w:pPr>
        <w:rPr>
          <w:rFonts w:asciiTheme="minorHAnsi" w:eastAsia="Times New Roman" w:hAnsiTheme="minorHAnsi" w:cstheme="minorHAnsi"/>
          <w:b/>
          <w:color w:val="FF0000"/>
          <w:sz w:val="22"/>
          <w:szCs w:val="22"/>
          <w:highlight w:val="yellow"/>
        </w:rPr>
      </w:pPr>
    </w:p>
    <w:p w14:paraId="1FF8B639" w14:textId="412B34C5" w:rsidR="00664BAD" w:rsidRDefault="00664BAD" w:rsidP="00695AB5">
      <w:pPr>
        <w:rPr>
          <w:rFonts w:asciiTheme="minorHAnsi" w:eastAsia="Times New Roman" w:hAnsiTheme="minorHAnsi" w:cstheme="minorHAnsi"/>
          <w:b/>
          <w:color w:val="FF0000"/>
          <w:sz w:val="22"/>
          <w:szCs w:val="22"/>
          <w:highlight w:val="yellow"/>
        </w:rPr>
      </w:pPr>
    </w:p>
    <w:p w14:paraId="31943AF1" w14:textId="77777777" w:rsidR="00664BAD" w:rsidRPr="00695AB5" w:rsidRDefault="00664BAD" w:rsidP="00695AB5">
      <w:pPr>
        <w:rPr>
          <w:rFonts w:asciiTheme="minorHAnsi" w:eastAsia="Times New Roman" w:hAnsiTheme="minorHAnsi" w:cstheme="minorHAnsi"/>
          <w:b/>
          <w:color w:val="FF0000"/>
          <w:sz w:val="22"/>
          <w:szCs w:val="22"/>
          <w:highlight w:val="yellow"/>
        </w:rPr>
      </w:pPr>
    </w:p>
    <w:p w14:paraId="6C572000" w14:textId="77777777" w:rsidR="00695AB5" w:rsidRPr="00695AB5" w:rsidRDefault="00695AB5" w:rsidP="00695AB5">
      <w:pPr>
        <w:tabs>
          <w:tab w:val="left" w:pos="851"/>
        </w:tabs>
        <w:spacing w:after="120" w:line="312" w:lineRule="auto"/>
        <w:jc w:val="both"/>
        <w:rPr>
          <w:rFonts w:asciiTheme="majorHAnsi" w:eastAsia="Times New Roman" w:hAnsiTheme="majorHAnsi" w:cs="Arial"/>
          <w:b/>
          <w:bCs/>
          <w:sz w:val="22"/>
          <w:szCs w:val="22"/>
        </w:rPr>
      </w:pPr>
    </w:p>
    <w:p w14:paraId="657389F2" w14:textId="0DA45895" w:rsidR="00695AB5" w:rsidRPr="00695AB5" w:rsidRDefault="00695AB5" w:rsidP="00695AB5">
      <w:pPr>
        <w:jc w:val="right"/>
        <w:rPr>
          <w:rFonts w:asciiTheme="majorHAnsi" w:eastAsia="Times New Roman" w:hAnsiTheme="majorHAnsi" w:cs="Times New Roman"/>
          <w:b/>
          <w:i/>
          <w:snapToGrid w:val="0"/>
          <w:sz w:val="22"/>
          <w:u w:val="single"/>
        </w:rPr>
      </w:pPr>
      <w:r w:rsidRPr="00695AB5">
        <w:rPr>
          <w:rFonts w:asciiTheme="majorHAnsi" w:eastAsia="Times New Roman" w:hAnsiTheme="majorHAnsi" w:cs="Times New Roman"/>
          <w:b/>
          <w:i/>
          <w:snapToGrid w:val="0"/>
          <w:sz w:val="22"/>
          <w:u w:val="single"/>
        </w:rPr>
        <w:t>Z</w:t>
      </w:r>
      <w:r w:rsidR="006B3BA3">
        <w:rPr>
          <w:rFonts w:asciiTheme="majorHAnsi" w:eastAsia="Times New Roman" w:hAnsiTheme="majorHAnsi" w:cs="Times New Roman"/>
          <w:b/>
          <w:i/>
          <w:snapToGrid w:val="0"/>
          <w:sz w:val="22"/>
          <w:u w:val="single"/>
        </w:rPr>
        <w:t>ałącznik nr 9</w:t>
      </w:r>
    </w:p>
    <w:p w14:paraId="76049FEA" w14:textId="77777777" w:rsidR="00695AB5" w:rsidRPr="00695AB5" w:rsidRDefault="00695AB5" w:rsidP="00695AB5">
      <w:pPr>
        <w:jc w:val="right"/>
        <w:rPr>
          <w:rFonts w:asciiTheme="majorHAnsi" w:eastAsia="Times New Roman" w:hAnsiTheme="majorHAnsi" w:cs="Times New Roman"/>
          <w:b/>
          <w:bCs/>
          <w:strike/>
          <w:sz w:val="22"/>
          <w:szCs w:val="22"/>
        </w:rPr>
      </w:pPr>
    </w:p>
    <w:p w14:paraId="2A77C42D" w14:textId="77777777" w:rsidR="00695AB5" w:rsidRPr="00695AB5" w:rsidRDefault="00695AB5" w:rsidP="00695AB5">
      <w:pPr>
        <w:jc w:val="right"/>
        <w:rPr>
          <w:rFonts w:asciiTheme="majorHAnsi" w:eastAsia="Times New Roman" w:hAnsiTheme="majorHAnsi" w:cs="Times New Roman"/>
          <w:b/>
          <w:bCs/>
          <w:strike/>
          <w:sz w:val="22"/>
          <w:szCs w:val="22"/>
        </w:rPr>
      </w:pPr>
    </w:p>
    <w:p w14:paraId="4FADC90A" w14:textId="09D12774" w:rsidR="00695AB5" w:rsidRPr="00695AB5" w:rsidRDefault="00695AB5" w:rsidP="00695AB5">
      <w:pPr>
        <w:rPr>
          <w:rFonts w:asciiTheme="majorHAnsi" w:eastAsia="Times New Roman" w:hAnsiTheme="majorHAnsi" w:cs="Times New Roman"/>
          <w:b/>
          <w:bCs/>
          <w:sz w:val="20"/>
          <w:szCs w:val="20"/>
          <w:u w:val="single"/>
        </w:rPr>
      </w:pPr>
      <w:r w:rsidRPr="00695AB5">
        <w:rPr>
          <w:rFonts w:asciiTheme="majorHAnsi" w:eastAsia="Times New Roman" w:hAnsiTheme="majorHAnsi" w:cs="Times New Roman"/>
          <w:b/>
          <w:bCs/>
          <w:sz w:val="22"/>
          <w:szCs w:val="22"/>
        </w:rPr>
        <w:t>Sprawa nr  ZP/</w:t>
      </w:r>
      <w:r w:rsidR="00C422D0">
        <w:rPr>
          <w:rFonts w:asciiTheme="majorHAnsi" w:eastAsia="Times New Roman" w:hAnsiTheme="majorHAnsi" w:cs="Times New Roman"/>
          <w:b/>
          <w:bCs/>
          <w:sz w:val="22"/>
          <w:szCs w:val="22"/>
        </w:rPr>
        <w:t>137</w:t>
      </w:r>
      <w:r w:rsidRPr="00695AB5">
        <w:rPr>
          <w:rFonts w:asciiTheme="majorHAnsi" w:eastAsia="Times New Roman" w:hAnsiTheme="majorHAnsi" w:cs="Times New Roman"/>
          <w:b/>
          <w:bCs/>
          <w:sz w:val="22"/>
          <w:szCs w:val="22"/>
        </w:rPr>
        <w:t>/2023</w:t>
      </w:r>
    </w:p>
    <w:p w14:paraId="5906648A" w14:textId="77777777" w:rsidR="00695AB5" w:rsidRPr="00695AB5" w:rsidRDefault="00695AB5" w:rsidP="00695AB5">
      <w:pPr>
        <w:jc w:val="both"/>
        <w:rPr>
          <w:rFonts w:asciiTheme="majorHAnsi" w:eastAsia="Times New Roman" w:hAnsiTheme="majorHAnsi" w:cs="Arial"/>
          <w:b/>
          <w:bCs/>
          <w:sz w:val="22"/>
          <w:szCs w:val="22"/>
        </w:rPr>
      </w:pPr>
    </w:p>
    <w:p w14:paraId="654BEF27" w14:textId="77777777" w:rsidR="00695AB5" w:rsidRPr="00695AB5" w:rsidRDefault="00695AB5" w:rsidP="00695AB5">
      <w:pPr>
        <w:jc w:val="right"/>
        <w:rPr>
          <w:rFonts w:eastAsia="Times New Roman" w:cs="Times New Roman"/>
          <w:b/>
          <w:bCs/>
          <w:strike/>
          <w:sz w:val="22"/>
          <w:szCs w:val="22"/>
        </w:rPr>
      </w:pPr>
    </w:p>
    <w:p w14:paraId="2D229006" w14:textId="77777777" w:rsidR="00695AB5" w:rsidRPr="00695AB5" w:rsidRDefault="00695AB5" w:rsidP="00695AB5">
      <w:pPr>
        <w:jc w:val="both"/>
        <w:rPr>
          <w:rFonts w:asciiTheme="majorHAnsi" w:eastAsia="Times New Roman" w:hAnsiTheme="majorHAnsi" w:cs="Times New Roman"/>
          <w:i/>
        </w:rPr>
      </w:pPr>
      <w:r w:rsidRPr="00695AB5">
        <w:rPr>
          <w:rFonts w:asciiTheme="majorHAnsi" w:eastAsia="Times New Roman" w:hAnsiTheme="majorHAnsi" w:cs="Times New Roman"/>
          <w:b/>
          <w:i/>
        </w:rPr>
        <w:t xml:space="preserve">Dokumenty dotyczące produktu stanowiącego przedmiot zamówienia </w:t>
      </w:r>
      <w:r w:rsidRPr="00695AB5">
        <w:rPr>
          <w:rFonts w:asciiTheme="majorHAnsi" w:eastAsia="Times New Roman" w:hAnsiTheme="majorHAnsi" w:cs="Times New Roman"/>
          <w:b/>
          <w:i/>
        </w:rPr>
        <w:br/>
        <w:t xml:space="preserve"> - d</w:t>
      </w:r>
      <w:r w:rsidRPr="00695AB5">
        <w:rPr>
          <w:rFonts w:asciiTheme="majorHAnsi" w:eastAsia="Times New Roman" w:hAnsiTheme="majorHAnsi" w:cs="Times New Roman"/>
          <w:i/>
        </w:rPr>
        <w:t>okumentację techniczną w języku polskim z parametrami technicznymi przedmiotu zamówienia</w:t>
      </w:r>
      <w:r w:rsidRPr="00695AB5">
        <w:rPr>
          <w:rFonts w:asciiTheme="majorHAnsi" w:eastAsia="Times New Roman" w:hAnsiTheme="majorHAnsi" w:cs="Times New Roman"/>
          <w:i/>
          <w:color w:val="FF0000"/>
        </w:rPr>
        <w:t xml:space="preserve">  </w:t>
      </w:r>
      <w:r w:rsidRPr="00695AB5">
        <w:rPr>
          <w:rFonts w:asciiTheme="majorHAnsi" w:eastAsia="Times New Roman" w:hAnsiTheme="majorHAnsi" w:cs="Times New Roman"/>
          <w:b/>
          <w:i/>
        </w:rPr>
        <w:t>wymagania dotyczące aparatury z wyposażeniem tj. parametry urządzenia załącznika nr 2 FORMULARZ Parametry -  techniczne”,</w:t>
      </w:r>
      <w:r w:rsidRPr="00695AB5">
        <w:rPr>
          <w:rFonts w:asciiTheme="majorHAnsi" w:eastAsia="Times New Roman" w:hAnsiTheme="majorHAnsi" w:cs="Times New Roman"/>
          <w:i/>
        </w:rPr>
        <w:t xml:space="preserve"> umożliwiającymi weryfikację zgodności oferowanego produktu z wymaganiami Zamawiającego określonymi w SWZ. np. Karty katalogowe, bądź inny dokument potwierdzający zgodność parametrów oferowanego urządzenia z opisem przedmiotu zamówienia. </w:t>
      </w:r>
    </w:p>
    <w:p w14:paraId="21FBFC64" w14:textId="77777777" w:rsidR="00695AB5" w:rsidRPr="00695AB5" w:rsidRDefault="00695AB5" w:rsidP="00695AB5">
      <w:pPr>
        <w:jc w:val="both"/>
        <w:rPr>
          <w:rFonts w:asciiTheme="majorHAnsi" w:eastAsia="Times New Roman" w:hAnsiTheme="majorHAnsi" w:cs="Times New Roman"/>
          <w:b/>
          <w:i/>
        </w:rPr>
      </w:pPr>
    </w:p>
    <w:p w14:paraId="5B0E435F" w14:textId="77777777" w:rsidR="00695AB5" w:rsidRPr="00695AB5" w:rsidRDefault="00695AB5" w:rsidP="00695AB5">
      <w:pPr>
        <w:rPr>
          <w:rFonts w:eastAsia="Times New Roman" w:cs="Times New Roman"/>
          <w:color w:val="FF0000"/>
          <w:sz w:val="22"/>
          <w:szCs w:val="22"/>
        </w:rPr>
      </w:pPr>
    </w:p>
    <w:p w14:paraId="0B66ACCE"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15BF63DD"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4AEC7917"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3CC7D734"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5F0283AD"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576980F6" w14:textId="3DB2BD88" w:rsidR="00695AB5" w:rsidRDefault="00695AB5" w:rsidP="00FE2305">
      <w:pPr>
        <w:tabs>
          <w:tab w:val="left" w:pos="851"/>
        </w:tabs>
        <w:spacing w:after="120" w:line="312" w:lineRule="auto"/>
        <w:jc w:val="both"/>
        <w:rPr>
          <w:rFonts w:ascii="Cambria" w:eastAsia="Times New Roman" w:hAnsi="Cambria" w:cs="Arial"/>
          <w:b/>
          <w:bCs/>
          <w:sz w:val="22"/>
          <w:szCs w:val="22"/>
        </w:rPr>
      </w:pPr>
    </w:p>
    <w:p w14:paraId="0D1DD99C" w14:textId="3AA16C92" w:rsidR="00664BAD" w:rsidRDefault="00664BAD" w:rsidP="00FE2305">
      <w:pPr>
        <w:tabs>
          <w:tab w:val="left" w:pos="851"/>
        </w:tabs>
        <w:spacing w:after="120" w:line="312" w:lineRule="auto"/>
        <w:jc w:val="both"/>
        <w:rPr>
          <w:rFonts w:ascii="Cambria" w:eastAsia="Times New Roman" w:hAnsi="Cambria" w:cs="Arial"/>
          <w:b/>
          <w:bCs/>
          <w:sz w:val="22"/>
          <w:szCs w:val="22"/>
        </w:rPr>
      </w:pPr>
    </w:p>
    <w:p w14:paraId="5DCEE09F" w14:textId="26B6FC7C" w:rsidR="00664BAD" w:rsidRDefault="00664BAD" w:rsidP="00FE2305">
      <w:pPr>
        <w:tabs>
          <w:tab w:val="left" w:pos="851"/>
        </w:tabs>
        <w:spacing w:after="120" w:line="312" w:lineRule="auto"/>
        <w:jc w:val="both"/>
        <w:rPr>
          <w:rFonts w:ascii="Cambria" w:eastAsia="Times New Roman" w:hAnsi="Cambria" w:cs="Arial"/>
          <w:b/>
          <w:bCs/>
          <w:sz w:val="22"/>
          <w:szCs w:val="22"/>
        </w:rPr>
      </w:pPr>
    </w:p>
    <w:p w14:paraId="5500DD37" w14:textId="37C4CDEC" w:rsidR="00664BAD" w:rsidRDefault="00664BAD" w:rsidP="00FE2305">
      <w:pPr>
        <w:tabs>
          <w:tab w:val="left" w:pos="851"/>
        </w:tabs>
        <w:spacing w:after="120" w:line="312" w:lineRule="auto"/>
        <w:jc w:val="both"/>
        <w:rPr>
          <w:rFonts w:ascii="Cambria" w:eastAsia="Times New Roman" w:hAnsi="Cambria" w:cs="Arial"/>
          <w:b/>
          <w:bCs/>
          <w:sz w:val="22"/>
          <w:szCs w:val="22"/>
        </w:rPr>
      </w:pPr>
    </w:p>
    <w:p w14:paraId="141CBAFE" w14:textId="59C66325" w:rsidR="00664BAD" w:rsidRDefault="00664BAD" w:rsidP="00FE2305">
      <w:pPr>
        <w:tabs>
          <w:tab w:val="left" w:pos="851"/>
        </w:tabs>
        <w:spacing w:after="120" w:line="312" w:lineRule="auto"/>
        <w:jc w:val="both"/>
        <w:rPr>
          <w:rFonts w:ascii="Cambria" w:eastAsia="Times New Roman" w:hAnsi="Cambria" w:cs="Arial"/>
          <w:b/>
          <w:bCs/>
          <w:sz w:val="22"/>
          <w:szCs w:val="22"/>
        </w:rPr>
      </w:pPr>
    </w:p>
    <w:p w14:paraId="2AD65AEF" w14:textId="6F86A610" w:rsidR="00664BAD" w:rsidRDefault="00664BAD" w:rsidP="00FE2305">
      <w:pPr>
        <w:tabs>
          <w:tab w:val="left" w:pos="851"/>
        </w:tabs>
        <w:spacing w:after="120" w:line="312" w:lineRule="auto"/>
        <w:jc w:val="both"/>
        <w:rPr>
          <w:rFonts w:ascii="Cambria" w:eastAsia="Times New Roman" w:hAnsi="Cambria" w:cs="Arial"/>
          <w:b/>
          <w:bCs/>
          <w:sz w:val="22"/>
          <w:szCs w:val="22"/>
        </w:rPr>
      </w:pPr>
    </w:p>
    <w:p w14:paraId="1B9DA841" w14:textId="77777777" w:rsidR="00664BAD" w:rsidRDefault="00664BAD" w:rsidP="00FE2305">
      <w:pPr>
        <w:tabs>
          <w:tab w:val="left" w:pos="851"/>
        </w:tabs>
        <w:spacing w:after="120" w:line="312" w:lineRule="auto"/>
        <w:jc w:val="both"/>
        <w:rPr>
          <w:rFonts w:ascii="Cambria" w:eastAsia="Times New Roman" w:hAnsi="Cambria" w:cs="Arial"/>
          <w:b/>
          <w:bCs/>
          <w:sz w:val="22"/>
          <w:szCs w:val="22"/>
        </w:rPr>
      </w:pPr>
    </w:p>
    <w:p w14:paraId="1C57599D"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3E87E8E5"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1056E1B5" w14:textId="74FDAE1E" w:rsidR="00695AB5" w:rsidRDefault="00695AB5" w:rsidP="00FE2305">
      <w:pPr>
        <w:tabs>
          <w:tab w:val="left" w:pos="851"/>
        </w:tabs>
        <w:spacing w:after="120" w:line="312" w:lineRule="auto"/>
        <w:jc w:val="both"/>
        <w:rPr>
          <w:rFonts w:ascii="Cambria" w:eastAsia="Times New Roman" w:hAnsi="Cambria" w:cs="Arial"/>
          <w:b/>
          <w:bCs/>
          <w:sz w:val="22"/>
          <w:szCs w:val="22"/>
        </w:rPr>
      </w:pPr>
    </w:p>
    <w:p w14:paraId="430DA6F0" w14:textId="2171EA0B" w:rsidR="006B3BA3" w:rsidRDefault="006B3BA3" w:rsidP="00FE2305">
      <w:pPr>
        <w:tabs>
          <w:tab w:val="left" w:pos="851"/>
        </w:tabs>
        <w:spacing w:after="120" w:line="312" w:lineRule="auto"/>
        <w:jc w:val="both"/>
        <w:rPr>
          <w:rFonts w:ascii="Cambria" w:eastAsia="Times New Roman" w:hAnsi="Cambria" w:cs="Arial"/>
          <w:b/>
          <w:bCs/>
          <w:sz w:val="22"/>
          <w:szCs w:val="22"/>
        </w:rPr>
      </w:pPr>
    </w:p>
    <w:p w14:paraId="2A2C6F2E" w14:textId="77777777" w:rsidR="006B3BA3" w:rsidRDefault="006B3BA3" w:rsidP="00FE2305">
      <w:pPr>
        <w:tabs>
          <w:tab w:val="left" w:pos="851"/>
        </w:tabs>
        <w:spacing w:after="120" w:line="312" w:lineRule="auto"/>
        <w:jc w:val="both"/>
        <w:rPr>
          <w:rFonts w:ascii="Cambria" w:eastAsia="Times New Roman" w:hAnsi="Cambria" w:cs="Arial"/>
          <w:b/>
          <w:bCs/>
          <w:sz w:val="22"/>
          <w:szCs w:val="22"/>
        </w:rPr>
      </w:pPr>
    </w:p>
    <w:p w14:paraId="5713BFF9"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72F51FDA" w14:textId="07A33FE7"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 xml:space="preserve">W ODPOWIEDZI NA WEZWANIE </w:t>
      </w:r>
      <w:r w:rsidRPr="00B146A9">
        <w:rPr>
          <w:rFonts w:ascii="Cambria" w:eastAsia="Times New Roman" w:hAnsi="Cambria" w:cs="Arial"/>
          <w:b/>
          <w:bCs/>
          <w:sz w:val="22"/>
          <w:szCs w:val="22"/>
          <w:u w:val="single"/>
        </w:rPr>
        <w:t>ZAMAWIAJĄCEGO</w:t>
      </w:r>
      <w:r w:rsidRPr="00B146A9">
        <w:rPr>
          <w:rFonts w:ascii="Cambria" w:eastAsia="Times New Roman" w:hAnsi="Cambria" w:cs="Arial"/>
          <w:b/>
          <w:bCs/>
          <w:sz w:val="22"/>
          <w:szCs w:val="22"/>
        </w:rPr>
        <w:t xml:space="preserve"> PRZEZ WYKONAWCĘ, KTÓREGO OFERTA ZOSTANIE NAJWYŻEJ </w:t>
      </w:r>
      <w:r w:rsidRPr="00AB497E">
        <w:rPr>
          <w:rFonts w:ascii="Cambria" w:eastAsia="Times New Roman" w:hAnsi="Cambria" w:cs="Arial"/>
          <w:b/>
          <w:bCs/>
          <w:sz w:val="22"/>
          <w:szCs w:val="22"/>
        </w:rPr>
        <w:t>OCENIONA – II etap</w:t>
      </w:r>
      <w:r w:rsidR="00665262" w:rsidRPr="00AB497E">
        <w:rPr>
          <w:rFonts w:ascii="Cambria" w:eastAsia="Times New Roman" w:hAnsi="Cambria" w:cs="Arial"/>
          <w:b/>
          <w:bCs/>
          <w:sz w:val="22"/>
          <w:szCs w:val="22"/>
        </w:rPr>
        <w:t xml:space="preserve">    </w:t>
      </w:r>
      <w:r w:rsidR="00B712A3" w:rsidRPr="00AB497E">
        <w:rPr>
          <w:rFonts w:ascii="Cambria" w:eastAsia="Times New Roman" w:hAnsi="Cambria" w:cs="Arial"/>
          <w:b/>
          <w:bCs/>
          <w:sz w:val="22"/>
          <w:szCs w:val="22"/>
        </w:rPr>
        <w:t xml:space="preserve">(załączniki </w:t>
      </w:r>
      <w:r w:rsidR="006B3BA3">
        <w:rPr>
          <w:rFonts w:ascii="Cambria" w:eastAsia="Times New Roman" w:hAnsi="Cambria" w:cs="Arial"/>
          <w:b/>
          <w:bCs/>
          <w:sz w:val="22"/>
          <w:szCs w:val="22"/>
        </w:rPr>
        <w:t>10</w:t>
      </w:r>
      <w:r w:rsidR="00AB497E" w:rsidRPr="00AB497E">
        <w:rPr>
          <w:rFonts w:ascii="Cambria" w:eastAsia="Times New Roman" w:hAnsi="Cambria" w:cs="Arial"/>
          <w:b/>
          <w:bCs/>
          <w:sz w:val="22"/>
          <w:szCs w:val="22"/>
        </w:rPr>
        <w:t xml:space="preserve"> </w:t>
      </w:r>
      <w:r w:rsidR="00665262" w:rsidRPr="00AB497E">
        <w:rPr>
          <w:rFonts w:ascii="Cambria" w:eastAsia="Times New Roman" w:hAnsi="Cambria" w:cs="Arial"/>
          <w:b/>
          <w:bCs/>
          <w:sz w:val="22"/>
          <w:szCs w:val="22"/>
        </w:rPr>
        <w:t xml:space="preserve">- </w:t>
      </w:r>
      <w:r w:rsidR="00E25CD6" w:rsidRPr="00AB497E">
        <w:rPr>
          <w:rFonts w:ascii="Cambria" w:eastAsia="Times New Roman" w:hAnsi="Cambria" w:cs="Arial"/>
          <w:b/>
          <w:bCs/>
          <w:sz w:val="22"/>
          <w:szCs w:val="22"/>
        </w:rPr>
        <w:t>1</w:t>
      </w:r>
      <w:r w:rsidR="006B3BA3">
        <w:rPr>
          <w:rFonts w:ascii="Cambria" w:eastAsia="Times New Roman" w:hAnsi="Cambria" w:cs="Arial"/>
          <w:b/>
          <w:bCs/>
          <w:sz w:val="22"/>
          <w:szCs w:val="22"/>
        </w:rPr>
        <w:t>5</w:t>
      </w:r>
      <w:r w:rsidR="00665262" w:rsidRPr="00AB497E">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038C83D4" w14:textId="77777777" w:rsidR="00664BAD" w:rsidRDefault="00664BAD" w:rsidP="00665262">
      <w:pPr>
        <w:jc w:val="right"/>
        <w:rPr>
          <w:rFonts w:ascii="Cambria" w:hAnsi="Cambria" w:cs="Times New Roman"/>
          <w:b/>
          <w:i/>
          <w:snapToGrid w:val="0"/>
          <w:sz w:val="22"/>
          <w:u w:val="single"/>
        </w:rPr>
      </w:pPr>
    </w:p>
    <w:p w14:paraId="39436018" w14:textId="6BB7C1A3"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10</w:t>
      </w:r>
    </w:p>
    <w:p w14:paraId="68CA388E" w14:textId="77777777" w:rsidR="00964E64" w:rsidRPr="00863284" w:rsidRDefault="00964E64" w:rsidP="006B3BA3">
      <w:pP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2D9034" w:rsidR="00665262" w:rsidRDefault="00665262" w:rsidP="00964E64">
      <w:pPr>
        <w:rPr>
          <w:rFonts w:ascii="Cambria" w:hAnsi="Cambria"/>
          <w:b/>
        </w:rPr>
      </w:pPr>
    </w:p>
    <w:p w14:paraId="2A020969" w14:textId="484F1B51" w:rsidR="00703955" w:rsidRDefault="00703955" w:rsidP="00964E64">
      <w:pPr>
        <w:rPr>
          <w:rFonts w:ascii="Cambria" w:hAnsi="Cambria"/>
          <w:b/>
        </w:rPr>
      </w:pPr>
    </w:p>
    <w:p w14:paraId="1DD7CC0B" w14:textId="5DEE26FE" w:rsidR="00703955" w:rsidRDefault="00703955" w:rsidP="00964E64">
      <w:pPr>
        <w:rPr>
          <w:rFonts w:ascii="Cambria" w:hAnsi="Cambria"/>
          <w:b/>
        </w:rPr>
      </w:pPr>
    </w:p>
    <w:p w14:paraId="28BE944C" w14:textId="615FB292"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11</w:t>
      </w:r>
    </w:p>
    <w:p w14:paraId="324BE14E" w14:textId="77777777" w:rsidR="00665262" w:rsidRPr="00863284" w:rsidRDefault="00665262" w:rsidP="00964E64">
      <w:pPr>
        <w:rPr>
          <w:rFonts w:ascii="Cambria" w:hAnsi="Cambria"/>
          <w:b/>
        </w:rPr>
      </w:pPr>
    </w:p>
    <w:p w14:paraId="45E225A6" w14:textId="4993EE3B" w:rsidR="000537B1" w:rsidRPr="00AA0A01" w:rsidRDefault="000537B1" w:rsidP="00664BAD">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w:t>
      </w:r>
      <w:r w:rsidR="00433D2A">
        <w:rPr>
          <w:rFonts w:asciiTheme="majorHAnsi" w:hAnsiTheme="majorHAnsi" w:cs="Cambria"/>
          <w:color w:val="000000"/>
          <w:sz w:val="22"/>
          <w:szCs w:val="22"/>
        </w:rPr>
        <w:t xml:space="preserve"> ze zm.</w:t>
      </w:r>
      <w:r w:rsidRPr="00BD4599">
        <w:rPr>
          <w:rFonts w:asciiTheme="majorHAnsi" w:hAnsiTheme="majorHAnsi" w:cs="Cambria"/>
          <w:color w:val="000000"/>
          <w:sz w:val="22"/>
          <w:szCs w:val="22"/>
        </w:rPr>
        <w:t>),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4BAD">
      <w:pPr>
        <w:jc w:val="both"/>
        <w:rPr>
          <w:rFonts w:ascii="Cambria" w:hAnsi="Cambria"/>
          <w:b/>
        </w:rPr>
      </w:pPr>
    </w:p>
    <w:p w14:paraId="4943DDCB" w14:textId="3F9AC39F" w:rsidR="007D7A0D" w:rsidRPr="007D7A0D" w:rsidRDefault="007D7A0D" w:rsidP="00664BAD">
      <w:pPr>
        <w:pStyle w:val="tyt"/>
        <w:spacing w:before="0" w:after="0"/>
        <w:jc w:val="left"/>
        <w:rPr>
          <w:rFonts w:ascii="Cambria" w:hAnsi="Cambria"/>
        </w:rPr>
      </w:pPr>
      <w:r w:rsidRPr="007D7A0D">
        <w:rPr>
          <w:rFonts w:ascii="Cambria" w:hAnsi="Cambria"/>
        </w:rPr>
        <w:t xml:space="preserve">Sprawa nr ZP / </w:t>
      </w:r>
      <w:r w:rsidR="00C422D0">
        <w:rPr>
          <w:rFonts w:ascii="Cambria" w:hAnsi="Cambria"/>
        </w:rPr>
        <w:t>137</w:t>
      </w:r>
      <w:r w:rsidRPr="007D7A0D">
        <w:rPr>
          <w:rFonts w:ascii="Cambria" w:hAnsi="Cambria"/>
        </w:rPr>
        <w:t xml:space="preserve"> / 2023</w:t>
      </w:r>
    </w:p>
    <w:p w14:paraId="1A98817B" w14:textId="5D468C72" w:rsidR="00665262" w:rsidRPr="00863284" w:rsidRDefault="00665262" w:rsidP="00664BAD">
      <w:pPr>
        <w:pStyle w:val="tyt"/>
        <w:spacing w:before="0" w:after="0"/>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433D2A">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4BAD">
      <w:pPr>
        <w:pStyle w:val="tyt"/>
        <w:spacing w:before="0" w:after="0"/>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664BAD">
      <w:pPr>
        <w:pStyle w:val="tyt"/>
        <w:spacing w:before="0" w:after="0"/>
        <w:rPr>
          <w:rFonts w:ascii="Cambria" w:hAnsi="Cambria"/>
          <w:sz w:val="22"/>
          <w:szCs w:val="22"/>
        </w:rPr>
      </w:pPr>
      <w:r w:rsidRPr="00863284">
        <w:rPr>
          <w:rFonts w:ascii="Cambria" w:hAnsi="Cambria"/>
          <w:sz w:val="22"/>
          <w:szCs w:val="22"/>
        </w:rPr>
        <w:t xml:space="preserve">z dnia 11 września 2019 r. </w:t>
      </w:r>
    </w:p>
    <w:p w14:paraId="7464F25A" w14:textId="4CC7C13D" w:rsidR="00FD6B1F" w:rsidRDefault="00FD6B1F" w:rsidP="00664BAD">
      <w:pPr>
        <w:jc w:val="center"/>
        <w:rPr>
          <w:rFonts w:ascii="Cambria" w:hAnsi="Cambria"/>
          <w:b/>
          <w:sz w:val="22"/>
          <w:szCs w:val="22"/>
        </w:rPr>
      </w:pPr>
      <w:r w:rsidRPr="00FD6B1F">
        <w:rPr>
          <w:rFonts w:ascii="Cambria" w:hAnsi="Cambria"/>
          <w:b/>
          <w:sz w:val="22"/>
          <w:szCs w:val="22"/>
          <w:lang w:eastAsia="ar-SA"/>
        </w:rPr>
        <w:t>(t.j. Dz.U. z 2023 poz. 1605 z późn.zm.)</w:t>
      </w:r>
    </w:p>
    <w:p w14:paraId="5058ECC8" w14:textId="3AB6EEC1" w:rsidR="00665262" w:rsidRPr="00863284" w:rsidRDefault="00665262" w:rsidP="00664BAD">
      <w:pPr>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4BAD">
      <w:pPr>
        <w:rPr>
          <w:rFonts w:ascii="Cambria" w:hAnsi="Cambria"/>
          <w:b/>
          <w:sz w:val="22"/>
          <w:szCs w:val="22"/>
        </w:rPr>
      </w:pPr>
      <w:r w:rsidRPr="00863284">
        <w:rPr>
          <w:rFonts w:ascii="Cambria" w:hAnsi="Cambria"/>
          <w:b/>
          <w:sz w:val="22"/>
          <w:szCs w:val="22"/>
        </w:rPr>
        <w:t>Adres Wykonawcy: ..........................................................................................................................................</w:t>
      </w:r>
    </w:p>
    <w:p w14:paraId="283489CA" w14:textId="77777777" w:rsidR="00665262" w:rsidRPr="000537B1" w:rsidRDefault="00665262" w:rsidP="00664BAD">
      <w:pPr>
        <w:rPr>
          <w:rFonts w:ascii="Cambria" w:hAnsi="Cambria" w:cs="Tahoma"/>
          <w:sz w:val="20"/>
          <w:szCs w:val="20"/>
          <w:lang w:eastAsia="ar-SA"/>
        </w:rPr>
      </w:pPr>
    </w:p>
    <w:p w14:paraId="0296CD73" w14:textId="0B40F46A" w:rsidR="00665262" w:rsidRPr="000537B1" w:rsidRDefault="00665262" w:rsidP="00665262">
      <w:pPr>
        <w:spacing w:line="360" w:lineRule="auto"/>
        <w:ind w:firstLine="390"/>
        <w:jc w:val="both"/>
        <w:rPr>
          <w:rFonts w:ascii="Cambria" w:hAnsi="Cambria" w:cs="Times New Roman"/>
          <w:sz w:val="22"/>
          <w:szCs w:val="22"/>
        </w:rPr>
      </w:pPr>
      <w:r w:rsidRPr="000537B1">
        <w:rPr>
          <w:rFonts w:ascii="Cambria" w:hAnsi="Cambria"/>
          <w:sz w:val="22"/>
          <w:szCs w:val="22"/>
        </w:rPr>
        <w:t>Przystępując jako Wykonawca do udziału w postępowaniu o udzielenie zamówienia publicznego</w:t>
      </w:r>
      <w:r w:rsidR="007C6BD2">
        <w:rPr>
          <w:rFonts w:ascii="Cambria" w:hAnsi="Cambria"/>
          <w:sz w:val="22"/>
          <w:szCs w:val="22"/>
        </w:rPr>
        <w:br/>
      </w:r>
      <w:r w:rsidRPr="000537B1">
        <w:rPr>
          <w:rFonts w:ascii="Cambria" w:hAnsi="Cambria"/>
          <w:sz w:val="22"/>
          <w:szCs w:val="22"/>
        </w:rPr>
        <w:t xml:space="preserve">nr sprawy </w:t>
      </w:r>
      <w:r w:rsidRPr="000537B1">
        <w:rPr>
          <w:rFonts w:ascii="Cambria" w:hAnsi="Cambria"/>
          <w:b/>
          <w:sz w:val="22"/>
          <w:szCs w:val="22"/>
        </w:rPr>
        <w:t>ZP/</w:t>
      </w:r>
      <w:r w:rsidR="00C422D0">
        <w:rPr>
          <w:rFonts w:ascii="Cambria" w:hAnsi="Cambria"/>
          <w:b/>
          <w:sz w:val="22"/>
          <w:szCs w:val="22"/>
        </w:rPr>
        <w:t>137</w:t>
      </w:r>
      <w:r w:rsidRPr="000537B1">
        <w:rPr>
          <w:rFonts w:ascii="Cambria" w:hAnsi="Cambria"/>
          <w:b/>
          <w:sz w:val="22"/>
          <w:szCs w:val="22"/>
        </w:rPr>
        <w:t>/202</w:t>
      </w:r>
      <w:r w:rsidR="003C00CB">
        <w:rPr>
          <w:rFonts w:ascii="Cambria" w:hAnsi="Cambria"/>
          <w:b/>
          <w:sz w:val="22"/>
          <w:szCs w:val="22"/>
        </w:rPr>
        <w:t>3</w:t>
      </w:r>
      <w:r w:rsidRPr="000537B1">
        <w:rPr>
          <w:rFonts w:ascii="Cambria" w:hAnsi="Cambria"/>
          <w:sz w:val="22"/>
          <w:szCs w:val="22"/>
        </w:rPr>
        <w:t xml:space="preserve">, po zapoznaniu się z zamieszczoną na stronie internetowej informacją, o której mowa w art. </w:t>
      </w:r>
      <w:r w:rsidR="0056440B" w:rsidRPr="000537B1">
        <w:rPr>
          <w:rFonts w:ascii="Cambria" w:hAnsi="Cambria"/>
          <w:sz w:val="22"/>
          <w:szCs w:val="22"/>
        </w:rPr>
        <w:t>108</w:t>
      </w:r>
      <w:r w:rsidRPr="000537B1">
        <w:rPr>
          <w:rFonts w:ascii="Cambria" w:hAnsi="Cambria"/>
          <w:sz w:val="22"/>
          <w:szCs w:val="22"/>
        </w:rPr>
        <w:t xml:space="preserve"> ust.</w:t>
      </w:r>
      <w:r w:rsidR="00290158" w:rsidRPr="000537B1">
        <w:rPr>
          <w:rFonts w:ascii="Cambria" w:hAnsi="Cambria"/>
          <w:sz w:val="22"/>
          <w:szCs w:val="22"/>
        </w:rPr>
        <w:t xml:space="preserve"> </w:t>
      </w:r>
      <w:r w:rsidR="00433D2A">
        <w:rPr>
          <w:rFonts w:ascii="Cambria" w:hAnsi="Cambria"/>
          <w:sz w:val="22"/>
          <w:szCs w:val="22"/>
        </w:rPr>
        <w:t xml:space="preserve">1 pkt. </w:t>
      </w:r>
      <w:r w:rsidRPr="000537B1">
        <w:rPr>
          <w:rFonts w:ascii="Cambria" w:hAnsi="Cambria"/>
          <w:sz w:val="22"/>
          <w:szCs w:val="22"/>
        </w:rPr>
        <w:t>5</w:t>
      </w:r>
      <w:r w:rsidR="0056440B" w:rsidRPr="000537B1">
        <w:rPr>
          <w:rFonts w:ascii="Cambria" w:hAnsi="Cambria"/>
          <w:sz w:val="22"/>
          <w:szCs w:val="22"/>
        </w:rPr>
        <w:t xml:space="preserve"> </w:t>
      </w:r>
      <w:r w:rsidRPr="000537B1">
        <w:rPr>
          <w:rFonts w:ascii="Cambria" w:hAnsi="Cambria"/>
          <w:sz w:val="22"/>
          <w:szCs w:val="22"/>
        </w:rPr>
        <w:t xml:space="preserve"> ustawy Pzp,  niniejszym informujemy, że:</w:t>
      </w:r>
    </w:p>
    <w:p w14:paraId="6E5457B1" w14:textId="0DA6BE20" w:rsidR="00665262" w:rsidRPr="000537B1" w:rsidRDefault="00665262" w:rsidP="00665262">
      <w:pPr>
        <w:spacing w:line="360" w:lineRule="auto"/>
        <w:jc w:val="both"/>
        <w:rPr>
          <w:rFonts w:ascii="Cambria" w:hAnsi="Cambria" w:cs="Times New Roman"/>
          <w:sz w:val="22"/>
          <w:szCs w:val="22"/>
        </w:rPr>
      </w:pPr>
      <w:r w:rsidRPr="000537B1">
        <w:rPr>
          <w:rFonts w:ascii="Cambria" w:hAnsi="Cambria" w:cs="Tahoma"/>
          <w:sz w:val="20"/>
          <w:szCs w:val="20"/>
        </w:rPr>
        <w:t>* 1</w:t>
      </w:r>
      <w:r w:rsidRPr="000537B1">
        <w:rPr>
          <w:rFonts w:ascii="Cambria" w:hAnsi="Cambria"/>
          <w:sz w:val="22"/>
          <w:szCs w:val="22"/>
        </w:rPr>
        <w:t xml:space="preserve">) nie należymy do żadnej grupy kapitałowej, w rozumieniu ustawy z dnia 16 lutego 2007 r., o ochronie </w:t>
      </w:r>
      <w:r w:rsidRPr="006C0248">
        <w:rPr>
          <w:rFonts w:ascii="Cambria" w:hAnsi="Cambria"/>
          <w:sz w:val="22"/>
          <w:szCs w:val="22"/>
        </w:rPr>
        <w:t xml:space="preserve">konkurencji i konsumentów </w:t>
      </w:r>
      <w:r w:rsidR="00290158" w:rsidRPr="006C0248">
        <w:rPr>
          <w:rFonts w:asciiTheme="majorHAnsi" w:hAnsiTheme="majorHAnsi"/>
          <w:sz w:val="22"/>
          <w:szCs w:val="22"/>
        </w:rPr>
        <w:t>(Dz. U. z 2021 poz. 275 z późn. zm.).</w:t>
      </w:r>
    </w:p>
    <w:p w14:paraId="34B513DF" w14:textId="7500B0A2" w:rsidR="00665262" w:rsidRPr="000537B1" w:rsidRDefault="00665262" w:rsidP="00665262">
      <w:pPr>
        <w:spacing w:line="360" w:lineRule="auto"/>
        <w:jc w:val="both"/>
        <w:rPr>
          <w:rFonts w:ascii="Cambria" w:hAnsi="Cambria"/>
          <w:sz w:val="22"/>
          <w:szCs w:val="22"/>
        </w:rPr>
      </w:pPr>
      <w:r w:rsidRPr="000537B1">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00290158" w:rsidRPr="000537B1">
        <w:rPr>
          <w:rFonts w:asciiTheme="majorHAnsi" w:hAnsiTheme="majorHAnsi"/>
          <w:sz w:val="22"/>
          <w:szCs w:val="22"/>
        </w:rPr>
        <w:t>(Dz. U. z 2021 poz. 275 z późn.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02A2BE03" w14:textId="04619788" w:rsidR="00665262" w:rsidRPr="00664BAD" w:rsidRDefault="00665262" w:rsidP="00665262">
      <w:pPr>
        <w:ind w:left="4254" w:firstLine="709"/>
        <w:rPr>
          <w:rFonts w:ascii="Cambria" w:hAnsi="Cambria" w:cs="Times New Roman"/>
          <w:sz w:val="16"/>
          <w:szCs w:val="16"/>
        </w:rPr>
      </w:pPr>
      <w:r w:rsidRPr="00664BAD">
        <w:rPr>
          <w:rFonts w:ascii="Cambria" w:hAnsi="Cambria"/>
          <w:sz w:val="16"/>
          <w:szCs w:val="16"/>
        </w:rPr>
        <w:t>......</w:t>
      </w:r>
      <w:r w:rsidR="00ED2E5F" w:rsidRPr="00664BAD">
        <w:rPr>
          <w:rFonts w:ascii="Cambria" w:hAnsi="Cambria"/>
          <w:sz w:val="16"/>
          <w:szCs w:val="16"/>
        </w:rPr>
        <w:t>.</w:t>
      </w:r>
      <w:r w:rsidRPr="00664BAD">
        <w:rPr>
          <w:rFonts w:ascii="Cambria" w:hAnsi="Cambria"/>
          <w:sz w:val="16"/>
          <w:szCs w:val="16"/>
        </w:rPr>
        <w:t>..................................</w:t>
      </w:r>
      <w:r w:rsidR="00ED2E5F" w:rsidRPr="00664BAD">
        <w:rPr>
          <w:rFonts w:ascii="Cambria" w:hAnsi="Cambria"/>
          <w:sz w:val="16"/>
          <w:szCs w:val="16"/>
        </w:rPr>
        <w:t>.................</w:t>
      </w:r>
      <w:r w:rsidRPr="00664BAD">
        <w:rPr>
          <w:rFonts w:ascii="Cambria" w:hAnsi="Cambria"/>
          <w:sz w:val="16"/>
          <w:szCs w:val="16"/>
        </w:rPr>
        <w:t>...........................</w:t>
      </w:r>
    </w:p>
    <w:p w14:paraId="38603B67" w14:textId="57852DA8" w:rsidR="00665262" w:rsidRPr="00664BAD" w:rsidRDefault="00665262" w:rsidP="00665262">
      <w:pPr>
        <w:tabs>
          <w:tab w:val="left" w:pos="284"/>
          <w:tab w:val="left" w:pos="2268"/>
        </w:tabs>
        <w:rPr>
          <w:rFonts w:ascii="Cambria" w:hAnsi="Cambria"/>
          <w:sz w:val="16"/>
          <w:szCs w:val="16"/>
        </w:rPr>
      </w:pPr>
      <w:r w:rsidRPr="00664BAD">
        <w:rPr>
          <w:rFonts w:ascii="Cambria" w:hAnsi="Cambria"/>
          <w:sz w:val="16"/>
          <w:szCs w:val="16"/>
        </w:rPr>
        <w:t xml:space="preserve">                                                                                </w:t>
      </w:r>
      <w:r w:rsidR="00664BAD">
        <w:rPr>
          <w:rFonts w:ascii="Cambria" w:hAnsi="Cambria"/>
          <w:sz w:val="16"/>
          <w:szCs w:val="16"/>
        </w:rPr>
        <w:t xml:space="preserve">                                                </w:t>
      </w:r>
      <w:r w:rsidRPr="00664BAD">
        <w:rPr>
          <w:rFonts w:ascii="Cambria" w:hAnsi="Cambria"/>
          <w:sz w:val="16"/>
          <w:szCs w:val="16"/>
        </w:rPr>
        <w:t xml:space="preserve">  podpis upoważnionego przedstawiciela wykonawcy</w:t>
      </w:r>
    </w:p>
    <w:p w14:paraId="5ED3AEBE" w14:textId="77777777" w:rsidR="00665262" w:rsidRPr="00664BAD" w:rsidRDefault="00665262" w:rsidP="00665262">
      <w:pPr>
        <w:jc w:val="right"/>
        <w:rPr>
          <w:rFonts w:ascii="Cambria" w:hAnsi="Cambria" w:cs="Tahoma"/>
          <w:b/>
          <w:sz w:val="16"/>
          <w:szCs w:val="16"/>
          <w:lang w:eastAsia="ar-SA"/>
        </w:rPr>
      </w:pPr>
    </w:p>
    <w:p w14:paraId="79E39513" w14:textId="77777777" w:rsidR="00665262" w:rsidRPr="00664BAD" w:rsidRDefault="00665262" w:rsidP="00665262">
      <w:pPr>
        <w:jc w:val="right"/>
        <w:rPr>
          <w:rFonts w:ascii="Cambria" w:hAnsi="Cambria" w:cs="Tahoma"/>
          <w:b/>
          <w:sz w:val="16"/>
          <w:szCs w:val="16"/>
        </w:rPr>
      </w:pPr>
    </w:p>
    <w:p w14:paraId="2ADAE2E1" w14:textId="77777777" w:rsidR="00665262" w:rsidRPr="00664BAD" w:rsidRDefault="00665262" w:rsidP="00665262">
      <w:pPr>
        <w:rPr>
          <w:rFonts w:ascii="Cambria" w:hAnsi="Cambria" w:cs="Times New Roman"/>
          <w:sz w:val="16"/>
          <w:szCs w:val="16"/>
        </w:rPr>
      </w:pPr>
      <w:r w:rsidRPr="00664BAD">
        <w:rPr>
          <w:rFonts w:ascii="Cambria" w:hAnsi="Cambria"/>
          <w:sz w:val="16"/>
          <w:szCs w:val="16"/>
        </w:rPr>
        <w:t>…………………………… , dnia ……………………………………………</w:t>
      </w:r>
    </w:p>
    <w:p w14:paraId="2A3E97A6" w14:textId="77777777" w:rsidR="00665262" w:rsidRPr="00664BAD" w:rsidRDefault="00665262" w:rsidP="00665262">
      <w:pPr>
        <w:tabs>
          <w:tab w:val="center" w:pos="900"/>
          <w:tab w:val="center" w:pos="3960"/>
        </w:tabs>
        <w:rPr>
          <w:rFonts w:ascii="Cambria" w:hAnsi="Cambria"/>
          <w:sz w:val="16"/>
          <w:szCs w:val="16"/>
        </w:rPr>
      </w:pPr>
      <w:r w:rsidRPr="00664BAD">
        <w:rPr>
          <w:rFonts w:ascii="Cambria" w:hAnsi="Cambria"/>
          <w:sz w:val="16"/>
          <w:szCs w:val="16"/>
        </w:rPr>
        <w:tab/>
        <w:t>/miejscowość/                                                            /data/</w:t>
      </w:r>
    </w:p>
    <w:p w14:paraId="3E4C80D7" w14:textId="77777777" w:rsidR="00665262" w:rsidRPr="00664BAD" w:rsidRDefault="00665262" w:rsidP="00665262">
      <w:pPr>
        <w:rPr>
          <w:rFonts w:ascii="Cambria" w:hAnsi="Cambria"/>
          <w:sz w:val="16"/>
          <w:szCs w:val="16"/>
        </w:rPr>
      </w:pPr>
    </w:p>
    <w:p w14:paraId="17F7812A" w14:textId="77777777" w:rsidR="00665262" w:rsidRPr="00664BAD" w:rsidRDefault="00665262" w:rsidP="00665262">
      <w:pPr>
        <w:rPr>
          <w:rFonts w:ascii="Cambria" w:hAnsi="Cambria"/>
          <w:sz w:val="16"/>
          <w:szCs w:val="16"/>
        </w:rPr>
      </w:pPr>
      <w:r w:rsidRPr="00664BAD">
        <w:rPr>
          <w:rFonts w:ascii="Cambria" w:hAnsi="Cambria"/>
          <w:sz w:val="16"/>
          <w:szCs w:val="16"/>
        </w:rPr>
        <w:t>*niepotrzebne skreślić</w:t>
      </w:r>
    </w:p>
    <w:p w14:paraId="0D22DF8F" w14:textId="6F192AB3" w:rsidR="00665262" w:rsidRPr="00664BAD" w:rsidRDefault="00665262" w:rsidP="00665262">
      <w:pPr>
        <w:jc w:val="both"/>
        <w:rPr>
          <w:rFonts w:ascii="Cambria" w:hAnsi="Cambria"/>
          <w:sz w:val="16"/>
          <w:szCs w:val="16"/>
        </w:rPr>
      </w:pPr>
      <w:r w:rsidRPr="00664BAD">
        <w:rPr>
          <w:rFonts w:ascii="Cambria" w:hAnsi="Cambria"/>
          <w:sz w:val="16"/>
          <w:szCs w:val="16"/>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664BAD" w:rsidRDefault="002D0FFD" w:rsidP="00665262">
      <w:pPr>
        <w:jc w:val="both"/>
        <w:rPr>
          <w:rFonts w:ascii="Cambria" w:hAnsi="Cambria" w:cs="Times New Roman"/>
          <w:sz w:val="16"/>
          <w:szCs w:val="16"/>
        </w:rPr>
      </w:pPr>
    </w:p>
    <w:p w14:paraId="7EB25E3D" w14:textId="77777777" w:rsidR="00703955" w:rsidRDefault="00703955" w:rsidP="009C589D">
      <w:pPr>
        <w:jc w:val="right"/>
        <w:rPr>
          <w:rFonts w:ascii="Cambria" w:hAnsi="Cambria" w:cs="Times New Roman"/>
          <w:b/>
          <w:i/>
          <w:snapToGrid w:val="0"/>
          <w:sz w:val="22"/>
          <w:u w:val="single"/>
        </w:rPr>
      </w:pPr>
    </w:p>
    <w:p w14:paraId="0DE72660" w14:textId="34AB4DEB"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12</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1B76353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13</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2567600E"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14</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619A7788" w:rsidR="00F07236" w:rsidRDefault="00F07236" w:rsidP="006E4892">
      <w:pPr>
        <w:tabs>
          <w:tab w:val="num" w:pos="1440"/>
          <w:tab w:val="num" w:pos="1800"/>
        </w:tabs>
        <w:jc w:val="both"/>
        <w:rPr>
          <w:rFonts w:ascii="Cambria" w:hAnsi="Cambria"/>
          <w:b/>
          <w:color w:val="FF0000"/>
          <w:sz w:val="22"/>
          <w:szCs w:val="22"/>
        </w:rPr>
      </w:pPr>
    </w:p>
    <w:p w14:paraId="7DE88CCC" w14:textId="6D08AEFD" w:rsidR="00664BAD" w:rsidRDefault="00664BAD" w:rsidP="006E4892">
      <w:pPr>
        <w:tabs>
          <w:tab w:val="num" w:pos="1440"/>
          <w:tab w:val="num" w:pos="1800"/>
        </w:tabs>
        <w:jc w:val="both"/>
        <w:rPr>
          <w:rFonts w:ascii="Cambria" w:hAnsi="Cambria"/>
          <w:b/>
          <w:color w:val="FF0000"/>
          <w:sz w:val="22"/>
          <w:szCs w:val="22"/>
        </w:rPr>
      </w:pPr>
    </w:p>
    <w:p w14:paraId="012E030B" w14:textId="38B02B56" w:rsidR="00664BAD" w:rsidRDefault="00664BAD" w:rsidP="006E4892">
      <w:pPr>
        <w:tabs>
          <w:tab w:val="num" w:pos="1440"/>
          <w:tab w:val="num" w:pos="1800"/>
        </w:tabs>
        <w:jc w:val="both"/>
        <w:rPr>
          <w:rFonts w:ascii="Cambria" w:hAnsi="Cambria"/>
          <w:b/>
          <w:color w:val="FF0000"/>
          <w:sz w:val="22"/>
          <w:szCs w:val="22"/>
        </w:rPr>
      </w:pPr>
    </w:p>
    <w:p w14:paraId="597B6539" w14:textId="6DC54A88" w:rsidR="00664BAD" w:rsidRDefault="00664BAD" w:rsidP="006E4892">
      <w:pPr>
        <w:tabs>
          <w:tab w:val="num" w:pos="1440"/>
          <w:tab w:val="num" w:pos="1800"/>
        </w:tabs>
        <w:jc w:val="both"/>
        <w:rPr>
          <w:rFonts w:ascii="Cambria" w:hAnsi="Cambria"/>
          <w:b/>
          <w:color w:val="FF0000"/>
          <w:sz w:val="22"/>
          <w:szCs w:val="22"/>
        </w:rPr>
      </w:pPr>
    </w:p>
    <w:p w14:paraId="44C92929" w14:textId="530CCD1E" w:rsidR="00664BAD" w:rsidRDefault="00664BAD" w:rsidP="006E4892">
      <w:pPr>
        <w:tabs>
          <w:tab w:val="num" w:pos="1440"/>
          <w:tab w:val="num" w:pos="1800"/>
        </w:tabs>
        <w:jc w:val="both"/>
        <w:rPr>
          <w:rFonts w:ascii="Cambria" w:hAnsi="Cambria"/>
          <w:b/>
          <w:color w:val="FF0000"/>
          <w:sz w:val="22"/>
          <w:szCs w:val="22"/>
        </w:rPr>
      </w:pPr>
    </w:p>
    <w:p w14:paraId="2D25C740" w14:textId="74F464E1" w:rsidR="00664BAD" w:rsidRDefault="00664BAD" w:rsidP="006E4892">
      <w:pPr>
        <w:tabs>
          <w:tab w:val="num" w:pos="1440"/>
          <w:tab w:val="num" w:pos="1800"/>
        </w:tabs>
        <w:jc w:val="both"/>
        <w:rPr>
          <w:rFonts w:ascii="Cambria" w:hAnsi="Cambria"/>
          <w:b/>
          <w:color w:val="FF0000"/>
          <w:sz w:val="22"/>
          <w:szCs w:val="22"/>
        </w:rPr>
      </w:pPr>
    </w:p>
    <w:p w14:paraId="5ECF014D" w14:textId="6F7E5C3F" w:rsidR="00664BAD" w:rsidRDefault="00664BAD" w:rsidP="006E4892">
      <w:pPr>
        <w:tabs>
          <w:tab w:val="num" w:pos="1440"/>
          <w:tab w:val="num" w:pos="1800"/>
        </w:tabs>
        <w:jc w:val="both"/>
        <w:rPr>
          <w:rFonts w:ascii="Cambria" w:hAnsi="Cambria"/>
          <w:b/>
          <w:color w:val="FF0000"/>
          <w:sz w:val="22"/>
          <w:szCs w:val="22"/>
        </w:rPr>
      </w:pPr>
    </w:p>
    <w:p w14:paraId="5DA5D4B2" w14:textId="2477C9DD" w:rsidR="00664BAD" w:rsidRDefault="00664BAD" w:rsidP="006E4892">
      <w:pPr>
        <w:tabs>
          <w:tab w:val="num" w:pos="1440"/>
          <w:tab w:val="num" w:pos="1800"/>
        </w:tabs>
        <w:jc w:val="both"/>
        <w:rPr>
          <w:rFonts w:ascii="Cambria" w:hAnsi="Cambria"/>
          <w:b/>
          <w:color w:val="FF0000"/>
          <w:sz w:val="22"/>
          <w:szCs w:val="22"/>
        </w:rPr>
      </w:pPr>
    </w:p>
    <w:p w14:paraId="2287DDBB" w14:textId="48EB5978" w:rsidR="00664BAD" w:rsidRDefault="00664BAD" w:rsidP="006E4892">
      <w:pPr>
        <w:tabs>
          <w:tab w:val="num" w:pos="1440"/>
          <w:tab w:val="num" w:pos="1800"/>
        </w:tabs>
        <w:jc w:val="both"/>
        <w:rPr>
          <w:rFonts w:ascii="Cambria" w:hAnsi="Cambria"/>
          <w:b/>
          <w:color w:val="FF0000"/>
          <w:sz w:val="22"/>
          <w:szCs w:val="22"/>
        </w:rPr>
      </w:pPr>
    </w:p>
    <w:p w14:paraId="07D435E7" w14:textId="77777777" w:rsidR="00664BAD" w:rsidRDefault="00664BAD"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418A47A9" w14:textId="30BEDCC8" w:rsidR="005251E0" w:rsidRPr="005251E0" w:rsidRDefault="006B3BA3"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t>Załącznik nr 15</w:t>
      </w:r>
    </w:p>
    <w:p w14:paraId="46FF8C7E" w14:textId="7D7AA64B" w:rsidR="007D7A0D" w:rsidRPr="003C00CB" w:rsidRDefault="007D7A0D" w:rsidP="007D7A0D">
      <w:pPr>
        <w:jc w:val="both"/>
        <w:rPr>
          <w:rFonts w:ascii="Cambria" w:hAnsi="Cambria" w:cs="Times New Roman"/>
          <w:b/>
        </w:rPr>
      </w:pPr>
      <w:r>
        <w:rPr>
          <w:rFonts w:ascii="Cambria" w:hAnsi="Cambria" w:cs="Times New Roman"/>
          <w:b/>
        </w:rPr>
        <w:t>Spr</w:t>
      </w:r>
      <w:r w:rsidR="00695AB5">
        <w:rPr>
          <w:rFonts w:ascii="Cambria" w:hAnsi="Cambria" w:cs="Times New Roman"/>
          <w:b/>
        </w:rPr>
        <w:t>awa nr ZP / 137</w:t>
      </w:r>
      <w:r w:rsidRPr="003C00CB">
        <w:rPr>
          <w:rFonts w:ascii="Cambria" w:hAnsi="Cambria" w:cs="Times New Roman"/>
          <w:b/>
        </w:rPr>
        <w:t xml:space="preserve"> / 2023</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650F3B1E" w:rsid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145BD45E" w14:textId="77777777" w:rsidR="006769FA" w:rsidRPr="005251E0" w:rsidRDefault="006769FA" w:rsidP="005251E0">
      <w:pPr>
        <w:spacing w:line="276" w:lineRule="auto"/>
        <w:jc w:val="center"/>
        <w:rPr>
          <w:rFonts w:asciiTheme="majorHAnsi" w:eastAsia="Times New Roman" w:hAnsiTheme="majorHAnsi" w:cs="Times New Roman"/>
          <w:b/>
          <w:u w:val="single"/>
        </w:rPr>
      </w:pPr>
    </w:p>
    <w:p w14:paraId="70DD5A77" w14:textId="68B0B911" w:rsidR="007C6BD2" w:rsidRPr="007C6BD2" w:rsidRDefault="005251E0" w:rsidP="007C6BD2">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 xml:space="preserve">o aktualności informacji zawartych w oświadczeniu, o którym mowa w art. 125 ust. 1 ustawy Prawo Zamówień Publicznych z dnia 11 września 2019 r. </w:t>
      </w:r>
      <w:r w:rsidR="00FD6B1F" w:rsidRPr="00FD6B1F">
        <w:rPr>
          <w:rFonts w:asciiTheme="majorHAnsi" w:eastAsia="Times New Roman" w:hAnsiTheme="majorHAnsi" w:cs="Times New Roman"/>
          <w:b/>
          <w:kern w:val="3"/>
          <w:lang w:eastAsia="zh-CN" w:bidi="hi-IN"/>
        </w:rPr>
        <w:t>(t.j. Dz.U. z 2023 poz. 1605 z późn.zm.)</w:t>
      </w:r>
      <w:r w:rsidR="00FD6B1F">
        <w:rPr>
          <w:rFonts w:asciiTheme="majorHAnsi" w:eastAsia="Times New Roman" w:hAnsiTheme="majorHAnsi" w:cs="Times New Roman"/>
          <w:b/>
          <w:kern w:val="3"/>
          <w:lang w:eastAsia="zh-CN" w:bidi="hi-IN"/>
        </w:rPr>
        <w:t>.</w:t>
      </w:r>
    </w:p>
    <w:p w14:paraId="39803365" w14:textId="589984A5" w:rsidR="005251E0" w:rsidRPr="006769FA" w:rsidRDefault="005251E0" w:rsidP="006769FA">
      <w:pPr>
        <w:spacing w:line="276" w:lineRule="auto"/>
        <w:ind w:firstLine="708"/>
        <w:jc w:val="both"/>
        <w:rPr>
          <w:rFonts w:asciiTheme="majorHAnsi" w:hAnsiTheme="majorHAnsi" w:cs="DejaVuSansCondensed-Bold"/>
          <w:b/>
          <w:bCs/>
          <w:i/>
        </w:rPr>
      </w:pPr>
      <w:r w:rsidRPr="005251E0">
        <w:rPr>
          <w:rFonts w:asciiTheme="majorHAnsi" w:eastAsia="Times New Roman" w:hAnsiTheme="majorHAnsi" w:cs="Times New Roman"/>
        </w:rPr>
        <w:t xml:space="preserve">Na potrzeby postępowania o udzielenie zamówienia publicznego w trybie podstawowym pn. </w:t>
      </w:r>
      <w:r w:rsidR="00FB2293" w:rsidRPr="00175235">
        <w:rPr>
          <w:rFonts w:asciiTheme="majorHAnsi" w:hAnsiTheme="majorHAnsi" w:cs="DejaVuSansCondensed-Bold"/>
          <w:b/>
          <w:bCs/>
          <w:i/>
        </w:rPr>
        <w:t>„</w:t>
      </w:r>
      <w:r w:rsidR="00C422D0" w:rsidRPr="00C422D0">
        <w:rPr>
          <w:rFonts w:ascii="Cambria" w:hAnsi="Cambria" w:cs="Times New Roman"/>
          <w:b/>
          <w:bCs/>
          <w:i/>
        </w:rPr>
        <w:t xml:space="preserve">Dostawa aparatury medycznej w ramach Umowa o dofinansowanie nr POIS.11.03.00-00-0114/22-00/305/2023/304 Projektu pn. „Przebudowa i doposażenie Centralnego Szpitala Klinicznego Uniwersytetu Medycznego w Łodzi” nr POIS.11.03.00-00-0114/22 </w:t>
      </w:r>
      <w:r w:rsidR="00C422D0">
        <w:rPr>
          <w:rFonts w:ascii="Cambria" w:hAnsi="Cambria" w:cs="Times New Roman"/>
          <w:b/>
          <w:bCs/>
          <w:i/>
        </w:rPr>
        <w:br/>
      </w:r>
      <w:r w:rsidR="00C422D0" w:rsidRPr="00C422D0">
        <w:rPr>
          <w:rFonts w:ascii="Cambria" w:hAnsi="Cambria" w:cs="Times New Roman"/>
          <w:b/>
          <w:bCs/>
          <w:i/>
        </w:rPr>
        <w:t>w ramach działania 11.3 Wspieranie naprawy i odporności systemu ochrony zdrowia oś priorytetowa XI REACT-EU Programu Operacyjnego Infrastruktura i Środowisko 2014 – 2020</w:t>
      </w:r>
      <w:r w:rsidR="00695AB5">
        <w:rPr>
          <w:rFonts w:asciiTheme="majorHAnsi" w:hAnsiTheme="majorHAnsi" w:cs="DejaVuSansCondensed-Bold"/>
          <w:b/>
          <w:bCs/>
          <w:i/>
        </w:rPr>
        <w:t>- sprawa nr ZP / 137</w:t>
      </w:r>
      <w:r w:rsidR="006769FA" w:rsidRPr="006769FA">
        <w:rPr>
          <w:rFonts w:asciiTheme="majorHAnsi" w:hAnsiTheme="majorHAnsi" w:cs="DejaVuSansCondensed-Bold"/>
          <w:b/>
          <w:bCs/>
          <w:i/>
        </w:rPr>
        <w:t xml:space="preserve"> / 2023</w:t>
      </w:r>
      <w:r w:rsidR="001F6354" w:rsidRPr="001F6354">
        <w:rPr>
          <w:rFonts w:asciiTheme="majorHAnsi" w:hAnsiTheme="majorHAnsi" w:cs="DejaVuSansCondensed-Bold"/>
          <w:b/>
          <w:bCs/>
          <w:i/>
          <w:iCs/>
        </w:rPr>
        <w:t xml:space="preserve">”  </w:t>
      </w:r>
      <w:r w:rsidRPr="005251E0">
        <w:rPr>
          <w:rFonts w:asciiTheme="majorHAnsi" w:eastAsia="Times New Roman" w:hAnsiTheme="majorHAnsi" w:cs="Times New Roman"/>
        </w:rPr>
        <w:t xml:space="preserve">prowadzonego przez Samodzielny Publiczny Zakład Opieki Zdrowotnej Centralny Szpital Kliniczny w Łodzi, składam </w:t>
      </w:r>
      <w:r w:rsidRPr="005251E0">
        <w:rPr>
          <w:rFonts w:asciiTheme="majorHAnsi" w:eastAsia="Times New Roman" w:hAnsiTheme="majorHAnsi" w:cs="Times New Roman"/>
          <w:b/>
          <w:bCs/>
        </w:rPr>
        <w:t>o</w:t>
      </w:r>
      <w:r w:rsidRPr="005251E0">
        <w:rPr>
          <w:rFonts w:asciiTheme="majorHAnsi" w:eastAsia="Times New Roman" w:hAnsiTheme="majorHAnsi" w:cs="Times New Roman"/>
          <w:b/>
          <w:color w:val="000000"/>
        </w:rPr>
        <w:t>świadczenie o aktualn</w:t>
      </w:r>
      <w:r w:rsidR="004E5F87">
        <w:rPr>
          <w:rFonts w:asciiTheme="majorHAnsi" w:eastAsia="Times New Roman" w:hAnsiTheme="majorHAnsi" w:cs="Times New Roman"/>
          <w:b/>
          <w:color w:val="000000"/>
        </w:rPr>
        <w:t xml:space="preserve">ości informacji </w:t>
      </w:r>
      <w:r w:rsidR="00E512AE">
        <w:rPr>
          <w:rFonts w:asciiTheme="majorHAnsi" w:eastAsia="Times New Roman" w:hAnsiTheme="majorHAnsi" w:cs="Times New Roman"/>
          <w:b/>
          <w:color w:val="000000"/>
        </w:rPr>
        <w:t xml:space="preserve">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064075AC"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u w:val="single"/>
        </w:rPr>
      </w:pPr>
    </w:p>
    <w:p w14:paraId="71EF0200"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Niniejszym oświadczam o aktualności informacji zawartych w złożonym oświadczeniu </w:t>
      </w:r>
      <w:r w:rsidRPr="005251E0">
        <w:rPr>
          <w:rFonts w:asciiTheme="majorHAnsi" w:eastAsia="Times New Roman" w:hAnsiTheme="majorHAnsi" w:cs="Times New Roman"/>
          <w:color w:val="000000"/>
        </w:rPr>
        <w:br/>
        <w:t>w zakresie podstaw wykluczenia z postępowania w przypadkach wskazanych w:</w:t>
      </w:r>
    </w:p>
    <w:p w14:paraId="432417BF" w14:textId="34DF7D3B"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 art. 108 ust.  1 pkt 1- 6 ustawy Prawo zamówień publicznych </w:t>
      </w:r>
      <w:r w:rsidR="00FD6B1F" w:rsidRPr="00FD6B1F">
        <w:rPr>
          <w:rFonts w:asciiTheme="majorHAnsi" w:eastAsia="Times New Roman" w:hAnsiTheme="majorHAnsi" w:cs="Times New Roman"/>
          <w:color w:val="000000"/>
        </w:rPr>
        <w:t xml:space="preserve">(t.j. Dz.U. z 2023 poz. 1605 </w:t>
      </w:r>
      <w:r w:rsidR="00FD6B1F">
        <w:rPr>
          <w:rFonts w:asciiTheme="majorHAnsi" w:eastAsia="Times New Roman" w:hAnsiTheme="majorHAnsi" w:cs="Times New Roman"/>
          <w:color w:val="000000"/>
        </w:rPr>
        <w:br/>
      </w:r>
      <w:r w:rsidR="00FD6B1F" w:rsidRPr="00FD6B1F">
        <w:rPr>
          <w:rFonts w:asciiTheme="majorHAnsi" w:eastAsia="Times New Roman" w:hAnsiTheme="majorHAnsi" w:cs="Times New Roman"/>
          <w:color w:val="000000"/>
        </w:rPr>
        <w:t>z późn.zm.)</w:t>
      </w:r>
    </w:p>
    <w:p w14:paraId="7F70442E" w14:textId="5E5CECE8" w:rsidR="000537B1" w:rsidRPr="005251E0" w:rsidRDefault="000537B1" w:rsidP="000537B1">
      <w:pPr>
        <w:autoSpaceDE w:val="0"/>
        <w:autoSpaceDN w:val="0"/>
        <w:adjustRightInd w:val="0"/>
        <w:spacing w:line="276" w:lineRule="auto"/>
        <w:jc w:val="both"/>
        <w:rPr>
          <w:rFonts w:asciiTheme="majorHAnsi" w:eastAsia="Times New Roman" w:hAnsiTheme="majorHAnsi" w:cs="Times New Roman"/>
          <w:color w:val="000000"/>
        </w:rPr>
      </w:pPr>
      <w:r w:rsidRPr="001B10A5">
        <w:rPr>
          <w:rFonts w:asciiTheme="majorHAnsi" w:eastAsia="Times New Roman" w:hAnsiTheme="majorHAnsi" w:cs="Times New Roman"/>
          <w:color w:val="000000"/>
        </w:rPr>
        <w:t>- w art. 109 ust. 1 pkt 1 -10 ust</w:t>
      </w:r>
      <w:r w:rsidR="007C6BD2">
        <w:rPr>
          <w:rFonts w:asciiTheme="majorHAnsi" w:eastAsia="Times New Roman" w:hAnsiTheme="majorHAnsi" w:cs="Times New Roman"/>
          <w:color w:val="000000"/>
        </w:rPr>
        <w:t xml:space="preserve">awy Prawo zamówień publicznych </w:t>
      </w:r>
      <w:r w:rsidR="00FD6B1F" w:rsidRPr="00FD6B1F">
        <w:rPr>
          <w:rFonts w:asciiTheme="majorHAnsi" w:eastAsia="Times New Roman" w:hAnsiTheme="majorHAnsi" w:cs="Times New Roman"/>
          <w:color w:val="000000"/>
        </w:rPr>
        <w:t xml:space="preserve">(t.j. Dz.U. z 2023 poz. 1605 </w:t>
      </w:r>
      <w:r w:rsidR="00FD6B1F">
        <w:rPr>
          <w:rFonts w:asciiTheme="majorHAnsi" w:eastAsia="Times New Roman" w:hAnsiTheme="majorHAnsi" w:cs="Times New Roman"/>
          <w:color w:val="000000"/>
        </w:rPr>
        <w:br/>
      </w:r>
      <w:r w:rsidR="00FD6B1F" w:rsidRPr="00FD6B1F">
        <w:rPr>
          <w:rFonts w:asciiTheme="majorHAnsi" w:eastAsia="Times New Roman" w:hAnsiTheme="majorHAnsi" w:cs="Times New Roman"/>
          <w:color w:val="000000"/>
        </w:rPr>
        <w:t>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2DD97351"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51FE1FF1"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0A29C52B"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21E43086" w14:textId="77777777" w:rsidR="006B3BA3" w:rsidRDefault="006B3BA3" w:rsidP="005251E0">
      <w:pPr>
        <w:spacing w:line="360" w:lineRule="auto"/>
        <w:jc w:val="both"/>
        <w:rPr>
          <w:rFonts w:ascii="Cambria" w:eastAsia="Times New Roman" w:hAnsi="Cambria" w:cs="Times New Roman"/>
          <w:sz w:val="20"/>
          <w:szCs w:val="20"/>
        </w:rPr>
      </w:pPr>
    </w:p>
    <w:p w14:paraId="5497B364" w14:textId="77777777" w:rsidR="006B3BA3" w:rsidRDefault="006B3BA3" w:rsidP="005251E0">
      <w:pPr>
        <w:spacing w:line="360" w:lineRule="auto"/>
        <w:jc w:val="both"/>
        <w:rPr>
          <w:rFonts w:ascii="Cambria" w:eastAsia="Times New Roman" w:hAnsi="Cambria" w:cs="Times New Roman"/>
          <w:sz w:val="20"/>
          <w:szCs w:val="20"/>
        </w:rPr>
      </w:pPr>
    </w:p>
    <w:p w14:paraId="78BD1C65" w14:textId="51F9606B" w:rsid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66F4BE70" w14:textId="77777777" w:rsidR="006B3BA3" w:rsidRPr="005251E0" w:rsidRDefault="006B3BA3" w:rsidP="005251E0">
      <w:pPr>
        <w:spacing w:line="360" w:lineRule="auto"/>
        <w:jc w:val="both"/>
        <w:rPr>
          <w:rFonts w:ascii="Cambria" w:eastAsia="Times New Roman" w:hAnsi="Cambria" w:cs="Times New Roman"/>
          <w:sz w:val="20"/>
          <w:szCs w:val="20"/>
        </w:rPr>
      </w:pP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sectPr w:rsidR="005251E0" w:rsidRPr="001C5FFC"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E14C" w14:textId="77777777" w:rsidR="009E4D45" w:rsidRDefault="009E4D45">
      <w:pPr>
        <w:rPr>
          <w:rFonts w:cs="Times New Roman"/>
        </w:rPr>
      </w:pPr>
      <w:r>
        <w:rPr>
          <w:rFonts w:cs="Times New Roman"/>
        </w:rPr>
        <w:separator/>
      </w:r>
    </w:p>
  </w:endnote>
  <w:endnote w:type="continuationSeparator" w:id="0">
    <w:p w14:paraId="23D3FF86" w14:textId="77777777" w:rsidR="009E4D45" w:rsidRDefault="009E4D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altName w:val="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65154F9" w:rsidR="009E4D45" w:rsidRPr="00890C97" w:rsidRDefault="009E4D45">
        <w:pPr>
          <w:pStyle w:val="Stopka"/>
          <w:rPr>
            <w:rFonts w:asciiTheme="minorHAnsi" w:hAnsiTheme="minorHAnsi"/>
            <w:i/>
            <w:sz w:val="20"/>
          </w:rPr>
        </w:pPr>
        <w:r>
          <w:rPr>
            <w:rFonts w:asciiTheme="minorHAnsi" w:hAnsiTheme="minorHAnsi"/>
            <w:i/>
            <w:sz w:val="20"/>
          </w:rPr>
          <w:t xml:space="preserve">ZP/ </w:t>
        </w:r>
        <w:r w:rsidR="00085F3D">
          <w:rPr>
            <w:rFonts w:asciiTheme="minorHAnsi" w:hAnsiTheme="minorHAnsi"/>
            <w:i/>
            <w:sz w:val="20"/>
          </w:rPr>
          <w:t>137</w:t>
        </w:r>
        <w:r>
          <w:rPr>
            <w:rFonts w:asciiTheme="minorHAnsi" w:hAnsiTheme="minorHAnsi"/>
            <w:i/>
            <w:sz w:val="20"/>
          </w:rPr>
          <w:t xml:space="preserve"> /2023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570E259" w:rsidR="009E4D45" w:rsidRPr="00890C97" w:rsidRDefault="009E4D4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30FCC" w:rsidRPr="00030FCC">
                                  <w:rPr>
                                    <w:rFonts w:asciiTheme="minorHAnsi" w:hAnsiTheme="minorHAnsi"/>
                                    <w:noProof/>
                                    <w:color w:val="8C8C8C" w:themeColor="background1" w:themeShade="8C"/>
                                  </w:rPr>
                                  <w:t>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570E259" w:rsidR="009E4D45" w:rsidRPr="00890C97" w:rsidRDefault="009E4D4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30FCC" w:rsidRPr="00030FCC">
                            <w:rPr>
                              <w:rFonts w:asciiTheme="minorHAnsi" w:hAnsiTheme="minorHAnsi"/>
                              <w:noProof/>
                              <w:color w:val="8C8C8C" w:themeColor="background1" w:themeShade="8C"/>
                            </w:rPr>
                            <w:t>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9E4D45" w:rsidRDefault="009E4D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8FCB" w14:textId="77777777" w:rsidR="009E4D45" w:rsidRDefault="009E4D45">
      <w:pPr>
        <w:rPr>
          <w:rFonts w:cs="Times New Roman"/>
        </w:rPr>
      </w:pPr>
      <w:r>
        <w:rPr>
          <w:rFonts w:cs="Times New Roman"/>
        </w:rPr>
        <w:separator/>
      </w:r>
    </w:p>
  </w:footnote>
  <w:footnote w:type="continuationSeparator" w:id="0">
    <w:p w14:paraId="595A1317" w14:textId="77777777" w:rsidR="009E4D45" w:rsidRDefault="009E4D4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0D9D" w14:textId="77777777" w:rsidR="00695AB5" w:rsidRPr="00695AB5" w:rsidRDefault="00695AB5" w:rsidP="00695AB5">
    <w:pPr>
      <w:spacing w:after="120"/>
      <w:jc w:val="right"/>
      <w:rPr>
        <w:rFonts w:eastAsia="Times New Roman" w:cs="Times New Roman"/>
        <w:sz w:val="16"/>
        <w:szCs w:val="16"/>
        <w:lang w:val="it-IT"/>
      </w:rPr>
    </w:pPr>
    <w:r w:rsidRPr="00695AB5">
      <w:rPr>
        <w:rFonts w:eastAsia="Times New Roman" w:cs="Times New Roman"/>
        <w:noProof/>
        <w:sz w:val="16"/>
        <w:szCs w:val="16"/>
      </w:rPr>
      <w:drawing>
        <wp:inline distT="0" distB="0" distL="0" distR="0" wp14:anchorId="166F02B9" wp14:editId="3BC84002">
          <wp:extent cx="6334125" cy="1243965"/>
          <wp:effectExtent l="0" t="0" r="9525" b="0"/>
          <wp:docPr id="6405758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p w14:paraId="7C3F6A3D" w14:textId="0E30FB28" w:rsidR="009E4D45" w:rsidRDefault="009E4D45" w:rsidP="007A77CA">
    <w:pPr>
      <w:pStyle w:val="Nagwek"/>
    </w:pPr>
  </w:p>
  <w:p w14:paraId="0035C29A" w14:textId="31672C10" w:rsidR="009E4D45" w:rsidRDefault="009E4D45">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9E4D45" w:rsidRDefault="009E4D4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7967E9"/>
    <w:multiLevelType w:val="hybridMultilevel"/>
    <w:tmpl w:val="3C60B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0" w15:restartNumberingAfterBreak="0">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21A673A"/>
    <w:multiLevelType w:val="hybridMultilevel"/>
    <w:tmpl w:val="E6281A98"/>
    <w:lvl w:ilvl="0" w:tplc="16AC357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2"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B1362D"/>
    <w:multiLevelType w:val="hybridMultilevel"/>
    <w:tmpl w:val="91DC2050"/>
    <w:lvl w:ilvl="0" w:tplc="EF9CE36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431131CF"/>
    <w:multiLevelType w:val="hybridMultilevel"/>
    <w:tmpl w:val="2D3CD67A"/>
    <w:lvl w:ilvl="0" w:tplc="7C2053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1E87728"/>
    <w:multiLevelType w:val="hybridMultilevel"/>
    <w:tmpl w:val="01709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34E1528"/>
    <w:multiLevelType w:val="hybridMultilevel"/>
    <w:tmpl w:val="90546C9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555E3437"/>
    <w:multiLevelType w:val="hybridMultilevel"/>
    <w:tmpl w:val="C7AE12DC"/>
    <w:lvl w:ilvl="0" w:tplc="04150019">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9"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4"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1"/>
  </w:num>
  <w:num w:numId="3">
    <w:abstractNumId w:val="51"/>
  </w:num>
  <w:num w:numId="4">
    <w:abstractNumId w:val="29"/>
  </w:num>
  <w:num w:numId="5">
    <w:abstractNumId w:val="47"/>
  </w:num>
  <w:num w:numId="6">
    <w:abstractNumId w:val="58"/>
  </w:num>
  <w:num w:numId="7">
    <w:abstractNumId w:val="46"/>
  </w:num>
  <w:num w:numId="8">
    <w:abstractNumId w:val="34"/>
  </w:num>
  <w:num w:numId="9">
    <w:abstractNumId w:val="66"/>
  </w:num>
  <w:num w:numId="10">
    <w:abstractNumId w:val="42"/>
  </w:num>
  <w:num w:numId="11">
    <w:abstractNumId w:val="24"/>
  </w:num>
  <w:num w:numId="12">
    <w:abstractNumId w:val="43"/>
  </w:num>
  <w:num w:numId="13">
    <w:abstractNumId w:val="59"/>
  </w:num>
  <w:num w:numId="14">
    <w:abstractNumId w:val="32"/>
  </w:num>
  <w:num w:numId="15">
    <w:abstractNumId w:val="65"/>
  </w:num>
  <w:num w:numId="16">
    <w:abstractNumId w:val="67"/>
  </w:num>
  <w:num w:numId="17">
    <w:abstractNumId w:val="52"/>
  </w:num>
  <w:num w:numId="18">
    <w:abstractNumId w:val="62"/>
  </w:num>
  <w:num w:numId="19">
    <w:abstractNumId w:val="40"/>
  </w:num>
  <w:num w:numId="20">
    <w:abstractNumId w:val="60"/>
  </w:num>
  <w:num w:numId="21">
    <w:abstractNumId w:val="49"/>
  </w:num>
  <w:num w:numId="22">
    <w:abstractNumId w:val="41"/>
  </w:num>
  <w:num w:numId="23">
    <w:abstractNumId w:val="31"/>
  </w:num>
  <w:num w:numId="24">
    <w:abstractNumId w:val="50"/>
  </w:num>
  <w:num w:numId="25">
    <w:abstractNumId w:val="26"/>
  </w:num>
  <w:num w:numId="26">
    <w:abstractNumId w:val="33"/>
  </w:num>
  <w:num w:numId="27">
    <w:abstractNumId w:val="38"/>
  </w:num>
  <w:num w:numId="28">
    <w:abstractNumId w:val="30"/>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7"/>
  </w:num>
  <w:num w:numId="32">
    <w:abstractNumId w:val="56"/>
  </w:num>
  <w:num w:numId="33">
    <w:abstractNumId w:val="25"/>
  </w:num>
  <w:num w:numId="34">
    <w:abstractNumId w:val="44"/>
  </w:num>
  <w:num w:numId="35">
    <w:abstractNumId w:val="35"/>
  </w:num>
  <w:num w:numId="36">
    <w:abstractNumId w:val="27"/>
  </w:num>
  <w:num w:numId="37">
    <w:abstractNumId w:val="54"/>
  </w:num>
  <w:num w:numId="38">
    <w:abstractNumId w:val="28"/>
  </w:num>
  <w:num w:numId="39">
    <w:abstractNumId w:val="37"/>
  </w:num>
  <w:num w:numId="40">
    <w:abstractNumId w:val="53"/>
  </w:num>
  <w:num w:numId="41">
    <w:abstractNumId w:val="36"/>
  </w:num>
  <w:num w:numId="42">
    <w:abstractNumId w:val="64"/>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241"/>
    <w:rsid w:val="00000EC7"/>
    <w:rsid w:val="00001439"/>
    <w:rsid w:val="000025D1"/>
    <w:rsid w:val="000036E1"/>
    <w:rsid w:val="00004DFD"/>
    <w:rsid w:val="00004E12"/>
    <w:rsid w:val="000051CC"/>
    <w:rsid w:val="0000597A"/>
    <w:rsid w:val="00006238"/>
    <w:rsid w:val="00006C40"/>
    <w:rsid w:val="00007B81"/>
    <w:rsid w:val="00007CD3"/>
    <w:rsid w:val="00010C86"/>
    <w:rsid w:val="000135B3"/>
    <w:rsid w:val="00014B2F"/>
    <w:rsid w:val="00014FAA"/>
    <w:rsid w:val="0001513C"/>
    <w:rsid w:val="000173A8"/>
    <w:rsid w:val="0001745B"/>
    <w:rsid w:val="00021B81"/>
    <w:rsid w:val="00021D79"/>
    <w:rsid w:val="00023B41"/>
    <w:rsid w:val="000246AF"/>
    <w:rsid w:val="00024AAB"/>
    <w:rsid w:val="000257E8"/>
    <w:rsid w:val="00026789"/>
    <w:rsid w:val="0002775E"/>
    <w:rsid w:val="00030FCC"/>
    <w:rsid w:val="00032BA6"/>
    <w:rsid w:val="000330F3"/>
    <w:rsid w:val="0003370F"/>
    <w:rsid w:val="00034D9E"/>
    <w:rsid w:val="00035040"/>
    <w:rsid w:val="0003663F"/>
    <w:rsid w:val="00036F94"/>
    <w:rsid w:val="00044342"/>
    <w:rsid w:val="000461D9"/>
    <w:rsid w:val="0004700D"/>
    <w:rsid w:val="0005041F"/>
    <w:rsid w:val="00051D86"/>
    <w:rsid w:val="00051E8E"/>
    <w:rsid w:val="0005237F"/>
    <w:rsid w:val="00052CAD"/>
    <w:rsid w:val="000537B1"/>
    <w:rsid w:val="000539BB"/>
    <w:rsid w:val="00053A75"/>
    <w:rsid w:val="00054126"/>
    <w:rsid w:val="000555FB"/>
    <w:rsid w:val="00055C11"/>
    <w:rsid w:val="00056811"/>
    <w:rsid w:val="00056A4B"/>
    <w:rsid w:val="0006201B"/>
    <w:rsid w:val="000627DF"/>
    <w:rsid w:val="00062BDB"/>
    <w:rsid w:val="00062FF3"/>
    <w:rsid w:val="00064F2F"/>
    <w:rsid w:val="0006523D"/>
    <w:rsid w:val="00065420"/>
    <w:rsid w:val="0006727A"/>
    <w:rsid w:val="00067362"/>
    <w:rsid w:val="00070593"/>
    <w:rsid w:val="00070E0E"/>
    <w:rsid w:val="00071404"/>
    <w:rsid w:val="00071F7E"/>
    <w:rsid w:val="0007264E"/>
    <w:rsid w:val="00075AFC"/>
    <w:rsid w:val="00077FE5"/>
    <w:rsid w:val="00080359"/>
    <w:rsid w:val="00080D4E"/>
    <w:rsid w:val="00081654"/>
    <w:rsid w:val="00083E76"/>
    <w:rsid w:val="00084B1C"/>
    <w:rsid w:val="00085F3D"/>
    <w:rsid w:val="0008637F"/>
    <w:rsid w:val="000915A8"/>
    <w:rsid w:val="00091A33"/>
    <w:rsid w:val="00092A12"/>
    <w:rsid w:val="000930D4"/>
    <w:rsid w:val="000934CD"/>
    <w:rsid w:val="00094A67"/>
    <w:rsid w:val="00095A3C"/>
    <w:rsid w:val="00095FC7"/>
    <w:rsid w:val="0009635C"/>
    <w:rsid w:val="000968E4"/>
    <w:rsid w:val="00096B4B"/>
    <w:rsid w:val="000A0D4D"/>
    <w:rsid w:val="000A12A5"/>
    <w:rsid w:val="000A2302"/>
    <w:rsid w:val="000A28CF"/>
    <w:rsid w:val="000A2E1A"/>
    <w:rsid w:val="000A33D7"/>
    <w:rsid w:val="000A4424"/>
    <w:rsid w:val="000A4992"/>
    <w:rsid w:val="000A4D8C"/>
    <w:rsid w:val="000A6B2C"/>
    <w:rsid w:val="000A7D5C"/>
    <w:rsid w:val="000B0B04"/>
    <w:rsid w:val="000B0B17"/>
    <w:rsid w:val="000B21BE"/>
    <w:rsid w:val="000B2626"/>
    <w:rsid w:val="000B2DC2"/>
    <w:rsid w:val="000B3532"/>
    <w:rsid w:val="000B42D1"/>
    <w:rsid w:val="000B497C"/>
    <w:rsid w:val="000B59BB"/>
    <w:rsid w:val="000B672C"/>
    <w:rsid w:val="000B6F83"/>
    <w:rsid w:val="000C096C"/>
    <w:rsid w:val="000C1CB4"/>
    <w:rsid w:val="000C20ED"/>
    <w:rsid w:val="000C222A"/>
    <w:rsid w:val="000C3984"/>
    <w:rsid w:val="000C4598"/>
    <w:rsid w:val="000C4D45"/>
    <w:rsid w:val="000C6362"/>
    <w:rsid w:val="000C74EB"/>
    <w:rsid w:val="000C7F33"/>
    <w:rsid w:val="000D01B0"/>
    <w:rsid w:val="000D0B96"/>
    <w:rsid w:val="000D2244"/>
    <w:rsid w:val="000D23D3"/>
    <w:rsid w:val="000D2DD7"/>
    <w:rsid w:val="000D3C57"/>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C34"/>
    <w:rsid w:val="000F3623"/>
    <w:rsid w:val="000F4599"/>
    <w:rsid w:val="000F66D0"/>
    <w:rsid w:val="000F679A"/>
    <w:rsid w:val="000F6F6D"/>
    <w:rsid w:val="000F723F"/>
    <w:rsid w:val="000F7734"/>
    <w:rsid w:val="00100588"/>
    <w:rsid w:val="00100FAB"/>
    <w:rsid w:val="001013F1"/>
    <w:rsid w:val="00102A10"/>
    <w:rsid w:val="00104166"/>
    <w:rsid w:val="001052E2"/>
    <w:rsid w:val="00105EFF"/>
    <w:rsid w:val="00106BF2"/>
    <w:rsid w:val="00107EBD"/>
    <w:rsid w:val="001104A0"/>
    <w:rsid w:val="001113D1"/>
    <w:rsid w:val="00114426"/>
    <w:rsid w:val="00114432"/>
    <w:rsid w:val="00114BFE"/>
    <w:rsid w:val="00115546"/>
    <w:rsid w:val="001174A4"/>
    <w:rsid w:val="001176E3"/>
    <w:rsid w:val="001200FC"/>
    <w:rsid w:val="00121C73"/>
    <w:rsid w:val="001225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903"/>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22E4"/>
    <w:rsid w:val="001740F1"/>
    <w:rsid w:val="00174645"/>
    <w:rsid w:val="00174962"/>
    <w:rsid w:val="00175235"/>
    <w:rsid w:val="00176CA1"/>
    <w:rsid w:val="00180011"/>
    <w:rsid w:val="00180FCF"/>
    <w:rsid w:val="001815BE"/>
    <w:rsid w:val="0018249A"/>
    <w:rsid w:val="00182DF7"/>
    <w:rsid w:val="00182FC7"/>
    <w:rsid w:val="00183ABE"/>
    <w:rsid w:val="00185B4F"/>
    <w:rsid w:val="00186168"/>
    <w:rsid w:val="00186C39"/>
    <w:rsid w:val="00190509"/>
    <w:rsid w:val="001914AF"/>
    <w:rsid w:val="0019180A"/>
    <w:rsid w:val="001934DB"/>
    <w:rsid w:val="0019366F"/>
    <w:rsid w:val="00193AF2"/>
    <w:rsid w:val="00193E4F"/>
    <w:rsid w:val="00195600"/>
    <w:rsid w:val="00195CE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1986"/>
    <w:rsid w:val="001C3853"/>
    <w:rsid w:val="001C40FA"/>
    <w:rsid w:val="001C5E2F"/>
    <w:rsid w:val="001C5FFC"/>
    <w:rsid w:val="001C7B0D"/>
    <w:rsid w:val="001C7ED4"/>
    <w:rsid w:val="001D12DB"/>
    <w:rsid w:val="001D140D"/>
    <w:rsid w:val="001D2E3B"/>
    <w:rsid w:val="001D2E7F"/>
    <w:rsid w:val="001D4FA8"/>
    <w:rsid w:val="001D543E"/>
    <w:rsid w:val="001D5B4A"/>
    <w:rsid w:val="001D73BA"/>
    <w:rsid w:val="001E59D8"/>
    <w:rsid w:val="001E5BD9"/>
    <w:rsid w:val="001E7350"/>
    <w:rsid w:val="001E778B"/>
    <w:rsid w:val="001F13D5"/>
    <w:rsid w:val="001F2C58"/>
    <w:rsid w:val="001F3035"/>
    <w:rsid w:val="001F3BCE"/>
    <w:rsid w:val="001F3E9E"/>
    <w:rsid w:val="001F5D7C"/>
    <w:rsid w:val="001F5EBB"/>
    <w:rsid w:val="001F6354"/>
    <w:rsid w:val="001F78B6"/>
    <w:rsid w:val="001F7A47"/>
    <w:rsid w:val="00203FF6"/>
    <w:rsid w:val="002051B6"/>
    <w:rsid w:val="0020583D"/>
    <w:rsid w:val="0020729E"/>
    <w:rsid w:val="00207E87"/>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9D7"/>
    <w:rsid w:val="00223B56"/>
    <w:rsid w:val="00224950"/>
    <w:rsid w:val="00224AFA"/>
    <w:rsid w:val="00224DED"/>
    <w:rsid w:val="002260E7"/>
    <w:rsid w:val="0022686F"/>
    <w:rsid w:val="00226F52"/>
    <w:rsid w:val="002273BC"/>
    <w:rsid w:val="00227DB7"/>
    <w:rsid w:val="002323C1"/>
    <w:rsid w:val="00234304"/>
    <w:rsid w:val="00235B3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87744"/>
    <w:rsid w:val="00290158"/>
    <w:rsid w:val="002906A5"/>
    <w:rsid w:val="00290DB1"/>
    <w:rsid w:val="0029213C"/>
    <w:rsid w:val="00295F45"/>
    <w:rsid w:val="00296E5D"/>
    <w:rsid w:val="00296EA0"/>
    <w:rsid w:val="002A0FBF"/>
    <w:rsid w:val="002A1651"/>
    <w:rsid w:val="002A17DA"/>
    <w:rsid w:val="002A1F40"/>
    <w:rsid w:val="002A2D02"/>
    <w:rsid w:val="002A35DE"/>
    <w:rsid w:val="002A37DF"/>
    <w:rsid w:val="002A394B"/>
    <w:rsid w:val="002A3A9F"/>
    <w:rsid w:val="002A3CA1"/>
    <w:rsid w:val="002A4510"/>
    <w:rsid w:val="002A47E8"/>
    <w:rsid w:val="002A68D6"/>
    <w:rsid w:val="002A748A"/>
    <w:rsid w:val="002A7CD4"/>
    <w:rsid w:val="002B2510"/>
    <w:rsid w:val="002B51AA"/>
    <w:rsid w:val="002B76C2"/>
    <w:rsid w:val="002C0A51"/>
    <w:rsid w:val="002C0D76"/>
    <w:rsid w:val="002C13BB"/>
    <w:rsid w:val="002C3E24"/>
    <w:rsid w:val="002C574F"/>
    <w:rsid w:val="002C7D4D"/>
    <w:rsid w:val="002D04E1"/>
    <w:rsid w:val="002D0ADC"/>
    <w:rsid w:val="002D0FFD"/>
    <w:rsid w:val="002D18B1"/>
    <w:rsid w:val="002D3275"/>
    <w:rsid w:val="002D43F9"/>
    <w:rsid w:val="002D52AC"/>
    <w:rsid w:val="002D57E3"/>
    <w:rsid w:val="002D6A9B"/>
    <w:rsid w:val="002D724A"/>
    <w:rsid w:val="002E3BD4"/>
    <w:rsid w:val="002E4250"/>
    <w:rsid w:val="002E484D"/>
    <w:rsid w:val="002E5C03"/>
    <w:rsid w:val="002E614D"/>
    <w:rsid w:val="002E672C"/>
    <w:rsid w:val="002E6B1B"/>
    <w:rsid w:val="002E734D"/>
    <w:rsid w:val="002E79CA"/>
    <w:rsid w:val="002E7DA0"/>
    <w:rsid w:val="002F028A"/>
    <w:rsid w:val="002F02AA"/>
    <w:rsid w:val="002F0A7D"/>
    <w:rsid w:val="002F0B92"/>
    <w:rsid w:val="002F0DE4"/>
    <w:rsid w:val="002F2068"/>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17896"/>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388C"/>
    <w:rsid w:val="00354546"/>
    <w:rsid w:val="00355235"/>
    <w:rsid w:val="00355EC7"/>
    <w:rsid w:val="0036072A"/>
    <w:rsid w:val="00362D18"/>
    <w:rsid w:val="0036369B"/>
    <w:rsid w:val="00363AB6"/>
    <w:rsid w:val="003708A2"/>
    <w:rsid w:val="003713B9"/>
    <w:rsid w:val="00371906"/>
    <w:rsid w:val="003724AB"/>
    <w:rsid w:val="003745AA"/>
    <w:rsid w:val="00376500"/>
    <w:rsid w:val="00376746"/>
    <w:rsid w:val="003768E3"/>
    <w:rsid w:val="00377A16"/>
    <w:rsid w:val="00382F62"/>
    <w:rsid w:val="0038341C"/>
    <w:rsid w:val="00383DFC"/>
    <w:rsid w:val="003840E9"/>
    <w:rsid w:val="00384511"/>
    <w:rsid w:val="003870B8"/>
    <w:rsid w:val="003870FB"/>
    <w:rsid w:val="0039050C"/>
    <w:rsid w:val="003912A3"/>
    <w:rsid w:val="00391AA8"/>
    <w:rsid w:val="00392411"/>
    <w:rsid w:val="003925B8"/>
    <w:rsid w:val="003928CE"/>
    <w:rsid w:val="00392C59"/>
    <w:rsid w:val="00395006"/>
    <w:rsid w:val="003964AF"/>
    <w:rsid w:val="003A189B"/>
    <w:rsid w:val="003A19D8"/>
    <w:rsid w:val="003A2252"/>
    <w:rsid w:val="003A2D7C"/>
    <w:rsid w:val="003A3189"/>
    <w:rsid w:val="003A343F"/>
    <w:rsid w:val="003A6C4E"/>
    <w:rsid w:val="003A6F3C"/>
    <w:rsid w:val="003A7FFE"/>
    <w:rsid w:val="003B0ADA"/>
    <w:rsid w:val="003B0B2E"/>
    <w:rsid w:val="003B0BC5"/>
    <w:rsid w:val="003B1090"/>
    <w:rsid w:val="003B112A"/>
    <w:rsid w:val="003B19D3"/>
    <w:rsid w:val="003B2210"/>
    <w:rsid w:val="003B238D"/>
    <w:rsid w:val="003B24EE"/>
    <w:rsid w:val="003B252C"/>
    <w:rsid w:val="003B2D81"/>
    <w:rsid w:val="003B30BA"/>
    <w:rsid w:val="003B381B"/>
    <w:rsid w:val="003B4524"/>
    <w:rsid w:val="003B4779"/>
    <w:rsid w:val="003B53D0"/>
    <w:rsid w:val="003B6AC6"/>
    <w:rsid w:val="003B6CF2"/>
    <w:rsid w:val="003C00CB"/>
    <w:rsid w:val="003C2E85"/>
    <w:rsid w:val="003C2EF1"/>
    <w:rsid w:val="003C353F"/>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06B"/>
    <w:rsid w:val="003E1BBC"/>
    <w:rsid w:val="003E2AAA"/>
    <w:rsid w:val="003E2ED1"/>
    <w:rsid w:val="003E3AF8"/>
    <w:rsid w:val="003E5548"/>
    <w:rsid w:val="003E5BE4"/>
    <w:rsid w:val="003E6AAD"/>
    <w:rsid w:val="003F1CC3"/>
    <w:rsid w:val="003F1E3C"/>
    <w:rsid w:val="003F2445"/>
    <w:rsid w:val="003F27B9"/>
    <w:rsid w:val="003F2C67"/>
    <w:rsid w:val="003F3370"/>
    <w:rsid w:val="003F385F"/>
    <w:rsid w:val="003F3E54"/>
    <w:rsid w:val="003F5D05"/>
    <w:rsid w:val="003F60EF"/>
    <w:rsid w:val="003F7826"/>
    <w:rsid w:val="00400199"/>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06F5C"/>
    <w:rsid w:val="00410556"/>
    <w:rsid w:val="00410FFE"/>
    <w:rsid w:val="004114E9"/>
    <w:rsid w:val="00414C80"/>
    <w:rsid w:val="00416818"/>
    <w:rsid w:val="004202E6"/>
    <w:rsid w:val="0042330E"/>
    <w:rsid w:val="00425A7F"/>
    <w:rsid w:val="00426383"/>
    <w:rsid w:val="0042678D"/>
    <w:rsid w:val="004311E9"/>
    <w:rsid w:val="00431344"/>
    <w:rsid w:val="00431EEE"/>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3BEF"/>
    <w:rsid w:val="0048414B"/>
    <w:rsid w:val="00484238"/>
    <w:rsid w:val="00484C3E"/>
    <w:rsid w:val="00485D10"/>
    <w:rsid w:val="00485E58"/>
    <w:rsid w:val="00486156"/>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E02"/>
    <w:rsid w:val="004F7080"/>
    <w:rsid w:val="004F7F83"/>
    <w:rsid w:val="005005D3"/>
    <w:rsid w:val="00500DD7"/>
    <w:rsid w:val="005024E7"/>
    <w:rsid w:val="00502581"/>
    <w:rsid w:val="005027D2"/>
    <w:rsid w:val="0050317A"/>
    <w:rsid w:val="00504388"/>
    <w:rsid w:val="00504655"/>
    <w:rsid w:val="0050480A"/>
    <w:rsid w:val="00505AD0"/>
    <w:rsid w:val="00510F67"/>
    <w:rsid w:val="00513102"/>
    <w:rsid w:val="005150C0"/>
    <w:rsid w:val="005205AA"/>
    <w:rsid w:val="0052063A"/>
    <w:rsid w:val="00521C45"/>
    <w:rsid w:val="005222DD"/>
    <w:rsid w:val="005230BA"/>
    <w:rsid w:val="005232AD"/>
    <w:rsid w:val="00523F86"/>
    <w:rsid w:val="00524553"/>
    <w:rsid w:val="00524D1D"/>
    <w:rsid w:val="0052511D"/>
    <w:rsid w:val="005251E0"/>
    <w:rsid w:val="005266DF"/>
    <w:rsid w:val="0052799F"/>
    <w:rsid w:val="00527C4F"/>
    <w:rsid w:val="00530C75"/>
    <w:rsid w:val="00531001"/>
    <w:rsid w:val="00534362"/>
    <w:rsid w:val="005346A9"/>
    <w:rsid w:val="0053546F"/>
    <w:rsid w:val="00536556"/>
    <w:rsid w:val="00540034"/>
    <w:rsid w:val="005417B8"/>
    <w:rsid w:val="00541E7A"/>
    <w:rsid w:val="005423BF"/>
    <w:rsid w:val="00543C5C"/>
    <w:rsid w:val="00543D5D"/>
    <w:rsid w:val="00544296"/>
    <w:rsid w:val="005450E0"/>
    <w:rsid w:val="005452C7"/>
    <w:rsid w:val="005453B3"/>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3906"/>
    <w:rsid w:val="005641CB"/>
    <w:rsid w:val="0056440B"/>
    <w:rsid w:val="00565E82"/>
    <w:rsid w:val="005670EB"/>
    <w:rsid w:val="0057027E"/>
    <w:rsid w:val="00570358"/>
    <w:rsid w:val="005713FF"/>
    <w:rsid w:val="005717B8"/>
    <w:rsid w:val="0057180C"/>
    <w:rsid w:val="00572327"/>
    <w:rsid w:val="00572C7F"/>
    <w:rsid w:val="00572CCD"/>
    <w:rsid w:val="00574BA7"/>
    <w:rsid w:val="005762D2"/>
    <w:rsid w:val="00576613"/>
    <w:rsid w:val="00576806"/>
    <w:rsid w:val="00581CA5"/>
    <w:rsid w:val="00583131"/>
    <w:rsid w:val="00583742"/>
    <w:rsid w:val="0058377C"/>
    <w:rsid w:val="00583B5E"/>
    <w:rsid w:val="00583BE9"/>
    <w:rsid w:val="00584064"/>
    <w:rsid w:val="005843D4"/>
    <w:rsid w:val="00585A2A"/>
    <w:rsid w:val="005862F4"/>
    <w:rsid w:val="005863A1"/>
    <w:rsid w:val="00590D74"/>
    <w:rsid w:val="00591134"/>
    <w:rsid w:val="00591B55"/>
    <w:rsid w:val="00592438"/>
    <w:rsid w:val="00592A73"/>
    <w:rsid w:val="00592DAF"/>
    <w:rsid w:val="00593196"/>
    <w:rsid w:val="0059425B"/>
    <w:rsid w:val="005969C7"/>
    <w:rsid w:val="00597471"/>
    <w:rsid w:val="005A03F6"/>
    <w:rsid w:val="005A101C"/>
    <w:rsid w:val="005A2ABD"/>
    <w:rsid w:val="005A34E6"/>
    <w:rsid w:val="005A426A"/>
    <w:rsid w:val="005A784A"/>
    <w:rsid w:val="005A7D3A"/>
    <w:rsid w:val="005B0DE9"/>
    <w:rsid w:val="005B21C4"/>
    <w:rsid w:val="005B2EB1"/>
    <w:rsid w:val="005B34FD"/>
    <w:rsid w:val="005B41E0"/>
    <w:rsid w:val="005B452F"/>
    <w:rsid w:val="005B5545"/>
    <w:rsid w:val="005B6206"/>
    <w:rsid w:val="005B7E7D"/>
    <w:rsid w:val="005C037A"/>
    <w:rsid w:val="005C20EA"/>
    <w:rsid w:val="005C5BDD"/>
    <w:rsid w:val="005C5C89"/>
    <w:rsid w:val="005C6478"/>
    <w:rsid w:val="005C65FD"/>
    <w:rsid w:val="005C6B19"/>
    <w:rsid w:val="005D07AC"/>
    <w:rsid w:val="005D1735"/>
    <w:rsid w:val="005D2BE6"/>
    <w:rsid w:val="005D49BF"/>
    <w:rsid w:val="005D51E2"/>
    <w:rsid w:val="005D55BB"/>
    <w:rsid w:val="005D6B4F"/>
    <w:rsid w:val="005D7931"/>
    <w:rsid w:val="005E106C"/>
    <w:rsid w:val="005E3390"/>
    <w:rsid w:val="005E3599"/>
    <w:rsid w:val="005E6404"/>
    <w:rsid w:val="005E6E7E"/>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06A4E"/>
    <w:rsid w:val="00611F26"/>
    <w:rsid w:val="006127F5"/>
    <w:rsid w:val="00613A28"/>
    <w:rsid w:val="00613D1E"/>
    <w:rsid w:val="00613F98"/>
    <w:rsid w:val="0061412C"/>
    <w:rsid w:val="006141C0"/>
    <w:rsid w:val="00615351"/>
    <w:rsid w:val="00615A31"/>
    <w:rsid w:val="0062384B"/>
    <w:rsid w:val="0062606B"/>
    <w:rsid w:val="00627E7A"/>
    <w:rsid w:val="006307D7"/>
    <w:rsid w:val="00630A9F"/>
    <w:rsid w:val="00631233"/>
    <w:rsid w:val="00631966"/>
    <w:rsid w:val="00632091"/>
    <w:rsid w:val="00633194"/>
    <w:rsid w:val="00633E53"/>
    <w:rsid w:val="00633F0C"/>
    <w:rsid w:val="006343AE"/>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696"/>
    <w:rsid w:val="00661ED0"/>
    <w:rsid w:val="006627ED"/>
    <w:rsid w:val="00663679"/>
    <w:rsid w:val="00663B21"/>
    <w:rsid w:val="006645FF"/>
    <w:rsid w:val="00664746"/>
    <w:rsid w:val="00664BAD"/>
    <w:rsid w:val="006651BE"/>
    <w:rsid w:val="00665262"/>
    <w:rsid w:val="00671811"/>
    <w:rsid w:val="00671A32"/>
    <w:rsid w:val="006724E4"/>
    <w:rsid w:val="00672E9C"/>
    <w:rsid w:val="00674B63"/>
    <w:rsid w:val="006769FA"/>
    <w:rsid w:val="00677B95"/>
    <w:rsid w:val="00677CF9"/>
    <w:rsid w:val="00680819"/>
    <w:rsid w:val="0068084E"/>
    <w:rsid w:val="0068095F"/>
    <w:rsid w:val="00680ED6"/>
    <w:rsid w:val="00682972"/>
    <w:rsid w:val="00682B99"/>
    <w:rsid w:val="00682BE0"/>
    <w:rsid w:val="00683889"/>
    <w:rsid w:val="00683AAD"/>
    <w:rsid w:val="0068570D"/>
    <w:rsid w:val="00686348"/>
    <w:rsid w:val="00686E7E"/>
    <w:rsid w:val="006872D1"/>
    <w:rsid w:val="0068753C"/>
    <w:rsid w:val="00691C63"/>
    <w:rsid w:val="00692BB5"/>
    <w:rsid w:val="00693AD7"/>
    <w:rsid w:val="006943C0"/>
    <w:rsid w:val="00694BB8"/>
    <w:rsid w:val="0069509C"/>
    <w:rsid w:val="00695474"/>
    <w:rsid w:val="00695AB5"/>
    <w:rsid w:val="00695F36"/>
    <w:rsid w:val="00696408"/>
    <w:rsid w:val="0069689A"/>
    <w:rsid w:val="0069726C"/>
    <w:rsid w:val="00697541"/>
    <w:rsid w:val="006A1475"/>
    <w:rsid w:val="006A26BA"/>
    <w:rsid w:val="006A2C6C"/>
    <w:rsid w:val="006A4ED0"/>
    <w:rsid w:val="006A7317"/>
    <w:rsid w:val="006A7798"/>
    <w:rsid w:val="006A783E"/>
    <w:rsid w:val="006B169A"/>
    <w:rsid w:val="006B23C7"/>
    <w:rsid w:val="006B3BA3"/>
    <w:rsid w:val="006B3CE8"/>
    <w:rsid w:val="006B437C"/>
    <w:rsid w:val="006B5DDE"/>
    <w:rsid w:val="006C0248"/>
    <w:rsid w:val="006C1275"/>
    <w:rsid w:val="006C2398"/>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3F02"/>
    <w:rsid w:val="006E4892"/>
    <w:rsid w:val="006E6ACB"/>
    <w:rsid w:val="006E7C3C"/>
    <w:rsid w:val="006F037F"/>
    <w:rsid w:val="006F05C8"/>
    <w:rsid w:val="006F06FF"/>
    <w:rsid w:val="006F1EDF"/>
    <w:rsid w:val="006F3EBF"/>
    <w:rsid w:val="006F4420"/>
    <w:rsid w:val="006F4C71"/>
    <w:rsid w:val="006F5765"/>
    <w:rsid w:val="006F5A8C"/>
    <w:rsid w:val="006F6F8A"/>
    <w:rsid w:val="006F73EC"/>
    <w:rsid w:val="007002CA"/>
    <w:rsid w:val="007027C5"/>
    <w:rsid w:val="0070395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019A"/>
    <w:rsid w:val="00731C61"/>
    <w:rsid w:val="00735315"/>
    <w:rsid w:val="00735543"/>
    <w:rsid w:val="00737EAB"/>
    <w:rsid w:val="007413B8"/>
    <w:rsid w:val="007427D0"/>
    <w:rsid w:val="00745E70"/>
    <w:rsid w:val="0075005D"/>
    <w:rsid w:val="0075055C"/>
    <w:rsid w:val="00750C2E"/>
    <w:rsid w:val="007511ED"/>
    <w:rsid w:val="00754024"/>
    <w:rsid w:val="0075433D"/>
    <w:rsid w:val="00756BB8"/>
    <w:rsid w:val="00757AA6"/>
    <w:rsid w:val="007607BC"/>
    <w:rsid w:val="007608F9"/>
    <w:rsid w:val="00761021"/>
    <w:rsid w:val="007610AC"/>
    <w:rsid w:val="00762BDA"/>
    <w:rsid w:val="00763809"/>
    <w:rsid w:val="007643CC"/>
    <w:rsid w:val="007664F3"/>
    <w:rsid w:val="00767898"/>
    <w:rsid w:val="00767EFB"/>
    <w:rsid w:val="007713F7"/>
    <w:rsid w:val="00772C43"/>
    <w:rsid w:val="00781B17"/>
    <w:rsid w:val="00783230"/>
    <w:rsid w:val="00783552"/>
    <w:rsid w:val="007876E8"/>
    <w:rsid w:val="00787A0D"/>
    <w:rsid w:val="00790525"/>
    <w:rsid w:val="00790704"/>
    <w:rsid w:val="00790D77"/>
    <w:rsid w:val="007913A1"/>
    <w:rsid w:val="00791EE9"/>
    <w:rsid w:val="007920BF"/>
    <w:rsid w:val="0079246C"/>
    <w:rsid w:val="007929CB"/>
    <w:rsid w:val="00794CA5"/>
    <w:rsid w:val="00794DC4"/>
    <w:rsid w:val="007958CB"/>
    <w:rsid w:val="00795DF6"/>
    <w:rsid w:val="007961A2"/>
    <w:rsid w:val="00796D13"/>
    <w:rsid w:val="007977A9"/>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3A35"/>
    <w:rsid w:val="007C5080"/>
    <w:rsid w:val="007C6BD2"/>
    <w:rsid w:val="007D15FD"/>
    <w:rsid w:val="007D2EEE"/>
    <w:rsid w:val="007D4751"/>
    <w:rsid w:val="007D47E7"/>
    <w:rsid w:val="007D48CD"/>
    <w:rsid w:val="007D4AC9"/>
    <w:rsid w:val="007D64A0"/>
    <w:rsid w:val="007D7A0D"/>
    <w:rsid w:val="007E0486"/>
    <w:rsid w:val="007E0B3C"/>
    <w:rsid w:val="007E10CB"/>
    <w:rsid w:val="007E5012"/>
    <w:rsid w:val="007E5257"/>
    <w:rsid w:val="007E5355"/>
    <w:rsid w:val="007E5E18"/>
    <w:rsid w:val="007E61BA"/>
    <w:rsid w:val="007E6847"/>
    <w:rsid w:val="007E74B7"/>
    <w:rsid w:val="007F090A"/>
    <w:rsid w:val="007F1023"/>
    <w:rsid w:val="007F18F0"/>
    <w:rsid w:val="007F5E99"/>
    <w:rsid w:val="007F6505"/>
    <w:rsid w:val="007F698B"/>
    <w:rsid w:val="007F6994"/>
    <w:rsid w:val="007F6E63"/>
    <w:rsid w:val="007F7EC6"/>
    <w:rsid w:val="00801772"/>
    <w:rsid w:val="00801FB7"/>
    <w:rsid w:val="0080319C"/>
    <w:rsid w:val="00803251"/>
    <w:rsid w:val="00804050"/>
    <w:rsid w:val="008055B7"/>
    <w:rsid w:val="00806957"/>
    <w:rsid w:val="00806F76"/>
    <w:rsid w:val="0081150A"/>
    <w:rsid w:val="00812515"/>
    <w:rsid w:val="00813C2A"/>
    <w:rsid w:val="00813F3A"/>
    <w:rsid w:val="00813FFA"/>
    <w:rsid w:val="00814553"/>
    <w:rsid w:val="00815002"/>
    <w:rsid w:val="00815784"/>
    <w:rsid w:val="00815944"/>
    <w:rsid w:val="00815D54"/>
    <w:rsid w:val="00817D3D"/>
    <w:rsid w:val="00824C6D"/>
    <w:rsid w:val="008252DA"/>
    <w:rsid w:val="00825971"/>
    <w:rsid w:val="008260C8"/>
    <w:rsid w:val="008269F7"/>
    <w:rsid w:val="00827B68"/>
    <w:rsid w:val="00830366"/>
    <w:rsid w:val="0083044E"/>
    <w:rsid w:val="008307F2"/>
    <w:rsid w:val="00831DB6"/>
    <w:rsid w:val="0083272B"/>
    <w:rsid w:val="00832C2E"/>
    <w:rsid w:val="0083350D"/>
    <w:rsid w:val="00833A1C"/>
    <w:rsid w:val="00835416"/>
    <w:rsid w:val="008369C9"/>
    <w:rsid w:val="00840E57"/>
    <w:rsid w:val="00840FCC"/>
    <w:rsid w:val="00842BC3"/>
    <w:rsid w:val="008454F5"/>
    <w:rsid w:val="0084582B"/>
    <w:rsid w:val="00845900"/>
    <w:rsid w:val="00846256"/>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69B2"/>
    <w:rsid w:val="00867CCB"/>
    <w:rsid w:val="00873DC1"/>
    <w:rsid w:val="00873F89"/>
    <w:rsid w:val="00874A87"/>
    <w:rsid w:val="00876B93"/>
    <w:rsid w:val="00876E3A"/>
    <w:rsid w:val="0087707E"/>
    <w:rsid w:val="008775B6"/>
    <w:rsid w:val="0088019C"/>
    <w:rsid w:val="00880D0A"/>
    <w:rsid w:val="008825FA"/>
    <w:rsid w:val="0088417A"/>
    <w:rsid w:val="00885DCE"/>
    <w:rsid w:val="00886911"/>
    <w:rsid w:val="0089036C"/>
    <w:rsid w:val="00890C97"/>
    <w:rsid w:val="00891EAD"/>
    <w:rsid w:val="00892B7E"/>
    <w:rsid w:val="00892C90"/>
    <w:rsid w:val="00894695"/>
    <w:rsid w:val="00896779"/>
    <w:rsid w:val="00896ED1"/>
    <w:rsid w:val="008974E3"/>
    <w:rsid w:val="008A118C"/>
    <w:rsid w:val="008A1D5C"/>
    <w:rsid w:val="008A3B6E"/>
    <w:rsid w:val="008A3D6C"/>
    <w:rsid w:val="008A4D5B"/>
    <w:rsid w:val="008A5B27"/>
    <w:rsid w:val="008A606C"/>
    <w:rsid w:val="008A663D"/>
    <w:rsid w:val="008A7120"/>
    <w:rsid w:val="008B01F2"/>
    <w:rsid w:val="008B29C5"/>
    <w:rsid w:val="008B3CB0"/>
    <w:rsid w:val="008B55C3"/>
    <w:rsid w:val="008B5799"/>
    <w:rsid w:val="008B5C50"/>
    <w:rsid w:val="008B7417"/>
    <w:rsid w:val="008C0248"/>
    <w:rsid w:val="008C0645"/>
    <w:rsid w:val="008C0754"/>
    <w:rsid w:val="008C09A0"/>
    <w:rsid w:val="008C0D56"/>
    <w:rsid w:val="008C277E"/>
    <w:rsid w:val="008C342F"/>
    <w:rsid w:val="008C35C7"/>
    <w:rsid w:val="008C3FBB"/>
    <w:rsid w:val="008C4945"/>
    <w:rsid w:val="008C4C5C"/>
    <w:rsid w:val="008C4D80"/>
    <w:rsid w:val="008C4F72"/>
    <w:rsid w:val="008C52FC"/>
    <w:rsid w:val="008C5A0D"/>
    <w:rsid w:val="008C60C7"/>
    <w:rsid w:val="008C618E"/>
    <w:rsid w:val="008C6350"/>
    <w:rsid w:val="008D35C9"/>
    <w:rsid w:val="008D6297"/>
    <w:rsid w:val="008D6508"/>
    <w:rsid w:val="008D701E"/>
    <w:rsid w:val="008E3EAA"/>
    <w:rsid w:val="008E52E5"/>
    <w:rsid w:val="008E6A03"/>
    <w:rsid w:val="008F30DC"/>
    <w:rsid w:val="008F34B1"/>
    <w:rsid w:val="008F4E30"/>
    <w:rsid w:val="008F5E45"/>
    <w:rsid w:val="008F76F8"/>
    <w:rsid w:val="008F78B3"/>
    <w:rsid w:val="008F7D9D"/>
    <w:rsid w:val="00900A95"/>
    <w:rsid w:val="00901375"/>
    <w:rsid w:val="009024B6"/>
    <w:rsid w:val="0090262F"/>
    <w:rsid w:val="009033B1"/>
    <w:rsid w:val="009053F1"/>
    <w:rsid w:val="00907C0F"/>
    <w:rsid w:val="009100F3"/>
    <w:rsid w:val="0091013D"/>
    <w:rsid w:val="009103C4"/>
    <w:rsid w:val="00911226"/>
    <w:rsid w:val="00911A24"/>
    <w:rsid w:val="00912A98"/>
    <w:rsid w:val="009133F8"/>
    <w:rsid w:val="00917FE5"/>
    <w:rsid w:val="0092162B"/>
    <w:rsid w:val="00922197"/>
    <w:rsid w:val="00922274"/>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7DBB"/>
    <w:rsid w:val="00950212"/>
    <w:rsid w:val="009521B5"/>
    <w:rsid w:val="009537CE"/>
    <w:rsid w:val="00953BB4"/>
    <w:rsid w:val="00954770"/>
    <w:rsid w:val="00954AC0"/>
    <w:rsid w:val="00955CE7"/>
    <w:rsid w:val="00956A13"/>
    <w:rsid w:val="00956C87"/>
    <w:rsid w:val="00956D1F"/>
    <w:rsid w:val="00960777"/>
    <w:rsid w:val="00960DD1"/>
    <w:rsid w:val="00961401"/>
    <w:rsid w:val="00964E64"/>
    <w:rsid w:val="009651E9"/>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55E2"/>
    <w:rsid w:val="0098672C"/>
    <w:rsid w:val="00987318"/>
    <w:rsid w:val="009913F4"/>
    <w:rsid w:val="0099153A"/>
    <w:rsid w:val="00992C61"/>
    <w:rsid w:val="00992E70"/>
    <w:rsid w:val="0099532F"/>
    <w:rsid w:val="009956F9"/>
    <w:rsid w:val="00995B57"/>
    <w:rsid w:val="00995FCE"/>
    <w:rsid w:val="00996688"/>
    <w:rsid w:val="00996BE6"/>
    <w:rsid w:val="00996E5C"/>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23C6"/>
    <w:rsid w:val="009D340B"/>
    <w:rsid w:val="009D360D"/>
    <w:rsid w:val="009D6E5D"/>
    <w:rsid w:val="009D7A75"/>
    <w:rsid w:val="009E0A9F"/>
    <w:rsid w:val="009E231E"/>
    <w:rsid w:val="009E310C"/>
    <w:rsid w:val="009E35AB"/>
    <w:rsid w:val="009E4D20"/>
    <w:rsid w:val="009E4D45"/>
    <w:rsid w:val="009E4F14"/>
    <w:rsid w:val="009E61DB"/>
    <w:rsid w:val="009E76B8"/>
    <w:rsid w:val="009F008C"/>
    <w:rsid w:val="009F17CE"/>
    <w:rsid w:val="009F2BAF"/>
    <w:rsid w:val="009F2CF2"/>
    <w:rsid w:val="009F3837"/>
    <w:rsid w:val="009F4B6B"/>
    <w:rsid w:val="009F5C86"/>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58FF"/>
    <w:rsid w:val="00A16CA3"/>
    <w:rsid w:val="00A16F93"/>
    <w:rsid w:val="00A173ED"/>
    <w:rsid w:val="00A20B62"/>
    <w:rsid w:val="00A210B6"/>
    <w:rsid w:val="00A2156A"/>
    <w:rsid w:val="00A21D20"/>
    <w:rsid w:val="00A23545"/>
    <w:rsid w:val="00A25F20"/>
    <w:rsid w:val="00A26A63"/>
    <w:rsid w:val="00A2726C"/>
    <w:rsid w:val="00A31183"/>
    <w:rsid w:val="00A31C4A"/>
    <w:rsid w:val="00A33189"/>
    <w:rsid w:val="00A33B8A"/>
    <w:rsid w:val="00A35928"/>
    <w:rsid w:val="00A35ED5"/>
    <w:rsid w:val="00A35FA6"/>
    <w:rsid w:val="00A36349"/>
    <w:rsid w:val="00A3718F"/>
    <w:rsid w:val="00A372F0"/>
    <w:rsid w:val="00A37A6F"/>
    <w:rsid w:val="00A37CA6"/>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4EFF"/>
    <w:rsid w:val="00A55BF2"/>
    <w:rsid w:val="00A55C17"/>
    <w:rsid w:val="00A578AA"/>
    <w:rsid w:val="00A616D1"/>
    <w:rsid w:val="00A6199F"/>
    <w:rsid w:val="00A6370D"/>
    <w:rsid w:val="00A6562A"/>
    <w:rsid w:val="00A65918"/>
    <w:rsid w:val="00A666CC"/>
    <w:rsid w:val="00A67028"/>
    <w:rsid w:val="00A67BF7"/>
    <w:rsid w:val="00A67D2A"/>
    <w:rsid w:val="00A71113"/>
    <w:rsid w:val="00A7263C"/>
    <w:rsid w:val="00A73A01"/>
    <w:rsid w:val="00A73E61"/>
    <w:rsid w:val="00A75241"/>
    <w:rsid w:val="00A806FD"/>
    <w:rsid w:val="00A81C1B"/>
    <w:rsid w:val="00A82D8C"/>
    <w:rsid w:val="00A83A48"/>
    <w:rsid w:val="00A844E5"/>
    <w:rsid w:val="00A84A2C"/>
    <w:rsid w:val="00A86472"/>
    <w:rsid w:val="00A86E61"/>
    <w:rsid w:val="00A87599"/>
    <w:rsid w:val="00A90723"/>
    <w:rsid w:val="00A90FE4"/>
    <w:rsid w:val="00A911A0"/>
    <w:rsid w:val="00A9298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5719"/>
    <w:rsid w:val="00AA641E"/>
    <w:rsid w:val="00AA7D12"/>
    <w:rsid w:val="00AB1BA1"/>
    <w:rsid w:val="00AB1F71"/>
    <w:rsid w:val="00AB31C1"/>
    <w:rsid w:val="00AB341E"/>
    <w:rsid w:val="00AB39D8"/>
    <w:rsid w:val="00AB497E"/>
    <w:rsid w:val="00AB534F"/>
    <w:rsid w:val="00AB5B7E"/>
    <w:rsid w:val="00AB5C70"/>
    <w:rsid w:val="00AB7EF4"/>
    <w:rsid w:val="00AC02EF"/>
    <w:rsid w:val="00AC1721"/>
    <w:rsid w:val="00AC56F9"/>
    <w:rsid w:val="00AC63F5"/>
    <w:rsid w:val="00AD102F"/>
    <w:rsid w:val="00AD1124"/>
    <w:rsid w:val="00AD2620"/>
    <w:rsid w:val="00AD35AA"/>
    <w:rsid w:val="00AD3E0C"/>
    <w:rsid w:val="00AD409A"/>
    <w:rsid w:val="00AD483F"/>
    <w:rsid w:val="00AD5A89"/>
    <w:rsid w:val="00AE131C"/>
    <w:rsid w:val="00AE29A1"/>
    <w:rsid w:val="00AE3B07"/>
    <w:rsid w:val="00AE41EF"/>
    <w:rsid w:val="00AE5154"/>
    <w:rsid w:val="00AE54D1"/>
    <w:rsid w:val="00AE55BE"/>
    <w:rsid w:val="00AE6081"/>
    <w:rsid w:val="00AE6BBC"/>
    <w:rsid w:val="00AF0C67"/>
    <w:rsid w:val="00AF26CF"/>
    <w:rsid w:val="00AF369C"/>
    <w:rsid w:val="00AF3D30"/>
    <w:rsid w:val="00AF3F2A"/>
    <w:rsid w:val="00AF48E7"/>
    <w:rsid w:val="00AF5485"/>
    <w:rsid w:val="00AF6463"/>
    <w:rsid w:val="00AF6BD9"/>
    <w:rsid w:val="00AF6F30"/>
    <w:rsid w:val="00B01802"/>
    <w:rsid w:val="00B01F33"/>
    <w:rsid w:val="00B02532"/>
    <w:rsid w:val="00B02AAA"/>
    <w:rsid w:val="00B04396"/>
    <w:rsid w:val="00B05627"/>
    <w:rsid w:val="00B06CC6"/>
    <w:rsid w:val="00B06D10"/>
    <w:rsid w:val="00B07347"/>
    <w:rsid w:val="00B077BE"/>
    <w:rsid w:val="00B1227C"/>
    <w:rsid w:val="00B13380"/>
    <w:rsid w:val="00B13A7F"/>
    <w:rsid w:val="00B146A9"/>
    <w:rsid w:val="00B154CE"/>
    <w:rsid w:val="00B15A06"/>
    <w:rsid w:val="00B15A26"/>
    <w:rsid w:val="00B16093"/>
    <w:rsid w:val="00B17AFE"/>
    <w:rsid w:val="00B20F35"/>
    <w:rsid w:val="00B21D75"/>
    <w:rsid w:val="00B22D96"/>
    <w:rsid w:val="00B26A06"/>
    <w:rsid w:val="00B27645"/>
    <w:rsid w:val="00B30E66"/>
    <w:rsid w:val="00B32EDF"/>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C82"/>
    <w:rsid w:val="00B57F6C"/>
    <w:rsid w:val="00B61C4F"/>
    <w:rsid w:val="00B636AD"/>
    <w:rsid w:val="00B65487"/>
    <w:rsid w:val="00B659A9"/>
    <w:rsid w:val="00B66F9B"/>
    <w:rsid w:val="00B679B6"/>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3DC2"/>
    <w:rsid w:val="00BA64E7"/>
    <w:rsid w:val="00BB028F"/>
    <w:rsid w:val="00BB092E"/>
    <w:rsid w:val="00BB0B12"/>
    <w:rsid w:val="00BB1438"/>
    <w:rsid w:val="00BB1CC9"/>
    <w:rsid w:val="00BB3609"/>
    <w:rsid w:val="00BB5910"/>
    <w:rsid w:val="00BB6153"/>
    <w:rsid w:val="00BB686C"/>
    <w:rsid w:val="00BB6D86"/>
    <w:rsid w:val="00BB7CC3"/>
    <w:rsid w:val="00BC072E"/>
    <w:rsid w:val="00BC28E8"/>
    <w:rsid w:val="00BC2F78"/>
    <w:rsid w:val="00BC4ABD"/>
    <w:rsid w:val="00BC66B4"/>
    <w:rsid w:val="00BC67F2"/>
    <w:rsid w:val="00BC6A62"/>
    <w:rsid w:val="00BC7D88"/>
    <w:rsid w:val="00BD0ABC"/>
    <w:rsid w:val="00BD1948"/>
    <w:rsid w:val="00BD28C0"/>
    <w:rsid w:val="00BD4748"/>
    <w:rsid w:val="00BD4BA0"/>
    <w:rsid w:val="00BD568F"/>
    <w:rsid w:val="00BD622E"/>
    <w:rsid w:val="00BD6966"/>
    <w:rsid w:val="00BE0F2F"/>
    <w:rsid w:val="00BE1EA7"/>
    <w:rsid w:val="00BE1FE5"/>
    <w:rsid w:val="00BE2271"/>
    <w:rsid w:val="00BE2946"/>
    <w:rsid w:val="00BE3DA2"/>
    <w:rsid w:val="00BE4241"/>
    <w:rsid w:val="00BE5C55"/>
    <w:rsid w:val="00BE6E98"/>
    <w:rsid w:val="00BE77CC"/>
    <w:rsid w:val="00BF07F9"/>
    <w:rsid w:val="00BF0D1C"/>
    <w:rsid w:val="00BF1626"/>
    <w:rsid w:val="00BF3E4F"/>
    <w:rsid w:val="00BF3E70"/>
    <w:rsid w:val="00BF5D31"/>
    <w:rsid w:val="00BF75BB"/>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7101"/>
    <w:rsid w:val="00C31156"/>
    <w:rsid w:val="00C31813"/>
    <w:rsid w:val="00C32511"/>
    <w:rsid w:val="00C34292"/>
    <w:rsid w:val="00C3472A"/>
    <w:rsid w:val="00C34B13"/>
    <w:rsid w:val="00C3553A"/>
    <w:rsid w:val="00C35F84"/>
    <w:rsid w:val="00C35FE7"/>
    <w:rsid w:val="00C37CAD"/>
    <w:rsid w:val="00C403FE"/>
    <w:rsid w:val="00C422D0"/>
    <w:rsid w:val="00C43B25"/>
    <w:rsid w:val="00C43EB8"/>
    <w:rsid w:val="00C443D7"/>
    <w:rsid w:val="00C45015"/>
    <w:rsid w:val="00C463AE"/>
    <w:rsid w:val="00C47248"/>
    <w:rsid w:val="00C50B24"/>
    <w:rsid w:val="00C51052"/>
    <w:rsid w:val="00C526F1"/>
    <w:rsid w:val="00C543BF"/>
    <w:rsid w:val="00C54408"/>
    <w:rsid w:val="00C54EF5"/>
    <w:rsid w:val="00C54F9D"/>
    <w:rsid w:val="00C56343"/>
    <w:rsid w:val="00C5653F"/>
    <w:rsid w:val="00C56B80"/>
    <w:rsid w:val="00C5746D"/>
    <w:rsid w:val="00C5767B"/>
    <w:rsid w:val="00C57CD5"/>
    <w:rsid w:val="00C609E9"/>
    <w:rsid w:val="00C60C28"/>
    <w:rsid w:val="00C62198"/>
    <w:rsid w:val="00C624A7"/>
    <w:rsid w:val="00C62931"/>
    <w:rsid w:val="00C63D25"/>
    <w:rsid w:val="00C64F15"/>
    <w:rsid w:val="00C6621A"/>
    <w:rsid w:val="00C67D25"/>
    <w:rsid w:val="00C74B8F"/>
    <w:rsid w:val="00C75A7F"/>
    <w:rsid w:val="00C76141"/>
    <w:rsid w:val="00C77836"/>
    <w:rsid w:val="00C77C1E"/>
    <w:rsid w:val="00C80999"/>
    <w:rsid w:val="00C80E23"/>
    <w:rsid w:val="00C81017"/>
    <w:rsid w:val="00C81A64"/>
    <w:rsid w:val="00C81AEB"/>
    <w:rsid w:val="00C8309C"/>
    <w:rsid w:val="00C83E77"/>
    <w:rsid w:val="00C8448E"/>
    <w:rsid w:val="00C845DC"/>
    <w:rsid w:val="00C84965"/>
    <w:rsid w:val="00C85CA0"/>
    <w:rsid w:val="00C864A0"/>
    <w:rsid w:val="00C86600"/>
    <w:rsid w:val="00C86AC9"/>
    <w:rsid w:val="00C87810"/>
    <w:rsid w:val="00C90276"/>
    <w:rsid w:val="00C9145F"/>
    <w:rsid w:val="00C917AA"/>
    <w:rsid w:val="00C92823"/>
    <w:rsid w:val="00C93660"/>
    <w:rsid w:val="00C93F20"/>
    <w:rsid w:val="00C9490E"/>
    <w:rsid w:val="00C9523A"/>
    <w:rsid w:val="00C96E15"/>
    <w:rsid w:val="00C9769C"/>
    <w:rsid w:val="00CA291D"/>
    <w:rsid w:val="00CA3C67"/>
    <w:rsid w:val="00CA4959"/>
    <w:rsid w:val="00CA49F3"/>
    <w:rsid w:val="00CA4D26"/>
    <w:rsid w:val="00CA64A8"/>
    <w:rsid w:val="00CA6BDF"/>
    <w:rsid w:val="00CA785A"/>
    <w:rsid w:val="00CA7BFA"/>
    <w:rsid w:val="00CB06FF"/>
    <w:rsid w:val="00CB080B"/>
    <w:rsid w:val="00CB2108"/>
    <w:rsid w:val="00CB29F1"/>
    <w:rsid w:val="00CB533D"/>
    <w:rsid w:val="00CB6E1B"/>
    <w:rsid w:val="00CB763A"/>
    <w:rsid w:val="00CB7B3C"/>
    <w:rsid w:val="00CB7F29"/>
    <w:rsid w:val="00CC0F72"/>
    <w:rsid w:val="00CC148C"/>
    <w:rsid w:val="00CC37EE"/>
    <w:rsid w:val="00CC43D8"/>
    <w:rsid w:val="00CC5E06"/>
    <w:rsid w:val="00CC60B5"/>
    <w:rsid w:val="00CC6D7B"/>
    <w:rsid w:val="00CD1C36"/>
    <w:rsid w:val="00CD34A9"/>
    <w:rsid w:val="00CD3AAF"/>
    <w:rsid w:val="00CD3C7F"/>
    <w:rsid w:val="00CD411F"/>
    <w:rsid w:val="00CD41FB"/>
    <w:rsid w:val="00CD4F84"/>
    <w:rsid w:val="00CD55A1"/>
    <w:rsid w:val="00CD641B"/>
    <w:rsid w:val="00CD6725"/>
    <w:rsid w:val="00CE0BCE"/>
    <w:rsid w:val="00CE1E66"/>
    <w:rsid w:val="00CE2A8D"/>
    <w:rsid w:val="00CE32C6"/>
    <w:rsid w:val="00CE3F13"/>
    <w:rsid w:val="00CE4172"/>
    <w:rsid w:val="00CE4E4E"/>
    <w:rsid w:val="00CE5490"/>
    <w:rsid w:val="00CE58FC"/>
    <w:rsid w:val="00CE5CCF"/>
    <w:rsid w:val="00CE5CFF"/>
    <w:rsid w:val="00CE6720"/>
    <w:rsid w:val="00CF16BC"/>
    <w:rsid w:val="00CF496F"/>
    <w:rsid w:val="00CF62EA"/>
    <w:rsid w:val="00CF6DF8"/>
    <w:rsid w:val="00CF6E0A"/>
    <w:rsid w:val="00CF7258"/>
    <w:rsid w:val="00CF767C"/>
    <w:rsid w:val="00CF792B"/>
    <w:rsid w:val="00D02302"/>
    <w:rsid w:val="00D04D41"/>
    <w:rsid w:val="00D054C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5FA3"/>
    <w:rsid w:val="00D46453"/>
    <w:rsid w:val="00D46492"/>
    <w:rsid w:val="00D47EF6"/>
    <w:rsid w:val="00D503BC"/>
    <w:rsid w:val="00D50EED"/>
    <w:rsid w:val="00D51A80"/>
    <w:rsid w:val="00D51B95"/>
    <w:rsid w:val="00D51DB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FBD"/>
    <w:rsid w:val="00D62D07"/>
    <w:rsid w:val="00D635A0"/>
    <w:rsid w:val="00D643D2"/>
    <w:rsid w:val="00D66166"/>
    <w:rsid w:val="00D66340"/>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F56"/>
    <w:rsid w:val="00D87FA9"/>
    <w:rsid w:val="00D916D7"/>
    <w:rsid w:val="00D919E3"/>
    <w:rsid w:val="00D94074"/>
    <w:rsid w:val="00D9431E"/>
    <w:rsid w:val="00D953DE"/>
    <w:rsid w:val="00D96633"/>
    <w:rsid w:val="00D9683A"/>
    <w:rsid w:val="00D96933"/>
    <w:rsid w:val="00D97E9A"/>
    <w:rsid w:val="00DA0A17"/>
    <w:rsid w:val="00DA2F96"/>
    <w:rsid w:val="00DA3203"/>
    <w:rsid w:val="00DA36B0"/>
    <w:rsid w:val="00DA372A"/>
    <w:rsid w:val="00DA48ED"/>
    <w:rsid w:val="00DA4BCB"/>
    <w:rsid w:val="00DA5F34"/>
    <w:rsid w:val="00DA6125"/>
    <w:rsid w:val="00DA69F4"/>
    <w:rsid w:val="00DB2539"/>
    <w:rsid w:val="00DB328C"/>
    <w:rsid w:val="00DB3B4C"/>
    <w:rsid w:val="00DB3C00"/>
    <w:rsid w:val="00DB3E84"/>
    <w:rsid w:val="00DB4C52"/>
    <w:rsid w:val="00DB5D0F"/>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D73C2"/>
    <w:rsid w:val="00DE1DAC"/>
    <w:rsid w:val="00DE2844"/>
    <w:rsid w:val="00DE35F0"/>
    <w:rsid w:val="00DE3909"/>
    <w:rsid w:val="00DE41D4"/>
    <w:rsid w:val="00DE4700"/>
    <w:rsid w:val="00DE4B05"/>
    <w:rsid w:val="00DE4EBF"/>
    <w:rsid w:val="00DF0CCF"/>
    <w:rsid w:val="00DF1512"/>
    <w:rsid w:val="00DF267E"/>
    <w:rsid w:val="00DF7479"/>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20167"/>
    <w:rsid w:val="00E2252C"/>
    <w:rsid w:val="00E25083"/>
    <w:rsid w:val="00E25CD6"/>
    <w:rsid w:val="00E2649E"/>
    <w:rsid w:val="00E271CA"/>
    <w:rsid w:val="00E27EE8"/>
    <w:rsid w:val="00E27FA9"/>
    <w:rsid w:val="00E3143D"/>
    <w:rsid w:val="00E36474"/>
    <w:rsid w:val="00E40715"/>
    <w:rsid w:val="00E41EF1"/>
    <w:rsid w:val="00E42D89"/>
    <w:rsid w:val="00E436BE"/>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87F"/>
    <w:rsid w:val="00E56C1B"/>
    <w:rsid w:val="00E57435"/>
    <w:rsid w:val="00E60FF8"/>
    <w:rsid w:val="00E61954"/>
    <w:rsid w:val="00E61C1F"/>
    <w:rsid w:val="00E632F2"/>
    <w:rsid w:val="00E63780"/>
    <w:rsid w:val="00E642B1"/>
    <w:rsid w:val="00E64F6E"/>
    <w:rsid w:val="00E651E1"/>
    <w:rsid w:val="00E673A2"/>
    <w:rsid w:val="00E67B91"/>
    <w:rsid w:val="00E7088D"/>
    <w:rsid w:val="00E71EE5"/>
    <w:rsid w:val="00E73CE3"/>
    <w:rsid w:val="00E74FBD"/>
    <w:rsid w:val="00E7566B"/>
    <w:rsid w:val="00E7787C"/>
    <w:rsid w:val="00E77D14"/>
    <w:rsid w:val="00E804CB"/>
    <w:rsid w:val="00E81241"/>
    <w:rsid w:val="00E81745"/>
    <w:rsid w:val="00E81B69"/>
    <w:rsid w:val="00E81F8D"/>
    <w:rsid w:val="00E8222F"/>
    <w:rsid w:val="00E83FE9"/>
    <w:rsid w:val="00E85EA4"/>
    <w:rsid w:val="00E85EB9"/>
    <w:rsid w:val="00E87901"/>
    <w:rsid w:val="00E87D74"/>
    <w:rsid w:val="00E9121D"/>
    <w:rsid w:val="00E914DB"/>
    <w:rsid w:val="00E92CA5"/>
    <w:rsid w:val="00E936A4"/>
    <w:rsid w:val="00E95166"/>
    <w:rsid w:val="00E95346"/>
    <w:rsid w:val="00E96FBA"/>
    <w:rsid w:val="00E970C8"/>
    <w:rsid w:val="00E97238"/>
    <w:rsid w:val="00EA046A"/>
    <w:rsid w:val="00EA09C1"/>
    <w:rsid w:val="00EA4CA0"/>
    <w:rsid w:val="00EA5849"/>
    <w:rsid w:val="00EA6C09"/>
    <w:rsid w:val="00EA7280"/>
    <w:rsid w:val="00EB02AF"/>
    <w:rsid w:val="00EB1125"/>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D73"/>
    <w:rsid w:val="00ED62F6"/>
    <w:rsid w:val="00ED7665"/>
    <w:rsid w:val="00ED7734"/>
    <w:rsid w:val="00EE19C3"/>
    <w:rsid w:val="00EE56C7"/>
    <w:rsid w:val="00EE71F1"/>
    <w:rsid w:val="00EF0AD0"/>
    <w:rsid w:val="00EF2EF8"/>
    <w:rsid w:val="00EF38B3"/>
    <w:rsid w:val="00EF4DA0"/>
    <w:rsid w:val="00EF53D5"/>
    <w:rsid w:val="00EF5D56"/>
    <w:rsid w:val="00EF6715"/>
    <w:rsid w:val="00EF7C56"/>
    <w:rsid w:val="00F00C64"/>
    <w:rsid w:val="00F01C3B"/>
    <w:rsid w:val="00F01EEA"/>
    <w:rsid w:val="00F02265"/>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3E08"/>
    <w:rsid w:val="00F35B1C"/>
    <w:rsid w:val="00F36EA1"/>
    <w:rsid w:val="00F379E0"/>
    <w:rsid w:val="00F4067B"/>
    <w:rsid w:val="00F4466F"/>
    <w:rsid w:val="00F44A3F"/>
    <w:rsid w:val="00F4655B"/>
    <w:rsid w:val="00F50DFA"/>
    <w:rsid w:val="00F5118B"/>
    <w:rsid w:val="00F51AF2"/>
    <w:rsid w:val="00F51B22"/>
    <w:rsid w:val="00F53D15"/>
    <w:rsid w:val="00F53D9F"/>
    <w:rsid w:val="00F55190"/>
    <w:rsid w:val="00F55E38"/>
    <w:rsid w:val="00F63FE8"/>
    <w:rsid w:val="00F656A0"/>
    <w:rsid w:val="00F67448"/>
    <w:rsid w:val="00F67853"/>
    <w:rsid w:val="00F707C9"/>
    <w:rsid w:val="00F7175C"/>
    <w:rsid w:val="00F71BF0"/>
    <w:rsid w:val="00F7244C"/>
    <w:rsid w:val="00F72F5A"/>
    <w:rsid w:val="00F744AC"/>
    <w:rsid w:val="00F75EA4"/>
    <w:rsid w:val="00F760C5"/>
    <w:rsid w:val="00F7709C"/>
    <w:rsid w:val="00F77AF4"/>
    <w:rsid w:val="00F80469"/>
    <w:rsid w:val="00F813F9"/>
    <w:rsid w:val="00F8408B"/>
    <w:rsid w:val="00F84D42"/>
    <w:rsid w:val="00F85D2D"/>
    <w:rsid w:val="00F864F2"/>
    <w:rsid w:val="00F90BD3"/>
    <w:rsid w:val="00F914BD"/>
    <w:rsid w:val="00F914E1"/>
    <w:rsid w:val="00F92356"/>
    <w:rsid w:val="00F93B71"/>
    <w:rsid w:val="00F93DBE"/>
    <w:rsid w:val="00F941A8"/>
    <w:rsid w:val="00F96056"/>
    <w:rsid w:val="00F96ABD"/>
    <w:rsid w:val="00F97DE7"/>
    <w:rsid w:val="00FA12B4"/>
    <w:rsid w:val="00FA1447"/>
    <w:rsid w:val="00FA2580"/>
    <w:rsid w:val="00FA545A"/>
    <w:rsid w:val="00FA66E8"/>
    <w:rsid w:val="00FB07A8"/>
    <w:rsid w:val="00FB0893"/>
    <w:rsid w:val="00FB2293"/>
    <w:rsid w:val="00FB3D55"/>
    <w:rsid w:val="00FB4657"/>
    <w:rsid w:val="00FB4759"/>
    <w:rsid w:val="00FC36D3"/>
    <w:rsid w:val="00FC43F0"/>
    <w:rsid w:val="00FC502B"/>
    <w:rsid w:val="00FC5CA6"/>
    <w:rsid w:val="00FD0439"/>
    <w:rsid w:val="00FD0ACE"/>
    <w:rsid w:val="00FD38B3"/>
    <w:rsid w:val="00FD624B"/>
    <w:rsid w:val="00FD6B1F"/>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2B05CB0"/>
  <w15:docId w15:val="{A13F301E-001B-4963-998A-88CFD6B2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2"/>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3463787">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1982035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www.ceidg.gov.pl" TargetMode="External"/><Relationship Id="rId28" Type="http://schemas.openxmlformats.org/officeDocument/2006/relationships/footer" Target="footer2.xml"/><Relationship Id="rId10" Type="http://schemas.openxmlformats.org/officeDocument/2006/relationships/hyperlink" Target="mailto:zam.publ@csk.umed.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nspektor.odo@csk.umed.p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BFCB-3721-45F3-A364-67B5334F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19459</Words>
  <Characters>134396</Characters>
  <Application>Microsoft Office Word</Application>
  <DocSecurity>0</DocSecurity>
  <Lines>1119</Lines>
  <Paragraphs>307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5</cp:revision>
  <cp:lastPrinted>2023-01-05T17:13:00Z</cp:lastPrinted>
  <dcterms:created xsi:type="dcterms:W3CDTF">2023-11-27T16:23:00Z</dcterms:created>
  <dcterms:modified xsi:type="dcterms:W3CDTF">2023-11-27T18:00:00Z</dcterms:modified>
</cp:coreProperties>
</file>