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F4ED" w14:textId="00D813A3" w:rsidR="007479BD" w:rsidRPr="007479BD" w:rsidRDefault="007479BD" w:rsidP="007479BD">
      <w:pPr>
        <w:jc w:val="right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Załącznik </w:t>
      </w:r>
      <w:r w:rsidR="00DF76A6">
        <w:rPr>
          <w:rFonts w:asciiTheme="minorHAnsi" w:hAnsiTheme="minorHAnsi"/>
          <w:i/>
        </w:rPr>
        <w:t xml:space="preserve">Nr </w:t>
      </w:r>
      <w:r w:rsidR="009130AC">
        <w:rPr>
          <w:rFonts w:asciiTheme="minorHAnsi" w:hAnsiTheme="minorHAnsi"/>
          <w:i/>
        </w:rPr>
        <w:t>6</w:t>
      </w:r>
      <w:r w:rsidR="00941E7A">
        <w:rPr>
          <w:rFonts w:asciiTheme="minorHAnsi" w:hAnsiTheme="minorHAnsi"/>
          <w:i/>
        </w:rPr>
        <w:t xml:space="preserve"> do SWZ</w:t>
      </w:r>
    </w:p>
    <w:p w14:paraId="40BB00F7" w14:textId="77777777" w:rsidR="007479BD" w:rsidRDefault="007479BD" w:rsidP="004429DB">
      <w:pPr>
        <w:jc w:val="center"/>
        <w:rPr>
          <w:rFonts w:asciiTheme="minorHAnsi" w:hAnsiTheme="minorHAnsi"/>
          <w:b/>
        </w:rPr>
      </w:pPr>
    </w:p>
    <w:p w14:paraId="6120C78A" w14:textId="77777777" w:rsidR="004429DB" w:rsidRPr="0012165C" w:rsidRDefault="004429DB" w:rsidP="004429DB">
      <w:pPr>
        <w:jc w:val="center"/>
        <w:rPr>
          <w:rFonts w:asciiTheme="minorHAnsi" w:hAnsiTheme="minorHAnsi"/>
          <w:b/>
        </w:rPr>
      </w:pPr>
      <w:r w:rsidRPr="004429DB">
        <w:rPr>
          <w:rFonts w:asciiTheme="minorHAnsi" w:hAnsiTheme="minorHAnsi"/>
          <w:b/>
        </w:rPr>
        <w:t>OPIS PRZEDMIOTU ZAMÓWIENIA</w:t>
      </w:r>
      <w:r w:rsidR="00DF76A6">
        <w:rPr>
          <w:rFonts w:asciiTheme="minorHAnsi" w:hAnsiTheme="minorHAnsi"/>
          <w:b/>
        </w:rPr>
        <w:t xml:space="preserve"> – POMOCE DYDAKTYCZNE</w:t>
      </w:r>
    </w:p>
    <w:p w14:paraId="4193E1BC" w14:textId="77777777" w:rsidR="004429DB" w:rsidRPr="00917AE2" w:rsidRDefault="004429DB" w:rsidP="004429DB">
      <w:pPr>
        <w:jc w:val="center"/>
        <w:rPr>
          <w:b/>
          <w:sz w:val="10"/>
        </w:rPr>
      </w:pPr>
    </w:p>
    <w:tbl>
      <w:tblPr>
        <w:tblStyle w:val="Tabela-Siatka"/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6379"/>
        <w:gridCol w:w="1701"/>
      </w:tblGrid>
      <w:tr w:rsidR="004429DB" w:rsidRPr="00713A3B" w14:paraId="77149E17" w14:textId="77777777" w:rsidTr="008631AB">
        <w:trPr>
          <w:trHeight w:val="71"/>
        </w:trPr>
        <w:tc>
          <w:tcPr>
            <w:tcW w:w="567" w:type="dxa"/>
            <w:vAlign w:val="center"/>
          </w:tcPr>
          <w:p w14:paraId="6147B2A6" w14:textId="77777777" w:rsidR="004429DB" w:rsidRPr="00713A3B" w:rsidRDefault="004429DB" w:rsidP="00B9754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13A3B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552" w:type="dxa"/>
            <w:vAlign w:val="center"/>
          </w:tcPr>
          <w:p w14:paraId="169D83D7" w14:textId="77777777" w:rsidR="004429DB" w:rsidRPr="00713A3B" w:rsidRDefault="004429DB" w:rsidP="00B9754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13A3B">
              <w:rPr>
                <w:rFonts w:asciiTheme="minorHAnsi" w:hAnsiTheme="minorHAnsi"/>
                <w:b/>
                <w:sz w:val="20"/>
                <w:szCs w:val="20"/>
              </w:rPr>
              <w:t>Nazwa</w:t>
            </w:r>
            <w:r w:rsidR="00D81DEB" w:rsidRPr="00713A3B">
              <w:rPr>
                <w:rFonts w:asciiTheme="minorHAnsi" w:hAnsiTheme="minorHAnsi"/>
                <w:b/>
                <w:sz w:val="20"/>
                <w:szCs w:val="20"/>
              </w:rPr>
              <w:t xml:space="preserve"> i ilość</w:t>
            </w:r>
          </w:p>
        </w:tc>
        <w:tc>
          <w:tcPr>
            <w:tcW w:w="6379" w:type="dxa"/>
            <w:vAlign w:val="center"/>
          </w:tcPr>
          <w:p w14:paraId="33D79A69" w14:textId="77777777" w:rsidR="004429DB" w:rsidRPr="00713A3B" w:rsidRDefault="004429DB" w:rsidP="00B9754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13A3B">
              <w:rPr>
                <w:rFonts w:asciiTheme="minorHAnsi" w:hAnsi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701" w:type="dxa"/>
            <w:vAlign w:val="center"/>
          </w:tcPr>
          <w:p w14:paraId="714B76AC" w14:textId="77777777" w:rsidR="004429DB" w:rsidRPr="00713A3B" w:rsidRDefault="004429DB" w:rsidP="00B9754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13A3B">
              <w:rPr>
                <w:rFonts w:asciiTheme="minorHAnsi" w:hAnsiTheme="minorHAnsi"/>
                <w:b/>
                <w:sz w:val="20"/>
                <w:szCs w:val="20"/>
              </w:rPr>
              <w:t>Miejsce dostawy</w:t>
            </w:r>
          </w:p>
        </w:tc>
      </w:tr>
      <w:tr w:rsidR="004429DB" w:rsidRPr="00713A3B" w14:paraId="16CD3D81" w14:textId="77777777" w:rsidTr="008631AB">
        <w:trPr>
          <w:trHeight w:val="71"/>
        </w:trPr>
        <w:tc>
          <w:tcPr>
            <w:tcW w:w="567" w:type="dxa"/>
          </w:tcPr>
          <w:p w14:paraId="6D01D110" w14:textId="77777777" w:rsidR="004429DB" w:rsidRPr="00713A3B" w:rsidRDefault="004429DB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79BE44A0" w14:textId="77777777" w:rsidR="004429DB" w:rsidRPr="00713A3B" w:rsidRDefault="00677B12" w:rsidP="00CC0455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Interaktywny </w:t>
            </w:r>
            <w:r w:rsidR="00CC0455" w:rsidRPr="00713A3B">
              <w:rPr>
                <w:rFonts w:asciiTheme="minorHAnsi" w:hAnsiTheme="minorHAnsi"/>
                <w:sz w:val="20"/>
                <w:szCs w:val="20"/>
              </w:rPr>
              <w:t>dywan wraz z montażem</w:t>
            </w:r>
            <w:r w:rsidR="004D3E1F" w:rsidRPr="00713A3B">
              <w:rPr>
                <w:rFonts w:asciiTheme="minorHAnsi" w:hAnsiTheme="minorHAnsi"/>
                <w:sz w:val="20"/>
                <w:szCs w:val="20"/>
              </w:rPr>
              <w:t xml:space="preserve"> – 1 szt.</w:t>
            </w:r>
          </w:p>
        </w:tc>
        <w:tc>
          <w:tcPr>
            <w:tcW w:w="6379" w:type="dxa"/>
          </w:tcPr>
          <w:p w14:paraId="135BAB09" w14:textId="77777777" w:rsidR="005619F3" w:rsidRPr="00713A3B" w:rsidRDefault="00C35051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Interaktywna pomoc dydaktyczna dedykowana do ćwiczeń, gier i zabaw ruchowych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,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 zawiera w sobie zintegrowany system czujników ruchu, projektor i komputer</w:t>
            </w:r>
            <w:r w:rsidR="000B4A5F" w:rsidRPr="00713A3B">
              <w:rPr>
                <w:rFonts w:asciiTheme="minorHAnsi" w:hAnsiTheme="minorHAnsi"/>
                <w:sz w:val="20"/>
                <w:szCs w:val="20"/>
              </w:rPr>
              <w:t>;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 szerokie spektrum zastosowania w każdym pomieszczeniu</w:t>
            </w:r>
            <w:r w:rsidR="005619F3" w:rsidRPr="00713A3B">
              <w:rPr>
                <w:rFonts w:asciiTheme="minorHAnsi" w:hAnsiTheme="minorHAnsi"/>
                <w:sz w:val="20"/>
                <w:szCs w:val="20"/>
              </w:rPr>
              <w:t>, na jasnym, jednolitym podłożu</w:t>
            </w:r>
          </w:p>
          <w:p w14:paraId="3EBD23F4" w14:textId="77777777" w:rsidR="005619F3" w:rsidRPr="00713A3B" w:rsidRDefault="005619F3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 Obraz wyświetlany z rzutnika tworzy „wirtualny</w:t>
            </w:r>
            <w:r w:rsidR="002840E7" w:rsidRPr="00713A3B">
              <w:rPr>
                <w:rFonts w:asciiTheme="minorHAnsi" w:hAnsiTheme="minorHAnsi"/>
                <w:sz w:val="20"/>
                <w:szCs w:val="20"/>
              </w:rPr>
              <w:t xml:space="preserve"> dywan”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, począwszy od gier i zabaw ruchowych po edukację poznawczą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ze wszystkich dziedzin wiedzy.</w:t>
            </w:r>
          </w:p>
          <w:p w14:paraId="79191D81" w14:textId="77777777" w:rsidR="005619F3" w:rsidRPr="00713A3B" w:rsidRDefault="005619F3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Dziecko podczas zabawy ingeruje w jej tok za 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pomocą ruchów rękami lub nogami</w:t>
            </w:r>
          </w:p>
          <w:p w14:paraId="538DE435" w14:textId="77777777" w:rsidR="005619F3" w:rsidRPr="00713A3B" w:rsidRDefault="005619F3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35051" w:rsidRPr="00713A3B">
              <w:rPr>
                <w:rFonts w:asciiTheme="minorHAnsi" w:hAnsiTheme="minorHAnsi"/>
                <w:sz w:val="20"/>
                <w:szCs w:val="20"/>
              </w:rPr>
              <w:t xml:space="preserve">Dywan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ten </w:t>
            </w:r>
            <w:r w:rsidR="00C35051" w:rsidRPr="00713A3B">
              <w:rPr>
                <w:rFonts w:asciiTheme="minorHAnsi" w:hAnsiTheme="minorHAnsi"/>
                <w:sz w:val="20"/>
                <w:szCs w:val="20"/>
              </w:rPr>
              <w:t xml:space="preserve">posiada interaktywne menu,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obsługiwany przy użyciu pilota</w:t>
            </w:r>
            <w:r w:rsidR="00C35051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albo int</w:t>
            </w:r>
            <w:r w:rsidR="00E811B5" w:rsidRPr="00713A3B">
              <w:rPr>
                <w:rFonts w:asciiTheme="minorHAnsi" w:hAnsiTheme="minorHAnsi"/>
                <w:sz w:val="20"/>
                <w:szCs w:val="20"/>
              </w:rPr>
              <w:t>eraktywnie - ruchami rąk i nóg, m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oż</w:t>
            </w:r>
            <w:r w:rsidR="00E811B5" w:rsidRPr="00713A3B">
              <w:rPr>
                <w:rFonts w:asciiTheme="minorHAnsi" w:hAnsiTheme="minorHAnsi"/>
                <w:sz w:val="20"/>
                <w:szCs w:val="20"/>
              </w:rPr>
              <w:t>l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iwość podłączenia do internetu,</w:t>
            </w:r>
          </w:p>
          <w:p w14:paraId="0578B952" w14:textId="77777777" w:rsidR="00056D4C" w:rsidRPr="00713A3B" w:rsidRDefault="005619F3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M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ożliwość podłączenia zewnętrznych głośników: gniazdo AUDIO, umieszczone na tylnej płycie urządzenia pozwala na dołączenie zewnętrznego systemu nagłaśniającego - głośność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maks.20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>W.</w:t>
            </w:r>
          </w:p>
          <w:p w14:paraId="036A4021" w14:textId="77777777" w:rsidR="00056D4C" w:rsidRPr="00713A3B" w:rsidRDefault="00E811B5" w:rsidP="00056D4C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13A3B">
              <w:rPr>
                <w:rFonts w:asciiTheme="minorHAnsi" w:hAnsiTheme="minorHAnsi"/>
                <w:sz w:val="20"/>
                <w:szCs w:val="20"/>
                <w:u w:val="single"/>
              </w:rPr>
              <w:t xml:space="preserve">- </w:t>
            </w:r>
            <w:r w:rsidR="00056D4C" w:rsidRPr="00713A3B">
              <w:rPr>
                <w:rFonts w:asciiTheme="minorHAnsi" w:hAnsiTheme="minorHAnsi"/>
                <w:sz w:val="20"/>
                <w:szCs w:val="20"/>
                <w:u w:val="single"/>
              </w:rPr>
              <w:t>Dane techniczne:</w:t>
            </w:r>
          </w:p>
          <w:p w14:paraId="1E2AF474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sterowanie za pomocą pilota</w:t>
            </w:r>
          </w:p>
          <w:p w14:paraId="70F0BE09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wyposażony w czujniki ruchu</w:t>
            </w:r>
          </w:p>
          <w:p w14:paraId="5EB74C70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wbudowany projektor szerokokątny</w:t>
            </w:r>
          </w:p>
          <w:p w14:paraId="38FC578E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wbudowany komputer z procesorem Intel</w:t>
            </w:r>
          </w:p>
          <w:p w14:paraId="43B7A785" w14:textId="77777777" w:rsidR="00056D4C" w:rsidRPr="00713A3B" w:rsidRDefault="00E811B5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montaż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 sufitowy z możliwością regulacji 40-55 cm</w:t>
            </w:r>
          </w:p>
          <w:p w14:paraId="77A27759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nadaje się do jasnych, gładkich powierzchni</w:t>
            </w:r>
          </w:p>
          <w:p w14:paraId="2EC98FF6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rozmiar pola gry n</w:t>
            </w:r>
            <w:r w:rsidR="005619F3" w:rsidRPr="00713A3B">
              <w:rPr>
                <w:rFonts w:asciiTheme="minorHAnsi" w:hAnsiTheme="minorHAnsi"/>
                <w:sz w:val="20"/>
                <w:szCs w:val="20"/>
              </w:rPr>
              <w:t>a wysokości 3 m wynosi około 2 x 3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m</w:t>
            </w:r>
          </w:p>
          <w:p w14:paraId="05A4A950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• waga 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>maks.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8,3 kg</w:t>
            </w:r>
          </w:p>
          <w:p w14:paraId="1900067B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wymiary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 xml:space="preserve"> min.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33 x 20,5 x 31 cm (bez rączki)</w:t>
            </w:r>
          </w:p>
          <w:p w14:paraId="31055ACD" w14:textId="77777777" w:rsidR="00056D4C" w:rsidRPr="00713A3B" w:rsidRDefault="00056D4C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zużycie energii 375 W</w:t>
            </w:r>
          </w:p>
          <w:p w14:paraId="35793434" w14:textId="77777777" w:rsidR="00FC1A19" w:rsidRPr="00713A3B" w:rsidRDefault="00E811B5" w:rsidP="00056D4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056D4C" w:rsidRPr="00713A3B">
              <w:rPr>
                <w:rFonts w:asciiTheme="minorHAnsi" w:hAnsiTheme="minorHAnsi"/>
                <w:sz w:val="20"/>
                <w:szCs w:val="20"/>
              </w:rPr>
              <w:t xml:space="preserve">W komplecie zestaw 100 gier i zabaw interaktywnych. </w:t>
            </w:r>
          </w:p>
        </w:tc>
        <w:tc>
          <w:tcPr>
            <w:tcW w:w="1701" w:type="dxa"/>
          </w:tcPr>
          <w:p w14:paraId="05D47E8B" w14:textId="77777777" w:rsidR="002E0B95" w:rsidRPr="00713A3B" w:rsidRDefault="002E0B95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4075132" w14:textId="77777777" w:rsidR="00076977" w:rsidRPr="00713A3B" w:rsidRDefault="00830F3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A) </w:t>
            </w:r>
            <w:r w:rsidR="00172CAD" w:rsidRPr="00713A3B">
              <w:rPr>
                <w:rFonts w:asciiTheme="minorHAnsi" w:hAnsiTheme="minorHAnsi"/>
                <w:sz w:val="20"/>
                <w:szCs w:val="20"/>
              </w:rPr>
              <w:t>Oddział Przedszkolny w Szkole Podstawowej w Starym Gronowie</w:t>
            </w:r>
          </w:p>
          <w:p w14:paraId="67C2B591" w14:textId="77777777" w:rsidR="00830F36" w:rsidRPr="00713A3B" w:rsidRDefault="00076977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Stare Gronowo 2</w:t>
            </w:r>
            <w:r w:rsidRPr="00713A3B">
              <w:rPr>
                <w:rFonts w:asciiTheme="minorHAnsi" w:hAnsiTheme="minorHAnsi"/>
                <w:sz w:val="20"/>
                <w:szCs w:val="20"/>
              </w:rPr>
              <w:br/>
              <w:t xml:space="preserve"> 77-310</w:t>
            </w:r>
            <w:r w:rsidR="00172CAD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Debrzno</w:t>
            </w:r>
          </w:p>
          <w:p w14:paraId="33BC63AD" w14:textId="77777777" w:rsidR="00830F36" w:rsidRPr="00713A3B" w:rsidRDefault="00830F3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D48C22E" w14:textId="77777777" w:rsidR="00830F36" w:rsidRPr="00713A3B" w:rsidRDefault="00830F3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B4E52D9" w14:textId="77777777" w:rsidR="004429DB" w:rsidRPr="00713A3B" w:rsidRDefault="004429DB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9DB" w:rsidRPr="00713A3B" w14:paraId="198E3ED2" w14:textId="77777777" w:rsidTr="008631AB">
        <w:trPr>
          <w:trHeight w:val="562"/>
        </w:trPr>
        <w:tc>
          <w:tcPr>
            <w:tcW w:w="567" w:type="dxa"/>
          </w:tcPr>
          <w:p w14:paraId="5ABD3C34" w14:textId="77777777" w:rsidR="004429DB" w:rsidRPr="00713A3B" w:rsidRDefault="004429DB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28BB7587" w14:textId="77777777" w:rsidR="004429DB" w:rsidRPr="00713A3B" w:rsidRDefault="00C922DF" w:rsidP="0077301A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B</w:t>
            </w:r>
            <w:r w:rsidR="00CC0455" w:rsidRPr="00713A3B">
              <w:rPr>
                <w:rFonts w:asciiTheme="minorHAnsi" w:hAnsiTheme="minorHAnsi"/>
                <w:sz w:val="20"/>
                <w:szCs w:val="20"/>
              </w:rPr>
              <w:t>ox – edukacyjny wszechświat</w:t>
            </w:r>
            <w:r w:rsidR="00B02EF4" w:rsidRPr="00713A3B">
              <w:rPr>
                <w:rFonts w:asciiTheme="minorHAnsi" w:hAnsiTheme="minorHAnsi"/>
                <w:sz w:val="20"/>
                <w:szCs w:val="20"/>
              </w:rPr>
              <w:t xml:space="preserve"> wraz z montażem</w:t>
            </w:r>
            <w:r w:rsidR="004D3E1F" w:rsidRPr="00713A3B">
              <w:rPr>
                <w:rFonts w:asciiTheme="minorHAnsi" w:hAnsiTheme="minorHAnsi"/>
                <w:sz w:val="20"/>
                <w:szCs w:val="20"/>
              </w:rPr>
              <w:t xml:space="preserve"> – 1 szt.</w:t>
            </w:r>
          </w:p>
        </w:tc>
        <w:tc>
          <w:tcPr>
            <w:tcW w:w="6379" w:type="dxa"/>
          </w:tcPr>
          <w:p w14:paraId="3A987F54" w14:textId="77777777" w:rsidR="007479BD" w:rsidRPr="00713A3B" w:rsidRDefault="00280B99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Urządzenie + 8 pakietów</w:t>
            </w:r>
          </w:p>
          <w:p w14:paraId="075997B4" w14:textId="77777777" w:rsidR="00B81F29" w:rsidRPr="00713A3B" w:rsidRDefault="00280B99" w:rsidP="00B81F2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b/>
                <w:sz w:val="20"/>
                <w:szCs w:val="20"/>
              </w:rPr>
              <w:t>- W skład zestawu wchodzą:</w:t>
            </w:r>
            <w:r w:rsidRPr="00713A3B">
              <w:rPr>
                <w:rFonts w:asciiTheme="minorHAnsi" w:hAnsiTheme="minorHAnsi"/>
                <w:sz w:val="20"/>
                <w:szCs w:val="20"/>
              </w:rPr>
              <w:br/>
              <w:t>•</w:t>
            </w:r>
            <w:r w:rsidR="00862561" w:rsidRPr="00713A3B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Box -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A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ktywna ściana/podłoga - wielofunkcyjna tablica multimedialna pozwalająca na wyświetlanie obrazu i interakcję na ścianie i podłodze, o wymiarach: </w:t>
            </w:r>
            <w:r w:rsidR="005619F3" w:rsidRPr="00713A3B">
              <w:rPr>
                <w:rFonts w:asciiTheme="minorHAnsi" w:hAnsiTheme="minorHAnsi"/>
                <w:sz w:val="20"/>
                <w:szCs w:val="20"/>
              </w:rPr>
              <w:t>min.39 x 58 x 36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cm, wym. wyświetlanego obrazu: </w:t>
            </w:r>
            <w:r w:rsidR="00A71E4F" w:rsidRPr="00713A3B">
              <w:rPr>
                <w:rFonts w:asciiTheme="minorHAnsi" w:hAnsiTheme="minorHAnsi"/>
                <w:sz w:val="20"/>
                <w:szCs w:val="20"/>
              </w:rPr>
              <w:t>min.170 x 110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cm (max. szer. 226 cm; max. dł. 144 cm)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zawiera:</w:t>
            </w:r>
          </w:p>
          <w:p w14:paraId="131D943C" w14:textId="77777777" w:rsidR="00B81F2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złożone urządzenie gotowe do uruchomienia,</w:t>
            </w:r>
          </w:p>
          <w:p w14:paraId="70CC6BFB" w14:textId="77777777" w:rsidR="00B81F29" w:rsidRPr="00713A3B" w:rsidRDefault="00242F1D" w:rsidP="00A71E4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projektor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: System projekcyjny: Technologia 3LCD, Ciekłokrystaliczna migawka RGB, Panel LCD-</w:t>
            </w:r>
            <w:r w:rsidR="005619F3" w:rsidRPr="00713A3B">
              <w:rPr>
                <w:rFonts w:asciiTheme="minorHAnsi" w:hAnsiTheme="minorHAnsi"/>
                <w:sz w:val="20"/>
                <w:szCs w:val="20"/>
              </w:rPr>
              <w:t>maks. 0,6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 xml:space="preserve"> cal z C2 Fine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,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 xml:space="preserve"> Obraz: Natężenie światła barwnego-4.000 lumen-</w:t>
            </w:r>
            <w:r w:rsidR="00A71E4F" w:rsidRPr="00713A3B">
              <w:rPr>
                <w:rFonts w:asciiTheme="minorHAnsi" w:hAnsiTheme="minorHAnsi"/>
                <w:sz w:val="20"/>
                <w:szCs w:val="20"/>
              </w:rPr>
              <w:t xml:space="preserve">2.800 lumen (tryb ekonomiczny), 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Rozdzielczość-WXGA 2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High Definition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>-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HD ready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Współczynnik proporcji obrazu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>- min.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16:10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Źródło światła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>-</w:t>
            </w:r>
            <w:r w:rsidR="00B81F29" w:rsidRPr="00713A3B">
              <w:rPr>
                <w:rFonts w:asciiTheme="minorHAnsi" w:hAnsiTheme="minorHAnsi"/>
                <w:sz w:val="20"/>
                <w:szCs w:val="20"/>
              </w:rPr>
              <w:t>Laser</w:t>
            </w:r>
            <w:r w:rsidR="004B285F" w:rsidRPr="00713A3B">
              <w:rPr>
                <w:rFonts w:asciiTheme="minorHAnsi" w:hAnsiTheme="minorHAnsi"/>
                <w:sz w:val="20"/>
                <w:szCs w:val="20"/>
              </w:rPr>
              <w:t xml:space="preserve">, Układ optyczny: Stosunek projekcji-min. 0,20 - 0,30:1, Zoom - Digital, Factor: min.1 - 1, Obiektyw-Optyczny, Rozmiar projekcji-min.60 cale - 100 cale, , Odległość ogniskowa-min.3,5 mm, </w:t>
            </w:r>
            <w:r w:rsidR="00A71E4F" w:rsidRPr="00713A3B">
              <w:rPr>
                <w:rFonts w:asciiTheme="minorHAnsi" w:hAnsiTheme="minorHAnsi"/>
                <w:sz w:val="20"/>
                <w:szCs w:val="20"/>
              </w:rPr>
              <w:t>Zużycie energii-maks. 260 W, maks.200 W (tryb ekonomiczny), maks.0,5 W (w trybie czuwania), Napięcie zasilania-AC 100 V - 240 V, 50 Hz - 60 Hz, Wymiary-maks.360‎ x 400 x 135 mm (Szerokość x Głębokość x Wysokość), Waga-maks.5,8 kg, Poziom hałasu-Tryb normalny: maks.36 dB (A) - Tryb ekonomiczny: maks.26 dB (A), Temperatura: Składowanie-10°C - 60°C, Głośniki-16 W,</w:t>
            </w:r>
            <w:r w:rsidR="005619F3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71E4F" w:rsidRPr="00713A3B">
              <w:rPr>
                <w:rFonts w:asciiTheme="minorHAnsi" w:hAnsiTheme="minorHAnsi"/>
                <w:sz w:val="20"/>
                <w:szCs w:val="20"/>
              </w:rPr>
              <w:t>Mocowanie sufitowe, Montowane na stole, Uchwyt ścienny</w:t>
            </w:r>
          </w:p>
          <w:p w14:paraId="6D576023" w14:textId="77777777" w:rsidR="00B81F2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kabel zasilający,</w:t>
            </w:r>
          </w:p>
          <w:p w14:paraId="4C10048B" w14:textId="77777777" w:rsidR="00B81F2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 40 piłek,</w:t>
            </w:r>
          </w:p>
          <w:p w14:paraId="1D8B1CA5" w14:textId="77777777" w:rsidR="00B81F2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kosz na piłki,</w:t>
            </w:r>
          </w:p>
          <w:p w14:paraId="7CD698BD" w14:textId="77777777" w:rsidR="00B81F2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15B8C" w:rsidRPr="00713A3B">
              <w:rPr>
                <w:rFonts w:asciiTheme="minorHAnsi" w:hAnsiTheme="minorHAnsi"/>
                <w:sz w:val="20"/>
                <w:szCs w:val="20"/>
              </w:rPr>
              <w:t>klawiaturę bezprzewodową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,</w:t>
            </w:r>
          </w:p>
          <w:p w14:paraId="4FAE90B5" w14:textId="77777777" w:rsidR="00280B99" w:rsidRPr="00713A3B" w:rsidRDefault="00862561" w:rsidP="00B81F2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2 interaktywne pisaki</w:t>
            </w:r>
            <w:r w:rsidR="00830F36" w:rsidRPr="00713A3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76F247F1" w14:textId="77777777" w:rsidR="00280B99" w:rsidRPr="00713A3B" w:rsidRDefault="00280B99" w:rsidP="00862561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>Box -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pakiet Specjalne Potrzeby Edukacyjne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- zestaw ponad 80 interaktywnych plansz, które odpowiadają na potrzeby dzieci ze specjalnymi potrzebami edukacyjnymi, obejmuje wspomaganie: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rozwoju mowy, wspieranie dzieci w rozwijaniu czynności intelektualnych, akt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>ywności korekcyjno-kompensacyjnych</w:t>
            </w:r>
            <w:r w:rsidR="00862561" w:rsidRPr="00713A3B">
              <w:rPr>
                <w:rFonts w:asciiTheme="minorHAnsi" w:hAnsiTheme="minorHAnsi"/>
                <w:sz w:val="20"/>
                <w:szCs w:val="20"/>
              </w:rPr>
              <w:t>, terapię logopedyczną, aktywności rozwijające kompetencje emocjonalno-społeczne, aktywności rewalidacyjne. Pakiet zawiera wsparcie w postaci wirtualnego Asystenta motywującego do dalszej pracy, wprowadzającego system nagród motywacyjnych.</w:t>
            </w:r>
          </w:p>
          <w:p w14:paraId="47BEE0BC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 xml:space="preserve"> Box 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>- pakiet Rytmika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-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zestaw ponad 50 interaktywnych plansz zawierających aktywności, które wspierają sprawność ruchową dzieci. </w:t>
            </w:r>
            <w:r w:rsidR="00815B8C" w:rsidRPr="00713A3B">
              <w:rPr>
                <w:rFonts w:asciiTheme="minorHAnsi" w:hAnsiTheme="minorHAnsi"/>
                <w:sz w:val="20"/>
                <w:szCs w:val="20"/>
              </w:rPr>
              <w:t>E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lementy zabaw muzycznych, sensorycznych i ruchowych. Pakiet zawiera aktywności wspierające rozwój mowy poprzez zastosowanie ćwiczeń logopedycznych i oddechowych. Poza zajęciami mu</w:t>
            </w:r>
            <w:r w:rsidR="00815B8C" w:rsidRPr="00713A3B">
              <w:rPr>
                <w:rFonts w:asciiTheme="minorHAnsi" w:hAnsiTheme="minorHAnsi"/>
                <w:sz w:val="20"/>
                <w:szCs w:val="20"/>
              </w:rPr>
              <w:t xml:space="preserve">zyczno-ruchowymi i logorytmiką zawiera: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ćwiczenia relaksacyjne, jogę, mindfulness dla dzieci oraz ponad 10 aktywności rewalidacyjnych. Dzięki pakietowi dzieci rozwijają koordynację ruchową i koncentrację </w:t>
            </w:r>
          </w:p>
          <w:p w14:paraId="00C073A1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280B99" w:rsidRPr="00713A3B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 xml:space="preserve">Box 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>- pakiet Emocje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- zestaw ponad 50 interaktywnych aktywności wspierających rozwój emocjonalny dziecka, w tym dzieci ze specjalnymi potrzebami edukacyjnymi (Autyzm, Asperger) w wieku przedszkolnym oraz wczesnoszkolnym. Pakiet zawiera aktywności rozwijające umiejętność nazywania i wyrażania emocji oraz umiejętności społeczne. Materiał wspiera pracę nauczycieli i zawiera ponad 10 aktywności rewalidacyjnych. </w:t>
            </w:r>
          </w:p>
          <w:p w14:paraId="7220871B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280B99" w:rsidRPr="00713A3B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>Box - pakiet Logopedia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- zestaw ponad 50 interaktywnych aktywności nakierowanych na rozwijanie mowy i usprawnianie kompetencji komunikacyjnych dzieci przedszkolnych i wczesnoszkolnych. Pakiet zawiera aktywności wspierające terapię logopedyczną dzieci z zaburzeniem ze spektrum autyzmu (ASD). Pakiet zawiera aktywności grupowe oraz indywidualne wspierające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rozwój mowy dzieci, w tym między innymi mowę bezdźwięczną,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rotacyzm,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sygmatyzm, poprzez zastosowani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e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ćwiczeń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 logopedycznych i oddechowych. Materiał wspiera pracę nauczycieli i 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>zawiera ponad 10 aktywności rewalidacyjnych</w:t>
            </w:r>
          </w:p>
          <w:p w14:paraId="64EC09AC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 xml:space="preserve"> Box - pakiet Eksperymenty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- To zestaw ponad 30 interaktywnych eksperymentów, które pozwolą</w:t>
            </w:r>
            <w:r w:rsidR="00815B8C" w:rsidRPr="00713A3B">
              <w:rPr>
                <w:rFonts w:asciiTheme="minorHAnsi" w:hAnsiTheme="minorHAnsi"/>
                <w:sz w:val="20"/>
                <w:szCs w:val="20"/>
              </w:rPr>
              <w:t xml:space="preserve"> dzieciom zagłębić się w świat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 przyrody w oparciu o doświadczenia, obserwację, tworzenie projektów. Aktywności skupiają się wokół takich zagadnień przyrodniczych jak: powietrze, woda, gleba, rośliny, zwierzęta. Pakiet zawiera multimedialne aktywności wspierające kreatywność dzieci, pobudzanie wyobraźni poprzez tworzenie projektów w oparciu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o rozwój umiejętności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: komunikację, kreatywność, krytyczne myślenie, współpracę. Materiał wspiera pracę nauczycieli i zawiera ponad 7 aktywności rewalidacyjnych.</w:t>
            </w:r>
          </w:p>
          <w:p w14:paraId="4E3C0265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 xml:space="preserve"> Box - pakiet Kodowanie i Programowanie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- To zestaw ponad 100 interaktywnych plansz, które wprowadzają dzieci w świat programowania. Aktywności są podzielone na trzy stopnie trudności (łatwy, średni, trudny)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>.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 Materiał wspiera pracę nauczycieli i posiada ponad 10 aktywności rewalidacyjnych.</w:t>
            </w:r>
          </w:p>
          <w:p w14:paraId="6F34C0A5" w14:textId="77777777" w:rsidR="00F20D4B" w:rsidRPr="00713A3B" w:rsidRDefault="00862561" w:rsidP="00F20D4B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280B99" w:rsidRPr="00713A3B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 xml:space="preserve">Box 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>- pakiet Wzrok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- To zestaw ponad 50 interaktywnych plansz, które odpowiadają na potrzeby dzieci ze specjalnymi potrzebami edukacyjnymi. Materiał adresowany do dzieci przedszkolnych i wczesnoszkolnych obejmuje wspomaganie: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koordynacji wzrokowo-ruchowej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percepcji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lastRenderedPageBreak/>
              <w:t>wzrokowej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umiejętności poznawczych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wodzenia wzrokiem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komunikacji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orientacji przestrzennej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>dużej i małej motoryki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55CF5F9E" w14:textId="77777777" w:rsidR="00280B99" w:rsidRPr="00713A3B" w:rsidRDefault="009E0922" w:rsidP="00F20D4B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W aktywnościach: wyrazista kolorystyka, ograniczona liczba</w:t>
            </w:r>
            <w:r w:rsidR="00F20D4B" w:rsidRPr="00713A3B">
              <w:rPr>
                <w:rFonts w:asciiTheme="minorHAnsi" w:hAnsiTheme="minorHAnsi"/>
                <w:sz w:val="20"/>
                <w:szCs w:val="20"/>
              </w:rPr>
              <w:t xml:space="preserve"> obiektów wykonujących ruch na planszach, jednolite tło, wyraźne elementy graficzne, uproszczone kontrastowe menu. Pakiet zawiera wsparcie w postaci wirtualnego Asystenta motywującego do dalszej pracy, wprowadzającego system nagród motywacyjnych. Produkt skierowany do nauczycieli, terapeutów, logopedów i pedagogów.</w:t>
            </w:r>
          </w:p>
          <w:p w14:paraId="0F941CF9" w14:textId="77777777" w:rsidR="00280B99" w:rsidRPr="00713A3B" w:rsidRDefault="00862561" w:rsidP="00280B99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</w:t>
            </w:r>
            <w:r w:rsidR="00C922DF" w:rsidRPr="00713A3B">
              <w:rPr>
                <w:rFonts w:asciiTheme="minorHAnsi" w:hAnsiTheme="minorHAnsi"/>
                <w:sz w:val="20"/>
                <w:szCs w:val="20"/>
              </w:rPr>
              <w:t xml:space="preserve">Box </w:t>
            </w:r>
            <w:r w:rsidR="00280B99" w:rsidRPr="00713A3B">
              <w:rPr>
                <w:rFonts w:asciiTheme="minorHAnsi" w:hAnsiTheme="minorHAnsi"/>
                <w:sz w:val="20"/>
                <w:szCs w:val="20"/>
              </w:rPr>
              <w:t>- pakiet Motoryka</w:t>
            </w:r>
          </w:p>
          <w:p w14:paraId="40283780" w14:textId="77777777" w:rsidR="00280B99" w:rsidRPr="00713A3B" w:rsidRDefault="00F20D4B" w:rsidP="00815B8C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To zestaw ponad 50 interaktywnych plansz wspierających motorykę </w:t>
            </w:r>
            <w:r w:rsidR="00815B8C" w:rsidRPr="00713A3B">
              <w:rPr>
                <w:rFonts w:asciiTheme="minorHAnsi" w:hAnsiTheme="minorHAnsi"/>
                <w:sz w:val="20"/>
                <w:szCs w:val="20"/>
              </w:rPr>
              <w:t xml:space="preserve">małych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dzieci. Dzieci w formie zabawy uczą się prawidłowego chwytu pisarskiego. Pakiet zawiera aktywności obejmujące między innymi: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grafomotorykę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sekwencje i szeregi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ćwiczenia stymulujące lewą i prawą półkulę mózgu</w:t>
            </w:r>
            <w:r w:rsidR="009E0922" w:rsidRPr="00713A3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analizę i syntezę wzrokową.</w:t>
            </w:r>
            <w:r w:rsidR="00920423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Materiał wspiera pracę nauczycieli i zawiera ponad 10 aktywności rewalidacyjnych.</w:t>
            </w:r>
          </w:p>
        </w:tc>
        <w:tc>
          <w:tcPr>
            <w:tcW w:w="1701" w:type="dxa"/>
          </w:tcPr>
          <w:p w14:paraId="61E6086F" w14:textId="77777777" w:rsidR="00443C29" w:rsidRPr="00713A3B" w:rsidRDefault="00443C29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0DE697C" w14:textId="77777777" w:rsidR="004429DB" w:rsidRPr="00713A3B" w:rsidRDefault="00443C29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B) Oddział Przedszkolny w Szkole Podstawowej </w:t>
            </w:r>
            <w:r w:rsidR="00860CF5" w:rsidRPr="00713A3B">
              <w:rPr>
                <w:rFonts w:asciiTheme="minorHAnsi" w:hAnsiTheme="minorHAnsi"/>
                <w:sz w:val="20"/>
                <w:szCs w:val="20"/>
              </w:rPr>
              <w:t xml:space="preserve">w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Myśligoszczy</w:t>
            </w:r>
          </w:p>
          <w:p w14:paraId="7F8187BE" w14:textId="77777777" w:rsidR="00787AB5" w:rsidRPr="00713A3B" w:rsidRDefault="00787AB5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Myśligoszcz 42</w:t>
            </w:r>
          </w:p>
          <w:p w14:paraId="27419217" w14:textId="77777777" w:rsidR="00787AB5" w:rsidRPr="00713A3B" w:rsidRDefault="00787AB5" w:rsidP="00442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77-310 Debrzno</w:t>
            </w:r>
          </w:p>
        </w:tc>
      </w:tr>
      <w:tr w:rsidR="00C96DD6" w:rsidRPr="00713A3B" w14:paraId="28587910" w14:textId="77777777" w:rsidTr="008631AB">
        <w:trPr>
          <w:trHeight w:val="71"/>
        </w:trPr>
        <w:tc>
          <w:tcPr>
            <w:tcW w:w="567" w:type="dxa"/>
          </w:tcPr>
          <w:p w14:paraId="010CB631" w14:textId="77777777" w:rsidR="00C96DD6" w:rsidRPr="00713A3B" w:rsidRDefault="00C96DD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52" w:type="dxa"/>
          </w:tcPr>
          <w:p w14:paraId="5FB6163E" w14:textId="77777777" w:rsidR="00C96DD6" w:rsidRPr="00713A3B" w:rsidRDefault="00C96DD6" w:rsidP="00677B12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Mata edukacyjna – 5</w:t>
            </w:r>
            <w:r w:rsidR="008631AB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379" w:type="dxa"/>
          </w:tcPr>
          <w:p w14:paraId="67803B50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Mata do kodowania z Robotem </w:t>
            </w:r>
            <w:r w:rsidR="00D03B10" w:rsidRPr="00D03B10">
              <w:rPr>
                <w:rFonts w:asciiTheme="minorHAnsi" w:hAnsiTheme="minorHAnsi"/>
                <w:sz w:val="20"/>
                <w:szCs w:val="20"/>
              </w:rPr>
              <w:t>edukacyjny</w:t>
            </w:r>
            <w:r w:rsidR="00D03B10">
              <w:rPr>
                <w:rFonts w:asciiTheme="minorHAnsi" w:hAnsiTheme="minorHAnsi"/>
                <w:sz w:val="20"/>
                <w:szCs w:val="20"/>
              </w:rPr>
              <w:t>m</w:t>
            </w:r>
            <w:r w:rsidR="00D03B10" w:rsidRPr="00D03B10">
              <w:rPr>
                <w:rFonts w:asciiTheme="minorHAnsi" w:hAnsiTheme="minorHAnsi"/>
                <w:sz w:val="20"/>
                <w:szCs w:val="20"/>
              </w:rPr>
              <w:t xml:space="preserve"> do nauki programowania</w:t>
            </w:r>
          </w:p>
          <w:p w14:paraId="3D705BDB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podzielona na 24 kwadratowe pola (6 x 4)</w:t>
            </w:r>
          </w:p>
          <w:p w14:paraId="1A80BAB3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 wymiary min. 190 x 130 cm</w:t>
            </w:r>
          </w:p>
        </w:tc>
        <w:tc>
          <w:tcPr>
            <w:tcW w:w="1701" w:type="dxa"/>
            <w:vMerge w:val="restart"/>
          </w:tcPr>
          <w:p w14:paraId="57872C35" w14:textId="77777777" w:rsidR="00B97545" w:rsidRPr="00713A3B" w:rsidRDefault="00B97545" w:rsidP="00B9754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7B7DC85" w14:textId="77777777" w:rsidR="00B97545" w:rsidRPr="00713A3B" w:rsidRDefault="00B97545" w:rsidP="00B9754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C) Inkubator Przedsiębiorczości Cierznie</w:t>
            </w:r>
          </w:p>
          <w:p w14:paraId="6393D067" w14:textId="77777777" w:rsidR="00B97545" w:rsidRPr="00713A3B" w:rsidRDefault="00B97545" w:rsidP="00B9754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Cierznie 64</w:t>
            </w:r>
          </w:p>
          <w:p w14:paraId="38AEE373" w14:textId="77777777" w:rsidR="00C96DD6" w:rsidRPr="00713A3B" w:rsidRDefault="00B97545" w:rsidP="00B9754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77-310 Debrzno</w:t>
            </w:r>
          </w:p>
        </w:tc>
      </w:tr>
      <w:tr w:rsidR="00C96DD6" w:rsidRPr="00713A3B" w14:paraId="34F3854E" w14:textId="77777777" w:rsidTr="008631AB">
        <w:trPr>
          <w:trHeight w:val="71"/>
        </w:trPr>
        <w:tc>
          <w:tcPr>
            <w:tcW w:w="567" w:type="dxa"/>
          </w:tcPr>
          <w:p w14:paraId="65291CD3" w14:textId="77777777" w:rsidR="00C96DD6" w:rsidRPr="00713A3B" w:rsidRDefault="00C96DD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552" w:type="dxa"/>
          </w:tcPr>
          <w:p w14:paraId="7543A576" w14:textId="77777777" w:rsidR="00C96DD6" w:rsidRPr="00713A3B" w:rsidRDefault="00D03B10" w:rsidP="007730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Robot edukacyjny do nauki programowania</w:t>
            </w:r>
            <w:r w:rsidR="00C96DD6" w:rsidRPr="00713A3B">
              <w:rPr>
                <w:rFonts w:asciiTheme="minorHAnsi" w:hAnsiTheme="minorHAnsi"/>
                <w:sz w:val="20"/>
                <w:szCs w:val="20"/>
              </w:rPr>
              <w:t xml:space="preserve"> – 10</w:t>
            </w:r>
            <w:r w:rsidR="008631AB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96DD6" w:rsidRPr="00713A3B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379" w:type="dxa"/>
          </w:tcPr>
          <w:p w14:paraId="3F2FA5C4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Robot zawiera:</w:t>
            </w:r>
          </w:p>
          <w:p w14:paraId="21F71A76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•przewód microUSB do ładowania robota</w:t>
            </w:r>
          </w:p>
          <w:p w14:paraId="1FBED492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instrukcję obsługi w języku polskim</w:t>
            </w:r>
          </w:p>
          <w:p w14:paraId="76EDA540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kartę gwarancyjną</w:t>
            </w:r>
          </w:p>
          <w:p w14:paraId="15E97BA4" w14:textId="77777777" w:rsidR="00C96DD6" w:rsidRPr="00713A3B" w:rsidRDefault="00D03B10" w:rsidP="007479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•dostęp do aplikacji nauki programowania</w:t>
            </w:r>
          </w:p>
          <w:p w14:paraId="393911EE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wymiary min. robota: szerokość: 17cm, długość: 17 cm, wysokość: 19 cm</w:t>
            </w:r>
          </w:p>
          <w:p w14:paraId="5D7198A6" w14:textId="77777777" w:rsidR="00C96DD6" w:rsidRPr="00713A3B" w:rsidRDefault="00C96DD6" w:rsidP="007479BD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waga robota: maks.690 g</w:t>
            </w:r>
          </w:p>
        </w:tc>
        <w:tc>
          <w:tcPr>
            <w:tcW w:w="1701" w:type="dxa"/>
            <w:vMerge/>
          </w:tcPr>
          <w:p w14:paraId="69F9F331" w14:textId="77777777" w:rsidR="00C96DD6" w:rsidRPr="00713A3B" w:rsidRDefault="00C96DD6" w:rsidP="000B4A5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96DD6" w:rsidRPr="00713A3B" w14:paraId="0A6186FA" w14:textId="77777777" w:rsidTr="008631AB">
        <w:trPr>
          <w:trHeight w:val="71"/>
        </w:trPr>
        <w:tc>
          <w:tcPr>
            <w:tcW w:w="567" w:type="dxa"/>
          </w:tcPr>
          <w:p w14:paraId="7D4DC764" w14:textId="77777777" w:rsidR="00C96DD6" w:rsidRPr="00713A3B" w:rsidRDefault="00C96DD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552" w:type="dxa"/>
          </w:tcPr>
          <w:p w14:paraId="2BE7412A" w14:textId="77777777" w:rsidR="00C96DD6" w:rsidRPr="00713A3B" w:rsidRDefault="00D03B10" w:rsidP="0077301A">
            <w:pPr>
              <w:rPr>
                <w:rFonts w:asciiTheme="minorHAnsi" w:hAnsiTheme="minorHAnsi"/>
                <w:sz w:val="20"/>
                <w:szCs w:val="20"/>
              </w:rPr>
            </w:pPr>
            <w:r w:rsidRPr="00D03B10">
              <w:rPr>
                <w:rFonts w:asciiTheme="minorHAnsi" w:hAnsiTheme="minorHAnsi"/>
                <w:sz w:val="20"/>
                <w:szCs w:val="20"/>
              </w:rPr>
              <w:t>Robot edukacyjny do nauki kierunków i doskonalenia logicznego myślenia</w:t>
            </w:r>
            <w:r w:rsidR="00C96DD6" w:rsidRPr="00713A3B">
              <w:rPr>
                <w:rFonts w:asciiTheme="minorHAnsi" w:hAnsiTheme="minorHAnsi"/>
                <w:sz w:val="20"/>
                <w:szCs w:val="20"/>
              </w:rPr>
              <w:t xml:space="preserve"> -</w:t>
            </w:r>
            <w:r w:rsidR="00B02EF4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96DD6" w:rsidRPr="00713A3B">
              <w:rPr>
                <w:rFonts w:asciiTheme="minorHAnsi" w:hAnsiTheme="minorHAnsi"/>
                <w:sz w:val="20"/>
                <w:szCs w:val="20"/>
              </w:rPr>
              <w:t>25 szt.</w:t>
            </w:r>
          </w:p>
        </w:tc>
        <w:tc>
          <w:tcPr>
            <w:tcW w:w="6379" w:type="dxa"/>
          </w:tcPr>
          <w:p w14:paraId="61BBA938" w14:textId="77777777" w:rsidR="00C96DD6" w:rsidRPr="00713A3B" w:rsidRDefault="00C96DD6" w:rsidP="00CE4255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Robot dla małych dzieci w kształcie chodzącej pszczółki, wydający dźwięki i poruszający się po podłodze zgodnie z wcześniej zaplanowaną trasą (poprzez guziki funkcyjne)</w:t>
            </w:r>
          </w:p>
          <w:p w14:paraId="7757B5B0" w14:textId="77777777" w:rsidR="00C96DD6" w:rsidRPr="00713A3B" w:rsidRDefault="00C96DD6" w:rsidP="00CE4255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wym. min. 13 x 10 x 7 cm</w:t>
            </w:r>
          </w:p>
          <w:p w14:paraId="7AE213CD" w14:textId="77777777" w:rsidR="00C96DD6" w:rsidRPr="00713A3B" w:rsidRDefault="00C96DD6" w:rsidP="00CE4255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informuje światłem i dźwiękiem początek i koniec ruchu, zapamiętuje 40 poleceń</w:t>
            </w:r>
          </w:p>
          <w:p w14:paraId="4E1E8AD8" w14:textId="77777777" w:rsidR="00C96DD6" w:rsidRPr="00713A3B" w:rsidRDefault="00C96DD6" w:rsidP="00CE4255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 może być wprowadzeniem do programowania w przedszkolach</w:t>
            </w:r>
          </w:p>
        </w:tc>
        <w:tc>
          <w:tcPr>
            <w:tcW w:w="1701" w:type="dxa"/>
            <w:vMerge/>
          </w:tcPr>
          <w:p w14:paraId="04C1658D" w14:textId="77777777" w:rsidR="00C96DD6" w:rsidRPr="00713A3B" w:rsidRDefault="00C96DD6" w:rsidP="000B4A5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96DD6" w:rsidRPr="00713A3B" w14:paraId="1313D4E9" w14:textId="77777777" w:rsidTr="008631AB">
        <w:trPr>
          <w:trHeight w:val="71"/>
        </w:trPr>
        <w:tc>
          <w:tcPr>
            <w:tcW w:w="567" w:type="dxa"/>
          </w:tcPr>
          <w:p w14:paraId="5A83D380" w14:textId="77777777" w:rsidR="00C96DD6" w:rsidRPr="00713A3B" w:rsidRDefault="00C96DD6" w:rsidP="00442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552" w:type="dxa"/>
          </w:tcPr>
          <w:p w14:paraId="0E55B590" w14:textId="77777777" w:rsidR="00C96DD6" w:rsidRPr="00713A3B" w:rsidRDefault="00C96DD6" w:rsidP="0077301A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Zestaw do kodowania z myszką – 10</w:t>
            </w:r>
            <w:r w:rsidR="008631AB" w:rsidRPr="00713A3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6379" w:type="dxa"/>
          </w:tcPr>
          <w:p w14:paraId="0923038C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Ma na celu rozwijanie praktycznych umiejętności programowania </w:t>
            </w:r>
          </w:p>
          <w:p w14:paraId="1F4BC81C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- Zestaw składa się z:</w:t>
            </w:r>
          </w:p>
          <w:p w14:paraId="3948A121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30 dwustronnych kartonowych kart do kodowania o wym. min. 5 x 5 cm</w:t>
            </w:r>
          </w:p>
          <w:p w14:paraId="325A495A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10 dwustronnych kart aktywności o wym. min. 23 x 16 cm</w:t>
            </w:r>
          </w:p>
          <w:p w14:paraId="4CBCDDC8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kawałka „sera” o wym. min. 4 x 3 x 3 cm</w:t>
            </w:r>
          </w:p>
          <w:p w14:paraId="04952491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podręcznika aktywności, zapewniającego wprowadzenie do pojęć związanych z programowaniem</w:t>
            </w:r>
          </w:p>
          <w:p w14:paraId="68A87928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16 kwadratów o boku min. 13 cm i gr. 1 cm do tworzenia planszy-labiryntu</w:t>
            </w:r>
          </w:p>
          <w:p w14:paraId="223CF35C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22 ścianki labiryntu o wym. min. 6 x 3 x 0,2 cm</w:t>
            </w:r>
          </w:p>
          <w:p w14:paraId="1750E59E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3 tuneli</w:t>
            </w:r>
          </w:p>
          <w:p w14:paraId="1585A608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>• programowalnej myszki</w:t>
            </w:r>
            <w:r w:rsidR="00B02EF4" w:rsidRPr="00713A3B">
              <w:rPr>
                <w:rFonts w:asciiTheme="minorHAnsi" w:hAnsiTheme="minorHAnsi"/>
                <w:sz w:val="20"/>
                <w:szCs w:val="20"/>
              </w:rPr>
              <w:t>-robot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 xml:space="preserve"> o wym. min. 11 x 7 x 5 cm</w:t>
            </w:r>
          </w:p>
          <w:p w14:paraId="433F4D42" w14:textId="77777777" w:rsidR="00C96DD6" w:rsidRPr="00713A3B" w:rsidRDefault="00C96DD6" w:rsidP="00E32DC7">
            <w:pPr>
              <w:rPr>
                <w:rFonts w:asciiTheme="minorHAnsi" w:hAnsiTheme="minorHAnsi"/>
                <w:sz w:val="20"/>
                <w:szCs w:val="20"/>
              </w:rPr>
            </w:pPr>
            <w:r w:rsidRPr="00713A3B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B02EF4" w:rsidRPr="00713A3B">
              <w:rPr>
                <w:rFonts w:asciiTheme="minorHAnsi" w:hAnsiTheme="minorHAnsi"/>
                <w:sz w:val="20"/>
                <w:szCs w:val="20"/>
              </w:rPr>
              <w:t xml:space="preserve">Myszka </w:t>
            </w:r>
            <w:r w:rsidRPr="00713A3B">
              <w:rPr>
                <w:rFonts w:asciiTheme="minorHAnsi" w:hAnsiTheme="minorHAnsi"/>
                <w:sz w:val="20"/>
                <w:szCs w:val="20"/>
              </w:rPr>
              <w:t>świeci się, wydaje dźwięki i porusza się z 2 różnymi prędkościami, posiada kolorowe przyciski dopasowane do kart do kodowania</w:t>
            </w:r>
          </w:p>
          <w:p w14:paraId="6E83BA56" w14:textId="77777777" w:rsidR="00C96DD6" w:rsidRPr="00713A3B" w:rsidRDefault="00C96DD6" w:rsidP="00C922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905B85" w14:textId="77777777" w:rsidR="00C96DD6" w:rsidRPr="00713A3B" w:rsidRDefault="00C96DD6" w:rsidP="000B4A5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ADBAF14" w14:textId="4AD1C0D3" w:rsidR="0012165C" w:rsidRPr="00C22193" w:rsidRDefault="0012165C" w:rsidP="00C22193">
      <w:pPr>
        <w:tabs>
          <w:tab w:val="left" w:pos="5940"/>
        </w:tabs>
        <w:jc w:val="both"/>
        <w:rPr>
          <w:sz w:val="20"/>
          <w:szCs w:val="20"/>
        </w:rPr>
      </w:pPr>
    </w:p>
    <w:p w14:paraId="6BDF3DBC" w14:textId="63FCF440" w:rsidR="00C22193" w:rsidRDefault="00C22193" w:rsidP="00C22193">
      <w:pPr>
        <w:tabs>
          <w:tab w:val="left" w:pos="5940"/>
        </w:tabs>
        <w:jc w:val="both"/>
        <w:rPr>
          <w:sz w:val="20"/>
          <w:szCs w:val="20"/>
        </w:rPr>
      </w:pPr>
      <w:r w:rsidRPr="00C22193">
        <w:rPr>
          <w:sz w:val="20"/>
          <w:szCs w:val="20"/>
        </w:rPr>
        <w:t>Sprzęt dostarczony w ramach niniejszego zamówienia ma być sprzętem fabrycznie nowym, tj. nieużywanym, nieuszkodzonym, nieregenerowalnym, nieobciążonym prawami osób lub podmiotów trzecich oraz pochodzić z legalnego kanału sprzedaży producenta. Sprzęt musi być dopuszczony do obrotu na terenie Polski i posiadać wymagane deklaracje i poświadczenia polskie lub Unii Europejskiej.</w:t>
      </w:r>
    </w:p>
    <w:p w14:paraId="7A333142" w14:textId="18F5B467" w:rsidR="00C22193" w:rsidRDefault="00C22193" w:rsidP="00C22193">
      <w:pPr>
        <w:tabs>
          <w:tab w:val="left" w:pos="5940"/>
        </w:tabs>
        <w:jc w:val="both"/>
        <w:rPr>
          <w:sz w:val="20"/>
          <w:szCs w:val="20"/>
        </w:rPr>
      </w:pPr>
    </w:p>
    <w:p w14:paraId="25169DF9" w14:textId="596CF681" w:rsidR="00C22193" w:rsidRPr="00C22193" w:rsidRDefault="00C22193" w:rsidP="00C22193">
      <w:pPr>
        <w:tabs>
          <w:tab w:val="left" w:pos="5940"/>
        </w:tabs>
        <w:jc w:val="both"/>
        <w:rPr>
          <w:sz w:val="20"/>
          <w:szCs w:val="20"/>
        </w:rPr>
      </w:pPr>
      <w:r>
        <w:rPr>
          <w:sz w:val="20"/>
          <w:szCs w:val="20"/>
        </w:rPr>
        <w:t>Wymagany okres gwarancji – 24 miesiące.</w:t>
      </w:r>
    </w:p>
    <w:sectPr w:rsidR="00C22193" w:rsidRPr="00C22193" w:rsidSect="007F3623">
      <w:footerReference w:type="default" r:id="rId7"/>
      <w:headerReference w:type="first" r:id="rId8"/>
      <w:footerReference w:type="first" r:id="rId9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56B8" w14:textId="77777777" w:rsidR="00AF15BB" w:rsidRDefault="00AF15BB">
      <w:r>
        <w:separator/>
      </w:r>
    </w:p>
  </w:endnote>
  <w:endnote w:type="continuationSeparator" w:id="0">
    <w:p w14:paraId="3D7A298D" w14:textId="77777777" w:rsidR="00AF15BB" w:rsidRDefault="00AF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C0FC" w14:textId="77777777" w:rsidR="007B2500" w:rsidRPr="00124D4A" w:rsidRDefault="009F2DF8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1F15F51" wp14:editId="23E24E37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9D89" w14:textId="77777777" w:rsidR="007B2500" w:rsidRPr="00B01F08" w:rsidRDefault="00DB3572" w:rsidP="00B01F08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1" allowOverlap="1" wp14:anchorId="4E2C0DC7" wp14:editId="0B19642A">
          <wp:simplePos x="0" y="0"/>
          <wp:positionH relativeFrom="column">
            <wp:posOffset>4128770</wp:posOffset>
          </wp:positionH>
          <wp:positionV relativeFrom="paragraph">
            <wp:posOffset>165100</wp:posOffset>
          </wp:positionV>
          <wp:extent cx="885825" cy="28702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4A1F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2453B5" wp14:editId="54AC2649">
              <wp:simplePos x="0" y="0"/>
              <wp:positionH relativeFrom="column">
                <wp:posOffset>5166995</wp:posOffset>
              </wp:positionH>
              <wp:positionV relativeFrom="paragraph">
                <wp:posOffset>161290</wp:posOffset>
              </wp:positionV>
              <wp:extent cx="1219200" cy="359410"/>
              <wp:effectExtent l="0" t="0" r="19050" b="2222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F06E0D" w14:textId="77777777" w:rsidR="00FC4A1F" w:rsidRPr="00E8460D" w:rsidRDefault="00FC4A1F" w:rsidP="00FC4A1F">
                          <w:pPr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  <w:t>Inkubator Przedsiębiorczości Cierznie</w:t>
                          </w:r>
                        </w:p>
                        <w:p w14:paraId="18BAE2C9" w14:textId="77777777" w:rsidR="00FC4A1F" w:rsidRPr="00E8460D" w:rsidRDefault="00FC4A1F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Cierznie 64, 77-310 Debrzno </w:t>
                          </w:r>
                        </w:p>
                        <w:p w14:paraId="549AE873" w14:textId="77777777" w:rsidR="00FC4A1F" w:rsidRPr="005652C8" w:rsidRDefault="00FC4A1F" w:rsidP="00FC4A1F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</w:pPr>
                          <w:r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>tel/fax. 59 722 13 33,668328243</w:t>
                          </w:r>
                        </w:p>
                        <w:p w14:paraId="55D45CCB" w14:textId="77777777" w:rsidR="00FC4A1F" w:rsidRPr="00E8460D" w:rsidRDefault="00C22193" w:rsidP="00FC4A1F">
                          <w:pPr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FC4A1F" w:rsidRPr="00E8460D">
                              <w:rPr>
                                <w:rStyle w:val="Hipercze"/>
                                <w:rFonts w:ascii="Arial Narrow" w:hAnsi="Arial Narrow"/>
                                <w:sz w:val="12"/>
                                <w:szCs w:val="12"/>
                                <w:lang w:val="en-US"/>
                              </w:rPr>
                              <w:t>www.perlowainwestycja.pl</w:t>
                            </w:r>
                          </w:hyperlink>
                          <w:r w:rsidR="00FC4A1F" w:rsidRPr="00E8460D"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2453B5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06.85pt;margin-top:12.7pt;width:96pt;height:28.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" strokecolor="white">
              <v:textbox style="mso-fit-shape-to-text:t" inset="0,0,0,0">
                <w:txbxContent>
                  <w:p w14:paraId="6EF06E0D" w14:textId="77777777" w:rsidR="00FC4A1F" w:rsidRPr="00E8460D" w:rsidRDefault="00FC4A1F" w:rsidP="00FC4A1F">
                    <w:pPr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  <w:t>Inkubator Przedsiębiorczości Cierznie</w:t>
                    </w:r>
                  </w:p>
                  <w:p w14:paraId="18BAE2C9" w14:textId="77777777" w:rsidR="00FC4A1F" w:rsidRPr="00E8460D" w:rsidRDefault="00FC4A1F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Cierznie 64, 77-310 Debrzno </w:t>
                    </w:r>
                  </w:p>
                  <w:p w14:paraId="549AE873" w14:textId="77777777" w:rsidR="00FC4A1F" w:rsidRPr="005652C8" w:rsidRDefault="00FC4A1F" w:rsidP="00FC4A1F">
                    <w:pPr>
                      <w:rPr>
                        <w:rFonts w:ascii="Arial Narrow" w:hAnsi="Arial Narrow"/>
                        <w:sz w:val="14"/>
                        <w:szCs w:val="14"/>
                      </w:rPr>
                    </w:pPr>
                    <w:r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>tel/fax. 59 722 13 33,668328243</w:t>
                    </w:r>
                  </w:p>
                  <w:p w14:paraId="55D45CCB" w14:textId="77777777" w:rsidR="00FC4A1F" w:rsidRPr="00E8460D" w:rsidRDefault="009130AC" w:rsidP="00FC4A1F">
                    <w:pPr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  <w:hyperlink r:id="rId3" w:history="1">
                      <w:r w:rsidR="00FC4A1F" w:rsidRPr="00E8460D">
                        <w:rPr>
                          <w:rStyle w:val="Hipercze"/>
                          <w:rFonts w:ascii="Arial Narrow" w:hAnsi="Arial Narrow"/>
                          <w:sz w:val="12"/>
                          <w:szCs w:val="12"/>
                          <w:lang w:val="en-US"/>
                        </w:rPr>
                        <w:t>www.perlowainwestycja.pl</w:t>
                      </w:r>
                    </w:hyperlink>
                    <w:r w:rsidR="00FC4A1F" w:rsidRPr="00E8460D">
                      <w:rPr>
                        <w:rFonts w:ascii="Arial Narrow" w:hAnsi="Arial Narrow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F2DF8">
      <w:rPr>
        <w:noProof/>
      </w:rPr>
      <w:drawing>
        <wp:anchor distT="0" distB="0" distL="114300" distR="114300" simplePos="0" relativeHeight="251656704" behindDoc="0" locked="0" layoutInCell="0" allowOverlap="1" wp14:anchorId="6B45AF0F" wp14:editId="6B59CBE8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9A8F" w14:textId="77777777" w:rsidR="00AF15BB" w:rsidRDefault="00AF15BB">
      <w:r>
        <w:separator/>
      </w:r>
    </w:p>
  </w:footnote>
  <w:footnote w:type="continuationSeparator" w:id="0">
    <w:p w14:paraId="2141B128" w14:textId="77777777" w:rsidR="00AF15BB" w:rsidRDefault="00AF1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9F32" w14:textId="77777777" w:rsidR="007B2500" w:rsidRDefault="009F2DF8" w:rsidP="00EB5B93">
    <w:pPr>
      <w:pStyle w:val="Nagwek"/>
      <w:ind w:left="-709"/>
    </w:pPr>
    <w:r w:rsidRPr="009F2DF8">
      <w:rPr>
        <w:noProof/>
      </w:rPr>
      <w:drawing>
        <wp:inline distT="0" distB="0" distL="0" distR="0" wp14:anchorId="3BDF58C4" wp14:editId="025D3E4F">
          <wp:extent cx="6842760" cy="567517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579" cy="607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474E"/>
    <w:multiLevelType w:val="hybridMultilevel"/>
    <w:tmpl w:val="6AC6C064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" w15:restartNumberingAfterBreak="0">
    <w:nsid w:val="09996A3E"/>
    <w:multiLevelType w:val="hybridMultilevel"/>
    <w:tmpl w:val="3AC62796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29375C34"/>
    <w:multiLevelType w:val="hybridMultilevel"/>
    <w:tmpl w:val="90A46AC0"/>
    <w:lvl w:ilvl="0" w:tplc="207ECB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20223"/>
    <w:multiLevelType w:val="hybridMultilevel"/>
    <w:tmpl w:val="5F8039D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6D42A4C"/>
    <w:multiLevelType w:val="hybridMultilevel"/>
    <w:tmpl w:val="A0763806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297761120">
    <w:abstractNumId w:val="2"/>
  </w:num>
  <w:num w:numId="2" w16cid:durableId="528639503">
    <w:abstractNumId w:val="1"/>
  </w:num>
  <w:num w:numId="3" w16cid:durableId="122114015">
    <w:abstractNumId w:val="0"/>
  </w:num>
  <w:num w:numId="4" w16cid:durableId="462116584">
    <w:abstractNumId w:val="4"/>
  </w:num>
  <w:num w:numId="5" w16cid:durableId="1873419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F8"/>
    <w:rsid w:val="00004196"/>
    <w:rsid w:val="00056D4C"/>
    <w:rsid w:val="00061F20"/>
    <w:rsid w:val="00076977"/>
    <w:rsid w:val="00080D83"/>
    <w:rsid w:val="0008657E"/>
    <w:rsid w:val="00095AB9"/>
    <w:rsid w:val="000A576C"/>
    <w:rsid w:val="000B4A5F"/>
    <w:rsid w:val="000D283E"/>
    <w:rsid w:val="0012165C"/>
    <w:rsid w:val="00124D4A"/>
    <w:rsid w:val="001304E7"/>
    <w:rsid w:val="00130B23"/>
    <w:rsid w:val="00172CAD"/>
    <w:rsid w:val="00187C00"/>
    <w:rsid w:val="00187E3F"/>
    <w:rsid w:val="001B210F"/>
    <w:rsid w:val="001D6F25"/>
    <w:rsid w:val="001E4151"/>
    <w:rsid w:val="001F1BF5"/>
    <w:rsid w:val="00205769"/>
    <w:rsid w:val="002152DF"/>
    <w:rsid w:val="00224345"/>
    <w:rsid w:val="002273C0"/>
    <w:rsid w:val="00241C1F"/>
    <w:rsid w:val="002425AE"/>
    <w:rsid w:val="00242F1D"/>
    <w:rsid w:val="002454C6"/>
    <w:rsid w:val="00270576"/>
    <w:rsid w:val="00280B99"/>
    <w:rsid w:val="002840E7"/>
    <w:rsid w:val="002C6347"/>
    <w:rsid w:val="002E0B95"/>
    <w:rsid w:val="00315901"/>
    <w:rsid w:val="00320AAC"/>
    <w:rsid w:val="00325198"/>
    <w:rsid w:val="00353806"/>
    <w:rsid w:val="0035482A"/>
    <w:rsid w:val="003569F1"/>
    <w:rsid w:val="003619F2"/>
    <w:rsid w:val="00365820"/>
    <w:rsid w:val="003701C6"/>
    <w:rsid w:val="003B1699"/>
    <w:rsid w:val="003C554F"/>
    <w:rsid w:val="003E6305"/>
    <w:rsid w:val="0040149C"/>
    <w:rsid w:val="00414478"/>
    <w:rsid w:val="004429DB"/>
    <w:rsid w:val="00443C29"/>
    <w:rsid w:val="00455F23"/>
    <w:rsid w:val="0046679E"/>
    <w:rsid w:val="00470268"/>
    <w:rsid w:val="00472030"/>
    <w:rsid w:val="00492BD3"/>
    <w:rsid w:val="004B285F"/>
    <w:rsid w:val="004B70BD"/>
    <w:rsid w:val="004D3E1F"/>
    <w:rsid w:val="00510AE7"/>
    <w:rsid w:val="00513040"/>
    <w:rsid w:val="00516A3F"/>
    <w:rsid w:val="0052111D"/>
    <w:rsid w:val="00523F0F"/>
    <w:rsid w:val="00540A28"/>
    <w:rsid w:val="005619F3"/>
    <w:rsid w:val="005760A9"/>
    <w:rsid w:val="00594464"/>
    <w:rsid w:val="005F59C2"/>
    <w:rsid w:val="00622781"/>
    <w:rsid w:val="00636C4F"/>
    <w:rsid w:val="00640BFF"/>
    <w:rsid w:val="00672D16"/>
    <w:rsid w:val="00677B12"/>
    <w:rsid w:val="0069621B"/>
    <w:rsid w:val="00696629"/>
    <w:rsid w:val="006B4267"/>
    <w:rsid w:val="006F209E"/>
    <w:rsid w:val="006F3523"/>
    <w:rsid w:val="00712DE4"/>
    <w:rsid w:val="00713A3B"/>
    <w:rsid w:val="00714D1A"/>
    <w:rsid w:val="00727F94"/>
    <w:rsid w:val="007337EB"/>
    <w:rsid w:val="00745D18"/>
    <w:rsid w:val="007479BD"/>
    <w:rsid w:val="00763A5D"/>
    <w:rsid w:val="00766978"/>
    <w:rsid w:val="0077301A"/>
    <w:rsid w:val="00776530"/>
    <w:rsid w:val="00787AB5"/>
    <w:rsid w:val="00791E8E"/>
    <w:rsid w:val="007A0109"/>
    <w:rsid w:val="007B2500"/>
    <w:rsid w:val="007D61D6"/>
    <w:rsid w:val="007E1B19"/>
    <w:rsid w:val="007F3623"/>
    <w:rsid w:val="0080578E"/>
    <w:rsid w:val="00807E75"/>
    <w:rsid w:val="00815B8C"/>
    <w:rsid w:val="00827311"/>
    <w:rsid w:val="00830F36"/>
    <w:rsid w:val="00834BB4"/>
    <w:rsid w:val="00835187"/>
    <w:rsid w:val="00840AB1"/>
    <w:rsid w:val="00860CF5"/>
    <w:rsid w:val="00862561"/>
    <w:rsid w:val="008631AB"/>
    <w:rsid w:val="00867C9C"/>
    <w:rsid w:val="00873501"/>
    <w:rsid w:val="00876326"/>
    <w:rsid w:val="008945D9"/>
    <w:rsid w:val="008B2D60"/>
    <w:rsid w:val="008C5429"/>
    <w:rsid w:val="008C6016"/>
    <w:rsid w:val="008D0A58"/>
    <w:rsid w:val="008F7583"/>
    <w:rsid w:val="00905C59"/>
    <w:rsid w:val="009130AC"/>
    <w:rsid w:val="00914D2B"/>
    <w:rsid w:val="00917AE2"/>
    <w:rsid w:val="00920423"/>
    <w:rsid w:val="00932A2A"/>
    <w:rsid w:val="00941E7A"/>
    <w:rsid w:val="00952554"/>
    <w:rsid w:val="00957C5A"/>
    <w:rsid w:val="00974BE5"/>
    <w:rsid w:val="009A3E2A"/>
    <w:rsid w:val="009B2E38"/>
    <w:rsid w:val="009C6F22"/>
    <w:rsid w:val="009D3508"/>
    <w:rsid w:val="009D6F25"/>
    <w:rsid w:val="009D71C1"/>
    <w:rsid w:val="009E0922"/>
    <w:rsid w:val="009F2CF0"/>
    <w:rsid w:val="009F2DF8"/>
    <w:rsid w:val="00A04690"/>
    <w:rsid w:val="00A37A58"/>
    <w:rsid w:val="00A40DD3"/>
    <w:rsid w:val="00A71E4F"/>
    <w:rsid w:val="00A8311B"/>
    <w:rsid w:val="00AB0BDA"/>
    <w:rsid w:val="00AC2D9D"/>
    <w:rsid w:val="00AD1EFE"/>
    <w:rsid w:val="00AF15BB"/>
    <w:rsid w:val="00B01F08"/>
    <w:rsid w:val="00B02EF4"/>
    <w:rsid w:val="00B04BB6"/>
    <w:rsid w:val="00B14491"/>
    <w:rsid w:val="00B16E8F"/>
    <w:rsid w:val="00B30401"/>
    <w:rsid w:val="00B6637D"/>
    <w:rsid w:val="00B712D3"/>
    <w:rsid w:val="00B746C4"/>
    <w:rsid w:val="00B81F29"/>
    <w:rsid w:val="00B97545"/>
    <w:rsid w:val="00BB76D0"/>
    <w:rsid w:val="00BC363C"/>
    <w:rsid w:val="00BD756D"/>
    <w:rsid w:val="00BE724A"/>
    <w:rsid w:val="00BF3697"/>
    <w:rsid w:val="00C165B9"/>
    <w:rsid w:val="00C22193"/>
    <w:rsid w:val="00C35051"/>
    <w:rsid w:val="00C55121"/>
    <w:rsid w:val="00C62C24"/>
    <w:rsid w:val="00C635B6"/>
    <w:rsid w:val="00C922DF"/>
    <w:rsid w:val="00C96DD6"/>
    <w:rsid w:val="00CC0455"/>
    <w:rsid w:val="00CE005B"/>
    <w:rsid w:val="00CE4255"/>
    <w:rsid w:val="00D0361A"/>
    <w:rsid w:val="00D03B10"/>
    <w:rsid w:val="00D30ADD"/>
    <w:rsid w:val="00D43447"/>
    <w:rsid w:val="00D43A0D"/>
    <w:rsid w:val="00D46867"/>
    <w:rsid w:val="00D526F3"/>
    <w:rsid w:val="00D74267"/>
    <w:rsid w:val="00D74C9E"/>
    <w:rsid w:val="00D80BA3"/>
    <w:rsid w:val="00D81DEB"/>
    <w:rsid w:val="00D8264B"/>
    <w:rsid w:val="00DA2034"/>
    <w:rsid w:val="00DB3572"/>
    <w:rsid w:val="00DB6C09"/>
    <w:rsid w:val="00DC4885"/>
    <w:rsid w:val="00DC733E"/>
    <w:rsid w:val="00DD1C07"/>
    <w:rsid w:val="00DF57BE"/>
    <w:rsid w:val="00DF76A6"/>
    <w:rsid w:val="00E06500"/>
    <w:rsid w:val="00E32DC7"/>
    <w:rsid w:val="00E45252"/>
    <w:rsid w:val="00E474B4"/>
    <w:rsid w:val="00E57060"/>
    <w:rsid w:val="00E70CD9"/>
    <w:rsid w:val="00E73559"/>
    <w:rsid w:val="00E811B5"/>
    <w:rsid w:val="00E87616"/>
    <w:rsid w:val="00EA5C16"/>
    <w:rsid w:val="00EB5B93"/>
    <w:rsid w:val="00EC1EAA"/>
    <w:rsid w:val="00EE7C36"/>
    <w:rsid w:val="00EF000D"/>
    <w:rsid w:val="00EF1B65"/>
    <w:rsid w:val="00F20D4B"/>
    <w:rsid w:val="00F224AC"/>
    <w:rsid w:val="00F43BDA"/>
    <w:rsid w:val="00F47361"/>
    <w:rsid w:val="00F545A3"/>
    <w:rsid w:val="00F56492"/>
    <w:rsid w:val="00F86C14"/>
    <w:rsid w:val="00F90DA4"/>
    <w:rsid w:val="00FB0F02"/>
    <w:rsid w:val="00FB184C"/>
    <w:rsid w:val="00FB5706"/>
    <w:rsid w:val="00FC1A19"/>
    <w:rsid w:val="00FC4A1F"/>
    <w:rsid w:val="00FC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360DA2"/>
  <w15:docId w15:val="{CFBCE1DD-7783-4755-8DE5-F93362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2A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0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70268"/>
    <w:rPr>
      <w:rFonts w:ascii="Tahoma" w:hAnsi="Tahoma" w:cs="Tahoma"/>
      <w:sz w:val="16"/>
      <w:szCs w:val="16"/>
    </w:rPr>
  </w:style>
  <w:style w:type="character" w:styleId="Hipercze">
    <w:name w:val="Hyperlink"/>
    <w:rsid w:val="00FC4A1F"/>
    <w:rPr>
      <w:color w:val="0000FF"/>
      <w:u w:val="single"/>
    </w:rPr>
  </w:style>
  <w:style w:type="table" w:styleId="Tabela-Siatka">
    <w:name w:val="Table Grid"/>
    <w:basedOn w:val="Standardowy"/>
    <w:rsid w:val="00442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742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74267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51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rlowainwestycja.pl" TargetMode="External"/><Relationship Id="rId2" Type="http://schemas.openxmlformats.org/officeDocument/2006/relationships/hyperlink" Target="http://www.perlowainwestycja.pl" TargetMode="External"/><Relationship Id="rId1" Type="http://schemas.openxmlformats.org/officeDocument/2006/relationships/image" Target="media/image3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ygert\Downloads\listownik-Pomorskie-FE-UMWP-UE-EFS-RPO2014-2020-2015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(1)</Template>
  <TotalTime>3</TotalTime>
  <Pages>3</Pages>
  <Words>1224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DEFS - Cygert Piotr</dc:creator>
  <cp:lastModifiedBy>a.krol@umdebrzno.lan</cp:lastModifiedBy>
  <cp:revision>5</cp:revision>
  <cp:lastPrinted>2022-07-07T09:03:00Z</cp:lastPrinted>
  <dcterms:created xsi:type="dcterms:W3CDTF">2022-08-02T10:00:00Z</dcterms:created>
  <dcterms:modified xsi:type="dcterms:W3CDTF">2022-08-03T06:57:00Z</dcterms:modified>
</cp:coreProperties>
</file>