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2928" w14:textId="77777777" w:rsidR="00E12926" w:rsidRPr="00316191" w:rsidRDefault="00E12926" w:rsidP="00E12926">
      <w:pPr>
        <w:pStyle w:val="Nagwek1"/>
        <w:spacing w:before="90"/>
        <w:ind w:right="441"/>
        <w:rPr>
          <w:color w:val="FF0000"/>
        </w:rPr>
      </w:pPr>
    </w:p>
    <w:p w14:paraId="4F61E60E" w14:textId="02362A3C" w:rsidR="00E12926" w:rsidRPr="00316191" w:rsidRDefault="00B82A10" w:rsidP="00E12926">
      <w:pPr>
        <w:pStyle w:val="Nagwek1"/>
        <w:spacing w:before="90"/>
        <w:ind w:left="446" w:right="441"/>
        <w:jc w:val="center"/>
        <w:rPr>
          <w:color w:val="FF0000"/>
        </w:rPr>
      </w:pPr>
      <w:r w:rsidRPr="00316191">
        <w:rPr>
          <w:noProof/>
          <w:color w:val="FF0000"/>
        </w:rPr>
        <w:drawing>
          <wp:inline distT="0" distB="0" distL="0" distR="0" wp14:anchorId="7346C004" wp14:editId="7297814A">
            <wp:extent cx="1486515" cy="186706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98480" cy="1882094"/>
                    </a:xfrm>
                    <a:prstGeom prst="rect">
                      <a:avLst/>
                    </a:prstGeom>
                    <a:noFill/>
                    <a:ln>
                      <a:noFill/>
                    </a:ln>
                  </pic:spPr>
                </pic:pic>
              </a:graphicData>
            </a:graphic>
          </wp:inline>
        </w:drawing>
      </w:r>
    </w:p>
    <w:p w14:paraId="79C3911B" w14:textId="77777777" w:rsidR="00E12926" w:rsidRPr="00316191" w:rsidRDefault="00E12926" w:rsidP="00E12926">
      <w:pPr>
        <w:pStyle w:val="Nagwek1"/>
        <w:spacing w:before="90"/>
        <w:ind w:left="446" w:right="441"/>
        <w:jc w:val="center"/>
        <w:rPr>
          <w:color w:val="FF0000"/>
        </w:rPr>
      </w:pPr>
    </w:p>
    <w:p w14:paraId="5EA2B9D5" w14:textId="77777777" w:rsidR="00E12926" w:rsidRPr="00613F9D" w:rsidRDefault="00E12926" w:rsidP="00E12926">
      <w:pPr>
        <w:pStyle w:val="Nagwek1"/>
        <w:spacing w:before="90"/>
        <w:ind w:left="446" w:right="441"/>
        <w:jc w:val="center"/>
        <w:rPr>
          <w:rFonts w:ascii="Century Gothic" w:hAnsi="Century Gothic"/>
          <w:color w:val="auto"/>
        </w:rPr>
      </w:pPr>
      <w:r w:rsidRPr="00613F9D">
        <w:rPr>
          <w:rFonts w:ascii="Century Gothic" w:hAnsi="Century Gothic"/>
          <w:color w:val="auto"/>
        </w:rPr>
        <w:t>GMINA</w:t>
      </w:r>
      <w:r w:rsidRPr="00613F9D">
        <w:rPr>
          <w:rFonts w:ascii="Century Gothic" w:hAnsi="Century Gothic"/>
          <w:color w:val="auto"/>
          <w:spacing w:val="-3"/>
        </w:rPr>
        <w:t xml:space="preserve"> </w:t>
      </w:r>
      <w:r w:rsidRPr="00613F9D">
        <w:rPr>
          <w:rFonts w:ascii="Century Gothic" w:hAnsi="Century Gothic"/>
          <w:color w:val="auto"/>
        </w:rPr>
        <w:t>SUCHY DĄB</w:t>
      </w:r>
    </w:p>
    <w:p w14:paraId="1B7853C5" w14:textId="729E8C4D" w:rsidR="00E12926" w:rsidRPr="00613F9D" w:rsidRDefault="00E12926" w:rsidP="00E12926">
      <w:pPr>
        <w:pStyle w:val="Tekstpodstawowy"/>
        <w:jc w:val="left"/>
        <w:rPr>
          <w:rFonts w:ascii="Century Gothic" w:hAnsi="Century Gothic"/>
          <w:b/>
          <w:sz w:val="26"/>
        </w:rPr>
      </w:pPr>
    </w:p>
    <w:p w14:paraId="723276AB" w14:textId="44010F27" w:rsidR="00E12926" w:rsidRPr="00613F9D" w:rsidRDefault="00E12926" w:rsidP="00E12926">
      <w:pPr>
        <w:pStyle w:val="Tekstpodstawowy"/>
        <w:jc w:val="left"/>
        <w:rPr>
          <w:rFonts w:ascii="Century Gothic" w:hAnsi="Century Gothic"/>
          <w:b/>
          <w:sz w:val="26"/>
        </w:rPr>
      </w:pPr>
    </w:p>
    <w:p w14:paraId="14FF709D" w14:textId="69537987" w:rsidR="00E12926" w:rsidRPr="00613F9D" w:rsidRDefault="00E12926" w:rsidP="00E12926">
      <w:pPr>
        <w:spacing w:before="1"/>
        <w:ind w:right="441"/>
        <w:jc w:val="center"/>
        <w:rPr>
          <w:rFonts w:ascii="Century Gothic" w:hAnsi="Century Gothic"/>
          <w:b/>
          <w:sz w:val="28"/>
          <w:szCs w:val="28"/>
        </w:rPr>
      </w:pPr>
      <w:r w:rsidRPr="00613F9D">
        <w:rPr>
          <w:rFonts w:ascii="Century Gothic" w:hAnsi="Century Gothic"/>
          <w:b/>
          <w:sz w:val="28"/>
          <w:szCs w:val="28"/>
        </w:rPr>
        <w:t>SPECYFIKACJA</w:t>
      </w:r>
      <w:r w:rsidRPr="00613F9D">
        <w:rPr>
          <w:rFonts w:ascii="Century Gothic" w:hAnsi="Century Gothic"/>
          <w:b/>
          <w:spacing w:val="-6"/>
          <w:sz w:val="28"/>
          <w:szCs w:val="28"/>
        </w:rPr>
        <w:t xml:space="preserve"> </w:t>
      </w:r>
      <w:r w:rsidRPr="00613F9D">
        <w:rPr>
          <w:rFonts w:ascii="Century Gothic" w:hAnsi="Century Gothic"/>
          <w:b/>
          <w:sz w:val="28"/>
          <w:szCs w:val="28"/>
        </w:rPr>
        <w:t>WARUNKÓW</w:t>
      </w:r>
      <w:r w:rsidRPr="00613F9D">
        <w:rPr>
          <w:rFonts w:ascii="Century Gothic" w:hAnsi="Century Gothic"/>
          <w:b/>
          <w:spacing w:val="-4"/>
          <w:sz w:val="28"/>
          <w:szCs w:val="28"/>
        </w:rPr>
        <w:t xml:space="preserve"> </w:t>
      </w:r>
      <w:r w:rsidRPr="00613F9D">
        <w:rPr>
          <w:rFonts w:ascii="Century Gothic" w:hAnsi="Century Gothic"/>
          <w:b/>
          <w:sz w:val="28"/>
          <w:szCs w:val="28"/>
        </w:rPr>
        <w:t>ZAMÓWIENIA</w:t>
      </w:r>
    </w:p>
    <w:p w14:paraId="268FFF7E" w14:textId="6470BEAB" w:rsidR="00E12926" w:rsidRPr="00613F9D" w:rsidRDefault="00E12926" w:rsidP="00E12926">
      <w:pPr>
        <w:pStyle w:val="Tekstpodstawowy"/>
        <w:jc w:val="left"/>
        <w:rPr>
          <w:rFonts w:ascii="Century Gothic" w:hAnsi="Century Gothic"/>
          <w:b/>
          <w:sz w:val="20"/>
        </w:rPr>
      </w:pPr>
    </w:p>
    <w:p w14:paraId="0F67B763" w14:textId="40661BB3" w:rsidR="00F16E3B" w:rsidRPr="00613F9D" w:rsidRDefault="00F16E3B" w:rsidP="00873A3F">
      <w:pPr>
        <w:pStyle w:val="Tekstpodstawowy"/>
        <w:spacing w:before="4"/>
        <w:jc w:val="center"/>
        <w:rPr>
          <w:rFonts w:ascii="Century Gothic" w:hAnsi="Century Gothic"/>
          <w:b/>
          <w:sz w:val="11"/>
        </w:rPr>
      </w:pPr>
      <w:r w:rsidRPr="00613F9D">
        <w:rPr>
          <w:rFonts w:ascii="Century Gothic" w:hAnsi="Century Gothic" w:cstheme="minorHAnsi"/>
          <w:sz w:val="20"/>
          <w:szCs w:val="20"/>
          <w:lang w:val="pl-PL" w:eastAsia="ar-SA"/>
        </w:rPr>
        <w:t>w postępowaniu prowadzonym w trybie podstawowym o wartości szacunkowej mniejszej niż kwoty określone w przepisach wydanych na podstawie art. 3 ustawy PZP, pn.:</w:t>
      </w:r>
    </w:p>
    <w:p w14:paraId="18F30917" w14:textId="27BBA9B5" w:rsidR="00F16E3B" w:rsidRPr="00613F9D" w:rsidRDefault="00613F9D" w:rsidP="00F16E3B">
      <w:pPr>
        <w:jc w:val="center"/>
        <w:rPr>
          <w:rFonts w:ascii="Century Gothic" w:hAnsi="Century Gothic" w:cstheme="minorHAnsi"/>
          <w:b/>
          <w:color w:val="FF0000"/>
          <w:sz w:val="20"/>
          <w:szCs w:val="20"/>
          <w:lang w:val="pl-PL" w:eastAsia="ar-SA"/>
        </w:rPr>
      </w:pPr>
      <w:r>
        <w:rPr>
          <w:rFonts w:ascii="Century Gothic" w:hAnsi="Century Gothic" w:cstheme="minorHAnsi"/>
          <w:b/>
          <w:noProof/>
          <w:color w:val="FF0000"/>
          <w:sz w:val="20"/>
          <w:szCs w:val="20"/>
          <w:lang w:val="pl-PL" w:eastAsia="ar-SA"/>
        </w:rPr>
        <mc:AlternateContent>
          <mc:Choice Requires="wps">
            <w:drawing>
              <wp:anchor distT="0" distB="0" distL="114300" distR="114300" simplePos="0" relativeHeight="251659264" behindDoc="0" locked="0" layoutInCell="1" allowOverlap="1" wp14:anchorId="656A39BA" wp14:editId="3591FE47">
                <wp:simplePos x="0" y="0"/>
                <wp:positionH relativeFrom="column">
                  <wp:posOffset>-190500</wp:posOffset>
                </wp:positionH>
                <wp:positionV relativeFrom="paragraph">
                  <wp:posOffset>130810</wp:posOffset>
                </wp:positionV>
                <wp:extent cx="6629400" cy="105727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662940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3E8A3" id="Prostokąt 1" o:spid="_x0000_s1026" style="position:absolute;margin-left:-15pt;margin-top:10.3pt;width:522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" filled="f" strokecolor="black [3213]" strokeweight="1pt"/>
            </w:pict>
          </mc:Fallback>
        </mc:AlternateContent>
      </w:r>
    </w:p>
    <w:p w14:paraId="3EB06CB4" w14:textId="77777777" w:rsidR="00F16E3B" w:rsidRPr="00613F9D" w:rsidRDefault="00F16E3B" w:rsidP="00F16E3B">
      <w:pPr>
        <w:jc w:val="center"/>
        <w:rPr>
          <w:rFonts w:ascii="Century Gothic" w:hAnsi="Century Gothic" w:cstheme="minorHAnsi"/>
          <w:b/>
          <w:sz w:val="20"/>
          <w:szCs w:val="20"/>
          <w:lang w:val="pl-PL" w:eastAsia="ar-SA"/>
        </w:rPr>
      </w:pPr>
    </w:p>
    <w:p w14:paraId="10987BDC" w14:textId="241C0B30" w:rsidR="00613F9D" w:rsidRPr="00613F9D" w:rsidRDefault="00F16E3B" w:rsidP="00613F9D">
      <w:pPr>
        <w:jc w:val="center"/>
        <w:rPr>
          <w:rFonts w:ascii="Century Gothic" w:hAnsi="Century Gothic" w:cstheme="minorHAnsi"/>
          <w:b/>
          <w:bCs/>
          <w:spacing w:val="-4"/>
          <w:sz w:val="32"/>
          <w:szCs w:val="32"/>
          <w:lang w:val="pl-PL" w:eastAsia="ar-SA"/>
        </w:rPr>
      </w:pPr>
      <w:bookmarkStart w:id="0" w:name="_Hlk98139028"/>
      <w:r w:rsidRPr="00613F9D">
        <w:rPr>
          <w:rFonts w:ascii="Century Gothic" w:hAnsi="Century Gothic" w:cstheme="minorHAnsi"/>
          <w:b/>
          <w:bCs/>
          <w:spacing w:val="-4"/>
          <w:sz w:val="32"/>
          <w:szCs w:val="32"/>
          <w:lang w:val="pl-PL" w:eastAsia="ar-SA"/>
        </w:rPr>
        <w:t>„</w:t>
      </w:r>
      <w:r w:rsidR="000168B7" w:rsidRPr="00613F9D">
        <w:rPr>
          <w:rFonts w:ascii="Century Gothic" w:hAnsi="Century Gothic" w:cstheme="minorHAnsi"/>
          <w:b/>
          <w:bCs/>
          <w:spacing w:val="-4"/>
          <w:sz w:val="32"/>
          <w:szCs w:val="32"/>
          <w:lang w:val="pl-PL" w:eastAsia="ar-SA"/>
        </w:rPr>
        <w:t>Termomodernizacja budynku Szkoły Podstawowej</w:t>
      </w:r>
      <w:r w:rsidR="000168B7" w:rsidRPr="00613F9D">
        <w:rPr>
          <w:rFonts w:ascii="Century Gothic" w:hAnsi="Century Gothic" w:cstheme="minorHAnsi"/>
          <w:b/>
          <w:bCs/>
          <w:spacing w:val="-4"/>
          <w:sz w:val="32"/>
          <w:szCs w:val="32"/>
          <w:lang w:val="pl-PL" w:eastAsia="ar-SA"/>
        </w:rPr>
        <w:br/>
        <w:t xml:space="preserve"> i Urzędu Gminy w Suchym Dębie</w:t>
      </w:r>
      <w:r w:rsidR="00951562" w:rsidRPr="00613F9D">
        <w:rPr>
          <w:rFonts w:ascii="Century Gothic" w:hAnsi="Century Gothic" w:cstheme="minorHAnsi"/>
          <w:b/>
          <w:bCs/>
          <w:spacing w:val="-4"/>
          <w:sz w:val="32"/>
          <w:szCs w:val="32"/>
          <w:lang w:val="pl-PL" w:eastAsia="ar-SA"/>
        </w:rPr>
        <w:t xml:space="preserve"> - Docieplenie budynku szkoły w Suchym Dębie</w:t>
      </w:r>
      <w:r w:rsidRPr="00613F9D">
        <w:rPr>
          <w:rFonts w:ascii="Century Gothic" w:hAnsi="Century Gothic" w:cstheme="minorHAnsi"/>
          <w:b/>
          <w:bCs/>
          <w:spacing w:val="-4"/>
          <w:sz w:val="32"/>
          <w:szCs w:val="32"/>
          <w:lang w:val="pl-PL" w:eastAsia="ar-SA"/>
        </w:rPr>
        <w:t>”</w:t>
      </w:r>
    </w:p>
    <w:bookmarkEnd w:id="0"/>
    <w:p w14:paraId="70030660" w14:textId="77777777" w:rsidR="00F16E3B" w:rsidRPr="00613F9D" w:rsidRDefault="00F16E3B" w:rsidP="00F16E3B">
      <w:pPr>
        <w:jc w:val="center"/>
        <w:rPr>
          <w:rFonts w:ascii="Century Gothic" w:hAnsi="Century Gothic" w:cstheme="minorHAnsi"/>
          <w:color w:val="FF0000"/>
          <w:sz w:val="20"/>
          <w:szCs w:val="20"/>
          <w:lang w:val="pl-PL" w:eastAsia="ar-SA"/>
        </w:rPr>
      </w:pPr>
    </w:p>
    <w:p w14:paraId="3F188ED4" w14:textId="77777777" w:rsidR="00F16E3B" w:rsidRPr="00613F9D" w:rsidRDefault="00F16E3B" w:rsidP="00873A3F">
      <w:pPr>
        <w:jc w:val="center"/>
        <w:rPr>
          <w:rFonts w:ascii="Century Gothic" w:hAnsi="Century Gothic" w:cstheme="minorHAnsi"/>
          <w:color w:val="FF0000"/>
          <w:sz w:val="20"/>
          <w:szCs w:val="20"/>
          <w:lang w:val="pl-PL" w:eastAsia="ar-SA"/>
        </w:rPr>
      </w:pPr>
    </w:p>
    <w:p w14:paraId="2C2C41E5" w14:textId="1EFE9B74" w:rsidR="00F16E3B" w:rsidRPr="00613F9D" w:rsidRDefault="00F16E3B" w:rsidP="00873A3F">
      <w:pPr>
        <w:jc w:val="center"/>
        <w:rPr>
          <w:rFonts w:ascii="Century Gothic" w:hAnsi="Century Gothic" w:cstheme="minorHAnsi"/>
          <w:sz w:val="20"/>
          <w:szCs w:val="20"/>
          <w:lang w:val="pl-PL" w:eastAsia="ar-SA"/>
        </w:rPr>
      </w:pPr>
      <w:r w:rsidRPr="00613F9D">
        <w:rPr>
          <w:rFonts w:ascii="Century Gothic" w:hAnsi="Century Gothic" w:cstheme="minorHAnsi"/>
          <w:sz w:val="20"/>
          <w:szCs w:val="20"/>
          <w:lang w:val="pl-PL" w:eastAsia="ar-SA"/>
        </w:rPr>
        <w:t xml:space="preserve">Tryb zgodny z art. 275 ust. </w:t>
      </w:r>
      <w:r w:rsidR="00BE4D84">
        <w:rPr>
          <w:rFonts w:ascii="Century Gothic" w:hAnsi="Century Gothic" w:cstheme="minorHAnsi"/>
          <w:sz w:val="20"/>
          <w:szCs w:val="20"/>
          <w:lang w:val="pl-PL" w:eastAsia="ar-SA"/>
        </w:rPr>
        <w:t>2</w:t>
      </w:r>
      <w:r w:rsidRPr="00613F9D">
        <w:rPr>
          <w:rFonts w:ascii="Century Gothic" w:hAnsi="Century Gothic" w:cstheme="minorHAnsi"/>
          <w:sz w:val="20"/>
          <w:szCs w:val="20"/>
          <w:lang w:val="pl-PL" w:eastAsia="ar-SA"/>
        </w:rPr>
        <w:t xml:space="preserve"> Ustawy z dnia 11 września 2019 r. Prawo Zamówień Publicznych</w:t>
      </w:r>
    </w:p>
    <w:p w14:paraId="293A7A46" w14:textId="51D0B4CC" w:rsidR="00E12926" w:rsidRPr="00613F9D" w:rsidRDefault="00F16E3B" w:rsidP="00873A3F">
      <w:pPr>
        <w:pStyle w:val="Tekstpodstawowy"/>
        <w:spacing w:before="8"/>
        <w:jc w:val="center"/>
        <w:rPr>
          <w:rFonts w:ascii="Century Gothic" w:hAnsi="Century Gothic" w:cstheme="minorHAnsi"/>
          <w:sz w:val="20"/>
          <w:szCs w:val="20"/>
          <w:lang w:val="pl-PL" w:eastAsia="ar-SA"/>
        </w:rPr>
      </w:pPr>
      <w:r w:rsidRPr="00613F9D">
        <w:rPr>
          <w:rFonts w:ascii="Century Gothic" w:hAnsi="Century Gothic" w:cstheme="minorHAnsi"/>
          <w:sz w:val="20"/>
          <w:szCs w:val="20"/>
          <w:lang w:val="pl-PL" w:eastAsia="ar-SA"/>
        </w:rPr>
        <w:t xml:space="preserve">zwaną dalej </w:t>
      </w:r>
      <w:r w:rsidRPr="00613F9D">
        <w:rPr>
          <w:rFonts w:ascii="Century Gothic" w:hAnsi="Century Gothic" w:cstheme="minorHAnsi"/>
          <w:b/>
          <w:sz w:val="20"/>
          <w:szCs w:val="20"/>
          <w:lang w:val="pl-PL" w:eastAsia="ar-SA"/>
        </w:rPr>
        <w:t xml:space="preserve">„ustawą PZP” </w:t>
      </w:r>
      <w:r w:rsidRPr="00613F9D">
        <w:rPr>
          <w:rFonts w:ascii="Century Gothic" w:hAnsi="Century Gothic" w:cstheme="minorHAnsi"/>
          <w:sz w:val="20"/>
          <w:szCs w:val="20"/>
          <w:lang w:val="pl-PL" w:eastAsia="ar-SA"/>
        </w:rPr>
        <w:t>(Dz. U. z 2021 r., poz. 1129 ze zm.)</w:t>
      </w:r>
    </w:p>
    <w:p w14:paraId="4EB4DF29" w14:textId="77777777" w:rsidR="00F16E3B" w:rsidRPr="00613F9D" w:rsidRDefault="00F16E3B" w:rsidP="00873A3F">
      <w:pPr>
        <w:jc w:val="center"/>
        <w:rPr>
          <w:rFonts w:ascii="Century Gothic" w:hAnsi="Century Gothic" w:cstheme="minorHAnsi"/>
          <w:b/>
          <w:bCs/>
          <w:spacing w:val="-4"/>
          <w:lang w:val="pl-PL" w:eastAsia="ar-SA"/>
        </w:rPr>
      </w:pPr>
    </w:p>
    <w:p w14:paraId="437196FC" w14:textId="4F72FC74" w:rsidR="00E12926" w:rsidRDefault="00E12926" w:rsidP="000168B7">
      <w:pPr>
        <w:jc w:val="center"/>
        <w:rPr>
          <w:rFonts w:ascii="Century Gothic" w:hAnsi="Century Gothic" w:cstheme="minorHAnsi"/>
          <w:b/>
          <w:bCs/>
          <w:spacing w:val="-4"/>
          <w:lang w:val="pl-PL" w:eastAsia="ar-SA"/>
        </w:rPr>
      </w:pPr>
      <w:r w:rsidRPr="00613F9D">
        <w:rPr>
          <w:rFonts w:ascii="Century Gothic" w:hAnsi="Century Gothic" w:cstheme="minorHAnsi"/>
          <w:b/>
          <w:bCs/>
          <w:spacing w:val="-4"/>
          <w:lang w:val="pl-PL" w:eastAsia="ar-SA"/>
        </w:rPr>
        <w:t>Nr postępowania: ZP.271.</w:t>
      </w:r>
      <w:r w:rsidR="00951562" w:rsidRPr="00613F9D">
        <w:rPr>
          <w:rFonts w:ascii="Century Gothic" w:hAnsi="Century Gothic" w:cstheme="minorHAnsi"/>
          <w:b/>
          <w:bCs/>
          <w:spacing w:val="-4"/>
          <w:lang w:val="pl-PL" w:eastAsia="ar-SA"/>
        </w:rPr>
        <w:t>10</w:t>
      </w:r>
      <w:r w:rsidRPr="00613F9D">
        <w:rPr>
          <w:rFonts w:ascii="Century Gothic" w:hAnsi="Century Gothic" w:cstheme="minorHAnsi"/>
          <w:b/>
          <w:bCs/>
          <w:spacing w:val="-4"/>
          <w:lang w:val="pl-PL" w:eastAsia="ar-SA"/>
        </w:rPr>
        <w:t>.2022</w:t>
      </w:r>
    </w:p>
    <w:p w14:paraId="094BCD87" w14:textId="77777777" w:rsidR="00613F9D" w:rsidRPr="00613F9D" w:rsidRDefault="00613F9D" w:rsidP="000168B7">
      <w:pPr>
        <w:jc w:val="center"/>
        <w:rPr>
          <w:rFonts w:ascii="Century Gothic" w:hAnsi="Century Gothic" w:cstheme="minorHAnsi"/>
          <w:b/>
          <w:bCs/>
          <w:spacing w:val="-4"/>
          <w:lang w:val="pl-PL" w:eastAsia="ar-SA"/>
        </w:rPr>
      </w:pPr>
    </w:p>
    <w:p w14:paraId="5D0FDCDD" w14:textId="3947D690" w:rsidR="00E12926" w:rsidRPr="00613F9D" w:rsidRDefault="00B82A10" w:rsidP="00B82A10">
      <w:pPr>
        <w:pStyle w:val="Tekstpodstawowy"/>
        <w:tabs>
          <w:tab w:val="left" w:pos="8196"/>
        </w:tabs>
        <w:spacing w:before="5"/>
        <w:jc w:val="left"/>
        <w:rPr>
          <w:rFonts w:ascii="Century Gothic" w:hAnsi="Century Gothic"/>
        </w:rPr>
      </w:pPr>
      <w:r w:rsidRPr="00613F9D">
        <w:rPr>
          <w:rFonts w:ascii="Century Gothic" w:hAnsi="Century Gothic"/>
          <w:b/>
          <w:sz w:val="36"/>
        </w:rPr>
        <w:tab/>
      </w:r>
    </w:p>
    <w:p w14:paraId="20AF6133" w14:textId="77777777" w:rsidR="00E12926" w:rsidRPr="00613F9D" w:rsidRDefault="00E12926" w:rsidP="00E12926">
      <w:pPr>
        <w:ind w:left="3540"/>
        <w:jc w:val="center"/>
        <w:rPr>
          <w:rFonts w:ascii="Century Gothic" w:hAnsi="Century Gothic" w:cstheme="majorHAnsi"/>
          <w:lang w:eastAsia="ar-SA"/>
        </w:rPr>
      </w:pPr>
      <w:r w:rsidRPr="00613F9D">
        <w:rPr>
          <w:rFonts w:ascii="Century Gothic" w:hAnsi="Century Gothic" w:cstheme="majorHAnsi"/>
          <w:lang w:eastAsia="ar-SA"/>
        </w:rPr>
        <w:t xml:space="preserve">          </w:t>
      </w:r>
      <w:r w:rsidRPr="00613F9D">
        <w:rPr>
          <w:rFonts w:ascii="Century Gothic" w:hAnsi="Century Gothic" w:cstheme="majorHAnsi"/>
          <w:lang w:eastAsia="ar-SA"/>
        </w:rPr>
        <w:tab/>
      </w:r>
      <w:r w:rsidRPr="00613F9D">
        <w:rPr>
          <w:rFonts w:ascii="Century Gothic" w:hAnsi="Century Gothic" w:cstheme="majorHAnsi"/>
          <w:lang w:eastAsia="ar-SA"/>
        </w:rPr>
        <w:tab/>
        <w:t xml:space="preserve"> ZATWIERDZAM</w:t>
      </w:r>
    </w:p>
    <w:p w14:paraId="0330AD0F" w14:textId="77777777" w:rsidR="00E12926" w:rsidRPr="00613F9D" w:rsidRDefault="00E12926" w:rsidP="00E12926">
      <w:pPr>
        <w:jc w:val="right"/>
        <w:rPr>
          <w:rFonts w:ascii="Century Gothic" w:hAnsi="Century Gothic" w:cstheme="majorHAnsi"/>
          <w:lang w:eastAsia="ar-SA"/>
        </w:rPr>
      </w:pPr>
    </w:p>
    <w:p w14:paraId="7D6BCF85" w14:textId="0F87BA8F" w:rsidR="00E12926" w:rsidRPr="00613F9D" w:rsidRDefault="00E12926" w:rsidP="00E12926">
      <w:pPr>
        <w:jc w:val="center"/>
        <w:rPr>
          <w:rFonts w:ascii="Century Gothic" w:hAnsi="Century Gothic" w:cstheme="majorHAnsi"/>
          <w:lang w:eastAsia="ar-SA"/>
        </w:rPr>
      </w:pPr>
      <w:r w:rsidRPr="00613F9D">
        <w:rPr>
          <w:rFonts w:ascii="Century Gothic" w:hAnsi="Century Gothic" w:cstheme="majorHAnsi"/>
          <w:lang w:eastAsia="ar-SA"/>
        </w:rPr>
        <w:tab/>
      </w:r>
      <w:r w:rsidRPr="00613F9D">
        <w:rPr>
          <w:rFonts w:ascii="Century Gothic" w:hAnsi="Century Gothic" w:cstheme="majorHAnsi"/>
          <w:lang w:eastAsia="ar-SA"/>
        </w:rPr>
        <w:tab/>
      </w:r>
      <w:r w:rsidRPr="00613F9D">
        <w:rPr>
          <w:rFonts w:ascii="Century Gothic" w:hAnsi="Century Gothic" w:cstheme="majorHAnsi"/>
          <w:lang w:eastAsia="ar-SA"/>
        </w:rPr>
        <w:tab/>
        <w:t xml:space="preserve"> </w:t>
      </w:r>
      <w:proofErr w:type="spellStart"/>
      <w:r w:rsidRPr="00613F9D">
        <w:rPr>
          <w:rFonts w:ascii="Century Gothic" w:hAnsi="Century Gothic" w:cstheme="majorHAnsi"/>
          <w:lang w:eastAsia="ar-SA"/>
        </w:rPr>
        <w:t>Suchy</w:t>
      </w:r>
      <w:proofErr w:type="spellEnd"/>
      <w:r w:rsidRPr="00613F9D">
        <w:rPr>
          <w:rFonts w:ascii="Century Gothic" w:hAnsi="Century Gothic" w:cstheme="majorHAnsi"/>
          <w:lang w:eastAsia="ar-SA"/>
        </w:rPr>
        <w:t xml:space="preserve"> </w:t>
      </w:r>
      <w:proofErr w:type="spellStart"/>
      <w:r w:rsidRPr="00613F9D">
        <w:rPr>
          <w:rFonts w:ascii="Century Gothic" w:hAnsi="Century Gothic" w:cstheme="majorHAnsi"/>
          <w:lang w:eastAsia="ar-SA"/>
        </w:rPr>
        <w:t>Dąb</w:t>
      </w:r>
      <w:proofErr w:type="spellEnd"/>
      <w:r w:rsidRPr="00613F9D">
        <w:rPr>
          <w:rFonts w:ascii="Century Gothic" w:hAnsi="Century Gothic" w:cstheme="majorHAnsi"/>
          <w:lang w:eastAsia="ar-SA"/>
        </w:rPr>
        <w:t>, 2022.0</w:t>
      </w:r>
      <w:r w:rsidR="00180390">
        <w:rPr>
          <w:rFonts w:ascii="Century Gothic" w:hAnsi="Century Gothic" w:cstheme="majorHAnsi"/>
          <w:lang w:eastAsia="ar-SA"/>
        </w:rPr>
        <w:t>6</w:t>
      </w:r>
      <w:r w:rsidRPr="00613F9D">
        <w:rPr>
          <w:rFonts w:ascii="Century Gothic" w:hAnsi="Century Gothic" w:cstheme="majorHAnsi"/>
          <w:lang w:eastAsia="ar-SA"/>
        </w:rPr>
        <w:t>.</w:t>
      </w:r>
      <w:r w:rsidR="00180390">
        <w:rPr>
          <w:rFonts w:ascii="Century Gothic" w:hAnsi="Century Gothic" w:cstheme="majorHAnsi"/>
          <w:lang w:eastAsia="ar-SA"/>
        </w:rPr>
        <w:t>30</w:t>
      </w:r>
      <w:r w:rsidRPr="00613F9D">
        <w:rPr>
          <w:rFonts w:ascii="Century Gothic" w:hAnsi="Century Gothic" w:cstheme="majorHAnsi"/>
          <w:lang w:eastAsia="ar-SA"/>
        </w:rPr>
        <w:t xml:space="preserve">    </w:t>
      </w:r>
      <w:r w:rsidR="000832B9" w:rsidRPr="00613F9D">
        <w:rPr>
          <w:rFonts w:ascii="Century Gothic" w:hAnsi="Century Gothic" w:cstheme="majorHAnsi"/>
          <w:lang w:eastAsia="ar-SA"/>
        </w:rPr>
        <w:t xml:space="preserve">     </w:t>
      </w:r>
      <w:r w:rsidRPr="00613F9D">
        <w:rPr>
          <w:rFonts w:ascii="Century Gothic" w:hAnsi="Century Gothic" w:cstheme="majorHAnsi"/>
          <w:lang w:eastAsia="ar-SA"/>
        </w:rPr>
        <w:t xml:space="preserve">   …………………………………</w:t>
      </w:r>
    </w:p>
    <w:p w14:paraId="2C050E91" w14:textId="25FB0AEC" w:rsidR="00E12926" w:rsidRPr="00613F9D" w:rsidRDefault="00E12926" w:rsidP="00E12926">
      <w:pPr>
        <w:ind w:left="3600" w:firstLine="720"/>
        <w:jc w:val="center"/>
        <w:rPr>
          <w:rFonts w:ascii="Century Gothic" w:hAnsi="Century Gothic" w:cstheme="majorHAnsi"/>
          <w:lang w:eastAsia="ar-SA"/>
        </w:rPr>
      </w:pPr>
      <w:r w:rsidRPr="00613F9D">
        <w:rPr>
          <w:rFonts w:ascii="Century Gothic" w:hAnsi="Century Gothic" w:cstheme="majorHAnsi"/>
          <w:bCs/>
          <w:sz w:val="16"/>
          <w:lang w:eastAsia="ar-SA"/>
        </w:rPr>
        <w:t xml:space="preserve">              </w:t>
      </w:r>
      <w:r w:rsidR="000832B9" w:rsidRPr="00613F9D">
        <w:rPr>
          <w:rFonts w:ascii="Century Gothic" w:hAnsi="Century Gothic" w:cstheme="majorHAnsi"/>
          <w:bCs/>
          <w:sz w:val="16"/>
          <w:lang w:eastAsia="ar-SA"/>
        </w:rPr>
        <w:t xml:space="preserve">   </w:t>
      </w:r>
      <w:r w:rsidRPr="00613F9D">
        <w:rPr>
          <w:rFonts w:ascii="Century Gothic" w:hAnsi="Century Gothic" w:cstheme="majorHAnsi"/>
          <w:bCs/>
          <w:sz w:val="16"/>
          <w:lang w:eastAsia="ar-SA"/>
        </w:rPr>
        <w:t xml:space="preserve">   /</w:t>
      </w:r>
      <w:proofErr w:type="spellStart"/>
      <w:r w:rsidRPr="00613F9D">
        <w:rPr>
          <w:rFonts w:ascii="Century Gothic" w:hAnsi="Century Gothic" w:cstheme="majorHAnsi"/>
          <w:bCs/>
          <w:sz w:val="16"/>
          <w:lang w:eastAsia="ar-SA"/>
        </w:rPr>
        <w:t>podpis</w:t>
      </w:r>
      <w:proofErr w:type="spellEnd"/>
      <w:r w:rsidR="00EF5999">
        <w:rPr>
          <w:rFonts w:ascii="Century Gothic" w:hAnsi="Century Gothic" w:cstheme="majorHAnsi"/>
          <w:bCs/>
          <w:sz w:val="16"/>
          <w:lang w:eastAsia="ar-SA"/>
        </w:rPr>
        <w:t xml:space="preserve"> </w:t>
      </w:r>
      <w:r w:rsidRPr="00613F9D">
        <w:rPr>
          <w:rFonts w:ascii="Century Gothic" w:hAnsi="Century Gothic" w:cstheme="majorHAnsi"/>
          <w:bCs/>
          <w:sz w:val="16"/>
          <w:lang w:eastAsia="ar-SA"/>
        </w:rPr>
        <w:t xml:space="preserve"> </w:t>
      </w:r>
      <w:proofErr w:type="spellStart"/>
      <w:r w:rsidRPr="00613F9D">
        <w:rPr>
          <w:rFonts w:ascii="Century Gothic" w:hAnsi="Century Gothic" w:cstheme="majorHAnsi"/>
          <w:bCs/>
          <w:sz w:val="16"/>
          <w:lang w:eastAsia="ar-SA"/>
        </w:rPr>
        <w:t>kierownika</w:t>
      </w:r>
      <w:proofErr w:type="spellEnd"/>
      <w:r w:rsidRPr="00613F9D">
        <w:rPr>
          <w:rFonts w:ascii="Century Gothic" w:hAnsi="Century Gothic" w:cstheme="majorHAnsi"/>
          <w:bCs/>
          <w:sz w:val="16"/>
          <w:lang w:eastAsia="ar-SA"/>
        </w:rPr>
        <w:t xml:space="preserve"> </w:t>
      </w:r>
      <w:proofErr w:type="spellStart"/>
      <w:r w:rsidRPr="00613F9D">
        <w:rPr>
          <w:rFonts w:ascii="Century Gothic" w:hAnsi="Century Gothic" w:cstheme="majorHAnsi"/>
          <w:bCs/>
          <w:sz w:val="16"/>
          <w:lang w:eastAsia="ar-SA"/>
        </w:rPr>
        <w:t>zamawiającego</w:t>
      </w:r>
      <w:proofErr w:type="spellEnd"/>
      <w:r w:rsidRPr="00613F9D">
        <w:rPr>
          <w:rFonts w:ascii="Century Gothic" w:hAnsi="Century Gothic" w:cstheme="majorHAnsi"/>
          <w:bCs/>
          <w:sz w:val="16"/>
          <w:lang w:eastAsia="ar-SA"/>
        </w:rPr>
        <w:t>/</w:t>
      </w:r>
    </w:p>
    <w:p w14:paraId="590C94C9" w14:textId="77777777" w:rsidR="00E12926" w:rsidRPr="00613F9D" w:rsidRDefault="00E12926" w:rsidP="00E12926">
      <w:pPr>
        <w:rPr>
          <w:rFonts w:ascii="Century Gothic" w:hAnsi="Century Gothic" w:cstheme="majorHAnsi"/>
          <w:b/>
          <w:u w:val="single"/>
          <w:lang w:eastAsia="ar-SA"/>
        </w:rPr>
      </w:pPr>
    </w:p>
    <w:p w14:paraId="35E46C78" w14:textId="3CD4B7B8" w:rsidR="00873A3F" w:rsidRDefault="00873A3F" w:rsidP="00E12926">
      <w:pPr>
        <w:rPr>
          <w:rFonts w:ascii="Century Gothic" w:hAnsi="Century Gothic" w:cs="Tahoma"/>
          <w:b/>
          <w:u w:val="single"/>
          <w:lang w:eastAsia="ar-SA"/>
        </w:rPr>
      </w:pPr>
    </w:p>
    <w:p w14:paraId="4798E416" w14:textId="77777777" w:rsidR="00613F9D" w:rsidRPr="00613F9D" w:rsidRDefault="00613F9D" w:rsidP="00E12926">
      <w:pPr>
        <w:rPr>
          <w:rFonts w:ascii="Century Gothic" w:hAnsi="Century Gothic" w:cs="Tahoma"/>
          <w:b/>
          <w:u w:val="single"/>
          <w:lang w:eastAsia="ar-SA"/>
        </w:rPr>
      </w:pPr>
    </w:p>
    <w:p w14:paraId="7B61EE38" w14:textId="77777777" w:rsidR="00E12926" w:rsidRPr="00613F9D" w:rsidRDefault="00E12926" w:rsidP="00E12926">
      <w:pPr>
        <w:jc w:val="center"/>
        <w:rPr>
          <w:rFonts w:ascii="Century Gothic" w:hAnsi="Century Gothic" w:cs="Tahoma"/>
          <w:b/>
          <w:u w:val="single"/>
          <w:lang w:eastAsia="ar-SA"/>
        </w:rPr>
      </w:pPr>
      <w:r w:rsidRPr="00613F9D">
        <w:rPr>
          <w:rFonts w:ascii="Century Gothic" w:hAnsi="Century Gothic" w:cs="Tahoma"/>
          <w:b/>
          <w:u w:val="single"/>
          <w:lang w:eastAsia="ar-SA"/>
        </w:rPr>
        <w:t>UWAGA!</w:t>
      </w:r>
    </w:p>
    <w:p w14:paraId="76FCD55F" w14:textId="77777777" w:rsidR="00E12926" w:rsidRPr="00613F9D" w:rsidRDefault="00E12926" w:rsidP="00E12926">
      <w:pPr>
        <w:jc w:val="center"/>
        <w:rPr>
          <w:rFonts w:ascii="Century Gothic" w:hAnsi="Century Gothic" w:cs="Tahoma"/>
          <w:b/>
          <w:u w:val="single"/>
          <w:lang w:eastAsia="ar-SA"/>
        </w:rPr>
      </w:pPr>
    </w:p>
    <w:p w14:paraId="04347F9D" w14:textId="16E5FCD8" w:rsidR="00E12926" w:rsidRPr="00613F9D" w:rsidRDefault="00E12926" w:rsidP="00A72E8D">
      <w:pPr>
        <w:keepNext/>
        <w:jc w:val="center"/>
        <w:outlineLvl w:val="3"/>
        <w:rPr>
          <w:rFonts w:ascii="Century Gothic" w:hAnsi="Century Gothic" w:cstheme="minorHAnsi"/>
          <w:b/>
          <w:sz w:val="20"/>
          <w:szCs w:val="20"/>
          <w:lang w:val="pl-PL" w:eastAsia="ar-SA"/>
        </w:rPr>
      </w:pPr>
      <w:r w:rsidRPr="00613F9D">
        <w:rPr>
          <w:rFonts w:ascii="Century Gothic" w:hAnsi="Century Gothic" w:cs="Tahoma"/>
          <w:b/>
          <w:i/>
          <w:iCs/>
          <w:sz w:val="18"/>
          <w:szCs w:val="20"/>
          <w:lang w:eastAsia="ar-SA"/>
        </w:rPr>
        <w:t>PRZED PRZYGOTOWANIEM OFERTY PROSZĘ DOKŁADNIE ZAPOZNAĆ SIĘ ZE SPECYFIKACJĄ</w:t>
      </w:r>
    </w:p>
    <w:p w14:paraId="28CBF1A9" w14:textId="77777777" w:rsidR="00E12926" w:rsidRPr="00951562" w:rsidRDefault="00E12926">
      <w:pPr>
        <w:ind w:left="4956" w:right="425"/>
        <w:jc w:val="right"/>
        <w:rPr>
          <w:rFonts w:asciiTheme="minorHAnsi" w:hAnsiTheme="minorHAnsi" w:cstheme="minorHAnsi"/>
          <w:b/>
          <w:sz w:val="20"/>
          <w:szCs w:val="20"/>
          <w:lang w:val="pl-PL" w:eastAsia="ar-SA"/>
        </w:rPr>
      </w:pPr>
    </w:p>
    <w:p w14:paraId="3EB2D456" w14:textId="6DEEF9A4" w:rsidR="002F61C2" w:rsidRPr="00951562" w:rsidRDefault="002F61C2">
      <w:pPr>
        <w:keepNext/>
        <w:jc w:val="center"/>
        <w:outlineLvl w:val="3"/>
        <w:rPr>
          <w:lang w:val="pl-PL"/>
        </w:rPr>
        <w:sectPr w:rsidR="002F61C2" w:rsidRPr="00951562" w:rsidSect="00627927">
          <w:headerReference w:type="default" r:id="rId9"/>
          <w:footerReference w:type="default" r:id="rId10"/>
          <w:headerReference w:type="first" r:id="rId11"/>
          <w:footerReference w:type="first" r:id="rId12"/>
          <w:type w:val="continuous"/>
          <w:pgSz w:w="11906" w:h="16838"/>
          <w:pgMar w:top="1440" w:right="1080" w:bottom="1440" w:left="1080" w:header="0" w:footer="0" w:gutter="0"/>
          <w:pgNumType w:start="0"/>
          <w:cols w:space="708"/>
          <w:formProt w:val="0"/>
          <w:titlePg/>
          <w:docGrid w:linePitch="326"/>
        </w:sectPr>
      </w:pPr>
    </w:p>
    <w:p w14:paraId="6D88BAB6" w14:textId="77777777" w:rsidR="0074609C" w:rsidRPr="00316191" w:rsidRDefault="0074609C">
      <w:pPr>
        <w:keepNext/>
        <w:jc w:val="center"/>
        <w:outlineLvl w:val="3"/>
        <w:rPr>
          <w:rFonts w:asciiTheme="minorHAnsi" w:hAnsiTheme="minorHAnsi" w:cstheme="minorHAnsi"/>
          <w:b/>
          <w:i/>
          <w:iCs/>
          <w:color w:val="FF0000"/>
          <w:sz w:val="20"/>
          <w:szCs w:val="20"/>
          <w:highlight w:val="lightGray"/>
          <w:lang w:val="pl-PL" w:eastAsia="ar-SA"/>
        </w:rPr>
      </w:pPr>
    </w:p>
    <w:p w14:paraId="316FBF4B" w14:textId="77777777" w:rsidR="0074609C" w:rsidRPr="00951562" w:rsidRDefault="005A3A56">
      <w:pPr>
        <w:jc w:val="center"/>
        <w:rPr>
          <w:rFonts w:asciiTheme="minorHAnsi" w:hAnsiTheme="minorHAnsi" w:cstheme="minorHAnsi"/>
          <w:b/>
          <w:lang w:val="pl-PL"/>
        </w:rPr>
      </w:pPr>
      <w:r w:rsidRPr="00951562">
        <w:rPr>
          <w:rFonts w:asciiTheme="minorHAnsi" w:hAnsiTheme="minorHAnsi" w:cstheme="minorHAnsi"/>
          <w:b/>
          <w:lang w:val="pl-PL"/>
        </w:rPr>
        <w:t>CZĘŚĆ OGÓLNA</w:t>
      </w:r>
    </w:p>
    <w:p w14:paraId="270A7EBC" w14:textId="77777777" w:rsidR="0074609C" w:rsidRPr="00951562" w:rsidRDefault="0074609C">
      <w:pPr>
        <w:jc w:val="center"/>
        <w:rPr>
          <w:rFonts w:asciiTheme="minorHAnsi" w:hAnsiTheme="minorHAnsi" w:cstheme="minorHAnsi"/>
          <w:b/>
          <w:sz w:val="20"/>
          <w:szCs w:val="20"/>
          <w:highlight w:val="lightGray"/>
          <w:lang w:val="pl-PL"/>
        </w:rPr>
      </w:pPr>
    </w:p>
    <w:p w14:paraId="58ACA7A5" w14:textId="77777777" w:rsidR="0074609C" w:rsidRPr="00613F9D" w:rsidRDefault="005A3A56" w:rsidP="006F566B">
      <w:pPr>
        <w:numPr>
          <w:ilvl w:val="0"/>
          <w:numId w:val="7"/>
        </w:numPr>
        <w:ind w:left="284" w:hanging="284"/>
        <w:rPr>
          <w:rStyle w:val="rzymski"/>
          <w:rFonts w:ascii="Century Gothic" w:hAnsi="Century Gothic"/>
          <w:lang w:val="pl-PL"/>
        </w:rPr>
      </w:pPr>
      <w:r w:rsidRPr="00613F9D">
        <w:rPr>
          <w:rStyle w:val="rzymski"/>
          <w:rFonts w:ascii="Century Gothic" w:hAnsi="Century Gothic"/>
          <w:lang w:val="pl-PL"/>
        </w:rPr>
        <w:t>Nazwa oraz adres Zamawiającego.</w:t>
      </w:r>
    </w:p>
    <w:p w14:paraId="72A84B5E" w14:textId="77777777" w:rsidR="0074609C" w:rsidRPr="00613F9D" w:rsidRDefault="0074609C">
      <w:pPr>
        <w:ind w:left="1080" w:hanging="87"/>
        <w:rPr>
          <w:rFonts w:ascii="Century Gothic" w:hAnsi="Century Gothic" w:cstheme="minorHAnsi"/>
          <w:b/>
          <w:sz w:val="20"/>
          <w:szCs w:val="20"/>
          <w:lang w:val="pl-PL"/>
        </w:rPr>
      </w:pPr>
    </w:p>
    <w:p w14:paraId="3D603A9A" w14:textId="77777777" w:rsidR="0074609C" w:rsidRPr="00613F9D" w:rsidRDefault="005A3A56">
      <w:pPr>
        <w:widowControl w:val="0"/>
        <w:ind w:left="284"/>
        <w:jc w:val="both"/>
        <w:rPr>
          <w:rFonts w:ascii="Century Gothic" w:hAnsi="Century Gothic" w:cstheme="minorHAnsi"/>
          <w:sz w:val="20"/>
          <w:szCs w:val="20"/>
          <w:lang w:val="pl-PL"/>
        </w:rPr>
      </w:pPr>
      <w:r w:rsidRPr="00613F9D">
        <w:rPr>
          <w:rFonts w:ascii="Century Gothic" w:hAnsi="Century Gothic" w:cstheme="minorHAnsi"/>
          <w:b/>
          <w:sz w:val="20"/>
          <w:szCs w:val="20"/>
          <w:lang w:val="pl-PL"/>
        </w:rPr>
        <w:t>Gmina Suchy Dąb</w:t>
      </w:r>
      <w:r w:rsidRPr="00613F9D">
        <w:rPr>
          <w:rFonts w:ascii="Century Gothic" w:hAnsi="Century Gothic" w:cstheme="minorHAnsi"/>
          <w:sz w:val="20"/>
          <w:szCs w:val="20"/>
          <w:lang w:val="pl-PL"/>
        </w:rPr>
        <w:t xml:space="preserve">, </w:t>
      </w:r>
    </w:p>
    <w:p w14:paraId="2FB4FDB0" w14:textId="77777777" w:rsidR="0074609C" w:rsidRPr="00613F9D" w:rsidRDefault="005A3A56">
      <w:pPr>
        <w:widowControl w:val="0"/>
        <w:ind w:left="284"/>
        <w:jc w:val="both"/>
        <w:rPr>
          <w:rFonts w:ascii="Century Gothic" w:hAnsi="Century Gothic" w:cstheme="minorHAnsi"/>
          <w:b/>
          <w:sz w:val="20"/>
          <w:szCs w:val="20"/>
          <w:lang w:val="pl-PL"/>
        </w:rPr>
      </w:pPr>
      <w:r w:rsidRPr="00613F9D">
        <w:rPr>
          <w:rFonts w:ascii="Century Gothic" w:hAnsi="Century Gothic" w:cstheme="minorHAnsi"/>
          <w:sz w:val="20"/>
          <w:szCs w:val="20"/>
          <w:lang w:val="pl-PL"/>
        </w:rPr>
        <w:t xml:space="preserve">reprezentowana przez </w:t>
      </w:r>
      <w:r w:rsidRPr="00613F9D">
        <w:rPr>
          <w:rFonts w:ascii="Century Gothic" w:hAnsi="Century Gothic" w:cstheme="minorHAnsi"/>
          <w:b/>
          <w:sz w:val="20"/>
          <w:szCs w:val="20"/>
          <w:lang w:val="pl-PL"/>
        </w:rPr>
        <w:t>Wójt Gminy Suchy Dąb - Henrykę Król</w:t>
      </w:r>
    </w:p>
    <w:p w14:paraId="4D751750" w14:textId="77777777" w:rsidR="0074609C" w:rsidRPr="00613F9D" w:rsidRDefault="005A3A56">
      <w:pPr>
        <w:widowControl w:val="0"/>
        <w:ind w:left="284"/>
        <w:jc w:val="both"/>
        <w:rPr>
          <w:rFonts w:ascii="Century Gothic" w:hAnsi="Century Gothic" w:cstheme="minorHAnsi"/>
          <w:sz w:val="20"/>
          <w:szCs w:val="20"/>
          <w:lang w:val="pl-PL"/>
        </w:rPr>
      </w:pPr>
      <w:r w:rsidRPr="00613F9D">
        <w:rPr>
          <w:rFonts w:ascii="Century Gothic" w:hAnsi="Century Gothic" w:cstheme="minorHAnsi"/>
          <w:sz w:val="20"/>
          <w:szCs w:val="20"/>
          <w:lang w:val="pl-PL"/>
        </w:rPr>
        <w:t>z siedzibą w Suchym Dębie</w:t>
      </w:r>
    </w:p>
    <w:p w14:paraId="200C31C1" w14:textId="77777777" w:rsidR="0074609C" w:rsidRPr="00613F9D" w:rsidRDefault="005A3A56">
      <w:pPr>
        <w:widowControl w:val="0"/>
        <w:ind w:left="284"/>
        <w:jc w:val="both"/>
        <w:rPr>
          <w:rFonts w:ascii="Century Gothic" w:hAnsi="Century Gothic" w:cstheme="minorHAnsi"/>
          <w:sz w:val="20"/>
          <w:szCs w:val="20"/>
          <w:lang w:val="pl-PL"/>
        </w:rPr>
      </w:pPr>
      <w:r w:rsidRPr="00613F9D">
        <w:rPr>
          <w:rFonts w:ascii="Century Gothic" w:hAnsi="Century Gothic" w:cstheme="minorHAnsi"/>
          <w:sz w:val="20"/>
          <w:szCs w:val="20"/>
          <w:lang w:val="pl-PL"/>
        </w:rPr>
        <w:t>ul. Gdańska 17, 83-022 Suchy Dąb</w:t>
      </w:r>
    </w:p>
    <w:p w14:paraId="0EDD7CDA" w14:textId="77777777" w:rsidR="003B1A60" w:rsidRPr="00613F9D" w:rsidRDefault="005A3A56">
      <w:pPr>
        <w:widowControl w:val="0"/>
        <w:ind w:left="284"/>
        <w:jc w:val="both"/>
        <w:rPr>
          <w:rFonts w:ascii="Century Gothic" w:hAnsi="Century Gothic" w:cstheme="minorHAnsi"/>
          <w:bCs/>
          <w:sz w:val="20"/>
          <w:szCs w:val="20"/>
          <w:lang w:val="pl-PL"/>
        </w:rPr>
      </w:pPr>
      <w:r w:rsidRPr="00613F9D">
        <w:rPr>
          <w:rFonts w:ascii="Century Gothic" w:hAnsi="Century Gothic" w:cstheme="minorHAnsi"/>
          <w:sz w:val="20"/>
          <w:szCs w:val="20"/>
          <w:lang w:val="pl-PL"/>
        </w:rPr>
        <w:t>tel. (58)</w:t>
      </w:r>
      <w:r w:rsidR="003B1A60" w:rsidRPr="00613F9D">
        <w:rPr>
          <w:rFonts w:ascii="Century Gothic" w:hAnsi="Century Gothic" w:cstheme="minorHAnsi"/>
          <w:bCs/>
          <w:sz w:val="20"/>
          <w:szCs w:val="20"/>
          <w:lang w:val="pl-PL"/>
        </w:rPr>
        <w:t xml:space="preserve"> 355-68-00, </w:t>
      </w:r>
    </w:p>
    <w:p w14:paraId="620B7276" w14:textId="77777777" w:rsidR="0074609C" w:rsidRPr="00613F9D" w:rsidRDefault="005A3A56">
      <w:pPr>
        <w:widowControl w:val="0"/>
        <w:ind w:left="284"/>
        <w:jc w:val="both"/>
        <w:rPr>
          <w:rFonts w:ascii="Century Gothic" w:hAnsi="Century Gothic" w:cstheme="minorHAnsi"/>
          <w:b/>
          <w:sz w:val="20"/>
          <w:szCs w:val="20"/>
          <w:lang w:val="pl-PL"/>
        </w:rPr>
      </w:pPr>
      <w:r w:rsidRPr="00613F9D">
        <w:rPr>
          <w:rFonts w:ascii="Century Gothic" w:hAnsi="Century Gothic" w:cstheme="minorHAnsi"/>
          <w:sz w:val="20"/>
          <w:szCs w:val="20"/>
          <w:lang w:val="pl-PL"/>
        </w:rPr>
        <w:t xml:space="preserve">strona internetowa: </w:t>
      </w:r>
      <w:hyperlink r:id="rId13">
        <w:r w:rsidRPr="00613F9D">
          <w:rPr>
            <w:rStyle w:val="czeinternetowe"/>
            <w:rFonts w:ascii="Century Gothic" w:hAnsi="Century Gothic" w:cstheme="minorHAnsi"/>
            <w:b/>
            <w:sz w:val="20"/>
            <w:szCs w:val="20"/>
            <w:lang w:val="pl-PL"/>
          </w:rPr>
          <w:t>www.suchy-dab.pl</w:t>
        </w:r>
      </w:hyperlink>
    </w:p>
    <w:p w14:paraId="6C330CB4" w14:textId="77777777" w:rsidR="0074609C" w:rsidRPr="00613F9D" w:rsidRDefault="005A3A56">
      <w:pPr>
        <w:widowControl w:val="0"/>
        <w:ind w:left="284"/>
        <w:jc w:val="both"/>
        <w:rPr>
          <w:rFonts w:ascii="Century Gothic" w:hAnsi="Century Gothic" w:cstheme="minorHAnsi"/>
          <w:sz w:val="20"/>
          <w:szCs w:val="20"/>
          <w:lang w:val="pl-PL"/>
        </w:rPr>
      </w:pPr>
      <w:r w:rsidRPr="00613F9D">
        <w:rPr>
          <w:rFonts w:ascii="Century Gothic" w:hAnsi="Century Gothic" w:cstheme="minorHAnsi"/>
          <w:sz w:val="20"/>
          <w:szCs w:val="20"/>
          <w:lang w:val="pl-PL"/>
        </w:rPr>
        <w:t xml:space="preserve">adres e-mail: </w:t>
      </w:r>
      <w:hyperlink r:id="rId14">
        <w:r w:rsidRPr="00613F9D">
          <w:rPr>
            <w:rStyle w:val="czeinternetowe"/>
            <w:rFonts w:ascii="Century Gothic" w:hAnsi="Century Gothic" w:cstheme="minorHAnsi"/>
            <w:b/>
            <w:sz w:val="20"/>
            <w:szCs w:val="20"/>
            <w:lang w:val="pl-PL"/>
          </w:rPr>
          <w:t>gmina@suchy-dab.pl</w:t>
        </w:r>
      </w:hyperlink>
    </w:p>
    <w:p w14:paraId="7D7B4E8C" w14:textId="59E964DA" w:rsidR="0074609C" w:rsidRPr="00613F9D" w:rsidRDefault="00BB6CBE">
      <w:pPr>
        <w:ind w:left="284"/>
        <w:rPr>
          <w:rStyle w:val="czeinternetowe"/>
          <w:rFonts w:ascii="Century Gothic" w:hAnsi="Century Gothic" w:cstheme="minorHAnsi"/>
          <w:b/>
          <w:bCs/>
          <w:sz w:val="20"/>
          <w:szCs w:val="20"/>
          <w:u w:val="none"/>
          <w:lang w:val="pl-PL"/>
        </w:rPr>
      </w:pPr>
      <w:r w:rsidRPr="00613F9D">
        <w:rPr>
          <w:rFonts w:ascii="Century Gothic" w:hAnsi="Century Gothic" w:cstheme="minorHAnsi"/>
          <w:sz w:val="20"/>
          <w:szCs w:val="20"/>
          <w:lang w:val="pl-PL"/>
        </w:rPr>
        <w:t>a</w:t>
      </w:r>
      <w:r w:rsidR="005A3A56" w:rsidRPr="00613F9D">
        <w:rPr>
          <w:rFonts w:ascii="Century Gothic" w:hAnsi="Century Gothic" w:cstheme="minorHAnsi"/>
          <w:sz w:val="20"/>
          <w:szCs w:val="20"/>
          <w:lang w:val="pl-PL"/>
        </w:rPr>
        <w:t xml:space="preserve">dres strony internetowej prowadzonego postępowania: </w:t>
      </w:r>
      <w:hyperlink r:id="rId15">
        <w:r w:rsidR="003770F7" w:rsidRPr="00613F9D">
          <w:rPr>
            <w:rStyle w:val="czeinternetowe"/>
            <w:rFonts w:ascii="Century Gothic" w:hAnsi="Century Gothic" w:cstheme="minorHAnsi"/>
            <w:b/>
            <w:bCs/>
            <w:sz w:val="20"/>
            <w:szCs w:val="20"/>
            <w:u w:val="none"/>
            <w:lang w:val="pl-PL"/>
          </w:rPr>
          <w:t>https://platformazakupowa.pl/pn/suchy_dab</w:t>
        </w:r>
      </w:hyperlink>
    </w:p>
    <w:p w14:paraId="7E81461E" w14:textId="77777777" w:rsidR="0074609C" w:rsidRPr="00951562" w:rsidRDefault="0074609C">
      <w:pPr>
        <w:rPr>
          <w:rFonts w:asciiTheme="minorHAnsi" w:hAnsiTheme="minorHAnsi" w:cstheme="minorHAnsi"/>
          <w:b/>
          <w:sz w:val="20"/>
          <w:szCs w:val="20"/>
          <w:lang w:val="pl-PL"/>
        </w:rPr>
      </w:pPr>
    </w:p>
    <w:p w14:paraId="406BF771" w14:textId="77777777" w:rsidR="001B03DC" w:rsidRPr="00613F9D" w:rsidRDefault="005A3A56" w:rsidP="006F566B">
      <w:pPr>
        <w:pStyle w:val="Akapitzlist"/>
        <w:numPr>
          <w:ilvl w:val="0"/>
          <w:numId w:val="7"/>
        </w:numPr>
        <w:ind w:left="284" w:hanging="284"/>
        <w:rPr>
          <w:rStyle w:val="rzymski"/>
          <w:rFonts w:ascii="Century Gothic" w:hAnsi="Century Gothic"/>
          <w:lang w:val="pl-PL"/>
        </w:rPr>
      </w:pPr>
      <w:r w:rsidRPr="00613F9D">
        <w:rPr>
          <w:rStyle w:val="rzymski"/>
          <w:rFonts w:ascii="Century Gothic" w:hAnsi="Century Gothic"/>
          <w:lang w:val="pl-PL"/>
        </w:rPr>
        <w:t>Adres strony internetowej prowadzonego postępowania.</w:t>
      </w:r>
    </w:p>
    <w:p w14:paraId="09007E59" w14:textId="06DAD506" w:rsidR="005C5F61" w:rsidRPr="00613F9D" w:rsidRDefault="005A3A56" w:rsidP="001B03DC">
      <w:pPr>
        <w:pStyle w:val="Akapitzlist"/>
        <w:ind w:left="284"/>
        <w:rPr>
          <w:rFonts w:ascii="Century Gothic" w:hAnsi="Century Gothic" w:cstheme="minorHAnsi"/>
          <w:b/>
          <w:sz w:val="20"/>
          <w:szCs w:val="20"/>
          <w:lang w:val="pl-PL"/>
        </w:rPr>
      </w:pPr>
      <w:r w:rsidRPr="00613F9D">
        <w:rPr>
          <w:rFonts w:ascii="Century Gothic" w:hAnsi="Century Gothic" w:cstheme="minorHAnsi"/>
          <w:sz w:val="20"/>
          <w:szCs w:val="20"/>
          <w:lang w:val="pl-PL"/>
        </w:rPr>
        <w:t xml:space="preserve">Zamawiający wskazuje adres strony internetowej, na której udostępniane będą zmiany i wyjaśnienia treści SWZ </w:t>
      </w:r>
      <w:r w:rsidR="000F5CDA" w:rsidRPr="00613F9D">
        <w:rPr>
          <w:rFonts w:ascii="Century Gothic" w:hAnsi="Century Gothic" w:cstheme="minorHAnsi"/>
          <w:sz w:val="20"/>
          <w:szCs w:val="20"/>
          <w:lang w:val="pl-PL"/>
        </w:rPr>
        <w:t xml:space="preserve">  </w:t>
      </w:r>
      <w:r w:rsidRPr="00613F9D">
        <w:rPr>
          <w:rFonts w:ascii="Century Gothic" w:hAnsi="Century Gothic" w:cstheme="minorHAnsi"/>
          <w:sz w:val="20"/>
          <w:szCs w:val="20"/>
          <w:lang w:val="pl-PL"/>
        </w:rPr>
        <w:t xml:space="preserve">oraz inne dokumenty zamówienia bezpośrednio związane </w:t>
      </w:r>
      <w:r w:rsidR="00EF5999">
        <w:rPr>
          <w:rFonts w:ascii="Century Gothic" w:hAnsi="Century Gothic" w:cstheme="minorHAnsi"/>
          <w:sz w:val="20"/>
          <w:szCs w:val="20"/>
          <w:lang w:val="pl-PL"/>
        </w:rPr>
        <w:t xml:space="preserve"> </w:t>
      </w:r>
      <w:r w:rsidRPr="00613F9D">
        <w:rPr>
          <w:rFonts w:ascii="Century Gothic" w:hAnsi="Century Gothic" w:cstheme="minorHAnsi"/>
          <w:sz w:val="20"/>
          <w:szCs w:val="20"/>
          <w:lang w:val="pl-PL"/>
        </w:rPr>
        <w:t>postępowaniem o udzielenie zamówienia</w:t>
      </w:r>
      <w:r w:rsidR="000F5CDA" w:rsidRPr="00613F9D">
        <w:rPr>
          <w:rFonts w:ascii="Century Gothic" w:hAnsi="Century Gothic" w:cstheme="minorHAnsi"/>
          <w:sz w:val="20"/>
          <w:szCs w:val="20"/>
          <w:lang w:val="pl-PL"/>
        </w:rPr>
        <w:t xml:space="preserve">: </w:t>
      </w:r>
      <w:hyperlink r:id="rId16" w:history="1">
        <w:r w:rsidR="003770F7" w:rsidRPr="00613F9D">
          <w:rPr>
            <w:rStyle w:val="Hipercze"/>
            <w:rFonts w:ascii="Century Gothic" w:hAnsi="Century Gothic" w:cstheme="minorHAnsi"/>
            <w:b/>
            <w:bCs/>
            <w:color w:val="auto"/>
            <w:sz w:val="20"/>
            <w:szCs w:val="20"/>
            <w:u w:val="none"/>
            <w:lang w:val="pl-PL"/>
          </w:rPr>
          <w:t>https://platformazakupowa.pl/pn/suchy_dab</w:t>
        </w:r>
      </w:hyperlink>
    </w:p>
    <w:p w14:paraId="72FBDD11" w14:textId="77777777" w:rsidR="0074609C" w:rsidRPr="00613F9D" w:rsidRDefault="0074609C">
      <w:pPr>
        <w:jc w:val="both"/>
        <w:rPr>
          <w:rFonts w:ascii="Century Gothic" w:hAnsi="Century Gothic" w:cstheme="minorHAnsi"/>
          <w:b/>
          <w:color w:val="FF0000"/>
          <w:sz w:val="20"/>
          <w:szCs w:val="20"/>
          <w:lang w:val="pl-PL"/>
        </w:rPr>
      </w:pPr>
    </w:p>
    <w:p w14:paraId="435CD2FB" w14:textId="77777777" w:rsidR="0074609C" w:rsidRPr="00613F9D" w:rsidRDefault="005A3A56" w:rsidP="00CD74B9">
      <w:pPr>
        <w:jc w:val="both"/>
        <w:rPr>
          <w:rStyle w:val="rzymski"/>
          <w:rFonts w:ascii="Century Gothic" w:hAnsi="Century Gothic"/>
          <w:lang w:val="pl-PL"/>
        </w:rPr>
      </w:pPr>
      <w:r w:rsidRPr="00613F9D">
        <w:rPr>
          <w:rStyle w:val="rzymski"/>
          <w:rFonts w:ascii="Century Gothic" w:hAnsi="Century Gothic"/>
          <w:lang w:val="pl-PL"/>
        </w:rPr>
        <w:t>III. Tryb udzielenia zamówienia publicznego.</w:t>
      </w:r>
    </w:p>
    <w:p w14:paraId="5B16C01F" w14:textId="6041AAAA" w:rsidR="0074609C" w:rsidRPr="00613F9D" w:rsidRDefault="005A3A56">
      <w:pPr>
        <w:pStyle w:val="Akapitzlist"/>
        <w:numPr>
          <w:ilvl w:val="0"/>
          <w:numId w:val="1"/>
        </w:numPr>
        <w:ind w:left="284" w:hanging="284"/>
        <w:rPr>
          <w:rFonts w:ascii="Century Gothic" w:hAnsi="Century Gothic" w:cstheme="minorHAnsi"/>
          <w:sz w:val="20"/>
          <w:szCs w:val="20"/>
          <w:lang w:val="pl-PL"/>
        </w:rPr>
      </w:pPr>
      <w:r w:rsidRPr="00613F9D">
        <w:rPr>
          <w:rFonts w:ascii="Century Gothic" w:hAnsi="Century Gothic" w:cstheme="minorHAnsi"/>
          <w:sz w:val="20"/>
          <w:szCs w:val="20"/>
          <w:lang w:val="pl-PL"/>
        </w:rPr>
        <w:t xml:space="preserve">Tryb podstawowy, na podstawie art. 275 ust. </w:t>
      </w:r>
      <w:r w:rsidR="00BE4D84">
        <w:rPr>
          <w:rFonts w:ascii="Century Gothic" w:hAnsi="Century Gothic" w:cstheme="minorHAnsi"/>
          <w:sz w:val="20"/>
          <w:szCs w:val="20"/>
          <w:lang w:val="pl-PL"/>
        </w:rPr>
        <w:t>2</w:t>
      </w:r>
      <w:r w:rsidRPr="00613F9D">
        <w:rPr>
          <w:rFonts w:ascii="Century Gothic" w:hAnsi="Century Gothic" w:cstheme="minorHAnsi"/>
          <w:sz w:val="20"/>
          <w:szCs w:val="20"/>
          <w:lang w:val="pl-PL"/>
        </w:rPr>
        <w:t xml:space="preserve"> ustawy PZP.</w:t>
      </w:r>
    </w:p>
    <w:p w14:paraId="12D55668" w14:textId="79F0DE2F" w:rsidR="001B03DC" w:rsidRPr="00613F9D" w:rsidRDefault="005A3A56" w:rsidP="001B03DC">
      <w:pPr>
        <w:pStyle w:val="Akapitzlist"/>
        <w:numPr>
          <w:ilvl w:val="0"/>
          <w:numId w:val="1"/>
        </w:numPr>
        <w:ind w:left="284" w:hanging="284"/>
        <w:rPr>
          <w:rFonts w:ascii="Century Gothic" w:hAnsi="Century Gothic" w:cstheme="minorHAnsi"/>
          <w:sz w:val="20"/>
          <w:szCs w:val="20"/>
          <w:lang w:val="pl-PL"/>
        </w:rPr>
      </w:pPr>
      <w:r w:rsidRPr="00613F9D">
        <w:rPr>
          <w:rFonts w:ascii="Century Gothic" w:hAnsi="Century Gothic" w:cstheme="minorHAnsi"/>
          <w:sz w:val="20"/>
          <w:szCs w:val="20"/>
          <w:lang w:val="pl-PL"/>
        </w:rPr>
        <w:t>Wartość szacunkowa zamówienia jest mniejsza niż kwoty określone w przepisa</w:t>
      </w:r>
      <w:r w:rsidR="00247591" w:rsidRPr="00613F9D">
        <w:rPr>
          <w:rFonts w:ascii="Century Gothic" w:hAnsi="Century Gothic" w:cstheme="minorHAnsi"/>
          <w:sz w:val="20"/>
          <w:szCs w:val="20"/>
          <w:lang w:val="pl-PL"/>
        </w:rPr>
        <w:t>ch wydanych na podstawie art. 3 </w:t>
      </w:r>
      <w:r w:rsidRPr="00613F9D">
        <w:rPr>
          <w:rFonts w:ascii="Century Gothic" w:hAnsi="Century Gothic" w:cstheme="minorHAnsi"/>
          <w:sz w:val="20"/>
          <w:szCs w:val="20"/>
          <w:lang w:val="pl-PL"/>
        </w:rPr>
        <w:t>ustawy PZP.</w:t>
      </w:r>
    </w:p>
    <w:p w14:paraId="29BAFC8E" w14:textId="77777777" w:rsidR="00951562" w:rsidRPr="00613F9D" w:rsidRDefault="00951562" w:rsidP="00CD74B9">
      <w:pPr>
        <w:tabs>
          <w:tab w:val="left" w:pos="284"/>
        </w:tabs>
        <w:ind w:left="284" w:hanging="284"/>
        <w:jc w:val="both"/>
        <w:rPr>
          <w:rStyle w:val="rzymski"/>
          <w:rFonts w:ascii="Century Gothic" w:hAnsi="Century Gothic"/>
          <w:lang w:val="pl-PL"/>
        </w:rPr>
      </w:pPr>
    </w:p>
    <w:p w14:paraId="1CC9EE49" w14:textId="4C42621E" w:rsidR="001B03DC" w:rsidRPr="00613F9D" w:rsidRDefault="005A3A56" w:rsidP="00CD74B9">
      <w:pPr>
        <w:tabs>
          <w:tab w:val="left" w:pos="284"/>
        </w:tabs>
        <w:ind w:left="284" w:hanging="284"/>
        <w:jc w:val="both"/>
        <w:rPr>
          <w:rStyle w:val="rzymski"/>
          <w:rFonts w:ascii="Century Gothic" w:hAnsi="Century Gothic"/>
          <w:lang w:val="pl-PL"/>
        </w:rPr>
      </w:pPr>
      <w:r w:rsidRPr="00613F9D">
        <w:rPr>
          <w:rStyle w:val="rzymski"/>
          <w:rFonts w:ascii="Century Gothic" w:hAnsi="Century Gothic"/>
          <w:lang w:val="pl-PL"/>
        </w:rPr>
        <w:t>IV. Informacja czy Zamawiający przewiduje wybór najkorzystniejszej oferty z możliwością prowadzenia negocjacji.</w:t>
      </w:r>
    </w:p>
    <w:p w14:paraId="09C7362C" w14:textId="77777777" w:rsidR="00A7641D" w:rsidRPr="00613F9D" w:rsidRDefault="000F2F4D" w:rsidP="001829CC">
      <w:pPr>
        <w:pStyle w:val="Akapitzlist"/>
        <w:numPr>
          <w:ilvl w:val="0"/>
          <w:numId w:val="8"/>
        </w:numPr>
        <w:ind w:left="284" w:hanging="284"/>
        <w:rPr>
          <w:rFonts w:ascii="Century Gothic" w:hAnsi="Century Gothic" w:cstheme="minorHAnsi"/>
          <w:sz w:val="20"/>
          <w:szCs w:val="20"/>
          <w:lang w:val="pl-PL"/>
        </w:rPr>
      </w:pPr>
      <w:r w:rsidRPr="00613F9D">
        <w:rPr>
          <w:rFonts w:ascii="Century Gothic" w:hAnsi="Century Gothic" w:cstheme="minorHAnsi"/>
          <w:sz w:val="20"/>
          <w:szCs w:val="20"/>
          <w:lang w:val="pl-PL"/>
        </w:rPr>
        <w:t xml:space="preserve">Zamawiający </w:t>
      </w:r>
      <w:r w:rsidRPr="00613F9D">
        <w:rPr>
          <w:rFonts w:ascii="Century Gothic" w:hAnsi="Century Gothic" w:cstheme="minorHAnsi"/>
          <w:b/>
          <w:sz w:val="20"/>
          <w:szCs w:val="20"/>
          <w:lang w:val="pl-PL"/>
        </w:rPr>
        <w:t xml:space="preserve">przewiduje możliwość </w:t>
      </w:r>
      <w:r w:rsidR="000A7423" w:rsidRPr="00613F9D">
        <w:rPr>
          <w:rFonts w:ascii="Century Gothic" w:hAnsi="Century Gothic" w:cstheme="minorHAnsi"/>
          <w:b/>
          <w:sz w:val="20"/>
          <w:szCs w:val="20"/>
          <w:lang w:val="pl-PL"/>
        </w:rPr>
        <w:t>prze</w:t>
      </w:r>
      <w:r w:rsidRPr="00613F9D">
        <w:rPr>
          <w:rFonts w:ascii="Century Gothic" w:hAnsi="Century Gothic" w:cstheme="minorHAnsi"/>
          <w:b/>
          <w:sz w:val="20"/>
          <w:szCs w:val="20"/>
          <w:lang w:val="pl-PL"/>
        </w:rPr>
        <w:t>prowadzenia negocjacji</w:t>
      </w:r>
      <w:r w:rsidRPr="00613F9D">
        <w:rPr>
          <w:rFonts w:ascii="Century Gothic" w:hAnsi="Century Gothic" w:cstheme="minorHAnsi"/>
          <w:sz w:val="20"/>
          <w:szCs w:val="20"/>
          <w:lang w:val="pl-PL"/>
        </w:rPr>
        <w:t xml:space="preserve"> przed wyborem oferty najkorzystniejszej.</w:t>
      </w:r>
      <w:r w:rsidR="00376279" w:rsidRPr="00613F9D">
        <w:rPr>
          <w:rFonts w:ascii="Century Gothic" w:hAnsi="Century Gothic" w:cstheme="minorHAnsi"/>
          <w:sz w:val="20"/>
          <w:szCs w:val="20"/>
          <w:lang w:val="pl-PL"/>
        </w:rPr>
        <w:t xml:space="preserve"> Jednocześnie nie przewiduje </w:t>
      </w:r>
      <w:r w:rsidRPr="00613F9D">
        <w:rPr>
          <w:rFonts w:ascii="Century Gothic" w:hAnsi="Century Gothic" w:cstheme="minorHAnsi"/>
          <w:sz w:val="20"/>
          <w:szCs w:val="20"/>
          <w:lang w:val="pl-PL"/>
        </w:rPr>
        <w:t xml:space="preserve">ograniczenia liczby Wykonawców, których Zamawiający zaprosi do negocjacji. </w:t>
      </w:r>
    </w:p>
    <w:p w14:paraId="3A75ECAF" w14:textId="77777777" w:rsidR="00921A44" w:rsidRPr="00613F9D" w:rsidRDefault="00C40A2B" w:rsidP="001829CC">
      <w:pPr>
        <w:pStyle w:val="Akapitzlist"/>
        <w:numPr>
          <w:ilvl w:val="0"/>
          <w:numId w:val="8"/>
        </w:numPr>
        <w:ind w:left="284" w:hanging="284"/>
        <w:rPr>
          <w:rFonts w:ascii="Century Gothic" w:hAnsi="Century Gothic" w:cstheme="minorHAnsi"/>
          <w:sz w:val="20"/>
          <w:szCs w:val="20"/>
          <w:lang w:val="pl-PL"/>
        </w:rPr>
      </w:pPr>
      <w:r w:rsidRPr="00613F9D">
        <w:rPr>
          <w:rFonts w:ascii="Century Gothic" w:hAnsi="Century Gothic" w:cstheme="minorHAnsi"/>
          <w:sz w:val="20"/>
          <w:szCs w:val="20"/>
          <w:lang w:val="pl-PL"/>
        </w:rPr>
        <w:t>Zamawiający informuje, iż w przypadku przeprowadzenia negocjacji</w:t>
      </w:r>
      <w:r w:rsidR="001F5923" w:rsidRPr="00613F9D">
        <w:rPr>
          <w:rFonts w:ascii="Century Gothic" w:hAnsi="Century Gothic" w:cstheme="minorHAnsi"/>
          <w:sz w:val="20"/>
          <w:szCs w:val="20"/>
          <w:lang w:val="pl-PL"/>
        </w:rPr>
        <w:t xml:space="preserve">, ich przedmiotem będzie </w:t>
      </w:r>
      <w:r w:rsidR="00D8567E" w:rsidRPr="00613F9D">
        <w:rPr>
          <w:rFonts w:ascii="Century Gothic" w:hAnsi="Century Gothic" w:cstheme="minorHAnsi"/>
          <w:sz w:val="20"/>
          <w:szCs w:val="20"/>
          <w:lang w:val="pl-PL"/>
        </w:rPr>
        <w:t>kryterium cena.</w:t>
      </w:r>
    </w:p>
    <w:p w14:paraId="5905BFFA" w14:textId="77777777" w:rsidR="00921A44" w:rsidRPr="00613F9D" w:rsidRDefault="00921A44" w:rsidP="00921A44">
      <w:pPr>
        <w:rPr>
          <w:rFonts w:ascii="Century Gothic" w:hAnsi="Century Gothic"/>
          <w:b/>
          <w:color w:val="FF0000"/>
          <w:sz w:val="22"/>
          <w:lang w:val="pl-PL"/>
        </w:rPr>
      </w:pPr>
    </w:p>
    <w:p w14:paraId="4CA2C1D2" w14:textId="6D1B1BC6" w:rsidR="009D1DE5" w:rsidRPr="00613F9D" w:rsidRDefault="009D1DE5" w:rsidP="009D1DE5">
      <w:pPr>
        <w:rPr>
          <w:rFonts w:ascii="Century Gothic" w:hAnsi="Century Gothic"/>
          <w:b/>
          <w:sz w:val="22"/>
          <w:lang w:val="pl-PL"/>
        </w:rPr>
      </w:pPr>
      <w:r w:rsidRPr="00613F9D">
        <w:rPr>
          <w:rFonts w:ascii="Century Gothic" w:hAnsi="Century Gothic"/>
          <w:b/>
          <w:sz w:val="22"/>
          <w:lang w:val="pl-PL"/>
        </w:rPr>
        <w:t>V. Przedmiot zamówienia.</w:t>
      </w:r>
    </w:p>
    <w:p w14:paraId="44057F07" w14:textId="21E71260" w:rsidR="00357A2C" w:rsidRPr="00613F9D" w:rsidRDefault="00357A2C" w:rsidP="009D1DE5">
      <w:pPr>
        <w:rPr>
          <w:rFonts w:ascii="Century Gothic" w:hAnsi="Century Gothic"/>
          <w:b/>
          <w:color w:val="FF0000"/>
          <w:sz w:val="22"/>
          <w:lang w:val="pl-PL"/>
        </w:rPr>
      </w:pPr>
    </w:p>
    <w:p w14:paraId="74048E92" w14:textId="4195AD6C" w:rsidR="00357A2C" w:rsidRPr="005C4799" w:rsidRDefault="005C4799" w:rsidP="00D05E07">
      <w:pPr>
        <w:pStyle w:val="Akapitzlist"/>
        <w:numPr>
          <w:ilvl w:val="0"/>
          <w:numId w:val="47"/>
        </w:numPr>
        <w:rPr>
          <w:rFonts w:ascii="Century Gothic" w:hAnsi="Century Gothic" w:cstheme="minorHAnsi"/>
          <w:sz w:val="22"/>
          <w:szCs w:val="22"/>
          <w:lang w:val="pl-PL"/>
        </w:rPr>
      </w:pPr>
      <w:r w:rsidRPr="005C4799">
        <w:rPr>
          <w:rFonts w:ascii="Century Gothic" w:hAnsi="Century Gothic" w:cstheme="minorHAnsi"/>
          <w:sz w:val="20"/>
          <w:szCs w:val="20"/>
          <w:lang w:val="pl-PL"/>
        </w:rPr>
        <w:t>Przedmiotem zamówienia jest zaprojektowanie i wykonanie prac termomodernizacyjnych budynku B kompleksu stanowiących siedzibę Szkoły Podstawowej w Suchym Dębie</w:t>
      </w:r>
      <w:r w:rsidR="005057F6">
        <w:rPr>
          <w:rFonts w:ascii="Century Gothic" w:hAnsi="Century Gothic" w:cstheme="minorHAnsi"/>
          <w:sz w:val="20"/>
          <w:szCs w:val="20"/>
          <w:lang w:val="pl-PL"/>
        </w:rPr>
        <w:t xml:space="preserve">, a </w:t>
      </w:r>
      <w:r w:rsidRPr="005C4799">
        <w:rPr>
          <w:rFonts w:ascii="Century Gothic" w:hAnsi="Century Gothic" w:cstheme="minorHAnsi"/>
          <w:sz w:val="20"/>
          <w:szCs w:val="20"/>
          <w:lang w:val="pl-PL"/>
        </w:rPr>
        <w:t xml:space="preserve">także malowanie elewacji budynku A oraz opracowanie świadectwa charakterystyki energetycznej obiektu po zakończonych pracach termomodernizacyjnych. </w:t>
      </w:r>
    </w:p>
    <w:p w14:paraId="2BA535F9" w14:textId="77777777" w:rsidR="005C4799" w:rsidRPr="005C4799" w:rsidRDefault="005C4799" w:rsidP="005C4799">
      <w:pPr>
        <w:pStyle w:val="Akapitzlist"/>
        <w:ind w:left="502"/>
        <w:rPr>
          <w:rFonts w:ascii="Century Gothic" w:hAnsi="Century Gothic" w:cstheme="minorHAnsi"/>
          <w:sz w:val="22"/>
          <w:szCs w:val="22"/>
          <w:lang w:val="pl-PL"/>
        </w:rPr>
      </w:pPr>
    </w:p>
    <w:p w14:paraId="11622265" w14:textId="3A057DE7" w:rsidR="007D41F2" w:rsidRPr="00613F9D" w:rsidRDefault="007D41F2" w:rsidP="007D41F2">
      <w:pPr>
        <w:suppressAutoHyphens w:val="0"/>
        <w:autoSpaceDE w:val="0"/>
        <w:autoSpaceDN w:val="0"/>
        <w:adjustRightInd w:val="0"/>
        <w:rPr>
          <w:rFonts w:ascii="Century Gothic" w:hAnsi="Century Gothic" w:cs="Carlito"/>
          <w:sz w:val="20"/>
          <w:szCs w:val="20"/>
          <w:lang w:val="pl-PL" w:eastAsia="pl-PL"/>
        </w:rPr>
      </w:pPr>
      <w:r w:rsidRPr="00613F9D">
        <w:rPr>
          <w:rFonts w:ascii="Century Gothic" w:hAnsi="Century Gothic" w:cs="Carlito"/>
          <w:sz w:val="20"/>
          <w:szCs w:val="20"/>
          <w:lang w:val="pl-PL" w:eastAsia="pl-PL"/>
        </w:rPr>
        <w:t xml:space="preserve">Szczegółowe dane znajdują się programie </w:t>
      </w:r>
      <w:proofErr w:type="spellStart"/>
      <w:r w:rsidRPr="00613F9D">
        <w:rPr>
          <w:rFonts w:ascii="Century Gothic" w:hAnsi="Century Gothic" w:cs="Carlito"/>
          <w:sz w:val="20"/>
          <w:szCs w:val="20"/>
          <w:lang w:val="pl-PL" w:eastAsia="pl-PL"/>
        </w:rPr>
        <w:t>funkcjonalno</w:t>
      </w:r>
      <w:proofErr w:type="spellEnd"/>
      <w:r w:rsidRPr="00613F9D">
        <w:rPr>
          <w:rFonts w:ascii="Century Gothic" w:hAnsi="Century Gothic" w:cs="Carlito"/>
          <w:sz w:val="20"/>
          <w:szCs w:val="20"/>
          <w:lang w:val="pl-PL" w:eastAsia="pl-PL"/>
        </w:rPr>
        <w:t xml:space="preserve"> – użytkowym stanowiącym załącznik nr 1 </w:t>
      </w:r>
    </w:p>
    <w:p w14:paraId="28461995" w14:textId="77777777" w:rsidR="00921A44" w:rsidRPr="00316191" w:rsidRDefault="00921A44" w:rsidP="00A00487">
      <w:pPr>
        <w:ind w:left="284" w:hanging="284"/>
        <w:contextualSpacing/>
        <w:jc w:val="both"/>
        <w:rPr>
          <w:rFonts w:eastAsia="Times New Roman"/>
          <w:color w:val="FF0000"/>
          <w:lang w:val="pl-PL" w:eastAsia="pl-PL"/>
        </w:rPr>
      </w:pPr>
    </w:p>
    <w:p w14:paraId="0C56B920" w14:textId="34DE25DF" w:rsidR="00635618" w:rsidRDefault="00635618" w:rsidP="00613F9D">
      <w:pPr>
        <w:pStyle w:val="Akapitzlist"/>
        <w:numPr>
          <w:ilvl w:val="0"/>
          <w:numId w:val="47"/>
        </w:numPr>
        <w:rPr>
          <w:rFonts w:ascii="Century Gothic" w:hAnsi="Century Gothic" w:cstheme="minorHAnsi"/>
          <w:sz w:val="20"/>
          <w:szCs w:val="20"/>
          <w:lang w:val="pl-PL"/>
        </w:rPr>
      </w:pPr>
      <w:r w:rsidRPr="00613F9D">
        <w:rPr>
          <w:rFonts w:ascii="Century Gothic" w:hAnsi="Century Gothic" w:cstheme="minorHAnsi"/>
          <w:sz w:val="20"/>
          <w:szCs w:val="20"/>
          <w:lang w:val="pl-PL"/>
        </w:rPr>
        <w:t>Zamawiający zastrzega, że wszędzie tam</w:t>
      </w:r>
      <w:r w:rsidR="009C01E4">
        <w:rPr>
          <w:rFonts w:ascii="Century Gothic" w:hAnsi="Century Gothic" w:cstheme="minorHAnsi"/>
          <w:sz w:val="20"/>
          <w:szCs w:val="20"/>
          <w:lang w:val="pl-PL"/>
        </w:rPr>
        <w:t xml:space="preserve">, </w:t>
      </w:r>
      <w:r w:rsidRPr="00613F9D">
        <w:rPr>
          <w:rFonts w:ascii="Century Gothic" w:hAnsi="Century Gothic" w:cstheme="minorHAnsi"/>
          <w:sz w:val="20"/>
          <w:szCs w:val="20"/>
          <w:lang w:val="pl-PL"/>
        </w:rPr>
        <w:t xml:space="preserve">gdzie w dokumentacji przetargowej, zostały wskazane znaki towarowe, patenty lub pochodzenie, normy, źródła lub szczegółowe procesy, które charakteryzują produkty lub usługi dostarczane przez konkretnego wykonawcę – Zamawiający dopuszcza metody, materiały urządzenia, systemy, normy,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Ciężar udowodnienia, że oferowane artykuły są równoważne w stosunku do wymagań określonych przez Zamawiającego spoczywa na składającym ofertę. </w:t>
      </w:r>
    </w:p>
    <w:p w14:paraId="495FA691" w14:textId="77777777" w:rsidR="005C4799" w:rsidRPr="00613F9D" w:rsidRDefault="005C4799" w:rsidP="005C4799">
      <w:pPr>
        <w:pStyle w:val="Akapitzlist"/>
        <w:ind w:left="502"/>
        <w:rPr>
          <w:rFonts w:ascii="Century Gothic" w:hAnsi="Century Gothic" w:cstheme="minorHAnsi"/>
          <w:sz w:val="20"/>
          <w:szCs w:val="20"/>
          <w:lang w:val="pl-PL"/>
        </w:rPr>
      </w:pPr>
    </w:p>
    <w:p w14:paraId="6FA63371" w14:textId="77777777" w:rsidR="00A00487" w:rsidRPr="00316191" w:rsidRDefault="00A00487" w:rsidP="00A00487">
      <w:pPr>
        <w:pStyle w:val="Akapitzlist"/>
        <w:ind w:left="284" w:hanging="284"/>
        <w:rPr>
          <w:rFonts w:asciiTheme="minorHAnsi" w:hAnsiTheme="minorHAnsi" w:cstheme="minorHAnsi"/>
          <w:color w:val="FF0000"/>
          <w:sz w:val="20"/>
          <w:szCs w:val="20"/>
          <w:lang w:val="pl-PL"/>
        </w:rPr>
      </w:pPr>
    </w:p>
    <w:p w14:paraId="2117752C" w14:textId="525978A1" w:rsidR="00635618" w:rsidRPr="001F6ABA" w:rsidRDefault="00635618" w:rsidP="00613F9D">
      <w:pPr>
        <w:pStyle w:val="Akapitzlist"/>
        <w:numPr>
          <w:ilvl w:val="0"/>
          <w:numId w:val="47"/>
        </w:numPr>
        <w:rPr>
          <w:rFonts w:ascii="Century Gothic" w:hAnsi="Century Gothic" w:cstheme="minorHAnsi"/>
          <w:sz w:val="20"/>
          <w:szCs w:val="20"/>
          <w:lang w:val="pl-PL"/>
        </w:rPr>
      </w:pPr>
      <w:r w:rsidRPr="001F6ABA">
        <w:rPr>
          <w:rFonts w:ascii="Century Gothic" w:hAnsi="Century Gothic" w:cstheme="minorHAnsi"/>
          <w:sz w:val="20"/>
          <w:szCs w:val="20"/>
          <w:lang w:val="pl-PL"/>
        </w:rPr>
        <w:lastRenderedPageBreak/>
        <w:t>Obowiązki Wykonawcy</w:t>
      </w:r>
    </w:p>
    <w:p w14:paraId="1BF6E1D1" w14:textId="22FDC2C9" w:rsidR="00635618" w:rsidRPr="00316191" w:rsidRDefault="00635618" w:rsidP="00635618">
      <w:pPr>
        <w:rPr>
          <w:rFonts w:asciiTheme="minorHAnsi" w:hAnsiTheme="minorHAnsi" w:cstheme="minorHAnsi"/>
          <w:color w:val="FF0000"/>
          <w:sz w:val="20"/>
          <w:szCs w:val="20"/>
          <w:lang w:val="pl-PL"/>
        </w:rPr>
      </w:pPr>
    </w:p>
    <w:p w14:paraId="35EF36A0" w14:textId="42F0CFA8" w:rsidR="00635618" w:rsidRPr="001F6ABA" w:rsidRDefault="006D0EDD" w:rsidP="007908DC">
      <w:pPr>
        <w:ind w:left="993" w:hanging="426"/>
        <w:rPr>
          <w:rFonts w:ascii="Century Gothic" w:hAnsi="Century Gothic" w:cstheme="minorHAnsi"/>
          <w:sz w:val="20"/>
          <w:szCs w:val="20"/>
          <w:lang w:val="pl-PL"/>
        </w:rPr>
      </w:pPr>
      <w:r w:rsidRPr="006D0EDD">
        <w:rPr>
          <w:rFonts w:asciiTheme="minorHAnsi" w:hAnsiTheme="minorHAnsi" w:cstheme="minorHAnsi"/>
          <w:sz w:val="20"/>
          <w:szCs w:val="20"/>
          <w:lang w:val="pl-PL"/>
        </w:rPr>
        <w:t>1</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Wykona roboty budowlane w sposób zgodny m.in. z:</w:t>
      </w:r>
    </w:p>
    <w:p w14:paraId="350F67B3" w14:textId="4C3A2A3C"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Ustawą z dnia 7 lipca 1994 r Prawo Budowlane (</w:t>
      </w:r>
      <w:proofErr w:type="spellStart"/>
      <w:r w:rsidRPr="001F6ABA">
        <w:rPr>
          <w:rFonts w:ascii="Century Gothic" w:hAnsi="Century Gothic" w:cstheme="minorHAnsi"/>
          <w:sz w:val="20"/>
          <w:szCs w:val="20"/>
          <w:lang w:val="pl-PL"/>
        </w:rPr>
        <w:t>t.j</w:t>
      </w:r>
      <w:proofErr w:type="spellEnd"/>
      <w:r w:rsidRPr="001F6ABA">
        <w:rPr>
          <w:rFonts w:ascii="Century Gothic" w:hAnsi="Century Gothic" w:cstheme="minorHAnsi"/>
          <w:sz w:val="20"/>
          <w:szCs w:val="20"/>
          <w:lang w:val="pl-PL"/>
        </w:rPr>
        <w:t>. Dz. U. z 202</w:t>
      </w:r>
      <w:r w:rsidR="00F009C7" w:rsidRPr="001F6ABA">
        <w:rPr>
          <w:rFonts w:ascii="Century Gothic" w:hAnsi="Century Gothic" w:cstheme="minorHAnsi"/>
          <w:sz w:val="20"/>
          <w:szCs w:val="20"/>
          <w:lang w:val="pl-PL"/>
        </w:rPr>
        <w:t>1</w:t>
      </w:r>
      <w:r w:rsidRPr="001F6ABA">
        <w:rPr>
          <w:rFonts w:ascii="Century Gothic" w:hAnsi="Century Gothic" w:cstheme="minorHAnsi"/>
          <w:sz w:val="20"/>
          <w:szCs w:val="20"/>
          <w:lang w:val="pl-PL"/>
        </w:rPr>
        <w:t xml:space="preserve"> r. poz. </w:t>
      </w:r>
      <w:r w:rsidR="00F009C7" w:rsidRPr="001F6ABA">
        <w:rPr>
          <w:rFonts w:ascii="Century Gothic" w:hAnsi="Century Gothic" w:cstheme="minorHAnsi"/>
          <w:sz w:val="20"/>
          <w:szCs w:val="20"/>
          <w:lang w:val="pl-PL"/>
        </w:rPr>
        <w:t>2351</w:t>
      </w:r>
      <w:r w:rsidRPr="001F6ABA">
        <w:rPr>
          <w:rFonts w:ascii="Century Gothic" w:hAnsi="Century Gothic" w:cstheme="minorHAnsi"/>
          <w:sz w:val="20"/>
          <w:szCs w:val="20"/>
          <w:lang w:val="pl-PL"/>
        </w:rPr>
        <w:t xml:space="preserve"> </w:t>
      </w:r>
      <w:r w:rsidR="00F009C7" w:rsidRPr="001F6ABA">
        <w:rPr>
          <w:rFonts w:ascii="Century Gothic" w:hAnsi="Century Gothic" w:cstheme="minorHAnsi"/>
          <w:sz w:val="20"/>
          <w:szCs w:val="20"/>
          <w:lang w:val="pl-PL"/>
        </w:rPr>
        <w:t>ze</w:t>
      </w:r>
      <w:r w:rsidRPr="001F6ABA">
        <w:rPr>
          <w:rFonts w:ascii="Century Gothic" w:hAnsi="Century Gothic" w:cstheme="minorHAnsi"/>
          <w:sz w:val="20"/>
          <w:szCs w:val="20"/>
          <w:lang w:val="pl-PL"/>
        </w:rPr>
        <w:t xml:space="preserve">. zm.), </w:t>
      </w:r>
    </w:p>
    <w:p w14:paraId="2B0A141F" w14:textId="77777777"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 xml:space="preserve">przepisami wykonawczymi do w/w ustawy, </w:t>
      </w:r>
    </w:p>
    <w:p w14:paraId="2F4181A6" w14:textId="77777777"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aktualnymi polskimi normami i normami branżowymi,</w:t>
      </w:r>
    </w:p>
    <w:p w14:paraId="7F1778CB" w14:textId="77777777"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właściwymi przepisami bhp i ppoż.,</w:t>
      </w:r>
    </w:p>
    <w:p w14:paraId="42820C7E" w14:textId="77777777"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 xml:space="preserve">innymi obowiązującymi aktami prawa odnoszącymi się do przedmiotu zamówienia, </w:t>
      </w:r>
    </w:p>
    <w:p w14:paraId="12260449" w14:textId="77777777"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 xml:space="preserve">niniejszą Specyfikacją Warunków Zamówienia wraz z Załącznikami  </w:t>
      </w:r>
    </w:p>
    <w:p w14:paraId="4158485A" w14:textId="67743E69" w:rsidR="00635618" w:rsidRPr="001F6ABA" w:rsidRDefault="006D0EDD" w:rsidP="007908DC">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Jako wytwarzający odpady – będzie przestrzegać przepisów prawnych wynikających z następujących ustaw:</w:t>
      </w:r>
    </w:p>
    <w:p w14:paraId="72DC855A" w14:textId="38FAEDC5"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ustawy z dnia 27.04.2001r. Prawo ochrony środowiska (tj. Dz.U. z 202</w:t>
      </w:r>
      <w:r w:rsidR="0064518D" w:rsidRPr="001F6ABA">
        <w:rPr>
          <w:rFonts w:ascii="Century Gothic" w:hAnsi="Century Gothic" w:cstheme="minorHAnsi"/>
          <w:sz w:val="20"/>
          <w:szCs w:val="20"/>
          <w:lang w:val="pl-PL"/>
        </w:rPr>
        <w:t xml:space="preserve">1 </w:t>
      </w:r>
      <w:r w:rsidRPr="001F6ABA">
        <w:rPr>
          <w:rFonts w:ascii="Century Gothic" w:hAnsi="Century Gothic" w:cstheme="minorHAnsi"/>
          <w:sz w:val="20"/>
          <w:szCs w:val="20"/>
          <w:lang w:val="pl-PL"/>
        </w:rPr>
        <w:t xml:space="preserve">r., poz. </w:t>
      </w:r>
      <w:r w:rsidR="0064518D" w:rsidRPr="001F6ABA">
        <w:rPr>
          <w:rFonts w:ascii="Century Gothic" w:hAnsi="Century Gothic" w:cstheme="minorHAnsi"/>
          <w:sz w:val="20"/>
          <w:szCs w:val="20"/>
          <w:lang w:val="pl-PL"/>
        </w:rPr>
        <w:t>1973</w:t>
      </w:r>
      <w:r w:rsidRPr="001F6ABA">
        <w:rPr>
          <w:rFonts w:ascii="Century Gothic" w:hAnsi="Century Gothic" w:cstheme="minorHAnsi"/>
          <w:sz w:val="20"/>
          <w:szCs w:val="20"/>
          <w:lang w:val="pl-PL"/>
        </w:rPr>
        <w:t xml:space="preserve"> ze. zm.)</w:t>
      </w:r>
    </w:p>
    <w:p w14:paraId="10F4B3AD" w14:textId="6DE028E0" w:rsidR="00635618" w:rsidRPr="001F6ABA" w:rsidRDefault="00635618" w:rsidP="007908DC">
      <w:pPr>
        <w:ind w:left="1418" w:hanging="426"/>
        <w:rPr>
          <w:rFonts w:ascii="Century Gothic" w:hAnsi="Century Gothic" w:cstheme="minorHAnsi"/>
          <w:sz w:val="20"/>
          <w:szCs w:val="20"/>
          <w:lang w:val="pl-PL"/>
        </w:rPr>
      </w:pP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ustawy z dnia 14.12.2012r. o odpadach (</w:t>
      </w:r>
      <w:proofErr w:type="spellStart"/>
      <w:r w:rsidRPr="001F6ABA">
        <w:rPr>
          <w:rFonts w:ascii="Century Gothic" w:hAnsi="Century Gothic" w:cstheme="minorHAnsi"/>
          <w:sz w:val="20"/>
          <w:szCs w:val="20"/>
          <w:lang w:val="pl-PL"/>
        </w:rPr>
        <w:t>t.j</w:t>
      </w:r>
      <w:proofErr w:type="spellEnd"/>
      <w:r w:rsidRPr="001F6ABA">
        <w:rPr>
          <w:rFonts w:ascii="Century Gothic" w:hAnsi="Century Gothic" w:cstheme="minorHAnsi"/>
          <w:sz w:val="20"/>
          <w:szCs w:val="20"/>
          <w:lang w:val="pl-PL"/>
        </w:rPr>
        <w:t>. Dz. U. z 20</w:t>
      </w:r>
      <w:r w:rsidR="00EF5999">
        <w:rPr>
          <w:rFonts w:ascii="Century Gothic" w:hAnsi="Century Gothic" w:cstheme="minorHAnsi"/>
          <w:sz w:val="20"/>
          <w:szCs w:val="20"/>
          <w:lang w:val="pl-PL"/>
        </w:rPr>
        <w:t>22</w:t>
      </w:r>
      <w:r w:rsidRPr="001F6ABA">
        <w:rPr>
          <w:rFonts w:ascii="Century Gothic" w:hAnsi="Century Gothic" w:cstheme="minorHAnsi"/>
          <w:sz w:val="20"/>
          <w:szCs w:val="20"/>
          <w:lang w:val="pl-PL"/>
        </w:rPr>
        <w:t xml:space="preserve"> r., poz. </w:t>
      </w:r>
      <w:r w:rsidR="00EF5999">
        <w:rPr>
          <w:rFonts w:ascii="Century Gothic" w:hAnsi="Century Gothic" w:cstheme="minorHAnsi"/>
          <w:sz w:val="20"/>
          <w:szCs w:val="20"/>
          <w:lang w:val="pl-PL"/>
        </w:rPr>
        <w:t>69</w:t>
      </w:r>
      <w:r w:rsidRPr="001F6ABA">
        <w:rPr>
          <w:rFonts w:ascii="Century Gothic" w:hAnsi="Century Gothic" w:cstheme="minorHAnsi"/>
          <w:sz w:val="20"/>
          <w:szCs w:val="20"/>
          <w:lang w:val="pl-PL"/>
        </w:rPr>
        <w:t>9 ze zm.).</w:t>
      </w:r>
    </w:p>
    <w:p w14:paraId="169DAF92" w14:textId="0663432C" w:rsidR="00635618" w:rsidRPr="001F6ABA" w:rsidRDefault="006D0EDD" w:rsidP="007908DC">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przestrzegania przepisów dotyczących stosowania technologii ograniczających pylenie</w:t>
      </w:r>
      <w:r w:rsidR="007908DC" w:rsidRPr="001F6ABA">
        <w:rPr>
          <w:rFonts w:ascii="Century Gothic" w:hAnsi="Century Gothic" w:cstheme="minorHAnsi"/>
          <w:sz w:val="20"/>
          <w:szCs w:val="20"/>
          <w:lang w:val="pl-PL"/>
        </w:rPr>
        <w:t>.</w:t>
      </w:r>
    </w:p>
    <w:p w14:paraId="5453B404" w14:textId="176A1D63" w:rsidR="00635618" w:rsidRPr="001F6ABA" w:rsidRDefault="006D0EDD" w:rsidP="007908DC">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4</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Ponosi odpowiedzialność za zapoznanie się z należytą starannością z treścią pełnej dokumentacji przetargowej oraz za uzyskanie wiarygodnej informacji odnośnie warunków i zobowiązań, które w jakikolwiek sposób mogą wpłynąć na cenę oferty lub realizację prac.</w:t>
      </w:r>
    </w:p>
    <w:p w14:paraId="2A2DCE87" w14:textId="6933B371" w:rsidR="00635618" w:rsidRPr="001F6ABA" w:rsidRDefault="006D0EDD" w:rsidP="007908DC">
      <w:pPr>
        <w:ind w:left="993" w:hanging="426"/>
        <w:rPr>
          <w:rFonts w:ascii="Century Gothic" w:hAnsi="Century Gothic" w:cstheme="minorHAnsi"/>
          <w:color w:val="FF0000"/>
          <w:sz w:val="20"/>
          <w:szCs w:val="20"/>
          <w:lang w:val="pl-PL"/>
        </w:rPr>
      </w:pPr>
      <w:r w:rsidRPr="001927E5">
        <w:rPr>
          <w:rFonts w:ascii="Century Gothic" w:hAnsi="Century Gothic" w:cstheme="minorHAnsi"/>
          <w:sz w:val="20"/>
          <w:szCs w:val="20"/>
          <w:lang w:val="pl-PL"/>
        </w:rPr>
        <w:t>5</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 xml:space="preserve">Zamawiający zaleca dokonanie wizji lokalnej placu budowy, zapozna się z przedmiotem zamówienia oraz zawrze w cenie oferty (roboty płatne w formie ryczałtu) wszystkie koszty za roboty niezbędne do prawidłowego ich wykonania zgodnie niniejszą SWZ, dokumentacją projektową, technologią robót określonych Polską Normą oraz Specyfikacją Techniczną Wykonania i Odbioru Robót. </w:t>
      </w:r>
    </w:p>
    <w:p w14:paraId="3A58D90D" w14:textId="7E6523D7" w:rsidR="00635618" w:rsidRDefault="006D0EDD" w:rsidP="007908DC">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6</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Termin wizji lokalnej należy ustalić indywidualnie z:</w:t>
      </w:r>
    </w:p>
    <w:p w14:paraId="091CF2AF" w14:textId="77777777" w:rsidR="001A2D37" w:rsidRPr="001F6ABA" w:rsidRDefault="001A2D37" w:rsidP="007908DC">
      <w:pPr>
        <w:ind w:left="993" w:hanging="426"/>
        <w:rPr>
          <w:rFonts w:ascii="Century Gothic" w:hAnsi="Century Gothic" w:cstheme="minorHAnsi"/>
          <w:sz w:val="20"/>
          <w:szCs w:val="20"/>
          <w:lang w:val="pl-PL"/>
        </w:rPr>
      </w:pPr>
    </w:p>
    <w:p w14:paraId="7D8B908D" w14:textId="3E36F99E" w:rsidR="00635618" w:rsidRPr="001F6ABA" w:rsidRDefault="00635618" w:rsidP="00635618">
      <w:pPr>
        <w:rPr>
          <w:rFonts w:ascii="Century Gothic" w:hAnsi="Century Gothic" w:cstheme="minorHAnsi"/>
          <w:sz w:val="20"/>
          <w:szCs w:val="20"/>
          <w:lang w:val="pl-PL"/>
        </w:rPr>
      </w:pPr>
      <w:r w:rsidRPr="001F6ABA">
        <w:rPr>
          <w:rFonts w:ascii="Century Gothic" w:hAnsi="Century Gothic" w:cstheme="minorHAnsi"/>
          <w:sz w:val="20"/>
          <w:szCs w:val="20"/>
          <w:lang w:val="pl-PL"/>
        </w:rPr>
        <w:tab/>
      </w:r>
      <w:r w:rsidRPr="001F6ABA">
        <w:rPr>
          <w:rFonts w:ascii="Century Gothic" w:hAnsi="Century Gothic" w:cstheme="minorHAnsi"/>
          <w:sz w:val="20"/>
          <w:szCs w:val="20"/>
          <w:lang w:val="pl-PL"/>
        </w:rPr>
        <w:tab/>
        <w:t>Pawłem Richter  Email: pawel.richter@</w:t>
      </w:r>
      <w:r w:rsidR="005057F6">
        <w:rPr>
          <w:rFonts w:ascii="Century Gothic" w:hAnsi="Century Gothic" w:cstheme="minorHAnsi"/>
          <w:sz w:val="20"/>
          <w:szCs w:val="20"/>
          <w:lang w:val="pl-PL"/>
        </w:rPr>
        <w:t>suchy-dab.pl</w:t>
      </w:r>
      <w:r w:rsidRPr="001F6ABA">
        <w:rPr>
          <w:rFonts w:ascii="Century Gothic" w:hAnsi="Century Gothic" w:cstheme="minorHAnsi"/>
          <w:sz w:val="20"/>
          <w:szCs w:val="20"/>
          <w:lang w:val="pl-PL"/>
        </w:rPr>
        <w:t>, Tel: 58 355 68 55 lub</w:t>
      </w:r>
    </w:p>
    <w:p w14:paraId="6E356057" w14:textId="77777777" w:rsidR="00635618" w:rsidRPr="001F6ABA" w:rsidRDefault="00635618" w:rsidP="00635618">
      <w:pPr>
        <w:rPr>
          <w:rFonts w:ascii="Century Gothic" w:hAnsi="Century Gothic" w:cstheme="minorHAnsi"/>
          <w:sz w:val="20"/>
          <w:szCs w:val="20"/>
          <w:lang w:val="pl-PL"/>
        </w:rPr>
      </w:pPr>
    </w:p>
    <w:p w14:paraId="10BDD1D5" w14:textId="27CF9340" w:rsidR="00635618" w:rsidRPr="001F6ABA" w:rsidRDefault="00635618" w:rsidP="00635618">
      <w:pPr>
        <w:rPr>
          <w:rFonts w:ascii="Century Gothic" w:hAnsi="Century Gothic" w:cstheme="minorHAnsi"/>
          <w:sz w:val="20"/>
          <w:szCs w:val="20"/>
          <w:lang w:val="pl-PL"/>
        </w:rPr>
      </w:pPr>
      <w:r w:rsidRPr="001F6ABA">
        <w:rPr>
          <w:rFonts w:ascii="Century Gothic" w:hAnsi="Century Gothic" w:cstheme="minorHAnsi"/>
          <w:sz w:val="20"/>
          <w:szCs w:val="20"/>
          <w:lang w:val="pl-PL"/>
        </w:rPr>
        <w:tab/>
      </w:r>
      <w:r w:rsidRPr="001F6ABA">
        <w:rPr>
          <w:rFonts w:ascii="Century Gothic" w:hAnsi="Century Gothic" w:cstheme="minorHAnsi"/>
          <w:sz w:val="20"/>
          <w:szCs w:val="20"/>
          <w:lang w:val="pl-PL"/>
        </w:rPr>
        <w:tab/>
      </w:r>
      <w:r w:rsidR="00A3158A" w:rsidRPr="001F6ABA">
        <w:rPr>
          <w:rFonts w:ascii="Century Gothic" w:hAnsi="Century Gothic" w:cstheme="minorHAnsi"/>
          <w:sz w:val="20"/>
          <w:szCs w:val="20"/>
          <w:lang w:val="pl-PL"/>
        </w:rPr>
        <w:t>Szymonem Benedykiem</w:t>
      </w:r>
      <w:r w:rsidRPr="001F6ABA">
        <w:rPr>
          <w:rFonts w:ascii="Century Gothic" w:hAnsi="Century Gothic" w:cstheme="minorHAnsi"/>
          <w:sz w:val="20"/>
          <w:szCs w:val="20"/>
          <w:lang w:val="pl-PL"/>
        </w:rPr>
        <w:t xml:space="preserve">  Email: </w:t>
      </w:r>
      <w:proofErr w:type="gramStart"/>
      <w:r w:rsidR="00A3158A" w:rsidRPr="001F6ABA">
        <w:rPr>
          <w:rFonts w:ascii="Century Gothic" w:hAnsi="Century Gothic" w:cstheme="minorHAnsi"/>
          <w:sz w:val="20"/>
          <w:szCs w:val="20"/>
          <w:lang w:val="pl-PL"/>
        </w:rPr>
        <w:t>szymon.benedyk</w:t>
      </w:r>
      <w:r w:rsidRPr="001F6ABA">
        <w:rPr>
          <w:rFonts w:ascii="Century Gothic" w:hAnsi="Century Gothic" w:cstheme="minorHAnsi"/>
          <w:sz w:val="20"/>
          <w:szCs w:val="20"/>
          <w:lang w:val="pl-PL"/>
        </w:rPr>
        <w:t>@suchy-dab.pl ,</w:t>
      </w:r>
      <w:proofErr w:type="gramEnd"/>
      <w:r w:rsidRPr="001F6ABA">
        <w:rPr>
          <w:rFonts w:ascii="Century Gothic" w:hAnsi="Century Gothic" w:cstheme="minorHAnsi"/>
          <w:sz w:val="20"/>
          <w:szCs w:val="20"/>
          <w:lang w:val="pl-PL"/>
        </w:rPr>
        <w:t xml:space="preserve"> Tel: 58 355 68 </w:t>
      </w:r>
      <w:r w:rsidR="00A3158A" w:rsidRPr="001F6ABA">
        <w:rPr>
          <w:rFonts w:ascii="Century Gothic" w:hAnsi="Century Gothic" w:cstheme="minorHAnsi"/>
          <w:sz w:val="20"/>
          <w:szCs w:val="20"/>
          <w:lang w:val="pl-PL"/>
        </w:rPr>
        <w:t>45</w:t>
      </w:r>
    </w:p>
    <w:p w14:paraId="5D27A554" w14:textId="77777777" w:rsidR="00635618" w:rsidRPr="001F6ABA" w:rsidRDefault="00635618" w:rsidP="00635618">
      <w:pPr>
        <w:rPr>
          <w:rFonts w:ascii="Century Gothic" w:hAnsi="Century Gothic" w:cstheme="minorHAnsi"/>
          <w:sz w:val="20"/>
          <w:szCs w:val="20"/>
          <w:lang w:val="pl-PL"/>
        </w:rPr>
      </w:pPr>
      <w:r w:rsidRPr="001F6ABA">
        <w:rPr>
          <w:rFonts w:ascii="Century Gothic" w:hAnsi="Century Gothic" w:cstheme="minorHAnsi"/>
          <w:sz w:val="20"/>
          <w:szCs w:val="20"/>
          <w:lang w:val="pl-PL"/>
        </w:rPr>
        <w:tab/>
      </w:r>
      <w:r w:rsidRPr="001F6ABA">
        <w:rPr>
          <w:rFonts w:ascii="Century Gothic" w:hAnsi="Century Gothic" w:cstheme="minorHAnsi"/>
          <w:sz w:val="20"/>
          <w:szCs w:val="20"/>
          <w:lang w:val="pl-PL"/>
        </w:rPr>
        <w:tab/>
      </w:r>
    </w:p>
    <w:p w14:paraId="54FE7642" w14:textId="77777777" w:rsidR="00635618" w:rsidRPr="001F6ABA" w:rsidRDefault="00635618" w:rsidP="001C7F01">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Zamawiający informuje, iż niedokonanie wizji lokalnej przez Wykonawcę nie będzie skutkowało odrzuceniem oferty.</w:t>
      </w:r>
    </w:p>
    <w:p w14:paraId="0AAAB506" w14:textId="538B61FB" w:rsidR="00635618" w:rsidRPr="001F6ABA" w:rsidRDefault="006D0EDD" w:rsidP="001A2D37">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7</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Zgłosi do organów administracyjnych zamiar rozpoczęcia oraz zakończenia robót budowlanych wraz</w:t>
      </w:r>
      <w:r w:rsidR="001A2D37">
        <w:rPr>
          <w:rFonts w:ascii="Century Gothic" w:hAnsi="Century Gothic" w:cstheme="minorHAnsi"/>
          <w:sz w:val="20"/>
          <w:szCs w:val="20"/>
          <w:lang w:val="pl-PL"/>
        </w:rPr>
        <w:t xml:space="preserve"> </w:t>
      </w:r>
      <w:r w:rsidR="00635618" w:rsidRPr="001F6ABA">
        <w:rPr>
          <w:rFonts w:ascii="Century Gothic" w:hAnsi="Century Gothic" w:cstheme="minorHAnsi"/>
          <w:sz w:val="20"/>
          <w:szCs w:val="20"/>
          <w:lang w:val="pl-PL"/>
        </w:rPr>
        <w:t xml:space="preserve">z kompletem wymaganych dokumentów. </w:t>
      </w:r>
    </w:p>
    <w:p w14:paraId="64C0C45C" w14:textId="746A1A31" w:rsidR="00635618" w:rsidRPr="001F6ABA" w:rsidRDefault="006D0EDD"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8</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 xml:space="preserve">Zobowiązany jest do udzielenia gwarancji i rękojmi na okres nie krótszy niż </w:t>
      </w:r>
      <w:r w:rsidR="00EC5463" w:rsidRPr="001F6ABA">
        <w:rPr>
          <w:rFonts w:ascii="Century Gothic" w:hAnsi="Century Gothic" w:cstheme="minorHAnsi"/>
          <w:b/>
          <w:bCs/>
          <w:sz w:val="20"/>
          <w:szCs w:val="20"/>
          <w:lang w:val="pl-PL"/>
        </w:rPr>
        <w:t>36</w:t>
      </w:r>
      <w:r w:rsidR="00635618" w:rsidRPr="001F6ABA">
        <w:rPr>
          <w:rFonts w:ascii="Century Gothic" w:hAnsi="Century Gothic" w:cstheme="minorHAnsi"/>
          <w:b/>
          <w:bCs/>
          <w:sz w:val="20"/>
          <w:szCs w:val="20"/>
          <w:lang w:val="pl-PL"/>
        </w:rPr>
        <w:t xml:space="preserve"> miesięcy</w:t>
      </w:r>
      <w:r w:rsidR="00635618" w:rsidRPr="001F6ABA">
        <w:rPr>
          <w:rFonts w:ascii="Century Gothic" w:hAnsi="Century Gothic" w:cstheme="minorHAnsi"/>
          <w:sz w:val="20"/>
          <w:szCs w:val="20"/>
          <w:lang w:val="pl-PL"/>
        </w:rPr>
        <w:t xml:space="preserve">, licząc od daty podpisania protokołu odbioru końcowego. </w:t>
      </w:r>
    </w:p>
    <w:p w14:paraId="5239E366" w14:textId="19FE4EBB" w:rsidR="00635618" w:rsidRPr="001F6ABA" w:rsidRDefault="006D0EDD"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9</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 xml:space="preserve">Po wykonaniu robót objętych zakresem zamówienia opracuje i przekaże Zamawiającemu dokumentację powykonawczą w 3 kompletach opracowanych w wersji tradycyjnej (teczka) oraz elektronicznej edytowalnej na nośniku elektronicznym (1 </w:t>
      </w:r>
      <w:proofErr w:type="spellStart"/>
      <w:r w:rsidR="00635618" w:rsidRPr="001F6ABA">
        <w:rPr>
          <w:rFonts w:ascii="Century Gothic" w:hAnsi="Century Gothic" w:cstheme="minorHAnsi"/>
          <w:sz w:val="20"/>
          <w:szCs w:val="20"/>
          <w:lang w:val="pl-PL"/>
        </w:rPr>
        <w:t>pen</w:t>
      </w:r>
      <w:proofErr w:type="spellEnd"/>
      <w:r w:rsidR="00635618" w:rsidRPr="001F6ABA">
        <w:rPr>
          <w:rFonts w:ascii="Century Gothic" w:hAnsi="Century Gothic" w:cstheme="minorHAnsi"/>
          <w:sz w:val="20"/>
          <w:szCs w:val="20"/>
          <w:lang w:val="pl-PL"/>
        </w:rPr>
        <w:t xml:space="preserve"> </w:t>
      </w:r>
      <w:proofErr w:type="spellStart"/>
      <w:r w:rsidR="00635618" w:rsidRPr="001F6ABA">
        <w:rPr>
          <w:rFonts w:ascii="Century Gothic" w:hAnsi="Century Gothic" w:cstheme="minorHAnsi"/>
          <w:sz w:val="20"/>
          <w:szCs w:val="20"/>
          <w:lang w:val="pl-PL"/>
        </w:rPr>
        <w:t>drive</w:t>
      </w:r>
      <w:proofErr w:type="spellEnd"/>
      <w:r w:rsidR="00635618" w:rsidRPr="001F6ABA">
        <w:rPr>
          <w:rFonts w:ascii="Century Gothic" w:hAnsi="Century Gothic" w:cstheme="minorHAnsi"/>
          <w:sz w:val="20"/>
          <w:szCs w:val="20"/>
          <w:lang w:val="pl-PL"/>
        </w:rPr>
        <w:t xml:space="preserve">) (rysunki- Auto </w:t>
      </w:r>
      <w:proofErr w:type="spellStart"/>
      <w:r w:rsidR="00635618" w:rsidRPr="001F6ABA">
        <w:rPr>
          <w:rFonts w:ascii="Century Gothic" w:hAnsi="Century Gothic" w:cstheme="minorHAnsi"/>
          <w:sz w:val="20"/>
          <w:szCs w:val="20"/>
          <w:lang w:val="pl-PL"/>
        </w:rPr>
        <w:t>Cad</w:t>
      </w:r>
      <w:proofErr w:type="spellEnd"/>
      <w:r w:rsidR="00635618" w:rsidRPr="001F6ABA">
        <w:rPr>
          <w:rFonts w:ascii="Century Gothic" w:hAnsi="Century Gothic" w:cstheme="minorHAnsi"/>
          <w:sz w:val="20"/>
          <w:szCs w:val="20"/>
          <w:lang w:val="pl-PL"/>
        </w:rPr>
        <w:t>, pliki tekstowe – Word lub Open Office oraz w formacie PDF).</w:t>
      </w:r>
    </w:p>
    <w:p w14:paraId="4BB709C4" w14:textId="62BDF15A"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w:t>
      </w:r>
      <w:r w:rsidR="006D0EDD" w:rsidRPr="001F6ABA">
        <w:rPr>
          <w:rFonts w:ascii="Century Gothic" w:hAnsi="Century Gothic" w:cstheme="minorHAnsi"/>
          <w:sz w:val="20"/>
          <w:szCs w:val="20"/>
          <w:lang w:val="pl-PL"/>
        </w:rPr>
        <w:t>0</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Wykona przed zgłoszeniem zamówienia do odbioru, wszystkie niezbędne próby z wynikiem pozytywnym.</w:t>
      </w:r>
    </w:p>
    <w:p w14:paraId="0AD14B2E" w14:textId="58E252CC" w:rsidR="00635618" w:rsidRPr="001F6ABA" w:rsidRDefault="00635618" w:rsidP="001A2D37">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w:t>
      </w:r>
      <w:r w:rsidR="006D0EDD" w:rsidRPr="001F6ABA">
        <w:rPr>
          <w:rFonts w:ascii="Century Gothic" w:hAnsi="Century Gothic" w:cstheme="minorHAnsi"/>
          <w:sz w:val="20"/>
          <w:szCs w:val="20"/>
          <w:lang w:val="pl-PL"/>
        </w:rPr>
        <w:t>1</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Będzie uczestniczył w czynnościach odbioru częściowego, końcowego i ostatecznego (pogwarancyjnego),</w:t>
      </w:r>
      <w:r w:rsidR="001A2D37">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a także czynnościach usunięcia stwierdzonych wad, przekazanie atestów i zaświadczeń;</w:t>
      </w:r>
    </w:p>
    <w:p w14:paraId="1A3DC8E1" w14:textId="12664007"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w:t>
      </w:r>
      <w:r w:rsidR="006D0EDD" w:rsidRPr="001F6ABA">
        <w:rPr>
          <w:rFonts w:ascii="Century Gothic" w:hAnsi="Century Gothic" w:cstheme="minorHAnsi"/>
          <w:sz w:val="20"/>
          <w:szCs w:val="20"/>
          <w:lang w:val="pl-PL"/>
        </w:rPr>
        <w:t>2</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Zgłosi w formie pisemnej gotowość do odbioru ostatecznego robót budowlanych na dziesięć (10) dni przed upływem gwarancji i rękojmi za wady. Pismo musi być podpisane przez Inspektora nadzoru.</w:t>
      </w:r>
    </w:p>
    <w:p w14:paraId="4E87F072" w14:textId="7CC75DE8" w:rsidR="00635618" w:rsidRPr="001F6ABA" w:rsidRDefault="00635618" w:rsidP="001A2D37">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w:t>
      </w:r>
      <w:r w:rsidR="006D0EDD" w:rsidRPr="001F6ABA">
        <w:rPr>
          <w:rFonts w:ascii="Century Gothic" w:hAnsi="Century Gothic" w:cstheme="minorHAnsi"/>
          <w:sz w:val="20"/>
          <w:szCs w:val="20"/>
          <w:lang w:val="pl-PL"/>
        </w:rPr>
        <w:t>3</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Będzie brał udział w naradach koordynacyjnych, w celu omówienia postępów prac oraz uwag</w:t>
      </w:r>
      <w:r w:rsidR="001A2D37">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i problemów, jakie powstały w trakcie realizacji przedmiotu zamówienia, w miejscu wskazanym przez Zamawiającego. Terminy narad będą ustalane przez Zamawiającego wg potrzeb.</w:t>
      </w:r>
    </w:p>
    <w:p w14:paraId="502018CF" w14:textId="05416C7B"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lastRenderedPageBreak/>
        <w:t>1</w:t>
      </w:r>
      <w:r w:rsidR="006D0EDD" w:rsidRPr="001F6ABA">
        <w:rPr>
          <w:rFonts w:ascii="Century Gothic" w:hAnsi="Century Gothic" w:cstheme="minorHAnsi"/>
          <w:sz w:val="20"/>
          <w:szCs w:val="20"/>
          <w:lang w:val="pl-PL"/>
        </w:rPr>
        <w:t>4</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Będzie posiadał ubezpieczenie od odpowiedzialności cywilnej kontraktowej i deliktowej za szkody, które mogą wyniknąć w związku z prowadzonymi w ramach zamówienia robotami.</w:t>
      </w:r>
    </w:p>
    <w:p w14:paraId="7A649D67" w14:textId="326ECDA6"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15</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Będzie posiadał ubezpieczenie budowy, realizowanej w ramach niniejszego zamówienia od mogących wystąpić szkód, nagłych zdarzeń losowych oraz odpowiedzialności cywilnej.</w:t>
      </w:r>
    </w:p>
    <w:p w14:paraId="00F78151" w14:textId="0004E185"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16</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protokolarnego przejęcia terenu budowy w terminie wskazanym w umowie.</w:t>
      </w:r>
    </w:p>
    <w:p w14:paraId="3228AE82" w14:textId="4921C442"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17</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zapewnienia dozoru mienia na terenie budowy na własny koszt.</w:t>
      </w:r>
    </w:p>
    <w:p w14:paraId="5DBB7FE7" w14:textId="0019F224"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18</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Zabezpieczy teren budowy w taki sposób, aby uniemożliwić wstęp na teren budowy nieupoważnionym osobom.</w:t>
      </w:r>
    </w:p>
    <w:p w14:paraId="7D269B9E" w14:textId="5B5F4AD4"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19</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 xml:space="preserve">Jeśli będzie konieczne, zorganizuje zaplecze robót we własnym zakresie i na własny koszt. </w:t>
      </w:r>
    </w:p>
    <w:p w14:paraId="4D2CE4B3" w14:textId="67080634"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00994E56" w:rsidRPr="001F6ABA">
        <w:rPr>
          <w:rFonts w:ascii="Century Gothic" w:hAnsi="Century Gothic" w:cstheme="minorHAnsi"/>
          <w:sz w:val="20"/>
          <w:szCs w:val="20"/>
          <w:lang w:val="pl-PL"/>
        </w:rPr>
        <w:t>0</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Podczas prowadzenia robót zapewni dojazd do wszystkich nieruchomości w obrębie prowadzonych robót.</w:t>
      </w:r>
    </w:p>
    <w:p w14:paraId="33CCA0AB" w14:textId="50618315"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00994E56" w:rsidRPr="001F6ABA">
        <w:rPr>
          <w:rFonts w:ascii="Century Gothic" w:hAnsi="Century Gothic" w:cstheme="minorHAnsi"/>
          <w:sz w:val="20"/>
          <w:szCs w:val="20"/>
          <w:lang w:val="pl-PL"/>
        </w:rPr>
        <w:t>1</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Ponosi odpowiedzialność za to, aby wszystkie stosowane materiały budowlane użyte do wykonania przedmiotu zamówienia posiadały stosowne certyfikaty, aprobaty techniczne i atesty wydane przez upoważnioną instytucję i spełniały niezbędne wymagania zgodne z Polskimi Normami.</w:t>
      </w:r>
    </w:p>
    <w:p w14:paraId="4C3C89ED" w14:textId="2AB8611B"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00994E56" w:rsidRPr="001F6ABA">
        <w:rPr>
          <w:rFonts w:ascii="Century Gothic" w:hAnsi="Century Gothic" w:cstheme="minorHAnsi"/>
          <w:sz w:val="20"/>
          <w:szCs w:val="20"/>
          <w:lang w:val="pl-PL"/>
        </w:rPr>
        <w:t>2</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Ponosi odpowiedzialność za to, aby sprzęt budowlany wykorzystywany do realizacji przedmiotowego zamówienia posiadał aktualne przeglądy i badania.</w:t>
      </w:r>
    </w:p>
    <w:p w14:paraId="6CC1886B" w14:textId="1EF911D4"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00994E56" w:rsidRPr="001F6ABA">
        <w:rPr>
          <w:rFonts w:ascii="Century Gothic" w:hAnsi="Century Gothic" w:cstheme="minorHAnsi"/>
          <w:sz w:val="20"/>
          <w:szCs w:val="20"/>
          <w:lang w:val="pl-PL"/>
        </w:rPr>
        <w:t>3</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 xml:space="preserve">Do wykonania niniejszej inwestycji zastosuje materiały nowe dopuszczone do stosowania w budownictwie, spełniające warunki określone w Ustawie o wyrobach budowlanych z dnia 16 kwietnia 2004 r. </w:t>
      </w:r>
      <w:r w:rsidR="001A2D37">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(tj. Dz. U. z 202</w:t>
      </w:r>
      <w:r w:rsidR="00580EDA" w:rsidRPr="001F6ABA">
        <w:rPr>
          <w:rFonts w:ascii="Century Gothic" w:hAnsi="Century Gothic" w:cstheme="minorHAnsi"/>
          <w:sz w:val="20"/>
          <w:szCs w:val="20"/>
          <w:lang w:val="pl-PL"/>
        </w:rPr>
        <w:t>1</w:t>
      </w:r>
      <w:r w:rsidRPr="001F6ABA">
        <w:rPr>
          <w:rFonts w:ascii="Century Gothic" w:hAnsi="Century Gothic" w:cstheme="minorHAnsi"/>
          <w:sz w:val="20"/>
          <w:szCs w:val="20"/>
          <w:lang w:val="pl-PL"/>
        </w:rPr>
        <w:t xml:space="preserve"> r. poz. </w:t>
      </w:r>
      <w:r w:rsidR="00580EDA" w:rsidRPr="001F6ABA">
        <w:rPr>
          <w:rFonts w:ascii="Century Gothic" w:hAnsi="Century Gothic" w:cstheme="minorHAnsi"/>
          <w:sz w:val="20"/>
          <w:szCs w:val="20"/>
          <w:lang w:val="pl-PL"/>
        </w:rPr>
        <w:t>1213</w:t>
      </w:r>
      <w:r w:rsidRPr="001F6ABA">
        <w:rPr>
          <w:rFonts w:ascii="Century Gothic" w:hAnsi="Century Gothic" w:cstheme="minorHAnsi"/>
          <w:sz w:val="20"/>
          <w:szCs w:val="20"/>
          <w:lang w:val="pl-PL"/>
        </w:rPr>
        <w:t xml:space="preserve"> </w:t>
      </w:r>
      <w:r w:rsidR="00580EDA" w:rsidRPr="001F6ABA">
        <w:rPr>
          <w:rFonts w:ascii="Century Gothic" w:hAnsi="Century Gothic" w:cstheme="minorHAnsi"/>
          <w:sz w:val="20"/>
          <w:szCs w:val="20"/>
          <w:lang w:val="pl-PL"/>
        </w:rPr>
        <w:t xml:space="preserve">ze </w:t>
      </w:r>
      <w:r w:rsidRPr="001F6ABA">
        <w:rPr>
          <w:rFonts w:ascii="Century Gothic" w:hAnsi="Century Gothic" w:cstheme="minorHAnsi"/>
          <w:sz w:val="20"/>
          <w:szCs w:val="20"/>
          <w:lang w:val="pl-PL"/>
        </w:rPr>
        <w:t>zm.) oraz przepisach wykonawczych do tej ustawy.</w:t>
      </w:r>
    </w:p>
    <w:p w14:paraId="0844F783" w14:textId="79771ECF"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24</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uzyskania akceptacji Zamawiającego i Inspektora Nadzoru odnośnie materiałów wykorzystanych przy realizacji zamówienia</w:t>
      </w:r>
      <w:r w:rsidR="001A2D37">
        <w:rPr>
          <w:rFonts w:ascii="Century Gothic" w:hAnsi="Century Gothic" w:cstheme="minorHAnsi"/>
          <w:sz w:val="20"/>
          <w:szCs w:val="20"/>
          <w:lang w:val="pl-PL"/>
        </w:rPr>
        <w:t>.</w:t>
      </w:r>
    </w:p>
    <w:p w14:paraId="58D82425" w14:textId="76D17253"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25</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76EF8B2F" w14:textId="402F0C96"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26</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Ponosi odpowiedzialność za to</w:t>
      </w:r>
      <w:r w:rsidR="0064518D"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 xml:space="preserve"> aby roboty tymczasowe i towarzyszące były wliczone oraz skalkulowane łącznie z robotami podstawowymi.</w:t>
      </w:r>
    </w:p>
    <w:p w14:paraId="5EBB91EB" w14:textId="573D5612"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27</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zorganizowania placu budowy oraz prowadzenia prac w sposób niezagrażający osobom trzecim.</w:t>
      </w:r>
    </w:p>
    <w:p w14:paraId="2A349A57" w14:textId="2A519313"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28</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Wykona wszystkie prace związane z realizacją przedmiotu zamówienia w zakresie umożliwiającym użytkowanie powstałej infrastruktury zgodnie z jej przeznaczeniem.</w:t>
      </w:r>
    </w:p>
    <w:p w14:paraId="3F11C58F" w14:textId="23C142BA"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29</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Doprowadzi na własny koszt energię elektryczną i wodę na teren budowy stosownie do potrzeb, podłączenia liczników zużycia wody i energii elektrycznej oraz ponoszenia kosztów zużycia wody i energii w okresie realizacji robót.</w:t>
      </w:r>
    </w:p>
    <w:p w14:paraId="27D4E381" w14:textId="27895EC6"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w:t>
      </w:r>
      <w:r w:rsidR="00994E56" w:rsidRPr="001F6ABA">
        <w:rPr>
          <w:rFonts w:ascii="Century Gothic" w:hAnsi="Century Gothic" w:cstheme="minorHAnsi"/>
          <w:sz w:val="20"/>
          <w:szCs w:val="20"/>
          <w:lang w:val="pl-PL"/>
        </w:rPr>
        <w:t>0</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0A0B0BD8" w14:textId="2AC8603B"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w:t>
      </w:r>
      <w:r w:rsidR="00994E56" w:rsidRPr="001F6ABA">
        <w:rPr>
          <w:rFonts w:ascii="Century Gothic" w:hAnsi="Century Gothic" w:cstheme="minorHAnsi"/>
          <w:sz w:val="20"/>
          <w:szCs w:val="20"/>
          <w:lang w:val="pl-PL"/>
        </w:rPr>
        <w:t>1</w:t>
      </w:r>
      <w:r w:rsidRPr="001F6ABA">
        <w:rPr>
          <w:rFonts w:ascii="Century Gothic" w:hAnsi="Century Gothic" w:cstheme="minorHAnsi"/>
          <w:sz w:val="20"/>
          <w:szCs w:val="20"/>
          <w:lang w:val="pl-PL"/>
        </w:rPr>
        <w:t>)</w:t>
      </w:r>
      <w:r w:rsidRPr="001F6ABA">
        <w:rPr>
          <w:rFonts w:ascii="Century Gothic" w:hAnsi="Century Gothic" w:cstheme="minorHAnsi"/>
          <w:sz w:val="20"/>
          <w:szCs w:val="20"/>
          <w:lang w:val="pl-PL"/>
        </w:rPr>
        <w:tab/>
        <w:t>Zobowiązany jest do bieżącego sprzątania placu budowy oraz ulic z zanieczyszczeń powstałych od jazdy</w:t>
      </w:r>
      <w:r w:rsidR="001C7F01"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i pracy sprzętu oraz środków transportu Wykonawcy, jego podwykonawców i dostawców, a w przypadku spowodowania jakichkolwiek uszkodzeń ich natychmiastowej naprawy.</w:t>
      </w:r>
    </w:p>
    <w:p w14:paraId="6A6ADF60" w14:textId="38B507A3"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32</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Wykona na własny koszt roboty tymczasowe, których potrzeba wynika z technologii prowadzonych robót.</w:t>
      </w:r>
    </w:p>
    <w:p w14:paraId="5949AA0F" w14:textId="4BFA5EFF"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33</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natychmiastowego usunięcia wszelkich szkód i awarii spowodowanych przez Wykonawcę w trakcie realizacji robót.</w:t>
      </w:r>
    </w:p>
    <w:p w14:paraId="7A0DE3FA" w14:textId="626F2018"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lastRenderedPageBreak/>
        <w:t>34</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Zobowiązany jest do przerwania robót na żądanie Zamawiającego i w związku z tym zabezpieczenia wykonywanych robót przed ich zniszczeniem;</w:t>
      </w:r>
    </w:p>
    <w:p w14:paraId="01EFE88F" w14:textId="2EB7E4A7"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35</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 xml:space="preserve">Przeprowadzi roboty rozbiórkowe i budowlane zgodnie z wymogami rozporządzenia Ministra Infrastruktury z dnia 6 lutego 2003r. w sprawie bezpieczeństwa i higieny pracy podczas wykonywania robót budowlanych (tj. Dz.U. Nr 47, poz. 401 </w:t>
      </w:r>
      <w:r w:rsidR="00580EDA" w:rsidRPr="001F6ABA">
        <w:rPr>
          <w:rFonts w:ascii="Century Gothic" w:hAnsi="Century Gothic" w:cstheme="minorHAnsi"/>
          <w:sz w:val="20"/>
          <w:szCs w:val="20"/>
          <w:lang w:val="pl-PL"/>
        </w:rPr>
        <w:t xml:space="preserve">ze </w:t>
      </w:r>
      <w:r w:rsidR="00635618" w:rsidRPr="001F6ABA">
        <w:rPr>
          <w:rFonts w:ascii="Century Gothic" w:hAnsi="Century Gothic" w:cstheme="minorHAnsi"/>
          <w:sz w:val="20"/>
          <w:szCs w:val="20"/>
          <w:lang w:val="pl-PL"/>
        </w:rPr>
        <w:t>zm.).</w:t>
      </w:r>
    </w:p>
    <w:p w14:paraId="6BB95771" w14:textId="47500385"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36</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r>
      <w:r w:rsidR="001C7F01" w:rsidRPr="001F6ABA">
        <w:rPr>
          <w:rFonts w:ascii="Century Gothic" w:hAnsi="Century Gothic" w:cstheme="minorHAnsi"/>
          <w:sz w:val="20"/>
          <w:szCs w:val="20"/>
          <w:lang w:val="pl-PL"/>
        </w:rPr>
        <w:t>E</w:t>
      </w:r>
      <w:r w:rsidR="00635618" w:rsidRPr="001F6ABA">
        <w:rPr>
          <w:rFonts w:ascii="Century Gothic" w:hAnsi="Century Gothic" w:cstheme="minorHAnsi"/>
          <w:sz w:val="20"/>
          <w:szCs w:val="20"/>
          <w:lang w:val="pl-PL"/>
        </w:rPr>
        <w:t xml:space="preserve">lementy rozbiórkowe wywiezie </w:t>
      </w:r>
      <w:r w:rsidR="001C7F01" w:rsidRPr="001F6ABA">
        <w:rPr>
          <w:rFonts w:ascii="Century Gothic" w:hAnsi="Century Gothic" w:cstheme="minorHAnsi"/>
          <w:sz w:val="20"/>
          <w:szCs w:val="20"/>
          <w:lang w:val="pl-PL"/>
        </w:rPr>
        <w:t>i zutylizuje</w:t>
      </w:r>
      <w:r w:rsidR="00580EDA" w:rsidRPr="001F6ABA">
        <w:rPr>
          <w:rFonts w:ascii="Century Gothic" w:hAnsi="Century Gothic" w:cstheme="minorHAnsi"/>
          <w:sz w:val="20"/>
          <w:szCs w:val="20"/>
          <w:lang w:val="pl-PL"/>
        </w:rPr>
        <w:t xml:space="preserve"> we własnym zakresie i na swój koszt.</w:t>
      </w:r>
    </w:p>
    <w:p w14:paraId="405C6B4F" w14:textId="5F1B1AAE"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37</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Odpowiedzialny jest za 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37EA9A3C" w14:textId="507D8716"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38</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Zlecając roboty podwykonawcom zobowiązany jest bezwzględnie przestrzegać przepisów wynikających</w:t>
      </w:r>
      <w:r w:rsidR="001C7F01" w:rsidRPr="001F6ABA">
        <w:rPr>
          <w:rFonts w:ascii="Century Gothic" w:hAnsi="Century Gothic" w:cstheme="minorHAnsi"/>
          <w:sz w:val="20"/>
          <w:szCs w:val="20"/>
          <w:lang w:val="pl-PL"/>
        </w:rPr>
        <w:t xml:space="preserve"> </w:t>
      </w:r>
      <w:r w:rsidR="002B2511">
        <w:rPr>
          <w:rFonts w:ascii="Century Gothic" w:hAnsi="Century Gothic" w:cstheme="minorHAnsi"/>
          <w:sz w:val="20"/>
          <w:szCs w:val="20"/>
          <w:lang w:val="pl-PL"/>
        </w:rPr>
        <w:t xml:space="preserve"> </w:t>
      </w:r>
      <w:r w:rsidR="00635618" w:rsidRPr="001F6ABA">
        <w:rPr>
          <w:rFonts w:ascii="Century Gothic" w:hAnsi="Century Gothic" w:cstheme="minorHAnsi"/>
          <w:sz w:val="20"/>
          <w:szCs w:val="20"/>
          <w:lang w:val="pl-PL"/>
        </w:rPr>
        <w:t>z art. 647(1) Kodeksu Cywilnego. Zamawiającemu przysługuje prawo żądania od Wykonawcy zmiany podwykonawcy, jeżeli ten realizuje roboty w sposób wadliwy, niezgodny z założeniami i przepisami.</w:t>
      </w:r>
    </w:p>
    <w:p w14:paraId="3E2BB974" w14:textId="35DC79AE" w:rsidR="00635618" w:rsidRPr="001F6ABA" w:rsidRDefault="00994E56"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39</w:t>
      </w:r>
      <w:r w:rsidR="00635618" w:rsidRPr="001F6ABA">
        <w:rPr>
          <w:rFonts w:ascii="Century Gothic" w:hAnsi="Century Gothic" w:cstheme="minorHAnsi"/>
          <w:sz w:val="20"/>
          <w:szCs w:val="20"/>
          <w:lang w:val="pl-PL"/>
        </w:rPr>
        <w:t>)</w:t>
      </w:r>
      <w:r w:rsidR="00635618" w:rsidRPr="001F6ABA">
        <w:rPr>
          <w:rFonts w:ascii="Century Gothic" w:hAnsi="Century Gothic" w:cstheme="minorHAnsi"/>
          <w:sz w:val="20"/>
          <w:szCs w:val="20"/>
          <w:lang w:val="pl-PL"/>
        </w:rPr>
        <w:tab/>
        <w:t>Po zakończeniu realizacji robót budowlanych stanowiących przedmiot niniejszego zamówienia – Wykonawca uporządkuje na własny koszt i ryzyko terenu budowy i przekazania go protokolarnie Zamawiającemu w terminie ustalonym jako odbiór końcowy robót.</w:t>
      </w:r>
    </w:p>
    <w:p w14:paraId="2E765FD3" w14:textId="77777777" w:rsidR="00635618" w:rsidRPr="00316191" w:rsidRDefault="00635618" w:rsidP="001C7F01">
      <w:pPr>
        <w:ind w:left="993" w:hanging="426"/>
        <w:rPr>
          <w:rFonts w:asciiTheme="minorHAnsi" w:hAnsiTheme="minorHAnsi" w:cstheme="minorHAnsi"/>
          <w:color w:val="FF0000"/>
          <w:sz w:val="20"/>
          <w:szCs w:val="20"/>
          <w:lang w:val="pl-PL"/>
        </w:rPr>
      </w:pPr>
    </w:p>
    <w:p w14:paraId="0E46DC79" w14:textId="1419122F" w:rsidR="00635618" w:rsidRPr="001F6ABA" w:rsidRDefault="00994E56" w:rsidP="00580EDA">
      <w:pPr>
        <w:ind w:left="426" w:hanging="284"/>
        <w:rPr>
          <w:rFonts w:ascii="Century Gothic" w:hAnsi="Century Gothic" w:cstheme="minorHAnsi"/>
          <w:sz w:val="20"/>
          <w:szCs w:val="20"/>
          <w:lang w:val="pl-PL"/>
        </w:rPr>
      </w:pPr>
      <w:r w:rsidRPr="00EF5999">
        <w:rPr>
          <w:rFonts w:ascii="Century Gothic" w:hAnsi="Century Gothic" w:cstheme="minorHAnsi"/>
          <w:b/>
          <w:bCs/>
          <w:sz w:val="20"/>
          <w:szCs w:val="20"/>
          <w:lang w:val="pl-PL"/>
        </w:rPr>
        <w:t>4</w:t>
      </w:r>
      <w:r w:rsidR="00635618" w:rsidRPr="00EF5999">
        <w:rPr>
          <w:rFonts w:ascii="Century Gothic" w:hAnsi="Century Gothic" w:cstheme="minorHAnsi"/>
          <w:b/>
          <w:bCs/>
          <w:sz w:val="20"/>
          <w:szCs w:val="20"/>
          <w:lang w:val="pl-PL"/>
        </w:rPr>
        <w:t>.</w:t>
      </w:r>
      <w:r w:rsidR="00580EDA" w:rsidRPr="001F6ABA">
        <w:rPr>
          <w:rFonts w:ascii="Century Gothic" w:hAnsi="Century Gothic" w:cstheme="minorHAnsi"/>
          <w:sz w:val="20"/>
          <w:szCs w:val="20"/>
          <w:lang w:val="pl-PL"/>
        </w:rPr>
        <w:t xml:space="preserve"> </w:t>
      </w:r>
      <w:r w:rsidR="00635618" w:rsidRPr="001F6ABA">
        <w:rPr>
          <w:rFonts w:ascii="Century Gothic" w:hAnsi="Century Gothic" w:cstheme="minorHAnsi"/>
          <w:sz w:val="20"/>
          <w:szCs w:val="20"/>
          <w:lang w:val="pl-PL"/>
        </w:rPr>
        <w:t xml:space="preserve"> Wykonawca (lub podwykonawca) jest zobowiązany zgodnie z art. 95 ust. 1 ustawy PZP – do zatrudnienia</w:t>
      </w:r>
      <w:r w:rsidR="00580EDA" w:rsidRPr="001F6ABA">
        <w:rPr>
          <w:rFonts w:ascii="Century Gothic" w:hAnsi="Century Gothic" w:cstheme="minorHAnsi"/>
          <w:sz w:val="20"/>
          <w:szCs w:val="20"/>
          <w:lang w:val="pl-PL"/>
        </w:rPr>
        <w:t xml:space="preserve"> </w:t>
      </w:r>
      <w:r w:rsidR="00635618" w:rsidRPr="001F6ABA">
        <w:rPr>
          <w:rFonts w:ascii="Century Gothic" w:hAnsi="Century Gothic" w:cstheme="minorHAnsi"/>
          <w:sz w:val="20"/>
          <w:szCs w:val="20"/>
          <w:lang w:val="pl-PL"/>
        </w:rPr>
        <w:t>pracowników wykonujących przedmiot zamówienia na podstawie umowy o pracę w rozumieniu przepisów Kodeksu Pracy.</w:t>
      </w:r>
    </w:p>
    <w:p w14:paraId="4F84D7FC" w14:textId="77777777"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1)</w:t>
      </w:r>
      <w:r w:rsidRPr="001F6ABA">
        <w:rPr>
          <w:rFonts w:ascii="Century Gothic" w:hAnsi="Century Gothic" w:cstheme="minorHAnsi"/>
          <w:sz w:val="20"/>
          <w:szCs w:val="20"/>
          <w:lang w:val="pl-PL"/>
        </w:rPr>
        <w:tab/>
        <w:t>Sposób dokumentowania zatrudnienia osób, o których mowa w art. 95 ust. 1 ustawy PZP:</w:t>
      </w:r>
    </w:p>
    <w:p w14:paraId="365ECA12" w14:textId="77777777" w:rsidR="00635618" w:rsidRPr="001F6ABA" w:rsidRDefault="00635618" w:rsidP="00580EDA">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a)</w:t>
      </w:r>
      <w:r w:rsidRPr="001F6ABA">
        <w:rPr>
          <w:rFonts w:ascii="Century Gothic" w:hAnsi="Century Gothic" w:cstheme="minorHAnsi"/>
          <w:sz w:val="20"/>
          <w:szCs w:val="20"/>
          <w:lang w:val="pl-PL"/>
        </w:rPr>
        <w:tab/>
        <w:t>najpóźniej w dniu przejęcia placu budowy Wykonawca dostarczy Zamawiającemu kompletny Wykaz Pracowników przeznaczonych do realizacji zamówienia ze wskazaniem imienia i nazwiska, daty zawarcia umowy, rodzaju umowy o pracę oraz wymiaru etatu podstawy z przypisanymi do tych osób czynnościami, które będzie wykonywać w ramach umowy o pracę, który stanowić będzie załącznik do umowy.</w:t>
      </w:r>
    </w:p>
    <w:p w14:paraId="6D7AE11D" w14:textId="7AB42E81" w:rsidR="00635618" w:rsidRPr="001F6ABA" w:rsidRDefault="00635618" w:rsidP="00580EDA">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b)</w:t>
      </w:r>
      <w:r w:rsidRPr="001F6ABA">
        <w:rPr>
          <w:rFonts w:ascii="Century Gothic" w:hAnsi="Century Gothic" w:cstheme="minorHAnsi"/>
          <w:sz w:val="20"/>
          <w:szCs w:val="20"/>
          <w:lang w:val="pl-PL"/>
        </w:rPr>
        <w:tab/>
        <w:t>roboty budowlane objęte przedmiotem umowy będą świadczone przez osoby zatrudnione na podstawie umowy o pracę w rozumieniu przepisów Kodeksu pracy - zwane Pracownikami wymienione w załączniku do Umowy pn. „Wykaz Pracowników”.</w:t>
      </w:r>
    </w:p>
    <w:p w14:paraId="1E1B07CE" w14:textId="77777777" w:rsidR="00635618" w:rsidRPr="001F6ABA" w:rsidRDefault="00635618" w:rsidP="00580EDA">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c)</w:t>
      </w:r>
      <w:r w:rsidRPr="001F6ABA">
        <w:rPr>
          <w:rFonts w:ascii="Century Gothic" w:hAnsi="Century Gothic" w:cstheme="minorHAnsi"/>
          <w:sz w:val="20"/>
          <w:szCs w:val="20"/>
          <w:lang w:val="pl-PL"/>
        </w:rPr>
        <w:tab/>
        <w:t>W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0E071D77" w14:textId="77777777" w:rsidR="00635618" w:rsidRPr="001F6ABA" w:rsidRDefault="00635618" w:rsidP="001C7F01">
      <w:pPr>
        <w:ind w:left="993" w:hanging="426"/>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Pr="001F6ABA">
        <w:rPr>
          <w:rFonts w:ascii="Century Gothic" w:hAnsi="Century Gothic" w:cstheme="minorHAnsi"/>
          <w:sz w:val="20"/>
          <w:szCs w:val="20"/>
          <w:lang w:val="pl-PL"/>
        </w:rPr>
        <w:tab/>
        <w:t>Zamawiający ma prawo do przeprowadzenia kontroli spełniania przez Wykonawcę wymagań, o których mowa w art. 95 ust. 1 ustawy Pzp, oraz sankcji z tytułu niespełnienia tych wymagań:</w:t>
      </w:r>
    </w:p>
    <w:p w14:paraId="4202177A" w14:textId="72C05293" w:rsidR="00635618" w:rsidRPr="001F6ABA" w:rsidRDefault="00635618" w:rsidP="00EF5999">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a)</w:t>
      </w:r>
      <w:r w:rsidR="002B2511"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W celu kontroli przestrzegania postanowień umowy przez Wykonawcę przedstawiciel Zamawiającego uprawniony jest w każdym czasie do weryfikacji Personelu Wykonawcy uczestniczącego w realizacji przedmiotu umowy, na okoliczność zgodności w Wykazem Pracowników, o którym mowa w pkt. 1 lit a powyżej.</w:t>
      </w:r>
    </w:p>
    <w:p w14:paraId="654B7477" w14:textId="6B0514FD" w:rsidR="00635618" w:rsidRPr="001F6ABA" w:rsidRDefault="00635618" w:rsidP="00EF5999">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b)</w:t>
      </w:r>
      <w:r w:rsidR="002B2511"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1ABFEE92" w14:textId="1314796A" w:rsidR="00635618" w:rsidRPr="001F6ABA" w:rsidRDefault="00635618" w:rsidP="00EF5999">
      <w:pPr>
        <w:ind w:left="993"/>
        <w:rPr>
          <w:rFonts w:ascii="Century Gothic" w:hAnsi="Century Gothic" w:cstheme="minorHAnsi"/>
          <w:sz w:val="20"/>
          <w:szCs w:val="20"/>
          <w:lang w:val="pl-PL"/>
        </w:rPr>
      </w:pPr>
      <w:r w:rsidRPr="001F6ABA">
        <w:rPr>
          <w:rFonts w:ascii="Century Gothic" w:hAnsi="Century Gothic" w:cstheme="minorHAnsi"/>
          <w:sz w:val="20"/>
          <w:szCs w:val="20"/>
          <w:lang w:val="pl-PL"/>
        </w:rPr>
        <w:t>c)</w:t>
      </w:r>
      <w:r w:rsidR="008428E8"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 xml:space="preserve">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t>
      </w:r>
      <w:r w:rsidRPr="001F6ABA">
        <w:rPr>
          <w:rFonts w:ascii="Century Gothic" w:hAnsi="Century Gothic" w:cstheme="minorHAnsi"/>
          <w:sz w:val="20"/>
          <w:szCs w:val="20"/>
          <w:lang w:val="pl-PL"/>
        </w:rPr>
        <w:lastRenderedPageBreak/>
        <w:t xml:space="preserve">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pracę zgodnie </w:t>
      </w:r>
      <w:proofErr w:type="spellStart"/>
      <w:r w:rsidR="008428E8">
        <w:rPr>
          <w:rFonts w:ascii="Century Gothic" w:hAnsi="Century Gothic" w:cstheme="minorHAnsi"/>
          <w:sz w:val="20"/>
          <w:szCs w:val="20"/>
          <w:lang w:val="pl-PL"/>
        </w:rPr>
        <w:t>załąłczonym</w:t>
      </w:r>
      <w:proofErr w:type="spellEnd"/>
      <w:r w:rsidR="008428E8">
        <w:rPr>
          <w:rFonts w:ascii="Century Gothic" w:hAnsi="Century Gothic" w:cstheme="minorHAnsi"/>
          <w:sz w:val="20"/>
          <w:szCs w:val="20"/>
          <w:lang w:val="pl-PL"/>
        </w:rPr>
        <w:t xml:space="preserve"> przez Wykonawcę </w:t>
      </w:r>
      <w:r w:rsidRPr="001F6ABA">
        <w:rPr>
          <w:rFonts w:ascii="Century Gothic" w:hAnsi="Century Gothic" w:cstheme="minorHAnsi"/>
          <w:sz w:val="20"/>
          <w:szCs w:val="20"/>
          <w:lang w:val="pl-PL"/>
        </w:rPr>
        <w:t xml:space="preserve"> wykazem pracowników, o którym mowa </w:t>
      </w:r>
      <w:r w:rsidR="008246BA">
        <w:rPr>
          <w:rFonts w:ascii="Century Gothic" w:hAnsi="Century Gothic" w:cstheme="minorHAnsi"/>
          <w:sz w:val="20"/>
          <w:szCs w:val="20"/>
          <w:lang w:val="pl-PL"/>
        </w:rPr>
        <w:t>powyżej</w:t>
      </w:r>
      <w:r w:rsidRPr="001F6ABA">
        <w:rPr>
          <w:rFonts w:ascii="Century Gothic" w:hAnsi="Century Gothic" w:cstheme="minorHAnsi"/>
          <w:sz w:val="20"/>
          <w:szCs w:val="20"/>
          <w:lang w:val="pl-PL"/>
        </w:rPr>
        <w:t>.</w:t>
      </w:r>
    </w:p>
    <w:p w14:paraId="4447F2A9" w14:textId="77777777" w:rsidR="00635618" w:rsidRPr="001F6ABA" w:rsidRDefault="00635618" w:rsidP="00635618">
      <w:pPr>
        <w:rPr>
          <w:rFonts w:ascii="Century Gothic" w:hAnsi="Century Gothic" w:cstheme="minorHAnsi"/>
          <w:color w:val="FF0000"/>
          <w:sz w:val="20"/>
          <w:szCs w:val="20"/>
          <w:lang w:val="pl-PL"/>
        </w:rPr>
      </w:pPr>
    </w:p>
    <w:p w14:paraId="1735228D" w14:textId="331A3849" w:rsidR="00635618" w:rsidRPr="001F6ABA" w:rsidRDefault="00014D29" w:rsidP="00635618">
      <w:pPr>
        <w:rPr>
          <w:rFonts w:ascii="Century Gothic" w:hAnsi="Century Gothic" w:cstheme="minorHAnsi"/>
          <w:sz w:val="20"/>
          <w:szCs w:val="20"/>
          <w:lang w:val="pl-PL"/>
        </w:rPr>
      </w:pPr>
      <w:r w:rsidRPr="001F6ABA">
        <w:rPr>
          <w:rFonts w:ascii="Century Gothic" w:hAnsi="Century Gothic" w:cstheme="minorHAnsi"/>
          <w:sz w:val="20"/>
          <w:szCs w:val="20"/>
          <w:lang w:val="pl-PL"/>
        </w:rPr>
        <w:t>5</w:t>
      </w:r>
      <w:r w:rsidR="00635618" w:rsidRPr="001F6ABA">
        <w:rPr>
          <w:rFonts w:ascii="Century Gothic" w:hAnsi="Century Gothic" w:cstheme="minorHAnsi"/>
          <w:sz w:val="20"/>
          <w:szCs w:val="20"/>
          <w:lang w:val="pl-PL"/>
        </w:rPr>
        <w:t>.</w:t>
      </w:r>
      <w:r w:rsidR="00223182" w:rsidRPr="001F6ABA">
        <w:rPr>
          <w:rFonts w:ascii="Century Gothic" w:hAnsi="Century Gothic" w:cstheme="minorHAnsi"/>
          <w:sz w:val="20"/>
          <w:szCs w:val="20"/>
          <w:lang w:val="pl-PL"/>
        </w:rPr>
        <w:t xml:space="preserve"> </w:t>
      </w:r>
      <w:r w:rsidR="00635618" w:rsidRPr="001F6ABA">
        <w:rPr>
          <w:rFonts w:ascii="Century Gothic" w:hAnsi="Century Gothic" w:cstheme="minorHAnsi"/>
          <w:sz w:val="20"/>
          <w:szCs w:val="20"/>
          <w:lang w:val="pl-PL"/>
        </w:rPr>
        <w:t xml:space="preserve">Ponadto Zamawiający informuje, że: </w:t>
      </w:r>
    </w:p>
    <w:p w14:paraId="6C7B36F0" w14:textId="11BEBB5C" w:rsidR="00635618" w:rsidRPr="001F6ABA" w:rsidRDefault="00635618" w:rsidP="00580EDA">
      <w:pPr>
        <w:ind w:left="720"/>
        <w:rPr>
          <w:rFonts w:ascii="Century Gothic" w:hAnsi="Century Gothic" w:cstheme="minorHAnsi"/>
          <w:sz w:val="20"/>
          <w:szCs w:val="20"/>
          <w:lang w:val="pl-PL"/>
        </w:rPr>
      </w:pPr>
      <w:r w:rsidRPr="001F6ABA">
        <w:rPr>
          <w:rFonts w:ascii="Century Gothic" w:hAnsi="Century Gothic" w:cstheme="minorHAnsi"/>
          <w:sz w:val="20"/>
          <w:szCs w:val="20"/>
          <w:lang w:val="pl-PL"/>
        </w:rPr>
        <w:t>1)</w:t>
      </w:r>
      <w:r w:rsidR="00580EDA"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Do pełnego wykonania przedmiotu zamówienia Wykonawca powinien zatrudnić wystarczającą liczbę  wykwalifikowanego personelu gwarantującego właściwą, jakość wykonanych prac.</w:t>
      </w:r>
    </w:p>
    <w:p w14:paraId="4DF78C79" w14:textId="52B7D2E5" w:rsidR="00635618" w:rsidRPr="001F6ABA" w:rsidRDefault="00635618" w:rsidP="00580EDA">
      <w:pPr>
        <w:ind w:firstLine="720"/>
        <w:rPr>
          <w:rFonts w:ascii="Century Gothic" w:hAnsi="Century Gothic" w:cstheme="minorHAnsi"/>
          <w:sz w:val="20"/>
          <w:szCs w:val="20"/>
          <w:lang w:val="pl-PL"/>
        </w:rPr>
      </w:pPr>
      <w:r w:rsidRPr="001F6ABA">
        <w:rPr>
          <w:rFonts w:ascii="Century Gothic" w:hAnsi="Century Gothic" w:cstheme="minorHAnsi"/>
          <w:sz w:val="20"/>
          <w:szCs w:val="20"/>
          <w:lang w:val="pl-PL"/>
        </w:rPr>
        <w:t>2)</w:t>
      </w:r>
      <w:r w:rsidR="00580EDA"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Nie dopuszcza składania ofert wariantowych.</w:t>
      </w:r>
    </w:p>
    <w:p w14:paraId="11ABFE6D" w14:textId="5288DEB9" w:rsidR="00635618" w:rsidRPr="001F6ABA" w:rsidRDefault="00635618" w:rsidP="00580EDA">
      <w:pPr>
        <w:ind w:firstLine="720"/>
        <w:rPr>
          <w:rFonts w:ascii="Century Gothic" w:hAnsi="Century Gothic" w:cstheme="minorHAnsi"/>
          <w:sz w:val="20"/>
          <w:szCs w:val="20"/>
          <w:lang w:val="pl-PL"/>
        </w:rPr>
      </w:pPr>
      <w:r w:rsidRPr="001F6ABA">
        <w:rPr>
          <w:rFonts w:ascii="Century Gothic" w:hAnsi="Century Gothic" w:cstheme="minorHAnsi"/>
          <w:sz w:val="20"/>
          <w:szCs w:val="20"/>
          <w:lang w:val="pl-PL"/>
        </w:rPr>
        <w:t>4)</w:t>
      </w:r>
      <w:r w:rsidR="00580EDA"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Nie przewiduje udzielenia zamówień, o których mowa w art. 214 ust. 1 pkt. 7 ustawy PZP.</w:t>
      </w:r>
    </w:p>
    <w:p w14:paraId="0E4C6482" w14:textId="7BAF3F5F" w:rsidR="00635618" w:rsidRPr="001F6ABA" w:rsidRDefault="00635618" w:rsidP="00580EDA">
      <w:pPr>
        <w:ind w:left="720"/>
        <w:rPr>
          <w:rFonts w:ascii="Century Gothic" w:hAnsi="Century Gothic" w:cstheme="minorHAnsi"/>
          <w:sz w:val="20"/>
          <w:szCs w:val="20"/>
          <w:lang w:val="pl-PL"/>
        </w:rPr>
      </w:pPr>
      <w:r w:rsidRPr="001F6ABA">
        <w:rPr>
          <w:rFonts w:ascii="Century Gothic" w:hAnsi="Century Gothic" w:cstheme="minorHAnsi"/>
          <w:sz w:val="20"/>
          <w:szCs w:val="20"/>
          <w:lang w:val="pl-PL"/>
        </w:rPr>
        <w:t>5)</w:t>
      </w:r>
      <w:r w:rsidR="00580EDA" w:rsidRPr="001F6ABA">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 xml:space="preserve">Wymaga złożenia ofert w postaci elektronicznej. Szczegółowy opis (instrukcja) składania ofert w postaci elektronicznej </w:t>
      </w:r>
      <w:r w:rsidR="00223182" w:rsidRPr="001F6ABA">
        <w:rPr>
          <w:rFonts w:ascii="Century Gothic" w:hAnsi="Century Gothic" w:cstheme="minorHAnsi"/>
          <w:sz w:val="20"/>
          <w:szCs w:val="20"/>
          <w:lang w:val="pl-PL"/>
        </w:rPr>
        <w:t>godnie z późniejszymi zapisami</w:t>
      </w:r>
      <w:r w:rsidRPr="001F6ABA">
        <w:rPr>
          <w:rFonts w:ascii="Century Gothic" w:hAnsi="Century Gothic" w:cstheme="minorHAnsi"/>
          <w:sz w:val="20"/>
          <w:szCs w:val="20"/>
          <w:lang w:val="pl-PL"/>
        </w:rPr>
        <w:t xml:space="preserve"> SWZ.</w:t>
      </w:r>
    </w:p>
    <w:p w14:paraId="23B87897" w14:textId="77777777" w:rsidR="00635618" w:rsidRPr="001F6ABA" w:rsidRDefault="00635618" w:rsidP="00635618">
      <w:pPr>
        <w:rPr>
          <w:rFonts w:ascii="Century Gothic" w:hAnsi="Century Gothic" w:cstheme="minorHAnsi"/>
          <w:color w:val="FF0000"/>
          <w:sz w:val="20"/>
          <w:szCs w:val="20"/>
          <w:lang w:val="pl-PL"/>
        </w:rPr>
      </w:pPr>
    </w:p>
    <w:p w14:paraId="76F6F685" w14:textId="6E1F4F4D" w:rsidR="00635618" w:rsidRPr="001F6ABA" w:rsidRDefault="00635618" w:rsidP="00635618">
      <w:pPr>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Kod Wspólnego Słownika Zamówień (CPV): </w:t>
      </w:r>
    </w:p>
    <w:p w14:paraId="183FE8B0" w14:textId="7B7215C7" w:rsidR="00D934F7" w:rsidRPr="001F6ABA" w:rsidRDefault="00D934F7" w:rsidP="001829CC">
      <w:pPr>
        <w:pStyle w:val="Akapitzlist"/>
        <w:numPr>
          <w:ilvl w:val="0"/>
          <w:numId w:val="29"/>
        </w:numPr>
        <w:rPr>
          <w:rFonts w:ascii="Century Gothic" w:hAnsi="Century Gothic" w:cstheme="minorHAnsi"/>
          <w:sz w:val="20"/>
          <w:szCs w:val="20"/>
          <w:lang w:val="pl-PL"/>
        </w:rPr>
      </w:pPr>
      <w:r w:rsidRPr="001F6ABA">
        <w:rPr>
          <w:rFonts w:ascii="Century Gothic" w:hAnsi="Century Gothic" w:cstheme="minorHAnsi"/>
          <w:sz w:val="20"/>
          <w:szCs w:val="20"/>
          <w:lang w:val="pl-PL"/>
        </w:rPr>
        <w:t>45000000-7 Roboty budowlane</w:t>
      </w:r>
    </w:p>
    <w:p w14:paraId="11B39C19" w14:textId="77777777" w:rsidR="002B030C" w:rsidRPr="001F6ABA" w:rsidRDefault="002B030C" w:rsidP="001829CC">
      <w:pPr>
        <w:pStyle w:val="Akapitzlist"/>
        <w:numPr>
          <w:ilvl w:val="0"/>
          <w:numId w:val="29"/>
        </w:numPr>
        <w:rPr>
          <w:rFonts w:ascii="Century Gothic" w:hAnsi="Century Gothic" w:cstheme="minorHAnsi"/>
          <w:sz w:val="20"/>
          <w:szCs w:val="20"/>
          <w:lang w:val="pl-PL"/>
        </w:rPr>
      </w:pPr>
      <w:r w:rsidRPr="001F6ABA">
        <w:rPr>
          <w:rFonts w:ascii="Century Gothic" w:hAnsi="Century Gothic" w:cstheme="minorHAnsi"/>
          <w:sz w:val="20"/>
          <w:szCs w:val="20"/>
          <w:lang w:val="pl-PL"/>
        </w:rPr>
        <w:t>45453000-7 Roboty remontowe i renowacyjne</w:t>
      </w:r>
    </w:p>
    <w:p w14:paraId="50458E4A" w14:textId="5526D46F" w:rsidR="00B44CD5" w:rsidRPr="001F6ABA" w:rsidRDefault="002B030C" w:rsidP="001829CC">
      <w:pPr>
        <w:pStyle w:val="Akapitzlist"/>
        <w:numPr>
          <w:ilvl w:val="0"/>
          <w:numId w:val="29"/>
        </w:numPr>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45400000-1 Roboty wykończeniowe w zakresie </w:t>
      </w:r>
      <w:proofErr w:type="spellStart"/>
      <w:r w:rsidRPr="001F6ABA">
        <w:rPr>
          <w:rFonts w:ascii="Century Gothic" w:hAnsi="Century Gothic" w:cstheme="minorHAnsi"/>
          <w:sz w:val="20"/>
          <w:szCs w:val="20"/>
          <w:lang w:val="pl-PL"/>
        </w:rPr>
        <w:t>obiektow</w:t>
      </w:r>
      <w:proofErr w:type="spellEnd"/>
      <w:r w:rsidRPr="001F6ABA">
        <w:rPr>
          <w:rFonts w:ascii="Century Gothic" w:hAnsi="Century Gothic" w:cstheme="minorHAnsi"/>
          <w:sz w:val="20"/>
          <w:szCs w:val="20"/>
          <w:lang w:val="pl-PL"/>
        </w:rPr>
        <w:t xml:space="preserve"> budowlanych</w:t>
      </w:r>
    </w:p>
    <w:p w14:paraId="7E9C81A7" w14:textId="77777777" w:rsidR="002B030C" w:rsidRPr="001F6ABA" w:rsidRDefault="002B030C" w:rsidP="002B030C">
      <w:pPr>
        <w:rPr>
          <w:rFonts w:ascii="Century Gothic" w:hAnsi="Century Gothic" w:cstheme="minorHAnsi"/>
          <w:sz w:val="20"/>
          <w:szCs w:val="20"/>
          <w:lang w:val="pl-PL"/>
        </w:rPr>
      </w:pPr>
    </w:p>
    <w:p w14:paraId="17708B4C" w14:textId="1072ACDD" w:rsidR="00DB4890" w:rsidRPr="001F6ABA" w:rsidRDefault="009A6BC7" w:rsidP="00DB4890">
      <w:pPr>
        <w:rPr>
          <w:rFonts w:ascii="Century Gothic" w:hAnsi="Century Gothic" w:cstheme="minorHAnsi"/>
          <w:b/>
          <w:sz w:val="20"/>
          <w:szCs w:val="20"/>
          <w:lang w:val="pl-PL"/>
        </w:rPr>
      </w:pPr>
      <w:r w:rsidRPr="001F6ABA">
        <w:rPr>
          <w:rFonts w:ascii="Century Gothic" w:hAnsi="Century Gothic" w:cstheme="minorHAnsi"/>
          <w:b/>
          <w:sz w:val="20"/>
          <w:szCs w:val="20"/>
          <w:lang w:val="pl-PL"/>
        </w:rPr>
        <w:t>VI</w:t>
      </w:r>
      <w:r w:rsidR="00DB4890" w:rsidRPr="001F6ABA">
        <w:rPr>
          <w:rFonts w:ascii="Century Gothic" w:hAnsi="Century Gothic" w:cstheme="minorHAnsi"/>
          <w:b/>
          <w:sz w:val="20"/>
          <w:szCs w:val="20"/>
          <w:lang w:val="pl-PL"/>
        </w:rPr>
        <w:t>. Termin wykonania zamówienia.</w:t>
      </w:r>
    </w:p>
    <w:p w14:paraId="748E7030" w14:textId="77777777" w:rsidR="00B57342" w:rsidRPr="001F6ABA" w:rsidRDefault="00B57342" w:rsidP="00DB4890">
      <w:pPr>
        <w:rPr>
          <w:rFonts w:ascii="Century Gothic" w:hAnsi="Century Gothic" w:cstheme="minorHAnsi"/>
          <w:sz w:val="20"/>
          <w:szCs w:val="20"/>
          <w:lang w:val="pl-PL"/>
        </w:rPr>
      </w:pPr>
    </w:p>
    <w:p w14:paraId="01C28D81" w14:textId="4A653D19" w:rsidR="00B57342" w:rsidRPr="001F6ABA" w:rsidRDefault="001F6ABA" w:rsidP="00B57342">
      <w:pPr>
        <w:rPr>
          <w:rFonts w:ascii="Century Gothic" w:hAnsi="Century Gothic" w:cstheme="minorHAnsi"/>
          <w:sz w:val="20"/>
          <w:szCs w:val="20"/>
          <w:lang w:val="pl-PL"/>
        </w:rPr>
      </w:pPr>
      <w:r w:rsidRPr="00F829B0">
        <w:rPr>
          <w:rFonts w:ascii="Century Gothic" w:hAnsi="Century Gothic" w:cstheme="minorHAnsi"/>
          <w:bCs/>
          <w:sz w:val="20"/>
          <w:szCs w:val="20"/>
          <w:lang w:val="pl-PL"/>
        </w:rPr>
        <w:t>Do</w:t>
      </w:r>
      <w:r w:rsidR="00B57342" w:rsidRPr="001F6ABA">
        <w:rPr>
          <w:rFonts w:ascii="Century Gothic" w:hAnsi="Century Gothic" w:cstheme="minorHAnsi"/>
          <w:b/>
          <w:sz w:val="20"/>
          <w:szCs w:val="20"/>
          <w:lang w:val="pl-PL"/>
        </w:rPr>
        <w:t xml:space="preserve"> 1</w:t>
      </w:r>
      <w:r w:rsidR="001E31FF" w:rsidRPr="001F6ABA">
        <w:rPr>
          <w:rFonts w:ascii="Century Gothic" w:hAnsi="Century Gothic" w:cstheme="minorHAnsi"/>
          <w:b/>
          <w:sz w:val="20"/>
          <w:szCs w:val="20"/>
          <w:lang w:val="pl-PL"/>
        </w:rPr>
        <w:t>40</w:t>
      </w:r>
      <w:r w:rsidR="00B57342" w:rsidRPr="001F6ABA">
        <w:rPr>
          <w:rFonts w:ascii="Century Gothic" w:hAnsi="Century Gothic" w:cstheme="minorHAnsi"/>
          <w:b/>
          <w:sz w:val="20"/>
          <w:szCs w:val="20"/>
          <w:lang w:val="pl-PL"/>
        </w:rPr>
        <w:t xml:space="preserve"> dni kalendarzowych</w:t>
      </w:r>
      <w:r w:rsidR="00B57342" w:rsidRPr="001F6ABA">
        <w:rPr>
          <w:rFonts w:ascii="Century Gothic" w:hAnsi="Century Gothic" w:cstheme="minorHAnsi"/>
          <w:sz w:val="20"/>
          <w:szCs w:val="20"/>
          <w:lang w:val="pl-PL"/>
        </w:rPr>
        <w:t xml:space="preserve"> od daty podpisania umowy.</w:t>
      </w:r>
    </w:p>
    <w:p w14:paraId="2A3385C3" w14:textId="1FBB422A" w:rsidR="00B57342" w:rsidRPr="00316191" w:rsidRDefault="00B57342" w:rsidP="00DB4890">
      <w:pPr>
        <w:rPr>
          <w:rFonts w:asciiTheme="minorHAnsi" w:hAnsiTheme="minorHAnsi" w:cstheme="minorHAnsi"/>
          <w:color w:val="FF0000"/>
          <w:sz w:val="20"/>
          <w:szCs w:val="20"/>
          <w:lang w:val="pl-PL"/>
        </w:rPr>
      </w:pPr>
    </w:p>
    <w:p w14:paraId="344A8195" w14:textId="0462EB54" w:rsidR="00DB4890" w:rsidRDefault="009A6BC7" w:rsidP="00DB4890">
      <w:pPr>
        <w:rPr>
          <w:rFonts w:ascii="Century Gothic" w:hAnsi="Century Gothic" w:cstheme="minorHAnsi"/>
          <w:b/>
          <w:sz w:val="20"/>
          <w:szCs w:val="20"/>
          <w:lang w:val="pl-PL"/>
        </w:rPr>
      </w:pPr>
      <w:r w:rsidRPr="001F6ABA">
        <w:rPr>
          <w:rFonts w:ascii="Century Gothic" w:hAnsi="Century Gothic" w:cstheme="minorHAnsi"/>
          <w:b/>
          <w:bCs/>
          <w:iCs/>
          <w:sz w:val="20"/>
          <w:szCs w:val="20"/>
          <w:lang w:val="pl-PL"/>
        </w:rPr>
        <w:t>VII</w:t>
      </w:r>
      <w:r w:rsidR="00DB4890" w:rsidRPr="001F6ABA">
        <w:rPr>
          <w:rFonts w:ascii="Century Gothic" w:hAnsi="Century Gothic" w:cstheme="minorHAnsi"/>
          <w:b/>
          <w:bCs/>
          <w:iCs/>
          <w:sz w:val="20"/>
          <w:szCs w:val="20"/>
          <w:lang w:val="pl-PL"/>
        </w:rPr>
        <w:t xml:space="preserve">. </w:t>
      </w:r>
      <w:r w:rsidR="00DB4890" w:rsidRPr="001F6ABA">
        <w:rPr>
          <w:rFonts w:ascii="Century Gothic" w:hAnsi="Century Gothic" w:cstheme="minorHAnsi"/>
          <w:b/>
          <w:sz w:val="20"/>
          <w:szCs w:val="20"/>
          <w:lang w:val="pl-PL"/>
        </w:rPr>
        <w:t>Podstawy wykluczenia, o których mowa w art. 108 ust. 1 ustawy PZP</w:t>
      </w:r>
    </w:p>
    <w:p w14:paraId="61EAAD1C" w14:textId="77777777" w:rsidR="001F6ABA" w:rsidRPr="001F6ABA" w:rsidRDefault="001F6ABA" w:rsidP="00DB4890">
      <w:pPr>
        <w:rPr>
          <w:rFonts w:ascii="Century Gothic" w:hAnsi="Century Gothic" w:cstheme="minorHAnsi"/>
          <w:b/>
          <w:sz w:val="20"/>
          <w:szCs w:val="20"/>
          <w:lang w:val="pl-PL"/>
        </w:rPr>
      </w:pPr>
    </w:p>
    <w:p w14:paraId="295A0C3E" w14:textId="77777777" w:rsidR="00DB4890" w:rsidRPr="001F6ABA" w:rsidRDefault="00DB4890" w:rsidP="001F6ABA">
      <w:pPr>
        <w:numPr>
          <w:ilvl w:val="0"/>
          <w:numId w:val="18"/>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Zamawiający wykluczy Wykonawcę z postępowania o udzielenie zamówienia w przypadku zaistnienia którejkolwiek z przesłanek, o których mowa w art. 108 ust 1 ustawy PZP. </w:t>
      </w:r>
    </w:p>
    <w:p w14:paraId="7E947B90" w14:textId="2B2B67A7" w:rsidR="00DB4890" w:rsidRPr="001F6ABA" w:rsidRDefault="00DB4890" w:rsidP="001F6ABA">
      <w:pPr>
        <w:numPr>
          <w:ilvl w:val="0"/>
          <w:numId w:val="18"/>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Brak podstaw do wykluczenia, o których mowa w art. 108 ustawy </w:t>
      </w:r>
      <w:r w:rsidR="001F6717" w:rsidRPr="001F6ABA">
        <w:rPr>
          <w:rFonts w:ascii="Century Gothic" w:hAnsi="Century Gothic" w:cstheme="minorHAnsi"/>
          <w:bCs/>
          <w:iCs/>
          <w:sz w:val="20"/>
          <w:szCs w:val="20"/>
          <w:lang w:val="pl-PL"/>
        </w:rPr>
        <w:t>PZP, zostanie</w:t>
      </w:r>
      <w:r w:rsidRPr="001F6ABA">
        <w:rPr>
          <w:rFonts w:ascii="Century Gothic" w:hAnsi="Century Gothic" w:cstheme="minorHAnsi"/>
          <w:bCs/>
          <w:iCs/>
          <w:sz w:val="20"/>
          <w:szCs w:val="20"/>
          <w:lang w:val="pl-PL"/>
        </w:rPr>
        <w:t xml:space="preserve"> zweryfikowany na podstawie przedłożonego wraz z ofertą oświadczenia – wg wzoru na Załączniku nr 3</w:t>
      </w:r>
      <w:r w:rsidRPr="001F6ABA">
        <w:rPr>
          <w:rFonts w:ascii="Century Gothic" w:hAnsi="Century Gothic" w:cstheme="minorHAnsi"/>
          <w:b/>
          <w:bCs/>
          <w:iCs/>
          <w:sz w:val="20"/>
          <w:szCs w:val="20"/>
          <w:lang w:val="pl-PL"/>
        </w:rPr>
        <w:t xml:space="preserve"> </w:t>
      </w:r>
      <w:r w:rsidRPr="001F6ABA">
        <w:rPr>
          <w:rFonts w:ascii="Century Gothic" w:hAnsi="Century Gothic" w:cstheme="minorHAnsi"/>
          <w:bCs/>
          <w:iCs/>
          <w:sz w:val="20"/>
          <w:szCs w:val="20"/>
          <w:lang w:val="pl-PL"/>
        </w:rPr>
        <w:t>do SWZ.</w:t>
      </w:r>
    </w:p>
    <w:p w14:paraId="215549BC" w14:textId="77777777" w:rsidR="00DB4890" w:rsidRPr="001F6ABA" w:rsidRDefault="00DB4890" w:rsidP="001F6ABA">
      <w:pPr>
        <w:numPr>
          <w:ilvl w:val="0"/>
          <w:numId w:val="18"/>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Zamawiający może wykluczyć Wykonawcę na każdym etapie postępowania o udzielenie zamówienia. </w:t>
      </w:r>
    </w:p>
    <w:p w14:paraId="5FFA860A" w14:textId="77777777" w:rsidR="00DB4890" w:rsidRPr="001F6ABA" w:rsidRDefault="00DB4890" w:rsidP="001F6ABA">
      <w:pPr>
        <w:numPr>
          <w:ilvl w:val="0"/>
          <w:numId w:val="18"/>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Zamawiający może na każdym etapie postępowania o udzielenie zamówienia uznać, że Wykonawca nie posiada wymaganych zdolności, jeżeli zaangażowanie zasobów technicznych lub zawodowych Wykonawcy w inne przedsięwzięcia gospodarcze Wykonawcy może mieć negatywny wpływ na realizacje zamówienia.</w:t>
      </w:r>
    </w:p>
    <w:p w14:paraId="28F5182F" w14:textId="5B44A5DD" w:rsidR="00DB4890" w:rsidRPr="001F6ABA" w:rsidRDefault="00DB4890" w:rsidP="001F6ABA">
      <w:pPr>
        <w:numPr>
          <w:ilvl w:val="0"/>
          <w:numId w:val="18"/>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Wykonawca nie podlega wykluczeniu w okolicznościach określonych w art. 108 ust. 1 pkt. 1,2,5 i 6 lub</w:t>
      </w:r>
      <w:r w:rsidR="009C01E4">
        <w:rPr>
          <w:rFonts w:ascii="Century Gothic" w:hAnsi="Century Gothic" w:cstheme="minorHAnsi"/>
          <w:bCs/>
          <w:iCs/>
          <w:sz w:val="20"/>
          <w:szCs w:val="20"/>
          <w:lang w:val="pl-PL"/>
        </w:rPr>
        <w:t xml:space="preserve"> </w:t>
      </w:r>
      <w:r w:rsidRPr="001F6ABA">
        <w:rPr>
          <w:rFonts w:ascii="Century Gothic" w:hAnsi="Century Gothic" w:cstheme="minorHAnsi"/>
          <w:bCs/>
          <w:iCs/>
          <w:sz w:val="20"/>
          <w:szCs w:val="20"/>
          <w:lang w:val="pl-PL"/>
        </w:rPr>
        <w:t>art. 109 ust. 1 pkt. 2-10, jeżeli udowodni Zamawiającemu, że spełnił łącznie następujące przesłanki:</w:t>
      </w:r>
    </w:p>
    <w:p w14:paraId="5DAD81CA" w14:textId="77777777" w:rsidR="00DB4890" w:rsidRPr="001F6ABA" w:rsidRDefault="00DB4890" w:rsidP="001F6ABA">
      <w:pPr>
        <w:numPr>
          <w:ilvl w:val="1"/>
          <w:numId w:val="18"/>
        </w:numPr>
        <w:jc w:val="both"/>
        <w:rPr>
          <w:rFonts w:ascii="Century Gothic" w:hAnsi="Century Gothic" w:cstheme="minorHAnsi"/>
          <w:bCs/>
          <w:iCs/>
          <w:sz w:val="20"/>
          <w:szCs w:val="20"/>
          <w:lang w:val="pl-PL"/>
        </w:rPr>
      </w:pPr>
      <w:r w:rsidRPr="001F6ABA">
        <w:rPr>
          <w:rFonts w:ascii="Century Gothic" w:hAnsi="Century Gothic" w:cstheme="minorHAnsi"/>
          <w:sz w:val="20"/>
          <w:szCs w:val="20"/>
          <w:lang w:val="pl-PL"/>
        </w:rPr>
        <w:t xml:space="preserve">naprawił lub zobowiązał się do naprawienia szkody wyrządzonej przestępstwem, wykroczeniem lub swoim nieprawidłowym postępowaniem, w tym poprzez zadośćuczynienie pieniężne; </w:t>
      </w:r>
    </w:p>
    <w:p w14:paraId="6458FD7E" w14:textId="77777777" w:rsidR="00DB4890" w:rsidRPr="001F6ABA" w:rsidRDefault="00DB4890" w:rsidP="001F6ABA">
      <w:pPr>
        <w:numPr>
          <w:ilvl w:val="1"/>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501C62E" w14:textId="77777777" w:rsidR="00DB4890" w:rsidRPr="001F6ABA" w:rsidRDefault="00DB4890" w:rsidP="001F6ABA">
      <w:pPr>
        <w:numPr>
          <w:ilvl w:val="1"/>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podjął konkretne środki techniczne, organizacyjne i kadrowe, odpowiednie dla zapobiegania dalszym przestępstwom, wykroczeniom lub nieprawidłowemu postępowaniu, w szczególności: </w:t>
      </w:r>
    </w:p>
    <w:p w14:paraId="701CB2C4" w14:textId="77777777" w:rsidR="00DB4890" w:rsidRPr="001F6ABA" w:rsidRDefault="00DB4890" w:rsidP="001F6ABA">
      <w:pPr>
        <w:numPr>
          <w:ilvl w:val="2"/>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zerwał wszelkie powiązania z osobami lub podmiotami odpowiedzialnymi za nieprawidłowe postępowanie Wykonawcy, </w:t>
      </w:r>
    </w:p>
    <w:p w14:paraId="1803042A" w14:textId="77777777" w:rsidR="00DB4890" w:rsidRPr="001F6ABA" w:rsidRDefault="00DB4890" w:rsidP="001F6ABA">
      <w:pPr>
        <w:numPr>
          <w:ilvl w:val="2"/>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lastRenderedPageBreak/>
        <w:t xml:space="preserve">zreorganizował personel, </w:t>
      </w:r>
    </w:p>
    <w:p w14:paraId="46C37595" w14:textId="77777777" w:rsidR="00DB4890" w:rsidRPr="001F6ABA" w:rsidRDefault="00DB4890" w:rsidP="001F6ABA">
      <w:pPr>
        <w:numPr>
          <w:ilvl w:val="2"/>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wdrożył system sprawozdawczości i kontroli,</w:t>
      </w:r>
    </w:p>
    <w:p w14:paraId="5382A30E" w14:textId="77777777" w:rsidR="00DB4890" w:rsidRPr="001F6ABA" w:rsidRDefault="00DB4890" w:rsidP="001F6ABA">
      <w:pPr>
        <w:numPr>
          <w:ilvl w:val="2"/>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utworzył struktury audytu wewnętrznego do monitorowania przestrzegania przepisów, wewnętrznych regulacji lub standardów, </w:t>
      </w:r>
    </w:p>
    <w:p w14:paraId="55B62654" w14:textId="77777777" w:rsidR="00DB4890" w:rsidRPr="001F6ABA" w:rsidRDefault="00DB4890" w:rsidP="001F6ABA">
      <w:pPr>
        <w:numPr>
          <w:ilvl w:val="2"/>
          <w:numId w:val="18"/>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wprowadził wewnętrzne regulacje dotyczące odpowiedzialności i odszkodowań</w:t>
      </w:r>
      <w:r w:rsidRPr="001F6ABA">
        <w:rPr>
          <w:rFonts w:ascii="Century Gothic" w:hAnsi="Century Gothic" w:cstheme="minorHAnsi"/>
          <w:sz w:val="20"/>
          <w:szCs w:val="20"/>
          <w:lang w:val="pl-PL"/>
        </w:rPr>
        <w:br/>
        <w:t xml:space="preserve">za nieprzestrzeganie przepisów, wewnętrznych regulacji lub standardów. </w:t>
      </w:r>
    </w:p>
    <w:p w14:paraId="5A6E9634" w14:textId="33CF5758" w:rsidR="00E717C4" w:rsidRPr="001F6ABA" w:rsidRDefault="00DB4890" w:rsidP="001F6ABA">
      <w:pPr>
        <w:ind w:left="360"/>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14:paraId="5F852B7F" w14:textId="77777777" w:rsidR="00DB4890" w:rsidRPr="006D0AD8" w:rsidRDefault="00DB4890" w:rsidP="00DB4890">
      <w:pPr>
        <w:rPr>
          <w:rFonts w:asciiTheme="minorHAnsi" w:hAnsiTheme="minorHAnsi" w:cstheme="minorHAnsi"/>
          <w:sz w:val="20"/>
          <w:szCs w:val="20"/>
          <w:lang w:val="pl-PL"/>
        </w:rPr>
      </w:pPr>
    </w:p>
    <w:p w14:paraId="12E2827A" w14:textId="030002D6" w:rsidR="00DB4890" w:rsidRPr="001F6ABA" w:rsidRDefault="009A6BC7" w:rsidP="001F6ABA">
      <w:pPr>
        <w:jc w:val="both"/>
        <w:rPr>
          <w:rFonts w:ascii="Century Gothic" w:hAnsi="Century Gothic" w:cstheme="minorHAnsi"/>
          <w:b/>
          <w:bCs/>
          <w:iCs/>
          <w:sz w:val="20"/>
          <w:szCs w:val="20"/>
          <w:lang w:val="pl-PL"/>
        </w:rPr>
      </w:pPr>
      <w:r w:rsidRPr="001F6ABA">
        <w:rPr>
          <w:rFonts w:ascii="Century Gothic" w:hAnsi="Century Gothic" w:cstheme="minorHAnsi"/>
          <w:b/>
          <w:bCs/>
          <w:iCs/>
          <w:sz w:val="20"/>
          <w:szCs w:val="20"/>
          <w:lang w:val="pl-PL"/>
        </w:rPr>
        <w:t>VIII</w:t>
      </w:r>
      <w:r w:rsidR="00DB4890" w:rsidRPr="001F6ABA">
        <w:rPr>
          <w:rFonts w:ascii="Century Gothic" w:hAnsi="Century Gothic" w:cstheme="minorHAnsi"/>
          <w:b/>
          <w:bCs/>
          <w:iCs/>
          <w:sz w:val="20"/>
          <w:szCs w:val="20"/>
          <w:lang w:val="pl-PL"/>
        </w:rPr>
        <w:t>. Informacja o warunkach udziału w postępowaniu.</w:t>
      </w:r>
    </w:p>
    <w:p w14:paraId="3279824B" w14:textId="77777777" w:rsidR="001F6ABA" w:rsidRPr="001F6ABA" w:rsidRDefault="001F6ABA" w:rsidP="001F6ABA">
      <w:pPr>
        <w:jc w:val="both"/>
        <w:rPr>
          <w:rFonts w:ascii="Century Gothic" w:hAnsi="Century Gothic" w:cstheme="minorHAnsi"/>
          <w:b/>
          <w:bCs/>
          <w:iCs/>
          <w:sz w:val="20"/>
          <w:szCs w:val="20"/>
          <w:lang w:val="pl-PL"/>
        </w:rPr>
      </w:pPr>
    </w:p>
    <w:p w14:paraId="16B445E9" w14:textId="77777777" w:rsidR="00DB4890" w:rsidRPr="001F6ABA" w:rsidRDefault="00DB4890" w:rsidP="001F6ABA">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ab/>
        <w:t>O udzielenie zamówienia mogą ubiegać się Wykonawcy, którzy spełniają warunki udziału w postępowaniu dotyczące:</w:t>
      </w:r>
    </w:p>
    <w:p w14:paraId="1CEAA8FB" w14:textId="77777777" w:rsidR="00DB4890" w:rsidRPr="001F6ABA" w:rsidRDefault="00DB4890" w:rsidP="001F6ABA">
      <w:pPr>
        <w:jc w:val="both"/>
        <w:rPr>
          <w:rFonts w:ascii="Century Gothic" w:hAnsi="Century Gothic" w:cstheme="minorHAnsi"/>
          <w:b/>
          <w:bCs/>
          <w:iCs/>
          <w:color w:val="FF0000"/>
          <w:sz w:val="20"/>
          <w:szCs w:val="20"/>
          <w:lang w:val="pl-PL"/>
        </w:rPr>
      </w:pPr>
    </w:p>
    <w:p w14:paraId="71615489" w14:textId="77777777" w:rsidR="00DB4890" w:rsidRPr="001F6ABA" w:rsidRDefault="00DB4890" w:rsidP="001F6ABA">
      <w:pPr>
        <w:numPr>
          <w:ilvl w:val="0"/>
          <w:numId w:val="19"/>
        </w:numPr>
        <w:jc w:val="both"/>
        <w:rPr>
          <w:rFonts w:ascii="Century Gothic" w:hAnsi="Century Gothic" w:cstheme="minorHAnsi"/>
          <w:b/>
          <w:sz w:val="20"/>
          <w:szCs w:val="20"/>
          <w:lang w:val="pl-PL"/>
        </w:rPr>
      </w:pPr>
      <w:r w:rsidRPr="001F6ABA">
        <w:rPr>
          <w:rFonts w:ascii="Century Gothic" w:hAnsi="Century Gothic" w:cstheme="minorHAnsi"/>
          <w:b/>
          <w:sz w:val="20"/>
          <w:szCs w:val="20"/>
          <w:lang w:val="pl-PL"/>
        </w:rPr>
        <w:t>Zdolności do występowania w obrocie gospodarczym</w:t>
      </w:r>
    </w:p>
    <w:p w14:paraId="3DF5042E" w14:textId="77777777" w:rsidR="00DB4890" w:rsidRPr="001F6ABA" w:rsidRDefault="00DB4890" w:rsidP="001F6ABA">
      <w:pPr>
        <w:numPr>
          <w:ilvl w:val="1"/>
          <w:numId w:val="19"/>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Zamawiający nie wyznacza szczegółowego warunku w tym zakresie.</w:t>
      </w:r>
    </w:p>
    <w:p w14:paraId="7BAE2EA6" w14:textId="77777777" w:rsidR="00DB4890" w:rsidRPr="001F6ABA" w:rsidRDefault="00DB4890" w:rsidP="001F6ABA">
      <w:pPr>
        <w:jc w:val="both"/>
        <w:rPr>
          <w:rFonts w:ascii="Century Gothic" w:hAnsi="Century Gothic" w:cstheme="minorHAnsi"/>
          <w:sz w:val="20"/>
          <w:szCs w:val="20"/>
          <w:lang w:val="pl-PL"/>
        </w:rPr>
      </w:pPr>
    </w:p>
    <w:p w14:paraId="6440A39E" w14:textId="77777777" w:rsidR="00DB4890" w:rsidRPr="001F6ABA" w:rsidRDefault="00DB4890" w:rsidP="001F6ABA">
      <w:pPr>
        <w:numPr>
          <w:ilvl w:val="0"/>
          <w:numId w:val="19"/>
        </w:numPr>
        <w:jc w:val="both"/>
        <w:rPr>
          <w:rFonts w:ascii="Century Gothic" w:hAnsi="Century Gothic" w:cstheme="minorHAnsi"/>
          <w:b/>
          <w:sz w:val="20"/>
          <w:szCs w:val="20"/>
          <w:lang w:val="pl-PL"/>
        </w:rPr>
      </w:pPr>
      <w:r w:rsidRPr="001F6ABA">
        <w:rPr>
          <w:rFonts w:ascii="Century Gothic" w:hAnsi="Century Gothic" w:cstheme="minorHAnsi"/>
          <w:b/>
          <w:sz w:val="20"/>
          <w:szCs w:val="20"/>
          <w:lang w:val="pl-PL"/>
        </w:rPr>
        <w:t>Uprawnień do prowadzenia określonej działalności gospodarczej lub zawodowej, o ile wynika to z odrębnych przepisów</w:t>
      </w:r>
    </w:p>
    <w:p w14:paraId="1ED1D46B" w14:textId="77777777" w:rsidR="00DB4890" w:rsidRPr="001F6ABA" w:rsidRDefault="00DB4890" w:rsidP="001F6ABA">
      <w:pPr>
        <w:numPr>
          <w:ilvl w:val="1"/>
          <w:numId w:val="19"/>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Zamawiający nie wyznacza szczegółowego warunku w tym zakresie.</w:t>
      </w:r>
      <w:bookmarkStart w:id="1" w:name="_Hlk64929493"/>
      <w:bookmarkEnd w:id="1"/>
    </w:p>
    <w:p w14:paraId="72CED58C" w14:textId="77777777" w:rsidR="00DB4890" w:rsidRPr="001F6ABA" w:rsidRDefault="00DB4890" w:rsidP="001F6ABA">
      <w:pPr>
        <w:jc w:val="both"/>
        <w:rPr>
          <w:rFonts w:ascii="Century Gothic" w:hAnsi="Century Gothic" w:cstheme="minorHAnsi"/>
          <w:sz w:val="20"/>
          <w:szCs w:val="20"/>
          <w:lang w:val="pl-PL"/>
        </w:rPr>
      </w:pPr>
    </w:p>
    <w:p w14:paraId="03E36369" w14:textId="77777777" w:rsidR="00DB4890" w:rsidRPr="001F6ABA" w:rsidRDefault="00DB4890" w:rsidP="001F6ABA">
      <w:pPr>
        <w:numPr>
          <w:ilvl w:val="0"/>
          <w:numId w:val="19"/>
        </w:numPr>
        <w:jc w:val="both"/>
        <w:rPr>
          <w:rFonts w:ascii="Century Gothic" w:hAnsi="Century Gothic" w:cstheme="minorHAnsi"/>
          <w:b/>
          <w:sz w:val="20"/>
          <w:szCs w:val="20"/>
          <w:lang w:val="pl-PL"/>
        </w:rPr>
      </w:pPr>
      <w:r w:rsidRPr="001F6ABA">
        <w:rPr>
          <w:rFonts w:ascii="Century Gothic" w:hAnsi="Century Gothic" w:cstheme="minorHAnsi"/>
          <w:b/>
          <w:sz w:val="20"/>
          <w:szCs w:val="20"/>
          <w:lang w:val="pl-PL"/>
        </w:rPr>
        <w:t>Sytuacji ekonomicznej lub finansowej</w:t>
      </w:r>
    </w:p>
    <w:p w14:paraId="456956E3" w14:textId="77777777" w:rsidR="00DB4890" w:rsidRPr="001F6ABA" w:rsidRDefault="00DB4890" w:rsidP="001F6ABA">
      <w:pPr>
        <w:numPr>
          <w:ilvl w:val="1"/>
          <w:numId w:val="19"/>
        </w:numPr>
        <w:jc w:val="both"/>
        <w:rPr>
          <w:rFonts w:ascii="Century Gothic" w:hAnsi="Century Gothic" w:cstheme="minorHAnsi"/>
          <w:b/>
          <w:sz w:val="20"/>
          <w:szCs w:val="20"/>
          <w:lang w:val="pl-PL"/>
        </w:rPr>
      </w:pPr>
      <w:r w:rsidRPr="001F6ABA">
        <w:rPr>
          <w:rFonts w:ascii="Century Gothic" w:hAnsi="Century Gothic" w:cstheme="minorHAnsi"/>
          <w:sz w:val="20"/>
          <w:szCs w:val="20"/>
          <w:lang w:val="pl-PL"/>
        </w:rPr>
        <w:t>Zamawiający nie wyznacza szczegółowego warunku w tym zakresie</w:t>
      </w:r>
      <w:r w:rsidR="00492089" w:rsidRPr="001F6ABA">
        <w:rPr>
          <w:rFonts w:ascii="Century Gothic" w:hAnsi="Century Gothic" w:cstheme="minorHAnsi"/>
          <w:sz w:val="20"/>
          <w:szCs w:val="20"/>
          <w:lang w:val="pl-PL"/>
        </w:rPr>
        <w:t>.</w:t>
      </w:r>
    </w:p>
    <w:p w14:paraId="75370E97" w14:textId="77777777" w:rsidR="00DB4890" w:rsidRPr="001F6ABA" w:rsidRDefault="00DB4890" w:rsidP="001F6ABA">
      <w:pPr>
        <w:jc w:val="both"/>
        <w:rPr>
          <w:rFonts w:ascii="Century Gothic" w:hAnsi="Century Gothic" w:cstheme="minorHAnsi"/>
          <w:sz w:val="20"/>
          <w:szCs w:val="20"/>
          <w:lang w:val="pl-PL"/>
        </w:rPr>
      </w:pPr>
    </w:p>
    <w:p w14:paraId="5C37A5AC" w14:textId="77777777" w:rsidR="00DB4890" w:rsidRPr="001F6ABA" w:rsidRDefault="00DB4890" w:rsidP="001F6ABA">
      <w:pPr>
        <w:numPr>
          <w:ilvl w:val="0"/>
          <w:numId w:val="19"/>
        </w:numPr>
        <w:jc w:val="both"/>
        <w:rPr>
          <w:rFonts w:ascii="Century Gothic" w:hAnsi="Century Gothic" w:cstheme="minorHAnsi"/>
          <w:b/>
          <w:sz w:val="20"/>
          <w:szCs w:val="20"/>
          <w:lang w:val="pl-PL"/>
        </w:rPr>
      </w:pPr>
      <w:r w:rsidRPr="001F6ABA">
        <w:rPr>
          <w:rFonts w:ascii="Century Gothic" w:hAnsi="Century Gothic" w:cstheme="minorHAnsi"/>
          <w:b/>
          <w:sz w:val="20"/>
          <w:szCs w:val="20"/>
          <w:lang w:val="pl-PL"/>
        </w:rPr>
        <w:t>Zdolności technicznej lub zawodowej</w:t>
      </w:r>
    </w:p>
    <w:p w14:paraId="30E1E11C" w14:textId="77777777" w:rsidR="00554756" w:rsidRPr="001F6ABA" w:rsidRDefault="00554756" w:rsidP="001F6ABA">
      <w:pPr>
        <w:numPr>
          <w:ilvl w:val="1"/>
          <w:numId w:val="19"/>
        </w:numPr>
        <w:jc w:val="both"/>
        <w:rPr>
          <w:rFonts w:ascii="Century Gothic" w:hAnsi="Century Gothic" w:cstheme="minorHAnsi"/>
          <w:b/>
          <w:sz w:val="20"/>
          <w:szCs w:val="20"/>
          <w:lang w:val="pl-PL"/>
        </w:rPr>
      </w:pPr>
      <w:r w:rsidRPr="001F6ABA">
        <w:rPr>
          <w:rFonts w:ascii="Century Gothic" w:hAnsi="Century Gothic" w:cstheme="minorHAnsi"/>
          <w:sz w:val="20"/>
          <w:szCs w:val="20"/>
          <w:lang w:val="pl-PL"/>
        </w:rPr>
        <w:t>Zamawiający nie wyznacza szczegółowego warunku w tym zakresie.</w:t>
      </w:r>
    </w:p>
    <w:p w14:paraId="72515D4C" w14:textId="77777777" w:rsidR="004D0637" w:rsidRPr="001F6ABA" w:rsidRDefault="004D0637" w:rsidP="001F6ABA">
      <w:pPr>
        <w:ind w:left="1224"/>
        <w:jc w:val="both"/>
        <w:rPr>
          <w:rFonts w:ascii="Century Gothic" w:hAnsi="Century Gothic" w:cstheme="minorHAnsi"/>
          <w:sz w:val="20"/>
          <w:szCs w:val="20"/>
          <w:lang w:val="pl-PL"/>
        </w:rPr>
      </w:pPr>
    </w:p>
    <w:p w14:paraId="4C85A6F7" w14:textId="5032B3C2" w:rsidR="00DB4890" w:rsidRPr="009C01E4" w:rsidRDefault="00DB4890" w:rsidP="00AF4314">
      <w:pPr>
        <w:jc w:val="both"/>
        <w:rPr>
          <w:rFonts w:ascii="Century Gothic" w:hAnsi="Century Gothic" w:cstheme="minorHAnsi"/>
          <w:sz w:val="20"/>
          <w:szCs w:val="20"/>
          <w:lang w:val="pl-PL"/>
        </w:rPr>
      </w:pPr>
      <w:r w:rsidRPr="009C01E4">
        <w:rPr>
          <w:rFonts w:ascii="Century Gothic" w:hAnsi="Century Gothic" w:cstheme="minorHAnsi"/>
          <w:sz w:val="20"/>
          <w:szCs w:val="20"/>
          <w:lang w:val="pl-PL"/>
        </w:rPr>
        <w:t>Uwaga: Kierownik budowy</w:t>
      </w:r>
      <w:r w:rsidR="004D0637" w:rsidRPr="009C01E4">
        <w:rPr>
          <w:rFonts w:ascii="Century Gothic" w:hAnsi="Century Gothic" w:cstheme="minorHAnsi"/>
          <w:sz w:val="20"/>
          <w:szCs w:val="20"/>
          <w:lang w:val="pl-PL"/>
        </w:rPr>
        <w:t xml:space="preserve">, </w:t>
      </w:r>
      <w:r w:rsidR="004D0637" w:rsidRPr="009C01E4">
        <w:rPr>
          <w:rFonts w:ascii="Century Gothic" w:hAnsi="Century Gothic" w:cstheme="minorHAnsi"/>
          <w:b/>
          <w:bCs/>
          <w:sz w:val="20"/>
          <w:szCs w:val="20"/>
          <w:lang w:val="pl-PL"/>
        </w:rPr>
        <w:t>jeśli będzie wymagany</w:t>
      </w:r>
      <w:r w:rsidR="004D0637" w:rsidRPr="009C01E4">
        <w:rPr>
          <w:rFonts w:ascii="Century Gothic" w:hAnsi="Century Gothic" w:cstheme="minorHAnsi"/>
          <w:sz w:val="20"/>
          <w:szCs w:val="20"/>
          <w:lang w:val="pl-PL"/>
        </w:rPr>
        <w:t>,</w:t>
      </w:r>
      <w:r w:rsidRPr="009C01E4">
        <w:rPr>
          <w:rFonts w:ascii="Century Gothic" w:hAnsi="Century Gothic" w:cstheme="minorHAnsi"/>
          <w:sz w:val="20"/>
          <w:szCs w:val="20"/>
          <w:lang w:val="pl-PL"/>
        </w:rPr>
        <w:t xml:space="preserve"> powinien posiadać uprawnienia budowlane zgodnie z ustawą z dnia 07 lipca 1994 r. Pr</w:t>
      </w:r>
      <w:r w:rsidR="00492089" w:rsidRPr="009C01E4">
        <w:rPr>
          <w:rFonts w:ascii="Century Gothic" w:hAnsi="Century Gothic" w:cstheme="minorHAnsi"/>
          <w:sz w:val="20"/>
          <w:szCs w:val="20"/>
          <w:lang w:val="pl-PL"/>
        </w:rPr>
        <w:t xml:space="preserve">awo budowlane </w:t>
      </w:r>
      <w:r w:rsidR="002528DA" w:rsidRPr="009C01E4">
        <w:rPr>
          <w:rFonts w:ascii="Century Gothic" w:eastAsia="Times New Roman" w:hAnsi="Century Gothic" w:cs="Calibri"/>
          <w:sz w:val="20"/>
          <w:szCs w:val="20"/>
          <w:lang w:val="pl-PL" w:eastAsia="pl-PL"/>
        </w:rPr>
        <w:t>(</w:t>
      </w:r>
      <w:r w:rsidR="001F6717" w:rsidRPr="009C01E4">
        <w:rPr>
          <w:rFonts w:ascii="Century Gothic" w:eastAsia="Times New Roman" w:hAnsi="Century Gothic" w:cs="Calibri"/>
          <w:sz w:val="20"/>
          <w:szCs w:val="20"/>
          <w:lang w:val="pl-PL" w:eastAsia="pl-PL"/>
        </w:rPr>
        <w:t>tj.</w:t>
      </w:r>
      <w:r w:rsidR="002528DA" w:rsidRPr="009C01E4">
        <w:rPr>
          <w:rFonts w:ascii="Century Gothic" w:eastAsia="Times New Roman" w:hAnsi="Century Gothic" w:cs="Calibri"/>
          <w:sz w:val="20"/>
          <w:szCs w:val="20"/>
          <w:lang w:val="pl-PL" w:eastAsia="pl-PL"/>
        </w:rPr>
        <w:t xml:space="preserve"> Dz.U. 2021 poz. 2351 ze. zm.) </w:t>
      </w:r>
      <w:r w:rsidRPr="009C01E4">
        <w:rPr>
          <w:rFonts w:ascii="Century Gothic" w:hAnsi="Century Gothic" w:cstheme="minorHAnsi"/>
          <w:sz w:val="20"/>
          <w:szCs w:val="20"/>
          <w:lang w:val="pl-PL"/>
        </w:rPr>
        <w:t>lub odpowiadające im ważne uprawnienia budowlane, które zostały wydane na podstawie wcześniej obowiązujących przepisów.  Zgodnie z art. 12 ustawy Prawo budowlane samodzielne funkcje techniczne w budownictwie, określone w art. 12 ust. 1 ustawy mogą również wykonywać osoby, których odpowiednie kwalifikacje zawodowe zostały uznane na zasadach określonych w przepisach odrębnych. Regulację odrębną st</w:t>
      </w:r>
      <w:r w:rsidR="002F61C2" w:rsidRPr="009C01E4">
        <w:rPr>
          <w:rFonts w:ascii="Century Gothic" w:hAnsi="Century Gothic" w:cstheme="minorHAnsi"/>
          <w:sz w:val="20"/>
          <w:szCs w:val="20"/>
          <w:lang w:val="pl-PL"/>
        </w:rPr>
        <w:t>anowią przepisy ustawy z dnia 22 grudnia 2015</w:t>
      </w:r>
      <w:r w:rsidRPr="009C01E4">
        <w:rPr>
          <w:rFonts w:ascii="Century Gothic" w:hAnsi="Century Gothic" w:cstheme="minorHAnsi"/>
          <w:sz w:val="20"/>
          <w:szCs w:val="20"/>
          <w:lang w:val="pl-PL"/>
        </w:rPr>
        <w:t xml:space="preserve"> r. o zasadach uznawania kwalifikacji zawodowych nabytych w państwach członkowskich </w:t>
      </w:r>
      <w:r w:rsidR="00D10045" w:rsidRPr="009C01E4">
        <w:rPr>
          <w:rFonts w:ascii="Century Gothic" w:hAnsi="Century Gothic" w:cstheme="minorHAnsi"/>
          <w:sz w:val="20"/>
          <w:szCs w:val="20"/>
          <w:lang w:val="pl-PL"/>
        </w:rPr>
        <w:t>Unii Europejskiej (Dz. U. z 2021</w:t>
      </w:r>
      <w:r w:rsidRPr="009C01E4">
        <w:rPr>
          <w:rFonts w:ascii="Century Gothic" w:hAnsi="Century Gothic" w:cstheme="minorHAnsi"/>
          <w:sz w:val="20"/>
          <w:szCs w:val="20"/>
          <w:lang w:val="pl-PL"/>
        </w:rPr>
        <w:t xml:space="preserve"> r., poz. </w:t>
      </w:r>
      <w:r w:rsidR="00D10045" w:rsidRPr="009C01E4">
        <w:rPr>
          <w:rFonts w:ascii="Century Gothic" w:hAnsi="Century Gothic" w:cstheme="minorHAnsi"/>
          <w:sz w:val="20"/>
          <w:szCs w:val="20"/>
          <w:lang w:val="pl-PL"/>
        </w:rPr>
        <w:t>1646</w:t>
      </w:r>
      <w:r w:rsidRPr="009C01E4">
        <w:rPr>
          <w:rFonts w:ascii="Century Gothic" w:hAnsi="Century Gothic" w:cstheme="minorHAnsi"/>
          <w:sz w:val="20"/>
          <w:szCs w:val="20"/>
          <w:lang w:val="pl-PL"/>
        </w:rPr>
        <w:t xml:space="preserve"> ze </w:t>
      </w:r>
      <w:r w:rsidR="001F6717" w:rsidRPr="009C01E4">
        <w:rPr>
          <w:rFonts w:ascii="Century Gothic" w:hAnsi="Century Gothic" w:cstheme="minorHAnsi"/>
          <w:sz w:val="20"/>
          <w:szCs w:val="20"/>
          <w:lang w:val="pl-PL"/>
        </w:rPr>
        <w:t>zm.</w:t>
      </w:r>
      <w:r w:rsidRPr="009C01E4">
        <w:rPr>
          <w:rFonts w:ascii="Century Gothic" w:hAnsi="Century Gothic" w:cstheme="minorHAnsi"/>
          <w:sz w:val="20"/>
          <w:szCs w:val="20"/>
          <w:lang w:val="pl-PL"/>
        </w:rPr>
        <w:t xml:space="preserve">). </w:t>
      </w:r>
    </w:p>
    <w:p w14:paraId="35AF16BA" w14:textId="1907A607" w:rsidR="006D0AD8" w:rsidRDefault="006D0AD8" w:rsidP="00AF4314">
      <w:pPr>
        <w:jc w:val="both"/>
        <w:rPr>
          <w:rFonts w:asciiTheme="minorHAnsi" w:hAnsiTheme="minorHAnsi" w:cstheme="minorHAnsi"/>
          <w:sz w:val="20"/>
          <w:szCs w:val="20"/>
          <w:lang w:val="pl-PL"/>
        </w:rPr>
      </w:pPr>
    </w:p>
    <w:p w14:paraId="7500299B" w14:textId="77777777" w:rsidR="006D0AD8" w:rsidRPr="006D0AD8" w:rsidRDefault="006D0AD8" w:rsidP="00AF4314">
      <w:pPr>
        <w:jc w:val="both"/>
        <w:rPr>
          <w:rFonts w:asciiTheme="minorHAnsi" w:hAnsiTheme="minorHAnsi" w:cstheme="minorHAnsi"/>
          <w:b/>
          <w:sz w:val="20"/>
          <w:szCs w:val="20"/>
          <w:lang w:val="pl-PL"/>
        </w:rPr>
      </w:pPr>
    </w:p>
    <w:p w14:paraId="22A82E76" w14:textId="77777777" w:rsidR="004D0637" w:rsidRPr="00316191" w:rsidRDefault="004D0637" w:rsidP="00DB4890">
      <w:pPr>
        <w:rPr>
          <w:rFonts w:asciiTheme="minorHAnsi" w:hAnsiTheme="minorHAnsi" w:cstheme="minorHAnsi"/>
          <w:color w:val="FF0000"/>
          <w:sz w:val="20"/>
          <w:szCs w:val="20"/>
          <w:lang w:val="pl-PL"/>
        </w:rPr>
      </w:pPr>
    </w:p>
    <w:p w14:paraId="7F5FDCA1" w14:textId="77777777" w:rsidR="00DB4890" w:rsidRPr="009C01E4" w:rsidRDefault="009A6BC7" w:rsidP="009C01E4">
      <w:pPr>
        <w:jc w:val="both"/>
        <w:rPr>
          <w:rFonts w:ascii="Century Gothic" w:hAnsi="Century Gothic" w:cstheme="minorHAnsi"/>
          <w:b/>
          <w:sz w:val="20"/>
          <w:szCs w:val="20"/>
          <w:lang w:val="pl-PL"/>
        </w:rPr>
      </w:pPr>
      <w:r w:rsidRPr="009C01E4">
        <w:rPr>
          <w:rFonts w:ascii="Century Gothic" w:hAnsi="Century Gothic" w:cstheme="minorHAnsi"/>
          <w:b/>
          <w:bCs/>
          <w:iCs/>
          <w:sz w:val="20"/>
          <w:szCs w:val="20"/>
          <w:lang w:val="pl-PL"/>
        </w:rPr>
        <w:t>IX</w:t>
      </w:r>
      <w:r w:rsidR="00DB4890" w:rsidRPr="009C01E4">
        <w:rPr>
          <w:rFonts w:ascii="Century Gothic" w:hAnsi="Century Gothic" w:cstheme="minorHAnsi"/>
          <w:b/>
          <w:sz w:val="20"/>
          <w:szCs w:val="20"/>
          <w:lang w:val="pl-PL"/>
        </w:rPr>
        <w:t>. Wykaz podmiotowych środków dowodowych.</w:t>
      </w:r>
    </w:p>
    <w:p w14:paraId="1B9FF8B0" w14:textId="77777777" w:rsidR="00DB4890" w:rsidRPr="009C01E4" w:rsidRDefault="00DB4890" w:rsidP="009C01E4">
      <w:pPr>
        <w:numPr>
          <w:ilvl w:val="0"/>
          <w:numId w:val="20"/>
        </w:numPr>
        <w:jc w:val="both"/>
        <w:rPr>
          <w:rFonts w:ascii="Century Gothic" w:hAnsi="Century Gothic" w:cstheme="minorHAnsi"/>
          <w:b/>
          <w:sz w:val="20"/>
          <w:szCs w:val="20"/>
          <w:lang w:val="pl-PL"/>
        </w:rPr>
      </w:pPr>
      <w:r w:rsidRPr="009C01E4">
        <w:rPr>
          <w:rFonts w:ascii="Century Gothic" w:hAnsi="Century Gothic" w:cstheme="minorHAnsi"/>
          <w:b/>
          <w:sz w:val="20"/>
          <w:szCs w:val="20"/>
          <w:lang w:val="pl-PL"/>
        </w:rPr>
        <w:t>W celu wykazania braku podstaw do wykluczenia, o których mowa w art. 108 ust 1 ustawy PZP, wraz z ofertą należy złożyć:</w:t>
      </w:r>
    </w:p>
    <w:p w14:paraId="63143680" w14:textId="77777777" w:rsidR="00DB4890" w:rsidRPr="009C01E4" w:rsidRDefault="00DB4890" w:rsidP="009C01E4">
      <w:pPr>
        <w:numPr>
          <w:ilvl w:val="1"/>
          <w:numId w:val="21"/>
        </w:numPr>
        <w:jc w:val="both"/>
        <w:rPr>
          <w:rFonts w:ascii="Century Gothic" w:hAnsi="Century Gothic" w:cstheme="minorHAnsi"/>
          <w:sz w:val="20"/>
          <w:szCs w:val="20"/>
          <w:lang w:val="pl-PL"/>
        </w:rPr>
      </w:pPr>
      <w:r w:rsidRPr="009C01E4">
        <w:rPr>
          <w:rFonts w:ascii="Century Gothic" w:hAnsi="Century Gothic" w:cstheme="minorHAnsi"/>
          <w:sz w:val="20"/>
          <w:szCs w:val="20"/>
          <w:lang w:val="pl-PL"/>
        </w:rPr>
        <w:t>Wypełnione oświadczenie o braku podstaw do wykluczenia – wg wzoru stanowiącego Załącznik nr 3 do SWZ.</w:t>
      </w:r>
    </w:p>
    <w:p w14:paraId="197BC00B" w14:textId="4B35F734" w:rsidR="00492089" w:rsidRPr="009C01E4" w:rsidRDefault="00DB4890" w:rsidP="009C01E4">
      <w:pPr>
        <w:numPr>
          <w:ilvl w:val="1"/>
          <w:numId w:val="21"/>
        </w:numPr>
        <w:jc w:val="both"/>
        <w:rPr>
          <w:rFonts w:ascii="Century Gothic" w:hAnsi="Century Gothic" w:cstheme="minorHAnsi"/>
          <w:bCs/>
          <w:iCs/>
          <w:sz w:val="20"/>
          <w:szCs w:val="20"/>
          <w:lang w:val="pl-PL"/>
        </w:rPr>
      </w:pPr>
      <w:r w:rsidRPr="009C01E4">
        <w:rPr>
          <w:rFonts w:ascii="Century Gothic" w:hAnsi="Century Gothic" w:cstheme="minorHAnsi"/>
          <w:sz w:val="20"/>
          <w:szCs w:val="20"/>
          <w:lang w:val="pl-PL"/>
        </w:rPr>
        <w:t xml:space="preserve">Wypełnione oświadczenie o spełnianiu warunków udziału w postępowaniu – wg wzoru stanowiącego Załącznik nr 4 do </w:t>
      </w:r>
      <w:r w:rsidR="001F6717" w:rsidRPr="009C01E4">
        <w:rPr>
          <w:rFonts w:ascii="Century Gothic" w:hAnsi="Century Gothic" w:cstheme="minorHAnsi"/>
          <w:sz w:val="20"/>
          <w:szCs w:val="20"/>
          <w:lang w:val="pl-PL"/>
        </w:rPr>
        <w:t>SWZ</w:t>
      </w:r>
      <w:r w:rsidR="001F6717" w:rsidRPr="009C01E4">
        <w:rPr>
          <w:rFonts w:ascii="Century Gothic" w:hAnsi="Century Gothic" w:cstheme="minorHAnsi"/>
          <w:bCs/>
          <w:iCs/>
          <w:sz w:val="20"/>
          <w:szCs w:val="20"/>
          <w:lang w:val="pl-PL"/>
        </w:rPr>
        <w:t>.</w:t>
      </w:r>
    </w:p>
    <w:p w14:paraId="3B831CEB" w14:textId="6BFF1E45" w:rsidR="00DB4890" w:rsidRDefault="00DB4890" w:rsidP="009C01E4">
      <w:pPr>
        <w:numPr>
          <w:ilvl w:val="1"/>
          <w:numId w:val="21"/>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W przypadku wspólnego ubiegania się o zamówienie przez Wykonawców, oświadczenia wg wzoru stanowiącego Załącznik</w:t>
      </w:r>
      <w:r w:rsidR="00492089" w:rsidRPr="009C01E4">
        <w:rPr>
          <w:rFonts w:ascii="Century Gothic" w:hAnsi="Century Gothic" w:cstheme="minorHAnsi"/>
          <w:bCs/>
          <w:iCs/>
          <w:sz w:val="20"/>
          <w:szCs w:val="20"/>
          <w:lang w:val="pl-PL"/>
        </w:rPr>
        <w:t>i</w:t>
      </w:r>
      <w:r w:rsidRPr="009C01E4">
        <w:rPr>
          <w:rFonts w:ascii="Century Gothic" w:hAnsi="Century Gothic" w:cstheme="minorHAnsi"/>
          <w:bCs/>
          <w:iCs/>
          <w:sz w:val="20"/>
          <w:szCs w:val="20"/>
          <w:lang w:val="pl-PL"/>
        </w:rPr>
        <w:t xml:space="preserve"> nr 3 i 4 składa każdy z Wykonawców wspólnie ubiegających się o zamówienie. Dokumenty te potwierdzają brak podstaw wykluczenia.</w:t>
      </w:r>
    </w:p>
    <w:p w14:paraId="353926A4" w14:textId="77777777" w:rsidR="00EF5999" w:rsidRPr="009C01E4" w:rsidRDefault="00EF5999" w:rsidP="00EF5999">
      <w:pPr>
        <w:ind w:left="792"/>
        <w:jc w:val="both"/>
        <w:rPr>
          <w:rFonts w:ascii="Century Gothic" w:hAnsi="Century Gothic" w:cstheme="minorHAnsi"/>
          <w:bCs/>
          <w:iCs/>
          <w:sz w:val="20"/>
          <w:szCs w:val="20"/>
          <w:lang w:val="pl-PL"/>
        </w:rPr>
      </w:pPr>
    </w:p>
    <w:p w14:paraId="0BDDA454" w14:textId="77777777" w:rsidR="001B6408" w:rsidRPr="009C01E4" w:rsidRDefault="001B6408" w:rsidP="009C01E4">
      <w:pPr>
        <w:ind w:left="792"/>
        <w:jc w:val="both"/>
        <w:rPr>
          <w:rFonts w:ascii="Century Gothic" w:hAnsi="Century Gothic" w:cstheme="minorHAnsi"/>
          <w:color w:val="FF0000"/>
          <w:sz w:val="20"/>
          <w:szCs w:val="20"/>
          <w:lang w:val="pl-PL"/>
        </w:rPr>
      </w:pPr>
    </w:p>
    <w:p w14:paraId="06EC8102" w14:textId="77777777" w:rsidR="00DB4890" w:rsidRPr="009C01E4" w:rsidRDefault="00DB4890" w:rsidP="009C01E4">
      <w:pPr>
        <w:jc w:val="both"/>
        <w:rPr>
          <w:rFonts w:ascii="Century Gothic" w:hAnsi="Century Gothic" w:cstheme="minorHAnsi"/>
          <w:b/>
          <w:sz w:val="20"/>
          <w:szCs w:val="20"/>
          <w:lang w:val="pl-PL"/>
        </w:rPr>
      </w:pPr>
      <w:r w:rsidRPr="009C01E4">
        <w:rPr>
          <w:rFonts w:ascii="Century Gothic" w:hAnsi="Century Gothic" w:cstheme="minorHAnsi"/>
          <w:b/>
          <w:sz w:val="20"/>
          <w:szCs w:val="20"/>
          <w:lang w:val="pl-PL"/>
        </w:rPr>
        <w:lastRenderedPageBreak/>
        <w:t>X. Informacja o przedmiotowych środkach dowodowych.</w:t>
      </w:r>
    </w:p>
    <w:p w14:paraId="3A1DE9B7" w14:textId="77777777" w:rsidR="00DB4890" w:rsidRPr="009C01E4" w:rsidRDefault="00DB4890" w:rsidP="009C01E4">
      <w:pPr>
        <w:jc w:val="both"/>
        <w:rPr>
          <w:rFonts w:ascii="Century Gothic" w:hAnsi="Century Gothic" w:cstheme="minorHAnsi"/>
          <w:bCs/>
          <w:sz w:val="20"/>
          <w:szCs w:val="20"/>
          <w:lang w:val="pl-PL"/>
        </w:rPr>
      </w:pPr>
      <w:r w:rsidRPr="009C01E4">
        <w:rPr>
          <w:rFonts w:ascii="Century Gothic" w:hAnsi="Century Gothic" w:cstheme="minorHAnsi"/>
          <w:bCs/>
          <w:sz w:val="20"/>
          <w:szCs w:val="20"/>
          <w:lang w:val="pl-PL"/>
        </w:rPr>
        <w:t>Zamawiający nie wymaga przedłożenia przedmiotowych środków dowodowych.</w:t>
      </w:r>
    </w:p>
    <w:p w14:paraId="289BEFF8" w14:textId="77777777" w:rsidR="00DB4890" w:rsidRPr="009C01E4" w:rsidRDefault="00DB4890" w:rsidP="009C01E4">
      <w:pPr>
        <w:jc w:val="both"/>
        <w:rPr>
          <w:rFonts w:ascii="Century Gothic" w:hAnsi="Century Gothic" w:cstheme="minorHAnsi"/>
          <w:color w:val="FF0000"/>
          <w:sz w:val="20"/>
          <w:szCs w:val="20"/>
          <w:lang w:val="pl-PL"/>
        </w:rPr>
      </w:pPr>
    </w:p>
    <w:p w14:paraId="0151B272" w14:textId="3C504B9F" w:rsidR="00DB4890" w:rsidRDefault="009A6BC7" w:rsidP="009C01E4">
      <w:pPr>
        <w:jc w:val="both"/>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XI</w:t>
      </w:r>
      <w:r w:rsidR="00DB4890" w:rsidRPr="009C01E4">
        <w:rPr>
          <w:rFonts w:ascii="Century Gothic" w:hAnsi="Century Gothic" w:cstheme="minorHAnsi"/>
          <w:b/>
          <w:bCs/>
          <w:iCs/>
          <w:sz w:val="20"/>
          <w:szCs w:val="20"/>
          <w:lang w:val="pl-PL"/>
        </w:rPr>
        <w:t>. Dodatkowe informacje dotyczące podmiotowych i przedmiotowych środków dowodowych.</w:t>
      </w:r>
    </w:p>
    <w:p w14:paraId="6F71E927" w14:textId="77777777" w:rsidR="00F829B0" w:rsidRPr="009C01E4" w:rsidRDefault="00F829B0" w:rsidP="009C01E4">
      <w:pPr>
        <w:jc w:val="both"/>
        <w:rPr>
          <w:rFonts w:ascii="Century Gothic" w:hAnsi="Century Gothic" w:cstheme="minorHAnsi"/>
          <w:b/>
          <w:bCs/>
          <w:iCs/>
          <w:sz w:val="20"/>
          <w:szCs w:val="20"/>
          <w:lang w:val="pl-PL"/>
        </w:rPr>
      </w:pPr>
    </w:p>
    <w:p w14:paraId="36377F7B" w14:textId="57BED66A" w:rsidR="00DB4890" w:rsidRPr="009C01E4" w:rsidRDefault="00DB4890" w:rsidP="009C01E4">
      <w:pPr>
        <w:numPr>
          <w:ilvl w:val="0"/>
          <w:numId w:val="15"/>
        </w:numPr>
        <w:jc w:val="both"/>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Oświadczenia złożone według wzoru zgodnie z </w:t>
      </w:r>
      <w:r w:rsidRPr="009C01E4">
        <w:rPr>
          <w:rFonts w:ascii="Century Gothic" w:hAnsi="Century Gothic" w:cstheme="minorHAnsi"/>
          <w:b/>
          <w:sz w:val="20"/>
          <w:szCs w:val="20"/>
          <w:lang w:val="pl-PL"/>
        </w:rPr>
        <w:t xml:space="preserve">Załącznikiem nr 3 i 4 </w:t>
      </w:r>
      <w:r w:rsidRPr="009C01E4">
        <w:rPr>
          <w:rFonts w:ascii="Century Gothic" w:hAnsi="Century Gothic" w:cstheme="minorHAnsi"/>
          <w:sz w:val="20"/>
          <w:szCs w:val="20"/>
          <w:lang w:val="pl-PL"/>
        </w:rPr>
        <w:t>do SWZ będą składane</w:t>
      </w:r>
      <w:r w:rsidR="0046773E" w:rsidRPr="009C01E4">
        <w:rPr>
          <w:rFonts w:ascii="Century Gothic" w:hAnsi="Century Gothic" w:cstheme="minorHAnsi"/>
          <w:sz w:val="20"/>
          <w:szCs w:val="20"/>
          <w:lang w:val="pl-PL"/>
        </w:rPr>
        <w:t xml:space="preserve"> </w:t>
      </w:r>
      <w:r w:rsidRPr="009C01E4">
        <w:rPr>
          <w:rFonts w:ascii="Century Gothic" w:hAnsi="Century Gothic" w:cstheme="minorHAnsi"/>
          <w:sz w:val="20"/>
          <w:szCs w:val="20"/>
          <w:lang w:val="pl-PL"/>
        </w:rPr>
        <w:t xml:space="preserve">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0A2250C7" w14:textId="77777777" w:rsidR="00DB4890" w:rsidRPr="009C01E4" w:rsidRDefault="00DB4890" w:rsidP="009C01E4">
      <w:pPr>
        <w:numPr>
          <w:ilvl w:val="0"/>
          <w:numId w:val="15"/>
        </w:numPr>
        <w:jc w:val="both"/>
        <w:rPr>
          <w:rFonts w:ascii="Century Gothic" w:hAnsi="Century Gothic" w:cstheme="minorHAnsi"/>
          <w:sz w:val="20"/>
          <w:szCs w:val="20"/>
          <w:lang w:val="pl-PL"/>
        </w:rPr>
      </w:pPr>
      <w:r w:rsidRPr="009C01E4">
        <w:rPr>
          <w:rFonts w:ascii="Century Gothic" w:hAnsi="Century Gothic"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61819EFC" w14:textId="77777777" w:rsidR="00DB4890" w:rsidRPr="009C01E4" w:rsidRDefault="00DB4890" w:rsidP="009C01E4">
      <w:pPr>
        <w:numPr>
          <w:ilvl w:val="0"/>
          <w:numId w:val="15"/>
        </w:numPr>
        <w:jc w:val="both"/>
        <w:rPr>
          <w:rFonts w:ascii="Century Gothic" w:hAnsi="Century Gothic" w:cstheme="minorHAnsi"/>
          <w:sz w:val="20"/>
          <w:szCs w:val="20"/>
          <w:lang w:val="pl-PL"/>
        </w:rPr>
      </w:pPr>
      <w:r w:rsidRPr="009C01E4">
        <w:rPr>
          <w:rFonts w:ascii="Century Gothic" w:hAnsi="Century Gothic"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 – o ile są znani.</w:t>
      </w:r>
    </w:p>
    <w:p w14:paraId="44BD0855" w14:textId="77777777" w:rsidR="00DB4890" w:rsidRPr="009C01E4" w:rsidRDefault="00DB4890" w:rsidP="009C01E4">
      <w:pPr>
        <w:jc w:val="both"/>
        <w:rPr>
          <w:rFonts w:ascii="Century Gothic" w:hAnsi="Century Gothic" w:cstheme="minorHAnsi"/>
          <w:color w:val="FF0000"/>
          <w:sz w:val="20"/>
          <w:szCs w:val="20"/>
          <w:lang w:val="pl-PL"/>
        </w:rPr>
      </w:pPr>
    </w:p>
    <w:p w14:paraId="22F5761A" w14:textId="12F01ABD" w:rsidR="00DB4890" w:rsidRPr="001F6ABA" w:rsidRDefault="009A6BC7" w:rsidP="00DB4890">
      <w:pPr>
        <w:rPr>
          <w:rFonts w:ascii="Century Gothic" w:hAnsi="Century Gothic" w:cstheme="minorHAnsi"/>
          <w:sz w:val="20"/>
          <w:szCs w:val="20"/>
          <w:lang w:val="pl-PL"/>
        </w:rPr>
      </w:pPr>
      <w:r w:rsidRPr="001F6ABA">
        <w:rPr>
          <w:rFonts w:ascii="Century Gothic" w:hAnsi="Century Gothic" w:cstheme="minorHAnsi"/>
          <w:b/>
          <w:sz w:val="20"/>
          <w:szCs w:val="20"/>
          <w:lang w:val="pl-PL"/>
        </w:rPr>
        <w:t>XI</w:t>
      </w:r>
      <w:r w:rsidR="00DB4890" w:rsidRPr="001F6ABA">
        <w:rPr>
          <w:rFonts w:ascii="Century Gothic" w:hAnsi="Century Gothic" w:cstheme="minorHAnsi"/>
          <w:b/>
          <w:sz w:val="20"/>
          <w:szCs w:val="20"/>
          <w:lang w:val="pl-PL"/>
        </w:rPr>
        <w:t>I. Informacje o środkach komunikacji elektronicznej, przy użyciu których Zamawiający będzie komunikował się z Wykonawcami, oraz informacje o wymaganiach technicznych i organizacyjnych sporządzania, wysyłania i odbierania korespondencji elektronicznej</w:t>
      </w:r>
      <w:r w:rsidR="00DB4890" w:rsidRPr="001F6ABA">
        <w:rPr>
          <w:rFonts w:ascii="Century Gothic" w:hAnsi="Century Gothic" w:cstheme="minorHAnsi"/>
          <w:sz w:val="20"/>
          <w:szCs w:val="20"/>
          <w:lang w:val="pl-PL"/>
        </w:rPr>
        <w:t>.</w:t>
      </w:r>
    </w:p>
    <w:p w14:paraId="203E6EEC" w14:textId="77777777" w:rsidR="003D6C11" w:rsidRPr="001F6ABA" w:rsidRDefault="003D6C11" w:rsidP="00DB4890">
      <w:pPr>
        <w:rPr>
          <w:rFonts w:ascii="Century Gothic" w:hAnsi="Century Gothic" w:cstheme="minorHAnsi"/>
          <w:sz w:val="20"/>
          <w:szCs w:val="20"/>
          <w:lang w:val="pl-PL"/>
        </w:rPr>
      </w:pPr>
    </w:p>
    <w:p w14:paraId="71EE2C14" w14:textId="77777777"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1. Osobą uprawnioną do kontaktu z Wykonawcami jest pan Marcin Raczkiewicz.</w:t>
      </w:r>
    </w:p>
    <w:p w14:paraId="6DBDE257" w14:textId="3493BA8A"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2. Postępowanie prowadzone jest w języku polskim, przy użyciu środków komunikacji elektronicznej, za  pośrednictwem  platformy      </w:t>
      </w:r>
      <w:proofErr w:type="gramStart"/>
      <w:r w:rsidRPr="001F6ABA">
        <w:rPr>
          <w:rFonts w:ascii="Century Gothic" w:hAnsi="Century Gothic" w:cstheme="minorHAnsi"/>
          <w:sz w:val="20"/>
          <w:szCs w:val="20"/>
          <w:lang w:val="pl-PL"/>
        </w:rPr>
        <w:t xml:space="preserve">zakupowej,   </w:t>
      </w:r>
      <w:proofErr w:type="gramEnd"/>
      <w:r w:rsidRPr="001F6ABA">
        <w:rPr>
          <w:rFonts w:ascii="Century Gothic" w:hAnsi="Century Gothic" w:cstheme="minorHAnsi"/>
          <w:sz w:val="20"/>
          <w:szCs w:val="20"/>
          <w:lang w:val="pl-PL"/>
        </w:rPr>
        <w:t xml:space="preserve">   która      dostępna      jest      pod      adresem: https://platformazakupowa.pl/pn/suchy_dab</w:t>
      </w:r>
    </w:p>
    <w:p w14:paraId="28A1253C" w14:textId="1D5A9497"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3. Wymaga się, aby komunikacja między Zamawiającym a Wykonawcami, w tym wszelkie oświadczenia, wnioski, zawiadomienia oraz informacje, przekazywane były za pośrednictwem platformazakupowa.pl i formularza „Wyślij wiadomość do Zamawiającego”.</w:t>
      </w:r>
    </w:p>
    <w:p w14:paraId="491E2B90" w14:textId="27A78E9F"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4.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w:t>
      </w:r>
      <w:proofErr w:type="gramStart"/>
      <w:r w:rsidR="00E34DFF">
        <w:rPr>
          <w:rFonts w:ascii="Century Gothic" w:hAnsi="Century Gothic" w:cstheme="minorHAnsi"/>
          <w:sz w:val="20"/>
          <w:szCs w:val="20"/>
          <w:lang w:val="pl-PL"/>
        </w:rPr>
        <w:t>gmina</w:t>
      </w:r>
      <w:r w:rsidRPr="001F6ABA">
        <w:rPr>
          <w:rFonts w:ascii="Century Gothic" w:hAnsi="Century Gothic" w:cstheme="minorHAnsi"/>
          <w:sz w:val="20"/>
          <w:szCs w:val="20"/>
          <w:lang w:val="pl-PL"/>
        </w:rPr>
        <w:t>@suchy-dab.pl .</w:t>
      </w:r>
      <w:proofErr w:type="gramEnd"/>
    </w:p>
    <w:p w14:paraId="257A1911" w14:textId="5D267C3B"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5.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8206E47" w14:textId="77777777"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6F33701C" w14:textId="77777777"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7. 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tj.:</w:t>
      </w:r>
    </w:p>
    <w:p w14:paraId="2360C59B" w14:textId="77777777" w:rsidR="003D6C11" w:rsidRPr="001F6ABA" w:rsidRDefault="003D6C11" w:rsidP="003D6C11">
      <w:pPr>
        <w:ind w:firstLine="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1) stały dostęp do sieci Internet o gwarantowanej przepustowości nie mniejszej niż 512 </w:t>
      </w:r>
      <w:proofErr w:type="spellStart"/>
      <w:r w:rsidRPr="001F6ABA">
        <w:rPr>
          <w:rFonts w:ascii="Century Gothic" w:hAnsi="Century Gothic" w:cstheme="minorHAnsi"/>
          <w:sz w:val="20"/>
          <w:szCs w:val="20"/>
          <w:lang w:val="pl-PL"/>
        </w:rPr>
        <w:t>kb</w:t>
      </w:r>
      <w:proofErr w:type="spellEnd"/>
      <w:r w:rsidRPr="001F6ABA">
        <w:rPr>
          <w:rFonts w:ascii="Century Gothic" w:hAnsi="Century Gothic" w:cstheme="minorHAnsi"/>
          <w:sz w:val="20"/>
          <w:szCs w:val="20"/>
          <w:lang w:val="pl-PL"/>
        </w:rPr>
        <w:t>/s,</w:t>
      </w:r>
    </w:p>
    <w:p w14:paraId="52898048" w14:textId="77777777" w:rsidR="003D6C11" w:rsidRPr="001F6ABA" w:rsidRDefault="003D6C11" w:rsidP="003D6C11">
      <w:pPr>
        <w:ind w:left="720"/>
        <w:jc w:val="both"/>
        <w:rPr>
          <w:rFonts w:ascii="Century Gothic" w:hAnsi="Century Gothic" w:cstheme="minorHAnsi"/>
          <w:sz w:val="20"/>
          <w:szCs w:val="20"/>
          <w:lang w:val="pl-PL"/>
        </w:rPr>
      </w:pPr>
      <w:r w:rsidRPr="001F6ABA">
        <w:rPr>
          <w:rFonts w:ascii="Century Gothic" w:hAnsi="Century Gothic" w:cstheme="minorHAnsi"/>
          <w:sz w:val="20"/>
          <w:szCs w:val="20"/>
          <w:lang w:val="pl-PL"/>
        </w:rPr>
        <w:lastRenderedPageBreak/>
        <w:t>2) komputer klasy PC lub MAC o następującej konfiguracji: pamięć min. 2 GB Ram, procesor Intel Pentium IV 2 GHZ lub jego nowsza wersja, jeden z systemów operacyjnych - MS Windows 7, Mac OS X 10.4, Linux, lub ich nowsze wersje,</w:t>
      </w:r>
    </w:p>
    <w:p w14:paraId="000B341C" w14:textId="77777777" w:rsidR="003D6C11" w:rsidRPr="001F6ABA" w:rsidRDefault="003D6C11" w:rsidP="003D6C11">
      <w:pPr>
        <w:ind w:left="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3) przeglądarka internetowa EDGE, Chrome lub FireFox   w najnowszej dostępnej wersji, z włączoną obsługą języka </w:t>
      </w:r>
      <w:proofErr w:type="spellStart"/>
      <w:r w:rsidRPr="001F6ABA">
        <w:rPr>
          <w:rFonts w:ascii="Century Gothic" w:hAnsi="Century Gothic" w:cstheme="minorHAnsi"/>
          <w:sz w:val="20"/>
          <w:szCs w:val="20"/>
          <w:lang w:val="pl-PL"/>
        </w:rPr>
        <w:t>Javascript</w:t>
      </w:r>
      <w:proofErr w:type="spellEnd"/>
      <w:r w:rsidRPr="001F6ABA">
        <w:rPr>
          <w:rFonts w:ascii="Century Gothic" w:hAnsi="Century Gothic" w:cstheme="minorHAnsi"/>
          <w:sz w:val="20"/>
          <w:szCs w:val="20"/>
          <w:lang w:val="pl-PL"/>
        </w:rPr>
        <w:t>, akceptująca pliki typu „</w:t>
      </w:r>
      <w:proofErr w:type="spellStart"/>
      <w:r w:rsidRPr="001F6ABA">
        <w:rPr>
          <w:rFonts w:ascii="Century Gothic" w:hAnsi="Century Gothic" w:cstheme="minorHAnsi"/>
          <w:sz w:val="20"/>
          <w:szCs w:val="20"/>
          <w:lang w:val="pl-PL"/>
        </w:rPr>
        <w:t>cookies</w:t>
      </w:r>
      <w:proofErr w:type="spellEnd"/>
      <w:r w:rsidRPr="001F6ABA">
        <w:rPr>
          <w:rFonts w:ascii="Century Gothic" w:hAnsi="Century Gothic" w:cstheme="minorHAnsi"/>
          <w:sz w:val="20"/>
          <w:szCs w:val="20"/>
          <w:lang w:val="pl-PL"/>
        </w:rPr>
        <w:t>”,</w:t>
      </w:r>
    </w:p>
    <w:p w14:paraId="48DAC381" w14:textId="77777777" w:rsidR="003D6C11" w:rsidRPr="001F6ABA" w:rsidRDefault="003D6C11" w:rsidP="003D6C11">
      <w:pPr>
        <w:ind w:firstLine="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4) zainstalowany program Adobe </w:t>
      </w:r>
      <w:proofErr w:type="spellStart"/>
      <w:r w:rsidRPr="001F6ABA">
        <w:rPr>
          <w:rFonts w:ascii="Century Gothic" w:hAnsi="Century Gothic" w:cstheme="minorHAnsi"/>
          <w:sz w:val="20"/>
          <w:szCs w:val="20"/>
          <w:lang w:val="pl-PL"/>
        </w:rPr>
        <w:t>Acrobat</w:t>
      </w:r>
      <w:proofErr w:type="spellEnd"/>
      <w:r w:rsidRPr="001F6ABA">
        <w:rPr>
          <w:rFonts w:ascii="Century Gothic" w:hAnsi="Century Gothic" w:cstheme="minorHAnsi"/>
          <w:sz w:val="20"/>
          <w:szCs w:val="20"/>
          <w:lang w:val="pl-PL"/>
        </w:rPr>
        <w:t xml:space="preserve"> Reader lub inny obsługujący format plików .pdf,</w:t>
      </w:r>
    </w:p>
    <w:p w14:paraId="0B8B0196" w14:textId="77777777" w:rsidR="003D6C11" w:rsidRPr="001F6ABA" w:rsidRDefault="003D6C11" w:rsidP="003D6C11">
      <w:pPr>
        <w:ind w:firstLine="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5) Standard kodowania znaków: UTF8,</w:t>
      </w:r>
    </w:p>
    <w:p w14:paraId="6EC890CF" w14:textId="77777777" w:rsidR="003D6C11" w:rsidRPr="001F6ABA" w:rsidRDefault="003D6C11" w:rsidP="003D6C11">
      <w:pPr>
        <w:ind w:left="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6) Oznaczenie czasu odbioru danych przez platformę zakupową stanowi datę oraz dokładny czas (</w:t>
      </w:r>
      <w:proofErr w:type="spellStart"/>
      <w:r w:rsidRPr="001F6ABA">
        <w:rPr>
          <w:rFonts w:ascii="Century Gothic" w:hAnsi="Century Gothic" w:cstheme="minorHAnsi"/>
          <w:sz w:val="20"/>
          <w:szCs w:val="20"/>
          <w:lang w:val="pl-PL"/>
        </w:rPr>
        <w:t>hh:</w:t>
      </w:r>
      <w:proofErr w:type="gramStart"/>
      <w:r w:rsidRPr="001F6ABA">
        <w:rPr>
          <w:rFonts w:ascii="Century Gothic" w:hAnsi="Century Gothic" w:cstheme="minorHAnsi"/>
          <w:sz w:val="20"/>
          <w:szCs w:val="20"/>
          <w:lang w:val="pl-PL"/>
        </w:rPr>
        <w:t>mm:ss</w:t>
      </w:r>
      <w:proofErr w:type="spellEnd"/>
      <w:proofErr w:type="gramEnd"/>
      <w:r w:rsidRPr="001F6ABA">
        <w:rPr>
          <w:rFonts w:ascii="Century Gothic" w:hAnsi="Century Gothic" w:cstheme="minorHAnsi"/>
          <w:sz w:val="20"/>
          <w:szCs w:val="20"/>
          <w:lang w:val="pl-PL"/>
        </w:rPr>
        <w:t>) generowany wg. czasu lokalnego serwera synchronizowanego z zegarem Głównego Urzędu Miar.</w:t>
      </w:r>
    </w:p>
    <w:p w14:paraId="1F6853AE" w14:textId="77777777"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8. Wykonawca, przystępując do niniejszego postępowania o udzielenie zamówienia publicznego:</w:t>
      </w:r>
    </w:p>
    <w:p w14:paraId="005F0512" w14:textId="77777777" w:rsidR="003D6C11" w:rsidRPr="001F6ABA" w:rsidRDefault="003D6C11" w:rsidP="003D6C11">
      <w:pPr>
        <w:ind w:left="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1) akceptuje warunki korzystania z platformazakupowa.pl określone w Regulaminie zamieszczonym na stronie internetowej pod linkiem w zakładce „Regulamin" oraz uznaje go za wiążący,</w:t>
      </w:r>
    </w:p>
    <w:p w14:paraId="58522242" w14:textId="77777777" w:rsidR="003D6C11" w:rsidRPr="001F6ABA" w:rsidRDefault="003D6C11" w:rsidP="003D6C11">
      <w:pPr>
        <w:ind w:firstLine="720"/>
        <w:jc w:val="both"/>
        <w:rPr>
          <w:rFonts w:ascii="Century Gothic" w:hAnsi="Century Gothic" w:cstheme="minorHAnsi"/>
          <w:sz w:val="20"/>
          <w:szCs w:val="20"/>
          <w:lang w:val="pl-PL"/>
        </w:rPr>
      </w:pPr>
      <w:r w:rsidRPr="001F6ABA">
        <w:rPr>
          <w:rFonts w:ascii="Century Gothic" w:hAnsi="Century Gothic" w:cstheme="minorHAnsi"/>
          <w:sz w:val="20"/>
          <w:szCs w:val="20"/>
          <w:lang w:val="pl-PL"/>
        </w:rPr>
        <w:t>2) zapoznał się z Instrukcją składania ofert.</w:t>
      </w:r>
    </w:p>
    <w:p w14:paraId="61F929F3" w14:textId="688B1FFB" w:rsidR="003D6C11" w:rsidRPr="001F6ABA"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9.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1F6ABA">
        <w:rPr>
          <w:rFonts w:ascii="Century Gothic" w:hAnsi="Century Gothic" w:cstheme="minorHAnsi"/>
          <w:sz w:val="20"/>
          <w:szCs w:val="20"/>
          <w:lang w:val="pl-PL"/>
        </w:rPr>
        <w:t>,</w:t>
      </w:r>
      <w:r w:rsidRPr="001F6ABA">
        <w:rPr>
          <w:rFonts w:ascii="Century Gothic" w:hAnsi="Century Gothic" w:cstheme="minorHAnsi"/>
          <w:sz w:val="20"/>
          <w:szCs w:val="20"/>
          <w:lang w:val="pl-PL"/>
        </w:rPr>
        <w:t xml:space="preserve"> ponieważ nie został spełniony obowiązek narzucony w art. 221 ustawy PZP.</w:t>
      </w:r>
    </w:p>
    <w:p w14:paraId="33EB2BC5" w14:textId="77777777" w:rsidR="00E34DFF" w:rsidRDefault="003D6C11" w:rsidP="003D6C11">
      <w:p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10.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E34DFF">
        <w:rPr>
          <w:rFonts w:ascii="Century Gothic" w:hAnsi="Century Gothic" w:cstheme="minorHAnsi"/>
          <w:sz w:val="20"/>
          <w:szCs w:val="20"/>
          <w:lang w:val="pl-PL"/>
        </w:rPr>
        <w:t xml:space="preserve">                        </w:t>
      </w:r>
    </w:p>
    <w:p w14:paraId="31B26C62" w14:textId="2FC70A7C" w:rsidR="00DB4890" w:rsidRPr="001F6ABA" w:rsidRDefault="00E34DFF" w:rsidP="003D6C11">
      <w:pPr>
        <w:jc w:val="both"/>
        <w:rPr>
          <w:rFonts w:ascii="Century Gothic" w:hAnsi="Century Gothic" w:cstheme="minorHAnsi"/>
          <w:sz w:val="20"/>
          <w:szCs w:val="20"/>
          <w:lang w:val="pl-PL"/>
        </w:rPr>
      </w:pPr>
      <w:r>
        <w:rPr>
          <w:rFonts w:ascii="Century Gothic" w:hAnsi="Century Gothic" w:cstheme="minorHAnsi"/>
          <w:sz w:val="20"/>
          <w:szCs w:val="20"/>
          <w:lang w:val="pl-PL"/>
        </w:rPr>
        <w:t xml:space="preserve">                                             </w:t>
      </w:r>
      <w:hyperlink r:id="rId17" w:history="1">
        <w:r w:rsidRPr="00E34DFF">
          <w:rPr>
            <w:rStyle w:val="Hipercze"/>
            <w:rFonts w:ascii="Century Gothic" w:hAnsi="Century Gothic" w:cstheme="minorHAnsi"/>
            <w:b/>
            <w:bCs/>
            <w:color w:val="auto"/>
            <w:sz w:val="20"/>
            <w:szCs w:val="20"/>
            <w:lang w:val="pl-PL"/>
          </w:rPr>
          <w:t>https://platformazakupowa.pl/strona/45-instrukcje</w:t>
        </w:r>
      </w:hyperlink>
      <w:r w:rsidR="003D6C11" w:rsidRPr="00E34DFF">
        <w:rPr>
          <w:rFonts w:ascii="Century Gothic" w:hAnsi="Century Gothic" w:cstheme="minorHAnsi"/>
          <w:b/>
          <w:bCs/>
          <w:sz w:val="20"/>
          <w:szCs w:val="20"/>
          <w:lang w:val="pl-PL"/>
        </w:rPr>
        <w:t>.</w:t>
      </w:r>
    </w:p>
    <w:p w14:paraId="64F51DB4" w14:textId="77777777" w:rsidR="003D6C11" w:rsidRPr="00553927" w:rsidRDefault="003D6C11" w:rsidP="003D6C11">
      <w:pPr>
        <w:rPr>
          <w:rFonts w:asciiTheme="minorHAnsi" w:hAnsiTheme="minorHAnsi" w:cstheme="minorHAnsi"/>
          <w:sz w:val="20"/>
          <w:szCs w:val="20"/>
          <w:lang w:val="pl-PL"/>
        </w:rPr>
      </w:pPr>
    </w:p>
    <w:p w14:paraId="24F4C6DE" w14:textId="37033986" w:rsidR="00DB4890" w:rsidRPr="001F6ABA" w:rsidRDefault="009A6BC7" w:rsidP="00D302B4">
      <w:pPr>
        <w:jc w:val="both"/>
        <w:rPr>
          <w:rFonts w:ascii="Century Gothic" w:hAnsi="Century Gothic" w:cstheme="minorHAnsi"/>
          <w:b/>
          <w:sz w:val="20"/>
          <w:szCs w:val="20"/>
          <w:lang w:val="pl-PL"/>
        </w:rPr>
      </w:pPr>
      <w:r w:rsidRPr="001F6ABA">
        <w:rPr>
          <w:rFonts w:ascii="Century Gothic" w:hAnsi="Century Gothic" w:cstheme="minorHAnsi"/>
          <w:b/>
          <w:bCs/>
          <w:iCs/>
          <w:sz w:val="20"/>
          <w:szCs w:val="20"/>
          <w:lang w:val="pl-PL"/>
        </w:rPr>
        <w:t>XIII</w:t>
      </w:r>
      <w:r w:rsidR="00DB4890" w:rsidRPr="001F6ABA">
        <w:rPr>
          <w:rFonts w:ascii="Century Gothic" w:hAnsi="Century Gothic" w:cstheme="minorHAnsi"/>
          <w:b/>
          <w:bCs/>
          <w:iCs/>
          <w:sz w:val="20"/>
          <w:szCs w:val="20"/>
          <w:lang w:val="pl-PL"/>
        </w:rPr>
        <w:t xml:space="preserve">. </w:t>
      </w:r>
      <w:r w:rsidR="00DB4890" w:rsidRPr="001F6ABA">
        <w:rPr>
          <w:rFonts w:ascii="Century Gothic" w:hAnsi="Century Gothic"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 66 i art. 69 ustawy PZP</w:t>
      </w:r>
    </w:p>
    <w:p w14:paraId="11C2AD43" w14:textId="77777777" w:rsidR="003D6C11" w:rsidRPr="001F6ABA" w:rsidRDefault="003D6C11" w:rsidP="00D302B4">
      <w:pPr>
        <w:jc w:val="both"/>
        <w:rPr>
          <w:rFonts w:ascii="Century Gothic" w:hAnsi="Century Gothic" w:cstheme="minorHAnsi"/>
          <w:sz w:val="20"/>
          <w:szCs w:val="20"/>
          <w:lang w:val="pl-PL"/>
        </w:rPr>
      </w:pPr>
    </w:p>
    <w:p w14:paraId="5D7DEF44" w14:textId="4BA091C6" w:rsidR="00DB4890" w:rsidRDefault="00E34DFF" w:rsidP="00DB4890">
      <w:pPr>
        <w:rPr>
          <w:rFonts w:ascii="Century Gothic" w:hAnsi="Century Gothic" w:cstheme="minorHAnsi"/>
          <w:bCs/>
          <w:iCs/>
          <w:sz w:val="20"/>
          <w:szCs w:val="20"/>
          <w:lang w:val="pl-PL"/>
        </w:rPr>
      </w:pPr>
      <w:r>
        <w:rPr>
          <w:rFonts w:ascii="Century Gothic" w:hAnsi="Century Gothic" w:cstheme="minorHAnsi"/>
          <w:bCs/>
          <w:iCs/>
          <w:sz w:val="20"/>
          <w:szCs w:val="20"/>
          <w:lang w:val="pl-PL"/>
        </w:rPr>
        <w:t xml:space="preserve">1. </w:t>
      </w:r>
      <w:r w:rsidR="00DB4890" w:rsidRPr="001F6ABA">
        <w:rPr>
          <w:rFonts w:ascii="Century Gothic" w:hAnsi="Century Gothic" w:cstheme="minorHAnsi"/>
          <w:bCs/>
          <w:iCs/>
          <w:sz w:val="20"/>
          <w:szCs w:val="20"/>
          <w:lang w:val="pl-PL"/>
        </w:rPr>
        <w:t>Zamawiający nie odstępuje od wymogu użycia środków komunikacji elektronicznej.</w:t>
      </w:r>
    </w:p>
    <w:p w14:paraId="6A054067" w14:textId="7B4073D4" w:rsidR="00E34DFF" w:rsidRPr="001F6ABA" w:rsidRDefault="00E34DFF" w:rsidP="00DB4890">
      <w:pPr>
        <w:rPr>
          <w:rFonts w:ascii="Century Gothic" w:hAnsi="Century Gothic" w:cstheme="minorHAnsi"/>
          <w:sz w:val="20"/>
          <w:szCs w:val="20"/>
          <w:lang w:val="pl-PL"/>
        </w:rPr>
      </w:pPr>
      <w:r>
        <w:rPr>
          <w:rFonts w:ascii="Century Gothic" w:hAnsi="Century Gothic" w:cstheme="minorHAnsi"/>
          <w:bCs/>
          <w:iCs/>
          <w:sz w:val="20"/>
          <w:szCs w:val="20"/>
          <w:lang w:val="pl-PL"/>
        </w:rPr>
        <w:t xml:space="preserve">2. </w:t>
      </w:r>
      <w:r w:rsidRPr="00E34DFF">
        <w:rPr>
          <w:rFonts w:ascii="Century Gothic" w:hAnsi="Century Gothic" w:cstheme="minorHAnsi"/>
          <w:bCs/>
          <w:iCs/>
          <w:sz w:val="20"/>
          <w:szCs w:val="20"/>
          <w:lang w:val="pl-PL"/>
        </w:rPr>
        <w:t>Zamawiający przypomina, że w toku postępowania zgodnie z art. 61 ust. 2 ustawy PZP komunikacja ustna dopuszczalna jest jedynie w toku negocjacji lub dialogu oraz w odniesieniu do informacji, które nie są istotne.</w:t>
      </w:r>
    </w:p>
    <w:p w14:paraId="4350DB85" w14:textId="77777777" w:rsidR="00DB4890" w:rsidRPr="000D798B" w:rsidRDefault="00DB4890" w:rsidP="00DB4890">
      <w:pPr>
        <w:rPr>
          <w:rFonts w:asciiTheme="minorHAnsi" w:hAnsiTheme="minorHAnsi" w:cstheme="minorHAnsi"/>
          <w:b/>
          <w:sz w:val="20"/>
          <w:szCs w:val="20"/>
          <w:lang w:val="pl-PL"/>
        </w:rPr>
      </w:pPr>
    </w:p>
    <w:p w14:paraId="100252AA" w14:textId="747DA62C" w:rsidR="00DB4890" w:rsidRPr="001F6ABA" w:rsidRDefault="00DB4890" w:rsidP="00DB4890">
      <w:pPr>
        <w:rPr>
          <w:rFonts w:ascii="Century Gothic" w:hAnsi="Century Gothic" w:cstheme="minorHAnsi"/>
          <w:b/>
          <w:bCs/>
          <w:sz w:val="20"/>
          <w:szCs w:val="20"/>
          <w:lang w:val="pl-PL"/>
        </w:rPr>
      </w:pPr>
      <w:r w:rsidRPr="001F6ABA">
        <w:rPr>
          <w:rFonts w:ascii="Century Gothic" w:hAnsi="Century Gothic" w:cstheme="minorHAnsi"/>
          <w:b/>
          <w:sz w:val="20"/>
          <w:szCs w:val="20"/>
          <w:lang w:val="pl-PL"/>
        </w:rPr>
        <w:t>X</w:t>
      </w:r>
      <w:r w:rsidR="009A6BC7" w:rsidRPr="001F6ABA">
        <w:rPr>
          <w:rFonts w:ascii="Century Gothic" w:hAnsi="Century Gothic" w:cstheme="minorHAnsi"/>
          <w:b/>
          <w:sz w:val="20"/>
          <w:szCs w:val="20"/>
          <w:lang w:val="pl-PL"/>
        </w:rPr>
        <w:t>IV</w:t>
      </w:r>
      <w:r w:rsidRPr="001F6ABA">
        <w:rPr>
          <w:rFonts w:ascii="Century Gothic" w:hAnsi="Century Gothic" w:cstheme="minorHAnsi"/>
          <w:b/>
          <w:sz w:val="20"/>
          <w:szCs w:val="20"/>
          <w:lang w:val="pl-PL"/>
        </w:rPr>
        <w:t xml:space="preserve">. </w:t>
      </w:r>
      <w:r w:rsidRPr="001F6ABA">
        <w:rPr>
          <w:rFonts w:ascii="Century Gothic" w:hAnsi="Century Gothic" w:cstheme="minorHAnsi"/>
          <w:b/>
          <w:bCs/>
          <w:sz w:val="20"/>
          <w:szCs w:val="20"/>
          <w:lang w:val="pl-PL"/>
        </w:rPr>
        <w:t>Osoby uprawnione do porozumiewania się z Wykonawcami.</w:t>
      </w:r>
    </w:p>
    <w:p w14:paraId="135CE717" w14:textId="77777777" w:rsidR="003D6C11" w:rsidRPr="001F6ABA" w:rsidRDefault="003D6C11" w:rsidP="00DB4890">
      <w:pPr>
        <w:rPr>
          <w:rFonts w:ascii="Century Gothic" w:hAnsi="Century Gothic" w:cstheme="minorHAnsi"/>
          <w:b/>
          <w:bCs/>
          <w:sz w:val="20"/>
          <w:szCs w:val="20"/>
          <w:lang w:val="pl-PL"/>
        </w:rPr>
      </w:pPr>
    </w:p>
    <w:p w14:paraId="4429F2F6" w14:textId="63C1B2DE" w:rsidR="00DB4890" w:rsidRPr="001F6ABA" w:rsidRDefault="00DB4890" w:rsidP="001829CC">
      <w:pPr>
        <w:numPr>
          <w:ilvl w:val="0"/>
          <w:numId w:val="10"/>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Do kontaktowania się z Wykonawcami upoważniony jest</w:t>
      </w:r>
    </w:p>
    <w:p w14:paraId="18F7DAD9" w14:textId="77937565" w:rsidR="00554756" w:rsidRPr="001F6ABA" w:rsidRDefault="00554756" w:rsidP="00554756">
      <w:pPr>
        <w:rPr>
          <w:rFonts w:ascii="Century Gothic" w:hAnsi="Century Gothic" w:cstheme="minorHAnsi"/>
          <w:bCs/>
          <w:iCs/>
          <w:sz w:val="20"/>
          <w:szCs w:val="20"/>
          <w:lang w:val="pl-PL"/>
        </w:rPr>
      </w:pPr>
    </w:p>
    <w:p w14:paraId="125D24F9" w14:textId="016260A4" w:rsidR="00554756" w:rsidRPr="001F6ABA" w:rsidRDefault="00554756" w:rsidP="001F6ABA">
      <w:pPr>
        <w:ind w:firstLine="720"/>
        <w:rPr>
          <w:rFonts w:ascii="Century Gothic" w:hAnsi="Century Gothic" w:cstheme="minorHAnsi"/>
          <w:bCs/>
          <w:sz w:val="20"/>
          <w:szCs w:val="20"/>
          <w:lang w:val="pl-PL"/>
        </w:rPr>
      </w:pPr>
      <w:r w:rsidRPr="001F6ABA">
        <w:rPr>
          <w:rFonts w:ascii="Century Gothic" w:hAnsi="Century Gothic" w:cstheme="minorHAnsi"/>
          <w:bCs/>
          <w:sz w:val="20"/>
          <w:szCs w:val="20"/>
          <w:lang w:val="pl-PL"/>
        </w:rPr>
        <w:t>w sprawach merytorycznych:</w:t>
      </w:r>
    </w:p>
    <w:p w14:paraId="519C5C81" w14:textId="77777777" w:rsidR="0067604C" w:rsidRPr="001F6ABA" w:rsidRDefault="00554756" w:rsidP="001F6ABA">
      <w:pPr>
        <w:ind w:left="720"/>
        <w:rPr>
          <w:rFonts w:ascii="Century Gothic" w:hAnsi="Century Gothic" w:cstheme="minorHAnsi"/>
          <w:bCs/>
          <w:sz w:val="20"/>
          <w:szCs w:val="20"/>
          <w:lang w:val="pl-PL"/>
        </w:rPr>
      </w:pPr>
      <w:r w:rsidRPr="001F6ABA">
        <w:rPr>
          <w:rFonts w:ascii="Century Gothic" w:hAnsi="Century Gothic" w:cstheme="minorHAnsi"/>
          <w:bCs/>
          <w:sz w:val="20"/>
          <w:szCs w:val="20"/>
          <w:lang w:val="pl-PL"/>
        </w:rPr>
        <w:t>Paweł Richter</w:t>
      </w:r>
      <w:r w:rsidRPr="001F6ABA">
        <w:rPr>
          <w:rFonts w:ascii="Century Gothic" w:hAnsi="Century Gothic" w:cstheme="minorHAnsi"/>
          <w:bCs/>
          <w:sz w:val="20"/>
          <w:szCs w:val="20"/>
          <w:lang w:val="pl-PL"/>
        </w:rPr>
        <w:br/>
        <w:t>Kierownik Referatu Rozwoju Gminy</w:t>
      </w:r>
      <w:r w:rsidR="007831BA" w:rsidRPr="001F6ABA">
        <w:rPr>
          <w:rFonts w:ascii="Century Gothic" w:hAnsi="Century Gothic" w:cstheme="minorHAnsi"/>
          <w:bCs/>
          <w:sz w:val="20"/>
          <w:szCs w:val="20"/>
          <w:lang w:val="pl-PL"/>
        </w:rPr>
        <w:t xml:space="preserve">, </w:t>
      </w:r>
      <w:hyperlink r:id="rId18">
        <w:r w:rsidRPr="001F6ABA">
          <w:rPr>
            <w:rStyle w:val="Hipercze"/>
            <w:rFonts w:ascii="Century Gothic" w:hAnsi="Century Gothic" w:cstheme="minorHAnsi"/>
            <w:bCs/>
            <w:color w:val="auto"/>
            <w:sz w:val="20"/>
            <w:szCs w:val="20"/>
            <w:lang w:val="pl-PL"/>
          </w:rPr>
          <w:t>pawel.richter@suchy-dab.pl</w:t>
        </w:r>
      </w:hyperlink>
      <w:r w:rsidRPr="001F6ABA">
        <w:rPr>
          <w:rFonts w:ascii="Century Gothic" w:hAnsi="Century Gothic" w:cstheme="minorHAnsi"/>
          <w:bCs/>
          <w:sz w:val="20"/>
          <w:szCs w:val="20"/>
          <w:lang w:val="pl-PL"/>
        </w:rPr>
        <w:t xml:space="preserve"> </w:t>
      </w:r>
    </w:p>
    <w:p w14:paraId="67003EAB" w14:textId="77777777" w:rsidR="0067604C" w:rsidRPr="001F6ABA" w:rsidRDefault="0067604C" w:rsidP="00DB4890">
      <w:pPr>
        <w:rPr>
          <w:rFonts w:ascii="Century Gothic" w:hAnsi="Century Gothic" w:cstheme="minorHAnsi"/>
          <w:bCs/>
          <w:sz w:val="20"/>
          <w:szCs w:val="20"/>
          <w:lang w:val="pl-PL"/>
        </w:rPr>
      </w:pPr>
    </w:p>
    <w:p w14:paraId="589284BF" w14:textId="0F711C96" w:rsidR="00554756" w:rsidRPr="001F6ABA" w:rsidRDefault="00DB4890" w:rsidP="001F6ABA">
      <w:pPr>
        <w:ind w:firstLine="720"/>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w sprawach formalno-prawnych </w:t>
      </w:r>
    </w:p>
    <w:p w14:paraId="4E9C1437" w14:textId="4E1A2BFD" w:rsidR="00DB4890" w:rsidRPr="001F6ABA" w:rsidRDefault="00232449" w:rsidP="001F6ABA">
      <w:pPr>
        <w:ind w:firstLine="720"/>
        <w:rPr>
          <w:rFonts w:ascii="Century Gothic" w:hAnsi="Century Gothic" w:cstheme="minorHAnsi"/>
          <w:bCs/>
          <w:sz w:val="20"/>
          <w:szCs w:val="20"/>
          <w:lang w:val="pl-PL"/>
        </w:rPr>
      </w:pPr>
      <w:r w:rsidRPr="001F6ABA">
        <w:rPr>
          <w:rFonts w:ascii="Century Gothic" w:hAnsi="Century Gothic" w:cstheme="minorHAnsi"/>
          <w:bCs/>
          <w:sz w:val="20"/>
          <w:szCs w:val="20"/>
          <w:lang w:val="pl-PL"/>
        </w:rPr>
        <w:t>Marcin Raczkiewicz</w:t>
      </w:r>
    </w:p>
    <w:p w14:paraId="7989A4C4" w14:textId="77777777" w:rsidR="00232449" w:rsidRPr="001F6ABA" w:rsidRDefault="00232449" w:rsidP="001F6ABA">
      <w:pPr>
        <w:ind w:firstLine="720"/>
        <w:rPr>
          <w:rFonts w:ascii="Century Gothic" w:hAnsi="Century Gothic" w:cstheme="minorHAnsi"/>
          <w:bCs/>
          <w:sz w:val="20"/>
          <w:szCs w:val="20"/>
          <w:lang w:val="pl-PL"/>
        </w:rPr>
      </w:pPr>
      <w:r w:rsidRPr="001F6ABA">
        <w:rPr>
          <w:rFonts w:ascii="Century Gothic" w:hAnsi="Century Gothic" w:cstheme="minorHAnsi"/>
          <w:bCs/>
          <w:sz w:val="20"/>
          <w:szCs w:val="20"/>
          <w:lang w:val="pl-PL"/>
        </w:rPr>
        <w:t>Główny specjalista ds. zamówień publicznych</w:t>
      </w:r>
    </w:p>
    <w:p w14:paraId="71C901E2" w14:textId="6890C8C5" w:rsidR="00DB4890" w:rsidRPr="001F6ABA" w:rsidRDefault="00000000" w:rsidP="001F6ABA">
      <w:pPr>
        <w:ind w:firstLine="720"/>
        <w:rPr>
          <w:rFonts w:ascii="Century Gothic" w:hAnsi="Century Gothic" w:cstheme="minorHAnsi"/>
          <w:bCs/>
          <w:sz w:val="20"/>
          <w:szCs w:val="20"/>
          <w:lang w:val="pl-PL"/>
        </w:rPr>
      </w:pPr>
      <w:hyperlink r:id="rId19" w:history="1">
        <w:r w:rsidR="001F6ABA" w:rsidRPr="00337F5E">
          <w:rPr>
            <w:rStyle w:val="Hipercze"/>
            <w:rFonts w:ascii="Century Gothic" w:hAnsi="Century Gothic" w:cstheme="minorHAnsi"/>
            <w:bCs/>
            <w:sz w:val="20"/>
            <w:szCs w:val="20"/>
            <w:lang w:val="pl-PL"/>
          </w:rPr>
          <w:t>marcin.raczkiewicz@suchy-dab.pl</w:t>
        </w:r>
      </w:hyperlink>
    </w:p>
    <w:p w14:paraId="475A244D" w14:textId="77777777" w:rsidR="00DB4890" w:rsidRPr="000D798B" w:rsidRDefault="00DB4890" w:rsidP="00DB4890">
      <w:pPr>
        <w:rPr>
          <w:rFonts w:asciiTheme="minorHAnsi" w:hAnsiTheme="minorHAnsi" w:cstheme="minorHAnsi"/>
          <w:bCs/>
          <w:sz w:val="20"/>
          <w:szCs w:val="20"/>
          <w:lang w:val="pl-PL"/>
        </w:rPr>
      </w:pPr>
    </w:p>
    <w:p w14:paraId="79D3F652" w14:textId="77777777" w:rsidR="00DB4890" w:rsidRPr="000D798B" w:rsidRDefault="00DB4890" w:rsidP="00DB4890">
      <w:pPr>
        <w:rPr>
          <w:rFonts w:asciiTheme="minorHAnsi" w:hAnsiTheme="minorHAnsi" w:cstheme="minorHAnsi"/>
          <w:b/>
          <w:sz w:val="20"/>
          <w:szCs w:val="20"/>
          <w:lang w:val="pl-PL"/>
        </w:rPr>
      </w:pPr>
    </w:p>
    <w:p w14:paraId="539DAA9D" w14:textId="77777777" w:rsidR="00DB4890" w:rsidRPr="001F6ABA" w:rsidRDefault="00DB4890" w:rsidP="00DB4890">
      <w:pPr>
        <w:rPr>
          <w:rFonts w:ascii="Century Gothic" w:hAnsi="Century Gothic" w:cstheme="minorHAnsi"/>
          <w:b/>
          <w:sz w:val="20"/>
          <w:szCs w:val="20"/>
          <w:lang w:val="pl-PL"/>
        </w:rPr>
      </w:pPr>
      <w:r w:rsidRPr="001F6ABA">
        <w:rPr>
          <w:rFonts w:ascii="Century Gothic" w:hAnsi="Century Gothic" w:cstheme="minorHAnsi"/>
          <w:b/>
          <w:sz w:val="20"/>
          <w:szCs w:val="20"/>
          <w:lang w:val="pl-PL"/>
        </w:rPr>
        <w:t>X</w:t>
      </w:r>
      <w:r w:rsidR="009A6BC7" w:rsidRPr="001F6ABA">
        <w:rPr>
          <w:rFonts w:ascii="Century Gothic" w:hAnsi="Century Gothic" w:cstheme="minorHAnsi"/>
          <w:b/>
          <w:sz w:val="20"/>
          <w:szCs w:val="20"/>
          <w:lang w:val="pl-PL"/>
        </w:rPr>
        <w:t>V</w:t>
      </w:r>
      <w:r w:rsidRPr="001F6ABA">
        <w:rPr>
          <w:rFonts w:ascii="Century Gothic" w:hAnsi="Century Gothic" w:cstheme="minorHAnsi"/>
          <w:b/>
          <w:sz w:val="20"/>
          <w:szCs w:val="20"/>
          <w:lang w:val="pl-PL"/>
        </w:rPr>
        <w:t>. Wymagania dotyczące wadium.</w:t>
      </w:r>
    </w:p>
    <w:p w14:paraId="62A72891" w14:textId="77777777" w:rsidR="00DB4890" w:rsidRPr="001F6ABA" w:rsidRDefault="00DB4890" w:rsidP="00AF4314">
      <w:pPr>
        <w:ind w:left="720"/>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Zamawiający </w:t>
      </w:r>
      <w:r w:rsidR="00796B38" w:rsidRPr="001F6ABA">
        <w:rPr>
          <w:rFonts w:ascii="Century Gothic" w:hAnsi="Century Gothic" w:cstheme="minorHAnsi"/>
          <w:sz w:val="20"/>
          <w:szCs w:val="20"/>
          <w:lang w:val="pl-PL"/>
        </w:rPr>
        <w:t>rezygnuje z wadium.</w:t>
      </w:r>
    </w:p>
    <w:p w14:paraId="41CC3338" w14:textId="77777777" w:rsidR="00DB4890" w:rsidRPr="00316191" w:rsidRDefault="00DB4890" w:rsidP="00DB4890">
      <w:pPr>
        <w:rPr>
          <w:rFonts w:asciiTheme="minorHAnsi" w:hAnsiTheme="minorHAnsi" w:cstheme="minorHAnsi"/>
          <w:color w:val="FF0000"/>
          <w:sz w:val="20"/>
          <w:szCs w:val="20"/>
          <w:lang w:val="pl-PL"/>
        </w:rPr>
      </w:pPr>
    </w:p>
    <w:p w14:paraId="51D5BE70" w14:textId="77777777" w:rsidR="00DB4890" w:rsidRPr="001F6ABA" w:rsidRDefault="009A6BC7" w:rsidP="00DB4890">
      <w:pPr>
        <w:rPr>
          <w:rFonts w:ascii="Century Gothic" w:hAnsi="Century Gothic" w:cstheme="minorHAnsi"/>
          <w:b/>
          <w:bCs/>
          <w:sz w:val="20"/>
          <w:szCs w:val="20"/>
          <w:lang w:val="pl-PL"/>
        </w:rPr>
      </w:pPr>
      <w:r w:rsidRPr="001F6ABA">
        <w:rPr>
          <w:rFonts w:ascii="Century Gothic" w:hAnsi="Century Gothic" w:cstheme="minorHAnsi"/>
          <w:b/>
          <w:bCs/>
          <w:sz w:val="20"/>
          <w:szCs w:val="20"/>
          <w:lang w:val="pl-PL"/>
        </w:rPr>
        <w:lastRenderedPageBreak/>
        <w:t>XVI</w:t>
      </w:r>
      <w:r w:rsidR="00DB4890" w:rsidRPr="001F6ABA">
        <w:rPr>
          <w:rFonts w:ascii="Century Gothic" w:hAnsi="Century Gothic" w:cstheme="minorHAnsi"/>
          <w:b/>
          <w:bCs/>
          <w:sz w:val="20"/>
          <w:szCs w:val="20"/>
          <w:lang w:val="pl-PL"/>
        </w:rPr>
        <w:t>. Termin związania ofertą.</w:t>
      </w:r>
    </w:p>
    <w:p w14:paraId="0FF7B963" w14:textId="26FA0DB6" w:rsidR="00DB4890" w:rsidRPr="001F6ABA" w:rsidRDefault="00DB4890" w:rsidP="001829CC">
      <w:pPr>
        <w:numPr>
          <w:ilvl w:val="0"/>
          <w:numId w:val="11"/>
        </w:numPr>
        <w:rPr>
          <w:rFonts w:ascii="Century Gothic" w:hAnsi="Century Gothic" w:cstheme="minorHAnsi"/>
          <w:sz w:val="20"/>
          <w:szCs w:val="20"/>
          <w:lang w:val="pl-PL"/>
        </w:rPr>
      </w:pPr>
      <w:r w:rsidRPr="001F6ABA">
        <w:rPr>
          <w:rFonts w:ascii="Century Gothic" w:hAnsi="Century Gothic" w:cstheme="minorHAnsi"/>
          <w:bCs/>
          <w:sz w:val="20"/>
          <w:szCs w:val="20"/>
          <w:lang w:val="pl-PL"/>
        </w:rPr>
        <w:t>Termin związania ofertą w niniejszym postępowaniu</w:t>
      </w:r>
      <w:r w:rsidR="00554756" w:rsidRPr="001F6ABA">
        <w:rPr>
          <w:rFonts w:ascii="Century Gothic" w:hAnsi="Century Gothic" w:cstheme="minorHAnsi"/>
          <w:bCs/>
          <w:sz w:val="20"/>
          <w:szCs w:val="20"/>
          <w:lang w:val="pl-PL"/>
        </w:rPr>
        <w:t xml:space="preserve"> </w:t>
      </w:r>
      <w:proofErr w:type="gramStart"/>
      <w:r w:rsidRPr="001F6ABA">
        <w:rPr>
          <w:rFonts w:ascii="Century Gothic" w:hAnsi="Century Gothic" w:cstheme="minorHAnsi"/>
          <w:bCs/>
          <w:sz w:val="20"/>
          <w:szCs w:val="20"/>
          <w:lang w:val="pl-PL"/>
        </w:rPr>
        <w:t xml:space="preserve">wynosi </w:t>
      </w:r>
      <w:r w:rsidR="005057F6">
        <w:rPr>
          <w:rFonts w:ascii="Century Gothic" w:hAnsi="Century Gothic" w:cstheme="minorHAnsi"/>
          <w:bCs/>
          <w:sz w:val="20"/>
          <w:szCs w:val="20"/>
          <w:lang w:val="pl-PL"/>
        </w:rPr>
        <w:t>:</w:t>
      </w:r>
      <w:proofErr w:type="gramEnd"/>
      <w:r w:rsidR="005057F6">
        <w:rPr>
          <w:rFonts w:ascii="Century Gothic" w:hAnsi="Century Gothic" w:cstheme="minorHAnsi"/>
          <w:bCs/>
          <w:sz w:val="20"/>
          <w:szCs w:val="20"/>
          <w:lang w:val="pl-PL"/>
        </w:rPr>
        <w:t xml:space="preserve"> </w:t>
      </w:r>
      <w:r w:rsidRPr="001F6ABA">
        <w:rPr>
          <w:rFonts w:ascii="Century Gothic" w:hAnsi="Century Gothic" w:cstheme="minorHAnsi"/>
          <w:b/>
          <w:bCs/>
          <w:sz w:val="20"/>
          <w:szCs w:val="20"/>
          <w:lang w:val="pl-PL"/>
        </w:rPr>
        <w:t>30 dni i upływa w dniu</w:t>
      </w:r>
      <w:r w:rsidR="000244C8">
        <w:rPr>
          <w:rFonts w:ascii="Century Gothic" w:hAnsi="Century Gothic" w:cstheme="minorHAnsi"/>
          <w:b/>
          <w:bCs/>
          <w:sz w:val="20"/>
          <w:szCs w:val="20"/>
          <w:lang w:val="pl-PL"/>
        </w:rPr>
        <w:t xml:space="preserve"> </w:t>
      </w:r>
      <w:r w:rsidR="006845B5">
        <w:rPr>
          <w:rFonts w:ascii="Century Gothic" w:hAnsi="Century Gothic" w:cstheme="minorHAnsi"/>
          <w:b/>
          <w:bCs/>
          <w:sz w:val="20"/>
          <w:szCs w:val="20"/>
          <w:lang w:val="pl-PL"/>
        </w:rPr>
        <w:t>30</w:t>
      </w:r>
      <w:r w:rsidR="000244C8">
        <w:rPr>
          <w:rFonts w:ascii="Century Gothic" w:hAnsi="Century Gothic" w:cstheme="minorHAnsi"/>
          <w:b/>
          <w:bCs/>
          <w:sz w:val="20"/>
          <w:szCs w:val="20"/>
          <w:lang w:val="pl-PL"/>
        </w:rPr>
        <w:t>.0</w:t>
      </w:r>
      <w:r w:rsidR="005C4799">
        <w:rPr>
          <w:rFonts w:ascii="Century Gothic" w:hAnsi="Century Gothic" w:cstheme="minorHAnsi"/>
          <w:b/>
          <w:bCs/>
          <w:sz w:val="20"/>
          <w:szCs w:val="20"/>
          <w:lang w:val="pl-PL"/>
        </w:rPr>
        <w:t>8</w:t>
      </w:r>
      <w:r w:rsidR="000244C8">
        <w:rPr>
          <w:rFonts w:ascii="Century Gothic" w:hAnsi="Century Gothic" w:cstheme="minorHAnsi"/>
          <w:b/>
          <w:bCs/>
          <w:sz w:val="20"/>
          <w:szCs w:val="20"/>
          <w:lang w:val="pl-PL"/>
        </w:rPr>
        <w:t>.2022 r.</w:t>
      </w:r>
    </w:p>
    <w:p w14:paraId="2D8FD79E" w14:textId="77777777" w:rsidR="00DB4890" w:rsidRPr="001F6ABA" w:rsidRDefault="00DB4890" w:rsidP="001829CC">
      <w:pPr>
        <w:numPr>
          <w:ilvl w:val="0"/>
          <w:numId w:val="11"/>
        </w:numPr>
        <w:rPr>
          <w:rFonts w:ascii="Century Gothic" w:hAnsi="Century Gothic" w:cstheme="minorHAnsi"/>
          <w:sz w:val="20"/>
          <w:szCs w:val="20"/>
          <w:lang w:val="pl-PL"/>
        </w:rPr>
      </w:pPr>
      <w:r w:rsidRPr="001F6ABA">
        <w:rPr>
          <w:rFonts w:ascii="Century Gothic" w:hAnsi="Century Gothic"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024F9B46" w14:textId="77777777" w:rsidR="00DB4890" w:rsidRPr="001F6ABA" w:rsidRDefault="00DB4890" w:rsidP="001829CC">
      <w:pPr>
        <w:numPr>
          <w:ilvl w:val="0"/>
          <w:numId w:val="11"/>
        </w:numPr>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43047BDC" w14:textId="77777777" w:rsidR="00DB4890" w:rsidRPr="001F6ABA" w:rsidRDefault="00DB4890" w:rsidP="001829CC">
      <w:pPr>
        <w:numPr>
          <w:ilvl w:val="0"/>
          <w:numId w:val="11"/>
        </w:numPr>
        <w:rPr>
          <w:rFonts w:ascii="Century Gothic" w:hAnsi="Century Gothic" w:cstheme="minorHAnsi"/>
          <w:sz w:val="20"/>
          <w:szCs w:val="20"/>
          <w:lang w:val="pl-PL"/>
        </w:rPr>
      </w:pPr>
      <w:r w:rsidRPr="001F6ABA">
        <w:rPr>
          <w:rFonts w:ascii="Century Gothic" w:hAnsi="Century Gothic" w:cstheme="minorHAnsi"/>
          <w:sz w:val="20"/>
          <w:szCs w:val="20"/>
          <w:lang w:val="pl-PL"/>
        </w:rPr>
        <w:t>Bieg terminu związania ofertą rozpoczyna się wraz z upływem terminu składania ofert.</w:t>
      </w:r>
    </w:p>
    <w:p w14:paraId="1E107FF1" w14:textId="77777777" w:rsidR="00DB4890" w:rsidRPr="00316191" w:rsidRDefault="00DB4890" w:rsidP="00DB4890">
      <w:pPr>
        <w:rPr>
          <w:rFonts w:asciiTheme="minorHAnsi" w:hAnsiTheme="minorHAnsi" w:cstheme="minorHAnsi"/>
          <w:b/>
          <w:color w:val="FF0000"/>
          <w:sz w:val="20"/>
          <w:szCs w:val="20"/>
          <w:lang w:val="pl-PL"/>
        </w:rPr>
      </w:pPr>
    </w:p>
    <w:p w14:paraId="7A0902EF" w14:textId="77777777" w:rsidR="00DB4890" w:rsidRPr="001F6ABA" w:rsidRDefault="009A6BC7" w:rsidP="00DB4890">
      <w:pPr>
        <w:rPr>
          <w:rFonts w:ascii="Century Gothic" w:hAnsi="Century Gothic" w:cstheme="minorHAnsi"/>
          <w:b/>
          <w:sz w:val="20"/>
          <w:szCs w:val="20"/>
          <w:lang w:val="pl-PL"/>
        </w:rPr>
      </w:pPr>
      <w:r w:rsidRPr="001F6ABA">
        <w:rPr>
          <w:rFonts w:ascii="Century Gothic" w:hAnsi="Century Gothic" w:cstheme="minorHAnsi"/>
          <w:b/>
          <w:sz w:val="20"/>
          <w:szCs w:val="20"/>
          <w:lang w:val="pl-PL"/>
        </w:rPr>
        <w:t>XVII</w:t>
      </w:r>
      <w:r w:rsidR="00DB4890" w:rsidRPr="001F6ABA">
        <w:rPr>
          <w:rFonts w:ascii="Century Gothic" w:hAnsi="Century Gothic" w:cstheme="minorHAnsi"/>
          <w:b/>
          <w:sz w:val="20"/>
          <w:szCs w:val="20"/>
          <w:lang w:val="pl-PL"/>
        </w:rPr>
        <w:t>. Opis sposobu przygotowania oferty.</w:t>
      </w:r>
    </w:p>
    <w:p w14:paraId="337CBA3D"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 Wykonawca może złożyć jedną ofertę.</w:t>
      </w:r>
    </w:p>
    <w:p w14:paraId="53018DC0" w14:textId="4A8051B0"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2. Ofertę,</w:t>
      </w:r>
      <w:r w:rsidR="002F2AF7">
        <w:rPr>
          <w:rFonts w:ascii="Century Gothic" w:hAnsi="Century Gothic" w:cstheme="minorHAnsi"/>
          <w:bCs/>
          <w:sz w:val="20"/>
          <w:szCs w:val="20"/>
          <w:lang w:val="pl-PL"/>
        </w:rPr>
        <w:t xml:space="preserve"> </w:t>
      </w:r>
      <w:r w:rsidRPr="001F6ABA">
        <w:rPr>
          <w:rFonts w:ascii="Century Gothic" w:hAnsi="Century Gothic" w:cstheme="minorHAnsi"/>
          <w:bCs/>
          <w:sz w:val="20"/>
          <w:szCs w:val="20"/>
          <w:lang w:val="pl-PL"/>
        </w:rPr>
        <w:t>oświadczenie</w:t>
      </w:r>
      <w:r w:rsidR="002F2AF7">
        <w:rPr>
          <w:rFonts w:ascii="Century Gothic" w:hAnsi="Century Gothic" w:cstheme="minorHAnsi"/>
          <w:bCs/>
          <w:sz w:val="20"/>
          <w:szCs w:val="20"/>
          <w:lang w:val="pl-PL"/>
        </w:rPr>
        <w:t>,</w:t>
      </w:r>
      <w:r w:rsidRPr="001F6ABA">
        <w:rPr>
          <w:rFonts w:ascii="Century Gothic" w:hAnsi="Century Gothic" w:cstheme="minorHAnsi"/>
          <w:bCs/>
          <w:sz w:val="20"/>
          <w:szCs w:val="20"/>
          <w:lang w:val="pl-PL"/>
        </w:rPr>
        <w:t xml:space="preserve"> o którym mowa w art. 125 ust. 1 ustawy PZP, składa się pod rygorem nieważności, w formie elektronicznej (z podpisem kwalifikowanym) lub w postaci elektronicznej opatrzonej podpisem zaufanym lub podpisem osobistym.</w:t>
      </w:r>
    </w:p>
    <w:p w14:paraId="7DA7E58C"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D1E3428"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4. Poprzez oryginał należy rozumieć dokument podpisany kwalifikowanym podpisem elektronicznym lub podpisem zaufanym lub podpisem osobistym przez osobę/osoby upoważnioną/upoważnione.</w:t>
      </w:r>
    </w:p>
    <w:p w14:paraId="7AC3A597"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5. Poświadczenie zgodności cyfrowego odwzorowania z dokumentem w postaci papierowej następuje poprzez podpisane cyfrowego odwzorowania kwalifikowanym podpisem elektronicznym, podpisem zaufanym lub podpisem osobistym przez osobę/osoby upoważnioną/upoważnione.</w:t>
      </w:r>
    </w:p>
    <w:p w14:paraId="3EB48180"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6. Oferta oraz załączniki do niej powinny być:</w:t>
      </w:r>
    </w:p>
    <w:p w14:paraId="2DD8D7DA" w14:textId="77777777" w:rsidR="0067604C" w:rsidRPr="001F6ABA" w:rsidRDefault="0067604C" w:rsidP="0067604C">
      <w:pPr>
        <w:ind w:firstLine="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 sporządzone w języku polskim,</w:t>
      </w:r>
    </w:p>
    <w:p w14:paraId="72DDA38E" w14:textId="77777777" w:rsidR="0067604C" w:rsidRPr="001F6ABA" w:rsidRDefault="0067604C" w:rsidP="0067604C">
      <w:pPr>
        <w:ind w:left="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2) złożone    przy    użyciu    środków    komunikacji    elektronicznej    tzn.    za    pośrednictwem platformazakupowa.pl,</w:t>
      </w:r>
    </w:p>
    <w:p w14:paraId="3BD864DD" w14:textId="77777777" w:rsidR="0067604C" w:rsidRPr="001F6ABA" w:rsidRDefault="0067604C" w:rsidP="0067604C">
      <w:pPr>
        <w:ind w:left="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3) podpisane kwalifikowanym podpisem elektronicznym lub podpisem zaufanym lub podpisem osobistym przez osobę/osoby upoważnioną/upoważnione.</w:t>
      </w:r>
    </w:p>
    <w:p w14:paraId="77A249E0"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7. Podpisy kwalifikowane wykorzystywane przez Wykonawców do podpisywania wszelkich plików muszą spełniać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1F6ABA">
        <w:rPr>
          <w:rFonts w:ascii="Century Gothic" w:hAnsi="Century Gothic" w:cstheme="minorHAnsi"/>
          <w:bCs/>
          <w:sz w:val="20"/>
          <w:szCs w:val="20"/>
          <w:lang w:val="pl-PL"/>
        </w:rPr>
        <w:t>eIDAS</w:t>
      </w:r>
      <w:proofErr w:type="spellEnd"/>
      <w:r w:rsidRPr="001F6ABA">
        <w:rPr>
          <w:rFonts w:ascii="Century Gothic" w:hAnsi="Century Gothic" w:cstheme="minorHAnsi"/>
          <w:bCs/>
          <w:sz w:val="20"/>
          <w:szCs w:val="20"/>
          <w:lang w:val="pl-PL"/>
        </w:rPr>
        <w:t>).</w:t>
      </w:r>
    </w:p>
    <w:p w14:paraId="27F8FD2E"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8. W przypadku wykorzystania formatu podpisu </w:t>
      </w:r>
      <w:proofErr w:type="spellStart"/>
      <w:r w:rsidRPr="001F6ABA">
        <w:rPr>
          <w:rFonts w:ascii="Century Gothic" w:hAnsi="Century Gothic" w:cstheme="minorHAnsi"/>
          <w:bCs/>
          <w:sz w:val="20"/>
          <w:szCs w:val="20"/>
          <w:lang w:val="pl-PL"/>
        </w:rPr>
        <w:t>XAdES</w:t>
      </w:r>
      <w:proofErr w:type="spellEnd"/>
      <w:r w:rsidRPr="001F6ABA">
        <w:rPr>
          <w:rFonts w:ascii="Century Gothic" w:hAnsi="Century Gothic" w:cstheme="minorHAnsi"/>
          <w:bCs/>
          <w:sz w:val="20"/>
          <w:szCs w:val="20"/>
          <w:lang w:val="pl-PL"/>
        </w:rPr>
        <w:t xml:space="preserve"> zewnętrzny, Zamawiający wymaga dołączenia odpowiedniej ilości plików tj. podpisywanych plików z danymi oraz plików </w:t>
      </w:r>
      <w:proofErr w:type="spellStart"/>
      <w:r w:rsidRPr="001F6ABA">
        <w:rPr>
          <w:rFonts w:ascii="Century Gothic" w:hAnsi="Century Gothic" w:cstheme="minorHAnsi"/>
          <w:bCs/>
          <w:sz w:val="20"/>
          <w:szCs w:val="20"/>
          <w:lang w:val="pl-PL"/>
        </w:rPr>
        <w:t>XAdES</w:t>
      </w:r>
      <w:proofErr w:type="spellEnd"/>
      <w:r w:rsidRPr="001F6ABA">
        <w:rPr>
          <w:rFonts w:ascii="Century Gothic" w:hAnsi="Century Gothic" w:cstheme="minorHAnsi"/>
          <w:bCs/>
          <w:sz w:val="20"/>
          <w:szCs w:val="20"/>
          <w:lang w:val="pl-PL"/>
        </w:rPr>
        <w:t>.</w:t>
      </w:r>
    </w:p>
    <w:p w14:paraId="16158948"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9. Do oferty należy dołączyć:</w:t>
      </w:r>
    </w:p>
    <w:p w14:paraId="53405224" w14:textId="54C23264" w:rsidR="0067604C" w:rsidRPr="001F6ABA" w:rsidRDefault="0067604C" w:rsidP="0067604C">
      <w:pPr>
        <w:ind w:left="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1) Formularz oferty sporządzony w oparciu o wzór stanowiący Załącznik nr </w:t>
      </w:r>
      <w:r w:rsidR="006845B5">
        <w:rPr>
          <w:rFonts w:ascii="Century Gothic" w:hAnsi="Century Gothic" w:cstheme="minorHAnsi"/>
          <w:bCs/>
          <w:sz w:val="20"/>
          <w:szCs w:val="20"/>
          <w:lang w:val="pl-PL"/>
        </w:rPr>
        <w:t>2</w:t>
      </w:r>
      <w:r w:rsidRPr="001F6ABA">
        <w:rPr>
          <w:rFonts w:ascii="Century Gothic" w:hAnsi="Century Gothic" w:cstheme="minorHAnsi"/>
          <w:bCs/>
          <w:sz w:val="20"/>
          <w:szCs w:val="20"/>
          <w:lang w:val="pl-PL"/>
        </w:rPr>
        <w:t xml:space="preserve"> do SWZ. Jeżeli Wykonawca nie korzysta z przygotowanego przez Zamawiającego wzoru, w treści oferty należy zamieścić wszystkie wymagane informacje;</w:t>
      </w:r>
    </w:p>
    <w:p w14:paraId="30481770" w14:textId="7721B2CB" w:rsidR="0067604C" w:rsidRPr="001F6ABA" w:rsidRDefault="002F2AF7" w:rsidP="0067604C">
      <w:pPr>
        <w:ind w:left="720"/>
        <w:jc w:val="both"/>
        <w:rPr>
          <w:rFonts w:ascii="Century Gothic" w:hAnsi="Century Gothic" w:cstheme="minorHAnsi"/>
          <w:bCs/>
          <w:sz w:val="20"/>
          <w:szCs w:val="20"/>
          <w:lang w:val="pl-PL"/>
        </w:rPr>
      </w:pPr>
      <w:r>
        <w:rPr>
          <w:rFonts w:ascii="Century Gothic" w:hAnsi="Century Gothic" w:cstheme="minorHAnsi"/>
          <w:bCs/>
          <w:sz w:val="20"/>
          <w:szCs w:val="20"/>
          <w:lang w:val="pl-PL"/>
        </w:rPr>
        <w:t>2</w:t>
      </w:r>
      <w:r w:rsidR="0067604C" w:rsidRPr="001F6ABA">
        <w:rPr>
          <w:rFonts w:ascii="Century Gothic" w:hAnsi="Century Gothic" w:cstheme="minorHAnsi"/>
          <w:bCs/>
          <w:sz w:val="20"/>
          <w:szCs w:val="20"/>
          <w:lang w:val="pl-PL"/>
        </w:rPr>
        <w:t>) oświadczenie potwierdzające brak podstaw wykluczenia z postępowania, którego wzór zawarto w Załączniku nr 4 do SWZ. W przypadku wspólnego ubiegania się o zamówienie przez Wykonawców, oświadczenie o niepodleganiu wykluczeniu składa każdy z Wykonawców. W przypadku powoływania się na zasoby innych podmiotów oświadczenie o niepodleganiu wykluczeniu podpisuje podmiot udostępniający zasoby lub jego pełnomocnik w zakresie, w jakim wykonawca powołuje się na jego zasoby;</w:t>
      </w:r>
    </w:p>
    <w:p w14:paraId="58B7F2BC" w14:textId="29F3AFF4" w:rsidR="0067604C" w:rsidRPr="001F6ABA" w:rsidRDefault="002F2AF7" w:rsidP="0067604C">
      <w:pPr>
        <w:ind w:left="720"/>
        <w:jc w:val="both"/>
        <w:rPr>
          <w:rFonts w:ascii="Century Gothic" w:hAnsi="Century Gothic" w:cstheme="minorHAnsi"/>
          <w:bCs/>
          <w:sz w:val="20"/>
          <w:szCs w:val="20"/>
          <w:lang w:val="pl-PL"/>
        </w:rPr>
      </w:pPr>
      <w:r>
        <w:rPr>
          <w:rFonts w:ascii="Century Gothic" w:hAnsi="Century Gothic" w:cstheme="minorHAnsi"/>
          <w:bCs/>
          <w:sz w:val="20"/>
          <w:szCs w:val="20"/>
          <w:lang w:val="pl-PL"/>
        </w:rPr>
        <w:t>3</w:t>
      </w:r>
      <w:r w:rsidR="0067604C" w:rsidRPr="001F6ABA">
        <w:rPr>
          <w:rFonts w:ascii="Century Gothic" w:hAnsi="Century Gothic" w:cstheme="minorHAnsi"/>
          <w:bCs/>
          <w:sz w:val="20"/>
          <w:szCs w:val="20"/>
          <w:lang w:val="pl-PL"/>
        </w:rPr>
        <w:t xml:space="preserve">) oświadczenie o spełnianiu warunków udziału w postępowaniu, którego wzór zawarto w Załączniku nr </w:t>
      </w:r>
      <w:r>
        <w:rPr>
          <w:rFonts w:ascii="Century Gothic" w:hAnsi="Century Gothic" w:cstheme="minorHAnsi"/>
          <w:bCs/>
          <w:sz w:val="20"/>
          <w:szCs w:val="20"/>
          <w:lang w:val="pl-PL"/>
        </w:rPr>
        <w:t>3</w:t>
      </w:r>
      <w:r w:rsidR="0067604C" w:rsidRPr="001F6ABA">
        <w:rPr>
          <w:rFonts w:ascii="Century Gothic" w:hAnsi="Century Gothic" w:cstheme="minorHAnsi"/>
          <w:bCs/>
          <w:sz w:val="20"/>
          <w:szCs w:val="20"/>
          <w:lang w:val="pl-PL"/>
        </w:rPr>
        <w:t xml:space="preserve"> do SWZ. W przypadku powoływania się na zasoby innych podmiotów oświadczenie o spełnianiu warunków udziału w postępowaniu podpisuje podmiot udostępniający zasoby lub jego pełnomocnik w zakresie, w jakim wykonawca powołuje się na jego zasoby;</w:t>
      </w:r>
    </w:p>
    <w:p w14:paraId="23E80857" w14:textId="3D864F78" w:rsidR="0067604C" w:rsidRPr="001F6ABA" w:rsidRDefault="002F2AF7" w:rsidP="0067604C">
      <w:pPr>
        <w:ind w:left="720"/>
        <w:jc w:val="both"/>
        <w:rPr>
          <w:rFonts w:ascii="Century Gothic" w:hAnsi="Century Gothic" w:cstheme="minorHAnsi"/>
          <w:bCs/>
          <w:sz w:val="20"/>
          <w:szCs w:val="20"/>
          <w:lang w:val="pl-PL"/>
        </w:rPr>
      </w:pPr>
      <w:r>
        <w:rPr>
          <w:rFonts w:ascii="Century Gothic" w:hAnsi="Century Gothic" w:cstheme="minorHAnsi"/>
          <w:bCs/>
          <w:sz w:val="20"/>
          <w:szCs w:val="20"/>
          <w:lang w:val="pl-PL"/>
        </w:rPr>
        <w:lastRenderedPageBreak/>
        <w:t>4</w:t>
      </w:r>
      <w:r w:rsidR="0067604C" w:rsidRPr="001F6ABA">
        <w:rPr>
          <w:rFonts w:ascii="Century Gothic" w:hAnsi="Century Gothic" w:cstheme="minorHAnsi"/>
          <w:bCs/>
          <w:sz w:val="20"/>
          <w:szCs w:val="20"/>
          <w:lang w:val="pl-PL"/>
        </w:rPr>
        <w:t>) pełnomocnictwo do złożenia oferty, o ile ofertę składa pełnomocnik. Pełnomocnictwo do złożenia oferty musi być złożone w oryginale w formie elektronicznej lub w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Cyfrowe odwzorowanie dokumentu sporządzonego w postaci papierowej (elektroniczna kopia pełnomocnictwa) nie może być uwierzytelnione przez pełnomocnika;</w:t>
      </w:r>
    </w:p>
    <w:p w14:paraId="1794B69E" w14:textId="708ABDEF" w:rsidR="0067604C" w:rsidRPr="001F6ABA" w:rsidRDefault="002F2AF7" w:rsidP="0067604C">
      <w:pPr>
        <w:ind w:left="720"/>
        <w:jc w:val="both"/>
        <w:rPr>
          <w:rFonts w:ascii="Century Gothic" w:hAnsi="Century Gothic" w:cstheme="minorHAnsi"/>
          <w:bCs/>
          <w:sz w:val="20"/>
          <w:szCs w:val="20"/>
          <w:lang w:val="pl-PL"/>
        </w:rPr>
      </w:pPr>
      <w:r>
        <w:rPr>
          <w:rFonts w:ascii="Century Gothic" w:hAnsi="Century Gothic" w:cstheme="minorHAnsi"/>
          <w:bCs/>
          <w:sz w:val="20"/>
          <w:szCs w:val="20"/>
          <w:lang w:val="pl-PL"/>
        </w:rPr>
        <w:t>5</w:t>
      </w:r>
      <w:r w:rsidR="0067604C" w:rsidRPr="001F6ABA">
        <w:rPr>
          <w:rFonts w:ascii="Century Gothic" w:hAnsi="Century Gothic" w:cstheme="minorHAnsi"/>
          <w:bCs/>
          <w:sz w:val="20"/>
          <w:szCs w:val="20"/>
          <w:lang w:val="pl-PL"/>
        </w:rPr>
        <w:t>) w przypadku Wykonawców wspólnie ubiegających się o udzielenie zamówienia, których w postepowaniu reprezentuje pełnomocnik, pełnomocnictwo dla pełnomocnika do reprezentowania w postępowaniu Wykonawców wspólnie ubiegających się o udzielenie zamówienia;</w:t>
      </w:r>
    </w:p>
    <w:p w14:paraId="3F2E8A0A" w14:textId="05F9EAE1" w:rsidR="0067604C" w:rsidRPr="001F6ABA" w:rsidRDefault="002F2AF7" w:rsidP="0067604C">
      <w:pPr>
        <w:ind w:left="720"/>
        <w:jc w:val="both"/>
        <w:rPr>
          <w:rFonts w:ascii="Century Gothic" w:hAnsi="Century Gothic" w:cstheme="minorHAnsi"/>
          <w:bCs/>
          <w:sz w:val="20"/>
          <w:szCs w:val="20"/>
          <w:lang w:val="pl-PL"/>
        </w:rPr>
      </w:pPr>
      <w:r>
        <w:rPr>
          <w:rFonts w:ascii="Century Gothic" w:hAnsi="Century Gothic" w:cstheme="minorHAnsi"/>
          <w:bCs/>
          <w:sz w:val="20"/>
          <w:szCs w:val="20"/>
          <w:lang w:val="pl-PL"/>
        </w:rPr>
        <w:t>6</w:t>
      </w:r>
      <w:r w:rsidR="0067604C" w:rsidRPr="001F6ABA">
        <w:rPr>
          <w:rFonts w:ascii="Century Gothic" w:hAnsi="Century Gothic" w:cstheme="minorHAnsi"/>
          <w:bCs/>
          <w:sz w:val="20"/>
          <w:szCs w:val="20"/>
          <w:lang w:val="pl-PL"/>
        </w:rPr>
        <w:t>) w przypadku, w którym   wykonawca   w celu   wykazania   spełniania   warunków   udziały w postepowaniu powołuje się na zasoby innego podmiotu, zobowiązanie tego innego podmiotu udostępniającego swoje zasoby Wykonawcy.</w:t>
      </w:r>
    </w:p>
    <w:p w14:paraId="777275C6"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10. 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Na platformie zakupowej w formularzu składania oferty znajduje się miejsce wyznaczone do dołączenia części oferty stanowiącej tajemnicę przedsiębiorstwa.</w:t>
      </w:r>
    </w:p>
    <w:p w14:paraId="7D1D2C74"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11. Wykonawca, za pośrednictwem platformazakupowa.pl może przed upływem terminu do składania ofert zmienić lub wycofać ofertę.</w:t>
      </w:r>
    </w:p>
    <w:p w14:paraId="633F6456"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Sposób dokonywania zmiany lub wycofania oferty zamieszczono w instrukcji zamieszczonej na stronie internetowej pod adresem: https://platformazakupowa.pl/strona/45-instrukcje</w:t>
      </w:r>
    </w:p>
    <w:p w14:paraId="11F91D5F"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12. Cena oferty musi zawierać wszystkie koszty, jakie będzie musiał ponieść Wykonawca, aby zrealizować zamówienie z najwyższą starannością oraz ewentualne rabaty.</w:t>
      </w:r>
    </w:p>
    <w:p w14:paraId="1CE88F18"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13.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0C64D6F"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14. 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72955A43"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15. Maksymalny rozmiar jednego pliku przesyłanego za pośrednictwem dedykowanych formularzy do: złożenia, zmiany, wycofania oferty wynosi 150 MB natomiast przy komunikacji wielkość pliku to maksymalnie 500 MB.</w:t>
      </w:r>
    </w:p>
    <w:p w14:paraId="66B4AC5B"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16. Formaty 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1F6ABA">
        <w:rPr>
          <w:rFonts w:ascii="Century Gothic" w:hAnsi="Century Gothic" w:cstheme="minorHAnsi"/>
          <w:bCs/>
          <w:sz w:val="20"/>
          <w:szCs w:val="20"/>
          <w:lang w:val="pl-PL"/>
        </w:rPr>
        <w:t>t.j</w:t>
      </w:r>
      <w:proofErr w:type="spellEnd"/>
      <w:r w:rsidRPr="001F6ABA">
        <w:rPr>
          <w:rFonts w:ascii="Century Gothic" w:hAnsi="Century Gothic" w:cstheme="minorHAnsi"/>
          <w:bCs/>
          <w:sz w:val="20"/>
          <w:szCs w:val="20"/>
          <w:lang w:val="pl-PL"/>
        </w:rPr>
        <w:t>. Dz.U. 2017 poz. 2247 ze zm.).</w:t>
      </w:r>
    </w:p>
    <w:p w14:paraId="3C450E2E"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17. Zamawiający rekomenduje wykorzystanie   formatów: .pdf .</w:t>
      </w:r>
      <w:proofErr w:type="spellStart"/>
      <w:r w:rsidRPr="001F6ABA">
        <w:rPr>
          <w:rFonts w:ascii="Century Gothic" w:hAnsi="Century Gothic" w:cstheme="minorHAnsi"/>
          <w:bCs/>
          <w:sz w:val="20"/>
          <w:szCs w:val="20"/>
          <w:lang w:val="pl-PL"/>
        </w:rPr>
        <w:t>doc</w:t>
      </w:r>
      <w:proofErr w:type="spellEnd"/>
      <w:r w:rsidRPr="001F6ABA">
        <w:rPr>
          <w:rFonts w:ascii="Century Gothic" w:hAnsi="Century Gothic" w:cstheme="minorHAnsi"/>
          <w:bCs/>
          <w:sz w:val="20"/>
          <w:szCs w:val="20"/>
          <w:lang w:val="pl-PL"/>
        </w:rPr>
        <w:t xml:space="preserve"> .</w:t>
      </w:r>
      <w:proofErr w:type="spellStart"/>
      <w:r w:rsidRPr="001F6ABA">
        <w:rPr>
          <w:rFonts w:ascii="Century Gothic" w:hAnsi="Century Gothic" w:cstheme="minorHAnsi"/>
          <w:bCs/>
          <w:sz w:val="20"/>
          <w:szCs w:val="20"/>
          <w:lang w:val="pl-PL"/>
        </w:rPr>
        <w:t>docx</w:t>
      </w:r>
      <w:proofErr w:type="spellEnd"/>
      <w:r w:rsidRPr="001F6ABA">
        <w:rPr>
          <w:rFonts w:ascii="Century Gothic" w:hAnsi="Century Gothic" w:cstheme="minorHAnsi"/>
          <w:bCs/>
          <w:sz w:val="20"/>
          <w:szCs w:val="20"/>
          <w:lang w:val="pl-PL"/>
        </w:rPr>
        <w:t xml:space="preserve"> .xls .</w:t>
      </w:r>
      <w:proofErr w:type="spellStart"/>
      <w:r w:rsidRPr="001F6ABA">
        <w:rPr>
          <w:rFonts w:ascii="Century Gothic" w:hAnsi="Century Gothic" w:cstheme="minorHAnsi"/>
          <w:bCs/>
          <w:sz w:val="20"/>
          <w:szCs w:val="20"/>
          <w:lang w:val="pl-PL"/>
        </w:rPr>
        <w:t>xlsx</w:t>
      </w:r>
      <w:proofErr w:type="spellEnd"/>
      <w:r w:rsidRPr="001F6ABA">
        <w:rPr>
          <w:rFonts w:ascii="Century Gothic" w:hAnsi="Century Gothic" w:cstheme="minorHAnsi"/>
          <w:bCs/>
          <w:sz w:val="20"/>
          <w:szCs w:val="20"/>
          <w:lang w:val="pl-PL"/>
        </w:rPr>
        <w:t xml:space="preserve"> .jpg (.</w:t>
      </w:r>
      <w:proofErr w:type="spellStart"/>
      <w:r w:rsidRPr="001F6ABA">
        <w:rPr>
          <w:rFonts w:ascii="Century Gothic" w:hAnsi="Century Gothic" w:cstheme="minorHAnsi"/>
          <w:bCs/>
          <w:sz w:val="20"/>
          <w:szCs w:val="20"/>
          <w:lang w:val="pl-PL"/>
        </w:rPr>
        <w:t>jpeg</w:t>
      </w:r>
      <w:proofErr w:type="spellEnd"/>
      <w:r w:rsidRPr="001F6ABA">
        <w:rPr>
          <w:rFonts w:ascii="Century Gothic" w:hAnsi="Century Gothic" w:cstheme="minorHAnsi"/>
          <w:bCs/>
          <w:sz w:val="20"/>
          <w:szCs w:val="20"/>
          <w:lang w:val="pl-PL"/>
        </w:rPr>
        <w:t>) ze szczególnym wskazaniem na format .pdf</w:t>
      </w:r>
    </w:p>
    <w:p w14:paraId="403DBC80"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lastRenderedPageBreak/>
        <w:t>18. W celu ewentualnej kompresji danych Zamawiający rekomenduje wykorzystanie jednego z rozszerzeń: .zip lub .7Z</w:t>
      </w:r>
    </w:p>
    <w:p w14:paraId="1B754069"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19. Zamawiający zwraca uwagę na ograniczenie wielkości pliku podpisywanego profilem zaufanym, którego rozmiar po podpisaniu nie może przekraczać 10MB, oraz na ograniczenie wielkości pliku podpisywanego w aplikacji </w:t>
      </w:r>
      <w:proofErr w:type="spellStart"/>
      <w:r w:rsidRPr="001F6ABA">
        <w:rPr>
          <w:rFonts w:ascii="Century Gothic" w:hAnsi="Century Gothic" w:cstheme="minorHAnsi"/>
          <w:bCs/>
          <w:sz w:val="20"/>
          <w:szCs w:val="20"/>
          <w:lang w:val="pl-PL"/>
        </w:rPr>
        <w:t>eDoApp</w:t>
      </w:r>
      <w:proofErr w:type="spellEnd"/>
      <w:r w:rsidRPr="001F6ABA">
        <w:rPr>
          <w:rFonts w:ascii="Century Gothic" w:hAnsi="Century Gothic" w:cstheme="minorHAnsi"/>
          <w:bCs/>
          <w:sz w:val="20"/>
          <w:szCs w:val="20"/>
          <w:lang w:val="pl-PL"/>
        </w:rPr>
        <w:t xml:space="preserve"> służącej do składania podpisu osobistego, którego rozmiar po podpisaniu nie może przekraczać 5MB.</w:t>
      </w:r>
    </w:p>
    <w:p w14:paraId="7C34C1AD"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20. W przypadku elektronicznego podpisywania przez Wykonawcę plików Zamawiający zaleca:</w:t>
      </w:r>
    </w:p>
    <w:p w14:paraId="0EF6F945" w14:textId="77777777" w:rsidR="0067604C" w:rsidRPr="001F6ABA" w:rsidRDefault="0067604C" w:rsidP="0067604C">
      <w:pPr>
        <w:ind w:firstLine="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1) podpisywanie plików w formacie PDF podpisem w formacie </w:t>
      </w:r>
      <w:proofErr w:type="spellStart"/>
      <w:r w:rsidRPr="001F6ABA">
        <w:rPr>
          <w:rFonts w:ascii="Century Gothic" w:hAnsi="Century Gothic" w:cstheme="minorHAnsi"/>
          <w:bCs/>
          <w:sz w:val="20"/>
          <w:szCs w:val="20"/>
          <w:lang w:val="pl-PL"/>
        </w:rPr>
        <w:t>PAdES</w:t>
      </w:r>
      <w:proofErr w:type="spellEnd"/>
      <w:r w:rsidRPr="001F6ABA">
        <w:rPr>
          <w:rFonts w:ascii="Century Gothic" w:hAnsi="Century Gothic" w:cstheme="minorHAnsi"/>
          <w:bCs/>
          <w:sz w:val="20"/>
          <w:szCs w:val="20"/>
          <w:lang w:val="pl-PL"/>
        </w:rPr>
        <w:t>,</w:t>
      </w:r>
    </w:p>
    <w:p w14:paraId="33C58371" w14:textId="77777777" w:rsidR="0067604C" w:rsidRPr="001F6ABA" w:rsidRDefault="0067604C" w:rsidP="0067604C">
      <w:pPr>
        <w:ind w:left="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2) podpisywanie plików w innych formatach niż PDF podpisem w formacie </w:t>
      </w:r>
      <w:proofErr w:type="spellStart"/>
      <w:r w:rsidRPr="001F6ABA">
        <w:rPr>
          <w:rFonts w:ascii="Century Gothic" w:hAnsi="Century Gothic" w:cstheme="minorHAnsi"/>
          <w:bCs/>
          <w:sz w:val="20"/>
          <w:szCs w:val="20"/>
          <w:lang w:val="pl-PL"/>
        </w:rPr>
        <w:t>XAdES</w:t>
      </w:r>
      <w:proofErr w:type="spellEnd"/>
      <w:r w:rsidRPr="001F6ABA">
        <w:rPr>
          <w:rFonts w:ascii="Century Gothic" w:hAnsi="Century Gothic" w:cstheme="minorHAnsi"/>
          <w:bCs/>
          <w:sz w:val="20"/>
          <w:szCs w:val="20"/>
          <w:lang w:val="pl-PL"/>
        </w:rPr>
        <w:t xml:space="preserve"> o typie zewnętrznym - Wykonawca powinien pamiętać, aby plik z podpisem przekazywać łącznie z dokumentem podpisywanym.</w:t>
      </w:r>
    </w:p>
    <w:p w14:paraId="3B504272" w14:textId="77777777" w:rsidR="0067604C" w:rsidRPr="001F6ABA" w:rsidRDefault="0067604C" w:rsidP="0067604C">
      <w:pPr>
        <w:ind w:firstLine="720"/>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3) wykorzystanie podpisu z kwalifikowanym znacznikiem czasu.</w:t>
      </w:r>
    </w:p>
    <w:p w14:paraId="1111D254"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21. W przypadku podpisywania pliku przez kilka osób, Zamawiający zaleca, aby stosować podpisy tego samego rodzaju. Podpisywanie różnymi rodzajami podpisów np. osobistym i kwalifikowanym może doprowadzić do problemów przy weryfikacji tak podpisanych plików.</w:t>
      </w:r>
    </w:p>
    <w:p w14:paraId="73BE9BDB" w14:textId="77777777" w:rsidR="0067604C"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22. 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2C518E0F" w14:textId="73DD84B9" w:rsidR="00DB4890" w:rsidRPr="001F6ABA" w:rsidRDefault="0067604C" w:rsidP="0067604C">
      <w:pPr>
        <w:jc w:val="both"/>
        <w:rPr>
          <w:rFonts w:ascii="Century Gothic" w:hAnsi="Century Gothic" w:cstheme="minorHAnsi"/>
          <w:bCs/>
          <w:sz w:val="20"/>
          <w:szCs w:val="20"/>
          <w:lang w:val="pl-PL"/>
        </w:rPr>
      </w:pPr>
      <w:r w:rsidRPr="001F6ABA">
        <w:rPr>
          <w:rFonts w:ascii="Century Gothic" w:hAnsi="Century Gothic" w:cstheme="minorHAnsi"/>
          <w:bCs/>
          <w:sz w:val="20"/>
          <w:szCs w:val="20"/>
          <w:lang w:val="pl-PL"/>
        </w:rPr>
        <w:t>23. Zamawiający wskazuje, że wprowadzanie jakichkolwiek zmian w plikach po ich podpisaniu podpisem kwalifikowanym lub podpisem zaufanym lub podpisem osobistym, skutkuje wystąpieniem stanu, w którym złożony podpis będzie uznany za nieprawidłowy i w konsekwencji będzie to równoważne z uznaniem takich plików za niepodpisane.</w:t>
      </w:r>
    </w:p>
    <w:p w14:paraId="1439ADB6" w14:textId="77777777" w:rsidR="0067604C" w:rsidRDefault="0067604C" w:rsidP="0067604C">
      <w:pPr>
        <w:jc w:val="both"/>
        <w:rPr>
          <w:rFonts w:asciiTheme="minorHAnsi" w:hAnsiTheme="minorHAnsi" w:cstheme="minorHAnsi"/>
          <w:bCs/>
          <w:sz w:val="20"/>
          <w:szCs w:val="20"/>
          <w:lang w:val="pl-PL"/>
        </w:rPr>
      </w:pPr>
    </w:p>
    <w:p w14:paraId="63990208" w14:textId="7FEFE623" w:rsidR="0067604C" w:rsidRDefault="0067604C" w:rsidP="0067604C">
      <w:pPr>
        <w:rPr>
          <w:rFonts w:asciiTheme="minorHAnsi" w:hAnsiTheme="minorHAnsi" w:cstheme="minorHAnsi"/>
          <w:bCs/>
          <w:sz w:val="20"/>
          <w:szCs w:val="20"/>
          <w:lang w:val="pl-PL"/>
        </w:rPr>
      </w:pPr>
    </w:p>
    <w:p w14:paraId="315CC8DF" w14:textId="77777777" w:rsidR="0067604C" w:rsidRPr="00316191" w:rsidRDefault="0067604C" w:rsidP="0067604C">
      <w:pPr>
        <w:rPr>
          <w:rFonts w:asciiTheme="minorHAnsi" w:hAnsiTheme="minorHAnsi" w:cstheme="minorHAnsi"/>
          <w:b/>
          <w:bCs/>
          <w:iCs/>
          <w:color w:val="FF0000"/>
          <w:sz w:val="20"/>
          <w:szCs w:val="20"/>
          <w:lang w:val="pl-PL"/>
        </w:rPr>
      </w:pPr>
    </w:p>
    <w:p w14:paraId="4FC3AE9D" w14:textId="77777777" w:rsidR="00DB4890" w:rsidRPr="001F6ABA" w:rsidRDefault="009A6BC7" w:rsidP="00DB4890">
      <w:pPr>
        <w:rPr>
          <w:rFonts w:ascii="Century Gothic" w:hAnsi="Century Gothic" w:cstheme="minorHAnsi"/>
          <w:b/>
          <w:bCs/>
          <w:iCs/>
          <w:sz w:val="20"/>
          <w:szCs w:val="20"/>
          <w:lang w:val="pl-PL"/>
        </w:rPr>
      </w:pPr>
      <w:r w:rsidRPr="001F6ABA">
        <w:rPr>
          <w:rFonts w:ascii="Century Gothic" w:hAnsi="Century Gothic" w:cstheme="minorHAnsi"/>
          <w:b/>
          <w:bCs/>
          <w:iCs/>
          <w:sz w:val="20"/>
          <w:szCs w:val="20"/>
          <w:lang w:val="pl-PL"/>
        </w:rPr>
        <w:t>XVIII</w:t>
      </w:r>
      <w:r w:rsidR="00DB4890" w:rsidRPr="001F6ABA">
        <w:rPr>
          <w:rFonts w:ascii="Century Gothic" w:hAnsi="Century Gothic" w:cstheme="minorHAnsi"/>
          <w:b/>
          <w:bCs/>
          <w:iCs/>
          <w:sz w:val="20"/>
          <w:szCs w:val="20"/>
          <w:lang w:val="pl-PL"/>
        </w:rPr>
        <w:t>. Termin składania i otwarcia ofert.</w:t>
      </w:r>
    </w:p>
    <w:p w14:paraId="210E9CB9" w14:textId="033CC01F" w:rsidR="00DB4890" w:rsidRPr="001F6ABA" w:rsidRDefault="00DB4890" w:rsidP="001829CC">
      <w:pPr>
        <w:numPr>
          <w:ilvl w:val="0"/>
          <w:numId w:val="24"/>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Termin składania ofert upływa dnia </w:t>
      </w:r>
      <w:r w:rsidR="002F2AF7">
        <w:rPr>
          <w:rFonts w:ascii="Century Gothic" w:hAnsi="Century Gothic" w:cstheme="minorHAnsi"/>
          <w:b/>
          <w:iCs/>
          <w:sz w:val="20"/>
          <w:szCs w:val="20"/>
          <w:lang w:val="pl-PL"/>
        </w:rPr>
        <w:t>1</w:t>
      </w:r>
      <w:r w:rsidR="000244C8" w:rsidRPr="00EE638B">
        <w:rPr>
          <w:rFonts w:ascii="Century Gothic" w:hAnsi="Century Gothic" w:cstheme="minorHAnsi"/>
          <w:b/>
          <w:iCs/>
          <w:sz w:val="20"/>
          <w:szCs w:val="20"/>
          <w:lang w:val="pl-PL"/>
        </w:rPr>
        <w:t>.0</w:t>
      </w:r>
      <w:r w:rsidR="002F2AF7">
        <w:rPr>
          <w:rFonts w:ascii="Century Gothic" w:hAnsi="Century Gothic" w:cstheme="minorHAnsi"/>
          <w:b/>
          <w:iCs/>
          <w:sz w:val="20"/>
          <w:szCs w:val="20"/>
          <w:lang w:val="pl-PL"/>
        </w:rPr>
        <w:t>8</w:t>
      </w:r>
      <w:r w:rsidR="000244C8" w:rsidRPr="00EE638B">
        <w:rPr>
          <w:rFonts w:ascii="Century Gothic" w:hAnsi="Century Gothic" w:cstheme="minorHAnsi"/>
          <w:b/>
          <w:iCs/>
          <w:sz w:val="20"/>
          <w:szCs w:val="20"/>
          <w:lang w:val="pl-PL"/>
        </w:rPr>
        <w:t>.2022 od godziny 9:</w:t>
      </w:r>
      <w:r w:rsidR="006975DF">
        <w:rPr>
          <w:rFonts w:ascii="Century Gothic" w:hAnsi="Century Gothic" w:cstheme="minorHAnsi"/>
          <w:b/>
          <w:iCs/>
          <w:sz w:val="20"/>
          <w:szCs w:val="20"/>
          <w:lang w:val="pl-PL"/>
        </w:rPr>
        <w:t>15</w:t>
      </w:r>
      <w:r w:rsidR="000244C8" w:rsidRPr="00EE638B">
        <w:rPr>
          <w:rFonts w:ascii="Century Gothic" w:hAnsi="Century Gothic" w:cstheme="minorHAnsi"/>
          <w:b/>
          <w:iCs/>
          <w:sz w:val="20"/>
          <w:szCs w:val="20"/>
          <w:lang w:val="pl-PL"/>
        </w:rPr>
        <w:t>.</w:t>
      </w:r>
    </w:p>
    <w:p w14:paraId="489F16F6" w14:textId="53D4A955" w:rsidR="00DB4890" w:rsidRPr="001F6ABA" w:rsidRDefault="00DB4890" w:rsidP="001829CC">
      <w:pPr>
        <w:numPr>
          <w:ilvl w:val="0"/>
          <w:numId w:val="24"/>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Oferty zostaną otwarte w dniu </w:t>
      </w:r>
      <w:r w:rsidR="002F2AF7">
        <w:rPr>
          <w:rFonts w:ascii="Century Gothic" w:hAnsi="Century Gothic" w:cstheme="minorHAnsi"/>
          <w:b/>
          <w:iCs/>
          <w:sz w:val="20"/>
          <w:szCs w:val="20"/>
          <w:lang w:val="pl-PL"/>
        </w:rPr>
        <w:t>1</w:t>
      </w:r>
      <w:r w:rsidR="000244C8" w:rsidRPr="000244C8">
        <w:rPr>
          <w:rFonts w:ascii="Century Gothic" w:hAnsi="Century Gothic" w:cstheme="minorHAnsi"/>
          <w:b/>
          <w:iCs/>
          <w:sz w:val="20"/>
          <w:szCs w:val="20"/>
          <w:lang w:val="pl-PL"/>
        </w:rPr>
        <w:t>.0</w:t>
      </w:r>
      <w:r w:rsidR="002F2AF7">
        <w:rPr>
          <w:rFonts w:ascii="Century Gothic" w:hAnsi="Century Gothic" w:cstheme="minorHAnsi"/>
          <w:b/>
          <w:iCs/>
          <w:sz w:val="20"/>
          <w:szCs w:val="20"/>
          <w:lang w:val="pl-PL"/>
        </w:rPr>
        <w:t>8</w:t>
      </w:r>
      <w:r w:rsidR="000244C8" w:rsidRPr="000244C8">
        <w:rPr>
          <w:rFonts w:ascii="Century Gothic" w:hAnsi="Century Gothic" w:cstheme="minorHAnsi"/>
          <w:b/>
          <w:iCs/>
          <w:sz w:val="20"/>
          <w:szCs w:val="20"/>
          <w:lang w:val="pl-PL"/>
        </w:rPr>
        <w:t xml:space="preserve">.2022 o godzinie </w:t>
      </w:r>
      <w:r w:rsidR="006975DF">
        <w:rPr>
          <w:rFonts w:ascii="Century Gothic" w:hAnsi="Century Gothic" w:cstheme="minorHAnsi"/>
          <w:b/>
          <w:iCs/>
          <w:sz w:val="20"/>
          <w:szCs w:val="20"/>
          <w:lang w:val="pl-PL"/>
        </w:rPr>
        <w:t>9:20</w:t>
      </w:r>
    </w:p>
    <w:p w14:paraId="1A40A639" w14:textId="77777777" w:rsidR="00DB4890" w:rsidRPr="001F6ABA" w:rsidRDefault="005A418A" w:rsidP="001829CC">
      <w:pPr>
        <w:numPr>
          <w:ilvl w:val="0"/>
          <w:numId w:val="24"/>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Niezwłocznie po otwarciu ofert </w:t>
      </w:r>
      <w:r w:rsidR="00DB4890" w:rsidRPr="001F6ABA">
        <w:rPr>
          <w:rFonts w:ascii="Century Gothic" w:hAnsi="Century Gothic" w:cstheme="minorHAnsi"/>
          <w:bCs/>
          <w:iCs/>
          <w:sz w:val="20"/>
          <w:szCs w:val="20"/>
          <w:lang w:val="pl-PL"/>
        </w:rPr>
        <w:t>Zamawiający poda Wykonawcom do wiadomości:</w:t>
      </w:r>
    </w:p>
    <w:p w14:paraId="3D359DCB" w14:textId="2052F30D" w:rsidR="00DB4890" w:rsidRPr="001F6ABA" w:rsidRDefault="00DB4890" w:rsidP="001829CC">
      <w:pPr>
        <w:numPr>
          <w:ilvl w:val="1"/>
          <w:numId w:val="24"/>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nazwę i adres Wykonawc</w:t>
      </w:r>
      <w:r w:rsidR="004128FA" w:rsidRPr="001F6ABA">
        <w:rPr>
          <w:rFonts w:ascii="Century Gothic" w:hAnsi="Century Gothic" w:cstheme="minorHAnsi"/>
          <w:bCs/>
          <w:iCs/>
          <w:sz w:val="20"/>
          <w:szCs w:val="20"/>
          <w:lang w:val="pl-PL"/>
        </w:rPr>
        <w:t>ów</w:t>
      </w:r>
      <w:r w:rsidRPr="001F6ABA">
        <w:rPr>
          <w:rFonts w:ascii="Century Gothic" w:hAnsi="Century Gothic" w:cstheme="minorHAnsi"/>
          <w:bCs/>
          <w:iCs/>
          <w:sz w:val="20"/>
          <w:szCs w:val="20"/>
          <w:lang w:val="pl-PL"/>
        </w:rPr>
        <w:t>,</w:t>
      </w:r>
    </w:p>
    <w:p w14:paraId="4CF33A5B" w14:textId="77777777" w:rsidR="00DB4890" w:rsidRPr="001F6ABA" w:rsidRDefault="00DB4890" w:rsidP="001829CC">
      <w:pPr>
        <w:numPr>
          <w:ilvl w:val="1"/>
          <w:numId w:val="24"/>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cenę oferty,</w:t>
      </w:r>
    </w:p>
    <w:p w14:paraId="2388502C" w14:textId="77777777" w:rsidR="00DB4890" w:rsidRPr="001F6ABA" w:rsidRDefault="00DB4890" w:rsidP="001829CC">
      <w:pPr>
        <w:numPr>
          <w:ilvl w:val="0"/>
          <w:numId w:val="24"/>
        </w:num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Zamawiający umożliwia zapoznanie się z treścią złożonych ofert.</w:t>
      </w:r>
    </w:p>
    <w:p w14:paraId="3F785DC9" w14:textId="77777777" w:rsidR="00DB4890" w:rsidRPr="00316191" w:rsidRDefault="00DB4890" w:rsidP="00DB4890">
      <w:pPr>
        <w:rPr>
          <w:rFonts w:asciiTheme="minorHAnsi" w:hAnsiTheme="minorHAnsi" w:cstheme="minorHAnsi"/>
          <w:color w:val="FF0000"/>
          <w:sz w:val="20"/>
          <w:szCs w:val="20"/>
          <w:lang w:val="pl-PL"/>
        </w:rPr>
      </w:pPr>
    </w:p>
    <w:p w14:paraId="07B2AB89" w14:textId="77777777" w:rsidR="00DB4890" w:rsidRPr="001F6ABA" w:rsidRDefault="009A6BC7" w:rsidP="00DB4890">
      <w:pPr>
        <w:rPr>
          <w:rFonts w:ascii="Century Gothic" w:hAnsi="Century Gothic" w:cstheme="minorHAnsi"/>
          <w:bCs/>
          <w:sz w:val="20"/>
          <w:szCs w:val="20"/>
          <w:lang w:val="pl-PL"/>
        </w:rPr>
      </w:pPr>
      <w:r w:rsidRPr="001F6ABA">
        <w:rPr>
          <w:rFonts w:ascii="Century Gothic" w:hAnsi="Century Gothic" w:cstheme="minorHAnsi"/>
          <w:b/>
          <w:bCs/>
          <w:sz w:val="20"/>
          <w:szCs w:val="20"/>
          <w:lang w:val="pl-PL"/>
        </w:rPr>
        <w:t>XIX</w:t>
      </w:r>
      <w:r w:rsidR="00DB4890" w:rsidRPr="001F6ABA">
        <w:rPr>
          <w:rFonts w:ascii="Century Gothic" w:hAnsi="Century Gothic" w:cstheme="minorHAnsi"/>
          <w:b/>
          <w:bCs/>
          <w:sz w:val="20"/>
          <w:szCs w:val="20"/>
          <w:lang w:val="pl-PL"/>
        </w:rPr>
        <w:t>. Opis sposobu obliczenia ceny</w:t>
      </w:r>
      <w:r w:rsidR="00DB4890" w:rsidRPr="001F6ABA">
        <w:rPr>
          <w:rFonts w:ascii="Century Gothic" w:hAnsi="Century Gothic" w:cstheme="minorHAnsi"/>
          <w:bCs/>
          <w:sz w:val="20"/>
          <w:szCs w:val="20"/>
          <w:lang w:val="pl-PL"/>
        </w:rPr>
        <w:t>.</w:t>
      </w:r>
    </w:p>
    <w:p w14:paraId="6C6B4D21" w14:textId="7D8B31E5"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Zamawiający przyjął w niniejszym postępowaniu za podstawę rozliczenia wykonania przedmiotu zamówienia z Wykonawcą wynagrodzenie ryczałtowe, które musi uwzględniać wszystkie wymagania specyfikacji warunków zamówienia oraz obejmować wszelkie koszty jakie poniesie Wykonawca z tytułu należytej oraz zgodnej</w:t>
      </w:r>
      <w:r w:rsidR="001F6ABA">
        <w:rPr>
          <w:rFonts w:ascii="Century Gothic" w:hAnsi="Century Gothic" w:cstheme="minorHAnsi"/>
          <w:bCs/>
          <w:iCs/>
          <w:sz w:val="20"/>
          <w:szCs w:val="20"/>
          <w:lang w:val="pl-PL"/>
        </w:rPr>
        <w:t xml:space="preserve"> </w:t>
      </w:r>
      <w:r w:rsidRPr="001F6ABA">
        <w:rPr>
          <w:rFonts w:ascii="Century Gothic" w:hAnsi="Century Gothic" w:cstheme="minorHAnsi"/>
          <w:bCs/>
          <w:iCs/>
          <w:sz w:val="20"/>
          <w:szCs w:val="20"/>
          <w:lang w:val="pl-PL"/>
        </w:rPr>
        <w:t>z obowiązującymi przepisami realizacji przedmiotu zamówienia.</w:t>
      </w:r>
    </w:p>
    <w:p w14:paraId="6B7AEB30" w14:textId="77777777"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Wszystkie koszty, które będą opłacane przez Wykonawcę w ramach realizacji przedmiotu zamówienia, muszą być doliczone do ceny oferty złożonej przez Wykonawcę.</w:t>
      </w:r>
    </w:p>
    <w:p w14:paraId="659D888C" w14:textId="77777777"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Zaleca się, aby każdy z Wykonawców odwiedził miejsce realizacji zadania celem sprawdzenia warunków realizacji przedmiotu zamówienia oraz uzyskania dodatkowych informacji koniecznych i przydatnych do oceny prac, gdyż wyklucza się możliwość roszczeń Wykonawcy z tytułu błędnego skalkulowania ceny lub pominięcia elementów niezbędnych do wykonania zamówienia, należy przewidzieć cały przebieg wykonania robót, a wszystkie utrudnienia wynikające z warunków realizacji Wykonawca winien uwzględnić w podanej cenie oferty.</w:t>
      </w:r>
    </w:p>
    <w:p w14:paraId="678C434A" w14:textId="77777777"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Cechą charakterystyczną wynagrodzenia ryczałtowego wynikającą z art. 632 k.c. jest zakaz podwyższania ceny ryczałtowej niezależnie od rozmiaru czy kosztów prac, choćby były one nieprzewidywalne w czasie zawarcia umowy.</w:t>
      </w:r>
    </w:p>
    <w:p w14:paraId="0AFE6552" w14:textId="77777777"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Cena musi być podana w złotych polskich z dokładnością do dwóch miejsc po przecinku.</w:t>
      </w:r>
    </w:p>
    <w:p w14:paraId="5C81C2CB" w14:textId="77777777"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lastRenderedPageBreak/>
        <w:t>Wykonawca zobowiązany jest do wypełnienia formularza ofertowego i określenia w nim ceny netto, stawki VAT oraz ceny brutto.</w:t>
      </w:r>
    </w:p>
    <w:p w14:paraId="1567EA4F" w14:textId="77777777" w:rsidR="00DB4890" w:rsidRPr="001F6ABA" w:rsidRDefault="00DB4890" w:rsidP="001829CC">
      <w:pPr>
        <w:numPr>
          <w:ilvl w:val="0"/>
          <w:numId w:val="17"/>
        </w:num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4E949A90" w14:textId="77777777" w:rsidR="00DB4890" w:rsidRPr="00E43955" w:rsidRDefault="00DB4890" w:rsidP="00DB4890">
      <w:pPr>
        <w:rPr>
          <w:rFonts w:asciiTheme="minorHAnsi" w:hAnsiTheme="minorHAnsi" w:cstheme="minorHAnsi"/>
          <w:bCs/>
          <w:iCs/>
          <w:sz w:val="20"/>
          <w:szCs w:val="20"/>
          <w:lang w:val="pl-PL"/>
        </w:rPr>
      </w:pPr>
    </w:p>
    <w:p w14:paraId="35FA5331" w14:textId="77777777" w:rsidR="00DB4890" w:rsidRPr="001F6ABA" w:rsidRDefault="009A6BC7" w:rsidP="00DB4890">
      <w:pPr>
        <w:rPr>
          <w:rFonts w:ascii="Century Gothic" w:hAnsi="Century Gothic" w:cstheme="minorHAnsi"/>
          <w:b/>
          <w:bCs/>
          <w:iCs/>
          <w:sz w:val="20"/>
          <w:szCs w:val="20"/>
          <w:lang w:val="pl-PL"/>
        </w:rPr>
      </w:pPr>
      <w:r w:rsidRPr="001F6ABA">
        <w:rPr>
          <w:rFonts w:ascii="Century Gothic" w:hAnsi="Century Gothic" w:cstheme="minorHAnsi"/>
          <w:b/>
          <w:bCs/>
          <w:iCs/>
          <w:sz w:val="20"/>
          <w:szCs w:val="20"/>
          <w:lang w:val="pl-PL"/>
        </w:rPr>
        <w:t>XX</w:t>
      </w:r>
      <w:r w:rsidR="00DB4890" w:rsidRPr="001F6ABA">
        <w:rPr>
          <w:rFonts w:ascii="Century Gothic" w:hAnsi="Century Gothic" w:cstheme="minorHAnsi"/>
          <w:b/>
          <w:bCs/>
          <w:iCs/>
          <w:sz w:val="20"/>
          <w:szCs w:val="20"/>
          <w:lang w:val="pl-PL"/>
        </w:rPr>
        <w:t>. Opis kryteriów, którymi Zamawiający będzie się kierował przy wyborze oferty, wraz z podaniem wag tych kryteriów i sposób oceny oferty.</w:t>
      </w:r>
    </w:p>
    <w:p w14:paraId="5F564036" w14:textId="376EC187" w:rsidR="00DB4890" w:rsidRPr="001F6ABA" w:rsidRDefault="00DB4890" w:rsidP="00DB4890">
      <w:pPr>
        <w:rPr>
          <w:rFonts w:ascii="Century Gothic" w:hAnsi="Century Gothic" w:cstheme="minorHAnsi"/>
          <w:b/>
          <w:bCs/>
          <w:iCs/>
          <w:color w:val="FF0000"/>
          <w:sz w:val="20"/>
          <w:szCs w:val="20"/>
          <w:lang w:val="pl-PL"/>
        </w:rPr>
      </w:pPr>
    </w:p>
    <w:tbl>
      <w:tblPr>
        <w:tblW w:w="9667" w:type="dxa"/>
        <w:tblInd w:w="109" w:type="dxa"/>
        <w:tblLayout w:type="fixed"/>
        <w:tblLook w:val="04A0" w:firstRow="1" w:lastRow="0" w:firstColumn="1" w:lastColumn="0" w:noHBand="0" w:noVBand="1"/>
      </w:tblPr>
      <w:tblGrid>
        <w:gridCol w:w="3430"/>
        <w:gridCol w:w="6237"/>
      </w:tblGrid>
      <w:tr w:rsidR="00316191" w:rsidRPr="001F6ABA" w14:paraId="3AA34155" w14:textId="77777777" w:rsidTr="001F6ABA">
        <w:trPr>
          <w:trHeight w:val="689"/>
        </w:trPr>
        <w:tc>
          <w:tcPr>
            <w:tcW w:w="3430" w:type="dxa"/>
            <w:tcBorders>
              <w:top w:val="single" w:sz="4" w:space="0" w:color="000000"/>
              <w:left w:val="single" w:sz="4" w:space="0" w:color="000000"/>
              <w:bottom w:val="single" w:sz="4" w:space="0" w:color="000000"/>
              <w:right w:val="single" w:sz="4" w:space="0" w:color="000000"/>
            </w:tcBorders>
          </w:tcPr>
          <w:p w14:paraId="0AEA476A" w14:textId="77777777" w:rsidR="00A851A1" w:rsidRPr="001F6ABA" w:rsidRDefault="00A851A1" w:rsidP="001F6ABA">
            <w:pPr>
              <w:jc w:val="cente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Kryterium „Cena”</w:t>
            </w:r>
          </w:p>
          <w:p w14:paraId="58C26148" w14:textId="77777777" w:rsidR="00A851A1" w:rsidRPr="001F6ABA" w:rsidRDefault="00A851A1" w:rsidP="001F6ABA">
            <w:pPr>
              <w:jc w:val="center"/>
              <w:rPr>
                <w:rFonts w:ascii="Century Gothic" w:hAnsi="Century Gothic" w:cstheme="minorHAnsi"/>
                <w:b/>
                <w:bCs/>
                <w:iCs/>
                <w:sz w:val="20"/>
                <w:szCs w:val="20"/>
                <w:lang w:val="pl-PL"/>
              </w:rPr>
            </w:pPr>
            <w:proofErr w:type="gramStart"/>
            <w:r w:rsidRPr="001F6ABA">
              <w:rPr>
                <w:rFonts w:ascii="Century Gothic" w:hAnsi="Century Gothic" w:cstheme="minorHAnsi"/>
                <w:b/>
                <w:bCs/>
                <w:iCs/>
                <w:sz w:val="20"/>
                <w:szCs w:val="20"/>
                <w:lang w:val="pl-PL"/>
              </w:rPr>
              <w:t>Cena:  60</w:t>
            </w:r>
            <w:proofErr w:type="gramEnd"/>
            <w:r w:rsidRPr="001F6ABA">
              <w:rPr>
                <w:rFonts w:ascii="Century Gothic" w:hAnsi="Century Gothic" w:cstheme="minorHAnsi"/>
                <w:b/>
                <w:bCs/>
                <w:iCs/>
                <w:sz w:val="20"/>
                <w:szCs w:val="20"/>
                <w:lang w:val="pl-PL"/>
              </w:rPr>
              <w:t>%</w:t>
            </w:r>
          </w:p>
        </w:tc>
        <w:tc>
          <w:tcPr>
            <w:tcW w:w="6237" w:type="dxa"/>
            <w:tcBorders>
              <w:top w:val="single" w:sz="4" w:space="0" w:color="000000"/>
              <w:left w:val="single" w:sz="4" w:space="0" w:color="000000"/>
              <w:bottom w:val="single" w:sz="4" w:space="0" w:color="000000"/>
              <w:right w:val="single" w:sz="4" w:space="0" w:color="000000"/>
            </w:tcBorders>
          </w:tcPr>
          <w:p w14:paraId="500BB5B7" w14:textId="4B304B63" w:rsidR="00A851A1" w:rsidRPr="001F6ABA" w:rsidRDefault="00A851A1" w:rsidP="001F6ABA">
            <w:pPr>
              <w:widowControl w:val="0"/>
              <w:tabs>
                <w:tab w:val="left" w:pos="284"/>
              </w:tabs>
              <w:jc w:val="cente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Kryterium </w:t>
            </w:r>
            <w:r w:rsidR="001F6717" w:rsidRPr="001F6ABA">
              <w:rPr>
                <w:rFonts w:ascii="Century Gothic" w:hAnsi="Century Gothic" w:cstheme="minorHAnsi"/>
                <w:bCs/>
                <w:iCs/>
                <w:sz w:val="20"/>
                <w:szCs w:val="20"/>
                <w:lang w:val="pl-PL"/>
              </w:rPr>
              <w:t>„Termin</w:t>
            </w:r>
            <w:r w:rsidRPr="001F6ABA">
              <w:rPr>
                <w:rFonts w:ascii="Century Gothic" w:hAnsi="Century Gothic" w:cstheme="minorHAnsi"/>
                <w:bCs/>
                <w:iCs/>
                <w:sz w:val="20"/>
                <w:szCs w:val="20"/>
                <w:lang w:val="pl-PL"/>
              </w:rPr>
              <w:t xml:space="preserve"> realizacji zamówienia”</w:t>
            </w:r>
          </w:p>
          <w:p w14:paraId="092A664D" w14:textId="58A112D4" w:rsidR="00A851A1" w:rsidRPr="001F6ABA" w:rsidRDefault="00A851A1" w:rsidP="001F6ABA">
            <w:pPr>
              <w:jc w:val="center"/>
              <w:rPr>
                <w:rFonts w:ascii="Century Gothic" w:hAnsi="Century Gothic" w:cstheme="minorHAnsi"/>
                <w:b/>
                <w:bCs/>
                <w:iCs/>
                <w:sz w:val="20"/>
                <w:szCs w:val="20"/>
                <w:lang w:val="pl-PL"/>
              </w:rPr>
            </w:pPr>
            <w:r w:rsidRPr="001F6ABA">
              <w:rPr>
                <w:rFonts w:ascii="Century Gothic" w:hAnsi="Century Gothic" w:cstheme="minorHAnsi"/>
                <w:b/>
                <w:bCs/>
                <w:iCs/>
                <w:sz w:val="20"/>
                <w:szCs w:val="20"/>
                <w:lang w:val="pl-PL"/>
              </w:rPr>
              <w:t>Termin wykonania: 40 %</w:t>
            </w:r>
          </w:p>
        </w:tc>
      </w:tr>
      <w:tr w:rsidR="00A851A1" w:rsidRPr="001F6ABA" w14:paraId="52E299F6" w14:textId="77777777" w:rsidTr="001F6ABA">
        <w:tc>
          <w:tcPr>
            <w:tcW w:w="3430" w:type="dxa"/>
            <w:tcBorders>
              <w:top w:val="single" w:sz="4" w:space="0" w:color="000000"/>
              <w:left w:val="single" w:sz="4" w:space="0" w:color="000000"/>
              <w:bottom w:val="single" w:sz="4" w:space="0" w:color="000000"/>
              <w:right w:val="single" w:sz="4" w:space="0" w:color="000000"/>
            </w:tcBorders>
          </w:tcPr>
          <w:p w14:paraId="240E3DE9" w14:textId="77777777" w:rsidR="00A851A1" w:rsidRPr="001F6ABA" w:rsidRDefault="00A851A1" w:rsidP="00A851A1">
            <w:pPr>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 xml:space="preserve">Liczba punktów jaką można uzyskać w kryterium </w:t>
            </w:r>
            <w:r w:rsidRPr="001F6ABA">
              <w:rPr>
                <w:rFonts w:ascii="Century Gothic" w:hAnsi="Century Gothic" w:cstheme="minorHAnsi"/>
                <w:b/>
                <w:bCs/>
                <w:iCs/>
                <w:sz w:val="20"/>
                <w:szCs w:val="20"/>
                <w:lang w:val="pl-PL"/>
              </w:rPr>
              <w:t>„cena”</w:t>
            </w:r>
            <w:r w:rsidRPr="001F6ABA">
              <w:rPr>
                <w:rFonts w:ascii="Century Gothic" w:hAnsi="Century Gothic" w:cstheme="minorHAnsi"/>
                <w:bCs/>
                <w:iCs/>
                <w:sz w:val="20"/>
                <w:szCs w:val="20"/>
                <w:lang w:val="pl-PL"/>
              </w:rPr>
              <w:t>, obliczona zostanie na podstawie następującego wzoru:</w:t>
            </w:r>
          </w:p>
          <w:p w14:paraId="5169D9ED" w14:textId="77777777" w:rsidR="00A851A1" w:rsidRPr="001F6ABA" w:rsidRDefault="00A851A1" w:rsidP="00A851A1">
            <w:pPr>
              <w:rPr>
                <w:rFonts w:ascii="Century Gothic" w:hAnsi="Century Gothic" w:cstheme="minorHAnsi"/>
                <w:bCs/>
                <w:iCs/>
                <w:sz w:val="20"/>
                <w:szCs w:val="20"/>
                <w:lang w:val="pl-PL"/>
              </w:rPr>
            </w:pPr>
          </w:p>
          <w:p w14:paraId="64DA4179" w14:textId="1A40EA5A" w:rsidR="00A851A1" w:rsidRPr="001F6ABA" w:rsidRDefault="001E31FF" w:rsidP="00A851A1">
            <w:pPr>
              <w:rPr>
                <w:rFonts w:ascii="Century Gothic" w:hAnsi="Century Gothic" w:cstheme="minorHAnsi"/>
                <w:bCs/>
                <w:iCs/>
                <w:sz w:val="20"/>
                <w:szCs w:val="20"/>
                <w:lang w:val="pl-PL"/>
              </w:rPr>
            </w:pPr>
            <m:oMathPara>
              <m:oMathParaPr>
                <m:jc m:val="center"/>
              </m:oMathParaPr>
              <m:oMath>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Cmin</m:t>
                    </m:r>
                  </m:num>
                  <m:den>
                    <m:r>
                      <w:rPr>
                        <w:rFonts w:ascii="Cambria Math" w:hAnsi="Cambria Math" w:cstheme="minorHAnsi"/>
                        <w:sz w:val="20"/>
                        <w:szCs w:val="20"/>
                      </w:rPr>
                      <m:t>Co</m:t>
                    </m:r>
                  </m:den>
                </m:f>
                <m:r>
                  <w:rPr>
                    <w:rFonts w:ascii="Cambria Math" w:hAnsi="Cambria Math" w:cstheme="minorHAnsi"/>
                    <w:sz w:val="20"/>
                    <w:szCs w:val="20"/>
                  </w:rPr>
                  <m:t>x60</m:t>
                </m:r>
              </m:oMath>
            </m:oMathPara>
          </w:p>
          <w:p w14:paraId="240E99C6" w14:textId="77777777" w:rsidR="00A851A1" w:rsidRPr="001F6ABA" w:rsidRDefault="00A851A1" w:rsidP="00A851A1">
            <w:pPr>
              <w:rPr>
                <w:rFonts w:ascii="Century Gothic" w:hAnsi="Century Gothic" w:cstheme="minorHAnsi"/>
                <w:b/>
                <w:sz w:val="20"/>
                <w:szCs w:val="20"/>
                <w:vertAlign w:val="subscript"/>
                <w:lang w:val="pl-PL"/>
              </w:rPr>
            </w:pPr>
          </w:p>
          <w:p w14:paraId="5F2DFA19" w14:textId="77777777" w:rsidR="00A851A1" w:rsidRPr="001F6ABA" w:rsidRDefault="00A851A1" w:rsidP="00A851A1">
            <w:pPr>
              <w:rPr>
                <w:rFonts w:ascii="Century Gothic" w:hAnsi="Century Gothic" w:cstheme="minorHAnsi"/>
                <w:b/>
                <w:sz w:val="20"/>
                <w:szCs w:val="20"/>
                <w:lang w:val="pl-PL"/>
              </w:rPr>
            </w:pPr>
            <w:r w:rsidRPr="001F6ABA">
              <w:rPr>
                <w:rFonts w:ascii="Century Gothic" w:hAnsi="Century Gothic" w:cstheme="minorHAnsi"/>
                <w:b/>
                <w:sz w:val="20"/>
                <w:szCs w:val="20"/>
                <w:lang w:val="pl-PL"/>
              </w:rPr>
              <w:t>gdzie:</w:t>
            </w:r>
          </w:p>
          <w:p w14:paraId="01E081A1" w14:textId="77777777" w:rsidR="00A851A1" w:rsidRPr="001F6ABA" w:rsidRDefault="00A851A1" w:rsidP="00A851A1">
            <w:pPr>
              <w:rPr>
                <w:rFonts w:ascii="Century Gothic" w:hAnsi="Century Gothic" w:cstheme="minorHAnsi"/>
                <w:b/>
                <w:sz w:val="20"/>
                <w:szCs w:val="20"/>
                <w:lang w:val="pl-PL"/>
              </w:rPr>
            </w:pPr>
            <w:r w:rsidRPr="001F6ABA">
              <w:rPr>
                <w:rFonts w:ascii="Century Gothic" w:hAnsi="Century Gothic" w:cstheme="minorHAnsi"/>
                <w:b/>
                <w:sz w:val="20"/>
                <w:szCs w:val="20"/>
                <w:lang w:val="pl-PL"/>
              </w:rPr>
              <w:t>C</w:t>
            </w:r>
            <w:r w:rsidRPr="001F6ABA">
              <w:rPr>
                <w:rFonts w:ascii="Century Gothic" w:hAnsi="Century Gothic" w:cstheme="minorHAnsi"/>
                <w:sz w:val="20"/>
                <w:szCs w:val="20"/>
                <w:lang w:val="pl-PL"/>
              </w:rPr>
              <w:t xml:space="preserve"> – wartość punktowa ocenianego kryterium</w:t>
            </w:r>
          </w:p>
          <w:p w14:paraId="1CD9AA39" w14:textId="77777777" w:rsidR="00A851A1" w:rsidRPr="001F6ABA" w:rsidRDefault="00A851A1" w:rsidP="00A851A1">
            <w:pPr>
              <w:rPr>
                <w:rFonts w:ascii="Century Gothic" w:hAnsi="Century Gothic" w:cstheme="minorHAnsi"/>
                <w:sz w:val="20"/>
                <w:szCs w:val="20"/>
                <w:lang w:val="pl-PL"/>
              </w:rPr>
            </w:pPr>
            <w:r w:rsidRPr="001F6ABA">
              <w:rPr>
                <w:rFonts w:ascii="Century Gothic" w:hAnsi="Century Gothic" w:cstheme="minorHAnsi"/>
                <w:b/>
                <w:sz w:val="20"/>
                <w:szCs w:val="20"/>
                <w:lang w:val="pl-PL"/>
              </w:rPr>
              <w:t>C min</w:t>
            </w:r>
            <w:r w:rsidRPr="001F6ABA">
              <w:rPr>
                <w:rFonts w:ascii="Century Gothic" w:hAnsi="Century Gothic" w:cstheme="minorHAnsi"/>
                <w:sz w:val="20"/>
                <w:szCs w:val="20"/>
                <w:lang w:val="pl-PL"/>
              </w:rPr>
              <w:t xml:space="preserve">  –   najniższa cena ze złożonych ofert</w:t>
            </w:r>
          </w:p>
          <w:p w14:paraId="6564110B" w14:textId="77777777" w:rsidR="00A851A1" w:rsidRPr="001F6ABA" w:rsidRDefault="00A851A1" w:rsidP="00A851A1">
            <w:pPr>
              <w:rPr>
                <w:rFonts w:ascii="Century Gothic" w:hAnsi="Century Gothic" w:cstheme="minorHAnsi"/>
                <w:sz w:val="20"/>
                <w:szCs w:val="20"/>
                <w:lang w:val="pl-PL"/>
              </w:rPr>
            </w:pPr>
            <w:r w:rsidRPr="001F6ABA">
              <w:rPr>
                <w:rFonts w:ascii="Century Gothic" w:hAnsi="Century Gothic" w:cstheme="minorHAnsi"/>
                <w:b/>
                <w:sz w:val="20"/>
                <w:szCs w:val="20"/>
                <w:lang w:val="pl-PL"/>
              </w:rPr>
              <w:t>Co</w:t>
            </w:r>
            <w:r w:rsidRPr="001F6ABA">
              <w:rPr>
                <w:rFonts w:ascii="Century Gothic" w:hAnsi="Century Gothic" w:cstheme="minorHAnsi"/>
                <w:sz w:val="20"/>
                <w:szCs w:val="20"/>
                <w:lang w:val="pl-PL"/>
              </w:rPr>
              <w:t xml:space="preserve">  – cena ocenianej oferty</w:t>
            </w:r>
          </w:p>
          <w:p w14:paraId="4AEEB6A6" w14:textId="77777777" w:rsidR="00A851A1" w:rsidRPr="001F6ABA" w:rsidRDefault="00A851A1" w:rsidP="00A851A1">
            <w:pPr>
              <w:rPr>
                <w:rFonts w:ascii="Century Gothic" w:hAnsi="Century Gothic" w:cstheme="minorHAnsi"/>
                <w:b/>
                <w:bCs/>
                <w:iCs/>
                <w:sz w:val="20"/>
                <w:szCs w:val="20"/>
                <w:lang w:val="pl-PL"/>
              </w:rPr>
            </w:pPr>
          </w:p>
          <w:p w14:paraId="42E1EE79" w14:textId="77777777" w:rsidR="00A851A1" w:rsidRPr="001F6ABA" w:rsidRDefault="00A851A1" w:rsidP="00A851A1">
            <w:pPr>
              <w:rPr>
                <w:rFonts w:ascii="Century Gothic" w:hAnsi="Century Gothic" w:cstheme="minorHAnsi"/>
                <w:b/>
                <w:bCs/>
                <w:iCs/>
                <w:sz w:val="20"/>
                <w:szCs w:val="20"/>
                <w:lang w:val="pl-PL"/>
              </w:rPr>
            </w:pPr>
            <w:r w:rsidRPr="001F6ABA">
              <w:rPr>
                <w:rFonts w:ascii="Century Gothic" w:hAnsi="Century Gothic" w:cstheme="minorHAnsi"/>
                <w:b/>
                <w:bCs/>
                <w:iCs/>
                <w:sz w:val="20"/>
                <w:szCs w:val="20"/>
                <w:lang w:val="pl-PL"/>
              </w:rPr>
              <w:t>Wykonawca może uzyskać maksymalnie 60 pkt.</w:t>
            </w:r>
          </w:p>
        </w:tc>
        <w:tc>
          <w:tcPr>
            <w:tcW w:w="6237" w:type="dxa"/>
            <w:tcBorders>
              <w:top w:val="single" w:sz="4" w:space="0" w:color="000000"/>
              <w:left w:val="single" w:sz="4" w:space="0" w:color="000000"/>
              <w:bottom w:val="single" w:sz="4" w:space="0" w:color="000000"/>
              <w:right w:val="single" w:sz="4" w:space="0" w:color="000000"/>
            </w:tcBorders>
          </w:tcPr>
          <w:p w14:paraId="66CA9BCA" w14:textId="77777777" w:rsidR="001E31FF" w:rsidRPr="001F6ABA" w:rsidRDefault="001E31FF" w:rsidP="001E31FF">
            <w:pPr>
              <w:keepNext/>
              <w:keepLines/>
              <w:widowControl w:val="0"/>
              <w:suppressAutoHyphens w:val="0"/>
              <w:spacing w:before="200"/>
              <w:outlineLvl w:val="1"/>
              <w:rPr>
                <w:rFonts w:ascii="Century Gothic" w:hAnsi="Century Gothic" w:cstheme="minorHAnsi"/>
                <w:b/>
                <w:iCs/>
                <w:sz w:val="20"/>
                <w:szCs w:val="20"/>
                <w:lang w:val="pl-PL"/>
              </w:rPr>
            </w:pPr>
            <w:r w:rsidRPr="001F6ABA">
              <w:rPr>
                <w:rFonts w:ascii="Century Gothic" w:hAnsi="Century Gothic" w:cstheme="minorHAnsi"/>
                <w:b/>
                <w:iCs/>
                <w:sz w:val="20"/>
                <w:szCs w:val="20"/>
                <w:lang w:val="pl-PL"/>
              </w:rPr>
              <w:t>Wykonawca otrzyma następującą liczbę punktów za zaoferowanie następujących terminów realizacji zamówienia:</w:t>
            </w:r>
          </w:p>
          <w:p w14:paraId="05C77D23" w14:textId="4031AC88" w:rsidR="001E31FF" w:rsidRPr="001F6ABA" w:rsidRDefault="001E31FF" w:rsidP="001E31FF">
            <w:pPr>
              <w:keepNext/>
              <w:keepLines/>
              <w:widowControl w:val="0"/>
              <w:suppressAutoHyphens w:val="0"/>
              <w:spacing w:before="200"/>
              <w:outlineLvl w:val="1"/>
              <w:rPr>
                <w:rFonts w:ascii="Century Gothic" w:hAnsi="Century Gothic" w:cstheme="minorHAnsi"/>
                <w:b/>
                <w:iCs/>
                <w:sz w:val="20"/>
                <w:szCs w:val="20"/>
                <w:lang w:val="pl-PL"/>
              </w:rPr>
            </w:pPr>
            <w:r w:rsidRPr="001F6ABA">
              <w:rPr>
                <w:rFonts w:ascii="Century Gothic" w:hAnsi="Century Gothic" w:cstheme="minorHAnsi"/>
                <w:b/>
                <w:iCs/>
                <w:sz w:val="20"/>
                <w:szCs w:val="20"/>
                <w:lang w:val="pl-PL"/>
              </w:rPr>
              <w:t>140 dni kalendarzowych</w:t>
            </w:r>
            <w:r w:rsidR="001A2D37">
              <w:rPr>
                <w:rFonts w:ascii="Century Gothic" w:hAnsi="Century Gothic" w:cstheme="minorHAnsi"/>
                <w:b/>
                <w:iCs/>
                <w:sz w:val="20"/>
                <w:szCs w:val="20"/>
                <w:lang w:val="pl-PL"/>
              </w:rPr>
              <w:t xml:space="preserve">- </w:t>
            </w:r>
            <w:r w:rsidRPr="001F6ABA">
              <w:rPr>
                <w:rFonts w:ascii="Century Gothic" w:hAnsi="Century Gothic" w:cstheme="minorHAnsi"/>
                <w:b/>
                <w:iCs/>
                <w:sz w:val="20"/>
                <w:szCs w:val="20"/>
                <w:lang w:val="pl-PL"/>
              </w:rPr>
              <w:t>0 pkt</w:t>
            </w:r>
          </w:p>
          <w:p w14:paraId="511858A4" w14:textId="065DC1E6" w:rsidR="001E31FF" w:rsidRPr="001F6ABA" w:rsidRDefault="001E31FF" w:rsidP="001E31FF">
            <w:pPr>
              <w:keepNext/>
              <w:keepLines/>
              <w:widowControl w:val="0"/>
              <w:suppressAutoHyphens w:val="0"/>
              <w:spacing w:before="200"/>
              <w:outlineLvl w:val="1"/>
              <w:rPr>
                <w:rFonts w:ascii="Century Gothic" w:hAnsi="Century Gothic" w:cstheme="minorHAnsi"/>
                <w:b/>
                <w:iCs/>
                <w:sz w:val="20"/>
                <w:szCs w:val="20"/>
                <w:lang w:val="pl-PL"/>
              </w:rPr>
            </w:pPr>
            <w:r w:rsidRPr="001F6ABA">
              <w:rPr>
                <w:rFonts w:ascii="Century Gothic" w:hAnsi="Century Gothic" w:cstheme="minorHAnsi"/>
                <w:b/>
                <w:iCs/>
                <w:sz w:val="20"/>
                <w:szCs w:val="20"/>
                <w:lang w:val="pl-PL"/>
              </w:rPr>
              <w:t>110 dni kalendarzowych- 20 pkt</w:t>
            </w:r>
          </w:p>
          <w:p w14:paraId="2E0D7CDF" w14:textId="27F3B232" w:rsidR="001E31FF" w:rsidRPr="001F6ABA" w:rsidRDefault="001E31FF" w:rsidP="001E31FF">
            <w:pPr>
              <w:keepNext/>
              <w:keepLines/>
              <w:widowControl w:val="0"/>
              <w:suppressAutoHyphens w:val="0"/>
              <w:spacing w:before="200"/>
              <w:outlineLvl w:val="1"/>
              <w:rPr>
                <w:rFonts w:ascii="Century Gothic" w:hAnsi="Century Gothic" w:cstheme="minorHAnsi"/>
                <w:b/>
                <w:iCs/>
                <w:sz w:val="20"/>
                <w:szCs w:val="20"/>
                <w:lang w:val="pl-PL"/>
              </w:rPr>
            </w:pPr>
            <w:r w:rsidRPr="001F6ABA">
              <w:rPr>
                <w:rFonts w:ascii="Century Gothic" w:hAnsi="Century Gothic" w:cstheme="minorHAnsi"/>
                <w:b/>
                <w:iCs/>
                <w:sz w:val="20"/>
                <w:szCs w:val="20"/>
                <w:lang w:val="pl-PL"/>
              </w:rPr>
              <w:t>100 dni kalendarzowych- 40 pkt</w:t>
            </w:r>
          </w:p>
          <w:p w14:paraId="567C4310" w14:textId="0EA5AD98" w:rsidR="001E31FF" w:rsidRPr="001F6ABA" w:rsidRDefault="001E31FF" w:rsidP="001F6ABA">
            <w:pPr>
              <w:keepNext/>
              <w:keepLines/>
              <w:widowControl w:val="0"/>
              <w:suppressAutoHyphens w:val="0"/>
              <w:spacing w:before="200"/>
              <w:jc w:val="both"/>
              <w:outlineLvl w:val="1"/>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W przypadku nieuzupełnienia w druku oferty pola „termin realizacji” Zamawiający uzna, iż Wykonawca zaoferował 140 dni kalendarzowych i tym samym przyzna Wykonawcy 0 punktów. W przypadku wpisania większej wartości niż 140 dni kalendarzowych Zamawiający odrzuci ofertę jako niezgodną z wymaganiami określonymi w SWZ. W przypadku wpisania wartości poniżej 100 dni kalendarzowych Zamawiający uzna, iż Wykonawca zaoferował 100 dni kalendarzowych i tym samym przyzna 40 punktów w ramach kryterium „termin realizacji</w:t>
            </w:r>
            <w:r w:rsidR="001A2D37">
              <w:rPr>
                <w:rFonts w:ascii="Century Gothic" w:hAnsi="Century Gothic" w:cstheme="minorHAnsi"/>
                <w:bCs/>
                <w:iCs/>
                <w:sz w:val="20"/>
                <w:szCs w:val="20"/>
                <w:lang w:val="pl-PL"/>
              </w:rPr>
              <w:t xml:space="preserve"> </w:t>
            </w:r>
            <w:proofErr w:type="spellStart"/>
            <w:r w:rsidR="001A2D37">
              <w:rPr>
                <w:rFonts w:ascii="Century Gothic" w:hAnsi="Century Gothic" w:cstheme="minorHAnsi"/>
                <w:bCs/>
                <w:iCs/>
                <w:sz w:val="20"/>
                <w:szCs w:val="20"/>
                <w:lang w:val="pl-PL"/>
              </w:rPr>
              <w:t>zamoeinia</w:t>
            </w:r>
            <w:proofErr w:type="spellEnd"/>
            <w:r w:rsidRPr="001F6ABA">
              <w:rPr>
                <w:rFonts w:ascii="Century Gothic" w:hAnsi="Century Gothic" w:cstheme="minorHAnsi"/>
                <w:bCs/>
                <w:iCs/>
                <w:sz w:val="20"/>
                <w:szCs w:val="20"/>
                <w:lang w:val="pl-PL"/>
              </w:rPr>
              <w:t>”.</w:t>
            </w:r>
          </w:p>
          <w:p w14:paraId="16B20CF6" w14:textId="5818EF37" w:rsidR="001E31FF" w:rsidRPr="001F6ABA" w:rsidRDefault="001E31FF" w:rsidP="00A851A1">
            <w:pPr>
              <w:keepNext/>
              <w:keepLines/>
              <w:widowControl w:val="0"/>
              <w:suppressAutoHyphens w:val="0"/>
              <w:spacing w:before="200"/>
              <w:outlineLvl w:val="1"/>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Wykonawca może maksymalnie uzyskać 40 punktów.</w:t>
            </w:r>
          </w:p>
          <w:p w14:paraId="69B153A4" w14:textId="2828469B" w:rsidR="00A851A1" w:rsidRPr="001F6ABA" w:rsidRDefault="00A851A1" w:rsidP="00A851A1">
            <w:pPr>
              <w:rPr>
                <w:rFonts w:ascii="Century Gothic" w:hAnsi="Century Gothic" w:cstheme="minorHAnsi"/>
                <w:b/>
                <w:iCs/>
                <w:sz w:val="20"/>
                <w:szCs w:val="20"/>
                <w:lang w:val="pl-PL"/>
              </w:rPr>
            </w:pPr>
          </w:p>
        </w:tc>
      </w:tr>
    </w:tbl>
    <w:p w14:paraId="5A3954F9" w14:textId="45AAACC5" w:rsidR="00DB4890" w:rsidRPr="00316191" w:rsidRDefault="00DB4890" w:rsidP="00DB4890">
      <w:pPr>
        <w:rPr>
          <w:rFonts w:asciiTheme="minorHAnsi" w:hAnsiTheme="minorHAnsi" w:cstheme="minorHAnsi"/>
          <w:bCs/>
          <w:iCs/>
          <w:color w:val="FF0000"/>
          <w:sz w:val="20"/>
          <w:szCs w:val="20"/>
          <w:lang w:val="pl-PL"/>
        </w:rPr>
      </w:pPr>
    </w:p>
    <w:p w14:paraId="1C08D168" w14:textId="77777777" w:rsidR="00452F09" w:rsidRPr="00316191" w:rsidRDefault="00452F09" w:rsidP="00DB4890">
      <w:pPr>
        <w:rPr>
          <w:rFonts w:asciiTheme="minorHAnsi" w:hAnsiTheme="minorHAnsi" w:cstheme="minorHAnsi"/>
          <w:bCs/>
          <w:iCs/>
          <w:color w:val="FF0000"/>
          <w:sz w:val="20"/>
          <w:szCs w:val="20"/>
          <w:lang w:val="pl-PL"/>
        </w:rPr>
      </w:pPr>
    </w:p>
    <w:p w14:paraId="647DAFCB" w14:textId="77777777" w:rsidR="00DB4890" w:rsidRPr="001F6ABA" w:rsidRDefault="00DB4890" w:rsidP="001F6ABA">
      <w:pPr>
        <w:jc w:val="both"/>
        <w:rPr>
          <w:rFonts w:ascii="Century Gothic" w:hAnsi="Century Gothic" w:cstheme="minorHAnsi"/>
          <w:iCs/>
          <w:sz w:val="20"/>
          <w:szCs w:val="20"/>
          <w:lang w:val="pl-PL"/>
        </w:rPr>
      </w:pPr>
      <w:r w:rsidRPr="001F6ABA">
        <w:rPr>
          <w:rFonts w:ascii="Century Gothic" w:hAnsi="Century Gothic" w:cstheme="minorHAnsi"/>
          <w:iCs/>
          <w:sz w:val="20"/>
          <w:szCs w:val="20"/>
          <w:lang w:val="pl-PL"/>
        </w:rPr>
        <w:t>Ocena końcowa oferty:</w:t>
      </w:r>
    </w:p>
    <w:p w14:paraId="2A64C85C" w14:textId="6470EEFF" w:rsidR="00DB4890" w:rsidRPr="001F6ABA" w:rsidRDefault="00DB4890" w:rsidP="001F6ABA">
      <w:pPr>
        <w:jc w:val="both"/>
        <w:rPr>
          <w:rFonts w:ascii="Century Gothic" w:hAnsi="Century Gothic" w:cstheme="minorHAnsi"/>
          <w:bCs/>
          <w:iCs/>
          <w:sz w:val="20"/>
          <w:szCs w:val="20"/>
          <w:lang w:val="pl-PL"/>
        </w:rPr>
      </w:pPr>
      <w:r w:rsidRPr="001F6ABA">
        <w:rPr>
          <w:rFonts w:ascii="Century Gothic" w:hAnsi="Century Gothic" w:cstheme="minorHAnsi"/>
          <w:bCs/>
          <w:iCs/>
          <w:sz w:val="20"/>
          <w:szCs w:val="20"/>
          <w:lang w:val="pl-PL"/>
        </w:rPr>
        <w:t>Jest to suma punktów uzyskanych za kryterium „cena” oraz „</w:t>
      </w:r>
      <w:r w:rsidR="00A851A1" w:rsidRPr="001F6ABA">
        <w:rPr>
          <w:rFonts w:ascii="Century Gothic" w:hAnsi="Century Gothic" w:cstheme="minorHAnsi"/>
          <w:bCs/>
          <w:iCs/>
          <w:sz w:val="20"/>
          <w:szCs w:val="20"/>
          <w:lang w:val="pl-PL"/>
        </w:rPr>
        <w:t>Termin realizacji zamówienia</w:t>
      </w:r>
      <w:r w:rsidRPr="001F6ABA">
        <w:rPr>
          <w:rFonts w:ascii="Century Gothic" w:hAnsi="Century Gothic" w:cstheme="minorHAnsi"/>
          <w:bCs/>
          <w:iCs/>
          <w:sz w:val="20"/>
          <w:szCs w:val="20"/>
          <w:lang w:val="pl-PL"/>
        </w:rPr>
        <w:t>”.</w:t>
      </w:r>
    </w:p>
    <w:p w14:paraId="77674723" w14:textId="16BD8FCC" w:rsidR="00DB4890" w:rsidRPr="001F6ABA" w:rsidRDefault="00DB4890" w:rsidP="001F6ABA">
      <w:pPr>
        <w:jc w:val="both"/>
        <w:rPr>
          <w:rFonts w:ascii="Century Gothic" w:hAnsi="Century Gothic" w:cstheme="minorHAnsi"/>
          <w:iCs/>
          <w:sz w:val="20"/>
          <w:szCs w:val="20"/>
          <w:lang w:val="pl-PL"/>
        </w:rPr>
      </w:pPr>
      <w:r w:rsidRPr="001F6ABA">
        <w:rPr>
          <w:rFonts w:ascii="Century Gothic" w:hAnsi="Century Gothic" w:cstheme="minorHAnsi"/>
          <w:iCs/>
          <w:sz w:val="20"/>
          <w:szCs w:val="20"/>
          <w:lang w:val="pl-PL"/>
        </w:rPr>
        <w:t>Wykonawca może uzyskać maksymalnie 100 pkt.</w:t>
      </w:r>
      <w:r w:rsidR="00E717C4" w:rsidRPr="001F6ABA">
        <w:rPr>
          <w:rFonts w:ascii="Century Gothic" w:hAnsi="Century Gothic" w:cstheme="minorHAnsi"/>
          <w:iCs/>
          <w:sz w:val="20"/>
          <w:szCs w:val="20"/>
          <w:lang w:val="pl-PL"/>
        </w:rPr>
        <w:t xml:space="preserve"> </w:t>
      </w:r>
      <w:r w:rsidR="00452F09" w:rsidRPr="001F6ABA">
        <w:rPr>
          <w:rFonts w:ascii="Century Gothic" w:hAnsi="Century Gothic" w:cstheme="minorHAnsi"/>
          <w:iCs/>
          <w:sz w:val="20"/>
          <w:szCs w:val="20"/>
          <w:lang w:val="pl-PL"/>
        </w:rPr>
        <w:t>ł</w:t>
      </w:r>
      <w:r w:rsidR="00E717C4" w:rsidRPr="001F6ABA">
        <w:rPr>
          <w:rFonts w:ascii="Century Gothic" w:hAnsi="Century Gothic" w:cstheme="minorHAnsi"/>
          <w:iCs/>
          <w:sz w:val="20"/>
          <w:szCs w:val="20"/>
          <w:lang w:val="pl-PL"/>
        </w:rPr>
        <w:t>ącznie</w:t>
      </w:r>
      <w:r w:rsidR="001E31FF" w:rsidRPr="001F6ABA">
        <w:rPr>
          <w:rFonts w:ascii="Century Gothic" w:hAnsi="Century Gothic" w:cstheme="minorHAnsi"/>
          <w:iCs/>
          <w:sz w:val="20"/>
          <w:szCs w:val="20"/>
          <w:lang w:val="pl-PL"/>
        </w:rPr>
        <w:t xml:space="preserve"> w każdej z części postępowania.</w:t>
      </w:r>
    </w:p>
    <w:p w14:paraId="50210220" w14:textId="77777777" w:rsidR="00DB4890" w:rsidRPr="00316191" w:rsidRDefault="00DB4890" w:rsidP="00DB4890">
      <w:pPr>
        <w:rPr>
          <w:rFonts w:asciiTheme="minorHAnsi" w:hAnsiTheme="minorHAnsi" w:cstheme="minorHAnsi"/>
          <w:color w:val="FF0000"/>
          <w:sz w:val="20"/>
          <w:szCs w:val="20"/>
          <w:lang w:val="pl-PL"/>
        </w:rPr>
      </w:pPr>
    </w:p>
    <w:p w14:paraId="1D5B5B92" w14:textId="0C5BD64A" w:rsidR="00DB4890" w:rsidRPr="001F6ABA" w:rsidRDefault="009A6BC7" w:rsidP="00DB4890">
      <w:pPr>
        <w:rPr>
          <w:rFonts w:ascii="Century Gothic" w:hAnsi="Century Gothic" w:cstheme="minorHAnsi"/>
          <w:b/>
          <w:bCs/>
          <w:sz w:val="20"/>
          <w:szCs w:val="20"/>
          <w:lang w:val="pl-PL"/>
        </w:rPr>
      </w:pPr>
      <w:r w:rsidRPr="001F6ABA">
        <w:rPr>
          <w:rFonts w:ascii="Century Gothic" w:hAnsi="Century Gothic" w:cstheme="minorHAnsi"/>
          <w:b/>
          <w:bCs/>
          <w:sz w:val="20"/>
          <w:szCs w:val="20"/>
          <w:lang w:val="pl-PL"/>
        </w:rPr>
        <w:t>XXI</w:t>
      </w:r>
      <w:r w:rsidR="00DB4890" w:rsidRPr="001F6ABA">
        <w:rPr>
          <w:rFonts w:ascii="Century Gothic" w:hAnsi="Century Gothic" w:cstheme="minorHAnsi"/>
          <w:b/>
          <w:bCs/>
          <w:sz w:val="20"/>
          <w:szCs w:val="20"/>
          <w:lang w:val="pl-PL"/>
        </w:rPr>
        <w:t>. Informacja o formalnościach, jakie muszą zostać dopełnione po wyborze oferty w celu zawarcia umowy</w:t>
      </w:r>
      <w:r w:rsidR="001A2D37">
        <w:rPr>
          <w:rFonts w:ascii="Century Gothic" w:hAnsi="Century Gothic" w:cstheme="minorHAnsi"/>
          <w:b/>
          <w:bCs/>
          <w:sz w:val="20"/>
          <w:szCs w:val="20"/>
          <w:lang w:val="pl-PL"/>
        </w:rPr>
        <w:t xml:space="preserve"> </w:t>
      </w:r>
      <w:r w:rsidR="00DB4890" w:rsidRPr="001F6ABA">
        <w:rPr>
          <w:rFonts w:ascii="Century Gothic" w:hAnsi="Century Gothic" w:cstheme="minorHAnsi"/>
          <w:b/>
          <w:bCs/>
          <w:sz w:val="20"/>
          <w:szCs w:val="20"/>
          <w:lang w:val="pl-PL"/>
        </w:rPr>
        <w:t>w sprawie zamówienia publicznego.</w:t>
      </w:r>
    </w:p>
    <w:p w14:paraId="1AFF2ACF" w14:textId="77777777" w:rsidR="0067604C" w:rsidRPr="001F6ABA" w:rsidRDefault="0067604C" w:rsidP="00DB4890">
      <w:pPr>
        <w:rPr>
          <w:rFonts w:ascii="Century Gothic" w:hAnsi="Century Gothic" w:cstheme="minorHAnsi"/>
          <w:b/>
          <w:bCs/>
          <w:sz w:val="20"/>
          <w:szCs w:val="20"/>
          <w:lang w:val="pl-PL"/>
        </w:rPr>
      </w:pPr>
    </w:p>
    <w:p w14:paraId="54D4B0A0" w14:textId="34D7662F" w:rsidR="00DB4890" w:rsidRPr="001F6ABA" w:rsidRDefault="008E6D31" w:rsidP="00DB4890">
      <w:pPr>
        <w:rPr>
          <w:rFonts w:ascii="Century Gothic" w:hAnsi="Century Gothic" w:cstheme="minorHAnsi"/>
          <w:bCs/>
          <w:sz w:val="20"/>
          <w:szCs w:val="20"/>
          <w:lang w:val="pl-PL"/>
        </w:rPr>
      </w:pPr>
      <w:r w:rsidRPr="001F6ABA">
        <w:rPr>
          <w:rFonts w:ascii="Century Gothic" w:hAnsi="Century Gothic" w:cstheme="minorHAnsi"/>
          <w:bCs/>
          <w:sz w:val="20"/>
          <w:szCs w:val="20"/>
          <w:lang w:val="pl-PL"/>
        </w:rPr>
        <w:t xml:space="preserve">1.     </w:t>
      </w:r>
      <w:r w:rsidR="00DB4890" w:rsidRPr="001F6ABA">
        <w:rPr>
          <w:rFonts w:ascii="Century Gothic" w:hAnsi="Century Gothic" w:cstheme="minorHAnsi"/>
          <w:bCs/>
          <w:sz w:val="20"/>
          <w:szCs w:val="20"/>
          <w:lang w:val="pl-PL"/>
        </w:rPr>
        <w:t>Wykonawca, którego oferta została wybrana jako najkorzystniejsza, zobowiązany jest w przypadku wyboru oferty Wykonawców wspólnie ubiegających się o udzielenie zamówienia – przedłożyć Zamawiającemu umowę regulującą współpracę tych podmiotów (w formie oryginału lub kserokopii potwierdzonej za zgodność z oryginałem przez Wykonawcę)</w:t>
      </w:r>
      <w:r w:rsidRPr="001F6ABA">
        <w:rPr>
          <w:rFonts w:ascii="Century Gothic" w:hAnsi="Century Gothic" w:cstheme="minorHAnsi"/>
          <w:bCs/>
          <w:sz w:val="20"/>
          <w:szCs w:val="20"/>
          <w:lang w:val="pl-PL"/>
        </w:rPr>
        <w:t>.</w:t>
      </w:r>
    </w:p>
    <w:p w14:paraId="7E88D9FD" w14:textId="3A387BEC" w:rsidR="00DB4890" w:rsidRDefault="00DB4890" w:rsidP="00DB4890">
      <w:pPr>
        <w:rPr>
          <w:rFonts w:asciiTheme="minorHAnsi" w:hAnsiTheme="minorHAnsi" w:cstheme="minorHAnsi"/>
          <w:b/>
          <w:bCs/>
          <w:iCs/>
          <w:sz w:val="20"/>
          <w:szCs w:val="20"/>
          <w:lang w:val="pl-PL"/>
        </w:rPr>
      </w:pPr>
    </w:p>
    <w:p w14:paraId="23F6D890" w14:textId="4FDEDF42" w:rsidR="001A2D37" w:rsidRDefault="001A2D37" w:rsidP="00DB4890">
      <w:pPr>
        <w:rPr>
          <w:rFonts w:asciiTheme="minorHAnsi" w:hAnsiTheme="minorHAnsi" w:cstheme="minorHAnsi"/>
          <w:b/>
          <w:bCs/>
          <w:iCs/>
          <w:sz w:val="20"/>
          <w:szCs w:val="20"/>
          <w:lang w:val="pl-PL"/>
        </w:rPr>
      </w:pPr>
    </w:p>
    <w:p w14:paraId="3427C3BD" w14:textId="77777777" w:rsidR="001A2D37" w:rsidRPr="000B7EE5" w:rsidRDefault="001A2D37" w:rsidP="00DB4890">
      <w:pPr>
        <w:rPr>
          <w:rFonts w:asciiTheme="minorHAnsi" w:hAnsiTheme="minorHAnsi" w:cstheme="minorHAnsi"/>
          <w:b/>
          <w:bCs/>
          <w:iCs/>
          <w:sz w:val="20"/>
          <w:szCs w:val="20"/>
          <w:lang w:val="pl-PL"/>
        </w:rPr>
      </w:pPr>
    </w:p>
    <w:p w14:paraId="631FC661" w14:textId="4A1A0C5C" w:rsidR="00DB4890" w:rsidRPr="001F6ABA" w:rsidRDefault="009A6BC7" w:rsidP="00DB4890">
      <w:pPr>
        <w:rPr>
          <w:rFonts w:ascii="Century Gothic" w:hAnsi="Century Gothic" w:cstheme="minorHAnsi"/>
          <w:b/>
          <w:sz w:val="20"/>
          <w:szCs w:val="20"/>
          <w:lang w:val="pl-PL"/>
        </w:rPr>
      </w:pPr>
      <w:r w:rsidRPr="001F6ABA">
        <w:rPr>
          <w:rFonts w:ascii="Century Gothic" w:hAnsi="Century Gothic" w:cstheme="minorHAnsi"/>
          <w:b/>
          <w:bCs/>
          <w:sz w:val="20"/>
          <w:szCs w:val="20"/>
          <w:lang w:val="pl-PL"/>
        </w:rPr>
        <w:t>XXI</w:t>
      </w:r>
      <w:r w:rsidR="00DB4890" w:rsidRPr="001F6ABA">
        <w:rPr>
          <w:rFonts w:ascii="Century Gothic" w:hAnsi="Century Gothic" w:cstheme="minorHAnsi"/>
          <w:b/>
          <w:bCs/>
          <w:sz w:val="20"/>
          <w:szCs w:val="20"/>
          <w:lang w:val="pl-PL"/>
        </w:rPr>
        <w:t xml:space="preserve">I. </w:t>
      </w:r>
      <w:r w:rsidR="00DB4890" w:rsidRPr="001F6ABA">
        <w:rPr>
          <w:rFonts w:ascii="Century Gothic" w:hAnsi="Century Gothic" w:cstheme="minorHAnsi"/>
          <w:b/>
          <w:sz w:val="20"/>
          <w:szCs w:val="20"/>
          <w:lang w:val="pl-PL"/>
        </w:rPr>
        <w:t>Projektowane postanowienia umowy w sprawie zamówienia publicznego, które zostaną wprowadzone do umowy w sprawie zamówienia publicznego</w:t>
      </w:r>
    </w:p>
    <w:p w14:paraId="6458F1FF" w14:textId="77777777" w:rsidR="0067604C" w:rsidRPr="001F6ABA" w:rsidRDefault="0067604C" w:rsidP="00DB4890">
      <w:pPr>
        <w:rPr>
          <w:rFonts w:ascii="Century Gothic" w:hAnsi="Century Gothic" w:cstheme="minorHAnsi"/>
          <w:b/>
          <w:sz w:val="20"/>
          <w:szCs w:val="20"/>
          <w:lang w:val="pl-PL"/>
        </w:rPr>
      </w:pPr>
    </w:p>
    <w:p w14:paraId="550A60A9" w14:textId="512B38CE" w:rsidR="00DB4890" w:rsidRPr="001F6ABA" w:rsidRDefault="00DB4890" w:rsidP="003F5742">
      <w:pPr>
        <w:jc w:val="both"/>
        <w:rPr>
          <w:rFonts w:ascii="Century Gothic" w:hAnsi="Century Gothic" w:cstheme="minorHAnsi"/>
          <w:b/>
          <w:sz w:val="20"/>
          <w:szCs w:val="20"/>
          <w:lang w:val="pl-PL"/>
        </w:rPr>
      </w:pPr>
      <w:r w:rsidRPr="001F6ABA">
        <w:rPr>
          <w:rFonts w:ascii="Century Gothic" w:hAnsi="Century Gothic" w:cstheme="minorHAnsi"/>
          <w:bCs/>
          <w:sz w:val="20"/>
          <w:szCs w:val="20"/>
          <w:lang w:val="pl-PL"/>
        </w:rPr>
        <w:t xml:space="preserve">Zamawiający </w:t>
      </w:r>
      <w:r w:rsidR="001F6717" w:rsidRPr="001F6ABA">
        <w:rPr>
          <w:rFonts w:ascii="Century Gothic" w:hAnsi="Century Gothic" w:cstheme="minorHAnsi"/>
          <w:bCs/>
          <w:sz w:val="20"/>
          <w:szCs w:val="20"/>
          <w:lang w:val="pl-PL"/>
        </w:rPr>
        <w:t>wymaga,</w:t>
      </w:r>
      <w:r w:rsidRPr="001F6ABA">
        <w:rPr>
          <w:rFonts w:ascii="Century Gothic" w:hAnsi="Century Gothic" w:cstheme="minorHAnsi"/>
          <w:bCs/>
          <w:sz w:val="20"/>
          <w:szCs w:val="20"/>
          <w:lang w:val="pl-PL"/>
        </w:rPr>
        <w:t xml:space="preserve"> aby Wykonawca zawarł z nim umowę o zamówienie publiczne wg wzoru określonego w </w:t>
      </w:r>
      <w:r w:rsidRPr="001F6ABA">
        <w:rPr>
          <w:rFonts w:ascii="Century Gothic" w:hAnsi="Century Gothic" w:cstheme="minorHAnsi"/>
          <w:b/>
          <w:bCs/>
          <w:sz w:val="20"/>
          <w:szCs w:val="20"/>
          <w:lang w:val="pl-PL"/>
        </w:rPr>
        <w:t xml:space="preserve">Załączniku nr </w:t>
      </w:r>
      <w:r w:rsidR="003B1922" w:rsidRPr="001F6ABA">
        <w:rPr>
          <w:rFonts w:ascii="Century Gothic" w:hAnsi="Century Gothic" w:cstheme="minorHAnsi"/>
          <w:b/>
          <w:bCs/>
          <w:sz w:val="20"/>
          <w:szCs w:val="20"/>
          <w:lang w:val="pl-PL"/>
        </w:rPr>
        <w:t>6</w:t>
      </w:r>
      <w:r w:rsidRPr="001F6ABA">
        <w:rPr>
          <w:rFonts w:ascii="Century Gothic" w:hAnsi="Century Gothic" w:cstheme="minorHAnsi"/>
          <w:bCs/>
          <w:sz w:val="20"/>
          <w:szCs w:val="20"/>
          <w:lang w:val="pl-PL"/>
        </w:rPr>
        <w:t xml:space="preserve"> do SWZ. </w:t>
      </w:r>
    </w:p>
    <w:p w14:paraId="0A2B230B" w14:textId="77777777" w:rsidR="00DB4890" w:rsidRPr="00316191" w:rsidRDefault="00DB4890" w:rsidP="00DB4890">
      <w:pPr>
        <w:rPr>
          <w:rFonts w:asciiTheme="minorHAnsi" w:hAnsiTheme="minorHAnsi" w:cstheme="minorHAnsi"/>
          <w:b/>
          <w:bCs/>
          <w:iCs/>
          <w:color w:val="FF0000"/>
          <w:sz w:val="20"/>
          <w:szCs w:val="20"/>
          <w:lang w:val="pl-PL"/>
        </w:rPr>
      </w:pPr>
    </w:p>
    <w:p w14:paraId="33EC02D6" w14:textId="77777777" w:rsidR="00DB4890" w:rsidRPr="001F6ABA" w:rsidRDefault="009A6BC7" w:rsidP="001F6ABA">
      <w:pPr>
        <w:jc w:val="both"/>
        <w:rPr>
          <w:rFonts w:ascii="Century Gothic" w:hAnsi="Century Gothic" w:cstheme="minorHAnsi"/>
          <w:b/>
          <w:bCs/>
          <w:sz w:val="20"/>
          <w:szCs w:val="20"/>
          <w:lang w:val="pl-PL"/>
        </w:rPr>
      </w:pPr>
      <w:r w:rsidRPr="001F6ABA">
        <w:rPr>
          <w:rFonts w:ascii="Century Gothic" w:hAnsi="Century Gothic" w:cstheme="minorHAnsi"/>
          <w:b/>
          <w:bCs/>
          <w:sz w:val="20"/>
          <w:szCs w:val="20"/>
          <w:lang w:val="pl-PL"/>
        </w:rPr>
        <w:t>XXI</w:t>
      </w:r>
      <w:r w:rsidR="00DB4890" w:rsidRPr="001F6ABA">
        <w:rPr>
          <w:rFonts w:ascii="Century Gothic" w:hAnsi="Century Gothic" w:cstheme="minorHAnsi"/>
          <w:b/>
          <w:bCs/>
          <w:sz w:val="20"/>
          <w:szCs w:val="20"/>
          <w:lang w:val="pl-PL"/>
        </w:rPr>
        <w:t>II. Zabezpieczenie należytego wykonania umowy</w:t>
      </w:r>
    </w:p>
    <w:p w14:paraId="00359B2C" w14:textId="244CDFB9" w:rsidR="00DB4890" w:rsidRPr="001F6ABA" w:rsidRDefault="00DB4890" w:rsidP="001F6ABA">
      <w:pPr>
        <w:numPr>
          <w:ilvl w:val="0"/>
          <w:numId w:val="25"/>
        </w:numPr>
        <w:jc w:val="both"/>
        <w:rPr>
          <w:rFonts w:ascii="Century Gothic" w:hAnsi="Century Gothic" w:cstheme="minorHAnsi"/>
          <w:b/>
          <w:bCs/>
          <w:sz w:val="20"/>
          <w:szCs w:val="20"/>
          <w:lang w:val="pl-PL"/>
        </w:rPr>
      </w:pPr>
      <w:r w:rsidRPr="001F6ABA">
        <w:rPr>
          <w:rFonts w:ascii="Century Gothic" w:hAnsi="Century Gothic" w:cstheme="minorHAnsi"/>
          <w:sz w:val="20"/>
          <w:szCs w:val="20"/>
          <w:lang w:val="pl-PL"/>
        </w:rPr>
        <w:t xml:space="preserve">Przed podpisaniem umowy Wykonawca zobowiązany jest do wniesienia zabezpieczenia należytego wykonania umowy w </w:t>
      </w:r>
      <w:r w:rsidR="001F6717" w:rsidRPr="001F6ABA">
        <w:rPr>
          <w:rFonts w:ascii="Century Gothic" w:hAnsi="Century Gothic" w:cstheme="minorHAnsi"/>
          <w:sz w:val="20"/>
          <w:szCs w:val="20"/>
          <w:lang w:val="pl-PL"/>
        </w:rPr>
        <w:t xml:space="preserve">wysokości </w:t>
      </w:r>
      <w:r w:rsidR="00A0770F" w:rsidRPr="001F6ABA">
        <w:rPr>
          <w:rFonts w:ascii="Century Gothic" w:hAnsi="Century Gothic" w:cstheme="minorHAnsi"/>
          <w:sz w:val="20"/>
          <w:szCs w:val="20"/>
          <w:lang w:val="pl-PL"/>
        </w:rPr>
        <w:t>5</w:t>
      </w:r>
      <w:r w:rsidRPr="001F6ABA">
        <w:rPr>
          <w:rFonts w:ascii="Century Gothic" w:hAnsi="Century Gothic" w:cstheme="minorHAnsi"/>
          <w:bCs/>
          <w:sz w:val="20"/>
          <w:szCs w:val="20"/>
          <w:lang w:val="pl-PL"/>
        </w:rPr>
        <w:t xml:space="preserve">% </w:t>
      </w:r>
      <w:r w:rsidRPr="001F6ABA">
        <w:rPr>
          <w:rFonts w:ascii="Century Gothic" w:hAnsi="Century Gothic" w:cstheme="minorHAnsi"/>
          <w:sz w:val="20"/>
          <w:szCs w:val="20"/>
          <w:lang w:val="pl-PL"/>
        </w:rPr>
        <w:t>ceny całkowitej brutto podanej w ofercie.</w:t>
      </w:r>
    </w:p>
    <w:p w14:paraId="238E88C7" w14:textId="1DEC3A58"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Zabezpieczenie należytego wykonania Umowy może być wnoszone według wyboru Wykonawcy w jednej lub</w:t>
      </w:r>
      <w:r w:rsidR="00F829B0">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w kilku z następujących form:</w:t>
      </w:r>
    </w:p>
    <w:p w14:paraId="2E221110"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 w pieniądzu przelewem na konto Zamawiającego,</w:t>
      </w:r>
    </w:p>
    <w:p w14:paraId="6BF561B6" w14:textId="2776C149"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 poręczeniach bankowych lub poręczeniach spółdzielczej kasy oszczędnościowo-kredytowej z tym,</w:t>
      </w:r>
      <w:r w:rsidR="00F829B0">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że zobowiązanie kasy jest zawsze zobowiązaniem pieniężnym,</w:t>
      </w:r>
    </w:p>
    <w:p w14:paraId="3FB26739"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 gwarancjach bankowych,</w:t>
      </w:r>
    </w:p>
    <w:p w14:paraId="3A2EC2F5"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 gwarancjach ubezpieczeniowych,</w:t>
      </w:r>
    </w:p>
    <w:p w14:paraId="2EFA1542" w14:textId="21E8C01B"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poręczeniach udzielanych przez podmioty, o których mowa w art. 6b ust. 5 pkt 2 ustawy z dnia 9 listopada 2000 r. o utworzeniu Polskiej Agencji Rozwoju Przeds</w:t>
      </w:r>
      <w:r w:rsidR="00350A07" w:rsidRPr="001F6ABA">
        <w:rPr>
          <w:rFonts w:ascii="Century Gothic" w:hAnsi="Century Gothic" w:cstheme="minorHAnsi"/>
          <w:sz w:val="20"/>
          <w:szCs w:val="20"/>
          <w:lang w:val="pl-PL"/>
        </w:rPr>
        <w:t>iębiorczości (</w:t>
      </w:r>
      <w:r w:rsidR="001F6717" w:rsidRPr="001F6ABA">
        <w:rPr>
          <w:rFonts w:ascii="Century Gothic" w:hAnsi="Century Gothic" w:cstheme="minorHAnsi"/>
          <w:sz w:val="20"/>
          <w:szCs w:val="20"/>
          <w:lang w:val="pl-PL"/>
        </w:rPr>
        <w:t>tj.</w:t>
      </w:r>
      <w:r w:rsidR="00350A07" w:rsidRPr="001F6ABA">
        <w:rPr>
          <w:rFonts w:ascii="Century Gothic" w:hAnsi="Century Gothic" w:cstheme="minorHAnsi"/>
          <w:sz w:val="20"/>
          <w:szCs w:val="20"/>
          <w:lang w:val="pl-PL"/>
        </w:rPr>
        <w:t xml:space="preserve"> Dz. u. z 2020</w:t>
      </w:r>
      <w:r w:rsidRPr="001F6ABA">
        <w:rPr>
          <w:rFonts w:ascii="Century Gothic" w:hAnsi="Century Gothic" w:cstheme="minorHAnsi"/>
          <w:sz w:val="20"/>
          <w:szCs w:val="20"/>
          <w:lang w:val="pl-PL"/>
        </w:rPr>
        <w:t xml:space="preserve"> r. poz.</w:t>
      </w:r>
      <w:r w:rsidR="00350A07" w:rsidRPr="001F6ABA">
        <w:rPr>
          <w:rFonts w:ascii="Century Gothic" w:hAnsi="Century Gothic" w:cstheme="minorHAnsi"/>
          <w:sz w:val="20"/>
          <w:szCs w:val="20"/>
          <w:lang w:val="pl-PL"/>
        </w:rPr>
        <w:t>2</w:t>
      </w:r>
      <w:r w:rsidR="0046773E" w:rsidRPr="001F6ABA">
        <w:rPr>
          <w:rFonts w:ascii="Century Gothic" w:hAnsi="Century Gothic" w:cstheme="minorHAnsi"/>
          <w:sz w:val="20"/>
          <w:szCs w:val="20"/>
          <w:lang w:val="pl-PL"/>
        </w:rPr>
        <w:t>9</w:t>
      </w:r>
      <w:r w:rsidR="00350A07" w:rsidRPr="001F6ABA">
        <w:rPr>
          <w:rFonts w:ascii="Century Gothic" w:hAnsi="Century Gothic" w:cstheme="minorHAnsi"/>
          <w:sz w:val="20"/>
          <w:szCs w:val="20"/>
          <w:lang w:val="pl-PL"/>
        </w:rPr>
        <w:t>9</w:t>
      </w:r>
      <w:r w:rsidRPr="001F6ABA">
        <w:rPr>
          <w:rFonts w:ascii="Century Gothic" w:hAnsi="Century Gothic" w:cstheme="minorHAnsi"/>
          <w:sz w:val="20"/>
          <w:szCs w:val="20"/>
          <w:lang w:val="pl-PL"/>
        </w:rPr>
        <w:t xml:space="preserve"> z</w:t>
      </w:r>
      <w:r w:rsidR="00350A07" w:rsidRPr="001F6ABA">
        <w:rPr>
          <w:rFonts w:ascii="Century Gothic" w:hAnsi="Century Gothic" w:cstheme="minorHAnsi"/>
          <w:sz w:val="20"/>
          <w:szCs w:val="20"/>
          <w:lang w:val="pl-PL"/>
        </w:rPr>
        <w:t>e</w:t>
      </w:r>
      <w:r w:rsidRPr="001F6ABA">
        <w:rPr>
          <w:rFonts w:ascii="Century Gothic" w:hAnsi="Century Gothic" w:cstheme="minorHAnsi"/>
          <w:sz w:val="20"/>
          <w:szCs w:val="20"/>
          <w:lang w:val="pl-PL"/>
        </w:rPr>
        <w:t xml:space="preserve"> zm.).</w:t>
      </w:r>
    </w:p>
    <w:p w14:paraId="4B0E602A" w14:textId="1A7124E4"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Zamawiający zwróci zabezpieczenie </w:t>
      </w:r>
      <w:r w:rsidRPr="001F6ABA">
        <w:rPr>
          <w:rFonts w:ascii="Century Gothic" w:hAnsi="Century Gothic" w:cstheme="minorHAnsi"/>
          <w:b/>
          <w:bCs/>
          <w:sz w:val="20"/>
          <w:szCs w:val="20"/>
          <w:lang w:val="pl-PL"/>
        </w:rPr>
        <w:t>w terminie 30 dni</w:t>
      </w:r>
      <w:r w:rsidRPr="001F6ABA">
        <w:rPr>
          <w:rFonts w:ascii="Century Gothic" w:hAnsi="Century Gothic" w:cstheme="minorHAnsi"/>
          <w:sz w:val="20"/>
          <w:szCs w:val="20"/>
          <w:lang w:val="pl-PL"/>
        </w:rPr>
        <w:t xml:space="preserve"> od dnia wykonania zamówienia i uznania przez Zamawiającego za należycie wykonane.</w:t>
      </w:r>
    </w:p>
    <w:p w14:paraId="01A10318" w14:textId="000A6792" w:rsidR="00DE4CD5" w:rsidRPr="009C01E4" w:rsidRDefault="00DE4CD5" w:rsidP="009C01E4">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Nr konta bankoweg</w:t>
      </w:r>
      <w:r w:rsidR="009C01E4">
        <w:rPr>
          <w:rFonts w:ascii="Century Gothic" w:hAnsi="Century Gothic" w:cstheme="minorHAnsi"/>
          <w:sz w:val="20"/>
          <w:szCs w:val="20"/>
          <w:lang w:val="pl-PL"/>
        </w:rPr>
        <w:t>o</w:t>
      </w:r>
      <w:r w:rsidRPr="001F6ABA">
        <w:rPr>
          <w:rFonts w:ascii="Century Gothic" w:hAnsi="Century Gothic" w:cstheme="minorHAnsi"/>
          <w:sz w:val="20"/>
          <w:szCs w:val="20"/>
          <w:lang w:val="pl-PL"/>
        </w:rPr>
        <w:t xml:space="preserve"> Zamawiającego do wpłaty zabezpieczenia należytego wykonania umowy </w:t>
      </w:r>
      <w:r w:rsidR="0067604C" w:rsidRPr="001F6ABA">
        <w:rPr>
          <w:rFonts w:ascii="Century Gothic" w:hAnsi="Century Gothic" w:cstheme="minorHAnsi"/>
          <w:sz w:val="20"/>
          <w:szCs w:val="20"/>
          <w:lang w:val="pl-PL"/>
        </w:rPr>
        <w:t>w pieniądzu</w:t>
      </w:r>
      <w:r w:rsidRPr="001F6ABA">
        <w:rPr>
          <w:rFonts w:ascii="Century Gothic" w:hAnsi="Century Gothic" w:cstheme="minorHAnsi"/>
          <w:sz w:val="20"/>
          <w:szCs w:val="20"/>
          <w:lang w:val="pl-PL"/>
        </w:rPr>
        <w:t xml:space="preserve">: </w:t>
      </w:r>
      <w:r w:rsidRPr="009C01E4">
        <w:rPr>
          <w:rFonts w:ascii="Century Gothic" w:hAnsi="Century Gothic" w:cstheme="minorHAnsi"/>
          <w:sz w:val="20"/>
          <w:szCs w:val="20"/>
          <w:lang w:val="pl-PL"/>
        </w:rPr>
        <w:t>Bank Spółdzielczy w Pszczółkach - 97 8337 0001 0000 1690 2000 0006</w:t>
      </w:r>
    </w:p>
    <w:p w14:paraId="018C0746" w14:textId="77777777"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Wykonawca jest zobowiązany do wcześniejszego uzgodnienia z Zamawiającym formy i treści poręczeń, gwarancji ubezpieczeniowych lub bankowych stanowiących zabezpieczenie zamówienia.</w:t>
      </w:r>
    </w:p>
    <w:p w14:paraId="73FFBE00" w14:textId="77777777"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W przypadku poręczeń i gwarancji muszą być one nieodwołalne, płatne na każde żądanie Zamawiającego i bez dodatkowych warunków. Termin zapłaty należności przez gwaranta/ poręczyciela nie może być dłuższy niż 30 dni. Projekt poręczenia i gwarancji Wykonawca musi przesłać Zamawiającemu faksem lub za pomocą poczty elektronicznej </w:t>
      </w:r>
      <w:r w:rsidRPr="001F6ABA">
        <w:rPr>
          <w:rFonts w:ascii="Century Gothic" w:hAnsi="Century Gothic" w:cstheme="minorHAnsi"/>
          <w:bCs/>
          <w:sz w:val="20"/>
          <w:szCs w:val="20"/>
          <w:lang w:val="pl-PL"/>
        </w:rPr>
        <w:t xml:space="preserve">z wyprzedzeniem co najmniej dwóch dni roboczych </w:t>
      </w:r>
      <w:r w:rsidRPr="001F6ABA">
        <w:rPr>
          <w:rFonts w:ascii="Century Gothic" w:hAnsi="Century Gothic" w:cstheme="minorHAnsi"/>
          <w:sz w:val="20"/>
          <w:szCs w:val="20"/>
          <w:lang w:val="pl-PL"/>
        </w:rPr>
        <w:t>przed wyznaczoną datą zawarcia umowy. Oryginały poręczeń i gwarancji zaakceptowanych przez Zamawiającego Wykonawca może przekazać Zamawiającemu najpóźniej w dniu zawarcia umowy.</w:t>
      </w:r>
    </w:p>
    <w:p w14:paraId="35290156" w14:textId="4EDC5CB9"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Zabezpieczenie w formie gwarancji ubezpieczeniowej lub bankowej nie może zawierać zapisów uzależniających wypłatę zabezpieczenia od konieczności naliczenia kar umownych przez Zamawiającego albo zwalniających Gwaranta z wypłaty </w:t>
      </w:r>
      <w:r w:rsidR="001F6717" w:rsidRPr="001F6ABA">
        <w:rPr>
          <w:rFonts w:ascii="Century Gothic" w:hAnsi="Century Gothic" w:cstheme="minorHAnsi"/>
          <w:sz w:val="20"/>
          <w:szCs w:val="20"/>
          <w:lang w:val="pl-PL"/>
        </w:rPr>
        <w:t>zabezpieczenia,</w:t>
      </w:r>
      <w:r w:rsidRPr="001F6ABA">
        <w:rPr>
          <w:rFonts w:ascii="Century Gothic" w:hAnsi="Century Gothic" w:cstheme="minorHAnsi"/>
          <w:sz w:val="20"/>
          <w:szCs w:val="20"/>
          <w:lang w:val="pl-PL"/>
        </w:rPr>
        <w:t xml:space="preserve"> jeśli Wykonawca zapłaci Zamawiającemu kary umowne. Warunki zgłoszenia przez Zamawiającego roszczenia z tytułu wniesionego zabezpieczenia w formie gwarancji nie mogą powodować powstania u Zamawiającego obowiązku przedstawienia Gwarantowi dodatkowych dokumentów, np. analiz, kosztorysów, protokołów i powodować u Zamawiającego konieczność poniesienia dodatkowych kosztów.</w:t>
      </w:r>
    </w:p>
    <w:p w14:paraId="0124FE83" w14:textId="77777777"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Zabezpieczenie należytego wykonania umowy wnoszone w formach innych niż pieniądz </w:t>
      </w:r>
      <w:r w:rsidRPr="001F6ABA">
        <w:rPr>
          <w:rFonts w:ascii="Century Gothic" w:hAnsi="Century Gothic" w:cstheme="minorHAnsi"/>
          <w:b/>
          <w:bCs/>
          <w:sz w:val="20"/>
          <w:szCs w:val="20"/>
          <w:lang w:val="pl-PL"/>
        </w:rPr>
        <w:t xml:space="preserve">musi zawierać </w:t>
      </w:r>
      <w:r w:rsidRPr="001F6ABA">
        <w:rPr>
          <w:rFonts w:ascii="Century Gothic" w:hAnsi="Century Gothic" w:cstheme="minorHAnsi"/>
          <w:sz w:val="20"/>
          <w:szCs w:val="20"/>
          <w:lang w:val="pl-PL"/>
        </w:rPr>
        <w:t>w szczególności następujące elementy:</w:t>
      </w:r>
    </w:p>
    <w:p w14:paraId="034498E6"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wskazanie Gwaranta poręczenia/gwarancji – Podmiot wystawiający poręczenie lub gwarancje,</w:t>
      </w:r>
    </w:p>
    <w:p w14:paraId="79AA5099"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wskazanie podmiotu zlecającego ustanowienie poręczenia/gwarancji – Wykonawca w imieniu, którego ustanowiono poręczenie/gwarancję,</w:t>
      </w:r>
    </w:p>
    <w:p w14:paraId="15E2E6E5"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wskazanie Zamawiającego będącego beneficjentem poręczenia/gwarancji,</w:t>
      </w:r>
    </w:p>
    <w:p w14:paraId="3CC09A4F"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określenie nazwy zadania, którego dotyczy poręczenie/gwarancja,</w:t>
      </w:r>
    </w:p>
    <w:p w14:paraId="43ECAE9A" w14:textId="39AA90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zobowiązanie Gwaranta do zapłacenia Zamawiającemu kwoty poręczenia/gwarancji – Gwarant musi oświadczyć, że zapłaci Zamawiającemu kwotę gwarancji/poręczenia w przypadku,</w:t>
      </w:r>
      <w:r w:rsidR="000244C8">
        <w:rPr>
          <w:rFonts w:ascii="Century Gothic" w:hAnsi="Century Gothic" w:cstheme="minorHAnsi"/>
          <w:sz w:val="20"/>
          <w:szCs w:val="20"/>
          <w:lang w:val="pl-PL"/>
        </w:rPr>
        <w:t xml:space="preserve"> </w:t>
      </w:r>
      <w:r w:rsidRPr="001F6ABA">
        <w:rPr>
          <w:rFonts w:ascii="Century Gothic" w:hAnsi="Century Gothic" w:cstheme="minorHAnsi"/>
          <w:sz w:val="20"/>
          <w:szCs w:val="20"/>
          <w:lang w:val="pl-PL"/>
        </w:rPr>
        <w:t>gdy Zamawiający złoży Gwarantowi oświadczenie, że kwota gwarancji/poręczenia jest mu należna w celu pokrycia określonych roszczeń w przypadkach określonych w art. 449 ust. 2 ustawy PZP,</w:t>
      </w:r>
    </w:p>
    <w:p w14:paraId="69F324FB"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lastRenderedPageBreak/>
        <w:t>określenie terminu obowiązywania poręczenia/gwarancji – musi obejmować okres od zawarcia umowy, aż do upływu trzydziestego dnia po terminie obowiązywania umowy,</w:t>
      </w:r>
    </w:p>
    <w:p w14:paraId="2FDEA5A0"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bezwarunkowość dysponowania poręczeniem/gwarancją – Poręczyciel lub Gwarant zobowiązany jest do niezwłocznego przekazania kwoty poręczenia lub gwarancji na konto wskazane przez Zamawiającego, na pierwsze żądanie Zamawiającego zawierające oświadczenie, że kwota jest mu należna z powodu zaistnienia okoliczności określonych w art. 449 ust. 2 ustaw PZP,</w:t>
      </w:r>
    </w:p>
    <w:p w14:paraId="0B84A8F2"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nieodwołalność poręczenia/gwarancji – Gwarant nie może odwołać zobowiązania wynikającego z udzielonego poręczenia/gwarancji,</w:t>
      </w:r>
    </w:p>
    <w:p w14:paraId="7B51F9C4"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określenie prawa i miejsca rozstrzygnięcia sporów dotyczących poręczenia/gwarancji – wszelkie spory dotyczące poręczenia/gwarancji rozstrzygane będą w oparciu o prawo obowiązujące na terytorium Rzeczypospolitej Polskiej przez sąd właściwy dla siedziby Zamawiającego,</w:t>
      </w:r>
    </w:p>
    <w:p w14:paraId="12E7DAB4" w14:textId="77777777" w:rsidR="00DB4890" w:rsidRPr="001F6ABA" w:rsidRDefault="00DB4890" w:rsidP="009C01E4">
      <w:pPr>
        <w:numPr>
          <w:ilvl w:val="1"/>
          <w:numId w:val="25"/>
        </w:numPr>
        <w:ind w:left="851" w:hanging="491"/>
        <w:jc w:val="both"/>
        <w:rPr>
          <w:rFonts w:ascii="Century Gothic" w:hAnsi="Century Gothic" w:cstheme="minorHAnsi"/>
          <w:sz w:val="20"/>
          <w:szCs w:val="20"/>
          <w:lang w:val="pl-PL"/>
        </w:rPr>
      </w:pPr>
      <w:r w:rsidRPr="001F6ABA">
        <w:rPr>
          <w:rFonts w:ascii="Century Gothic" w:hAnsi="Century Gothic" w:cstheme="minorHAnsi"/>
          <w:sz w:val="20"/>
          <w:szCs w:val="20"/>
          <w:lang w:val="pl-PL"/>
        </w:rPr>
        <w:t>określone miejsca wykonalności praw z poręczenia/gwarancji - prawa z poręczenia/gwarancji muszą być wykonane na terytorium Rzeczypospolitej Polskiej,</w:t>
      </w:r>
    </w:p>
    <w:p w14:paraId="63BDE0AA" w14:textId="748CFE8D" w:rsidR="00DB4890" w:rsidRPr="001F6ABA" w:rsidRDefault="00DB4890" w:rsidP="009C01E4">
      <w:pPr>
        <w:numPr>
          <w:ilvl w:val="1"/>
          <w:numId w:val="25"/>
        </w:numPr>
        <w:ind w:left="851" w:hanging="491"/>
        <w:jc w:val="both"/>
        <w:rPr>
          <w:rFonts w:ascii="Century Gothic" w:hAnsi="Century Gothic" w:cstheme="minorHAnsi"/>
          <w:sz w:val="20"/>
          <w:szCs w:val="20"/>
          <w:lang w:val="pl-PL"/>
        </w:rPr>
      </w:pPr>
      <w:r w:rsidRPr="001F6ABA">
        <w:rPr>
          <w:rFonts w:ascii="Century Gothic" w:hAnsi="Century Gothic" w:cstheme="minorHAnsi"/>
          <w:sz w:val="20"/>
          <w:szCs w:val="20"/>
          <w:lang w:val="pl-PL"/>
        </w:rPr>
        <w:t>określenie miejsca dostarczenia przez Zamawiającego żądania wypłaty zabezpieczenia (miejsce na terenie RP – podać adres),</w:t>
      </w:r>
    </w:p>
    <w:p w14:paraId="0660B938" w14:textId="77777777" w:rsidR="00DB4890" w:rsidRPr="001F6ABA" w:rsidRDefault="00DB4890" w:rsidP="009C01E4">
      <w:pPr>
        <w:numPr>
          <w:ilvl w:val="1"/>
          <w:numId w:val="25"/>
        </w:numPr>
        <w:ind w:left="851" w:hanging="491"/>
        <w:jc w:val="both"/>
        <w:rPr>
          <w:rFonts w:ascii="Century Gothic" w:hAnsi="Century Gothic" w:cstheme="minorHAnsi"/>
          <w:sz w:val="20"/>
          <w:szCs w:val="20"/>
          <w:lang w:val="pl-PL"/>
        </w:rPr>
      </w:pPr>
      <w:r w:rsidRPr="001F6ABA">
        <w:rPr>
          <w:rFonts w:ascii="Century Gothic" w:hAnsi="Century Gothic" w:cstheme="minorHAnsi"/>
          <w:sz w:val="20"/>
          <w:szCs w:val="20"/>
          <w:lang w:val="pl-PL"/>
        </w:rPr>
        <w:t>termin wypłaty kwoty nie może być dłuższy niż 30 dni,</w:t>
      </w:r>
    </w:p>
    <w:p w14:paraId="47AE5C8E" w14:textId="77777777" w:rsidR="00DB4890" w:rsidRPr="001F6ABA" w:rsidRDefault="00DB4890" w:rsidP="009C01E4">
      <w:pPr>
        <w:numPr>
          <w:ilvl w:val="1"/>
          <w:numId w:val="25"/>
        </w:numPr>
        <w:ind w:left="851" w:hanging="491"/>
        <w:jc w:val="both"/>
        <w:rPr>
          <w:rFonts w:ascii="Century Gothic" w:hAnsi="Century Gothic" w:cstheme="minorHAnsi"/>
          <w:sz w:val="20"/>
          <w:szCs w:val="20"/>
          <w:lang w:val="pl-PL"/>
        </w:rPr>
      </w:pPr>
      <w:r w:rsidRPr="001F6ABA">
        <w:rPr>
          <w:rFonts w:ascii="Century Gothic" w:hAnsi="Century Gothic" w:cstheme="minorHAnsi"/>
          <w:sz w:val="20"/>
          <w:szCs w:val="20"/>
          <w:lang w:val="pl-PL"/>
        </w:rPr>
        <w:t>zabezpieczać roszczenia Zamawiającego z tytułu niewykonania lub nienależytego wykonania umowy.</w:t>
      </w:r>
    </w:p>
    <w:p w14:paraId="07218ACE" w14:textId="77777777"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Zabezpieczenie należytego wykonania umowy wnoszone w formach innych niż pieniądz, </w:t>
      </w:r>
      <w:r w:rsidRPr="001F6ABA">
        <w:rPr>
          <w:rFonts w:ascii="Century Gothic" w:hAnsi="Century Gothic" w:cstheme="minorHAnsi"/>
          <w:b/>
          <w:bCs/>
          <w:sz w:val="20"/>
          <w:szCs w:val="20"/>
          <w:lang w:val="pl-PL"/>
        </w:rPr>
        <w:t xml:space="preserve">nie może </w:t>
      </w:r>
      <w:r w:rsidRPr="001F6ABA">
        <w:rPr>
          <w:rFonts w:ascii="Century Gothic" w:hAnsi="Century Gothic" w:cstheme="minorHAnsi"/>
          <w:sz w:val="20"/>
          <w:szCs w:val="20"/>
          <w:lang w:val="pl-PL"/>
        </w:rPr>
        <w:t>zawierać w szczególności następujących elementów:</w:t>
      </w:r>
    </w:p>
    <w:p w14:paraId="2CD6C4CC"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nie może wyłączyć odpowiedzialności za roboty/ dostawy/ usługi realizowane w ramach umowy przez Podwykonawców/dalszych Podwykonawców,</w:t>
      </w:r>
    </w:p>
    <w:p w14:paraId="46489648" w14:textId="77777777"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nie może uzależniać wypłaty kwoty gwarancji/ poręczenia od naliczenia przez Zamawiającego obciążenia Wykonawcy karami umownymi,</w:t>
      </w:r>
    </w:p>
    <w:p w14:paraId="69BA2FA1" w14:textId="002BB256"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obowiązek uzyskania przez Zamawiającego i/lub Wykonawcę zgody Gwaranta/Poręczyciela </w:t>
      </w:r>
      <w:r w:rsidRPr="001F6ABA">
        <w:rPr>
          <w:rFonts w:ascii="Century Gothic" w:hAnsi="Century Gothic" w:cstheme="minorHAnsi"/>
          <w:sz w:val="20"/>
          <w:szCs w:val="20"/>
          <w:lang w:val="pl-PL"/>
        </w:rPr>
        <w:br/>
        <w:t xml:space="preserve">na aneksowanie umowy między Zamawiającym a </w:t>
      </w:r>
      <w:r w:rsidR="001F6717" w:rsidRPr="001F6ABA">
        <w:rPr>
          <w:rFonts w:ascii="Century Gothic" w:hAnsi="Century Gothic" w:cstheme="minorHAnsi"/>
          <w:sz w:val="20"/>
          <w:szCs w:val="20"/>
          <w:lang w:val="pl-PL"/>
        </w:rPr>
        <w:t>Wykonawca,</w:t>
      </w:r>
      <w:r w:rsidRPr="001F6ABA">
        <w:rPr>
          <w:rFonts w:ascii="Century Gothic" w:hAnsi="Century Gothic" w:cstheme="minorHAnsi"/>
          <w:sz w:val="20"/>
          <w:szCs w:val="20"/>
          <w:lang w:val="pl-PL"/>
        </w:rPr>
        <w:t xml:space="preserve"> jeżeli aneks obejmuje zmiany nieistotne </w:t>
      </w:r>
      <w:r w:rsidRPr="001F6ABA">
        <w:rPr>
          <w:rFonts w:ascii="Century Gothic" w:hAnsi="Century Gothic" w:cstheme="minorHAnsi"/>
          <w:sz w:val="20"/>
          <w:szCs w:val="20"/>
          <w:lang w:val="pl-PL"/>
        </w:rPr>
        <w:br/>
        <w:t xml:space="preserve">albo istotne </w:t>
      </w:r>
      <w:r w:rsidR="001F6717" w:rsidRPr="001F6ABA">
        <w:rPr>
          <w:rFonts w:ascii="Century Gothic" w:hAnsi="Century Gothic" w:cstheme="minorHAnsi"/>
          <w:sz w:val="20"/>
          <w:szCs w:val="20"/>
          <w:lang w:val="pl-PL"/>
        </w:rPr>
        <w:t>zmiany,</w:t>
      </w:r>
      <w:r w:rsidRPr="001F6ABA">
        <w:rPr>
          <w:rFonts w:ascii="Century Gothic" w:hAnsi="Century Gothic" w:cstheme="minorHAnsi"/>
          <w:sz w:val="20"/>
          <w:szCs w:val="20"/>
          <w:lang w:val="pl-PL"/>
        </w:rPr>
        <w:t xml:space="preserve"> ale przewidziane umową,</w:t>
      </w:r>
    </w:p>
    <w:p w14:paraId="26C22DC6" w14:textId="70851AA1"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nakładać na Zamawiającego w celu uzyskania zaspokojenia roszczenia obowiązku przedstawienia opinii biegłych, </w:t>
      </w:r>
      <w:r w:rsidR="001F6717" w:rsidRPr="001F6ABA">
        <w:rPr>
          <w:rFonts w:ascii="Century Gothic" w:hAnsi="Century Gothic" w:cstheme="minorHAnsi"/>
          <w:sz w:val="20"/>
          <w:szCs w:val="20"/>
          <w:lang w:val="pl-PL"/>
        </w:rPr>
        <w:t>wycen,</w:t>
      </w:r>
      <w:r w:rsidRPr="001F6ABA">
        <w:rPr>
          <w:rFonts w:ascii="Century Gothic" w:hAnsi="Century Gothic" w:cstheme="minorHAnsi"/>
          <w:sz w:val="20"/>
          <w:szCs w:val="20"/>
          <w:lang w:val="pl-PL"/>
        </w:rPr>
        <w:t xml:space="preserve"> kalkulacji usunięcia kosztów,</w:t>
      </w:r>
    </w:p>
    <w:p w14:paraId="0262C932" w14:textId="016D7B92" w:rsidR="00DB4890" w:rsidRPr="001F6ABA" w:rsidRDefault="00DB4890" w:rsidP="001F6ABA">
      <w:pPr>
        <w:numPr>
          <w:ilvl w:val="1"/>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 xml:space="preserve">zapisów </w:t>
      </w:r>
      <w:r w:rsidR="001F6717" w:rsidRPr="001F6ABA">
        <w:rPr>
          <w:rFonts w:ascii="Century Gothic" w:hAnsi="Century Gothic" w:cstheme="minorHAnsi"/>
          <w:sz w:val="20"/>
          <w:szCs w:val="20"/>
          <w:lang w:val="pl-PL"/>
        </w:rPr>
        <w:t>stwierdzających,</w:t>
      </w:r>
      <w:r w:rsidRPr="001F6ABA">
        <w:rPr>
          <w:rFonts w:ascii="Century Gothic" w:hAnsi="Century Gothic" w:cstheme="minorHAnsi"/>
          <w:sz w:val="20"/>
          <w:szCs w:val="20"/>
          <w:lang w:val="pl-PL"/>
        </w:rPr>
        <w:t xml:space="preserve"> iż wysokość zabezpieczenia ulega zmniejszeniu wraz z postępem realizacji umowy.</w:t>
      </w:r>
    </w:p>
    <w:p w14:paraId="22CD227C" w14:textId="514766CC" w:rsidR="00DB4890" w:rsidRPr="001F6ABA" w:rsidRDefault="00DB4890" w:rsidP="001F6ABA">
      <w:pPr>
        <w:numPr>
          <w:ilvl w:val="0"/>
          <w:numId w:val="25"/>
        </w:numPr>
        <w:jc w:val="both"/>
        <w:rPr>
          <w:rFonts w:ascii="Century Gothic" w:hAnsi="Century Gothic" w:cstheme="minorHAnsi"/>
          <w:sz w:val="20"/>
          <w:szCs w:val="20"/>
          <w:lang w:val="pl-PL"/>
        </w:rPr>
      </w:pPr>
      <w:r w:rsidRPr="001F6ABA">
        <w:rPr>
          <w:rFonts w:ascii="Century Gothic" w:hAnsi="Century Gothic" w:cstheme="minorHAnsi"/>
          <w:sz w:val="20"/>
          <w:szCs w:val="20"/>
          <w:lang w:val="pl-PL"/>
        </w:rPr>
        <w:t>Poręczenie/gwarancja o treści niezgodnej z przepisami ustawy PZP, postanowieniami zawartymi w SWZ lub zawierające postanowienia ograniczające odpowiedzialność Gwaranta wobec Zamawiającego jest równoznaczne z </w:t>
      </w:r>
      <w:r w:rsidR="001F6717" w:rsidRPr="001F6ABA">
        <w:rPr>
          <w:rFonts w:ascii="Century Gothic" w:hAnsi="Century Gothic" w:cstheme="minorHAnsi"/>
          <w:sz w:val="20"/>
          <w:szCs w:val="20"/>
          <w:lang w:val="pl-PL"/>
        </w:rPr>
        <w:t>niewniesieniem</w:t>
      </w:r>
      <w:r w:rsidRPr="001F6ABA">
        <w:rPr>
          <w:rFonts w:ascii="Century Gothic" w:hAnsi="Century Gothic" w:cstheme="minorHAnsi"/>
          <w:sz w:val="20"/>
          <w:szCs w:val="20"/>
          <w:lang w:val="pl-PL"/>
        </w:rPr>
        <w:t xml:space="preserve"> zabezpieczenia należytego wykonania umowy.</w:t>
      </w:r>
    </w:p>
    <w:p w14:paraId="32B0C60B" w14:textId="77777777" w:rsidR="00DB4890" w:rsidRPr="00316191" w:rsidRDefault="00DB4890" w:rsidP="00DB4890">
      <w:pPr>
        <w:rPr>
          <w:rFonts w:asciiTheme="minorHAnsi" w:hAnsiTheme="minorHAnsi" w:cstheme="minorHAnsi"/>
          <w:b/>
          <w:bCs/>
          <w:iCs/>
          <w:color w:val="FF0000"/>
          <w:sz w:val="20"/>
          <w:szCs w:val="20"/>
          <w:lang w:val="pl-PL"/>
        </w:rPr>
      </w:pPr>
    </w:p>
    <w:p w14:paraId="42AA5A0E" w14:textId="77777777" w:rsidR="00DB4890" w:rsidRPr="009C01E4" w:rsidRDefault="00DB4890" w:rsidP="009C01E4">
      <w:pPr>
        <w:jc w:val="both"/>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XX</w:t>
      </w:r>
      <w:r w:rsidR="009A6BC7" w:rsidRPr="009C01E4">
        <w:rPr>
          <w:rFonts w:ascii="Century Gothic" w:hAnsi="Century Gothic" w:cstheme="minorHAnsi"/>
          <w:b/>
          <w:bCs/>
          <w:iCs/>
          <w:sz w:val="20"/>
          <w:szCs w:val="20"/>
          <w:lang w:val="pl-PL"/>
        </w:rPr>
        <w:t>IV</w:t>
      </w:r>
      <w:r w:rsidRPr="009C01E4">
        <w:rPr>
          <w:rFonts w:ascii="Century Gothic" w:hAnsi="Century Gothic" w:cstheme="minorHAnsi"/>
          <w:b/>
          <w:bCs/>
          <w:iCs/>
          <w:sz w:val="20"/>
          <w:szCs w:val="20"/>
          <w:lang w:val="pl-PL"/>
        </w:rPr>
        <w:t xml:space="preserve">. Pouczenie o środkach ochrony prawnej przysługujących Wykonawcy </w:t>
      </w:r>
    </w:p>
    <w:p w14:paraId="1C4D9E8F" w14:textId="1654C2C8" w:rsidR="00DB4890" w:rsidRPr="009C01E4" w:rsidRDefault="00DB4890" w:rsidP="009C01E4">
      <w:pPr>
        <w:numPr>
          <w:ilvl w:val="0"/>
          <w:numId w:val="12"/>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 xml:space="preserve">Odwołanie wnosi się w terminie 5 dni od dnia przesłania informacji o czynności zamawiającego stanowiącej podstawę jego </w:t>
      </w:r>
      <w:r w:rsidR="001F6717" w:rsidRPr="009C01E4">
        <w:rPr>
          <w:rFonts w:ascii="Century Gothic" w:hAnsi="Century Gothic" w:cstheme="minorHAnsi"/>
          <w:bCs/>
          <w:iCs/>
          <w:sz w:val="20"/>
          <w:szCs w:val="20"/>
          <w:lang w:val="pl-PL"/>
        </w:rPr>
        <w:t>wniesienia,</w:t>
      </w:r>
      <w:r w:rsidRPr="009C01E4">
        <w:rPr>
          <w:rFonts w:ascii="Century Gothic" w:hAnsi="Century Gothic" w:cstheme="minorHAnsi"/>
          <w:bCs/>
          <w:iCs/>
          <w:sz w:val="20"/>
          <w:szCs w:val="20"/>
          <w:lang w:val="pl-PL"/>
        </w:rPr>
        <w:t xml:space="preserve"> jeżeli informacja została przekazana przy użyciu środków komunikacji elektronicznej albo w terminie 10 dni – jeżeli informacja została przesłana w inny sposób.</w:t>
      </w:r>
    </w:p>
    <w:p w14:paraId="68C894C3" w14:textId="77777777" w:rsidR="00DB4890" w:rsidRPr="009C01E4" w:rsidRDefault="00DB4890" w:rsidP="009C01E4">
      <w:pPr>
        <w:numPr>
          <w:ilvl w:val="0"/>
          <w:numId w:val="12"/>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Zasady wnoszenia środków ochrony prawnej w niniejszym postępowaniu regulują przepisy Działu IX Rozdziału 2 Oddział 2 ustawy PZP.</w:t>
      </w:r>
    </w:p>
    <w:p w14:paraId="71FFDB3F" w14:textId="77777777" w:rsidR="00DB4890" w:rsidRPr="000B7EE5" w:rsidRDefault="00DB4890" w:rsidP="00DB4890">
      <w:pPr>
        <w:rPr>
          <w:rFonts w:asciiTheme="minorHAnsi" w:hAnsiTheme="minorHAnsi" w:cstheme="minorHAnsi"/>
          <w:bCs/>
          <w:iCs/>
          <w:sz w:val="20"/>
          <w:szCs w:val="20"/>
          <w:lang w:val="pl-PL"/>
        </w:rPr>
      </w:pPr>
    </w:p>
    <w:p w14:paraId="7F8AFAFE" w14:textId="00B684D0" w:rsidR="00DB4890" w:rsidRPr="009C01E4" w:rsidRDefault="00DB4890" w:rsidP="009C01E4">
      <w:pPr>
        <w:jc w:val="both"/>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XX</w:t>
      </w:r>
      <w:r w:rsidR="002B2097" w:rsidRPr="009C01E4">
        <w:rPr>
          <w:rFonts w:ascii="Century Gothic" w:hAnsi="Century Gothic" w:cstheme="minorHAnsi"/>
          <w:b/>
          <w:bCs/>
          <w:iCs/>
          <w:sz w:val="20"/>
          <w:szCs w:val="20"/>
          <w:lang w:val="pl-PL"/>
        </w:rPr>
        <w:t>V</w:t>
      </w:r>
      <w:r w:rsidRPr="009C01E4">
        <w:rPr>
          <w:rFonts w:ascii="Century Gothic" w:hAnsi="Century Gothic" w:cstheme="minorHAnsi"/>
          <w:b/>
          <w:bCs/>
          <w:iCs/>
          <w:sz w:val="20"/>
          <w:szCs w:val="20"/>
          <w:lang w:val="pl-PL"/>
        </w:rPr>
        <w:t>. Zasady zwracania się Wykonawców o udzielenie wyjaśnień do treści SWZ i udzielania przez Zamawiającego tych wyjaśnień.</w:t>
      </w:r>
    </w:p>
    <w:p w14:paraId="32FEE62E" w14:textId="1FDF3190" w:rsidR="0046773E" w:rsidRPr="009C01E4" w:rsidRDefault="00DB4890" w:rsidP="009C01E4">
      <w:pPr>
        <w:pStyle w:val="Akapitzlist"/>
        <w:numPr>
          <w:ilvl w:val="0"/>
          <w:numId w:val="16"/>
        </w:numPr>
        <w:rPr>
          <w:rFonts w:ascii="Century Gothic" w:eastAsia="Arial Unicode MS" w:hAnsi="Century Gothic" w:cstheme="minorHAnsi"/>
          <w:iCs/>
          <w:sz w:val="20"/>
          <w:szCs w:val="20"/>
          <w:lang w:val="pl-PL"/>
        </w:rPr>
      </w:pPr>
      <w:r w:rsidRPr="009C01E4">
        <w:rPr>
          <w:rFonts w:ascii="Century Gothic" w:hAnsi="Century Gothic" w:cstheme="minorHAnsi"/>
          <w:iCs/>
          <w:sz w:val="20"/>
          <w:szCs w:val="20"/>
          <w:lang w:val="pl-PL"/>
        </w:rPr>
        <w:t xml:space="preserve">Każdy uczestnik postępowania ma prawo zwrócić się do Zamawiającego o wyjaśnienie treści niniejszej SWZ. </w:t>
      </w:r>
      <w:r w:rsidR="0046773E" w:rsidRPr="009C01E4">
        <w:rPr>
          <w:rFonts w:ascii="Century Gothic" w:eastAsia="Arial Unicode MS" w:hAnsi="Century Gothic" w:cstheme="minorHAnsi"/>
          <w:iCs/>
          <w:sz w:val="20"/>
          <w:szCs w:val="20"/>
          <w:lang w:val="pl-PL"/>
        </w:rPr>
        <w:t xml:space="preserve">Zamawiający udzieli wyjaśnień niezwłocznie, jednak nie później niż na 2 dni przed upływem terminu składania ofert, pod warunkiem, że wniosek o wyjaśnienie treści SWZ wpłynął do Zamawiającego nie później </w:t>
      </w:r>
      <w:r w:rsidR="00376290" w:rsidRPr="009C01E4">
        <w:rPr>
          <w:rFonts w:ascii="Century Gothic" w:eastAsia="Arial Unicode MS" w:hAnsi="Century Gothic" w:cstheme="minorHAnsi"/>
          <w:iCs/>
          <w:sz w:val="20"/>
          <w:szCs w:val="20"/>
          <w:lang w:val="pl-PL"/>
        </w:rPr>
        <w:t>niż na 4 dni przed upływem terminu składania ofert</w:t>
      </w:r>
      <w:r w:rsidR="0046773E" w:rsidRPr="009C01E4">
        <w:rPr>
          <w:rFonts w:ascii="Century Gothic" w:eastAsia="Arial Unicode MS" w:hAnsi="Century Gothic" w:cstheme="minorHAnsi"/>
          <w:iCs/>
          <w:sz w:val="20"/>
          <w:szCs w:val="20"/>
          <w:lang w:val="pl-PL"/>
        </w:rPr>
        <w:t xml:space="preserve">. </w:t>
      </w:r>
      <w:r w:rsidR="0046773E" w:rsidRPr="009C01E4">
        <w:rPr>
          <w:rFonts w:ascii="Century Gothic" w:eastAsia="Arial Unicode MS" w:hAnsi="Century Gothic" w:cstheme="minorHAnsi"/>
          <w:iCs/>
          <w:sz w:val="20"/>
          <w:szCs w:val="20"/>
          <w:lang w:val="pl-PL"/>
        </w:rPr>
        <w:lastRenderedPageBreak/>
        <w:t>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20EF3006" w14:textId="77777777" w:rsidR="00DB4890" w:rsidRPr="009C01E4" w:rsidRDefault="00DB4890" w:rsidP="009C01E4">
      <w:pPr>
        <w:numPr>
          <w:ilvl w:val="0"/>
          <w:numId w:val="16"/>
        </w:numPr>
        <w:jc w:val="both"/>
        <w:rPr>
          <w:rFonts w:ascii="Century Gothic" w:hAnsi="Century Gothic" w:cstheme="minorHAnsi"/>
          <w:iCs/>
          <w:sz w:val="20"/>
          <w:szCs w:val="20"/>
          <w:lang w:val="pl-PL"/>
        </w:rPr>
      </w:pPr>
      <w:r w:rsidRPr="009C01E4">
        <w:rPr>
          <w:rFonts w:ascii="Century Gothic" w:hAnsi="Century Gothic" w:cstheme="minorHAnsi"/>
          <w:iCs/>
          <w:sz w:val="20"/>
          <w:szCs w:val="20"/>
          <w:lang w:val="pl-PL"/>
        </w:rPr>
        <w:t>Przedłużenie terminu składania ofert nie wpływa na bieg terminu składania wniosku, o którym mowa w pkt. 1.</w:t>
      </w:r>
    </w:p>
    <w:p w14:paraId="1312277B" w14:textId="5A7B2BF8" w:rsidR="00DB4890" w:rsidRPr="009C01E4" w:rsidRDefault="00DB4890" w:rsidP="009C01E4">
      <w:pPr>
        <w:numPr>
          <w:ilvl w:val="0"/>
          <w:numId w:val="16"/>
        </w:numPr>
        <w:jc w:val="both"/>
        <w:rPr>
          <w:rFonts w:ascii="Century Gothic" w:hAnsi="Century Gothic" w:cstheme="minorHAnsi"/>
          <w:iCs/>
          <w:sz w:val="20"/>
          <w:szCs w:val="20"/>
          <w:lang w:val="pl-PL"/>
        </w:rPr>
      </w:pPr>
      <w:r w:rsidRPr="009C01E4">
        <w:rPr>
          <w:rFonts w:ascii="Century Gothic" w:hAnsi="Century Gothic" w:cstheme="minorHAnsi"/>
          <w:iCs/>
          <w:sz w:val="20"/>
          <w:szCs w:val="20"/>
          <w:lang w:val="pl-PL"/>
        </w:rPr>
        <w:t>Wykonawca zwraca się do Zamawiającego o udzielenie wyjaśnień treści SWZ za pośrednictwem Platformy,</w:t>
      </w:r>
      <w:r w:rsidR="009C01E4">
        <w:rPr>
          <w:rFonts w:ascii="Century Gothic" w:hAnsi="Century Gothic" w:cstheme="minorHAnsi"/>
          <w:iCs/>
          <w:sz w:val="20"/>
          <w:szCs w:val="20"/>
          <w:lang w:val="pl-PL"/>
        </w:rPr>
        <w:t xml:space="preserve"> </w:t>
      </w:r>
      <w:r w:rsidRPr="009C01E4">
        <w:rPr>
          <w:rFonts w:ascii="Century Gothic" w:hAnsi="Century Gothic" w:cstheme="minorHAnsi"/>
          <w:iCs/>
          <w:sz w:val="20"/>
          <w:szCs w:val="20"/>
          <w:lang w:val="pl-PL"/>
        </w:rPr>
        <w:t>w zakładce „Pytania do postępowania”. Za datę wpływu wniosku o udzielenie wyjaśnień przyjmuje się datę zapisania na serwerach. Aktualny data i godzina, zsynchronizowane z Głównym Urzędem Miar, wyświetlane są</w:t>
      </w:r>
      <w:r w:rsidR="009C01E4">
        <w:rPr>
          <w:rFonts w:ascii="Century Gothic" w:hAnsi="Century Gothic" w:cstheme="minorHAnsi"/>
          <w:iCs/>
          <w:sz w:val="20"/>
          <w:szCs w:val="20"/>
          <w:lang w:val="pl-PL"/>
        </w:rPr>
        <w:t xml:space="preserve"> </w:t>
      </w:r>
      <w:r w:rsidRPr="009C01E4">
        <w:rPr>
          <w:rFonts w:ascii="Century Gothic" w:hAnsi="Century Gothic" w:cstheme="minorHAnsi"/>
          <w:iCs/>
          <w:sz w:val="20"/>
          <w:szCs w:val="20"/>
          <w:lang w:val="pl-PL"/>
        </w:rPr>
        <w:t>w prawym górnym rogu Platformy.</w:t>
      </w:r>
    </w:p>
    <w:p w14:paraId="3A81503B" w14:textId="7A12FC08" w:rsidR="00DB4890" w:rsidRPr="009C01E4" w:rsidRDefault="00DB4890" w:rsidP="009C01E4">
      <w:pPr>
        <w:numPr>
          <w:ilvl w:val="0"/>
          <w:numId w:val="16"/>
        </w:numPr>
        <w:jc w:val="both"/>
        <w:rPr>
          <w:rFonts w:ascii="Century Gothic" w:hAnsi="Century Gothic" w:cstheme="minorHAnsi"/>
          <w:iCs/>
          <w:sz w:val="20"/>
          <w:szCs w:val="20"/>
          <w:lang w:val="pl-PL"/>
        </w:rPr>
      </w:pPr>
      <w:r w:rsidRPr="009C01E4">
        <w:rPr>
          <w:rFonts w:ascii="Century Gothic" w:hAnsi="Century Gothic" w:cstheme="minorHAnsi"/>
          <w:iCs/>
          <w:sz w:val="20"/>
          <w:szCs w:val="20"/>
          <w:lang w:val="pl-PL"/>
        </w:rPr>
        <w:t>Treść zapytań wraz z wyjaśnieniami Zamawiający przekaże Wykonawcom, bez ujawniania źródła zapytania oraz zamieści na stronie internetowej:</w:t>
      </w:r>
      <w:r w:rsidR="009C01E4">
        <w:rPr>
          <w:rFonts w:ascii="Century Gothic" w:hAnsi="Century Gothic" w:cstheme="minorHAnsi"/>
          <w:iCs/>
          <w:sz w:val="20"/>
          <w:szCs w:val="20"/>
          <w:lang w:val="pl-PL"/>
        </w:rPr>
        <w:t xml:space="preserve"> </w:t>
      </w:r>
      <w:r w:rsidR="003770F7" w:rsidRPr="009C01E4">
        <w:rPr>
          <w:rFonts w:ascii="Century Gothic" w:hAnsi="Century Gothic" w:cstheme="minorHAnsi"/>
          <w:sz w:val="20"/>
          <w:szCs w:val="20"/>
          <w:lang w:val="pl-PL"/>
        </w:rPr>
        <w:t>https://platformazakupowa.pl/pn/suchy_dab</w:t>
      </w:r>
    </w:p>
    <w:p w14:paraId="0DEFCA44" w14:textId="77777777" w:rsidR="00DB4890" w:rsidRPr="009C01E4" w:rsidRDefault="00DB4890" w:rsidP="009C01E4">
      <w:pPr>
        <w:jc w:val="both"/>
        <w:rPr>
          <w:rFonts w:asciiTheme="minorHAnsi" w:hAnsiTheme="minorHAnsi" w:cstheme="minorHAnsi"/>
          <w:iCs/>
          <w:color w:val="FF0000"/>
          <w:sz w:val="20"/>
          <w:szCs w:val="20"/>
          <w:lang w:val="pl-PL"/>
        </w:rPr>
      </w:pPr>
    </w:p>
    <w:p w14:paraId="432F5C95" w14:textId="2E3E0DD9" w:rsidR="00DB4890" w:rsidRPr="009C01E4" w:rsidRDefault="00DB4890" w:rsidP="00DB4890">
      <w:pPr>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XX</w:t>
      </w:r>
      <w:r w:rsidR="002B2097" w:rsidRPr="009C01E4">
        <w:rPr>
          <w:rFonts w:ascii="Century Gothic" w:hAnsi="Century Gothic" w:cstheme="minorHAnsi"/>
          <w:b/>
          <w:bCs/>
          <w:iCs/>
          <w:sz w:val="20"/>
          <w:szCs w:val="20"/>
          <w:lang w:val="pl-PL"/>
        </w:rPr>
        <w:t>VI</w:t>
      </w:r>
      <w:r w:rsidRPr="009C01E4">
        <w:rPr>
          <w:rFonts w:ascii="Century Gothic" w:hAnsi="Century Gothic" w:cstheme="minorHAnsi"/>
          <w:b/>
          <w:bCs/>
          <w:iCs/>
          <w:sz w:val="20"/>
          <w:szCs w:val="20"/>
          <w:lang w:val="pl-PL"/>
        </w:rPr>
        <w:t xml:space="preserve">. Zasady i tryb wyboru oferty najkorzystniejszej. </w:t>
      </w:r>
    </w:p>
    <w:p w14:paraId="1DA60CF5" w14:textId="77777777" w:rsidR="0067604C" w:rsidRPr="009C01E4" w:rsidRDefault="0067604C" w:rsidP="00DB4890">
      <w:pPr>
        <w:rPr>
          <w:rFonts w:ascii="Century Gothic" w:hAnsi="Century Gothic" w:cstheme="minorHAnsi"/>
          <w:b/>
          <w:bCs/>
          <w:iCs/>
          <w:sz w:val="20"/>
          <w:szCs w:val="20"/>
          <w:lang w:val="pl-PL"/>
        </w:rPr>
      </w:pPr>
    </w:p>
    <w:p w14:paraId="0AFF9DB8" w14:textId="77777777" w:rsidR="00DB4890" w:rsidRPr="009C01E4" w:rsidRDefault="00DB4890" w:rsidP="001829CC">
      <w:pPr>
        <w:numPr>
          <w:ilvl w:val="0"/>
          <w:numId w:val="13"/>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Wyboru najkorzystniejszej oferty dokonuje Komisja przetargowa po uprzednim sprawdzeniu i ocenie ofert na podstawie kryteri</w:t>
      </w:r>
      <w:r w:rsidR="00350A07" w:rsidRPr="009C01E4">
        <w:rPr>
          <w:rFonts w:ascii="Century Gothic" w:hAnsi="Century Gothic" w:cstheme="minorHAnsi"/>
          <w:bCs/>
          <w:iCs/>
          <w:sz w:val="20"/>
          <w:szCs w:val="20"/>
          <w:lang w:val="pl-PL"/>
        </w:rPr>
        <w:t>ów oceny określonych w pkt. XX</w:t>
      </w:r>
      <w:r w:rsidRPr="009C01E4">
        <w:rPr>
          <w:rFonts w:ascii="Century Gothic" w:hAnsi="Century Gothic" w:cstheme="minorHAnsi"/>
          <w:bCs/>
          <w:iCs/>
          <w:sz w:val="20"/>
          <w:szCs w:val="20"/>
          <w:lang w:val="pl-PL"/>
        </w:rPr>
        <w:t xml:space="preserve"> niniejszej SWZ.</w:t>
      </w:r>
    </w:p>
    <w:p w14:paraId="0B524A4E" w14:textId="77777777" w:rsidR="00DB4890" w:rsidRPr="009C01E4" w:rsidRDefault="00DB4890" w:rsidP="001829CC">
      <w:pPr>
        <w:numPr>
          <w:ilvl w:val="0"/>
          <w:numId w:val="13"/>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Komisja przetargowa poprawi w ofertach omyłki o których mowa w art. 223 ust 2 ustawy PZP niezwłocznie zawiadamiając o tym Wykonawcę, którego oferta została poprawiona.</w:t>
      </w:r>
    </w:p>
    <w:p w14:paraId="6EF93720" w14:textId="227A7F98" w:rsidR="00DB4890" w:rsidRPr="009C01E4" w:rsidRDefault="00DB4890" w:rsidP="001829CC">
      <w:pPr>
        <w:numPr>
          <w:ilvl w:val="0"/>
          <w:numId w:val="13"/>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Oferta Wykonawcy zostanie odrzucona w przypadku wystąpienia którejkolwiek z przesłanek określonych</w:t>
      </w:r>
      <w:r w:rsidR="001A2D37">
        <w:rPr>
          <w:rFonts w:ascii="Century Gothic" w:hAnsi="Century Gothic" w:cstheme="minorHAnsi"/>
          <w:bCs/>
          <w:iCs/>
          <w:sz w:val="20"/>
          <w:szCs w:val="20"/>
          <w:lang w:val="pl-PL"/>
        </w:rPr>
        <w:t xml:space="preserve"> </w:t>
      </w:r>
      <w:r w:rsidRPr="009C01E4">
        <w:rPr>
          <w:rFonts w:ascii="Century Gothic" w:hAnsi="Century Gothic" w:cstheme="minorHAnsi"/>
          <w:bCs/>
          <w:iCs/>
          <w:sz w:val="20"/>
          <w:szCs w:val="20"/>
          <w:lang w:val="pl-PL"/>
        </w:rPr>
        <w:t>w art. 226 ust 1 ustawy PZP</w:t>
      </w:r>
    </w:p>
    <w:p w14:paraId="69C4A794" w14:textId="77777777" w:rsidR="00DB4890" w:rsidRPr="009C01E4" w:rsidRDefault="00DB4890" w:rsidP="001829CC">
      <w:pPr>
        <w:numPr>
          <w:ilvl w:val="0"/>
          <w:numId w:val="13"/>
        </w:numPr>
        <w:jc w:val="both"/>
        <w:rPr>
          <w:rFonts w:ascii="Century Gothic" w:hAnsi="Century Gothic" w:cstheme="minorHAnsi"/>
          <w:bCs/>
          <w:iCs/>
          <w:sz w:val="20"/>
          <w:szCs w:val="20"/>
          <w:lang w:val="pl-PL"/>
        </w:rPr>
      </w:pPr>
      <w:r w:rsidRPr="009C01E4">
        <w:rPr>
          <w:rFonts w:ascii="Century Gothic" w:hAnsi="Century Gothic" w:cstheme="minorHAnsi"/>
          <w:bCs/>
          <w:iCs/>
          <w:sz w:val="20"/>
          <w:szCs w:val="20"/>
          <w:lang w:val="pl-PL"/>
        </w:rPr>
        <w:t>Zamawiający unieważni postępowanie o udzielenie zamówienia publicznego w przypadku wystąpienia którejkolwiek z przesłanek określonych w art. 255 ustawy PZP.</w:t>
      </w:r>
    </w:p>
    <w:p w14:paraId="385DDAC4" w14:textId="77777777" w:rsidR="00DB4890" w:rsidRPr="000B7EE5" w:rsidRDefault="00DB4890" w:rsidP="00DB4890">
      <w:pPr>
        <w:rPr>
          <w:rFonts w:asciiTheme="minorHAnsi" w:hAnsiTheme="minorHAnsi" w:cstheme="minorHAnsi"/>
          <w:bCs/>
          <w:iCs/>
          <w:sz w:val="20"/>
          <w:szCs w:val="20"/>
          <w:lang w:val="pl-PL"/>
        </w:rPr>
      </w:pPr>
    </w:p>
    <w:p w14:paraId="039E70AA" w14:textId="064BE5A7" w:rsidR="00DB4890" w:rsidRPr="009C01E4" w:rsidRDefault="00DB4890" w:rsidP="00DB4890">
      <w:pPr>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w:t>
      </w:r>
      <w:r w:rsidR="00F44F89" w:rsidRPr="009C01E4">
        <w:rPr>
          <w:rFonts w:ascii="Century Gothic" w:hAnsi="Century Gothic" w:cstheme="minorHAnsi"/>
          <w:b/>
          <w:bCs/>
          <w:iCs/>
          <w:sz w:val="20"/>
          <w:szCs w:val="20"/>
          <w:lang w:val="pl-PL"/>
        </w:rPr>
        <w:t>XVI</w:t>
      </w:r>
      <w:r w:rsidRPr="009C01E4">
        <w:rPr>
          <w:rFonts w:ascii="Century Gothic" w:hAnsi="Century Gothic" w:cstheme="minorHAnsi"/>
          <w:b/>
          <w:bCs/>
          <w:iCs/>
          <w:sz w:val="20"/>
          <w:szCs w:val="20"/>
          <w:lang w:val="pl-PL"/>
        </w:rPr>
        <w:t>I. Termin zawarcia umowy.</w:t>
      </w:r>
    </w:p>
    <w:p w14:paraId="28B5F88F" w14:textId="77777777" w:rsidR="0067604C" w:rsidRPr="009C01E4" w:rsidRDefault="0067604C" w:rsidP="00DB4890">
      <w:pPr>
        <w:rPr>
          <w:rFonts w:ascii="Century Gothic" w:hAnsi="Century Gothic" w:cstheme="minorHAnsi"/>
          <w:b/>
          <w:bCs/>
          <w:iCs/>
          <w:sz w:val="20"/>
          <w:szCs w:val="20"/>
          <w:lang w:val="pl-PL"/>
        </w:rPr>
      </w:pPr>
    </w:p>
    <w:p w14:paraId="7054ECF7" w14:textId="5F3D7872" w:rsidR="00DB4890" w:rsidRPr="009C01E4" w:rsidRDefault="006975DF" w:rsidP="0067604C">
      <w:pPr>
        <w:jc w:val="both"/>
        <w:rPr>
          <w:rFonts w:ascii="Century Gothic" w:hAnsi="Century Gothic" w:cstheme="minorHAnsi"/>
          <w:b/>
          <w:bCs/>
          <w:iCs/>
          <w:sz w:val="20"/>
          <w:szCs w:val="20"/>
          <w:lang w:val="pl-PL"/>
        </w:rPr>
      </w:pPr>
      <w:r>
        <w:rPr>
          <w:rFonts w:ascii="Century Gothic" w:hAnsi="Century Gothic" w:cstheme="minorHAnsi"/>
          <w:sz w:val="20"/>
          <w:szCs w:val="20"/>
          <w:lang w:val="pl-PL"/>
        </w:rPr>
        <w:t xml:space="preserve">1. </w:t>
      </w:r>
      <w:r w:rsidR="00DB4890" w:rsidRPr="009C01E4">
        <w:rPr>
          <w:rFonts w:ascii="Century Gothic" w:hAnsi="Century Gothic" w:cstheme="minorHAnsi"/>
          <w:sz w:val="20"/>
          <w:szCs w:val="20"/>
          <w:lang w:val="pl-PL"/>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513BD50" w14:textId="5E1C0E75" w:rsidR="00DB4890" w:rsidRPr="009C01E4" w:rsidRDefault="006975DF" w:rsidP="0067604C">
      <w:pPr>
        <w:jc w:val="both"/>
        <w:rPr>
          <w:rFonts w:ascii="Century Gothic" w:hAnsi="Century Gothic" w:cstheme="minorHAnsi"/>
          <w:sz w:val="20"/>
          <w:szCs w:val="20"/>
          <w:lang w:val="pl-PL"/>
        </w:rPr>
      </w:pPr>
      <w:r>
        <w:rPr>
          <w:rFonts w:ascii="Century Gothic" w:hAnsi="Century Gothic" w:cstheme="minorHAnsi"/>
          <w:sz w:val="20"/>
          <w:szCs w:val="20"/>
          <w:lang w:val="pl-PL"/>
        </w:rPr>
        <w:t xml:space="preserve">2. </w:t>
      </w:r>
      <w:r w:rsidR="00DB4890" w:rsidRPr="009C01E4">
        <w:rPr>
          <w:rFonts w:ascii="Century Gothic" w:hAnsi="Century Gothic" w:cstheme="minorHAnsi"/>
          <w:sz w:val="20"/>
          <w:szCs w:val="20"/>
          <w:lang w:val="pl-PL"/>
        </w:rPr>
        <w:t xml:space="preserve">Zamawiający może zawrzeć umowę w sprawie zamówienia publicznego przed upływem terminu, o którym mowa </w:t>
      </w:r>
      <w:r w:rsidR="001F6717" w:rsidRPr="009C01E4">
        <w:rPr>
          <w:rFonts w:ascii="Century Gothic" w:hAnsi="Century Gothic" w:cstheme="minorHAnsi"/>
          <w:sz w:val="20"/>
          <w:szCs w:val="20"/>
          <w:lang w:val="pl-PL"/>
        </w:rPr>
        <w:t>wyżej,</w:t>
      </w:r>
      <w:r w:rsidR="00DB4890" w:rsidRPr="009C01E4">
        <w:rPr>
          <w:rFonts w:ascii="Century Gothic" w:hAnsi="Century Gothic" w:cstheme="minorHAnsi"/>
          <w:sz w:val="20"/>
          <w:szCs w:val="20"/>
          <w:lang w:val="pl-PL"/>
        </w:rPr>
        <w:t xml:space="preserve"> jeżeli w postępowaniu o udzielenie zamówienia prowadzonym w trybie podstawowym złożono tylko jedną ofertę.</w:t>
      </w:r>
    </w:p>
    <w:p w14:paraId="608B1818" w14:textId="680D44F6" w:rsidR="00953107" w:rsidRDefault="00953107" w:rsidP="0067604C">
      <w:pPr>
        <w:jc w:val="both"/>
        <w:rPr>
          <w:rFonts w:asciiTheme="minorHAnsi" w:hAnsiTheme="minorHAnsi" w:cstheme="minorHAnsi"/>
          <w:b/>
          <w:bCs/>
          <w:iCs/>
          <w:sz w:val="20"/>
          <w:szCs w:val="20"/>
          <w:lang w:val="pl-PL"/>
        </w:rPr>
      </w:pPr>
    </w:p>
    <w:p w14:paraId="601B885A" w14:textId="77777777" w:rsidR="0067604C" w:rsidRPr="000B7EE5" w:rsidRDefault="0067604C" w:rsidP="0067604C">
      <w:pPr>
        <w:jc w:val="both"/>
        <w:rPr>
          <w:rFonts w:asciiTheme="minorHAnsi" w:hAnsiTheme="minorHAnsi" w:cstheme="minorHAnsi"/>
          <w:b/>
          <w:bCs/>
          <w:iCs/>
          <w:sz w:val="20"/>
          <w:szCs w:val="20"/>
          <w:lang w:val="pl-PL"/>
        </w:rPr>
      </w:pPr>
    </w:p>
    <w:p w14:paraId="31BA385B" w14:textId="3BA2DE2B" w:rsidR="00DB4890" w:rsidRPr="009C01E4" w:rsidRDefault="00DB4890" w:rsidP="00DB4890">
      <w:pPr>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XX</w:t>
      </w:r>
      <w:r w:rsidR="00F44F89" w:rsidRPr="009C01E4">
        <w:rPr>
          <w:rFonts w:ascii="Century Gothic" w:hAnsi="Century Gothic" w:cstheme="minorHAnsi"/>
          <w:b/>
          <w:bCs/>
          <w:iCs/>
          <w:sz w:val="20"/>
          <w:szCs w:val="20"/>
          <w:lang w:val="pl-PL"/>
        </w:rPr>
        <w:t>VI</w:t>
      </w:r>
      <w:r w:rsidRPr="009C01E4">
        <w:rPr>
          <w:rFonts w:ascii="Century Gothic" w:hAnsi="Century Gothic" w:cstheme="minorHAnsi"/>
          <w:b/>
          <w:bCs/>
          <w:iCs/>
          <w:sz w:val="20"/>
          <w:szCs w:val="20"/>
          <w:lang w:val="pl-PL"/>
        </w:rPr>
        <w:t xml:space="preserve">II. Klauzula informacyjna dotycząca Rozporządzenia o Ochronie Danych Osobowych (RODO) </w:t>
      </w:r>
    </w:p>
    <w:p w14:paraId="5010BC2C" w14:textId="77777777" w:rsidR="00DB4890" w:rsidRPr="009C01E4" w:rsidRDefault="00DB4890" w:rsidP="008B34E6">
      <w:pPr>
        <w:jc w:val="both"/>
        <w:rPr>
          <w:rFonts w:ascii="Century Gothic" w:hAnsi="Century Gothic" w:cstheme="minorHAnsi"/>
          <w:sz w:val="20"/>
          <w:szCs w:val="20"/>
          <w:lang w:val="pl-PL"/>
        </w:rPr>
      </w:pPr>
      <w:r w:rsidRPr="009C01E4">
        <w:rPr>
          <w:rFonts w:ascii="Century Gothic" w:hAnsi="Century Gothic" w:cstheme="minorHAnsi"/>
          <w:sz w:val="20"/>
          <w:szCs w:val="20"/>
          <w:lang w:val="pl-PL"/>
        </w:rPr>
        <w:t>Realizując obowiązek informacyjny Administratora danych osobowych, uprzejmie informujemy, iż:</w:t>
      </w:r>
    </w:p>
    <w:p w14:paraId="2D0FB7E8" w14:textId="77777777" w:rsidR="00DB4890" w:rsidRPr="009C01E4" w:rsidRDefault="00DB4890" w:rsidP="008B34E6">
      <w:pPr>
        <w:jc w:val="both"/>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4F0F038A" w14:textId="77777777" w:rsidR="00DB4890" w:rsidRPr="009C01E4" w:rsidRDefault="00DB4890" w:rsidP="001829CC">
      <w:pPr>
        <w:numPr>
          <w:ilvl w:val="0"/>
          <w:numId w:val="26"/>
        </w:numPr>
        <w:rPr>
          <w:rFonts w:ascii="Century Gothic" w:hAnsi="Century Gothic" w:cstheme="minorHAnsi"/>
          <w:b/>
          <w:sz w:val="20"/>
          <w:szCs w:val="20"/>
          <w:lang w:val="pl-PL"/>
        </w:rPr>
      </w:pPr>
      <w:r w:rsidRPr="009C01E4">
        <w:rPr>
          <w:rFonts w:ascii="Century Gothic" w:hAnsi="Century Gothic" w:cstheme="minorHAnsi"/>
          <w:b/>
          <w:sz w:val="20"/>
          <w:szCs w:val="20"/>
          <w:lang w:val="pl-PL"/>
        </w:rPr>
        <w:t xml:space="preserve">Administrator Danych Osobowych </w:t>
      </w:r>
    </w:p>
    <w:p w14:paraId="0E07B12F" w14:textId="77777777" w:rsidR="00DB4890" w:rsidRPr="009C01E4" w:rsidRDefault="00DB4890" w:rsidP="001829CC">
      <w:pPr>
        <w:numPr>
          <w:ilvl w:val="1"/>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Administratorem Pani/Pana danych osobowych jest Gmina Suchy Dąb, z siedzibą przy ul. Gdańskiej 17, 83-022 Suchy Dąb. </w:t>
      </w:r>
    </w:p>
    <w:p w14:paraId="582508B4" w14:textId="77777777" w:rsidR="00DB4890" w:rsidRPr="009C01E4" w:rsidRDefault="00DB4890" w:rsidP="001829CC">
      <w:pPr>
        <w:numPr>
          <w:ilvl w:val="0"/>
          <w:numId w:val="26"/>
        </w:numPr>
        <w:rPr>
          <w:rFonts w:ascii="Century Gothic" w:hAnsi="Century Gothic" w:cstheme="minorHAnsi"/>
          <w:b/>
          <w:sz w:val="20"/>
          <w:szCs w:val="20"/>
          <w:lang w:val="pl-PL"/>
        </w:rPr>
      </w:pPr>
      <w:r w:rsidRPr="009C01E4">
        <w:rPr>
          <w:rFonts w:ascii="Century Gothic" w:hAnsi="Century Gothic" w:cstheme="minorHAnsi"/>
          <w:b/>
          <w:sz w:val="20"/>
          <w:szCs w:val="20"/>
          <w:lang w:val="pl-PL"/>
        </w:rPr>
        <w:t xml:space="preserve">Inspektor Ochrony Danych </w:t>
      </w:r>
    </w:p>
    <w:p w14:paraId="1FCBB6D0" w14:textId="77777777" w:rsidR="00DB4890" w:rsidRPr="009C01E4" w:rsidRDefault="00DB4890" w:rsidP="001829CC">
      <w:pPr>
        <w:numPr>
          <w:ilvl w:val="1"/>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20">
        <w:r w:rsidRPr="009C01E4">
          <w:rPr>
            <w:rStyle w:val="Hipercze"/>
            <w:rFonts w:ascii="Century Gothic" w:hAnsi="Century Gothic" w:cstheme="minorHAnsi"/>
            <w:color w:val="auto"/>
            <w:sz w:val="20"/>
            <w:szCs w:val="20"/>
            <w:lang w:val="pl-PL"/>
          </w:rPr>
          <w:t>inspektor@suchy-dab.pl</w:t>
        </w:r>
      </w:hyperlink>
      <w:r w:rsidRPr="009C01E4">
        <w:rPr>
          <w:rFonts w:ascii="Century Gothic" w:hAnsi="Century Gothic" w:cstheme="minorHAnsi"/>
          <w:sz w:val="20"/>
          <w:szCs w:val="20"/>
          <w:lang w:val="pl-PL"/>
        </w:rPr>
        <w:t xml:space="preserve">, oraz pod numerem telefonu: 696 011 969. </w:t>
      </w:r>
    </w:p>
    <w:p w14:paraId="6530FFBC" w14:textId="77777777" w:rsidR="00DB4890" w:rsidRPr="009C01E4" w:rsidRDefault="00DB4890" w:rsidP="001829CC">
      <w:pPr>
        <w:numPr>
          <w:ilvl w:val="0"/>
          <w:numId w:val="26"/>
        </w:numPr>
        <w:rPr>
          <w:rFonts w:ascii="Century Gothic" w:hAnsi="Century Gothic" w:cstheme="minorHAnsi"/>
          <w:b/>
          <w:sz w:val="20"/>
          <w:szCs w:val="20"/>
          <w:lang w:val="pl-PL"/>
        </w:rPr>
      </w:pPr>
      <w:r w:rsidRPr="009C01E4">
        <w:rPr>
          <w:rFonts w:ascii="Century Gothic" w:hAnsi="Century Gothic" w:cstheme="minorHAnsi"/>
          <w:b/>
          <w:sz w:val="20"/>
          <w:szCs w:val="20"/>
          <w:lang w:val="pl-PL"/>
        </w:rPr>
        <w:t xml:space="preserve">Cel i podstawa prawna przetwarzania </w:t>
      </w:r>
    </w:p>
    <w:p w14:paraId="23CFB5A7" w14:textId="77777777" w:rsidR="00DB4890" w:rsidRPr="009C01E4" w:rsidRDefault="00DB4890" w:rsidP="001829CC">
      <w:pPr>
        <w:numPr>
          <w:ilvl w:val="1"/>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Urząd przetwarza dane osobowe w celach: </w:t>
      </w:r>
    </w:p>
    <w:p w14:paraId="72787FC9" w14:textId="77777777" w:rsidR="00DB4890" w:rsidRPr="009C01E4" w:rsidRDefault="00DB4890" w:rsidP="001829CC">
      <w:pPr>
        <w:numPr>
          <w:ilvl w:val="2"/>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lastRenderedPageBreak/>
        <w:t xml:space="preserve">wypełnienia obowiązku prawnego ciążącego na administratorze, </w:t>
      </w:r>
    </w:p>
    <w:p w14:paraId="13CB4419" w14:textId="77777777" w:rsidR="00DB4890" w:rsidRPr="009C01E4" w:rsidRDefault="00DB4890" w:rsidP="001829CC">
      <w:pPr>
        <w:numPr>
          <w:ilvl w:val="2"/>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wykonania zadania realizowanego w interesie publicznym lub w ramach sprawowania władzy publicznej powierzonej administratorowi, </w:t>
      </w:r>
    </w:p>
    <w:p w14:paraId="78003325" w14:textId="77777777" w:rsidR="00651A70" w:rsidRPr="009C01E4" w:rsidRDefault="00DB4890" w:rsidP="001829CC">
      <w:pPr>
        <w:numPr>
          <w:ilvl w:val="2"/>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w innych przypadkach dane osobowe przetwarzane będą wyłącznie na podstawie wcześniej udzielonej zgody w zakresie i celu określonym w treści zgody. </w:t>
      </w:r>
    </w:p>
    <w:p w14:paraId="3AB6F7E5" w14:textId="77777777" w:rsidR="00DB4890" w:rsidRPr="009C01E4" w:rsidRDefault="00DB4890" w:rsidP="001829CC">
      <w:pPr>
        <w:numPr>
          <w:ilvl w:val="0"/>
          <w:numId w:val="26"/>
        </w:numPr>
        <w:rPr>
          <w:rFonts w:ascii="Century Gothic" w:hAnsi="Century Gothic" w:cstheme="minorHAnsi"/>
          <w:b/>
          <w:sz w:val="20"/>
          <w:szCs w:val="20"/>
          <w:lang w:val="pl-PL"/>
        </w:rPr>
      </w:pPr>
      <w:r w:rsidRPr="009C01E4">
        <w:rPr>
          <w:rFonts w:ascii="Century Gothic" w:hAnsi="Century Gothic" w:cstheme="minorHAnsi"/>
          <w:b/>
          <w:sz w:val="20"/>
          <w:szCs w:val="20"/>
          <w:lang w:val="pl-PL"/>
        </w:rPr>
        <w:t xml:space="preserve">Odbiorcy danych </w:t>
      </w:r>
    </w:p>
    <w:p w14:paraId="1850E3EF" w14:textId="77777777" w:rsidR="00DB4890" w:rsidRPr="009C01E4" w:rsidRDefault="00DB4890" w:rsidP="001829CC">
      <w:pPr>
        <w:numPr>
          <w:ilvl w:val="1"/>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2451632" w14:textId="77777777" w:rsidR="00DB4890" w:rsidRPr="009C01E4" w:rsidRDefault="00DB4890" w:rsidP="001829CC">
      <w:pPr>
        <w:numPr>
          <w:ilvl w:val="0"/>
          <w:numId w:val="26"/>
        </w:numPr>
        <w:rPr>
          <w:rFonts w:ascii="Century Gothic" w:hAnsi="Century Gothic" w:cstheme="minorHAnsi"/>
          <w:sz w:val="20"/>
          <w:szCs w:val="20"/>
          <w:lang w:val="pl-PL"/>
        </w:rPr>
      </w:pPr>
      <w:r w:rsidRPr="009C01E4">
        <w:rPr>
          <w:rFonts w:ascii="Century Gothic" w:hAnsi="Century Gothic" w:cstheme="minorHAnsi"/>
          <w:b/>
          <w:sz w:val="20"/>
          <w:szCs w:val="20"/>
          <w:lang w:val="pl-PL"/>
        </w:rPr>
        <w:t>Informacja o przekazaniu danych do państw trzecich</w:t>
      </w:r>
      <w:r w:rsidRPr="009C01E4">
        <w:rPr>
          <w:rFonts w:ascii="Century Gothic" w:hAnsi="Century Gothic" w:cstheme="minorHAnsi"/>
          <w:sz w:val="20"/>
          <w:szCs w:val="20"/>
          <w:lang w:val="pl-PL"/>
        </w:rPr>
        <w:t xml:space="preserve"> </w:t>
      </w:r>
    </w:p>
    <w:p w14:paraId="5F717C37" w14:textId="77777777" w:rsidR="00DB4890" w:rsidRPr="009C01E4" w:rsidRDefault="00DB4890" w:rsidP="001829CC">
      <w:pPr>
        <w:numPr>
          <w:ilvl w:val="1"/>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Dane osobowe nie będą przekazywane do państw trzecich. </w:t>
      </w:r>
    </w:p>
    <w:p w14:paraId="1FB73428" w14:textId="77777777" w:rsidR="00DB4890" w:rsidRPr="009C01E4" w:rsidRDefault="00DB4890" w:rsidP="001829CC">
      <w:pPr>
        <w:numPr>
          <w:ilvl w:val="0"/>
          <w:numId w:val="26"/>
        </w:numPr>
        <w:rPr>
          <w:rFonts w:ascii="Century Gothic" w:hAnsi="Century Gothic" w:cstheme="minorHAnsi"/>
          <w:sz w:val="20"/>
          <w:szCs w:val="20"/>
          <w:lang w:val="pl-PL"/>
        </w:rPr>
      </w:pPr>
      <w:r w:rsidRPr="009C01E4">
        <w:rPr>
          <w:rFonts w:ascii="Century Gothic" w:hAnsi="Century Gothic" w:cstheme="minorHAnsi"/>
          <w:b/>
          <w:sz w:val="20"/>
          <w:szCs w:val="20"/>
          <w:lang w:val="pl-PL"/>
        </w:rPr>
        <w:t>Prawa osób, których dane są przetwarzane</w:t>
      </w:r>
      <w:r w:rsidRPr="009C01E4">
        <w:rPr>
          <w:rFonts w:ascii="Century Gothic" w:hAnsi="Century Gothic" w:cstheme="minorHAnsi"/>
          <w:sz w:val="20"/>
          <w:szCs w:val="20"/>
          <w:lang w:val="pl-PL"/>
        </w:rPr>
        <w:t xml:space="preserve"> </w:t>
      </w:r>
    </w:p>
    <w:p w14:paraId="5258A4C4" w14:textId="77777777" w:rsidR="00DB4890" w:rsidRPr="009C01E4" w:rsidRDefault="00DB4890" w:rsidP="004E4C52">
      <w:pPr>
        <w:ind w:left="792"/>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Wykonawca ma prawo, w zakresie danych osobowych dotyczących: </w:t>
      </w:r>
    </w:p>
    <w:p w14:paraId="2DB5E2EC" w14:textId="77777777" w:rsidR="00DB4890" w:rsidRPr="009C01E4" w:rsidRDefault="00DB4890" w:rsidP="004E4C52">
      <w:pPr>
        <w:numPr>
          <w:ilvl w:val="1"/>
          <w:numId w:val="26"/>
        </w:numPr>
        <w:ind w:firstLine="59"/>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dostępu do danych osobowych, </w:t>
      </w:r>
    </w:p>
    <w:p w14:paraId="35CF4AE8" w14:textId="77777777" w:rsidR="00DB4890" w:rsidRPr="009C01E4" w:rsidRDefault="00DB4890" w:rsidP="004E4C52">
      <w:pPr>
        <w:numPr>
          <w:ilvl w:val="1"/>
          <w:numId w:val="26"/>
        </w:numPr>
        <w:ind w:firstLine="59"/>
        <w:rPr>
          <w:rFonts w:ascii="Century Gothic" w:hAnsi="Century Gothic" w:cstheme="minorHAnsi"/>
          <w:sz w:val="20"/>
          <w:szCs w:val="20"/>
          <w:lang w:val="pl-PL"/>
        </w:rPr>
      </w:pPr>
      <w:r w:rsidRPr="009C01E4">
        <w:rPr>
          <w:rFonts w:ascii="Century Gothic" w:hAnsi="Century Gothic" w:cstheme="minorHAnsi"/>
          <w:sz w:val="20"/>
          <w:szCs w:val="20"/>
          <w:lang w:val="pl-PL"/>
        </w:rPr>
        <w:t xml:space="preserve">sprostowania danych osobowych np. gdy są nieaktualnie lub nieprawdziwe, </w:t>
      </w:r>
    </w:p>
    <w:p w14:paraId="6C797195" w14:textId="77777777" w:rsidR="00DB4890" w:rsidRPr="009C01E4" w:rsidRDefault="00DB4890" w:rsidP="004E4C52">
      <w:pPr>
        <w:numPr>
          <w:ilvl w:val="1"/>
          <w:numId w:val="26"/>
        </w:numPr>
        <w:ind w:firstLine="59"/>
        <w:rPr>
          <w:rFonts w:ascii="Century Gothic" w:hAnsi="Century Gothic" w:cstheme="minorHAnsi"/>
          <w:sz w:val="20"/>
          <w:szCs w:val="20"/>
          <w:lang w:val="pl-PL"/>
        </w:rPr>
      </w:pPr>
      <w:r w:rsidRPr="009C01E4">
        <w:rPr>
          <w:rFonts w:ascii="Century Gothic" w:hAnsi="Century Gothic" w:cstheme="minorHAnsi"/>
          <w:sz w:val="20"/>
          <w:szCs w:val="20"/>
          <w:lang w:val="pl-PL"/>
        </w:rPr>
        <w:t>w przypadku powzięcia informacji o niezgodnym z prawem przetwarzaniu danych osobowych, przysługuje prawo wniesienia skargi do organu nadzorczego, którym jest Prezes Urzędu Ochrony Danych Osobowych</w:t>
      </w:r>
      <w:r w:rsidRPr="009C01E4">
        <w:rPr>
          <w:rFonts w:ascii="Century Gothic" w:hAnsi="Century Gothic" w:cstheme="minorHAnsi"/>
          <w:sz w:val="20"/>
          <w:szCs w:val="20"/>
          <w:lang w:val="pl-PL"/>
        </w:rPr>
        <w:br/>
        <w:t xml:space="preserve">z siedzibą w Warszawie. </w:t>
      </w:r>
    </w:p>
    <w:p w14:paraId="0A075007" w14:textId="77777777" w:rsidR="00DB4890" w:rsidRPr="009C01E4" w:rsidRDefault="00DB4890" w:rsidP="001829CC">
      <w:pPr>
        <w:numPr>
          <w:ilvl w:val="0"/>
          <w:numId w:val="26"/>
        </w:numPr>
        <w:rPr>
          <w:rFonts w:ascii="Century Gothic" w:hAnsi="Century Gothic" w:cstheme="minorHAnsi"/>
          <w:sz w:val="20"/>
          <w:szCs w:val="20"/>
          <w:lang w:val="pl-PL"/>
        </w:rPr>
      </w:pPr>
      <w:r w:rsidRPr="009C01E4">
        <w:rPr>
          <w:rFonts w:ascii="Century Gothic" w:hAnsi="Century Gothic" w:cstheme="minorHAnsi"/>
          <w:sz w:val="20"/>
          <w:szCs w:val="20"/>
          <w:lang w:val="pl-PL"/>
        </w:rPr>
        <w:t>Ponadto informujemy, że Administrator nie przetwarza danych osobowych w trybie zautomatyzowanym oraz że dane nie są profilowane.</w:t>
      </w:r>
    </w:p>
    <w:p w14:paraId="5595C96D" w14:textId="77777777" w:rsidR="00DB4890" w:rsidRPr="000B7EE5" w:rsidRDefault="00DB4890" w:rsidP="00DB4890">
      <w:pPr>
        <w:rPr>
          <w:rFonts w:asciiTheme="minorHAnsi" w:hAnsiTheme="minorHAnsi" w:cstheme="minorHAnsi"/>
          <w:sz w:val="20"/>
          <w:szCs w:val="20"/>
          <w:lang w:val="pl-PL"/>
        </w:rPr>
      </w:pPr>
    </w:p>
    <w:p w14:paraId="6E5D2CDE" w14:textId="7231DEF3" w:rsidR="00DB4890" w:rsidRPr="009C01E4" w:rsidRDefault="00DB4890" w:rsidP="00DB4890">
      <w:pPr>
        <w:rPr>
          <w:rFonts w:ascii="Century Gothic" w:hAnsi="Century Gothic" w:cstheme="minorHAnsi"/>
          <w:b/>
          <w:bCs/>
          <w:iCs/>
          <w:sz w:val="20"/>
          <w:szCs w:val="20"/>
          <w:lang w:val="pl-PL"/>
        </w:rPr>
      </w:pPr>
      <w:r w:rsidRPr="009C01E4">
        <w:rPr>
          <w:rFonts w:ascii="Century Gothic" w:hAnsi="Century Gothic" w:cstheme="minorHAnsi"/>
          <w:b/>
          <w:bCs/>
          <w:iCs/>
          <w:sz w:val="20"/>
          <w:szCs w:val="20"/>
          <w:lang w:val="pl-PL"/>
        </w:rPr>
        <w:t>XX</w:t>
      </w:r>
      <w:r w:rsidR="00F44F89" w:rsidRPr="009C01E4">
        <w:rPr>
          <w:rFonts w:ascii="Century Gothic" w:hAnsi="Century Gothic" w:cstheme="minorHAnsi"/>
          <w:b/>
          <w:bCs/>
          <w:iCs/>
          <w:sz w:val="20"/>
          <w:szCs w:val="20"/>
          <w:lang w:val="pl-PL"/>
        </w:rPr>
        <w:t>IX</w:t>
      </w:r>
      <w:r w:rsidRPr="009C01E4">
        <w:rPr>
          <w:rFonts w:ascii="Century Gothic" w:hAnsi="Century Gothic" w:cstheme="minorHAnsi"/>
          <w:b/>
          <w:bCs/>
          <w:iCs/>
          <w:sz w:val="20"/>
          <w:szCs w:val="20"/>
          <w:lang w:val="pl-PL"/>
        </w:rPr>
        <w:t>. Pozostałe informacje.</w:t>
      </w:r>
    </w:p>
    <w:p w14:paraId="7A2DFD2D" w14:textId="5EFC9361" w:rsidR="00DB4890" w:rsidRPr="009C01E4" w:rsidRDefault="00DB4890" w:rsidP="001829CC">
      <w:pPr>
        <w:numPr>
          <w:ilvl w:val="0"/>
          <w:numId w:val="14"/>
        </w:numPr>
        <w:jc w:val="both"/>
        <w:rPr>
          <w:rFonts w:ascii="Century Gothic" w:hAnsi="Century Gothic" w:cstheme="minorHAnsi"/>
          <w:bCs/>
          <w:iCs/>
          <w:sz w:val="20"/>
          <w:szCs w:val="20"/>
          <w:lang w:val="pl-PL"/>
        </w:rPr>
      </w:pPr>
      <w:r w:rsidRPr="009C01E4">
        <w:rPr>
          <w:rFonts w:ascii="Century Gothic" w:hAnsi="Century Gothic" w:cstheme="minorHAnsi"/>
          <w:sz w:val="20"/>
          <w:szCs w:val="20"/>
          <w:lang w:val="pl-PL"/>
        </w:rPr>
        <w:t xml:space="preserve">Zamawiający dopuszcza zmianę umowy zgodnie z okolicznościami wymienionymi w załączniku </w:t>
      </w:r>
      <w:r w:rsidR="004E4C52">
        <w:rPr>
          <w:rFonts w:ascii="Century Gothic" w:hAnsi="Century Gothic" w:cstheme="minorHAnsi"/>
          <w:sz w:val="20"/>
          <w:szCs w:val="20"/>
          <w:lang w:val="pl-PL"/>
        </w:rPr>
        <w:t>nr 6</w:t>
      </w:r>
      <w:r w:rsidRPr="009C01E4">
        <w:rPr>
          <w:rFonts w:ascii="Century Gothic" w:hAnsi="Century Gothic" w:cstheme="minorHAnsi"/>
          <w:sz w:val="20"/>
          <w:szCs w:val="20"/>
          <w:lang w:val="pl-PL"/>
        </w:rPr>
        <w:t xml:space="preserve"> </w:t>
      </w:r>
      <w:r w:rsidR="004E4C52" w:rsidRPr="009C01E4">
        <w:rPr>
          <w:rFonts w:ascii="Century Gothic" w:hAnsi="Century Gothic" w:cstheme="minorHAnsi"/>
          <w:sz w:val="20"/>
          <w:szCs w:val="20"/>
          <w:lang w:val="pl-PL"/>
        </w:rPr>
        <w:t>do SWZ</w:t>
      </w:r>
      <w:r w:rsidR="004E4C52">
        <w:rPr>
          <w:rFonts w:ascii="Century Gothic" w:hAnsi="Century Gothic" w:cstheme="minorHAnsi"/>
          <w:sz w:val="20"/>
          <w:szCs w:val="20"/>
          <w:lang w:val="pl-PL"/>
        </w:rPr>
        <w:t xml:space="preserve"> - Wzór umowy</w:t>
      </w:r>
      <w:r w:rsidRPr="009C01E4">
        <w:rPr>
          <w:rFonts w:ascii="Century Gothic" w:hAnsi="Century Gothic" w:cstheme="minorHAnsi"/>
          <w:sz w:val="20"/>
          <w:szCs w:val="20"/>
          <w:lang w:val="pl-PL"/>
        </w:rPr>
        <w:t>.</w:t>
      </w:r>
    </w:p>
    <w:p w14:paraId="51569FC2" w14:textId="77777777" w:rsidR="00DB4890" w:rsidRPr="009C01E4" w:rsidRDefault="00DB4890" w:rsidP="001829CC">
      <w:pPr>
        <w:numPr>
          <w:ilvl w:val="0"/>
          <w:numId w:val="14"/>
        </w:numPr>
        <w:jc w:val="both"/>
        <w:rPr>
          <w:rFonts w:ascii="Century Gothic" w:hAnsi="Century Gothic" w:cstheme="minorHAnsi"/>
          <w:sz w:val="20"/>
          <w:szCs w:val="20"/>
          <w:lang w:val="pl-PL"/>
        </w:rPr>
      </w:pPr>
      <w:r w:rsidRPr="009C01E4">
        <w:rPr>
          <w:rFonts w:ascii="Century Gothic" w:hAnsi="Century Gothic" w:cstheme="minorHAnsi"/>
          <w:sz w:val="20"/>
          <w:szCs w:val="20"/>
          <w:lang w:val="pl-PL"/>
        </w:rPr>
        <w:t>W przypadku, gdy wartości podane przez Wykonawców na oświadczeniach i dokumentach, o których mowa SWZ, podane będą w walucie innej niż PLN, Zamawiający przeliczy te wartości na PLN przyjmując średni kurs NBP danej waluty na dzień wszczęcia postępowania.</w:t>
      </w:r>
    </w:p>
    <w:p w14:paraId="033BAB6C" w14:textId="77777777" w:rsidR="00DB4890" w:rsidRPr="009C01E4" w:rsidRDefault="00DB4890" w:rsidP="001829CC">
      <w:pPr>
        <w:numPr>
          <w:ilvl w:val="0"/>
          <w:numId w:val="14"/>
        </w:numPr>
        <w:jc w:val="both"/>
        <w:rPr>
          <w:rFonts w:ascii="Century Gothic" w:hAnsi="Century Gothic" w:cstheme="minorHAnsi"/>
          <w:b/>
          <w:sz w:val="20"/>
          <w:szCs w:val="20"/>
          <w:lang w:val="pl-PL"/>
        </w:rPr>
      </w:pPr>
      <w:r w:rsidRPr="009C01E4">
        <w:rPr>
          <w:rFonts w:ascii="Century Gothic" w:hAnsi="Century Gothic" w:cstheme="minorHAnsi"/>
          <w:sz w:val="20"/>
          <w:szCs w:val="20"/>
          <w:lang w:val="pl-PL"/>
        </w:rPr>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232C0ED3" w14:textId="1AAECCC7" w:rsidR="00DB4890" w:rsidRPr="009C01E4" w:rsidRDefault="00DB4890" w:rsidP="001829CC">
      <w:pPr>
        <w:numPr>
          <w:ilvl w:val="0"/>
          <w:numId w:val="14"/>
        </w:numPr>
        <w:jc w:val="both"/>
        <w:rPr>
          <w:rFonts w:ascii="Century Gothic" w:hAnsi="Century Gothic" w:cstheme="minorHAnsi"/>
          <w:b/>
          <w:sz w:val="20"/>
          <w:szCs w:val="20"/>
          <w:lang w:val="pl-PL"/>
        </w:rPr>
      </w:pPr>
      <w:r w:rsidRPr="009C01E4">
        <w:rPr>
          <w:rFonts w:ascii="Century Gothic" w:hAnsi="Century Gothic" w:cstheme="minorHAnsi"/>
          <w:sz w:val="20"/>
          <w:szCs w:val="20"/>
          <w:lang w:val="pl-PL"/>
        </w:rPr>
        <w:t>Zamawiający przewiduje dokonanie zmian umowy w toku jej realizacji w przypadku zaistnienia okoliczności,</w:t>
      </w:r>
      <w:r w:rsidR="004E4C52">
        <w:rPr>
          <w:rFonts w:ascii="Century Gothic" w:hAnsi="Century Gothic" w:cstheme="minorHAnsi"/>
          <w:sz w:val="20"/>
          <w:szCs w:val="20"/>
          <w:lang w:val="pl-PL"/>
        </w:rPr>
        <w:t xml:space="preserve"> </w:t>
      </w:r>
      <w:r w:rsidRPr="009C01E4">
        <w:rPr>
          <w:rFonts w:ascii="Century Gothic" w:hAnsi="Century Gothic" w:cstheme="minorHAnsi"/>
          <w:sz w:val="20"/>
          <w:szCs w:val="20"/>
          <w:lang w:val="pl-PL"/>
        </w:rPr>
        <w:t>o których mowa w art. 455 ustawy PZP.</w:t>
      </w:r>
      <w:r w:rsidRPr="009C01E4">
        <w:rPr>
          <w:rFonts w:ascii="Century Gothic" w:hAnsi="Century Gothic" w:cstheme="minorHAnsi"/>
          <w:bCs/>
          <w:iCs/>
          <w:sz w:val="20"/>
          <w:szCs w:val="20"/>
          <w:lang w:val="pl-PL"/>
        </w:rPr>
        <w:t xml:space="preserve"> </w:t>
      </w:r>
    </w:p>
    <w:p w14:paraId="76135D7A" w14:textId="5FF614D1" w:rsidR="00953107" w:rsidRPr="00316191" w:rsidRDefault="00953107" w:rsidP="00953107">
      <w:pPr>
        <w:jc w:val="both"/>
        <w:rPr>
          <w:rFonts w:asciiTheme="minorHAnsi" w:hAnsiTheme="minorHAnsi" w:cstheme="minorHAnsi"/>
          <w:bCs/>
          <w:iCs/>
          <w:color w:val="FF0000"/>
          <w:sz w:val="20"/>
          <w:szCs w:val="20"/>
          <w:lang w:val="pl-PL"/>
        </w:rPr>
      </w:pPr>
    </w:p>
    <w:p w14:paraId="4820742C" w14:textId="77777777" w:rsidR="00953107" w:rsidRPr="00316191" w:rsidRDefault="00953107" w:rsidP="00953107">
      <w:pPr>
        <w:ind w:left="360"/>
        <w:jc w:val="both"/>
        <w:rPr>
          <w:rFonts w:asciiTheme="minorHAnsi" w:hAnsiTheme="minorHAnsi" w:cstheme="minorHAnsi"/>
          <w:b/>
          <w:color w:val="FF0000"/>
          <w:sz w:val="20"/>
          <w:szCs w:val="20"/>
          <w:lang w:val="pl-PL"/>
        </w:rPr>
      </w:pPr>
    </w:p>
    <w:p w14:paraId="2791BCA5" w14:textId="28728CE0" w:rsidR="00DB4890" w:rsidRPr="00F829B0" w:rsidRDefault="00DB4890" w:rsidP="00DB4890">
      <w:pPr>
        <w:rPr>
          <w:rFonts w:ascii="Century Gothic" w:hAnsi="Century Gothic" w:cstheme="minorHAnsi"/>
          <w:b/>
          <w:sz w:val="20"/>
          <w:szCs w:val="20"/>
          <w:u w:val="single"/>
          <w:lang w:val="pl-PL"/>
        </w:rPr>
      </w:pPr>
      <w:r w:rsidRPr="00F829B0">
        <w:rPr>
          <w:rFonts w:ascii="Century Gothic" w:hAnsi="Century Gothic" w:cstheme="minorHAnsi"/>
          <w:b/>
          <w:sz w:val="20"/>
          <w:szCs w:val="20"/>
          <w:u w:val="single"/>
          <w:lang w:val="pl-PL"/>
        </w:rPr>
        <w:t>Załączniki:</w:t>
      </w:r>
    </w:p>
    <w:p w14:paraId="4D932BCA" w14:textId="2203C9FD" w:rsidR="00A016B1" w:rsidRPr="00F829B0" w:rsidRDefault="00A016B1" w:rsidP="00DB4890">
      <w:pPr>
        <w:rPr>
          <w:rFonts w:ascii="Century Gothic" w:hAnsi="Century Gothic" w:cstheme="minorHAnsi"/>
          <w:b/>
          <w:sz w:val="20"/>
          <w:szCs w:val="20"/>
          <w:u w:val="single"/>
          <w:lang w:val="pl-PL"/>
        </w:rPr>
      </w:pPr>
    </w:p>
    <w:p w14:paraId="377BBE3C" w14:textId="3669E24D" w:rsidR="004C314E" w:rsidRPr="00F829B0" w:rsidRDefault="004C314E" w:rsidP="000B7EE5">
      <w:pPr>
        <w:ind w:left="-142"/>
        <w:rPr>
          <w:rFonts w:ascii="Century Gothic" w:hAnsi="Century Gothic" w:cstheme="minorHAnsi"/>
          <w:bCs/>
          <w:sz w:val="20"/>
          <w:szCs w:val="20"/>
          <w:lang w:val="pl-PL"/>
        </w:rPr>
      </w:pPr>
      <w:r w:rsidRPr="00F829B0">
        <w:rPr>
          <w:rFonts w:ascii="Century Gothic" w:hAnsi="Century Gothic" w:cstheme="minorHAnsi"/>
          <w:bCs/>
          <w:sz w:val="20"/>
          <w:szCs w:val="20"/>
          <w:lang w:val="pl-PL"/>
        </w:rPr>
        <w:tab/>
      </w:r>
      <w:proofErr w:type="spellStart"/>
      <w:r w:rsidRPr="00F829B0">
        <w:rPr>
          <w:rFonts w:ascii="Century Gothic" w:hAnsi="Century Gothic" w:cstheme="minorHAnsi"/>
          <w:bCs/>
          <w:sz w:val="20"/>
          <w:szCs w:val="20"/>
          <w:lang w:val="pl-PL"/>
        </w:rPr>
        <w:t>Zalącznik</w:t>
      </w:r>
      <w:proofErr w:type="spellEnd"/>
      <w:r w:rsidRPr="00F829B0">
        <w:rPr>
          <w:rFonts w:ascii="Century Gothic" w:hAnsi="Century Gothic" w:cstheme="minorHAnsi"/>
          <w:bCs/>
          <w:sz w:val="20"/>
          <w:szCs w:val="20"/>
          <w:lang w:val="pl-PL"/>
        </w:rPr>
        <w:t xml:space="preserve"> nr 1 - Program </w:t>
      </w:r>
      <w:proofErr w:type="spellStart"/>
      <w:r w:rsidRPr="00F829B0">
        <w:rPr>
          <w:rFonts w:ascii="Century Gothic" w:hAnsi="Century Gothic" w:cstheme="minorHAnsi"/>
          <w:bCs/>
          <w:sz w:val="20"/>
          <w:szCs w:val="20"/>
          <w:lang w:val="pl-PL"/>
        </w:rPr>
        <w:t>funkcjonalno</w:t>
      </w:r>
      <w:proofErr w:type="spellEnd"/>
      <w:r w:rsidRPr="00F829B0">
        <w:rPr>
          <w:rFonts w:ascii="Century Gothic" w:hAnsi="Century Gothic" w:cstheme="minorHAnsi"/>
          <w:bCs/>
          <w:sz w:val="20"/>
          <w:szCs w:val="20"/>
          <w:lang w:val="pl-PL"/>
        </w:rPr>
        <w:t xml:space="preserve"> - </w:t>
      </w:r>
      <w:proofErr w:type="spellStart"/>
      <w:r w:rsidRPr="00F829B0">
        <w:rPr>
          <w:rFonts w:ascii="Century Gothic" w:hAnsi="Century Gothic" w:cstheme="minorHAnsi"/>
          <w:bCs/>
          <w:sz w:val="20"/>
          <w:szCs w:val="20"/>
          <w:lang w:val="pl-PL"/>
        </w:rPr>
        <w:t>uzytkowy</w:t>
      </w:r>
      <w:proofErr w:type="spellEnd"/>
    </w:p>
    <w:p w14:paraId="213DDBD7" w14:textId="171B7593" w:rsidR="004C314E" w:rsidRPr="00F829B0" w:rsidRDefault="004C314E" w:rsidP="000B7EE5">
      <w:pPr>
        <w:ind w:left="-142"/>
        <w:rPr>
          <w:rFonts w:ascii="Century Gothic" w:hAnsi="Century Gothic" w:cstheme="minorHAnsi"/>
          <w:sz w:val="20"/>
          <w:szCs w:val="20"/>
          <w:lang w:val="pl-PL"/>
        </w:rPr>
      </w:pPr>
      <w:r w:rsidRPr="00F829B0">
        <w:rPr>
          <w:rFonts w:ascii="Century Gothic" w:hAnsi="Century Gothic" w:cstheme="minorHAnsi"/>
          <w:bCs/>
          <w:sz w:val="20"/>
          <w:szCs w:val="20"/>
          <w:lang w:val="pl-PL"/>
        </w:rPr>
        <w:tab/>
        <w:t xml:space="preserve">Załącznik nr 2 - </w:t>
      </w:r>
      <w:r w:rsidRPr="00F829B0">
        <w:rPr>
          <w:rFonts w:ascii="Century Gothic" w:hAnsi="Century Gothic" w:cstheme="minorHAnsi"/>
          <w:sz w:val="20"/>
          <w:szCs w:val="20"/>
          <w:lang w:val="pl-PL"/>
        </w:rPr>
        <w:t>Formularz oferty.</w:t>
      </w:r>
    </w:p>
    <w:p w14:paraId="5D278AFD" w14:textId="137A3477" w:rsidR="004C314E" w:rsidRPr="00F829B0" w:rsidRDefault="004C314E" w:rsidP="000B7EE5">
      <w:pPr>
        <w:ind w:left="-142"/>
        <w:rPr>
          <w:rFonts w:ascii="Century Gothic" w:hAnsi="Century Gothic" w:cstheme="minorHAnsi"/>
          <w:sz w:val="20"/>
          <w:szCs w:val="20"/>
          <w:lang w:val="pl-PL"/>
        </w:rPr>
      </w:pPr>
      <w:r w:rsidRPr="00F829B0">
        <w:rPr>
          <w:rFonts w:ascii="Century Gothic" w:hAnsi="Century Gothic" w:cstheme="minorHAnsi"/>
          <w:bCs/>
          <w:sz w:val="20"/>
          <w:szCs w:val="20"/>
          <w:lang w:val="pl-PL"/>
        </w:rPr>
        <w:tab/>
        <w:t xml:space="preserve">Załącznik nr 3 - </w:t>
      </w:r>
      <w:r w:rsidRPr="00F829B0">
        <w:rPr>
          <w:rFonts w:ascii="Century Gothic" w:hAnsi="Century Gothic" w:cstheme="minorHAnsi"/>
          <w:sz w:val="20"/>
          <w:szCs w:val="20"/>
          <w:lang w:val="pl-PL"/>
        </w:rPr>
        <w:t>Oświadczenie Wykonawcy dot. przesłanek wykluczenia z postępowania.</w:t>
      </w:r>
    </w:p>
    <w:p w14:paraId="510BFB7A" w14:textId="4BA6BA5C" w:rsidR="004C314E" w:rsidRPr="00F829B0" w:rsidRDefault="004C314E" w:rsidP="000B7EE5">
      <w:pPr>
        <w:ind w:left="-142"/>
        <w:rPr>
          <w:rFonts w:ascii="Century Gothic" w:hAnsi="Century Gothic" w:cstheme="minorHAnsi"/>
          <w:sz w:val="20"/>
          <w:szCs w:val="20"/>
          <w:lang w:val="pl-PL"/>
        </w:rPr>
      </w:pPr>
      <w:r w:rsidRPr="00F829B0">
        <w:rPr>
          <w:rFonts w:ascii="Century Gothic" w:hAnsi="Century Gothic" w:cstheme="minorHAnsi"/>
          <w:sz w:val="20"/>
          <w:szCs w:val="20"/>
          <w:lang w:val="pl-PL"/>
        </w:rPr>
        <w:tab/>
      </w:r>
      <w:proofErr w:type="spellStart"/>
      <w:r w:rsidRPr="00F829B0">
        <w:rPr>
          <w:rFonts w:ascii="Century Gothic" w:hAnsi="Century Gothic" w:cstheme="minorHAnsi"/>
          <w:sz w:val="20"/>
          <w:szCs w:val="20"/>
          <w:lang w:val="pl-PL"/>
        </w:rPr>
        <w:t>Z</w:t>
      </w:r>
      <w:r w:rsidR="00F829B0">
        <w:rPr>
          <w:rFonts w:ascii="Century Gothic" w:hAnsi="Century Gothic" w:cstheme="minorHAnsi"/>
          <w:sz w:val="20"/>
          <w:szCs w:val="20"/>
          <w:lang w:val="pl-PL"/>
        </w:rPr>
        <w:t>a</w:t>
      </w:r>
      <w:r w:rsidRPr="00F829B0">
        <w:rPr>
          <w:rFonts w:ascii="Century Gothic" w:hAnsi="Century Gothic" w:cstheme="minorHAnsi"/>
          <w:sz w:val="20"/>
          <w:szCs w:val="20"/>
          <w:lang w:val="pl-PL"/>
        </w:rPr>
        <w:t>łacznik</w:t>
      </w:r>
      <w:proofErr w:type="spellEnd"/>
      <w:r w:rsidRPr="00F829B0">
        <w:rPr>
          <w:rFonts w:ascii="Century Gothic" w:hAnsi="Century Gothic" w:cstheme="minorHAnsi"/>
          <w:sz w:val="20"/>
          <w:szCs w:val="20"/>
          <w:lang w:val="pl-PL"/>
        </w:rPr>
        <w:t xml:space="preserve"> nr 4 - Oświadczenie Wykonawcy o spełnianiu warunków udziału w postępowaniu.</w:t>
      </w:r>
    </w:p>
    <w:p w14:paraId="53BB62EB" w14:textId="56482AEB" w:rsidR="004C314E" w:rsidRPr="00F829B0" w:rsidRDefault="004C314E" w:rsidP="000B7EE5">
      <w:pPr>
        <w:ind w:left="-142"/>
        <w:rPr>
          <w:rFonts w:ascii="Century Gothic" w:hAnsi="Century Gothic" w:cstheme="minorHAnsi"/>
          <w:sz w:val="20"/>
          <w:szCs w:val="20"/>
          <w:lang w:val="pl-PL"/>
        </w:rPr>
      </w:pPr>
      <w:r w:rsidRPr="00F829B0">
        <w:rPr>
          <w:rFonts w:ascii="Century Gothic" w:hAnsi="Century Gothic" w:cstheme="minorHAnsi"/>
          <w:sz w:val="20"/>
          <w:szCs w:val="20"/>
          <w:lang w:val="pl-PL"/>
        </w:rPr>
        <w:tab/>
      </w:r>
      <w:proofErr w:type="spellStart"/>
      <w:r w:rsidRPr="00F829B0">
        <w:rPr>
          <w:rFonts w:ascii="Century Gothic" w:hAnsi="Century Gothic" w:cstheme="minorHAnsi"/>
          <w:sz w:val="20"/>
          <w:szCs w:val="20"/>
          <w:lang w:val="pl-PL"/>
        </w:rPr>
        <w:t>Załacznik</w:t>
      </w:r>
      <w:proofErr w:type="spellEnd"/>
      <w:r w:rsidRPr="00F829B0">
        <w:rPr>
          <w:rFonts w:ascii="Century Gothic" w:hAnsi="Century Gothic" w:cstheme="minorHAnsi"/>
          <w:sz w:val="20"/>
          <w:szCs w:val="20"/>
          <w:lang w:val="pl-PL"/>
        </w:rPr>
        <w:t xml:space="preserve"> nr 5 - Zobowiązanie podmiotów trzecich.</w:t>
      </w:r>
    </w:p>
    <w:p w14:paraId="633FE84D" w14:textId="29A36EDC" w:rsidR="00BA6EF9" w:rsidRPr="000B7EE5" w:rsidRDefault="004C314E" w:rsidP="000B7EE5">
      <w:pPr>
        <w:ind w:left="-142"/>
        <w:rPr>
          <w:rFonts w:asciiTheme="minorHAnsi" w:hAnsiTheme="minorHAnsi" w:cstheme="minorHAnsi"/>
          <w:b/>
          <w:lang w:val="pl-PL" w:eastAsia="ar-SA"/>
        </w:rPr>
      </w:pPr>
      <w:r w:rsidRPr="00F829B0">
        <w:rPr>
          <w:rFonts w:ascii="Century Gothic" w:hAnsi="Century Gothic" w:cstheme="minorHAnsi"/>
          <w:sz w:val="20"/>
          <w:szCs w:val="20"/>
          <w:lang w:val="pl-PL"/>
        </w:rPr>
        <w:tab/>
        <w:t>Załącznik nr 6 - Wzór umowy.</w:t>
      </w:r>
      <w:r w:rsidR="00FC0502" w:rsidRPr="00F829B0">
        <w:rPr>
          <w:rFonts w:ascii="Century Gothic" w:hAnsi="Century Gothic" w:cstheme="minorHAnsi"/>
          <w:b/>
          <w:sz w:val="20"/>
          <w:szCs w:val="20"/>
          <w:lang w:val="pl-PL" w:eastAsia="ar-SA"/>
        </w:rPr>
        <w:tab/>
      </w:r>
      <w:r w:rsidR="00FC0502" w:rsidRPr="000B7EE5">
        <w:rPr>
          <w:rFonts w:asciiTheme="minorHAnsi" w:hAnsiTheme="minorHAnsi" w:cstheme="minorHAnsi"/>
          <w:b/>
          <w:sz w:val="20"/>
          <w:szCs w:val="20"/>
          <w:lang w:val="pl-PL" w:eastAsia="ar-SA"/>
        </w:rPr>
        <w:tab/>
      </w:r>
      <w:r w:rsidR="00FC0502" w:rsidRPr="000B7EE5">
        <w:rPr>
          <w:rFonts w:asciiTheme="minorHAnsi" w:hAnsiTheme="minorHAnsi" w:cstheme="minorHAnsi"/>
          <w:b/>
          <w:sz w:val="20"/>
          <w:szCs w:val="20"/>
          <w:lang w:val="pl-PL" w:eastAsia="ar-SA"/>
        </w:rPr>
        <w:tab/>
      </w:r>
      <w:r w:rsidR="00FC0502" w:rsidRPr="000B7EE5">
        <w:rPr>
          <w:rFonts w:asciiTheme="minorHAnsi" w:hAnsiTheme="minorHAnsi" w:cstheme="minorHAnsi"/>
          <w:b/>
          <w:sz w:val="20"/>
          <w:szCs w:val="20"/>
          <w:lang w:val="pl-PL" w:eastAsia="ar-SA"/>
        </w:rPr>
        <w:tab/>
      </w:r>
      <w:r w:rsidR="00FC0502" w:rsidRPr="000B7EE5">
        <w:rPr>
          <w:rFonts w:asciiTheme="minorHAnsi" w:hAnsiTheme="minorHAnsi" w:cstheme="minorHAnsi"/>
          <w:b/>
          <w:sz w:val="20"/>
          <w:szCs w:val="20"/>
          <w:lang w:val="pl-PL" w:eastAsia="ar-SA"/>
        </w:rPr>
        <w:tab/>
      </w:r>
    </w:p>
    <w:sectPr w:rsidR="00BA6EF9" w:rsidRPr="000B7EE5" w:rsidSect="00627927">
      <w:footerReference w:type="default" r:id="rId21"/>
      <w:footerReference w:type="first" r:id="rId22"/>
      <w:pgSz w:w="11906" w:h="16838"/>
      <w:pgMar w:top="1440" w:right="1080" w:bottom="1440" w:left="1080" w:header="0" w:footer="0" w:gutter="0"/>
      <w:pgNumType w:start="1"/>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2E91" w14:textId="77777777" w:rsidR="00566FE3" w:rsidRDefault="00566FE3">
      <w:r>
        <w:separator/>
      </w:r>
    </w:p>
  </w:endnote>
  <w:endnote w:type="continuationSeparator" w:id="0">
    <w:p w14:paraId="5F813FB1" w14:textId="77777777" w:rsidR="00566FE3" w:rsidRDefault="0056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rlito">
    <w:panose1 w:val="020F0502020204030204"/>
    <w:charset w:val="EE"/>
    <w:family w:val="swiss"/>
    <w:pitch w:val="variable"/>
    <w:sig w:usb0="E10002FF" w:usb1="5000ECFF" w:usb2="00000009"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373786"/>
      <w:docPartObj>
        <w:docPartGallery w:val="Page Numbers (Bottom of Page)"/>
        <w:docPartUnique/>
      </w:docPartObj>
    </w:sdtPr>
    <w:sdtContent>
      <w:sdt>
        <w:sdtPr>
          <w:id w:val="-1947154082"/>
          <w:docPartObj>
            <w:docPartGallery w:val="Page Numbers (Top of Page)"/>
            <w:docPartUnique/>
          </w:docPartObj>
        </w:sdtPr>
        <w:sdtContent>
          <w:p w14:paraId="46144218" w14:textId="193960AB" w:rsidR="00932161" w:rsidRDefault="00932161">
            <w:pPr>
              <w:pStyle w:val="Stopka"/>
              <w:jc w:val="right"/>
            </w:pPr>
            <w:r>
              <w:rPr>
                <w:lang w:val="pl-PL"/>
              </w:rPr>
              <w:t xml:space="preserve">Strona </w:t>
            </w:r>
            <w:r>
              <w:rPr>
                <w:b/>
                <w:bCs/>
              </w:rPr>
              <w:fldChar w:fldCharType="begin"/>
            </w:r>
            <w:r>
              <w:rPr>
                <w:b/>
                <w:bCs/>
              </w:rPr>
              <w:instrText>PAGE</w:instrText>
            </w:r>
            <w:r>
              <w:rPr>
                <w:b/>
                <w:bCs/>
              </w:rPr>
              <w:fldChar w:fldCharType="separate"/>
            </w:r>
            <w:r>
              <w:rPr>
                <w:b/>
                <w:bCs/>
                <w:lang w:val="pl-PL"/>
              </w:rPr>
              <w:t>2</w:t>
            </w:r>
            <w:r>
              <w:rPr>
                <w:b/>
                <w:bCs/>
              </w:rPr>
              <w:fldChar w:fldCharType="end"/>
            </w:r>
            <w:r>
              <w:rPr>
                <w:lang w:val="pl-PL"/>
              </w:rPr>
              <w:t xml:space="preserve"> z </w:t>
            </w:r>
            <w:r>
              <w:rPr>
                <w:b/>
                <w:bCs/>
              </w:rPr>
              <w:fldChar w:fldCharType="begin"/>
            </w:r>
            <w:r>
              <w:rPr>
                <w:b/>
                <w:bCs/>
              </w:rPr>
              <w:instrText>NUMPAGES</w:instrText>
            </w:r>
            <w:r>
              <w:rPr>
                <w:b/>
                <w:bCs/>
              </w:rPr>
              <w:fldChar w:fldCharType="separate"/>
            </w:r>
            <w:r>
              <w:rPr>
                <w:b/>
                <w:bCs/>
                <w:lang w:val="pl-PL"/>
              </w:rPr>
              <w:t>2</w:t>
            </w:r>
            <w:r>
              <w:rPr>
                <w:b/>
                <w:bCs/>
              </w:rPr>
              <w:fldChar w:fldCharType="end"/>
            </w:r>
          </w:p>
        </w:sdtContent>
      </w:sdt>
    </w:sdtContent>
  </w:sdt>
  <w:p w14:paraId="0C35288C" w14:textId="77777777" w:rsidR="00DC4880" w:rsidRDefault="00DC48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9D55" w14:textId="6A966796" w:rsidR="00932161" w:rsidRDefault="00932161">
    <w:pPr>
      <w:pStyle w:val="Stopka"/>
      <w:jc w:val="right"/>
    </w:pPr>
  </w:p>
  <w:p w14:paraId="2EAF917E" w14:textId="77777777" w:rsidR="00DC4880" w:rsidRDefault="00DC48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80609"/>
      <w:docPartObj>
        <w:docPartGallery w:val="Page Numbers (Bottom of Page)"/>
        <w:docPartUnique/>
      </w:docPartObj>
    </w:sdtPr>
    <w:sdtContent>
      <w:p w14:paraId="07340C0F" w14:textId="2D7C0D24" w:rsidR="00A01B7B" w:rsidRDefault="00A01B7B">
        <w:pPr>
          <w:pStyle w:val="Stopka"/>
          <w:jc w:val="right"/>
        </w:pPr>
        <w:r>
          <w:fldChar w:fldCharType="begin"/>
        </w:r>
        <w:r>
          <w:instrText>PAGE   \* MERGEFORMAT</w:instrText>
        </w:r>
        <w:r>
          <w:fldChar w:fldCharType="separate"/>
        </w:r>
        <w:r>
          <w:rPr>
            <w:lang w:val="pl-PL"/>
          </w:rPr>
          <w:t>2</w:t>
        </w:r>
        <w:r>
          <w:fldChar w:fldCharType="end"/>
        </w:r>
      </w:p>
    </w:sdtContent>
  </w:sdt>
  <w:p w14:paraId="61B7CD8E" w14:textId="77777777" w:rsidR="00DC4880" w:rsidRDefault="00DC488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428250"/>
      <w:docPartObj>
        <w:docPartGallery w:val="Page Numbers (Bottom of Page)"/>
        <w:docPartUnique/>
      </w:docPartObj>
    </w:sdtPr>
    <w:sdtContent>
      <w:p w14:paraId="343A67C0" w14:textId="0565F0D0" w:rsidR="00A01B7B" w:rsidRDefault="00A01B7B">
        <w:pPr>
          <w:pStyle w:val="Stopka"/>
          <w:jc w:val="right"/>
        </w:pPr>
        <w:r>
          <w:fldChar w:fldCharType="begin"/>
        </w:r>
        <w:r>
          <w:instrText>PAGE   \* MERGEFORMAT</w:instrText>
        </w:r>
        <w:r>
          <w:fldChar w:fldCharType="separate"/>
        </w:r>
        <w:r>
          <w:rPr>
            <w:lang w:val="pl-PL"/>
          </w:rPr>
          <w:t>2</w:t>
        </w:r>
        <w:r>
          <w:fldChar w:fldCharType="end"/>
        </w:r>
      </w:p>
    </w:sdtContent>
  </w:sdt>
  <w:p w14:paraId="394B8688" w14:textId="77777777" w:rsidR="00DC4880" w:rsidRDefault="00DC48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CBE9" w14:textId="77777777" w:rsidR="00566FE3" w:rsidRDefault="00566FE3">
      <w:pPr>
        <w:rPr>
          <w:sz w:val="12"/>
        </w:rPr>
      </w:pPr>
    </w:p>
  </w:footnote>
  <w:footnote w:type="continuationSeparator" w:id="0">
    <w:p w14:paraId="5398A58D" w14:textId="77777777" w:rsidR="00566FE3" w:rsidRDefault="00566FE3">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AD21" w14:textId="22FDA069" w:rsidR="00BB51D1" w:rsidRDefault="00BB51D1">
    <w:pPr>
      <w:pStyle w:val="Nagwek"/>
    </w:pPr>
  </w:p>
  <w:p w14:paraId="7BBDE91D" w14:textId="77777777" w:rsidR="00160692" w:rsidRDefault="00160692" w:rsidP="00160692">
    <w:pPr>
      <w:pStyle w:val="Tekstpodstawowy"/>
    </w:pPr>
  </w:p>
  <w:p w14:paraId="3FA4FB91" w14:textId="77777777" w:rsidR="00160692" w:rsidRDefault="00160692" w:rsidP="00160692">
    <w:pPr>
      <w:pStyle w:val="Nagwek"/>
      <w:tabs>
        <w:tab w:val="clear" w:pos="4536"/>
        <w:tab w:val="clear" w:pos="9072"/>
      </w:tabs>
      <w:rPr>
        <w:rFonts w:ascii="Book Antiqua" w:hAnsi="Book Antiqua"/>
        <w:b/>
      </w:rPr>
    </w:pPr>
    <w:r>
      <w:rPr>
        <w:noProof/>
        <w:lang w:eastAsia="pl-PL"/>
      </w:rPr>
      <w:drawing>
        <wp:anchor distT="0" distB="0" distL="114300" distR="114300" simplePos="0" relativeHeight="251663360" behindDoc="0" locked="0" layoutInCell="1" allowOverlap="1" wp14:anchorId="0C9EBBB5" wp14:editId="4093C36E">
          <wp:simplePos x="0" y="0"/>
          <wp:positionH relativeFrom="column">
            <wp:posOffset>-33020</wp:posOffset>
          </wp:positionH>
          <wp:positionV relativeFrom="paragraph">
            <wp:posOffset>93980</wp:posOffset>
          </wp:positionV>
          <wp:extent cx="361950" cy="452755"/>
          <wp:effectExtent l="19050" t="0" r="0" b="0"/>
          <wp:wrapNone/>
          <wp:docPr id="6" name="Obraz 6" descr="HERB(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4) BLACK"/>
                  <pic:cNvPicPr>
                    <a:picLocks noChangeAspect="1" noChangeArrowheads="1"/>
                  </pic:cNvPicPr>
                </pic:nvPicPr>
                <pic:blipFill>
                  <a:blip r:embed="rId1"/>
                  <a:srcRect/>
                  <a:stretch>
                    <a:fillRect/>
                  </a:stretch>
                </pic:blipFill>
                <pic:spPr bwMode="auto">
                  <a:xfrm>
                    <a:off x="0" y="0"/>
                    <a:ext cx="361950" cy="452755"/>
                  </a:xfrm>
                  <a:prstGeom prst="rect">
                    <a:avLst/>
                  </a:prstGeom>
                  <a:noFill/>
                  <a:ln w="9525">
                    <a:noFill/>
                    <a:miter lim="800000"/>
                    <a:headEnd/>
                    <a:tailEnd/>
                  </a:ln>
                </pic:spPr>
              </pic:pic>
            </a:graphicData>
          </a:graphic>
        </wp:anchor>
      </w:drawing>
    </w:r>
  </w:p>
  <w:p w14:paraId="3753B13C" w14:textId="77777777" w:rsidR="00160692" w:rsidRDefault="00160692" w:rsidP="00160692">
    <w:pPr>
      <w:pStyle w:val="Nagwek"/>
      <w:tabs>
        <w:tab w:val="clear" w:pos="4536"/>
        <w:tab w:val="clear" w:pos="9072"/>
      </w:tabs>
      <w:rPr>
        <w:rFonts w:ascii="Book Antiqua" w:hAnsi="Book Antiqua"/>
        <w:b/>
      </w:rPr>
    </w:pPr>
  </w:p>
  <w:p w14:paraId="20C3102F" w14:textId="17F3CA9E" w:rsidR="00160692" w:rsidRPr="00BB51D1" w:rsidRDefault="00160692" w:rsidP="00160692">
    <w:pPr>
      <w:rPr>
        <w:rFonts w:asciiTheme="minorHAnsi" w:hAnsiTheme="minorHAnsi" w:cstheme="minorHAnsi"/>
        <w:b/>
        <w:bCs/>
        <w:spacing w:val="-4"/>
        <w:lang w:val="pl-PL" w:eastAsia="ar-SA"/>
      </w:rPr>
    </w:pPr>
    <w:r>
      <w:rPr>
        <w:rFonts w:ascii="Book Antiqua" w:hAnsi="Book Antiqua"/>
        <w:b/>
        <w:noProof/>
        <w:sz w:val="26"/>
        <w:szCs w:val="26"/>
        <w:lang w:eastAsia="pl-PL"/>
      </w:rPr>
      <mc:AlternateContent>
        <mc:Choice Requires="wps">
          <w:drawing>
            <wp:anchor distT="0" distB="0" distL="114300" distR="114300" simplePos="0" relativeHeight="251662336" behindDoc="0" locked="0" layoutInCell="1" allowOverlap="1" wp14:anchorId="7FBD2108" wp14:editId="15A93A74">
              <wp:simplePos x="0" y="0"/>
              <wp:positionH relativeFrom="column">
                <wp:posOffset>-121920</wp:posOffset>
              </wp:positionH>
              <wp:positionV relativeFrom="paragraph">
                <wp:posOffset>226695</wp:posOffset>
              </wp:positionV>
              <wp:extent cx="6294120" cy="45719"/>
              <wp:effectExtent l="0" t="0" r="30480" b="3111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49D20" id="_x0000_t32" coordsize="21600,21600" o:spt="32" o:oned="t" path="m,l21600,21600e" filled="f">
              <v:path arrowok="t" fillok="f" o:connecttype="none"/>
              <o:lock v:ext="edit" shapetype="t"/>
            </v:shapetype>
            <v:shape id="Łącznik prosty ze strzałką 5" o:spid="_x0000_s1026" type="#_x0000_t32" style="position:absolute;margin-left:-9.6pt;margin-top:17.85pt;width:495.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"/>
          </w:pict>
        </mc:Fallback>
      </mc:AlternateContent>
    </w:r>
    <w:r>
      <w:rPr>
        <w:rFonts w:ascii="Book Antiqua" w:hAnsi="Book Antiqua"/>
        <w:b/>
      </w:rPr>
      <w:t xml:space="preserve">         </w:t>
    </w:r>
    <w:r w:rsidRPr="00CD06CC">
      <w:rPr>
        <w:rFonts w:ascii="Book Antiqua" w:hAnsi="Book Antiqua"/>
        <w:b/>
      </w:rPr>
      <w:t>GMINA SUCHY DĄB</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873A3F">
      <w:rPr>
        <w:rFonts w:asciiTheme="minorHAnsi" w:hAnsiTheme="minorHAnsi" w:cstheme="minorHAnsi"/>
        <w:b/>
        <w:bCs/>
        <w:spacing w:val="-4"/>
        <w:lang w:val="pl-PL" w:eastAsia="ar-SA"/>
      </w:rPr>
      <w:t>Nr postępowania: ZP.271.</w:t>
    </w:r>
    <w:r w:rsidR="00951562">
      <w:rPr>
        <w:rFonts w:asciiTheme="minorHAnsi" w:hAnsiTheme="minorHAnsi" w:cstheme="minorHAnsi"/>
        <w:b/>
        <w:bCs/>
        <w:spacing w:val="-4"/>
        <w:lang w:val="pl-PL" w:eastAsia="ar-SA"/>
      </w:rPr>
      <w:t>10</w:t>
    </w:r>
    <w:r w:rsidRPr="00873A3F">
      <w:rPr>
        <w:rFonts w:asciiTheme="minorHAnsi" w:hAnsiTheme="minorHAnsi" w:cstheme="minorHAnsi"/>
        <w:b/>
        <w:bCs/>
        <w:spacing w:val="-4"/>
        <w:lang w:val="pl-PL" w:eastAsia="ar-SA"/>
      </w:rPr>
      <w:t>.2022</w:t>
    </w:r>
  </w:p>
  <w:p w14:paraId="76509631" w14:textId="77777777" w:rsidR="00160692" w:rsidRPr="00BB51D1" w:rsidRDefault="00160692" w:rsidP="00160692">
    <w:pPr>
      <w:pStyle w:val="Tekstpodstawowy"/>
    </w:pPr>
  </w:p>
  <w:p w14:paraId="1DE3F3F5" w14:textId="77777777" w:rsidR="00BB51D1" w:rsidRDefault="00BB51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9B75" w14:textId="75CD84D5" w:rsidR="00BB51D1" w:rsidRDefault="00BB51D1" w:rsidP="00BB51D1">
    <w:pPr>
      <w:pStyle w:val="Tekstpodstawowy"/>
    </w:pPr>
  </w:p>
  <w:p w14:paraId="7A3459DF" w14:textId="7BEFB45F" w:rsidR="00BB51D1" w:rsidRDefault="00BB51D1" w:rsidP="00BB51D1">
    <w:pPr>
      <w:pStyle w:val="Nagwek"/>
      <w:tabs>
        <w:tab w:val="clear" w:pos="4536"/>
        <w:tab w:val="clear" w:pos="9072"/>
      </w:tabs>
      <w:rPr>
        <w:rFonts w:ascii="Book Antiqua" w:hAnsi="Book Antiqua"/>
        <w:b/>
      </w:rPr>
    </w:pPr>
    <w:r>
      <w:rPr>
        <w:noProof/>
        <w:lang w:eastAsia="pl-PL"/>
      </w:rPr>
      <w:drawing>
        <wp:anchor distT="0" distB="0" distL="114300" distR="114300" simplePos="0" relativeHeight="251660288" behindDoc="0" locked="0" layoutInCell="1" allowOverlap="1" wp14:anchorId="7995DDF6" wp14:editId="6EDF5707">
          <wp:simplePos x="0" y="0"/>
          <wp:positionH relativeFrom="column">
            <wp:posOffset>-33020</wp:posOffset>
          </wp:positionH>
          <wp:positionV relativeFrom="paragraph">
            <wp:posOffset>93980</wp:posOffset>
          </wp:positionV>
          <wp:extent cx="361950" cy="452755"/>
          <wp:effectExtent l="19050" t="0" r="0" b="0"/>
          <wp:wrapNone/>
          <wp:docPr id="7" name="Obraz 7" descr="HERB(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4) BLACK"/>
                  <pic:cNvPicPr>
                    <a:picLocks noChangeAspect="1" noChangeArrowheads="1"/>
                  </pic:cNvPicPr>
                </pic:nvPicPr>
                <pic:blipFill>
                  <a:blip r:embed="rId1"/>
                  <a:srcRect/>
                  <a:stretch>
                    <a:fillRect/>
                  </a:stretch>
                </pic:blipFill>
                <pic:spPr bwMode="auto">
                  <a:xfrm>
                    <a:off x="0" y="0"/>
                    <a:ext cx="361950" cy="452755"/>
                  </a:xfrm>
                  <a:prstGeom prst="rect">
                    <a:avLst/>
                  </a:prstGeom>
                  <a:noFill/>
                  <a:ln w="9525">
                    <a:noFill/>
                    <a:miter lim="800000"/>
                    <a:headEnd/>
                    <a:tailEnd/>
                  </a:ln>
                </pic:spPr>
              </pic:pic>
            </a:graphicData>
          </a:graphic>
        </wp:anchor>
      </w:drawing>
    </w:r>
  </w:p>
  <w:p w14:paraId="4568C65C" w14:textId="46A9D225" w:rsidR="00BB51D1" w:rsidRDefault="00BB51D1" w:rsidP="00BB51D1">
    <w:pPr>
      <w:pStyle w:val="Nagwek"/>
      <w:tabs>
        <w:tab w:val="clear" w:pos="4536"/>
        <w:tab w:val="clear" w:pos="9072"/>
      </w:tabs>
      <w:rPr>
        <w:rFonts w:ascii="Book Antiqua" w:hAnsi="Book Antiqua"/>
        <w:b/>
      </w:rPr>
    </w:pPr>
  </w:p>
  <w:p w14:paraId="5F8E851F" w14:textId="3BB1C6C1" w:rsidR="00BB51D1" w:rsidRPr="00BB51D1" w:rsidRDefault="00BB51D1" w:rsidP="003E4E11">
    <w:pPr>
      <w:rPr>
        <w:rFonts w:asciiTheme="minorHAnsi" w:hAnsiTheme="minorHAnsi" w:cstheme="minorHAnsi"/>
        <w:b/>
        <w:bCs/>
        <w:spacing w:val="-4"/>
        <w:lang w:val="pl-PL" w:eastAsia="ar-SA"/>
      </w:rPr>
    </w:pPr>
    <w:r>
      <w:rPr>
        <w:rFonts w:ascii="Book Antiqua" w:hAnsi="Book Antiqua"/>
        <w:b/>
        <w:noProof/>
        <w:sz w:val="26"/>
        <w:szCs w:val="26"/>
        <w:lang w:eastAsia="pl-PL"/>
      </w:rPr>
      <mc:AlternateContent>
        <mc:Choice Requires="wps">
          <w:drawing>
            <wp:anchor distT="0" distB="0" distL="114300" distR="114300" simplePos="0" relativeHeight="251659264" behindDoc="0" locked="0" layoutInCell="1" allowOverlap="1" wp14:anchorId="59890FEA" wp14:editId="48FDAA57">
              <wp:simplePos x="0" y="0"/>
              <wp:positionH relativeFrom="column">
                <wp:posOffset>-121920</wp:posOffset>
              </wp:positionH>
              <wp:positionV relativeFrom="paragraph">
                <wp:posOffset>226695</wp:posOffset>
              </wp:positionV>
              <wp:extent cx="6294120" cy="45719"/>
              <wp:effectExtent l="0" t="0" r="30480"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BA8F8" id="_x0000_t32" coordsize="21600,21600" o:spt="32" o:oned="t" path="m,l21600,21600e" filled="f">
              <v:path arrowok="t" fillok="f" o:connecttype="none"/>
              <o:lock v:ext="edit" shapetype="t"/>
            </v:shapetype>
            <v:shape id="Łącznik prosty ze strzałką 3" o:spid="_x0000_s1026" type="#_x0000_t32" style="position:absolute;margin-left:-9.6pt;margin-top:17.85pt;width:49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"/>
          </w:pict>
        </mc:Fallback>
      </mc:AlternateContent>
    </w:r>
    <w:r>
      <w:rPr>
        <w:rFonts w:ascii="Book Antiqua" w:hAnsi="Book Antiqua"/>
        <w:b/>
      </w:rPr>
      <w:t xml:space="preserve">      </w:t>
    </w:r>
    <w:r w:rsidR="003E4E11">
      <w:rPr>
        <w:rFonts w:ascii="Book Antiqua" w:hAnsi="Book Antiqua"/>
        <w:b/>
      </w:rPr>
      <w:t xml:space="preserve">   </w:t>
    </w:r>
    <w:r w:rsidRPr="00CD06CC">
      <w:rPr>
        <w:rFonts w:ascii="Book Antiqua" w:hAnsi="Book Antiqua"/>
        <w:b/>
      </w:rPr>
      <w:t>GMINA SUCHY DĄB</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003E4E11">
      <w:rPr>
        <w:rFonts w:ascii="Book Antiqua" w:hAnsi="Book Antiqua"/>
        <w:b/>
      </w:rPr>
      <w:tab/>
    </w:r>
    <w:r w:rsidRPr="00873A3F">
      <w:rPr>
        <w:rFonts w:asciiTheme="minorHAnsi" w:hAnsiTheme="minorHAnsi" w:cstheme="minorHAnsi"/>
        <w:b/>
        <w:bCs/>
        <w:spacing w:val="-4"/>
        <w:lang w:val="pl-PL" w:eastAsia="ar-SA"/>
      </w:rPr>
      <w:t>Nr postępowania: ZP.271.</w:t>
    </w:r>
    <w:r w:rsidR="00951562">
      <w:rPr>
        <w:rFonts w:asciiTheme="minorHAnsi" w:hAnsiTheme="minorHAnsi" w:cstheme="minorHAnsi"/>
        <w:b/>
        <w:bCs/>
        <w:spacing w:val="-4"/>
        <w:lang w:val="pl-PL" w:eastAsia="ar-SA"/>
      </w:rPr>
      <w:t>10</w:t>
    </w:r>
    <w:r w:rsidRPr="00873A3F">
      <w:rPr>
        <w:rFonts w:asciiTheme="minorHAnsi" w:hAnsiTheme="minorHAnsi" w:cstheme="minorHAnsi"/>
        <w:b/>
        <w:bCs/>
        <w:spacing w:val="-4"/>
        <w:lang w:val="pl-PL" w:eastAsia="ar-SA"/>
      </w:rPr>
      <w:t>.2022</w:t>
    </w:r>
  </w:p>
  <w:p w14:paraId="686DDB75" w14:textId="77777777" w:rsidR="00BB51D1" w:rsidRPr="00BB51D1" w:rsidRDefault="00BB51D1" w:rsidP="00BB51D1">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A1062C"/>
    <w:multiLevelType w:val="multilevel"/>
    <w:tmpl w:val="59CC5FF0"/>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C003F"/>
    <w:multiLevelType w:val="multilevel"/>
    <w:tmpl w:val="2C1CB2A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3" w15:restartNumberingAfterBreak="0">
    <w:nsid w:val="068A1939"/>
    <w:multiLevelType w:val="multilevel"/>
    <w:tmpl w:val="1D6E7E3C"/>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86256AD"/>
    <w:multiLevelType w:val="multilevel"/>
    <w:tmpl w:val="60AE7FD8"/>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0C98680B"/>
    <w:multiLevelType w:val="hybridMultilevel"/>
    <w:tmpl w:val="E4F64864"/>
    <w:lvl w:ilvl="0" w:tplc="FFFFFFFF">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053618E"/>
    <w:multiLevelType w:val="multilevel"/>
    <w:tmpl w:val="16B2F56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495577"/>
    <w:multiLevelType w:val="multilevel"/>
    <w:tmpl w:val="8D4627D4"/>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23B1F69"/>
    <w:multiLevelType w:val="hybridMultilevel"/>
    <w:tmpl w:val="A5ECC30C"/>
    <w:lvl w:ilvl="0" w:tplc="071280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E750F"/>
    <w:multiLevelType w:val="hybridMultilevel"/>
    <w:tmpl w:val="992A52EC"/>
    <w:lvl w:ilvl="0" w:tplc="0E0E8BD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F27FC2"/>
    <w:multiLevelType w:val="hybridMultilevel"/>
    <w:tmpl w:val="F350DF9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7E5683D"/>
    <w:multiLevelType w:val="multilevel"/>
    <w:tmpl w:val="50D455D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C30EF7"/>
    <w:multiLevelType w:val="multilevel"/>
    <w:tmpl w:val="AC68C14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A491423"/>
    <w:multiLevelType w:val="multilevel"/>
    <w:tmpl w:val="837CBBD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33F4F46"/>
    <w:multiLevelType w:val="hybridMultilevel"/>
    <w:tmpl w:val="08563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0C1231"/>
    <w:multiLevelType w:val="multilevel"/>
    <w:tmpl w:val="95EC18DA"/>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A91D40"/>
    <w:multiLevelType w:val="multilevel"/>
    <w:tmpl w:val="AD3EBD4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84BF2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100FFA"/>
    <w:multiLevelType w:val="hybridMultilevel"/>
    <w:tmpl w:val="E4F64864"/>
    <w:lvl w:ilvl="0" w:tplc="0E0E8BD6">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C7552BF"/>
    <w:multiLevelType w:val="multilevel"/>
    <w:tmpl w:val="0415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34530F"/>
    <w:multiLevelType w:val="multilevel"/>
    <w:tmpl w:val="60AE7FD8"/>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2F4E6D4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28D7A90"/>
    <w:multiLevelType w:val="multilevel"/>
    <w:tmpl w:val="813A29A0"/>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851"/>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23" w15:restartNumberingAfterBreak="0">
    <w:nsid w:val="33A15C18"/>
    <w:multiLevelType w:val="multilevel"/>
    <w:tmpl w:val="9FA60C3C"/>
    <w:lvl w:ilvl="0">
      <w:start w:val="1"/>
      <w:numFmt w:val="decimal"/>
      <w:lvlText w:val="%1."/>
      <w:lvlJc w:val="left"/>
      <w:pPr>
        <w:tabs>
          <w:tab w:val="num" w:pos="0"/>
        </w:tabs>
        <w:ind w:left="720" w:hanging="360"/>
      </w:pPr>
      <w:rPr>
        <w:b w:val="0"/>
        <w:bCs w:val="0"/>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395B0F35"/>
    <w:multiLevelType w:val="hybridMultilevel"/>
    <w:tmpl w:val="55701C9A"/>
    <w:lvl w:ilvl="0" w:tplc="861EBE20">
      <w:start w:val="1"/>
      <w:numFmt w:val="decimal"/>
      <w:lvlText w:val="%1)"/>
      <w:lvlJc w:val="left"/>
      <w:pPr>
        <w:ind w:left="927" w:hanging="360"/>
      </w:pPr>
      <w:rPr>
        <w:rFonts w:ascii="Calibri" w:eastAsia="Times New Roman" w:hAnsi="Calibri" w:cs="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E434F90"/>
    <w:multiLevelType w:val="multilevel"/>
    <w:tmpl w:val="60AE7FD8"/>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3E66018A"/>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3E9058D1"/>
    <w:multiLevelType w:val="hybridMultilevel"/>
    <w:tmpl w:val="44BE86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A60D1B"/>
    <w:multiLevelType w:val="hybridMultilevel"/>
    <w:tmpl w:val="55621984"/>
    <w:lvl w:ilvl="0" w:tplc="8A94BDD0">
      <w:start w:val="1"/>
      <w:numFmt w:val="decimal"/>
      <w:lvlText w:val="%1)"/>
      <w:lvlJc w:val="left"/>
      <w:pPr>
        <w:ind w:left="1439" w:hanging="588"/>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30C62D5"/>
    <w:multiLevelType w:val="multilevel"/>
    <w:tmpl w:val="A722449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EC30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0337DAF"/>
    <w:multiLevelType w:val="hybridMultilevel"/>
    <w:tmpl w:val="851C2278"/>
    <w:lvl w:ilvl="0" w:tplc="A85E9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7749C"/>
    <w:multiLevelType w:val="hybridMultilevel"/>
    <w:tmpl w:val="A9A0C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600C0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82156E"/>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654856A3"/>
    <w:multiLevelType w:val="hybridMultilevel"/>
    <w:tmpl w:val="EE165FC6"/>
    <w:lvl w:ilvl="0" w:tplc="04150011">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7" w15:restartNumberingAfterBreak="0">
    <w:nsid w:val="66272D6B"/>
    <w:multiLevelType w:val="hybridMultilevel"/>
    <w:tmpl w:val="55621984"/>
    <w:lvl w:ilvl="0" w:tplc="FFFFFFFF">
      <w:start w:val="1"/>
      <w:numFmt w:val="decimal"/>
      <w:lvlText w:val="%1)"/>
      <w:lvlJc w:val="left"/>
      <w:pPr>
        <w:ind w:left="1439" w:hanging="588"/>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684330C5"/>
    <w:multiLevelType w:val="multilevel"/>
    <w:tmpl w:val="77C2E1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6A2E40CA"/>
    <w:multiLevelType w:val="multilevel"/>
    <w:tmpl w:val="84BA4EDC"/>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6CD20B0F"/>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6E8C38C7"/>
    <w:multiLevelType w:val="multilevel"/>
    <w:tmpl w:val="F21819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BC4466"/>
    <w:multiLevelType w:val="multilevel"/>
    <w:tmpl w:val="8A9AAE5A"/>
    <w:lvl w:ilvl="0">
      <w:start w:val="1"/>
      <w:numFmt w:val="decimal"/>
      <w:lvlText w:val="%1."/>
      <w:lvlJc w:val="left"/>
      <w:pPr>
        <w:tabs>
          <w:tab w:val="num" w:pos="0"/>
        </w:tabs>
        <w:ind w:left="360" w:hanging="360"/>
      </w:pPr>
    </w:lvl>
    <w:lvl w:ilvl="1">
      <w:start w:val="1"/>
      <w:numFmt w:val="decimal"/>
      <w:lvlText w:val="%2)"/>
      <w:lvlJc w:val="left"/>
      <w:pPr>
        <w:ind w:left="644" w:hanging="360"/>
      </w:pPr>
      <w:rPr>
        <w:b w:val="0"/>
        <w:bCs/>
      </w:rPr>
    </w:lvl>
    <w:lvl w:ilvl="2">
      <w:start w:val="1"/>
      <w:numFmt w:val="decimal"/>
      <w:lvlText w:val="%1.%2.%3."/>
      <w:lvlJc w:val="left"/>
      <w:pPr>
        <w:tabs>
          <w:tab w:val="num" w:pos="0"/>
        </w:tabs>
        <w:ind w:left="1224" w:hanging="504"/>
      </w:pPr>
    </w:lvl>
    <w:lvl w:ilvl="3">
      <w:start w:val="1"/>
      <w:numFmt w:val="decimal"/>
      <w:lvlText w:val="%1.%2.%3.%4."/>
      <w:lvlJc w:val="left"/>
      <w:pPr>
        <w:tabs>
          <w:tab w:val="num" w:pos="-370"/>
        </w:tabs>
        <w:ind w:left="135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2770740"/>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73E1622D"/>
    <w:multiLevelType w:val="hybridMultilevel"/>
    <w:tmpl w:val="50EA9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10B20"/>
    <w:multiLevelType w:val="multilevel"/>
    <w:tmpl w:val="4E2A0BF8"/>
    <w:lvl w:ilvl="0">
      <w:start w:val="1"/>
      <w:numFmt w:val="decimal"/>
      <w:lvlText w:val="%1."/>
      <w:lvlJc w:val="left"/>
      <w:pPr>
        <w:tabs>
          <w:tab w:val="num" w:pos="-218"/>
        </w:tabs>
        <w:ind w:left="502" w:hanging="360"/>
      </w:pPr>
      <w:rPr>
        <w:b/>
        <w:color w:val="auto"/>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7E956B32"/>
    <w:multiLevelType w:val="hybridMultilevel"/>
    <w:tmpl w:val="794852B4"/>
    <w:lvl w:ilvl="0" w:tplc="F634EA20">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16cid:durableId="360671556">
    <w:abstractNumId w:val="45"/>
  </w:num>
  <w:num w:numId="2" w16cid:durableId="1609242527">
    <w:abstractNumId w:val="2"/>
  </w:num>
  <w:num w:numId="3" w16cid:durableId="1402171514">
    <w:abstractNumId w:val="22"/>
  </w:num>
  <w:num w:numId="4" w16cid:durableId="1495880285">
    <w:abstractNumId w:val="12"/>
  </w:num>
  <w:num w:numId="5" w16cid:durableId="808593333">
    <w:abstractNumId w:val="13"/>
  </w:num>
  <w:num w:numId="6" w16cid:durableId="1318878973">
    <w:abstractNumId w:val="39"/>
  </w:num>
  <w:num w:numId="7" w16cid:durableId="483397117">
    <w:abstractNumId w:val="41"/>
  </w:num>
  <w:num w:numId="8" w16cid:durableId="440418029">
    <w:abstractNumId w:val="46"/>
  </w:num>
  <w:num w:numId="9" w16cid:durableId="1462268929">
    <w:abstractNumId w:val="44"/>
  </w:num>
  <w:num w:numId="10" w16cid:durableId="1026323727">
    <w:abstractNumId w:val="23"/>
  </w:num>
  <w:num w:numId="11" w16cid:durableId="960183956">
    <w:abstractNumId w:val="6"/>
  </w:num>
  <w:num w:numId="12" w16cid:durableId="1878810965">
    <w:abstractNumId w:val="16"/>
  </w:num>
  <w:num w:numId="13" w16cid:durableId="1543711015">
    <w:abstractNumId w:val="11"/>
  </w:num>
  <w:num w:numId="14" w16cid:durableId="1262376728">
    <w:abstractNumId w:val="7"/>
  </w:num>
  <w:num w:numId="15" w16cid:durableId="1757827090">
    <w:abstractNumId w:val="15"/>
  </w:num>
  <w:num w:numId="16" w16cid:durableId="1821582090">
    <w:abstractNumId w:val="29"/>
  </w:num>
  <w:num w:numId="17" w16cid:durableId="968778438">
    <w:abstractNumId w:val="38"/>
  </w:num>
  <w:num w:numId="18" w16cid:durableId="1773863315">
    <w:abstractNumId w:val="40"/>
  </w:num>
  <w:num w:numId="19" w16cid:durableId="727387520">
    <w:abstractNumId w:val="42"/>
  </w:num>
  <w:num w:numId="20" w16cid:durableId="723917566">
    <w:abstractNumId w:val="21"/>
  </w:num>
  <w:num w:numId="21" w16cid:durableId="1976908901">
    <w:abstractNumId w:val="30"/>
  </w:num>
  <w:num w:numId="22" w16cid:durableId="1475369124">
    <w:abstractNumId w:val="26"/>
  </w:num>
  <w:num w:numId="23" w16cid:durableId="392581456">
    <w:abstractNumId w:val="19"/>
  </w:num>
  <w:num w:numId="24" w16cid:durableId="1558782623">
    <w:abstractNumId w:val="33"/>
  </w:num>
  <w:num w:numId="25" w16cid:durableId="498078887">
    <w:abstractNumId w:val="1"/>
  </w:num>
  <w:num w:numId="26" w16cid:durableId="2120950555">
    <w:abstractNumId w:val="3"/>
  </w:num>
  <w:num w:numId="27" w16cid:durableId="5179170">
    <w:abstractNumId w:val="34"/>
  </w:num>
  <w:num w:numId="28" w16cid:durableId="228613620">
    <w:abstractNumId w:val="4"/>
  </w:num>
  <w:num w:numId="29" w16cid:durableId="1486438513">
    <w:abstractNumId w:val="14"/>
  </w:num>
  <w:num w:numId="30" w16cid:durableId="1392272087">
    <w:abstractNumId w:val="9"/>
  </w:num>
  <w:num w:numId="31" w16cid:durableId="1809082238">
    <w:abstractNumId w:val="18"/>
  </w:num>
  <w:num w:numId="32" w16cid:durableId="2077390895">
    <w:abstractNumId w:val="5"/>
  </w:num>
  <w:num w:numId="33" w16cid:durableId="1042747935">
    <w:abstractNumId w:val="10"/>
  </w:num>
  <w:num w:numId="34" w16cid:durableId="163280895">
    <w:abstractNumId w:val="17"/>
  </w:num>
  <w:num w:numId="35" w16cid:durableId="276065513">
    <w:abstractNumId w:val="36"/>
  </w:num>
  <w:num w:numId="36" w16cid:durableId="965964904">
    <w:abstractNumId w:val="47"/>
  </w:num>
  <w:num w:numId="37" w16cid:durableId="57097892">
    <w:abstractNumId w:val="32"/>
  </w:num>
  <w:num w:numId="38" w16cid:durableId="976956001">
    <w:abstractNumId w:val="8"/>
  </w:num>
  <w:num w:numId="39" w16cid:durableId="1235354478">
    <w:abstractNumId w:val="27"/>
  </w:num>
  <w:num w:numId="40" w16cid:durableId="834536142">
    <w:abstractNumId w:val="31"/>
  </w:num>
  <w:num w:numId="41" w16cid:durableId="21245786">
    <w:abstractNumId w:val="24"/>
  </w:num>
  <w:num w:numId="42" w16cid:durableId="686640771">
    <w:abstractNumId w:val="28"/>
  </w:num>
  <w:num w:numId="43" w16cid:durableId="525484506">
    <w:abstractNumId w:val="37"/>
  </w:num>
  <w:num w:numId="44" w16cid:durableId="1103645011">
    <w:abstractNumId w:val="25"/>
  </w:num>
  <w:num w:numId="45" w16cid:durableId="807478401">
    <w:abstractNumId w:val="20"/>
  </w:num>
  <w:num w:numId="46" w16cid:durableId="1039479503">
    <w:abstractNumId w:val="43"/>
  </w:num>
  <w:num w:numId="47" w16cid:durableId="1467504711">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9C"/>
    <w:rsid w:val="00000882"/>
    <w:rsid w:val="00001281"/>
    <w:rsid w:val="00002C67"/>
    <w:rsid w:val="00005032"/>
    <w:rsid w:val="00006822"/>
    <w:rsid w:val="00007A2F"/>
    <w:rsid w:val="00010C94"/>
    <w:rsid w:val="0001329F"/>
    <w:rsid w:val="000137A1"/>
    <w:rsid w:val="00013E4E"/>
    <w:rsid w:val="00014D29"/>
    <w:rsid w:val="000168B7"/>
    <w:rsid w:val="00017D13"/>
    <w:rsid w:val="00021D72"/>
    <w:rsid w:val="00022691"/>
    <w:rsid w:val="00022BFC"/>
    <w:rsid w:val="000244C8"/>
    <w:rsid w:val="00026678"/>
    <w:rsid w:val="00026D5F"/>
    <w:rsid w:val="00027F3E"/>
    <w:rsid w:val="0003120C"/>
    <w:rsid w:val="00035E9D"/>
    <w:rsid w:val="000361A4"/>
    <w:rsid w:val="000402C7"/>
    <w:rsid w:val="00040B0D"/>
    <w:rsid w:val="00040F37"/>
    <w:rsid w:val="0004235F"/>
    <w:rsid w:val="00042744"/>
    <w:rsid w:val="000463EC"/>
    <w:rsid w:val="00046E8F"/>
    <w:rsid w:val="00056F23"/>
    <w:rsid w:val="0006134C"/>
    <w:rsid w:val="00062085"/>
    <w:rsid w:val="00062BAF"/>
    <w:rsid w:val="00063701"/>
    <w:rsid w:val="00065768"/>
    <w:rsid w:val="0006733A"/>
    <w:rsid w:val="00070340"/>
    <w:rsid w:val="0007040C"/>
    <w:rsid w:val="000704EE"/>
    <w:rsid w:val="00074171"/>
    <w:rsid w:val="00074CFD"/>
    <w:rsid w:val="00077377"/>
    <w:rsid w:val="000818B1"/>
    <w:rsid w:val="0008267D"/>
    <w:rsid w:val="000832B9"/>
    <w:rsid w:val="00083D6A"/>
    <w:rsid w:val="00087816"/>
    <w:rsid w:val="00090D82"/>
    <w:rsid w:val="00091B63"/>
    <w:rsid w:val="00092B82"/>
    <w:rsid w:val="00092FD8"/>
    <w:rsid w:val="00093424"/>
    <w:rsid w:val="00094D14"/>
    <w:rsid w:val="00097741"/>
    <w:rsid w:val="000A04FC"/>
    <w:rsid w:val="000A386A"/>
    <w:rsid w:val="000A671D"/>
    <w:rsid w:val="000A7423"/>
    <w:rsid w:val="000B012B"/>
    <w:rsid w:val="000B194F"/>
    <w:rsid w:val="000B2C77"/>
    <w:rsid w:val="000B5E8B"/>
    <w:rsid w:val="000B6B0A"/>
    <w:rsid w:val="000B7687"/>
    <w:rsid w:val="000B79ED"/>
    <w:rsid w:val="000B7EE5"/>
    <w:rsid w:val="000C6052"/>
    <w:rsid w:val="000C6E6A"/>
    <w:rsid w:val="000C6FE3"/>
    <w:rsid w:val="000D0374"/>
    <w:rsid w:val="000D0389"/>
    <w:rsid w:val="000D1393"/>
    <w:rsid w:val="000D1A53"/>
    <w:rsid w:val="000D232F"/>
    <w:rsid w:val="000D3D47"/>
    <w:rsid w:val="000D60EF"/>
    <w:rsid w:val="000D6200"/>
    <w:rsid w:val="000D798B"/>
    <w:rsid w:val="000D7BD7"/>
    <w:rsid w:val="000E0178"/>
    <w:rsid w:val="000E04F6"/>
    <w:rsid w:val="000E0E68"/>
    <w:rsid w:val="000E2EE0"/>
    <w:rsid w:val="000E33AE"/>
    <w:rsid w:val="000E5286"/>
    <w:rsid w:val="000E5817"/>
    <w:rsid w:val="000E5EDE"/>
    <w:rsid w:val="000E7DF5"/>
    <w:rsid w:val="000E7F76"/>
    <w:rsid w:val="000F0768"/>
    <w:rsid w:val="000F0BC6"/>
    <w:rsid w:val="000F13F4"/>
    <w:rsid w:val="000F2AB7"/>
    <w:rsid w:val="000F2F4D"/>
    <w:rsid w:val="000F44B0"/>
    <w:rsid w:val="000F4946"/>
    <w:rsid w:val="000F59C1"/>
    <w:rsid w:val="000F5CDA"/>
    <w:rsid w:val="000F758E"/>
    <w:rsid w:val="001016D9"/>
    <w:rsid w:val="00103FBC"/>
    <w:rsid w:val="00105B10"/>
    <w:rsid w:val="00105B4F"/>
    <w:rsid w:val="001074CF"/>
    <w:rsid w:val="00107802"/>
    <w:rsid w:val="00110FFD"/>
    <w:rsid w:val="00111EE7"/>
    <w:rsid w:val="001127FB"/>
    <w:rsid w:val="00114DC1"/>
    <w:rsid w:val="001150A3"/>
    <w:rsid w:val="00121FCA"/>
    <w:rsid w:val="00122C14"/>
    <w:rsid w:val="0012562C"/>
    <w:rsid w:val="00125BFB"/>
    <w:rsid w:val="001274B4"/>
    <w:rsid w:val="00130FF4"/>
    <w:rsid w:val="00131459"/>
    <w:rsid w:val="00132165"/>
    <w:rsid w:val="001321C6"/>
    <w:rsid w:val="001324AE"/>
    <w:rsid w:val="001335AD"/>
    <w:rsid w:val="0013376B"/>
    <w:rsid w:val="001356BE"/>
    <w:rsid w:val="00143D25"/>
    <w:rsid w:val="00144E94"/>
    <w:rsid w:val="00147585"/>
    <w:rsid w:val="001478A8"/>
    <w:rsid w:val="00151901"/>
    <w:rsid w:val="001526F6"/>
    <w:rsid w:val="0015478F"/>
    <w:rsid w:val="001560ED"/>
    <w:rsid w:val="00156DBB"/>
    <w:rsid w:val="00156E7A"/>
    <w:rsid w:val="00156E80"/>
    <w:rsid w:val="00157FE6"/>
    <w:rsid w:val="00160692"/>
    <w:rsid w:val="0016072B"/>
    <w:rsid w:val="00160B67"/>
    <w:rsid w:val="0016405B"/>
    <w:rsid w:val="00165553"/>
    <w:rsid w:val="00165898"/>
    <w:rsid w:val="00166697"/>
    <w:rsid w:val="001672BE"/>
    <w:rsid w:val="00171460"/>
    <w:rsid w:val="001736DE"/>
    <w:rsid w:val="00176856"/>
    <w:rsid w:val="00180390"/>
    <w:rsid w:val="00180590"/>
    <w:rsid w:val="0018062B"/>
    <w:rsid w:val="001808D2"/>
    <w:rsid w:val="00182695"/>
    <w:rsid w:val="001829CC"/>
    <w:rsid w:val="00183D56"/>
    <w:rsid w:val="00185E19"/>
    <w:rsid w:val="0018721D"/>
    <w:rsid w:val="00190F08"/>
    <w:rsid w:val="00191C91"/>
    <w:rsid w:val="001927E5"/>
    <w:rsid w:val="00193FEC"/>
    <w:rsid w:val="0019481E"/>
    <w:rsid w:val="00194E9E"/>
    <w:rsid w:val="001A2D37"/>
    <w:rsid w:val="001A32DE"/>
    <w:rsid w:val="001A38A0"/>
    <w:rsid w:val="001A5891"/>
    <w:rsid w:val="001A5BBA"/>
    <w:rsid w:val="001A69CB"/>
    <w:rsid w:val="001A6FE5"/>
    <w:rsid w:val="001A76DD"/>
    <w:rsid w:val="001B03DC"/>
    <w:rsid w:val="001B502A"/>
    <w:rsid w:val="001B6408"/>
    <w:rsid w:val="001B6DC8"/>
    <w:rsid w:val="001C26A8"/>
    <w:rsid w:val="001C517A"/>
    <w:rsid w:val="001C6AF0"/>
    <w:rsid w:val="001C703A"/>
    <w:rsid w:val="001C7890"/>
    <w:rsid w:val="001C7F01"/>
    <w:rsid w:val="001D1934"/>
    <w:rsid w:val="001D2FF1"/>
    <w:rsid w:val="001D347B"/>
    <w:rsid w:val="001D468E"/>
    <w:rsid w:val="001D57C2"/>
    <w:rsid w:val="001D5F61"/>
    <w:rsid w:val="001E012B"/>
    <w:rsid w:val="001E0A49"/>
    <w:rsid w:val="001E31FF"/>
    <w:rsid w:val="001E32FF"/>
    <w:rsid w:val="001E351F"/>
    <w:rsid w:val="001E3884"/>
    <w:rsid w:val="001E5342"/>
    <w:rsid w:val="001E5CDF"/>
    <w:rsid w:val="001E6157"/>
    <w:rsid w:val="001E62DC"/>
    <w:rsid w:val="001E674D"/>
    <w:rsid w:val="001E6804"/>
    <w:rsid w:val="001E7789"/>
    <w:rsid w:val="001E7D20"/>
    <w:rsid w:val="001F1968"/>
    <w:rsid w:val="001F21EB"/>
    <w:rsid w:val="001F30B6"/>
    <w:rsid w:val="001F3C12"/>
    <w:rsid w:val="001F5923"/>
    <w:rsid w:val="001F6717"/>
    <w:rsid w:val="001F6ABA"/>
    <w:rsid w:val="00201563"/>
    <w:rsid w:val="00201733"/>
    <w:rsid w:val="00201835"/>
    <w:rsid w:val="00203B5B"/>
    <w:rsid w:val="00203F4B"/>
    <w:rsid w:val="002043A8"/>
    <w:rsid w:val="00204678"/>
    <w:rsid w:val="00205D19"/>
    <w:rsid w:val="0020651A"/>
    <w:rsid w:val="002065C4"/>
    <w:rsid w:val="002068FE"/>
    <w:rsid w:val="00212E6D"/>
    <w:rsid w:val="00214AFF"/>
    <w:rsid w:val="00215F45"/>
    <w:rsid w:val="0021602E"/>
    <w:rsid w:val="00217B60"/>
    <w:rsid w:val="0022014B"/>
    <w:rsid w:val="002227CB"/>
    <w:rsid w:val="00222843"/>
    <w:rsid w:val="00223182"/>
    <w:rsid w:val="00225244"/>
    <w:rsid w:val="00226517"/>
    <w:rsid w:val="00230994"/>
    <w:rsid w:val="00231D9E"/>
    <w:rsid w:val="00232449"/>
    <w:rsid w:val="00237475"/>
    <w:rsid w:val="00237A6C"/>
    <w:rsid w:val="00240844"/>
    <w:rsid w:val="00240E9D"/>
    <w:rsid w:val="00243A47"/>
    <w:rsid w:val="00243EFD"/>
    <w:rsid w:val="0024426E"/>
    <w:rsid w:val="00245755"/>
    <w:rsid w:val="00246289"/>
    <w:rsid w:val="0024630E"/>
    <w:rsid w:val="00247591"/>
    <w:rsid w:val="00247BDF"/>
    <w:rsid w:val="00251C7D"/>
    <w:rsid w:val="002528DA"/>
    <w:rsid w:val="00253554"/>
    <w:rsid w:val="0025591C"/>
    <w:rsid w:val="00255F7F"/>
    <w:rsid w:val="0026069F"/>
    <w:rsid w:val="0026152E"/>
    <w:rsid w:val="002624F3"/>
    <w:rsid w:val="002652B3"/>
    <w:rsid w:val="0027074E"/>
    <w:rsid w:val="00271982"/>
    <w:rsid w:val="00273922"/>
    <w:rsid w:val="00274904"/>
    <w:rsid w:val="002754EE"/>
    <w:rsid w:val="002756F5"/>
    <w:rsid w:val="00276620"/>
    <w:rsid w:val="00276AE7"/>
    <w:rsid w:val="002813CA"/>
    <w:rsid w:val="0028296C"/>
    <w:rsid w:val="00283989"/>
    <w:rsid w:val="002839AA"/>
    <w:rsid w:val="0028434B"/>
    <w:rsid w:val="00287940"/>
    <w:rsid w:val="00292335"/>
    <w:rsid w:val="00292FF2"/>
    <w:rsid w:val="00295C87"/>
    <w:rsid w:val="0029740D"/>
    <w:rsid w:val="002A13D7"/>
    <w:rsid w:val="002A1FC3"/>
    <w:rsid w:val="002A5267"/>
    <w:rsid w:val="002A575A"/>
    <w:rsid w:val="002A6CE2"/>
    <w:rsid w:val="002A7019"/>
    <w:rsid w:val="002A7BE7"/>
    <w:rsid w:val="002B0303"/>
    <w:rsid w:val="002B030C"/>
    <w:rsid w:val="002B0775"/>
    <w:rsid w:val="002B1627"/>
    <w:rsid w:val="002B2097"/>
    <w:rsid w:val="002B2511"/>
    <w:rsid w:val="002B293D"/>
    <w:rsid w:val="002B6D9C"/>
    <w:rsid w:val="002B6DB5"/>
    <w:rsid w:val="002B75C8"/>
    <w:rsid w:val="002B7880"/>
    <w:rsid w:val="002C1465"/>
    <w:rsid w:val="002C1EDA"/>
    <w:rsid w:val="002C2769"/>
    <w:rsid w:val="002C31D1"/>
    <w:rsid w:val="002C477A"/>
    <w:rsid w:val="002C5799"/>
    <w:rsid w:val="002E0571"/>
    <w:rsid w:val="002E0908"/>
    <w:rsid w:val="002E2212"/>
    <w:rsid w:val="002E628B"/>
    <w:rsid w:val="002E71C1"/>
    <w:rsid w:val="002F067C"/>
    <w:rsid w:val="002F1F10"/>
    <w:rsid w:val="002F2AF7"/>
    <w:rsid w:val="002F396A"/>
    <w:rsid w:val="002F539C"/>
    <w:rsid w:val="002F61C2"/>
    <w:rsid w:val="002F752A"/>
    <w:rsid w:val="002F7F1C"/>
    <w:rsid w:val="003014F1"/>
    <w:rsid w:val="00302E01"/>
    <w:rsid w:val="003064B2"/>
    <w:rsid w:val="00311E17"/>
    <w:rsid w:val="00312867"/>
    <w:rsid w:val="003136FF"/>
    <w:rsid w:val="00315267"/>
    <w:rsid w:val="00316191"/>
    <w:rsid w:val="0031714B"/>
    <w:rsid w:val="00320F58"/>
    <w:rsid w:val="00325F7A"/>
    <w:rsid w:val="00326E4C"/>
    <w:rsid w:val="00330DBC"/>
    <w:rsid w:val="00332301"/>
    <w:rsid w:val="003337E8"/>
    <w:rsid w:val="00335462"/>
    <w:rsid w:val="00335B0A"/>
    <w:rsid w:val="00335D00"/>
    <w:rsid w:val="0033624B"/>
    <w:rsid w:val="0033626C"/>
    <w:rsid w:val="00340BCC"/>
    <w:rsid w:val="00341C42"/>
    <w:rsid w:val="00344030"/>
    <w:rsid w:val="00346585"/>
    <w:rsid w:val="00347AD3"/>
    <w:rsid w:val="00350A07"/>
    <w:rsid w:val="00354371"/>
    <w:rsid w:val="00357A2C"/>
    <w:rsid w:val="00357FBB"/>
    <w:rsid w:val="00362615"/>
    <w:rsid w:val="00363378"/>
    <w:rsid w:val="00363EC7"/>
    <w:rsid w:val="003641B9"/>
    <w:rsid w:val="003731E7"/>
    <w:rsid w:val="003751C0"/>
    <w:rsid w:val="00376279"/>
    <w:rsid w:val="00376290"/>
    <w:rsid w:val="0037682C"/>
    <w:rsid w:val="003770F7"/>
    <w:rsid w:val="0038084A"/>
    <w:rsid w:val="00380D59"/>
    <w:rsid w:val="00383606"/>
    <w:rsid w:val="00386614"/>
    <w:rsid w:val="003870EE"/>
    <w:rsid w:val="00387C19"/>
    <w:rsid w:val="0039084B"/>
    <w:rsid w:val="00390A25"/>
    <w:rsid w:val="0039129D"/>
    <w:rsid w:val="00393247"/>
    <w:rsid w:val="0039356F"/>
    <w:rsid w:val="0039688D"/>
    <w:rsid w:val="003A09AE"/>
    <w:rsid w:val="003A0DED"/>
    <w:rsid w:val="003A552D"/>
    <w:rsid w:val="003A5B3A"/>
    <w:rsid w:val="003A686F"/>
    <w:rsid w:val="003A7928"/>
    <w:rsid w:val="003B09F4"/>
    <w:rsid w:val="003B1922"/>
    <w:rsid w:val="003B1A60"/>
    <w:rsid w:val="003B1A6D"/>
    <w:rsid w:val="003B35B8"/>
    <w:rsid w:val="003B47AA"/>
    <w:rsid w:val="003B5BD4"/>
    <w:rsid w:val="003B5EDE"/>
    <w:rsid w:val="003B7C53"/>
    <w:rsid w:val="003B7F80"/>
    <w:rsid w:val="003C1DE2"/>
    <w:rsid w:val="003C2A5D"/>
    <w:rsid w:val="003C40F2"/>
    <w:rsid w:val="003C4449"/>
    <w:rsid w:val="003C4F62"/>
    <w:rsid w:val="003C54EF"/>
    <w:rsid w:val="003C7042"/>
    <w:rsid w:val="003C7636"/>
    <w:rsid w:val="003D0442"/>
    <w:rsid w:val="003D1650"/>
    <w:rsid w:val="003D185C"/>
    <w:rsid w:val="003D2BB9"/>
    <w:rsid w:val="003D3640"/>
    <w:rsid w:val="003D3E07"/>
    <w:rsid w:val="003D6C11"/>
    <w:rsid w:val="003E4B2C"/>
    <w:rsid w:val="003E4B52"/>
    <w:rsid w:val="003E4C5D"/>
    <w:rsid w:val="003E4E11"/>
    <w:rsid w:val="003F0514"/>
    <w:rsid w:val="003F0B02"/>
    <w:rsid w:val="003F2584"/>
    <w:rsid w:val="003F2649"/>
    <w:rsid w:val="003F2654"/>
    <w:rsid w:val="003F34D8"/>
    <w:rsid w:val="003F40F3"/>
    <w:rsid w:val="003F4BDE"/>
    <w:rsid w:val="003F5742"/>
    <w:rsid w:val="003F77CB"/>
    <w:rsid w:val="003F7F6E"/>
    <w:rsid w:val="00401669"/>
    <w:rsid w:val="0040185A"/>
    <w:rsid w:val="00401F58"/>
    <w:rsid w:val="00403D9A"/>
    <w:rsid w:val="00404827"/>
    <w:rsid w:val="00411735"/>
    <w:rsid w:val="004128FA"/>
    <w:rsid w:val="00416C6D"/>
    <w:rsid w:val="00416C9B"/>
    <w:rsid w:val="0042312A"/>
    <w:rsid w:val="004236D8"/>
    <w:rsid w:val="00424D68"/>
    <w:rsid w:val="004277C7"/>
    <w:rsid w:val="00427BCB"/>
    <w:rsid w:val="00430208"/>
    <w:rsid w:val="004302E1"/>
    <w:rsid w:val="00431610"/>
    <w:rsid w:val="00431CAC"/>
    <w:rsid w:val="00433AEF"/>
    <w:rsid w:val="00440C27"/>
    <w:rsid w:val="00440CF8"/>
    <w:rsid w:val="004415EE"/>
    <w:rsid w:val="00441A2B"/>
    <w:rsid w:val="00444697"/>
    <w:rsid w:val="00444951"/>
    <w:rsid w:val="00444D20"/>
    <w:rsid w:val="00447D48"/>
    <w:rsid w:val="00452DB7"/>
    <w:rsid w:val="00452F09"/>
    <w:rsid w:val="004530D1"/>
    <w:rsid w:val="00453D27"/>
    <w:rsid w:val="00454214"/>
    <w:rsid w:val="00455D72"/>
    <w:rsid w:val="00460295"/>
    <w:rsid w:val="00461868"/>
    <w:rsid w:val="00461DA4"/>
    <w:rsid w:val="00463533"/>
    <w:rsid w:val="00464281"/>
    <w:rsid w:val="00465159"/>
    <w:rsid w:val="0046773E"/>
    <w:rsid w:val="00472705"/>
    <w:rsid w:val="0047294E"/>
    <w:rsid w:val="00473263"/>
    <w:rsid w:val="0047364A"/>
    <w:rsid w:val="00474ADF"/>
    <w:rsid w:val="00476539"/>
    <w:rsid w:val="00476E42"/>
    <w:rsid w:val="00477E44"/>
    <w:rsid w:val="00480DCB"/>
    <w:rsid w:val="0048481F"/>
    <w:rsid w:val="00485FCE"/>
    <w:rsid w:val="00486566"/>
    <w:rsid w:val="004867A5"/>
    <w:rsid w:val="004874D6"/>
    <w:rsid w:val="00492089"/>
    <w:rsid w:val="00492312"/>
    <w:rsid w:val="00492364"/>
    <w:rsid w:val="00492B97"/>
    <w:rsid w:val="004A0089"/>
    <w:rsid w:val="004A2530"/>
    <w:rsid w:val="004A3701"/>
    <w:rsid w:val="004A451D"/>
    <w:rsid w:val="004A582E"/>
    <w:rsid w:val="004A59F8"/>
    <w:rsid w:val="004C0108"/>
    <w:rsid w:val="004C1C02"/>
    <w:rsid w:val="004C314E"/>
    <w:rsid w:val="004C3DE4"/>
    <w:rsid w:val="004C4DBE"/>
    <w:rsid w:val="004C5B39"/>
    <w:rsid w:val="004C5C9E"/>
    <w:rsid w:val="004C79B7"/>
    <w:rsid w:val="004C7FFC"/>
    <w:rsid w:val="004D01A4"/>
    <w:rsid w:val="004D0637"/>
    <w:rsid w:val="004D0B5E"/>
    <w:rsid w:val="004D5F02"/>
    <w:rsid w:val="004D703B"/>
    <w:rsid w:val="004D7D08"/>
    <w:rsid w:val="004E0D5E"/>
    <w:rsid w:val="004E2B1C"/>
    <w:rsid w:val="004E2BBF"/>
    <w:rsid w:val="004E4C52"/>
    <w:rsid w:val="004E718A"/>
    <w:rsid w:val="004E79C4"/>
    <w:rsid w:val="004F058E"/>
    <w:rsid w:val="004F5686"/>
    <w:rsid w:val="004F5E28"/>
    <w:rsid w:val="004F6102"/>
    <w:rsid w:val="004F61D8"/>
    <w:rsid w:val="004F694E"/>
    <w:rsid w:val="004F6F72"/>
    <w:rsid w:val="004F74FE"/>
    <w:rsid w:val="004F7502"/>
    <w:rsid w:val="00500110"/>
    <w:rsid w:val="0050067D"/>
    <w:rsid w:val="00501187"/>
    <w:rsid w:val="00501D5A"/>
    <w:rsid w:val="0050443A"/>
    <w:rsid w:val="005057F6"/>
    <w:rsid w:val="0050602E"/>
    <w:rsid w:val="00513767"/>
    <w:rsid w:val="0051464E"/>
    <w:rsid w:val="00514D66"/>
    <w:rsid w:val="00517E2E"/>
    <w:rsid w:val="00520270"/>
    <w:rsid w:val="005228CB"/>
    <w:rsid w:val="00524B8B"/>
    <w:rsid w:val="00525999"/>
    <w:rsid w:val="005274E0"/>
    <w:rsid w:val="00530311"/>
    <w:rsid w:val="0053046C"/>
    <w:rsid w:val="00530F25"/>
    <w:rsid w:val="005313AB"/>
    <w:rsid w:val="0053171D"/>
    <w:rsid w:val="005329C4"/>
    <w:rsid w:val="00534380"/>
    <w:rsid w:val="00535EDE"/>
    <w:rsid w:val="00536069"/>
    <w:rsid w:val="0053663D"/>
    <w:rsid w:val="00537542"/>
    <w:rsid w:val="00537A7A"/>
    <w:rsid w:val="00540C2D"/>
    <w:rsid w:val="00542713"/>
    <w:rsid w:val="00542AD1"/>
    <w:rsid w:val="005436A7"/>
    <w:rsid w:val="00543ADE"/>
    <w:rsid w:val="0054510E"/>
    <w:rsid w:val="00546454"/>
    <w:rsid w:val="00546629"/>
    <w:rsid w:val="00547A59"/>
    <w:rsid w:val="00550442"/>
    <w:rsid w:val="00553927"/>
    <w:rsid w:val="005543A2"/>
    <w:rsid w:val="00554756"/>
    <w:rsid w:val="00556199"/>
    <w:rsid w:val="005569AC"/>
    <w:rsid w:val="00560F38"/>
    <w:rsid w:val="0056673D"/>
    <w:rsid w:val="00566FE3"/>
    <w:rsid w:val="00567344"/>
    <w:rsid w:val="0057237F"/>
    <w:rsid w:val="00573188"/>
    <w:rsid w:val="0057610F"/>
    <w:rsid w:val="00576B9F"/>
    <w:rsid w:val="00580C2C"/>
    <w:rsid w:val="00580EDA"/>
    <w:rsid w:val="00580F2D"/>
    <w:rsid w:val="00581D58"/>
    <w:rsid w:val="005844D1"/>
    <w:rsid w:val="00586A3E"/>
    <w:rsid w:val="00586BD0"/>
    <w:rsid w:val="00590D5C"/>
    <w:rsid w:val="00591E6B"/>
    <w:rsid w:val="0059628E"/>
    <w:rsid w:val="005A11E1"/>
    <w:rsid w:val="005A2C10"/>
    <w:rsid w:val="005A3A56"/>
    <w:rsid w:val="005A3E59"/>
    <w:rsid w:val="005A418A"/>
    <w:rsid w:val="005A4465"/>
    <w:rsid w:val="005A4DFA"/>
    <w:rsid w:val="005A5AA3"/>
    <w:rsid w:val="005B000F"/>
    <w:rsid w:val="005B1C72"/>
    <w:rsid w:val="005B32F2"/>
    <w:rsid w:val="005B6118"/>
    <w:rsid w:val="005B6673"/>
    <w:rsid w:val="005B68F3"/>
    <w:rsid w:val="005C1824"/>
    <w:rsid w:val="005C1852"/>
    <w:rsid w:val="005C1D5B"/>
    <w:rsid w:val="005C4799"/>
    <w:rsid w:val="005C557B"/>
    <w:rsid w:val="005C5F61"/>
    <w:rsid w:val="005C6AF3"/>
    <w:rsid w:val="005C6DCF"/>
    <w:rsid w:val="005C6E41"/>
    <w:rsid w:val="005D03F3"/>
    <w:rsid w:val="005D3C4D"/>
    <w:rsid w:val="005D4EB4"/>
    <w:rsid w:val="005D5B65"/>
    <w:rsid w:val="005D5E34"/>
    <w:rsid w:val="005D785B"/>
    <w:rsid w:val="005D7D4A"/>
    <w:rsid w:val="005E02CA"/>
    <w:rsid w:val="005E0B8A"/>
    <w:rsid w:val="005E21A3"/>
    <w:rsid w:val="005E2B2A"/>
    <w:rsid w:val="005E3969"/>
    <w:rsid w:val="005E4E0B"/>
    <w:rsid w:val="005E7B56"/>
    <w:rsid w:val="005E7DC5"/>
    <w:rsid w:val="005F28FE"/>
    <w:rsid w:val="005F2E01"/>
    <w:rsid w:val="005F42AF"/>
    <w:rsid w:val="005F6196"/>
    <w:rsid w:val="005F6347"/>
    <w:rsid w:val="005F7DD9"/>
    <w:rsid w:val="005F7EF4"/>
    <w:rsid w:val="00605D0E"/>
    <w:rsid w:val="00607F24"/>
    <w:rsid w:val="0061107F"/>
    <w:rsid w:val="00613F9D"/>
    <w:rsid w:val="006160CD"/>
    <w:rsid w:val="00617B4A"/>
    <w:rsid w:val="00620268"/>
    <w:rsid w:val="006216C8"/>
    <w:rsid w:val="006235D1"/>
    <w:rsid w:val="00625A46"/>
    <w:rsid w:val="00627927"/>
    <w:rsid w:val="00630258"/>
    <w:rsid w:val="00630340"/>
    <w:rsid w:val="00630C9E"/>
    <w:rsid w:val="00632766"/>
    <w:rsid w:val="00633678"/>
    <w:rsid w:val="006337DE"/>
    <w:rsid w:val="0063479F"/>
    <w:rsid w:val="00634D3D"/>
    <w:rsid w:val="00634F5A"/>
    <w:rsid w:val="00635618"/>
    <w:rsid w:val="00635E08"/>
    <w:rsid w:val="00636771"/>
    <w:rsid w:val="0064518D"/>
    <w:rsid w:val="00646618"/>
    <w:rsid w:val="00646629"/>
    <w:rsid w:val="006503FC"/>
    <w:rsid w:val="0065042A"/>
    <w:rsid w:val="00651274"/>
    <w:rsid w:val="00651A70"/>
    <w:rsid w:val="00651C9D"/>
    <w:rsid w:val="00653B90"/>
    <w:rsid w:val="00654151"/>
    <w:rsid w:val="00654664"/>
    <w:rsid w:val="00654D0A"/>
    <w:rsid w:val="00655F77"/>
    <w:rsid w:val="00657E41"/>
    <w:rsid w:val="00661919"/>
    <w:rsid w:val="00661B98"/>
    <w:rsid w:val="006633F9"/>
    <w:rsid w:val="00663686"/>
    <w:rsid w:val="00663869"/>
    <w:rsid w:val="00664A1F"/>
    <w:rsid w:val="00665349"/>
    <w:rsid w:val="00666D28"/>
    <w:rsid w:val="006674C2"/>
    <w:rsid w:val="0067043C"/>
    <w:rsid w:val="00670EC6"/>
    <w:rsid w:val="006712DB"/>
    <w:rsid w:val="00672102"/>
    <w:rsid w:val="0067253D"/>
    <w:rsid w:val="006734E8"/>
    <w:rsid w:val="0067555B"/>
    <w:rsid w:val="0067604C"/>
    <w:rsid w:val="006764C3"/>
    <w:rsid w:val="00681B6E"/>
    <w:rsid w:val="00683613"/>
    <w:rsid w:val="00683A39"/>
    <w:rsid w:val="006845B5"/>
    <w:rsid w:val="006845F2"/>
    <w:rsid w:val="00684896"/>
    <w:rsid w:val="00692086"/>
    <w:rsid w:val="00693AEC"/>
    <w:rsid w:val="00693E04"/>
    <w:rsid w:val="00693E2D"/>
    <w:rsid w:val="006945E0"/>
    <w:rsid w:val="00694DC1"/>
    <w:rsid w:val="0069585B"/>
    <w:rsid w:val="006970EB"/>
    <w:rsid w:val="006975DF"/>
    <w:rsid w:val="006A3068"/>
    <w:rsid w:val="006A39A8"/>
    <w:rsid w:val="006A4246"/>
    <w:rsid w:val="006A5306"/>
    <w:rsid w:val="006A53E2"/>
    <w:rsid w:val="006A6137"/>
    <w:rsid w:val="006A704D"/>
    <w:rsid w:val="006B347C"/>
    <w:rsid w:val="006B7CBC"/>
    <w:rsid w:val="006B7EDF"/>
    <w:rsid w:val="006C02A0"/>
    <w:rsid w:val="006C148A"/>
    <w:rsid w:val="006C1512"/>
    <w:rsid w:val="006C1620"/>
    <w:rsid w:val="006C1BB6"/>
    <w:rsid w:val="006C1EFF"/>
    <w:rsid w:val="006C2854"/>
    <w:rsid w:val="006C303F"/>
    <w:rsid w:val="006C6280"/>
    <w:rsid w:val="006D0AD8"/>
    <w:rsid w:val="006D0EDD"/>
    <w:rsid w:val="006D176C"/>
    <w:rsid w:val="006D2C1B"/>
    <w:rsid w:val="006D414B"/>
    <w:rsid w:val="006D612A"/>
    <w:rsid w:val="006E29C1"/>
    <w:rsid w:val="006E62A3"/>
    <w:rsid w:val="006E6AFD"/>
    <w:rsid w:val="006F13F1"/>
    <w:rsid w:val="006F41E2"/>
    <w:rsid w:val="006F566B"/>
    <w:rsid w:val="006F605B"/>
    <w:rsid w:val="006F65E6"/>
    <w:rsid w:val="007012B3"/>
    <w:rsid w:val="00701AD9"/>
    <w:rsid w:val="007026DD"/>
    <w:rsid w:val="00702E24"/>
    <w:rsid w:val="00703EEA"/>
    <w:rsid w:val="007071B9"/>
    <w:rsid w:val="0070759D"/>
    <w:rsid w:val="00710C57"/>
    <w:rsid w:val="0071624A"/>
    <w:rsid w:val="0072067D"/>
    <w:rsid w:val="00720CF7"/>
    <w:rsid w:val="007216EB"/>
    <w:rsid w:val="00721B6D"/>
    <w:rsid w:val="00721F00"/>
    <w:rsid w:val="00723565"/>
    <w:rsid w:val="00723F14"/>
    <w:rsid w:val="00724AF6"/>
    <w:rsid w:val="00724E46"/>
    <w:rsid w:val="00727299"/>
    <w:rsid w:val="00730070"/>
    <w:rsid w:val="00732A2E"/>
    <w:rsid w:val="00733AA7"/>
    <w:rsid w:val="00736113"/>
    <w:rsid w:val="007361F4"/>
    <w:rsid w:val="00740909"/>
    <w:rsid w:val="007423A2"/>
    <w:rsid w:val="00744CCC"/>
    <w:rsid w:val="00745A95"/>
    <w:rsid w:val="0074609C"/>
    <w:rsid w:val="00746D0E"/>
    <w:rsid w:val="00747CFA"/>
    <w:rsid w:val="00747F47"/>
    <w:rsid w:val="00752C64"/>
    <w:rsid w:val="00753948"/>
    <w:rsid w:val="0075508B"/>
    <w:rsid w:val="007554DD"/>
    <w:rsid w:val="00757369"/>
    <w:rsid w:val="00761E6E"/>
    <w:rsid w:val="007631DE"/>
    <w:rsid w:val="00764B83"/>
    <w:rsid w:val="00764BF3"/>
    <w:rsid w:val="00767383"/>
    <w:rsid w:val="00770E90"/>
    <w:rsid w:val="00771119"/>
    <w:rsid w:val="0077137B"/>
    <w:rsid w:val="00774F68"/>
    <w:rsid w:val="007805D9"/>
    <w:rsid w:val="007831BA"/>
    <w:rsid w:val="007908DC"/>
    <w:rsid w:val="00790BBB"/>
    <w:rsid w:val="0079206B"/>
    <w:rsid w:val="0079217F"/>
    <w:rsid w:val="0079301E"/>
    <w:rsid w:val="00793920"/>
    <w:rsid w:val="007950B9"/>
    <w:rsid w:val="0079566F"/>
    <w:rsid w:val="00796B38"/>
    <w:rsid w:val="00797E4B"/>
    <w:rsid w:val="007A2102"/>
    <w:rsid w:val="007A2B5C"/>
    <w:rsid w:val="007A31B6"/>
    <w:rsid w:val="007A3700"/>
    <w:rsid w:val="007A3FD0"/>
    <w:rsid w:val="007A5A88"/>
    <w:rsid w:val="007A60CA"/>
    <w:rsid w:val="007B1E0C"/>
    <w:rsid w:val="007B2AA4"/>
    <w:rsid w:val="007B334D"/>
    <w:rsid w:val="007B65A6"/>
    <w:rsid w:val="007B6C55"/>
    <w:rsid w:val="007C0257"/>
    <w:rsid w:val="007C2E69"/>
    <w:rsid w:val="007C4990"/>
    <w:rsid w:val="007D2732"/>
    <w:rsid w:val="007D3879"/>
    <w:rsid w:val="007D41F2"/>
    <w:rsid w:val="007D452B"/>
    <w:rsid w:val="007D544A"/>
    <w:rsid w:val="007D562F"/>
    <w:rsid w:val="007D56F8"/>
    <w:rsid w:val="007D5BC7"/>
    <w:rsid w:val="007D6113"/>
    <w:rsid w:val="007D61B1"/>
    <w:rsid w:val="007D7ADE"/>
    <w:rsid w:val="007D7CD1"/>
    <w:rsid w:val="007E092A"/>
    <w:rsid w:val="007E4378"/>
    <w:rsid w:val="007E55B3"/>
    <w:rsid w:val="007E7B71"/>
    <w:rsid w:val="007E7D90"/>
    <w:rsid w:val="007F00F2"/>
    <w:rsid w:val="007F199C"/>
    <w:rsid w:val="007F3CDA"/>
    <w:rsid w:val="007F504E"/>
    <w:rsid w:val="007F5752"/>
    <w:rsid w:val="007F608D"/>
    <w:rsid w:val="007F635D"/>
    <w:rsid w:val="007F7AE2"/>
    <w:rsid w:val="008014D1"/>
    <w:rsid w:val="00806363"/>
    <w:rsid w:val="008067F1"/>
    <w:rsid w:val="00810BD6"/>
    <w:rsid w:val="00811BE7"/>
    <w:rsid w:val="00812A1B"/>
    <w:rsid w:val="00814CB6"/>
    <w:rsid w:val="00815E14"/>
    <w:rsid w:val="00816264"/>
    <w:rsid w:val="00816544"/>
    <w:rsid w:val="008176B4"/>
    <w:rsid w:val="0082232F"/>
    <w:rsid w:val="00822DCC"/>
    <w:rsid w:val="008246BA"/>
    <w:rsid w:val="008300F1"/>
    <w:rsid w:val="008315DF"/>
    <w:rsid w:val="00831C51"/>
    <w:rsid w:val="00833198"/>
    <w:rsid w:val="008346CE"/>
    <w:rsid w:val="00834DE2"/>
    <w:rsid w:val="0083524A"/>
    <w:rsid w:val="00840B90"/>
    <w:rsid w:val="008410D8"/>
    <w:rsid w:val="008428E8"/>
    <w:rsid w:val="008429E8"/>
    <w:rsid w:val="0084325E"/>
    <w:rsid w:val="00845190"/>
    <w:rsid w:val="00847DAF"/>
    <w:rsid w:val="00850C4E"/>
    <w:rsid w:val="0085177D"/>
    <w:rsid w:val="00852A71"/>
    <w:rsid w:val="00853336"/>
    <w:rsid w:val="00853AAE"/>
    <w:rsid w:val="008547F3"/>
    <w:rsid w:val="00857C72"/>
    <w:rsid w:val="00857E1E"/>
    <w:rsid w:val="00864DB1"/>
    <w:rsid w:val="00864F02"/>
    <w:rsid w:val="008650F3"/>
    <w:rsid w:val="008656E4"/>
    <w:rsid w:val="00866055"/>
    <w:rsid w:val="00866595"/>
    <w:rsid w:val="008729E7"/>
    <w:rsid w:val="008730AE"/>
    <w:rsid w:val="00873A3F"/>
    <w:rsid w:val="0087443B"/>
    <w:rsid w:val="008747D0"/>
    <w:rsid w:val="008748EF"/>
    <w:rsid w:val="00876CF1"/>
    <w:rsid w:val="00880724"/>
    <w:rsid w:val="00880ABB"/>
    <w:rsid w:val="00891409"/>
    <w:rsid w:val="00893195"/>
    <w:rsid w:val="00895185"/>
    <w:rsid w:val="00895B54"/>
    <w:rsid w:val="0089629D"/>
    <w:rsid w:val="008973BD"/>
    <w:rsid w:val="008A20C4"/>
    <w:rsid w:val="008A3AC8"/>
    <w:rsid w:val="008A4AA0"/>
    <w:rsid w:val="008A4B05"/>
    <w:rsid w:val="008A6D1B"/>
    <w:rsid w:val="008B34E6"/>
    <w:rsid w:val="008B5187"/>
    <w:rsid w:val="008B536C"/>
    <w:rsid w:val="008B6BEE"/>
    <w:rsid w:val="008B719C"/>
    <w:rsid w:val="008C024D"/>
    <w:rsid w:val="008C1878"/>
    <w:rsid w:val="008C2117"/>
    <w:rsid w:val="008C2F57"/>
    <w:rsid w:val="008C6566"/>
    <w:rsid w:val="008C7FD9"/>
    <w:rsid w:val="008D1193"/>
    <w:rsid w:val="008D14BF"/>
    <w:rsid w:val="008D1795"/>
    <w:rsid w:val="008D551C"/>
    <w:rsid w:val="008D5E3D"/>
    <w:rsid w:val="008E2C70"/>
    <w:rsid w:val="008E6D31"/>
    <w:rsid w:val="008E72E1"/>
    <w:rsid w:val="008F1ABD"/>
    <w:rsid w:val="008F1C59"/>
    <w:rsid w:val="008F27D0"/>
    <w:rsid w:val="008F2B39"/>
    <w:rsid w:val="00900042"/>
    <w:rsid w:val="00906084"/>
    <w:rsid w:val="009161F1"/>
    <w:rsid w:val="00917593"/>
    <w:rsid w:val="00921A44"/>
    <w:rsid w:val="00923E89"/>
    <w:rsid w:val="00924841"/>
    <w:rsid w:val="00925A02"/>
    <w:rsid w:val="00927264"/>
    <w:rsid w:val="00931108"/>
    <w:rsid w:val="00932161"/>
    <w:rsid w:val="009321C3"/>
    <w:rsid w:val="00933D3F"/>
    <w:rsid w:val="00934994"/>
    <w:rsid w:val="00935B19"/>
    <w:rsid w:val="009369A6"/>
    <w:rsid w:val="00943205"/>
    <w:rsid w:val="009436C3"/>
    <w:rsid w:val="009450CE"/>
    <w:rsid w:val="00951562"/>
    <w:rsid w:val="00953107"/>
    <w:rsid w:val="00954E9E"/>
    <w:rsid w:val="00954F4C"/>
    <w:rsid w:val="009570D2"/>
    <w:rsid w:val="00957D26"/>
    <w:rsid w:val="00961610"/>
    <w:rsid w:val="00961A4F"/>
    <w:rsid w:val="00973681"/>
    <w:rsid w:val="00977285"/>
    <w:rsid w:val="00980B01"/>
    <w:rsid w:val="00982B2C"/>
    <w:rsid w:val="00982E19"/>
    <w:rsid w:val="0098361D"/>
    <w:rsid w:val="00984723"/>
    <w:rsid w:val="00985CC0"/>
    <w:rsid w:val="00985E57"/>
    <w:rsid w:val="00990DBD"/>
    <w:rsid w:val="00991BAB"/>
    <w:rsid w:val="00994E56"/>
    <w:rsid w:val="00995508"/>
    <w:rsid w:val="009971CC"/>
    <w:rsid w:val="009A1A98"/>
    <w:rsid w:val="009A1B15"/>
    <w:rsid w:val="009A29BA"/>
    <w:rsid w:val="009A391C"/>
    <w:rsid w:val="009A424A"/>
    <w:rsid w:val="009A6BC7"/>
    <w:rsid w:val="009A7F88"/>
    <w:rsid w:val="009B004D"/>
    <w:rsid w:val="009B14C0"/>
    <w:rsid w:val="009B2F18"/>
    <w:rsid w:val="009B34A8"/>
    <w:rsid w:val="009B37ED"/>
    <w:rsid w:val="009B3C5A"/>
    <w:rsid w:val="009B3D1C"/>
    <w:rsid w:val="009B60FD"/>
    <w:rsid w:val="009C01E4"/>
    <w:rsid w:val="009C1CD8"/>
    <w:rsid w:val="009C1E3F"/>
    <w:rsid w:val="009C59D9"/>
    <w:rsid w:val="009C7C12"/>
    <w:rsid w:val="009D00B5"/>
    <w:rsid w:val="009D0750"/>
    <w:rsid w:val="009D0F05"/>
    <w:rsid w:val="009D1B83"/>
    <w:rsid w:val="009D1DE5"/>
    <w:rsid w:val="009D1EB2"/>
    <w:rsid w:val="009D3AB9"/>
    <w:rsid w:val="009D3B61"/>
    <w:rsid w:val="009D70CF"/>
    <w:rsid w:val="009E099B"/>
    <w:rsid w:val="009E0A0E"/>
    <w:rsid w:val="009E2DA5"/>
    <w:rsid w:val="009E3BE7"/>
    <w:rsid w:val="009F079C"/>
    <w:rsid w:val="009F2963"/>
    <w:rsid w:val="009F5336"/>
    <w:rsid w:val="009F653E"/>
    <w:rsid w:val="009F7643"/>
    <w:rsid w:val="00A00487"/>
    <w:rsid w:val="00A00611"/>
    <w:rsid w:val="00A016B1"/>
    <w:rsid w:val="00A01B7B"/>
    <w:rsid w:val="00A02A18"/>
    <w:rsid w:val="00A02D14"/>
    <w:rsid w:val="00A0315D"/>
    <w:rsid w:val="00A037DE"/>
    <w:rsid w:val="00A050CD"/>
    <w:rsid w:val="00A0770F"/>
    <w:rsid w:val="00A10CC1"/>
    <w:rsid w:val="00A12CE8"/>
    <w:rsid w:val="00A134D7"/>
    <w:rsid w:val="00A145C8"/>
    <w:rsid w:val="00A1529B"/>
    <w:rsid w:val="00A15D70"/>
    <w:rsid w:val="00A15F9F"/>
    <w:rsid w:val="00A177D9"/>
    <w:rsid w:val="00A20B28"/>
    <w:rsid w:val="00A212CB"/>
    <w:rsid w:val="00A216D3"/>
    <w:rsid w:val="00A21C50"/>
    <w:rsid w:val="00A23577"/>
    <w:rsid w:val="00A23C89"/>
    <w:rsid w:val="00A24221"/>
    <w:rsid w:val="00A25F95"/>
    <w:rsid w:val="00A26427"/>
    <w:rsid w:val="00A26CC0"/>
    <w:rsid w:val="00A3158A"/>
    <w:rsid w:val="00A31DEC"/>
    <w:rsid w:val="00A327B6"/>
    <w:rsid w:val="00A40BFD"/>
    <w:rsid w:val="00A41C96"/>
    <w:rsid w:val="00A43B1B"/>
    <w:rsid w:val="00A45035"/>
    <w:rsid w:val="00A45D52"/>
    <w:rsid w:val="00A50296"/>
    <w:rsid w:val="00A50A2A"/>
    <w:rsid w:val="00A50D81"/>
    <w:rsid w:val="00A516FA"/>
    <w:rsid w:val="00A54ED1"/>
    <w:rsid w:val="00A55426"/>
    <w:rsid w:val="00A56715"/>
    <w:rsid w:val="00A57070"/>
    <w:rsid w:val="00A574F5"/>
    <w:rsid w:val="00A57B44"/>
    <w:rsid w:val="00A60830"/>
    <w:rsid w:val="00A61761"/>
    <w:rsid w:val="00A63E3B"/>
    <w:rsid w:val="00A67FC9"/>
    <w:rsid w:val="00A712AF"/>
    <w:rsid w:val="00A71377"/>
    <w:rsid w:val="00A71E18"/>
    <w:rsid w:val="00A72E8D"/>
    <w:rsid w:val="00A7641D"/>
    <w:rsid w:val="00A764B0"/>
    <w:rsid w:val="00A77AC1"/>
    <w:rsid w:val="00A810C1"/>
    <w:rsid w:val="00A851A1"/>
    <w:rsid w:val="00A8523B"/>
    <w:rsid w:val="00A85A27"/>
    <w:rsid w:val="00A85F78"/>
    <w:rsid w:val="00A8728B"/>
    <w:rsid w:val="00A96971"/>
    <w:rsid w:val="00A96C09"/>
    <w:rsid w:val="00A9737E"/>
    <w:rsid w:val="00AA14E5"/>
    <w:rsid w:val="00AA17F9"/>
    <w:rsid w:val="00AA1B22"/>
    <w:rsid w:val="00AA2A8F"/>
    <w:rsid w:val="00AA5798"/>
    <w:rsid w:val="00AA6A98"/>
    <w:rsid w:val="00AB0130"/>
    <w:rsid w:val="00AB1A3A"/>
    <w:rsid w:val="00AB3855"/>
    <w:rsid w:val="00AB3F5C"/>
    <w:rsid w:val="00AB5370"/>
    <w:rsid w:val="00AB73D5"/>
    <w:rsid w:val="00AC0567"/>
    <w:rsid w:val="00AC081E"/>
    <w:rsid w:val="00AC19B2"/>
    <w:rsid w:val="00AC1A01"/>
    <w:rsid w:val="00AC40B0"/>
    <w:rsid w:val="00AC5D63"/>
    <w:rsid w:val="00AC5E39"/>
    <w:rsid w:val="00AD0915"/>
    <w:rsid w:val="00AD2604"/>
    <w:rsid w:val="00AD2748"/>
    <w:rsid w:val="00AD47B1"/>
    <w:rsid w:val="00AE3B45"/>
    <w:rsid w:val="00AE44DF"/>
    <w:rsid w:val="00AF16C0"/>
    <w:rsid w:val="00AF1EEE"/>
    <w:rsid w:val="00AF220C"/>
    <w:rsid w:val="00AF2860"/>
    <w:rsid w:val="00AF4314"/>
    <w:rsid w:val="00AF5DE9"/>
    <w:rsid w:val="00AF79F3"/>
    <w:rsid w:val="00B02131"/>
    <w:rsid w:val="00B03892"/>
    <w:rsid w:val="00B052AC"/>
    <w:rsid w:val="00B12C15"/>
    <w:rsid w:val="00B12D38"/>
    <w:rsid w:val="00B13741"/>
    <w:rsid w:val="00B138AB"/>
    <w:rsid w:val="00B15F5F"/>
    <w:rsid w:val="00B16137"/>
    <w:rsid w:val="00B16AE3"/>
    <w:rsid w:val="00B207A0"/>
    <w:rsid w:val="00B20E44"/>
    <w:rsid w:val="00B2331D"/>
    <w:rsid w:val="00B258A6"/>
    <w:rsid w:val="00B25AC8"/>
    <w:rsid w:val="00B27919"/>
    <w:rsid w:val="00B31450"/>
    <w:rsid w:val="00B3629F"/>
    <w:rsid w:val="00B40B87"/>
    <w:rsid w:val="00B41C4A"/>
    <w:rsid w:val="00B44CD5"/>
    <w:rsid w:val="00B46B7C"/>
    <w:rsid w:val="00B47410"/>
    <w:rsid w:val="00B474F3"/>
    <w:rsid w:val="00B50E43"/>
    <w:rsid w:val="00B51CAE"/>
    <w:rsid w:val="00B54C71"/>
    <w:rsid w:val="00B56880"/>
    <w:rsid w:val="00B57342"/>
    <w:rsid w:val="00B60370"/>
    <w:rsid w:val="00B64160"/>
    <w:rsid w:val="00B66042"/>
    <w:rsid w:val="00B67992"/>
    <w:rsid w:val="00B67C41"/>
    <w:rsid w:val="00B71AF6"/>
    <w:rsid w:val="00B73493"/>
    <w:rsid w:val="00B75920"/>
    <w:rsid w:val="00B75AF8"/>
    <w:rsid w:val="00B76459"/>
    <w:rsid w:val="00B76790"/>
    <w:rsid w:val="00B8091B"/>
    <w:rsid w:val="00B820CB"/>
    <w:rsid w:val="00B82A10"/>
    <w:rsid w:val="00B82EFB"/>
    <w:rsid w:val="00B83232"/>
    <w:rsid w:val="00B83951"/>
    <w:rsid w:val="00B84324"/>
    <w:rsid w:val="00B84ED5"/>
    <w:rsid w:val="00B869EC"/>
    <w:rsid w:val="00B87A82"/>
    <w:rsid w:val="00B9110B"/>
    <w:rsid w:val="00B9197D"/>
    <w:rsid w:val="00B925C7"/>
    <w:rsid w:val="00B94A8C"/>
    <w:rsid w:val="00B97726"/>
    <w:rsid w:val="00BA417B"/>
    <w:rsid w:val="00BA48D8"/>
    <w:rsid w:val="00BA5189"/>
    <w:rsid w:val="00BA52F8"/>
    <w:rsid w:val="00BA6EF9"/>
    <w:rsid w:val="00BA72BB"/>
    <w:rsid w:val="00BB038B"/>
    <w:rsid w:val="00BB18D3"/>
    <w:rsid w:val="00BB1F55"/>
    <w:rsid w:val="00BB21DD"/>
    <w:rsid w:val="00BB239F"/>
    <w:rsid w:val="00BB3D2D"/>
    <w:rsid w:val="00BB51BF"/>
    <w:rsid w:val="00BB51D1"/>
    <w:rsid w:val="00BB65A7"/>
    <w:rsid w:val="00BB6632"/>
    <w:rsid w:val="00BB6CBE"/>
    <w:rsid w:val="00BC1EED"/>
    <w:rsid w:val="00BC3940"/>
    <w:rsid w:val="00BC4424"/>
    <w:rsid w:val="00BC4AEC"/>
    <w:rsid w:val="00BC63C4"/>
    <w:rsid w:val="00BC67A8"/>
    <w:rsid w:val="00BC7809"/>
    <w:rsid w:val="00BD004D"/>
    <w:rsid w:val="00BD1CC3"/>
    <w:rsid w:val="00BD1F8F"/>
    <w:rsid w:val="00BD3889"/>
    <w:rsid w:val="00BD4F49"/>
    <w:rsid w:val="00BD5804"/>
    <w:rsid w:val="00BD5F36"/>
    <w:rsid w:val="00BD679F"/>
    <w:rsid w:val="00BE07B8"/>
    <w:rsid w:val="00BE1F1C"/>
    <w:rsid w:val="00BE2023"/>
    <w:rsid w:val="00BE3B46"/>
    <w:rsid w:val="00BE470D"/>
    <w:rsid w:val="00BE47AD"/>
    <w:rsid w:val="00BE4D84"/>
    <w:rsid w:val="00BE5BFE"/>
    <w:rsid w:val="00BE6B79"/>
    <w:rsid w:val="00BE7105"/>
    <w:rsid w:val="00BF0DD4"/>
    <w:rsid w:val="00BF5599"/>
    <w:rsid w:val="00C0080C"/>
    <w:rsid w:val="00C0115C"/>
    <w:rsid w:val="00C02189"/>
    <w:rsid w:val="00C02C82"/>
    <w:rsid w:val="00C041A6"/>
    <w:rsid w:val="00C04669"/>
    <w:rsid w:val="00C05582"/>
    <w:rsid w:val="00C0562B"/>
    <w:rsid w:val="00C0709C"/>
    <w:rsid w:val="00C07300"/>
    <w:rsid w:val="00C10B86"/>
    <w:rsid w:val="00C16AB7"/>
    <w:rsid w:val="00C16D72"/>
    <w:rsid w:val="00C17B73"/>
    <w:rsid w:val="00C20391"/>
    <w:rsid w:val="00C2220D"/>
    <w:rsid w:val="00C236C3"/>
    <w:rsid w:val="00C251D6"/>
    <w:rsid w:val="00C3153F"/>
    <w:rsid w:val="00C33014"/>
    <w:rsid w:val="00C40281"/>
    <w:rsid w:val="00C40A2B"/>
    <w:rsid w:val="00C43C8B"/>
    <w:rsid w:val="00C46720"/>
    <w:rsid w:val="00C46F21"/>
    <w:rsid w:val="00C50BB2"/>
    <w:rsid w:val="00C5199F"/>
    <w:rsid w:val="00C53658"/>
    <w:rsid w:val="00C54212"/>
    <w:rsid w:val="00C54951"/>
    <w:rsid w:val="00C54E04"/>
    <w:rsid w:val="00C54E4B"/>
    <w:rsid w:val="00C55406"/>
    <w:rsid w:val="00C560D4"/>
    <w:rsid w:val="00C564F5"/>
    <w:rsid w:val="00C61730"/>
    <w:rsid w:val="00C618D8"/>
    <w:rsid w:val="00C61D20"/>
    <w:rsid w:val="00C6455E"/>
    <w:rsid w:val="00C653F9"/>
    <w:rsid w:val="00C709B8"/>
    <w:rsid w:val="00C70B7D"/>
    <w:rsid w:val="00C70F86"/>
    <w:rsid w:val="00C726C5"/>
    <w:rsid w:val="00C72C8B"/>
    <w:rsid w:val="00C737B4"/>
    <w:rsid w:val="00C74B6B"/>
    <w:rsid w:val="00C766D7"/>
    <w:rsid w:val="00C7744C"/>
    <w:rsid w:val="00C845C1"/>
    <w:rsid w:val="00C8721F"/>
    <w:rsid w:val="00C957AE"/>
    <w:rsid w:val="00C95C8D"/>
    <w:rsid w:val="00CA1DEA"/>
    <w:rsid w:val="00CA1FE3"/>
    <w:rsid w:val="00CA263F"/>
    <w:rsid w:val="00CA795F"/>
    <w:rsid w:val="00CB15E5"/>
    <w:rsid w:val="00CC26A4"/>
    <w:rsid w:val="00CC4781"/>
    <w:rsid w:val="00CC6C11"/>
    <w:rsid w:val="00CC79A7"/>
    <w:rsid w:val="00CC7A88"/>
    <w:rsid w:val="00CD012D"/>
    <w:rsid w:val="00CD38C9"/>
    <w:rsid w:val="00CD6B97"/>
    <w:rsid w:val="00CD74B9"/>
    <w:rsid w:val="00CD7CBF"/>
    <w:rsid w:val="00CD7DC8"/>
    <w:rsid w:val="00CE1835"/>
    <w:rsid w:val="00CE1B4D"/>
    <w:rsid w:val="00CE1EEA"/>
    <w:rsid w:val="00CE30CB"/>
    <w:rsid w:val="00CE55EE"/>
    <w:rsid w:val="00CE7771"/>
    <w:rsid w:val="00CF0269"/>
    <w:rsid w:val="00CF0396"/>
    <w:rsid w:val="00CF10F0"/>
    <w:rsid w:val="00CF3E44"/>
    <w:rsid w:val="00CF488B"/>
    <w:rsid w:val="00CF5C8E"/>
    <w:rsid w:val="00CF6442"/>
    <w:rsid w:val="00D01DC4"/>
    <w:rsid w:val="00D03B3A"/>
    <w:rsid w:val="00D03D94"/>
    <w:rsid w:val="00D05AF6"/>
    <w:rsid w:val="00D07273"/>
    <w:rsid w:val="00D10045"/>
    <w:rsid w:val="00D109EF"/>
    <w:rsid w:val="00D13B41"/>
    <w:rsid w:val="00D13F95"/>
    <w:rsid w:val="00D17648"/>
    <w:rsid w:val="00D17720"/>
    <w:rsid w:val="00D22DC5"/>
    <w:rsid w:val="00D22F97"/>
    <w:rsid w:val="00D302B4"/>
    <w:rsid w:val="00D34A0E"/>
    <w:rsid w:val="00D34E2C"/>
    <w:rsid w:val="00D359ED"/>
    <w:rsid w:val="00D36E91"/>
    <w:rsid w:val="00D40A57"/>
    <w:rsid w:val="00D41B9C"/>
    <w:rsid w:val="00D42A5A"/>
    <w:rsid w:val="00D43CDF"/>
    <w:rsid w:val="00D45390"/>
    <w:rsid w:val="00D46308"/>
    <w:rsid w:val="00D47F83"/>
    <w:rsid w:val="00D50A78"/>
    <w:rsid w:val="00D526FD"/>
    <w:rsid w:val="00D53A2E"/>
    <w:rsid w:val="00D53A3C"/>
    <w:rsid w:val="00D547A7"/>
    <w:rsid w:val="00D572C0"/>
    <w:rsid w:val="00D574AD"/>
    <w:rsid w:val="00D6196E"/>
    <w:rsid w:val="00D64F17"/>
    <w:rsid w:val="00D65C82"/>
    <w:rsid w:val="00D65E12"/>
    <w:rsid w:val="00D71F0A"/>
    <w:rsid w:val="00D751A9"/>
    <w:rsid w:val="00D759CE"/>
    <w:rsid w:val="00D80CFA"/>
    <w:rsid w:val="00D8567E"/>
    <w:rsid w:val="00D92A21"/>
    <w:rsid w:val="00D92D79"/>
    <w:rsid w:val="00D934F7"/>
    <w:rsid w:val="00D93FFD"/>
    <w:rsid w:val="00D9483D"/>
    <w:rsid w:val="00DA07D5"/>
    <w:rsid w:val="00DA397D"/>
    <w:rsid w:val="00DA3CA7"/>
    <w:rsid w:val="00DA5271"/>
    <w:rsid w:val="00DA531E"/>
    <w:rsid w:val="00DA5E53"/>
    <w:rsid w:val="00DA689D"/>
    <w:rsid w:val="00DA6DDB"/>
    <w:rsid w:val="00DA76E6"/>
    <w:rsid w:val="00DB0ABD"/>
    <w:rsid w:val="00DB16B8"/>
    <w:rsid w:val="00DB18CF"/>
    <w:rsid w:val="00DB267B"/>
    <w:rsid w:val="00DB31A7"/>
    <w:rsid w:val="00DB420C"/>
    <w:rsid w:val="00DB4223"/>
    <w:rsid w:val="00DB4890"/>
    <w:rsid w:val="00DB5AFB"/>
    <w:rsid w:val="00DB6B6D"/>
    <w:rsid w:val="00DB75FE"/>
    <w:rsid w:val="00DB7697"/>
    <w:rsid w:val="00DC2F35"/>
    <w:rsid w:val="00DC3416"/>
    <w:rsid w:val="00DC37C6"/>
    <w:rsid w:val="00DC4880"/>
    <w:rsid w:val="00DC4E50"/>
    <w:rsid w:val="00DC57B2"/>
    <w:rsid w:val="00DD0C47"/>
    <w:rsid w:val="00DD1132"/>
    <w:rsid w:val="00DD38AE"/>
    <w:rsid w:val="00DD39EE"/>
    <w:rsid w:val="00DD5081"/>
    <w:rsid w:val="00DD56E9"/>
    <w:rsid w:val="00DD594C"/>
    <w:rsid w:val="00DE0185"/>
    <w:rsid w:val="00DE199D"/>
    <w:rsid w:val="00DE2BB3"/>
    <w:rsid w:val="00DE4CD5"/>
    <w:rsid w:val="00DF0711"/>
    <w:rsid w:val="00DF1F00"/>
    <w:rsid w:val="00DF2846"/>
    <w:rsid w:val="00DF3EC1"/>
    <w:rsid w:val="00DF6B28"/>
    <w:rsid w:val="00DF6F02"/>
    <w:rsid w:val="00DF7EEE"/>
    <w:rsid w:val="00E03054"/>
    <w:rsid w:val="00E052B9"/>
    <w:rsid w:val="00E05327"/>
    <w:rsid w:val="00E0557E"/>
    <w:rsid w:val="00E07EDF"/>
    <w:rsid w:val="00E10EDD"/>
    <w:rsid w:val="00E10F81"/>
    <w:rsid w:val="00E12926"/>
    <w:rsid w:val="00E17B8D"/>
    <w:rsid w:val="00E20CF0"/>
    <w:rsid w:val="00E21CF4"/>
    <w:rsid w:val="00E22F6F"/>
    <w:rsid w:val="00E24052"/>
    <w:rsid w:val="00E266C1"/>
    <w:rsid w:val="00E27640"/>
    <w:rsid w:val="00E30284"/>
    <w:rsid w:val="00E3183E"/>
    <w:rsid w:val="00E34DFF"/>
    <w:rsid w:val="00E35B8B"/>
    <w:rsid w:val="00E37837"/>
    <w:rsid w:val="00E40E50"/>
    <w:rsid w:val="00E42FD6"/>
    <w:rsid w:val="00E43955"/>
    <w:rsid w:val="00E43CCE"/>
    <w:rsid w:val="00E444C7"/>
    <w:rsid w:val="00E453DD"/>
    <w:rsid w:val="00E4684A"/>
    <w:rsid w:val="00E47D7D"/>
    <w:rsid w:val="00E50E4B"/>
    <w:rsid w:val="00E54402"/>
    <w:rsid w:val="00E55325"/>
    <w:rsid w:val="00E5649C"/>
    <w:rsid w:val="00E57492"/>
    <w:rsid w:val="00E57D34"/>
    <w:rsid w:val="00E614D0"/>
    <w:rsid w:val="00E61D88"/>
    <w:rsid w:val="00E62B81"/>
    <w:rsid w:val="00E62EA9"/>
    <w:rsid w:val="00E65B1D"/>
    <w:rsid w:val="00E71506"/>
    <w:rsid w:val="00E71624"/>
    <w:rsid w:val="00E717C4"/>
    <w:rsid w:val="00E74E51"/>
    <w:rsid w:val="00E760B0"/>
    <w:rsid w:val="00E76E7D"/>
    <w:rsid w:val="00E8016D"/>
    <w:rsid w:val="00E8194D"/>
    <w:rsid w:val="00E8268B"/>
    <w:rsid w:val="00E83CED"/>
    <w:rsid w:val="00E83F4F"/>
    <w:rsid w:val="00E8530F"/>
    <w:rsid w:val="00E866E3"/>
    <w:rsid w:val="00E87786"/>
    <w:rsid w:val="00E87D57"/>
    <w:rsid w:val="00E914C3"/>
    <w:rsid w:val="00E918DA"/>
    <w:rsid w:val="00E91BC6"/>
    <w:rsid w:val="00E9227B"/>
    <w:rsid w:val="00E92C06"/>
    <w:rsid w:val="00E92F17"/>
    <w:rsid w:val="00E94F5F"/>
    <w:rsid w:val="00E95ADF"/>
    <w:rsid w:val="00E96014"/>
    <w:rsid w:val="00E96EA3"/>
    <w:rsid w:val="00E97F01"/>
    <w:rsid w:val="00EA107F"/>
    <w:rsid w:val="00EA1743"/>
    <w:rsid w:val="00EA1978"/>
    <w:rsid w:val="00EA4002"/>
    <w:rsid w:val="00EA46B1"/>
    <w:rsid w:val="00EB1C6E"/>
    <w:rsid w:val="00EB3244"/>
    <w:rsid w:val="00EB375A"/>
    <w:rsid w:val="00EB3A4C"/>
    <w:rsid w:val="00EB4FBF"/>
    <w:rsid w:val="00EC1312"/>
    <w:rsid w:val="00EC29DE"/>
    <w:rsid w:val="00EC3DCF"/>
    <w:rsid w:val="00EC5463"/>
    <w:rsid w:val="00EC5CCE"/>
    <w:rsid w:val="00ED0FFE"/>
    <w:rsid w:val="00ED15A1"/>
    <w:rsid w:val="00ED20A4"/>
    <w:rsid w:val="00ED6B45"/>
    <w:rsid w:val="00EE0149"/>
    <w:rsid w:val="00EE0874"/>
    <w:rsid w:val="00EE0C82"/>
    <w:rsid w:val="00EE140E"/>
    <w:rsid w:val="00EE6B37"/>
    <w:rsid w:val="00EE7323"/>
    <w:rsid w:val="00EE7448"/>
    <w:rsid w:val="00EE783E"/>
    <w:rsid w:val="00EF00B6"/>
    <w:rsid w:val="00EF06E8"/>
    <w:rsid w:val="00EF0C72"/>
    <w:rsid w:val="00EF112D"/>
    <w:rsid w:val="00EF11C9"/>
    <w:rsid w:val="00EF1B5A"/>
    <w:rsid w:val="00EF2234"/>
    <w:rsid w:val="00EF31BA"/>
    <w:rsid w:val="00EF5999"/>
    <w:rsid w:val="00EF654A"/>
    <w:rsid w:val="00F00324"/>
    <w:rsid w:val="00F00950"/>
    <w:rsid w:val="00F009C7"/>
    <w:rsid w:val="00F00B07"/>
    <w:rsid w:val="00F00C21"/>
    <w:rsid w:val="00F0330D"/>
    <w:rsid w:val="00F06E72"/>
    <w:rsid w:val="00F075DF"/>
    <w:rsid w:val="00F07EBE"/>
    <w:rsid w:val="00F1065D"/>
    <w:rsid w:val="00F127E5"/>
    <w:rsid w:val="00F13290"/>
    <w:rsid w:val="00F150FF"/>
    <w:rsid w:val="00F16E3B"/>
    <w:rsid w:val="00F210AE"/>
    <w:rsid w:val="00F21DFA"/>
    <w:rsid w:val="00F233F3"/>
    <w:rsid w:val="00F23729"/>
    <w:rsid w:val="00F23D35"/>
    <w:rsid w:val="00F276D5"/>
    <w:rsid w:val="00F27B24"/>
    <w:rsid w:val="00F30B94"/>
    <w:rsid w:val="00F31FAE"/>
    <w:rsid w:val="00F32634"/>
    <w:rsid w:val="00F3301F"/>
    <w:rsid w:val="00F33031"/>
    <w:rsid w:val="00F3453D"/>
    <w:rsid w:val="00F35D97"/>
    <w:rsid w:val="00F36272"/>
    <w:rsid w:val="00F36730"/>
    <w:rsid w:val="00F3769B"/>
    <w:rsid w:val="00F377E2"/>
    <w:rsid w:val="00F41642"/>
    <w:rsid w:val="00F44F89"/>
    <w:rsid w:val="00F453C3"/>
    <w:rsid w:val="00F51DC1"/>
    <w:rsid w:val="00F51F94"/>
    <w:rsid w:val="00F52902"/>
    <w:rsid w:val="00F54A87"/>
    <w:rsid w:val="00F55D60"/>
    <w:rsid w:val="00F575FF"/>
    <w:rsid w:val="00F60C9A"/>
    <w:rsid w:val="00F61943"/>
    <w:rsid w:val="00F66568"/>
    <w:rsid w:val="00F66D63"/>
    <w:rsid w:val="00F67208"/>
    <w:rsid w:val="00F67580"/>
    <w:rsid w:val="00F718B2"/>
    <w:rsid w:val="00F73468"/>
    <w:rsid w:val="00F73BEC"/>
    <w:rsid w:val="00F748F8"/>
    <w:rsid w:val="00F758F1"/>
    <w:rsid w:val="00F75CEE"/>
    <w:rsid w:val="00F76369"/>
    <w:rsid w:val="00F80326"/>
    <w:rsid w:val="00F829B0"/>
    <w:rsid w:val="00F82ACF"/>
    <w:rsid w:val="00F85EC5"/>
    <w:rsid w:val="00F87D70"/>
    <w:rsid w:val="00F9069C"/>
    <w:rsid w:val="00F93965"/>
    <w:rsid w:val="00F94677"/>
    <w:rsid w:val="00F95BCA"/>
    <w:rsid w:val="00F96584"/>
    <w:rsid w:val="00FA0A6B"/>
    <w:rsid w:val="00FA1584"/>
    <w:rsid w:val="00FA55A4"/>
    <w:rsid w:val="00FB0954"/>
    <w:rsid w:val="00FB12BA"/>
    <w:rsid w:val="00FB161A"/>
    <w:rsid w:val="00FB2B1B"/>
    <w:rsid w:val="00FB2E38"/>
    <w:rsid w:val="00FB482F"/>
    <w:rsid w:val="00FB6189"/>
    <w:rsid w:val="00FB6DF5"/>
    <w:rsid w:val="00FC0502"/>
    <w:rsid w:val="00FC0592"/>
    <w:rsid w:val="00FC089C"/>
    <w:rsid w:val="00FC1565"/>
    <w:rsid w:val="00FC3FFE"/>
    <w:rsid w:val="00FC59BC"/>
    <w:rsid w:val="00FC698B"/>
    <w:rsid w:val="00FD09AB"/>
    <w:rsid w:val="00FD10D7"/>
    <w:rsid w:val="00FD3337"/>
    <w:rsid w:val="00FD3A53"/>
    <w:rsid w:val="00FD4C8F"/>
    <w:rsid w:val="00FD78A9"/>
    <w:rsid w:val="00FE002D"/>
    <w:rsid w:val="00FE102C"/>
    <w:rsid w:val="00FE1A4F"/>
    <w:rsid w:val="00FE1CE9"/>
    <w:rsid w:val="00FE3AA8"/>
    <w:rsid w:val="00FE6D1B"/>
    <w:rsid w:val="00FE7B46"/>
    <w:rsid w:val="00FF275B"/>
    <w:rsid w:val="00FF41BB"/>
    <w:rsid w:val="00FF5071"/>
    <w:rsid w:val="00FF5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8316"/>
  <w15:docId w15:val="{070F163A-B18E-42D4-A7E2-42C3CA3E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27"/>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uiPriority w:val="99"/>
    <w:rsid w:val="00DA089C"/>
    <w:rPr>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uiPriority w:val="22"/>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rzymski">
    <w:name w:val="rzymski"/>
    <w:qFormat/>
    <w:rsid w:val="00F21DFA"/>
    <w:rPr>
      <w:rFonts w:asciiTheme="majorHAnsi" w:hAnsiTheme="majorHAnsi"/>
      <w:b/>
      <w:spacing w:val="0"/>
      <w:sz w:val="22"/>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customStyle="1" w:styleId="Gwkaistopka">
    <w:name w:val="Główka i stopka"/>
    <w:basedOn w:val="Normalny"/>
    <w:qFormat/>
    <w:rsid w:val="00F07EBE"/>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2"/>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3"/>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iPriority w:val="99"/>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4"/>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5"/>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6"/>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B0954"/>
    <w:rPr>
      <w:color w:val="0563C1" w:themeColor="hyperlink"/>
      <w:u w:val="single"/>
    </w:rPr>
  </w:style>
  <w:style w:type="character" w:customStyle="1" w:styleId="Nierozpoznanawzmianka2">
    <w:name w:val="Nierozpoznana wzmianka2"/>
    <w:basedOn w:val="Domylnaczcionkaakapitu"/>
    <w:uiPriority w:val="99"/>
    <w:semiHidden/>
    <w:unhideWhenUsed/>
    <w:rsid w:val="00FB0954"/>
    <w:rPr>
      <w:color w:val="605E5C"/>
      <w:shd w:val="clear" w:color="auto" w:fill="E1DFDD"/>
    </w:rPr>
  </w:style>
  <w:style w:type="character" w:customStyle="1" w:styleId="Nierozpoznanawzmianka3">
    <w:name w:val="Nierozpoznana wzmianka3"/>
    <w:basedOn w:val="Domylnaczcionkaakapitu"/>
    <w:uiPriority w:val="99"/>
    <w:semiHidden/>
    <w:unhideWhenUsed/>
    <w:rsid w:val="000F5CDA"/>
    <w:rPr>
      <w:color w:val="605E5C"/>
      <w:shd w:val="clear" w:color="auto" w:fill="E1DFDD"/>
    </w:rPr>
  </w:style>
  <w:style w:type="character" w:customStyle="1" w:styleId="ng-scope">
    <w:name w:val="ng-scope"/>
    <w:basedOn w:val="Domylnaczcionkaakapitu"/>
    <w:rsid w:val="00A26CC0"/>
  </w:style>
  <w:style w:type="character" w:styleId="Odwoanieprzypisukocowego">
    <w:name w:val="endnote reference"/>
    <w:basedOn w:val="Domylnaczcionkaakapitu"/>
    <w:uiPriority w:val="99"/>
    <w:semiHidden/>
    <w:unhideWhenUsed/>
    <w:rsid w:val="00DC37C6"/>
    <w:rPr>
      <w:vertAlign w:val="superscript"/>
    </w:rPr>
  </w:style>
  <w:style w:type="character" w:styleId="Odwoanieprzypisudolnego">
    <w:name w:val="footnote reference"/>
    <w:basedOn w:val="Domylnaczcionkaakapitu"/>
    <w:uiPriority w:val="99"/>
    <w:semiHidden/>
    <w:unhideWhenUsed/>
    <w:rsid w:val="008E2C70"/>
    <w:rPr>
      <w:vertAlign w:val="superscript"/>
    </w:rPr>
  </w:style>
  <w:style w:type="character" w:customStyle="1" w:styleId="hgkelc">
    <w:name w:val="hgkelc"/>
    <w:basedOn w:val="Domylnaczcionkaakapitu"/>
    <w:rsid w:val="00D6196E"/>
  </w:style>
  <w:style w:type="paragraph" w:styleId="Poprawka">
    <w:name w:val="Revision"/>
    <w:hidden/>
    <w:uiPriority w:val="99"/>
    <w:semiHidden/>
    <w:rsid w:val="00FB6DF5"/>
    <w:pPr>
      <w:suppressAutoHyphens w:val="0"/>
    </w:pPr>
    <w:rPr>
      <w:sz w:val="24"/>
      <w:szCs w:val="24"/>
      <w:lang w:val="en-US" w:eastAsia="en-US"/>
    </w:rPr>
  </w:style>
  <w:style w:type="character" w:styleId="Nierozpoznanawzmianka">
    <w:name w:val="Unresolved Mention"/>
    <w:basedOn w:val="Domylnaczcionkaakapitu"/>
    <w:uiPriority w:val="99"/>
    <w:semiHidden/>
    <w:unhideWhenUsed/>
    <w:rsid w:val="00232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694">
      <w:bodyDiv w:val="1"/>
      <w:marLeft w:val="0"/>
      <w:marRight w:val="0"/>
      <w:marTop w:val="0"/>
      <w:marBottom w:val="0"/>
      <w:divBdr>
        <w:top w:val="none" w:sz="0" w:space="0" w:color="auto"/>
        <w:left w:val="none" w:sz="0" w:space="0" w:color="auto"/>
        <w:bottom w:val="none" w:sz="0" w:space="0" w:color="auto"/>
        <w:right w:val="none" w:sz="0" w:space="0" w:color="auto"/>
      </w:divBdr>
    </w:div>
    <w:div w:id="308092438">
      <w:bodyDiv w:val="1"/>
      <w:marLeft w:val="0"/>
      <w:marRight w:val="0"/>
      <w:marTop w:val="0"/>
      <w:marBottom w:val="0"/>
      <w:divBdr>
        <w:top w:val="none" w:sz="0" w:space="0" w:color="auto"/>
        <w:left w:val="none" w:sz="0" w:space="0" w:color="auto"/>
        <w:bottom w:val="none" w:sz="0" w:space="0" w:color="auto"/>
        <w:right w:val="none" w:sz="0" w:space="0" w:color="auto"/>
      </w:divBdr>
    </w:div>
    <w:div w:id="610554820">
      <w:bodyDiv w:val="1"/>
      <w:marLeft w:val="0"/>
      <w:marRight w:val="0"/>
      <w:marTop w:val="0"/>
      <w:marBottom w:val="0"/>
      <w:divBdr>
        <w:top w:val="none" w:sz="0" w:space="0" w:color="auto"/>
        <w:left w:val="none" w:sz="0" w:space="0" w:color="auto"/>
        <w:bottom w:val="none" w:sz="0" w:space="0" w:color="auto"/>
        <w:right w:val="none" w:sz="0" w:space="0" w:color="auto"/>
      </w:divBdr>
    </w:div>
    <w:div w:id="685793101">
      <w:bodyDiv w:val="1"/>
      <w:marLeft w:val="0"/>
      <w:marRight w:val="0"/>
      <w:marTop w:val="0"/>
      <w:marBottom w:val="0"/>
      <w:divBdr>
        <w:top w:val="none" w:sz="0" w:space="0" w:color="auto"/>
        <w:left w:val="none" w:sz="0" w:space="0" w:color="auto"/>
        <w:bottom w:val="none" w:sz="0" w:space="0" w:color="auto"/>
        <w:right w:val="none" w:sz="0" w:space="0" w:color="auto"/>
      </w:divBdr>
    </w:div>
    <w:div w:id="1649629439">
      <w:bodyDiv w:val="1"/>
      <w:marLeft w:val="0"/>
      <w:marRight w:val="0"/>
      <w:marTop w:val="0"/>
      <w:marBottom w:val="0"/>
      <w:divBdr>
        <w:top w:val="none" w:sz="0" w:space="0" w:color="auto"/>
        <w:left w:val="none" w:sz="0" w:space="0" w:color="auto"/>
        <w:bottom w:val="none" w:sz="0" w:space="0" w:color="auto"/>
        <w:right w:val="none" w:sz="0" w:space="0" w:color="auto"/>
      </w:divBdr>
    </w:div>
    <w:div w:id="1848446255">
      <w:bodyDiv w:val="1"/>
      <w:marLeft w:val="0"/>
      <w:marRight w:val="0"/>
      <w:marTop w:val="0"/>
      <w:marBottom w:val="0"/>
      <w:divBdr>
        <w:top w:val="none" w:sz="0" w:space="0" w:color="auto"/>
        <w:left w:val="none" w:sz="0" w:space="0" w:color="auto"/>
        <w:bottom w:val="none" w:sz="0" w:space="0" w:color="auto"/>
        <w:right w:val="none" w:sz="0" w:space="0" w:color="auto"/>
      </w:divBdr>
    </w:div>
    <w:div w:id="198037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chy-dab.pl/" TargetMode="External"/><Relationship Id="rId18" Type="http://schemas.openxmlformats.org/officeDocument/2006/relationships/hyperlink" Target="mailto:marcin.raczkiewicz@suchy-dab.p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zamowienia.suchy-dab.pl/" TargetMode="External"/><Relationship Id="rId20" Type="http://schemas.openxmlformats.org/officeDocument/2006/relationships/hyperlink" Target="mailto:inspektor@suchy-dab.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mowienia.suchy-dab.p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arcin.raczkiewicz@suchy-dab.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ina@suchy-dab.p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92BF-696F-467F-8C6E-2E7A5864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7605</Words>
  <Characters>45630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Wioleta Wójcik</dc:creator>
  <cp:lastModifiedBy>Marcin Raczkiewicz</cp:lastModifiedBy>
  <cp:revision>5</cp:revision>
  <cp:lastPrinted>2022-07-11T12:17:00Z</cp:lastPrinted>
  <dcterms:created xsi:type="dcterms:W3CDTF">2022-07-11T06:37:00Z</dcterms:created>
  <dcterms:modified xsi:type="dcterms:W3CDTF">2022-07-11T12:29:00Z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