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6" w:rsidRPr="009D6FF8" w:rsidRDefault="005327F5" w:rsidP="009D6F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</w:t>
      </w:r>
      <w:r w:rsidR="009D6FF8"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3 </w:t>
      </w: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S</w:t>
      </w:r>
      <w:r w:rsidR="009B3186"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</w:t>
      </w:r>
    </w:p>
    <w:p w:rsidR="009D6FF8" w:rsidRPr="009D6FF8" w:rsidRDefault="009D6FF8" w:rsidP="009D6F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3186" w:rsidRDefault="009B3186" w:rsidP="009D6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</w:t>
      </w:r>
    </w:p>
    <w:p w:rsidR="009D6FF8" w:rsidRPr="009D6FF8" w:rsidRDefault="009D6FF8" w:rsidP="009D6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DC8" w:rsidRPr="009D6FF8" w:rsidRDefault="009B3186" w:rsidP="009D6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NR PPZP.272. ….. .202</w:t>
      </w:r>
      <w:r w:rsidR="009A52A0"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7309BE" w:rsidRPr="009D6FF8" w:rsidRDefault="00FE1DC8" w:rsidP="009D6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USŁUGI OCZYSZCZANIA NAWIERZCHNI ULIC, CHODNIKÓW</w:t>
      </w:r>
      <w:r w:rsidR="009B3186"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5C3A01" w:rsidRPr="009D6FF8" w:rsidRDefault="005C3A01" w:rsidP="009D6F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 dniu   ……… r.  w Ropczycach pomiędzy</w:t>
      </w:r>
      <w:r w:rsidR="00FE1DC8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3A01" w:rsidRPr="009D6FF8" w:rsidRDefault="005C3A01" w:rsidP="009D6F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Ropczyce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ul. Krisego 1, 39-100 Ropczyce, NIP 8181581908 zwaną  w treści umowy </w:t>
      </w: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„Zamawiający”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przez: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Bolesława Bujaka - Burmistrza Ropczyc</w:t>
      </w:r>
    </w:p>
    <w:p w:rsidR="005C3A01" w:rsidRPr="009D6FF8" w:rsidRDefault="005C3A01" w:rsidP="009D6FF8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Ropczyce – Beaty Malec</w:t>
      </w:r>
    </w:p>
    <w:p w:rsidR="005C3A01" w:rsidRPr="009D6FF8" w:rsidRDefault="005C3A01" w:rsidP="009D6F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adres Odbiorcy i Płatnika faktur: Urząd Miejski w </w:t>
      </w:r>
      <w:r w:rsidR="00FE1DC8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Ropczycach 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ul. Krisego 1, 39-100 Ropczyce</w:t>
      </w:r>
    </w:p>
    <w:p w:rsidR="00056A9D" w:rsidRPr="009D6FF8" w:rsidRDefault="005C3A01" w:rsidP="009D6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a Panem (</w:t>
      </w:r>
      <w:proofErr w:type="spellStart"/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ią</w:t>
      </w:r>
      <w:proofErr w:type="spellEnd"/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…………………….……………………………………………………………… prowadzącym działalność gospodarczą pod nazwą ……………………………….. zwanym </w:t>
      </w:r>
      <w:r w:rsidR="00150417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w treści umowy „</w:t>
      </w: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Wykonawcą”</w:t>
      </w:r>
      <w:r w:rsidR="00056A9D"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9D6FF8" w:rsidRPr="009D6FF8" w:rsidRDefault="009D6FF8" w:rsidP="009D6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A01" w:rsidRPr="009D6FF8" w:rsidRDefault="00056A9D" w:rsidP="009D6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wyłonionym w trybie podstawowym na podstawie art. 275 ust. 1 Ustawy Prawo Zamówień Publicznych</w:t>
      </w:r>
    </w:p>
    <w:p w:rsidR="007309BE" w:rsidRPr="009D6FF8" w:rsidRDefault="007309BE" w:rsidP="009D6FF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zh-CN"/>
        </w:rPr>
      </w:pPr>
    </w:p>
    <w:p w:rsidR="007309BE" w:rsidRPr="009D6FF8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</w:t>
      </w:r>
    </w:p>
    <w:p w:rsidR="005A3099" w:rsidRPr="009D6FF8" w:rsidRDefault="005A3099" w:rsidP="009D6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rzedmiotem umowy 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jest świadczenie przez Wykonawcę na rzecz Zamawiającego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 zwi</w:t>
      </w:r>
      <w:r w:rsidR="007479FF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7479FF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oczyszc</w:t>
      </w:r>
      <w:r w:rsidR="007479FF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aniem </w:t>
      </w:r>
      <w:r w:rsidRPr="009D6FF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nawierzchni ulic, chodników, placów i parkingów znajdujących</w:t>
      </w:r>
      <w:r w:rsidR="00D80313" w:rsidRPr="009D6FF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się na terenie miasta Ropczyce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rzecz Zamawiającego przez Wykonawcę .</w:t>
      </w:r>
    </w:p>
    <w:p w:rsidR="00014525" w:rsidRPr="009D6FF8" w:rsidRDefault="005A3099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>2.Wykonawca będzie świadczył</w:t>
      </w:r>
      <w:r w:rsidR="00FE1DC8"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usługi oczyszczania ulic, chodników, placów i parkingów zgodnie z treścią oferty Wykonawcy na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1DC8" w:rsidRPr="009D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A40B5E" w:rsidRPr="009D6F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Usługi związane z oczyszczaniem nawierzchni ulic, chodników, placów i parkingów znajdujących się na terenie miasta Ropczyce w roku budżetowym 2024</w:t>
      </w:r>
      <w:r w:rsidR="00400566" w:rsidRPr="009D6F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087AC7" w:rsidRPr="009D6F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A3099" w:rsidRPr="009D6FF8" w:rsidRDefault="00400566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9D6FF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Część </w:t>
      </w:r>
      <w:r w:rsidR="00014525" w:rsidRPr="009D6FF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……….</w:t>
      </w:r>
    </w:p>
    <w:p w:rsidR="00056A9D" w:rsidRPr="009D6FF8" w:rsidRDefault="00056A9D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oraz Opisem Przedmiotu Zamówienia stanowiącego załącznik n</w:t>
      </w:r>
      <w:r w:rsidR="00844FF7" w:rsidRPr="009D6FF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</w:t>
      </w:r>
      <w:r w:rsidRPr="009D6FF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2 do SWZ.</w:t>
      </w:r>
    </w:p>
    <w:p w:rsidR="009D6FF8" w:rsidRDefault="009D6FF8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9D6FF8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1.Wykonawca wykona zamówienie własnym sprzętem oraz przy użyciu własnych materiałów  w celu utrzymania czystości ulic, chodników, placów i parkingów</w:t>
      </w:r>
      <w:r w:rsidR="00171505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opróżnianiem koszy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2.Osobami odpowiedzialnymi za jakość i terminowość wykonanych usług są: </w:t>
      </w:r>
    </w:p>
    <w:p w:rsidR="007309BE" w:rsidRPr="009D6FF8" w:rsidRDefault="00451994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………..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tel. </w:t>
      </w:r>
      <w:r w:rsidR="006127D7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……………..</w:t>
      </w:r>
    </w:p>
    <w:p w:rsidR="007309BE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3.Numery telefonów wskazane w ust.2 służą do kontaktu we wszystkich sprawach</w:t>
      </w:r>
      <w:r w:rsid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związanych z realizacją umowy.</w:t>
      </w:r>
    </w:p>
    <w:p w:rsidR="009D6FF8" w:rsidRPr="009D6FF8" w:rsidRDefault="009D6FF8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309BE" w:rsidRPr="009D6FF8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Nadzór nad realizacją usług w zakresie oczyszczania objętych niniejszą umową                               w imieniu Zamawiającego sprawować będzie Inspektor w Referacie Dróg i Gospodarki Mieszkaniowej – </w:t>
      </w:r>
      <w:r w:rsidR="006127D7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………………… </w:t>
      </w:r>
      <w:proofErr w:type="spellStart"/>
      <w:r w:rsidR="006127D7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proofErr w:type="spellEnd"/>
      <w:r w:rsidR="006127D7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……………….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natomiast w zakresie prac związanych</w:t>
      </w:r>
      <w:r w:rsidR="00965034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z dekoracją miasta Podinspektor w Referacie Spraw Organizacyjnych</w:t>
      </w:r>
      <w:r w:rsid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–  </w:t>
      </w:r>
      <w:r w:rsidR="006127D7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……………. tel. …………………..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9D6FF8" w:rsidRDefault="009D6FF8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9D6FF8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4</w:t>
      </w:r>
    </w:p>
    <w:p w:rsidR="005327F5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Umowa zostaje zawarta na okres od 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01 kwietnia 20</w:t>
      </w:r>
      <w:r w:rsidR="00ED1036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="009A52A0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31 października 20</w:t>
      </w:r>
      <w:r w:rsidR="00ED1036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="009A52A0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r.  </w:t>
      </w:r>
    </w:p>
    <w:p w:rsidR="009D6FF8" w:rsidRDefault="009D6FF8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D6FF8" w:rsidRDefault="009D6FF8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9D6FF8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D66AC3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1.Wykonawca zobowiązuje się realizować prace stanowiące przedmiot umowy zgodnie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</w:t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wymogami wynikającymi z obowiązujących  przepisów</w:t>
      </w:r>
      <w:r w:rsidR="00CC40F6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obowiązującego prawa (w tym </w:t>
      </w:r>
      <w:r w:rsidR="00CC40F6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szczególności z 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 bhp).</w:t>
      </w:r>
    </w:p>
    <w:p w:rsidR="00D66AC3" w:rsidRPr="009D6FF8" w:rsidRDefault="00014525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Wykonawca jest zobowiązany do wyposażenia osób wykonujących przedmiot umowy </w:t>
      </w:r>
      <w:r w:rsidR="00CC40F6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odpowiedni sprzęt, odzież roboczą.</w:t>
      </w:r>
    </w:p>
    <w:p w:rsidR="00D66AC3" w:rsidRPr="009D6FF8" w:rsidRDefault="00014525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</w:t>
      </w:r>
      <w:r w:rsidR="00D66AC3" w:rsidRPr="009D6FF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Wykonawca zobowiązany jest do oznakowania obszaru, na którym wykonywane są prace, użytych pojazdów i sprzętu zgodnie z obowiązującymi przepisami, z tego tytułu ponosi pełną  odpowiedzialność za prawidłowość oznakowania  i używania sprzętu i urządzeń.</w:t>
      </w:r>
    </w:p>
    <w:p w:rsidR="005327F5" w:rsidRPr="009D6FF8" w:rsidRDefault="005327F5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6</w:t>
      </w:r>
    </w:p>
    <w:p w:rsidR="00A23C93" w:rsidRPr="00A23C93" w:rsidRDefault="00A23C93" w:rsidP="00A23C93">
      <w:pPr>
        <w:widowControl w:val="0"/>
        <w:tabs>
          <w:tab w:val="left" w:pos="426"/>
        </w:tabs>
        <w:suppressAutoHyphens/>
        <w:spacing w:after="0" w:line="276" w:lineRule="auto"/>
        <w:ind w:right="7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23C9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również do: </w:t>
      </w:r>
    </w:p>
    <w:p w:rsidR="00A23C93" w:rsidRPr="00E06750" w:rsidRDefault="00A23C93" w:rsidP="00E06750">
      <w:pPr>
        <w:widowControl w:val="0"/>
        <w:tabs>
          <w:tab w:val="left" w:pos="426"/>
        </w:tabs>
        <w:suppressAutoHyphens/>
        <w:spacing w:after="0" w:line="240" w:lineRule="auto"/>
        <w:ind w:right="7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23C9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="000630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r w:rsidRPr="00A23C9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23C9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Zatrudnienia na podstawie umowy o pracę w rozumieniu przepisów ustawy z 26.06.1974 </w:t>
      </w:r>
      <w:r w:rsidRPr="00E0675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– Kodeks pracy (tj. Dz.U. z 2023 r., poz. 1465 ze </w:t>
      </w:r>
      <w:proofErr w:type="spellStart"/>
      <w:r w:rsidRPr="00E0675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zm</w:t>
      </w:r>
      <w:proofErr w:type="spellEnd"/>
      <w:r w:rsidRPr="00E0675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,), przez cały okres realizacji umowy, osób wykonujących czynności w zakresie realizacji zamówienia tj. </w:t>
      </w:r>
      <w:r w:rsidR="00E06750" w:rsidRPr="00E06750">
        <w:rPr>
          <w:rFonts w:ascii="Times New Roman" w:hAnsi="Times New Roman" w:cs="Times New Roman"/>
          <w:sz w:val="24"/>
          <w:szCs w:val="24"/>
        </w:rPr>
        <w:t>usług związanych z oczyszczaniem nawierzchni ulic, chodników, placów i parkingów znajdujących się na terenie miasta Ropczyce</w:t>
      </w:r>
      <w:r w:rsidR="00E0675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056A9D" w:rsidRPr="009D6FF8" w:rsidRDefault="00512166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2</w:t>
      </w:r>
      <w:r w:rsidR="000630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</w:t>
      </w:r>
      <w:r w:rsidR="00844FF7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Wykonawca w dniu rozpoczęcia świadczenia usługi zobowiązany jest do przekazania Zamawiającemu oświadczenia, że osoby wykonujące czynności, o których mowa w ust 1 będą w okresie realizacji zamówienia zatrudnione na podstawie umowy o pracę w rozumieniu przepisów ustawy z dnia 26 czerwca 1974 r. – Kodeks pracy, z uwzględnieniem minimalnego wynagrodzenia za pracę o którym mowa w ustawie z dnia 10 października 2002 r. o minimalnym wynagrodzeniu za pracę (</w:t>
      </w:r>
      <w:proofErr w:type="spellStart"/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t.j</w:t>
      </w:r>
      <w:proofErr w:type="spellEnd"/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. Dz. U. z 2020 r. poz. 2207 ze zm.). Oświadczenie to powinno zawierać w szczególności: dokładne określenie podmiotu składającego oświadczenie, datę złożenia oświadczenia, wskazanie, że wymagane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056A9D" w:rsidRPr="009D6FF8" w:rsidRDefault="00512166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3</w:t>
      </w:r>
      <w:r w:rsidR="000630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Wykonawca jest zobowiązany zawrzeć w każdej umowie o podwykonawstwo stosowne zapisy zobowiązujące podwykonawców do zatrudnienia na umowę o pracę wszystkie osoby wykonujące czynności, o których mowa w ust 1.</w:t>
      </w:r>
    </w:p>
    <w:p w:rsidR="00056A9D" w:rsidRPr="009D6FF8" w:rsidRDefault="00512166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4</w:t>
      </w:r>
      <w:r w:rsidR="000630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W trakcie realizacji zamówienia zamawiający uprawniony jest do wykonywania czynności kontrolnych wobec wykonawcy lub podwykonawcy odnośnie spełnienia przez wykonawcę wymogu zatrudnienia na podstawie umowy o pracę osób wskazanych w ust. 1 czynności. Zamawiający uprawniony jest w szczególności do:</w:t>
      </w:r>
    </w:p>
    <w:p w:rsidR="00056A9D" w:rsidRPr="009D6FF8" w:rsidRDefault="000630FC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a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oświadczenia zatrudnionego pracownika,</w:t>
      </w:r>
    </w:p>
    <w:p w:rsidR="00056A9D" w:rsidRPr="009D6FF8" w:rsidRDefault="000630FC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b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oświadczenia wykonawcy lub podwykonawcy o zatrudnieniu pracownika na podstawie umowy o pracę,</w:t>
      </w:r>
    </w:p>
    <w:p w:rsidR="00056A9D" w:rsidRPr="009D6FF8" w:rsidRDefault="000630FC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c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poświadczonej za zgodność z oryginałem kopii umowy o pracę zatrudnionego pracownika,</w:t>
      </w:r>
    </w:p>
    <w:p w:rsidR="00056A9D" w:rsidRPr="009D6FF8" w:rsidRDefault="000630FC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d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złożenia innych dokumentów</w:t>
      </w:r>
    </w:p>
    <w:p w:rsidR="00056A9D" w:rsidRPr="009D6FF8" w:rsidRDefault="00056A9D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:rsidR="00056A9D" w:rsidRPr="009D6FF8" w:rsidRDefault="000630FC" w:rsidP="009D6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e</w:t>
      </w:r>
      <w:r w:rsidR="00056A9D" w:rsidRPr="009D6F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) przeprowadzania kontroli na miejscu wykonywania świadczenia.</w:t>
      </w:r>
    </w:p>
    <w:p w:rsidR="004902D5" w:rsidRPr="009D6FF8" w:rsidRDefault="000630FC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E03FE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056A9D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ykonywania usługi na obszarze określonym w wykazie terenów objętych oczyszczaniem, wskazanym szczegółowo w załączniku </w:t>
      </w:r>
      <w:r w:rsidR="004902D5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2 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="004902D5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="0058336F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WZ</w:t>
      </w:r>
      <w:r w:rsidR="007309BE" w:rsidRPr="009D6FF8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.</w:t>
      </w:r>
    </w:p>
    <w:p w:rsidR="004902D5" w:rsidRPr="009D6FF8" w:rsidRDefault="000630FC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E03FE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056A9D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udokumentowania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każde żądanie Zamawiającego udokumentować sposób zagospodarowania odpadów zebranych w trakcie wykonywania umowy.</w:t>
      </w:r>
    </w:p>
    <w:p w:rsidR="005327F5" w:rsidRDefault="000630FC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E03FE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7309BE" w:rsidRPr="009D6FF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przedkładania Zamawiającemu</w:t>
      </w:r>
      <w:r w:rsidR="00844FF7" w:rsidRPr="009D6FF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comiesięcznego potwierdzania (</w:t>
      </w:r>
      <w:r w:rsidR="007309BE" w:rsidRPr="009D6FF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dowód przyjęcia) dostarczonych odpadów na składowisko opadów.</w:t>
      </w:r>
      <w:r w:rsidR="005327F5" w:rsidRPr="009D6FF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09BE" w:rsidRPr="009D6FF8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 7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1.Strony ustalają, że za wykonanie przedmiotu zamówienia Zamawiający zapłaci Wykonawcy wynagrodzenie w wysokości </w:t>
      </w:r>
      <w:r w:rsidR="00C331A6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</w:t>
      </w:r>
      <w:r w:rsid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….</w:t>
      </w:r>
      <w:r w:rsidR="00C331A6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…….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netto</w:t>
      </w:r>
      <w:r w:rsid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(słownie:</w:t>
      </w:r>
      <w:r w:rsid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…………………..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),  </w:t>
      </w:r>
      <w:r w:rsidR="00C331A6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…………….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brutto, (słownie:</w:t>
      </w:r>
      <w:r w:rsid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…………..…..</w:t>
      </w: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)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="00014525" w:rsidRPr="009D6FF8">
        <w:rPr>
          <w:rFonts w:ascii="Times New Roman" w:hAnsi="Times New Roman" w:cs="Times New Roman"/>
          <w:sz w:val="24"/>
          <w:szCs w:val="24"/>
        </w:rPr>
        <w:t xml:space="preserve"> Zapłata za realizację przedmiotu umowy następować będzie miesięcznie na podstawie faktur na kwotę 1/7 wynagrodzenia określonego w ust. 1.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3.Do faktury zostanie dołączony protokół potwierdzając</w:t>
      </w:r>
      <w:r w:rsidR="00014525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y wykonanie usługi zgodnie ze S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WZ.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4.Wynagrodzenie będzie płatne przelewem w ciągu 30 dni od daty doręczenia faktury Zamawiającemu.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5.Zamawiający zastrzega sobie prawo zmniejszenia zakresu rzeczowego robót bez zgody Wykonawcy.</w:t>
      </w:r>
    </w:p>
    <w:p w:rsidR="001939FB" w:rsidRPr="009D6FF8" w:rsidRDefault="00B8145D" w:rsidP="009D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39FB" w:rsidRPr="009D6FF8">
        <w:rPr>
          <w:rFonts w:ascii="Times New Roman" w:hAnsi="Times New Roman" w:cs="Times New Roman"/>
          <w:sz w:val="24"/>
          <w:szCs w:val="24"/>
        </w:rPr>
        <w:t>. Zgodnie ze zmienioną ustawą z dnia 11 marca 2004 r. o podatku od towarów i usług (</w:t>
      </w:r>
      <w:proofErr w:type="spellStart"/>
      <w:r w:rsidR="001939FB" w:rsidRPr="009D6F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939FB" w:rsidRPr="009D6FF8">
        <w:rPr>
          <w:rFonts w:ascii="Times New Roman" w:hAnsi="Times New Roman" w:cs="Times New Roman"/>
          <w:sz w:val="24"/>
          <w:szCs w:val="24"/>
        </w:rPr>
        <w:t>. Dz.U. z 20</w:t>
      </w:r>
      <w:r w:rsidR="00965034" w:rsidRPr="009D6FF8">
        <w:rPr>
          <w:rFonts w:ascii="Times New Roman" w:hAnsi="Times New Roman" w:cs="Times New Roman"/>
          <w:sz w:val="24"/>
          <w:szCs w:val="24"/>
        </w:rPr>
        <w:t>2</w:t>
      </w:r>
      <w:r w:rsidR="00D62BFB" w:rsidRPr="009D6FF8">
        <w:rPr>
          <w:rFonts w:ascii="Times New Roman" w:hAnsi="Times New Roman" w:cs="Times New Roman"/>
          <w:sz w:val="24"/>
          <w:szCs w:val="24"/>
        </w:rPr>
        <w:t>3</w:t>
      </w:r>
      <w:r w:rsidR="001939FB" w:rsidRPr="009D6FF8">
        <w:rPr>
          <w:rFonts w:ascii="Times New Roman" w:hAnsi="Times New Roman" w:cs="Times New Roman"/>
          <w:sz w:val="24"/>
          <w:szCs w:val="24"/>
        </w:rPr>
        <w:t xml:space="preserve">r. poz. </w:t>
      </w:r>
      <w:r w:rsidR="00D62BFB" w:rsidRPr="009D6FF8">
        <w:rPr>
          <w:rFonts w:ascii="Times New Roman" w:hAnsi="Times New Roman" w:cs="Times New Roman"/>
          <w:sz w:val="24"/>
          <w:szCs w:val="24"/>
        </w:rPr>
        <w:t>1570</w:t>
      </w:r>
      <w:r w:rsidR="001939FB" w:rsidRPr="009D6FF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939FB" w:rsidRPr="009D6F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39FB" w:rsidRPr="009D6FF8">
        <w:rPr>
          <w:rFonts w:ascii="Times New Roman" w:hAnsi="Times New Roman" w:cs="Times New Roman"/>
          <w:sz w:val="24"/>
          <w:szCs w:val="24"/>
        </w:rPr>
        <w:t>. zm.) faktury wystawiane od 01.01.2017 r. za wykonane usługi powinny zawierać dane:</w:t>
      </w:r>
    </w:p>
    <w:p w:rsidR="001939FB" w:rsidRPr="009D6FF8" w:rsidRDefault="001939FB" w:rsidP="009D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F8">
        <w:rPr>
          <w:rFonts w:ascii="Times New Roman" w:hAnsi="Times New Roman" w:cs="Times New Roman"/>
          <w:sz w:val="24"/>
          <w:szCs w:val="24"/>
        </w:rPr>
        <w:t>Nabywca: Gmina Ropczyce ul. Krisego 1, 39-100 Ropczyce, NIP 818-15-81-909,</w:t>
      </w:r>
    </w:p>
    <w:p w:rsidR="001939FB" w:rsidRPr="009D6FF8" w:rsidRDefault="001939FB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hAnsi="Times New Roman" w:cs="Times New Roman"/>
          <w:sz w:val="24"/>
          <w:szCs w:val="24"/>
        </w:rPr>
        <w:t>Odbiorca: Urząd Miejski w Ropczycach ul. Krisego 1, 39-100 Ropczyce.</w:t>
      </w:r>
    </w:p>
    <w:p w:rsidR="00520233" w:rsidRPr="009D6FF8" w:rsidRDefault="00B8145D" w:rsidP="009D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0233" w:rsidRPr="009D6FF8">
        <w:rPr>
          <w:rFonts w:ascii="Times New Roman" w:hAnsi="Times New Roman" w:cs="Times New Roman"/>
          <w:sz w:val="24"/>
          <w:szCs w:val="24"/>
        </w:rPr>
        <w:t xml:space="preserve">. Wykonawca jest zobowiązany wskazać do zapłaty należnych mu z tytułu wykonania niniejszej umowy kwot rachunek bankowy figurujący 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hyperlink r:id="rId7" w:tooltip="Biuletynie Informacji Publicznej Krajowej Administracji Skarbowej (KAS)" w:history="1">
        <w:r w:rsidR="00520233" w:rsidRPr="009D6FF8">
          <w:rPr>
            <w:rStyle w:val="Hipercze"/>
            <w:rFonts w:ascii="Times New Roman" w:hAnsi="Times New Roman" w:cs="Times New Roman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elektronicznym „Wykazie podatników VAT” tj. </w:t>
      </w:r>
      <w:r w:rsidR="00520233" w:rsidRPr="009D6FF8">
        <w:rPr>
          <w:rFonts w:ascii="Times New Roman" w:hAnsi="Times New Roman" w:cs="Times New Roman"/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umowach.</w:t>
      </w:r>
    </w:p>
    <w:p w:rsidR="00520233" w:rsidRPr="009D6FF8" w:rsidRDefault="00B8145D" w:rsidP="009D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0233" w:rsidRPr="009D6FF8">
        <w:rPr>
          <w:rFonts w:ascii="Times New Roman" w:hAnsi="Times New Roman" w:cs="Times New Roman"/>
          <w:sz w:val="24"/>
          <w:szCs w:val="24"/>
        </w:rPr>
        <w:t xml:space="preserve">. W przypadku wskazania przez Wykonawcę rachunku bankowego innego niż wymieniony </w:t>
      </w:r>
      <w:r w:rsidR="008723A2" w:rsidRPr="009D6F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0233" w:rsidRPr="009D6FF8">
        <w:rPr>
          <w:rFonts w:ascii="Times New Roman" w:hAnsi="Times New Roman" w:cs="Times New Roman"/>
          <w:sz w:val="24"/>
          <w:szCs w:val="24"/>
        </w:rPr>
        <w:t xml:space="preserve">w Wykazie 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VAT,</w:t>
      </w:r>
      <w:r w:rsidR="00520233" w:rsidRPr="009D6FF8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BE6345">
        <w:rPr>
          <w:rFonts w:ascii="Times New Roman" w:hAnsi="Times New Roman" w:cs="Times New Roman"/>
          <w:sz w:val="24"/>
          <w:szCs w:val="24"/>
        </w:rPr>
        <w:t>7</w:t>
      </w:r>
      <w:r w:rsidR="00520233" w:rsidRPr="009D6FF8">
        <w:rPr>
          <w:rFonts w:ascii="Times New Roman" w:hAnsi="Times New Roman" w:cs="Times New Roman"/>
          <w:sz w:val="24"/>
          <w:szCs w:val="24"/>
        </w:rPr>
        <w:t xml:space="preserve"> powyżej, Zamawiający jest uprawniony do wstrzymania się z zapłatą należnych Wykonawcy kwot, do czasu wskazania przez Wykonawcę jego rachunku figurującego w ww. „Wykazie 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VAT”; zaś Wykonawca zwalnia Zamawiającego od przyszłej odpowiedzialności związanej z zapłatą po terminie, której przyczyną jest niewskazanie przez Wykonawcę z odpowiednim wyprzedzeniem jego rachu</w:t>
      </w:r>
      <w:r w:rsidR="00D66AC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nku bankowego widniejącego w  wyżej wymienionym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„Wykazie”,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:rsidR="00520233" w:rsidRDefault="00B8145D" w:rsidP="009D6F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 zakresie dostaw robót, usług i towarów objętych  mechanizmem podzielonej płatności </w:t>
      </w:r>
      <w:r w:rsidR="00150417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rozumieniu ustawy z dnia z dnia 11 marca 2004 r.  o podatku od towarów i usług (tj.  </w:t>
      </w:r>
      <w:r w:rsidR="00520233" w:rsidRPr="009D6FF8">
        <w:rPr>
          <w:rStyle w:val="ng-binding"/>
          <w:rFonts w:ascii="Times New Roman" w:hAnsi="Times New Roman" w:cs="Times New Roman"/>
          <w:sz w:val="24"/>
          <w:szCs w:val="24"/>
        </w:rPr>
        <w:t>Dz.U.20</w:t>
      </w:r>
      <w:r w:rsidR="00965034" w:rsidRPr="009D6FF8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593488" w:rsidRPr="009D6FF8">
        <w:rPr>
          <w:rStyle w:val="ng-binding"/>
          <w:rFonts w:ascii="Times New Roman" w:hAnsi="Times New Roman" w:cs="Times New Roman"/>
          <w:sz w:val="24"/>
          <w:szCs w:val="24"/>
        </w:rPr>
        <w:t>3</w:t>
      </w:r>
      <w:r w:rsidR="00520233" w:rsidRPr="009D6FF8">
        <w:rPr>
          <w:rStyle w:val="ng-binding"/>
          <w:rFonts w:ascii="Times New Roman" w:hAnsi="Times New Roman" w:cs="Times New Roman"/>
          <w:sz w:val="24"/>
          <w:szCs w:val="24"/>
        </w:rPr>
        <w:t xml:space="preserve"> poz</w:t>
      </w:r>
      <w:r w:rsidR="00593488" w:rsidRPr="009D6FF8">
        <w:rPr>
          <w:rStyle w:val="ng-binding"/>
          <w:rFonts w:ascii="Times New Roman" w:hAnsi="Times New Roman" w:cs="Times New Roman"/>
          <w:sz w:val="24"/>
          <w:szCs w:val="24"/>
        </w:rPr>
        <w:t>1570</w:t>
      </w:r>
      <w:r w:rsidR="00520233" w:rsidRPr="009D6FF8">
        <w:rPr>
          <w:rStyle w:val="ng-binding"/>
          <w:rFonts w:ascii="Times New Roman" w:hAnsi="Times New Roman" w:cs="Times New Roman"/>
          <w:sz w:val="24"/>
          <w:szCs w:val="24"/>
        </w:rPr>
        <w:t xml:space="preserve"> ze zm.) 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zapłata kwoty podatku od towarów  i usług z faktury wystawionej przez Wykonawcę,  a stanowiącej część jego wynagrodzenia, nastąpi na jego rachunek VAT </w:t>
      </w:r>
      <w:r w:rsidR="00150417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o jakim mowa w rozdziale 3a  ustawy z dnia  z dnia 29 sierpnia 1997 r. Prawo bankowe</w:t>
      </w:r>
      <w:r w:rsidR="00150417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( tj. Dz.U. z 20</w:t>
      </w:r>
      <w:r w:rsidR="00965034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93488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 </w:t>
      </w:r>
      <w:r w:rsidR="00593488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2488</w:t>
      </w:r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zm.). </w:t>
      </w:r>
      <w:r w:rsidR="00014525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Postanowienia ust. </w:t>
      </w:r>
      <w:r w:rsidR="00BE634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="00520233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stosuje się odpowiednio.</w:t>
      </w:r>
    </w:p>
    <w:p w:rsidR="009D6FF8" w:rsidRPr="009D6FF8" w:rsidRDefault="009D6FF8" w:rsidP="009D6F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7F5" w:rsidRPr="009D6FF8" w:rsidRDefault="005327F5" w:rsidP="009D6F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8</w:t>
      </w:r>
    </w:p>
    <w:p w:rsidR="005327F5" w:rsidRPr="009D6FF8" w:rsidRDefault="005327F5" w:rsidP="009D6FF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Wynagrodzenie wykonawcy może być zmieniane w przypadku zmiany ceny materiałów lub kosztów związanych z realizacją zamówienia na zasadach określonych w ust. 2 - 7 </w:t>
      </w:r>
    </w:p>
    <w:p w:rsidR="005327F5" w:rsidRPr="009D6FF8" w:rsidRDefault="005327F5" w:rsidP="009D6FF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Strony mogą wystąpić o zm</w:t>
      </w:r>
      <w:r w:rsidR="000630FC">
        <w:rPr>
          <w:rFonts w:ascii="Times New Roman" w:hAnsi="Times New Roman" w:cs="Times New Roman"/>
          <w:sz w:val="24"/>
          <w:szCs w:val="24"/>
          <w:shd w:val="clear" w:color="auto" w:fill="FFFFFF"/>
        </w:rPr>
        <w:t>ianę wynagrodzenia po okresie 6</w:t>
      </w: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ciu</w:t>
      </w:r>
      <w:proofErr w:type="spellEnd"/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miesięcy</w:t>
      </w:r>
      <w:r w:rsidR="00063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dnia zawarcia umowy</w:t>
      </w: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, o ile zostaną spełnione warunki określone w ust. 4.</w:t>
      </w:r>
    </w:p>
    <w:p w:rsidR="005327F5" w:rsidRPr="009D6FF8" w:rsidRDefault="005327F5" w:rsidP="009D6FF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Waloryzacja odbywać się będzie w oparciu o wskaźnik cen towarów i usług konsumpcyjnych opublikowany przez Prezesa Głównego Urzędu Statystycznego  w Biuletynie Statystycznym GUS, na stronie internetowej Urzędu, wyliczony na podstawie wzrostu lub spadku cen towarów i usług konsumpcyjnych za poprzedni miesiąc.</w:t>
      </w:r>
    </w:p>
    <w:p w:rsidR="005327F5" w:rsidRPr="009D6FF8" w:rsidRDefault="005327F5" w:rsidP="009D6FF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W sytuacji, gdy suma wskaźników GUS (wzrost lub spadek) opublikowanych w okresie obowiąz</w:t>
      </w:r>
      <w:r w:rsidR="00056A9D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ywania umowy przekroczy poziom </w:t>
      </w: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5 %, strony uprawnione są do złożenia wniosku o </w:t>
      </w: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dokonanie odpowiedniej zmiany wynagrodzenia przypadającego wykonawcy, w wysokości wynikającej z wyliczenia:</w:t>
      </w:r>
    </w:p>
    <w:p w:rsidR="005327F5" w:rsidRPr="009D6FF8" w:rsidRDefault="00056A9D" w:rsidP="009D6F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x (B% - </w:t>
      </w:r>
      <w:r w:rsidR="005327F5"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5 %) = C</w:t>
      </w:r>
    </w:p>
    <w:p w:rsidR="005327F5" w:rsidRPr="009D6FF8" w:rsidRDefault="005327F5" w:rsidP="009D6F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gdzie: </w:t>
      </w:r>
    </w:p>
    <w:p w:rsidR="005327F5" w:rsidRPr="009D6FF8" w:rsidRDefault="005327F5" w:rsidP="009D6F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A – wartość wynagrodzenia umownego pozostałego do zapłaty,</w:t>
      </w:r>
    </w:p>
    <w:p w:rsidR="005327F5" w:rsidRPr="009D6FF8" w:rsidRDefault="005327F5" w:rsidP="009D6F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B– suma wskaźników GUS opublikowanych w okresie obowiązywania umowy,</w:t>
      </w:r>
    </w:p>
    <w:p w:rsidR="005327F5" w:rsidRPr="009D6FF8" w:rsidRDefault="005327F5" w:rsidP="009D6F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C– wartość zmiany.</w:t>
      </w:r>
    </w:p>
    <w:p w:rsidR="005327F5" w:rsidRPr="009D6FF8" w:rsidRDefault="005327F5" w:rsidP="009D6FF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Wniosek powinien zawierać wyczerpujące uzasadnienie wpływu zmiany cen na koszt  wykonania zamówienia</w:t>
      </w:r>
    </w:p>
    <w:p w:rsidR="005327F5" w:rsidRPr="009D6FF8" w:rsidRDefault="005327F5" w:rsidP="009D6FF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Maksymalna wartość zmiany wynagrodzenia w związk</w:t>
      </w:r>
      <w:r w:rsid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z waloryzacją nie przekroczy </w:t>
      </w: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(+/-) 10 % wynagrodzenia, o </w:t>
      </w:r>
      <w:r w:rsid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którym mowa w § 7 ust. 1 umowy.</w:t>
      </w:r>
    </w:p>
    <w:p w:rsidR="005327F5" w:rsidRPr="009D6FF8" w:rsidRDefault="005327F5" w:rsidP="009D6FF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Wykonawca, którego wynagrodzenie zostało zmienione zgodnie z ust.1-5,  zobowiązany jest do zmiany wynagrodzenia przysługującego podwykonawcy, z którym zawarł umowę, w zakresie odpowiadającym zmianom cen materiałów lub kosztów dotyczących zobowiązania podwykonawcy, jeżeli okres obowiązania umowy przekracza 6 miesięcy. </w:t>
      </w:r>
    </w:p>
    <w:p w:rsidR="00276E66" w:rsidRPr="009D6FF8" w:rsidRDefault="00276E66" w:rsidP="009D6FF8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20233" w:rsidRPr="009D6FF8" w:rsidRDefault="00520233" w:rsidP="009D6FF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F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27F5" w:rsidRPr="009D6FF8">
        <w:rPr>
          <w:rFonts w:ascii="Times New Roman" w:hAnsi="Times New Roman" w:cs="Times New Roman"/>
          <w:b/>
          <w:sz w:val="24"/>
          <w:szCs w:val="24"/>
        </w:rPr>
        <w:t>9</w:t>
      </w:r>
    </w:p>
    <w:p w:rsidR="007309BE" w:rsidRPr="009D6FF8" w:rsidRDefault="00520233" w:rsidP="009D6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FF8">
        <w:rPr>
          <w:rFonts w:ascii="Times New Roman" w:hAnsi="Times New Roman" w:cs="Times New Roman"/>
          <w:b/>
          <w:sz w:val="24"/>
          <w:szCs w:val="24"/>
        </w:rPr>
        <w:t xml:space="preserve">Wykonawca ponosi odpowiedzialność za zdarzenia w miejscu prowadzonych robót spowodowane niezgodnym z umową wykonaniem usług oraz jest zobowiązany </w:t>
      </w:r>
      <w:r w:rsidR="00150417" w:rsidRPr="009D6FF8">
        <w:rPr>
          <w:rFonts w:ascii="Times New Roman" w:hAnsi="Times New Roman" w:cs="Times New Roman"/>
          <w:b/>
          <w:sz w:val="24"/>
          <w:szCs w:val="24"/>
        </w:rPr>
        <w:br/>
      </w:r>
      <w:r w:rsidRPr="009D6FF8">
        <w:rPr>
          <w:rFonts w:ascii="Times New Roman" w:hAnsi="Times New Roman" w:cs="Times New Roman"/>
          <w:b/>
          <w:sz w:val="24"/>
          <w:szCs w:val="24"/>
        </w:rPr>
        <w:t xml:space="preserve">do naprawienia powstałych szkód. Wykonawca ponosi pełną odpowiedzialność za szkody wyrządzone osobom trzecim w </w:t>
      </w:r>
      <w:r w:rsidR="00D66AC3" w:rsidRPr="009D6FF8">
        <w:rPr>
          <w:rFonts w:ascii="Times New Roman" w:hAnsi="Times New Roman" w:cs="Times New Roman"/>
          <w:b/>
          <w:sz w:val="24"/>
          <w:szCs w:val="24"/>
        </w:rPr>
        <w:t>związku z wykonywaniem umowy</w:t>
      </w:r>
      <w:r w:rsidRPr="009D6FF8">
        <w:rPr>
          <w:rFonts w:ascii="Times New Roman" w:hAnsi="Times New Roman" w:cs="Times New Roman"/>
          <w:b/>
          <w:sz w:val="24"/>
          <w:szCs w:val="24"/>
        </w:rPr>
        <w:t>.</w:t>
      </w:r>
    </w:p>
    <w:p w:rsidR="00844FF7" w:rsidRPr="009D6FF8" w:rsidRDefault="00844FF7" w:rsidP="009D6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33" w:rsidRPr="009D6FF8" w:rsidRDefault="00520233" w:rsidP="009D6FF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F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27F5" w:rsidRPr="009D6FF8">
        <w:rPr>
          <w:rFonts w:ascii="Times New Roman" w:hAnsi="Times New Roman" w:cs="Times New Roman"/>
          <w:b/>
          <w:sz w:val="24"/>
          <w:szCs w:val="24"/>
        </w:rPr>
        <w:t>10</w:t>
      </w:r>
    </w:p>
    <w:p w:rsidR="00520233" w:rsidRPr="009D6FF8" w:rsidRDefault="00520233" w:rsidP="009D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F8">
        <w:rPr>
          <w:rFonts w:ascii="Times New Roman" w:hAnsi="Times New Roman" w:cs="Times New Roman"/>
          <w:sz w:val="24"/>
          <w:szCs w:val="24"/>
        </w:rPr>
        <w:t>1.Wykonawca może powierzyć wykonanie części zamówienia przez podwykonawcę, wyłącznie za pisemną zgodą Zamawiającego.</w:t>
      </w:r>
    </w:p>
    <w:p w:rsidR="00520233" w:rsidRPr="009D6FF8" w:rsidRDefault="00520233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hAnsi="Times New Roman" w:cs="Times New Roman"/>
          <w:sz w:val="24"/>
          <w:szCs w:val="24"/>
        </w:rPr>
        <w:t>2. Wykonawca ponosi pełną odpowiedzialność za działania lub zaniechania osób, którym zleca wykonanie części przedmiotu niniejszej umowy</w:t>
      </w:r>
    </w:p>
    <w:p w:rsidR="005327F5" w:rsidRPr="009D6FF8" w:rsidRDefault="005327F5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309BE" w:rsidRPr="009D6FF8" w:rsidRDefault="007309BE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 w:rsidR="005327F5"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11</w:t>
      </w:r>
    </w:p>
    <w:p w:rsidR="007309BE" w:rsidRPr="009D6FF8" w:rsidRDefault="007309BE" w:rsidP="009D6FF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1.Wykonawca zapłaci Zamawiającemu kary umowne:</w:t>
      </w:r>
    </w:p>
    <w:p w:rsidR="00F42203" w:rsidRPr="009D6FF8" w:rsidRDefault="00F42203" w:rsidP="009D6FF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1) w przypadku odstąpienia od umowy przez jedną ze stron z przyczyn za które ponosi </w:t>
      </w:r>
      <w:r w:rsidR="003712F9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odpowiedzialność Wykonawca w wysokości 10% wynagrodzenia o którym mowa w §</w:t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7 ust.1,</w:t>
      </w:r>
    </w:p>
    <w:p w:rsidR="007309BE" w:rsidRPr="009D6FF8" w:rsidRDefault="00440A83" w:rsidP="009D6FF8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 każde zdarzenie stanowiące niewykonanie lub nienależyte wykonanie usługi objętej umową w wysokości </w:t>
      </w:r>
      <w:r w:rsidR="00FE13FC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2%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wynagrodzenia o którym mowa w §7 ust.2 za każdy dzień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zwłoki, 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którym miało miejsce niewykonanie lub nienależyte wykonanie usługi potwierdzone protokołem podpisanym obustronni</w:t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e lub zgłoszeniem telefonicznym,</w:t>
      </w:r>
    </w:p>
    <w:p w:rsidR="007309BE" w:rsidRPr="009D6FF8" w:rsidRDefault="00440A83" w:rsidP="009D6FF8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 2 000,00 zł za każdy przypadek stwierdzonego usunięcia odpadów zebranych w trakcie wykonywa</w:t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nia umowy w sposób niedozwolony,</w:t>
      </w:r>
    </w:p>
    <w:p w:rsidR="00440A83" w:rsidRPr="009D6FF8" w:rsidRDefault="00440A83" w:rsidP="009D6FF8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4) za nieterminowe usunięcie wad za każdy dzień zwłoki w wysokości </w:t>
      </w:r>
      <w:r w:rsidR="00523A4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 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% miesięcznego wynagrodzenia ustalonego w harmonogramie płatności za m-c w</w:t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którym wady miały być usunięte,</w:t>
      </w:r>
    </w:p>
    <w:p w:rsidR="00440A83" w:rsidRPr="009D6FF8" w:rsidRDefault="00440A83" w:rsidP="009D6FF8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5) za stwierdzenie wady polegającej na wykonywaniu robót niezgodnie </w:t>
      </w:r>
      <w:r w:rsidR="00523A4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z opisem przedmiotu zamówienia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w wysokości 200</w:t>
      </w:r>
      <w:r w:rsidR="00523A4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66AC3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 za każde zdarzenie,</w:t>
      </w:r>
    </w:p>
    <w:p w:rsidR="00844FF7" w:rsidRPr="009D6FF8" w:rsidRDefault="00844FF7" w:rsidP="009D6FF8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hAnsi="Times New Roman" w:cs="Times New Roman"/>
          <w:sz w:val="24"/>
          <w:szCs w:val="24"/>
        </w:rPr>
        <w:t xml:space="preserve">6) za każdy stwierdzony przypadek niezatrudnienia przez wykonawcę lub podwykonawcę osoby wykonującej na umowę o pracę czynności o których mowa w § </w:t>
      </w:r>
      <w:r w:rsidR="009D6FF8" w:rsidRPr="009D6FF8">
        <w:rPr>
          <w:rFonts w:ascii="Times New Roman" w:hAnsi="Times New Roman" w:cs="Times New Roman"/>
          <w:sz w:val="24"/>
          <w:szCs w:val="24"/>
        </w:rPr>
        <w:t>6</w:t>
      </w:r>
      <w:r w:rsidRPr="009D6FF8">
        <w:rPr>
          <w:rFonts w:ascii="Times New Roman" w:hAnsi="Times New Roman" w:cs="Times New Roman"/>
          <w:sz w:val="24"/>
          <w:szCs w:val="24"/>
        </w:rPr>
        <w:t xml:space="preserve"> ust.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:rsidR="00E03FEA" w:rsidRPr="009D6FF8" w:rsidRDefault="009D6FF8" w:rsidP="009D6FF8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7</w:t>
      </w:r>
      <w:r w:rsidR="00E03FE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) za niedopełnienie obowiązku przekazania Zamawiającemu dokumentów</w:t>
      </w:r>
      <w:r w:rsidR="00523A4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E03FEA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3A4A" w:rsidRPr="009D6FF8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150417" w:rsidRPr="009D6FF8">
        <w:rPr>
          <w:rFonts w:ascii="Times New Roman" w:hAnsi="Times New Roman" w:cs="Times New Roman"/>
          <w:sz w:val="24"/>
          <w:szCs w:val="24"/>
        </w:rPr>
        <w:br/>
      </w:r>
      <w:r w:rsidR="00523A4A" w:rsidRPr="009D6FF8">
        <w:rPr>
          <w:rFonts w:ascii="Times New Roman" w:hAnsi="Times New Roman" w:cs="Times New Roman"/>
          <w:sz w:val="24"/>
          <w:szCs w:val="24"/>
        </w:rPr>
        <w:t xml:space="preserve">w § 6 </w:t>
      </w:r>
      <w:r w:rsidRPr="009D6FF8">
        <w:rPr>
          <w:rFonts w:ascii="Times New Roman" w:hAnsi="Times New Roman" w:cs="Times New Roman"/>
          <w:sz w:val="24"/>
          <w:szCs w:val="24"/>
        </w:rPr>
        <w:t>ust 1</w:t>
      </w:r>
      <w:r w:rsidR="00523A4A" w:rsidRPr="009D6FF8">
        <w:rPr>
          <w:rFonts w:ascii="Times New Roman" w:hAnsi="Times New Roman" w:cs="Times New Roman"/>
          <w:sz w:val="24"/>
          <w:szCs w:val="24"/>
        </w:rPr>
        <w:t xml:space="preserve"> i 3 umowy - w wysokoś</w:t>
      </w:r>
      <w:r w:rsidR="00D66AC3" w:rsidRPr="009D6FF8">
        <w:rPr>
          <w:rFonts w:ascii="Times New Roman" w:hAnsi="Times New Roman" w:cs="Times New Roman"/>
          <w:sz w:val="24"/>
          <w:szCs w:val="24"/>
        </w:rPr>
        <w:t>ci 500,00 zł za każdy przypadek.</w:t>
      </w:r>
    </w:p>
    <w:p w:rsidR="007309BE" w:rsidRPr="009D6FF8" w:rsidRDefault="007309BE" w:rsidP="009D6FF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2.W przypadku powstania szkody przewyższającej wysokość kar umownych Zamawiający zastrzega sobie możliwość dochodzenia odszkodowania uzupełniającego </w:t>
      </w:r>
    </w:p>
    <w:p w:rsidR="007309BE" w:rsidRPr="009D6FF8" w:rsidRDefault="007309BE" w:rsidP="009D6FF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3.Wykonawca wyraża zgodę na potrącenie kar umownych z przysługującego </w:t>
      </w:r>
      <w:r w:rsidR="00150417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mu wynagrodzenia.</w:t>
      </w:r>
    </w:p>
    <w:p w:rsidR="00014525" w:rsidRPr="009D6FF8" w:rsidRDefault="00014525" w:rsidP="009D6FF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</w:t>
      </w: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Łączna maksymalna wysokość kar umownych, których mogą dochodzić strony wynosi 20% </w:t>
      </w:r>
      <w:r w:rsidRPr="009D6FF8">
        <w:rPr>
          <w:rFonts w:ascii="Times New Roman" w:hAnsi="Times New Roman" w:cs="Times New Roman"/>
          <w:sz w:val="24"/>
          <w:szCs w:val="24"/>
        </w:rPr>
        <w:t>wynagrodzenia brutto o którym mowa w §7 ust. 1 umowy.</w:t>
      </w:r>
    </w:p>
    <w:p w:rsidR="007309BE" w:rsidRPr="009D6FF8" w:rsidRDefault="00014525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7309BE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.Przelew wierzytelności przysługujących Wykonawcy z niniejszej umowy, może nastąpić jedynie za zgodą Zamawiającego.</w:t>
      </w:r>
    </w:p>
    <w:p w:rsidR="005327F5" w:rsidRPr="009D6FF8" w:rsidRDefault="005327F5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B40E48" w:rsidRPr="009D6FF8" w:rsidRDefault="005327F5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12</w:t>
      </w:r>
    </w:p>
    <w:p w:rsidR="00B40E48" w:rsidRPr="009D6FF8" w:rsidRDefault="00B40E48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63622" w:rsidRPr="009D6FF8" w:rsidRDefault="00663622" w:rsidP="009D6FF8">
      <w:pPr>
        <w:widowControl w:val="0"/>
        <w:numPr>
          <w:ilvl w:val="1"/>
          <w:numId w:val="8"/>
        </w:numPr>
        <w:tabs>
          <w:tab w:val="left" w:pos="340"/>
        </w:tabs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9D6FF8">
        <w:rPr>
          <w:rFonts w:ascii="Times New Roman" w:hAnsi="Times New Roman" w:cs="Times New Roman"/>
          <w:sz w:val="24"/>
          <w:szCs w:val="24"/>
        </w:rPr>
        <w:t xml:space="preserve"> </w:t>
      </w:r>
      <w:r w:rsidRPr="009D6FF8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Wykonawca oświadcza iż jest ubezpieczony od odpowiedzialności cywilnej w zakresie świadczenia usług objętych niniejszą umową.</w:t>
      </w:r>
    </w:p>
    <w:p w:rsidR="00B40E48" w:rsidRPr="009D6FF8" w:rsidRDefault="00663622" w:rsidP="009D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F8">
        <w:rPr>
          <w:rFonts w:ascii="Times New Roman" w:hAnsi="Times New Roman" w:cs="Times New Roman"/>
          <w:sz w:val="24"/>
          <w:szCs w:val="24"/>
        </w:rPr>
        <w:t xml:space="preserve">2. </w:t>
      </w:r>
      <w:r w:rsidR="00B40E48" w:rsidRPr="009D6FF8">
        <w:rPr>
          <w:rFonts w:ascii="Times New Roman" w:hAnsi="Times New Roman" w:cs="Times New Roman"/>
          <w:sz w:val="24"/>
          <w:szCs w:val="24"/>
        </w:rPr>
        <w:t>Wykonawca obowiązany jest okazać Zamawiającemu na jego żądanie polisę potwierdzającą zawarcie umowy ubezpieczenia od odpowiedzialności cywilnej w zakresie prowadzonej działalności gos</w:t>
      </w:r>
      <w:r w:rsidRPr="009D6FF8">
        <w:rPr>
          <w:rFonts w:ascii="Times New Roman" w:hAnsi="Times New Roman" w:cs="Times New Roman"/>
          <w:sz w:val="24"/>
          <w:szCs w:val="24"/>
        </w:rPr>
        <w:t>podarczej na kwotę co najmniej 50 000 zł, w tym odpowiedzialności za szkody wyrządzone pracownikom Wykonawcy.</w:t>
      </w:r>
    </w:p>
    <w:p w:rsidR="00B40E48" w:rsidRPr="009D6FF8" w:rsidRDefault="00663622" w:rsidP="009D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F8">
        <w:rPr>
          <w:rFonts w:ascii="Times New Roman" w:hAnsi="Times New Roman" w:cs="Times New Roman"/>
          <w:sz w:val="24"/>
          <w:szCs w:val="24"/>
        </w:rPr>
        <w:t>3</w:t>
      </w:r>
      <w:r w:rsidR="00B40E48" w:rsidRPr="009D6FF8">
        <w:rPr>
          <w:rFonts w:ascii="Times New Roman" w:hAnsi="Times New Roman" w:cs="Times New Roman"/>
          <w:sz w:val="24"/>
          <w:szCs w:val="24"/>
        </w:rPr>
        <w:t>. W przypadku nie dopełnienia przez Wykonawcę obowiązku ubezpieczenia, Zamawiający dokona ubezpieczenia na koszt Wykonawcy, na co Wykonawca wyraża zgodę i zobowiązuje się do zwrotu poniesionych przez Zamawiającego kosztów.</w:t>
      </w:r>
    </w:p>
    <w:p w:rsidR="00B40E48" w:rsidRPr="009D6FF8" w:rsidRDefault="00B40E48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309BE" w:rsidRPr="009D6FF8" w:rsidRDefault="005327F5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13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1.Wszelkie ewentualne zmiany niniejszej umowy będą się odbywały za zgodą obu stron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formie pisemnej pod rygorem nieważności.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2.Umowa może zostać rozwiązana wypowiedzeniem z zachowaniem jednomiesięcznego okresu wypowiedzenia.</w:t>
      </w:r>
    </w:p>
    <w:p w:rsidR="00396EB2" w:rsidRPr="009D6FF8" w:rsidRDefault="00396EB2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39FB" w:rsidRPr="009D6FF8" w:rsidRDefault="005327F5" w:rsidP="009D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F8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939FB" w:rsidRPr="009D6FF8" w:rsidRDefault="001939FB" w:rsidP="009D6FF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6FF8">
        <w:rPr>
          <w:rFonts w:ascii="Times New Roman" w:hAnsi="Times New Roman" w:cs="Times New Roman"/>
          <w:b/>
          <w:bCs/>
        </w:rPr>
        <w:t>KLAUZULA INFORMACYJNA</w:t>
      </w:r>
    </w:p>
    <w:p w:rsidR="00396EB2" w:rsidRPr="009D6FF8" w:rsidRDefault="00396EB2" w:rsidP="009D6FF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1939FB" w:rsidRPr="009D6FF8" w:rsidRDefault="001939FB" w:rsidP="009D6FF8">
      <w:pPr>
        <w:pStyle w:val="Standard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ab/>
        <w:t xml:space="preserve">Zgodnie z art. 13 ust. 1 i ust. 2 rozporządzenia Parlamentu Europejskiego i Rady (UE) 2016/679 z 27 kwietnia 2016 r. w sprawie ochrony osób fizycznych w związku </w:t>
      </w:r>
      <w:r w:rsidR="00400566" w:rsidRPr="009D6FF8">
        <w:rPr>
          <w:rFonts w:ascii="Times New Roman" w:hAnsi="Times New Roman" w:cs="Times New Roman"/>
        </w:rPr>
        <w:t xml:space="preserve">                                   </w:t>
      </w:r>
      <w:r w:rsidRPr="009D6FF8">
        <w:rPr>
          <w:rFonts w:ascii="Times New Roman" w:hAnsi="Times New Roman" w:cs="Times New Roman"/>
        </w:rPr>
        <w:t>z przetwarzaniem danych osobowych i w sprawie swobodnego przepływu takich danych oraz uchylenia dyrektywy 95/46/WE (Dz. Urz. UE nr 119) – RODO, informuje się Wykonawcę, że:</w:t>
      </w:r>
    </w:p>
    <w:p w:rsidR="001939FB" w:rsidRPr="009D6FF8" w:rsidRDefault="001939FB" w:rsidP="009D6FF8">
      <w:pPr>
        <w:pStyle w:val="Standar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1939FB" w:rsidRPr="009D6FF8" w:rsidRDefault="001939FB" w:rsidP="009D6FF8">
      <w:pPr>
        <w:pStyle w:val="Standar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 xml:space="preserve">Inspektor Ochrony Danych został wyznaczony i można się z nim skontaktować </w:t>
      </w:r>
      <w:r w:rsidR="00400566" w:rsidRPr="009D6FF8">
        <w:rPr>
          <w:rFonts w:ascii="Times New Roman" w:hAnsi="Times New Roman" w:cs="Times New Roman"/>
        </w:rPr>
        <w:br/>
      </w:r>
      <w:r w:rsidRPr="009D6FF8">
        <w:rPr>
          <w:rFonts w:ascii="Times New Roman" w:hAnsi="Times New Roman" w:cs="Times New Roman"/>
        </w:rPr>
        <w:t>za pośrednictwem e</w:t>
      </w:r>
      <w:r w:rsidRPr="009D6FF8">
        <w:rPr>
          <w:rFonts w:ascii="Times New Roman" w:hAnsi="Times New Roman" w:cs="Times New Roman"/>
        </w:rPr>
        <w:noBreakHyphen/>
        <w:t xml:space="preserve">mail: </w:t>
      </w:r>
      <w:r w:rsidR="00400566" w:rsidRPr="009D6FF8">
        <w:rPr>
          <w:rFonts w:ascii="Times New Roman" w:hAnsi="Times New Roman" w:cs="Times New Roman"/>
        </w:rPr>
        <w:t>iod</w:t>
      </w:r>
      <w:r w:rsidRPr="009D6FF8">
        <w:rPr>
          <w:rFonts w:ascii="Times New Roman" w:hAnsi="Times New Roman" w:cs="Times New Roman"/>
        </w:rPr>
        <w:t>@ropczyce.eu bądź poczty tradycyjnej kierując pismo na adres Administratora.</w:t>
      </w:r>
    </w:p>
    <w:p w:rsidR="001939FB" w:rsidRPr="009D6FF8" w:rsidRDefault="001939FB" w:rsidP="009D6FF8">
      <w:pPr>
        <w:pStyle w:val="Standar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Pana/i dane osobowe przetwarzane będą w celu:</w:t>
      </w:r>
    </w:p>
    <w:p w:rsidR="001939FB" w:rsidRPr="009D6FF8" w:rsidRDefault="001939FB" w:rsidP="009D6FF8">
      <w:pPr>
        <w:pStyle w:val="Standard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zawarcia i realizacji umowy (podstawa prawna przetwarzania:</w:t>
      </w:r>
      <w:r w:rsidRPr="009D6FF8">
        <w:rPr>
          <w:rFonts w:ascii="Times New Roman" w:hAnsi="Times New Roman" w:cs="Times New Roman"/>
          <w:color w:val="000000"/>
        </w:rPr>
        <w:t xml:space="preserve"> art. 6 ust. 1 lit. b RODO)</w:t>
      </w:r>
      <w:r w:rsidRPr="009D6FF8">
        <w:rPr>
          <w:rFonts w:ascii="Times New Roman" w:hAnsi="Times New Roman" w:cs="Times New Roman"/>
        </w:rPr>
        <w:t>;</w:t>
      </w:r>
    </w:p>
    <w:p w:rsidR="001939FB" w:rsidRPr="009D6FF8" w:rsidRDefault="001939FB" w:rsidP="009D6FF8">
      <w:pPr>
        <w:pStyle w:val="Standard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9D6FF8">
        <w:rPr>
          <w:rFonts w:ascii="Times New Roman" w:hAnsi="Times New Roman" w:cs="Times New Roman"/>
        </w:rPr>
        <w:t>(podstawa prawna przetwarzania:</w:t>
      </w:r>
      <w:r w:rsidRPr="009D6FF8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1939FB" w:rsidRPr="009D6FF8" w:rsidRDefault="001939FB" w:rsidP="009D6FF8">
      <w:pPr>
        <w:pStyle w:val="Standard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9D6FF8">
        <w:rPr>
          <w:rFonts w:ascii="Times New Roman" w:hAnsi="Times New Roman" w:cs="Times New Roman"/>
        </w:rPr>
        <w:t>(podstawa prawna przetwarzania: art. 6 ust. 1 lit. f</w:t>
      </w:r>
      <w:r w:rsidRPr="009D6FF8">
        <w:rPr>
          <w:rFonts w:ascii="Times New Roman" w:hAnsi="Times New Roman" w:cs="Times New Roman"/>
          <w:color w:val="FF0000"/>
        </w:rPr>
        <w:t xml:space="preserve"> </w:t>
      </w:r>
      <w:r w:rsidRPr="009D6FF8">
        <w:rPr>
          <w:rFonts w:ascii="Times New Roman" w:hAnsi="Times New Roman" w:cs="Times New Roman"/>
          <w:color w:val="000000"/>
        </w:rPr>
        <w:t>RODO).</w:t>
      </w:r>
    </w:p>
    <w:p w:rsidR="001939FB" w:rsidRPr="009D6FF8" w:rsidRDefault="001939FB" w:rsidP="009D6FF8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Odbiorcami Pana/i danych osobowych mogą być tylko podmioty uprawnione do odbioru Pana/i danych w uzasadnionych przypadkach i na podstawie odpowiednich przepisów prawa </w:t>
      </w: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oraz inne podmioty, które na podstawie stosownych umów podpisanych z Gminą Ropczyce przetwarzają dane osobowe, dla których Administratorem jest Gmina Ropczyce.</w:t>
      </w:r>
    </w:p>
    <w:p w:rsidR="001939FB" w:rsidRPr="009D6FF8" w:rsidRDefault="001939FB" w:rsidP="009D6FF8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FF8">
        <w:rPr>
          <w:rFonts w:ascii="Times New Roman" w:hAnsi="Times New Roman" w:cs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1939FB" w:rsidRPr="009D6FF8" w:rsidRDefault="001939FB" w:rsidP="009D6FF8">
      <w:pPr>
        <w:pStyle w:val="Standar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9D6FF8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9D6FF8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9D6FF8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1939FB" w:rsidRPr="009D6FF8" w:rsidRDefault="001939FB" w:rsidP="009D6FF8">
      <w:pPr>
        <w:pStyle w:val="Standar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 xml:space="preserve">Posiada Pan/i prawo do: </w:t>
      </w:r>
    </w:p>
    <w:p w:rsidR="001939FB" w:rsidRPr="009D6FF8" w:rsidRDefault="001939FB" w:rsidP="009D6FF8">
      <w:pPr>
        <w:pStyle w:val="Standard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dostępu do treści swoich danych– na podstawie art. 15 RODO</w:t>
      </w:r>
    </w:p>
    <w:p w:rsidR="001939FB" w:rsidRPr="009D6FF8" w:rsidRDefault="001939FB" w:rsidP="009D6FF8">
      <w:pPr>
        <w:pStyle w:val="Standard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sprostowania – na podstawie art. 16 RODO</w:t>
      </w:r>
    </w:p>
    <w:p w:rsidR="001939FB" w:rsidRPr="009D6FF8" w:rsidRDefault="001939FB" w:rsidP="009D6FF8">
      <w:pPr>
        <w:pStyle w:val="Standard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usunięcia – na podstawie art. 17 RODO</w:t>
      </w:r>
    </w:p>
    <w:p w:rsidR="001939FB" w:rsidRPr="009D6FF8" w:rsidRDefault="001939FB" w:rsidP="009D6FF8">
      <w:pPr>
        <w:pStyle w:val="Standard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ograniczenia przetwarzania – na podstawie art. 18 RODO</w:t>
      </w:r>
    </w:p>
    <w:p w:rsidR="001939FB" w:rsidRPr="009D6FF8" w:rsidRDefault="001939FB" w:rsidP="009D6FF8">
      <w:pPr>
        <w:pStyle w:val="Standard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przenoszenia danych – na podstawie art. 20 RODO</w:t>
      </w:r>
    </w:p>
    <w:p w:rsidR="001939FB" w:rsidRPr="009D6FF8" w:rsidRDefault="001939FB" w:rsidP="009D6FF8">
      <w:pPr>
        <w:pStyle w:val="Standard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wniesienia sprzeciwu – na podstawie art. 21 RODO</w:t>
      </w:r>
    </w:p>
    <w:p w:rsidR="001939FB" w:rsidRPr="009D6FF8" w:rsidRDefault="001939FB" w:rsidP="009D6FF8">
      <w:pPr>
        <w:pStyle w:val="Standar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Ma Pan/i prawo wniesienia skargi do Prezesa Urzędu Ochrony Danych Osobowych, gdy przetwarzanie danych osobowych Pana/</w:t>
      </w:r>
      <w:proofErr w:type="spellStart"/>
      <w:r w:rsidRPr="009D6FF8">
        <w:rPr>
          <w:rFonts w:ascii="Times New Roman" w:hAnsi="Times New Roman" w:cs="Times New Roman"/>
        </w:rPr>
        <w:t>ią</w:t>
      </w:r>
      <w:proofErr w:type="spellEnd"/>
      <w:r w:rsidRPr="009D6FF8">
        <w:rPr>
          <w:rFonts w:ascii="Times New Roman" w:hAnsi="Times New Roman" w:cs="Times New Roman"/>
        </w:rPr>
        <w:t xml:space="preserve"> dotyczących naruszałoby przepisy ogólnego rozporządzenia o ochronie danych osobowych z dn. 27 kwietnia 2016 r. – RODO.</w:t>
      </w:r>
    </w:p>
    <w:p w:rsidR="001939FB" w:rsidRPr="009D6FF8" w:rsidRDefault="001939FB" w:rsidP="009D6FF8">
      <w:pPr>
        <w:pStyle w:val="Standar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D6FF8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1939FB" w:rsidRPr="009D6FF8" w:rsidRDefault="001939FB" w:rsidP="009D6FF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hAnsi="Times New Roman" w:cs="Times New Roman"/>
          <w:sz w:val="24"/>
          <w:szCs w:val="24"/>
        </w:rPr>
        <w:t>Pani/ Pana dane osobowe nie będą podlegać zautomatyzowanemu podejmowaniu decyzji lub profilowaniu.</w:t>
      </w:r>
    </w:p>
    <w:p w:rsidR="007309BE" w:rsidRPr="009D6FF8" w:rsidRDefault="00E90E11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15</w:t>
      </w:r>
    </w:p>
    <w:p w:rsidR="007309BE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7309BE" w:rsidRPr="009D6FF8" w:rsidRDefault="00E90E11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16</w:t>
      </w:r>
    </w:p>
    <w:p w:rsidR="00E90E11" w:rsidRPr="009D6FF8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wynikłe z niniejszej umowy rozstrzygał będzie Sąd właściwy dla siedziby Zamawiającego .</w:t>
      </w:r>
    </w:p>
    <w:p w:rsidR="007309BE" w:rsidRPr="009D6FF8" w:rsidRDefault="00E90E11" w:rsidP="009D6F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17</w:t>
      </w:r>
    </w:p>
    <w:p w:rsidR="007309BE" w:rsidRPr="009D6FF8" w:rsidRDefault="007309BE" w:rsidP="009D6FF8">
      <w:pPr>
        <w:spacing w:after="0" w:line="240" w:lineRule="auto"/>
        <w:ind w:right="2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Umowę niniejszą sporządzono w 3 jednobrzmiących egzemplarzach,  1 egz. dla Wykonawcy </w:t>
      </w:r>
      <w:r w:rsidR="00150417"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i 2 egz. dla Zamawiającego.</w:t>
      </w:r>
    </w:p>
    <w:p w:rsidR="007309BE" w:rsidRDefault="007309BE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5C06" w:rsidRPr="009D6FF8" w:rsidRDefault="00985C06" w:rsidP="009D6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309BE" w:rsidRPr="009D6FF8" w:rsidRDefault="007309BE" w:rsidP="00985C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Zamawiający:                                                 </w:t>
      </w:r>
      <w:r w:rsidR="00985C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Wykonawca</w:t>
      </w:r>
      <w:r w:rsidRPr="009D6FF8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sectPr w:rsidR="007309BE" w:rsidRPr="009D6FF8" w:rsidSect="009D6FF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D7" w:rsidRDefault="006127D7" w:rsidP="003E655F">
      <w:pPr>
        <w:spacing w:after="0" w:line="240" w:lineRule="auto"/>
      </w:pPr>
      <w:r>
        <w:separator/>
      </w:r>
    </w:p>
  </w:endnote>
  <w:end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230577"/>
      <w:docPartObj>
        <w:docPartGallery w:val="Page Numbers (Bottom of Page)"/>
        <w:docPartUnique/>
      </w:docPartObj>
    </w:sdtPr>
    <w:sdtEndPr/>
    <w:sdtContent>
      <w:p w:rsidR="009D6FF8" w:rsidRDefault="009D6FF8" w:rsidP="009D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4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D7" w:rsidRDefault="006127D7" w:rsidP="003E655F">
      <w:pPr>
        <w:spacing w:after="0" w:line="240" w:lineRule="auto"/>
      </w:pPr>
      <w:r>
        <w:separator/>
      </w:r>
    </w:p>
  </w:footnote>
  <w:foot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3" w15:restartNumberingAfterBreak="0">
    <w:nsid w:val="0E760A99"/>
    <w:multiLevelType w:val="hybridMultilevel"/>
    <w:tmpl w:val="82706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618"/>
    <w:multiLevelType w:val="hybridMultilevel"/>
    <w:tmpl w:val="5D06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3C5"/>
    <w:multiLevelType w:val="hybridMultilevel"/>
    <w:tmpl w:val="CC4E438E"/>
    <w:lvl w:ilvl="0" w:tplc="970E5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6080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D10C">
      <w:start w:val="1"/>
      <w:numFmt w:val="lowerRoman"/>
      <w:lvlText w:val="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4BA4A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C0A6E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064DA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640CE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65C4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85D3B75"/>
    <w:multiLevelType w:val="hybridMultilevel"/>
    <w:tmpl w:val="E4B6AE3A"/>
    <w:lvl w:ilvl="0" w:tplc="59465DA4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22FC28">
      <w:start w:val="1"/>
      <w:numFmt w:val="upperLetter"/>
      <w:lvlText w:val="%2"/>
      <w:lvlJc w:val="left"/>
      <w:pPr>
        <w:ind w:left="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2A6C66">
      <w:start w:val="1"/>
      <w:numFmt w:val="lowerRoman"/>
      <w:lvlText w:val="%3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E08B90">
      <w:start w:val="1"/>
      <w:numFmt w:val="decimal"/>
      <w:lvlText w:val="%4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2C35DA">
      <w:start w:val="1"/>
      <w:numFmt w:val="lowerLetter"/>
      <w:lvlText w:val="%5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E034EA">
      <w:start w:val="1"/>
      <w:numFmt w:val="lowerRoman"/>
      <w:lvlText w:val="%6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5E1C2A">
      <w:start w:val="1"/>
      <w:numFmt w:val="decimal"/>
      <w:lvlText w:val="%7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E00630">
      <w:start w:val="1"/>
      <w:numFmt w:val="lowerLetter"/>
      <w:lvlText w:val="%8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9C519E">
      <w:start w:val="1"/>
      <w:numFmt w:val="lowerRoman"/>
      <w:lvlText w:val="%9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904437F"/>
    <w:multiLevelType w:val="hybridMultilevel"/>
    <w:tmpl w:val="26784142"/>
    <w:lvl w:ilvl="0" w:tplc="DF08D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1391"/>
    <w:multiLevelType w:val="singleLevel"/>
    <w:tmpl w:val="19180DD4"/>
    <w:lvl w:ilvl="0">
      <w:start w:val="2"/>
      <w:numFmt w:val="decimal"/>
      <w:pStyle w:val="Nagwek1"/>
      <w:lvlText w:val="%1."/>
      <w:legacy w:legacy="1" w:legacySpace="0" w:legacyIndent="221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10" w15:restartNumberingAfterBreak="0">
    <w:nsid w:val="31BA60E4"/>
    <w:multiLevelType w:val="hybridMultilevel"/>
    <w:tmpl w:val="9A36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F228F9"/>
    <w:multiLevelType w:val="hybridMultilevel"/>
    <w:tmpl w:val="3356CE4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58F"/>
    <w:multiLevelType w:val="hybridMultilevel"/>
    <w:tmpl w:val="72C0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06B9F"/>
    <w:multiLevelType w:val="hybridMultilevel"/>
    <w:tmpl w:val="19D8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564"/>
    <w:multiLevelType w:val="hybridMultilevel"/>
    <w:tmpl w:val="30105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E7590"/>
    <w:multiLevelType w:val="hybridMultilevel"/>
    <w:tmpl w:val="E4B6AE3A"/>
    <w:lvl w:ilvl="0" w:tplc="59465DA4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22FC28">
      <w:start w:val="1"/>
      <w:numFmt w:val="upperLetter"/>
      <w:lvlText w:val="%2"/>
      <w:lvlJc w:val="left"/>
      <w:pPr>
        <w:ind w:left="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2A6C66">
      <w:start w:val="1"/>
      <w:numFmt w:val="lowerRoman"/>
      <w:lvlText w:val="%3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E08B90">
      <w:start w:val="1"/>
      <w:numFmt w:val="decimal"/>
      <w:lvlText w:val="%4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2C35DA">
      <w:start w:val="1"/>
      <w:numFmt w:val="lowerLetter"/>
      <w:lvlText w:val="%5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E034EA">
      <w:start w:val="1"/>
      <w:numFmt w:val="lowerRoman"/>
      <w:lvlText w:val="%6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5E1C2A">
      <w:start w:val="1"/>
      <w:numFmt w:val="decimal"/>
      <w:lvlText w:val="%7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E00630">
      <w:start w:val="1"/>
      <w:numFmt w:val="lowerLetter"/>
      <w:lvlText w:val="%8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9C519E">
      <w:start w:val="1"/>
      <w:numFmt w:val="lowerRoman"/>
      <w:lvlText w:val="%9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7208AE"/>
    <w:multiLevelType w:val="hybridMultilevel"/>
    <w:tmpl w:val="6820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56727"/>
    <w:multiLevelType w:val="hybridMultilevel"/>
    <w:tmpl w:val="A4F2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C0FDB"/>
    <w:multiLevelType w:val="hybridMultilevel"/>
    <w:tmpl w:val="F5708724"/>
    <w:lvl w:ilvl="0" w:tplc="4E64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0B3B"/>
    <w:multiLevelType w:val="hybridMultilevel"/>
    <w:tmpl w:val="8822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5507A"/>
    <w:multiLevelType w:val="hybridMultilevel"/>
    <w:tmpl w:val="2F4002C6"/>
    <w:lvl w:ilvl="0" w:tplc="D24EB1D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21"/>
  </w:num>
  <w:num w:numId="10">
    <w:abstractNumId w:val="13"/>
  </w:num>
  <w:num w:numId="11">
    <w:abstractNumId w:val="10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5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0"/>
    <w:rsid w:val="00014525"/>
    <w:rsid w:val="00015EB7"/>
    <w:rsid w:val="000537F9"/>
    <w:rsid w:val="000560C9"/>
    <w:rsid w:val="00056A9D"/>
    <w:rsid w:val="000630FC"/>
    <w:rsid w:val="00087AC7"/>
    <w:rsid w:val="000A08AD"/>
    <w:rsid w:val="000E526F"/>
    <w:rsid w:val="000E5E3B"/>
    <w:rsid w:val="000F2A0F"/>
    <w:rsid w:val="00130667"/>
    <w:rsid w:val="001353DB"/>
    <w:rsid w:val="001428F1"/>
    <w:rsid w:val="00150417"/>
    <w:rsid w:val="00171505"/>
    <w:rsid w:val="00177BC8"/>
    <w:rsid w:val="00187E69"/>
    <w:rsid w:val="001939FB"/>
    <w:rsid w:val="001A1A59"/>
    <w:rsid w:val="001B1115"/>
    <w:rsid w:val="001D0A11"/>
    <w:rsid w:val="001E7940"/>
    <w:rsid w:val="00215BE9"/>
    <w:rsid w:val="002334B9"/>
    <w:rsid w:val="00243BEC"/>
    <w:rsid w:val="00260FA8"/>
    <w:rsid w:val="00276E66"/>
    <w:rsid w:val="00287E92"/>
    <w:rsid w:val="00294A34"/>
    <w:rsid w:val="002B28F6"/>
    <w:rsid w:val="00324404"/>
    <w:rsid w:val="0032461A"/>
    <w:rsid w:val="00335C78"/>
    <w:rsid w:val="003710AD"/>
    <w:rsid w:val="003712F9"/>
    <w:rsid w:val="00396EB2"/>
    <w:rsid w:val="003B1CF1"/>
    <w:rsid w:val="003B1DF4"/>
    <w:rsid w:val="003C6DE5"/>
    <w:rsid w:val="003E655F"/>
    <w:rsid w:val="004003DE"/>
    <w:rsid w:val="00400566"/>
    <w:rsid w:val="00417C67"/>
    <w:rsid w:val="004228C4"/>
    <w:rsid w:val="00440A83"/>
    <w:rsid w:val="00441D25"/>
    <w:rsid w:val="00451994"/>
    <w:rsid w:val="004902D5"/>
    <w:rsid w:val="004B2A9A"/>
    <w:rsid w:val="004C347F"/>
    <w:rsid w:val="004F3DF7"/>
    <w:rsid w:val="00512166"/>
    <w:rsid w:val="00516DE4"/>
    <w:rsid w:val="00520233"/>
    <w:rsid w:val="00523A4A"/>
    <w:rsid w:val="005327F5"/>
    <w:rsid w:val="005450A1"/>
    <w:rsid w:val="005611BD"/>
    <w:rsid w:val="0058336F"/>
    <w:rsid w:val="00593488"/>
    <w:rsid w:val="005A3099"/>
    <w:rsid w:val="005B11A0"/>
    <w:rsid w:val="005C3A01"/>
    <w:rsid w:val="006000B2"/>
    <w:rsid w:val="00605FC1"/>
    <w:rsid w:val="006127D7"/>
    <w:rsid w:val="00657D33"/>
    <w:rsid w:val="00662E1C"/>
    <w:rsid w:val="00663622"/>
    <w:rsid w:val="00671C47"/>
    <w:rsid w:val="006B139D"/>
    <w:rsid w:val="006C42D9"/>
    <w:rsid w:val="006D21DE"/>
    <w:rsid w:val="006D2D98"/>
    <w:rsid w:val="007216DA"/>
    <w:rsid w:val="007309BE"/>
    <w:rsid w:val="00737B65"/>
    <w:rsid w:val="007402E2"/>
    <w:rsid w:val="00742892"/>
    <w:rsid w:val="00745F87"/>
    <w:rsid w:val="007479FF"/>
    <w:rsid w:val="007619E1"/>
    <w:rsid w:val="007733A9"/>
    <w:rsid w:val="0079583C"/>
    <w:rsid w:val="0079707B"/>
    <w:rsid w:val="007A685C"/>
    <w:rsid w:val="00802971"/>
    <w:rsid w:val="00832868"/>
    <w:rsid w:val="00844FF7"/>
    <w:rsid w:val="008723A2"/>
    <w:rsid w:val="008A3EC2"/>
    <w:rsid w:val="008C71F6"/>
    <w:rsid w:val="009018CF"/>
    <w:rsid w:val="00904169"/>
    <w:rsid w:val="00914FED"/>
    <w:rsid w:val="0093335F"/>
    <w:rsid w:val="00953D5C"/>
    <w:rsid w:val="00965034"/>
    <w:rsid w:val="00985C06"/>
    <w:rsid w:val="009A52A0"/>
    <w:rsid w:val="009B3186"/>
    <w:rsid w:val="009C34F4"/>
    <w:rsid w:val="009D6FF8"/>
    <w:rsid w:val="00A23C93"/>
    <w:rsid w:val="00A25AF8"/>
    <w:rsid w:val="00A40B5E"/>
    <w:rsid w:val="00A724D0"/>
    <w:rsid w:val="00A729F6"/>
    <w:rsid w:val="00A84B7F"/>
    <w:rsid w:val="00AA1C7A"/>
    <w:rsid w:val="00AA38D6"/>
    <w:rsid w:val="00AF00E5"/>
    <w:rsid w:val="00B13EC0"/>
    <w:rsid w:val="00B27B84"/>
    <w:rsid w:val="00B40E48"/>
    <w:rsid w:val="00B4191B"/>
    <w:rsid w:val="00B5782D"/>
    <w:rsid w:val="00B6357B"/>
    <w:rsid w:val="00B8145D"/>
    <w:rsid w:val="00BA1CAB"/>
    <w:rsid w:val="00BD16F4"/>
    <w:rsid w:val="00BD6DD0"/>
    <w:rsid w:val="00BE6345"/>
    <w:rsid w:val="00C24D74"/>
    <w:rsid w:val="00C331A6"/>
    <w:rsid w:val="00C72CE0"/>
    <w:rsid w:val="00CA0F44"/>
    <w:rsid w:val="00CC40F6"/>
    <w:rsid w:val="00D030CA"/>
    <w:rsid w:val="00D51FA8"/>
    <w:rsid w:val="00D62BFB"/>
    <w:rsid w:val="00D66AC3"/>
    <w:rsid w:val="00D80313"/>
    <w:rsid w:val="00DC6614"/>
    <w:rsid w:val="00DE4F20"/>
    <w:rsid w:val="00E03FEA"/>
    <w:rsid w:val="00E05697"/>
    <w:rsid w:val="00E06750"/>
    <w:rsid w:val="00E06E33"/>
    <w:rsid w:val="00E831B5"/>
    <w:rsid w:val="00E84B8B"/>
    <w:rsid w:val="00E90E11"/>
    <w:rsid w:val="00ED1036"/>
    <w:rsid w:val="00ED4E90"/>
    <w:rsid w:val="00F35694"/>
    <w:rsid w:val="00F42203"/>
    <w:rsid w:val="00F451FC"/>
    <w:rsid w:val="00F73F7F"/>
    <w:rsid w:val="00FA2D0C"/>
    <w:rsid w:val="00FB2AA1"/>
    <w:rsid w:val="00FC286B"/>
    <w:rsid w:val="00FC675D"/>
    <w:rsid w:val="00FD4B30"/>
    <w:rsid w:val="00FE13FC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C9B8-CBA2-4547-94F4-1227BF6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24D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4D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4D0"/>
  </w:style>
  <w:style w:type="paragraph" w:styleId="Tekstpodstawowywcity">
    <w:name w:val="Body Text Indent"/>
    <w:basedOn w:val="Normalny"/>
    <w:link w:val="TekstpodstawowywcityZnak"/>
    <w:rsid w:val="00A724D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4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D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24D0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4D0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724D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Podtytu"/>
    <w:link w:val="TytuZnak"/>
    <w:qFormat/>
    <w:rsid w:val="00A724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724D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Tekstblokowy1">
    <w:name w:val="Tekst blokowy1"/>
    <w:basedOn w:val="Normalny"/>
    <w:rsid w:val="00A724D0"/>
    <w:pPr>
      <w:widowControl w:val="0"/>
      <w:suppressAutoHyphens/>
      <w:spacing w:after="0" w:line="240" w:lineRule="auto"/>
      <w:ind w:left="345" w:right="-263"/>
      <w:jc w:val="both"/>
      <w:textAlignment w:val="baseline"/>
    </w:pPr>
    <w:rPr>
      <w:rFonts w:ascii="Times New Roman" w:eastAsia="Tahoma" w:hAnsi="Times New Roman" w:cs="Times New Roman"/>
      <w:kern w:val="1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4D0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24D0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7D33"/>
  </w:style>
  <w:style w:type="character" w:styleId="Uwydatnienie">
    <w:name w:val="Emphasis"/>
    <w:basedOn w:val="Domylnaczcionkaakapitu"/>
    <w:uiPriority w:val="20"/>
    <w:qFormat/>
    <w:rsid w:val="00657D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5F"/>
  </w:style>
  <w:style w:type="paragraph" w:styleId="Stopka">
    <w:name w:val="footer"/>
    <w:basedOn w:val="Normalny"/>
    <w:link w:val="Stopka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5F"/>
  </w:style>
  <w:style w:type="character" w:customStyle="1" w:styleId="ng-binding">
    <w:name w:val="ng-binding"/>
    <w:rsid w:val="00520233"/>
  </w:style>
  <w:style w:type="paragraph" w:customStyle="1" w:styleId="Standard">
    <w:name w:val="Standard"/>
    <w:rsid w:val="00193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1939FB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000B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2420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Darlak</dc:creator>
  <cp:keywords/>
  <dc:description/>
  <cp:lastModifiedBy>Łukasz Zapał</cp:lastModifiedBy>
  <cp:revision>14</cp:revision>
  <cp:lastPrinted>2024-02-07T11:19:00Z</cp:lastPrinted>
  <dcterms:created xsi:type="dcterms:W3CDTF">2024-01-25T07:22:00Z</dcterms:created>
  <dcterms:modified xsi:type="dcterms:W3CDTF">2024-02-07T11:22:00Z</dcterms:modified>
</cp:coreProperties>
</file>