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E77A" w14:textId="77777777" w:rsidR="00FC2C96" w:rsidRDefault="00FC2C96" w:rsidP="006869A4">
      <w:pPr>
        <w:spacing w:line="259" w:lineRule="auto"/>
        <w:jc w:val="right"/>
        <w:rPr>
          <w:rFonts w:ascii="Selawik Light" w:hAnsi="Selawik Light" w:cs="Times New Roman"/>
          <w:b/>
          <w:i/>
          <w:kern w:val="0"/>
          <w:szCs w:val="24"/>
          <w14:ligatures w14:val="none"/>
        </w:rPr>
      </w:pPr>
    </w:p>
    <w:p w14:paraId="0ED51D90" w14:textId="77777777" w:rsidR="00FC2C96" w:rsidRPr="00FC2C96" w:rsidRDefault="00FC2C96" w:rsidP="00FC2C96">
      <w:pPr>
        <w:jc w:val="right"/>
        <w:rPr>
          <w:rFonts w:ascii="Selawik Light" w:hAnsi="Selawik Light"/>
          <w:b/>
          <w:i/>
          <w:iCs/>
          <w:szCs w:val="24"/>
        </w:rPr>
      </w:pPr>
      <w:r w:rsidRPr="00FC2C96">
        <w:rPr>
          <w:rFonts w:ascii="Selawik Light" w:hAnsi="Selawik Light"/>
          <w:b/>
          <w:i/>
          <w:iCs/>
          <w:szCs w:val="24"/>
        </w:rPr>
        <w:t xml:space="preserve">Załącznik nr 1 do Zapytania ofertowego </w:t>
      </w:r>
    </w:p>
    <w:p w14:paraId="20DBDCEE" w14:textId="5EA08B16" w:rsidR="00FC2C96" w:rsidRPr="00BF49A2" w:rsidRDefault="00FC2C96" w:rsidP="00FC2C96">
      <w:pPr>
        <w:spacing w:after="100" w:afterAutospacing="1" w:line="240" w:lineRule="auto"/>
        <w:jc w:val="center"/>
        <w:rPr>
          <w:rFonts w:ascii="Selawik Light" w:hAnsi="Selawik Light"/>
          <w:b/>
          <w:sz w:val="28"/>
          <w:szCs w:val="28"/>
        </w:rPr>
      </w:pPr>
      <w:r w:rsidRPr="00BF49A2">
        <w:rPr>
          <w:rFonts w:ascii="Selawik Light" w:hAnsi="Selawik Light"/>
          <w:b/>
          <w:sz w:val="28"/>
          <w:szCs w:val="28"/>
        </w:rPr>
        <w:t xml:space="preserve">FORMULARZ ASORTYMENTOWO </w:t>
      </w:r>
      <w:r>
        <w:rPr>
          <w:rFonts w:ascii="Selawik Light" w:hAnsi="Selawik Light"/>
          <w:b/>
          <w:sz w:val="28"/>
          <w:szCs w:val="28"/>
        </w:rPr>
        <w:t xml:space="preserve">- </w:t>
      </w:r>
      <w:r w:rsidRPr="00BF49A2">
        <w:rPr>
          <w:rFonts w:ascii="Selawik Light" w:hAnsi="Selawik Light"/>
          <w:b/>
          <w:sz w:val="28"/>
          <w:szCs w:val="28"/>
        </w:rPr>
        <w:t>CENOWY</w:t>
      </w:r>
    </w:p>
    <w:p w14:paraId="2DB7521B" w14:textId="77777777" w:rsidR="00FC2C96" w:rsidRPr="008560C1" w:rsidRDefault="00FC2C96" w:rsidP="00FC2C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150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992"/>
        <w:gridCol w:w="1535"/>
        <w:gridCol w:w="2160"/>
        <w:gridCol w:w="2516"/>
      </w:tblGrid>
      <w:tr w:rsidR="00FC2C96" w:rsidRPr="00903ECD" w14:paraId="097D2224" w14:textId="77777777" w:rsidTr="00FC2C96">
        <w:tc>
          <w:tcPr>
            <w:tcW w:w="567" w:type="dxa"/>
          </w:tcPr>
          <w:p w14:paraId="6CD59FC3" w14:textId="77777777" w:rsidR="00FC2C96" w:rsidRPr="00F77130" w:rsidRDefault="00FC2C96" w:rsidP="00362432">
            <w:pPr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L.p.</w:t>
            </w:r>
          </w:p>
        </w:tc>
        <w:tc>
          <w:tcPr>
            <w:tcW w:w="7230" w:type="dxa"/>
          </w:tcPr>
          <w:p w14:paraId="5A5EE064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Przedmiot zamówienia</w:t>
            </w:r>
          </w:p>
        </w:tc>
        <w:tc>
          <w:tcPr>
            <w:tcW w:w="992" w:type="dxa"/>
          </w:tcPr>
          <w:p w14:paraId="04D3538B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Jedn.</w:t>
            </w:r>
          </w:p>
          <w:p w14:paraId="3A38AE99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miary</w:t>
            </w:r>
          </w:p>
        </w:tc>
        <w:tc>
          <w:tcPr>
            <w:tcW w:w="1535" w:type="dxa"/>
          </w:tcPr>
          <w:p w14:paraId="2B8EF8C7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ilość</w:t>
            </w:r>
          </w:p>
        </w:tc>
        <w:tc>
          <w:tcPr>
            <w:tcW w:w="2160" w:type="dxa"/>
          </w:tcPr>
          <w:p w14:paraId="26EAB1ED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Cena jednostkowa netto</w:t>
            </w:r>
          </w:p>
        </w:tc>
        <w:tc>
          <w:tcPr>
            <w:tcW w:w="2516" w:type="dxa"/>
          </w:tcPr>
          <w:p w14:paraId="14B89D74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Wartość netto</w:t>
            </w:r>
          </w:p>
        </w:tc>
      </w:tr>
      <w:tr w:rsidR="00FC2C96" w14:paraId="228731C1" w14:textId="77777777" w:rsidTr="00FC2C96">
        <w:tc>
          <w:tcPr>
            <w:tcW w:w="567" w:type="dxa"/>
          </w:tcPr>
          <w:p w14:paraId="20937EFF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1.</w:t>
            </w:r>
          </w:p>
        </w:tc>
        <w:tc>
          <w:tcPr>
            <w:tcW w:w="7230" w:type="dxa"/>
          </w:tcPr>
          <w:p w14:paraId="557BADCA" w14:textId="77777777" w:rsidR="00FC2C96" w:rsidRPr="00F77130" w:rsidRDefault="00FC2C96" w:rsidP="00362432">
            <w:pPr>
              <w:jc w:val="center"/>
              <w:rPr>
                <w:rFonts w:ascii="Selawik Light" w:eastAsia="Times New Roman" w:hAnsi="Selawik Light" w:cs="Arial"/>
                <w:szCs w:val="24"/>
              </w:rPr>
            </w:pPr>
            <w:r w:rsidRPr="00F77130">
              <w:rPr>
                <w:rFonts w:ascii="Selawik Light" w:eastAsia="Times New Roman" w:hAnsi="Selawik Light"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04C6FE38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3</w:t>
            </w:r>
          </w:p>
        </w:tc>
        <w:tc>
          <w:tcPr>
            <w:tcW w:w="1535" w:type="dxa"/>
          </w:tcPr>
          <w:p w14:paraId="61136A08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4</w:t>
            </w:r>
          </w:p>
        </w:tc>
        <w:tc>
          <w:tcPr>
            <w:tcW w:w="2160" w:type="dxa"/>
          </w:tcPr>
          <w:p w14:paraId="40D79DE2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5</w:t>
            </w:r>
          </w:p>
        </w:tc>
        <w:tc>
          <w:tcPr>
            <w:tcW w:w="2516" w:type="dxa"/>
          </w:tcPr>
          <w:p w14:paraId="2AD0ACF0" w14:textId="77777777" w:rsidR="00FC2C96" w:rsidRPr="00F77130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F77130">
              <w:rPr>
                <w:rFonts w:ascii="Selawik Light" w:hAnsi="Selawik Light"/>
                <w:szCs w:val="24"/>
              </w:rPr>
              <w:t>6</w:t>
            </w:r>
          </w:p>
        </w:tc>
      </w:tr>
      <w:tr w:rsidR="00FC2C96" w:rsidRPr="00654E16" w14:paraId="1661EAB2" w14:textId="77777777" w:rsidTr="00FC2C96">
        <w:tc>
          <w:tcPr>
            <w:tcW w:w="567" w:type="dxa"/>
          </w:tcPr>
          <w:p w14:paraId="378C864A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</w:t>
            </w:r>
          </w:p>
        </w:tc>
        <w:tc>
          <w:tcPr>
            <w:tcW w:w="7230" w:type="dxa"/>
          </w:tcPr>
          <w:p w14:paraId="2508A22C" w14:textId="4F8FE7BB" w:rsidR="00FC2C96" w:rsidRPr="003D6DB7" w:rsidRDefault="00FC2C96" w:rsidP="00362432">
            <w:pPr>
              <w:rPr>
                <w:rFonts w:ascii="Selawik Light" w:hAnsi="Selawik Light"/>
                <w:b/>
                <w:szCs w:val="24"/>
              </w:rPr>
            </w:pPr>
            <w:r w:rsidRPr="003D6DB7">
              <w:rPr>
                <w:rFonts w:ascii="Selawik Light" w:hAnsi="Selawik Light"/>
                <w:b/>
                <w:szCs w:val="24"/>
              </w:rPr>
              <w:t>Papier kserograficzny biały, format A4 210 × 297 mm</w:t>
            </w:r>
            <w:r w:rsidR="005B047B">
              <w:rPr>
                <w:rFonts w:ascii="Selawik Light" w:hAnsi="Selawik Light"/>
                <w:b/>
                <w:szCs w:val="24"/>
              </w:rPr>
              <w:t>, pakowany po 500 ark.</w:t>
            </w:r>
            <w:r w:rsidRPr="003D6DB7">
              <w:rPr>
                <w:rFonts w:ascii="Selawik Light" w:hAnsi="Selawik Light"/>
                <w:b/>
                <w:szCs w:val="24"/>
              </w:rPr>
              <w:t xml:space="preserve">  </w:t>
            </w:r>
          </w:p>
          <w:p w14:paraId="57422AEE" w14:textId="77777777" w:rsidR="00FC2C96" w:rsidRPr="00F77130" w:rsidRDefault="00FC2C96" w:rsidP="00362432">
            <w:pPr>
              <w:rPr>
                <w:rFonts w:ascii="Selawik Light" w:hAnsi="Selawik Light"/>
                <w:b/>
                <w:sz w:val="16"/>
                <w:szCs w:val="16"/>
              </w:rPr>
            </w:pPr>
          </w:p>
          <w:p w14:paraId="2075C81A" w14:textId="77777777" w:rsidR="00FC2C96" w:rsidRPr="003D6DB7" w:rsidRDefault="00FC2C96" w:rsidP="00FC2C96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4A138B">
              <w:rPr>
                <w:rFonts w:ascii="Selawik Light" w:hAnsi="Selawik Light"/>
                <w:b/>
                <w:bCs/>
                <w:szCs w:val="24"/>
              </w:rPr>
              <w:t>80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 xml:space="preserve">2 </w:t>
            </w:r>
            <w:r w:rsidRPr="003D6DB7">
              <w:rPr>
                <w:rFonts w:ascii="Selawik Light" w:hAnsi="Selawik Light"/>
                <w:szCs w:val="24"/>
              </w:rPr>
              <w:t>± 3</w:t>
            </w:r>
          </w:p>
          <w:p w14:paraId="618A468A" w14:textId="77777777" w:rsidR="00FC2C96" w:rsidRPr="003D6DB7" w:rsidRDefault="00FC2C96" w:rsidP="00FC2C9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  <w:t>108 µm</w:t>
            </w:r>
          </w:p>
          <w:p w14:paraId="10C105B6" w14:textId="77777777" w:rsidR="00FC2C96" w:rsidRPr="003D6DB7" w:rsidRDefault="00FC2C96" w:rsidP="00FC2C9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  <w:t>161 ± 2</w:t>
            </w:r>
          </w:p>
          <w:p w14:paraId="5804C7F8" w14:textId="77777777" w:rsidR="00FC2C96" w:rsidRPr="003D6DB7" w:rsidRDefault="00FC2C96" w:rsidP="00FC2C9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Nieprzezroczystość [%]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Cambria Math" w:hAnsi="Cambria Math" w:cs="Cambria Math"/>
                <w:szCs w:val="24"/>
              </w:rPr>
              <w:t>≥</w:t>
            </w:r>
            <w:r w:rsidRPr="003D6DB7">
              <w:rPr>
                <w:rFonts w:ascii="Selawik Light" w:hAnsi="Selawik Light"/>
                <w:szCs w:val="24"/>
              </w:rPr>
              <w:t>93% +2/-1</w:t>
            </w:r>
          </w:p>
          <w:p w14:paraId="4A785F6B" w14:textId="77777777" w:rsidR="00FC2C96" w:rsidRPr="003D6DB7" w:rsidRDefault="00FC2C96" w:rsidP="00FC2C9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Wilgotność bezwzględna [%] 4,0% ± 0,5% </w:t>
            </w:r>
          </w:p>
        </w:tc>
        <w:tc>
          <w:tcPr>
            <w:tcW w:w="992" w:type="dxa"/>
          </w:tcPr>
          <w:p w14:paraId="06F15C0C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7464F97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0C36AE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3E7FDF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36080BA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DB50F9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623031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83A8C4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450</w:t>
            </w:r>
          </w:p>
        </w:tc>
        <w:tc>
          <w:tcPr>
            <w:tcW w:w="2160" w:type="dxa"/>
          </w:tcPr>
          <w:p w14:paraId="19237FF8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01F10538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69F7C21A" w14:textId="77777777" w:rsidTr="00FC2C96">
        <w:tc>
          <w:tcPr>
            <w:tcW w:w="567" w:type="dxa"/>
          </w:tcPr>
          <w:p w14:paraId="45756EBB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2</w:t>
            </w:r>
          </w:p>
        </w:tc>
        <w:tc>
          <w:tcPr>
            <w:tcW w:w="7230" w:type="dxa"/>
          </w:tcPr>
          <w:p w14:paraId="4525D207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eastAsia="Times New Roman" w:hAnsi="Selawik Light"/>
                <w:b/>
                <w:bCs/>
                <w:szCs w:val="24"/>
              </w:rPr>
              <w:t>Papier offset biały format A3</w:t>
            </w:r>
            <w:r w:rsidRPr="003D6DB7">
              <w:rPr>
                <w:rFonts w:ascii="Calibri" w:eastAsia="Times New Roman" w:hAnsi="Calibri" w:cs="Calibri"/>
                <w:b/>
                <w:bCs/>
                <w:szCs w:val="24"/>
              </w:rPr>
              <w:t> </w:t>
            </w:r>
            <w:r w:rsidRPr="003D6DB7">
              <w:rPr>
                <w:rFonts w:ascii="Selawik Light" w:eastAsia="Times New Roman" w:hAnsi="Selawik Light"/>
                <w:b/>
                <w:bCs/>
                <w:szCs w:val="24"/>
              </w:rPr>
              <w:t>297x420 mm</w:t>
            </w:r>
            <w:r>
              <w:rPr>
                <w:rFonts w:ascii="Selawik Light" w:hAnsi="Selawik Light"/>
                <w:b/>
                <w:bCs/>
                <w:szCs w:val="24"/>
                <w:vertAlign w:val="superscript"/>
              </w:rPr>
              <w:t xml:space="preserve">, 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>pakowany po 500 ark.</w:t>
            </w:r>
          </w:p>
          <w:p w14:paraId="56F72511" w14:textId="77777777" w:rsidR="00FC2C96" w:rsidRPr="00F77130" w:rsidRDefault="00FC2C96" w:rsidP="00362432">
            <w:pPr>
              <w:rPr>
                <w:rFonts w:ascii="Selawik Light" w:hAnsi="Selawik Light"/>
                <w:sz w:val="16"/>
                <w:szCs w:val="16"/>
              </w:rPr>
            </w:pPr>
          </w:p>
          <w:p w14:paraId="6255E4CD" w14:textId="77777777" w:rsidR="00FC2C96" w:rsidRPr="003D6DB7" w:rsidRDefault="00FC2C96" w:rsidP="00FC2C96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b/>
                <w:szCs w:val="24"/>
              </w:rPr>
              <w:t>80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14376E55" w14:textId="77777777" w:rsidR="00FC2C96" w:rsidRPr="003D6DB7" w:rsidRDefault="00FC2C96" w:rsidP="00FC2C96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  <w:t>161 ± 2</w:t>
            </w:r>
          </w:p>
          <w:p w14:paraId="2D906EE6" w14:textId="77777777" w:rsidR="00FC2C96" w:rsidRPr="003D6DB7" w:rsidRDefault="00FC2C96" w:rsidP="00FC2C96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Absorpcja wody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 xml:space="preserve">2 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ab/>
            </w:r>
            <w:r w:rsidRPr="003D6DB7">
              <w:rPr>
                <w:rFonts w:ascii="Cambria Math" w:hAnsi="Cambria Math" w:cs="Cambria Math"/>
                <w:szCs w:val="24"/>
              </w:rPr>
              <w:t>≤</w:t>
            </w:r>
            <w:r w:rsidRPr="003D6DB7">
              <w:rPr>
                <w:rFonts w:ascii="Selawik Light" w:hAnsi="Selawik Light"/>
                <w:szCs w:val="24"/>
              </w:rPr>
              <w:t>30</w:t>
            </w:r>
          </w:p>
          <w:p w14:paraId="18FB33FD" w14:textId="77777777" w:rsidR="00FC2C96" w:rsidRPr="003D6DB7" w:rsidRDefault="00FC2C96" w:rsidP="00FC2C96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Wilgotność bezwzględna [%]</w:t>
            </w:r>
            <w:r w:rsidRPr="003D6DB7">
              <w:rPr>
                <w:rFonts w:ascii="Selawik Light" w:hAnsi="Selawik Light"/>
                <w:szCs w:val="24"/>
              </w:rPr>
              <w:tab/>
              <w:t>4,0-5,5%</w:t>
            </w:r>
          </w:p>
          <w:p w14:paraId="780640DB" w14:textId="77777777" w:rsidR="00FC2C96" w:rsidRPr="003D6DB7" w:rsidRDefault="00FC2C96" w:rsidP="00FC2C96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Grubość µm  </w:t>
            </w:r>
            <w:r w:rsidRPr="003D6DB7">
              <w:rPr>
                <w:rFonts w:ascii="Selawik Light" w:hAnsi="Selawik Light"/>
                <w:szCs w:val="24"/>
              </w:rPr>
              <w:tab/>
              <w:t>106±3</w:t>
            </w:r>
          </w:p>
          <w:p w14:paraId="22F30A7F" w14:textId="77777777" w:rsidR="00FC2C96" w:rsidRPr="003D6DB7" w:rsidRDefault="00FC2C96" w:rsidP="00FC2C96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Gładkość cm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3</w:t>
            </w:r>
            <w:r w:rsidRPr="003D6DB7">
              <w:rPr>
                <w:rFonts w:ascii="Selawik Light" w:hAnsi="Selawik Light"/>
                <w:szCs w:val="24"/>
              </w:rPr>
              <w:t>/min</w:t>
            </w:r>
            <w:r w:rsidRPr="003D6DB7">
              <w:rPr>
                <w:rFonts w:ascii="Selawik Light" w:hAnsi="Selawik Light"/>
                <w:szCs w:val="24"/>
              </w:rPr>
              <w:tab/>
              <w:t>180±50</w:t>
            </w:r>
          </w:p>
          <w:p w14:paraId="60E66434" w14:textId="77777777" w:rsidR="00FC2C96" w:rsidRPr="003D6DB7" w:rsidRDefault="00FC2C96" w:rsidP="00FC2C96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Przepuszczalność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Cambria Math" w:hAnsi="Cambria Math" w:cs="Cambria Math"/>
                <w:szCs w:val="24"/>
              </w:rPr>
              <w:t>≤</w:t>
            </w:r>
            <w:r w:rsidRPr="003D6DB7">
              <w:rPr>
                <w:rFonts w:ascii="Selawik Light" w:hAnsi="Selawik Light"/>
                <w:szCs w:val="24"/>
              </w:rPr>
              <w:t>1.250  powietrza cm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3</w:t>
            </w:r>
            <w:r w:rsidRPr="003D6DB7">
              <w:rPr>
                <w:rFonts w:ascii="Selawik Light" w:hAnsi="Selawik Light"/>
                <w:szCs w:val="24"/>
              </w:rPr>
              <w:t>/min</w:t>
            </w:r>
          </w:p>
        </w:tc>
        <w:tc>
          <w:tcPr>
            <w:tcW w:w="992" w:type="dxa"/>
          </w:tcPr>
          <w:p w14:paraId="019F1655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F285C85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A72498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D7AFAC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21F4B75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42A138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D3B8E6A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0D33BB9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700</w:t>
            </w:r>
          </w:p>
        </w:tc>
        <w:tc>
          <w:tcPr>
            <w:tcW w:w="2160" w:type="dxa"/>
          </w:tcPr>
          <w:p w14:paraId="12A6D910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25E1FEC6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2E638AF8" w14:textId="77777777" w:rsidTr="00FC2C96">
        <w:tc>
          <w:tcPr>
            <w:tcW w:w="567" w:type="dxa"/>
          </w:tcPr>
          <w:p w14:paraId="60DE46EB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lastRenderedPageBreak/>
              <w:t>3</w:t>
            </w:r>
          </w:p>
        </w:tc>
        <w:tc>
          <w:tcPr>
            <w:tcW w:w="7230" w:type="dxa"/>
          </w:tcPr>
          <w:p w14:paraId="0520B44B" w14:textId="5F54191F" w:rsidR="00FC2C96" w:rsidRPr="00FC2C96" w:rsidRDefault="00FC2C96" w:rsidP="00362432">
            <w:pPr>
              <w:rPr>
                <w:rFonts w:ascii="Selawik Light" w:hAnsi="Selawik Light" w:cs="Arial"/>
                <w:b/>
                <w:bCs/>
                <w:szCs w:val="24"/>
              </w:rPr>
            </w:pPr>
            <w:r w:rsidRPr="003D6DB7">
              <w:rPr>
                <w:rFonts w:ascii="Selawik Light" w:eastAsia="Times New Roman" w:hAnsi="Selawik Light" w:cs="Arial"/>
                <w:b/>
                <w:bCs/>
                <w:szCs w:val="24"/>
              </w:rPr>
              <w:t>Papier offset biały format A3</w:t>
            </w:r>
            <w:r w:rsidRPr="003D6DB7">
              <w:rPr>
                <w:rFonts w:ascii="Calibri" w:eastAsia="Times New Roman" w:hAnsi="Calibri" w:cs="Calibri"/>
                <w:b/>
                <w:bCs/>
                <w:szCs w:val="24"/>
              </w:rPr>
              <w:t> </w:t>
            </w:r>
            <w:r w:rsidRPr="003D6DB7">
              <w:rPr>
                <w:rFonts w:ascii="Selawik Light" w:eastAsia="Times New Roman" w:hAnsi="Selawik Light" w:cs="Arial"/>
                <w:b/>
                <w:bCs/>
                <w:szCs w:val="24"/>
              </w:rPr>
              <w:t>297x420 mm</w:t>
            </w:r>
            <w:r>
              <w:rPr>
                <w:rFonts w:ascii="Selawik Light" w:eastAsia="Times New Roman" w:hAnsi="Selawik Light" w:cs="Arial"/>
                <w:b/>
                <w:bCs/>
                <w:szCs w:val="24"/>
              </w:rPr>
              <w:t xml:space="preserve">, </w:t>
            </w:r>
            <w:r w:rsidRPr="003D6DB7">
              <w:rPr>
                <w:rFonts w:ascii="Selawik Light" w:hAnsi="Selawik Light" w:cs="Arial"/>
                <w:b/>
                <w:bCs/>
                <w:szCs w:val="24"/>
              </w:rPr>
              <w:t xml:space="preserve"> pakowany po 250 ark.</w:t>
            </w:r>
          </w:p>
          <w:p w14:paraId="52B166EE" w14:textId="77777777" w:rsidR="00FC2C96" w:rsidRPr="003D6DB7" w:rsidRDefault="00FC2C96" w:rsidP="00FC2C96">
            <w:pPr>
              <w:pStyle w:val="Akapitzlist"/>
              <w:numPr>
                <w:ilvl w:val="0"/>
                <w:numId w:val="60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4A138B">
              <w:rPr>
                <w:rFonts w:ascii="Selawik Light" w:hAnsi="Selawik Light"/>
                <w:b/>
                <w:bCs/>
                <w:szCs w:val="24"/>
              </w:rPr>
              <w:t>120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7AC68F73" w14:textId="77777777" w:rsidR="00FC2C96" w:rsidRPr="003D6DB7" w:rsidRDefault="00FC2C96" w:rsidP="00FC2C96">
            <w:pPr>
              <w:pStyle w:val="Akapitzlist"/>
              <w:numPr>
                <w:ilvl w:val="0"/>
                <w:numId w:val="60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150 µm</w:t>
            </w:r>
          </w:p>
          <w:p w14:paraId="2E7A2A8F" w14:textId="77777777" w:rsidR="00FC2C96" w:rsidRPr="003D6DB7" w:rsidRDefault="00FC2C96" w:rsidP="00FC2C96">
            <w:pPr>
              <w:pStyle w:val="Akapitzlist"/>
              <w:numPr>
                <w:ilvl w:val="0"/>
                <w:numId w:val="60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  <w:t xml:space="preserve">161 ± 2 </w:t>
            </w:r>
          </w:p>
          <w:p w14:paraId="1FBF8C7D" w14:textId="77777777" w:rsidR="00FC2C96" w:rsidRPr="003D6DB7" w:rsidRDefault="00FC2C96" w:rsidP="00FC2C96">
            <w:pPr>
              <w:pStyle w:val="Akapitzlist"/>
              <w:numPr>
                <w:ilvl w:val="0"/>
                <w:numId w:val="60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Nieprzezroczystość [%]</w:t>
            </w:r>
            <w:r w:rsidRPr="003D6DB7">
              <w:rPr>
                <w:rFonts w:ascii="Selawik Light" w:hAnsi="Selawik Light"/>
                <w:szCs w:val="24"/>
              </w:rPr>
              <w:tab/>
              <w:t>98 %</w:t>
            </w:r>
          </w:p>
        </w:tc>
        <w:tc>
          <w:tcPr>
            <w:tcW w:w="992" w:type="dxa"/>
          </w:tcPr>
          <w:p w14:paraId="127D5767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D8EC289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8CA03D9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9025BE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0A8C45A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258A28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D602235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C0D2D2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15</w:t>
            </w:r>
          </w:p>
        </w:tc>
        <w:tc>
          <w:tcPr>
            <w:tcW w:w="2160" w:type="dxa"/>
          </w:tcPr>
          <w:p w14:paraId="308B4D6D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6B2610E8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2DA106C4" w14:textId="77777777" w:rsidTr="00FC2C96">
        <w:tc>
          <w:tcPr>
            <w:tcW w:w="567" w:type="dxa"/>
          </w:tcPr>
          <w:p w14:paraId="3BD71B25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4</w:t>
            </w:r>
          </w:p>
        </w:tc>
        <w:tc>
          <w:tcPr>
            <w:tcW w:w="7230" w:type="dxa"/>
          </w:tcPr>
          <w:p w14:paraId="4639261E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Papier offset biały </w:t>
            </w:r>
            <w:proofErr w:type="spellStart"/>
            <w:r w:rsidRPr="003D6DB7">
              <w:rPr>
                <w:rFonts w:ascii="Selawik Light" w:hAnsi="Selawik Light"/>
                <w:b/>
                <w:bCs/>
                <w:szCs w:val="24"/>
              </w:rPr>
              <w:t>Pre-Print</w:t>
            </w:r>
            <w:proofErr w:type="spellEnd"/>
            <w:r w:rsidRPr="003D6DB7">
              <w:rPr>
                <w:rFonts w:ascii="Selawik Light" w:hAnsi="Selawik Light"/>
                <w:b/>
                <w:bCs/>
                <w:szCs w:val="24"/>
              </w:rPr>
              <w:t>, format B1 70 × 100 c</w:t>
            </w:r>
            <w:r>
              <w:rPr>
                <w:rFonts w:ascii="Selawik Light" w:hAnsi="Selawik Light"/>
                <w:b/>
                <w:bCs/>
                <w:szCs w:val="24"/>
              </w:rPr>
              <w:t xml:space="preserve">m, 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>pakowany po 250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19783846" w14:textId="77777777" w:rsidR="00FC2C96" w:rsidRPr="00F77130" w:rsidRDefault="00FC2C96" w:rsidP="00362432">
            <w:pPr>
              <w:rPr>
                <w:rFonts w:ascii="Selawik Light" w:hAnsi="Selawik Light"/>
                <w:sz w:val="16"/>
                <w:szCs w:val="16"/>
              </w:rPr>
            </w:pPr>
          </w:p>
          <w:p w14:paraId="34139412" w14:textId="77777777" w:rsidR="00FC2C96" w:rsidRPr="003D6DB7" w:rsidRDefault="00FC2C96" w:rsidP="00FC2C96">
            <w:pPr>
              <w:pStyle w:val="Akapitzlist"/>
              <w:numPr>
                <w:ilvl w:val="0"/>
                <w:numId w:val="61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b/>
                <w:szCs w:val="24"/>
              </w:rPr>
              <w:t>80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6E244AAE" w14:textId="77777777" w:rsidR="00FC2C96" w:rsidRPr="003D6DB7" w:rsidRDefault="00FC2C96" w:rsidP="00FC2C96">
            <w:pPr>
              <w:pStyle w:val="Akapitzlist"/>
              <w:numPr>
                <w:ilvl w:val="0"/>
                <w:numId w:val="61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  <w:t>161 ± 2</w:t>
            </w:r>
          </w:p>
          <w:p w14:paraId="0151F4BE" w14:textId="77777777" w:rsidR="00FC2C96" w:rsidRPr="003D6DB7" w:rsidRDefault="00FC2C96" w:rsidP="00FC2C96">
            <w:pPr>
              <w:pStyle w:val="Akapitzlist"/>
              <w:numPr>
                <w:ilvl w:val="0"/>
                <w:numId w:val="61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Absorpcja wody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 xml:space="preserve">2 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ab/>
            </w:r>
            <w:r w:rsidRPr="003D6DB7">
              <w:rPr>
                <w:rFonts w:ascii="Cambria Math" w:hAnsi="Cambria Math" w:cs="Cambria Math"/>
                <w:szCs w:val="24"/>
              </w:rPr>
              <w:t>≤</w:t>
            </w:r>
            <w:r w:rsidRPr="003D6DB7">
              <w:rPr>
                <w:rFonts w:ascii="Selawik Light" w:hAnsi="Selawik Light"/>
                <w:szCs w:val="24"/>
              </w:rPr>
              <w:t>30</w:t>
            </w:r>
          </w:p>
          <w:p w14:paraId="4026D67E" w14:textId="77777777" w:rsidR="00FC2C96" w:rsidRPr="003D6DB7" w:rsidRDefault="00FC2C96" w:rsidP="00FC2C96">
            <w:pPr>
              <w:pStyle w:val="Akapitzlist"/>
              <w:numPr>
                <w:ilvl w:val="0"/>
                <w:numId w:val="61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Wilgotność bezwzględna [%]</w:t>
            </w:r>
            <w:r w:rsidRPr="003D6DB7">
              <w:rPr>
                <w:rFonts w:ascii="Selawik Light" w:hAnsi="Selawik Light"/>
                <w:szCs w:val="24"/>
              </w:rPr>
              <w:tab/>
              <w:t>4,0-5,5%</w:t>
            </w:r>
          </w:p>
          <w:p w14:paraId="2CFF85D4" w14:textId="77777777" w:rsidR="00FC2C96" w:rsidRPr="003D6DB7" w:rsidRDefault="00FC2C96" w:rsidP="00FC2C96">
            <w:pPr>
              <w:pStyle w:val="Akapitzlist"/>
              <w:numPr>
                <w:ilvl w:val="0"/>
                <w:numId w:val="61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Grubość µm  </w:t>
            </w:r>
            <w:r w:rsidRPr="003D6DB7">
              <w:rPr>
                <w:rFonts w:ascii="Selawik Light" w:hAnsi="Selawik Light"/>
                <w:szCs w:val="24"/>
              </w:rPr>
              <w:tab/>
              <w:t>106±3</w:t>
            </w:r>
          </w:p>
          <w:p w14:paraId="61BDE417" w14:textId="77777777" w:rsidR="00FC2C96" w:rsidRPr="003D6DB7" w:rsidRDefault="00FC2C96" w:rsidP="00FC2C96">
            <w:pPr>
              <w:pStyle w:val="Akapitzlist"/>
              <w:numPr>
                <w:ilvl w:val="0"/>
                <w:numId w:val="61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Gładkość cm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3</w:t>
            </w:r>
            <w:r w:rsidRPr="003D6DB7">
              <w:rPr>
                <w:rFonts w:ascii="Selawik Light" w:hAnsi="Selawik Light"/>
                <w:szCs w:val="24"/>
              </w:rPr>
              <w:t>/min</w:t>
            </w:r>
            <w:r w:rsidRPr="003D6DB7">
              <w:rPr>
                <w:rFonts w:ascii="Selawik Light" w:hAnsi="Selawik Light"/>
                <w:szCs w:val="24"/>
              </w:rPr>
              <w:tab/>
              <w:t>180±50</w:t>
            </w:r>
          </w:p>
          <w:p w14:paraId="4CE42A89" w14:textId="77777777" w:rsidR="00FC2C96" w:rsidRPr="003D6DB7" w:rsidRDefault="00FC2C96" w:rsidP="00FC2C96">
            <w:pPr>
              <w:pStyle w:val="Akapitzlist"/>
              <w:numPr>
                <w:ilvl w:val="0"/>
                <w:numId w:val="61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Przepuszczalność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Cambria Math" w:hAnsi="Cambria Math" w:cs="Cambria Math"/>
                <w:szCs w:val="24"/>
              </w:rPr>
              <w:t>≤</w:t>
            </w:r>
            <w:r w:rsidRPr="003D6DB7">
              <w:rPr>
                <w:rFonts w:ascii="Selawik Light" w:hAnsi="Selawik Light"/>
                <w:szCs w:val="24"/>
              </w:rPr>
              <w:t>1.250 powietrza cm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3</w:t>
            </w:r>
            <w:r w:rsidRPr="003D6DB7">
              <w:rPr>
                <w:rFonts w:ascii="Selawik Light" w:hAnsi="Selawik Light"/>
                <w:szCs w:val="24"/>
              </w:rPr>
              <w:t>/min</w:t>
            </w:r>
          </w:p>
        </w:tc>
        <w:tc>
          <w:tcPr>
            <w:tcW w:w="992" w:type="dxa"/>
          </w:tcPr>
          <w:p w14:paraId="68409DFD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1F9D30C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3822288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17ACE7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2F4E8C6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736C627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200976E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2623141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50</w:t>
            </w:r>
          </w:p>
        </w:tc>
        <w:tc>
          <w:tcPr>
            <w:tcW w:w="2160" w:type="dxa"/>
          </w:tcPr>
          <w:p w14:paraId="2AC7B67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4AAEC3F9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059948E7" w14:textId="77777777" w:rsidTr="00FC2C96">
        <w:tc>
          <w:tcPr>
            <w:tcW w:w="567" w:type="dxa"/>
          </w:tcPr>
          <w:p w14:paraId="158D68D8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5</w:t>
            </w:r>
          </w:p>
        </w:tc>
        <w:tc>
          <w:tcPr>
            <w:tcW w:w="7230" w:type="dxa"/>
          </w:tcPr>
          <w:p w14:paraId="6CFBDF90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Papier dwustronnie dwukrotnie powlekany mat biały</w:t>
            </w:r>
            <w:r>
              <w:rPr>
                <w:rFonts w:ascii="Selawik Light" w:hAnsi="Selawik Light"/>
                <w:b/>
                <w:bCs/>
                <w:szCs w:val="24"/>
              </w:rPr>
              <w:t>,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format B1</w:t>
            </w:r>
            <w:r>
              <w:rPr>
                <w:rFonts w:ascii="Selawik Light" w:hAnsi="Selawik Light"/>
                <w:b/>
                <w:bCs/>
                <w:szCs w:val="24"/>
              </w:rPr>
              <w:t>,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pakowany po 250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15BC80E4" w14:textId="77777777" w:rsidR="00FC2C96" w:rsidRPr="00F77130" w:rsidRDefault="00FC2C96" w:rsidP="00362432">
            <w:pPr>
              <w:rPr>
                <w:rFonts w:ascii="Selawik Light" w:hAnsi="Selawik Light"/>
                <w:sz w:val="16"/>
                <w:szCs w:val="16"/>
              </w:rPr>
            </w:pPr>
          </w:p>
          <w:p w14:paraId="7BA95BC1" w14:textId="77777777" w:rsidR="00FC2C96" w:rsidRPr="003D6DB7" w:rsidRDefault="00FC2C96" w:rsidP="00FC2C96">
            <w:pPr>
              <w:pStyle w:val="Akapitzlist"/>
              <w:numPr>
                <w:ilvl w:val="0"/>
                <w:numId w:val="47"/>
              </w:numPr>
              <w:spacing w:after="120"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4A138B">
              <w:rPr>
                <w:rFonts w:ascii="Selawik Light" w:hAnsi="Selawik Light"/>
                <w:b/>
                <w:bCs/>
                <w:szCs w:val="24"/>
              </w:rPr>
              <w:t>100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2B31EC68" w14:textId="77777777" w:rsidR="00FC2C96" w:rsidRPr="003D6DB7" w:rsidRDefault="00FC2C96" w:rsidP="00FC2C96">
            <w:pPr>
              <w:pStyle w:val="Akapitzlist"/>
              <w:numPr>
                <w:ilvl w:val="0"/>
                <w:numId w:val="47"/>
              </w:numPr>
              <w:spacing w:after="120"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  <w:t>130</w:t>
            </w:r>
          </w:p>
          <w:p w14:paraId="35471DD6" w14:textId="77777777" w:rsidR="00FC2C96" w:rsidRPr="003D6DB7" w:rsidRDefault="00FC2C96" w:rsidP="00FC2C96">
            <w:pPr>
              <w:pStyle w:val="Akapitzlist"/>
              <w:numPr>
                <w:ilvl w:val="0"/>
                <w:numId w:val="47"/>
              </w:numPr>
              <w:spacing w:after="120"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Połysk [CIE]            24</w:t>
            </w:r>
          </w:p>
          <w:p w14:paraId="04505C3C" w14:textId="77777777" w:rsidR="00FC2C96" w:rsidRPr="003D6DB7" w:rsidRDefault="00FC2C96" w:rsidP="00FC2C96">
            <w:pPr>
              <w:pStyle w:val="Akapitzlist"/>
              <w:numPr>
                <w:ilvl w:val="0"/>
                <w:numId w:val="47"/>
              </w:numPr>
              <w:spacing w:after="120"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Nieprzezroczystość [%]</w:t>
            </w:r>
            <w:r w:rsidRPr="003D6DB7">
              <w:rPr>
                <w:rFonts w:ascii="Selawik Light" w:hAnsi="Selawik Light"/>
                <w:szCs w:val="24"/>
              </w:rPr>
              <w:tab/>
              <w:t>92</w:t>
            </w:r>
          </w:p>
          <w:p w14:paraId="19EF13D6" w14:textId="77777777" w:rsidR="00FC2C96" w:rsidRPr="003D6DB7" w:rsidRDefault="00FC2C96" w:rsidP="00FC2C96">
            <w:pPr>
              <w:pStyle w:val="Akapitzlist"/>
              <w:numPr>
                <w:ilvl w:val="0"/>
                <w:numId w:val="47"/>
              </w:numPr>
              <w:spacing w:after="120"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Jasność [ISO]</w:t>
            </w:r>
            <w:r w:rsidRPr="003D6DB7">
              <w:rPr>
                <w:rFonts w:ascii="Selawik Light" w:hAnsi="Selawik Light"/>
                <w:szCs w:val="24"/>
              </w:rPr>
              <w:tab/>
              <w:t>100</w:t>
            </w:r>
          </w:p>
        </w:tc>
        <w:tc>
          <w:tcPr>
            <w:tcW w:w="992" w:type="dxa"/>
          </w:tcPr>
          <w:p w14:paraId="03D8A867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29C1189D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FDA046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9E85E5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027888AD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520107D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A257BBC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2B088A2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5</w:t>
            </w:r>
          </w:p>
        </w:tc>
        <w:tc>
          <w:tcPr>
            <w:tcW w:w="2160" w:type="dxa"/>
          </w:tcPr>
          <w:p w14:paraId="01A7DBA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1FA12F1E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6EF2F93C" w14:textId="77777777" w:rsidTr="00FC2C96">
        <w:tc>
          <w:tcPr>
            <w:tcW w:w="567" w:type="dxa"/>
          </w:tcPr>
          <w:p w14:paraId="648E6AF8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6</w:t>
            </w:r>
          </w:p>
        </w:tc>
        <w:tc>
          <w:tcPr>
            <w:tcW w:w="7230" w:type="dxa"/>
          </w:tcPr>
          <w:p w14:paraId="18B9CE30" w14:textId="36FF74F0" w:rsidR="00FC2C96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Papier dwustronnie dwukrotnie powlekany mat biały</w:t>
            </w:r>
            <w:r>
              <w:rPr>
                <w:rFonts w:ascii="Selawik Light" w:hAnsi="Selawik Light"/>
                <w:b/>
                <w:bCs/>
                <w:szCs w:val="24"/>
              </w:rPr>
              <w:t>,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format B1</w:t>
            </w:r>
            <w:r>
              <w:rPr>
                <w:rFonts w:ascii="Selawik Light" w:hAnsi="Selawik Light"/>
                <w:b/>
                <w:bCs/>
                <w:szCs w:val="24"/>
              </w:rPr>
              <w:t>,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pakowany po 250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0CCC8D51" w14:textId="77777777" w:rsidR="005B047B" w:rsidRPr="005B047B" w:rsidRDefault="005B047B" w:rsidP="00362432">
            <w:pPr>
              <w:rPr>
                <w:rFonts w:ascii="Selawik Light" w:hAnsi="Selawik Light"/>
                <w:b/>
                <w:bCs/>
                <w:szCs w:val="24"/>
              </w:rPr>
            </w:pPr>
          </w:p>
          <w:p w14:paraId="2B27C39B" w14:textId="77777777" w:rsidR="00FC2C96" w:rsidRPr="003D6DB7" w:rsidRDefault="00FC2C96" w:rsidP="00FC2C96">
            <w:pPr>
              <w:pStyle w:val="Akapitzlist"/>
              <w:numPr>
                <w:ilvl w:val="0"/>
                <w:numId w:val="48"/>
              </w:numPr>
              <w:spacing w:after="120"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lastRenderedPageBreak/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4A138B">
              <w:rPr>
                <w:rFonts w:ascii="Selawik Light" w:hAnsi="Selawik Light"/>
                <w:b/>
                <w:bCs/>
                <w:szCs w:val="24"/>
              </w:rPr>
              <w:t xml:space="preserve">115 </w:t>
            </w:r>
            <w:r w:rsidRPr="003D6DB7">
              <w:rPr>
                <w:rFonts w:ascii="Selawik Light" w:hAnsi="Selawik Light"/>
                <w:szCs w:val="24"/>
              </w:rPr>
              <w:t>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2F87E5AE" w14:textId="77777777" w:rsidR="00FC2C96" w:rsidRPr="003D6DB7" w:rsidRDefault="00FC2C96" w:rsidP="00FC2C96">
            <w:pPr>
              <w:pStyle w:val="Akapitzlist"/>
              <w:numPr>
                <w:ilvl w:val="0"/>
                <w:numId w:val="48"/>
              </w:numPr>
              <w:spacing w:after="120"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  <w:t>122</w:t>
            </w:r>
          </w:p>
          <w:p w14:paraId="0B830BEC" w14:textId="1B0C03EE" w:rsidR="00FC2C96" w:rsidRPr="003D6DB7" w:rsidRDefault="00FC2C96" w:rsidP="00FC2C96">
            <w:pPr>
              <w:pStyle w:val="Akapitzlist"/>
              <w:numPr>
                <w:ilvl w:val="0"/>
                <w:numId w:val="48"/>
              </w:numPr>
              <w:spacing w:after="120"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Nieprzezroczystość [%]</w:t>
            </w:r>
            <w:r w:rsidRPr="003D6DB7">
              <w:rPr>
                <w:rFonts w:ascii="Selawik Light" w:hAnsi="Selawik Light"/>
                <w:szCs w:val="24"/>
              </w:rPr>
              <w:tab/>
              <w:t xml:space="preserve"> 9</w:t>
            </w:r>
            <w:r w:rsidR="005B047B">
              <w:rPr>
                <w:rFonts w:ascii="Selawik Light" w:hAnsi="Selawik Light"/>
                <w:szCs w:val="24"/>
              </w:rPr>
              <w:t>6</w:t>
            </w:r>
          </w:p>
          <w:p w14:paraId="3D6D09B1" w14:textId="77777777" w:rsidR="00FC2C96" w:rsidRPr="003D6DB7" w:rsidRDefault="00FC2C96" w:rsidP="00FC2C96">
            <w:pPr>
              <w:pStyle w:val="Akapitzlist"/>
              <w:numPr>
                <w:ilvl w:val="0"/>
                <w:numId w:val="48"/>
              </w:numPr>
              <w:spacing w:after="120"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Jasność [ISO]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95</w:t>
            </w:r>
          </w:p>
        </w:tc>
        <w:tc>
          <w:tcPr>
            <w:tcW w:w="992" w:type="dxa"/>
          </w:tcPr>
          <w:p w14:paraId="1B19A48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1CA28C9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38B7B05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8FB13A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lastRenderedPageBreak/>
              <w:t>ryza</w:t>
            </w:r>
          </w:p>
        </w:tc>
        <w:tc>
          <w:tcPr>
            <w:tcW w:w="1535" w:type="dxa"/>
          </w:tcPr>
          <w:p w14:paraId="732EE22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8A6301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A8F67AD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7A892DB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lastRenderedPageBreak/>
              <w:t>5</w:t>
            </w:r>
          </w:p>
        </w:tc>
        <w:tc>
          <w:tcPr>
            <w:tcW w:w="2160" w:type="dxa"/>
          </w:tcPr>
          <w:p w14:paraId="7BABA57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02F793E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0B80F342" w14:textId="77777777" w:rsidTr="00FC2C96">
        <w:tc>
          <w:tcPr>
            <w:tcW w:w="567" w:type="dxa"/>
          </w:tcPr>
          <w:p w14:paraId="7A506297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7</w:t>
            </w:r>
          </w:p>
        </w:tc>
        <w:tc>
          <w:tcPr>
            <w:tcW w:w="7230" w:type="dxa"/>
          </w:tcPr>
          <w:p w14:paraId="78E32C12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Papier dwustronnie dwukrotnie powlekany mat biały, format B1, pakowany po 250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3E1E9A10" w14:textId="77777777" w:rsidR="00FC2C96" w:rsidRPr="00F77130" w:rsidRDefault="00FC2C96" w:rsidP="00362432">
            <w:pPr>
              <w:rPr>
                <w:rFonts w:ascii="Selawik Light" w:hAnsi="Selawik Light"/>
                <w:sz w:val="16"/>
                <w:szCs w:val="16"/>
              </w:rPr>
            </w:pPr>
          </w:p>
          <w:p w14:paraId="37092477" w14:textId="77777777" w:rsidR="00FC2C96" w:rsidRPr="003D6DB7" w:rsidRDefault="00FC2C96" w:rsidP="00FC2C96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szCs w:val="24"/>
              </w:rPr>
              <w:t>130 g/</w:t>
            </w:r>
            <w:r w:rsidRPr="003D6DB7">
              <w:rPr>
                <w:rFonts w:ascii="Selawik Light" w:hAnsi="Selawik Light"/>
                <w:szCs w:val="24"/>
              </w:rPr>
              <w:t>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74C8BC19" w14:textId="77777777" w:rsidR="00FC2C96" w:rsidRPr="003D6DB7" w:rsidRDefault="00FC2C96" w:rsidP="00FC2C96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  <w:t>122</w:t>
            </w:r>
          </w:p>
          <w:p w14:paraId="53E5073D" w14:textId="77777777" w:rsidR="00FC2C96" w:rsidRPr="003D6DB7" w:rsidRDefault="00FC2C96" w:rsidP="00FC2C96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Nieprzezroczystość [%]</w:t>
            </w:r>
            <w:r w:rsidRPr="003D6DB7">
              <w:rPr>
                <w:rFonts w:ascii="Selawik Light" w:hAnsi="Selawik Light"/>
                <w:szCs w:val="24"/>
              </w:rPr>
              <w:tab/>
              <w:t>97</w:t>
            </w:r>
          </w:p>
          <w:p w14:paraId="14538841" w14:textId="77777777" w:rsidR="00FC2C96" w:rsidRPr="003D6DB7" w:rsidRDefault="00FC2C96" w:rsidP="00FC2C96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Jasność [ISO]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95</w:t>
            </w:r>
          </w:p>
        </w:tc>
        <w:tc>
          <w:tcPr>
            <w:tcW w:w="992" w:type="dxa"/>
          </w:tcPr>
          <w:p w14:paraId="639ED7F7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FCFFAF7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8DBC69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325DBE0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514F2CF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57BE7B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D74A92C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F8AF37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5</w:t>
            </w:r>
          </w:p>
        </w:tc>
        <w:tc>
          <w:tcPr>
            <w:tcW w:w="2160" w:type="dxa"/>
          </w:tcPr>
          <w:p w14:paraId="70AA3CE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4DF001C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0272B609" w14:textId="77777777" w:rsidTr="00FC2C96">
        <w:tc>
          <w:tcPr>
            <w:tcW w:w="567" w:type="dxa"/>
          </w:tcPr>
          <w:p w14:paraId="6D00D4C9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8</w:t>
            </w:r>
          </w:p>
        </w:tc>
        <w:tc>
          <w:tcPr>
            <w:tcW w:w="7230" w:type="dxa"/>
          </w:tcPr>
          <w:p w14:paraId="53F00A7F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Papier dwustronnie dwukrotnie powlekany </w:t>
            </w:r>
            <w:proofErr w:type="spellStart"/>
            <w:r w:rsidRPr="003D6DB7">
              <w:rPr>
                <w:rFonts w:ascii="Selawik Light" w:hAnsi="Selawik Light"/>
                <w:b/>
                <w:bCs/>
                <w:szCs w:val="24"/>
              </w:rPr>
              <w:t>gloss</w:t>
            </w:r>
            <w:proofErr w:type="spellEnd"/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biały, format B1 70 × 100 cm, pakowany po 250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3ACF7E22" w14:textId="77777777" w:rsidR="00FC2C96" w:rsidRPr="00F77130" w:rsidRDefault="00FC2C96" w:rsidP="00362432">
            <w:pPr>
              <w:rPr>
                <w:rFonts w:ascii="Selawik Light" w:hAnsi="Selawik Light"/>
                <w:b/>
                <w:bCs/>
                <w:sz w:val="16"/>
                <w:szCs w:val="16"/>
              </w:rPr>
            </w:pPr>
          </w:p>
          <w:p w14:paraId="4526A994" w14:textId="77777777" w:rsidR="00FC2C96" w:rsidRPr="003D6DB7" w:rsidRDefault="00FC2C96" w:rsidP="00FC2C96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szCs w:val="24"/>
              </w:rPr>
              <w:t>170 g/</w:t>
            </w:r>
            <w:r w:rsidRPr="003D6DB7">
              <w:rPr>
                <w:rFonts w:ascii="Selawik Light" w:hAnsi="Selawik Light"/>
                <w:szCs w:val="24"/>
              </w:rPr>
              <w:t>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77447AB0" w14:textId="77777777" w:rsidR="00FC2C96" w:rsidRPr="003D6DB7" w:rsidRDefault="00FC2C96" w:rsidP="00FC2C96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127,5 µm</w:t>
            </w:r>
          </w:p>
          <w:p w14:paraId="1923AFAB" w14:textId="77777777" w:rsidR="00FC2C96" w:rsidRPr="003D6DB7" w:rsidRDefault="00FC2C96" w:rsidP="00FC2C96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130</w:t>
            </w:r>
          </w:p>
          <w:p w14:paraId="0917052C" w14:textId="77777777" w:rsidR="00FC2C96" w:rsidRPr="003D6DB7" w:rsidRDefault="00FC2C96" w:rsidP="00FC2C96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Pulchność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0,75</w:t>
            </w:r>
          </w:p>
          <w:p w14:paraId="532E187D" w14:textId="77777777" w:rsidR="00FC2C96" w:rsidRPr="003D6DB7" w:rsidRDefault="00FC2C96" w:rsidP="00FC2C96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Połysk [%] (Hunter)</w:t>
            </w:r>
            <w:r w:rsidRPr="003D6DB7">
              <w:rPr>
                <w:rFonts w:ascii="Selawik Light" w:hAnsi="Selawik Light"/>
                <w:szCs w:val="24"/>
              </w:rPr>
              <w:tab/>
              <w:t>82</w:t>
            </w:r>
          </w:p>
          <w:p w14:paraId="2A6E5365" w14:textId="6CD2F4C2" w:rsidR="00FC2C96" w:rsidRPr="003D6DB7" w:rsidRDefault="00FC2C96" w:rsidP="00FC2C96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Nieprzezroczystość [%]</w:t>
            </w:r>
            <w:r w:rsidRPr="003D6DB7">
              <w:rPr>
                <w:rFonts w:ascii="Selawik Light" w:hAnsi="Selawik Light"/>
                <w:szCs w:val="24"/>
              </w:rPr>
              <w:tab/>
              <w:t>97</w:t>
            </w:r>
            <w:r w:rsidR="00D92981">
              <w:rPr>
                <w:rFonts w:ascii="Selawik Light" w:hAnsi="Selawik Light"/>
                <w:szCs w:val="24"/>
              </w:rPr>
              <w:t>,</w:t>
            </w:r>
            <w:r w:rsidRPr="003D6DB7">
              <w:rPr>
                <w:rFonts w:ascii="Selawik Light" w:hAnsi="Selawik Light"/>
                <w:szCs w:val="24"/>
              </w:rPr>
              <w:t xml:space="preserve"> 8</w:t>
            </w:r>
          </w:p>
          <w:p w14:paraId="65821751" w14:textId="77777777" w:rsidR="00FC2C96" w:rsidRPr="003D6DB7" w:rsidRDefault="00FC2C96" w:rsidP="00FC2C96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Jasność [ISO]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99,5</w:t>
            </w:r>
          </w:p>
        </w:tc>
        <w:tc>
          <w:tcPr>
            <w:tcW w:w="992" w:type="dxa"/>
          </w:tcPr>
          <w:p w14:paraId="4AC55F2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0E06E7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CFB1C35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875E79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7E42202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9D8A75A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798F54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2054BA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30</w:t>
            </w:r>
          </w:p>
        </w:tc>
        <w:tc>
          <w:tcPr>
            <w:tcW w:w="2160" w:type="dxa"/>
          </w:tcPr>
          <w:p w14:paraId="0034106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6864EA05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6D795DB4" w14:textId="77777777" w:rsidTr="00FC2C96">
        <w:tc>
          <w:tcPr>
            <w:tcW w:w="567" w:type="dxa"/>
          </w:tcPr>
          <w:p w14:paraId="05BE2E92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9</w:t>
            </w:r>
          </w:p>
        </w:tc>
        <w:tc>
          <w:tcPr>
            <w:tcW w:w="7230" w:type="dxa"/>
          </w:tcPr>
          <w:p w14:paraId="6C0D4C77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Papier dwustronnie dwukrotnie powlekany </w:t>
            </w:r>
            <w:proofErr w:type="spellStart"/>
            <w:r w:rsidRPr="003D6DB7">
              <w:rPr>
                <w:rFonts w:ascii="Selawik Light" w:hAnsi="Selawik Light"/>
                <w:b/>
                <w:bCs/>
                <w:szCs w:val="24"/>
              </w:rPr>
              <w:t>gloss</w:t>
            </w:r>
            <w:proofErr w:type="spellEnd"/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biały, format B1 70 × 100 cm</w:t>
            </w:r>
            <w:r>
              <w:rPr>
                <w:rFonts w:ascii="Selawik Light" w:hAnsi="Selawik Light"/>
                <w:b/>
                <w:bCs/>
                <w:szCs w:val="24"/>
              </w:rPr>
              <w:t>,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pakowany po 100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553B4F41" w14:textId="77777777" w:rsidR="00FC2C96" w:rsidRPr="00F77130" w:rsidRDefault="00FC2C96" w:rsidP="00362432">
            <w:pPr>
              <w:rPr>
                <w:rFonts w:ascii="Selawik Light" w:hAnsi="Selawik Light"/>
                <w:b/>
                <w:bCs/>
                <w:sz w:val="16"/>
                <w:szCs w:val="16"/>
              </w:rPr>
            </w:pPr>
          </w:p>
          <w:p w14:paraId="5F5C6008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b/>
                <w:szCs w:val="24"/>
              </w:rPr>
              <w:t>250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75DCF090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195 µm</w:t>
            </w:r>
          </w:p>
          <w:p w14:paraId="3805C677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lastRenderedPageBreak/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130</w:t>
            </w:r>
          </w:p>
          <w:p w14:paraId="509B8A56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Pulchność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0,78</w:t>
            </w:r>
          </w:p>
          <w:p w14:paraId="7A16ED8A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Połysk [%] (Hunter)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82</w:t>
            </w:r>
          </w:p>
          <w:p w14:paraId="5CA3C157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Nieprzezroczystość [%]</w:t>
            </w:r>
            <w:r w:rsidRPr="003D6DB7">
              <w:rPr>
                <w:rFonts w:ascii="Selawik Light" w:hAnsi="Selawik Light"/>
                <w:szCs w:val="24"/>
              </w:rPr>
              <w:tab/>
              <w:t>99,5</w:t>
            </w:r>
          </w:p>
          <w:p w14:paraId="113D0A57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Jasność [ISO]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99,5</w:t>
            </w:r>
          </w:p>
        </w:tc>
        <w:tc>
          <w:tcPr>
            <w:tcW w:w="992" w:type="dxa"/>
          </w:tcPr>
          <w:p w14:paraId="6DC2560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36AA9F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3E06A8A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20817659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21A6001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785E17F7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CCA65FA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BB6FC6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5</w:t>
            </w:r>
          </w:p>
        </w:tc>
        <w:tc>
          <w:tcPr>
            <w:tcW w:w="2160" w:type="dxa"/>
          </w:tcPr>
          <w:p w14:paraId="05FE4B2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0794AB39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7E434602" w14:textId="77777777" w:rsidTr="00FC2C96">
        <w:tc>
          <w:tcPr>
            <w:tcW w:w="567" w:type="dxa"/>
          </w:tcPr>
          <w:p w14:paraId="640CC4D7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10</w:t>
            </w:r>
          </w:p>
        </w:tc>
        <w:tc>
          <w:tcPr>
            <w:tcW w:w="7230" w:type="dxa"/>
          </w:tcPr>
          <w:p w14:paraId="58E84F16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Papier dwustronnie dwukrotnie powlekany </w:t>
            </w:r>
            <w:proofErr w:type="spellStart"/>
            <w:r w:rsidRPr="003D6DB7">
              <w:rPr>
                <w:rFonts w:ascii="Selawik Light" w:hAnsi="Selawik Light"/>
                <w:b/>
                <w:bCs/>
                <w:szCs w:val="24"/>
              </w:rPr>
              <w:t>gloss</w:t>
            </w:r>
            <w:proofErr w:type="spellEnd"/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biały, format B1 70 × 100 cm</w:t>
            </w:r>
            <w:r>
              <w:rPr>
                <w:rFonts w:ascii="Selawik Light" w:hAnsi="Selawik Light"/>
                <w:b/>
                <w:bCs/>
                <w:szCs w:val="24"/>
              </w:rPr>
              <w:t>,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pakowany po 100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632ED6CE" w14:textId="77777777" w:rsidR="00FC2C96" w:rsidRPr="00F77130" w:rsidRDefault="00FC2C96" w:rsidP="00362432">
            <w:pPr>
              <w:rPr>
                <w:rFonts w:ascii="Selawik Light" w:hAnsi="Selawik Light"/>
                <w:b/>
                <w:bCs/>
                <w:sz w:val="16"/>
                <w:szCs w:val="16"/>
              </w:rPr>
            </w:pPr>
          </w:p>
          <w:p w14:paraId="16F3988C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b/>
                <w:szCs w:val="24"/>
              </w:rPr>
              <w:t>300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1A2FE211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243 µm</w:t>
            </w:r>
          </w:p>
          <w:p w14:paraId="3A006A49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130</w:t>
            </w:r>
          </w:p>
          <w:p w14:paraId="3CFA50A1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Pulchność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0,81</w:t>
            </w:r>
          </w:p>
          <w:p w14:paraId="69F40FB8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Połysk [%] (Hunter)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81</w:t>
            </w:r>
          </w:p>
          <w:p w14:paraId="530C00E0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Nieprzezroczystość [%]</w:t>
            </w:r>
            <w:r w:rsidRPr="003D6DB7">
              <w:rPr>
                <w:rFonts w:ascii="Selawik Light" w:hAnsi="Selawik Light"/>
                <w:szCs w:val="24"/>
              </w:rPr>
              <w:tab/>
              <w:t>99,7</w:t>
            </w:r>
          </w:p>
          <w:p w14:paraId="0E8A74F5" w14:textId="77777777" w:rsidR="00FC2C96" w:rsidRPr="003D6DB7" w:rsidRDefault="00FC2C96" w:rsidP="00FC2C96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Jasność [ISO]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99,5</w:t>
            </w:r>
          </w:p>
        </w:tc>
        <w:tc>
          <w:tcPr>
            <w:tcW w:w="992" w:type="dxa"/>
          </w:tcPr>
          <w:p w14:paraId="70B59DD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2751BD9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1BA061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3889357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02D415A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D4F8D3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FE895B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8C4D3E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5</w:t>
            </w:r>
          </w:p>
        </w:tc>
        <w:tc>
          <w:tcPr>
            <w:tcW w:w="2160" w:type="dxa"/>
          </w:tcPr>
          <w:p w14:paraId="6201AB1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750C91D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38BAD859" w14:textId="77777777" w:rsidTr="00FC2C96">
        <w:tc>
          <w:tcPr>
            <w:tcW w:w="567" w:type="dxa"/>
          </w:tcPr>
          <w:p w14:paraId="75E1AC64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11</w:t>
            </w:r>
          </w:p>
        </w:tc>
        <w:tc>
          <w:tcPr>
            <w:tcW w:w="7230" w:type="dxa"/>
          </w:tcPr>
          <w:p w14:paraId="6D9F674B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Papier DCP biały format SRA3 320x450 mm pakowany po 125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174AA8E7" w14:textId="77777777" w:rsidR="00FC2C96" w:rsidRPr="00F77130" w:rsidRDefault="00FC2C96" w:rsidP="00362432">
            <w:pPr>
              <w:rPr>
                <w:rFonts w:ascii="Selawik Light" w:hAnsi="Selawik Light"/>
                <w:b/>
                <w:bCs/>
                <w:sz w:val="16"/>
                <w:szCs w:val="16"/>
              </w:rPr>
            </w:pPr>
          </w:p>
          <w:p w14:paraId="263E54C0" w14:textId="77777777" w:rsidR="00FC2C96" w:rsidRPr="003D6DB7" w:rsidRDefault="00FC2C96" w:rsidP="00FC2C96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bCs/>
                <w:szCs w:val="24"/>
              </w:rPr>
              <w:t>200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40461162" w14:textId="77777777" w:rsidR="00FC2C96" w:rsidRPr="003D6DB7" w:rsidRDefault="00FC2C96" w:rsidP="00FC2C96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200 µm</w:t>
            </w:r>
          </w:p>
          <w:p w14:paraId="5B15A8F4" w14:textId="77777777" w:rsidR="00FC2C96" w:rsidRPr="003D6DB7" w:rsidRDefault="00FC2C96" w:rsidP="00FC2C96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168</w:t>
            </w:r>
          </w:p>
          <w:p w14:paraId="68FF7600" w14:textId="77777777" w:rsidR="00FC2C96" w:rsidRPr="003D6DB7" w:rsidRDefault="00FC2C96" w:rsidP="00FC2C96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Gładkość </w:t>
            </w:r>
            <w:proofErr w:type="spellStart"/>
            <w:r w:rsidRPr="003D6DB7">
              <w:rPr>
                <w:rFonts w:ascii="Selawik Light" w:hAnsi="Selawik Light"/>
                <w:szCs w:val="24"/>
              </w:rPr>
              <w:t>Bekk</w:t>
            </w:r>
            <w:proofErr w:type="spellEnd"/>
            <w:r w:rsidRPr="003D6DB7">
              <w:rPr>
                <w:rFonts w:ascii="Selawik Light" w:hAnsi="Selawik Light"/>
                <w:szCs w:val="24"/>
              </w:rPr>
              <w:tab/>
              <w:t>140</w:t>
            </w:r>
          </w:p>
        </w:tc>
        <w:tc>
          <w:tcPr>
            <w:tcW w:w="992" w:type="dxa"/>
          </w:tcPr>
          <w:p w14:paraId="2B5EC447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2EFE4989" w14:textId="77777777" w:rsidR="00FC2C96" w:rsidRDefault="00FC2C96" w:rsidP="00B03FBA">
            <w:pPr>
              <w:rPr>
                <w:rFonts w:ascii="Selawik Light" w:hAnsi="Selawik Light"/>
                <w:szCs w:val="24"/>
              </w:rPr>
            </w:pPr>
          </w:p>
          <w:p w14:paraId="46A8AAB6" w14:textId="77777777" w:rsidR="00B03FBA" w:rsidRPr="003D6DB7" w:rsidRDefault="00B03FBA" w:rsidP="00B03FBA">
            <w:pPr>
              <w:rPr>
                <w:rFonts w:ascii="Selawik Light" w:hAnsi="Selawik Light"/>
                <w:szCs w:val="24"/>
              </w:rPr>
            </w:pPr>
          </w:p>
          <w:p w14:paraId="6C57CC8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7F4E6D5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6EB55E8" w14:textId="77777777" w:rsidR="00FC2C96" w:rsidRDefault="00FC2C96" w:rsidP="00B03FBA">
            <w:pPr>
              <w:rPr>
                <w:rFonts w:ascii="Selawik Light" w:hAnsi="Selawik Light"/>
                <w:szCs w:val="24"/>
              </w:rPr>
            </w:pPr>
          </w:p>
          <w:p w14:paraId="41F55532" w14:textId="77777777" w:rsidR="00B03FBA" w:rsidRPr="003D6DB7" w:rsidRDefault="00B03FBA" w:rsidP="00B03FBA">
            <w:pPr>
              <w:rPr>
                <w:rFonts w:ascii="Selawik Light" w:hAnsi="Selawik Light"/>
                <w:szCs w:val="24"/>
              </w:rPr>
            </w:pPr>
          </w:p>
          <w:p w14:paraId="0D4B476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10</w:t>
            </w:r>
          </w:p>
        </w:tc>
        <w:tc>
          <w:tcPr>
            <w:tcW w:w="2160" w:type="dxa"/>
          </w:tcPr>
          <w:p w14:paraId="1BFDFA2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7972808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5688CF50" w14:textId="77777777" w:rsidTr="00FC2C96">
        <w:tc>
          <w:tcPr>
            <w:tcW w:w="567" w:type="dxa"/>
          </w:tcPr>
          <w:p w14:paraId="730AA579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12</w:t>
            </w:r>
          </w:p>
        </w:tc>
        <w:tc>
          <w:tcPr>
            <w:tcW w:w="7230" w:type="dxa"/>
          </w:tcPr>
          <w:p w14:paraId="7A7AF64F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Papier DCP biały format A3 297 × 420 mm</w:t>
            </w:r>
            <w:r>
              <w:rPr>
                <w:rFonts w:ascii="Selawik Light" w:hAnsi="Selawik Light"/>
                <w:b/>
                <w:bCs/>
                <w:szCs w:val="24"/>
              </w:rPr>
              <w:t xml:space="preserve"> 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>pakowany po 125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5A482F81" w14:textId="77777777" w:rsidR="00FC2C96" w:rsidRPr="00F77130" w:rsidRDefault="00FC2C96" w:rsidP="00362432">
            <w:pPr>
              <w:rPr>
                <w:rFonts w:ascii="Selawik Light" w:hAnsi="Selawik Light"/>
                <w:sz w:val="16"/>
                <w:szCs w:val="16"/>
              </w:rPr>
            </w:pPr>
          </w:p>
          <w:p w14:paraId="1E535CFB" w14:textId="77777777" w:rsidR="00FC2C96" w:rsidRPr="003D6DB7" w:rsidRDefault="00FC2C96" w:rsidP="00FC2C96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bCs/>
                <w:szCs w:val="24"/>
              </w:rPr>
              <w:t>250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7F22B8FC" w14:textId="77777777" w:rsidR="00FC2C96" w:rsidRPr="003D6DB7" w:rsidRDefault="00FC2C96" w:rsidP="00FC2C96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250 µm</w:t>
            </w:r>
          </w:p>
          <w:p w14:paraId="721F9767" w14:textId="77777777" w:rsidR="00FC2C96" w:rsidRPr="003D6DB7" w:rsidRDefault="00FC2C96" w:rsidP="00FC2C96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Białość [CIE]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168</w:t>
            </w:r>
          </w:p>
          <w:p w14:paraId="41002DFF" w14:textId="77777777" w:rsidR="00FC2C96" w:rsidRPr="003D6DB7" w:rsidRDefault="00FC2C96" w:rsidP="00FC2C96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Gładkość </w:t>
            </w:r>
            <w:proofErr w:type="spellStart"/>
            <w:r w:rsidRPr="003D6DB7">
              <w:rPr>
                <w:rFonts w:ascii="Selawik Light" w:hAnsi="Selawik Light"/>
                <w:szCs w:val="24"/>
              </w:rPr>
              <w:t>Bekk</w:t>
            </w:r>
            <w:proofErr w:type="spellEnd"/>
            <w:r w:rsidRPr="003D6DB7">
              <w:rPr>
                <w:rFonts w:ascii="Selawik Light" w:hAnsi="Selawik Light"/>
                <w:szCs w:val="24"/>
              </w:rPr>
              <w:tab/>
              <w:t>140</w:t>
            </w:r>
          </w:p>
        </w:tc>
        <w:tc>
          <w:tcPr>
            <w:tcW w:w="992" w:type="dxa"/>
          </w:tcPr>
          <w:p w14:paraId="64EF6223" w14:textId="77777777" w:rsidR="00FC2C96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91BBD90" w14:textId="77777777" w:rsidR="005B047B" w:rsidRDefault="005B047B" w:rsidP="00B03FBA">
            <w:pPr>
              <w:rPr>
                <w:rFonts w:ascii="Selawik Light" w:hAnsi="Selawik Light"/>
                <w:szCs w:val="24"/>
              </w:rPr>
            </w:pPr>
          </w:p>
          <w:p w14:paraId="4A2F750E" w14:textId="77777777" w:rsidR="00B03FBA" w:rsidRDefault="00B03FBA" w:rsidP="00B03FBA">
            <w:pPr>
              <w:rPr>
                <w:rFonts w:ascii="Selawik Light" w:hAnsi="Selawik Light"/>
                <w:szCs w:val="24"/>
              </w:rPr>
            </w:pPr>
          </w:p>
          <w:p w14:paraId="3EF178E9" w14:textId="4AD6DCAB" w:rsidR="005B047B" w:rsidRPr="003D6DB7" w:rsidRDefault="005B047B" w:rsidP="00362432">
            <w:pPr>
              <w:jc w:val="center"/>
              <w:rPr>
                <w:rFonts w:ascii="Selawik Light" w:hAnsi="Selawik Light"/>
                <w:szCs w:val="24"/>
              </w:rPr>
            </w:pPr>
            <w:r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37AD441B" w14:textId="77777777" w:rsidR="005B047B" w:rsidRDefault="005B047B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0C37589" w14:textId="77777777" w:rsidR="005B047B" w:rsidRDefault="005B047B" w:rsidP="00B03FBA">
            <w:pPr>
              <w:rPr>
                <w:rFonts w:ascii="Selawik Light" w:hAnsi="Selawik Light"/>
                <w:szCs w:val="24"/>
              </w:rPr>
            </w:pPr>
          </w:p>
          <w:p w14:paraId="3928B40D" w14:textId="77777777" w:rsidR="00B03FBA" w:rsidRDefault="00B03FBA" w:rsidP="00B03FBA">
            <w:pPr>
              <w:rPr>
                <w:rFonts w:ascii="Selawik Light" w:hAnsi="Selawik Light"/>
                <w:szCs w:val="24"/>
              </w:rPr>
            </w:pPr>
          </w:p>
          <w:p w14:paraId="50B8645A" w14:textId="41BF3E3D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5</w:t>
            </w:r>
          </w:p>
        </w:tc>
        <w:tc>
          <w:tcPr>
            <w:tcW w:w="2160" w:type="dxa"/>
          </w:tcPr>
          <w:p w14:paraId="4CEEA52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7A4224C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36A74759" w14:textId="77777777" w:rsidTr="00FC2C96">
        <w:tc>
          <w:tcPr>
            <w:tcW w:w="567" w:type="dxa"/>
          </w:tcPr>
          <w:p w14:paraId="598609C0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lastRenderedPageBreak/>
              <w:t>13</w:t>
            </w:r>
          </w:p>
        </w:tc>
        <w:tc>
          <w:tcPr>
            <w:tcW w:w="7230" w:type="dxa"/>
          </w:tcPr>
          <w:p w14:paraId="1F2E0A77" w14:textId="3854923A" w:rsidR="00FC2C96" w:rsidRPr="00FC2C96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Papier DCP biały format A3 297x420 mm</w:t>
            </w:r>
            <w:r>
              <w:rPr>
                <w:rFonts w:ascii="Selawik Light" w:hAnsi="Selawik Light"/>
                <w:b/>
                <w:bCs/>
                <w:szCs w:val="24"/>
              </w:rPr>
              <w:t>,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 pakowany po 125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445444B5" w14:textId="77777777" w:rsidR="00FC2C96" w:rsidRPr="003D6DB7" w:rsidRDefault="00FC2C96" w:rsidP="00FC2C96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bCs/>
                <w:szCs w:val="24"/>
              </w:rPr>
              <w:t>300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6FDCA68C" w14:textId="77777777" w:rsidR="00FC2C96" w:rsidRPr="003D6DB7" w:rsidRDefault="00FC2C96" w:rsidP="00FC2C96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300 µm</w:t>
            </w:r>
          </w:p>
          <w:p w14:paraId="7EEE3E0B" w14:textId="77777777" w:rsidR="00FC2C96" w:rsidRPr="003D6DB7" w:rsidRDefault="00FC2C96" w:rsidP="00FC2C96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Gładkość </w:t>
            </w:r>
            <w:proofErr w:type="spellStart"/>
            <w:r w:rsidRPr="003D6DB7">
              <w:rPr>
                <w:rFonts w:ascii="Selawik Light" w:hAnsi="Selawik Light"/>
                <w:szCs w:val="24"/>
              </w:rPr>
              <w:t>Bekk</w:t>
            </w:r>
            <w:proofErr w:type="spellEnd"/>
            <w:r w:rsidRPr="003D6DB7">
              <w:rPr>
                <w:rFonts w:ascii="Selawik Light" w:hAnsi="Selawik Light"/>
                <w:szCs w:val="24"/>
              </w:rPr>
              <w:tab/>
              <w:t>140</w:t>
            </w:r>
          </w:p>
        </w:tc>
        <w:tc>
          <w:tcPr>
            <w:tcW w:w="992" w:type="dxa"/>
          </w:tcPr>
          <w:p w14:paraId="14CF2F8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D49FAFB" w14:textId="77777777" w:rsidR="00FC2C96" w:rsidRPr="003D6DB7" w:rsidRDefault="00FC2C96" w:rsidP="00B03FBA">
            <w:pPr>
              <w:rPr>
                <w:rFonts w:ascii="Selawik Light" w:hAnsi="Selawik Light"/>
                <w:szCs w:val="24"/>
              </w:rPr>
            </w:pPr>
          </w:p>
          <w:p w14:paraId="6A2E238E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0716FD85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8087F4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311AB21A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20</w:t>
            </w:r>
          </w:p>
        </w:tc>
        <w:tc>
          <w:tcPr>
            <w:tcW w:w="2160" w:type="dxa"/>
          </w:tcPr>
          <w:p w14:paraId="682F4A5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7943BC9A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156A5022" w14:textId="77777777" w:rsidTr="00FC2C96">
        <w:tc>
          <w:tcPr>
            <w:tcW w:w="567" w:type="dxa"/>
          </w:tcPr>
          <w:p w14:paraId="4A68EE48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14</w:t>
            </w:r>
          </w:p>
        </w:tc>
        <w:tc>
          <w:tcPr>
            <w:tcW w:w="7230" w:type="dxa"/>
          </w:tcPr>
          <w:p w14:paraId="368A2EE7" w14:textId="56FD0E7F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Papier DCP </w:t>
            </w:r>
            <w:proofErr w:type="spellStart"/>
            <w:r w:rsidRPr="003D6DB7">
              <w:rPr>
                <w:rFonts w:ascii="Selawik Light" w:hAnsi="Selawik Light"/>
                <w:b/>
                <w:bCs/>
                <w:szCs w:val="24"/>
              </w:rPr>
              <w:t>ivory</w:t>
            </w:r>
            <w:proofErr w:type="spellEnd"/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 format SRA3 320x450 mm</w:t>
            </w:r>
            <w:r>
              <w:rPr>
                <w:rFonts w:ascii="Selawik Light" w:hAnsi="Selawik Light"/>
                <w:b/>
                <w:bCs/>
                <w:szCs w:val="24"/>
              </w:rPr>
              <w:t xml:space="preserve">, 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>pakowany po 125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6E361939" w14:textId="77777777" w:rsidR="00FC2C96" w:rsidRPr="00F77130" w:rsidRDefault="00FC2C96" w:rsidP="00362432">
            <w:pPr>
              <w:rPr>
                <w:rFonts w:ascii="Selawik Light" w:hAnsi="Selawik Light"/>
                <w:sz w:val="16"/>
                <w:szCs w:val="16"/>
              </w:rPr>
            </w:pPr>
          </w:p>
          <w:p w14:paraId="2C72A096" w14:textId="77777777" w:rsidR="00FC2C96" w:rsidRPr="003D6DB7" w:rsidRDefault="00FC2C96" w:rsidP="00FC2C96">
            <w:pPr>
              <w:pStyle w:val="Akapitzlist"/>
              <w:numPr>
                <w:ilvl w:val="0"/>
                <w:numId w:val="55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bCs/>
                <w:szCs w:val="24"/>
              </w:rPr>
              <w:t>300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44875E27" w14:textId="77777777" w:rsidR="00FC2C96" w:rsidRPr="003D6DB7" w:rsidRDefault="00FC2C96" w:rsidP="00FC2C96">
            <w:pPr>
              <w:pStyle w:val="Akapitzlist"/>
              <w:numPr>
                <w:ilvl w:val="0"/>
                <w:numId w:val="55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300 µm</w:t>
            </w:r>
          </w:p>
          <w:p w14:paraId="1833D8D5" w14:textId="77777777" w:rsidR="00FC2C96" w:rsidRPr="003D6DB7" w:rsidRDefault="00FC2C96" w:rsidP="00FC2C96">
            <w:pPr>
              <w:pStyle w:val="Akapitzlist"/>
              <w:numPr>
                <w:ilvl w:val="0"/>
                <w:numId w:val="55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Gładkość </w:t>
            </w:r>
            <w:proofErr w:type="spellStart"/>
            <w:r w:rsidRPr="003D6DB7">
              <w:rPr>
                <w:rFonts w:ascii="Selawik Light" w:hAnsi="Selawik Light"/>
                <w:szCs w:val="24"/>
              </w:rPr>
              <w:t>Bekk</w:t>
            </w:r>
            <w:proofErr w:type="spellEnd"/>
            <w:r w:rsidRPr="003D6DB7">
              <w:rPr>
                <w:rFonts w:ascii="Selawik Light" w:hAnsi="Selawik Light"/>
                <w:szCs w:val="24"/>
              </w:rPr>
              <w:tab/>
              <w:t>140</w:t>
            </w:r>
          </w:p>
        </w:tc>
        <w:tc>
          <w:tcPr>
            <w:tcW w:w="992" w:type="dxa"/>
          </w:tcPr>
          <w:p w14:paraId="181234F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5DF75DF" w14:textId="77777777" w:rsidR="00FC2C96" w:rsidRPr="003D6DB7" w:rsidRDefault="00FC2C96" w:rsidP="00B03FBA">
            <w:pPr>
              <w:rPr>
                <w:rFonts w:ascii="Selawik Light" w:hAnsi="Selawik Light"/>
                <w:szCs w:val="24"/>
              </w:rPr>
            </w:pPr>
          </w:p>
          <w:p w14:paraId="38B9B76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47BD46D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353022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7972D75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5</w:t>
            </w:r>
          </w:p>
        </w:tc>
        <w:tc>
          <w:tcPr>
            <w:tcW w:w="2160" w:type="dxa"/>
          </w:tcPr>
          <w:p w14:paraId="0DB7C6E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5E559CB9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634A5B2D" w14:textId="77777777" w:rsidTr="00FC2C96">
        <w:tc>
          <w:tcPr>
            <w:tcW w:w="567" w:type="dxa"/>
          </w:tcPr>
          <w:p w14:paraId="2A90E38C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15</w:t>
            </w:r>
          </w:p>
        </w:tc>
        <w:tc>
          <w:tcPr>
            <w:tcW w:w="7230" w:type="dxa"/>
          </w:tcPr>
          <w:p w14:paraId="1376385F" w14:textId="4522052A" w:rsidR="00FC2C96" w:rsidRPr="00791EB1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Papier DCP biały format SRA</w:t>
            </w:r>
            <w:r w:rsidRPr="003D6DB7">
              <w:rPr>
                <w:rFonts w:ascii="Selawik Light" w:hAnsi="Selawik Light"/>
                <w:szCs w:val="24"/>
              </w:rPr>
              <w:t xml:space="preserve">3 </w:t>
            </w:r>
            <w:r w:rsidRPr="003D6DB7">
              <w:rPr>
                <w:rFonts w:ascii="Selawik Light" w:hAnsi="Selawik Light"/>
                <w:b/>
                <w:szCs w:val="24"/>
              </w:rPr>
              <w:t>320x450 mm</w:t>
            </w:r>
            <w:r>
              <w:rPr>
                <w:rFonts w:ascii="Selawik Light" w:hAnsi="Selawik Light"/>
                <w:b/>
                <w:szCs w:val="24"/>
              </w:rPr>
              <w:t xml:space="preserve">, 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>pakowany po 125 ar</w:t>
            </w:r>
            <w:r>
              <w:rPr>
                <w:rFonts w:ascii="Selawik Light" w:hAnsi="Selawik Light"/>
                <w:b/>
                <w:bCs/>
                <w:szCs w:val="24"/>
              </w:rPr>
              <w:t>k.</w:t>
            </w:r>
          </w:p>
          <w:p w14:paraId="395D4511" w14:textId="77777777" w:rsidR="00FC2C96" w:rsidRPr="00F77130" w:rsidRDefault="00FC2C96" w:rsidP="00362432">
            <w:pPr>
              <w:rPr>
                <w:rFonts w:ascii="Selawik Light" w:hAnsi="Selawik Light"/>
                <w:sz w:val="16"/>
                <w:szCs w:val="16"/>
              </w:rPr>
            </w:pPr>
          </w:p>
          <w:p w14:paraId="4A2F6BA0" w14:textId="77777777" w:rsidR="00FC2C96" w:rsidRPr="003D6DB7" w:rsidRDefault="00FC2C96" w:rsidP="00FC2C96">
            <w:pPr>
              <w:pStyle w:val="Akapitzlist"/>
              <w:numPr>
                <w:ilvl w:val="0"/>
                <w:numId w:val="56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bCs/>
                <w:szCs w:val="24"/>
              </w:rPr>
              <w:t xml:space="preserve">300 </w:t>
            </w:r>
            <w:r w:rsidRPr="003D6DB7">
              <w:rPr>
                <w:rFonts w:ascii="Selawik Light" w:hAnsi="Selawik Light"/>
                <w:szCs w:val="24"/>
              </w:rPr>
              <w:t>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1840B9C9" w14:textId="77777777" w:rsidR="00FC2C96" w:rsidRPr="003D6DB7" w:rsidRDefault="00FC2C96" w:rsidP="00FC2C96">
            <w:pPr>
              <w:pStyle w:val="Akapitzlist"/>
              <w:numPr>
                <w:ilvl w:val="0"/>
                <w:numId w:val="56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Grubość 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300 µm</w:t>
            </w:r>
          </w:p>
          <w:p w14:paraId="062413A3" w14:textId="77777777" w:rsidR="00FC2C96" w:rsidRPr="003D6DB7" w:rsidRDefault="00FC2C96" w:rsidP="00FC2C96">
            <w:pPr>
              <w:pStyle w:val="Akapitzlist"/>
              <w:numPr>
                <w:ilvl w:val="0"/>
                <w:numId w:val="56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Gładkość </w:t>
            </w:r>
            <w:proofErr w:type="spellStart"/>
            <w:r w:rsidRPr="003D6DB7">
              <w:rPr>
                <w:rFonts w:ascii="Selawik Light" w:hAnsi="Selawik Light"/>
                <w:szCs w:val="24"/>
              </w:rPr>
              <w:t>Bekk</w:t>
            </w:r>
            <w:proofErr w:type="spellEnd"/>
            <w:r w:rsidRPr="003D6DB7">
              <w:rPr>
                <w:rFonts w:ascii="Selawik Light" w:hAnsi="Selawik Light"/>
                <w:szCs w:val="24"/>
              </w:rPr>
              <w:tab/>
              <w:t>140</w:t>
            </w:r>
          </w:p>
        </w:tc>
        <w:tc>
          <w:tcPr>
            <w:tcW w:w="992" w:type="dxa"/>
          </w:tcPr>
          <w:p w14:paraId="31120FDC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2B459EE" w14:textId="77777777" w:rsidR="00FC2C96" w:rsidRPr="003D6DB7" w:rsidRDefault="00FC2C96" w:rsidP="00B03FBA">
            <w:pPr>
              <w:rPr>
                <w:rFonts w:ascii="Selawik Light" w:hAnsi="Selawik Light"/>
                <w:szCs w:val="24"/>
              </w:rPr>
            </w:pPr>
          </w:p>
          <w:p w14:paraId="6BEAD02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2A40806D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FA0695F" w14:textId="77777777" w:rsidR="00FC2C96" w:rsidRPr="003D6DB7" w:rsidRDefault="00FC2C96" w:rsidP="00B03FBA">
            <w:pPr>
              <w:rPr>
                <w:rFonts w:ascii="Selawik Light" w:hAnsi="Selawik Light"/>
                <w:szCs w:val="24"/>
              </w:rPr>
            </w:pPr>
          </w:p>
          <w:p w14:paraId="17F70E8C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40</w:t>
            </w:r>
          </w:p>
        </w:tc>
        <w:tc>
          <w:tcPr>
            <w:tcW w:w="2160" w:type="dxa"/>
          </w:tcPr>
          <w:p w14:paraId="7BF5CAB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1F6E3DEC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53D5A4A6" w14:textId="77777777" w:rsidTr="00FC2C96">
        <w:tc>
          <w:tcPr>
            <w:tcW w:w="567" w:type="dxa"/>
          </w:tcPr>
          <w:p w14:paraId="3698C263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16</w:t>
            </w:r>
          </w:p>
        </w:tc>
        <w:tc>
          <w:tcPr>
            <w:tcW w:w="7230" w:type="dxa"/>
          </w:tcPr>
          <w:p w14:paraId="1D661F2B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Papier biały, matowy format B1</w:t>
            </w:r>
            <w:r w:rsidRPr="003D6DB7">
              <w:rPr>
                <w:rFonts w:ascii="Calibri" w:hAnsi="Calibri" w:cs="Calibri"/>
                <w:b/>
                <w:bCs/>
                <w:szCs w:val="24"/>
              </w:rPr>
              <w:t> 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>70x100 cm</w:t>
            </w:r>
            <w:r>
              <w:rPr>
                <w:rFonts w:ascii="Selawik Light" w:hAnsi="Selawik Light"/>
                <w:b/>
                <w:bCs/>
                <w:szCs w:val="24"/>
              </w:rPr>
              <w:t xml:space="preserve">, 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>pakowany po 100 ark</w:t>
            </w:r>
            <w:r>
              <w:rPr>
                <w:rFonts w:ascii="Selawik Light" w:hAnsi="Selawik Light"/>
                <w:b/>
                <w:bCs/>
                <w:szCs w:val="24"/>
              </w:rPr>
              <w:t>.</w:t>
            </w:r>
          </w:p>
          <w:p w14:paraId="71C667DF" w14:textId="77777777" w:rsidR="00FC2C96" w:rsidRPr="00F77130" w:rsidRDefault="00FC2C96" w:rsidP="00362432">
            <w:pPr>
              <w:rPr>
                <w:rFonts w:ascii="Selawik Light" w:hAnsi="Selawik Light"/>
                <w:sz w:val="16"/>
                <w:szCs w:val="16"/>
              </w:rPr>
            </w:pPr>
          </w:p>
          <w:p w14:paraId="638BB924" w14:textId="77777777" w:rsidR="00FC2C96" w:rsidRPr="003D6DB7" w:rsidRDefault="00FC2C96" w:rsidP="00FC2C96">
            <w:pPr>
              <w:pStyle w:val="Akapitzlist"/>
              <w:numPr>
                <w:ilvl w:val="0"/>
                <w:numId w:val="57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bCs/>
                <w:szCs w:val="24"/>
              </w:rPr>
              <w:t>340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024A7FE9" w14:textId="77777777" w:rsidR="00FC2C96" w:rsidRPr="003D6DB7" w:rsidRDefault="00FC2C96" w:rsidP="00FC2C96">
            <w:pPr>
              <w:pStyle w:val="Akapitzlist"/>
              <w:numPr>
                <w:ilvl w:val="0"/>
                <w:numId w:val="57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Objętość właściwa cm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3</w:t>
            </w:r>
            <w:r w:rsidRPr="003D6DB7">
              <w:rPr>
                <w:rFonts w:ascii="Selawik Light" w:hAnsi="Selawik Light"/>
                <w:szCs w:val="24"/>
              </w:rPr>
              <w:t>/g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>1,05</w:t>
            </w:r>
          </w:p>
          <w:p w14:paraId="7F19BB59" w14:textId="77777777" w:rsidR="00FC2C96" w:rsidRPr="003D6DB7" w:rsidRDefault="00FC2C96" w:rsidP="00FC2C96">
            <w:pPr>
              <w:pStyle w:val="Akapitzlist"/>
              <w:numPr>
                <w:ilvl w:val="0"/>
                <w:numId w:val="57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Szorstkość</w:t>
            </w:r>
            <w:r w:rsidRPr="003D6DB7">
              <w:rPr>
                <w:rFonts w:ascii="Selawik Light" w:hAnsi="Selawik Light"/>
                <w:szCs w:val="24"/>
              </w:rPr>
              <w:tab/>
              <w:t>60 ± 20</w:t>
            </w:r>
          </w:p>
        </w:tc>
        <w:tc>
          <w:tcPr>
            <w:tcW w:w="992" w:type="dxa"/>
          </w:tcPr>
          <w:p w14:paraId="19353DE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69991E4" w14:textId="77777777" w:rsidR="00FC2C96" w:rsidRPr="003D6DB7" w:rsidRDefault="00FC2C96" w:rsidP="00B03FBA">
            <w:pPr>
              <w:rPr>
                <w:rFonts w:ascii="Selawik Light" w:hAnsi="Selawik Light"/>
                <w:szCs w:val="24"/>
              </w:rPr>
            </w:pPr>
          </w:p>
          <w:p w14:paraId="1C7EA70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41DA912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7F10CF25" w14:textId="77777777" w:rsidR="00FC2C96" w:rsidRPr="003D6DB7" w:rsidRDefault="00FC2C96" w:rsidP="00B03FBA">
            <w:pPr>
              <w:rPr>
                <w:rFonts w:ascii="Selawik Light" w:hAnsi="Selawik Light"/>
                <w:szCs w:val="24"/>
              </w:rPr>
            </w:pPr>
          </w:p>
          <w:p w14:paraId="42E7B20E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3</w:t>
            </w:r>
          </w:p>
        </w:tc>
        <w:tc>
          <w:tcPr>
            <w:tcW w:w="2160" w:type="dxa"/>
          </w:tcPr>
          <w:p w14:paraId="4DA6A76A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0D716FA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0388C5E2" w14:textId="77777777" w:rsidTr="00FC2C96">
        <w:tc>
          <w:tcPr>
            <w:tcW w:w="567" w:type="dxa"/>
          </w:tcPr>
          <w:p w14:paraId="461A509E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17</w:t>
            </w:r>
          </w:p>
        </w:tc>
        <w:tc>
          <w:tcPr>
            <w:tcW w:w="7230" w:type="dxa"/>
          </w:tcPr>
          <w:p w14:paraId="7A938ED8" w14:textId="77777777" w:rsidR="00FC2C96" w:rsidRPr="00791EB1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791EB1">
              <w:rPr>
                <w:rFonts w:ascii="Selawik Light" w:hAnsi="Selawik Light"/>
                <w:b/>
                <w:bCs/>
                <w:szCs w:val="24"/>
              </w:rPr>
              <w:t xml:space="preserve">Papier kremowy format 70x100 cm. volumen 2, </w:t>
            </w:r>
            <w:r w:rsidRPr="003D6DB7">
              <w:rPr>
                <w:rFonts w:ascii="Selawik Light" w:hAnsi="Selawik Light"/>
                <w:b/>
                <w:bCs/>
                <w:szCs w:val="24"/>
              </w:rPr>
              <w:t>pakowany po 500 ark.</w:t>
            </w:r>
          </w:p>
          <w:p w14:paraId="09DBDF52" w14:textId="77777777" w:rsidR="00FC2C96" w:rsidRPr="00F77130" w:rsidRDefault="00FC2C96" w:rsidP="00362432">
            <w:pPr>
              <w:rPr>
                <w:rFonts w:ascii="Selawik Light" w:hAnsi="Selawik Light"/>
                <w:sz w:val="16"/>
                <w:szCs w:val="16"/>
              </w:rPr>
            </w:pPr>
          </w:p>
          <w:p w14:paraId="5313012A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bCs/>
                <w:szCs w:val="24"/>
              </w:rPr>
              <w:t>70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1B2080D3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Białość </w:t>
            </w:r>
            <w:r w:rsidRPr="003D6DB7">
              <w:rPr>
                <w:rFonts w:ascii="Selawik Light" w:hAnsi="Selawik Light"/>
                <w:szCs w:val="24"/>
              </w:rPr>
              <w:tab/>
              <w:t>75</w:t>
            </w:r>
          </w:p>
          <w:p w14:paraId="48FAECF4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 xml:space="preserve">Spulchnienie </w:t>
            </w:r>
            <w:r w:rsidRPr="003D6DB7">
              <w:rPr>
                <w:rFonts w:ascii="Selawik Light" w:hAnsi="Selawik Light"/>
                <w:szCs w:val="24"/>
              </w:rPr>
              <w:tab/>
              <w:t>2,0</w:t>
            </w:r>
          </w:p>
          <w:p w14:paraId="5D611F5C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Nieprzezroczystość [%]</w:t>
            </w:r>
            <w:r w:rsidRPr="003D6DB7">
              <w:rPr>
                <w:rFonts w:ascii="Selawik Light" w:hAnsi="Selawik Light"/>
                <w:szCs w:val="24"/>
              </w:rPr>
              <w:tab/>
              <w:t>93</w:t>
            </w:r>
          </w:p>
        </w:tc>
        <w:tc>
          <w:tcPr>
            <w:tcW w:w="992" w:type="dxa"/>
          </w:tcPr>
          <w:p w14:paraId="71FCFAA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12846D7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13250E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ryza</w:t>
            </w:r>
          </w:p>
        </w:tc>
        <w:tc>
          <w:tcPr>
            <w:tcW w:w="1535" w:type="dxa"/>
          </w:tcPr>
          <w:p w14:paraId="125609CE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09C2E88C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5600BFE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5</w:t>
            </w:r>
          </w:p>
        </w:tc>
        <w:tc>
          <w:tcPr>
            <w:tcW w:w="2160" w:type="dxa"/>
          </w:tcPr>
          <w:p w14:paraId="20B8CD8B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6CB1FECC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74B06015" w14:textId="77777777" w:rsidTr="00FC2C96">
        <w:tc>
          <w:tcPr>
            <w:tcW w:w="567" w:type="dxa"/>
          </w:tcPr>
          <w:p w14:paraId="311C26A0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18</w:t>
            </w:r>
          </w:p>
        </w:tc>
        <w:tc>
          <w:tcPr>
            <w:tcW w:w="7230" w:type="dxa"/>
          </w:tcPr>
          <w:p w14:paraId="1DB94D2D" w14:textId="4580FEA2" w:rsidR="00FC2C96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Karton okładkowy biały spód kremowy, A3</w:t>
            </w:r>
          </w:p>
          <w:p w14:paraId="48965877" w14:textId="77777777" w:rsidR="005B047B" w:rsidRPr="005B047B" w:rsidRDefault="005B047B" w:rsidP="00362432">
            <w:pPr>
              <w:rPr>
                <w:rFonts w:ascii="Selawik Light" w:hAnsi="Selawik Light"/>
                <w:b/>
                <w:bCs/>
                <w:szCs w:val="24"/>
              </w:rPr>
            </w:pPr>
          </w:p>
          <w:p w14:paraId="68D27370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lastRenderedPageBreak/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bCs/>
                <w:szCs w:val="24"/>
              </w:rPr>
              <w:t>250</w:t>
            </w:r>
            <w:r w:rsidRPr="003D6DB7">
              <w:rPr>
                <w:rFonts w:ascii="Selawik Light" w:hAnsi="Selawik Light"/>
                <w:szCs w:val="24"/>
              </w:rPr>
              <w:t xml:space="preserve"> 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  <w:r w:rsidRPr="003D6DB7">
              <w:rPr>
                <w:rFonts w:ascii="Selawik Light" w:hAnsi="Selawik Light"/>
                <w:szCs w:val="24"/>
              </w:rPr>
              <w:t>± 4%</w:t>
            </w:r>
          </w:p>
          <w:p w14:paraId="6CA38373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>
              <w:rPr>
                <w:rFonts w:ascii="Selawik Light" w:hAnsi="Selawik Light"/>
                <w:szCs w:val="24"/>
              </w:rPr>
              <w:t xml:space="preserve">Grubość </w:t>
            </w:r>
            <w:r w:rsidRPr="003D6DB7">
              <w:rPr>
                <w:rFonts w:ascii="Selawik Light" w:hAnsi="Selawik Light"/>
                <w:szCs w:val="24"/>
              </w:rPr>
              <w:t>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378 µm</w:t>
            </w:r>
            <w:r>
              <w:rPr>
                <w:rFonts w:ascii="Selawik Light" w:hAnsi="Selawik Light"/>
                <w:szCs w:val="24"/>
              </w:rPr>
              <w:t xml:space="preserve"> </w:t>
            </w:r>
          </w:p>
          <w:p w14:paraId="57F6C4F8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S</w:t>
            </w:r>
            <w:r>
              <w:rPr>
                <w:rFonts w:ascii="Selawik Light" w:hAnsi="Selawik Light"/>
                <w:szCs w:val="24"/>
              </w:rPr>
              <w:t xml:space="preserve">zorstkość </w:t>
            </w:r>
            <w:r w:rsidRPr="003D6DB7">
              <w:rPr>
                <w:rFonts w:ascii="Selawik Light" w:hAnsi="Selawik Light"/>
                <w:szCs w:val="24"/>
              </w:rPr>
              <w:t>(µm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>
              <w:rPr>
                <w:rFonts w:ascii="Selawik Light" w:hAnsi="Selawik Light"/>
                <w:szCs w:val="24"/>
              </w:rPr>
              <w:t>&lt;1.4</w:t>
            </w:r>
          </w:p>
          <w:p w14:paraId="30EF310A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>
              <w:rPr>
                <w:rFonts w:ascii="Selawik Light" w:hAnsi="Selawik Light"/>
                <w:szCs w:val="24"/>
              </w:rPr>
              <w:t xml:space="preserve">Białość góra      </w:t>
            </w:r>
            <w:r w:rsidRPr="003D6DB7">
              <w:rPr>
                <w:rFonts w:ascii="Selawik Light" w:hAnsi="Selawik Light"/>
                <w:szCs w:val="24"/>
              </w:rPr>
              <w:t>91± 1</w:t>
            </w:r>
          </w:p>
        </w:tc>
        <w:tc>
          <w:tcPr>
            <w:tcW w:w="992" w:type="dxa"/>
          </w:tcPr>
          <w:p w14:paraId="63392964" w14:textId="77777777" w:rsidR="00FC2C96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3E6BF9B9" w14:textId="77777777" w:rsidR="00B03FBA" w:rsidRPr="003D6DB7" w:rsidRDefault="00B03FBA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22F5DC9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lastRenderedPageBreak/>
              <w:t>arkusz</w:t>
            </w:r>
          </w:p>
        </w:tc>
        <w:tc>
          <w:tcPr>
            <w:tcW w:w="1535" w:type="dxa"/>
          </w:tcPr>
          <w:p w14:paraId="4D1C389D" w14:textId="77777777" w:rsidR="00FC2C96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7EB82BD9" w14:textId="77777777" w:rsidR="00B03FBA" w:rsidRPr="003D6DB7" w:rsidRDefault="00B03FBA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EB4BBD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lastRenderedPageBreak/>
              <w:t>40 000</w:t>
            </w:r>
          </w:p>
        </w:tc>
        <w:tc>
          <w:tcPr>
            <w:tcW w:w="2160" w:type="dxa"/>
          </w:tcPr>
          <w:p w14:paraId="069835E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1857A06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7865CB69" w14:textId="77777777" w:rsidTr="00FC2C96">
        <w:tc>
          <w:tcPr>
            <w:tcW w:w="567" w:type="dxa"/>
          </w:tcPr>
          <w:p w14:paraId="2D630456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19</w:t>
            </w:r>
          </w:p>
        </w:tc>
        <w:tc>
          <w:tcPr>
            <w:tcW w:w="7230" w:type="dxa"/>
          </w:tcPr>
          <w:p w14:paraId="4AAA10B6" w14:textId="77777777" w:rsidR="00FC2C96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>Karton okładkowy biały spód kremowy. Format SRA3</w:t>
            </w:r>
          </w:p>
          <w:p w14:paraId="794FFC2B" w14:textId="77777777" w:rsidR="00FC2C96" w:rsidRPr="00F77130" w:rsidRDefault="00FC2C96" w:rsidP="00362432">
            <w:pPr>
              <w:rPr>
                <w:rFonts w:ascii="Selawik Light" w:hAnsi="Selawik Light"/>
                <w:b/>
                <w:bCs/>
                <w:sz w:val="16"/>
                <w:szCs w:val="16"/>
              </w:rPr>
            </w:pPr>
          </w:p>
          <w:p w14:paraId="0C89E699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672D11">
              <w:rPr>
                <w:rFonts w:ascii="Selawik Light" w:hAnsi="Selawik Light"/>
                <w:b/>
                <w:bCs/>
                <w:szCs w:val="24"/>
              </w:rPr>
              <w:t xml:space="preserve">250 </w:t>
            </w:r>
            <w:r w:rsidRPr="003D6DB7">
              <w:rPr>
                <w:rFonts w:ascii="Selawik Light" w:hAnsi="Selawik Light"/>
                <w:szCs w:val="24"/>
              </w:rPr>
              <w:t>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  <w:r w:rsidRPr="003D6DB7">
              <w:rPr>
                <w:rFonts w:ascii="Selawik Light" w:hAnsi="Selawik Light"/>
                <w:szCs w:val="24"/>
              </w:rPr>
              <w:t>± 4%</w:t>
            </w:r>
          </w:p>
          <w:p w14:paraId="2160417E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>
              <w:rPr>
                <w:rFonts w:ascii="Selawik Light" w:hAnsi="Selawik Light"/>
                <w:szCs w:val="24"/>
              </w:rPr>
              <w:t xml:space="preserve">Grubość </w:t>
            </w:r>
            <w:r w:rsidRPr="003D6DB7">
              <w:rPr>
                <w:rFonts w:ascii="Selawik Light" w:hAnsi="Selawik Light"/>
                <w:szCs w:val="24"/>
              </w:rPr>
              <w:t>(µm)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ab/>
              <w:t>378 µm</w:t>
            </w:r>
            <w:r>
              <w:rPr>
                <w:rFonts w:ascii="Selawik Light" w:hAnsi="Selawik Light"/>
                <w:szCs w:val="24"/>
              </w:rPr>
              <w:t xml:space="preserve"> </w:t>
            </w:r>
          </w:p>
          <w:p w14:paraId="04BD4450" w14:textId="77777777" w:rsidR="00FC2C96" w:rsidRPr="003D6DB7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S</w:t>
            </w:r>
            <w:r>
              <w:rPr>
                <w:rFonts w:ascii="Selawik Light" w:hAnsi="Selawik Light"/>
                <w:szCs w:val="24"/>
              </w:rPr>
              <w:t xml:space="preserve">zorstkość </w:t>
            </w:r>
            <w:r w:rsidRPr="003D6DB7">
              <w:rPr>
                <w:rFonts w:ascii="Selawik Light" w:hAnsi="Selawik Light"/>
                <w:szCs w:val="24"/>
              </w:rPr>
              <w:t>(µm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>
              <w:rPr>
                <w:rFonts w:ascii="Selawik Light" w:hAnsi="Selawik Light"/>
                <w:szCs w:val="24"/>
              </w:rPr>
              <w:t>&lt;1.4</w:t>
            </w:r>
          </w:p>
          <w:p w14:paraId="6BF253C0" w14:textId="77777777" w:rsidR="00FC2C96" w:rsidRPr="00F77130" w:rsidRDefault="00FC2C96" w:rsidP="00FC2C96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Selawik Light" w:hAnsi="Selawik Light"/>
                <w:b/>
                <w:bCs/>
                <w:sz w:val="16"/>
                <w:szCs w:val="16"/>
              </w:rPr>
            </w:pPr>
            <w:r w:rsidRPr="00F77130">
              <w:rPr>
                <w:rFonts w:ascii="Selawik Light" w:hAnsi="Selawik Light"/>
                <w:szCs w:val="24"/>
              </w:rPr>
              <w:t>Białość góra      91± 1</w:t>
            </w:r>
          </w:p>
        </w:tc>
        <w:tc>
          <w:tcPr>
            <w:tcW w:w="992" w:type="dxa"/>
          </w:tcPr>
          <w:p w14:paraId="4A83F0C6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2B8B7DE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372949E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arkusz</w:t>
            </w:r>
          </w:p>
        </w:tc>
        <w:tc>
          <w:tcPr>
            <w:tcW w:w="1535" w:type="dxa"/>
          </w:tcPr>
          <w:p w14:paraId="1DBC4A7E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5B82762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36FA85DD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15 000</w:t>
            </w:r>
          </w:p>
        </w:tc>
        <w:tc>
          <w:tcPr>
            <w:tcW w:w="2160" w:type="dxa"/>
          </w:tcPr>
          <w:p w14:paraId="43EE39C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252ADCD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4A6A25E9" w14:textId="77777777" w:rsidTr="00FC2C96">
        <w:tc>
          <w:tcPr>
            <w:tcW w:w="567" w:type="dxa"/>
          </w:tcPr>
          <w:p w14:paraId="74396FA8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20</w:t>
            </w:r>
          </w:p>
        </w:tc>
        <w:tc>
          <w:tcPr>
            <w:tcW w:w="7230" w:type="dxa"/>
          </w:tcPr>
          <w:p w14:paraId="5A7D6B41" w14:textId="77777777" w:rsidR="00FC2C96" w:rsidRPr="003D6DB7" w:rsidRDefault="00FC2C96" w:rsidP="00362432">
            <w:pPr>
              <w:rPr>
                <w:rFonts w:ascii="Selawik Light" w:hAnsi="Selawik Light"/>
                <w:b/>
                <w:bCs/>
                <w:szCs w:val="24"/>
              </w:rPr>
            </w:pPr>
            <w:r w:rsidRPr="003D6DB7">
              <w:rPr>
                <w:rFonts w:ascii="Selawik Light" w:hAnsi="Selawik Light"/>
                <w:b/>
                <w:bCs/>
                <w:szCs w:val="24"/>
              </w:rPr>
              <w:t xml:space="preserve">Papier ozdobny format 70x700 cm </w:t>
            </w:r>
          </w:p>
          <w:p w14:paraId="188873C2" w14:textId="77777777" w:rsidR="00FC2C96" w:rsidRPr="00F77130" w:rsidRDefault="00FC2C96" w:rsidP="00362432">
            <w:pPr>
              <w:rPr>
                <w:rFonts w:ascii="Selawik Light" w:hAnsi="Selawik Light"/>
                <w:b/>
                <w:bCs/>
                <w:sz w:val="16"/>
                <w:szCs w:val="16"/>
              </w:rPr>
            </w:pPr>
          </w:p>
          <w:p w14:paraId="45CD9678" w14:textId="77777777" w:rsidR="00FC2C96" w:rsidRPr="003D6DB7" w:rsidRDefault="00FC2C96" w:rsidP="00FC2C96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szCs w:val="24"/>
              </w:rPr>
              <w:t>Gramatura</w:t>
            </w:r>
            <w:r w:rsidRPr="003D6DB7">
              <w:rPr>
                <w:rFonts w:ascii="Selawik Light" w:hAnsi="Selawik Light"/>
                <w:szCs w:val="24"/>
              </w:rPr>
              <w:tab/>
            </w:r>
            <w:r w:rsidRPr="003D6DB7">
              <w:rPr>
                <w:rFonts w:ascii="Selawik Light" w:hAnsi="Selawik Light"/>
                <w:b/>
                <w:szCs w:val="24"/>
              </w:rPr>
              <w:t xml:space="preserve">100 </w:t>
            </w:r>
            <w:r w:rsidRPr="003D6DB7">
              <w:rPr>
                <w:rFonts w:ascii="Selawik Light" w:hAnsi="Selawik Light"/>
                <w:szCs w:val="24"/>
              </w:rPr>
              <w:t>g/m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2</w:t>
            </w:r>
          </w:p>
          <w:p w14:paraId="7B124DE3" w14:textId="77777777" w:rsidR="00FC2C96" w:rsidRPr="003D6DB7" w:rsidRDefault="00FC2C96" w:rsidP="00FC2C96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Selawik Light" w:hAnsi="Selawik Light"/>
                <w:szCs w:val="24"/>
                <w:vertAlign w:val="superscript"/>
              </w:rPr>
            </w:pPr>
            <w:r w:rsidRPr="003D6DB7">
              <w:rPr>
                <w:rFonts w:ascii="Selawik Light" w:hAnsi="Selawik Light"/>
                <w:bCs/>
                <w:szCs w:val="24"/>
              </w:rPr>
              <w:t xml:space="preserve">Wytrzymałość na rozciąganie </w:t>
            </w:r>
            <w:proofErr w:type="spellStart"/>
            <w:r w:rsidRPr="003D6DB7">
              <w:rPr>
                <w:rFonts w:ascii="Selawik Light" w:hAnsi="Selawik Light"/>
                <w:bCs/>
                <w:szCs w:val="24"/>
              </w:rPr>
              <w:t>kN</w:t>
            </w:r>
            <w:proofErr w:type="spellEnd"/>
            <w:r w:rsidRPr="003D6DB7">
              <w:rPr>
                <w:rFonts w:ascii="Selawik Light" w:hAnsi="Selawik Light"/>
                <w:bCs/>
                <w:szCs w:val="24"/>
              </w:rPr>
              <w:t>/m</w:t>
            </w:r>
            <w:r>
              <w:rPr>
                <w:rFonts w:ascii="Selawik Light" w:hAnsi="Selawik Light"/>
                <w:bCs/>
                <w:szCs w:val="24"/>
              </w:rPr>
              <w:t xml:space="preserve"> </w:t>
            </w:r>
            <w:proofErr w:type="spellStart"/>
            <w:r w:rsidRPr="003D6DB7">
              <w:rPr>
                <w:rFonts w:ascii="Selawik Light" w:hAnsi="Selawik Light"/>
                <w:szCs w:val="24"/>
              </w:rPr>
              <w:t>long</w:t>
            </w:r>
            <w:proofErr w:type="spellEnd"/>
            <w:r w:rsidRPr="003D6DB7">
              <w:rPr>
                <w:rFonts w:ascii="Selawik Light" w:hAnsi="Selawik Light"/>
                <w:szCs w:val="24"/>
              </w:rPr>
              <w:t>± 10% 6,5  cross± 10% 3,2</w:t>
            </w:r>
          </w:p>
          <w:p w14:paraId="0842E492" w14:textId="77777777" w:rsidR="00FC2C96" w:rsidRPr="003D6DB7" w:rsidRDefault="00FC2C96" w:rsidP="00FC2C96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Objętość właściwa cm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>3</w:t>
            </w:r>
            <w:r w:rsidRPr="003D6DB7">
              <w:rPr>
                <w:rFonts w:ascii="Selawik Light" w:hAnsi="Selawik Light"/>
                <w:szCs w:val="24"/>
              </w:rPr>
              <w:t>/g</w:t>
            </w:r>
            <w:r w:rsidRPr="003D6DB7">
              <w:rPr>
                <w:rFonts w:ascii="Selawik Light" w:hAnsi="Selawik Light"/>
                <w:szCs w:val="24"/>
                <w:vertAlign w:val="superscript"/>
              </w:rPr>
              <w:tab/>
            </w:r>
            <w:r w:rsidRPr="003D6DB7">
              <w:rPr>
                <w:rFonts w:ascii="Selawik Light" w:hAnsi="Selawik Light"/>
                <w:szCs w:val="24"/>
              </w:rPr>
              <w:t>1,45</w:t>
            </w:r>
          </w:p>
        </w:tc>
        <w:tc>
          <w:tcPr>
            <w:tcW w:w="992" w:type="dxa"/>
          </w:tcPr>
          <w:p w14:paraId="0947661F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32565C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1CBDD404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arkusz</w:t>
            </w:r>
          </w:p>
        </w:tc>
        <w:tc>
          <w:tcPr>
            <w:tcW w:w="1535" w:type="dxa"/>
          </w:tcPr>
          <w:p w14:paraId="397B5FB1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4D12D2A8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  <w:p w14:paraId="66284A33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  <w:r w:rsidRPr="003D6DB7">
              <w:rPr>
                <w:rFonts w:ascii="Selawik Light" w:hAnsi="Selawik Light"/>
                <w:szCs w:val="24"/>
              </w:rPr>
              <w:t>250</w:t>
            </w:r>
          </w:p>
        </w:tc>
        <w:tc>
          <w:tcPr>
            <w:tcW w:w="2160" w:type="dxa"/>
          </w:tcPr>
          <w:p w14:paraId="32B3783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2A16DEB2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3A40828B" w14:textId="77777777" w:rsidTr="00FC2C96">
        <w:tc>
          <w:tcPr>
            <w:tcW w:w="12484" w:type="dxa"/>
            <w:gridSpan w:val="5"/>
          </w:tcPr>
          <w:p w14:paraId="653D2DEA" w14:textId="4B30DC31" w:rsidR="00FC2C96" w:rsidRPr="003D6DB7" w:rsidRDefault="0061611B" w:rsidP="00362432">
            <w:pPr>
              <w:jc w:val="center"/>
              <w:rPr>
                <w:rFonts w:ascii="Selawik Light" w:hAnsi="Selawik Light"/>
                <w:szCs w:val="24"/>
              </w:rPr>
            </w:pPr>
            <w:r>
              <w:rPr>
                <w:rFonts w:ascii="Selawik Light" w:hAnsi="Selawik Light"/>
                <w:szCs w:val="24"/>
              </w:rPr>
              <w:t xml:space="preserve">                                                                                                       </w:t>
            </w:r>
            <w:r w:rsidR="00FC2C96" w:rsidRPr="003D6DB7">
              <w:rPr>
                <w:rFonts w:ascii="Selawik Light" w:hAnsi="Selawik Light"/>
                <w:szCs w:val="24"/>
              </w:rPr>
              <w:t>Razem wartość netto</w:t>
            </w:r>
          </w:p>
          <w:p w14:paraId="771754C7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551C5046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08479B59" w14:textId="77777777" w:rsidTr="00FC2C96">
        <w:tc>
          <w:tcPr>
            <w:tcW w:w="12484" w:type="dxa"/>
            <w:gridSpan w:val="5"/>
          </w:tcPr>
          <w:p w14:paraId="57DCE4AA" w14:textId="4111F844" w:rsidR="00FC2C96" w:rsidRPr="003D6DB7" w:rsidRDefault="0061611B" w:rsidP="00362432">
            <w:pPr>
              <w:jc w:val="center"/>
              <w:rPr>
                <w:rFonts w:ascii="Selawik Light" w:hAnsi="Selawik Light"/>
                <w:szCs w:val="24"/>
              </w:rPr>
            </w:pPr>
            <w:r>
              <w:rPr>
                <w:rFonts w:ascii="Selawik Light" w:hAnsi="Selawik Light"/>
                <w:szCs w:val="24"/>
              </w:rPr>
              <w:t xml:space="preserve">                                                                                       </w:t>
            </w:r>
            <w:r w:rsidR="00FC2C96" w:rsidRPr="003D6DB7">
              <w:rPr>
                <w:rFonts w:ascii="Selawik Light" w:hAnsi="Selawik Light"/>
                <w:szCs w:val="24"/>
              </w:rPr>
              <w:t>Kwota VAT</w:t>
            </w:r>
          </w:p>
          <w:p w14:paraId="503D2340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547E31C1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</w:p>
        </w:tc>
      </w:tr>
      <w:tr w:rsidR="00FC2C96" w:rsidRPr="00654E16" w14:paraId="4DC1AD3A" w14:textId="77777777" w:rsidTr="00FC2C96">
        <w:tc>
          <w:tcPr>
            <w:tcW w:w="12484" w:type="dxa"/>
            <w:gridSpan w:val="5"/>
          </w:tcPr>
          <w:p w14:paraId="3E1F5DD4" w14:textId="4357BC14" w:rsidR="00FC2C96" w:rsidRPr="003D6DB7" w:rsidRDefault="0061611B" w:rsidP="00362432">
            <w:pPr>
              <w:jc w:val="center"/>
              <w:rPr>
                <w:rFonts w:ascii="Selawik Light" w:hAnsi="Selawik Light"/>
                <w:szCs w:val="24"/>
              </w:rPr>
            </w:pPr>
            <w:r>
              <w:rPr>
                <w:rFonts w:ascii="Selawik Light" w:hAnsi="Selawik Light"/>
                <w:szCs w:val="24"/>
              </w:rPr>
              <w:t xml:space="preserve">                                                                                            </w:t>
            </w:r>
            <w:r w:rsidR="00FC2C96" w:rsidRPr="003D6DB7">
              <w:rPr>
                <w:rFonts w:ascii="Selawik Light" w:hAnsi="Selawik Light"/>
                <w:szCs w:val="24"/>
              </w:rPr>
              <w:t>Wartość brutto</w:t>
            </w:r>
          </w:p>
          <w:p w14:paraId="545F6635" w14:textId="77777777" w:rsidR="00FC2C96" w:rsidRPr="003D6DB7" w:rsidRDefault="00FC2C96" w:rsidP="00362432">
            <w:pPr>
              <w:jc w:val="center"/>
              <w:rPr>
                <w:rFonts w:ascii="Selawik Light" w:hAnsi="Selawik Light"/>
                <w:szCs w:val="24"/>
              </w:rPr>
            </w:pPr>
          </w:p>
        </w:tc>
        <w:tc>
          <w:tcPr>
            <w:tcW w:w="2516" w:type="dxa"/>
          </w:tcPr>
          <w:p w14:paraId="6AE0D113" w14:textId="77777777" w:rsidR="00FC2C96" w:rsidRPr="003D6DB7" w:rsidRDefault="00FC2C96" w:rsidP="00362432">
            <w:pPr>
              <w:rPr>
                <w:rFonts w:ascii="Selawik Light" w:hAnsi="Selawik Light"/>
                <w:szCs w:val="24"/>
              </w:rPr>
            </w:pPr>
          </w:p>
        </w:tc>
      </w:tr>
    </w:tbl>
    <w:p w14:paraId="31D46435" w14:textId="77777777" w:rsidR="0061611B" w:rsidRDefault="0061611B" w:rsidP="00FC2C96">
      <w:pPr>
        <w:rPr>
          <w:rFonts w:ascii="Times" w:hAnsi="Times"/>
          <w:b/>
          <w:szCs w:val="24"/>
        </w:rPr>
      </w:pPr>
    </w:p>
    <w:p w14:paraId="4A98426E" w14:textId="16982BF7" w:rsidR="00FC2C96" w:rsidRPr="00692604" w:rsidRDefault="00FC2C96" w:rsidP="00FC2C96">
      <w:pPr>
        <w:spacing w:after="0" w:line="240" w:lineRule="auto"/>
        <w:rPr>
          <w:rFonts w:ascii="Selawik Light" w:hAnsi="Selawik Light"/>
        </w:rPr>
      </w:pPr>
      <w:r w:rsidRPr="00692604">
        <w:rPr>
          <w:rFonts w:ascii="Selawik Light" w:hAnsi="Selawik Light"/>
        </w:rPr>
        <w:t>…………………………………………………………………………,dnia………………………</w:t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="00C6490A">
        <w:rPr>
          <w:rFonts w:ascii="Selawik Light" w:hAnsi="Selawik Light"/>
        </w:rPr>
        <w:tab/>
      </w:r>
      <w:r w:rsidR="00C6490A">
        <w:rPr>
          <w:rFonts w:ascii="Selawik Light" w:hAnsi="Selawik Light"/>
        </w:rPr>
        <w:tab/>
      </w:r>
      <w:r w:rsidR="00C6490A">
        <w:rPr>
          <w:rFonts w:ascii="Selawik Light" w:hAnsi="Selawik Light"/>
        </w:rPr>
        <w:tab/>
      </w:r>
      <w:r w:rsidR="00C6490A">
        <w:rPr>
          <w:rFonts w:ascii="Selawik Light" w:hAnsi="Selawik Light"/>
        </w:rPr>
        <w:tab/>
      </w:r>
      <w:r w:rsidR="00C6490A">
        <w:rPr>
          <w:rFonts w:ascii="Selawik Light" w:hAnsi="Selawik Light"/>
        </w:rPr>
        <w:tab/>
      </w:r>
    </w:p>
    <w:p w14:paraId="4E396082" w14:textId="77777777" w:rsidR="00FC2C96" w:rsidRPr="00692604" w:rsidRDefault="00FC2C96" w:rsidP="00FC2C96">
      <w:pPr>
        <w:spacing w:after="0" w:line="240" w:lineRule="auto"/>
        <w:rPr>
          <w:rFonts w:ascii="Selawik Light" w:hAnsi="Selawik Light"/>
        </w:rPr>
      </w:pP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</w:r>
      <w:r w:rsidRPr="00692604">
        <w:rPr>
          <w:rFonts w:ascii="Selawik Light" w:hAnsi="Selawik Light"/>
        </w:rPr>
        <w:tab/>
        <w:t>Podpis  Wykonawcy</w:t>
      </w:r>
    </w:p>
    <w:p w14:paraId="41F60992" w14:textId="77777777" w:rsidR="00A73609" w:rsidRPr="00552969" w:rsidRDefault="00A73609" w:rsidP="00552969">
      <w:pPr>
        <w:spacing w:after="0" w:line="240" w:lineRule="auto"/>
        <w:rPr>
          <w:rFonts w:ascii="Selawik Light" w:hAnsi="Selawik Light"/>
          <w:szCs w:val="24"/>
        </w:rPr>
      </w:pPr>
    </w:p>
    <w:sectPr w:rsidR="00A73609" w:rsidRPr="00552969" w:rsidSect="00FC2C96">
      <w:headerReference w:type="default" r:id="rId7"/>
      <w:footerReference w:type="default" r:id="rId8"/>
      <w:pgSz w:w="16838" w:h="11906" w:orient="landscape"/>
      <w:pgMar w:top="1418" w:right="1967" w:bottom="1418" w:left="1985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1267" w14:textId="77777777" w:rsidR="00BF6B5E" w:rsidRDefault="00BF6B5E" w:rsidP="004543D5">
      <w:pPr>
        <w:spacing w:after="0" w:line="240" w:lineRule="auto"/>
      </w:pPr>
      <w:r>
        <w:separator/>
      </w:r>
    </w:p>
  </w:endnote>
  <w:endnote w:type="continuationSeparator" w:id="0">
    <w:p w14:paraId="224D2DDE" w14:textId="77777777" w:rsidR="00BF6B5E" w:rsidRDefault="00BF6B5E" w:rsidP="004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avek Light">
    <w:panose1 w:val="020B0503040000020004"/>
    <w:charset w:val="EE"/>
    <w:family w:val="swiss"/>
    <w:pitch w:val="variable"/>
    <w:sig w:usb0="A00002EF" w:usb1="5000207B" w:usb2="00000000" w:usb3="00000000" w:csb0="0000009F" w:csb1="00000000"/>
  </w:font>
  <w:font w:name="Seravek">
    <w:panose1 w:val="020B0803050000020004"/>
    <w:charset w:val="EE"/>
    <w:family w:val="swiss"/>
    <w:pitch w:val="variable"/>
    <w:sig w:usb0="A00002EF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5621" w14:textId="469D8D40" w:rsidR="004543D5" w:rsidRDefault="00F3366A" w:rsidP="00734B0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59FDA" wp14:editId="50FE4816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CC41" w14:textId="77777777" w:rsidR="00BF6B5E" w:rsidRDefault="00BF6B5E" w:rsidP="004543D5">
      <w:pPr>
        <w:spacing w:after="0" w:line="240" w:lineRule="auto"/>
      </w:pPr>
      <w:r>
        <w:separator/>
      </w:r>
    </w:p>
  </w:footnote>
  <w:footnote w:type="continuationSeparator" w:id="0">
    <w:p w14:paraId="006518AD" w14:textId="77777777" w:rsidR="00BF6B5E" w:rsidRDefault="00BF6B5E" w:rsidP="0045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596D" w14:textId="25EE4709" w:rsidR="004543D5" w:rsidRDefault="00E857D3" w:rsidP="00EA468D">
    <w:pPr>
      <w:pStyle w:val="Nagwek"/>
      <w:ind w:left="-1134"/>
    </w:pPr>
    <w:r>
      <w:rPr>
        <w:noProof/>
      </w:rPr>
      <w:drawing>
        <wp:inline distT="0" distB="0" distL="0" distR="0" wp14:anchorId="0DF33ADE" wp14:editId="019AAD12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0F20DF"/>
    <w:multiLevelType w:val="hybridMultilevel"/>
    <w:tmpl w:val="E44E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240"/>
    <w:multiLevelType w:val="hybridMultilevel"/>
    <w:tmpl w:val="D45EA628"/>
    <w:lvl w:ilvl="0" w:tplc="4C76DC8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25ABE"/>
    <w:multiLevelType w:val="multilevel"/>
    <w:tmpl w:val="71A068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Selawik Light" w:eastAsia="Times New Roman" w:hAnsi="Selawik Light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4309B8"/>
    <w:multiLevelType w:val="hybridMultilevel"/>
    <w:tmpl w:val="71B46414"/>
    <w:lvl w:ilvl="0" w:tplc="7FC2D0F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9C6499"/>
    <w:multiLevelType w:val="hybridMultilevel"/>
    <w:tmpl w:val="89A60A7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FB636C"/>
    <w:multiLevelType w:val="hybridMultilevel"/>
    <w:tmpl w:val="A2B2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A74D3"/>
    <w:multiLevelType w:val="hybridMultilevel"/>
    <w:tmpl w:val="EEC46E28"/>
    <w:lvl w:ilvl="0" w:tplc="95207EB0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A6667AB"/>
    <w:multiLevelType w:val="hybridMultilevel"/>
    <w:tmpl w:val="CA3E6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 w15:restartNumberingAfterBreak="0">
    <w:nsid w:val="1C245637"/>
    <w:multiLevelType w:val="hybridMultilevel"/>
    <w:tmpl w:val="BABEA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24C37"/>
    <w:multiLevelType w:val="hybridMultilevel"/>
    <w:tmpl w:val="6C3C9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57313"/>
    <w:multiLevelType w:val="hybridMultilevel"/>
    <w:tmpl w:val="C37AD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714BC"/>
    <w:multiLevelType w:val="hybridMultilevel"/>
    <w:tmpl w:val="E2D0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25AA6"/>
    <w:multiLevelType w:val="hybridMultilevel"/>
    <w:tmpl w:val="C9009F22"/>
    <w:lvl w:ilvl="0" w:tplc="E90C0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53FB6"/>
    <w:multiLevelType w:val="hybridMultilevel"/>
    <w:tmpl w:val="6730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778AB"/>
    <w:multiLevelType w:val="multilevel"/>
    <w:tmpl w:val="89982D96"/>
    <w:lvl w:ilvl="0">
      <w:start w:val="1"/>
      <w:numFmt w:val="lowerLetter"/>
      <w:lvlText w:val="%1)"/>
      <w:lvlJc w:val="left"/>
      <w:rPr>
        <w:rFonts w:ascii="Selawik Light" w:eastAsia="Calibri" w:hAnsi="Selawik Ligh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EE3A37"/>
    <w:multiLevelType w:val="hybridMultilevel"/>
    <w:tmpl w:val="F304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C6743"/>
    <w:multiLevelType w:val="hybridMultilevel"/>
    <w:tmpl w:val="C9D21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7239A"/>
    <w:multiLevelType w:val="hybridMultilevel"/>
    <w:tmpl w:val="8456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D68EF"/>
    <w:multiLevelType w:val="hybridMultilevel"/>
    <w:tmpl w:val="20E8A7BC"/>
    <w:lvl w:ilvl="0" w:tplc="2A905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09A3AC6"/>
    <w:multiLevelType w:val="hybridMultilevel"/>
    <w:tmpl w:val="8C76062E"/>
    <w:lvl w:ilvl="0" w:tplc="166C7E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0CA0206"/>
    <w:multiLevelType w:val="hybridMultilevel"/>
    <w:tmpl w:val="D8CC8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711B29"/>
    <w:multiLevelType w:val="hybridMultilevel"/>
    <w:tmpl w:val="9804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62C13"/>
    <w:multiLevelType w:val="hybridMultilevel"/>
    <w:tmpl w:val="6CA8C39C"/>
    <w:lvl w:ilvl="0" w:tplc="428416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CE6036F"/>
    <w:multiLevelType w:val="hybridMultilevel"/>
    <w:tmpl w:val="2B70D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940968"/>
    <w:multiLevelType w:val="hybridMultilevel"/>
    <w:tmpl w:val="BD420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F4436"/>
    <w:multiLevelType w:val="hybridMultilevel"/>
    <w:tmpl w:val="67047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522F5"/>
    <w:multiLevelType w:val="hybridMultilevel"/>
    <w:tmpl w:val="7EC4A70C"/>
    <w:lvl w:ilvl="0" w:tplc="104A4F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A10DB6"/>
    <w:multiLevelType w:val="hybridMultilevel"/>
    <w:tmpl w:val="27A2DD5A"/>
    <w:lvl w:ilvl="0" w:tplc="91641B7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7AC4664"/>
    <w:multiLevelType w:val="hybridMultilevel"/>
    <w:tmpl w:val="FC2A835A"/>
    <w:lvl w:ilvl="0" w:tplc="B8C87C78">
      <w:start w:val="1"/>
      <w:numFmt w:val="upperRoman"/>
      <w:lvlText w:val="%1."/>
      <w:lvlJc w:val="left"/>
      <w:pPr>
        <w:ind w:left="1428" w:hanging="720"/>
      </w:pPr>
      <w:rPr>
        <w:rFonts w:ascii="Selawik Light" w:hAnsi="Selawik Light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A100778"/>
    <w:multiLevelType w:val="hybridMultilevel"/>
    <w:tmpl w:val="127C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FD67E3"/>
    <w:multiLevelType w:val="hybridMultilevel"/>
    <w:tmpl w:val="95601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73562"/>
    <w:multiLevelType w:val="hybridMultilevel"/>
    <w:tmpl w:val="C880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196FF4"/>
    <w:multiLevelType w:val="hybridMultilevel"/>
    <w:tmpl w:val="D6B202DA"/>
    <w:lvl w:ilvl="0" w:tplc="3BBC14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772F8"/>
    <w:multiLevelType w:val="hybridMultilevel"/>
    <w:tmpl w:val="5C2A5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6640017B"/>
    <w:multiLevelType w:val="hybridMultilevel"/>
    <w:tmpl w:val="BCFC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AC7BC0"/>
    <w:multiLevelType w:val="hybridMultilevel"/>
    <w:tmpl w:val="EF7638E0"/>
    <w:lvl w:ilvl="0" w:tplc="7088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7F15F11"/>
    <w:multiLevelType w:val="hybridMultilevel"/>
    <w:tmpl w:val="6D56E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424F1"/>
    <w:multiLevelType w:val="hybridMultilevel"/>
    <w:tmpl w:val="A8C4E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E6D0B"/>
    <w:multiLevelType w:val="multilevel"/>
    <w:tmpl w:val="A280723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21C6E3E"/>
    <w:multiLevelType w:val="hybridMultilevel"/>
    <w:tmpl w:val="B8BC8F0A"/>
    <w:lvl w:ilvl="0" w:tplc="F8B4BAF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59F17ED"/>
    <w:multiLevelType w:val="hybridMultilevel"/>
    <w:tmpl w:val="2A50C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08911">
    <w:abstractNumId w:val="8"/>
  </w:num>
  <w:num w:numId="2" w16cid:durableId="101845745">
    <w:abstractNumId w:val="14"/>
  </w:num>
  <w:num w:numId="3" w16cid:durableId="492189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92956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310477">
    <w:abstractNumId w:val="20"/>
  </w:num>
  <w:num w:numId="6" w16cid:durableId="2096439777">
    <w:abstractNumId w:val="18"/>
  </w:num>
  <w:num w:numId="7" w16cid:durableId="164443684">
    <w:abstractNumId w:val="16"/>
  </w:num>
  <w:num w:numId="8" w16cid:durableId="1787577580">
    <w:abstractNumId w:val="46"/>
  </w:num>
  <w:num w:numId="9" w16cid:durableId="1414545081">
    <w:abstractNumId w:val="1"/>
  </w:num>
  <w:num w:numId="10" w16cid:durableId="1328634480">
    <w:abstractNumId w:val="33"/>
  </w:num>
  <w:num w:numId="11" w16cid:durableId="1345548664">
    <w:abstractNumId w:val="38"/>
  </w:num>
  <w:num w:numId="12" w16cid:durableId="1703045719">
    <w:abstractNumId w:val="0"/>
  </w:num>
  <w:num w:numId="13" w16cid:durableId="1712807313">
    <w:abstractNumId w:val="10"/>
  </w:num>
  <w:num w:numId="14" w16cid:durableId="1367026766">
    <w:abstractNumId w:val="39"/>
  </w:num>
  <w:num w:numId="15" w16cid:durableId="1983073247">
    <w:abstractNumId w:val="6"/>
  </w:num>
  <w:num w:numId="16" w16cid:durableId="1690984736">
    <w:abstractNumId w:val="5"/>
  </w:num>
  <w:num w:numId="17" w16cid:durableId="1446773010">
    <w:abstractNumId w:val="42"/>
  </w:num>
  <w:num w:numId="18" w16cid:durableId="1953050314">
    <w:abstractNumId w:val="3"/>
  </w:num>
  <w:num w:numId="19" w16cid:durableId="175022684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53928811">
    <w:abstractNumId w:val="25"/>
  </w:num>
  <w:num w:numId="21" w16cid:durableId="1361473025">
    <w:abstractNumId w:val="22"/>
  </w:num>
  <w:num w:numId="22" w16cid:durableId="1728215910">
    <w:abstractNumId w:val="47"/>
  </w:num>
  <w:num w:numId="23" w16cid:durableId="969625307">
    <w:abstractNumId w:val="40"/>
  </w:num>
  <w:num w:numId="24" w16cid:durableId="2000882451">
    <w:abstractNumId w:val="27"/>
  </w:num>
  <w:num w:numId="25" w16cid:durableId="184365991">
    <w:abstractNumId w:val="37"/>
  </w:num>
  <w:num w:numId="26" w16cid:durableId="1482774803">
    <w:abstractNumId w:val="44"/>
  </w:num>
  <w:num w:numId="27" w16cid:durableId="330061406">
    <w:abstractNumId w:val="23"/>
  </w:num>
  <w:num w:numId="28" w16cid:durableId="31468485">
    <w:abstractNumId w:val="32"/>
  </w:num>
  <w:num w:numId="29" w16cid:durableId="10987144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067549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46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2968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99584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1146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6127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57730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3560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97735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5922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3856903">
    <w:abstractNumId w:val="21"/>
  </w:num>
  <w:num w:numId="41" w16cid:durableId="1655522604">
    <w:abstractNumId w:val="48"/>
  </w:num>
  <w:num w:numId="42" w16cid:durableId="830296598">
    <w:abstractNumId w:val="15"/>
  </w:num>
  <w:num w:numId="43" w16cid:durableId="37628222">
    <w:abstractNumId w:val="4"/>
  </w:num>
  <w:num w:numId="44" w16cid:durableId="57558934">
    <w:abstractNumId w:val="31"/>
  </w:num>
  <w:num w:numId="45" w16cid:durableId="408116548">
    <w:abstractNumId w:val="41"/>
  </w:num>
  <w:num w:numId="46" w16cid:durableId="1610358814">
    <w:abstractNumId w:val="34"/>
  </w:num>
  <w:num w:numId="47" w16cid:durableId="1409233630">
    <w:abstractNumId w:val="28"/>
  </w:num>
  <w:num w:numId="48" w16cid:durableId="1078558676">
    <w:abstractNumId w:val="29"/>
  </w:num>
  <w:num w:numId="49" w16cid:durableId="1488668019">
    <w:abstractNumId w:val="9"/>
  </w:num>
  <w:num w:numId="50" w16cid:durableId="391081715">
    <w:abstractNumId w:val="12"/>
  </w:num>
  <w:num w:numId="51" w16cid:durableId="2123113528">
    <w:abstractNumId w:val="19"/>
  </w:num>
  <w:num w:numId="52" w16cid:durableId="1723560514">
    <w:abstractNumId w:val="24"/>
  </w:num>
  <w:num w:numId="53" w16cid:durableId="1817136859">
    <w:abstractNumId w:val="43"/>
  </w:num>
  <w:num w:numId="54" w16cid:durableId="1794667227">
    <w:abstractNumId w:val="11"/>
  </w:num>
  <w:num w:numId="55" w16cid:durableId="500200123">
    <w:abstractNumId w:val="26"/>
  </w:num>
  <w:num w:numId="56" w16cid:durableId="266350244">
    <w:abstractNumId w:val="7"/>
  </w:num>
  <w:num w:numId="57" w16cid:durableId="1640844374">
    <w:abstractNumId w:val="35"/>
  </w:num>
  <w:num w:numId="58" w16cid:durableId="1794905667">
    <w:abstractNumId w:val="30"/>
  </w:num>
  <w:num w:numId="59" w16cid:durableId="696661977">
    <w:abstractNumId w:val="36"/>
  </w:num>
  <w:num w:numId="60" w16cid:durableId="1167359013">
    <w:abstractNumId w:val="49"/>
  </w:num>
  <w:num w:numId="61" w16cid:durableId="1655135065">
    <w:abstractNumId w:val="13"/>
  </w:num>
  <w:num w:numId="62" w16cid:durableId="73354630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5"/>
    <w:rsid w:val="00037E5B"/>
    <w:rsid w:val="000421E9"/>
    <w:rsid w:val="000449FF"/>
    <w:rsid w:val="00047F9B"/>
    <w:rsid w:val="00073AF1"/>
    <w:rsid w:val="0007449A"/>
    <w:rsid w:val="00093F39"/>
    <w:rsid w:val="000C5A87"/>
    <w:rsid w:val="000E4DDF"/>
    <w:rsid w:val="000E5376"/>
    <w:rsid w:val="0012328F"/>
    <w:rsid w:val="00124C45"/>
    <w:rsid w:val="00150965"/>
    <w:rsid w:val="001528CD"/>
    <w:rsid w:val="00182D5A"/>
    <w:rsid w:val="00191862"/>
    <w:rsid w:val="001954D1"/>
    <w:rsid w:val="001A122C"/>
    <w:rsid w:val="001A6BC5"/>
    <w:rsid w:val="001B3C3E"/>
    <w:rsid w:val="001C3D38"/>
    <w:rsid w:val="001C4D0A"/>
    <w:rsid w:val="001D007C"/>
    <w:rsid w:val="001D2558"/>
    <w:rsid w:val="001D3A22"/>
    <w:rsid w:val="001D5F9A"/>
    <w:rsid w:val="001E1138"/>
    <w:rsid w:val="001F2AD5"/>
    <w:rsid w:val="001F35DB"/>
    <w:rsid w:val="00200542"/>
    <w:rsid w:val="00202093"/>
    <w:rsid w:val="00230352"/>
    <w:rsid w:val="00235EA5"/>
    <w:rsid w:val="00255C56"/>
    <w:rsid w:val="00280B16"/>
    <w:rsid w:val="00286041"/>
    <w:rsid w:val="00290C6A"/>
    <w:rsid w:val="002937BE"/>
    <w:rsid w:val="002D1D6B"/>
    <w:rsid w:val="002D45FD"/>
    <w:rsid w:val="002E401B"/>
    <w:rsid w:val="003010A8"/>
    <w:rsid w:val="0037208F"/>
    <w:rsid w:val="003A2415"/>
    <w:rsid w:val="003B0780"/>
    <w:rsid w:val="003C4FE2"/>
    <w:rsid w:val="003D6521"/>
    <w:rsid w:val="003E33B0"/>
    <w:rsid w:val="003F3FE8"/>
    <w:rsid w:val="003F49AB"/>
    <w:rsid w:val="003F66A3"/>
    <w:rsid w:val="004127EC"/>
    <w:rsid w:val="004234DA"/>
    <w:rsid w:val="00433A4F"/>
    <w:rsid w:val="00436A7E"/>
    <w:rsid w:val="004445E3"/>
    <w:rsid w:val="00445DED"/>
    <w:rsid w:val="00447CAF"/>
    <w:rsid w:val="004543D5"/>
    <w:rsid w:val="00455B21"/>
    <w:rsid w:val="00465FCE"/>
    <w:rsid w:val="004A6E0A"/>
    <w:rsid w:val="004B712A"/>
    <w:rsid w:val="004E5B4B"/>
    <w:rsid w:val="004F2123"/>
    <w:rsid w:val="00516F6A"/>
    <w:rsid w:val="00526FB9"/>
    <w:rsid w:val="00546561"/>
    <w:rsid w:val="005517DE"/>
    <w:rsid w:val="00552969"/>
    <w:rsid w:val="0056638A"/>
    <w:rsid w:val="0057261E"/>
    <w:rsid w:val="00576D7F"/>
    <w:rsid w:val="00594C74"/>
    <w:rsid w:val="005970C9"/>
    <w:rsid w:val="005B047B"/>
    <w:rsid w:val="005B42B0"/>
    <w:rsid w:val="005B4AED"/>
    <w:rsid w:val="005F397C"/>
    <w:rsid w:val="005F4538"/>
    <w:rsid w:val="00601D34"/>
    <w:rsid w:val="00614463"/>
    <w:rsid w:val="0061611B"/>
    <w:rsid w:val="00634DC3"/>
    <w:rsid w:val="006364C2"/>
    <w:rsid w:val="00637DED"/>
    <w:rsid w:val="00641E9F"/>
    <w:rsid w:val="00643C83"/>
    <w:rsid w:val="00646F4C"/>
    <w:rsid w:val="006508BA"/>
    <w:rsid w:val="00656030"/>
    <w:rsid w:val="0066034A"/>
    <w:rsid w:val="00665871"/>
    <w:rsid w:val="00665D40"/>
    <w:rsid w:val="006818F5"/>
    <w:rsid w:val="006869A4"/>
    <w:rsid w:val="00690046"/>
    <w:rsid w:val="006910F8"/>
    <w:rsid w:val="00693685"/>
    <w:rsid w:val="006A1C37"/>
    <w:rsid w:val="006A250B"/>
    <w:rsid w:val="006B64D5"/>
    <w:rsid w:val="006E247E"/>
    <w:rsid w:val="007000EE"/>
    <w:rsid w:val="00731D85"/>
    <w:rsid w:val="00734B01"/>
    <w:rsid w:val="00746E74"/>
    <w:rsid w:val="0077000B"/>
    <w:rsid w:val="007755F0"/>
    <w:rsid w:val="00782506"/>
    <w:rsid w:val="007B4EA8"/>
    <w:rsid w:val="007C193C"/>
    <w:rsid w:val="007E1D0D"/>
    <w:rsid w:val="0083296E"/>
    <w:rsid w:val="008432D5"/>
    <w:rsid w:val="00852275"/>
    <w:rsid w:val="00860F70"/>
    <w:rsid w:val="00864A7F"/>
    <w:rsid w:val="008906DE"/>
    <w:rsid w:val="00892EC8"/>
    <w:rsid w:val="008A2B76"/>
    <w:rsid w:val="008A649E"/>
    <w:rsid w:val="008A7755"/>
    <w:rsid w:val="008B3D28"/>
    <w:rsid w:val="008D0063"/>
    <w:rsid w:val="008D4944"/>
    <w:rsid w:val="008E6F25"/>
    <w:rsid w:val="008F0EE5"/>
    <w:rsid w:val="009124DD"/>
    <w:rsid w:val="00923814"/>
    <w:rsid w:val="00927E85"/>
    <w:rsid w:val="00931262"/>
    <w:rsid w:val="00937FB4"/>
    <w:rsid w:val="00953B96"/>
    <w:rsid w:val="0097216E"/>
    <w:rsid w:val="009833B7"/>
    <w:rsid w:val="00985018"/>
    <w:rsid w:val="009A1BDD"/>
    <w:rsid w:val="009B657A"/>
    <w:rsid w:val="009C10AE"/>
    <w:rsid w:val="009E5C98"/>
    <w:rsid w:val="009F3D69"/>
    <w:rsid w:val="00A01403"/>
    <w:rsid w:val="00A038D8"/>
    <w:rsid w:val="00A3633B"/>
    <w:rsid w:val="00A61E91"/>
    <w:rsid w:val="00A679F4"/>
    <w:rsid w:val="00A73609"/>
    <w:rsid w:val="00A74B67"/>
    <w:rsid w:val="00A82AB8"/>
    <w:rsid w:val="00A83EB1"/>
    <w:rsid w:val="00A946EF"/>
    <w:rsid w:val="00AB5F1A"/>
    <w:rsid w:val="00AE3271"/>
    <w:rsid w:val="00B02119"/>
    <w:rsid w:val="00B03FBA"/>
    <w:rsid w:val="00B11D71"/>
    <w:rsid w:val="00B14A2E"/>
    <w:rsid w:val="00B235F5"/>
    <w:rsid w:val="00B274DD"/>
    <w:rsid w:val="00B47D55"/>
    <w:rsid w:val="00B5067B"/>
    <w:rsid w:val="00B53AC6"/>
    <w:rsid w:val="00B66BF6"/>
    <w:rsid w:val="00B67C9B"/>
    <w:rsid w:val="00B82BF7"/>
    <w:rsid w:val="00B86803"/>
    <w:rsid w:val="00B86E25"/>
    <w:rsid w:val="00BC1451"/>
    <w:rsid w:val="00BD0222"/>
    <w:rsid w:val="00BF6B5E"/>
    <w:rsid w:val="00C11603"/>
    <w:rsid w:val="00C123FB"/>
    <w:rsid w:val="00C21C64"/>
    <w:rsid w:val="00C30326"/>
    <w:rsid w:val="00C43C0A"/>
    <w:rsid w:val="00C6490A"/>
    <w:rsid w:val="00C860CB"/>
    <w:rsid w:val="00C871E7"/>
    <w:rsid w:val="00CC4FFF"/>
    <w:rsid w:val="00CC5365"/>
    <w:rsid w:val="00CD475A"/>
    <w:rsid w:val="00CF2AD8"/>
    <w:rsid w:val="00D0290F"/>
    <w:rsid w:val="00D21B76"/>
    <w:rsid w:val="00D2533A"/>
    <w:rsid w:val="00D34C6C"/>
    <w:rsid w:val="00D4410E"/>
    <w:rsid w:val="00D45EBB"/>
    <w:rsid w:val="00D47502"/>
    <w:rsid w:val="00D61C8C"/>
    <w:rsid w:val="00D62E90"/>
    <w:rsid w:val="00D67F2F"/>
    <w:rsid w:val="00D7591F"/>
    <w:rsid w:val="00D858C6"/>
    <w:rsid w:val="00D91525"/>
    <w:rsid w:val="00D9257F"/>
    <w:rsid w:val="00D92981"/>
    <w:rsid w:val="00DA0081"/>
    <w:rsid w:val="00DA3438"/>
    <w:rsid w:val="00DC62E4"/>
    <w:rsid w:val="00DE1080"/>
    <w:rsid w:val="00DE1E18"/>
    <w:rsid w:val="00E0285D"/>
    <w:rsid w:val="00E028E9"/>
    <w:rsid w:val="00E13AED"/>
    <w:rsid w:val="00E636F4"/>
    <w:rsid w:val="00E64752"/>
    <w:rsid w:val="00E76967"/>
    <w:rsid w:val="00E857D3"/>
    <w:rsid w:val="00EA468D"/>
    <w:rsid w:val="00EA5349"/>
    <w:rsid w:val="00EC6350"/>
    <w:rsid w:val="00ED5063"/>
    <w:rsid w:val="00ED7044"/>
    <w:rsid w:val="00EE6E34"/>
    <w:rsid w:val="00EF129C"/>
    <w:rsid w:val="00F0013A"/>
    <w:rsid w:val="00F01577"/>
    <w:rsid w:val="00F3366A"/>
    <w:rsid w:val="00F4426F"/>
    <w:rsid w:val="00F474CD"/>
    <w:rsid w:val="00F6673A"/>
    <w:rsid w:val="00F67DFD"/>
    <w:rsid w:val="00F921D0"/>
    <w:rsid w:val="00F9677E"/>
    <w:rsid w:val="00FA059D"/>
    <w:rsid w:val="00FA750E"/>
    <w:rsid w:val="00FB5B76"/>
    <w:rsid w:val="00FB6574"/>
    <w:rsid w:val="00FC095D"/>
    <w:rsid w:val="00FC2C96"/>
    <w:rsid w:val="00FC6570"/>
    <w:rsid w:val="00FD762F"/>
    <w:rsid w:val="00FF0598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BABE"/>
  <w15:chartTrackingRefBased/>
  <w15:docId w15:val="{4C352275-3EB4-44BD-8908-0CCC6503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D0A"/>
    <w:pPr>
      <w:spacing w:line="256" w:lineRule="auto"/>
    </w:pPr>
    <w:rPr>
      <w:rFonts w:ascii="Seravek Light" w:hAnsi="Seravek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DC3"/>
    <w:pPr>
      <w:keepNext/>
      <w:keepLines/>
      <w:spacing w:before="240" w:after="0" w:line="259" w:lineRule="auto"/>
      <w:outlineLvl w:val="0"/>
    </w:pPr>
    <w:rPr>
      <w:rFonts w:ascii="Seravek" w:eastAsiaTheme="majorEastAsia" w:hAnsi="Seravek" w:cstheme="majorBidi"/>
      <w:color w:val="005C87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DC3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005C87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4543D5"/>
  </w:style>
  <w:style w:type="paragraph" w:styleId="Stopka">
    <w:name w:val="footer"/>
    <w:basedOn w:val="Normalny"/>
    <w:link w:val="Stopka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4543D5"/>
  </w:style>
  <w:style w:type="paragraph" w:customStyle="1" w:styleId="Default">
    <w:name w:val="Default"/>
    <w:rsid w:val="00433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634DC3"/>
    <w:pPr>
      <w:spacing w:after="0" w:line="240" w:lineRule="auto"/>
    </w:pPr>
    <w:rPr>
      <w:rFonts w:ascii="Seravek Light" w:hAnsi="Seravek Light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34DC3"/>
    <w:rPr>
      <w:rFonts w:ascii="Seravek" w:eastAsiaTheme="majorEastAsia" w:hAnsi="Seravek" w:cstheme="majorBidi"/>
      <w:color w:val="005C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4DC3"/>
    <w:rPr>
      <w:rFonts w:ascii="Seravek Light" w:eastAsiaTheme="majorEastAsia" w:hAnsi="Seravek Light" w:cstheme="majorBidi"/>
      <w:color w:val="005C87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4DC3"/>
    <w:pPr>
      <w:spacing w:after="0" w:line="240" w:lineRule="auto"/>
      <w:contextualSpacing/>
    </w:pPr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DC3"/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DC3"/>
    <w:pPr>
      <w:numPr>
        <w:ilvl w:val="1"/>
      </w:numPr>
      <w:spacing w:line="259" w:lineRule="auto"/>
    </w:pPr>
    <w:rPr>
      <w:rFonts w:eastAsiaTheme="minorEastAsia"/>
      <w:color w:val="000000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34DC3"/>
    <w:rPr>
      <w:rFonts w:ascii="Seravek Light" w:eastAsiaTheme="minorEastAsia" w:hAnsi="Seravek Light"/>
      <w:color w:val="000000"/>
      <w:spacing w:val="15"/>
    </w:rPr>
  </w:style>
  <w:style w:type="character" w:styleId="Wyrnieniedelikatne">
    <w:name w:val="Subtle Emphasis"/>
    <w:basedOn w:val="Domylnaczcionkaakapitu"/>
    <w:uiPriority w:val="19"/>
    <w:qFormat/>
    <w:rsid w:val="00634DC3"/>
    <w:rPr>
      <w:rFonts w:ascii="Seravek Light" w:hAnsi="Seravek Light"/>
      <w:i/>
      <w:iCs/>
      <w:color w:val="000000"/>
    </w:rPr>
  </w:style>
  <w:style w:type="character" w:styleId="Uwydatnienie">
    <w:name w:val="Emphasis"/>
    <w:basedOn w:val="Domylnaczcionkaakapitu"/>
    <w:uiPriority w:val="20"/>
    <w:qFormat/>
    <w:rsid w:val="007755F0"/>
    <w:rPr>
      <w:i/>
      <w:iCs/>
    </w:rPr>
  </w:style>
  <w:style w:type="character" w:styleId="Pogrubienie">
    <w:name w:val="Strong"/>
    <w:basedOn w:val="Domylnaczcionkaakapitu"/>
    <w:uiPriority w:val="22"/>
    <w:qFormat/>
    <w:rsid w:val="007755F0"/>
    <w:rPr>
      <w:b/>
      <w:bCs/>
    </w:rPr>
  </w:style>
  <w:style w:type="table" w:styleId="Tabela-Siatka">
    <w:name w:val="Table Grid"/>
    <w:basedOn w:val="Standardowy"/>
    <w:uiPriority w:val="59"/>
    <w:rsid w:val="00E1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8A"/>
    <w:rPr>
      <w:color w:val="605E5C"/>
      <w:shd w:val="clear" w:color="auto" w:fill="E1DFDD"/>
    </w:rPr>
  </w:style>
  <w:style w:type="paragraph" w:customStyle="1" w:styleId="CharChar">
    <w:name w:val="Char Char"/>
    <w:basedOn w:val="Normalny"/>
    <w:rsid w:val="00A73609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Hankiewicz Anna</cp:lastModifiedBy>
  <cp:revision>11</cp:revision>
  <cp:lastPrinted>2025-03-18T10:04:00Z</cp:lastPrinted>
  <dcterms:created xsi:type="dcterms:W3CDTF">2025-03-18T09:59:00Z</dcterms:created>
  <dcterms:modified xsi:type="dcterms:W3CDTF">2025-03-18T10:42:00Z</dcterms:modified>
</cp:coreProperties>
</file>