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F915" w14:textId="1451ADC0" w:rsidR="006B1F40" w:rsidRDefault="006B1F40" w:rsidP="006B1F40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Załącznik nr 1</w:t>
      </w:r>
    </w:p>
    <w:p w14:paraId="3F3D4455" w14:textId="61C66503" w:rsidR="006B1F40" w:rsidRDefault="00B76D98" w:rsidP="00B76D98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SZCZEGÓŁOWY OPIS PRZEDMIOTU ZAMÓWIENIA </w:t>
      </w:r>
    </w:p>
    <w:p w14:paraId="131E160F" w14:textId="0440FB7E" w:rsidR="00B76D98" w:rsidRDefault="00B76D98" w:rsidP="00B76D98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4BFCD389" w14:textId="4CD1E639" w:rsidR="00B76D98" w:rsidRDefault="00B76D98" w:rsidP="00B76D98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 w:rsidRPr="00B76D9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Wyposażenie do badań pracowni terenowych i na potrzeby pracowni fotograficzno-filmowych  </w:t>
      </w:r>
    </w:p>
    <w:p w14:paraId="3EEED106" w14:textId="77777777" w:rsidR="006B1F40" w:rsidRDefault="006B1F40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6E2740CB" w14:textId="77777777" w:rsidR="00176B8E" w:rsidRDefault="00176B8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268E9FC9" w14:textId="4B6A7ADB" w:rsidR="00176B8E" w:rsidRPr="00176B8E" w:rsidRDefault="00176B8E" w:rsidP="00176B8E">
      <w:pPr>
        <w:rPr>
          <w:rFonts w:ascii="Calibri" w:hAnsi="Calibri" w:cs="Calibri"/>
          <w:b/>
        </w:rPr>
      </w:pPr>
      <w:bookmarkStart w:id="0" w:name="_Hlk535771952"/>
      <w:r w:rsidRPr="00176B8E">
        <w:rPr>
          <w:rFonts w:ascii="Calibri" w:hAnsi="Calibri" w:cs="Calibri"/>
          <w:b/>
        </w:rPr>
        <w:t xml:space="preserve">Zestawienie zbiorcze 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713"/>
        <w:gridCol w:w="1417"/>
        <w:gridCol w:w="1418"/>
      </w:tblGrid>
      <w:tr w:rsidR="00176B8E" w:rsidRPr="0054542B" w14:paraId="52047A1D" w14:textId="77777777" w:rsidTr="00176B8E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18EE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7434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DF0F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1912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176B8E" w:rsidRPr="0054542B" w14:paraId="265149C9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0CD9BAE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D17003E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Kamera cyfrowa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wideo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6714089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1C5A4D4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71A79EE5" w14:textId="77777777" w:rsidTr="00176B8E">
        <w:trPr>
          <w:trHeight w:val="37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78865A9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5372FED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Dodatkowy akumulator do kamery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cyfrowej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1365F67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DF6D71F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0C59ED69" w14:textId="77777777" w:rsidTr="00176B8E">
        <w:trPr>
          <w:trHeight w:val="29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4687A0D7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0D5F5AD4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Mikrofon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zewnętrzny do kamery cyfrowej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E2C3F53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286117F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2BA7A9AB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0F5986D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3A247BB8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Torba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kamery cyfrowej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4AB195D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2F8BE41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3A9FC17E" w14:textId="77777777" w:rsidTr="00176B8E">
        <w:trPr>
          <w:trHeight w:val="232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A24C7BB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3A8FFEA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Statyw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wideo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356EA78C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11E834B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3315D636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DCED252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230CA53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Cyfrowy aparat fotograficzny z samopowrotnym lustrem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4CECDA2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CB3A6E1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5BA6B448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67C7B29A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06FF1026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Obiektyw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wymienny do aparatu fotograficznego </w:t>
            </w: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ze stałą ogniskową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021B397B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6978D595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1B1887BD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55F285E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F6CC7DB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Akumulator dodatkowy do aparatu fotograficznego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6B3BF32C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5ECDE49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25FD3454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71C22D2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48B768D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Lampa błyskowa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zewnętrzna do aparatu fotograficznego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054FD924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6349EC5A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2354AD49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DCD491D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4CF5EBB9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Torba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aparatu fotograficznego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160FAF7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08898A4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5408EC58" w14:textId="77777777" w:rsidTr="00176B8E">
        <w:trPr>
          <w:trHeight w:val="27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14:paraId="02889DF8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14:paraId="5D8DF3FB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Laptop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oprogramowaniem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14:paraId="29D5D4CD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14:paraId="0B51968A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3FC5F2D5" w14:textId="77777777" w:rsidTr="00176B8E">
        <w:trPr>
          <w:trHeight w:val="27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755FDF5B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374CBC31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Zestaw komputerowy z oprogramowaniem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15DC85BC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48034048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176B8E" w:rsidRPr="0054542B" w14:paraId="08ED1ABC" w14:textId="77777777" w:rsidTr="00176B8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801A5B4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B5CEFBB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LCD o przekątnej 27”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7659DF1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0690B8D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</w:tr>
      <w:tr w:rsidR="00176B8E" w:rsidRPr="0054542B" w14:paraId="167863F4" w14:textId="77777777" w:rsidTr="00176B8E">
        <w:trPr>
          <w:trHeight w:val="402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512D" w14:textId="77777777" w:rsidR="00176B8E" w:rsidRPr="0054542B" w:rsidRDefault="00176B8E" w:rsidP="008B4F6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A036" w14:textId="77777777" w:rsidR="00176B8E" w:rsidRPr="0054542B" w:rsidRDefault="00176B8E" w:rsidP="008B4F6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 oprogramowania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02EB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E045" w14:textId="77777777" w:rsidR="00176B8E" w:rsidRPr="0054542B" w:rsidRDefault="00176B8E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bookmarkEnd w:id="0"/>
    </w:tbl>
    <w:p w14:paraId="239F338D" w14:textId="77777777" w:rsidR="00176B8E" w:rsidRDefault="00176B8E" w:rsidP="00176B8E"/>
    <w:p w14:paraId="236BB522" w14:textId="6F812D5E" w:rsidR="00176B8E" w:rsidRDefault="00176B8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 w:rsidRPr="00176B8E">
        <w:rPr>
          <w:rFonts w:asciiTheme="majorHAnsi" w:eastAsia="Times New Roman" w:hAnsiTheme="majorHAnsi" w:cs="Times New Roman"/>
          <w:b/>
          <w:color w:val="auto"/>
          <w:lang w:eastAsia="pl-PL"/>
        </w:rPr>
        <w:t>Charakterystyka</w:t>
      </w:r>
    </w:p>
    <w:p w14:paraId="49B65606" w14:textId="730F0D27" w:rsidR="004072D0" w:rsidRDefault="004072D0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23787D5E" w14:textId="4094C4D3" w:rsidR="004072D0" w:rsidRPr="00176B8E" w:rsidRDefault="004072D0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Uwaga : oprogramowanie o którym mowa w poz. 11 i 12 należy zainstalować.</w:t>
      </w:r>
    </w:p>
    <w:p w14:paraId="043FFA15" w14:textId="77777777" w:rsidR="00176B8E" w:rsidRDefault="00176B8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43D2AD95" w14:textId="35517E4A" w:rsidR="00754C1F" w:rsidRDefault="00B961D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  - </w:t>
      </w:r>
      <w:r w:rsidR="00F1185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Kamera </w:t>
      </w:r>
      <w:r w:rsidR="001409F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c</w:t>
      </w:r>
      <w:r w:rsidR="00F1185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yfrowa</w:t>
      </w:r>
      <w:r w:rsidR="001409F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wideo</w:t>
      </w:r>
      <w:r w:rsidR="00F1185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</w:t>
      </w:r>
      <w:r w:rsidR="008919F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</w:t>
      </w:r>
    </w:p>
    <w:p w14:paraId="79901068" w14:textId="77777777" w:rsidR="008919F8" w:rsidRPr="003D60A9" w:rsidRDefault="008919F8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54C1F" w:rsidRPr="003D60A9" w14:paraId="4C7FA96F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001" w14:textId="7BAF2AFC" w:rsidR="00754C1F" w:rsidRPr="003D60A9" w:rsidRDefault="00F11855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Kamera cyfrowa </w:t>
            </w:r>
            <w:r w:rsidR="008919F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EB646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754C1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1409F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754C1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EB646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754C1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0BBED5CC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331CA5C3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446" w14:textId="00176D06" w:rsidR="00165EF8" w:rsidRPr="00165EF8" w:rsidRDefault="00165EF8" w:rsidP="00165EF8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Cyfrowa kamera wideo:</w:t>
            </w:r>
          </w:p>
          <w:p w14:paraId="63FB4229" w14:textId="639A9205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Matryca o efektywnej liczbie pikseli przy nagrywaniu filmu minimum 8.</w:t>
            </w:r>
            <w:r w:rsidR="00CE49BA">
              <w:rPr>
                <w:rFonts w:asciiTheme="majorHAnsi" w:eastAsia="Times New Roman" w:hAnsiTheme="majorHAnsi" w:cs="Times New Roman"/>
                <w:color w:val="auto"/>
              </w:rPr>
              <w:t>50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 mln</w:t>
            </w:r>
          </w:p>
          <w:p w14:paraId="39260BD7" w14:textId="224E890D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Rozmiar matrycy wideo min. 1/2.3 cala</w:t>
            </w:r>
          </w:p>
          <w:p w14:paraId="03A114FF" w14:textId="41432DE2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Min. oświetlenie 4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luxy</w:t>
            </w:r>
            <w:proofErr w:type="spellEnd"/>
          </w:p>
          <w:p w14:paraId="55AF1E9A" w14:textId="5533693C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Nośnik danych na film: Karta SDHC/SDXC</w:t>
            </w:r>
          </w:p>
          <w:p w14:paraId="3A35DAFA" w14:textId="650E1AC7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Nośnik danych na zdjęcia: Karta SDHC/SDXC</w:t>
            </w:r>
          </w:p>
          <w:p w14:paraId="3F1E8B47" w14:textId="76870E36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Nagrywanie w rozdzielczości min. 4096x2160@24p w formacie MP4</w:t>
            </w:r>
          </w:p>
          <w:p w14:paraId="11D1F032" w14:textId="47A8C52D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Ogniskowa obiektywu kamery (odpowiednik formatu 35mm) nie mniejsza niż w zakresie od 31,0mm do 600,0mm</w:t>
            </w:r>
          </w:p>
          <w:p w14:paraId="3DF879FE" w14:textId="34C0E510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Jasność obiektywu kamery f/1.8-3.6</w:t>
            </w:r>
          </w:p>
          <w:p w14:paraId="006CD839" w14:textId="61D9707C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Zoom optyczny min. 20x</w:t>
            </w:r>
          </w:p>
          <w:p w14:paraId="6AAFB91A" w14:textId="0FAF2A17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Średnica filtra 49mm</w:t>
            </w:r>
          </w:p>
          <w:p w14:paraId="725D15B3" w14:textId="056A6451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Wbudowany monitor podgl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dowy LCD o przekątnej min. 3,5 cala</w:t>
            </w:r>
          </w:p>
          <w:p w14:paraId="781677F9" w14:textId="44946F40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Rozdzielczość wbudowanego monitora podgl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dowego min. 1.152.000 piksele</w:t>
            </w:r>
          </w:p>
          <w:p w14:paraId="110586B8" w14:textId="7F812E80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Wizjer elektroniczny o rozdzielczości min. 1.22</w:t>
            </w:r>
            <w:r w:rsidR="00CE49BA">
              <w:rPr>
                <w:rFonts w:asciiTheme="majorHAnsi" w:eastAsia="Times New Roman" w:hAnsiTheme="majorHAnsi" w:cs="Times New Roman"/>
                <w:color w:val="auto"/>
              </w:rPr>
              <w:t>5.00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0 pikseli</w:t>
            </w:r>
          </w:p>
          <w:p w14:paraId="1C0DECAE" w14:textId="555E3099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Autofocus / manualne ustawianie ostro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ś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ci</w:t>
            </w:r>
          </w:p>
          <w:p w14:paraId="5D3D8CA7" w14:textId="2723DABE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Nagrywanie nocne</w:t>
            </w:r>
          </w:p>
          <w:p w14:paraId="1D49BA69" w14:textId="74948288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Gniazdo mikrofonowe</w:t>
            </w:r>
          </w:p>
          <w:p w14:paraId="30811C85" w14:textId="1421EE26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Gniazdo słuchawkowe</w:t>
            </w:r>
          </w:p>
          <w:p w14:paraId="642FF401" w14:textId="1CB32FF1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Gniazdo HDMI Typ A</w:t>
            </w:r>
          </w:p>
          <w:p w14:paraId="1EB0B477" w14:textId="2263FAF9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Gniazdo sterowania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Camera</w:t>
            </w:r>
            <w:proofErr w:type="spellEnd"/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 Remote</w:t>
            </w:r>
          </w:p>
          <w:p w14:paraId="7C07F47F" w14:textId="4C9E9ADF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Stopka akcesoriów</w:t>
            </w:r>
          </w:p>
          <w:p w14:paraId="583B9FFA" w14:textId="7F475B1F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wbudowana komunikacja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WiFi</w:t>
            </w:r>
            <w:proofErr w:type="spellEnd"/>
          </w:p>
          <w:p w14:paraId="02750CC5" w14:textId="1265FD88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Stabilizacja optyczna</w:t>
            </w:r>
          </w:p>
          <w:p w14:paraId="5F7797F6" w14:textId="7808F8FC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Załączony akumulator o pojemności min. 5</w:t>
            </w:r>
            <w:r w:rsidR="00CE49BA">
              <w:rPr>
                <w:rFonts w:asciiTheme="majorHAnsi" w:eastAsia="Times New Roman" w:hAnsiTheme="majorHAnsi" w:cs="Times New Roman"/>
                <w:color w:val="auto"/>
              </w:rPr>
              <w:t>75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0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mAh</w:t>
            </w:r>
            <w:proofErr w:type="spellEnd"/>
          </w:p>
          <w:p w14:paraId="3BF54C5F" w14:textId="3699827E" w:rsidR="00754C1F" w:rsidRPr="003D60A9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Waga nie większa niż 1</w:t>
            </w:r>
            <w:r w:rsidR="00CE49BA">
              <w:rPr>
                <w:rFonts w:asciiTheme="majorHAnsi" w:eastAsia="Times New Roman" w:hAnsiTheme="majorHAnsi" w:cs="Times New Roman"/>
                <w:color w:val="auto"/>
              </w:rPr>
              <w:t>600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g</w:t>
            </w:r>
            <w:r w:rsidR="008919F8" w:rsidRPr="008919F8">
              <w:rPr>
                <w:rFonts w:asciiTheme="majorHAnsi" w:eastAsia="Times New Roman" w:hAnsiTheme="majorHAnsi" w:cs="Times New Roman"/>
                <w:color w:val="auto"/>
              </w:rPr>
              <w:t>.</w:t>
            </w:r>
          </w:p>
        </w:tc>
      </w:tr>
    </w:tbl>
    <w:p w14:paraId="5893E7C1" w14:textId="77777777" w:rsidR="00754C1F" w:rsidRPr="003D60A9" w:rsidRDefault="00754C1F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14:paraId="74FF0736" w14:textId="1B1B46E4" w:rsidR="00754C1F" w:rsidRPr="003D60A9" w:rsidRDefault="00B961D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  - </w:t>
      </w:r>
      <w:r w:rsidR="00165EF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Dodatkowy akumulator do kamery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cyfrowej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754C1F" w:rsidRPr="003D60A9" w14:paraId="6076AB12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6A0" w14:textId="1E4F9726" w:rsidR="00F26DEF" w:rsidRPr="003D60A9" w:rsidRDefault="00165EF8" w:rsidP="00F26DEF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Dodatkowy akumulator do kamery</w:t>
            </w:r>
            <w:r w:rsidR="008919F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F26DEF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F26DE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wymagania techniczne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F26DE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E4B7F31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615B70A9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9CB" w14:textId="77777777" w:rsidR="00165EF8" w:rsidRPr="00165EF8" w:rsidRDefault="00165EF8" w:rsidP="00165EF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Dodatkowy wysokowydajny akumulator do kamery wideo</w:t>
            </w:r>
          </w:p>
          <w:p w14:paraId="641A2FE7" w14:textId="5D2C183A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 pełni zgodny z dostarczana kamera wideo</w:t>
            </w:r>
          </w:p>
          <w:p w14:paraId="5BACA4FB" w14:textId="3518C58B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N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apięcie nominalne 7.2V</w:t>
            </w:r>
          </w:p>
          <w:p w14:paraId="094218E3" w14:textId="6ACE5AC2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Technologia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litowo</w:t>
            </w:r>
            <w:proofErr w:type="spellEnd"/>
            <w:r w:rsidRPr="00165EF8">
              <w:rPr>
                <w:rFonts w:asciiTheme="majorHAnsi" w:eastAsia="Times New Roman" w:hAnsiTheme="majorHAnsi" w:cs="Times New Roman"/>
                <w:color w:val="auto"/>
              </w:rPr>
              <w:t>-jonowa</w:t>
            </w:r>
          </w:p>
          <w:p w14:paraId="300239F8" w14:textId="709FECDC" w:rsidR="00754C1F" w:rsidRPr="003D60A9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Pojemność nie mniejsz</w:t>
            </w:r>
            <w:r w:rsidR="001409FC">
              <w:rPr>
                <w:rFonts w:asciiTheme="majorHAnsi" w:eastAsia="Times New Roman" w:hAnsiTheme="majorHAnsi" w:cs="Times New Roman"/>
                <w:color w:val="auto"/>
              </w:rPr>
              <w:t>a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 niż 5800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mAh</w:t>
            </w:r>
            <w:proofErr w:type="spellEnd"/>
          </w:p>
        </w:tc>
      </w:tr>
    </w:tbl>
    <w:p w14:paraId="47B6BF3B" w14:textId="438DB26C" w:rsidR="00754C1F" w:rsidRDefault="00754C1F"/>
    <w:p w14:paraId="69FD6992" w14:textId="77777777" w:rsidR="00165EF8" w:rsidRDefault="00165EF8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4493E485" w14:textId="77777777" w:rsidR="00165EF8" w:rsidRDefault="00165EF8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37D09AC2" w14:textId="624B75E6" w:rsidR="00754C1F" w:rsidRPr="003D60A9" w:rsidRDefault="00B961D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3 - </w:t>
      </w:r>
      <w:r w:rsidR="00165EF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Mikrofon zewnętrzny do kamery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cyfrowej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54C1F" w:rsidRPr="003D60A9" w14:paraId="53AE23A6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ACE" w14:textId="12A5102F" w:rsidR="000F5115" w:rsidRPr="003D60A9" w:rsidRDefault="00165EF8" w:rsidP="000F5115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Mikrofon do kamery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0F5115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wymagania techniczne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0F5115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AA05493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23D96B03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43D" w14:textId="77777777" w:rsidR="00165EF8" w:rsidRPr="00165EF8" w:rsidRDefault="00165EF8" w:rsidP="00165EF8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Mikrofon zewnętrzny do kamery wideo:</w:t>
            </w:r>
          </w:p>
          <w:p w14:paraId="5564721C" w14:textId="6AB21BB1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System antywstrząsowy,</w:t>
            </w:r>
          </w:p>
          <w:p w14:paraId="097A6FDF" w14:textId="3AADFB02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Pasmo przenoszenia: 40Hz - 20kHz,</w:t>
            </w:r>
          </w:p>
          <w:p w14:paraId="39226D5E" w14:textId="2AFAFE6C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Czułość -32 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 @ 1V/Pa (20mV @ 94dB SPL) ± 2dB @ 1KHz,</w:t>
            </w:r>
          </w:p>
          <w:p w14:paraId="78CA8131" w14:textId="4DC0D4AB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Impedancja wyjścia: 200Ohm,</w:t>
            </w:r>
          </w:p>
          <w:p w14:paraId="0BCB3109" w14:textId="419C2898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Ekwiwalentny poziom szumu: maks. 14dB,</w:t>
            </w:r>
          </w:p>
          <w:p w14:paraId="0D24E00B" w14:textId="648E8731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Dynamika: min. 120dB,</w:t>
            </w:r>
          </w:p>
          <w:p w14:paraId="5AB3BB32" w14:textId="584B6620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Maksymalny SPL: min. 134dB,</w:t>
            </w:r>
          </w:p>
          <w:p w14:paraId="3C2145A8" w14:textId="2AD67C3E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Stosunek sygnału do szumu: min. 80dB,</w:t>
            </w:r>
          </w:p>
          <w:p w14:paraId="637A055C" w14:textId="39F002CA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Typ mikrofonu: pojemnościowy,</w:t>
            </w:r>
          </w:p>
          <w:p w14:paraId="5B2C97A0" w14:textId="09B8E5B7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Długość maks. 150mm,</w:t>
            </w:r>
          </w:p>
          <w:p w14:paraId="58C1C2F8" w14:textId="6A064AE9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Waga nie większa niż 85g,</w:t>
            </w:r>
          </w:p>
          <w:p w14:paraId="1C6188E0" w14:textId="2CEA0BCC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Zasilanie bateryjne,</w:t>
            </w:r>
          </w:p>
          <w:p w14:paraId="64CCB89D" w14:textId="2C4AFA04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Wyjście audio 3,5mm stereo mini-</w:t>
            </w:r>
            <w:proofErr w:type="spellStart"/>
            <w:r w:rsidRPr="00165EF8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165EF8">
              <w:rPr>
                <w:rFonts w:asciiTheme="majorHAnsi" w:eastAsia="Times New Roman" w:hAnsiTheme="majorHAnsi" w:cs="Times New Roman"/>
                <w:color w:val="auto"/>
              </w:rPr>
              <w:t xml:space="preserve"> (dual mono),</w:t>
            </w:r>
          </w:p>
          <w:p w14:paraId="2CD071E5" w14:textId="11752E59" w:rsidR="00754C1F" w:rsidRPr="003D60A9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Stopka montażowa 3/8",</w:t>
            </w:r>
          </w:p>
        </w:tc>
      </w:tr>
    </w:tbl>
    <w:p w14:paraId="2E02ADC1" w14:textId="5A9A7FC1" w:rsidR="00754C1F" w:rsidRDefault="00754C1F"/>
    <w:p w14:paraId="21B9E460" w14:textId="77777777" w:rsidR="00176B8E" w:rsidRDefault="00176B8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21DD5C9B" w14:textId="0DC6E132" w:rsidR="00754C1F" w:rsidRPr="003D60A9" w:rsidRDefault="00B961DE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4 - </w:t>
      </w:r>
      <w:r w:rsidR="00165EF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Torba do kamery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cyfrowej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54C1F" w:rsidRPr="003D60A9" w14:paraId="66EBFD3B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37F" w14:textId="5CC08B11" w:rsidR="00CB25FA" w:rsidRPr="003D60A9" w:rsidRDefault="00165EF8" w:rsidP="00CB25F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Torba do kamery wideo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CB25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1409F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CB25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CB25F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CB25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7949DDB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1B78D704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49A" w14:textId="77777777" w:rsidR="00165EF8" w:rsidRPr="00165EF8" w:rsidRDefault="00165EF8" w:rsidP="00165EF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Torba do kamery wideo</w:t>
            </w:r>
          </w:p>
          <w:p w14:paraId="55D8089A" w14:textId="61A3FF50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Wymiary wew</w:t>
            </w:r>
            <w:r w:rsidR="001409FC">
              <w:rPr>
                <w:rFonts w:asciiTheme="majorHAnsi" w:eastAsia="Times New Roman" w:hAnsiTheme="majorHAnsi" w:cs="Times New Roman"/>
                <w:color w:val="auto"/>
              </w:rPr>
              <w:t>n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ętrzne min. 515x230x300mm</w:t>
            </w:r>
          </w:p>
          <w:p w14:paraId="5BCEE1EC" w14:textId="74540CDB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Wymiary zewnętrzne maks. 535x330x290mm</w:t>
            </w:r>
          </w:p>
          <w:p w14:paraId="2ABDFCBE" w14:textId="1F5ADBD4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Materiał wykonania: nylon</w:t>
            </w:r>
          </w:p>
          <w:p w14:paraId="5595CEFA" w14:textId="2F46AE77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Pasek</w:t>
            </w:r>
          </w:p>
          <w:p w14:paraId="6F32315F" w14:textId="6B868EBB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Ki</w:t>
            </w:r>
            <w:r w:rsidR="001409FC">
              <w:rPr>
                <w:rFonts w:asciiTheme="majorHAnsi" w:eastAsia="Times New Roman" w:hAnsiTheme="majorHAnsi" w:cs="Times New Roman"/>
                <w:color w:val="auto"/>
              </w:rPr>
              <w:t>e</w:t>
            </w:r>
            <w:r w:rsidRPr="00165EF8">
              <w:rPr>
                <w:rFonts w:asciiTheme="majorHAnsi" w:eastAsia="Times New Roman" w:hAnsiTheme="majorHAnsi" w:cs="Times New Roman"/>
                <w:color w:val="auto"/>
              </w:rPr>
              <w:t>szeń przednia</w:t>
            </w:r>
          </w:p>
          <w:p w14:paraId="739D0092" w14:textId="29F6B326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Regulowane przegrody</w:t>
            </w:r>
          </w:p>
          <w:p w14:paraId="692BD301" w14:textId="4ED449DC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Sprzączki i uchwyty</w:t>
            </w:r>
          </w:p>
          <w:p w14:paraId="514AB1D7" w14:textId="5FA62EA5" w:rsidR="00165EF8" w:rsidRPr="00165EF8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min. 3 uchwyty ręczne</w:t>
            </w:r>
          </w:p>
          <w:p w14:paraId="176DB601" w14:textId="29F8EDF7" w:rsidR="00754C1F" w:rsidRPr="003D60A9" w:rsidRDefault="00165EF8" w:rsidP="00165E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65EF8">
              <w:rPr>
                <w:rFonts w:asciiTheme="majorHAnsi" w:eastAsia="Times New Roman" w:hAnsiTheme="majorHAnsi" w:cs="Times New Roman"/>
                <w:color w:val="auto"/>
              </w:rPr>
              <w:t>Zapięcie w formie zamka błyskawicznego</w:t>
            </w:r>
          </w:p>
        </w:tc>
      </w:tr>
    </w:tbl>
    <w:p w14:paraId="7423F0E4" w14:textId="67DEDB8E" w:rsidR="00754C1F" w:rsidRDefault="00754C1F"/>
    <w:p w14:paraId="69EE156C" w14:textId="2438F9E5" w:rsidR="0025061E" w:rsidRPr="003D60A9" w:rsidRDefault="00B961DE" w:rsidP="0025061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5 - </w:t>
      </w:r>
      <w:r w:rsidR="00300B46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Statyw wideo </w:t>
      </w:r>
      <w:r w:rsidR="00042694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 w:rsidR="00B42F8A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25061E" w:rsidRPr="003D60A9" w14:paraId="63DFD0C3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419" w14:textId="7233FE6A" w:rsidR="0025061E" w:rsidRPr="003D60A9" w:rsidRDefault="00300B46" w:rsidP="0025061E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Statyw wideo </w:t>
            </w:r>
            <w:r w:rsidR="00254D68"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</w:t>
            </w:r>
            <w:r w:rsidR="0025061E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0426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061E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061E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042877B" w14:textId="77777777" w:rsidR="0025061E" w:rsidRPr="003D60A9" w:rsidRDefault="0025061E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9097" w14:textId="77777777" w:rsidR="00300B46" w:rsidRPr="00300B46" w:rsidRDefault="00300B46" w:rsidP="00300B46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Statyw wideo</w:t>
            </w:r>
          </w:p>
          <w:p w14:paraId="540CB0FE" w14:textId="2400033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Długość złożonego statywu maks. 59,5 cm </w:t>
            </w:r>
          </w:p>
          <w:p w14:paraId="05EEECB3" w14:textId="2D04FC4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Minimalna wysokość maks. 23 m </w:t>
            </w:r>
          </w:p>
          <w:p w14:paraId="39FB3C23" w14:textId="76154CD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Maksymalna wysokość ze złożoną kolumną min 171 cm </w:t>
            </w:r>
          </w:p>
          <w:p w14:paraId="763ECB86" w14:textId="67AA51A0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Maksymalne obciążenie min. 20 kg</w:t>
            </w:r>
          </w:p>
          <w:p w14:paraId="6212D873" w14:textId="02C99A1E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większa 3,25 kg</w:t>
            </w:r>
          </w:p>
          <w:p w14:paraId="0806AEE3" w14:textId="7777777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Głowica statywu</w:t>
            </w:r>
          </w:p>
          <w:p w14:paraId="036FFEA7" w14:textId="450F95A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Obciążenie głowicy nie </w:t>
            </w:r>
            <w:r w:rsidR="008B7BED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niejsze niż 7.5 kg </w:t>
            </w:r>
          </w:p>
          <w:p w14:paraId="7A890B61" w14:textId="01ED8EE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głowicy nie większ</w:t>
            </w:r>
            <w:r w:rsidR="008B7BED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e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niż 2.9 kg </w:t>
            </w:r>
          </w:p>
          <w:p w14:paraId="768689B6" w14:textId="5245E7D9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Średnica głowicy 75 mm </w:t>
            </w:r>
          </w:p>
          <w:p w14:paraId="225E0687" w14:textId="4473381D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Kontrola balastu min. 4 stopniowa: 0Kg – 2.5Kg – 5Kg – 7.5Kg </w:t>
            </w:r>
          </w:p>
          <w:p w14:paraId="0C2D22D1" w14:textId="136D43DF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Podświetlana poziomica </w:t>
            </w:r>
          </w:p>
          <w:p w14:paraId="790B0C92" w14:textId="3BE2AA97" w:rsidR="009E2819" w:rsidRPr="003D60A9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Przechył w zakresie min. -60/+90° </w:t>
            </w:r>
            <w:r w:rsidR="00042694"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Zabezpieczenia: OCP, OPP, OTP, OVP, SCP</w:t>
            </w:r>
            <w:r w:rsid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</w:t>
            </w:r>
          </w:p>
          <w:p w14:paraId="3B6319C1" w14:textId="04837C1A" w:rsidR="0025061E" w:rsidRPr="009E2819" w:rsidRDefault="0025061E" w:rsidP="00042694">
            <w:pPr>
              <w:autoSpaceDE/>
              <w:autoSpaceDN/>
              <w:adjustRightInd/>
              <w:spacing w:line="240" w:lineRule="auto"/>
              <w:ind w:left="72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6B99B751" w14:textId="56A0CA36" w:rsidR="00437E49" w:rsidRDefault="00437E49"/>
    <w:p w14:paraId="7E16F335" w14:textId="4989CD5A" w:rsidR="00254D68" w:rsidRPr="003D60A9" w:rsidRDefault="00B961DE" w:rsidP="00254D6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6  -  </w:t>
      </w:r>
      <w:r w:rsidR="00300B46" w:rsidRPr="00300B46">
        <w:rPr>
          <w:rFonts w:asciiTheme="majorHAnsi" w:eastAsia="Times New Roman" w:hAnsiTheme="majorHAnsi" w:cs="Times New Roman"/>
          <w:b/>
          <w:color w:val="auto"/>
          <w:lang w:eastAsia="pl-PL"/>
        </w:rPr>
        <w:t>Cyfrowy aparat fotograficzny z samopowrotnym lustrem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254D68" w:rsidRPr="003D60A9" w14:paraId="5F118027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114" w14:textId="444634E4" w:rsidR="00254D68" w:rsidRPr="003D60A9" w:rsidRDefault="00300B46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Cyfrowy aparat fotograficzny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4D68"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</w:t>
            </w:r>
            <w:r w:rsidR="00254D6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4D6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486ADA9A" w14:textId="77777777" w:rsidR="00254D68" w:rsidRPr="003D60A9" w:rsidRDefault="00254D68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CF00" w14:textId="599063B4" w:rsidR="00300B46" w:rsidRPr="00300B46" w:rsidRDefault="00300B46" w:rsidP="00300B46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auto"/>
                <w:lang w:eastAsia="pl-PL"/>
              </w:rPr>
              <w:t xml:space="preserve"> 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Cyfrowy aparat fotograficzny z samopowrotnym lustrem</w:t>
            </w:r>
          </w:p>
          <w:p w14:paraId="5974D0E5" w14:textId="093C35DA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Łączna liczba pikseli matrycy min. 2</w:t>
            </w:r>
            <w:r w:rsidR="00B6673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4,5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0 mega</w:t>
            </w:r>
          </w:p>
          <w:p w14:paraId="717ECD3D" w14:textId="294BB771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Matryca światłoczuła o wielkości min. 22,</w:t>
            </w:r>
            <w:r w:rsidR="00FC4FD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0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x 14,</w:t>
            </w:r>
            <w:r w:rsidR="00FC4FD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0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mm</w:t>
            </w:r>
          </w:p>
          <w:p w14:paraId="28947F9E" w14:textId="05F7446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Współczynnik proporcji obrazu 3:2</w:t>
            </w:r>
          </w:p>
          <w:p w14:paraId="63F09DF3" w14:textId="32FB5EC9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Odpowiednik ogniskowej obiektywu 1,6x</w:t>
            </w:r>
          </w:p>
          <w:p w14:paraId="20E84D0B" w14:textId="241E80A4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System samo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czyszczenia matrycy</w:t>
            </w:r>
          </w:p>
          <w:p w14:paraId="0AE069B4" w14:textId="285C9A5C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Punkty AF przy przesłonie f/5.6 min. 45-punktów krzyżowych </w:t>
            </w:r>
          </w:p>
          <w:p w14:paraId="5E43D589" w14:textId="5A23D69E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Typ regulacji ostrości TTL-CT-SIR, przy użyciu matrycy CMOS</w:t>
            </w:r>
          </w:p>
          <w:p w14:paraId="6B63DCFB" w14:textId="4A0175C3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Czułość ISO w zakresie min. 100-16000 z dokładnością do 1/3 lub całego stopnia, 25600 (H)</w:t>
            </w:r>
          </w:p>
          <w:p w14:paraId="71217ED1" w14:textId="3AB48538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Szybkość zdjęć wykonywanych w serii min. </w:t>
            </w:r>
            <w:r w:rsidR="00FC4FD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6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kl./s</w:t>
            </w:r>
          </w:p>
          <w:p w14:paraId="2D0B1F06" w14:textId="614E2D7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Nagrywanie filmów w formacie min. </w:t>
            </w:r>
            <w:proofErr w:type="spellStart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FullHD</w:t>
            </w:r>
            <w:proofErr w:type="spellEnd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(59,94, 50 kl./s) z kompresją </w:t>
            </w:r>
            <w:proofErr w:type="spellStart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dzyklatkową</w:t>
            </w:r>
            <w:proofErr w:type="spellEnd"/>
          </w:p>
          <w:p w14:paraId="1EB1EFD7" w14:textId="4459D842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Kompensacja ekspozycji: +/-5 EV z przyrostem co 1/3 lub 1/2 stopnia (możliwość połączenia z automatyczną sekwencją naświetlania)</w:t>
            </w:r>
          </w:p>
          <w:p w14:paraId="2B4AC999" w14:textId="7BC9CA36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Migawka: szczelinowa sterowana elektronicznie</w:t>
            </w:r>
          </w:p>
          <w:p w14:paraId="6F24B8CA" w14:textId="753E7A1E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Szybkość migawki: 30-1/8000s (z dokładnością do 1/2 lub 1/3 stopnia), tryb Bulb</w:t>
            </w:r>
          </w:p>
          <w:p w14:paraId="6ED1FEC9" w14:textId="3DE6FE4C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Automatyczny balans bieli oraz ręczne ustawienia balansu bieli z predefiniowanych profili oraz nastawy własne</w:t>
            </w:r>
          </w:p>
          <w:p w14:paraId="09286A52" w14:textId="32C39A1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Wizjer z pryzmatem pentagonalnym o polu widzenia ok. 100% i powiększeniu min. 0,95x</w:t>
            </w:r>
          </w:p>
          <w:p w14:paraId="6E8384A8" w14:textId="1911B512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Punkt oczny 22mm od środka soczewki okularu</w:t>
            </w:r>
          </w:p>
          <w:p w14:paraId="46851C10" w14:textId="49DF7CB0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orekcja dioptrii od -3 do +1</w:t>
            </w:r>
          </w:p>
          <w:p w14:paraId="7B92758A" w14:textId="4E29B1DC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Matówka stała (przepuszczalny ekran LCD)</w:t>
            </w:r>
          </w:p>
          <w:p w14:paraId="3CB42645" w14:textId="7F99955A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Lustro półprzepuszczalne z mechanizmem szybkiego powrotu o współczynniku odbicia 40:60</w:t>
            </w:r>
          </w:p>
          <w:p w14:paraId="662CF7B6" w14:textId="090290A6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Wbudowany podglądowy ekran LCD o przekątnej min. </w:t>
            </w:r>
            <w:r w:rsidR="00FC4FD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2,9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cale i rozdzielczości min 1,0</w:t>
            </w:r>
            <w:r w:rsidR="00FC4FD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2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mln punktów</w:t>
            </w:r>
          </w:p>
          <w:p w14:paraId="6627E85E" w14:textId="0B67EFC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Wbudowana lampa błyskowa o liczbie przewodnie 12 z automatyką błysku E-TTL II</w:t>
            </w:r>
          </w:p>
          <w:p w14:paraId="240A4387" w14:textId="4CFA919F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Interfejs do podłączenia z komputerem min. USB Hi-</w:t>
            </w:r>
            <w:proofErr w:type="spellStart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Speed</w:t>
            </w:r>
            <w:proofErr w:type="spellEnd"/>
          </w:p>
          <w:p w14:paraId="38CD62AB" w14:textId="08299DE3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Wyjście HDMI mini, zgodne z CEC</w:t>
            </w:r>
          </w:p>
          <w:p w14:paraId="3A4EFEAE" w14:textId="2CACA8F6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Wejście mikrofonu zewnętrznego</w:t>
            </w:r>
          </w:p>
          <w:p w14:paraId="038D3AC6" w14:textId="3D3FEFF5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Wejście słuchawkowe</w:t>
            </w:r>
          </w:p>
          <w:p w14:paraId="5C145E13" w14:textId="72A46D9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min. 1 x gniazdo kart SD, SDHC lub SDXC (UHS-I)</w:t>
            </w:r>
          </w:p>
          <w:p w14:paraId="1469D5D2" w14:textId="4B6F1BDA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Zasilanie akumulatorowe (akumulator </w:t>
            </w:r>
            <w:proofErr w:type="spellStart"/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itowo</w:t>
            </w:r>
            <w:proofErr w:type="spellEnd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-jonowy)</w:t>
            </w:r>
          </w:p>
          <w:p w14:paraId="3B3CA7BD" w14:textId="1E295C8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Pokrywy korpusu aparatu wykonane z żywic poliwęglanowych z włóknem szklanym</w:t>
            </w:r>
          </w:p>
          <w:p w14:paraId="20FBDE52" w14:textId="71E24DBE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więcej niż 7</w:t>
            </w:r>
            <w:r w:rsidR="00FC4FD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7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0g</w:t>
            </w:r>
          </w:p>
          <w:p w14:paraId="798CAF66" w14:textId="77777777" w:rsidR="00300B46" w:rsidRPr="00300B46" w:rsidRDefault="00300B46" w:rsidP="00300B46">
            <w:pPr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Obiektyw o zmiennej ogniskowej</w:t>
            </w:r>
          </w:p>
          <w:p w14:paraId="2531E46D" w14:textId="07D72588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Zakres ogniskowej odpowiadającej formatowi 35m od min. 29 do min. 216 mm</w:t>
            </w:r>
          </w:p>
          <w:p w14:paraId="0614F38E" w14:textId="7A144D80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Kąt widzenia (poziomo, pionowo, po przekątnej) 64st.30min - 9st.30min., 45st.30min. - 6st.20min, 74st.20min. - 11st.30min.</w:t>
            </w:r>
          </w:p>
          <w:p w14:paraId="6CD04CC6" w14:textId="065C1761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Liczba listków przesłony min. 7</w:t>
            </w:r>
          </w:p>
          <w:p w14:paraId="0E1E3EFE" w14:textId="251583F2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Minimalny otwór przesłony 22-38</w:t>
            </w:r>
          </w:p>
          <w:p w14:paraId="396361E0" w14:textId="7F4C8B6D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maksymalny otwór przesłony 3.5-5.6</w:t>
            </w:r>
          </w:p>
          <w:p w14:paraId="34AEB2C8" w14:textId="77BCAA2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Minimalna odległość ostrzenia 0,39m</w:t>
            </w:r>
          </w:p>
          <w:p w14:paraId="2D0D656B" w14:textId="5C0C49D8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Maksymalne powiększenie min. 0,28x</w:t>
            </w:r>
          </w:p>
          <w:p w14:paraId="75F88DA3" w14:textId="042BBA2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Wbudowany optyczny stabilizator obrazu</w:t>
            </w:r>
          </w:p>
          <w:p w14:paraId="29DEAFF8" w14:textId="62ADE5D6" w:rsidR="00254D68" w:rsidRPr="009E2819" w:rsidRDefault="00300B46" w:rsidP="00C07171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Au</w:t>
            </w:r>
            <w:r w:rsidR="00C07171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ofocus z napędem silnikowym</w:t>
            </w:r>
          </w:p>
        </w:tc>
      </w:tr>
    </w:tbl>
    <w:p w14:paraId="717A5B8C" w14:textId="44F7B967" w:rsidR="00254D68" w:rsidRDefault="00254D68"/>
    <w:p w14:paraId="36E12BD1" w14:textId="382CDF49" w:rsidR="005156BC" w:rsidRPr="003D60A9" w:rsidRDefault="00B961DE" w:rsidP="005156B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7 - </w:t>
      </w:r>
      <w:r w:rsidR="00300B46">
        <w:rPr>
          <w:rFonts w:asciiTheme="majorHAnsi" w:eastAsia="Times New Roman" w:hAnsiTheme="majorHAnsi" w:cs="Times New Roman"/>
          <w:b/>
          <w:color w:val="auto"/>
          <w:lang w:eastAsia="pl-PL"/>
        </w:rPr>
        <w:t>Obiektyw wymienny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do aparatu fotograficznego </w:t>
      </w:r>
      <w:r w:rsidR="00300B46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ze stałą ogniskową </w:t>
      </w:r>
      <w:r w:rsidR="004B284C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5156BC" w:rsidRPr="003D60A9" w14:paraId="76BD74AE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46F" w14:textId="78ABB102" w:rsidR="005156BC" w:rsidRPr="003D60A9" w:rsidRDefault="00300B46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Obiektyw wymienny ze stałą ogniskową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977772"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</w:t>
            </w:r>
            <w:r w:rsidR="005156BC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156B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156BC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DC8F969" w14:textId="77777777" w:rsidR="005156BC" w:rsidRPr="003D60A9" w:rsidRDefault="005156B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F182" w14:textId="77777777" w:rsidR="00300B46" w:rsidRPr="00300B46" w:rsidRDefault="00300B46" w:rsidP="00300B46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Wymienny obiektyw ze stałą ogniskową, do aparatu fotograficznego z mocowaniem zgodnym z dostarczonymi aparatami fotograficznymi</w:t>
            </w:r>
          </w:p>
          <w:p w14:paraId="4AEDCDC2" w14:textId="48142E08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Długość ogniskowej odpowiadającej formatowi 35mm - 38mm</w:t>
            </w:r>
          </w:p>
          <w:p w14:paraId="1FFB7AE6" w14:textId="541C3398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Kąt widzenia (poziomo, pionowo, po przekątnej): 59st.10min., 50st.35min., 34st.55min.</w:t>
            </w:r>
          </w:p>
          <w:p w14:paraId="0DA680DB" w14:textId="2A2493F3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Liczba listków przesłony min. 7</w:t>
            </w:r>
          </w:p>
          <w:p w14:paraId="47AA06FB" w14:textId="0E874402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Minimalny otwór przesłony 22</w:t>
            </w:r>
          </w:p>
          <w:p w14:paraId="60DAB894" w14:textId="5DFC8326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Maksymalny otwór przesłony 2.8</w:t>
            </w:r>
          </w:p>
          <w:p w14:paraId="41E7E719" w14:textId="274CDC4E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Minimalna odległość ostrzenia 0,16m</w:t>
            </w:r>
          </w:p>
          <w:p w14:paraId="7899820B" w14:textId="50F45F6C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Maksymalne powiększenie 0,27x</w:t>
            </w:r>
          </w:p>
          <w:p w14:paraId="341EE9A4" w14:textId="1F160506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proofErr w:type="spellStart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Autofokus</w:t>
            </w:r>
            <w:proofErr w:type="spellEnd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z napędem silnikowym, wbudowane pełne ostrzenie ręczne</w:t>
            </w:r>
          </w:p>
          <w:p w14:paraId="20F605FB" w14:textId="5CCC926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Średnica filtra 52mm</w:t>
            </w:r>
          </w:p>
          <w:p w14:paraId="3828226D" w14:textId="7CA9B978" w:rsidR="005156BC" w:rsidRPr="009E2819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większa niż 125g</w:t>
            </w:r>
          </w:p>
        </w:tc>
      </w:tr>
    </w:tbl>
    <w:p w14:paraId="04C0721F" w14:textId="77777777" w:rsidR="008E24CB" w:rsidRDefault="008E24CB" w:rsidP="008E24CB">
      <w:pPr>
        <w:autoSpaceDE/>
        <w:autoSpaceDN/>
        <w:adjustRightInd/>
        <w:spacing w:line="240" w:lineRule="auto"/>
        <w:jc w:val="left"/>
      </w:pPr>
    </w:p>
    <w:p w14:paraId="46DB3189" w14:textId="68E50D3F" w:rsidR="008E24CB" w:rsidRPr="003D60A9" w:rsidRDefault="00B961DE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8 - </w:t>
      </w:r>
      <w:r w:rsidR="00300B46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Akumulator dodatkowy do aparatu fotograficznego </w:t>
      </w:r>
      <w:r w:rsidR="004B284C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E24CB" w:rsidRPr="003D60A9" w14:paraId="5D036F76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BA" w14:textId="63111588" w:rsidR="008E24CB" w:rsidRDefault="00300B46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Akumulator dodatkowy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</w:t>
            </w:r>
          </w:p>
          <w:p w14:paraId="62083CC5" w14:textId="3F6C143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1102FE6" w14:textId="7777777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124" w14:textId="77777777" w:rsidR="00300B46" w:rsidRPr="00300B46" w:rsidRDefault="00300B46" w:rsidP="00300B46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Dodatkowy akumulator do aparatu fotograficznego</w:t>
            </w:r>
          </w:p>
          <w:p w14:paraId="2FB61D74" w14:textId="211C3EF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Typ akumulatora: </w:t>
            </w:r>
            <w:proofErr w:type="spellStart"/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itowo</w:t>
            </w:r>
            <w:proofErr w:type="spellEnd"/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-jonowy</w:t>
            </w:r>
          </w:p>
          <w:p w14:paraId="7894A9C7" w14:textId="373AB22F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Napięcie zasilania 7,2V</w:t>
            </w:r>
          </w:p>
          <w:p w14:paraId="7A4231CC" w14:textId="673A07BC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Pojemność 1.865mAh</w:t>
            </w:r>
          </w:p>
          <w:p w14:paraId="587D5EB6" w14:textId="5D82854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</w:t>
            </w:r>
            <w:r w:rsid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ksza niż 80g</w:t>
            </w:r>
          </w:p>
          <w:p w14:paraId="740ACA65" w14:textId="279E5862" w:rsidR="008E24CB" w:rsidRPr="009E2819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 pełni zgodny z dostarczanym aparatem fotograficznym</w:t>
            </w:r>
          </w:p>
        </w:tc>
      </w:tr>
    </w:tbl>
    <w:p w14:paraId="1C0D5D1A" w14:textId="77777777" w:rsidR="00B81EAD" w:rsidRDefault="00B81EAD" w:rsidP="00B81EA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6738C4A3" w14:textId="1F6D8CF4" w:rsidR="00B81EAD" w:rsidRPr="003D60A9" w:rsidRDefault="00B961DE" w:rsidP="00B81EA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9  - </w:t>
      </w:r>
      <w:r w:rsidR="00300B46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Lampa błyskowa zewnętrzna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do aparatu fotograficznego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B81EAD" w:rsidRPr="003D60A9" w14:paraId="7E514425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6A0" w14:textId="2DC4DFED" w:rsidR="00B81EAD" w:rsidRDefault="00300B46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Lampa błyskowa zewnętrzna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</w:t>
            </w:r>
          </w:p>
          <w:p w14:paraId="07DC9236" w14:textId="4596B16E" w:rsidR="00B81EAD" w:rsidRPr="003D60A9" w:rsidRDefault="00B81EAD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33E1D1CC" w14:textId="77777777" w:rsidR="00B81EAD" w:rsidRPr="003D60A9" w:rsidRDefault="00B81EAD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A1B" w14:textId="77777777" w:rsidR="00300B46" w:rsidRPr="00300B46" w:rsidRDefault="00300B46" w:rsidP="006214B4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Zewnętrzna lampa błyskowa do aparatu fotograficznego:</w:t>
            </w:r>
          </w:p>
          <w:p w14:paraId="14657AFB" w14:textId="541D032F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Liczba przewodnia (ISO 100) 43</w:t>
            </w:r>
          </w:p>
          <w:p w14:paraId="142BBB9D" w14:textId="19B00121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Głowica z zoomem</w:t>
            </w:r>
          </w:p>
          <w:p w14:paraId="6CC93400" w14:textId="6B57D0DD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Oświetlane pole min. w zakresie od 24 do 105mm</w:t>
            </w:r>
          </w:p>
          <w:p w14:paraId="7DDCC627" w14:textId="1DEE1925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Nastawy ręczne</w:t>
            </w:r>
          </w:p>
          <w:p w14:paraId="19AAC493" w14:textId="17E67377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Automatyka ekspozycji E-TTLII/E-TTL</w:t>
            </w:r>
          </w:p>
          <w:p w14:paraId="4743FF5D" w14:textId="4A43F34E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Błysk modeluj</w:t>
            </w:r>
            <w:r w:rsid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cy</w:t>
            </w:r>
          </w:p>
          <w:p w14:paraId="16A862F6" w14:textId="2009DBC2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Typ wyzwalania: Komunikacja radiowa</w:t>
            </w:r>
          </w:p>
          <w:p w14:paraId="54E9387B" w14:textId="05042CE5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Praca jako lampa główna lub podporządkowana</w:t>
            </w:r>
          </w:p>
          <w:p w14:paraId="12289A9B" w14:textId="50449E65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Ruchoma głowica minimum w trzech kierunkach (góra, lewo, prawo)</w:t>
            </w:r>
          </w:p>
          <w:p w14:paraId="3ABFF092" w14:textId="2B81D55B" w:rsidR="00300B46" w:rsidRPr="00300B46" w:rsidRDefault="00300B46" w:rsidP="00300B46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Zasilanie bateryjne lub akumulatorowe</w:t>
            </w:r>
          </w:p>
          <w:p w14:paraId="43D28551" w14:textId="4FA41B05" w:rsidR="00B81EAD" w:rsidRPr="009E2819" w:rsidRDefault="00300B46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300B46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większa niż 297g (bez baterii)</w:t>
            </w:r>
            <w:r w:rsid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</w:t>
            </w:r>
          </w:p>
        </w:tc>
      </w:tr>
    </w:tbl>
    <w:p w14:paraId="6E9074E3" w14:textId="7E0E8CA3" w:rsidR="005156BC" w:rsidRDefault="005156BC"/>
    <w:p w14:paraId="2FA5CB50" w14:textId="53A8E280" w:rsidR="008E24CB" w:rsidRPr="003D60A9" w:rsidRDefault="00B961DE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lastRenderedPageBreak/>
        <w:t xml:space="preserve">Poz. 10  - </w:t>
      </w:r>
      <w:r w:rsidR="006214B4">
        <w:rPr>
          <w:rFonts w:asciiTheme="majorHAnsi" w:eastAsia="Times New Roman" w:hAnsiTheme="majorHAnsi" w:cs="Times New Roman"/>
          <w:b/>
          <w:color w:val="auto"/>
          <w:lang w:eastAsia="pl-PL"/>
        </w:rPr>
        <w:t>Torba do aparatu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 w:rsidR="006214B4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fotograficznego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E24CB" w:rsidRPr="003D60A9" w14:paraId="0D94F329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CD7" w14:textId="32257367" w:rsidR="008E24CB" w:rsidRDefault="006214B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Torba do aparatu fotograficznego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</w:t>
            </w:r>
            <w:r w:rsidR="001409F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</w:p>
          <w:p w14:paraId="66A8C03C" w14:textId="18044DE3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2E3BD79" w14:textId="7777777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217A" w14:textId="23B7D706" w:rsidR="006214B4" w:rsidRPr="006214B4" w:rsidRDefault="006214B4" w:rsidP="006214B4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orba do aparatu fotograficznego</w:t>
            </w:r>
          </w:p>
          <w:p w14:paraId="759304B5" w14:textId="0F963166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Wymiary wew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n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ętrzne min. 345x185x200mm</w:t>
            </w:r>
          </w:p>
          <w:p w14:paraId="24288738" w14:textId="4B3D2786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Wymiary zewnętrzne maks. 390x260x245mm</w:t>
            </w:r>
          </w:p>
          <w:p w14:paraId="41D845BC" w14:textId="2C988536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Materiał wykonania: tworzywo sztuczne</w:t>
            </w:r>
          </w:p>
          <w:p w14:paraId="20F827B3" w14:textId="65C4DBEF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Pasek</w:t>
            </w:r>
          </w:p>
          <w:p w14:paraId="6B17AECE" w14:textId="59D2E376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Kieszenie boczne</w:t>
            </w:r>
          </w:p>
          <w:p w14:paraId="0699F832" w14:textId="61C90338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Ki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e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szeń przednia</w:t>
            </w:r>
          </w:p>
          <w:p w14:paraId="5BD3443E" w14:textId="72EEBA6D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Kieszeń w klapie</w:t>
            </w:r>
          </w:p>
          <w:p w14:paraId="52EDF390" w14:textId="12EB6CF2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Regulowane przegrody</w:t>
            </w:r>
          </w:p>
          <w:p w14:paraId="0DA5AA84" w14:textId="6BF8298C" w:rsidR="006214B4" w:rsidRPr="006214B4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ż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liwość zamocowania na uchwycie walizki na kółkach</w:t>
            </w:r>
          </w:p>
          <w:p w14:paraId="03FCA00E" w14:textId="53818B1E" w:rsidR="008E24CB" w:rsidRPr="009E2819" w:rsidRDefault="006214B4" w:rsidP="006214B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Uchwyt ręczny</w:t>
            </w:r>
          </w:p>
        </w:tc>
      </w:tr>
    </w:tbl>
    <w:p w14:paraId="0F36429A" w14:textId="617DAA07" w:rsidR="008E24CB" w:rsidRDefault="008E24CB"/>
    <w:p w14:paraId="2CF0B6C5" w14:textId="29A07072" w:rsidR="008E24CB" w:rsidRDefault="008E24CB"/>
    <w:p w14:paraId="146F3C73" w14:textId="5F98D375" w:rsidR="008E24CB" w:rsidRPr="003D60A9" w:rsidRDefault="00B961DE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11 - </w:t>
      </w:r>
      <w:r w:rsidR="006214B4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Laptop </w:t>
      </w:r>
      <w:r w:rsidR="001409FC">
        <w:rPr>
          <w:rFonts w:asciiTheme="majorHAnsi" w:eastAsia="Times New Roman" w:hAnsiTheme="majorHAnsi" w:cs="Times New Roman"/>
          <w:b/>
          <w:color w:val="auto"/>
          <w:lang w:eastAsia="pl-PL"/>
        </w:rPr>
        <w:t>z oprogramowaniem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E24CB" w:rsidRPr="003D60A9" w14:paraId="29E30229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B8E" w14:textId="186D2327" w:rsidR="008E24CB" w:rsidRDefault="006214B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Laptop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</w:t>
            </w:r>
          </w:p>
          <w:p w14:paraId="551DFDC4" w14:textId="5E65D28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A9D3778" w14:textId="7777777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025" w14:textId="48F47FF7" w:rsidR="006214B4" w:rsidRPr="006214B4" w:rsidRDefault="006214B4" w:rsidP="006214B4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13 calowy </w:t>
            </w:r>
            <w:r w:rsidRPr="008B7BED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n</w:t>
            </w:r>
            <w:r w:rsidR="008B7BED" w:rsidRPr="008B7BED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otebook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z wyposażeniem:</w:t>
            </w:r>
          </w:p>
          <w:p w14:paraId="0ABA352B" w14:textId="29B59EEF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Wbudowane min. 2x głośniki</w:t>
            </w:r>
          </w:p>
          <w:p w14:paraId="2496717D" w14:textId="051511B9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Min. 1 x port USB-C 3.1 z obsługą funkcji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PowerShare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, zasilania prądem stałym i zł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cza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DisplayPort</w:t>
            </w:r>
            <w:proofErr w:type="spellEnd"/>
          </w:p>
          <w:p w14:paraId="3A8C8B19" w14:textId="66620827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Min. 1 x gniazdo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microSD</w:t>
            </w:r>
            <w:proofErr w:type="spellEnd"/>
          </w:p>
          <w:p w14:paraId="3CC10AE2" w14:textId="75FE0409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Min. 1 x gniazdo słuchawkowe</w:t>
            </w:r>
          </w:p>
          <w:p w14:paraId="54CB60E8" w14:textId="2A8EAC54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Min. 2 x gniazdo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Thunderbolt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3 z obsługą funkcji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PowerShare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, zasilania pr</w:t>
            </w:r>
            <w:r w:rsidR="00684988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dem stałym i zł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cza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DisplayPort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</w:t>
            </w:r>
          </w:p>
          <w:p w14:paraId="19519833" w14:textId="76D6A5C3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Wbudowana kamera na podczerwień</w:t>
            </w:r>
          </w:p>
          <w:p w14:paraId="6A488FED" w14:textId="1ECF1E32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Procesor, który w testach aplikacyjnych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SYSmark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2014SE uzyskał na dzień 01.07.2018 wynik minimum dla testu Office Productivity 1090 pkt., Media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Creation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1350 pkt., Financial Analysis 1520 pkt.</w:t>
            </w:r>
          </w:p>
          <w:p w14:paraId="7CC66829" w14:textId="7B26F404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Nośnik danych min. półprze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odnikowy dysk SSD o pojemności min. 256GB</w:t>
            </w:r>
          </w:p>
          <w:p w14:paraId="6296F0C4" w14:textId="7169C017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Pamięć operacyjna RAM o pojemno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ś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ci min. 8GB</w:t>
            </w:r>
          </w:p>
          <w:p w14:paraId="539F836B" w14:textId="56926100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Wbudowany monitor o przekątnej maks. 13,3 cala i minimalnej rozdzielczości 3840x2160 pikseli</w:t>
            </w:r>
          </w:p>
          <w:p w14:paraId="29816F26" w14:textId="3C2933CD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Wbudowane urz</w:t>
            </w:r>
            <w:r w:rsidR="001409F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dzenie wskazujące w postaci płytko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TouchPad</w:t>
            </w:r>
            <w:proofErr w:type="spellEnd"/>
          </w:p>
          <w:p w14:paraId="6591BF06" w14:textId="77C429D5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Zintegrowana karta dźwiękowa</w:t>
            </w:r>
          </w:p>
          <w:p w14:paraId="235A2831" w14:textId="17E79292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Zintegrowana transmisja Bluetooth</w:t>
            </w:r>
          </w:p>
          <w:p w14:paraId="54C49F90" w14:textId="44018B94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Zintegrowana karta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WiFi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pracująca w trybie min. IEEE 802.11a/c</w:t>
            </w:r>
          </w:p>
          <w:p w14:paraId="162A4742" w14:textId="69AE039B" w:rsidR="006214B4" w:rsidRP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Wbudowana bateria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litowo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-jonowa o pojemności min. 52Wh</w:t>
            </w:r>
          </w:p>
          <w:p w14:paraId="6EFC70B0" w14:textId="5EC2A0E8" w:rsidR="006214B4" w:rsidRDefault="006214B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większa niż 1,25kg bez zasilacza</w:t>
            </w:r>
          </w:p>
          <w:p w14:paraId="6BA3D280" w14:textId="6B28C81C" w:rsidR="00C2007C" w:rsidRDefault="00531BA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 zestawie z laptopem s</w:t>
            </w:r>
            <w:r w:rsidR="00C2007C" w:rsidRPr="00531BA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ystem operacyjny 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:</w:t>
            </w:r>
          </w:p>
          <w:p w14:paraId="4A04DE28" w14:textId="5A4FC876" w:rsidR="00531BA4" w:rsidRDefault="00531BA4" w:rsidP="00531BA4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- </w:t>
            </w:r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System operacyjny umożliwiający integrację z systemem Active Directory i pozwalająca na wdrożenie jednolitej polityki bezpieczeństwa dla wszystkich komputerów w sieci. </w:t>
            </w:r>
          </w:p>
          <w:p w14:paraId="41CA4F47" w14:textId="1DF79AAB" w:rsidR="00531BA4" w:rsidRPr="00535C14" w:rsidRDefault="00531BA4" w:rsidP="00531BA4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- System operacyjny umożliwiający przyłączenie do domeny</w:t>
            </w:r>
          </w:p>
          <w:p w14:paraId="37CB7588" w14:textId="705D15B2" w:rsidR="00531BA4" w:rsidRDefault="00531BA4" w:rsidP="00531BA4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535C14">
              <w:rPr>
                <w:rFonts w:asciiTheme="majorHAnsi" w:eastAsia="Times New Roman" w:hAnsiTheme="majorHAnsi" w:cs="Times New Roman"/>
                <w:color w:val="auto"/>
              </w:rPr>
              <w:t>Zainstalowany system niewymagający aktywacji za pomocą telefonu lub Internetu</w:t>
            </w:r>
          </w:p>
          <w:p w14:paraId="7485DFB5" w14:textId="5ABE4409" w:rsidR="00531BA4" w:rsidRDefault="00531BA4" w:rsidP="00531BA4">
            <w:pPr>
              <w:autoSpaceDE/>
              <w:autoSpaceDN/>
              <w:adjustRightInd/>
              <w:spacing w:line="276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535C14">
              <w:rPr>
                <w:rFonts w:asciiTheme="majorHAnsi" w:eastAsia="Times New Roman" w:hAnsiTheme="majorHAnsi" w:cs="Times New Roman"/>
                <w:color w:val="auto"/>
              </w:rPr>
              <w:t>Możliwość zdalnej automatycznej instalacji, konfiguracji, administrowania oraz aktualizowania systemu.</w:t>
            </w:r>
          </w:p>
          <w:p w14:paraId="5044FD83" w14:textId="41D1B652" w:rsidR="008A0799" w:rsidRDefault="008A0799" w:rsidP="00531BA4">
            <w:pPr>
              <w:autoSpaceDE/>
              <w:autoSpaceDN/>
              <w:adjustRightInd/>
              <w:spacing w:line="276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- Możliwość wirtualizacji</w:t>
            </w:r>
          </w:p>
          <w:p w14:paraId="75D82ACB" w14:textId="2C46E077" w:rsidR="00531BA4" w:rsidRDefault="00531BA4" w:rsidP="00531BA4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W zestawie z laptopem pakiet oprogramowania biurowego </w:t>
            </w:r>
          </w:p>
          <w:p w14:paraId="361E0568" w14:textId="2BF02D16" w:rsidR="008A0799" w:rsidRPr="008A0799" w:rsidRDefault="008A0799" w:rsidP="008A0799">
            <w:pPr>
              <w:autoSpaceDE/>
              <w:autoSpaceDN/>
              <w:adjustRightInd/>
              <w:spacing w:line="276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Wersja językowa: Pełna polska wersja językowa interfejsu użytkownika,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W skład oprogramowania muszą wchodzić narzędzia programistyczne umożliwiające automatyzację pracy 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  <w:t>i wymianę danych pomiędzy dokumentami i aplikacjami (język makropoleceń, język skryptowy),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Pakiet zintegrowanych aplikacji biurowych musi zawierać: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edytor tekstu,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arkusz kalkulacyjny,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narzędzie do przygotowywania i prowadzenia prezentacji,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narzędzie do tworzenia drukowanych materiałów informacyjnych,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narzędzie zarządzania informacją prywatą (pocztą elektroniczną, kalendarzem, kontaktami i zadaniami)</w:t>
            </w:r>
          </w:p>
          <w:p w14:paraId="70E419F1" w14:textId="1BD28229" w:rsidR="00531BA4" w:rsidRPr="00535C14" w:rsidRDefault="00531BA4" w:rsidP="00531BA4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3E1631EB" w14:textId="77777777" w:rsidR="00531BA4" w:rsidRPr="00535C14" w:rsidRDefault="00531BA4" w:rsidP="00531BA4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60CD961E" w14:textId="77777777" w:rsidR="00531BA4" w:rsidRPr="00531BA4" w:rsidRDefault="00531BA4" w:rsidP="00531BA4">
            <w:pPr>
              <w:autoSpaceDE/>
              <w:autoSpaceDN/>
              <w:adjustRightInd/>
              <w:spacing w:line="240" w:lineRule="auto"/>
              <w:ind w:left="72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  <w:p w14:paraId="402A17E2" w14:textId="2C7C0F41" w:rsidR="008E24CB" w:rsidRPr="009E2819" w:rsidRDefault="008E24CB" w:rsidP="00397A99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0B0686D4" w14:textId="6635B0B8" w:rsidR="008E24CB" w:rsidRDefault="008E24CB"/>
    <w:p w14:paraId="2E179EAD" w14:textId="21E0A377" w:rsidR="00397A99" w:rsidRPr="003D60A9" w:rsidRDefault="00B961DE" w:rsidP="00397A99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12 - </w:t>
      </w:r>
      <w:r w:rsidR="00397A99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Zestaw komputerowy </w:t>
      </w:r>
      <w:r w:rsidR="001409FC">
        <w:rPr>
          <w:rFonts w:asciiTheme="majorHAnsi" w:eastAsia="Times New Roman" w:hAnsiTheme="majorHAnsi" w:cs="Times New Roman"/>
          <w:b/>
          <w:color w:val="auto"/>
          <w:lang w:eastAsia="pl-PL"/>
        </w:rPr>
        <w:t>z oprogramowaniem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397A99" w:rsidRPr="003D60A9" w14:paraId="522046F0" w14:textId="77777777" w:rsidTr="00D26F4B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C80" w14:textId="59A84BDA" w:rsidR="00397A99" w:rsidRDefault="00397A99" w:rsidP="00D26F4B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komputerowy spełniający</w:t>
            </w:r>
          </w:p>
          <w:p w14:paraId="3965498B" w14:textId="77777777" w:rsidR="00397A99" w:rsidRPr="003D60A9" w:rsidRDefault="00397A99" w:rsidP="00D26F4B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DC33AAD" w14:textId="77777777" w:rsidR="00397A99" w:rsidRPr="003D60A9" w:rsidRDefault="00397A99" w:rsidP="00D26F4B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0CE" w14:textId="77777777" w:rsidR="00397A99" w:rsidRPr="006214B4" w:rsidRDefault="00397A99" w:rsidP="00D26F4B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Zestaw komputerowy z bezprzewodową klawiaturą oraz myszką tego samego producenta co główna jednostka komputera</w:t>
            </w:r>
          </w:p>
          <w:p w14:paraId="0CC54D2D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Procesor, który w testach aplikacyjnych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SYSmark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2014SE uzyskał na dzień 25.11.2017 wynik minimum dla testu Office Productivity 1260 pkt., Media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Creation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1660 pkt., Financial Analysis 1860 pkt.</w:t>
            </w:r>
          </w:p>
          <w:p w14:paraId="082E5EC4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Pamięć operacyjna RAM o pojemności min. 16GB z mo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ż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liwości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rozszerzenia do 64GB</w:t>
            </w:r>
          </w:p>
          <w:p w14:paraId="75F62725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Minimum 4 gniazda pamięci operacyjnej RAM</w:t>
            </w:r>
          </w:p>
          <w:p w14:paraId="7F489B24" w14:textId="633D1A2B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Napęd optyczny typu min. DVD </w:t>
            </w:r>
            <w:r w:rsidRPr="008B7BED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 interfejse</w:t>
            </w:r>
            <w:r w:rsidR="008B7BED" w:rsidRPr="008B7BED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SAT</w:t>
            </w:r>
          </w:p>
          <w:p w14:paraId="1F74B914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Zintegrowana karta dźwiękowa</w:t>
            </w:r>
          </w:p>
          <w:p w14:paraId="5BECF7A0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Karta graficzna, która w testach aplikacyjnych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SYSmark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2014SE uzyskała na dzień 29.05.2017 wynik minimum w testach Office Productivity 1200 pkt., Media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Creation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1660 pkt., Financial Analysis 1760 pkt.</w:t>
            </w:r>
          </w:p>
          <w:p w14:paraId="2CE49A48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Min. 2 x gniazdo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DisplayPort</w:t>
            </w:r>
            <w:proofErr w:type="spellEnd"/>
          </w:p>
          <w:p w14:paraId="58FF77DF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Min. 2 x gniazdo USB 2.0</w:t>
            </w:r>
          </w:p>
          <w:p w14:paraId="5BA69D4C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Min. 6 x gniazdo USB 3.0</w:t>
            </w:r>
          </w:p>
          <w:p w14:paraId="21ED4D0B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Min. 1 x gniazdo USB 3.1 Typ C</w:t>
            </w:r>
          </w:p>
          <w:p w14:paraId="27B17012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Min. 1 x gniazdo mikrofonowe</w:t>
            </w:r>
          </w:p>
          <w:p w14:paraId="5D252A8B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Min. 1 x gniado słuchawkowe/liniowe audio </w:t>
            </w:r>
          </w:p>
          <w:p w14:paraId="75DE05B0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Zintegrowana karta sieciowa 10/100/1000 </w:t>
            </w:r>
            <w:proofErr w:type="spellStart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Mbit</w:t>
            </w:r>
            <w:proofErr w:type="spellEnd"/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/s</w:t>
            </w:r>
          </w:p>
          <w:p w14:paraId="618D200E" w14:textId="77777777" w:rsidR="00397A99" w:rsidRPr="006214B4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Typ obudowy Midi Tower</w:t>
            </w:r>
          </w:p>
          <w:p w14:paraId="3EC55202" w14:textId="77777777" w:rsidR="00397A99" w:rsidRDefault="00397A99" w:rsidP="00D26F4B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</w:t>
            </w:r>
            <w:r w:rsidRPr="006214B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ksza niż 9,9kg</w:t>
            </w:r>
          </w:p>
          <w:p w14:paraId="4EB7D944" w14:textId="77777777" w:rsidR="008A0799" w:rsidRDefault="008A0799" w:rsidP="008A0799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 zestawie z laptopem s</w:t>
            </w:r>
            <w:r w:rsidRPr="00531BA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ystem operacyjny 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:</w:t>
            </w:r>
          </w:p>
          <w:p w14:paraId="7E16D44D" w14:textId="77777777" w:rsidR="008A0799" w:rsidRDefault="008A0799" w:rsidP="008A079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System operacyjny umożliwiający integrację z systemem Active Directory i pozwalająca na wdrożenie jednolitej polityki bezpieczeństwa dla wszystkich komputerów w sieci. </w:t>
            </w:r>
          </w:p>
          <w:p w14:paraId="4CDB7C91" w14:textId="77777777" w:rsidR="008A0799" w:rsidRPr="00535C14" w:rsidRDefault="008A0799" w:rsidP="008A079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- System operacyjny umożliwiający przyłączenie do domeny</w:t>
            </w:r>
          </w:p>
          <w:p w14:paraId="1B46A46A" w14:textId="77777777" w:rsidR="008A0799" w:rsidRDefault="008A0799" w:rsidP="008A079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535C14">
              <w:rPr>
                <w:rFonts w:asciiTheme="majorHAnsi" w:eastAsia="Times New Roman" w:hAnsiTheme="majorHAnsi" w:cs="Times New Roman"/>
                <w:color w:val="auto"/>
              </w:rPr>
              <w:t>Zainstalowany system niewymagający aktywacji za pomocą telefonu lub Internetu</w:t>
            </w:r>
          </w:p>
          <w:p w14:paraId="001E32E7" w14:textId="254C39C3" w:rsidR="008A0799" w:rsidRDefault="008A0799" w:rsidP="008A0799">
            <w:pPr>
              <w:autoSpaceDE/>
              <w:autoSpaceDN/>
              <w:adjustRightInd/>
              <w:spacing w:line="276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535C14">
              <w:rPr>
                <w:rFonts w:asciiTheme="majorHAnsi" w:eastAsia="Times New Roman" w:hAnsiTheme="majorHAnsi" w:cs="Times New Roman"/>
                <w:color w:val="auto"/>
              </w:rPr>
              <w:t>Możliwość zdalnej automatycznej instalacji, konfiguracji, administrowania oraz aktualizowania systemu.</w:t>
            </w:r>
          </w:p>
          <w:p w14:paraId="7850BCBC" w14:textId="215C87F2" w:rsidR="008A0799" w:rsidRDefault="008A0799" w:rsidP="008A0799">
            <w:pPr>
              <w:autoSpaceDE/>
              <w:autoSpaceDN/>
              <w:adjustRightInd/>
              <w:spacing w:line="276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Możliwość wirtualizacji </w:t>
            </w:r>
          </w:p>
          <w:p w14:paraId="21938AD5" w14:textId="77777777" w:rsidR="008A0799" w:rsidRDefault="008A0799" w:rsidP="008A0799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W zestawie z laptopem pakiet oprogramowania biurowego </w:t>
            </w:r>
          </w:p>
          <w:p w14:paraId="3441C8BA" w14:textId="77777777" w:rsidR="008A0799" w:rsidRPr="008A0799" w:rsidRDefault="008A0799" w:rsidP="008A0799">
            <w:pPr>
              <w:autoSpaceDE/>
              <w:autoSpaceDN/>
              <w:adjustRightInd/>
              <w:spacing w:line="276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Wersja językowa: Pełna polska wersja językowa interfejsu użytkownika,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W skład oprogramowania muszą wchodzić narzędzia programistyczne umożliwiające automatyzację pracy 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  <w:t>i wymianę danych pomiędzy dokumentami i aplikacjami (język makropoleceń, język skryptowy),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Pakiet zintegrowanych aplikacji biurowych musi zawierać: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edytor tekstu,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arkusz kalkulacyjny,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narzędzie do przygotowywania i prowadzenia prezentacji,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narzędzie do tworzenia drukowanych materiałów informacyjnych,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br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* </w:t>
            </w:r>
            <w:r w:rsidRPr="008A0799">
              <w:rPr>
                <w:rFonts w:asciiTheme="majorHAnsi" w:eastAsia="Times New Roman" w:hAnsiTheme="majorHAnsi" w:cs="Times New Roman"/>
                <w:color w:val="auto"/>
              </w:rPr>
              <w:t>narzędzie zarządzania informacją prywatą (pocztą elektroniczną, kalendarzem, kontaktami i zadaniami)</w:t>
            </w:r>
          </w:p>
          <w:p w14:paraId="7E13A14F" w14:textId="453CF60B" w:rsidR="00C2007C" w:rsidRPr="009E2819" w:rsidRDefault="00C2007C" w:rsidP="008A0799">
            <w:pPr>
              <w:autoSpaceDE/>
              <w:autoSpaceDN/>
              <w:adjustRightInd/>
              <w:spacing w:line="240" w:lineRule="auto"/>
              <w:ind w:left="72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34C96AEC" w14:textId="77777777" w:rsidR="00397A99" w:rsidRDefault="00397A99"/>
    <w:p w14:paraId="27476954" w14:textId="5FF92F1B" w:rsidR="00AC7794" w:rsidRPr="003D60A9" w:rsidRDefault="00B961DE" w:rsidP="00AC7794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 13 - </w:t>
      </w:r>
      <w:r w:rsidR="00D50DA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Monitor LCD o przekątnej  27”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AC7794" w:rsidRPr="003D60A9" w14:paraId="23CAB2A9" w14:textId="77777777" w:rsidTr="00744E2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7C7A" w14:textId="04D9FE8D" w:rsidR="00AC7794" w:rsidRPr="003D60A9" w:rsidRDefault="00D50DA8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Monitor LCD o przekątnej </w:t>
            </w:r>
            <w:r w:rsidR="001409F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27”</w:t>
            </w:r>
            <w:r w:rsidR="00735FF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 w:rsidRPr="00AC77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wymagania techniczne </w:t>
            </w:r>
            <w:r w:rsidR="00735FF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1CD440AB" w14:textId="77777777" w:rsidR="00AC7794" w:rsidRPr="003D60A9" w:rsidRDefault="00AC779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15C1ACC7" w14:textId="77777777" w:rsidR="00AC7794" w:rsidRPr="003D60A9" w:rsidRDefault="00AC779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907" w14:textId="6BB97952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Monitor LCD z podświetleniem LED o przekątnej 27 cali</w:t>
            </w:r>
          </w:p>
          <w:p w14:paraId="20B884F1" w14:textId="7AE60DC8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Matryca typu IPS</w:t>
            </w:r>
          </w:p>
          <w:p w14:paraId="61D0CB65" w14:textId="6129D564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Współczynnik proporcji ekranu 16:9</w:t>
            </w:r>
          </w:p>
          <w:p w14:paraId="2217C439" w14:textId="31B628A0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Jasność min. 350 cd/m2 w trybie standardowym</w:t>
            </w:r>
          </w:p>
          <w:p w14:paraId="04CF9315" w14:textId="470AEB97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Rozdzielczość min. 3840x2160</w:t>
            </w:r>
          </w:p>
          <w:p w14:paraId="2A4A2DF9" w14:textId="648F11FC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Współczynnik kontrastu typowy min. 1000:1</w:t>
            </w:r>
          </w:p>
          <w:p w14:paraId="7AD27CC6" w14:textId="45404C05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Czas reakcji matrycy min. 5ms</w:t>
            </w:r>
          </w:p>
          <w:p w14:paraId="7809B788" w14:textId="01A045F9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Minimum 2 x port HDMI</w:t>
            </w:r>
          </w:p>
          <w:p w14:paraId="27D2C322" w14:textId="7B58E03B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Minimum 1 x port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</w:p>
          <w:p w14:paraId="5B94CA63" w14:textId="443D8FF2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Minimum 1 x port słuchawkowy</w:t>
            </w:r>
          </w:p>
          <w:p w14:paraId="76252C67" w14:textId="00B2D135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Minimum 1 x port USB typ C z obsługą zasilania, sygnału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i transmisji danych</w:t>
            </w:r>
          </w:p>
          <w:p w14:paraId="0B254F9A" w14:textId="3F69C1C0" w:rsidR="00D50DA8" w:rsidRPr="00D50DA8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Funkcja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Tru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Color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Pro - Kalibracja sprz</w:t>
            </w:r>
            <w:r w:rsidR="001409FC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D50DA8">
              <w:rPr>
                <w:rFonts w:asciiTheme="majorHAnsi" w:eastAsia="Times New Roman" w:hAnsiTheme="majorHAnsi" w:cs="Times New Roman"/>
                <w:color w:val="auto"/>
              </w:rPr>
              <w:t>towa</w:t>
            </w:r>
          </w:p>
          <w:p w14:paraId="3771CCCD" w14:textId="510EC238" w:rsidR="003036F0" w:rsidRPr="003D60A9" w:rsidRDefault="00D50DA8" w:rsidP="00D50DA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Waga nie większa niż 4,7 kg bez podstawy</w:t>
            </w:r>
          </w:p>
        </w:tc>
      </w:tr>
    </w:tbl>
    <w:p w14:paraId="7DEA7996" w14:textId="75D816FE" w:rsidR="00AC7794" w:rsidRDefault="00AC7794"/>
    <w:p w14:paraId="1825D554" w14:textId="75610F23" w:rsidR="00735FFA" w:rsidRPr="003D60A9" w:rsidRDefault="00B961DE" w:rsidP="00735FF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 14 - </w:t>
      </w:r>
      <w:r w:rsidR="00D50DA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Zestaw oprogramowania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735FFA" w:rsidRPr="003D60A9" w14:paraId="6A9B7233" w14:textId="77777777" w:rsidTr="00D26F4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FEF" w14:textId="1D5965A0" w:rsidR="00735FFA" w:rsidRPr="003D60A9" w:rsidRDefault="00D50DA8" w:rsidP="00D26F4B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Zestaw oprogramowania </w:t>
            </w:r>
            <w:r w:rsidR="00735FF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735FFA" w:rsidRPr="00AC77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735F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wymagania techniczne </w:t>
            </w:r>
            <w:r w:rsidR="00735FF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="00735F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03EB5B6A" w14:textId="77777777" w:rsidR="00735FFA" w:rsidRPr="003D60A9" w:rsidRDefault="00735FFA" w:rsidP="00D26F4B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771EA116" w14:textId="77777777" w:rsidR="00735FFA" w:rsidRPr="003D60A9" w:rsidRDefault="00735FFA" w:rsidP="00D26F4B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94D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Zestaw oprogramowania Creative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Cloud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for MULTI Win/Mac – Licencja imienna dla instytucji EDU na min. 24 m-ce</w:t>
            </w:r>
          </w:p>
          <w:p w14:paraId="47F02997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Usługa Creative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Cloud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oferująca ciągłe członkostwo dostępne na podstawie subskrypcji, które zapewnia firmom i zespołom dostęp do kompletnego zestawu narzędzi twórczych producenta oprogramowania. Usługa powinna pozwalać na między innymi uzyskiwanie aktualizacji i uaktualnienia natychmiast po ich publikacji, korzystanie ze 100 GB magazynu na użytkownika w środowisku rozproszonym oraz używanie usług publikowania i udostępniania plików online. Kupowanie usługi Creative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Cloud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dla zespołów i zarządzanie musi odbywać się centralnie, aby w prosty sposób administrować inwestycjami w oprogramowanie.</w:t>
            </w:r>
          </w:p>
          <w:p w14:paraId="63786131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Creative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Cloud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for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Teams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musi obejmować nie tylko pakiet oprogramowania Adobe CC lub równoważny, ale także dodatkowe elementy:</w:t>
            </w:r>
          </w:p>
          <w:p w14:paraId="1C357EC0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4B4C5F72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Możliwość pobrania programów Adobe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Muse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lub równoważne i Adobe Edge lub równoważne,</w:t>
            </w:r>
          </w:p>
          <w:p w14:paraId="4BF66E22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Natychmiastowy dostęp do uaktualnień oferowanych w trakcie obowiązywania licencji, na przykład do nowych wersji programu Adobe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Acrobat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Pro lub równoważnego,</w:t>
            </w:r>
          </w:p>
          <w:p w14:paraId="47EBE066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Dostęp do usługi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Cloud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o pojemności min. 100GB</w:t>
            </w:r>
          </w:p>
          <w:p w14:paraId="3F0C7EEC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Przy użyciu funkcji synchronizacji i przechowywania dostępnych w oprogramowaniu CS6 lub równoważnym, można uzyskiwać dostęp do swoich materiałów i pracować niezależnie od miejsca,</w:t>
            </w:r>
          </w:p>
          <w:p w14:paraId="5D6E03B7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Publikowanie witryn internetowych i aplikacji,</w:t>
            </w:r>
          </w:p>
          <w:p w14:paraId="60917778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Doskonałe narzędzia administracyjne zapewniające wygodne zarządzanie projektem - przydzielanie stanowisk i zadań oraz monitorowanie użycia oprogramowania</w:t>
            </w:r>
          </w:p>
          <w:p w14:paraId="47A11753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Pomoc techniczna - indywidualny kontakt ze specjalistami producenta oprogramowania ds. produktów</w:t>
            </w:r>
          </w:p>
          <w:p w14:paraId="0A08B81A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0B8B74F9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>Zawartość pakietu:</w:t>
            </w:r>
          </w:p>
          <w:p w14:paraId="0013186D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Photoshop CC (Edytowanie i tworzenie kompozycji obrazów) lub równoważne</w:t>
            </w:r>
          </w:p>
          <w:p w14:paraId="779CC843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Illustrator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(Grafiki i ilustracje wektorowe) lub równoważne</w:t>
            </w:r>
          </w:p>
          <w:p w14:paraId="54BBBB29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InDesign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(Projektowanie, tworzenie układów i publikowanie stron) lub równoważne</w:t>
            </w:r>
          </w:p>
          <w:p w14:paraId="4107EF15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Dreamweaver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(Witryny, projektowanie aplikacji i programowanie) lub równoważne</w:t>
            </w:r>
          </w:p>
          <w:p w14:paraId="686BD4A4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After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Effects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(Kinowe efekty wizualne i animacje) lub równoważne</w:t>
            </w:r>
          </w:p>
          <w:p w14:paraId="0BC97385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Adobe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Premiere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>® Pro CC (Produkcja i montaż wideo) lub równoważne</w:t>
            </w:r>
          </w:p>
          <w:p w14:paraId="4A6163EC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Adobe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Muse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(Projektowanie witryn bez pisania kodu) lub równoważne</w:t>
            </w:r>
          </w:p>
          <w:p w14:paraId="15432DD4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Acrobat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>® XI Pro lub równoważne</w:t>
            </w:r>
          </w:p>
          <w:p w14:paraId="4D41D05E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Adobe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Audition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lub równoważne</w:t>
            </w:r>
          </w:p>
          <w:p w14:paraId="70E38262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Bridge CC lub równoważne</w:t>
            </w:r>
          </w:p>
          <w:p w14:paraId="630DDA71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Fireworks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lub równoważne</w:t>
            </w:r>
          </w:p>
          <w:p w14:paraId="2582102C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Flash Builder 4.7 Premium lub równoważne</w:t>
            </w:r>
          </w:p>
          <w:p w14:paraId="09B329C6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Flash Professional CC lub równoważne</w:t>
            </w:r>
          </w:p>
          <w:p w14:paraId="395656D7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Photoshop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Lightroom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lub równoważne</w:t>
            </w:r>
          </w:p>
          <w:p w14:paraId="404E3BA4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Prelude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lub równoważne</w:t>
            </w:r>
          </w:p>
          <w:p w14:paraId="1452CBA3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SpeedGrade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lub równoważne</w:t>
            </w:r>
          </w:p>
          <w:p w14:paraId="475AE383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    Narzędzia i usługi dla projektantów oraz programistów stron internetowych umożliwiają tworzenie materiałów na urządzenia przenośne, a także aplikacji przy użyciu technologii HTML, CSS i JavaScript lub równoważne.</w:t>
            </w:r>
          </w:p>
          <w:p w14:paraId="04D6F462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Edge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Animate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(Tworzenie interaktywnych, animowanych materiałów internetowych) lub równoważne</w:t>
            </w:r>
          </w:p>
          <w:p w14:paraId="4569F445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Edge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Inspect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(Wyświetlanie podglądu i kontrolowanie projektów internetowych na urządzeniach przenośnych) lub równoważne</w:t>
            </w:r>
          </w:p>
          <w:p w14:paraId="0CCCDC67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Czcionki internetowe Edge (Pierwsze kroki z bezpłatnymi czcionkami internetowymi) lub równoważne</w:t>
            </w:r>
          </w:p>
          <w:p w14:paraId="2A300D06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PhoneGap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Build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(Pakowanie aplikacji dla urządzeń przenośnych w środowisku rozproszonym) lub równoważne</w:t>
            </w:r>
          </w:p>
          <w:p w14:paraId="10705C1A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Edge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Code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(podgląd) - (Programowanie przy użyciu technologii HTML, CSS i JavaScript) lub równoważne</w:t>
            </w:r>
          </w:p>
          <w:p w14:paraId="4189F869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Edge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Reflow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CC (podgląd) - (Projektowanie aktywnych stron internetowych) lub równoważne</w:t>
            </w:r>
          </w:p>
          <w:p w14:paraId="650B9900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Typekit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- (Projektowanie przy użyciu najlepszych czcionek internetowych) lub równoważne</w:t>
            </w:r>
          </w:p>
          <w:p w14:paraId="08F9926F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Creative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Cloud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Files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- (Pamięć masowa w środowisku rozproszonym zapewniająca dostęp do plików z wielu urządzeń) lub równoważne</w:t>
            </w:r>
          </w:p>
          <w:p w14:paraId="69736258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Story CC Plus - (Oparte na współpracy narzędzia do tworzenia scenariuszy, obsługi raportów i planowania) lub równoważne</w:t>
            </w:r>
          </w:p>
          <w:p w14:paraId="0A90C8C0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Kuler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- (Tworzenie, przechwytywanie i przeglądanie motywów kolorystycznych stosowanych w projektach) lub równoważne</w:t>
            </w:r>
          </w:p>
          <w:p w14:paraId="6F722E1C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Business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Catalyst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- (Internetowe narzędzia do zarządzania witrynami i obsługi serwerów) lub równoważne</w:t>
            </w:r>
          </w:p>
          <w:p w14:paraId="0A5FE980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Digital Publishing Suite, Single Edition - (Tworzenie materiałów i publikowanie aplikacji) lub równoważne</w:t>
            </w:r>
          </w:p>
          <w:p w14:paraId="1C8D9AC2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Behance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- (Przedstawianie i odkrywanie twórczych projektów) lub równoważne</w:t>
            </w:r>
          </w:p>
          <w:p w14:paraId="7F76D459" w14:textId="77777777" w:rsidR="00D50DA8" w:rsidRPr="00D50DA8" w:rsidRDefault="00D50DA8" w:rsidP="00D50DA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ProSite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- (Tworzenie osobistych witryn z portfolio i zarządzanie nimi) lub równoważne</w:t>
            </w:r>
          </w:p>
          <w:p w14:paraId="6E310BB8" w14:textId="0CBD4C4D" w:rsidR="00735FFA" w:rsidRPr="003D60A9" w:rsidRDefault="00D50DA8" w:rsidP="00D50DA8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Touch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D50DA8">
              <w:rPr>
                <w:rFonts w:asciiTheme="majorHAnsi" w:eastAsia="Times New Roman" w:hAnsiTheme="majorHAnsi" w:cs="Times New Roman"/>
                <w:color w:val="auto"/>
              </w:rPr>
              <w:t>Apps</w:t>
            </w:r>
            <w:proofErr w:type="spellEnd"/>
            <w:r w:rsidRPr="00D50DA8">
              <w:rPr>
                <w:rFonts w:asciiTheme="majorHAnsi" w:eastAsia="Times New Roman" w:hAnsiTheme="majorHAnsi" w:cs="Times New Roman"/>
                <w:color w:val="auto"/>
              </w:rPr>
              <w:t xml:space="preserve"> lub równoważne</w:t>
            </w:r>
          </w:p>
        </w:tc>
      </w:tr>
    </w:tbl>
    <w:p w14:paraId="0FAA6D0A" w14:textId="77777777" w:rsidR="00735FFA" w:rsidRDefault="00735FFA"/>
    <w:p w14:paraId="4CECA0AF" w14:textId="2CDD4685" w:rsidR="00EA420F" w:rsidRDefault="00EA420F">
      <w:r>
        <w:t>Oprogramowanie należy zainstalować na dedykowanym sprzęcie.</w:t>
      </w:r>
      <w:bookmarkStart w:id="1" w:name="_GoBack"/>
      <w:bookmarkEnd w:id="1"/>
    </w:p>
    <w:sectPr w:rsidR="00EA4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827B" w14:textId="77777777" w:rsidR="00CE0EF0" w:rsidRDefault="00CE0EF0" w:rsidP="00783B71">
      <w:pPr>
        <w:spacing w:line="240" w:lineRule="auto"/>
      </w:pPr>
      <w:r>
        <w:separator/>
      </w:r>
    </w:p>
  </w:endnote>
  <w:endnote w:type="continuationSeparator" w:id="0">
    <w:p w14:paraId="231699A1" w14:textId="77777777" w:rsidR="00CE0EF0" w:rsidRDefault="00CE0EF0" w:rsidP="0078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1E69" w14:textId="77777777" w:rsidR="00783B71" w:rsidRDefault="00783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EF19" w14:textId="77777777" w:rsidR="00783B71" w:rsidRDefault="00783B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7A79" w14:textId="77777777" w:rsidR="00783B71" w:rsidRDefault="00783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3A5D" w14:textId="77777777" w:rsidR="00CE0EF0" w:rsidRDefault="00CE0EF0" w:rsidP="00783B71">
      <w:pPr>
        <w:spacing w:line="240" w:lineRule="auto"/>
      </w:pPr>
      <w:r>
        <w:separator/>
      </w:r>
    </w:p>
  </w:footnote>
  <w:footnote w:type="continuationSeparator" w:id="0">
    <w:p w14:paraId="06F25CDF" w14:textId="77777777" w:rsidR="00CE0EF0" w:rsidRDefault="00CE0EF0" w:rsidP="0078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CA5C" w14:textId="77777777" w:rsidR="00783B71" w:rsidRDefault="00783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C9EC" w14:textId="1F2DA637" w:rsidR="00783B71" w:rsidRDefault="00783B71">
    <w:pPr>
      <w:pStyle w:val="Nagwek"/>
    </w:pPr>
    <w:r>
      <w:rPr>
        <w:noProof/>
        <w:lang w:eastAsia="pl-PL"/>
      </w:rPr>
      <w:drawing>
        <wp:inline distT="0" distB="0" distL="0" distR="0" wp14:anchorId="354E56D6" wp14:editId="196614D4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E221F" w14:textId="77777777" w:rsidR="00783B71" w:rsidRDefault="00783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49"/>
    <w:rsid w:val="00015B07"/>
    <w:rsid w:val="00042694"/>
    <w:rsid w:val="00092DED"/>
    <w:rsid w:val="000B0F11"/>
    <w:rsid w:val="000C4ED9"/>
    <w:rsid w:val="000E6BEC"/>
    <w:rsid w:val="000F5115"/>
    <w:rsid w:val="001110AA"/>
    <w:rsid w:val="0013034D"/>
    <w:rsid w:val="001409FC"/>
    <w:rsid w:val="0014414C"/>
    <w:rsid w:val="00161ABE"/>
    <w:rsid w:val="00165EF8"/>
    <w:rsid w:val="001706C7"/>
    <w:rsid w:val="00176B8E"/>
    <w:rsid w:val="00181B50"/>
    <w:rsid w:val="001B7DF8"/>
    <w:rsid w:val="001D7505"/>
    <w:rsid w:val="00201CA0"/>
    <w:rsid w:val="00214F3B"/>
    <w:rsid w:val="0025061E"/>
    <w:rsid w:val="00254D68"/>
    <w:rsid w:val="0029130C"/>
    <w:rsid w:val="002E32C6"/>
    <w:rsid w:val="002E6F5D"/>
    <w:rsid w:val="00300B46"/>
    <w:rsid w:val="003036F0"/>
    <w:rsid w:val="003449C6"/>
    <w:rsid w:val="0034585E"/>
    <w:rsid w:val="00397A99"/>
    <w:rsid w:val="003A55AA"/>
    <w:rsid w:val="003B4257"/>
    <w:rsid w:val="003D0FAC"/>
    <w:rsid w:val="003D3534"/>
    <w:rsid w:val="00404105"/>
    <w:rsid w:val="004072D0"/>
    <w:rsid w:val="0041265B"/>
    <w:rsid w:val="00437E49"/>
    <w:rsid w:val="00446B35"/>
    <w:rsid w:val="004B284C"/>
    <w:rsid w:val="00500555"/>
    <w:rsid w:val="005156BC"/>
    <w:rsid w:val="00531BA4"/>
    <w:rsid w:val="00535C14"/>
    <w:rsid w:val="005467B9"/>
    <w:rsid w:val="00582649"/>
    <w:rsid w:val="005B4157"/>
    <w:rsid w:val="006214B4"/>
    <w:rsid w:val="00641130"/>
    <w:rsid w:val="00670897"/>
    <w:rsid w:val="0068023C"/>
    <w:rsid w:val="00684988"/>
    <w:rsid w:val="006B1F40"/>
    <w:rsid w:val="006B777B"/>
    <w:rsid w:val="006E6631"/>
    <w:rsid w:val="006F043C"/>
    <w:rsid w:val="0070307D"/>
    <w:rsid w:val="00735FFA"/>
    <w:rsid w:val="00744E24"/>
    <w:rsid w:val="00754C1F"/>
    <w:rsid w:val="00783B71"/>
    <w:rsid w:val="00803802"/>
    <w:rsid w:val="008356C6"/>
    <w:rsid w:val="008919F8"/>
    <w:rsid w:val="008A0799"/>
    <w:rsid w:val="008B7BED"/>
    <w:rsid w:val="008D34B3"/>
    <w:rsid w:val="008D49D0"/>
    <w:rsid w:val="008E24CB"/>
    <w:rsid w:val="00914C78"/>
    <w:rsid w:val="00925CF8"/>
    <w:rsid w:val="00931042"/>
    <w:rsid w:val="00977772"/>
    <w:rsid w:val="0099709B"/>
    <w:rsid w:val="009C40F9"/>
    <w:rsid w:val="009E2819"/>
    <w:rsid w:val="00A16491"/>
    <w:rsid w:val="00AB2CDA"/>
    <w:rsid w:val="00AC7794"/>
    <w:rsid w:val="00AE42EE"/>
    <w:rsid w:val="00B265B4"/>
    <w:rsid w:val="00B42F8A"/>
    <w:rsid w:val="00B5051F"/>
    <w:rsid w:val="00B5465E"/>
    <w:rsid w:val="00B66730"/>
    <w:rsid w:val="00B7130A"/>
    <w:rsid w:val="00B76D98"/>
    <w:rsid w:val="00B81EAD"/>
    <w:rsid w:val="00B961DE"/>
    <w:rsid w:val="00BA1998"/>
    <w:rsid w:val="00BD2164"/>
    <w:rsid w:val="00BE28E9"/>
    <w:rsid w:val="00C07171"/>
    <w:rsid w:val="00C2007C"/>
    <w:rsid w:val="00C47F59"/>
    <w:rsid w:val="00C56525"/>
    <w:rsid w:val="00C674B8"/>
    <w:rsid w:val="00C91B3D"/>
    <w:rsid w:val="00CB25FA"/>
    <w:rsid w:val="00CE0EF0"/>
    <w:rsid w:val="00CE49BA"/>
    <w:rsid w:val="00D33EE0"/>
    <w:rsid w:val="00D50DA8"/>
    <w:rsid w:val="00D571D8"/>
    <w:rsid w:val="00DB00C8"/>
    <w:rsid w:val="00DD75FA"/>
    <w:rsid w:val="00DE4E20"/>
    <w:rsid w:val="00DE6383"/>
    <w:rsid w:val="00DF05A7"/>
    <w:rsid w:val="00E2327F"/>
    <w:rsid w:val="00E547BA"/>
    <w:rsid w:val="00E954A1"/>
    <w:rsid w:val="00E97F9C"/>
    <w:rsid w:val="00EA420F"/>
    <w:rsid w:val="00EB6461"/>
    <w:rsid w:val="00EC5E29"/>
    <w:rsid w:val="00EE322E"/>
    <w:rsid w:val="00F11855"/>
    <w:rsid w:val="00F26DEF"/>
    <w:rsid w:val="00F55739"/>
    <w:rsid w:val="00FC4FD0"/>
    <w:rsid w:val="00FF794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62D"/>
  <w15:chartTrackingRefBased/>
  <w15:docId w15:val="{32F80FE0-F49A-472A-B81D-7D9069C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1F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19"/>
    <w:pPr>
      <w:ind w:left="720"/>
      <w:contextualSpacing/>
    </w:pPr>
  </w:style>
  <w:style w:type="character" w:customStyle="1" w:styleId="fontstyle01">
    <w:name w:val="fontstyle01"/>
    <w:basedOn w:val="Domylnaczcionkaakapitu"/>
    <w:rsid w:val="003D3534"/>
    <w:rPr>
      <w:rFonts w:ascii="Arial" w:hAnsi="Arial" w:cs="Arial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fontstyle21">
    <w:name w:val="fontstyle21"/>
    <w:basedOn w:val="Domylnaczcionkaakapitu"/>
    <w:rsid w:val="003D3534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9BA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B71"/>
    <w:rPr>
      <w:rFonts w:ascii="Arial Narrow" w:hAnsi="Arial Narrow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B71"/>
    <w:rPr>
      <w:rFonts w:ascii="Arial Narrow" w:hAnsi="Arial Narrow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3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679A-C743-41F2-ACA3-192F2CAC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Slawomir Jasinski</cp:lastModifiedBy>
  <cp:revision>21</cp:revision>
  <cp:lastPrinted>2019-01-11T16:27:00Z</cp:lastPrinted>
  <dcterms:created xsi:type="dcterms:W3CDTF">2018-12-11T09:42:00Z</dcterms:created>
  <dcterms:modified xsi:type="dcterms:W3CDTF">2019-01-31T18:28:00Z</dcterms:modified>
</cp:coreProperties>
</file>