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991" w14:textId="704419B9" w:rsidR="000266FE" w:rsidRPr="00761F3E" w:rsidRDefault="000266FE" w:rsidP="00AA680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3D1073D1" w14:textId="77777777" w:rsidR="000266FE" w:rsidRPr="0066649D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2242B553" w14:textId="1D2B8D1A" w:rsidR="00741B98" w:rsidRPr="00741B98" w:rsidRDefault="000266FE" w:rsidP="00741B98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41B9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741B98" w:rsidRPr="00741B98">
        <w:rPr>
          <w:rFonts w:asciiTheme="minorHAnsi" w:eastAsia="Times New Roman" w:hAnsiTheme="minorHAnsi" w:cstheme="minorHAnsi"/>
          <w:sz w:val="22"/>
          <w:szCs w:val="22"/>
          <w:lang w:eastAsia="pl-PL"/>
        </w:rPr>
        <w:t>Rozbudowa/przebudowa pasa drogi powiatowej polegająca na budowie ścieżki pieszo-rowerowej na odcinku od skrzyżowania ul. Pocztowej (2401P) z ul. Ojca Mariana Żelazka (2391P) w Palędziu do ul. Klonowej w m. Gołuski.</w:t>
      </w:r>
    </w:p>
    <w:p w14:paraId="1089BFA3" w14:textId="7432ED2B" w:rsidR="008D4B39" w:rsidRPr="0066649D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7E4B502D" w:rsidR="000266FE" w:rsidRPr="008D4B39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8D4B39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741B98">
        <w:rPr>
          <w:rFonts w:asciiTheme="minorHAnsi" w:hAnsiTheme="minorHAnsi" w:cstheme="minorHAnsi"/>
          <w:bCs/>
          <w:sz w:val="22"/>
          <w:szCs w:val="22"/>
        </w:rPr>
        <w:t>08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741B98">
        <w:rPr>
          <w:rFonts w:asciiTheme="minorHAnsi" w:hAnsiTheme="minorHAnsi" w:cstheme="minorHAnsi"/>
          <w:bCs/>
          <w:sz w:val="22"/>
          <w:szCs w:val="22"/>
        </w:rPr>
        <w:t>3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Pr="008D4B39">
        <w:rPr>
          <w:rFonts w:asciiTheme="minorHAnsi" w:hAnsiTheme="minorHAnsi" w:cstheme="minorHAnsi"/>
          <w:bCs/>
          <w:sz w:val="22"/>
          <w:szCs w:val="22"/>
        </w:rPr>
        <w:t>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1AA8459B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B39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741B98">
        <w:rPr>
          <w:rFonts w:asciiTheme="minorHAnsi" w:hAnsiTheme="minorHAnsi" w:cstheme="minorHAnsi"/>
          <w:bCs/>
          <w:sz w:val="22"/>
          <w:szCs w:val="22"/>
        </w:rPr>
        <w:t>08</w:t>
      </w:r>
      <w:r w:rsidRPr="008D4B39">
        <w:rPr>
          <w:rFonts w:asciiTheme="minorHAnsi" w:hAnsiTheme="minorHAnsi" w:cstheme="minorHAnsi"/>
          <w:bCs/>
          <w:sz w:val="22"/>
          <w:szCs w:val="22"/>
        </w:rPr>
        <w:t>.</w:t>
      </w:r>
      <w:r w:rsidR="00CB1133">
        <w:rPr>
          <w:rFonts w:asciiTheme="minorHAnsi" w:hAnsiTheme="minorHAnsi" w:cstheme="minorHAnsi"/>
          <w:bCs/>
          <w:sz w:val="22"/>
          <w:szCs w:val="22"/>
        </w:rPr>
        <w:t>0</w:t>
      </w:r>
      <w:r w:rsidR="00741B98">
        <w:rPr>
          <w:rFonts w:asciiTheme="minorHAnsi" w:hAnsiTheme="minorHAnsi" w:cstheme="minorHAnsi"/>
          <w:bCs/>
          <w:sz w:val="22"/>
          <w:szCs w:val="22"/>
        </w:rPr>
        <w:t>3</w:t>
      </w:r>
      <w:r w:rsidRPr="008D4B39">
        <w:rPr>
          <w:rFonts w:asciiTheme="minorHAnsi" w:hAnsiTheme="minorHAnsi" w:cstheme="minorHAnsi"/>
          <w:bCs/>
          <w:sz w:val="22"/>
          <w:szCs w:val="22"/>
        </w:rPr>
        <w:t>.202</w:t>
      </w:r>
      <w:r w:rsidR="00CB1133">
        <w:rPr>
          <w:rFonts w:asciiTheme="minorHAnsi" w:hAnsiTheme="minorHAnsi" w:cstheme="minorHAnsi"/>
          <w:bCs/>
          <w:sz w:val="22"/>
          <w:szCs w:val="22"/>
        </w:rPr>
        <w:t>4</w:t>
      </w:r>
      <w:r w:rsidRPr="008D4B39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8D4B39">
        <w:rPr>
          <w:rFonts w:asciiTheme="minorHAnsi" w:hAnsiTheme="minorHAnsi" w:cstheme="minorHAnsi"/>
          <w:bCs/>
          <w:sz w:val="22"/>
          <w:szCs w:val="22"/>
        </w:rPr>
        <w:t>30</w:t>
      </w:r>
    </w:p>
    <w:p w14:paraId="3868391D" w14:textId="1463BAAC" w:rsidR="000266FE" w:rsidRPr="00964CE1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</w:t>
      </w:r>
      <w:r w:rsidRPr="00CB1133">
        <w:rPr>
          <w:rFonts w:asciiTheme="minorHAnsi" w:hAnsiTheme="minorHAnsi" w:cstheme="minorHAnsi"/>
          <w:sz w:val="22"/>
          <w:szCs w:val="22"/>
        </w:rPr>
        <w:t xml:space="preserve">zamówienia wynosi: </w:t>
      </w:r>
      <w:r w:rsidR="00741B98">
        <w:rPr>
          <w:rFonts w:asciiTheme="minorHAnsi" w:hAnsiTheme="minorHAnsi" w:cstheme="minorHAnsi"/>
          <w:sz w:val="22"/>
          <w:szCs w:val="22"/>
        </w:rPr>
        <w:t>8.245.000,00</w:t>
      </w:r>
      <w:r w:rsidR="00CB1133" w:rsidRPr="00CB1133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1163ED5F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66649D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942"/>
        <w:gridCol w:w="2551"/>
        <w:gridCol w:w="2048"/>
      </w:tblGrid>
      <w:tr w:rsidR="009719E8" w:rsidRPr="00AA6805" w14:paraId="6544FCFA" w14:textId="77777777" w:rsidTr="007D5F5B">
        <w:trPr>
          <w:trHeight w:val="693"/>
        </w:trPr>
        <w:tc>
          <w:tcPr>
            <w:tcW w:w="873" w:type="dxa"/>
          </w:tcPr>
          <w:p w14:paraId="72BA07E9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942" w:type="dxa"/>
          </w:tcPr>
          <w:p w14:paraId="65CE66DC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3A4CF172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34D76EFE" w14:textId="77777777" w:rsidR="009719E8" w:rsidRPr="00AA680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048" w:type="dxa"/>
          </w:tcPr>
          <w:p w14:paraId="47C9D22D" w14:textId="77777777" w:rsidR="009719E8" w:rsidRPr="00AA680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2490E243" w14:textId="77777777" w:rsidR="009719E8" w:rsidRPr="00AA6805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(miesiące)</w:t>
            </w:r>
          </w:p>
        </w:tc>
      </w:tr>
      <w:tr w:rsidR="009719E8" w:rsidRPr="00AA6805" w14:paraId="370E6A69" w14:textId="77777777" w:rsidTr="007D5F5B">
        <w:tc>
          <w:tcPr>
            <w:tcW w:w="873" w:type="dxa"/>
          </w:tcPr>
          <w:p w14:paraId="22A9FE74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42" w:type="dxa"/>
          </w:tcPr>
          <w:p w14:paraId="3900D4C1" w14:textId="77777777" w:rsidR="00DE1649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IVESTON sp. z o.o.</w:t>
            </w:r>
          </w:p>
          <w:p w14:paraId="40A1AA9B" w14:textId="77777777" w:rsidR="00741B98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Ul. Obrzycka 133</w:t>
            </w:r>
          </w:p>
          <w:p w14:paraId="529EDE59" w14:textId="1A4A3F0D" w:rsidR="00741B98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64-600 Oborniki</w:t>
            </w:r>
          </w:p>
        </w:tc>
        <w:tc>
          <w:tcPr>
            <w:tcW w:w="2551" w:type="dxa"/>
          </w:tcPr>
          <w:p w14:paraId="33C4DF17" w14:textId="22A4A1CF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9.972.225,00 zł</w:t>
            </w:r>
          </w:p>
        </w:tc>
        <w:tc>
          <w:tcPr>
            <w:tcW w:w="2048" w:type="dxa"/>
          </w:tcPr>
          <w:p w14:paraId="22AF3845" w14:textId="73B6B45A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84</w:t>
            </w:r>
            <w:r w:rsidR="009719E8"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miesi</w:t>
            </w: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ące</w:t>
            </w:r>
          </w:p>
        </w:tc>
      </w:tr>
      <w:tr w:rsidR="009719E8" w:rsidRPr="00AA6805" w14:paraId="207514BC" w14:textId="77777777" w:rsidTr="007D5F5B">
        <w:tc>
          <w:tcPr>
            <w:tcW w:w="873" w:type="dxa"/>
          </w:tcPr>
          <w:p w14:paraId="3F151297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42" w:type="dxa"/>
          </w:tcPr>
          <w:p w14:paraId="513A8C86" w14:textId="77777777" w:rsidR="00741B98" w:rsidRPr="00AA6805" w:rsidRDefault="00741B98" w:rsidP="00741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Konsorcjum</w:t>
            </w: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br/>
              <w:t>- TAR-DROG sp. z o.o. sp.k.</w:t>
            </w:r>
          </w:p>
          <w:p w14:paraId="4E2DC499" w14:textId="77777777" w:rsidR="00741B98" w:rsidRPr="00AA6805" w:rsidRDefault="00741B98" w:rsidP="00741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Poznańska 62a</w:t>
            </w:r>
          </w:p>
          <w:p w14:paraId="4CDC0C34" w14:textId="77777777" w:rsidR="00741B98" w:rsidRPr="00AA6805" w:rsidRDefault="00741B98" w:rsidP="00741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62-080 Tarnowo Podgórne</w:t>
            </w:r>
          </w:p>
          <w:p w14:paraId="30CD12F0" w14:textId="77777777" w:rsidR="00741B98" w:rsidRPr="00AA6805" w:rsidRDefault="00741B98" w:rsidP="00741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- PPHU TOM-BUD s.c.</w:t>
            </w:r>
          </w:p>
          <w:p w14:paraId="465C582E" w14:textId="77777777" w:rsidR="00741B98" w:rsidRPr="00AA6805" w:rsidRDefault="00741B98" w:rsidP="00741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Ul. Michalin 25</w:t>
            </w:r>
          </w:p>
          <w:p w14:paraId="339104ED" w14:textId="61BE1E35" w:rsidR="00DE1649" w:rsidRPr="00AA6805" w:rsidRDefault="00741B98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64-320 Dobieżyn</w:t>
            </w:r>
          </w:p>
        </w:tc>
        <w:tc>
          <w:tcPr>
            <w:tcW w:w="2551" w:type="dxa"/>
          </w:tcPr>
          <w:p w14:paraId="5D76B4DD" w14:textId="4C2C6BAA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12.071.077,60 zł</w:t>
            </w:r>
          </w:p>
        </w:tc>
        <w:tc>
          <w:tcPr>
            <w:tcW w:w="2048" w:type="dxa"/>
          </w:tcPr>
          <w:p w14:paraId="2E05680A" w14:textId="074EF79B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9719E8" w:rsidRPr="00AA6805" w14:paraId="6DF76E67" w14:textId="77777777" w:rsidTr="007D5F5B">
        <w:tc>
          <w:tcPr>
            <w:tcW w:w="873" w:type="dxa"/>
          </w:tcPr>
          <w:p w14:paraId="46A9469D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42" w:type="dxa"/>
          </w:tcPr>
          <w:p w14:paraId="6554C598" w14:textId="77777777" w:rsidR="00DE1649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YOCAM sp. z o.o.</w:t>
            </w:r>
          </w:p>
          <w:p w14:paraId="4AA12F94" w14:textId="77777777" w:rsidR="00741B98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Ul. Świerkowa 29</w:t>
            </w:r>
          </w:p>
          <w:p w14:paraId="1D3D4CC2" w14:textId="04BB646F" w:rsidR="00741B98" w:rsidRPr="00AA6805" w:rsidRDefault="00741B9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62-090 Rostworowo</w:t>
            </w:r>
          </w:p>
        </w:tc>
        <w:tc>
          <w:tcPr>
            <w:tcW w:w="2551" w:type="dxa"/>
          </w:tcPr>
          <w:p w14:paraId="53B65FEE" w14:textId="08B739D5" w:rsidR="009719E8" w:rsidRPr="00AA6805" w:rsidRDefault="00AA6805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 xml:space="preserve">9.457.470,00 zł </w:t>
            </w:r>
          </w:p>
        </w:tc>
        <w:tc>
          <w:tcPr>
            <w:tcW w:w="2048" w:type="dxa"/>
          </w:tcPr>
          <w:p w14:paraId="168B02CF" w14:textId="1DFD817D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84 miesiące</w:t>
            </w:r>
          </w:p>
        </w:tc>
      </w:tr>
      <w:tr w:rsidR="009719E8" w:rsidRPr="00AA6805" w14:paraId="5908BAE3" w14:textId="77777777" w:rsidTr="007D5F5B">
        <w:tc>
          <w:tcPr>
            <w:tcW w:w="873" w:type="dxa"/>
          </w:tcPr>
          <w:p w14:paraId="48534FE4" w14:textId="77777777" w:rsidR="009719E8" w:rsidRPr="00AA6805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42" w:type="dxa"/>
          </w:tcPr>
          <w:p w14:paraId="5DD832F6" w14:textId="77777777" w:rsidR="00A127E0" w:rsidRPr="00AA6805" w:rsidRDefault="00AA6805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Konsorcjum:</w:t>
            </w:r>
          </w:p>
          <w:p w14:paraId="2F27E5FF" w14:textId="2CAEF52F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- „M-BUD-TRANS” Michał Pawlicki</w:t>
            </w:r>
          </w:p>
          <w:p w14:paraId="5CC360D7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Ul.3 Maja 10</w:t>
            </w:r>
          </w:p>
          <w:p w14:paraId="40AF0B94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62-030 Luboń</w:t>
            </w:r>
          </w:p>
          <w:p w14:paraId="06B84E19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- MARDROG Maciej Kubacha</w:t>
            </w:r>
          </w:p>
          <w:p w14:paraId="7BB11F16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Ul. Bułgarska 10, 64-020 Piechanin</w:t>
            </w:r>
          </w:p>
          <w:p w14:paraId="26B9C71F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- P.U.H. „BUD-BRUK” </w:t>
            </w:r>
          </w:p>
          <w:p w14:paraId="103C6E12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Ryszard Mielcarek</w:t>
            </w:r>
          </w:p>
          <w:p w14:paraId="58598280" w14:textId="77777777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Ul. Józefa Wybickiego 7</w:t>
            </w:r>
          </w:p>
          <w:p w14:paraId="4F12FECB" w14:textId="5EED8225" w:rsidR="00AA6805" w:rsidRPr="00AA6805" w:rsidRDefault="00AA6805" w:rsidP="00AA68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64-020 Czempiń</w:t>
            </w:r>
          </w:p>
        </w:tc>
        <w:tc>
          <w:tcPr>
            <w:tcW w:w="2551" w:type="dxa"/>
          </w:tcPr>
          <w:p w14:paraId="26C595B4" w14:textId="2F8A8604" w:rsidR="009719E8" w:rsidRPr="00AA6805" w:rsidRDefault="00AA6805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hAnsiTheme="minorHAnsi" w:cstheme="minorHAnsi"/>
                <w:sz w:val="20"/>
                <w:szCs w:val="20"/>
              </w:rPr>
              <w:t>14.267.299,50 zł</w:t>
            </w:r>
          </w:p>
        </w:tc>
        <w:tc>
          <w:tcPr>
            <w:tcW w:w="2048" w:type="dxa"/>
          </w:tcPr>
          <w:p w14:paraId="050CD9B5" w14:textId="7877A3EF" w:rsidR="009719E8" w:rsidRPr="00AA6805" w:rsidRDefault="00741B9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6805">
              <w:rPr>
                <w:rFonts w:asciiTheme="minorHAnsi" w:eastAsiaTheme="minorHAnsi" w:hAnsiTheme="minorHAnsi" w:cstheme="minorHAnsi"/>
                <w:sz w:val="20"/>
                <w:szCs w:val="20"/>
              </w:rPr>
              <w:t>84 miesiące</w:t>
            </w:r>
          </w:p>
        </w:tc>
      </w:tr>
    </w:tbl>
    <w:p w14:paraId="575629C7" w14:textId="77777777" w:rsidR="009B24BD" w:rsidRPr="0066649D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66649D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3C4A93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Default="00080FD2"/>
    <w:sectPr w:rsidR="00080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C9C1" w14:textId="5A0E6359" w:rsidR="00741B98" w:rsidRPr="00741B98" w:rsidRDefault="00AA6805" w:rsidP="00741B98">
    <w:pPr>
      <w:spacing w:after="0" w:line="319" w:lineRule="auto"/>
      <w:jc w:val="both"/>
      <w:rPr>
        <w:rFonts w:asciiTheme="minorHAnsi" w:eastAsia="Times New Roman" w:hAnsiTheme="minorHAnsi" w:cstheme="minorHAnsi"/>
        <w:sz w:val="22"/>
        <w:szCs w:val="22"/>
        <w:lang w:eastAsia="pl-PL"/>
      </w:rPr>
    </w:pPr>
    <w:r w:rsidRPr="008D4B39">
      <w:rPr>
        <w:rFonts w:asciiTheme="minorHAnsi" w:hAnsiTheme="minorHAnsi" w:cstheme="minorHAnsi"/>
        <w:sz w:val="20"/>
        <w:szCs w:val="20"/>
      </w:rPr>
      <w:t>ROA.271.</w:t>
    </w:r>
    <w:r w:rsidR="00741B98">
      <w:rPr>
        <w:rFonts w:asciiTheme="minorHAnsi" w:hAnsiTheme="minorHAnsi" w:cstheme="minorHAnsi"/>
        <w:sz w:val="20"/>
        <w:szCs w:val="20"/>
      </w:rPr>
      <w:t>2.</w:t>
    </w:r>
    <w:r w:rsidRPr="008D4B39">
      <w:rPr>
        <w:rFonts w:asciiTheme="minorHAnsi" w:hAnsiTheme="minorHAnsi" w:cstheme="minorHAnsi"/>
        <w:sz w:val="20"/>
        <w:szCs w:val="20"/>
      </w:rPr>
      <w:t>202</w:t>
    </w:r>
    <w:r w:rsidR="00CB1133">
      <w:rPr>
        <w:rFonts w:asciiTheme="minorHAnsi" w:hAnsiTheme="minorHAnsi" w:cstheme="minorHAnsi"/>
        <w:sz w:val="20"/>
        <w:szCs w:val="20"/>
      </w:rPr>
      <w:t>4</w:t>
    </w:r>
    <w:r w:rsidRPr="008D4B39">
      <w:rPr>
        <w:rFonts w:asciiTheme="minorHAnsi" w:hAnsiTheme="minorHAnsi" w:cstheme="minorHAnsi"/>
        <w:b w:val="0"/>
        <w:sz w:val="20"/>
        <w:szCs w:val="20"/>
      </w:rPr>
      <w:t xml:space="preserve">  </w:t>
    </w:r>
    <w:r w:rsidRPr="008D4B39">
      <w:rPr>
        <w:rFonts w:asciiTheme="minorHAnsi" w:eastAsia="Times New Roman" w:hAnsiTheme="minorHAnsi" w:cstheme="minorHAnsi"/>
        <w:sz w:val="20"/>
        <w:szCs w:val="20"/>
      </w:rPr>
      <w:t xml:space="preserve">pn. </w:t>
    </w:r>
    <w:r w:rsidR="00741B98" w:rsidRPr="00741B98">
      <w:rPr>
        <w:rFonts w:asciiTheme="minorHAnsi" w:eastAsia="Times New Roman" w:hAnsiTheme="minorHAnsi" w:cstheme="minorHAnsi"/>
        <w:sz w:val="22"/>
        <w:szCs w:val="22"/>
        <w:lang w:eastAsia="pl-PL"/>
      </w:rPr>
      <w:t>Rozbudowa/przebudowa pasa drogi powiatowej polegająca na budowie ścieżki pieszo-rowerowej na odcinku od skrzyżowania ul. Pocztowej (2401P) z ul. Ojca Mariana Żelazka (2391P) w Palędziu do ul. Klonowej w m. Gołuski.</w:t>
    </w:r>
  </w:p>
  <w:p w14:paraId="4A7D0A9C" w14:textId="0889DFB6" w:rsidR="00CB1133" w:rsidRPr="00CB1133" w:rsidRDefault="00CB1133" w:rsidP="00CB1133">
    <w:pPr>
      <w:spacing w:after="0" w:line="240" w:lineRule="auto"/>
      <w:jc w:val="both"/>
      <w:rPr>
        <w:rFonts w:asciiTheme="minorHAnsi" w:eastAsiaTheme="minorHAnsi" w:hAnsiTheme="minorHAnsi" w:cstheme="minorHAnsi"/>
        <w:b w:val="0"/>
        <w:kern w:val="3"/>
        <w:sz w:val="22"/>
        <w:szCs w:val="22"/>
      </w:rPr>
    </w:pPr>
  </w:p>
  <w:p w14:paraId="28D6A2F5" w14:textId="3A0CEB46" w:rsidR="00B36C68" w:rsidRPr="008D4B39" w:rsidRDefault="00B36C68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E4"/>
    <w:multiLevelType w:val="hybridMultilevel"/>
    <w:tmpl w:val="356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  <w:num w:numId="2" w16cid:durableId="171823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213C92"/>
    <w:rsid w:val="002A62A4"/>
    <w:rsid w:val="004C408E"/>
    <w:rsid w:val="004F368B"/>
    <w:rsid w:val="00507839"/>
    <w:rsid w:val="005A2DA6"/>
    <w:rsid w:val="006013B2"/>
    <w:rsid w:val="006268BF"/>
    <w:rsid w:val="006A672A"/>
    <w:rsid w:val="006C743F"/>
    <w:rsid w:val="00741B98"/>
    <w:rsid w:val="007E06C0"/>
    <w:rsid w:val="007E1C7B"/>
    <w:rsid w:val="008D4B39"/>
    <w:rsid w:val="00964CE1"/>
    <w:rsid w:val="009719E8"/>
    <w:rsid w:val="00985E8A"/>
    <w:rsid w:val="009B24BD"/>
    <w:rsid w:val="00A127E0"/>
    <w:rsid w:val="00AA6805"/>
    <w:rsid w:val="00B36C68"/>
    <w:rsid w:val="00BE0C40"/>
    <w:rsid w:val="00BE279C"/>
    <w:rsid w:val="00CB1133"/>
    <w:rsid w:val="00CB39E5"/>
    <w:rsid w:val="00DE1649"/>
    <w:rsid w:val="00E04641"/>
    <w:rsid w:val="00E7050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dcterms:created xsi:type="dcterms:W3CDTF">2023-11-10T07:48:00Z</dcterms:created>
  <dcterms:modified xsi:type="dcterms:W3CDTF">2024-03-08T11:37:00Z</dcterms:modified>
</cp:coreProperties>
</file>