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B73D8" w14:textId="1F71C739" w:rsidR="00D26960" w:rsidRPr="00467938" w:rsidRDefault="004D4153" w:rsidP="00D26960">
      <w:pPr>
        <w:pStyle w:val="Nagwek1"/>
        <w:spacing w:before="0" w:after="0"/>
        <w:jc w:val="right"/>
        <w:rPr>
          <w:rFonts w:ascii="Times New Roman" w:hAnsi="Times New Roman"/>
          <w:i/>
          <w:iCs/>
          <w:sz w:val="22"/>
          <w:szCs w:val="22"/>
        </w:rPr>
      </w:pPr>
      <w:r w:rsidRPr="00467938">
        <w:rPr>
          <w:i/>
          <w:iCs/>
          <w:noProof/>
          <w:sz w:val="22"/>
          <w:szCs w:val="22"/>
        </w:rPr>
        <w:drawing>
          <wp:anchor distT="0" distB="0" distL="0" distR="0" simplePos="0" relativeHeight="2" behindDoc="0" locked="0" layoutInCell="0" allowOverlap="1" wp14:anchorId="5261923E" wp14:editId="04342394">
            <wp:simplePos x="0" y="0"/>
            <wp:positionH relativeFrom="column">
              <wp:posOffset>38100</wp:posOffset>
            </wp:positionH>
            <wp:positionV relativeFrom="paragraph">
              <wp:posOffset>-685800</wp:posOffset>
            </wp:positionV>
            <wp:extent cx="6120130" cy="941705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7938">
        <w:rPr>
          <w:rFonts w:ascii="Times New Roman" w:hAnsi="Times New Roman"/>
          <w:i/>
          <w:iCs/>
          <w:sz w:val="22"/>
          <w:szCs w:val="22"/>
        </w:rPr>
        <w:t xml:space="preserve">Załącznik Nr </w:t>
      </w:r>
      <w:r w:rsidR="006552B8">
        <w:rPr>
          <w:rFonts w:ascii="Times New Roman" w:hAnsi="Times New Roman"/>
          <w:i/>
          <w:iCs/>
          <w:sz w:val="22"/>
          <w:szCs w:val="22"/>
        </w:rPr>
        <w:t xml:space="preserve">2 </w:t>
      </w:r>
      <w:r w:rsidR="00D26960" w:rsidRPr="00467938">
        <w:rPr>
          <w:rFonts w:ascii="Times New Roman" w:hAnsi="Times New Roman"/>
          <w:i/>
          <w:iCs/>
          <w:sz w:val="22"/>
          <w:szCs w:val="22"/>
        </w:rPr>
        <w:t xml:space="preserve"> do </w:t>
      </w:r>
      <w:r w:rsidR="006552B8">
        <w:rPr>
          <w:rFonts w:ascii="Times New Roman" w:hAnsi="Times New Roman"/>
          <w:i/>
          <w:iCs/>
          <w:sz w:val="22"/>
          <w:szCs w:val="22"/>
        </w:rPr>
        <w:t>oferty</w:t>
      </w:r>
    </w:p>
    <w:p w14:paraId="00E0C627" w14:textId="104B296A" w:rsidR="00F42B26" w:rsidRPr="00467938" w:rsidRDefault="00D26960" w:rsidP="00D26960">
      <w:pPr>
        <w:pStyle w:val="Nagwek1"/>
        <w:spacing w:before="0" w:after="0"/>
        <w:jc w:val="right"/>
        <w:rPr>
          <w:rFonts w:ascii="Times New Roman" w:hAnsi="Times New Roman"/>
          <w:b w:val="0"/>
          <w:bCs w:val="0"/>
          <w:i/>
          <w:iCs/>
          <w:sz w:val="22"/>
          <w:szCs w:val="22"/>
        </w:rPr>
      </w:pPr>
      <w:r w:rsidRPr="00467938">
        <w:rPr>
          <w:rFonts w:ascii="Arial" w:hAnsi="Arial" w:cs="Arial"/>
          <w:b w:val="0"/>
          <w:bCs w:val="0"/>
          <w:i/>
          <w:iCs/>
          <w:color w:val="0070C0"/>
          <w:sz w:val="22"/>
          <w:szCs w:val="22"/>
        </w:rPr>
        <w:t>(składany wraz z ofertą</w:t>
      </w:r>
      <w:r w:rsidRPr="00467938">
        <w:rPr>
          <w:rFonts w:ascii="Times New Roman" w:hAnsi="Times New Roman"/>
          <w:b w:val="0"/>
          <w:bCs w:val="0"/>
          <w:i/>
          <w:iCs/>
          <w:sz w:val="22"/>
          <w:szCs w:val="22"/>
        </w:rPr>
        <w:t>)</w:t>
      </w:r>
    </w:p>
    <w:p w14:paraId="109784D0" w14:textId="7E917872" w:rsidR="00F42B26" w:rsidRDefault="006552B8" w:rsidP="006552B8">
      <w:pPr>
        <w:pStyle w:val="Nagwek1"/>
        <w:jc w:val="center"/>
        <w:rPr>
          <w:rFonts w:hint="eastAsia"/>
        </w:rPr>
      </w:pPr>
      <w:r w:rsidRPr="006552B8">
        <w:rPr>
          <w:rFonts w:hint="eastAsia"/>
        </w:rPr>
        <w:t xml:space="preserve">OPIS OFEROWANEGO </w:t>
      </w:r>
      <w:r>
        <w:rPr>
          <w:rFonts w:hint="eastAsia"/>
        </w:rPr>
        <w:t xml:space="preserve">OPROGRAMOWANIA SPECJALISTYCZNEGO </w:t>
      </w:r>
      <w:r>
        <w:rPr>
          <w:rFonts w:hint="eastAsia"/>
        </w:rPr>
        <w:t>–</w:t>
      </w:r>
      <w:r>
        <w:rPr>
          <w:rFonts w:hint="eastAsia"/>
        </w:rPr>
        <w:t xml:space="preserve"> CZ</w:t>
      </w:r>
      <w:r>
        <w:rPr>
          <w:rFonts w:hint="eastAsia"/>
        </w:rPr>
        <w:t>ĘŚĆ</w:t>
      </w:r>
      <w:r>
        <w:rPr>
          <w:rFonts w:hint="eastAsia"/>
        </w:rPr>
        <w:t xml:space="preserve"> V ZADANIA</w:t>
      </w:r>
    </w:p>
    <w:p w14:paraId="0A37897B" w14:textId="4B61F0B6" w:rsidR="00663C44" w:rsidRPr="00663C44" w:rsidRDefault="00663C44" w:rsidP="00663C44">
      <w:pPr>
        <w:pStyle w:val="Nagwek2"/>
        <w:rPr>
          <w:rFonts w:hint="eastAsia"/>
        </w:rPr>
      </w:pPr>
      <w:r>
        <w:t>Oprogramowanie dla dzieci z niepełnosprawnościami</w:t>
      </w:r>
      <w:r w:rsidR="004D4153">
        <w:t xml:space="preserve"> – </w:t>
      </w:r>
      <w:r>
        <w:br/>
      </w:r>
      <w:r w:rsidR="00123465">
        <w:t>3</w:t>
      </w:r>
      <w:r w:rsidR="004D4153">
        <w:t xml:space="preserve"> sztuki</w:t>
      </w:r>
      <w:r w:rsidR="003A3E40">
        <w:t xml:space="preserve"> łącznie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064"/>
        <w:gridCol w:w="4735"/>
        <w:gridCol w:w="2829"/>
      </w:tblGrid>
      <w:tr w:rsidR="00EE38AF" w14:paraId="4053E901" w14:textId="77777777" w:rsidTr="00EE38AF">
        <w:trPr>
          <w:trHeight w:val="557"/>
        </w:trPr>
        <w:tc>
          <w:tcPr>
            <w:tcW w:w="6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5F40" w14:textId="1FAE6D38" w:rsidR="00EE38AF" w:rsidRPr="00EE38AF" w:rsidRDefault="00EE38AF" w:rsidP="00EE38AF">
            <w:pPr>
              <w:widowControl w:val="0"/>
              <w:jc w:val="center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 w:rsidRPr="00EE38AF"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Wymagania minimalne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12D0" w14:textId="77777777" w:rsidR="00EE38AF" w:rsidRDefault="00EE38AF" w:rsidP="00EE38AF">
            <w:pPr>
              <w:widowControl w:val="0"/>
              <w:jc w:val="center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 w:rsidRPr="00EE38AF"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Oferowany Produkt</w:t>
            </w:r>
            <w:r w:rsidR="00E416EE"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 xml:space="preserve"> </w:t>
            </w:r>
          </w:p>
          <w:p w14:paraId="38D0E0FC" w14:textId="57423111" w:rsidR="00E416EE" w:rsidRPr="00EE38AF" w:rsidRDefault="00E416EE" w:rsidP="00E416EE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(producent , wersja , opis funkcjonalności)</w:t>
            </w:r>
          </w:p>
        </w:tc>
      </w:tr>
      <w:tr w:rsidR="00EE38AF" w14:paraId="52B8FC27" w14:textId="14E71C58" w:rsidTr="00EE38AF"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6700" w14:textId="4956352D" w:rsidR="00EE38AF" w:rsidRPr="002A2EF8" w:rsidRDefault="00EE38AF" w:rsidP="00EE38AF">
            <w:pPr>
              <w:pStyle w:val="Akapitzlist"/>
              <w:widowControl w:val="0"/>
              <w:numPr>
                <w:ilvl w:val="0"/>
                <w:numId w:val="4"/>
              </w:numPr>
              <w:ind w:left="164" w:hanging="218"/>
              <w:rPr>
                <w:rFonts w:ascii="Calibri" w:eastAsia="Calibri" w:hAnsi="Calibri" w:cs="Arial"/>
                <w:b/>
                <w:bCs/>
              </w:rPr>
            </w:pPr>
            <w:r w:rsidRPr="002A2EF8">
              <w:rPr>
                <w:rFonts w:ascii="Calibri" w:eastAsia="Calibri" w:hAnsi="Calibri" w:cs="Arial"/>
                <w:b/>
                <w:bCs/>
              </w:rPr>
              <w:t>Oprogramowanie</w:t>
            </w:r>
            <w:r>
              <w:rPr>
                <w:rFonts w:ascii="Calibri" w:eastAsia="Calibri" w:hAnsi="Calibri" w:cs="Arial"/>
                <w:b/>
                <w:bCs/>
              </w:rPr>
              <w:t xml:space="preserve"> - funkcja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6AE8" w14:textId="38A6F899" w:rsidR="00EE38AF" w:rsidRDefault="00EE38AF" w:rsidP="002128B1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Powiększająco-Udźwiękowiające - </w:t>
            </w:r>
            <w:r w:rsidRPr="002A2EF8"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1 szt.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1538" w14:textId="73FA6785" w:rsidR="00EE38AF" w:rsidRDefault="00EE38AF" w:rsidP="002128B1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EE38AF" w14:paraId="3E500977" w14:textId="3935B021" w:rsidTr="00EE38AF"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75D5" w14:textId="652D2C3F" w:rsidR="00EE38AF" w:rsidRDefault="00EE38AF" w:rsidP="002128B1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Przeznaczenie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1DFC" w14:textId="55CF85A1" w:rsidR="00EE38AF" w:rsidRPr="002236A4" w:rsidRDefault="00EE38AF" w:rsidP="002236A4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Dzieci z niepełnosprawnościami wzrokowymi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B0F6" w14:textId="77777777" w:rsidR="00EE38AF" w:rsidRDefault="00EE38AF" w:rsidP="002236A4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EE38AF" w14:paraId="5359B2E0" w14:textId="713BC3E7" w:rsidTr="00EE38AF"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5503" w14:textId="2A989434" w:rsidR="00EE38AF" w:rsidRDefault="00EE38AF" w:rsidP="002128B1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Właściwości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485D" w14:textId="39928FDC" w:rsidR="00EE38AF" w:rsidRDefault="00EE38AF" w:rsidP="002236A4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Oprogramowanie powinno posiadać minimum funkcje takie jak: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br/>
              <w:t xml:space="preserve">Oprogramowanie </w:t>
            </w:r>
            <w:r w:rsidRPr="00663C44">
              <w:rPr>
                <w:rFonts w:ascii="Calibri" w:eastAsia="Calibri" w:hAnsi="Calibri" w:cs="Arial"/>
                <w:kern w:val="0"/>
                <w:lang w:eastAsia="en-US" w:bidi="ar-SA"/>
              </w:rPr>
              <w:t>powiększa, uwydatnia i czyta głosem syntetycznym wszystko, co znajduje się na ekranie komputera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. </w:t>
            </w:r>
          </w:p>
          <w:p w14:paraId="2879B5F8" w14:textId="77777777" w:rsidR="00EE38AF" w:rsidRDefault="00EE38AF" w:rsidP="002236A4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T</w:t>
            </w:r>
            <w:r w:rsidRPr="00663C44">
              <w:rPr>
                <w:rFonts w:ascii="Calibri" w:eastAsia="Calibri" w:hAnsi="Calibri" w:cs="Arial"/>
                <w:kern w:val="0"/>
                <w:lang w:eastAsia="en-US" w:bidi="ar-SA"/>
              </w:rPr>
              <w:t>echnologia wyświetlania powiększonych czcionek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. </w:t>
            </w:r>
          </w:p>
          <w:p w14:paraId="32B28762" w14:textId="77777777" w:rsidR="00EE38AF" w:rsidRDefault="00EE38AF" w:rsidP="002236A4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Z</w:t>
            </w:r>
            <w:r w:rsidRPr="00663C44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polskim syntezatorem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264CB73F" w14:textId="2A372980" w:rsidR="00EE38AF" w:rsidRPr="00E94A1F" w:rsidRDefault="00EE38AF" w:rsidP="00E94A1F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P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łynna nawigacja i powiększenie 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w zakresie minimum 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od 1 do 60x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681EBCBB" w14:textId="2CB22C87" w:rsidR="00EE38AF" w:rsidRPr="00E94A1F" w:rsidRDefault="00EE38AF" w:rsidP="00E94A1F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T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ry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by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powiększania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jakie powinno zawierać oprogramowanie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: pełny, nakładka, lupa, linijka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7E3B51C2" w14:textId="28FB6BA8" w:rsidR="00EE38AF" w:rsidRPr="00E94A1F" w:rsidRDefault="00EE38AF" w:rsidP="00E94A1F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Zastosowanie t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echnologi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a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x-Font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44BC7B09" w14:textId="0935AF4B" w:rsidR="00EE38AF" w:rsidRPr="00E94A1F" w:rsidRDefault="00EE38AF" w:rsidP="00E94A1F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F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iltracja kolor</w:t>
            </w:r>
            <w:r w:rsidRPr="00E94A1F">
              <w:rPr>
                <w:rFonts w:ascii="Calibri" w:eastAsia="Calibri" w:hAnsi="Calibri" w:cs="Arial" w:hint="eastAsia"/>
                <w:kern w:val="0"/>
                <w:lang w:eastAsia="en-US" w:bidi="ar-SA"/>
              </w:rPr>
              <w:t>ó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w polepsza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jąca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czytelność tekstu i grafiki, zmniejszając zmęczenie oczu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br/>
              <w:t>Mechanizmy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zmiany kolor</w:t>
            </w:r>
            <w:r w:rsidRPr="00E94A1F">
              <w:rPr>
                <w:rFonts w:ascii="Calibri" w:eastAsia="Calibri" w:hAnsi="Calibri" w:cs="Arial" w:hint="eastAsia"/>
                <w:kern w:val="0"/>
                <w:lang w:eastAsia="en-US" w:bidi="ar-SA"/>
              </w:rPr>
              <w:t>ó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w, jasności i kontrastu</w:t>
            </w:r>
          </w:p>
          <w:p w14:paraId="0DC8CFFB" w14:textId="3F1AE791" w:rsidR="00EE38AF" w:rsidRPr="00E94A1F" w:rsidRDefault="00EE38AF" w:rsidP="00E94A1F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rozszerzenie kursora dla łatwiejszego jego znajdowania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. Funkcja 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poszukiwacz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a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wskaźnika,</w:t>
            </w:r>
          </w:p>
          <w:p w14:paraId="6BDF7D23" w14:textId="76585898" w:rsidR="00EE38AF" w:rsidRPr="00E94A1F" w:rsidRDefault="00EE38AF" w:rsidP="00E94A1F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automatyczne przesuwani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a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kursora do powiększanego pola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184D0DF6" w14:textId="1079B643" w:rsidR="00EE38AF" w:rsidRPr="00E94A1F" w:rsidRDefault="00EE38AF" w:rsidP="00E94A1F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Odczyt 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element</w:t>
            </w:r>
            <w:r w:rsidRPr="00E94A1F">
              <w:rPr>
                <w:rFonts w:ascii="Calibri" w:eastAsia="Calibri" w:hAnsi="Calibri" w:cs="Arial" w:hint="eastAsia"/>
                <w:kern w:val="0"/>
                <w:lang w:eastAsia="en-US" w:bidi="ar-SA"/>
              </w:rPr>
              <w:t>ó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>w ekranu głosem syntetycznym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R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egulowana ilość czytanej 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lastRenderedPageBreak/>
              <w:t>informacji i prędkości mowy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 W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pełni spolszczony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44001CB2" w14:textId="64452B23" w:rsidR="00EE38AF" w:rsidRDefault="00EE38AF" w:rsidP="00E94A1F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Kompatybilny z najświeższymi systemami typu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M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icrosoft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Windows 10, 11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5C65" w14:textId="77777777" w:rsidR="00EE38AF" w:rsidRDefault="00EE38AF" w:rsidP="002236A4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EE38AF" w14:paraId="1C67DAAC" w14:textId="0D0062B1" w:rsidTr="00EE38AF"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593D" w14:textId="33FC77A1" w:rsidR="00EE38AF" w:rsidRDefault="00EE38AF" w:rsidP="002128B1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Rodzaj licencji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6461" w14:textId="0A495E7E" w:rsidR="00EE38AF" w:rsidRDefault="00EE38AF" w:rsidP="002236A4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Licencja wieczysta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6C52A" w14:textId="77777777" w:rsidR="00EE38AF" w:rsidRDefault="00EE38AF" w:rsidP="002236A4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</w:tbl>
    <w:p w14:paraId="3E3A0122" w14:textId="12A7315C" w:rsidR="00B06B32" w:rsidRDefault="00B06B32" w:rsidP="00B06B32">
      <w:pPr>
        <w:pStyle w:val="Tekstpodstawowy"/>
        <w:rPr>
          <w:rFonts w:hint="eastAsi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054"/>
        <w:gridCol w:w="4745"/>
        <w:gridCol w:w="2829"/>
      </w:tblGrid>
      <w:tr w:rsidR="00EE38AF" w14:paraId="2162845A" w14:textId="31B24195" w:rsidTr="00EE38AF">
        <w:trPr>
          <w:trHeight w:val="534"/>
        </w:trPr>
        <w:tc>
          <w:tcPr>
            <w:tcW w:w="6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675F" w14:textId="0BC6D1F8" w:rsidR="00EE38AF" w:rsidRPr="00EE38AF" w:rsidRDefault="00EE38AF" w:rsidP="00EE38AF">
            <w:pPr>
              <w:widowControl w:val="0"/>
              <w:jc w:val="center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 w:rsidRPr="00EE38AF">
              <w:rPr>
                <w:rFonts w:ascii="Calibri" w:eastAsia="Calibri" w:hAnsi="Calibri" w:cs="Arial" w:hint="eastAsia"/>
                <w:b/>
                <w:bCs/>
                <w:kern w:val="0"/>
                <w:lang w:eastAsia="en-US" w:bidi="ar-SA"/>
              </w:rPr>
              <w:t>Wymagania minimalne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D037" w14:textId="6DD85B84" w:rsidR="00EE38AF" w:rsidRPr="00EE38AF" w:rsidRDefault="00EE38AF" w:rsidP="00EE38AF">
            <w:pPr>
              <w:widowControl w:val="0"/>
              <w:jc w:val="center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 w:rsidRPr="00EE38AF"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Oferowany Produkt</w:t>
            </w:r>
          </w:p>
        </w:tc>
      </w:tr>
      <w:tr w:rsidR="00EE38AF" w14:paraId="754BA7FB" w14:textId="36EFF5F1" w:rsidTr="00EE38AF"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9EEA" w14:textId="483DD900" w:rsidR="00EE38AF" w:rsidRPr="002A2EF8" w:rsidRDefault="00EE38AF" w:rsidP="002A2EF8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Calibri" w:eastAsia="Calibri" w:hAnsi="Calibri" w:cs="Arial"/>
                <w:b/>
                <w:bCs/>
              </w:rPr>
            </w:pPr>
            <w:r w:rsidRPr="002A2EF8">
              <w:rPr>
                <w:rFonts w:ascii="Calibri" w:eastAsia="Calibri" w:hAnsi="Calibri" w:cs="Arial"/>
                <w:b/>
                <w:bCs/>
              </w:rPr>
              <w:t>Oprogramowanie</w:t>
            </w:r>
            <w:r>
              <w:rPr>
                <w:rFonts w:ascii="Calibri" w:eastAsia="Calibri" w:hAnsi="Calibri" w:cs="Arial"/>
                <w:b/>
                <w:bCs/>
              </w:rPr>
              <w:t xml:space="preserve"> - funkcja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751D" w14:textId="0BE6CFD0" w:rsidR="00EE38AF" w:rsidRDefault="00EE38AF" w:rsidP="0046439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Wspomagające rozwój dzieci z niepełnosprawnościami intelektualnymi, </w:t>
            </w:r>
            <w:r w:rsidRPr="00CE16F3">
              <w:rPr>
                <w:rFonts w:ascii="Calibri" w:eastAsia="Calibri" w:hAnsi="Calibri" w:cs="Arial"/>
                <w:kern w:val="0"/>
                <w:lang w:eastAsia="en-US" w:bidi="ar-SA"/>
              </w:rPr>
              <w:t>umożliwiające dziecku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m.in.</w:t>
            </w:r>
            <w:r w:rsidRPr="00CE16F3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wyb</w:t>
            </w:r>
            <w:r w:rsidRPr="00CE16F3">
              <w:rPr>
                <w:rFonts w:ascii="Calibri" w:eastAsia="Calibri" w:hAnsi="Calibri" w:cs="Arial" w:hint="eastAsia"/>
                <w:kern w:val="0"/>
                <w:lang w:eastAsia="en-US" w:bidi="ar-SA"/>
              </w:rPr>
              <w:t>ó</w:t>
            </w:r>
            <w:r w:rsidRPr="00CE16F3">
              <w:rPr>
                <w:rFonts w:ascii="Calibri" w:eastAsia="Calibri" w:hAnsi="Calibri" w:cs="Arial"/>
                <w:kern w:val="0"/>
                <w:lang w:eastAsia="en-US" w:bidi="ar-SA"/>
              </w:rPr>
              <w:t>r obrazka, kt</w:t>
            </w:r>
            <w:r w:rsidRPr="00CE16F3">
              <w:rPr>
                <w:rFonts w:ascii="Calibri" w:eastAsia="Calibri" w:hAnsi="Calibri" w:cs="Arial" w:hint="eastAsia"/>
                <w:kern w:val="0"/>
                <w:lang w:eastAsia="en-US" w:bidi="ar-SA"/>
              </w:rPr>
              <w:t>ó</w:t>
            </w:r>
            <w:r w:rsidRPr="00CE16F3">
              <w:rPr>
                <w:rFonts w:ascii="Calibri" w:eastAsia="Calibri" w:hAnsi="Calibri" w:cs="Arial"/>
                <w:kern w:val="0"/>
                <w:lang w:eastAsia="en-US" w:bidi="ar-SA"/>
              </w:rPr>
              <w:t>ry następnie jest przetwarzany na dźwięk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- </w:t>
            </w:r>
            <w:r w:rsidRPr="002A2EF8"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2 szt.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E0A4" w14:textId="77777777" w:rsidR="00EE38AF" w:rsidRDefault="00EE38AF" w:rsidP="0046439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EE38AF" w:rsidRPr="002236A4" w14:paraId="27A0DD79" w14:textId="496E480D" w:rsidTr="00EE38AF"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4F34" w14:textId="77777777" w:rsidR="00EE38AF" w:rsidRDefault="00EE38AF" w:rsidP="0046439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Przeznaczenie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36405" w14:textId="01AD9053" w:rsidR="00EE38AF" w:rsidRPr="002236A4" w:rsidRDefault="00EE38AF" w:rsidP="0046439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Dzieci z niepełnosprawnościami intelektualnymi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547" w14:textId="77777777" w:rsidR="00EE38AF" w:rsidRDefault="00EE38AF" w:rsidP="0046439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EE38AF" w14:paraId="34C9C051" w14:textId="0034803F" w:rsidTr="00EE38AF"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33A3" w14:textId="77777777" w:rsidR="00EE38AF" w:rsidRDefault="00EE38AF" w:rsidP="0046439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Właściwości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1CF9" w14:textId="3D8B3780" w:rsidR="00EE38AF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Oprogramowanie powinno posiadać minimum funkcje takie jak:</w:t>
            </w:r>
          </w:p>
          <w:p w14:paraId="1AD16028" w14:textId="5D9A5F9E" w:rsidR="00EE38AF" w:rsidRPr="00C15889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Z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>awiera bazę symboli WLS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6D629A19" w14:textId="7673E0AE" w:rsidR="00EE38AF" w:rsidRPr="00C15889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P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>isanie z użyciem tekstu lub symboli</w:t>
            </w:r>
          </w:p>
          <w:p w14:paraId="7ABE9A6E" w14:textId="0ABCC3BE" w:rsidR="00EE38AF" w:rsidRPr="00C15889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W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>sparcie dla os</w:t>
            </w:r>
            <w:r w:rsidRPr="00C15889">
              <w:rPr>
                <w:rFonts w:ascii="Calibri" w:eastAsia="Calibri" w:hAnsi="Calibri" w:cs="Arial" w:hint="eastAsia"/>
                <w:kern w:val="0"/>
                <w:lang w:eastAsia="en-US" w:bidi="ar-SA"/>
              </w:rPr>
              <w:t>ó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>b uczących się pisać jak i mających problemy z czytaniem i pisaniem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7D3756C8" w14:textId="7DC16141" w:rsidR="00EE38AF" w:rsidRPr="00C15889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M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>ożliwość tworzenia własnych plansz lub korzystania z gotowych plansz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4F093B5B" w14:textId="7EC0E5B9" w:rsidR="00EE38AF" w:rsidRPr="00C15889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M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>ożliwość dostosowania rozmiaru tekstu i symbolu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3036DFE9" w14:textId="4939E5FD" w:rsidR="00EE38AF" w:rsidRPr="00C15889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F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>unkcja dodawania własnej grafiki oraz zmiany wyglądu symboli poprzez ich edycję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4438BCEB" w14:textId="61655BB0" w:rsidR="00EE38AF" w:rsidRPr="00C15889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M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>ożliwość wyświetlania symboli kolorowych lub czarno-białych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4FB463F4" w14:textId="77B4F362" w:rsidR="00EE38AF" w:rsidRPr="00C15889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I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nteligentna symbolizacja </w:t>
            </w:r>
            <w:r w:rsidRPr="00C15889">
              <w:rPr>
                <w:rFonts w:ascii="Calibri" w:eastAsia="Calibri" w:hAnsi="Calibri" w:cs="Arial" w:hint="eastAsia"/>
                <w:kern w:val="0"/>
                <w:lang w:eastAsia="en-US" w:bidi="ar-SA"/>
              </w:rPr>
              <w:t>–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dobieranie adekwatnego symbolu w oparciu o analizę gramatyczną zdania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566B66A6" w14:textId="2DBEB5A0" w:rsidR="00EE38AF" w:rsidRPr="00C15889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S</w:t>
            </w:r>
            <w:r w:rsidRPr="00C15889">
              <w:rPr>
                <w:rFonts w:ascii="Calibri" w:eastAsia="Calibri" w:hAnsi="Calibri" w:cs="Arial" w:hint="eastAsia"/>
                <w:kern w:val="0"/>
                <w:lang w:eastAsia="en-US" w:bidi="ar-SA"/>
              </w:rPr>
              <w:t>prawdzanie pisowni wsparte symbolami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50D214B3" w14:textId="77777777" w:rsidR="00EE38AF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W</w:t>
            </w:r>
            <w:r w:rsidRPr="00C15889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sparcie słuchowe w 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języku polskim.</w:t>
            </w:r>
          </w:p>
          <w:p w14:paraId="2B92AB7E" w14:textId="07BAA0AE" w:rsidR="00EE38AF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Kompatybilny z najświeższymi systemami typu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M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icrosoft</w:t>
            </w:r>
            <w:r w:rsidRPr="00E94A1F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Windows 10, 11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990C" w14:textId="77777777" w:rsidR="00EE38AF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EE38AF" w14:paraId="3A6AF5D1" w14:textId="5EF0DBDD" w:rsidTr="00EE38AF"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1316" w14:textId="44052893" w:rsidR="00EE38AF" w:rsidRDefault="00EE38AF" w:rsidP="0046439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Rodzaj licencji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0EB5" w14:textId="3A285DA2" w:rsidR="00EE38AF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Licencja wieczysta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91D6" w14:textId="77777777" w:rsidR="00EE38AF" w:rsidRDefault="00EE38AF" w:rsidP="00C15889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</w:tbl>
    <w:p w14:paraId="7C20459C" w14:textId="77777777" w:rsidR="006552B8" w:rsidRDefault="006552B8" w:rsidP="00B06B32">
      <w:pPr>
        <w:pStyle w:val="Tekstpodstawowy"/>
      </w:pPr>
    </w:p>
    <w:p w14:paraId="72F190A2" w14:textId="743F1143" w:rsidR="002236A4" w:rsidRPr="00B06B32" w:rsidRDefault="006552B8" w:rsidP="00B06B32">
      <w:pPr>
        <w:pStyle w:val="Tekstpodstawowy"/>
        <w:rPr>
          <w:rFonts w:hint="eastAsia"/>
        </w:rPr>
      </w:pPr>
      <w:r w:rsidRPr="006552B8">
        <w:t>Uwaga : opis parametr</w:t>
      </w:r>
      <w:r w:rsidRPr="006552B8">
        <w:rPr>
          <w:rFonts w:hint="eastAsia"/>
        </w:rPr>
        <w:t>ó</w:t>
      </w:r>
      <w:r w:rsidRPr="006552B8">
        <w:t xml:space="preserve">w oferowanego </w:t>
      </w:r>
      <w:r>
        <w:t>oprogramowania</w:t>
      </w:r>
      <w:r w:rsidRPr="006552B8">
        <w:t xml:space="preserve"> w kolumnie 3 musi potwierdzać spełnienie minimalnych wymaga</w:t>
      </w:r>
      <w:r w:rsidRPr="006552B8">
        <w:rPr>
          <w:rFonts w:hint="eastAsia"/>
        </w:rPr>
        <w:t>ń</w:t>
      </w:r>
      <w:r w:rsidRPr="006552B8">
        <w:t xml:space="preserve"> określonych w kolumnie 2 </w:t>
      </w:r>
      <w:r>
        <w:t>.</w:t>
      </w:r>
    </w:p>
    <w:sectPr w:rsidR="002236A4" w:rsidRPr="00B06B32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03E8"/>
    <w:multiLevelType w:val="hybridMultilevel"/>
    <w:tmpl w:val="2B165B46"/>
    <w:lvl w:ilvl="0" w:tplc="0415000F">
      <w:start w:val="1"/>
      <w:numFmt w:val="decimal"/>
      <w:lvlText w:val="%1."/>
      <w:lvlJc w:val="left"/>
      <w:pPr>
        <w:ind w:left="742" w:hanging="360"/>
      </w:p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" w15:restartNumberingAfterBreak="0">
    <w:nsid w:val="0FA72C58"/>
    <w:multiLevelType w:val="multilevel"/>
    <w:tmpl w:val="BDCA8B9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81649D1"/>
    <w:multiLevelType w:val="hybridMultilevel"/>
    <w:tmpl w:val="B9C8B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252BC"/>
    <w:multiLevelType w:val="hybridMultilevel"/>
    <w:tmpl w:val="869A5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B26"/>
    <w:rsid w:val="0009123A"/>
    <w:rsid w:val="00123465"/>
    <w:rsid w:val="001F55D6"/>
    <w:rsid w:val="00207A35"/>
    <w:rsid w:val="002236A4"/>
    <w:rsid w:val="002A2EF8"/>
    <w:rsid w:val="002B084F"/>
    <w:rsid w:val="002E416A"/>
    <w:rsid w:val="003359C9"/>
    <w:rsid w:val="003A3E40"/>
    <w:rsid w:val="003A5C83"/>
    <w:rsid w:val="00467938"/>
    <w:rsid w:val="004815B6"/>
    <w:rsid w:val="004D4153"/>
    <w:rsid w:val="005220B3"/>
    <w:rsid w:val="005F2D9C"/>
    <w:rsid w:val="00613334"/>
    <w:rsid w:val="006552B8"/>
    <w:rsid w:val="00663C44"/>
    <w:rsid w:val="006F6A1B"/>
    <w:rsid w:val="007675AB"/>
    <w:rsid w:val="00AD6B49"/>
    <w:rsid w:val="00B06B32"/>
    <w:rsid w:val="00B46E0A"/>
    <w:rsid w:val="00C15889"/>
    <w:rsid w:val="00CB61D5"/>
    <w:rsid w:val="00CE16F3"/>
    <w:rsid w:val="00D05E60"/>
    <w:rsid w:val="00D26960"/>
    <w:rsid w:val="00E416EE"/>
    <w:rsid w:val="00E94A1F"/>
    <w:rsid w:val="00EB0708"/>
    <w:rsid w:val="00ED67CE"/>
    <w:rsid w:val="00EE38AF"/>
    <w:rsid w:val="00F27F46"/>
    <w:rsid w:val="00F37EDD"/>
    <w:rsid w:val="00F4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0CA4"/>
  <w15:docId w15:val="{7B72D5C6-6226-4F0F-8D2A-657AD6FD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3359C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19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6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9048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85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71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2079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55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4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243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345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08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53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97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330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760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9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421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01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6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363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933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6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544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9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0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64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4930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32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2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1555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421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87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9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6271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422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2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9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3364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19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2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5467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2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7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3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6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2866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47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54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1751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145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6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18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3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5190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28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9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7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7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1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Cioruń</dc:creator>
  <dc:description/>
  <cp:lastModifiedBy>Katarzyna Cioruń</cp:lastModifiedBy>
  <cp:revision>2</cp:revision>
  <dcterms:created xsi:type="dcterms:W3CDTF">2022-03-22T10:47:00Z</dcterms:created>
  <dcterms:modified xsi:type="dcterms:W3CDTF">2022-03-22T10:47:00Z</dcterms:modified>
  <dc:language>pl-PL</dc:language>
</cp:coreProperties>
</file>