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6C68C5">
      <w:pPr>
        <w:spacing w:before="60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7008420B" w14:textId="77777777" w:rsidR="00546131" w:rsidRDefault="00FF49D5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SKŁADANY W POSTĘPOWANIU O UDZIELENIE ZAMÓWIENIA PUBLICZNEGO </w:t>
      </w:r>
    </w:p>
    <w:p w14:paraId="658FD74E" w14:textId="2E723FD9" w:rsidR="00FF49D5" w:rsidRDefault="006C68C5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C68C5">
        <w:rPr>
          <w:rFonts w:ascii="Arial" w:hAnsi="Arial" w:cs="Arial"/>
          <w:b/>
          <w:bCs/>
          <w:sz w:val="20"/>
          <w:szCs w:val="20"/>
        </w:rPr>
        <w:t>Termomodernizacja zabytkowego kompleksu POSiR przy ul. Mickiewicza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4CE27F2A" w:rsidR="004C54E6" w:rsidRPr="001B125B" w:rsidRDefault="004C54E6" w:rsidP="006C68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4C54E6" w:rsidRPr="00042C61" w14:paraId="6E2DEDA5" w14:textId="19F93108" w:rsidTr="006C68C5">
        <w:trPr>
          <w:trHeight w:val="90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C87" w14:textId="0464D26F" w:rsidR="004C54E6" w:rsidRPr="00406385" w:rsidRDefault="004C54E6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F3B" w14:textId="77777777" w:rsidR="004C54E6" w:rsidRPr="00042C61" w:rsidRDefault="004C54E6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BA0" w14:textId="20F2C52C" w:rsidR="004C54E6" w:rsidRPr="007E0F94" w:rsidRDefault="004C54E6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54E6">
              <w:rPr>
                <w:rFonts w:ascii="Arial" w:hAnsi="Arial" w:cs="Arial"/>
                <w:bCs/>
                <w:sz w:val="18"/>
                <w:szCs w:val="18"/>
              </w:rPr>
              <w:t>1 osob</w:t>
            </w:r>
            <w:r w:rsidR="00B7236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C54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C68C5" w:rsidRPr="006C68C5">
              <w:rPr>
                <w:rFonts w:ascii="Arial" w:hAnsi="Arial" w:cs="Arial"/>
                <w:bCs/>
                <w:sz w:val="18"/>
                <w:szCs w:val="18"/>
              </w:rPr>
              <w:t>posiadającą uprawnienia wymagane przepisami ustawy z 7 lipca 1994 r. Prawo budowlane do kierowania robotami budowalnymi w specjalności instalacyjnej w zakresie sieci, instalacji i urządzeń elektrycznych i elektroenergetycznych bez ograniczeń lub posiadającą ważne uprawnienia w ograniczonym zakresie o ile zakres uprawnień obejmuje zakres wymagany do realizacji przedmiotu zamówienia należącą do 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CE31B65" w14:textId="58C326EE" w:rsidR="004C54E6" w:rsidRPr="006845BC" w:rsidRDefault="004C54E6" w:rsidP="006C68C5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5BC">
              <w:rPr>
                <w:rFonts w:ascii="Arial" w:hAnsi="Arial" w:cs="Arial"/>
                <w:b/>
                <w:sz w:val="18"/>
                <w:szCs w:val="18"/>
              </w:rPr>
              <w:t>Nr uprawnień: 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E0A" w14:textId="77777777" w:rsidR="004C54E6" w:rsidRDefault="004C54E6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222" w14:textId="77777777" w:rsidR="004C54E6" w:rsidRPr="00042C61" w:rsidRDefault="004C54E6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8C5" w:rsidRPr="00042C61" w14:paraId="61BC03DA" w14:textId="77777777" w:rsidTr="006C68C5">
        <w:trPr>
          <w:trHeight w:val="25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754" w14:textId="69DDE240" w:rsidR="006C68C5" w:rsidRDefault="006C68C5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ACA3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B4D" w14:textId="77777777" w:rsidR="006C68C5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Cs/>
                <w:sz w:val="18"/>
                <w:szCs w:val="18"/>
              </w:rPr>
              <w:t>1 osobą posiadającą uprawnienia, wymagane przepisami ustawy z 7 lipca 1994r. Prawo budowlane do kierowania robotami budowlanymi w specjalności instalacyjnej w zakresie sieci, instalacji i urządzeń cieplnych, wentylacyjnych, gazowych, wodociągowych i kanalizacyjnych bez ograniczeń lub posiadającą ważne uprawnienia w ograniczonym zakresie o ile zakres uprawnień obejmuje zakres wymagany do realizacji przedmiotu zamówienia należącą do 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F40A8C1" w14:textId="279D98C0" w:rsidR="006C68C5" w:rsidRPr="004C54E6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F26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93D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8C5" w:rsidRPr="00042C61" w14:paraId="349AC638" w14:textId="77777777" w:rsidTr="006C68C5">
        <w:trPr>
          <w:trHeight w:val="2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4ADC" w14:textId="54753E5F" w:rsidR="006C68C5" w:rsidRDefault="006C68C5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189D" w14:textId="77777777" w:rsidR="006C68C5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Cs/>
                <w:sz w:val="18"/>
                <w:szCs w:val="18"/>
              </w:rPr>
              <w:t>1 osobą posiadającą uprawnienia wymagane przepisami ustawy z 7 lipca 1994r. Prawo budowlane do kierowania robotami budowlanymi w specjalności konstrukcyjno-budowlanej bez ograniczeń lub w ograniczonym zakresie o ile zakres uprawnień obejmuje zakres wymagany do realizacji przedmiotu zamówienia należącą do właściwej Izby Samorządu Zawodowego oraz która przez co najmniej 18 miesięcy brała udział w robotach budowlanych prowadzonych przy zabytkach nieruchomych wpisanych do rejestru zabytków – zgodnie z przepisem art. 37c ustawy o ochronie zabytków i opiece nad zabytkami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4DD22" w14:textId="77777777" w:rsidR="006C68C5" w:rsidRDefault="006C68C5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</w:p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  <w:bookmarkEnd w:id="0"/>
    </w:p>
    <w:p w14:paraId="00BCA98D" w14:textId="0D96AF60" w:rsidR="008700A4" w:rsidRPr="004345D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49C68BBD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0EBBBE8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AE16936" w14:textId="77777777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2B8D" w14:textId="77777777" w:rsidR="00280275" w:rsidRDefault="00280275">
      <w:pPr>
        <w:spacing w:after="0" w:line="240" w:lineRule="auto"/>
      </w:pPr>
      <w:r>
        <w:separator/>
      </w:r>
    </w:p>
  </w:endnote>
  <w:endnote w:type="continuationSeparator" w:id="0">
    <w:p w14:paraId="0611EE97" w14:textId="77777777" w:rsidR="00280275" w:rsidRDefault="002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3B1C2AF3" w:rsidR="00EF6880" w:rsidRDefault="00EF6880">
        <w:pPr>
          <w:pStyle w:val="Stopka"/>
          <w:jc w:val="center"/>
        </w:pP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6AD3" w14:textId="77777777" w:rsidR="00280275" w:rsidRDefault="00280275">
      <w:pPr>
        <w:spacing w:after="0" w:line="240" w:lineRule="auto"/>
      </w:pPr>
      <w:r>
        <w:separator/>
      </w:r>
    </w:p>
  </w:footnote>
  <w:footnote w:type="continuationSeparator" w:id="0">
    <w:p w14:paraId="6A2B1CF7" w14:textId="77777777" w:rsidR="00280275" w:rsidRDefault="00280275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597E" w14:textId="4A7DD264" w:rsidR="00F822B7" w:rsidRP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8</w:t>
    </w:r>
    <w:r w:rsidR="00F822B7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47DF9"/>
    <w:rsid w:val="00151D94"/>
    <w:rsid w:val="001545A6"/>
    <w:rsid w:val="00162956"/>
    <w:rsid w:val="00163AF9"/>
    <w:rsid w:val="00175E49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46131"/>
    <w:rsid w:val="00556CF1"/>
    <w:rsid w:val="00561A1B"/>
    <w:rsid w:val="00567896"/>
    <w:rsid w:val="0057692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0F94"/>
    <w:rsid w:val="007E6B35"/>
    <w:rsid w:val="007F5E04"/>
    <w:rsid w:val="0080316C"/>
    <w:rsid w:val="008038D2"/>
    <w:rsid w:val="008065F5"/>
    <w:rsid w:val="00826093"/>
    <w:rsid w:val="00846CC9"/>
    <w:rsid w:val="00851E04"/>
    <w:rsid w:val="008543E2"/>
    <w:rsid w:val="0085484A"/>
    <w:rsid w:val="00856EE8"/>
    <w:rsid w:val="008612B9"/>
    <w:rsid w:val="008613CB"/>
    <w:rsid w:val="008700A4"/>
    <w:rsid w:val="008722D2"/>
    <w:rsid w:val="008758FD"/>
    <w:rsid w:val="00885121"/>
    <w:rsid w:val="00887B9D"/>
    <w:rsid w:val="00891207"/>
    <w:rsid w:val="0089403D"/>
    <w:rsid w:val="008A7F27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537A"/>
    <w:rsid w:val="00B5259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56A1"/>
    <w:rsid w:val="00E37F3D"/>
    <w:rsid w:val="00E42C72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7748"/>
    <w:rsid w:val="00F40BFE"/>
    <w:rsid w:val="00F419E4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126</cp:revision>
  <cp:lastPrinted>2017-07-25T10:47:00Z</cp:lastPrinted>
  <dcterms:created xsi:type="dcterms:W3CDTF">2017-12-09T16:08:00Z</dcterms:created>
  <dcterms:modified xsi:type="dcterms:W3CDTF">2024-04-17T09:14:00Z</dcterms:modified>
</cp:coreProperties>
</file>