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5F9" w14:textId="5F069011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8140F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D5D1A23" w14:textId="33E5C97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070BC1">
        <w:rPr>
          <w:rFonts w:eastAsia="Calibri" w:cs="Tahoma"/>
          <w:b/>
          <w:color w:val="auto"/>
          <w:spacing w:val="0"/>
          <w:szCs w:val="20"/>
        </w:rPr>
        <w:t>46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7C091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A9EE95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F32B5A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F945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E99E0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404C895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33D8F3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7BAB3AAA" w14:textId="219D4E62"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4507981"/>
      <w:r w:rsidR="00070BC1">
        <w:rPr>
          <w:b/>
        </w:rPr>
        <w:t>N</w:t>
      </w:r>
      <w:r w:rsidR="00070BC1">
        <w:rPr>
          <w:b/>
        </w:rPr>
        <w:t>apraw</w:t>
      </w:r>
      <w:r w:rsidR="00070BC1">
        <w:rPr>
          <w:b/>
        </w:rPr>
        <w:t>a</w:t>
      </w:r>
      <w:r w:rsidR="00070BC1">
        <w:rPr>
          <w:b/>
        </w:rPr>
        <w:t xml:space="preserve"> tarasów w budynku nr 4</w:t>
      </w:r>
      <w:bookmarkEnd w:id="0"/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2F6933A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7B01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1F52E7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6056B0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E7711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51EA43C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33689D3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E523266" w14:textId="394783BF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 w:rsidR="00070BC1"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 w:rsidR="00070BC1"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32646F9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19A3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C9440C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1E8685B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C55CE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8A016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65A7F0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6E866E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C04EA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897743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551C68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D3B23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10C837D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1429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C8406A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0089F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FBA8DC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DD96C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9ED624D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2E0E4EF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8BB912B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EBD117C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3654AD58" w14:textId="77777777"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716A8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2020-10-21T10:15:00Z</cp:lastPrinted>
  <dcterms:created xsi:type="dcterms:W3CDTF">2021-10-07T12:09:00Z</dcterms:created>
  <dcterms:modified xsi:type="dcterms:W3CDTF">2021-10-07T12:09:00Z</dcterms:modified>
</cp:coreProperties>
</file>