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1F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108A931" w14:textId="77777777" w:rsidR="006D5899" w:rsidRPr="00C14A62" w:rsidRDefault="006D5899" w:rsidP="006D5899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C14A62">
        <w:rPr>
          <w:rFonts w:ascii="Verdana" w:hAnsi="Verdana"/>
          <w:b/>
          <w:sz w:val="16"/>
          <w:szCs w:val="16"/>
        </w:rPr>
        <w:t>Oświadczenie należy złożyć po wezwaniu przez Zamawiającego</w:t>
      </w:r>
      <w:r w:rsidRPr="00C14A62">
        <w:rPr>
          <w:rFonts w:ascii="Verdana" w:hAnsi="Verdana"/>
          <w:b/>
          <w:i/>
          <w:sz w:val="16"/>
          <w:szCs w:val="16"/>
        </w:rPr>
        <w:t>.</w:t>
      </w:r>
    </w:p>
    <w:p w14:paraId="444F7C44" w14:textId="0171111B" w:rsidR="006D5899" w:rsidRPr="00C14A62" w:rsidRDefault="006D5899" w:rsidP="006D5899">
      <w:pPr>
        <w:spacing w:after="0" w:line="240" w:lineRule="auto"/>
        <w:rPr>
          <w:rFonts w:ascii="Verdana" w:hAnsi="Verdana" w:cs="Arial"/>
          <w:color w:val="FFFFFF" w:themeColor="background1"/>
          <w:sz w:val="16"/>
          <w:szCs w:val="16"/>
        </w:rPr>
      </w:pPr>
    </w:p>
    <w:p w14:paraId="385F10C6" w14:textId="750FA3F6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63252356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994AC7">
        <w:rPr>
          <w:rFonts w:ascii="Verdana" w:eastAsia="Times New Roman" w:hAnsi="Verdana" w:cs="Arial"/>
          <w:b/>
          <w:sz w:val="20"/>
        </w:rPr>
        <w:t>5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994AC7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</w:t>
      </w:r>
      <w:r w:rsidR="00994AC7">
        <w:rPr>
          <w:rFonts w:ascii="Verdana" w:eastAsia="Times New Roman" w:hAnsi="Verdana" w:cs="Arial"/>
          <w:b/>
          <w:sz w:val="20"/>
        </w:rPr>
        <w:t>MG</w:t>
      </w:r>
    </w:p>
    <w:p w14:paraId="32135997" w14:textId="5E5DA80B" w:rsidR="006D5899" w:rsidRPr="006D5899" w:rsidRDefault="006D5899" w:rsidP="006D5899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6D5899">
        <w:rPr>
          <w:rFonts w:ascii="Verdana" w:hAnsi="Verdana" w:cs="Arial"/>
          <w:b/>
          <w:sz w:val="20"/>
        </w:rPr>
        <w:t xml:space="preserve">Załącznik nr </w:t>
      </w:r>
      <w:r w:rsidR="00E1712A">
        <w:rPr>
          <w:rFonts w:ascii="Verdana" w:hAnsi="Verdana" w:cs="Arial"/>
          <w:b/>
          <w:sz w:val="20"/>
        </w:rPr>
        <w:t xml:space="preserve">6 </w:t>
      </w:r>
      <w:r w:rsidRPr="006D5899">
        <w:rPr>
          <w:rFonts w:ascii="Verdana" w:hAnsi="Verdana" w:cs="Arial"/>
          <w:b/>
          <w:sz w:val="20"/>
        </w:rPr>
        <w:t>do SWZ</w:t>
      </w:r>
    </w:p>
    <w:p w14:paraId="2B60D1A5" w14:textId="77777777" w:rsidR="006D5899" w:rsidRPr="006D5899" w:rsidRDefault="006D5899" w:rsidP="005D3C28">
      <w:pPr>
        <w:keepNext/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>W OŚWIADCZENIU Z ART. 125 ust. 1 uPZP</w:t>
      </w:r>
    </w:p>
    <w:p w14:paraId="3C576DF9" w14:textId="77777777" w:rsidR="006D5899" w:rsidRPr="006D5899" w:rsidRDefault="006D5899" w:rsidP="005D3C28">
      <w:pPr>
        <w:numPr>
          <w:ilvl w:val="3"/>
          <w:numId w:val="27"/>
        </w:num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w przypadku wspólnego ubiegania się o udzielenie zamówienia przez Wykonawców oświadczenie składa każdy z Wykonawców wspólnie ubiegających się o zamówienie </w:t>
      </w:r>
    </w:p>
    <w:p w14:paraId="0122CACB" w14:textId="77777777" w:rsidR="006D5899" w:rsidRPr="006D5899" w:rsidRDefault="006D5899" w:rsidP="005D3C28">
      <w:pPr>
        <w:numPr>
          <w:ilvl w:val="3"/>
          <w:numId w:val="27"/>
        </w:numPr>
        <w:spacing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>w przypadku polegania na zdolnościach lub sytuacji podmiotu udostępniającego zasoby oświadczenie składa również podmiot udostępniający zasoby.</w:t>
      </w:r>
    </w:p>
    <w:p w14:paraId="2ECA7F5A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29845C9D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55E1CBDD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256B0CB" w14:textId="77777777" w:rsidR="006D5899" w:rsidRPr="006D5899" w:rsidRDefault="006D5899" w:rsidP="006D58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2C93343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C0712C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0FF2AFD7" w14:textId="77777777" w:rsidR="003E4FB8" w:rsidRPr="003E4FB8" w:rsidRDefault="003E4FB8" w:rsidP="003E4FB8">
      <w:pPr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sukcesywna dostawa materiałów zużywalnych z podziałem na 13 części:</w:t>
      </w:r>
    </w:p>
    <w:p w14:paraId="6C508AD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 – Materiały do hodowli komórek</w:t>
      </w:r>
    </w:p>
    <w:p w14:paraId="68EC5697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2 – Kuwety i pipetki</w:t>
      </w:r>
    </w:p>
    <w:p w14:paraId="4DC2C715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3 – Materiały jednorazowe, ogólnego użytku</w:t>
      </w:r>
    </w:p>
    <w:p w14:paraId="445C3D81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4 – Materiały jednorazowe do pracy z cieczami</w:t>
      </w:r>
    </w:p>
    <w:p w14:paraId="21B065A4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5 – Materiały zużywalne, wielorazowe</w:t>
      </w:r>
    </w:p>
    <w:p w14:paraId="07380E03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6 – Probówki, pudełka i bagietki</w:t>
      </w:r>
    </w:p>
    <w:p w14:paraId="0C7E3CD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7 – Probówki wirówkowe</w:t>
      </w:r>
    </w:p>
    <w:p w14:paraId="61F1D7D4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8 – Zlewki z PP</w:t>
      </w:r>
    </w:p>
    <w:p w14:paraId="15F1CF49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9 - Mikropłytki</w:t>
      </w:r>
    </w:p>
    <w:p w14:paraId="78A9F33D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10 – Materiały laboratoryjne z tworzyw sztucznych</w:t>
      </w:r>
    </w:p>
    <w:p w14:paraId="2AE5758E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11 – Zamknięcia do membran dializacyjnych</w:t>
      </w:r>
    </w:p>
    <w:p w14:paraId="3FDB8EF2" w14:textId="77777777" w:rsidR="003E4FB8" w:rsidRPr="003E4FB8" w:rsidRDefault="003E4FB8" w:rsidP="003E4FB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12 – Filtry</w:t>
      </w:r>
    </w:p>
    <w:p w14:paraId="6507A2E4" w14:textId="77777777" w:rsid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3E4FB8">
        <w:rPr>
          <w:rFonts w:ascii="Verdana" w:hAnsi="Verdana" w:cs="Arial"/>
          <w:b/>
          <w:bCs/>
          <w:sz w:val="20"/>
          <w:szCs w:val="20"/>
        </w:rPr>
        <w:t>Część 13 – Materiały do pomiary potencjału Zeta</w:t>
      </w:r>
    </w:p>
    <w:p w14:paraId="710101E1" w14:textId="77777777" w:rsidR="003E4FB8" w:rsidRPr="003E4FB8" w:rsidRDefault="003E4FB8" w:rsidP="003E4FB8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64A383A2" w14:textId="1E2F2B66" w:rsidR="006D5899" w:rsidRPr="00F436A6" w:rsidRDefault="003E4FB8" w:rsidP="003E4FB8">
      <w:pPr>
        <w:spacing w:after="0"/>
        <w:jc w:val="both"/>
        <w:rPr>
          <w:rFonts w:ascii="Verdana" w:eastAsia="Verdana" w:hAnsi="Verdana" w:cs="Verdana"/>
          <w:strike/>
          <w:sz w:val="16"/>
          <w:szCs w:val="16"/>
        </w:rPr>
      </w:pPr>
      <w:r w:rsidRPr="00F436A6">
        <w:rPr>
          <w:rFonts w:ascii="Verdana" w:hAnsi="Verdana" w:cs="Arial"/>
          <w:b/>
          <w:bCs/>
          <w:sz w:val="20"/>
          <w:szCs w:val="20"/>
        </w:rPr>
        <w:t>W ZAKRESIE CZĘŚCI …</w:t>
      </w:r>
      <w:r w:rsidRPr="00F436A6">
        <w:rPr>
          <w:rFonts w:ascii="Verdana" w:hAnsi="Verdana" w:cs="Arial"/>
          <w:b/>
          <w:sz w:val="20"/>
          <w:lang w:eastAsia="ar-SA"/>
        </w:rPr>
        <w:t>………………….</w:t>
      </w:r>
      <w:r w:rsidR="008C2121" w:rsidRPr="00F436A6">
        <w:rPr>
          <w:rFonts w:ascii="Verdana" w:hAnsi="Verdana" w:cs="Arial"/>
          <w:b/>
          <w:sz w:val="20"/>
          <w:lang w:eastAsia="ar-SA"/>
        </w:rPr>
        <w:t xml:space="preserve"> </w:t>
      </w:r>
      <w:r w:rsidRPr="00F436A6">
        <w:rPr>
          <w:rFonts w:ascii="Verdana" w:hAnsi="Verdana" w:cs="Arial"/>
          <w:b/>
          <w:sz w:val="20"/>
          <w:lang w:eastAsia="ar-SA"/>
        </w:rPr>
        <w:t>(</w:t>
      </w:r>
      <w:r w:rsidRPr="00F436A6">
        <w:rPr>
          <w:rFonts w:ascii="Verdana" w:eastAsia="Verdana" w:hAnsi="Verdana" w:cs="Verdana"/>
          <w:sz w:val="16"/>
          <w:szCs w:val="16"/>
        </w:rPr>
        <w:t xml:space="preserve"> należy wpisać część którą dotyczy)</w:t>
      </w:r>
    </w:p>
    <w:p w14:paraId="19CC4CBC" w14:textId="77777777" w:rsidR="003E4FB8" w:rsidRPr="006D5899" w:rsidRDefault="003E4FB8" w:rsidP="003E4FB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FDDCDA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</w:t>
      </w:r>
      <w:r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004F2673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 art. 108 ust. 1 pkt 3 uPzp;</w:t>
      </w:r>
    </w:p>
    <w:p w14:paraId="7782C7F7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 art. 108 ust. 1 pkt 4 uPzp, dotyczących orzeczenia zakazu ubiegania się o zamówienie publiczne tytułem środka zapobiegawczego;</w:t>
      </w:r>
    </w:p>
    <w:p w14:paraId="6F3E45CA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 art. 108 ust. 1 pkt 5 uPzp, dotyczących zawarcia z innymi wykonawcami porozumienia mającego na celu zakłócenie konkurencji;</w:t>
      </w:r>
    </w:p>
    <w:p w14:paraId="430856BC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 art. 108 ust. 1 pkt 6 uPzp;</w:t>
      </w:r>
    </w:p>
    <w:p w14:paraId="31F449FB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art. 109 ust. 1 pkt 1 uPz podnośnie do naruszenia obowiązków dotyczących płatności podatków i opłat lokalnych, o których mowa w ustawie z dnia 12 stycznia 1991 r. o podatkach i opłatach lokalnych (Dz. U. z 2019 r. poz. 1170);</w:t>
      </w:r>
    </w:p>
    <w:p w14:paraId="03C6FA4E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 art. 109 ust. 1 pkt 2 lit. b uPzp, dotyczących ukarania za wykroczenie, za które wymierzono karę ograniczenia wolności lub karę grzywny;</w:t>
      </w:r>
    </w:p>
    <w:p w14:paraId="037D26D4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 art. 109 ust. 1 pkt 2 lit. c uPzp;</w:t>
      </w:r>
    </w:p>
    <w:p w14:paraId="73475819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 art. 109 ust. 1 pkt 3 uPzp, dotyczących ukarania za wykroczenie, za które wymierzono karę ograniczenia wolności lub karę grzywny;</w:t>
      </w:r>
    </w:p>
    <w:p w14:paraId="130BA30F" w14:textId="77777777" w:rsidR="003D3B75" w:rsidRPr="00764036" w:rsidRDefault="003D3B75" w:rsidP="003D3B75">
      <w:pPr>
        <w:pStyle w:val="Bezodstpw"/>
        <w:numPr>
          <w:ilvl w:val="4"/>
          <w:numId w:val="80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lastRenderedPageBreak/>
        <w:t>w art. 109 ust 1 pkt 5-10 uPzp.</w:t>
      </w:r>
    </w:p>
    <w:p w14:paraId="6473ABC2" w14:textId="77777777" w:rsidR="006D5899" w:rsidRPr="006D5899" w:rsidRDefault="006D5899" w:rsidP="006D5899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44911415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color w:val="auto"/>
          <w:sz w:val="20"/>
          <w:szCs w:val="20"/>
        </w:rPr>
        <w:drawing>
          <wp:inline distT="0" distB="0" distL="0" distR="0" wp14:anchorId="5A4D9BA2" wp14:editId="6E587203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44F8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 xml:space="preserve">(Wypełnić jeżeli dotyczy) </w:t>
      </w:r>
    </w:p>
    <w:p w14:paraId="2DAEA1AE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 zastępującym zakresie:</w:t>
      </w:r>
    </w:p>
    <w:p w14:paraId="1F7D63E8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86E9100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34BD7F0C" w14:textId="77777777" w:rsidR="006D5899" w:rsidRPr="006D5899" w:rsidRDefault="006D5899" w:rsidP="006D589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64BFC53A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BFE220E" w14:textId="77777777" w:rsidR="006D5899" w:rsidRPr="006D5899" w:rsidRDefault="006D5899" w:rsidP="006D589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F6D40B6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384F0D7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1" w:name="_Hlk69509477"/>
      <w:bookmarkEnd w:id="0"/>
    </w:p>
    <w:p w14:paraId="1977AFAC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D5866DA" w14:textId="4E1868C2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336E7FC7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bookmarkEnd w:id="1"/>
    <w:p w14:paraId="3128D32E" w14:textId="54C37F8A" w:rsidR="006D5899" w:rsidRPr="006D5899" w:rsidRDefault="006D5899" w:rsidP="006D5899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sectPr w:rsidR="006D5899" w:rsidRPr="006D5899" w:rsidSect="00BC1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46A" w14:textId="77777777" w:rsidR="000829A8" w:rsidRDefault="000829A8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0829A8" w:rsidRDefault="000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46"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Eukaryota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A2" w14:textId="77777777" w:rsidR="000829A8" w:rsidRDefault="000829A8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0829A8" w:rsidRDefault="0008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01447FB" w:rsidR="00DF5E44" w:rsidRDefault="00DF5E44" w:rsidP="005B2CFD">
    <w:pPr>
      <w:tabs>
        <w:tab w:val="left" w:pos="5550"/>
      </w:tabs>
      <w:spacing w:after="0"/>
      <w:ind w:left="-852" w:right="-1"/>
    </w:pPr>
  </w:p>
  <w:p w14:paraId="6B5DCDB4" w14:textId="1E4F441E" w:rsidR="00DF5E44" w:rsidRDefault="005B2CFD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64BB2602" wp14:editId="336E01FE">
          <wp:extent cx="55753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27BA"/>
    <w:multiLevelType w:val="multilevel"/>
    <w:tmpl w:val="6772128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1E5A61"/>
    <w:multiLevelType w:val="multilevel"/>
    <w:tmpl w:val="B358D6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06A66DE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7DD5"/>
    <w:multiLevelType w:val="hybridMultilevel"/>
    <w:tmpl w:val="DC52AE7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1F42546D"/>
    <w:multiLevelType w:val="multilevel"/>
    <w:tmpl w:val="3612CF5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5A1E"/>
    <w:multiLevelType w:val="multilevel"/>
    <w:tmpl w:val="E4D45B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C648C5"/>
    <w:multiLevelType w:val="hybridMultilevel"/>
    <w:tmpl w:val="EB98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86D35"/>
    <w:multiLevelType w:val="hybridMultilevel"/>
    <w:tmpl w:val="FBB04962"/>
    <w:lvl w:ilvl="0" w:tplc="944EE91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157C9"/>
    <w:multiLevelType w:val="hybridMultilevel"/>
    <w:tmpl w:val="12884556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8" w15:restartNumberingAfterBreak="0">
    <w:nsid w:val="412C73D2"/>
    <w:multiLevelType w:val="hybridMultilevel"/>
    <w:tmpl w:val="20829BA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4" w15:restartNumberingAfterBreak="0">
    <w:nsid w:val="49E227B2"/>
    <w:multiLevelType w:val="multilevel"/>
    <w:tmpl w:val="6D9A3DB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5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48" w15:restartNumberingAfterBreak="0">
    <w:nsid w:val="4CD834EB"/>
    <w:multiLevelType w:val="hybridMultilevel"/>
    <w:tmpl w:val="1B3A05C4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9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4E52D89"/>
    <w:multiLevelType w:val="hybridMultilevel"/>
    <w:tmpl w:val="4AC868F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5" w15:restartNumberingAfterBreak="0">
    <w:nsid w:val="592F394D"/>
    <w:multiLevelType w:val="hybridMultilevel"/>
    <w:tmpl w:val="63506E6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931ACC"/>
    <w:multiLevelType w:val="multilevel"/>
    <w:tmpl w:val="0B227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5DAD11D2"/>
    <w:multiLevelType w:val="hybridMultilevel"/>
    <w:tmpl w:val="36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B0EBF"/>
    <w:multiLevelType w:val="multilevel"/>
    <w:tmpl w:val="4BCC2D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AB6D17"/>
    <w:multiLevelType w:val="hybridMultilevel"/>
    <w:tmpl w:val="9B8A660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96CF5"/>
    <w:multiLevelType w:val="hybridMultilevel"/>
    <w:tmpl w:val="BD029828"/>
    <w:lvl w:ilvl="0" w:tplc="C042222C">
      <w:numFmt w:val="bullet"/>
      <w:lvlText w:val="•"/>
      <w:lvlJc w:val="left"/>
      <w:pPr>
        <w:ind w:left="418" w:hanging="360"/>
      </w:pPr>
      <w:rPr>
        <w:rFonts w:ascii="Verdana" w:eastAsia="Verdana" w:hAnsi="Verdana" w:cs="Verdana" w:hint="default"/>
      </w:rPr>
    </w:lvl>
    <w:lvl w:ilvl="1" w:tplc="664CDAEA">
      <w:numFmt w:val="bullet"/>
      <w:lvlText w:val=""/>
      <w:lvlJc w:val="left"/>
      <w:pPr>
        <w:ind w:left="1138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5" w15:restartNumberingAfterBreak="0">
    <w:nsid w:val="676B3A8A"/>
    <w:multiLevelType w:val="multilevel"/>
    <w:tmpl w:val="CAA80DB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9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7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149508D"/>
    <w:multiLevelType w:val="hybridMultilevel"/>
    <w:tmpl w:val="EAE88DD8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F877ED"/>
    <w:multiLevelType w:val="hybridMultilevel"/>
    <w:tmpl w:val="2294054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7" w15:restartNumberingAfterBreak="0">
    <w:nsid w:val="76A31CEE"/>
    <w:multiLevelType w:val="hybridMultilevel"/>
    <w:tmpl w:val="341EE2AC"/>
    <w:lvl w:ilvl="0" w:tplc="80000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611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05C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62320">
      <w:start w:val="1"/>
      <w:numFmt w:val="bullet"/>
      <w:lvlRestart w:val="0"/>
      <w:lvlText w:val="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271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D8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44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F3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ABF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161233673">
    <w:abstractNumId w:val="0"/>
  </w:num>
  <w:num w:numId="2" w16cid:durableId="867528882">
    <w:abstractNumId w:val="77"/>
  </w:num>
  <w:num w:numId="3" w16cid:durableId="1953854149">
    <w:abstractNumId w:val="25"/>
  </w:num>
  <w:num w:numId="4" w16cid:durableId="1064255563">
    <w:abstractNumId w:val="20"/>
  </w:num>
  <w:num w:numId="5" w16cid:durableId="2109613389">
    <w:abstractNumId w:val="41"/>
  </w:num>
  <w:num w:numId="6" w16cid:durableId="469323619">
    <w:abstractNumId w:val="50"/>
  </w:num>
  <w:num w:numId="7" w16cid:durableId="1488862273">
    <w:abstractNumId w:val="40"/>
  </w:num>
  <w:num w:numId="8" w16cid:durableId="1953971595">
    <w:abstractNumId w:val="47"/>
  </w:num>
  <w:num w:numId="9" w16cid:durableId="6294598">
    <w:abstractNumId w:val="45"/>
  </w:num>
  <w:num w:numId="10" w16cid:durableId="837814268">
    <w:abstractNumId w:val="66"/>
  </w:num>
  <w:num w:numId="11" w16cid:durableId="1507984714">
    <w:abstractNumId w:val="61"/>
  </w:num>
  <w:num w:numId="12" w16cid:durableId="1473018951">
    <w:abstractNumId w:val="34"/>
  </w:num>
  <w:num w:numId="13" w16cid:durableId="14236479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983318">
    <w:abstractNumId w:val="67"/>
  </w:num>
  <w:num w:numId="15" w16cid:durableId="1010907196">
    <w:abstractNumId w:val="37"/>
  </w:num>
  <w:num w:numId="16" w16cid:durableId="1241908930">
    <w:abstractNumId w:val="59"/>
  </w:num>
  <w:num w:numId="17" w16cid:durableId="1217082453">
    <w:abstractNumId w:val="4"/>
  </w:num>
  <w:num w:numId="18" w16cid:durableId="1428841651">
    <w:abstractNumId w:val="43"/>
  </w:num>
  <w:num w:numId="19" w16cid:durableId="186913070">
    <w:abstractNumId w:val="22"/>
  </w:num>
  <w:num w:numId="20" w16cid:durableId="843321014">
    <w:abstractNumId w:val="16"/>
  </w:num>
  <w:num w:numId="21" w16cid:durableId="1279263427">
    <w:abstractNumId w:val="80"/>
  </w:num>
  <w:num w:numId="22" w16cid:durableId="961153376">
    <w:abstractNumId w:val="71"/>
  </w:num>
  <w:num w:numId="23" w16cid:durableId="732704027">
    <w:abstractNumId w:val="51"/>
  </w:num>
  <w:num w:numId="24" w16cid:durableId="1045986564">
    <w:abstractNumId w:val="36"/>
  </w:num>
  <w:num w:numId="25" w16cid:durableId="2084718585">
    <w:abstractNumId w:val="0"/>
  </w:num>
  <w:num w:numId="26" w16cid:durableId="74010558">
    <w:abstractNumId w:val="75"/>
  </w:num>
  <w:num w:numId="27" w16cid:durableId="513301886">
    <w:abstractNumId w:val="7"/>
  </w:num>
  <w:num w:numId="28" w16cid:durableId="1735353425">
    <w:abstractNumId w:val="72"/>
  </w:num>
  <w:num w:numId="29" w16cid:durableId="76177937">
    <w:abstractNumId w:val="6"/>
  </w:num>
  <w:num w:numId="30" w16cid:durableId="1761222542">
    <w:abstractNumId w:val="15"/>
  </w:num>
  <w:num w:numId="31" w16cid:durableId="1691492879">
    <w:abstractNumId w:val="32"/>
  </w:num>
  <w:num w:numId="32" w16cid:durableId="1361665440">
    <w:abstractNumId w:val="70"/>
  </w:num>
  <w:num w:numId="33" w16cid:durableId="854879385">
    <w:abstractNumId w:val="30"/>
  </w:num>
  <w:num w:numId="34" w16cid:durableId="795221258">
    <w:abstractNumId w:val="64"/>
  </w:num>
  <w:num w:numId="35" w16cid:durableId="484397503">
    <w:abstractNumId w:val="81"/>
  </w:num>
  <w:num w:numId="36" w16cid:durableId="716778576">
    <w:abstractNumId w:val="53"/>
  </w:num>
  <w:num w:numId="37" w16cid:durableId="17702711">
    <w:abstractNumId w:val="78"/>
  </w:num>
  <w:num w:numId="38" w16cid:durableId="1555506723">
    <w:abstractNumId w:val="82"/>
  </w:num>
  <w:num w:numId="39" w16cid:durableId="763113658">
    <w:abstractNumId w:val="63"/>
  </w:num>
  <w:num w:numId="40" w16cid:durableId="1688553809">
    <w:abstractNumId w:val="68"/>
  </w:num>
  <w:num w:numId="41" w16cid:durableId="1951207854">
    <w:abstractNumId w:val="39"/>
  </w:num>
  <w:num w:numId="42" w16cid:durableId="802845314">
    <w:abstractNumId w:val="17"/>
  </w:num>
  <w:num w:numId="43" w16cid:durableId="165679292">
    <w:abstractNumId w:val="19"/>
  </w:num>
  <w:num w:numId="44" w16cid:durableId="1097402404">
    <w:abstractNumId w:val="76"/>
  </w:num>
  <w:num w:numId="45" w16cid:durableId="155267746">
    <w:abstractNumId w:val="57"/>
  </w:num>
  <w:num w:numId="46" w16cid:durableId="1252004213">
    <w:abstractNumId w:val="5"/>
  </w:num>
  <w:num w:numId="47" w16cid:durableId="1167211018">
    <w:abstractNumId w:val="49"/>
  </w:num>
  <w:num w:numId="48" w16cid:durableId="1001664879">
    <w:abstractNumId w:val="79"/>
  </w:num>
  <w:num w:numId="49" w16cid:durableId="76942169">
    <w:abstractNumId w:val="42"/>
  </w:num>
  <w:num w:numId="50" w16cid:durableId="1431581415">
    <w:abstractNumId w:val="74"/>
  </w:num>
  <w:num w:numId="51" w16cid:durableId="16201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35039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0186545">
    <w:abstractNumId w:val="55"/>
  </w:num>
  <w:num w:numId="54" w16cid:durableId="1514341412">
    <w:abstractNumId w:val="60"/>
  </w:num>
  <w:num w:numId="55" w16cid:durableId="1060440602">
    <w:abstractNumId w:val="58"/>
  </w:num>
  <w:num w:numId="56" w16cid:durableId="1843816355">
    <w:abstractNumId w:val="73"/>
  </w:num>
  <w:num w:numId="57" w16cid:durableId="1506703914">
    <w:abstractNumId w:val="52"/>
  </w:num>
  <w:num w:numId="58" w16cid:durableId="1017928451">
    <w:abstractNumId w:val="62"/>
  </w:num>
  <w:num w:numId="59" w16cid:durableId="1567110091">
    <w:abstractNumId w:val="33"/>
  </w:num>
  <w:num w:numId="60" w16cid:durableId="1006714167">
    <w:abstractNumId w:val="69"/>
  </w:num>
  <w:num w:numId="61" w16cid:durableId="603193749">
    <w:abstractNumId w:val="28"/>
  </w:num>
  <w:num w:numId="62" w16cid:durableId="553586917">
    <w:abstractNumId w:val="18"/>
  </w:num>
  <w:num w:numId="63" w16cid:durableId="1722053760">
    <w:abstractNumId w:val="65"/>
  </w:num>
  <w:num w:numId="64" w16cid:durableId="622150463">
    <w:abstractNumId w:val="54"/>
  </w:num>
  <w:num w:numId="65" w16cid:durableId="1963918955">
    <w:abstractNumId w:val="44"/>
  </w:num>
  <w:num w:numId="66" w16cid:durableId="1962304172">
    <w:abstractNumId w:val="11"/>
  </w:num>
  <w:num w:numId="67" w16cid:durableId="1609771218">
    <w:abstractNumId w:val="29"/>
  </w:num>
  <w:num w:numId="68" w16cid:durableId="1784760738">
    <w:abstractNumId w:val="26"/>
  </w:num>
  <w:num w:numId="69" w16cid:durableId="835651770">
    <w:abstractNumId w:val="3"/>
  </w:num>
  <w:num w:numId="70" w16cid:durableId="1071391884">
    <w:abstractNumId w:val="8"/>
  </w:num>
  <w:num w:numId="71" w16cid:durableId="658047262">
    <w:abstractNumId w:val="56"/>
  </w:num>
  <w:num w:numId="72" w16cid:durableId="207113108">
    <w:abstractNumId w:val="13"/>
  </w:num>
  <w:num w:numId="73" w16cid:durableId="295070576">
    <w:abstractNumId w:val="31"/>
  </w:num>
  <w:num w:numId="74" w16cid:durableId="1804037500">
    <w:abstractNumId w:val="38"/>
  </w:num>
  <w:num w:numId="75" w16cid:durableId="294915554">
    <w:abstractNumId w:val="14"/>
  </w:num>
  <w:num w:numId="76" w16cid:durableId="684330150">
    <w:abstractNumId w:val="23"/>
  </w:num>
  <w:num w:numId="77" w16cid:durableId="1634217975">
    <w:abstractNumId w:val="48"/>
  </w:num>
  <w:num w:numId="78" w16cid:durableId="1714842051">
    <w:abstractNumId w:val="35"/>
  </w:num>
  <w:num w:numId="79" w16cid:durableId="1517767472">
    <w:abstractNumId w:val="12"/>
  </w:num>
  <w:num w:numId="80" w16cid:durableId="1718316365">
    <w:abstractNumId w:val="1"/>
  </w:num>
  <w:num w:numId="81" w16cid:durableId="1954096613">
    <w:abstractNumId w:val="21"/>
  </w:num>
  <w:num w:numId="82" w16cid:durableId="998650597">
    <w:abstractNumId w:val="46"/>
  </w:num>
  <w:num w:numId="83" w16cid:durableId="590360058">
    <w:abstractNumId w:val="9"/>
  </w:num>
  <w:num w:numId="84" w16cid:durableId="494612714">
    <w:abstractNumId w:val="10"/>
  </w:num>
  <w:num w:numId="85" w16cid:durableId="546181508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829A8"/>
    <w:rsid w:val="00085D2A"/>
    <w:rsid w:val="00094D10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3433A"/>
    <w:rsid w:val="00134BD9"/>
    <w:rsid w:val="001538B9"/>
    <w:rsid w:val="00161753"/>
    <w:rsid w:val="00167AB9"/>
    <w:rsid w:val="00180702"/>
    <w:rsid w:val="00183435"/>
    <w:rsid w:val="001872A9"/>
    <w:rsid w:val="001C34CB"/>
    <w:rsid w:val="001D15E8"/>
    <w:rsid w:val="001D1AC7"/>
    <w:rsid w:val="001D3330"/>
    <w:rsid w:val="001D35BA"/>
    <w:rsid w:val="001E25D5"/>
    <w:rsid w:val="001E432F"/>
    <w:rsid w:val="001E53E8"/>
    <w:rsid w:val="0021276A"/>
    <w:rsid w:val="00234603"/>
    <w:rsid w:val="00244707"/>
    <w:rsid w:val="00252921"/>
    <w:rsid w:val="0026377E"/>
    <w:rsid w:val="0028242C"/>
    <w:rsid w:val="002940B9"/>
    <w:rsid w:val="002A0C16"/>
    <w:rsid w:val="002A28B2"/>
    <w:rsid w:val="002D0980"/>
    <w:rsid w:val="002F6F1E"/>
    <w:rsid w:val="002F7D3A"/>
    <w:rsid w:val="0030405A"/>
    <w:rsid w:val="0036100A"/>
    <w:rsid w:val="0037441A"/>
    <w:rsid w:val="003A44CE"/>
    <w:rsid w:val="003A7710"/>
    <w:rsid w:val="003C14F3"/>
    <w:rsid w:val="003D3B75"/>
    <w:rsid w:val="003E4FB8"/>
    <w:rsid w:val="00415F48"/>
    <w:rsid w:val="004273DA"/>
    <w:rsid w:val="0044037C"/>
    <w:rsid w:val="004624DB"/>
    <w:rsid w:val="004628EF"/>
    <w:rsid w:val="004644DE"/>
    <w:rsid w:val="00496CFD"/>
    <w:rsid w:val="00497F21"/>
    <w:rsid w:val="004B5E05"/>
    <w:rsid w:val="004F0C45"/>
    <w:rsid w:val="005061E1"/>
    <w:rsid w:val="00510C6C"/>
    <w:rsid w:val="00516424"/>
    <w:rsid w:val="005209B3"/>
    <w:rsid w:val="00521463"/>
    <w:rsid w:val="0053754E"/>
    <w:rsid w:val="00543FA7"/>
    <w:rsid w:val="00552A62"/>
    <w:rsid w:val="00553262"/>
    <w:rsid w:val="005627FE"/>
    <w:rsid w:val="00567D68"/>
    <w:rsid w:val="005709A5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619B1"/>
    <w:rsid w:val="00672A1A"/>
    <w:rsid w:val="006901DB"/>
    <w:rsid w:val="00696E7C"/>
    <w:rsid w:val="006D4EA5"/>
    <w:rsid w:val="006D5899"/>
    <w:rsid w:val="006E1AE7"/>
    <w:rsid w:val="006E1EC5"/>
    <w:rsid w:val="006F0FCE"/>
    <w:rsid w:val="006F3265"/>
    <w:rsid w:val="00732C64"/>
    <w:rsid w:val="00752E13"/>
    <w:rsid w:val="00762817"/>
    <w:rsid w:val="00771E3D"/>
    <w:rsid w:val="007776EB"/>
    <w:rsid w:val="0079596A"/>
    <w:rsid w:val="007A6739"/>
    <w:rsid w:val="007D34EB"/>
    <w:rsid w:val="007D70E7"/>
    <w:rsid w:val="007E3978"/>
    <w:rsid w:val="007F548A"/>
    <w:rsid w:val="007F57F8"/>
    <w:rsid w:val="00821961"/>
    <w:rsid w:val="00824591"/>
    <w:rsid w:val="008257D6"/>
    <w:rsid w:val="00836F20"/>
    <w:rsid w:val="00872520"/>
    <w:rsid w:val="00877784"/>
    <w:rsid w:val="0089748C"/>
    <w:rsid w:val="008A6F26"/>
    <w:rsid w:val="008C2121"/>
    <w:rsid w:val="008C220F"/>
    <w:rsid w:val="008E50B1"/>
    <w:rsid w:val="008E5E8B"/>
    <w:rsid w:val="008F4201"/>
    <w:rsid w:val="008F5EFD"/>
    <w:rsid w:val="00941393"/>
    <w:rsid w:val="009544FE"/>
    <w:rsid w:val="00966A4F"/>
    <w:rsid w:val="00986708"/>
    <w:rsid w:val="00994AC7"/>
    <w:rsid w:val="009A51BC"/>
    <w:rsid w:val="009B4C64"/>
    <w:rsid w:val="009C5B5D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D1E09"/>
    <w:rsid w:val="00B125AB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0274"/>
    <w:rsid w:val="00BE6B45"/>
    <w:rsid w:val="00C14A62"/>
    <w:rsid w:val="00C21F71"/>
    <w:rsid w:val="00C24EEC"/>
    <w:rsid w:val="00C2561C"/>
    <w:rsid w:val="00C354B3"/>
    <w:rsid w:val="00C37EF9"/>
    <w:rsid w:val="00C42D53"/>
    <w:rsid w:val="00CC115F"/>
    <w:rsid w:val="00CF3BD5"/>
    <w:rsid w:val="00D055D1"/>
    <w:rsid w:val="00D24C56"/>
    <w:rsid w:val="00D61EA3"/>
    <w:rsid w:val="00D62EBD"/>
    <w:rsid w:val="00D63FFA"/>
    <w:rsid w:val="00D820A7"/>
    <w:rsid w:val="00D837EF"/>
    <w:rsid w:val="00D84289"/>
    <w:rsid w:val="00D85235"/>
    <w:rsid w:val="00D94729"/>
    <w:rsid w:val="00DA187D"/>
    <w:rsid w:val="00DC1704"/>
    <w:rsid w:val="00DE33AE"/>
    <w:rsid w:val="00DF5E44"/>
    <w:rsid w:val="00E1712A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431B"/>
    <w:rsid w:val="00ED56B3"/>
    <w:rsid w:val="00EF339E"/>
    <w:rsid w:val="00F000B6"/>
    <w:rsid w:val="00F04A3B"/>
    <w:rsid w:val="00F16D33"/>
    <w:rsid w:val="00F23462"/>
    <w:rsid w:val="00F436A6"/>
    <w:rsid w:val="00F4697E"/>
    <w:rsid w:val="00F61000"/>
    <w:rsid w:val="00F76733"/>
    <w:rsid w:val="00FA5A49"/>
    <w:rsid w:val="00FA5DEF"/>
    <w:rsid w:val="00FB0067"/>
    <w:rsid w:val="00FB7238"/>
    <w:rsid w:val="00FC7B7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5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4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6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1286-3A2E-4870-8D33-B91265F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3</cp:revision>
  <cp:lastPrinted>2022-02-07T08:15:00Z</cp:lastPrinted>
  <dcterms:created xsi:type="dcterms:W3CDTF">2022-07-03T06:32:00Z</dcterms:created>
  <dcterms:modified xsi:type="dcterms:W3CDTF">2022-08-18T13:15:00Z</dcterms:modified>
</cp:coreProperties>
</file>