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7D1A" w14:textId="77777777" w:rsidR="00AB6D88" w:rsidRPr="00D00F82" w:rsidRDefault="00AB6D88" w:rsidP="00AB6D88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bookmarkStart w:id="0" w:name="_Hlk520715683"/>
      <w:r w:rsidRPr="00D00F82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INFORMACJA Z SESJI OTWARCIA OFERT</w:t>
      </w:r>
    </w:p>
    <w:p w14:paraId="653D0E48" w14:textId="6D42CCF7" w:rsidR="00AB6D88" w:rsidRPr="00D00F82" w:rsidRDefault="00AB6D88" w:rsidP="00AB6D88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</w:pPr>
      <w:r w:rsidRPr="00D00F82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Dotyczy postępowania o udzielenie zamówienia publicznego nr ROA.271.</w:t>
      </w:r>
      <w:r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17</w:t>
      </w:r>
      <w:r w:rsidRPr="00D00F82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.202</w:t>
      </w:r>
      <w:r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3</w:t>
      </w:r>
      <w:r w:rsidRPr="00D00F82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 </w:t>
      </w:r>
    </w:p>
    <w:p w14:paraId="39A21E26" w14:textId="77777777" w:rsidR="00AB6D88" w:rsidRPr="002F17B9" w:rsidRDefault="00AB6D88" w:rsidP="00AB6D88">
      <w:pPr>
        <w:pStyle w:val="Akapitzlist"/>
        <w:spacing w:after="0" w:line="319" w:lineRule="auto"/>
        <w:ind w:left="0"/>
        <w:jc w:val="both"/>
        <w:rPr>
          <w:rFonts w:ascii="Calibri" w:eastAsia="Calibri" w:hAnsi="Calibri"/>
          <w:sz w:val="22"/>
          <w:lang w:eastAsia="pl-PL"/>
        </w:rPr>
      </w:pPr>
      <w:r w:rsidRPr="00D00F82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pn. </w:t>
      </w:r>
      <w:r w:rsidRPr="002F17B9">
        <w:rPr>
          <w:rFonts w:ascii="Calibri" w:eastAsia="Calibri" w:hAnsi="Calibri" w:cstheme="minorHAnsi"/>
          <w:b/>
          <w:color w:val="000000"/>
          <w:sz w:val="22"/>
          <w:lang w:eastAsia="pl-PL"/>
        </w:rPr>
        <w:t>„Budowa oświetlenia   na terenie Gminy Dopiewo z podziałem na następujące zadania:</w:t>
      </w:r>
    </w:p>
    <w:p w14:paraId="1B6B723F" w14:textId="77777777" w:rsidR="00AB6D88" w:rsidRPr="002F17B9" w:rsidRDefault="00AB6D88" w:rsidP="00AB6D88">
      <w:pPr>
        <w:spacing w:after="0" w:line="319" w:lineRule="auto"/>
        <w:jc w:val="both"/>
        <w:rPr>
          <w:rFonts w:asciiTheme="minorHAnsi" w:hAnsiTheme="minorHAnsi" w:cstheme="minorHAnsi"/>
          <w:b/>
          <w:kern w:val="0"/>
          <w:sz w:val="22"/>
        </w:rPr>
      </w:pPr>
      <w:r w:rsidRPr="002F17B9">
        <w:rPr>
          <w:rFonts w:asciiTheme="minorHAnsi" w:hAnsiTheme="minorHAnsi" w:cstheme="minorHAnsi"/>
          <w:b/>
          <w:kern w:val="0"/>
          <w:sz w:val="22"/>
        </w:rPr>
        <w:t>- zadanie nr 1. pn. Palędzie – budowa oświetlenia na boisku,</w:t>
      </w:r>
    </w:p>
    <w:p w14:paraId="040A9795" w14:textId="77777777" w:rsidR="00AB6D88" w:rsidRPr="002F17B9" w:rsidRDefault="00AB6D88" w:rsidP="00AB6D88">
      <w:pPr>
        <w:spacing w:after="0" w:line="319" w:lineRule="auto"/>
        <w:jc w:val="both"/>
        <w:rPr>
          <w:rFonts w:asciiTheme="minorHAnsi" w:hAnsiTheme="minorHAnsi" w:cstheme="minorHAnsi"/>
          <w:b/>
          <w:kern w:val="0"/>
          <w:sz w:val="22"/>
        </w:rPr>
      </w:pPr>
      <w:r w:rsidRPr="002F17B9">
        <w:rPr>
          <w:rFonts w:asciiTheme="minorHAnsi" w:hAnsiTheme="minorHAnsi" w:cstheme="minorHAnsi"/>
          <w:b/>
          <w:kern w:val="0"/>
          <w:sz w:val="22"/>
        </w:rPr>
        <w:t>-zadanie nr 2. pn. Dopiewiec – budowa oświetlenia drogowego ul. Leśnych Skrzatów”,</w:t>
      </w:r>
    </w:p>
    <w:p w14:paraId="7B9C8B20" w14:textId="2565E78D" w:rsidR="00AB6D88" w:rsidRPr="00D00F82" w:rsidRDefault="00AB6D88" w:rsidP="00AB6D88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F9256D1" w14:textId="5D5CCE73" w:rsidR="00AB6D88" w:rsidRPr="00D00F82" w:rsidRDefault="00AB6D88" w:rsidP="00AB6D88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D00F82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</w:t>
      </w:r>
      <w:r w:rsidRPr="00D00F82">
        <w:rPr>
          <w:rFonts w:asciiTheme="minorHAnsi" w:eastAsia="Calibri" w:hAnsiTheme="minorHAnsi" w:cstheme="minorHAnsi"/>
          <w:kern w:val="0"/>
          <w:sz w:val="22"/>
        </w:rPr>
        <w:t xml:space="preserve">Termin składania ofert do : </w:t>
      </w:r>
      <w:r>
        <w:rPr>
          <w:rFonts w:asciiTheme="minorHAnsi" w:eastAsia="Calibri" w:hAnsiTheme="minorHAnsi" w:cstheme="minorHAnsi"/>
          <w:b/>
          <w:kern w:val="0"/>
          <w:sz w:val="22"/>
        </w:rPr>
        <w:t>10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>.0</w:t>
      </w:r>
      <w:r>
        <w:rPr>
          <w:rFonts w:asciiTheme="minorHAnsi" w:eastAsia="Calibri" w:hAnsiTheme="minorHAnsi" w:cstheme="minorHAnsi"/>
          <w:b/>
          <w:kern w:val="0"/>
          <w:sz w:val="22"/>
        </w:rPr>
        <w:t>8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>.2022r. godz. 11.00</w:t>
      </w:r>
    </w:p>
    <w:p w14:paraId="6C196411" w14:textId="67D2A7A4" w:rsidR="00AB6D88" w:rsidRPr="00D00F82" w:rsidRDefault="00AB6D88" w:rsidP="00AB6D88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D00F82">
        <w:rPr>
          <w:rFonts w:asciiTheme="minorHAnsi" w:eastAsia="Calibri" w:hAnsiTheme="minorHAnsi" w:cstheme="minorHAnsi"/>
          <w:b/>
          <w:kern w:val="0"/>
          <w:sz w:val="22"/>
        </w:rPr>
        <w:t>2.</w:t>
      </w:r>
      <w:r w:rsidRPr="00D00F82">
        <w:rPr>
          <w:rFonts w:asciiTheme="minorHAnsi" w:eastAsia="Calibri" w:hAnsiTheme="minorHAnsi" w:cstheme="minorHAnsi"/>
          <w:kern w:val="0"/>
          <w:sz w:val="22"/>
        </w:rPr>
        <w:t>Termin otwarcia ofert: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 xml:space="preserve"> </w:t>
      </w:r>
      <w:r>
        <w:rPr>
          <w:rFonts w:asciiTheme="minorHAnsi" w:eastAsia="Calibri" w:hAnsiTheme="minorHAnsi" w:cstheme="minorHAnsi"/>
          <w:b/>
          <w:kern w:val="0"/>
          <w:sz w:val="22"/>
        </w:rPr>
        <w:t>10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>.0</w:t>
      </w:r>
      <w:r>
        <w:rPr>
          <w:rFonts w:asciiTheme="minorHAnsi" w:eastAsia="Calibri" w:hAnsiTheme="minorHAnsi" w:cstheme="minorHAnsi"/>
          <w:b/>
          <w:kern w:val="0"/>
          <w:sz w:val="22"/>
        </w:rPr>
        <w:t>8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>.2022r.  godz. 11.30</w:t>
      </w:r>
    </w:p>
    <w:p w14:paraId="2520DFB5" w14:textId="77777777" w:rsidR="00AB6D88" w:rsidRPr="00D00F82" w:rsidRDefault="00AB6D88" w:rsidP="00AB6D88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932DC39" w14:textId="77777777" w:rsidR="00AB6D88" w:rsidRPr="00D00F82" w:rsidRDefault="00AB6D88" w:rsidP="00AB6D88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00F82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3. Kwota, którą Zamawiający zamierza przeznaczyć na realizacje zamówienia wynosi: </w:t>
      </w:r>
    </w:p>
    <w:p w14:paraId="4CCC5DFC" w14:textId="77777777" w:rsidR="00AB6D88" w:rsidRDefault="00AB6D88" w:rsidP="00AB6D8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- zadanie nr 1: 330.000,00 zł brutto</w:t>
      </w:r>
    </w:p>
    <w:p w14:paraId="573E712D" w14:textId="77777777" w:rsidR="00AB6D88" w:rsidRDefault="00AB6D88" w:rsidP="00AB6D8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- zadanie nr 2: 70.000,00 zł brutto</w:t>
      </w:r>
    </w:p>
    <w:p w14:paraId="62B71351" w14:textId="64A72C32" w:rsidR="00AB6D88" w:rsidRPr="00D77185" w:rsidRDefault="00AB6D88" w:rsidP="00AB6D88">
      <w:pPr>
        <w:spacing w:after="0" w:line="240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</w:p>
    <w:p w14:paraId="246CE64A" w14:textId="77777777" w:rsidR="00AB6D88" w:rsidRPr="00D00F82" w:rsidRDefault="00AB6D88" w:rsidP="00AB6D88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00F82">
        <w:rPr>
          <w:rFonts w:asciiTheme="minorHAnsi" w:eastAsia="Times New Roman" w:hAnsiTheme="minorHAnsi" w:cstheme="minorHAnsi"/>
          <w:kern w:val="0"/>
          <w:sz w:val="22"/>
          <w:lang w:eastAsia="pl-PL"/>
        </w:rPr>
        <w:t>4. Działając na podstawie art. 222 ust. 5 ustawy z 11 września 2019 r. Prawo zamówień publicznych,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D00F82">
        <w:rPr>
          <w:rFonts w:asciiTheme="minorHAnsi" w:eastAsia="Times New Roman" w:hAnsiTheme="minorHAnsi" w:cstheme="minorHAnsi"/>
          <w:kern w:val="0"/>
          <w:sz w:val="22"/>
          <w:lang w:eastAsia="pl-PL"/>
        </w:rPr>
        <w:t>Zamawiający informuje, że w postępowaniu wpłynęły następujące oferty:</w:t>
      </w:r>
    </w:p>
    <w:p w14:paraId="00CB72E3" w14:textId="77777777" w:rsidR="00AB6D88" w:rsidRPr="00D00F82" w:rsidRDefault="00AB6D88" w:rsidP="00AB6D88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"/>
        <w:tblW w:w="8996" w:type="dxa"/>
        <w:tblLook w:val="00A0" w:firstRow="1" w:lastRow="0" w:firstColumn="1" w:lastColumn="0" w:noHBand="0" w:noVBand="0"/>
      </w:tblPr>
      <w:tblGrid>
        <w:gridCol w:w="829"/>
        <w:gridCol w:w="2710"/>
        <w:gridCol w:w="1701"/>
        <w:gridCol w:w="1769"/>
        <w:gridCol w:w="1987"/>
      </w:tblGrid>
      <w:tr w:rsidR="00FE18E5" w:rsidRPr="005E13A4" w14:paraId="72ED6D2B" w14:textId="77777777" w:rsidTr="00FE18E5">
        <w:trPr>
          <w:trHeight w:val="693"/>
        </w:trPr>
        <w:tc>
          <w:tcPr>
            <w:tcW w:w="829" w:type="dxa"/>
          </w:tcPr>
          <w:p w14:paraId="18032551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2710" w:type="dxa"/>
          </w:tcPr>
          <w:p w14:paraId="4BBB4667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Nazwa Wykonawcy</w:t>
            </w:r>
          </w:p>
          <w:p w14:paraId="6A88C8AD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14:paraId="1C87828C" w14:textId="77777777" w:rsidR="00FE18E5" w:rsidRPr="005E13A4" w:rsidRDefault="00FE18E5" w:rsidP="004D082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Kryteria oceny ofert</w:t>
            </w:r>
          </w:p>
        </w:tc>
        <w:tc>
          <w:tcPr>
            <w:tcW w:w="1769" w:type="dxa"/>
          </w:tcPr>
          <w:p w14:paraId="15A7E557" w14:textId="77777777" w:rsidR="00FE18E5" w:rsidRPr="005E13A4" w:rsidRDefault="00FE18E5" w:rsidP="004D082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Zadanie nr 1 </w:t>
            </w:r>
          </w:p>
        </w:tc>
        <w:tc>
          <w:tcPr>
            <w:tcW w:w="1987" w:type="dxa"/>
          </w:tcPr>
          <w:p w14:paraId="65160216" w14:textId="77777777" w:rsidR="00FE18E5" w:rsidRPr="005E13A4" w:rsidRDefault="00FE18E5" w:rsidP="004D082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Zadanie nr 2</w:t>
            </w:r>
          </w:p>
        </w:tc>
      </w:tr>
      <w:tr w:rsidR="00FE18E5" w:rsidRPr="005E13A4" w14:paraId="24107242" w14:textId="77777777" w:rsidTr="00FE18E5">
        <w:tc>
          <w:tcPr>
            <w:tcW w:w="829" w:type="dxa"/>
            <w:vMerge w:val="restart"/>
          </w:tcPr>
          <w:p w14:paraId="1981F027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1" w:name="_Hlk83031309"/>
            <w:bookmarkStart w:id="2" w:name="_Hlk33087498"/>
            <w:r w:rsidRPr="005E13A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710" w:type="dxa"/>
            <w:vMerge w:val="restart"/>
          </w:tcPr>
          <w:p w14:paraId="46E09CB1" w14:textId="77777777" w:rsidR="002F1AB8" w:rsidRDefault="002F1AB8" w:rsidP="002F1AB8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 xml:space="preserve">SEM Zakład Elektrotechniczny </w:t>
            </w:r>
          </w:p>
          <w:p w14:paraId="2F404614" w14:textId="77777777" w:rsidR="002F1AB8" w:rsidRDefault="002F1AB8" w:rsidP="002F1AB8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 xml:space="preserve">Jakub Maćkowiak, </w:t>
            </w:r>
          </w:p>
          <w:p w14:paraId="32EBF777" w14:textId="31E8137C" w:rsidR="002F1AB8" w:rsidRDefault="002F1AB8" w:rsidP="002F1AB8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>Stefan</w:t>
            </w:r>
          </w:p>
          <w:p w14:paraId="0E144C2E" w14:textId="77777777" w:rsidR="002F1AB8" w:rsidRDefault="002F1AB8" w:rsidP="002F1AB8">
            <w:pPr>
              <w:rPr>
                <w:rFonts w:ascii="Calibri" w:hAnsi="Calibri"/>
                <w:kern w:val="0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 xml:space="preserve">Maćkowiak </w:t>
            </w:r>
            <w:proofErr w:type="spellStart"/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>Sp.j</w:t>
            </w:r>
            <w:proofErr w:type="spellEnd"/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 xml:space="preserve">, </w:t>
            </w:r>
          </w:p>
          <w:p w14:paraId="15B73F2B" w14:textId="77777777" w:rsidR="002F1AB8" w:rsidRDefault="002F1AB8" w:rsidP="002F1AB8">
            <w:pPr>
              <w:rPr>
                <w:rFonts w:ascii="Calibri" w:hAnsi="Calibri"/>
                <w:kern w:val="0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 xml:space="preserve">ul. Podgórna 6, </w:t>
            </w:r>
          </w:p>
          <w:p w14:paraId="163C2B6E" w14:textId="3BBB2640" w:rsidR="00FE18E5" w:rsidRPr="005E13A4" w:rsidRDefault="002F1AB8" w:rsidP="002F1AB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>62-051 Łęczyca.</w:t>
            </w:r>
          </w:p>
        </w:tc>
        <w:tc>
          <w:tcPr>
            <w:tcW w:w="1701" w:type="dxa"/>
          </w:tcPr>
          <w:p w14:paraId="1D5ADACD" w14:textId="77777777" w:rsidR="00FE18E5" w:rsidRPr="005E13A4" w:rsidRDefault="00FE18E5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sz w:val="20"/>
                <w:szCs w:val="20"/>
              </w:rPr>
              <w:t>Cena zł brutto</w:t>
            </w:r>
          </w:p>
          <w:p w14:paraId="4188BB05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57B92C6" w14:textId="5B4461BA" w:rsidR="00FE18E5" w:rsidRPr="005E13A4" w:rsidRDefault="002F1AB8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>231 240,00</w:t>
            </w: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 xml:space="preserve"> zł </w:t>
            </w:r>
          </w:p>
        </w:tc>
        <w:tc>
          <w:tcPr>
            <w:tcW w:w="1987" w:type="dxa"/>
          </w:tcPr>
          <w:p w14:paraId="60BA753E" w14:textId="00320446" w:rsidR="00FE18E5" w:rsidRPr="005E13A4" w:rsidRDefault="002F1AB8" w:rsidP="004D082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>136 610,00</w:t>
            </w: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 xml:space="preserve"> zł</w:t>
            </w:r>
          </w:p>
        </w:tc>
      </w:tr>
      <w:tr w:rsidR="00FE18E5" w:rsidRPr="005E13A4" w14:paraId="71EE7FB9" w14:textId="77777777" w:rsidTr="00FE18E5">
        <w:trPr>
          <w:trHeight w:val="639"/>
        </w:trPr>
        <w:tc>
          <w:tcPr>
            <w:tcW w:w="829" w:type="dxa"/>
            <w:vMerge/>
          </w:tcPr>
          <w:p w14:paraId="25FC0ABF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513500C6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6B9F64" w14:textId="77777777" w:rsidR="00FE18E5" w:rsidRPr="005E13A4" w:rsidRDefault="00FE18E5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sz w:val="20"/>
                <w:szCs w:val="20"/>
              </w:rPr>
              <w:t>Okres gwarancji</w:t>
            </w:r>
          </w:p>
        </w:tc>
        <w:tc>
          <w:tcPr>
            <w:tcW w:w="1769" w:type="dxa"/>
          </w:tcPr>
          <w:p w14:paraId="30CEBC03" w14:textId="0B5E8436" w:rsidR="00FE18E5" w:rsidRPr="005E13A4" w:rsidRDefault="002F1AB8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1987" w:type="dxa"/>
          </w:tcPr>
          <w:p w14:paraId="060F7C29" w14:textId="4402B8A6" w:rsidR="00FE18E5" w:rsidRPr="005E13A4" w:rsidRDefault="002F1AB8" w:rsidP="004D082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60 miesięcy</w:t>
            </w:r>
          </w:p>
        </w:tc>
      </w:tr>
      <w:tr w:rsidR="000713BA" w:rsidRPr="005E13A4" w14:paraId="6BA8BDEA" w14:textId="77777777" w:rsidTr="00FE18E5">
        <w:trPr>
          <w:trHeight w:val="611"/>
        </w:trPr>
        <w:tc>
          <w:tcPr>
            <w:tcW w:w="829" w:type="dxa"/>
            <w:vMerge w:val="restart"/>
          </w:tcPr>
          <w:p w14:paraId="65A6DA62" w14:textId="77777777" w:rsidR="000713BA" w:rsidRPr="005E13A4" w:rsidRDefault="000713BA" w:rsidP="004D082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3" w:name="_Hlk92193043"/>
            <w:bookmarkEnd w:id="1"/>
            <w:r w:rsidRPr="005E13A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710" w:type="dxa"/>
            <w:vMerge w:val="restart"/>
          </w:tcPr>
          <w:p w14:paraId="495F8965" w14:textId="77777777" w:rsidR="000713BA" w:rsidRDefault="000713BA" w:rsidP="000713B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2"/>
                <w14:ligatures w14:val="standardContextual"/>
              </w:rPr>
            </w:pPr>
            <w:proofErr w:type="spellStart"/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>Flumen</w:t>
            </w:r>
            <w:proofErr w:type="spellEnd"/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 xml:space="preserve"> </w:t>
            </w:r>
          </w:p>
          <w:p w14:paraId="1C4D697D" w14:textId="42015D27" w:rsidR="000713BA" w:rsidRDefault="000713BA" w:rsidP="000713B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>Krzysztof Wojtkowiak</w:t>
            </w:r>
          </w:p>
          <w:p w14:paraId="0EFE048D" w14:textId="77777777" w:rsidR="000713BA" w:rsidRDefault="000713BA" w:rsidP="000713BA">
            <w:pPr>
              <w:rPr>
                <w:rFonts w:ascii="Calibri" w:hAnsi="Calibri"/>
                <w:kern w:val="0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 xml:space="preserve">ul. Morelowa 14, </w:t>
            </w:r>
          </w:p>
          <w:p w14:paraId="6C201C2D" w14:textId="5856A4D2" w:rsidR="000713BA" w:rsidRPr="005E13A4" w:rsidRDefault="000713BA" w:rsidP="000713B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>64-320 Niepruszewo</w:t>
            </w:r>
          </w:p>
        </w:tc>
        <w:tc>
          <w:tcPr>
            <w:tcW w:w="1701" w:type="dxa"/>
          </w:tcPr>
          <w:p w14:paraId="26E5C876" w14:textId="77777777" w:rsidR="000713BA" w:rsidRPr="005E13A4" w:rsidRDefault="000713BA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sz w:val="20"/>
                <w:szCs w:val="20"/>
              </w:rPr>
              <w:t>Cena zł brutto</w:t>
            </w:r>
          </w:p>
        </w:tc>
        <w:tc>
          <w:tcPr>
            <w:tcW w:w="1769" w:type="dxa"/>
            <w:vMerge w:val="restart"/>
          </w:tcPr>
          <w:p w14:paraId="58480FBD" w14:textId="205AA7FA" w:rsidR="000713BA" w:rsidRPr="000713BA" w:rsidRDefault="000713BA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Calibri-Bold" w:hAnsi="Calibri-Bold" w:cs="Calibri-Bold"/>
                <w:kern w:val="0"/>
                <w:sz w:val="22"/>
                <w14:ligatures w14:val="standardContextual"/>
              </w:rPr>
              <w:t>Brak oferty</w:t>
            </w:r>
          </w:p>
        </w:tc>
        <w:tc>
          <w:tcPr>
            <w:tcW w:w="1987" w:type="dxa"/>
          </w:tcPr>
          <w:p w14:paraId="5F909A54" w14:textId="6FBA3180" w:rsidR="000713BA" w:rsidRPr="005E13A4" w:rsidRDefault="000713BA" w:rsidP="004D082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713BA">
              <w:rPr>
                <w:rFonts w:ascii="Calibri-Bold" w:hAnsi="Calibri-Bold" w:cs="Calibri-Bold"/>
                <w:kern w:val="0"/>
                <w:sz w:val="22"/>
                <w14:ligatures w14:val="standardContextual"/>
              </w:rPr>
              <w:t>91 673,36 zł</w:t>
            </w:r>
          </w:p>
        </w:tc>
      </w:tr>
      <w:tr w:rsidR="000713BA" w:rsidRPr="005E13A4" w14:paraId="3D5EC62C" w14:textId="77777777" w:rsidTr="00FE18E5">
        <w:tc>
          <w:tcPr>
            <w:tcW w:w="829" w:type="dxa"/>
            <w:vMerge/>
          </w:tcPr>
          <w:p w14:paraId="438ABB1C" w14:textId="77777777" w:rsidR="000713BA" w:rsidRPr="005E13A4" w:rsidRDefault="000713BA" w:rsidP="004D082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3C38F9D0" w14:textId="77777777" w:rsidR="000713BA" w:rsidRPr="005E13A4" w:rsidRDefault="000713BA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D475D4" w14:textId="77777777" w:rsidR="000713BA" w:rsidRPr="005E13A4" w:rsidRDefault="000713BA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sz w:val="20"/>
                <w:szCs w:val="20"/>
              </w:rPr>
              <w:t>Okres gwarancji</w:t>
            </w:r>
          </w:p>
        </w:tc>
        <w:tc>
          <w:tcPr>
            <w:tcW w:w="1769" w:type="dxa"/>
            <w:vMerge/>
          </w:tcPr>
          <w:p w14:paraId="21B93AFB" w14:textId="50EAF85D" w:rsidR="000713BA" w:rsidRPr="005E13A4" w:rsidRDefault="000713BA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A18777D" w14:textId="57B0F311" w:rsidR="000713BA" w:rsidRPr="005E13A4" w:rsidRDefault="000713BA" w:rsidP="004D082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60 miesięcy</w:t>
            </w:r>
          </w:p>
        </w:tc>
      </w:tr>
      <w:bookmarkEnd w:id="2"/>
      <w:tr w:rsidR="00FE18E5" w:rsidRPr="005E13A4" w14:paraId="71E5E1AA" w14:textId="77777777" w:rsidTr="00FE18E5">
        <w:tc>
          <w:tcPr>
            <w:tcW w:w="829" w:type="dxa"/>
            <w:vMerge w:val="restart"/>
          </w:tcPr>
          <w:p w14:paraId="77E54958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710" w:type="dxa"/>
            <w:vMerge w:val="restart"/>
          </w:tcPr>
          <w:p w14:paraId="6C563EAA" w14:textId="77777777" w:rsidR="00FE18E5" w:rsidRDefault="00DE48DE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ELEKTRO-TELE Damian Śmigielski</w:t>
            </w:r>
          </w:p>
          <w:p w14:paraId="1E59FB0A" w14:textId="77777777" w:rsidR="00DE48DE" w:rsidRDefault="00DE48DE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Os. Piaskowe 11</w:t>
            </w:r>
          </w:p>
          <w:p w14:paraId="6205B5A2" w14:textId="6B6C14EC" w:rsidR="00DE48DE" w:rsidRPr="005E13A4" w:rsidRDefault="00DE48DE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62-200 Dalki</w:t>
            </w:r>
          </w:p>
        </w:tc>
        <w:tc>
          <w:tcPr>
            <w:tcW w:w="1701" w:type="dxa"/>
          </w:tcPr>
          <w:p w14:paraId="1015E00C" w14:textId="77777777" w:rsidR="00FE18E5" w:rsidRPr="005E13A4" w:rsidRDefault="00FE18E5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sz w:val="20"/>
                <w:szCs w:val="20"/>
              </w:rPr>
              <w:t>Cena zł brutto</w:t>
            </w:r>
          </w:p>
          <w:p w14:paraId="3240D7D2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CA45440" w14:textId="50BA8038" w:rsidR="00FE18E5" w:rsidRPr="005E13A4" w:rsidRDefault="00DE48DE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232.470,00 zł</w:t>
            </w:r>
          </w:p>
        </w:tc>
        <w:tc>
          <w:tcPr>
            <w:tcW w:w="1987" w:type="dxa"/>
          </w:tcPr>
          <w:p w14:paraId="47410799" w14:textId="794DB4C1" w:rsidR="00FE18E5" w:rsidRPr="005E13A4" w:rsidRDefault="00DE48DE" w:rsidP="004D082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78.720,00 zł</w:t>
            </w:r>
          </w:p>
        </w:tc>
      </w:tr>
      <w:tr w:rsidR="00FE18E5" w:rsidRPr="005E13A4" w14:paraId="14CB00D6" w14:textId="77777777" w:rsidTr="00FE18E5">
        <w:trPr>
          <w:trHeight w:val="639"/>
        </w:trPr>
        <w:tc>
          <w:tcPr>
            <w:tcW w:w="829" w:type="dxa"/>
            <w:vMerge/>
          </w:tcPr>
          <w:p w14:paraId="1B0F32EB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31211419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0CDBCC" w14:textId="77777777" w:rsidR="00FE18E5" w:rsidRPr="005E13A4" w:rsidRDefault="00FE18E5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sz w:val="20"/>
                <w:szCs w:val="20"/>
              </w:rPr>
              <w:t>Okres gwarancji</w:t>
            </w:r>
          </w:p>
        </w:tc>
        <w:tc>
          <w:tcPr>
            <w:tcW w:w="1769" w:type="dxa"/>
          </w:tcPr>
          <w:p w14:paraId="5158FD58" w14:textId="2C6B993F" w:rsidR="00FE18E5" w:rsidRPr="005E13A4" w:rsidRDefault="00DE48DE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5DFC09CF" w14:textId="36E2D4F0" w:rsidR="00FE18E5" w:rsidRPr="005E13A4" w:rsidRDefault="00DE48DE" w:rsidP="004D082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60 miesięcy</w:t>
            </w:r>
          </w:p>
        </w:tc>
      </w:tr>
      <w:tr w:rsidR="00FE18E5" w:rsidRPr="005E13A4" w14:paraId="08331CFF" w14:textId="77777777" w:rsidTr="00FE18E5">
        <w:tc>
          <w:tcPr>
            <w:tcW w:w="829" w:type="dxa"/>
            <w:vMerge w:val="restart"/>
          </w:tcPr>
          <w:p w14:paraId="4AEBDFE4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4" w:name="_Hlk92193056"/>
            <w:r w:rsidRPr="005E13A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710" w:type="dxa"/>
            <w:vMerge w:val="restart"/>
          </w:tcPr>
          <w:p w14:paraId="20F7B727" w14:textId="77777777" w:rsidR="00FE18E5" w:rsidRDefault="009F30FC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P.P.H.U. RAGAMA</w:t>
            </w:r>
          </w:p>
          <w:p w14:paraId="0B23FC88" w14:textId="77777777" w:rsidR="009F30FC" w:rsidRDefault="009F30FC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Ul. Chabrowa 18</w:t>
            </w:r>
          </w:p>
          <w:p w14:paraId="61D558C7" w14:textId="3EB1F22C" w:rsidR="009F30FC" w:rsidRPr="005E13A4" w:rsidRDefault="009F30FC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64-610 Rogoźno</w:t>
            </w:r>
          </w:p>
        </w:tc>
        <w:tc>
          <w:tcPr>
            <w:tcW w:w="1701" w:type="dxa"/>
          </w:tcPr>
          <w:p w14:paraId="50BBB48A" w14:textId="77777777" w:rsidR="00FE18E5" w:rsidRPr="005E13A4" w:rsidRDefault="00FE18E5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sz w:val="20"/>
                <w:szCs w:val="20"/>
              </w:rPr>
              <w:t>Cena zł brutto</w:t>
            </w:r>
          </w:p>
          <w:p w14:paraId="4C0A01B3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6F01BA0" w14:textId="7E9E9652" w:rsidR="00FE18E5" w:rsidRPr="005E13A4" w:rsidRDefault="009F30FC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244.626,11 zł</w:t>
            </w:r>
          </w:p>
        </w:tc>
        <w:tc>
          <w:tcPr>
            <w:tcW w:w="1987" w:type="dxa"/>
          </w:tcPr>
          <w:p w14:paraId="34609CAC" w14:textId="59F09BBA" w:rsidR="00FE18E5" w:rsidRPr="005E13A4" w:rsidRDefault="009F30FC" w:rsidP="004D082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83.496,95 zł</w:t>
            </w:r>
          </w:p>
        </w:tc>
      </w:tr>
      <w:tr w:rsidR="00FE18E5" w:rsidRPr="005E13A4" w14:paraId="6E72EB27" w14:textId="77777777" w:rsidTr="00FE18E5">
        <w:trPr>
          <w:trHeight w:val="639"/>
        </w:trPr>
        <w:tc>
          <w:tcPr>
            <w:tcW w:w="829" w:type="dxa"/>
            <w:vMerge/>
          </w:tcPr>
          <w:p w14:paraId="2BEC1178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1A66F03A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1AAD6B" w14:textId="77777777" w:rsidR="00FE18E5" w:rsidRPr="005E13A4" w:rsidRDefault="00FE18E5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sz w:val="20"/>
                <w:szCs w:val="20"/>
              </w:rPr>
              <w:t>Okres gwarancji</w:t>
            </w:r>
          </w:p>
        </w:tc>
        <w:tc>
          <w:tcPr>
            <w:tcW w:w="1769" w:type="dxa"/>
          </w:tcPr>
          <w:p w14:paraId="6C7BE598" w14:textId="2682F48C" w:rsidR="00FE18E5" w:rsidRPr="005E13A4" w:rsidRDefault="009F30FC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823DEA5" w14:textId="08EC685E" w:rsidR="00FE18E5" w:rsidRPr="005E13A4" w:rsidRDefault="009F30FC" w:rsidP="004D082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60 miesięcy</w:t>
            </w:r>
          </w:p>
        </w:tc>
      </w:tr>
      <w:bookmarkEnd w:id="3"/>
      <w:bookmarkEnd w:id="4"/>
      <w:tr w:rsidR="00FE18E5" w:rsidRPr="005E13A4" w14:paraId="2366F88D" w14:textId="77777777" w:rsidTr="00FE18E5">
        <w:tc>
          <w:tcPr>
            <w:tcW w:w="829" w:type="dxa"/>
            <w:vMerge w:val="restart"/>
          </w:tcPr>
          <w:p w14:paraId="49B419D9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710" w:type="dxa"/>
            <w:vMerge w:val="restart"/>
          </w:tcPr>
          <w:p w14:paraId="0E23184F" w14:textId="77777777" w:rsidR="00D5742B" w:rsidRDefault="00D5742B" w:rsidP="004D0820">
            <w:pPr>
              <w:rPr>
                <w:rFonts w:ascii="Calibri" w:hAnsi="Calibri"/>
                <w:kern w:val="0"/>
                <w:sz w:val="22"/>
                <w14:ligatures w14:val="standardContextual"/>
              </w:rPr>
            </w:pPr>
            <w:proofErr w:type="spellStart"/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>Elos</w:t>
            </w:r>
            <w:proofErr w:type="spellEnd"/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 xml:space="preserve"> Sp. z o.o. , </w:t>
            </w:r>
          </w:p>
          <w:p w14:paraId="00AB9670" w14:textId="77777777" w:rsidR="00D5742B" w:rsidRDefault="00D5742B" w:rsidP="004D0820">
            <w:pPr>
              <w:rPr>
                <w:rFonts w:ascii="Calibri" w:hAnsi="Calibri"/>
                <w:kern w:val="0"/>
                <w:sz w:val="22"/>
                <w14:ligatures w14:val="standardContextual"/>
              </w:rPr>
            </w:pP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 xml:space="preserve">ul. Szamotulska 36, </w:t>
            </w:r>
          </w:p>
          <w:p w14:paraId="04148276" w14:textId="73683AFB" w:rsidR="00FE18E5" w:rsidRPr="005E13A4" w:rsidRDefault="00D5742B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>62-090 Rokietnica</w:t>
            </w:r>
          </w:p>
        </w:tc>
        <w:tc>
          <w:tcPr>
            <w:tcW w:w="1701" w:type="dxa"/>
          </w:tcPr>
          <w:p w14:paraId="21DD9514" w14:textId="77777777" w:rsidR="00FE18E5" w:rsidRPr="005E13A4" w:rsidRDefault="00FE18E5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sz w:val="20"/>
                <w:szCs w:val="20"/>
              </w:rPr>
              <w:t>Cena zł brutto</w:t>
            </w:r>
          </w:p>
          <w:p w14:paraId="4CACDA2F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E3B2693" w14:textId="0F079A6B" w:rsidR="00FE18E5" w:rsidRPr="005E13A4" w:rsidRDefault="00D5742B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>190</w:t>
            </w: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>.</w:t>
            </w: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>665,55 z</w:t>
            </w:r>
            <w:r>
              <w:rPr>
                <w:rFonts w:ascii="ArialMT" w:hAnsi="ArialMT" w:cs="ArialMT"/>
                <w:kern w:val="0"/>
                <w:sz w:val="22"/>
                <w14:ligatures w14:val="standardContextual"/>
              </w:rPr>
              <w:t>ł</w:t>
            </w:r>
          </w:p>
        </w:tc>
        <w:tc>
          <w:tcPr>
            <w:tcW w:w="1987" w:type="dxa"/>
          </w:tcPr>
          <w:p w14:paraId="5E43A5A6" w14:textId="572B073F" w:rsidR="00FE18E5" w:rsidRPr="005E13A4" w:rsidRDefault="00D5742B" w:rsidP="004D082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>107</w:t>
            </w: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>.</w:t>
            </w:r>
            <w:r>
              <w:rPr>
                <w:rFonts w:ascii="Calibri" w:hAnsi="Calibri"/>
                <w:kern w:val="0"/>
                <w:sz w:val="22"/>
                <w14:ligatures w14:val="standardContextual"/>
              </w:rPr>
              <w:t>237,48 z</w:t>
            </w:r>
            <w:r>
              <w:rPr>
                <w:rFonts w:ascii="ArialMT" w:hAnsi="ArialMT" w:cs="ArialMT"/>
                <w:kern w:val="0"/>
                <w:sz w:val="22"/>
                <w14:ligatures w14:val="standardContextual"/>
              </w:rPr>
              <w:t>ł</w:t>
            </w:r>
          </w:p>
        </w:tc>
      </w:tr>
      <w:tr w:rsidR="00FE18E5" w:rsidRPr="005E13A4" w14:paraId="29C1E2FD" w14:textId="77777777" w:rsidTr="00FE18E5">
        <w:trPr>
          <w:trHeight w:val="639"/>
        </w:trPr>
        <w:tc>
          <w:tcPr>
            <w:tcW w:w="829" w:type="dxa"/>
            <w:vMerge/>
          </w:tcPr>
          <w:p w14:paraId="4059FDDB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576CA315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B94560" w14:textId="77777777" w:rsidR="00FE18E5" w:rsidRPr="005E13A4" w:rsidRDefault="00FE18E5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sz w:val="20"/>
                <w:szCs w:val="20"/>
              </w:rPr>
              <w:t>Okres gwarancji</w:t>
            </w:r>
          </w:p>
        </w:tc>
        <w:tc>
          <w:tcPr>
            <w:tcW w:w="1769" w:type="dxa"/>
          </w:tcPr>
          <w:p w14:paraId="47A77188" w14:textId="3F24064E" w:rsidR="00FE18E5" w:rsidRPr="005E13A4" w:rsidRDefault="00D5742B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DBB3968" w14:textId="6412B447" w:rsidR="00FE18E5" w:rsidRPr="005E13A4" w:rsidRDefault="00D5742B" w:rsidP="004D082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60 miesięcy</w:t>
            </w:r>
          </w:p>
        </w:tc>
      </w:tr>
      <w:tr w:rsidR="00FE18E5" w:rsidRPr="005E13A4" w14:paraId="7A89F5E6" w14:textId="77777777" w:rsidTr="00FE18E5">
        <w:tc>
          <w:tcPr>
            <w:tcW w:w="829" w:type="dxa"/>
            <w:vMerge w:val="restart"/>
          </w:tcPr>
          <w:p w14:paraId="0E2DD4B0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710" w:type="dxa"/>
            <w:vMerge w:val="restart"/>
          </w:tcPr>
          <w:p w14:paraId="00871179" w14:textId="77777777" w:rsidR="002914AF" w:rsidRDefault="002914AF" w:rsidP="002914AF">
            <w:p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2"/>
                <w14:ligatures w14:val="standardContextual"/>
              </w:rPr>
            </w:pPr>
            <w:r>
              <w:rPr>
                <w:rFonts w:ascii="CIDFont+F1" w:hAnsi="CIDFont+F1" w:cs="CIDFont+F1"/>
                <w:kern w:val="0"/>
                <w:sz w:val="22"/>
                <w14:ligatures w14:val="standardContextual"/>
              </w:rPr>
              <w:t xml:space="preserve">ATMA Halina </w:t>
            </w:r>
            <w:proofErr w:type="spellStart"/>
            <w:r>
              <w:rPr>
                <w:rFonts w:ascii="CIDFont+F1" w:hAnsi="CIDFont+F1" w:cs="CIDFont+F1"/>
                <w:kern w:val="0"/>
                <w:sz w:val="22"/>
                <w14:ligatures w14:val="standardContextual"/>
              </w:rPr>
              <w:t>Radzimirska</w:t>
            </w:r>
            <w:proofErr w:type="spellEnd"/>
          </w:p>
          <w:p w14:paraId="58B60714" w14:textId="77777777" w:rsidR="002914AF" w:rsidRDefault="002914AF" w:rsidP="002914AF">
            <w:p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2"/>
                <w14:ligatures w14:val="standardContextual"/>
              </w:rPr>
            </w:pPr>
            <w:r>
              <w:rPr>
                <w:rFonts w:ascii="CIDFont+F1" w:hAnsi="CIDFont+F1" w:cs="CIDFont+F1"/>
                <w:kern w:val="0"/>
                <w:sz w:val="22"/>
                <w14:ligatures w14:val="standardContextual"/>
              </w:rPr>
              <w:t>Ul. Tuwima 7</w:t>
            </w:r>
          </w:p>
          <w:p w14:paraId="287EA7D1" w14:textId="5A3A65FA" w:rsidR="00FE18E5" w:rsidRPr="005E13A4" w:rsidRDefault="002914AF" w:rsidP="002914A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CIDFont+F1" w:hAnsi="CIDFont+F1" w:cs="CIDFont+F1"/>
                <w:kern w:val="0"/>
                <w:sz w:val="22"/>
                <w14:ligatures w14:val="standardContextual"/>
              </w:rPr>
              <w:t>87-700 Aleksandrów Kuj.</w:t>
            </w:r>
          </w:p>
        </w:tc>
        <w:tc>
          <w:tcPr>
            <w:tcW w:w="1701" w:type="dxa"/>
          </w:tcPr>
          <w:p w14:paraId="1DF8CCCD" w14:textId="77777777" w:rsidR="00FE18E5" w:rsidRPr="005E13A4" w:rsidRDefault="00FE18E5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sz w:val="20"/>
                <w:szCs w:val="20"/>
              </w:rPr>
              <w:t>Cena zł brutto</w:t>
            </w:r>
          </w:p>
          <w:p w14:paraId="6CD5A013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A6ADD4E" w14:textId="4D361FB0" w:rsidR="00FE18E5" w:rsidRPr="005E13A4" w:rsidRDefault="002914AF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CIDFont+F1" w:hAnsi="CIDFont+F1" w:cs="CIDFont+F1"/>
                <w:kern w:val="0"/>
                <w:sz w:val="22"/>
                <w14:ligatures w14:val="standardContextual"/>
              </w:rPr>
              <w:t>225.082,62</w:t>
            </w:r>
            <w:r>
              <w:rPr>
                <w:rFonts w:ascii="CIDFont+F1" w:hAnsi="CIDFont+F1" w:cs="CIDFont+F1"/>
                <w:kern w:val="0"/>
                <w:sz w:val="22"/>
                <w14:ligatures w14:val="standardContextual"/>
              </w:rPr>
              <w:t xml:space="preserve"> zł</w:t>
            </w:r>
          </w:p>
        </w:tc>
        <w:tc>
          <w:tcPr>
            <w:tcW w:w="1987" w:type="dxa"/>
          </w:tcPr>
          <w:p w14:paraId="50B8E276" w14:textId="7E382E1B" w:rsidR="00FE18E5" w:rsidRPr="005E13A4" w:rsidRDefault="002914AF" w:rsidP="004D082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CIDFont+F1" w:hAnsi="CIDFont+F1" w:cs="CIDFont+F1"/>
                <w:kern w:val="0"/>
                <w:sz w:val="22"/>
                <w14:ligatures w14:val="standardContextual"/>
              </w:rPr>
              <w:t>96.044,55</w:t>
            </w:r>
            <w:r>
              <w:rPr>
                <w:rFonts w:ascii="CIDFont+F1" w:hAnsi="CIDFont+F1" w:cs="CIDFont+F1"/>
                <w:kern w:val="0"/>
                <w:sz w:val="22"/>
                <w14:ligatures w14:val="standardContextual"/>
              </w:rPr>
              <w:t xml:space="preserve"> zł</w:t>
            </w:r>
          </w:p>
        </w:tc>
      </w:tr>
      <w:tr w:rsidR="00FE18E5" w:rsidRPr="005E13A4" w14:paraId="50DC8486" w14:textId="77777777" w:rsidTr="00FE18E5">
        <w:trPr>
          <w:trHeight w:val="639"/>
        </w:trPr>
        <w:tc>
          <w:tcPr>
            <w:tcW w:w="829" w:type="dxa"/>
            <w:vMerge/>
          </w:tcPr>
          <w:p w14:paraId="19AB6CD9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607B70B6" w14:textId="77777777" w:rsidR="00FE18E5" w:rsidRPr="005E13A4" w:rsidRDefault="00FE18E5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9FD293" w14:textId="77777777" w:rsidR="00FE18E5" w:rsidRPr="005E13A4" w:rsidRDefault="00FE18E5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sz w:val="20"/>
                <w:szCs w:val="20"/>
              </w:rPr>
              <w:t>Okres gwarancji</w:t>
            </w:r>
          </w:p>
        </w:tc>
        <w:tc>
          <w:tcPr>
            <w:tcW w:w="1769" w:type="dxa"/>
          </w:tcPr>
          <w:p w14:paraId="605E5726" w14:textId="4B04E0CD" w:rsidR="00FE18E5" w:rsidRPr="005E13A4" w:rsidRDefault="002914AF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E422F7D" w14:textId="2E21C9F1" w:rsidR="00FE18E5" w:rsidRPr="005E13A4" w:rsidRDefault="002914AF" w:rsidP="004D082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60 miesięcy</w:t>
            </w:r>
          </w:p>
        </w:tc>
      </w:tr>
      <w:tr w:rsidR="000713BA" w:rsidRPr="005E13A4" w14:paraId="71C6337C" w14:textId="77777777" w:rsidTr="00FE18E5">
        <w:tc>
          <w:tcPr>
            <w:tcW w:w="829" w:type="dxa"/>
            <w:vMerge w:val="restart"/>
          </w:tcPr>
          <w:p w14:paraId="36D4DCD3" w14:textId="77777777" w:rsidR="000713BA" w:rsidRPr="005E13A4" w:rsidRDefault="000713BA" w:rsidP="004D082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710" w:type="dxa"/>
            <w:vMerge w:val="restart"/>
          </w:tcPr>
          <w:p w14:paraId="3DF637A2" w14:textId="77777777" w:rsidR="000713BA" w:rsidRPr="005E13A4" w:rsidRDefault="000713BA" w:rsidP="005E13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sz w:val="20"/>
                <w:szCs w:val="20"/>
                <w14:ligatures w14:val="standardContextual"/>
              </w:rPr>
            </w:pPr>
            <w:r w:rsidRPr="005E13A4">
              <w:rPr>
                <w:rFonts w:asciiTheme="minorHAnsi" w:hAnsiTheme="minorHAnsi" w:cstheme="minorHAnsi"/>
                <w:kern w:val="0"/>
                <w:sz w:val="20"/>
                <w:szCs w:val="20"/>
                <w14:ligatures w14:val="standardContextual"/>
              </w:rPr>
              <w:t>P.P.U.H. ELTRANS STANISŁAW STACHOWICZ W SPADKU</w:t>
            </w:r>
          </w:p>
          <w:p w14:paraId="523E3467" w14:textId="77777777" w:rsidR="000713BA" w:rsidRPr="005E13A4" w:rsidRDefault="000713BA" w:rsidP="005E13A4">
            <w:pPr>
              <w:rPr>
                <w:rFonts w:asciiTheme="minorHAnsi" w:hAnsiTheme="minorHAnsi" w:cstheme="minorHAnsi"/>
                <w:kern w:val="0"/>
                <w:sz w:val="20"/>
                <w:szCs w:val="20"/>
                <w14:ligatures w14:val="standardContextual"/>
              </w:rPr>
            </w:pPr>
            <w:r w:rsidRPr="005E13A4">
              <w:rPr>
                <w:rFonts w:asciiTheme="minorHAnsi" w:hAnsiTheme="minorHAnsi" w:cstheme="minorHAnsi"/>
                <w:kern w:val="0"/>
                <w:sz w:val="20"/>
                <w:szCs w:val="20"/>
                <w14:ligatures w14:val="standardContextual"/>
              </w:rPr>
              <w:t xml:space="preserve">UL. TRZEMESZEŃSKA 7, </w:t>
            </w:r>
          </w:p>
          <w:p w14:paraId="2E44C0CA" w14:textId="6E33BF49" w:rsidR="000713BA" w:rsidRPr="005E13A4" w:rsidRDefault="000713BA" w:rsidP="005E13A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13A4">
              <w:rPr>
                <w:rFonts w:asciiTheme="minorHAnsi" w:hAnsiTheme="minorHAnsi" w:cstheme="minorHAnsi"/>
                <w:kern w:val="0"/>
                <w:sz w:val="20"/>
                <w:szCs w:val="20"/>
                <w14:ligatures w14:val="standardContextual"/>
              </w:rPr>
              <w:t>62-200 GNIEZNO</w:t>
            </w:r>
          </w:p>
        </w:tc>
        <w:tc>
          <w:tcPr>
            <w:tcW w:w="1701" w:type="dxa"/>
          </w:tcPr>
          <w:p w14:paraId="1EA4D03D" w14:textId="77777777" w:rsidR="000713BA" w:rsidRPr="005E13A4" w:rsidRDefault="000713BA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sz w:val="20"/>
                <w:szCs w:val="20"/>
              </w:rPr>
              <w:t>Cena zł brutto</w:t>
            </w:r>
          </w:p>
          <w:p w14:paraId="33D5793F" w14:textId="77777777" w:rsidR="000713BA" w:rsidRPr="005E13A4" w:rsidRDefault="000713BA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14:paraId="1F992B7F" w14:textId="1501085A" w:rsidR="000713BA" w:rsidRPr="005E13A4" w:rsidRDefault="000713BA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Brak ofert</w:t>
            </w:r>
          </w:p>
        </w:tc>
        <w:tc>
          <w:tcPr>
            <w:tcW w:w="1987" w:type="dxa"/>
          </w:tcPr>
          <w:p w14:paraId="52267729" w14:textId="0F6861EB" w:rsidR="000713BA" w:rsidRPr="005E13A4" w:rsidRDefault="000713BA" w:rsidP="004D082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CIDFont+F1" w:hAnsi="CIDFont+F1" w:cs="CIDFont+F1"/>
                <w:kern w:val="0"/>
                <w:sz w:val="22"/>
                <w14:ligatures w14:val="standardContextual"/>
              </w:rPr>
              <w:t>100</w:t>
            </w:r>
            <w:r>
              <w:rPr>
                <w:rFonts w:ascii="CIDFont+F1" w:hAnsi="CIDFont+F1" w:cs="CIDFont+F1"/>
                <w:kern w:val="0"/>
                <w:sz w:val="22"/>
                <w14:ligatures w14:val="standardContextual"/>
              </w:rPr>
              <w:t>.</w:t>
            </w:r>
            <w:r>
              <w:rPr>
                <w:rFonts w:ascii="CIDFont+F1" w:hAnsi="CIDFont+F1" w:cs="CIDFont+F1"/>
                <w:kern w:val="0"/>
                <w:sz w:val="22"/>
                <w14:ligatures w14:val="standardContextual"/>
              </w:rPr>
              <w:t>550,78</w:t>
            </w:r>
            <w:r>
              <w:rPr>
                <w:rFonts w:ascii="CIDFont+F1" w:hAnsi="CIDFont+F1" w:cs="CIDFont+F1"/>
                <w:kern w:val="0"/>
                <w:sz w:val="22"/>
                <w14:ligatures w14:val="standardContextual"/>
              </w:rPr>
              <w:t xml:space="preserve"> zł </w:t>
            </w:r>
          </w:p>
        </w:tc>
      </w:tr>
      <w:tr w:rsidR="000713BA" w:rsidRPr="005E13A4" w14:paraId="06AA5F61" w14:textId="77777777" w:rsidTr="00FE18E5">
        <w:trPr>
          <w:trHeight w:val="639"/>
        </w:trPr>
        <w:tc>
          <w:tcPr>
            <w:tcW w:w="829" w:type="dxa"/>
            <w:vMerge/>
          </w:tcPr>
          <w:p w14:paraId="5BB205EB" w14:textId="77777777" w:rsidR="000713BA" w:rsidRPr="005E13A4" w:rsidRDefault="000713BA" w:rsidP="004D0820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5799FB89" w14:textId="77777777" w:rsidR="000713BA" w:rsidRPr="005E13A4" w:rsidRDefault="000713BA" w:rsidP="004D082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539794" w14:textId="77777777" w:rsidR="000713BA" w:rsidRPr="005E13A4" w:rsidRDefault="000713BA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13A4">
              <w:rPr>
                <w:rFonts w:asciiTheme="minorHAnsi" w:eastAsia="Calibri" w:hAnsiTheme="minorHAnsi" w:cstheme="minorHAnsi"/>
                <w:sz w:val="20"/>
                <w:szCs w:val="20"/>
              </w:rPr>
              <w:t>Okres gwarancji</w:t>
            </w:r>
          </w:p>
        </w:tc>
        <w:tc>
          <w:tcPr>
            <w:tcW w:w="1769" w:type="dxa"/>
            <w:vMerge/>
          </w:tcPr>
          <w:p w14:paraId="26EAD651" w14:textId="5913F4DA" w:rsidR="000713BA" w:rsidRPr="005E13A4" w:rsidRDefault="000713BA" w:rsidP="004D082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A2CBB31" w14:textId="5A48DCD4" w:rsidR="000713BA" w:rsidRPr="005E13A4" w:rsidRDefault="000713BA" w:rsidP="004D082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60 miesięcy</w:t>
            </w:r>
          </w:p>
        </w:tc>
      </w:tr>
    </w:tbl>
    <w:p w14:paraId="5119B3BA" w14:textId="77777777" w:rsidR="00AB6D88" w:rsidRPr="00D00F82" w:rsidRDefault="00AB6D88" w:rsidP="00AB6D88">
      <w:pPr>
        <w:spacing w:after="200" w:line="276" w:lineRule="auto"/>
        <w:rPr>
          <w:rFonts w:asciiTheme="minorHAnsi" w:eastAsia="Calibri" w:hAnsiTheme="minorHAnsi" w:cstheme="minorHAnsi"/>
          <w:b/>
          <w:kern w:val="0"/>
          <w:sz w:val="22"/>
        </w:rPr>
      </w:pPr>
    </w:p>
    <w:bookmarkEnd w:id="0"/>
    <w:p w14:paraId="361D000D" w14:textId="77777777" w:rsidR="00AB6D88" w:rsidRPr="00D00F82" w:rsidRDefault="00AB6D88" w:rsidP="00AB6D88">
      <w:pPr>
        <w:spacing w:after="200" w:line="276" w:lineRule="auto"/>
        <w:rPr>
          <w:rFonts w:asciiTheme="minorHAnsi" w:eastAsia="Calibri" w:hAnsiTheme="minorHAnsi" w:cstheme="minorHAnsi"/>
          <w:b/>
          <w:kern w:val="0"/>
          <w:sz w:val="22"/>
        </w:rPr>
      </w:pPr>
    </w:p>
    <w:p w14:paraId="08908718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88"/>
    <w:rsid w:val="000713BA"/>
    <w:rsid w:val="00080FD2"/>
    <w:rsid w:val="002914AF"/>
    <w:rsid w:val="002F1AB8"/>
    <w:rsid w:val="005E13A4"/>
    <w:rsid w:val="009F30FC"/>
    <w:rsid w:val="00AB6D88"/>
    <w:rsid w:val="00BE279C"/>
    <w:rsid w:val="00D5742B"/>
    <w:rsid w:val="00D77185"/>
    <w:rsid w:val="00DE48DE"/>
    <w:rsid w:val="00E65E83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06E3"/>
  <w15:chartTrackingRefBased/>
  <w15:docId w15:val="{DBE77DF3-87E6-43D0-A8DC-271435CD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D88"/>
    <w:rPr>
      <w:rFonts w:ascii="Times New Roman" w:hAnsi="Times New Roman" w:cs="Calibri"/>
      <w:kern w:val="3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D8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AB6D8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AB6D88"/>
    <w:rPr>
      <w:rFonts w:ascii="Times New Roman" w:hAnsi="Times New Roman" w:cs="Calibri"/>
      <w:kern w:val="3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dcterms:created xsi:type="dcterms:W3CDTF">2023-08-10T06:30:00Z</dcterms:created>
  <dcterms:modified xsi:type="dcterms:W3CDTF">2023-08-10T09:56:00Z</dcterms:modified>
</cp:coreProperties>
</file>