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3EBA" w14:textId="5675536A" w:rsidR="001077B1" w:rsidRDefault="00B11BCF" w:rsidP="00C909E2">
      <w:pPr>
        <w:spacing w:after="0" w:line="360" w:lineRule="auto"/>
        <w:ind w:left="5664" w:firstLine="708"/>
      </w:pPr>
      <w:r>
        <w:t xml:space="preserve">    </w:t>
      </w:r>
      <w:r w:rsidR="001077B1">
        <w:t xml:space="preserve">Węgrów, dnia </w:t>
      </w:r>
      <w:r w:rsidR="00C909E2">
        <w:t>2</w:t>
      </w:r>
      <w:r w:rsidR="004963C6">
        <w:t>2</w:t>
      </w:r>
      <w:r w:rsidR="00F9234E">
        <w:t>.08.2024</w:t>
      </w:r>
      <w:r>
        <w:t xml:space="preserve"> r</w:t>
      </w:r>
      <w:r w:rsidR="001077B1">
        <w:t>.</w:t>
      </w:r>
    </w:p>
    <w:p w14:paraId="572F23A2" w14:textId="26D9902B" w:rsidR="001077B1" w:rsidRPr="00C909E2" w:rsidRDefault="001077B1" w:rsidP="00C909E2">
      <w:pPr>
        <w:spacing w:after="0" w:line="360" w:lineRule="auto"/>
        <w:rPr>
          <w:rFonts w:cstheme="minorHAnsi"/>
          <w:b/>
        </w:rPr>
      </w:pPr>
      <w:r w:rsidRPr="00C909E2">
        <w:rPr>
          <w:rFonts w:cstheme="minorHAnsi"/>
          <w:b/>
        </w:rPr>
        <w:t>Znak sprawy: Z/</w:t>
      </w:r>
      <w:r w:rsidR="009750F6" w:rsidRPr="00C909E2">
        <w:rPr>
          <w:rFonts w:cstheme="minorHAnsi"/>
          <w:b/>
        </w:rPr>
        <w:t>MB/</w:t>
      </w:r>
      <w:r w:rsidR="00F317D1">
        <w:rPr>
          <w:rFonts w:cstheme="minorHAnsi"/>
          <w:b/>
        </w:rPr>
        <w:t>15/24</w:t>
      </w:r>
      <w:bookmarkStart w:id="0" w:name="_GoBack"/>
      <w:bookmarkEnd w:id="0"/>
      <w:r w:rsidRPr="00C909E2">
        <w:rPr>
          <w:rFonts w:cstheme="minorHAnsi"/>
          <w:b/>
        </w:rPr>
        <w:t xml:space="preserve">      </w:t>
      </w:r>
    </w:p>
    <w:p w14:paraId="4676D332" w14:textId="77777777" w:rsidR="001077B1" w:rsidRPr="00C909E2" w:rsidRDefault="001077B1" w:rsidP="00C909E2">
      <w:pPr>
        <w:spacing w:after="0" w:line="360" w:lineRule="auto"/>
        <w:jc w:val="center"/>
        <w:rPr>
          <w:rFonts w:cstheme="minorHAnsi"/>
          <w:b/>
        </w:rPr>
      </w:pPr>
      <w:r w:rsidRPr="00C909E2">
        <w:rPr>
          <w:rFonts w:cstheme="minorHAnsi"/>
          <w:b/>
        </w:rPr>
        <w:t>ZAPROSZENIE DO  ZŁOŻENIA  OFERTY  CENOWEJ</w:t>
      </w:r>
    </w:p>
    <w:p w14:paraId="5790FABB" w14:textId="77777777" w:rsidR="001077B1" w:rsidRPr="00C909E2" w:rsidRDefault="001077B1" w:rsidP="00C909E2">
      <w:pPr>
        <w:spacing w:after="0" w:line="360" w:lineRule="auto"/>
        <w:jc w:val="center"/>
        <w:rPr>
          <w:rFonts w:cstheme="minorHAnsi"/>
          <w:b/>
          <w:i/>
        </w:rPr>
      </w:pPr>
      <w:r w:rsidRPr="00C909E2">
        <w:rPr>
          <w:rFonts w:cstheme="minorHAnsi"/>
          <w:b/>
          <w:i/>
        </w:rPr>
        <w:t xml:space="preserve">na dostawę </w:t>
      </w:r>
      <w:r w:rsidR="009750F6" w:rsidRPr="00C909E2">
        <w:rPr>
          <w:rFonts w:cstheme="minorHAnsi"/>
          <w:b/>
          <w:i/>
        </w:rPr>
        <w:t>materiałów biurowych</w:t>
      </w:r>
    </w:p>
    <w:p w14:paraId="51102310" w14:textId="77777777" w:rsidR="001077B1" w:rsidRPr="00C909E2" w:rsidRDefault="001077B1" w:rsidP="00C909E2">
      <w:pPr>
        <w:spacing w:after="0" w:line="360" w:lineRule="auto"/>
        <w:rPr>
          <w:rFonts w:cstheme="minorHAnsi"/>
        </w:rPr>
      </w:pPr>
    </w:p>
    <w:p w14:paraId="5EC5DF43" w14:textId="6BB0289C" w:rsidR="001077B1" w:rsidRPr="00C909E2" w:rsidRDefault="001077B1" w:rsidP="00C909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  <w:b/>
        </w:rPr>
        <w:t>Nazwa i adres Zamawiającego</w:t>
      </w:r>
    </w:p>
    <w:p w14:paraId="339F6C00" w14:textId="77777777" w:rsidR="00C909E2" w:rsidRPr="00C909E2" w:rsidRDefault="001077B1" w:rsidP="00C909E2">
      <w:p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</w:rPr>
        <w:t xml:space="preserve">Samodzielny Publiczny Zakład </w:t>
      </w:r>
    </w:p>
    <w:p w14:paraId="6812F69D" w14:textId="47E191B3" w:rsidR="001077B1" w:rsidRPr="00C909E2" w:rsidRDefault="001077B1" w:rsidP="00C909E2">
      <w:p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</w:rPr>
        <w:t xml:space="preserve">Opieki Zdrowotnej w Węgrowie </w:t>
      </w:r>
    </w:p>
    <w:p w14:paraId="3A8BC6BE" w14:textId="77777777" w:rsidR="001077B1" w:rsidRPr="00C909E2" w:rsidRDefault="001077B1" w:rsidP="00C909E2">
      <w:p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</w:rPr>
        <w:t>ul. Kościuszki 15, 07-100 Węgrów.</w:t>
      </w:r>
    </w:p>
    <w:p w14:paraId="7D7A3944" w14:textId="302177C7" w:rsidR="001077B1" w:rsidRPr="00C909E2" w:rsidRDefault="001077B1" w:rsidP="00C909E2">
      <w:p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  <w:b/>
        </w:rPr>
        <w:t>Dział Zamówień Publicznych</w:t>
      </w:r>
      <w:r w:rsidR="00A948A6" w:rsidRPr="00C909E2">
        <w:rPr>
          <w:rFonts w:cstheme="minorHAnsi"/>
          <w:b/>
        </w:rPr>
        <w:t>:</w:t>
      </w:r>
      <w:r w:rsidRPr="00C909E2">
        <w:rPr>
          <w:rFonts w:cstheme="minorHAnsi"/>
        </w:rPr>
        <w:t xml:space="preserve"> tel. </w:t>
      </w:r>
      <w:r w:rsidR="00A948A6" w:rsidRPr="00C909E2">
        <w:rPr>
          <w:rFonts w:cstheme="minorHAnsi"/>
        </w:rPr>
        <w:t>25</w:t>
      </w:r>
      <w:r w:rsidRPr="00C909E2">
        <w:rPr>
          <w:rFonts w:cstheme="minorHAnsi"/>
        </w:rPr>
        <w:t xml:space="preserve"> 792 00 38</w:t>
      </w:r>
    </w:p>
    <w:p w14:paraId="2A2F9965" w14:textId="54DA6443" w:rsidR="00A948A6" w:rsidRPr="00C909E2" w:rsidRDefault="00817C5C" w:rsidP="00C909E2">
      <w:p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</w:rPr>
        <w:t xml:space="preserve">Email: </w:t>
      </w:r>
      <w:hyperlink r:id="rId7" w:history="1">
        <w:r w:rsidR="00A948A6" w:rsidRPr="00C909E2">
          <w:rPr>
            <w:rStyle w:val="Hipercze"/>
            <w:rFonts w:cstheme="minorHAnsi"/>
            <w:b/>
          </w:rPr>
          <w:t>zamowienia@spzoz-wegrow.home.pl</w:t>
        </w:r>
      </w:hyperlink>
      <w:r w:rsidR="00A948A6" w:rsidRPr="00C909E2">
        <w:rPr>
          <w:rFonts w:cstheme="minorHAnsi"/>
          <w:b/>
        </w:rPr>
        <w:t xml:space="preserve"> </w:t>
      </w:r>
    </w:p>
    <w:p w14:paraId="59454105" w14:textId="58485406" w:rsidR="00817C5C" w:rsidRPr="00C909E2" w:rsidRDefault="00817C5C" w:rsidP="00C909E2">
      <w:p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  <w:b/>
        </w:rPr>
        <w:t xml:space="preserve">Strona postępowania: </w:t>
      </w:r>
      <w:hyperlink r:id="rId8" w:history="1">
        <w:r w:rsidRPr="00C909E2">
          <w:rPr>
            <w:rStyle w:val="Hipercze"/>
            <w:rFonts w:cstheme="minorHAnsi"/>
            <w:b/>
          </w:rPr>
          <w:t>https://platformazakupowa.pl/pn/spzoz_wegrow</w:t>
        </w:r>
      </w:hyperlink>
      <w:r w:rsidRPr="00C909E2">
        <w:rPr>
          <w:rFonts w:cstheme="minorHAnsi"/>
          <w:b/>
        </w:rPr>
        <w:t xml:space="preserve"> </w:t>
      </w:r>
    </w:p>
    <w:p w14:paraId="7F1C7B6C" w14:textId="77777777" w:rsidR="00A948A6" w:rsidRPr="00C909E2" w:rsidRDefault="00A948A6" w:rsidP="00C909E2">
      <w:pPr>
        <w:spacing w:after="0" w:line="360" w:lineRule="auto"/>
        <w:jc w:val="both"/>
        <w:rPr>
          <w:rFonts w:cstheme="minorHAnsi"/>
          <w:b/>
        </w:rPr>
      </w:pPr>
    </w:p>
    <w:p w14:paraId="640832FC" w14:textId="79C41943" w:rsidR="00A948A6" w:rsidRPr="00C909E2" w:rsidRDefault="001077B1" w:rsidP="00C909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  <w:b/>
        </w:rPr>
        <w:t>Opis przedmiotu zamówienia</w:t>
      </w:r>
    </w:p>
    <w:p w14:paraId="2998C751" w14:textId="7777777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Przedmiotem zamówienia jest </w:t>
      </w:r>
      <w:r w:rsidRPr="00C909E2">
        <w:rPr>
          <w:rFonts w:eastAsia="Calibri" w:cstheme="minorHAnsi"/>
          <w:b/>
        </w:rPr>
        <w:t>dostawa materiałów biurowych dla potrzeb SP ZOZ w Węgrowie</w:t>
      </w:r>
      <w:r w:rsidRPr="00C909E2">
        <w:rPr>
          <w:rFonts w:eastAsia="Calibri" w:cstheme="minorHAnsi"/>
        </w:rPr>
        <w:t xml:space="preserve">, </w:t>
      </w:r>
      <w:r w:rsidRPr="00C909E2">
        <w:rPr>
          <w:rFonts w:eastAsia="Calibri" w:cstheme="minorHAnsi"/>
        </w:rPr>
        <w:br/>
        <w:t>w ilościach i asortymencie określonym w formularzu cenowym.</w:t>
      </w:r>
    </w:p>
    <w:p w14:paraId="652329C4" w14:textId="7777777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Termin realizacji zamówienia: </w:t>
      </w:r>
      <w:r w:rsidRPr="00C909E2">
        <w:rPr>
          <w:rFonts w:eastAsia="Calibri" w:cstheme="minorHAnsi"/>
          <w:b/>
        </w:rPr>
        <w:t>12 miesięcy od daty podpisania umowy</w:t>
      </w:r>
      <w:r w:rsidRPr="00C909E2">
        <w:rPr>
          <w:rFonts w:eastAsia="Calibri" w:cstheme="minorHAnsi"/>
        </w:rPr>
        <w:t>.</w:t>
      </w:r>
    </w:p>
    <w:p w14:paraId="11063F04" w14:textId="7777777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>Dostawa będzie realizowana sukcesywnie, w zależności od potrzeb Zamawiającego.</w:t>
      </w:r>
    </w:p>
    <w:p w14:paraId="37AC24C4" w14:textId="7777777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>Poszczególne zamówienia będą składane według zapotrzebowania Zamawiającego,  każdorazowo telefonicznie lub e-mailem.</w:t>
      </w:r>
    </w:p>
    <w:p w14:paraId="620B4267" w14:textId="7777777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Termin dostaw: do </w:t>
      </w:r>
      <w:r w:rsidRPr="00C909E2">
        <w:rPr>
          <w:rFonts w:eastAsia="Calibri" w:cstheme="minorHAnsi"/>
          <w:b/>
        </w:rPr>
        <w:t>7 dni</w:t>
      </w:r>
      <w:r w:rsidRPr="00C909E2">
        <w:rPr>
          <w:rFonts w:eastAsia="Calibri" w:cstheme="minorHAnsi"/>
        </w:rPr>
        <w:t xml:space="preserve"> od otrzymania zamówienia.</w:t>
      </w:r>
    </w:p>
    <w:p w14:paraId="64FF4308" w14:textId="7777777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Dostawa do siedziby Zamawiającego realizowana będzie transportem Wykonawcy, na jego koszt </w:t>
      </w:r>
      <w:r w:rsidRPr="00C909E2">
        <w:rPr>
          <w:rFonts w:eastAsia="Calibri" w:cstheme="minorHAnsi"/>
        </w:rPr>
        <w:br/>
        <w:t>i ryzyko.</w:t>
      </w:r>
    </w:p>
    <w:p w14:paraId="39362B48" w14:textId="455052A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Miejsce realizacji zamówienia: </w:t>
      </w:r>
      <w:r w:rsidRPr="00C909E2">
        <w:rPr>
          <w:rFonts w:eastAsia="Calibri" w:cstheme="minorHAnsi"/>
          <w:b/>
        </w:rPr>
        <w:t>Magazyn Chemiczny, ul. Kościuszki 201, dostawa w godzinach 8:00 – 15:00</w:t>
      </w:r>
      <w:r w:rsidRPr="00C909E2">
        <w:rPr>
          <w:rFonts w:eastAsia="Calibri" w:cstheme="minorHAnsi"/>
        </w:rPr>
        <w:t>.</w:t>
      </w:r>
    </w:p>
    <w:p w14:paraId="6E273F79" w14:textId="77777777" w:rsidR="004370D0" w:rsidRPr="00C909E2" w:rsidRDefault="004370D0" w:rsidP="00C909E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Postanowienia umowy zawarto w projekcie umowy stanowiącym Załącznik nr 3 do niniejszego zaproszenia. </w:t>
      </w:r>
    </w:p>
    <w:p w14:paraId="72BAE862" w14:textId="77777777" w:rsidR="00CE41A7" w:rsidRPr="00C909E2" w:rsidRDefault="00CE41A7" w:rsidP="00C909E2">
      <w:pPr>
        <w:spacing w:after="0" w:line="360" w:lineRule="auto"/>
        <w:jc w:val="both"/>
        <w:rPr>
          <w:rFonts w:cstheme="minorHAnsi"/>
        </w:rPr>
      </w:pPr>
    </w:p>
    <w:p w14:paraId="3A75E8FF" w14:textId="1738CDAB" w:rsidR="00CE41A7" w:rsidRPr="00C909E2" w:rsidRDefault="00CE41A7" w:rsidP="00C909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  <w:b/>
        </w:rPr>
        <w:t>Wymagane dokumenty</w:t>
      </w:r>
    </w:p>
    <w:p w14:paraId="5878594C" w14:textId="77777777" w:rsidR="004370D0" w:rsidRPr="00C909E2" w:rsidRDefault="004370D0" w:rsidP="00C909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</w:rPr>
        <w:t xml:space="preserve">Sporządzony przez Wykonawcę, według wzoru stanowiącego </w:t>
      </w:r>
      <w:r w:rsidRPr="00C909E2">
        <w:rPr>
          <w:rFonts w:cstheme="minorHAnsi"/>
          <w:b/>
        </w:rPr>
        <w:t>Załącznik nr 1</w:t>
      </w:r>
      <w:r w:rsidRPr="00C909E2">
        <w:rPr>
          <w:rFonts w:cstheme="minorHAnsi"/>
        </w:rPr>
        <w:t xml:space="preserve"> do niniejszego zaproszenia </w:t>
      </w:r>
      <w:r w:rsidRPr="00C909E2">
        <w:rPr>
          <w:rFonts w:cstheme="minorHAnsi"/>
          <w:b/>
        </w:rPr>
        <w:t>Formularz ofertowy</w:t>
      </w:r>
      <w:r w:rsidRPr="00C909E2">
        <w:rPr>
          <w:rFonts w:cstheme="minorHAnsi"/>
        </w:rPr>
        <w:t>.</w:t>
      </w:r>
    </w:p>
    <w:p w14:paraId="1C06B092" w14:textId="77777777" w:rsidR="004370D0" w:rsidRPr="00C909E2" w:rsidRDefault="004370D0" w:rsidP="00C909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</w:rPr>
        <w:t xml:space="preserve">Sporządzony przez Wykonawcę, według wzoru stanowiącego </w:t>
      </w:r>
      <w:r w:rsidRPr="00C909E2">
        <w:rPr>
          <w:rFonts w:cstheme="minorHAnsi"/>
          <w:b/>
        </w:rPr>
        <w:t>Załącznik nr 2</w:t>
      </w:r>
      <w:r w:rsidRPr="00C909E2">
        <w:rPr>
          <w:rFonts w:cstheme="minorHAnsi"/>
        </w:rPr>
        <w:t xml:space="preserve"> do niniejszego zaproszenia </w:t>
      </w:r>
      <w:r w:rsidRPr="00C909E2">
        <w:rPr>
          <w:rFonts w:cstheme="minorHAnsi"/>
          <w:b/>
        </w:rPr>
        <w:t>Formularz cenowy</w:t>
      </w:r>
      <w:r w:rsidRPr="00C909E2">
        <w:rPr>
          <w:rFonts w:cstheme="minorHAnsi"/>
        </w:rPr>
        <w:t>.</w:t>
      </w:r>
    </w:p>
    <w:p w14:paraId="47B0A376" w14:textId="77777777" w:rsidR="004370D0" w:rsidRPr="00C909E2" w:rsidRDefault="004370D0" w:rsidP="00C909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  <w:b/>
        </w:rPr>
        <w:lastRenderedPageBreak/>
        <w:t>Dokument KRS lub CEDiG</w:t>
      </w:r>
      <w:r w:rsidRPr="00C909E2">
        <w:rPr>
          <w:rFonts w:cstheme="minorHAnsi"/>
        </w:rPr>
        <w:t xml:space="preserve"> wystawiony nie wcześniej niż 6 miesięcy przed upływem terminu składania ofert w celu weryfikacji osób uprawnionych do reprezentowania Wykonawcy, tym samym  składania oświadczenia woli.</w:t>
      </w:r>
    </w:p>
    <w:p w14:paraId="5E7BB836" w14:textId="36F5DDC9" w:rsidR="004370D0" w:rsidRPr="00C909E2" w:rsidRDefault="004370D0" w:rsidP="00C909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  <w:b/>
        </w:rPr>
        <w:t>Pełnomocnictwo</w:t>
      </w:r>
      <w:r w:rsidRPr="00C909E2">
        <w:rPr>
          <w:rFonts w:cstheme="minorHAnsi"/>
        </w:rPr>
        <w:t xml:space="preserve"> (jeżeli dotyczy) – jeżeli osoba/ osoby podpisująca (e) ofertę działa na podstawie pełnomocnictwa, to musi ono w swej treści wyraźnie wskazywać uprawnienie do podpisania oferty. </w:t>
      </w:r>
      <w:r w:rsidRPr="00C909E2">
        <w:rPr>
          <w:rFonts w:cstheme="minorHAnsi"/>
          <w:u w:val="single"/>
        </w:rPr>
        <w:t>Dokument pełnomocnictwa musi zostać złożony jako część oferty, musi być w oryginale lub kopii poświadczonej za zgodność z oryginałem przez notariusza</w:t>
      </w:r>
      <w:r w:rsidRPr="00C909E2">
        <w:rPr>
          <w:rFonts w:cstheme="minorHAnsi"/>
        </w:rPr>
        <w:t>.</w:t>
      </w:r>
    </w:p>
    <w:p w14:paraId="6A349920" w14:textId="77777777" w:rsidR="000369E5" w:rsidRPr="00C909E2" w:rsidRDefault="000369E5" w:rsidP="00C909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b/>
        </w:rPr>
      </w:pPr>
      <w:r w:rsidRPr="00C909E2">
        <w:rPr>
          <w:rFonts w:eastAsia="Calibri" w:cstheme="minorHAnsi"/>
          <w:b/>
        </w:rPr>
        <w:t xml:space="preserve">Mocą art. 7 ust. 1  ustawy z dnia 13 kwietnia 2022 r. o szczególnych rozwiązaniach w zakresie przeciwdziałania wspieraniu agresji na Ukrainę (Dz. U. poz. 835), zwaną dalej „specustawą sankcyjną” ustawodawca przewidział krajową obligatoryjną podstawę do badania wykonawcy pod kątem wykluczenia z postępowania, jeżeli: </w:t>
      </w:r>
    </w:p>
    <w:p w14:paraId="7EE348C6" w14:textId="77777777" w:rsidR="000369E5" w:rsidRPr="00C909E2" w:rsidRDefault="000369E5" w:rsidP="00C909E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eastAsia="Calibri" w:cstheme="minorHAnsi"/>
          <w:bCs/>
        </w:rPr>
      </w:pPr>
      <w:r w:rsidRPr="00C909E2">
        <w:rPr>
          <w:rFonts w:eastAsia="Calibri" w:cstheme="minorHAnsi"/>
          <w:bCs/>
        </w:rPr>
        <w:t>wykonawca oraz uczestnik konkursu wymieniony w wykazach określonych w rozporządzeniu 765/2006 i rozporządzeniu 269/2014 albo wpisanego na listę na podstawie decyzji w sprawie wpisu na listę rozstrzygającej o zastosowaniu środka, o którym mowa w art. 1 pkt 3 specustawy sankcyjnej;</w:t>
      </w:r>
    </w:p>
    <w:p w14:paraId="706BC033" w14:textId="77777777" w:rsidR="000369E5" w:rsidRPr="00C909E2" w:rsidRDefault="000369E5" w:rsidP="00C909E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eastAsia="Calibri" w:cstheme="minorHAnsi"/>
          <w:bCs/>
        </w:rPr>
      </w:pPr>
      <w:r w:rsidRPr="00C909E2">
        <w:rPr>
          <w:rFonts w:eastAsia="Calibri" w:cstheme="minorHAnsi"/>
          <w:bCs/>
        </w:rPr>
        <w:t>wykonawca oraz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 sankcyjnej;</w:t>
      </w:r>
    </w:p>
    <w:p w14:paraId="70B9507F" w14:textId="77777777" w:rsidR="000369E5" w:rsidRPr="00C909E2" w:rsidRDefault="000369E5" w:rsidP="00C909E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eastAsia="Calibri" w:cstheme="minorHAnsi"/>
          <w:bCs/>
        </w:rPr>
      </w:pPr>
      <w:r w:rsidRPr="00C909E2">
        <w:rPr>
          <w:rFonts w:eastAsia="Calibri" w:cstheme="minorHAnsi"/>
          <w:bCs/>
        </w:rPr>
        <w:t>wykonawca oraz uczestnik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 sankcyjnej.</w:t>
      </w:r>
    </w:p>
    <w:p w14:paraId="10520E9A" w14:textId="77777777" w:rsidR="000369E5" w:rsidRPr="00C909E2" w:rsidRDefault="000369E5" w:rsidP="00C909E2">
      <w:pPr>
        <w:pStyle w:val="Akapitzlist"/>
        <w:spacing w:after="0" w:line="360" w:lineRule="auto"/>
        <w:ind w:left="360"/>
        <w:jc w:val="both"/>
        <w:rPr>
          <w:rFonts w:eastAsia="Calibri" w:cstheme="minorHAnsi"/>
          <w:b/>
          <w:color w:val="FF0000"/>
        </w:rPr>
      </w:pPr>
      <w:r w:rsidRPr="00C909E2">
        <w:rPr>
          <w:rFonts w:eastAsia="Calibri" w:cstheme="minorHAnsi"/>
          <w:b/>
          <w:color w:val="FF0000"/>
        </w:rPr>
        <w:t>Powyższe regulacje określone w art. 7 ust. 1-8 ustawy będą miały także zastosowanie do postępowania zmierzającego do udzielenia zamówienia publicznego oraz konkursów wyłączonych spod stosowania ustawy Pzp, w tym do zamówień i konkursów o wartości mniejszej niż 130 000 złotych.</w:t>
      </w:r>
    </w:p>
    <w:p w14:paraId="3706E42A" w14:textId="039ECDEF" w:rsidR="000369E5" w:rsidRPr="00C909E2" w:rsidRDefault="000369E5" w:rsidP="00C909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bCs/>
        </w:rPr>
      </w:pPr>
      <w:r w:rsidRPr="00C909E2">
        <w:rPr>
          <w:rFonts w:eastAsia="Calibri" w:cstheme="minorHAnsi"/>
          <w:bCs/>
        </w:rPr>
        <w:lastRenderedPageBreak/>
        <w:t>W celu potwierdzenia braku podstaw wykluczenia z udziału w postępowaniu o udzielenie zamówienia publicznego, w zakresie ar</w:t>
      </w:r>
      <w:r w:rsidR="004963C6">
        <w:rPr>
          <w:rFonts w:eastAsia="Calibri" w:cstheme="minorHAnsi"/>
          <w:bCs/>
        </w:rPr>
        <w:t>t. 7 ust. 1 ustawy sankcyjnej, Z</w:t>
      </w:r>
      <w:r w:rsidRPr="00C909E2">
        <w:rPr>
          <w:rFonts w:eastAsia="Calibri" w:cstheme="minorHAnsi"/>
          <w:bCs/>
        </w:rPr>
        <w:t xml:space="preserve">amawiający będzie żądał od </w:t>
      </w:r>
      <w:r w:rsidRPr="00C909E2">
        <w:rPr>
          <w:rFonts w:eastAsia="Calibri" w:cstheme="minorHAnsi"/>
          <w:b/>
          <w:bCs/>
          <w:i/>
        </w:rPr>
        <w:t>Wykonawcy, którego oferta została najwyżej oceniona złożenia</w:t>
      </w:r>
      <w:r w:rsidRPr="00C909E2">
        <w:rPr>
          <w:rFonts w:eastAsia="Calibri" w:cstheme="minorHAnsi"/>
          <w:bCs/>
        </w:rPr>
        <w:t>:</w:t>
      </w:r>
    </w:p>
    <w:p w14:paraId="114A2DC8" w14:textId="58FE572C" w:rsidR="000369E5" w:rsidRPr="00C909E2" w:rsidRDefault="000369E5" w:rsidP="00C909E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eastAsia="Calibri" w:cstheme="minorHAnsi"/>
          <w:bCs/>
        </w:rPr>
      </w:pPr>
      <w:r w:rsidRPr="00C909E2">
        <w:rPr>
          <w:rFonts w:eastAsia="Calibri" w:cstheme="minorHAnsi"/>
          <w:b/>
        </w:rPr>
        <w:t>oświadczenia o niepodleganiu wykluczeniu na podstawie art. 7 ust. 1  ustawy sankcyjnej</w:t>
      </w:r>
      <w:r w:rsidRPr="00C909E2">
        <w:rPr>
          <w:rFonts w:eastAsia="Calibri" w:cstheme="minorHAnsi"/>
          <w:bCs/>
        </w:rPr>
        <w:t xml:space="preserve"> zgodnie z wzorem stanowiącym </w:t>
      </w:r>
      <w:r w:rsidRPr="00C909E2">
        <w:rPr>
          <w:rFonts w:eastAsia="Calibri" w:cstheme="minorHAnsi"/>
          <w:b/>
        </w:rPr>
        <w:t xml:space="preserve">Załącznik nr </w:t>
      </w:r>
      <w:r w:rsidR="001E563A">
        <w:rPr>
          <w:rFonts w:eastAsia="Calibri" w:cstheme="minorHAnsi"/>
          <w:b/>
        </w:rPr>
        <w:t>3</w:t>
      </w:r>
      <w:r w:rsidRPr="00C909E2">
        <w:rPr>
          <w:rFonts w:eastAsia="Calibri" w:cstheme="minorHAnsi"/>
          <w:b/>
        </w:rPr>
        <w:t xml:space="preserve"> do Zaproszenia</w:t>
      </w:r>
    </w:p>
    <w:p w14:paraId="4B56E15C" w14:textId="77777777" w:rsidR="004370D0" w:rsidRPr="00C909E2" w:rsidRDefault="004370D0" w:rsidP="00C909E2">
      <w:pPr>
        <w:spacing w:after="0" w:line="360" w:lineRule="auto"/>
        <w:jc w:val="both"/>
        <w:rPr>
          <w:rFonts w:cstheme="minorHAnsi"/>
        </w:rPr>
      </w:pPr>
    </w:p>
    <w:p w14:paraId="10BD0DDD" w14:textId="2310CCF2" w:rsidR="00CE41A7" w:rsidRPr="00C909E2" w:rsidRDefault="001077B1" w:rsidP="00C909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  <w:b/>
        </w:rPr>
        <w:t>Kryterium oceny ofert</w:t>
      </w:r>
      <w:r w:rsidRPr="00C909E2">
        <w:rPr>
          <w:rFonts w:cstheme="minorHAnsi"/>
        </w:rPr>
        <w:t xml:space="preserve">           </w:t>
      </w:r>
    </w:p>
    <w:p w14:paraId="3FC98391" w14:textId="77777777" w:rsidR="001077B1" w:rsidRPr="00C909E2" w:rsidRDefault="001077B1" w:rsidP="00C909E2">
      <w:p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  <w:b/>
        </w:rPr>
        <w:t>Cena – 100 %</w:t>
      </w:r>
    </w:p>
    <w:p w14:paraId="30C938EE" w14:textId="77777777" w:rsidR="004F431A" w:rsidRPr="00C909E2" w:rsidRDefault="001077B1" w:rsidP="00C909E2">
      <w:p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</w:rPr>
        <w:t>Oferta, która przedstawia najniższą cenę zostanie uznana za najkorzystniejszą,</w:t>
      </w:r>
      <w:r w:rsidR="00CE41A7" w:rsidRPr="00C909E2">
        <w:rPr>
          <w:rFonts w:cstheme="minorHAnsi"/>
        </w:rPr>
        <w:t xml:space="preserve"> </w:t>
      </w:r>
      <w:r w:rsidRPr="00C909E2">
        <w:rPr>
          <w:rFonts w:cstheme="minorHAnsi"/>
        </w:rPr>
        <w:t xml:space="preserve">pozostałe oferty zostaną sklasyfikowane zgodnie z ilością uzyskanych punktów. </w:t>
      </w:r>
    </w:p>
    <w:p w14:paraId="3299C17A" w14:textId="77777777" w:rsidR="00C75A08" w:rsidRPr="00C909E2" w:rsidRDefault="001077B1" w:rsidP="00C909E2">
      <w:pPr>
        <w:spacing w:after="0" w:line="360" w:lineRule="auto"/>
        <w:jc w:val="both"/>
        <w:rPr>
          <w:rFonts w:cstheme="minorHAnsi"/>
        </w:rPr>
      </w:pPr>
      <w:r w:rsidRPr="00C909E2">
        <w:rPr>
          <w:rFonts w:cstheme="minorHAnsi"/>
        </w:rPr>
        <w:t xml:space="preserve">   </w:t>
      </w:r>
    </w:p>
    <w:p w14:paraId="50424979" w14:textId="1E5A3B39" w:rsidR="00CE41A7" w:rsidRPr="00C909E2" w:rsidRDefault="001077B1" w:rsidP="00C909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C909E2">
        <w:rPr>
          <w:rFonts w:cstheme="minorHAnsi"/>
          <w:b/>
        </w:rPr>
        <w:t>Forma złożenia oferty</w:t>
      </w:r>
    </w:p>
    <w:p w14:paraId="0099C4C3" w14:textId="252A7D53" w:rsidR="000369E5" w:rsidRPr="00C909E2" w:rsidRDefault="000369E5" w:rsidP="00C909E2">
      <w:p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Ofertę, w formie elektronicznej podpisanej kwalifikowanym podpisem elektronicznym, lub w postaci elektronicznej podpisanej podpisem zaufanym lub elektronicznym podpisem osobistym przez osobę upoważnioną </w:t>
      </w:r>
      <w:r w:rsidRPr="00C909E2">
        <w:rPr>
          <w:rFonts w:eastAsia="Calibri" w:cstheme="minorHAnsi"/>
          <w:b/>
          <w:bCs/>
        </w:rPr>
        <w:t xml:space="preserve">należy składać do dnia </w:t>
      </w:r>
      <w:r w:rsidR="00F9234E" w:rsidRPr="00F9234E">
        <w:rPr>
          <w:rFonts w:eastAsia="Calibri" w:cstheme="minorHAnsi"/>
          <w:b/>
          <w:bCs/>
          <w:color w:val="FF0000"/>
        </w:rPr>
        <w:t>29.08.2024</w:t>
      </w:r>
      <w:r w:rsidRPr="00F9234E">
        <w:rPr>
          <w:rFonts w:eastAsia="Calibri" w:cstheme="minorHAnsi"/>
          <w:b/>
          <w:bCs/>
          <w:color w:val="FF0000"/>
        </w:rPr>
        <w:t xml:space="preserve"> r</w:t>
      </w:r>
      <w:r w:rsidRPr="00C909E2">
        <w:rPr>
          <w:rFonts w:eastAsia="Calibri" w:cstheme="minorHAnsi"/>
          <w:b/>
          <w:bCs/>
        </w:rPr>
        <w:t>. do godz. 1</w:t>
      </w:r>
      <w:r w:rsidR="00F9234E">
        <w:rPr>
          <w:rFonts w:eastAsia="Calibri" w:cstheme="minorHAnsi"/>
          <w:b/>
          <w:bCs/>
        </w:rPr>
        <w:t>0</w:t>
      </w:r>
      <w:r w:rsidRPr="00C909E2">
        <w:rPr>
          <w:rFonts w:eastAsia="Calibri" w:cstheme="minorHAnsi"/>
          <w:b/>
          <w:bCs/>
        </w:rPr>
        <w:t>:00</w:t>
      </w:r>
      <w:r w:rsidRPr="00C909E2">
        <w:rPr>
          <w:rFonts w:eastAsia="Calibri" w:cstheme="minorHAnsi"/>
        </w:rPr>
        <w:t xml:space="preserve"> za pośrednictwem platformy zakupowej: </w:t>
      </w:r>
      <w:hyperlink r:id="rId9" w:history="1">
        <w:r w:rsidRPr="00C909E2">
          <w:rPr>
            <w:rFonts w:eastAsia="Calibri" w:cstheme="minorHAnsi"/>
            <w:b/>
            <w:i/>
            <w:color w:val="0563C1"/>
            <w:u w:val="single"/>
          </w:rPr>
          <w:t>https://platformazakupowa.pl/pn/spzoz_wegrow</w:t>
        </w:r>
      </w:hyperlink>
      <w:r w:rsidRPr="00C909E2">
        <w:rPr>
          <w:rFonts w:eastAsia="Calibri" w:cstheme="minorHAnsi"/>
        </w:rPr>
        <w:t xml:space="preserve"> .</w:t>
      </w:r>
      <w:r w:rsidR="00D330F5" w:rsidRPr="00C909E2">
        <w:rPr>
          <w:rFonts w:eastAsia="Calibri" w:cstheme="minorHAnsi"/>
        </w:rPr>
        <w:t xml:space="preserve"> </w:t>
      </w:r>
    </w:p>
    <w:p w14:paraId="7AC6F675" w14:textId="77777777" w:rsidR="00C75A08" w:rsidRPr="00C909E2" w:rsidRDefault="00C75A08" w:rsidP="00C909E2">
      <w:pPr>
        <w:spacing w:after="0" w:line="360" w:lineRule="auto"/>
        <w:jc w:val="both"/>
        <w:rPr>
          <w:rFonts w:cstheme="minorHAnsi"/>
        </w:rPr>
      </w:pPr>
    </w:p>
    <w:p w14:paraId="3DE9E3C9" w14:textId="5E1B37A9" w:rsidR="00CC78AE" w:rsidRPr="00C909E2" w:rsidRDefault="00CC78AE" w:rsidP="00C909E2">
      <w:pPr>
        <w:spacing w:after="0" w:line="360" w:lineRule="auto"/>
        <w:jc w:val="both"/>
        <w:rPr>
          <w:rFonts w:eastAsia="Calibri" w:cstheme="minorHAnsi"/>
          <w:b/>
        </w:rPr>
      </w:pPr>
      <w:r w:rsidRPr="00C909E2">
        <w:rPr>
          <w:rFonts w:eastAsia="Calibri" w:cstheme="minorHAnsi"/>
          <w:b/>
        </w:rPr>
        <w:t>Osobami uprawniony</w:t>
      </w:r>
      <w:r w:rsidR="00F9234E">
        <w:rPr>
          <w:rFonts w:eastAsia="Calibri" w:cstheme="minorHAnsi"/>
          <w:b/>
        </w:rPr>
        <w:t>mi do kontaktów z Wykonawcami jest</w:t>
      </w:r>
      <w:r w:rsidRPr="00C909E2">
        <w:rPr>
          <w:rFonts w:eastAsia="Calibri" w:cstheme="minorHAnsi"/>
          <w:b/>
        </w:rPr>
        <w:t xml:space="preserve">:             </w:t>
      </w:r>
    </w:p>
    <w:p w14:paraId="7F1F303F" w14:textId="661641A1" w:rsidR="00CC78AE" w:rsidRPr="00C909E2" w:rsidRDefault="00CC78AE" w:rsidP="00F9234E">
      <w:p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>Sylwia Gontarz,</w:t>
      </w:r>
      <w:r w:rsidR="004963C6">
        <w:rPr>
          <w:rFonts w:eastAsia="Calibri" w:cstheme="minorHAnsi"/>
        </w:rPr>
        <w:t xml:space="preserve"> Ewa </w:t>
      </w:r>
      <w:proofErr w:type="spellStart"/>
      <w:r w:rsidR="004963C6">
        <w:rPr>
          <w:rFonts w:eastAsia="Calibri" w:cstheme="minorHAnsi"/>
        </w:rPr>
        <w:t>Grasiewicz</w:t>
      </w:r>
      <w:proofErr w:type="spellEnd"/>
      <w:r w:rsidR="004963C6">
        <w:rPr>
          <w:rFonts w:eastAsia="Calibri" w:cstheme="minorHAnsi"/>
        </w:rPr>
        <w:t xml:space="preserve"> </w:t>
      </w:r>
      <w:r w:rsidRPr="00C909E2">
        <w:rPr>
          <w:rFonts w:eastAsia="Calibri" w:cstheme="minorHAnsi"/>
        </w:rPr>
        <w:t xml:space="preserve"> Dział Zamówień Publicznych, tel. 25 792 00 38, w godz. 8:00-15:00 </w:t>
      </w:r>
      <w:r w:rsidR="00F9234E">
        <w:rPr>
          <w:rFonts w:eastAsia="Calibri" w:cstheme="minorHAnsi"/>
        </w:rPr>
        <w:t>.</w:t>
      </w:r>
    </w:p>
    <w:p w14:paraId="6A8AED3A" w14:textId="3AE91DF8" w:rsidR="00CC78AE" w:rsidRDefault="00CC78AE" w:rsidP="00C909E2">
      <w:pPr>
        <w:spacing w:after="0" w:line="360" w:lineRule="auto"/>
        <w:jc w:val="both"/>
        <w:rPr>
          <w:rFonts w:cstheme="minorHAnsi"/>
        </w:rPr>
      </w:pPr>
    </w:p>
    <w:p w14:paraId="06EDD677" w14:textId="77777777" w:rsidR="00C909E2" w:rsidRPr="00C909E2" w:rsidRDefault="00C909E2" w:rsidP="00C909E2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00C909E2">
        <w:rPr>
          <w:rFonts w:ascii="Calibri" w:eastAsia="Calibri" w:hAnsi="Calibri" w:cs="Calibri"/>
          <w:b/>
          <w:bCs/>
        </w:rPr>
        <w:t>Zasada zastosowania RODO</w:t>
      </w:r>
    </w:p>
    <w:p w14:paraId="6D494F9F" w14:textId="77777777" w:rsidR="00C909E2" w:rsidRPr="00C909E2" w:rsidRDefault="00C909E2" w:rsidP="00C909E2">
      <w:pPr>
        <w:spacing w:after="200" w:line="360" w:lineRule="auto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Calibri" w:hAnsi="Calibri" w:cs="Calibri"/>
        </w:rPr>
        <w:t>W związku z realizacją postanowień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C909E2">
        <w:rPr>
          <w:rFonts w:ascii="Calibri" w:eastAsia="Times New Roman" w:hAnsi="Calibri" w:cs="Calibri"/>
          <w:lang w:eastAsia="pl-PL"/>
        </w:rPr>
        <w:t>:</w:t>
      </w:r>
    </w:p>
    <w:p w14:paraId="3080700A" w14:textId="77777777" w:rsidR="00C909E2" w:rsidRPr="00C909E2" w:rsidRDefault="00C909E2" w:rsidP="00C909E2">
      <w:pPr>
        <w:numPr>
          <w:ilvl w:val="0"/>
          <w:numId w:val="14"/>
        </w:numPr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 xml:space="preserve">Administratorem Pani/Pana danych osobowych przetwarzanych w związku z prowadzonym postępowaniem o udzielenie zamówienia publicznego jest Samodzielny Publiczny Zakład Opieki Zdrowotnej w Węgrowie reprezentowany przez dyrektora. Z administratorem danych osobowych może się Pani/Pan kontaktować w następujący sposób: </w:t>
      </w:r>
      <w:r w:rsidRPr="00C909E2">
        <w:rPr>
          <w:rFonts w:ascii="Calibri" w:eastAsia="Times New Roman" w:hAnsi="Calibri" w:cs="Calibri"/>
          <w:b/>
          <w:lang w:eastAsia="pl-PL"/>
        </w:rPr>
        <w:t xml:space="preserve">listownie na adres: 07-100 Węgrów, ul. Kościuszki 15, drogą e-mail: </w:t>
      </w:r>
      <w:hyperlink r:id="rId10" w:history="1">
        <w:r w:rsidRPr="00C909E2">
          <w:rPr>
            <w:rFonts w:ascii="Calibri" w:eastAsia="Times New Roman" w:hAnsi="Calibri" w:cs="Calibri"/>
            <w:b/>
            <w:lang w:eastAsia="pl-PL"/>
          </w:rPr>
          <w:t>sekretariat@spzoz.wegrow.pl</w:t>
        </w:r>
      </w:hyperlink>
      <w:r w:rsidRPr="00C909E2">
        <w:rPr>
          <w:rFonts w:ascii="Calibri" w:eastAsia="Times New Roman" w:hAnsi="Calibri" w:cs="Calibri"/>
          <w:b/>
          <w:lang w:eastAsia="pl-PL"/>
        </w:rPr>
        <w:t>, telefonicznie: 25 792 28 33.</w:t>
      </w:r>
    </w:p>
    <w:p w14:paraId="4A56EB0D" w14:textId="77777777" w:rsidR="00C909E2" w:rsidRPr="00C909E2" w:rsidRDefault="00C909E2" w:rsidP="00C909E2">
      <w:pPr>
        <w:numPr>
          <w:ilvl w:val="0"/>
          <w:numId w:val="14"/>
        </w:numPr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 xml:space="preserve">Informujemy że na mocy art. 37 ust. 1 lit. a RODO administrator wyznaczył inspektora ochrony danych (IOD), który w jego imieniu nadzoruje sferę przetwarzania danych osobowych. Z IOD może się Pani/Pan kontaktować w następujący sposób: </w:t>
      </w:r>
      <w:r w:rsidRPr="00C909E2">
        <w:rPr>
          <w:rFonts w:ascii="Calibri" w:eastAsia="Times New Roman" w:hAnsi="Calibri" w:cs="Calibri"/>
          <w:b/>
          <w:lang w:eastAsia="pl-PL"/>
        </w:rPr>
        <w:t xml:space="preserve">listownie, kierując korespondencję z dopiskiem </w:t>
      </w:r>
      <w:r w:rsidRPr="00C909E2">
        <w:rPr>
          <w:rFonts w:ascii="Calibri" w:eastAsia="Times New Roman" w:hAnsi="Calibri" w:cs="Calibri"/>
          <w:b/>
          <w:lang w:eastAsia="pl-PL"/>
        </w:rPr>
        <w:lastRenderedPageBreak/>
        <w:t xml:space="preserve">„Inspektor Ochrony Danych” na adres: 07-100 Węgrów, ul. Kościuszki 15, drogą e-mail: </w:t>
      </w:r>
      <w:hyperlink r:id="rId11" w:history="1">
        <w:r w:rsidRPr="00C909E2">
          <w:rPr>
            <w:rFonts w:ascii="Calibri" w:eastAsia="Times New Roman" w:hAnsi="Calibri" w:cs="Calibri"/>
            <w:b/>
            <w:lang w:eastAsia="pl-PL"/>
          </w:rPr>
          <w:t>iod@spzoz.wegrow.pl</w:t>
        </w:r>
      </w:hyperlink>
      <w:r w:rsidRPr="00C909E2">
        <w:rPr>
          <w:rFonts w:ascii="Calibri" w:eastAsia="Times New Roman" w:hAnsi="Calibri" w:cs="Calibri"/>
          <w:b/>
          <w:lang w:eastAsia="pl-PL"/>
        </w:rPr>
        <w:t>, telefonicznie: 604 799 640.</w:t>
      </w:r>
    </w:p>
    <w:p w14:paraId="03842D24" w14:textId="77777777" w:rsidR="00C909E2" w:rsidRPr="00C909E2" w:rsidRDefault="00C909E2" w:rsidP="00C909E2">
      <w:pPr>
        <w:numPr>
          <w:ilvl w:val="0"/>
          <w:numId w:val="14"/>
        </w:numPr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>Pani/Pana dane osobowe będą przetwarzane na podstawie art. 6 ust. 1 lit. c RODO w celu przeprowadzenia postępowania o udzielenie zamówienia publicznego o</w:t>
      </w:r>
      <w:r w:rsidRPr="00C909E2">
        <w:rPr>
          <w:rFonts w:ascii="Calibri" w:eastAsia="Times New Roman" w:hAnsi="Calibri" w:cs="Calibri"/>
          <w:b/>
          <w:lang w:eastAsia="pl-PL"/>
        </w:rPr>
        <w:t xml:space="preserve"> </w:t>
      </w:r>
      <w:r w:rsidRPr="00C909E2">
        <w:rPr>
          <w:rFonts w:ascii="Calibri" w:eastAsia="Times New Roman" w:hAnsi="Calibri" w:cs="Calibri"/>
          <w:lang w:eastAsia="pl-PL"/>
        </w:rPr>
        <w:t>wartości szacunkowej poniżej kwoty obligującej do stosowania ustawy z dnia 11 września 2019 r. Prawo zamówień publicznych. Dane osobowe osoby upoważnionej do reprezentowania będą przetwarzane na podstawie art. 6 ust. 1 lit. f RODO w celu ułatwienia kontaktu w sprawach związanych ze złożoną ofertą. W przypadku wyłonienia najkorzystniejszej oferty dane osobowe będą przetwarzane na podstawie art. 6 ust. 1 lit. b RODO w celu zawarcia i realizacji umowy.</w:t>
      </w:r>
    </w:p>
    <w:p w14:paraId="00C46246" w14:textId="77777777" w:rsidR="00C909E2" w:rsidRPr="00C909E2" w:rsidRDefault="00C909E2" w:rsidP="00C909E2">
      <w:pPr>
        <w:numPr>
          <w:ilvl w:val="0"/>
          <w:numId w:val="14"/>
        </w:numPr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>Odbiorcami Pani/Pana danych osobowych będą osoby lub podmioty, którym udostępniona zostanie dokumentacja postępowania w oparciu o przepisy o dostępie do informacji publicznej, a także podmioty uprawnione na mocy przepisów prawa oraz administratorzy systemów informatycznych i sieci komputerowych.</w:t>
      </w:r>
    </w:p>
    <w:p w14:paraId="08FAC0A5" w14:textId="77777777" w:rsidR="00C909E2" w:rsidRPr="00C909E2" w:rsidRDefault="00C909E2" w:rsidP="00C909E2">
      <w:pPr>
        <w:numPr>
          <w:ilvl w:val="0"/>
          <w:numId w:val="14"/>
        </w:numPr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 xml:space="preserve">Pani/Pana dane osobowe będą przechowywane przez okres zgodny z Rozporządzeniem Prezesa Rady Ministrów z dnia 18 stycznia 2011 r. w sprawie instrukcji kancelaryjnej, jednolitych rzeczowych wykazów akt oraz instrukcji w sprawie organizacji i zakresu działania archiwów zakładowych oraz ustawy z dnia 14 lipca 1983 r. o narodowym zasobie archiwalnym.  </w:t>
      </w:r>
    </w:p>
    <w:p w14:paraId="16BD29AD" w14:textId="77777777" w:rsidR="00C909E2" w:rsidRPr="00C909E2" w:rsidRDefault="00C909E2" w:rsidP="00C909E2">
      <w:pPr>
        <w:numPr>
          <w:ilvl w:val="0"/>
          <w:numId w:val="14"/>
        </w:numPr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 xml:space="preserve">Obowiązek podania przez Panią/Pana danych osobowych bezpośrednio Pani/Pana dotyczących jest wymogiem ustawowym związanym z udziałem w postępowaniu o udzielenie zamówienia prowadzonego w trybie zapytania ofertowego; konsekwencje niepodania określonych danych wynikają z dokumentacji postępowania o udzielenie zamówienia. </w:t>
      </w:r>
    </w:p>
    <w:p w14:paraId="71F48582" w14:textId="77777777" w:rsidR="00C909E2" w:rsidRPr="00C909E2" w:rsidRDefault="00C909E2" w:rsidP="00C909E2">
      <w:pPr>
        <w:numPr>
          <w:ilvl w:val="0"/>
          <w:numId w:val="14"/>
        </w:numPr>
        <w:spacing w:before="100" w:beforeAutospacing="1"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>Posiada Pani/Pan:</w:t>
      </w:r>
    </w:p>
    <w:p w14:paraId="4CB2C280" w14:textId="77777777" w:rsidR="00C909E2" w:rsidRPr="00C909E2" w:rsidRDefault="00C909E2" w:rsidP="00C909E2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</w:rPr>
      </w:pPr>
      <w:r w:rsidRPr="00C909E2">
        <w:rPr>
          <w:rFonts w:ascii="Calibri" w:eastAsia="Calibri" w:hAnsi="Calibri" w:cs="Calibri"/>
        </w:rPr>
        <w:t>− na podstawie art. 15 RODO prawo dostępu do danych osobowych Pani/Pana dotyczących;</w:t>
      </w:r>
    </w:p>
    <w:p w14:paraId="00DC8AE3" w14:textId="77777777" w:rsidR="00C909E2" w:rsidRPr="00C909E2" w:rsidRDefault="00C909E2" w:rsidP="00C909E2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</w:rPr>
      </w:pPr>
      <w:r w:rsidRPr="00C909E2">
        <w:rPr>
          <w:rFonts w:ascii="Calibri" w:eastAsia="Calibri" w:hAnsi="Calibri" w:cs="Calibri"/>
        </w:rPr>
        <w:t xml:space="preserve">− na podstawie art. 16 RODO prawo do sprostowania Pani/Pana danych osobowych (przy czym skorzystanie z prawa do sprostowania nie może skutkować zmianą wyniku postępowania o udzielenie zamówienia ani zmianą postanowień umowy w sprawie zamówienia publicznego); </w:t>
      </w:r>
    </w:p>
    <w:p w14:paraId="27C8C689" w14:textId="77777777" w:rsidR="00C909E2" w:rsidRPr="00C909E2" w:rsidRDefault="00C909E2" w:rsidP="00C909E2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</w:rPr>
      </w:pPr>
      <w:r w:rsidRPr="00C909E2">
        <w:rPr>
          <w:rFonts w:ascii="Calibri" w:eastAsia="Calibri" w:hAnsi="Calibri" w:cs="Calibri"/>
        </w:rPr>
        <w:t>− na podstawie art. 18 RODO prawo żądania od administratora ograniczenia przetwarzania danych osobowych z zastrzeżeniem przypadków, o których mowa w art. 18 ust. 2 RODO;</w:t>
      </w:r>
    </w:p>
    <w:p w14:paraId="5C7545B8" w14:textId="77777777" w:rsidR="00C909E2" w:rsidRPr="00C909E2" w:rsidRDefault="00C909E2" w:rsidP="00C909E2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</w:rPr>
      </w:pPr>
      <w:r w:rsidRPr="00C909E2">
        <w:rPr>
          <w:rFonts w:ascii="Calibri" w:eastAsia="Calibri" w:hAnsi="Calibri" w:cs="Calibri"/>
        </w:rPr>
        <w:t>− na podstawie art. 21 RODO prawo wyrażenia sprzeciwu wobec przetwarzania danych – tylko w zakresie danych wskazanych do kontaktu;</w:t>
      </w:r>
    </w:p>
    <w:p w14:paraId="1A0081EB" w14:textId="77777777" w:rsidR="00C909E2" w:rsidRPr="00C909E2" w:rsidRDefault="00C909E2" w:rsidP="00C909E2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</w:rPr>
      </w:pPr>
      <w:r w:rsidRPr="00C909E2">
        <w:rPr>
          <w:rFonts w:ascii="Calibri" w:eastAsia="Calibri" w:hAnsi="Calibri" w:cs="Calibri"/>
        </w:rPr>
        <w:t>− prawo do wniesienia skargi do Prezesa Urzędu Ochrony Danych Osobowych, gdy uzna Pani/Pan, że przetwarzanie danych osobowych Pani/Pana dotyczących narusza przepisy RODO.</w:t>
      </w:r>
    </w:p>
    <w:p w14:paraId="2084DCE7" w14:textId="77777777" w:rsidR="00C909E2" w:rsidRPr="00C909E2" w:rsidRDefault="00C909E2" w:rsidP="00C909E2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909E2">
        <w:rPr>
          <w:rFonts w:ascii="Calibri" w:eastAsia="Calibri" w:hAnsi="Calibri" w:cs="Calibri"/>
        </w:rPr>
        <w:lastRenderedPageBreak/>
        <w:t>Decyzje w Pani/Pana sprawie nie będą podejmowane w sposób zautomatyzowany, w tym w formie profilowania, a także nie będą przekazywane do państw trzecich oraz organizacji międzynarodowych.</w:t>
      </w:r>
    </w:p>
    <w:p w14:paraId="241B5D2A" w14:textId="77777777" w:rsidR="00C909E2" w:rsidRPr="00C909E2" w:rsidRDefault="00C909E2" w:rsidP="00C909E2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8D1E687" w14:textId="77777777" w:rsidR="00C909E2" w:rsidRPr="00C909E2" w:rsidRDefault="00C909E2" w:rsidP="00C909E2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909E2">
        <w:rPr>
          <w:rFonts w:ascii="Calibri" w:eastAsia="Times New Roman" w:hAnsi="Calibri" w:cs="Calibri"/>
          <w:lang w:eastAsia="pl-PL"/>
        </w:rPr>
        <w:t xml:space="preserve">Zamawiający informuje, że Wykonawca jest zobowiązany do wypełnienia obowiązku informacyjnego wynikającego z art. 14 RODO względem osób fizycznych, których dane przekazuje Zamawiającemu i których dane pośrednio pozyskał, chyba że ma zastosowanie co najmniej jedno z wyłączeń, o których mowa w art. 14 ust. 5 RODO. </w:t>
      </w:r>
    </w:p>
    <w:p w14:paraId="604E0678" w14:textId="0CCAB4C8" w:rsidR="000369E5" w:rsidRPr="00C909E2" w:rsidRDefault="000369E5" w:rsidP="00C909E2">
      <w:pPr>
        <w:spacing w:after="0" w:line="360" w:lineRule="auto"/>
        <w:jc w:val="both"/>
        <w:rPr>
          <w:rFonts w:eastAsia="Calibri" w:cstheme="minorHAnsi"/>
        </w:rPr>
      </w:pPr>
    </w:p>
    <w:p w14:paraId="2C5B16FE" w14:textId="77777777" w:rsidR="000369E5" w:rsidRPr="00C909E2" w:rsidRDefault="000369E5" w:rsidP="00C909E2">
      <w:pPr>
        <w:spacing w:after="0" w:line="360" w:lineRule="auto"/>
        <w:jc w:val="both"/>
        <w:rPr>
          <w:rFonts w:eastAsia="Calibri" w:cstheme="minorHAnsi"/>
          <w:b/>
        </w:rPr>
      </w:pPr>
      <w:r w:rsidRPr="00C909E2">
        <w:rPr>
          <w:rFonts w:eastAsia="Calibri" w:cstheme="minorHAnsi"/>
          <w:b/>
        </w:rPr>
        <w:t>ZAŁĄCZNIKI</w:t>
      </w:r>
    </w:p>
    <w:p w14:paraId="3D8DC93E" w14:textId="77777777" w:rsidR="000369E5" w:rsidRPr="00C909E2" w:rsidRDefault="000369E5" w:rsidP="00C909E2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>Załącznik nr 1 – Formularz ofertowy,</w:t>
      </w:r>
    </w:p>
    <w:p w14:paraId="33EDC9B1" w14:textId="5F8DDB00" w:rsidR="000369E5" w:rsidRPr="00C909E2" w:rsidRDefault="000369E5" w:rsidP="00C909E2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Załącznik nr 2 – Formularz cenowy, </w:t>
      </w:r>
    </w:p>
    <w:p w14:paraId="445F58A0" w14:textId="1635875E" w:rsidR="000369E5" w:rsidRPr="00C909E2" w:rsidRDefault="000369E5" w:rsidP="00C909E2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>Załącznik nr 3</w:t>
      </w:r>
      <w:r w:rsidR="0019206E" w:rsidRPr="00C909E2">
        <w:rPr>
          <w:rFonts w:eastAsia="Calibri" w:cstheme="minorHAnsi"/>
        </w:rPr>
        <w:t xml:space="preserve"> </w:t>
      </w:r>
      <w:r w:rsidRPr="00C909E2">
        <w:rPr>
          <w:rFonts w:eastAsia="Calibri" w:cstheme="minorHAnsi"/>
        </w:rPr>
        <w:t>– Oświadczenie o braku podstaw wykluczenia, art.7 ust. 1,</w:t>
      </w:r>
    </w:p>
    <w:p w14:paraId="18D7DD5A" w14:textId="6FE4A85E" w:rsidR="000369E5" w:rsidRPr="00C909E2" w:rsidRDefault="000369E5" w:rsidP="00C909E2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909E2">
        <w:rPr>
          <w:rFonts w:eastAsia="Calibri" w:cstheme="minorHAnsi"/>
        </w:rPr>
        <w:t xml:space="preserve">Załącznik nr 4 – Projekt umowy.    </w:t>
      </w:r>
    </w:p>
    <w:p w14:paraId="321C095F" w14:textId="77777777" w:rsidR="000D42B0" w:rsidRPr="00C909E2" w:rsidRDefault="000D42B0" w:rsidP="00C909E2">
      <w:pPr>
        <w:spacing w:after="0" w:line="360" w:lineRule="auto"/>
        <w:contextualSpacing/>
        <w:jc w:val="both"/>
        <w:rPr>
          <w:rFonts w:eastAsia="Calibri" w:cstheme="minorHAnsi"/>
        </w:rPr>
      </w:pPr>
    </w:p>
    <w:p w14:paraId="2C537666" w14:textId="77777777" w:rsidR="000369E5" w:rsidRPr="00C909E2" w:rsidRDefault="000369E5" w:rsidP="00C909E2">
      <w:pPr>
        <w:spacing w:after="0" w:line="360" w:lineRule="auto"/>
        <w:jc w:val="both"/>
        <w:rPr>
          <w:rFonts w:eastAsia="Calibri" w:cstheme="minorHAnsi"/>
        </w:rPr>
      </w:pPr>
    </w:p>
    <w:p w14:paraId="18F20372" w14:textId="77777777" w:rsidR="000369E5" w:rsidRPr="00C909E2" w:rsidRDefault="000369E5" w:rsidP="00C909E2">
      <w:pPr>
        <w:spacing w:after="0" w:line="360" w:lineRule="auto"/>
        <w:jc w:val="both"/>
        <w:rPr>
          <w:rFonts w:eastAsia="Calibri" w:cstheme="minorHAnsi"/>
        </w:rPr>
      </w:pPr>
    </w:p>
    <w:p w14:paraId="01030D65" w14:textId="62FE336D" w:rsidR="00074A35" w:rsidRDefault="000369E5" w:rsidP="00F53F7D">
      <w:pPr>
        <w:spacing w:after="0" w:line="360" w:lineRule="auto"/>
        <w:jc w:val="both"/>
        <w:rPr>
          <w:rFonts w:eastAsia="Calibri" w:cstheme="minorHAnsi"/>
          <w:b/>
        </w:rPr>
      </w:pPr>
      <w:r w:rsidRPr="00C909E2">
        <w:rPr>
          <w:rFonts w:eastAsia="Calibri" w:cstheme="minorHAnsi"/>
        </w:rPr>
        <w:tab/>
      </w:r>
      <w:r w:rsidRPr="00C909E2">
        <w:rPr>
          <w:rFonts w:eastAsia="Calibri" w:cstheme="minorHAnsi"/>
        </w:rPr>
        <w:tab/>
      </w:r>
      <w:r w:rsidRPr="00C909E2">
        <w:rPr>
          <w:rFonts w:eastAsia="Calibri" w:cstheme="minorHAnsi"/>
        </w:rPr>
        <w:tab/>
      </w:r>
      <w:r w:rsidRPr="00C909E2">
        <w:rPr>
          <w:rFonts w:eastAsia="Calibri" w:cstheme="minorHAnsi"/>
        </w:rPr>
        <w:tab/>
      </w:r>
      <w:r w:rsidRPr="00C909E2">
        <w:rPr>
          <w:rFonts w:eastAsia="Calibri" w:cstheme="minorHAnsi"/>
        </w:rPr>
        <w:tab/>
      </w:r>
      <w:r w:rsidRPr="00C909E2">
        <w:rPr>
          <w:rFonts w:eastAsia="Calibri" w:cstheme="minorHAnsi"/>
        </w:rPr>
        <w:tab/>
      </w:r>
      <w:r w:rsidRPr="00C909E2">
        <w:rPr>
          <w:rFonts w:eastAsia="Calibri" w:cstheme="minorHAnsi"/>
        </w:rPr>
        <w:tab/>
      </w:r>
    </w:p>
    <w:p w14:paraId="4D07CECA" w14:textId="77777777" w:rsidR="00F53F7D" w:rsidRPr="00C909E2" w:rsidRDefault="00F53F7D" w:rsidP="00F53F7D">
      <w:pPr>
        <w:spacing w:after="0" w:line="360" w:lineRule="auto"/>
        <w:jc w:val="both"/>
        <w:rPr>
          <w:rFonts w:cstheme="minorHAnsi"/>
          <w:b/>
        </w:rPr>
      </w:pPr>
    </w:p>
    <w:sectPr w:rsidR="00F53F7D" w:rsidRPr="00C909E2" w:rsidSect="001077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E377" w14:textId="77777777" w:rsidR="00F103D2" w:rsidRDefault="00F103D2" w:rsidP="00C75A08">
      <w:pPr>
        <w:spacing w:after="0" w:line="240" w:lineRule="auto"/>
      </w:pPr>
      <w:r>
        <w:separator/>
      </w:r>
    </w:p>
  </w:endnote>
  <w:endnote w:type="continuationSeparator" w:id="0">
    <w:p w14:paraId="0E4A64C8" w14:textId="77777777" w:rsidR="00F103D2" w:rsidRDefault="00F103D2" w:rsidP="00C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656726"/>
      <w:docPartObj>
        <w:docPartGallery w:val="Page Numbers (Bottom of Page)"/>
        <w:docPartUnique/>
      </w:docPartObj>
    </w:sdtPr>
    <w:sdtEndPr/>
    <w:sdtContent>
      <w:p w14:paraId="312FBBDC" w14:textId="77F4CD7C" w:rsidR="00C75A08" w:rsidRDefault="00C75A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D1">
          <w:rPr>
            <w:noProof/>
          </w:rPr>
          <w:t>4</w:t>
        </w:r>
        <w:r>
          <w:fldChar w:fldCharType="end"/>
        </w:r>
      </w:p>
    </w:sdtContent>
  </w:sdt>
  <w:p w14:paraId="0F46B5AD" w14:textId="77777777" w:rsidR="00C75A08" w:rsidRDefault="00C75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427D9" w14:textId="77777777" w:rsidR="00F103D2" w:rsidRDefault="00F103D2" w:rsidP="00C75A08">
      <w:pPr>
        <w:spacing w:after="0" w:line="240" w:lineRule="auto"/>
      </w:pPr>
      <w:r>
        <w:separator/>
      </w:r>
    </w:p>
  </w:footnote>
  <w:footnote w:type="continuationSeparator" w:id="0">
    <w:p w14:paraId="09ADB860" w14:textId="77777777" w:rsidR="00F103D2" w:rsidRDefault="00F103D2" w:rsidP="00C7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E74C1" w14:textId="77777777" w:rsidR="00B11BCF" w:rsidRDefault="00B11BCF">
    <w:pPr>
      <w:pStyle w:val="Nagwek"/>
    </w:pPr>
    <w:r w:rsidRPr="00B11BC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5C1F967" wp14:editId="7D89A04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C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2540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D0D0C"/>
    <w:multiLevelType w:val="multilevel"/>
    <w:tmpl w:val="78E2F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19019A"/>
    <w:multiLevelType w:val="hybridMultilevel"/>
    <w:tmpl w:val="E7901A8C"/>
    <w:lvl w:ilvl="0" w:tplc="F5929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F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3018E6"/>
    <w:multiLevelType w:val="hybridMultilevel"/>
    <w:tmpl w:val="83CCA182"/>
    <w:lvl w:ilvl="0" w:tplc="986E519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57720DE"/>
    <w:multiLevelType w:val="hybridMultilevel"/>
    <w:tmpl w:val="211EE306"/>
    <w:lvl w:ilvl="0" w:tplc="17DA636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9CA13FC"/>
    <w:multiLevelType w:val="hybridMultilevel"/>
    <w:tmpl w:val="9D100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27237"/>
    <w:multiLevelType w:val="multilevel"/>
    <w:tmpl w:val="FB2A06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1F16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9F70AB"/>
    <w:multiLevelType w:val="multilevel"/>
    <w:tmpl w:val="FA2AE0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D92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7F0E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392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B1"/>
    <w:rsid w:val="000369E5"/>
    <w:rsid w:val="00074A35"/>
    <w:rsid w:val="000A4A8D"/>
    <w:rsid w:val="000D42B0"/>
    <w:rsid w:val="001077B1"/>
    <w:rsid w:val="0019206E"/>
    <w:rsid w:val="001C5304"/>
    <w:rsid w:val="001E563A"/>
    <w:rsid w:val="002A681D"/>
    <w:rsid w:val="00327469"/>
    <w:rsid w:val="004370D0"/>
    <w:rsid w:val="00452003"/>
    <w:rsid w:val="00462EE9"/>
    <w:rsid w:val="004923CA"/>
    <w:rsid w:val="004963C6"/>
    <w:rsid w:val="004F431A"/>
    <w:rsid w:val="005D4E26"/>
    <w:rsid w:val="0060298C"/>
    <w:rsid w:val="006159A3"/>
    <w:rsid w:val="00703317"/>
    <w:rsid w:val="00817C5C"/>
    <w:rsid w:val="0084556C"/>
    <w:rsid w:val="008F4464"/>
    <w:rsid w:val="008F6134"/>
    <w:rsid w:val="009200A2"/>
    <w:rsid w:val="009750F6"/>
    <w:rsid w:val="009B3848"/>
    <w:rsid w:val="00A948A6"/>
    <w:rsid w:val="00B11BCF"/>
    <w:rsid w:val="00C75A08"/>
    <w:rsid w:val="00C909E2"/>
    <w:rsid w:val="00CC78AE"/>
    <w:rsid w:val="00CE41A7"/>
    <w:rsid w:val="00D330F5"/>
    <w:rsid w:val="00D44DAA"/>
    <w:rsid w:val="00F103D2"/>
    <w:rsid w:val="00F317D1"/>
    <w:rsid w:val="00F53F7D"/>
    <w:rsid w:val="00F9234E"/>
    <w:rsid w:val="00F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A3495"/>
  <w15:chartTrackingRefBased/>
  <w15:docId w15:val="{A52E470D-F50F-417C-88F2-E861EF7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7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7B1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1077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A08"/>
  </w:style>
  <w:style w:type="paragraph" w:styleId="Stopka">
    <w:name w:val="footer"/>
    <w:basedOn w:val="Normalny"/>
    <w:link w:val="StopkaZnak"/>
    <w:uiPriority w:val="99"/>
    <w:unhideWhenUsed/>
    <w:rsid w:val="00C75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A08"/>
  </w:style>
  <w:style w:type="paragraph" w:styleId="Tekstdymka">
    <w:name w:val="Balloon Text"/>
    <w:basedOn w:val="Normalny"/>
    <w:link w:val="TekstdymkaZnak"/>
    <w:uiPriority w:val="99"/>
    <w:semiHidden/>
    <w:unhideWhenUsed/>
    <w:rsid w:val="0084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56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7C5C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03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wegro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@spzoz-wegrow.hom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pzoz.wegro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spzoz.wegr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pzoz_wegro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17</cp:revision>
  <cp:lastPrinted>2024-08-22T10:37:00Z</cp:lastPrinted>
  <dcterms:created xsi:type="dcterms:W3CDTF">2021-07-07T08:09:00Z</dcterms:created>
  <dcterms:modified xsi:type="dcterms:W3CDTF">2024-08-22T11:05:00Z</dcterms:modified>
</cp:coreProperties>
</file>