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9E09021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37063108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0393E13E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  <w:r w:rsidRPr="00725628">
        <w:rPr>
          <w:rFonts w:ascii="Century Gothic" w:eastAsia="Times New Roman" w:hAnsi="Century Gothic" w:cs="Calibri"/>
          <w:bCs/>
          <w:color w:val="000000"/>
          <w:sz w:val="18"/>
          <w:szCs w:val="18"/>
        </w:rPr>
        <w:t>DANE WYKONAWCY:</w:t>
      </w:r>
    </w:p>
    <w:p w14:paraId="5B34B920" w14:textId="77777777" w:rsidR="00E32E2F" w:rsidRPr="00725628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</w:p>
    <w:p w14:paraId="10AEE3E8" w14:textId="77777777" w:rsidR="00E32E2F" w:rsidRDefault="00E32E2F" w:rsidP="00E32E2F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725628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206A089C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ED90D89" w14:textId="4096E090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ykonawcy: ……………………………………………………………………………………………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..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……………</w:t>
      </w:r>
    </w:p>
    <w:p w14:paraId="07E8F17A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E848B59" w14:textId="1664C921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…………………………………………………………………………………………………………………………</w:t>
      </w:r>
    </w:p>
    <w:p w14:paraId="0DE28763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670A154" w14:textId="29841095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………………………………………..</w:t>
      </w:r>
    </w:p>
    <w:p w14:paraId="69E9EE7A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E6EABCA" w14:textId="22B64338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………………………………………………………………………………………………………………………………</w:t>
      </w:r>
    </w:p>
    <w:p w14:paraId="06C14CB0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A7A96B" w14:textId="39551B31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……………………………………………………………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</w:t>
      </w:r>
    </w:p>
    <w:p w14:paraId="7B1B5186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21371D8" w14:textId="77777777" w:rsidR="00E32E2F" w:rsidRDefault="00E32E2F" w:rsidP="00E32E2F">
      <w:pPr>
        <w:spacing w:line="312" w:lineRule="auto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1F036887" w14:textId="77777777" w:rsidR="00E32E2F" w:rsidRDefault="00E32E2F" w:rsidP="00E32E2F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</w:p>
    <w:p w14:paraId="60CDBC96" w14:textId="77777777" w:rsidR="00E32E2F" w:rsidRDefault="00E32E2F" w:rsidP="00E32E2F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4FC8B383" w14:textId="77777777" w:rsidR="00E32E2F" w:rsidRDefault="00E32E2F" w:rsidP="00E32E2F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proofErr w:type="spellStart"/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proofErr w:type="spellEnd"/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619B8D71" w14:textId="77777777" w:rsidR="00E32E2F" w:rsidRDefault="00E32E2F" w:rsidP="00E32E2F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278E14A0" w14:textId="77777777" w:rsidR="00E32E2F" w:rsidRDefault="00E32E2F" w:rsidP="00E32E2F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10B9F92C" w14:textId="77777777" w:rsidR="00E32E2F" w:rsidRDefault="00E32E2F" w:rsidP="00E32E2F">
      <w:pPr>
        <w:rPr>
          <w:rFonts w:ascii="Century Gothic" w:hAnsi="Century Gothic" w:cs="Calibri"/>
          <w:b/>
          <w:i/>
          <w:sz w:val="18"/>
          <w:szCs w:val="18"/>
        </w:rPr>
      </w:pPr>
    </w:p>
    <w:p w14:paraId="4998C58E" w14:textId="77777777" w:rsidR="00E32E2F" w:rsidRDefault="00E32E2F" w:rsidP="00E32E2F">
      <w:pPr>
        <w:rPr>
          <w:rFonts w:ascii="Century Gothic" w:hAnsi="Century Gothic" w:cs="Calibri"/>
          <w:b/>
          <w:i/>
          <w:sz w:val="18"/>
          <w:szCs w:val="18"/>
        </w:rPr>
      </w:pPr>
    </w:p>
    <w:p w14:paraId="04DFB7C0" w14:textId="77777777" w:rsidR="00E32E2F" w:rsidRDefault="00E32E2F" w:rsidP="00E32E2F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Osoba upoważniona do reprezentacji Wykonawcy i podpisująca ofertę </w:t>
      </w:r>
      <w:r>
        <w:rPr>
          <w:rFonts w:ascii="Century Gothic" w:hAnsi="Century Gothic" w:cs="Calibri"/>
          <w:i/>
          <w:sz w:val="18"/>
          <w:szCs w:val="18"/>
          <w:u w:val="single"/>
        </w:rPr>
        <w:t xml:space="preserve">(zgodnie z informacją określoną w KRS, </w:t>
      </w:r>
      <w:proofErr w:type="spellStart"/>
      <w:r>
        <w:rPr>
          <w:rFonts w:ascii="Century Gothic" w:hAnsi="Century Gothic" w:cs="Calibri"/>
          <w:i/>
          <w:sz w:val="18"/>
          <w:szCs w:val="18"/>
          <w:u w:val="single"/>
        </w:rPr>
        <w:t>CEiDG</w:t>
      </w:r>
      <w:proofErr w:type="spellEnd"/>
      <w:r>
        <w:rPr>
          <w:rFonts w:ascii="Century Gothic" w:hAnsi="Century Gothic" w:cs="Calibri"/>
          <w:i/>
          <w:sz w:val="18"/>
          <w:szCs w:val="18"/>
          <w:u w:val="single"/>
        </w:rPr>
        <w:t>, umowie spółki cywilnej lub w pełnomocnictwie)</w:t>
      </w:r>
      <w:r>
        <w:rPr>
          <w:rFonts w:ascii="Century Gothic" w:hAnsi="Century Gothic" w:cs="Calibri"/>
          <w:sz w:val="18"/>
          <w:szCs w:val="18"/>
        </w:rPr>
        <w:t>: ..……………………………………………………………………………………………………………………………………………..</w:t>
      </w:r>
    </w:p>
    <w:p w14:paraId="1598E817" w14:textId="77777777" w:rsidR="00E32E2F" w:rsidRDefault="00E32E2F" w:rsidP="00E32E2F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…………………………………………………………………..…………………………………………………………………………..</w:t>
      </w:r>
    </w:p>
    <w:p w14:paraId="260C7BB2" w14:textId="77777777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7F21E20" w14:textId="77777777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E7A8FE3" w14:textId="77777777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2EEEBE46" w14:textId="77777777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18064FDC" w14:textId="77777777" w:rsidR="00E32E2F" w:rsidRDefault="00E32E2F" w:rsidP="00E32E2F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spellStart"/>
      <w:r>
        <w:rPr>
          <w:rFonts w:ascii="Century Gothic" w:eastAsia="SimSun" w:hAnsi="Century Gothic" w:cs="Arial"/>
          <w:sz w:val="18"/>
          <w:szCs w:val="18"/>
        </w:rPr>
        <w:t>mikroprzedsiębiorcą</w:t>
      </w:r>
      <w:proofErr w:type="spellEnd"/>
    </w:p>
    <w:p w14:paraId="453268E3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39EEAE9F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14ADE1A8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6DB69FFA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122431A2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>
        <w:rPr>
          <w:rFonts w:ascii="Century Gothic" w:eastAsia="SimSun" w:hAnsi="Century Gothic" w:cs="Arial"/>
          <w:b/>
          <w:bCs/>
          <w:sz w:val="18"/>
          <w:szCs w:val="18"/>
        </w:rPr>
      </w: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1190D86A" w14:textId="77777777" w:rsidR="00E32E2F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CCB15B3" w14:textId="77777777" w:rsidR="00E32E2F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60C60E7" w14:textId="77777777" w:rsidR="00E32E2F" w:rsidRPr="003751C2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3EE2E8B" w14:textId="43CC0839" w:rsidR="00E32E2F" w:rsidRPr="00E32E2F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Pr="00E32E2F">
        <w:rPr>
          <w:rFonts w:ascii="Century Gothic" w:hAnsi="Century Gothic" w:cs="Calibri"/>
          <w:b/>
          <w:color w:val="000000"/>
          <w:sz w:val="18"/>
          <w:szCs w:val="18"/>
        </w:rPr>
        <w:t>DOSTAWA ZESTAWU S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KANERÓW DO WERYFIKACJI BILETÓW </w:t>
      </w:r>
      <w:r w:rsidRPr="00E32E2F">
        <w:rPr>
          <w:rFonts w:ascii="Century Gothic" w:hAnsi="Century Gothic" w:cs="Calibri"/>
          <w:b/>
          <w:color w:val="000000"/>
          <w:sz w:val="18"/>
          <w:szCs w:val="18"/>
        </w:rPr>
        <w:t>DLA C</w:t>
      </w:r>
      <w:r>
        <w:rPr>
          <w:rFonts w:ascii="Century Gothic" w:hAnsi="Century Gothic" w:cs="Calibri"/>
          <w:b/>
          <w:color w:val="000000"/>
          <w:sz w:val="18"/>
          <w:szCs w:val="18"/>
        </w:rPr>
        <w:t>ENTRUM KULTURY ZAMEK W POZNANIU</w:t>
      </w:r>
      <w:r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 ZO/4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/2022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137C8648" w14:textId="77777777" w:rsidR="00E32E2F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2B382E55" w14:textId="77777777" w:rsidR="00E32E2F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626EC1DE" w14:textId="77777777" w:rsidR="00994D95" w:rsidRDefault="00994D95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4E10557D" w14:textId="77777777" w:rsidR="00994D95" w:rsidRDefault="00994D95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056456E4" w14:textId="77777777" w:rsidR="00E32E2F" w:rsidRPr="008558A4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255632DF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6EA4D2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NETTO:   ………………………… zł</w:t>
      </w:r>
    </w:p>
    <w:p w14:paraId="159DED1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669C653D" w14:textId="6A38E3EB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23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% VAT,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………………………   zł</w:t>
      </w:r>
    </w:p>
    <w:p w14:paraId="18E4BA9E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19D7F0A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5911DCF1" w14:textId="77777777" w:rsidR="008558A4" w:rsidRDefault="008558A4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6E6103B" w14:textId="0A611EF6" w:rsidR="001A0584" w:rsidRDefault="001A0584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</w:p>
    <w:p w14:paraId="3B198265" w14:textId="13D66B2A" w:rsidR="005F5144" w:rsidRDefault="00F34E9E" w:rsidP="0058563B">
      <w:pPr>
        <w:pStyle w:val="Teksttreci0"/>
        <w:tabs>
          <w:tab w:val="left" w:pos="278"/>
        </w:tabs>
        <w:spacing w:line="288" w:lineRule="auto"/>
        <w:jc w:val="center"/>
        <w:rPr>
          <w:rFonts w:eastAsia="Courier New" w:cstheme="minorHAnsi"/>
          <w:b/>
          <w:color w:val="FF0000"/>
          <w:sz w:val="18"/>
          <w:szCs w:val="18"/>
          <w:lang w:bidi="pl-PL"/>
        </w:rPr>
      </w:pPr>
      <w:r>
        <w:rPr>
          <w:rFonts w:eastAsia="Courier New" w:cstheme="minorHAnsi"/>
          <w:b/>
          <w:color w:val="FF0000"/>
          <w:sz w:val="18"/>
          <w:szCs w:val="18"/>
          <w:lang w:bidi="pl-PL"/>
        </w:rPr>
        <w:t xml:space="preserve">PONIŻEJ 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FORMULARZ DO UZUPEŁ</w:t>
      </w:r>
      <w:r>
        <w:rPr>
          <w:rFonts w:eastAsia="Courier New" w:cstheme="minorHAnsi"/>
          <w:b/>
          <w:color w:val="FF0000"/>
          <w:sz w:val="18"/>
          <w:szCs w:val="18"/>
          <w:lang w:bidi="pl-PL"/>
        </w:rPr>
        <w:t>NIENIA O PARAMETRY OFER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O</w:t>
      </w:r>
      <w:r w:rsidR="00E32E2F">
        <w:rPr>
          <w:rFonts w:eastAsia="Courier New" w:cstheme="minorHAnsi"/>
          <w:b/>
          <w:color w:val="FF0000"/>
          <w:sz w:val="18"/>
          <w:szCs w:val="18"/>
          <w:lang w:bidi="pl-PL"/>
        </w:rPr>
        <w:t>WANEGO PRZEDMIOTU ZAMÓWIENIA:</w:t>
      </w:r>
    </w:p>
    <w:p w14:paraId="014961E2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773CC7D5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3F4D61AB" w14:textId="660C104C" w:rsidR="00E4697C" w:rsidRPr="00AA169D" w:rsidRDefault="00E4697C" w:rsidP="00E4697C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 xml:space="preserve">MINIMALNE WYMAGANIA W ZAKRESIE </w:t>
      </w:r>
      <w:r w:rsidR="003C28B8" w:rsidRPr="003C28B8">
        <w:rPr>
          <w:rFonts w:ascii="Century Gothic" w:hAnsi="Century Gothic"/>
          <w:b/>
          <w:bCs/>
          <w:sz w:val="18"/>
          <w:szCs w:val="18"/>
        </w:rPr>
        <w:t>ZESTAWU SKANERÓW</w:t>
      </w:r>
      <w:r w:rsidRPr="00AA169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6A8A17F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5E484220" w14:textId="77777777" w:rsidR="00E4697C" w:rsidRPr="00AA169D" w:rsidRDefault="00E4697C" w:rsidP="00E4697C">
      <w:pPr>
        <w:jc w:val="both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Ocena spełnienia warunków wymaganych od Wykonawcy zostanie dokonana binarnie według formuły: TAK – spełnia, NIE – nie spełnia. Brak odpowiedzi uznaje się za niespełnienie danego wymagania. </w:t>
      </w:r>
    </w:p>
    <w:p w14:paraId="151DC049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31667142" w14:textId="77777777" w:rsidR="00E4697C" w:rsidRPr="00AA169D" w:rsidRDefault="00E4697C" w:rsidP="00E4697C">
      <w:pPr>
        <w:widowControl/>
        <w:numPr>
          <w:ilvl w:val="0"/>
          <w:numId w:val="17"/>
        </w:numPr>
        <w:suppressAutoHyphens w:val="0"/>
        <w:textAlignment w:val="auto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>Wymagania formalne:</w:t>
      </w:r>
    </w:p>
    <w:p w14:paraId="4213C86B" w14:textId="508F839C" w:rsidR="00E4697C" w:rsidRPr="00AA169D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>Urządzenia muszą być fabrycznie no</w:t>
      </w:r>
      <w:r>
        <w:rPr>
          <w:rFonts w:ascii="Century Gothic" w:hAnsi="Century Gothic"/>
          <w:sz w:val="18"/>
          <w:szCs w:val="18"/>
        </w:rPr>
        <w:t>we</w:t>
      </w:r>
      <w:r w:rsidR="003C28B8">
        <w:rPr>
          <w:rFonts w:ascii="Century Gothic" w:hAnsi="Century Gothic"/>
          <w:sz w:val="18"/>
          <w:szCs w:val="18"/>
        </w:rPr>
        <w:t>.</w:t>
      </w:r>
    </w:p>
    <w:p w14:paraId="0BFC89BD" w14:textId="77777777" w:rsidR="00E4697C" w:rsidRPr="00AA169D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Urządzenia </w:t>
      </w:r>
      <w:r>
        <w:rPr>
          <w:rFonts w:ascii="Century Gothic" w:hAnsi="Century Gothic"/>
          <w:sz w:val="18"/>
          <w:szCs w:val="18"/>
        </w:rPr>
        <w:t>muszą</w:t>
      </w:r>
      <w:r w:rsidRPr="00AA169D">
        <w:rPr>
          <w:rFonts w:ascii="Century Gothic" w:hAnsi="Century Gothic"/>
          <w:sz w:val="18"/>
          <w:szCs w:val="18"/>
        </w:rPr>
        <w:t xml:space="preserve"> być oznakowane przez producentów w taki sposób, aby możliwa była identyfikacja zarówno produktu jak i producenta.</w:t>
      </w:r>
    </w:p>
    <w:p w14:paraId="723CDB78" w14:textId="30599249" w:rsidR="00E4697C" w:rsidRPr="003C28B8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Maksymalny termin dostawy sprzętu – </w:t>
      </w:r>
      <w:r w:rsidR="003C28B8">
        <w:rPr>
          <w:rFonts w:ascii="Century Gothic" w:hAnsi="Century Gothic"/>
          <w:b/>
          <w:sz w:val="18"/>
          <w:szCs w:val="18"/>
        </w:rPr>
        <w:t>60</w:t>
      </w:r>
      <w:r w:rsidRPr="00AA169D">
        <w:rPr>
          <w:rFonts w:ascii="Century Gothic" w:hAnsi="Century Gothic"/>
          <w:b/>
          <w:sz w:val="18"/>
          <w:szCs w:val="18"/>
        </w:rPr>
        <w:t xml:space="preserve"> dni od daty zawarcia umowy</w:t>
      </w:r>
      <w:r w:rsidR="003C28B8">
        <w:rPr>
          <w:rFonts w:ascii="Century Gothic" w:hAnsi="Century Gothic"/>
          <w:b/>
          <w:sz w:val="18"/>
          <w:szCs w:val="18"/>
        </w:rPr>
        <w:t>.</w:t>
      </w:r>
    </w:p>
    <w:p w14:paraId="774DBCFA" w14:textId="2526190B" w:rsidR="003C28B8" w:rsidRDefault="003C28B8" w:rsidP="003C28B8">
      <w:pPr>
        <w:widowControl/>
        <w:suppressAutoHyphens w:val="0"/>
        <w:ind w:left="360"/>
        <w:jc w:val="both"/>
        <w:textAlignment w:val="auto"/>
        <w:rPr>
          <w:rFonts w:ascii="Century Gothic" w:hAnsi="Century Gothic"/>
          <w:b/>
          <w:sz w:val="18"/>
          <w:szCs w:val="18"/>
        </w:rPr>
      </w:pPr>
    </w:p>
    <w:p w14:paraId="419B72BE" w14:textId="4FBF669C" w:rsidR="003C28B8" w:rsidRPr="003C28B8" w:rsidRDefault="003C28B8" w:rsidP="003C28B8">
      <w:pPr>
        <w:pStyle w:val="Akapitzlist"/>
        <w:widowControl/>
        <w:numPr>
          <w:ilvl w:val="0"/>
          <w:numId w:val="17"/>
        </w:numPr>
        <w:suppressAutoHyphens w:val="0"/>
        <w:jc w:val="both"/>
        <w:textAlignment w:val="auto"/>
        <w:rPr>
          <w:rFonts w:ascii="Century Gothic" w:hAnsi="Century Gothic"/>
          <w:b/>
          <w:sz w:val="18"/>
          <w:szCs w:val="18"/>
        </w:rPr>
      </w:pPr>
      <w:r w:rsidRPr="003C28B8">
        <w:rPr>
          <w:rFonts w:ascii="Century Gothic" w:hAnsi="Century Gothic"/>
          <w:b/>
          <w:sz w:val="18"/>
          <w:szCs w:val="18"/>
        </w:rPr>
        <w:t xml:space="preserve">Urządzenia: </w:t>
      </w:r>
    </w:p>
    <w:p w14:paraId="23BC7332" w14:textId="77777777" w:rsidR="00E4697C" w:rsidRPr="00AA169D" w:rsidRDefault="00E4697C" w:rsidP="00E4697C">
      <w:pPr>
        <w:keepNext/>
        <w:jc w:val="both"/>
        <w:outlineLvl w:val="1"/>
        <w:rPr>
          <w:rFonts w:ascii="Century Gothic" w:hAnsi="Century Gothic"/>
          <w:b/>
          <w:sz w:val="18"/>
          <w:szCs w:val="18"/>
        </w:rPr>
      </w:pPr>
    </w:p>
    <w:p w14:paraId="0E2B126A" w14:textId="77777777" w:rsidR="003C28B8" w:rsidRPr="003C28B8" w:rsidRDefault="003C28B8" w:rsidP="003C28B8">
      <w:pPr>
        <w:keepNext/>
        <w:widowControl/>
        <w:numPr>
          <w:ilvl w:val="0"/>
          <w:numId w:val="20"/>
        </w:numPr>
        <w:tabs>
          <w:tab w:val="left" w:pos="426"/>
        </w:tabs>
        <w:suppressAutoHyphens w:val="0"/>
        <w:ind w:hanging="1440"/>
        <w:jc w:val="both"/>
        <w:textAlignment w:val="auto"/>
        <w:outlineLvl w:val="1"/>
        <w:rPr>
          <w:rFonts w:ascii="Century Gothic" w:hAnsi="Century Gothic"/>
          <w:b/>
          <w:sz w:val="18"/>
          <w:szCs w:val="18"/>
        </w:rPr>
      </w:pPr>
      <w:r w:rsidRPr="003C28B8">
        <w:rPr>
          <w:rFonts w:ascii="Century Gothic" w:hAnsi="Century Gothic"/>
          <w:b/>
          <w:sz w:val="18"/>
          <w:szCs w:val="18"/>
        </w:rPr>
        <w:t>Skaner typu komputer dotykowy – 4 szt.</w:t>
      </w:r>
    </w:p>
    <w:p w14:paraId="256E1485" w14:textId="77777777" w:rsidR="003C28B8" w:rsidRPr="003C28B8" w:rsidRDefault="003C28B8" w:rsidP="003C28B8">
      <w:pPr>
        <w:keepNext/>
        <w:widowControl/>
        <w:numPr>
          <w:ilvl w:val="0"/>
          <w:numId w:val="20"/>
        </w:numPr>
        <w:tabs>
          <w:tab w:val="left" w:pos="426"/>
        </w:tabs>
        <w:suppressAutoHyphens w:val="0"/>
        <w:ind w:hanging="1440"/>
        <w:jc w:val="both"/>
        <w:textAlignment w:val="auto"/>
        <w:outlineLvl w:val="1"/>
        <w:rPr>
          <w:rFonts w:ascii="Century Gothic" w:hAnsi="Century Gothic"/>
          <w:b/>
          <w:sz w:val="18"/>
          <w:szCs w:val="18"/>
        </w:rPr>
      </w:pPr>
      <w:r w:rsidRPr="003C28B8">
        <w:rPr>
          <w:rFonts w:ascii="Century Gothic" w:hAnsi="Century Gothic"/>
          <w:b/>
          <w:sz w:val="18"/>
          <w:szCs w:val="18"/>
        </w:rPr>
        <w:t>5-portowa ładowarka do skanerów – 1 szt.</w:t>
      </w:r>
    </w:p>
    <w:p w14:paraId="70E5D77C" w14:textId="52A5CF71" w:rsidR="00E4697C" w:rsidRDefault="00E4697C" w:rsidP="003C28B8">
      <w:pPr>
        <w:keepNext/>
        <w:widowControl/>
        <w:tabs>
          <w:tab w:val="left" w:pos="426"/>
        </w:tabs>
        <w:suppressAutoHyphens w:val="0"/>
        <w:ind w:left="426"/>
        <w:jc w:val="both"/>
        <w:textAlignment w:val="auto"/>
        <w:outlineLvl w:val="1"/>
        <w:rPr>
          <w:rFonts w:ascii="Century Gothic" w:hAnsi="Century Gothic"/>
          <w:i/>
          <w:sz w:val="18"/>
          <w:szCs w:val="18"/>
          <w:u w:val="single"/>
        </w:rPr>
      </w:pPr>
    </w:p>
    <w:p w14:paraId="315354B6" w14:textId="77777777" w:rsidR="000D7C13" w:rsidRDefault="000D7C13" w:rsidP="003C28B8">
      <w:pPr>
        <w:keepNext/>
        <w:widowControl/>
        <w:tabs>
          <w:tab w:val="left" w:pos="426"/>
        </w:tabs>
        <w:suppressAutoHyphens w:val="0"/>
        <w:ind w:left="426"/>
        <w:jc w:val="both"/>
        <w:textAlignment w:val="auto"/>
        <w:outlineLvl w:val="1"/>
        <w:rPr>
          <w:rFonts w:ascii="Century Gothic" w:hAnsi="Century Gothic"/>
          <w:i/>
          <w:sz w:val="18"/>
          <w:szCs w:val="18"/>
          <w:u w:val="single"/>
        </w:rPr>
      </w:pPr>
    </w:p>
    <w:p w14:paraId="502EDFFA" w14:textId="77777777" w:rsidR="000D7C13" w:rsidRPr="00AA169D" w:rsidRDefault="000D7C13" w:rsidP="003C28B8">
      <w:pPr>
        <w:keepNext/>
        <w:widowControl/>
        <w:tabs>
          <w:tab w:val="left" w:pos="426"/>
        </w:tabs>
        <w:suppressAutoHyphens w:val="0"/>
        <w:ind w:left="426"/>
        <w:jc w:val="both"/>
        <w:textAlignment w:val="auto"/>
        <w:outlineLvl w:val="1"/>
        <w:rPr>
          <w:rFonts w:ascii="Century Gothic" w:hAnsi="Century Gothic"/>
          <w:i/>
          <w:sz w:val="18"/>
          <w:szCs w:val="18"/>
          <w:u w:val="single"/>
        </w:rPr>
      </w:pPr>
    </w:p>
    <w:p w14:paraId="3C88A1B7" w14:textId="77777777" w:rsidR="00E4697C" w:rsidRPr="00AA169D" w:rsidRDefault="00E4697C" w:rsidP="00E32E2F">
      <w:pPr>
        <w:keepNext/>
        <w:jc w:val="center"/>
        <w:outlineLvl w:val="1"/>
        <w:rPr>
          <w:rFonts w:ascii="Century Gothic" w:hAnsi="Century Gothic"/>
          <w:b/>
          <w:sz w:val="18"/>
          <w:szCs w:val="18"/>
        </w:rPr>
      </w:pPr>
    </w:p>
    <w:p w14:paraId="60B0B216" w14:textId="14FEFC19" w:rsidR="00E4697C" w:rsidRDefault="00E4697C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 w:rsidRPr="00F34E9E">
        <w:rPr>
          <w:rFonts w:ascii="Century Gothic" w:hAnsi="Century Gothic"/>
          <w:b/>
          <w:color w:val="FF0000"/>
          <w:sz w:val="18"/>
          <w:szCs w:val="18"/>
        </w:rPr>
        <w:t>MINIMALNE WYMAGANIA TECHNICZNE</w:t>
      </w:r>
    </w:p>
    <w:p w14:paraId="495DBBD7" w14:textId="77777777" w:rsidR="000D7C13" w:rsidRDefault="000D7C13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151A0694" w14:textId="64A29DBA" w:rsidR="003C28B8" w:rsidRPr="00F34E9E" w:rsidRDefault="003C28B8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 w:rsidRPr="003C28B8">
        <w:rPr>
          <w:rFonts w:ascii="Century Gothic" w:hAnsi="Century Gothic"/>
          <w:b/>
          <w:color w:val="FF0000"/>
          <w:sz w:val="18"/>
          <w:szCs w:val="18"/>
        </w:rPr>
        <w:t>Skaner</w:t>
      </w:r>
      <w:r w:rsidR="00E32E2F">
        <w:rPr>
          <w:rFonts w:ascii="Century Gothic" w:hAnsi="Century Gothic"/>
          <w:b/>
          <w:color w:val="FF0000"/>
          <w:sz w:val="18"/>
          <w:szCs w:val="18"/>
        </w:rPr>
        <w:t xml:space="preserve"> typu komputer dotykowy – 4 sztuki</w:t>
      </w:r>
    </w:p>
    <w:p w14:paraId="75ACD034" w14:textId="77777777" w:rsidR="00E4697C" w:rsidRPr="00F34E9E" w:rsidRDefault="00E4697C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01BC4F69" w14:textId="64AA7A81" w:rsidR="00E4697C" w:rsidRPr="00F34E9E" w:rsidRDefault="000D7C13" w:rsidP="00E32E2F">
      <w:pPr>
        <w:jc w:val="center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Producent: </w:t>
      </w:r>
      <w:r w:rsidR="00E4697C" w:rsidRPr="00F34E9E">
        <w:rPr>
          <w:rFonts w:ascii="Century Gothic" w:hAnsi="Century Gothic"/>
          <w:color w:val="FF0000"/>
          <w:sz w:val="18"/>
          <w:szCs w:val="18"/>
        </w:rPr>
        <w:t>….............................................................................................</w:t>
      </w:r>
    </w:p>
    <w:p w14:paraId="303F0DA4" w14:textId="77777777" w:rsidR="00E4697C" w:rsidRPr="00F34E9E" w:rsidRDefault="00E4697C" w:rsidP="00E32E2F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14:paraId="7DFB23A5" w14:textId="2D91B1C6" w:rsidR="00E4697C" w:rsidRPr="00F34E9E" w:rsidRDefault="000D7C13" w:rsidP="00E32E2F">
      <w:pPr>
        <w:jc w:val="center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Model:</w:t>
      </w:r>
      <w:r>
        <w:rPr>
          <w:rFonts w:ascii="Century Gothic" w:hAnsi="Century Gothic"/>
          <w:color w:val="FF0000"/>
          <w:sz w:val="18"/>
          <w:szCs w:val="18"/>
        </w:rPr>
        <w:tab/>
      </w:r>
      <w:r w:rsidR="00E4697C" w:rsidRPr="00F34E9E">
        <w:rPr>
          <w:rFonts w:ascii="Century Gothic" w:hAnsi="Century Gothic"/>
          <w:color w:val="FF0000"/>
          <w:sz w:val="18"/>
          <w:szCs w:val="18"/>
        </w:rPr>
        <w:t>….............................................................................................</w:t>
      </w:r>
    </w:p>
    <w:p w14:paraId="26936455" w14:textId="77777777" w:rsidR="00E4697C" w:rsidRDefault="00E4697C" w:rsidP="00E4697C">
      <w:pPr>
        <w:rPr>
          <w:rFonts w:ascii="Century Gothic" w:hAnsi="Century Gothic"/>
          <w:sz w:val="18"/>
          <w:szCs w:val="18"/>
        </w:rPr>
      </w:pPr>
    </w:p>
    <w:p w14:paraId="5BC5D951" w14:textId="77777777" w:rsidR="000D7C13" w:rsidRPr="00AA169D" w:rsidRDefault="000D7C13" w:rsidP="00E4697C">
      <w:pPr>
        <w:rPr>
          <w:rFonts w:ascii="Century Gothic" w:hAnsi="Century Gothic"/>
          <w:sz w:val="18"/>
          <w:szCs w:val="18"/>
        </w:rPr>
      </w:pPr>
    </w:p>
    <w:p w14:paraId="74B2F89E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tbl>
      <w:tblPr>
        <w:tblW w:w="57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763"/>
        <w:gridCol w:w="4617"/>
        <w:gridCol w:w="3058"/>
        <w:gridCol w:w="1332"/>
      </w:tblGrid>
      <w:tr w:rsidR="003C28B8" w:rsidRPr="004D09DC" w14:paraId="79B85ACC" w14:textId="77777777" w:rsidTr="002042AB">
        <w:trPr>
          <w:trHeight w:val="615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9118E3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74B088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512BF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0CD97" w14:textId="5A6516F4" w:rsidR="003C28B8" w:rsidRPr="00E32E2F" w:rsidRDefault="003C28B8" w:rsidP="000D7C1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</w:t>
            </w:r>
            <w:r w:rsidR="000D7C13"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roszę wpisać </w:t>
            </w: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oferowane</w:t>
            </w:r>
            <w:r w:rsidR="000D7C13"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parametry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C15AD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0D7C13" w:rsidRPr="004D09DC" w14:paraId="01BB6DB1" w14:textId="77777777" w:rsidTr="002042AB">
        <w:trPr>
          <w:trHeight w:val="14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32DB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C104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08B2" w14:textId="77777777" w:rsidR="000D7C13" w:rsidRPr="00771103" w:rsidRDefault="000D7C13" w:rsidP="000D7C13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771103">
              <w:rPr>
                <w:rFonts w:ascii="Century Gothic" w:hAnsi="Century Gothic" w:cs="Arial"/>
                <w:sz w:val="18"/>
                <w:szCs w:val="18"/>
              </w:rPr>
              <w:t>procesor osiągający w zaoferowanej konfiguracji w teście Pas-sMark CPU Mark wynik min. 1800 punktów</w:t>
            </w:r>
          </w:p>
          <w:p w14:paraId="78B76236" w14:textId="77777777" w:rsidR="000D7C13" w:rsidRPr="00771103" w:rsidRDefault="000D7C13" w:rsidP="000D7C13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771103">
              <w:rPr>
                <w:rFonts w:ascii="Century Gothic" w:hAnsi="Century Gothic" w:cs="Arial"/>
                <w:sz w:val="18"/>
                <w:szCs w:val="18"/>
              </w:rPr>
              <w:t xml:space="preserve">ilość rdzeni: minimum 8 </w:t>
            </w:r>
          </w:p>
          <w:p w14:paraId="2E3FB1BF" w14:textId="77777777" w:rsidR="000D7C13" w:rsidRPr="00771103" w:rsidRDefault="000D7C13" w:rsidP="000D7C13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771103">
              <w:rPr>
                <w:rFonts w:ascii="Century Gothic" w:hAnsi="Century Gothic" w:cs="Arial"/>
                <w:sz w:val="18"/>
                <w:szCs w:val="18"/>
              </w:rPr>
              <w:t xml:space="preserve">ilość wątków: minimum 8 </w:t>
            </w:r>
          </w:p>
          <w:p w14:paraId="5CD4BC9A" w14:textId="5C92B73D" w:rsidR="000D7C13" w:rsidRPr="000D7C13" w:rsidRDefault="000D7C13" w:rsidP="000D7C13">
            <w:pPr>
              <w:pStyle w:val="Akapitzlist"/>
              <w:numPr>
                <w:ilvl w:val="0"/>
                <w:numId w:val="2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 xml:space="preserve">częstotliwość bazowa: minimum 1,8 GHz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455E1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F9533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7C13" w:rsidRPr="004D09DC" w14:paraId="2E3E8045" w14:textId="77777777" w:rsidTr="002042AB">
        <w:trPr>
          <w:trHeight w:val="62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BE091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D62B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Pamięć operacyjna RAM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2902" w14:textId="41AE4848" w:rsidR="000D7C13" w:rsidRPr="000D7C13" w:rsidRDefault="000D7C13" w:rsidP="000D7C1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minimum: 3 GB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4EF18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53C7E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7C13" w:rsidRPr="004D09DC" w14:paraId="70C02762" w14:textId="77777777" w:rsidTr="002042AB">
        <w:trPr>
          <w:trHeight w:val="62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BB062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66DB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Pamięć operacyjna Flash ROM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D5CB" w14:textId="68813840" w:rsidR="000D7C13" w:rsidRPr="000D7C13" w:rsidRDefault="000D7C13" w:rsidP="000D7C1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minimum: 32 GB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EBEB5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73098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7C13" w:rsidRPr="004D09DC" w14:paraId="226AAB04" w14:textId="77777777" w:rsidTr="002042AB">
        <w:trPr>
          <w:trHeight w:val="62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3D7A9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2805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EF15" w14:textId="03236506" w:rsidR="000D7C13" w:rsidRPr="000D7C13" w:rsidRDefault="000D7C13" w:rsidP="000D7C13">
            <w:pPr>
              <w:pStyle w:val="Akapitzlist"/>
              <w:numPr>
                <w:ilvl w:val="0"/>
                <w:numId w:val="2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 xml:space="preserve">minimum: 5" - dotykowy (HD) 1280 x 720 </w:t>
            </w:r>
            <w:proofErr w:type="spellStart"/>
            <w:r w:rsidRPr="000D7C13">
              <w:rPr>
                <w:rFonts w:ascii="Century Gothic" w:hAnsi="Century Gothic" w:cs="Arial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CB300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BCD96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7C13" w:rsidRPr="004D09DC" w14:paraId="086BAF03" w14:textId="77777777" w:rsidTr="002042AB">
        <w:trPr>
          <w:trHeight w:val="22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F82C8" w14:textId="77777777" w:rsidR="000D7C13" w:rsidRPr="00E32E2F" w:rsidRDefault="000D7C13" w:rsidP="000D7C13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13B0" w14:textId="77777777" w:rsidR="000D7C13" w:rsidRPr="00E32E2F" w:rsidRDefault="000D7C13" w:rsidP="000D7C13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Typ czytnika kodów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D756" w14:textId="77777777" w:rsidR="000D7C13" w:rsidRDefault="000D7C13" w:rsidP="000D7C1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DC1E6EB" w14:textId="77777777" w:rsidR="000D7C13" w:rsidRPr="00771103" w:rsidRDefault="000D7C13" w:rsidP="000D7C13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771103">
              <w:rPr>
                <w:rFonts w:ascii="Century Gothic" w:hAnsi="Century Gothic" w:cs="Arial"/>
                <w:sz w:val="18"/>
                <w:szCs w:val="18"/>
              </w:rPr>
              <w:t>minimum: kody 1D i 2D</w:t>
            </w:r>
          </w:p>
          <w:p w14:paraId="45352978" w14:textId="7FE73D8A" w:rsidR="000D7C13" w:rsidRPr="00E32E2F" w:rsidRDefault="000D7C13" w:rsidP="000D7C1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B4F7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F70" w14:textId="77777777" w:rsidR="000D7C13" w:rsidRPr="00E32E2F" w:rsidRDefault="000D7C13" w:rsidP="000D7C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4D09DC" w14:paraId="27F6F62C" w14:textId="77777777" w:rsidTr="002042AB">
        <w:trPr>
          <w:trHeight w:val="22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5B8F8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C263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Wi-Fi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8230" w14:textId="77777777" w:rsidR="000D7C13" w:rsidRPr="000D7C13" w:rsidRDefault="000D7C13" w:rsidP="000D7C13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796EFD98" w14:textId="619DFE18" w:rsidR="003C28B8" w:rsidRPr="00E32E2F" w:rsidRDefault="000D7C13" w:rsidP="000D7C13">
            <w:pPr>
              <w:pStyle w:val="Akapitzlist"/>
              <w:numPr>
                <w:ilvl w:val="0"/>
                <w:numId w:val="23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o</w:t>
            </w:r>
            <w:r w:rsidR="003C28B8" w:rsidRPr="00E32E2F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bsługiwane standardy Wi-Fi: 802.11 b/g/n</w:t>
            </w:r>
          </w:p>
          <w:p w14:paraId="6C462295" w14:textId="77777777" w:rsidR="003C28B8" w:rsidRPr="000D7C13" w:rsidRDefault="000D7C13" w:rsidP="000D7C13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textAlignment w:val="auto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o</w:t>
            </w:r>
            <w:r w:rsidR="003C28B8" w:rsidRPr="000D7C13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bsługiwane pasma: 2,4 GHz , 5 GHz</w:t>
            </w:r>
          </w:p>
          <w:p w14:paraId="3203A1D0" w14:textId="691C76ED" w:rsidR="000D7C13" w:rsidRPr="000D7C13" w:rsidRDefault="000D7C13" w:rsidP="000D7C13">
            <w:pPr>
              <w:pStyle w:val="Akapitzlist"/>
              <w:widowControl/>
              <w:suppressAutoHyphens w:val="0"/>
              <w:textAlignment w:val="auto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6A20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24FF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4D09DC" w14:paraId="6BE2D8B4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EBDEA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A23D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Komunikacja przewodowa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984A" w14:textId="77777777" w:rsidR="000D7C13" w:rsidRPr="000D7C13" w:rsidRDefault="000D7C13" w:rsidP="000D7C13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373C1A68" w14:textId="77777777" w:rsidR="000D7C13" w:rsidRPr="000D7C13" w:rsidRDefault="000D7C13" w:rsidP="000D7C13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eastAsia="CIDFont+F3" w:hAnsi="Century Gothic" w:cs="Arial"/>
                <w:sz w:val="18"/>
                <w:szCs w:val="18"/>
              </w:rPr>
              <w:t>minimum: przez stację dokującą</w:t>
            </w:r>
          </w:p>
          <w:p w14:paraId="2A322E31" w14:textId="77777777" w:rsidR="003C28B8" w:rsidRPr="000D7C13" w:rsidRDefault="003C28B8" w:rsidP="000D7C13">
            <w:pPr>
              <w:pStyle w:val="Akapitzlist"/>
              <w:numPr>
                <w:ilvl w:val="0"/>
                <w:numId w:val="26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minimum: USB-C</w:t>
            </w:r>
          </w:p>
          <w:p w14:paraId="04D4A4AD" w14:textId="48927FC2" w:rsidR="000D7C13" w:rsidRPr="000D7C13" w:rsidRDefault="000D7C13" w:rsidP="000D7C13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4242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CDC5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4FBD69C7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5EEF" w14:textId="17CDD4F6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E63E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WPAN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E970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7C14FE2B" w14:textId="77777777" w:rsidR="003C28B8" w:rsidRDefault="003C28B8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minimum: Bluetooth 5.0, BLE</w:t>
            </w:r>
          </w:p>
          <w:p w14:paraId="759BB641" w14:textId="77777777" w:rsidR="000D7C13" w:rsidRPr="000D7C13" w:rsidRDefault="000D7C13" w:rsidP="000D7C13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E4BB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C35B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0BA45499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FCA77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0289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NFC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B943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0168094C" w14:textId="39B9412D" w:rsidR="003C28B8" w:rsidRPr="000D7C13" w:rsidRDefault="000D7C13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tak</w:t>
            </w:r>
          </w:p>
          <w:p w14:paraId="00090A4E" w14:textId="43291E35" w:rsidR="000D7C13" w:rsidRPr="00E32E2F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FF37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D99E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573E0A72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E2F06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D0EB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Kamera tylna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1053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06FDF1FC" w14:textId="77777777" w:rsidR="003C28B8" w:rsidRPr="000D7C13" w:rsidRDefault="003C28B8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 xml:space="preserve">minimum: 13 </w:t>
            </w:r>
            <w:proofErr w:type="spellStart"/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Mpx</w:t>
            </w:r>
            <w:proofErr w:type="spellEnd"/>
          </w:p>
          <w:p w14:paraId="0A51BC1D" w14:textId="77777777" w:rsidR="000D7C13" w:rsidRPr="00E32E2F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57DC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7D06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1330D727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3AB42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AF69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Rodzaj klawiatury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6568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5C310711" w14:textId="77777777" w:rsidR="003C28B8" w:rsidRPr="000D7C13" w:rsidRDefault="003C28B8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wyświetlająca się na ekranie</w:t>
            </w:r>
          </w:p>
          <w:p w14:paraId="63EF1DF8" w14:textId="77777777" w:rsidR="000D7C13" w:rsidRPr="00E32E2F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A73B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711B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28B8" w:rsidRPr="00E32E2F" w14:paraId="36403028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AAB70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D156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Rodzaj baterii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F7C5" w14:textId="77777777" w:rsidR="000D7C13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6C08FAEF" w14:textId="77777777" w:rsidR="003C28B8" w:rsidRPr="000D7C13" w:rsidRDefault="003C28B8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 xml:space="preserve">minimum: 3000 </w:t>
            </w:r>
            <w:proofErr w:type="spellStart"/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mAh</w:t>
            </w:r>
            <w:proofErr w:type="spellEnd"/>
          </w:p>
          <w:p w14:paraId="001EAE6E" w14:textId="77777777" w:rsidR="000D7C13" w:rsidRPr="00E32E2F" w:rsidRDefault="000D7C13" w:rsidP="002042A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71CD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9605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6D174A28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44F6A" w14:textId="137E7C59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6A08" w14:textId="77777777" w:rsidR="00E32E2F" w:rsidRPr="00E32E2F" w:rsidRDefault="00E32E2F" w:rsidP="00E32E2F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Norma szczelność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9D0D" w14:textId="77777777" w:rsidR="000D7C13" w:rsidRDefault="000D7C13" w:rsidP="00E32E2F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3039DBA2" w14:textId="77777777" w:rsidR="00E32E2F" w:rsidRPr="000D7C13" w:rsidRDefault="00E32E2F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0D7C13">
              <w:rPr>
                <w:rFonts w:ascii="Century Gothic" w:eastAsia="CIDFont+F3" w:hAnsi="Century Gothic" w:cs="Arial"/>
                <w:sz w:val="18"/>
                <w:szCs w:val="18"/>
              </w:rPr>
              <w:t>minimum: IP67</w:t>
            </w:r>
          </w:p>
          <w:p w14:paraId="0DDB6430" w14:textId="77777777" w:rsidR="000D7C13" w:rsidRPr="00E32E2F" w:rsidRDefault="000D7C13" w:rsidP="00E32E2F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5084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B1F1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5D2B060D" w14:textId="77777777" w:rsidTr="002042AB">
        <w:trPr>
          <w:trHeight w:val="2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4D80B" w14:textId="76751A74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ED0B" w14:textId="77777777" w:rsidR="00E32E2F" w:rsidRPr="00E32E2F" w:rsidRDefault="00E32E2F" w:rsidP="00E32E2F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507C" w14:textId="77777777" w:rsidR="000D7C13" w:rsidRDefault="000D7C13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172B10A" w14:textId="1B50D126" w:rsidR="00E32E2F" w:rsidRPr="000D7C13" w:rsidRDefault="000D7C13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ysokość: nie większa niż 165 mm</w:t>
            </w:r>
          </w:p>
          <w:p w14:paraId="17FE91A5" w14:textId="38EB9224" w:rsidR="00E32E2F" w:rsidRPr="000D7C13" w:rsidRDefault="000D7C13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zerokość: nie większa niż 85 mm</w:t>
            </w:r>
          </w:p>
          <w:p w14:paraId="374068EF" w14:textId="2ED2BBE8" w:rsidR="00E32E2F" w:rsidRPr="000D7C13" w:rsidRDefault="000D7C13" w:rsidP="000D7C13">
            <w:pPr>
              <w:pStyle w:val="Akapitzlist"/>
              <w:numPr>
                <w:ilvl w:val="0"/>
                <w:numId w:val="2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g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łębokość: nie większa niż 15 mm</w:t>
            </w:r>
          </w:p>
          <w:p w14:paraId="1C262595" w14:textId="77777777" w:rsidR="000D7C13" w:rsidRPr="00E32E2F" w:rsidRDefault="000D7C13" w:rsidP="00E32E2F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9945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B99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431A81D5" w14:textId="77777777" w:rsidTr="002042AB">
        <w:trPr>
          <w:trHeight w:val="291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406C6" w14:textId="0584BB5C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C2E8" w14:textId="77777777" w:rsidR="00E32E2F" w:rsidRPr="00E32E2F" w:rsidRDefault="00E32E2F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Zainstalowane oprogramowanie systemowe</w:t>
            </w:r>
          </w:p>
          <w:p w14:paraId="0846041E" w14:textId="77777777" w:rsidR="00E32E2F" w:rsidRPr="00E32E2F" w:rsidRDefault="00E32E2F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793D" w14:textId="77777777" w:rsidR="000D7C13" w:rsidRDefault="000D7C13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18B178" w14:textId="3F461513" w:rsidR="00E32E2F" w:rsidRPr="000D7C13" w:rsidRDefault="000D7C13" w:rsidP="000D7C13">
            <w:pPr>
              <w:pStyle w:val="Akapitzlist"/>
              <w:numPr>
                <w:ilvl w:val="0"/>
                <w:numId w:val="2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z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 xml:space="preserve">ainstalowany system operacyjny Android 10 (Google Mobile Services) (lub równoważny) </w:t>
            </w:r>
          </w:p>
          <w:p w14:paraId="02A765D3" w14:textId="77777777" w:rsidR="000D7C13" w:rsidRDefault="000D7C13" w:rsidP="000D7C1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 xml:space="preserve">ryterium równoważności: Zaoferowany system operacyjny będzie w pełni poprawnie funkcjonował z posiadaną i użytkowaną infrastrukturą informatyczną (sprzęt i oprogramowanie) Zamawiającego, tj. w szczególności z: - oprogramowanie aplikacji – MS Office, ESET </w:t>
            </w:r>
            <w:proofErr w:type="spellStart"/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Endpoint</w:t>
            </w:r>
            <w:proofErr w:type="spellEnd"/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Antivirus</w:t>
            </w:r>
            <w:proofErr w:type="spellEnd"/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, Bilety24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</w:p>
          <w:p w14:paraId="2B5CEF68" w14:textId="2A340884" w:rsidR="00E32E2F" w:rsidRPr="000D7C13" w:rsidRDefault="00E32E2F" w:rsidP="000D7C1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</w:rPr>
              <w:t>Zamawiający nie dopuszcza zaoferowania systemu operacyjnego pochodzącego z rynku w</w:t>
            </w:r>
            <w:r w:rsidR="000D7C13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</w:rPr>
              <w:t>tórnego, reaktywowanego systemu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4612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E4FD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64E37EA0" w14:textId="77777777" w:rsidTr="002042AB">
        <w:trPr>
          <w:trHeight w:val="18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3A83F" w14:textId="6AF9F916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7592" w14:textId="77777777" w:rsidR="00E32E2F" w:rsidRPr="00E32E2F" w:rsidRDefault="00E32E2F" w:rsidP="00E32E2F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Zainstalowane aplikacje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8F8C" w14:textId="77777777" w:rsidR="000D7C13" w:rsidRDefault="000D7C13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ACD1F1A" w14:textId="4ED9CE84" w:rsidR="00E32E2F" w:rsidRPr="000D7C13" w:rsidRDefault="000D7C13" w:rsidP="000D7C13">
            <w:pPr>
              <w:pStyle w:val="Akapitzlist"/>
              <w:numPr>
                <w:ilvl w:val="0"/>
                <w:numId w:val="2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ystem do weryfikacji biletów współpracujący z aktualnym użytkowanym systemem sprzedażowym biletów - bilety24</w:t>
            </w:r>
          </w:p>
          <w:p w14:paraId="3993AF6C" w14:textId="10CAF69A" w:rsidR="00E32E2F" w:rsidRPr="000D7C13" w:rsidRDefault="000D7C13" w:rsidP="000D7C13">
            <w:pPr>
              <w:pStyle w:val="Akapitzlist"/>
              <w:numPr>
                <w:ilvl w:val="0"/>
                <w:numId w:val="29"/>
              </w:numP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>a</w:t>
            </w:r>
            <w:r w:rsidR="00E32E2F" w:rsidRPr="000D7C13"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>plikacja musi korzystać z czytnika kodów kreskowych</w:t>
            </w:r>
            <w: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 xml:space="preserve"> przy weryfikacji biletów</w:t>
            </w:r>
          </w:p>
          <w:p w14:paraId="2A2F2A13" w14:textId="77777777" w:rsidR="000D7C13" w:rsidRPr="00E32E2F" w:rsidRDefault="000D7C13" w:rsidP="00E32E2F">
            <w:pP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D7AB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A0E1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491D36AB" w14:textId="77777777" w:rsidTr="002042AB">
        <w:trPr>
          <w:trHeight w:val="3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DA462" w14:textId="38D2BB5E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F86E" w14:textId="77777777" w:rsidR="00E32E2F" w:rsidRPr="00E32E2F" w:rsidRDefault="00E32E2F" w:rsidP="00E32E2F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4C70" w14:textId="77777777" w:rsidR="000D7C13" w:rsidRDefault="000D7C13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433184F" w14:textId="2C8C499E" w:rsidR="00E32E2F" w:rsidRPr="000D7C13" w:rsidRDefault="000D7C13" w:rsidP="000D7C13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nie większa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niż 0,3 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  <w:p w14:paraId="3BA2499C" w14:textId="56D35B16" w:rsidR="000D7C13" w:rsidRPr="00E32E2F" w:rsidRDefault="000D7C13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C19C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2A3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2E2F" w:rsidRPr="00E32E2F" w14:paraId="419C4C89" w14:textId="77777777" w:rsidTr="002042AB">
        <w:trPr>
          <w:trHeight w:val="170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716EA" w14:textId="076ADAA5" w:rsidR="00E32E2F" w:rsidRPr="00E32E2F" w:rsidRDefault="00E32E2F" w:rsidP="00E32E2F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CBD9" w14:textId="77777777" w:rsidR="00E32E2F" w:rsidRPr="00E32E2F" w:rsidRDefault="00E32E2F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Gwarancja – zgodnie z wymaganiami i kryteriami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9A7D" w14:textId="77777777" w:rsidR="000D7C13" w:rsidRDefault="000D7C13" w:rsidP="00E32E2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E5E8C2D" w14:textId="3A78450F" w:rsidR="00E32E2F" w:rsidRPr="000D7C13" w:rsidRDefault="000D7C13" w:rsidP="000D7C13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zależna od oferty W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 xml:space="preserve">ykonawcy przedstawionej w formularzu ofertowym, przy czym obowiązuje minimalnie: </w:t>
            </w:r>
            <w:r w:rsidRPr="000D7C13">
              <w:rPr>
                <w:rFonts w:ascii="Century Gothic" w:hAnsi="Century Gothic" w:cs="Arial"/>
                <w:sz w:val="18"/>
                <w:szCs w:val="18"/>
              </w:rPr>
              <w:t>12-miesięczna</w:t>
            </w:r>
            <w:r w:rsidR="00E32E2F" w:rsidRPr="000D7C13">
              <w:rPr>
                <w:rFonts w:ascii="Century Gothic" w:hAnsi="Century Gothic" w:cs="Arial"/>
                <w:sz w:val="18"/>
                <w:szCs w:val="18"/>
              </w:rPr>
              <w:t xml:space="preserve"> gwarancja producenta świadczona na miejscu u klienta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9D53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401C" w14:textId="77777777" w:rsidR="00E32E2F" w:rsidRPr="00E32E2F" w:rsidRDefault="00E32E2F" w:rsidP="00E32E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0E7DA47" w14:textId="77777777" w:rsidR="00E4697C" w:rsidRPr="00E32E2F" w:rsidRDefault="00E4697C" w:rsidP="00E4697C">
      <w:pPr>
        <w:rPr>
          <w:rFonts w:ascii="Century Gothic" w:hAnsi="Century Gothic"/>
          <w:sz w:val="18"/>
          <w:szCs w:val="18"/>
        </w:rPr>
      </w:pPr>
    </w:p>
    <w:p w14:paraId="2952A916" w14:textId="77777777" w:rsidR="00E32E2F" w:rsidRPr="00E32E2F" w:rsidRDefault="00E32E2F" w:rsidP="003C28B8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632D6CDC" w14:textId="77777777" w:rsidR="00E32E2F" w:rsidRPr="00E32E2F" w:rsidRDefault="00E32E2F" w:rsidP="003C28B8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6D784D0E" w14:textId="4C598841" w:rsidR="003C28B8" w:rsidRDefault="003C28B8" w:rsidP="003C28B8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 w:rsidRPr="00E32E2F">
        <w:rPr>
          <w:rFonts w:ascii="Century Gothic" w:hAnsi="Century Gothic"/>
          <w:b/>
          <w:color w:val="FF0000"/>
          <w:sz w:val="18"/>
          <w:szCs w:val="18"/>
        </w:rPr>
        <w:t>MINIMALNE WYMAGANIA TECHNICZNE</w:t>
      </w:r>
    </w:p>
    <w:p w14:paraId="78F29BBD" w14:textId="77777777" w:rsidR="000D7C13" w:rsidRPr="00E32E2F" w:rsidRDefault="000D7C13" w:rsidP="003C28B8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147AD23F" w14:textId="51534389" w:rsidR="003C28B8" w:rsidRPr="00E32E2F" w:rsidRDefault="003C28B8" w:rsidP="003C28B8">
      <w:pPr>
        <w:ind w:left="720" w:hanging="720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E32E2F">
        <w:rPr>
          <w:rFonts w:ascii="Century Gothic" w:hAnsi="Century Gothic"/>
          <w:b/>
          <w:color w:val="FF0000"/>
          <w:sz w:val="18"/>
          <w:szCs w:val="18"/>
        </w:rPr>
        <w:t>5-portow</w:t>
      </w:r>
      <w:r w:rsidR="000D7C13">
        <w:rPr>
          <w:rFonts w:ascii="Century Gothic" w:hAnsi="Century Gothic"/>
          <w:b/>
          <w:color w:val="FF0000"/>
          <w:sz w:val="18"/>
          <w:szCs w:val="18"/>
        </w:rPr>
        <w:t>a ładowarka do skanerów – 1 sztuka</w:t>
      </w:r>
    </w:p>
    <w:p w14:paraId="09979F64" w14:textId="77777777" w:rsidR="003C28B8" w:rsidRPr="00E32E2F" w:rsidRDefault="003C28B8" w:rsidP="000D7C13">
      <w:pPr>
        <w:ind w:left="720" w:hanging="720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3BE92617" w14:textId="39B4F387" w:rsidR="003C28B8" w:rsidRPr="00E32E2F" w:rsidRDefault="000D7C13" w:rsidP="000D7C13">
      <w:pPr>
        <w:jc w:val="center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 xml:space="preserve">Producent: </w:t>
      </w:r>
      <w:r w:rsidR="003C28B8" w:rsidRPr="00E32E2F">
        <w:rPr>
          <w:rFonts w:ascii="Century Gothic" w:hAnsi="Century Gothic"/>
          <w:color w:val="FF0000"/>
          <w:sz w:val="18"/>
          <w:szCs w:val="18"/>
        </w:rPr>
        <w:t>….............................................................................................</w:t>
      </w:r>
    </w:p>
    <w:p w14:paraId="7A6714B9" w14:textId="77777777" w:rsidR="003C28B8" w:rsidRPr="00E32E2F" w:rsidRDefault="003C28B8" w:rsidP="000D7C13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14:paraId="5F92EB46" w14:textId="106E8F42" w:rsidR="003C28B8" w:rsidRDefault="000D7C13" w:rsidP="000D7C13">
      <w:pPr>
        <w:jc w:val="center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Model:</w:t>
      </w:r>
      <w:r>
        <w:rPr>
          <w:rFonts w:ascii="Century Gothic" w:hAnsi="Century Gothic"/>
          <w:color w:val="FF0000"/>
          <w:sz w:val="18"/>
          <w:szCs w:val="18"/>
        </w:rPr>
        <w:tab/>
      </w:r>
      <w:r w:rsidR="003C28B8" w:rsidRPr="00E32E2F">
        <w:rPr>
          <w:rFonts w:ascii="Century Gothic" w:hAnsi="Century Gothic"/>
          <w:color w:val="FF0000"/>
          <w:sz w:val="18"/>
          <w:szCs w:val="18"/>
        </w:rPr>
        <w:t>….............................................................................................</w:t>
      </w:r>
    </w:p>
    <w:p w14:paraId="7C7A8727" w14:textId="77777777" w:rsidR="000D7C13" w:rsidRPr="00E32E2F" w:rsidRDefault="000D7C13" w:rsidP="000D7C13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14:paraId="2258D631" w14:textId="77777777" w:rsidR="003C28B8" w:rsidRPr="00E32E2F" w:rsidRDefault="003C28B8" w:rsidP="003C28B8">
      <w:pPr>
        <w:rPr>
          <w:rFonts w:ascii="Century Gothic" w:hAnsi="Century Gothic"/>
          <w:sz w:val="18"/>
          <w:szCs w:val="18"/>
        </w:rPr>
      </w:pPr>
    </w:p>
    <w:tbl>
      <w:tblPr>
        <w:tblW w:w="57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763"/>
        <w:gridCol w:w="4617"/>
        <w:gridCol w:w="3058"/>
        <w:gridCol w:w="1332"/>
      </w:tblGrid>
      <w:tr w:rsidR="003C28B8" w:rsidRPr="00E32E2F" w14:paraId="7483DEFB" w14:textId="77777777" w:rsidTr="002042AB">
        <w:trPr>
          <w:trHeight w:val="615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3B2BA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7C6117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A568D4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27E5E" w14:textId="7D4086AF" w:rsidR="003C28B8" w:rsidRPr="00E32E2F" w:rsidRDefault="000D7C13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Proszę wpisać oferowane parametry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06A20F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3C28B8" w:rsidRPr="00E32E2F" w14:paraId="6A75ABAC" w14:textId="77777777" w:rsidTr="00D20D9F">
        <w:trPr>
          <w:trHeight w:val="126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E329B" w14:textId="77777777" w:rsidR="003C28B8" w:rsidRPr="00E32E2F" w:rsidRDefault="003C28B8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1BAD" w14:textId="77777777" w:rsidR="003C28B8" w:rsidRPr="00E32E2F" w:rsidRDefault="003C28B8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D2F3" w14:textId="77777777" w:rsidR="000D7C13" w:rsidRDefault="000D7C13" w:rsidP="002042A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30AC4F8" w14:textId="64B86539" w:rsidR="003C28B8" w:rsidRPr="000D7C13" w:rsidRDefault="000D7C13" w:rsidP="000D7C13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3C28B8" w:rsidRPr="000D7C13">
              <w:rPr>
                <w:rFonts w:ascii="Century Gothic" w:hAnsi="Century Gothic" w:cs="Arial"/>
                <w:sz w:val="18"/>
                <w:szCs w:val="18"/>
              </w:rPr>
              <w:t>przęt musi być kompatybilny z zaoferowanym skanerem typu komputer dotykowy. Jeżeli ładowarka nie posiada wbudowanego zasilacza i kabla winna być dostarczona w komplecie  z zewnętrznym zasilaczem i kablem zasilającym</w:t>
            </w:r>
          </w:p>
          <w:p w14:paraId="3F333815" w14:textId="77777777" w:rsidR="003C28B8" w:rsidRPr="00E32E2F" w:rsidRDefault="003C28B8" w:rsidP="002042A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5D3D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BE50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20D9F" w:rsidRPr="00E32E2F" w14:paraId="403F8004" w14:textId="77777777" w:rsidTr="002042AB">
        <w:trPr>
          <w:trHeight w:val="126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E725F" w14:textId="5A2ED3B7" w:rsidR="00D20D9F" w:rsidRPr="00E32E2F" w:rsidRDefault="00D20D9F" w:rsidP="002042AB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69508" w14:textId="4606A824" w:rsidR="00D20D9F" w:rsidRPr="00E32E2F" w:rsidRDefault="00D20D9F" w:rsidP="002042AB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 w:cs="Arial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032EC" w14:textId="77777777" w:rsidR="000D7C13" w:rsidRDefault="000D7C13" w:rsidP="002042A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1013E40" w14:textId="618D3CE0" w:rsidR="00840E7C" w:rsidRPr="000D7C13" w:rsidRDefault="000D7C13" w:rsidP="002042AB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="00840E7C" w:rsidRPr="000D7C13">
              <w:rPr>
                <w:rFonts w:ascii="Century Gothic" w:hAnsi="Century Gothic" w:cs="Arial"/>
                <w:sz w:val="18"/>
                <w:szCs w:val="18"/>
              </w:rPr>
              <w:t>budowane porty minimalnie:</w:t>
            </w:r>
            <w:r w:rsidR="00472AC8" w:rsidRPr="000D7C13">
              <w:rPr>
                <w:rFonts w:ascii="Century Gothic" w:hAnsi="Century Gothic" w:cs="Arial"/>
                <w:sz w:val="18"/>
                <w:szCs w:val="18"/>
              </w:rPr>
              <w:t xml:space="preserve"> 5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72AC8" w:rsidRPr="000D7C13">
              <w:rPr>
                <w:rFonts w:ascii="Century Gothic" w:hAnsi="Century Gothic" w:cs="Arial"/>
                <w:sz w:val="18"/>
                <w:szCs w:val="18"/>
              </w:rPr>
              <w:t xml:space="preserve">x gniazdo </w:t>
            </w:r>
            <w:r w:rsidR="00ED4734" w:rsidRPr="000D7C13">
              <w:rPr>
                <w:rFonts w:ascii="Century Gothic" w:hAnsi="Century Gothic" w:cs="Arial"/>
                <w:sz w:val="18"/>
                <w:szCs w:val="18"/>
              </w:rPr>
              <w:t>lądowania</w:t>
            </w:r>
          </w:p>
          <w:p w14:paraId="28F71853" w14:textId="77777777" w:rsidR="00D20D9F" w:rsidRDefault="00994D95" w:rsidP="00994D95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="00840E7C" w:rsidRPr="00994D95">
              <w:rPr>
                <w:rFonts w:ascii="Century Gothic" w:hAnsi="Century Gothic" w:cs="Arial"/>
                <w:sz w:val="18"/>
                <w:szCs w:val="18"/>
              </w:rPr>
              <w:t>ymagana ilość i rozmieszczenie (na zewnątrz obudowy ładowarki) gniazd ładowania nie może być osiągnięta w wyniku stosowan</w:t>
            </w:r>
            <w:r>
              <w:rPr>
                <w:rFonts w:ascii="Century Gothic" w:hAnsi="Century Gothic" w:cs="Arial"/>
                <w:sz w:val="18"/>
                <w:szCs w:val="18"/>
              </w:rPr>
              <w:t>ia konwerterów, przejściówek itp.</w:t>
            </w:r>
          </w:p>
          <w:p w14:paraId="3AA02AAD" w14:textId="2564D975" w:rsidR="00994D95" w:rsidRPr="00994D95" w:rsidRDefault="00994D95" w:rsidP="00994D95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1EF5D" w14:textId="77777777" w:rsidR="00D20D9F" w:rsidRPr="00E32E2F" w:rsidRDefault="00D20D9F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88552" w14:textId="77777777" w:rsidR="00D20D9F" w:rsidRPr="00E32E2F" w:rsidRDefault="00D20D9F" w:rsidP="002042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51DCFA5" w14:textId="77777777" w:rsidR="003C28B8" w:rsidRPr="00AA169D" w:rsidRDefault="003C28B8" w:rsidP="003C28B8">
      <w:pPr>
        <w:rPr>
          <w:rFonts w:ascii="Century Gothic" w:hAnsi="Century Gothic"/>
          <w:sz w:val="18"/>
          <w:szCs w:val="18"/>
        </w:rPr>
      </w:pPr>
    </w:p>
    <w:p w14:paraId="09ADCCB5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6B92F96B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2A6CF22F" w14:textId="77777777" w:rsidR="00994D95" w:rsidRDefault="00994D95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00776A85" w14:textId="77777777" w:rsidR="00E4697C" w:rsidRPr="002F7FAE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>UWAGA!</w:t>
      </w:r>
    </w:p>
    <w:p w14:paraId="003E327B" w14:textId="77777777" w:rsidR="00E4697C" w:rsidRPr="002F7FAE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6D235B12" w14:textId="77777777" w:rsidR="00E4697C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>Załącznikiem do niniejszego dokumentu składanego przez Wykonawców w formie oświadczenia o spełnieniu wymagań Zamawiającego musi być szczegółowa specyfikacja techniczna oferowanego sprzętu.</w:t>
      </w:r>
    </w:p>
    <w:p w14:paraId="3093BA3C" w14:textId="77777777" w:rsidR="00994D95" w:rsidRPr="002F7FAE" w:rsidRDefault="00994D95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0069A456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6FD21656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0BA8BCC1" w14:textId="3C3EB32B" w:rsidR="00E4697C" w:rsidRDefault="00E4697C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26D2FE21" w14:textId="77777777" w:rsidR="00E4697C" w:rsidRDefault="00E4697C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D5DE3AE" w14:textId="77777777" w:rsidR="00412A95" w:rsidRDefault="00412A95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5B87C7C" w14:textId="77777777" w:rsidR="005F5144" w:rsidRDefault="005F5144" w:rsidP="00994D95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OŚWIADCZENIA</w:t>
      </w:r>
    </w:p>
    <w:p w14:paraId="118C5739" w14:textId="77777777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3920D985" w14:textId="0888A917" w:rsidR="005F5144" w:rsidRDefault="005F5144" w:rsidP="00994D95">
      <w:pPr>
        <w:pStyle w:val="Tekstpodstawowywcity21"/>
        <w:spacing w:line="312" w:lineRule="auto"/>
        <w:ind w:right="674" w:hanging="284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 w przypadku składania oferty wspólnej wymagane jest podanie nazw i adresów wszystkich podmiotów składających ofertę wspólną</w:t>
      </w:r>
    </w:p>
    <w:p w14:paraId="3C458361" w14:textId="18E07123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63AC6F34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51CE05B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676FC366" w14:textId="77777777" w:rsidR="00994D95" w:rsidRPr="00994D95" w:rsidRDefault="00994D95" w:rsidP="00994D95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69331314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7BD2EE4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0B6AC1AF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FBCC7A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03C3DC83" w14:textId="77777777" w:rsidR="00994D95" w:rsidRPr="00994D95" w:rsidRDefault="00994D95" w:rsidP="00994D95">
      <w:pPr>
        <w:pStyle w:val="Akapitzlist"/>
        <w:rPr>
          <w:rFonts w:ascii="Century Gothic" w:hAnsi="Century Gothic" w:cs="Calibri"/>
          <w:sz w:val="18"/>
          <w:szCs w:val="18"/>
        </w:rPr>
      </w:pPr>
    </w:p>
    <w:p w14:paraId="1994FD3D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68434D6B" w14:textId="77777777" w:rsidR="005F5144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694B819F" w14:textId="77777777" w:rsidR="00994D95" w:rsidRDefault="00994D95" w:rsidP="00994D95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78FDEB38" w14:textId="155F19D9" w:rsidR="005F5144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</w:t>
      </w:r>
      <w:r w:rsidR="00994D95">
        <w:rPr>
          <w:rFonts w:ascii="Century Gothic" w:hAnsi="Century Gothic" w:cs="Calibri"/>
          <w:color w:val="000000"/>
          <w:sz w:val="18"/>
          <w:szCs w:val="18"/>
        </w:rPr>
        <w:t>ie w istotnych postanowieniach U</w:t>
      </w:r>
      <w:r>
        <w:rPr>
          <w:rFonts w:ascii="Century Gothic" w:hAnsi="Century Gothic" w:cs="Calibri"/>
          <w:color w:val="000000"/>
          <w:sz w:val="18"/>
          <w:szCs w:val="18"/>
        </w:rPr>
        <w:t>mowy.</w:t>
      </w:r>
    </w:p>
    <w:p w14:paraId="10B88F2D" w14:textId="77777777" w:rsidR="00994D95" w:rsidRPr="00994D95" w:rsidRDefault="00994D95" w:rsidP="00994D95">
      <w:p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4035AC05" w14:textId="77777777" w:rsidR="005F5144" w:rsidRDefault="005F5144" w:rsidP="00994D95">
      <w:pPr>
        <w:pStyle w:val="Standard"/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245E8408" w14:textId="77777777" w:rsidR="00994D95" w:rsidRDefault="00994D95" w:rsidP="00994D95">
      <w:pPr>
        <w:pStyle w:val="Standard"/>
        <w:widowControl/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66150C36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0826FFF" w14:textId="77777777" w:rsidR="005F5144" w:rsidRDefault="005F5144" w:rsidP="00994D95">
      <w:pPr>
        <w:autoSpaceDN w:val="0"/>
        <w:spacing w:line="276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370F778F" w14:textId="77777777" w:rsidR="005F5144" w:rsidRDefault="005F5144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676A6E55" w14:textId="77777777" w:rsidR="005F5144" w:rsidRDefault="005F5144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3B313B8" w14:textId="77777777" w:rsidR="00994D95" w:rsidRDefault="00994D95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</w:p>
    <w:p w14:paraId="7917945C" w14:textId="044682CE" w:rsidR="005F5144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uważam się za związanego niniejszą ofer</w:t>
      </w:r>
      <w:r w:rsidR="00994D95">
        <w:rPr>
          <w:rFonts w:ascii="Century Gothic" w:hAnsi="Century Gothic" w:cs="Calibri"/>
          <w:color w:val="000000"/>
          <w:sz w:val="18"/>
          <w:szCs w:val="18"/>
        </w:rPr>
        <w:t xml:space="preserve">tą na czas wskazany w Zapytaniu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Ofertowym, czyli przez okres 30 dni od upływu terminu składania ofert. </w:t>
      </w:r>
    </w:p>
    <w:p w14:paraId="18084B25" w14:textId="77777777" w:rsidR="00994D95" w:rsidRDefault="00994D95" w:rsidP="00994D95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18A37354" w14:textId="77777777" w:rsidR="005F5144" w:rsidRDefault="005F5144" w:rsidP="00994D95">
      <w:pPr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518C1231" w14:textId="77777777" w:rsidR="005F5144" w:rsidRDefault="005F5144" w:rsidP="00994D95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113780FE" w14:textId="77777777" w:rsidR="00994D95" w:rsidRDefault="00994D95" w:rsidP="00994D95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  <w:bookmarkStart w:id="0" w:name="_GoBack"/>
      <w:bookmarkEnd w:id="0"/>
    </w:p>
    <w:p w14:paraId="05A2AFE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Do oferty załączyć należy:</w:t>
      </w:r>
    </w:p>
    <w:p w14:paraId="794F03CD" w14:textId="0372C2AD" w:rsidR="005F5144" w:rsidRDefault="005F5144" w:rsidP="00994D95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</w:t>
      </w:r>
      <w:r w:rsidR="00F34E9E">
        <w:rPr>
          <w:rFonts w:ascii="Century Gothic" w:hAnsi="Century Gothic" w:cs="Calibri"/>
          <w:color w:val="000000"/>
          <w:sz w:val="18"/>
          <w:szCs w:val="18"/>
        </w:rPr>
        <w:t xml:space="preserve"> i kapitałowych – Załącznik nr 2</w:t>
      </w:r>
      <w:r w:rsidR="00CC2F55">
        <w:rPr>
          <w:rFonts w:ascii="Century Gothic" w:hAnsi="Century Gothic" w:cs="Calibri"/>
          <w:color w:val="000000"/>
          <w:sz w:val="18"/>
          <w:szCs w:val="18"/>
        </w:rPr>
        <w:t xml:space="preserve"> do ZO/</w:t>
      </w:r>
      <w:r w:rsidR="00DB1491">
        <w:rPr>
          <w:rFonts w:ascii="Century Gothic" w:hAnsi="Century Gothic" w:cs="Calibri"/>
          <w:color w:val="000000"/>
          <w:sz w:val="18"/>
          <w:szCs w:val="18"/>
        </w:rPr>
        <w:t>4</w:t>
      </w:r>
      <w:r>
        <w:rPr>
          <w:rFonts w:ascii="Century Gothic" w:hAnsi="Century Gothic" w:cs="Calibri"/>
          <w:color w:val="000000"/>
          <w:sz w:val="18"/>
          <w:szCs w:val="18"/>
        </w:rPr>
        <w:t>/202</w:t>
      </w:r>
      <w:r w:rsidR="00DB1491">
        <w:rPr>
          <w:rFonts w:ascii="Century Gothic" w:hAnsi="Century Gothic" w:cs="Calibri"/>
          <w:color w:val="000000"/>
          <w:sz w:val="18"/>
          <w:szCs w:val="18"/>
        </w:rPr>
        <w:t>2</w:t>
      </w:r>
    </w:p>
    <w:p w14:paraId="18130041" w14:textId="3678A296" w:rsidR="00FF6889" w:rsidRPr="005F5144" w:rsidRDefault="005F5144" w:rsidP="00994D95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wzór zobowiązania do udostę</w:t>
      </w:r>
      <w:r w:rsidR="00F34E9E">
        <w:rPr>
          <w:rFonts w:ascii="Century Gothic" w:hAnsi="Century Gothic" w:cs="Calibri"/>
          <w:color w:val="000000"/>
          <w:sz w:val="18"/>
          <w:szCs w:val="18"/>
        </w:rPr>
        <w:t>pnienia zasobów – Załącznik nr 4</w:t>
      </w:r>
      <w:r w:rsidR="00CC2F55">
        <w:rPr>
          <w:rFonts w:ascii="Century Gothic" w:hAnsi="Century Gothic" w:cs="Calibri"/>
          <w:color w:val="000000"/>
          <w:sz w:val="18"/>
          <w:szCs w:val="18"/>
        </w:rPr>
        <w:t xml:space="preserve"> do ZO/</w:t>
      </w:r>
      <w:r w:rsidR="00DB1491">
        <w:rPr>
          <w:rFonts w:ascii="Century Gothic" w:hAnsi="Century Gothic" w:cs="Calibri"/>
          <w:color w:val="000000"/>
          <w:sz w:val="18"/>
          <w:szCs w:val="18"/>
        </w:rPr>
        <w:t>4</w:t>
      </w:r>
      <w:r>
        <w:rPr>
          <w:rFonts w:ascii="Century Gothic" w:hAnsi="Century Gothic" w:cs="Calibri"/>
          <w:color w:val="000000"/>
          <w:sz w:val="18"/>
          <w:szCs w:val="18"/>
        </w:rPr>
        <w:t>/202</w:t>
      </w:r>
      <w:r w:rsidR="00DB1491">
        <w:rPr>
          <w:rFonts w:ascii="Century Gothic" w:hAnsi="Century Gothic" w:cs="Calibri"/>
          <w:color w:val="000000"/>
          <w:sz w:val="18"/>
          <w:szCs w:val="18"/>
        </w:rPr>
        <w:t>2</w:t>
      </w:r>
      <w:r>
        <w:rPr>
          <w:rFonts w:ascii="Century Gothic" w:hAnsi="Century Gothic" w:cs="Calibri"/>
          <w:color w:val="000000"/>
          <w:sz w:val="18"/>
          <w:szCs w:val="18"/>
        </w:rPr>
        <w:t>, (jeżeli dotyczy).</w:t>
      </w:r>
    </w:p>
    <w:p w14:paraId="2BFD7536" w14:textId="4C1A8C8B" w:rsidR="00761807" w:rsidRPr="003751C2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009A12EC" w14:textId="78FD64B3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Pr="00994D95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Pr="00994D95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Imiona i nazwiska osób uprawnionych</w:t>
            </w:r>
          </w:p>
          <w:p w14:paraId="336D4F2A" w14:textId="7BFAC260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                     do reprezentowania Wykonawcy</w:t>
            </w:r>
            <w:r w:rsidRPr="00994D95" w:rsidDel="003751C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</w:t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0D7C13">
      <w:headerReference w:type="default" r:id="rId8"/>
      <w:footerReference w:type="even" r:id="rId9"/>
      <w:footerReference w:type="default" r:id="rId10"/>
      <w:pgSz w:w="11906" w:h="16838"/>
      <w:pgMar w:top="1440" w:right="1080" w:bottom="1135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D453" w14:textId="77777777" w:rsidR="00B104A4" w:rsidRDefault="00B104A4">
      <w:r>
        <w:separator/>
      </w:r>
    </w:p>
  </w:endnote>
  <w:endnote w:type="continuationSeparator" w:id="0">
    <w:p w14:paraId="1EEEBAE0" w14:textId="77777777" w:rsidR="00B104A4" w:rsidRDefault="00B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918116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6642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color w:val="7F7F7F" w:themeColor="background1" w:themeShade="7F"/>
        <w:spacing w:val="60"/>
        <w:sz w:val="16"/>
        <w:szCs w:val="16"/>
      </w:rPr>
    </w:sdtEndPr>
    <w:sdtContent>
      <w:p w14:paraId="62FE0910" w14:textId="34F7D4BB" w:rsidR="000D7C13" w:rsidRPr="000D7C13" w:rsidRDefault="000D7C1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sz w:val="16"/>
            <w:szCs w:val="16"/>
          </w:rPr>
        </w:pPr>
        <w:r w:rsidRPr="000D7C1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0D7C13">
          <w:rPr>
            <w:rFonts w:ascii="Century Gothic" w:hAnsi="Century Gothic"/>
            <w:b/>
            <w:sz w:val="16"/>
            <w:szCs w:val="16"/>
          </w:rPr>
          <w:instrText>PAGE   \* MERGEFORMAT</w:instrText>
        </w:r>
        <w:r w:rsidRPr="000D7C1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994D95">
          <w:rPr>
            <w:rFonts w:ascii="Century Gothic" w:hAnsi="Century Gothic"/>
            <w:b/>
            <w:noProof/>
            <w:sz w:val="16"/>
            <w:szCs w:val="16"/>
          </w:rPr>
          <w:t>4</w:t>
        </w:r>
        <w:r w:rsidRPr="000D7C13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0D7C13">
          <w:rPr>
            <w:rFonts w:ascii="Century Gothic" w:hAnsi="Century Gothic"/>
            <w:b/>
            <w:sz w:val="16"/>
            <w:szCs w:val="16"/>
          </w:rPr>
          <w:t xml:space="preserve"> | </w:t>
        </w:r>
        <w:r w:rsidRPr="000D7C13">
          <w:rPr>
            <w:rFonts w:ascii="Century Gothic" w:hAnsi="Century Gothic"/>
            <w:b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190A0" w14:textId="77777777" w:rsidR="00B104A4" w:rsidRDefault="00B104A4">
      <w:r>
        <w:separator/>
      </w:r>
    </w:p>
  </w:footnote>
  <w:footnote w:type="continuationSeparator" w:id="0">
    <w:p w14:paraId="1ED4FE70" w14:textId="77777777" w:rsidR="00B104A4" w:rsidRDefault="00B1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4DC08C63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5F5144">
      <w:rPr>
        <w:rFonts w:ascii="Century Gothic" w:hAnsi="Century Gothic" w:cs="Calibri"/>
        <w:b/>
        <w:sz w:val="16"/>
        <w:szCs w:val="16"/>
      </w:rPr>
      <w:t>ZO/</w:t>
    </w:r>
    <w:r w:rsidR="003C28B8">
      <w:rPr>
        <w:rFonts w:ascii="Century Gothic" w:hAnsi="Century Gothic" w:cs="Calibri"/>
        <w:b/>
        <w:sz w:val="16"/>
        <w:szCs w:val="16"/>
      </w:rPr>
      <w:t>4</w:t>
    </w:r>
    <w:r w:rsidRPr="008558A4">
      <w:rPr>
        <w:rFonts w:ascii="Century Gothic" w:hAnsi="Century Gothic" w:cs="Calibri"/>
        <w:b/>
        <w:sz w:val="16"/>
        <w:szCs w:val="16"/>
      </w:rPr>
      <w:t>/202</w:t>
    </w:r>
    <w:r w:rsidR="003C28B8">
      <w:rPr>
        <w:rFonts w:ascii="Century Gothic" w:hAnsi="Century Gothic" w:cs="Calibri"/>
        <w:b/>
        <w:sz w:val="16"/>
        <w:szCs w:val="16"/>
      </w:rPr>
      <w:t>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CAC"/>
    <w:multiLevelType w:val="hybridMultilevel"/>
    <w:tmpl w:val="47B2ED44"/>
    <w:lvl w:ilvl="0" w:tplc="03A64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3139C"/>
    <w:multiLevelType w:val="hybridMultilevel"/>
    <w:tmpl w:val="5AB2CAF6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7FB"/>
    <w:multiLevelType w:val="hybridMultilevel"/>
    <w:tmpl w:val="56E286EE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25EB2"/>
    <w:multiLevelType w:val="hybridMultilevel"/>
    <w:tmpl w:val="049E6372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E0A92"/>
    <w:multiLevelType w:val="hybridMultilevel"/>
    <w:tmpl w:val="35F4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B7D41B0"/>
    <w:multiLevelType w:val="hybridMultilevel"/>
    <w:tmpl w:val="FF0C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54F5"/>
    <w:multiLevelType w:val="hybridMultilevel"/>
    <w:tmpl w:val="E940D4DE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32445"/>
    <w:multiLevelType w:val="hybridMultilevel"/>
    <w:tmpl w:val="01208C78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2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10636"/>
    <w:multiLevelType w:val="hybridMultilevel"/>
    <w:tmpl w:val="AE044C30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C11BA"/>
    <w:multiLevelType w:val="hybridMultilevel"/>
    <w:tmpl w:val="C8DE99C0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D5850"/>
    <w:multiLevelType w:val="hybridMultilevel"/>
    <w:tmpl w:val="5F4E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2"/>
  </w:num>
  <w:num w:numId="5">
    <w:abstractNumId w:val="26"/>
  </w:num>
  <w:num w:numId="6">
    <w:abstractNumId w:val="13"/>
  </w:num>
  <w:num w:numId="7">
    <w:abstractNumId w:val="4"/>
  </w:num>
  <w:num w:numId="8">
    <w:abstractNumId w:val="21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7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27"/>
  </w:num>
  <w:num w:numId="20">
    <w:abstractNumId w:val="10"/>
  </w:num>
  <w:num w:numId="21">
    <w:abstractNumId w:val="25"/>
  </w:num>
  <w:num w:numId="22">
    <w:abstractNumId w:val="14"/>
  </w:num>
  <w:num w:numId="23">
    <w:abstractNumId w:val="6"/>
  </w:num>
  <w:num w:numId="24">
    <w:abstractNumId w:val="16"/>
  </w:num>
  <w:num w:numId="25">
    <w:abstractNumId w:val="19"/>
  </w:num>
  <w:num w:numId="26">
    <w:abstractNumId w:val="8"/>
  </w:num>
  <w:num w:numId="27">
    <w:abstractNumId w:val="23"/>
  </w:num>
  <w:num w:numId="28">
    <w:abstractNumId w:val="12"/>
  </w:num>
  <w:num w:numId="29">
    <w:abstractNumId w:val="24"/>
  </w:num>
  <w:num w:numId="3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D7C13"/>
    <w:rsid w:val="000F7BEF"/>
    <w:rsid w:val="00100270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207743"/>
    <w:rsid w:val="00222F40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C28B8"/>
    <w:rsid w:val="003D3A14"/>
    <w:rsid w:val="003D70F7"/>
    <w:rsid w:val="004070E8"/>
    <w:rsid w:val="00412A95"/>
    <w:rsid w:val="00450043"/>
    <w:rsid w:val="00472AC8"/>
    <w:rsid w:val="004760F9"/>
    <w:rsid w:val="00481C3D"/>
    <w:rsid w:val="0048755B"/>
    <w:rsid w:val="004A141B"/>
    <w:rsid w:val="004A2B03"/>
    <w:rsid w:val="004F24E7"/>
    <w:rsid w:val="004F41B7"/>
    <w:rsid w:val="00524107"/>
    <w:rsid w:val="00537575"/>
    <w:rsid w:val="005459EC"/>
    <w:rsid w:val="005633DF"/>
    <w:rsid w:val="0058563B"/>
    <w:rsid w:val="00596642"/>
    <w:rsid w:val="005B1067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24A0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40E7C"/>
    <w:rsid w:val="00850632"/>
    <w:rsid w:val="008508AC"/>
    <w:rsid w:val="008558A4"/>
    <w:rsid w:val="0087054D"/>
    <w:rsid w:val="008730F1"/>
    <w:rsid w:val="00874406"/>
    <w:rsid w:val="00874C1C"/>
    <w:rsid w:val="00887A54"/>
    <w:rsid w:val="00895ACE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7B47"/>
    <w:rsid w:val="00994D95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04A4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D05692"/>
    <w:rsid w:val="00D20D9F"/>
    <w:rsid w:val="00D57BB0"/>
    <w:rsid w:val="00D64349"/>
    <w:rsid w:val="00D6448D"/>
    <w:rsid w:val="00D8492A"/>
    <w:rsid w:val="00D84C24"/>
    <w:rsid w:val="00D961A8"/>
    <w:rsid w:val="00DA68E4"/>
    <w:rsid w:val="00DB1491"/>
    <w:rsid w:val="00DC0675"/>
    <w:rsid w:val="00DC1A96"/>
    <w:rsid w:val="00DC4E76"/>
    <w:rsid w:val="00DD10A8"/>
    <w:rsid w:val="00DD59E3"/>
    <w:rsid w:val="00DF4BF1"/>
    <w:rsid w:val="00E10BE5"/>
    <w:rsid w:val="00E32E2F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D4734"/>
    <w:rsid w:val="00EE680D"/>
    <w:rsid w:val="00EE70ED"/>
    <w:rsid w:val="00F058F0"/>
    <w:rsid w:val="00F25CE2"/>
    <w:rsid w:val="00F334A3"/>
    <w:rsid w:val="00F34E9E"/>
    <w:rsid w:val="00F53B86"/>
    <w:rsid w:val="00F57F73"/>
    <w:rsid w:val="00F728A0"/>
    <w:rsid w:val="00F82888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93921AD"/>
  <w15:docId w15:val="{EFC8A607-A9DC-45E0-9350-AFA9866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E4697C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31E0-5FC4-4CD5-BA5B-1A42DD15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30</cp:revision>
  <cp:lastPrinted>2021-07-26T09:33:00Z</cp:lastPrinted>
  <dcterms:created xsi:type="dcterms:W3CDTF">2021-05-06T04:08:00Z</dcterms:created>
  <dcterms:modified xsi:type="dcterms:W3CDTF">2022-02-23T08:06:00Z</dcterms:modified>
</cp:coreProperties>
</file>