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1F7263E8"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8A5261">
        <w:rPr>
          <w:rFonts w:ascii="Verdana" w:hAnsi="Verdana" w:cs="Arial"/>
          <w:b/>
          <w:color w:val="000000"/>
          <w:sz w:val="20"/>
        </w:rPr>
        <w:t>4</w:t>
      </w:r>
      <w:r w:rsidR="00572F72">
        <w:rPr>
          <w:rFonts w:ascii="Verdana" w:hAnsi="Verdana" w:cs="Arial"/>
          <w:b/>
          <w:color w:val="000000"/>
          <w:sz w:val="20"/>
        </w:rPr>
        <w:t>0</w:t>
      </w:r>
      <w:r w:rsidRPr="00AB1BE7">
        <w:rPr>
          <w:rFonts w:ascii="Verdana" w:hAnsi="Verdana" w:cs="Arial"/>
          <w:b/>
          <w:color w:val="000000"/>
          <w:sz w:val="20"/>
        </w:rPr>
        <w:t>.202</w:t>
      </w:r>
      <w:r w:rsidR="008A5261">
        <w:rPr>
          <w:rFonts w:ascii="Verdana" w:hAnsi="Verdana" w:cs="Arial"/>
          <w:b/>
          <w:color w:val="000000"/>
          <w:sz w:val="20"/>
        </w:rPr>
        <w:t>4</w:t>
      </w:r>
      <w:r w:rsidRPr="00AB1BE7">
        <w:rPr>
          <w:rFonts w:ascii="Verdana" w:hAnsi="Verdana" w:cs="Arial"/>
          <w:b/>
          <w:color w:val="000000"/>
          <w:sz w:val="20"/>
        </w:rPr>
        <w:t>.</w:t>
      </w:r>
      <w:r w:rsidR="00F90DD4">
        <w:rPr>
          <w:rFonts w:ascii="Verdana" w:hAnsi="Verdana" w:cs="Arial"/>
          <w:b/>
          <w:color w:val="000000"/>
          <w:sz w:val="20"/>
        </w:rPr>
        <w:t>KR</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05490763" w14:textId="77777777" w:rsidR="00572F72" w:rsidRDefault="00572F72" w:rsidP="00572F72">
      <w:pPr>
        <w:ind w:right="141"/>
        <w:jc w:val="center"/>
        <w:rPr>
          <w:rFonts w:ascii="Verdana" w:hAnsi="Verdana" w:cs="Arial"/>
          <w:b/>
          <w:bCs/>
          <w:sz w:val="20"/>
          <w:szCs w:val="20"/>
        </w:rPr>
      </w:pPr>
      <w:r>
        <w:rPr>
          <w:rFonts w:ascii="Verdana" w:hAnsi="Verdana" w:cs="Arial"/>
          <w:b/>
          <w:bCs/>
          <w:sz w:val="20"/>
          <w:szCs w:val="20"/>
        </w:rPr>
        <w:t>Sprzątanie obiektów sportowych  - ul. Przesmyckiego 10</w:t>
      </w:r>
    </w:p>
    <w:p w14:paraId="5B17CFAD" w14:textId="77777777" w:rsidR="004F1D4D" w:rsidRPr="00C97AAE" w:rsidRDefault="004F1D4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7BE69E42" w14:textId="096E9404"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treści oświadczenie z art. 5K Rozporządzenia sankcyjnego</w:t>
      </w:r>
      <w:r w:rsidR="00120A3E">
        <w:rPr>
          <w:rFonts w:ascii="Verdana" w:hAnsi="Verdana" w:cs="Arial"/>
          <w:sz w:val="16"/>
          <w:szCs w:val="16"/>
        </w:rPr>
        <w:t>.</w:t>
      </w:r>
    </w:p>
    <w:p w14:paraId="59525605" w14:textId="77777777" w:rsidR="00120A3E" w:rsidRDefault="00120A3E" w:rsidP="00120A3E">
      <w:pPr>
        <w:spacing w:after="0"/>
        <w:jc w:val="both"/>
        <w:rPr>
          <w:rFonts w:ascii="Verdana" w:hAnsi="Verdana"/>
          <w:sz w:val="16"/>
          <w:szCs w:val="16"/>
        </w:rPr>
      </w:pPr>
    </w:p>
    <w:p w14:paraId="3309EBA6" w14:textId="77086A59"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w:t>
      </w:r>
      <w:r w:rsidR="00120A3E">
        <w:rPr>
          <w:rFonts w:ascii="Verdana" w:hAnsi="Verdana"/>
          <w:b/>
          <w:i/>
          <w:sz w:val="20"/>
          <w:szCs w:val="20"/>
        </w:rPr>
        <w:t>e</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272918"/>
    <w:rsid w:val="003A2422"/>
    <w:rsid w:val="004F1D4D"/>
    <w:rsid w:val="004F2023"/>
    <w:rsid w:val="0050573D"/>
    <w:rsid w:val="0057184C"/>
    <w:rsid w:val="00572F72"/>
    <w:rsid w:val="005F37C4"/>
    <w:rsid w:val="006B2772"/>
    <w:rsid w:val="007D6328"/>
    <w:rsid w:val="00817218"/>
    <w:rsid w:val="008A5261"/>
    <w:rsid w:val="008C3873"/>
    <w:rsid w:val="00934305"/>
    <w:rsid w:val="009B39BA"/>
    <w:rsid w:val="00C5088B"/>
    <w:rsid w:val="00E46E36"/>
    <w:rsid w:val="00EE4D34"/>
    <w:rsid w:val="00EE6274"/>
    <w:rsid w:val="00EF2853"/>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517</Words>
  <Characters>3105</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15</cp:revision>
  <cp:lastPrinted>2023-10-16T11:25:00Z</cp:lastPrinted>
  <dcterms:created xsi:type="dcterms:W3CDTF">2023-03-22T10:30:00Z</dcterms:created>
  <dcterms:modified xsi:type="dcterms:W3CDTF">2024-06-12T12:03:00Z</dcterms:modified>
</cp:coreProperties>
</file>