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5605D" w14:textId="5BEEBCCE" w:rsidR="00132DD2" w:rsidRDefault="00132DD2" w:rsidP="00132DD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132DD2">
        <w:rPr>
          <w:rFonts w:ascii="Calibri" w:eastAsia="TimesNewRoman,Bold" w:hAnsi="Calibri" w:cs="Calibri"/>
          <w:b/>
          <w:bCs/>
          <w:lang w:eastAsia="pl-PL"/>
        </w:rPr>
        <w:t xml:space="preserve">UMOWA Nr </w:t>
      </w:r>
    </w:p>
    <w:p w14:paraId="6ECEA62D" w14:textId="77777777" w:rsidR="007600F6" w:rsidRPr="00132DD2" w:rsidRDefault="007600F6" w:rsidP="00132DD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NewRoman,Bold" w:hAnsi="Calibri" w:cs="Calibri"/>
          <w:b/>
          <w:bCs/>
          <w:lang w:eastAsia="pl-PL"/>
        </w:rPr>
      </w:pPr>
    </w:p>
    <w:p w14:paraId="2BE52266" w14:textId="143D435A" w:rsidR="007600F6" w:rsidRDefault="00132DD2" w:rsidP="00AF3133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pl-PL"/>
        </w:rPr>
      </w:pPr>
      <w:r w:rsidRPr="00132DD2">
        <w:rPr>
          <w:rFonts w:ascii="Calibri" w:eastAsia="Times New Roman" w:hAnsi="Calibri" w:cs="Calibri"/>
          <w:lang w:eastAsia="pl-PL"/>
        </w:rPr>
        <w:t xml:space="preserve">  W wyniku rozstrzygnięcia postępowania prowadzonego w trybie „</w:t>
      </w:r>
      <w:r w:rsidRPr="00132DD2">
        <w:rPr>
          <w:rFonts w:ascii="Calibri" w:eastAsia="Times New Roman" w:hAnsi="Calibri" w:cs="Calibri"/>
          <w:b/>
          <w:lang w:eastAsia="pl-PL"/>
        </w:rPr>
        <w:t>Wybór Oferty</w:t>
      </w:r>
      <w:r w:rsidRPr="00132DD2">
        <w:rPr>
          <w:rFonts w:ascii="Calibri" w:eastAsia="Times New Roman" w:hAnsi="Calibri" w:cs="Calibri"/>
          <w:lang w:eastAsia="pl-PL"/>
        </w:rPr>
        <w:t>”</w:t>
      </w:r>
      <w:r w:rsidR="0094475B">
        <w:rPr>
          <w:rFonts w:ascii="Calibri" w:eastAsia="Times New Roman" w:hAnsi="Calibri" w:cs="Calibri"/>
          <w:lang w:eastAsia="pl-PL"/>
        </w:rPr>
        <w:t>,</w:t>
      </w:r>
      <w:r w:rsidRPr="00132DD2">
        <w:rPr>
          <w:rFonts w:ascii="Calibri" w:eastAsia="Times New Roman" w:hAnsi="Calibri" w:cs="Calibri"/>
          <w:lang w:eastAsia="pl-PL"/>
        </w:rPr>
        <w:t xml:space="preserve"> zgodnie </w:t>
      </w:r>
      <w:r w:rsidRPr="00132DD2">
        <w:rPr>
          <w:rFonts w:ascii="Calibri" w:eastAsia="Times New Roman" w:hAnsi="Calibri" w:cs="Calibri"/>
          <w:lang w:eastAsia="pl-PL"/>
        </w:rPr>
        <w:br/>
        <w:t>z Regulaminem Uniwersytetu  Morskiego w Gdyni</w:t>
      </w:r>
      <w:r w:rsidR="0094475B">
        <w:rPr>
          <w:rFonts w:ascii="Calibri" w:eastAsia="Times New Roman" w:hAnsi="Calibri" w:cs="Calibri"/>
          <w:lang w:eastAsia="pl-PL"/>
        </w:rPr>
        <w:t>,</w:t>
      </w:r>
      <w:r w:rsidRPr="00132DD2">
        <w:rPr>
          <w:rFonts w:ascii="Calibri" w:eastAsia="Times New Roman" w:hAnsi="Calibri" w:cs="Calibri"/>
          <w:lang w:eastAsia="pl-PL"/>
        </w:rPr>
        <w:t xml:space="preserve"> pod nazwą</w:t>
      </w:r>
      <w:r w:rsidRPr="0094475B">
        <w:rPr>
          <w:rFonts w:ascii="Calibri" w:eastAsia="Times New Roman" w:hAnsi="Calibri" w:cs="Calibri"/>
          <w:b/>
          <w:lang w:eastAsia="pl-PL"/>
        </w:rPr>
        <w:t xml:space="preserve">: usługa prania i maglowania </w:t>
      </w:r>
      <w:r w:rsidR="00F54833" w:rsidRPr="0094475B">
        <w:rPr>
          <w:rFonts w:ascii="Calibri" w:eastAsia="Times New Roman" w:hAnsi="Calibri" w:cs="Calibri"/>
          <w:b/>
          <w:lang w:eastAsia="pl-PL"/>
        </w:rPr>
        <w:t xml:space="preserve">tekstyliów </w:t>
      </w:r>
      <w:r w:rsidR="00466657" w:rsidRPr="0094475B">
        <w:rPr>
          <w:rFonts w:ascii="Calibri" w:eastAsia="Times New Roman" w:hAnsi="Calibri" w:cs="Calibri"/>
          <w:b/>
          <w:lang w:eastAsia="pl-PL"/>
        </w:rPr>
        <w:t>ze</w:t>
      </w:r>
      <w:r w:rsidR="00F54833" w:rsidRPr="0094475B">
        <w:rPr>
          <w:rFonts w:ascii="Calibri" w:eastAsia="Times New Roman" w:hAnsi="Calibri" w:cs="Calibri"/>
          <w:b/>
          <w:lang w:eastAsia="pl-PL"/>
        </w:rPr>
        <w:t xml:space="preserve"> </w:t>
      </w:r>
      <w:r w:rsidR="00F63D77" w:rsidRPr="0094475B">
        <w:rPr>
          <w:rFonts w:ascii="Calibri" w:eastAsia="Times New Roman" w:hAnsi="Calibri" w:cs="Calibri"/>
          <w:b/>
          <w:lang w:eastAsia="pl-PL"/>
        </w:rPr>
        <w:t>statków Dar Młodzieży i Horyzont II</w:t>
      </w:r>
      <w:r w:rsidR="0094475B">
        <w:rPr>
          <w:rFonts w:ascii="Calibri" w:eastAsia="Times New Roman" w:hAnsi="Calibri" w:cs="Calibri"/>
          <w:lang w:eastAsia="pl-PL"/>
        </w:rPr>
        <w:t xml:space="preserve"> </w:t>
      </w:r>
      <w:r w:rsidR="00410746" w:rsidRPr="00410746">
        <w:rPr>
          <w:rFonts w:ascii="Calibri" w:eastAsia="Times New Roman" w:hAnsi="Calibri" w:cs="Calibri"/>
          <w:lang w:eastAsia="pl-PL"/>
        </w:rPr>
        <w:t>w dniu</w:t>
      </w:r>
      <w:r w:rsidR="00B60EFF">
        <w:rPr>
          <w:rFonts w:ascii="Calibri" w:eastAsia="Times New Roman" w:hAnsi="Calibri" w:cs="Calibri"/>
          <w:lang w:eastAsia="pl-PL"/>
        </w:rPr>
        <w:t xml:space="preserve"> </w:t>
      </w:r>
      <w:r w:rsidR="00F63D77">
        <w:rPr>
          <w:rFonts w:ascii="Calibri" w:eastAsia="Times New Roman" w:hAnsi="Calibri" w:cs="Calibri"/>
          <w:lang w:eastAsia="pl-PL"/>
        </w:rPr>
        <w:t>…………….</w:t>
      </w:r>
      <w:r w:rsidR="00410746" w:rsidRPr="00410746">
        <w:rPr>
          <w:rFonts w:ascii="Calibri" w:eastAsia="Times New Roman" w:hAnsi="Calibri" w:cs="Calibri"/>
          <w:lang w:eastAsia="pl-PL"/>
        </w:rPr>
        <w:t xml:space="preserve"> roku</w:t>
      </w:r>
      <w:r w:rsidR="00B60EFF">
        <w:rPr>
          <w:rFonts w:ascii="Calibri" w:eastAsia="Times New Roman" w:hAnsi="Calibri" w:cs="Calibri"/>
          <w:lang w:eastAsia="pl-PL"/>
        </w:rPr>
        <w:t xml:space="preserve"> w Gdyni</w:t>
      </w:r>
      <w:r w:rsidR="00410746" w:rsidRPr="00410746">
        <w:rPr>
          <w:rFonts w:ascii="Calibri" w:eastAsia="Times New Roman" w:hAnsi="Calibri" w:cs="Calibri"/>
          <w:lang w:eastAsia="pl-PL"/>
        </w:rPr>
        <w:t xml:space="preserve"> zostaje zawarta umowa</w:t>
      </w:r>
      <w:r w:rsidR="007600F6">
        <w:rPr>
          <w:rFonts w:ascii="Calibri" w:eastAsia="Times New Roman" w:hAnsi="Calibri" w:cs="Calibri"/>
          <w:lang w:eastAsia="pl-PL"/>
        </w:rPr>
        <w:t xml:space="preserve"> na</w:t>
      </w:r>
      <w:r w:rsidR="0094475B">
        <w:rPr>
          <w:rFonts w:ascii="Calibri" w:eastAsia="Times New Roman" w:hAnsi="Calibri" w:cs="Calibri"/>
          <w:lang w:eastAsia="pl-PL"/>
        </w:rPr>
        <w:t> </w:t>
      </w:r>
      <w:r w:rsidR="007600F6">
        <w:rPr>
          <w:rFonts w:ascii="Calibri" w:eastAsia="Times New Roman" w:hAnsi="Calibri" w:cs="Calibri"/>
          <w:lang w:eastAsia="pl-PL"/>
        </w:rPr>
        <w:t xml:space="preserve">podstawie </w:t>
      </w:r>
      <w:r w:rsidR="00253116">
        <w:rPr>
          <w:rFonts w:ascii="Calibri" w:eastAsia="Times New Roman" w:hAnsi="Calibri" w:cs="Calibri"/>
          <w:lang w:eastAsia="pl-PL"/>
        </w:rPr>
        <w:t xml:space="preserve">wyłonienia oferty złożonej na platformie zakupowej  w postępowaniu </w:t>
      </w:r>
      <w:r w:rsidR="00174185">
        <w:rPr>
          <w:rFonts w:ascii="Calibri" w:eastAsia="Times New Roman" w:hAnsi="Calibri" w:cs="Calibri"/>
          <w:lang w:eastAsia="pl-PL"/>
        </w:rPr>
        <w:t>ID</w:t>
      </w:r>
      <w:r w:rsidR="00F63D77">
        <w:rPr>
          <w:rFonts w:ascii="Calibri" w:eastAsia="Times New Roman" w:hAnsi="Calibri" w:cs="Calibri"/>
          <w:lang w:eastAsia="pl-PL"/>
        </w:rPr>
        <w:t>……………………….</w:t>
      </w:r>
    </w:p>
    <w:p w14:paraId="1065775A" w14:textId="053CB33B" w:rsidR="00132DD2" w:rsidRPr="00132DD2" w:rsidRDefault="00410746" w:rsidP="00410746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10746">
        <w:rPr>
          <w:rFonts w:ascii="Calibri" w:eastAsia="Times New Roman" w:hAnsi="Calibri" w:cs="Calibri"/>
          <w:lang w:eastAsia="pl-PL"/>
        </w:rPr>
        <w:t>pomiędzy:</w:t>
      </w:r>
    </w:p>
    <w:p w14:paraId="1FA07870" w14:textId="77777777" w:rsidR="00132DD2" w:rsidRPr="00132DD2" w:rsidRDefault="00132DD2" w:rsidP="00132DD2">
      <w:pPr>
        <w:spacing w:after="0" w:line="240" w:lineRule="auto"/>
        <w:contextualSpacing/>
        <w:jc w:val="both"/>
        <w:rPr>
          <w:rFonts w:ascii="Calibri" w:eastAsia="Times New Roman" w:hAnsi="Calibri" w:cs="Calibri"/>
          <w:b/>
          <w:lang w:eastAsia="pl-PL"/>
        </w:rPr>
      </w:pPr>
    </w:p>
    <w:p w14:paraId="6A3911C3" w14:textId="747169CA" w:rsidR="00132DD2" w:rsidRPr="00132DD2" w:rsidRDefault="00132DD2" w:rsidP="00132DD2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132DD2">
        <w:rPr>
          <w:rFonts w:ascii="Calibri" w:eastAsia="Times New Roman" w:hAnsi="Calibri" w:cs="Calibri"/>
          <w:b/>
          <w:lang w:eastAsia="pl-PL"/>
        </w:rPr>
        <w:t xml:space="preserve">Uniwersytetem Morskim w Gdyni </w:t>
      </w:r>
      <w:r w:rsidRPr="00132DD2">
        <w:rPr>
          <w:rFonts w:ascii="Calibri" w:eastAsia="Times New Roman" w:hAnsi="Calibri" w:cs="Calibri"/>
          <w:lang w:eastAsia="pl-PL"/>
        </w:rPr>
        <w:t>z siedzib</w:t>
      </w:r>
      <w:r w:rsidR="00B573D2">
        <w:rPr>
          <w:rFonts w:ascii="Calibri" w:eastAsia="Times New Roman" w:hAnsi="Calibri" w:cs="Calibri"/>
          <w:lang w:eastAsia="pl-PL"/>
        </w:rPr>
        <w:t>ą przy ul. Morskiej 81 – 87, 81–</w:t>
      </w:r>
      <w:r w:rsidRPr="00132DD2">
        <w:rPr>
          <w:rFonts w:ascii="Calibri" w:eastAsia="Times New Roman" w:hAnsi="Calibri" w:cs="Calibri"/>
          <w:lang w:eastAsia="pl-PL"/>
        </w:rPr>
        <w:t>225 Gdynia  posiadając</w:t>
      </w:r>
      <w:r w:rsidR="00410746">
        <w:rPr>
          <w:rFonts w:ascii="Calibri" w:eastAsia="Times New Roman" w:hAnsi="Calibri" w:cs="Calibri"/>
          <w:lang w:eastAsia="pl-PL"/>
        </w:rPr>
        <w:t>ym</w:t>
      </w:r>
      <w:r w:rsidRPr="00132DD2">
        <w:rPr>
          <w:rFonts w:ascii="Calibri" w:eastAsia="Times New Roman" w:hAnsi="Calibri" w:cs="Calibri"/>
          <w:lang w:eastAsia="pl-PL"/>
        </w:rPr>
        <w:t xml:space="preserve"> numer NIP 586 001 28 73, REGON 190087153,  reprezentowan</w:t>
      </w:r>
      <w:r w:rsidR="00410746">
        <w:rPr>
          <w:rFonts w:ascii="Calibri" w:eastAsia="Times New Roman" w:hAnsi="Calibri" w:cs="Calibri"/>
          <w:lang w:eastAsia="pl-PL"/>
        </w:rPr>
        <w:t>ym</w:t>
      </w:r>
      <w:r w:rsidRPr="00132DD2">
        <w:rPr>
          <w:rFonts w:ascii="Calibri" w:eastAsia="Times New Roman" w:hAnsi="Calibri" w:cs="Calibri"/>
          <w:lang w:eastAsia="pl-PL"/>
        </w:rPr>
        <w:t xml:space="preserve"> przez:</w:t>
      </w:r>
    </w:p>
    <w:p w14:paraId="2A6B6512" w14:textId="77777777" w:rsidR="00132DD2" w:rsidRPr="00132DD2" w:rsidRDefault="00132DD2" w:rsidP="00132DD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2E1F69EF" w14:textId="1494855A" w:rsidR="00F63D77" w:rsidRPr="00132DD2" w:rsidRDefault="001D6CD8" w:rsidP="00410746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mgr. inż</w:t>
      </w:r>
      <w:r w:rsidR="00F63D77" w:rsidRPr="00F63D77">
        <w:rPr>
          <w:rFonts w:ascii="Calibri" w:eastAsia="Times New Roman" w:hAnsi="Calibri" w:cs="Calibri"/>
          <w:lang w:eastAsia="pl-PL"/>
        </w:rPr>
        <w:t>. kpt. ż.w.</w:t>
      </w:r>
      <w:r w:rsidR="00F63D77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>Dariusza Jellonnka</w:t>
      </w:r>
      <w:r w:rsidR="00F63D77">
        <w:rPr>
          <w:rFonts w:ascii="Calibri" w:eastAsia="Times New Roman" w:hAnsi="Calibri" w:cs="Calibri"/>
          <w:lang w:eastAsia="pl-PL"/>
        </w:rPr>
        <w:t>- Dyrektora Działu Armatorskiego</w:t>
      </w:r>
      <w:r>
        <w:rPr>
          <w:rFonts w:ascii="Calibri" w:eastAsia="Times New Roman" w:hAnsi="Calibri" w:cs="Calibri"/>
          <w:lang w:eastAsia="pl-PL"/>
        </w:rPr>
        <w:t xml:space="preserve"> i Praktyk Morskich</w:t>
      </w:r>
      <w:r w:rsidR="0094475B">
        <w:rPr>
          <w:rFonts w:ascii="Calibri" w:eastAsia="Times New Roman" w:hAnsi="Calibri" w:cs="Calibri"/>
          <w:lang w:eastAsia="pl-PL"/>
        </w:rPr>
        <w:t>,</w:t>
      </w:r>
      <w:r w:rsidR="00132DD2" w:rsidRPr="00132DD2">
        <w:rPr>
          <w:rFonts w:ascii="Calibri" w:eastAsia="Times New Roman" w:hAnsi="Calibri" w:cs="Calibri"/>
          <w:lang w:eastAsia="pl-PL"/>
        </w:rPr>
        <w:t xml:space="preserve"> </w:t>
      </w:r>
    </w:p>
    <w:p w14:paraId="70C61AE1" w14:textId="3DF44FE9" w:rsidR="00132DD2" w:rsidRPr="00132DD2" w:rsidRDefault="00410746" w:rsidP="00132DD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10746">
        <w:rPr>
          <w:rFonts w:ascii="Calibri" w:eastAsia="Times New Roman" w:hAnsi="Calibri" w:cs="Calibri"/>
          <w:lang w:eastAsia="pl-PL"/>
        </w:rPr>
        <w:t>przy kontrasygnacie finansowej Kwestora Uniwersytetu Morskiego w Gdyni – mgr Eugeniusz</w:t>
      </w:r>
      <w:r w:rsidR="0094475B">
        <w:rPr>
          <w:rFonts w:ascii="Calibri" w:eastAsia="Times New Roman" w:hAnsi="Calibri" w:cs="Calibri"/>
          <w:lang w:eastAsia="pl-PL"/>
        </w:rPr>
        <w:t>a</w:t>
      </w:r>
      <w:r w:rsidRPr="00410746">
        <w:rPr>
          <w:rFonts w:ascii="Calibri" w:eastAsia="Times New Roman" w:hAnsi="Calibri" w:cs="Calibri"/>
          <w:lang w:eastAsia="pl-PL"/>
        </w:rPr>
        <w:t xml:space="preserve"> Pawł</w:t>
      </w:r>
      <w:r w:rsidR="0094475B">
        <w:rPr>
          <w:rFonts w:ascii="Calibri" w:eastAsia="Times New Roman" w:hAnsi="Calibri" w:cs="Calibri"/>
          <w:lang w:eastAsia="pl-PL"/>
        </w:rPr>
        <w:t>a</w:t>
      </w:r>
      <w:r w:rsidRPr="00410746">
        <w:rPr>
          <w:rFonts w:ascii="Calibri" w:eastAsia="Times New Roman" w:hAnsi="Calibri" w:cs="Calibri"/>
          <w:lang w:eastAsia="pl-PL"/>
        </w:rPr>
        <w:t xml:space="preserve"> Orzeszk</w:t>
      </w:r>
      <w:r w:rsidR="0094475B">
        <w:rPr>
          <w:rFonts w:ascii="Calibri" w:eastAsia="Times New Roman" w:hAnsi="Calibri" w:cs="Calibri"/>
          <w:lang w:eastAsia="pl-PL"/>
        </w:rPr>
        <w:t>a,</w:t>
      </w:r>
    </w:p>
    <w:p w14:paraId="7B021B67" w14:textId="77777777" w:rsidR="00410746" w:rsidRDefault="00410746" w:rsidP="00132DD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1AE22D64" w14:textId="77777777" w:rsidR="00132DD2" w:rsidRPr="00132DD2" w:rsidRDefault="00410746" w:rsidP="00132DD2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lang w:eastAsia="pl-PL"/>
        </w:rPr>
        <w:t>z</w:t>
      </w:r>
      <w:r w:rsidR="00132DD2" w:rsidRPr="00132DD2">
        <w:rPr>
          <w:rFonts w:ascii="Calibri" w:eastAsia="Times New Roman" w:hAnsi="Calibri" w:cs="Calibri"/>
          <w:lang w:eastAsia="pl-PL"/>
        </w:rPr>
        <w:t xml:space="preserve">wanym dalej </w:t>
      </w:r>
      <w:r w:rsidR="00132DD2" w:rsidRPr="00132DD2">
        <w:rPr>
          <w:rFonts w:ascii="Calibri" w:eastAsia="Times New Roman" w:hAnsi="Calibri" w:cs="Calibri"/>
          <w:b/>
          <w:lang w:eastAsia="pl-PL"/>
        </w:rPr>
        <w:t>Zamawiającym,</w:t>
      </w:r>
    </w:p>
    <w:p w14:paraId="71F40940" w14:textId="77777777" w:rsidR="00132DD2" w:rsidRPr="00132DD2" w:rsidRDefault="00132DD2" w:rsidP="00132D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3A13D7BC" w14:textId="77777777" w:rsidR="00132DD2" w:rsidRPr="00132DD2" w:rsidRDefault="00132DD2" w:rsidP="00132D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32DD2">
        <w:rPr>
          <w:rFonts w:ascii="Calibri" w:eastAsia="Times New Roman" w:hAnsi="Calibri" w:cs="Calibri"/>
          <w:lang w:eastAsia="pl-PL"/>
        </w:rPr>
        <w:t xml:space="preserve">a </w:t>
      </w:r>
    </w:p>
    <w:p w14:paraId="264807F6" w14:textId="77777777" w:rsidR="00132DD2" w:rsidRPr="00132DD2" w:rsidRDefault="00132DD2" w:rsidP="00132DD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346638D7" w14:textId="77777777" w:rsidR="00132DD2" w:rsidRPr="00132DD2" w:rsidRDefault="00F63D77" w:rsidP="00132DD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Calibri" w:hAnsi="Calibri" w:cs="Calibri"/>
          <w:b/>
        </w:rPr>
        <w:t>……………………….</w:t>
      </w:r>
      <w:r w:rsidR="00132DD2" w:rsidRPr="00132DD2">
        <w:rPr>
          <w:rFonts w:ascii="Calibri" w:eastAsia="Calibri" w:hAnsi="Calibri" w:cs="Calibri"/>
          <w:b/>
        </w:rPr>
        <w:t xml:space="preserve"> </w:t>
      </w:r>
      <w:r w:rsidR="00132DD2" w:rsidRPr="00132DD2">
        <w:rPr>
          <w:rFonts w:ascii="Calibri" w:eastAsia="Times New Roman" w:hAnsi="Calibri" w:cs="Calibri"/>
          <w:lang w:eastAsia="pl-PL"/>
        </w:rPr>
        <w:t xml:space="preserve">z siedzibą przy </w:t>
      </w:r>
      <w:r>
        <w:rPr>
          <w:rFonts w:ascii="Calibri" w:eastAsia="Calibri" w:hAnsi="Calibri" w:cs="Calibri"/>
        </w:rPr>
        <w:t>…………………………</w:t>
      </w:r>
      <w:r w:rsidR="00132DD2" w:rsidRPr="00132DD2">
        <w:rPr>
          <w:rFonts w:ascii="Calibri" w:eastAsia="Times New Roman" w:hAnsi="Calibri" w:cs="Calibri"/>
          <w:lang w:eastAsia="pl-PL"/>
        </w:rPr>
        <w:t xml:space="preserve"> p</w:t>
      </w:r>
      <w:r w:rsidR="00410746">
        <w:rPr>
          <w:rFonts w:ascii="Calibri" w:eastAsia="Times New Roman" w:hAnsi="Calibri" w:cs="Calibri"/>
          <w:lang w:eastAsia="pl-PL"/>
        </w:rPr>
        <w:t>osiadającą numer</w:t>
      </w:r>
      <w:r>
        <w:rPr>
          <w:rFonts w:ascii="Calibri" w:eastAsia="Times New Roman" w:hAnsi="Calibri" w:cs="Calibri"/>
          <w:lang w:eastAsia="pl-PL"/>
        </w:rPr>
        <w:t xml:space="preserve"> NIP</w:t>
      </w:r>
      <w:r w:rsidR="00410746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>……………………………</w:t>
      </w:r>
      <w:r w:rsidR="00132DD2" w:rsidRPr="00132DD2">
        <w:rPr>
          <w:rFonts w:ascii="Calibri" w:eastAsia="Times New Roman" w:hAnsi="Calibri" w:cs="Calibri"/>
          <w:lang w:eastAsia="pl-PL"/>
        </w:rPr>
        <w:t>, reprezentowaną przez:</w:t>
      </w:r>
    </w:p>
    <w:p w14:paraId="509F6D17" w14:textId="77777777" w:rsidR="00132DD2" w:rsidRPr="00132DD2" w:rsidRDefault="00132DD2" w:rsidP="00132DD2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0F28F528" w14:textId="77777777" w:rsidR="00132DD2" w:rsidRPr="00132DD2" w:rsidRDefault="00174185" w:rsidP="00410746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</w:t>
      </w:r>
      <w:r w:rsidR="00132DD2" w:rsidRPr="00132DD2">
        <w:rPr>
          <w:rFonts w:ascii="Calibri" w:eastAsia="Times New Roman" w:hAnsi="Calibri" w:cs="Calibri"/>
          <w:lang w:eastAsia="pl-PL"/>
        </w:rPr>
        <w:t xml:space="preserve">łaściciela - </w:t>
      </w:r>
      <w:r w:rsidR="00F63D77">
        <w:rPr>
          <w:rFonts w:ascii="Calibri" w:eastAsia="Times New Roman" w:hAnsi="Calibri" w:cs="Calibri"/>
          <w:b/>
          <w:lang w:eastAsia="pl-PL"/>
        </w:rPr>
        <w:t>……………………</w:t>
      </w:r>
    </w:p>
    <w:p w14:paraId="3151C54A" w14:textId="77777777" w:rsidR="00132DD2" w:rsidRPr="00132DD2" w:rsidRDefault="00410746" w:rsidP="00132DD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z</w:t>
      </w:r>
      <w:r w:rsidR="00132DD2" w:rsidRPr="00132DD2">
        <w:rPr>
          <w:rFonts w:ascii="Calibri" w:eastAsia="Times New Roman" w:hAnsi="Calibri" w:cs="Calibri"/>
          <w:lang w:eastAsia="pl-PL"/>
        </w:rPr>
        <w:t xml:space="preserve">wanym dalej </w:t>
      </w:r>
      <w:r w:rsidR="00132DD2" w:rsidRPr="00132DD2">
        <w:rPr>
          <w:rFonts w:ascii="Calibri" w:eastAsia="Times New Roman" w:hAnsi="Calibri" w:cs="Calibri"/>
          <w:b/>
          <w:lang w:eastAsia="pl-PL"/>
        </w:rPr>
        <w:t>Wykonawcą</w:t>
      </w:r>
      <w:r w:rsidR="00132DD2" w:rsidRPr="00132DD2">
        <w:rPr>
          <w:rFonts w:ascii="Calibri" w:eastAsia="Times New Roman" w:hAnsi="Calibri" w:cs="Calibri"/>
          <w:lang w:eastAsia="pl-PL"/>
        </w:rPr>
        <w:t>,</w:t>
      </w:r>
    </w:p>
    <w:p w14:paraId="290A85D8" w14:textId="77777777" w:rsidR="00132DD2" w:rsidRPr="00132DD2" w:rsidRDefault="00132DD2" w:rsidP="00132DD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13BD80C5" w14:textId="77777777" w:rsidR="00132DD2" w:rsidRPr="00132DD2" w:rsidRDefault="00410746" w:rsidP="00132DD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o </w:t>
      </w:r>
      <w:r w:rsidR="00132DD2" w:rsidRPr="00132DD2">
        <w:rPr>
          <w:rFonts w:ascii="Calibri" w:eastAsia="Times New Roman" w:hAnsi="Calibri" w:cs="Calibri"/>
          <w:lang w:eastAsia="pl-PL"/>
        </w:rPr>
        <w:t xml:space="preserve"> następującej treści:</w:t>
      </w:r>
    </w:p>
    <w:p w14:paraId="6801BC1D" w14:textId="77777777" w:rsidR="00132DD2" w:rsidRPr="00132DD2" w:rsidRDefault="00132DD2" w:rsidP="00132DD2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lang w:eastAsia="ar-SA"/>
        </w:rPr>
      </w:pPr>
    </w:p>
    <w:p w14:paraId="259A875E" w14:textId="77777777" w:rsidR="00132DD2" w:rsidRPr="00132DD2" w:rsidRDefault="00132DD2" w:rsidP="00132DD2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132DD2">
        <w:rPr>
          <w:rFonts w:ascii="Calibri" w:eastAsia="Times New Roman" w:hAnsi="Calibri" w:cs="Calibri"/>
          <w:b/>
          <w:bCs/>
          <w:lang w:eastAsia="ar-SA"/>
        </w:rPr>
        <w:t>§ 1</w:t>
      </w:r>
    </w:p>
    <w:p w14:paraId="3447EB07" w14:textId="77777777" w:rsidR="00132DD2" w:rsidRPr="00132DD2" w:rsidRDefault="00132DD2" w:rsidP="0094475B">
      <w:pPr>
        <w:suppressAutoHyphens/>
        <w:spacing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132DD2">
        <w:rPr>
          <w:rFonts w:ascii="Calibri" w:eastAsia="Times New Roman" w:hAnsi="Calibri" w:cs="Calibri"/>
          <w:b/>
          <w:bCs/>
          <w:lang w:eastAsia="ar-SA"/>
        </w:rPr>
        <w:t>PRZEDMIOT UMOWY</w:t>
      </w:r>
    </w:p>
    <w:p w14:paraId="46104921" w14:textId="77777777" w:rsidR="00132DD2" w:rsidRPr="00132DD2" w:rsidRDefault="00132DD2" w:rsidP="00132DD2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lang w:eastAsia="ar-SA"/>
        </w:rPr>
      </w:pPr>
      <w:r w:rsidRPr="00132DD2">
        <w:rPr>
          <w:rFonts w:ascii="Calibri" w:eastAsia="Times New Roman" w:hAnsi="Calibri" w:cs="Calibri"/>
          <w:b/>
          <w:bCs/>
          <w:lang w:eastAsia="ar-SA"/>
        </w:rPr>
        <w:t xml:space="preserve">Zamawiający </w:t>
      </w:r>
      <w:r w:rsidRPr="00132DD2">
        <w:rPr>
          <w:rFonts w:ascii="Calibri" w:eastAsia="Times New Roman" w:hAnsi="Calibri" w:cs="Calibri"/>
          <w:bCs/>
          <w:lang w:eastAsia="ar-SA"/>
        </w:rPr>
        <w:t xml:space="preserve">zleca, a </w:t>
      </w:r>
      <w:r w:rsidRPr="00132DD2">
        <w:rPr>
          <w:rFonts w:ascii="Calibri" w:eastAsia="Times New Roman" w:hAnsi="Calibri" w:cs="Calibri"/>
          <w:b/>
          <w:bCs/>
          <w:lang w:eastAsia="ar-SA"/>
        </w:rPr>
        <w:t>Wykonawca</w:t>
      </w:r>
      <w:r w:rsidRPr="00132DD2">
        <w:rPr>
          <w:rFonts w:ascii="Calibri" w:eastAsia="Times New Roman" w:hAnsi="Calibri" w:cs="Calibri"/>
          <w:bCs/>
          <w:lang w:eastAsia="ar-SA"/>
        </w:rPr>
        <w:t xml:space="preserve"> przyjmuje do realizacji usługę w zakresie prania bielizny pościelowej, gastronomicznej, ręcz</w:t>
      </w:r>
      <w:r w:rsidR="00F63D77">
        <w:rPr>
          <w:rFonts w:ascii="Calibri" w:eastAsia="Times New Roman" w:hAnsi="Calibri" w:cs="Calibri"/>
          <w:bCs/>
          <w:lang w:eastAsia="ar-SA"/>
        </w:rPr>
        <w:t>ników frotte, ścierek lnianych,</w:t>
      </w:r>
      <w:r w:rsidRPr="00132DD2">
        <w:rPr>
          <w:rFonts w:ascii="Calibri" w:eastAsia="Times New Roman" w:hAnsi="Calibri" w:cs="Calibri"/>
          <w:bCs/>
          <w:lang w:eastAsia="ar-SA"/>
        </w:rPr>
        <w:t xml:space="preserve"> koców, kołder, poduszek</w:t>
      </w:r>
      <w:r w:rsidR="00F63D77">
        <w:rPr>
          <w:rFonts w:ascii="Calibri" w:eastAsia="Times New Roman" w:hAnsi="Calibri" w:cs="Calibri"/>
          <w:bCs/>
          <w:lang w:eastAsia="ar-SA"/>
        </w:rPr>
        <w:t>, kombinezonów roboczych</w:t>
      </w:r>
      <w:r w:rsidRPr="00132DD2">
        <w:rPr>
          <w:rFonts w:ascii="Calibri" w:eastAsia="Times New Roman" w:hAnsi="Calibri" w:cs="Calibri"/>
          <w:bCs/>
          <w:lang w:eastAsia="ar-SA"/>
        </w:rPr>
        <w:t xml:space="preserve"> zgodnie z opisem przedmiotu zamówienia.</w:t>
      </w:r>
    </w:p>
    <w:p w14:paraId="79D24BCE" w14:textId="77777777" w:rsidR="00132DD2" w:rsidRPr="00132DD2" w:rsidRDefault="00132DD2" w:rsidP="00132DD2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lang w:eastAsia="ar-SA"/>
        </w:rPr>
      </w:pPr>
      <w:r w:rsidRPr="00132DD2">
        <w:rPr>
          <w:rFonts w:ascii="Calibri" w:eastAsia="Times New Roman" w:hAnsi="Calibri" w:cs="Calibri"/>
          <w:bCs/>
          <w:lang w:eastAsia="ar-SA"/>
        </w:rPr>
        <w:t xml:space="preserve">Zakres świadczonych usług prania będzie obejmować: </w:t>
      </w:r>
    </w:p>
    <w:p w14:paraId="13B30F5B" w14:textId="23F73A35" w:rsidR="00132DD2" w:rsidRPr="00132DD2" w:rsidRDefault="00132DD2" w:rsidP="00132DD2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32DD2">
        <w:rPr>
          <w:rFonts w:ascii="Calibri" w:eastAsia="Times New Roman" w:hAnsi="Calibri" w:cs="Calibri"/>
          <w:lang w:eastAsia="pl-PL"/>
        </w:rPr>
        <w:t>bielizn</w:t>
      </w:r>
      <w:r w:rsidR="0094475B">
        <w:rPr>
          <w:rFonts w:ascii="Calibri" w:eastAsia="Times New Roman" w:hAnsi="Calibri" w:cs="Calibri"/>
          <w:lang w:eastAsia="pl-PL"/>
        </w:rPr>
        <w:t>ę</w:t>
      </w:r>
      <w:r w:rsidRPr="00132DD2">
        <w:rPr>
          <w:rFonts w:ascii="Calibri" w:eastAsia="Times New Roman" w:hAnsi="Calibri" w:cs="Calibri"/>
          <w:lang w:eastAsia="pl-PL"/>
        </w:rPr>
        <w:t xml:space="preserve"> pościelow</w:t>
      </w:r>
      <w:r w:rsidR="0094475B">
        <w:rPr>
          <w:rFonts w:ascii="Calibri" w:eastAsia="Times New Roman" w:hAnsi="Calibri" w:cs="Calibri"/>
          <w:lang w:eastAsia="pl-PL"/>
        </w:rPr>
        <w:t>ą</w:t>
      </w:r>
      <w:r w:rsidRPr="00132DD2">
        <w:rPr>
          <w:rFonts w:ascii="Calibri" w:eastAsia="Times New Roman" w:hAnsi="Calibri" w:cs="Calibri"/>
          <w:lang w:eastAsia="pl-PL"/>
        </w:rPr>
        <w:t>, gastronomiczn</w:t>
      </w:r>
      <w:r w:rsidR="0094475B">
        <w:rPr>
          <w:rFonts w:ascii="Calibri" w:eastAsia="Times New Roman" w:hAnsi="Calibri" w:cs="Calibri"/>
          <w:lang w:eastAsia="pl-PL"/>
        </w:rPr>
        <w:t>ą</w:t>
      </w:r>
      <w:r w:rsidRPr="00132DD2">
        <w:rPr>
          <w:rFonts w:ascii="Calibri" w:eastAsia="Times New Roman" w:hAnsi="Calibri" w:cs="Calibri"/>
          <w:lang w:eastAsia="pl-PL"/>
        </w:rPr>
        <w:t>, ścierki lniane</w:t>
      </w:r>
      <w:r w:rsidR="00B573D2">
        <w:rPr>
          <w:rFonts w:ascii="Calibri" w:eastAsia="Times New Roman" w:hAnsi="Calibri" w:cs="Calibri"/>
          <w:lang w:eastAsia="pl-PL"/>
        </w:rPr>
        <w:t xml:space="preserve"> </w:t>
      </w:r>
      <w:r w:rsidRPr="00132DD2">
        <w:rPr>
          <w:rFonts w:ascii="Calibri" w:eastAsia="Times New Roman" w:hAnsi="Calibri" w:cs="Calibri"/>
          <w:lang w:eastAsia="pl-PL"/>
        </w:rPr>
        <w:t>- podda</w:t>
      </w:r>
      <w:r w:rsidR="0094475B">
        <w:rPr>
          <w:rFonts w:ascii="Calibri" w:eastAsia="Times New Roman" w:hAnsi="Calibri" w:cs="Calibri"/>
          <w:lang w:eastAsia="pl-PL"/>
        </w:rPr>
        <w:t>wa</w:t>
      </w:r>
      <w:r w:rsidRPr="00132DD2">
        <w:rPr>
          <w:rFonts w:ascii="Calibri" w:eastAsia="Times New Roman" w:hAnsi="Calibri" w:cs="Calibri"/>
          <w:lang w:eastAsia="pl-PL"/>
        </w:rPr>
        <w:t>ne praniu, krochmaleniu i</w:t>
      </w:r>
      <w:r w:rsidR="001D6CD8">
        <w:rPr>
          <w:rFonts w:ascii="Calibri" w:eastAsia="Times New Roman" w:hAnsi="Calibri" w:cs="Calibri"/>
          <w:lang w:eastAsia="pl-PL"/>
        </w:rPr>
        <w:t> </w:t>
      </w:r>
      <w:r w:rsidRPr="00132DD2">
        <w:rPr>
          <w:rFonts w:ascii="Calibri" w:eastAsia="Times New Roman" w:hAnsi="Calibri" w:cs="Calibri"/>
          <w:lang w:eastAsia="pl-PL"/>
        </w:rPr>
        <w:t>prasowaniu,</w:t>
      </w:r>
    </w:p>
    <w:p w14:paraId="5760D0BA" w14:textId="0AC59111" w:rsidR="00132DD2" w:rsidRPr="00132DD2" w:rsidRDefault="00F63D77" w:rsidP="00132DD2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ręczniki frotte i kombinezony robocze</w:t>
      </w:r>
      <w:r w:rsidR="00132DD2" w:rsidRPr="00132DD2">
        <w:rPr>
          <w:rFonts w:ascii="Calibri" w:eastAsia="Times New Roman" w:hAnsi="Calibri" w:cs="Calibri"/>
          <w:lang w:eastAsia="pl-PL"/>
        </w:rPr>
        <w:t>– podda</w:t>
      </w:r>
      <w:r w:rsidR="0094475B">
        <w:rPr>
          <w:rFonts w:ascii="Calibri" w:eastAsia="Times New Roman" w:hAnsi="Calibri" w:cs="Calibri"/>
          <w:lang w:eastAsia="pl-PL"/>
        </w:rPr>
        <w:t>wa</w:t>
      </w:r>
      <w:r w:rsidR="00132DD2" w:rsidRPr="00132DD2">
        <w:rPr>
          <w:rFonts w:ascii="Calibri" w:eastAsia="Times New Roman" w:hAnsi="Calibri" w:cs="Calibri"/>
          <w:lang w:eastAsia="pl-PL"/>
        </w:rPr>
        <w:t>ne praniu i prasowaniu,</w:t>
      </w:r>
    </w:p>
    <w:p w14:paraId="4A3BA3F2" w14:textId="3901623D" w:rsidR="00132DD2" w:rsidRPr="004539AA" w:rsidRDefault="00132DD2" w:rsidP="007353EB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32DD2">
        <w:rPr>
          <w:rFonts w:ascii="Calibri" w:eastAsia="Times New Roman" w:hAnsi="Calibri" w:cs="Calibri"/>
          <w:lang w:eastAsia="pl-PL"/>
        </w:rPr>
        <w:t>koce, kołdry, poduszki – podda</w:t>
      </w:r>
      <w:r w:rsidR="0094475B">
        <w:rPr>
          <w:rFonts w:ascii="Calibri" w:eastAsia="Times New Roman" w:hAnsi="Calibri" w:cs="Calibri"/>
          <w:lang w:eastAsia="pl-PL"/>
        </w:rPr>
        <w:t>wa</w:t>
      </w:r>
      <w:r w:rsidRPr="00132DD2">
        <w:rPr>
          <w:rFonts w:ascii="Calibri" w:eastAsia="Times New Roman" w:hAnsi="Calibri" w:cs="Calibri"/>
          <w:lang w:eastAsia="pl-PL"/>
        </w:rPr>
        <w:t>ne</w:t>
      </w:r>
      <w:r w:rsidR="0094475B">
        <w:rPr>
          <w:rFonts w:ascii="Calibri" w:eastAsia="Times New Roman" w:hAnsi="Calibri" w:cs="Calibri"/>
          <w:lang w:eastAsia="pl-PL"/>
        </w:rPr>
        <w:t xml:space="preserve"> </w:t>
      </w:r>
      <w:r w:rsidRPr="00132DD2">
        <w:rPr>
          <w:rFonts w:ascii="Calibri" w:eastAsia="Times New Roman" w:hAnsi="Calibri" w:cs="Calibri"/>
          <w:lang w:eastAsia="pl-PL"/>
        </w:rPr>
        <w:t>praniu oraz dezynfekcji</w:t>
      </w:r>
      <w:r w:rsidR="00046EEE">
        <w:rPr>
          <w:rFonts w:ascii="Calibri" w:eastAsia="Times New Roman" w:hAnsi="Calibri" w:cs="Calibri"/>
          <w:lang w:eastAsia="pl-PL"/>
        </w:rPr>
        <w:t xml:space="preserve"> </w:t>
      </w:r>
      <w:r w:rsidR="00D56A2E">
        <w:rPr>
          <w:rFonts w:ascii="Calibri" w:eastAsia="Times New Roman" w:hAnsi="Calibri" w:cs="Calibri"/>
          <w:lang w:eastAsia="pl-PL"/>
        </w:rPr>
        <w:t>- łączenie zwane dalej tekstyliami</w:t>
      </w:r>
      <w:r w:rsidR="00046EEE">
        <w:rPr>
          <w:rFonts w:ascii="Calibri" w:eastAsia="Times New Roman" w:hAnsi="Calibri" w:cs="Calibri"/>
          <w:lang w:eastAsia="pl-PL"/>
        </w:rPr>
        <w:t>.</w:t>
      </w:r>
    </w:p>
    <w:p w14:paraId="677A7988" w14:textId="77777777" w:rsidR="00D07CC4" w:rsidRPr="00132DD2" w:rsidRDefault="00D07CC4" w:rsidP="00132DD2">
      <w:pPr>
        <w:spacing w:after="0" w:line="240" w:lineRule="auto"/>
        <w:ind w:left="480"/>
        <w:jc w:val="both"/>
        <w:rPr>
          <w:rFonts w:ascii="Calibri" w:eastAsia="Times New Roman" w:hAnsi="Calibri" w:cs="Calibri"/>
          <w:lang w:eastAsia="pl-PL"/>
        </w:rPr>
      </w:pPr>
    </w:p>
    <w:p w14:paraId="6D0D46BD" w14:textId="77777777" w:rsidR="00132DD2" w:rsidRPr="00132DD2" w:rsidRDefault="00132DD2" w:rsidP="00132DD2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</w:p>
    <w:p w14:paraId="315FB9F8" w14:textId="77777777" w:rsidR="00132DD2" w:rsidRPr="00132DD2" w:rsidRDefault="00132DD2" w:rsidP="00132DD2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132DD2">
        <w:rPr>
          <w:rFonts w:ascii="Calibri" w:eastAsia="Times New Roman" w:hAnsi="Calibri" w:cs="Calibri"/>
          <w:b/>
          <w:bCs/>
          <w:lang w:eastAsia="ar-SA"/>
        </w:rPr>
        <w:t>§ 2</w:t>
      </w:r>
    </w:p>
    <w:p w14:paraId="406E3BEE" w14:textId="77777777" w:rsidR="00132DD2" w:rsidRPr="00132DD2" w:rsidRDefault="00132DD2" w:rsidP="0094475B">
      <w:pPr>
        <w:suppressAutoHyphens/>
        <w:spacing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132DD2">
        <w:rPr>
          <w:rFonts w:ascii="Calibri" w:eastAsia="Times New Roman" w:hAnsi="Calibri" w:cs="Calibri"/>
          <w:b/>
          <w:bCs/>
          <w:lang w:eastAsia="ar-SA"/>
        </w:rPr>
        <w:t>OBOWIĄZKI WYKONAWCY</w:t>
      </w:r>
    </w:p>
    <w:p w14:paraId="5FFDF552" w14:textId="40B679A8" w:rsidR="00132DD2" w:rsidRPr="00132DD2" w:rsidRDefault="00132DD2" w:rsidP="00132DD2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lang w:eastAsia="ar-SA"/>
        </w:rPr>
      </w:pPr>
      <w:r w:rsidRPr="00132DD2">
        <w:rPr>
          <w:rFonts w:ascii="Calibri" w:eastAsia="Times New Roman" w:hAnsi="Calibri" w:cs="Calibri"/>
          <w:bCs/>
          <w:lang w:eastAsia="ar-SA"/>
        </w:rPr>
        <w:t xml:space="preserve">Wykonawca zobowiązuje się wykonywać usługę prania, krochmalenia, prasowania wg technologii </w:t>
      </w:r>
      <w:r w:rsidRPr="00132DD2">
        <w:rPr>
          <w:rFonts w:ascii="Calibri" w:eastAsia="Times New Roman" w:hAnsi="Calibri" w:cs="Calibri"/>
          <w:bCs/>
          <w:lang w:eastAsia="ar-SA"/>
        </w:rPr>
        <w:br/>
        <w:t>i zasad powszechnie stosowanych dbając szczególnie o trwałość, wygląd i stan pranych rzeczy.</w:t>
      </w:r>
    </w:p>
    <w:p w14:paraId="2CB93F27" w14:textId="559AC27A" w:rsidR="00F63D77" w:rsidRDefault="00132DD2" w:rsidP="00951A2E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lang w:eastAsia="ar-SA"/>
        </w:rPr>
      </w:pPr>
      <w:r w:rsidRPr="00F63D77">
        <w:rPr>
          <w:rFonts w:ascii="Calibri" w:eastAsia="Times New Roman" w:hAnsi="Calibri" w:cs="Calibri"/>
          <w:bCs/>
          <w:lang w:eastAsia="ar-SA"/>
        </w:rPr>
        <w:t>Wykonawca zobowiązuje się do odbioru brudn</w:t>
      </w:r>
      <w:r w:rsidR="00194951">
        <w:rPr>
          <w:rFonts w:ascii="Calibri" w:eastAsia="Times New Roman" w:hAnsi="Calibri" w:cs="Calibri"/>
          <w:bCs/>
          <w:lang w:eastAsia="ar-SA"/>
        </w:rPr>
        <w:t>ych tekstyliów</w:t>
      </w:r>
      <w:r w:rsidRPr="00F63D77">
        <w:rPr>
          <w:rFonts w:ascii="Calibri" w:eastAsia="Times New Roman" w:hAnsi="Calibri" w:cs="Calibri"/>
          <w:bCs/>
          <w:lang w:eastAsia="ar-SA"/>
        </w:rPr>
        <w:t xml:space="preserve"> w ciągu 24 godzin od zgłoszenia telefonicznego oraz dostarczenia czystego asortymentu posegregowanego i</w:t>
      </w:r>
      <w:r w:rsidR="00194951">
        <w:rPr>
          <w:rFonts w:ascii="Calibri" w:eastAsia="Times New Roman" w:hAnsi="Calibri" w:cs="Calibri"/>
          <w:bCs/>
          <w:lang w:eastAsia="ar-SA"/>
        </w:rPr>
        <w:t> </w:t>
      </w:r>
      <w:r w:rsidR="007353EB">
        <w:rPr>
          <w:rFonts w:ascii="Calibri" w:eastAsia="Times New Roman" w:hAnsi="Calibri" w:cs="Calibri"/>
          <w:bCs/>
          <w:lang w:eastAsia="ar-SA"/>
        </w:rPr>
        <w:t>zapakowanego w </w:t>
      </w:r>
      <w:bookmarkStart w:id="0" w:name="_GoBack"/>
      <w:bookmarkEnd w:id="0"/>
      <w:r w:rsidRPr="00F63D77">
        <w:rPr>
          <w:rFonts w:ascii="Calibri" w:eastAsia="Times New Roman" w:hAnsi="Calibri" w:cs="Calibri"/>
          <w:bCs/>
          <w:lang w:eastAsia="ar-SA"/>
        </w:rPr>
        <w:t xml:space="preserve">worki foliowe po ok. 20 kg transportem własnym i na swój koszt. </w:t>
      </w:r>
    </w:p>
    <w:p w14:paraId="59B89861" w14:textId="74EED241" w:rsidR="00132DD2" w:rsidRPr="00F63D77" w:rsidRDefault="00132DD2" w:rsidP="00951A2E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lang w:eastAsia="ar-SA"/>
        </w:rPr>
      </w:pPr>
      <w:r w:rsidRPr="00F63D77">
        <w:rPr>
          <w:rFonts w:ascii="Calibri" w:eastAsia="Times New Roman" w:hAnsi="Calibri" w:cs="Calibri"/>
          <w:bCs/>
          <w:lang w:eastAsia="ar-SA"/>
        </w:rPr>
        <w:t xml:space="preserve">Sposoby identyfikacji </w:t>
      </w:r>
      <w:r w:rsidR="00DE7504">
        <w:rPr>
          <w:rFonts w:ascii="Calibri" w:eastAsia="Times New Roman" w:hAnsi="Calibri" w:cs="Calibri"/>
          <w:bCs/>
          <w:lang w:eastAsia="ar-SA"/>
        </w:rPr>
        <w:t>tekstyliów</w:t>
      </w:r>
      <w:r w:rsidRPr="00F63D77">
        <w:rPr>
          <w:rFonts w:ascii="Calibri" w:eastAsia="Times New Roman" w:hAnsi="Calibri" w:cs="Calibri"/>
          <w:bCs/>
          <w:lang w:eastAsia="ar-SA"/>
        </w:rPr>
        <w:t>, ich miary i wagi, zostaną uzgodnione przez strony, każdorazowo przy pobraniu danej partii</w:t>
      </w:r>
      <w:r w:rsidR="00DE7504">
        <w:rPr>
          <w:rFonts w:ascii="Calibri" w:eastAsia="Times New Roman" w:hAnsi="Calibri" w:cs="Calibri"/>
          <w:bCs/>
          <w:lang w:eastAsia="ar-SA"/>
        </w:rPr>
        <w:t xml:space="preserve"> </w:t>
      </w:r>
      <w:r w:rsidR="00D56A2E">
        <w:rPr>
          <w:rFonts w:ascii="Calibri" w:eastAsia="Times New Roman" w:hAnsi="Calibri" w:cs="Calibri"/>
          <w:bCs/>
          <w:lang w:eastAsia="ar-SA"/>
        </w:rPr>
        <w:t>tekstyliów</w:t>
      </w:r>
      <w:r w:rsidRPr="00F63D77">
        <w:rPr>
          <w:rFonts w:ascii="Calibri" w:eastAsia="Times New Roman" w:hAnsi="Calibri" w:cs="Calibri"/>
          <w:bCs/>
          <w:lang w:eastAsia="ar-SA"/>
        </w:rPr>
        <w:t xml:space="preserve"> do prania.</w:t>
      </w:r>
    </w:p>
    <w:p w14:paraId="19BA9995" w14:textId="22236200" w:rsidR="00132DD2" w:rsidRPr="00132DD2" w:rsidRDefault="00132DD2" w:rsidP="00132DD2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lang w:eastAsia="ar-SA"/>
        </w:rPr>
      </w:pPr>
      <w:r w:rsidRPr="00132DD2">
        <w:rPr>
          <w:rFonts w:ascii="Calibri" w:eastAsia="Times New Roman" w:hAnsi="Calibri" w:cs="Calibri"/>
          <w:bCs/>
          <w:lang w:eastAsia="ar-SA"/>
        </w:rPr>
        <w:t xml:space="preserve">Wykonawca jest zobowiązany do segregacji otrzymanego asortymentu pod względem uszkodzeń </w:t>
      </w:r>
      <w:r w:rsidRPr="00132DD2">
        <w:rPr>
          <w:rFonts w:ascii="Calibri" w:eastAsia="Times New Roman" w:hAnsi="Calibri" w:cs="Calibri"/>
          <w:bCs/>
          <w:lang w:eastAsia="ar-SA"/>
        </w:rPr>
        <w:br/>
        <w:t>i zwrotu w oddzielnych paczkach uszkodzon</w:t>
      </w:r>
      <w:r w:rsidR="00194951">
        <w:rPr>
          <w:rFonts w:ascii="Calibri" w:eastAsia="Times New Roman" w:hAnsi="Calibri" w:cs="Calibri"/>
          <w:bCs/>
          <w:lang w:eastAsia="ar-SA"/>
        </w:rPr>
        <w:t>ych</w:t>
      </w:r>
      <w:r w:rsidRPr="00132DD2">
        <w:rPr>
          <w:rFonts w:ascii="Calibri" w:eastAsia="Times New Roman" w:hAnsi="Calibri" w:cs="Calibri"/>
          <w:bCs/>
          <w:lang w:eastAsia="ar-SA"/>
        </w:rPr>
        <w:t xml:space="preserve"> (poplamionej i podartej)</w:t>
      </w:r>
      <w:r w:rsidR="00194951">
        <w:rPr>
          <w:rFonts w:ascii="Calibri" w:eastAsia="Times New Roman" w:hAnsi="Calibri" w:cs="Calibri"/>
          <w:bCs/>
          <w:lang w:eastAsia="ar-SA"/>
        </w:rPr>
        <w:t xml:space="preserve"> tekstyliów</w:t>
      </w:r>
      <w:r w:rsidRPr="00132DD2">
        <w:rPr>
          <w:rFonts w:ascii="Calibri" w:eastAsia="Times New Roman" w:hAnsi="Calibri" w:cs="Calibri"/>
          <w:bCs/>
          <w:lang w:eastAsia="ar-SA"/>
        </w:rPr>
        <w:t>.</w:t>
      </w:r>
    </w:p>
    <w:p w14:paraId="26A2A287" w14:textId="7E15ABF9" w:rsidR="00132DD2" w:rsidRPr="00132DD2" w:rsidRDefault="00132DD2" w:rsidP="00132DD2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lang w:eastAsia="ar-SA"/>
        </w:rPr>
      </w:pPr>
      <w:r w:rsidRPr="00132DD2">
        <w:rPr>
          <w:rFonts w:ascii="Calibri" w:eastAsia="Times New Roman" w:hAnsi="Calibri" w:cs="Calibri"/>
          <w:bCs/>
          <w:lang w:eastAsia="ar-SA"/>
        </w:rPr>
        <w:lastRenderedPageBreak/>
        <w:t>Częstotliwości prania poszczególnego asortymentu określone zostały w opisie przedmiotu zamówienia.</w:t>
      </w:r>
      <w:r w:rsidR="00DE7504">
        <w:rPr>
          <w:rFonts w:ascii="Calibri" w:eastAsia="Times New Roman" w:hAnsi="Calibri" w:cs="Calibri"/>
          <w:bCs/>
          <w:lang w:eastAsia="ar-SA"/>
        </w:rPr>
        <w:t xml:space="preserve"> Tekstylia</w:t>
      </w:r>
      <w:r w:rsidRPr="00132DD2">
        <w:rPr>
          <w:rFonts w:ascii="Calibri" w:eastAsia="Times New Roman" w:hAnsi="Calibri" w:cs="Calibri"/>
          <w:bCs/>
          <w:lang w:eastAsia="ar-SA"/>
        </w:rPr>
        <w:t xml:space="preserve"> pobran</w:t>
      </w:r>
      <w:r w:rsidR="00DE7504">
        <w:rPr>
          <w:rFonts w:ascii="Calibri" w:eastAsia="Times New Roman" w:hAnsi="Calibri" w:cs="Calibri"/>
          <w:bCs/>
          <w:lang w:eastAsia="ar-SA"/>
        </w:rPr>
        <w:t>e</w:t>
      </w:r>
      <w:r w:rsidRPr="00132DD2">
        <w:rPr>
          <w:rFonts w:ascii="Calibri" w:eastAsia="Times New Roman" w:hAnsi="Calibri" w:cs="Calibri"/>
          <w:bCs/>
          <w:lang w:eastAsia="ar-SA"/>
        </w:rPr>
        <w:t xml:space="preserve"> od zamawiającego zostan</w:t>
      </w:r>
      <w:r w:rsidR="00194951">
        <w:rPr>
          <w:rFonts w:ascii="Calibri" w:eastAsia="Times New Roman" w:hAnsi="Calibri" w:cs="Calibri"/>
          <w:bCs/>
          <w:lang w:eastAsia="ar-SA"/>
        </w:rPr>
        <w:t>ą</w:t>
      </w:r>
      <w:r w:rsidRPr="00132DD2">
        <w:rPr>
          <w:rFonts w:ascii="Calibri" w:eastAsia="Times New Roman" w:hAnsi="Calibri" w:cs="Calibri"/>
          <w:bCs/>
          <w:lang w:eastAsia="ar-SA"/>
        </w:rPr>
        <w:t xml:space="preserve"> zwrócon</w:t>
      </w:r>
      <w:r w:rsidR="00194951">
        <w:rPr>
          <w:rFonts w:ascii="Calibri" w:eastAsia="Times New Roman" w:hAnsi="Calibri" w:cs="Calibri"/>
          <w:bCs/>
          <w:lang w:eastAsia="ar-SA"/>
        </w:rPr>
        <w:t>e</w:t>
      </w:r>
      <w:r w:rsidRPr="00132DD2">
        <w:rPr>
          <w:rFonts w:ascii="Calibri" w:eastAsia="Times New Roman" w:hAnsi="Calibri" w:cs="Calibri"/>
          <w:bCs/>
          <w:lang w:eastAsia="ar-SA"/>
        </w:rPr>
        <w:t xml:space="preserve"> wypran</w:t>
      </w:r>
      <w:r w:rsidR="00194951">
        <w:rPr>
          <w:rFonts w:ascii="Calibri" w:eastAsia="Times New Roman" w:hAnsi="Calibri" w:cs="Calibri"/>
          <w:bCs/>
          <w:lang w:eastAsia="ar-SA"/>
        </w:rPr>
        <w:t>e</w:t>
      </w:r>
      <w:r w:rsidRPr="00132DD2">
        <w:rPr>
          <w:rFonts w:ascii="Calibri" w:eastAsia="Times New Roman" w:hAnsi="Calibri" w:cs="Calibri"/>
          <w:bCs/>
          <w:lang w:eastAsia="ar-SA"/>
        </w:rPr>
        <w:t xml:space="preserve"> w ciągu 48 godzin.</w:t>
      </w:r>
    </w:p>
    <w:p w14:paraId="4841CDC3" w14:textId="77777777" w:rsidR="00132DD2" w:rsidRPr="001D6CD8" w:rsidRDefault="00132DD2" w:rsidP="00132DD2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lang w:eastAsia="ar-SA"/>
        </w:rPr>
      </w:pPr>
      <w:r w:rsidRPr="00132DD2">
        <w:rPr>
          <w:rFonts w:ascii="Calibri" w:eastAsia="Times New Roman" w:hAnsi="Calibri" w:cs="Calibri"/>
          <w:bCs/>
          <w:lang w:eastAsia="ar-SA"/>
        </w:rPr>
        <w:t xml:space="preserve">Zamawiający w wyjątkowych sytuacjach zastrzega sobie prawo do zlecenia prania poza terminami </w:t>
      </w:r>
      <w:r w:rsidRPr="001D6CD8">
        <w:rPr>
          <w:rFonts w:ascii="Calibri" w:eastAsia="Times New Roman" w:hAnsi="Calibri" w:cs="Calibri"/>
          <w:bCs/>
          <w:lang w:eastAsia="ar-SA"/>
        </w:rPr>
        <w:t>określonymi w opisie.</w:t>
      </w:r>
    </w:p>
    <w:p w14:paraId="1F7F9EF0" w14:textId="511B892A" w:rsidR="00132DD2" w:rsidRPr="00132DD2" w:rsidRDefault="00132DD2" w:rsidP="00132DD2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lang w:eastAsia="ar-SA"/>
        </w:rPr>
      </w:pPr>
      <w:r w:rsidRPr="001D6CD8">
        <w:rPr>
          <w:rFonts w:eastAsia="Times New Roman" w:cstheme="minorHAnsi"/>
          <w:bCs/>
          <w:lang w:eastAsia="ar-SA"/>
        </w:rPr>
        <w:t xml:space="preserve">Wykonawca nie może wykonywać swego zobowiązania za pomocą takich osób trzecich, które na podstawie </w:t>
      </w:r>
      <w:r w:rsidR="001B2D15" w:rsidRPr="001D6CD8">
        <w:rPr>
          <w:rFonts w:cstheme="minorHAnsi"/>
          <w:shd w:val="clear" w:color="auto" w:fill="FFFFFF"/>
        </w:rPr>
        <w:t>ustawy z dnia 11 września 2019 r. - Prawo zamówień publicznych (t.j. Dz. U. z 2022 r. poz. 1710 z późn. zm.).</w:t>
      </w:r>
      <w:r w:rsidR="001B2D15" w:rsidRPr="001D6CD8">
        <w:rPr>
          <w:rFonts w:eastAsia="Times New Roman" w:cstheme="minorHAnsi"/>
          <w:bCs/>
          <w:lang w:eastAsia="ar-SA"/>
        </w:rPr>
        <w:t xml:space="preserve"> </w:t>
      </w:r>
      <w:r w:rsidRPr="001D6CD8">
        <w:rPr>
          <w:rFonts w:eastAsia="Times New Roman" w:cstheme="minorHAnsi"/>
          <w:bCs/>
          <w:lang w:eastAsia="ar-SA"/>
        </w:rPr>
        <w:t xml:space="preserve">są wykluczone </w:t>
      </w:r>
      <w:r w:rsidRPr="00AF3133">
        <w:rPr>
          <w:rFonts w:eastAsia="Times New Roman" w:cstheme="minorHAnsi"/>
          <w:bCs/>
          <w:lang w:eastAsia="ar-SA"/>
        </w:rPr>
        <w:t>z ubiegania się o udzielenie zamówienia publicznego.</w:t>
      </w:r>
      <w:r w:rsidRPr="00132DD2">
        <w:rPr>
          <w:rFonts w:ascii="Calibri" w:eastAsia="Times New Roman" w:hAnsi="Calibri" w:cs="Calibri"/>
          <w:bCs/>
          <w:lang w:eastAsia="ar-SA"/>
        </w:rPr>
        <w:t xml:space="preserve"> Zawinione naruszenie ww</w:t>
      </w:r>
      <w:r w:rsidR="001B2D15">
        <w:rPr>
          <w:rFonts w:ascii="Calibri" w:eastAsia="Times New Roman" w:hAnsi="Calibri" w:cs="Calibri"/>
          <w:bCs/>
          <w:lang w:eastAsia="ar-SA"/>
        </w:rPr>
        <w:t>.</w:t>
      </w:r>
      <w:r w:rsidRPr="00132DD2">
        <w:rPr>
          <w:rFonts w:ascii="Calibri" w:eastAsia="Times New Roman" w:hAnsi="Calibri" w:cs="Calibri"/>
          <w:bCs/>
          <w:lang w:eastAsia="ar-SA"/>
        </w:rPr>
        <w:t xml:space="preserve"> postanowień stanowi podstawę do odstąpienia od umowy przez Zamawiającego.</w:t>
      </w:r>
    </w:p>
    <w:p w14:paraId="7E0122A4" w14:textId="50EA411D" w:rsidR="00132DD2" w:rsidRPr="00132DD2" w:rsidRDefault="00132DD2" w:rsidP="00132DD2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lang w:eastAsia="ar-SA"/>
        </w:rPr>
      </w:pPr>
      <w:r w:rsidRPr="00132DD2">
        <w:rPr>
          <w:rFonts w:ascii="Calibri" w:eastAsia="Times New Roman" w:hAnsi="Calibri" w:cs="Calibri"/>
          <w:bCs/>
          <w:lang w:eastAsia="ar-SA"/>
        </w:rPr>
        <w:t>Wykonawca nie będzie sobie rościł pretensji do wahań w ilości dostarc</w:t>
      </w:r>
      <w:r w:rsidR="001E273E">
        <w:rPr>
          <w:rFonts w:ascii="Calibri" w:eastAsia="Times New Roman" w:hAnsi="Calibri" w:cs="Calibri"/>
          <w:bCs/>
          <w:lang w:eastAsia="ar-SA"/>
        </w:rPr>
        <w:t>zon</w:t>
      </w:r>
      <w:r w:rsidR="00194951">
        <w:rPr>
          <w:rFonts w:ascii="Calibri" w:eastAsia="Times New Roman" w:hAnsi="Calibri" w:cs="Calibri"/>
          <w:bCs/>
          <w:lang w:eastAsia="ar-SA"/>
        </w:rPr>
        <w:t>ych</w:t>
      </w:r>
      <w:r w:rsidR="001E273E">
        <w:rPr>
          <w:rFonts w:ascii="Calibri" w:eastAsia="Times New Roman" w:hAnsi="Calibri" w:cs="Calibri"/>
          <w:bCs/>
          <w:lang w:eastAsia="ar-SA"/>
        </w:rPr>
        <w:t xml:space="preserve"> </w:t>
      </w:r>
      <w:r w:rsidR="00194951">
        <w:rPr>
          <w:rFonts w:ascii="Calibri" w:eastAsia="Times New Roman" w:hAnsi="Calibri" w:cs="Calibri"/>
          <w:bCs/>
          <w:lang w:eastAsia="ar-SA"/>
        </w:rPr>
        <w:t xml:space="preserve">tekstyliów </w:t>
      </w:r>
      <w:r w:rsidR="001E273E">
        <w:rPr>
          <w:rFonts w:ascii="Calibri" w:eastAsia="Times New Roman" w:hAnsi="Calibri" w:cs="Calibri"/>
          <w:bCs/>
          <w:lang w:eastAsia="ar-SA"/>
        </w:rPr>
        <w:t>do prania. Ilość </w:t>
      </w:r>
      <w:r w:rsidRPr="00132DD2">
        <w:rPr>
          <w:rFonts w:ascii="Calibri" w:eastAsia="Times New Roman" w:hAnsi="Calibri" w:cs="Calibri"/>
          <w:bCs/>
          <w:lang w:eastAsia="ar-SA"/>
        </w:rPr>
        <w:t>brudn</w:t>
      </w:r>
      <w:r w:rsidR="00194951">
        <w:rPr>
          <w:rFonts w:ascii="Calibri" w:eastAsia="Times New Roman" w:hAnsi="Calibri" w:cs="Calibri"/>
          <w:bCs/>
          <w:lang w:eastAsia="ar-SA"/>
        </w:rPr>
        <w:t>ych</w:t>
      </w:r>
      <w:r w:rsidRPr="00132DD2">
        <w:rPr>
          <w:rFonts w:ascii="Calibri" w:eastAsia="Times New Roman" w:hAnsi="Calibri" w:cs="Calibri"/>
          <w:bCs/>
          <w:lang w:eastAsia="ar-SA"/>
        </w:rPr>
        <w:t xml:space="preserve"> </w:t>
      </w:r>
      <w:r w:rsidR="00194951">
        <w:rPr>
          <w:rFonts w:ascii="Calibri" w:eastAsia="Times New Roman" w:hAnsi="Calibri" w:cs="Calibri"/>
          <w:bCs/>
          <w:lang w:eastAsia="ar-SA"/>
        </w:rPr>
        <w:t xml:space="preserve"> tekstyliów</w:t>
      </w:r>
      <w:r w:rsidRPr="00132DD2">
        <w:rPr>
          <w:rFonts w:ascii="Calibri" w:eastAsia="Times New Roman" w:hAnsi="Calibri" w:cs="Calibri"/>
          <w:bCs/>
          <w:lang w:eastAsia="ar-SA"/>
        </w:rPr>
        <w:t xml:space="preserve"> przekazana przez Zamawiającego będzie uzależniona od jego potrzeb. Ostateczna całkowita ilość </w:t>
      </w:r>
      <w:r w:rsidR="00194951">
        <w:rPr>
          <w:rFonts w:ascii="Calibri" w:eastAsia="Times New Roman" w:hAnsi="Calibri" w:cs="Calibri"/>
          <w:bCs/>
          <w:lang w:eastAsia="ar-SA"/>
        </w:rPr>
        <w:t>tekstyliów</w:t>
      </w:r>
      <w:r w:rsidR="00194951" w:rsidRPr="00132DD2">
        <w:rPr>
          <w:rFonts w:ascii="Calibri" w:eastAsia="Times New Roman" w:hAnsi="Calibri" w:cs="Calibri"/>
          <w:bCs/>
          <w:lang w:eastAsia="ar-SA"/>
        </w:rPr>
        <w:t xml:space="preserve"> </w:t>
      </w:r>
      <w:r w:rsidRPr="00132DD2">
        <w:rPr>
          <w:rFonts w:ascii="Calibri" w:eastAsia="Times New Roman" w:hAnsi="Calibri" w:cs="Calibri"/>
          <w:bCs/>
          <w:lang w:eastAsia="ar-SA"/>
        </w:rPr>
        <w:t>może być mniejsza od wskazanej w</w:t>
      </w:r>
      <w:r w:rsidR="00194951">
        <w:rPr>
          <w:rFonts w:ascii="Calibri" w:eastAsia="Times New Roman" w:hAnsi="Calibri" w:cs="Calibri"/>
          <w:bCs/>
          <w:lang w:eastAsia="ar-SA"/>
        </w:rPr>
        <w:t> </w:t>
      </w:r>
      <w:r w:rsidRPr="00132DD2">
        <w:rPr>
          <w:rFonts w:ascii="Calibri" w:eastAsia="Times New Roman" w:hAnsi="Calibri" w:cs="Calibri"/>
          <w:bCs/>
          <w:lang w:eastAsia="ar-SA"/>
        </w:rPr>
        <w:t>Zapytaniu ofertowym. Wykonawcy nie przysługują roszczenia o zapłatę kwoty z tytułu powstałej różnicy.</w:t>
      </w:r>
    </w:p>
    <w:p w14:paraId="0C9AFC65" w14:textId="77777777" w:rsidR="00132DD2" w:rsidRPr="00132DD2" w:rsidRDefault="00132DD2" w:rsidP="00132DD2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lang w:eastAsia="ar-SA"/>
        </w:rPr>
      </w:pPr>
      <w:r w:rsidRPr="00132DD2">
        <w:rPr>
          <w:rFonts w:ascii="Calibri" w:eastAsia="Times New Roman" w:hAnsi="Calibri" w:cs="Calibri"/>
          <w:bCs/>
          <w:lang w:eastAsia="ar-SA"/>
        </w:rPr>
        <w:t>Wykonawca ponosi względem Zamawiającego odpowiedzialność za:</w:t>
      </w:r>
    </w:p>
    <w:p w14:paraId="30D16A43" w14:textId="2955942D" w:rsidR="00132DD2" w:rsidRPr="00132DD2" w:rsidRDefault="00132DD2" w:rsidP="00132DD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ar-SA"/>
        </w:rPr>
      </w:pPr>
      <w:r w:rsidRPr="00132DD2">
        <w:rPr>
          <w:rFonts w:ascii="Calibri" w:eastAsia="Times New Roman" w:hAnsi="Calibri" w:cs="Calibri"/>
          <w:bCs/>
          <w:lang w:eastAsia="ar-SA"/>
        </w:rPr>
        <w:t xml:space="preserve">zaginięcie </w:t>
      </w:r>
      <w:r w:rsidR="00194951">
        <w:rPr>
          <w:rFonts w:ascii="Calibri" w:eastAsia="Times New Roman" w:hAnsi="Calibri" w:cs="Calibri"/>
          <w:bCs/>
          <w:lang w:eastAsia="ar-SA"/>
        </w:rPr>
        <w:t xml:space="preserve">tekstyliów </w:t>
      </w:r>
      <w:r w:rsidR="001E273E">
        <w:rPr>
          <w:rFonts w:ascii="Calibri" w:eastAsia="Times New Roman" w:hAnsi="Calibri" w:cs="Calibri"/>
          <w:bCs/>
          <w:lang w:eastAsia="ar-SA"/>
        </w:rPr>
        <w:t>przekazan</w:t>
      </w:r>
      <w:r w:rsidR="00194951">
        <w:rPr>
          <w:rFonts w:ascii="Calibri" w:eastAsia="Times New Roman" w:hAnsi="Calibri" w:cs="Calibri"/>
          <w:bCs/>
          <w:lang w:eastAsia="ar-SA"/>
        </w:rPr>
        <w:t>ych</w:t>
      </w:r>
      <w:r w:rsidR="001E273E">
        <w:rPr>
          <w:rFonts w:ascii="Calibri" w:eastAsia="Times New Roman" w:hAnsi="Calibri" w:cs="Calibri"/>
          <w:bCs/>
          <w:lang w:eastAsia="ar-SA"/>
        </w:rPr>
        <w:t xml:space="preserve"> do wyprania,</w:t>
      </w:r>
    </w:p>
    <w:p w14:paraId="6CE64F53" w14:textId="5322494E" w:rsidR="00132DD2" w:rsidRPr="00132DD2" w:rsidRDefault="00132DD2" w:rsidP="00132DD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ar-SA"/>
        </w:rPr>
      </w:pPr>
      <w:r w:rsidRPr="00132DD2">
        <w:rPr>
          <w:rFonts w:ascii="Calibri" w:eastAsia="Times New Roman" w:hAnsi="Calibri" w:cs="Calibri"/>
          <w:bCs/>
          <w:lang w:eastAsia="ar-SA"/>
        </w:rPr>
        <w:t xml:space="preserve">uszkodzenie </w:t>
      </w:r>
      <w:r w:rsidR="00194951">
        <w:rPr>
          <w:rFonts w:ascii="Calibri" w:eastAsia="Times New Roman" w:hAnsi="Calibri" w:cs="Calibri"/>
          <w:bCs/>
          <w:lang w:eastAsia="ar-SA"/>
        </w:rPr>
        <w:t>tekstyliów</w:t>
      </w:r>
      <w:r w:rsidRPr="00132DD2">
        <w:rPr>
          <w:rFonts w:ascii="Calibri" w:eastAsia="Times New Roman" w:hAnsi="Calibri" w:cs="Calibri"/>
          <w:bCs/>
          <w:lang w:eastAsia="ar-SA"/>
        </w:rPr>
        <w:t>.</w:t>
      </w:r>
    </w:p>
    <w:p w14:paraId="5A7E0BD3" w14:textId="77777777" w:rsidR="00B60EFF" w:rsidRDefault="00B60EFF" w:rsidP="00132DD2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</w:p>
    <w:p w14:paraId="3098946A" w14:textId="77777777" w:rsidR="00F0231D" w:rsidRDefault="00F0231D" w:rsidP="00132DD2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</w:p>
    <w:p w14:paraId="68827C86" w14:textId="77777777" w:rsidR="00132DD2" w:rsidRPr="00132DD2" w:rsidRDefault="00132DD2" w:rsidP="00132DD2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132DD2">
        <w:rPr>
          <w:rFonts w:ascii="Calibri" w:eastAsia="Times New Roman" w:hAnsi="Calibri" w:cs="Calibri"/>
          <w:b/>
          <w:bCs/>
          <w:lang w:eastAsia="ar-SA"/>
        </w:rPr>
        <w:t>§ 3</w:t>
      </w:r>
    </w:p>
    <w:p w14:paraId="70F00E99" w14:textId="77777777" w:rsidR="00132DD2" w:rsidRPr="00132DD2" w:rsidRDefault="00132DD2" w:rsidP="001E273E">
      <w:pPr>
        <w:suppressAutoHyphens/>
        <w:spacing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132DD2">
        <w:rPr>
          <w:rFonts w:ascii="Calibri" w:eastAsia="Times New Roman" w:hAnsi="Calibri" w:cs="Calibri"/>
          <w:b/>
          <w:bCs/>
          <w:lang w:eastAsia="ar-SA"/>
        </w:rPr>
        <w:t>WYNAGRODZENIE WYKONAWCY</w:t>
      </w:r>
    </w:p>
    <w:p w14:paraId="446CEF54" w14:textId="4D124BE7" w:rsidR="00174185" w:rsidRDefault="00132DD2" w:rsidP="00132DD2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lang w:eastAsia="ar-SA"/>
        </w:rPr>
      </w:pPr>
      <w:r w:rsidRPr="00132DD2">
        <w:rPr>
          <w:rFonts w:ascii="Calibri" w:eastAsia="Times New Roman" w:hAnsi="Calibri" w:cs="Calibri"/>
          <w:bCs/>
          <w:lang w:eastAsia="ar-SA"/>
        </w:rPr>
        <w:t>Strony ustalają, że za realizację przedmiotu umowy</w:t>
      </w:r>
      <w:r w:rsidRPr="00132DD2">
        <w:rPr>
          <w:rFonts w:ascii="Calibri" w:eastAsia="Times New Roman" w:hAnsi="Calibri" w:cs="Calibri"/>
          <w:bCs/>
          <w:lang w:eastAsia="pl-PL"/>
        </w:rPr>
        <w:t xml:space="preserve"> </w:t>
      </w:r>
      <w:r w:rsidR="00B573D2">
        <w:rPr>
          <w:rFonts w:ascii="Calibri" w:eastAsia="Times New Roman" w:hAnsi="Calibri" w:cs="Calibri"/>
          <w:bCs/>
          <w:lang w:eastAsia="ar-SA"/>
        </w:rPr>
        <w:t xml:space="preserve">zgodnie z ofertą z dnia </w:t>
      </w:r>
      <w:r w:rsidR="009763AE">
        <w:rPr>
          <w:rFonts w:ascii="Calibri" w:eastAsia="Times New Roman" w:hAnsi="Calibri" w:cs="Calibri"/>
          <w:bCs/>
          <w:lang w:eastAsia="ar-SA"/>
        </w:rPr>
        <w:t>……………</w:t>
      </w:r>
      <w:r w:rsidRPr="00B573D2">
        <w:rPr>
          <w:rFonts w:ascii="Calibri" w:eastAsia="Times New Roman" w:hAnsi="Calibri" w:cs="Calibri"/>
          <w:bCs/>
          <w:lang w:eastAsia="ar-SA"/>
        </w:rPr>
        <w:t xml:space="preserve"> r. </w:t>
      </w:r>
      <w:r w:rsidRPr="00132DD2">
        <w:rPr>
          <w:rFonts w:ascii="Calibri" w:eastAsia="Times New Roman" w:hAnsi="Calibri" w:cs="Calibri"/>
          <w:bCs/>
          <w:lang w:eastAsia="ar-SA"/>
        </w:rPr>
        <w:t>złożoną przez Wykonawcę, stanowiącą załącznik nr 1 do niniejszej umowy i będącą jej integralną częścią Zamawiający zapłaci wynagrodzenie wg stawek określonych w załączniku nr 1 d</w:t>
      </w:r>
      <w:r w:rsidR="001E273E">
        <w:rPr>
          <w:rFonts w:ascii="Calibri" w:eastAsia="Times New Roman" w:hAnsi="Calibri" w:cs="Calibri"/>
          <w:bCs/>
          <w:lang w:eastAsia="ar-SA"/>
        </w:rPr>
        <w:t>o umowy (Oferta </w:t>
      </w:r>
      <w:r w:rsidR="00B573D2">
        <w:rPr>
          <w:rFonts w:ascii="Calibri" w:eastAsia="Times New Roman" w:hAnsi="Calibri" w:cs="Calibri"/>
          <w:bCs/>
          <w:lang w:eastAsia="ar-SA"/>
        </w:rPr>
        <w:t>wraz z ceną</w:t>
      </w:r>
      <w:r w:rsidR="00410746">
        <w:rPr>
          <w:rFonts w:ascii="Calibri" w:eastAsia="Times New Roman" w:hAnsi="Calibri" w:cs="Calibri"/>
          <w:bCs/>
          <w:lang w:eastAsia="ar-SA"/>
        </w:rPr>
        <w:t>)</w:t>
      </w:r>
      <w:r w:rsidR="00174185">
        <w:rPr>
          <w:rFonts w:ascii="Calibri" w:eastAsia="Times New Roman" w:hAnsi="Calibri" w:cs="Calibri"/>
          <w:bCs/>
          <w:lang w:eastAsia="ar-SA"/>
        </w:rPr>
        <w:t>:</w:t>
      </w:r>
    </w:p>
    <w:p w14:paraId="22264B26" w14:textId="57260D4D" w:rsidR="00132DD2" w:rsidRPr="00F9388F" w:rsidRDefault="00F63D77" w:rsidP="00174185">
      <w:pPr>
        <w:pStyle w:val="Akapitzlist"/>
        <w:numPr>
          <w:ilvl w:val="1"/>
          <w:numId w:val="5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ar-SA"/>
        </w:rPr>
      </w:pPr>
      <w:r>
        <w:rPr>
          <w:rFonts w:ascii="Calibri" w:eastAsia="Times New Roman" w:hAnsi="Calibri" w:cs="Calibri"/>
          <w:bCs/>
          <w:lang w:eastAsia="ar-SA"/>
        </w:rPr>
        <w:t>………..</w:t>
      </w:r>
      <w:r w:rsidR="00132DD2" w:rsidRPr="00F9388F">
        <w:rPr>
          <w:rFonts w:ascii="Calibri" w:eastAsia="Times New Roman" w:hAnsi="Calibri" w:cs="Calibri"/>
          <w:bCs/>
          <w:lang w:eastAsia="ar-SA"/>
        </w:rPr>
        <w:t>. netto za 1 kg  pranej, maglo</w:t>
      </w:r>
      <w:r w:rsidR="00174185" w:rsidRPr="00F9388F">
        <w:rPr>
          <w:rFonts w:ascii="Calibri" w:eastAsia="Times New Roman" w:hAnsi="Calibri" w:cs="Calibri"/>
          <w:bCs/>
          <w:lang w:eastAsia="ar-SA"/>
        </w:rPr>
        <w:t>wanej, dezynfekowanej pościeli</w:t>
      </w:r>
      <w:r w:rsidR="001E273E">
        <w:rPr>
          <w:rFonts w:ascii="Calibri" w:eastAsia="Times New Roman" w:hAnsi="Calibri" w:cs="Calibri"/>
          <w:bCs/>
          <w:lang w:eastAsia="ar-SA"/>
        </w:rPr>
        <w:t>,</w:t>
      </w:r>
    </w:p>
    <w:p w14:paraId="3A19A2F4" w14:textId="72CB24FA" w:rsidR="00174185" w:rsidRDefault="00F63D77" w:rsidP="00174185">
      <w:pPr>
        <w:pStyle w:val="Akapitzlist"/>
        <w:numPr>
          <w:ilvl w:val="1"/>
          <w:numId w:val="5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ar-SA"/>
        </w:rPr>
      </w:pPr>
      <w:r>
        <w:rPr>
          <w:rFonts w:ascii="Calibri" w:eastAsia="Times New Roman" w:hAnsi="Calibri" w:cs="Calibri"/>
          <w:bCs/>
          <w:lang w:eastAsia="ar-SA"/>
        </w:rPr>
        <w:t>………….</w:t>
      </w:r>
      <w:r w:rsidR="00174185" w:rsidRPr="00174185">
        <w:rPr>
          <w:rFonts w:ascii="Calibri" w:eastAsia="Times New Roman" w:hAnsi="Calibri" w:cs="Calibri"/>
          <w:bCs/>
          <w:lang w:eastAsia="ar-SA"/>
        </w:rPr>
        <w:t xml:space="preserve"> netto za 1 kg prania</w:t>
      </w:r>
      <w:r w:rsidR="00174185">
        <w:rPr>
          <w:rFonts w:ascii="Calibri" w:eastAsia="Times New Roman" w:hAnsi="Calibri" w:cs="Calibri"/>
          <w:bCs/>
          <w:lang w:eastAsia="ar-SA"/>
        </w:rPr>
        <w:t xml:space="preserve"> koców, poduszek i kołder</w:t>
      </w:r>
      <w:r w:rsidR="001E273E">
        <w:rPr>
          <w:rFonts w:ascii="Calibri" w:eastAsia="Times New Roman" w:hAnsi="Calibri" w:cs="Calibri"/>
          <w:bCs/>
          <w:lang w:eastAsia="ar-SA"/>
        </w:rPr>
        <w:t>,</w:t>
      </w:r>
    </w:p>
    <w:p w14:paraId="048D3978" w14:textId="77777777" w:rsidR="00174185" w:rsidRPr="00174185" w:rsidRDefault="00F63D77" w:rsidP="00174185">
      <w:pPr>
        <w:pStyle w:val="Akapitzlist"/>
        <w:numPr>
          <w:ilvl w:val="1"/>
          <w:numId w:val="5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ar-SA"/>
        </w:rPr>
      </w:pPr>
      <w:r>
        <w:rPr>
          <w:rFonts w:ascii="Calibri" w:eastAsia="Times New Roman" w:hAnsi="Calibri" w:cs="Calibri"/>
          <w:bCs/>
          <w:lang w:eastAsia="ar-SA"/>
        </w:rPr>
        <w:t>…………</w:t>
      </w:r>
      <w:r w:rsidR="00174185" w:rsidRPr="00174185">
        <w:rPr>
          <w:rFonts w:ascii="Calibri" w:eastAsia="Times New Roman" w:hAnsi="Calibri" w:cs="Calibri"/>
          <w:bCs/>
          <w:lang w:eastAsia="ar-SA"/>
        </w:rPr>
        <w:t xml:space="preserve"> netto za 1 kg prania</w:t>
      </w:r>
      <w:r>
        <w:rPr>
          <w:rFonts w:ascii="Calibri" w:eastAsia="Times New Roman" w:hAnsi="Calibri" w:cs="Calibri"/>
          <w:bCs/>
          <w:lang w:eastAsia="ar-SA"/>
        </w:rPr>
        <w:t xml:space="preserve"> i prasowania kombinezonów roboczych</w:t>
      </w:r>
      <w:r w:rsidR="00F9388F">
        <w:rPr>
          <w:rFonts w:ascii="Calibri" w:eastAsia="Times New Roman" w:hAnsi="Calibri" w:cs="Calibri"/>
          <w:bCs/>
          <w:lang w:eastAsia="ar-SA"/>
        </w:rPr>
        <w:t>.</w:t>
      </w:r>
    </w:p>
    <w:p w14:paraId="38E2675E" w14:textId="62C15F7D" w:rsidR="00132DD2" w:rsidRPr="00132DD2" w:rsidRDefault="00132DD2" w:rsidP="00132DD2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lang w:eastAsia="ar-SA"/>
        </w:rPr>
      </w:pPr>
      <w:r w:rsidRPr="00132DD2">
        <w:rPr>
          <w:rFonts w:ascii="Calibri" w:eastAsia="Times New Roman" w:hAnsi="Calibri" w:cs="Calibri"/>
          <w:bCs/>
          <w:lang w:eastAsia="ar-SA"/>
        </w:rPr>
        <w:t>Maksymalna wartość umowy:</w:t>
      </w:r>
      <w:r w:rsidR="00F63D77">
        <w:rPr>
          <w:rFonts w:ascii="Calibri" w:eastAsia="Times New Roman" w:hAnsi="Calibri" w:cs="Calibri"/>
          <w:bCs/>
          <w:lang w:eastAsia="ar-SA"/>
        </w:rPr>
        <w:t>………………….. w tym VAT 23% (słownie………………………………..)</w:t>
      </w:r>
      <w:r w:rsidR="001E273E">
        <w:rPr>
          <w:rFonts w:ascii="Calibri" w:eastAsia="Times New Roman" w:hAnsi="Calibri" w:cs="Calibri"/>
          <w:bCs/>
          <w:lang w:eastAsia="ar-SA"/>
        </w:rPr>
        <w:t>.</w:t>
      </w:r>
    </w:p>
    <w:p w14:paraId="60A45285" w14:textId="5F78C48A" w:rsidR="00132DD2" w:rsidRPr="00132DD2" w:rsidRDefault="00132DD2" w:rsidP="00C16335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Calibri" w:eastAsia="TimesNewRoman" w:hAnsi="Calibri" w:cs="Calibri"/>
          <w:lang w:eastAsia="ar-SA"/>
        </w:rPr>
      </w:pPr>
      <w:r w:rsidRPr="00132DD2">
        <w:rPr>
          <w:rFonts w:ascii="Calibri" w:eastAsia="Times New Roman" w:hAnsi="Calibri" w:cs="Calibri"/>
          <w:bCs/>
          <w:lang w:eastAsia="ar-SA"/>
        </w:rPr>
        <w:t>Zapłata za wykonywaną usługę będzie następowała sukcesywnie po dostarczeniu faktury częściowej, płatnej w terminie 21 dni od daty złożenia jej w siedzibie Zamawiającego</w:t>
      </w:r>
      <w:r w:rsidRPr="00132DD2">
        <w:rPr>
          <w:rFonts w:ascii="Calibri" w:eastAsia="TimesNewRoman" w:hAnsi="Calibri" w:cs="Calibri"/>
          <w:lang w:eastAsia="ar-SA"/>
        </w:rPr>
        <w:t xml:space="preserve"> z konta Zamawiającego Nr rachunku: </w:t>
      </w:r>
      <w:r w:rsidR="00F63D77">
        <w:rPr>
          <w:rFonts w:ascii="Calibri" w:eastAsia="TimesNewRoman" w:hAnsi="Calibri" w:cs="Calibri"/>
          <w:lang w:eastAsia="ar-SA"/>
        </w:rPr>
        <w:t>………………………….</w:t>
      </w:r>
      <w:r w:rsidR="003643D0">
        <w:rPr>
          <w:rFonts w:ascii="Calibri" w:eastAsia="TimesNewRoman" w:hAnsi="Calibri" w:cs="Calibri"/>
          <w:lang w:eastAsia="ar-SA"/>
        </w:rPr>
        <w:t xml:space="preserve"> </w:t>
      </w:r>
      <w:r w:rsidRPr="00132DD2">
        <w:rPr>
          <w:rFonts w:ascii="Calibri" w:eastAsia="Times New Roman" w:hAnsi="Calibri" w:cs="Calibri"/>
          <w:bCs/>
          <w:lang w:eastAsia="ar-SA"/>
        </w:rPr>
        <w:t>na konto Wykonawcy</w:t>
      </w:r>
      <w:r w:rsidR="00D51012">
        <w:rPr>
          <w:rFonts w:ascii="Calibri" w:eastAsia="Times New Roman" w:hAnsi="Calibri" w:cs="Calibri"/>
          <w:bCs/>
          <w:lang w:eastAsia="ar-SA"/>
        </w:rPr>
        <w:t xml:space="preserve"> nr rachunku </w:t>
      </w:r>
      <w:r w:rsidR="00F63D77">
        <w:rPr>
          <w:rFonts w:ascii="Calibri" w:eastAsia="Times New Roman" w:hAnsi="Calibri" w:cs="Calibri"/>
          <w:bCs/>
          <w:lang w:eastAsia="ar-SA"/>
        </w:rPr>
        <w:t>…………………….</w:t>
      </w:r>
    </w:p>
    <w:p w14:paraId="1AFE9C33" w14:textId="77777777" w:rsidR="00132DD2" w:rsidRPr="00132DD2" w:rsidRDefault="00132DD2" w:rsidP="00132DD2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132DD2">
        <w:rPr>
          <w:rFonts w:ascii="Calibri" w:eastAsia="Times New Roman" w:hAnsi="Calibri" w:cs="Calibri"/>
          <w:color w:val="000000"/>
          <w:lang w:eastAsia="ar-SA"/>
        </w:rPr>
        <w:t xml:space="preserve">Zamawiający oświadcza, że posiada </w:t>
      </w:r>
      <w:r w:rsidRPr="00132DD2">
        <w:rPr>
          <w:rFonts w:ascii="Calibri" w:eastAsia="Times New Roman" w:hAnsi="Calibri" w:cs="Calibri"/>
          <w:b/>
          <w:color w:val="000000"/>
          <w:lang w:eastAsia="ar-SA"/>
        </w:rPr>
        <w:t xml:space="preserve">NIP </w:t>
      </w:r>
      <w:r w:rsidRPr="00132DD2">
        <w:rPr>
          <w:rFonts w:ascii="Calibri" w:eastAsia="Times New Roman" w:hAnsi="Calibri" w:cs="Calibri"/>
          <w:b/>
          <w:lang w:eastAsia="ar-SA"/>
        </w:rPr>
        <w:t>586-001-28-73</w:t>
      </w:r>
      <w:r w:rsidRPr="00132DD2">
        <w:rPr>
          <w:rFonts w:ascii="Calibri" w:eastAsia="Times New Roman" w:hAnsi="Calibri" w:cs="Calibri"/>
          <w:b/>
          <w:color w:val="000000"/>
          <w:lang w:eastAsia="ar-SA"/>
        </w:rPr>
        <w:t>.</w:t>
      </w:r>
    </w:p>
    <w:p w14:paraId="34BB08E0" w14:textId="77777777" w:rsidR="00132DD2" w:rsidRPr="00132DD2" w:rsidRDefault="00132DD2" w:rsidP="00132DD2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lang w:eastAsia="ar-SA"/>
        </w:rPr>
      </w:pPr>
      <w:r w:rsidRPr="00132DD2">
        <w:rPr>
          <w:rFonts w:ascii="Calibri" w:eastAsia="Times New Roman" w:hAnsi="Calibri" w:cs="Calibri"/>
          <w:bCs/>
          <w:lang w:eastAsia="ar-SA"/>
        </w:rPr>
        <w:t>Zamawiający zapłaci Wykonawcy odsetki ustawowe za zwłokę w zapłacie faktury.</w:t>
      </w:r>
    </w:p>
    <w:p w14:paraId="065043A2" w14:textId="57B3B6F0" w:rsidR="00132DD2" w:rsidRPr="00FA44DD" w:rsidRDefault="00132DD2" w:rsidP="00132DD2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lang w:eastAsia="ar-SA"/>
        </w:rPr>
      </w:pPr>
      <w:r w:rsidRPr="00132DD2">
        <w:rPr>
          <w:rFonts w:ascii="Calibri" w:eastAsia="Calibri" w:hAnsi="Calibri" w:cs="Calibri"/>
        </w:rPr>
        <w:t>Za datę zapłaty należności uważa się datę złożenia przez Zamawiającego polecenia przelewu bankowego.</w:t>
      </w:r>
    </w:p>
    <w:p w14:paraId="15B54D75" w14:textId="77777777" w:rsidR="00CA59A2" w:rsidRPr="00CA59A2" w:rsidRDefault="00CA59A2" w:rsidP="00CA59A2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lang w:eastAsia="ar-SA"/>
        </w:rPr>
      </w:pPr>
      <w:r w:rsidRPr="00CA59A2">
        <w:rPr>
          <w:rFonts w:ascii="Calibri" w:eastAsia="Calibri" w:hAnsi="Calibri" w:cs="Times New Roman"/>
        </w:rPr>
        <w:t>Wynagrodzenie Wykonawcy określone według Formularza Ofertowego, może ulec zmianie w okresie trwania umowy ale zmiana ta musi spełniać łącznie następujące warunki:</w:t>
      </w:r>
    </w:p>
    <w:p w14:paraId="67693F18" w14:textId="77777777" w:rsidR="00CA59A2" w:rsidRPr="00CA59A2" w:rsidRDefault="00CA59A2" w:rsidP="00CA59A2">
      <w:pPr>
        <w:numPr>
          <w:ilvl w:val="0"/>
          <w:numId w:val="1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CA59A2">
        <w:rPr>
          <w:rFonts w:ascii="Calibri" w:eastAsia="Calibri" w:hAnsi="Calibri" w:cs="Times New Roman"/>
        </w:rPr>
        <w:t>Wykonawca złoży Zamawiającemu uzasadniony wniosek na piśmie jednakże nie wcześniej niż po upływie co najmniej 6 miesięcy od daty zawarcia Umowy;</w:t>
      </w:r>
    </w:p>
    <w:p w14:paraId="4BA66165" w14:textId="77777777" w:rsidR="00CA59A2" w:rsidRPr="00CA59A2" w:rsidRDefault="00CA59A2" w:rsidP="00CA59A2">
      <w:pPr>
        <w:numPr>
          <w:ilvl w:val="0"/>
          <w:numId w:val="1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CA59A2">
        <w:rPr>
          <w:rFonts w:ascii="Calibri" w:eastAsia="Calibri" w:hAnsi="Calibri" w:cs="Times New Roman"/>
        </w:rPr>
        <w:t>wskaźnik cen towarów i usług konsumpcyjnych publikowany przez Główny Urząd Statystyczny za ostatni miesiąc poprzedzający datę wpłynięcia wniosku Wykonawcy, musi wzrosnąć o więcej niż 1,00% (jeden procent);</w:t>
      </w:r>
    </w:p>
    <w:p w14:paraId="48F34C30" w14:textId="77777777" w:rsidR="00CA59A2" w:rsidRPr="00CA59A2" w:rsidRDefault="00CA59A2" w:rsidP="00CA59A2">
      <w:pPr>
        <w:numPr>
          <w:ilvl w:val="0"/>
          <w:numId w:val="1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CA59A2">
        <w:rPr>
          <w:rFonts w:ascii="Calibri" w:eastAsia="Calibri" w:hAnsi="Calibri" w:cs="Times New Roman"/>
        </w:rPr>
        <w:t>wniosek nie może wskazywać wzrostu Wynagrodzenia powyżej tego opublikowanego wskaźnika;</w:t>
      </w:r>
    </w:p>
    <w:p w14:paraId="38BEA7E0" w14:textId="77777777" w:rsidR="00CA59A2" w:rsidRPr="00CA59A2" w:rsidRDefault="00CA59A2" w:rsidP="00CA59A2">
      <w:pPr>
        <w:numPr>
          <w:ilvl w:val="0"/>
          <w:numId w:val="1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CA59A2">
        <w:rPr>
          <w:rFonts w:ascii="Calibri" w:eastAsia="Calibri" w:hAnsi="Calibri" w:cs="Times New Roman"/>
        </w:rPr>
        <w:t>od złożenia poprzedniego wniosku upłynęło co najmniej 6 miesięcy, chyba że jest to pierwszy wniosek;</w:t>
      </w:r>
    </w:p>
    <w:p w14:paraId="053B1F6F" w14:textId="77777777" w:rsidR="00CA59A2" w:rsidRPr="00CA59A2" w:rsidRDefault="00CA59A2" w:rsidP="00CA59A2">
      <w:pPr>
        <w:numPr>
          <w:ilvl w:val="0"/>
          <w:numId w:val="1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CA59A2">
        <w:rPr>
          <w:rFonts w:ascii="Calibri" w:eastAsia="Calibri" w:hAnsi="Calibri" w:cs="Times New Roman"/>
        </w:rPr>
        <w:t>maksymalna wartość wzrostu wynagrodzenia Wykonawcy nie przekroczy wartości ustalonej zgodnie z ust. 9 poniżej;</w:t>
      </w:r>
    </w:p>
    <w:p w14:paraId="48319DBF" w14:textId="77777777" w:rsidR="00CA59A2" w:rsidRPr="00CA59A2" w:rsidRDefault="00CA59A2" w:rsidP="00CA59A2">
      <w:pPr>
        <w:numPr>
          <w:ilvl w:val="0"/>
          <w:numId w:val="1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CA59A2">
        <w:rPr>
          <w:rFonts w:ascii="Calibri" w:eastAsia="Calibri" w:hAnsi="Calibri" w:cs="Times New Roman"/>
        </w:rPr>
        <w:t>zostanie podpisany aneks do Umowy.</w:t>
      </w:r>
    </w:p>
    <w:p w14:paraId="327D799C" w14:textId="77777777" w:rsidR="00CA59A2" w:rsidRPr="00CA59A2" w:rsidRDefault="00CA59A2" w:rsidP="00CA59A2">
      <w:pPr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Calibri" w:eastAsia="Calibri" w:hAnsi="Calibri" w:cs="Times New Roman"/>
        </w:rPr>
      </w:pPr>
      <w:r w:rsidRPr="00CA59A2">
        <w:rPr>
          <w:rFonts w:ascii="Calibri" w:eastAsia="Calibri" w:hAnsi="Calibri" w:cs="Times New Roman"/>
        </w:rPr>
        <w:lastRenderedPageBreak/>
        <w:t>Zamawiający ma obowiązek rozpatrzyć wniosek w terminie 21 dni od daty jego wpływu. Wniosek odrzucony z powodu braków formalnych uznawany jest przez Strony jako niebyły.</w:t>
      </w:r>
    </w:p>
    <w:p w14:paraId="12AF2B9E" w14:textId="77777777" w:rsidR="00CA59A2" w:rsidRPr="00CA59A2" w:rsidRDefault="00CA59A2" w:rsidP="00CA59A2">
      <w:pPr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Calibri" w:eastAsia="Calibri" w:hAnsi="Calibri" w:cs="Times New Roman"/>
        </w:rPr>
      </w:pPr>
      <w:r w:rsidRPr="00CA59A2">
        <w:rPr>
          <w:rFonts w:ascii="Calibri" w:eastAsia="Calibri" w:hAnsi="Calibri" w:cs="Times New Roman"/>
        </w:rPr>
        <w:t xml:space="preserve">Wzrost Wynagrodzenia Wykonawcy, w zakresie dostaw zrealizowanych po dniu złożenia wniosku, nastąpi poprzez zwiększenie cen z Formularza Ofertowego o wskaźnik cen towarów i usług konsumpcyjnych publikowany przez Główny Urząd Statystyczny za ostatni miesiąc poprzedzający datę wpłynięcia wniosku lecz nie więcej niż 2%. </w:t>
      </w:r>
    </w:p>
    <w:p w14:paraId="247E06A2" w14:textId="2F216BB9" w:rsidR="00CA59A2" w:rsidRPr="00FA44DD" w:rsidRDefault="00CA59A2" w:rsidP="00FA44DD">
      <w:pPr>
        <w:numPr>
          <w:ilvl w:val="0"/>
          <w:numId w:val="15"/>
        </w:numPr>
        <w:spacing w:after="200" w:line="276" w:lineRule="auto"/>
        <w:ind w:left="426" w:hanging="426"/>
        <w:jc w:val="both"/>
        <w:rPr>
          <w:rFonts w:ascii="Calibri" w:eastAsia="Calibri" w:hAnsi="Calibri" w:cs="Times New Roman"/>
        </w:rPr>
      </w:pPr>
      <w:r w:rsidRPr="00CA59A2">
        <w:rPr>
          <w:rFonts w:ascii="Calibri" w:eastAsia="Calibri" w:hAnsi="Calibri" w:cs="Times New Roman"/>
        </w:rPr>
        <w:t>Rozliczenie umowy z uwzględnieniem wzrostu Wynagrodzenia dotyczy usług niewykonanych do dnia zawarcia aneksu do umowy i będzie następowało począwszy od miesiąca następnego po miesiącu, w którym został podpisany w tym zakresie aneks do Umowy. Wysokość wynagrodzenia brutto, zawiera należny podatek VAT zgodnie z ustawą z dnia 11 marca 2004 r. o podatku od towarów i usług (Dz.U. z 2021 poz. 685, z poźn. zm.)</w:t>
      </w:r>
      <w:r w:rsidRPr="00CA59A2">
        <w:rPr>
          <w:rFonts w:ascii="Calibri" w:eastAsia="Calibri" w:hAnsi="Calibri" w:cs="Times New Roman"/>
          <w:iCs/>
        </w:rPr>
        <w:t>.</w:t>
      </w:r>
    </w:p>
    <w:p w14:paraId="6D1626C1" w14:textId="77777777" w:rsidR="001E273E" w:rsidRPr="00132DD2" w:rsidRDefault="001E273E" w:rsidP="001E273E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bCs/>
          <w:lang w:eastAsia="ar-SA"/>
        </w:rPr>
      </w:pPr>
    </w:p>
    <w:p w14:paraId="503F518D" w14:textId="77777777" w:rsidR="00132DD2" w:rsidRPr="00132DD2" w:rsidRDefault="00132DD2" w:rsidP="00132DD2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132DD2">
        <w:rPr>
          <w:rFonts w:ascii="Calibri" w:eastAsia="Times New Roman" w:hAnsi="Calibri" w:cs="Calibri"/>
          <w:b/>
          <w:bCs/>
          <w:lang w:eastAsia="ar-SA"/>
        </w:rPr>
        <w:t>§ 4</w:t>
      </w:r>
    </w:p>
    <w:p w14:paraId="282874CD" w14:textId="77777777" w:rsidR="00132DD2" w:rsidRPr="00132DD2" w:rsidRDefault="00132DD2" w:rsidP="001E273E">
      <w:pPr>
        <w:suppressAutoHyphens/>
        <w:spacing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132DD2">
        <w:rPr>
          <w:rFonts w:ascii="Calibri" w:eastAsia="Times New Roman" w:hAnsi="Calibri" w:cs="Calibri"/>
          <w:b/>
          <w:bCs/>
          <w:lang w:eastAsia="ar-SA"/>
        </w:rPr>
        <w:t xml:space="preserve">REALIZACJA UMOWY </w:t>
      </w:r>
    </w:p>
    <w:p w14:paraId="3315A980" w14:textId="15AD0990" w:rsidR="00132DD2" w:rsidRPr="00132DD2" w:rsidRDefault="00132DD2" w:rsidP="00132DD2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lang w:eastAsia="ar-SA"/>
        </w:rPr>
      </w:pPr>
      <w:r w:rsidRPr="00132DD2">
        <w:rPr>
          <w:rFonts w:ascii="Calibri" w:eastAsia="Times New Roman" w:hAnsi="Calibri" w:cs="Calibri"/>
          <w:bCs/>
          <w:lang w:eastAsia="ar-SA"/>
        </w:rPr>
        <w:t>Dokumentem potwierdzającym odbiór wypran</w:t>
      </w:r>
      <w:r w:rsidR="00194951">
        <w:rPr>
          <w:rFonts w:ascii="Calibri" w:eastAsia="Times New Roman" w:hAnsi="Calibri" w:cs="Calibri"/>
          <w:bCs/>
          <w:lang w:eastAsia="ar-SA"/>
        </w:rPr>
        <w:t>ych</w:t>
      </w:r>
      <w:r w:rsidRPr="00132DD2">
        <w:rPr>
          <w:rFonts w:ascii="Calibri" w:eastAsia="Times New Roman" w:hAnsi="Calibri" w:cs="Calibri"/>
          <w:bCs/>
          <w:lang w:eastAsia="ar-SA"/>
        </w:rPr>
        <w:t xml:space="preserve"> </w:t>
      </w:r>
      <w:r w:rsidR="00194951">
        <w:rPr>
          <w:rFonts w:ascii="Calibri" w:eastAsia="Times New Roman" w:hAnsi="Calibri" w:cs="Calibri"/>
          <w:bCs/>
          <w:lang w:eastAsia="ar-SA"/>
        </w:rPr>
        <w:t>tekstyliów</w:t>
      </w:r>
      <w:r w:rsidRPr="00132DD2">
        <w:rPr>
          <w:rFonts w:ascii="Calibri" w:eastAsia="Times New Roman" w:hAnsi="Calibri" w:cs="Calibri"/>
          <w:bCs/>
          <w:lang w:eastAsia="ar-SA"/>
        </w:rPr>
        <w:t xml:space="preserve"> jest faktura, pokwitowana przez upoważnionego pracownika Zamawiającego.</w:t>
      </w:r>
    </w:p>
    <w:p w14:paraId="611462D9" w14:textId="59C80FF4" w:rsidR="00132DD2" w:rsidRPr="00132DD2" w:rsidRDefault="00132DD2" w:rsidP="00132DD2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lang w:eastAsia="ar-SA"/>
        </w:rPr>
      </w:pPr>
      <w:r w:rsidRPr="00132DD2">
        <w:rPr>
          <w:rFonts w:ascii="Calibri" w:eastAsia="Times New Roman" w:hAnsi="Calibri" w:cs="Calibri"/>
          <w:bCs/>
          <w:lang w:eastAsia="ar-SA"/>
        </w:rPr>
        <w:t>W przypadku stwierdzenia przez Zamawiającego nieprawidłowo wykonanej usługi, (w</w:t>
      </w:r>
      <w:r w:rsidR="00F63D77">
        <w:rPr>
          <w:rFonts w:ascii="Calibri" w:eastAsia="Times New Roman" w:hAnsi="Calibri" w:cs="Calibri"/>
          <w:bCs/>
          <w:lang w:eastAsia="ar-SA"/>
        </w:rPr>
        <w:t> </w:t>
      </w:r>
      <w:r w:rsidRPr="00132DD2">
        <w:rPr>
          <w:rFonts w:ascii="Calibri" w:eastAsia="Times New Roman" w:hAnsi="Calibri" w:cs="Calibri"/>
          <w:bCs/>
          <w:lang w:eastAsia="ar-SA"/>
        </w:rPr>
        <w:t xml:space="preserve">szczególności: </w:t>
      </w:r>
      <w:r w:rsidR="00194951">
        <w:rPr>
          <w:rFonts w:ascii="Calibri" w:eastAsia="Times New Roman" w:hAnsi="Calibri" w:cs="Calibri"/>
          <w:bCs/>
          <w:lang w:eastAsia="ar-SA"/>
        </w:rPr>
        <w:t>tekstyliów</w:t>
      </w:r>
      <w:r w:rsidRPr="00132DD2">
        <w:rPr>
          <w:rFonts w:ascii="Calibri" w:eastAsia="Times New Roman" w:hAnsi="Calibri" w:cs="Calibri"/>
          <w:bCs/>
          <w:lang w:eastAsia="ar-SA"/>
        </w:rPr>
        <w:t xml:space="preserve"> niedopran</w:t>
      </w:r>
      <w:r w:rsidR="00194951">
        <w:rPr>
          <w:rFonts w:ascii="Calibri" w:eastAsia="Times New Roman" w:hAnsi="Calibri" w:cs="Calibri"/>
          <w:bCs/>
          <w:lang w:eastAsia="ar-SA"/>
        </w:rPr>
        <w:t>ych</w:t>
      </w:r>
      <w:r w:rsidRPr="00132DD2">
        <w:rPr>
          <w:rFonts w:ascii="Calibri" w:eastAsia="Times New Roman" w:hAnsi="Calibri" w:cs="Calibri"/>
          <w:bCs/>
          <w:lang w:eastAsia="ar-SA"/>
        </w:rPr>
        <w:t xml:space="preserve">, </w:t>
      </w:r>
      <w:r w:rsidR="00194951" w:rsidRPr="00132DD2">
        <w:rPr>
          <w:rFonts w:ascii="Calibri" w:eastAsia="Times New Roman" w:hAnsi="Calibri" w:cs="Calibri"/>
          <w:bCs/>
          <w:lang w:eastAsia="ar-SA"/>
        </w:rPr>
        <w:t>niewyprasowan</w:t>
      </w:r>
      <w:r w:rsidR="00194951">
        <w:rPr>
          <w:rFonts w:ascii="Calibri" w:eastAsia="Times New Roman" w:hAnsi="Calibri" w:cs="Calibri"/>
          <w:bCs/>
          <w:lang w:eastAsia="ar-SA"/>
        </w:rPr>
        <w:t>ych</w:t>
      </w:r>
      <w:r w:rsidRPr="00132DD2">
        <w:rPr>
          <w:rFonts w:ascii="Calibri" w:eastAsia="Times New Roman" w:hAnsi="Calibri" w:cs="Calibri"/>
          <w:bCs/>
          <w:lang w:eastAsia="ar-SA"/>
        </w:rPr>
        <w:t>, niewykrochmalon</w:t>
      </w:r>
      <w:r w:rsidR="00194951">
        <w:rPr>
          <w:rFonts w:ascii="Calibri" w:eastAsia="Times New Roman" w:hAnsi="Calibri" w:cs="Calibri"/>
          <w:bCs/>
          <w:lang w:eastAsia="ar-SA"/>
        </w:rPr>
        <w:t>ych</w:t>
      </w:r>
      <w:r w:rsidRPr="00132DD2">
        <w:rPr>
          <w:rFonts w:ascii="Calibri" w:eastAsia="Times New Roman" w:hAnsi="Calibri" w:cs="Calibri"/>
          <w:bCs/>
          <w:lang w:eastAsia="ar-SA"/>
        </w:rPr>
        <w:t xml:space="preserve">), Wykonawca zobowiązuje się do odbioru </w:t>
      </w:r>
      <w:r w:rsidR="00194951">
        <w:rPr>
          <w:rFonts w:ascii="Calibri" w:eastAsia="Times New Roman" w:hAnsi="Calibri" w:cs="Calibri"/>
          <w:bCs/>
          <w:lang w:eastAsia="ar-SA"/>
        </w:rPr>
        <w:t xml:space="preserve">tekstyliów </w:t>
      </w:r>
      <w:r w:rsidRPr="00132DD2">
        <w:rPr>
          <w:rFonts w:ascii="Calibri" w:eastAsia="Times New Roman" w:hAnsi="Calibri" w:cs="Calibri"/>
          <w:bCs/>
          <w:lang w:eastAsia="ar-SA"/>
        </w:rPr>
        <w:t>i wykonania usługi ponownie na własny koszt w ciągu 24 godzin. W ww</w:t>
      </w:r>
      <w:r w:rsidR="001B2D15">
        <w:rPr>
          <w:rFonts w:ascii="Calibri" w:eastAsia="Times New Roman" w:hAnsi="Calibri" w:cs="Calibri"/>
          <w:bCs/>
          <w:lang w:eastAsia="ar-SA"/>
        </w:rPr>
        <w:t>.</w:t>
      </w:r>
      <w:r w:rsidRPr="00132DD2">
        <w:rPr>
          <w:rFonts w:ascii="Calibri" w:eastAsia="Times New Roman" w:hAnsi="Calibri" w:cs="Calibri"/>
          <w:bCs/>
          <w:lang w:eastAsia="ar-SA"/>
        </w:rPr>
        <w:t xml:space="preserve"> sytuacji termin zapłaty faktury określony w § 3 pkt 3 biegnie od momentu prawidłowego zrealizowania usługi.</w:t>
      </w:r>
    </w:p>
    <w:p w14:paraId="66210662" w14:textId="0964B46B" w:rsidR="00132DD2" w:rsidRPr="00132DD2" w:rsidRDefault="00132DD2" w:rsidP="00132DD2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lang w:eastAsia="ar-SA"/>
        </w:rPr>
      </w:pPr>
      <w:r w:rsidRPr="00132DD2">
        <w:rPr>
          <w:rFonts w:ascii="Calibri" w:eastAsia="Calibri" w:hAnsi="Calibri" w:cs="Calibri"/>
        </w:rPr>
        <w:t>W wypadku stwierdzenia wyraźnych oznak zniszczenia asortymentu (np. przypalenie, porozrywanie) przez urządzenia pralniczo-maglujące i inne wykorzystywane do realizacji usługi, Wykonawca zobowiązuje się do zwrotu takiego samego asortymentu i takiej samej ilości w ciągu 14 dni od daty stwierdzenia zniszczeń, potwierdzonych w protokole odbioru. Taka sama procedura obowiązuje przy stwierdzeniu braku ilości asortymentu dostarczonego po wykonaniu usług</w:t>
      </w:r>
      <w:r w:rsidR="001E273E">
        <w:rPr>
          <w:rFonts w:ascii="Calibri" w:eastAsia="Calibri" w:hAnsi="Calibri" w:cs="Calibri"/>
        </w:rPr>
        <w:t>i. Jeśli </w:t>
      </w:r>
      <w:r w:rsidRPr="00132DD2">
        <w:rPr>
          <w:rFonts w:ascii="Calibri" w:eastAsia="Calibri" w:hAnsi="Calibri" w:cs="Calibri"/>
        </w:rPr>
        <w:t>Wykonawca nie wywiąże się w terminie i nie uzupełni brakującego asortymentu, Zamawiający obciąży go notą obciążającą według cen zakupu asortymentu aktualnych na dzień nabycia nowego asortymentu.</w:t>
      </w:r>
    </w:p>
    <w:p w14:paraId="1BFEB87E" w14:textId="77777777" w:rsidR="00132DD2" w:rsidRPr="00132DD2" w:rsidRDefault="00132DD2" w:rsidP="00132DD2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lang w:eastAsia="ar-SA"/>
        </w:rPr>
      </w:pPr>
      <w:r w:rsidRPr="00132DD2">
        <w:rPr>
          <w:rFonts w:ascii="Calibri" w:eastAsia="Calibri" w:hAnsi="Calibri" w:cs="Calibri"/>
        </w:rPr>
        <w:t>Zamawiający zastrzega sobie prawo do:</w:t>
      </w:r>
    </w:p>
    <w:p w14:paraId="15F879EA" w14:textId="77777777" w:rsidR="00132DD2" w:rsidRPr="00132DD2" w:rsidRDefault="00132DD2" w:rsidP="00132DD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132DD2">
        <w:rPr>
          <w:rFonts w:ascii="Calibri" w:eastAsia="Calibri" w:hAnsi="Calibri" w:cs="Calibri"/>
          <w:color w:val="000000"/>
          <w:lang w:eastAsia="pl-PL"/>
        </w:rPr>
        <w:t xml:space="preserve">kontroli procesu realizacji usługi oraz prawidłowości funkcjonowania pralni zgodnie z umową, </w:t>
      </w:r>
      <w:r w:rsidRPr="00132DD2">
        <w:rPr>
          <w:rFonts w:ascii="Calibri" w:eastAsia="Calibri" w:hAnsi="Calibri" w:cs="Calibri"/>
          <w:color w:val="000000"/>
          <w:lang w:eastAsia="pl-PL"/>
        </w:rPr>
        <w:br/>
        <w:t xml:space="preserve">w tym kontroli dokumentów zakupu środków piorących i dezynfekcyjnych i innych używanych do realizacji usługi, </w:t>
      </w:r>
    </w:p>
    <w:p w14:paraId="7869CC10" w14:textId="77777777" w:rsidR="00132DD2" w:rsidRPr="00132DD2" w:rsidRDefault="00132DD2" w:rsidP="00132DD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132DD2">
        <w:rPr>
          <w:rFonts w:ascii="Calibri" w:eastAsia="Calibri" w:hAnsi="Calibri" w:cs="Calibri"/>
          <w:color w:val="000000"/>
          <w:lang w:eastAsia="pl-PL"/>
        </w:rPr>
        <w:t xml:space="preserve">wglądu do protokołu kontroli przeprowadzonych przez nadzór sanitarno-epidemiologiczny, </w:t>
      </w:r>
    </w:p>
    <w:p w14:paraId="0DC67BA6" w14:textId="77777777" w:rsidR="00132DD2" w:rsidRPr="00132DD2" w:rsidRDefault="00132DD2" w:rsidP="00132DD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132DD2">
        <w:rPr>
          <w:rFonts w:ascii="Calibri" w:eastAsia="Calibri" w:hAnsi="Calibri" w:cs="Calibri"/>
          <w:color w:val="000000"/>
          <w:lang w:eastAsia="pl-PL"/>
        </w:rPr>
        <w:t xml:space="preserve">wglądu do aktualnych kart charakterystyk środków piorących i dezynfekcyjnych używanych </w:t>
      </w:r>
      <w:r w:rsidRPr="00132DD2">
        <w:rPr>
          <w:rFonts w:ascii="Calibri" w:eastAsia="Calibri" w:hAnsi="Calibri" w:cs="Calibri"/>
          <w:color w:val="000000"/>
          <w:lang w:eastAsia="pl-PL"/>
        </w:rPr>
        <w:br/>
        <w:t xml:space="preserve">w procesie prania. </w:t>
      </w:r>
    </w:p>
    <w:p w14:paraId="12825045" w14:textId="77777777" w:rsidR="00132DD2" w:rsidRPr="00132DD2" w:rsidRDefault="00132DD2" w:rsidP="00132DD2">
      <w:pPr>
        <w:suppressAutoHyphens/>
        <w:spacing w:after="0" w:line="240" w:lineRule="auto"/>
        <w:ind w:left="180" w:hanging="180"/>
        <w:jc w:val="both"/>
        <w:rPr>
          <w:rFonts w:ascii="Calibri" w:eastAsia="Times New Roman" w:hAnsi="Calibri" w:cs="Calibri"/>
          <w:bCs/>
          <w:lang w:eastAsia="ar-SA"/>
        </w:rPr>
      </w:pPr>
    </w:p>
    <w:p w14:paraId="2C4E2D0D" w14:textId="77777777" w:rsidR="00132DD2" w:rsidRPr="00132DD2" w:rsidRDefault="00132DD2" w:rsidP="00132DD2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132DD2">
        <w:rPr>
          <w:rFonts w:ascii="Calibri" w:eastAsia="Times New Roman" w:hAnsi="Calibri" w:cs="Calibri"/>
          <w:b/>
          <w:bCs/>
          <w:lang w:eastAsia="ar-SA"/>
        </w:rPr>
        <w:t>§ 5</w:t>
      </w:r>
    </w:p>
    <w:p w14:paraId="4E231839" w14:textId="77777777" w:rsidR="00132DD2" w:rsidRPr="00132DD2" w:rsidRDefault="00132DD2" w:rsidP="001E273E">
      <w:pPr>
        <w:suppressAutoHyphens/>
        <w:spacing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132DD2">
        <w:rPr>
          <w:rFonts w:ascii="Calibri" w:eastAsia="Times New Roman" w:hAnsi="Calibri" w:cs="Calibri"/>
          <w:b/>
          <w:bCs/>
          <w:lang w:eastAsia="ar-SA"/>
        </w:rPr>
        <w:t>KARY UMOWNE</w:t>
      </w:r>
    </w:p>
    <w:p w14:paraId="33652E01" w14:textId="227E852C" w:rsidR="00132DD2" w:rsidRPr="00132DD2" w:rsidRDefault="00132DD2" w:rsidP="00132DD2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lang w:eastAsia="ar-SA"/>
        </w:rPr>
      </w:pPr>
      <w:r w:rsidRPr="00132DD2">
        <w:rPr>
          <w:rFonts w:ascii="Calibri" w:eastAsia="Times New Roman" w:hAnsi="Calibri" w:cs="Calibri"/>
          <w:bCs/>
          <w:lang w:eastAsia="ar-SA"/>
        </w:rPr>
        <w:t xml:space="preserve">W przypadku </w:t>
      </w:r>
      <w:r w:rsidR="006C6ADA">
        <w:rPr>
          <w:rFonts w:ascii="Calibri" w:eastAsia="Times New Roman" w:hAnsi="Calibri" w:cs="Calibri"/>
          <w:bCs/>
          <w:lang w:eastAsia="ar-SA"/>
        </w:rPr>
        <w:t xml:space="preserve">zwłoki w wykonaniu usługi, o której mowa </w:t>
      </w:r>
      <w:r w:rsidRPr="00132DD2">
        <w:rPr>
          <w:rFonts w:ascii="Calibri" w:eastAsia="Times New Roman" w:hAnsi="Calibri" w:cs="Calibri"/>
          <w:bCs/>
          <w:lang w:eastAsia="ar-SA"/>
        </w:rPr>
        <w:t xml:space="preserve">w § 2 </w:t>
      </w:r>
      <w:r w:rsidR="001E273E">
        <w:rPr>
          <w:rFonts w:ascii="Calibri" w:eastAsia="Times New Roman" w:hAnsi="Calibri" w:cs="Calibri"/>
          <w:bCs/>
          <w:lang w:eastAsia="ar-SA"/>
        </w:rPr>
        <w:t>us</w:t>
      </w:r>
      <w:r w:rsidRPr="00132DD2">
        <w:rPr>
          <w:rFonts w:ascii="Calibri" w:eastAsia="Times New Roman" w:hAnsi="Calibri" w:cs="Calibri"/>
          <w:bCs/>
          <w:lang w:eastAsia="ar-SA"/>
        </w:rPr>
        <w:t>t</w:t>
      </w:r>
      <w:r w:rsidR="001E273E">
        <w:rPr>
          <w:rFonts w:ascii="Calibri" w:eastAsia="Times New Roman" w:hAnsi="Calibri" w:cs="Calibri"/>
          <w:bCs/>
          <w:lang w:eastAsia="ar-SA"/>
        </w:rPr>
        <w:t>.</w:t>
      </w:r>
      <w:r w:rsidRPr="00132DD2">
        <w:rPr>
          <w:rFonts w:ascii="Calibri" w:eastAsia="Times New Roman" w:hAnsi="Calibri" w:cs="Calibri"/>
          <w:bCs/>
          <w:lang w:eastAsia="ar-SA"/>
        </w:rPr>
        <w:t xml:space="preserve"> 5 umowy, Wykonawca zobowiązuje się do zapłaty Zamawiającemu kary umownej w wysokości 50 zł brutto za każdą godzinę </w:t>
      </w:r>
      <w:r w:rsidR="00CA59A2">
        <w:rPr>
          <w:rFonts w:ascii="Calibri" w:eastAsia="Times New Roman" w:hAnsi="Calibri" w:cs="Calibri"/>
          <w:bCs/>
          <w:lang w:eastAsia="ar-SA"/>
        </w:rPr>
        <w:t>zwłoki</w:t>
      </w:r>
      <w:r w:rsidRPr="00132DD2">
        <w:rPr>
          <w:rFonts w:ascii="Calibri" w:eastAsia="Times New Roman" w:hAnsi="Calibri" w:cs="Calibri"/>
          <w:bCs/>
          <w:lang w:eastAsia="ar-SA"/>
        </w:rPr>
        <w:t>.</w:t>
      </w:r>
    </w:p>
    <w:p w14:paraId="4BA2BA66" w14:textId="5A2B4C9F" w:rsidR="00132DD2" w:rsidRPr="00132DD2" w:rsidRDefault="00132DD2" w:rsidP="00132DD2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lang w:eastAsia="ar-SA"/>
        </w:rPr>
      </w:pPr>
      <w:r w:rsidRPr="00132DD2">
        <w:rPr>
          <w:rFonts w:ascii="Calibri" w:eastAsia="Times New Roman" w:hAnsi="Calibri" w:cs="Calibri"/>
          <w:bCs/>
          <w:lang w:eastAsia="ar-SA"/>
        </w:rPr>
        <w:t>Jeżeli wysokość zastrzeżonych kar nie pokrywa poniesionej szkody, strony mogą dochodzić odszkodowania uzupełniającego</w:t>
      </w:r>
      <w:r w:rsidR="006C6ADA">
        <w:rPr>
          <w:rFonts w:ascii="Calibri" w:eastAsia="Times New Roman" w:hAnsi="Calibri" w:cs="Calibri"/>
          <w:bCs/>
          <w:lang w:eastAsia="ar-SA"/>
        </w:rPr>
        <w:t xml:space="preserve"> na zasadach ogólnych</w:t>
      </w:r>
      <w:r w:rsidRPr="00132DD2">
        <w:rPr>
          <w:rFonts w:ascii="Calibri" w:eastAsia="Times New Roman" w:hAnsi="Calibri" w:cs="Calibri"/>
          <w:bCs/>
          <w:lang w:eastAsia="ar-SA"/>
        </w:rPr>
        <w:t>.</w:t>
      </w:r>
    </w:p>
    <w:p w14:paraId="3CD5B352" w14:textId="6DEE7C63" w:rsidR="00132DD2" w:rsidRPr="00132DD2" w:rsidRDefault="00132DD2" w:rsidP="00132DD2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lang w:eastAsia="ar-SA"/>
        </w:rPr>
      </w:pPr>
      <w:r w:rsidRPr="00132DD2">
        <w:rPr>
          <w:rFonts w:ascii="Calibri" w:eastAsia="Times New Roman" w:hAnsi="Calibri" w:cs="Calibri"/>
          <w:bCs/>
          <w:lang w:eastAsia="ar-SA"/>
        </w:rPr>
        <w:t>Zamawiający w razie wystąpienia</w:t>
      </w:r>
      <w:r w:rsidR="00AF3133">
        <w:rPr>
          <w:rFonts w:ascii="Calibri" w:eastAsia="Times New Roman" w:hAnsi="Calibri" w:cs="Calibri"/>
          <w:bCs/>
          <w:lang w:eastAsia="ar-SA"/>
        </w:rPr>
        <w:t xml:space="preserve"> zwłoki</w:t>
      </w:r>
      <w:r w:rsidRPr="00132DD2">
        <w:rPr>
          <w:rFonts w:ascii="Calibri" w:eastAsia="Times New Roman" w:hAnsi="Calibri" w:cs="Calibri"/>
          <w:bCs/>
          <w:lang w:eastAsia="ar-SA"/>
        </w:rPr>
        <w:t xml:space="preserve"> w wykonaniu usługi może wyznaczyć Wykonawcy dodatkowy termin nie rezygnując z kary umownej i odszkodowania. </w:t>
      </w:r>
    </w:p>
    <w:p w14:paraId="6D4D2994" w14:textId="77777777" w:rsidR="00132DD2" w:rsidRPr="00132DD2" w:rsidRDefault="00132DD2" w:rsidP="00132DD2">
      <w:pPr>
        <w:suppressAutoHyphens/>
        <w:spacing w:after="0" w:line="240" w:lineRule="auto"/>
        <w:jc w:val="center"/>
        <w:rPr>
          <w:rFonts w:ascii="Calibri" w:eastAsia="Times New Roman" w:hAnsi="Calibri" w:cs="Calibri"/>
          <w:bCs/>
          <w:lang w:eastAsia="ar-SA"/>
        </w:rPr>
      </w:pPr>
    </w:p>
    <w:p w14:paraId="4440F5F9" w14:textId="77777777" w:rsidR="00132DD2" w:rsidRPr="00132DD2" w:rsidRDefault="00132DD2" w:rsidP="00132DD2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</w:p>
    <w:p w14:paraId="0B2917D1" w14:textId="77777777" w:rsidR="00132DD2" w:rsidRPr="00132DD2" w:rsidRDefault="00132DD2" w:rsidP="00132DD2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132DD2">
        <w:rPr>
          <w:rFonts w:ascii="Calibri" w:eastAsia="Times New Roman" w:hAnsi="Calibri" w:cs="Calibri"/>
          <w:b/>
          <w:bCs/>
          <w:lang w:eastAsia="ar-SA"/>
        </w:rPr>
        <w:lastRenderedPageBreak/>
        <w:t>§ 6</w:t>
      </w:r>
    </w:p>
    <w:p w14:paraId="428375E8" w14:textId="77777777" w:rsidR="00132DD2" w:rsidRPr="00132DD2" w:rsidRDefault="00132DD2" w:rsidP="001E273E">
      <w:pPr>
        <w:suppressAutoHyphens/>
        <w:spacing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132DD2">
        <w:rPr>
          <w:rFonts w:ascii="Calibri" w:eastAsia="Times New Roman" w:hAnsi="Calibri" w:cs="Calibri"/>
          <w:b/>
          <w:bCs/>
          <w:lang w:eastAsia="ar-SA"/>
        </w:rPr>
        <w:t>TERMIN WYKONANIA PRZEDMIOTU UMOWY</w:t>
      </w:r>
    </w:p>
    <w:p w14:paraId="6AE27656" w14:textId="423AE3D5" w:rsidR="00CA59A2" w:rsidRDefault="00132DD2" w:rsidP="00132DD2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ar-SA"/>
        </w:rPr>
      </w:pPr>
      <w:r w:rsidRPr="00132DD2">
        <w:rPr>
          <w:rFonts w:ascii="Calibri" w:eastAsia="Times New Roman" w:hAnsi="Calibri" w:cs="Calibri"/>
          <w:bCs/>
          <w:lang w:eastAsia="ar-SA"/>
        </w:rPr>
        <w:t xml:space="preserve">Przedmiot umowy realizowany będzie od dnia </w:t>
      </w:r>
      <w:r w:rsidR="009763AE">
        <w:rPr>
          <w:rFonts w:ascii="Calibri" w:eastAsia="Times New Roman" w:hAnsi="Calibri" w:cs="Calibri"/>
          <w:b/>
          <w:bCs/>
          <w:lang w:eastAsia="ar-SA"/>
        </w:rPr>
        <w:t>……………………..</w:t>
      </w:r>
      <w:r w:rsidRPr="00132DD2">
        <w:rPr>
          <w:rFonts w:ascii="Calibri" w:eastAsia="Times New Roman" w:hAnsi="Calibri" w:cs="Calibri"/>
          <w:b/>
          <w:bCs/>
          <w:lang w:eastAsia="ar-SA"/>
        </w:rPr>
        <w:t xml:space="preserve"> przez okres </w:t>
      </w:r>
      <w:r w:rsidR="001D6CD8">
        <w:rPr>
          <w:rFonts w:ascii="Calibri" w:eastAsia="Times New Roman" w:hAnsi="Calibri" w:cs="Calibri"/>
          <w:b/>
          <w:bCs/>
          <w:lang w:eastAsia="ar-SA"/>
        </w:rPr>
        <w:t>12</w:t>
      </w:r>
      <w:r w:rsidR="001D6CD8" w:rsidRPr="00132DD2">
        <w:rPr>
          <w:rFonts w:ascii="Calibri" w:eastAsia="Times New Roman" w:hAnsi="Calibri" w:cs="Calibri"/>
          <w:b/>
          <w:bCs/>
          <w:lang w:eastAsia="ar-SA"/>
        </w:rPr>
        <w:t xml:space="preserve"> </w:t>
      </w:r>
      <w:r w:rsidRPr="00132DD2">
        <w:rPr>
          <w:rFonts w:ascii="Calibri" w:eastAsia="Times New Roman" w:hAnsi="Calibri" w:cs="Calibri"/>
          <w:b/>
          <w:bCs/>
          <w:lang w:eastAsia="ar-SA"/>
        </w:rPr>
        <w:t>miesięcy</w:t>
      </w:r>
      <w:r w:rsidR="001E273E">
        <w:rPr>
          <w:rFonts w:ascii="Calibri" w:eastAsia="Times New Roman" w:hAnsi="Calibri" w:cs="Calibri"/>
          <w:b/>
          <w:bCs/>
          <w:lang w:eastAsia="ar-SA"/>
        </w:rPr>
        <w:t>,</w:t>
      </w:r>
      <w:r w:rsidR="001E273E">
        <w:rPr>
          <w:rFonts w:ascii="Calibri" w:eastAsia="Times New Roman" w:hAnsi="Calibri" w:cs="Calibri"/>
          <w:bCs/>
          <w:lang w:eastAsia="ar-SA"/>
        </w:rPr>
        <w:t xml:space="preserve"> chyba</w:t>
      </w:r>
      <w:r w:rsidRPr="00132DD2">
        <w:rPr>
          <w:rFonts w:ascii="Calibri" w:eastAsia="Times New Roman" w:hAnsi="Calibri" w:cs="Calibri"/>
          <w:bCs/>
          <w:lang w:eastAsia="ar-SA"/>
        </w:rPr>
        <w:t xml:space="preserve"> że wcześniej wyczerpią się środki przeznaczone przez Zamawiającego na jej realizację.</w:t>
      </w:r>
    </w:p>
    <w:p w14:paraId="484F1BF9" w14:textId="72BA29CC" w:rsidR="00132DD2" w:rsidRPr="00132DD2" w:rsidRDefault="00132DD2" w:rsidP="00132DD2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ar-SA"/>
        </w:rPr>
      </w:pPr>
    </w:p>
    <w:p w14:paraId="41817FCE" w14:textId="201AF3BC" w:rsidR="00132DD2" w:rsidRPr="00132DD2" w:rsidRDefault="00132DD2" w:rsidP="001E273E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lang w:eastAsia="ar-SA"/>
        </w:rPr>
      </w:pPr>
    </w:p>
    <w:p w14:paraId="2010E6B1" w14:textId="77777777" w:rsidR="00132DD2" w:rsidRPr="00132DD2" w:rsidRDefault="00132DD2" w:rsidP="00132DD2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132DD2">
        <w:rPr>
          <w:rFonts w:ascii="Calibri" w:eastAsia="Times New Roman" w:hAnsi="Calibri" w:cs="Calibri"/>
          <w:b/>
          <w:bCs/>
          <w:lang w:eastAsia="ar-SA"/>
        </w:rPr>
        <w:t>§ 7</w:t>
      </w:r>
    </w:p>
    <w:p w14:paraId="436EDA82" w14:textId="77777777" w:rsidR="00132DD2" w:rsidRPr="00132DD2" w:rsidRDefault="00132DD2" w:rsidP="001E273E">
      <w:pPr>
        <w:suppressAutoHyphens/>
        <w:spacing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132DD2">
        <w:rPr>
          <w:rFonts w:ascii="Calibri" w:eastAsia="Times New Roman" w:hAnsi="Calibri" w:cs="Calibri"/>
          <w:b/>
          <w:bCs/>
          <w:lang w:eastAsia="ar-SA"/>
        </w:rPr>
        <w:t>ODSTĄPIENIE OD UMOWY</w:t>
      </w:r>
    </w:p>
    <w:p w14:paraId="0EC18EA3" w14:textId="77777777" w:rsidR="00132DD2" w:rsidRPr="00194951" w:rsidRDefault="00132DD2" w:rsidP="0019495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  <w:lang w:eastAsia="pl-PL"/>
        </w:rPr>
      </w:pPr>
      <w:r w:rsidRPr="00194951">
        <w:rPr>
          <w:rFonts w:ascii="Calibri" w:eastAsia="Times New Roman" w:hAnsi="Calibri" w:cs="Calibri"/>
          <w:bCs/>
          <w:color w:val="000000"/>
          <w:lang w:eastAsia="ar-SA"/>
        </w:rPr>
        <w:t xml:space="preserve">Zamawiającemu przysługuje prawo do odstąpienia od umowy w razie wystąpienia istotnej zmiany okoliczności powodującej, że wykonanie umowy nie leży w interesie publicznym, czego nie można było przewidzieć w chwili zawarcia umowy oraz gdy </w:t>
      </w:r>
      <w:r w:rsidRPr="00194951">
        <w:rPr>
          <w:rFonts w:ascii="Calibri" w:eastAsia="Calibri" w:hAnsi="Calibri" w:cs="Calibri"/>
          <w:color w:val="000000"/>
          <w:lang w:eastAsia="pl-PL"/>
        </w:rPr>
        <w:t xml:space="preserve">Wykonawca nie wykonuje swoich zobowiązań umownych lub wykonuje je w sposób nienależyty. </w:t>
      </w:r>
    </w:p>
    <w:p w14:paraId="3289BBC9" w14:textId="77777777" w:rsidR="00B60EFF" w:rsidRPr="00194951" w:rsidRDefault="00132DD2" w:rsidP="00194951">
      <w:pPr>
        <w:pStyle w:val="Akapitzlist"/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Calibri" w:eastAsia="Times New Roman" w:hAnsi="Calibri" w:cs="Calibri"/>
          <w:bCs/>
          <w:lang w:eastAsia="ar-SA"/>
        </w:rPr>
      </w:pPr>
      <w:r w:rsidRPr="00194951">
        <w:rPr>
          <w:rFonts w:ascii="Calibri" w:eastAsia="Times New Roman" w:hAnsi="Calibri" w:cs="Calibri"/>
          <w:bCs/>
          <w:lang w:eastAsia="ar-SA"/>
        </w:rPr>
        <w:t>Odstąpienie od umowy w tym przypadku może nastąpić w terminie 30 dni od powzięcia wiadomości o</w:t>
      </w:r>
      <w:r w:rsidR="003E5165" w:rsidRPr="00194951">
        <w:rPr>
          <w:rFonts w:ascii="Calibri" w:eastAsia="Times New Roman" w:hAnsi="Calibri" w:cs="Calibri"/>
          <w:bCs/>
          <w:lang w:eastAsia="ar-SA"/>
        </w:rPr>
        <w:t> </w:t>
      </w:r>
      <w:r w:rsidRPr="00194951">
        <w:rPr>
          <w:rFonts w:ascii="Calibri" w:eastAsia="Times New Roman" w:hAnsi="Calibri" w:cs="Calibri"/>
          <w:bCs/>
          <w:lang w:eastAsia="ar-SA"/>
        </w:rPr>
        <w:t>powyższych okolicznościach. W takim wypadku Wykonawca może żądać jedynie wynagrodzenia należnego mu z tytułu wykonania części umowy.</w:t>
      </w:r>
    </w:p>
    <w:p w14:paraId="68F5ED2D" w14:textId="77777777" w:rsidR="00F25A56" w:rsidRDefault="00F25A56" w:rsidP="00F25A56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ar-SA"/>
        </w:rPr>
      </w:pPr>
    </w:p>
    <w:p w14:paraId="3D98CB69" w14:textId="77777777" w:rsidR="00132DD2" w:rsidRPr="00132DD2" w:rsidRDefault="00132DD2" w:rsidP="00132DD2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132DD2">
        <w:rPr>
          <w:rFonts w:ascii="Calibri" w:eastAsia="Times New Roman" w:hAnsi="Calibri" w:cs="Calibri"/>
          <w:b/>
          <w:bCs/>
          <w:lang w:eastAsia="ar-SA"/>
        </w:rPr>
        <w:t>§ 8</w:t>
      </w:r>
    </w:p>
    <w:p w14:paraId="29C062D9" w14:textId="77777777" w:rsidR="00132DD2" w:rsidRPr="00132DD2" w:rsidRDefault="00132DD2" w:rsidP="001E273E">
      <w:pPr>
        <w:suppressAutoHyphens/>
        <w:spacing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132DD2">
        <w:rPr>
          <w:rFonts w:ascii="Calibri" w:eastAsia="Times New Roman" w:hAnsi="Calibri" w:cs="Calibri"/>
          <w:b/>
          <w:bCs/>
          <w:lang w:eastAsia="ar-SA"/>
        </w:rPr>
        <w:t>ZMIANY W UMOWIE</w:t>
      </w:r>
    </w:p>
    <w:p w14:paraId="549CE14B" w14:textId="77777777" w:rsidR="00132DD2" w:rsidRPr="00132DD2" w:rsidRDefault="00132DD2" w:rsidP="00132DD2">
      <w:pPr>
        <w:numPr>
          <w:ilvl w:val="0"/>
          <w:numId w:val="8"/>
        </w:numPr>
        <w:tabs>
          <w:tab w:val="num" w:pos="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32DD2">
        <w:rPr>
          <w:rFonts w:ascii="Calibri" w:eastAsia="Times New Roman" w:hAnsi="Calibri" w:cs="Calibri"/>
          <w:lang w:eastAsia="pl-PL"/>
        </w:rPr>
        <w:t xml:space="preserve">Niedopuszczalna jest zmiana postanowień niniejszej umowy poza zmianami przewidzianymi </w:t>
      </w:r>
      <w:r w:rsidRPr="00132DD2">
        <w:rPr>
          <w:rFonts w:ascii="Calibri" w:eastAsia="Times New Roman" w:hAnsi="Calibri" w:cs="Calibri"/>
          <w:lang w:eastAsia="pl-PL"/>
        </w:rPr>
        <w:br/>
        <w:t>w ogłoszeniu o zamówieniu publicznym lub Specyfikacji Istotnych Warunków Zamówienia.</w:t>
      </w:r>
    </w:p>
    <w:p w14:paraId="272DBA09" w14:textId="3664305C" w:rsidR="00132DD2" w:rsidRPr="00044A24" w:rsidRDefault="00132DD2" w:rsidP="00194951">
      <w:pPr>
        <w:numPr>
          <w:ilvl w:val="0"/>
          <w:numId w:val="8"/>
        </w:numPr>
        <w:tabs>
          <w:tab w:val="num" w:pos="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32DD2">
        <w:rPr>
          <w:rFonts w:ascii="Calibri" w:eastAsia="Times New Roman" w:hAnsi="Calibri" w:cs="Calibri"/>
          <w:lang w:eastAsia="pl-PL"/>
        </w:rPr>
        <w:t>Zmiana postanowień niniejszej umowy wymaga formy pisemnej pod rygorem nieważności.</w:t>
      </w:r>
    </w:p>
    <w:p w14:paraId="2046B7B3" w14:textId="77777777" w:rsidR="00132DD2" w:rsidRPr="00132DD2" w:rsidRDefault="00132DD2" w:rsidP="00132DD2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lang w:eastAsia="ar-SA"/>
        </w:rPr>
      </w:pPr>
    </w:p>
    <w:p w14:paraId="54020BFE" w14:textId="77777777" w:rsidR="00132DD2" w:rsidRPr="00132DD2" w:rsidRDefault="00132DD2" w:rsidP="00132DD2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132DD2">
        <w:rPr>
          <w:rFonts w:ascii="Calibri" w:eastAsia="Times New Roman" w:hAnsi="Calibri" w:cs="Calibri"/>
          <w:b/>
          <w:bCs/>
          <w:lang w:eastAsia="ar-SA"/>
        </w:rPr>
        <w:t>§ 9</w:t>
      </w:r>
    </w:p>
    <w:p w14:paraId="6D92F16D" w14:textId="77777777" w:rsidR="00132DD2" w:rsidRPr="00132DD2" w:rsidRDefault="00132DD2" w:rsidP="001E273E">
      <w:pPr>
        <w:suppressAutoHyphens/>
        <w:spacing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132DD2">
        <w:rPr>
          <w:rFonts w:ascii="Calibri" w:eastAsia="Times New Roman" w:hAnsi="Calibri" w:cs="Calibri"/>
          <w:b/>
          <w:bCs/>
          <w:lang w:eastAsia="ar-SA"/>
        </w:rPr>
        <w:t>WŁAŚCIWOŚĆ SĄDU</w:t>
      </w:r>
    </w:p>
    <w:p w14:paraId="68FD1DED" w14:textId="16BCB2E9" w:rsidR="001E273E" w:rsidRPr="00132DD2" w:rsidRDefault="00132DD2" w:rsidP="002B114A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ar-SA"/>
        </w:rPr>
      </w:pPr>
      <w:r w:rsidRPr="00132DD2">
        <w:rPr>
          <w:rFonts w:ascii="Calibri" w:eastAsia="Times New Roman" w:hAnsi="Calibri" w:cs="Calibri"/>
          <w:bCs/>
          <w:lang w:eastAsia="ar-SA"/>
        </w:rPr>
        <w:t xml:space="preserve">Spory, które nie zostaną rozstrzygnięte polubownie, strony przekażą do rozstrzygnięcia przez sąd </w:t>
      </w:r>
      <w:r w:rsidR="002B114A" w:rsidRPr="00132DD2">
        <w:rPr>
          <w:rFonts w:ascii="Calibri" w:eastAsia="Times New Roman" w:hAnsi="Calibri" w:cs="Calibri"/>
          <w:bCs/>
          <w:lang w:eastAsia="ar-SA"/>
        </w:rPr>
        <w:t xml:space="preserve">właściwy </w:t>
      </w:r>
      <w:r w:rsidR="002B114A">
        <w:rPr>
          <w:rFonts w:ascii="Calibri" w:eastAsia="Times New Roman" w:hAnsi="Calibri" w:cs="Calibri"/>
          <w:bCs/>
          <w:lang w:eastAsia="ar-SA"/>
        </w:rPr>
        <w:t xml:space="preserve">miejscowo </w:t>
      </w:r>
      <w:r w:rsidRPr="00132DD2">
        <w:rPr>
          <w:rFonts w:ascii="Calibri" w:eastAsia="Times New Roman" w:hAnsi="Calibri" w:cs="Calibri"/>
          <w:bCs/>
          <w:lang w:eastAsia="ar-SA"/>
        </w:rPr>
        <w:t>dla siedziby Zamawiającego.</w:t>
      </w:r>
    </w:p>
    <w:p w14:paraId="43AEB988" w14:textId="77777777" w:rsidR="00044A24" w:rsidRDefault="00044A24" w:rsidP="00132DD2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</w:p>
    <w:p w14:paraId="2D2B178C" w14:textId="25D3A6B2" w:rsidR="00132DD2" w:rsidRPr="00132DD2" w:rsidRDefault="00132DD2" w:rsidP="00132DD2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132DD2">
        <w:rPr>
          <w:rFonts w:ascii="Calibri" w:eastAsia="Times New Roman" w:hAnsi="Calibri" w:cs="Calibri"/>
          <w:b/>
          <w:bCs/>
          <w:lang w:eastAsia="ar-SA"/>
        </w:rPr>
        <w:t>§ 10</w:t>
      </w:r>
    </w:p>
    <w:p w14:paraId="69331638" w14:textId="77777777" w:rsidR="00132DD2" w:rsidRPr="00132DD2" w:rsidRDefault="00132DD2" w:rsidP="00132DD2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132DD2">
        <w:rPr>
          <w:rFonts w:ascii="Calibri" w:eastAsia="Times New Roman" w:hAnsi="Calibri" w:cs="Calibri"/>
          <w:b/>
          <w:bCs/>
          <w:lang w:eastAsia="ar-SA"/>
        </w:rPr>
        <w:t>POSTANOWIENIA KOŃCOWE</w:t>
      </w:r>
    </w:p>
    <w:p w14:paraId="67E863AB" w14:textId="0301025C" w:rsidR="00132DD2" w:rsidRPr="00132DD2" w:rsidRDefault="00132DD2" w:rsidP="001E273E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132DD2">
        <w:rPr>
          <w:rFonts w:ascii="Calibri" w:eastAsia="Times New Roman" w:hAnsi="Calibri" w:cs="Calibri"/>
          <w:bCs/>
          <w:lang w:eastAsia="pl-PL"/>
        </w:rPr>
        <w:t xml:space="preserve">W sprawach nieuregulowanych niniejszą umową stosuje się przepisy Kodeksu Cywilnego, Kodeksu postępowania cywilnego oraz ustawy </w:t>
      </w:r>
      <w:r w:rsidR="001E273E" w:rsidRPr="001E273E">
        <w:rPr>
          <w:rFonts w:ascii="Calibri" w:eastAsia="Times New Roman" w:hAnsi="Calibri" w:cs="Calibri"/>
          <w:bCs/>
          <w:lang w:eastAsia="pl-PL"/>
        </w:rPr>
        <w:t xml:space="preserve">z dnia 11 września 2019 r. - </w:t>
      </w:r>
      <w:r w:rsidR="001E273E">
        <w:rPr>
          <w:rFonts w:ascii="Calibri" w:eastAsia="Times New Roman" w:hAnsi="Calibri" w:cs="Calibri"/>
          <w:bCs/>
          <w:lang w:eastAsia="pl-PL"/>
        </w:rPr>
        <w:t>Prawo zamówień publicznych (</w:t>
      </w:r>
      <w:r w:rsidR="001E273E" w:rsidRPr="001E273E">
        <w:rPr>
          <w:rFonts w:ascii="Calibri" w:eastAsia="Times New Roman" w:hAnsi="Calibri" w:cs="Calibri"/>
          <w:bCs/>
          <w:lang w:eastAsia="pl-PL"/>
        </w:rPr>
        <w:t>Dz. U. z 2022 r. poz. 1710 z późn. zm.).</w:t>
      </w:r>
      <w:r w:rsidR="001E273E" w:rsidRPr="001E273E" w:rsidDel="001E273E">
        <w:rPr>
          <w:rFonts w:ascii="Calibri" w:eastAsia="Times New Roman" w:hAnsi="Calibri" w:cs="Calibri"/>
          <w:bCs/>
          <w:lang w:eastAsia="pl-PL"/>
        </w:rPr>
        <w:t xml:space="preserve"> </w:t>
      </w:r>
    </w:p>
    <w:p w14:paraId="59448497" w14:textId="77777777" w:rsidR="00132DD2" w:rsidRPr="00132DD2" w:rsidRDefault="00132DD2" w:rsidP="00132DD2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132DD2">
        <w:rPr>
          <w:rFonts w:ascii="Calibri" w:eastAsia="Times New Roman" w:hAnsi="Calibri" w:cs="Calibri"/>
          <w:bCs/>
          <w:lang w:eastAsia="pl-PL"/>
        </w:rPr>
        <w:t xml:space="preserve">Umowa niniejsza została sporządzona w </w:t>
      </w:r>
      <w:r w:rsidR="009763AE">
        <w:rPr>
          <w:rFonts w:ascii="Calibri" w:eastAsia="Times New Roman" w:hAnsi="Calibri" w:cs="Calibri"/>
          <w:bCs/>
          <w:lang w:eastAsia="pl-PL"/>
        </w:rPr>
        <w:t>dwóch</w:t>
      </w:r>
      <w:r w:rsidRPr="00132DD2">
        <w:rPr>
          <w:rFonts w:ascii="Calibri" w:eastAsia="Times New Roman" w:hAnsi="Calibri" w:cs="Calibri"/>
          <w:bCs/>
          <w:lang w:eastAsia="pl-PL"/>
        </w:rPr>
        <w:t xml:space="preserve"> </w:t>
      </w:r>
      <w:r w:rsidR="009763AE">
        <w:rPr>
          <w:rFonts w:ascii="Calibri" w:eastAsia="Times New Roman" w:hAnsi="Calibri" w:cs="Calibri"/>
          <w:bCs/>
          <w:lang w:eastAsia="pl-PL"/>
        </w:rPr>
        <w:t>jednobrzmiących egzemplarzach, 1</w:t>
      </w:r>
      <w:r w:rsidRPr="00132DD2">
        <w:rPr>
          <w:rFonts w:ascii="Calibri" w:eastAsia="Times New Roman" w:hAnsi="Calibri" w:cs="Calibri"/>
          <w:bCs/>
          <w:lang w:eastAsia="pl-PL"/>
        </w:rPr>
        <w:t xml:space="preserve"> egzemplarz dla Zamawiającego, 1 egzemplarz dla Wykonawcy.</w:t>
      </w:r>
    </w:p>
    <w:p w14:paraId="349F7D28" w14:textId="77777777" w:rsidR="00132DD2" w:rsidRPr="00132DD2" w:rsidRDefault="00132DD2" w:rsidP="00132DD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65913B60" w14:textId="77777777" w:rsidR="00132DD2" w:rsidRPr="00132DD2" w:rsidRDefault="00132DD2" w:rsidP="00132DD2">
      <w:pPr>
        <w:suppressAutoHyphens/>
        <w:spacing w:after="0" w:line="240" w:lineRule="auto"/>
        <w:rPr>
          <w:rFonts w:ascii="Calibri" w:eastAsia="Times New Roman" w:hAnsi="Calibri" w:cs="Calibri"/>
          <w:bCs/>
          <w:lang w:eastAsia="ar-SA"/>
        </w:rPr>
      </w:pPr>
    </w:p>
    <w:p w14:paraId="0F9FB588" w14:textId="77777777" w:rsidR="00132DD2" w:rsidRPr="00132DD2" w:rsidRDefault="00132DD2" w:rsidP="00132DD2">
      <w:pPr>
        <w:suppressAutoHyphens/>
        <w:spacing w:after="0" w:line="240" w:lineRule="auto"/>
        <w:rPr>
          <w:rFonts w:ascii="Calibri" w:eastAsia="Times New Roman" w:hAnsi="Calibri" w:cs="Calibri"/>
          <w:bCs/>
          <w:lang w:eastAsia="ar-SA"/>
        </w:rPr>
      </w:pPr>
    </w:p>
    <w:p w14:paraId="7D03EC35" w14:textId="77777777" w:rsidR="00132DD2" w:rsidRPr="00132DD2" w:rsidRDefault="00132DD2" w:rsidP="00132DD2">
      <w:pPr>
        <w:suppressAutoHyphens/>
        <w:spacing w:after="0" w:line="240" w:lineRule="auto"/>
        <w:rPr>
          <w:rFonts w:ascii="Calibri" w:eastAsia="Times New Roman" w:hAnsi="Calibri" w:cs="Calibri"/>
          <w:bCs/>
          <w:lang w:eastAsia="ar-SA"/>
        </w:rPr>
      </w:pPr>
    </w:p>
    <w:p w14:paraId="1A89AA3D" w14:textId="77777777" w:rsidR="00132DD2" w:rsidRPr="00132DD2" w:rsidRDefault="00132DD2" w:rsidP="00132DD2">
      <w:pPr>
        <w:suppressAutoHyphens/>
        <w:spacing w:after="0" w:line="240" w:lineRule="auto"/>
        <w:rPr>
          <w:rFonts w:ascii="Calibri" w:eastAsia="Times New Roman" w:hAnsi="Calibri" w:cs="Calibri"/>
          <w:bCs/>
          <w:lang w:eastAsia="ar-SA"/>
        </w:rPr>
      </w:pPr>
      <w:r w:rsidRPr="00132DD2">
        <w:rPr>
          <w:rFonts w:ascii="Calibri" w:eastAsia="Times New Roman" w:hAnsi="Calibri" w:cs="Calibri"/>
          <w:bCs/>
          <w:lang w:eastAsia="ar-SA"/>
        </w:rPr>
        <w:t xml:space="preserve"> ZAMAWIAJĄCY:</w:t>
      </w:r>
      <w:r w:rsidRPr="00132DD2">
        <w:rPr>
          <w:rFonts w:ascii="Calibri" w:eastAsia="Times New Roman" w:hAnsi="Calibri" w:cs="Calibri"/>
          <w:bCs/>
          <w:lang w:eastAsia="ar-SA"/>
        </w:rPr>
        <w:tab/>
      </w:r>
      <w:r w:rsidRPr="00132DD2">
        <w:rPr>
          <w:rFonts w:ascii="Calibri" w:eastAsia="Times New Roman" w:hAnsi="Calibri" w:cs="Calibri"/>
          <w:bCs/>
          <w:lang w:eastAsia="ar-SA"/>
        </w:rPr>
        <w:tab/>
      </w:r>
      <w:r w:rsidRPr="00132DD2">
        <w:rPr>
          <w:rFonts w:ascii="Calibri" w:eastAsia="Times New Roman" w:hAnsi="Calibri" w:cs="Calibri"/>
          <w:bCs/>
          <w:lang w:eastAsia="ar-SA"/>
        </w:rPr>
        <w:tab/>
      </w:r>
      <w:r w:rsidRPr="00132DD2">
        <w:rPr>
          <w:rFonts w:ascii="Calibri" w:eastAsia="Times New Roman" w:hAnsi="Calibri" w:cs="Calibri"/>
          <w:bCs/>
          <w:lang w:eastAsia="ar-SA"/>
        </w:rPr>
        <w:tab/>
      </w:r>
      <w:r w:rsidRPr="00132DD2">
        <w:rPr>
          <w:rFonts w:ascii="Calibri" w:eastAsia="Times New Roman" w:hAnsi="Calibri" w:cs="Calibri"/>
          <w:bCs/>
          <w:lang w:eastAsia="ar-SA"/>
        </w:rPr>
        <w:tab/>
      </w:r>
      <w:r w:rsidRPr="00132DD2">
        <w:rPr>
          <w:rFonts w:ascii="Calibri" w:eastAsia="Times New Roman" w:hAnsi="Calibri" w:cs="Calibri"/>
          <w:bCs/>
          <w:lang w:eastAsia="ar-SA"/>
        </w:rPr>
        <w:tab/>
      </w:r>
      <w:r w:rsidRPr="00132DD2">
        <w:rPr>
          <w:rFonts w:ascii="Calibri" w:eastAsia="Times New Roman" w:hAnsi="Calibri" w:cs="Calibri"/>
          <w:bCs/>
          <w:lang w:eastAsia="ar-SA"/>
        </w:rPr>
        <w:tab/>
        <w:t xml:space="preserve">                   WYKONAWCA:</w:t>
      </w:r>
    </w:p>
    <w:p w14:paraId="2E5498BD" w14:textId="77777777" w:rsidR="004D0606" w:rsidRDefault="007353EB"/>
    <w:sectPr w:rsidR="004D060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243A94" w16cid:durableId="2993FA28"/>
  <w16cid:commentId w16cid:paraId="4E622283" w16cid:durableId="2993FAAC"/>
  <w16cid:commentId w16cid:paraId="200469F8" w16cid:durableId="2993F987"/>
  <w16cid:commentId w16cid:paraId="5B5BB54F" w16cid:durableId="2993F9DB"/>
  <w16cid:commentId w16cid:paraId="3C0EB0F2" w16cid:durableId="2993F8EC"/>
  <w16cid:commentId w16cid:paraId="13D2C225" w16cid:durableId="2993F8ED"/>
  <w16cid:commentId w16cid:paraId="4F4A1438" w16cid:durableId="2993FB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3D0FD" w14:textId="77777777" w:rsidR="00B33487" w:rsidRDefault="00B33487" w:rsidP="00B60EFF">
      <w:pPr>
        <w:spacing w:after="0" w:line="240" w:lineRule="auto"/>
      </w:pPr>
      <w:r>
        <w:separator/>
      </w:r>
    </w:p>
  </w:endnote>
  <w:endnote w:type="continuationSeparator" w:id="0">
    <w:p w14:paraId="06270514" w14:textId="77777777" w:rsidR="00B33487" w:rsidRDefault="00B33487" w:rsidP="00B60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8763453"/>
      <w:docPartObj>
        <w:docPartGallery w:val="Page Numbers (Bottom of Page)"/>
        <w:docPartUnique/>
      </w:docPartObj>
    </w:sdtPr>
    <w:sdtEndPr/>
    <w:sdtContent>
      <w:p w14:paraId="0F6E0070" w14:textId="11C6DBC5" w:rsidR="00B60EFF" w:rsidRDefault="00B60E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3EB">
          <w:rPr>
            <w:noProof/>
          </w:rPr>
          <w:t>4</w:t>
        </w:r>
        <w:r>
          <w:fldChar w:fldCharType="end"/>
        </w:r>
      </w:p>
    </w:sdtContent>
  </w:sdt>
  <w:p w14:paraId="0A137606" w14:textId="77777777" w:rsidR="00B60EFF" w:rsidRDefault="00B60E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95CA1" w14:textId="77777777" w:rsidR="00B33487" w:rsidRDefault="00B33487" w:rsidP="00B60EFF">
      <w:pPr>
        <w:spacing w:after="0" w:line="240" w:lineRule="auto"/>
      </w:pPr>
      <w:r>
        <w:separator/>
      </w:r>
    </w:p>
  </w:footnote>
  <w:footnote w:type="continuationSeparator" w:id="0">
    <w:p w14:paraId="644CD26F" w14:textId="77777777" w:rsidR="00B33487" w:rsidRDefault="00B33487" w:rsidP="00B60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A27F9"/>
    <w:multiLevelType w:val="hybridMultilevel"/>
    <w:tmpl w:val="411E74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73795E"/>
    <w:multiLevelType w:val="multilevel"/>
    <w:tmpl w:val="CC625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37E2DC6"/>
    <w:multiLevelType w:val="hybridMultilevel"/>
    <w:tmpl w:val="A0543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03108"/>
    <w:multiLevelType w:val="hybridMultilevel"/>
    <w:tmpl w:val="7B48F09A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3E9764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1F33A64"/>
    <w:multiLevelType w:val="hybridMultilevel"/>
    <w:tmpl w:val="A0543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E0936"/>
    <w:multiLevelType w:val="multilevel"/>
    <w:tmpl w:val="99A82D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EDE572A"/>
    <w:multiLevelType w:val="hybridMultilevel"/>
    <w:tmpl w:val="A0543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4148B"/>
    <w:multiLevelType w:val="hybridMultilevel"/>
    <w:tmpl w:val="8E6C5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F2FB1"/>
    <w:multiLevelType w:val="hybridMultilevel"/>
    <w:tmpl w:val="A4D282EC"/>
    <w:lvl w:ilvl="0" w:tplc="BFC4681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A1A96"/>
    <w:multiLevelType w:val="hybridMultilevel"/>
    <w:tmpl w:val="1FD698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D9A0961"/>
    <w:multiLevelType w:val="hybridMultilevel"/>
    <w:tmpl w:val="A0543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1440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3002790"/>
    <w:multiLevelType w:val="hybridMultilevel"/>
    <w:tmpl w:val="E162052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A892FAB"/>
    <w:multiLevelType w:val="hybridMultilevel"/>
    <w:tmpl w:val="411E74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9B5D26"/>
    <w:multiLevelType w:val="hybridMultilevel"/>
    <w:tmpl w:val="7FB6F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1"/>
  </w:num>
  <w:num w:numId="6">
    <w:abstractNumId w:val="5"/>
  </w:num>
  <w:num w:numId="7">
    <w:abstractNumId w:val="7"/>
  </w:num>
  <w:num w:numId="8">
    <w:abstractNumId w:val="4"/>
    <w:lvlOverride w:ilvl="0">
      <w:startOverride w:val="1"/>
    </w:lvlOverride>
  </w:num>
  <w:num w:numId="9">
    <w:abstractNumId w:val="12"/>
  </w:num>
  <w:num w:numId="10">
    <w:abstractNumId w:val="3"/>
  </w:num>
  <w:num w:numId="11">
    <w:abstractNumId w:val="10"/>
  </w:num>
  <w:num w:numId="12">
    <w:abstractNumId w:val="13"/>
  </w:num>
  <w:num w:numId="13">
    <w:abstractNumId w:val="15"/>
  </w:num>
  <w:num w:numId="14">
    <w:abstractNumId w:val="6"/>
  </w:num>
  <w:num w:numId="15">
    <w:abstractNumId w:val="9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D2"/>
    <w:rsid w:val="00044A24"/>
    <w:rsid w:val="00046EEE"/>
    <w:rsid w:val="00132DD2"/>
    <w:rsid w:val="00160918"/>
    <w:rsid w:val="00174185"/>
    <w:rsid w:val="00194951"/>
    <w:rsid w:val="001B2D15"/>
    <w:rsid w:val="001D6CD8"/>
    <w:rsid w:val="001E273E"/>
    <w:rsid w:val="00253116"/>
    <w:rsid w:val="002B114A"/>
    <w:rsid w:val="003643D0"/>
    <w:rsid w:val="003E5165"/>
    <w:rsid w:val="00403873"/>
    <w:rsid w:val="00410746"/>
    <w:rsid w:val="00412BC9"/>
    <w:rsid w:val="00442998"/>
    <w:rsid w:val="004539AA"/>
    <w:rsid w:val="00466657"/>
    <w:rsid w:val="004768E7"/>
    <w:rsid w:val="005F4147"/>
    <w:rsid w:val="006150E5"/>
    <w:rsid w:val="00634093"/>
    <w:rsid w:val="00646E5E"/>
    <w:rsid w:val="006C6ADA"/>
    <w:rsid w:val="007353EB"/>
    <w:rsid w:val="007600F6"/>
    <w:rsid w:val="00801C55"/>
    <w:rsid w:val="00823A79"/>
    <w:rsid w:val="008A1D4C"/>
    <w:rsid w:val="008F678C"/>
    <w:rsid w:val="0094475B"/>
    <w:rsid w:val="009763AE"/>
    <w:rsid w:val="009A7BDC"/>
    <w:rsid w:val="009B37F7"/>
    <w:rsid w:val="00AF3133"/>
    <w:rsid w:val="00B33487"/>
    <w:rsid w:val="00B573D2"/>
    <w:rsid w:val="00B60EFF"/>
    <w:rsid w:val="00BA0B30"/>
    <w:rsid w:val="00C16335"/>
    <w:rsid w:val="00CA59A2"/>
    <w:rsid w:val="00CC265C"/>
    <w:rsid w:val="00D07CC4"/>
    <w:rsid w:val="00D51012"/>
    <w:rsid w:val="00D56A2E"/>
    <w:rsid w:val="00DE7504"/>
    <w:rsid w:val="00F0231D"/>
    <w:rsid w:val="00F25A56"/>
    <w:rsid w:val="00F4224C"/>
    <w:rsid w:val="00F54833"/>
    <w:rsid w:val="00F63D77"/>
    <w:rsid w:val="00F9388F"/>
    <w:rsid w:val="00FA44DD"/>
    <w:rsid w:val="00FE2E0A"/>
    <w:rsid w:val="00FF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C96BB"/>
  <w15:chartTrackingRefBased/>
  <w15:docId w15:val="{80836C1D-7D75-4C73-8FF2-83651D6C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132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2DD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2DD2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DD2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2DD2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2DD2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60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EFF"/>
  </w:style>
  <w:style w:type="paragraph" w:styleId="Stopka">
    <w:name w:val="footer"/>
    <w:basedOn w:val="Normalny"/>
    <w:link w:val="StopkaZnak"/>
    <w:uiPriority w:val="99"/>
    <w:unhideWhenUsed/>
    <w:rsid w:val="00B60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EFF"/>
  </w:style>
  <w:style w:type="paragraph" w:styleId="Akapitzlist">
    <w:name w:val="List Paragraph"/>
    <w:basedOn w:val="Normalny"/>
    <w:uiPriority w:val="34"/>
    <w:qFormat/>
    <w:rsid w:val="00174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098027BC31EB45A64084565E206E85" ma:contentTypeVersion="15" ma:contentTypeDescription="Utwórz nowy dokument." ma:contentTypeScope="" ma:versionID="59a552ba2a0ce02b95064009b4f1fcf6">
  <xsd:schema xmlns:xsd="http://www.w3.org/2001/XMLSchema" xmlns:xs="http://www.w3.org/2001/XMLSchema" xmlns:p="http://schemas.microsoft.com/office/2006/metadata/properties" xmlns:ns3="8b89542c-4d18-4fc5-9858-cfd3d5695b74" xmlns:ns4="cc9b02e0-25ba-4b5f-a36d-f96434b94c87" targetNamespace="http://schemas.microsoft.com/office/2006/metadata/properties" ma:root="true" ma:fieldsID="d43e0faa1b6978a8ae1907c02d02b15f" ns3:_="" ns4:_="">
    <xsd:import namespace="8b89542c-4d18-4fc5-9858-cfd3d5695b74"/>
    <xsd:import namespace="cc9b02e0-25ba-4b5f-a36d-f96434b94c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9542c-4d18-4fc5-9858-cfd3d5695b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b02e0-25ba-4b5f-a36d-f96434b94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DC7BF-8559-401C-88D4-00D454A6D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91E360-A75A-4881-9012-8A1EFBFBC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9542c-4d18-4fc5-9858-cfd3d5695b74"/>
    <ds:schemaRef ds:uri="cc9b02e0-25ba-4b5f-a36d-f96434b94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AE6623-468A-4619-8B31-67CAEBACF700}">
  <ds:schemaRefs>
    <ds:schemaRef ds:uri="http://purl.org/dc/elements/1.1/"/>
    <ds:schemaRef ds:uri="http://schemas.microsoft.com/office/2006/metadata/properties"/>
    <ds:schemaRef ds:uri="cc9b02e0-25ba-4b5f-a36d-f96434b94c8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b89542c-4d18-4fc5-9858-cfd3d5695b7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0328D50-DA63-40F6-8FDA-FC6B164D3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1438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 Knyszewska</cp:lastModifiedBy>
  <cp:revision>5</cp:revision>
  <cp:lastPrinted>2020-01-16T14:11:00Z</cp:lastPrinted>
  <dcterms:created xsi:type="dcterms:W3CDTF">2024-03-07T11:26:00Z</dcterms:created>
  <dcterms:modified xsi:type="dcterms:W3CDTF">2024-03-07T11:52:00Z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0x0101003D098027BC31EB45A64084565E206E85</vt:lpwstr>
  </property>
</Properties>
</file>