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625B" w14:textId="77777777" w:rsidR="0032345E" w:rsidRDefault="0032345E">
      <w:pPr>
        <w:spacing w:line="360" w:lineRule="auto"/>
        <w:rPr>
          <w:rFonts w:ascii="Verdana" w:eastAsia="Verdana" w:hAnsi="Verdana" w:cs="Verdana"/>
          <w:sz w:val="18"/>
          <w:szCs w:val="18"/>
        </w:rPr>
      </w:pPr>
    </w:p>
    <w:p w14:paraId="46280A4F" w14:textId="77777777" w:rsidR="0032345E" w:rsidRDefault="0032345E">
      <w:pPr>
        <w:spacing w:line="360" w:lineRule="auto"/>
        <w:jc w:val="right"/>
        <w:rPr>
          <w:rFonts w:ascii="Verdana" w:eastAsia="Verdana" w:hAnsi="Verdana" w:cs="Verdana"/>
          <w:sz w:val="18"/>
          <w:szCs w:val="18"/>
        </w:rPr>
      </w:pPr>
      <w:bookmarkStart w:id="0" w:name="_Hlk128056923"/>
    </w:p>
    <w:p w14:paraId="03634EC6" w14:textId="7FE9B702" w:rsidR="0032345E" w:rsidRPr="004575B8" w:rsidRDefault="00EB2F12" w:rsidP="004575B8">
      <w:pPr>
        <w:spacing w:line="360" w:lineRule="auto"/>
        <w:jc w:val="right"/>
        <w:rPr>
          <w:rStyle w:val="Brak"/>
          <w:rFonts w:ascii="Verdana" w:eastAsia="Verdana" w:hAnsi="Verdana" w:cs="Verdana"/>
          <w:sz w:val="18"/>
          <w:szCs w:val="18"/>
        </w:rPr>
      </w:pPr>
      <w:r>
        <w:rPr>
          <w:noProof/>
        </w:rPr>
        <w:drawing>
          <wp:inline distT="0" distB="0" distL="0" distR="0" wp14:anchorId="344CDAB9" wp14:editId="036FAA3A">
            <wp:extent cx="5756783" cy="644074"/>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5756783" cy="644074"/>
                    </a:xfrm>
                    <a:prstGeom prst="rect">
                      <a:avLst/>
                    </a:prstGeom>
                    <a:ln w="12700" cap="flat">
                      <a:noFill/>
                      <a:miter lim="400000"/>
                    </a:ln>
                    <a:effectLst/>
                  </pic:spPr>
                </pic:pic>
              </a:graphicData>
            </a:graphic>
          </wp:inline>
        </w:drawing>
      </w:r>
      <w:r>
        <w:rPr>
          <w:rFonts w:ascii="Verdana" w:eastAsia="Verdana" w:hAnsi="Verdana" w:cs="Verdana"/>
          <w:sz w:val="18"/>
          <w:szCs w:val="18"/>
        </w:rPr>
        <w:br/>
      </w:r>
      <w:bookmarkEnd w:id="0"/>
      <w:r>
        <w:rPr>
          <w:rFonts w:ascii="Verdana" w:hAnsi="Verdana"/>
          <w:sz w:val="18"/>
          <w:szCs w:val="18"/>
        </w:rPr>
        <w:t xml:space="preserve"> </w:t>
      </w:r>
      <w:r>
        <w:rPr>
          <w:rStyle w:val="Brak"/>
          <w:rFonts w:ascii="Verdana" w:hAnsi="Verdana"/>
          <w:sz w:val="18"/>
          <w:szCs w:val="18"/>
        </w:rPr>
        <w:t>Attachment no. 1 to the Notice/Agreement</w:t>
      </w:r>
    </w:p>
    <w:p w14:paraId="13D1BA6E" w14:textId="77777777" w:rsidR="0032345E" w:rsidRDefault="0032345E">
      <w:pPr>
        <w:pStyle w:val="Nagwek1"/>
        <w:tabs>
          <w:tab w:val="left" w:pos="6379"/>
        </w:tabs>
        <w:spacing w:line="360" w:lineRule="auto"/>
        <w:rPr>
          <w:rStyle w:val="Brak"/>
          <w:rFonts w:ascii="Verdana" w:eastAsia="Verdana" w:hAnsi="Verdana" w:cs="Verdana"/>
          <w:b/>
          <w:bCs/>
          <w:sz w:val="18"/>
          <w:szCs w:val="18"/>
        </w:rPr>
      </w:pPr>
    </w:p>
    <w:p w14:paraId="6FE9BFC9"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Procurement no.: FO-Z/ŁIT/8/2023/N</w:t>
      </w:r>
    </w:p>
    <w:p w14:paraId="756F7A34" w14:textId="77777777" w:rsidR="0032345E" w:rsidRDefault="0032345E">
      <w:pPr>
        <w:spacing w:line="360" w:lineRule="auto"/>
        <w:jc w:val="both"/>
        <w:rPr>
          <w:rStyle w:val="Brak"/>
          <w:rFonts w:ascii="Verdana" w:eastAsia="Verdana" w:hAnsi="Verdana" w:cs="Verdana"/>
          <w:sz w:val="18"/>
          <w:szCs w:val="18"/>
        </w:rPr>
      </w:pPr>
    </w:p>
    <w:p w14:paraId="50B00437"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In response to the Procurement Notice in the Field of Science and Terms of Reference (hereinafter referred to as the: ”Notice”) I submit this tender.</w:t>
      </w:r>
    </w:p>
    <w:p w14:paraId="0B9E9E68" w14:textId="77777777" w:rsidR="0032345E" w:rsidRDefault="0032345E">
      <w:pPr>
        <w:spacing w:line="360" w:lineRule="auto"/>
        <w:jc w:val="both"/>
        <w:rPr>
          <w:rStyle w:val="Brak"/>
          <w:rFonts w:ascii="Verdana" w:eastAsia="Verdana" w:hAnsi="Verdana" w:cs="Verdana"/>
          <w:sz w:val="18"/>
          <w:szCs w:val="18"/>
        </w:rPr>
      </w:pPr>
    </w:p>
    <w:p w14:paraId="426EF3A4" w14:textId="4690D3EE" w:rsidR="0032345E" w:rsidRPr="004575B8" w:rsidRDefault="00EB2F12" w:rsidP="004575B8">
      <w:pPr>
        <w:pStyle w:val="Nagwek9"/>
        <w:spacing w:line="360" w:lineRule="auto"/>
        <w:ind w:left="0"/>
        <w:jc w:val="center"/>
        <w:rPr>
          <w:rStyle w:val="Brak"/>
          <w:rFonts w:ascii="Verdana" w:eastAsia="Verdana" w:hAnsi="Verdana" w:cs="Verdana"/>
          <w:color w:val="000000"/>
          <w:sz w:val="18"/>
          <w:szCs w:val="18"/>
          <w:u w:color="000000"/>
        </w:rPr>
      </w:pPr>
      <w:r>
        <w:rPr>
          <w:rStyle w:val="Brak"/>
          <w:rFonts w:ascii="Verdana" w:hAnsi="Verdana"/>
          <w:color w:val="000000"/>
          <w:sz w:val="18"/>
          <w:szCs w:val="18"/>
          <w:u w:color="000000"/>
        </w:rPr>
        <w:t>Tender Form</w:t>
      </w:r>
    </w:p>
    <w:p w14:paraId="3585B8FD" w14:textId="77777777" w:rsidR="0032345E" w:rsidRDefault="00EB2F12" w:rsidP="005B6B60">
      <w:pPr>
        <w:numPr>
          <w:ilvl w:val="0"/>
          <w:numId w:val="16"/>
        </w:numPr>
        <w:spacing w:line="360" w:lineRule="auto"/>
        <w:rPr>
          <w:rFonts w:ascii="Verdana" w:hAnsi="Verdana"/>
          <w:sz w:val="18"/>
          <w:szCs w:val="18"/>
        </w:rPr>
      </w:pPr>
      <w:r>
        <w:rPr>
          <w:rStyle w:val="Brak"/>
          <w:rFonts w:ascii="Verdana" w:hAnsi="Verdana"/>
          <w:sz w:val="18"/>
          <w:szCs w:val="18"/>
        </w:rPr>
        <w:t>The Contractor:</w:t>
      </w: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0"/>
        <w:gridCol w:w="3580"/>
        <w:gridCol w:w="3580"/>
      </w:tblGrid>
      <w:tr w:rsidR="0032345E" w14:paraId="581D760F" w14:textId="77777777">
        <w:trPr>
          <w:trHeight w:val="440"/>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696A7" w14:textId="77777777" w:rsidR="0032345E" w:rsidRDefault="00EB2F12">
            <w:pPr>
              <w:tabs>
                <w:tab w:val="left" w:pos="360"/>
              </w:tabs>
              <w:spacing w:line="360" w:lineRule="auto"/>
            </w:pPr>
            <w:r>
              <w:rPr>
                <w:rStyle w:val="Brak"/>
                <w:rFonts w:ascii="Verdana" w:hAnsi="Verdana"/>
                <w:b/>
                <w:bCs/>
                <w:sz w:val="18"/>
                <w:szCs w:val="18"/>
              </w:rPr>
              <w:t>Company name</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E6F38" w14:textId="77777777" w:rsidR="0032345E" w:rsidRDefault="0032345E"/>
        </w:tc>
      </w:tr>
      <w:tr w:rsidR="0032345E" w14:paraId="5C016031" w14:textId="77777777">
        <w:trPr>
          <w:trHeight w:val="334"/>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6F88F" w14:textId="77777777" w:rsidR="0032345E" w:rsidRDefault="00EB2F12">
            <w:pPr>
              <w:tabs>
                <w:tab w:val="left" w:pos="360"/>
              </w:tabs>
              <w:spacing w:line="360" w:lineRule="auto"/>
            </w:pPr>
            <w:r>
              <w:rPr>
                <w:rStyle w:val="Brak"/>
                <w:rFonts w:ascii="Verdana" w:hAnsi="Verdana"/>
                <w:b/>
                <w:bCs/>
                <w:sz w:val="18"/>
                <w:szCs w:val="18"/>
              </w:rPr>
              <w:t>Address</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A815C" w14:textId="77777777" w:rsidR="0032345E" w:rsidRDefault="0032345E"/>
        </w:tc>
      </w:tr>
      <w:tr w:rsidR="0032345E" w14:paraId="260BFE20" w14:textId="77777777">
        <w:trPr>
          <w:trHeight w:val="286"/>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4135D" w14:textId="77777777" w:rsidR="0032345E" w:rsidRDefault="00EB2F12">
            <w:pPr>
              <w:tabs>
                <w:tab w:val="left" w:pos="360"/>
              </w:tabs>
              <w:spacing w:line="360" w:lineRule="auto"/>
            </w:pPr>
            <w:r>
              <w:rPr>
                <w:rStyle w:val="Brak"/>
                <w:rFonts w:ascii="Verdana" w:hAnsi="Verdana"/>
                <w:b/>
                <w:bCs/>
                <w:sz w:val="18"/>
                <w:szCs w:val="18"/>
              </w:rPr>
              <w:t>NIP</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7AF46" w14:textId="77777777" w:rsidR="0032345E" w:rsidRDefault="0032345E"/>
        </w:tc>
      </w:tr>
      <w:tr w:rsidR="0032345E" w14:paraId="204CBCAF" w14:textId="77777777">
        <w:trPr>
          <w:trHeight w:val="237"/>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0E878" w14:textId="77777777" w:rsidR="0032345E" w:rsidRDefault="00EB2F12">
            <w:pPr>
              <w:tabs>
                <w:tab w:val="left" w:pos="360"/>
              </w:tabs>
              <w:spacing w:line="360" w:lineRule="auto"/>
            </w:pPr>
            <w:r>
              <w:rPr>
                <w:rStyle w:val="Brak"/>
                <w:rFonts w:ascii="Verdana" w:hAnsi="Verdana"/>
                <w:b/>
                <w:bCs/>
                <w:sz w:val="18"/>
                <w:szCs w:val="18"/>
              </w:rPr>
              <w:t>Regon</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0B13" w14:textId="77777777" w:rsidR="0032345E" w:rsidRDefault="0032345E"/>
        </w:tc>
      </w:tr>
      <w:tr w:rsidR="0032345E" w14:paraId="2BA8E1EB" w14:textId="77777777">
        <w:trPr>
          <w:trHeight w:val="440"/>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44D0" w14:textId="77777777" w:rsidR="0032345E" w:rsidRDefault="00EB2F12">
            <w:pPr>
              <w:tabs>
                <w:tab w:val="left" w:pos="360"/>
              </w:tabs>
              <w:spacing w:line="360" w:lineRule="auto"/>
            </w:pPr>
            <w:r>
              <w:rPr>
                <w:rFonts w:ascii="Verdana" w:hAnsi="Verdana"/>
                <w:b/>
                <w:bCs/>
                <w:sz w:val="18"/>
                <w:szCs w:val="18"/>
              </w:rPr>
              <w:t>Telephone no.</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FC518" w14:textId="77777777" w:rsidR="0032345E" w:rsidRDefault="0032345E"/>
        </w:tc>
      </w:tr>
      <w:tr w:rsidR="0032345E" w14:paraId="15465A5B" w14:textId="77777777">
        <w:trPr>
          <w:trHeight w:val="344"/>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FB0B1" w14:textId="77777777" w:rsidR="0032345E" w:rsidRDefault="00EB2F12">
            <w:pPr>
              <w:tabs>
                <w:tab w:val="left" w:pos="360"/>
              </w:tabs>
              <w:spacing w:line="360" w:lineRule="auto"/>
            </w:pPr>
            <w:r>
              <w:rPr>
                <w:rFonts w:ascii="Verdana" w:hAnsi="Verdana"/>
                <w:b/>
                <w:bCs/>
                <w:sz w:val="18"/>
                <w:szCs w:val="18"/>
              </w:rPr>
              <w:t>E</w:t>
            </w:r>
            <w:r>
              <w:rPr>
                <w:rStyle w:val="Brak"/>
                <w:rFonts w:ascii="Verdana" w:hAnsi="Verdana"/>
                <w:b/>
                <w:bCs/>
                <w:sz w:val="18"/>
                <w:szCs w:val="18"/>
              </w:rPr>
              <w:t>mail address</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323E" w14:textId="77777777" w:rsidR="0032345E" w:rsidRDefault="0032345E"/>
        </w:tc>
      </w:tr>
      <w:tr w:rsidR="0032345E" w14:paraId="434421E3" w14:textId="77777777" w:rsidTr="004575B8">
        <w:trPr>
          <w:trHeight w:val="3638"/>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502D7" w14:textId="77777777" w:rsidR="0032345E" w:rsidRDefault="00EB2F12">
            <w:pPr>
              <w:tabs>
                <w:tab w:val="left" w:pos="360"/>
              </w:tabs>
              <w:spacing w:line="360" w:lineRule="auto"/>
            </w:pPr>
            <w:r>
              <w:rPr>
                <w:rStyle w:val="Brak"/>
                <w:rFonts w:ascii="Verdana" w:hAnsi="Verdana"/>
                <w:b/>
                <w:bCs/>
                <w:sz w:val="18"/>
                <w:szCs w:val="18"/>
              </w:rPr>
              <w:t>Enterprise category (concerning a company)</w:t>
            </w:r>
          </w:p>
        </w:tc>
        <w:tc>
          <w:tcPr>
            <w:tcW w:w="7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CB46" w14:textId="77777777" w:rsidR="0032345E" w:rsidRPr="001658C5" w:rsidRDefault="00EB2F12" w:rsidP="005B6B60">
            <w:pPr>
              <w:pStyle w:val="Akapitzlist"/>
              <w:numPr>
                <w:ilvl w:val="0"/>
                <w:numId w:val="80"/>
              </w:numPr>
              <w:spacing w:line="360" w:lineRule="auto"/>
              <w:ind w:left="454"/>
              <w:rPr>
                <w:rFonts w:ascii="Verdana" w:hAnsi="Verdana"/>
                <w:sz w:val="18"/>
                <w:szCs w:val="18"/>
              </w:rPr>
            </w:pPr>
            <w:r w:rsidRPr="001658C5">
              <w:rPr>
                <w:rStyle w:val="Brak"/>
                <w:rFonts w:ascii="Verdana" w:hAnsi="Verdana"/>
                <w:b/>
                <w:bCs/>
                <w:sz w:val="18"/>
                <w:szCs w:val="18"/>
              </w:rPr>
              <w:t>Micro enterprise</w:t>
            </w:r>
            <w:r w:rsidRPr="001658C5">
              <w:rPr>
                <w:rStyle w:val="Brak"/>
                <w:rFonts w:ascii="Verdana" w:hAnsi="Verdana"/>
                <w:sz w:val="18"/>
                <w:szCs w:val="18"/>
              </w:rPr>
              <w:t xml:space="preserve">: </w:t>
            </w:r>
            <w:r w:rsidRPr="001658C5">
              <w:rPr>
                <w:rFonts w:ascii="Verdana" w:hAnsi="Verdana"/>
                <w:sz w:val="18"/>
                <w:szCs w:val="18"/>
              </w:rPr>
              <w:t xml:space="preserve">fewer than 10 employees and an annual turnover or balance sheet below </w:t>
            </w:r>
            <w:r w:rsidRPr="001658C5">
              <w:rPr>
                <w:rFonts w:ascii="Verdana" w:hAnsi="Verdana"/>
                <w:sz w:val="18"/>
                <w:szCs w:val="18"/>
                <w:lang w:val="pt-PT"/>
              </w:rPr>
              <w:t>€</w:t>
            </w:r>
            <w:r w:rsidRPr="001658C5">
              <w:rPr>
                <w:rFonts w:ascii="Verdana" w:hAnsi="Verdana"/>
                <w:sz w:val="18"/>
                <w:szCs w:val="18"/>
              </w:rPr>
              <w:t>2 million.</w:t>
            </w:r>
          </w:p>
          <w:p w14:paraId="1E64F5C1" w14:textId="77777777" w:rsidR="0032345E" w:rsidRPr="001658C5" w:rsidRDefault="00EB2F12" w:rsidP="005B6B60">
            <w:pPr>
              <w:pStyle w:val="Akapitzlist"/>
              <w:numPr>
                <w:ilvl w:val="0"/>
                <w:numId w:val="80"/>
              </w:numPr>
              <w:spacing w:line="360" w:lineRule="auto"/>
              <w:ind w:left="454" w:hanging="284"/>
              <w:jc w:val="both"/>
              <w:rPr>
                <w:rFonts w:ascii="Verdana" w:hAnsi="Verdana"/>
                <w:sz w:val="18"/>
                <w:szCs w:val="18"/>
              </w:rPr>
            </w:pPr>
            <w:r w:rsidRPr="001658C5">
              <w:rPr>
                <w:rStyle w:val="Brak"/>
                <w:rFonts w:ascii="Verdana" w:hAnsi="Verdana"/>
                <w:b/>
                <w:bCs/>
                <w:sz w:val="18"/>
                <w:szCs w:val="18"/>
              </w:rPr>
              <w:t>Small enterprise</w:t>
            </w:r>
            <w:r w:rsidRPr="001658C5">
              <w:rPr>
                <w:rStyle w:val="Brak"/>
                <w:rFonts w:ascii="Verdana" w:hAnsi="Verdana"/>
                <w:sz w:val="18"/>
                <w:szCs w:val="18"/>
              </w:rPr>
              <w:t xml:space="preserve">: </w:t>
            </w:r>
            <w:r w:rsidRPr="001658C5">
              <w:rPr>
                <w:rFonts w:ascii="Verdana" w:hAnsi="Verdana"/>
                <w:sz w:val="18"/>
                <w:szCs w:val="18"/>
              </w:rPr>
              <w:t xml:space="preserve">fewer than 50 employees and an annual turnover or balance sheet below </w:t>
            </w:r>
            <w:r w:rsidRPr="001658C5">
              <w:rPr>
                <w:rFonts w:ascii="Verdana" w:hAnsi="Verdana"/>
                <w:sz w:val="18"/>
                <w:szCs w:val="18"/>
                <w:lang w:val="pt-PT"/>
              </w:rPr>
              <w:t>€</w:t>
            </w:r>
            <w:r w:rsidRPr="001658C5">
              <w:rPr>
                <w:rFonts w:ascii="Verdana" w:hAnsi="Verdana"/>
                <w:sz w:val="18"/>
                <w:szCs w:val="18"/>
              </w:rPr>
              <w:t>10 million.</w:t>
            </w:r>
          </w:p>
          <w:p w14:paraId="22349EDE" w14:textId="77777777" w:rsidR="0032345E" w:rsidRPr="001658C5" w:rsidRDefault="00EB2F12" w:rsidP="005B6B60">
            <w:pPr>
              <w:pStyle w:val="Akapitzlist"/>
              <w:numPr>
                <w:ilvl w:val="0"/>
                <w:numId w:val="80"/>
              </w:numPr>
              <w:spacing w:line="360" w:lineRule="auto"/>
              <w:ind w:left="454" w:hanging="284"/>
              <w:rPr>
                <w:rFonts w:ascii="Verdana" w:hAnsi="Verdana"/>
                <w:sz w:val="18"/>
                <w:szCs w:val="18"/>
              </w:rPr>
            </w:pPr>
            <w:r w:rsidRPr="001658C5">
              <w:rPr>
                <w:rStyle w:val="Brak"/>
                <w:rFonts w:ascii="Verdana" w:hAnsi="Verdana"/>
                <w:b/>
                <w:bCs/>
                <w:sz w:val="18"/>
                <w:szCs w:val="18"/>
              </w:rPr>
              <w:t>Medium-sized enterprise</w:t>
            </w:r>
            <w:r w:rsidRPr="001658C5">
              <w:rPr>
                <w:rStyle w:val="Brak"/>
                <w:rFonts w:ascii="Verdana" w:hAnsi="Verdana"/>
                <w:sz w:val="18"/>
                <w:szCs w:val="18"/>
              </w:rPr>
              <w:t xml:space="preserve">: </w:t>
            </w:r>
            <w:r w:rsidRPr="001658C5">
              <w:rPr>
                <w:rFonts w:ascii="Verdana" w:hAnsi="Verdana"/>
                <w:sz w:val="18"/>
                <w:szCs w:val="18"/>
              </w:rPr>
              <w:t xml:space="preserve">fewer than 250 employees and annual turnover below </w:t>
            </w:r>
            <w:r w:rsidRPr="001658C5">
              <w:rPr>
                <w:rFonts w:ascii="Verdana" w:hAnsi="Verdana"/>
                <w:sz w:val="18"/>
                <w:szCs w:val="18"/>
                <w:lang w:val="pt-PT"/>
              </w:rPr>
              <w:t>€</w:t>
            </w:r>
            <w:r w:rsidRPr="001658C5">
              <w:rPr>
                <w:rFonts w:ascii="Verdana" w:hAnsi="Verdana"/>
                <w:sz w:val="18"/>
                <w:szCs w:val="18"/>
              </w:rPr>
              <w:t xml:space="preserve">50 million or balance sheet below </w:t>
            </w:r>
            <w:r w:rsidRPr="001658C5">
              <w:rPr>
                <w:rFonts w:ascii="Verdana" w:hAnsi="Verdana"/>
                <w:sz w:val="18"/>
                <w:szCs w:val="18"/>
                <w:lang w:val="pt-PT"/>
              </w:rPr>
              <w:t>€</w:t>
            </w:r>
            <w:r w:rsidRPr="001658C5">
              <w:rPr>
                <w:rFonts w:ascii="Verdana" w:hAnsi="Verdana"/>
                <w:sz w:val="18"/>
                <w:szCs w:val="18"/>
              </w:rPr>
              <w:t>43 million.</w:t>
            </w:r>
          </w:p>
          <w:p w14:paraId="57BF7580" w14:textId="77777777" w:rsidR="0032345E" w:rsidRPr="001658C5" w:rsidRDefault="00EB2F12" w:rsidP="005B6B60">
            <w:pPr>
              <w:pStyle w:val="Akapitzlist"/>
              <w:numPr>
                <w:ilvl w:val="0"/>
                <w:numId w:val="80"/>
              </w:numPr>
              <w:spacing w:line="360" w:lineRule="auto"/>
              <w:ind w:left="454" w:hanging="284"/>
              <w:rPr>
                <w:rFonts w:ascii="Verdana" w:hAnsi="Verdana"/>
                <w:sz w:val="18"/>
                <w:szCs w:val="18"/>
              </w:rPr>
            </w:pPr>
            <w:r w:rsidRPr="001658C5">
              <w:rPr>
                <w:rStyle w:val="Brak"/>
                <w:rFonts w:ascii="Verdana" w:hAnsi="Verdana"/>
                <w:b/>
                <w:bCs/>
                <w:sz w:val="18"/>
                <w:szCs w:val="18"/>
              </w:rPr>
              <w:t>Large enterprise</w:t>
            </w:r>
            <w:r w:rsidRPr="001658C5">
              <w:rPr>
                <w:rStyle w:val="Brak"/>
                <w:rFonts w:ascii="Verdana" w:hAnsi="Verdana"/>
                <w:sz w:val="18"/>
                <w:szCs w:val="18"/>
              </w:rPr>
              <w:t xml:space="preserve">: </w:t>
            </w:r>
            <w:r w:rsidRPr="001658C5">
              <w:rPr>
                <w:rFonts w:ascii="Verdana" w:hAnsi="Verdana"/>
                <w:sz w:val="18"/>
                <w:szCs w:val="18"/>
              </w:rPr>
              <w:t xml:space="preserve">250 and more employees and annual turnover exceeding </w:t>
            </w:r>
            <w:r w:rsidRPr="001658C5">
              <w:rPr>
                <w:rFonts w:ascii="Verdana" w:hAnsi="Verdana"/>
                <w:sz w:val="18"/>
                <w:szCs w:val="18"/>
                <w:lang w:val="pt-PT"/>
              </w:rPr>
              <w:t>€</w:t>
            </w:r>
            <w:r w:rsidRPr="001658C5">
              <w:rPr>
                <w:rFonts w:ascii="Verdana" w:hAnsi="Verdana"/>
                <w:sz w:val="18"/>
                <w:szCs w:val="18"/>
              </w:rPr>
              <w:t xml:space="preserve">50 million or balance sheet exceeding </w:t>
            </w:r>
            <w:r w:rsidRPr="001658C5">
              <w:rPr>
                <w:rFonts w:ascii="Verdana" w:hAnsi="Verdana"/>
                <w:sz w:val="18"/>
                <w:szCs w:val="18"/>
                <w:lang w:val="pt-PT"/>
              </w:rPr>
              <w:t>€</w:t>
            </w:r>
            <w:r w:rsidRPr="001658C5">
              <w:rPr>
                <w:rFonts w:ascii="Verdana" w:hAnsi="Verdana"/>
                <w:sz w:val="18"/>
                <w:szCs w:val="18"/>
              </w:rPr>
              <w:t>43 million</w:t>
            </w:r>
            <w:r w:rsidRPr="001658C5">
              <w:rPr>
                <w:rStyle w:val="Brak"/>
                <w:rFonts w:ascii="Verdana" w:hAnsi="Verdana"/>
                <w:sz w:val="18"/>
                <w:szCs w:val="18"/>
              </w:rPr>
              <w:t>.</w:t>
            </w:r>
          </w:p>
          <w:p w14:paraId="670B9AF2" w14:textId="77777777" w:rsidR="0032345E" w:rsidRDefault="00EB2F12">
            <w:pPr>
              <w:tabs>
                <w:tab w:val="left" w:pos="360"/>
              </w:tabs>
              <w:spacing w:line="360" w:lineRule="auto"/>
              <w:jc w:val="center"/>
            </w:pPr>
            <w:r>
              <w:rPr>
                <w:rStyle w:val="Brak"/>
                <w:rFonts w:ascii="Verdana" w:hAnsi="Verdana"/>
                <w:sz w:val="18"/>
                <w:szCs w:val="18"/>
              </w:rPr>
              <w:t>(mark the appropriate category in accordance with the provided conditions)</w:t>
            </w:r>
          </w:p>
        </w:tc>
      </w:tr>
      <w:tr w:rsidR="0032345E" w14:paraId="21E76990" w14:textId="77777777">
        <w:trPr>
          <w:trHeight w:val="560"/>
        </w:trPr>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4D17D" w14:textId="77777777" w:rsidR="0032345E" w:rsidRDefault="00EB2F12">
            <w:pPr>
              <w:tabs>
                <w:tab w:val="left" w:pos="360"/>
              </w:tabs>
              <w:spacing w:line="360" w:lineRule="auto"/>
              <w:jc w:val="center"/>
            </w:pPr>
            <w:r>
              <w:rPr>
                <w:rStyle w:val="Brak"/>
                <w:rFonts w:ascii="Verdana" w:hAnsi="Verdana"/>
                <w:b/>
                <w:bCs/>
                <w:sz w:val="18"/>
                <w:szCs w:val="18"/>
              </w:rPr>
              <w:t>LETTER OF CREDIT</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581F3" w14:textId="77777777" w:rsidR="0032345E" w:rsidRPr="001658C5" w:rsidRDefault="00EB2F12" w:rsidP="005B6B60">
            <w:pPr>
              <w:pStyle w:val="Akapitzlist"/>
              <w:numPr>
                <w:ilvl w:val="0"/>
                <w:numId w:val="81"/>
              </w:numPr>
              <w:spacing w:line="360" w:lineRule="auto"/>
              <w:rPr>
                <w:rFonts w:ascii="Verdana" w:hAnsi="Verdana"/>
                <w:b/>
                <w:bCs/>
                <w:sz w:val="18"/>
                <w:szCs w:val="18"/>
              </w:rPr>
            </w:pPr>
            <w:r w:rsidRPr="001658C5">
              <w:rPr>
                <w:rStyle w:val="Brak"/>
                <w:rFonts w:ascii="Verdana" w:hAnsi="Verdana"/>
                <w:b/>
                <w:bCs/>
                <w:sz w:val="18"/>
                <w:szCs w:val="18"/>
              </w:rPr>
              <w:t>YES</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72370" w14:textId="77777777" w:rsidR="0032345E" w:rsidRPr="001658C5" w:rsidRDefault="00EB2F12" w:rsidP="005B6B60">
            <w:pPr>
              <w:pStyle w:val="Akapitzlist"/>
              <w:numPr>
                <w:ilvl w:val="0"/>
                <w:numId w:val="81"/>
              </w:numPr>
              <w:spacing w:line="360" w:lineRule="auto"/>
              <w:rPr>
                <w:rFonts w:ascii="Verdana" w:hAnsi="Verdana"/>
                <w:b/>
                <w:bCs/>
                <w:sz w:val="18"/>
                <w:szCs w:val="18"/>
              </w:rPr>
            </w:pPr>
            <w:r w:rsidRPr="001658C5">
              <w:rPr>
                <w:rStyle w:val="Brak"/>
                <w:rFonts w:ascii="Verdana" w:hAnsi="Verdana"/>
                <w:b/>
                <w:bCs/>
                <w:sz w:val="18"/>
                <w:szCs w:val="18"/>
              </w:rPr>
              <w:t>NO</w:t>
            </w:r>
          </w:p>
        </w:tc>
      </w:tr>
    </w:tbl>
    <w:p w14:paraId="45C9861D" w14:textId="77777777" w:rsidR="0032345E" w:rsidRPr="004575B8" w:rsidRDefault="0032345E" w:rsidP="004575B8">
      <w:pPr>
        <w:tabs>
          <w:tab w:val="left" w:pos="142"/>
          <w:tab w:val="left" w:pos="1134"/>
        </w:tabs>
        <w:rPr>
          <w:sz w:val="16"/>
          <w:szCs w:val="16"/>
        </w:rPr>
      </w:pPr>
    </w:p>
    <w:p w14:paraId="5F2AE757" w14:textId="77777777" w:rsidR="0032345E" w:rsidRDefault="00EB2F12" w:rsidP="004575B8">
      <w:pPr>
        <w:spacing w:line="360" w:lineRule="auto"/>
        <w:jc w:val="both"/>
        <w:rPr>
          <w:rStyle w:val="Brak"/>
          <w:rFonts w:ascii="Verdana" w:eastAsia="Verdana" w:hAnsi="Verdana" w:cs="Verdana"/>
          <w:b/>
          <w:bCs/>
          <w:sz w:val="18"/>
          <w:szCs w:val="18"/>
        </w:rPr>
      </w:pPr>
      <w:r>
        <w:rPr>
          <w:rStyle w:val="Brak"/>
          <w:rFonts w:ascii="Verdana" w:hAnsi="Verdana"/>
          <w:b/>
          <w:bCs/>
          <w:sz w:val="18"/>
          <w:szCs w:val="18"/>
        </w:rPr>
        <w:t xml:space="preserve">In the case of payment made by the letter of credit, the Contractor should complete the data in accordance with Attachment no. 4 to the Notice/Agreement and ATTACH IT TO THE Tender. </w:t>
      </w:r>
    </w:p>
    <w:p w14:paraId="0BF9E886" w14:textId="77777777" w:rsidR="0032345E" w:rsidRDefault="0032345E" w:rsidP="004575B8">
      <w:pPr>
        <w:spacing w:line="360" w:lineRule="auto"/>
        <w:jc w:val="both"/>
        <w:rPr>
          <w:rStyle w:val="Brak"/>
          <w:rFonts w:ascii="Verdana" w:eastAsia="Verdana" w:hAnsi="Verdana" w:cs="Verdana"/>
          <w:sz w:val="18"/>
          <w:szCs w:val="18"/>
        </w:rPr>
      </w:pPr>
    </w:p>
    <w:p w14:paraId="0D5A1015" w14:textId="53C607F9" w:rsidR="0032345E" w:rsidRPr="001658C5" w:rsidRDefault="00EB2F12" w:rsidP="004575B8">
      <w:pPr>
        <w:pStyle w:val="Akapitzlist"/>
        <w:numPr>
          <w:ilvl w:val="0"/>
          <w:numId w:val="16"/>
        </w:numPr>
        <w:spacing w:line="360" w:lineRule="auto"/>
        <w:jc w:val="both"/>
        <w:rPr>
          <w:rFonts w:ascii="Verdana" w:hAnsi="Verdana"/>
          <w:i/>
          <w:iCs/>
          <w:sz w:val="18"/>
          <w:szCs w:val="18"/>
        </w:rPr>
      </w:pPr>
      <w:r w:rsidRPr="001658C5">
        <w:rPr>
          <w:rStyle w:val="Brak"/>
          <w:rFonts w:ascii="Verdana" w:hAnsi="Verdana"/>
          <w:b/>
          <w:bCs/>
          <w:sz w:val="18"/>
          <w:szCs w:val="18"/>
        </w:rPr>
        <w:t>Contracting Authority:</w:t>
      </w:r>
      <w:r w:rsidRPr="001658C5">
        <w:rPr>
          <w:rStyle w:val="Brak"/>
          <w:rFonts w:ascii="Verdana" w:hAnsi="Verdana"/>
          <w:sz w:val="18"/>
          <w:szCs w:val="18"/>
        </w:rPr>
        <w:t xml:space="preserve"> </w:t>
      </w:r>
      <w:r w:rsidRPr="001658C5">
        <w:rPr>
          <w:rStyle w:val="Brak"/>
          <w:rFonts w:ascii="Verdana" w:hAnsi="Verdana"/>
          <w:sz w:val="18"/>
          <w:szCs w:val="18"/>
          <w:lang w:val="en-US"/>
        </w:rPr>
        <w:t>Łukasiewicz Research Network – Łódź Institute of Technology 19/27 Marii Skłodowskiej – Curie St., 90-570 Łódź</w:t>
      </w:r>
    </w:p>
    <w:p w14:paraId="5327C055" w14:textId="71121AB1" w:rsidR="0032345E" w:rsidRPr="001658C5" w:rsidRDefault="00EB2F12" w:rsidP="004575B8">
      <w:pPr>
        <w:pStyle w:val="Akapitzlist"/>
        <w:numPr>
          <w:ilvl w:val="0"/>
          <w:numId w:val="16"/>
        </w:numPr>
        <w:spacing w:line="360" w:lineRule="auto"/>
        <w:jc w:val="both"/>
        <w:rPr>
          <w:rFonts w:ascii="Verdana" w:hAnsi="Verdana"/>
          <w:b/>
          <w:bCs/>
          <w:i/>
          <w:iCs/>
          <w:sz w:val="18"/>
          <w:szCs w:val="18"/>
        </w:rPr>
      </w:pPr>
      <w:r w:rsidRPr="001658C5">
        <w:rPr>
          <w:rStyle w:val="Brak"/>
          <w:rFonts w:ascii="Verdana" w:hAnsi="Verdana"/>
          <w:b/>
          <w:bCs/>
          <w:sz w:val="18"/>
          <w:szCs w:val="18"/>
          <w:lang w:val="en-US"/>
        </w:rPr>
        <w:t>Pr</w:t>
      </w:r>
      <w:r w:rsidRPr="001658C5">
        <w:rPr>
          <w:rStyle w:val="Brak"/>
          <w:rFonts w:ascii="Verdana" w:hAnsi="Verdana"/>
          <w:b/>
          <w:bCs/>
          <w:sz w:val="18"/>
          <w:szCs w:val="18"/>
        </w:rPr>
        <w:t>ocurement subject matter</w:t>
      </w:r>
      <w:r w:rsidRPr="001658C5">
        <w:rPr>
          <w:rStyle w:val="Brak"/>
          <w:rFonts w:ascii="Verdana" w:hAnsi="Verdana"/>
          <w:b/>
          <w:bCs/>
          <w:sz w:val="18"/>
          <w:szCs w:val="18"/>
          <w:lang w:val="en-US"/>
        </w:rPr>
        <w:t>:</w:t>
      </w:r>
    </w:p>
    <w:p w14:paraId="370A5A64" w14:textId="77777777" w:rsidR="0032345E" w:rsidRDefault="00EB2F12" w:rsidP="004575B8">
      <w:pPr>
        <w:spacing w:line="360" w:lineRule="auto"/>
        <w:jc w:val="both"/>
        <w:rPr>
          <w:rStyle w:val="Brak"/>
          <w:rFonts w:ascii="Verdana" w:eastAsia="Verdana" w:hAnsi="Verdana" w:cs="Verdana"/>
          <w:sz w:val="18"/>
          <w:szCs w:val="18"/>
        </w:rPr>
      </w:pPr>
      <w:r>
        <w:rPr>
          <w:rStyle w:val="Brak"/>
          <w:rFonts w:ascii="Verdana" w:hAnsi="Verdana"/>
          <w:sz w:val="18"/>
          <w:szCs w:val="18"/>
        </w:rPr>
        <w:t xml:space="preserve">The procurement subject matter is the </w:t>
      </w:r>
      <w:r>
        <w:rPr>
          <w:rStyle w:val="Brak"/>
          <w:rFonts w:ascii="Verdana" w:hAnsi="Verdana"/>
          <w:b/>
          <w:bCs/>
          <w:sz w:val="18"/>
          <w:szCs w:val="18"/>
        </w:rPr>
        <w:t>delivery of a device for testing particle filtration efficiency.</w:t>
      </w:r>
      <w:r>
        <w:rPr>
          <w:rStyle w:val="Brak"/>
          <w:rFonts w:ascii="Verdana" w:hAnsi="Verdana"/>
          <w:sz w:val="18"/>
          <w:szCs w:val="18"/>
        </w:rPr>
        <w:t xml:space="preserve"> Assortment and Price Sheet constitutes attachment no. 2 to the Notice.</w:t>
      </w:r>
    </w:p>
    <w:p w14:paraId="233A7C2E" w14:textId="77777777" w:rsidR="0032345E" w:rsidRDefault="00EB2F12" w:rsidP="004575B8">
      <w:pPr>
        <w:numPr>
          <w:ilvl w:val="0"/>
          <w:numId w:val="16"/>
        </w:numPr>
        <w:spacing w:line="360" w:lineRule="auto"/>
        <w:jc w:val="both"/>
        <w:rPr>
          <w:rFonts w:ascii="Verdana" w:hAnsi="Verdana"/>
          <w:sz w:val="18"/>
          <w:szCs w:val="18"/>
        </w:rPr>
      </w:pPr>
      <w:r>
        <w:rPr>
          <w:rStyle w:val="Brak"/>
          <w:rFonts w:ascii="Verdana" w:hAnsi="Verdana"/>
          <w:sz w:val="18"/>
          <w:szCs w:val="18"/>
        </w:rPr>
        <w:t>Total tender price in USD*</w:t>
      </w:r>
    </w:p>
    <w:p w14:paraId="15BABFFD" w14:textId="77777777" w:rsidR="0032345E" w:rsidRDefault="00EB2F12" w:rsidP="004575B8">
      <w:pPr>
        <w:tabs>
          <w:tab w:val="left" w:pos="284"/>
          <w:tab w:val="left" w:pos="360"/>
        </w:tabs>
        <w:spacing w:line="360" w:lineRule="auto"/>
        <w:rPr>
          <w:rStyle w:val="Brak"/>
          <w:rFonts w:ascii="Verdana" w:eastAsia="Verdana" w:hAnsi="Verdana" w:cs="Verdana"/>
          <w:sz w:val="18"/>
          <w:szCs w:val="18"/>
        </w:rPr>
      </w:pPr>
      <w:r>
        <w:rPr>
          <w:rStyle w:val="Brak"/>
          <w:rFonts w:ascii="Verdana" w:hAnsi="Verdana"/>
          <w:sz w:val="18"/>
          <w:szCs w:val="18"/>
        </w:rPr>
        <w:t>Net in USD:</w:t>
      </w:r>
    </w:p>
    <w:p w14:paraId="38640721" w14:textId="77777777" w:rsidR="0032345E" w:rsidRDefault="00EB2F12" w:rsidP="004575B8">
      <w:pPr>
        <w:tabs>
          <w:tab w:val="left" w:pos="284"/>
          <w:tab w:val="left" w:pos="360"/>
        </w:tabs>
        <w:spacing w:line="360" w:lineRule="auto"/>
        <w:rPr>
          <w:rStyle w:val="Brak"/>
          <w:rFonts w:ascii="Verdana" w:eastAsia="Verdana" w:hAnsi="Verdana" w:cs="Verdana"/>
          <w:sz w:val="18"/>
          <w:szCs w:val="18"/>
        </w:rPr>
      </w:pPr>
      <w:r>
        <w:rPr>
          <w:rStyle w:val="Brak"/>
          <w:rFonts w:ascii="Verdana" w:hAnsi="Verdana"/>
          <w:sz w:val="18"/>
          <w:szCs w:val="18"/>
        </w:rPr>
        <w:t>....................................................................................................................................</w:t>
      </w:r>
    </w:p>
    <w:p w14:paraId="70725BFF" w14:textId="77777777" w:rsidR="0032345E" w:rsidRDefault="00EB2F12" w:rsidP="004575B8">
      <w:pPr>
        <w:tabs>
          <w:tab w:val="left" w:pos="284"/>
          <w:tab w:val="left" w:pos="360"/>
        </w:tabs>
        <w:spacing w:line="360" w:lineRule="auto"/>
        <w:rPr>
          <w:rStyle w:val="Brak"/>
          <w:rFonts w:ascii="Verdana" w:eastAsia="Verdana" w:hAnsi="Verdana" w:cs="Verdana"/>
          <w:sz w:val="18"/>
          <w:szCs w:val="18"/>
        </w:rPr>
      </w:pPr>
      <w:r>
        <w:rPr>
          <w:rStyle w:val="Brak"/>
          <w:rFonts w:ascii="Verdana" w:hAnsi="Verdana"/>
          <w:sz w:val="18"/>
          <w:szCs w:val="18"/>
        </w:rPr>
        <w:t>in words: .....................................................................................................................................</w:t>
      </w:r>
    </w:p>
    <w:p w14:paraId="6E402BC3" w14:textId="77777777" w:rsidR="0032345E" w:rsidRDefault="00EB2F12" w:rsidP="004575B8">
      <w:pPr>
        <w:widowControl/>
        <w:tabs>
          <w:tab w:val="left" w:pos="180"/>
          <w:tab w:val="left" w:pos="284"/>
          <w:tab w:val="left" w:pos="3735"/>
        </w:tabs>
        <w:suppressAutoHyphens w:val="0"/>
        <w:spacing w:line="360" w:lineRule="auto"/>
        <w:rPr>
          <w:rStyle w:val="Brak"/>
          <w:rFonts w:ascii="Verdana" w:eastAsia="Verdana" w:hAnsi="Verdana" w:cs="Verdana"/>
          <w:sz w:val="18"/>
          <w:szCs w:val="18"/>
        </w:rPr>
      </w:pPr>
      <w:r>
        <w:rPr>
          <w:rStyle w:val="Brak"/>
          <w:rFonts w:ascii="Verdana" w:hAnsi="Verdana"/>
          <w:sz w:val="18"/>
          <w:szCs w:val="18"/>
        </w:rPr>
        <w:t>Gross in USD: ....................................................................................................................................</w:t>
      </w:r>
    </w:p>
    <w:p w14:paraId="2EDBC7DC" w14:textId="77777777" w:rsidR="0032345E" w:rsidRDefault="00EB2F12" w:rsidP="004575B8">
      <w:pPr>
        <w:widowControl/>
        <w:tabs>
          <w:tab w:val="left" w:pos="180"/>
          <w:tab w:val="left" w:pos="284"/>
          <w:tab w:val="left" w:pos="3735"/>
        </w:tabs>
        <w:suppressAutoHyphens w:val="0"/>
        <w:spacing w:line="360" w:lineRule="auto"/>
        <w:rPr>
          <w:rStyle w:val="Brak"/>
          <w:rFonts w:ascii="Verdana" w:eastAsia="Verdana" w:hAnsi="Verdana" w:cs="Verdana"/>
          <w:sz w:val="18"/>
          <w:szCs w:val="18"/>
        </w:rPr>
      </w:pPr>
      <w:r>
        <w:rPr>
          <w:rStyle w:val="Brak"/>
          <w:rFonts w:ascii="Verdana" w:hAnsi="Verdana"/>
          <w:sz w:val="18"/>
          <w:szCs w:val="18"/>
        </w:rPr>
        <w:t>in words: .....................................................................................................................................</w:t>
      </w:r>
    </w:p>
    <w:p w14:paraId="408F0BAD" w14:textId="77777777" w:rsidR="0032345E" w:rsidRDefault="0032345E" w:rsidP="004575B8">
      <w:pPr>
        <w:widowControl/>
        <w:tabs>
          <w:tab w:val="left" w:pos="180"/>
          <w:tab w:val="left" w:pos="284"/>
          <w:tab w:val="left" w:pos="3735"/>
        </w:tabs>
        <w:suppressAutoHyphens w:val="0"/>
        <w:spacing w:line="360" w:lineRule="auto"/>
        <w:jc w:val="both"/>
        <w:rPr>
          <w:rStyle w:val="Brak"/>
          <w:rFonts w:ascii="Verdana" w:eastAsia="Verdana" w:hAnsi="Verdana" w:cs="Verdana"/>
          <w:sz w:val="18"/>
          <w:szCs w:val="18"/>
        </w:rPr>
      </w:pPr>
    </w:p>
    <w:p w14:paraId="4ABFD3FF" w14:textId="77777777" w:rsidR="0032345E" w:rsidRDefault="00EB2F12" w:rsidP="004575B8">
      <w:pPr>
        <w:widowControl/>
        <w:tabs>
          <w:tab w:val="left" w:pos="180"/>
          <w:tab w:val="left" w:pos="284"/>
          <w:tab w:val="left" w:pos="3735"/>
        </w:tabs>
        <w:suppressAutoHyphens w:val="0"/>
        <w:spacing w:line="360" w:lineRule="auto"/>
        <w:jc w:val="both"/>
        <w:rPr>
          <w:rStyle w:val="Brak"/>
          <w:rFonts w:ascii="Verdana" w:eastAsia="Verdana" w:hAnsi="Verdana" w:cs="Verdana"/>
          <w:b/>
          <w:bCs/>
          <w:sz w:val="18"/>
          <w:szCs w:val="18"/>
        </w:rPr>
      </w:pPr>
      <w:r>
        <w:rPr>
          <w:rStyle w:val="Brak"/>
          <w:rFonts w:ascii="Verdana" w:hAnsi="Verdana"/>
          <w:sz w:val="18"/>
          <w:szCs w:val="18"/>
        </w:rPr>
        <w:t>*</w:t>
      </w:r>
      <w:r>
        <w:rPr>
          <w:rStyle w:val="Brak"/>
          <w:rFonts w:ascii="Verdana" w:hAnsi="Verdana"/>
          <w:b/>
          <w:bCs/>
          <w:sz w:val="18"/>
          <w:szCs w:val="18"/>
        </w:rPr>
        <w:t>In the case of a tender submitted by foreign Contractors – enter the tender price "Net in USD" both in numbers and in words.</w:t>
      </w:r>
    </w:p>
    <w:p w14:paraId="3C34C9E9" w14:textId="77777777" w:rsidR="0032345E" w:rsidRDefault="00EB2F12" w:rsidP="004575B8">
      <w:pPr>
        <w:widowControl/>
        <w:tabs>
          <w:tab w:val="left" w:pos="180"/>
          <w:tab w:val="left" w:pos="284"/>
          <w:tab w:val="left" w:pos="3735"/>
        </w:tabs>
        <w:suppressAutoHyphens w:val="0"/>
        <w:spacing w:line="360" w:lineRule="auto"/>
        <w:jc w:val="both"/>
        <w:rPr>
          <w:rStyle w:val="Brak"/>
          <w:rFonts w:ascii="Verdana" w:eastAsia="Verdana" w:hAnsi="Verdana" w:cs="Verdana"/>
          <w:b/>
          <w:bCs/>
          <w:sz w:val="18"/>
          <w:szCs w:val="18"/>
        </w:rPr>
      </w:pPr>
      <w:r>
        <w:rPr>
          <w:rStyle w:val="Brak"/>
          <w:rFonts w:ascii="Verdana" w:hAnsi="Verdana"/>
          <w:b/>
          <w:bCs/>
          <w:sz w:val="18"/>
          <w:szCs w:val="18"/>
        </w:rPr>
        <w:t xml:space="preserve">*In the case of a tender submitted by domestic Contractors – please enter the tender price "gross in USD" in numbers and words, including VAT. </w:t>
      </w:r>
    </w:p>
    <w:p w14:paraId="5032B52D" w14:textId="77777777" w:rsidR="0032345E" w:rsidRDefault="00EB2F12" w:rsidP="004575B8">
      <w:pPr>
        <w:widowControl/>
        <w:tabs>
          <w:tab w:val="left" w:pos="180"/>
          <w:tab w:val="left" w:pos="284"/>
          <w:tab w:val="left" w:pos="3735"/>
        </w:tabs>
        <w:suppressAutoHyphens w:val="0"/>
        <w:spacing w:line="360" w:lineRule="auto"/>
        <w:jc w:val="both"/>
        <w:rPr>
          <w:rStyle w:val="Brak"/>
          <w:rFonts w:ascii="Verdana" w:eastAsia="Verdana" w:hAnsi="Verdana" w:cs="Verdana"/>
          <w:sz w:val="18"/>
          <w:szCs w:val="18"/>
        </w:rPr>
      </w:pPr>
      <w:r>
        <w:rPr>
          <w:rStyle w:val="Brak"/>
          <w:rFonts w:ascii="Verdana" w:hAnsi="Verdana"/>
          <w:sz w:val="18"/>
          <w:szCs w:val="18"/>
        </w:rPr>
        <w:t>Quotation of the public procurement by the Contractor means submitting a tender in accordance with the conditions specified in the Notice of awarding a public procurement in the field of science together with the terms of the award.</w:t>
      </w:r>
    </w:p>
    <w:p w14:paraId="445D6EC4" w14:textId="77777777" w:rsidR="0032345E" w:rsidRDefault="0032345E" w:rsidP="004575B8">
      <w:pPr>
        <w:widowControl/>
        <w:tabs>
          <w:tab w:val="left" w:pos="180"/>
          <w:tab w:val="left" w:pos="284"/>
          <w:tab w:val="left" w:pos="3735"/>
        </w:tabs>
        <w:suppressAutoHyphens w:val="0"/>
        <w:spacing w:line="360" w:lineRule="auto"/>
        <w:jc w:val="both"/>
        <w:rPr>
          <w:rStyle w:val="Brak"/>
          <w:rFonts w:ascii="Verdana" w:eastAsia="Verdana" w:hAnsi="Verdana" w:cs="Verdana"/>
          <w:sz w:val="18"/>
          <w:szCs w:val="18"/>
        </w:rPr>
      </w:pPr>
    </w:p>
    <w:p w14:paraId="4F6F32DD" w14:textId="77777777" w:rsidR="0032345E" w:rsidRDefault="00EB2F12" w:rsidP="004575B8">
      <w:pPr>
        <w:numPr>
          <w:ilvl w:val="0"/>
          <w:numId w:val="19"/>
        </w:numPr>
        <w:spacing w:line="360" w:lineRule="auto"/>
        <w:jc w:val="both"/>
        <w:rPr>
          <w:rFonts w:ascii="Verdana" w:hAnsi="Verdana"/>
          <w:sz w:val="18"/>
          <w:szCs w:val="18"/>
        </w:rPr>
      </w:pPr>
      <w:r>
        <w:rPr>
          <w:rStyle w:val="Brak"/>
          <w:rFonts w:ascii="Verdana" w:hAnsi="Verdana"/>
          <w:b/>
          <w:bCs/>
          <w:sz w:val="18"/>
          <w:szCs w:val="18"/>
        </w:rPr>
        <w:t>Contract completion date</w:t>
      </w:r>
      <w:r>
        <w:rPr>
          <w:rStyle w:val="Brak"/>
          <w:rFonts w:ascii="Verdana" w:hAnsi="Verdana"/>
          <w:sz w:val="18"/>
          <w:szCs w:val="18"/>
        </w:rPr>
        <w:t xml:space="preserve">: the contract shall be completed after selecting the Contractor's tender within 15 weeks from the date of signing the contract.  </w:t>
      </w:r>
    </w:p>
    <w:p w14:paraId="77FF2412" w14:textId="77777777" w:rsidR="0032345E" w:rsidRDefault="0032345E" w:rsidP="004575B8">
      <w:pPr>
        <w:tabs>
          <w:tab w:val="left" w:pos="284"/>
          <w:tab w:val="left" w:pos="3735"/>
        </w:tabs>
        <w:spacing w:line="360" w:lineRule="auto"/>
        <w:jc w:val="both"/>
        <w:rPr>
          <w:rStyle w:val="Brak"/>
          <w:rFonts w:ascii="Verdana" w:eastAsia="Verdana" w:hAnsi="Verdana" w:cs="Verdana"/>
          <w:sz w:val="18"/>
          <w:szCs w:val="18"/>
        </w:rPr>
      </w:pPr>
    </w:p>
    <w:p w14:paraId="1217B3F0" w14:textId="77777777" w:rsidR="0032345E" w:rsidRDefault="00EB2F12" w:rsidP="004575B8">
      <w:pPr>
        <w:numPr>
          <w:ilvl w:val="0"/>
          <w:numId w:val="20"/>
        </w:numPr>
        <w:spacing w:line="360" w:lineRule="auto"/>
        <w:jc w:val="both"/>
        <w:rPr>
          <w:rFonts w:ascii="Verdana" w:hAnsi="Verdana"/>
          <w:sz w:val="18"/>
          <w:szCs w:val="18"/>
        </w:rPr>
      </w:pPr>
      <w:r>
        <w:rPr>
          <w:rStyle w:val="Brak"/>
          <w:rFonts w:ascii="Verdana" w:hAnsi="Verdana"/>
          <w:b/>
          <w:bCs/>
          <w:sz w:val="18"/>
          <w:szCs w:val="18"/>
        </w:rPr>
        <w:t xml:space="preserve">Warranty duration: min. </w:t>
      </w:r>
      <w:r>
        <w:rPr>
          <w:rStyle w:val="Brak"/>
          <w:rFonts w:ascii="Verdana" w:hAnsi="Verdana"/>
          <w:sz w:val="18"/>
          <w:szCs w:val="18"/>
        </w:rPr>
        <w:t>12 months (Warranty without the need to perform service inspections).</w:t>
      </w:r>
    </w:p>
    <w:p w14:paraId="325EB928" w14:textId="77777777" w:rsidR="0032345E" w:rsidRDefault="0032345E">
      <w:pPr>
        <w:pStyle w:val="Akapitzlist"/>
        <w:rPr>
          <w:rStyle w:val="Brak"/>
          <w:rFonts w:ascii="Verdana" w:eastAsia="Verdana" w:hAnsi="Verdana" w:cs="Verdana"/>
          <w:sz w:val="18"/>
          <w:szCs w:val="18"/>
        </w:rPr>
      </w:pPr>
    </w:p>
    <w:p w14:paraId="76F20B7E" w14:textId="77777777" w:rsidR="0032345E" w:rsidRDefault="00EB2F12" w:rsidP="005B6B60">
      <w:pPr>
        <w:numPr>
          <w:ilvl w:val="0"/>
          <w:numId w:val="20"/>
        </w:numPr>
        <w:spacing w:line="360" w:lineRule="auto"/>
        <w:jc w:val="both"/>
        <w:rPr>
          <w:rFonts w:ascii="Verdana" w:hAnsi="Verdana"/>
          <w:sz w:val="18"/>
          <w:szCs w:val="18"/>
        </w:rPr>
      </w:pPr>
      <w:r>
        <w:rPr>
          <w:rStyle w:val="Brak"/>
          <w:rFonts w:ascii="Verdana" w:hAnsi="Verdana"/>
          <w:sz w:val="18"/>
          <w:szCs w:val="18"/>
        </w:rPr>
        <w:t xml:space="preserve">Terms of payments: </w:t>
      </w:r>
    </w:p>
    <w:p w14:paraId="3EAFEA6B" w14:textId="77777777" w:rsidR="0032345E" w:rsidRDefault="0032345E">
      <w:pPr>
        <w:tabs>
          <w:tab w:val="left" w:pos="142"/>
        </w:tabs>
        <w:spacing w:line="360" w:lineRule="auto"/>
        <w:ind w:left="1611"/>
        <w:jc w:val="both"/>
        <w:rPr>
          <w:rStyle w:val="Brak"/>
          <w:rFonts w:ascii="Verdana" w:eastAsia="Verdana" w:hAnsi="Verdana" w:cs="Verdana"/>
          <w:sz w:val="18"/>
          <w:szCs w:val="18"/>
        </w:rPr>
      </w:pPr>
    </w:p>
    <w:p w14:paraId="7DC0D845" w14:textId="77777777" w:rsidR="0032345E" w:rsidRDefault="00EB2F12" w:rsidP="005B6B60">
      <w:pPr>
        <w:numPr>
          <w:ilvl w:val="0"/>
          <w:numId w:val="22"/>
        </w:numPr>
        <w:spacing w:line="360" w:lineRule="auto"/>
        <w:jc w:val="both"/>
        <w:rPr>
          <w:rFonts w:ascii="Verdana" w:hAnsi="Verdana"/>
          <w:sz w:val="18"/>
          <w:szCs w:val="18"/>
        </w:rPr>
      </w:pPr>
      <w:r>
        <w:rPr>
          <w:rStyle w:val="Brak"/>
          <w:rFonts w:ascii="Verdana" w:hAnsi="Verdana"/>
          <w:sz w:val="18"/>
          <w:szCs w:val="18"/>
        </w:rPr>
        <w:t xml:space="preserve">under the terms of the Letter of Credit - the terms of the Letter of Credit constitute an attachment to the Agreement, </w:t>
      </w:r>
    </w:p>
    <w:p w14:paraId="6A35C141" w14:textId="77777777" w:rsidR="0032345E" w:rsidRDefault="00EB2F12">
      <w:pPr>
        <w:tabs>
          <w:tab w:val="left" w:pos="142"/>
        </w:tabs>
        <w:spacing w:line="360" w:lineRule="auto"/>
        <w:ind w:left="720"/>
        <w:jc w:val="both"/>
        <w:rPr>
          <w:rStyle w:val="Brak"/>
          <w:rFonts w:ascii="Verdana" w:eastAsia="Verdana" w:hAnsi="Verdana" w:cs="Verdana"/>
          <w:sz w:val="18"/>
          <w:szCs w:val="18"/>
        </w:rPr>
      </w:pPr>
      <w:r>
        <w:rPr>
          <w:rStyle w:val="Brak"/>
          <w:rFonts w:ascii="Verdana" w:hAnsi="Verdana"/>
          <w:sz w:val="18"/>
          <w:szCs w:val="18"/>
        </w:rPr>
        <w:t>or</w:t>
      </w:r>
    </w:p>
    <w:p w14:paraId="2B43D3EC" w14:textId="77777777" w:rsidR="0032345E" w:rsidRDefault="00EB2F12" w:rsidP="005B6B60">
      <w:pPr>
        <w:numPr>
          <w:ilvl w:val="0"/>
          <w:numId w:val="22"/>
        </w:numPr>
        <w:spacing w:line="360" w:lineRule="auto"/>
        <w:jc w:val="both"/>
        <w:rPr>
          <w:rFonts w:ascii="Verdana" w:hAnsi="Verdana"/>
          <w:sz w:val="18"/>
          <w:szCs w:val="18"/>
        </w:rPr>
      </w:pPr>
      <w:r>
        <w:rPr>
          <w:rStyle w:val="Brak"/>
          <w:rFonts w:ascii="Verdana" w:hAnsi="Verdana"/>
          <w:sz w:val="18"/>
          <w:szCs w:val="18"/>
        </w:rPr>
        <w:t xml:space="preserve">by transfer to the Contractor's bank account indicated in the VAT invoice, within 21 days from the date of delivery to the Contracting Authority of a correctly issued VAT invoice to the Contracting Authority's registered office, not earlier than from the date of providing the Contracting Authority with the following documents: an issued consignment note with confirmation of payment for transport along with the specification of the goods (packing list) indicating the procurement subject matter and an insurance policy covering insurance of the </w:t>
      </w:r>
      <w:r>
        <w:rPr>
          <w:rStyle w:val="Brak"/>
          <w:rFonts w:ascii="Verdana" w:hAnsi="Verdana"/>
          <w:sz w:val="18"/>
          <w:szCs w:val="18"/>
        </w:rPr>
        <w:lastRenderedPageBreak/>
        <w:t>procurement subject matter during transport at the expense of the Contractor</w:t>
      </w:r>
    </w:p>
    <w:p w14:paraId="6425E17E" w14:textId="77777777" w:rsidR="0032345E" w:rsidRDefault="0032345E">
      <w:pPr>
        <w:tabs>
          <w:tab w:val="left" w:pos="142"/>
        </w:tabs>
        <w:spacing w:line="360" w:lineRule="auto"/>
        <w:jc w:val="both"/>
        <w:rPr>
          <w:rStyle w:val="Brak"/>
          <w:rFonts w:ascii="Verdana" w:eastAsia="Verdana" w:hAnsi="Verdana" w:cs="Verdana"/>
          <w:color w:val="FF0000"/>
          <w:sz w:val="18"/>
          <w:szCs w:val="18"/>
          <w:u w:color="FF0000"/>
        </w:rPr>
      </w:pPr>
    </w:p>
    <w:p w14:paraId="1C489A08" w14:textId="77777777" w:rsidR="0032345E" w:rsidRDefault="00EB2F12" w:rsidP="005B6B60">
      <w:pPr>
        <w:numPr>
          <w:ilvl w:val="0"/>
          <w:numId w:val="23"/>
        </w:numPr>
        <w:spacing w:line="360" w:lineRule="auto"/>
        <w:jc w:val="both"/>
        <w:rPr>
          <w:rFonts w:ascii="Verdana" w:hAnsi="Verdana"/>
          <w:b/>
          <w:bCs/>
          <w:sz w:val="18"/>
          <w:szCs w:val="18"/>
        </w:rPr>
      </w:pPr>
      <w:r>
        <w:rPr>
          <w:rStyle w:val="Brak"/>
          <w:rFonts w:ascii="Verdana" w:hAnsi="Verdana"/>
          <w:b/>
          <w:bCs/>
          <w:sz w:val="18"/>
          <w:szCs w:val="18"/>
        </w:rPr>
        <w:t xml:space="preserve">General warranty and service conditions: </w:t>
      </w:r>
      <w:r>
        <w:rPr>
          <w:rStyle w:val="Brak"/>
          <w:rFonts w:ascii="Verdana" w:hAnsi="Verdana"/>
          <w:sz w:val="18"/>
          <w:szCs w:val="18"/>
        </w:rPr>
        <w:t>They have been included in § 8 of the Draft Agreement</w:t>
      </w:r>
    </w:p>
    <w:p w14:paraId="2849F708" w14:textId="77777777" w:rsidR="0032345E" w:rsidRDefault="0032345E">
      <w:pPr>
        <w:tabs>
          <w:tab w:val="left" w:pos="284"/>
        </w:tabs>
        <w:spacing w:line="360" w:lineRule="auto"/>
        <w:jc w:val="both"/>
        <w:rPr>
          <w:rStyle w:val="Brak"/>
          <w:rFonts w:ascii="Verdana" w:eastAsia="Verdana" w:hAnsi="Verdana" w:cs="Verdana"/>
          <w:b/>
          <w:bCs/>
          <w:sz w:val="18"/>
          <w:szCs w:val="18"/>
        </w:rPr>
      </w:pPr>
    </w:p>
    <w:p w14:paraId="3896A461" w14:textId="77777777" w:rsidR="0032345E" w:rsidRDefault="00EB2F12" w:rsidP="005B6B60">
      <w:pPr>
        <w:numPr>
          <w:ilvl w:val="0"/>
          <w:numId w:val="24"/>
        </w:numPr>
        <w:spacing w:line="360" w:lineRule="auto"/>
        <w:jc w:val="both"/>
        <w:rPr>
          <w:rFonts w:ascii="Verdana" w:hAnsi="Verdana"/>
          <w:sz w:val="18"/>
          <w:szCs w:val="18"/>
        </w:rPr>
      </w:pPr>
      <w:r>
        <w:rPr>
          <w:rStyle w:val="Brak"/>
          <w:rFonts w:ascii="Verdana" w:hAnsi="Verdana"/>
          <w:b/>
          <w:bCs/>
          <w:sz w:val="18"/>
          <w:szCs w:val="18"/>
        </w:rPr>
        <w:t>The entity submitting the tender declares that:</w:t>
      </w:r>
    </w:p>
    <w:p w14:paraId="062CF91B" w14:textId="77777777" w:rsidR="0032345E" w:rsidRDefault="00EB2F12" w:rsidP="005B6B60">
      <w:pPr>
        <w:pStyle w:val="Tekstpodstawowy"/>
        <w:numPr>
          <w:ilvl w:val="1"/>
          <w:numId w:val="26"/>
        </w:numPr>
        <w:spacing w:line="360" w:lineRule="auto"/>
        <w:rPr>
          <w:rFonts w:ascii="Verdana" w:hAnsi="Verdana"/>
          <w:sz w:val="18"/>
          <w:szCs w:val="18"/>
        </w:rPr>
      </w:pPr>
      <w:r>
        <w:rPr>
          <w:rStyle w:val="Brak"/>
          <w:rFonts w:ascii="Verdana" w:hAnsi="Verdana"/>
          <w:sz w:val="18"/>
          <w:szCs w:val="18"/>
        </w:rPr>
        <w:t xml:space="preserve">After reading the terms of the public procurement presented in the Notice, it fully accepts them, undertakes to perform the procurement subject matter on the terms specified therein if its tender is selected, and does not raise any objections to them. </w:t>
      </w:r>
    </w:p>
    <w:p w14:paraId="065D2873" w14:textId="77777777" w:rsidR="0032345E" w:rsidRDefault="00EB2F12" w:rsidP="005B6B60">
      <w:pPr>
        <w:pStyle w:val="Tekstpodstawowy"/>
        <w:numPr>
          <w:ilvl w:val="1"/>
          <w:numId w:val="27"/>
        </w:numPr>
        <w:spacing w:line="360" w:lineRule="auto"/>
        <w:rPr>
          <w:rFonts w:ascii="Verdana" w:hAnsi="Verdana"/>
          <w:sz w:val="18"/>
          <w:szCs w:val="18"/>
        </w:rPr>
      </w:pPr>
      <w:r>
        <w:rPr>
          <w:rStyle w:val="Brak"/>
          <w:rFonts w:ascii="Verdana" w:hAnsi="Verdana"/>
          <w:sz w:val="18"/>
          <w:szCs w:val="18"/>
        </w:rPr>
        <w:t xml:space="preserve">Has experience in the production of devices that are the subject of the procurement Notice. </w:t>
      </w:r>
    </w:p>
    <w:p w14:paraId="3EE57AA0" w14:textId="77777777" w:rsidR="0032345E" w:rsidRDefault="00EB2F12" w:rsidP="005B6B60">
      <w:pPr>
        <w:pStyle w:val="Tekstpodstawowy"/>
        <w:numPr>
          <w:ilvl w:val="1"/>
          <w:numId w:val="27"/>
        </w:numPr>
        <w:spacing w:line="360" w:lineRule="auto"/>
        <w:rPr>
          <w:rFonts w:ascii="Verdana" w:hAnsi="Verdana"/>
          <w:sz w:val="18"/>
          <w:szCs w:val="18"/>
        </w:rPr>
      </w:pPr>
      <w:r>
        <w:rPr>
          <w:rStyle w:val="Brak"/>
          <w:rFonts w:ascii="Verdana" w:hAnsi="Verdana"/>
          <w:sz w:val="18"/>
          <w:szCs w:val="18"/>
        </w:rPr>
        <w:t>Accepts the warranty terms, contract completion date and payment terms.</w:t>
      </w:r>
    </w:p>
    <w:p w14:paraId="049E2478" w14:textId="77777777" w:rsidR="0032345E" w:rsidRDefault="00EB2F12" w:rsidP="005B6B60">
      <w:pPr>
        <w:numPr>
          <w:ilvl w:val="1"/>
          <w:numId w:val="28"/>
        </w:numPr>
        <w:spacing w:line="360" w:lineRule="auto"/>
        <w:jc w:val="both"/>
        <w:rPr>
          <w:rFonts w:ascii="Verdana" w:hAnsi="Verdana"/>
          <w:sz w:val="18"/>
          <w:szCs w:val="18"/>
        </w:rPr>
      </w:pPr>
      <w:r>
        <w:rPr>
          <w:rStyle w:val="Brak"/>
          <w:rFonts w:ascii="Verdana" w:hAnsi="Verdana"/>
          <w:sz w:val="18"/>
          <w:szCs w:val="18"/>
        </w:rPr>
        <w:t>Accepts the public procurement Draft Agreement constituting Attachment no. 3 to the Notice and undertakes to conclude it.</w:t>
      </w:r>
    </w:p>
    <w:p w14:paraId="41E9C8FD" w14:textId="77777777" w:rsidR="0032345E" w:rsidRDefault="00EB2F12" w:rsidP="005B6B60">
      <w:pPr>
        <w:numPr>
          <w:ilvl w:val="1"/>
          <w:numId w:val="29"/>
        </w:numPr>
        <w:spacing w:line="360" w:lineRule="auto"/>
        <w:jc w:val="both"/>
        <w:rPr>
          <w:rFonts w:ascii="Verdana" w:hAnsi="Verdana"/>
          <w:sz w:val="18"/>
          <w:szCs w:val="18"/>
        </w:rPr>
      </w:pPr>
      <w:r>
        <w:rPr>
          <w:rStyle w:val="Brak"/>
          <w:rFonts w:ascii="Verdana" w:hAnsi="Verdana"/>
          <w:sz w:val="18"/>
          <w:szCs w:val="18"/>
        </w:rPr>
        <w:t>The offered subject(s) of the contract is(are) admitted for trading in the European Union.</w:t>
      </w:r>
    </w:p>
    <w:p w14:paraId="40D070FF" w14:textId="77777777" w:rsidR="0032345E" w:rsidRDefault="00EB2F12" w:rsidP="005B6B60">
      <w:pPr>
        <w:numPr>
          <w:ilvl w:val="1"/>
          <w:numId w:val="29"/>
        </w:numPr>
        <w:spacing w:line="360" w:lineRule="auto"/>
        <w:jc w:val="both"/>
        <w:rPr>
          <w:rFonts w:ascii="Verdana" w:hAnsi="Verdana"/>
          <w:sz w:val="18"/>
          <w:szCs w:val="18"/>
        </w:rPr>
      </w:pPr>
      <w:r>
        <w:rPr>
          <w:rStyle w:val="Brak"/>
          <w:rFonts w:ascii="Verdana" w:hAnsi="Verdana"/>
          <w:kern w:val="20"/>
          <w:sz w:val="18"/>
          <w:szCs w:val="18"/>
        </w:rPr>
        <w:t>Undertakes not to raise any claims against the Contracting Authority for costs incurred in connection with the preparation and submission of the tender.</w:t>
      </w:r>
    </w:p>
    <w:p w14:paraId="178BAD5F" w14:textId="77777777" w:rsidR="0032345E" w:rsidRDefault="00EB2F12" w:rsidP="005B6B60">
      <w:pPr>
        <w:numPr>
          <w:ilvl w:val="1"/>
          <w:numId w:val="29"/>
        </w:numPr>
        <w:spacing w:line="360" w:lineRule="auto"/>
        <w:jc w:val="both"/>
        <w:rPr>
          <w:rFonts w:ascii="Verdana" w:hAnsi="Verdana"/>
          <w:sz w:val="18"/>
          <w:szCs w:val="18"/>
        </w:rPr>
      </w:pPr>
      <w:r>
        <w:rPr>
          <w:rStyle w:val="Brak"/>
          <w:rFonts w:ascii="Verdana" w:hAnsi="Verdana"/>
          <w:sz w:val="18"/>
          <w:szCs w:val="18"/>
        </w:rPr>
        <w:t>It will deliver the contracted delivery at its own expense.</w:t>
      </w:r>
    </w:p>
    <w:p w14:paraId="6486DAF8" w14:textId="77777777" w:rsidR="0032345E" w:rsidRDefault="00EB2F12" w:rsidP="005B6B60">
      <w:pPr>
        <w:numPr>
          <w:ilvl w:val="1"/>
          <w:numId w:val="29"/>
        </w:numPr>
        <w:spacing w:line="360" w:lineRule="auto"/>
        <w:jc w:val="both"/>
        <w:rPr>
          <w:rFonts w:ascii="Verdana" w:hAnsi="Verdana"/>
          <w:sz w:val="18"/>
          <w:szCs w:val="18"/>
        </w:rPr>
      </w:pPr>
      <w:r>
        <w:rPr>
          <w:rStyle w:val="Brak"/>
          <w:rFonts w:ascii="Verdana" w:hAnsi="Verdana"/>
          <w:sz w:val="18"/>
          <w:szCs w:val="18"/>
        </w:rPr>
        <w:t>Conditions of delivery: CIF &amp; Home Delivery – if it will be carried out by sea or</w:t>
      </w:r>
    </w:p>
    <w:p w14:paraId="248B448C" w14:textId="77777777" w:rsidR="0032345E" w:rsidRDefault="00EB2F12">
      <w:pPr>
        <w:tabs>
          <w:tab w:val="left" w:pos="284"/>
        </w:tabs>
        <w:spacing w:line="360" w:lineRule="auto"/>
        <w:jc w:val="both"/>
        <w:rPr>
          <w:rStyle w:val="Brak"/>
          <w:rFonts w:ascii="Verdana" w:eastAsia="Verdana" w:hAnsi="Verdana" w:cs="Verdana"/>
          <w:sz w:val="18"/>
          <w:szCs w:val="18"/>
        </w:rPr>
      </w:pPr>
      <w:r>
        <w:rPr>
          <w:rStyle w:val="Brak"/>
          <w:rFonts w:ascii="Verdana" w:hAnsi="Verdana"/>
          <w:sz w:val="18"/>
          <w:szCs w:val="18"/>
        </w:rPr>
        <w:t xml:space="preserve">                               DAP – all means of transport available</w:t>
      </w:r>
    </w:p>
    <w:p w14:paraId="0DD16A48" w14:textId="77777777" w:rsidR="0032345E" w:rsidRDefault="00EB2F12">
      <w:pPr>
        <w:tabs>
          <w:tab w:val="left" w:pos="284"/>
        </w:tabs>
        <w:spacing w:line="360" w:lineRule="auto"/>
        <w:jc w:val="both"/>
        <w:rPr>
          <w:rStyle w:val="Brak"/>
          <w:rFonts w:ascii="Verdana" w:eastAsia="Verdana" w:hAnsi="Verdana" w:cs="Verdana"/>
          <w:sz w:val="18"/>
          <w:szCs w:val="18"/>
        </w:rPr>
      </w:pPr>
      <w:r>
        <w:rPr>
          <w:rStyle w:val="Brak"/>
          <w:rFonts w:ascii="Verdana" w:hAnsi="Verdana"/>
          <w:sz w:val="18"/>
          <w:szCs w:val="18"/>
        </w:rPr>
        <w:t xml:space="preserve">Contracting Authority's warehouse: </w:t>
      </w:r>
      <w:bookmarkStart w:id="1" w:name="_Hlk140044089"/>
      <w:r>
        <w:rPr>
          <w:rStyle w:val="Brak"/>
          <w:rFonts w:ascii="Verdana" w:hAnsi="Verdana"/>
          <w:sz w:val="18"/>
          <w:szCs w:val="18"/>
        </w:rPr>
        <w:t xml:space="preserve">90-520 Łódź, 118 Gdańska St. </w:t>
      </w:r>
      <w:bookmarkEnd w:id="1"/>
      <w:r>
        <w:rPr>
          <w:rStyle w:val="Brak"/>
          <w:rFonts w:ascii="Verdana" w:hAnsi="Verdana"/>
          <w:sz w:val="18"/>
          <w:szCs w:val="18"/>
        </w:rPr>
        <w:t>(INCOTERMS 2020).</w:t>
      </w:r>
    </w:p>
    <w:p w14:paraId="35E70135" w14:textId="77777777" w:rsidR="0032345E" w:rsidRDefault="00EB2F12" w:rsidP="005B6B60">
      <w:pPr>
        <w:numPr>
          <w:ilvl w:val="1"/>
          <w:numId w:val="29"/>
        </w:numPr>
        <w:spacing w:line="360" w:lineRule="auto"/>
        <w:jc w:val="both"/>
        <w:rPr>
          <w:rFonts w:ascii="Verdana" w:eastAsia="Verdana" w:hAnsi="Verdana" w:cs="Verdana"/>
          <w:sz w:val="18"/>
          <w:szCs w:val="18"/>
        </w:rPr>
      </w:pPr>
      <w:bookmarkStart w:id="2" w:name="_Hlk129856007"/>
      <w:r>
        <w:rPr>
          <w:rStyle w:val="Brak"/>
          <w:rFonts w:ascii="Verdana" w:hAnsi="Verdana"/>
          <w:sz w:val="18"/>
          <w:szCs w:val="18"/>
        </w:rPr>
        <w:t xml:space="preserve">It will notify the Contracting Authority of the delivery date electronically to the following e-mail address: </w:t>
      </w:r>
      <w:hyperlink r:id="rId8" w:history="1">
        <w:r>
          <w:rPr>
            <w:rStyle w:val="Hyperlink0"/>
          </w:rPr>
          <w:t>dorota.kowalczyk@lit.lukasiewicz.gov.pl</w:t>
        </w:r>
      </w:hyperlink>
    </w:p>
    <w:bookmarkEnd w:id="2"/>
    <w:p w14:paraId="7A2618CE" w14:textId="77777777" w:rsidR="0032345E" w:rsidRDefault="00EB2F12" w:rsidP="005B6B60">
      <w:pPr>
        <w:numPr>
          <w:ilvl w:val="1"/>
          <w:numId w:val="30"/>
        </w:numPr>
        <w:spacing w:line="360" w:lineRule="auto"/>
        <w:jc w:val="both"/>
        <w:rPr>
          <w:rFonts w:ascii="Verdana" w:eastAsia="Verdana" w:hAnsi="Verdana" w:cs="Verdana"/>
          <w:sz w:val="18"/>
          <w:szCs w:val="18"/>
        </w:rPr>
      </w:pPr>
      <w:r>
        <w:rPr>
          <w:rStyle w:val="Brak"/>
          <w:rFonts w:ascii="Verdana" w:hAnsi="Verdana"/>
          <w:sz w:val="18"/>
          <w:szCs w:val="18"/>
        </w:rPr>
        <w:t>The goods must be delivered in the original factory packaging, with the protection used by the manufacturer. The packaging must enable full identification of the goods, e.g., quantity, type, parameters, etc., without the need to damage the packaging.</w:t>
      </w:r>
    </w:p>
    <w:p w14:paraId="22928CC6" w14:textId="77777777" w:rsidR="0032345E" w:rsidRDefault="00EB2F12" w:rsidP="005B6B60">
      <w:pPr>
        <w:numPr>
          <w:ilvl w:val="1"/>
          <w:numId w:val="30"/>
        </w:numPr>
        <w:spacing w:line="360" w:lineRule="auto"/>
        <w:jc w:val="both"/>
        <w:rPr>
          <w:rFonts w:ascii="Verdana" w:hAnsi="Verdana"/>
          <w:sz w:val="18"/>
          <w:szCs w:val="18"/>
        </w:rPr>
      </w:pPr>
      <w:r>
        <w:rPr>
          <w:rStyle w:val="Brak"/>
          <w:rFonts w:ascii="Verdana" w:hAnsi="Verdana"/>
          <w:sz w:val="18"/>
          <w:szCs w:val="18"/>
        </w:rPr>
        <w:t>The delivery should be appropriately marked and have a quality certificate/attestation or other document confirming the existence of a quality assurance system.</w:t>
      </w:r>
    </w:p>
    <w:p w14:paraId="6B2F5E2B" w14:textId="77777777" w:rsidR="0032345E" w:rsidRDefault="00EB2F12" w:rsidP="005B6B60">
      <w:pPr>
        <w:numPr>
          <w:ilvl w:val="1"/>
          <w:numId w:val="31"/>
        </w:numPr>
        <w:spacing w:line="360" w:lineRule="auto"/>
        <w:jc w:val="both"/>
        <w:rPr>
          <w:rFonts w:ascii="Verdana" w:hAnsi="Verdana"/>
          <w:sz w:val="18"/>
          <w:szCs w:val="18"/>
        </w:rPr>
      </w:pPr>
      <w:r>
        <w:rPr>
          <w:rStyle w:val="Brak"/>
          <w:rFonts w:ascii="Verdana" w:hAnsi="Verdana"/>
          <w:sz w:val="18"/>
          <w:szCs w:val="18"/>
        </w:rPr>
        <w:t>Accepts the terms of use of the Purchasing Platform specified in the Platformazakupowa.pl Regulations for Users (Contractors) posted on the website at the link https://platformazakupowa.pl/strona/1-regulamin in the ”Regulations” tab and considers it binding.</w:t>
      </w:r>
    </w:p>
    <w:p w14:paraId="133C9A73" w14:textId="77777777" w:rsidR="0032345E" w:rsidRDefault="00EB2F12" w:rsidP="005B6B60">
      <w:pPr>
        <w:numPr>
          <w:ilvl w:val="1"/>
          <w:numId w:val="31"/>
        </w:numPr>
        <w:spacing w:line="360" w:lineRule="auto"/>
        <w:jc w:val="both"/>
        <w:rPr>
          <w:rFonts w:ascii="Verdana" w:hAnsi="Verdana"/>
          <w:sz w:val="18"/>
          <w:szCs w:val="18"/>
        </w:rPr>
      </w:pPr>
      <w:r>
        <w:rPr>
          <w:rStyle w:val="Brak"/>
          <w:rFonts w:ascii="Verdana" w:hAnsi="Verdana"/>
          <w:sz w:val="18"/>
          <w:szCs w:val="18"/>
        </w:rPr>
        <w:t>I have read and comply with the Instructions for submitting tenders/applications - Instructions for Contractors platformazakupowa.pl available at https://drive.google.com/file/d/1Kd1DttbBeiNWt4q4slS4t76lZVKPbkyD/view in the Instructions tab.</w:t>
      </w:r>
    </w:p>
    <w:p w14:paraId="16FDE6F3" w14:textId="77777777" w:rsidR="0032345E" w:rsidRDefault="00EB2F12" w:rsidP="005B6B60">
      <w:pPr>
        <w:numPr>
          <w:ilvl w:val="1"/>
          <w:numId w:val="30"/>
        </w:numPr>
        <w:spacing w:line="360" w:lineRule="auto"/>
        <w:jc w:val="both"/>
        <w:rPr>
          <w:rFonts w:ascii="Verdana" w:hAnsi="Verdana"/>
          <w:sz w:val="18"/>
          <w:szCs w:val="18"/>
        </w:rPr>
      </w:pPr>
      <w:r>
        <w:rPr>
          <w:rStyle w:val="Brak"/>
          <w:rFonts w:ascii="Verdana" w:hAnsi="Verdana"/>
          <w:sz w:val="18"/>
          <w:szCs w:val="18"/>
        </w:rPr>
        <w:t xml:space="preserve">Acknowledges </w:t>
      </w:r>
      <w:r>
        <w:rPr>
          <w:rStyle w:val="Hyperlink2"/>
          <w:rFonts w:ascii="Verdana" w:hAnsi="Verdana"/>
          <w:sz w:val="18"/>
          <w:szCs w:val="18"/>
        </w:rPr>
        <w:t>and accepts the provisions of the following information clause:</w:t>
      </w:r>
    </w:p>
    <w:p w14:paraId="2591C275" w14:textId="77777777" w:rsidR="0032345E" w:rsidRDefault="00EB2F12">
      <w:pPr>
        <w:pStyle w:val="Tekstpodstawowy"/>
        <w:tabs>
          <w:tab w:val="clear" w:pos="397"/>
          <w:tab w:val="left" w:pos="284"/>
          <w:tab w:val="left" w:pos="426"/>
        </w:tabs>
        <w:spacing w:line="360" w:lineRule="auto"/>
        <w:rPr>
          <w:rStyle w:val="Brak"/>
          <w:rFonts w:ascii="Verdana" w:eastAsia="Verdana" w:hAnsi="Verdana" w:cs="Verdana"/>
          <w:sz w:val="18"/>
          <w:szCs w:val="18"/>
        </w:rPr>
      </w:pPr>
      <w:r>
        <w:rPr>
          <w:rStyle w:val="Brak"/>
          <w:rFonts w:ascii="Verdana" w:hAnsi="Verdana"/>
          <w:sz w:val="18"/>
          <w:szCs w:val="18"/>
        </w:rPr>
        <w:t>In accordance with Articles 13 and 14 of the General Regulation on the Protection of Personal Data of 27 April 2016 - GDPR, (OJ EU L 119 04.05.2016) we inform that:</w:t>
      </w:r>
    </w:p>
    <w:p w14:paraId="63DDD599"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Style w:val="Hyperlink2"/>
          <w:rFonts w:ascii="Verdana" w:hAnsi="Verdana"/>
          <w:sz w:val="18"/>
          <w:szCs w:val="18"/>
        </w:rPr>
        <w:t xml:space="preserve">Łukasiewicz Research Network - Łódź Institute of Technology with the registered office in Łódź, 19/27 M. Skłodowskiej-Curie St. represented by the Director is the administrator within the </w:t>
      </w:r>
      <w:r>
        <w:rPr>
          <w:rStyle w:val="Hyperlink2"/>
          <w:rFonts w:ascii="Verdana" w:hAnsi="Verdana"/>
          <w:sz w:val="18"/>
          <w:szCs w:val="18"/>
        </w:rPr>
        <w:lastRenderedPageBreak/>
        <w:t xml:space="preserve">meaning of Article 4 Point 7 of the GDPR, with respect to personal data of natural persons representing the entity which the Agreement is concluded </w:t>
      </w:r>
      <w:r>
        <w:rPr>
          <w:rFonts w:ascii="Verdana" w:hAnsi="Verdana"/>
          <w:sz w:val="18"/>
          <w:szCs w:val="18"/>
        </w:rPr>
        <w:t>with</w:t>
      </w:r>
    </w:p>
    <w:p w14:paraId="50583947"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Style w:val="Hyperlink2"/>
          <w:rFonts w:ascii="Verdana" w:hAnsi="Verdana"/>
          <w:sz w:val="18"/>
          <w:szCs w:val="18"/>
        </w:rPr>
        <w:t>Contact the Data Protection Inspector - i</w:t>
      </w:r>
      <w:hyperlink r:id="rId9" w:history="1">
        <w:r>
          <w:rPr>
            <w:rStyle w:val="Hyperlink2"/>
            <w:rFonts w:ascii="Verdana" w:hAnsi="Verdana"/>
            <w:sz w:val="18"/>
            <w:szCs w:val="18"/>
          </w:rPr>
          <w:t>od@lit.łukasiewicz.gov.pl.pl</w:t>
        </w:r>
      </w:hyperlink>
    </w:p>
    <w:p w14:paraId="639A4BCE"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Fonts w:ascii="Verdana" w:hAnsi="Verdana"/>
          <w:sz w:val="18"/>
          <w:szCs w:val="18"/>
        </w:rPr>
        <w:t>The provided personal data will be processed for the purpose of implementing the Agreement - on the grounds of Article 6 Section 1 Letter b) of the GDPR, Article 6 Section 1 Letter c) of the GDPR - to meet statutory requirements (the need for the administrator to fulfil legal obligations arising from legal provisions), Article 6 Section f) of the GDPR - due to the need to implement the legally justified interests of the administrator.</w:t>
      </w:r>
    </w:p>
    <w:p w14:paraId="315B1712"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Style w:val="Hyperlink2"/>
          <w:rFonts w:ascii="Verdana" w:hAnsi="Verdana"/>
          <w:sz w:val="18"/>
          <w:szCs w:val="18"/>
        </w:rPr>
        <w:t>The scope of personal data includes the name, surname, telephone number, e-mail address, correspondence address or other data provided by the entity delivering the procurement subject matter.</w:t>
      </w:r>
    </w:p>
    <w:p w14:paraId="0E90E356"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Fonts w:ascii="Verdana" w:hAnsi="Verdana"/>
          <w:sz w:val="18"/>
          <w:szCs w:val="18"/>
        </w:rPr>
        <w:t>In accordance with the applicable law, the administrator may transfer data to processing entities on the basis of agreements entrusting the processing of personal data (e.g., auditors, entities providing IT services) and other entities authorised under applicable provisions (e.g., courts, law enforcement authorities) - based on a request that has a legal basis</w:t>
      </w:r>
      <w:r>
        <w:rPr>
          <w:rStyle w:val="Hyperlink2"/>
          <w:rFonts w:ascii="Verdana" w:hAnsi="Verdana"/>
          <w:sz w:val="18"/>
          <w:szCs w:val="18"/>
        </w:rPr>
        <w:t>.</w:t>
      </w:r>
    </w:p>
    <w:p w14:paraId="676E0CE4" w14:textId="77777777" w:rsidR="0032345E" w:rsidRDefault="00EB2F12" w:rsidP="005B6B60">
      <w:pPr>
        <w:pStyle w:val="Tekstpodstawowy"/>
        <w:widowControl w:val="0"/>
        <w:numPr>
          <w:ilvl w:val="4"/>
          <w:numId w:val="30"/>
        </w:numPr>
        <w:spacing w:line="360" w:lineRule="auto"/>
        <w:rPr>
          <w:rFonts w:ascii="Verdana" w:hAnsi="Verdana"/>
          <w:sz w:val="18"/>
          <w:szCs w:val="18"/>
        </w:rPr>
      </w:pPr>
      <w:r>
        <w:rPr>
          <w:rStyle w:val="Hyperlink2"/>
          <w:rFonts w:ascii="Verdana" w:hAnsi="Verdana"/>
          <w:sz w:val="18"/>
          <w:szCs w:val="18"/>
        </w:rPr>
        <w:t>The administrator uses Microsoft Office 365, which may result in the transfer of your personal data to a third country. The regulations for using MS Office 365 Online Services and the obligations regarding the processing and securing of user data and personal data by online services are specified in Microsoft documentation, including in particular:</w:t>
      </w:r>
    </w:p>
    <w:p w14:paraId="03F17EF1" w14:textId="77777777" w:rsidR="0032345E" w:rsidRDefault="00EB2F12" w:rsidP="005B6B60">
      <w:pPr>
        <w:pStyle w:val="Tekstpodstawowy"/>
        <w:widowControl w:val="0"/>
        <w:numPr>
          <w:ilvl w:val="5"/>
          <w:numId w:val="33"/>
        </w:numPr>
        <w:spacing w:line="360" w:lineRule="auto"/>
        <w:rPr>
          <w:rFonts w:ascii="Verdana" w:hAnsi="Verdana"/>
          <w:sz w:val="18"/>
          <w:szCs w:val="18"/>
        </w:rPr>
      </w:pPr>
      <w:r>
        <w:rPr>
          <w:rStyle w:val="Brak"/>
          <w:rFonts w:ascii="Verdana" w:hAnsi="Verdana"/>
          <w:sz w:val="18"/>
          <w:szCs w:val="18"/>
        </w:rPr>
        <w:t>p</w:t>
      </w:r>
      <w:r>
        <w:rPr>
          <w:rStyle w:val="Hyperlink2"/>
          <w:rFonts w:ascii="Verdana" w:hAnsi="Verdana"/>
          <w:sz w:val="18"/>
          <w:szCs w:val="18"/>
        </w:rPr>
        <w:t>rivacy statement  -  https:Uprivacy.microsoft.com/pl-pl/privacystatement;</w:t>
      </w:r>
    </w:p>
    <w:p w14:paraId="7A4DA432" w14:textId="77777777" w:rsidR="00E03879" w:rsidRDefault="00EB2F12" w:rsidP="005B6B60">
      <w:pPr>
        <w:pStyle w:val="Tekstpodstawowy"/>
        <w:widowControl w:val="0"/>
        <w:numPr>
          <w:ilvl w:val="5"/>
          <w:numId w:val="33"/>
        </w:numPr>
        <w:spacing w:line="360" w:lineRule="auto"/>
        <w:rPr>
          <w:rFonts w:ascii="Verdana" w:hAnsi="Verdana"/>
          <w:sz w:val="18"/>
          <w:szCs w:val="18"/>
        </w:rPr>
      </w:pPr>
      <w:r>
        <w:rPr>
          <w:rStyle w:val="Hyperlink2"/>
          <w:rFonts w:ascii="Verdana" w:hAnsi="Verdana"/>
          <w:sz w:val="18"/>
          <w:szCs w:val="18"/>
        </w:rPr>
        <w:t>Microsoft Services Agreement,  MSA - https://www.microsoft .com/pl</w:t>
      </w:r>
      <w:r>
        <w:rPr>
          <w:rStyle w:val="Hyperlink2"/>
          <w:rFonts w:ascii="Verdana" w:hAnsi="Verdana"/>
          <w:sz w:val="18"/>
          <w:szCs w:val="18"/>
        </w:rPr>
        <w:softHyphen/>
        <w:t>pl/servicesagreement/</w:t>
      </w:r>
    </w:p>
    <w:p w14:paraId="206BCDF7" w14:textId="4DB3804B" w:rsidR="0032345E" w:rsidRPr="00E03879" w:rsidRDefault="00EB2F12" w:rsidP="005B6B60">
      <w:pPr>
        <w:pStyle w:val="Tekstpodstawowy"/>
        <w:widowControl w:val="0"/>
        <w:numPr>
          <w:ilvl w:val="5"/>
          <w:numId w:val="33"/>
        </w:numPr>
        <w:tabs>
          <w:tab w:val="left" w:pos="1134"/>
        </w:tabs>
        <w:spacing w:line="360" w:lineRule="auto"/>
        <w:rPr>
          <w:rFonts w:ascii="Verdana" w:hAnsi="Verdana"/>
          <w:sz w:val="18"/>
          <w:szCs w:val="18"/>
        </w:rPr>
      </w:pPr>
      <w:r w:rsidRPr="00E03879">
        <w:rPr>
          <w:rStyle w:val="Brak"/>
          <w:rFonts w:ascii="Verdana" w:hAnsi="Verdana"/>
          <w:sz w:val="18"/>
          <w:szCs w:val="18"/>
        </w:rPr>
        <w:t>As part of Microsoft Office services, data entered into Microsoft Office 365 shall be processed and stored in a specific geographical location. In accordance with the functionality of Microsoft Office services, in the available administration panel in the ”Organisation Profile”, it is indicated that data is processed within the European Union. Microsoft undertakes to comply with the legal provisions regarding the provision of Online Services, which apply to all IT suppliers. Microsoft carries out annual audits of Online Services, including audits of the security of computers, IT environments and physical Data Centres, supervised and authorised by third parties, including the law, details of which can be found at</w:t>
      </w:r>
      <w:r w:rsidRPr="00E03879">
        <w:rPr>
          <w:rFonts w:ascii="Verdana" w:hAnsi="Verdana"/>
          <w:sz w:val="18"/>
          <w:szCs w:val="18"/>
        </w:rPr>
        <w:t xml:space="preserve"> https://www.microsoft.com/plpl/trust-center/privacy?docid=27.</w:t>
      </w:r>
    </w:p>
    <w:p w14:paraId="62C948DB" w14:textId="77777777" w:rsidR="0032345E" w:rsidRDefault="00EB2F12">
      <w:pPr>
        <w:pStyle w:val="Tekstpodstawowy"/>
        <w:widowControl w:val="0"/>
        <w:tabs>
          <w:tab w:val="clear" w:pos="397"/>
          <w:tab w:val="clear" w:pos="567"/>
          <w:tab w:val="left" w:pos="426"/>
        </w:tabs>
        <w:spacing w:line="360" w:lineRule="auto"/>
        <w:rPr>
          <w:rStyle w:val="Brak"/>
          <w:rFonts w:ascii="Verdana" w:eastAsia="Verdana" w:hAnsi="Verdana" w:cs="Verdana"/>
          <w:sz w:val="18"/>
          <w:szCs w:val="18"/>
        </w:rPr>
      </w:pPr>
      <w:r>
        <w:rPr>
          <w:rStyle w:val="Brak"/>
          <w:rFonts w:ascii="Verdana" w:hAnsi="Verdana"/>
          <w:sz w:val="18"/>
          <w:szCs w:val="18"/>
        </w:rPr>
        <w:t xml:space="preserve">g) Personal data shall be processed for a period no longer than 5 years from the end of the calendar year which this Agreement shall be performed in, unless a longer processing period is necessary, e.g., due to archiving obligations, pursuing claims or other requirements required by generally </w:t>
      </w:r>
      <w:r>
        <w:rPr>
          <w:rStyle w:val="Brak"/>
          <w:rFonts w:ascii="Verdana" w:hAnsi="Verdana"/>
          <w:sz w:val="18"/>
          <w:szCs w:val="18"/>
        </w:rPr>
        <w:lastRenderedPageBreak/>
        <w:t>applicable law.</w:t>
      </w:r>
    </w:p>
    <w:p w14:paraId="5EFCE860" w14:textId="77777777" w:rsidR="0032345E" w:rsidRDefault="00EB2F12">
      <w:pPr>
        <w:pStyle w:val="Tekstpodstawowy"/>
        <w:widowControl w:val="0"/>
        <w:tabs>
          <w:tab w:val="clear" w:pos="397"/>
          <w:tab w:val="clear" w:pos="567"/>
          <w:tab w:val="left" w:pos="426"/>
        </w:tabs>
        <w:spacing w:line="360" w:lineRule="auto"/>
        <w:rPr>
          <w:rStyle w:val="Brak"/>
          <w:rFonts w:ascii="Verdana" w:eastAsia="Verdana" w:hAnsi="Verdana" w:cs="Verdana"/>
          <w:sz w:val="18"/>
          <w:szCs w:val="18"/>
        </w:rPr>
      </w:pPr>
      <w:r>
        <w:rPr>
          <w:rStyle w:val="Brak"/>
          <w:rFonts w:ascii="Verdana" w:hAnsi="Verdana"/>
          <w:sz w:val="18"/>
          <w:szCs w:val="18"/>
        </w:rPr>
        <w:t>h) Everyone whose data we process has the right to request from the administrator access to personal data, rectification, deletion or limitation of processing, and the right to lodge a complaint with the supervisory authority, i.e., President of the Personal Data Protection Office, 2 Stawki St., 00-193 Warszawa, tel. 22 53103 00, fax. 22 53103 01, https://uodo.gov.pl/pl/p/kontakt</w:t>
      </w:r>
    </w:p>
    <w:p w14:paraId="276B9D84" w14:textId="77777777" w:rsidR="0032345E" w:rsidRDefault="00EB2F12">
      <w:pPr>
        <w:pStyle w:val="Tekstpodstawowy"/>
        <w:widowControl w:val="0"/>
        <w:tabs>
          <w:tab w:val="clear" w:pos="397"/>
          <w:tab w:val="clear" w:pos="567"/>
          <w:tab w:val="left" w:pos="426"/>
        </w:tabs>
        <w:spacing w:line="360" w:lineRule="auto"/>
        <w:rPr>
          <w:rStyle w:val="Brak"/>
          <w:rFonts w:ascii="Verdana" w:eastAsia="Verdana" w:hAnsi="Verdana" w:cs="Verdana"/>
          <w:sz w:val="18"/>
          <w:szCs w:val="18"/>
        </w:rPr>
      </w:pPr>
      <w:r>
        <w:rPr>
          <w:rStyle w:val="Brak"/>
          <w:rFonts w:ascii="Verdana" w:hAnsi="Verdana"/>
          <w:sz w:val="18"/>
          <w:szCs w:val="18"/>
        </w:rPr>
        <w:t>i) The data provided to us shall not be subject to automatic processing (profiling)</w:t>
      </w:r>
    </w:p>
    <w:p w14:paraId="6686A758" w14:textId="77777777" w:rsidR="0032345E" w:rsidRDefault="00EB2F12">
      <w:pPr>
        <w:pStyle w:val="Tekstpodstawowy"/>
        <w:widowControl w:val="0"/>
        <w:tabs>
          <w:tab w:val="clear" w:pos="397"/>
          <w:tab w:val="clear" w:pos="567"/>
          <w:tab w:val="left" w:pos="426"/>
          <w:tab w:val="left" w:pos="520"/>
        </w:tabs>
        <w:spacing w:line="360" w:lineRule="auto"/>
        <w:rPr>
          <w:rStyle w:val="Brak"/>
          <w:rFonts w:ascii="Verdana" w:eastAsia="Verdana" w:hAnsi="Verdana" w:cs="Verdana"/>
          <w:sz w:val="18"/>
          <w:szCs w:val="18"/>
        </w:rPr>
      </w:pPr>
      <w:r>
        <w:rPr>
          <w:rStyle w:val="Brak"/>
          <w:rFonts w:ascii="Verdana" w:hAnsi="Verdana"/>
          <w:sz w:val="18"/>
          <w:szCs w:val="18"/>
        </w:rPr>
        <w:t>j) Providing the personal data referred to in Section 4 is required to conclude the Agreement. Failure to provide data will result in the inability to conclude the Agreement.</w:t>
      </w:r>
    </w:p>
    <w:p w14:paraId="56CEC55E" w14:textId="77777777" w:rsidR="0032345E" w:rsidRDefault="00EB2F12">
      <w:pPr>
        <w:widowControl/>
        <w:tabs>
          <w:tab w:val="left" w:pos="567"/>
        </w:tabs>
        <w:suppressAutoHyphens w:val="0"/>
        <w:spacing w:line="360" w:lineRule="auto"/>
        <w:jc w:val="both"/>
        <w:rPr>
          <w:rStyle w:val="Brak"/>
          <w:rFonts w:ascii="Verdana" w:eastAsia="Verdana" w:hAnsi="Verdana" w:cs="Verdana"/>
          <w:sz w:val="18"/>
          <w:szCs w:val="18"/>
        </w:rPr>
      </w:pPr>
      <w:r>
        <w:rPr>
          <w:rStyle w:val="Brak"/>
          <w:rFonts w:ascii="Verdana" w:hAnsi="Verdana"/>
          <w:b/>
          <w:bCs/>
          <w:sz w:val="18"/>
          <w:szCs w:val="18"/>
        </w:rPr>
        <w:t>10.</w:t>
      </w:r>
      <w:r>
        <w:rPr>
          <w:rFonts w:ascii="Verdana" w:hAnsi="Verdana"/>
          <w:sz w:val="18"/>
          <w:szCs w:val="18"/>
        </w:rPr>
        <w:t xml:space="preserve"> I declare that I have fulfilled the information obligations, provided for in Article 13 or Article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 p. 1), hereinafter referred to as the ”GDPR”, towards natural persons from whom we have obtained personal data directly or indirectly in contract to apply for the public procurement in this procedure</w:t>
      </w:r>
      <w:r>
        <w:rPr>
          <w:rStyle w:val="Brak"/>
          <w:rFonts w:ascii="Verdana" w:eastAsia="Verdana" w:hAnsi="Verdana" w:cs="Verdana"/>
          <w:sz w:val="18"/>
          <w:szCs w:val="18"/>
          <w:vertAlign w:val="superscript"/>
        </w:rPr>
        <w:footnoteReference w:id="2"/>
      </w:r>
      <w:r>
        <w:rPr>
          <w:rFonts w:ascii="Verdana" w:hAnsi="Verdana"/>
          <w:sz w:val="18"/>
          <w:szCs w:val="18"/>
        </w:rPr>
        <w:t>.</w:t>
      </w:r>
    </w:p>
    <w:p w14:paraId="55767E4A" w14:textId="77777777" w:rsidR="0032345E" w:rsidRDefault="00EB2F12">
      <w:pPr>
        <w:widowControl/>
        <w:tabs>
          <w:tab w:val="left" w:pos="567"/>
        </w:tabs>
        <w:suppressAutoHyphens w:val="0"/>
        <w:spacing w:line="360" w:lineRule="auto"/>
        <w:jc w:val="both"/>
        <w:rPr>
          <w:rStyle w:val="Brak"/>
          <w:rFonts w:ascii="Verdana" w:eastAsia="Verdana" w:hAnsi="Verdana" w:cs="Verdana"/>
          <w:sz w:val="18"/>
          <w:szCs w:val="18"/>
          <w:u w:val="single"/>
        </w:rPr>
      </w:pPr>
      <w:r>
        <w:rPr>
          <w:rStyle w:val="Brak"/>
          <w:rFonts w:ascii="Verdana" w:hAnsi="Verdana"/>
          <w:b/>
          <w:bCs/>
          <w:sz w:val="18"/>
          <w:szCs w:val="18"/>
          <w:u w:val="single"/>
        </w:rPr>
        <w:t>11.</w:t>
      </w:r>
      <w:r>
        <w:rPr>
          <w:rStyle w:val="Brak"/>
          <w:rFonts w:ascii="Verdana" w:hAnsi="Verdana"/>
          <w:sz w:val="18"/>
          <w:szCs w:val="18"/>
          <w:u w:val="single"/>
        </w:rPr>
        <w:t xml:space="preserve"> I declare that I am not subject to exclusion from this procedure on the grounds of the provisions of Article 7.1 in conjunction with Article 7 Section 9 of the Act of 13 April 2022 on Specific Solutions for Counteracting Support for Aggression against Ukraine and to Protect National Security (Journal of Laws of 2020 item 835).</w:t>
      </w:r>
    </w:p>
    <w:p w14:paraId="3DD7C03D" w14:textId="77777777" w:rsidR="0032345E" w:rsidRDefault="00EB2F12">
      <w:pPr>
        <w:tabs>
          <w:tab w:val="left" w:pos="567"/>
        </w:tabs>
        <w:spacing w:line="360" w:lineRule="auto"/>
        <w:jc w:val="right"/>
        <w:rPr>
          <w:rStyle w:val="Brak"/>
          <w:rFonts w:ascii="Verdana" w:eastAsia="Verdana" w:hAnsi="Verdana" w:cs="Verdana"/>
          <w:color w:val="C00000"/>
          <w:sz w:val="18"/>
          <w:szCs w:val="18"/>
          <w:u w:color="C00000"/>
        </w:rPr>
      </w:pPr>
      <w:r>
        <w:rPr>
          <w:rStyle w:val="Brak"/>
          <w:rFonts w:ascii="Verdana" w:hAnsi="Verdana"/>
          <w:color w:val="C00000"/>
          <w:sz w:val="18"/>
          <w:szCs w:val="18"/>
          <w:u w:color="C00000"/>
        </w:rPr>
        <w:t xml:space="preserve">Signature of the Contractor or a person authorised </w:t>
      </w:r>
    </w:p>
    <w:p w14:paraId="18F6B875" w14:textId="77777777" w:rsidR="0032345E" w:rsidRDefault="00EB2F12">
      <w:pPr>
        <w:tabs>
          <w:tab w:val="left" w:pos="567"/>
        </w:tabs>
        <w:spacing w:line="360" w:lineRule="auto"/>
        <w:jc w:val="right"/>
        <w:sectPr w:rsidR="0032345E">
          <w:footerReference w:type="default" r:id="rId10"/>
          <w:headerReference w:type="first" r:id="rId11"/>
          <w:footerReference w:type="first" r:id="rId12"/>
          <w:pgSz w:w="11900" w:h="16840"/>
          <w:pgMar w:top="1417" w:right="1417" w:bottom="1417" w:left="1417" w:header="708" w:footer="708" w:gutter="0"/>
          <w:cols w:space="708"/>
          <w:titlePg/>
        </w:sectPr>
      </w:pPr>
      <w:r>
        <w:rPr>
          <w:rStyle w:val="Brak"/>
          <w:rFonts w:ascii="Verdana" w:hAnsi="Verdana"/>
          <w:color w:val="C00000"/>
          <w:sz w:val="18"/>
          <w:szCs w:val="18"/>
          <w:u w:color="C00000"/>
        </w:rPr>
        <w:t>to represent the Contractor</w:t>
      </w:r>
    </w:p>
    <w:p w14:paraId="1ECD0CCE" w14:textId="3B71046B" w:rsidR="00532D13" w:rsidRDefault="00532D13">
      <w:pPr>
        <w:keepNext/>
        <w:widowControl/>
        <w:suppressAutoHyphens w:val="0"/>
        <w:spacing w:line="360" w:lineRule="auto"/>
        <w:ind w:right="98"/>
        <w:jc w:val="right"/>
        <w:outlineLvl w:val="7"/>
        <w:rPr>
          <w:rStyle w:val="Brak"/>
          <w:rFonts w:ascii="Verdana" w:hAnsi="Verdana"/>
          <w:sz w:val="18"/>
          <w:szCs w:val="18"/>
        </w:rPr>
      </w:pPr>
      <w:r>
        <w:rPr>
          <w:noProof/>
        </w:rPr>
        <w:lastRenderedPageBreak/>
        <w:drawing>
          <wp:inline distT="0" distB="0" distL="0" distR="0" wp14:anchorId="79C33E94" wp14:editId="5244BF6E">
            <wp:extent cx="5756783" cy="644074"/>
            <wp:effectExtent l="0" t="0" r="0" b="0"/>
            <wp:docPr id="224708384" name="Obraz 224708384"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5756783" cy="644074"/>
                    </a:xfrm>
                    <a:prstGeom prst="rect">
                      <a:avLst/>
                    </a:prstGeom>
                    <a:ln w="12700" cap="flat">
                      <a:noFill/>
                      <a:miter lim="400000"/>
                    </a:ln>
                    <a:effectLst/>
                  </pic:spPr>
                </pic:pic>
              </a:graphicData>
            </a:graphic>
          </wp:inline>
        </w:drawing>
      </w:r>
    </w:p>
    <w:p w14:paraId="4C0F213E" w14:textId="0D555C92" w:rsidR="0032345E" w:rsidRDefault="00EB2F12">
      <w:pPr>
        <w:keepNext/>
        <w:widowControl/>
        <w:suppressAutoHyphens w:val="0"/>
        <w:spacing w:line="360" w:lineRule="auto"/>
        <w:ind w:right="98"/>
        <w:jc w:val="right"/>
        <w:outlineLvl w:val="7"/>
        <w:rPr>
          <w:rStyle w:val="Brak"/>
          <w:rFonts w:ascii="Verdana" w:eastAsia="Verdana" w:hAnsi="Verdana" w:cs="Verdana"/>
          <w:sz w:val="18"/>
          <w:szCs w:val="18"/>
        </w:rPr>
      </w:pPr>
      <w:r>
        <w:rPr>
          <w:rStyle w:val="Brak"/>
          <w:rFonts w:ascii="Verdana" w:hAnsi="Verdana"/>
          <w:sz w:val="18"/>
          <w:szCs w:val="18"/>
        </w:rPr>
        <w:t>Attachment no. 3 to the Notice</w:t>
      </w:r>
    </w:p>
    <w:p w14:paraId="7B7B1EF6" w14:textId="77777777" w:rsidR="0032345E" w:rsidRDefault="00EB2F12">
      <w:pPr>
        <w:keepNext/>
        <w:widowControl/>
        <w:suppressAutoHyphens w:val="0"/>
        <w:spacing w:line="360" w:lineRule="auto"/>
        <w:ind w:right="98"/>
        <w:jc w:val="center"/>
        <w:outlineLvl w:val="7"/>
        <w:rPr>
          <w:rStyle w:val="Brak"/>
          <w:rFonts w:ascii="Verdana" w:eastAsia="Verdana" w:hAnsi="Verdana" w:cs="Verdana"/>
          <w:sz w:val="18"/>
          <w:szCs w:val="18"/>
        </w:rPr>
      </w:pPr>
      <w:r>
        <w:rPr>
          <w:rStyle w:val="Brak"/>
          <w:rFonts w:ascii="Verdana" w:hAnsi="Verdana"/>
          <w:sz w:val="18"/>
          <w:szCs w:val="18"/>
        </w:rPr>
        <w:t>Agreement - draft</w:t>
      </w:r>
    </w:p>
    <w:p w14:paraId="3D5FC299" w14:textId="77777777" w:rsidR="0032345E" w:rsidRDefault="00EB2F12">
      <w:pPr>
        <w:spacing w:line="360" w:lineRule="auto"/>
        <w:ind w:left="180" w:right="98"/>
        <w:jc w:val="both"/>
        <w:rPr>
          <w:rStyle w:val="Brak"/>
          <w:rFonts w:ascii="Verdana" w:eastAsia="Verdana" w:hAnsi="Verdana" w:cs="Verdana"/>
          <w:sz w:val="18"/>
          <w:szCs w:val="18"/>
        </w:rPr>
      </w:pPr>
      <w:r>
        <w:rPr>
          <w:rStyle w:val="Brak"/>
          <w:rFonts w:ascii="Verdana" w:eastAsia="Verdana" w:hAnsi="Verdana" w:cs="Verdana"/>
          <w:sz w:val="18"/>
          <w:szCs w:val="18"/>
        </w:rPr>
        <w:tab/>
      </w:r>
    </w:p>
    <w:p w14:paraId="1DB92B8B"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Concluded</w:t>
      </w:r>
      <w:r w:rsidRPr="00E03879">
        <w:rPr>
          <w:rStyle w:val="Brak"/>
          <w:rFonts w:ascii="Verdana" w:eastAsia="Verdana" w:hAnsi="Verdana" w:cs="Verdana"/>
          <w:sz w:val="18"/>
          <w:szCs w:val="18"/>
          <w:vertAlign w:val="superscript"/>
        </w:rPr>
        <w:footnoteReference w:id="3"/>
      </w:r>
      <w:r>
        <w:rPr>
          <w:rStyle w:val="Brak"/>
          <w:rFonts w:ascii="Verdana" w:hAnsi="Verdana"/>
          <w:sz w:val="18"/>
          <w:szCs w:val="18"/>
        </w:rPr>
        <w:t xml:space="preserve"> on this day ………… 2023 in Łódź, between:</w:t>
      </w:r>
    </w:p>
    <w:p w14:paraId="63C843AB" w14:textId="77777777" w:rsidR="0032345E" w:rsidRDefault="00EB2F12">
      <w:pPr>
        <w:widowControl/>
        <w:suppressAutoHyphens w:val="0"/>
        <w:spacing w:line="360" w:lineRule="auto"/>
        <w:jc w:val="both"/>
        <w:rPr>
          <w:rStyle w:val="Brak"/>
          <w:rFonts w:ascii="Verdana" w:eastAsia="Verdana" w:hAnsi="Verdana" w:cs="Verdana"/>
          <w:sz w:val="18"/>
          <w:szCs w:val="18"/>
        </w:rPr>
      </w:pPr>
      <w:r>
        <w:rPr>
          <w:rStyle w:val="Brak"/>
          <w:rFonts w:ascii="Verdana" w:hAnsi="Verdana"/>
          <w:b/>
          <w:bCs/>
          <w:sz w:val="18"/>
          <w:szCs w:val="18"/>
        </w:rPr>
        <w:t xml:space="preserve">Łukasiewicz Research Network – Łódź Institute of Technology </w:t>
      </w:r>
      <w:r>
        <w:rPr>
          <w:rStyle w:val="Brak"/>
          <w:rFonts w:ascii="Verdana" w:hAnsi="Verdana"/>
          <w:sz w:val="18"/>
          <w:szCs w:val="18"/>
        </w:rPr>
        <w:t>with the registered office in Łódź 19/27 Marii Skłodowskiej-Curie St., 90-570 Łódź entered into the register of entrepreneurs kept by the Łódź-Śródmieście District Court XX Comercial Division of the National Court Register under the number KRS 0000955824, NIP – 7272857474, REGON – 521631148  represented by:</w:t>
      </w:r>
    </w:p>
    <w:p w14:paraId="14D8DE9A" w14:textId="77777777" w:rsidR="0032345E" w:rsidRDefault="00EB2F12">
      <w:pPr>
        <w:widowControl/>
        <w:suppressAutoHyphens w:val="0"/>
        <w:spacing w:line="360" w:lineRule="auto"/>
        <w:jc w:val="both"/>
        <w:rPr>
          <w:rStyle w:val="Brak"/>
          <w:rFonts w:ascii="Verdana" w:eastAsia="Verdana" w:hAnsi="Verdana" w:cs="Verdana"/>
          <w:sz w:val="18"/>
          <w:szCs w:val="18"/>
        </w:rPr>
      </w:pPr>
      <w:r>
        <w:rPr>
          <w:rStyle w:val="Brak"/>
          <w:rFonts w:ascii="Verdana" w:hAnsi="Verdana"/>
          <w:sz w:val="18"/>
          <w:szCs w:val="18"/>
        </w:rPr>
        <w:t>_______________________________________________________________________________________</w:t>
      </w:r>
    </w:p>
    <w:p w14:paraId="5EE06780" w14:textId="77777777" w:rsidR="0032345E" w:rsidRDefault="00EB2F12">
      <w:pPr>
        <w:widowControl/>
        <w:suppressAutoHyphens w:val="0"/>
        <w:spacing w:line="360" w:lineRule="auto"/>
        <w:jc w:val="both"/>
        <w:rPr>
          <w:rStyle w:val="Brak"/>
          <w:rFonts w:ascii="Verdana" w:eastAsia="Verdana" w:hAnsi="Verdana" w:cs="Verdana"/>
          <w:sz w:val="18"/>
          <w:szCs w:val="18"/>
        </w:rPr>
      </w:pPr>
      <w:r>
        <w:rPr>
          <w:rStyle w:val="Brak"/>
          <w:rFonts w:ascii="Verdana" w:hAnsi="Verdana"/>
          <w:sz w:val="18"/>
          <w:szCs w:val="18"/>
        </w:rPr>
        <w:t>hereinafter referred to as the ”Contracting Authority”</w:t>
      </w:r>
    </w:p>
    <w:p w14:paraId="61EF841F"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and</w:t>
      </w:r>
    </w:p>
    <w:p w14:paraId="3CAC854F"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____________ with the registered office in _______________, _______________ St., NIP: ________, REGON: ________, entered into ________________________________, represented by:</w:t>
      </w:r>
    </w:p>
    <w:p w14:paraId="4182FEB1"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 xml:space="preserve">_____________ </w:t>
      </w:r>
      <w:r>
        <w:rPr>
          <w:rStyle w:val="Brak"/>
          <w:rFonts w:ascii="Verdana" w:hAnsi="Verdana"/>
          <w:sz w:val="18"/>
          <w:szCs w:val="18"/>
        </w:rPr>
        <w:tab/>
        <w:t>-</w:t>
      </w:r>
      <w:r>
        <w:rPr>
          <w:rStyle w:val="Brak"/>
          <w:rFonts w:ascii="Verdana" w:hAnsi="Verdana"/>
          <w:sz w:val="18"/>
          <w:szCs w:val="18"/>
        </w:rPr>
        <w:tab/>
        <w:t>_________________</w:t>
      </w:r>
    </w:p>
    <w:p w14:paraId="5971A1B8"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hereinafter referred to as the ”Contractor” </w:t>
      </w:r>
    </w:p>
    <w:p w14:paraId="7755EC61"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 </w:t>
      </w:r>
    </w:p>
    <w:p w14:paraId="365A2B97" w14:textId="6E18BB33"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The Agreement has been concluded as a result of the conducted public procurement procedure in accordance with Article 11 Section 5 Point 1) of the Act of 11 September 2019 Public Procurement Law (Journal of Laws of 202</w:t>
      </w:r>
      <w:r w:rsidR="00E03879">
        <w:rPr>
          <w:rStyle w:val="Brak"/>
          <w:rFonts w:ascii="Verdana" w:hAnsi="Verdana"/>
          <w:sz w:val="18"/>
          <w:szCs w:val="18"/>
        </w:rPr>
        <w:t>3</w:t>
      </w:r>
      <w:r>
        <w:rPr>
          <w:rStyle w:val="Brak"/>
          <w:rFonts w:ascii="Verdana" w:hAnsi="Verdana"/>
          <w:sz w:val="18"/>
          <w:szCs w:val="18"/>
        </w:rPr>
        <w:t xml:space="preserve"> item 1</w:t>
      </w:r>
      <w:r w:rsidR="00E03879">
        <w:rPr>
          <w:rStyle w:val="Brak"/>
          <w:rFonts w:ascii="Verdana" w:hAnsi="Verdana"/>
          <w:sz w:val="18"/>
          <w:szCs w:val="18"/>
        </w:rPr>
        <w:t>605</w:t>
      </w:r>
      <w:r>
        <w:rPr>
          <w:rStyle w:val="Brak"/>
          <w:rFonts w:ascii="Verdana" w:hAnsi="Verdana"/>
          <w:sz w:val="18"/>
          <w:szCs w:val="18"/>
        </w:rPr>
        <w:t xml:space="preserve"> as amended).</w:t>
      </w:r>
    </w:p>
    <w:p w14:paraId="3C471E7E" w14:textId="77777777" w:rsidR="0032345E" w:rsidRDefault="0032345E">
      <w:pPr>
        <w:spacing w:line="360" w:lineRule="auto"/>
        <w:ind w:left="180" w:right="98"/>
        <w:jc w:val="both"/>
        <w:rPr>
          <w:rStyle w:val="Brak"/>
          <w:rFonts w:ascii="Verdana" w:eastAsia="Verdana" w:hAnsi="Verdana" w:cs="Verdana"/>
          <w:sz w:val="18"/>
          <w:szCs w:val="18"/>
        </w:rPr>
      </w:pPr>
    </w:p>
    <w:p w14:paraId="0F698B10" w14:textId="77777777" w:rsidR="0032345E" w:rsidRDefault="00EB2F12">
      <w:pPr>
        <w:spacing w:line="360" w:lineRule="auto"/>
        <w:ind w:left="180" w:right="98"/>
        <w:jc w:val="center"/>
        <w:rPr>
          <w:rStyle w:val="Brak"/>
          <w:rFonts w:ascii="Verdana" w:eastAsia="Verdana" w:hAnsi="Verdana" w:cs="Verdana"/>
          <w:sz w:val="18"/>
          <w:szCs w:val="18"/>
        </w:rPr>
      </w:pPr>
      <w:r>
        <w:rPr>
          <w:rStyle w:val="Brak"/>
          <w:rFonts w:ascii="Verdana" w:hAnsi="Verdana"/>
          <w:sz w:val="18"/>
          <w:szCs w:val="18"/>
        </w:rPr>
        <w:t>§ 1.</w:t>
      </w:r>
    </w:p>
    <w:p w14:paraId="5F089CA2"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The procurement subject matter is the delivery of a device for testing particle filtration efficiency</w:t>
      </w:r>
      <w:r>
        <w:rPr>
          <w:rStyle w:val="Brak"/>
          <w:rFonts w:ascii="Verdana" w:hAnsi="Verdana"/>
          <w:b/>
          <w:bCs/>
          <w:sz w:val="18"/>
          <w:szCs w:val="18"/>
        </w:rPr>
        <w:t xml:space="preserve">, </w:t>
      </w:r>
      <w:r>
        <w:rPr>
          <w:rStyle w:val="Brak"/>
          <w:rFonts w:ascii="Verdana" w:hAnsi="Verdana"/>
          <w:sz w:val="18"/>
          <w:szCs w:val="18"/>
        </w:rPr>
        <w:t>in accordance with the parameters defined in Attachment no. 2 to the Agreement – Assortment and Price Sheet.</w:t>
      </w:r>
    </w:p>
    <w:p w14:paraId="686DD90D" w14:textId="77777777" w:rsidR="0032345E" w:rsidRDefault="0032345E">
      <w:pPr>
        <w:spacing w:line="360" w:lineRule="auto"/>
        <w:ind w:left="180" w:right="98"/>
        <w:jc w:val="both"/>
        <w:rPr>
          <w:rStyle w:val="Brak"/>
          <w:rFonts w:ascii="Verdana" w:eastAsia="Verdana" w:hAnsi="Verdana" w:cs="Verdana"/>
          <w:sz w:val="18"/>
          <w:szCs w:val="18"/>
        </w:rPr>
      </w:pPr>
    </w:p>
    <w:p w14:paraId="592CBEA2" w14:textId="77777777" w:rsidR="0032345E" w:rsidRDefault="00EB2F12">
      <w:pPr>
        <w:spacing w:line="360" w:lineRule="auto"/>
        <w:ind w:left="180" w:right="98"/>
        <w:jc w:val="center"/>
        <w:rPr>
          <w:rStyle w:val="Brak"/>
          <w:rFonts w:ascii="Verdana" w:eastAsia="Verdana" w:hAnsi="Verdana" w:cs="Verdana"/>
          <w:sz w:val="18"/>
          <w:szCs w:val="18"/>
        </w:rPr>
      </w:pPr>
      <w:bookmarkStart w:id="3" w:name="_Hlk140061428"/>
      <w:r>
        <w:rPr>
          <w:rStyle w:val="Brak"/>
          <w:rFonts w:ascii="Verdana" w:hAnsi="Verdana"/>
          <w:sz w:val="18"/>
          <w:szCs w:val="18"/>
        </w:rPr>
        <w:t>§ 2.</w:t>
      </w:r>
    </w:p>
    <w:bookmarkEnd w:id="3"/>
    <w:p w14:paraId="249A30CF" w14:textId="77777777" w:rsidR="0032345E" w:rsidRDefault="00EB2F12">
      <w:pPr>
        <w:tabs>
          <w:tab w:val="left" w:pos="567"/>
        </w:tabs>
        <w:spacing w:line="360" w:lineRule="auto"/>
        <w:ind w:right="98"/>
        <w:jc w:val="both"/>
        <w:rPr>
          <w:rStyle w:val="Brak"/>
          <w:rFonts w:ascii="Verdana" w:eastAsia="Verdana" w:hAnsi="Verdana" w:cs="Verdana"/>
          <w:sz w:val="18"/>
          <w:szCs w:val="18"/>
        </w:rPr>
      </w:pPr>
      <w:r>
        <w:rPr>
          <w:rStyle w:val="Brak"/>
          <w:rFonts w:ascii="Verdana" w:hAnsi="Verdana"/>
          <w:sz w:val="18"/>
          <w:szCs w:val="18"/>
        </w:rPr>
        <w:t xml:space="preserve">1. The lump sum remuneration for implementing the procurement subject matter is ....................... net USD (in words: .................................................................. USD) ....................... gross USD </w:t>
      </w:r>
      <w:r>
        <w:rPr>
          <w:rStyle w:val="Brak"/>
          <w:rFonts w:ascii="Verdana" w:hAnsi="Verdana"/>
          <w:sz w:val="18"/>
          <w:szCs w:val="18"/>
          <w:vertAlign w:val="superscript"/>
        </w:rPr>
        <w:t xml:space="preserve">delete USD if the net value is equal to gross </w:t>
      </w:r>
      <w:r>
        <w:rPr>
          <w:rStyle w:val="Brak"/>
          <w:rFonts w:ascii="Verdana" w:hAnsi="Verdana"/>
          <w:sz w:val="18"/>
          <w:szCs w:val="18"/>
        </w:rPr>
        <w:t>(in words: ..................................................................USD) and includes in particular costs (e.g. rebate, discount, delivery costs, carrying the procurement subject matter, insurance, transport, packaging, consumables necessary to launch the procurement subject matter, including VAT at the rate in accordance with applicable regulations) related to the execution of the procurement subject matter and with the conditions set by the Contracting Authority (hereinafter also referred to as the ”gross value of the contract”).</w:t>
      </w:r>
    </w:p>
    <w:p w14:paraId="4A4F3483" w14:textId="77777777" w:rsidR="0032345E" w:rsidRDefault="00EB2F12">
      <w:pPr>
        <w:tabs>
          <w:tab w:val="left" w:pos="567"/>
        </w:tabs>
        <w:spacing w:line="360" w:lineRule="auto"/>
        <w:ind w:left="567" w:right="98" w:hanging="567"/>
        <w:jc w:val="both"/>
        <w:rPr>
          <w:rStyle w:val="Brak"/>
          <w:rFonts w:ascii="Verdana" w:eastAsia="Verdana" w:hAnsi="Verdana" w:cs="Verdana"/>
          <w:sz w:val="18"/>
          <w:szCs w:val="18"/>
        </w:rPr>
      </w:pPr>
      <w:r>
        <w:rPr>
          <w:rStyle w:val="Brak"/>
          <w:rFonts w:ascii="Verdana" w:hAnsi="Verdana"/>
          <w:sz w:val="18"/>
          <w:szCs w:val="18"/>
        </w:rPr>
        <w:lastRenderedPageBreak/>
        <w:t xml:space="preserve">2. </w:t>
      </w:r>
      <w:r>
        <w:rPr>
          <w:rStyle w:val="Brak"/>
          <w:rFonts w:ascii="Verdana" w:hAnsi="Verdana"/>
          <w:sz w:val="18"/>
          <w:szCs w:val="18"/>
        </w:rPr>
        <w:tab/>
        <w:t>The value of the procurement subject matter shall be constant throughout the delivery period.</w:t>
      </w:r>
      <w:bookmarkStart w:id="4" w:name="_Hlk114757621"/>
    </w:p>
    <w:p w14:paraId="5B9E7216" w14:textId="77777777" w:rsidR="0032345E" w:rsidRDefault="00EB2F12">
      <w:pPr>
        <w:tabs>
          <w:tab w:val="left" w:pos="567"/>
          <w:tab w:val="left" w:pos="720"/>
          <w:tab w:val="left" w:pos="900"/>
          <w:tab w:val="left" w:pos="1068"/>
        </w:tabs>
        <w:spacing w:line="360" w:lineRule="auto"/>
        <w:ind w:right="98"/>
        <w:jc w:val="both"/>
        <w:rPr>
          <w:rStyle w:val="Brak"/>
          <w:rFonts w:ascii="Verdana" w:eastAsia="Verdana" w:hAnsi="Verdana" w:cs="Verdana"/>
          <w:color w:val="161616"/>
          <w:sz w:val="18"/>
          <w:szCs w:val="18"/>
          <w:u w:color="161616"/>
        </w:rPr>
      </w:pPr>
      <w:r>
        <w:rPr>
          <w:rStyle w:val="Brak"/>
          <w:rFonts w:ascii="Verdana" w:hAnsi="Verdana"/>
          <w:color w:val="161616"/>
          <w:sz w:val="18"/>
          <w:szCs w:val="18"/>
          <w:u w:color="161616"/>
        </w:rPr>
        <w:t xml:space="preserve">3. </w:t>
      </w:r>
      <w:r>
        <w:rPr>
          <w:rStyle w:val="Brak"/>
          <w:rFonts w:ascii="Verdana" w:hAnsi="Verdana"/>
          <w:color w:val="161616"/>
          <w:sz w:val="18"/>
          <w:szCs w:val="18"/>
          <w:u w:color="161616"/>
        </w:rPr>
        <w:tab/>
        <w:t>In the case of a domestic Contractor, invoices shall be issued in USD, rounded to two decimal places, and payment shall be made in PLN according to the average exchange rate of the National Bank of Poland, Table A, on the day preceding the day of issuing the invoice. In the case of a foreign Contractor, invoices shall be issued in USD, rounded to two decimal places, and payment shall also be made in USD</w:t>
      </w:r>
      <w:bookmarkEnd w:id="4"/>
      <w:r>
        <w:rPr>
          <w:rStyle w:val="Brak"/>
          <w:rFonts w:ascii="Verdana" w:hAnsi="Verdana"/>
          <w:color w:val="161616"/>
          <w:sz w:val="18"/>
          <w:szCs w:val="18"/>
          <w:u w:color="161616"/>
        </w:rPr>
        <w:t>.</w:t>
      </w:r>
    </w:p>
    <w:p w14:paraId="688B906E" w14:textId="77777777" w:rsidR="0032345E" w:rsidRDefault="00EB2F12">
      <w:pPr>
        <w:tabs>
          <w:tab w:val="left" w:pos="567"/>
          <w:tab w:val="left" w:pos="720"/>
          <w:tab w:val="left" w:pos="900"/>
          <w:tab w:val="left" w:pos="1068"/>
        </w:tabs>
        <w:spacing w:line="360" w:lineRule="auto"/>
        <w:ind w:right="98"/>
        <w:jc w:val="both"/>
        <w:rPr>
          <w:rStyle w:val="Brak"/>
          <w:rFonts w:ascii="Verdana" w:eastAsia="Verdana" w:hAnsi="Verdana" w:cs="Verdana"/>
          <w:sz w:val="18"/>
          <w:szCs w:val="18"/>
        </w:rPr>
      </w:pPr>
      <w:r>
        <w:rPr>
          <w:rStyle w:val="Brak"/>
          <w:rFonts w:ascii="Verdana" w:hAnsi="Verdana"/>
          <w:color w:val="161616"/>
          <w:sz w:val="18"/>
          <w:szCs w:val="18"/>
          <w:u w:color="161616"/>
        </w:rPr>
        <w:t xml:space="preserve">4. </w:t>
      </w:r>
      <w:r>
        <w:rPr>
          <w:rStyle w:val="Brak"/>
          <w:rFonts w:ascii="Verdana" w:hAnsi="Verdana"/>
          <w:color w:val="161616"/>
          <w:sz w:val="18"/>
          <w:szCs w:val="18"/>
          <w:u w:color="161616"/>
        </w:rPr>
        <w:tab/>
      </w:r>
      <w:r>
        <w:rPr>
          <w:rStyle w:val="Brak"/>
          <w:rFonts w:ascii="Verdana" w:hAnsi="Verdana"/>
          <w:b/>
          <w:bCs/>
          <w:sz w:val="18"/>
          <w:szCs w:val="18"/>
        </w:rPr>
        <w:t xml:space="preserve">The Contractor declares that it is/is not </w:t>
      </w:r>
      <w:r>
        <w:rPr>
          <w:rStyle w:val="Brak"/>
          <w:rFonts w:ascii="Verdana" w:hAnsi="Verdana"/>
          <w:b/>
          <w:bCs/>
          <w:sz w:val="18"/>
          <w:szCs w:val="18"/>
          <w:vertAlign w:val="superscript"/>
        </w:rPr>
        <w:t xml:space="preserve">delete as appropriate </w:t>
      </w:r>
      <w:r>
        <w:rPr>
          <w:rStyle w:val="Brak"/>
          <w:rFonts w:ascii="Verdana" w:hAnsi="Verdana"/>
          <w:b/>
          <w:bCs/>
          <w:sz w:val="18"/>
          <w:szCs w:val="18"/>
        </w:rPr>
        <w:t xml:space="preserve">registered in Poland as an active VAT payer. Settlements for the completed deliveries shall be based on the issued invoices. The invoice should include: </w:t>
      </w:r>
      <w:r>
        <w:rPr>
          <w:rStyle w:val="Brak"/>
          <w:rFonts w:ascii="Verdana" w:hAnsi="Verdana"/>
          <w:sz w:val="18"/>
          <w:szCs w:val="18"/>
        </w:rPr>
        <w:t>described goods in accordance with the subject matter of this Agreement, units of measurement in accordance with the Agreement, quantity of goods, their net unit price, VAT rate and gross value.</w:t>
      </w:r>
    </w:p>
    <w:p w14:paraId="4D30AF04" w14:textId="77777777" w:rsidR="0032345E" w:rsidRDefault="00EB2F12">
      <w:pPr>
        <w:tabs>
          <w:tab w:val="left" w:pos="567"/>
        </w:tabs>
        <w:spacing w:line="360" w:lineRule="auto"/>
        <w:jc w:val="both"/>
        <w:rPr>
          <w:rFonts w:ascii="Verdana" w:eastAsia="Verdana" w:hAnsi="Verdana" w:cs="Verdana"/>
          <w:sz w:val="18"/>
          <w:szCs w:val="18"/>
        </w:rPr>
      </w:pPr>
      <w:r>
        <w:rPr>
          <w:rFonts w:ascii="Verdana" w:hAnsi="Verdana"/>
          <w:sz w:val="18"/>
          <w:szCs w:val="18"/>
        </w:rPr>
        <w:t xml:space="preserve">5. </w:t>
      </w:r>
      <w:r>
        <w:rPr>
          <w:rFonts w:ascii="Verdana" w:hAnsi="Verdana"/>
          <w:sz w:val="18"/>
          <w:szCs w:val="18"/>
        </w:rPr>
        <w:tab/>
        <w:t>In the event of failure to meet the requirements referred to in Section 4, the Contracting Authority shall refrain from paying the due amount until the documents are completed and the payment deadline is counted from the date of their completion.</w:t>
      </w:r>
    </w:p>
    <w:p w14:paraId="5FB70B3C" w14:textId="77777777" w:rsidR="0032345E" w:rsidRDefault="00EB2F12">
      <w:pPr>
        <w:tabs>
          <w:tab w:val="left" w:pos="284"/>
        </w:tabs>
        <w:spacing w:line="360" w:lineRule="auto"/>
        <w:jc w:val="both"/>
        <w:rPr>
          <w:rFonts w:ascii="Verdana" w:eastAsia="Verdana" w:hAnsi="Verdana" w:cs="Verdana"/>
          <w:sz w:val="18"/>
          <w:szCs w:val="18"/>
        </w:rPr>
      </w:pPr>
      <w:r>
        <w:rPr>
          <w:rFonts w:ascii="Verdana" w:hAnsi="Verdana"/>
          <w:sz w:val="18"/>
          <w:szCs w:val="18"/>
        </w:rPr>
        <w:t xml:space="preserve">6. </w:t>
      </w:r>
      <w:r>
        <w:rPr>
          <w:rFonts w:ascii="Verdana" w:hAnsi="Verdana"/>
          <w:sz w:val="18"/>
          <w:szCs w:val="18"/>
        </w:rPr>
        <w:tab/>
        <w:t xml:space="preserve">Invoices can be sent electronically to the e-mail address </w:t>
      </w:r>
      <w:hyperlink r:id="rId13" w:history="1">
        <w:r>
          <w:rPr>
            <w:rStyle w:val="Hyperlink3"/>
            <w:rFonts w:ascii="Verdana" w:hAnsi="Verdana"/>
            <w:sz w:val="18"/>
            <w:szCs w:val="18"/>
          </w:rPr>
          <w:t>efaktury@lit.lukasiewicz.gov.pl</w:t>
        </w:r>
      </w:hyperlink>
      <w:r>
        <w:rPr>
          <w:rStyle w:val="Brak"/>
          <w:rFonts w:ascii="Verdana" w:hAnsi="Verdana"/>
          <w:color w:val="2D2D2D"/>
          <w:sz w:val="18"/>
          <w:szCs w:val="18"/>
          <w:u w:color="2D2D2D"/>
        </w:rPr>
        <w:t xml:space="preserve">. </w:t>
      </w:r>
    </w:p>
    <w:p w14:paraId="0C36F463" w14:textId="77777777" w:rsidR="0032345E" w:rsidRDefault="00EB2F12">
      <w:pPr>
        <w:tabs>
          <w:tab w:val="left" w:pos="567"/>
        </w:tabs>
        <w:spacing w:line="360" w:lineRule="auto"/>
        <w:jc w:val="both"/>
        <w:rPr>
          <w:rFonts w:ascii="Verdana" w:eastAsia="Verdana" w:hAnsi="Verdana" w:cs="Verdana"/>
          <w:sz w:val="18"/>
          <w:szCs w:val="18"/>
        </w:rPr>
      </w:pPr>
      <w:r>
        <w:rPr>
          <w:rFonts w:ascii="Verdana" w:hAnsi="Verdana"/>
          <w:sz w:val="18"/>
          <w:szCs w:val="18"/>
        </w:rPr>
        <w:t xml:space="preserve">7. </w:t>
      </w:r>
      <w:r>
        <w:rPr>
          <w:rFonts w:ascii="Verdana" w:hAnsi="Verdana"/>
          <w:sz w:val="18"/>
          <w:szCs w:val="18"/>
        </w:rPr>
        <w:tab/>
        <w:t>The account indicated on the invoice must be included in the list of entities kept by the tax administration on the basis of separate tax regulations.</w:t>
      </w:r>
    </w:p>
    <w:p w14:paraId="334A298C" w14:textId="77777777" w:rsidR="0032345E" w:rsidRDefault="00EB2F12">
      <w:pPr>
        <w:tabs>
          <w:tab w:val="left" w:pos="567"/>
        </w:tabs>
        <w:spacing w:line="360" w:lineRule="auto"/>
        <w:jc w:val="both"/>
        <w:rPr>
          <w:rFonts w:ascii="Verdana" w:eastAsia="Verdana" w:hAnsi="Verdana" w:cs="Verdana"/>
          <w:sz w:val="18"/>
          <w:szCs w:val="18"/>
        </w:rPr>
      </w:pPr>
      <w:r>
        <w:rPr>
          <w:rFonts w:ascii="Verdana" w:hAnsi="Verdana"/>
          <w:sz w:val="18"/>
          <w:szCs w:val="18"/>
        </w:rPr>
        <w:t xml:space="preserve">8. </w:t>
      </w:r>
      <w:r>
        <w:rPr>
          <w:rFonts w:ascii="Verdana" w:hAnsi="Verdana"/>
          <w:sz w:val="18"/>
          <w:szCs w:val="18"/>
        </w:rPr>
        <w:tab/>
        <w:t>If there is no bank account on the list on the invoice payment date, the Contractor is obliged to correct the invoice by indicating the bank account on the list. In such a case, the payment deadline starts from the date of delivery to the Contracting Authority of the corrective invoice containing the account number from the list.</w:t>
      </w:r>
    </w:p>
    <w:p w14:paraId="3F28A073" w14:textId="77777777" w:rsidR="0032345E" w:rsidRDefault="00EB2F12">
      <w:pPr>
        <w:tabs>
          <w:tab w:val="left" w:pos="142"/>
          <w:tab w:val="left" w:pos="567"/>
        </w:tabs>
        <w:spacing w:line="360" w:lineRule="auto"/>
        <w:jc w:val="both"/>
        <w:rPr>
          <w:rFonts w:ascii="Verdana" w:eastAsia="Verdana" w:hAnsi="Verdana" w:cs="Verdana"/>
          <w:sz w:val="18"/>
          <w:szCs w:val="18"/>
        </w:rPr>
      </w:pPr>
      <w:r>
        <w:rPr>
          <w:rFonts w:ascii="Verdana" w:hAnsi="Verdana"/>
          <w:sz w:val="18"/>
          <w:szCs w:val="18"/>
        </w:rPr>
        <w:t xml:space="preserve">9. </w:t>
      </w:r>
      <w:r>
        <w:rPr>
          <w:rFonts w:ascii="Verdana" w:hAnsi="Verdana"/>
          <w:sz w:val="18"/>
          <w:szCs w:val="18"/>
        </w:rPr>
        <w:tab/>
        <w:t>The Contractor undertakes to bear the burdens imposed on the Contracting Authority by the tax administration if the Contractor does not properly fulfil its tax obligations under the transaction in question, in particular if it incorrectly determines the rates of tax on goods and services or incorrectly settles the amount of tax on goods and services with the tax office in respect of this transaction. In addition, the Contractor is obliged to compensate the Contracting Authority for other negative consequences related to the Contractor providing an account that is not on the list or the lack of the Contractor's bank account on the list.</w:t>
      </w:r>
    </w:p>
    <w:p w14:paraId="14A02549" w14:textId="77777777" w:rsidR="0032345E" w:rsidRDefault="00EB2F12">
      <w:pPr>
        <w:tabs>
          <w:tab w:val="left" w:pos="284"/>
          <w:tab w:val="left" w:pos="567"/>
        </w:tabs>
        <w:spacing w:line="360" w:lineRule="auto"/>
        <w:jc w:val="both"/>
        <w:rPr>
          <w:rFonts w:ascii="Verdana" w:eastAsia="Verdana" w:hAnsi="Verdana" w:cs="Verdana"/>
          <w:sz w:val="18"/>
          <w:szCs w:val="18"/>
        </w:rPr>
      </w:pPr>
      <w:r>
        <w:rPr>
          <w:rFonts w:ascii="Verdana" w:hAnsi="Verdana"/>
          <w:sz w:val="18"/>
          <w:szCs w:val="18"/>
        </w:rPr>
        <w:t xml:space="preserve">10. </w:t>
      </w:r>
      <w:r>
        <w:rPr>
          <w:rFonts w:ascii="Verdana" w:hAnsi="Verdana"/>
          <w:sz w:val="18"/>
          <w:szCs w:val="18"/>
        </w:rPr>
        <w:tab/>
        <w:t xml:space="preserve">The requirements, referred to in Sections 8-9, do not apply to foreign Contractors who are not registered in Poland as active VAT taxpayers or who do not conduct their business in Poland. </w:t>
      </w:r>
    </w:p>
    <w:p w14:paraId="5EC31C43" w14:textId="77777777" w:rsidR="0032345E" w:rsidRDefault="00EB2F12">
      <w:pPr>
        <w:tabs>
          <w:tab w:val="left" w:pos="284"/>
          <w:tab w:val="left" w:pos="567"/>
        </w:tabs>
        <w:spacing w:line="360" w:lineRule="auto"/>
        <w:jc w:val="both"/>
        <w:rPr>
          <w:rStyle w:val="Brak"/>
          <w:rFonts w:ascii="Verdana" w:eastAsia="Verdana" w:hAnsi="Verdana" w:cs="Verdana"/>
          <w:color w:val="FF0000"/>
          <w:sz w:val="18"/>
          <w:szCs w:val="18"/>
          <w:u w:color="FF0000"/>
        </w:rPr>
      </w:pPr>
      <w:r>
        <w:rPr>
          <w:rStyle w:val="Brak"/>
          <w:rFonts w:ascii="Verdana" w:hAnsi="Verdana"/>
          <w:sz w:val="18"/>
          <w:szCs w:val="18"/>
        </w:rPr>
        <w:t>11.   In the case of foreign Contractors, payment may be made in the form of a bank letter of credit. The data for issuing the letter of credit is included in Annex No. 4 to the Agreement. The letter of credit is irrevocable and non-transferable.</w:t>
      </w:r>
    </w:p>
    <w:p w14:paraId="7E201FC3" w14:textId="77777777" w:rsidR="0032345E" w:rsidRDefault="00EB2F12" w:rsidP="00E03879">
      <w:pPr>
        <w:tabs>
          <w:tab w:val="left" w:pos="284"/>
          <w:tab w:val="left" w:pos="567"/>
        </w:tabs>
        <w:spacing w:line="360" w:lineRule="auto"/>
        <w:jc w:val="both"/>
        <w:rPr>
          <w:rStyle w:val="Brak"/>
          <w:rFonts w:ascii="Verdana" w:eastAsia="Verdana" w:hAnsi="Verdana" w:cs="Verdana"/>
          <w:color w:val="FF0000"/>
          <w:sz w:val="18"/>
          <w:szCs w:val="18"/>
          <w:u w:color="FF0000"/>
        </w:rPr>
      </w:pPr>
      <w:r>
        <w:rPr>
          <w:rFonts w:ascii="Verdana" w:hAnsi="Verdana"/>
          <w:sz w:val="18"/>
          <w:szCs w:val="18"/>
        </w:rPr>
        <w:t xml:space="preserve">12. </w:t>
      </w:r>
      <w:r>
        <w:rPr>
          <w:rFonts w:ascii="Verdana" w:hAnsi="Verdana"/>
          <w:sz w:val="18"/>
          <w:szCs w:val="18"/>
        </w:rPr>
        <w:tab/>
        <w:t>The Parties exclude the use of a structured invoice within the meaning of the Act of 9 November 2018 on electronic invoicing in public procurement, concessions for construction works or services and public-private partnership (Journal of Laws of 2020 item 1666 as amended).</w:t>
      </w:r>
      <w:r>
        <w:rPr>
          <w:rStyle w:val="Brak"/>
          <w:rFonts w:ascii="Verdana" w:hAnsi="Verdana"/>
          <w:color w:val="FF0000"/>
          <w:sz w:val="18"/>
          <w:szCs w:val="18"/>
          <w:u w:color="FF0000"/>
        </w:rPr>
        <w:t xml:space="preserve"> </w:t>
      </w:r>
    </w:p>
    <w:p w14:paraId="316F6B7C" w14:textId="48BA286F" w:rsidR="0032345E" w:rsidRDefault="00EB2F12" w:rsidP="00E03879">
      <w:pPr>
        <w:tabs>
          <w:tab w:val="left" w:pos="284"/>
          <w:tab w:val="left" w:pos="567"/>
        </w:tabs>
        <w:spacing w:line="360" w:lineRule="auto"/>
        <w:jc w:val="both"/>
        <w:rPr>
          <w:rFonts w:ascii="Verdana" w:eastAsia="Verdana" w:hAnsi="Verdana" w:cs="Verdana"/>
          <w:sz w:val="18"/>
          <w:szCs w:val="18"/>
        </w:rPr>
      </w:pPr>
      <w:r>
        <w:rPr>
          <w:rFonts w:ascii="Verdana" w:hAnsi="Verdana"/>
          <w:sz w:val="18"/>
          <w:szCs w:val="18"/>
        </w:rPr>
        <w:t>13.</w:t>
      </w:r>
      <w:r w:rsidR="00E03879">
        <w:rPr>
          <w:rFonts w:ascii="Verdana" w:hAnsi="Verdana"/>
          <w:sz w:val="18"/>
          <w:szCs w:val="18"/>
        </w:rPr>
        <w:t xml:space="preserve">   </w:t>
      </w:r>
      <w:r>
        <w:rPr>
          <w:rFonts w:ascii="Verdana" w:hAnsi="Verdana"/>
          <w:sz w:val="18"/>
          <w:szCs w:val="18"/>
        </w:rPr>
        <w:t xml:space="preserve"> The Contracting Authority agrees to send the invoice electronically by e-mail to the following address: efaktury@lit.lukasiewicz.gov.pl</w:t>
      </w:r>
    </w:p>
    <w:p w14:paraId="1A7B4067" w14:textId="77777777" w:rsidR="0032345E" w:rsidRDefault="00EB2F12">
      <w:pPr>
        <w:tabs>
          <w:tab w:val="left" w:pos="567"/>
        </w:tabs>
        <w:spacing w:line="360" w:lineRule="auto"/>
        <w:jc w:val="both"/>
        <w:rPr>
          <w:rFonts w:ascii="Verdana" w:eastAsia="Verdana" w:hAnsi="Verdana" w:cs="Verdana"/>
          <w:sz w:val="18"/>
          <w:szCs w:val="18"/>
        </w:rPr>
      </w:pPr>
      <w:r>
        <w:rPr>
          <w:rFonts w:ascii="Verdana" w:eastAsia="Verdana" w:hAnsi="Verdana" w:cs="Verdana"/>
          <w:sz w:val="18"/>
          <w:szCs w:val="18"/>
        </w:rPr>
        <w:br/>
      </w:r>
    </w:p>
    <w:p w14:paraId="0562666B" w14:textId="77777777" w:rsidR="0032345E" w:rsidRDefault="00EB2F12">
      <w:pPr>
        <w:spacing w:line="360" w:lineRule="auto"/>
        <w:ind w:left="180" w:right="98"/>
        <w:jc w:val="center"/>
        <w:rPr>
          <w:rFonts w:ascii="Verdana" w:eastAsia="Verdana" w:hAnsi="Verdana" w:cs="Verdana"/>
          <w:sz w:val="18"/>
          <w:szCs w:val="18"/>
        </w:rPr>
      </w:pPr>
      <w:r>
        <w:rPr>
          <w:rFonts w:ascii="Verdana" w:hAnsi="Verdana"/>
          <w:sz w:val="18"/>
          <w:szCs w:val="18"/>
        </w:rPr>
        <w:t>§ 3.</w:t>
      </w:r>
    </w:p>
    <w:p w14:paraId="2AFFD6C9" w14:textId="77777777" w:rsidR="0032345E" w:rsidRDefault="00EB2F12" w:rsidP="005B6B60">
      <w:pPr>
        <w:numPr>
          <w:ilvl w:val="0"/>
          <w:numId w:val="35"/>
        </w:numPr>
        <w:tabs>
          <w:tab w:val="left" w:pos="567"/>
        </w:tabs>
        <w:spacing w:line="360" w:lineRule="auto"/>
        <w:ind w:left="0" w:right="98" w:firstLine="0"/>
        <w:jc w:val="both"/>
        <w:rPr>
          <w:rFonts w:ascii="Verdana" w:hAnsi="Verdana"/>
          <w:sz w:val="18"/>
          <w:szCs w:val="18"/>
        </w:rPr>
      </w:pPr>
      <w:r>
        <w:rPr>
          <w:rFonts w:ascii="Verdana" w:hAnsi="Verdana"/>
          <w:sz w:val="18"/>
          <w:szCs w:val="18"/>
        </w:rPr>
        <w:t>The place of delivery shall be the registered office of the Contracting Authority: Łukasiewicz Research Network – Łódź Institute of Technology 118 Gdańska St., 90-520 Łódź,</w:t>
      </w:r>
    </w:p>
    <w:p w14:paraId="33DFB489" w14:textId="77777777" w:rsidR="0032345E" w:rsidRDefault="00EB2F12" w:rsidP="005B6B60">
      <w:pPr>
        <w:numPr>
          <w:ilvl w:val="0"/>
          <w:numId w:val="36"/>
        </w:numPr>
        <w:spacing w:line="360" w:lineRule="auto"/>
        <w:ind w:left="0" w:right="96" w:firstLine="0"/>
        <w:jc w:val="both"/>
        <w:rPr>
          <w:rFonts w:ascii="Verdana" w:hAnsi="Verdana"/>
          <w:sz w:val="18"/>
          <w:szCs w:val="18"/>
        </w:rPr>
      </w:pPr>
      <w:r>
        <w:rPr>
          <w:rFonts w:ascii="Verdana" w:hAnsi="Verdana"/>
          <w:sz w:val="18"/>
          <w:szCs w:val="18"/>
        </w:rPr>
        <w:lastRenderedPageBreak/>
        <w:t xml:space="preserve"> The contract shall be completed within 15 weeks from the date of conclusion of the Agreement.</w:t>
      </w:r>
    </w:p>
    <w:p w14:paraId="281DCB9B" w14:textId="77777777" w:rsidR="0032345E" w:rsidRDefault="0032345E">
      <w:pPr>
        <w:tabs>
          <w:tab w:val="left" w:pos="284"/>
        </w:tabs>
        <w:spacing w:line="360" w:lineRule="auto"/>
        <w:ind w:left="426" w:right="96"/>
        <w:jc w:val="both"/>
        <w:rPr>
          <w:rStyle w:val="Brak"/>
          <w:rFonts w:ascii="Verdana" w:eastAsia="Verdana" w:hAnsi="Verdana" w:cs="Verdana"/>
          <w:sz w:val="18"/>
          <w:szCs w:val="18"/>
        </w:rPr>
      </w:pPr>
    </w:p>
    <w:p w14:paraId="1A18B900" w14:textId="77777777" w:rsidR="0032345E" w:rsidRDefault="00EB2F12">
      <w:pPr>
        <w:tabs>
          <w:tab w:val="left" w:pos="180"/>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4</w:t>
      </w:r>
    </w:p>
    <w:p w14:paraId="417DF79D" w14:textId="77777777" w:rsidR="0032345E" w:rsidRDefault="00EB2F12" w:rsidP="005B6B60">
      <w:pPr>
        <w:numPr>
          <w:ilvl w:val="0"/>
          <w:numId w:val="38"/>
        </w:numPr>
        <w:tabs>
          <w:tab w:val="left" w:pos="567"/>
        </w:tabs>
        <w:spacing w:line="360" w:lineRule="auto"/>
        <w:ind w:left="0" w:firstLine="0"/>
        <w:jc w:val="both"/>
        <w:rPr>
          <w:rFonts w:ascii="Verdana" w:hAnsi="Verdana"/>
          <w:sz w:val="18"/>
          <w:szCs w:val="18"/>
        </w:rPr>
      </w:pPr>
      <w:r>
        <w:rPr>
          <w:rStyle w:val="Brak"/>
          <w:rFonts w:ascii="Verdana" w:hAnsi="Verdana"/>
          <w:sz w:val="18"/>
          <w:szCs w:val="18"/>
        </w:rPr>
        <w:t>The Contracting Authority is obliged to pay the amount due for the procurement subject matter* (delete as appropriate):</w:t>
      </w:r>
    </w:p>
    <w:p w14:paraId="189107DF" w14:textId="77777777" w:rsidR="0032345E" w:rsidRPr="00E03879" w:rsidRDefault="00EB2F12" w:rsidP="005B6B60">
      <w:pPr>
        <w:pStyle w:val="Akapitzlist"/>
        <w:numPr>
          <w:ilvl w:val="0"/>
          <w:numId w:val="82"/>
        </w:numPr>
        <w:spacing w:line="360" w:lineRule="auto"/>
        <w:ind w:left="851" w:hanging="284"/>
        <w:rPr>
          <w:rFonts w:ascii="Verdana" w:hAnsi="Verdana"/>
          <w:sz w:val="18"/>
          <w:szCs w:val="18"/>
        </w:rPr>
      </w:pPr>
      <w:r w:rsidRPr="00E03879">
        <w:rPr>
          <w:rStyle w:val="Brak"/>
          <w:rFonts w:ascii="Verdana" w:hAnsi="Verdana"/>
          <w:sz w:val="18"/>
          <w:szCs w:val="18"/>
        </w:rPr>
        <w:t>under the terms of the Letter of Credit – the terms of the Letter of Credit constitute an Attachment to the Agreement,</w:t>
      </w:r>
    </w:p>
    <w:p w14:paraId="0EE7B495" w14:textId="77777777" w:rsidR="0032345E" w:rsidRPr="00E03879" w:rsidRDefault="00EB2F12" w:rsidP="005B6B60">
      <w:pPr>
        <w:pStyle w:val="Akapitzlist"/>
        <w:numPr>
          <w:ilvl w:val="0"/>
          <w:numId w:val="82"/>
        </w:numPr>
        <w:spacing w:line="360" w:lineRule="auto"/>
        <w:ind w:left="851" w:hanging="284"/>
        <w:jc w:val="both"/>
        <w:rPr>
          <w:rFonts w:ascii="Verdana" w:hAnsi="Verdana"/>
          <w:sz w:val="18"/>
          <w:szCs w:val="18"/>
        </w:rPr>
      </w:pPr>
      <w:r w:rsidRPr="00E03879">
        <w:rPr>
          <w:rStyle w:val="Brak"/>
          <w:rFonts w:ascii="Verdana" w:hAnsi="Verdana"/>
          <w:sz w:val="18"/>
          <w:szCs w:val="18"/>
        </w:rPr>
        <w:t>by transfer to the Contractor's bank account indicated in the VAT invoice, within 21 days from the date of delivery to the Contracting Authority of a correctly issued VAT invoice to the Contracting Authority's registered office, no earlier than from the date of providing the Contracting Authority with the following documents: an issued consignment note with confirmation of payment for transport along with the specification of the goods (packing list ) indicating the procurement subject matter and an insurance policy covering insurance of the procurement subject matter during transport at the expense of the Contractor</w:t>
      </w:r>
    </w:p>
    <w:p w14:paraId="6A075EF1" w14:textId="77777777" w:rsidR="0032345E" w:rsidRDefault="00EB2F12" w:rsidP="005B6B60">
      <w:pPr>
        <w:numPr>
          <w:ilvl w:val="0"/>
          <w:numId w:val="41"/>
        </w:numPr>
        <w:tabs>
          <w:tab w:val="left" w:pos="567"/>
        </w:tabs>
        <w:spacing w:line="360" w:lineRule="auto"/>
        <w:ind w:left="0" w:firstLine="0"/>
        <w:jc w:val="both"/>
        <w:rPr>
          <w:rFonts w:ascii="Verdana" w:hAnsi="Verdana"/>
          <w:sz w:val="18"/>
          <w:szCs w:val="18"/>
        </w:rPr>
      </w:pPr>
      <w:r>
        <w:rPr>
          <w:rStyle w:val="Brak"/>
          <w:rFonts w:ascii="Verdana" w:hAnsi="Verdana"/>
          <w:spacing w:val="4"/>
          <w:sz w:val="18"/>
          <w:szCs w:val="18"/>
        </w:rPr>
        <w:t xml:space="preserve">The Parties agree that the delivery shall be considered completed after the execution of the procurement subject matter (in particular, including the delivery to the place indicated in § 3 Section 1) and signing the Handover Report in two copies (1 copy for the Contracting Authority and the Contractor), the content of which must be consistent with Attachment no. 3 to the Agreement (only this template is valid, others shall not be accepted), confirming the completion of the delivery in accordance with the Agreement. The Parties allow the acceptance to be performed unilaterally by the Contracting Authority with a digital record of the acceptance.  </w:t>
      </w:r>
    </w:p>
    <w:p w14:paraId="37D220D6" w14:textId="77777777" w:rsidR="0032345E" w:rsidRDefault="00EB2F12" w:rsidP="005B6B60">
      <w:pPr>
        <w:numPr>
          <w:ilvl w:val="0"/>
          <w:numId w:val="38"/>
        </w:numPr>
        <w:tabs>
          <w:tab w:val="left" w:pos="567"/>
        </w:tabs>
        <w:spacing w:line="360" w:lineRule="auto"/>
        <w:ind w:left="0" w:firstLine="0"/>
        <w:jc w:val="both"/>
        <w:rPr>
          <w:rFonts w:ascii="Verdana" w:hAnsi="Verdana"/>
          <w:sz w:val="18"/>
          <w:szCs w:val="18"/>
        </w:rPr>
      </w:pPr>
      <w:r>
        <w:rPr>
          <w:rStyle w:val="Brak"/>
          <w:rFonts w:ascii="Verdana" w:hAnsi="Verdana"/>
          <w:spacing w:val="4"/>
          <w:sz w:val="18"/>
          <w:szCs w:val="18"/>
        </w:rPr>
        <w:t xml:space="preserve">If any defects, faults or incompleteness of the procurement subject matter are found, the Contracting Authority shall send the handover report to the Contractor along with these comments and a one-sided protocol. </w:t>
      </w:r>
    </w:p>
    <w:p w14:paraId="1342910E" w14:textId="77777777" w:rsidR="0032345E" w:rsidRDefault="00EB2F12" w:rsidP="005B6B60">
      <w:pPr>
        <w:numPr>
          <w:ilvl w:val="0"/>
          <w:numId w:val="38"/>
        </w:numPr>
        <w:tabs>
          <w:tab w:val="left" w:pos="567"/>
        </w:tabs>
        <w:spacing w:line="360" w:lineRule="auto"/>
        <w:ind w:left="0" w:firstLine="0"/>
        <w:jc w:val="both"/>
        <w:rPr>
          <w:rFonts w:ascii="Verdana" w:hAnsi="Verdana"/>
          <w:sz w:val="18"/>
          <w:szCs w:val="18"/>
        </w:rPr>
      </w:pPr>
      <w:r>
        <w:rPr>
          <w:rStyle w:val="Brak"/>
          <w:rFonts w:ascii="Verdana" w:hAnsi="Verdana"/>
          <w:spacing w:val="4"/>
          <w:sz w:val="18"/>
          <w:szCs w:val="18"/>
        </w:rPr>
        <w:t xml:space="preserve">The Contractor shall respond to the indicated defects, faults or incompleteness within 14 calendar days. The ineffective expiry of the deadline is deemed to be an admission by the Contractor that defects/faults/incompleteness exist. </w:t>
      </w:r>
    </w:p>
    <w:p w14:paraId="7BC37B5B" w14:textId="77777777" w:rsidR="0032345E" w:rsidRDefault="00EB2F12" w:rsidP="005B6B60">
      <w:pPr>
        <w:numPr>
          <w:ilvl w:val="0"/>
          <w:numId w:val="38"/>
        </w:numPr>
        <w:tabs>
          <w:tab w:val="left" w:pos="567"/>
        </w:tabs>
        <w:spacing w:line="360" w:lineRule="auto"/>
        <w:ind w:left="0" w:right="98" w:firstLine="0"/>
        <w:jc w:val="both"/>
        <w:rPr>
          <w:rFonts w:ascii="Verdana" w:hAnsi="Verdana"/>
          <w:sz w:val="18"/>
          <w:szCs w:val="18"/>
        </w:rPr>
      </w:pPr>
      <w:r>
        <w:rPr>
          <w:rStyle w:val="Brak"/>
          <w:rFonts w:ascii="Verdana" w:hAnsi="Verdana"/>
          <w:sz w:val="18"/>
          <w:szCs w:val="18"/>
        </w:rPr>
        <w:t>In the event of comments regarding the implementation of the agreement subject matter or defects found</w:t>
      </w:r>
      <w:r>
        <w:rPr>
          <w:rFonts w:ascii="Verdana" w:hAnsi="Verdana"/>
          <w:sz w:val="18"/>
          <w:szCs w:val="18"/>
        </w:rPr>
        <w:t>, during the handover, the Parties shall agree on the method and deadline for removing the irregularities. This deadline shall not be longer than 1 month.</w:t>
      </w:r>
      <w:r>
        <w:rPr>
          <w:rStyle w:val="Brak"/>
          <w:rFonts w:ascii="Verdana" w:hAnsi="Verdana"/>
          <w:sz w:val="18"/>
          <w:szCs w:val="18"/>
        </w:rPr>
        <w:t xml:space="preserve"> </w:t>
      </w:r>
    </w:p>
    <w:p w14:paraId="156057E2" w14:textId="77777777" w:rsidR="0032345E" w:rsidRDefault="00EB2F12" w:rsidP="005B6B60">
      <w:pPr>
        <w:numPr>
          <w:ilvl w:val="0"/>
          <w:numId w:val="38"/>
        </w:numPr>
        <w:tabs>
          <w:tab w:val="left" w:pos="567"/>
        </w:tabs>
        <w:spacing w:line="360" w:lineRule="auto"/>
        <w:ind w:left="0" w:right="98" w:firstLine="0"/>
        <w:jc w:val="both"/>
        <w:rPr>
          <w:rFonts w:ascii="Verdana" w:hAnsi="Verdana"/>
          <w:sz w:val="18"/>
          <w:szCs w:val="18"/>
        </w:rPr>
      </w:pPr>
      <w:r>
        <w:rPr>
          <w:rStyle w:val="Brak"/>
          <w:rFonts w:ascii="Verdana" w:hAnsi="Verdana"/>
          <w:sz w:val="18"/>
          <w:szCs w:val="18"/>
        </w:rPr>
        <w:t>The occurrence of the above circumstances does not abrogate the rights of the Contracting Authority and the consequences of the Contractor related to failure to meet the deadline for the implementation of the contract specified in § 3 Section 2 of the Agreement and liability for non-performance or improper performance of contractual obligations.</w:t>
      </w:r>
    </w:p>
    <w:p w14:paraId="7EA82579" w14:textId="51278F2E" w:rsidR="0032345E" w:rsidRPr="00E03879" w:rsidRDefault="00EB2F12" w:rsidP="005B6B60">
      <w:pPr>
        <w:numPr>
          <w:ilvl w:val="0"/>
          <w:numId w:val="38"/>
        </w:numPr>
        <w:tabs>
          <w:tab w:val="left" w:pos="567"/>
        </w:tabs>
        <w:spacing w:line="360" w:lineRule="auto"/>
        <w:ind w:left="0" w:right="98" w:firstLine="0"/>
        <w:jc w:val="both"/>
        <w:rPr>
          <w:rStyle w:val="Brak"/>
          <w:rFonts w:ascii="Verdana" w:hAnsi="Verdana"/>
          <w:sz w:val="18"/>
          <w:szCs w:val="18"/>
        </w:rPr>
      </w:pPr>
      <w:r>
        <w:rPr>
          <w:rStyle w:val="Brak"/>
          <w:rFonts w:ascii="Verdana" w:hAnsi="Verdana"/>
          <w:sz w:val="18"/>
          <w:szCs w:val="18"/>
        </w:rPr>
        <w:t>In the event of withdrawal from the Agreement by the Contracting Authority after payment to the Contractor under the terms specified in Section 1, or in the event of failure to meet the condition/event in Section 2, the remuneration shall be refunded at the request of the Contracting Authority to the account indicated by it and within the time specified by it, not shorter than 7 days.</w:t>
      </w:r>
    </w:p>
    <w:p w14:paraId="13B299C2" w14:textId="77777777" w:rsidR="0032345E" w:rsidRDefault="0032345E">
      <w:pPr>
        <w:spacing w:line="360" w:lineRule="auto"/>
        <w:ind w:left="567" w:right="98"/>
        <w:jc w:val="both"/>
        <w:rPr>
          <w:rStyle w:val="Brak"/>
          <w:rFonts w:ascii="Verdana" w:eastAsia="Verdana" w:hAnsi="Verdana" w:cs="Verdana"/>
          <w:sz w:val="18"/>
          <w:szCs w:val="18"/>
        </w:rPr>
      </w:pPr>
    </w:p>
    <w:p w14:paraId="45C15243" w14:textId="77777777" w:rsidR="0032345E" w:rsidRDefault="00EB2F12">
      <w:pPr>
        <w:tabs>
          <w:tab w:val="left" w:pos="180"/>
          <w:tab w:val="left" w:pos="1068"/>
        </w:tabs>
        <w:spacing w:line="360" w:lineRule="auto"/>
        <w:ind w:left="720" w:right="98"/>
        <w:jc w:val="center"/>
        <w:rPr>
          <w:rStyle w:val="Brak"/>
          <w:rFonts w:ascii="Verdana" w:eastAsia="Verdana" w:hAnsi="Verdana" w:cs="Verdana"/>
          <w:sz w:val="18"/>
          <w:szCs w:val="18"/>
        </w:rPr>
      </w:pPr>
      <w:r>
        <w:rPr>
          <w:rStyle w:val="Brak"/>
          <w:rFonts w:ascii="Verdana" w:hAnsi="Verdana"/>
          <w:sz w:val="18"/>
          <w:szCs w:val="18"/>
        </w:rPr>
        <w:t>§ 5</w:t>
      </w:r>
    </w:p>
    <w:p w14:paraId="247DA351"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lastRenderedPageBreak/>
        <w:t>The Contractor shall pay the Contracting Authority contractual penalties for withdrawal from the Agreement in the amount of 15% of the gross value of the Agreement.</w:t>
      </w:r>
    </w:p>
    <w:p w14:paraId="02EF1F24"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The Contractor shall pay the Contracting Authority contractual penalties for non-performance or improper performance of the provisions, contained in the Agreement, in the amount of 5% of the gross value of the Agreement for each case of non-performance or improper performance of the Agreement (other than delay).</w:t>
      </w:r>
    </w:p>
    <w:p w14:paraId="2A8A4AD9"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The Contractor shall pay the Contracting Authority contractual penalties in the event of delay in delivery and in the removal of faults, failures and defects in the amount of 0.5% of the gross value of the Agreement for each commenced day of delay.</w:t>
      </w:r>
    </w:p>
    <w:p w14:paraId="1666251A"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The Contracting Authority is entitled to deduct the accrued contractual penalties from the Contractor's remuneration without the need to submit an additional statement, which the Contractor consents to.</w:t>
      </w:r>
    </w:p>
    <w:p w14:paraId="67AA1EC0"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The Contracting Authority is entitled to claim compensation on general principles if the contractual penalty charged does not cover the damage in full.</w:t>
      </w:r>
    </w:p>
    <w:p w14:paraId="046A9075"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 xml:space="preserve">The Contracting Authority reserves the right to add up penalties for improper performance of the Agreement and for withdrawal from the Agreement. </w:t>
      </w:r>
    </w:p>
    <w:p w14:paraId="073490C7" w14:textId="77777777" w:rsidR="0032345E" w:rsidRDefault="00EB2F12" w:rsidP="005B6B60">
      <w:pPr>
        <w:widowControl/>
        <w:numPr>
          <w:ilvl w:val="0"/>
          <w:numId w:val="43"/>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The maximum amount of contractual penalties may not exceed 30% of the gross value of the Agreement.</w:t>
      </w:r>
    </w:p>
    <w:p w14:paraId="324E3CF4" w14:textId="77777777" w:rsidR="0032345E" w:rsidRDefault="0032345E" w:rsidP="00E03879">
      <w:pPr>
        <w:widowControl/>
        <w:suppressAutoHyphens w:val="0"/>
        <w:spacing w:line="360" w:lineRule="auto"/>
        <w:jc w:val="both"/>
        <w:rPr>
          <w:rStyle w:val="Brak"/>
          <w:rFonts w:ascii="Verdana" w:eastAsia="Verdana" w:hAnsi="Verdana" w:cs="Verdana"/>
          <w:sz w:val="18"/>
          <w:szCs w:val="18"/>
        </w:rPr>
      </w:pPr>
    </w:p>
    <w:p w14:paraId="7E851C7A" w14:textId="77777777" w:rsidR="0032345E" w:rsidRDefault="00EB2F12">
      <w:pPr>
        <w:tabs>
          <w:tab w:val="left" w:pos="180"/>
          <w:tab w:val="left" w:pos="720"/>
          <w:tab w:val="left" w:pos="900"/>
          <w:tab w:val="left" w:pos="1068"/>
        </w:tabs>
        <w:spacing w:line="360" w:lineRule="auto"/>
        <w:ind w:right="98"/>
        <w:jc w:val="center"/>
        <w:rPr>
          <w:rStyle w:val="Brak"/>
          <w:rFonts w:ascii="Verdana" w:eastAsia="Verdana" w:hAnsi="Verdana" w:cs="Verdana"/>
          <w:sz w:val="18"/>
          <w:szCs w:val="18"/>
        </w:rPr>
      </w:pPr>
      <w:r>
        <w:rPr>
          <w:rStyle w:val="Brak"/>
          <w:rFonts w:ascii="Verdana" w:hAnsi="Verdana"/>
          <w:sz w:val="18"/>
          <w:szCs w:val="18"/>
        </w:rPr>
        <w:t>§ 6</w:t>
      </w:r>
    </w:p>
    <w:p w14:paraId="53A26B3B" w14:textId="77777777" w:rsidR="0032345E" w:rsidRDefault="00EB2F12" w:rsidP="005B6B60">
      <w:pPr>
        <w:widowControl/>
        <w:numPr>
          <w:ilvl w:val="3"/>
          <w:numId w:val="45"/>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z w:val="18"/>
          <w:szCs w:val="18"/>
        </w:rPr>
        <w:t xml:space="preserve">The Contracting Authority declares that it is a VAT payer, has NIP 7272857474 and is authorised to issue and receive VAT invoices. At the same time, the Contracting Authority authorises the Contractor to issue VAT invoices without the Contracting Authority's signature. </w:t>
      </w:r>
    </w:p>
    <w:p w14:paraId="18F89A77" w14:textId="77777777" w:rsidR="0032345E" w:rsidRDefault="00EB2F12" w:rsidP="005B6B60">
      <w:pPr>
        <w:widowControl/>
        <w:numPr>
          <w:ilvl w:val="3"/>
          <w:numId w:val="46"/>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z w:val="18"/>
          <w:szCs w:val="18"/>
        </w:rPr>
        <w:t>The Contracting Authority declares that it has the status of a large entrepreneur within the meaning of the Act of 8 March 2013 on counteracting excessive delays in commercial transactions (consolidated text: Journal of Laws of 2021, item 424).</w:t>
      </w:r>
    </w:p>
    <w:p w14:paraId="144A8D84" w14:textId="77777777" w:rsidR="0032345E" w:rsidRDefault="0032345E">
      <w:pPr>
        <w:widowControl/>
        <w:tabs>
          <w:tab w:val="left" w:pos="567"/>
          <w:tab w:val="left" w:pos="720"/>
        </w:tabs>
        <w:suppressAutoHyphens w:val="0"/>
        <w:spacing w:line="360" w:lineRule="auto"/>
        <w:ind w:left="567" w:right="98"/>
        <w:jc w:val="both"/>
        <w:rPr>
          <w:rStyle w:val="Brak"/>
          <w:rFonts w:ascii="Verdana" w:eastAsia="Verdana" w:hAnsi="Verdana" w:cs="Verdana"/>
          <w:sz w:val="18"/>
          <w:szCs w:val="18"/>
        </w:rPr>
      </w:pPr>
    </w:p>
    <w:p w14:paraId="0B23C2F8" w14:textId="77777777" w:rsidR="0032345E" w:rsidRDefault="00EB2F12">
      <w:pPr>
        <w:tabs>
          <w:tab w:val="left" w:pos="180"/>
          <w:tab w:val="left" w:pos="540"/>
          <w:tab w:val="left" w:pos="720"/>
          <w:tab w:val="left" w:pos="1068"/>
        </w:tabs>
        <w:spacing w:line="360" w:lineRule="auto"/>
        <w:ind w:right="98"/>
        <w:jc w:val="center"/>
        <w:rPr>
          <w:rStyle w:val="Brak"/>
          <w:rFonts w:ascii="Verdana" w:eastAsia="Verdana" w:hAnsi="Verdana" w:cs="Verdana"/>
          <w:sz w:val="18"/>
          <w:szCs w:val="18"/>
        </w:rPr>
      </w:pPr>
      <w:r>
        <w:rPr>
          <w:rStyle w:val="Brak"/>
          <w:rFonts w:ascii="Verdana" w:hAnsi="Verdana"/>
          <w:sz w:val="18"/>
          <w:szCs w:val="18"/>
        </w:rPr>
        <w:t>§ 7</w:t>
      </w:r>
    </w:p>
    <w:p w14:paraId="75FB588A" w14:textId="77777777" w:rsidR="0032345E" w:rsidRDefault="00EB2F12" w:rsidP="005B6B60">
      <w:pPr>
        <w:widowControl/>
        <w:numPr>
          <w:ilvl w:val="3"/>
          <w:numId w:val="48"/>
        </w:numPr>
        <w:tabs>
          <w:tab w:val="clear" w:pos="29"/>
          <w:tab w:val="left" w:pos="567"/>
        </w:tabs>
        <w:suppressAutoHyphens w:val="0"/>
        <w:spacing w:line="360" w:lineRule="auto"/>
        <w:ind w:left="0" w:right="98" w:firstLine="0"/>
        <w:jc w:val="both"/>
        <w:rPr>
          <w:rFonts w:ascii="Verdana" w:hAnsi="Verdana"/>
          <w:sz w:val="18"/>
          <w:szCs w:val="18"/>
        </w:rPr>
      </w:pPr>
      <w:r>
        <w:rPr>
          <w:rStyle w:val="Brak"/>
          <w:rFonts w:ascii="Verdana" w:hAnsi="Verdana"/>
          <w:spacing w:val="-1"/>
          <w:kern w:val="20"/>
          <w:sz w:val="18"/>
          <w:szCs w:val="18"/>
        </w:rPr>
        <w:t>The Contracting Authority has the right to withdraw from the Agreement and the right to change the contractual penalty, referred to in</w:t>
      </w:r>
      <w:r>
        <w:rPr>
          <w:rStyle w:val="Brak"/>
          <w:rFonts w:ascii="Verdana" w:hAnsi="Verdana"/>
          <w:spacing w:val="1"/>
          <w:kern w:val="20"/>
          <w:sz w:val="18"/>
          <w:szCs w:val="18"/>
        </w:rPr>
        <w:t xml:space="preserve"> </w:t>
      </w:r>
      <w:r>
        <w:rPr>
          <w:rStyle w:val="Brak"/>
          <w:rFonts w:ascii="Verdana" w:hAnsi="Verdana"/>
          <w:kern w:val="20"/>
          <w:sz w:val="18"/>
          <w:szCs w:val="18"/>
        </w:rPr>
        <w:t>§</w:t>
      </w:r>
      <w:r>
        <w:rPr>
          <w:rStyle w:val="Brak"/>
          <w:rFonts w:ascii="Verdana" w:hAnsi="Verdana"/>
          <w:spacing w:val="-2"/>
          <w:kern w:val="20"/>
          <w:sz w:val="18"/>
          <w:szCs w:val="18"/>
        </w:rPr>
        <w:t xml:space="preserve"> </w:t>
      </w:r>
      <w:r>
        <w:rPr>
          <w:rStyle w:val="Brak"/>
          <w:rFonts w:ascii="Verdana" w:hAnsi="Verdana"/>
          <w:kern w:val="20"/>
          <w:sz w:val="18"/>
          <w:szCs w:val="18"/>
        </w:rPr>
        <w:t>5</w:t>
      </w:r>
      <w:r>
        <w:rPr>
          <w:rStyle w:val="Brak"/>
          <w:rFonts w:ascii="Verdana" w:hAnsi="Verdana"/>
          <w:spacing w:val="1"/>
          <w:kern w:val="20"/>
          <w:sz w:val="18"/>
          <w:szCs w:val="18"/>
        </w:rPr>
        <w:t xml:space="preserve"> </w:t>
      </w:r>
      <w:r>
        <w:rPr>
          <w:rStyle w:val="Brak"/>
          <w:rFonts w:ascii="Verdana" w:hAnsi="Verdana"/>
          <w:spacing w:val="-2"/>
          <w:kern w:val="20"/>
          <w:sz w:val="18"/>
          <w:szCs w:val="18"/>
        </w:rPr>
        <w:t>Section 1</w:t>
      </w:r>
      <w:r>
        <w:rPr>
          <w:rStyle w:val="Brak"/>
          <w:rFonts w:ascii="Verdana" w:hAnsi="Verdana"/>
          <w:kern w:val="20"/>
          <w:sz w:val="18"/>
          <w:szCs w:val="18"/>
        </w:rPr>
        <w:t xml:space="preserve"> </w:t>
      </w:r>
      <w:r>
        <w:rPr>
          <w:rStyle w:val="Brak"/>
          <w:rFonts w:ascii="Verdana" w:hAnsi="Verdana"/>
          <w:spacing w:val="-1"/>
          <w:kern w:val="20"/>
          <w:sz w:val="18"/>
          <w:szCs w:val="18"/>
        </w:rPr>
        <w:t>of the Agreement, on general principles and in the case</w:t>
      </w:r>
      <w:r>
        <w:rPr>
          <w:rStyle w:val="Brak"/>
          <w:rFonts w:ascii="Verdana" w:hAnsi="Verdana"/>
          <w:spacing w:val="-2"/>
          <w:kern w:val="20"/>
          <w:sz w:val="18"/>
          <w:szCs w:val="18"/>
        </w:rPr>
        <w:t>:</w:t>
      </w:r>
    </w:p>
    <w:p w14:paraId="4680AC08" w14:textId="77777777" w:rsidR="0032345E" w:rsidRDefault="00EB2F12" w:rsidP="005B6B60">
      <w:pPr>
        <w:numPr>
          <w:ilvl w:val="0"/>
          <w:numId w:val="50"/>
        </w:numPr>
        <w:suppressAutoHyphens w:val="0"/>
        <w:spacing w:line="360" w:lineRule="auto"/>
        <w:ind w:right="182"/>
        <w:jc w:val="both"/>
        <w:rPr>
          <w:rFonts w:ascii="Verdana" w:hAnsi="Verdana"/>
          <w:sz w:val="18"/>
          <w:szCs w:val="18"/>
        </w:rPr>
      </w:pPr>
      <w:r>
        <w:rPr>
          <w:rStyle w:val="Brak"/>
          <w:rFonts w:ascii="Verdana" w:hAnsi="Verdana"/>
          <w:spacing w:val="-2"/>
          <w:kern w:val="20"/>
          <w:sz w:val="18"/>
          <w:szCs w:val="18"/>
        </w:rPr>
        <w:t>when</w:t>
      </w:r>
      <w:r>
        <w:rPr>
          <w:rStyle w:val="Brak"/>
          <w:rFonts w:ascii="Verdana" w:hAnsi="Verdana"/>
          <w:kern w:val="20"/>
          <w:sz w:val="18"/>
          <w:szCs w:val="18"/>
        </w:rPr>
        <w:t xml:space="preserve"> the Contractor has not started the delivery or does not continue it despite the Contracting Authority’s request submitted in writing, setting the final date for the election of the Agreement</w:t>
      </w:r>
      <w:r>
        <w:rPr>
          <w:rStyle w:val="Brak"/>
          <w:rFonts w:ascii="Verdana" w:hAnsi="Verdana"/>
          <w:spacing w:val="-4"/>
          <w:kern w:val="20"/>
          <w:sz w:val="18"/>
          <w:szCs w:val="18"/>
        </w:rPr>
        <w:t>,</w:t>
      </w:r>
    </w:p>
    <w:p w14:paraId="51547929" w14:textId="77777777" w:rsidR="0032345E" w:rsidRDefault="00EB2F12" w:rsidP="005B6B60">
      <w:pPr>
        <w:numPr>
          <w:ilvl w:val="0"/>
          <w:numId w:val="50"/>
        </w:numPr>
        <w:suppressAutoHyphens w:val="0"/>
        <w:spacing w:line="360" w:lineRule="auto"/>
        <w:ind w:right="182"/>
        <w:jc w:val="both"/>
        <w:rPr>
          <w:rFonts w:ascii="Verdana" w:hAnsi="Verdana"/>
          <w:sz w:val="18"/>
          <w:szCs w:val="18"/>
        </w:rPr>
      </w:pPr>
      <w:r>
        <w:rPr>
          <w:rFonts w:ascii="Verdana" w:hAnsi="Verdana"/>
          <w:sz w:val="18"/>
          <w:szCs w:val="18"/>
        </w:rPr>
        <w:t xml:space="preserve">failure to complete the Agreement by the Contractor for more than </w:t>
      </w:r>
      <w:r>
        <w:rPr>
          <w:rStyle w:val="Brak"/>
          <w:rFonts w:ascii="Verdana" w:hAnsi="Verdana"/>
          <w:sz w:val="18"/>
          <w:szCs w:val="18"/>
          <w:u w:val="single"/>
        </w:rPr>
        <w:t>30</w:t>
      </w:r>
      <w:r>
        <w:rPr>
          <w:rFonts w:ascii="Verdana" w:hAnsi="Verdana"/>
          <w:sz w:val="18"/>
          <w:szCs w:val="18"/>
        </w:rPr>
        <w:t xml:space="preserve"> days</w:t>
      </w:r>
      <w:r>
        <w:rPr>
          <w:rStyle w:val="Brak"/>
          <w:rFonts w:ascii="Verdana" w:hAnsi="Verdana"/>
          <w:spacing w:val="-1"/>
          <w:kern w:val="20"/>
          <w:sz w:val="18"/>
          <w:szCs w:val="18"/>
        </w:rPr>
        <w:t>,</w:t>
      </w:r>
    </w:p>
    <w:p w14:paraId="30B8F3F6" w14:textId="77777777" w:rsidR="0032345E" w:rsidRDefault="00EB2F12" w:rsidP="005B6B60">
      <w:pPr>
        <w:numPr>
          <w:ilvl w:val="0"/>
          <w:numId w:val="50"/>
        </w:numPr>
        <w:suppressAutoHyphens w:val="0"/>
        <w:spacing w:line="360" w:lineRule="auto"/>
        <w:ind w:right="182"/>
        <w:jc w:val="both"/>
        <w:rPr>
          <w:rFonts w:ascii="Verdana" w:hAnsi="Verdana"/>
          <w:sz w:val="18"/>
          <w:szCs w:val="18"/>
        </w:rPr>
      </w:pPr>
      <w:r>
        <w:rPr>
          <w:rStyle w:val="Brak"/>
          <w:rFonts w:ascii="Verdana" w:hAnsi="Verdana"/>
          <w:kern w:val="20"/>
          <w:sz w:val="18"/>
          <w:szCs w:val="18"/>
        </w:rPr>
        <w:t>w</w:t>
      </w:r>
      <w:r>
        <w:rPr>
          <w:rStyle w:val="Brak"/>
          <w:rFonts w:ascii="Verdana" w:hAnsi="Verdana"/>
          <w:spacing w:val="-2"/>
          <w:kern w:val="20"/>
          <w:sz w:val="18"/>
          <w:szCs w:val="18"/>
        </w:rPr>
        <w:t>hen the delivered goods contains significant defects</w:t>
      </w:r>
      <w:r>
        <w:rPr>
          <w:rStyle w:val="Brak"/>
          <w:rFonts w:ascii="Verdana" w:hAnsi="Verdana"/>
          <w:spacing w:val="-5"/>
          <w:kern w:val="20"/>
          <w:sz w:val="18"/>
          <w:szCs w:val="18"/>
        </w:rPr>
        <w:t xml:space="preserve"> </w:t>
      </w:r>
      <w:r>
        <w:rPr>
          <w:rStyle w:val="Brak"/>
          <w:rFonts w:ascii="Verdana" w:hAnsi="Verdana"/>
          <w:kern w:val="20"/>
          <w:sz w:val="18"/>
          <w:szCs w:val="18"/>
        </w:rPr>
        <w:t xml:space="preserve">- </w:t>
      </w:r>
      <w:r>
        <w:rPr>
          <w:rStyle w:val="Brak"/>
          <w:rFonts w:ascii="Verdana" w:hAnsi="Verdana"/>
          <w:spacing w:val="-2"/>
          <w:kern w:val="20"/>
          <w:sz w:val="18"/>
          <w:szCs w:val="18"/>
        </w:rPr>
        <w:t xml:space="preserve">the Contracting Authority is entitled to this rights within 30 days from </w:t>
      </w:r>
      <w:r>
        <w:rPr>
          <w:rStyle w:val="Brak"/>
          <w:rFonts w:ascii="Verdana" w:hAnsi="Verdana"/>
          <w:spacing w:val="-1"/>
          <w:kern w:val="20"/>
          <w:sz w:val="18"/>
          <w:szCs w:val="18"/>
        </w:rPr>
        <w:t>disclosure of a defect or ineffective replacement with a defect-free one, whichever occurs later.</w:t>
      </w:r>
    </w:p>
    <w:p w14:paraId="4273E495" w14:textId="5E2E0FA0" w:rsidR="0032345E" w:rsidRDefault="00EB2F12" w:rsidP="005B6B60">
      <w:pPr>
        <w:numPr>
          <w:ilvl w:val="0"/>
          <w:numId w:val="52"/>
        </w:numPr>
        <w:tabs>
          <w:tab w:val="clear" w:pos="142"/>
        </w:tabs>
        <w:suppressAutoHyphens w:val="0"/>
        <w:spacing w:line="360" w:lineRule="auto"/>
        <w:ind w:left="0" w:firstLine="0"/>
        <w:jc w:val="both"/>
        <w:rPr>
          <w:rFonts w:ascii="Verdana" w:hAnsi="Verdana"/>
          <w:sz w:val="18"/>
          <w:szCs w:val="18"/>
        </w:rPr>
      </w:pPr>
      <w:r>
        <w:rPr>
          <w:rStyle w:val="Brak"/>
          <w:rFonts w:ascii="Verdana" w:hAnsi="Verdana"/>
          <w:kern w:val="20"/>
          <w:sz w:val="18"/>
          <w:szCs w:val="18"/>
        </w:rPr>
        <w:t xml:space="preserve"> </w:t>
      </w:r>
      <w:r w:rsidR="00E03879">
        <w:rPr>
          <w:rStyle w:val="Brak"/>
          <w:rFonts w:ascii="Verdana" w:hAnsi="Verdana"/>
          <w:kern w:val="20"/>
          <w:sz w:val="18"/>
          <w:szCs w:val="18"/>
        </w:rPr>
        <w:t xml:space="preserve">     </w:t>
      </w:r>
      <w:r>
        <w:rPr>
          <w:rFonts w:ascii="Verdana" w:hAnsi="Verdana"/>
          <w:sz w:val="18"/>
          <w:szCs w:val="18"/>
        </w:rPr>
        <w:t>Withdrawal shall be made in the form of a written statement submitted to the other Party.</w:t>
      </w:r>
    </w:p>
    <w:p w14:paraId="7314F527" w14:textId="77777777" w:rsidR="0032345E" w:rsidRDefault="00EB2F12" w:rsidP="005B6B60">
      <w:pPr>
        <w:numPr>
          <w:ilvl w:val="0"/>
          <w:numId w:val="53"/>
        </w:numPr>
        <w:tabs>
          <w:tab w:val="left" w:pos="567"/>
        </w:tabs>
        <w:suppressAutoHyphens w:val="0"/>
        <w:spacing w:line="360" w:lineRule="auto"/>
        <w:ind w:left="0" w:right="121" w:firstLine="0"/>
        <w:jc w:val="both"/>
        <w:rPr>
          <w:rFonts w:ascii="Verdana" w:hAnsi="Verdana"/>
          <w:sz w:val="18"/>
          <w:szCs w:val="18"/>
        </w:rPr>
      </w:pPr>
      <w:r>
        <w:rPr>
          <w:rStyle w:val="Brak"/>
          <w:rFonts w:ascii="Verdana" w:hAnsi="Verdana"/>
          <w:spacing w:val="-1"/>
          <w:kern w:val="20"/>
          <w:sz w:val="18"/>
          <w:szCs w:val="18"/>
        </w:rPr>
        <w:t>Withdrawal from the Agreement, due to the reasons other than those indicated in</w:t>
      </w:r>
      <w:r>
        <w:rPr>
          <w:rStyle w:val="Brak"/>
          <w:rFonts w:ascii="Verdana" w:hAnsi="Verdana"/>
          <w:spacing w:val="17"/>
          <w:kern w:val="20"/>
          <w:sz w:val="18"/>
          <w:szCs w:val="18"/>
        </w:rPr>
        <w:t xml:space="preserve"> </w:t>
      </w:r>
      <w:r>
        <w:rPr>
          <w:rStyle w:val="Brak"/>
          <w:rFonts w:ascii="Verdana" w:hAnsi="Verdana"/>
          <w:spacing w:val="-1"/>
          <w:kern w:val="20"/>
          <w:sz w:val="18"/>
          <w:szCs w:val="18"/>
        </w:rPr>
        <w:t>Section</w:t>
      </w:r>
      <w:r>
        <w:rPr>
          <w:rStyle w:val="Brak"/>
          <w:rFonts w:ascii="Verdana" w:hAnsi="Verdana"/>
          <w:spacing w:val="18"/>
          <w:kern w:val="20"/>
          <w:sz w:val="18"/>
          <w:szCs w:val="18"/>
        </w:rPr>
        <w:t xml:space="preserve"> </w:t>
      </w:r>
      <w:r>
        <w:rPr>
          <w:rStyle w:val="Brak"/>
          <w:rFonts w:ascii="Verdana" w:hAnsi="Verdana"/>
          <w:kern w:val="20"/>
          <w:sz w:val="18"/>
          <w:szCs w:val="18"/>
        </w:rPr>
        <w:t>1 Point c), may take place within 60 days from the date of expiry of the execution deadline of the Agreement</w:t>
      </w:r>
      <w:r>
        <w:rPr>
          <w:rStyle w:val="Brak"/>
          <w:rFonts w:ascii="Verdana" w:hAnsi="Verdana"/>
          <w:spacing w:val="-1"/>
          <w:kern w:val="20"/>
          <w:sz w:val="18"/>
          <w:szCs w:val="18"/>
        </w:rPr>
        <w:t>.</w:t>
      </w:r>
    </w:p>
    <w:p w14:paraId="060DCEE2" w14:textId="77777777" w:rsidR="0032345E" w:rsidRDefault="00EB2F12" w:rsidP="005B6B60">
      <w:pPr>
        <w:widowControl/>
        <w:numPr>
          <w:ilvl w:val="3"/>
          <w:numId w:val="55"/>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z w:val="18"/>
          <w:szCs w:val="18"/>
        </w:rPr>
        <w:lastRenderedPageBreak/>
        <w:t xml:space="preserve">In the event of a significant change in circumstances causing the performance of the Agreement to be no longer in the public interest, which could not have been foreseen at the time of concluding the Agreement, or the continued performance of the Agreement may threaten a significant interest of state security or public safety, the Contracting Authority may withdraw from the Agreement within 30 days from the date of becoming aware of these circumstances. </w:t>
      </w:r>
    </w:p>
    <w:p w14:paraId="5AC6755D" w14:textId="77777777" w:rsidR="0032345E" w:rsidRDefault="0032345E">
      <w:pPr>
        <w:widowControl/>
        <w:tabs>
          <w:tab w:val="left" w:pos="720"/>
        </w:tabs>
        <w:suppressAutoHyphens w:val="0"/>
        <w:spacing w:line="360" w:lineRule="auto"/>
        <w:ind w:left="567" w:right="98"/>
        <w:jc w:val="both"/>
        <w:rPr>
          <w:rStyle w:val="Brak"/>
          <w:rFonts w:ascii="Verdana" w:eastAsia="Verdana" w:hAnsi="Verdana" w:cs="Verdana"/>
          <w:sz w:val="18"/>
          <w:szCs w:val="18"/>
        </w:rPr>
      </w:pPr>
    </w:p>
    <w:p w14:paraId="0A9152A5" w14:textId="77777777" w:rsidR="0032345E" w:rsidRDefault="00EB2F12">
      <w:pPr>
        <w:tabs>
          <w:tab w:val="left" w:pos="180"/>
          <w:tab w:val="left" w:pos="540"/>
          <w:tab w:val="left" w:pos="72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8</w:t>
      </w:r>
    </w:p>
    <w:p w14:paraId="041C3FF7" w14:textId="77777777" w:rsidR="0032345E" w:rsidRDefault="00EB2F12" w:rsidP="005B6B60">
      <w:pPr>
        <w:numPr>
          <w:ilvl w:val="3"/>
          <w:numId w:val="57"/>
        </w:numPr>
        <w:tabs>
          <w:tab w:val="left" w:pos="567"/>
        </w:tabs>
        <w:spacing w:line="360" w:lineRule="auto"/>
        <w:ind w:left="0" w:firstLine="0"/>
        <w:jc w:val="both"/>
        <w:rPr>
          <w:rFonts w:ascii="Verdana" w:hAnsi="Verdana"/>
          <w:sz w:val="18"/>
          <w:szCs w:val="18"/>
        </w:rPr>
      </w:pPr>
      <w:r>
        <w:rPr>
          <w:rStyle w:val="Brak"/>
          <w:rFonts w:ascii="Verdana" w:hAnsi="Verdana"/>
          <w:sz w:val="18"/>
          <w:szCs w:val="18"/>
        </w:rPr>
        <w:t>The Contractor provides the Contracting Authority with a warranty for a period of 12 months running from the date of receiving the agreement subject matter in accordance with the terms of § 4 Section 2.</w:t>
      </w:r>
    </w:p>
    <w:p w14:paraId="4ACE86CD" w14:textId="77777777" w:rsidR="0032345E" w:rsidRDefault="00EB2F12" w:rsidP="005B6B60">
      <w:pPr>
        <w:numPr>
          <w:ilvl w:val="3"/>
          <w:numId w:val="58"/>
        </w:numPr>
        <w:tabs>
          <w:tab w:val="left" w:pos="567"/>
        </w:tabs>
        <w:spacing w:line="360" w:lineRule="auto"/>
        <w:ind w:left="0" w:firstLine="0"/>
        <w:jc w:val="both"/>
        <w:rPr>
          <w:rFonts w:ascii="Verdana" w:hAnsi="Verdana"/>
          <w:sz w:val="18"/>
          <w:szCs w:val="18"/>
        </w:rPr>
      </w:pPr>
      <w:r>
        <w:rPr>
          <w:rStyle w:val="Brak"/>
          <w:rFonts w:ascii="Verdana" w:hAnsi="Verdana"/>
          <w:sz w:val="18"/>
          <w:szCs w:val="18"/>
        </w:rPr>
        <w:t xml:space="preserve">The Contractor provides access to spare parts and technical support - indefinite – in accordance with Attachment no. 2 to the Agreement - Assortment and Price Sheet. </w:t>
      </w:r>
    </w:p>
    <w:p w14:paraId="7016366B"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z w:val="18"/>
          <w:szCs w:val="18"/>
        </w:rPr>
        <w:t xml:space="preserve">If the Contracting Authority discovers any failures, faults and defects throughout the warranty period, it is obliged to submit information about their detection via electronic mail, immediately after their disclosure. Warranty claims shall be submitted to the Contractor at the following e-mail address: __________________ </w:t>
      </w:r>
    </w:p>
    <w:p w14:paraId="1F329FCF"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eastAsia="Verdana" w:hAnsi="Verdana" w:cs="Verdana"/>
          <w:sz w:val="18"/>
          <w:szCs w:val="18"/>
        </w:rPr>
      </w:pPr>
      <w:bookmarkStart w:id="5" w:name="_Hlk140058643"/>
      <w:r>
        <w:rPr>
          <w:rFonts w:ascii="Verdana" w:hAnsi="Verdana"/>
          <w:sz w:val="18"/>
          <w:szCs w:val="18"/>
        </w:rPr>
        <w:t>The response time to reported failures/faults/defects is 72 hours – counting from the moment they are reported.</w:t>
      </w:r>
      <w:bookmarkEnd w:id="5"/>
    </w:p>
    <w:p w14:paraId="74298244"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z w:val="18"/>
          <w:szCs w:val="18"/>
        </w:rPr>
        <w:t>The Contractor is obliged to remove the failures and faults at its cost and risk.</w:t>
      </w:r>
      <w:bookmarkStart w:id="6" w:name="_Hlk119592452"/>
    </w:p>
    <w:p w14:paraId="77776223"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Style w:val="Brak"/>
          <w:rFonts w:ascii="Verdana" w:hAnsi="Verdana"/>
          <w:spacing w:val="-3"/>
          <w:sz w:val="18"/>
          <w:szCs w:val="18"/>
        </w:rPr>
        <w:t>The Contractor is obliged to settle the complaint by repairing or replacing the goods with a non-defective one, within 1 month from the date of its receipt, or - if the complaint is refused - to provide a response to the complaint along with the justification within this period. Failure to respond to the complaint within the deadline specified above will mean that the complaint is considered justified. Regardless of the demand for payment of a contractual penalty, if the defect is not removed in the above-mentioned deadline, the Contracting Authority has the right to entrust the removal of the defect to a third party at the expense and risk of the Contractor (contractual substitute performance)</w:t>
      </w:r>
      <w:bookmarkEnd w:id="6"/>
      <w:r>
        <w:rPr>
          <w:rStyle w:val="Brak"/>
          <w:rFonts w:ascii="Verdana" w:hAnsi="Verdana"/>
          <w:sz w:val="18"/>
          <w:szCs w:val="18"/>
        </w:rPr>
        <w:t>.</w:t>
      </w:r>
    </w:p>
    <w:p w14:paraId="39FCC73C"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If a warranty repair is necessary outside the Contracting Authority's registered office, all related costs shall be borne by the Contractor, in particular transport and packaging costs.</w:t>
      </w:r>
    </w:p>
    <w:p w14:paraId="31741FA4"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The duration of the removal of defects in the agreement subject matter and the duration of the warranty repair, regardless of the reasons, results in the extension of the warranty period by this period.</w:t>
      </w:r>
    </w:p>
    <w:p w14:paraId="4EEE9E0F"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If repair is not possible, the damaged element shall be replaced with a new one.</w:t>
      </w:r>
    </w:p>
    <w:p w14:paraId="33328A3B"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If any element is replaced with a new one (item free from defects), the warranty period for this element runs anew from the moment of delivery of the defect-free item.</w:t>
      </w:r>
    </w:p>
    <w:p w14:paraId="34EDB8AD"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The performance of obligations under the warranty or guarantee is part of the agreement subject matter.</w:t>
      </w:r>
    </w:p>
    <w:p w14:paraId="1ED28404" w14:textId="77777777" w:rsidR="0032345E" w:rsidRDefault="00EB2F12" w:rsidP="005B6B60">
      <w:pPr>
        <w:widowControl/>
        <w:numPr>
          <w:ilvl w:val="3"/>
          <w:numId w:val="59"/>
        </w:numPr>
        <w:tabs>
          <w:tab w:val="left" w:pos="567"/>
        </w:tabs>
        <w:suppressAutoHyphens w:val="0"/>
        <w:spacing w:line="360" w:lineRule="auto"/>
        <w:ind w:left="0" w:right="98" w:firstLine="0"/>
        <w:jc w:val="both"/>
        <w:rPr>
          <w:rFonts w:ascii="Verdana" w:hAnsi="Verdana"/>
          <w:sz w:val="18"/>
          <w:szCs w:val="18"/>
        </w:rPr>
      </w:pPr>
      <w:r>
        <w:rPr>
          <w:rFonts w:ascii="Verdana" w:hAnsi="Verdana"/>
          <w:sz w:val="18"/>
          <w:szCs w:val="18"/>
        </w:rPr>
        <w:t>This Agreement constitutes a warranty document within the meaning of the provisions of the Civil Code.</w:t>
      </w:r>
    </w:p>
    <w:p w14:paraId="7E752D05" w14:textId="3CFAB2B7" w:rsidR="0032345E" w:rsidRDefault="0032345E">
      <w:pPr>
        <w:tabs>
          <w:tab w:val="left" w:pos="180"/>
          <w:tab w:val="left" w:pos="540"/>
          <w:tab w:val="left" w:pos="720"/>
          <w:tab w:val="left" w:pos="1068"/>
        </w:tabs>
        <w:spacing w:line="360" w:lineRule="auto"/>
        <w:ind w:right="96"/>
        <w:jc w:val="both"/>
        <w:rPr>
          <w:rStyle w:val="Brak"/>
          <w:rFonts w:ascii="Verdana" w:eastAsia="Verdana" w:hAnsi="Verdana" w:cs="Verdana"/>
          <w:sz w:val="18"/>
          <w:szCs w:val="18"/>
        </w:rPr>
      </w:pPr>
    </w:p>
    <w:p w14:paraId="704D1352" w14:textId="77777777" w:rsidR="0032345E" w:rsidRDefault="00EB2F12">
      <w:pPr>
        <w:tabs>
          <w:tab w:val="left" w:pos="180"/>
          <w:tab w:val="left" w:pos="540"/>
          <w:tab w:val="left" w:pos="72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9</w:t>
      </w:r>
    </w:p>
    <w:p w14:paraId="57EB3064"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The Contractor is fully liable for any damage resulting from non-performance or improper performance of the Agreement, and in particular for the actions or omissions of persons to whom it entrusted activities related to the delivery and installation of the procurement subject matter.</w:t>
      </w:r>
    </w:p>
    <w:p w14:paraId="74AC530D"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lastRenderedPageBreak/>
        <w:t>The Contractor is obliged to repair damage resulting from non-performance or improper performance of the Agreement, unless this damage is a consequence of circumstances which the Contractor is not responsible for.</w:t>
      </w:r>
    </w:p>
    <w:p w14:paraId="11FB1B0D"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The Parties are not liable for non-performance or improper performance of this Agreement caused solely by force majeure, which means circumstances of an extraordinary nature and beyond the control of the Parties.</w:t>
      </w:r>
    </w:p>
    <w:p w14:paraId="694988FA"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Force majeure is understood as an event or combination of events or circumstances beyond the control of the Parties, which substantially hinder or prevent the performance of the obligations of a given Party under the Agreement, and which the given Party could not have predicted or prevented or overcome by acting with due diligence.</w:t>
      </w:r>
    </w:p>
    <w:p w14:paraId="4518D50F"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In the event of force majeure, the Party affected by force majeure is obliged to inform the other Party via e-mail about the occurrence of force majeure, indicating the expected duration of the obstacle to the implementation of the obligations arising from the Agreement due to force majeure.</w:t>
      </w:r>
    </w:p>
    <w:p w14:paraId="64B26C0D"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If, due to force majeure, the implementation of the agreement subject matter becomes impossible, the Parties have the right to terminate the Agreement with immediate effect.</w:t>
      </w:r>
    </w:p>
    <w:p w14:paraId="2BE81321" w14:textId="77777777" w:rsidR="0032345E" w:rsidRDefault="00EB2F12" w:rsidP="005B6B60">
      <w:pPr>
        <w:widowControl/>
        <w:numPr>
          <w:ilvl w:val="3"/>
          <w:numId w:val="61"/>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In the case referred to in Section 6 of this Agreement, the Contractor is entitled to remuneration only in the amount of the justified costs incurred, necessary for the proper performance of the agreement subject matter.</w:t>
      </w:r>
    </w:p>
    <w:p w14:paraId="01329BC1" w14:textId="77777777" w:rsidR="0032345E" w:rsidRDefault="0032345E">
      <w:pPr>
        <w:tabs>
          <w:tab w:val="left" w:pos="180"/>
          <w:tab w:val="left" w:pos="720"/>
          <w:tab w:val="left" w:pos="1068"/>
        </w:tabs>
        <w:spacing w:line="360" w:lineRule="auto"/>
        <w:ind w:left="1276" w:right="96"/>
        <w:jc w:val="both"/>
        <w:rPr>
          <w:rStyle w:val="Brak"/>
          <w:rFonts w:ascii="Verdana" w:eastAsia="Verdana" w:hAnsi="Verdana" w:cs="Verdana"/>
          <w:sz w:val="18"/>
          <w:szCs w:val="18"/>
        </w:rPr>
      </w:pPr>
    </w:p>
    <w:p w14:paraId="0D8DE886" w14:textId="77777777" w:rsidR="0032345E" w:rsidRDefault="00EB2F12">
      <w:pPr>
        <w:tabs>
          <w:tab w:val="left" w:pos="180"/>
          <w:tab w:val="left" w:pos="72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10</w:t>
      </w:r>
    </w:p>
    <w:p w14:paraId="181E1302" w14:textId="77777777" w:rsidR="0032345E" w:rsidRDefault="00EB2F12" w:rsidP="005B6B60">
      <w:pPr>
        <w:widowControl/>
        <w:numPr>
          <w:ilvl w:val="0"/>
          <w:numId w:val="63"/>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 xml:space="preserve">The Parties declare that they are familiar with the legal provisions concerning personal data protection, including especially the </w:t>
      </w:r>
      <w:r>
        <w:rPr>
          <w:rFonts w:ascii="Verdana" w:hAnsi="Verdana"/>
          <w:sz w:val="18"/>
          <w:szCs w:val="18"/>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4.5.2016, p. 1; hereinafter referred to as the ”GDPR” and the Act of 10 May 2018 on personal data protection.</w:t>
      </w:r>
    </w:p>
    <w:p w14:paraId="54CBE6CA" w14:textId="77777777" w:rsidR="0032345E" w:rsidRDefault="00EB2F12" w:rsidP="005B6B60">
      <w:pPr>
        <w:widowControl/>
        <w:numPr>
          <w:ilvl w:val="0"/>
          <w:numId w:val="63"/>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 xml:space="preserve">The Parties provide each other with personal data (business data) of the Parties/representatives of the Parties, and of persons participating in the performance of the contract, based on concluded employment contracts or civil law contracts, the processing of which is necessary for the purposes arising from the legitimate interests of the administrator, i.e. concluding and performance of the contract in question, in accordance with Article 6 Section 1 lit. b) and f) of the GDPR regulation. </w:t>
      </w:r>
    </w:p>
    <w:p w14:paraId="2D61B846" w14:textId="77777777" w:rsidR="0032345E" w:rsidRDefault="0032345E">
      <w:pPr>
        <w:widowControl/>
        <w:suppressAutoHyphens w:val="0"/>
        <w:spacing w:line="360" w:lineRule="auto"/>
        <w:ind w:left="567"/>
        <w:jc w:val="both"/>
        <w:rPr>
          <w:rStyle w:val="Brak"/>
          <w:rFonts w:ascii="Verdana" w:eastAsia="Verdana" w:hAnsi="Verdana" w:cs="Verdana"/>
          <w:sz w:val="18"/>
          <w:szCs w:val="18"/>
        </w:rPr>
      </w:pPr>
    </w:p>
    <w:p w14:paraId="18E73258" w14:textId="77777777" w:rsidR="0032345E" w:rsidRDefault="00EB2F12">
      <w:pPr>
        <w:tabs>
          <w:tab w:val="left" w:pos="180"/>
          <w:tab w:val="left" w:pos="72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11</w:t>
      </w:r>
    </w:p>
    <w:p w14:paraId="7883166F" w14:textId="77777777" w:rsidR="0032345E" w:rsidRDefault="00EB2F12">
      <w:pPr>
        <w:tabs>
          <w:tab w:val="left" w:pos="142"/>
          <w:tab w:val="left" w:pos="720"/>
          <w:tab w:val="left" w:pos="900"/>
          <w:tab w:val="left" w:pos="1068"/>
        </w:tabs>
        <w:spacing w:line="360" w:lineRule="auto"/>
        <w:ind w:right="98"/>
        <w:jc w:val="both"/>
        <w:rPr>
          <w:rStyle w:val="Brak"/>
          <w:rFonts w:ascii="Verdana" w:eastAsia="Verdana" w:hAnsi="Verdana" w:cs="Verdana"/>
          <w:spacing w:val="-1"/>
          <w:sz w:val="18"/>
          <w:szCs w:val="18"/>
        </w:rPr>
      </w:pPr>
      <w:r>
        <w:rPr>
          <w:rStyle w:val="Brak"/>
          <w:rFonts w:ascii="Verdana" w:hAnsi="Verdana"/>
          <w:spacing w:val="-1"/>
          <w:sz w:val="18"/>
          <w:szCs w:val="18"/>
        </w:rPr>
        <w:t xml:space="preserve">The </w:t>
      </w:r>
      <w:r>
        <w:rPr>
          <w:rFonts w:ascii="Verdana" w:hAnsi="Verdana"/>
          <w:sz w:val="18"/>
          <w:szCs w:val="18"/>
        </w:rPr>
        <w:t>Contractor may not transfer, make a novation, assign or otherwise transfer any of its rights or obligations under the Agreement to any third party without the prior written consent of the Contracting Authority (written under pain of nullity).</w:t>
      </w:r>
    </w:p>
    <w:p w14:paraId="58009091" w14:textId="77777777" w:rsidR="0032345E" w:rsidRDefault="0032345E">
      <w:pPr>
        <w:tabs>
          <w:tab w:val="left" w:pos="180"/>
          <w:tab w:val="left" w:pos="284"/>
          <w:tab w:val="left" w:pos="720"/>
          <w:tab w:val="left" w:pos="900"/>
          <w:tab w:val="left" w:pos="1068"/>
        </w:tabs>
        <w:spacing w:line="360" w:lineRule="auto"/>
        <w:ind w:left="284" w:right="98"/>
        <w:jc w:val="both"/>
        <w:rPr>
          <w:rStyle w:val="Brak"/>
          <w:rFonts w:ascii="Verdana" w:eastAsia="Verdana" w:hAnsi="Verdana" w:cs="Verdana"/>
          <w:sz w:val="18"/>
          <w:szCs w:val="18"/>
        </w:rPr>
      </w:pPr>
    </w:p>
    <w:p w14:paraId="28B6E86A" w14:textId="77777777" w:rsidR="0032345E" w:rsidRDefault="00EB2F12">
      <w:pPr>
        <w:tabs>
          <w:tab w:val="left" w:pos="180"/>
          <w:tab w:val="left" w:pos="1068"/>
        </w:tabs>
        <w:spacing w:line="360" w:lineRule="auto"/>
        <w:ind w:right="98"/>
        <w:jc w:val="center"/>
        <w:rPr>
          <w:rStyle w:val="Brak"/>
          <w:rFonts w:ascii="Verdana" w:eastAsia="Verdana" w:hAnsi="Verdana" w:cs="Verdana"/>
          <w:sz w:val="18"/>
          <w:szCs w:val="18"/>
        </w:rPr>
      </w:pPr>
      <w:r>
        <w:rPr>
          <w:rStyle w:val="Brak"/>
          <w:rFonts w:ascii="Verdana" w:hAnsi="Verdana"/>
          <w:sz w:val="18"/>
          <w:szCs w:val="18"/>
        </w:rPr>
        <w:t>§ 12</w:t>
      </w:r>
    </w:p>
    <w:p w14:paraId="0BFEE6E7" w14:textId="77777777" w:rsidR="0032345E" w:rsidRDefault="00EB2F12" w:rsidP="005B6B60">
      <w:pPr>
        <w:widowControl/>
        <w:numPr>
          <w:ilvl w:val="3"/>
          <w:numId w:val="65"/>
        </w:numPr>
        <w:tabs>
          <w:tab w:val="left" w:pos="567"/>
        </w:tabs>
        <w:suppressAutoHyphens w:val="0"/>
        <w:spacing w:line="360" w:lineRule="auto"/>
        <w:ind w:left="0" w:firstLine="0"/>
        <w:jc w:val="both"/>
        <w:rPr>
          <w:rFonts w:ascii="Verdana" w:eastAsia="Verdana" w:hAnsi="Verdana" w:cs="Verdana"/>
          <w:sz w:val="18"/>
          <w:szCs w:val="18"/>
        </w:rPr>
      </w:pPr>
      <w:bookmarkStart w:id="7" w:name="_Hlk128050508"/>
      <w:r>
        <w:rPr>
          <w:rStyle w:val="Brak"/>
          <w:rFonts w:ascii="Verdana" w:hAnsi="Verdana"/>
          <w:sz w:val="18"/>
          <w:szCs w:val="18"/>
        </w:rPr>
        <w:t xml:space="preserve">The Parties jointly decide that the contract, connected with the execution of the Agreement, shall take place via electronic mail or telephone. </w:t>
      </w:r>
    </w:p>
    <w:p w14:paraId="4CECEED4" w14:textId="77777777" w:rsidR="0032345E" w:rsidRDefault="00EB2F12" w:rsidP="005B6B60">
      <w:pPr>
        <w:widowControl/>
        <w:numPr>
          <w:ilvl w:val="3"/>
          <w:numId w:val="65"/>
        </w:numPr>
        <w:tabs>
          <w:tab w:val="left" w:pos="567"/>
        </w:tabs>
        <w:suppressAutoHyphens w:val="0"/>
        <w:spacing w:line="360" w:lineRule="auto"/>
        <w:ind w:left="0" w:firstLine="0"/>
        <w:jc w:val="both"/>
        <w:rPr>
          <w:rFonts w:ascii="Verdana" w:hAnsi="Verdana"/>
          <w:sz w:val="18"/>
          <w:szCs w:val="18"/>
        </w:rPr>
      </w:pPr>
      <w:r>
        <w:rPr>
          <w:rFonts w:ascii="Verdana" w:hAnsi="Verdana"/>
          <w:sz w:val="18"/>
          <w:szCs w:val="18"/>
        </w:rPr>
        <w:t>The Parties jointly decide that the Contracting Authority’s claims, connected with this Agreement, may be reported electronically</w:t>
      </w:r>
      <w:r>
        <w:rPr>
          <w:rStyle w:val="Brak"/>
          <w:rFonts w:ascii="Verdana" w:hAnsi="Verdana"/>
          <w:sz w:val="18"/>
          <w:szCs w:val="18"/>
        </w:rPr>
        <w:t>.</w:t>
      </w:r>
    </w:p>
    <w:p w14:paraId="38931CB9" w14:textId="77777777" w:rsidR="0032345E" w:rsidRDefault="00EB2F12" w:rsidP="005B6B60">
      <w:pPr>
        <w:widowControl/>
        <w:numPr>
          <w:ilvl w:val="3"/>
          <w:numId w:val="65"/>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lastRenderedPageBreak/>
        <w:t>The date of submitting the complaint referred to in § 8 of this Agreement is considered to be the day of sending the e-mail by the Contracting Authority.</w:t>
      </w:r>
    </w:p>
    <w:p w14:paraId="7EC1B9A6" w14:textId="77777777" w:rsidR="0032345E" w:rsidRDefault="00EB2F12" w:rsidP="005B6B60">
      <w:pPr>
        <w:widowControl/>
        <w:numPr>
          <w:ilvl w:val="3"/>
          <w:numId w:val="66"/>
        </w:numPr>
        <w:tabs>
          <w:tab w:val="left" w:pos="567"/>
        </w:tabs>
        <w:suppressAutoHyphens w:val="0"/>
        <w:spacing w:line="360" w:lineRule="auto"/>
        <w:ind w:left="0" w:firstLine="0"/>
        <w:jc w:val="both"/>
        <w:rPr>
          <w:rFonts w:ascii="Verdana" w:hAnsi="Verdana"/>
          <w:sz w:val="18"/>
          <w:szCs w:val="18"/>
        </w:rPr>
      </w:pPr>
      <w:r>
        <w:rPr>
          <w:rStyle w:val="Brak"/>
          <w:rFonts w:ascii="Verdana" w:hAnsi="Verdana"/>
          <w:sz w:val="18"/>
          <w:szCs w:val="18"/>
        </w:rPr>
        <w:t>Contact persons in connection with the implementation of this Agreement:</w:t>
      </w:r>
    </w:p>
    <w:p w14:paraId="68FC0A57" w14:textId="77777777" w:rsidR="0032345E" w:rsidRDefault="00EB2F12">
      <w:pPr>
        <w:tabs>
          <w:tab w:val="left" w:pos="540"/>
          <w:tab w:val="left" w:pos="567"/>
          <w:tab w:val="left" w:pos="720"/>
          <w:tab w:val="left" w:pos="1068"/>
        </w:tabs>
        <w:spacing w:line="360" w:lineRule="auto"/>
        <w:ind w:left="567" w:right="98" w:hanging="567"/>
        <w:jc w:val="both"/>
        <w:rPr>
          <w:rStyle w:val="Brak"/>
          <w:rFonts w:ascii="Verdana" w:eastAsia="Verdana" w:hAnsi="Verdana" w:cs="Verdana"/>
          <w:sz w:val="18"/>
          <w:szCs w:val="18"/>
        </w:rPr>
      </w:pPr>
      <w:r>
        <w:rPr>
          <w:rStyle w:val="Brak"/>
          <w:rFonts w:ascii="Verdana" w:eastAsia="Verdana" w:hAnsi="Verdana" w:cs="Verdana"/>
          <w:sz w:val="18"/>
          <w:szCs w:val="18"/>
        </w:rPr>
        <w:tab/>
        <w:t>a)</w:t>
      </w:r>
      <w:r>
        <w:rPr>
          <w:rStyle w:val="Brak"/>
          <w:rFonts w:ascii="Verdana" w:eastAsia="Verdana" w:hAnsi="Verdana" w:cs="Verdana"/>
          <w:sz w:val="18"/>
          <w:szCs w:val="18"/>
        </w:rPr>
        <w:tab/>
      </w:r>
      <w:r>
        <w:rPr>
          <w:rStyle w:val="Brak"/>
          <w:rFonts w:ascii="Verdana" w:hAnsi="Verdana"/>
          <w:sz w:val="18"/>
          <w:szCs w:val="18"/>
        </w:rPr>
        <w:t xml:space="preserve">on the part of the Contracting Authority: </w:t>
      </w:r>
    </w:p>
    <w:p w14:paraId="2825A152" w14:textId="77777777" w:rsidR="0032345E" w:rsidRDefault="00EB2F12">
      <w:pPr>
        <w:tabs>
          <w:tab w:val="left" w:pos="540"/>
          <w:tab w:val="left" w:pos="567"/>
          <w:tab w:val="left" w:pos="720"/>
          <w:tab w:val="left" w:pos="1068"/>
        </w:tabs>
        <w:spacing w:line="360" w:lineRule="auto"/>
        <w:ind w:left="567" w:right="98" w:hanging="567"/>
        <w:jc w:val="both"/>
        <w:rPr>
          <w:rStyle w:val="Brak"/>
          <w:rFonts w:ascii="Verdana" w:eastAsia="Verdana" w:hAnsi="Verdana" w:cs="Verdana"/>
          <w:sz w:val="18"/>
          <w:szCs w:val="18"/>
        </w:rPr>
      </w:pPr>
      <w:r>
        <w:rPr>
          <w:rStyle w:val="Brak"/>
          <w:rFonts w:ascii="Verdana" w:eastAsia="Verdana" w:hAnsi="Verdana" w:cs="Verdana"/>
          <w:sz w:val="18"/>
          <w:szCs w:val="18"/>
        </w:rPr>
        <w:tab/>
        <w:t>…………………………</w:t>
      </w:r>
      <w:r>
        <w:rPr>
          <w:rStyle w:val="Brak"/>
          <w:rFonts w:ascii="Verdana" w:hAnsi="Verdana"/>
          <w:sz w:val="18"/>
          <w:szCs w:val="18"/>
        </w:rPr>
        <w:t xml:space="preserve">.. tel. …………………… e-mail ………………………………………………. </w:t>
      </w:r>
    </w:p>
    <w:p w14:paraId="46AA87FA" w14:textId="77777777" w:rsidR="0032345E" w:rsidRDefault="00EB2F12">
      <w:pPr>
        <w:tabs>
          <w:tab w:val="left" w:pos="540"/>
          <w:tab w:val="left" w:pos="567"/>
          <w:tab w:val="left" w:pos="720"/>
          <w:tab w:val="left" w:pos="1068"/>
        </w:tabs>
        <w:spacing w:line="360" w:lineRule="auto"/>
        <w:ind w:left="567" w:right="98" w:hanging="567"/>
        <w:jc w:val="both"/>
        <w:rPr>
          <w:rStyle w:val="Brak"/>
          <w:rFonts w:ascii="Verdana" w:eastAsia="Verdana" w:hAnsi="Verdana" w:cs="Verdana"/>
          <w:sz w:val="18"/>
          <w:szCs w:val="18"/>
        </w:rPr>
      </w:pPr>
      <w:r>
        <w:rPr>
          <w:rStyle w:val="Brak"/>
          <w:rFonts w:ascii="Verdana" w:hAnsi="Verdana"/>
          <w:sz w:val="18"/>
          <w:szCs w:val="18"/>
        </w:rPr>
        <w:t xml:space="preserve">ze </w:t>
      </w:r>
    </w:p>
    <w:p w14:paraId="172F5CB6" w14:textId="77777777" w:rsidR="0032345E" w:rsidRDefault="00EB2F12">
      <w:pPr>
        <w:tabs>
          <w:tab w:val="left" w:pos="540"/>
          <w:tab w:val="left" w:pos="567"/>
          <w:tab w:val="left" w:pos="720"/>
          <w:tab w:val="left" w:pos="1068"/>
        </w:tabs>
        <w:spacing w:line="360" w:lineRule="auto"/>
        <w:ind w:left="567" w:right="98" w:hanging="567"/>
        <w:jc w:val="both"/>
        <w:rPr>
          <w:rStyle w:val="Brak"/>
          <w:rFonts w:ascii="Verdana" w:eastAsia="Verdana" w:hAnsi="Verdana" w:cs="Verdana"/>
          <w:sz w:val="18"/>
          <w:szCs w:val="18"/>
        </w:rPr>
      </w:pPr>
      <w:r>
        <w:rPr>
          <w:rStyle w:val="Brak"/>
          <w:rFonts w:ascii="Verdana" w:eastAsia="Verdana" w:hAnsi="Verdana" w:cs="Verdana"/>
          <w:sz w:val="18"/>
          <w:szCs w:val="18"/>
        </w:rPr>
        <w:tab/>
        <w:t>b)</w:t>
      </w:r>
      <w:r>
        <w:rPr>
          <w:rStyle w:val="Brak"/>
          <w:rFonts w:ascii="Verdana" w:eastAsia="Verdana" w:hAnsi="Verdana" w:cs="Verdana"/>
          <w:sz w:val="18"/>
          <w:szCs w:val="18"/>
        </w:rPr>
        <w:tab/>
      </w:r>
      <w:r>
        <w:rPr>
          <w:rStyle w:val="Brak"/>
          <w:rFonts w:ascii="Verdana" w:hAnsi="Verdana"/>
          <w:sz w:val="18"/>
          <w:szCs w:val="18"/>
        </w:rPr>
        <w:t xml:space="preserve">on the part of the Contractor: </w:t>
      </w:r>
    </w:p>
    <w:p w14:paraId="0F047242" w14:textId="77777777" w:rsidR="0032345E" w:rsidRDefault="00EB2F12">
      <w:pPr>
        <w:tabs>
          <w:tab w:val="left" w:pos="540"/>
          <w:tab w:val="left" w:pos="567"/>
          <w:tab w:val="left" w:pos="720"/>
          <w:tab w:val="left" w:pos="1068"/>
        </w:tabs>
        <w:spacing w:line="360" w:lineRule="auto"/>
        <w:ind w:left="567" w:right="98" w:hanging="567"/>
        <w:jc w:val="both"/>
        <w:rPr>
          <w:rStyle w:val="Brak"/>
          <w:rFonts w:ascii="Verdana" w:eastAsia="Verdana" w:hAnsi="Verdana" w:cs="Verdana"/>
          <w:sz w:val="18"/>
          <w:szCs w:val="18"/>
        </w:rPr>
      </w:pPr>
      <w:r>
        <w:rPr>
          <w:rStyle w:val="Brak"/>
          <w:rFonts w:ascii="Verdana" w:eastAsia="Verdana" w:hAnsi="Verdana" w:cs="Verdana"/>
          <w:sz w:val="18"/>
          <w:szCs w:val="18"/>
        </w:rPr>
        <w:tab/>
        <w:t>………………………</w:t>
      </w:r>
      <w:r>
        <w:rPr>
          <w:rStyle w:val="Brak"/>
          <w:rFonts w:ascii="Verdana" w:hAnsi="Verdana"/>
          <w:sz w:val="18"/>
          <w:szCs w:val="18"/>
        </w:rPr>
        <w:t>. tel. ……………………  e- mail ………………………………………….. .</w:t>
      </w:r>
    </w:p>
    <w:p w14:paraId="38A01409" w14:textId="77777777" w:rsidR="0032345E" w:rsidRDefault="00EB2F12" w:rsidP="005B6B60">
      <w:pPr>
        <w:numPr>
          <w:ilvl w:val="3"/>
          <w:numId w:val="65"/>
        </w:numPr>
        <w:tabs>
          <w:tab w:val="left" w:pos="567"/>
        </w:tabs>
        <w:spacing w:line="360" w:lineRule="auto"/>
        <w:ind w:left="0" w:firstLine="0"/>
        <w:jc w:val="both"/>
        <w:rPr>
          <w:rFonts w:ascii="Verdana" w:hAnsi="Verdana"/>
          <w:sz w:val="18"/>
          <w:szCs w:val="18"/>
        </w:rPr>
      </w:pPr>
      <w:r>
        <w:rPr>
          <w:rStyle w:val="Brak"/>
          <w:rFonts w:ascii="Verdana" w:hAnsi="Verdana"/>
          <w:sz w:val="18"/>
          <w:szCs w:val="18"/>
        </w:rPr>
        <w:t xml:space="preserve">All statements of the parties referred to in this Agreement, including a statement of withdrawal from the contract, termination of the contract, notification of the occurrence of force majeure and requesting an extension of the delivery deadline and expressing consent in this regard, exercising warranty rights or warranty, responses to reported claims will be made in documentary form. The document form should be understood as sending a scan (copy) of the document signed by persons authorised to represent a given party by e-mail to the addresses indicated in § 12 Section 4 of the Agreement. The day of submitting the statement is understood to be the day of sending the e-mail by a given Party. The date is marked according to the local time of the entity submitting the statement. </w:t>
      </w:r>
    </w:p>
    <w:p w14:paraId="1A4AE9D7" w14:textId="4429756F" w:rsidR="0032345E" w:rsidRPr="00AE46B2" w:rsidRDefault="00EB2F12" w:rsidP="005B6B60">
      <w:pPr>
        <w:numPr>
          <w:ilvl w:val="3"/>
          <w:numId w:val="65"/>
        </w:numPr>
        <w:tabs>
          <w:tab w:val="left" w:pos="567"/>
        </w:tabs>
        <w:spacing w:line="360" w:lineRule="auto"/>
        <w:ind w:left="0" w:firstLine="0"/>
        <w:jc w:val="both"/>
        <w:rPr>
          <w:rStyle w:val="Brak"/>
          <w:rFonts w:ascii="Verdana" w:hAnsi="Verdana"/>
          <w:sz w:val="18"/>
          <w:szCs w:val="18"/>
        </w:rPr>
      </w:pPr>
      <w:r>
        <w:rPr>
          <w:rStyle w:val="Brak"/>
          <w:rFonts w:ascii="Verdana" w:hAnsi="Verdana"/>
          <w:sz w:val="18"/>
          <w:szCs w:val="18"/>
        </w:rPr>
        <w:t xml:space="preserve">The Parties consider the e-mails, indicated in § 12 Section 4 of the Agreement, suitable to submit statements in electronic form, namely using qualified signatures within the meaning of the </w:t>
      </w:r>
      <w:r>
        <w:rPr>
          <w:rFonts w:ascii="Verdana" w:hAnsi="Verdana"/>
          <w:sz w:val="18"/>
          <w:szCs w:val="18"/>
        </w:rPr>
        <w:t>Regulation (EU) No 910/2014 of the European Parliament and of the Council of 23 July 2014 on electronic identification and trust services for electronic transaction in the internal market (eIDAS) - from 1 July 2016.</w:t>
      </w:r>
    </w:p>
    <w:bookmarkEnd w:id="7"/>
    <w:p w14:paraId="46F9953A" w14:textId="77777777" w:rsidR="0032345E" w:rsidRDefault="0032345E">
      <w:pPr>
        <w:tabs>
          <w:tab w:val="left" w:pos="180"/>
          <w:tab w:val="left" w:pos="540"/>
          <w:tab w:val="left" w:pos="720"/>
          <w:tab w:val="left" w:pos="1068"/>
        </w:tabs>
        <w:spacing w:line="360" w:lineRule="auto"/>
        <w:ind w:right="98"/>
        <w:jc w:val="both"/>
        <w:rPr>
          <w:rStyle w:val="Brak"/>
          <w:rFonts w:ascii="Verdana" w:eastAsia="Verdana" w:hAnsi="Verdana" w:cs="Verdana"/>
          <w:sz w:val="18"/>
          <w:szCs w:val="18"/>
        </w:rPr>
      </w:pPr>
    </w:p>
    <w:p w14:paraId="6FDEADC8" w14:textId="77777777" w:rsidR="0032345E" w:rsidRDefault="00EB2F12">
      <w:pPr>
        <w:tabs>
          <w:tab w:val="left" w:pos="18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13</w:t>
      </w:r>
    </w:p>
    <w:p w14:paraId="4CBDB815" w14:textId="77777777" w:rsidR="0032345E" w:rsidRDefault="00EB2F12">
      <w:pPr>
        <w:tabs>
          <w:tab w:val="left" w:pos="567"/>
        </w:tabs>
        <w:spacing w:line="360" w:lineRule="auto"/>
        <w:ind w:right="96"/>
        <w:jc w:val="both"/>
        <w:rPr>
          <w:rStyle w:val="Brak"/>
          <w:rFonts w:ascii="Verdana" w:eastAsia="Verdana" w:hAnsi="Verdana" w:cs="Verdana"/>
          <w:sz w:val="18"/>
          <w:szCs w:val="18"/>
        </w:rPr>
      </w:pPr>
      <w:r>
        <w:rPr>
          <w:rStyle w:val="Brak"/>
          <w:rFonts w:ascii="Verdana" w:hAnsi="Verdana"/>
          <w:sz w:val="18"/>
          <w:szCs w:val="18"/>
        </w:rPr>
        <w:t>1.     The Agreement is subject to Polish law.</w:t>
      </w:r>
    </w:p>
    <w:p w14:paraId="254BE329" w14:textId="59B4264A" w:rsidR="0032345E" w:rsidRDefault="00EB2F12" w:rsidP="00AE46B2">
      <w:pPr>
        <w:tabs>
          <w:tab w:val="left" w:pos="567"/>
        </w:tabs>
        <w:spacing w:line="360" w:lineRule="auto"/>
        <w:ind w:right="96"/>
        <w:jc w:val="both"/>
        <w:rPr>
          <w:rStyle w:val="Brak"/>
          <w:rFonts w:ascii="Verdana" w:eastAsia="Verdana" w:hAnsi="Verdana" w:cs="Verdana"/>
          <w:sz w:val="18"/>
          <w:szCs w:val="18"/>
        </w:rPr>
      </w:pPr>
      <w:r>
        <w:rPr>
          <w:rStyle w:val="Brak"/>
          <w:rFonts w:ascii="Verdana" w:hAnsi="Verdana"/>
          <w:sz w:val="18"/>
          <w:szCs w:val="18"/>
        </w:rPr>
        <w:t xml:space="preserve">2.  </w:t>
      </w:r>
      <w:r w:rsidR="00AE46B2">
        <w:rPr>
          <w:rStyle w:val="Brak"/>
          <w:rFonts w:ascii="Verdana" w:hAnsi="Verdana"/>
          <w:sz w:val="18"/>
          <w:szCs w:val="18"/>
        </w:rPr>
        <w:t xml:space="preserve">   </w:t>
      </w:r>
      <w:r>
        <w:rPr>
          <w:rStyle w:val="Brak"/>
          <w:rFonts w:ascii="Verdana" w:hAnsi="Verdana"/>
          <w:sz w:val="18"/>
          <w:szCs w:val="18"/>
        </w:rPr>
        <w:t>In matters not regulated in the Agreement, the provisions of the Act Public Procurement Law, provisions of the Civil Law (Journal of Laws of 2022 item 1360) and other acts of generally applicable law related to the procurement subject matter, shall apply.</w:t>
      </w:r>
    </w:p>
    <w:p w14:paraId="6B565417" w14:textId="4576DB59" w:rsidR="0032345E" w:rsidRDefault="00EB2F12" w:rsidP="00AE46B2">
      <w:pPr>
        <w:tabs>
          <w:tab w:val="left" w:pos="567"/>
          <w:tab w:val="left" w:pos="709"/>
        </w:tabs>
        <w:spacing w:line="360" w:lineRule="auto"/>
        <w:ind w:right="96"/>
        <w:jc w:val="both"/>
        <w:rPr>
          <w:rStyle w:val="Brak"/>
          <w:rFonts w:ascii="Verdana" w:eastAsia="Verdana" w:hAnsi="Verdana" w:cs="Verdana"/>
          <w:sz w:val="18"/>
          <w:szCs w:val="18"/>
        </w:rPr>
      </w:pPr>
      <w:r>
        <w:rPr>
          <w:rStyle w:val="Brak"/>
          <w:rFonts w:ascii="Verdana" w:hAnsi="Verdana"/>
          <w:sz w:val="18"/>
          <w:szCs w:val="18"/>
        </w:rPr>
        <w:t xml:space="preserve">3.  </w:t>
      </w:r>
      <w:r w:rsidR="00AE46B2">
        <w:rPr>
          <w:rStyle w:val="Brak"/>
          <w:rFonts w:ascii="Verdana" w:hAnsi="Verdana"/>
          <w:sz w:val="18"/>
          <w:szCs w:val="18"/>
        </w:rPr>
        <w:t xml:space="preserve">   </w:t>
      </w:r>
      <w:r>
        <w:rPr>
          <w:rStyle w:val="Brak"/>
          <w:rFonts w:ascii="Verdana" w:hAnsi="Verdana"/>
          <w:sz w:val="18"/>
          <w:szCs w:val="18"/>
        </w:rPr>
        <w:t>Amendments to this Agreement must be made in writing, under pain of nullity, provided that to change the date of execution of the Agreement, it is sufficient to use the form indicated in § 12 Section 5.</w:t>
      </w:r>
    </w:p>
    <w:p w14:paraId="69E4D909" w14:textId="77777777" w:rsidR="0032345E" w:rsidRDefault="00EB2F12">
      <w:pPr>
        <w:tabs>
          <w:tab w:val="left" w:pos="567"/>
          <w:tab w:val="left" w:pos="709"/>
        </w:tabs>
        <w:spacing w:line="360" w:lineRule="auto"/>
        <w:ind w:right="96"/>
        <w:jc w:val="both"/>
        <w:rPr>
          <w:rStyle w:val="Brak"/>
          <w:rFonts w:ascii="Verdana" w:eastAsia="Verdana" w:hAnsi="Verdana" w:cs="Verdana"/>
          <w:spacing w:val="-1"/>
          <w:sz w:val="18"/>
          <w:szCs w:val="18"/>
        </w:rPr>
      </w:pPr>
      <w:r>
        <w:rPr>
          <w:rStyle w:val="Brak"/>
          <w:rFonts w:ascii="Verdana" w:hAnsi="Verdana"/>
          <w:sz w:val="18"/>
          <w:szCs w:val="18"/>
        </w:rPr>
        <w:t xml:space="preserve">4.    </w:t>
      </w:r>
      <w:r>
        <w:rPr>
          <w:rStyle w:val="Brak"/>
          <w:rFonts w:ascii="Verdana" w:hAnsi="Verdana"/>
          <w:spacing w:val="-1"/>
          <w:sz w:val="18"/>
          <w:szCs w:val="18"/>
        </w:rPr>
        <w:t>Disputes arising from this Agreement shall be resolved by the Polish common court competent for the registered office of the Contracting Authority.</w:t>
      </w:r>
    </w:p>
    <w:p w14:paraId="0B6710A7" w14:textId="77777777" w:rsidR="0032345E" w:rsidRDefault="00EB2F12">
      <w:pPr>
        <w:tabs>
          <w:tab w:val="left" w:pos="180"/>
          <w:tab w:val="left" w:pos="567"/>
          <w:tab w:val="left" w:pos="709"/>
        </w:tabs>
        <w:spacing w:line="360" w:lineRule="auto"/>
        <w:ind w:right="96"/>
        <w:jc w:val="both"/>
        <w:rPr>
          <w:rStyle w:val="Brak"/>
          <w:rFonts w:ascii="Verdana" w:eastAsia="Verdana" w:hAnsi="Verdana" w:cs="Verdana"/>
          <w:spacing w:val="-1"/>
          <w:sz w:val="18"/>
          <w:szCs w:val="18"/>
        </w:rPr>
      </w:pPr>
      <w:r>
        <w:rPr>
          <w:rStyle w:val="Brak"/>
          <w:rFonts w:ascii="Verdana" w:hAnsi="Verdana"/>
          <w:spacing w:val="-1"/>
          <w:sz w:val="18"/>
          <w:szCs w:val="18"/>
        </w:rPr>
        <w:t>5.    The language of the Agreement and the language of communication between the Parties is the language that the Agreement has been concluded in, exclusively Polish or English, respectively.</w:t>
      </w:r>
    </w:p>
    <w:p w14:paraId="0BF69D1B" w14:textId="0769D922" w:rsidR="0032345E" w:rsidRDefault="00EB2F12">
      <w:pPr>
        <w:tabs>
          <w:tab w:val="left" w:pos="180"/>
          <w:tab w:val="left" w:pos="567"/>
          <w:tab w:val="left" w:pos="709"/>
        </w:tabs>
        <w:spacing w:line="360" w:lineRule="auto"/>
        <w:ind w:right="96"/>
        <w:jc w:val="both"/>
        <w:rPr>
          <w:rStyle w:val="Brak"/>
          <w:rFonts w:ascii="Verdana" w:eastAsia="Verdana" w:hAnsi="Verdana" w:cs="Verdana"/>
          <w:sz w:val="18"/>
          <w:szCs w:val="18"/>
        </w:rPr>
      </w:pPr>
      <w:r>
        <w:rPr>
          <w:rStyle w:val="Brak"/>
          <w:rFonts w:ascii="Verdana" w:hAnsi="Verdana"/>
          <w:sz w:val="18"/>
          <w:szCs w:val="18"/>
        </w:rPr>
        <w:t xml:space="preserve">6.   </w:t>
      </w:r>
      <w:r w:rsidR="00AE46B2">
        <w:rPr>
          <w:rStyle w:val="Brak"/>
          <w:rFonts w:ascii="Verdana" w:hAnsi="Verdana"/>
          <w:sz w:val="18"/>
          <w:szCs w:val="18"/>
        </w:rPr>
        <w:t xml:space="preserve">  </w:t>
      </w:r>
      <w:r>
        <w:rPr>
          <w:rStyle w:val="Brak"/>
          <w:rFonts w:ascii="Verdana" w:hAnsi="Verdana"/>
          <w:sz w:val="18"/>
          <w:szCs w:val="18"/>
        </w:rPr>
        <w:t>Each of the Parties is obliged to submit a written notification on the change in address, including e-mail, to the other Party, under the condition of the correspondence sent to the last known address being considered effectively delivered.</w:t>
      </w:r>
    </w:p>
    <w:p w14:paraId="0EF5BE66" w14:textId="77777777" w:rsidR="0032345E" w:rsidRDefault="00EB2F12">
      <w:pPr>
        <w:widowControl/>
        <w:suppressAutoHyphens w:val="0"/>
        <w:spacing w:line="360" w:lineRule="auto"/>
        <w:ind w:left="567"/>
        <w:jc w:val="both"/>
        <w:rPr>
          <w:rStyle w:val="Brak"/>
          <w:rFonts w:ascii="Verdana" w:eastAsia="Verdana" w:hAnsi="Verdana" w:cs="Verdana"/>
          <w:sz w:val="18"/>
          <w:szCs w:val="18"/>
        </w:rPr>
      </w:pPr>
      <w:r>
        <w:rPr>
          <w:rStyle w:val="Brak"/>
          <w:rFonts w:ascii="Verdana" w:hAnsi="Verdana"/>
          <w:sz w:val="18"/>
          <w:szCs w:val="18"/>
        </w:rPr>
        <w:t xml:space="preserve"> </w:t>
      </w:r>
      <w:r>
        <w:rPr>
          <w:rStyle w:val="Brak"/>
          <w:rFonts w:ascii="Verdana" w:hAnsi="Verdana"/>
          <w:sz w:val="18"/>
          <w:szCs w:val="18"/>
        </w:rPr>
        <w:br/>
      </w:r>
    </w:p>
    <w:p w14:paraId="0495FB44" w14:textId="77777777" w:rsidR="0032345E" w:rsidRDefault="00EB2F12">
      <w:pPr>
        <w:tabs>
          <w:tab w:val="left" w:pos="180"/>
          <w:tab w:val="left" w:pos="1068"/>
        </w:tabs>
        <w:spacing w:line="360" w:lineRule="auto"/>
        <w:ind w:right="96"/>
        <w:jc w:val="center"/>
        <w:rPr>
          <w:rStyle w:val="Brak"/>
          <w:rFonts w:ascii="Verdana" w:eastAsia="Verdana" w:hAnsi="Verdana" w:cs="Verdana"/>
          <w:sz w:val="18"/>
          <w:szCs w:val="18"/>
        </w:rPr>
      </w:pPr>
      <w:r>
        <w:rPr>
          <w:rStyle w:val="Brak"/>
          <w:rFonts w:ascii="Verdana" w:hAnsi="Verdana"/>
          <w:sz w:val="18"/>
          <w:szCs w:val="18"/>
        </w:rPr>
        <w:t>§ 14</w:t>
      </w:r>
    </w:p>
    <w:p w14:paraId="08D519A0" w14:textId="77777777" w:rsidR="0032345E" w:rsidRDefault="00EB2F12" w:rsidP="005B6B60">
      <w:pPr>
        <w:numPr>
          <w:ilvl w:val="6"/>
          <w:numId w:val="65"/>
        </w:numPr>
        <w:tabs>
          <w:tab w:val="clear" w:pos="180"/>
          <w:tab w:val="left" w:pos="0"/>
        </w:tabs>
        <w:spacing w:line="360" w:lineRule="auto"/>
        <w:ind w:left="0" w:right="96" w:firstLine="0"/>
        <w:jc w:val="both"/>
        <w:rPr>
          <w:rFonts w:ascii="Verdana" w:hAnsi="Verdana"/>
          <w:sz w:val="18"/>
          <w:szCs w:val="18"/>
        </w:rPr>
      </w:pPr>
      <w:r>
        <w:rPr>
          <w:rStyle w:val="Brak"/>
          <w:rFonts w:ascii="Verdana" w:hAnsi="Verdana"/>
          <w:sz w:val="18"/>
          <w:szCs w:val="18"/>
        </w:rPr>
        <w:t xml:space="preserve"> </w:t>
      </w:r>
      <w:r>
        <w:rPr>
          <w:rStyle w:val="Brak"/>
          <w:rFonts w:ascii="Verdana" w:hAnsi="Verdana"/>
          <w:sz w:val="18"/>
          <w:szCs w:val="18"/>
        </w:rPr>
        <w:tab/>
        <w:t xml:space="preserve">The date of concluding the Agreement is the date of signing it by the Contracting Authority accepting the tender and the statement submitted by the Contractor within the Agreement and the </w:t>
      </w:r>
      <w:r>
        <w:rPr>
          <w:rStyle w:val="Brak"/>
          <w:rFonts w:ascii="Verdana" w:hAnsi="Verdana"/>
          <w:sz w:val="18"/>
          <w:szCs w:val="18"/>
        </w:rPr>
        <w:lastRenderedPageBreak/>
        <w:t>notifying the Contractor of this fact, at least in the form referred to in § 12 Section 5 of the Agreement. In the case of concluding the Agreement in written form with handwritten signatures, a copy of the Agreement is sent to the other Party following this notification. The Contractor submits a statement on the conclusion of the Agreement in electronic form using a qualified signature or in written form using an original handwritten signature.</w:t>
      </w:r>
    </w:p>
    <w:p w14:paraId="7244D242" w14:textId="77777777" w:rsidR="0032345E" w:rsidRDefault="00EB2F12" w:rsidP="005B6B60">
      <w:pPr>
        <w:numPr>
          <w:ilvl w:val="6"/>
          <w:numId w:val="67"/>
        </w:numPr>
        <w:tabs>
          <w:tab w:val="left" w:pos="567"/>
        </w:tabs>
        <w:spacing w:line="360" w:lineRule="auto"/>
        <w:ind w:left="0" w:firstLine="0"/>
        <w:jc w:val="both"/>
        <w:rPr>
          <w:rFonts w:ascii="Verdana" w:hAnsi="Verdana"/>
          <w:sz w:val="18"/>
          <w:szCs w:val="18"/>
        </w:rPr>
      </w:pPr>
      <w:r>
        <w:rPr>
          <w:rStyle w:val="Brak"/>
          <w:rFonts w:ascii="Verdana" w:hAnsi="Verdana"/>
          <w:sz w:val="18"/>
          <w:szCs w:val="18"/>
        </w:rPr>
        <w:t xml:space="preserve"> The date of amending the Agreement is the date of providing the last signature by a representative of the Party to the Agreement and notifying this fact to the other Party and in the case of a written form - a subsequent delivery of the original notification of the amendment. </w:t>
      </w:r>
    </w:p>
    <w:p w14:paraId="55432496" w14:textId="77777777" w:rsidR="0032345E" w:rsidRDefault="0032345E">
      <w:pPr>
        <w:tabs>
          <w:tab w:val="left" w:pos="180"/>
          <w:tab w:val="left" w:pos="1068"/>
        </w:tabs>
        <w:spacing w:line="360" w:lineRule="auto"/>
        <w:ind w:right="96"/>
        <w:jc w:val="both"/>
        <w:rPr>
          <w:rStyle w:val="Brak"/>
          <w:rFonts w:ascii="Verdana" w:eastAsia="Verdana" w:hAnsi="Verdana" w:cs="Verdana"/>
          <w:sz w:val="18"/>
          <w:szCs w:val="18"/>
        </w:rPr>
      </w:pPr>
    </w:p>
    <w:p w14:paraId="0BDF7D04" w14:textId="77777777" w:rsidR="0032345E" w:rsidRDefault="0032345E">
      <w:pPr>
        <w:tabs>
          <w:tab w:val="left" w:pos="180"/>
          <w:tab w:val="left" w:pos="1068"/>
        </w:tabs>
        <w:spacing w:line="360" w:lineRule="auto"/>
        <w:ind w:right="96"/>
        <w:jc w:val="both"/>
        <w:rPr>
          <w:rStyle w:val="Brak"/>
          <w:rFonts w:ascii="Verdana" w:eastAsia="Verdana" w:hAnsi="Verdana" w:cs="Verdana"/>
          <w:sz w:val="18"/>
          <w:szCs w:val="18"/>
        </w:rPr>
      </w:pPr>
    </w:p>
    <w:p w14:paraId="17CBB2DC" w14:textId="77777777" w:rsidR="0032345E" w:rsidRDefault="0032345E">
      <w:pPr>
        <w:tabs>
          <w:tab w:val="left" w:pos="180"/>
          <w:tab w:val="left" w:pos="709"/>
        </w:tabs>
        <w:spacing w:before="60" w:line="360" w:lineRule="auto"/>
        <w:ind w:right="98"/>
        <w:jc w:val="both"/>
        <w:rPr>
          <w:rStyle w:val="Brak"/>
          <w:rFonts w:ascii="Verdana" w:eastAsia="Verdana" w:hAnsi="Verdana" w:cs="Verdana"/>
          <w:sz w:val="18"/>
          <w:szCs w:val="18"/>
        </w:rPr>
      </w:pPr>
    </w:p>
    <w:p w14:paraId="7C99626F" w14:textId="77777777" w:rsidR="0032345E" w:rsidRDefault="0032345E">
      <w:pPr>
        <w:tabs>
          <w:tab w:val="left" w:pos="180"/>
          <w:tab w:val="left" w:pos="709"/>
        </w:tabs>
        <w:spacing w:before="60" w:line="360" w:lineRule="auto"/>
        <w:ind w:right="98"/>
        <w:jc w:val="both"/>
        <w:rPr>
          <w:rStyle w:val="Brak"/>
          <w:rFonts w:ascii="Verdana" w:eastAsia="Verdana" w:hAnsi="Verdana" w:cs="Verdana"/>
          <w:sz w:val="18"/>
          <w:szCs w:val="18"/>
        </w:rPr>
      </w:pPr>
    </w:p>
    <w:p w14:paraId="2362253A" w14:textId="43069F92" w:rsidR="0032345E" w:rsidRDefault="00EB2F12">
      <w:pPr>
        <w:tabs>
          <w:tab w:val="left" w:pos="180"/>
          <w:tab w:val="left" w:pos="709"/>
        </w:tabs>
        <w:spacing w:before="60" w:line="360" w:lineRule="auto"/>
        <w:ind w:right="98"/>
        <w:jc w:val="both"/>
        <w:rPr>
          <w:rStyle w:val="Brak"/>
          <w:rFonts w:ascii="Verdana" w:eastAsia="Verdana" w:hAnsi="Verdana" w:cs="Verdana"/>
          <w:sz w:val="18"/>
          <w:szCs w:val="18"/>
        </w:rPr>
      </w:pPr>
      <w:r>
        <w:rPr>
          <w:rStyle w:val="Brak"/>
          <w:rFonts w:ascii="Verdana" w:hAnsi="Verdana"/>
          <w:sz w:val="18"/>
          <w:szCs w:val="18"/>
        </w:rPr>
        <w:t>The Contractor</w:t>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sidR="00AE46B2">
        <w:rPr>
          <w:rStyle w:val="Brak"/>
          <w:rFonts w:ascii="Verdana" w:hAnsi="Verdana"/>
          <w:sz w:val="18"/>
          <w:szCs w:val="18"/>
        </w:rPr>
        <w:tab/>
      </w:r>
      <w:r w:rsidR="00AE46B2">
        <w:rPr>
          <w:rStyle w:val="Brak"/>
          <w:rFonts w:ascii="Verdana" w:hAnsi="Verdana"/>
          <w:sz w:val="18"/>
          <w:szCs w:val="18"/>
        </w:rPr>
        <w:tab/>
      </w:r>
      <w:r>
        <w:rPr>
          <w:rStyle w:val="Brak"/>
          <w:rFonts w:ascii="Verdana" w:hAnsi="Verdana"/>
          <w:sz w:val="18"/>
          <w:szCs w:val="18"/>
        </w:rPr>
        <w:t xml:space="preserve">The Contracting Authority </w:t>
      </w:r>
    </w:p>
    <w:p w14:paraId="073AE0F0" w14:textId="41770400" w:rsidR="0032345E" w:rsidRDefault="00EB2F12">
      <w:pPr>
        <w:tabs>
          <w:tab w:val="left" w:pos="180"/>
          <w:tab w:val="left" w:pos="709"/>
        </w:tabs>
        <w:spacing w:before="60" w:line="360" w:lineRule="auto"/>
        <w:ind w:right="98"/>
        <w:jc w:val="both"/>
        <w:rPr>
          <w:rStyle w:val="Brak"/>
          <w:rFonts w:ascii="Verdana" w:eastAsia="Verdana" w:hAnsi="Verdana" w:cs="Verdana"/>
          <w:sz w:val="18"/>
          <w:szCs w:val="18"/>
        </w:rPr>
      </w:pPr>
      <w:r>
        <w:rPr>
          <w:rStyle w:val="Brak"/>
          <w:rFonts w:ascii="Verdana" w:hAnsi="Verdana"/>
          <w:sz w:val="18"/>
          <w:szCs w:val="18"/>
        </w:rPr>
        <w:t>(signature)</w:t>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r>
      <w:r w:rsidR="00AE46B2">
        <w:rPr>
          <w:rStyle w:val="Brak"/>
          <w:rFonts w:ascii="Verdana" w:hAnsi="Verdana"/>
          <w:sz w:val="18"/>
          <w:szCs w:val="18"/>
        </w:rPr>
        <w:tab/>
      </w:r>
      <w:r w:rsidR="00AE46B2">
        <w:rPr>
          <w:rStyle w:val="Brak"/>
          <w:rFonts w:ascii="Verdana" w:hAnsi="Verdana"/>
          <w:sz w:val="18"/>
          <w:szCs w:val="18"/>
        </w:rPr>
        <w:tab/>
      </w:r>
      <w:r>
        <w:rPr>
          <w:rStyle w:val="Brak"/>
          <w:rFonts w:ascii="Verdana" w:hAnsi="Verdana"/>
          <w:sz w:val="18"/>
          <w:szCs w:val="18"/>
        </w:rPr>
        <w:t>(signature)</w:t>
      </w:r>
    </w:p>
    <w:p w14:paraId="78D419DF" w14:textId="77777777" w:rsidR="0032345E" w:rsidRDefault="0032345E">
      <w:pPr>
        <w:tabs>
          <w:tab w:val="left" w:pos="180"/>
          <w:tab w:val="left" w:pos="709"/>
        </w:tabs>
        <w:spacing w:before="60" w:line="360" w:lineRule="auto"/>
        <w:ind w:right="98"/>
        <w:jc w:val="both"/>
        <w:rPr>
          <w:rStyle w:val="Brak"/>
          <w:rFonts w:ascii="Verdana" w:eastAsia="Verdana" w:hAnsi="Verdana" w:cs="Verdana"/>
          <w:sz w:val="18"/>
          <w:szCs w:val="18"/>
        </w:rPr>
      </w:pPr>
    </w:p>
    <w:p w14:paraId="7BF1732C" w14:textId="77777777" w:rsidR="0032345E" w:rsidRDefault="0032345E">
      <w:pPr>
        <w:tabs>
          <w:tab w:val="left" w:pos="180"/>
          <w:tab w:val="left" w:pos="709"/>
        </w:tabs>
        <w:spacing w:before="60" w:line="360" w:lineRule="auto"/>
        <w:ind w:right="98"/>
        <w:jc w:val="both"/>
        <w:rPr>
          <w:rStyle w:val="Brak"/>
          <w:rFonts w:ascii="Verdana" w:eastAsia="Verdana" w:hAnsi="Verdana" w:cs="Verdana"/>
          <w:sz w:val="18"/>
          <w:szCs w:val="18"/>
        </w:rPr>
      </w:pPr>
    </w:p>
    <w:p w14:paraId="78DC663A" w14:textId="77777777" w:rsidR="0032345E" w:rsidRDefault="0032345E">
      <w:pPr>
        <w:spacing w:line="360" w:lineRule="auto"/>
        <w:jc w:val="both"/>
        <w:rPr>
          <w:rStyle w:val="Brak"/>
          <w:rFonts w:ascii="Verdana" w:eastAsia="Verdana" w:hAnsi="Verdana" w:cs="Verdana"/>
          <w:sz w:val="18"/>
          <w:szCs w:val="18"/>
        </w:rPr>
      </w:pPr>
    </w:p>
    <w:p w14:paraId="3A4ABA07"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5FCF7B3A"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Attachments to the Agreement:</w:t>
      </w:r>
    </w:p>
    <w:p w14:paraId="35B7545C" w14:textId="77777777" w:rsidR="0032345E" w:rsidRDefault="00EB2F12">
      <w:pPr>
        <w:tabs>
          <w:tab w:val="left" w:pos="180"/>
        </w:tabs>
        <w:spacing w:line="360" w:lineRule="auto"/>
        <w:jc w:val="both"/>
        <w:rPr>
          <w:rStyle w:val="Brak"/>
          <w:rFonts w:ascii="Verdana" w:eastAsia="Verdana" w:hAnsi="Verdana" w:cs="Verdana"/>
          <w:sz w:val="18"/>
          <w:szCs w:val="18"/>
        </w:rPr>
      </w:pPr>
      <w:r>
        <w:rPr>
          <w:rStyle w:val="Brak"/>
          <w:rFonts w:ascii="Verdana" w:hAnsi="Verdana"/>
          <w:sz w:val="18"/>
          <w:szCs w:val="18"/>
        </w:rPr>
        <w:t>Attachment no. 1 – Tender Form</w:t>
      </w:r>
    </w:p>
    <w:p w14:paraId="552C23AA" w14:textId="77777777" w:rsidR="0032345E" w:rsidRDefault="00EB2F12">
      <w:pPr>
        <w:tabs>
          <w:tab w:val="left" w:pos="180"/>
        </w:tabs>
        <w:spacing w:line="360" w:lineRule="auto"/>
        <w:jc w:val="both"/>
        <w:rPr>
          <w:rStyle w:val="Brak"/>
          <w:rFonts w:ascii="Verdana" w:eastAsia="Verdana" w:hAnsi="Verdana" w:cs="Verdana"/>
          <w:sz w:val="18"/>
          <w:szCs w:val="18"/>
        </w:rPr>
      </w:pPr>
      <w:r>
        <w:rPr>
          <w:rStyle w:val="Brak"/>
          <w:rFonts w:ascii="Verdana" w:hAnsi="Verdana"/>
          <w:sz w:val="18"/>
          <w:szCs w:val="18"/>
        </w:rPr>
        <w:t>Attachment no. 2 – Assortment and Price Sheet</w:t>
      </w:r>
    </w:p>
    <w:p w14:paraId="19610D39" w14:textId="77777777" w:rsidR="0032345E" w:rsidRDefault="00EB2F12">
      <w:pPr>
        <w:tabs>
          <w:tab w:val="left" w:pos="180"/>
        </w:tabs>
        <w:spacing w:line="360" w:lineRule="auto"/>
        <w:jc w:val="both"/>
        <w:rPr>
          <w:rStyle w:val="Brak"/>
          <w:rFonts w:ascii="Verdana" w:eastAsia="Verdana" w:hAnsi="Verdana" w:cs="Verdana"/>
          <w:sz w:val="18"/>
          <w:szCs w:val="18"/>
        </w:rPr>
      </w:pPr>
      <w:r>
        <w:rPr>
          <w:rStyle w:val="Brak"/>
          <w:rFonts w:ascii="Verdana" w:hAnsi="Verdana"/>
          <w:sz w:val="18"/>
          <w:szCs w:val="18"/>
        </w:rPr>
        <w:t>Attachment no. 3 – Handover Report</w:t>
      </w:r>
    </w:p>
    <w:p w14:paraId="3B44FCBA" w14:textId="77777777" w:rsidR="0032345E" w:rsidRDefault="00EB2F12">
      <w:pPr>
        <w:tabs>
          <w:tab w:val="left" w:pos="6804"/>
        </w:tabs>
        <w:spacing w:line="360" w:lineRule="auto"/>
        <w:rPr>
          <w:rStyle w:val="Brak"/>
          <w:rFonts w:ascii="Verdana" w:eastAsia="Verdana" w:hAnsi="Verdana" w:cs="Verdana"/>
          <w:sz w:val="18"/>
          <w:szCs w:val="18"/>
        </w:rPr>
      </w:pPr>
      <w:r>
        <w:rPr>
          <w:rStyle w:val="Brak"/>
          <w:rFonts w:ascii="Verdana" w:hAnsi="Verdana"/>
          <w:sz w:val="18"/>
          <w:szCs w:val="18"/>
        </w:rPr>
        <w:t>Attachment no. 4 – LETTER OF CREDIT</w:t>
      </w:r>
    </w:p>
    <w:p w14:paraId="60A04E2D"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00E3EFB0"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436EF686"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12F44661"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403CB20F"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7387B37A"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37FD3AD8"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08C73D20"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10869158"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4BE3C2FC"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791C4B2B"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440B5B3A"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57DD79B9"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44ABFEF9"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58348D3A"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64E612CC"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710317B3"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0E921BD2" w14:textId="77777777" w:rsidR="00AE46B2" w:rsidRDefault="00AE46B2">
      <w:pPr>
        <w:tabs>
          <w:tab w:val="left" w:pos="6804"/>
        </w:tabs>
        <w:spacing w:line="360" w:lineRule="auto"/>
        <w:rPr>
          <w:rStyle w:val="Brak"/>
          <w:rFonts w:ascii="Verdana" w:eastAsia="Verdana" w:hAnsi="Verdana" w:cs="Verdana"/>
          <w:b/>
          <w:bCs/>
          <w:color w:val="FF0000"/>
          <w:sz w:val="18"/>
          <w:szCs w:val="18"/>
          <w:u w:color="FF0000"/>
        </w:rPr>
      </w:pPr>
    </w:p>
    <w:p w14:paraId="5E80A122" w14:textId="77777777" w:rsidR="0032345E" w:rsidRDefault="0032345E">
      <w:pPr>
        <w:tabs>
          <w:tab w:val="left" w:pos="6804"/>
        </w:tabs>
        <w:spacing w:line="360" w:lineRule="auto"/>
        <w:rPr>
          <w:rStyle w:val="Brak"/>
          <w:rFonts w:ascii="Verdana" w:eastAsia="Verdana" w:hAnsi="Verdana" w:cs="Verdana"/>
          <w:b/>
          <w:bCs/>
          <w:color w:val="FF0000"/>
          <w:sz w:val="18"/>
          <w:szCs w:val="18"/>
          <w:u w:color="FF0000"/>
        </w:rPr>
      </w:pPr>
    </w:p>
    <w:p w14:paraId="07B26B26" w14:textId="77777777" w:rsidR="0032345E" w:rsidRDefault="0032345E">
      <w:pPr>
        <w:tabs>
          <w:tab w:val="left" w:pos="180"/>
          <w:tab w:val="left" w:pos="1068"/>
        </w:tabs>
        <w:spacing w:line="360" w:lineRule="auto"/>
        <w:rPr>
          <w:rStyle w:val="Brak"/>
          <w:rFonts w:ascii="Verdana" w:eastAsia="Verdana" w:hAnsi="Verdana" w:cs="Verdana"/>
          <w:b/>
          <w:bCs/>
          <w:color w:val="FF0000"/>
          <w:sz w:val="18"/>
          <w:szCs w:val="18"/>
          <w:u w:color="FF0000"/>
        </w:rPr>
      </w:pPr>
    </w:p>
    <w:p w14:paraId="62C54374" w14:textId="77777777" w:rsidR="0032345E" w:rsidRDefault="0032345E">
      <w:pPr>
        <w:tabs>
          <w:tab w:val="left" w:pos="180"/>
          <w:tab w:val="left" w:pos="1068"/>
        </w:tabs>
        <w:spacing w:line="360" w:lineRule="auto"/>
        <w:jc w:val="right"/>
        <w:rPr>
          <w:rStyle w:val="Brak"/>
          <w:rFonts w:ascii="Verdana" w:eastAsia="Verdana" w:hAnsi="Verdana" w:cs="Verdana"/>
          <w:sz w:val="18"/>
          <w:szCs w:val="18"/>
        </w:rPr>
      </w:pPr>
    </w:p>
    <w:p w14:paraId="44B9B140" w14:textId="77777777" w:rsidR="0032345E" w:rsidRDefault="00EB2F12">
      <w:pPr>
        <w:tabs>
          <w:tab w:val="left" w:pos="180"/>
          <w:tab w:val="left" w:pos="1068"/>
        </w:tabs>
        <w:spacing w:line="360" w:lineRule="auto"/>
        <w:jc w:val="right"/>
        <w:rPr>
          <w:rStyle w:val="Brak"/>
          <w:rFonts w:ascii="Verdana" w:eastAsia="Verdana" w:hAnsi="Verdana" w:cs="Verdana"/>
          <w:sz w:val="18"/>
          <w:szCs w:val="18"/>
          <w:u w:val="single"/>
        </w:rPr>
      </w:pPr>
      <w:r>
        <w:rPr>
          <w:rStyle w:val="Brak"/>
          <w:rFonts w:ascii="Verdana" w:hAnsi="Verdana"/>
          <w:sz w:val="18"/>
          <w:szCs w:val="18"/>
        </w:rPr>
        <w:t>Attachment no. 3 to the Agreement</w:t>
      </w:r>
    </w:p>
    <w:p w14:paraId="22D1C49C" w14:textId="77777777" w:rsidR="0032345E" w:rsidRDefault="0032345E">
      <w:pPr>
        <w:widowControl/>
        <w:tabs>
          <w:tab w:val="left" w:pos="397"/>
        </w:tabs>
        <w:suppressAutoHyphens w:val="0"/>
        <w:spacing w:line="360" w:lineRule="auto"/>
        <w:rPr>
          <w:rStyle w:val="Brak"/>
          <w:rFonts w:ascii="Verdana" w:eastAsia="Verdana" w:hAnsi="Verdana" w:cs="Verdana"/>
          <w:b/>
          <w:bCs/>
          <w:position w:val="12"/>
          <w:sz w:val="18"/>
          <w:szCs w:val="18"/>
        </w:rPr>
      </w:pPr>
    </w:p>
    <w:p w14:paraId="64705EC6" w14:textId="77777777" w:rsidR="0032345E" w:rsidRDefault="00EB2F12">
      <w:pPr>
        <w:widowControl/>
        <w:tabs>
          <w:tab w:val="left" w:pos="397"/>
        </w:tabs>
        <w:suppressAutoHyphens w:val="0"/>
        <w:spacing w:line="360" w:lineRule="auto"/>
        <w:jc w:val="center"/>
        <w:rPr>
          <w:rStyle w:val="Brak"/>
          <w:rFonts w:ascii="Verdana" w:eastAsia="Verdana" w:hAnsi="Verdana" w:cs="Verdana"/>
          <w:b/>
          <w:bCs/>
          <w:position w:val="12"/>
          <w:sz w:val="18"/>
          <w:szCs w:val="18"/>
        </w:rPr>
      </w:pPr>
      <w:r>
        <w:rPr>
          <w:rStyle w:val="Brak"/>
          <w:rFonts w:ascii="Verdana" w:hAnsi="Verdana"/>
          <w:b/>
          <w:bCs/>
          <w:position w:val="12"/>
          <w:sz w:val="18"/>
          <w:szCs w:val="18"/>
        </w:rPr>
        <w:t>Handover Report</w:t>
      </w:r>
    </w:p>
    <w:p w14:paraId="45F0C46C" w14:textId="77777777" w:rsidR="0032345E" w:rsidRDefault="00EB2F12">
      <w:pPr>
        <w:widowControl/>
        <w:tabs>
          <w:tab w:val="left" w:pos="397"/>
          <w:tab w:val="left" w:pos="567"/>
        </w:tabs>
        <w:suppressAutoHyphens w:val="0"/>
        <w:spacing w:line="360" w:lineRule="auto"/>
        <w:jc w:val="both"/>
        <w:rPr>
          <w:rStyle w:val="Brak"/>
          <w:rFonts w:ascii="Verdana" w:eastAsia="Verdana" w:hAnsi="Verdana" w:cs="Verdana"/>
          <w:position w:val="12"/>
          <w:sz w:val="18"/>
          <w:szCs w:val="18"/>
        </w:rPr>
      </w:pPr>
      <w:r>
        <w:rPr>
          <w:rStyle w:val="Brak"/>
          <w:rFonts w:ascii="Verdana" w:hAnsi="Verdana"/>
          <w:position w:val="12"/>
          <w:sz w:val="18"/>
          <w:szCs w:val="18"/>
        </w:rPr>
        <w:t>In accordance with the Agreement concluded on this day ................ as a result of the public procurement procedure</w:t>
      </w:r>
    </w:p>
    <w:p w14:paraId="40AC2BB1" w14:textId="77777777" w:rsidR="0032345E" w:rsidRDefault="00EB2F12">
      <w:pPr>
        <w:widowControl/>
        <w:tabs>
          <w:tab w:val="left" w:pos="397"/>
          <w:tab w:val="left" w:pos="567"/>
        </w:tabs>
        <w:suppressAutoHyphens w:val="0"/>
        <w:spacing w:line="360" w:lineRule="auto"/>
        <w:jc w:val="both"/>
        <w:rPr>
          <w:rStyle w:val="Brak"/>
          <w:rFonts w:ascii="Verdana" w:eastAsia="Verdana" w:hAnsi="Verdana" w:cs="Verdana"/>
          <w:position w:val="12"/>
          <w:sz w:val="18"/>
          <w:szCs w:val="18"/>
        </w:rPr>
      </w:pPr>
      <w:r>
        <w:rPr>
          <w:rStyle w:val="Brak"/>
          <w:rFonts w:ascii="Verdana" w:hAnsi="Verdana"/>
          <w:position w:val="12"/>
          <w:sz w:val="18"/>
          <w:szCs w:val="18"/>
        </w:rPr>
        <w:t>(procedure no.: ____________) the procurement subject matter has been delivered:</w:t>
      </w:r>
    </w:p>
    <w:tbl>
      <w:tblPr>
        <w:tblStyle w:val="TableNormal"/>
        <w:tblW w:w="9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0"/>
        <w:gridCol w:w="6264"/>
        <w:gridCol w:w="2268"/>
      </w:tblGrid>
      <w:tr w:rsidR="0032345E" w14:paraId="2BA1A29B" w14:textId="77777777" w:rsidTr="00AE46B2">
        <w:trPr>
          <w:trHeight w:val="322"/>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4F194" w14:textId="77777777" w:rsidR="0032345E" w:rsidRDefault="00EB2F12">
            <w:pPr>
              <w:widowControl/>
              <w:suppressAutoHyphens w:val="0"/>
              <w:spacing w:line="360" w:lineRule="auto"/>
              <w:jc w:val="center"/>
            </w:pPr>
            <w:r>
              <w:rPr>
                <w:rStyle w:val="Brak"/>
                <w:rFonts w:ascii="Verdana" w:hAnsi="Verdana"/>
                <w:sz w:val="18"/>
                <w:szCs w:val="18"/>
              </w:rPr>
              <w:t>No.</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49128" w14:textId="77777777" w:rsidR="0032345E" w:rsidRDefault="00EB2F12">
            <w:pPr>
              <w:widowControl/>
              <w:suppressAutoHyphens w:val="0"/>
              <w:spacing w:line="360" w:lineRule="auto"/>
              <w:jc w:val="center"/>
            </w:pPr>
            <w:r>
              <w:rPr>
                <w:rStyle w:val="Brak"/>
                <w:rFonts w:ascii="Verdana" w:hAnsi="Verdana"/>
                <w:sz w:val="18"/>
                <w:szCs w:val="18"/>
              </w:rPr>
              <w:t>Name of the device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195ED" w14:textId="77777777" w:rsidR="0032345E" w:rsidRDefault="00EB2F12">
            <w:pPr>
              <w:widowControl/>
              <w:suppressAutoHyphens w:val="0"/>
              <w:spacing w:line="360" w:lineRule="auto"/>
              <w:jc w:val="center"/>
            </w:pPr>
            <w:r>
              <w:rPr>
                <w:rStyle w:val="Brak"/>
                <w:rFonts w:ascii="Verdana" w:hAnsi="Verdana"/>
                <w:sz w:val="18"/>
                <w:szCs w:val="18"/>
              </w:rPr>
              <w:t>Number of items</w:t>
            </w:r>
          </w:p>
        </w:tc>
      </w:tr>
      <w:tr w:rsidR="0032345E" w14:paraId="6252D425" w14:textId="77777777">
        <w:trPr>
          <w:trHeight w:val="1607"/>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D14C" w14:textId="77777777" w:rsidR="0032345E" w:rsidRDefault="0032345E"/>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54B44" w14:textId="77777777" w:rsidR="0032345E" w:rsidRDefault="0032345E"/>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56E1" w14:textId="77777777" w:rsidR="0032345E" w:rsidRDefault="0032345E"/>
        </w:tc>
      </w:tr>
    </w:tbl>
    <w:p w14:paraId="1EA18A8D" w14:textId="77777777" w:rsidR="0032345E" w:rsidRDefault="0032345E" w:rsidP="00AE46B2">
      <w:pPr>
        <w:tabs>
          <w:tab w:val="left" w:pos="397"/>
          <w:tab w:val="left" w:pos="567"/>
        </w:tabs>
        <w:suppressAutoHyphens w:val="0"/>
        <w:jc w:val="both"/>
        <w:rPr>
          <w:rStyle w:val="Brak"/>
          <w:rFonts w:ascii="Verdana" w:eastAsia="Verdana" w:hAnsi="Verdana" w:cs="Verdana"/>
          <w:position w:val="12"/>
          <w:sz w:val="18"/>
          <w:szCs w:val="18"/>
        </w:rPr>
      </w:pPr>
    </w:p>
    <w:p w14:paraId="364D0769" w14:textId="77777777" w:rsidR="0032345E" w:rsidRDefault="00EB2F12" w:rsidP="00AE46B2">
      <w:pPr>
        <w:widowControl/>
        <w:tabs>
          <w:tab w:val="left" w:pos="397"/>
          <w:tab w:val="left" w:pos="567"/>
          <w:tab w:val="left" w:pos="3686"/>
        </w:tabs>
        <w:suppressAutoHyphens w:val="0"/>
        <w:jc w:val="both"/>
        <w:rPr>
          <w:rStyle w:val="Brak"/>
          <w:rFonts w:ascii="Verdana" w:eastAsia="Verdana" w:hAnsi="Verdana" w:cs="Verdana"/>
          <w:sz w:val="18"/>
          <w:szCs w:val="18"/>
        </w:rPr>
      </w:pPr>
      <w:r>
        <w:rPr>
          <w:rStyle w:val="Brak"/>
          <w:rFonts w:ascii="Verdana" w:hAnsi="Verdana"/>
          <w:sz w:val="18"/>
          <w:szCs w:val="18"/>
        </w:rPr>
        <w:t>At the same time, the Contractor confirms that the procurement subject matter has compliance marking, in accordance with the Act of April 13, 2016 on conformity assessment and supervision systems (consolidated text: Journal of Laws of 2022, item 1854). The Contractor ensures that the devices are accompanied by a warranty, an operating manual in Polish or English containing information about the manufacturer, device identification number, and technical specifications of the device.</w:t>
      </w:r>
    </w:p>
    <w:p w14:paraId="442205DC" w14:textId="77777777" w:rsidR="0032345E" w:rsidRDefault="0032345E" w:rsidP="00AE46B2">
      <w:pPr>
        <w:widowControl/>
        <w:tabs>
          <w:tab w:val="left" w:pos="397"/>
          <w:tab w:val="left" w:pos="567"/>
          <w:tab w:val="left" w:pos="3686"/>
        </w:tabs>
        <w:suppressAutoHyphens w:val="0"/>
        <w:spacing w:line="360" w:lineRule="auto"/>
        <w:jc w:val="both"/>
        <w:rPr>
          <w:rStyle w:val="Brak"/>
          <w:rFonts w:ascii="Verdana" w:eastAsia="Verdana" w:hAnsi="Verdana" w:cs="Verdana"/>
          <w:sz w:val="18"/>
          <w:szCs w:val="18"/>
        </w:rPr>
      </w:pPr>
    </w:p>
    <w:tbl>
      <w:tblPr>
        <w:tblStyle w:val="TableNormal"/>
        <w:tblW w:w="9163"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1"/>
        <w:gridCol w:w="2044"/>
        <w:gridCol w:w="2538"/>
      </w:tblGrid>
      <w:tr w:rsidR="0032345E" w14:paraId="2A67571F" w14:textId="77777777">
        <w:trPr>
          <w:trHeight w:val="328"/>
        </w:trPr>
        <w:tc>
          <w:tcPr>
            <w:tcW w:w="4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7A408" w14:textId="77777777" w:rsidR="0032345E" w:rsidRDefault="00EB2F12">
            <w:pPr>
              <w:spacing w:line="360" w:lineRule="auto"/>
            </w:pPr>
            <w:r>
              <w:rPr>
                <w:rStyle w:val="Brak"/>
                <w:rFonts w:ascii="Verdana" w:hAnsi="Verdana"/>
                <w:sz w:val="18"/>
                <w:szCs w:val="18"/>
              </w:rPr>
              <w:t>Date of transfer – receipt</w:t>
            </w:r>
          </w:p>
        </w:tc>
        <w:tc>
          <w:tcPr>
            <w:tcW w:w="45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CC251" w14:textId="77777777" w:rsidR="0032345E" w:rsidRDefault="0032345E"/>
        </w:tc>
      </w:tr>
      <w:tr w:rsidR="0032345E" w14:paraId="758948F0" w14:textId="77777777">
        <w:trPr>
          <w:trHeight w:val="328"/>
        </w:trPr>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614DB" w14:textId="77777777" w:rsidR="0032345E" w:rsidRDefault="00EB2F12">
            <w:pPr>
              <w:spacing w:line="360" w:lineRule="auto"/>
            </w:pPr>
            <w:r>
              <w:rPr>
                <w:rStyle w:val="Brak"/>
                <w:rFonts w:ascii="Verdana" w:hAnsi="Verdana"/>
                <w:sz w:val="18"/>
                <w:szCs w:val="18"/>
              </w:rPr>
              <w:t>The device's operating instructions and service manual were provided</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AF22C" w14:textId="77777777" w:rsidR="0032345E" w:rsidRDefault="00EB2F12">
            <w:pPr>
              <w:spacing w:line="360" w:lineRule="auto"/>
            </w:pPr>
            <w:r>
              <w:rPr>
                <w:rStyle w:val="Brak"/>
                <w:rFonts w:ascii="Verdana" w:hAnsi="Verdana"/>
                <w:sz w:val="18"/>
                <w:szCs w:val="18"/>
              </w:rPr>
              <w:t>YES / NO</w:t>
            </w:r>
          </w:p>
        </w:tc>
      </w:tr>
      <w:tr w:rsidR="0032345E" w14:paraId="1B95303F" w14:textId="77777777">
        <w:trPr>
          <w:trHeight w:val="975"/>
        </w:trPr>
        <w:tc>
          <w:tcPr>
            <w:tcW w:w="9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1FEA" w14:textId="77777777" w:rsidR="0032345E" w:rsidRDefault="00EB2F12">
            <w:pPr>
              <w:spacing w:line="360" w:lineRule="auto"/>
            </w:pPr>
            <w:r>
              <w:rPr>
                <w:rStyle w:val="Brak"/>
                <w:rFonts w:ascii="Verdana" w:hAnsi="Verdana"/>
                <w:sz w:val="18"/>
                <w:szCs w:val="18"/>
              </w:rPr>
              <w:t>Comments on the implementation of the agreement subject matte</w:t>
            </w:r>
          </w:p>
        </w:tc>
      </w:tr>
      <w:tr w:rsidR="0032345E" w14:paraId="4B4DAF54" w14:textId="77777777">
        <w:trPr>
          <w:trHeight w:val="560"/>
        </w:trPr>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8AB5E" w14:textId="77777777" w:rsidR="0032345E" w:rsidRDefault="00EB2F12">
            <w:pPr>
              <w:spacing w:line="360" w:lineRule="auto"/>
            </w:pPr>
            <w:r>
              <w:rPr>
                <w:rStyle w:val="Brak"/>
                <w:rFonts w:ascii="Verdana" w:hAnsi="Verdana"/>
                <w:sz w:val="18"/>
                <w:szCs w:val="18"/>
              </w:rPr>
              <w:t>Deadline for removing any deficiencies/defects or defects/OTHER</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2FDC1" w14:textId="77777777" w:rsidR="0032345E" w:rsidRDefault="0032345E"/>
        </w:tc>
      </w:tr>
      <w:tr w:rsidR="0032345E" w14:paraId="32F9D788" w14:textId="77777777">
        <w:trPr>
          <w:trHeight w:val="560"/>
        </w:trPr>
        <w:tc>
          <w:tcPr>
            <w:tcW w:w="66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BF7AA" w14:textId="77777777" w:rsidR="0032345E" w:rsidRDefault="00EB2F12">
            <w:pPr>
              <w:spacing w:line="360" w:lineRule="auto"/>
            </w:pPr>
            <w:r>
              <w:rPr>
                <w:rStyle w:val="Brak"/>
                <w:rFonts w:ascii="Verdana" w:hAnsi="Verdana"/>
                <w:sz w:val="18"/>
                <w:szCs w:val="18"/>
              </w:rPr>
              <w:t>The deficiencies, defects or faults indicated in the above report were removed on</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91FE8" w14:textId="77777777" w:rsidR="0032345E" w:rsidRDefault="0032345E"/>
        </w:tc>
      </w:tr>
    </w:tbl>
    <w:p w14:paraId="35CE447D" w14:textId="77777777" w:rsidR="0032345E" w:rsidRDefault="0032345E">
      <w:pPr>
        <w:tabs>
          <w:tab w:val="left" w:pos="397"/>
          <w:tab w:val="left" w:pos="567"/>
          <w:tab w:val="left" w:pos="3686"/>
        </w:tabs>
        <w:suppressAutoHyphens w:val="0"/>
        <w:ind w:left="70" w:hanging="70"/>
        <w:jc w:val="both"/>
        <w:rPr>
          <w:rStyle w:val="Brak"/>
          <w:rFonts w:ascii="Verdana" w:eastAsia="Verdana" w:hAnsi="Verdana" w:cs="Verdana"/>
          <w:sz w:val="18"/>
          <w:szCs w:val="18"/>
        </w:rPr>
      </w:pPr>
    </w:p>
    <w:p w14:paraId="45263F35" w14:textId="77777777" w:rsidR="0032345E" w:rsidRDefault="0032345E">
      <w:pPr>
        <w:spacing w:line="360" w:lineRule="auto"/>
        <w:rPr>
          <w:rStyle w:val="Brak"/>
          <w:rFonts w:ascii="Verdana" w:eastAsia="Verdana" w:hAnsi="Verdana" w:cs="Verdana"/>
          <w:sz w:val="18"/>
          <w:szCs w:val="18"/>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32345E" w14:paraId="3EF4AEAE" w14:textId="77777777" w:rsidTr="00AE46B2">
        <w:trPr>
          <w:trHeight w:val="769"/>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3BF40" w14:textId="77777777" w:rsidR="0032345E" w:rsidRDefault="0032345E"/>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E2C7" w14:textId="77777777" w:rsidR="0032345E" w:rsidRDefault="0032345E"/>
        </w:tc>
      </w:tr>
    </w:tbl>
    <w:p w14:paraId="4BDE2081" w14:textId="77777777" w:rsidR="0032345E" w:rsidRDefault="0032345E">
      <w:pPr>
        <w:rPr>
          <w:rStyle w:val="Brak"/>
          <w:rFonts w:ascii="Verdana" w:eastAsia="Verdana" w:hAnsi="Verdana" w:cs="Verdana"/>
          <w:sz w:val="18"/>
          <w:szCs w:val="18"/>
        </w:rPr>
      </w:pPr>
    </w:p>
    <w:p w14:paraId="2391BFCB" w14:textId="77777777" w:rsidR="0032345E" w:rsidRDefault="00EB2F12">
      <w:pPr>
        <w:widowControl/>
        <w:tabs>
          <w:tab w:val="left" w:pos="567"/>
        </w:tabs>
        <w:suppressAutoHyphens w:val="0"/>
        <w:spacing w:line="360" w:lineRule="auto"/>
        <w:rPr>
          <w:rStyle w:val="Brak"/>
          <w:rFonts w:ascii="Verdana" w:eastAsia="Verdana" w:hAnsi="Verdana" w:cs="Verdana"/>
          <w:sz w:val="18"/>
          <w:szCs w:val="18"/>
        </w:rPr>
      </w:pPr>
      <w:r>
        <w:rPr>
          <w:rStyle w:val="Brak"/>
          <w:rFonts w:ascii="Verdana" w:eastAsia="Verdana" w:hAnsi="Verdana" w:cs="Verdana"/>
          <w:sz w:val="18"/>
          <w:szCs w:val="18"/>
        </w:rPr>
        <w:tab/>
      </w:r>
      <w:r>
        <w:rPr>
          <w:rStyle w:val="Brak"/>
          <w:rFonts w:ascii="Verdana" w:eastAsia="Verdana" w:hAnsi="Verdana" w:cs="Verdana"/>
          <w:sz w:val="18"/>
          <w:szCs w:val="18"/>
        </w:rPr>
        <w:tab/>
      </w:r>
      <w:r>
        <w:rPr>
          <w:rStyle w:val="Brak"/>
          <w:rFonts w:ascii="Verdana" w:hAnsi="Verdana"/>
          <w:sz w:val="18"/>
          <w:szCs w:val="18"/>
        </w:rPr>
        <w:t>Seal of the Contractor</w:t>
      </w:r>
      <w:r>
        <w:rPr>
          <w:rStyle w:val="Brak"/>
          <w:rFonts w:ascii="Verdana" w:hAnsi="Verdana"/>
          <w:sz w:val="18"/>
          <w:szCs w:val="18"/>
        </w:rPr>
        <w:tab/>
      </w:r>
      <w:r>
        <w:rPr>
          <w:rStyle w:val="Brak"/>
          <w:rFonts w:ascii="Verdana" w:hAnsi="Verdana"/>
          <w:sz w:val="18"/>
          <w:szCs w:val="18"/>
        </w:rPr>
        <w:tab/>
      </w:r>
      <w:r>
        <w:rPr>
          <w:rStyle w:val="Brak"/>
          <w:rFonts w:ascii="Verdana" w:hAnsi="Verdana"/>
          <w:sz w:val="18"/>
          <w:szCs w:val="18"/>
        </w:rPr>
        <w:tab/>
        <w:t>Seal of the Contracting Authority’s unit receiving the device</w:t>
      </w:r>
    </w:p>
    <w:p w14:paraId="29779ACD" w14:textId="1838DDFD" w:rsidR="0032345E" w:rsidRDefault="00EB2F12">
      <w:pPr>
        <w:widowControl/>
        <w:suppressAutoHyphens w:val="0"/>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AE46B2">
        <w:rPr>
          <w:rStyle w:val="Brak"/>
          <w:rFonts w:ascii="Verdana" w:hAnsi="Verdana"/>
          <w:sz w:val="18"/>
          <w:szCs w:val="18"/>
        </w:rPr>
        <w:t xml:space="preserve">      ……………………………………………………………………….</w:t>
      </w:r>
      <w:r>
        <w:rPr>
          <w:rStyle w:val="Brak"/>
          <w:rFonts w:ascii="Verdana" w:hAnsi="Verdana"/>
          <w:sz w:val="18"/>
          <w:szCs w:val="18"/>
        </w:rPr>
        <w:t xml:space="preserve">                                             </w:t>
      </w: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32345E" w14:paraId="3E01114C" w14:textId="77777777">
        <w:trPr>
          <w:trHeight w:val="570"/>
        </w:trPr>
        <w:tc>
          <w:tcPr>
            <w:tcW w:w="4606" w:type="dxa"/>
            <w:tcBorders>
              <w:top w:val="nil"/>
              <w:left w:val="nil"/>
              <w:bottom w:val="nil"/>
              <w:right w:val="nil"/>
            </w:tcBorders>
            <w:shd w:val="clear" w:color="auto" w:fill="auto"/>
            <w:tcMar>
              <w:top w:w="80" w:type="dxa"/>
              <w:left w:w="80" w:type="dxa"/>
              <w:bottom w:w="80" w:type="dxa"/>
              <w:right w:w="80" w:type="dxa"/>
            </w:tcMar>
          </w:tcPr>
          <w:p w14:paraId="6C7A6BF5" w14:textId="77777777" w:rsidR="0032345E" w:rsidRDefault="00EB2F12">
            <w:pPr>
              <w:widowControl/>
              <w:suppressAutoHyphens w:val="0"/>
              <w:spacing w:line="360" w:lineRule="auto"/>
              <w:jc w:val="center"/>
            </w:pPr>
            <w:r>
              <w:rPr>
                <w:rStyle w:val="Brak"/>
                <w:rFonts w:ascii="Verdana" w:hAnsi="Verdana"/>
                <w:sz w:val="18"/>
                <w:szCs w:val="18"/>
              </w:rPr>
              <w:lastRenderedPageBreak/>
              <w:t>Legible signature of the person representing the Contractor</w:t>
            </w:r>
          </w:p>
        </w:tc>
        <w:tc>
          <w:tcPr>
            <w:tcW w:w="4606" w:type="dxa"/>
            <w:tcBorders>
              <w:top w:val="nil"/>
              <w:left w:val="nil"/>
              <w:bottom w:val="nil"/>
              <w:right w:val="nil"/>
            </w:tcBorders>
            <w:shd w:val="clear" w:color="auto" w:fill="auto"/>
            <w:tcMar>
              <w:top w:w="80" w:type="dxa"/>
              <w:left w:w="80" w:type="dxa"/>
              <w:bottom w:w="80" w:type="dxa"/>
              <w:right w:w="80" w:type="dxa"/>
            </w:tcMar>
          </w:tcPr>
          <w:p w14:paraId="2F8C8CC4" w14:textId="77777777" w:rsidR="0032345E" w:rsidRDefault="00EB2F12">
            <w:pPr>
              <w:widowControl/>
              <w:suppressAutoHyphens w:val="0"/>
              <w:spacing w:line="360" w:lineRule="auto"/>
              <w:jc w:val="center"/>
            </w:pPr>
            <w:r>
              <w:rPr>
                <w:rStyle w:val="Brak"/>
                <w:rFonts w:ascii="Verdana" w:hAnsi="Verdana"/>
                <w:sz w:val="18"/>
                <w:szCs w:val="18"/>
              </w:rPr>
              <w:t>Legible signature of the person representing the Contracting Authority</w:t>
            </w:r>
          </w:p>
        </w:tc>
      </w:tr>
    </w:tbl>
    <w:p w14:paraId="1BCC92AE" w14:textId="77777777" w:rsidR="0032345E" w:rsidRDefault="0032345E" w:rsidP="00AE46B2">
      <w:pPr>
        <w:tabs>
          <w:tab w:val="left" w:pos="6804"/>
        </w:tabs>
        <w:spacing w:line="360" w:lineRule="auto"/>
        <w:rPr>
          <w:rStyle w:val="Brak"/>
          <w:rFonts w:ascii="Verdana" w:eastAsia="Verdana" w:hAnsi="Verdana" w:cs="Verdana"/>
          <w:sz w:val="18"/>
          <w:szCs w:val="18"/>
        </w:rPr>
      </w:pPr>
    </w:p>
    <w:p w14:paraId="1223D93B" w14:textId="77777777" w:rsidR="0032345E" w:rsidRDefault="00EB2F12">
      <w:pPr>
        <w:tabs>
          <w:tab w:val="left" w:pos="6804"/>
        </w:tabs>
        <w:spacing w:line="360" w:lineRule="auto"/>
        <w:jc w:val="right"/>
        <w:rPr>
          <w:rStyle w:val="Brak"/>
          <w:rFonts w:ascii="Verdana" w:eastAsia="Verdana" w:hAnsi="Verdana" w:cs="Verdana"/>
          <w:sz w:val="18"/>
          <w:szCs w:val="18"/>
        </w:rPr>
      </w:pPr>
      <w:r>
        <w:rPr>
          <w:rStyle w:val="Brak"/>
          <w:rFonts w:ascii="Verdana" w:hAnsi="Verdana"/>
          <w:sz w:val="18"/>
          <w:szCs w:val="18"/>
        </w:rPr>
        <w:t>Attachment no. 4 to the Notice/Agreement</w:t>
      </w:r>
    </w:p>
    <w:p w14:paraId="045172DF" w14:textId="77777777" w:rsidR="0032345E" w:rsidRDefault="0032345E">
      <w:pPr>
        <w:tabs>
          <w:tab w:val="left" w:pos="6804"/>
        </w:tabs>
        <w:spacing w:line="360" w:lineRule="auto"/>
        <w:jc w:val="right"/>
        <w:rPr>
          <w:rStyle w:val="Brak"/>
          <w:rFonts w:ascii="Verdana" w:eastAsia="Verdana" w:hAnsi="Verdana" w:cs="Verdana"/>
          <w:sz w:val="18"/>
          <w:szCs w:val="18"/>
        </w:rPr>
      </w:pPr>
    </w:p>
    <w:p w14:paraId="43B07E99" w14:textId="77777777" w:rsidR="0032345E" w:rsidRDefault="00EB2F12">
      <w:pPr>
        <w:tabs>
          <w:tab w:val="left" w:pos="6804"/>
        </w:tabs>
        <w:spacing w:line="360" w:lineRule="auto"/>
        <w:jc w:val="center"/>
        <w:rPr>
          <w:rStyle w:val="Brak"/>
          <w:rFonts w:ascii="Verdana" w:eastAsia="Verdana" w:hAnsi="Verdana" w:cs="Verdana"/>
          <w:sz w:val="18"/>
          <w:szCs w:val="18"/>
        </w:rPr>
      </w:pPr>
      <w:r>
        <w:rPr>
          <w:rStyle w:val="Brak"/>
          <w:rFonts w:ascii="Verdana" w:hAnsi="Verdana"/>
          <w:sz w:val="18"/>
          <w:szCs w:val="18"/>
        </w:rPr>
        <w:t>BASIC DATA FOR THE LETTER OF CREDIT</w:t>
      </w:r>
    </w:p>
    <w:p w14:paraId="64F58627" w14:textId="77777777" w:rsidR="0032345E" w:rsidRDefault="0032345E">
      <w:pPr>
        <w:tabs>
          <w:tab w:val="left" w:pos="6804"/>
        </w:tabs>
        <w:spacing w:line="360" w:lineRule="auto"/>
        <w:jc w:val="center"/>
        <w:rPr>
          <w:rStyle w:val="Brak"/>
          <w:rFonts w:ascii="Verdana" w:eastAsia="Verdana" w:hAnsi="Verdana" w:cs="Verdana"/>
          <w:sz w:val="18"/>
          <w:szCs w:val="18"/>
        </w:rPr>
      </w:pPr>
    </w:p>
    <w:p w14:paraId="3A286674" w14:textId="77777777" w:rsidR="0032345E" w:rsidRDefault="00EB2F12" w:rsidP="005B6B60">
      <w:pPr>
        <w:numPr>
          <w:ilvl w:val="6"/>
          <w:numId w:val="61"/>
        </w:numPr>
        <w:spacing w:line="360" w:lineRule="auto"/>
        <w:jc w:val="both"/>
        <w:rPr>
          <w:rFonts w:ascii="Verdana" w:hAnsi="Verdana"/>
          <w:sz w:val="18"/>
          <w:szCs w:val="18"/>
        </w:rPr>
      </w:pPr>
      <w:r>
        <w:rPr>
          <w:rStyle w:val="Brak"/>
          <w:rFonts w:ascii="Verdana" w:hAnsi="Verdana"/>
          <w:sz w:val="18"/>
          <w:szCs w:val="18"/>
        </w:rPr>
        <w:t>DATA OF THE BENEFICIARY</w:t>
      </w:r>
    </w:p>
    <w:p w14:paraId="3AEF3347" w14:textId="77777777" w:rsidR="0032345E" w:rsidRDefault="0032345E">
      <w:pPr>
        <w:spacing w:line="360" w:lineRule="auto"/>
        <w:jc w:val="both"/>
        <w:rPr>
          <w:rStyle w:val="Brak"/>
          <w:rFonts w:ascii="Verdana" w:eastAsia="Verdana" w:hAnsi="Verdana" w:cs="Verdana"/>
          <w:sz w:val="18"/>
          <w:szCs w:val="18"/>
        </w:rPr>
      </w:pPr>
    </w:p>
    <w:bookmarkStart w:id="8" w:name="_Hlk149135207"/>
    <w:p w14:paraId="058EFB0C" w14:textId="1E862158" w:rsidR="0032345E" w:rsidRDefault="00AE46B2" w:rsidP="005B6B60">
      <w:pPr>
        <w:numPr>
          <w:ilvl w:val="0"/>
          <w:numId w:val="69"/>
        </w:numPr>
        <w:spacing w:line="360" w:lineRule="auto"/>
        <w:jc w:val="both"/>
        <w:rPr>
          <w:rFonts w:ascii="Verdana" w:hAnsi="Verdana"/>
          <w:sz w:val="18"/>
          <w:szCs w:val="18"/>
        </w:rPr>
      </w:pPr>
      <w:r w:rsidRPr="00D215E0">
        <w:rPr>
          <w:rFonts w:ascii="Verdana" w:hAnsi="Verdana" w:cs="PKO Bank Polski Rg"/>
          <w:sz w:val="18"/>
          <w:szCs w:val="18"/>
        </w:rPr>
        <w:fldChar w:fldCharType="begin">
          <w:ffData>
            <w:name w:val="Wybór142"/>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bookmarkEnd w:id="8"/>
      <w:r w:rsidR="00EB2F12">
        <w:rPr>
          <w:rStyle w:val="Brak"/>
          <w:rFonts w:ascii="Verdana" w:hAnsi="Verdana"/>
          <w:sz w:val="18"/>
          <w:szCs w:val="18"/>
        </w:rPr>
        <w:t xml:space="preserve"> resident    </w:t>
      </w:r>
      <w:r w:rsidRPr="00D215E0">
        <w:rPr>
          <w:rFonts w:ascii="Verdana" w:hAnsi="Verdana" w:cs="PKO Bank Polski Rg"/>
          <w:sz w:val="18"/>
          <w:szCs w:val="18"/>
        </w:rPr>
        <w:fldChar w:fldCharType="begin">
          <w:ffData>
            <w:name w:val="Wybór142"/>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00EB2F12">
        <w:rPr>
          <w:rStyle w:val="Brak"/>
          <w:rFonts w:ascii="Verdana" w:hAnsi="Verdana"/>
          <w:sz w:val="18"/>
          <w:szCs w:val="18"/>
        </w:rPr>
        <w:t xml:space="preserve">   non-resident</w:t>
      </w:r>
    </w:p>
    <w:p w14:paraId="59419D13"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w:t>
      </w:r>
    </w:p>
    <w:p w14:paraId="4533D810"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Full name and address of the beneficiary including postcode</w:t>
      </w:r>
    </w:p>
    <w:p w14:paraId="70F4C8CF" w14:textId="77777777" w:rsidR="0032345E" w:rsidRDefault="0032345E">
      <w:pPr>
        <w:spacing w:line="360" w:lineRule="auto"/>
        <w:jc w:val="both"/>
        <w:rPr>
          <w:rStyle w:val="Brak"/>
          <w:rFonts w:ascii="Verdana" w:eastAsia="Verdana" w:hAnsi="Verdana" w:cs="Verdana"/>
          <w:sz w:val="18"/>
          <w:szCs w:val="18"/>
        </w:rPr>
      </w:pPr>
    </w:p>
    <w:p w14:paraId="79C895B9" w14:textId="77777777" w:rsidR="0032345E" w:rsidRDefault="00EB2F12" w:rsidP="005B6B60">
      <w:pPr>
        <w:numPr>
          <w:ilvl w:val="0"/>
          <w:numId w:val="69"/>
        </w:numPr>
        <w:spacing w:line="360" w:lineRule="auto"/>
        <w:jc w:val="both"/>
        <w:rPr>
          <w:rFonts w:ascii="Verdana" w:hAnsi="Verdana"/>
          <w:sz w:val="18"/>
          <w:szCs w:val="18"/>
        </w:rPr>
      </w:pPr>
      <w:r>
        <w:rPr>
          <w:rStyle w:val="Brak"/>
          <w:rFonts w:ascii="Verdana" w:hAnsi="Verdana"/>
          <w:sz w:val="18"/>
          <w:szCs w:val="18"/>
        </w:rPr>
        <w:t xml:space="preserve">DATA OF THE INTERMEDIARY BANK </w:t>
      </w:r>
    </w:p>
    <w:p w14:paraId="1F24C309"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w:t>
      </w:r>
    </w:p>
    <w:p w14:paraId="605AE83D"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Name of the intermediary bank</w:t>
      </w:r>
    </w:p>
    <w:p w14:paraId="1A8C604D"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                                                  …………………………………………………………….</w:t>
      </w:r>
    </w:p>
    <w:p w14:paraId="16573248"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Country                              SWIFT code</w:t>
      </w:r>
    </w:p>
    <w:p w14:paraId="2A30B280" w14:textId="77777777" w:rsidR="0032345E" w:rsidRDefault="0032345E">
      <w:pPr>
        <w:spacing w:line="360" w:lineRule="auto"/>
        <w:jc w:val="both"/>
        <w:rPr>
          <w:rStyle w:val="Brak"/>
          <w:rFonts w:ascii="Verdana" w:eastAsia="Verdana" w:hAnsi="Verdana" w:cs="Verdana"/>
          <w:sz w:val="18"/>
          <w:szCs w:val="18"/>
        </w:rPr>
      </w:pPr>
    </w:p>
    <w:p w14:paraId="293C90C6" w14:textId="77777777" w:rsidR="0032345E" w:rsidRDefault="00EB2F12" w:rsidP="005B6B60">
      <w:pPr>
        <w:numPr>
          <w:ilvl w:val="6"/>
          <w:numId w:val="70"/>
        </w:numPr>
        <w:spacing w:line="360" w:lineRule="auto"/>
        <w:jc w:val="both"/>
        <w:rPr>
          <w:rFonts w:ascii="Verdana" w:hAnsi="Verdana"/>
          <w:sz w:val="18"/>
          <w:szCs w:val="18"/>
        </w:rPr>
      </w:pPr>
      <w:r>
        <w:rPr>
          <w:rStyle w:val="Brak"/>
          <w:rFonts w:ascii="Verdana" w:hAnsi="Verdana"/>
          <w:sz w:val="18"/>
          <w:szCs w:val="18"/>
        </w:rPr>
        <w:t>DATA REGARDING THE LETTER OF CREDIT</w:t>
      </w:r>
    </w:p>
    <w:p w14:paraId="138ABF38" w14:textId="77777777" w:rsidR="0032345E" w:rsidRDefault="00EB2F12" w:rsidP="005B6B60">
      <w:pPr>
        <w:numPr>
          <w:ilvl w:val="0"/>
          <w:numId w:val="72"/>
        </w:numPr>
        <w:spacing w:line="360" w:lineRule="auto"/>
        <w:jc w:val="both"/>
        <w:rPr>
          <w:rFonts w:ascii="Verdana" w:hAnsi="Verdana"/>
          <w:sz w:val="18"/>
          <w:szCs w:val="18"/>
        </w:rPr>
      </w:pPr>
      <w:r>
        <w:rPr>
          <w:rStyle w:val="Brak"/>
          <w:rFonts w:ascii="Verdana" w:hAnsi="Verdana"/>
          <w:sz w:val="18"/>
          <w:szCs w:val="18"/>
        </w:rPr>
        <w:t>AMOUNT AND CURRENCY OF THE LETTER OF CREDIT</w:t>
      </w:r>
    </w:p>
    <w:p w14:paraId="4CD67F2A"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w:t>
      </w:r>
    </w:p>
    <w:p w14:paraId="5BD95475" w14:textId="77777777" w:rsidR="0032345E" w:rsidRDefault="00EB2F12">
      <w:pPr>
        <w:spacing w:line="360" w:lineRule="auto"/>
        <w:ind w:left="720"/>
        <w:jc w:val="both"/>
        <w:rPr>
          <w:rStyle w:val="Brak"/>
          <w:rFonts w:ascii="Verdana" w:eastAsia="Verdana" w:hAnsi="Verdana" w:cs="Verdana"/>
          <w:sz w:val="18"/>
          <w:szCs w:val="18"/>
        </w:rPr>
      </w:pPr>
      <w:r>
        <w:rPr>
          <w:rStyle w:val="Brak"/>
          <w:rFonts w:ascii="Verdana" w:hAnsi="Verdana"/>
          <w:sz w:val="18"/>
          <w:szCs w:val="18"/>
        </w:rPr>
        <w:t>Amount and currency of the letter of credit</w:t>
      </w:r>
    </w:p>
    <w:p w14:paraId="3B8A036A"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w:t>
      </w:r>
    </w:p>
    <w:p w14:paraId="38B1DD77" w14:textId="77777777" w:rsidR="0032345E" w:rsidRDefault="00EB2F12">
      <w:pPr>
        <w:spacing w:line="360" w:lineRule="auto"/>
        <w:ind w:left="720"/>
        <w:jc w:val="both"/>
        <w:rPr>
          <w:rStyle w:val="Brak"/>
          <w:rFonts w:ascii="Verdana" w:eastAsia="Verdana" w:hAnsi="Verdana" w:cs="Verdana"/>
          <w:sz w:val="18"/>
          <w:szCs w:val="18"/>
        </w:rPr>
      </w:pPr>
      <w:r>
        <w:rPr>
          <w:rStyle w:val="Brak"/>
          <w:rFonts w:ascii="Verdana" w:hAnsi="Verdana"/>
          <w:sz w:val="18"/>
          <w:szCs w:val="18"/>
        </w:rPr>
        <w:t>Amount tolerance in %</w:t>
      </w:r>
    </w:p>
    <w:p w14:paraId="1A89DD8C" w14:textId="77777777" w:rsidR="0032345E" w:rsidRDefault="00EB2F12">
      <w:pPr>
        <w:spacing w:line="360" w:lineRule="auto"/>
        <w:jc w:val="both"/>
        <w:rPr>
          <w:rStyle w:val="Brak"/>
          <w:rFonts w:ascii="Verdana" w:eastAsia="Verdana" w:hAnsi="Verdana" w:cs="Verdana"/>
          <w:sz w:val="18"/>
          <w:szCs w:val="18"/>
        </w:rPr>
      </w:pPr>
      <w:r>
        <w:rPr>
          <w:rStyle w:val="Brak"/>
          <w:rFonts w:ascii="Verdana" w:hAnsi="Verdana"/>
          <w:sz w:val="18"/>
          <w:szCs w:val="18"/>
        </w:rPr>
        <w:t>……………………………………………………………………………………………</w:t>
      </w:r>
    </w:p>
    <w:p w14:paraId="360509FE" w14:textId="77777777" w:rsidR="0032345E" w:rsidRDefault="00EB2F12">
      <w:pPr>
        <w:spacing w:line="360" w:lineRule="auto"/>
        <w:ind w:left="720"/>
        <w:jc w:val="both"/>
        <w:rPr>
          <w:rStyle w:val="Brak"/>
          <w:rFonts w:ascii="Verdana" w:eastAsia="Verdana" w:hAnsi="Verdana" w:cs="Verdana"/>
          <w:sz w:val="18"/>
          <w:szCs w:val="18"/>
        </w:rPr>
      </w:pPr>
      <w:r>
        <w:rPr>
          <w:rStyle w:val="Brak"/>
          <w:rFonts w:ascii="Verdana" w:hAnsi="Verdana"/>
          <w:sz w:val="18"/>
          <w:szCs w:val="18"/>
        </w:rPr>
        <w:t xml:space="preserve">Letter of credit amount in words </w:t>
      </w:r>
    </w:p>
    <w:p w14:paraId="7A5D2FB5" w14:textId="77777777" w:rsidR="0032345E" w:rsidRDefault="0032345E">
      <w:pPr>
        <w:spacing w:line="360" w:lineRule="auto"/>
        <w:ind w:left="720"/>
        <w:jc w:val="both"/>
        <w:rPr>
          <w:rStyle w:val="Brak"/>
          <w:rFonts w:ascii="Verdana" w:eastAsia="Verdana" w:hAnsi="Verdana" w:cs="Verdana"/>
          <w:sz w:val="18"/>
          <w:szCs w:val="18"/>
        </w:rPr>
      </w:pPr>
    </w:p>
    <w:p w14:paraId="63FC3C2C" w14:textId="77777777" w:rsidR="0032345E" w:rsidRDefault="00EB2F12" w:rsidP="005B6B60">
      <w:pPr>
        <w:numPr>
          <w:ilvl w:val="0"/>
          <w:numId w:val="72"/>
        </w:numPr>
        <w:spacing w:line="360" w:lineRule="auto"/>
        <w:jc w:val="both"/>
        <w:rPr>
          <w:rFonts w:ascii="Verdana" w:hAnsi="Verdana"/>
          <w:sz w:val="18"/>
          <w:szCs w:val="18"/>
        </w:rPr>
      </w:pPr>
      <w:r>
        <w:rPr>
          <w:rStyle w:val="Brak"/>
          <w:rFonts w:ascii="Verdana" w:hAnsi="Verdana"/>
          <w:sz w:val="18"/>
          <w:szCs w:val="18"/>
        </w:rPr>
        <w:t>TYPE OF THE LETTER OF CREDIT - Irrevocable, non-transferable</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95"/>
        <w:gridCol w:w="5993"/>
      </w:tblGrid>
      <w:tr w:rsidR="0032345E" w14:paraId="400FFF1B" w14:textId="77777777">
        <w:trPr>
          <w:trHeight w:val="220"/>
        </w:trPr>
        <w:tc>
          <w:tcPr>
            <w:tcW w:w="3295" w:type="dxa"/>
            <w:tcBorders>
              <w:top w:val="nil"/>
              <w:left w:val="nil"/>
              <w:bottom w:val="nil"/>
              <w:right w:val="nil"/>
            </w:tcBorders>
            <w:shd w:val="clear" w:color="auto" w:fill="auto"/>
            <w:tcMar>
              <w:top w:w="80" w:type="dxa"/>
              <w:left w:w="80" w:type="dxa"/>
              <w:bottom w:w="80" w:type="dxa"/>
              <w:right w:w="80" w:type="dxa"/>
            </w:tcMar>
          </w:tcPr>
          <w:p w14:paraId="5E9D42EB" w14:textId="0CA8350B" w:rsidR="0032345E" w:rsidRDefault="00AE46B2">
            <w:pPr>
              <w:spacing w:line="360" w:lineRule="auto"/>
            </w:pPr>
            <w:r w:rsidRPr="00D215E0">
              <w:rPr>
                <w:rFonts w:ascii="Verdana" w:hAnsi="Verdana" w:cs="PKO Bank Polski Rg"/>
                <w:sz w:val="18"/>
                <w:szCs w:val="18"/>
              </w:rPr>
              <w:fldChar w:fldCharType="begin">
                <w:ffData>
                  <w:name w:val="Wybór142"/>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00EB2F12">
              <w:rPr>
                <w:rFonts w:ascii="Verdana" w:hAnsi="Verdana"/>
                <w:sz w:val="18"/>
                <w:szCs w:val="18"/>
              </w:rPr>
              <w:t xml:space="preserve">not confirmed </w:t>
            </w:r>
          </w:p>
        </w:tc>
        <w:tc>
          <w:tcPr>
            <w:tcW w:w="5993" w:type="dxa"/>
            <w:tcBorders>
              <w:top w:val="nil"/>
              <w:left w:val="nil"/>
              <w:bottom w:val="nil"/>
              <w:right w:val="nil"/>
            </w:tcBorders>
            <w:shd w:val="clear" w:color="auto" w:fill="auto"/>
            <w:tcMar>
              <w:top w:w="80" w:type="dxa"/>
              <w:left w:w="80" w:type="dxa"/>
              <w:bottom w:w="80" w:type="dxa"/>
              <w:right w:w="80" w:type="dxa"/>
            </w:tcMar>
          </w:tcPr>
          <w:p w14:paraId="521D1087" w14:textId="01576BD7" w:rsidR="0032345E" w:rsidRDefault="00AE46B2">
            <w:pPr>
              <w:spacing w:line="360" w:lineRule="auto"/>
            </w:pPr>
            <w:r w:rsidRPr="00D215E0">
              <w:rPr>
                <w:rFonts w:ascii="Verdana" w:hAnsi="Verdana" w:cs="PKO Bank Polski Rg"/>
                <w:sz w:val="18"/>
                <w:szCs w:val="18"/>
              </w:rPr>
              <w:fldChar w:fldCharType="begin">
                <w:ffData>
                  <w:name w:val="Wybór142"/>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00EB2F12">
              <w:rPr>
                <w:rStyle w:val="Brak"/>
                <w:rFonts w:ascii="Verdana" w:hAnsi="Verdana"/>
                <w:sz w:val="18"/>
                <w:szCs w:val="18"/>
              </w:rPr>
              <w:t xml:space="preserve">confirmed - if confirmed, </w:t>
            </w:r>
            <w:r w:rsidR="00EB2F12">
              <w:rPr>
                <w:rStyle w:val="Brak"/>
                <w:rFonts w:ascii="Verdana" w:hAnsi="Verdana"/>
                <w:b/>
                <w:bCs/>
                <w:sz w:val="18"/>
                <w:szCs w:val="18"/>
              </w:rPr>
              <w:t>at the beneficiary's expense</w:t>
            </w:r>
          </w:p>
        </w:tc>
      </w:tr>
    </w:tbl>
    <w:p w14:paraId="40BA9682" w14:textId="77777777" w:rsidR="0032345E" w:rsidRDefault="0032345E" w:rsidP="00AE46B2">
      <w:pPr>
        <w:jc w:val="both"/>
      </w:pPr>
    </w:p>
    <w:p w14:paraId="512CE20D" w14:textId="77777777" w:rsidR="0032345E" w:rsidRDefault="0032345E">
      <w:pPr>
        <w:spacing w:line="360" w:lineRule="auto"/>
        <w:ind w:left="720"/>
        <w:jc w:val="both"/>
        <w:rPr>
          <w:rStyle w:val="Brak"/>
          <w:rFonts w:ascii="Verdana" w:eastAsia="Verdana" w:hAnsi="Verdana" w:cs="Verdana"/>
          <w:sz w:val="18"/>
          <w:szCs w:val="18"/>
        </w:rPr>
      </w:pPr>
    </w:p>
    <w:p w14:paraId="41E8EAFC" w14:textId="77777777" w:rsidR="0032345E" w:rsidRDefault="00EB2F12" w:rsidP="005B6B60">
      <w:pPr>
        <w:numPr>
          <w:ilvl w:val="0"/>
          <w:numId w:val="73"/>
        </w:numPr>
        <w:spacing w:line="360" w:lineRule="auto"/>
        <w:jc w:val="both"/>
        <w:rPr>
          <w:rFonts w:ascii="Verdana" w:hAnsi="Verdana"/>
          <w:sz w:val="18"/>
          <w:szCs w:val="18"/>
        </w:rPr>
      </w:pPr>
      <w:r>
        <w:rPr>
          <w:rStyle w:val="Brak"/>
          <w:rFonts w:ascii="Verdana" w:hAnsi="Verdana"/>
          <w:sz w:val="18"/>
          <w:szCs w:val="18"/>
        </w:rPr>
        <w:t>AVAILABILITY OF THE LETTER OF CREDIT</w:t>
      </w:r>
    </w:p>
    <w:p w14:paraId="1F8B8C5B"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Letter of credit available from the bank: </w:t>
      </w:r>
      <w:r>
        <w:rPr>
          <w:rStyle w:val="Brak"/>
          <w:rFonts w:ascii="Verdana" w:hAnsi="Verdana"/>
          <w:sz w:val="18"/>
          <w:szCs w:val="18"/>
        </w:rPr>
        <w:tab/>
        <w:t>PKO BP SA</w:t>
      </w:r>
    </w:p>
    <w:p w14:paraId="47944B7C" w14:textId="77777777" w:rsidR="0032345E" w:rsidRDefault="0032345E">
      <w:pPr>
        <w:spacing w:line="360" w:lineRule="auto"/>
        <w:rPr>
          <w:rStyle w:val="Brak"/>
          <w:rFonts w:ascii="Verdana" w:eastAsia="Verdana" w:hAnsi="Verdana" w:cs="Verdana"/>
          <w:sz w:val="18"/>
          <w:szCs w:val="18"/>
        </w:rPr>
      </w:pPr>
    </w:p>
    <w:p w14:paraId="1F20B861" w14:textId="77777777" w:rsidR="0032345E" w:rsidRDefault="0032345E">
      <w:pPr>
        <w:spacing w:line="360" w:lineRule="auto"/>
        <w:rPr>
          <w:rStyle w:val="Brak"/>
          <w:rFonts w:ascii="Verdana" w:eastAsia="Verdana" w:hAnsi="Verdana" w:cs="Verdana"/>
          <w:sz w:val="18"/>
          <w:szCs w:val="18"/>
        </w:rPr>
      </w:pPr>
    </w:p>
    <w:p w14:paraId="454E1D08" w14:textId="77777777" w:rsidR="0032345E" w:rsidRDefault="00EB2F12" w:rsidP="005B6B60">
      <w:pPr>
        <w:numPr>
          <w:ilvl w:val="0"/>
          <w:numId w:val="72"/>
        </w:numPr>
        <w:spacing w:line="360" w:lineRule="auto"/>
        <w:rPr>
          <w:rFonts w:ascii="Verdana" w:hAnsi="Verdana"/>
          <w:sz w:val="18"/>
          <w:szCs w:val="18"/>
        </w:rPr>
      </w:pPr>
      <w:r>
        <w:rPr>
          <w:rStyle w:val="Brak"/>
          <w:rFonts w:ascii="Verdana" w:hAnsi="Verdana"/>
          <w:sz w:val="18"/>
          <w:szCs w:val="18"/>
        </w:rPr>
        <w:t>DEADLINES SPECIFIED IN THE LETTER OF CREDIT</w:t>
      </w:r>
    </w:p>
    <w:p w14:paraId="60BC93CC" w14:textId="77777777" w:rsidR="0032345E" w:rsidRDefault="0032345E">
      <w:pPr>
        <w:spacing w:line="360" w:lineRule="auto"/>
        <w:rPr>
          <w:rStyle w:val="Brak"/>
          <w:rFonts w:ascii="Verdana" w:eastAsia="Verdana" w:hAnsi="Verdana" w:cs="Verdana"/>
          <w:sz w:val="18"/>
          <w:szCs w:val="18"/>
        </w:rPr>
      </w:pPr>
    </w:p>
    <w:p w14:paraId="3D7ED56C"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Validity period of the letter of credit until (yyyy-mm-dd) ……………….-………..-……..….</w:t>
      </w:r>
    </w:p>
    <w:p w14:paraId="45CE61AE"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lastRenderedPageBreak/>
        <w:t>Place of validity of the letter of credit …………………………………………………………………………………………………………………………………….</w:t>
      </w:r>
    </w:p>
    <w:p w14:paraId="19863B10"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Deadline for shipping goods until (yyyy-mm-dd) ………….…….-………..-………….</w:t>
      </w:r>
    </w:p>
    <w:p w14:paraId="4D948909" w14:textId="469B348B"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The documents are to be presented by the beneficiary within </w:t>
      </w:r>
      <w:r w:rsidR="00190C74">
        <w:rPr>
          <w:rStyle w:val="Brak"/>
          <w:rFonts w:ascii="Verdana" w:hAnsi="Verdana"/>
          <w:sz w:val="18"/>
          <w:szCs w:val="18"/>
        </w:rPr>
        <w:t>21</w:t>
      </w:r>
      <w:r>
        <w:rPr>
          <w:rStyle w:val="Brak"/>
          <w:rFonts w:ascii="Verdana" w:hAnsi="Verdana"/>
          <w:sz w:val="18"/>
          <w:szCs w:val="18"/>
        </w:rPr>
        <w:t xml:space="preserve"> days after the date of shipment, but within the validity period of the letter of credit</w:t>
      </w:r>
    </w:p>
    <w:p w14:paraId="565A0F43" w14:textId="77777777" w:rsidR="0032345E" w:rsidRDefault="0032345E">
      <w:pPr>
        <w:spacing w:line="360" w:lineRule="auto"/>
        <w:ind w:left="284" w:hanging="284"/>
        <w:rPr>
          <w:rStyle w:val="Brak"/>
          <w:rFonts w:ascii="Verdana" w:eastAsia="Verdana" w:hAnsi="Verdana" w:cs="Verdana"/>
          <w:sz w:val="18"/>
          <w:szCs w:val="18"/>
        </w:rPr>
      </w:pPr>
    </w:p>
    <w:p w14:paraId="580853E2" w14:textId="77777777" w:rsidR="0032345E" w:rsidRDefault="00EB2F12" w:rsidP="005B6B60">
      <w:pPr>
        <w:pStyle w:val="Akapitzlist"/>
        <w:numPr>
          <w:ilvl w:val="0"/>
          <w:numId w:val="74"/>
        </w:numPr>
        <w:spacing w:after="0" w:line="360" w:lineRule="auto"/>
        <w:rPr>
          <w:rFonts w:ascii="Verdana" w:eastAsia="Verdana" w:hAnsi="Verdana" w:cs="Verdana"/>
          <w:color w:val="FF0000"/>
          <w:sz w:val="18"/>
          <w:szCs w:val="18"/>
        </w:rPr>
      </w:pPr>
      <w:r>
        <w:rPr>
          <w:rStyle w:val="Brak"/>
          <w:rFonts w:ascii="Verdana" w:eastAsia="Verdana" w:hAnsi="Verdana" w:cs="Verdana"/>
          <w:color w:val="FF0000"/>
          <w:sz w:val="18"/>
          <w:szCs w:val="18"/>
          <w:u w:color="FF0000"/>
        </w:rPr>
        <w:tab/>
      </w:r>
      <w:r>
        <w:rPr>
          <w:rStyle w:val="Brak"/>
          <w:rFonts w:ascii="Verdana" w:hAnsi="Verdana"/>
          <w:sz w:val="18"/>
          <w:szCs w:val="18"/>
        </w:rPr>
        <w:t>OTHER TERMS AND CONDITIONS OF THE LETTER OF CREDIT</w:t>
      </w:r>
    </w:p>
    <w:p w14:paraId="5286D713" w14:textId="77777777" w:rsidR="0032345E" w:rsidRDefault="00EB2F12">
      <w:pPr>
        <w:rPr>
          <w:rStyle w:val="Brak"/>
          <w:rFonts w:ascii="Verdana" w:eastAsia="Verdana" w:hAnsi="Verdana" w:cs="Verdana"/>
          <w:b/>
          <w:bCs/>
          <w:i/>
          <w:iCs/>
          <w:sz w:val="18"/>
          <w:szCs w:val="18"/>
        </w:rPr>
      </w:pPr>
      <w:r>
        <w:rPr>
          <w:rStyle w:val="Brak"/>
          <w:rFonts w:ascii="Verdana" w:hAnsi="Verdana"/>
          <w:sz w:val="18"/>
          <w:szCs w:val="18"/>
          <w:u w:val="single"/>
        </w:rPr>
        <w:t>DELIVERY BASE</w:t>
      </w:r>
      <w:r>
        <w:rPr>
          <w:rStyle w:val="Brak"/>
          <w:rFonts w:ascii="Verdana" w:hAnsi="Verdana"/>
          <w:sz w:val="18"/>
          <w:szCs w:val="18"/>
        </w:rPr>
        <w:t xml:space="preserve"> </w:t>
      </w:r>
      <w:r>
        <w:rPr>
          <w:rStyle w:val="Brak"/>
          <w:rFonts w:ascii="Verdana" w:eastAsia="Verdana" w:hAnsi="Verdana" w:cs="Verdana"/>
          <w:sz w:val="18"/>
          <w:szCs w:val="18"/>
        </w:rPr>
        <w:tab/>
        <w:t>(</w:t>
      </w:r>
      <w:r>
        <w:rPr>
          <w:rStyle w:val="Brak"/>
          <w:rFonts w:ascii="Verdana" w:hAnsi="Verdana"/>
          <w:i/>
          <w:iCs/>
          <w:sz w:val="18"/>
          <w:szCs w:val="18"/>
        </w:rPr>
        <w:t xml:space="preserve">applies only to letters of credit in foreign trade):  </w:t>
      </w:r>
      <w:r>
        <w:rPr>
          <w:rStyle w:val="Brak"/>
          <w:rFonts w:ascii="Verdana" w:hAnsi="Verdana"/>
          <w:b/>
          <w:bCs/>
          <w:i/>
          <w:iCs/>
          <w:sz w:val="18"/>
          <w:szCs w:val="18"/>
        </w:rPr>
        <w:t>CIF</w:t>
      </w:r>
      <w:r>
        <w:rPr>
          <w:rStyle w:val="Brak"/>
          <w:rFonts w:ascii="Verdana" w:hAnsi="Verdana"/>
          <w:b/>
          <w:bCs/>
          <w:sz w:val="18"/>
          <w:szCs w:val="18"/>
        </w:rPr>
        <w:t xml:space="preserve"> </w:t>
      </w:r>
      <w:r>
        <w:rPr>
          <w:rStyle w:val="Brak"/>
          <w:rFonts w:ascii="Verdana" w:hAnsi="Verdana"/>
          <w:b/>
          <w:bCs/>
          <w:i/>
          <w:iCs/>
          <w:sz w:val="18"/>
          <w:szCs w:val="18"/>
        </w:rPr>
        <w:t>&amp; Home Delivery</w:t>
      </w:r>
    </w:p>
    <w:p w14:paraId="19F5C2CE" w14:textId="77777777" w:rsidR="0032345E" w:rsidRDefault="0032345E">
      <w:pPr>
        <w:rPr>
          <w:rStyle w:val="Brak"/>
          <w:rFonts w:ascii="Verdana" w:eastAsia="Verdana" w:hAnsi="Verdana" w:cs="Verdana"/>
          <w:b/>
          <w:bCs/>
          <w:i/>
          <w:iCs/>
          <w:sz w:val="18"/>
          <w:szCs w:val="18"/>
        </w:rPr>
      </w:pPr>
    </w:p>
    <w:p w14:paraId="043F1695" w14:textId="77777777" w:rsidR="0032345E" w:rsidRDefault="00EB2F12">
      <w:pPr>
        <w:jc w:val="both"/>
        <w:rPr>
          <w:rStyle w:val="Brak"/>
          <w:rFonts w:ascii="Verdana" w:eastAsia="Verdana" w:hAnsi="Verdana" w:cs="Verdana"/>
          <w:sz w:val="18"/>
          <w:szCs w:val="18"/>
        </w:rPr>
      </w:pPr>
      <w:r>
        <w:rPr>
          <w:rStyle w:val="Brak"/>
          <w:rFonts w:ascii="Verdana" w:hAnsi="Verdana"/>
          <w:sz w:val="18"/>
          <w:szCs w:val="18"/>
          <w:u w:val="single"/>
        </w:rPr>
        <w:t>LOCATION INDICATED AT THE DELIVERY BASE</w:t>
      </w:r>
      <w:r>
        <w:rPr>
          <w:rStyle w:val="Brak"/>
          <w:rFonts w:ascii="Verdana" w:hAnsi="Verdana"/>
          <w:sz w:val="18"/>
          <w:szCs w:val="18"/>
        </w:rPr>
        <w:t xml:space="preserve">: Łukasiewicz Research Network – Łódź Institute of Technology </w:t>
      </w:r>
      <w:r>
        <w:rPr>
          <w:rStyle w:val="Brak"/>
          <w:rFonts w:ascii="Verdana" w:hAnsi="Verdana"/>
          <w:sz w:val="18"/>
          <w:szCs w:val="18"/>
        </w:rPr>
        <w:br/>
        <w:t>118 Gdańska St., 90-520 Łódź, POLAND</w:t>
      </w:r>
    </w:p>
    <w:p w14:paraId="0351F905" w14:textId="77777777" w:rsidR="0032345E" w:rsidRDefault="0032345E">
      <w:pPr>
        <w:rPr>
          <w:rStyle w:val="Brak"/>
          <w:rFonts w:ascii="Verdana" w:eastAsia="Verdana" w:hAnsi="Verdana" w:cs="Verdana"/>
          <w:sz w:val="18"/>
          <w:szCs w:val="18"/>
        </w:rPr>
      </w:pPr>
    </w:p>
    <w:p w14:paraId="7ACAF2B4" w14:textId="77777777" w:rsidR="0032345E" w:rsidRDefault="00EB2F12">
      <w:pPr>
        <w:rPr>
          <w:rStyle w:val="Brak"/>
          <w:rFonts w:ascii="Verdana" w:eastAsia="Verdana" w:hAnsi="Verdana" w:cs="Verdana"/>
          <w:sz w:val="18"/>
          <w:szCs w:val="18"/>
        </w:rPr>
      </w:pPr>
      <w:r>
        <w:rPr>
          <w:rStyle w:val="Brak"/>
          <w:rFonts w:ascii="Verdana" w:hAnsi="Verdana"/>
          <w:sz w:val="18"/>
          <w:szCs w:val="18"/>
          <w:u w:val="single"/>
        </w:rPr>
        <w:t xml:space="preserve">PARTIAL DELIVERIES: </w:t>
      </w:r>
      <w:r>
        <w:rPr>
          <w:rStyle w:val="Brak"/>
          <w:rFonts w:ascii="Verdana" w:hAnsi="Verdana"/>
          <w:sz w:val="18"/>
          <w:szCs w:val="18"/>
        </w:rPr>
        <w:t>NOT ALLOWED</w:t>
      </w:r>
    </w:p>
    <w:p w14:paraId="56CDE4F1" w14:textId="77777777" w:rsidR="0032345E" w:rsidRDefault="0032345E">
      <w:pPr>
        <w:rPr>
          <w:rStyle w:val="Brak"/>
          <w:rFonts w:ascii="Verdana" w:eastAsia="Verdana" w:hAnsi="Verdana" w:cs="Verdana"/>
          <w:sz w:val="18"/>
          <w:szCs w:val="18"/>
        </w:rPr>
      </w:pPr>
    </w:p>
    <w:p w14:paraId="33D4E491" w14:textId="77777777" w:rsidR="0032345E" w:rsidRDefault="00EB2F12">
      <w:pPr>
        <w:rPr>
          <w:rStyle w:val="Brak"/>
          <w:rFonts w:ascii="Verdana" w:eastAsia="Verdana" w:hAnsi="Verdana" w:cs="Verdana"/>
          <w:sz w:val="18"/>
          <w:szCs w:val="18"/>
        </w:rPr>
      </w:pPr>
      <w:r>
        <w:rPr>
          <w:rStyle w:val="Brak"/>
          <w:rFonts w:ascii="Verdana" w:hAnsi="Verdana"/>
          <w:sz w:val="18"/>
          <w:szCs w:val="18"/>
          <w:u w:val="single"/>
        </w:rPr>
        <w:t>TRANSLOADING OF GOODS</w:t>
      </w:r>
      <w:r>
        <w:rPr>
          <w:rStyle w:val="Brak"/>
          <w:rFonts w:ascii="Verdana" w:hAnsi="Verdana"/>
          <w:sz w:val="18"/>
          <w:szCs w:val="18"/>
        </w:rPr>
        <w:t>: ALLOWED</w:t>
      </w:r>
    </w:p>
    <w:p w14:paraId="0951618D" w14:textId="77777777" w:rsidR="0032345E" w:rsidRDefault="00EB2F12">
      <w:pPr>
        <w:pStyle w:val="Akapitzlist"/>
        <w:spacing w:after="0" w:line="360" w:lineRule="auto"/>
        <w:ind w:left="0"/>
        <w:rPr>
          <w:rStyle w:val="Brak"/>
          <w:rFonts w:ascii="Verdana" w:eastAsia="Verdana" w:hAnsi="Verdana" w:cs="Verdana"/>
          <w:sz w:val="18"/>
          <w:szCs w:val="18"/>
        </w:rPr>
      </w:pPr>
      <w:r>
        <w:rPr>
          <w:rStyle w:val="Brak"/>
          <w:rFonts w:ascii="Verdana" w:hAnsi="Verdana"/>
          <w:sz w:val="18"/>
          <w:szCs w:val="18"/>
        </w:rPr>
        <w:t>Place of receipt of goods for shipment: ………………………………………………………………………………………………………………………</w:t>
      </w:r>
    </w:p>
    <w:p w14:paraId="12180DA8" w14:textId="77777777" w:rsidR="0032345E" w:rsidRDefault="00EB2F12">
      <w:pPr>
        <w:pStyle w:val="Akapitzlist"/>
        <w:spacing w:after="0" w:line="360" w:lineRule="auto"/>
        <w:ind w:left="0"/>
        <w:rPr>
          <w:rStyle w:val="Brak"/>
          <w:rFonts w:ascii="Verdana" w:eastAsia="Verdana" w:hAnsi="Verdana" w:cs="Verdana"/>
          <w:sz w:val="18"/>
          <w:szCs w:val="18"/>
        </w:rPr>
      </w:pPr>
      <w:r>
        <w:rPr>
          <w:rStyle w:val="Brak"/>
          <w:rFonts w:ascii="Verdana" w:hAnsi="Verdana"/>
          <w:sz w:val="18"/>
          <w:szCs w:val="18"/>
        </w:rPr>
        <w:t xml:space="preserve">Goods loading port:                    ………………………………………………………………………………………………………………………. </w:t>
      </w:r>
    </w:p>
    <w:p w14:paraId="3FD098AF" w14:textId="77777777" w:rsidR="0032345E" w:rsidRDefault="00EB2F12">
      <w:pPr>
        <w:pStyle w:val="Akapitzlist"/>
        <w:spacing w:after="0" w:line="360" w:lineRule="auto"/>
        <w:ind w:left="0"/>
        <w:rPr>
          <w:rStyle w:val="Brak"/>
          <w:rFonts w:ascii="Verdana" w:eastAsia="Verdana" w:hAnsi="Verdana" w:cs="Verdana"/>
          <w:sz w:val="18"/>
          <w:szCs w:val="18"/>
        </w:rPr>
      </w:pPr>
      <w:r>
        <w:rPr>
          <w:rStyle w:val="Brak"/>
          <w:rFonts w:ascii="Verdana" w:hAnsi="Verdana"/>
          <w:sz w:val="18"/>
          <w:szCs w:val="18"/>
        </w:rPr>
        <w:t>Port of unloading goods:                   ……………………………………………………………………………………………………………………….</w:t>
      </w:r>
    </w:p>
    <w:p w14:paraId="407E4352" w14:textId="77777777" w:rsidR="0032345E" w:rsidRDefault="00EB2F12">
      <w:pPr>
        <w:pStyle w:val="Akapitzlist"/>
        <w:spacing w:after="0" w:line="360" w:lineRule="auto"/>
        <w:ind w:left="0"/>
        <w:jc w:val="both"/>
        <w:rPr>
          <w:rStyle w:val="Brak"/>
          <w:rFonts w:ascii="Verdana" w:eastAsia="Verdana" w:hAnsi="Verdana" w:cs="Verdana"/>
          <w:sz w:val="18"/>
          <w:szCs w:val="18"/>
        </w:rPr>
      </w:pPr>
      <w:r>
        <w:rPr>
          <w:rStyle w:val="Brak"/>
          <w:rFonts w:ascii="Verdana" w:hAnsi="Verdana"/>
          <w:sz w:val="18"/>
          <w:szCs w:val="18"/>
        </w:rPr>
        <w:t xml:space="preserve">The place of final destination: Łukasiewicz Research Network – Łódź Institute of Technology </w:t>
      </w:r>
      <w:r>
        <w:rPr>
          <w:rStyle w:val="Brak"/>
          <w:rFonts w:ascii="Verdana" w:hAnsi="Verdana"/>
          <w:sz w:val="18"/>
          <w:szCs w:val="18"/>
        </w:rPr>
        <w:br/>
        <w:t>118 Gdańska St., 90-520 Łódź, POLAND</w:t>
      </w:r>
      <w:r>
        <w:rPr>
          <w:rStyle w:val="Brak"/>
          <w:rFonts w:ascii="Verdana" w:eastAsia="Verdana" w:hAnsi="Verdana" w:cs="Verdana"/>
          <w:sz w:val="18"/>
          <w:szCs w:val="18"/>
        </w:rPr>
        <w:tab/>
      </w:r>
      <w:r>
        <w:rPr>
          <w:rStyle w:val="Brak"/>
          <w:rFonts w:ascii="Verdana" w:eastAsia="Verdana" w:hAnsi="Verdana" w:cs="Verdana"/>
          <w:sz w:val="18"/>
          <w:szCs w:val="18"/>
        </w:rPr>
        <w:tab/>
      </w:r>
      <w:r>
        <w:rPr>
          <w:rStyle w:val="Brak"/>
          <w:rFonts w:ascii="Verdana" w:eastAsia="Verdana" w:hAnsi="Verdana" w:cs="Verdana"/>
          <w:sz w:val="18"/>
          <w:szCs w:val="18"/>
        </w:rPr>
        <w:tab/>
      </w:r>
    </w:p>
    <w:p w14:paraId="46E98126" w14:textId="77777777" w:rsidR="0032345E" w:rsidRDefault="00EB2F12">
      <w:pPr>
        <w:rPr>
          <w:rStyle w:val="Brak"/>
          <w:rFonts w:ascii="Verdana" w:eastAsia="Verdana" w:hAnsi="Verdana" w:cs="Verdana"/>
          <w:sz w:val="18"/>
          <w:szCs w:val="18"/>
        </w:rPr>
      </w:pPr>
      <w:r>
        <w:rPr>
          <w:rStyle w:val="Brak"/>
          <w:rFonts w:ascii="Verdana" w:hAnsi="Verdana"/>
          <w:sz w:val="18"/>
          <w:szCs w:val="18"/>
        </w:rPr>
        <w:t xml:space="preserve"> </w:t>
      </w:r>
    </w:p>
    <w:p w14:paraId="070C58EA" w14:textId="77777777" w:rsidR="0032345E" w:rsidRDefault="0032345E">
      <w:pPr>
        <w:rPr>
          <w:rStyle w:val="Brak"/>
          <w:rFonts w:ascii="Verdana" w:eastAsia="Verdana" w:hAnsi="Verdana" w:cs="Verdana"/>
          <w:sz w:val="18"/>
          <w:szCs w:val="18"/>
        </w:rPr>
      </w:pPr>
    </w:p>
    <w:p w14:paraId="7FBBAEC5" w14:textId="77777777" w:rsidR="0032345E" w:rsidRDefault="0032345E">
      <w:pPr>
        <w:rPr>
          <w:rStyle w:val="Brak"/>
          <w:rFonts w:ascii="Verdana" w:eastAsia="Verdana" w:hAnsi="Verdana" w:cs="Verdana"/>
          <w:b/>
          <w:bCs/>
          <w:sz w:val="18"/>
          <w:szCs w:val="18"/>
        </w:rPr>
      </w:pPr>
    </w:p>
    <w:p w14:paraId="5E2CAA62" w14:textId="77777777" w:rsidR="0032345E" w:rsidRDefault="00EB2F12" w:rsidP="005B6B60">
      <w:pPr>
        <w:pStyle w:val="Akapitzlist"/>
        <w:numPr>
          <w:ilvl w:val="0"/>
          <w:numId w:val="74"/>
        </w:numPr>
        <w:spacing w:after="0" w:line="200" w:lineRule="exact"/>
        <w:ind w:hanging="810"/>
        <w:jc w:val="both"/>
        <w:rPr>
          <w:rFonts w:ascii="Verdana" w:hAnsi="Verdana"/>
          <w:sz w:val="18"/>
          <w:szCs w:val="18"/>
        </w:rPr>
      </w:pPr>
      <w:r>
        <w:rPr>
          <w:rStyle w:val="Brak"/>
          <w:rFonts w:ascii="Verdana" w:hAnsi="Verdana"/>
          <w:sz w:val="18"/>
          <w:szCs w:val="18"/>
        </w:rPr>
        <w:t xml:space="preserve">PAYMENT BY LETTER OF CREDIT IS CONDITIONED ON SUBMITTING THE FOLLOWING DOCUMENTS BY THE BENEFICIARY  </w:t>
      </w:r>
    </w:p>
    <w:p w14:paraId="72916450" w14:textId="77777777" w:rsidR="0032345E" w:rsidRDefault="0032345E">
      <w:pPr>
        <w:rPr>
          <w:rStyle w:val="Brak"/>
          <w:rFonts w:ascii="Verdana" w:eastAsia="Verdana" w:hAnsi="Verdana" w:cs="Verdana"/>
          <w:b/>
          <w:bCs/>
          <w:sz w:val="18"/>
          <w:szCs w:val="18"/>
        </w:rPr>
      </w:pPr>
    </w:p>
    <w:p w14:paraId="4EC254C9" w14:textId="77777777" w:rsidR="0032345E" w:rsidRDefault="00EB2F12" w:rsidP="005B6B60">
      <w:pPr>
        <w:numPr>
          <w:ilvl w:val="0"/>
          <w:numId w:val="76"/>
        </w:numPr>
        <w:rPr>
          <w:rFonts w:ascii="Verdana" w:hAnsi="Verdana"/>
          <w:b/>
          <w:bCs/>
          <w:sz w:val="18"/>
          <w:szCs w:val="18"/>
        </w:rPr>
      </w:pPr>
      <w:r>
        <w:rPr>
          <w:rStyle w:val="Brak"/>
          <w:rFonts w:ascii="Verdana" w:hAnsi="Verdana"/>
          <w:b/>
          <w:bCs/>
          <w:sz w:val="18"/>
          <w:szCs w:val="18"/>
        </w:rPr>
        <w:t xml:space="preserve">INVOICE - </w:t>
      </w:r>
      <w:r>
        <w:rPr>
          <w:rStyle w:val="Brak"/>
          <w:rFonts w:ascii="Verdana" w:hAnsi="Verdana"/>
          <w:sz w:val="18"/>
          <w:szCs w:val="18"/>
        </w:rPr>
        <w:t xml:space="preserve"> signed original and 3 copies</w:t>
      </w:r>
    </w:p>
    <w:p w14:paraId="103B8973" w14:textId="77777777" w:rsidR="0032345E" w:rsidRDefault="0032345E">
      <w:pPr>
        <w:ind w:left="720"/>
        <w:rPr>
          <w:rStyle w:val="Brak"/>
          <w:rFonts w:ascii="Verdana" w:eastAsia="Verdana" w:hAnsi="Verdana" w:cs="Verdana"/>
          <w:sz w:val="18"/>
          <w:szCs w:val="18"/>
        </w:rPr>
      </w:pPr>
    </w:p>
    <w:p w14:paraId="5714BFDE" w14:textId="77777777" w:rsidR="0032345E" w:rsidRDefault="00EB2F12" w:rsidP="005B6B60">
      <w:pPr>
        <w:numPr>
          <w:ilvl w:val="0"/>
          <w:numId w:val="76"/>
        </w:numPr>
        <w:rPr>
          <w:rFonts w:ascii="Verdana" w:hAnsi="Verdana"/>
          <w:b/>
          <w:bCs/>
          <w:sz w:val="18"/>
          <w:szCs w:val="18"/>
        </w:rPr>
      </w:pPr>
      <w:r>
        <w:rPr>
          <w:rStyle w:val="Brak"/>
          <w:rFonts w:ascii="Verdana" w:hAnsi="Verdana"/>
          <w:b/>
          <w:bCs/>
          <w:sz w:val="18"/>
          <w:szCs w:val="18"/>
        </w:rPr>
        <w:t xml:space="preserve">TRANSPORT DOCUMENTS (SET OF ORIGINALS): </w:t>
      </w:r>
    </w:p>
    <w:p w14:paraId="52117F3D" w14:textId="77777777" w:rsidR="0032345E" w:rsidRDefault="0032345E">
      <w:pPr>
        <w:tabs>
          <w:tab w:val="left" w:pos="360"/>
        </w:tabs>
        <w:ind w:left="360" w:hanging="360"/>
        <w:rPr>
          <w:rStyle w:val="Brak"/>
          <w:rFonts w:ascii="Verdana" w:eastAsia="Verdana" w:hAnsi="Verdana" w:cs="Verdana"/>
          <w:b/>
          <w:bCs/>
          <w:sz w:val="18"/>
          <w:szCs w:val="18"/>
        </w:rPr>
      </w:pPr>
    </w:p>
    <w:p w14:paraId="044B2DF7" w14:textId="270856E1" w:rsidR="0032345E" w:rsidRDefault="00EB2F12">
      <w:pPr>
        <w:spacing w:line="360" w:lineRule="auto"/>
        <w:rPr>
          <w:rStyle w:val="Brak"/>
          <w:rFonts w:ascii="Verdana" w:eastAsia="Verdana" w:hAnsi="Verdana" w:cs="Verdana"/>
          <w:b/>
          <w:bCs/>
          <w:sz w:val="18"/>
          <w:szCs w:val="18"/>
          <w:u w:val="single"/>
          <w:vertAlign w:val="subscript"/>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b/>
          <w:bCs/>
          <w:sz w:val="18"/>
          <w:szCs w:val="18"/>
          <w:u w:val="single"/>
        </w:rPr>
        <w:t xml:space="preserve">B/L (sea bill of lading)    / multimodal transport document </w:t>
      </w:r>
      <w:r>
        <w:rPr>
          <w:rStyle w:val="Brak"/>
          <w:rFonts w:ascii="Verdana" w:hAnsi="Verdana"/>
          <w:b/>
          <w:bCs/>
          <w:sz w:val="18"/>
          <w:szCs w:val="18"/>
          <w:u w:val="single"/>
          <w:vertAlign w:val="subscript"/>
        </w:rPr>
        <w:t>(delete as appropriate)</w:t>
      </w:r>
    </w:p>
    <w:p w14:paraId="532F184C" w14:textId="77777777" w:rsidR="0032345E" w:rsidRDefault="00EB2F12">
      <w:pPr>
        <w:tabs>
          <w:tab w:val="left" w:pos="360"/>
        </w:tabs>
        <w:spacing w:line="360" w:lineRule="auto"/>
        <w:rPr>
          <w:rStyle w:val="Brak"/>
          <w:rFonts w:ascii="Verdana" w:eastAsia="Verdana" w:hAnsi="Verdana" w:cs="Verdana"/>
          <w:sz w:val="18"/>
          <w:szCs w:val="18"/>
        </w:rPr>
      </w:pPr>
      <w:r>
        <w:rPr>
          <w:rStyle w:val="Brak"/>
          <w:rFonts w:ascii="Verdana" w:hAnsi="Verdana"/>
          <w:sz w:val="18"/>
          <w:szCs w:val="18"/>
        </w:rPr>
        <w:t xml:space="preserve">  registered, issued for ……………………………………………………………………………………………………………………………………….</w:t>
      </w:r>
    </w:p>
    <w:p w14:paraId="50C404F5" w14:textId="77777777" w:rsidR="0032345E" w:rsidRDefault="00EB2F12">
      <w:pPr>
        <w:tabs>
          <w:tab w:val="left" w:pos="360"/>
        </w:tabs>
        <w:spacing w:line="360" w:lineRule="auto"/>
        <w:rPr>
          <w:rStyle w:val="Brak"/>
          <w:rFonts w:ascii="Verdana" w:eastAsia="Verdana" w:hAnsi="Verdana" w:cs="Verdana"/>
          <w:sz w:val="18"/>
          <w:szCs w:val="18"/>
        </w:rPr>
      </w:pPr>
      <w:r>
        <w:rPr>
          <w:rStyle w:val="Brak"/>
          <w:rFonts w:ascii="Verdana" w:hAnsi="Verdana"/>
          <w:sz w:val="18"/>
          <w:szCs w:val="18"/>
        </w:rPr>
        <w:t xml:space="preserve">  commissioned ………………………………………………………………………………………………………………………………………..</w:t>
      </w:r>
    </w:p>
    <w:p w14:paraId="0AFF13AF" w14:textId="21FE25C3" w:rsidR="0032345E" w:rsidRDefault="00EB2F12">
      <w:pPr>
        <w:tabs>
          <w:tab w:val="left" w:pos="360"/>
        </w:tabs>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b/>
          <w:bCs/>
          <w:sz w:val="18"/>
          <w:szCs w:val="18"/>
          <w:u w:val="single"/>
        </w:rPr>
        <w:t>endorsed in blank</w:t>
      </w:r>
    </w:p>
    <w:p w14:paraId="76A2CA88" w14:textId="77777777" w:rsidR="0032345E" w:rsidRDefault="0032345E">
      <w:pPr>
        <w:tabs>
          <w:tab w:val="left" w:pos="360"/>
        </w:tabs>
        <w:rPr>
          <w:rStyle w:val="Brak"/>
          <w:rFonts w:ascii="Verdana" w:eastAsia="Verdana" w:hAnsi="Verdana" w:cs="Verdana"/>
          <w:sz w:val="18"/>
          <w:szCs w:val="18"/>
        </w:rPr>
      </w:pPr>
    </w:p>
    <w:p w14:paraId="5E40B8D1" w14:textId="77777777" w:rsidR="0032345E" w:rsidRDefault="00EB2F12">
      <w:pPr>
        <w:rPr>
          <w:rStyle w:val="Brak"/>
          <w:rFonts w:ascii="Verdana" w:eastAsia="Verdana" w:hAnsi="Verdana" w:cs="Verdana"/>
          <w:sz w:val="18"/>
          <w:szCs w:val="18"/>
        </w:rPr>
      </w:pPr>
      <w:r>
        <w:rPr>
          <w:rStyle w:val="Brak"/>
          <w:rFonts w:ascii="Verdana" w:hAnsi="Verdana"/>
          <w:sz w:val="18"/>
          <w:szCs w:val="18"/>
        </w:rPr>
        <w:t>indicating that:</w:t>
      </w:r>
    </w:p>
    <w:p w14:paraId="73FF1C0A" w14:textId="77777777" w:rsidR="0032345E" w:rsidRDefault="0032345E">
      <w:pPr>
        <w:rPr>
          <w:rStyle w:val="Brak"/>
          <w:rFonts w:ascii="Verdana" w:eastAsia="Verdana" w:hAnsi="Verdana" w:cs="Verdana"/>
          <w:sz w:val="18"/>
          <w:szCs w:val="18"/>
        </w:rPr>
      </w:pPr>
    </w:p>
    <w:p w14:paraId="1CE39DFA" w14:textId="2FB2C608" w:rsidR="0032345E" w:rsidRDefault="00EB2F12">
      <w:pPr>
        <w:spacing w:line="360" w:lineRule="auto"/>
        <w:rPr>
          <w:rStyle w:val="Brak"/>
          <w:rFonts w:ascii="Verdana" w:hAnsi="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the freight has been paid (”freight  prepaid”)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w:t>
      </w:r>
      <w:r w:rsidR="003B4D19" w:rsidRPr="003B4D19">
        <w:rPr>
          <w:rStyle w:val="Brak"/>
          <w:rFonts w:ascii="Verdana" w:hAnsi="Verdana"/>
          <w:sz w:val="18"/>
          <w:szCs w:val="18"/>
        </w:rPr>
        <w:t>Contractig Authority</w:t>
      </w:r>
    </w:p>
    <w:p w14:paraId="04FF358C" w14:textId="77777777" w:rsidR="003B4D19" w:rsidRPr="003B4D19" w:rsidRDefault="003B4D19" w:rsidP="003B4D19">
      <w:pPr>
        <w:spacing w:line="360" w:lineRule="auto"/>
        <w:rPr>
          <w:rFonts w:ascii="Verdana" w:eastAsia="Verdana" w:hAnsi="Verdana" w:cs="Verdana"/>
          <w:sz w:val="18"/>
          <w:szCs w:val="18"/>
        </w:rPr>
      </w:pPr>
      <w:r w:rsidRPr="003B4D19">
        <w:rPr>
          <w:rFonts w:ascii="Verdana" w:eastAsia="Verdana" w:hAnsi="Verdana" w:cs="Verdana"/>
          <w:sz w:val="18"/>
          <w:szCs w:val="18"/>
        </w:rPr>
        <w:t xml:space="preserve">notify upon arrival (column - „notify party”)  </w:t>
      </w:r>
    </w:p>
    <w:p w14:paraId="4DB5E512" w14:textId="77777777" w:rsidR="003B4D19" w:rsidRPr="003B4D19" w:rsidRDefault="003B4D19" w:rsidP="003B4D19">
      <w:pPr>
        <w:spacing w:line="360" w:lineRule="auto"/>
        <w:rPr>
          <w:rFonts w:ascii="Verdana" w:eastAsia="Verdana" w:hAnsi="Verdana" w:cs="Verdana"/>
          <w:sz w:val="18"/>
          <w:szCs w:val="18"/>
        </w:rPr>
      </w:pPr>
      <w:r w:rsidRPr="003B4D19">
        <w:rPr>
          <w:rFonts w:ascii="Verdana" w:eastAsia="Verdana" w:hAnsi="Verdana" w:cs="Verdana"/>
          <w:sz w:val="18"/>
          <w:szCs w:val="18"/>
        </w:rPr>
        <w:t xml:space="preserve">Łukasiewicz Research Network – Łódź Institute of Technology </w:t>
      </w:r>
    </w:p>
    <w:p w14:paraId="5621B9A1" w14:textId="77777777" w:rsidR="003B4D19" w:rsidRPr="003B4D19" w:rsidRDefault="003B4D19" w:rsidP="003B4D19">
      <w:pPr>
        <w:spacing w:line="360" w:lineRule="auto"/>
        <w:rPr>
          <w:rFonts w:ascii="Verdana" w:eastAsia="Verdana" w:hAnsi="Verdana" w:cs="Verdana"/>
          <w:sz w:val="18"/>
          <w:szCs w:val="18"/>
        </w:rPr>
      </w:pPr>
      <w:r w:rsidRPr="003B4D19">
        <w:rPr>
          <w:rFonts w:ascii="Verdana" w:eastAsia="Verdana" w:hAnsi="Verdana" w:cs="Verdana"/>
          <w:sz w:val="18"/>
          <w:szCs w:val="18"/>
        </w:rPr>
        <w:t xml:space="preserve">118 Gdańska St., 90-520 Łódź, POLAND Tel. +48 42 25 34 416 </w:t>
      </w:r>
    </w:p>
    <w:p w14:paraId="44EAADAC" w14:textId="66DB4A60" w:rsidR="003B4D19" w:rsidRPr="003B4D19" w:rsidRDefault="003B4D19" w:rsidP="003B4D19">
      <w:pPr>
        <w:spacing w:line="360" w:lineRule="auto"/>
        <w:rPr>
          <w:rFonts w:ascii="Verdana" w:eastAsia="Verdana" w:hAnsi="Verdana" w:cs="Verdana"/>
          <w:sz w:val="18"/>
          <w:szCs w:val="18"/>
        </w:rPr>
      </w:pPr>
      <w:r w:rsidRPr="003B4D19">
        <w:rPr>
          <w:rFonts w:ascii="Verdana" w:eastAsia="Verdana" w:hAnsi="Verdana" w:cs="Verdana"/>
          <w:sz w:val="18"/>
          <w:szCs w:val="18"/>
        </w:rPr>
        <w:t>email: dorota.kowalczyk@lit.lukasiewicz.gov.pl</w:t>
      </w:r>
    </w:p>
    <w:p w14:paraId="62B37681" w14:textId="77777777" w:rsidR="0032345E" w:rsidRDefault="0032345E">
      <w:pPr>
        <w:rPr>
          <w:rStyle w:val="Brak"/>
          <w:rFonts w:ascii="Verdana" w:eastAsia="Verdana" w:hAnsi="Verdana" w:cs="Verdana"/>
          <w:sz w:val="18"/>
          <w:szCs w:val="18"/>
        </w:rPr>
      </w:pPr>
    </w:p>
    <w:p w14:paraId="19D6164C" w14:textId="77777777" w:rsidR="0032345E" w:rsidRDefault="00EB2F12" w:rsidP="005B6B60">
      <w:pPr>
        <w:numPr>
          <w:ilvl w:val="0"/>
          <w:numId w:val="77"/>
        </w:numPr>
        <w:spacing w:line="360" w:lineRule="auto"/>
        <w:rPr>
          <w:rFonts w:ascii="Verdana" w:hAnsi="Verdana"/>
          <w:b/>
          <w:bCs/>
          <w:sz w:val="18"/>
          <w:szCs w:val="18"/>
        </w:rPr>
      </w:pPr>
      <w:r>
        <w:rPr>
          <w:rStyle w:val="Brak"/>
          <w:rFonts w:ascii="Verdana" w:hAnsi="Verdana"/>
          <w:b/>
          <w:bCs/>
          <w:sz w:val="18"/>
          <w:szCs w:val="18"/>
        </w:rPr>
        <w:t>INSURANCE DOCUMENTS:</w:t>
      </w:r>
    </w:p>
    <w:p w14:paraId="45221682" w14:textId="77777777" w:rsidR="0032345E" w:rsidRDefault="00EB2F12">
      <w:pPr>
        <w:spacing w:line="360" w:lineRule="auto"/>
        <w:rPr>
          <w:rStyle w:val="Brak"/>
          <w:rFonts w:ascii="Verdana" w:eastAsia="Verdana" w:hAnsi="Verdana" w:cs="Verdana"/>
          <w:b/>
          <w:bCs/>
          <w:sz w:val="18"/>
          <w:szCs w:val="18"/>
        </w:rPr>
      </w:pPr>
      <w:r>
        <w:rPr>
          <w:rStyle w:val="Brak"/>
          <w:rFonts w:ascii="Verdana" w:hAnsi="Verdana"/>
          <w:b/>
          <w:bCs/>
          <w:sz w:val="18"/>
          <w:szCs w:val="18"/>
        </w:rPr>
        <w:lastRenderedPageBreak/>
        <w:t>Insurance policy:</w:t>
      </w:r>
    </w:p>
    <w:p w14:paraId="47C65C35"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Issued for:</w:t>
      </w:r>
    </w:p>
    <w:p w14:paraId="1FCC3512" w14:textId="258D48D5" w:rsidR="0032345E" w:rsidRDefault="003B4D19">
      <w:pPr>
        <w:spacing w:line="360" w:lineRule="auto"/>
        <w:rPr>
          <w:rStyle w:val="Brak"/>
          <w:rFonts w:ascii="Verdana" w:eastAsia="Verdana" w:hAnsi="Verdana" w:cs="Verdana"/>
          <w:sz w:val="18"/>
          <w:szCs w:val="18"/>
        </w:rPr>
      </w:pPr>
      <w:r>
        <w:rPr>
          <w:rFonts w:ascii="Verdana" w:hAnsi="Verdana" w:cs="PKO Bank Polski Rg"/>
          <w:sz w:val="18"/>
          <w:szCs w:val="18"/>
        </w:rPr>
        <w:t xml:space="preserve"> </w:t>
      </w: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 for the Contracting Authority</w:t>
      </w:r>
    </w:p>
    <w:p w14:paraId="781CC8E1" w14:textId="0DB587D0" w:rsidR="0032345E" w:rsidRDefault="00EB2F12">
      <w:pPr>
        <w:spacing w:line="276" w:lineRule="auto"/>
        <w:rPr>
          <w:rStyle w:val="Brak"/>
          <w:rFonts w:ascii="Verdana" w:eastAsia="Verdana" w:hAnsi="Verdana" w:cs="Verdana"/>
          <w:i/>
          <w:iCs/>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on behalf of the beneficiary/</w:t>
      </w:r>
      <w:r>
        <w:rPr>
          <w:rStyle w:val="Brak"/>
          <w:rFonts w:ascii="Arial Unicode MS" w:hAnsi="Arial Unicode MS"/>
          <w:sz w:val="18"/>
          <w:szCs w:val="18"/>
        </w:rPr>
        <w:t>     </w:t>
      </w:r>
      <w:r>
        <w:rPr>
          <w:rStyle w:val="Brak"/>
          <w:rFonts w:ascii="Verdana" w:hAnsi="Verdana"/>
          <w:sz w:val="18"/>
          <w:szCs w:val="18"/>
        </w:rPr>
        <w:t xml:space="preserve">* and endorsed in blank  </w:t>
      </w:r>
      <w:r>
        <w:rPr>
          <w:rStyle w:val="Brak"/>
          <w:rFonts w:ascii="Verdana" w:hAnsi="Verdana"/>
          <w:i/>
          <w:iCs/>
          <w:sz w:val="18"/>
          <w:szCs w:val="18"/>
        </w:rPr>
        <w:t>(endorsement regarding only the policy)</w:t>
      </w:r>
    </w:p>
    <w:p w14:paraId="03535BAC" w14:textId="77777777" w:rsidR="0032345E" w:rsidRDefault="00EB2F12">
      <w:pPr>
        <w:spacing w:line="360" w:lineRule="auto"/>
        <w:jc w:val="center"/>
        <w:rPr>
          <w:rStyle w:val="Brak"/>
          <w:rFonts w:ascii="Verdana" w:eastAsia="Verdana" w:hAnsi="Verdana" w:cs="Verdana"/>
          <w:i/>
          <w:iCs/>
          <w:sz w:val="18"/>
          <w:szCs w:val="18"/>
        </w:rPr>
      </w:pPr>
      <w:r>
        <w:rPr>
          <w:rStyle w:val="Brak"/>
          <w:rFonts w:ascii="Verdana" w:hAnsi="Verdana"/>
          <w:i/>
          <w:iCs/>
          <w:sz w:val="18"/>
          <w:szCs w:val="18"/>
        </w:rPr>
        <w:t>Another entity</w:t>
      </w:r>
    </w:p>
    <w:p w14:paraId="2FF099BF" w14:textId="6460B6A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indicating that the goods have been insured against risks:……………………………………………………………………………………………</w:t>
      </w:r>
    </w:p>
    <w:p w14:paraId="3C46FA13" w14:textId="77777777" w:rsidR="0032345E" w:rsidRDefault="0032345E">
      <w:pPr>
        <w:rPr>
          <w:rStyle w:val="Brak"/>
          <w:rFonts w:ascii="Verdana" w:eastAsia="Verdana" w:hAnsi="Verdana" w:cs="Verdana"/>
          <w:b/>
          <w:bCs/>
          <w:sz w:val="18"/>
          <w:szCs w:val="18"/>
        </w:rPr>
      </w:pPr>
    </w:p>
    <w:p w14:paraId="09F4728A" w14:textId="77777777" w:rsidR="0032345E" w:rsidRDefault="0032345E">
      <w:pPr>
        <w:rPr>
          <w:rStyle w:val="Brak"/>
          <w:rFonts w:ascii="Verdana" w:eastAsia="Verdana" w:hAnsi="Verdana" w:cs="Verdana"/>
          <w:b/>
          <w:bCs/>
          <w:sz w:val="18"/>
          <w:szCs w:val="18"/>
        </w:rPr>
      </w:pPr>
    </w:p>
    <w:p w14:paraId="01DABE20" w14:textId="77777777" w:rsidR="0032345E" w:rsidRDefault="0032345E">
      <w:pPr>
        <w:rPr>
          <w:rStyle w:val="Brak"/>
          <w:rFonts w:ascii="Verdana" w:eastAsia="Verdana" w:hAnsi="Verdana" w:cs="Verdana"/>
          <w:b/>
          <w:bCs/>
          <w:sz w:val="18"/>
          <w:szCs w:val="18"/>
        </w:rPr>
      </w:pPr>
    </w:p>
    <w:p w14:paraId="3FBC889F" w14:textId="77777777" w:rsidR="0032345E" w:rsidRDefault="00EB2F12" w:rsidP="005B6B60">
      <w:pPr>
        <w:numPr>
          <w:ilvl w:val="0"/>
          <w:numId w:val="76"/>
        </w:numPr>
        <w:rPr>
          <w:rFonts w:ascii="Verdana" w:hAnsi="Verdana"/>
          <w:b/>
          <w:bCs/>
          <w:sz w:val="18"/>
          <w:szCs w:val="18"/>
        </w:rPr>
      </w:pPr>
      <w:r>
        <w:rPr>
          <w:rStyle w:val="Brak"/>
          <w:rFonts w:ascii="Verdana" w:hAnsi="Verdana"/>
          <w:b/>
          <w:bCs/>
          <w:sz w:val="18"/>
          <w:szCs w:val="18"/>
        </w:rPr>
        <w:t xml:space="preserve">CERTIFICATES </w:t>
      </w:r>
    </w:p>
    <w:p w14:paraId="3ED2220B" w14:textId="77777777" w:rsidR="0032345E" w:rsidRDefault="0032345E">
      <w:pPr>
        <w:spacing w:line="360" w:lineRule="auto"/>
        <w:ind w:left="720"/>
        <w:rPr>
          <w:rStyle w:val="Brak"/>
          <w:rFonts w:ascii="Verdana" w:eastAsia="Verdana" w:hAnsi="Verdana" w:cs="Verdana"/>
          <w:b/>
          <w:bCs/>
          <w:sz w:val="18"/>
          <w:szCs w:val="18"/>
        </w:rPr>
      </w:pPr>
    </w:p>
    <w:p w14:paraId="1E70C828" w14:textId="5441B57D"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of origin (Certificate of Origin - GSP form A):</w:t>
      </w:r>
      <w:r>
        <w:rPr>
          <w:rStyle w:val="Brak"/>
          <w:rFonts w:ascii="Verdana" w:hAnsi="Verdana"/>
          <w:sz w:val="18"/>
          <w:szCs w:val="18"/>
        </w:rPr>
        <w:tab/>
      </w:r>
      <w:r>
        <w:rPr>
          <w:rStyle w:val="Brak"/>
          <w:rFonts w:ascii="Verdana" w:hAnsi="Verdana"/>
          <w:sz w:val="18"/>
          <w:szCs w:val="18"/>
        </w:rPr>
        <w:tab/>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original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copy   </w:t>
      </w:r>
      <w:r>
        <w:rPr>
          <w:rStyle w:val="Brak"/>
          <w:rFonts w:ascii="Verdana" w:eastAsia="Verdana" w:hAnsi="Verdana" w:cs="Verdana"/>
          <w:b/>
          <w:bCs/>
          <w:sz w:val="18"/>
          <w:szCs w:val="18"/>
        </w:rPr>
        <w:tab/>
      </w:r>
    </w:p>
    <w:p w14:paraId="67BB56EF" w14:textId="134201EB"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of origin (EUR 1):                                      </w:t>
      </w:r>
      <w:r>
        <w:rPr>
          <w:rStyle w:val="Brak"/>
          <w:rFonts w:ascii="Verdana" w:hAnsi="Verdana"/>
          <w:sz w:val="18"/>
          <w:szCs w:val="18"/>
        </w:rPr>
        <w:tab/>
      </w:r>
      <w:r>
        <w:rPr>
          <w:rStyle w:val="Brak"/>
          <w:rFonts w:ascii="Verdana" w:hAnsi="Verdana"/>
          <w:sz w:val="18"/>
          <w:szCs w:val="18"/>
        </w:rPr>
        <w:tab/>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original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copy  </w:t>
      </w:r>
    </w:p>
    <w:p w14:paraId="1902F5B4" w14:textId="62FC009A" w:rsidR="0032345E" w:rsidRDefault="003B4D19">
      <w:pPr>
        <w:spacing w:line="360" w:lineRule="auto"/>
        <w:rPr>
          <w:rStyle w:val="Brak"/>
          <w:rFonts w:ascii="Verdana" w:eastAsia="Verdana" w:hAnsi="Verdana" w:cs="Verdana"/>
          <w:sz w:val="18"/>
          <w:szCs w:val="18"/>
        </w:rPr>
      </w:pP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 of origin issued by:  ………………………………………….  </w:t>
      </w:r>
      <w:r>
        <w:rPr>
          <w:rStyle w:val="Brak"/>
          <w:rFonts w:ascii="Verdana" w:hAnsi="Verdana"/>
          <w:sz w:val="18"/>
          <w:szCs w:val="18"/>
        </w:rPr>
        <w:t xml:space="preserve">               </w:t>
      </w: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original     </w:t>
      </w: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copy</w:t>
      </w:r>
    </w:p>
    <w:p w14:paraId="2198BCEE" w14:textId="1E3276D0"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other:…………………………. issued by:……………………………  </w:t>
      </w:r>
      <w:r w:rsidR="003B4D19">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original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copy  </w:t>
      </w:r>
    </w:p>
    <w:p w14:paraId="7B94B553" w14:textId="77777777"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Including the data ……………………………………………………………………………………………………………………………</w:t>
      </w:r>
    </w:p>
    <w:p w14:paraId="12FD1A34" w14:textId="77777777" w:rsidR="0032345E" w:rsidRDefault="0032345E">
      <w:pPr>
        <w:rPr>
          <w:rStyle w:val="Brak"/>
          <w:rFonts w:ascii="Verdana" w:eastAsia="Verdana" w:hAnsi="Verdana" w:cs="Verdana"/>
          <w:sz w:val="18"/>
          <w:szCs w:val="18"/>
        </w:rPr>
      </w:pPr>
    </w:p>
    <w:p w14:paraId="12E309D8" w14:textId="77777777" w:rsidR="0032345E" w:rsidRDefault="0032345E">
      <w:pPr>
        <w:rPr>
          <w:rStyle w:val="Brak"/>
          <w:rFonts w:ascii="Verdana" w:eastAsia="Verdana" w:hAnsi="Verdana" w:cs="Verdana"/>
          <w:sz w:val="18"/>
          <w:szCs w:val="18"/>
        </w:rPr>
      </w:pPr>
    </w:p>
    <w:p w14:paraId="2AFD6BDA" w14:textId="77777777" w:rsidR="0032345E" w:rsidRDefault="00EB2F12" w:rsidP="005B6B60">
      <w:pPr>
        <w:numPr>
          <w:ilvl w:val="0"/>
          <w:numId w:val="76"/>
        </w:numPr>
        <w:rPr>
          <w:rFonts w:ascii="Verdana" w:hAnsi="Verdana"/>
          <w:b/>
          <w:bCs/>
          <w:sz w:val="18"/>
          <w:szCs w:val="18"/>
        </w:rPr>
      </w:pPr>
      <w:r>
        <w:rPr>
          <w:rStyle w:val="Brak"/>
          <w:rFonts w:ascii="Verdana" w:hAnsi="Verdana"/>
          <w:b/>
          <w:bCs/>
          <w:sz w:val="18"/>
          <w:szCs w:val="18"/>
        </w:rPr>
        <w:t>OTHER DOCUMENTS:</w:t>
      </w:r>
    </w:p>
    <w:p w14:paraId="571F4F81" w14:textId="77777777" w:rsidR="0032345E" w:rsidRDefault="0032345E">
      <w:pPr>
        <w:ind w:left="720"/>
        <w:rPr>
          <w:rStyle w:val="Brak"/>
          <w:rFonts w:ascii="Verdana" w:eastAsia="Verdana" w:hAnsi="Verdana" w:cs="Verdana"/>
          <w:b/>
          <w:bCs/>
          <w:sz w:val="18"/>
          <w:szCs w:val="18"/>
        </w:rPr>
      </w:pPr>
    </w:p>
    <w:p w14:paraId="6739E260" w14:textId="4C1B905E" w:rsidR="0032345E" w:rsidRDefault="003B4D19">
      <w:pPr>
        <w:spacing w:line="360" w:lineRule="auto"/>
        <w:rPr>
          <w:rStyle w:val="Brak"/>
          <w:rFonts w:ascii="Verdana" w:eastAsia="Verdana" w:hAnsi="Verdana" w:cs="Verdana"/>
          <w:sz w:val="18"/>
          <w:szCs w:val="18"/>
        </w:rPr>
      </w:pP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 </w:t>
      </w:r>
      <w:r w:rsidR="00EB2F12">
        <w:rPr>
          <w:rStyle w:val="Brak"/>
          <w:rFonts w:ascii="Verdana" w:hAnsi="Verdana"/>
          <w:b/>
          <w:bCs/>
          <w:sz w:val="18"/>
          <w:szCs w:val="18"/>
          <w:u w:val="single"/>
        </w:rPr>
        <w:t xml:space="preserve">packing list </w:t>
      </w:r>
      <w:r w:rsidR="00EB2F12">
        <w:rPr>
          <w:rStyle w:val="Brak"/>
          <w:rFonts w:ascii="Verdana" w:hAnsi="Verdana"/>
          <w:sz w:val="18"/>
          <w:szCs w:val="18"/>
        </w:rPr>
        <w:t xml:space="preserve">                                              </w:t>
      </w:r>
      <w:r w:rsidR="00EB2F12">
        <w:rPr>
          <w:rStyle w:val="Brak"/>
          <w:rFonts w:ascii="Verdana" w:hAnsi="Verdana"/>
          <w:sz w:val="18"/>
          <w:szCs w:val="18"/>
        </w:rPr>
        <w:tab/>
        <w:t xml:space="preserve">  </w:t>
      </w: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   original  </w:t>
      </w:r>
      <w:r>
        <w:rPr>
          <w:rStyle w:val="Brak"/>
          <w:rFonts w:ascii="Verdana" w:hAnsi="Verdana"/>
          <w:sz w:val="18"/>
          <w:szCs w:val="18"/>
        </w:rPr>
        <w:t xml:space="preserve">  </w:t>
      </w:r>
      <w:r w:rsidRPr="00D215E0">
        <w:rPr>
          <w:rFonts w:ascii="Verdana" w:hAnsi="Verdana" w:cs="PKO Bank Polski Rg"/>
          <w:sz w:val="18"/>
          <w:szCs w:val="18"/>
        </w:rPr>
        <w:fldChar w:fldCharType="begin">
          <w:ffData>
            <w:name w:val="Wybór41"/>
            <w:enabled/>
            <w:calcOnExit w:val="0"/>
            <w:checkBox>
              <w:sizeAuto/>
              <w:default w:val="0"/>
            </w:checkBox>
          </w:ffData>
        </w:fldChar>
      </w:r>
      <w:r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Pr="00D215E0">
        <w:rPr>
          <w:rFonts w:ascii="Verdana" w:hAnsi="Verdana" w:cs="PKO Bank Polski Rg"/>
          <w:sz w:val="18"/>
          <w:szCs w:val="18"/>
        </w:rPr>
        <w:fldChar w:fldCharType="end"/>
      </w:r>
      <w:r w:rsidRPr="00D215E0">
        <w:rPr>
          <w:rFonts w:ascii="Verdana" w:hAnsi="Verdana" w:cs="PKO Bank Polski Rg"/>
          <w:sz w:val="18"/>
          <w:szCs w:val="18"/>
        </w:rPr>
        <w:t xml:space="preserve"> </w:t>
      </w:r>
      <w:r w:rsidR="00EB2F12">
        <w:rPr>
          <w:rStyle w:val="Brak"/>
          <w:rFonts w:ascii="Verdana" w:hAnsi="Verdana"/>
          <w:sz w:val="18"/>
          <w:szCs w:val="18"/>
        </w:rPr>
        <w:t xml:space="preserve">  copy  </w:t>
      </w:r>
    </w:p>
    <w:p w14:paraId="32AE66E6" w14:textId="03DAD0E8" w:rsidR="0032345E" w:rsidRDefault="00EB2F12">
      <w:pPr>
        <w:spacing w:line="360" w:lineRule="auto"/>
        <w:rPr>
          <w:rStyle w:val="Brak"/>
          <w:rFonts w:ascii="Verdana" w:eastAsia="Verdana" w:hAnsi="Verdana" w:cs="Verdana"/>
          <w:sz w:val="18"/>
          <w:szCs w:val="18"/>
        </w:rPr>
      </w:pPr>
      <w:r>
        <w:rPr>
          <w:rStyle w:val="Brak"/>
          <w:rFonts w:ascii="Verdana" w:hAnsi="Verdana"/>
          <w:sz w:val="18"/>
          <w:szCs w:val="18"/>
        </w:rPr>
        <w:t xml:space="preserve"> other: …………………………………………………………              </w:t>
      </w:r>
      <w:r w:rsidR="003B4D19">
        <w:rPr>
          <w:rStyle w:val="Brak"/>
          <w:rFonts w:ascii="Verdana" w:hAnsi="Verdana"/>
          <w:sz w:val="18"/>
          <w:szCs w:val="18"/>
        </w:rPr>
        <w:t xml:space="preserve"> </w:t>
      </w:r>
      <w:r>
        <w:rPr>
          <w:rStyle w:val="Brak"/>
          <w:rFonts w:ascii="Verdana" w:hAnsi="Verdana"/>
          <w:sz w:val="18"/>
          <w:szCs w:val="18"/>
        </w:rPr>
        <w:t xml:space="preserve">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   original    </w:t>
      </w:r>
      <w:r w:rsidR="003B4D19" w:rsidRPr="00D215E0">
        <w:rPr>
          <w:rFonts w:ascii="Verdana" w:hAnsi="Verdana" w:cs="PKO Bank Polski Rg"/>
          <w:sz w:val="18"/>
          <w:szCs w:val="18"/>
        </w:rPr>
        <w:fldChar w:fldCharType="begin">
          <w:ffData>
            <w:name w:val="Wybór41"/>
            <w:enabled/>
            <w:calcOnExit w:val="0"/>
            <w:checkBox>
              <w:sizeAuto/>
              <w:default w:val="0"/>
            </w:checkBox>
          </w:ffData>
        </w:fldChar>
      </w:r>
      <w:r w:rsidR="003B4D19" w:rsidRPr="00D215E0">
        <w:rPr>
          <w:rFonts w:ascii="Verdana" w:hAnsi="Verdana" w:cs="PKO Bank Polski Rg"/>
          <w:sz w:val="18"/>
          <w:szCs w:val="18"/>
        </w:rPr>
        <w:instrText xml:space="preserve"> FORMCHECKBOX </w:instrText>
      </w:r>
      <w:r w:rsidR="00190C74">
        <w:rPr>
          <w:rFonts w:ascii="Verdana" w:hAnsi="Verdana" w:cs="PKO Bank Polski Rg"/>
          <w:sz w:val="18"/>
          <w:szCs w:val="18"/>
        </w:rPr>
      </w:r>
      <w:r w:rsidR="00190C74">
        <w:rPr>
          <w:rFonts w:ascii="Verdana" w:hAnsi="Verdana" w:cs="PKO Bank Polski Rg"/>
          <w:sz w:val="18"/>
          <w:szCs w:val="18"/>
        </w:rPr>
        <w:fldChar w:fldCharType="separate"/>
      </w:r>
      <w:r w:rsidR="003B4D19" w:rsidRPr="00D215E0">
        <w:rPr>
          <w:rFonts w:ascii="Verdana" w:hAnsi="Verdana" w:cs="PKO Bank Polski Rg"/>
          <w:sz w:val="18"/>
          <w:szCs w:val="18"/>
        </w:rPr>
        <w:fldChar w:fldCharType="end"/>
      </w:r>
      <w:r w:rsidR="003B4D19" w:rsidRPr="00D215E0">
        <w:rPr>
          <w:rFonts w:ascii="Verdana" w:hAnsi="Verdana" w:cs="PKO Bank Polski Rg"/>
          <w:sz w:val="18"/>
          <w:szCs w:val="18"/>
        </w:rPr>
        <w:t xml:space="preserve"> </w:t>
      </w:r>
      <w:r>
        <w:rPr>
          <w:rStyle w:val="Brak"/>
          <w:rFonts w:ascii="Verdana" w:hAnsi="Verdana"/>
          <w:sz w:val="18"/>
          <w:szCs w:val="18"/>
        </w:rPr>
        <w:t xml:space="preserve">copy  </w:t>
      </w:r>
    </w:p>
    <w:p w14:paraId="67AE6037" w14:textId="77777777" w:rsidR="0032345E" w:rsidRDefault="0032345E">
      <w:pPr>
        <w:rPr>
          <w:rStyle w:val="Brak"/>
          <w:rFonts w:ascii="Verdana" w:eastAsia="Verdana" w:hAnsi="Verdana" w:cs="Verdana"/>
          <w:b/>
          <w:bCs/>
          <w:sz w:val="18"/>
          <w:szCs w:val="18"/>
        </w:rPr>
      </w:pPr>
    </w:p>
    <w:p w14:paraId="27AE15F1" w14:textId="77777777" w:rsidR="0032345E" w:rsidRDefault="0032345E">
      <w:pPr>
        <w:rPr>
          <w:rStyle w:val="Brak"/>
          <w:rFonts w:ascii="Verdana" w:eastAsia="Verdana" w:hAnsi="Verdana" w:cs="Verdana"/>
          <w:b/>
          <w:bCs/>
          <w:sz w:val="18"/>
          <w:szCs w:val="18"/>
        </w:rPr>
      </w:pPr>
    </w:p>
    <w:p w14:paraId="5C8C90F8" w14:textId="77777777" w:rsidR="0032345E" w:rsidRDefault="0032345E">
      <w:pPr>
        <w:rPr>
          <w:rStyle w:val="Brak"/>
          <w:rFonts w:ascii="Verdana" w:eastAsia="Verdana" w:hAnsi="Verdana" w:cs="Verdana"/>
          <w:sz w:val="18"/>
          <w:szCs w:val="18"/>
        </w:rPr>
      </w:pPr>
    </w:p>
    <w:p w14:paraId="17A272CE" w14:textId="77777777" w:rsidR="0032345E" w:rsidRDefault="00EB2F12" w:rsidP="005B6B60">
      <w:pPr>
        <w:numPr>
          <w:ilvl w:val="0"/>
          <w:numId w:val="76"/>
        </w:numPr>
        <w:rPr>
          <w:rFonts w:ascii="Verdana" w:hAnsi="Verdana"/>
          <w:b/>
          <w:bCs/>
          <w:sz w:val="18"/>
          <w:szCs w:val="18"/>
        </w:rPr>
      </w:pPr>
      <w:r>
        <w:rPr>
          <w:rStyle w:val="Brak"/>
          <w:rFonts w:ascii="Verdana" w:hAnsi="Verdana"/>
          <w:b/>
          <w:bCs/>
          <w:sz w:val="18"/>
          <w:szCs w:val="18"/>
        </w:rPr>
        <w:t>DESCRIPTION OF REQUIRED DOCUMENTS:</w:t>
      </w:r>
    </w:p>
    <w:p w14:paraId="4E1B1437" w14:textId="77777777" w:rsidR="0032345E" w:rsidRDefault="0032345E">
      <w:pPr>
        <w:ind w:left="720"/>
        <w:rPr>
          <w:rStyle w:val="Brak"/>
          <w:rFonts w:ascii="Verdana" w:eastAsia="Verdana" w:hAnsi="Verdana" w:cs="Verdana"/>
          <w:b/>
          <w:bCs/>
          <w:sz w:val="18"/>
          <w:szCs w:val="18"/>
        </w:rPr>
      </w:pPr>
    </w:p>
    <w:p w14:paraId="7FE3517A" w14:textId="77777777" w:rsidR="0032345E" w:rsidRDefault="00EB2F12">
      <w:pPr>
        <w:rPr>
          <w:rStyle w:val="Brak"/>
          <w:sz w:val="18"/>
          <w:szCs w:val="18"/>
        </w:rPr>
      </w:pPr>
      <w:r>
        <w:rPr>
          <w:rStyle w:val="Brak"/>
          <w:sz w:val="18"/>
          <w:szCs w:val="18"/>
        </w:rPr>
        <w:t>………………………………………………………………………………………………………………………………………………………………………………………………………………………………………………………………………………………………………….</w:t>
      </w:r>
    </w:p>
    <w:p w14:paraId="4EB9AACF" w14:textId="77777777" w:rsidR="0032345E" w:rsidRDefault="0032345E">
      <w:pPr>
        <w:tabs>
          <w:tab w:val="left" w:pos="360"/>
        </w:tabs>
        <w:jc w:val="both"/>
        <w:rPr>
          <w:rStyle w:val="Brak"/>
          <w:sz w:val="18"/>
          <w:szCs w:val="18"/>
        </w:rPr>
      </w:pPr>
    </w:p>
    <w:p w14:paraId="43DA99D8" w14:textId="77777777" w:rsidR="0032345E" w:rsidRDefault="00EB2F12">
      <w:pPr>
        <w:tabs>
          <w:tab w:val="left" w:pos="180"/>
          <w:tab w:val="left" w:pos="1068"/>
        </w:tabs>
        <w:spacing w:line="360" w:lineRule="auto"/>
      </w:pPr>
      <w:r>
        <w:rPr>
          <w:rStyle w:val="Brak"/>
          <w:rFonts w:ascii="Verdana" w:hAnsi="Verdana"/>
          <w:sz w:val="18"/>
          <w:szCs w:val="18"/>
        </w:rPr>
        <w:t xml:space="preserve"> </w:t>
      </w:r>
    </w:p>
    <w:sectPr w:rsidR="0032345E">
      <w:head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104A" w14:textId="77777777" w:rsidR="00EB2F12" w:rsidRDefault="00EB2F12">
      <w:r>
        <w:separator/>
      </w:r>
    </w:p>
  </w:endnote>
  <w:endnote w:type="continuationSeparator" w:id="0">
    <w:p w14:paraId="7AE9797D" w14:textId="77777777" w:rsidR="00EB2F12" w:rsidRDefault="00EB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KO Bank Polski Rg">
    <w:altName w:val="Times New Roman"/>
    <w:charset w:val="EE"/>
    <w:family w:val="auto"/>
    <w:pitch w:val="variable"/>
    <w:sig w:usb0="800000AF" w:usb1="4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B3D8" w14:textId="742D3EB9" w:rsidR="0032345E" w:rsidRDefault="001658C5" w:rsidP="001658C5">
    <w:pPr>
      <w:pStyle w:val="Stopka"/>
      <w:tabs>
        <w:tab w:val="clear" w:pos="4536"/>
        <w:tab w:val="left" w:pos="5387"/>
        <w:tab w:val="left" w:pos="5529"/>
        <w:tab w:val="left" w:pos="6096"/>
        <w:tab w:val="left" w:pos="7655"/>
        <w:tab w:val="left" w:pos="7797"/>
      </w:tabs>
      <w:jc w:val="right"/>
    </w:pPr>
    <w:r>
      <w:rPr>
        <w:rFonts w:ascii="Verdana" w:hAnsi="Verdana"/>
        <w:sz w:val="16"/>
        <w:szCs w:val="16"/>
      </w:rPr>
      <w:t xml:space="preserve">                                                                       </w:t>
    </w:r>
    <w:r w:rsidR="00EB2F12">
      <w:rPr>
        <w:rFonts w:ascii="Verdana" w:hAnsi="Verdana"/>
        <w:sz w:val="16"/>
        <w:szCs w:val="16"/>
      </w:rPr>
      <w:t>FO-Z/ŁIT/8/2023/</w:t>
    </w:r>
    <w:r w:rsidR="00E03879">
      <w:rPr>
        <w:rFonts w:ascii="Verdana" w:hAnsi="Verdana"/>
        <w:sz w:val="16"/>
        <w:szCs w:val="16"/>
      </w:rPr>
      <w:t>N</w:t>
    </w:r>
    <w:r w:rsidR="00EB2F12">
      <w:rPr>
        <w:rFonts w:ascii="Verdana" w:hAnsi="Verdana"/>
        <w:sz w:val="16"/>
        <w:szCs w:val="16"/>
      </w:rPr>
      <w:tab/>
    </w:r>
    <w:r w:rsidR="00EB2F12">
      <w:rPr>
        <w:color w:val="FFFFFF"/>
        <w:u w:color="FFFFFF"/>
      </w:rPr>
      <w:fldChar w:fldCharType="begin"/>
    </w:r>
    <w:r w:rsidR="00EB2F12">
      <w:rPr>
        <w:color w:val="FFFFFF"/>
        <w:u w:color="FFFFFF"/>
      </w:rPr>
      <w:instrText xml:space="preserve"> PAGE </w:instrText>
    </w:r>
    <w:r w:rsidR="00EB2F12">
      <w:rPr>
        <w:color w:val="FFFFFF"/>
        <w:u w:color="FFFFFF"/>
      </w:rPr>
      <w:fldChar w:fldCharType="separate"/>
    </w:r>
    <w:r>
      <w:rPr>
        <w:noProof/>
        <w:color w:val="FFFFFF"/>
        <w:u w:color="FFFFFF"/>
      </w:rPr>
      <w:t>2</w:t>
    </w:r>
    <w:r w:rsidR="00EB2F12">
      <w:rPr>
        <w:color w:val="FFFFFF"/>
        <w:u w:color="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549" w14:textId="7D9CB455" w:rsidR="0032345E" w:rsidRDefault="00EB2F12">
    <w:pPr>
      <w:pStyle w:val="Stopka"/>
      <w:jc w:val="center"/>
    </w:pPr>
    <w:r>
      <w:rPr>
        <w:rFonts w:ascii="Verdana" w:hAnsi="Verdana"/>
        <w:sz w:val="16"/>
        <w:szCs w:val="16"/>
      </w:rPr>
      <w:t xml:space="preserve">                                                                                                                               FO-Z/ŁIT/8/2023/N</w:t>
    </w:r>
    <w:r>
      <w:rPr>
        <w:rFonts w:ascii="Verdana" w:hAnsi="Verdana"/>
        <w:sz w:val="16"/>
        <w:szCs w:val="16"/>
      </w:rPr>
      <w:tab/>
    </w:r>
    <w:r>
      <w:rPr>
        <w:color w:val="FFFFFF"/>
        <w:u w:color="FFFFFF"/>
      </w:rPr>
      <w:fldChar w:fldCharType="begin"/>
    </w:r>
    <w:r>
      <w:rPr>
        <w:color w:val="FFFFFF"/>
        <w:u w:color="FFFFFF"/>
      </w:rPr>
      <w:instrText xml:space="preserve"> PAGE </w:instrText>
    </w:r>
    <w:r>
      <w:rPr>
        <w:color w:val="FFFFFF"/>
        <w:u w:color="FFFFFF"/>
      </w:rPr>
      <w:fldChar w:fldCharType="separate"/>
    </w:r>
    <w:r w:rsidR="001658C5">
      <w:rPr>
        <w:noProof/>
        <w:color w:val="FFFFFF"/>
        <w:u w:color="FFFFFF"/>
      </w:rPr>
      <w:t>1</w:t>
    </w:r>
    <w:r>
      <w:rPr>
        <w:color w:val="FFFFFF"/>
        <w:u w:color="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1D54" w14:textId="77777777" w:rsidR="0032345E" w:rsidRDefault="00EB2F12">
      <w:r>
        <w:separator/>
      </w:r>
    </w:p>
  </w:footnote>
  <w:footnote w:type="continuationSeparator" w:id="0">
    <w:p w14:paraId="15794C52" w14:textId="77777777" w:rsidR="0032345E" w:rsidRDefault="00EB2F12">
      <w:r>
        <w:continuationSeparator/>
      </w:r>
    </w:p>
  </w:footnote>
  <w:footnote w:type="continuationNotice" w:id="1">
    <w:p w14:paraId="49F70A80" w14:textId="77777777" w:rsidR="0032345E" w:rsidRDefault="0032345E"/>
  </w:footnote>
  <w:footnote w:id="2">
    <w:p w14:paraId="288815E9" w14:textId="77777777" w:rsidR="0032345E" w:rsidRDefault="00EB2F12">
      <w:pPr>
        <w:pStyle w:val="Tekstprzypisudolnego"/>
      </w:pPr>
      <w:r>
        <w:rPr>
          <w:rStyle w:val="Brak"/>
          <w:rFonts w:ascii="Verdana" w:eastAsia="Verdana" w:hAnsi="Verdana" w:cs="Verdana"/>
          <w:sz w:val="18"/>
          <w:szCs w:val="18"/>
          <w:vertAlign w:val="superscript"/>
        </w:rPr>
        <w:footnoteRef/>
      </w:r>
      <w:r>
        <w:rPr>
          <w:rStyle w:val="Brak"/>
          <w:rFonts w:ascii="Tahoma" w:hAnsi="Tahoma"/>
          <w:sz w:val="16"/>
          <w:szCs w:val="16"/>
        </w:rPr>
        <w:t xml:space="preserve"> If the Contractor does not provide personal data other than those directly relating to it or there is an exclusion from the application of the information obligation, in accordance with Article 13 Section 4 or Article 14 Section 5 of the GDPR, the Contractor does not submit the content of the statement (removal of the content of the statement, e.g., by deleting it).</w:t>
      </w:r>
    </w:p>
  </w:footnote>
  <w:footnote w:id="3">
    <w:p w14:paraId="07BD584D" w14:textId="77777777" w:rsidR="0032345E" w:rsidRDefault="00EB2F12">
      <w:pPr>
        <w:pStyle w:val="Tekstprzypisudolnego"/>
      </w:pPr>
      <w:r>
        <w:rPr>
          <w:rStyle w:val="Brak"/>
          <w:rFonts w:ascii="Verdana" w:eastAsia="Verdana" w:hAnsi="Verdana" w:cs="Verdana"/>
          <w:sz w:val="18"/>
          <w:szCs w:val="18"/>
          <w:shd w:val="clear" w:color="auto" w:fill="FFFF00"/>
          <w:vertAlign w:val="superscript"/>
        </w:rPr>
        <w:footnoteRef/>
      </w:r>
      <w:r>
        <w:rPr>
          <w:rStyle w:val="Brak"/>
          <w:rFonts w:eastAsia="Arial Unicode MS" w:cs="Arial Unicode MS"/>
        </w:rPr>
        <w:t xml:space="preserve"> </w:t>
      </w:r>
      <w:r>
        <w:rPr>
          <w:rStyle w:val="Brak"/>
          <w:rFonts w:eastAsia="Arial Unicode MS" w:cs="Arial Unicode MS"/>
          <w:i/>
          <w:iCs/>
          <w:sz w:val="16"/>
          <w:szCs w:val="16"/>
        </w:rPr>
        <w:t>The Agreement is deemed concluded when signed by both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BF46" w14:textId="77777777" w:rsidR="0032345E" w:rsidRDefault="00EB2F12">
    <w:pPr>
      <w:jc w:val="center"/>
    </w:pPr>
    <w:r>
      <w:rPr>
        <w:rFonts w:ascii="Verdana" w:hAnsi="Verdana"/>
        <w:position w:val="12"/>
        <w:sz w:val="18"/>
        <w:szCs w:val="18"/>
      </w:rPr>
      <w:t>FO-Z/ŁIT/8/2023/N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B43C" w14:textId="77777777" w:rsidR="0032345E" w:rsidRDefault="0032345E">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EB2"/>
    <w:multiLevelType w:val="hybridMultilevel"/>
    <w:tmpl w:val="84C4F186"/>
    <w:styleLink w:val="Zaimportowanystyl30"/>
    <w:lvl w:ilvl="0" w:tplc="2FA09850">
      <w:start w:val="1"/>
      <w:numFmt w:val="upperRoman"/>
      <w:lvlText w:val="%1."/>
      <w:lvlJc w:val="left"/>
      <w:pPr>
        <w:ind w:left="644" w:hanging="474"/>
      </w:pPr>
      <w:rPr>
        <w:rFonts w:hAnsi="Arial Unicode MS"/>
        <w:caps w:val="0"/>
        <w:smallCaps w:val="0"/>
        <w:strike w:val="0"/>
        <w:dstrike w:val="0"/>
        <w:outline w:val="0"/>
        <w:emboss w:val="0"/>
        <w:imprint w:val="0"/>
        <w:spacing w:val="0"/>
        <w:w w:val="100"/>
        <w:kern w:val="0"/>
        <w:position w:val="0"/>
        <w:highlight w:val="none"/>
        <w:vertAlign w:val="baseline"/>
      </w:rPr>
    </w:lvl>
    <w:lvl w:ilvl="1" w:tplc="DCE25F4E">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909C2EF4">
      <w:start w:val="1"/>
      <w:numFmt w:val="lowerRoman"/>
      <w:lvlText w:val="%3."/>
      <w:lvlJc w:val="left"/>
      <w:pPr>
        <w:ind w:left="212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D104129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9F68BF8">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543265E4">
      <w:start w:val="1"/>
      <w:numFmt w:val="lowerRoman"/>
      <w:lvlText w:val="%6."/>
      <w:lvlJc w:val="left"/>
      <w:pPr>
        <w:ind w:left="4248" w:hanging="222"/>
      </w:pPr>
      <w:rPr>
        <w:rFonts w:hAnsi="Arial Unicode MS"/>
        <w:caps w:val="0"/>
        <w:smallCaps w:val="0"/>
        <w:strike w:val="0"/>
        <w:dstrike w:val="0"/>
        <w:outline w:val="0"/>
        <w:emboss w:val="0"/>
        <w:imprint w:val="0"/>
        <w:spacing w:val="0"/>
        <w:w w:val="100"/>
        <w:kern w:val="0"/>
        <w:position w:val="0"/>
        <w:highlight w:val="none"/>
        <w:vertAlign w:val="baseline"/>
      </w:rPr>
    </w:lvl>
    <w:lvl w:ilvl="6" w:tplc="3E78FE84">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D2E3EA4">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978C5200">
      <w:start w:val="1"/>
      <w:numFmt w:val="lowerRoman"/>
      <w:suff w:val="nothing"/>
      <w:lvlText w:val="%9."/>
      <w:lvlJc w:val="left"/>
      <w:pPr>
        <w:ind w:left="6372" w:hanging="1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D908CA"/>
    <w:multiLevelType w:val="hybridMultilevel"/>
    <w:tmpl w:val="BE86B9D4"/>
    <w:styleLink w:val="Zaimportowanystyl26"/>
    <w:lvl w:ilvl="0" w:tplc="A5BA4894">
      <w:start w:val="1"/>
      <w:numFmt w:val="decimal"/>
      <w:lvlText w:val="%1)"/>
      <w:lvlJc w:val="left"/>
      <w:pPr>
        <w:tabs>
          <w:tab w:val="left" w:pos="567"/>
        </w:tabs>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C526D52C">
      <w:start w:val="1"/>
      <w:numFmt w:val="lowerLetter"/>
      <w:lvlText w:val="%2)"/>
      <w:lvlJc w:val="left"/>
      <w:pPr>
        <w:tabs>
          <w:tab w:val="left" w:pos="567"/>
        </w:tabs>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7ED655E2">
      <w:start w:val="1"/>
      <w:numFmt w:val="lowerRoman"/>
      <w:suff w:val="nothing"/>
      <w:lvlText w:val="%3."/>
      <w:lvlJc w:val="left"/>
      <w:pPr>
        <w:tabs>
          <w:tab w:val="left" w:pos="567"/>
        </w:tabs>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 w:ilvl="3" w:tplc="578E5BA0">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9928596">
      <w:start w:val="1"/>
      <w:numFmt w:val="lowerLetter"/>
      <w:lvlText w:val="%5."/>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5" w:tplc="40321A70">
      <w:start w:val="1"/>
      <w:numFmt w:val="lowerRoman"/>
      <w:lvlText w:val="%6."/>
      <w:lvlJc w:val="left"/>
      <w:pPr>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 w:ilvl="6" w:tplc="B246AE34">
      <w:start w:val="1"/>
      <w:numFmt w:val="decimal"/>
      <w:lvlText w:val="%7."/>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7" w:tplc="70F007FE">
      <w:start w:val="1"/>
      <w:numFmt w:val="lowerLetter"/>
      <w:lvlText w:val="%8."/>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8" w:tplc="19DEA80A">
      <w:start w:val="1"/>
      <w:numFmt w:val="lowerRoman"/>
      <w:lvlText w:val="%9."/>
      <w:lvlJc w:val="left"/>
      <w:pPr>
        <w:tabs>
          <w:tab w:val="left" w:pos="567"/>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0E7E8A"/>
    <w:multiLevelType w:val="hybridMultilevel"/>
    <w:tmpl w:val="95625D1C"/>
    <w:styleLink w:val="Zaimportowanystyl19"/>
    <w:lvl w:ilvl="0" w:tplc="7C9AC236">
      <w:start w:val="1"/>
      <w:numFmt w:val="bullet"/>
      <w:lvlText w:val="·"/>
      <w:lvlJc w:val="left"/>
      <w:pPr>
        <w:tabs>
          <w:tab w:val="num" w:pos="708"/>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06752">
      <w:start w:val="1"/>
      <w:numFmt w:val="bullet"/>
      <w:lvlText w:val="o"/>
      <w:lvlJc w:val="left"/>
      <w:pPr>
        <w:tabs>
          <w:tab w:val="num" w:pos="1428"/>
        </w:tabs>
        <w:ind w:left="1287"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A2B352">
      <w:start w:val="1"/>
      <w:numFmt w:val="bullet"/>
      <w:lvlText w:val="▪"/>
      <w:lvlJc w:val="left"/>
      <w:pPr>
        <w:ind w:left="2007"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24F5AE">
      <w:start w:val="1"/>
      <w:numFmt w:val="bullet"/>
      <w:lvlText w:val="·"/>
      <w:lvlJc w:val="left"/>
      <w:pPr>
        <w:tabs>
          <w:tab w:val="num" w:pos="2868"/>
        </w:tabs>
        <w:ind w:left="2727"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DE4970">
      <w:start w:val="1"/>
      <w:numFmt w:val="bullet"/>
      <w:lvlText w:val="o"/>
      <w:lvlJc w:val="left"/>
      <w:pPr>
        <w:ind w:left="3447"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2081BA">
      <w:start w:val="1"/>
      <w:numFmt w:val="bullet"/>
      <w:lvlText w:val="▪"/>
      <w:lvlJc w:val="left"/>
      <w:pPr>
        <w:ind w:left="4167"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847A84">
      <w:start w:val="1"/>
      <w:numFmt w:val="bullet"/>
      <w:lvlText w:val="·"/>
      <w:lvlJc w:val="left"/>
      <w:pPr>
        <w:ind w:left="4887"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E03B8">
      <w:start w:val="1"/>
      <w:numFmt w:val="bullet"/>
      <w:lvlText w:val="o"/>
      <w:lvlJc w:val="left"/>
      <w:pPr>
        <w:ind w:left="5607"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DEECB0">
      <w:start w:val="1"/>
      <w:numFmt w:val="bullet"/>
      <w:lvlText w:val="▪"/>
      <w:lvlJc w:val="left"/>
      <w:pPr>
        <w:ind w:left="6327"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64FB2"/>
    <w:multiLevelType w:val="hybridMultilevel"/>
    <w:tmpl w:val="FA06444A"/>
    <w:numStyleLink w:val="Zaimportowanystyl17"/>
  </w:abstractNum>
  <w:abstractNum w:abstractNumId="4" w15:restartNumberingAfterBreak="0">
    <w:nsid w:val="11E77EA5"/>
    <w:multiLevelType w:val="hybridMultilevel"/>
    <w:tmpl w:val="851E76CA"/>
    <w:styleLink w:val="Zaimportowanystyl6"/>
    <w:lvl w:ilvl="0" w:tplc="9A3A4954">
      <w:start w:val="1"/>
      <w:numFmt w:val="decimal"/>
      <w:lvlText w:val="%1)"/>
      <w:lvlJc w:val="left"/>
      <w:pPr>
        <w:ind w:left="36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049550">
      <w:start w:val="1"/>
      <w:numFmt w:val="decimal"/>
      <w:lvlText w:val="%2)"/>
      <w:lvlJc w:val="left"/>
      <w:pPr>
        <w:tabs>
          <w:tab w:val="left" w:pos="362"/>
        </w:tabs>
        <w:ind w:left="108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05A4EE4">
      <w:start w:val="1"/>
      <w:numFmt w:val="decimal"/>
      <w:lvlText w:val="%3)"/>
      <w:lvlJc w:val="left"/>
      <w:pPr>
        <w:tabs>
          <w:tab w:val="left" w:pos="362"/>
        </w:tabs>
        <w:ind w:left="180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128458">
      <w:start w:val="1"/>
      <w:numFmt w:val="decimal"/>
      <w:lvlText w:val="%4)"/>
      <w:lvlJc w:val="left"/>
      <w:pPr>
        <w:tabs>
          <w:tab w:val="left" w:pos="362"/>
        </w:tabs>
        <w:ind w:left="252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D263618">
      <w:start w:val="1"/>
      <w:numFmt w:val="decimal"/>
      <w:lvlText w:val="%5)"/>
      <w:lvlJc w:val="left"/>
      <w:pPr>
        <w:tabs>
          <w:tab w:val="left" w:pos="362"/>
        </w:tabs>
        <w:ind w:left="324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C621CE">
      <w:start w:val="1"/>
      <w:numFmt w:val="decimal"/>
      <w:lvlText w:val="%6)"/>
      <w:lvlJc w:val="left"/>
      <w:pPr>
        <w:tabs>
          <w:tab w:val="left" w:pos="362"/>
        </w:tabs>
        <w:ind w:left="396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2A77C6">
      <w:start w:val="1"/>
      <w:numFmt w:val="decimal"/>
      <w:lvlText w:val="%7)"/>
      <w:lvlJc w:val="left"/>
      <w:pPr>
        <w:tabs>
          <w:tab w:val="left" w:pos="362"/>
        </w:tabs>
        <w:ind w:left="468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2CFB32">
      <w:start w:val="1"/>
      <w:numFmt w:val="decimal"/>
      <w:lvlText w:val="%8)"/>
      <w:lvlJc w:val="left"/>
      <w:pPr>
        <w:tabs>
          <w:tab w:val="left" w:pos="362"/>
        </w:tabs>
        <w:ind w:left="540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16EAAE">
      <w:start w:val="1"/>
      <w:numFmt w:val="decimal"/>
      <w:lvlText w:val="%9)"/>
      <w:lvlJc w:val="left"/>
      <w:pPr>
        <w:tabs>
          <w:tab w:val="left" w:pos="362"/>
        </w:tabs>
        <w:ind w:left="6122" w:hanging="362"/>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87C0432"/>
    <w:multiLevelType w:val="hybridMultilevel"/>
    <w:tmpl w:val="2E12F3A8"/>
    <w:numStyleLink w:val="Zaimportowanystyl32"/>
  </w:abstractNum>
  <w:abstractNum w:abstractNumId="6" w15:restartNumberingAfterBreak="0">
    <w:nsid w:val="1A0037C7"/>
    <w:multiLevelType w:val="hybridMultilevel"/>
    <w:tmpl w:val="FA06444A"/>
    <w:styleLink w:val="Zaimportowanystyl17"/>
    <w:lvl w:ilvl="0" w:tplc="48DA3A5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E18F8D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7C44CB84">
      <w:start w:val="1"/>
      <w:numFmt w:val="lowerRoman"/>
      <w:lvlText w:val="%3."/>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3" w:tplc="05ACE4C8">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7CB24632">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DD2A9FC">
      <w:start w:val="1"/>
      <w:numFmt w:val="lowerRoman"/>
      <w:lvlText w:val="%6."/>
      <w:lvlJc w:val="left"/>
      <w:pPr>
        <w:tabs>
          <w:tab w:val="left" w:pos="567"/>
        </w:tabs>
        <w:ind w:left="3600" w:hanging="582"/>
      </w:pPr>
      <w:rPr>
        <w:rFonts w:hAnsi="Arial Unicode MS"/>
        <w:caps w:val="0"/>
        <w:smallCaps w:val="0"/>
        <w:strike w:val="0"/>
        <w:dstrike w:val="0"/>
        <w:outline w:val="0"/>
        <w:emboss w:val="0"/>
        <w:imprint w:val="0"/>
        <w:spacing w:val="0"/>
        <w:w w:val="100"/>
        <w:kern w:val="0"/>
        <w:position w:val="0"/>
        <w:highlight w:val="none"/>
        <w:vertAlign w:val="baseline"/>
      </w:rPr>
    </w:lvl>
    <w:lvl w:ilvl="6" w:tplc="9EE2E376">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CE006922">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C18A83F4">
      <w:start w:val="1"/>
      <w:numFmt w:val="lowerRoman"/>
      <w:lvlText w:val="%9."/>
      <w:lvlJc w:val="left"/>
      <w:pPr>
        <w:tabs>
          <w:tab w:val="left" w:pos="567"/>
        </w:tabs>
        <w:ind w:left="5760"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5F72FE"/>
    <w:multiLevelType w:val="hybridMultilevel"/>
    <w:tmpl w:val="8F86A272"/>
    <w:styleLink w:val="Zaimportowanystyl27"/>
    <w:lvl w:ilvl="0" w:tplc="890401DC">
      <w:start w:val="1"/>
      <w:numFmt w:val="lowerLetter"/>
      <w:suff w:val="nothing"/>
      <w:lvlText w:val="%1)"/>
      <w:lvlJc w:val="left"/>
      <w:pPr>
        <w:tabs>
          <w:tab w:val="left" w:pos="567"/>
        </w:tabs>
        <w:ind w:left="1381"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D7EE8074">
      <w:start w:val="1"/>
      <w:numFmt w:val="lowerLetter"/>
      <w:suff w:val="nothing"/>
      <w:lvlText w:val="%2."/>
      <w:lvlJc w:val="left"/>
      <w:pPr>
        <w:tabs>
          <w:tab w:val="left" w:pos="567"/>
        </w:tabs>
        <w:ind w:left="2092" w:hanging="96"/>
      </w:pPr>
      <w:rPr>
        <w:rFonts w:hAnsi="Arial Unicode MS"/>
        <w:caps w:val="0"/>
        <w:smallCaps w:val="0"/>
        <w:strike w:val="0"/>
        <w:dstrike w:val="0"/>
        <w:outline w:val="0"/>
        <w:emboss w:val="0"/>
        <w:imprint w:val="0"/>
        <w:spacing w:val="0"/>
        <w:w w:val="100"/>
        <w:kern w:val="0"/>
        <w:position w:val="0"/>
        <w:highlight w:val="none"/>
        <w:vertAlign w:val="baseline"/>
      </w:rPr>
    </w:lvl>
    <w:lvl w:ilvl="2" w:tplc="55A64B86">
      <w:start w:val="1"/>
      <w:numFmt w:val="lowerRoman"/>
      <w:lvlText w:val="%3."/>
      <w:lvlJc w:val="left"/>
      <w:pPr>
        <w:tabs>
          <w:tab w:val="left" w:pos="567"/>
        </w:tabs>
        <w:ind w:left="3001"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B7066F0">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EAE907A">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5" w:tplc="103E8306">
      <w:start w:val="1"/>
      <w:numFmt w:val="lowerRoman"/>
      <w:lvlText w:val="%6."/>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6" w:tplc="23F0224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5C7624">
      <w:start w:val="1"/>
      <w:numFmt w:val="lowerLetter"/>
      <w:lvlText w:val="%8."/>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8" w:tplc="E9085642">
      <w:start w:val="1"/>
      <w:numFmt w:val="lowerRoman"/>
      <w:lvlText w:val="%9."/>
      <w:lvlJc w:val="left"/>
      <w:pPr>
        <w:tabs>
          <w:tab w:val="left" w:pos="284"/>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810D94"/>
    <w:multiLevelType w:val="hybridMultilevel"/>
    <w:tmpl w:val="3CF02B02"/>
    <w:styleLink w:val="Zaimportowanystyl18"/>
    <w:lvl w:ilvl="0" w:tplc="43DE13F2">
      <w:start w:val="1"/>
      <w:numFmt w:val="bullet"/>
      <w:lvlText w:val="·"/>
      <w:lvlJc w:val="left"/>
      <w:pPr>
        <w:tabs>
          <w:tab w:val="num" w:pos="708"/>
        </w:tabs>
        <w:ind w:left="72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3CEF06">
      <w:start w:val="1"/>
      <w:numFmt w:val="bullet"/>
      <w:lvlText w:val="o"/>
      <w:lvlJc w:val="left"/>
      <w:pPr>
        <w:tabs>
          <w:tab w:val="num" w:pos="1416"/>
        </w:tabs>
        <w:ind w:left="1428" w:hanging="1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2C55DC">
      <w:start w:val="1"/>
      <w:numFmt w:val="bullet"/>
      <w:lvlText w:val="▪"/>
      <w:lvlJc w:val="left"/>
      <w:pPr>
        <w:tabs>
          <w:tab w:val="num" w:pos="2160"/>
        </w:tabs>
        <w:ind w:left="217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369228">
      <w:start w:val="1"/>
      <w:numFmt w:val="bullet"/>
      <w:lvlText w:val="·"/>
      <w:lvlJc w:val="left"/>
      <w:pPr>
        <w:tabs>
          <w:tab w:val="num" w:pos="2832"/>
        </w:tabs>
        <w:ind w:left="2844" w:hanging="1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4EF002">
      <w:start w:val="1"/>
      <w:numFmt w:val="bullet"/>
      <w:lvlText w:val="o"/>
      <w:lvlJc w:val="left"/>
      <w:pPr>
        <w:tabs>
          <w:tab w:val="num" w:pos="3600"/>
        </w:tabs>
        <w:ind w:left="361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DCDF0C">
      <w:start w:val="1"/>
      <w:numFmt w:val="bullet"/>
      <w:lvlText w:val="▪"/>
      <w:lvlJc w:val="left"/>
      <w:pPr>
        <w:tabs>
          <w:tab w:val="num" w:pos="4320"/>
        </w:tabs>
        <w:ind w:left="433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60BC44">
      <w:start w:val="1"/>
      <w:numFmt w:val="bullet"/>
      <w:lvlText w:val="·"/>
      <w:lvlJc w:val="left"/>
      <w:pPr>
        <w:tabs>
          <w:tab w:val="num" w:pos="5040"/>
        </w:tabs>
        <w:ind w:left="5052" w:hanging="1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888CE8">
      <w:start w:val="1"/>
      <w:numFmt w:val="bullet"/>
      <w:lvlText w:val="o"/>
      <w:lvlJc w:val="left"/>
      <w:pPr>
        <w:tabs>
          <w:tab w:val="num" w:pos="5760"/>
        </w:tabs>
        <w:ind w:left="577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929C50">
      <w:start w:val="1"/>
      <w:numFmt w:val="bullet"/>
      <w:lvlText w:val="▪"/>
      <w:lvlJc w:val="left"/>
      <w:pPr>
        <w:tabs>
          <w:tab w:val="num" w:pos="6480"/>
        </w:tabs>
        <w:ind w:left="649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962666"/>
    <w:multiLevelType w:val="hybridMultilevel"/>
    <w:tmpl w:val="B060ED22"/>
    <w:numStyleLink w:val="Zaimportowanystyl14"/>
  </w:abstractNum>
  <w:abstractNum w:abstractNumId="10" w15:restartNumberingAfterBreak="0">
    <w:nsid w:val="1B4F5969"/>
    <w:multiLevelType w:val="hybridMultilevel"/>
    <w:tmpl w:val="C9A666B6"/>
    <w:styleLink w:val="Zaimportowanystyl31"/>
    <w:lvl w:ilvl="0" w:tplc="AA08704E">
      <w:start w:val="1"/>
      <w:numFmt w:val="upperRoman"/>
      <w:suff w:val="nothing"/>
      <w:lvlText w:val="%1."/>
      <w:lvlJc w:val="left"/>
      <w:pPr>
        <w:ind w:left="114" w:hanging="1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E21D2E">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96FE9A">
      <w:start w:val="1"/>
      <w:numFmt w:val="lowerRoman"/>
      <w:lvlText w:val="%3."/>
      <w:lvlJc w:val="left"/>
      <w:pPr>
        <w:ind w:left="2124"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D69998">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090B74E">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5FA0FF8">
      <w:start w:val="1"/>
      <w:numFmt w:val="lowerRoman"/>
      <w:lvlText w:val="%6."/>
      <w:lvlJc w:val="left"/>
      <w:pPr>
        <w:ind w:left="4248" w:hanging="2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16CE2E">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9A8EB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C8865A">
      <w:start w:val="1"/>
      <w:numFmt w:val="lowerRoman"/>
      <w:suff w:val="nothing"/>
      <w:lvlText w:val="%9."/>
      <w:lvlJc w:val="left"/>
      <w:pPr>
        <w:ind w:left="6372" w:hanging="18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D0751E4"/>
    <w:multiLevelType w:val="hybridMultilevel"/>
    <w:tmpl w:val="9940B476"/>
    <w:styleLink w:val="Zaimportowanystyl21"/>
    <w:lvl w:ilvl="0" w:tplc="B0F641D0">
      <w:start w:val="1"/>
      <w:numFmt w:val="decimal"/>
      <w:lvlText w:val="%1)"/>
      <w:lvlJc w:val="left"/>
      <w:pPr>
        <w:tabs>
          <w:tab w:val="left" w:pos="567"/>
          <w:tab w:val="left" w:pos="720"/>
          <w:tab w:val="left" w:pos="3090"/>
        </w:tabs>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40C43012">
      <w:start w:val="1"/>
      <w:numFmt w:val="lowerLetter"/>
      <w:lvlText w:val="%2)"/>
      <w:lvlJc w:val="left"/>
      <w:pPr>
        <w:tabs>
          <w:tab w:val="left" w:pos="567"/>
          <w:tab w:val="left" w:pos="720"/>
          <w:tab w:val="left" w:pos="3090"/>
        </w:tabs>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A92807F2">
      <w:start w:val="1"/>
      <w:numFmt w:val="lowerRoman"/>
      <w:suff w:val="nothing"/>
      <w:lvlText w:val="%3."/>
      <w:lvlJc w:val="left"/>
      <w:pPr>
        <w:tabs>
          <w:tab w:val="left" w:pos="567"/>
          <w:tab w:val="left" w:pos="720"/>
          <w:tab w:val="left" w:pos="3090"/>
        </w:tabs>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 w:ilvl="3" w:tplc="49F24C5E">
      <w:start w:val="1"/>
      <w:numFmt w:val="decimal"/>
      <w:lvlText w:val="%4."/>
      <w:lvlJc w:val="left"/>
      <w:pPr>
        <w:tabs>
          <w:tab w:val="left" w:pos="720"/>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81E3254">
      <w:start w:val="1"/>
      <w:numFmt w:val="lowerLetter"/>
      <w:lvlText w:val="%5."/>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5" w:tplc="0D7A7440">
      <w:start w:val="1"/>
      <w:numFmt w:val="lowerRoman"/>
      <w:lvlText w:val="%6."/>
      <w:lvlJc w:val="left"/>
      <w:pPr>
        <w:tabs>
          <w:tab w:val="left" w:pos="3090"/>
        </w:tabs>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 w:ilvl="6" w:tplc="464AD608">
      <w:start w:val="1"/>
      <w:numFmt w:val="decimal"/>
      <w:lvlText w:val="%7."/>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7" w:tplc="68DAE1BE">
      <w:start w:val="1"/>
      <w:numFmt w:val="lowerLetter"/>
      <w:lvlText w:val="%8."/>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8" w:tplc="CE52CFB0">
      <w:start w:val="1"/>
      <w:numFmt w:val="lowerRoman"/>
      <w:lvlText w:val="%9."/>
      <w:lvlJc w:val="left"/>
      <w:pPr>
        <w:tabs>
          <w:tab w:val="left" w:pos="567"/>
          <w:tab w:val="left" w:pos="720"/>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A77E99"/>
    <w:multiLevelType w:val="hybridMultilevel"/>
    <w:tmpl w:val="4B38F058"/>
    <w:numStyleLink w:val="Zaimportowanystyl23"/>
  </w:abstractNum>
  <w:abstractNum w:abstractNumId="13" w15:restartNumberingAfterBreak="0">
    <w:nsid w:val="265D78B4"/>
    <w:multiLevelType w:val="hybridMultilevel"/>
    <w:tmpl w:val="C1BA85DE"/>
    <w:styleLink w:val="Zaimportowanystyl3"/>
    <w:lvl w:ilvl="0" w:tplc="19369BF6">
      <w:start w:val="1"/>
      <w:numFmt w:val="lowerLetter"/>
      <w:suff w:val="nothing"/>
      <w:lvlText w:val="%1)"/>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8AC701A">
      <w:start w:val="1"/>
      <w:numFmt w:val="lowerLetter"/>
      <w:suff w:val="nothing"/>
      <w:lvlText w:val="%2."/>
      <w:lvlJc w:val="left"/>
      <w:pPr>
        <w:ind w:left="1287"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00C0119E">
      <w:start w:val="1"/>
      <w:numFmt w:val="lowerRoman"/>
      <w:lvlText w:val="%3."/>
      <w:lvlJc w:val="left"/>
      <w:pPr>
        <w:ind w:left="2007" w:hanging="618"/>
      </w:pPr>
      <w:rPr>
        <w:rFonts w:hAnsi="Arial Unicode MS"/>
        <w:caps w:val="0"/>
        <w:smallCaps w:val="0"/>
        <w:strike w:val="0"/>
        <w:dstrike w:val="0"/>
        <w:outline w:val="0"/>
        <w:emboss w:val="0"/>
        <w:imprint w:val="0"/>
        <w:spacing w:val="0"/>
        <w:w w:val="100"/>
        <w:kern w:val="0"/>
        <w:position w:val="0"/>
        <w:highlight w:val="none"/>
        <w:vertAlign w:val="baseline"/>
      </w:rPr>
    </w:lvl>
    <w:lvl w:ilvl="3" w:tplc="216224B0">
      <w:start w:val="1"/>
      <w:numFmt w:val="decimal"/>
      <w:lvlText w:val="%4."/>
      <w:lvlJc w:val="left"/>
      <w:pPr>
        <w:ind w:left="2727"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B82280F8">
      <w:start w:val="1"/>
      <w:numFmt w:val="lowerLetter"/>
      <w:lvlText w:val="%5."/>
      <w:lvlJc w:val="left"/>
      <w:pPr>
        <w:ind w:left="3447"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4EF0B73E">
      <w:start w:val="1"/>
      <w:numFmt w:val="lowerRoman"/>
      <w:lvlText w:val="%6."/>
      <w:lvlJc w:val="left"/>
      <w:pPr>
        <w:ind w:left="4167" w:hanging="582"/>
      </w:pPr>
      <w:rPr>
        <w:rFonts w:hAnsi="Arial Unicode MS"/>
        <w:caps w:val="0"/>
        <w:smallCaps w:val="0"/>
        <w:strike w:val="0"/>
        <w:dstrike w:val="0"/>
        <w:outline w:val="0"/>
        <w:emboss w:val="0"/>
        <w:imprint w:val="0"/>
        <w:spacing w:val="0"/>
        <w:w w:val="100"/>
        <w:kern w:val="0"/>
        <w:position w:val="0"/>
        <w:highlight w:val="none"/>
        <w:vertAlign w:val="baseline"/>
      </w:rPr>
    </w:lvl>
    <w:lvl w:ilvl="6" w:tplc="3BB8757A">
      <w:start w:val="1"/>
      <w:numFmt w:val="decimal"/>
      <w:lvlText w:val="%7."/>
      <w:lvlJc w:val="left"/>
      <w:pPr>
        <w:ind w:left="4887"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23C03AA">
      <w:start w:val="1"/>
      <w:numFmt w:val="lowerLetter"/>
      <w:lvlText w:val="%8."/>
      <w:lvlJc w:val="left"/>
      <w:pPr>
        <w:ind w:left="5607"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0B1A5638">
      <w:start w:val="1"/>
      <w:numFmt w:val="lowerRoman"/>
      <w:lvlText w:val="%9."/>
      <w:lvlJc w:val="left"/>
      <w:pPr>
        <w:ind w:left="6327"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9D50BF8"/>
    <w:multiLevelType w:val="hybridMultilevel"/>
    <w:tmpl w:val="9484FDB6"/>
    <w:numStyleLink w:val="Zaimportowanystyl24"/>
  </w:abstractNum>
  <w:abstractNum w:abstractNumId="15" w15:restartNumberingAfterBreak="0">
    <w:nsid w:val="2B1B6E0D"/>
    <w:multiLevelType w:val="hybridMultilevel"/>
    <w:tmpl w:val="BE86B9D4"/>
    <w:numStyleLink w:val="Zaimportowanystyl26"/>
  </w:abstractNum>
  <w:abstractNum w:abstractNumId="16" w15:restartNumberingAfterBreak="0">
    <w:nsid w:val="2C4C1401"/>
    <w:multiLevelType w:val="hybridMultilevel"/>
    <w:tmpl w:val="55D2C2A6"/>
    <w:styleLink w:val="Zaimportowanystyl16"/>
    <w:lvl w:ilvl="0" w:tplc="F0BCDA8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04E7F4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99F4D564">
      <w:start w:val="1"/>
      <w:numFmt w:val="lowerRoman"/>
      <w:lvlText w:val="%3."/>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3" w:tplc="1FC653A6">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6664911E">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9B67CFE">
      <w:start w:val="1"/>
      <w:numFmt w:val="lowerRoman"/>
      <w:lvlText w:val="%6."/>
      <w:lvlJc w:val="left"/>
      <w:pPr>
        <w:tabs>
          <w:tab w:val="left" w:pos="567"/>
        </w:tabs>
        <w:ind w:left="3600" w:hanging="582"/>
      </w:pPr>
      <w:rPr>
        <w:rFonts w:hAnsi="Arial Unicode MS"/>
        <w:caps w:val="0"/>
        <w:smallCaps w:val="0"/>
        <w:strike w:val="0"/>
        <w:dstrike w:val="0"/>
        <w:outline w:val="0"/>
        <w:emboss w:val="0"/>
        <w:imprint w:val="0"/>
        <w:spacing w:val="0"/>
        <w:w w:val="100"/>
        <w:kern w:val="0"/>
        <w:position w:val="0"/>
        <w:highlight w:val="none"/>
        <w:vertAlign w:val="baseline"/>
      </w:rPr>
    </w:lvl>
    <w:lvl w:ilvl="6" w:tplc="BB262594">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FCBEB368">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2D2C4FF6">
      <w:start w:val="1"/>
      <w:numFmt w:val="lowerRoman"/>
      <w:lvlText w:val="%9."/>
      <w:lvlJc w:val="left"/>
      <w:pPr>
        <w:tabs>
          <w:tab w:val="left" w:pos="567"/>
        </w:tabs>
        <w:ind w:left="5760"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EDE3335"/>
    <w:multiLevelType w:val="multilevel"/>
    <w:tmpl w:val="5C4AFB14"/>
    <w:styleLink w:val="Zaimportowanystyl4"/>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80" w:hanging="6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80" w:hanging="6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FD70866"/>
    <w:multiLevelType w:val="hybridMultilevel"/>
    <w:tmpl w:val="B606A32A"/>
    <w:styleLink w:val="Zaimportowanystyl12"/>
    <w:lvl w:ilvl="0" w:tplc="039015E2">
      <w:start w:val="1"/>
      <w:numFmt w:val="decimal"/>
      <w:lvlText w:val="%1."/>
      <w:lvlJc w:val="left"/>
      <w:pPr>
        <w:tabs>
          <w:tab w:val="left" w:pos="142"/>
          <w:tab w:val="left" w:pos="1611"/>
          <w:tab w:val="left" w:pos="3735"/>
        </w:tabs>
        <w:ind w:left="502"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872C870">
      <w:start w:val="1"/>
      <w:numFmt w:val="lowerLetter"/>
      <w:suff w:val="nothing"/>
      <w:lvlText w:val="%2."/>
      <w:lvlJc w:val="left"/>
      <w:pPr>
        <w:tabs>
          <w:tab w:val="left" w:pos="142"/>
          <w:tab w:val="left" w:pos="284"/>
          <w:tab w:val="left" w:pos="1611"/>
          <w:tab w:val="left" w:pos="3735"/>
        </w:tabs>
        <w:ind w:left="142" w:hanging="1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3645524">
      <w:start w:val="1"/>
      <w:numFmt w:val="lowerRoman"/>
      <w:lvlText w:val="%3."/>
      <w:lvlJc w:val="left"/>
      <w:pPr>
        <w:tabs>
          <w:tab w:val="left" w:pos="142"/>
          <w:tab w:val="left" w:pos="3735"/>
        </w:tabs>
        <w:ind w:left="1905" w:hanging="19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5B8D0F2">
      <w:start w:val="1"/>
      <w:numFmt w:val="decimal"/>
      <w:lvlText w:val="%4."/>
      <w:lvlJc w:val="left"/>
      <w:pPr>
        <w:tabs>
          <w:tab w:val="left" w:pos="142"/>
          <w:tab w:val="left" w:pos="3735"/>
        </w:tabs>
        <w:ind w:left="1971" w:hanging="19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FAE19E">
      <w:start w:val="1"/>
      <w:numFmt w:val="lowerLetter"/>
      <w:lvlText w:val="%5."/>
      <w:lvlJc w:val="left"/>
      <w:pPr>
        <w:tabs>
          <w:tab w:val="left" w:pos="142"/>
          <w:tab w:val="left" w:pos="284"/>
          <w:tab w:val="left" w:pos="3735"/>
        </w:tabs>
        <w:ind w:left="2520" w:hanging="1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18CBDC">
      <w:start w:val="1"/>
      <w:numFmt w:val="lowerRoman"/>
      <w:lvlText w:val="%6."/>
      <w:lvlJc w:val="left"/>
      <w:pPr>
        <w:tabs>
          <w:tab w:val="left" w:pos="142"/>
          <w:tab w:val="left" w:pos="284"/>
          <w:tab w:val="left" w:pos="1611"/>
          <w:tab w:val="left" w:pos="3735"/>
        </w:tabs>
        <w:ind w:left="3240" w:hanging="7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0BED7CA">
      <w:start w:val="1"/>
      <w:numFmt w:val="decimal"/>
      <w:suff w:val="nothing"/>
      <w:lvlText w:val="%7."/>
      <w:lvlJc w:val="left"/>
      <w:pPr>
        <w:tabs>
          <w:tab w:val="left" w:pos="142"/>
          <w:tab w:val="left" w:pos="284"/>
          <w:tab w:val="left" w:pos="1611"/>
          <w:tab w:val="left" w:pos="3735"/>
        </w:tabs>
        <w:ind w:left="3735" w:hanging="1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9ACA2A">
      <w:start w:val="1"/>
      <w:numFmt w:val="lowerLetter"/>
      <w:lvlText w:val="%8."/>
      <w:lvlJc w:val="left"/>
      <w:pPr>
        <w:tabs>
          <w:tab w:val="left" w:pos="142"/>
          <w:tab w:val="left" w:pos="284"/>
          <w:tab w:val="left" w:pos="1611"/>
        </w:tabs>
        <w:ind w:left="4680" w:hanging="19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C6BCA6">
      <w:start w:val="1"/>
      <w:numFmt w:val="lowerRoman"/>
      <w:lvlText w:val="%9."/>
      <w:lvlJc w:val="left"/>
      <w:pPr>
        <w:tabs>
          <w:tab w:val="left" w:pos="142"/>
          <w:tab w:val="left" w:pos="284"/>
          <w:tab w:val="left" w:pos="1611"/>
        </w:tabs>
        <w:ind w:left="5400" w:hanging="19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300559BB"/>
    <w:multiLevelType w:val="hybridMultilevel"/>
    <w:tmpl w:val="C78CFC10"/>
    <w:numStyleLink w:val="Zaimportowanystyl29"/>
  </w:abstractNum>
  <w:abstractNum w:abstractNumId="20" w15:restartNumberingAfterBreak="0">
    <w:nsid w:val="30C95938"/>
    <w:multiLevelType w:val="hybridMultilevel"/>
    <w:tmpl w:val="674EA6B6"/>
    <w:numStyleLink w:val="Zaimportowanystyl5"/>
  </w:abstractNum>
  <w:abstractNum w:abstractNumId="21" w15:restartNumberingAfterBreak="0">
    <w:nsid w:val="30E036CD"/>
    <w:multiLevelType w:val="hybridMultilevel"/>
    <w:tmpl w:val="A6302B94"/>
    <w:numStyleLink w:val="Zaimportowanystyl22"/>
  </w:abstractNum>
  <w:abstractNum w:abstractNumId="22" w15:restartNumberingAfterBreak="0">
    <w:nsid w:val="31F41764"/>
    <w:multiLevelType w:val="hybridMultilevel"/>
    <w:tmpl w:val="9778825A"/>
    <w:lvl w:ilvl="0" w:tplc="22A0C8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33A0055"/>
    <w:multiLevelType w:val="hybridMultilevel"/>
    <w:tmpl w:val="C7860200"/>
    <w:styleLink w:val="Zaimportowanystyl7"/>
    <w:lvl w:ilvl="0" w:tplc="2AAEBA6C">
      <w:start w:val="1"/>
      <w:numFmt w:val="decimal"/>
      <w:lvlText w:val="%1)"/>
      <w:lvlJc w:val="left"/>
      <w:pPr>
        <w:ind w:left="39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E6EE98">
      <w:start w:val="1"/>
      <w:numFmt w:val="decimal"/>
      <w:lvlText w:val="%2)"/>
      <w:lvlJc w:val="left"/>
      <w:pPr>
        <w:tabs>
          <w:tab w:val="left" w:pos="390"/>
        </w:tabs>
        <w:ind w:left="111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CA8FD40">
      <w:start w:val="1"/>
      <w:numFmt w:val="decimal"/>
      <w:lvlText w:val="%3)"/>
      <w:lvlJc w:val="left"/>
      <w:pPr>
        <w:tabs>
          <w:tab w:val="left" w:pos="390"/>
        </w:tabs>
        <w:ind w:left="183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B02EB5E">
      <w:start w:val="1"/>
      <w:numFmt w:val="decimal"/>
      <w:lvlText w:val="%4)"/>
      <w:lvlJc w:val="left"/>
      <w:pPr>
        <w:tabs>
          <w:tab w:val="left" w:pos="390"/>
        </w:tabs>
        <w:ind w:left="255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502724">
      <w:start w:val="1"/>
      <w:numFmt w:val="decimal"/>
      <w:lvlText w:val="%5)"/>
      <w:lvlJc w:val="left"/>
      <w:pPr>
        <w:tabs>
          <w:tab w:val="left" w:pos="390"/>
        </w:tabs>
        <w:ind w:left="327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14E614E">
      <w:start w:val="1"/>
      <w:numFmt w:val="decimal"/>
      <w:lvlText w:val="%6)"/>
      <w:lvlJc w:val="left"/>
      <w:pPr>
        <w:tabs>
          <w:tab w:val="left" w:pos="390"/>
        </w:tabs>
        <w:ind w:left="399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BB24778">
      <w:start w:val="1"/>
      <w:numFmt w:val="decimal"/>
      <w:lvlText w:val="%7)"/>
      <w:lvlJc w:val="left"/>
      <w:pPr>
        <w:tabs>
          <w:tab w:val="left" w:pos="390"/>
        </w:tabs>
        <w:ind w:left="471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35CAEF2">
      <w:start w:val="1"/>
      <w:numFmt w:val="decimal"/>
      <w:lvlText w:val="%8)"/>
      <w:lvlJc w:val="left"/>
      <w:pPr>
        <w:tabs>
          <w:tab w:val="left" w:pos="390"/>
        </w:tabs>
        <w:ind w:left="543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AE4F830">
      <w:start w:val="1"/>
      <w:numFmt w:val="decimal"/>
      <w:lvlText w:val="%9)"/>
      <w:lvlJc w:val="left"/>
      <w:pPr>
        <w:tabs>
          <w:tab w:val="left" w:pos="390"/>
        </w:tabs>
        <w:ind w:left="6150" w:hanging="3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7404038"/>
    <w:multiLevelType w:val="multilevel"/>
    <w:tmpl w:val="EE827C0C"/>
    <w:styleLink w:val="Zaimportowanystyl2"/>
    <w:lvl w:ilvl="0">
      <w:start w:val="1"/>
      <w:numFmt w:val="decimal"/>
      <w:lvlText w:val="%1."/>
      <w:lvlJc w:val="left"/>
      <w:pPr>
        <w:tabs>
          <w:tab w:val="left" w:pos="567"/>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67"/>
        </w:tabs>
        <w:ind w:left="567" w:hanging="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3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2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1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86653C3"/>
    <w:multiLevelType w:val="hybridMultilevel"/>
    <w:tmpl w:val="C1BA85DE"/>
    <w:numStyleLink w:val="Zaimportowanystyl3"/>
  </w:abstractNum>
  <w:abstractNum w:abstractNumId="26" w15:restartNumberingAfterBreak="0">
    <w:nsid w:val="38C35676"/>
    <w:multiLevelType w:val="hybridMultilevel"/>
    <w:tmpl w:val="88CED2D2"/>
    <w:styleLink w:val="Zaimportowanystyl11"/>
    <w:lvl w:ilvl="0" w:tplc="749E46E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8E0F152">
      <w:start w:val="1"/>
      <w:numFmt w:val="decimal"/>
      <w:lvlText w:val="%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0C64040">
      <w:start w:val="1"/>
      <w:numFmt w:val="decimal"/>
      <w:lvlText w:val="%3."/>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8103220">
      <w:start w:val="1"/>
      <w:numFmt w:val="decimal"/>
      <w:lvlText w:val="%4."/>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4822BB0">
      <w:start w:val="1"/>
      <w:numFmt w:val="decimal"/>
      <w:lvlText w:val="%5."/>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26055F4">
      <w:start w:val="1"/>
      <w:numFmt w:val="decimal"/>
      <w:lvlText w:val="%6."/>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F4761758">
      <w:start w:val="1"/>
      <w:numFmt w:val="decimal"/>
      <w:lvlText w:val="%7."/>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EA2AC3E">
      <w:start w:val="1"/>
      <w:numFmt w:val="decimal"/>
      <w:lvlText w:val="%8."/>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EC81106">
      <w:start w:val="1"/>
      <w:numFmt w:val="decimal"/>
      <w:lvlText w:val="%9."/>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AE63B3A"/>
    <w:multiLevelType w:val="hybridMultilevel"/>
    <w:tmpl w:val="C78CFC10"/>
    <w:styleLink w:val="Zaimportowanystyl29"/>
    <w:lvl w:ilvl="0" w:tplc="9EA8FCA4">
      <w:start w:val="1"/>
      <w:numFmt w:val="lowerLetter"/>
      <w:suff w:val="nothing"/>
      <w:lvlText w:val="%1)"/>
      <w:lvlJc w:val="left"/>
      <w:pPr>
        <w:tabs>
          <w:tab w:val="left" w:pos="567"/>
        </w:tabs>
        <w:ind w:left="1381" w:hanging="105"/>
      </w:pPr>
      <w:rPr>
        <w:rFonts w:hAnsi="Arial Unicode MS"/>
        <w:caps w:val="0"/>
        <w:smallCaps w:val="0"/>
        <w:strike w:val="0"/>
        <w:dstrike w:val="0"/>
        <w:outline w:val="0"/>
        <w:emboss w:val="0"/>
        <w:imprint w:val="0"/>
        <w:spacing w:val="0"/>
        <w:w w:val="100"/>
        <w:kern w:val="0"/>
        <w:position w:val="0"/>
        <w:highlight w:val="none"/>
        <w:vertAlign w:val="baseline"/>
      </w:rPr>
    </w:lvl>
    <w:lvl w:ilvl="1" w:tplc="A65A3F02">
      <w:start w:val="1"/>
      <w:numFmt w:val="lowerLetter"/>
      <w:suff w:val="nothing"/>
      <w:lvlText w:val="%2."/>
      <w:lvlJc w:val="left"/>
      <w:pPr>
        <w:tabs>
          <w:tab w:val="left" w:pos="567"/>
        </w:tabs>
        <w:ind w:left="2092" w:hanging="96"/>
      </w:pPr>
      <w:rPr>
        <w:rFonts w:hAnsi="Arial Unicode MS"/>
        <w:caps w:val="0"/>
        <w:smallCaps w:val="0"/>
        <w:strike w:val="0"/>
        <w:dstrike w:val="0"/>
        <w:outline w:val="0"/>
        <w:emboss w:val="0"/>
        <w:imprint w:val="0"/>
        <w:spacing w:val="0"/>
        <w:w w:val="100"/>
        <w:kern w:val="0"/>
        <w:position w:val="0"/>
        <w:highlight w:val="none"/>
        <w:vertAlign w:val="baseline"/>
      </w:rPr>
    </w:lvl>
    <w:lvl w:ilvl="2" w:tplc="9C6440FC">
      <w:start w:val="1"/>
      <w:numFmt w:val="lowerRoman"/>
      <w:lvlText w:val="%3."/>
      <w:lvlJc w:val="left"/>
      <w:pPr>
        <w:tabs>
          <w:tab w:val="left" w:pos="567"/>
        </w:tabs>
        <w:ind w:left="3001"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6D025766">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3621656">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5" w:tplc="4C10855A">
      <w:start w:val="1"/>
      <w:numFmt w:val="lowerRoman"/>
      <w:lvlText w:val="%6."/>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6" w:tplc="3BC2CDB2">
      <w:start w:val="1"/>
      <w:numFmt w:val="decimal"/>
      <w:suff w:val="nothing"/>
      <w:lvlText w:val="%7."/>
      <w:lvlJc w:val="left"/>
      <w:pPr>
        <w:tabs>
          <w:tab w:val="left" w:pos="180"/>
          <w:tab w:val="left" w:pos="567"/>
          <w:tab w:val="left" w:pos="1068"/>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C9E8798A">
      <w:start w:val="1"/>
      <w:numFmt w:val="lowerLetter"/>
      <w:lvlText w:val="%8."/>
      <w:lvlJc w:val="left"/>
      <w:pPr>
        <w:tabs>
          <w:tab w:val="left" w:pos="180"/>
          <w:tab w:val="left" w:pos="1068"/>
        </w:tabs>
        <w:ind w:left="720"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3210E892">
      <w:start w:val="1"/>
      <w:numFmt w:val="lowerRoman"/>
      <w:lvlText w:val="%9."/>
      <w:lvlJc w:val="left"/>
      <w:pPr>
        <w:tabs>
          <w:tab w:val="left" w:pos="180"/>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B5C7C35"/>
    <w:multiLevelType w:val="hybridMultilevel"/>
    <w:tmpl w:val="A6302B94"/>
    <w:styleLink w:val="Zaimportowanystyl22"/>
    <w:lvl w:ilvl="0" w:tplc="3120F5C4">
      <w:start w:val="1"/>
      <w:numFmt w:val="lowerLetter"/>
      <w:lvlText w:val="%1)"/>
      <w:lvlJc w:val="left"/>
      <w:pPr>
        <w:tabs>
          <w:tab w:val="left" w:pos="29"/>
          <w:tab w:val="left" w:pos="567"/>
          <w:tab w:val="left" w:pos="3090"/>
        </w:tabs>
        <w:ind w:left="84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BE45AD2">
      <w:start w:val="1"/>
      <w:numFmt w:val="lowerLetter"/>
      <w:lvlText w:val="%2)"/>
      <w:lvlJc w:val="left"/>
      <w:pPr>
        <w:tabs>
          <w:tab w:val="left" w:pos="29"/>
          <w:tab w:val="left" w:pos="567"/>
          <w:tab w:val="left" w:pos="720"/>
          <w:tab w:val="left" w:pos="3090"/>
        </w:tabs>
        <w:ind w:left="15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AC6498">
      <w:start w:val="1"/>
      <w:numFmt w:val="lowerRoman"/>
      <w:suff w:val="nothing"/>
      <w:lvlText w:val="%3."/>
      <w:lvlJc w:val="left"/>
      <w:pPr>
        <w:tabs>
          <w:tab w:val="left" w:pos="29"/>
          <w:tab w:val="left" w:pos="567"/>
          <w:tab w:val="left" w:pos="720"/>
          <w:tab w:val="left" w:pos="3090"/>
        </w:tabs>
        <w:ind w:left="2325"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0853BA">
      <w:start w:val="1"/>
      <w:numFmt w:val="decimal"/>
      <w:lvlText w:val="%4."/>
      <w:lvlJc w:val="left"/>
      <w:pPr>
        <w:tabs>
          <w:tab w:val="left" w:pos="29"/>
          <w:tab w:val="left" w:pos="720"/>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8C8B87C">
      <w:start w:val="1"/>
      <w:numFmt w:val="lowerLetter"/>
      <w:lvlText w:val="%5."/>
      <w:lvlJc w:val="left"/>
      <w:pPr>
        <w:tabs>
          <w:tab w:val="left" w:pos="29"/>
        </w:tabs>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5" w:tplc="E94EE378">
      <w:start w:val="1"/>
      <w:numFmt w:val="lowerRoman"/>
      <w:lvlText w:val="%6."/>
      <w:lvlJc w:val="left"/>
      <w:pPr>
        <w:tabs>
          <w:tab w:val="left" w:pos="29"/>
          <w:tab w:val="left" w:pos="3090"/>
        </w:tabs>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 w:ilvl="6" w:tplc="211A5CC4">
      <w:start w:val="1"/>
      <w:numFmt w:val="decimal"/>
      <w:lvlText w:val="%7."/>
      <w:lvlJc w:val="left"/>
      <w:pPr>
        <w:tabs>
          <w:tab w:val="left" w:pos="29"/>
        </w:tabs>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7" w:tplc="50FC50F0">
      <w:start w:val="1"/>
      <w:numFmt w:val="lowerLetter"/>
      <w:lvlText w:val="%8."/>
      <w:lvlJc w:val="left"/>
      <w:pPr>
        <w:tabs>
          <w:tab w:val="left" w:pos="29"/>
        </w:tabs>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 w:ilvl="8" w:tplc="73980BF8">
      <w:start w:val="1"/>
      <w:numFmt w:val="lowerRoman"/>
      <w:lvlText w:val="%9."/>
      <w:lvlJc w:val="left"/>
      <w:pPr>
        <w:tabs>
          <w:tab w:val="left" w:pos="29"/>
          <w:tab w:val="left" w:pos="567"/>
          <w:tab w:val="left" w:pos="720"/>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B62D63"/>
    <w:multiLevelType w:val="hybridMultilevel"/>
    <w:tmpl w:val="E6A4A8AA"/>
    <w:styleLink w:val="Zaimportowanystyl28"/>
    <w:lvl w:ilvl="0" w:tplc="0D84E87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8280F1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B2A86E56">
      <w:start w:val="1"/>
      <w:numFmt w:val="lowerRoman"/>
      <w:lvlText w:val="%3."/>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3" w:tplc="6F4C42AC">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D3EB5FE">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71FE75CA">
      <w:start w:val="1"/>
      <w:numFmt w:val="lowerRoman"/>
      <w:lvlText w:val="%6."/>
      <w:lvlJc w:val="left"/>
      <w:pPr>
        <w:tabs>
          <w:tab w:val="left" w:pos="567"/>
        </w:tabs>
        <w:ind w:left="3600" w:hanging="582"/>
      </w:pPr>
      <w:rPr>
        <w:rFonts w:hAnsi="Arial Unicode MS"/>
        <w:caps w:val="0"/>
        <w:smallCaps w:val="0"/>
        <w:strike w:val="0"/>
        <w:dstrike w:val="0"/>
        <w:outline w:val="0"/>
        <w:emboss w:val="0"/>
        <w:imprint w:val="0"/>
        <w:spacing w:val="0"/>
        <w:w w:val="100"/>
        <w:kern w:val="0"/>
        <w:position w:val="0"/>
        <w:highlight w:val="none"/>
        <w:vertAlign w:val="baseline"/>
      </w:rPr>
    </w:lvl>
    <w:lvl w:ilvl="6" w:tplc="3A485C28">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D6843F50">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3D8095A">
      <w:start w:val="1"/>
      <w:numFmt w:val="lowerRoman"/>
      <w:lvlText w:val="%9."/>
      <w:lvlJc w:val="left"/>
      <w:pPr>
        <w:tabs>
          <w:tab w:val="left" w:pos="567"/>
        </w:tabs>
        <w:ind w:left="5760"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F3D4621"/>
    <w:multiLevelType w:val="hybridMultilevel"/>
    <w:tmpl w:val="84C4F186"/>
    <w:numStyleLink w:val="Zaimportowanystyl30"/>
  </w:abstractNum>
  <w:abstractNum w:abstractNumId="31" w15:restartNumberingAfterBreak="0">
    <w:nsid w:val="40C9172F"/>
    <w:multiLevelType w:val="hybridMultilevel"/>
    <w:tmpl w:val="4E569A28"/>
    <w:styleLink w:val="Zaimportowanystyl8"/>
    <w:lvl w:ilvl="0" w:tplc="8AD80F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D02EF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0ADDD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34785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6126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A8B4C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99407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BC721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226B0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3152CC4"/>
    <w:multiLevelType w:val="hybridMultilevel"/>
    <w:tmpl w:val="B606A32A"/>
    <w:numStyleLink w:val="Zaimportowanystyl12"/>
  </w:abstractNum>
  <w:abstractNum w:abstractNumId="33" w15:restartNumberingAfterBreak="0">
    <w:nsid w:val="437817A8"/>
    <w:multiLevelType w:val="multilevel"/>
    <w:tmpl w:val="6C8E136A"/>
    <w:lvl w:ilvl="0">
      <w:start w:val="10"/>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3AF5C6F"/>
    <w:multiLevelType w:val="hybridMultilevel"/>
    <w:tmpl w:val="92E6F820"/>
    <w:numStyleLink w:val="Zaimportowanystyl13"/>
  </w:abstractNum>
  <w:abstractNum w:abstractNumId="35" w15:restartNumberingAfterBreak="0">
    <w:nsid w:val="43F836BC"/>
    <w:multiLevelType w:val="multilevel"/>
    <w:tmpl w:val="1C2AF4B2"/>
    <w:lvl w:ilvl="0">
      <w:start w:val="14"/>
      <w:numFmt w:val="decimal"/>
      <w:lvlText w:val="%1."/>
      <w:lvlJc w:val="left"/>
      <w:pPr>
        <w:ind w:left="530" w:hanging="5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47321B1D"/>
    <w:multiLevelType w:val="hybridMultilevel"/>
    <w:tmpl w:val="A52648CA"/>
    <w:numStyleLink w:val="Zaimportowanystyl15"/>
  </w:abstractNum>
  <w:abstractNum w:abstractNumId="37" w15:restartNumberingAfterBreak="0">
    <w:nsid w:val="4D6F73A2"/>
    <w:multiLevelType w:val="hybridMultilevel"/>
    <w:tmpl w:val="E6A4A8AA"/>
    <w:numStyleLink w:val="Zaimportowanystyl28"/>
  </w:abstractNum>
  <w:abstractNum w:abstractNumId="38" w15:restartNumberingAfterBreak="0">
    <w:nsid w:val="4F907B31"/>
    <w:multiLevelType w:val="hybridMultilevel"/>
    <w:tmpl w:val="4D30BFC8"/>
    <w:numStyleLink w:val="Zaimportowanystyl25"/>
  </w:abstractNum>
  <w:abstractNum w:abstractNumId="39" w15:restartNumberingAfterBreak="0">
    <w:nsid w:val="54B85AB3"/>
    <w:multiLevelType w:val="hybridMultilevel"/>
    <w:tmpl w:val="19ECCBC6"/>
    <w:lvl w:ilvl="0" w:tplc="22A0C8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4D06B03"/>
    <w:multiLevelType w:val="hybridMultilevel"/>
    <w:tmpl w:val="8F86A272"/>
    <w:numStyleLink w:val="Zaimportowanystyl27"/>
  </w:abstractNum>
  <w:abstractNum w:abstractNumId="41" w15:restartNumberingAfterBreak="0">
    <w:nsid w:val="58550BF1"/>
    <w:multiLevelType w:val="hybridMultilevel"/>
    <w:tmpl w:val="B060ED22"/>
    <w:styleLink w:val="Zaimportowanystyl14"/>
    <w:lvl w:ilvl="0" w:tplc="F5E4D6D0">
      <w:start w:val="1"/>
      <w:numFmt w:val="decimal"/>
      <w:lvlText w:val="%1."/>
      <w:lvlJc w:val="left"/>
      <w:pPr>
        <w:tabs>
          <w:tab w:val="left" w:pos="284"/>
        </w:tabs>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76E6DB0A">
      <w:start w:val="1"/>
      <w:numFmt w:val="decimal"/>
      <w:lvlText w:val="%2)"/>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6FC0A28">
      <w:start w:val="1"/>
      <w:numFmt w:val="lowerRoman"/>
      <w:lvlText w:val="%3."/>
      <w:lvlJc w:val="left"/>
      <w:pPr>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34CB340">
      <w:start w:val="1"/>
      <w:numFmt w:val="upperRoman"/>
      <w:lvlText w:val="%4."/>
      <w:lvlJc w:val="left"/>
      <w:pPr>
        <w:tabs>
          <w:tab w:val="left" w:pos="284"/>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DC2E6DA">
      <w:start w:val="1"/>
      <w:numFmt w:val="lowerLetter"/>
      <w:lvlText w:val="%5."/>
      <w:lvlJc w:val="left"/>
      <w:pPr>
        <w:tabs>
          <w:tab w:val="left" w:pos="284"/>
        </w:tabs>
        <w:ind w:left="216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078BC56">
      <w:start w:val="1"/>
      <w:numFmt w:val="lowerRoman"/>
      <w:lvlText w:val="%6."/>
      <w:lvlJc w:val="left"/>
      <w:pPr>
        <w:tabs>
          <w:tab w:val="left" w:pos="284"/>
        </w:tabs>
        <w:ind w:left="288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F90CC54">
      <w:start w:val="1"/>
      <w:numFmt w:val="lowerLetter"/>
      <w:lvlText w:val="%7)"/>
      <w:lvlJc w:val="left"/>
      <w:pPr>
        <w:tabs>
          <w:tab w:val="left" w:pos="284"/>
        </w:tabs>
        <w:ind w:left="3600" w:hanging="6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1C8E0F8">
      <w:start w:val="1"/>
      <w:numFmt w:val="lowerLetter"/>
      <w:lvlText w:val="%8."/>
      <w:lvlJc w:val="left"/>
      <w:pPr>
        <w:tabs>
          <w:tab w:val="left" w:pos="284"/>
        </w:tabs>
        <w:ind w:left="432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4AA415E">
      <w:start w:val="1"/>
      <w:numFmt w:val="lowerRoman"/>
      <w:lvlText w:val="%9."/>
      <w:lvlJc w:val="left"/>
      <w:pPr>
        <w:tabs>
          <w:tab w:val="left" w:pos="284"/>
        </w:tabs>
        <w:ind w:left="504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AE55D52"/>
    <w:multiLevelType w:val="hybridMultilevel"/>
    <w:tmpl w:val="851E76CA"/>
    <w:numStyleLink w:val="Zaimportowanystyl6"/>
  </w:abstractNum>
  <w:abstractNum w:abstractNumId="43" w15:restartNumberingAfterBreak="0">
    <w:nsid w:val="5BD5443B"/>
    <w:multiLevelType w:val="hybridMultilevel"/>
    <w:tmpl w:val="090A16EC"/>
    <w:lvl w:ilvl="0" w:tplc="22A0C8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FA04EC6"/>
    <w:multiLevelType w:val="hybridMultilevel"/>
    <w:tmpl w:val="92E6F820"/>
    <w:styleLink w:val="Zaimportowanystyl13"/>
    <w:lvl w:ilvl="0" w:tplc="91284282">
      <w:start w:val="1"/>
      <w:numFmt w:val="lowerLetter"/>
      <w:lvlText w:val="%1)"/>
      <w:lvlJc w:val="left"/>
      <w:pPr>
        <w:tabs>
          <w:tab w:val="left" w:pos="14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96E9B34">
      <w:start w:val="1"/>
      <w:numFmt w:val="lowerLetter"/>
      <w:lvlText w:val="%2."/>
      <w:lvlJc w:val="left"/>
      <w:pPr>
        <w:tabs>
          <w:tab w:val="left" w:pos="142"/>
        </w:tabs>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132C126">
      <w:start w:val="1"/>
      <w:numFmt w:val="lowerRoman"/>
      <w:lvlText w:val="%3."/>
      <w:lvlJc w:val="left"/>
      <w:pPr>
        <w:tabs>
          <w:tab w:val="left" w:pos="142"/>
        </w:tabs>
        <w:ind w:left="2007" w:hanging="217"/>
      </w:pPr>
      <w:rPr>
        <w:rFonts w:hAnsi="Arial Unicode MS"/>
        <w:caps w:val="0"/>
        <w:smallCaps w:val="0"/>
        <w:strike w:val="0"/>
        <w:dstrike w:val="0"/>
        <w:outline w:val="0"/>
        <w:emboss w:val="0"/>
        <w:imprint w:val="0"/>
        <w:spacing w:val="0"/>
        <w:w w:val="100"/>
        <w:kern w:val="0"/>
        <w:position w:val="0"/>
        <w:highlight w:val="none"/>
        <w:vertAlign w:val="baseline"/>
      </w:rPr>
    </w:lvl>
    <w:lvl w:ilvl="3" w:tplc="7BBC451E">
      <w:start w:val="1"/>
      <w:numFmt w:val="decimal"/>
      <w:lvlText w:val="%4."/>
      <w:lvlJc w:val="left"/>
      <w:pPr>
        <w:tabs>
          <w:tab w:val="left" w:pos="142"/>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75EBFAC">
      <w:start w:val="1"/>
      <w:numFmt w:val="lowerLetter"/>
      <w:lvlText w:val="%5."/>
      <w:lvlJc w:val="left"/>
      <w:pPr>
        <w:tabs>
          <w:tab w:val="left" w:pos="142"/>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8306AA8">
      <w:start w:val="1"/>
      <w:numFmt w:val="lowerRoman"/>
      <w:lvlText w:val="%6."/>
      <w:lvlJc w:val="left"/>
      <w:pPr>
        <w:tabs>
          <w:tab w:val="left" w:pos="142"/>
        </w:tabs>
        <w:ind w:left="4167" w:hanging="217"/>
      </w:pPr>
      <w:rPr>
        <w:rFonts w:hAnsi="Arial Unicode MS"/>
        <w:caps w:val="0"/>
        <w:smallCaps w:val="0"/>
        <w:strike w:val="0"/>
        <w:dstrike w:val="0"/>
        <w:outline w:val="0"/>
        <w:emboss w:val="0"/>
        <w:imprint w:val="0"/>
        <w:spacing w:val="0"/>
        <w:w w:val="100"/>
        <w:kern w:val="0"/>
        <w:position w:val="0"/>
        <w:highlight w:val="none"/>
        <w:vertAlign w:val="baseline"/>
      </w:rPr>
    </w:lvl>
    <w:lvl w:ilvl="6" w:tplc="2204554C">
      <w:start w:val="1"/>
      <w:numFmt w:val="decimal"/>
      <w:lvlText w:val="%7."/>
      <w:lvlJc w:val="left"/>
      <w:pPr>
        <w:tabs>
          <w:tab w:val="left" w:pos="142"/>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360F6A2">
      <w:start w:val="1"/>
      <w:numFmt w:val="lowerLetter"/>
      <w:lvlText w:val="%8."/>
      <w:lvlJc w:val="left"/>
      <w:pPr>
        <w:tabs>
          <w:tab w:val="left" w:pos="142"/>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8F85174">
      <w:start w:val="1"/>
      <w:numFmt w:val="lowerRoman"/>
      <w:lvlText w:val="%9."/>
      <w:lvlJc w:val="left"/>
      <w:pPr>
        <w:tabs>
          <w:tab w:val="left" w:pos="142"/>
        </w:tabs>
        <w:ind w:left="6327"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23D1CA6"/>
    <w:multiLevelType w:val="hybridMultilevel"/>
    <w:tmpl w:val="C9A666B6"/>
    <w:numStyleLink w:val="Zaimportowanystyl31"/>
  </w:abstractNum>
  <w:abstractNum w:abstractNumId="46" w15:restartNumberingAfterBreak="0">
    <w:nsid w:val="65CF161C"/>
    <w:multiLevelType w:val="hybridMultilevel"/>
    <w:tmpl w:val="9940B476"/>
    <w:numStyleLink w:val="Zaimportowanystyl21"/>
  </w:abstractNum>
  <w:abstractNum w:abstractNumId="47" w15:restartNumberingAfterBreak="0">
    <w:nsid w:val="66011412"/>
    <w:multiLevelType w:val="hybridMultilevel"/>
    <w:tmpl w:val="674EA6B6"/>
    <w:styleLink w:val="Zaimportowanystyl5"/>
    <w:lvl w:ilvl="0" w:tplc="2B4A3DB6">
      <w:start w:val="1"/>
      <w:numFmt w:val="decimal"/>
      <w:lvlText w:val="%1)"/>
      <w:lvlJc w:val="left"/>
      <w:pPr>
        <w:ind w:left="30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E44856">
      <w:start w:val="1"/>
      <w:numFmt w:val="decimal"/>
      <w:lvlText w:val="%2)"/>
      <w:lvlJc w:val="left"/>
      <w:pPr>
        <w:tabs>
          <w:tab w:val="left" w:pos="318"/>
        </w:tabs>
        <w:ind w:left="102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0CAA28">
      <w:start w:val="1"/>
      <w:numFmt w:val="decimal"/>
      <w:lvlText w:val="%3)"/>
      <w:lvlJc w:val="left"/>
      <w:pPr>
        <w:tabs>
          <w:tab w:val="left" w:pos="318"/>
        </w:tabs>
        <w:ind w:left="174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6408872">
      <w:start w:val="1"/>
      <w:numFmt w:val="decimal"/>
      <w:lvlText w:val="%4)"/>
      <w:lvlJc w:val="left"/>
      <w:pPr>
        <w:tabs>
          <w:tab w:val="left" w:pos="318"/>
        </w:tabs>
        <w:ind w:left="246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11A3878">
      <w:start w:val="1"/>
      <w:numFmt w:val="decimal"/>
      <w:lvlText w:val="%5)"/>
      <w:lvlJc w:val="left"/>
      <w:pPr>
        <w:tabs>
          <w:tab w:val="left" w:pos="318"/>
        </w:tabs>
        <w:ind w:left="318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30B4C8">
      <w:start w:val="1"/>
      <w:numFmt w:val="decimal"/>
      <w:lvlText w:val="%6)"/>
      <w:lvlJc w:val="left"/>
      <w:pPr>
        <w:tabs>
          <w:tab w:val="left" w:pos="318"/>
        </w:tabs>
        <w:ind w:left="390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9E3C10">
      <w:start w:val="1"/>
      <w:numFmt w:val="decimal"/>
      <w:lvlText w:val="%7)"/>
      <w:lvlJc w:val="left"/>
      <w:pPr>
        <w:tabs>
          <w:tab w:val="left" w:pos="318"/>
        </w:tabs>
        <w:ind w:left="462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609994">
      <w:start w:val="1"/>
      <w:numFmt w:val="decimal"/>
      <w:lvlText w:val="%8)"/>
      <w:lvlJc w:val="left"/>
      <w:pPr>
        <w:tabs>
          <w:tab w:val="left" w:pos="318"/>
        </w:tabs>
        <w:ind w:left="534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34944C">
      <w:start w:val="1"/>
      <w:numFmt w:val="decimal"/>
      <w:lvlText w:val="%9)"/>
      <w:lvlJc w:val="left"/>
      <w:pPr>
        <w:tabs>
          <w:tab w:val="left" w:pos="318"/>
        </w:tabs>
        <w:ind w:left="6064" w:hanging="29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68374A93"/>
    <w:multiLevelType w:val="hybridMultilevel"/>
    <w:tmpl w:val="4D30BFC8"/>
    <w:styleLink w:val="Zaimportowanystyl25"/>
    <w:lvl w:ilvl="0" w:tplc="0676266E">
      <w:start w:val="1"/>
      <w:numFmt w:val="decimal"/>
      <w:lvlText w:val="%1)"/>
      <w:lvlJc w:val="left"/>
      <w:pPr>
        <w:tabs>
          <w:tab w:val="left" w:pos="567"/>
          <w:tab w:val="left" w:pos="3090"/>
        </w:tabs>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93C6AFD4">
      <w:start w:val="1"/>
      <w:numFmt w:val="lowerLetter"/>
      <w:lvlText w:val="%2)"/>
      <w:lvlJc w:val="left"/>
      <w:pPr>
        <w:tabs>
          <w:tab w:val="left" w:pos="567"/>
          <w:tab w:val="left" w:pos="3090"/>
        </w:tabs>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DA8BBEC">
      <w:start w:val="1"/>
      <w:numFmt w:val="lowerRoman"/>
      <w:suff w:val="nothing"/>
      <w:lvlText w:val="%3."/>
      <w:lvlJc w:val="left"/>
      <w:pPr>
        <w:tabs>
          <w:tab w:val="left" w:pos="567"/>
          <w:tab w:val="left" w:pos="3090"/>
        </w:tabs>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 w:ilvl="3" w:tplc="04544EAA">
      <w:start w:val="1"/>
      <w:numFmt w:val="decimal"/>
      <w:lvlText w:val="%4."/>
      <w:lvlJc w:val="left"/>
      <w:pPr>
        <w:tabs>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FF49FC6">
      <w:start w:val="1"/>
      <w:numFmt w:val="lowerLetter"/>
      <w:lvlText w:val="%5."/>
      <w:lvlJc w:val="left"/>
      <w:pPr>
        <w:tabs>
          <w:tab w:val="left" w:pos="567"/>
        </w:tabs>
        <w:ind w:left="3166" w:hanging="644"/>
      </w:pPr>
      <w:rPr>
        <w:rFonts w:hAnsi="Arial Unicode MS"/>
        <w:caps w:val="0"/>
        <w:smallCaps w:val="0"/>
        <w:strike w:val="0"/>
        <w:dstrike w:val="0"/>
        <w:outline w:val="0"/>
        <w:emboss w:val="0"/>
        <w:imprint w:val="0"/>
        <w:spacing w:val="0"/>
        <w:w w:val="100"/>
        <w:kern w:val="0"/>
        <w:position w:val="0"/>
        <w:highlight w:val="none"/>
        <w:vertAlign w:val="baseline"/>
      </w:rPr>
    </w:lvl>
    <w:lvl w:ilvl="5" w:tplc="1EF61CB8">
      <w:start w:val="1"/>
      <w:numFmt w:val="lowerRoman"/>
      <w:lvlText w:val="%6."/>
      <w:lvlJc w:val="left"/>
      <w:pPr>
        <w:tabs>
          <w:tab w:val="left" w:pos="567"/>
          <w:tab w:val="left" w:pos="3090"/>
        </w:tabs>
        <w:ind w:left="3886" w:hanging="464"/>
      </w:pPr>
      <w:rPr>
        <w:rFonts w:hAnsi="Arial Unicode MS"/>
        <w:caps w:val="0"/>
        <w:smallCaps w:val="0"/>
        <w:strike w:val="0"/>
        <w:dstrike w:val="0"/>
        <w:outline w:val="0"/>
        <w:emboss w:val="0"/>
        <w:imprint w:val="0"/>
        <w:spacing w:val="0"/>
        <w:w w:val="100"/>
        <w:kern w:val="0"/>
        <w:position w:val="0"/>
        <w:highlight w:val="none"/>
        <w:vertAlign w:val="baseline"/>
      </w:rPr>
    </w:lvl>
    <w:lvl w:ilvl="6" w:tplc="484045BE">
      <w:start w:val="1"/>
      <w:numFmt w:val="decimal"/>
      <w:lvlText w:val="%7."/>
      <w:lvlJc w:val="left"/>
      <w:pPr>
        <w:tabs>
          <w:tab w:val="left" w:pos="567"/>
          <w:tab w:val="left" w:pos="3090"/>
        </w:tabs>
        <w:ind w:left="4606"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17AEE976">
      <w:start w:val="1"/>
      <w:numFmt w:val="lowerLetter"/>
      <w:lvlText w:val="%8."/>
      <w:lvlJc w:val="left"/>
      <w:pPr>
        <w:tabs>
          <w:tab w:val="left" w:pos="567"/>
          <w:tab w:val="left" w:pos="3090"/>
        </w:tabs>
        <w:ind w:left="5326" w:hanging="644"/>
      </w:pPr>
      <w:rPr>
        <w:rFonts w:hAnsi="Arial Unicode MS"/>
        <w:caps w:val="0"/>
        <w:smallCaps w:val="0"/>
        <w:strike w:val="0"/>
        <w:dstrike w:val="0"/>
        <w:outline w:val="0"/>
        <w:emboss w:val="0"/>
        <w:imprint w:val="0"/>
        <w:spacing w:val="0"/>
        <w:w w:val="100"/>
        <w:kern w:val="0"/>
        <w:position w:val="0"/>
        <w:highlight w:val="none"/>
        <w:vertAlign w:val="baseline"/>
      </w:rPr>
    </w:lvl>
    <w:lvl w:ilvl="8" w:tplc="E63C2200">
      <w:start w:val="1"/>
      <w:numFmt w:val="lowerRoman"/>
      <w:lvlText w:val="%9."/>
      <w:lvlJc w:val="left"/>
      <w:pPr>
        <w:tabs>
          <w:tab w:val="left" w:pos="567"/>
          <w:tab w:val="left" w:pos="3090"/>
        </w:tabs>
        <w:ind w:left="6046" w:hanging="4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8986EA0"/>
    <w:multiLevelType w:val="hybridMultilevel"/>
    <w:tmpl w:val="A52648CA"/>
    <w:styleLink w:val="Zaimportowanystyl15"/>
    <w:lvl w:ilvl="0" w:tplc="01BCE6CE">
      <w:start w:val="1"/>
      <w:numFmt w:val="decimal"/>
      <w:lvlText w:val="%1."/>
      <w:lvlJc w:val="left"/>
      <w:pPr>
        <w:tabs>
          <w:tab w:val="left" w:pos="426"/>
          <w:tab w:val="left" w:pos="851"/>
          <w:tab w:val="num" w:pos="1225"/>
          <w:tab w:val="left" w:pos="4678"/>
        </w:tabs>
        <w:ind w:left="630" w:firstLine="325"/>
      </w:pPr>
      <w:rPr>
        <w:rFonts w:hAnsi="Arial Unicode MS"/>
        <w:caps w:val="0"/>
        <w:smallCaps w:val="0"/>
        <w:strike w:val="0"/>
        <w:dstrike w:val="0"/>
        <w:outline w:val="0"/>
        <w:emboss w:val="0"/>
        <w:imprint w:val="0"/>
        <w:spacing w:val="0"/>
        <w:w w:val="100"/>
        <w:kern w:val="0"/>
        <w:position w:val="0"/>
        <w:highlight w:val="none"/>
        <w:vertAlign w:val="baseline"/>
      </w:rPr>
    </w:lvl>
    <w:lvl w:ilvl="1" w:tplc="EB56037E">
      <w:start w:val="1"/>
      <w:numFmt w:val="decimal"/>
      <w:lvlText w:val="%2."/>
      <w:lvlJc w:val="left"/>
      <w:pPr>
        <w:tabs>
          <w:tab w:val="left" w:pos="426"/>
          <w:tab w:val="left" w:pos="851"/>
          <w:tab w:val="num" w:pos="1945"/>
          <w:tab w:val="left" w:pos="4678"/>
        </w:tabs>
        <w:ind w:left="1350" w:firstLine="325"/>
      </w:pPr>
      <w:rPr>
        <w:rFonts w:hAnsi="Arial Unicode MS"/>
        <w:caps w:val="0"/>
        <w:smallCaps w:val="0"/>
        <w:strike w:val="0"/>
        <w:dstrike w:val="0"/>
        <w:outline w:val="0"/>
        <w:emboss w:val="0"/>
        <w:imprint w:val="0"/>
        <w:spacing w:val="0"/>
        <w:w w:val="100"/>
        <w:kern w:val="0"/>
        <w:position w:val="0"/>
        <w:highlight w:val="none"/>
        <w:vertAlign w:val="baseline"/>
      </w:rPr>
    </w:lvl>
    <w:lvl w:ilvl="2" w:tplc="36DC1746">
      <w:start w:val="1"/>
      <w:numFmt w:val="lowerRoman"/>
      <w:lvlText w:val="%3."/>
      <w:lvlJc w:val="left"/>
      <w:pPr>
        <w:tabs>
          <w:tab w:val="left" w:pos="426"/>
          <w:tab w:val="left" w:pos="851"/>
          <w:tab w:val="num" w:pos="2680"/>
          <w:tab w:val="left" w:pos="4678"/>
        </w:tabs>
        <w:ind w:left="2085" w:firstLine="370"/>
      </w:pPr>
      <w:rPr>
        <w:rFonts w:hAnsi="Arial Unicode MS"/>
        <w:caps w:val="0"/>
        <w:smallCaps w:val="0"/>
        <w:strike w:val="0"/>
        <w:dstrike w:val="0"/>
        <w:outline w:val="0"/>
        <w:emboss w:val="0"/>
        <w:imprint w:val="0"/>
        <w:spacing w:val="0"/>
        <w:w w:val="100"/>
        <w:kern w:val="0"/>
        <w:position w:val="0"/>
        <w:highlight w:val="none"/>
        <w:vertAlign w:val="baseline"/>
      </w:rPr>
    </w:lvl>
    <w:lvl w:ilvl="3" w:tplc="44725236">
      <w:start w:val="1"/>
      <w:numFmt w:val="decimal"/>
      <w:lvlText w:val="%4."/>
      <w:lvlJc w:val="left"/>
      <w:pPr>
        <w:tabs>
          <w:tab w:val="left" w:pos="426"/>
          <w:tab w:val="left" w:pos="851"/>
          <w:tab w:val="num" w:pos="3385"/>
          <w:tab w:val="left" w:pos="4678"/>
        </w:tabs>
        <w:ind w:left="2790" w:firstLine="325"/>
      </w:pPr>
      <w:rPr>
        <w:rFonts w:hAnsi="Arial Unicode MS"/>
        <w:caps w:val="0"/>
        <w:smallCaps w:val="0"/>
        <w:strike w:val="0"/>
        <w:dstrike w:val="0"/>
        <w:outline w:val="0"/>
        <w:emboss w:val="0"/>
        <w:imprint w:val="0"/>
        <w:spacing w:val="0"/>
        <w:w w:val="100"/>
        <w:kern w:val="0"/>
        <w:position w:val="0"/>
        <w:highlight w:val="none"/>
        <w:vertAlign w:val="baseline"/>
      </w:rPr>
    </w:lvl>
    <w:lvl w:ilvl="4" w:tplc="53DA497A">
      <w:start w:val="1"/>
      <w:numFmt w:val="lowerLetter"/>
      <w:lvlText w:val="%5."/>
      <w:lvlJc w:val="left"/>
      <w:pPr>
        <w:tabs>
          <w:tab w:val="left" w:pos="426"/>
          <w:tab w:val="left" w:pos="851"/>
          <w:tab w:val="num" w:pos="4105"/>
          <w:tab w:val="left" w:pos="4678"/>
        </w:tabs>
        <w:ind w:left="3510" w:firstLine="325"/>
      </w:pPr>
      <w:rPr>
        <w:rFonts w:hAnsi="Arial Unicode MS"/>
        <w:caps w:val="0"/>
        <w:smallCaps w:val="0"/>
        <w:strike w:val="0"/>
        <w:dstrike w:val="0"/>
        <w:outline w:val="0"/>
        <w:emboss w:val="0"/>
        <w:imprint w:val="0"/>
        <w:spacing w:val="0"/>
        <w:w w:val="100"/>
        <w:kern w:val="0"/>
        <w:position w:val="0"/>
        <w:highlight w:val="none"/>
        <w:vertAlign w:val="baseline"/>
      </w:rPr>
    </w:lvl>
    <w:lvl w:ilvl="5" w:tplc="52DE85B4">
      <w:start w:val="1"/>
      <w:numFmt w:val="upperRoman"/>
      <w:lvlText w:val="%6."/>
      <w:lvlJc w:val="left"/>
      <w:pPr>
        <w:tabs>
          <w:tab w:val="left" w:pos="426"/>
          <w:tab w:val="num" w:pos="851"/>
          <w:tab w:val="left" w:pos="4678"/>
        </w:tabs>
        <w:ind w:left="256" w:firstLine="338"/>
      </w:pPr>
      <w:rPr>
        <w:rFonts w:hAnsi="Arial Unicode MS"/>
        <w:caps w:val="0"/>
        <w:smallCaps w:val="0"/>
        <w:strike w:val="0"/>
        <w:dstrike w:val="0"/>
        <w:outline w:val="0"/>
        <w:emboss w:val="0"/>
        <w:imprint w:val="0"/>
        <w:spacing w:val="0"/>
        <w:w w:val="100"/>
        <w:kern w:val="0"/>
        <w:position w:val="0"/>
        <w:highlight w:val="none"/>
        <w:vertAlign w:val="baseline"/>
      </w:rPr>
    </w:lvl>
    <w:lvl w:ilvl="6" w:tplc="D732415E">
      <w:start w:val="1"/>
      <w:numFmt w:val="decimal"/>
      <w:lvlText w:val="%7."/>
      <w:lvlJc w:val="left"/>
      <w:pPr>
        <w:tabs>
          <w:tab w:val="left" w:pos="426"/>
          <w:tab w:val="left" w:pos="4678"/>
        </w:tabs>
        <w:ind w:left="3429" w:hanging="2834"/>
      </w:pPr>
      <w:rPr>
        <w:rFonts w:hAnsi="Arial Unicode MS"/>
        <w:caps w:val="0"/>
        <w:smallCaps w:val="0"/>
        <w:strike w:val="0"/>
        <w:dstrike w:val="0"/>
        <w:outline w:val="0"/>
        <w:emboss w:val="0"/>
        <w:imprint w:val="0"/>
        <w:spacing w:val="0"/>
        <w:w w:val="100"/>
        <w:kern w:val="0"/>
        <w:position w:val="0"/>
        <w:highlight w:val="none"/>
        <w:vertAlign w:val="baseline"/>
      </w:rPr>
    </w:lvl>
    <w:lvl w:ilvl="7" w:tplc="02303F80">
      <w:start w:val="1"/>
      <w:numFmt w:val="lowerLetter"/>
      <w:lvlText w:val="%8."/>
      <w:lvlJc w:val="left"/>
      <w:pPr>
        <w:tabs>
          <w:tab w:val="left" w:pos="426"/>
          <w:tab w:val="left" w:pos="4678"/>
        </w:tabs>
        <w:ind w:left="2709" w:hanging="2114"/>
      </w:pPr>
      <w:rPr>
        <w:rFonts w:hAnsi="Arial Unicode MS"/>
        <w:caps w:val="0"/>
        <w:smallCaps w:val="0"/>
        <w:strike w:val="0"/>
        <w:dstrike w:val="0"/>
        <w:outline w:val="0"/>
        <w:emboss w:val="0"/>
        <w:imprint w:val="0"/>
        <w:spacing w:val="0"/>
        <w:w w:val="100"/>
        <w:kern w:val="0"/>
        <w:position w:val="0"/>
        <w:highlight w:val="none"/>
        <w:vertAlign w:val="baseline"/>
      </w:rPr>
    </w:lvl>
    <w:lvl w:ilvl="8" w:tplc="72B29F56">
      <w:start w:val="1"/>
      <w:numFmt w:val="lowerRoman"/>
      <w:lvlText w:val="%9."/>
      <w:lvlJc w:val="left"/>
      <w:pPr>
        <w:tabs>
          <w:tab w:val="left" w:pos="426"/>
          <w:tab w:val="left" w:pos="851"/>
          <w:tab w:val="left" w:pos="4678"/>
        </w:tabs>
        <w:ind w:left="2160" w:hanging="13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8F554A"/>
    <w:multiLevelType w:val="hybridMultilevel"/>
    <w:tmpl w:val="9484FDB6"/>
    <w:styleLink w:val="Zaimportowanystyl24"/>
    <w:lvl w:ilvl="0" w:tplc="CEA2A2D4">
      <w:start w:val="1"/>
      <w:numFmt w:val="decimal"/>
      <w:suff w:val="nothing"/>
      <w:lvlText w:val="%1."/>
      <w:lvlJc w:val="left"/>
      <w:pPr>
        <w:tabs>
          <w:tab w:val="left" w:pos="142"/>
          <w:tab w:val="left" w:pos="567"/>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87EAC3C">
      <w:start w:val="1"/>
      <w:numFmt w:val="lowerLetter"/>
      <w:lvlText w:val="%2)"/>
      <w:lvlJc w:val="left"/>
      <w:pPr>
        <w:tabs>
          <w:tab w:val="left" w:pos="142"/>
        </w:tabs>
        <w:ind w:left="720"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072EE8EA">
      <w:start w:val="1"/>
      <w:numFmt w:val="lowerRoman"/>
      <w:lvlText w:val="%3."/>
      <w:lvlJc w:val="left"/>
      <w:pPr>
        <w:tabs>
          <w:tab w:val="left" w:pos="142"/>
          <w:tab w:val="left" w:pos="567"/>
        </w:tabs>
        <w:ind w:left="144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E5AFCB4">
      <w:start w:val="1"/>
      <w:numFmt w:val="decimal"/>
      <w:lvlText w:val="%4."/>
      <w:lvlJc w:val="left"/>
      <w:pPr>
        <w:tabs>
          <w:tab w:val="left" w:pos="142"/>
          <w:tab w:val="left" w:pos="567"/>
        </w:tabs>
        <w:ind w:left="2160"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1E121256">
      <w:start w:val="1"/>
      <w:numFmt w:val="lowerLetter"/>
      <w:lvlText w:val="%5."/>
      <w:lvlJc w:val="left"/>
      <w:pPr>
        <w:tabs>
          <w:tab w:val="left" w:pos="142"/>
          <w:tab w:val="left" w:pos="567"/>
        </w:tabs>
        <w:ind w:left="2880"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AB86C440">
      <w:start w:val="1"/>
      <w:numFmt w:val="lowerRoman"/>
      <w:lvlText w:val="%6."/>
      <w:lvlJc w:val="left"/>
      <w:pPr>
        <w:tabs>
          <w:tab w:val="left" w:pos="142"/>
          <w:tab w:val="left" w:pos="567"/>
        </w:tabs>
        <w:ind w:left="360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7AFCA018">
      <w:start w:val="1"/>
      <w:numFmt w:val="decimal"/>
      <w:lvlText w:val="%7."/>
      <w:lvlJc w:val="left"/>
      <w:pPr>
        <w:tabs>
          <w:tab w:val="left" w:pos="142"/>
          <w:tab w:val="left" w:pos="567"/>
        </w:tabs>
        <w:ind w:left="4320"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670A50B0">
      <w:start w:val="1"/>
      <w:numFmt w:val="lowerLetter"/>
      <w:lvlText w:val="%8."/>
      <w:lvlJc w:val="left"/>
      <w:pPr>
        <w:tabs>
          <w:tab w:val="left" w:pos="142"/>
          <w:tab w:val="left" w:pos="567"/>
        </w:tabs>
        <w:ind w:left="5040"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CFB4C3A2">
      <w:start w:val="1"/>
      <w:numFmt w:val="lowerRoman"/>
      <w:lvlText w:val="%9."/>
      <w:lvlJc w:val="left"/>
      <w:pPr>
        <w:tabs>
          <w:tab w:val="left" w:pos="142"/>
          <w:tab w:val="left" w:pos="567"/>
        </w:tabs>
        <w:ind w:left="576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E7A02AF"/>
    <w:multiLevelType w:val="hybridMultilevel"/>
    <w:tmpl w:val="2E12F3A8"/>
    <w:styleLink w:val="Zaimportowanystyl32"/>
    <w:lvl w:ilvl="0" w:tplc="01020D46">
      <w:start w:val="1"/>
      <w:numFmt w:val="low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B08264C">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956A8E86">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4110540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30163850">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A5DA2048">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D88632E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11FC4F9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DD10488A">
      <w:start w:val="1"/>
      <w:numFmt w:val="lowerRoman"/>
      <w:suff w:val="nothing"/>
      <w:lvlText w:val="%9."/>
      <w:lvlJc w:val="left"/>
      <w:pPr>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0A81D79"/>
    <w:multiLevelType w:val="hybridMultilevel"/>
    <w:tmpl w:val="55D2C2A6"/>
    <w:numStyleLink w:val="Zaimportowanystyl16"/>
  </w:abstractNum>
  <w:abstractNum w:abstractNumId="53" w15:restartNumberingAfterBreak="0">
    <w:nsid w:val="77C5054B"/>
    <w:multiLevelType w:val="hybridMultilevel"/>
    <w:tmpl w:val="C7860200"/>
    <w:numStyleLink w:val="Zaimportowanystyl7"/>
  </w:abstractNum>
  <w:abstractNum w:abstractNumId="54" w15:restartNumberingAfterBreak="0">
    <w:nsid w:val="787F6760"/>
    <w:multiLevelType w:val="hybridMultilevel"/>
    <w:tmpl w:val="4B38F058"/>
    <w:styleLink w:val="Zaimportowanystyl23"/>
    <w:lvl w:ilvl="0" w:tplc="1D20A24E">
      <w:start w:val="1"/>
      <w:numFmt w:val="lowerLetter"/>
      <w:lvlText w:val="%1)"/>
      <w:lvlJc w:val="left"/>
      <w:pPr>
        <w:tabs>
          <w:tab w:val="num" w:pos="822"/>
        </w:tabs>
        <w:ind w:left="567" w:firstLine="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778837A">
      <w:start w:val="1"/>
      <w:numFmt w:val="lowerLetter"/>
      <w:lvlText w:val="%2)"/>
      <w:lvlJc w:val="left"/>
      <w:pPr>
        <w:tabs>
          <w:tab w:val="left" w:pos="822"/>
          <w:tab w:val="num" w:pos="1542"/>
        </w:tabs>
        <w:ind w:left="1287" w:hanging="1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6ECC36C">
      <w:start w:val="1"/>
      <w:numFmt w:val="lowerRoman"/>
      <w:suff w:val="nothing"/>
      <w:lvlText w:val="%3."/>
      <w:lvlJc w:val="left"/>
      <w:pPr>
        <w:tabs>
          <w:tab w:val="left" w:pos="822"/>
        </w:tabs>
        <w:ind w:left="2007" w:firstLine="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796100E">
      <w:start w:val="1"/>
      <w:numFmt w:val="decimal"/>
      <w:lvlText w:val="%4."/>
      <w:lvlJc w:val="left"/>
      <w:pPr>
        <w:tabs>
          <w:tab w:val="left" w:pos="822"/>
          <w:tab w:val="num" w:pos="2982"/>
        </w:tabs>
        <w:ind w:left="2727" w:hanging="1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646935C">
      <w:start w:val="1"/>
      <w:numFmt w:val="lowerLetter"/>
      <w:lvlText w:val="%5."/>
      <w:lvlJc w:val="left"/>
      <w:pPr>
        <w:tabs>
          <w:tab w:val="left" w:pos="822"/>
          <w:tab w:val="num" w:pos="3702"/>
        </w:tabs>
        <w:ind w:left="3447" w:hanging="1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EB265B0">
      <w:start w:val="1"/>
      <w:numFmt w:val="lowerRoman"/>
      <w:suff w:val="nothing"/>
      <w:lvlText w:val="%6."/>
      <w:lvlJc w:val="left"/>
      <w:pPr>
        <w:tabs>
          <w:tab w:val="left" w:pos="822"/>
        </w:tabs>
        <w:ind w:left="4167" w:firstLine="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94BA108C">
      <w:start w:val="1"/>
      <w:numFmt w:val="decimal"/>
      <w:lvlText w:val="%7."/>
      <w:lvlJc w:val="left"/>
      <w:pPr>
        <w:tabs>
          <w:tab w:val="left" w:pos="822"/>
          <w:tab w:val="num" w:pos="5142"/>
        </w:tabs>
        <w:ind w:left="4887" w:hanging="1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71EE9CC">
      <w:start w:val="1"/>
      <w:numFmt w:val="lowerLetter"/>
      <w:lvlText w:val="%8."/>
      <w:lvlJc w:val="left"/>
      <w:pPr>
        <w:tabs>
          <w:tab w:val="left" w:pos="822"/>
          <w:tab w:val="num" w:pos="5862"/>
        </w:tabs>
        <w:ind w:left="5607" w:hanging="1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0AE6EB6">
      <w:start w:val="1"/>
      <w:numFmt w:val="lowerRoman"/>
      <w:suff w:val="nothing"/>
      <w:lvlText w:val="%9."/>
      <w:lvlJc w:val="left"/>
      <w:pPr>
        <w:tabs>
          <w:tab w:val="left" w:pos="822"/>
        </w:tabs>
        <w:ind w:left="6327" w:firstLine="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90F0709"/>
    <w:multiLevelType w:val="hybridMultilevel"/>
    <w:tmpl w:val="D29C522C"/>
    <w:numStyleLink w:val="Zaimportowanystyl20"/>
  </w:abstractNum>
  <w:abstractNum w:abstractNumId="56" w15:restartNumberingAfterBreak="0">
    <w:nsid w:val="7E52735C"/>
    <w:multiLevelType w:val="hybridMultilevel"/>
    <w:tmpl w:val="D29C522C"/>
    <w:styleLink w:val="Zaimportowanystyl20"/>
    <w:lvl w:ilvl="0" w:tplc="C0EA839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89CBF0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A26462A">
      <w:start w:val="1"/>
      <w:numFmt w:val="lowerRoman"/>
      <w:lvlText w:val="%3."/>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 w:ilvl="3" w:tplc="441ECA1A">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02480586">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4C70D694">
      <w:start w:val="1"/>
      <w:numFmt w:val="lowerRoman"/>
      <w:lvlText w:val="%6."/>
      <w:lvlJc w:val="left"/>
      <w:pPr>
        <w:tabs>
          <w:tab w:val="left" w:pos="567"/>
        </w:tabs>
        <w:ind w:left="3600" w:hanging="582"/>
      </w:pPr>
      <w:rPr>
        <w:rFonts w:hAnsi="Arial Unicode MS"/>
        <w:caps w:val="0"/>
        <w:smallCaps w:val="0"/>
        <w:strike w:val="0"/>
        <w:dstrike w:val="0"/>
        <w:outline w:val="0"/>
        <w:emboss w:val="0"/>
        <w:imprint w:val="0"/>
        <w:spacing w:val="0"/>
        <w:w w:val="100"/>
        <w:kern w:val="0"/>
        <w:position w:val="0"/>
        <w:highlight w:val="none"/>
        <w:vertAlign w:val="baseline"/>
      </w:rPr>
    </w:lvl>
    <w:lvl w:ilvl="6" w:tplc="69E6F318">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8A5EA0C4">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B4C746A">
      <w:start w:val="1"/>
      <w:numFmt w:val="lowerRoman"/>
      <w:lvlText w:val="%9."/>
      <w:lvlJc w:val="left"/>
      <w:pPr>
        <w:tabs>
          <w:tab w:val="left" w:pos="567"/>
        </w:tabs>
        <w:ind w:left="5760"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F250673"/>
    <w:multiLevelType w:val="hybridMultilevel"/>
    <w:tmpl w:val="4E569A28"/>
    <w:numStyleLink w:val="Zaimportowanystyl8"/>
  </w:abstractNum>
  <w:num w:numId="1" w16cid:durableId="1637949711">
    <w:abstractNumId w:val="24"/>
  </w:num>
  <w:num w:numId="2" w16cid:durableId="1755125637">
    <w:abstractNumId w:val="13"/>
  </w:num>
  <w:num w:numId="3" w16cid:durableId="1446466221">
    <w:abstractNumId w:val="25"/>
  </w:num>
  <w:num w:numId="4" w16cid:durableId="1910992138">
    <w:abstractNumId w:val="17"/>
  </w:num>
  <w:num w:numId="5" w16cid:durableId="168719718">
    <w:abstractNumId w:val="47"/>
  </w:num>
  <w:num w:numId="6" w16cid:durableId="1501697127">
    <w:abstractNumId w:val="20"/>
  </w:num>
  <w:num w:numId="7" w16cid:durableId="182868385">
    <w:abstractNumId w:val="20"/>
    <w:lvlOverride w:ilvl="0">
      <w:lvl w:ilvl="0" w:tplc="273467B2">
        <w:start w:val="1"/>
        <w:numFmt w:val="decimal"/>
        <w:lvlText w:val="%1)"/>
        <w:lvlJc w:val="left"/>
        <w:pPr>
          <w:ind w:left="33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78E9E94">
        <w:start w:val="1"/>
        <w:numFmt w:val="decimal"/>
        <w:lvlText w:val="%2)"/>
        <w:lvlJc w:val="left"/>
        <w:pPr>
          <w:tabs>
            <w:tab w:val="left" w:pos="333"/>
          </w:tabs>
          <w:ind w:left="105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13A853C">
        <w:start w:val="1"/>
        <w:numFmt w:val="decimal"/>
        <w:lvlText w:val="%3)"/>
        <w:lvlJc w:val="left"/>
        <w:pPr>
          <w:tabs>
            <w:tab w:val="left" w:pos="333"/>
          </w:tabs>
          <w:ind w:left="177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AEC195A">
        <w:start w:val="1"/>
        <w:numFmt w:val="decimal"/>
        <w:lvlText w:val="%4)"/>
        <w:lvlJc w:val="left"/>
        <w:pPr>
          <w:tabs>
            <w:tab w:val="left" w:pos="333"/>
          </w:tabs>
          <w:ind w:left="249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22C658A">
        <w:start w:val="1"/>
        <w:numFmt w:val="decimal"/>
        <w:lvlText w:val="%5)"/>
        <w:lvlJc w:val="left"/>
        <w:pPr>
          <w:tabs>
            <w:tab w:val="left" w:pos="333"/>
          </w:tabs>
          <w:ind w:left="321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544451E">
        <w:start w:val="1"/>
        <w:numFmt w:val="decimal"/>
        <w:lvlText w:val="%6)"/>
        <w:lvlJc w:val="left"/>
        <w:pPr>
          <w:tabs>
            <w:tab w:val="left" w:pos="333"/>
          </w:tabs>
          <w:ind w:left="393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F4CB0A">
        <w:start w:val="1"/>
        <w:numFmt w:val="decimal"/>
        <w:lvlText w:val="%7)"/>
        <w:lvlJc w:val="left"/>
        <w:pPr>
          <w:tabs>
            <w:tab w:val="left" w:pos="333"/>
          </w:tabs>
          <w:ind w:left="465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23A5BD2">
        <w:start w:val="1"/>
        <w:numFmt w:val="decimal"/>
        <w:lvlText w:val="%8)"/>
        <w:lvlJc w:val="left"/>
        <w:pPr>
          <w:tabs>
            <w:tab w:val="left" w:pos="333"/>
          </w:tabs>
          <w:ind w:left="537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DE367A">
        <w:start w:val="1"/>
        <w:numFmt w:val="decimal"/>
        <w:lvlText w:val="%9)"/>
        <w:lvlJc w:val="left"/>
        <w:pPr>
          <w:tabs>
            <w:tab w:val="left" w:pos="333"/>
          </w:tabs>
          <w:ind w:left="6093" w:hanging="33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265115930">
    <w:abstractNumId w:val="4"/>
  </w:num>
  <w:num w:numId="9" w16cid:durableId="1527670179">
    <w:abstractNumId w:val="42"/>
  </w:num>
  <w:num w:numId="10" w16cid:durableId="1114716866">
    <w:abstractNumId w:val="23"/>
  </w:num>
  <w:num w:numId="11" w16cid:durableId="325478319">
    <w:abstractNumId w:val="53"/>
    <w:lvlOverride w:ilvl="0">
      <w:startOverride w:val="7"/>
    </w:lvlOverride>
  </w:num>
  <w:num w:numId="12" w16cid:durableId="1736078799">
    <w:abstractNumId w:val="53"/>
    <w:lvlOverride w:ilvl="0">
      <w:lvl w:ilvl="0" w:tplc="FFC253CC">
        <w:start w:val="1"/>
        <w:numFmt w:val="decimal"/>
        <w:lvlText w:val="%1)"/>
        <w:lvlJc w:val="left"/>
        <w:pPr>
          <w:ind w:left="40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CCAFF6">
        <w:start w:val="1"/>
        <w:numFmt w:val="decimal"/>
        <w:lvlText w:val="%2)"/>
        <w:lvlJc w:val="left"/>
        <w:pPr>
          <w:tabs>
            <w:tab w:val="left" w:pos="405"/>
          </w:tabs>
          <w:ind w:left="112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AE7C12">
        <w:start w:val="1"/>
        <w:numFmt w:val="decimal"/>
        <w:lvlText w:val="%3)"/>
        <w:lvlJc w:val="left"/>
        <w:pPr>
          <w:tabs>
            <w:tab w:val="left" w:pos="405"/>
          </w:tabs>
          <w:ind w:left="184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99CB3C8">
        <w:start w:val="1"/>
        <w:numFmt w:val="decimal"/>
        <w:lvlText w:val="%4)"/>
        <w:lvlJc w:val="left"/>
        <w:pPr>
          <w:tabs>
            <w:tab w:val="left" w:pos="405"/>
          </w:tabs>
          <w:ind w:left="256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752FC4A">
        <w:start w:val="1"/>
        <w:numFmt w:val="decimal"/>
        <w:lvlText w:val="%5)"/>
        <w:lvlJc w:val="left"/>
        <w:pPr>
          <w:tabs>
            <w:tab w:val="left" w:pos="405"/>
          </w:tabs>
          <w:ind w:left="328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C86711C">
        <w:start w:val="1"/>
        <w:numFmt w:val="decimal"/>
        <w:lvlText w:val="%6)"/>
        <w:lvlJc w:val="left"/>
        <w:pPr>
          <w:tabs>
            <w:tab w:val="left" w:pos="405"/>
          </w:tabs>
          <w:ind w:left="400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F05EB8">
        <w:start w:val="1"/>
        <w:numFmt w:val="decimal"/>
        <w:lvlText w:val="%7)"/>
        <w:lvlJc w:val="left"/>
        <w:pPr>
          <w:tabs>
            <w:tab w:val="left" w:pos="405"/>
          </w:tabs>
          <w:ind w:left="472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D48E9B8">
        <w:start w:val="1"/>
        <w:numFmt w:val="decimal"/>
        <w:lvlText w:val="%8)"/>
        <w:lvlJc w:val="left"/>
        <w:pPr>
          <w:tabs>
            <w:tab w:val="left" w:pos="405"/>
          </w:tabs>
          <w:ind w:left="544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9482AB2">
        <w:start w:val="1"/>
        <w:numFmt w:val="decimal"/>
        <w:lvlText w:val="%9)"/>
        <w:lvlJc w:val="left"/>
        <w:pPr>
          <w:tabs>
            <w:tab w:val="left" w:pos="405"/>
          </w:tabs>
          <w:ind w:left="6165" w:hanging="405"/>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1066340057">
    <w:abstractNumId w:val="53"/>
    <w:lvlOverride w:ilvl="0">
      <w:lvl w:ilvl="0" w:tplc="FFC253CC">
        <w:start w:val="1"/>
        <w:numFmt w:val="decimal"/>
        <w:lvlText w:val="%1)"/>
        <w:lvlJc w:val="left"/>
        <w:pPr>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CCAFF6">
        <w:start w:val="1"/>
        <w:numFmt w:val="decimal"/>
        <w:lvlText w:val="%2)"/>
        <w:lvlJc w:val="left"/>
        <w:pPr>
          <w:tabs>
            <w:tab w:val="left" w:pos="426"/>
          </w:tabs>
          <w:ind w:left="114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AE7C12">
        <w:start w:val="1"/>
        <w:numFmt w:val="decimal"/>
        <w:lvlText w:val="%3)"/>
        <w:lvlJc w:val="left"/>
        <w:pPr>
          <w:tabs>
            <w:tab w:val="left" w:pos="426"/>
          </w:tabs>
          <w:ind w:left="186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99CB3C8">
        <w:start w:val="1"/>
        <w:numFmt w:val="decimal"/>
        <w:lvlText w:val="%4)"/>
        <w:lvlJc w:val="left"/>
        <w:pPr>
          <w:tabs>
            <w:tab w:val="left" w:pos="426"/>
          </w:tabs>
          <w:ind w:left="258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752FC4A">
        <w:start w:val="1"/>
        <w:numFmt w:val="decimal"/>
        <w:lvlText w:val="%5)"/>
        <w:lvlJc w:val="left"/>
        <w:pPr>
          <w:tabs>
            <w:tab w:val="left" w:pos="426"/>
          </w:tabs>
          <w:ind w:left="330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C86711C">
        <w:start w:val="1"/>
        <w:numFmt w:val="decimal"/>
        <w:lvlText w:val="%6)"/>
        <w:lvlJc w:val="left"/>
        <w:pPr>
          <w:tabs>
            <w:tab w:val="left" w:pos="426"/>
          </w:tabs>
          <w:ind w:left="40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F05EB8">
        <w:start w:val="1"/>
        <w:numFmt w:val="decimal"/>
        <w:lvlText w:val="%7)"/>
        <w:lvlJc w:val="left"/>
        <w:pPr>
          <w:tabs>
            <w:tab w:val="left" w:pos="426"/>
          </w:tabs>
          <w:ind w:left="474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D48E9B8">
        <w:start w:val="1"/>
        <w:numFmt w:val="decimal"/>
        <w:lvlText w:val="%8)"/>
        <w:lvlJc w:val="left"/>
        <w:pPr>
          <w:tabs>
            <w:tab w:val="left" w:pos="426"/>
          </w:tabs>
          <w:ind w:left="546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9482AB2">
        <w:start w:val="1"/>
        <w:numFmt w:val="decimal"/>
        <w:lvlText w:val="%9)"/>
        <w:lvlJc w:val="left"/>
        <w:pPr>
          <w:tabs>
            <w:tab w:val="left" w:pos="426"/>
          </w:tabs>
          <w:ind w:left="618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075274737">
    <w:abstractNumId w:val="53"/>
    <w:lvlOverride w:ilvl="0">
      <w:lvl w:ilvl="0" w:tplc="FFC253CC">
        <w:start w:val="1"/>
        <w:numFmt w:val="decimal"/>
        <w:lvlText w:val="%1)"/>
        <w:lvlJc w:val="left"/>
        <w:pPr>
          <w:ind w:left="52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CCAFF6">
        <w:start w:val="1"/>
        <w:numFmt w:val="decimal"/>
        <w:lvlText w:val="%2)"/>
        <w:lvlJc w:val="left"/>
        <w:pPr>
          <w:tabs>
            <w:tab w:val="left" w:pos="520"/>
          </w:tabs>
          <w:ind w:left="124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9AE7C12">
        <w:start w:val="1"/>
        <w:numFmt w:val="decimal"/>
        <w:lvlText w:val="%3)"/>
        <w:lvlJc w:val="left"/>
        <w:pPr>
          <w:tabs>
            <w:tab w:val="left" w:pos="520"/>
          </w:tabs>
          <w:ind w:left="196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99CB3C8">
        <w:start w:val="1"/>
        <w:numFmt w:val="decimal"/>
        <w:lvlText w:val="%4)"/>
        <w:lvlJc w:val="left"/>
        <w:pPr>
          <w:tabs>
            <w:tab w:val="left" w:pos="520"/>
          </w:tabs>
          <w:ind w:left="268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752FC4A">
        <w:start w:val="1"/>
        <w:numFmt w:val="decimal"/>
        <w:lvlText w:val="%5)"/>
        <w:lvlJc w:val="left"/>
        <w:pPr>
          <w:tabs>
            <w:tab w:val="left" w:pos="520"/>
          </w:tabs>
          <w:ind w:left="340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C86711C">
        <w:start w:val="1"/>
        <w:numFmt w:val="decimal"/>
        <w:lvlText w:val="%6)"/>
        <w:lvlJc w:val="left"/>
        <w:pPr>
          <w:tabs>
            <w:tab w:val="left" w:pos="520"/>
          </w:tabs>
          <w:ind w:left="412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5F05EB8">
        <w:start w:val="1"/>
        <w:numFmt w:val="decimal"/>
        <w:lvlText w:val="%7)"/>
        <w:lvlJc w:val="left"/>
        <w:pPr>
          <w:tabs>
            <w:tab w:val="left" w:pos="520"/>
          </w:tabs>
          <w:ind w:left="484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D48E9B8">
        <w:start w:val="1"/>
        <w:numFmt w:val="decimal"/>
        <w:lvlText w:val="%8)"/>
        <w:lvlJc w:val="left"/>
        <w:pPr>
          <w:tabs>
            <w:tab w:val="left" w:pos="520"/>
          </w:tabs>
          <w:ind w:left="556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9482AB2">
        <w:start w:val="1"/>
        <w:numFmt w:val="decimal"/>
        <w:lvlText w:val="%9)"/>
        <w:lvlJc w:val="left"/>
        <w:pPr>
          <w:tabs>
            <w:tab w:val="left" w:pos="520"/>
          </w:tabs>
          <w:ind w:left="6280" w:hanging="52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871990652">
    <w:abstractNumId w:val="31"/>
  </w:num>
  <w:num w:numId="16" w16cid:durableId="864515683">
    <w:abstractNumId w:val="57"/>
    <w:lvlOverride w:ilvl="0">
      <w:lvl w:ilvl="0" w:tplc="EAFEA9D4">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7" w16cid:durableId="515509640">
    <w:abstractNumId w:val="26"/>
  </w:num>
  <w:num w:numId="18" w16cid:durableId="237784510">
    <w:abstractNumId w:val="18"/>
  </w:num>
  <w:num w:numId="19" w16cid:durableId="1995528730">
    <w:abstractNumId w:val="32"/>
    <w:lvlOverride w:ilvl="0">
      <w:startOverride w:val="5"/>
    </w:lvlOverride>
  </w:num>
  <w:num w:numId="20" w16cid:durableId="938492776">
    <w:abstractNumId w:val="32"/>
    <w:lvlOverride w:ilvl="0">
      <w:lvl w:ilvl="0" w:tplc="EAF8DAB8">
        <w:start w:val="1"/>
        <w:numFmt w:val="decimal"/>
        <w:lvlText w:val="%1."/>
        <w:lvlJc w:val="left"/>
        <w:pPr>
          <w:tabs>
            <w:tab w:val="left" w:pos="142"/>
            <w:tab w:val="left" w:pos="1611"/>
            <w:tab w:val="left" w:pos="3735"/>
          </w:tabs>
          <w:ind w:left="568" w:hanging="5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FE9EE4">
        <w:start w:val="1"/>
        <w:numFmt w:val="lowerLetter"/>
        <w:lvlText w:val="%2."/>
        <w:lvlJc w:val="left"/>
        <w:pPr>
          <w:tabs>
            <w:tab w:val="left" w:pos="142"/>
            <w:tab w:val="left" w:pos="284"/>
            <w:tab w:val="left" w:pos="1611"/>
            <w:tab w:val="left" w:pos="3735"/>
          </w:tabs>
          <w:ind w:left="208"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0760ACC">
        <w:start w:val="1"/>
        <w:numFmt w:val="lowerRoman"/>
        <w:lvlText w:val="%3."/>
        <w:lvlJc w:val="left"/>
        <w:pPr>
          <w:tabs>
            <w:tab w:val="left" w:pos="142"/>
            <w:tab w:val="left" w:pos="3735"/>
          </w:tabs>
          <w:ind w:left="1971" w:hanging="19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A298E4">
        <w:start w:val="1"/>
        <w:numFmt w:val="decimal"/>
        <w:lvlText w:val="%4."/>
        <w:lvlJc w:val="left"/>
        <w:pPr>
          <w:tabs>
            <w:tab w:val="left" w:pos="142"/>
            <w:tab w:val="left" w:pos="3735"/>
          </w:tabs>
          <w:ind w:left="2037" w:hanging="20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854DB82">
        <w:start w:val="1"/>
        <w:numFmt w:val="lowerLetter"/>
        <w:lvlText w:val="%5."/>
        <w:lvlJc w:val="left"/>
        <w:pPr>
          <w:tabs>
            <w:tab w:val="left" w:pos="142"/>
            <w:tab w:val="left" w:pos="284"/>
            <w:tab w:val="left" w:pos="3735"/>
          </w:tabs>
          <w:ind w:left="2520" w:hanging="16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FCC5E4">
        <w:start w:val="1"/>
        <w:numFmt w:val="lowerRoman"/>
        <w:lvlText w:val="%6."/>
        <w:lvlJc w:val="left"/>
        <w:pPr>
          <w:tabs>
            <w:tab w:val="left" w:pos="142"/>
            <w:tab w:val="left" w:pos="284"/>
            <w:tab w:val="left" w:pos="1611"/>
            <w:tab w:val="left" w:pos="3735"/>
          </w:tabs>
          <w:ind w:left="3240" w:hanging="8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E741A6E">
        <w:start w:val="1"/>
        <w:numFmt w:val="decimal"/>
        <w:lvlText w:val="%7."/>
        <w:lvlJc w:val="left"/>
        <w:pPr>
          <w:tabs>
            <w:tab w:val="left" w:pos="142"/>
            <w:tab w:val="left" w:pos="284"/>
            <w:tab w:val="left" w:pos="1611"/>
          </w:tabs>
          <w:ind w:left="3735"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A4B060">
        <w:start w:val="1"/>
        <w:numFmt w:val="lowerLetter"/>
        <w:lvlText w:val="%8."/>
        <w:lvlJc w:val="left"/>
        <w:pPr>
          <w:tabs>
            <w:tab w:val="left" w:pos="142"/>
            <w:tab w:val="left" w:pos="284"/>
            <w:tab w:val="left" w:pos="1611"/>
          </w:tabs>
          <w:ind w:left="4680" w:hanging="20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2886EA">
        <w:start w:val="1"/>
        <w:numFmt w:val="lowerRoman"/>
        <w:lvlText w:val="%9."/>
        <w:lvlJc w:val="left"/>
        <w:pPr>
          <w:tabs>
            <w:tab w:val="left" w:pos="142"/>
            <w:tab w:val="left" w:pos="284"/>
            <w:tab w:val="left" w:pos="1611"/>
          </w:tabs>
          <w:ind w:left="5400" w:hanging="19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003703415">
    <w:abstractNumId w:val="44"/>
  </w:num>
  <w:num w:numId="22" w16cid:durableId="538201864">
    <w:abstractNumId w:val="34"/>
  </w:num>
  <w:num w:numId="23" w16cid:durableId="643659477">
    <w:abstractNumId w:val="32"/>
    <w:lvlOverride w:ilvl="0">
      <w:startOverride w:val="8"/>
      <w:lvl w:ilvl="0" w:tplc="EAF8DAB8">
        <w:start w:val="8"/>
        <w:numFmt w:val="decimal"/>
        <w:lvlText w:val="%1."/>
        <w:lvlJc w:val="left"/>
        <w:pPr>
          <w:tabs>
            <w:tab w:val="left" w:pos="142"/>
            <w:tab w:val="num" w:pos="426"/>
            <w:tab w:val="left" w:pos="1134"/>
          </w:tabs>
          <w:ind w:left="1134" w:hanging="113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7FE9EE4">
        <w:start w:val="1"/>
        <w:numFmt w:val="lowerLetter"/>
        <w:lvlText w:val="%2."/>
        <w:lvlJc w:val="left"/>
        <w:pPr>
          <w:tabs>
            <w:tab w:val="left" w:pos="142"/>
            <w:tab w:val="num" w:pos="1134"/>
          </w:tabs>
          <w:ind w:left="1842" w:hanging="176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0760ACC">
        <w:start w:val="1"/>
        <w:numFmt w:val="lowerRoman"/>
        <w:lvlText w:val="%3."/>
        <w:lvlJc w:val="left"/>
        <w:pPr>
          <w:tabs>
            <w:tab w:val="left" w:pos="142"/>
            <w:tab w:val="num" w:pos="1134"/>
          </w:tabs>
          <w:ind w:left="1842" w:hanging="99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CA298E4">
        <w:start w:val="1"/>
        <w:numFmt w:val="decimal"/>
        <w:lvlText w:val="%4."/>
        <w:lvlJc w:val="left"/>
        <w:pPr>
          <w:tabs>
            <w:tab w:val="left" w:pos="142"/>
            <w:tab w:val="left" w:pos="1134"/>
            <w:tab w:val="num" w:pos="2934"/>
          </w:tabs>
          <w:ind w:left="3642" w:hanging="260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854DB82">
        <w:start w:val="1"/>
        <w:numFmt w:val="lowerLetter"/>
        <w:lvlText w:val="%5."/>
        <w:lvlJc w:val="left"/>
        <w:pPr>
          <w:tabs>
            <w:tab w:val="left" w:pos="142"/>
            <w:tab w:val="left" w:pos="1134"/>
            <w:tab w:val="num" w:pos="3654"/>
          </w:tabs>
          <w:ind w:left="4362" w:hanging="260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4FCC5E4">
        <w:start w:val="1"/>
        <w:numFmt w:val="lowerRoman"/>
        <w:lvlText w:val="%6."/>
        <w:lvlJc w:val="left"/>
        <w:pPr>
          <w:tabs>
            <w:tab w:val="left" w:pos="142"/>
            <w:tab w:val="left" w:pos="1134"/>
            <w:tab w:val="num" w:pos="4374"/>
          </w:tabs>
          <w:ind w:left="5082" w:hanging="25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E741A6E">
        <w:start w:val="1"/>
        <w:numFmt w:val="decimal"/>
        <w:lvlText w:val="%7."/>
        <w:lvlJc w:val="left"/>
        <w:pPr>
          <w:tabs>
            <w:tab w:val="left" w:pos="142"/>
            <w:tab w:val="left" w:pos="1134"/>
            <w:tab w:val="num" w:pos="5094"/>
          </w:tabs>
          <w:ind w:left="5802" w:hanging="260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A4B060">
        <w:start w:val="1"/>
        <w:numFmt w:val="lowerLetter"/>
        <w:lvlText w:val="%8."/>
        <w:lvlJc w:val="left"/>
        <w:pPr>
          <w:tabs>
            <w:tab w:val="left" w:pos="142"/>
            <w:tab w:val="left" w:pos="1134"/>
            <w:tab w:val="num" w:pos="5814"/>
          </w:tabs>
          <w:ind w:left="6522" w:hanging="260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92886EA">
        <w:start w:val="1"/>
        <w:numFmt w:val="lowerRoman"/>
        <w:lvlText w:val="%9."/>
        <w:lvlJc w:val="left"/>
        <w:pPr>
          <w:tabs>
            <w:tab w:val="left" w:pos="142"/>
            <w:tab w:val="left" w:pos="1134"/>
            <w:tab w:val="num" w:pos="6534"/>
          </w:tabs>
          <w:ind w:left="7242" w:hanging="255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67721859">
    <w:abstractNumId w:val="32"/>
    <w:lvlOverride w:ilvl="0">
      <w:lvl w:ilvl="0" w:tplc="EAF8DAB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FE9EE4">
        <w:start w:val="1"/>
        <w:numFmt w:val="lowerLetter"/>
        <w:lvlText w:val="%2."/>
        <w:lvlJc w:val="left"/>
        <w:pPr>
          <w:ind w:left="1895" w:hanging="18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0760ACC">
        <w:start w:val="1"/>
        <w:numFmt w:val="lowerRoman"/>
        <w:lvlText w:val="%3."/>
        <w:lvlJc w:val="left"/>
        <w:pPr>
          <w:ind w:left="1829" w:hanging="18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A298E4">
        <w:start w:val="1"/>
        <w:numFmt w:val="decimal"/>
        <w:lvlText w:val="%4."/>
        <w:lvlJc w:val="left"/>
        <w:pPr>
          <w:ind w:left="1895" w:hanging="18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854DB82">
        <w:start w:val="1"/>
        <w:numFmt w:val="lowerLetter"/>
        <w:lvlText w:val="%5."/>
        <w:lvlJc w:val="left"/>
        <w:pPr>
          <w:ind w:left="2520" w:hanging="18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FCC5E4">
        <w:start w:val="1"/>
        <w:numFmt w:val="lowerRoman"/>
        <w:lvlText w:val="%6."/>
        <w:lvlJc w:val="left"/>
        <w:pPr>
          <w:ind w:left="3240" w:hanging="18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E741A6E">
        <w:start w:val="1"/>
        <w:numFmt w:val="decimal"/>
        <w:lvlText w:val="%7."/>
        <w:lvlJc w:val="left"/>
        <w:pPr>
          <w:ind w:left="3960" w:hanging="18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A4B060">
        <w:start w:val="1"/>
        <w:numFmt w:val="lowerLetter"/>
        <w:lvlText w:val="%8."/>
        <w:lvlJc w:val="left"/>
        <w:pPr>
          <w:ind w:left="4680" w:hanging="18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2886EA">
        <w:start w:val="1"/>
        <w:numFmt w:val="lowerRoman"/>
        <w:lvlText w:val="%9."/>
        <w:lvlJc w:val="left"/>
        <w:pPr>
          <w:ind w:left="5400" w:hanging="18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796485533">
    <w:abstractNumId w:val="41"/>
  </w:num>
  <w:num w:numId="26" w16cid:durableId="1207568361">
    <w:abstractNumId w:val="9"/>
  </w:num>
  <w:num w:numId="27" w16cid:durableId="46687482">
    <w:abstractNumId w:val="9"/>
    <w:lvlOverride w:ilvl="0">
      <w:lvl w:ilvl="0" w:tplc="31782BC0">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06015A">
        <w:start w:val="1"/>
        <w:numFmt w:val="decimal"/>
        <w:lvlText w:val="%2)"/>
        <w:lvlJc w:val="left"/>
        <w:pPr>
          <w:tabs>
            <w:tab w:val="left" w:pos="360"/>
            <w:tab w:val="left" w:pos="397"/>
            <w:tab w:val="left" w:pos="567"/>
            <w:tab w:val="left" w:pos="3686"/>
          </w:tabs>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487352">
        <w:start w:val="1"/>
        <w:numFmt w:val="lowerRoman"/>
        <w:lvlText w:val="%3."/>
        <w:lvlJc w:val="left"/>
        <w:pPr>
          <w:tabs>
            <w:tab w:val="left" w:pos="3686"/>
          </w:tabs>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787D2A">
        <w:start w:val="1"/>
        <w:numFmt w:val="upperRoman"/>
        <w:lvlText w:val="%4."/>
        <w:lvlJc w:val="left"/>
        <w:pPr>
          <w:tabs>
            <w:tab w:val="left" w:pos="3686"/>
          </w:tabs>
          <w:ind w:left="2246" w:hanging="224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CDF16">
        <w:start w:val="1"/>
        <w:numFmt w:val="lowerLetter"/>
        <w:lvlText w:val="%5."/>
        <w:lvlJc w:val="left"/>
        <w:pPr>
          <w:tabs>
            <w:tab w:val="left" w:pos="284"/>
            <w:tab w:val="left" w:pos="360"/>
            <w:tab w:val="left" w:pos="397"/>
            <w:tab w:val="left" w:pos="567"/>
            <w:tab w:val="left" w:pos="3686"/>
          </w:tabs>
          <w:ind w:left="216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78E252">
        <w:start w:val="1"/>
        <w:numFmt w:val="lowerRoman"/>
        <w:lvlText w:val="%6."/>
        <w:lvlJc w:val="left"/>
        <w:pPr>
          <w:tabs>
            <w:tab w:val="left" w:pos="284"/>
            <w:tab w:val="left" w:pos="360"/>
            <w:tab w:val="left" w:pos="397"/>
            <w:tab w:val="left" w:pos="567"/>
            <w:tab w:val="left" w:pos="3686"/>
          </w:tabs>
          <w:ind w:left="2880" w:hanging="7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9AD938">
        <w:start w:val="1"/>
        <w:numFmt w:val="lowerLetter"/>
        <w:lvlText w:val="%7)"/>
        <w:lvlJc w:val="left"/>
        <w:pPr>
          <w:tabs>
            <w:tab w:val="left" w:pos="284"/>
            <w:tab w:val="left" w:pos="360"/>
            <w:tab w:val="left" w:pos="397"/>
            <w:tab w:val="left" w:pos="567"/>
            <w:tab w:val="left" w:pos="3686"/>
          </w:tabs>
          <w:ind w:left="3600" w:hanging="6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06902A">
        <w:start w:val="1"/>
        <w:numFmt w:val="lowerLetter"/>
        <w:lvlText w:val="%8."/>
        <w:lvlJc w:val="left"/>
        <w:pPr>
          <w:tabs>
            <w:tab w:val="left" w:pos="284"/>
            <w:tab w:val="left" w:pos="360"/>
            <w:tab w:val="left" w:pos="397"/>
            <w:tab w:val="left" w:pos="567"/>
          </w:tabs>
          <w:ind w:left="432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8AA6D2">
        <w:start w:val="1"/>
        <w:numFmt w:val="lowerRoman"/>
        <w:lvlText w:val="%9."/>
        <w:lvlJc w:val="left"/>
        <w:pPr>
          <w:tabs>
            <w:tab w:val="left" w:pos="284"/>
            <w:tab w:val="left" w:pos="360"/>
            <w:tab w:val="left" w:pos="397"/>
            <w:tab w:val="left" w:pos="567"/>
            <w:tab w:val="left" w:pos="3686"/>
          </w:tabs>
          <w:ind w:left="504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695664970">
    <w:abstractNumId w:val="9"/>
    <w:lvlOverride w:ilvl="0">
      <w:lvl w:ilvl="0" w:tplc="31782BC0">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06015A">
        <w:start w:val="1"/>
        <w:numFmt w:val="decimal"/>
        <w:lvlText w:val="%2)"/>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487352">
        <w:start w:val="1"/>
        <w:numFmt w:val="lowerRoman"/>
        <w:lvlText w:val="%3."/>
        <w:lvlJc w:val="left"/>
        <w:pPr>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787D2A">
        <w:start w:val="1"/>
        <w:numFmt w:val="upperRoman"/>
        <w:lvlText w:val="%4."/>
        <w:lvlJc w:val="left"/>
        <w:pPr>
          <w:tabs>
            <w:tab w:val="left" w:pos="284"/>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CDF16">
        <w:start w:val="1"/>
        <w:numFmt w:val="lowerLetter"/>
        <w:lvlText w:val="%5."/>
        <w:lvlJc w:val="left"/>
        <w:pPr>
          <w:tabs>
            <w:tab w:val="left" w:pos="284"/>
          </w:tabs>
          <w:ind w:left="216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78E252">
        <w:start w:val="1"/>
        <w:numFmt w:val="lowerRoman"/>
        <w:lvlText w:val="%6."/>
        <w:lvlJc w:val="left"/>
        <w:pPr>
          <w:tabs>
            <w:tab w:val="left" w:pos="284"/>
          </w:tabs>
          <w:ind w:left="288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9AD938">
        <w:start w:val="1"/>
        <w:numFmt w:val="lowerLetter"/>
        <w:lvlText w:val="%7)"/>
        <w:lvlJc w:val="left"/>
        <w:pPr>
          <w:tabs>
            <w:tab w:val="left" w:pos="284"/>
          </w:tabs>
          <w:ind w:left="3600" w:hanging="6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06902A">
        <w:start w:val="1"/>
        <w:numFmt w:val="lowerLetter"/>
        <w:lvlText w:val="%8."/>
        <w:lvlJc w:val="left"/>
        <w:pPr>
          <w:tabs>
            <w:tab w:val="left" w:pos="284"/>
          </w:tabs>
          <w:ind w:left="432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8AA6D2">
        <w:start w:val="1"/>
        <w:numFmt w:val="lowerRoman"/>
        <w:lvlText w:val="%9."/>
        <w:lvlJc w:val="left"/>
        <w:pPr>
          <w:tabs>
            <w:tab w:val="left" w:pos="284"/>
          </w:tabs>
          <w:ind w:left="504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2083915429">
    <w:abstractNumId w:val="9"/>
    <w:lvlOverride w:ilvl="0">
      <w:lvl w:ilvl="0" w:tplc="31782BC0">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06015A">
        <w:start w:val="1"/>
        <w:numFmt w:val="decimal"/>
        <w:lvlText w:val="%2)"/>
        <w:lvlJc w:val="left"/>
        <w:pPr>
          <w:tabs>
            <w:tab w:val="left" w:pos="360"/>
          </w:tabs>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487352">
        <w:start w:val="1"/>
        <w:numFmt w:val="lowerRoman"/>
        <w:lvlText w:val="%3."/>
        <w:lvlJc w:val="left"/>
        <w:pPr>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787D2A">
        <w:start w:val="1"/>
        <w:numFmt w:val="upperRoman"/>
        <w:lvlText w:val="%4."/>
        <w:lvlJc w:val="left"/>
        <w:pPr>
          <w:tabs>
            <w:tab w:val="left" w:pos="284"/>
            <w:tab w:val="left" w:pos="360"/>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CDF16">
        <w:start w:val="1"/>
        <w:numFmt w:val="lowerLetter"/>
        <w:lvlText w:val="%5."/>
        <w:lvlJc w:val="left"/>
        <w:pPr>
          <w:tabs>
            <w:tab w:val="left" w:pos="284"/>
            <w:tab w:val="left" w:pos="360"/>
          </w:tabs>
          <w:ind w:left="216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78E252">
        <w:start w:val="1"/>
        <w:numFmt w:val="lowerRoman"/>
        <w:lvlText w:val="%6."/>
        <w:lvlJc w:val="left"/>
        <w:pPr>
          <w:tabs>
            <w:tab w:val="left" w:pos="284"/>
            <w:tab w:val="left" w:pos="360"/>
          </w:tabs>
          <w:ind w:left="288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9AD938">
        <w:start w:val="1"/>
        <w:numFmt w:val="lowerLetter"/>
        <w:lvlText w:val="%7)"/>
        <w:lvlJc w:val="left"/>
        <w:pPr>
          <w:tabs>
            <w:tab w:val="left" w:pos="284"/>
            <w:tab w:val="left" w:pos="360"/>
          </w:tabs>
          <w:ind w:left="3600" w:hanging="6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06902A">
        <w:start w:val="1"/>
        <w:numFmt w:val="lowerLetter"/>
        <w:lvlText w:val="%8."/>
        <w:lvlJc w:val="left"/>
        <w:pPr>
          <w:tabs>
            <w:tab w:val="left" w:pos="284"/>
            <w:tab w:val="left" w:pos="360"/>
          </w:tabs>
          <w:ind w:left="432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8AA6D2">
        <w:start w:val="1"/>
        <w:numFmt w:val="lowerRoman"/>
        <w:lvlText w:val="%9."/>
        <w:lvlJc w:val="left"/>
        <w:pPr>
          <w:tabs>
            <w:tab w:val="left" w:pos="284"/>
            <w:tab w:val="left" w:pos="360"/>
          </w:tabs>
          <w:ind w:left="504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056010895">
    <w:abstractNumId w:val="9"/>
    <w:lvlOverride w:ilvl="0">
      <w:lvl w:ilvl="0" w:tplc="31782BC0">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06015A">
        <w:start w:val="1"/>
        <w:numFmt w:val="decimal"/>
        <w:lvlText w:val="%2)"/>
        <w:lvlJc w:val="left"/>
        <w:pPr>
          <w:tabs>
            <w:tab w:val="left" w:pos="426"/>
          </w:tabs>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487352">
        <w:start w:val="1"/>
        <w:numFmt w:val="lowerRoman"/>
        <w:lvlText w:val="%3."/>
        <w:lvlJc w:val="left"/>
        <w:pPr>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787D2A">
        <w:start w:val="1"/>
        <w:numFmt w:val="upperRoman"/>
        <w:lvlText w:val="%4."/>
        <w:lvlJc w:val="left"/>
        <w:pPr>
          <w:tabs>
            <w:tab w:val="left" w:pos="284"/>
            <w:tab w:val="left" w:pos="426"/>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CDF16">
        <w:start w:val="1"/>
        <w:numFmt w:val="lowerLetter"/>
        <w:lvlText w:val="%5."/>
        <w:lvlJc w:val="left"/>
        <w:pPr>
          <w:tabs>
            <w:tab w:val="left" w:pos="333"/>
            <w:tab w:val="left" w:pos="426"/>
            <w:tab w:val="left" w:pos="360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78E252">
        <w:start w:val="1"/>
        <w:numFmt w:val="lowerRoman"/>
        <w:lvlText w:val="%6."/>
        <w:lvlJc w:val="left"/>
        <w:pPr>
          <w:tabs>
            <w:tab w:val="left" w:pos="3600"/>
          </w:tabs>
          <w:ind w:left="3534" w:hanging="3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9AD938">
        <w:start w:val="1"/>
        <w:numFmt w:val="lowerLetter"/>
        <w:lvlText w:val="%7)"/>
        <w:lvlJc w:val="left"/>
        <w:pPr>
          <w:tabs>
            <w:tab w:val="left" w:pos="284"/>
            <w:tab w:val="left" w:pos="333"/>
            <w:tab w:val="left" w:pos="426"/>
            <w:tab w:val="left" w:pos="360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706902A">
        <w:start w:val="1"/>
        <w:numFmt w:val="lowerLetter"/>
        <w:lvlText w:val="%8."/>
        <w:lvlJc w:val="left"/>
        <w:pPr>
          <w:ind w:left="3600" w:hanging="3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8AA6D2">
        <w:start w:val="1"/>
        <w:numFmt w:val="lowerRoman"/>
        <w:lvlText w:val="%9."/>
        <w:lvlJc w:val="left"/>
        <w:pPr>
          <w:tabs>
            <w:tab w:val="left" w:pos="3600"/>
          </w:tabs>
          <w:ind w:left="3534" w:hanging="35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090084051">
    <w:abstractNumId w:val="9"/>
    <w:lvlOverride w:ilvl="0">
      <w:lvl w:ilvl="0" w:tplc="31782BC0">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06015A">
        <w:start w:val="1"/>
        <w:numFmt w:val="decimal"/>
        <w:lvlText w:val="%2)"/>
        <w:lvlJc w:val="left"/>
        <w:pPr>
          <w:tabs>
            <w:tab w:val="left" w:pos="567"/>
          </w:tabs>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487352">
        <w:start w:val="1"/>
        <w:numFmt w:val="lowerRoman"/>
        <w:lvlText w:val="%3."/>
        <w:lvlJc w:val="left"/>
        <w:pPr>
          <w:ind w:left="1374"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787D2A">
        <w:start w:val="1"/>
        <w:numFmt w:val="upperRoman"/>
        <w:lvlText w:val="%4."/>
        <w:lvlJc w:val="left"/>
        <w:pPr>
          <w:tabs>
            <w:tab w:val="left" w:pos="284"/>
            <w:tab w:val="left" w:pos="567"/>
          </w:tabs>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CDF16">
        <w:start w:val="1"/>
        <w:numFmt w:val="lowerLetter"/>
        <w:lvlText w:val="%5."/>
        <w:lvlJc w:val="left"/>
        <w:pPr>
          <w:tabs>
            <w:tab w:val="left" w:pos="284"/>
            <w:tab w:val="left" w:pos="567"/>
          </w:tabs>
          <w:ind w:left="216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78E252">
        <w:start w:val="1"/>
        <w:numFmt w:val="lowerRoman"/>
        <w:lvlText w:val="%6."/>
        <w:lvlJc w:val="left"/>
        <w:pPr>
          <w:tabs>
            <w:tab w:val="left" w:pos="284"/>
            <w:tab w:val="left" w:pos="567"/>
          </w:tabs>
          <w:ind w:left="288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9AD938">
        <w:start w:val="1"/>
        <w:numFmt w:val="lowerLetter"/>
        <w:lvlText w:val="%7)"/>
        <w:lvlJc w:val="left"/>
        <w:pPr>
          <w:tabs>
            <w:tab w:val="left" w:pos="284"/>
            <w:tab w:val="left" w:pos="567"/>
          </w:tabs>
          <w:ind w:left="3600" w:hanging="64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06902A">
        <w:start w:val="1"/>
        <w:numFmt w:val="lowerLetter"/>
        <w:lvlText w:val="%8."/>
        <w:lvlJc w:val="left"/>
        <w:pPr>
          <w:tabs>
            <w:tab w:val="left" w:pos="284"/>
            <w:tab w:val="left" w:pos="567"/>
          </w:tabs>
          <w:ind w:left="432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8AA6D2">
        <w:start w:val="1"/>
        <w:numFmt w:val="lowerRoman"/>
        <w:lvlText w:val="%9."/>
        <w:lvlJc w:val="left"/>
        <w:pPr>
          <w:tabs>
            <w:tab w:val="left" w:pos="284"/>
            <w:tab w:val="left" w:pos="567"/>
          </w:tabs>
          <w:ind w:left="5040" w:hanging="137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699279252">
    <w:abstractNumId w:val="49"/>
  </w:num>
  <w:num w:numId="33" w16cid:durableId="1239362472">
    <w:abstractNumId w:val="36"/>
  </w:num>
  <w:num w:numId="34" w16cid:durableId="10836826">
    <w:abstractNumId w:val="16"/>
  </w:num>
  <w:num w:numId="35" w16cid:durableId="302930086">
    <w:abstractNumId w:val="52"/>
  </w:num>
  <w:num w:numId="36" w16cid:durableId="81723776">
    <w:abstractNumId w:val="52"/>
    <w:lvlOverride w:ilvl="0">
      <w:lvl w:ilvl="0" w:tplc="B27CD90A">
        <w:start w:val="1"/>
        <w:numFmt w:val="decimal"/>
        <w:lvlText w:val="%1."/>
        <w:lvlJc w:val="left"/>
        <w:pPr>
          <w:tabs>
            <w:tab w:val="left" w:pos="567"/>
            <w:tab w:val="left" w:pos="3735"/>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085104">
        <w:start w:val="1"/>
        <w:numFmt w:val="lowerLetter"/>
        <w:lvlText w:val="%2."/>
        <w:lvlJc w:val="left"/>
        <w:pPr>
          <w:tabs>
            <w:tab w:val="left" w:pos="3735"/>
          </w:tabs>
          <w:ind w:left="3015" w:hanging="30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CA4688">
        <w:start w:val="1"/>
        <w:numFmt w:val="lowerRoman"/>
        <w:lvlText w:val="%3."/>
        <w:lvlJc w:val="left"/>
        <w:pPr>
          <w:tabs>
            <w:tab w:val="left" w:pos="3735"/>
          </w:tabs>
          <w:ind w:left="2229" w:hanging="2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9238C0">
        <w:start w:val="1"/>
        <w:numFmt w:val="decimal"/>
        <w:lvlText w:val="%4."/>
        <w:lvlJc w:val="left"/>
        <w:pPr>
          <w:tabs>
            <w:tab w:val="left" w:pos="284"/>
            <w:tab w:val="left" w:pos="567"/>
            <w:tab w:val="left" w:pos="3735"/>
          </w:tabs>
          <w:ind w:left="2160" w:hanging="1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28B024">
        <w:start w:val="1"/>
        <w:numFmt w:val="lowerLetter"/>
        <w:lvlText w:val="%5."/>
        <w:lvlJc w:val="left"/>
        <w:pPr>
          <w:tabs>
            <w:tab w:val="left" w:pos="284"/>
            <w:tab w:val="left" w:pos="567"/>
            <w:tab w:val="left" w:pos="3735"/>
          </w:tabs>
          <w:ind w:left="2880" w:hanging="8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52AAFE">
        <w:start w:val="1"/>
        <w:numFmt w:val="lowerRoman"/>
        <w:lvlText w:val="%6."/>
        <w:lvlJc w:val="left"/>
        <w:pPr>
          <w:tabs>
            <w:tab w:val="left" w:pos="284"/>
            <w:tab w:val="left" w:pos="567"/>
            <w:tab w:val="left" w:pos="3735"/>
          </w:tabs>
          <w:ind w:left="3600" w:hanging="5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DE6876">
        <w:start w:val="1"/>
        <w:numFmt w:val="decimal"/>
        <w:lvlText w:val="%7."/>
        <w:lvlJc w:val="left"/>
        <w:pPr>
          <w:tabs>
            <w:tab w:val="left" w:pos="284"/>
            <w:tab w:val="left" w:pos="567"/>
            <w:tab w:val="left" w:pos="3735"/>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56A638">
        <w:start w:val="1"/>
        <w:numFmt w:val="lowerLetter"/>
        <w:lvlText w:val="%8."/>
        <w:lvlJc w:val="left"/>
        <w:pPr>
          <w:tabs>
            <w:tab w:val="left" w:pos="284"/>
            <w:tab w:val="left" w:pos="567"/>
            <w:tab w:val="left" w:pos="3735"/>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847634">
        <w:start w:val="1"/>
        <w:numFmt w:val="lowerRoman"/>
        <w:lvlText w:val="%9."/>
        <w:lvlJc w:val="left"/>
        <w:pPr>
          <w:tabs>
            <w:tab w:val="left" w:pos="284"/>
            <w:tab w:val="left" w:pos="567"/>
            <w:tab w:val="left" w:pos="3735"/>
          </w:tabs>
          <w:ind w:left="5760" w:hanging="5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528949985">
    <w:abstractNumId w:val="6"/>
  </w:num>
  <w:num w:numId="38" w16cid:durableId="271321933">
    <w:abstractNumId w:val="3"/>
  </w:num>
  <w:num w:numId="39" w16cid:durableId="959801838">
    <w:abstractNumId w:val="8"/>
  </w:num>
  <w:num w:numId="40" w16cid:durableId="2081246175">
    <w:abstractNumId w:val="2"/>
  </w:num>
  <w:num w:numId="41" w16cid:durableId="1256479316">
    <w:abstractNumId w:val="3"/>
    <w:lvlOverride w:ilvl="0">
      <w:startOverride w:val="2"/>
    </w:lvlOverride>
  </w:num>
  <w:num w:numId="42" w16cid:durableId="950933714">
    <w:abstractNumId w:val="56"/>
  </w:num>
  <w:num w:numId="43" w16cid:durableId="194729949">
    <w:abstractNumId w:val="55"/>
  </w:num>
  <w:num w:numId="44" w16cid:durableId="1970210784">
    <w:abstractNumId w:val="11"/>
  </w:num>
  <w:num w:numId="45" w16cid:durableId="1302275005">
    <w:abstractNumId w:val="46"/>
  </w:num>
  <w:num w:numId="46" w16cid:durableId="691998514">
    <w:abstractNumId w:val="46"/>
    <w:lvlOverride w:ilvl="0">
      <w:lvl w:ilvl="0" w:tplc="C9F424FA">
        <w:start w:val="1"/>
        <w:numFmt w:val="decimal"/>
        <w:lvlText w:val="%1)"/>
        <w:lvlJc w:val="left"/>
        <w:pPr>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5C162C">
        <w:start w:val="1"/>
        <w:numFmt w:val="lowerLetter"/>
        <w:lvlText w:val="%2)"/>
        <w:lvlJc w:val="left"/>
        <w:pPr>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D86A18">
        <w:start w:val="1"/>
        <w:numFmt w:val="lowerRoman"/>
        <w:suff w:val="nothing"/>
        <w:lvlText w:val="%3."/>
        <w:lvlJc w:val="left"/>
        <w:pPr>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6A2CB4">
        <w:start w:val="1"/>
        <w:numFmt w:val="decimal"/>
        <w:lvlText w:val="%4."/>
        <w:lvlJc w:val="left"/>
        <w:pPr>
          <w:tabs>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825C12">
        <w:start w:val="1"/>
        <w:numFmt w:val="lowerLetter"/>
        <w:lvlText w:val="%5."/>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7C1C04">
        <w:start w:val="1"/>
        <w:numFmt w:val="lowerRoman"/>
        <w:lvlText w:val="%6."/>
        <w:lvlJc w:val="left"/>
        <w:pPr>
          <w:tabs>
            <w:tab w:val="left" w:pos="3090"/>
          </w:tabs>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225DE6">
        <w:start w:val="1"/>
        <w:numFmt w:val="decimal"/>
        <w:lvlText w:val="%7."/>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A2FD00">
        <w:start w:val="1"/>
        <w:numFmt w:val="lowerLetter"/>
        <w:lvlText w:val="%8."/>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F05A96">
        <w:start w:val="1"/>
        <w:numFmt w:val="lowerRoman"/>
        <w:lvlText w:val="%9."/>
        <w:lvlJc w:val="left"/>
        <w:pPr>
          <w:tabs>
            <w:tab w:val="left" w:pos="567"/>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701782424">
    <w:abstractNumId w:val="28"/>
  </w:num>
  <w:num w:numId="48" w16cid:durableId="1303926134">
    <w:abstractNumId w:val="21"/>
  </w:num>
  <w:num w:numId="49" w16cid:durableId="226116281">
    <w:abstractNumId w:val="54"/>
  </w:num>
  <w:num w:numId="50" w16cid:durableId="93981014">
    <w:abstractNumId w:val="12"/>
  </w:num>
  <w:num w:numId="51" w16cid:durableId="927349322">
    <w:abstractNumId w:val="50"/>
  </w:num>
  <w:num w:numId="52" w16cid:durableId="545216539">
    <w:abstractNumId w:val="14"/>
    <w:lvlOverride w:ilvl="0">
      <w:startOverride w:val="2"/>
    </w:lvlOverride>
  </w:num>
  <w:num w:numId="53" w16cid:durableId="722993654">
    <w:abstractNumId w:val="14"/>
    <w:lvlOverride w:ilvl="0">
      <w:lvl w:ilvl="0" w:tplc="885494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CCD95A">
        <w:start w:val="1"/>
        <w:numFmt w:val="lowerLetter"/>
        <w:lvlText w:val="%2)"/>
        <w:lvlJc w:val="left"/>
        <w:pPr>
          <w:ind w:left="72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D635CC">
        <w:start w:val="1"/>
        <w:numFmt w:val="lowerRoman"/>
        <w:lvlText w:val="%3."/>
        <w:lvlJc w:val="left"/>
        <w:pPr>
          <w:tabs>
            <w:tab w:val="left" w:pos="567"/>
          </w:tabs>
          <w:ind w:left="1440"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9C9028">
        <w:start w:val="1"/>
        <w:numFmt w:val="decimal"/>
        <w:lvlText w:val="%4."/>
        <w:lvlJc w:val="left"/>
        <w:pPr>
          <w:tabs>
            <w:tab w:val="left" w:pos="567"/>
          </w:tabs>
          <w:ind w:left="216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F61BF4">
        <w:start w:val="1"/>
        <w:numFmt w:val="lowerLetter"/>
        <w:lvlText w:val="%5."/>
        <w:lvlJc w:val="left"/>
        <w:pPr>
          <w:tabs>
            <w:tab w:val="left" w:pos="567"/>
          </w:tabs>
          <w:ind w:left="288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765BF0">
        <w:start w:val="1"/>
        <w:numFmt w:val="lowerRoman"/>
        <w:lvlText w:val="%6."/>
        <w:lvlJc w:val="left"/>
        <w:pPr>
          <w:tabs>
            <w:tab w:val="left" w:pos="567"/>
          </w:tabs>
          <w:ind w:left="3600"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A8F2E6">
        <w:start w:val="1"/>
        <w:numFmt w:val="decimal"/>
        <w:lvlText w:val="%7."/>
        <w:lvlJc w:val="left"/>
        <w:pPr>
          <w:tabs>
            <w:tab w:val="left" w:pos="567"/>
          </w:tabs>
          <w:ind w:left="432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E25108">
        <w:start w:val="1"/>
        <w:numFmt w:val="lowerLetter"/>
        <w:lvlText w:val="%8."/>
        <w:lvlJc w:val="left"/>
        <w:pPr>
          <w:tabs>
            <w:tab w:val="left" w:pos="567"/>
          </w:tabs>
          <w:ind w:left="5040"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723674">
        <w:start w:val="1"/>
        <w:numFmt w:val="lowerRoman"/>
        <w:lvlText w:val="%9."/>
        <w:lvlJc w:val="left"/>
        <w:pPr>
          <w:tabs>
            <w:tab w:val="left" w:pos="567"/>
          </w:tabs>
          <w:ind w:left="5760" w:hanging="3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52001982">
    <w:abstractNumId w:val="48"/>
  </w:num>
  <w:num w:numId="55" w16cid:durableId="1051733003">
    <w:abstractNumId w:val="38"/>
    <w:lvlOverride w:ilvl="3">
      <w:startOverride w:val="4"/>
    </w:lvlOverride>
  </w:num>
  <w:num w:numId="56" w16cid:durableId="1207335181">
    <w:abstractNumId w:val="1"/>
  </w:num>
  <w:num w:numId="57" w16cid:durableId="63066666">
    <w:abstractNumId w:val="15"/>
  </w:num>
  <w:num w:numId="58" w16cid:durableId="1854109481">
    <w:abstractNumId w:val="15"/>
    <w:lvlOverride w:ilvl="0">
      <w:lvl w:ilvl="0" w:tplc="20F26B12">
        <w:start w:val="1"/>
        <w:numFmt w:val="decimal"/>
        <w:lvlText w:val="%1)"/>
        <w:lvlJc w:val="left"/>
        <w:pPr>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0A2160">
        <w:start w:val="1"/>
        <w:numFmt w:val="lowerLetter"/>
        <w:lvlText w:val="%2)"/>
        <w:lvlJc w:val="left"/>
        <w:pPr>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D4C2B6">
        <w:start w:val="1"/>
        <w:numFmt w:val="lowerRoman"/>
        <w:suff w:val="nothing"/>
        <w:lvlText w:val="%3."/>
        <w:lvlJc w:val="left"/>
        <w:pPr>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868586">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E6E9F8">
        <w:start w:val="1"/>
        <w:numFmt w:val="lowerLetter"/>
        <w:lvlText w:val="%5."/>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745402">
        <w:start w:val="1"/>
        <w:numFmt w:val="lowerRoman"/>
        <w:lvlText w:val="%6."/>
        <w:lvlJc w:val="left"/>
        <w:pPr>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BA6AE6">
        <w:start w:val="1"/>
        <w:numFmt w:val="decimal"/>
        <w:lvlText w:val="%7."/>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705E06">
        <w:start w:val="1"/>
        <w:numFmt w:val="lowerLetter"/>
        <w:lvlText w:val="%8."/>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8C665C">
        <w:start w:val="1"/>
        <w:numFmt w:val="lowerRoman"/>
        <w:lvlText w:val="%9."/>
        <w:lvlJc w:val="left"/>
        <w:pPr>
          <w:tabs>
            <w:tab w:val="left" w:pos="567"/>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61895455">
    <w:abstractNumId w:val="15"/>
    <w:lvlOverride w:ilvl="0">
      <w:lvl w:ilvl="0" w:tplc="20F26B12">
        <w:start w:val="1"/>
        <w:numFmt w:val="decimal"/>
        <w:lvlText w:val="%1)"/>
        <w:lvlJc w:val="left"/>
        <w:pPr>
          <w:ind w:left="84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0A2160">
        <w:start w:val="1"/>
        <w:numFmt w:val="lowerLetter"/>
        <w:lvlText w:val="%2)"/>
        <w:lvlJc w:val="left"/>
        <w:pPr>
          <w:ind w:left="15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D4C2B6">
        <w:start w:val="1"/>
        <w:numFmt w:val="lowerRoman"/>
        <w:suff w:val="nothing"/>
        <w:lvlText w:val="%3."/>
        <w:lvlJc w:val="left"/>
        <w:pPr>
          <w:ind w:left="2325"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868586">
        <w:start w:val="1"/>
        <w:numFmt w:val="decimal"/>
        <w:lvlText w:val="%4."/>
        <w:lvlJc w:val="left"/>
        <w:pPr>
          <w:tabs>
            <w:tab w:val="left" w:pos="720"/>
            <w:tab w:val="left" w:pos="309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E6E9F8">
        <w:start w:val="1"/>
        <w:numFmt w:val="lowerLetter"/>
        <w:lvlText w:val="%5."/>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745402">
        <w:start w:val="1"/>
        <w:numFmt w:val="lowerRoman"/>
        <w:lvlText w:val="%6."/>
        <w:lvlJc w:val="left"/>
        <w:pPr>
          <w:tabs>
            <w:tab w:val="left" w:pos="3090"/>
          </w:tabs>
          <w:ind w:left="291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BA6AE6">
        <w:start w:val="1"/>
        <w:numFmt w:val="decimal"/>
        <w:lvlText w:val="%7."/>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705E06">
        <w:start w:val="1"/>
        <w:numFmt w:val="lowerLetter"/>
        <w:lvlText w:val="%8."/>
        <w:lvlJc w:val="left"/>
        <w:pPr>
          <w:ind w:left="3090" w:hanging="30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8C665C">
        <w:start w:val="1"/>
        <w:numFmt w:val="lowerRoman"/>
        <w:lvlText w:val="%9."/>
        <w:lvlJc w:val="left"/>
        <w:pPr>
          <w:tabs>
            <w:tab w:val="left" w:pos="567"/>
            <w:tab w:val="left" w:pos="720"/>
          </w:tabs>
          <w:ind w:left="3600" w:hanging="29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053309593">
    <w:abstractNumId w:val="7"/>
  </w:num>
  <w:num w:numId="61" w16cid:durableId="896471477">
    <w:abstractNumId w:val="40"/>
  </w:num>
  <w:num w:numId="62" w16cid:durableId="1185633315">
    <w:abstractNumId w:val="29"/>
  </w:num>
  <w:num w:numId="63" w16cid:durableId="66466026">
    <w:abstractNumId w:val="37"/>
  </w:num>
  <w:num w:numId="64" w16cid:durableId="2139179325">
    <w:abstractNumId w:val="27"/>
  </w:num>
  <w:num w:numId="65" w16cid:durableId="844513111">
    <w:abstractNumId w:val="19"/>
  </w:num>
  <w:num w:numId="66" w16cid:durableId="825829052">
    <w:abstractNumId w:val="19"/>
    <w:lvlOverride w:ilvl="0">
      <w:lvl w:ilvl="0" w:tplc="CB8AF850">
        <w:start w:val="1"/>
        <w:numFmt w:val="lowerLetter"/>
        <w:suff w:val="nothing"/>
        <w:lvlText w:val="%1)"/>
        <w:lvlJc w:val="left"/>
        <w:pPr>
          <w:ind w:left="1381"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B6E6B6">
        <w:start w:val="1"/>
        <w:numFmt w:val="lowerLetter"/>
        <w:suff w:val="nothing"/>
        <w:lvlText w:val="%2."/>
        <w:lvlJc w:val="left"/>
        <w:pPr>
          <w:ind w:left="2092"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3828BA">
        <w:start w:val="1"/>
        <w:numFmt w:val="lowerRoman"/>
        <w:lvlText w:val="%3."/>
        <w:lvlJc w:val="left"/>
        <w:pPr>
          <w:ind w:left="3001"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0E1758">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3EFA8C">
        <w:start w:val="1"/>
        <w:numFmt w:val="lowerLetter"/>
        <w:lvlText w:val="%5."/>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ECDAE6">
        <w:start w:val="1"/>
        <w:numFmt w:val="lowerRoman"/>
        <w:lvlText w:val="%6."/>
        <w:lvlJc w:val="left"/>
        <w:pPr>
          <w:ind w:left="2007"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263D3E">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96963E">
        <w:start w:val="1"/>
        <w:numFmt w:val="lowerLetter"/>
        <w:lvlText w:val="%8."/>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123D42">
        <w:start w:val="1"/>
        <w:numFmt w:val="lowerRoman"/>
        <w:lvlText w:val="%9."/>
        <w:lvlJc w:val="left"/>
        <w:pPr>
          <w:ind w:left="4167" w:hanging="5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610473384">
    <w:abstractNumId w:val="19"/>
    <w:lvlOverride w:ilvl="0">
      <w:lvl w:ilvl="0" w:tplc="CB8AF850">
        <w:start w:val="1"/>
        <w:numFmt w:val="lowerLetter"/>
        <w:suff w:val="nothing"/>
        <w:lvlText w:val="%1)"/>
        <w:lvlJc w:val="left"/>
        <w:pPr>
          <w:ind w:left="1381"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B6E6B6">
        <w:start w:val="1"/>
        <w:numFmt w:val="lowerLetter"/>
        <w:suff w:val="nothing"/>
        <w:lvlText w:val="%2."/>
        <w:lvlJc w:val="left"/>
        <w:pPr>
          <w:ind w:left="2092"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3828BA">
        <w:start w:val="1"/>
        <w:numFmt w:val="lowerRoman"/>
        <w:lvlText w:val="%3."/>
        <w:lvlJc w:val="left"/>
        <w:pPr>
          <w:ind w:left="3001"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0E1758">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3EFA8C">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ECDAE6">
        <w:start w:val="1"/>
        <w:numFmt w:val="lowerRoman"/>
        <w:lvlText w:val="%6."/>
        <w:lvlJc w:val="left"/>
        <w:pPr>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263D3E">
        <w:start w:val="1"/>
        <w:numFmt w:val="decimal"/>
        <w:lvlText w:val="%7."/>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96963E">
        <w:start w:val="1"/>
        <w:numFmt w:val="lowerLetter"/>
        <w:lvlText w:val="%8."/>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123D42">
        <w:start w:val="1"/>
        <w:numFmt w:val="lowerRoman"/>
        <w:lvlText w:val="%9."/>
        <w:lvlJc w:val="left"/>
        <w:pPr>
          <w:tabs>
            <w:tab w:val="left" w:pos="567"/>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1212881777">
    <w:abstractNumId w:val="0"/>
  </w:num>
  <w:num w:numId="69" w16cid:durableId="861170643">
    <w:abstractNumId w:val="30"/>
  </w:num>
  <w:num w:numId="70" w16cid:durableId="744258830">
    <w:abstractNumId w:val="40"/>
    <w:lvlOverride w:ilvl="0">
      <w:startOverride w:val="1"/>
      <w:lvl w:ilvl="0" w:tplc="D91A7BD0">
        <w:start w:val="1"/>
        <w:numFmt w:val="lowerLetter"/>
        <w:suff w:val="nothing"/>
        <w:lvlText w:val="%1)"/>
        <w:lvlJc w:val="left"/>
        <w:pPr>
          <w:ind w:left="1381"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058ACCC">
        <w:start w:val="1"/>
        <w:numFmt w:val="lowerLetter"/>
        <w:suff w:val="nothing"/>
        <w:lvlText w:val="%2."/>
        <w:lvlJc w:val="left"/>
        <w:pPr>
          <w:ind w:left="2092"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1CA6C0">
        <w:start w:val="1"/>
        <w:numFmt w:val="lowerRoman"/>
        <w:lvlText w:val="%3."/>
        <w:lvlJc w:val="left"/>
        <w:pPr>
          <w:ind w:left="3001"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5E2A8E">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6E71C6">
        <w:start w:val="1"/>
        <w:numFmt w:val="lowerLetter"/>
        <w:lvlText w:val="%5."/>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C8EA66">
        <w:start w:val="1"/>
        <w:numFmt w:val="lowerRoman"/>
        <w:lvlText w:val="%6."/>
        <w:lvlJc w:val="left"/>
        <w:pPr>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2"/>
      <w:lvl w:ilvl="6" w:tplc="E20A2AFE">
        <w:start w:val="2"/>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F6595E">
        <w:start w:val="1"/>
        <w:numFmt w:val="lowerLetter"/>
        <w:lvlText w:val="%8."/>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7C675A">
        <w:start w:val="1"/>
        <w:numFmt w:val="lowerRoman"/>
        <w:lvlText w:val="%9."/>
        <w:lvlJc w:val="left"/>
        <w:pPr>
          <w:tabs>
            <w:tab w:val="left" w:pos="284"/>
          </w:tabs>
          <w:ind w:left="1440" w:hanging="6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16cid:durableId="1902058934">
    <w:abstractNumId w:val="10"/>
  </w:num>
  <w:num w:numId="72" w16cid:durableId="677316424">
    <w:abstractNumId w:val="45"/>
  </w:num>
  <w:num w:numId="73" w16cid:durableId="1843081184">
    <w:abstractNumId w:val="45"/>
    <w:lvlOverride w:ilvl="0">
      <w:startOverride w:val="3"/>
    </w:lvlOverride>
  </w:num>
  <w:num w:numId="74" w16cid:durableId="711658731">
    <w:abstractNumId w:val="45"/>
    <w:lvlOverride w:ilvl="0">
      <w:lvl w:ilvl="0" w:tplc="7BC250CA">
        <w:start w:val="1"/>
        <w:numFmt w:val="upperRoman"/>
        <w:lvlText w:val="%1."/>
        <w:lvlJc w:val="left"/>
        <w:pPr>
          <w:ind w:left="810" w:hanging="20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9D8FECA">
        <w:start w:val="1"/>
        <w:numFmt w:val="lowerLetter"/>
        <w:lvlText w:val="%2."/>
        <w:lvlJc w:val="left"/>
        <w:pPr>
          <w:tabs>
            <w:tab w:val="num" w:pos="2022"/>
          </w:tabs>
          <w:ind w:left="1416" w:firstLine="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76CD82">
        <w:start w:val="1"/>
        <w:numFmt w:val="lowerRoman"/>
        <w:lvlText w:val="%3."/>
        <w:lvlJc w:val="left"/>
        <w:pPr>
          <w:tabs>
            <w:tab w:val="num" w:pos="2730"/>
          </w:tabs>
          <w:ind w:left="2124" w:firstLine="3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2B26342">
        <w:start w:val="1"/>
        <w:numFmt w:val="decimal"/>
        <w:lvlText w:val="%4."/>
        <w:lvlJc w:val="left"/>
        <w:pPr>
          <w:tabs>
            <w:tab w:val="num" w:pos="3438"/>
          </w:tabs>
          <w:ind w:left="2832" w:firstLine="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13AD94A">
        <w:start w:val="1"/>
        <w:numFmt w:val="lowerLetter"/>
        <w:lvlText w:val="%5."/>
        <w:lvlJc w:val="left"/>
        <w:pPr>
          <w:tabs>
            <w:tab w:val="num" w:pos="4146"/>
          </w:tabs>
          <w:ind w:left="3540" w:firstLine="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CAA24E6">
        <w:start w:val="1"/>
        <w:numFmt w:val="lowerRoman"/>
        <w:lvlText w:val="%6."/>
        <w:lvlJc w:val="left"/>
        <w:pPr>
          <w:tabs>
            <w:tab w:val="num" w:pos="4854"/>
          </w:tabs>
          <w:ind w:left="4248" w:firstLine="3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AA349A">
        <w:start w:val="1"/>
        <w:numFmt w:val="decimal"/>
        <w:lvlText w:val="%7."/>
        <w:lvlJc w:val="left"/>
        <w:pPr>
          <w:tabs>
            <w:tab w:val="num" w:pos="5562"/>
          </w:tabs>
          <w:ind w:left="4956" w:firstLine="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4080672">
        <w:start w:val="1"/>
        <w:numFmt w:val="lowerLetter"/>
        <w:lvlText w:val="%8."/>
        <w:lvlJc w:val="left"/>
        <w:pPr>
          <w:tabs>
            <w:tab w:val="num" w:pos="6270"/>
          </w:tabs>
          <w:ind w:left="5664" w:firstLine="3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3360F38">
        <w:start w:val="1"/>
        <w:numFmt w:val="lowerRoman"/>
        <w:suff w:val="nothing"/>
        <w:lvlText w:val="%9."/>
        <w:lvlJc w:val="left"/>
        <w:pPr>
          <w:ind w:left="6372" w:firstLine="4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5" w16cid:durableId="1569461722">
    <w:abstractNumId w:val="51"/>
  </w:num>
  <w:num w:numId="76" w16cid:durableId="560941708">
    <w:abstractNumId w:val="5"/>
  </w:num>
  <w:num w:numId="77" w16cid:durableId="517738281">
    <w:abstractNumId w:val="5"/>
    <w:lvlOverride w:ilvl="0">
      <w:startOverride w:val="3"/>
    </w:lvlOverride>
  </w:num>
  <w:num w:numId="78" w16cid:durableId="111557756">
    <w:abstractNumId w:val="33"/>
  </w:num>
  <w:num w:numId="79" w16cid:durableId="240413478">
    <w:abstractNumId w:val="35"/>
  </w:num>
  <w:num w:numId="80" w16cid:durableId="474220209">
    <w:abstractNumId w:val="43"/>
  </w:num>
  <w:num w:numId="81" w16cid:durableId="2070498116">
    <w:abstractNumId w:val="22"/>
  </w:num>
  <w:num w:numId="82" w16cid:durableId="456879923">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5E"/>
    <w:rsid w:val="001658C5"/>
    <w:rsid w:val="00190C74"/>
    <w:rsid w:val="0032345E"/>
    <w:rsid w:val="003B4D19"/>
    <w:rsid w:val="004575B8"/>
    <w:rsid w:val="00532D13"/>
    <w:rsid w:val="005B6B60"/>
    <w:rsid w:val="00A04B8D"/>
    <w:rsid w:val="00AE46B2"/>
    <w:rsid w:val="00E03879"/>
    <w:rsid w:val="00EB2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F356"/>
  <w15:docId w15:val="{D4547CB3-2F9D-428D-AD60-01E13C9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cs="Arial Unicode MS"/>
      <w:color w:val="000000"/>
      <w:sz w:val="24"/>
      <w:szCs w:val="24"/>
      <w:u w:color="000000"/>
      <w:lang w:val="en-US"/>
    </w:rPr>
  </w:style>
  <w:style w:type="paragraph" w:styleId="Nagwek1">
    <w:name w:val="heading 1"/>
    <w:next w:val="Normalny"/>
    <w:uiPriority w:val="9"/>
    <w:qFormat/>
    <w:pPr>
      <w:widowControl w:val="0"/>
      <w:suppressAutoHyphens/>
      <w:outlineLvl w:val="0"/>
    </w:pPr>
    <w:rPr>
      <w:rFonts w:eastAsia="Times New Roman"/>
      <w:color w:val="000000"/>
      <w:sz w:val="24"/>
      <w:szCs w:val="24"/>
      <w:u w:color="000000"/>
      <w:lang w:val="en-US"/>
    </w:rPr>
  </w:style>
  <w:style w:type="paragraph" w:styleId="Nagwek2">
    <w:name w:val="heading 2"/>
    <w:next w:val="Normalny"/>
    <w:uiPriority w:val="9"/>
    <w:unhideWhenUsed/>
    <w:qFormat/>
    <w:pPr>
      <w:widowControl w:val="0"/>
      <w:suppressAutoHyphens/>
      <w:outlineLvl w:val="1"/>
    </w:pPr>
    <w:rPr>
      <w:rFonts w:cs="Arial Unicode MS"/>
      <w:color w:val="000000"/>
      <w:sz w:val="24"/>
      <w:szCs w:val="24"/>
      <w:u w:color="000000"/>
      <w:lang w:val="en-US"/>
      <w14:textOutline w14:w="0" w14:cap="flat" w14:cmpd="sng" w14:algn="ctr">
        <w14:noFill/>
        <w14:prstDash w14:val="solid"/>
        <w14:bevel/>
      </w14:textOutline>
    </w:rPr>
  </w:style>
  <w:style w:type="paragraph" w:styleId="Nagwek6">
    <w:name w:val="heading 6"/>
    <w:next w:val="Normalny"/>
    <w:uiPriority w:val="9"/>
    <w:unhideWhenUsed/>
    <w:qFormat/>
    <w:pPr>
      <w:keepNext/>
      <w:tabs>
        <w:tab w:val="left" w:pos="397"/>
        <w:tab w:val="left" w:pos="567"/>
      </w:tabs>
      <w:spacing w:line="360" w:lineRule="auto"/>
      <w:jc w:val="center"/>
      <w:outlineLvl w:val="5"/>
    </w:pPr>
    <w:rPr>
      <w:rFonts w:cs="Arial Unicode MS"/>
      <w:b/>
      <w:bCs/>
      <w:color w:val="000000"/>
      <w:sz w:val="28"/>
      <w:szCs w:val="28"/>
      <w:u w:color="000000"/>
    </w:rPr>
  </w:style>
  <w:style w:type="paragraph" w:styleId="Nagwek9">
    <w:name w:val="heading 9"/>
    <w:next w:val="Normalny"/>
    <w:pPr>
      <w:keepNext/>
      <w:ind w:left="540"/>
      <w:jc w:val="both"/>
      <w:outlineLvl w:val="8"/>
    </w:pPr>
    <w:rPr>
      <w:rFonts w:cs="Arial Unicode MS"/>
      <w:b/>
      <w:bCs/>
      <w:color w:val="FF0000"/>
      <w:sz w:val="22"/>
      <w:szCs w:val="22"/>
      <w:u w:color="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
    <w:name w:val="Brak"/>
  </w:style>
  <w:style w:type="character" w:customStyle="1" w:styleId="Hyperlink0">
    <w:name w:val="Hyperlink.0"/>
    <w:basedOn w:val="Brak"/>
    <w:rPr>
      <w:rFonts w:ascii="Verdana" w:eastAsia="Verdana" w:hAnsi="Verdana" w:cs="Verdana"/>
      <w:outline w:val="0"/>
      <w:color w:val="0000FF"/>
      <w:sz w:val="18"/>
      <w:szCs w:val="18"/>
      <w:u w:val="single" w:color="0000FF"/>
    </w:rPr>
  </w:style>
  <w:style w:type="paragraph" w:styleId="Tekstpodstawowy">
    <w:name w:val="Body Text"/>
    <w:pPr>
      <w:tabs>
        <w:tab w:val="left" w:pos="397"/>
        <w:tab w:val="left" w:pos="567"/>
      </w:tabs>
      <w:jc w:val="both"/>
    </w:pPr>
    <w:rPr>
      <w:rFonts w:cs="Arial Unicode MS"/>
      <w:color w:val="000000"/>
      <w:position w:val="12"/>
      <w:sz w:val="24"/>
      <w:szCs w:val="24"/>
      <w:u w:color="000000"/>
    </w:rPr>
  </w:style>
  <w:style w:type="paragraph" w:customStyle="1" w:styleId="pkt">
    <w:name w:val="pkt"/>
    <w:pPr>
      <w:spacing w:before="60" w:after="60"/>
      <w:ind w:left="851" w:hanging="295"/>
      <w:jc w:val="both"/>
    </w:pPr>
    <w:rPr>
      <w:rFonts w:cs="Arial Unicode MS"/>
      <w:color w:val="000000"/>
      <w:sz w:val="24"/>
      <w:szCs w:val="24"/>
      <w:u w:color="000000"/>
    </w:rPr>
  </w:style>
  <w:style w:type="numbering" w:customStyle="1" w:styleId="Zaimportowanystyl2">
    <w:name w:val="Zaimportowany styl 2"/>
    <w:pPr>
      <w:numPr>
        <w:numId w:val="1"/>
      </w:numPr>
    </w:pPr>
  </w:style>
  <w:style w:type="paragraph" w:customStyle="1" w:styleId="ust">
    <w:name w:val="ust"/>
    <w:pPr>
      <w:widowControl w:val="0"/>
      <w:suppressAutoHyphens/>
      <w:spacing w:before="60" w:after="60"/>
      <w:ind w:left="426" w:hanging="284"/>
      <w:jc w:val="both"/>
    </w:pPr>
    <w:rPr>
      <w:rFonts w:cs="Arial Unicode MS"/>
      <w:color w:val="000000"/>
      <w:sz w:val="24"/>
      <w:szCs w:val="24"/>
      <w:u w:color="000000"/>
    </w:rPr>
  </w:style>
  <w:style w:type="numbering" w:customStyle="1" w:styleId="Zaimportowanystyl3">
    <w:name w:val="Zaimportowany styl 3"/>
    <w:pPr>
      <w:numPr>
        <w:numId w:val="2"/>
      </w:numPr>
    </w:pPr>
  </w:style>
  <w:style w:type="numbering" w:customStyle="1" w:styleId="Zaimportowanystyl4">
    <w:name w:val="Zaimportowany styl 4"/>
    <w:pPr>
      <w:numPr>
        <w:numId w:val="4"/>
      </w:numPr>
    </w:pPr>
  </w:style>
  <w:style w:type="character" w:customStyle="1" w:styleId="Hyperlink1">
    <w:name w:val="Hyperlink.1"/>
    <w:basedOn w:val="Brak"/>
    <w:rPr>
      <w:rFonts w:ascii="Verdana" w:eastAsia="Verdana" w:hAnsi="Verdana" w:cs="Verdana"/>
      <w:outline w:val="0"/>
      <w:color w:val="0000FF"/>
      <w:u w:val="single" w:color="0000FF"/>
    </w:rPr>
  </w:style>
  <w:style w:type="paragraph" w:styleId="Tekstpodstawowy3">
    <w:name w:val="Body Text 3"/>
    <w:pPr>
      <w:tabs>
        <w:tab w:val="left" w:pos="397"/>
        <w:tab w:val="left" w:pos="567"/>
      </w:tabs>
    </w:pPr>
    <w:rPr>
      <w:rFonts w:cs="Arial Unicode MS"/>
      <w:b/>
      <w:bCs/>
      <w:color w:val="000000"/>
      <w:sz w:val="24"/>
      <w:szCs w:val="24"/>
      <w:u w:color="000000"/>
    </w:rPr>
  </w:style>
  <w:style w:type="numbering" w:customStyle="1" w:styleId="Zaimportowanystyl5">
    <w:name w:val="Zaimportowany styl 5"/>
    <w:pPr>
      <w:numPr>
        <w:numId w:val="5"/>
      </w:numPr>
    </w:pPr>
  </w:style>
  <w:style w:type="character" w:customStyle="1" w:styleId="Hyperlink2">
    <w:name w:val="Hyperlink.2"/>
    <w:basedOn w:val="Brak"/>
    <w:rPr>
      <w:outline w:val="0"/>
      <w:color w:val="000000"/>
      <w:u w:color="000000"/>
    </w:r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numbering" w:customStyle="1" w:styleId="Zaimportowanystyl13">
    <w:name w:val="Zaimportowany styl 13"/>
    <w:pPr>
      <w:numPr>
        <w:numId w:val="21"/>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32"/>
      </w:numPr>
    </w:pPr>
  </w:style>
  <w:style w:type="paragraph" w:styleId="Tekstprzypisudolnego">
    <w:name w:val="footnote text"/>
    <w:pPr>
      <w:widowControl w:val="0"/>
      <w:suppressAutoHyphens/>
    </w:pPr>
    <w:rPr>
      <w:rFonts w:eastAsia="Times New Roman"/>
      <w:color w:val="000000"/>
      <w:u w:color="000000"/>
      <w:lang w:val="en-US"/>
    </w:rPr>
  </w:style>
  <w:style w:type="character" w:customStyle="1" w:styleId="Hyperlink3">
    <w:name w:val="Hyperlink.3"/>
    <w:basedOn w:val="Brak"/>
    <w:rPr>
      <w:outline w:val="0"/>
      <w:color w:val="0000FF"/>
      <w:u w:val="single" w:color="0000FF"/>
    </w:rPr>
  </w:style>
  <w:style w:type="numbering" w:customStyle="1" w:styleId="Zaimportowanystyl16">
    <w:name w:val="Zaimportowany styl 16"/>
    <w:pPr>
      <w:numPr>
        <w:numId w:val="34"/>
      </w:numPr>
    </w:pPr>
  </w:style>
  <w:style w:type="numbering" w:customStyle="1" w:styleId="Zaimportowanystyl17">
    <w:name w:val="Zaimportowany styl 17"/>
    <w:pPr>
      <w:numPr>
        <w:numId w:val="37"/>
      </w:numPr>
    </w:pPr>
  </w:style>
  <w:style w:type="numbering" w:customStyle="1" w:styleId="Zaimportowanystyl18">
    <w:name w:val="Zaimportowany styl 18"/>
    <w:pPr>
      <w:numPr>
        <w:numId w:val="39"/>
      </w:numPr>
    </w:pPr>
  </w:style>
  <w:style w:type="numbering" w:customStyle="1" w:styleId="Zaimportowanystyl19">
    <w:name w:val="Zaimportowany styl 19"/>
    <w:pPr>
      <w:numPr>
        <w:numId w:val="40"/>
      </w:numPr>
    </w:pPr>
  </w:style>
  <w:style w:type="numbering" w:customStyle="1" w:styleId="Zaimportowanystyl20">
    <w:name w:val="Zaimportowany styl 20"/>
    <w:pPr>
      <w:numPr>
        <w:numId w:val="42"/>
      </w:numPr>
    </w:pPr>
  </w:style>
  <w:style w:type="numbering" w:customStyle="1" w:styleId="Zaimportowanystyl21">
    <w:name w:val="Zaimportowany styl 21"/>
    <w:pPr>
      <w:numPr>
        <w:numId w:val="44"/>
      </w:numPr>
    </w:pPr>
  </w:style>
  <w:style w:type="numbering" w:customStyle="1" w:styleId="Zaimportowanystyl22">
    <w:name w:val="Zaimportowany styl 22"/>
    <w:pPr>
      <w:numPr>
        <w:numId w:val="47"/>
      </w:numPr>
    </w:pPr>
  </w:style>
  <w:style w:type="numbering" w:customStyle="1" w:styleId="Zaimportowanystyl23">
    <w:name w:val="Zaimportowany styl 23"/>
    <w:pPr>
      <w:numPr>
        <w:numId w:val="49"/>
      </w:numPr>
    </w:pPr>
  </w:style>
  <w:style w:type="numbering" w:customStyle="1" w:styleId="Zaimportowanystyl24">
    <w:name w:val="Zaimportowany styl 24"/>
    <w:pPr>
      <w:numPr>
        <w:numId w:val="51"/>
      </w:numPr>
    </w:pPr>
  </w:style>
  <w:style w:type="numbering" w:customStyle="1" w:styleId="Zaimportowanystyl25">
    <w:name w:val="Zaimportowany styl 25"/>
    <w:pPr>
      <w:numPr>
        <w:numId w:val="54"/>
      </w:numPr>
    </w:pPr>
  </w:style>
  <w:style w:type="numbering" w:customStyle="1" w:styleId="Zaimportowanystyl26">
    <w:name w:val="Zaimportowany styl 26"/>
    <w:pPr>
      <w:numPr>
        <w:numId w:val="56"/>
      </w:numPr>
    </w:pPr>
  </w:style>
  <w:style w:type="numbering" w:customStyle="1" w:styleId="Zaimportowanystyl27">
    <w:name w:val="Zaimportowany styl 27"/>
    <w:pPr>
      <w:numPr>
        <w:numId w:val="60"/>
      </w:numPr>
    </w:pPr>
  </w:style>
  <w:style w:type="numbering" w:customStyle="1" w:styleId="Zaimportowanystyl28">
    <w:name w:val="Zaimportowany styl 28"/>
    <w:pPr>
      <w:numPr>
        <w:numId w:val="62"/>
      </w:numPr>
    </w:pPr>
  </w:style>
  <w:style w:type="numbering" w:customStyle="1" w:styleId="Zaimportowanystyl29">
    <w:name w:val="Zaimportowany styl 29"/>
    <w:pPr>
      <w:numPr>
        <w:numId w:val="64"/>
      </w:numPr>
    </w:pPr>
  </w:style>
  <w:style w:type="numbering" w:customStyle="1" w:styleId="Zaimportowanystyl30">
    <w:name w:val="Zaimportowany styl 30"/>
    <w:pPr>
      <w:numPr>
        <w:numId w:val="68"/>
      </w:numPr>
    </w:pPr>
  </w:style>
  <w:style w:type="numbering" w:customStyle="1" w:styleId="Zaimportowanystyl31">
    <w:name w:val="Zaimportowany styl 31"/>
    <w:pPr>
      <w:numPr>
        <w:numId w:val="71"/>
      </w:numPr>
    </w:pPr>
  </w:style>
  <w:style w:type="numbering" w:customStyle="1" w:styleId="Zaimportowanystyl32">
    <w:name w:val="Zaimportowany styl 32"/>
    <w:pPr>
      <w:numPr>
        <w:numId w:val="75"/>
      </w:numPr>
    </w:pPr>
  </w:style>
  <w:style w:type="paragraph" w:styleId="Nagwek">
    <w:name w:val="header"/>
    <w:basedOn w:val="Normalny"/>
    <w:link w:val="NagwekZnak"/>
    <w:uiPriority w:val="99"/>
    <w:unhideWhenUsed/>
    <w:rsid w:val="001658C5"/>
    <w:pPr>
      <w:tabs>
        <w:tab w:val="center" w:pos="4536"/>
        <w:tab w:val="right" w:pos="9072"/>
      </w:tabs>
    </w:pPr>
  </w:style>
  <w:style w:type="character" w:customStyle="1" w:styleId="NagwekZnak">
    <w:name w:val="Nagłówek Znak"/>
    <w:basedOn w:val="Domylnaczcionkaakapitu"/>
    <w:link w:val="Nagwek"/>
    <w:uiPriority w:val="99"/>
    <w:rsid w:val="001658C5"/>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rota.kowalczyk@lit.lukasiewicz.gov.pl" TargetMode="External"/><Relationship Id="rId13" Type="http://schemas.openxmlformats.org/officeDocument/2006/relationships/hyperlink" Target="mailto:efaktury@lit.lukasiewicz.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d@lit.%C5%82ukasiewicz.gov.pl.pl"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5536</Words>
  <Characters>33217</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Bujak | Łukasiewicz - ŁIT</cp:lastModifiedBy>
  <cp:revision>5</cp:revision>
  <cp:lastPrinted>2023-10-25T12:21:00Z</cp:lastPrinted>
  <dcterms:created xsi:type="dcterms:W3CDTF">2023-10-25T13:59:00Z</dcterms:created>
  <dcterms:modified xsi:type="dcterms:W3CDTF">2023-11-09T11:48:00Z</dcterms:modified>
</cp:coreProperties>
</file>