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22371" w14:textId="1E786F31" w:rsidR="00C33F9E" w:rsidRPr="00F772B0" w:rsidRDefault="00C33F9E" w:rsidP="00F772B0">
      <w:pPr>
        <w:pStyle w:val="Data1"/>
        <w:spacing w:after="960"/>
        <w:rPr>
          <w:rFonts w:ascii="Arial" w:hAnsi="Arial" w:cs="Arial"/>
        </w:rPr>
      </w:pPr>
      <w:r w:rsidRPr="00F772B0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F772B0">
            <w:rPr>
              <w:rStyle w:val="Data1Znak"/>
              <w:rFonts w:ascii="Arial" w:hAnsi="Arial" w:cs="Arial"/>
            </w:rPr>
            <w:t>2</w:t>
          </w:r>
          <w:r w:rsidR="003D1E0A">
            <w:rPr>
              <w:rStyle w:val="Data1Znak"/>
              <w:rFonts w:ascii="Arial" w:hAnsi="Arial" w:cs="Arial"/>
            </w:rPr>
            <w:t>4</w:t>
          </w:r>
          <w:r w:rsidR="00F772B0">
            <w:rPr>
              <w:rStyle w:val="Data1Znak"/>
              <w:rFonts w:ascii="Arial" w:hAnsi="Arial" w:cs="Arial"/>
            </w:rPr>
            <w:t xml:space="preserve"> czerwca 2024</w:t>
          </w:r>
        </w:sdtContent>
      </w:sdt>
      <w:r w:rsidRPr="00F772B0">
        <w:rPr>
          <w:rStyle w:val="Data1Znak"/>
          <w:rFonts w:ascii="Arial" w:hAnsi="Arial" w:cs="Arial"/>
        </w:rPr>
        <w:t xml:space="preserve"> r.</w:t>
      </w:r>
    </w:p>
    <w:p w14:paraId="0F8FDAB6" w14:textId="70940CC4" w:rsidR="00F772B0" w:rsidRPr="002F6F12" w:rsidRDefault="00F772B0" w:rsidP="00F772B0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>
        <w:rPr>
          <w:rFonts w:ascii="Arial" w:hAnsi="Arial" w:cs="Arial"/>
        </w:rPr>
        <w:t>4.2024.V</w:t>
      </w:r>
    </w:p>
    <w:p w14:paraId="1CC641A0" w14:textId="77777777" w:rsidR="00F772B0" w:rsidRPr="002F6F12" w:rsidRDefault="00F772B0" w:rsidP="00F772B0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7CD051DE" w14:textId="77777777" w:rsidR="00F772B0" w:rsidRPr="00690D0C" w:rsidRDefault="00F772B0" w:rsidP="00F772B0">
      <w:pPr>
        <w:pStyle w:val="Tre"/>
        <w:rPr>
          <w:rFonts w:ascii="Arial" w:hAnsi="Arial" w:cs="Arial"/>
        </w:rPr>
      </w:pPr>
    </w:p>
    <w:p w14:paraId="311899E3" w14:textId="2531A270" w:rsidR="00F772B0" w:rsidRPr="00F772B0" w:rsidRDefault="00F772B0" w:rsidP="00F772B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772B0">
        <w:rPr>
          <w:rFonts w:ascii="Arial" w:eastAsia="TrebuchetMS" w:hAnsi="Arial" w:cs="Arial"/>
          <w:sz w:val="24"/>
          <w:szCs w:val="24"/>
        </w:rPr>
        <w:t xml:space="preserve">Dotyczy postępowania nr OR.272.4.2024.V, o udzielenie zamówienia publicznego prowadzonego w trybie podstawowym z możliwością przeprowadzenia negocjacji, </w:t>
      </w:r>
      <w:r w:rsidRPr="00F772B0">
        <w:rPr>
          <w:rFonts w:ascii="Arial" w:eastAsia="Calibri" w:hAnsi="Arial" w:cs="Arial"/>
          <w:sz w:val="24"/>
          <w:szCs w:val="24"/>
        </w:rPr>
        <w:t>o </w:t>
      </w:r>
      <w:r w:rsidRPr="00F772B0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2023 r. poz. 1605, z późn. zm), zwanej dalej „p.z.p.”, pn.</w:t>
      </w:r>
      <w:r w:rsidRPr="00F772B0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Pr="00F772B0">
        <w:rPr>
          <w:rFonts w:ascii="Arial" w:eastAsia="TrebuchetMS" w:hAnsi="Arial" w:cs="Arial"/>
          <w:b/>
          <w:bCs/>
          <w:sz w:val="24"/>
          <w:szCs w:val="24"/>
        </w:rPr>
        <w:t>„</w:t>
      </w:r>
      <w:bookmarkStart w:id="1" w:name="_Hlk168659812"/>
      <w:bookmarkStart w:id="2" w:name="_Hlk126926736"/>
      <w:bookmarkStart w:id="3" w:name="_Hlk127186937"/>
      <w:bookmarkEnd w:id="0"/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Wymiana pokrycia dachu w budynku pałacowym Specjalnego Ośrodka Szkolno-Wychowawczego w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 </w:t>
      </w:r>
      <w:r w:rsidRPr="00F772B0">
        <w:rPr>
          <w:rFonts w:ascii="Arial" w:eastAsia="Calibri" w:hAnsi="Arial" w:cs="Arial"/>
          <w:b/>
          <w:bCs/>
          <w:color w:val="000000"/>
          <w:sz w:val="24"/>
          <w:szCs w:val="24"/>
        </w:rPr>
        <w:t>Damnicy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”.</w:t>
      </w:r>
    </w:p>
    <w:bookmarkEnd w:id="1"/>
    <w:bookmarkEnd w:id="2"/>
    <w:bookmarkEnd w:id="3"/>
    <w:p w14:paraId="07530697" w14:textId="2B01ADFB" w:rsidR="00125DF2" w:rsidRPr="002D7877" w:rsidRDefault="00125DF2" w:rsidP="00125DF2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4214">
        <w:rPr>
          <w:rFonts w:ascii="Arial" w:eastAsia="TrebuchetMS" w:hAnsi="Arial" w:cs="Arial"/>
          <w:sz w:val="24"/>
          <w:szCs w:val="24"/>
        </w:rPr>
        <w:t>Powiat Słupski jako zamawiający, działając zgodnie z</w:t>
      </w:r>
      <w:r w:rsidRPr="00184214">
        <w:rPr>
          <w:rFonts w:ascii="Arial" w:hAnsi="Arial" w:cs="Arial"/>
          <w:sz w:val="24"/>
          <w:szCs w:val="24"/>
        </w:rPr>
        <w:t xml:space="preserve"> art. 222 ust. 4 </w:t>
      </w:r>
      <w:r>
        <w:rPr>
          <w:rFonts w:ascii="Arial" w:hAnsi="Arial" w:cs="Arial"/>
          <w:sz w:val="24"/>
          <w:szCs w:val="24"/>
        </w:rPr>
        <w:t>p.z.p.</w:t>
      </w:r>
      <w:r w:rsidRPr="00184214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 </w:t>
      </w:r>
      <w:r w:rsidR="003D1E0A">
        <w:rPr>
          <w:rFonts w:ascii="Arial" w:hAnsi="Arial" w:cs="Arial"/>
          <w:b/>
          <w:bCs/>
          <w:sz w:val="24"/>
          <w:szCs w:val="24"/>
        </w:rPr>
        <w:t>1 020 410,00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877">
        <w:rPr>
          <w:rFonts w:ascii="Arial" w:eastAsia="Calibri" w:hAnsi="Arial" w:cs="Arial"/>
          <w:color w:val="000000"/>
          <w:sz w:val="24"/>
          <w:szCs w:val="24"/>
        </w:rPr>
        <w:t>zł.</w:t>
      </w:r>
    </w:p>
    <w:p w14:paraId="3C49F782" w14:textId="77777777" w:rsidR="00F772B0" w:rsidRDefault="00F772B0" w:rsidP="00F772B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5451D5" w14:textId="31EB62A9" w:rsidR="00C33F9E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Paweł Lisowski</w:t>
      </w:r>
    </w:p>
    <w:p w14:paraId="36AFDE4B" w14:textId="4254735D" w:rsidR="00963E88" w:rsidRPr="00963E88" w:rsidRDefault="00963E88" w:rsidP="00963E88">
      <w:pPr>
        <w:pStyle w:val="Tre"/>
        <w:ind w:left="7080"/>
        <w:rPr>
          <w:rFonts w:ascii="Arial" w:hAnsi="Arial" w:cs="Arial"/>
        </w:rPr>
      </w:pPr>
      <w:r w:rsidRPr="00963E88">
        <w:rPr>
          <w:rFonts w:ascii="Arial" w:hAnsi="Arial" w:cs="Arial"/>
        </w:rPr>
        <w:t>Starosta Słupski</w:t>
      </w:r>
    </w:p>
    <w:sectPr w:rsidR="00963E88" w:rsidRPr="00963E88" w:rsidSect="008F7464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8A370" w14:textId="77777777" w:rsidR="002C034A" w:rsidRDefault="002C034A" w:rsidP="004517EC">
      <w:pPr>
        <w:spacing w:after="0" w:line="240" w:lineRule="auto"/>
      </w:pPr>
      <w:r>
        <w:separator/>
      </w:r>
    </w:p>
  </w:endnote>
  <w:endnote w:type="continuationSeparator" w:id="0">
    <w:p w14:paraId="5A756124" w14:textId="77777777" w:rsidR="002C034A" w:rsidRDefault="002C034A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493DB25B" w14:textId="77777777" w:rsidR="00CF6B79" w:rsidRDefault="004A0011" w:rsidP="003F0489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CA0F1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7C574" w14:textId="77777777" w:rsidR="002C034A" w:rsidRDefault="002C034A" w:rsidP="004517EC">
      <w:pPr>
        <w:spacing w:after="0" w:line="240" w:lineRule="auto"/>
      </w:pPr>
      <w:r>
        <w:separator/>
      </w:r>
    </w:p>
  </w:footnote>
  <w:footnote w:type="continuationSeparator" w:id="0">
    <w:p w14:paraId="13F2C96C" w14:textId="77777777" w:rsidR="002C034A" w:rsidRDefault="002C034A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71B96" w14:textId="77777777" w:rsidR="00646C8E" w:rsidRDefault="00000000">
    <w:pPr>
      <w:pStyle w:val="Nagwek"/>
    </w:pPr>
    <w:r>
      <w:rPr>
        <w:noProof/>
        <w:lang w:eastAsia="pl-PL"/>
      </w:rPr>
      <w:pict w14:anchorId="29291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1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27E2B1E6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2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3ECF970D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3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300F" w14:textId="77777777" w:rsidR="00646C8E" w:rsidRDefault="00000000">
    <w:pPr>
      <w:pStyle w:val="Nagwek"/>
    </w:pPr>
    <w:r>
      <w:rPr>
        <w:noProof/>
        <w:lang w:eastAsia="pl-PL"/>
      </w:rPr>
      <w:pict w14:anchorId="3CE2A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02671" o:spid="_x0000_s1052" type="#_x0000_t75" style="position:absolute;margin-left:48.15pt;margin-top:49.5pt;width:498.95pt;height:765.35pt;z-index:-251649024;mso-position-horizontal-relative:page;mso-position-vertical-relative:page" o:allowincell="f">
          <v:imagedata r:id="rId1" o:title="Pismo firmowe 2019 4 Starosta Słupski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43DDF"/>
    <w:multiLevelType w:val="hybridMultilevel"/>
    <w:tmpl w:val="C4E89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A06035"/>
    <w:multiLevelType w:val="hybridMultilevel"/>
    <w:tmpl w:val="42F8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E55D8"/>
    <w:multiLevelType w:val="hybridMultilevel"/>
    <w:tmpl w:val="F5962DE8"/>
    <w:lvl w:ilvl="0" w:tplc="D57EBE4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1334131">
    <w:abstractNumId w:val="2"/>
  </w:num>
  <w:num w:numId="2" w16cid:durableId="1690521724">
    <w:abstractNumId w:val="1"/>
  </w:num>
  <w:num w:numId="3" w16cid:durableId="14359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32BCC"/>
    <w:rsid w:val="000828FC"/>
    <w:rsid w:val="000C5F69"/>
    <w:rsid w:val="00125DF2"/>
    <w:rsid w:val="00187CB1"/>
    <w:rsid w:val="0024311C"/>
    <w:rsid w:val="0024501B"/>
    <w:rsid w:val="002C034A"/>
    <w:rsid w:val="002C10F4"/>
    <w:rsid w:val="002D3BC2"/>
    <w:rsid w:val="00314459"/>
    <w:rsid w:val="0035070E"/>
    <w:rsid w:val="00371D19"/>
    <w:rsid w:val="003C0DF4"/>
    <w:rsid w:val="003D1E0A"/>
    <w:rsid w:val="003F0489"/>
    <w:rsid w:val="00403056"/>
    <w:rsid w:val="004517EC"/>
    <w:rsid w:val="004A0011"/>
    <w:rsid w:val="00514918"/>
    <w:rsid w:val="005D5FCD"/>
    <w:rsid w:val="005F0EC9"/>
    <w:rsid w:val="005F764A"/>
    <w:rsid w:val="00602727"/>
    <w:rsid w:val="00646C8E"/>
    <w:rsid w:val="00690392"/>
    <w:rsid w:val="006A4E7D"/>
    <w:rsid w:val="006C075E"/>
    <w:rsid w:val="006F5F19"/>
    <w:rsid w:val="00742BFF"/>
    <w:rsid w:val="00750B5E"/>
    <w:rsid w:val="0077579F"/>
    <w:rsid w:val="00782E1A"/>
    <w:rsid w:val="008572AF"/>
    <w:rsid w:val="008763ED"/>
    <w:rsid w:val="0088152D"/>
    <w:rsid w:val="00894428"/>
    <w:rsid w:val="00894D2D"/>
    <w:rsid w:val="008A5D63"/>
    <w:rsid w:val="008D5580"/>
    <w:rsid w:val="008F7464"/>
    <w:rsid w:val="00931F80"/>
    <w:rsid w:val="00933EC9"/>
    <w:rsid w:val="00955207"/>
    <w:rsid w:val="00961337"/>
    <w:rsid w:val="00963E88"/>
    <w:rsid w:val="00974741"/>
    <w:rsid w:val="009A1AFB"/>
    <w:rsid w:val="009E2F88"/>
    <w:rsid w:val="009F391C"/>
    <w:rsid w:val="00A066DA"/>
    <w:rsid w:val="00A27F71"/>
    <w:rsid w:val="00A319A5"/>
    <w:rsid w:val="00A55751"/>
    <w:rsid w:val="00A94B29"/>
    <w:rsid w:val="00A9690A"/>
    <w:rsid w:val="00AA66FC"/>
    <w:rsid w:val="00AD2905"/>
    <w:rsid w:val="00AE0334"/>
    <w:rsid w:val="00B845A2"/>
    <w:rsid w:val="00C33F9E"/>
    <w:rsid w:val="00CA0F1A"/>
    <w:rsid w:val="00CA6899"/>
    <w:rsid w:val="00CE04BB"/>
    <w:rsid w:val="00CF6B79"/>
    <w:rsid w:val="00D26A11"/>
    <w:rsid w:val="00D31672"/>
    <w:rsid w:val="00D67E61"/>
    <w:rsid w:val="00D87497"/>
    <w:rsid w:val="00DC769E"/>
    <w:rsid w:val="00DD5456"/>
    <w:rsid w:val="00E00F7C"/>
    <w:rsid w:val="00E10816"/>
    <w:rsid w:val="00E44BD4"/>
    <w:rsid w:val="00E86769"/>
    <w:rsid w:val="00EC2B8A"/>
    <w:rsid w:val="00ED4023"/>
    <w:rsid w:val="00EF089F"/>
    <w:rsid w:val="00EF2A9B"/>
    <w:rsid w:val="00F21C48"/>
    <w:rsid w:val="00F772B0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4A0287B4"/>
  <w15:docId w15:val="{4F29C8CE-FB99-40D7-80B9-A6A5F15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character" w:customStyle="1" w:styleId="markedcontent">
    <w:name w:val="markedcontent"/>
    <w:basedOn w:val="Domylnaczcionkaakapitu"/>
    <w:rsid w:val="00F772B0"/>
  </w:style>
  <w:style w:type="paragraph" w:styleId="Akapitzlist">
    <w:name w:val="List Paragraph"/>
    <w:basedOn w:val="Normalny"/>
    <w:uiPriority w:val="34"/>
    <w:rsid w:val="0003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1B472E"/>
    <w:rsid w:val="002C5E1C"/>
    <w:rsid w:val="00403056"/>
    <w:rsid w:val="005141F0"/>
    <w:rsid w:val="0053380D"/>
    <w:rsid w:val="00686461"/>
    <w:rsid w:val="006D4AE4"/>
    <w:rsid w:val="00894D2D"/>
    <w:rsid w:val="009A2355"/>
    <w:rsid w:val="00A25E76"/>
    <w:rsid w:val="00C85A14"/>
    <w:rsid w:val="00D67E61"/>
    <w:rsid w:val="00EC2B8A"/>
    <w:rsid w:val="00EF2A9B"/>
    <w:rsid w:val="00F02ABC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46360-206B-429D-94CE-7FE4A2D9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13</cp:revision>
  <cp:lastPrinted>2024-06-24T11:14:00Z</cp:lastPrinted>
  <dcterms:created xsi:type="dcterms:W3CDTF">2019-03-22T07:45:00Z</dcterms:created>
  <dcterms:modified xsi:type="dcterms:W3CDTF">2024-06-24T11:14:00Z</dcterms:modified>
</cp:coreProperties>
</file>