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767AD" w14:textId="1B4B0683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243CCC">
        <w:rPr>
          <w:rFonts w:ascii="Arial" w:hAnsi="Arial" w:cs="Arial"/>
          <w:b/>
          <w:bCs/>
        </w:rPr>
        <w:t>3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0A7B09">
        <w:rPr>
          <w:rFonts w:ascii="Arial" w:hAnsi="Arial" w:cs="Arial"/>
          <w:b/>
          <w:bCs/>
        </w:rPr>
        <w:t>25</w:t>
      </w:r>
      <w:r w:rsidR="00BD19A4">
        <w:rPr>
          <w:rFonts w:ascii="Arial" w:hAnsi="Arial" w:cs="Arial"/>
          <w:b/>
          <w:bCs/>
        </w:rPr>
        <w:t>/202</w:t>
      </w:r>
      <w:r w:rsidR="006903D2">
        <w:rPr>
          <w:rFonts w:ascii="Arial" w:hAnsi="Arial" w:cs="Arial"/>
          <w:b/>
          <w:bCs/>
        </w:rPr>
        <w:t>4</w:t>
      </w:r>
    </w:p>
    <w:p w14:paraId="43911B22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30CAC58A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6E08FEF8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6A2A6701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77BE7564" w14:textId="77777777" w:rsidR="00950FA6" w:rsidRDefault="00950FA6" w:rsidP="00950FA6">
      <w:pPr>
        <w:rPr>
          <w:rFonts w:ascii="Arial" w:hAnsi="Arial" w:cs="Arial"/>
        </w:rPr>
      </w:pPr>
    </w:p>
    <w:p w14:paraId="60AA69F9" w14:textId="77777777" w:rsidR="00950FA6" w:rsidRDefault="00950FA6" w:rsidP="00950FA6">
      <w:pPr>
        <w:rPr>
          <w:rFonts w:ascii="Arial" w:hAnsi="Arial" w:cs="Arial"/>
        </w:rPr>
      </w:pPr>
    </w:p>
    <w:p w14:paraId="04B05DFC" w14:textId="77777777" w:rsidR="00950FA6" w:rsidRPr="006D023F" w:rsidRDefault="00950FA6" w:rsidP="00950FA6">
      <w:pPr>
        <w:rPr>
          <w:rFonts w:ascii="Arial" w:hAnsi="Arial" w:cs="Arial"/>
        </w:rPr>
      </w:pPr>
    </w:p>
    <w:p w14:paraId="7D124EEE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426AFE1E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1DA38FE7" w14:textId="28458BC3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ustawy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4025EF">
        <w:rPr>
          <w:rFonts w:ascii="Arial" w:hAnsi="Arial" w:cs="Arial"/>
        </w:rPr>
        <w:t>3</w:t>
      </w:r>
      <w:r w:rsidR="00243CCC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r., poz. </w:t>
      </w:r>
      <w:r w:rsidR="004025EF">
        <w:rPr>
          <w:rFonts w:ascii="Arial" w:hAnsi="Arial" w:cs="Arial"/>
        </w:rPr>
        <w:t>1605</w:t>
      </w:r>
      <w:r w:rsidR="00416DEC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).</w:t>
      </w:r>
    </w:p>
    <w:p w14:paraId="26D463F1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14:paraId="3D0AD1EB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6323F524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75805EEF" w14:textId="77777777"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14:paraId="58C6F680" w14:textId="77777777"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4025EF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4025EF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art. 108 ust. 1 pkt. 5 ustawy Pzp</w:t>
      </w:r>
      <w:r w:rsidR="004025EF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14:paraId="63EB7A1E" w14:textId="77777777"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14:paraId="5BB8C722" w14:textId="77777777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 xml:space="preserve">* w rozumieniu ustawy z dnia 16 lutego 2007 r. o ochronie konkurencji i konsumentów (Dz. U. z 2021 r. poz. 275), z innym Wykonawcą, który złożył odrębną ofertę*, </w:t>
      </w:r>
    </w:p>
    <w:p w14:paraId="5ABC5551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0621E8D5" w14:textId="77777777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(Dz. U. z 2021 r. poz. 275),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14:paraId="5DEDF623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0D0896DA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1D8FDF85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337EBF3E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207B83C5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D7AD2AA" w14:textId="77777777"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2BF0A325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49AF7EAF" w14:textId="77777777"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4025EF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14:paraId="6C9BDAE9" w14:textId="77777777" w:rsidR="000669CD" w:rsidRDefault="00846370" w:rsidP="00374641">
      <w:r w:rsidRPr="00846370">
        <w:t>*</w:t>
      </w:r>
      <w:proofErr w:type="gramStart"/>
      <w:r w:rsidRPr="00846370">
        <w:t>niepotrzebne  skreślić</w:t>
      </w:r>
      <w:proofErr w:type="gramEnd"/>
    </w:p>
    <w:sectPr w:rsidR="000669CD" w:rsidSect="00D969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FEEAC" w14:textId="77777777" w:rsidR="00950FA6" w:rsidRDefault="00950FA6" w:rsidP="00950FA6">
      <w:r>
        <w:separator/>
      </w:r>
    </w:p>
  </w:endnote>
  <w:endnote w:type="continuationSeparator" w:id="0">
    <w:p w14:paraId="77D6C15F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7508"/>
      <w:gridCol w:w="1554"/>
    </w:tblGrid>
    <w:tr w:rsidR="00EB575A" w:rsidRPr="00EB575A" w14:paraId="1C2F68B0" w14:textId="77777777" w:rsidTr="00965B92">
      <w:tc>
        <w:tcPr>
          <w:tcW w:w="7508" w:type="dxa"/>
          <w:shd w:val="clear" w:color="auto" w:fill="auto"/>
          <w:vAlign w:val="bottom"/>
        </w:tcPr>
        <w:p w14:paraId="202E69B4" w14:textId="77777777" w:rsidR="00EB575A" w:rsidRPr="00EB575A" w:rsidRDefault="00EB575A" w:rsidP="00EB575A">
          <w:pPr>
            <w:tabs>
              <w:tab w:val="center" w:pos="4536"/>
              <w:tab w:val="right" w:pos="9072"/>
            </w:tabs>
            <w:suppressAutoHyphens w:val="0"/>
            <w:ind w:left="-120"/>
            <w:rPr>
              <w:rFonts w:ascii="Arial" w:eastAsia="Calibri" w:hAnsi="Arial" w:cs="Arial"/>
              <w:kern w:val="2"/>
              <w:sz w:val="14"/>
              <w:szCs w:val="14"/>
              <w:lang w:eastAsia="en-US"/>
            </w:rPr>
          </w:pPr>
          <w:r w:rsidRPr="00EB575A">
            <w:rPr>
              <w:rFonts w:ascii="Arial" w:eastAsia="Calibri" w:hAnsi="Arial" w:cs="Arial"/>
              <w:kern w:val="2"/>
              <w:sz w:val="14"/>
              <w:szCs w:val="14"/>
              <w:lang w:eastAsia="en-US"/>
            </w:rPr>
            <w:t>Samodzielny Publiczny Zak</w:t>
          </w:r>
          <w:r w:rsidRPr="00EB575A">
            <w:rPr>
              <w:rFonts w:ascii="Arial" w:eastAsia="Calibri" w:hAnsi="Arial" w:cs="Arial" w:hint="cs"/>
              <w:kern w:val="2"/>
              <w:sz w:val="14"/>
              <w:szCs w:val="14"/>
              <w:lang w:eastAsia="en-US"/>
            </w:rPr>
            <w:t>ł</w:t>
          </w:r>
          <w:r w:rsidRPr="00EB575A">
            <w:rPr>
              <w:rFonts w:ascii="Arial" w:eastAsia="Calibri" w:hAnsi="Arial" w:cs="Arial"/>
              <w:kern w:val="2"/>
              <w:sz w:val="14"/>
              <w:szCs w:val="14"/>
              <w:lang w:eastAsia="en-US"/>
            </w:rPr>
            <w:t>ad Opieki Zdrowotnej Ministerstwa Spraw Wewn</w:t>
          </w:r>
          <w:r w:rsidRPr="00EB575A">
            <w:rPr>
              <w:rFonts w:ascii="Arial" w:eastAsia="Calibri" w:hAnsi="Arial" w:cs="Arial" w:hint="cs"/>
              <w:kern w:val="2"/>
              <w:sz w:val="14"/>
              <w:szCs w:val="14"/>
              <w:lang w:eastAsia="en-US"/>
            </w:rPr>
            <w:t>ę</w:t>
          </w:r>
          <w:r w:rsidRPr="00EB575A">
            <w:rPr>
              <w:rFonts w:ascii="Arial" w:eastAsia="Calibri" w:hAnsi="Arial" w:cs="Arial"/>
              <w:kern w:val="2"/>
              <w:sz w:val="14"/>
              <w:szCs w:val="14"/>
              <w:lang w:eastAsia="en-US"/>
            </w:rPr>
            <w:t>trznych i Administracji w Poznaniu</w:t>
          </w:r>
        </w:p>
        <w:p w14:paraId="2F99DDDB" w14:textId="77777777" w:rsidR="00EB575A" w:rsidRPr="00EB575A" w:rsidRDefault="00EB575A" w:rsidP="00EB575A">
          <w:pPr>
            <w:tabs>
              <w:tab w:val="center" w:pos="4536"/>
              <w:tab w:val="right" w:pos="9072"/>
            </w:tabs>
            <w:suppressAutoHyphens w:val="0"/>
            <w:ind w:left="-120"/>
            <w:rPr>
              <w:rFonts w:ascii="Arial" w:eastAsia="Calibri" w:hAnsi="Arial" w:cs="Arial"/>
              <w:kern w:val="2"/>
              <w:sz w:val="14"/>
              <w:szCs w:val="14"/>
              <w:lang w:eastAsia="en-US"/>
            </w:rPr>
          </w:pPr>
          <w:r w:rsidRPr="00EB575A">
            <w:rPr>
              <w:rFonts w:ascii="Arial" w:eastAsia="Calibri" w:hAnsi="Arial" w:cs="Arial"/>
              <w:kern w:val="2"/>
              <w:sz w:val="14"/>
              <w:szCs w:val="14"/>
              <w:lang w:eastAsia="en-US"/>
            </w:rPr>
            <w:t>im. prof. Ludwika Bierkowskiego, ul. Dojazd 34, 60-631 Poznań</w:t>
          </w:r>
        </w:p>
      </w:tc>
      <w:tc>
        <w:tcPr>
          <w:tcW w:w="1554" w:type="dxa"/>
          <w:shd w:val="clear" w:color="auto" w:fill="auto"/>
          <w:vAlign w:val="bottom"/>
        </w:tcPr>
        <w:p w14:paraId="3CE0EEA1" w14:textId="77777777" w:rsidR="00EB575A" w:rsidRPr="00EB575A" w:rsidRDefault="00EB575A" w:rsidP="00EB575A">
          <w:pPr>
            <w:tabs>
              <w:tab w:val="center" w:pos="4536"/>
              <w:tab w:val="right" w:pos="9072"/>
            </w:tabs>
            <w:suppressAutoHyphens w:val="0"/>
            <w:ind w:right="-116"/>
            <w:jc w:val="right"/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</w:pPr>
          <w:r w:rsidRPr="00EB575A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Strona </w:t>
          </w:r>
          <w:r w:rsidRPr="00EB575A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EB575A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instrText>PAGE   \* MERGEFORMAT</w:instrText>
          </w:r>
          <w:r w:rsidRPr="00EB575A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EB575A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>1</w:t>
          </w:r>
          <w:r w:rsidRPr="00EB575A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end"/>
          </w:r>
          <w:r w:rsidRPr="00EB575A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 z </w:t>
          </w:r>
          <w:r w:rsidRPr="00EB575A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EB575A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instrText xml:space="preserve"> NUMPAGES   \* MERGEFORMAT </w:instrText>
          </w:r>
          <w:r w:rsidRPr="00EB575A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EB575A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t>4</w:t>
          </w:r>
          <w:r w:rsidRPr="00EB575A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end"/>
          </w:r>
        </w:p>
      </w:tc>
    </w:tr>
  </w:tbl>
  <w:p w14:paraId="61CFE561" w14:textId="77777777" w:rsidR="00EB575A" w:rsidRPr="00EB575A" w:rsidRDefault="00EB575A" w:rsidP="00EB575A">
    <w:pPr>
      <w:tabs>
        <w:tab w:val="center" w:pos="4536"/>
        <w:tab w:val="right" w:pos="9072"/>
      </w:tabs>
      <w:suppressAutoHyphens w:val="0"/>
      <w:jc w:val="right"/>
      <w:rPr>
        <w:rFonts w:ascii="Calibri" w:eastAsia="Calibri" w:hAnsi="Calibri" w:cs="Times New Roman"/>
        <w:kern w:val="2"/>
        <w:sz w:val="14"/>
        <w:szCs w:val="14"/>
        <w:lang w:eastAsia="en-US"/>
      </w:rPr>
    </w:pPr>
  </w:p>
  <w:p w14:paraId="7F9F91FA" w14:textId="77777777" w:rsidR="00EB575A" w:rsidRPr="00EB575A" w:rsidRDefault="00EB575A" w:rsidP="00EB575A">
    <w:pPr>
      <w:tabs>
        <w:tab w:val="center" w:pos="4536"/>
        <w:tab w:val="right" w:pos="9072"/>
      </w:tabs>
      <w:suppressAutoHyphens w:val="0"/>
      <w:rPr>
        <w:rFonts w:cs="Times New Roman"/>
        <w:lang w:eastAsia="pl-PL"/>
      </w:rPr>
    </w:pPr>
  </w:p>
  <w:p w14:paraId="7D8E2F3C" w14:textId="77777777" w:rsidR="00EB575A" w:rsidRDefault="00EB57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A0698" w14:textId="77777777" w:rsidR="00950FA6" w:rsidRDefault="00950FA6" w:rsidP="00950FA6">
      <w:r>
        <w:separator/>
      </w:r>
    </w:p>
  </w:footnote>
  <w:footnote w:type="continuationSeparator" w:id="0">
    <w:p w14:paraId="236D4E78" w14:textId="77777777" w:rsidR="00950FA6" w:rsidRDefault="00950FA6" w:rsidP="0095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77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A7B09"/>
    <w:rsid w:val="000E427F"/>
    <w:rsid w:val="00103285"/>
    <w:rsid w:val="0013520D"/>
    <w:rsid w:val="0016356E"/>
    <w:rsid w:val="00243CCC"/>
    <w:rsid w:val="002F35C8"/>
    <w:rsid w:val="00357E2F"/>
    <w:rsid w:val="00374641"/>
    <w:rsid w:val="003B234A"/>
    <w:rsid w:val="004025EF"/>
    <w:rsid w:val="00403889"/>
    <w:rsid w:val="00416DEC"/>
    <w:rsid w:val="004B0F6D"/>
    <w:rsid w:val="004B7C97"/>
    <w:rsid w:val="004F3553"/>
    <w:rsid w:val="00517BA9"/>
    <w:rsid w:val="005A7834"/>
    <w:rsid w:val="006245CF"/>
    <w:rsid w:val="006361A0"/>
    <w:rsid w:val="00674A0A"/>
    <w:rsid w:val="006903D2"/>
    <w:rsid w:val="007F541A"/>
    <w:rsid w:val="008044FB"/>
    <w:rsid w:val="00846370"/>
    <w:rsid w:val="00881262"/>
    <w:rsid w:val="009328EA"/>
    <w:rsid w:val="00950FA6"/>
    <w:rsid w:val="009801D7"/>
    <w:rsid w:val="00A0715B"/>
    <w:rsid w:val="00A607D6"/>
    <w:rsid w:val="00B164CD"/>
    <w:rsid w:val="00B70FD1"/>
    <w:rsid w:val="00BD19A4"/>
    <w:rsid w:val="00BF254E"/>
    <w:rsid w:val="00C40388"/>
    <w:rsid w:val="00C47460"/>
    <w:rsid w:val="00D969F0"/>
    <w:rsid w:val="00DC3D27"/>
    <w:rsid w:val="00E622F2"/>
    <w:rsid w:val="00EB511A"/>
    <w:rsid w:val="00EB5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7B43"/>
  <w15:docId w15:val="{9B3E4658-5F51-4A7E-9261-F37C2A7D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5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75A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5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75A"/>
    <w:rPr>
      <w:rFonts w:ascii="Times New Roman" w:eastAsia="Times New Roman" w:hAnsi="Times New Roman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21</cp:revision>
  <cp:lastPrinted>2021-01-26T11:52:00Z</cp:lastPrinted>
  <dcterms:created xsi:type="dcterms:W3CDTF">2021-02-24T12:09:00Z</dcterms:created>
  <dcterms:modified xsi:type="dcterms:W3CDTF">2024-08-05T09:29:00Z</dcterms:modified>
</cp:coreProperties>
</file>