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8C" w:rsidRDefault="00D96D8C" w:rsidP="00705604">
      <w:pPr>
        <w:spacing w:line="360" w:lineRule="auto"/>
        <w:jc w:val="both"/>
        <w:rPr>
          <w:rFonts w:ascii="Myriad Pro" w:hAnsi="Myriad Pro"/>
          <w:sz w:val="20"/>
          <w:szCs w:val="20"/>
        </w:rPr>
      </w:pPr>
    </w:p>
    <w:p w:rsidR="00EB7BA0" w:rsidRPr="00D402E8" w:rsidRDefault="00EB7BA0" w:rsidP="00EB7BA0">
      <w:pPr>
        <w:pStyle w:val="Tekstpodstawowy"/>
        <w:rPr>
          <w:sz w:val="36"/>
          <w:szCs w:val="36"/>
        </w:rPr>
      </w:pPr>
      <w:r w:rsidRPr="00D402E8">
        <w:rPr>
          <w:sz w:val="36"/>
          <w:szCs w:val="36"/>
        </w:rPr>
        <w:t xml:space="preserve">SPECYFIKACJA </w:t>
      </w:r>
    </w:p>
    <w:p w:rsidR="00EB7BA0" w:rsidRPr="00D402E8" w:rsidRDefault="00EB7BA0" w:rsidP="00EB7BA0">
      <w:pPr>
        <w:pStyle w:val="Tekstpodstawowy"/>
        <w:rPr>
          <w:sz w:val="36"/>
          <w:szCs w:val="36"/>
        </w:rPr>
      </w:pPr>
      <w:r w:rsidRPr="00D402E8">
        <w:rPr>
          <w:sz w:val="36"/>
          <w:szCs w:val="36"/>
        </w:rPr>
        <w:t>WARUNKÓW ZAMÓWIENIA</w:t>
      </w:r>
    </w:p>
    <w:p w:rsidR="00EB7BA0" w:rsidRDefault="00EB7BA0" w:rsidP="00EB7BA0">
      <w:pPr>
        <w:pStyle w:val="Tekstpodstawowy"/>
        <w:rPr>
          <w:sz w:val="36"/>
          <w:szCs w:val="36"/>
        </w:rPr>
      </w:pPr>
    </w:p>
    <w:p w:rsidR="007E52CA" w:rsidRDefault="007E52CA" w:rsidP="00EB7BA0">
      <w:pPr>
        <w:pStyle w:val="Tekstpodstawowy"/>
        <w:rPr>
          <w:sz w:val="36"/>
          <w:szCs w:val="36"/>
        </w:rPr>
      </w:pPr>
      <w:r>
        <w:rPr>
          <w:sz w:val="36"/>
          <w:szCs w:val="36"/>
        </w:rPr>
        <w:t>2021.12.ZP</w:t>
      </w:r>
    </w:p>
    <w:p w:rsidR="007E52CA" w:rsidRPr="00D402E8" w:rsidRDefault="007E52CA" w:rsidP="00EB7BA0">
      <w:pPr>
        <w:pStyle w:val="Tekstpodstawowy"/>
        <w:rPr>
          <w:sz w:val="36"/>
          <w:szCs w:val="36"/>
        </w:rPr>
      </w:pPr>
    </w:p>
    <w:p w:rsidR="00EB7BA0" w:rsidRPr="00D402E8" w:rsidRDefault="00EB7BA0" w:rsidP="00EB7BA0">
      <w:pPr>
        <w:jc w:val="center"/>
        <w:rPr>
          <w:b/>
          <w:sz w:val="28"/>
          <w:szCs w:val="28"/>
        </w:rPr>
      </w:pPr>
      <w:r w:rsidRPr="00D402E8">
        <w:t>Dotyczy postępowania prowadzonego w trybie przetargu nieograniczonego na</w:t>
      </w:r>
    </w:p>
    <w:p w:rsidR="00EB7BA0" w:rsidRPr="00D402E8" w:rsidRDefault="00EB7BA0" w:rsidP="00EB7BA0">
      <w:pPr>
        <w:jc w:val="center"/>
        <w:rPr>
          <w:b/>
          <w:sz w:val="28"/>
          <w:szCs w:val="28"/>
        </w:rPr>
      </w:pPr>
      <w:r w:rsidRPr="00D402E8">
        <w:rPr>
          <w:b/>
          <w:sz w:val="28"/>
          <w:szCs w:val="28"/>
        </w:rPr>
        <w:t xml:space="preserve">Dostawa </w:t>
      </w:r>
      <w:r>
        <w:rPr>
          <w:b/>
          <w:sz w:val="28"/>
          <w:szCs w:val="28"/>
        </w:rPr>
        <w:t>symulatora przedziału kierowcy ambulansu ratunkowego.</w:t>
      </w:r>
    </w:p>
    <w:p w:rsidR="00EB7BA0" w:rsidRPr="00D402E8" w:rsidRDefault="00EB7BA0" w:rsidP="00EB7BA0">
      <w:pPr>
        <w:jc w:val="center"/>
        <w:rPr>
          <w:b/>
          <w:sz w:val="28"/>
          <w:szCs w:val="28"/>
        </w:rPr>
      </w:pPr>
    </w:p>
    <w:p w:rsidR="00EB7BA0" w:rsidRPr="00D402E8" w:rsidRDefault="00EB7BA0" w:rsidP="00EB7BA0">
      <w:pPr>
        <w:jc w:val="center"/>
        <w:rPr>
          <w:b/>
          <w:sz w:val="28"/>
          <w:szCs w:val="28"/>
        </w:rPr>
      </w:pPr>
    </w:p>
    <w:p w:rsidR="00EB7BA0" w:rsidRPr="00D402E8" w:rsidRDefault="00EB7BA0" w:rsidP="00EB7BA0">
      <w:pPr>
        <w:jc w:val="center"/>
        <w:rPr>
          <w:b/>
          <w:sz w:val="28"/>
          <w:szCs w:val="28"/>
        </w:rPr>
      </w:pPr>
    </w:p>
    <w:p w:rsidR="00EB7BA0" w:rsidRPr="00D402E8" w:rsidRDefault="00EB7BA0" w:rsidP="00EB7BA0">
      <w:pPr>
        <w:pStyle w:val="Nagwekspisutreci"/>
        <w:spacing w:before="0" w:line="240" w:lineRule="auto"/>
        <w:rPr>
          <w:rFonts w:ascii="Times New Roman" w:hAnsi="Times New Roman"/>
        </w:rPr>
      </w:pPr>
      <w:r w:rsidRPr="00D402E8">
        <w:rPr>
          <w:rFonts w:ascii="Times New Roman" w:hAnsi="Times New Roman"/>
        </w:rPr>
        <w:t>Spis treści</w:t>
      </w:r>
    </w:p>
    <w:p w:rsidR="00EB7BA0" w:rsidRPr="00D402E8" w:rsidRDefault="0069358A" w:rsidP="00EB7BA0">
      <w:pPr>
        <w:pStyle w:val="Spistreci1"/>
        <w:tabs>
          <w:tab w:val="right" w:leader="dot" w:pos="9627"/>
        </w:tabs>
        <w:rPr>
          <w:noProof/>
          <w:lang w:eastAsia="pl-PL"/>
        </w:rPr>
      </w:pPr>
      <w:r w:rsidRPr="0069358A">
        <w:fldChar w:fldCharType="begin"/>
      </w:r>
      <w:r w:rsidR="00EB7BA0" w:rsidRPr="00D402E8">
        <w:instrText xml:space="preserve"> TOC \o "1-3" \h \z \u </w:instrText>
      </w:r>
      <w:r w:rsidRPr="0069358A">
        <w:fldChar w:fldCharType="separate"/>
      </w:r>
      <w:hyperlink w:anchor="_Toc62114123" w:history="1">
        <w:r w:rsidR="00EB7BA0" w:rsidRPr="00D402E8">
          <w:rPr>
            <w:rStyle w:val="Hipercze"/>
            <w:noProof/>
          </w:rPr>
          <w:t>ROZDZIAŁ 1</w:t>
        </w:r>
        <w:r w:rsidR="00EB7BA0" w:rsidRPr="00D402E8">
          <w:rPr>
            <w:noProof/>
            <w:webHidden/>
          </w:rPr>
          <w:tab/>
        </w:r>
        <w:r w:rsidRPr="00D402E8">
          <w:rPr>
            <w:noProof/>
            <w:webHidden/>
          </w:rPr>
          <w:fldChar w:fldCharType="begin"/>
        </w:r>
        <w:r w:rsidR="00EB7BA0" w:rsidRPr="00D402E8">
          <w:rPr>
            <w:noProof/>
            <w:webHidden/>
          </w:rPr>
          <w:instrText xml:space="preserve"> PAGEREF _Toc62114123 \h </w:instrText>
        </w:r>
        <w:r w:rsidRPr="00D402E8">
          <w:rPr>
            <w:noProof/>
            <w:webHidden/>
          </w:rPr>
        </w:r>
        <w:r w:rsidRPr="00D402E8">
          <w:rPr>
            <w:noProof/>
            <w:webHidden/>
          </w:rPr>
          <w:fldChar w:fldCharType="separate"/>
        </w:r>
        <w:r w:rsidR="003646F3">
          <w:rPr>
            <w:noProof/>
            <w:webHidden/>
          </w:rPr>
          <w:t>2</w:t>
        </w:r>
        <w:r w:rsidRPr="00D402E8">
          <w:rPr>
            <w:noProof/>
            <w:webHidden/>
          </w:rPr>
          <w:fldChar w:fldCharType="end"/>
        </w:r>
      </w:hyperlink>
    </w:p>
    <w:p w:rsidR="00EB7BA0" w:rsidRPr="00D402E8" w:rsidRDefault="0069358A" w:rsidP="00EB7BA0">
      <w:pPr>
        <w:pStyle w:val="Spistreci1"/>
        <w:tabs>
          <w:tab w:val="right" w:leader="dot" w:pos="9627"/>
        </w:tabs>
        <w:rPr>
          <w:noProof/>
          <w:lang w:eastAsia="pl-PL"/>
        </w:rPr>
      </w:pPr>
      <w:hyperlink w:anchor="_Toc62114124" w:history="1">
        <w:r w:rsidR="00EB7BA0" w:rsidRPr="00D402E8">
          <w:rPr>
            <w:rStyle w:val="Hipercze"/>
            <w:noProof/>
          </w:rPr>
          <w:t>INSTRUKCJA DLA WYKONAWCÓW</w:t>
        </w:r>
        <w:r w:rsidR="00EB7BA0" w:rsidRPr="00D402E8">
          <w:rPr>
            <w:noProof/>
            <w:webHidden/>
          </w:rPr>
          <w:tab/>
        </w:r>
        <w:r w:rsidRPr="00D402E8">
          <w:rPr>
            <w:noProof/>
            <w:webHidden/>
          </w:rPr>
          <w:fldChar w:fldCharType="begin"/>
        </w:r>
        <w:r w:rsidR="00EB7BA0" w:rsidRPr="00D402E8">
          <w:rPr>
            <w:noProof/>
            <w:webHidden/>
          </w:rPr>
          <w:instrText xml:space="preserve"> PAGEREF _Toc62114124 \h </w:instrText>
        </w:r>
        <w:r w:rsidRPr="00D402E8">
          <w:rPr>
            <w:noProof/>
            <w:webHidden/>
          </w:rPr>
        </w:r>
        <w:r w:rsidRPr="00D402E8">
          <w:rPr>
            <w:noProof/>
            <w:webHidden/>
          </w:rPr>
          <w:fldChar w:fldCharType="separate"/>
        </w:r>
        <w:r w:rsidR="003646F3">
          <w:rPr>
            <w:noProof/>
            <w:webHidden/>
          </w:rPr>
          <w:t>2</w:t>
        </w:r>
        <w:r w:rsidRPr="00D402E8">
          <w:rPr>
            <w:noProof/>
            <w:webHidden/>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25" w:history="1">
        <w:r w:rsidR="00EB7BA0" w:rsidRPr="00D402E8">
          <w:rPr>
            <w:rStyle w:val="Hipercze"/>
            <w:rFonts w:ascii="Times New Roman" w:hAnsi="Times New Roman"/>
            <w:noProof/>
            <w:sz w:val="20"/>
            <w:szCs w:val="20"/>
          </w:rPr>
          <w:t>DZIAŁ I Dane Zamawiającego</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_Toc62114125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26" w:history="1">
        <w:r w:rsidR="00EB7BA0" w:rsidRPr="00D402E8">
          <w:rPr>
            <w:rStyle w:val="Hipercze"/>
            <w:rFonts w:ascii="Times New Roman" w:hAnsi="Times New Roman"/>
            <w:noProof/>
            <w:sz w:val="20"/>
            <w:szCs w:val="20"/>
          </w:rPr>
          <w:t>DZIAŁ II Tryb udzielenia zamówienia</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_Toc62114126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27" w:history="1">
        <w:r w:rsidR="00EB7BA0" w:rsidRPr="00D402E8">
          <w:rPr>
            <w:rStyle w:val="Hipercze"/>
            <w:rFonts w:ascii="Times New Roman" w:hAnsi="Times New Roman"/>
            <w:noProof/>
            <w:sz w:val="20"/>
            <w:szCs w:val="20"/>
          </w:rPr>
          <w:t>DZIAŁ III Opis przedmiotu zamówienia</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_Toc62114127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3</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28" w:history="1">
        <w:r w:rsidR="00EB7BA0" w:rsidRPr="00D402E8">
          <w:rPr>
            <w:rStyle w:val="Hipercze"/>
            <w:rFonts w:ascii="Times New Roman" w:hAnsi="Times New Roman"/>
            <w:noProof/>
            <w:sz w:val="20"/>
            <w:szCs w:val="20"/>
          </w:rPr>
          <w:t>DZIAŁ IV Informacja o przedmiotowych środkach dowodowych</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_Toc62114128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4</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29" w:history="1">
        <w:r w:rsidR="00EB7BA0" w:rsidRPr="00D402E8">
          <w:rPr>
            <w:rStyle w:val="Hipercze"/>
            <w:rFonts w:ascii="Times New Roman" w:hAnsi="Times New Roman"/>
            <w:noProof/>
            <w:sz w:val="20"/>
            <w:szCs w:val="20"/>
          </w:rPr>
          <w:t>DZIAŁ V Termin wykonania zamówienia</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_Toc62114129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5</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0" w:history="1">
        <w:r w:rsidR="00EB7BA0" w:rsidRPr="00D402E8">
          <w:rPr>
            <w:rStyle w:val="Hipercze"/>
            <w:rFonts w:ascii="Times New Roman" w:hAnsi="Times New Roman"/>
            <w:noProof/>
            <w:sz w:val="20"/>
            <w:szCs w:val="20"/>
          </w:rPr>
          <w:t>DZIAŁ VI Podstawy wykluczenia</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_Toc62114130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5</w:t>
        </w:r>
        <w:r w:rsidRPr="00D402E8">
          <w:rPr>
            <w:rFonts w:ascii="Times New Roman" w:hAnsi="Times New Roman"/>
            <w:noProof/>
            <w:webHidden/>
            <w:sz w:val="20"/>
            <w:szCs w:val="20"/>
          </w:rPr>
          <w:fldChar w:fldCharType="end"/>
        </w:r>
      </w:hyperlink>
    </w:p>
    <w:p w:rsidR="00EB7BA0" w:rsidRPr="00D402E8" w:rsidRDefault="0069358A" w:rsidP="00EB7BA0">
      <w:pPr>
        <w:pStyle w:val="Spistreci3"/>
        <w:tabs>
          <w:tab w:val="right" w:leader="dot" w:pos="9627"/>
        </w:tabs>
        <w:spacing w:after="0" w:line="240" w:lineRule="auto"/>
        <w:rPr>
          <w:rFonts w:ascii="Times New Roman" w:hAnsi="Times New Roman"/>
          <w:noProof/>
          <w:sz w:val="20"/>
          <w:szCs w:val="20"/>
        </w:rPr>
      </w:pPr>
      <w:hyperlink w:anchor="_Toc62114131" w:history="1">
        <w:r w:rsidR="00EB7BA0" w:rsidRPr="00D402E8">
          <w:rPr>
            <w:rStyle w:val="Hipercze"/>
            <w:rFonts w:ascii="Times New Roman" w:hAnsi="Times New Roman"/>
            <w:noProof/>
            <w:sz w:val="20"/>
            <w:szCs w:val="20"/>
          </w:rPr>
          <w:t>PRZESŁANKI WYKLUCZENIA, O KTÓRYCH MOWA W ART. 108 PZP</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_Toc62114131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5</w:t>
        </w:r>
        <w:r w:rsidRPr="00D402E8">
          <w:rPr>
            <w:rFonts w:ascii="Times New Roman" w:hAnsi="Times New Roman"/>
            <w:noProof/>
            <w:webHidden/>
            <w:sz w:val="20"/>
            <w:szCs w:val="20"/>
          </w:rPr>
          <w:fldChar w:fldCharType="end"/>
        </w:r>
      </w:hyperlink>
    </w:p>
    <w:p w:rsidR="00EB7BA0" w:rsidRPr="00D402E8" w:rsidRDefault="0069358A" w:rsidP="00EB7BA0">
      <w:pPr>
        <w:pStyle w:val="Spistreci3"/>
        <w:tabs>
          <w:tab w:val="right" w:leader="dot" w:pos="9627"/>
        </w:tabs>
        <w:spacing w:after="0" w:line="240" w:lineRule="auto"/>
        <w:rPr>
          <w:rFonts w:ascii="Times New Roman" w:hAnsi="Times New Roman"/>
          <w:noProof/>
          <w:sz w:val="20"/>
          <w:szCs w:val="20"/>
        </w:rPr>
      </w:pPr>
      <w:hyperlink w:anchor="_Toc62114132" w:history="1">
        <w:r w:rsidR="00EB7BA0" w:rsidRPr="00D402E8">
          <w:rPr>
            <w:rStyle w:val="Hipercze"/>
            <w:rFonts w:ascii="Times New Roman" w:hAnsi="Times New Roman"/>
            <w:noProof/>
            <w:sz w:val="20"/>
            <w:szCs w:val="20"/>
          </w:rPr>
          <w:t>PRZESŁANKI WYKLUCZENIA, O KTÓRYCH MOWA W ART. 109 PZP</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_Toc62114132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6</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3" w:history="1">
        <w:r w:rsidR="00EB7BA0" w:rsidRPr="00D402E8">
          <w:rPr>
            <w:rStyle w:val="Hipercze"/>
            <w:rFonts w:ascii="Times New Roman" w:hAnsi="Times New Roman"/>
            <w:noProof/>
            <w:sz w:val="20"/>
            <w:szCs w:val="20"/>
          </w:rPr>
          <w:t>DZIAŁ VII Informacja o warunkach udziału w postępowaniu o udzielenie zamówienia</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_Toc62114133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8</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4" w:history="1">
        <w:r w:rsidR="00EB7BA0" w:rsidRPr="00D402E8">
          <w:rPr>
            <w:rStyle w:val="Hipercze"/>
            <w:rFonts w:ascii="Times New Roman" w:hAnsi="Times New Roman"/>
            <w:noProof/>
            <w:sz w:val="20"/>
            <w:szCs w:val="20"/>
          </w:rPr>
          <w:t>DZIAŁ VIII Wykaz podmiotowych środków dowodowych</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_Toc62114134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8</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5" w:history="1">
        <w:r w:rsidR="00EB7BA0" w:rsidRPr="00D402E8">
          <w:rPr>
            <w:rStyle w:val="Hipercze"/>
            <w:rFonts w:ascii="Times New Roman" w:hAnsi="Times New Roman"/>
            <w:noProof/>
            <w:sz w:val="20"/>
            <w:szCs w:val="20"/>
          </w:rPr>
          <w:t>DZIAŁ IX Informacje o środkach komunikacji elektronicznej, przy użyciu których zamawiający będzie komunikował się z wykonawcami, oraz informacje o wymaganiach technicznych i organizacyjnych sporządzania, wysyłania i odbierania korespondencji elektronicznej</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_Toc62114135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13</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6" w:history="1">
        <w:r w:rsidR="00EB7BA0" w:rsidRPr="00D402E8">
          <w:rPr>
            <w:rStyle w:val="Hipercze"/>
            <w:rFonts w:ascii="Times New Roman" w:hAnsi="Times New Roman"/>
            <w:noProof/>
            <w:sz w:val="20"/>
            <w:szCs w:val="20"/>
          </w:rPr>
          <w:t>DZIAŁ X Wskazanie osób uprawnionych do komunikowania się z wykonawcami. Informacje o sposobie komunikowania się zamawiającego z wykonawcami</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_Toc62114136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13</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7" w:history="1">
        <w:r w:rsidR="00EB7BA0" w:rsidRPr="00D402E8">
          <w:rPr>
            <w:rStyle w:val="Hipercze"/>
            <w:rFonts w:ascii="Times New Roman" w:hAnsi="Times New Roman"/>
            <w:noProof/>
            <w:sz w:val="20"/>
            <w:szCs w:val="20"/>
          </w:rPr>
          <w:t>DZIAŁ XI Termin związania ofertą</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_Toc62114137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15</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8" w:history="1">
        <w:r w:rsidR="00EB7BA0" w:rsidRPr="00D402E8">
          <w:rPr>
            <w:rStyle w:val="Hipercze"/>
            <w:rFonts w:ascii="Times New Roman" w:hAnsi="Times New Roman"/>
            <w:noProof/>
            <w:sz w:val="20"/>
            <w:szCs w:val="20"/>
          </w:rPr>
          <w:t>DZIAŁ XII Opis sposobu przygotowywania oferty</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_Toc62114138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15</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39" w:history="1">
        <w:r w:rsidR="00EB7BA0" w:rsidRPr="00D402E8">
          <w:rPr>
            <w:rStyle w:val="Hipercze"/>
            <w:rFonts w:ascii="Times New Roman" w:hAnsi="Times New Roman"/>
            <w:noProof/>
            <w:sz w:val="20"/>
            <w:szCs w:val="20"/>
          </w:rPr>
          <w:t>DZIAŁ XIII Termin otwarcia ofert</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_Toc62114139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19</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0" w:history="1">
        <w:r w:rsidR="00EB7BA0" w:rsidRPr="00D402E8">
          <w:rPr>
            <w:rStyle w:val="Hipercze"/>
            <w:rFonts w:ascii="Times New Roman" w:hAnsi="Times New Roman"/>
            <w:noProof/>
            <w:sz w:val="20"/>
            <w:szCs w:val="20"/>
          </w:rPr>
          <w:t>DZIAŁ XIV Sposób obliczenia ceny</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_Toc62114140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20</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1" w:history="1">
        <w:r w:rsidR="00EB7BA0" w:rsidRPr="00D402E8">
          <w:rPr>
            <w:rStyle w:val="Hipercze"/>
            <w:rFonts w:ascii="Times New Roman" w:hAnsi="Times New Roman"/>
            <w:noProof/>
            <w:sz w:val="20"/>
            <w:szCs w:val="20"/>
          </w:rPr>
          <w:t>DZIAŁ XV Opis kryteriów oceny ofert wraz z podaniem wag tych kryteriów i sposobu oceny ofert</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_Toc62114141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21</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2" w:history="1">
        <w:r w:rsidR="00EB7BA0" w:rsidRPr="00D402E8">
          <w:rPr>
            <w:rStyle w:val="Hipercze"/>
            <w:rFonts w:ascii="Times New Roman" w:hAnsi="Times New Roman"/>
            <w:noProof/>
            <w:sz w:val="20"/>
            <w:szCs w:val="20"/>
          </w:rPr>
          <w:t>DZIAŁ XVI Informacja o podstawie odrzucenia ofert</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_Toc62114142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23</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3" w:history="1">
        <w:r w:rsidR="00EB7BA0" w:rsidRPr="00D402E8">
          <w:rPr>
            <w:rStyle w:val="Hipercze"/>
            <w:rFonts w:ascii="Times New Roman" w:hAnsi="Times New Roman"/>
            <w:noProof/>
            <w:sz w:val="20"/>
            <w:szCs w:val="20"/>
          </w:rPr>
          <w:t>DZIAŁ XVII Informacje o formalnościach, jakie muszą zostać dopełnione po wyborze oferty w celu zawarcia umowy w sprawie zamówienia publicznego</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_Toc62114143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24</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4" w:history="1">
        <w:r w:rsidR="00EB7BA0" w:rsidRPr="00D402E8">
          <w:rPr>
            <w:rStyle w:val="Hipercze"/>
            <w:rFonts w:ascii="Times New Roman" w:hAnsi="Times New Roman"/>
            <w:noProof/>
            <w:sz w:val="20"/>
            <w:szCs w:val="20"/>
          </w:rPr>
          <w:t>DZIAŁ XVIII Wadium</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_Toc62114144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24</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5" w:history="1">
        <w:r w:rsidR="00EB7BA0" w:rsidRPr="00D402E8">
          <w:rPr>
            <w:rStyle w:val="Hipercze"/>
            <w:rFonts w:ascii="Times New Roman" w:hAnsi="Times New Roman"/>
            <w:noProof/>
            <w:sz w:val="20"/>
            <w:szCs w:val="20"/>
          </w:rPr>
          <w:t>DZIAŁ XIX Zabezpieczenie należytego wykonania umowy</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_Toc62114145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25</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6" w:history="1">
        <w:r w:rsidR="00EB7BA0" w:rsidRPr="00D402E8">
          <w:rPr>
            <w:rStyle w:val="Hipercze"/>
            <w:rFonts w:ascii="Times New Roman" w:hAnsi="Times New Roman"/>
            <w:noProof/>
            <w:sz w:val="20"/>
            <w:szCs w:val="20"/>
          </w:rPr>
          <w:t>DZIAŁ XX Pouczenie o środkach ochrony prawnej przysługujących wykonawcy</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_Toc62114146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26</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7" w:history="1">
        <w:r w:rsidR="00EB7BA0" w:rsidRPr="00D402E8">
          <w:rPr>
            <w:rStyle w:val="Hipercze"/>
            <w:rFonts w:ascii="Times New Roman" w:hAnsi="Times New Roman"/>
            <w:noProof/>
            <w:sz w:val="20"/>
            <w:szCs w:val="20"/>
          </w:rPr>
          <w:t>DZIAŁ XXI Pozasądowe rozwiązywanie sporów</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_Toc62114147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28</w:t>
        </w:r>
        <w:r w:rsidRPr="00D402E8">
          <w:rPr>
            <w:rFonts w:ascii="Times New Roman" w:hAnsi="Times New Roman"/>
            <w:noProof/>
            <w:webHidden/>
            <w:sz w:val="20"/>
            <w:szCs w:val="20"/>
          </w:rPr>
          <w:fldChar w:fldCharType="end"/>
        </w:r>
      </w:hyperlink>
    </w:p>
    <w:p w:rsidR="00EB7BA0" w:rsidRPr="00D402E8" w:rsidRDefault="0069358A" w:rsidP="00EB7BA0">
      <w:pPr>
        <w:pStyle w:val="Spistreci2"/>
        <w:tabs>
          <w:tab w:val="right" w:leader="dot" w:pos="9627"/>
        </w:tabs>
        <w:spacing w:after="0" w:line="240" w:lineRule="auto"/>
        <w:rPr>
          <w:rFonts w:ascii="Times New Roman" w:hAnsi="Times New Roman"/>
          <w:noProof/>
          <w:sz w:val="20"/>
          <w:szCs w:val="20"/>
        </w:rPr>
      </w:pPr>
      <w:hyperlink w:anchor="_Toc62114148" w:history="1">
        <w:r w:rsidR="00EB7BA0" w:rsidRPr="00D402E8">
          <w:rPr>
            <w:rStyle w:val="Hipercze"/>
            <w:rFonts w:ascii="Times New Roman" w:hAnsi="Times New Roman"/>
            <w:noProof/>
            <w:sz w:val="20"/>
            <w:szCs w:val="20"/>
          </w:rPr>
          <w:t>DZIAŁ XXII Jawność postępowania. Informacja dotycząca przetwarzania danych osobowych.</w:t>
        </w:r>
        <w:r w:rsidR="00EB7BA0" w:rsidRPr="00D402E8">
          <w:rPr>
            <w:rFonts w:ascii="Times New Roman" w:hAnsi="Times New Roman"/>
            <w:noProof/>
            <w:webHidden/>
            <w:sz w:val="20"/>
            <w:szCs w:val="20"/>
          </w:rPr>
          <w:tab/>
        </w:r>
        <w:r w:rsidRPr="00D402E8">
          <w:rPr>
            <w:rFonts w:ascii="Times New Roman" w:hAnsi="Times New Roman"/>
            <w:noProof/>
            <w:webHidden/>
            <w:sz w:val="20"/>
            <w:szCs w:val="20"/>
          </w:rPr>
          <w:fldChar w:fldCharType="begin"/>
        </w:r>
        <w:r w:rsidR="00EB7BA0" w:rsidRPr="00D402E8">
          <w:rPr>
            <w:rFonts w:ascii="Times New Roman" w:hAnsi="Times New Roman"/>
            <w:noProof/>
            <w:webHidden/>
            <w:sz w:val="20"/>
            <w:szCs w:val="20"/>
          </w:rPr>
          <w:instrText xml:space="preserve"> PAGEREF _Toc62114148 \h </w:instrText>
        </w:r>
        <w:r w:rsidRPr="00D402E8">
          <w:rPr>
            <w:rFonts w:ascii="Times New Roman" w:hAnsi="Times New Roman"/>
            <w:noProof/>
            <w:webHidden/>
            <w:sz w:val="20"/>
            <w:szCs w:val="20"/>
          </w:rPr>
        </w:r>
        <w:r w:rsidRPr="00D402E8">
          <w:rPr>
            <w:rFonts w:ascii="Times New Roman" w:hAnsi="Times New Roman"/>
            <w:noProof/>
            <w:webHidden/>
            <w:sz w:val="20"/>
            <w:szCs w:val="20"/>
          </w:rPr>
          <w:fldChar w:fldCharType="separate"/>
        </w:r>
        <w:r w:rsidR="003646F3">
          <w:rPr>
            <w:rFonts w:ascii="Times New Roman" w:hAnsi="Times New Roman"/>
            <w:noProof/>
            <w:webHidden/>
            <w:sz w:val="20"/>
            <w:szCs w:val="20"/>
          </w:rPr>
          <w:t>29</w:t>
        </w:r>
        <w:r w:rsidRPr="00D402E8">
          <w:rPr>
            <w:rFonts w:ascii="Times New Roman" w:hAnsi="Times New Roman"/>
            <w:noProof/>
            <w:webHidden/>
            <w:sz w:val="20"/>
            <w:szCs w:val="20"/>
          </w:rPr>
          <w:fldChar w:fldCharType="end"/>
        </w:r>
      </w:hyperlink>
    </w:p>
    <w:p w:rsidR="00EB7BA0" w:rsidRPr="00D402E8" w:rsidRDefault="0069358A" w:rsidP="00EB7BA0">
      <w:pPr>
        <w:pStyle w:val="Spistreci1"/>
        <w:tabs>
          <w:tab w:val="right" w:leader="dot" w:pos="9627"/>
        </w:tabs>
        <w:rPr>
          <w:noProof/>
          <w:lang w:eastAsia="pl-PL"/>
        </w:rPr>
      </w:pPr>
      <w:hyperlink w:anchor="_Toc62114149" w:history="1">
        <w:r w:rsidR="00EB7BA0" w:rsidRPr="00D402E8">
          <w:rPr>
            <w:rStyle w:val="Hipercze"/>
            <w:noProof/>
          </w:rPr>
          <w:t>ROZDZIAŁ 2</w:t>
        </w:r>
        <w:r w:rsidR="00EB7BA0" w:rsidRPr="00D402E8">
          <w:rPr>
            <w:noProof/>
            <w:webHidden/>
          </w:rPr>
          <w:tab/>
        </w:r>
        <w:r w:rsidRPr="00D402E8">
          <w:rPr>
            <w:noProof/>
            <w:webHidden/>
          </w:rPr>
          <w:fldChar w:fldCharType="begin"/>
        </w:r>
        <w:r w:rsidR="00EB7BA0" w:rsidRPr="00D402E8">
          <w:rPr>
            <w:noProof/>
            <w:webHidden/>
          </w:rPr>
          <w:instrText xml:space="preserve"> PAGEREF _Toc62114149 \h </w:instrText>
        </w:r>
        <w:r w:rsidRPr="00D402E8">
          <w:rPr>
            <w:noProof/>
            <w:webHidden/>
          </w:rPr>
        </w:r>
        <w:r w:rsidRPr="00D402E8">
          <w:rPr>
            <w:noProof/>
            <w:webHidden/>
          </w:rPr>
          <w:fldChar w:fldCharType="separate"/>
        </w:r>
        <w:r w:rsidR="003646F3">
          <w:rPr>
            <w:noProof/>
            <w:webHidden/>
          </w:rPr>
          <w:t>32</w:t>
        </w:r>
        <w:r w:rsidRPr="00D402E8">
          <w:rPr>
            <w:noProof/>
            <w:webHidden/>
          </w:rPr>
          <w:fldChar w:fldCharType="end"/>
        </w:r>
      </w:hyperlink>
    </w:p>
    <w:p w:rsidR="00EB7BA0" w:rsidRPr="00D402E8" w:rsidRDefault="0069358A" w:rsidP="00EB7BA0">
      <w:pPr>
        <w:pStyle w:val="Spistreci1"/>
        <w:tabs>
          <w:tab w:val="right" w:leader="dot" w:pos="9627"/>
        </w:tabs>
        <w:rPr>
          <w:noProof/>
          <w:lang w:eastAsia="pl-PL"/>
        </w:rPr>
      </w:pPr>
      <w:hyperlink w:anchor="_Toc62114150" w:history="1">
        <w:r w:rsidR="00EB7BA0" w:rsidRPr="00D402E8">
          <w:rPr>
            <w:rStyle w:val="Hipercze"/>
            <w:noProof/>
          </w:rPr>
          <w:t>OPIS PRZEDMIOTU ZAMÓWIENIA</w:t>
        </w:r>
        <w:r w:rsidR="00EB7BA0" w:rsidRPr="00D402E8">
          <w:rPr>
            <w:noProof/>
            <w:webHidden/>
          </w:rPr>
          <w:tab/>
        </w:r>
        <w:r w:rsidRPr="00D402E8">
          <w:rPr>
            <w:noProof/>
            <w:webHidden/>
          </w:rPr>
          <w:fldChar w:fldCharType="begin"/>
        </w:r>
        <w:r w:rsidR="00EB7BA0" w:rsidRPr="00D402E8">
          <w:rPr>
            <w:noProof/>
            <w:webHidden/>
          </w:rPr>
          <w:instrText xml:space="preserve"> PAGEREF _Toc62114150 \h </w:instrText>
        </w:r>
        <w:r w:rsidRPr="00D402E8">
          <w:rPr>
            <w:noProof/>
            <w:webHidden/>
          </w:rPr>
        </w:r>
        <w:r w:rsidRPr="00D402E8">
          <w:rPr>
            <w:noProof/>
            <w:webHidden/>
          </w:rPr>
          <w:fldChar w:fldCharType="separate"/>
        </w:r>
        <w:r w:rsidR="003646F3">
          <w:rPr>
            <w:noProof/>
            <w:webHidden/>
          </w:rPr>
          <w:t>32</w:t>
        </w:r>
        <w:r w:rsidRPr="00D402E8">
          <w:rPr>
            <w:noProof/>
            <w:webHidden/>
          </w:rPr>
          <w:fldChar w:fldCharType="end"/>
        </w:r>
      </w:hyperlink>
    </w:p>
    <w:p w:rsidR="00EB7BA0" w:rsidRPr="00D402E8" w:rsidRDefault="0069358A" w:rsidP="00EB7BA0">
      <w:pPr>
        <w:pStyle w:val="Spistreci1"/>
        <w:tabs>
          <w:tab w:val="right" w:leader="dot" w:pos="9627"/>
        </w:tabs>
        <w:rPr>
          <w:noProof/>
          <w:lang w:eastAsia="pl-PL"/>
        </w:rPr>
      </w:pPr>
      <w:hyperlink w:anchor="_Toc62114151" w:history="1">
        <w:r w:rsidR="00EB7BA0" w:rsidRPr="00D402E8">
          <w:rPr>
            <w:rStyle w:val="Hipercze"/>
            <w:noProof/>
          </w:rPr>
          <w:t xml:space="preserve">ROZDZIAŁ 3 WZÓR UMOWY  </w:t>
        </w:r>
        <w:r w:rsidR="00EB7BA0" w:rsidRPr="00D402E8">
          <w:rPr>
            <w:noProof/>
            <w:webHidden/>
          </w:rPr>
          <w:tab/>
        </w:r>
        <w:r w:rsidRPr="00D402E8">
          <w:rPr>
            <w:noProof/>
            <w:webHidden/>
          </w:rPr>
          <w:fldChar w:fldCharType="begin"/>
        </w:r>
        <w:r w:rsidR="00EB7BA0" w:rsidRPr="00D402E8">
          <w:rPr>
            <w:noProof/>
            <w:webHidden/>
          </w:rPr>
          <w:instrText xml:space="preserve"> PAGEREF _Toc62114151 \h </w:instrText>
        </w:r>
        <w:r w:rsidRPr="00D402E8">
          <w:rPr>
            <w:noProof/>
            <w:webHidden/>
          </w:rPr>
        </w:r>
        <w:r w:rsidRPr="00D402E8">
          <w:rPr>
            <w:noProof/>
            <w:webHidden/>
          </w:rPr>
          <w:fldChar w:fldCharType="separate"/>
        </w:r>
        <w:r w:rsidR="003646F3">
          <w:rPr>
            <w:noProof/>
            <w:webHidden/>
          </w:rPr>
          <w:t>59</w:t>
        </w:r>
        <w:r w:rsidRPr="00D402E8">
          <w:rPr>
            <w:noProof/>
            <w:webHidden/>
          </w:rPr>
          <w:fldChar w:fldCharType="end"/>
        </w:r>
      </w:hyperlink>
    </w:p>
    <w:p w:rsidR="00EB7BA0" w:rsidRPr="00D402E8" w:rsidRDefault="0069358A" w:rsidP="00EB7BA0">
      <w:pPr>
        <w:sectPr w:rsidR="00EB7BA0" w:rsidRPr="00D402E8" w:rsidSect="00A93A29">
          <w:footerReference w:type="default" r:id="rId8"/>
          <w:headerReference w:type="first" r:id="rId9"/>
          <w:footerReference w:type="first" r:id="rId10"/>
          <w:pgSz w:w="11906" w:h="16838"/>
          <w:pgMar w:top="2237" w:right="851" w:bottom="851" w:left="1418" w:header="708" w:footer="969" w:gutter="0"/>
          <w:cols w:space="708"/>
          <w:titlePg/>
          <w:docGrid w:linePitch="600" w:charSpace="40960"/>
        </w:sectPr>
      </w:pPr>
      <w:r w:rsidRPr="00D402E8">
        <w:rPr>
          <w:b/>
          <w:bCs/>
        </w:rPr>
        <w:fldChar w:fldCharType="end"/>
      </w:r>
    </w:p>
    <w:p w:rsidR="00EB7BA0" w:rsidRPr="00D402E8" w:rsidRDefault="00EB7BA0" w:rsidP="00EB7BA0"/>
    <w:p w:rsidR="00EB7BA0" w:rsidRPr="00D402E8" w:rsidRDefault="00EB7BA0" w:rsidP="00EB7BA0">
      <w:pPr>
        <w:pStyle w:val="Nagwek1"/>
        <w:ind w:left="0"/>
        <w:rPr>
          <w:sz w:val="28"/>
        </w:rPr>
      </w:pPr>
      <w:bookmarkStart w:id="2" w:name="_Toc61983091"/>
      <w:bookmarkStart w:id="3" w:name="_Toc62114123"/>
      <w:r w:rsidRPr="00D402E8">
        <w:rPr>
          <w:sz w:val="28"/>
        </w:rPr>
        <w:t>ROZDZIAŁ 1</w:t>
      </w:r>
      <w:bookmarkStart w:id="4" w:name="_Toc61983092"/>
      <w:bookmarkEnd w:id="2"/>
      <w:bookmarkEnd w:id="3"/>
    </w:p>
    <w:p w:rsidR="00EB7BA0" w:rsidRPr="00D402E8" w:rsidRDefault="00EB7BA0" w:rsidP="00EB7BA0">
      <w:pPr>
        <w:pStyle w:val="Nagwek1"/>
        <w:ind w:left="0"/>
        <w:rPr>
          <w:sz w:val="28"/>
        </w:rPr>
      </w:pPr>
      <w:bookmarkStart w:id="5" w:name="_Toc62114124"/>
      <w:r w:rsidRPr="00D402E8">
        <w:rPr>
          <w:sz w:val="24"/>
        </w:rPr>
        <w:t>INSTRUKCJA DLA WYKONAWCÓW</w:t>
      </w:r>
      <w:bookmarkEnd w:id="4"/>
      <w:bookmarkEnd w:id="5"/>
    </w:p>
    <w:p w:rsidR="00EB7BA0" w:rsidRPr="00D402E8" w:rsidRDefault="00EB7BA0" w:rsidP="00EB7BA0">
      <w:pPr>
        <w:ind w:left="75"/>
        <w:jc w:val="center"/>
        <w:rPr>
          <w:b/>
        </w:rPr>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Nagwek2"/>
              <w:rPr>
                <w:rStyle w:val="Pogrubienie"/>
                <w:szCs w:val="24"/>
              </w:rPr>
            </w:pPr>
            <w:bookmarkStart w:id="6" w:name="_Toc61983093"/>
            <w:bookmarkStart w:id="7" w:name="_Toc62114125"/>
            <w:r w:rsidRPr="00D402E8">
              <w:rPr>
                <w:rStyle w:val="Pogrubienie"/>
                <w:szCs w:val="24"/>
              </w:rPr>
              <w:t>DZIAŁ I Dane Zamawiającego</w:t>
            </w:r>
            <w:bookmarkEnd w:id="6"/>
            <w:bookmarkEnd w:id="7"/>
          </w:p>
        </w:tc>
      </w:tr>
    </w:tbl>
    <w:p w:rsidR="00EB7BA0" w:rsidRPr="00D402E8" w:rsidRDefault="00EB7BA0" w:rsidP="00EB7BA0">
      <w:pPr>
        <w:rPr>
          <w:b/>
        </w:rPr>
      </w:pPr>
    </w:p>
    <w:p w:rsidR="00EB7BA0" w:rsidRPr="00D402E8" w:rsidRDefault="00EB7BA0" w:rsidP="00EB7BA0">
      <w:pPr>
        <w:ind w:left="75"/>
        <w:rPr>
          <w:rFonts w:eastAsia="Calibri"/>
          <w:b/>
          <w:bCs/>
        </w:rPr>
      </w:pPr>
      <w:r w:rsidRPr="00D402E8">
        <w:rPr>
          <w:rFonts w:eastAsia="Calibri"/>
          <w:b/>
          <w:bCs/>
        </w:rPr>
        <w:t>Wojewódzka Stacja Pogotowia Ratunkowego w Szczecinie</w:t>
      </w:r>
    </w:p>
    <w:p w:rsidR="00EB7BA0" w:rsidRPr="00D402E8" w:rsidRDefault="00EB7BA0" w:rsidP="00EB7BA0">
      <w:pPr>
        <w:ind w:left="75"/>
        <w:rPr>
          <w:rFonts w:eastAsia="Calibri"/>
          <w:b/>
          <w:bCs/>
        </w:rPr>
      </w:pPr>
      <w:r w:rsidRPr="00D402E8">
        <w:rPr>
          <w:rFonts w:eastAsia="Calibri"/>
          <w:b/>
          <w:bCs/>
        </w:rPr>
        <w:t>ul. Mieszka I 33</w:t>
      </w:r>
    </w:p>
    <w:p w:rsidR="00EB7BA0" w:rsidRPr="00D402E8" w:rsidRDefault="00EB7BA0" w:rsidP="00EB7BA0">
      <w:pPr>
        <w:ind w:left="75"/>
        <w:rPr>
          <w:rFonts w:eastAsia="Calibri"/>
          <w:b/>
          <w:bCs/>
        </w:rPr>
      </w:pPr>
      <w:r w:rsidRPr="00D402E8">
        <w:rPr>
          <w:rFonts w:eastAsia="Calibri"/>
          <w:b/>
          <w:bCs/>
        </w:rPr>
        <w:t>71- 011 Szczecin</w:t>
      </w:r>
    </w:p>
    <w:p w:rsidR="00EB7BA0" w:rsidRPr="00D402E8" w:rsidRDefault="00EB7BA0" w:rsidP="00EB7BA0">
      <w:pPr>
        <w:ind w:left="75"/>
        <w:rPr>
          <w:rFonts w:eastAsia="Calibri"/>
          <w:b/>
          <w:bCs/>
        </w:rPr>
      </w:pPr>
      <w:r w:rsidRPr="00D402E8">
        <w:rPr>
          <w:rFonts w:eastAsia="Calibri"/>
          <w:b/>
          <w:bCs/>
        </w:rPr>
        <w:t>NIP: 852-218-45-46</w:t>
      </w:r>
    </w:p>
    <w:p w:rsidR="00EB7BA0" w:rsidRPr="00D402E8" w:rsidRDefault="00EB7BA0" w:rsidP="00EB7BA0">
      <w:pPr>
        <w:ind w:left="75"/>
        <w:rPr>
          <w:rFonts w:eastAsia="Calibri"/>
          <w:b/>
          <w:bCs/>
        </w:rPr>
      </w:pPr>
    </w:p>
    <w:p w:rsidR="00EB7BA0" w:rsidRPr="00D402E8" w:rsidRDefault="00EB7BA0" w:rsidP="00EB7BA0">
      <w:pPr>
        <w:numPr>
          <w:ilvl w:val="0"/>
          <w:numId w:val="76"/>
        </w:numPr>
        <w:suppressAutoHyphens/>
        <w:rPr>
          <w:rFonts w:eastAsia="Calibri"/>
          <w:bCs/>
        </w:rPr>
      </w:pPr>
      <w:r w:rsidRPr="00D402E8">
        <w:rPr>
          <w:rFonts w:eastAsia="Calibri"/>
          <w:bCs/>
        </w:rPr>
        <w:t xml:space="preserve">adres strony internetowej: </w:t>
      </w:r>
      <w:hyperlink r:id="rId11" w:history="1">
        <w:r w:rsidRPr="00D402E8">
          <w:rPr>
            <w:rStyle w:val="Hipercze"/>
            <w:rFonts w:eastAsia="Calibri"/>
            <w:bCs/>
          </w:rPr>
          <w:t>https://www.999.szczecin.pl</w:t>
        </w:r>
      </w:hyperlink>
      <w:r w:rsidRPr="00D402E8">
        <w:rPr>
          <w:rFonts w:eastAsia="Calibri"/>
          <w:bCs/>
        </w:rPr>
        <w:t xml:space="preserve">  </w:t>
      </w:r>
    </w:p>
    <w:p w:rsidR="00EB7BA0" w:rsidRPr="00D402E8" w:rsidRDefault="00EB7BA0" w:rsidP="00EB7BA0">
      <w:pPr>
        <w:numPr>
          <w:ilvl w:val="0"/>
          <w:numId w:val="76"/>
        </w:numPr>
        <w:suppressAutoHyphens/>
        <w:rPr>
          <w:rFonts w:eastAsia="Calibri"/>
          <w:bCs/>
        </w:rPr>
      </w:pPr>
      <w:r w:rsidRPr="00D402E8">
        <w:rPr>
          <w:rFonts w:eastAsia="Calibri"/>
          <w:bCs/>
        </w:rPr>
        <w:t xml:space="preserve">adres strony internetowej, na której udostępniane będą zmiany i wyjaśnienia treści SWZ oraz inne dokumenty zamówienia bezpośrednio związane z postępowaniem o udzielenie zamówienia: </w:t>
      </w:r>
      <w:hyperlink r:id="rId12" w:tooltip="https://platformazakupowa.pl/pn/999_szczecin" w:history="1">
        <w:r w:rsidRPr="00D402E8">
          <w:rPr>
            <w:rStyle w:val="Hipercze"/>
            <w:rFonts w:eastAsia="Calibri"/>
            <w:bCs/>
          </w:rPr>
          <w:t>https://platformazakupowa.pl/pn/999_szczecin</w:t>
        </w:r>
      </w:hyperlink>
      <w:r w:rsidRPr="00D402E8">
        <w:rPr>
          <w:rFonts w:eastAsia="Calibri"/>
          <w:bCs/>
        </w:rPr>
        <w:t xml:space="preserve"> </w:t>
      </w:r>
    </w:p>
    <w:p w:rsidR="00EB7BA0" w:rsidRPr="00D402E8" w:rsidRDefault="00EB7BA0" w:rsidP="00EB7BA0">
      <w:pPr>
        <w:numPr>
          <w:ilvl w:val="0"/>
          <w:numId w:val="76"/>
        </w:numPr>
        <w:suppressAutoHyphens/>
        <w:rPr>
          <w:rFonts w:eastAsia="Calibri"/>
          <w:bCs/>
        </w:rPr>
      </w:pPr>
      <w:r w:rsidRPr="00D402E8">
        <w:rPr>
          <w:rFonts w:eastAsia="Calibri"/>
          <w:bCs/>
        </w:rPr>
        <w:t xml:space="preserve">adres poczty elektronicznej: </w:t>
      </w:r>
      <w:hyperlink r:id="rId13" w:history="1">
        <w:r w:rsidRPr="00D402E8">
          <w:rPr>
            <w:rStyle w:val="Hipercze"/>
            <w:rFonts w:eastAsia="Calibri"/>
            <w:bCs/>
          </w:rPr>
          <w:t>sekretariat@999.szczecin.pl</w:t>
        </w:r>
      </w:hyperlink>
      <w:r w:rsidRPr="00D402E8">
        <w:rPr>
          <w:rFonts w:eastAsia="Calibri"/>
          <w:bCs/>
        </w:rPr>
        <w:t xml:space="preserve"> </w:t>
      </w:r>
    </w:p>
    <w:p w:rsidR="00EB7BA0" w:rsidRPr="00D402E8" w:rsidRDefault="00EB7BA0" w:rsidP="00EB7BA0">
      <w:pPr>
        <w:numPr>
          <w:ilvl w:val="0"/>
          <w:numId w:val="76"/>
        </w:numPr>
        <w:suppressAutoHyphens/>
        <w:rPr>
          <w:rFonts w:eastAsia="Calibri"/>
          <w:bCs/>
        </w:rPr>
      </w:pPr>
      <w:r w:rsidRPr="00D402E8">
        <w:rPr>
          <w:rFonts w:eastAsia="Calibri"/>
          <w:bCs/>
        </w:rPr>
        <w:t xml:space="preserve">numery telefonów: </w:t>
      </w:r>
    </w:p>
    <w:p w:rsidR="00EB7BA0" w:rsidRPr="00D402E8" w:rsidRDefault="00EB7BA0" w:rsidP="00EB7BA0">
      <w:pPr>
        <w:ind w:left="435"/>
        <w:rPr>
          <w:rFonts w:eastAsia="Calibri"/>
          <w:bCs/>
          <w:lang w:val="de-DE"/>
        </w:rPr>
      </w:pPr>
      <w:r w:rsidRPr="00D402E8">
        <w:rPr>
          <w:rFonts w:eastAsia="Calibri"/>
          <w:bCs/>
        </w:rPr>
        <w:t xml:space="preserve">+ 48 91 </w:t>
      </w:r>
      <w:r w:rsidRPr="00D402E8">
        <w:rPr>
          <w:rFonts w:eastAsia="Calibri"/>
          <w:bCs/>
          <w:lang w:val="de-DE"/>
        </w:rPr>
        <w:t>433 38 01 (sekretariat)</w:t>
      </w:r>
    </w:p>
    <w:p w:rsidR="00EB7BA0" w:rsidRPr="00D402E8" w:rsidRDefault="00EB7BA0" w:rsidP="00EB7BA0">
      <w:pPr>
        <w:ind w:left="75"/>
        <w:rPr>
          <w:rFonts w:eastAsia="Calibri"/>
          <w:b/>
          <w:bCs/>
        </w:rPr>
      </w:pPr>
    </w:p>
    <w:p w:rsidR="00EB7BA0" w:rsidRPr="00D402E8" w:rsidRDefault="00EB7BA0" w:rsidP="00EB7BA0">
      <w:pPr>
        <w:ind w:left="75"/>
        <w:rPr>
          <w:rFonts w:eastAsia="Calibri"/>
          <w:b/>
          <w:bCs/>
        </w:rPr>
      </w:pPr>
      <w:r w:rsidRPr="00D402E8">
        <w:rPr>
          <w:rFonts w:eastAsia="Calibri"/>
          <w:b/>
          <w:bCs/>
        </w:rPr>
        <w:t>Adres do korespondencji:</w:t>
      </w:r>
    </w:p>
    <w:p w:rsidR="00EB7BA0" w:rsidRPr="00D402E8" w:rsidRDefault="00EB7BA0" w:rsidP="00EB7BA0">
      <w:pPr>
        <w:ind w:left="75"/>
        <w:rPr>
          <w:rFonts w:eastAsia="Calibri"/>
          <w:b/>
          <w:bCs/>
        </w:rPr>
      </w:pPr>
      <w:r w:rsidRPr="00D402E8">
        <w:rPr>
          <w:rFonts w:eastAsia="Calibri"/>
          <w:b/>
          <w:bCs/>
        </w:rPr>
        <w:t>Wojewódzka Stacja Pogotowia Ratunkowego w Szczecinie</w:t>
      </w:r>
    </w:p>
    <w:p w:rsidR="00EB7BA0" w:rsidRPr="00D402E8" w:rsidRDefault="00EB7BA0" w:rsidP="00EB7BA0">
      <w:pPr>
        <w:ind w:left="75"/>
        <w:rPr>
          <w:rFonts w:eastAsia="Calibri"/>
          <w:b/>
          <w:bCs/>
        </w:rPr>
      </w:pPr>
      <w:r w:rsidRPr="00D402E8">
        <w:rPr>
          <w:rFonts w:eastAsia="Calibri"/>
          <w:b/>
          <w:bCs/>
        </w:rPr>
        <w:t>ul. Mieszka I 33</w:t>
      </w:r>
    </w:p>
    <w:p w:rsidR="00EB7BA0" w:rsidRPr="00D402E8" w:rsidRDefault="00EB7BA0" w:rsidP="00EB7BA0">
      <w:pPr>
        <w:ind w:left="75"/>
        <w:rPr>
          <w:rFonts w:eastAsia="Calibri"/>
          <w:b/>
          <w:bCs/>
        </w:rPr>
      </w:pPr>
      <w:r w:rsidRPr="00D402E8">
        <w:rPr>
          <w:rFonts w:eastAsia="Calibri"/>
          <w:b/>
          <w:bCs/>
        </w:rPr>
        <w:t>71- 011 Szczecin</w:t>
      </w:r>
    </w:p>
    <w:p w:rsidR="00EB7BA0" w:rsidRPr="00D402E8" w:rsidRDefault="00EB7BA0" w:rsidP="00EB7BA0">
      <w:pPr>
        <w:ind w:left="75"/>
        <w:rPr>
          <w:b/>
        </w:rPr>
      </w:pPr>
      <w:r w:rsidRPr="00D402E8">
        <w:rPr>
          <w:rFonts w:eastAsia="Calibri"/>
          <w:b/>
          <w:bCs/>
        </w:rPr>
        <w:t xml:space="preserve">Adres e-mail: </w:t>
      </w:r>
      <w:hyperlink r:id="rId14" w:history="1">
        <w:r w:rsidRPr="00D402E8">
          <w:rPr>
            <w:rStyle w:val="Hipercze"/>
            <w:rFonts w:eastAsia="Calibri"/>
            <w:b/>
            <w:bCs/>
          </w:rPr>
          <w:t>m_optacy@999.szczecin.pl</w:t>
        </w:r>
      </w:hyperlink>
    </w:p>
    <w:p w:rsidR="00EB7BA0" w:rsidRPr="00D402E8" w:rsidRDefault="00EB7BA0" w:rsidP="00EB7BA0">
      <w:pPr>
        <w:ind w:left="75"/>
        <w:rPr>
          <w:b/>
        </w:rPr>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rPr>
                <w:rStyle w:val="Pogrubienie"/>
              </w:rPr>
            </w:pPr>
            <w:bookmarkStart w:id="8" w:name="_Toc61983094"/>
            <w:bookmarkStart w:id="9" w:name="_Toc62114126"/>
            <w:r w:rsidRPr="00D402E8">
              <w:rPr>
                <w:rStyle w:val="Pogrubienie"/>
              </w:rPr>
              <w:t>DZIAŁ II Tryb udzielenia zamówienia</w:t>
            </w:r>
            <w:bookmarkEnd w:id="8"/>
            <w:bookmarkEnd w:id="9"/>
          </w:p>
        </w:tc>
      </w:tr>
    </w:tbl>
    <w:p w:rsidR="00EB7BA0" w:rsidRPr="00D402E8" w:rsidRDefault="00EB7BA0" w:rsidP="00EB7BA0">
      <w:pPr>
        <w:numPr>
          <w:ilvl w:val="0"/>
          <w:numId w:val="24"/>
        </w:numPr>
        <w:suppressAutoHyphens/>
        <w:spacing w:before="120" w:line="276" w:lineRule="auto"/>
        <w:ind w:left="431" w:hanging="357"/>
        <w:jc w:val="both"/>
      </w:pPr>
      <w:r w:rsidRPr="00D402E8">
        <w:t xml:space="preserve">Postępowanie prowadzone jest w oparciu o przepisy ustawy z dnia 11 września 2019 r. Prawo zamówień publicznych (Dz. U. z </w:t>
      </w:r>
      <w:r w:rsidR="00671509" w:rsidRPr="00D402E8">
        <w:t>20</w:t>
      </w:r>
      <w:r w:rsidR="00671509">
        <w:t>21</w:t>
      </w:r>
      <w:r w:rsidR="00671509" w:rsidRPr="00D402E8">
        <w:t xml:space="preserve"> </w:t>
      </w:r>
      <w:r w:rsidRPr="00D402E8">
        <w:t xml:space="preserve">r., poz. </w:t>
      </w:r>
      <w:r w:rsidR="00671509">
        <w:t>1129</w:t>
      </w:r>
      <w:r w:rsidR="00671509" w:rsidRPr="00D402E8">
        <w:t xml:space="preserve"> </w:t>
      </w:r>
      <w:r w:rsidRPr="00D402E8">
        <w:t>ze zm.) – dalej PZP.</w:t>
      </w:r>
    </w:p>
    <w:p w:rsidR="00EB7BA0" w:rsidRPr="00D402E8" w:rsidRDefault="00EB7BA0" w:rsidP="00EB7BA0">
      <w:pPr>
        <w:numPr>
          <w:ilvl w:val="0"/>
          <w:numId w:val="24"/>
        </w:numPr>
        <w:suppressAutoHyphens/>
        <w:spacing w:line="276" w:lineRule="auto"/>
        <w:jc w:val="both"/>
      </w:pPr>
      <w:r w:rsidRPr="00D402E8">
        <w:t>Postępowanie prowadzone jest w trybie przetargu nieograniczonego (art. 132 – 139 PZP);</w:t>
      </w:r>
    </w:p>
    <w:p w:rsidR="00EB7BA0" w:rsidRPr="00D402E8" w:rsidRDefault="00EB7BA0" w:rsidP="00EB7BA0">
      <w:pPr>
        <w:numPr>
          <w:ilvl w:val="0"/>
          <w:numId w:val="24"/>
        </w:numPr>
        <w:suppressAutoHyphens/>
        <w:spacing w:line="276" w:lineRule="auto"/>
        <w:jc w:val="both"/>
      </w:pPr>
      <w:r w:rsidRPr="00D402E8">
        <w:t>Do udzielenia przedmiotowego zamówienia publicznego stosuje się przepisy dotyczące zamówień klasycznych na dostawy, których wartość jest równa lub przekracza progi unijne</w:t>
      </w:r>
      <w:r w:rsidRPr="00D402E8">
        <w:rPr>
          <w:rStyle w:val="Znakiprzypiswdolnych"/>
        </w:rPr>
        <w:footnoteReference w:id="1"/>
      </w:r>
      <w:r w:rsidRPr="00D402E8">
        <w:t>.</w:t>
      </w:r>
    </w:p>
    <w:p w:rsidR="00EB7BA0" w:rsidRPr="00D402E8" w:rsidRDefault="00EB7BA0" w:rsidP="00EB7BA0">
      <w:pPr>
        <w:numPr>
          <w:ilvl w:val="0"/>
          <w:numId w:val="24"/>
        </w:numPr>
        <w:suppressAutoHyphens/>
        <w:spacing w:line="276" w:lineRule="auto"/>
        <w:jc w:val="both"/>
      </w:pPr>
      <w:r w:rsidRPr="00D402E8">
        <w:t xml:space="preserve">Zamawiający informuje, iż w odniesieniu do przedmiotowego zamówienia </w:t>
      </w:r>
      <w:r w:rsidRPr="00D402E8">
        <w:rPr>
          <w:b/>
        </w:rPr>
        <w:t>prowadzono wstępn</w:t>
      </w:r>
      <w:r>
        <w:rPr>
          <w:b/>
        </w:rPr>
        <w:t>e</w:t>
      </w:r>
      <w:r w:rsidRPr="00D402E8">
        <w:rPr>
          <w:b/>
        </w:rPr>
        <w:t xml:space="preserve"> konsultacj</w:t>
      </w:r>
      <w:r>
        <w:rPr>
          <w:b/>
        </w:rPr>
        <w:t>e</w:t>
      </w:r>
      <w:r w:rsidRPr="00D402E8">
        <w:rPr>
          <w:b/>
        </w:rPr>
        <w:t xml:space="preserve"> rynkow</w:t>
      </w:r>
      <w:r>
        <w:rPr>
          <w:b/>
        </w:rPr>
        <w:t>e</w:t>
      </w:r>
      <w:r w:rsidRPr="00D402E8">
        <w:t>.</w:t>
      </w:r>
    </w:p>
    <w:p w:rsidR="00EB7BA0" w:rsidRDefault="00EB7BA0" w:rsidP="00EB7BA0">
      <w:pPr>
        <w:numPr>
          <w:ilvl w:val="0"/>
          <w:numId w:val="24"/>
        </w:numPr>
        <w:suppressAutoHyphens/>
        <w:spacing w:line="276" w:lineRule="auto"/>
        <w:jc w:val="both"/>
      </w:pPr>
      <w:r w:rsidRPr="00D402E8">
        <w:t>Na podstawie art. 257 PZP Zamawiający może unieważnić postępowanie o udzielenie zamówienia, jeżeli środki publiczne, które zamawiający zamierzał przeznaczyć na sfinansowanie całości lub części zamówienia, nie zostały mu przyznane.</w:t>
      </w:r>
    </w:p>
    <w:p w:rsidR="00A93A29" w:rsidRDefault="00A93A29" w:rsidP="00A93A29">
      <w:pPr>
        <w:suppressAutoHyphens/>
        <w:spacing w:line="276" w:lineRule="auto"/>
        <w:jc w:val="both"/>
      </w:pPr>
    </w:p>
    <w:p w:rsidR="00A93A29" w:rsidRDefault="00A93A29" w:rsidP="00A93A29">
      <w:pPr>
        <w:suppressAutoHyphens/>
        <w:spacing w:line="276" w:lineRule="auto"/>
        <w:jc w:val="both"/>
      </w:pPr>
    </w:p>
    <w:p w:rsidR="00A93A29" w:rsidRPr="00D402E8" w:rsidRDefault="00A93A29" w:rsidP="00811AB3">
      <w:pPr>
        <w:pStyle w:val="Nagwek4"/>
      </w:pPr>
    </w:p>
    <w:p w:rsidR="00EB7BA0" w:rsidRPr="00D402E8" w:rsidRDefault="00EB7BA0" w:rsidP="00EB7BA0">
      <w:pPr>
        <w:ind w:left="435"/>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10" w:name="_Toc61983095"/>
            <w:bookmarkStart w:id="11" w:name="_Toc62114127"/>
            <w:r w:rsidRPr="00D402E8">
              <w:lastRenderedPageBreak/>
              <w:t>DZIAŁ III Opis przedmiotu zamówienia</w:t>
            </w:r>
            <w:bookmarkEnd w:id="10"/>
            <w:bookmarkEnd w:id="11"/>
          </w:p>
        </w:tc>
      </w:tr>
    </w:tbl>
    <w:p w:rsidR="00EB7BA0" w:rsidRPr="00D402E8" w:rsidRDefault="00EB7BA0" w:rsidP="00EB7BA0">
      <w:pPr>
        <w:numPr>
          <w:ilvl w:val="0"/>
          <w:numId w:val="5"/>
        </w:numPr>
        <w:suppressAutoHyphens/>
        <w:spacing w:before="120" w:line="276" w:lineRule="auto"/>
        <w:ind w:left="431" w:hanging="357"/>
        <w:jc w:val="both"/>
        <w:rPr>
          <w:b/>
        </w:rPr>
      </w:pPr>
      <w:r w:rsidRPr="00D402E8">
        <w:t xml:space="preserve">Przedmiotem zamówienia jest </w:t>
      </w:r>
      <w:r w:rsidRPr="00D402E8">
        <w:rPr>
          <w:b/>
        </w:rPr>
        <w:t xml:space="preserve">dostawa </w:t>
      </w:r>
      <w:r>
        <w:rPr>
          <w:b/>
        </w:rPr>
        <w:t>symulatora przedziału kierowcy ambulansu ratunkowego w celu doposażenia Ośrodka Symulacji Medycznych Wojewódzkiej Stacji Pogotowia Ratunkowego w Szczecinie.</w:t>
      </w:r>
    </w:p>
    <w:p w:rsidR="00EB7BA0" w:rsidRPr="00D402E8" w:rsidRDefault="00EB7BA0" w:rsidP="00EB7BA0">
      <w:pPr>
        <w:numPr>
          <w:ilvl w:val="0"/>
          <w:numId w:val="5"/>
        </w:numPr>
        <w:suppressAutoHyphens/>
        <w:spacing w:line="276" w:lineRule="auto"/>
      </w:pPr>
      <w:r w:rsidRPr="00D402E8">
        <w:t xml:space="preserve">Główne miejsce lub lokalizacja realizacji dostawy: </w:t>
      </w:r>
      <w:r w:rsidRPr="00D402E8">
        <w:rPr>
          <w:b/>
          <w:bCs/>
        </w:rPr>
        <w:t>Szczecin</w:t>
      </w:r>
      <w:r w:rsidRPr="00D402E8">
        <w:t xml:space="preserve"> (kod NUTS PL424 Miasto Szczecin).</w:t>
      </w:r>
    </w:p>
    <w:p w:rsidR="00EB7BA0" w:rsidRPr="00D402E8" w:rsidRDefault="00EB7BA0" w:rsidP="00EB7BA0">
      <w:pPr>
        <w:numPr>
          <w:ilvl w:val="0"/>
          <w:numId w:val="5"/>
        </w:numPr>
        <w:suppressAutoHyphens/>
        <w:spacing w:line="276" w:lineRule="auto"/>
      </w:pPr>
      <w:r w:rsidRPr="00D402E8">
        <w:t>Nazwy i kody Wspólnego Słownika Zamówień (CPV):</w:t>
      </w:r>
    </w:p>
    <w:p w:rsidR="00EB7BA0" w:rsidRPr="00D402E8" w:rsidRDefault="00EB7BA0" w:rsidP="00EB7BA0">
      <w:pPr>
        <w:spacing w:line="276" w:lineRule="auto"/>
      </w:pPr>
    </w:p>
    <w:tbl>
      <w:tblPr>
        <w:tblW w:w="0" w:type="auto"/>
        <w:tblInd w:w="-5" w:type="dxa"/>
        <w:tblLayout w:type="fixed"/>
        <w:tblLook w:val="0000"/>
      </w:tblPr>
      <w:tblGrid>
        <w:gridCol w:w="2093"/>
        <w:gridCol w:w="2835"/>
        <w:gridCol w:w="4824"/>
      </w:tblGrid>
      <w:tr w:rsidR="00EB7BA0" w:rsidRPr="007B77EA" w:rsidTr="00A93A29">
        <w:tc>
          <w:tcPr>
            <w:tcW w:w="2093" w:type="dxa"/>
            <w:tcBorders>
              <w:top w:val="single" w:sz="4" w:space="0" w:color="000000"/>
              <w:left w:val="single" w:sz="4" w:space="0" w:color="000000"/>
              <w:bottom w:val="single" w:sz="4" w:space="0" w:color="000000"/>
            </w:tcBorders>
            <w:shd w:val="clear" w:color="auto" w:fill="D9D9D9"/>
          </w:tcPr>
          <w:p w:rsidR="00EB7BA0" w:rsidRPr="007B77EA" w:rsidRDefault="00EB7BA0" w:rsidP="00A93A29">
            <w:pPr>
              <w:snapToGrid w:val="0"/>
              <w:spacing w:line="276" w:lineRule="auto"/>
            </w:pPr>
          </w:p>
        </w:tc>
        <w:tc>
          <w:tcPr>
            <w:tcW w:w="2835" w:type="dxa"/>
            <w:tcBorders>
              <w:top w:val="single" w:sz="4" w:space="0" w:color="000000"/>
              <w:left w:val="single" w:sz="4" w:space="0" w:color="000000"/>
              <w:bottom w:val="single" w:sz="4" w:space="0" w:color="000000"/>
            </w:tcBorders>
            <w:shd w:val="clear" w:color="auto" w:fill="D9D9D9"/>
          </w:tcPr>
          <w:p w:rsidR="00EB7BA0" w:rsidRPr="007B77EA" w:rsidRDefault="00365804" w:rsidP="00A93A29">
            <w:pPr>
              <w:spacing w:line="276" w:lineRule="auto"/>
            </w:pPr>
            <w:r w:rsidRPr="007B77EA">
              <w:rPr>
                <w:sz w:val="22"/>
                <w:szCs w:val="22"/>
              </w:rPr>
              <w:t>N</w:t>
            </w:r>
            <w:r w:rsidR="00EB7BA0" w:rsidRPr="007B77EA">
              <w:rPr>
                <w:sz w:val="22"/>
                <w:szCs w:val="22"/>
              </w:rPr>
              <w:t>umer</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cPr>
          <w:p w:rsidR="00EB7BA0" w:rsidRPr="007B77EA" w:rsidRDefault="00EB7BA0" w:rsidP="00A93A29">
            <w:pPr>
              <w:spacing w:line="276" w:lineRule="auto"/>
            </w:pPr>
            <w:r w:rsidRPr="007B77EA">
              <w:rPr>
                <w:sz w:val="22"/>
                <w:szCs w:val="22"/>
              </w:rPr>
              <w:t>nazwa</w:t>
            </w:r>
          </w:p>
        </w:tc>
      </w:tr>
      <w:tr w:rsidR="00EB7BA0" w:rsidRPr="007B77EA" w:rsidTr="00A93A29">
        <w:tc>
          <w:tcPr>
            <w:tcW w:w="2093" w:type="dxa"/>
            <w:tcBorders>
              <w:top w:val="single" w:sz="4" w:space="0" w:color="000000"/>
              <w:left w:val="single" w:sz="4" w:space="0" w:color="000000"/>
              <w:bottom w:val="single" w:sz="4" w:space="0" w:color="000000"/>
            </w:tcBorders>
            <w:shd w:val="clear" w:color="auto" w:fill="auto"/>
          </w:tcPr>
          <w:p w:rsidR="00EB7BA0" w:rsidRPr="007B77EA" w:rsidRDefault="00EB7BA0" w:rsidP="00A93A29">
            <w:pPr>
              <w:spacing w:line="276" w:lineRule="auto"/>
            </w:pPr>
            <w:r w:rsidRPr="007B77EA">
              <w:rPr>
                <w:sz w:val="22"/>
                <w:szCs w:val="22"/>
              </w:rPr>
              <w:t>Główny kod CPV</w:t>
            </w:r>
          </w:p>
        </w:tc>
        <w:tc>
          <w:tcPr>
            <w:tcW w:w="2835" w:type="dxa"/>
            <w:tcBorders>
              <w:top w:val="single" w:sz="4" w:space="0" w:color="000000"/>
              <w:left w:val="single" w:sz="4" w:space="0" w:color="000000"/>
              <w:bottom w:val="single" w:sz="4" w:space="0" w:color="000000"/>
            </w:tcBorders>
            <w:shd w:val="clear" w:color="auto" w:fill="auto"/>
          </w:tcPr>
          <w:p w:rsidR="00EB7BA0" w:rsidRPr="007B77EA" w:rsidRDefault="00EB7BA0" w:rsidP="00A93A29">
            <w:pPr>
              <w:snapToGrid w:val="0"/>
              <w:spacing w:line="276" w:lineRule="auto"/>
            </w:pPr>
            <w:r w:rsidRPr="007B77EA">
              <w:rPr>
                <w:sz w:val="22"/>
                <w:szCs w:val="22"/>
              </w:rPr>
              <w:t>34150000-3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B7BA0" w:rsidRPr="007B77EA" w:rsidRDefault="00EB7BA0" w:rsidP="00A93A29">
            <w:pPr>
              <w:snapToGrid w:val="0"/>
              <w:spacing w:line="276" w:lineRule="auto"/>
            </w:pPr>
            <w:r w:rsidRPr="007B77EA">
              <w:rPr>
                <w:sz w:val="22"/>
                <w:szCs w:val="22"/>
              </w:rPr>
              <w:t>symulatory</w:t>
            </w:r>
          </w:p>
        </w:tc>
      </w:tr>
    </w:tbl>
    <w:p w:rsidR="00EB7BA0" w:rsidRPr="007B77EA" w:rsidRDefault="00EB7BA0" w:rsidP="00EB7BA0">
      <w:pPr>
        <w:spacing w:line="276" w:lineRule="auto"/>
        <w:rPr>
          <w:color w:val="FF0000"/>
          <w:sz w:val="22"/>
          <w:szCs w:val="22"/>
        </w:rPr>
      </w:pPr>
    </w:p>
    <w:tbl>
      <w:tblPr>
        <w:tblW w:w="0" w:type="auto"/>
        <w:tblInd w:w="-5" w:type="dxa"/>
        <w:tblLayout w:type="fixed"/>
        <w:tblLook w:val="0000"/>
      </w:tblPr>
      <w:tblGrid>
        <w:gridCol w:w="2093"/>
        <w:gridCol w:w="2835"/>
        <w:gridCol w:w="4824"/>
      </w:tblGrid>
      <w:tr w:rsidR="00EB7BA0" w:rsidRPr="007B77EA" w:rsidTr="00A93A29">
        <w:tc>
          <w:tcPr>
            <w:tcW w:w="2093" w:type="dxa"/>
            <w:tcBorders>
              <w:top w:val="single" w:sz="4" w:space="0" w:color="000000"/>
              <w:left w:val="single" w:sz="4" w:space="0" w:color="000000"/>
              <w:bottom w:val="single" w:sz="4" w:space="0" w:color="000000"/>
            </w:tcBorders>
            <w:shd w:val="clear" w:color="auto" w:fill="D9D9D9"/>
          </w:tcPr>
          <w:p w:rsidR="00EB7BA0" w:rsidRPr="007B77EA" w:rsidRDefault="00EB7BA0" w:rsidP="00A93A29">
            <w:pPr>
              <w:snapToGrid w:val="0"/>
              <w:spacing w:line="276" w:lineRule="auto"/>
              <w:rPr>
                <w:color w:val="FF0000"/>
              </w:rPr>
            </w:pPr>
          </w:p>
        </w:tc>
        <w:tc>
          <w:tcPr>
            <w:tcW w:w="2835" w:type="dxa"/>
            <w:tcBorders>
              <w:top w:val="single" w:sz="4" w:space="0" w:color="000000"/>
              <w:left w:val="single" w:sz="4" w:space="0" w:color="000000"/>
              <w:bottom w:val="single" w:sz="4" w:space="0" w:color="000000"/>
            </w:tcBorders>
            <w:shd w:val="clear" w:color="auto" w:fill="D9D9D9"/>
          </w:tcPr>
          <w:p w:rsidR="00EB7BA0" w:rsidRPr="007B77EA" w:rsidRDefault="00365804" w:rsidP="00A93A29">
            <w:pPr>
              <w:spacing w:line="276" w:lineRule="auto"/>
            </w:pPr>
            <w:r w:rsidRPr="007B77EA">
              <w:rPr>
                <w:sz w:val="22"/>
                <w:szCs w:val="22"/>
              </w:rPr>
              <w:t>N</w:t>
            </w:r>
            <w:r w:rsidR="00EB7BA0" w:rsidRPr="007B77EA">
              <w:rPr>
                <w:sz w:val="22"/>
                <w:szCs w:val="22"/>
              </w:rPr>
              <w:t>umer</w:t>
            </w:r>
          </w:p>
        </w:tc>
        <w:tc>
          <w:tcPr>
            <w:tcW w:w="4824" w:type="dxa"/>
            <w:tcBorders>
              <w:top w:val="single" w:sz="4" w:space="0" w:color="000000"/>
              <w:left w:val="single" w:sz="4" w:space="0" w:color="000000"/>
              <w:bottom w:val="single" w:sz="4" w:space="0" w:color="000000"/>
              <w:right w:val="single" w:sz="4" w:space="0" w:color="000000"/>
            </w:tcBorders>
            <w:shd w:val="clear" w:color="auto" w:fill="D9D9D9"/>
          </w:tcPr>
          <w:p w:rsidR="00EB7BA0" w:rsidRPr="007B77EA" w:rsidRDefault="00EB7BA0" w:rsidP="00A93A29">
            <w:pPr>
              <w:spacing w:line="276" w:lineRule="auto"/>
            </w:pPr>
            <w:r w:rsidRPr="007B77EA">
              <w:rPr>
                <w:sz w:val="22"/>
                <w:szCs w:val="22"/>
              </w:rPr>
              <w:t>nazwa</w:t>
            </w:r>
          </w:p>
        </w:tc>
      </w:tr>
      <w:tr w:rsidR="00EB7BA0" w:rsidRPr="007B77EA" w:rsidTr="00A93A29">
        <w:tc>
          <w:tcPr>
            <w:tcW w:w="2093" w:type="dxa"/>
            <w:vMerge w:val="restart"/>
            <w:tcBorders>
              <w:top w:val="single" w:sz="4" w:space="0" w:color="000000"/>
              <w:left w:val="single" w:sz="4" w:space="0" w:color="000000"/>
            </w:tcBorders>
            <w:shd w:val="clear" w:color="auto" w:fill="auto"/>
          </w:tcPr>
          <w:p w:rsidR="00EB7BA0" w:rsidRPr="007B77EA" w:rsidRDefault="00EB7BA0" w:rsidP="00A93A29">
            <w:pPr>
              <w:spacing w:line="276" w:lineRule="auto"/>
            </w:pPr>
            <w:r w:rsidRPr="007B77EA">
              <w:rPr>
                <w:sz w:val="22"/>
                <w:szCs w:val="22"/>
              </w:rPr>
              <w:t>Dodatkowe kody CPV</w:t>
            </w:r>
          </w:p>
        </w:tc>
        <w:tc>
          <w:tcPr>
            <w:tcW w:w="2835" w:type="dxa"/>
            <w:tcBorders>
              <w:top w:val="single" w:sz="4" w:space="0" w:color="000000"/>
              <w:left w:val="single" w:sz="4" w:space="0" w:color="000000"/>
              <w:bottom w:val="single" w:sz="4" w:space="0" w:color="000000"/>
            </w:tcBorders>
            <w:shd w:val="clear" w:color="auto" w:fill="auto"/>
          </w:tcPr>
          <w:p w:rsidR="00EB7BA0" w:rsidRPr="007B77EA" w:rsidRDefault="00EB7BA0" w:rsidP="00A93A29">
            <w:pPr>
              <w:snapToGrid w:val="0"/>
              <w:spacing w:line="276" w:lineRule="auto"/>
            </w:pPr>
            <w:r w:rsidRPr="007B77EA">
              <w:rPr>
                <w:sz w:val="22"/>
                <w:szCs w:val="22"/>
              </w:rPr>
              <w:t>34152000-7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B7BA0" w:rsidRPr="007B77EA" w:rsidRDefault="00EB7BA0" w:rsidP="00A93A29">
            <w:pPr>
              <w:snapToGrid w:val="0"/>
              <w:spacing w:line="276" w:lineRule="auto"/>
            </w:pPr>
            <w:r w:rsidRPr="007B77EA">
              <w:rPr>
                <w:sz w:val="22"/>
                <w:szCs w:val="22"/>
              </w:rPr>
              <w:t>Symulatory szkoleniowe</w:t>
            </w:r>
          </w:p>
        </w:tc>
      </w:tr>
      <w:tr w:rsidR="00EB7BA0" w:rsidRPr="007B77EA" w:rsidTr="00A93A29">
        <w:tc>
          <w:tcPr>
            <w:tcW w:w="2093" w:type="dxa"/>
            <w:vMerge/>
            <w:tcBorders>
              <w:left w:val="single" w:sz="4" w:space="0" w:color="000000"/>
              <w:bottom w:val="single" w:sz="4" w:space="0" w:color="000000"/>
            </w:tcBorders>
            <w:shd w:val="clear" w:color="auto" w:fill="auto"/>
          </w:tcPr>
          <w:p w:rsidR="00EB7BA0" w:rsidRPr="007B77EA" w:rsidRDefault="00EB7BA0" w:rsidP="00A93A29">
            <w:pPr>
              <w:snapToGrid w:val="0"/>
              <w:spacing w:line="276" w:lineRule="auto"/>
            </w:pPr>
          </w:p>
        </w:tc>
        <w:tc>
          <w:tcPr>
            <w:tcW w:w="2835" w:type="dxa"/>
            <w:tcBorders>
              <w:top w:val="single" w:sz="4" w:space="0" w:color="000000"/>
              <w:left w:val="single" w:sz="4" w:space="0" w:color="000000"/>
              <w:bottom w:val="single" w:sz="4" w:space="0" w:color="000000"/>
            </w:tcBorders>
            <w:shd w:val="clear" w:color="auto" w:fill="auto"/>
          </w:tcPr>
          <w:p w:rsidR="00EB7BA0" w:rsidRPr="007B77EA" w:rsidRDefault="00EB7BA0" w:rsidP="00A93A29">
            <w:pPr>
              <w:snapToGrid w:val="0"/>
              <w:spacing w:line="276" w:lineRule="auto"/>
            </w:pPr>
            <w:r w:rsidRPr="007B77EA">
              <w:rPr>
                <w:sz w:val="22"/>
                <w:szCs w:val="22"/>
              </w:rPr>
              <w:t>34151000-0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B7BA0" w:rsidRPr="007B77EA" w:rsidRDefault="00EB7BA0" w:rsidP="00A93A29">
            <w:pPr>
              <w:snapToGrid w:val="0"/>
              <w:spacing w:line="276" w:lineRule="auto"/>
            </w:pPr>
            <w:r w:rsidRPr="007B77EA">
              <w:rPr>
                <w:sz w:val="22"/>
                <w:szCs w:val="22"/>
              </w:rPr>
              <w:t>Symulatory jazdy</w:t>
            </w:r>
          </w:p>
        </w:tc>
      </w:tr>
    </w:tbl>
    <w:p w:rsidR="00EB7BA0" w:rsidRDefault="00EB7BA0" w:rsidP="00EB7BA0">
      <w:pPr>
        <w:spacing w:line="276" w:lineRule="auto"/>
        <w:ind w:left="435"/>
        <w:jc w:val="both"/>
        <w:rPr>
          <w:sz w:val="22"/>
          <w:szCs w:val="22"/>
        </w:rPr>
      </w:pPr>
    </w:p>
    <w:p w:rsidR="00EB7BA0" w:rsidRPr="009F2AF8" w:rsidRDefault="00EB7BA0" w:rsidP="00EB7BA0">
      <w:pPr>
        <w:numPr>
          <w:ilvl w:val="0"/>
          <w:numId w:val="5"/>
        </w:numPr>
        <w:suppressAutoHyphens/>
        <w:spacing w:line="276" w:lineRule="auto"/>
        <w:jc w:val="both"/>
        <w:rPr>
          <w:sz w:val="22"/>
          <w:szCs w:val="22"/>
        </w:rPr>
      </w:pPr>
      <w:r w:rsidRPr="009F2AF8">
        <w:rPr>
          <w:sz w:val="22"/>
          <w:szCs w:val="22"/>
        </w:rPr>
        <w:t>Zamawiający informuje o niedokonaniu podziału zamówienia na części. Każdy Wykonawca przedłoży tylko jedną ofertę, sam lub jako reprezentant spółki czy konsorcjum. Złożenie więcej niż jednej oferty przez jednego Wykonawcę spowoduje odrzucenie wszystkich jego ofert.</w:t>
      </w:r>
    </w:p>
    <w:p w:rsidR="00EB7BA0" w:rsidRPr="00E81BA7" w:rsidRDefault="00EB7BA0" w:rsidP="00EB7BA0">
      <w:pPr>
        <w:numPr>
          <w:ilvl w:val="0"/>
          <w:numId w:val="5"/>
        </w:numPr>
        <w:suppressAutoHyphens/>
        <w:spacing w:line="276" w:lineRule="auto"/>
        <w:jc w:val="both"/>
        <w:rPr>
          <w:sz w:val="22"/>
          <w:szCs w:val="22"/>
        </w:rPr>
      </w:pPr>
      <w:r w:rsidRPr="00E81BA7">
        <w:rPr>
          <w:sz w:val="22"/>
          <w:szCs w:val="22"/>
        </w:rPr>
        <w:t>Powody niedokonania podziału zamówienia na części:</w:t>
      </w:r>
    </w:p>
    <w:p w:rsidR="00EB7BA0" w:rsidRPr="009F2AF8" w:rsidRDefault="00EB7BA0" w:rsidP="00EB7BA0">
      <w:pPr>
        <w:numPr>
          <w:ilvl w:val="0"/>
          <w:numId w:val="88"/>
        </w:numPr>
        <w:suppressAutoHyphens/>
        <w:spacing w:line="276" w:lineRule="auto"/>
        <w:ind w:left="993" w:hanging="425"/>
        <w:jc w:val="both"/>
        <w:rPr>
          <w:sz w:val="22"/>
          <w:szCs w:val="22"/>
        </w:rPr>
      </w:pPr>
      <w:r w:rsidRPr="009F2AF8">
        <w:rPr>
          <w:sz w:val="22"/>
          <w:szCs w:val="22"/>
        </w:rPr>
        <w:t>brak podziału na części nie wpływa na konkurencję;</w:t>
      </w:r>
    </w:p>
    <w:p w:rsidR="00EB7BA0" w:rsidRPr="00E81BA7" w:rsidRDefault="00EB7BA0" w:rsidP="00EB7BA0">
      <w:pPr>
        <w:numPr>
          <w:ilvl w:val="0"/>
          <w:numId w:val="88"/>
        </w:numPr>
        <w:suppressAutoHyphens/>
        <w:spacing w:line="276" w:lineRule="auto"/>
        <w:ind w:left="993" w:hanging="425"/>
        <w:jc w:val="both"/>
        <w:rPr>
          <w:sz w:val="22"/>
          <w:szCs w:val="22"/>
        </w:rPr>
      </w:pPr>
      <w:r w:rsidRPr="009F2AF8">
        <w:rPr>
          <w:sz w:val="22"/>
          <w:szCs w:val="22"/>
        </w:rPr>
        <w:t xml:space="preserve">W celu zachowania najlepszej jakości przedmiotu zamówienia, z uwagi na stosowaną technologię niezasadnym jest podział zamówienia na części. Uzyskanie najlepszych efektów zamówienia możliwe jest wyłącznie przez </w:t>
      </w:r>
      <w:r w:rsidR="00671509">
        <w:rPr>
          <w:sz w:val="22"/>
          <w:szCs w:val="22"/>
        </w:rPr>
        <w:t>kompleksową realizację zamówienia</w:t>
      </w:r>
      <w:r w:rsidRPr="009F2AF8">
        <w:rPr>
          <w:sz w:val="22"/>
          <w:szCs w:val="22"/>
        </w:rPr>
        <w:t xml:space="preserve"> przez jednego Wykonawcę. </w:t>
      </w:r>
    </w:p>
    <w:p w:rsidR="00EB7BA0" w:rsidRPr="00D402E8" w:rsidRDefault="00EB7BA0" w:rsidP="00EB7BA0">
      <w:pPr>
        <w:numPr>
          <w:ilvl w:val="0"/>
          <w:numId w:val="5"/>
        </w:numPr>
        <w:suppressAutoHyphens/>
        <w:spacing w:line="276" w:lineRule="auto"/>
      </w:pPr>
      <w:r w:rsidRPr="00D402E8">
        <w:t>Zamawiający nie dopuszcza możliwości złożenia oferty wariantowej.</w:t>
      </w:r>
    </w:p>
    <w:p w:rsidR="00EB7BA0" w:rsidRPr="00D402E8" w:rsidRDefault="00EB7BA0" w:rsidP="00EB7BA0">
      <w:pPr>
        <w:numPr>
          <w:ilvl w:val="0"/>
          <w:numId w:val="5"/>
        </w:numPr>
        <w:suppressAutoHyphens/>
        <w:spacing w:line="276" w:lineRule="auto"/>
        <w:jc w:val="both"/>
      </w:pPr>
      <w:r w:rsidRPr="00D402E8">
        <w:t>Zamawiający nie wymaga złożenia oferty w postaci katalogu elektronicznego.</w:t>
      </w:r>
    </w:p>
    <w:p w:rsidR="00EB7BA0" w:rsidRPr="00D402E8" w:rsidRDefault="00EB7BA0" w:rsidP="00EB7BA0">
      <w:pPr>
        <w:numPr>
          <w:ilvl w:val="0"/>
          <w:numId w:val="5"/>
        </w:numPr>
        <w:suppressAutoHyphens/>
        <w:spacing w:line="276" w:lineRule="auto"/>
        <w:jc w:val="both"/>
      </w:pPr>
      <w:r w:rsidRPr="00D402E8">
        <w:t xml:space="preserve">Zamawiający </w:t>
      </w:r>
      <w:r w:rsidRPr="00D402E8">
        <w:rPr>
          <w:b/>
          <w:u w:val="single"/>
        </w:rPr>
        <w:t>nie zastrzega</w:t>
      </w:r>
      <w:r w:rsidRPr="00D402E8">
        <w:t xml:space="preserve"> by o udzielenie zamówienia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rsidR="00EB7BA0" w:rsidRPr="00D402E8" w:rsidRDefault="00EB7BA0" w:rsidP="00EB7BA0">
      <w:pPr>
        <w:numPr>
          <w:ilvl w:val="0"/>
          <w:numId w:val="5"/>
        </w:numPr>
        <w:suppressAutoHyphens/>
        <w:spacing w:line="276" w:lineRule="auto"/>
        <w:jc w:val="both"/>
      </w:pPr>
      <w:r w:rsidRPr="00D402E8">
        <w:t>Ilekroć w treści SWZ,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udowodnić, w szczególności za pomocą przedmiotowych środków dowodowych, o których mowa w art. 104-107 PZP, że proponowane rozwiązania w równoważnym stopniu spełniają wymagania określone w opisie przedmiotu zamówienia.</w:t>
      </w:r>
    </w:p>
    <w:p w:rsidR="00EB7BA0" w:rsidRPr="00D402E8" w:rsidRDefault="00EB7BA0" w:rsidP="00EB7BA0">
      <w:pPr>
        <w:numPr>
          <w:ilvl w:val="0"/>
          <w:numId w:val="5"/>
        </w:numPr>
        <w:suppressAutoHyphens/>
        <w:spacing w:line="276" w:lineRule="auto"/>
        <w:jc w:val="both"/>
      </w:pPr>
      <w:r w:rsidRPr="00D402E8">
        <w:t>Zamawiający nie przewiduje udzielenia zamówień, o których mowa w art. 214 ust. 1 pkt 8 PZP.</w:t>
      </w:r>
    </w:p>
    <w:p w:rsidR="00EB7BA0" w:rsidRPr="00D402E8" w:rsidRDefault="00EB7BA0" w:rsidP="00EB7BA0">
      <w:pPr>
        <w:numPr>
          <w:ilvl w:val="0"/>
          <w:numId w:val="5"/>
        </w:numPr>
        <w:suppressAutoHyphens/>
        <w:spacing w:line="276" w:lineRule="auto"/>
        <w:jc w:val="both"/>
      </w:pPr>
      <w:r w:rsidRPr="00D402E8">
        <w:t>Zamawiający nie przewiduje wyboru najkorzystniejszej oferty z zastosowaniem aukcji elektronicznej.</w:t>
      </w:r>
    </w:p>
    <w:p w:rsidR="00EB7BA0" w:rsidRPr="00D402E8" w:rsidRDefault="00EB7BA0" w:rsidP="00EB7BA0">
      <w:pPr>
        <w:numPr>
          <w:ilvl w:val="0"/>
          <w:numId w:val="5"/>
        </w:numPr>
        <w:suppressAutoHyphens/>
        <w:spacing w:line="276" w:lineRule="auto"/>
        <w:jc w:val="both"/>
      </w:pPr>
      <w:r w:rsidRPr="00D402E8">
        <w:lastRenderedPageBreak/>
        <w:t>Zamawiający nie przewiduje zwrotu kosztów udziału w postępowaniu.</w:t>
      </w:r>
    </w:p>
    <w:p w:rsidR="00EB7BA0" w:rsidRPr="00D402E8" w:rsidRDefault="00EB7BA0" w:rsidP="00EB7BA0">
      <w:pPr>
        <w:numPr>
          <w:ilvl w:val="0"/>
          <w:numId w:val="5"/>
        </w:numPr>
        <w:suppressAutoHyphens/>
        <w:spacing w:line="276" w:lineRule="auto"/>
        <w:jc w:val="both"/>
      </w:pPr>
      <w:r w:rsidRPr="00D402E8">
        <w:t>Zamawiający nie zastrzega obowią</w:t>
      </w:r>
      <w:r w:rsidR="00365804">
        <w:t>zku osobistego wykonania przez W</w:t>
      </w:r>
      <w:r w:rsidRPr="00D402E8">
        <w:t>ykonawcę kluczowych zadań, o których mowa w art. 60 i art. 121 PZP.</w:t>
      </w:r>
    </w:p>
    <w:p w:rsidR="00EB7BA0" w:rsidRPr="00D402E8" w:rsidRDefault="00365804" w:rsidP="00EB7BA0">
      <w:pPr>
        <w:numPr>
          <w:ilvl w:val="0"/>
          <w:numId w:val="5"/>
        </w:numPr>
        <w:suppressAutoHyphens/>
        <w:spacing w:line="276" w:lineRule="auto"/>
        <w:jc w:val="both"/>
      </w:pPr>
      <w:r>
        <w:t>W ramach realizacji zamówienia W</w:t>
      </w:r>
      <w:r w:rsidR="00EB7BA0" w:rsidRPr="00D402E8">
        <w:t>ykonawca jest zobowiązany do zrealizowania usług towarzyszących przedmiotowej dostawie, takich jak transport i ubezpieczenie na czas transportu, załadunek i rozładunek oraz wszelkich innych usług dodatkowych niezbędnych do prawidłowego wykonania zamówienia, takich jak instalacja, uruchomienie, konfiguracja, pomoc techniczna oraz serwis gwarancyjny.</w:t>
      </w:r>
    </w:p>
    <w:p w:rsidR="00EB7BA0" w:rsidRPr="00D402E8" w:rsidRDefault="00EB7BA0" w:rsidP="00EB7BA0">
      <w:pPr>
        <w:numPr>
          <w:ilvl w:val="0"/>
          <w:numId w:val="5"/>
        </w:numPr>
        <w:suppressAutoHyphens/>
        <w:spacing w:line="276" w:lineRule="auto"/>
        <w:jc w:val="both"/>
      </w:pPr>
      <w:r w:rsidRPr="00D402E8">
        <w:t xml:space="preserve">Wykonawca gwarantuje, że oferowane przez niego produkty są dopuszczone do obrotu i używania na terenie RP wymagane odpowiednimi przepisami prawa i zobowiązuje się, na każdorazowe wezwanie Zamawiającego do ich przedstawienia przez cały okres realizacji umowy. </w:t>
      </w:r>
    </w:p>
    <w:p w:rsidR="00EB7BA0" w:rsidRPr="00D402E8" w:rsidRDefault="00EB7BA0" w:rsidP="00EB7BA0">
      <w:pPr>
        <w:numPr>
          <w:ilvl w:val="0"/>
          <w:numId w:val="5"/>
        </w:numPr>
        <w:suppressAutoHyphens/>
        <w:spacing w:line="276" w:lineRule="auto"/>
        <w:jc w:val="both"/>
      </w:pPr>
      <w:r w:rsidRPr="00D402E8">
        <w:t xml:space="preserve">Dostarczony przedmiot zamówienia musi posiadać niezbędne dokumenty, instrukcje  i gwarancje. Dokumenty, kartę gwarancyjną oraz instrukcję obsługi Wykonawca dostarczy zamawiającemu wraz z przedmiotem zamówienia. </w:t>
      </w:r>
    </w:p>
    <w:p w:rsidR="00EB7BA0" w:rsidRPr="00D402E8" w:rsidRDefault="00EB7BA0" w:rsidP="00EB7BA0">
      <w:pPr>
        <w:numPr>
          <w:ilvl w:val="0"/>
          <w:numId w:val="5"/>
        </w:numPr>
        <w:suppressAutoHyphens/>
        <w:spacing w:line="276" w:lineRule="auto"/>
        <w:jc w:val="both"/>
      </w:pPr>
      <w:r w:rsidRPr="00D402E8">
        <w:t>Szczegółowy opis przedmiotu zamówienia, obejmujący kryteria stosowane w celu oceny równoważności zawarty jest w Rozdziale 2 niniejszej SWZ</w:t>
      </w:r>
      <w:r w:rsidR="00365804">
        <w:t>.</w:t>
      </w:r>
    </w:p>
    <w:p w:rsidR="00EB7BA0" w:rsidRPr="00D402E8" w:rsidRDefault="00EB7BA0" w:rsidP="00EB7BA0">
      <w:pPr>
        <w:numPr>
          <w:ilvl w:val="0"/>
          <w:numId w:val="5"/>
        </w:numPr>
        <w:suppressAutoHyphens/>
        <w:spacing w:line="276" w:lineRule="auto"/>
        <w:jc w:val="both"/>
      </w:pPr>
      <w:r w:rsidRPr="00D402E8">
        <w:t>Warunki realizacji zamówienia określa również projekt umowy (Rozdział 3 SWZ).</w:t>
      </w:r>
    </w:p>
    <w:p w:rsidR="00EB7BA0" w:rsidRPr="00D402E8" w:rsidRDefault="00EB7BA0" w:rsidP="00EB7BA0">
      <w:pPr>
        <w:ind w:left="75"/>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12" w:name="_Toc61983096"/>
            <w:bookmarkStart w:id="13" w:name="_Toc62114128"/>
            <w:r w:rsidRPr="00D402E8">
              <w:t>DZIAŁ IV Informacja o przedmiotowych środkach dowodowych</w:t>
            </w:r>
            <w:bookmarkEnd w:id="12"/>
            <w:bookmarkEnd w:id="13"/>
          </w:p>
        </w:tc>
      </w:tr>
    </w:tbl>
    <w:p w:rsidR="00EB7BA0" w:rsidRPr="00267805" w:rsidRDefault="00EB7BA0" w:rsidP="00EB7BA0">
      <w:pPr>
        <w:numPr>
          <w:ilvl w:val="0"/>
          <w:numId w:val="36"/>
        </w:numPr>
        <w:suppressAutoHyphens/>
        <w:spacing w:before="120" w:line="276" w:lineRule="auto"/>
        <w:ind w:left="431" w:hanging="357"/>
        <w:jc w:val="both"/>
      </w:pPr>
      <w:r w:rsidRPr="00267805">
        <w:t>W celu wykazania, że oferowane dos</w:t>
      </w:r>
      <w:r w:rsidR="00365804">
        <w:t>tawy spełniają określone przez Z</w:t>
      </w:r>
      <w:r w:rsidRPr="00267805">
        <w:t>amawiającego w Rozdziale 2 niniejszej SWZ wymagania, cechy lub kryteria, Zamawiający żąda złożenia wraz z ofertą następujących przedmiotowych środków dowodowych:</w:t>
      </w:r>
    </w:p>
    <w:p w:rsidR="00EB7BA0" w:rsidRPr="007A2755" w:rsidRDefault="00EB7BA0" w:rsidP="00EB7BA0">
      <w:pPr>
        <w:pStyle w:val="Akapitzlist"/>
        <w:numPr>
          <w:ilvl w:val="0"/>
          <w:numId w:val="30"/>
        </w:numPr>
        <w:suppressAutoHyphens/>
        <w:spacing w:after="0"/>
        <w:ind w:left="794" w:hanging="357"/>
        <w:contextualSpacing w:val="0"/>
        <w:jc w:val="both"/>
        <w:rPr>
          <w:rFonts w:ascii="Times New Roman" w:hAnsi="Times New Roman" w:cs="Times New Roman"/>
          <w:sz w:val="24"/>
          <w:szCs w:val="24"/>
        </w:rPr>
      </w:pPr>
      <w:r w:rsidRPr="007A2755">
        <w:rPr>
          <w:rFonts w:ascii="Times New Roman" w:hAnsi="Times New Roman" w:cs="Times New Roman"/>
          <w:sz w:val="24"/>
          <w:szCs w:val="24"/>
        </w:rPr>
        <w:t>w celu potwierdzenia zgodności oferowanego asortymentu z wymaganiami zamawiającego określonymi w SWZ, które nie podlegają ocenie w ramach kryteriów oceny ofert:</w:t>
      </w:r>
    </w:p>
    <w:p w:rsidR="00EB7BA0" w:rsidRPr="007A2755" w:rsidRDefault="00EB7BA0" w:rsidP="00EB7BA0">
      <w:pPr>
        <w:pStyle w:val="Akapitzlist"/>
        <w:numPr>
          <w:ilvl w:val="0"/>
          <w:numId w:val="89"/>
        </w:numPr>
        <w:spacing w:after="0"/>
        <w:ind w:left="1559" w:hanging="357"/>
        <w:contextualSpacing w:val="0"/>
        <w:jc w:val="both"/>
        <w:rPr>
          <w:rFonts w:ascii="Times New Roman" w:hAnsi="Times New Roman" w:cs="Times New Roman"/>
          <w:sz w:val="24"/>
          <w:szCs w:val="24"/>
        </w:rPr>
      </w:pPr>
      <w:r w:rsidRPr="007A2755">
        <w:rPr>
          <w:rFonts w:ascii="Times New Roman" w:hAnsi="Times New Roman" w:cs="Times New Roman"/>
          <w:sz w:val="24"/>
          <w:szCs w:val="24"/>
        </w:rPr>
        <w:t>opis podstawowych danych symulowanego pojazdu oraz sposoby i zakresu ich zmiany</w:t>
      </w:r>
      <w:r>
        <w:rPr>
          <w:rFonts w:ascii="Times New Roman" w:hAnsi="Times New Roman" w:cs="Times New Roman"/>
          <w:sz w:val="24"/>
          <w:szCs w:val="24"/>
        </w:rPr>
        <w:t>;</w:t>
      </w:r>
      <w:r w:rsidRPr="007A2755">
        <w:rPr>
          <w:rFonts w:ascii="Times New Roman" w:hAnsi="Times New Roman" w:cs="Times New Roman"/>
          <w:sz w:val="24"/>
          <w:szCs w:val="24"/>
        </w:rPr>
        <w:t xml:space="preserve"> </w:t>
      </w:r>
    </w:p>
    <w:p w:rsidR="00EB7BA0" w:rsidRPr="007A2755" w:rsidRDefault="00EB7BA0" w:rsidP="00EB7BA0">
      <w:pPr>
        <w:pStyle w:val="Akapitzlist"/>
        <w:numPr>
          <w:ilvl w:val="0"/>
          <w:numId w:val="89"/>
        </w:numPr>
        <w:spacing w:after="0"/>
        <w:ind w:left="1559" w:hanging="357"/>
        <w:contextualSpacing w:val="0"/>
        <w:jc w:val="both"/>
        <w:rPr>
          <w:rFonts w:ascii="Times New Roman" w:hAnsi="Times New Roman" w:cs="Times New Roman"/>
          <w:sz w:val="24"/>
          <w:szCs w:val="24"/>
        </w:rPr>
      </w:pPr>
      <w:r w:rsidRPr="007A2755">
        <w:rPr>
          <w:rFonts w:ascii="Times New Roman" w:hAnsi="Times New Roman" w:cs="Times New Roman"/>
          <w:sz w:val="24"/>
          <w:szCs w:val="24"/>
        </w:rPr>
        <w:t>opis modelu ruchu zastosowanego w symulatorze, który zawiera parametry układu ruchu, w których opisywany jest ruch pojazdu, oraz licz</w:t>
      </w:r>
      <w:r>
        <w:rPr>
          <w:rFonts w:ascii="Times New Roman" w:hAnsi="Times New Roman" w:cs="Times New Roman"/>
          <w:sz w:val="24"/>
          <w:szCs w:val="24"/>
        </w:rPr>
        <w:t>bę i opis stopni swobody ruchu;</w:t>
      </w:r>
    </w:p>
    <w:p w:rsidR="00EB7BA0" w:rsidRPr="007A2755" w:rsidRDefault="00EB7BA0" w:rsidP="00EB7BA0">
      <w:pPr>
        <w:pStyle w:val="Akapitzlist"/>
        <w:numPr>
          <w:ilvl w:val="0"/>
          <w:numId w:val="89"/>
        </w:numPr>
        <w:spacing w:after="0"/>
        <w:ind w:left="1559" w:hanging="357"/>
        <w:contextualSpacing w:val="0"/>
        <w:jc w:val="both"/>
        <w:rPr>
          <w:sz w:val="24"/>
          <w:szCs w:val="24"/>
        </w:rPr>
      </w:pPr>
      <w:r w:rsidRPr="007A2755">
        <w:rPr>
          <w:rFonts w:ascii="Times New Roman" w:hAnsi="Times New Roman" w:cs="Times New Roman"/>
          <w:sz w:val="24"/>
          <w:szCs w:val="24"/>
        </w:rPr>
        <w:t>oświadczenie producenta o spełnieniu warunków technicznych określonych w specyfikacji.</w:t>
      </w:r>
    </w:p>
    <w:p w:rsidR="00EB7BA0" w:rsidRPr="005E5C56" w:rsidRDefault="00EB7BA0" w:rsidP="00EB7BA0">
      <w:pPr>
        <w:pStyle w:val="Akapitzlist"/>
        <w:numPr>
          <w:ilvl w:val="0"/>
          <w:numId w:val="89"/>
        </w:numPr>
        <w:suppressAutoHyphens/>
        <w:spacing w:after="0"/>
        <w:contextualSpacing w:val="0"/>
        <w:jc w:val="both"/>
        <w:rPr>
          <w:rFonts w:ascii="Times New Roman" w:hAnsi="Times New Roman" w:cs="Times New Roman"/>
          <w:sz w:val="24"/>
          <w:szCs w:val="24"/>
        </w:rPr>
      </w:pPr>
      <w:r w:rsidRPr="005E5C56">
        <w:rPr>
          <w:rFonts w:ascii="Times New Roman" w:hAnsi="Times New Roman" w:cs="Times New Roman"/>
          <w:sz w:val="24"/>
          <w:szCs w:val="24"/>
        </w:rPr>
        <w:t>w celu potwierdzenia zgodności oferowanego asortymen</w:t>
      </w:r>
      <w:r w:rsidR="00365804">
        <w:rPr>
          <w:rFonts w:ascii="Times New Roman" w:hAnsi="Times New Roman" w:cs="Times New Roman"/>
          <w:sz w:val="24"/>
          <w:szCs w:val="24"/>
        </w:rPr>
        <w:t>tu z wymaganiami Z</w:t>
      </w:r>
      <w:r w:rsidRPr="005E5C56">
        <w:rPr>
          <w:rFonts w:ascii="Times New Roman" w:hAnsi="Times New Roman" w:cs="Times New Roman"/>
          <w:sz w:val="24"/>
          <w:szCs w:val="24"/>
        </w:rPr>
        <w:t xml:space="preserve">amawiającego określonymi w SWZ, które podlegają ocenie w ramach kryteriów oceny ofert – cyfrowa </w:t>
      </w:r>
      <w:r w:rsidRPr="005E5C56">
        <w:rPr>
          <w:rFonts w:ascii="Times New Roman" w:hAnsi="Times New Roman" w:cs="Times New Roman"/>
        </w:rPr>
        <w:t>próbka obszaru certyfikowanego placu manewrowego w Polsce.</w:t>
      </w:r>
    </w:p>
    <w:p w:rsidR="00EB7BA0" w:rsidRPr="00267805" w:rsidRDefault="00365804" w:rsidP="00EB7BA0">
      <w:pPr>
        <w:numPr>
          <w:ilvl w:val="0"/>
          <w:numId w:val="36"/>
        </w:numPr>
        <w:suppressAutoHyphens/>
        <w:spacing w:line="276" w:lineRule="auto"/>
        <w:jc w:val="both"/>
      </w:pPr>
      <w:r>
        <w:t>Jeżeli W</w:t>
      </w:r>
      <w:r w:rsidR="00EB7BA0" w:rsidRPr="00267805">
        <w:t>ykonawca nie złożył przedmiotowych środków dowodowych, o których mowa w pkt 1 ppkt 1, lub złożone przedmiotowe śr</w:t>
      </w:r>
      <w:r>
        <w:t>odki dowodowe są niekompletne, Z</w:t>
      </w:r>
      <w:r w:rsidR="00EB7BA0" w:rsidRPr="00267805">
        <w:t>amawiający wezwie do ich złożenia lub uzupełnienia w wyznaczonym terminie.</w:t>
      </w:r>
    </w:p>
    <w:p w:rsidR="00EB7BA0" w:rsidRPr="001D6171" w:rsidRDefault="00EB7BA0" w:rsidP="00EB7BA0">
      <w:pPr>
        <w:numPr>
          <w:ilvl w:val="0"/>
          <w:numId w:val="36"/>
        </w:numPr>
        <w:suppressAutoHyphens/>
        <w:spacing w:line="276" w:lineRule="auto"/>
        <w:jc w:val="both"/>
        <w:rPr>
          <w:color w:val="FF0000"/>
        </w:rPr>
      </w:pPr>
      <w:r w:rsidRPr="00267805">
        <w:t>Przepisu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tbl>
      <w:tblPr>
        <w:tblW w:w="9451" w:type="dxa"/>
        <w:tblInd w:w="175" w:type="dxa"/>
        <w:tblLayout w:type="fixed"/>
        <w:tblCellMar>
          <w:left w:w="70" w:type="dxa"/>
          <w:right w:w="70" w:type="dxa"/>
        </w:tblCellMar>
        <w:tblLook w:val="0000"/>
      </w:tblPr>
      <w:tblGrid>
        <w:gridCol w:w="9451"/>
      </w:tblGrid>
      <w:tr w:rsidR="00EB7BA0" w:rsidRPr="00D402E8" w:rsidTr="00B70D7F">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14" w:name="_Toc61983097"/>
            <w:bookmarkStart w:id="15" w:name="_Toc62114129"/>
            <w:r w:rsidRPr="00D402E8">
              <w:lastRenderedPageBreak/>
              <w:t>DZIAŁ V Termin wykonania zamówienia</w:t>
            </w:r>
            <w:bookmarkEnd w:id="14"/>
            <w:bookmarkEnd w:id="15"/>
          </w:p>
        </w:tc>
      </w:tr>
    </w:tbl>
    <w:p w:rsidR="00EB7BA0" w:rsidRPr="00700EE9" w:rsidRDefault="00EB7BA0" w:rsidP="00EB7BA0">
      <w:pPr>
        <w:pStyle w:val="Akapitzlist"/>
        <w:numPr>
          <w:ilvl w:val="0"/>
          <w:numId w:val="62"/>
        </w:numPr>
        <w:pBdr>
          <w:top w:val="nil"/>
          <w:left w:val="nil"/>
          <w:bottom w:val="nil"/>
          <w:right w:val="nil"/>
          <w:between w:val="nil"/>
          <w:bar w:val="nil"/>
        </w:pBdr>
        <w:spacing w:before="120" w:after="0"/>
        <w:ind w:left="357" w:hanging="357"/>
        <w:jc w:val="both"/>
        <w:rPr>
          <w:rFonts w:ascii="Times New Roman" w:hAnsi="Times New Roman" w:cs="Times New Roman"/>
          <w:color w:val="000000"/>
          <w:sz w:val="24"/>
          <w:szCs w:val="24"/>
        </w:rPr>
      </w:pPr>
      <w:r w:rsidRPr="00D402E8">
        <w:rPr>
          <w:rFonts w:ascii="Times New Roman" w:hAnsi="Times New Roman" w:cs="Times New Roman"/>
          <w:color w:val="000000"/>
          <w:sz w:val="24"/>
          <w:szCs w:val="24"/>
        </w:rPr>
        <w:t xml:space="preserve">Termin rozpoczęcia wykonania przedmiotu umowy rozpoczyna bieg od dnia zawarcia </w:t>
      </w:r>
      <w:r w:rsidRPr="00700EE9">
        <w:rPr>
          <w:rFonts w:ascii="Times New Roman" w:hAnsi="Times New Roman" w:cs="Times New Roman"/>
          <w:color w:val="000000"/>
          <w:sz w:val="24"/>
          <w:szCs w:val="24"/>
        </w:rPr>
        <w:t>umowy.</w:t>
      </w:r>
    </w:p>
    <w:p w:rsidR="00EB7BA0" w:rsidRPr="00700EE9" w:rsidRDefault="00EB7BA0" w:rsidP="00EB7BA0">
      <w:pPr>
        <w:numPr>
          <w:ilvl w:val="0"/>
          <w:numId w:val="62"/>
        </w:numPr>
        <w:suppressAutoHyphens/>
        <w:spacing w:line="276" w:lineRule="auto"/>
        <w:jc w:val="both"/>
        <w:rPr>
          <w:bCs/>
          <w:color w:val="000000"/>
        </w:rPr>
      </w:pPr>
      <w:r w:rsidRPr="00700EE9">
        <w:rPr>
          <w:bCs/>
          <w:color w:val="000000"/>
        </w:rPr>
        <w:t xml:space="preserve">Termin realizacji umowy: </w:t>
      </w:r>
      <w:r w:rsidRPr="00700EE9">
        <w:rPr>
          <w:bCs/>
          <w:color w:val="000000"/>
          <w:highlight w:val="yellow"/>
        </w:rPr>
        <w:t xml:space="preserve">do </w:t>
      </w:r>
      <w:r w:rsidR="001A030B" w:rsidRPr="00700EE9">
        <w:rPr>
          <w:bCs/>
          <w:color w:val="000000"/>
          <w:highlight w:val="yellow"/>
        </w:rPr>
        <w:t>30</w:t>
      </w:r>
      <w:r w:rsidRPr="00700EE9">
        <w:rPr>
          <w:bCs/>
          <w:color w:val="000000"/>
          <w:highlight w:val="yellow"/>
        </w:rPr>
        <w:t xml:space="preserve"> września </w:t>
      </w:r>
      <w:r w:rsidR="00671509" w:rsidRPr="00700EE9">
        <w:rPr>
          <w:bCs/>
          <w:color w:val="000000"/>
          <w:highlight w:val="yellow"/>
        </w:rPr>
        <w:t xml:space="preserve">2022 </w:t>
      </w:r>
      <w:r w:rsidRPr="00700EE9">
        <w:rPr>
          <w:bCs/>
          <w:color w:val="000000"/>
          <w:highlight w:val="yellow"/>
        </w:rPr>
        <w:t>r</w:t>
      </w:r>
      <w:r w:rsidRPr="00700EE9">
        <w:rPr>
          <w:bCs/>
          <w:color w:val="000000"/>
        </w:rPr>
        <w:t>.</w:t>
      </w:r>
    </w:p>
    <w:p w:rsidR="00EB7BA0" w:rsidRDefault="00EB7BA0" w:rsidP="00EB7BA0">
      <w:pPr>
        <w:numPr>
          <w:ilvl w:val="0"/>
          <w:numId w:val="62"/>
        </w:numPr>
        <w:suppressAutoHyphens/>
        <w:spacing w:line="276" w:lineRule="auto"/>
        <w:jc w:val="both"/>
        <w:rPr>
          <w:bCs/>
          <w:color w:val="000000"/>
        </w:rPr>
      </w:pPr>
      <w:r>
        <w:rPr>
          <w:bCs/>
          <w:color w:val="000000"/>
        </w:rPr>
        <w:t>Zgodnie z art. 436 pkt. 1 Pzp termin wykonania zamówienia powinien być określony w dniach, tygodniach, miesiącach lub latach. Powołując się na zapis mówiący o tym, że określenie terminu datą powinno być wyjątkiem i może być zastosowane wyłącznie w przypadku, gdy jest to uzasadnione obiektywną przyczyną, Zamawiający informuję, że określenie terminu realizacji zamówienia datą wynika z faktu, iż zamówienie jest współfinansowane ze Środków Europejskiego Funduszu Rozwoju Regionalnego</w:t>
      </w:r>
      <w:r w:rsidR="00A8069A">
        <w:rPr>
          <w:bCs/>
          <w:color w:val="000000"/>
        </w:rPr>
        <w:t xml:space="preserve"> w ramach programu INTERREG V, </w:t>
      </w:r>
      <w:r>
        <w:rPr>
          <w:bCs/>
          <w:color w:val="000000"/>
        </w:rPr>
        <w:t>w projekcie pn. „Wielopoziomowe strategie współpracy transgranicznej w medycynie ratunkowej”, co obliguje Zamawiającego do przestrzegania jego harmonogramu realizacji.</w:t>
      </w:r>
    </w:p>
    <w:p w:rsidR="00EB7BA0" w:rsidRPr="00D402E8" w:rsidRDefault="00EB7BA0" w:rsidP="00EB7BA0">
      <w:pPr>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16" w:name="_Toc61983098"/>
            <w:bookmarkStart w:id="17" w:name="_Toc62114130"/>
            <w:r w:rsidRPr="00D402E8">
              <w:t>DZIAŁ VI Podstawy wykluczenia</w:t>
            </w:r>
            <w:bookmarkEnd w:id="16"/>
            <w:bookmarkEnd w:id="17"/>
            <w:r w:rsidRPr="00D402E8">
              <w:t xml:space="preserve"> </w:t>
            </w:r>
          </w:p>
        </w:tc>
      </w:tr>
    </w:tbl>
    <w:p w:rsidR="00EB7BA0" w:rsidRPr="00D402E8" w:rsidRDefault="00EB7BA0" w:rsidP="00EB7BA0">
      <w:pPr>
        <w:numPr>
          <w:ilvl w:val="0"/>
          <w:numId w:val="53"/>
        </w:numPr>
        <w:suppressAutoHyphens/>
        <w:spacing w:before="120" w:line="276" w:lineRule="auto"/>
        <w:ind w:left="431" w:hanging="357"/>
        <w:jc w:val="both"/>
      </w:pPr>
      <w:r w:rsidRPr="00D402E8">
        <w:t>Z postępowania o udzielenie z</w:t>
      </w:r>
      <w:r w:rsidR="00365804">
        <w:t>amówienia Zamawiający wykluczy W</w:t>
      </w:r>
      <w:r w:rsidRPr="00D402E8">
        <w:t xml:space="preserve">ykonawcę: </w:t>
      </w:r>
    </w:p>
    <w:p w:rsidR="00EB7BA0" w:rsidRPr="00D402E8" w:rsidRDefault="00EB7BA0" w:rsidP="00EB7BA0">
      <w:pPr>
        <w:pStyle w:val="Nagwek3"/>
        <w:spacing w:line="276" w:lineRule="auto"/>
        <w:jc w:val="center"/>
        <w:rPr>
          <w:sz w:val="24"/>
          <w:szCs w:val="24"/>
        </w:rPr>
      </w:pPr>
      <w:bookmarkStart w:id="18" w:name="_Toc62114131"/>
      <w:r w:rsidRPr="00D402E8">
        <w:rPr>
          <w:sz w:val="24"/>
          <w:szCs w:val="24"/>
        </w:rPr>
        <w:t>PRZESŁANKI WYKLUCZENIA, O KTÓRYCH MOWA W ART. 108 PZP</w:t>
      </w:r>
      <w:bookmarkEnd w:id="18"/>
    </w:p>
    <w:p w:rsidR="00EB7BA0" w:rsidRPr="00D402E8" w:rsidRDefault="00EB7BA0" w:rsidP="00EB7BA0">
      <w:pPr>
        <w:numPr>
          <w:ilvl w:val="0"/>
          <w:numId w:val="33"/>
        </w:numPr>
        <w:suppressAutoHyphens/>
        <w:spacing w:line="276" w:lineRule="auto"/>
        <w:jc w:val="both"/>
      </w:pPr>
      <w:r w:rsidRPr="00D402E8">
        <w:t xml:space="preserve">będącego osobą fizyczną, którego prawomocnie skazano za przestępstwo: </w:t>
      </w:r>
    </w:p>
    <w:p w:rsidR="00EB7BA0" w:rsidRPr="00D402E8" w:rsidRDefault="00EB7BA0" w:rsidP="00EB7BA0">
      <w:pPr>
        <w:numPr>
          <w:ilvl w:val="0"/>
          <w:numId w:val="48"/>
        </w:numPr>
        <w:suppressAutoHyphens/>
        <w:spacing w:line="276" w:lineRule="auto"/>
        <w:jc w:val="both"/>
      </w:pPr>
      <w:r w:rsidRPr="00D402E8">
        <w:t xml:space="preserve">udziału w zorganizowanej grupie przestępczej albo związku mającym na celu popełnienie przestępstwa lub przestępstwa skarbowego, o którym mowa w art. 258 Kodeksu karnego, </w:t>
      </w:r>
    </w:p>
    <w:p w:rsidR="00EB7BA0" w:rsidRPr="00D402E8" w:rsidRDefault="00EB7BA0" w:rsidP="00EB7BA0">
      <w:pPr>
        <w:numPr>
          <w:ilvl w:val="0"/>
          <w:numId w:val="48"/>
        </w:numPr>
        <w:suppressAutoHyphens/>
        <w:spacing w:line="276" w:lineRule="auto"/>
        <w:jc w:val="both"/>
      </w:pPr>
      <w:r w:rsidRPr="00D402E8">
        <w:t xml:space="preserve">handlu ludźmi, o którym mowa w art. 189a Kodeksu karnego, </w:t>
      </w:r>
    </w:p>
    <w:p w:rsidR="00EB7BA0" w:rsidRPr="00D402E8" w:rsidRDefault="00EB7BA0" w:rsidP="00EB7BA0">
      <w:pPr>
        <w:numPr>
          <w:ilvl w:val="0"/>
          <w:numId w:val="48"/>
        </w:numPr>
        <w:suppressAutoHyphens/>
        <w:spacing w:line="276" w:lineRule="auto"/>
        <w:jc w:val="both"/>
      </w:pPr>
      <w:r w:rsidRPr="00D402E8">
        <w:t xml:space="preserve">o którym mowa w art. 228–230a, art. 250a Kodeksu karnego lub w art. 46 lub art. 48 ustawy z dnia 25 czerwca 2010 r. o sporcie, </w:t>
      </w:r>
    </w:p>
    <w:p w:rsidR="00EB7BA0" w:rsidRPr="00D402E8" w:rsidRDefault="00EB7BA0" w:rsidP="00EB7BA0">
      <w:pPr>
        <w:numPr>
          <w:ilvl w:val="0"/>
          <w:numId w:val="48"/>
        </w:numPr>
        <w:suppressAutoHyphens/>
        <w:spacing w:line="276" w:lineRule="auto"/>
        <w:jc w:val="both"/>
      </w:pPr>
      <w:r w:rsidRPr="00D402E8">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B7BA0" w:rsidRPr="00D402E8" w:rsidRDefault="00EB7BA0" w:rsidP="00EB7BA0">
      <w:pPr>
        <w:numPr>
          <w:ilvl w:val="0"/>
          <w:numId w:val="48"/>
        </w:numPr>
        <w:suppressAutoHyphens/>
        <w:spacing w:line="276" w:lineRule="auto"/>
        <w:jc w:val="both"/>
      </w:pPr>
      <w:r w:rsidRPr="00D402E8">
        <w:t xml:space="preserve">o charakterze terrorystycznym, o którym mowa w art. 115 § 20 Kodeksu karnego, lub mające na celu popełnienie tego przestępstwa, </w:t>
      </w:r>
    </w:p>
    <w:p w:rsidR="00EB7BA0" w:rsidRPr="00D402E8" w:rsidRDefault="00EB7BA0" w:rsidP="00EB7BA0">
      <w:pPr>
        <w:numPr>
          <w:ilvl w:val="0"/>
          <w:numId w:val="48"/>
        </w:numPr>
        <w:suppressAutoHyphens/>
        <w:spacing w:line="276" w:lineRule="auto"/>
        <w:jc w:val="both"/>
      </w:pPr>
      <w:r w:rsidRPr="00D402E8">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EB7BA0" w:rsidRPr="00D402E8" w:rsidRDefault="00EB7BA0" w:rsidP="00EB7BA0">
      <w:pPr>
        <w:numPr>
          <w:ilvl w:val="0"/>
          <w:numId w:val="48"/>
        </w:numPr>
        <w:suppressAutoHyphens/>
        <w:spacing w:line="276" w:lineRule="auto"/>
        <w:jc w:val="both"/>
      </w:pPr>
      <w:r w:rsidRPr="00D402E8">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B7BA0" w:rsidRPr="00D402E8" w:rsidRDefault="00EB7BA0" w:rsidP="00EB7BA0">
      <w:pPr>
        <w:numPr>
          <w:ilvl w:val="0"/>
          <w:numId w:val="48"/>
        </w:numPr>
        <w:suppressAutoHyphens/>
        <w:spacing w:line="276" w:lineRule="auto"/>
        <w:jc w:val="both"/>
      </w:pPr>
      <w:r w:rsidRPr="00D402E8">
        <w:t>o którym mowa w art. 9 ust. 1 i 3 lub art. 10 ustawy z dnia 15 czerwca 2012 r. o skutkach powierzania wykonywania pracy cudzoziemcom przebywającym wbrew przepisom na terytorium Rzeczypospolitej Polskiej,</w:t>
      </w:r>
    </w:p>
    <w:p w:rsidR="00EB7BA0" w:rsidRPr="00D402E8" w:rsidRDefault="00EB7BA0" w:rsidP="00EB7BA0">
      <w:pPr>
        <w:spacing w:line="276" w:lineRule="auto"/>
        <w:jc w:val="both"/>
      </w:pPr>
      <w:r w:rsidRPr="00D402E8">
        <w:t xml:space="preserve">lub za odpowiedni czyn zabroniony określony w przepisach prawa obcego; </w:t>
      </w:r>
    </w:p>
    <w:p w:rsidR="00EB7BA0" w:rsidRPr="00D402E8" w:rsidRDefault="00EB7BA0" w:rsidP="00EB7BA0">
      <w:pPr>
        <w:numPr>
          <w:ilvl w:val="0"/>
          <w:numId w:val="33"/>
        </w:numPr>
        <w:suppressAutoHyphens/>
        <w:spacing w:line="276" w:lineRule="auto"/>
        <w:ind w:left="709" w:hanging="283"/>
        <w:jc w:val="both"/>
      </w:pPr>
      <w:r w:rsidRPr="00D402E8">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B7BA0" w:rsidRPr="00D402E8" w:rsidRDefault="00EB7BA0" w:rsidP="00EB7BA0">
      <w:pPr>
        <w:numPr>
          <w:ilvl w:val="0"/>
          <w:numId w:val="33"/>
        </w:numPr>
        <w:suppressAutoHyphens/>
        <w:spacing w:line="276" w:lineRule="auto"/>
        <w:ind w:left="709" w:hanging="283"/>
        <w:jc w:val="both"/>
      </w:pPr>
      <w:r w:rsidRPr="00D402E8">
        <w:t>wobec którego wydano prawomocny wyrok sądu lub ostateczną decyzję administracyjną o zaleganiu z uiszczeniem podatków, opłat lub składek na ubezpieczenie spo</w:t>
      </w:r>
      <w:r w:rsidR="00365804">
        <w:t>łeczne lub zdrowotne, chyba że W</w:t>
      </w:r>
      <w:r w:rsidRPr="00D402E8">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B7BA0" w:rsidRPr="00D402E8" w:rsidRDefault="00EB7BA0" w:rsidP="00EB7BA0">
      <w:pPr>
        <w:numPr>
          <w:ilvl w:val="0"/>
          <w:numId w:val="33"/>
        </w:numPr>
        <w:suppressAutoHyphens/>
        <w:spacing w:line="276" w:lineRule="auto"/>
        <w:ind w:left="709" w:hanging="283"/>
        <w:jc w:val="both"/>
      </w:pPr>
      <w:r w:rsidRPr="00D402E8">
        <w:t>wobec którego prawomocnie orzeczono zakaz ubiegania się o zamówienia publiczne;</w:t>
      </w:r>
    </w:p>
    <w:p w:rsidR="00EB7BA0" w:rsidRPr="00D402E8" w:rsidRDefault="00365804" w:rsidP="00EB7BA0">
      <w:pPr>
        <w:numPr>
          <w:ilvl w:val="0"/>
          <w:numId w:val="33"/>
        </w:numPr>
        <w:suppressAutoHyphens/>
        <w:spacing w:line="276" w:lineRule="auto"/>
        <w:ind w:left="709" w:hanging="283"/>
        <w:jc w:val="both"/>
      </w:pPr>
      <w:r>
        <w:t>jeżeli Z</w:t>
      </w:r>
      <w:r w:rsidR="00EB7BA0" w:rsidRPr="00D402E8">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B7BA0" w:rsidRPr="00D402E8" w:rsidRDefault="00365804" w:rsidP="00EB7BA0">
      <w:pPr>
        <w:numPr>
          <w:ilvl w:val="0"/>
          <w:numId w:val="33"/>
        </w:numPr>
        <w:suppressAutoHyphens/>
        <w:spacing w:line="276" w:lineRule="auto"/>
        <w:ind w:left="709" w:hanging="283"/>
        <w:jc w:val="both"/>
      </w:pPr>
      <w:r>
        <w:t>jeżeli, w przypadkach, gdy W</w:t>
      </w:r>
      <w:r w:rsidR="00EB7BA0" w:rsidRPr="00D402E8">
        <w:t>ykonaw</w:t>
      </w:r>
      <w:r>
        <w:t>ca lub podmiot, który należy z W</w:t>
      </w:r>
      <w:r w:rsidR="00EB7BA0" w:rsidRPr="00D402E8">
        <w:t>ykonawcą do tej samej grupy kapitałowej w rozumieniu ustawy z dnia 16 lutego 2007 r. o ochronie konkurencji i konsumentów (Dz. U. z 2019 r. poz. 369, 1571 i 1667), doradzał lub w inny sposób był zaangażowany w przygotowanie postępowania o udzielenie tego zamówienia i doszło do zakłócenia konkurencji wynikającego z wcz</w:t>
      </w:r>
      <w:r>
        <w:t>eśniejszego zaangażowania tego W</w:t>
      </w:r>
      <w:r w:rsidR="00EB7BA0" w:rsidRPr="00D402E8">
        <w:t xml:space="preserve">ykonawcy </w:t>
      </w:r>
      <w:r>
        <w:t>lub podmiotu, który należy z W</w:t>
      </w:r>
      <w:r w:rsidR="00EB7BA0" w:rsidRPr="00D402E8">
        <w:t>ykonawcą do tej samej grupy kapitałowej w rozumieniu ustawy z dnia 16 lutego 2007 r. o ochronie konkurencji i konsumentów, chyba że spowodowane tym zakłócenie konkurencji może być wyeliminowane w inny sposób niż przez wyklucze</w:t>
      </w:r>
      <w:r>
        <w:t>nie W</w:t>
      </w:r>
      <w:r w:rsidR="00EB7BA0" w:rsidRPr="00D402E8">
        <w:t>ykonawcy z udziału w postępowaniu o udzielenie zamówienia;</w:t>
      </w:r>
    </w:p>
    <w:p w:rsidR="00EB7BA0" w:rsidRPr="00D402E8" w:rsidRDefault="00EB7BA0" w:rsidP="00EB7BA0">
      <w:pPr>
        <w:pStyle w:val="Nagwek3"/>
        <w:spacing w:line="276" w:lineRule="auto"/>
        <w:jc w:val="center"/>
        <w:rPr>
          <w:sz w:val="24"/>
          <w:szCs w:val="24"/>
        </w:rPr>
      </w:pPr>
      <w:bookmarkStart w:id="19" w:name="_Toc62114132"/>
      <w:r w:rsidRPr="00D402E8">
        <w:rPr>
          <w:sz w:val="24"/>
          <w:szCs w:val="24"/>
        </w:rPr>
        <w:t>PRZESŁANKI WYKLUCZENIA, O KTÓRYCH MOWA W ART. 109 PZP</w:t>
      </w:r>
      <w:bookmarkEnd w:id="19"/>
    </w:p>
    <w:p w:rsidR="00EB7BA0" w:rsidRPr="00D402E8" w:rsidRDefault="00EB7BA0" w:rsidP="00EB7BA0">
      <w:pPr>
        <w:spacing w:line="276" w:lineRule="auto"/>
        <w:ind w:left="709"/>
        <w:jc w:val="center"/>
        <w:rPr>
          <w:b/>
        </w:rPr>
      </w:pPr>
      <w:r w:rsidRPr="00D402E8">
        <w:rPr>
          <w:b/>
        </w:rPr>
        <w:t>(art. 109 ust. 1 pkt 4, 5, 7, 8, 9 oraz 10 PZP)</w:t>
      </w:r>
    </w:p>
    <w:p w:rsidR="00EB7BA0" w:rsidRPr="00D402E8" w:rsidRDefault="00EB7BA0" w:rsidP="00EB7BA0">
      <w:pPr>
        <w:numPr>
          <w:ilvl w:val="0"/>
          <w:numId w:val="33"/>
        </w:numPr>
        <w:suppressAutoHyphens/>
        <w:spacing w:line="276" w:lineRule="auto"/>
        <w:ind w:left="709" w:hanging="283"/>
        <w:jc w:val="both"/>
      </w:pPr>
      <w:r w:rsidRPr="00D402E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BA0" w:rsidRPr="00D402E8" w:rsidRDefault="00EB7BA0" w:rsidP="00EB7BA0">
      <w:pPr>
        <w:numPr>
          <w:ilvl w:val="0"/>
          <w:numId w:val="33"/>
        </w:numPr>
        <w:suppressAutoHyphens/>
        <w:spacing w:line="276" w:lineRule="auto"/>
        <w:ind w:left="709" w:hanging="283"/>
        <w:jc w:val="both"/>
      </w:pPr>
      <w:r w:rsidRPr="00D402E8">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BA0" w:rsidRPr="00D402E8" w:rsidRDefault="00EB7BA0" w:rsidP="00EB7BA0">
      <w:pPr>
        <w:numPr>
          <w:ilvl w:val="0"/>
          <w:numId w:val="33"/>
        </w:numPr>
        <w:suppressAutoHyphens/>
        <w:spacing w:line="276" w:lineRule="auto"/>
        <w:ind w:left="709" w:hanging="283"/>
        <w:jc w:val="both"/>
      </w:pPr>
      <w:r w:rsidRPr="00D402E8">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D402E8">
        <w:lastRenderedPageBreak/>
        <w:t>odszkodowania, wykonania zastępczego lub realizacji uprawnień z tytułu rękojmi za wady;</w:t>
      </w:r>
    </w:p>
    <w:p w:rsidR="00EB7BA0" w:rsidRPr="00D402E8" w:rsidRDefault="00EB7BA0" w:rsidP="00EB7BA0">
      <w:pPr>
        <w:numPr>
          <w:ilvl w:val="0"/>
          <w:numId w:val="33"/>
        </w:numPr>
        <w:suppressAutoHyphens/>
        <w:spacing w:line="276" w:lineRule="auto"/>
        <w:jc w:val="both"/>
      </w:pPr>
      <w:r w:rsidRPr="00D402E8">
        <w:t>który w wyniku zamierzonego działania lub r</w:t>
      </w:r>
      <w:r w:rsidR="00365804">
        <w:t>ażącego niedbalstwa wprowadził Z</w:t>
      </w:r>
      <w:r w:rsidRPr="00D402E8">
        <w:t>amawiającego w błąd przy przedstawianiu informacji, że nie podlega wykluczeniu, spełnia warunki udziału w postępowaniu lub kryteria selekcji, co mogło mieć istotny wpły</w:t>
      </w:r>
      <w:r w:rsidR="00365804">
        <w:t>w na decyzje podejmowane przez Z</w:t>
      </w:r>
      <w:r w:rsidRPr="00D402E8">
        <w:t>amawiającego w postępowaniu o udzielenie zamówienia, lub który zataił te informacje lub nie jest w stanie przedstawić wymaganych podmiotowych środków dowodowych;</w:t>
      </w:r>
    </w:p>
    <w:p w:rsidR="00EB7BA0" w:rsidRPr="00D402E8" w:rsidRDefault="00EB7BA0" w:rsidP="00EB7BA0">
      <w:pPr>
        <w:numPr>
          <w:ilvl w:val="0"/>
          <w:numId w:val="33"/>
        </w:numPr>
        <w:suppressAutoHyphens/>
        <w:spacing w:line="276" w:lineRule="auto"/>
        <w:jc w:val="both"/>
      </w:pPr>
      <w:r w:rsidRPr="00D402E8">
        <w:t>który bezprawnie wpływał lub próbował wpływać na czynności zamawiającego lub próbował pozyskać lub pozyskał informacje poufne, mogące dać mu przewagę w postępowaniu o udzielenie zamówienia;</w:t>
      </w:r>
    </w:p>
    <w:p w:rsidR="00EB7BA0" w:rsidRPr="00D402E8" w:rsidRDefault="00EB7BA0" w:rsidP="00EB7BA0">
      <w:pPr>
        <w:numPr>
          <w:ilvl w:val="0"/>
          <w:numId w:val="33"/>
        </w:numPr>
        <w:suppressAutoHyphens/>
        <w:spacing w:line="276" w:lineRule="auto"/>
        <w:jc w:val="both"/>
      </w:pPr>
      <w:r w:rsidRPr="00D402E8">
        <w:t>który w wyniku lekkomyślności lub niedbalstwa przedstawił informacje wprowadzające w błąd, co mogło mieć istotny wpływ na decyzje podejmowane przez zamawiającego w postępowaniu o udzielenie zamówienia.</w:t>
      </w:r>
    </w:p>
    <w:p w:rsidR="00EB7BA0" w:rsidRPr="00D402E8" w:rsidRDefault="00365804" w:rsidP="00EB7BA0">
      <w:pPr>
        <w:numPr>
          <w:ilvl w:val="0"/>
          <w:numId w:val="40"/>
        </w:numPr>
        <w:suppressAutoHyphens/>
        <w:spacing w:line="276" w:lineRule="auto"/>
        <w:jc w:val="both"/>
      </w:pPr>
      <w:r>
        <w:t>Wykluczenie W</w:t>
      </w:r>
      <w:r w:rsidR="00EB7BA0" w:rsidRPr="00D402E8">
        <w:t>ykonawcy następuje:</w:t>
      </w:r>
    </w:p>
    <w:p w:rsidR="00EB7BA0" w:rsidRPr="00D402E8" w:rsidRDefault="00EB7BA0" w:rsidP="00EB7BA0">
      <w:pPr>
        <w:numPr>
          <w:ilvl w:val="0"/>
          <w:numId w:val="15"/>
        </w:numPr>
        <w:suppressAutoHyphens/>
        <w:spacing w:line="276" w:lineRule="auto"/>
        <w:jc w:val="both"/>
      </w:pPr>
      <w:r w:rsidRPr="00D402E8">
        <w:t>w przypadkach, o których mowa w pkt. 1 ppkt 1 lit. a–g i ppkt 2 - na okres 5 lat od dnia uprawomocnienia się wyroku potwierdzającego zaistnienie jednej z podstaw wykluczenia, chyba że w tym wyroku został określony inny okres wykluczenia;</w:t>
      </w:r>
    </w:p>
    <w:p w:rsidR="00EB7BA0" w:rsidRPr="00D402E8" w:rsidRDefault="00EB7BA0" w:rsidP="00EB7BA0">
      <w:pPr>
        <w:numPr>
          <w:ilvl w:val="0"/>
          <w:numId w:val="15"/>
        </w:numPr>
        <w:suppressAutoHyphens/>
        <w:spacing w:line="276" w:lineRule="auto"/>
        <w:jc w:val="both"/>
      </w:pPr>
      <w:r w:rsidRPr="00D402E8">
        <w:t>w przypadkach, o których mowa w:</w:t>
      </w:r>
    </w:p>
    <w:p w:rsidR="00EB7BA0" w:rsidRPr="00D402E8" w:rsidRDefault="00EB7BA0" w:rsidP="00EB7BA0">
      <w:pPr>
        <w:numPr>
          <w:ilvl w:val="0"/>
          <w:numId w:val="12"/>
        </w:numPr>
        <w:suppressAutoHyphens/>
        <w:spacing w:line="276" w:lineRule="auto"/>
        <w:jc w:val="both"/>
      </w:pPr>
      <w:r w:rsidRPr="00D402E8">
        <w:t>pkt. 1 ppkt 1 lit. h i ppkt 2, gdy osoba, o której mowa w tych przepisach, została skazana za przestępstwo wymienione w pkt. 1 ppkt 1 lit. h,</w:t>
      </w:r>
    </w:p>
    <w:p w:rsidR="00EB7BA0" w:rsidRPr="00D402E8" w:rsidRDefault="00EB7BA0" w:rsidP="00EB7BA0">
      <w:pPr>
        <w:numPr>
          <w:ilvl w:val="0"/>
          <w:numId w:val="12"/>
        </w:numPr>
        <w:suppressAutoHyphens/>
        <w:spacing w:line="276" w:lineRule="auto"/>
        <w:jc w:val="both"/>
      </w:pPr>
      <w:r w:rsidRPr="00D402E8">
        <w:t>w przypadku, o którym mowa w pkt. 1 ppkt 6 - w postępowaniu o udzielenie zamówienia, w którym zaistniało zdarzenie będące podstawą wykluczenia,</w:t>
      </w:r>
    </w:p>
    <w:p w:rsidR="00EB7BA0" w:rsidRPr="00D402E8" w:rsidRDefault="00EB7BA0" w:rsidP="00EB7BA0">
      <w:pPr>
        <w:numPr>
          <w:ilvl w:val="0"/>
          <w:numId w:val="12"/>
        </w:numPr>
        <w:suppressAutoHyphens/>
        <w:spacing w:line="276" w:lineRule="auto"/>
        <w:jc w:val="both"/>
      </w:pPr>
      <w:r w:rsidRPr="00D402E8">
        <w:t>w przypadku, o którym mowa w pkt. 1 ppkt 7 - na okres 3 lat od zaistnienia zdarzeni</w:t>
      </w:r>
      <w:r w:rsidR="00365804">
        <w:t>a będącego podstawą wykluczenia.</w:t>
      </w:r>
    </w:p>
    <w:p w:rsidR="00EB7BA0" w:rsidRPr="00D402E8" w:rsidRDefault="00EB7BA0" w:rsidP="00EB7BA0">
      <w:pPr>
        <w:numPr>
          <w:ilvl w:val="0"/>
          <w:numId w:val="40"/>
        </w:numPr>
        <w:suppressAutoHyphens/>
        <w:spacing w:line="276" w:lineRule="auto"/>
        <w:jc w:val="both"/>
      </w:pPr>
      <w:r w:rsidRPr="00D402E8">
        <w:t>Wykonawca nie podlega wykluczeniu w okolicznościach określonych w pkt 1 ppkt 1, 2, 5 i 7-12, jeżeli udowodni zamawiającemu, że spełnił łącznie następujące przesłanki:</w:t>
      </w:r>
    </w:p>
    <w:p w:rsidR="00EB7BA0" w:rsidRPr="00D402E8" w:rsidRDefault="00EB7BA0" w:rsidP="00EB7BA0">
      <w:pPr>
        <w:numPr>
          <w:ilvl w:val="0"/>
          <w:numId w:val="29"/>
        </w:numPr>
        <w:suppressAutoHyphens/>
        <w:spacing w:line="276" w:lineRule="auto"/>
        <w:jc w:val="both"/>
      </w:pPr>
      <w:r w:rsidRPr="00D402E8">
        <w:t>naprawił lub zobowiązał się do naprawienia szkody wyrządzonej przestępstwem, wykroczeniem lub swoim nieprawidłowym postępowaniem, w tym poprzez zadośćuczynienie pieniężne;</w:t>
      </w:r>
    </w:p>
    <w:p w:rsidR="00EB7BA0" w:rsidRPr="00D402E8" w:rsidRDefault="00EB7BA0" w:rsidP="00EB7BA0">
      <w:pPr>
        <w:numPr>
          <w:ilvl w:val="0"/>
          <w:numId w:val="29"/>
        </w:numPr>
        <w:suppressAutoHyphens/>
        <w:spacing w:line="276" w:lineRule="auto"/>
        <w:jc w:val="both"/>
      </w:pPr>
      <w:r w:rsidRPr="00D402E8">
        <w:t>wyczerpująco wyjaśnił fakty i okoliczności związane z przestępstwem, wykroczeniem lub swoim nieprawidłowym postępowaniem oraz spowodowanymi przez nie szkodami, aktywnie współpracując odpowiednio z właściwymi organami</w:t>
      </w:r>
      <w:r w:rsidR="00365804">
        <w:t>, w tym organami ścigania, lub Z</w:t>
      </w:r>
      <w:r w:rsidRPr="00D402E8">
        <w:t>amawiającym;</w:t>
      </w:r>
    </w:p>
    <w:p w:rsidR="00EB7BA0" w:rsidRPr="00D402E8" w:rsidRDefault="00EB7BA0" w:rsidP="00EB7BA0">
      <w:pPr>
        <w:numPr>
          <w:ilvl w:val="0"/>
          <w:numId w:val="29"/>
        </w:numPr>
        <w:suppressAutoHyphens/>
        <w:spacing w:line="276" w:lineRule="auto"/>
        <w:jc w:val="both"/>
      </w:pPr>
      <w:r w:rsidRPr="00D402E8">
        <w:t>podjął konkretne środki techniczne, organizacyjne i kadrowe, odpowiednie dla zapobiegania dalszym przestępstwom, wykroczeniom lub nieprawidłowemu postępowaniu, w szczególności:</w:t>
      </w:r>
    </w:p>
    <w:p w:rsidR="00EB7BA0" w:rsidRPr="00D402E8" w:rsidRDefault="00EB7BA0" w:rsidP="00EB7BA0">
      <w:pPr>
        <w:numPr>
          <w:ilvl w:val="0"/>
          <w:numId w:val="34"/>
        </w:numPr>
        <w:suppressAutoHyphens/>
        <w:spacing w:line="276" w:lineRule="auto"/>
        <w:ind w:left="1418" w:hanging="338"/>
        <w:jc w:val="both"/>
      </w:pPr>
      <w:r w:rsidRPr="00D402E8">
        <w:t>zerwał wszelkie powiązania z osobami lub podmiotami odpowiedzialnymi</w:t>
      </w:r>
      <w:r w:rsidR="00365804">
        <w:t xml:space="preserve"> za nieprawidłowe postępowanie W</w:t>
      </w:r>
      <w:r w:rsidRPr="00D402E8">
        <w:t>ykonawcy,</w:t>
      </w:r>
    </w:p>
    <w:p w:rsidR="00EB7BA0" w:rsidRPr="00D402E8" w:rsidRDefault="00EB7BA0" w:rsidP="00EB7BA0">
      <w:pPr>
        <w:numPr>
          <w:ilvl w:val="0"/>
          <w:numId w:val="34"/>
        </w:numPr>
        <w:suppressAutoHyphens/>
        <w:spacing w:line="276" w:lineRule="auto"/>
        <w:ind w:left="1418" w:hanging="338"/>
        <w:jc w:val="both"/>
      </w:pPr>
      <w:r w:rsidRPr="00D402E8">
        <w:t>zreorganizował personel,</w:t>
      </w:r>
    </w:p>
    <w:p w:rsidR="00EB7BA0" w:rsidRPr="00D402E8" w:rsidRDefault="00EB7BA0" w:rsidP="00EB7BA0">
      <w:pPr>
        <w:numPr>
          <w:ilvl w:val="0"/>
          <w:numId w:val="34"/>
        </w:numPr>
        <w:suppressAutoHyphens/>
        <w:spacing w:line="276" w:lineRule="auto"/>
        <w:ind w:left="1418" w:hanging="338"/>
        <w:jc w:val="both"/>
      </w:pPr>
      <w:r w:rsidRPr="00D402E8">
        <w:t>wdrożył system sprawozdawczości i kontroli,</w:t>
      </w:r>
    </w:p>
    <w:p w:rsidR="00EB7BA0" w:rsidRPr="00D402E8" w:rsidRDefault="00EB7BA0" w:rsidP="00EB7BA0">
      <w:pPr>
        <w:numPr>
          <w:ilvl w:val="0"/>
          <w:numId w:val="34"/>
        </w:numPr>
        <w:suppressAutoHyphens/>
        <w:spacing w:line="276" w:lineRule="auto"/>
        <w:ind w:left="1418" w:hanging="338"/>
        <w:jc w:val="both"/>
      </w:pPr>
      <w:r w:rsidRPr="00D402E8">
        <w:t>utworzył struktury audytu wewnętrznego do monitorowania przestrzegania przepisów, wewnętrznych regulacji lub standardów,</w:t>
      </w:r>
    </w:p>
    <w:p w:rsidR="00EB7BA0" w:rsidRPr="00D402E8" w:rsidRDefault="00EB7BA0" w:rsidP="00EB7BA0">
      <w:pPr>
        <w:numPr>
          <w:ilvl w:val="0"/>
          <w:numId w:val="34"/>
        </w:numPr>
        <w:suppressAutoHyphens/>
        <w:spacing w:line="276" w:lineRule="auto"/>
        <w:ind w:left="1418" w:hanging="338"/>
        <w:jc w:val="both"/>
      </w:pPr>
      <w:r w:rsidRPr="00D402E8">
        <w:lastRenderedPageBreak/>
        <w:t>wprowadził wewnętrzne regulacje dotyczące odpowiedzialności i odszkodowań za nieprzestrzeganie przepisów, wewnętrznych regulacji lub standardów.</w:t>
      </w:r>
    </w:p>
    <w:p w:rsidR="00EB7BA0" w:rsidRPr="00D402E8" w:rsidRDefault="00EB7BA0" w:rsidP="00EB7BA0">
      <w:pPr>
        <w:numPr>
          <w:ilvl w:val="0"/>
          <w:numId w:val="40"/>
        </w:numPr>
        <w:suppressAutoHyphens/>
        <w:spacing w:line="276" w:lineRule="auto"/>
        <w:jc w:val="both"/>
      </w:pPr>
      <w:r w:rsidRPr="00D402E8">
        <w:t>Zamawia</w:t>
      </w:r>
      <w:r w:rsidR="00365804">
        <w:t>jący ocenia, czy podjęte przez W</w:t>
      </w:r>
      <w:r w:rsidRPr="00D402E8">
        <w:t xml:space="preserve">ykonawcę czynności, o których mowa w pkt. 3, są wystarczające do wykazania jego rzetelności, uwzględniając wagę i szczególne okoliczności czynu wykonawcy. Jeżeli podjęte przez wykonawcę czynności, o których mowa w pkt. 3, nie są wystarczające </w:t>
      </w:r>
      <w:r w:rsidR="00365804">
        <w:t>do wykazania jego rzetelności, Zamawiający wyklucza W</w:t>
      </w:r>
      <w:r w:rsidRPr="00D402E8">
        <w:t>ykonawcę.</w:t>
      </w:r>
    </w:p>
    <w:p w:rsidR="00EB7BA0" w:rsidRPr="00D402E8" w:rsidRDefault="00EB7BA0" w:rsidP="00EB7BA0">
      <w:pPr>
        <w:numPr>
          <w:ilvl w:val="0"/>
          <w:numId w:val="40"/>
        </w:numPr>
        <w:suppressAutoHyphens/>
        <w:spacing w:line="276" w:lineRule="auto"/>
        <w:jc w:val="both"/>
      </w:pPr>
      <w:r w:rsidRPr="00D402E8">
        <w:t>Wykonawc</w:t>
      </w:r>
      <w:r w:rsidR="00365804">
        <w:t>a może zostać wykluczony przez Z</w:t>
      </w:r>
      <w:r w:rsidRPr="00D402E8">
        <w:t>amawiającego na każdym etapie postępowania o udzielenie zamówienia.</w:t>
      </w:r>
    </w:p>
    <w:p w:rsidR="00EB7BA0" w:rsidRPr="00D402E8" w:rsidRDefault="00EB7BA0" w:rsidP="00EB7BA0">
      <w:pPr>
        <w:ind w:left="360"/>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20" w:name="_Toc61983099"/>
            <w:bookmarkStart w:id="21" w:name="_Toc62114133"/>
            <w:r w:rsidRPr="00D402E8">
              <w:t>DZIAŁ VII Informacja o warunkach udziału w postępowaniu o udzielenie zamówienia</w:t>
            </w:r>
            <w:bookmarkEnd w:id="20"/>
            <w:bookmarkEnd w:id="21"/>
            <w:r w:rsidRPr="00D402E8">
              <w:t xml:space="preserve"> </w:t>
            </w:r>
          </w:p>
        </w:tc>
      </w:tr>
    </w:tbl>
    <w:p w:rsidR="00EB7BA0" w:rsidRPr="00D402E8" w:rsidRDefault="00EB7BA0" w:rsidP="00EB7BA0">
      <w:pPr>
        <w:numPr>
          <w:ilvl w:val="0"/>
          <w:numId w:val="42"/>
        </w:numPr>
        <w:suppressAutoHyphens/>
        <w:spacing w:before="120" w:line="276" w:lineRule="auto"/>
        <w:contextualSpacing/>
        <w:jc w:val="both"/>
        <w:rPr>
          <w:lang w:val="cs-CZ"/>
        </w:rPr>
      </w:pPr>
      <w:r w:rsidRPr="00D402E8">
        <w:rPr>
          <w:lang w:val="cs-CZ"/>
        </w:rPr>
        <w:t>O udzielenie zamówienia mogą ubiegać się Wykonawcy, którzy nie podlegają wykluczeniu, na zasadach określonych w Rozdziale 1, Dział VI SWZ, oraz spełniają poniżej określone przez Zamawiającego warunki</w:t>
      </w:r>
      <w:r w:rsidRPr="00D402E8">
        <w:rPr>
          <w:b/>
          <w:bCs/>
          <w:lang w:val="cs-CZ"/>
        </w:rPr>
        <w:t xml:space="preserve"> </w:t>
      </w:r>
      <w:r w:rsidRPr="00D402E8">
        <w:rPr>
          <w:bCs/>
          <w:lang w:val="cs-CZ"/>
        </w:rPr>
        <w:t>udziału w postępowaniu.</w:t>
      </w:r>
    </w:p>
    <w:p w:rsidR="00EB7BA0" w:rsidRPr="00D402E8" w:rsidRDefault="00EB7BA0" w:rsidP="00EB7BA0">
      <w:pPr>
        <w:numPr>
          <w:ilvl w:val="0"/>
          <w:numId w:val="42"/>
        </w:numPr>
        <w:suppressAutoHyphens/>
        <w:spacing w:before="120" w:line="276" w:lineRule="auto"/>
        <w:contextualSpacing/>
        <w:jc w:val="both"/>
        <w:rPr>
          <w:b/>
        </w:rPr>
      </w:pPr>
      <w:bookmarkStart w:id="22" w:name="bookmark3"/>
      <w:r w:rsidRPr="00D402E8">
        <w:rPr>
          <w:lang w:val="cs-CZ"/>
        </w:rPr>
        <w:t>O udzielenie zamówienia mogą ubiegać się Wykonawcy, którzy spełniają warunki dotyczące:</w:t>
      </w:r>
      <w:bookmarkEnd w:id="22"/>
    </w:p>
    <w:p w:rsidR="00EB7BA0" w:rsidRPr="00D402E8" w:rsidRDefault="00EB7BA0" w:rsidP="00EB7BA0">
      <w:pPr>
        <w:numPr>
          <w:ilvl w:val="0"/>
          <w:numId w:val="31"/>
        </w:numPr>
        <w:suppressAutoHyphens/>
        <w:spacing w:before="120" w:line="276" w:lineRule="auto"/>
        <w:contextualSpacing/>
        <w:rPr>
          <w:u w:val="single"/>
          <w:lang w:val="cs-CZ"/>
        </w:rPr>
      </w:pPr>
      <w:r w:rsidRPr="00D402E8">
        <w:rPr>
          <w:b/>
        </w:rPr>
        <w:t>zdolności do występowania w obrocie gospodarczym</w:t>
      </w:r>
      <w:r w:rsidRPr="00D402E8">
        <w:rPr>
          <w:b/>
          <w:lang w:val="cs-CZ"/>
        </w:rPr>
        <w:t>:</w:t>
      </w:r>
    </w:p>
    <w:p w:rsidR="00EB7BA0" w:rsidRPr="00D402E8" w:rsidRDefault="00EB7BA0" w:rsidP="00EB7BA0">
      <w:pPr>
        <w:spacing w:before="120" w:line="276" w:lineRule="auto"/>
        <w:ind w:left="75"/>
        <w:contextualSpacing/>
        <w:rPr>
          <w:b/>
        </w:rPr>
      </w:pPr>
      <w:r w:rsidRPr="00D402E8">
        <w:rPr>
          <w:u w:val="single"/>
          <w:lang w:val="cs-CZ"/>
        </w:rPr>
        <w:t>Zamawiający nie stawia warunku w powyższym zakresie.</w:t>
      </w:r>
    </w:p>
    <w:p w:rsidR="00EB7BA0" w:rsidRPr="00D402E8" w:rsidRDefault="00EB7BA0" w:rsidP="00EB7BA0">
      <w:pPr>
        <w:numPr>
          <w:ilvl w:val="0"/>
          <w:numId w:val="31"/>
        </w:numPr>
        <w:suppressAutoHyphens/>
        <w:spacing w:before="120" w:line="276" w:lineRule="auto"/>
        <w:contextualSpacing/>
        <w:jc w:val="both"/>
        <w:rPr>
          <w:u w:val="single"/>
          <w:lang w:val="cs-CZ"/>
        </w:rPr>
      </w:pPr>
      <w:r w:rsidRPr="00D402E8">
        <w:rPr>
          <w:b/>
        </w:rPr>
        <w:t>uprawnień do prowadzenia określonej działalności gospodarczej lub zawodowej, o ile wynika to z odrębnych przepisów</w:t>
      </w:r>
      <w:r w:rsidRPr="00D402E8">
        <w:rPr>
          <w:b/>
          <w:lang w:val="cs-CZ"/>
        </w:rPr>
        <w:t>:</w:t>
      </w:r>
    </w:p>
    <w:p w:rsidR="00EB7BA0" w:rsidRPr="00D402E8" w:rsidRDefault="00EB7BA0" w:rsidP="00EB7BA0">
      <w:pPr>
        <w:spacing w:before="120" w:line="276" w:lineRule="auto"/>
        <w:ind w:left="75"/>
        <w:contextualSpacing/>
        <w:rPr>
          <w:b/>
          <w:lang w:val="cs-CZ"/>
        </w:rPr>
      </w:pPr>
      <w:r w:rsidRPr="00D402E8">
        <w:rPr>
          <w:u w:val="single"/>
          <w:lang w:val="cs-CZ"/>
        </w:rPr>
        <w:t>Zamawiający nie stawia warunku w powyższym zakresie.</w:t>
      </w:r>
    </w:p>
    <w:p w:rsidR="00EB7BA0" w:rsidRPr="00D402E8" w:rsidRDefault="00EB7BA0" w:rsidP="00EB7BA0">
      <w:pPr>
        <w:numPr>
          <w:ilvl w:val="0"/>
          <w:numId w:val="31"/>
        </w:numPr>
        <w:suppressAutoHyphens/>
        <w:spacing w:before="120" w:line="276" w:lineRule="auto"/>
        <w:contextualSpacing/>
        <w:rPr>
          <w:u w:val="single"/>
          <w:lang w:val="cs-CZ"/>
        </w:rPr>
      </w:pPr>
      <w:r w:rsidRPr="00D402E8">
        <w:rPr>
          <w:b/>
          <w:lang w:val="cs-CZ"/>
        </w:rPr>
        <w:t>sytuacji ekonomicznej lub finansowej:</w:t>
      </w:r>
    </w:p>
    <w:p w:rsidR="00EB7BA0" w:rsidRPr="00D402E8" w:rsidRDefault="00EB7BA0" w:rsidP="00EB7BA0">
      <w:pPr>
        <w:spacing w:before="120" w:line="276" w:lineRule="auto"/>
        <w:contextualSpacing/>
        <w:rPr>
          <w:b/>
        </w:rPr>
      </w:pPr>
      <w:r w:rsidRPr="00D402E8">
        <w:rPr>
          <w:u w:val="single"/>
          <w:lang w:val="cs-CZ"/>
        </w:rPr>
        <w:t>Zamawiający nie stawia warunku w powyższym zakresie.</w:t>
      </w:r>
    </w:p>
    <w:p w:rsidR="00EB7BA0" w:rsidRPr="00D402E8" w:rsidRDefault="00EB7BA0" w:rsidP="00EB7BA0">
      <w:pPr>
        <w:numPr>
          <w:ilvl w:val="0"/>
          <w:numId w:val="31"/>
        </w:numPr>
        <w:suppressAutoHyphens/>
        <w:spacing w:before="120" w:line="276" w:lineRule="auto"/>
        <w:contextualSpacing/>
        <w:rPr>
          <w:b/>
          <w:u w:val="single"/>
        </w:rPr>
      </w:pPr>
      <w:r w:rsidRPr="00D402E8">
        <w:rPr>
          <w:b/>
        </w:rPr>
        <w:t>zdolności technicznej lub zawodowej</w:t>
      </w:r>
      <w:r w:rsidRPr="00D402E8">
        <w:rPr>
          <w:b/>
          <w:lang w:val="cs-CZ"/>
        </w:rPr>
        <w:t>:</w:t>
      </w:r>
    </w:p>
    <w:p w:rsidR="00EB7BA0" w:rsidRPr="00D402E8" w:rsidRDefault="00EB7BA0" w:rsidP="00EB7BA0">
      <w:pPr>
        <w:spacing w:before="120" w:line="276" w:lineRule="auto"/>
        <w:ind w:left="75"/>
        <w:contextualSpacing/>
        <w:rPr>
          <w:b/>
          <w:u w:val="single"/>
        </w:rPr>
      </w:pPr>
      <w:r w:rsidRPr="00D402E8">
        <w:rPr>
          <w:b/>
          <w:u w:val="single"/>
        </w:rPr>
        <w:t>Minimalny poziom zdolności:</w:t>
      </w:r>
    </w:p>
    <w:p w:rsidR="00EB7BA0" w:rsidRPr="0062731F" w:rsidRDefault="00EB7BA0" w:rsidP="00EB7BA0">
      <w:pPr>
        <w:autoSpaceDE w:val="0"/>
        <w:autoSpaceDN w:val="0"/>
        <w:adjustRightInd w:val="0"/>
        <w:spacing w:before="120" w:line="276" w:lineRule="auto"/>
        <w:contextualSpacing/>
        <w:jc w:val="both"/>
        <w:rPr>
          <w:rFonts w:eastAsia="Calibri"/>
        </w:rPr>
      </w:pPr>
      <w:r w:rsidRPr="0062731F">
        <w:rPr>
          <w:rFonts w:eastAsia="Calibri"/>
        </w:rPr>
        <w:t>Zamawiający uzna, że wykonawca spełnia warunek udziału w postępowaniu, jeżeli wykaże, że w okresie ostatnich pięciu lat przed upływem terminu składania ofert, a jeżeli okres prowadzenia działalności jest krótszy - w tym okresie, wykonał należycie, co najmniej dwie dostawy symulatora pojazdowego z pełną kabiną na platformie.</w:t>
      </w:r>
    </w:p>
    <w:p w:rsidR="00EB7BA0" w:rsidRPr="00D402E8" w:rsidRDefault="00EB7BA0" w:rsidP="00EB7BA0">
      <w:pPr>
        <w:spacing w:before="120" w:line="276" w:lineRule="auto"/>
        <w:contextualSpacing/>
        <w:jc w:val="both"/>
        <w:rPr>
          <w:b/>
        </w:rPr>
      </w:pPr>
    </w:p>
    <w:p w:rsidR="00EB7BA0" w:rsidRPr="00D402E8" w:rsidRDefault="00EB7BA0" w:rsidP="00EB7BA0">
      <w:pPr>
        <w:spacing w:before="120" w:line="276" w:lineRule="auto"/>
        <w:contextualSpacing/>
        <w:jc w:val="both"/>
        <w:rPr>
          <w:b/>
        </w:rPr>
      </w:pPr>
      <w:r w:rsidRPr="00D402E8">
        <w:rPr>
          <w:b/>
        </w:rPr>
        <w:t>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przekazania ogłoszenia o zamówieniu Urzędowi Publikacji Unii Europejskiej). Jeżeli w tym dniu nie będzie opublikowany średni kurs NBP, zamawiający przyjmie kurs średni z ostatniej tabeli przed wszczęciem postępowania.</w:t>
      </w:r>
    </w:p>
    <w:p w:rsidR="00EB7BA0" w:rsidRPr="004C0C5D" w:rsidRDefault="00EB7BA0" w:rsidP="00EB7BA0">
      <w:pPr>
        <w:ind w:left="75"/>
        <w:rPr>
          <w:u w:val="single"/>
        </w:rPr>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23" w:name="_Toc61983100"/>
            <w:bookmarkStart w:id="24" w:name="_Toc62114134"/>
            <w:r w:rsidRPr="00D402E8">
              <w:t>DZIAŁ VIII Wykaz podmiotowych środków dowodowych</w:t>
            </w:r>
            <w:bookmarkEnd w:id="23"/>
            <w:bookmarkEnd w:id="24"/>
          </w:p>
        </w:tc>
      </w:tr>
    </w:tbl>
    <w:p w:rsidR="00EB7BA0" w:rsidRPr="00D402E8" w:rsidRDefault="00EB7BA0" w:rsidP="00EB7BA0">
      <w:pPr>
        <w:widowControl w:val="0"/>
        <w:numPr>
          <w:ilvl w:val="0"/>
          <w:numId w:val="32"/>
        </w:numPr>
        <w:suppressAutoHyphens/>
        <w:spacing w:before="120" w:line="276" w:lineRule="auto"/>
        <w:ind w:left="357" w:hanging="357"/>
      </w:pPr>
      <w:r w:rsidRPr="00D402E8">
        <w:rPr>
          <w:rFonts w:eastAsia="SimSun"/>
          <w:b/>
          <w:kern w:val="1"/>
          <w:szCs w:val="21"/>
          <w:lang w:eastAsia="hi-IN" w:bidi="hi-IN"/>
        </w:rPr>
        <w:t>Dokumenty wymagane na etapie składania ofert:</w:t>
      </w:r>
    </w:p>
    <w:p w:rsidR="00EB7BA0" w:rsidRPr="00D402E8" w:rsidRDefault="00EB7BA0" w:rsidP="00EB7BA0">
      <w:pPr>
        <w:numPr>
          <w:ilvl w:val="0"/>
          <w:numId w:val="16"/>
        </w:numPr>
        <w:suppressAutoHyphens/>
        <w:spacing w:line="276" w:lineRule="auto"/>
        <w:jc w:val="both"/>
      </w:pPr>
      <w:r w:rsidRPr="00D402E8">
        <w:t xml:space="preserve">Do oferty Wykonawca zobowiązany jest dołączyć aktualne na dzień składania ofert oświadczenie, o niepodleganiu wykluczeniu oraz spełnianiu warunków udziału w </w:t>
      </w:r>
      <w:r w:rsidRPr="00D402E8">
        <w:lastRenderedPageBreak/>
        <w:t xml:space="preserve">postępowaniu. Przedmiotowe oświadczenie Wykonawca składa w formie </w:t>
      </w:r>
      <w:r w:rsidRPr="00D402E8">
        <w:rPr>
          <w:b/>
        </w:rPr>
        <w:t>Jednolitego Europejskiego Dokumentu Zamówienia (JEDZ)</w:t>
      </w:r>
      <w:r w:rsidRPr="00D402E8">
        <w:t xml:space="preserve">,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Zamawiający informuje, iż instrukcję wypełnienia </w:t>
      </w:r>
      <w:r w:rsidRPr="00D402E8">
        <w:rPr>
          <w:bCs/>
        </w:rPr>
        <w:t>JEDZ</w:t>
      </w:r>
      <w:r w:rsidRPr="00D402E8">
        <w:rPr>
          <w:b/>
          <w:bCs/>
        </w:rPr>
        <w:t xml:space="preserve"> </w:t>
      </w:r>
      <w:r w:rsidRPr="00D402E8">
        <w:t xml:space="preserve">oraz edytowalną wersję formularza JEDZ można znaleźć pod adresem: </w:t>
      </w:r>
      <w:hyperlink r:id="rId15" w:history="1">
        <w:r w:rsidRPr="00D402E8">
          <w:rPr>
            <w:rStyle w:val="Hipercze"/>
          </w:rPr>
          <w:t>https://www.uzp.gov.pl/baza-wiedzy/jednolity-europejski-dokument-zamowienia</w:t>
        </w:r>
      </w:hyperlink>
      <w:r w:rsidRPr="00D402E8">
        <w:t xml:space="preserve">. Zamawiający zaleca wypełnienie JEDZ za pomocą serwisu dostępnego pod adresem:  </w:t>
      </w:r>
      <w:hyperlink r:id="rId16" w:history="1">
        <w:r w:rsidRPr="00D402E8">
          <w:rPr>
            <w:rStyle w:val="Hipercze"/>
          </w:rPr>
          <w:t>https://JEDZ.uzp.gov.pl/</w:t>
        </w:r>
      </w:hyperlink>
      <w:r w:rsidRPr="00D402E8">
        <w:t xml:space="preserve"> . W tym celu przygotowany przez Zamawiającego Jednolity Europejski Dokument Zamówienia (JEDZ) w formacie *.xml, stanowiący </w:t>
      </w:r>
      <w:r w:rsidRPr="00D402E8">
        <w:rPr>
          <w:b/>
        </w:rPr>
        <w:t>Załącznik nr 2 do SWZ</w:t>
      </w:r>
      <w:r w:rsidRPr="00D402E8">
        <w:t>, należy zaimportować do wyżej wymienionego serwisu oraz postępując zgodnie z zamieszczoną tam instrukcją wypełnić wzór elektronicznego formularza JEDZ, z zastrzeżeniem poniższych uwag:</w:t>
      </w:r>
    </w:p>
    <w:p w:rsidR="00EB7BA0" w:rsidRPr="00D402E8" w:rsidRDefault="00EB7BA0" w:rsidP="00EB7BA0">
      <w:pPr>
        <w:numPr>
          <w:ilvl w:val="0"/>
          <w:numId w:val="10"/>
        </w:numPr>
        <w:suppressAutoHyphens/>
        <w:spacing w:line="276" w:lineRule="auto"/>
        <w:jc w:val="both"/>
      </w:pPr>
      <w:r w:rsidRPr="00D402E8">
        <w:t>w Części II Sekcji D JEDZ (</w:t>
      </w:r>
      <w:r w:rsidRPr="00D402E8">
        <w:rPr>
          <w:i/>
        </w:rPr>
        <w:t>Informacje dotyczące podwykonawców, na których zdolności Wykonawca nie polega</w:t>
      </w:r>
      <w:r w:rsidRPr="00D402E8">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rsidR="00EB7BA0" w:rsidRPr="00D402E8" w:rsidRDefault="00EB7BA0" w:rsidP="00EB7BA0">
      <w:pPr>
        <w:numPr>
          <w:ilvl w:val="0"/>
          <w:numId w:val="10"/>
        </w:numPr>
        <w:suppressAutoHyphens/>
        <w:spacing w:line="276" w:lineRule="auto"/>
        <w:jc w:val="both"/>
      </w:pPr>
      <w:r w:rsidRPr="00D402E8">
        <w:t>w Części IV Zamawiający żąda jedynie ogólnego oświadczenia dotyczącego wszystkich kryteriów kwalifikacji (sekcja α), bez wypełniania poszczególnych Sekcji A, B, C i D;</w:t>
      </w:r>
    </w:p>
    <w:p w:rsidR="00EB7BA0" w:rsidRPr="00D402E8" w:rsidRDefault="00EB7BA0" w:rsidP="00EB7BA0">
      <w:pPr>
        <w:numPr>
          <w:ilvl w:val="0"/>
          <w:numId w:val="10"/>
        </w:numPr>
        <w:suppressAutoHyphens/>
        <w:spacing w:line="276" w:lineRule="auto"/>
        <w:jc w:val="both"/>
      </w:pPr>
      <w:r w:rsidRPr="00D402E8">
        <w:t>Część V (</w:t>
      </w:r>
      <w:r w:rsidRPr="00D402E8">
        <w:rPr>
          <w:i/>
        </w:rPr>
        <w:t>Ograniczenie liczby kwalifikujących się kandydatów</w:t>
      </w:r>
      <w:r w:rsidRPr="00D402E8">
        <w:t>) należy pozostawić niewypełnioną.</w:t>
      </w:r>
    </w:p>
    <w:p w:rsidR="00EB7BA0" w:rsidRPr="00D402E8" w:rsidRDefault="00EB7BA0" w:rsidP="00EB7BA0">
      <w:pPr>
        <w:tabs>
          <w:tab w:val="left" w:pos="786"/>
          <w:tab w:val="left" w:pos="1134"/>
        </w:tabs>
        <w:spacing w:line="276" w:lineRule="auto"/>
        <w:jc w:val="both"/>
        <w:rPr>
          <w:bCs/>
        </w:rPr>
      </w:pPr>
      <w:r w:rsidRPr="00D402E8">
        <w:t xml:space="preserve">Jednolity dokument (JEDZ), </w:t>
      </w:r>
      <w:r w:rsidRPr="00D402E8">
        <w:rPr>
          <w:b/>
          <w:u w:val="single"/>
        </w:rPr>
        <w:t>sporządza się, pod rygorem nieważności, w postaci elektronicznej i opatruje się kwalifikowanym podpisem elektronicznym.</w:t>
      </w:r>
      <w:r w:rsidRPr="00D402E8">
        <w:t xml:space="preserve">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Oświadczenie, stanowi dowód potwierdzający brak podstaw wykluczenia, spełnianie warunków udziału w postępowaniu, tymczasowo zastępujący wymagane przez zamawiającego podmiotowe środki dowodowe. </w:t>
      </w:r>
      <w:r w:rsidRPr="00D402E8">
        <w:rPr>
          <w:b/>
        </w:rPr>
        <w:t xml:space="preserve"> </w:t>
      </w:r>
      <w:r w:rsidRPr="00D402E8">
        <w:rPr>
          <w:bCs/>
          <w:iCs/>
        </w:rPr>
        <w:t>W przypadku składania oferty wspólnej ww. dokument składa każdy z Wykonawców składających ofertę wspólną.</w:t>
      </w:r>
      <w:r w:rsidRPr="00D402E8">
        <w:t xml:space="preserve"> </w:t>
      </w:r>
    </w:p>
    <w:p w:rsidR="00EB7BA0" w:rsidRPr="00D402E8" w:rsidRDefault="00EB7BA0" w:rsidP="00EB7BA0">
      <w:pPr>
        <w:numPr>
          <w:ilvl w:val="0"/>
          <w:numId w:val="13"/>
        </w:numPr>
        <w:suppressAutoHyphens/>
        <w:spacing w:line="276" w:lineRule="auto"/>
        <w:jc w:val="both"/>
      </w:pPr>
      <w:r w:rsidRPr="00D402E8">
        <w:rPr>
          <w:bCs/>
        </w:rPr>
        <w:t>Wykonawca, który powołuje się na zasoby innych podmiotów na zasadach określonych w art. 118 PZP</w:t>
      </w:r>
      <w:r w:rsidRPr="00D402E8">
        <w:rPr>
          <w:rFonts w:eastAsia="Calibri"/>
        </w:rPr>
        <w:t xml:space="preserve"> </w:t>
      </w:r>
      <w:r w:rsidRPr="00D402E8">
        <w:rPr>
          <w:bCs/>
        </w:rPr>
        <w:t>w celu potwierdzenia spełniania warunków udziału w postępowaniu</w:t>
      </w:r>
      <w:r w:rsidRPr="00D402E8">
        <w:t xml:space="preserve">, składa, wraz z ofertą, zobowiązanie podmiotu udostępniającego zasoby do oddania mu do dyspozycji niezbędnych zasobów na potrzeby realizacji </w:t>
      </w:r>
      <w:r w:rsidRPr="00D402E8">
        <w:lastRenderedPageBreak/>
        <w:t xml:space="preserve">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EB7BA0" w:rsidRPr="00D402E8" w:rsidRDefault="00C86A21" w:rsidP="00EB7BA0">
      <w:pPr>
        <w:numPr>
          <w:ilvl w:val="0"/>
          <w:numId w:val="44"/>
        </w:numPr>
        <w:suppressAutoHyphens/>
        <w:spacing w:line="276" w:lineRule="auto"/>
        <w:jc w:val="both"/>
      </w:pPr>
      <w:r>
        <w:t>zakres dostępnych W</w:t>
      </w:r>
      <w:r w:rsidR="00EB7BA0" w:rsidRPr="00D402E8">
        <w:t xml:space="preserve">ykonawcy zasobów podmiotu udostępniającego zasoby; </w:t>
      </w:r>
    </w:p>
    <w:p w:rsidR="00EB7BA0" w:rsidRPr="00D402E8" w:rsidRDefault="00C86A21" w:rsidP="00EB7BA0">
      <w:pPr>
        <w:numPr>
          <w:ilvl w:val="0"/>
          <w:numId w:val="44"/>
        </w:numPr>
        <w:suppressAutoHyphens/>
        <w:spacing w:line="276" w:lineRule="auto"/>
        <w:jc w:val="both"/>
      </w:pPr>
      <w:r>
        <w:t>sposób i okres udostępnienia W</w:t>
      </w:r>
      <w:r w:rsidR="00EB7BA0" w:rsidRPr="00D402E8">
        <w:t xml:space="preserve">ykonawcy i wykorzystania przez niego zasobów podmiotu udostępniającego te zasoby przy wykonywaniu zamówienia; </w:t>
      </w:r>
    </w:p>
    <w:p w:rsidR="00EB7BA0" w:rsidRPr="00D402E8" w:rsidRDefault="00EB7BA0" w:rsidP="00EB7BA0">
      <w:pPr>
        <w:widowControl w:val="0"/>
        <w:numPr>
          <w:ilvl w:val="0"/>
          <w:numId w:val="32"/>
        </w:numPr>
        <w:suppressAutoHyphens/>
        <w:spacing w:line="276" w:lineRule="auto"/>
        <w:jc w:val="both"/>
        <w:rPr>
          <w:b/>
        </w:rPr>
      </w:pPr>
      <w:r w:rsidRPr="00D402E8">
        <w:rPr>
          <w:rFonts w:eastAsia="SimSun"/>
          <w:b/>
          <w:kern w:val="1"/>
          <w:szCs w:val="21"/>
          <w:lang w:eastAsia="hi-IN" w:bidi="hi-IN"/>
        </w:rPr>
        <w:t>Dokumenty wymagane przed udzieleniem zamówienia:</w:t>
      </w:r>
    </w:p>
    <w:p w:rsidR="00EB7BA0" w:rsidRPr="00D402E8" w:rsidRDefault="00EB7BA0" w:rsidP="00EB7BA0">
      <w:pPr>
        <w:numPr>
          <w:ilvl w:val="0"/>
          <w:numId w:val="23"/>
        </w:numPr>
        <w:suppressAutoHyphens/>
        <w:spacing w:line="276" w:lineRule="auto"/>
        <w:jc w:val="both"/>
      </w:pPr>
      <w:r w:rsidRPr="00D402E8">
        <w:rPr>
          <w:b/>
        </w:rPr>
        <w:t>Zamawiający przed</w:t>
      </w:r>
      <w:r w:rsidR="00C86A21">
        <w:rPr>
          <w:b/>
        </w:rPr>
        <w:t xml:space="preserve"> udzieleniem zamówienia wezwie W</w:t>
      </w:r>
      <w:r w:rsidRPr="00D402E8">
        <w:rPr>
          <w:b/>
        </w:rPr>
        <w:t>ykonawcę, którego oferta została najwyżej oceniona, do złożenia w wyznaczonym, nie krótszym niż 10 dni, terminie aktualnych na dzień złożenia następujących podmiotowych środków dowodowych:</w:t>
      </w:r>
    </w:p>
    <w:p w:rsidR="00EB7BA0" w:rsidRPr="00D402E8" w:rsidRDefault="00EB7BA0" w:rsidP="00EB7BA0">
      <w:pPr>
        <w:numPr>
          <w:ilvl w:val="1"/>
          <w:numId w:val="35"/>
        </w:numPr>
        <w:tabs>
          <w:tab w:val="left" w:pos="1276"/>
        </w:tabs>
        <w:suppressAutoHyphens/>
        <w:spacing w:line="276" w:lineRule="auto"/>
        <w:ind w:left="1276" w:hanging="425"/>
        <w:jc w:val="both"/>
      </w:pPr>
      <w:r w:rsidRPr="00D402E8">
        <w:t xml:space="preserve">informacji z Krajowego Rejestru Karnego w zakresie określonym w art. 108 ust. 1 pkt 1, 2, 4 PZP, sporządzonej nie wcześniej niż 6 miesięcy przed jej złożeniem; </w:t>
      </w:r>
    </w:p>
    <w:p w:rsidR="00EB7BA0" w:rsidRPr="00D402E8" w:rsidRDefault="00C86A21" w:rsidP="00EB7BA0">
      <w:pPr>
        <w:numPr>
          <w:ilvl w:val="1"/>
          <w:numId w:val="35"/>
        </w:numPr>
        <w:tabs>
          <w:tab w:val="left" w:pos="1276"/>
        </w:tabs>
        <w:suppressAutoHyphens/>
        <w:spacing w:line="276" w:lineRule="auto"/>
        <w:ind w:left="1276" w:hanging="425"/>
        <w:jc w:val="both"/>
      </w:pPr>
      <w:r>
        <w:t>oświadczenia W</w:t>
      </w:r>
      <w:r w:rsidR="00EB7BA0" w:rsidRPr="00D402E8">
        <w:t xml:space="preserve">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EB7BA0" w:rsidRPr="00D402E8">
        <w:rPr>
          <w:b/>
        </w:rPr>
        <w:t>(wzór – załącznik nr 3 do SWZ);</w:t>
      </w:r>
    </w:p>
    <w:p w:rsidR="00EB7BA0" w:rsidRPr="00D402E8" w:rsidRDefault="00EB7BA0" w:rsidP="00EB7BA0">
      <w:pPr>
        <w:numPr>
          <w:ilvl w:val="1"/>
          <w:numId w:val="35"/>
        </w:numPr>
        <w:tabs>
          <w:tab w:val="left" w:pos="1276"/>
        </w:tabs>
        <w:suppressAutoHyphens/>
        <w:spacing w:line="276" w:lineRule="auto"/>
        <w:ind w:left="1276" w:hanging="425"/>
        <w:jc w:val="both"/>
      </w:pPr>
      <w:r w:rsidRPr="00D402E8">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EB7BA0" w:rsidRPr="00D402E8" w:rsidRDefault="00C86A21" w:rsidP="00EB7BA0">
      <w:pPr>
        <w:numPr>
          <w:ilvl w:val="1"/>
          <w:numId w:val="35"/>
        </w:numPr>
        <w:tabs>
          <w:tab w:val="left" w:pos="1276"/>
        </w:tabs>
        <w:suppressAutoHyphens/>
        <w:spacing w:line="276" w:lineRule="auto"/>
        <w:ind w:left="1276" w:hanging="425"/>
        <w:jc w:val="both"/>
      </w:pPr>
      <w:r>
        <w:t>oświadczenia W</w:t>
      </w:r>
      <w:r w:rsidR="00EB7BA0" w:rsidRPr="00D402E8">
        <w:t xml:space="preserve">ykonawcy o aktualności informacji zawartych w oświadczeniu, o którym mowa w art. 125 ust. 1 PZP, w zakresie podstaw wykluczenia z postępowania wskazanych przez zamawiającego, o których mowa </w:t>
      </w:r>
      <w:bookmarkStart w:id="25" w:name="_Hlk61891579"/>
      <w:r w:rsidR="00EB7BA0" w:rsidRPr="00D402E8">
        <w:t xml:space="preserve">w art. 108 ust. 1 pkt 3, 6 PZP, oraz w art. 109 ust. 1 pkt 5-10 PZP </w:t>
      </w:r>
      <w:r w:rsidR="00EB7BA0" w:rsidRPr="00D402E8">
        <w:rPr>
          <w:b/>
        </w:rPr>
        <w:t>(wzór – załącznik nr 5 do SWZ)</w:t>
      </w:r>
      <w:r w:rsidR="00EB7BA0" w:rsidRPr="00D402E8">
        <w:t>;</w:t>
      </w:r>
      <w:bookmarkEnd w:id="25"/>
    </w:p>
    <w:p w:rsidR="00EB7BA0" w:rsidRPr="00D402E8" w:rsidRDefault="00EB7BA0" w:rsidP="00EB7BA0">
      <w:pPr>
        <w:numPr>
          <w:ilvl w:val="1"/>
          <w:numId w:val="35"/>
        </w:numPr>
        <w:tabs>
          <w:tab w:val="left" w:pos="1276"/>
        </w:tabs>
        <w:suppressAutoHyphens/>
        <w:spacing w:line="276" w:lineRule="auto"/>
        <w:ind w:left="1276" w:hanging="425"/>
        <w:jc w:val="both"/>
        <w:rPr>
          <w:b/>
        </w:rPr>
      </w:pPr>
      <w:r w:rsidRPr="00D402E8">
        <w:t xml:space="preserve">wykazu dostaw wykonanych, a w przypadku świadczeń powtarzających się lub ciągłych również wykonywanych, w okresie ostatnich </w:t>
      </w:r>
      <w:r w:rsidR="00070D28">
        <w:t>5</w:t>
      </w:r>
      <w:r w:rsidRPr="00D402E8">
        <w:t xml:space="preserve">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C86A21">
        <w:lastRenderedPageBreak/>
        <w:t>W</w:t>
      </w:r>
      <w:r w:rsidRPr="00D402E8">
        <w:t xml:space="preserve">ykonawca z przyczyn niezależnych od niego nie jest w stanie uzyskać </w:t>
      </w:r>
      <w:r w:rsidR="00C86A21">
        <w:t>tych dokumentów – oświadczenie W</w:t>
      </w:r>
      <w:r w:rsidRPr="00D402E8">
        <w:t xml:space="preserve">ykonawcy; w przypadku świadczeń powtarzających się lub ciągłych nadal wykonywanych referencje bądź inne dokumenty potwierdzające ich należyte wykonywanie powinny być wystawione w okresie ostatnich 3 miesięcy </w:t>
      </w:r>
      <w:r w:rsidRPr="00D402E8">
        <w:rPr>
          <w:b/>
        </w:rPr>
        <w:t>(wzór – załącznik nr 4 do SWZ)</w:t>
      </w:r>
      <w:r w:rsidRPr="00D402E8">
        <w:t>;</w:t>
      </w:r>
    </w:p>
    <w:p w:rsidR="00EB7BA0" w:rsidRPr="00D402E8" w:rsidRDefault="00EB7BA0" w:rsidP="00EB7BA0">
      <w:pPr>
        <w:tabs>
          <w:tab w:val="left" w:pos="1560"/>
        </w:tabs>
        <w:spacing w:line="276" w:lineRule="auto"/>
        <w:jc w:val="both"/>
      </w:pPr>
      <w:r w:rsidRPr="00D402E8">
        <w:rPr>
          <w:b/>
        </w:rPr>
        <w:t>UWAGA:</w:t>
      </w:r>
    </w:p>
    <w:p w:rsidR="00EB7BA0" w:rsidRPr="00D402E8" w:rsidRDefault="00C86A21" w:rsidP="00EB7BA0">
      <w:pPr>
        <w:numPr>
          <w:ilvl w:val="0"/>
          <w:numId w:val="32"/>
        </w:numPr>
        <w:suppressAutoHyphens/>
        <w:spacing w:line="276" w:lineRule="auto"/>
        <w:jc w:val="both"/>
        <w:rPr>
          <w:b/>
        </w:rPr>
      </w:pPr>
      <w:r>
        <w:rPr>
          <w:b/>
        </w:rPr>
        <w:t>Jeżeli W</w:t>
      </w:r>
      <w:r w:rsidR="00EB7BA0" w:rsidRPr="00D402E8">
        <w:rPr>
          <w:b/>
        </w:rPr>
        <w:t xml:space="preserve">ykonawca ma siedzibę lub miejsce zamieszkania poza granicami Rzeczypospolitej Polskiej, zamiast: </w:t>
      </w:r>
    </w:p>
    <w:p w:rsidR="00EB7BA0" w:rsidRPr="00D402E8" w:rsidRDefault="00EB7BA0" w:rsidP="00EB7BA0">
      <w:pPr>
        <w:numPr>
          <w:ilvl w:val="0"/>
          <w:numId w:val="27"/>
        </w:numPr>
        <w:suppressAutoHyphens/>
        <w:spacing w:line="276" w:lineRule="auto"/>
        <w:jc w:val="both"/>
      </w:pPr>
      <w:r w:rsidRPr="00D402E8">
        <w:t>informacji z Krajowego Rejestru Karnego, o której mowa w pkt 2 ppkt 1 lit. a – składa informację z odpowiedniego rejestru, takiego jak rejestr sądowy, albo, w przypadku braku takiego rejestru, inny równoważny dokument wydany przez właściwy organ sądowy lub a</w:t>
      </w:r>
      <w:r w:rsidR="00C86A21">
        <w:t>dministracyjny kraju, w którym W</w:t>
      </w:r>
      <w:r w:rsidRPr="00D402E8">
        <w:t>ykonawca ma siedzibę lub miejsce zamieszkania, w zakresie, o którym mowa w  pkt 2 ppkt 1 lit. a wystawiony nie wcześniej niż 6 miesięcy przed jego złożeniem;</w:t>
      </w:r>
    </w:p>
    <w:p w:rsidR="00EB7BA0" w:rsidRPr="00D402E8" w:rsidRDefault="00EB7BA0" w:rsidP="00EB7BA0">
      <w:pPr>
        <w:numPr>
          <w:ilvl w:val="0"/>
          <w:numId w:val="27"/>
        </w:numPr>
        <w:suppressAutoHyphens/>
        <w:spacing w:line="276" w:lineRule="auto"/>
        <w:jc w:val="both"/>
      </w:pPr>
      <w:r w:rsidRPr="00D402E8">
        <w:t>odpisu albo informacji z Krajowego Rejestru Sądowego lub z Centralnej Ewidencji i Informacji o Działalności Gospodarczej, o których mowa w pkt 2 ppkt 1 lit. c) – składa dokument lub dokument</w:t>
      </w:r>
      <w:r w:rsidR="00C86A21">
        <w:t>y wystawione w kraju, w którym W</w:t>
      </w:r>
      <w:r w:rsidRPr="00D402E8">
        <w:t>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rsidR="00EB7BA0" w:rsidRPr="00D402E8" w:rsidRDefault="00C86A21" w:rsidP="00EB7BA0">
      <w:pPr>
        <w:numPr>
          <w:ilvl w:val="0"/>
          <w:numId w:val="27"/>
        </w:numPr>
        <w:suppressAutoHyphens/>
        <w:spacing w:line="276" w:lineRule="auto"/>
        <w:jc w:val="both"/>
      </w:pPr>
      <w:r>
        <w:t>jeżeli w kraju, w którym W</w:t>
      </w:r>
      <w:r w:rsidR="00EB7BA0" w:rsidRPr="00D402E8">
        <w:t>ykonawca ma siedzibę lub miejsce zamieszkania, nie wydaje się dokumentów, o których mowa w pkt. 3 ppkt.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t>dzibę lub miejsce zamieszkania W</w:t>
      </w:r>
      <w:r w:rsidR="00EB7BA0" w:rsidRPr="00D402E8">
        <w:t xml:space="preserve">ykonawcy. </w:t>
      </w:r>
    </w:p>
    <w:p w:rsidR="00EB7BA0" w:rsidRPr="00D402E8" w:rsidRDefault="00EB7BA0" w:rsidP="00EB7BA0">
      <w:pPr>
        <w:numPr>
          <w:ilvl w:val="0"/>
          <w:numId w:val="7"/>
        </w:numPr>
        <w:suppressAutoHyphens/>
        <w:spacing w:line="276" w:lineRule="auto"/>
        <w:jc w:val="both"/>
      </w:pPr>
      <w:bookmarkStart w:id="26" w:name="_Hlk61892602"/>
      <w:r w:rsidRPr="00D402E8">
        <w:t>Zamawi</w:t>
      </w:r>
      <w:r w:rsidR="00C86A21">
        <w:t>ający ocenia, czy udostępniane W</w:t>
      </w:r>
      <w:r w:rsidRPr="00D402E8">
        <w:t>ykonawcy przez podmioty udostępniające zasoby zdolności techniczne lub zawodowe</w:t>
      </w:r>
      <w:r w:rsidR="00C86A21">
        <w:t>, pozwalają na wykazanie przez W</w:t>
      </w:r>
      <w:r w:rsidRPr="00D402E8">
        <w:t xml:space="preserve">ykonawcę spełniania warunków udziału w postępowaniu, o których mowa w art. 112 ust. 2 pkt 4 PZP, a także bada, czy nie zachodzą wobec tego podmiotu podstawy wykluczenia, które zostały przewidziane względem wykonawcy. W związku z </w:t>
      </w:r>
      <w:r w:rsidR="00C86A21">
        <w:t>powyższym, Zamawiający żąda od W</w:t>
      </w:r>
      <w:r w:rsidRPr="00D402E8">
        <w:t>ykonawcy, który polega na zdolnościach lub sytuacji innych podmiotów przedstawienia w odniesieniu do tych podmiotów</w:t>
      </w:r>
      <w:bookmarkEnd w:id="26"/>
      <w:r w:rsidRPr="00D402E8">
        <w:t>:</w:t>
      </w:r>
    </w:p>
    <w:p w:rsidR="00EB7BA0" w:rsidRPr="00D402E8" w:rsidRDefault="00EB7BA0" w:rsidP="00EB7BA0">
      <w:pPr>
        <w:numPr>
          <w:ilvl w:val="0"/>
          <w:numId w:val="46"/>
        </w:numPr>
        <w:suppressAutoHyphens/>
        <w:spacing w:line="276" w:lineRule="auto"/>
        <w:ind w:left="709" w:hanging="283"/>
        <w:jc w:val="both"/>
      </w:pPr>
      <w:r w:rsidRPr="00D402E8">
        <w:t xml:space="preserve">informacji z Krajowego Rejestru Karnego w zakresie określonym w art. 108 ust. 1 pkt 1, 2, 4 PZP, sporządzonej nie wcześniej niż 6 miesięcy przed jej złożeniem; </w:t>
      </w:r>
    </w:p>
    <w:p w:rsidR="00EB7BA0" w:rsidRPr="00D402E8" w:rsidRDefault="00EB7BA0" w:rsidP="00EB7BA0">
      <w:pPr>
        <w:numPr>
          <w:ilvl w:val="0"/>
          <w:numId w:val="46"/>
        </w:numPr>
        <w:suppressAutoHyphens/>
        <w:spacing w:line="276" w:lineRule="auto"/>
        <w:ind w:left="709" w:hanging="283"/>
        <w:jc w:val="both"/>
      </w:pPr>
      <w:r w:rsidRPr="00D402E8">
        <w:t xml:space="preserve">odpis lub informację z Krajowego Rejestru Sądowego lub z Centralnej Ewidencji i Informacji o Działalności Gospodarczej, w zakresie art. 109 ust. 1 pkt 4 PZP, </w:t>
      </w:r>
      <w:r w:rsidRPr="00D402E8">
        <w:lastRenderedPageBreak/>
        <w:t>sporządzonych nie wcześniej niż 3 miesiące przed jej złożeniem, jeżeli odrębne przepisy wymagają wpisu do rejestru lub ewidencji;</w:t>
      </w:r>
    </w:p>
    <w:p w:rsidR="00EB7BA0" w:rsidRPr="00D402E8" w:rsidRDefault="00EB7BA0" w:rsidP="00EB7BA0">
      <w:pPr>
        <w:numPr>
          <w:ilvl w:val="0"/>
          <w:numId w:val="46"/>
        </w:numPr>
        <w:suppressAutoHyphens/>
        <w:spacing w:line="276" w:lineRule="auto"/>
        <w:ind w:left="709" w:hanging="283"/>
        <w:jc w:val="both"/>
        <w:rPr>
          <w:b/>
        </w:rPr>
      </w:pPr>
      <w:r w:rsidRPr="00D402E8">
        <w:t xml:space="preserve">oświadczenia o aktualności informacji zawartych w oświadczeniu, o którym mowa w art. 125 ust. 1 PZP, w zakresie podstaw wykluczenia z postępowania wskazanych przez zamawiającego, o których mowa w art. 108 ust. 1 pkt 3, 6 PZP, oraz w art. 109 ust. 1 pkt 5-10 PZP </w:t>
      </w:r>
      <w:r w:rsidRPr="00D402E8">
        <w:rPr>
          <w:b/>
        </w:rPr>
        <w:t>(wzór – załącznik nr 5 do SWZ)</w:t>
      </w:r>
      <w:r w:rsidR="00C86A21">
        <w:t>;</w:t>
      </w:r>
    </w:p>
    <w:p w:rsidR="00EB7BA0" w:rsidRPr="00D402E8" w:rsidRDefault="00EB7BA0" w:rsidP="00EB7BA0">
      <w:pPr>
        <w:numPr>
          <w:ilvl w:val="0"/>
          <w:numId w:val="46"/>
        </w:numPr>
        <w:suppressAutoHyphens/>
        <w:spacing w:line="276" w:lineRule="auto"/>
        <w:ind w:left="709" w:hanging="283"/>
        <w:jc w:val="both"/>
        <w:rPr>
          <w:b/>
        </w:rPr>
      </w:pPr>
      <w:r w:rsidRPr="00D402E8">
        <w:t xml:space="preserve">oświadczenia podmiotu,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402E8">
        <w:rPr>
          <w:b/>
        </w:rPr>
        <w:t>(wzór – załącznik nr 3 do SWZ)</w:t>
      </w:r>
      <w:r w:rsidR="00C86A21">
        <w:rPr>
          <w:b/>
        </w:rPr>
        <w:t>.</w:t>
      </w:r>
    </w:p>
    <w:p w:rsidR="00EB7BA0" w:rsidRPr="00D402E8" w:rsidRDefault="00EB7BA0" w:rsidP="00EB7BA0">
      <w:pPr>
        <w:spacing w:line="276" w:lineRule="auto"/>
        <w:jc w:val="both"/>
      </w:pPr>
      <w:r w:rsidRPr="00D402E8">
        <w:rPr>
          <w:b/>
        </w:rPr>
        <w:t xml:space="preserve">Postanowienia pkt. 3 stosuje się odpowiednio. </w:t>
      </w:r>
    </w:p>
    <w:p w:rsidR="00EB7BA0" w:rsidRPr="00D402E8" w:rsidRDefault="00EB7BA0" w:rsidP="00EB7BA0">
      <w:pPr>
        <w:numPr>
          <w:ilvl w:val="0"/>
          <w:numId w:val="25"/>
        </w:numPr>
        <w:suppressAutoHyphens/>
        <w:spacing w:line="276" w:lineRule="auto"/>
        <w:jc w:val="both"/>
      </w:pPr>
      <w:r w:rsidRPr="00D402E8">
        <w:t>Zamawiający nie wzywa do złożenia podmiotowych środków dowodowych, jeżeli:</w:t>
      </w:r>
    </w:p>
    <w:p w:rsidR="00EB7BA0" w:rsidRPr="00D402E8" w:rsidRDefault="00EB7BA0" w:rsidP="00EB7BA0">
      <w:pPr>
        <w:numPr>
          <w:ilvl w:val="0"/>
          <w:numId w:val="20"/>
        </w:numPr>
        <w:suppressAutoHyphens/>
        <w:spacing w:line="276" w:lineRule="auto"/>
        <w:jc w:val="both"/>
      </w:pPr>
      <w:r w:rsidRPr="00D402E8">
        <w:t>może je uzyskać za pomocą bezpłatnych i ogólnodostępnych baz danych, w szczególności rejestrów publicznych w rozumieniu ustawy z dnia 17 lutego 2005 r. o informatyzacji działalności podmiotów realizuj</w:t>
      </w:r>
      <w:r w:rsidR="00C86A21">
        <w:t>ących zadania publiczne, o ile W</w:t>
      </w:r>
      <w:r w:rsidRPr="00D402E8">
        <w:t>ykonawca wskazał w oświadczeniu, o którym mowa w art. 125 ust. 1 PZP, dane umożliwiające dostęp do tych środków</w:t>
      </w:r>
    </w:p>
    <w:p w:rsidR="00EB7BA0" w:rsidRPr="00D402E8" w:rsidRDefault="00EB7BA0" w:rsidP="00EB7BA0">
      <w:pPr>
        <w:numPr>
          <w:ilvl w:val="0"/>
          <w:numId w:val="20"/>
        </w:numPr>
        <w:suppressAutoHyphens/>
        <w:spacing w:line="276" w:lineRule="auto"/>
        <w:jc w:val="both"/>
      </w:pPr>
      <w:r w:rsidRPr="00D402E8">
        <w:t xml:space="preserve">podmiotowym środkiem dowodowym jest oświadczenie, którego treść odpowiada zakresowi oświadczenia, o którym mowa w art. 125 ust. 1 PZP . </w:t>
      </w:r>
    </w:p>
    <w:p w:rsidR="00EB7BA0" w:rsidRPr="00D402E8" w:rsidRDefault="00EB7BA0" w:rsidP="00EB7BA0">
      <w:pPr>
        <w:numPr>
          <w:ilvl w:val="0"/>
          <w:numId w:val="25"/>
        </w:numPr>
        <w:suppressAutoHyphens/>
        <w:spacing w:line="276" w:lineRule="auto"/>
        <w:jc w:val="both"/>
      </w:pPr>
      <w:r w:rsidRPr="00D402E8">
        <w:t>Wykonawca nie jest zobowiązany do złożenia podmiotowych środków dowodowych, które zamawiający posiada, jeżeli wykonawca wskaże te środki oraz potwierdzi ich prawidłowość i aktualność.</w:t>
      </w:r>
    </w:p>
    <w:p w:rsidR="00EB7BA0" w:rsidRPr="00D402E8" w:rsidRDefault="00EB7BA0" w:rsidP="00EB7BA0">
      <w:pPr>
        <w:numPr>
          <w:ilvl w:val="0"/>
          <w:numId w:val="25"/>
        </w:numPr>
        <w:suppressAutoHyphens/>
        <w:spacing w:line="276" w:lineRule="auto"/>
        <w:jc w:val="both"/>
      </w:pPr>
      <w:r w:rsidRPr="00D402E8">
        <w:t>Okresy wyrażone w latach lub miesiącach, o których mowa w pkt 1-4, liczy się wstecz od dnia w którym upływa termin składania ofert lub wniosków o dopuszczenie do udziału w postępowaniu.</w:t>
      </w:r>
    </w:p>
    <w:p w:rsidR="00EB7BA0" w:rsidRPr="00D402E8" w:rsidRDefault="00C86A21" w:rsidP="00EB7BA0">
      <w:pPr>
        <w:numPr>
          <w:ilvl w:val="0"/>
          <w:numId w:val="25"/>
        </w:numPr>
        <w:suppressAutoHyphens/>
        <w:spacing w:line="276" w:lineRule="auto"/>
        <w:jc w:val="both"/>
      </w:pPr>
      <w:r>
        <w:t>Jeżeli W</w:t>
      </w:r>
      <w:r w:rsidR="00EB7BA0" w:rsidRPr="00D402E8">
        <w:t>ykonawca powołuje się na doświadczenie w realizacji dostaw, wykonywanych wspólnie z innymi wykonawcami, wykaz, o którym mowa w pkt 2 ppkt 1 lit. e), dotyc</w:t>
      </w:r>
      <w:r>
        <w:t>zy dostaw, w których wykonaniu W</w:t>
      </w:r>
      <w:r w:rsidR="00EB7BA0" w:rsidRPr="00D402E8">
        <w:t>ykonawca ten bezpośrednio uczestniczył, a w przypadku świadczeń powtarzających się lub ciągłych, w których wykonywaniu bezpośrednio uczestniczył lub uczestniczy.</w:t>
      </w:r>
    </w:p>
    <w:p w:rsidR="00EB7BA0" w:rsidRPr="00D402E8" w:rsidRDefault="00EB7BA0" w:rsidP="00EB7BA0">
      <w:pPr>
        <w:numPr>
          <w:ilvl w:val="0"/>
          <w:numId w:val="25"/>
        </w:numPr>
        <w:suppressAutoHyphens/>
        <w:spacing w:line="276" w:lineRule="auto"/>
        <w:jc w:val="both"/>
      </w:pPr>
      <w:r w:rsidRPr="00D402E8">
        <w:t>Wykonawcy wspólnie ubiegający się o udzielenie zamówienia dołączają do oferty oświadczenie, z którego wynika, które dostawy wykonają poszczególni wykonawcy.</w:t>
      </w:r>
    </w:p>
    <w:p w:rsidR="00EB7BA0" w:rsidRPr="00D402E8" w:rsidRDefault="00EB7BA0" w:rsidP="00EB7BA0">
      <w:pPr>
        <w:numPr>
          <w:ilvl w:val="0"/>
          <w:numId w:val="25"/>
        </w:numPr>
        <w:suppressAutoHyphens/>
        <w:spacing w:line="276" w:lineRule="auto"/>
        <w:jc w:val="both"/>
      </w:pPr>
      <w:r w:rsidRPr="00D402E8">
        <w:t>Jeżeli zdolności techniczne lub zawodowe podmiotu udostępniającego zasoby nie potwie</w:t>
      </w:r>
      <w:r w:rsidR="00C86A21">
        <w:t>rdzają spełniania przez W</w:t>
      </w:r>
      <w:r w:rsidRPr="00D402E8">
        <w:t xml:space="preserve">ykonawcę warunków udziału w postępowaniu lub zachodzą wobec tego </w:t>
      </w:r>
      <w:r w:rsidR="00C86A21">
        <w:t>podmiotu podstawy wykluczenia, Zamawiający żąda, aby W</w:t>
      </w:r>
      <w:r w:rsidRPr="00D402E8">
        <w:t xml:space="preserve">ykonawca w terminie określonym przez zamawiającego zastąpił ten podmiot innym podmiotem lub podmiotami albo wykazał, że samodzielnie spełnia warunki udziału w postępowaniu. </w:t>
      </w:r>
    </w:p>
    <w:p w:rsidR="00EB7BA0" w:rsidRPr="00D402E8" w:rsidRDefault="00EB7BA0" w:rsidP="00EB7BA0">
      <w:pPr>
        <w:numPr>
          <w:ilvl w:val="0"/>
          <w:numId w:val="25"/>
        </w:numPr>
        <w:suppressAutoHyphens/>
        <w:spacing w:line="276" w:lineRule="auto"/>
        <w:jc w:val="both"/>
        <w:rPr>
          <w:u w:val="single"/>
          <w:lang w:val="cs-CZ"/>
        </w:rPr>
      </w:pPr>
      <w:r w:rsidRPr="00D402E8">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B7BA0" w:rsidRPr="00D402E8" w:rsidRDefault="00EB7BA0" w:rsidP="00EB7BA0">
      <w:pPr>
        <w:spacing w:line="276" w:lineRule="auto"/>
        <w:ind w:left="75"/>
        <w:rPr>
          <w:u w:val="single"/>
          <w:lang w:val="cs-CZ"/>
        </w:rPr>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line="276" w:lineRule="auto"/>
              <w:outlineLvl w:val="1"/>
            </w:pPr>
            <w:bookmarkStart w:id="27" w:name="_Toc61983101"/>
            <w:bookmarkStart w:id="28" w:name="_Toc62114135"/>
            <w:r w:rsidRPr="00D402E8">
              <w:t>DZIAŁ IX Informacje o środkach komunikacji elektronicznej, przy użyciu których Zamawiający będzie komunikował się z wykonawcami</w:t>
            </w:r>
            <w:bookmarkEnd w:id="27"/>
            <w:bookmarkEnd w:id="28"/>
          </w:p>
        </w:tc>
      </w:tr>
    </w:tbl>
    <w:p w:rsidR="00EB7BA0" w:rsidRPr="00D402E8" w:rsidRDefault="00EB7BA0" w:rsidP="00B70D7F">
      <w:pPr>
        <w:numPr>
          <w:ilvl w:val="1"/>
          <w:numId w:val="9"/>
        </w:numPr>
        <w:suppressAutoHyphens/>
        <w:spacing w:before="120" w:line="276" w:lineRule="auto"/>
        <w:ind w:left="284" w:right="91" w:hanging="284"/>
        <w:jc w:val="both"/>
        <w:rPr>
          <w:b/>
          <w:bCs/>
        </w:rPr>
      </w:pPr>
      <w:r w:rsidRPr="00D402E8">
        <w:t>W przedmiotowym postępowaniu komunikacja między Zamawiającym a Wykonawcami odbywa się przy użyciu następujących środków komunikacji elektronicznej:</w:t>
      </w:r>
    </w:p>
    <w:p w:rsidR="00EB7BA0" w:rsidRPr="00D402E8" w:rsidRDefault="00EB7BA0" w:rsidP="00EB7BA0">
      <w:pPr>
        <w:numPr>
          <w:ilvl w:val="0"/>
          <w:numId w:val="17"/>
        </w:numPr>
        <w:suppressAutoHyphens/>
        <w:spacing w:line="276" w:lineRule="auto"/>
        <w:ind w:left="709" w:right="91" w:hanging="283"/>
        <w:jc w:val="both"/>
        <w:rPr>
          <w:bCs/>
        </w:rPr>
      </w:pPr>
      <w:r w:rsidRPr="00D402E8">
        <w:rPr>
          <w:b/>
          <w:bCs/>
        </w:rPr>
        <w:t xml:space="preserve">platformy </w:t>
      </w:r>
      <w:r w:rsidRPr="00D402E8">
        <w:rPr>
          <w:bCs/>
        </w:rPr>
        <w:t xml:space="preserve">do obsługi postępowań przetargowych, dostępnej pod adresem: </w:t>
      </w:r>
      <w:hyperlink r:id="rId17" w:tooltip="https://platformazakupowa.pl/pn/999_szczecin" w:history="1">
        <w:r w:rsidRPr="00D402E8">
          <w:rPr>
            <w:rStyle w:val="Hipercze"/>
            <w:bCs/>
          </w:rPr>
          <w:t>https://platformazakupowa.pl/pn/999_szczecin</w:t>
        </w:r>
      </w:hyperlink>
      <w:r w:rsidRPr="00D402E8">
        <w:rPr>
          <w:bCs/>
        </w:rPr>
        <w:t xml:space="preserve">; </w:t>
      </w:r>
    </w:p>
    <w:p w:rsidR="00EB7BA0" w:rsidRPr="00D402E8" w:rsidRDefault="00EB7BA0" w:rsidP="00EB7BA0">
      <w:pPr>
        <w:numPr>
          <w:ilvl w:val="0"/>
          <w:numId w:val="17"/>
        </w:numPr>
        <w:suppressAutoHyphens/>
        <w:spacing w:line="276" w:lineRule="auto"/>
        <w:ind w:left="426" w:right="91" w:firstLine="0"/>
        <w:jc w:val="both"/>
        <w:rPr>
          <w:bCs/>
        </w:rPr>
      </w:pPr>
      <w:r w:rsidRPr="00D402E8">
        <w:rPr>
          <w:bCs/>
        </w:rPr>
        <w:t xml:space="preserve"> poczty elektronicznej:</w:t>
      </w:r>
      <w:r w:rsidRPr="00D402E8">
        <w:rPr>
          <w:b/>
          <w:bCs/>
        </w:rPr>
        <w:t xml:space="preserve"> </w:t>
      </w:r>
      <w:hyperlink r:id="rId18" w:history="1">
        <w:r w:rsidRPr="00D402E8">
          <w:rPr>
            <w:rStyle w:val="Hipercze"/>
          </w:rPr>
          <w:t>m_optacy@999.szczecin.pl</w:t>
        </w:r>
      </w:hyperlink>
      <w:r w:rsidRPr="00D402E8">
        <w:rPr>
          <w:bCs/>
          <w:u w:val="single"/>
        </w:rPr>
        <w:t>.</w:t>
      </w:r>
    </w:p>
    <w:p w:rsidR="00EB7BA0" w:rsidRPr="00D402E8" w:rsidRDefault="00EB7BA0" w:rsidP="00EB7BA0">
      <w:pPr>
        <w:spacing w:line="276" w:lineRule="auto"/>
        <w:ind w:left="426" w:right="91"/>
        <w:jc w:val="both"/>
      </w:pPr>
      <w:r w:rsidRPr="00D402E8">
        <w:rPr>
          <w:bCs/>
        </w:rPr>
        <w:t>- z zastrzeżeniem, iż oferta (wraz z załącznikami) oraz podmiotowe i przedmiotowe środki dowodowe mogą zostać przekazane wyłącznie za pomocą powyższej Platformy.</w:t>
      </w:r>
    </w:p>
    <w:p w:rsidR="00EB7BA0" w:rsidRPr="00D402E8" w:rsidRDefault="00EB7BA0" w:rsidP="00EB7BA0"/>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line="276" w:lineRule="auto"/>
              <w:outlineLvl w:val="1"/>
            </w:pPr>
            <w:bookmarkStart w:id="29" w:name="_Toc61983102"/>
            <w:bookmarkStart w:id="30" w:name="_Toc62114136"/>
            <w:r w:rsidRPr="00D402E8">
              <w:t>DZIAŁ X Wskazanie osób uprawnionych do komunikowania się z wykonawcami. Informacje o sposobie komunikowania się zamawiającego z wykonawcami</w:t>
            </w:r>
            <w:bookmarkEnd w:id="29"/>
            <w:bookmarkEnd w:id="30"/>
            <w:r w:rsidRPr="00D402E8">
              <w:t>. Informacje o sposobie komunikowania się zamawiającego z wykonawcami oraz informacje o wymaganiach technicznych i organizacyjnych sporządzania, wysyłania i odbierania korespondencji elektronicznej</w:t>
            </w:r>
          </w:p>
        </w:tc>
      </w:tr>
    </w:tbl>
    <w:p w:rsidR="00EB7BA0" w:rsidRPr="00D402E8" w:rsidRDefault="00EB7BA0" w:rsidP="00EB7BA0">
      <w:pPr>
        <w:numPr>
          <w:ilvl w:val="1"/>
          <w:numId w:val="38"/>
        </w:numPr>
        <w:suppressAutoHyphens/>
        <w:spacing w:before="120" w:line="276" w:lineRule="auto"/>
        <w:ind w:right="91"/>
        <w:jc w:val="both"/>
      </w:pPr>
      <w:r w:rsidRPr="00D402E8">
        <w:t>Osobą uprawnioną przez Zamawiającego do porozumiewania się z Wykonawcami jest:</w:t>
      </w:r>
    </w:p>
    <w:p w:rsidR="00EB7BA0" w:rsidRPr="00D402E8" w:rsidRDefault="00EB7BA0" w:rsidP="00EB7BA0">
      <w:pPr>
        <w:numPr>
          <w:ilvl w:val="0"/>
          <w:numId w:val="26"/>
        </w:numPr>
        <w:tabs>
          <w:tab w:val="left" w:pos="426"/>
        </w:tabs>
        <w:suppressAutoHyphens/>
        <w:spacing w:line="276" w:lineRule="auto"/>
        <w:jc w:val="both"/>
      </w:pPr>
      <w:r w:rsidRPr="00D402E8">
        <w:t>w zakresie proceduralnym:</w:t>
      </w:r>
    </w:p>
    <w:p w:rsidR="00EB7BA0" w:rsidRPr="00D402E8" w:rsidRDefault="00EB7BA0" w:rsidP="00EB7BA0">
      <w:pPr>
        <w:tabs>
          <w:tab w:val="left" w:pos="426"/>
        </w:tabs>
        <w:spacing w:line="276" w:lineRule="auto"/>
        <w:ind w:left="709"/>
        <w:jc w:val="both"/>
      </w:pPr>
      <w:r w:rsidRPr="00D402E8">
        <w:t xml:space="preserve">Pani Magdalena Optacy: e-mail: </w:t>
      </w:r>
      <w:hyperlink r:id="rId19" w:history="1">
        <w:r w:rsidRPr="00D402E8">
          <w:rPr>
            <w:rStyle w:val="Hipercze"/>
          </w:rPr>
          <w:t>m_optacy@999.szczecin.pl</w:t>
        </w:r>
      </w:hyperlink>
      <w:r w:rsidRPr="00D402E8">
        <w:t xml:space="preserve"> </w:t>
      </w:r>
    </w:p>
    <w:p w:rsidR="00EB7BA0" w:rsidRPr="00D402E8" w:rsidRDefault="00EB7BA0" w:rsidP="00EB7BA0">
      <w:pPr>
        <w:numPr>
          <w:ilvl w:val="1"/>
          <w:numId w:val="38"/>
        </w:numPr>
        <w:suppressAutoHyphens/>
        <w:spacing w:line="276" w:lineRule="auto"/>
        <w:ind w:left="284" w:right="92" w:hanging="284"/>
        <w:jc w:val="both"/>
      </w:pPr>
      <w:r w:rsidRPr="00D402E8">
        <w:t>Komunikacja między Zamawiającym, a Wykonawcami odbywa się przy użyciu platformy zakupowej przy użyciu środków komunikacji elektronicznej (</w:t>
      </w:r>
      <w:hyperlink r:id="rId20" w:tooltip="https://platformazakupowa.pl/pn/999_szczecin" w:history="1">
        <w:r w:rsidRPr="00D402E8">
          <w:rPr>
            <w:rStyle w:val="Hipercze"/>
            <w:b/>
            <w:bCs/>
          </w:rPr>
          <w:t>https://platformazakupowa.pl/pn/999_szczecin</w:t>
        </w:r>
      </w:hyperlink>
      <w:r w:rsidRPr="00D402E8">
        <w:t xml:space="preserve">). </w:t>
      </w:r>
    </w:p>
    <w:p w:rsidR="00EB7BA0" w:rsidRPr="00D402E8" w:rsidRDefault="00EB7BA0" w:rsidP="00EB7BA0">
      <w:pPr>
        <w:numPr>
          <w:ilvl w:val="1"/>
          <w:numId w:val="38"/>
        </w:numPr>
        <w:suppressAutoHyphens/>
        <w:spacing w:line="276" w:lineRule="auto"/>
        <w:ind w:left="284" w:right="92" w:hanging="284"/>
        <w:jc w:val="both"/>
      </w:pPr>
      <w:r w:rsidRPr="00D402E8">
        <w:t xml:space="preserve">W sytuacjach awaryjnych np. w przypadku braku działania platformy zakupowej </w:t>
      </w:r>
      <w:hyperlink r:id="rId21" w:tooltip="https://platformazakupowa.pl/pn/999_szczecin" w:history="1">
        <w:r w:rsidRPr="00D402E8">
          <w:rPr>
            <w:rStyle w:val="Hipercze"/>
            <w:b/>
            <w:bCs/>
          </w:rPr>
          <w:t>https://platformazakupowa.pl/pn/999_szczecin</w:t>
        </w:r>
      </w:hyperlink>
      <w:r w:rsidRPr="00D402E8">
        <w:t xml:space="preserve"> Zamawiający </w:t>
      </w:r>
      <w:r w:rsidR="00C86A21">
        <w:t>może również komunikować się z W</w:t>
      </w:r>
      <w:r w:rsidRPr="00D402E8">
        <w:t xml:space="preserve">ykonawcami za pomocą poczty elektronicznej - </w:t>
      </w:r>
      <w:hyperlink r:id="rId22" w:history="1">
        <w:r w:rsidRPr="00D402E8">
          <w:rPr>
            <w:rStyle w:val="Hipercze"/>
          </w:rPr>
          <w:t>m_optacy@999.szczecin.pl</w:t>
        </w:r>
      </w:hyperlink>
      <w:r w:rsidRPr="00D402E8">
        <w:t>.</w:t>
      </w:r>
    </w:p>
    <w:p w:rsidR="00EB7BA0" w:rsidRPr="00D402E8" w:rsidRDefault="00EB7BA0" w:rsidP="00EB7BA0">
      <w:pPr>
        <w:numPr>
          <w:ilvl w:val="1"/>
          <w:numId w:val="38"/>
        </w:numPr>
        <w:suppressAutoHyphens/>
        <w:spacing w:line="276" w:lineRule="auto"/>
        <w:ind w:left="284" w:right="92" w:hanging="284"/>
        <w:jc w:val="both"/>
      </w:pPr>
      <w:r w:rsidRPr="00D402E8">
        <w:t>W celu skrócenia czasu udzielenia odpowiedzi na pytania preferu</w:t>
      </w:r>
      <w:r w:rsidR="00C86A21">
        <w:t>je się, aby komunikacja między Zamawiającym a W</w:t>
      </w:r>
      <w:r w:rsidRPr="00D402E8">
        <w:t xml:space="preserve">ykonawcami, w tym wszelkie oświadczenia, wnioski, zawiadomienia oraz informacje, przekazywane są w formie elektronicznej za pośrednictwem </w:t>
      </w:r>
      <w:hyperlink r:id="rId23" w:tooltip="https://platformazakupowa.pl/pn/999_szczecin" w:history="1">
        <w:r w:rsidRPr="00D402E8">
          <w:rPr>
            <w:rStyle w:val="Hipercze"/>
            <w:bCs/>
          </w:rPr>
          <w:t>https://platformazakupowa.pl/pn/999_szczecin</w:t>
        </w:r>
      </w:hyperlink>
      <w:r w:rsidRPr="00D402E8">
        <w:t xml:space="preserve"> i formularza „Wyślij wiadomość do zamawiającego”. </w:t>
      </w:r>
    </w:p>
    <w:p w:rsidR="00EB7BA0" w:rsidRPr="00D402E8" w:rsidRDefault="00EB7BA0" w:rsidP="00EB7BA0">
      <w:pPr>
        <w:numPr>
          <w:ilvl w:val="1"/>
          <w:numId w:val="38"/>
        </w:numPr>
        <w:suppressAutoHyphens/>
        <w:spacing w:line="276" w:lineRule="auto"/>
        <w:ind w:left="284" w:right="92" w:hanging="284"/>
        <w:jc w:val="both"/>
      </w:pPr>
      <w:r w:rsidRPr="00D402E8">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EB7BA0" w:rsidRPr="00D402E8" w:rsidRDefault="00EB7BA0" w:rsidP="00EB7BA0">
      <w:pPr>
        <w:numPr>
          <w:ilvl w:val="1"/>
          <w:numId w:val="38"/>
        </w:numPr>
        <w:suppressAutoHyphens/>
        <w:spacing w:line="276" w:lineRule="auto"/>
        <w:ind w:left="284" w:right="92" w:hanging="284"/>
        <w:jc w:val="both"/>
      </w:pPr>
      <w:r w:rsidRPr="00D402E8">
        <w:t xml:space="preserve">Dokumenty elektroniczne, oświadczenia lub elektroniczne kopie dokumentów lub oświadczeń, o których mowa w niniejszej SWZ, składane są przez Wykonawcę za pośrednictwem </w:t>
      </w:r>
      <w:hyperlink r:id="rId24" w:tooltip="https://platformazakupowa.pl/pn/999_szczecin" w:history="1">
        <w:r w:rsidRPr="00D402E8">
          <w:rPr>
            <w:rStyle w:val="Hipercze"/>
            <w:b/>
            <w:bCs/>
          </w:rPr>
          <w:t>https://platformazakupowa.pl/pn/999_szczecin</w:t>
        </w:r>
      </w:hyperlink>
      <w:r w:rsidRPr="00D402E8">
        <w:t xml:space="preserve"> </w:t>
      </w:r>
      <w:r w:rsidR="00C86A21">
        <w:t xml:space="preserve"> .</w:t>
      </w:r>
    </w:p>
    <w:p w:rsidR="00EB7BA0" w:rsidRPr="00D402E8" w:rsidRDefault="00EB7BA0" w:rsidP="00EB7BA0">
      <w:pPr>
        <w:numPr>
          <w:ilvl w:val="1"/>
          <w:numId w:val="38"/>
        </w:numPr>
        <w:suppressAutoHyphens/>
        <w:spacing w:line="276" w:lineRule="auto"/>
        <w:ind w:left="284" w:right="92" w:hanging="284"/>
        <w:jc w:val="both"/>
      </w:pPr>
      <w:r w:rsidRPr="00D402E8">
        <w:t>Maksymalny rozmiar jednego pliku przesyłanego przy komunikacji wynosi 500 MB.</w:t>
      </w:r>
    </w:p>
    <w:p w:rsidR="00EB7BA0" w:rsidRPr="00D402E8" w:rsidRDefault="00EB7BA0" w:rsidP="00EB7BA0">
      <w:pPr>
        <w:numPr>
          <w:ilvl w:val="1"/>
          <w:numId w:val="38"/>
        </w:numPr>
        <w:suppressAutoHyphens/>
        <w:spacing w:line="276" w:lineRule="auto"/>
        <w:ind w:left="284" w:right="92" w:hanging="284"/>
        <w:jc w:val="both"/>
      </w:pPr>
      <w:r w:rsidRPr="00D402E8">
        <w:lastRenderedPageBreak/>
        <w:t xml:space="preserve">Sposób sporządzenia dokumentów elektronicznych, oświadczeń lub elektronicznych kopii dokumentów lub oświadczeń musi być zgody z wymaganiami określonymi w rozporządzeniu </w:t>
      </w:r>
      <w:r w:rsidRPr="00D402E8">
        <w:rPr>
          <w:b/>
          <w:bCs/>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D402E8">
        <w:t xml:space="preserve"> oraz rozporządzeniu Ministra Rozwoju, Pracy i Technologii z dnia 23 grudnia 2020 r. w sprawie podmiotowych środków dowodowych oraz innych dokumentów lub oświadczeń, jakich może żądać zamawiający od wykonawcy (Dz. U. poz. 2415).</w:t>
      </w:r>
    </w:p>
    <w:p w:rsidR="00EB7BA0" w:rsidRPr="00D402E8" w:rsidRDefault="00EB7BA0" w:rsidP="00EB7BA0">
      <w:pPr>
        <w:numPr>
          <w:ilvl w:val="1"/>
          <w:numId w:val="38"/>
        </w:numPr>
        <w:suppressAutoHyphens/>
        <w:spacing w:line="276" w:lineRule="auto"/>
        <w:ind w:left="284" w:right="92" w:hanging="284"/>
        <w:jc w:val="both"/>
      </w:pPr>
      <w:r w:rsidRPr="00D402E8">
        <w:t xml:space="preserve">Wykonawcy mogą zwracać się do Zamawiającego o wyjaśnienie treści SWZ, zgodnie z art. 284 ust. 1 PZP, kierując swoje zapytania do Zamawiającego, ze wskazaniem numeru postępowania określonego w SWZ. Zapytania winny być składane w sposób określony w pkt. 2, a w przypadku braku działania platformy zakupowej </w:t>
      </w:r>
      <w:hyperlink r:id="rId25" w:tooltip="https://platformazakupowa.pl/pn/999_szczecin" w:history="1">
        <w:r w:rsidRPr="00D402E8">
          <w:rPr>
            <w:rStyle w:val="Hipercze"/>
            <w:bCs/>
          </w:rPr>
          <w:t>https://platformazakupowa.pl/pn/999_szczecin</w:t>
        </w:r>
      </w:hyperlink>
      <w:r w:rsidRPr="00D402E8">
        <w:t xml:space="preserve">   za pomocą poczty elektronicznej na adres </w:t>
      </w:r>
      <w:hyperlink r:id="rId26" w:history="1">
        <w:r w:rsidRPr="00D402E8">
          <w:rPr>
            <w:rStyle w:val="Hipercze"/>
          </w:rPr>
          <w:t>m_optacy@999.szczecin.pl</w:t>
        </w:r>
      </w:hyperlink>
      <w:r w:rsidRPr="00D402E8">
        <w:t xml:space="preserve">.  </w:t>
      </w:r>
    </w:p>
    <w:p w:rsidR="00C86A21" w:rsidRDefault="00EB7BA0" w:rsidP="00EB7BA0">
      <w:pPr>
        <w:numPr>
          <w:ilvl w:val="1"/>
          <w:numId w:val="38"/>
        </w:numPr>
        <w:tabs>
          <w:tab w:val="clear" w:pos="0"/>
          <w:tab w:val="num" w:pos="426"/>
        </w:tabs>
        <w:suppressAutoHyphens/>
        <w:spacing w:line="276" w:lineRule="auto"/>
        <w:ind w:left="284" w:right="92" w:hanging="284"/>
        <w:jc w:val="both"/>
      </w:pPr>
      <w:r w:rsidRPr="00D402E8">
        <w:t>Wykonawca jako podmiot profesjonalny ma obowiązek sprawdzania komunikatów i</w:t>
      </w:r>
    </w:p>
    <w:p w:rsidR="00C86A21" w:rsidRDefault="00C86A21" w:rsidP="00C86A21">
      <w:pPr>
        <w:suppressAutoHyphens/>
        <w:spacing w:line="276" w:lineRule="auto"/>
        <w:ind w:left="284" w:right="92"/>
        <w:jc w:val="both"/>
      </w:pPr>
      <w:r>
        <w:t xml:space="preserve"> </w:t>
      </w:r>
      <w:r w:rsidR="00EB7BA0" w:rsidRPr="00D402E8">
        <w:t xml:space="preserve"> wiadomości bezpośrednio na platformazakup</w:t>
      </w:r>
      <w:r>
        <w:t>owa.pl przesłanych przez Z</w:t>
      </w:r>
      <w:r w:rsidR="00EB7BA0" w:rsidRPr="00D402E8">
        <w:t>amawiającego,</w:t>
      </w:r>
    </w:p>
    <w:p w:rsidR="00C86A21" w:rsidRDefault="00C86A21" w:rsidP="00C86A21">
      <w:pPr>
        <w:suppressAutoHyphens/>
        <w:spacing w:line="276" w:lineRule="auto"/>
        <w:ind w:left="284" w:right="92"/>
        <w:jc w:val="both"/>
      </w:pPr>
      <w:r>
        <w:t xml:space="preserve"> </w:t>
      </w:r>
      <w:r w:rsidR="00EB7BA0" w:rsidRPr="00D402E8">
        <w:t xml:space="preserve"> gdyż system powiadomień może ulec awarii lub powiadomienie może trafić do folderu</w:t>
      </w:r>
    </w:p>
    <w:p w:rsidR="00EB7BA0" w:rsidRPr="00D402E8" w:rsidRDefault="00C86A21" w:rsidP="00C86A21">
      <w:pPr>
        <w:suppressAutoHyphens/>
        <w:spacing w:line="276" w:lineRule="auto"/>
        <w:ind w:left="284" w:right="92"/>
        <w:jc w:val="both"/>
      </w:pPr>
      <w:r>
        <w:t xml:space="preserve"> </w:t>
      </w:r>
      <w:r w:rsidR="00EB7BA0" w:rsidRPr="00D402E8">
        <w:t xml:space="preserve"> SPAM.</w:t>
      </w:r>
    </w:p>
    <w:p w:rsidR="00EB7BA0" w:rsidRPr="00D402E8" w:rsidRDefault="00EB7BA0" w:rsidP="00EB7BA0">
      <w:pPr>
        <w:numPr>
          <w:ilvl w:val="1"/>
          <w:numId w:val="38"/>
        </w:numPr>
        <w:tabs>
          <w:tab w:val="clear" w:pos="0"/>
          <w:tab w:val="num" w:pos="426"/>
        </w:tabs>
        <w:suppressAutoHyphens/>
        <w:spacing w:line="276" w:lineRule="auto"/>
        <w:ind w:left="426" w:right="92" w:hanging="426"/>
        <w:jc w:val="both"/>
      </w:pPr>
      <w:r w:rsidRPr="00D402E8">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stały dostęp do sieci Internet o gwarantowanej przepustowości nie mniejszej niż 512 kb/s,</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komputer klasy PC lub MAC o następującej konfiguracji: pamięć min. 2 GB Ram, procesor Intel IV 2 GHZ lub jego nowsza wersja, jeden z systemów operacyjnych - MS Windows 7, Mac Os x 10 4, Linux, lub ich nowsze wersje,</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zainstalowana dowolna przeglądarka internetowa, w przypadku Internet Explorer minimalnie wersja 10 0.,</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włączona obsługa JavaScript,</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zainstalowany program Adobe Acrobat Reader lub inny obsługujący format plików .pdf,</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Platformazakupowa.pl działa według standardu przyjętego w komunikacji sieciowej - kodowanie UTF8,</w:t>
      </w:r>
    </w:p>
    <w:p w:rsidR="00EB7BA0" w:rsidRPr="00D402E8" w:rsidRDefault="00EB7BA0" w:rsidP="00EB7BA0">
      <w:pPr>
        <w:numPr>
          <w:ilvl w:val="4"/>
          <w:numId w:val="54"/>
        </w:numPr>
        <w:tabs>
          <w:tab w:val="clear" w:pos="0"/>
          <w:tab w:val="num" w:pos="851"/>
        </w:tabs>
        <w:suppressAutoHyphens/>
        <w:spacing w:line="276" w:lineRule="auto"/>
        <w:ind w:left="851" w:right="92" w:hanging="284"/>
        <w:jc w:val="both"/>
      </w:pPr>
      <w:r w:rsidRPr="00D402E8">
        <w:t>Oznaczenie czasu odbioru danych przez platformę zakupową stanowi datę oraz dokładny czas (hh:mm:ss) generowany wg. czasu lokalnego serwera synchronizowanego z zegarem Głównego Urzędu Miar.</w:t>
      </w:r>
    </w:p>
    <w:p w:rsidR="00EB7BA0" w:rsidRPr="00D402E8" w:rsidRDefault="00EB7BA0" w:rsidP="00EB7BA0">
      <w:pPr>
        <w:numPr>
          <w:ilvl w:val="1"/>
          <w:numId w:val="38"/>
        </w:numPr>
        <w:tabs>
          <w:tab w:val="clear" w:pos="0"/>
          <w:tab w:val="num" w:pos="426"/>
        </w:tabs>
        <w:suppressAutoHyphens/>
        <w:spacing w:line="276" w:lineRule="auto"/>
        <w:ind w:left="284" w:right="92" w:hanging="284"/>
        <w:jc w:val="both"/>
      </w:pPr>
      <w:r w:rsidRPr="00D402E8">
        <w:t xml:space="preserve">Wykonawcy mogą zwracać się do Zamawiającego o wyjaśnienie treści SWZ, zgodnie z art. 135 ust. 1 PZP, kierując swoje zapytania do Zamawiającego, ze wskazaniem numeru postępowania określonego w SWZ. Zapytania winny być składane w sposób określony w pkt. 2, a w przypadku braku działania platformy zakupowej </w:t>
      </w:r>
      <w:hyperlink r:id="rId27" w:tooltip="https://platformazakupowa.pl/pn/999_szczecin" w:history="1">
        <w:r w:rsidRPr="00D402E8">
          <w:rPr>
            <w:rStyle w:val="Hipercze"/>
            <w:bCs/>
          </w:rPr>
          <w:t>https://platformazakupowa.pl/pn/999_szczecin</w:t>
        </w:r>
      </w:hyperlink>
      <w:r w:rsidRPr="00D402E8">
        <w:t xml:space="preserve">  za pomocą poczty elektronicznej na adres </w:t>
      </w:r>
      <w:hyperlink r:id="rId28" w:history="1">
        <w:r w:rsidRPr="00D402E8">
          <w:rPr>
            <w:rStyle w:val="Hipercze"/>
          </w:rPr>
          <w:t>m_optacy@999.szczecin.pl</w:t>
        </w:r>
      </w:hyperlink>
      <w:r w:rsidRPr="00D402E8">
        <w:t xml:space="preserve">. </w:t>
      </w:r>
    </w:p>
    <w:p w:rsidR="00EB7BA0" w:rsidRDefault="00EB7BA0" w:rsidP="00EB7BA0">
      <w:pPr>
        <w:numPr>
          <w:ilvl w:val="1"/>
          <w:numId w:val="38"/>
        </w:numPr>
        <w:tabs>
          <w:tab w:val="clear" w:pos="0"/>
          <w:tab w:val="num" w:pos="567"/>
        </w:tabs>
        <w:suppressAutoHyphens/>
        <w:spacing w:line="276" w:lineRule="auto"/>
        <w:ind w:left="426" w:right="92" w:hanging="426"/>
        <w:jc w:val="both"/>
      </w:pPr>
      <w:r w:rsidRPr="00D402E8">
        <w:t>Zamawiający jest obowiązany udzielić wyjaśnień niezwłocznie, jednak nie później niż na 6 dni przed upływem terminu składania ofert, pod warunkiem że wniosek o wyj</w:t>
      </w:r>
      <w:r w:rsidR="00C86A21">
        <w:t>aśnienie treści SWZ wpłynął do Z</w:t>
      </w:r>
      <w:r w:rsidRPr="00D402E8">
        <w:t>amawiającego nie później niż na 14 dni przed upływem terminu składania ofert.</w:t>
      </w:r>
    </w:p>
    <w:p w:rsidR="00EB7BA0" w:rsidRDefault="00C86A21" w:rsidP="00EB7BA0">
      <w:pPr>
        <w:numPr>
          <w:ilvl w:val="1"/>
          <w:numId w:val="38"/>
        </w:numPr>
        <w:tabs>
          <w:tab w:val="clear" w:pos="0"/>
          <w:tab w:val="num" w:pos="567"/>
        </w:tabs>
        <w:suppressAutoHyphens/>
        <w:spacing w:line="276" w:lineRule="auto"/>
        <w:ind w:left="426" w:right="92" w:hanging="426"/>
        <w:jc w:val="both"/>
      </w:pPr>
      <w:r>
        <w:t>Jeżeli Z</w:t>
      </w:r>
      <w:r w:rsidR="00EB7BA0" w:rsidRPr="00901AFB">
        <w:t>amawiający nie udzieli wyjaśnień w terminie, o którym mowa w pkt 13, przedłuża termin składania ofert o czas niezbędny do zapoznania się wszystkich zainteresowanych wykonawców z wyjaśnieniami niezbędnymi do należytego przygotowania i złożenia ofert.</w:t>
      </w:r>
    </w:p>
    <w:p w:rsidR="00EB7BA0" w:rsidRDefault="00EB7BA0" w:rsidP="00EB7BA0">
      <w:pPr>
        <w:numPr>
          <w:ilvl w:val="1"/>
          <w:numId w:val="38"/>
        </w:numPr>
        <w:tabs>
          <w:tab w:val="clear" w:pos="0"/>
          <w:tab w:val="num" w:pos="567"/>
        </w:tabs>
        <w:suppressAutoHyphens/>
        <w:spacing w:line="276" w:lineRule="auto"/>
        <w:ind w:left="426" w:right="92" w:hanging="426"/>
        <w:jc w:val="both"/>
      </w:pPr>
      <w:r w:rsidRPr="00901AFB">
        <w:t>Przedłużenie terminu składania ofert nie wpływa na bieg terminu składania wniosku o wyjaśnienie treści SWZ, o którym mowa w pkt 13.</w:t>
      </w:r>
    </w:p>
    <w:p w:rsidR="00EB7BA0" w:rsidRDefault="00EB7BA0" w:rsidP="00EB7BA0">
      <w:pPr>
        <w:numPr>
          <w:ilvl w:val="1"/>
          <w:numId w:val="38"/>
        </w:numPr>
        <w:tabs>
          <w:tab w:val="clear" w:pos="0"/>
          <w:tab w:val="num" w:pos="567"/>
        </w:tabs>
        <w:suppressAutoHyphens/>
        <w:spacing w:line="276" w:lineRule="auto"/>
        <w:ind w:left="426" w:right="92" w:hanging="426"/>
        <w:jc w:val="both"/>
      </w:pPr>
      <w:r w:rsidRPr="00901AFB">
        <w:t>W przypadku gdy wniosek o wyjaśnienie treści SWZ nie wpłynął w terminie, o którym mowa w pkt. 13, zamawiający nie ma obowiązku udzielania wyjaśnień SWZ oraz obowiązku przedłużenia terminu składania ofert</w:t>
      </w:r>
    </w:p>
    <w:p w:rsidR="00EB7BA0" w:rsidRDefault="00EB7BA0" w:rsidP="00EB7BA0">
      <w:pPr>
        <w:numPr>
          <w:ilvl w:val="1"/>
          <w:numId w:val="38"/>
        </w:numPr>
        <w:tabs>
          <w:tab w:val="clear" w:pos="0"/>
          <w:tab w:val="num" w:pos="567"/>
        </w:tabs>
        <w:suppressAutoHyphens/>
        <w:spacing w:line="276" w:lineRule="auto"/>
        <w:ind w:left="426" w:right="92" w:hanging="426"/>
        <w:jc w:val="both"/>
      </w:pPr>
      <w:r w:rsidRPr="00901AFB">
        <w:t>Treść zapytań wraz z wyjaśnieniami zamawiający udostępnia na stronie internetowej prowadzonego postępowania.</w:t>
      </w:r>
    </w:p>
    <w:p w:rsidR="00EB7BA0" w:rsidRPr="00901AFB" w:rsidRDefault="00EB7BA0" w:rsidP="00EB7BA0">
      <w:pPr>
        <w:numPr>
          <w:ilvl w:val="1"/>
          <w:numId w:val="38"/>
        </w:numPr>
        <w:tabs>
          <w:tab w:val="clear" w:pos="0"/>
          <w:tab w:val="num" w:pos="567"/>
        </w:tabs>
        <w:suppressAutoHyphens/>
        <w:spacing w:line="276" w:lineRule="auto"/>
        <w:ind w:left="426" w:right="92" w:hanging="426"/>
        <w:jc w:val="both"/>
      </w:pPr>
      <w:r w:rsidRPr="00901AFB">
        <w:t>Wszelkie wyjaśnienia i modyfikacje, w tym zmiany terminów stają się integralną częścią specyfikacji warunków zamówienia i są wiążące dla Zamawiającego i Wykonawców.</w:t>
      </w:r>
    </w:p>
    <w:p w:rsidR="00EB7BA0" w:rsidRPr="00D402E8" w:rsidRDefault="00EB7BA0" w:rsidP="00EB7BA0">
      <w:pPr>
        <w:ind w:left="75"/>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31" w:name="_Toc61983103"/>
            <w:bookmarkStart w:id="32" w:name="_Toc62114137"/>
            <w:r w:rsidRPr="00D402E8">
              <w:t>DZIAŁ XI Termin związania ofertą</w:t>
            </w:r>
            <w:bookmarkEnd w:id="31"/>
            <w:bookmarkEnd w:id="32"/>
          </w:p>
        </w:tc>
      </w:tr>
    </w:tbl>
    <w:p w:rsidR="00EB7BA0" w:rsidRPr="00D402E8" w:rsidRDefault="00EB7BA0" w:rsidP="00EB7BA0">
      <w:pPr>
        <w:numPr>
          <w:ilvl w:val="0"/>
          <w:numId w:val="21"/>
        </w:numPr>
        <w:suppressAutoHyphens/>
        <w:spacing w:before="120" w:line="276" w:lineRule="auto"/>
        <w:ind w:left="357" w:hanging="357"/>
        <w:jc w:val="both"/>
      </w:pPr>
      <w:r w:rsidRPr="00D402E8">
        <w:t xml:space="preserve">Wykonawca jest związany ofertą nie dłużej niż </w:t>
      </w:r>
      <w:r w:rsidRPr="00D402E8">
        <w:rPr>
          <w:b/>
          <w:u w:val="single"/>
        </w:rPr>
        <w:t>90 dni</w:t>
      </w:r>
      <w:r w:rsidRPr="00D402E8">
        <w:t xml:space="preserve"> od dnia upływu terminu składania ofert, </w:t>
      </w:r>
      <w:r w:rsidRPr="00D402E8">
        <w:rPr>
          <w:shd w:val="clear" w:color="auto" w:fill="FFFF00"/>
        </w:rPr>
        <w:t xml:space="preserve">tj. do dnia </w:t>
      </w:r>
      <w:r w:rsidR="00A52935">
        <w:rPr>
          <w:shd w:val="clear" w:color="auto" w:fill="FFFF00"/>
        </w:rPr>
        <w:t>24</w:t>
      </w:r>
      <w:r w:rsidR="006A5B49">
        <w:rPr>
          <w:shd w:val="clear" w:color="auto" w:fill="FFFF00"/>
        </w:rPr>
        <w:t>.04.</w:t>
      </w:r>
      <w:r w:rsidR="0076747F" w:rsidRPr="00D402E8">
        <w:rPr>
          <w:shd w:val="clear" w:color="auto" w:fill="FFFF00"/>
        </w:rPr>
        <w:t>202</w:t>
      </w:r>
      <w:r w:rsidR="0076747F">
        <w:rPr>
          <w:shd w:val="clear" w:color="auto" w:fill="FFFF00"/>
        </w:rPr>
        <w:t>2</w:t>
      </w:r>
      <w:r w:rsidR="0076747F" w:rsidRPr="00D402E8">
        <w:rPr>
          <w:shd w:val="clear" w:color="auto" w:fill="FFFF00"/>
        </w:rPr>
        <w:t xml:space="preserve"> </w:t>
      </w:r>
      <w:r w:rsidRPr="00D402E8">
        <w:rPr>
          <w:shd w:val="clear" w:color="auto" w:fill="FFFF00"/>
        </w:rPr>
        <w:t>r.,</w:t>
      </w:r>
      <w:r w:rsidRPr="00D402E8">
        <w:t xml:space="preserve"> przy czym pierwszym dniem terminu związania ofertą jest dzień, w którym upływa termin składania ofert.</w:t>
      </w:r>
    </w:p>
    <w:p w:rsidR="00EB7BA0" w:rsidRPr="00D402E8" w:rsidRDefault="00EB7BA0" w:rsidP="00EB7BA0">
      <w:pPr>
        <w:numPr>
          <w:ilvl w:val="0"/>
          <w:numId w:val="21"/>
        </w:numPr>
        <w:suppressAutoHyphens/>
        <w:spacing w:line="276" w:lineRule="auto"/>
        <w:jc w:val="both"/>
      </w:pPr>
      <w:r w:rsidRPr="00D402E8">
        <w:t>W przypadku gdy wybór najkorzystniejszej oferty nie nastąpi przed upływem terminu związania o</w:t>
      </w:r>
      <w:r w:rsidR="00EC5668">
        <w:t>fertą, o którym mowa w pkt. 1, Z</w:t>
      </w:r>
      <w:r w:rsidRPr="00D402E8">
        <w:t>amawiający przed upływem terminu związania ofertą, zwróci jednokrotnie do wykonawców o wyrażenie zgody na przedłużenie tego terminu o wskazywany przez niego okres, nie dłuższy niż 60 dni.</w:t>
      </w:r>
    </w:p>
    <w:p w:rsidR="00EB7BA0" w:rsidRPr="00D402E8" w:rsidRDefault="00EB7BA0" w:rsidP="00EB7BA0">
      <w:pPr>
        <w:numPr>
          <w:ilvl w:val="0"/>
          <w:numId w:val="21"/>
        </w:numPr>
        <w:suppressAutoHyphens/>
        <w:spacing w:line="276" w:lineRule="auto"/>
        <w:jc w:val="both"/>
      </w:pPr>
      <w:r w:rsidRPr="00D402E8">
        <w:t>Przedłużenie terminu związania ofertą, o którym mowa w</w:t>
      </w:r>
      <w:r w:rsidR="00EC5668">
        <w:t xml:space="preserve"> pkt. 2, wymaga złożenia przez W</w:t>
      </w:r>
      <w:r w:rsidRPr="00D402E8">
        <w:t>ykonawcę pisemnego oświadczenia o wyrażeniu zgody na przedłużenie terminu związania ofertą.</w:t>
      </w:r>
    </w:p>
    <w:p w:rsidR="00EB7BA0" w:rsidRPr="00D402E8" w:rsidRDefault="00EC5668" w:rsidP="00EB7BA0">
      <w:pPr>
        <w:numPr>
          <w:ilvl w:val="0"/>
          <w:numId w:val="21"/>
        </w:numPr>
        <w:suppressAutoHyphens/>
        <w:spacing w:line="276" w:lineRule="auto"/>
        <w:jc w:val="both"/>
      </w:pPr>
      <w:r>
        <w:t>W przypadku gdy Z</w:t>
      </w:r>
      <w:r w:rsidR="00EB7BA0" w:rsidRPr="00D402E8">
        <w:t>amawiający żąda wniesienia wadium, przedłużenie terminu związania ofertą, którym mowa w pkt. 2, następuje wraz z przedłużeniem okresu ważności wadium albo, jeżeli nie jest to możliwe, z wniesieniem nowego wadium na przedłużony okres związania ofertą</w:t>
      </w:r>
      <w:r>
        <w:t>.</w:t>
      </w:r>
    </w:p>
    <w:p w:rsidR="00EB7BA0" w:rsidRDefault="00EB7BA0" w:rsidP="00EB7BA0">
      <w:pPr>
        <w:spacing w:line="276" w:lineRule="auto"/>
        <w:ind w:left="75"/>
        <w:jc w:val="both"/>
      </w:pPr>
    </w:p>
    <w:tbl>
      <w:tblPr>
        <w:tblW w:w="9451" w:type="dxa"/>
        <w:tblInd w:w="175" w:type="dxa"/>
        <w:tblLayout w:type="fixed"/>
        <w:tblCellMar>
          <w:left w:w="70" w:type="dxa"/>
          <w:right w:w="70" w:type="dxa"/>
        </w:tblCellMar>
        <w:tblLook w:val="0000"/>
      </w:tblPr>
      <w:tblGrid>
        <w:gridCol w:w="9451"/>
      </w:tblGrid>
      <w:tr w:rsidR="00EB7BA0" w:rsidRPr="00D402E8" w:rsidTr="004C0C5D">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line="276" w:lineRule="auto"/>
              <w:outlineLvl w:val="1"/>
            </w:pPr>
            <w:bookmarkStart w:id="33" w:name="_Toc61983104"/>
            <w:bookmarkStart w:id="34" w:name="_Toc62114138"/>
            <w:r w:rsidRPr="00D402E8">
              <w:t>DZIAŁ XII Opis sposobu przygotowywania oferty</w:t>
            </w:r>
            <w:bookmarkEnd w:id="33"/>
            <w:bookmarkEnd w:id="34"/>
          </w:p>
        </w:tc>
      </w:tr>
    </w:tbl>
    <w:p w:rsidR="00EB7BA0" w:rsidRPr="00D402E8" w:rsidRDefault="00EB7BA0" w:rsidP="00EB7BA0">
      <w:pPr>
        <w:numPr>
          <w:ilvl w:val="0"/>
          <w:numId w:val="55"/>
        </w:numPr>
        <w:tabs>
          <w:tab w:val="left" w:pos="360"/>
        </w:tabs>
        <w:suppressAutoHyphens/>
        <w:spacing w:before="120" w:line="276" w:lineRule="auto"/>
        <w:ind w:left="357" w:hanging="357"/>
        <w:jc w:val="both"/>
      </w:pPr>
      <w:r w:rsidRPr="00D402E8">
        <w:t>Treść oferty musi odpowiadać treści SWZ.</w:t>
      </w:r>
    </w:p>
    <w:p w:rsidR="00EB7BA0" w:rsidRPr="00D402E8" w:rsidRDefault="00EB7BA0" w:rsidP="00EB7BA0">
      <w:pPr>
        <w:numPr>
          <w:ilvl w:val="0"/>
          <w:numId w:val="55"/>
        </w:numPr>
        <w:tabs>
          <w:tab w:val="left" w:pos="360"/>
        </w:tabs>
        <w:suppressAutoHyphens/>
        <w:spacing w:line="276" w:lineRule="auto"/>
        <w:jc w:val="both"/>
      </w:pPr>
      <w:r w:rsidRPr="00D402E8">
        <w:t xml:space="preserve">Wykonawca poniesie wszelkie koszty związane z przygotowaniem i złożeniem oferty, </w:t>
      </w:r>
      <w:r w:rsidRPr="00D402E8">
        <w:rPr>
          <w:b/>
          <w:u w:val="single"/>
        </w:rPr>
        <w:t>w tym koszty poniesione z tytułu nabycia kwalifikowanego podpisu elektronicznego.</w:t>
      </w:r>
    </w:p>
    <w:p w:rsidR="00EB7BA0" w:rsidRPr="00D402E8" w:rsidRDefault="00EB7BA0" w:rsidP="00EB7BA0">
      <w:pPr>
        <w:numPr>
          <w:ilvl w:val="0"/>
          <w:numId w:val="55"/>
        </w:numPr>
        <w:tabs>
          <w:tab w:val="left" w:pos="360"/>
        </w:tabs>
        <w:suppressAutoHyphens/>
        <w:spacing w:line="276" w:lineRule="auto"/>
        <w:jc w:val="both"/>
      </w:pPr>
      <w:r w:rsidRPr="00D402E8">
        <w:t xml:space="preserve">Wykonawca zobowiązany jest do zdobycia wszelkich informacji, które mogą być konieczne do przygotowania oferty oraz podpisania umowy. </w:t>
      </w:r>
    </w:p>
    <w:p w:rsidR="00EB7BA0" w:rsidRPr="00D402E8" w:rsidRDefault="00EB7BA0" w:rsidP="00EB7BA0">
      <w:pPr>
        <w:numPr>
          <w:ilvl w:val="0"/>
          <w:numId w:val="55"/>
        </w:numPr>
        <w:tabs>
          <w:tab w:val="left" w:pos="360"/>
        </w:tabs>
        <w:suppressAutoHyphens/>
        <w:spacing w:line="276" w:lineRule="auto"/>
        <w:jc w:val="both"/>
      </w:pPr>
      <w:r w:rsidRPr="00D402E8">
        <w:lastRenderedPageBreak/>
        <w:t xml:space="preserve">Wykonawca składa ofertę wraz z załącznikami za pośrednictwem platformy zakupowej pod adresem: </w:t>
      </w:r>
      <w:hyperlink r:id="rId29" w:tooltip="https://platformazakupowa.pl/pn/999_szczecin" w:history="1">
        <w:r w:rsidRPr="00D402E8">
          <w:rPr>
            <w:rStyle w:val="Hipercze"/>
            <w:bCs/>
          </w:rPr>
          <w:t>https://platformazakupowa.pl/pn/999_szczecin</w:t>
        </w:r>
      </w:hyperlink>
      <w:r w:rsidRPr="00D402E8">
        <w:t xml:space="preserve">. </w:t>
      </w:r>
    </w:p>
    <w:p w:rsidR="00EB7BA0" w:rsidRPr="00D402E8" w:rsidRDefault="00EB7BA0" w:rsidP="00EB7BA0">
      <w:pPr>
        <w:numPr>
          <w:ilvl w:val="0"/>
          <w:numId w:val="55"/>
        </w:numPr>
        <w:tabs>
          <w:tab w:val="left" w:pos="360"/>
        </w:tabs>
        <w:suppressAutoHyphens/>
        <w:spacing w:line="276" w:lineRule="auto"/>
        <w:jc w:val="both"/>
      </w:pPr>
      <w:r w:rsidRPr="00D402E8">
        <w:t>Korzystanie z platformy zakupowej przez Wykonawcę jest bezpłatne.</w:t>
      </w:r>
    </w:p>
    <w:p w:rsidR="00EB7BA0" w:rsidRPr="00D402E8" w:rsidRDefault="00EB7BA0" w:rsidP="00EB7BA0">
      <w:pPr>
        <w:numPr>
          <w:ilvl w:val="0"/>
          <w:numId w:val="55"/>
        </w:numPr>
        <w:tabs>
          <w:tab w:val="left" w:pos="360"/>
        </w:tabs>
        <w:suppressAutoHyphens/>
        <w:spacing w:line="276" w:lineRule="auto"/>
        <w:jc w:val="both"/>
      </w:pPr>
      <w:r w:rsidRPr="00D402E8">
        <w:t xml:space="preserve">Celem prawidłowego złożenia oferty Zamawiający zamieścił na stronie platformy zakupowej pod adresem: </w:t>
      </w:r>
      <w:hyperlink r:id="rId30" w:history="1">
        <w:r w:rsidRPr="00D402E8">
          <w:rPr>
            <w:rStyle w:val="Hipercze"/>
          </w:rPr>
          <w:t>https://platformazakupowa.pl/strona/45-instrukcje</w:t>
        </w:r>
      </w:hyperlink>
      <w:r w:rsidRPr="00D402E8">
        <w:t xml:space="preserve"> plik pn. </w:t>
      </w:r>
      <w:r w:rsidRPr="00D402E8">
        <w:rPr>
          <w:b/>
          <w:bCs/>
        </w:rPr>
        <w:t>Pełna instrukcja tekstowa składania ofert, wysyłania wiadomości w Ogłoszeniu o Zamówieniu (UE/PL)</w:t>
      </w:r>
      <w:r w:rsidRPr="00D402E8">
        <w:t>.</w:t>
      </w:r>
    </w:p>
    <w:p w:rsidR="00EB7BA0" w:rsidRPr="00D402E8" w:rsidRDefault="00EB7BA0" w:rsidP="00EB7BA0">
      <w:pPr>
        <w:numPr>
          <w:ilvl w:val="0"/>
          <w:numId w:val="55"/>
        </w:numPr>
        <w:tabs>
          <w:tab w:val="left" w:pos="360"/>
        </w:tabs>
        <w:suppressAutoHyphens/>
        <w:spacing w:line="276" w:lineRule="auto"/>
        <w:jc w:val="both"/>
      </w:pPr>
      <w:r w:rsidRPr="00D402E8">
        <w:t>Wykonawca, przystępując do niniejszego postępowania o udzielenie zamówienia publicznego:</w:t>
      </w:r>
    </w:p>
    <w:p w:rsidR="00EB7BA0" w:rsidRPr="00D402E8" w:rsidRDefault="00EB7BA0" w:rsidP="00EB7BA0">
      <w:pPr>
        <w:numPr>
          <w:ilvl w:val="0"/>
          <w:numId w:val="58"/>
        </w:numPr>
        <w:tabs>
          <w:tab w:val="left" w:pos="360"/>
        </w:tabs>
        <w:suppressAutoHyphens/>
        <w:spacing w:line="276" w:lineRule="auto"/>
        <w:jc w:val="both"/>
      </w:pPr>
      <w:r w:rsidRPr="00D402E8">
        <w:t xml:space="preserve">akceptuje warunki korzystania z platformazakupowa.pl określone w Regulaminie zamieszczonym na stronie internetowej </w:t>
      </w:r>
      <w:hyperlink r:id="rId31" w:history="1">
        <w:r w:rsidRPr="00D402E8">
          <w:rPr>
            <w:rStyle w:val="Hipercze"/>
          </w:rPr>
          <w:t>https://platformazakupowa.pl/strona/1-regulamin</w:t>
        </w:r>
      </w:hyperlink>
      <w:r w:rsidRPr="00D402E8">
        <w:t xml:space="preserve">  oraz uznaje go za wiążący,</w:t>
      </w:r>
    </w:p>
    <w:p w:rsidR="00EB7BA0" w:rsidRPr="00D402E8" w:rsidRDefault="00EB7BA0" w:rsidP="00EB7BA0">
      <w:pPr>
        <w:numPr>
          <w:ilvl w:val="0"/>
          <w:numId w:val="58"/>
        </w:numPr>
        <w:tabs>
          <w:tab w:val="left" w:pos="360"/>
        </w:tabs>
        <w:suppressAutoHyphens/>
        <w:spacing w:line="276" w:lineRule="auto"/>
        <w:jc w:val="both"/>
      </w:pPr>
      <w:r w:rsidRPr="00D402E8">
        <w:t xml:space="preserve">zapoznał i stosuje się do Instrukcji składania ofert/wniosków dostępnej pod linkiem </w:t>
      </w:r>
      <w:hyperlink r:id="rId32" w:history="1">
        <w:r w:rsidRPr="00D402E8">
          <w:rPr>
            <w:rStyle w:val="Hipercze"/>
          </w:rPr>
          <w:t>https://platformazakupowa.pl/strona/45-instrukcje</w:t>
        </w:r>
      </w:hyperlink>
      <w:r w:rsidRPr="00D402E8">
        <w:t xml:space="preserve">. </w:t>
      </w:r>
    </w:p>
    <w:p w:rsidR="00EB7BA0" w:rsidRPr="00D402E8" w:rsidRDefault="00EB7BA0" w:rsidP="00EB7BA0">
      <w:pPr>
        <w:numPr>
          <w:ilvl w:val="0"/>
          <w:numId w:val="55"/>
        </w:numPr>
        <w:tabs>
          <w:tab w:val="left" w:pos="360"/>
        </w:tabs>
        <w:suppressAutoHyphens/>
        <w:spacing w:line="276" w:lineRule="auto"/>
        <w:jc w:val="both"/>
      </w:pPr>
      <w:r w:rsidRPr="00D402E8">
        <w:t xml:space="preserve">Zamawiający nie ponosi odpowiedzialności za złożenie oferty w sposób niezgodny z Instrukcją korzystania z platformazakupowa.pl, w </w:t>
      </w:r>
      <w:r w:rsidR="00EC5668">
        <w:t>szczególności za sytuację, gdy Z</w:t>
      </w:r>
      <w:r w:rsidRPr="00D402E8">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B7BA0" w:rsidRPr="00D402E8" w:rsidRDefault="00EB7BA0" w:rsidP="00EB7BA0">
      <w:pPr>
        <w:numPr>
          <w:ilvl w:val="0"/>
          <w:numId w:val="55"/>
        </w:numPr>
        <w:suppressAutoHyphens/>
        <w:spacing w:line="276" w:lineRule="auto"/>
        <w:jc w:val="both"/>
      </w:pPr>
      <w:r w:rsidRPr="00D402E8">
        <w:t>Maksymalny rozmiar jednego pliku przesyłanego za pośrednictwem dedykowanych formularzy do: złożenia, zmiany, wycofania oferty wynosi 150 MB natomiast przy komunikacji wielkość pliku to maksymalnie 500 MB.</w:t>
      </w:r>
    </w:p>
    <w:p w:rsidR="00EB7BA0" w:rsidRPr="00D402E8" w:rsidRDefault="00EB7BA0" w:rsidP="00EB7BA0">
      <w:pPr>
        <w:numPr>
          <w:ilvl w:val="0"/>
          <w:numId w:val="55"/>
        </w:numPr>
        <w:tabs>
          <w:tab w:val="left" w:pos="360"/>
        </w:tabs>
        <w:suppressAutoHyphens/>
        <w:spacing w:line="276" w:lineRule="auto"/>
        <w:jc w:val="both"/>
      </w:pPr>
      <w:r w:rsidRPr="00D402E8">
        <w:t>Formaty plików wykorzystywanych przez Wykonawcę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B7BA0" w:rsidRPr="00D402E8" w:rsidRDefault="00EB7BA0" w:rsidP="00EB7BA0">
      <w:pPr>
        <w:numPr>
          <w:ilvl w:val="0"/>
          <w:numId w:val="55"/>
        </w:numPr>
        <w:suppressAutoHyphens/>
        <w:spacing w:line="276" w:lineRule="auto"/>
        <w:jc w:val="both"/>
      </w:pPr>
      <w:r w:rsidRPr="00D402E8">
        <w:t>Zamawiający rekomenduje wykorzystanie formatów: .pdf .doc .xls .jpg (.jpeg) ze szczególnym wskazaniem na .pdf. Wśród formatów powszechnych a NIE występujących w rozporządzeniu występują: .rar .gif .bmp .numbers .pages. Dokumenty złożone w takich plikach zostaną uznane za złożone nieskutecznie.</w:t>
      </w:r>
    </w:p>
    <w:p w:rsidR="00EB7BA0" w:rsidRPr="00D402E8" w:rsidRDefault="00EB7BA0" w:rsidP="00EB7BA0">
      <w:pPr>
        <w:numPr>
          <w:ilvl w:val="0"/>
          <w:numId w:val="55"/>
        </w:numPr>
        <w:tabs>
          <w:tab w:val="left" w:pos="360"/>
        </w:tabs>
        <w:suppressAutoHyphens/>
        <w:spacing w:line="276" w:lineRule="auto"/>
        <w:jc w:val="both"/>
      </w:pPr>
      <w:r w:rsidRPr="00D402E8">
        <w:t>W celu ewentualnej kompresji danych Zamawiający rekomenduje wykorzystanie jednego z formatów:</w:t>
      </w:r>
    </w:p>
    <w:p w:rsidR="00EB7BA0" w:rsidRPr="00D402E8" w:rsidRDefault="00EB7BA0" w:rsidP="00EB7BA0">
      <w:pPr>
        <w:numPr>
          <w:ilvl w:val="0"/>
          <w:numId w:val="59"/>
        </w:numPr>
        <w:tabs>
          <w:tab w:val="left" w:pos="360"/>
        </w:tabs>
        <w:suppressAutoHyphens/>
        <w:spacing w:line="276" w:lineRule="auto"/>
        <w:jc w:val="both"/>
      </w:pPr>
      <w:r w:rsidRPr="00D402E8">
        <w:t xml:space="preserve">.zip </w:t>
      </w:r>
    </w:p>
    <w:p w:rsidR="00EB7BA0" w:rsidRPr="00D402E8" w:rsidRDefault="00EB7BA0" w:rsidP="00EB7BA0">
      <w:pPr>
        <w:numPr>
          <w:ilvl w:val="0"/>
          <w:numId w:val="59"/>
        </w:numPr>
        <w:tabs>
          <w:tab w:val="left" w:pos="360"/>
        </w:tabs>
        <w:suppressAutoHyphens/>
        <w:spacing w:line="276" w:lineRule="auto"/>
        <w:jc w:val="both"/>
      </w:pPr>
      <w:r w:rsidRPr="00D402E8">
        <w:t>.7Z</w:t>
      </w:r>
    </w:p>
    <w:p w:rsidR="00EB7BA0" w:rsidRPr="00D402E8" w:rsidRDefault="00EB7BA0" w:rsidP="00EB7BA0">
      <w:pPr>
        <w:numPr>
          <w:ilvl w:val="0"/>
          <w:numId w:val="55"/>
        </w:numPr>
        <w:tabs>
          <w:tab w:val="left" w:pos="360"/>
        </w:tabs>
        <w:suppressAutoHyphens/>
        <w:spacing w:line="276" w:lineRule="auto"/>
        <w:jc w:val="both"/>
      </w:pPr>
      <w:r w:rsidRPr="00D402E8">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B7BA0" w:rsidRPr="00D402E8" w:rsidRDefault="00EB7BA0" w:rsidP="00EB7BA0">
      <w:pPr>
        <w:numPr>
          <w:ilvl w:val="0"/>
          <w:numId w:val="55"/>
        </w:numPr>
        <w:tabs>
          <w:tab w:val="left" w:pos="360"/>
        </w:tabs>
        <w:suppressAutoHyphens/>
        <w:spacing w:line="276" w:lineRule="auto"/>
        <w:jc w:val="both"/>
      </w:pPr>
      <w:r w:rsidRPr="00D402E8">
        <w:lastRenderedPageBreak/>
        <w:t>Pliki w innych formatach niż PDF zaleca się opatrzyć zewnętrznym podpisem XAdES. Wykonawca powinien pamiętać, aby plik z podpisem przekazywać łącznie z dokumentem podpisywanym.</w:t>
      </w:r>
    </w:p>
    <w:p w:rsidR="00EB7BA0" w:rsidRPr="00D402E8" w:rsidRDefault="00EB7BA0" w:rsidP="00EB7BA0">
      <w:pPr>
        <w:numPr>
          <w:ilvl w:val="0"/>
          <w:numId w:val="55"/>
        </w:numPr>
        <w:tabs>
          <w:tab w:val="left" w:pos="360"/>
        </w:tabs>
        <w:suppressAutoHyphens/>
        <w:spacing w:line="276" w:lineRule="auto"/>
        <w:jc w:val="both"/>
      </w:pPr>
      <w:r w:rsidRPr="00D402E8">
        <w:t>Zamawiający zaleca, aby Wykonawca z odpowiednim wyprzedzeniem przetestował możliwość prawidłowego wykorzystania wybranej metody podpisania plików oferty.</w:t>
      </w:r>
    </w:p>
    <w:p w:rsidR="00EB7BA0" w:rsidRPr="00D402E8" w:rsidRDefault="00EB7BA0" w:rsidP="00EB7BA0">
      <w:pPr>
        <w:numPr>
          <w:ilvl w:val="0"/>
          <w:numId w:val="55"/>
        </w:numPr>
        <w:tabs>
          <w:tab w:val="left" w:pos="360"/>
        </w:tabs>
        <w:suppressAutoHyphens/>
        <w:spacing w:line="276" w:lineRule="auto"/>
        <w:jc w:val="both"/>
      </w:pPr>
      <w:r w:rsidRPr="00D402E8">
        <w:t>Osobą składającą ofertę powinna być osoba kontaktowa podawana w dokumentacji.</w:t>
      </w:r>
    </w:p>
    <w:p w:rsidR="00EB7BA0" w:rsidRPr="00D402E8" w:rsidRDefault="00EB7BA0" w:rsidP="00EB7BA0">
      <w:pPr>
        <w:numPr>
          <w:ilvl w:val="0"/>
          <w:numId w:val="55"/>
        </w:numPr>
        <w:tabs>
          <w:tab w:val="left" w:pos="360"/>
        </w:tabs>
        <w:suppressAutoHyphens/>
        <w:spacing w:line="276" w:lineRule="auto"/>
        <w:jc w:val="both"/>
      </w:pPr>
      <w:r w:rsidRPr="00D402E8">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EB7BA0" w:rsidRPr="00D402E8" w:rsidRDefault="00EB7BA0" w:rsidP="00EB7BA0">
      <w:pPr>
        <w:numPr>
          <w:ilvl w:val="0"/>
          <w:numId w:val="55"/>
        </w:numPr>
        <w:tabs>
          <w:tab w:val="left" w:pos="360"/>
        </w:tabs>
        <w:suppressAutoHyphens/>
        <w:spacing w:line="276" w:lineRule="auto"/>
        <w:jc w:val="both"/>
      </w:pPr>
      <w:r w:rsidRPr="00D402E8">
        <w:t xml:space="preserve">Podczas podpisywania plików zaleca się stosowanie algorytmu skrótu SHA2 zamiast SHA1.  </w:t>
      </w:r>
    </w:p>
    <w:p w:rsidR="00EB7BA0" w:rsidRPr="00D402E8" w:rsidRDefault="00EC5668" w:rsidP="00EB7BA0">
      <w:pPr>
        <w:numPr>
          <w:ilvl w:val="0"/>
          <w:numId w:val="55"/>
        </w:numPr>
        <w:tabs>
          <w:tab w:val="left" w:pos="360"/>
        </w:tabs>
        <w:suppressAutoHyphens/>
        <w:spacing w:line="276" w:lineRule="auto"/>
        <w:jc w:val="both"/>
      </w:pPr>
      <w:r>
        <w:t>Jeśli W</w:t>
      </w:r>
      <w:r w:rsidR="00EB7BA0" w:rsidRPr="00D402E8">
        <w:t xml:space="preserve">ykonawca pakuje dokumenty np. w plik ZIP zalecamy wcześniejsze podpisanie każdego ze skompresowanych plików. </w:t>
      </w:r>
    </w:p>
    <w:p w:rsidR="00EB7BA0" w:rsidRPr="00D402E8" w:rsidRDefault="00EB7BA0" w:rsidP="00EB7BA0">
      <w:pPr>
        <w:numPr>
          <w:ilvl w:val="0"/>
          <w:numId w:val="55"/>
        </w:numPr>
        <w:tabs>
          <w:tab w:val="left" w:pos="360"/>
        </w:tabs>
        <w:suppressAutoHyphens/>
        <w:spacing w:line="276" w:lineRule="auto"/>
        <w:jc w:val="both"/>
      </w:pPr>
      <w:r w:rsidRPr="00D402E8">
        <w:t>Zamawiający rekomenduje wykorzystanie podpisu z kwalifikowanym znacznikiem czasu.</w:t>
      </w:r>
    </w:p>
    <w:p w:rsidR="00EB7BA0" w:rsidRPr="00D402E8" w:rsidRDefault="00EB7BA0" w:rsidP="00EB7BA0">
      <w:pPr>
        <w:numPr>
          <w:ilvl w:val="0"/>
          <w:numId w:val="55"/>
        </w:numPr>
        <w:tabs>
          <w:tab w:val="left" w:pos="360"/>
        </w:tabs>
        <w:suppressAutoHyphens/>
        <w:spacing w:line="276" w:lineRule="auto"/>
        <w:jc w:val="both"/>
      </w:pPr>
      <w:r w:rsidRPr="00D402E8">
        <w:t>Zamawiający zaleca aby nie wprowadzać jakichkolwiek zmian w plikach po podpisaniu ich podpisem kwalifikowanym. Może to skutkować naruszeniem integralności plików co równoważne będzie z koniecznością odrzucenia oferty w postępowaniu.</w:t>
      </w:r>
    </w:p>
    <w:p w:rsidR="00EB7BA0" w:rsidRPr="00D402E8" w:rsidRDefault="00EB7BA0" w:rsidP="00EB7BA0">
      <w:pPr>
        <w:numPr>
          <w:ilvl w:val="0"/>
          <w:numId w:val="55"/>
        </w:numPr>
        <w:tabs>
          <w:tab w:val="left" w:pos="360"/>
          <w:tab w:val="left" w:pos="1706"/>
        </w:tabs>
        <w:suppressAutoHyphens/>
        <w:spacing w:line="276" w:lineRule="auto"/>
        <w:jc w:val="both"/>
      </w:pPr>
      <w:r w:rsidRPr="00D402E8">
        <w:t xml:space="preserve">Ofertę sporządza się w języku polskim się na Formularzu Ofertowym – zgodnie z </w:t>
      </w:r>
      <w:r w:rsidRPr="00D402E8">
        <w:rPr>
          <w:b/>
        </w:rPr>
        <w:t>Załącznikiem nr 1 do SWZ</w:t>
      </w:r>
      <w:r w:rsidRPr="00D402E8">
        <w:t>. Wraz z ofertą Wykonawca jest zobowiązany złożyć:</w:t>
      </w:r>
    </w:p>
    <w:p w:rsidR="00EB7BA0" w:rsidRPr="00D402E8" w:rsidRDefault="00EB7BA0" w:rsidP="00EB7BA0">
      <w:pPr>
        <w:numPr>
          <w:ilvl w:val="0"/>
          <w:numId w:val="60"/>
        </w:numPr>
        <w:suppressAutoHyphens/>
        <w:spacing w:line="276" w:lineRule="auto"/>
        <w:jc w:val="both"/>
      </w:pPr>
      <w:r w:rsidRPr="00D402E8">
        <w:t>oświadczenie, o którym mowa w Rozdziale 1, Dział VIII pkt. 1 ppkt 1 SWZ;</w:t>
      </w:r>
    </w:p>
    <w:p w:rsidR="00EB7BA0" w:rsidRPr="00D402E8" w:rsidRDefault="00EB7BA0" w:rsidP="00EB7BA0">
      <w:pPr>
        <w:numPr>
          <w:ilvl w:val="0"/>
          <w:numId w:val="60"/>
        </w:numPr>
        <w:suppressAutoHyphens/>
        <w:spacing w:line="276" w:lineRule="auto"/>
        <w:jc w:val="both"/>
      </w:pPr>
      <w:r w:rsidRPr="00D402E8">
        <w:t>zobowiązanie innego podmiotu oraz jego oświadczenie, o których mowa w Rozdziale 1 Dział VIII pkt. 1  ppkt  1 i 2 SWZ (jeżeli   dotyczy);</w:t>
      </w:r>
    </w:p>
    <w:p w:rsidR="00EB7BA0" w:rsidRPr="00D402E8" w:rsidRDefault="00EB7BA0" w:rsidP="00EB7BA0">
      <w:pPr>
        <w:numPr>
          <w:ilvl w:val="0"/>
          <w:numId w:val="60"/>
        </w:numPr>
        <w:suppressAutoHyphens/>
        <w:spacing w:line="276" w:lineRule="auto"/>
        <w:jc w:val="both"/>
      </w:pPr>
      <w:r w:rsidRPr="00D402E8">
        <w:t>dokumenty, z których wynika prawo do podpisania oferty; odpowiednie pełnomocnictwa (jeżeli dotyczy);</w:t>
      </w:r>
    </w:p>
    <w:p w:rsidR="00EB7BA0" w:rsidRPr="00D402E8" w:rsidRDefault="00EB7BA0" w:rsidP="00EB7BA0">
      <w:pPr>
        <w:numPr>
          <w:ilvl w:val="0"/>
          <w:numId w:val="60"/>
        </w:numPr>
        <w:suppressAutoHyphens/>
        <w:spacing w:line="276" w:lineRule="auto"/>
        <w:jc w:val="both"/>
      </w:pPr>
      <w:r w:rsidRPr="00D402E8">
        <w:t>przedmiotowe środki dowodowe, o których mowa w Rozdziale 1, Dział IV SWZ;</w:t>
      </w:r>
    </w:p>
    <w:p w:rsidR="00EB7BA0" w:rsidRPr="00D402E8" w:rsidRDefault="00EB7BA0" w:rsidP="00EB7BA0">
      <w:pPr>
        <w:numPr>
          <w:ilvl w:val="0"/>
          <w:numId w:val="60"/>
        </w:numPr>
        <w:suppressAutoHyphens/>
        <w:spacing w:line="276" w:lineRule="auto"/>
        <w:jc w:val="both"/>
      </w:pPr>
      <w:r w:rsidRPr="00D402E8">
        <w:t>Dokument potwierdzający wniesienie wadium, zgodnie z postanow</w:t>
      </w:r>
      <w:r w:rsidR="00EC5668">
        <w:t>ieniami Rozdziału 1 XVIII SWZ (W</w:t>
      </w:r>
      <w:r w:rsidRPr="00D402E8">
        <w:t>ykonawca składa wraz z ofertą)</w:t>
      </w:r>
      <w:r w:rsidR="00EC5668">
        <w:t>.</w:t>
      </w:r>
    </w:p>
    <w:p w:rsidR="00EB7BA0" w:rsidRPr="00D402E8" w:rsidRDefault="00EB7BA0" w:rsidP="00EB7BA0">
      <w:pPr>
        <w:numPr>
          <w:ilvl w:val="0"/>
          <w:numId w:val="4"/>
        </w:numPr>
        <w:suppressAutoHyphens/>
        <w:spacing w:line="276" w:lineRule="auto"/>
        <w:jc w:val="both"/>
      </w:pPr>
      <w:r w:rsidRPr="00D402E8">
        <w:t xml:space="preserve">Po wypełnieniu Formularza składania oferty i dołączenia  wszystkich wymaganych załączników należy kliknąć przycisk </w:t>
      </w:r>
      <w:r w:rsidRPr="00D402E8">
        <w:rPr>
          <w:b/>
          <w:i/>
        </w:rPr>
        <w:t>„Przejdź do podsumowania”</w:t>
      </w:r>
      <w:r w:rsidRPr="00D402E8">
        <w:t>.</w:t>
      </w:r>
    </w:p>
    <w:p w:rsidR="00EB7BA0" w:rsidRPr="00D402E8" w:rsidRDefault="00EB7BA0" w:rsidP="00EB7BA0">
      <w:pPr>
        <w:numPr>
          <w:ilvl w:val="0"/>
          <w:numId w:val="4"/>
        </w:numPr>
        <w:suppressAutoHyphens/>
        <w:spacing w:line="276" w:lineRule="auto"/>
        <w:jc w:val="both"/>
      </w:pPr>
      <w:r w:rsidRPr="00D402E8">
        <w:t xml:space="preserve">Oferta składana elektronicznie musi zostać podpisana elektronicznym podpisem kwalifikowanym. W procesie składania oferty za pośrednictwem </w:t>
      </w:r>
      <w:hyperlink r:id="rId33" w:tooltip="https://platformazakupowa.pl/pn/999_szczecin" w:history="1">
        <w:r w:rsidRPr="00D402E8">
          <w:rPr>
            <w:rStyle w:val="Hipercze"/>
            <w:bCs/>
          </w:rPr>
          <w:t>https://platformazakupowa.pl/pn/999_szczecin</w:t>
        </w:r>
      </w:hyperlink>
      <w:r w:rsidRPr="00D402E8">
        <w:t xml:space="preserve">,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ust.1 PZP sporządza się, pod rygorem nieważności, w postaci lub formie elektronicznej i opatruje się odpowiednio w odniesieniu do wartości postępowania kwalifikowanym podpisem elektronicznym. </w:t>
      </w:r>
    </w:p>
    <w:p w:rsidR="00EB7BA0" w:rsidRPr="00D402E8" w:rsidRDefault="00EB7BA0" w:rsidP="00EB7BA0">
      <w:pPr>
        <w:numPr>
          <w:ilvl w:val="0"/>
          <w:numId w:val="4"/>
        </w:numPr>
        <w:suppressAutoHyphens/>
        <w:spacing w:line="276" w:lineRule="auto"/>
        <w:jc w:val="both"/>
      </w:pPr>
      <w:r w:rsidRPr="00D402E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B7BA0" w:rsidRPr="00D402E8" w:rsidRDefault="00EB7BA0" w:rsidP="00EB7BA0">
      <w:pPr>
        <w:numPr>
          <w:ilvl w:val="0"/>
          <w:numId w:val="4"/>
        </w:numPr>
        <w:suppressAutoHyphens/>
        <w:spacing w:line="276" w:lineRule="auto"/>
        <w:jc w:val="both"/>
      </w:pPr>
      <w:r w:rsidRPr="00D402E8">
        <w:lastRenderedPageBreak/>
        <w:t>W przypadku wykorzystania formatu podpisu XAdES zewnętrzny. Zamawiający wymaga dołączenia odpowiedniej ilości plików tj. podpisywanych plików z danymi oraz plików podpisu w formacie XAdES.</w:t>
      </w:r>
    </w:p>
    <w:p w:rsidR="00EB7BA0" w:rsidRPr="00D402E8" w:rsidRDefault="00EB7BA0" w:rsidP="00EB7BA0">
      <w:pPr>
        <w:numPr>
          <w:ilvl w:val="0"/>
          <w:numId w:val="4"/>
        </w:numPr>
        <w:suppressAutoHyphens/>
        <w:spacing w:line="276" w:lineRule="auto"/>
        <w:jc w:val="both"/>
      </w:pPr>
      <w:r w:rsidRPr="00D402E8">
        <w:t>Za datę złożenia oferty przyjmuje się datę jej przekazania w systemie (platformie) w drugim kroku składania oferty poprzez kliknięcie przycisku “Złóż ofertę” i wyświetlenie się komunikatu, że oferta została zaszyfrowana i złożona.</w:t>
      </w:r>
    </w:p>
    <w:p w:rsidR="00EB7BA0" w:rsidRPr="00D402E8" w:rsidRDefault="00EB7BA0" w:rsidP="00EB7BA0">
      <w:pPr>
        <w:numPr>
          <w:ilvl w:val="0"/>
          <w:numId w:val="4"/>
        </w:numPr>
        <w:suppressAutoHyphens/>
        <w:spacing w:line="276" w:lineRule="auto"/>
        <w:jc w:val="both"/>
      </w:pPr>
      <w:r w:rsidRPr="00D402E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34" w:history="1">
        <w:r w:rsidRPr="00D402E8">
          <w:rPr>
            <w:rStyle w:val="Hipercze"/>
          </w:rPr>
          <w:t>https://platformazakupowa.pl/strona/45-instrukcje</w:t>
        </w:r>
      </w:hyperlink>
      <w:r w:rsidRPr="00D402E8">
        <w:t xml:space="preserve">. </w:t>
      </w:r>
    </w:p>
    <w:p w:rsidR="00EB7BA0" w:rsidRPr="00D402E8" w:rsidRDefault="00EB7BA0" w:rsidP="00EB7BA0">
      <w:pPr>
        <w:numPr>
          <w:ilvl w:val="0"/>
          <w:numId w:val="4"/>
        </w:numPr>
        <w:suppressAutoHyphens/>
        <w:spacing w:line="276" w:lineRule="auto"/>
        <w:jc w:val="both"/>
      </w:pPr>
      <w:r w:rsidRPr="00D402E8">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w:t>
      </w:r>
    </w:p>
    <w:p w:rsidR="00EB7BA0" w:rsidRPr="00D402E8" w:rsidRDefault="00EB7BA0" w:rsidP="00EB7BA0">
      <w:pPr>
        <w:numPr>
          <w:ilvl w:val="0"/>
          <w:numId w:val="4"/>
        </w:numPr>
        <w:suppressAutoHyphens/>
        <w:spacing w:line="276" w:lineRule="auto"/>
        <w:jc w:val="both"/>
      </w:pPr>
      <w:r w:rsidRPr="00D402E8">
        <w:t>Poświadczenia zgodności cyfrowego odwzorowania z dokumentem w postaci papierowej, może dokonać również notariusz.</w:t>
      </w:r>
    </w:p>
    <w:p w:rsidR="00EB7BA0" w:rsidRPr="00D402E8" w:rsidRDefault="00EB7BA0" w:rsidP="00EB7BA0">
      <w:pPr>
        <w:numPr>
          <w:ilvl w:val="0"/>
          <w:numId w:val="4"/>
        </w:numPr>
        <w:suppressAutoHyphens/>
        <w:spacing w:line="276" w:lineRule="auto"/>
        <w:jc w:val="both"/>
      </w:pPr>
      <w:r w:rsidRPr="00D402E8">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w:t>
      </w:r>
      <w:r w:rsidRPr="00D402E8">
        <w:rPr>
          <w:b/>
          <w:u w:val="single"/>
        </w:rPr>
        <w:t>zostały wystawione przez upoważnione podmioty</w:t>
      </w:r>
      <w:r w:rsidR="00EC5668">
        <w:t xml:space="preserve"> inne niż Wykonawca, W</w:t>
      </w:r>
      <w:r w:rsidRPr="00D402E8">
        <w:t xml:space="preserve">ykonawca wspólnie ubiegający się o udzielenie zamówienia, podmiot udostępniający zasoby lub podwykonawca, zwane dalej „upoważnionymi podmiotami”, jako dokument elektroniczny, przekazuje się ten dokument. </w:t>
      </w:r>
    </w:p>
    <w:p w:rsidR="00EB7BA0" w:rsidRPr="00D402E8" w:rsidRDefault="00EB7BA0" w:rsidP="00EB7BA0">
      <w:pPr>
        <w:numPr>
          <w:ilvl w:val="0"/>
          <w:numId w:val="4"/>
        </w:numPr>
        <w:suppressAutoHyphens/>
        <w:spacing w:line="276" w:lineRule="auto"/>
        <w:jc w:val="both"/>
      </w:pPr>
      <w:r w:rsidRPr="00D402E8">
        <w:t xml:space="preserve">W przypadku gdy podmiotowe środki dowodowe, przedmiotowe środki dowodowe, inne dokumenty lub dokumenty potwierdzające umocowanie do reprezentowania, </w:t>
      </w:r>
      <w:r w:rsidRPr="00D402E8">
        <w:rPr>
          <w:b/>
          <w:u w:val="single"/>
        </w:rPr>
        <w:t>zostały wystawione przez upoważnione podmioty jako dokument w postaci papierowej</w:t>
      </w:r>
      <w:r w:rsidRPr="00D402E8">
        <w:t xml:space="preserve">, przekazuje się cyfrowe odwzorowanie tego dokumentu opatrzone kwalifikowanym podpisem elektronicznym, poświadczające zgodność cyfrowego odwzorowania z dokumentem w postaci papierowej w przypadku: </w:t>
      </w:r>
    </w:p>
    <w:p w:rsidR="00EB7BA0" w:rsidRPr="00D402E8" w:rsidRDefault="00EB7BA0" w:rsidP="00EB7BA0">
      <w:pPr>
        <w:numPr>
          <w:ilvl w:val="0"/>
          <w:numId w:val="56"/>
        </w:numPr>
        <w:suppressAutoHyphens/>
        <w:spacing w:line="276" w:lineRule="auto"/>
        <w:jc w:val="both"/>
      </w:pPr>
      <w:r w:rsidRPr="00D402E8">
        <w:t>podmiotowych środków dowodowych oraz dokumentów potwierdzających umocowanie do</w:t>
      </w:r>
      <w:r w:rsidR="00EC5668">
        <w:t xml:space="preserve"> reprezentowania – odpowiednio Wykonawca, W</w:t>
      </w:r>
      <w:r w:rsidRPr="00D402E8">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EB7BA0" w:rsidRPr="00D402E8" w:rsidRDefault="00EB7BA0" w:rsidP="00EB7BA0">
      <w:pPr>
        <w:numPr>
          <w:ilvl w:val="0"/>
          <w:numId w:val="56"/>
        </w:numPr>
        <w:suppressAutoHyphens/>
        <w:spacing w:line="276" w:lineRule="auto"/>
        <w:jc w:val="both"/>
      </w:pPr>
      <w:r w:rsidRPr="00D402E8">
        <w:t>przedmiotowych śr</w:t>
      </w:r>
      <w:r w:rsidR="00EC5668">
        <w:t>odków dowodowych – odpowiednio W</w:t>
      </w:r>
      <w:r w:rsidRPr="00D402E8">
        <w:t>ykona</w:t>
      </w:r>
      <w:r w:rsidR="00EC5668">
        <w:t>wca lub W</w:t>
      </w:r>
      <w:r w:rsidRPr="00D402E8">
        <w:t xml:space="preserve">ykonawca wspólnie ubiegający się o udzielenie zamówienia; </w:t>
      </w:r>
    </w:p>
    <w:p w:rsidR="00EB7BA0" w:rsidRPr="00D402E8" w:rsidRDefault="00EB7BA0" w:rsidP="00EB7BA0">
      <w:pPr>
        <w:numPr>
          <w:ilvl w:val="0"/>
          <w:numId w:val="56"/>
        </w:numPr>
        <w:suppressAutoHyphens/>
        <w:spacing w:line="276" w:lineRule="auto"/>
        <w:jc w:val="both"/>
      </w:pPr>
      <w:r w:rsidRPr="00D402E8">
        <w:t>i</w:t>
      </w:r>
      <w:r w:rsidR="00EC5668">
        <w:t>nnych dokumentów – odpowiednio Wykonawca lub W</w:t>
      </w:r>
      <w:r w:rsidRPr="00D402E8">
        <w:t xml:space="preserve">ykonawca wspólnie ubiegający się o udzielenie zamówienia, w zakresie dokumentów, które każdego z nich dotyczą. </w:t>
      </w:r>
    </w:p>
    <w:p w:rsidR="00EB7BA0" w:rsidRPr="00D402E8" w:rsidRDefault="00EB7BA0" w:rsidP="00EB7BA0">
      <w:pPr>
        <w:numPr>
          <w:ilvl w:val="0"/>
          <w:numId w:val="4"/>
        </w:numPr>
        <w:suppressAutoHyphens/>
        <w:spacing w:line="276" w:lineRule="auto"/>
        <w:jc w:val="both"/>
      </w:pPr>
      <w:r w:rsidRPr="00D402E8">
        <w:t xml:space="preserve">Podmiotowe środki dowodowe, oraz zobowiązanie podmiotu udostępniającego zasoby, przedmiotowe środki dowodowe, </w:t>
      </w:r>
      <w:r w:rsidRPr="00D402E8">
        <w:rPr>
          <w:b/>
          <w:u w:val="single"/>
        </w:rPr>
        <w:t xml:space="preserve">niewystawione przez upoważnione podmioty oraz </w:t>
      </w:r>
      <w:r w:rsidRPr="00D402E8">
        <w:rPr>
          <w:b/>
          <w:u w:val="single"/>
        </w:rPr>
        <w:lastRenderedPageBreak/>
        <w:t>pełnomocnictwo</w:t>
      </w:r>
      <w:r w:rsidRPr="00D402E8">
        <w:t xml:space="preserve"> przekazuje się w postaci elektronicznej i opatruje się kwalifikowanym podpisem elektronicznym.</w:t>
      </w:r>
    </w:p>
    <w:p w:rsidR="00EB7BA0" w:rsidRPr="00D402E8" w:rsidRDefault="00EB7BA0" w:rsidP="00EB7BA0">
      <w:pPr>
        <w:numPr>
          <w:ilvl w:val="0"/>
          <w:numId w:val="4"/>
        </w:numPr>
        <w:suppressAutoHyphens/>
        <w:spacing w:line="276" w:lineRule="auto"/>
        <w:jc w:val="both"/>
      </w:pPr>
      <w:r w:rsidRPr="00D402E8">
        <w:t xml:space="preserve">W przypadku gdy podmiotowe środki dowodowe, oraz zobowiązanie podmiotu udostępniającego zasoby, przedmiotowe środki dowodowe, </w:t>
      </w:r>
      <w:r w:rsidRPr="00D402E8">
        <w:rPr>
          <w:b/>
          <w:u w:val="single"/>
        </w:rPr>
        <w:t>niewystawione przez upoważnione podmioty lub pełnomocnictwo</w:t>
      </w:r>
      <w:r w:rsidRPr="00D402E8">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 przypadku: </w:t>
      </w:r>
    </w:p>
    <w:p w:rsidR="00EB7BA0" w:rsidRPr="00D402E8" w:rsidRDefault="00EB7BA0" w:rsidP="00EB7BA0">
      <w:pPr>
        <w:numPr>
          <w:ilvl w:val="0"/>
          <w:numId w:val="57"/>
        </w:numPr>
        <w:suppressAutoHyphens/>
        <w:spacing w:line="276" w:lineRule="auto"/>
        <w:jc w:val="both"/>
      </w:pPr>
      <w:r w:rsidRPr="00D402E8">
        <w:t>podmiotowych śr</w:t>
      </w:r>
      <w:r w:rsidR="00EC5668">
        <w:t>odków dowodowych – odpowiednio Wykonawca, W</w:t>
      </w:r>
      <w:r w:rsidRPr="00D402E8">
        <w:t xml:space="preserve">ykonawca wspólnie ubiegający się o udzielenie zamówienia, podmiot udostępniający zasoby lub podwykonawca, w zakresie podmiotowych środków dowodowych, które każdego z nich dotyczą; </w:t>
      </w:r>
    </w:p>
    <w:p w:rsidR="00EB7BA0" w:rsidRPr="00D402E8" w:rsidRDefault="00EB7BA0" w:rsidP="00EB7BA0">
      <w:pPr>
        <w:numPr>
          <w:ilvl w:val="0"/>
          <w:numId w:val="57"/>
        </w:numPr>
        <w:suppressAutoHyphens/>
        <w:spacing w:line="276" w:lineRule="auto"/>
        <w:jc w:val="both"/>
      </w:pPr>
      <w:r w:rsidRPr="00D402E8">
        <w:t>przedmiotowego środka dowodowego lub zobowiązania podmiotu udostępniającego zaso</w:t>
      </w:r>
      <w:r w:rsidR="00EC5668">
        <w:t>by – odpowiednio Wykonawca lub W</w:t>
      </w:r>
      <w:r w:rsidRPr="00D402E8">
        <w:t xml:space="preserve">ykonawca wspólnie ubiegający się o udzielenie zamówienia; </w:t>
      </w:r>
    </w:p>
    <w:p w:rsidR="00EB7BA0" w:rsidRPr="00D402E8" w:rsidRDefault="00EB7BA0" w:rsidP="00EB7BA0">
      <w:pPr>
        <w:numPr>
          <w:ilvl w:val="0"/>
          <w:numId w:val="57"/>
        </w:numPr>
        <w:suppressAutoHyphens/>
        <w:spacing w:line="276" w:lineRule="auto"/>
        <w:jc w:val="both"/>
      </w:pPr>
      <w:r w:rsidRPr="00D402E8">
        <w:t xml:space="preserve">pełnomocnictwa – mocodawca. </w:t>
      </w:r>
    </w:p>
    <w:p w:rsidR="00EB7BA0" w:rsidRPr="00D402E8" w:rsidRDefault="00EB7BA0" w:rsidP="00EB7BA0">
      <w:pPr>
        <w:numPr>
          <w:ilvl w:val="0"/>
          <w:numId w:val="4"/>
        </w:numPr>
        <w:suppressAutoHyphens/>
        <w:spacing w:line="276" w:lineRule="auto"/>
        <w:jc w:val="both"/>
      </w:pPr>
      <w:r w:rsidRPr="00D402E8">
        <w:t xml:space="preserve">Wykonawcy wspólnie ubiegający się o udzielenie zamówienia publicznego składają jeden lub kilka dokumentów tak, aby wspólnie udokumentować spełnianie warunków podmiotowych, brak podstaw do wykluczenia oraz dotyczących przedmiotu zamówienia.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zostać opatrzone kwalifikowanym podpisem elektronicznym. </w:t>
      </w:r>
      <w:r w:rsidRPr="00D402E8">
        <w:rPr>
          <w:b/>
        </w:rPr>
        <w:t>Wspólnicy spółki cywilnej traktowani są jak wykonawcy ubiegający się wspólnie o udzielenie zamówienia publicznego.</w:t>
      </w:r>
    </w:p>
    <w:p w:rsidR="00EB7BA0" w:rsidRPr="00D402E8" w:rsidRDefault="00EB7BA0" w:rsidP="00EB7BA0">
      <w:pPr>
        <w:numPr>
          <w:ilvl w:val="0"/>
          <w:numId w:val="4"/>
        </w:numPr>
        <w:suppressAutoHyphens/>
        <w:spacing w:line="276" w:lineRule="auto"/>
        <w:jc w:val="both"/>
      </w:pPr>
      <w:r w:rsidRPr="00D402E8">
        <w:t>W przypadku załączania do oferty dokumentów lub oświadczeń sporządzonych w języku obcym, z zastrzeżeniem postanowień Rozdziału 1, Dział IV SWZ należy je złożyć wraz z tłumaczeniem na język polski.</w:t>
      </w:r>
    </w:p>
    <w:p w:rsidR="00EB7BA0" w:rsidRPr="00D402E8" w:rsidRDefault="00EB7BA0" w:rsidP="00EB7BA0">
      <w:pPr>
        <w:numPr>
          <w:ilvl w:val="0"/>
          <w:numId w:val="4"/>
        </w:numPr>
        <w:suppressAutoHyphens/>
        <w:spacing w:line="276" w:lineRule="auto"/>
        <w:jc w:val="both"/>
      </w:pPr>
      <w:r w:rsidRPr="00D402E8">
        <w:t xml:space="preserve">Zamawiający zaleca wykorzystanie formularzy załączonych do SWZ. Dopuszcza się złożenie załączników opracowanych przez Wykonawców pod warunkiem, że będą one zgodne co do treści (a w przypadku JEDZ – także formy) z formularzami określonymi przez Zamawiającego. </w:t>
      </w:r>
    </w:p>
    <w:p w:rsidR="00EB7BA0" w:rsidRPr="00D402E8" w:rsidRDefault="00EB7BA0" w:rsidP="00EB7BA0">
      <w:pPr>
        <w:numPr>
          <w:ilvl w:val="0"/>
          <w:numId w:val="4"/>
        </w:numPr>
        <w:suppressAutoHyphens/>
        <w:spacing w:line="276" w:lineRule="auto"/>
        <w:jc w:val="both"/>
      </w:pPr>
      <w:r w:rsidRPr="00D402E8">
        <w:t xml:space="preserve">Oferty będą oceniane według kryteriów i zasad  określonych w rozdziale 1, Dział XV SWZ. Wykonawcy przedstawią oferty zgodnie z wymaganiami SWZ. </w:t>
      </w:r>
    </w:p>
    <w:p w:rsidR="00EB7BA0" w:rsidRPr="00D402E8" w:rsidRDefault="00EB7BA0" w:rsidP="00EB7BA0">
      <w:pPr>
        <w:numPr>
          <w:ilvl w:val="0"/>
          <w:numId w:val="4"/>
        </w:numPr>
        <w:suppressAutoHyphens/>
        <w:spacing w:line="276" w:lineRule="auto"/>
        <w:jc w:val="both"/>
      </w:pPr>
      <w:r w:rsidRPr="00D402E8">
        <w:t xml:space="preserve">Ofertę wraz z załącznikami należy złożyć za pośrednictwem platformy zakupowej pod adresem: </w:t>
      </w:r>
      <w:hyperlink r:id="rId35" w:tooltip="https://platformazakupowa.pl/pn/999_szczecin" w:history="1">
        <w:r w:rsidRPr="00D402E8">
          <w:rPr>
            <w:rStyle w:val="Hipercze"/>
            <w:bCs/>
          </w:rPr>
          <w:t>https://platformazakupowa.pl/pn/999_szczecin</w:t>
        </w:r>
      </w:hyperlink>
      <w:r w:rsidRPr="00D402E8">
        <w:t xml:space="preserve"> w terminie najpóźniej do dnia </w:t>
      </w:r>
      <w:r w:rsidR="00A52935">
        <w:rPr>
          <w:b/>
          <w:bCs/>
          <w:highlight w:val="yellow"/>
        </w:rPr>
        <w:t>25</w:t>
      </w:r>
      <w:r w:rsidR="006A5B49" w:rsidRPr="002C79C2">
        <w:rPr>
          <w:b/>
          <w:bCs/>
          <w:highlight w:val="yellow"/>
        </w:rPr>
        <w:t>.01.</w:t>
      </w:r>
      <w:r w:rsidRPr="002C79C2">
        <w:rPr>
          <w:b/>
          <w:highlight w:val="yellow"/>
        </w:rPr>
        <w:t>202</w:t>
      </w:r>
      <w:r w:rsidR="00043290" w:rsidRPr="002C79C2">
        <w:rPr>
          <w:b/>
          <w:highlight w:val="yellow"/>
        </w:rPr>
        <w:t>2</w:t>
      </w:r>
      <w:r w:rsidR="003646F3">
        <w:rPr>
          <w:b/>
          <w:highlight w:val="yellow"/>
        </w:rPr>
        <w:t xml:space="preserve"> r. do godziny 10:3</w:t>
      </w:r>
      <w:r w:rsidRPr="002C79C2">
        <w:rPr>
          <w:b/>
          <w:highlight w:val="yellow"/>
        </w:rPr>
        <w:t>0</w:t>
      </w:r>
      <w:r w:rsidRPr="00D402E8">
        <w:rPr>
          <w:b/>
        </w:rPr>
        <w:t>.</w:t>
      </w:r>
      <w:r w:rsidRPr="00D402E8">
        <w:t xml:space="preserve"> </w:t>
      </w:r>
    </w:p>
    <w:p w:rsidR="00EB7BA0" w:rsidRPr="00D402E8" w:rsidRDefault="00EB7BA0" w:rsidP="00EB7BA0">
      <w:pPr>
        <w:ind w:left="360"/>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35" w:name="_Toc61983105"/>
            <w:bookmarkStart w:id="36" w:name="_Toc62114139"/>
            <w:r w:rsidRPr="00D402E8">
              <w:t>DZIAŁ XIII Termin otwarcia ofert</w:t>
            </w:r>
            <w:bookmarkEnd w:id="35"/>
            <w:bookmarkEnd w:id="36"/>
          </w:p>
        </w:tc>
      </w:tr>
    </w:tbl>
    <w:p w:rsidR="00EB7BA0" w:rsidRPr="00D402E8" w:rsidRDefault="00EB7BA0" w:rsidP="00EB7BA0">
      <w:pPr>
        <w:numPr>
          <w:ilvl w:val="0"/>
          <w:numId w:val="22"/>
        </w:numPr>
        <w:tabs>
          <w:tab w:val="left" w:pos="0"/>
        </w:tabs>
        <w:suppressAutoHyphens/>
        <w:spacing w:before="120" w:line="276" w:lineRule="auto"/>
        <w:ind w:left="714" w:hanging="357"/>
        <w:jc w:val="both"/>
        <w:textAlignment w:val="baseline"/>
      </w:pPr>
      <w:r w:rsidRPr="00D402E8">
        <w:lastRenderedPageBreak/>
        <w:t xml:space="preserve">Otwarcie ofert nastąpi w dniu </w:t>
      </w:r>
      <w:r w:rsidR="00A52935">
        <w:rPr>
          <w:b/>
          <w:bCs/>
          <w:highlight w:val="yellow"/>
        </w:rPr>
        <w:t>25</w:t>
      </w:r>
      <w:r w:rsidR="006A5B49" w:rsidRPr="002C79C2">
        <w:rPr>
          <w:b/>
          <w:bCs/>
          <w:highlight w:val="yellow"/>
        </w:rPr>
        <w:t>.01.</w:t>
      </w:r>
      <w:r w:rsidRPr="002C79C2">
        <w:rPr>
          <w:b/>
          <w:bCs/>
          <w:highlight w:val="yellow"/>
        </w:rPr>
        <w:t>20</w:t>
      </w:r>
      <w:r w:rsidR="00043290" w:rsidRPr="002C79C2">
        <w:rPr>
          <w:b/>
          <w:bCs/>
          <w:highlight w:val="yellow"/>
        </w:rPr>
        <w:t>22</w:t>
      </w:r>
      <w:r w:rsidRPr="002C79C2">
        <w:rPr>
          <w:b/>
          <w:bCs/>
          <w:highlight w:val="yellow"/>
        </w:rPr>
        <w:t xml:space="preserve"> r. o godz. 11:00</w:t>
      </w:r>
      <w:r w:rsidRPr="00D402E8">
        <w:t xml:space="preserve"> i realizowane będzie przy użyciu systemu teleinformatycznego. </w:t>
      </w:r>
    </w:p>
    <w:p w:rsidR="00EB7BA0" w:rsidRPr="00D402E8" w:rsidRDefault="00EB7BA0" w:rsidP="00EB7BA0">
      <w:pPr>
        <w:numPr>
          <w:ilvl w:val="0"/>
          <w:numId w:val="22"/>
        </w:numPr>
        <w:tabs>
          <w:tab w:val="left" w:pos="0"/>
        </w:tabs>
        <w:suppressAutoHyphens/>
        <w:spacing w:line="276" w:lineRule="auto"/>
        <w:jc w:val="both"/>
        <w:textAlignment w:val="baseline"/>
      </w:pPr>
      <w:r w:rsidRPr="00D402E8">
        <w:t>W przypadku awarii tego systemu, która powoduje brak możliwości otwarcia ofe</w:t>
      </w:r>
      <w:r w:rsidR="00EC5668">
        <w:t>rt w terminie określonym przez Z</w:t>
      </w:r>
      <w:r w:rsidRPr="00D402E8">
        <w:t>amawiającego, otwarcie ofert następuje niezwłocznie po usuni</w:t>
      </w:r>
      <w:r w:rsidR="00EC5668">
        <w:t>ęciu awarii. W takim przypadku Z</w:t>
      </w:r>
      <w:r w:rsidRPr="00D402E8">
        <w:t>amawiający poinformuje o zmianie terminu otwarcia ofert na stronie internetowej prowadzonego postępowania.</w:t>
      </w:r>
    </w:p>
    <w:p w:rsidR="00EB7BA0" w:rsidRPr="00D402E8" w:rsidRDefault="00EB7BA0" w:rsidP="00EB7BA0">
      <w:pPr>
        <w:numPr>
          <w:ilvl w:val="0"/>
          <w:numId w:val="22"/>
        </w:numPr>
        <w:tabs>
          <w:tab w:val="left" w:pos="0"/>
        </w:tabs>
        <w:suppressAutoHyphens/>
        <w:spacing w:line="276" w:lineRule="auto"/>
        <w:jc w:val="both"/>
        <w:textAlignment w:val="baseline"/>
      </w:pPr>
      <w:r w:rsidRPr="00D402E8">
        <w:t>Zamawiający, najpóźniej przed otwarciem ofert, udostępni na stronie internetowej prowadzonego postępowania informację o kwocie, jaką zamierza przeznaczyć na sfinansowanie zamówienia.</w:t>
      </w:r>
    </w:p>
    <w:p w:rsidR="00EB7BA0" w:rsidRPr="00D402E8" w:rsidRDefault="00EB7BA0" w:rsidP="00EB7BA0">
      <w:pPr>
        <w:numPr>
          <w:ilvl w:val="0"/>
          <w:numId w:val="22"/>
        </w:numPr>
        <w:suppressAutoHyphens/>
        <w:spacing w:line="276" w:lineRule="auto"/>
        <w:jc w:val="both"/>
      </w:pPr>
      <w:r w:rsidRPr="00D402E8">
        <w:t xml:space="preserve">Zamawiający, niezwłocznie po otwarciu ofert, udostępnia na stronie internetowej prowadzonego postępowania informacje pod adresem: </w:t>
      </w:r>
      <w:hyperlink r:id="rId36" w:tooltip="https://platformazakupowa.pl/pn/999_szczecin" w:history="1">
        <w:r w:rsidRPr="00D402E8">
          <w:rPr>
            <w:rStyle w:val="Hipercze"/>
            <w:bCs/>
          </w:rPr>
          <w:t>https://platformazakupowa.pl/pn/999_szczecin</w:t>
        </w:r>
      </w:hyperlink>
      <w:r w:rsidRPr="00D402E8">
        <w:t xml:space="preserve"> o:</w:t>
      </w:r>
    </w:p>
    <w:p w:rsidR="00EB7BA0" w:rsidRPr="00D402E8" w:rsidRDefault="00EB7BA0" w:rsidP="00EB7BA0">
      <w:pPr>
        <w:numPr>
          <w:ilvl w:val="0"/>
          <w:numId w:val="8"/>
        </w:numPr>
        <w:suppressAutoHyphens/>
        <w:spacing w:line="276" w:lineRule="auto"/>
        <w:jc w:val="both"/>
      </w:pPr>
      <w:r w:rsidRPr="00D402E8">
        <w:t>nazwach albo imionach i nazwiskach oraz siedzibach lub miejscach prowadzonej działalności gospodarcz</w:t>
      </w:r>
      <w:r w:rsidR="00BD549F">
        <w:t>ej albo miejscach zamieszkania W</w:t>
      </w:r>
      <w:r w:rsidRPr="00D402E8">
        <w:t xml:space="preserve">ykonawców, których oferty zostały otwarte; </w:t>
      </w:r>
    </w:p>
    <w:p w:rsidR="00EB7BA0" w:rsidRPr="00D402E8" w:rsidRDefault="00EB7BA0" w:rsidP="00EB7BA0">
      <w:pPr>
        <w:numPr>
          <w:ilvl w:val="0"/>
          <w:numId w:val="8"/>
        </w:numPr>
        <w:suppressAutoHyphens/>
        <w:spacing w:line="276" w:lineRule="auto"/>
        <w:jc w:val="both"/>
      </w:pPr>
      <w:r w:rsidRPr="00D402E8">
        <w:t xml:space="preserve">cenach lub kosztach zawartych w ofertach. </w:t>
      </w:r>
    </w:p>
    <w:p w:rsidR="00EB7BA0" w:rsidRPr="00D402E8" w:rsidRDefault="00EB7BA0" w:rsidP="00EB7BA0">
      <w:pPr>
        <w:numPr>
          <w:ilvl w:val="0"/>
          <w:numId w:val="22"/>
        </w:numPr>
        <w:suppressAutoHyphens/>
        <w:spacing w:line="276" w:lineRule="auto"/>
        <w:jc w:val="both"/>
      </w:pPr>
      <w:r w:rsidRPr="00D402E8">
        <w:t>Zamawiający przekazuje Prezesowi Urzędu informację o złożonych ofertach, nie później niż w terminie 7 dni od dnia otwarcia odpowiednio ofert lub ofert dodatkowych albo unieważnienia postępowania.</w:t>
      </w:r>
    </w:p>
    <w:p w:rsidR="00EB7BA0" w:rsidRPr="00D402E8" w:rsidRDefault="00EB7BA0" w:rsidP="00EB7BA0">
      <w:pPr>
        <w:ind w:left="75"/>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37" w:name="_Toc61983106"/>
            <w:bookmarkStart w:id="38" w:name="_Toc62114140"/>
            <w:r w:rsidRPr="00D402E8">
              <w:t>DZIAŁ XIV Sposób obliczenia ceny</w:t>
            </w:r>
            <w:bookmarkEnd w:id="37"/>
            <w:bookmarkEnd w:id="38"/>
          </w:p>
        </w:tc>
      </w:tr>
    </w:tbl>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Cena oferty musi zawierać cenę za wykonanie całości przedmiotu zamówienia, zgodnie z formularzem ofertowym, stanowiącym odpowiednio załącznik nr 1 do SWZ.</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Cena oferty musi zawierać wszelkie koszty niezbędne do zrealizowania zamówienia, obejmujące całkowity koszt realizacji zamówienia i wszelkie koszty towarzyszące wykonaniu zamówienia.</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Wykonawca w przedstawionej ofercie winien zaoferować cenę ryczałtową kompletną, jednoznaczną i ostateczną, stałą dla okresu realizacji zadania i okresu gwarancji i rękojmi.</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Cena oferty obejmująca podatek od towarów i usług (VAT) musi być wyrażona w złotych z zaokrągleniem do dwóch miejsc po przecinku (grosze).</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 xml:space="preserve">Dla porównania ofert Zamawiający przyjmie cenę brutto obejmującą podatek od towarów i usług (VAT). </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Cenę należy obliczyć na podstawie szczegółowego opisu przedmiotu zamówienia zawartego w Rozdziale 2 SWZ.</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Wszystkie elementy oferty powinny zawierać w sobie ewentualne upusty stosowane przez  Wykonawcę, tzn. muszą być one wkalkulowane w cenę oferty.</w:t>
      </w:r>
    </w:p>
    <w:p w:rsidR="00EB7BA0" w:rsidRPr="00D402E8" w:rsidRDefault="00EB7BA0" w:rsidP="00EB7BA0">
      <w:pPr>
        <w:pStyle w:val="NormalnyWeb"/>
        <w:numPr>
          <w:ilvl w:val="0"/>
          <w:numId w:val="3"/>
        </w:numPr>
        <w:tabs>
          <w:tab w:val="left" w:pos="567"/>
        </w:tabs>
        <w:spacing w:before="120" w:after="0" w:line="276" w:lineRule="auto"/>
        <w:ind w:left="357" w:hanging="357"/>
        <w:contextualSpacing/>
        <w:rPr>
          <w:rFonts w:ascii="Times New Roman" w:hAnsi="Times New Roman" w:cs="Times New Roman"/>
          <w:sz w:val="24"/>
          <w:szCs w:val="24"/>
        </w:rPr>
      </w:pPr>
      <w:r w:rsidRPr="00D402E8">
        <w:rPr>
          <w:rFonts w:ascii="Times New Roman" w:hAnsi="Times New Roman" w:cs="Times New Roman"/>
          <w:sz w:val="24"/>
          <w:szCs w:val="24"/>
        </w:rPr>
        <w:t>Wszystkie ceny określone przez Wykonawcę są wiążące i zostaną wprowadzone do umowy.</w:t>
      </w:r>
    </w:p>
    <w:p w:rsidR="00EB7BA0" w:rsidRPr="00D402E8" w:rsidRDefault="00EB7BA0" w:rsidP="00EB7BA0">
      <w:pPr>
        <w:pStyle w:val="NormalnyWeb"/>
        <w:numPr>
          <w:ilvl w:val="0"/>
          <w:numId w:val="3"/>
        </w:numPr>
        <w:tabs>
          <w:tab w:val="left" w:pos="567"/>
        </w:tabs>
        <w:spacing w:before="120" w:after="0" w:line="276" w:lineRule="auto"/>
        <w:contextualSpacing/>
        <w:rPr>
          <w:rFonts w:ascii="Times New Roman" w:hAnsi="Times New Roman" w:cs="Times New Roman"/>
          <w:sz w:val="24"/>
          <w:szCs w:val="24"/>
        </w:rPr>
      </w:pPr>
      <w:r w:rsidRPr="00D402E8">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(t.j. Dz. U. z 2020 r. poz. 106 ze zm.), dla cel</w:t>
      </w:r>
      <w:r w:rsidR="00BD549F">
        <w:rPr>
          <w:rFonts w:ascii="Times New Roman" w:hAnsi="Times New Roman" w:cs="Times New Roman"/>
          <w:sz w:val="24"/>
          <w:szCs w:val="24"/>
        </w:rPr>
        <w:t>ów zastosowania kryterium ceny Z</w:t>
      </w:r>
      <w:r w:rsidRPr="00D402E8">
        <w:rPr>
          <w:rFonts w:ascii="Times New Roman" w:hAnsi="Times New Roman" w:cs="Times New Roman"/>
          <w:sz w:val="24"/>
          <w:szCs w:val="24"/>
        </w:rPr>
        <w:t xml:space="preserve">amawiający dolicza do przedstawionej w tej ofercie ceny kwotę podatku od towarów i usług, którą miałby obowiązek rozliczyć. Wykonawca w takim przypadku ma obowiązek: </w:t>
      </w:r>
    </w:p>
    <w:p w:rsidR="00EB7BA0" w:rsidRPr="00D402E8" w:rsidRDefault="00EB7BA0" w:rsidP="00EB7BA0">
      <w:pPr>
        <w:pStyle w:val="NormalnyWeb"/>
        <w:numPr>
          <w:ilvl w:val="0"/>
          <w:numId w:val="41"/>
        </w:numPr>
        <w:tabs>
          <w:tab w:val="left" w:pos="567"/>
        </w:tabs>
        <w:spacing w:before="120" w:after="0" w:line="276" w:lineRule="auto"/>
        <w:contextualSpacing/>
        <w:rPr>
          <w:rFonts w:ascii="Times New Roman" w:hAnsi="Times New Roman" w:cs="Times New Roman"/>
          <w:sz w:val="24"/>
          <w:szCs w:val="24"/>
        </w:rPr>
      </w:pPr>
      <w:r w:rsidRPr="00D402E8">
        <w:rPr>
          <w:rFonts w:ascii="Times New Roman" w:hAnsi="Times New Roman" w:cs="Times New Roman"/>
          <w:sz w:val="24"/>
          <w:szCs w:val="24"/>
        </w:rPr>
        <w:lastRenderedPageBreak/>
        <w:t>poinformowania zamawiającego, że wybór jego oferty b</w:t>
      </w:r>
      <w:r w:rsidR="00BD549F">
        <w:rPr>
          <w:rFonts w:ascii="Times New Roman" w:hAnsi="Times New Roman" w:cs="Times New Roman"/>
          <w:sz w:val="24"/>
          <w:szCs w:val="24"/>
        </w:rPr>
        <w:t>ędzie prowadził do powstania u Z</w:t>
      </w:r>
      <w:r w:rsidRPr="00D402E8">
        <w:rPr>
          <w:rFonts w:ascii="Times New Roman" w:hAnsi="Times New Roman" w:cs="Times New Roman"/>
          <w:sz w:val="24"/>
          <w:szCs w:val="24"/>
        </w:rPr>
        <w:t xml:space="preserve">amawiającego obowiązku podatkowego; </w:t>
      </w:r>
    </w:p>
    <w:p w:rsidR="00EB7BA0" w:rsidRPr="00D402E8" w:rsidRDefault="00EB7BA0" w:rsidP="00EB7BA0">
      <w:pPr>
        <w:pStyle w:val="NormalnyWeb"/>
        <w:numPr>
          <w:ilvl w:val="0"/>
          <w:numId w:val="41"/>
        </w:numPr>
        <w:tabs>
          <w:tab w:val="left" w:pos="567"/>
        </w:tabs>
        <w:spacing w:before="120" w:after="0" w:line="276" w:lineRule="auto"/>
        <w:contextualSpacing/>
        <w:rPr>
          <w:rFonts w:ascii="Times New Roman" w:hAnsi="Times New Roman" w:cs="Times New Roman"/>
          <w:sz w:val="24"/>
          <w:szCs w:val="24"/>
        </w:rPr>
      </w:pPr>
      <w:r w:rsidRPr="00D402E8">
        <w:rPr>
          <w:rFonts w:ascii="Times New Roman" w:hAnsi="Times New Roman" w:cs="Times New Roman"/>
          <w:sz w:val="24"/>
          <w:szCs w:val="24"/>
        </w:rPr>
        <w:t xml:space="preserve">wskazania nazwy (rodzaju) towaru lub usługi, których dostawa lub świadczenie będą prowadziły do powstania obowiązku podatkowego; </w:t>
      </w:r>
    </w:p>
    <w:p w:rsidR="00EB7BA0" w:rsidRPr="00D402E8" w:rsidRDefault="00EB7BA0" w:rsidP="00EB7BA0">
      <w:pPr>
        <w:pStyle w:val="NormalnyWeb"/>
        <w:numPr>
          <w:ilvl w:val="0"/>
          <w:numId w:val="41"/>
        </w:numPr>
        <w:tabs>
          <w:tab w:val="left" w:pos="567"/>
        </w:tabs>
        <w:spacing w:before="120" w:after="0" w:line="276" w:lineRule="auto"/>
        <w:contextualSpacing/>
        <w:rPr>
          <w:rFonts w:ascii="Times New Roman" w:hAnsi="Times New Roman" w:cs="Times New Roman"/>
          <w:sz w:val="24"/>
          <w:szCs w:val="24"/>
        </w:rPr>
      </w:pPr>
      <w:r w:rsidRPr="00D402E8">
        <w:rPr>
          <w:rFonts w:ascii="Times New Roman" w:hAnsi="Times New Roman" w:cs="Times New Roman"/>
          <w:sz w:val="24"/>
          <w:szCs w:val="24"/>
        </w:rPr>
        <w:t>wskazania wartości towaru lub usługi o</w:t>
      </w:r>
      <w:r w:rsidR="00BD549F">
        <w:rPr>
          <w:rFonts w:ascii="Times New Roman" w:hAnsi="Times New Roman" w:cs="Times New Roman"/>
          <w:sz w:val="24"/>
          <w:szCs w:val="24"/>
        </w:rPr>
        <w:t>bjętego obowiązkiem podatkowym Z</w:t>
      </w:r>
      <w:r w:rsidRPr="00D402E8">
        <w:rPr>
          <w:rFonts w:ascii="Times New Roman" w:hAnsi="Times New Roman" w:cs="Times New Roman"/>
          <w:sz w:val="24"/>
          <w:szCs w:val="24"/>
        </w:rPr>
        <w:t xml:space="preserve">amawiającego, bez kwoty podatku; </w:t>
      </w:r>
    </w:p>
    <w:p w:rsidR="00EB7BA0" w:rsidRPr="00D402E8" w:rsidRDefault="00EB7BA0" w:rsidP="00EB7BA0">
      <w:pPr>
        <w:pStyle w:val="NormalnyWeb"/>
        <w:numPr>
          <w:ilvl w:val="0"/>
          <w:numId w:val="41"/>
        </w:numPr>
        <w:tabs>
          <w:tab w:val="left" w:pos="567"/>
        </w:tabs>
        <w:spacing w:before="120" w:after="0" w:line="276" w:lineRule="auto"/>
        <w:contextualSpacing/>
        <w:rPr>
          <w:rFonts w:ascii="Times New Roman" w:hAnsi="Times New Roman" w:cs="Times New Roman"/>
          <w:sz w:val="24"/>
          <w:szCs w:val="24"/>
        </w:rPr>
      </w:pPr>
      <w:r w:rsidRPr="00D402E8">
        <w:rPr>
          <w:rFonts w:ascii="Times New Roman" w:hAnsi="Times New Roman" w:cs="Times New Roman"/>
          <w:sz w:val="24"/>
          <w:szCs w:val="24"/>
        </w:rPr>
        <w:t>wskazania stawki podatku od towarów i</w:t>
      </w:r>
      <w:r w:rsidR="00BD549F">
        <w:rPr>
          <w:rFonts w:ascii="Times New Roman" w:hAnsi="Times New Roman" w:cs="Times New Roman"/>
          <w:sz w:val="24"/>
          <w:szCs w:val="24"/>
        </w:rPr>
        <w:t xml:space="preserve"> usług, która zgodnie z wiedzą W</w:t>
      </w:r>
      <w:r w:rsidRPr="00D402E8">
        <w:rPr>
          <w:rFonts w:ascii="Times New Roman" w:hAnsi="Times New Roman" w:cs="Times New Roman"/>
          <w:sz w:val="24"/>
          <w:szCs w:val="24"/>
        </w:rPr>
        <w:t>ykonawcy, będzie miała zastosowanie.</w:t>
      </w:r>
    </w:p>
    <w:p w:rsidR="00EB7BA0" w:rsidRPr="00DA0B5D" w:rsidRDefault="00EB7BA0" w:rsidP="00EB7BA0">
      <w:pPr>
        <w:pStyle w:val="NormalnyWeb"/>
        <w:numPr>
          <w:ilvl w:val="0"/>
          <w:numId w:val="3"/>
        </w:numPr>
        <w:tabs>
          <w:tab w:val="left" w:pos="567"/>
        </w:tabs>
        <w:spacing w:before="120" w:after="120" w:line="276" w:lineRule="auto"/>
        <w:ind w:left="357" w:hanging="357"/>
        <w:contextualSpacing/>
        <w:rPr>
          <w:rFonts w:ascii="Times New Roman" w:hAnsi="Times New Roman" w:cs="Times New Roman"/>
          <w:sz w:val="24"/>
        </w:rPr>
      </w:pPr>
      <w:r w:rsidRPr="00D402E8">
        <w:rPr>
          <w:rFonts w:ascii="Times New Roman" w:hAnsi="Times New Roman" w:cs="Times New Roman"/>
          <w:sz w:val="24"/>
          <w:szCs w:val="24"/>
        </w:rPr>
        <w:t>Rozliczenia będą prowadzone w walucie: PLN.</w:t>
      </w: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before="120"/>
              <w:outlineLvl w:val="1"/>
            </w:pPr>
            <w:bookmarkStart w:id="39" w:name="_Toc61983107"/>
            <w:bookmarkStart w:id="40" w:name="_Toc62114141"/>
            <w:r w:rsidRPr="00D402E8">
              <w:t>DZIAŁ XV Opis kryteriów oceny ofert wraz z podaniem wag tych kryteriów i sposobu oceny ofert</w:t>
            </w:r>
            <w:bookmarkEnd w:id="39"/>
            <w:bookmarkEnd w:id="40"/>
          </w:p>
        </w:tc>
      </w:tr>
    </w:tbl>
    <w:p w:rsidR="00EB7BA0" w:rsidRPr="001D6171" w:rsidRDefault="00EB7BA0" w:rsidP="00EB7BA0">
      <w:pPr>
        <w:ind w:left="75"/>
        <w:jc w:val="both"/>
        <w:rPr>
          <w:color w:val="FF0000"/>
        </w:rPr>
      </w:pPr>
    </w:p>
    <w:p w:rsidR="00EB7BA0" w:rsidRPr="0062731F" w:rsidRDefault="00EB7BA0" w:rsidP="00EB7BA0">
      <w:pPr>
        <w:numPr>
          <w:ilvl w:val="0"/>
          <w:numId w:val="11"/>
        </w:numPr>
        <w:suppressAutoHyphens/>
        <w:jc w:val="both"/>
        <w:rPr>
          <w:b/>
          <w:bCs/>
        </w:rPr>
      </w:pPr>
      <w:r w:rsidRPr="0062731F">
        <w:t>Przy wyborze najkorzystniejszej oferty Zamawiający będzie się kierował następującymi kryteriami i ich wagami oraz w następujący sposób będzie oceniał spełnianie kryteriów:</w:t>
      </w:r>
    </w:p>
    <w:p w:rsidR="00EB7BA0" w:rsidRPr="0062731F" w:rsidRDefault="00EB7BA0" w:rsidP="00EB7BA0">
      <w:pPr>
        <w:ind w:left="360"/>
        <w:jc w:val="both"/>
        <w:rPr>
          <w:b/>
          <w:bCs/>
        </w:rPr>
      </w:pP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779"/>
        <w:gridCol w:w="5103"/>
        <w:gridCol w:w="1843"/>
        <w:gridCol w:w="1843"/>
      </w:tblGrid>
      <w:tr w:rsidR="00EB7BA0" w:rsidRPr="0062731F" w:rsidTr="00A93A29">
        <w:trPr>
          <w:trHeight w:val="720"/>
        </w:trPr>
        <w:tc>
          <w:tcPr>
            <w:tcW w:w="779" w:type="dxa"/>
            <w:tcBorders>
              <w:bottom w:val="double" w:sz="4" w:space="0" w:color="auto"/>
            </w:tcBorders>
            <w:shd w:val="clear" w:color="auto" w:fill="BDD6EE"/>
            <w:vAlign w:val="center"/>
          </w:tcPr>
          <w:p w:rsidR="00EB7BA0" w:rsidRPr="0062731F" w:rsidRDefault="00EB7BA0" w:rsidP="00A93A29">
            <w:pPr>
              <w:jc w:val="center"/>
              <w:rPr>
                <w:rFonts w:eastAsia="Calibri"/>
                <w:b/>
              </w:rPr>
            </w:pPr>
            <w:r w:rsidRPr="0062731F">
              <w:rPr>
                <w:rFonts w:eastAsia="Calibri"/>
                <w:b/>
              </w:rPr>
              <w:t>Lp.</w:t>
            </w:r>
          </w:p>
        </w:tc>
        <w:tc>
          <w:tcPr>
            <w:tcW w:w="5103" w:type="dxa"/>
            <w:shd w:val="clear" w:color="auto" w:fill="BDD6EE"/>
            <w:vAlign w:val="center"/>
          </w:tcPr>
          <w:p w:rsidR="00EB7BA0" w:rsidRPr="0062731F" w:rsidRDefault="00EB7BA0" w:rsidP="00A93A29">
            <w:pPr>
              <w:jc w:val="center"/>
              <w:rPr>
                <w:rFonts w:eastAsia="Calibri"/>
                <w:b/>
              </w:rPr>
            </w:pPr>
            <w:r w:rsidRPr="0062731F">
              <w:rPr>
                <w:rFonts w:eastAsia="Calibri"/>
                <w:b/>
              </w:rPr>
              <w:t>Kryterium</w:t>
            </w:r>
          </w:p>
        </w:tc>
        <w:tc>
          <w:tcPr>
            <w:tcW w:w="1843" w:type="dxa"/>
            <w:shd w:val="clear" w:color="auto" w:fill="BDD6EE"/>
            <w:vAlign w:val="center"/>
          </w:tcPr>
          <w:p w:rsidR="00EB7BA0" w:rsidRPr="0062731F" w:rsidRDefault="00EB7BA0" w:rsidP="00A93A29">
            <w:pPr>
              <w:jc w:val="center"/>
              <w:rPr>
                <w:rFonts w:eastAsia="Calibri"/>
                <w:b/>
              </w:rPr>
            </w:pPr>
            <w:r w:rsidRPr="0062731F">
              <w:rPr>
                <w:rFonts w:eastAsia="Calibri"/>
                <w:b/>
              </w:rPr>
              <w:t xml:space="preserve">Waga kryterium </w:t>
            </w:r>
          </w:p>
        </w:tc>
        <w:tc>
          <w:tcPr>
            <w:tcW w:w="1843" w:type="dxa"/>
            <w:shd w:val="clear" w:color="auto" w:fill="BDD6EE"/>
            <w:vAlign w:val="center"/>
          </w:tcPr>
          <w:p w:rsidR="00EB7BA0" w:rsidRPr="0062731F" w:rsidRDefault="00EB7BA0" w:rsidP="00A93A29">
            <w:pPr>
              <w:jc w:val="center"/>
              <w:rPr>
                <w:rFonts w:eastAsia="Calibri"/>
                <w:b/>
              </w:rPr>
            </w:pPr>
            <w:r w:rsidRPr="0062731F">
              <w:rPr>
                <w:rFonts w:eastAsia="Calibri"/>
                <w:b/>
              </w:rPr>
              <w:t xml:space="preserve">Liczba punktów </w:t>
            </w:r>
          </w:p>
        </w:tc>
      </w:tr>
      <w:tr w:rsidR="00EB7BA0" w:rsidRPr="0062731F" w:rsidTr="00A93A29">
        <w:trPr>
          <w:trHeight w:val="335"/>
        </w:trPr>
        <w:tc>
          <w:tcPr>
            <w:tcW w:w="779" w:type="dxa"/>
            <w:shd w:val="clear" w:color="auto" w:fill="DEEAF6"/>
            <w:vAlign w:val="center"/>
          </w:tcPr>
          <w:p w:rsidR="00EB7BA0" w:rsidRPr="0062731F" w:rsidRDefault="00EB7BA0" w:rsidP="00A93A29">
            <w:pPr>
              <w:jc w:val="center"/>
              <w:rPr>
                <w:rFonts w:eastAsia="Calibri"/>
              </w:rPr>
            </w:pPr>
            <w:r w:rsidRPr="0062731F">
              <w:rPr>
                <w:rFonts w:eastAsia="Calibri"/>
              </w:rPr>
              <w:t>1</w:t>
            </w:r>
          </w:p>
        </w:tc>
        <w:tc>
          <w:tcPr>
            <w:tcW w:w="5103" w:type="dxa"/>
            <w:vAlign w:val="center"/>
          </w:tcPr>
          <w:p w:rsidR="00EB7BA0" w:rsidRPr="0062731F" w:rsidRDefault="00EB7BA0" w:rsidP="00A93A29">
            <w:pPr>
              <w:rPr>
                <w:rFonts w:eastAsia="Calibri"/>
              </w:rPr>
            </w:pPr>
            <w:r w:rsidRPr="0062731F">
              <w:rPr>
                <w:rFonts w:eastAsia="Calibri"/>
              </w:rPr>
              <w:t>Cena</w:t>
            </w:r>
          </w:p>
        </w:tc>
        <w:tc>
          <w:tcPr>
            <w:tcW w:w="1843" w:type="dxa"/>
            <w:vAlign w:val="center"/>
          </w:tcPr>
          <w:p w:rsidR="00EB7BA0" w:rsidRPr="0062731F" w:rsidRDefault="00EB7BA0" w:rsidP="00A93A29">
            <w:pPr>
              <w:jc w:val="center"/>
              <w:rPr>
                <w:rFonts w:eastAsia="Calibri"/>
              </w:rPr>
            </w:pPr>
            <w:r w:rsidRPr="0062731F">
              <w:rPr>
                <w:rFonts w:eastAsia="Calibri"/>
              </w:rPr>
              <w:t>60 %</w:t>
            </w:r>
          </w:p>
        </w:tc>
        <w:tc>
          <w:tcPr>
            <w:tcW w:w="1843" w:type="dxa"/>
            <w:vAlign w:val="center"/>
          </w:tcPr>
          <w:p w:rsidR="00EB7BA0" w:rsidRPr="0062731F" w:rsidRDefault="00EB7BA0" w:rsidP="00A93A29">
            <w:pPr>
              <w:jc w:val="center"/>
              <w:rPr>
                <w:rFonts w:eastAsia="Calibri"/>
              </w:rPr>
            </w:pPr>
            <w:r w:rsidRPr="0062731F">
              <w:rPr>
                <w:rFonts w:eastAsia="Calibri"/>
              </w:rPr>
              <w:t>60 pkt</w:t>
            </w:r>
          </w:p>
        </w:tc>
      </w:tr>
      <w:tr w:rsidR="00EB7BA0" w:rsidRPr="0062731F" w:rsidTr="00A93A29">
        <w:trPr>
          <w:trHeight w:val="335"/>
        </w:trPr>
        <w:tc>
          <w:tcPr>
            <w:tcW w:w="779" w:type="dxa"/>
            <w:tcBorders>
              <w:top w:val="double" w:sz="4" w:space="0" w:color="auto"/>
              <w:left w:val="double" w:sz="4" w:space="0" w:color="auto"/>
              <w:bottom w:val="double" w:sz="4" w:space="0" w:color="auto"/>
              <w:right w:val="double" w:sz="4" w:space="0" w:color="auto"/>
            </w:tcBorders>
            <w:shd w:val="clear" w:color="auto" w:fill="DEEAF6"/>
            <w:vAlign w:val="center"/>
          </w:tcPr>
          <w:p w:rsidR="00EB7BA0" w:rsidRPr="0062731F" w:rsidRDefault="00EB7BA0" w:rsidP="00A93A29">
            <w:pPr>
              <w:jc w:val="center"/>
              <w:rPr>
                <w:rFonts w:eastAsia="Calibri"/>
              </w:rPr>
            </w:pPr>
            <w:r w:rsidRPr="0062731F">
              <w:rPr>
                <w:rFonts w:eastAsia="Calibri"/>
              </w:rPr>
              <w:t>2</w:t>
            </w:r>
          </w:p>
        </w:tc>
        <w:tc>
          <w:tcPr>
            <w:tcW w:w="5103" w:type="dxa"/>
            <w:tcBorders>
              <w:top w:val="double" w:sz="4" w:space="0" w:color="auto"/>
              <w:left w:val="double" w:sz="4" w:space="0" w:color="auto"/>
              <w:bottom w:val="double" w:sz="4" w:space="0" w:color="auto"/>
              <w:right w:val="double" w:sz="4" w:space="0" w:color="auto"/>
            </w:tcBorders>
            <w:vAlign w:val="center"/>
          </w:tcPr>
          <w:p w:rsidR="00EB7BA0" w:rsidRPr="0062731F" w:rsidRDefault="00163E74" w:rsidP="00A93A29">
            <w:pPr>
              <w:rPr>
                <w:rFonts w:eastAsia="Calibri"/>
              </w:rPr>
            </w:pPr>
            <w:r w:rsidRPr="0062731F">
              <w:rPr>
                <w:rFonts w:eastAsia="Calibri"/>
              </w:rPr>
              <w:t>Serwis</w:t>
            </w:r>
          </w:p>
        </w:tc>
        <w:tc>
          <w:tcPr>
            <w:tcW w:w="1843" w:type="dxa"/>
            <w:tcBorders>
              <w:top w:val="double" w:sz="4" w:space="0" w:color="auto"/>
              <w:left w:val="double" w:sz="4" w:space="0" w:color="auto"/>
              <w:bottom w:val="double" w:sz="4" w:space="0" w:color="auto"/>
              <w:right w:val="double" w:sz="4" w:space="0" w:color="auto"/>
            </w:tcBorders>
            <w:vAlign w:val="center"/>
          </w:tcPr>
          <w:p w:rsidR="00EB7BA0" w:rsidRPr="0062731F" w:rsidRDefault="00EB7BA0" w:rsidP="00A93A29">
            <w:pPr>
              <w:jc w:val="center"/>
              <w:rPr>
                <w:rFonts w:eastAsia="Calibri"/>
              </w:rPr>
            </w:pPr>
            <w:r w:rsidRPr="0062731F">
              <w:rPr>
                <w:rFonts w:eastAsia="Calibri"/>
              </w:rPr>
              <w:t>20 %</w:t>
            </w:r>
          </w:p>
        </w:tc>
        <w:tc>
          <w:tcPr>
            <w:tcW w:w="1843" w:type="dxa"/>
            <w:tcBorders>
              <w:top w:val="double" w:sz="4" w:space="0" w:color="auto"/>
              <w:left w:val="double" w:sz="4" w:space="0" w:color="auto"/>
              <w:bottom w:val="double" w:sz="4" w:space="0" w:color="auto"/>
              <w:right w:val="double" w:sz="4" w:space="0" w:color="auto"/>
            </w:tcBorders>
            <w:vAlign w:val="center"/>
          </w:tcPr>
          <w:p w:rsidR="00EB7BA0" w:rsidRPr="0062731F" w:rsidRDefault="00EB7BA0" w:rsidP="00A93A29">
            <w:pPr>
              <w:jc w:val="center"/>
              <w:rPr>
                <w:rFonts w:eastAsia="Calibri"/>
              </w:rPr>
            </w:pPr>
            <w:r w:rsidRPr="0062731F">
              <w:rPr>
                <w:rFonts w:eastAsia="Calibri"/>
              </w:rPr>
              <w:t>20 pkt</w:t>
            </w:r>
          </w:p>
        </w:tc>
      </w:tr>
      <w:tr w:rsidR="00EB7BA0" w:rsidRPr="0062731F" w:rsidTr="00A93A29">
        <w:trPr>
          <w:trHeight w:val="335"/>
        </w:trPr>
        <w:tc>
          <w:tcPr>
            <w:tcW w:w="779" w:type="dxa"/>
            <w:tcBorders>
              <w:top w:val="double" w:sz="4" w:space="0" w:color="auto"/>
              <w:left w:val="double" w:sz="4" w:space="0" w:color="auto"/>
              <w:bottom w:val="double" w:sz="4" w:space="0" w:color="auto"/>
              <w:right w:val="double" w:sz="4" w:space="0" w:color="auto"/>
            </w:tcBorders>
            <w:shd w:val="clear" w:color="auto" w:fill="DEEAF6"/>
            <w:vAlign w:val="center"/>
          </w:tcPr>
          <w:p w:rsidR="00EB7BA0" w:rsidRPr="0062731F" w:rsidRDefault="00EB7BA0" w:rsidP="00A93A29">
            <w:pPr>
              <w:jc w:val="center"/>
              <w:rPr>
                <w:rFonts w:eastAsia="Calibri"/>
              </w:rPr>
            </w:pPr>
            <w:r w:rsidRPr="0062731F">
              <w:rPr>
                <w:rFonts w:eastAsia="Calibri"/>
              </w:rPr>
              <w:t>3</w:t>
            </w:r>
          </w:p>
        </w:tc>
        <w:tc>
          <w:tcPr>
            <w:tcW w:w="5103" w:type="dxa"/>
            <w:tcBorders>
              <w:top w:val="double" w:sz="4" w:space="0" w:color="auto"/>
              <w:left w:val="double" w:sz="4" w:space="0" w:color="auto"/>
              <w:bottom w:val="double" w:sz="4" w:space="0" w:color="auto"/>
              <w:right w:val="double" w:sz="4" w:space="0" w:color="auto"/>
            </w:tcBorders>
            <w:vAlign w:val="center"/>
          </w:tcPr>
          <w:p w:rsidR="00EB7BA0" w:rsidRPr="0062731F" w:rsidRDefault="00EB7BA0" w:rsidP="00A93A29">
            <w:pPr>
              <w:rPr>
                <w:rFonts w:eastAsia="Calibri"/>
              </w:rPr>
            </w:pPr>
            <w:r w:rsidRPr="0062731F">
              <w:rPr>
                <w:rFonts w:eastAsia="Calibri"/>
              </w:rPr>
              <w:t>Parametry techniczne</w:t>
            </w:r>
          </w:p>
        </w:tc>
        <w:tc>
          <w:tcPr>
            <w:tcW w:w="1843" w:type="dxa"/>
            <w:tcBorders>
              <w:top w:val="double" w:sz="4" w:space="0" w:color="auto"/>
              <w:left w:val="double" w:sz="4" w:space="0" w:color="auto"/>
              <w:bottom w:val="double" w:sz="4" w:space="0" w:color="auto"/>
              <w:right w:val="double" w:sz="4" w:space="0" w:color="auto"/>
            </w:tcBorders>
            <w:vAlign w:val="center"/>
          </w:tcPr>
          <w:p w:rsidR="00EB7BA0" w:rsidRPr="0062731F" w:rsidRDefault="00EB7BA0" w:rsidP="00A93A29">
            <w:pPr>
              <w:jc w:val="center"/>
              <w:rPr>
                <w:rFonts w:eastAsia="Calibri"/>
              </w:rPr>
            </w:pPr>
            <w:r w:rsidRPr="0062731F">
              <w:rPr>
                <w:rFonts w:eastAsia="Calibri"/>
              </w:rPr>
              <w:t>20 %</w:t>
            </w:r>
          </w:p>
        </w:tc>
        <w:tc>
          <w:tcPr>
            <w:tcW w:w="1843" w:type="dxa"/>
            <w:tcBorders>
              <w:top w:val="double" w:sz="4" w:space="0" w:color="auto"/>
              <w:left w:val="double" w:sz="4" w:space="0" w:color="auto"/>
              <w:bottom w:val="double" w:sz="4" w:space="0" w:color="auto"/>
              <w:right w:val="double" w:sz="4" w:space="0" w:color="auto"/>
            </w:tcBorders>
            <w:vAlign w:val="center"/>
          </w:tcPr>
          <w:p w:rsidR="00EB7BA0" w:rsidRPr="0062731F" w:rsidRDefault="00EB7BA0" w:rsidP="00A93A29">
            <w:pPr>
              <w:jc w:val="center"/>
              <w:rPr>
                <w:rFonts w:eastAsia="Calibri"/>
              </w:rPr>
            </w:pPr>
            <w:r w:rsidRPr="0062731F">
              <w:rPr>
                <w:rFonts w:eastAsia="Calibri"/>
              </w:rPr>
              <w:t>20 pkt</w:t>
            </w:r>
          </w:p>
        </w:tc>
      </w:tr>
    </w:tbl>
    <w:p w:rsidR="00EB7BA0" w:rsidRPr="0062731F" w:rsidRDefault="00EB7BA0" w:rsidP="00EB7BA0">
      <w:pPr>
        <w:ind w:left="360"/>
        <w:jc w:val="both"/>
        <w:rPr>
          <w:b/>
        </w:rPr>
      </w:pPr>
    </w:p>
    <w:p w:rsidR="00EB7BA0" w:rsidRPr="0062731F" w:rsidRDefault="00EB7BA0" w:rsidP="001A0A1F">
      <w:pPr>
        <w:spacing w:line="276" w:lineRule="auto"/>
        <w:jc w:val="both"/>
        <w:rPr>
          <w:b/>
          <w:bCs/>
          <w:sz w:val="22"/>
          <w:szCs w:val="22"/>
        </w:rPr>
      </w:pPr>
      <w:r w:rsidRPr="0062731F">
        <w:rPr>
          <w:b/>
          <w:bCs/>
          <w:sz w:val="22"/>
          <w:szCs w:val="22"/>
        </w:rPr>
        <w:t>Kryterium 1  będzie obliczone za pomocą następującego wzoru:</w:t>
      </w:r>
    </w:p>
    <w:p w:rsidR="00EB7BA0" w:rsidRPr="0062731F" w:rsidRDefault="00EB7BA0" w:rsidP="001A0A1F">
      <w:pPr>
        <w:spacing w:line="276" w:lineRule="auto"/>
        <w:jc w:val="both"/>
        <w:rPr>
          <w:b/>
          <w:sz w:val="22"/>
          <w:szCs w:val="22"/>
        </w:rPr>
      </w:pPr>
      <w:r w:rsidRPr="0062731F">
        <w:rPr>
          <w:b/>
          <w:sz w:val="22"/>
          <w:szCs w:val="22"/>
        </w:rPr>
        <w:t>Cena  = [(Cn : Cb) x 100 ] x 60%</w:t>
      </w:r>
    </w:p>
    <w:p w:rsidR="00EB7BA0" w:rsidRPr="0062731F" w:rsidRDefault="00EB7BA0" w:rsidP="001A0A1F">
      <w:pPr>
        <w:spacing w:line="276" w:lineRule="auto"/>
        <w:jc w:val="both"/>
        <w:rPr>
          <w:sz w:val="22"/>
          <w:szCs w:val="22"/>
        </w:rPr>
      </w:pPr>
      <w:r w:rsidRPr="0062731F">
        <w:rPr>
          <w:sz w:val="22"/>
          <w:szCs w:val="22"/>
        </w:rPr>
        <w:t xml:space="preserve">gdzie: </w:t>
      </w:r>
    </w:p>
    <w:p w:rsidR="00EB7BA0" w:rsidRPr="0062731F" w:rsidRDefault="00EB7BA0" w:rsidP="001A0A1F">
      <w:pPr>
        <w:spacing w:line="276" w:lineRule="auto"/>
        <w:jc w:val="both"/>
        <w:rPr>
          <w:sz w:val="22"/>
          <w:szCs w:val="22"/>
        </w:rPr>
      </w:pPr>
      <w:r w:rsidRPr="0062731F">
        <w:rPr>
          <w:sz w:val="22"/>
          <w:szCs w:val="22"/>
        </w:rPr>
        <w:t xml:space="preserve">Cn -   cena najniższa (brutto) </w:t>
      </w:r>
    </w:p>
    <w:p w:rsidR="00EB7BA0" w:rsidRPr="0062731F" w:rsidRDefault="00EB7BA0" w:rsidP="001A0A1F">
      <w:pPr>
        <w:spacing w:line="276" w:lineRule="auto"/>
        <w:jc w:val="both"/>
        <w:rPr>
          <w:sz w:val="22"/>
          <w:szCs w:val="22"/>
        </w:rPr>
      </w:pPr>
      <w:r w:rsidRPr="0062731F">
        <w:rPr>
          <w:sz w:val="22"/>
          <w:szCs w:val="22"/>
        </w:rPr>
        <w:t>Cb -   cena badana    (brutto)</w:t>
      </w:r>
    </w:p>
    <w:p w:rsidR="00EB7BA0" w:rsidRPr="0062731F" w:rsidRDefault="00EB7BA0" w:rsidP="001A0A1F">
      <w:pPr>
        <w:spacing w:after="200" w:line="276" w:lineRule="auto"/>
        <w:jc w:val="both"/>
        <w:rPr>
          <w:sz w:val="22"/>
          <w:szCs w:val="22"/>
        </w:rPr>
      </w:pPr>
      <w:r w:rsidRPr="0062731F">
        <w:rPr>
          <w:sz w:val="22"/>
          <w:szCs w:val="22"/>
        </w:rPr>
        <w:t xml:space="preserve">W kryterium „cena brutto” oferta może uzyskać maksymalnie </w:t>
      </w:r>
      <w:r w:rsidRPr="0062731F">
        <w:rPr>
          <w:b/>
          <w:sz w:val="22"/>
          <w:szCs w:val="22"/>
        </w:rPr>
        <w:t>60 punktów.</w:t>
      </w:r>
      <w:r w:rsidRPr="0062731F">
        <w:rPr>
          <w:sz w:val="22"/>
          <w:szCs w:val="22"/>
        </w:rPr>
        <w:t xml:space="preserve"> Wynik zostanie zaokrąglony do dwóch miejsc po przecinku, zgodnie z zasadami zaokrąglania.</w:t>
      </w:r>
    </w:p>
    <w:p w:rsidR="00EB7BA0" w:rsidRPr="0062731F" w:rsidRDefault="00EB7BA0" w:rsidP="001A0A1F">
      <w:pPr>
        <w:spacing w:line="276" w:lineRule="auto"/>
        <w:jc w:val="both"/>
      </w:pPr>
      <w:r w:rsidRPr="0062731F">
        <w:rPr>
          <w:b/>
          <w:u w:val="single"/>
        </w:rPr>
        <w:t>Kryterium 2</w:t>
      </w:r>
      <w:r w:rsidRPr="0062731F">
        <w:t xml:space="preserve">  będzie obliczone za pomocą następującego wzoru:</w:t>
      </w:r>
    </w:p>
    <w:p w:rsidR="001A0A1F" w:rsidRPr="002C79C2" w:rsidRDefault="00163E74" w:rsidP="001A0A1F">
      <w:pPr>
        <w:spacing w:before="120" w:after="120" w:line="276" w:lineRule="auto"/>
        <w:rPr>
          <w:b/>
        </w:rPr>
      </w:pPr>
      <w:r w:rsidRPr="002C79C2">
        <w:rPr>
          <w:b/>
        </w:rPr>
        <w:t xml:space="preserve">Serwis </w:t>
      </w:r>
      <w:r w:rsidR="009871AD" w:rsidRPr="002C79C2">
        <w:rPr>
          <w:b/>
        </w:rPr>
        <w:t>= [(Lpp : Lpn) x 100] x 2</w:t>
      </w:r>
      <w:r w:rsidR="001A0A1F" w:rsidRPr="002C79C2">
        <w:rPr>
          <w:b/>
        </w:rPr>
        <w:t>0%</w:t>
      </w:r>
    </w:p>
    <w:p w:rsidR="001A0A1F" w:rsidRPr="0062731F" w:rsidRDefault="001A0A1F" w:rsidP="001A0A1F">
      <w:pPr>
        <w:spacing w:line="276" w:lineRule="auto"/>
      </w:pPr>
      <w:r w:rsidRPr="0062731F">
        <w:t>gdzie:</w:t>
      </w:r>
    </w:p>
    <w:p w:rsidR="001A0A1F" w:rsidRPr="0062731F" w:rsidRDefault="001A0A1F" w:rsidP="001A0A1F">
      <w:pPr>
        <w:spacing w:line="276" w:lineRule="auto"/>
        <w:jc w:val="both"/>
      </w:pPr>
      <w:r w:rsidRPr="0062731F">
        <w:t>Lpp -  liczba podpunktów przyznanych ofercie ocenianej</w:t>
      </w:r>
    </w:p>
    <w:p w:rsidR="001A0A1F" w:rsidRPr="0062731F" w:rsidRDefault="001A0A1F" w:rsidP="001A0A1F">
      <w:pPr>
        <w:spacing w:line="276" w:lineRule="auto"/>
        <w:jc w:val="both"/>
      </w:pPr>
      <w:r w:rsidRPr="0062731F">
        <w:t>Lpn – liczba podpunktów najwyższa spośród ocenianych ofert</w:t>
      </w:r>
    </w:p>
    <w:p w:rsidR="001A0A1F" w:rsidRPr="0062731F" w:rsidRDefault="001A0A1F" w:rsidP="001A0A1F">
      <w:pPr>
        <w:spacing w:line="276" w:lineRule="auto"/>
      </w:pPr>
      <w:r w:rsidRPr="0062731F">
        <w:t xml:space="preserve">W kryterium </w:t>
      </w:r>
      <w:r w:rsidRPr="00043290">
        <w:t>serwis</w:t>
      </w:r>
      <w:r w:rsidRPr="0062731F">
        <w:t xml:space="preserve"> ofert</w:t>
      </w:r>
      <w:r w:rsidR="00163E74" w:rsidRPr="0062731F">
        <w:t>a może uzyskać maksymalnie 2</w:t>
      </w:r>
      <w:r w:rsidRPr="0062731F">
        <w:t>0 pkt.</w:t>
      </w:r>
    </w:p>
    <w:p w:rsidR="001A0A1F" w:rsidRPr="0062731F" w:rsidRDefault="001A0A1F" w:rsidP="001A0A1F">
      <w:pPr>
        <w:spacing w:line="276" w:lineRule="auto"/>
        <w:jc w:val="both"/>
      </w:pPr>
    </w:p>
    <w:tbl>
      <w:tblPr>
        <w:tblStyle w:val="Tabela-Siatka"/>
        <w:tblW w:w="0" w:type="auto"/>
        <w:tblLook w:val="04A0"/>
      </w:tblPr>
      <w:tblGrid>
        <w:gridCol w:w="596"/>
        <w:gridCol w:w="6039"/>
        <w:gridCol w:w="2653"/>
      </w:tblGrid>
      <w:tr w:rsidR="001A0A1F" w:rsidRPr="0062731F" w:rsidTr="001A0A1F">
        <w:tc>
          <w:tcPr>
            <w:tcW w:w="596" w:type="dxa"/>
          </w:tcPr>
          <w:p w:rsidR="001A0A1F" w:rsidRPr="0062731F" w:rsidRDefault="001A0A1F" w:rsidP="001A0A1F">
            <w:pPr>
              <w:spacing w:line="276" w:lineRule="auto"/>
              <w:jc w:val="center"/>
              <w:rPr>
                <w:b/>
              </w:rPr>
            </w:pPr>
            <w:r w:rsidRPr="0062731F">
              <w:rPr>
                <w:b/>
              </w:rPr>
              <w:t>L.p.</w:t>
            </w:r>
          </w:p>
        </w:tc>
        <w:tc>
          <w:tcPr>
            <w:tcW w:w="6039" w:type="dxa"/>
          </w:tcPr>
          <w:p w:rsidR="001A0A1F" w:rsidRPr="0062731F" w:rsidRDefault="001A0A1F" w:rsidP="001A0A1F">
            <w:pPr>
              <w:spacing w:line="276" w:lineRule="auto"/>
              <w:jc w:val="center"/>
              <w:rPr>
                <w:b/>
              </w:rPr>
            </w:pPr>
            <w:r w:rsidRPr="0062731F">
              <w:rPr>
                <w:b/>
              </w:rPr>
              <w:t>Parametr oceniany</w:t>
            </w:r>
          </w:p>
        </w:tc>
        <w:tc>
          <w:tcPr>
            <w:tcW w:w="2653" w:type="dxa"/>
          </w:tcPr>
          <w:p w:rsidR="001A0A1F" w:rsidRPr="0062731F" w:rsidRDefault="001A0A1F" w:rsidP="001A0A1F">
            <w:pPr>
              <w:spacing w:line="276" w:lineRule="auto"/>
              <w:jc w:val="center"/>
              <w:rPr>
                <w:b/>
              </w:rPr>
            </w:pPr>
            <w:r w:rsidRPr="0062731F">
              <w:rPr>
                <w:b/>
              </w:rPr>
              <w:t>Ocena punktowa</w:t>
            </w:r>
          </w:p>
        </w:tc>
      </w:tr>
      <w:tr w:rsidR="001A0A1F" w:rsidRPr="0062731F" w:rsidTr="001A0A1F">
        <w:tc>
          <w:tcPr>
            <w:tcW w:w="596" w:type="dxa"/>
            <w:vAlign w:val="center"/>
          </w:tcPr>
          <w:p w:rsidR="001A0A1F" w:rsidRPr="0062731F" w:rsidRDefault="001A0A1F" w:rsidP="001A0A1F">
            <w:pPr>
              <w:spacing w:line="276" w:lineRule="auto"/>
              <w:jc w:val="right"/>
            </w:pPr>
            <w:r w:rsidRPr="0062731F">
              <w:t>1.</w:t>
            </w:r>
          </w:p>
        </w:tc>
        <w:tc>
          <w:tcPr>
            <w:tcW w:w="6039" w:type="dxa"/>
            <w:vAlign w:val="center"/>
          </w:tcPr>
          <w:p w:rsidR="001A0A1F" w:rsidRPr="0062731F" w:rsidRDefault="001A0A1F" w:rsidP="001A0A1F">
            <w:pPr>
              <w:spacing w:line="276" w:lineRule="auto"/>
            </w:pPr>
            <w:r w:rsidRPr="0062731F">
              <w:rPr>
                <w:b/>
              </w:rPr>
              <w:t>Czas naprawy</w:t>
            </w:r>
            <w:r w:rsidR="00043290">
              <w:rPr>
                <w:b/>
              </w:rPr>
              <w:t xml:space="preserve"> </w:t>
            </w:r>
            <w:r w:rsidRPr="0062731F">
              <w:rPr>
                <w:b/>
              </w:rPr>
              <w:t>symulatora w przypadku dostępności części w kraju</w:t>
            </w:r>
            <w:r w:rsidR="00535DEC" w:rsidRPr="0062731F">
              <w:rPr>
                <w:b/>
              </w:rPr>
              <w:t xml:space="preserve"> </w:t>
            </w:r>
            <w:r w:rsidRPr="0062731F">
              <w:t>–</w:t>
            </w:r>
            <w:r w:rsidR="00535DEC" w:rsidRPr="0062731F">
              <w:t xml:space="preserve"> </w:t>
            </w:r>
            <w:r w:rsidRPr="0062731F">
              <w:t xml:space="preserve">maksymalny czas naprawy wynosi 14 dni, </w:t>
            </w:r>
            <w:r w:rsidR="00677744" w:rsidRPr="00043290">
              <w:t>zaoferowanie dłuższego czasu  naprawy lub</w:t>
            </w:r>
            <w:r w:rsidR="00677744" w:rsidRPr="0062731F">
              <w:t xml:space="preserve"> </w:t>
            </w:r>
            <w:r w:rsidRPr="0062731F">
              <w:t>brak informacji w zakresie czasu usunięcia awarii spowoduje odrzucenie oferty.</w:t>
            </w:r>
          </w:p>
          <w:p w:rsidR="001A0A1F" w:rsidRPr="0062731F" w:rsidRDefault="001A0A1F" w:rsidP="001A0A1F">
            <w:pPr>
              <w:spacing w:line="276" w:lineRule="auto"/>
            </w:pPr>
            <w:r w:rsidRPr="0062731F">
              <w:t>Maksymalna ocena w badanym parametrze wynosi 5 ppkt.</w:t>
            </w:r>
          </w:p>
          <w:p w:rsidR="001A0A1F" w:rsidRPr="0062731F" w:rsidRDefault="001A0A1F" w:rsidP="001A0A1F">
            <w:pPr>
              <w:spacing w:line="276" w:lineRule="auto"/>
            </w:pPr>
            <w:r w:rsidRPr="0062731F">
              <w:t>Cnn – najkrótszy czas naprawy</w:t>
            </w:r>
          </w:p>
          <w:p w:rsidR="001A0A1F" w:rsidRPr="0062731F" w:rsidRDefault="001A0A1F" w:rsidP="001A0A1F">
            <w:pPr>
              <w:spacing w:line="276" w:lineRule="auto"/>
            </w:pPr>
            <w:r w:rsidRPr="0062731F">
              <w:t>Cno – oferowany czas naprawy</w:t>
            </w:r>
          </w:p>
        </w:tc>
        <w:tc>
          <w:tcPr>
            <w:tcW w:w="2653" w:type="dxa"/>
            <w:vAlign w:val="center"/>
          </w:tcPr>
          <w:p w:rsidR="001A0A1F" w:rsidRPr="0062731F" w:rsidRDefault="001A0A1F" w:rsidP="001A0A1F">
            <w:pPr>
              <w:spacing w:line="276" w:lineRule="auto"/>
              <w:jc w:val="center"/>
            </w:pPr>
            <w:r w:rsidRPr="0062731F">
              <w:t xml:space="preserve">Czas naprawy  = </w:t>
            </w:r>
            <w:r w:rsidRPr="0062731F">
              <w:br/>
              <w:t>(Cnn:Cno) x 10</w:t>
            </w:r>
          </w:p>
        </w:tc>
      </w:tr>
      <w:tr w:rsidR="001A0A1F" w:rsidRPr="0062731F" w:rsidTr="001A0A1F">
        <w:tc>
          <w:tcPr>
            <w:tcW w:w="596" w:type="dxa"/>
            <w:vAlign w:val="center"/>
          </w:tcPr>
          <w:p w:rsidR="001A0A1F" w:rsidRPr="0062731F" w:rsidRDefault="001A0A1F" w:rsidP="001A0A1F">
            <w:pPr>
              <w:spacing w:line="276" w:lineRule="auto"/>
              <w:jc w:val="right"/>
            </w:pPr>
            <w:r w:rsidRPr="0062731F">
              <w:lastRenderedPageBreak/>
              <w:t>2.</w:t>
            </w:r>
          </w:p>
        </w:tc>
        <w:tc>
          <w:tcPr>
            <w:tcW w:w="6039" w:type="dxa"/>
            <w:vAlign w:val="center"/>
          </w:tcPr>
          <w:p w:rsidR="001A0A1F" w:rsidRPr="0062731F" w:rsidRDefault="001A0A1F" w:rsidP="001A0A1F">
            <w:pPr>
              <w:spacing w:line="276" w:lineRule="auto"/>
            </w:pPr>
            <w:r w:rsidRPr="0062731F">
              <w:rPr>
                <w:b/>
              </w:rPr>
              <w:t>Czas naprawy symulatora w przypadku konieczności sprowadzenia części zza granicy</w:t>
            </w:r>
            <w:r w:rsidRPr="0062731F">
              <w:t xml:space="preserve"> - maksymalny czas naprawy wynosi 21 dni,</w:t>
            </w:r>
            <w:r w:rsidR="00677744" w:rsidRPr="0062731F">
              <w:t xml:space="preserve"> </w:t>
            </w:r>
            <w:r w:rsidR="00677744" w:rsidRPr="00043290">
              <w:t>zaoferowanie dłuższego czasu naprawy lub</w:t>
            </w:r>
            <w:r w:rsidRPr="0062731F">
              <w:t xml:space="preserve"> brak informacji w zakresie czasu usunięcia awarii spowoduje odrzucenie oferty. </w:t>
            </w:r>
          </w:p>
          <w:p w:rsidR="001A0A1F" w:rsidRPr="0062731F" w:rsidRDefault="001A0A1F" w:rsidP="001A0A1F">
            <w:pPr>
              <w:spacing w:line="276" w:lineRule="auto"/>
            </w:pPr>
            <w:r w:rsidRPr="0062731F">
              <w:t>Maksymalna ocena w badanym parametrze wynosi 5 ppkt.</w:t>
            </w:r>
          </w:p>
          <w:p w:rsidR="001A0A1F" w:rsidRPr="0062731F" w:rsidRDefault="001A0A1F" w:rsidP="001A0A1F">
            <w:pPr>
              <w:spacing w:line="276" w:lineRule="auto"/>
            </w:pPr>
            <w:r w:rsidRPr="0062731F">
              <w:t>Cnn – najkrótszy czas naprawy</w:t>
            </w:r>
          </w:p>
          <w:p w:rsidR="001A0A1F" w:rsidRPr="0062731F" w:rsidRDefault="001A0A1F" w:rsidP="001A0A1F">
            <w:pPr>
              <w:spacing w:line="276" w:lineRule="auto"/>
            </w:pPr>
            <w:r w:rsidRPr="0062731F">
              <w:t>Cno – oferowany czas naprawy</w:t>
            </w:r>
          </w:p>
        </w:tc>
        <w:tc>
          <w:tcPr>
            <w:tcW w:w="2653" w:type="dxa"/>
            <w:vAlign w:val="center"/>
          </w:tcPr>
          <w:p w:rsidR="001A0A1F" w:rsidRPr="0062731F" w:rsidRDefault="001A0A1F" w:rsidP="001A0A1F">
            <w:pPr>
              <w:spacing w:line="276" w:lineRule="auto"/>
              <w:jc w:val="center"/>
            </w:pPr>
            <w:r w:rsidRPr="0062731F">
              <w:t xml:space="preserve">Czas naprawy  = </w:t>
            </w:r>
            <w:r w:rsidRPr="0062731F">
              <w:br/>
              <w:t>(Cnn : Cno) x 10</w:t>
            </w:r>
          </w:p>
        </w:tc>
      </w:tr>
    </w:tbl>
    <w:p w:rsidR="001A0A1F" w:rsidRPr="0062731F" w:rsidRDefault="001A0A1F" w:rsidP="001A0A1F">
      <w:pPr>
        <w:spacing w:line="276" w:lineRule="auto"/>
        <w:jc w:val="both"/>
      </w:pPr>
    </w:p>
    <w:p w:rsidR="001A0A1F" w:rsidRPr="0062731F" w:rsidRDefault="001A0A1F" w:rsidP="001A0A1F">
      <w:pPr>
        <w:spacing w:line="276" w:lineRule="auto"/>
        <w:jc w:val="both"/>
      </w:pPr>
      <w:r w:rsidRPr="0062731F">
        <w:rPr>
          <w:b/>
          <w:u w:val="single"/>
        </w:rPr>
        <w:t>Kryterium 3</w:t>
      </w:r>
      <w:r w:rsidRPr="0062731F">
        <w:t xml:space="preserve">  będzie obliczone za pomocą następującego wzoru:</w:t>
      </w:r>
    </w:p>
    <w:p w:rsidR="001A0A1F" w:rsidRPr="0062731F" w:rsidRDefault="001A0A1F" w:rsidP="001A0A1F">
      <w:pPr>
        <w:spacing w:line="276" w:lineRule="auto"/>
        <w:rPr>
          <w:b/>
        </w:rPr>
      </w:pPr>
      <w:r w:rsidRPr="0062731F">
        <w:rPr>
          <w:b/>
        </w:rPr>
        <w:t>Parametry tech</w:t>
      </w:r>
      <w:r w:rsidR="009871AD" w:rsidRPr="0062731F">
        <w:rPr>
          <w:b/>
        </w:rPr>
        <w:t>niczne = [(Lpp : Lpn) x 100] x 2</w:t>
      </w:r>
      <w:r w:rsidRPr="0062731F">
        <w:rPr>
          <w:b/>
        </w:rPr>
        <w:t>0%</w:t>
      </w:r>
    </w:p>
    <w:p w:rsidR="001A0A1F" w:rsidRPr="0062731F" w:rsidRDefault="001A0A1F" w:rsidP="001A0A1F">
      <w:pPr>
        <w:spacing w:line="276" w:lineRule="auto"/>
      </w:pPr>
      <w:r w:rsidRPr="0062731F">
        <w:t xml:space="preserve">gdzie: </w:t>
      </w:r>
    </w:p>
    <w:p w:rsidR="001A0A1F" w:rsidRPr="0062731F" w:rsidRDefault="001A0A1F" w:rsidP="001A0A1F">
      <w:pPr>
        <w:spacing w:line="276" w:lineRule="auto"/>
        <w:jc w:val="both"/>
      </w:pPr>
      <w:r w:rsidRPr="0062731F">
        <w:t>Lpp -  liczba podpunktów przyznanych ofercie ocenianej</w:t>
      </w:r>
    </w:p>
    <w:p w:rsidR="001A0A1F" w:rsidRPr="0062731F" w:rsidRDefault="001A0A1F" w:rsidP="001A0A1F">
      <w:pPr>
        <w:spacing w:line="276" w:lineRule="auto"/>
        <w:jc w:val="both"/>
      </w:pPr>
      <w:r w:rsidRPr="0062731F">
        <w:t>Lpn – liczba podpunktów najwyższa spośród ocenianych ofert</w:t>
      </w:r>
    </w:p>
    <w:p w:rsidR="001A0A1F" w:rsidRPr="0062731F" w:rsidRDefault="001A0A1F" w:rsidP="001A0A1F">
      <w:pPr>
        <w:spacing w:line="276" w:lineRule="auto"/>
        <w:jc w:val="both"/>
      </w:pPr>
      <w:r w:rsidRPr="0062731F">
        <w:t>W kryterium parametry techniczne o</w:t>
      </w:r>
      <w:r w:rsidR="009871AD" w:rsidRPr="0062731F">
        <w:t>ferta może uzyskać maksymalnie 2</w:t>
      </w:r>
      <w:r w:rsidRPr="0062731F">
        <w:t>0 pkt.</w:t>
      </w:r>
    </w:p>
    <w:p w:rsidR="001A0A1F" w:rsidRPr="0062731F" w:rsidRDefault="001A0A1F" w:rsidP="001A0A1F">
      <w:pPr>
        <w:spacing w:line="276" w:lineRule="auto"/>
        <w:jc w:val="both"/>
      </w:pPr>
    </w:p>
    <w:tbl>
      <w:tblPr>
        <w:tblStyle w:val="Tabela-Siatka"/>
        <w:tblW w:w="0" w:type="auto"/>
        <w:tblLook w:val="04A0"/>
      </w:tblPr>
      <w:tblGrid>
        <w:gridCol w:w="541"/>
        <w:gridCol w:w="6797"/>
        <w:gridCol w:w="1874"/>
      </w:tblGrid>
      <w:tr w:rsidR="001A0A1F" w:rsidRPr="0062731F" w:rsidTr="001A0A1F">
        <w:tc>
          <w:tcPr>
            <w:tcW w:w="541" w:type="dxa"/>
            <w:vAlign w:val="center"/>
          </w:tcPr>
          <w:p w:rsidR="001A0A1F" w:rsidRPr="0062731F" w:rsidRDefault="001A0A1F" w:rsidP="001A0A1F">
            <w:pPr>
              <w:spacing w:line="276" w:lineRule="auto"/>
              <w:jc w:val="center"/>
              <w:rPr>
                <w:b/>
              </w:rPr>
            </w:pPr>
            <w:r w:rsidRPr="0062731F">
              <w:rPr>
                <w:b/>
              </w:rPr>
              <w:t>Lp.</w:t>
            </w:r>
          </w:p>
        </w:tc>
        <w:tc>
          <w:tcPr>
            <w:tcW w:w="6797" w:type="dxa"/>
            <w:vAlign w:val="center"/>
          </w:tcPr>
          <w:p w:rsidR="001A0A1F" w:rsidRPr="0062731F" w:rsidRDefault="001A0A1F" w:rsidP="001A0A1F">
            <w:pPr>
              <w:spacing w:line="276" w:lineRule="auto"/>
              <w:jc w:val="center"/>
              <w:rPr>
                <w:b/>
              </w:rPr>
            </w:pPr>
            <w:r w:rsidRPr="0062731F">
              <w:rPr>
                <w:b/>
              </w:rPr>
              <w:t>Parametr oceniany</w:t>
            </w:r>
          </w:p>
        </w:tc>
        <w:tc>
          <w:tcPr>
            <w:tcW w:w="1874" w:type="dxa"/>
            <w:vAlign w:val="center"/>
          </w:tcPr>
          <w:p w:rsidR="001A0A1F" w:rsidRPr="0062731F" w:rsidRDefault="001A0A1F" w:rsidP="001A0A1F">
            <w:pPr>
              <w:spacing w:line="276" w:lineRule="auto"/>
              <w:jc w:val="center"/>
              <w:rPr>
                <w:b/>
              </w:rPr>
            </w:pPr>
            <w:r w:rsidRPr="0062731F">
              <w:rPr>
                <w:b/>
              </w:rPr>
              <w:t>Ocena punktowa parametrów technicznych</w:t>
            </w:r>
          </w:p>
        </w:tc>
      </w:tr>
      <w:tr w:rsidR="001A0A1F" w:rsidRPr="0062731F" w:rsidTr="001A0A1F">
        <w:tc>
          <w:tcPr>
            <w:tcW w:w="541" w:type="dxa"/>
            <w:vAlign w:val="center"/>
          </w:tcPr>
          <w:p w:rsidR="001A0A1F" w:rsidRPr="0062731F" w:rsidRDefault="001A0A1F" w:rsidP="001A0A1F">
            <w:pPr>
              <w:jc w:val="right"/>
            </w:pPr>
            <w:r w:rsidRPr="0062731F">
              <w:t>1.</w:t>
            </w:r>
          </w:p>
        </w:tc>
        <w:tc>
          <w:tcPr>
            <w:tcW w:w="6797" w:type="dxa"/>
            <w:vAlign w:val="center"/>
          </w:tcPr>
          <w:p w:rsidR="001A0A1F" w:rsidRPr="0062731F" w:rsidRDefault="001A0A1F" w:rsidP="00535DEC">
            <w:pPr>
              <w:jc w:val="both"/>
            </w:pPr>
            <w:r w:rsidRPr="0062731F">
              <w:t xml:space="preserve">Kontrola stanu psychofizycznego kierowcy (kursanta – kierowcy) – możliwość pomiaru parametrów typu puls, tętno (podłączenie aparatury biomedycznej i eyetrackera) </w:t>
            </w:r>
          </w:p>
        </w:tc>
        <w:tc>
          <w:tcPr>
            <w:tcW w:w="1874" w:type="dxa"/>
            <w:vAlign w:val="center"/>
          </w:tcPr>
          <w:p w:rsidR="001A0A1F" w:rsidRPr="0062731F" w:rsidRDefault="001A0A1F" w:rsidP="001A0A1F">
            <w:pPr>
              <w:spacing w:line="276" w:lineRule="auto"/>
              <w:jc w:val="center"/>
            </w:pPr>
            <w:r w:rsidRPr="0062731F">
              <w:t xml:space="preserve">TAK = </w:t>
            </w:r>
            <w:r w:rsidR="00535DEC" w:rsidRPr="0062731F">
              <w:t>5</w:t>
            </w:r>
            <w:r w:rsidRPr="0062731F">
              <w:t xml:space="preserve"> ppkt</w:t>
            </w:r>
          </w:p>
          <w:p w:rsidR="001A0A1F" w:rsidRPr="0062731F" w:rsidRDefault="001A0A1F" w:rsidP="001A0A1F">
            <w:pPr>
              <w:jc w:val="center"/>
            </w:pPr>
            <w:r w:rsidRPr="0062731F">
              <w:t>NIE = 0 ppkt</w:t>
            </w:r>
          </w:p>
        </w:tc>
      </w:tr>
      <w:tr w:rsidR="001A0A1F" w:rsidRPr="0062731F" w:rsidTr="001A0A1F">
        <w:tc>
          <w:tcPr>
            <w:tcW w:w="541" w:type="dxa"/>
            <w:vAlign w:val="center"/>
          </w:tcPr>
          <w:p w:rsidR="001A0A1F" w:rsidRPr="0062731F" w:rsidRDefault="001A0A1F" w:rsidP="001A0A1F">
            <w:pPr>
              <w:spacing w:line="276" w:lineRule="auto"/>
              <w:jc w:val="right"/>
            </w:pPr>
            <w:r w:rsidRPr="0062731F">
              <w:t>2.</w:t>
            </w:r>
          </w:p>
        </w:tc>
        <w:tc>
          <w:tcPr>
            <w:tcW w:w="6797" w:type="dxa"/>
            <w:vAlign w:val="center"/>
          </w:tcPr>
          <w:p w:rsidR="001A0A1F" w:rsidRPr="0062731F" w:rsidRDefault="001A0A1F" w:rsidP="00535DEC">
            <w:pPr>
              <w:spacing w:line="276" w:lineRule="auto"/>
              <w:jc w:val="both"/>
            </w:pPr>
            <w:r w:rsidRPr="0062731F">
              <w:t>Możliwość regulowania przez instruktora temperatury panującej wewnątrz kabiny symulatora</w:t>
            </w:r>
          </w:p>
        </w:tc>
        <w:tc>
          <w:tcPr>
            <w:tcW w:w="1874" w:type="dxa"/>
            <w:vAlign w:val="center"/>
          </w:tcPr>
          <w:p w:rsidR="001A0A1F" w:rsidRPr="0062731F" w:rsidRDefault="001A0A1F" w:rsidP="001A0A1F">
            <w:pPr>
              <w:spacing w:line="276" w:lineRule="auto"/>
              <w:jc w:val="center"/>
            </w:pPr>
            <w:r w:rsidRPr="0062731F">
              <w:t xml:space="preserve">TAK = </w:t>
            </w:r>
            <w:r w:rsidR="00535DEC" w:rsidRPr="0062731F">
              <w:t>5</w:t>
            </w:r>
            <w:r w:rsidRPr="0062731F">
              <w:t xml:space="preserve"> ppkt</w:t>
            </w:r>
          </w:p>
          <w:p w:rsidR="001A0A1F" w:rsidRPr="0062731F" w:rsidRDefault="001A0A1F" w:rsidP="001A0A1F">
            <w:pPr>
              <w:spacing w:line="276" w:lineRule="auto"/>
              <w:jc w:val="center"/>
            </w:pPr>
            <w:r w:rsidRPr="0062731F">
              <w:t>NIE = 0 ppkt</w:t>
            </w:r>
          </w:p>
        </w:tc>
      </w:tr>
      <w:tr w:rsidR="001A0A1F" w:rsidRPr="0062731F" w:rsidTr="001A0A1F">
        <w:tc>
          <w:tcPr>
            <w:tcW w:w="541" w:type="dxa"/>
            <w:vAlign w:val="center"/>
          </w:tcPr>
          <w:p w:rsidR="001A0A1F" w:rsidRPr="0062731F" w:rsidRDefault="001A0A1F" w:rsidP="001A0A1F">
            <w:pPr>
              <w:spacing w:line="276" w:lineRule="auto"/>
              <w:jc w:val="right"/>
            </w:pPr>
            <w:r w:rsidRPr="0062731F">
              <w:t>3.</w:t>
            </w:r>
          </w:p>
        </w:tc>
        <w:tc>
          <w:tcPr>
            <w:tcW w:w="6797" w:type="dxa"/>
            <w:vAlign w:val="center"/>
          </w:tcPr>
          <w:p w:rsidR="001A0A1F" w:rsidRPr="0062731F" w:rsidRDefault="001A0A1F" w:rsidP="00535DEC">
            <w:pPr>
              <w:spacing w:line="276" w:lineRule="auto"/>
              <w:jc w:val="both"/>
            </w:pPr>
            <w:r w:rsidRPr="0062731F">
              <w:t>Certyfikowany plac manewrowy  w Polsce w wirtualnej bazie dan</w:t>
            </w:r>
            <w:r w:rsidR="00BD549F">
              <w:t>ych tras symulatora</w:t>
            </w:r>
          </w:p>
        </w:tc>
        <w:tc>
          <w:tcPr>
            <w:tcW w:w="1874" w:type="dxa"/>
            <w:vAlign w:val="center"/>
          </w:tcPr>
          <w:p w:rsidR="001A0A1F" w:rsidRPr="0062731F" w:rsidRDefault="001A0A1F" w:rsidP="001A0A1F">
            <w:pPr>
              <w:spacing w:line="276" w:lineRule="auto"/>
              <w:jc w:val="center"/>
            </w:pPr>
            <w:r w:rsidRPr="0062731F">
              <w:t xml:space="preserve">TAK = </w:t>
            </w:r>
            <w:r w:rsidR="00535DEC" w:rsidRPr="0062731F">
              <w:t>5</w:t>
            </w:r>
            <w:r w:rsidRPr="0062731F">
              <w:t xml:space="preserve"> ppkt</w:t>
            </w:r>
          </w:p>
          <w:p w:rsidR="001A0A1F" w:rsidRPr="0062731F" w:rsidRDefault="001A0A1F" w:rsidP="001A0A1F">
            <w:pPr>
              <w:spacing w:line="276" w:lineRule="auto"/>
              <w:jc w:val="center"/>
            </w:pPr>
            <w:r w:rsidRPr="0062731F">
              <w:t>NIE = 0 ppkt</w:t>
            </w:r>
          </w:p>
        </w:tc>
      </w:tr>
      <w:tr w:rsidR="001A0A1F" w:rsidRPr="0062731F" w:rsidTr="001A0A1F">
        <w:tc>
          <w:tcPr>
            <w:tcW w:w="541" w:type="dxa"/>
            <w:vAlign w:val="center"/>
          </w:tcPr>
          <w:p w:rsidR="001A0A1F" w:rsidRPr="0062731F" w:rsidRDefault="001A0A1F" w:rsidP="001A0A1F">
            <w:pPr>
              <w:spacing w:line="276" w:lineRule="auto"/>
              <w:jc w:val="right"/>
            </w:pPr>
            <w:r w:rsidRPr="0062731F">
              <w:t>4.</w:t>
            </w:r>
          </w:p>
        </w:tc>
        <w:tc>
          <w:tcPr>
            <w:tcW w:w="6797" w:type="dxa"/>
            <w:vAlign w:val="center"/>
          </w:tcPr>
          <w:p w:rsidR="001A0A1F" w:rsidRPr="0062731F" w:rsidRDefault="001A0A1F" w:rsidP="00535DEC">
            <w:pPr>
              <w:spacing w:line="276" w:lineRule="auto"/>
              <w:jc w:val="both"/>
            </w:pPr>
            <w:r w:rsidRPr="0062731F">
              <w:t>Wirtualna mapa 3D wraz z dojazdami do wskazanych przez Zamawiającego czterech szpitali powiatowych  na terenie województwa zachodniopomorskiego wraz z dojazdem do oddziałów SOR na terenie tych szpitali</w:t>
            </w:r>
          </w:p>
        </w:tc>
        <w:tc>
          <w:tcPr>
            <w:tcW w:w="1874" w:type="dxa"/>
            <w:vAlign w:val="center"/>
          </w:tcPr>
          <w:p w:rsidR="001A0A1F" w:rsidRPr="0062731F" w:rsidRDefault="001A0A1F" w:rsidP="001A0A1F">
            <w:pPr>
              <w:spacing w:line="276" w:lineRule="auto"/>
              <w:jc w:val="center"/>
            </w:pPr>
            <w:r w:rsidRPr="0062731F">
              <w:t>TAK = 5 ppkt</w:t>
            </w:r>
          </w:p>
          <w:p w:rsidR="001A0A1F" w:rsidRPr="0062731F" w:rsidRDefault="001A0A1F" w:rsidP="001A0A1F">
            <w:pPr>
              <w:spacing w:line="276" w:lineRule="auto"/>
              <w:jc w:val="center"/>
            </w:pPr>
            <w:r w:rsidRPr="0062731F">
              <w:t>NIE = 0 ppkt</w:t>
            </w:r>
          </w:p>
        </w:tc>
      </w:tr>
      <w:tr w:rsidR="001A0A1F" w:rsidRPr="0062731F" w:rsidTr="001A0A1F">
        <w:tc>
          <w:tcPr>
            <w:tcW w:w="541" w:type="dxa"/>
            <w:vAlign w:val="center"/>
          </w:tcPr>
          <w:p w:rsidR="001A0A1F" w:rsidRPr="0062731F" w:rsidRDefault="001A0A1F" w:rsidP="001A0A1F">
            <w:pPr>
              <w:spacing w:line="276" w:lineRule="auto"/>
              <w:jc w:val="right"/>
            </w:pPr>
            <w:r w:rsidRPr="0062731F">
              <w:t>5.</w:t>
            </w:r>
          </w:p>
        </w:tc>
        <w:tc>
          <w:tcPr>
            <w:tcW w:w="6797" w:type="dxa"/>
            <w:vAlign w:val="center"/>
          </w:tcPr>
          <w:p w:rsidR="001A0A1F" w:rsidRPr="0062731F" w:rsidRDefault="001A0A1F" w:rsidP="00535DEC">
            <w:pPr>
              <w:spacing w:line="276" w:lineRule="auto"/>
              <w:jc w:val="both"/>
            </w:pPr>
            <w:r w:rsidRPr="0062731F">
              <w:t>Wirtualna mapa 3D wraz z dojazdami do wskazanych przez Zamawiającego czterech szpitali na terenie Republiki Niemiec wraz z dojazdem do oddziałów SOR na terenie tych szpitali</w:t>
            </w:r>
          </w:p>
        </w:tc>
        <w:tc>
          <w:tcPr>
            <w:tcW w:w="1874" w:type="dxa"/>
            <w:vAlign w:val="center"/>
          </w:tcPr>
          <w:p w:rsidR="001A0A1F" w:rsidRPr="0062731F" w:rsidRDefault="001A0A1F" w:rsidP="001A0A1F">
            <w:pPr>
              <w:spacing w:line="276" w:lineRule="auto"/>
              <w:jc w:val="center"/>
            </w:pPr>
            <w:r w:rsidRPr="0062731F">
              <w:t>TAK =</w:t>
            </w:r>
            <w:r w:rsidR="00163E74" w:rsidRPr="0062731F">
              <w:t xml:space="preserve"> </w:t>
            </w:r>
            <w:r w:rsidR="009871AD" w:rsidRPr="0062731F">
              <w:t>5</w:t>
            </w:r>
            <w:r w:rsidRPr="0062731F">
              <w:t xml:space="preserve"> ppkt</w:t>
            </w:r>
          </w:p>
          <w:p w:rsidR="001A0A1F" w:rsidRPr="0062731F" w:rsidRDefault="001A0A1F" w:rsidP="001A0A1F">
            <w:pPr>
              <w:spacing w:line="276" w:lineRule="auto"/>
              <w:jc w:val="center"/>
            </w:pPr>
            <w:r w:rsidRPr="0062731F">
              <w:t>NIE = 0 ppkt</w:t>
            </w:r>
          </w:p>
        </w:tc>
      </w:tr>
      <w:tr w:rsidR="009871AD" w:rsidRPr="0062731F" w:rsidTr="009871AD">
        <w:tc>
          <w:tcPr>
            <w:tcW w:w="7338" w:type="dxa"/>
            <w:gridSpan w:val="2"/>
            <w:tcBorders>
              <w:left w:val="nil"/>
              <w:bottom w:val="nil"/>
            </w:tcBorders>
            <w:vAlign w:val="center"/>
          </w:tcPr>
          <w:p w:rsidR="009871AD" w:rsidRPr="0062731F" w:rsidRDefault="009871AD" w:rsidP="001A0A1F">
            <w:pPr>
              <w:spacing w:line="276" w:lineRule="auto"/>
            </w:pPr>
          </w:p>
        </w:tc>
        <w:tc>
          <w:tcPr>
            <w:tcW w:w="1874" w:type="dxa"/>
            <w:vAlign w:val="center"/>
          </w:tcPr>
          <w:p w:rsidR="009871AD" w:rsidRPr="0062731F" w:rsidRDefault="009871AD" w:rsidP="001A0A1F">
            <w:pPr>
              <w:spacing w:line="276" w:lineRule="auto"/>
              <w:jc w:val="center"/>
            </w:pPr>
            <w:r w:rsidRPr="0062731F">
              <w:t>MAX 25 ppkt</w:t>
            </w:r>
          </w:p>
        </w:tc>
      </w:tr>
    </w:tbl>
    <w:p w:rsidR="001A0A1F" w:rsidRPr="0062731F" w:rsidRDefault="001A0A1F" w:rsidP="001A0A1F">
      <w:pPr>
        <w:jc w:val="both"/>
      </w:pPr>
    </w:p>
    <w:p w:rsidR="001A0A1F" w:rsidRPr="001D6171" w:rsidRDefault="001A0A1F" w:rsidP="00EB7BA0">
      <w:pPr>
        <w:jc w:val="both"/>
        <w:rPr>
          <w:color w:val="FF0000"/>
        </w:rPr>
      </w:pPr>
    </w:p>
    <w:p w:rsidR="00EB7BA0" w:rsidRPr="00D402E8" w:rsidRDefault="00EB7BA0" w:rsidP="00EB7BA0">
      <w:pPr>
        <w:numPr>
          <w:ilvl w:val="0"/>
          <w:numId w:val="11"/>
        </w:numPr>
        <w:suppressAutoHyphens/>
        <w:spacing w:line="276" w:lineRule="auto"/>
        <w:jc w:val="both"/>
      </w:pPr>
      <w:r w:rsidRPr="00D402E8">
        <w:t xml:space="preserve">W wyniku komisyjnej analizy i oceny otrzymanych ofert, stosując kryteria ustawowe i określone w SWZ dokonany zostanie wybór najkorzystniejszej oferty. </w:t>
      </w:r>
    </w:p>
    <w:p w:rsidR="00EB7BA0" w:rsidRPr="00D402E8" w:rsidRDefault="00BD549F" w:rsidP="00EB7BA0">
      <w:pPr>
        <w:numPr>
          <w:ilvl w:val="0"/>
          <w:numId w:val="11"/>
        </w:numPr>
        <w:suppressAutoHyphens/>
        <w:spacing w:line="276" w:lineRule="auto"/>
        <w:jc w:val="both"/>
      </w:pPr>
      <w:r>
        <w:t>W toku badania i oceny ofert Zamawiający może żądać od W</w:t>
      </w:r>
      <w:r w:rsidR="00EB7BA0" w:rsidRPr="00D402E8">
        <w:t xml:space="preserve">ykonawców wyjaśnień dotyczących treści złożonych ofert oraz przedmiotowych środków dowodowych lub innych składanych dokumentów lub oświadczeń. </w:t>
      </w:r>
    </w:p>
    <w:p w:rsidR="00EB7BA0" w:rsidRPr="00D402E8" w:rsidRDefault="00EB7BA0" w:rsidP="00EB7BA0">
      <w:pPr>
        <w:numPr>
          <w:ilvl w:val="0"/>
          <w:numId w:val="11"/>
        </w:numPr>
        <w:suppressAutoHyphens/>
        <w:spacing w:line="276" w:lineRule="auto"/>
        <w:jc w:val="both"/>
      </w:pPr>
      <w:r w:rsidRPr="00D402E8">
        <w:t>Zgodnie z art. 223 ust. 2 PZP Zamawiający poprawi w treści oferty:</w:t>
      </w:r>
    </w:p>
    <w:p w:rsidR="00EB7BA0" w:rsidRPr="00D402E8" w:rsidRDefault="00EB7BA0" w:rsidP="00EB7BA0">
      <w:pPr>
        <w:numPr>
          <w:ilvl w:val="0"/>
          <w:numId w:val="18"/>
        </w:numPr>
        <w:suppressAutoHyphens/>
        <w:spacing w:line="276" w:lineRule="auto"/>
        <w:ind w:left="709" w:hanging="283"/>
        <w:jc w:val="both"/>
      </w:pPr>
      <w:r w:rsidRPr="00D402E8">
        <w:t xml:space="preserve">oczywiste omyłki pisarskie, </w:t>
      </w:r>
    </w:p>
    <w:p w:rsidR="00EB7BA0" w:rsidRPr="00D402E8" w:rsidRDefault="00EB7BA0" w:rsidP="00EB7BA0">
      <w:pPr>
        <w:numPr>
          <w:ilvl w:val="0"/>
          <w:numId w:val="18"/>
        </w:numPr>
        <w:suppressAutoHyphens/>
        <w:spacing w:line="276" w:lineRule="auto"/>
        <w:ind w:left="709" w:hanging="283"/>
        <w:jc w:val="both"/>
      </w:pPr>
      <w:r w:rsidRPr="00D402E8">
        <w:t>oczywiste omyłki rachunkowe, z uwzględnieniem konsekwencji rachunkowych dokonanych poprawek, oraz</w:t>
      </w:r>
    </w:p>
    <w:p w:rsidR="00EB7BA0" w:rsidRPr="00D402E8" w:rsidRDefault="00EB7BA0" w:rsidP="00EB7BA0">
      <w:pPr>
        <w:numPr>
          <w:ilvl w:val="0"/>
          <w:numId w:val="18"/>
        </w:numPr>
        <w:suppressAutoHyphens/>
        <w:spacing w:line="276" w:lineRule="auto"/>
        <w:ind w:left="709" w:hanging="283"/>
        <w:jc w:val="both"/>
      </w:pPr>
      <w:r w:rsidRPr="00D402E8">
        <w:lastRenderedPageBreak/>
        <w:t>inne omyłki polegające na niezgodności oferty z dokumentami zamówienia, niepowodujące istotnych zmian w treści oferty, niezwłocznie zawiadamiając o tym Wykonawcę, którego oferta została poprawiona.</w:t>
      </w:r>
    </w:p>
    <w:p w:rsidR="00EB7BA0" w:rsidRPr="00D402E8" w:rsidRDefault="00EB7BA0" w:rsidP="00EB7BA0">
      <w:pPr>
        <w:numPr>
          <w:ilvl w:val="0"/>
          <w:numId w:val="11"/>
        </w:numPr>
        <w:suppressAutoHyphens/>
        <w:spacing w:line="276" w:lineRule="auto"/>
        <w:jc w:val="both"/>
      </w:pPr>
      <w:r w:rsidRPr="00D402E8">
        <w:t xml:space="preserve">W przypadku, o którym mowa w pkt. 5 </w:t>
      </w:r>
      <w:r w:rsidR="00BD549F">
        <w:t>pkt 3, Zamawiający wyznacza W</w:t>
      </w:r>
      <w:r w:rsidRPr="00D402E8">
        <w:t>ykonawcy odpowiedni termin na wyrażenie zgody na poprawienie w ofercie omyłki lub zakwestionowanie jej poprawienia. Brak odpowiedzi w wyznaczonym terminie uznaje się za wyrażenie zgody na poprawienie omyłki.</w:t>
      </w:r>
    </w:p>
    <w:p w:rsidR="00EB7BA0" w:rsidRPr="00D402E8" w:rsidRDefault="00EB7BA0" w:rsidP="00EB7BA0">
      <w:pPr>
        <w:ind w:left="75"/>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41" w:name="_Toc61983108"/>
            <w:bookmarkStart w:id="42" w:name="_Toc62114142"/>
            <w:r w:rsidRPr="00D402E8">
              <w:t>DZIAŁ XVI Informacja o podstawie odrzucenia ofert</w:t>
            </w:r>
            <w:bookmarkEnd w:id="41"/>
            <w:bookmarkEnd w:id="42"/>
          </w:p>
        </w:tc>
      </w:tr>
    </w:tbl>
    <w:p w:rsidR="00EB7BA0" w:rsidRPr="00D402E8" w:rsidRDefault="00EB7BA0" w:rsidP="00EB7BA0">
      <w:pPr>
        <w:numPr>
          <w:ilvl w:val="0"/>
          <w:numId w:val="49"/>
        </w:numPr>
        <w:suppressAutoHyphens/>
        <w:spacing w:before="120" w:line="276" w:lineRule="auto"/>
        <w:ind w:left="431" w:hanging="357"/>
        <w:jc w:val="both"/>
      </w:pPr>
      <w:r w:rsidRPr="00D402E8">
        <w:t>Zamawiający odrzuca ofertę, jeżeli:</w:t>
      </w:r>
    </w:p>
    <w:p w:rsidR="00EB7BA0" w:rsidRPr="00D402E8" w:rsidRDefault="00EB7BA0" w:rsidP="00EB7BA0">
      <w:pPr>
        <w:numPr>
          <w:ilvl w:val="0"/>
          <w:numId w:val="37"/>
        </w:numPr>
        <w:suppressAutoHyphens/>
        <w:spacing w:line="276" w:lineRule="auto"/>
        <w:jc w:val="both"/>
      </w:pPr>
      <w:r w:rsidRPr="00D402E8">
        <w:t xml:space="preserve">została złożona po terminie składania ofert; </w:t>
      </w:r>
    </w:p>
    <w:p w:rsidR="00EB7BA0" w:rsidRPr="00D402E8" w:rsidRDefault="00BD549F" w:rsidP="00EB7BA0">
      <w:pPr>
        <w:numPr>
          <w:ilvl w:val="0"/>
          <w:numId w:val="37"/>
        </w:numPr>
        <w:suppressAutoHyphens/>
        <w:spacing w:line="276" w:lineRule="auto"/>
        <w:jc w:val="both"/>
      </w:pPr>
      <w:r>
        <w:t>została złożona przez W</w:t>
      </w:r>
      <w:r w:rsidR="00EB7BA0" w:rsidRPr="00D402E8">
        <w:t xml:space="preserve">ykonawcę: </w:t>
      </w:r>
    </w:p>
    <w:p w:rsidR="00EB7BA0" w:rsidRPr="00D402E8" w:rsidRDefault="00EB7BA0" w:rsidP="00EB7BA0">
      <w:pPr>
        <w:numPr>
          <w:ilvl w:val="0"/>
          <w:numId w:val="45"/>
        </w:numPr>
        <w:suppressAutoHyphens/>
        <w:spacing w:line="276" w:lineRule="auto"/>
        <w:jc w:val="both"/>
      </w:pPr>
      <w:r w:rsidRPr="00D402E8">
        <w:t>podlegającego wykluczeniu z postępowania lub niespełniającego warunków udziału w postępowaniu, lub</w:t>
      </w:r>
    </w:p>
    <w:p w:rsidR="00EB7BA0" w:rsidRPr="00D402E8" w:rsidRDefault="00EB7BA0" w:rsidP="00EB7BA0">
      <w:pPr>
        <w:numPr>
          <w:ilvl w:val="0"/>
          <w:numId w:val="45"/>
        </w:numPr>
        <w:suppressAutoHyphens/>
        <w:spacing w:line="276" w:lineRule="auto"/>
        <w:jc w:val="both"/>
      </w:pPr>
      <w:r w:rsidRPr="00D402E8">
        <w:t>który nie złożył w przewidzianym terminie oświadczenia, o którym mowa w art. 125 ust. 1 PZP, lub podmiotowego środka dowodowego, potwierdzających brak podstaw wykluczenia lub spełnianie warunków udziału w postępowaniu, przedmiotowego środka dowodowego, lub innych dokumentów lub oświadczeń,</w:t>
      </w:r>
    </w:p>
    <w:p w:rsidR="00EB7BA0" w:rsidRPr="00D402E8" w:rsidRDefault="00EB7BA0" w:rsidP="00EB7BA0">
      <w:pPr>
        <w:numPr>
          <w:ilvl w:val="0"/>
          <w:numId w:val="37"/>
        </w:numPr>
        <w:suppressAutoHyphens/>
        <w:spacing w:line="276" w:lineRule="auto"/>
        <w:jc w:val="both"/>
      </w:pPr>
      <w:r w:rsidRPr="00D402E8">
        <w:t xml:space="preserve">jest niezgodna z przepisami ustawy; </w:t>
      </w:r>
    </w:p>
    <w:p w:rsidR="00EB7BA0" w:rsidRPr="00D402E8" w:rsidRDefault="00EB7BA0" w:rsidP="00EB7BA0">
      <w:pPr>
        <w:numPr>
          <w:ilvl w:val="0"/>
          <w:numId w:val="37"/>
        </w:numPr>
        <w:suppressAutoHyphens/>
        <w:spacing w:line="276" w:lineRule="auto"/>
        <w:jc w:val="both"/>
      </w:pPr>
      <w:r w:rsidRPr="00D402E8">
        <w:t xml:space="preserve">jest nieważna na podstawie odrębnych przepisów; </w:t>
      </w:r>
    </w:p>
    <w:p w:rsidR="00EB7BA0" w:rsidRPr="00D402E8" w:rsidRDefault="00EB7BA0" w:rsidP="00EB7BA0">
      <w:pPr>
        <w:numPr>
          <w:ilvl w:val="0"/>
          <w:numId w:val="37"/>
        </w:numPr>
        <w:suppressAutoHyphens/>
        <w:spacing w:line="276" w:lineRule="auto"/>
        <w:jc w:val="both"/>
      </w:pPr>
      <w:r w:rsidRPr="00D402E8">
        <w:t xml:space="preserve">jej treść jest niezgodna z warunkami zamówienia; </w:t>
      </w:r>
    </w:p>
    <w:p w:rsidR="00EB7BA0" w:rsidRPr="00D402E8" w:rsidRDefault="00EB7BA0" w:rsidP="00EB7BA0">
      <w:pPr>
        <w:numPr>
          <w:ilvl w:val="0"/>
          <w:numId w:val="37"/>
        </w:numPr>
        <w:suppressAutoHyphens/>
        <w:spacing w:line="276" w:lineRule="auto"/>
        <w:ind w:left="709" w:hanging="274"/>
        <w:jc w:val="both"/>
      </w:pPr>
      <w:r w:rsidRPr="00D402E8">
        <w:t>nie została sporządzona lub przekazana w sposób zgodny z wymaganiami technicznymi oraz organizacyjnymi sporządzania lub przekazywania ofert przy użyciu środków komunikacji el</w:t>
      </w:r>
      <w:r w:rsidR="00BD549F">
        <w:t>ektronicznej określonymi przez Z</w:t>
      </w:r>
      <w:r w:rsidRPr="00D402E8">
        <w:t xml:space="preserve">amawiającego; </w:t>
      </w:r>
    </w:p>
    <w:p w:rsidR="00EB7BA0" w:rsidRPr="00D402E8" w:rsidRDefault="00EB7BA0" w:rsidP="00EB7BA0">
      <w:pPr>
        <w:numPr>
          <w:ilvl w:val="0"/>
          <w:numId w:val="37"/>
        </w:numPr>
        <w:suppressAutoHyphens/>
        <w:spacing w:line="276" w:lineRule="auto"/>
        <w:ind w:left="709" w:hanging="274"/>
        <w:jc w:val="both"/>
      </w:pPr>
      <w:r w:rsidRPr="00D402E8">
        <w:t>została złożona w warunkach czynu nieuczciwej konkurencji w rozumieniu ustawy z dnia 16 kwietnia 1993 r. o zwalczaniu nieuczciwej konkurencji;</w:t>
      </w:r>
    </w:p>
    <w:p w:rsidR="00EB7BA0" w:rsidRPr="00D402E8" w:rsidRDefault="00EB7BA0" w:rsidP="00EB7BA0">
      <w:pPr>
        <w:numPr>
          <w:ilvl w:val="0"/>
          <w:numId w:val="37"/>
        </w:numPr>
        <w:suppressAutoHyphens/>
        <w:spacing w:line="276" w:lineRule="auto"/>
        <w:ind w:left="709" w:hanging="274"/>
        <w:jc w:val="both"/>
      </w:pPr>
      <w:r w:rsidRPr="00D402E8">
        <w:t xml:space="preserve">zawiera rażąco niską cenę lub koszt w stosunku do przedmiotu zamówienia; </w:t>
      </w:r>
    </w:p>
    <w:p w:rsidR="00EB7BA0" w:rsidRPr="00D402E8" w:rsidRDefault="00EB7BA0" w:rsidP="00EB7BA0">
      <w:pPr>
        <w:numPr>
          <w:ilvl w:val="0"/>
          <w:numId w:val="37"/>
        </w:numPr>
        <w:suppressAutoHyphens/>
        <w:spacing w:line="276" w:lineRule="auto"/>
        <w:ind w:left="709" w:hanging="274"/>
        <w:jc w:val="both"/>
      </w:pPr>
      <w:r w:rsidRPr="00D402E8">
        <w:t xml:space="preserve">zawiera błędy w obliczeniu ceny lub kosztu; </w:t>
      </w:r>
    </w:p>
    <w:p w:rsidR="00EB7BA0" w:rsidRPr="00D402E8" w:rsidRDefault="00BD549F" w:rsidP="00EB7BA0">
      <w:pPr>
        <w:numPr>
          <w:ilvl w:val="0"/>
          <w:numId w:val="37"/>
        </w:numPr>
        <w:suppressAutoHyphens/>
        <w:spacing w:line="276" w:lineRule="auto"/>
        <w:ind w:left="851" w:hanging="416"/>
        <w:jc w:val="both"/>
      </w:pPr>
      <w:r>
        <w:t>W</w:t>
      </w:r>
      <w:r w:rsidR="00EB7BA0" w:rsidRPr="00D402E8">
        <w:t>ykonawca w wyznaczonym terminie zakwestionował poprawienie omyłki, o której mowa w art. 223 ust. 2 pkt 3 PZP;</w:t>
      </w:r>
    </w:p>
    <w:p w:rsidR="00EB7BA0" w:rsidRPr="00D402E8" w:rsidRDefault="00BD549F" w:rsidP="00EB7BA0">
      <w:pPr>
        <w:numPr>
          <w:ilvl w:val="0"/>
          <w:numId w:val="37"/>
        </w:numPr>
        <w:suppressAutoHyphens/>
        <w:spacing w:line="276" w:lineRule="auto"/>
        <w:ind w:left="851" w:hanging="416"/>
        <w:jc w:val="both"/>
      </w:pPr>
      <w:r>
        <w:t>W</w:t>
      </w:r>
      <w:r w:rsidR="00EB7BA0" w:rsidRPr="00D402E8">
        <w:t xml:space="preserve">ykonawca nie wyraził pisemnej zgody na przedłużenie terminu związania ofertą; </w:t>
      </w:r>
    </w:p>
    <w:p w:rsidR="00EB7BA0" w:rsidRPr="00D402E8" w:rsidRDefault="00BD549F" w:rsidP="00EB7BA0">
      <w:pPr>
        <w:numPr>
          <w:ilvl w:val="0"/>
          <w:numId w:val="37"/>
        </w:numPr>
        <w:suppressAutoHyphens/>
        <w:spacing w:line="276" w:lineRule="auto"/>
        <w:ind w:left="851" w:hanging="416"/>
        <w:jc w:val="both"/>
      </w:pPr>
      <w:r>
        <w:t>W</w:t>
      </w:r>
      <w:r w:rsidR="00EB7BA0" w:rsidRPr="00D402E8">
        <w:t xml:space="preserve">ykonawca nie wyraził pisemnej zgody na wybór jego oferty po upływie terminu związania ofertą; </w:t>
      </w:r>
    </w:p>
    <w:p w:rsidR="00EB7BA0" w:rsidRPr="00D402E8" w:rsidRDefault="00EB7BA0" w:rsidP="00EB7BA0">
      <w:pPr>
        <w:numPr>
          <w:ilvl w:val="0"/>
          <w:numId w:val="37"/>
        </w:numPr>
        <w:suppressAutoHyphens/>
        <w:spacing w:line="276" w:lineRule="auto"/>
        <w:ind w:left="851" w:hanging="416"/>
        <w:jc w:val="both"/>
      </w:pPr>
      <w:r w:rsidRPr="00D402E8">
        <w:t>w przypadku, gdy Zamawia</w:t>
      </w:r>
      <w:r w:rsidR="00BD549F">
        <w:t>jący żądał wniesienia wadium - W</w:t>
      </w:r>
      <w:r w:rsidRPr="00D402E8">
        <w:t xml:space="preserve">ykonawca nie wniósł wadium, lub wniósł w sposób nieprawidłowy lub nie utrzymywał wadium nieprzerwanie do upływu terminu związania ofertą lub złożył wniosek o zwrot wadium w przypadku, o którym mowa w art. 98 ust. 2 pkt 3 PZP; </w:t>
      </w:r>
    </w:p>
    <w:p w:rsidR="00EB7BA0" w:rsidRPr="00D402E8" w:rsidRDefault="00EB7BA0" w:rsidP="00EB7BA0">
      <w:pPr>
        <w:numPr>
          <w:ilvl w:val="0"/>
          <w:numId w:val="37"/>
        </w:numPr>
        <w:suppressAutoHyphens/>
        <w:spacing w:line="276" w:lineRule="auto"/>
        <w:ind w:left="851" w:hanging="416"/>
        <w:jc w:val="both"/>
      </w:pPr>
      <w:r w:rsidRPr="00D402E8">
        <w:t xml:space="preserve">jej przyjęcie naruszałoby bezpieczeństwo publiczne lub istotny interes bezpieczeństwa państwa, a tego bezpieczeństwa lub interesu nie można zagwarantować w inny sposób; </w:t>
      </w:r>
    </w:p>
    <w:p w:rsidR="00EB7BA0" w:rsidRDefault="00EB7BA0" w:rsidP="00EB7BA0">
      <w:pPr>
        <w:numPr>
          <w:ilvl w:val="0"/>
          <w:numId w:val="37"/>
        </w:numPr>
        <w:suppressAutoHyphens/>
        <w:spacing w:line="276" w:lineRule="auto"/>
        <w:ind w:left="851" w:hanging="416"/>
        <w:jc w:val="both"/>
      </w:pPr>
      <w:r w:rsidRPr="00D402E8">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rsidR="00043290" w:rsidRPr="00D402E8" w:rsidRDefault="00043290" w:rsidP="00043290">
      <w:pPr>
        <w:suppressAutoHyphens/>
        <w:spacing w:line="276" w:lineRule="auto"/>
        <w:jc w:val="both"/>
      </w:pPr>
    </w:p>
    <w:p w:rsidR="00EB7BA0" w:rsidRPr="00D402E8" w:rsidRDefault="00EB7BA0" w:rsidP="00EB7BA0">
      <w:pPr>
        <w:spacing w:line="276" w:lineRule="auto"/>
        <w:ind w:left="1068"/>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line="276" w:lineRule="auto"/>
              <w:outlineLvl w:val="1"/>
            </w:pPr>
            <w:bookmarkStart w:id="43" w:name="_Toc61983109"/>
            <w:bookmarkStart w:id="44" w:name="_Toc62114143"/>
            <w:r w:rsidRPr="00D402E8">
              <w:t>DZIAŁ XVII Informacje o formalnościach, jakie muszą zostać dopełnione po wyborze oferty w celu zawarcia umowy w sprawie zamówienia publicznego</w:t>
            </w:r>
            <w:bookmarkEnd w:id="43"/>
            <w:bookmarkEnd w:id="44"/>
          </w:p>
        </w:tc>
      </w:tr>
    </w:tbl>
    <w:p w:rsidR="00EB7BA0" w:rsidRPr="00D402E8" w:rsidRDefault="00EB7BA0" w:rsidP="00EB7BA0">
      <w:pPr>
        <w:numPr>
          <w:ilvl w:val="0"/>
          <w:numId w:val="61"/>
        </w:numPr>
        <w:suppressAutoHyphens/>
        <w:spacing w:before="120" w:line="276" w:lineRule="auto"/>
        <w:ind w:left="714" w:hanging="357"/>
        <w:jc w:val="both"/>
      </w:pPr>
      <w:r w:rsidRPr="00D402E8">
        <w:t>Zamawiający zawrze umowę w sprawie zamówienia publicznego z Wykonawcą, którego oferta zostanie uznana za najkorzystniejszą, w terminach określonych w art. 264 PZP.</w:t>
      </w:r>
    </w:p>
    <w:p w:rsidR="00EB7BA0" w:rsidRPr="00D402E8" w:rsidRDefault="00EB7BA0" w:rsidP="00EB7BA0">
      <w:pPr>
        <w:numPr>
          <w:ilvl w:val="0"/>
          <w:numId w:val="61"/>
        </w:numPr>
        <w:suppressAutoHyphens/>
        <w:spacing w:line="276" w:lineRule="auto"/>
        <w:jc w:val="both"/>
      </w:pPr>
      <w:r w:rsidRPr="00D402E8">
        <w:t>Wykonawca, którego oferta zostanie uznana za najkorzystniejszą, będzie zobowiązany przed podpisaniem umowy do wniesienia zabezpieczenia należytego wykonania umowy w wysokości i formie określonej w Rozdziale 1, Dział XIX SWZ.</w:t>
      </w:r>
    </w:p>
    <w:p w:rsidR="00EB7BA0" w:rsidRPr="00D402E8" w:rsidRDefault="00EB7BA0" w:rsidP="00EB7BA0">
      <w:pPr>
        <w:numPr>
          <w:ilvl w:val="0"/>
          <w:numId w:val="61"/>
        </w:numPr>
        <w:suppressAutoHyphens/>
        <w:spacing w:line="276" w:lineRule="auto"/>
        <w:jc w:val="both"/>
      </w:pPr>
      <w:r w:rsidRPr="00D402E8">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B7BA0" w:rsidRPr="00D402E8" w:rsidRDefault="00EB7BA0" w:rsidP="00EB7BA0">
      <w:pPr>
        <w:numPr>
          <w:ilvl w:val="0"/>
          <w:numId w:val="61"/>
        </w:numPr>
        <w:suppressAutoHyphens/>
        <w:spacing w:line="276" w:lineRule="auto"/>
        <w:jc w:val="both"/>
      </w:pPr>
      <w:r w:rsidRPr="00D402E8">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B7BA0" w:rsidRPr="00D402E8" w:rsidRDefault="00EB7BA0" w:rsidP="00EB7BA0">
      <w:pPr>
        <w:numPr>
          <w:ilvl w:val="0"/>
          <w:numId w:val="61"/>
        </w:numPr>
        <w:suppressAutoHyphens/>
        <w:spacing w:line="276" w:lineRule="auto"/>
        <w:jc w:val="both"/>
        <w:rPr>
          <w:shd w:val="clear" w:color="auto" w:fill="FFFF00"/>
        </w:rPr>
      </w:pPr>
      <w:r w:rsidRPr="00D402E8">
        <w:t>Wykonawca będzie zobowiązany do podpisania umowy w terminie wskazanym przez Zamawiającego.</w:t>
      </w:r>
    </w:p>
    <w:p w:rsidR="00EB7BA0" w:rsidRPr="00D402E8" w:rsidRDefault="00EB7BA0" w:rsidP="00EB7BA0">
      <w:pPr>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45" w:name="_Toc61983110"/>
            <w:bookmarkStart w:id="46" w:name="_Toc62114144"/>
            <w:r w:rsidRPr="00D402E8">
              <w:t>DZIAŁ XVIII Wadium</w:t>
            </w:r>
            <w:bookmarkEnd w:id="45"/>
            <w:bookmarkEnd w:id="46"/>
          </w:p>
        </w:tc>
      </w:tr>
    </w:tbl>
    <w:p w:rsidR="00EB7BA0" w:rsidRPr="00DA0B5D" w:rsidRDefault="00EB7BA0" w:rsidP="00EB7BA0">
      <w:pPr>
        <w:widowControl w:val="0"/>
        <w:numPr>
          <w:ilvl w:val="0"/>
          <w:numId w:val="70"/>
        </w:numPr>
        <w:tabs>
          <w:tab w:val="num" w:pos="284"/>
        </w:tabs>
        <w:spacing w:before="120" w:line="276" w:lineRule="auto"/>
        <w:ind w:left="284" w:hanging="284"/>
        <w:jc w:val="both"/>
        <w:rPr>
          <w:rFonts w:eastAsia="Calibri"/>
          <w:color w:val="000000"/>
        </w:rPr>
      </w:pPr>
      <w:r w:rsidRPr="00D402E8">
        <w:rPr>
          <w:rFonts w:eastAsia="Calibri"/>
          <w:color w:val="000000"/>
        </w:rPr>
        <w:t>Zamawiający wymaga wniesienia wadium w wysokości:</w:t>
      </w:r>
      <w:r w:rsidR="00043290">
        <w:rPr>
          <w:rFonts w:eastAsia="Calibri"/>
          <w:color w:val="000000"/>
        </w:rPr>
        <w:t xml:space="preserve"> </w:t>
      </w:r>
      <w:r w:rsidR="00677744" w:rsidRPr="00043290">
        <w:rPr>
          <w:rFonts w:eastAsia="Calibri"/>
          <w:color w:val="000000"/>
        </w:rPr>
        <w:t>40 000,00</w:t>
      </w:r>
      <w:r w:rsidRPr="00043290">
        <w:rPr>
          <w:rFonts w:eastAsia="Calibri"/>
          <w:color w:val="000000"/>
        </w:rPr>
        <w:t xml:space="preserve"> PLN (słownie złotych: </w:t>
      </w:r>
      <w:r w:rsidR="00677744" w:rsidRPr="00043290">
        <w:rPr>
          <w:rFonts w:eastAsia="Calibri"/>
          <w:color w:val="000000"/>
        </w:rPr>
        <w:t>czterdzieści tysięcy złotych</w:t>
      </w:r>
      <w:r w:rsidRPr="00043290">
        <w:rPr>
          <w:rFonts w:eastAsia="Calibri"/>
          <w:color w:val="000000"/>
        </w:rPr>
        <w:t xml:space="preserve"> 00/100)</w:t>
      </w:r>
      <w:r w:rsidRPr="00DA0B5D">
        <w:rPr>
          <w:rFonts w:eastAsia="Calibri"/>
          <w:color w:val="000000"/>
        </w:rPr>
        <w:t xml:space="preserve"> należy wnieść przed upływem terminu składania ofert. Dec</w:t>
      </w:r>
      <w:r w:rsidR="00BD549F">
        <w:rPr>
          <w:rFonts w:eastAsia="Calibri"/>
          <w:color w:val="000000"/>
        </w:rPr>
        <w:t>yduje moment wpływu środków do Z</w:t>
      </w:r>
      <w:r w:rsidRPr="00DA0B5D">
        <w:rPr>
          <w:rFonts w:eastAsia="Calibri"/>
          <w:color w:val="000000"/>
        </w:rPr>
        <w:t>amawiającego.</w:t>
      </w:r>
    </w:p>
    <w:p w:rsidR="00EB7BA0" w:rsidRPr="00D402E8" w:rsidRDefault="00EB7BA0" w:rsidP="00EB7BA0">
      <w:pPr>
        <w:widowControl w:val="0"/>
        <w:numPr>
          <w:ilvl w:val="0"/>
          <w:numId w:val="70"/>
        </w:numPr>
        <w:spacing w:line="276" w:lineRule="auto"/>
        <w:jc w:val="both"/>
        <w:rPr>
          <w:color w:val="000000"/>
        </w:rPr>
      </w:pPr>
      <w:r w:rsidRPr="00D402E8">
        <w:rPr>
          <w:color w:val="000000"/>
        </w:rPr>
        <w:t>Zamawiający dopuszcza wniesienie wadium w jednej lub kilku następujących formach:</w:t>
      </w:r>
    </w:p>
    <w:p w:rsidR="00EB7BA0" w:rsidRPr="00D402E8" w:rsidRDefault="00EB7BA0" w:rsidP="00EB7BA0">
      <w:pPr>
        <w:widowControl w:val="0"/>
        <w:numPr>
          <w:ilvl w:val="0"/>
          <w:numId w:val="71"/>
        </w:numPr>
        <w:spacing w:line="276" w:lineRule="auto"/>
        <w:jc w:val="both"/>
        <w:rPr>
          <w:color w:val="000000"/>
        </w:rPr>
      </w:pPr>
      <w:r w:rsidRPr="00D402E8">
        <w:rPr>
          <w:color w:val="000000"/>
        </w:rPr>
        <w:t xml:space="preserve">pieniądzu; </w:t>
      </w:r>
    </w:p>
    <w:p w:rsidR="00EB7BA0" w:rsidRPr="00D402E8" w:rsidRDefault="00EB7BA0" w:rsidP="00EB7BA0">
      <w:pPr>
        <w:widowControl w:val="0"/>
        <w:numPr>
          <w:ilvl w:val="0"/>
          <w:numId w:val="71"/>
        </w:numPr>
        <w:spacing w:line="276" w:lineRule="auto"/>
        <w:jc w:val="both"/>
        <w:rPr>
          <w:color w:val="000000"/>
        </w:rPr>
      </w:pPr>
      <w:r w:rsidRPr="00D402E8">
        <w:rPr>
          <w:color w:val="000000"/>
        </w:rPr>
        <w:t xml:space="preserve">gwarancjach bankowych; </w:t>
      </w:r>
    </w:p>
    <w:p w:rsidR="00EB7BA0" w:rsidRPr="00D402E8" w:rsidRDefault="00EB7BA0" w:rsidP="00EB7BA0">
      <w:pPr>
        <w:widowControl w:val="0"/>
        <w:numPr>
          <w:ilvl w:val="0"/>
          <w:numId w:val="71"/>
        </w:numPr>
        <w:spacing w:line="276" w:lineRule="auto"/>
        <w:jc w:val="both"/>
        <w:rPr>
          <w:color w:val="000000"/>
        </w:rPr>
      </w:pPr>
      <w:r w:rsidRPr="00D402E8">
        <w:rPr>
          <w:color w:val="000000"/>
        </w:rPr>
        <w:t xml:space="preserve">gwarancjach ubezpieczeniowych; </w:t>
      </w:r>
    </w:p>
    <w:p w:rsidR="00EB7BA0" w:rsidRPr="00D402E8" w:rsidRDefault="00EB7BA0" w:rsidP="00EB7BA0">
      <w:pPr>
        <w:widowControl w:val="0"/>
        <w:numPr>
          <w:ilvl w:val="0"/>
          <w:numId w:val="71"/>
        </w:numPr>
        <w:spacing w:line="276" w:lineRule="auto"/>
        <w:jc w:val="both"/>
        <w:rPr>
          <w:color w:val="000000"/>
        </w:rPr>
      </w:pPr>
      <w:r w:rsidRPr="00D402E8">
        <w:rPr>
          <w:color w:val="000000"/>
        </w:rPr>
        <w:t>poręczeniach udzielanych przez podmioty, o których mowa w art. 6b ust. 5 pkt 2 ustawy z dnia 9 listopada 2000 r. o utworzeniu Polskiej Agencji Rozwoju Przedsiębiorczości (Dz. U. z 2019 r. poz. 310, 836 i 1572)</w:t>
      </w:r>
      <w:r w:rsidR="00BD549F">
        <w:rPr>
          <w:color w:val="000000"/>
        </w:rPr>
        <w:t>.</w:t>
      </w:r>
      <w:r w:rsidRPr="00D402E8">
        <w:rPr>
          <w:color w:val="000000"/>
        </w:rPr>
        <w:t xml:space="preserve"> </w:t>
      </w:r>
    </w:p>
    <w:p w:rsidR="00EB7BA0" w:rsidRPr="00D402E8" w:rsidRDefault="00EB7BA0" w:rsidP="00EB7BA0">
      <w:pPr>
        <w:numPr>
          <w:ilvl w:val="0"/>
          <w:numId w:val="70"/>
        </w:numPr>
        <w:spacing w:after="200" w:line="276" w:lineRule="auto"/>
        <w:contextualSpacing/>
        <w:jc w:val="both"/>
        <w:rPr>
          <w:rFonts w:eastAsia="Calibri"/>
          <w:color w:val="000000"/>
        </w:rPr>
      </w:pPr>
      <w:r w:rsidRPr="00D402E8">
        <w:rPr>
          <w:rFonts w:eastAsia="Calibri"/>
          <w:color w:val="000000"/>
        </w:rPr>
        <w:t>W przypadku składania przez Wykonawcę wadium w formie gwarancji bankowej/ubezpieczeniowej lub poręczeń o których mowa w ust. 2, dokument wadialny winien być sporządzony zgodnie z obowiązującym prawem i zawierać co najmniej następujące elementy:</w:t>
      </w:r>
    </w:p>
    <w:p w:rsidR="00EB7BA0" w:rsidRPr="00D402E8" w:rsidRDefault="00EB7BA0" w:rsidP="00EB7BA0">
      <w:pPr>
        <w:numPr>
          <w:ilvl w:val="0"/>
          <w:numId w:val="72"/>
        </w:numPr>
        <w:spacing w:line="276" w:lineRule="auto"/>
        <w:contextualSpacing/>
        <w:jc w:val="both"/>
        <w:rPr>
          <w:rFonts w:eastAsia="Calibri"/>
          <w:color w:val="000000"/>
        </w:rPr>
      </w:pPr>
      <w:r w:rsidRPr="00D402E8">
        <w:rPr>
          <w:rFonts w:eastAsia="Calibri"/>
          <w:color w:val="000000"/>
        </w:rPr>
        <w:t>Wskazanie Wykonawcy</w:t>
      </w:r>
      <w:r w:rsidRPr="00D402E8">
        <w:rPr>
          <w:rFonts w:eastAsia="Calibri"/>
          <w:i/>
          <w:color w:val="000000"/>
        </w:rPr>
        <w:t>,</w:t>
      </w:r>
      <w:r w:rsidRPr="00D402E8">
        <w:rPr>
          <w:rFonts w:eastAsia="Calibri"/>
          <w:color w:val="000000"/>
        </w:rPr>
        <w:t xml:space="preserve"> czyli zleceniodawcy gwarancji/poręczenia; wskazanie Zamawiającego czyli beneficjenta gwarancji, tj.:</w:t>
      </w:r>
    </w:p>
    <w:p w:rsidR="00EB7BA0" w:rsidRPr="00D402E8" w:rsidRDefault="00EB7BA0" w:rsidP="00EB7BA0">
      <w:pPr>
        <w:spacing w:line="276" w:lineRule="auto"/>
        <w:ind w:left="720"/>
        <w:jc w:val="center"/>
        <w:rPr>
          <w:rFonts w:eastAsia="Calibri"/>
          <w:b/>
          <w:bCs/>
        </w:rPr>
      </w:pPr>
      <w:r w:rsidRPr="00D402E8">
        <w:rPr>
          <w:rFonts w:eastAsia="Calibri"/>
          <w:b/>
          <w:bCs/>
        </w:rPr>
        <w:t>Wojewódzka Stacja Pogotowia Ratunkowego w Szczecinie</w:t>
      </w:r>
    </w:p>
    <w:p w:rsidR="00EB7BA0" w:rsidRPr="00D402E8" w:rsidRDefault="00EB7BA0" w:rsidP="00EB7BA0">
      <w:pPr>
        <w:spacing w:line="276" w:lineRule="auto"/>
        <w:ind w:left="720"/>
        <w:jc w:val="center"/>
        <w:rPr>
          <w:rFonts w:eastAsia="Calibri"/>
          <w:b/>
          <w:bCs/>
        </w:rPr>
      </w:pPr>
      <w:r w:rsidRPr="00D402E8">
        <w:rPr>
          <w:rFonts w:eastAsia="Calibri"/>
          <w:b/>
          <w:bCs/>
        </w:rPr>
        <w:t>ul. Mieszka I 33</w:t>
      </w:r>
    </w:p>
    <w:p w:rsidR="00EB7BA0" w:rsidRPr="00D402E8" w:rsidRDefault="00EB7BA0" w:rsidP="00EB7BA0">
      <w:pPr>
        <w:spacing w:line="276" w:lineRule="auto"/>
        <w:ind w:left="720"/>
        <w:jc w:val="center"/>
        <w:rPr>
          <w:rFonts w:eastAsia="Calibri"/>
        </w:rPr>
      </w:pPr>
      <w:r w:rsidRPr="00D402E8">
        <w:rPr>
          <w:rFonts w:eastAsia="Calibri"/>
          <w:b/>
          <w:bCs/>
        </w:rPr>
        <w:t>71- 011 Szczecin</w:t>
      </w:r>
    </w:p>
    <w:p w:rsidR="00EB7BA0" w:rsidRPr="00D402E8" w:rsidRDefault="00EB7BA0" w:rsidP="00EB7BA0">
      <w:pPr>
        <w:spacing w:line="276" w:lineRule="auto"/>
        <w:ind w:left="708"/>
        <w:jc w:val="both"/>
        <w:rPr>
          <w:rFonts w:eastAsia="Calibri"/>
          <w:color w:val="000000"/>
        </w:rPr>
      </w:pPr>
      <w:r w:rsidRPr="00D402E8">
        <w:rPr>
          <w:rFonts w:eastAsia="Calibri"/>
          <w:color w:val="000000"/>
        </w:rPr>
        <w:lastRenderedPageBreak/>
        <w:t xml:space="preserve">wskazanie Gwaranta (banku, instytucji ubezpieczeniowej udzielającej gwarancji lub instytucji poręczeniowej) oraz wskazanie ich siedzib, </w:t>
      </w:r>
    </w:p>
    <w:p w:rsidR="00EB7BA0" w:rsidRPr="00D402E8" w:rsidRDefault="00EB7BA0" w:rsidP="00EB7BA0">
      <w:pPr>
        <w:numPr>
          <w:ilvl w:val="0"/>
          <w:numId w:val="72"/>
        </w:numPr>
        <w:spacing w:line="276" w:lineRule="auto"/>
        <w:contextualSpacing/>
        <w:jc w:val="both"/>
        <w:rPr>
          <w:rFonts w:eastAsia="Calibri"/>
          <w:b/>
          <w:color w:val="000000"/>
        </w:rPr>
      </w:pPr>
      <w:r w:rsidRPr="00D402E8">
        <w:rPr>
          <w:rFonts w:eastAsia="Calibri"/>
          <w:color w:val="000000"/>
        </w:rPr>
        <w:t>dokładną nazwę postępowania stanowiącego przyczynę wystawienia dokumentu wadialnego tj. „</w:t>
      </w:r>
      <w:r w:rsidRPr="00D402E8">
        <w:rPr>
          <w:rFonts w:eastAsia="Calibri"/>
          <w:b/>
          <w:color w:val="000000"/>
        </w:rPr>
        <w:t>Dostawa</w:t>
      </w:r>
      <w:r>
        <w:rPr>
          <w:rFonts w:eastAsia="Calibri"/>
          <w:b/>
          <w:color w:val="000000"/>
        </w:rPr>
        <w:t xml:space="preserve"> symulatora przedziału kierowcy ambulansu ratunkowego</w:t>
      </w:r>
      <w:r w:rsidRPr="00D402E8">
        <w:rPr>
          <w:b/>
          <w:bCs/>
          <w:color w:val="000000"/>
          <w:lang w:eastAsia="de-DE"/>
        </w:rPr>
        <w:t>”.</w:t>
      </w:r>
    </w:p>
    <w:p w:rsidR="00EB7BA0" w:rsidRPr="00D402E8" w:rsidRDefault="00EB7BA0" w:rsidP="00EB7BA0">
      <w:pPr>
        <w:numPr>
          <w:ilvl w:val="0"/>
          <w:numId w:val="72"/>
        </w:numPr>
        <w:spacing w:line="276" w:lineRule="auto"/>
        <w:ind w:hanging="357"/>
        <w:jc w:val="both"/>
        <w:rPr>
          <w:rFonts w:eastAsia="Calibri"/>
          <w:color w:val="000000"/>
        </w:rPr>
      </w:pPr>
      <w:r w:rsidRPr="00D402E8">
        <w:rPr>
          <w:rFonts w:eastAsia="Calibri"/>
          <w:color w:val="000000"/>
        </w:rPr>
        <w:t>określenie wierzytelności, która ma być zabezpieczona dokumentem wadialnym,</w:t>
      </w:r>
    </w:p>
    <w:p w:rsidR="00EB7BA0" w:rsidRPr="00D402E8" w:rsidRDefault="00EB7BA0" w:rsidP="00EB7BA0">
      <w:pPr>
        <w:numPr>
          <w:ilvl w:val="0"/>
          <w:numId w:val="72"/>
        </w:numPr>
        <w:spacing w:line="276" w:lineRule="auto"/>
        <w:ind w:hanging="357"/>
        <w:jc w:val="both"/>
        <w:rPr>
          <w:rFonts w:eastAsia="Calibri"/>
          <w:color w:val="000000"/>
        </w:rPr>
      </w:pPr>
      <w:r w:rsidRPr="00D402E8">
        <w:rPr>
          <w:rFonts w:eastAsia="Calibri"/>
          <w:color w:val="000000"/>
        </w:rPr>
        <w:t>wskazanie sumy gwarancyjnej,</w:t>
      </w:r>
    </w:p>
    <w:p w:rsidR="00EB7BA0" w:rsidRPr="00D402E8" w:rsidRDefault="00EB7BA0" w:rsidP="00EB7BA0">
      <w:pPr>
        <w:numPr>
          <w:ilvl w:val="0"/>
          <w:numId w:val="72"/>
        </w:numPr>
        <w:spacing w:line="276" w:lineRule="auto"/>
        <w:ind w:hanging="357"/>
        <w:jc w:val="both"/>
        <w:rPr>
          <w:rFonts w:eastAsia="Calibri"/>
          <w:color w:val="000000"/>
        </w:rPr>
      </w:pPr>
      <w:r w:rsidRPr="00D402E8">
        <w:rPr>
          <w:rFonts w:eastAsia="Calibri"/>
          <w:color w:val="000000"/>
        </w:rPr>
        <w:t>określenie terminu ważności gwarancji/poręczenia,</w:t>
      </w:r>
    </w:p>
    <w:p w:rsidR="00EB7BA0" w:rsidRPr="00D402E8" w:rsidRDefault="00EB7BA0" w:rsidP="00EB7BA0">
      <w:pPr>
        <w:numPr>
          <w:ilvl w:val="0"/>
          <w:numId w:val="72"/>
        </w:numPr>
        <w:spacing w:line="276" w:lineRule="auto"/>
        <w:ind w:hanging="357"/>
        <w:jc w:val="both"/>
        <w:rPr>
          <w:rFonts w:eastAsia="Calibri"/>
          <w:color w:val="000000"/>
        </w:rPr>
      </w:pPr>
      <w:r w:rsidRPr="00D402E8">
        <w:rPr>
          <w:rFonts w:eastAsia="Calibri"/>
          <w:color w:val="000000"/>
        </w:rPr>
        <w:t>zobowiązanie gwaranta do:</w:t>
      </w:r>
      <w:r w:rsidRPr="00D402E8">
        <w:rPr>
          <w:rFonts w:eastAsia="Calibri"/>
          <w:i/>
          <w:color w:val="000000"/>
        </w:rPr>
        <w:t xml:space="preserve"> „nieodwołalnej i bezwarunkowej zapłaty pełnej sumy wadium na pierwsze pisemne żądanie Zamawiającego zawierające oświadczenie, iż zaszły okoliczności wskazane w art. 98 ust. 6 PZP”.</w:t>
      </w:r>
    </w:p>
    <w:p w:rsidR="00EB7BA0" w:rsidRPr="00D402E8" w:rsidRDefault="00EB7BA0" w:rsidP="00EB7BA0">
      <w:pPr>
        <w:numPr>
          <w:ilvl w:val="0"/>
          <w:numId w:val="70"/>
        </w:numPr>
        <w:spacing w:line="276" w:lineRule="auto"/>
        <w:ind w:hanging="357"/>
        <w:contextualSpacing/>
        <w:jc w:val="both"/>
        <w:rPr>
          <w:rFonts w:eastAsia="Calibri"/>
          <w:color w:val="000000"/>
        </w:rPr>
      </w:pPr>
      <w:r w:rsidRPr="00D402E8">
        <w:rPr>
          <w:rFonts w:eastAsia="Calibri"/>
          <w:color w:val="000000"/>
        </w:rPr>
        <w:t>Wadium w formie pieniężnej należy wnieść przelewem na rachunek bankowy Zamawiającego –</w:t>
      </w:r>
      <w:r w:rsidRPr="00D402E8">
        <w:rPr>
          <w:rFonts w:eastAsia="Calibri"/>
          <w:bCs/>
          <w:color w:val="000000"/>
        </w:rPr>
        <w:t>Bank PEKAO S.A. I O/Szczecin Nr 38 1240 3813 1111 0010 2474 8802</w:t>
      </w:r>
      <w:r w:rsidRPr="00D402E8">
        <w:rPr>
          <w:rFonts w:eastAsia="Calibri"/>
        </w:rPr>
        <w:t xml:space="preserve"> z  dopiskiem  </w:t>
      </w:r>
      <w:r w:rsidRPr="00D402E8">
        <w:rPr>
          <w:rFonts w:eastAsia="Calibri"/>
          <w:color w:val="000000"/>
        </w:rPr>
        <w:t>na  przelewie:  „</w:t>
      </w:r>
      <w:r w:rsidRPr="00D402E8">
        <w:rPr>
          <w:rFonts w:eastAsia="Calibri"/>
          <w:b/>
          <w:color w:val="000000"/>
        </w:rPr>
        <w:t xml:space="preserve">Wadium w przetargu nieograniczonym pn. </w:t>
      </w:r>
      <w:r w:rsidRPr="00D402E8">
        <w:rPr>
          <w:rFonts w:eastAsia="Calibri"/>
          <w:b/>
          <w:bCs/>
        </w:rPr>
        <w:t>„</w:t>
      </w:r>
      <w:r w:rsidRPr="00D402E8">
        <w:rPr>
          <w:rFonts w:eastAsia="Calibri"/>
          <w:b/>
          <w:color w:val="000000"/>
        </w:rPr>
        <w:t xml:space="preserve">Dostawa </w:t>
      </w:r>
      <w:r w:rsidR="0076747F" w:rsidRPr="0076747F">
        <w:rPr>
          <w:rFonts w:eastAsia="Calibri"/>
          <w:b/>
          <w:color w:val="000000"/>
        </w:rPr>
        <w:t>symulatora przedziału kierowcy ambulansu ratunkowego</w:t>
      </w:r>
      <w:r w:rsidRPr="00D402E8">
        <w:rPr>
          <w:rFonts w:eastAsia="Calibri"/>
          <w:b/>
          <w:bCs/>
        </w:rPr>
        <w:t>”</w:t>
      </w:r>
      <w:r w:rsidRPr="00D402E8">
        <w:rPr>
          <w:rFonts w:eastAsia="Calibri"/>
          <w:color w:val="000000"/>
        </w:rPr>
        <w:t>. Kopię polecenia przelewu lub wydruk z przelewu elektronicznego zaleca się złożyć wraz z ofertą.</w:t>
      </w:r>
    </w:p>
    <w:p w:rsidR="00EB7BA0" w:rsidRPr="00D402E8" w:rsidRDefault="00EB7BA0" w:rsidP="00EB7BA0">
      <w:pPr>
        <w:numPr>
          <w:ilvl w:val="0"/>
          <w:numId w:val="70"/>
        </w:numPr>
        <w:spacing w:line="276" w:lineRule="auto"/>
        <w:ind w:hanging="357"/>
        <w:contextualSpacing/>
        <w:jc w:val="both"/>
        <w:rPr>
          <w:rFonts w:eastAsia="Calibri"/>
          <w:color w:val="000000"/>
        </w:rPr>
      </w:pPr>
      <w:r w:rsidRPr="00D402E8">
        <w:rPr>
          <w:rFonts w:eastAsia="Calibri"/>
          <w:color w:val="00000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EB7BA0" w:rsidRPr="00D402E8" w:rsidRDefault="00EB7BA0" w:rsidP="00EB7BA0">
      <w:pPr>
        <w:numPr>
          <w:ilvl w:val="0"/>
          <w:numId w:val="70"/>
        </w:numPr>
        <w:spacing w:after="200" w:line="276" w:lineRule="auto"/>
        <w:contextualSpacing/>
        <w:jc w:val="both"/>
        <w:rPr>
          <w:rFonts w:eastAsia="Calibri"/>
          <w:color w:val="000000"/>
        </w:rPr>
      </w:pPr>
      <w:r w:rsidRPr="00D402E8">
        <w:rPr>
          <w:rFonts w:eastAsia="Calibri"/>
          <w:color w:val="000000"/>
        </w:rPr>
        <w:t>Oryginał dokumentu potwierdzającego wniesienie wadium w formach, o których mowa w ust. 2 pkt. 2 – 4 SWZ (art. 97 ust. 7 pkt 2-4 PZP) wykonawca składa wraz z ofertą.</w:t>
      </w:r>
    </w:p>
    <w:p w:rsidR="00EB7BA0" w:rsidRPr="00D402E8" w:rsidRDefault="00EB7BA0" w:rsidP="00EB7BA0">
      <w:pPr>
        <w:spacing w:after="200" w:line="276" w:lineRule="auto"/>
        <w:ind w:left="360"/>
        <w:contextualSpacing/>
        <w:jc w:val="both"/>
        <w:rPr>
          <w:rFonts w:eastAsia="Calibri"/>
          <w:b/>
          <w:color w:val="000000"/>
        </w:rPr>
      </w:pPr>
      <w:r w:rsidRPr="00D402E8">
        <w:rPr>
          <w:rFonts w:eastAsia="Calibri"/>
          <w:b/>
          <w:color w:val="000000"/>
        </w:rPr>
        <w:t xml:space="preserve">Uwaga: </w:t>
      </w:r>
    </w:p>
    <w:p w:rsidR="00EB7BA0" w:rsidRPr="00D402E8" w:rsidRDefault="00EB7BA0" w:rsidP="00EB7BA0">
      <w:pPr>
        <w:spacing w:after="200" w:line="276" w:lineRule="auto"/>
        <w:ind w:left="360"/>
        <w:contextualSpacing/>
        <w:jc w:val="both"/>
        <w:rPr>
          <w:rFonts w:eastAsia="Calibri"/>
          <w:color w:val="000000"/>
        </w:rPr>
      </w:pPr>
      <w:r w:rsidRPr="00D402E8">
        <w:rPr>
          <w:rFonts w:eastAsia="Calibri"/>
          <w:color w:val="000000"/>
        </w:rPr>
        <w:t xml:space="preserve">- Wadium wniesione w innej formie niż pieniężna Wykonawca wnosi w formie elektronicznej poprzez wczytanie w Systemie oryginału dokumentu wadialnego tj. opatrzonego kwalifikowanym podpisem elektronicznym przez osoby upoważnione do jego wystawienia ze strony Gwaranta. </w:t>
      </w:r>
    </w:p>
    <w:p w:rsidR="00EB7BA0" w:rsidRPr="00D402E8" w:rsidRDefault="00EB7BA0" w:rsidP="00EB7BA0">
      <w:pPr>
        <w:spacing w:after="200" w:line="276" w:lineRule="auto"/>
        <w:ind w:left="360"/>
        <w:contextualSpacing/>
        <w:jc w:val="both"/>
        <w:rPr>
          <w:rFonts w:eastAsia="Calibri"/>
          <w:color w:val="000000"/>
        </w:rPr>
      </w:pPr>
      <w:r w:rsidRPr="00D402E8">
        <w:rPr>
          <w:rFonts w:eastAsia="Calibri"/>
          <w:color w:val="000000"/>
        </w:rPr>
        <w:t>- Dokument wadialny złożony w postaci elektronicznej nie powinien zawierać postanowień uzależniających jego dalsze obowiązywanie od zwrotu oryginału dokumentu wadialnego do jego wystawcy.</w:t>
      </w:r>
    </w:p>
    <w:p w:rsidR="00EB7BA0" w:rsidRPr="00D402E8" w:rsidRDefault="00EB7BA0" w:rsidP="00EB7BA0">
      <w:pPr>
        <w:numPr>
          <w:ilvl w:val="0"/>
          <w:numId w:val="73"/>
        </w:numPr>
        <w:suppressAutoHyphens/>
        <w:spacing w:line="276" w:lineRule="auto"/>
        <w:jc w:val="both"/>
        <w:rPr>
          <w:rFonts w:eastAsia="Tahoma"/>
          <w:bCs/>
          <w:color w:val="000000"/>
        </w:rPr>
      </w:pPr>
      <w:r w:rsidRPr="00D402E8">
        <w:rPr>
          <w:rFonts w:eastAsia="Calibri"/>
          <w:color w:val="000000"/>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D402E8">
        <w:rPr>
          <w:rFonts w:eastAsia="Tahoma"/>
          <w:bCs/>
          <w:color w:val="000000"/>
        </w:rPr>
        <w:t>Jeżeli w tym dniu nie będzie opublikowany średni kurs NBP, Zamawiający przyjmie kurs średni z ostatniej tabeli przed wystawieniem dokumentu wadialnego.</w:t>
      </w:r>
    </w:p>
    <w:p w:rsidR="00EB7BA0" w:rsidRPr="00D402E8" w:rsidRDefault="00EB7BA0" w:rsidP="00EB7BA0">
      <w:pPr>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spacing w:line="276" w:lineRule="auto"/>
              <w:outlineLvl w:val="1"/>
            </w:pPr>
            <w:bookmarkStart w:id="47" w:name="_Toc61983111"/>
            <w:bookmarkStart w:id="48" w:name="_Toc62114145"/>
            <w:r w:rsidRPr="00D402E8">
              <w:t>DZIAŁ XIX Zabezpieczenie należytego wykonania umowy</w:t>
            </w:r>
            <w:bookmarkEnd w:id="47"/>
            <w:bookmarkEnd w:id="48"/>
          </w:p>
        </w:tc>
      </w:tr>
    </w:tbl>
    <w:p w:rsidR="00EB7BA0" w:rsidRPr="00D402E8" w:rsidRDefault="00EB7BA0" w:rsidP="00EB7BA0">
      <w:pPr>
        <w:numPr>
          <w:ilvl w:val="0"/>
          <w:numId w:val="75"/>
        </w:numPr>
        <w:tabs>
          <w:tab w:val="left" w:pos="360"/>
        </w:tabs>
        <w:autoSpaceDE w:val="0"/>
        <w:autoSpaceDN w:val="0"/>
        <w:adjustRightInd w:val="0"/>
        <w:spacing w:before="120" w:line="276" w:lineRule="auto"/>
        <w:ind w:left="357" w:hanging="357"/>
        <w:contextualSpacing/>
        <w:jc w:val="both"/>
        <w:rPr>
          <w:rFonts w:eastAsia="Calibri"/>
          <w:color w:val="000000"/>
        </w:rPr>
      </w:pPr>
      <w:r w:rsidRPr="00D402E8">
        <w:rPr>
          <w:rFonts w:eastAsia="Calibri"/>
          <w:color w:val="000000"/>
        </w:rPr>
        <w:t>Zamawiający wymaga wniesienia zabezpieczenia należytego wykonania umowy w kwocie stanowiącej równowartość 5 (pięć) % Wynagrodzenia (ceny ofertowej brutto) w jednej z następujących form:</w:t>
      </w:r>
    </w:p>
    <w:p w:rsidR="00EB7BA0" w:rsidRPr="00D402E8" w:rsidRDefault="00EB7BA0" w:rsidP="00EB7BA0">
      <w:pPr>
        <w:numPr>
          <w:ilvl w:val="1"/>
          <w:numId w:val="74"/>
        </w:numPr>
        <w:tabs>
          <w:tab w:val="left" w:pos="360"/>
        </w:tabs>
        <w:autoSpaceDE w:val="0"/>
        <w:autoSpaceDN w:val="0"/>
        <w:adjustRightInd w:val="0"/>
        <w:spacing w:line="276" w:lineRule="auto"/>
        <w:contextualSpacing/>
        <w:jc w:val="both"/>
        <w:rPr>
          <w:rFonts w:eastAsia="Calibri"/>
          <w:color w:val="000000"/>
        </w:rPr>
      </w:pPr>
      <w:r w:rsidRPr="00D402E8">
        <w:rPr>
          <w:color w:val="000000"/>
        </w:rPr>
        <w:t>pieniądzu;</w:t>
      </w:r>
    </w:p>
    <w:p w:rsidR="00EB7BA0" w:rsidRPr="00D402E8" w:rsidRDefault="00EB7BA0" w:rsidP="00EB7BA0">
      <w:pPr>
        <w:numPr>
          <w:ilvl w:val="1"/>
          <w:numId w:val="74"/>
        </w:numPr>
        <w:tabs>
          <w:tab w:val="left" w:pos="360"/>
        </w:tabs>
        <w:autoSpaceDE w:val="0"/>
        <w:autoSpaceDN w:val="0"/>
        <w:adjustRightInd w:val="0"/>
        <w:spacing w:line="276" w:lineRule="auto"/>
        <w:contextualSpacing/>
        <w:jc w:val="both"/>
        <w:rPr>
          <w:rFonts w:eastAsia="Calibri"/>
          <w:color w:val="000000"/>
        </w:rPr>
      </w:pPr>
      <w:r w:rsidRPr="00D402E8">
        <w:rPr>
          <w:color w:val="000000"/>
        </w:rPr>
        <w:t>poręczeniach bankowych lub poręczeniach spółdzielczej kasy oszczędnościowo-kredytowej, z tym że zobowiązanie kasy jest zawsze zobowiązaniem pieniężnym;</w:t>
      </w:r>
    </w:p>
    <w:p w:rsidR="00EB7BA0" w:rsidRPr="00D402E8" w:rsidRDefault="00EB7BA0" w:rsidP="00EB7BA0">
      <w:pPr>
        <w:numPr>
          <w:ilvl w:val="1"/>
          <w:numId w:val="74"/>
        </w:numPr>
        <w:tabs>
          <w:tab w:val="left" w:pos="360"/>
        </w:tabs>
        <w:autoSpaceDE w:val="0"/>
        <w:autoSpaceDN w:val="0"/>
        <w:adjustRightInd w:val="0"/>
        <w:spacing w:line="276" w:lineRule="auto"/>
        <w:contextualSpacing/>
        <w:jc w:val="both"/>
        <w:rPr>
          <w:rFonts w:eastAsia="Calibri"/>
          <w:color w:val="000000"/>
        </w:rPr>
      </w:pPr>
      <w:r w:rsidRPr="00D402E8">
        <w:rPr>
          <w:color w:val="000000"/>
        </w:rPr>
        <w:lastRenderedPageBreak/>
        <w:t xml:space="preserve">gwarancjach bankowych; </w:t>
      </w:r>
    </w:p>
    <w:p w:rsidR="00EB7BA0" w:rsidRPr="00D402E8" w:rsidRDefault="00EB7BA0" w:rsidP="00EB7BA0">
      <w:pPr>
        <w:numPr>
          <w:ilvl w:val="1"/>
          <w:numId w:val="74"/>
        </w:numPr>
        <w:tabs>
          <w:tab w:val="left" w:pos="360"/>
        </w:tabs>
        <w:autoSpaceDE w:val="0"/>
        <w:autoSpaceDN w:val="0"/>
        <w:adjustRightInd w:val="0"/>
        <w:spacing w:line="276" w:lineRule="auto"/>
        <w:contextualSpacing/>
        <w:jc w:val="both"/>
        <w:rPr>
          <w:rFonts w:eastAsia="Calibri"/>
          <w:color w:val="000000"/>
        </w:rPr>
      </w:pPr>
      <w:r w:rsidRPr="00D402E8">
        <w:rPr>
          <w:color w:val="000000"/>
        </w:rPr>
        <w:t xml:space="preserve">gwarancjach ubezpieczeniowych; </w:t>
      </w:r>
    </w:p>
    <w:p w:rsidR="00EB7BA0" w:rsidRPr="00D402E8" w:rsidRDefault="00EB7BA0" w:rsidP="00EB7BA0">
      <w:pPr>
        <w:numPr>
          <w:ilvl w:val="1"/>
          <w:numId w:val="74"/>
        </w:numPr>
        <w:tabs>
          <w:tab w:val="left" w:pos="360"/>
        </w:tabs>
        <w:autoSpaceDE w:val="0"/>
        <w:autoSpaceDN w:val="0"/>
        <w:adjustRightInd w:val="0"/>
        <w:spacing w:line="276" w:lineRule="auto"/>
        <w:contextualSpacing/>
        <w:jc w:val="both"/>
        <w:rPr>
          <w:rFonts w:eastAsia="Calibri"/>
          <w:color w:val="000000"/>
        </w:rPr>
      </w:pPr>
      <w:r w:rsidRPr="00D402E8">
        <w:rPr>
          <w:color w:val="000000"/>
        </w:rPr>
        <w:t>poręczeniach udzielanych przez podmioty, o których mowa w art. 6b ust. 5 pkt 2 ustawy z dnia 9 listopada 2000 r. o utworzeniu Polskiej Agencji Rozwoju Przedsiębiorczości.</w:t>
      </w:r>
    </w:p>
    <w:p w:rsidR="00EB7BA0" w:rsidRPr="00D402E8" w:rsidRDefault="00EB7BA0" w:rsidP="00EB7BA0">
      <w:pPr>
        <w:numPr>
          <w:ilvl w:val="0"/>
          <w:numId w:val="75"/>
        </w:numPr>
        <w:tabs>
          <w:tab w:val="left" w:pos="360"/>
        </w:tabs>
        <w:autoSpaceDE w:val="0"/>
        <w:autoSpaceDN w:val="0"/>
        <w:adjustRightInd w:val="0"/>
        <w:spacing w:line="276" w:lineRule="auto"/>
        <w:contextualSpacing/>
        <w:jc w:val="both"/>
        <w:rPr>
          <w:rFonts w:eastAsia="Calibri"/>
          <w:color w:val="000000"/>
        </w:rPr>
      </w:pPr>
      <w:r w:rsidRPr="00D402E8">
        <w:rPr>
          <w:rFonts w:eastAsia="Calibri"/>
          <w:color w:val="000000"/>
        </w:rPr>
        <w:t>W trakcie realizacji umowy Wykonawca może dokonać zmiany formy Zabezpieczenia na jedną lub kilka form, o których mowa w ust. 1. Zmiana formy zabezpieczenia nie stanowi zmiany Umowy.</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 xml:space="preserve">Zabezpieczenie należytego wykonania umowy niezależnie od jego formy musi być nieodwołalne, bezwarunkowe i płatne na pierwsze żądanie. </w:t>
      </w:r>
    </w:p>
    <w:p w:rsidR="00EB7BA0" w:rsidRPr="00D402E8" w:rsidRDefault="00EB7BA0" w:rsidP="00EB7BA0">
      <w:pPr>
        <w:numPr>
          <w:ilvl w:val="0"/>
          <w:numId w:val="75"/>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 xml:space="preserve">Zabezpieczenie należytego wykonania umowy można wnieść w pieniądzu przelewem na konto Zamawiającego </w:t>
      </w:r>
      <w:r w:rsidRPr="00D402E8">
        <w:rPr>
          <w:rFonts w:eastAsia="Calibri"/>
          <w:b/>
          <w:bCs/>
          <w:color w:val="000000"/>
        </w:rPr>
        <w:t>PEKAO S.A. I O/Szczecin Nr 38 1240 3813 1111 0010 2474 8802</w:t>
      </w:r>
      <w:r w:rsidRPr="00D402E8">
        <w:rPr>
          <w:rFonts w:eastAsia="Calibri"/>
          <w:color w:val="000000"/>
        </w:rPr>
        <w:t xml:space="preserve">. Możliwe jest także wniesienie zabezpieczenia należytego wykonania umowy w innej formie niż pieniężna, drogą elektroniczną poprzez przekazanie dokumentu podpisanego kwalifikowanym podpisem elektronicznym za pomocą platformy: </w:t>
      </w:r>
      <w:hyperlink r:id="rId37" w:history="1">
        <w:r w:rsidRPr="00D402E8">
          <w:rPr>
            <w:rStyle w:val="Hipercze"/>
            <w:rFonts w:eastAsia="Calibri"/>
          </w:rPr>
          <w:t>https://platformazakupowa.pl/pn/999_szczecin</w:t>
        </w:r>
      </w:hyperlink>
      <w:r w:rsidRPr="00D402E8">
        <w:rPr>
          <w:rFonts w:eastAsia="Calibri"/>
          <w:color w:val="000000"/>
        </w:rPr>
        <w:t xml:space="preserve"> </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Zamawiający zwraca zabezpieczenie w terminie 30 dni od dnia wykona</w:t>
      </w:r>
      <w:r w:rsidR="00BD549F">
        <w:rPr>
          <w:rFonts w:eastAsia="Calibri"/>
          <w:color w:val="000000"/>
        </w:rPr>
        <w:t>nia zamówienia i uznania przez Z</w:t>
      </w:r>
      <w:r w:rsidRPr="00D402E8">
        <w:rPr>
          <w:rFonts w:eastAsia="Calibri"/>
          <w:color w:val="000000"/>
        </w:rPr>
        <w:t>amawiającego za należycie wykonane.</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Zapisy w gwarancji bankowej czy ubezpieczeniowej nie mogą uniemożliwiać Zamawiającemu prawidłowego skorzystania z zabezpieczenia należytego wykonania umowy. W związku z tym zabezpieczenia muszą spełniać następujące warunki:</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płatne na pierwsze żądanie Zamawiającego,</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płatne bezwarunkowo (niedopuszczalne jest stawianie dodatkowych warunków  np. załączenie potwierdzenia Wykonawcy o zasadności roszczenia albo opinii rzeczoznawców, czy weryfikacja gwaranta co do wysokości odszkodowania),</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pokrywające wszystkie roszczenia Zamawiającego wynikające z zawartej umowy (odszkodowania i kary umowne) do wysokości kwoty wynikającej z zapisów umowy,</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muszą mieć zapis, że są nieodwołalne w okresie na który zostały wystawione,</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wystawione na okres od dnia podpisania umowy do dnia zakończenia umowy,</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sprawy sporne rozstrzygane zgodnie z siedzibą Zamawiającego,</w:t>
      </w:r>
    </w:p>
    <w:p w:rsidR="00EB7BA0" w:rsidRPr="00D402E8" w:rsidRDefault="00EB7BA0" w:rsidP="00EB7BA0">
      <w:pPr>
        <w:numPr>
          <w:ilvl w:val="0"/>
          <w:numId w:val="78"/>
        </w:numPr>
        <w:tabs>
          <w:tab w:val="left" w:pos="360"/>
        </w:tabs>
        <w:autoSpaceDE w:val="0"/>
        <w:autoSpaceDN w:val="0"/>
        <w:adjustRightInd w:val="0"/>
        <w:spacing w:line="276" w:lineRule="auto"/>
        <w:jc w:val="both"/>
        <w:rPr>
          <w:rFonts w:eastAsia="Calibri"/>
          <w:color w:val="000000"/>
        </w:rPr>
      </w:pPr>
      <w:r w:rsidRPr="00D402E8">
        <w:rPr>
          <w:rFonts w:eastAsia="Calibri"/>
          <w:color w:val="000000"/>
        </w:rPr>
        <w:t>wszelkie zmiany w treści gwarancji są niedopuszczalne bez zgody Beneficjenta wyrażonej na piśmie.</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Wykonawca przez wyznaczonym terminem na wniesienie  zabezpieczenia może przesłać projekt/draft  gwarancji bankowe lub ubezpieczeniowej do akceptacji Zamawiającego. Zamawiający potwierdzi prawidłowość dokumentu - wniesionego zabezpieczenia lub przekaże uwagi do treści projektu dokumentu</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Zamawiający ma prawo zaspokoić z Zabezpieczenia wszelkie roszczenia z tytułu niewykonania lub nienależytego wykonania zobowiązania.</w:t>
      </w:r>
    </w:p>
    <w:p w:rsidR="00EB7BA0" w:rsidRPr="00D402E8" w:rsidRDefault="00EB7BA0" w:rsidP="00EB7BA0">
      <w:pPr>
        <w:numPr>
          <w:ilvl w:val="0"/>
          <w:numId w:val="75"/>
        </w:numPr>
        <w:tabs>
          <w:tab w:val="left" w:pos="360"/>
        </w:tabs>
        <w:autoSpaceDE w:val="0"/>
        <w:autoSpaceDN w:val="0"/>
        <w:adjustRightInd w:val="0"/>
        <w:spacing w:line="276" w:lineRule="auto"/>
        <w:ind w:left="357" w:hanging="357"/>
        <w:jc w:val="both"/>
        <w:rPr>
          <w:rFonts w:eastAsia="Calibri"/>
          <w:color w:val="000000"/>
        </w:rPr>
      </w:pPr>
      <w:r w:rsidRPr="00D402E8">
        <w:rPr>
          <w:rFonts w:eastAsia="Calibri"/>
          <w:color w:val="000000"/>
        </w:rPr>
        <w:t>Jeżeli wniesione zabezpieczenie nie pokryje strat z tytułu nienależytego wykonania umowy, Zamawiający ma prawo do obciążenia Wykonawcy kosztami rzeczywiście poniesionymi, pomniejszonymi o wartość zabezpieczenia.</w:t>
      </w:r>
    </w:p>
    <w:p w:rsidR="00EB7BA0" w:rsidRPr="00D402E8" w:rsidRDefault="00EB7BA0" w:rsidP="00EB7BA0">
      <w:pPr>
        <w:ind w:left="75"/>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49" w:name="_Toc61983112"/>
            <w:bookmarkStart w:id="50" w:name="_Toc62114146"/>
            <w:r w:rsidRPr="00D402E8">
              <w:t>DZIAŁ XX Pouczenie o środkach ochrony prawnej przysługujących wykonawcy</w:t>
            </w:r>
            <w:bookmarkEnd w:id="49"/>
            <w:bookmarkEnd w:id="50"/>
          </w:p>
        </w:tc>
      </w:tr>
    </w:tbl>
    <w:p w:rsidR="00EB7BA0" w:rsidRPr="00D402E8" w:rsidRDefault="00EB7BA0" w:rsidP="00EB7BA0">
      <w:pPr>
        <w:numPr>
          <w:ilvl w:val="0"/>
          <w:numId w:val="43"/>
        </w:numPr>
        <w:suppressAutoHyphens/>
        <w:spacing w:before="120" w:line="276" w:lineRule="auto"/>
        <w:ind w:left="431" w:hanging="357"/>
        <w:jc w:val="both"/>
      </w:pPr>
      <w:r w:rsidRPr="00D402E8">
        <w:t xml:space="preserve">Odwołanie przysługuje na: </w:t>
      </w:r>
    </w:p>
    <w:p w:rsidR="00EB7BA0" w:rsidRPr="00D402E8" w:rsidRDefault="00EB7BA0" w:rsidP="00EB7BA0">
      <w:pPr>
        <w:numPr>
          <w:ilvl w:val="0"/>
          <w:numId w:val="28"/>
        </w:numPr>
        <w:suppressAutoHyphens/>
        <w:spacing w:line="276" w:lineRule="auto"/>
        <w:ind w:left="709" w:hanging="274"/>
        <w:jc w:val="both"/>
      </w:pPr>
      <w:r w:rsidRPr="00D402E8">
        <w:lastRenderedPageBreak/>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EB7BA0" w:rsidRPr="00D402E8" w:rsidRDefault="00EB7BA0" w:rsidP="00EB7BA0">
      <w:pPr>
        <w:numPr>
          <w:ilvl w:val="0"/>
          <w:numId w:val="28"/>
        </w:numPr>
        <w:suppressAutoHyphens/>
        <w:spacing w:line="276" w:lineRule="auto"/>
        <w:ind w:left="709" w:hanging="274"/>
        <w:jc w:val="both"/>
      </w:pPr>
      <w:r w:rsidRPr="00D402E8">
        <w:t xml:space="preserve">zaniechanie czynności w postępowaniu o udzielenie zamówienia, o zawarcie umowy ramowej, dynamicznym systemie zakupów, systemie kwalifikowania wykonawców lub konkursie, do której zamawiający był obowiązany na podstawie ustawy; </w:t>
      </w:r>
    </w:p>
    <w:p w:rsidR="00EB7BA0" w:rsidRPr="00D402E8" w:rsidRDefault="00EB7BA0" w:rsidP="00EB7BA0">
      <w:pPr>
        <w:numPr>
          <w:ilvl w:val="0"/>
          <w:numId w:val="28"/>
        </w:numPr>
        <w:suppressAutoHyphens/>
        <w:spacing w:line="276" w:lineRule="auto"/>
        <w:ind w:left="709" w:hanging="274"/>
        <w:jc w:val="both"/>
      </w:pPr>
      <w:r w:rsidRPr="00D402E8">
        <w:t>zaniechanie przeprowadzenia postępowania o udzielenie zamówienia lub zorganizowania konkursu na podstawie ustawy, mimo że zamawiający był do tego obowiązany</w:t>
      </w:r>
      <w:r w:rsidR="00BD549F">
        <w:t>.</w:t>
      </w:r>
    </w:p>
    <w:p w:rsidR="00EB7BA0" w:rsidRPr="00D402E8" w:rsidRDefault="00EB7BA0" w:rsidP="00EB7BA0">
      <w:pPr>
        <w:numPr>
          <w:ilvl w:val="0"/>
          <w:numId w:val="43"/>
        </w:numPr>
        <w:suppressAutoHyphens/>
        <w:spacing w:line="276" w:lineRule="auto"/>
        <w:jc w:val="both"/>
      </w:pPr>
      <w:r w:rsidRPr="00D402E8">
        <w:t xml:space="preserve">Odwołanie wnosi się do Prezesa Izby  w terminie: </w:t>
      </w:r>
    </w:p>
    <w:p w:rsidR="00EB7BA0" w:rsidRPr="00D402E8" w:rsidRDefault="00EB7BA0" w:rsidP="00EB7BA0">
      <w:pPr>
        <w:numPr>
          <w:ilvl w:val="0"/>
          <w:numId w:val="2"/>
        </w:numPr>
        <w:suppressAutoHyphens/>
        <w:spacing w:line="276" w:lineRule="auto"/>
        <w:ind w:left="709" w:hanging="274"/>
        <w:jc w:val="both"/>
      </w:pPr>
      <w:r w:rsidRPr="00D402E8">
        <w:t>10 dni od dnia przekazania informacji o czynności zamawiającego stanowiącej podstawę jego wniesienia, jeżeli informacja została przekazana przy użyciu śro</w:t>
      </w:r>
      <w:r w:rsidR="00BD549F">
        <w:t>dków komunikacji elektronicznej;</w:t>
      </w:r>
      <w:r w:rsidRPr="00D402E8">
        <w:t xml:space="preserve"> </w:t>
      </w:r>
    </w:p>
    <w:p w:rsidR="00EB7BA0" w:rsidRPr="00D402E8" w:rsidRDefault="00EB7BA0" w:rsidP="00EB7BA0">
      <w:pPr>
        <w:numPr>
          <w:ilvl w:val="0"/>
          <w:numId w:val="2"/>
        </w:numPr>
        <w:suppressAutoHyphens/>
        <w:spacing w:line="276" w:lineRule="auto"/>
        <w:ind w:left="709" w:hanging="274"/>
        <w:jc w:val="both"/>
      </w:pPr>
      <w:r w:rsidRPr="00D402E8">
        <w:t>15 dni od dnia przekazania informacji o czynności zamawiającego stanowiącej podstawę jego wniesienia, jeżeli informacja została przekazana w sposób inny niż określony w ppkt 1;</w:t>
      </w:r>
    </w:p>
    <w:p w:rsidR="00EB7BA0" w:rsidRPr="00D402E8" w:rsidRDefault="00EB7BA0" w:rsidP="00EB7BA0">
      <w:pPr>
        <w:numPr>
          <w:ilvl w:val="0"/>
          <w:numId w:val="2"/>
        </w:numPr>
        <w:suppressAutoHyphens/>
        <w:spacing w:line="276" w:lineRule="auto"/>
        <w:ind w:left="709" w:hanging="274"/>
        <w:jc w:val="both"/>
      </w:pPr>
      <w:r w:rsidRPr="00D402E8">
        <w:t xml:space="preserve">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p>
    <w:p w:rsidR="00EB7BA0" w:rsidRPr="00D402E8" w:rsidRDefault="00EB7BA0" w:rsidP="00EB7BA0">
      <w:pPr>
        <w:numPr>
          <w:ilvl w:val="0"/>
          <w:numId w:val="2"/>
        </w:numPr>
        <w:suppressAutoHyphens/>
        <w:spacing w:line="276" w:lineRule="auto"/>
        <w:ind w:left="709" w:hanging="274"/>
        <w:jc w:val="both"/>
      </w:pPr>
      <w:r w:rsidRPr="00D402E8">
        <w:t>odwołanie w przypadkach innych niż określone w ppkt 1-3 wnosi się w terminie: 10 dni od dnia, w którym powzięto lub przy zachowaniu należytej staranności można było powziąć wiadomość o okolicznościach stanowiących podstawę jego wniesienia.</w:t>
      </w:r>
    </w:p>
    <w:p w:rsidR="00EB7BA0" w:rsidRPr="00D402E8" w:rsidRDefault="00BD549F" w:rsidP="00EB7BA0">
      <w:pPr>
        <w:numPr>
          <w:ilvl w:val="0"/>
          <w:numId w:val="43"/>
        </w:numPr>
        <w:suppressAutoHyphens/>
        <w:spacing w:line="276" w:lineRule="auto"/>
        <w:jc w:val="both"/>
      </w:pPr>
      <w:r>
        <w:t>Odwołujący przekazuje Z</w:t>
      </w:r>
      <w:r w:rsidR="00EB7BA0" w:rsidRPr="00D402E8">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B7BA0" w:rsidRPr="00D402E8" w:rsidRDefault="00EB7BA0" w:rsidP="00EB7BA0">
      <w:pPr>
        <w:numPr>
          <w:ilvl w:val="0"/>
          <w:numId w:val="43"/>
        </w:numPr>
        <w:suppressAutoHyphens/>
        <w:spacing w:line="276" w:lineRule="auto"/>
        <w:jc w:val="both"/>
      </w:pPr>
      <w:r w:rsidRPr="00D402E8">
        <w:t>Domnie</w:t>
      </w:r>
      <w:r w:rsidR="00BD549F">
        <w:t>mywa się, że Z</w:t>
      </w:r>
      <w:r w:rsidRPr="00D402E8">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EB7BA0" w:rsidRPr="00D402E8" w:rsidRDefault="00EB7BA0" w:rsidP="00EB7BA0">
      <w:pPr>
        <w:numPr>
          <w:ilvl w:val="0"/>
          <w:numId w:val="43"/>
        </w:numPr>
        <w:suppressAutoHyphens/>
        <w:spacing w:line="276" w:lineRule="auto"/>
        <w:jc w:val="both"/>
      </w:pPr>
      <w:r w:rsidRPr="00D402E8">
        <w:t>Odwołanie zawiera:</w:t>
      </w:r>
    </w:p>
    <w:p w:rsidR="00EB7BA0" w:rsidRPr="00D402E8" w:rsidRDefault="00EB7BA0" w:rsidP="00EB7BA0">
      <w:pPr>
        <w:numPr>
          <w:ilvl w:val="0"/>
          <w:numId w:val="47"/>
        </w:numPr>
        <w:suppressAutoHyphens/>
        <w:spacing w:line="276" w:lineRule="auto"/>
        <w:ind w:left="709" w:hanging="274"/>
        <w:jc w:val="both"/>
      </w:pPr>
      <w:r w:rsidRPr="00D402E8">
        <w:t>imię i nazwisko albo nazwę, miejsce zamieszkania albo siedzibę, numer telefonu oraz adres poczty elektronicznej odwołującego oraz imię i nazwisko przedstawiciela (przedstawicieli);</w:t>
      </w:r>
    </w:p>
    <w:p w:rsidR="00EB7BA0" w:rsidRPr="00D402E8" w:rsidRDefault="00BD549F" w:rsidP="00EB7BA0">
      <w:pPr>
        <w:numPr>
          <w:ilvl w:val="0"/>
          <w:numId w:val="47"/>
        </w:numPr>
        <w:suppressAutoHyphens/>
        <w:spacing w:line="276" w:lineRule="auto"/>
        <w:ind w:left="709" w:hanging="274"/>
        <w:jc w:val="both"/>
      </w:pPr>
      <w:r>
        <w:t>nazwę i siedzibę Z</w:t>
      </w:r>
      <w:r w:rsidR="00EB7BA0" w:rsidRPr="00D402E8">
        <w:t>amawiającego, numer telefonu oraz</w:t>
      </w:r>
      <w:r>
        <w:t xml:space="preserve"> adres poczty elektronicznej Z</w:t>
      </w:r>
      <w:r w:rsidR="00EB7BA0" w:rsidRPr="00D402E8">
        <w:t>amawiającego;</w:t>
      </w:r>
    </w:p>
    <w:p w:rsidR="00EB7BA0" w:rsidRPr="00D402E8" w:rsidRDefault="00EB7BA0" w:rsidP="00EB7BA0">
      <w:pPr>
        <w:numPr>
          <w:ilvl w:val="0"/>
          <w:numId w:val="47"/>
        </w:numPr>
        <w:suppressAutoHyphens/>
        <w:spacing w:line="276" w:lineRule="auto"/>
        <w:ind w:left="709" w:hanging="274"/>
        <w:jc w:val="both"/>
      </w:pPr>
      <w:r w:rsidRPr="00D402E8">
        <w:t>numer Powszechnego Elektronicznego Systemu Ewidencji Ludności (PESEL) lub NIP odwołującego będącego osobą fizyczną, jeżeli jest on obowiązany do jego posiadania albo posiada go nie mając takiego obowiązku;</w:t>
      </w:r>
    </w:p>
    <w:p w:rsidR="00EB7BA0" w:rsidRPr="00D402E8" w:rsidRDefault="00EB7BA0" w:rsidP="00EB7BA0">
      <w:pPr>
        <w:numPr>
          <w:ilvl w:val="0"/>
          <w:numId w:val="47"/>
        </w:numPr>
        <w:suppressAutoHyphens/>
        <w:spacing w:line="276" w:lineRule="auto"/>
        <w:ind w:left="709" w:hanging="274"/>
        <w:jc w:val="both"/>
      </w:pPr>
      <w:r w:rsidRPr="00D402E8">
        <w:t xml:space="preserve">numer w Krajowym Rejestrze Sądowym, a w przypadku jego braku – numer w innym właściwym rejestrze, ewidencji lub NIP odwołującego niebędącego osobą fizyczną, </w:t>
      </w:r>
      <w:r w:rsidRPr="00D402E8">
        <w:lastRenderedPageBreak/>
        <w:t>który nie ma obowiązku wpisu we właściwym rejestrze lub ewidencji, jeżeli jest on obowiązany do jego posiadania;</w:t>
      </w:r>
    </w:p>
    <w:p w:rsidR="00EB7BA0" w:rsidRPr="00D402E8" w:rsidRDefault="00EB7BA0" w:rsidP="00EB7BA0">
      <w:pPr>
        <w:numPr>
          <w:ilvl w:val="0"/>
          <w:numId w:val="47"/>
        </w:numPr>
        <w:suppressAutoHyphens/>
        <w:spacing w:line="276" w:lineRule="auto"/>
        <w:ind w:left="709" w:hanging="274"/>
        <w:jc w:val="both"/>
      </w:pPr>
      <w:r w:rsidRPr="00D402E8">
        <w:t xml:space="preserve">określenie przedmiotu zamówienia; </w:t>
      </w:r>
    </w:p>
    <w:p w:rsidR="00EB7BA0" w:rsidRPr="00D402E8" w:rsidRDefault="00EB7BA0" w:rsidP="00EB7BA0">
      <w:pPr>
        <w:numPr>
          <w:ilvl w:val="0"/>
          <w:numId w:val="47"/>
        </w:numPr>
        <w:suppressAutoHyphens/>
        <w:spacing w:line="276" w:lineRule="auto"/>
        <w:ind w:left="709" w:hanging="274"/>
        <w:jc w:val="both"/>
      </w:pPr>
      <w:r w:rsidRPr="00D402E8">
        <w:t>wskazanie numeru ogłoszenia w Dzienniku Urzędowym Unii Europejskiej;</w:t>
      </w:r>
    </w:p>
    <w:p w:rsidR="00EB7BA0" w:rsidRPr="00D402E8" w:rsidRDefault="00EB7BA0" w:rsidP="00EB7BA0">
      <w:pPr>
        <w:numPr>
          <w:ilvl w:val="0"/>
          <w:numId w:val="47"/>
        </w:numPr>
        <w:suppressAutoHyphens/>
        <w:spacing w:line="276" w:lineRule="auto"/>
        <w:ind w:left="709" w:hanging="274"/>
        <w:jc w:val="both"/>
      </w:pPr>
      <w:r w:rsidRPr="00D402E8">
        <w:t>wskazanie czynności lub zaniechania czynności zamawiającego, której zarzuca się niezgodność z przepisami ustawy, lub wskazanie zaniechania przeprowadzenia postępowania o udzielenie zamówienia lub zorganizowania konkursu na podstawie ustawy;</w:t>
      </w:r>
    </w:p>
    <w:p w:rsidR="00EB7BA0" w:rsidRPr="00D402E8" w:rsidRDefault="00EB7BA0" w:rsidP="00EB7BA0">
      <w:pPr>
        <w:numPr>
          <w:ilvl w:val="0"/>
          <w:numId w:val="47"/>
        </w:numPr>
        <w:suppressAutoHyphens/>
        <w:spacing w:line="276" w:lineRule="auto"/>
        <w:ind w:left="709" w:hanging="274"/>
        <w:jc w:val="both"/>
      </w:pPr>
      <w:r w:rsidRPr="00D402E8">
        <w:t xml:space="preserve">zwięzłe przedstawienie zarzutów; </w:t>
      </w:r>
    </w:p>
    <w:p w:rsidR="00EB7BA0" w:rsidRPr="00D402E8" w:rsidRDefault="00EB7BA0" w:rsidP="00EB7BA0">
      <w:pPr>
        <w:numPr>
          <w:ilvl w:val="0"/>
          <w:numId w:val="47"/>
        </w:numPr>
        <w:suppressAutoHyphens/>
        <w:spacing w:line="276" w:lineRule="auto"/>
        <w:ind w:left="709" w:hanging="274"/>
        <w:jc w:val="both"/>
      </w:pPr>
      <w:r w:rsidRPr="00D402E8">
        <w:t xml:space="preserve">żądanie co do sposobu rozstrzygnięcia odwołania; </w:t>
      </w:r>
    </w:p>
    <w:p w:rsidR="00EB7BA0" w:rsidRPr="00D402E8" w:rsidRDefault="00EB7BA0" w:rsidP="00EB7BA0">
      <w:pPr>
        <w:numPr>
          <w:ilvl w:val="0"/>
          <w:numId w:val="47"/>
        </w:numPr>
        <w:suppressAutoHyphens/>
        <w:spacing w:line="276" w:lineRule="auto"/>
        <w:ind w:left="851" w:hanging="416"/>
        <w:jc w:val="both"/>
      </w:pPr>
      <w:r w:rsidRPr="00D402E8">
        <w:t xml:space="preserve">wskazanie okoliczności faktycznych i prawnych uzasadniających wniesienie odwołania oraz dowodów na poparcie przytoczonych okoliczności; </w:t>
      </w:r>
    </w:p>
    <w:p w:rsidR="00EB7BA0" w:rsidRPr="00D402E8" w:rsidRDefault="00EB7BA0" w:rsidP="00EB7BA0">
      <w:pPr>
        <w:numPr>
          <w:ilvl w:val="0"/>
          <w:numId w:val="47"/>
        </w:numPr>
        <w:suppressAutoHyphens/>
        <w:spacing w:line="276" w:lineRule="auto"/>
        <w:ind w:left="851" w:hanging="416"/>
        <w:jc w:val="both"/>
      </w:pPr>
      <w:r w:rsidRPr="00D402E8">
        <w:t xml:space="preserve">podpis odwołującego albo jego przedstawiciela lub przedstawicieli; </w:t>
      </w:r>
    </w:p>
    <w:p w:rsidR="00EB7BA0" w:rsidRPr="00D402E8" w:rsidRDefault="00EB7BA0" w:rsidP="00EB7BA0">
      <w:pPr>
        <w:numPr>
          <w:ilvl w:val="0"/>
          <w:numId w:val="47"/>
        </w:numPr>
        <w:suppressAutoHyphens/>
        <w:spacing w:line="276" w:lineRule="auto"/>
        <w:ind w:left="851" w:hanging="416"/>
        <w:jc w:val="both"/>
      </w:pPr>
      <w:r w:rsidRPr="00D402E8">
        <w:t>wykaz załączników.</w:t>
      </w:r>
    </w:p>
    <w:p w:rsidR="00EB7BA0" w:rsidRPr="00D402E8" w:rsidRDefault="00EB7BA0" w:rsidP="00EB7BA0">
      <w:pPr>
        <w:numPr>
          <w:ilvl w:val="0"/>
          <w:numId w:val="43"/>
        </w:numPr>
        <w:suppressAutoHyphens/>
        <w:spacing w:line="276" w:lineRule="auto"/>
        <w:jc w:val="both"/>
      </w:pPr>
      <w:r w:rsidRPr="00D402E8">
        <w:t>Do odwołania dołącza się:</w:t>
      </w:r>
    </w:p>
    <w:p w:rsidR="00EB7BA0" w:rsidRPr="00D402E8" w:rsidRDefault="00EB7BA0" w:rsidP="00EB7BA0">
      <w:pPr>
        <w:numPr>
          <w:ilvl w:val="0"/>
          <w:numId w:val="50"/>
        </w:numPr>
        <w:suppressAutoHyphens/>
        <w:spacing w:line="276" w:lineRule="auto"/>
        <w:jc w:val="both"/>
      </w:pPr>
      <w:r w:rsidRPr="00D402E8">
        <w:t>dowód uiszczenia wpisu od odwołania w wymaganej wysokości;</w:t>
      </w:r>
    </w:p>
    <w:p w:rsidR="00EB7BA0" w:rsidRPr="00D402E8" w:rsidRDefault="00EB7BA0" w:rsidP="00EB7BA0">
      <w:pPr>
        <w:numPr>
          <w:ilvl w:val="0"/>
          <w:numId w:val="50"/>
        </w:numPr>
        <w:suppressAutoHyphens/>
        <w:spacing w:line="276" w:lineRule="auto"/>
        <w:jc w:val="both"/>
      </w:pPr>
      <w:r w:rsidRPr="00D402E8">
        <w:t>dowód przekazania odpowiednio odwołania albo jego kopii zamawiającemu;</w:t>
      </w:r>
    </w:p>
    <w:p w:rsidR="00EB7BA0" w:rsidRPr="00D402E8" w:rsidRDefault="00EB7BA0" w:rsidP="00EB7BA0">
      <w:pPr>
        <w:numPr>
          <w:ilvl w:val="0"/>
          <w:numId w:val="50"/>
        </w:numPr>
        <w:suppressAutoHyphens/>
        <w:spacing w:line="276" w:lineRule="auto"/>
        <w:jc w:val="both"/>
      </w:pPr>
      <w:r w:rsidRPr="00D402E8">
        <w:t>dokument potwierdzający umocowanie do reprezentowania odwołującego.</w:t>
      </w:r>
    </w:p>
    <w:p w:rsidR="00EB7BA0" w:rsidRPr="00D402E8" w:rsidRDefault="00EB7BA0" w:rsidP="00EB7BA0">
      <w:pPr>
        <w:numPr>
          <w:ilvl w:val="0"/>
          <w:numId w:val="43"/>
        </w:numPr>
        <w:suppressAutoHyphens/>
        <w:spacing w:line="276" w:lineRule="auto"/>
        <w:jc w:val="both"/>
      </w:pPr>
      <w:r w:rsidRPr="00D402E8">
        <w:t>Na orzeczenie Izby oraz postanowienie Prezesa Izby, o którym mowa w art. 519 ust. 1 PZP stronom oraz uczestnikom postępowania odwoławczego przysługuje skarga do sądu.</w:t>
      </w:r>
    </w:p>
    <w:p w:rsidR="00EB7BA0" w:rsidRPr="00D402E8" w:rsidRDefault="00EB7BA0" w:rsidP="00EB7BA0">
      <w:pPr>
        <w:numPr>
          <w:ilvl w:val="0"/>
          <w:numId w:val="43"/>
        </w:numPr>
        <w:suppressAutoHyphens/>
        <w:spacing w:line="276" w:lineRule="auto"/>
        <w:jc w:val="both"/>
      </w:pPr>
      <w:r w:rsidRPr="00D402E8">
        <w:t>Skargę wnosi się do Sądu Okręgowego w Warszawie – sądu zamówień publicznych, zwanego dalej „sądem zamówień publicznych”.</w:t>
      </w:r>
    </w:p>
    <w:p w:rsidR="00EB7BA0" w:rsidRPr="00D402E8" w:rsidRDefault="00EB7BA0" w:rsidP="00EB7BA0">
      <w:pPr>
        <w:numPr>
          <w:ilvl w:val="0"/>
          <w:numId w:val="43"/>
        </w:numPr>
        <w:suppressAutoHyphens/>
        <w:spacing w:line="276" w:lineRule="auto"/>
        <w:jc w:val="both"/>
      </w:pPr>
      <w:r w:rsidRPr="00D402E8">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rsidR="00EB7BA0" w:rsidRPr="00D402E8" w:rsidRDefault="00EB7BA0" w:rsidP="00EB7BA0">
      <w:pPr>
        <w:numPr>
          <w:ilvl w:val="0"/>
          <w:numId w:val="43"/>
        </w:numPr>
        <w:suppressAutoHyphens/>
        <w:spacing w:line="276" w:lineRule="auto"/>
        <w:jc w:val="both"/>
      </w:pPr>
      <w:r w:rsidRPr="00D402E8">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B7BA0" w:rsidRPr="00D402E8" w:rsidRDefault="00EB7BA0" w:rsidP="00EB7BA0">
      <w:pPr>
        <w:spacing w:line="276" w:lineRule="auto"/>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51" w:name="_Toc61983113"/>
            <w:bookmarkStart w:id="52" w:name="_Toc62114147"/>
            <w:r w:rsidRPr="00D402E8">
              <w:t>DZIAŁ XXI Pozasądowe rozwiązywanie sporów</w:t>
            </w:r>
            <w:bookmarkEnd w:id="51"/>
            <w:bookmarkEnd w:id="52"/>
          </w:p>
        </w:tc>
      </w:tr>
    </w:tbl>
    <w:p w:rsidR="00EB7BA0" w:rsidRPr="00D402E8" w:rsidRDefault="00EB7BA0" w:rsidP="00EB7BA0">
      <w:pPr>
        <w:numPr>
          <w:ilvl w:val="0"/>
          <w:numId w:val="6"/>
        </w:numPr>
        <w:suppressAutoHyphens/>
        <w:spacing w:before="120" w:line="276" w:lineRule="auto"/>
        <w:ind w:left="431" w:hanging="357"/>
        <w:jc w:val="both"/>
      </w:pPr>
      <w:r w:rsidRPr="00D402E8">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EB7BA0" w:rsidRPr="00D402E8" w:rsidRDefault="00EB7BA0" w:rsidP="00EB7BA0">
      <w:pPr>
        <w:numPr>
          <w:ilvl w:val="0"/>
          <w:numId w:val="6"/>
        </w:numPr>
        <w:suppressAutoHyphens/>
        <w:spacing w:line="276" w:lineRule="auto"/>
        <w:jc w:val="both"/>
      </w:pPr>
      <w:r w:rsidRPr="00D402E8">
        <w:t>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w:t>
      </w:r>
    </w:p>
    <w:p w:rsidR="00EB7BA0" w:rsidRPr="00D402E8" w:rsidRDefault="00EB7BA0" w:rsidP="00EB7BA0">
      <w:pPr>
        <w:numPr>
          <w:ilvl w:val="0"/>
          <w:numId w:val="6"/>
        </w:numPr>
        <w:suppressAutoHyphens/>
        <w:spacing w:line="276" w:lineRule="auto"/>
        <w:jc w:val="both"/>
      </w:pPr>
      <w:r w:rsidRPr="00D402E8">
        <w:lastRenderedPageBreak/>
        <w:t>Zawarcie ugody nie może prowadzić do naruszenia przepisów działu VII rozdziału 3 PZP.</w:t>
      </w:r>
    </w:p>
    <w:p w:rsidR="00EB7BA0" w:rsidRPr="00D402E8" w:rsidRDefault="00EB7BA0" w:rsidP="00EB7BA0">
      <w:pPr>
        <w:ind w:left="795"/>
        <w:jc w:val="both"/>
      </w:pPr>
    </w:p>
    <w:tbl>
      <w:tblPr>
        <w:tblW w:w="0" w:type="auto"/>
        <w:tblInd w:w="175" w:type="dxa"/>
        <w:tblLayout w:type="fixed"/>
        <w:tblCellMar>
          <w:left w:w="70" w:type="dxa"/>
          <w:right w:w="70" w:type="dxa"/>
        </w:tblCellMar>
        <w:tblLook w:val="0000"/>
      </w:tblPr>
      <w:tblGrid>
        <w:gridCol w:w="9451"/>
      </w:tblGrid>
      <w:tr w:rsidR="00EB7BA0" w:rsidRPr="00D402E8" w:rsidTr="00A93A29">
        <w:trPr>
          <w:trHeight w:val="413"/>
        </w:trPr>
        <w:tc>
          <w:tcPr>
            <w:tcW w:w="9451" w:type="dxa"/>
            <w:tcBorders>
              <w:top w:val="single" w:sz="4" w:space="0" w:color="000000"/>
              <w:left w:val="single" w:sz="4" w:space="0" w:color="000000"/>
              <w:bottom w:val="single" w:sz="4" w:space="0" w:color="000000"/>
              <w:right w:val="single" w:sz="4" w:space="0" w:color="000000"/>
            </w:tcBorders>
            <w:shd w:val="clear" w:color="auto" w:fill="0070C0"/>
          </w:tcPr>
          <w:p w:rsidR="00EB7BA0" w:rsidRPr="00D402E8" w:rsidRDefault="00EB7BA0" w:rsidP="00A93A29">
            <w:pPr>
              <w:pStyle w:val="Tytu"/>
              <w:outlineLvl w:val="1"/>
            </w:pPr>
            <w:bookmarkStart w:id="53" w:name="_Toc61983114"/>
            <w:bookmarkStart w:id="54" w:name="_Toc62114148"/>
            <w:r w:rsidRPr="00D402E8">
              <w:t>DZIAŁ XXII Jawność postępowania. Informacja dotycząca przetwarzania danych osobowych.</w:t>
            </w:r>
            <w:bookmarkEnd w:id="53"/>
            <w:bookmarkEnd w:id="54"/>
            <w:r w:rsidRPr="00D402E8">
              <w:t xml:space="preserve"> </w:t>
            </w:r>
          </w:p>
        </w:tc>
      </w:tr>
    </w:tbl>
    <w:p w:rsidR="00EB7BA0" w:rsidRPr="00D402E8" w:rsidRDefault="00EB7BA0" w:rsidP="00EB7BA0">
      <w:pPr>
        <w:numPr>
          <w:ilvl w:val="0"/>
          <w:numId w:val="77"/>
        </w:numPr>
        <w:tabs>
          <w:tab w:val="num" w:pos="-720"/>
        </w:tabs>
        <w:suppressAutoHyphens/>
        <w:spacing w:before="120" w:line="276" w:lineRule="auto"/>
        <w:ind w:left="357" w:hanging="357"/>
        <w:jc w:val="both"/>
      </w:pPr>
      <w:r w:rsidRPr="00D402E8">
        <w:t xml:space="preserve">Zamawiający informuje, iż zgodnie z art. 18 ust. 1 PZP postępowanie o udzielenie zamówienia jest jawne. </w:t>
      </w:r>
    </w:p>
    <w:p w:rsidR="00EB7BA0" w:rsidRPr="00D402E8" w:rsidRDefault="00EB7BA0" w:rsidP="00EB7BA0">
      <w:pPr>
        <w:numPr>
          <w:ilvl w:val="0"/>
          <w:numId w:val="77"/>
        </w:numPr>
        <w:suppressAutoHyphens/>
        <w:spacing w:line="276" w:lineRule="auto"/>
        <w:ind w:left="360"/>
        <w:jc w:val="both"/>
      </w:pPr>
      <w:r w:rsidRPr="00D402E8">
        <w:t xml:space="preserve">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EB7BA0" w:rsidRPr="00D402E8" w:rsidRDefault="00EB7BA0" w:rsidP="00EB7BA0">
      <w:pPr>
        <w:numPr>
          <w:ilvl w:val="0"/>
          <w:numId w:val="77"/>
        </w:numPr>
        <w:suppressAutoHyphens/>
        <w:spacing w:line="276" w:lineRule="auto"/>
        <w:ind w:left="360"/>
        <w:jc w:val="both"/>
      </w:pPr>
      <w:r w:rsidRPr="00D402E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7BA0" w:rsidRPr="00D402E8" w:rsidRDefault="00EB7BA0" w:rsidP="00EB7BA0">
      <w:pPr>
        <w:numPr>
          <w:ilvl w:val="0"/>
          <w:numId w:val="39"/>
        </w:numPr>
        <w:suppressAutoHyphens/>
        <w:spacing w:line="276" w:lineRule="auto"/>
        <w:jc w:val="both"/>
      </w:pPr>
      <w:r w:rsidRPr="00D402E8">
        <w:t xml:space="preserve">administratorem Pani/Pana danych osobowych jest </w:t>
      </w:r>
      <w:r w:rsidRPr="00D402E8">
        <w:rPr>
          <w:bCs/>
        </w:rPr>
        <w:t>Wojewódzka Stacja Pogotowia Ratunkowego w Szczecinie</w:t>
      </w:r>
      <w:r w:rsidRPr="00D402E8">
        <w:t xml:space="preserve">, ul. </w:t>
      </w:r>
      <w:r w:rsidRPr="00D402E8">
        <w:rPr>
          <w:bCs/>
        </w:rPr>
        <w:t>Mieszka I 33, 71-011 Szczecin</w:t>
      </w:r>
      <w:r w:rsidRPr="00D402E8">
        <w:t xml:space="preserve">. </w:t>
      </w:r>
    </w:p>
    <w:p w:rsidR="00EB7BA0" w:rsidRPr="00D402E8" w:rsidRDefault="00EB7BA0" w:rsidP="00EB7BA0">
      <w:pPr>
        <w:numPr>
          <w:ilvl w:val="0"/>
          <w:numId w:val="39"/>
        </w:numPr>
        <w:suppressAutoHyphens/>
        <w:spacing w:line="276" w:lineRule="auto"/>
        <w:jc w:val="both"/>
      </w:pPr>
      <w:r w:rsidRPr="00D402E8">
        <w:t xml:space="preserve">kontakt do inspektora ochrony danych osobowych w </w:t>
      </w:r>
      <w:r w:rsidRPr="00D402E8">
        <w:rPr>
          <w:bCs/>
        </w:rPr>
        <w:t>Wojewódzkiej Stacji Pogotowia Ratunkowego w Szczecinie</w:t>
      </w:r>
      <w:r w:rsidRPr="00D402E8">
        <w:t xml:space="preserve">: adres e-mail: </w:t>
      </w:r>
      <w:hyperlink r:id="rId38" w:history="1">
        <w:r w:rsidRPr="00D402E8">
          <w:rPr>
            <w:rStyle w:val="Hipercze"/>
          </w:rPr>
          <w:t>iodo@999.szczecin.pl</w:t>
        </w:r>
      </w:hyperlink>
    </w:p>
    <w:p w:rsidR="00EB7BA0" w:rsidRPr="00D402E8" w:rsidRDefault="00EB7BA0" w:rsidP="00EB7BA0">
      <w:pPr>
        <w:numPr>
          <w:ilvl w:val="0"/>
          <w:numId w:val="39"/>
        </w:numPr>
        <w:suppressAutoHyphens/>
        <w:spacing w:line="276" w:lineRule="auto"/>
        <w:jc w:val="both"/>
      </w:pPr>
      <w:r w:rsidRPr="00D402E8">
        <w:t>Pani/Pana dane osobowe przetwarzane będą na podstawie art. 6 ust. 1 lit. c</w:t>
      </w:r>
      <w:r w:rsidRPr="00D402E8">
        <w:rPr>
          <w:i/>
        </w:rPr>
        <w:t xml:space="preserve"> </w:t>
      </w:r>
      <w:r w:rsidRPr="00D402E8">
        <w:t>RODO w celu związanym z ww. postępowaniem o udzielenie zamówienia publicznego</w:t>
      </w:r>
    </w:p>
    <w:p w:rsidR="00EB7BA0" w:rsidRPr="00D402E8" w:rsidRDefault="00EB7BA0" w:rsidP="00EB7BA0">
      <w:pPr>
        <w:numPr>
          <w:ilvl w:val="0"/>
          <w:numId w:val="39"/>
        </w:numPr>
        <w:suppressAutoHyphens/>
        <w:spacing w:line="276" w:lineRule="auto"/>
        <w:jc w:val="both"/>
      </w:pPr>
      <w:r w:rsidRPr="00D402E8">
        <w:t xml:space="preserve">odbiorcami Pani/Pana danych osobowych będą osoby lub podmioty, którym udostępniona zostanie dokumentacja postępowania w oparciu o przepisy PZP;  </w:t>
      </w:r>
    </w:p>
    <w:p w:rsidR="00EB7BA0" w:rsidRPr="00D402E8" w:rsidRDefault="00EB7BA0" w:rsidP="00EB7BA0">
      <w:pPr>
        <w:numPr>
          <w:ilvl w:val="0"/>
          <w:numId w:val="39"/>
        </w:numPr>
        <w:suppressAutoHyphens/>
        <w:spacing w:line="276" w:lineRule="auto"/>
        <w:jc w:val="both"/>
      </w:pPr>
      <w:r w:rsidRPr="00D402E8">
        <w:t>Pani/Pana dane osobowe będą przechowywane, zgodnie z art. 78 ust. 1 ustawy Pzp, przez okres 4 lat od dnia zakończenia postępowania o udzielenie zamówienia, a jeżeli czas trwania umowy przekracza 4 lata, okres przechowywania obejmuje cały czas trwania umowy;</w:t>
      </w:r>
    </w:p>
    <w:p w:rsidR="00EB7BA0" w:rsidRPr="00D402E8" w:rsidRDefault="00EB7BA0" w:rsidP="00EB7BA0">
      <w:pPr>
        <w:numPr>
          <w:ilvl w:val="0"/>
          <w:numId w:val="39"/>
        </w:numPr>
        <w:suppressAutoHyphens/>
        <w:spacing w:line="276" w:lineRule="auto"/>
        <w:jc w:val="both"/>
      </w:pPr>
      <w:r w:rsidRPr="00D402E8">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  </w:t>
      </w:r>
    </w:p>
    <w:p w:rsidR="00EB7BA0" w:rsidRPr="00D402E8" w:rsidRDefault="00EB7BA0" w:rsidP="00EB7BA0">
      <w:pPr>
        <w:numPr>
          <w:ilvl w:val="0"/>
          <w:numId w:val="39"/>
        </w:numPr>
        <w:suppressAutoHyphens/>
        <w:spacing w:line="276" w:lineRule="auto"/>
        <w:jc w:val="both"/>
      </w:pPr>
      <w:r w:rsidRPr="00D402E8">
        <w:t>w odniesieniu do Pani/Pana danych osobowych decyzje nie będą podejmowane w sposób zautomatyzowany, stosowanie do art. 22 RODO;</w:t>
      </w:r>
    </w:p>
    <w:p w:rsidR="00EB7BA0" w:rsidRPr="00D402E8" w:rsidRDefault="00EB7BA0" w:rsidP="00EB7BA0">
      <w:pPr>
        <w:numPr>
          <w:ilvl w:val="0"/>
          <w:numId w:val="39"/>
        </w:numPr>
        <w:suppressAutoHyphens/>
        <w:spacing w:line="276" w:lineRule="auto"/>
        <w:jc w:val="both"/>
      </w:pPr>
      <w:r w:rsidRPr="00D402E8">
        <w:t>posiada Pani/Pan:</w:t>
      </w:r>
    </w:p>
    <w:p w:rsidR="00EB7BA0" w:rsidRPr="00D402E8" w:rsidRDefault="00EB7BA0" w:rsidP="00EB7BA0">
      <w:pPr>
        <w:numPr>
          <w:ilvl w:val="0"/>
          <w:numId w:val="14"/>
        </w:numPr>
        <w:tabs>
          <w:tab w:val="clear" w:pos="0"/>
        </w:tabs>
        <w:suppressAutoHyphens/>
        <w:spacing w:line="276" w:lineRule="auto"/>
        <w:ind w:left="851" w:hanging="142"/>
        <w:jc w:val="both"/>
      </w:pPr>
      <w:r w:rsidRPr="00D402E8">
        <w:t>na podstawie art. 15 RODO prawo dostępu do danych osobowych Pani/Pana dotyczących;</w:t>
      </w:r>
    </w:p>
    <w:p w:rsidR="00EB7BA0" w:rsidRPr="00D402E8" w:rsidRDefault="00EB7BA0" w:rsidP="00EB7BA0">
      <w:pPr>
        <w:numPr>
          <w:ilvl w:val="0"/>
          <w:numId w:val="14"/>
        </w:numPr>
        <w:tabs>
          <w:tab w:val="clear" w:pos="0"/>
        </w:tabs>
        <w:suppressAutoHyphens/>
        <w:spacing w:line="276" w:lineRule="auto"/>
        <w:ind w:left="851" w:hanging="142"/>
        <w:jc w:val="both"/>
      </w:pPr>
      <w:r w:rsidRPr="00D402E8">
        <w:t>na podstawie art. 16 RODO prawo do sprostowania Pani/Pana danych osobowych;</w:t>
      </w:r>
    </w:p>
    <w:p w:rsidR="00EB7BA0" w:rsidRPr="00D402E8" w:rsidRDefault="00EB7BA0" w:rsidP="00EB7BA0">
      <w:pPr>
        <w:numPr>
          <w:ilvl w:val="0"/>
          <w:numId w:val="14"/>
        </w:numPr>
        <w:tabs>
          <w:tab w:val="clear" w:pos="0"/>
        </w:tabs>
        <w:suppressAutoHyphens/>
        <w:spacing w:line="276" w:lineRule="auto"/>
        <w:ind w:left="851" w:hanging="142"/>
        <w:jc w:val="both"/>
      </w:pPr>
      <w:r w:rsidRPr="00D402E8">
        <w:lastRenderedPageBreak/>
        <w:t xml:space="preserve">na podstawie art. 18 RODO prawo żądania od administratora ograniczenia przetwarzania danych osobowych z zastrzeżeniem przypadków, o których mowa w art. 18 ust. 2 RODO;  </w:t>
      </w:r>
    </w:p>
    <w:p w:rsidR="00EB7BA0" w:rsidRPr="00D402E8" w:rsidRDefault="00EB7BA0" w:rsidP="00EB7BA0">
      <w:pPr>
        <w:numPr>
          <w:ilvl w:val="0"/>
          <w:numId w:val="14"/>
        </w:numPr>
        <w:tabs>
          <w:tab w:val="clear" w:pos="0"/>
        </w:tabs>
        <w:suppressAutoHyphens/>
        <w:spacing w:line="276" w:lineRule="auto"/>
        <w:ind w:left="851" w:hanging="142"/>
        <w:jc w:val="both"/>
      </w:pPr>
      <w:r w:rsidRPr="00D402E8">
        <w:t>prawo do wniesienia skargi do Prezesa Urzędu Ochrony Danych Osobowych, gdy uzna Pani/Pan, że przetwarzanie danych osobowych Pani/Pana dotyczących narusza przepisy RODO;</w:t>
      </w:r>
    </w:p>
    <w:p w:rsidR="00EB7BA0" w:rsidRPr="00D402E8" w:rsidRDefault="00EB7BA0" w:rsidP="00EB7BA0">
      <w:pPr>
        <w:numPr>
          <w:ilvl w:val="0"/>
          <w:numId w:val="19"/>
        </w:numPr>
        <w:tabs>
          <w:tab w:val="clear" w:pos="0"/>
        </w:tabs>
        <w:suppressAutoHyphens/>
        <w:spacing w:line="276" w:lineRule="auto"/>
        <w:jc w:val="both"/>
      </w:pPr>
      <w:r w:rsidRPr="00D402E8">
        <w:t>nie przysługuje Pani/Panu:</w:t>
      </w:r>
    </w:p>
    <w:p w:rsidR="00EB7BA0" w:rsidRPr="00D402E8" w:rsidRDefault="00EB7BA0" w:rsidP="00EB7BA0">
      <w:pPr>
        <w:numPr>
          <w:ilvl w:val="0"/>
          <w:numId w:val="6"/>
        </w:numPr>
        <w:tabs>
          <w:tab w:val="clear" w:pos="0"/>
        </w:tabs>
        <w:suppressAutoHyphens/>
        <w:spacing w:line="276" w:lineRule="auto"/>
        <w:ind w:left="1146"/>
        <w:jc w:val="both"/>
      </w:pPr>
      <w:r w:rsidRPr="00D402E8">
        <w:t>w związku z art. 17 ust. 3 lit. b, d lub e RODO prawo do usunięcia danych osobowych;</w:t>
      </w:r>
    </w:p>
    <w:p w:rsidR="00EB7BA0" w:rsidRPr="00D402E8" w:rsidRDefault="00EB7BA0" w:rsidP="00EB7BA0">
      <w:pPr>
        <w:numPr>
          <w:ilvl w:val="0"/>
          <w:numId w:val="6"/>
        </w:numPr>
        <w:tabs>
          <w:tab w:val="clear" w:pos="0"/>
        </w:tabs>
        <w:suppressAutoHyphens/>
        <w:spacing w:line="276" w:lineRule="auto"/>
        <w:ind w:left="1146"/>
        <w:jc w:val="both"/>
        <w:rPr>
          <w:b/>
        </w:rPr>
      </w:pPr>
      <w:r w:rsidRPr="00D402E8">
        <w:t>prawo do przenoszenia danych osobowych, o którym mowa w art. 20 RODO;</w:t>
      </w:r>
    </w:p>
    <w:p w:rsidR="00EB7BA0" w:rsidRPr="00D402E8" w:rsidRDefault="00EB7BA0" w:rsidP="00EB7BA0">
      <w:pPr>
        <w:numPr>
          <w:ilvl w:val="0"/>
          <w:numId w:val="6"/>
        </w:numPr>
        <w:tabs>
          <w:tab w:val="clear" w:pos="0"/>
        </w:tabs>
        <w:suppressAutoHyphens/>
        <w:spacing w:line="276" w:lineRule="auto"/>
        <w:ind w:left="1146"/>
        <w:jc w:val="both"/>
        <w:rPr>
          <w:b/>
        </w:rPr>
      </w:pPr>
      <w:r w:rsidRPr="00D402E8">
        <w:rPr>
          <w:b/>
        </w:rPr>
        <w:t>na podstawie art. 21 RODO prawo sprzeciwu, wobec przetwarzania danych osobowych, gdyż podstawą prawną przetwarzania Pani/Pana danych osobowych jest art. 6 ust. 1 lit. c RODO</w:t>
      </w:r>
      <w:r w:rsidRPr="00D402E8">
        <w:t>.</w:t>
      </w:r>
      <w:r w:rsidRPr="00D402E8">
        <w:rPr>
          <w:b/>
        </w:rPr>
        <w:t xml:space="preserve"> </w:t>
      </w:r>
    </w:p>
    <w:p w:rsidR="00EB7BA0" w:rsidRPr="00D402E8" w:rsidRDefault="00EB7BA0" w:rsidP="00EB7BA0">
      <w:pPr>
        <w:numPr>
          <w:ilvl w:val="0"/>
          <w:numId w:val="77"/>
        </w:numPr>
        <w:suppressAutoHyphens/>
        <w:spacing w:line="276" w:lineRule="auto"/>
        <w:ind w:left="360"/>
        <w:jc w:val="both"/>
      </w:pPr>
      <w:r w:rsidRPr="00D402E8">
        <w:t>Udostępnianie, o którym mowa w pkt 2 ma zastosowanie do wszystkich danych osobowych, z wyjątkiem danych, o których mowa w art. 9 ust. 1 rozporządzenia 2016/679, zebranych w toku postępowania o udzielenie zamówienia. Ograniczenia zasady jawności, o których mowa w pkt 17 i art. 18 ust. 3–6 PZP, stosuje się odpowiednio.</w:t>
      </w:r>
    </w:p>
    <w:p w:rsidR="00EB7BA0" w:rsidRPr="00D402E8" w:rsidRDefault="00EB7BA0" w:rsidP="00EB7BA0">
      <w:pPr>
        <w:numPr>
          <w:ilvl w:val="0"/>
          <w:numId w:val="77"/>
        </w:numPr>
        <w:suppressAutoHyphens/>
        <w:spacing w:line="276" w:lineRule="auto"/>
        <w:ind w:left="360"/>
        <w:jc w:val="both"/>
      </w:pPr>
      <w:r w:rsidRPr="00D402E8">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rsidR="00EB7BA0" w:rsidRPr="00D402E8" w:rsidRDefault="00EB7BA0" w:rsidP="00EB7BA0">
      <w:pPr>
        <w:numPr>
          <w:ilvl w:val="0"/>
          <w:numId w:val="77"/>
        </w:numPr>
        <w:suppressAutoHyphens/>
        <w:spacing w:line="276" w:lineRule="auto"/>
        <w:ind w:left="360"/>
        <w:jc w:val="both"/>
      </w:pPr>
      <w:r w:rsidRPr="00D402E8">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EB7BA0" w:rsidRPr="00D402E8" w:rsidRDefault="00EB7BA0" w:rsidP="00EB7BA0">
      <w:pPr>
        <w:numPr>
          <w:ilvl w:val="0"/>
          <w:numId w:val="77"/>
        </w:numPr>
        <w:suppressAutoHyphens/>
        <w:spacing w:line="276" w:lineRule="auto"/>
        <w:ind w:left="360"/>
        <w:jc w:val="both"/>
      </w:pPr>
      <w:r w:rsidRPr="00D402E8">
        <w:t>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PZP.</w:t>
      </w:r>
    </w:p>
    <w:p w:rsidR="00EB7BA0" w:rsidRPr="00D402E8" w:rsidRDefault="00EB7BA0" w:rsidP="00EB7BA0">
      <w:pPr>
        <w:numPr>
          <w:ilvl w:val="0"/>
          <w:numId w:val="77"/>
        </w:numPr>
        <w:suppressAutoHyphens/>
        <w:spacing w:line="276" w:lineRule="auto"/>
        <w:ind w:left="360"/>
        <w:jc w:val="both"/>
      </w:pPr>
      <w:r w:rsidRPr="00D402E8">
        <w:t xml:space="preserve">Przez tajemnicę przedsiębiorstwa w rozumieniu art. 11 ust. 2 ustawy z dnia 16 kwietnia 1993 r. o zwalczaniu nieuczciwej konkurencji (t.j. Dz. U. z 2020 r. poz. 1913)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 Wszelkie informacje stanowiące tajemnicę przedsiębiorstwa, które Wykonawca zastrzeże jako tajemnicę przedsiębiorstwa, powinny </w:t>
      </w:r>
      <w:r w:rsidRPr="00D402E8">
        <w:lastRenderedPageBreak/>
        <w:t xml:space="preserve">zostać załączone na platformie zakupowej zgodnie z instrukcją składania oferty dla Wykonawcy. </w:t>
      </w:r>
    </w:p>
    <w:p w:rsidR="00EB7BA0" w:rsidRPr="00D402E8" w:rsidRDefault="00EB7BA0" w:rsidP="00EB7BA0">
      <w:pPr>
        <w:numPr>
          <w:ilvl w:val="0"/>
          <w:numId w:val="77"/>
        </w:numPr>
        <w:suppressAutoHyphens/>
        <w:spacing w:line="276" w:lineRule="auto"/>
        <w:ind w:left="360"/>
        <w:jc w:val="both"/>
      </w:pPr>
      <w:r w:rsidRPr="00D402E8">
        <w:t>Ujawnienie niezastrzeżonej treści ofert dokonywane będzie wg poniższych zasad:</w:t>
      </w:r>
    </w:p>
    <w:p w:rsidR="00EB7BA0" w:rsidRPr="00D402E8" w:rsidRDefault="00EB7BA0" w:rsidP="00EB7BA0">
      <w:pPr>
        <w:numPr>
          <w:ilvl w:val="0"/>
          <w:numId w:val="52"/>
        </w:numPr>
        <w:suppressAutoHyphens/>
        <w:spacing w:line="276" w:lineRule="auto"/>
        <w:jc w:val="both"/>
      </w:pPr>
      <w:r w:rsidRPr="00D402E8">
        <w:t xml:space="preserve">osoba zainteresowana zobowiązana jest wystąpić do Zamawiającego o udostępnienie treści protokołu lub/i załączników do protokołu, </w:t>
      </w:r>
    </w:p>
    <w:p w:rsidR="00EB7BA0" w:rsidRPr="00D402E8" w:rsidRDefault="00EB7BA0" w:rsidP="00EB7BA0">
      <w:pPr>
        <w:numPr>
          <w:ilvl w:val="0"/>
          <w:numId w:val="52"/>
        </w:numPr>
        <w:suppressAutoHyphens/>
        <w:spacing w:line="276" w:lineRule="auto"/>
        <w:jc w:val="both"/>
      </w:pPr>
      <w:r w:rsidRPr="00D402E8">
        <w:t xml:space="preserve">Zamawiający ustali, z uwzględnieniem złożonego w ofercie zastrzeżenia o tajemnicy przedsiębiorstwa, zakres informacji, które mogą być udostępnione, </w:t>
      </w:r>
    </w:p>
    <w:p w:rsidR="00EB7BA0" w:rsidRDefault="00EB7BA0" w:rsidP="00EB7BA0">
      <w:pPr>
        <w:numPr>
          <w:ilvl w:val="0"/>
          <w:numId w:val="52"/>
        </w:numPr>
        <w:suppressAutoHyphens/>
        <w:spacing w:line="276" w:lineRule="auto"/>
        <w:jc w:val="both"/>
      </w:pPr>
      <w:r w:rsidRPr="00D402E8">
        <w:t>po przeprowadzeniu powyższych czynności Zamawiający niezwłocznie udostępni wnioskodawcy protokół lub/i załączniki do protokołu.</w:t>
      </w:r>
    </w:p>
    <w:p w:rsidR="00EB7BA0" w:rsidRDefault="00EB7BA0" w:rsidP="00EB7BA0">
      <w:r>
        <w:br w:type="page"/>
      </w:r>
    </w:p>
    <w:p w:rsidR="00EB7BA0" w:rsidRPr="00D402E8" w:rsidRDefault="00EB7BA0" w:rsidP="00EB7BA0">
      <w:pPr>
        <w:jc w:val="both"/>
        <w:rPr>
          <w:b/>
          <w:bCs/>
        </w:rPr>
      </w:pPr>
      <w:r w:rsidRPr="00D402E8">
        <w:lastRenderedPageBreak/>
        <w:t>______________________</w:t>
      </w:r>
      <w:r w:rsidR="00A8069A">
        <w:t>__</w:t>
      </w:r>
      <w:r w:rsidRPr="00D402E8">
        <w:t xml:space="preserve">___________________________________________________                        </w:t>
      </w:r>
    </w:p>
    <w:p w:rsidR="00EB7BA0" w:rsidRPr="00D402E8" w:rsidRDefault="00EB7BA0" w:rsidP="00677744">
      <w:pPr>
        <w:spacing w:line="276" w:lineRule="auto"/>
        <w:rPr>
          <w:b/>
          <w:bCs/>
        </w:rPr>
      </w:pPr>
    </w:p>
    <w:p w:rsidR="00EB7BA0" w:rsidRPr="00D402E8" w:rsidRDefault="00EB7BA0" w:rsidP="00677744">
      <w:pPr>
        <w:pStyle w:val="Tytu"/>
        <w:spacing w:line="276" w:lineRule="auto"/>
        <w:outlineLvl w:val="0"/>
      </w:pPr>
      <w:bookmarkStart w:id="55" w:name="_Toc61983115"/>
      <w:bookmarkStart w:id="56" w:name="_Toc62114149"/>
      <w:r w:rsidRPr="00D402E8">
        <w:t>ROZDZIAŁ 2</w:t>
      </w:r>
      <w:bookmarkEnd w:id="55"/>
      <w:bookmarkEnd w:id="56"/>
    </w:p>
    <w:p w:rsidR="00EB7BA0" w:rsidRPr="00D402E8" w:rsidRDefault="00EB7BA0" w:rsidP="00677744">
      <w:pPr>
        <w:pStyle w:val="Tytu"/>
        <w:spacing w:line="276" w:lineRule="auto"/>
        <w:outlineLvl w:val="0"/>
      </w:pPr>
      <w:bookmarkStart w:id="57" w:name="_Toc61983116"/>
      <w:bookmarkStart w:id="58" w:name="_Toc62114150"/>
      <w:r w:rsidRPr="00D402E8">
        <w:t>OPIS PRZEDMIOTU ZAMÓWIENIA</w:t>
      </w:r>
      <w:bookmarkEnd w:id="57"/>
      <w:bookmarkEnd w:id="58"/>
    </w:p>
    <w:p w:rsidR="00EB7BA0" w:rsidRDefault="00EB7BA0" w:rsidP="00677744">
      <w:pPr>
        <w:spacing w:line="276" w:lineRule="auto"/>
        <w:ind w:left="75"/>
        <w:jc w:val="center"/>
      </w:pPr>
      <w:bookmarkStart w:id="59" w:name="_Hlk41391835"/>
    </w:p>
    <w:p w:rsidR="001B01AD" w:rsidRPr="00FB5AF0" w:rsidRDefault="001B01AD" w:rsidP="00677744">
      <w:pPr>
        <w:spacing w:line="276" w:lineRule="auto"/>
        <w:jc w:val="both"/>
      </w:pPr>
      <w:r w:rsidRPr="00FB5AF0">
        <w:t xml:space="preserve">Przedmiotem zamówienia jest sprzedaż, szkolenie, dostawa, montaż, uruchomienie, i odbiór w siedzibie </w:t>
      </w:r>
      <w:r w:rsidR="003A4647">
        <w:t>Zamawiającego</w:t>
      </w:r>
      <w:r w:rsidRPr="00FB5AF0">
        <w:t xml:space="preserve"> symulatora wysokiej klasy przedziału kabiny kierowcy ambulansu.</w:t>
      </w:r>
    </w:p>
    <w:p w:rsidR="001B01AD" w:rsidRDefault="001B01AD" w:rsidP="00677744">
      <w:pPr>
        <w:spacing w:line="276" w:lineRule="auto"/>
        <w:jc w:val="both"/>
        <w:rPr>
          <w:b/>
          <w:bCs/>
        </w:rPr>
      </w:pPr>
      <w:r w:rsidRPr="00FB5AF0">
        <w:t xml:space="preserve">Czas realizacji przedsięwzięcia do dnia </w:t>
      </w:r>
      <w:r w:rsidR="009B72C6">
        <w:rPr>
          <w:b/>
          <w:bCs/>
        </w:rPr>
        <w:t>30</w:t>
      </w:r>
      <w:r w:rsidRPr="00FB5AF0">
        <w:rPr>
          <w:b/>
          <w:bCs/>
        </w:rPr>
        <w:t xml:space="preserve"> wrze</w:t>
      </w:r>
      <w:r>
        <w:rPr>
          <w:b/>
          <w:bCs/>
        </w:rPr>
        <w:t>śnia</w:t>
      </w:r>
      <w:r w:rsidRPr="00FB5AF0">
        <w:rPr>
          <w:b/>
          <w:bCs/>
        </w:rPr>
        <w:t xml:space="preserve"> 2022 r.</w:t>
      </w:r>
    </w:p>
    <w:p w:rsidR="001B01AD" w:rsidRPr="00FB5AF0" w:rsidRDefault="001B01AD" w:rsidP="00677744">
      <w:pPr>
        <w:spacing w:line="276" w:lineRule="auto"/>
        <w:jc w:val="both"/>
      </w:pPr>
    </w:p>
    <w:p w:rsidR="001B01AD" w:rsidRPr="00FB5AF0" w:rsidRDefault="001B01AD" w:rsidP="00677744">
      <w:pPr>
        <w:pStyle w:val="Default"/>
        <w:widowControl/>
        <w:numPr>
          <w:ilvl w:val="0"/>
          <w:numId w:val="104"/>
        </w:numPr>
        <w:suppressAutoHyphens w:val="0"/>
        <w:autoSpaceDN w:val="0"/>
        <w:adjustRightInd w:val="0"/>
        <w:spacing w:line="276" w:lineRule="auto"/>
        <w:jc w:val="both"/>
        <w:rPr>
          <w:b/>
          <w:bCs/>
          <w:smallCaps/>
        </w:rPr>
      </w:pPr>
      <w:r w:rsidRPr="00FB5AF0">
        <w:rPr>
          <w:b/>
          <w:bCs/>
          <w:smallCaps/>
        </w:rPr>
        <w:t>Ogólne wymagania techniczno-organizacyjne symulatora</w:t>
      </w:r>
    </w:p>
    <w:p w:rsidR="001B01AD" w:rsidRPr="00FB5AF0" w:rsidRDefault="001B01AD" w:rsidP="00677744">
      <w:pPr>
        <w:pStyle w:val="Default"/>
        <w:spacing w:line="276" w:lineRule="auto"/>
        <w:ind w:left="1080"/>
        <w:jc w:val="both"/>
        <w:rPr>
          <w:b/>
          <w:bCs/>
          <w:smallCaps/>
        </w:rPr>
      </w:pPr>
    </w:p>
    <w:p w:rsidR="001B01AD" w:rsidRPr="00FB5AF0" w:rsidRDefault="001B01AD" w:rsidP="00677744">
      <w:pPr>
        <w:pStyle w:val="Akapitzlist"/>
        <w:numPr>
          <w:ilvl w:val="0"/>
          <w:numId w:val="107"/>
        </w:numPr>
        <w:spacing w:after="160"/>
        <w:jc w:val="both"/>
        <w:rPr>
          <w:rFonts w:ascii="Times New Roman" w:hAnsi="Times New Roman" w:cs="Times New Roman"/>
          <w:sz w:val="24"/>
          <w:szCs w:val="24"/>
        </w:rPr>
      </w:pPr>
      <w:r w:rsidRPr="00FB5AF0">
        <w:rPr>
          <w:rFonts w:ascii="Times New Roman" w:hAnsi="Times New Roman" w:cs="Times New Roman"/>
          <w:sz w:val="24"/>
          <w:szCs w:val="24"/>
        </w:rPr>
        <w:t xml:space="preserve">Symulator musi spełniać obowiązujące normy dotyczące bezpieczeństwa wyrobu, a w szczególności nie może stwarzać zagrożenia dla osób szkolonych oraz personelu obsługującego. </w:t>
      </w:r>
    </w:p>
    <w:p w:rsidR="001B01AD" w:rsidRPr="00FB5AF0" w:rsidRDefault="001B01AD" w:rsidP="00677744">
      <w:pPr>
        <w:pStyle w:val="Akapitzlist"/>
        <w:numPr>
          <w:ilvl w:val="0"/>
          <w:numId w:val="107"/>
        </w:numPr>
        <w:spacing w:after="160"/>
        <w:jc w:val="both"/>
        <w:rPr>
          <w:rFonts w:ascii="Times New Roman" w:hAnsi="Times New Roman" w:cs="Times New Roman"/>
          <w:sz w:val="24"/>
          <w:szCs w:val="24"/>
        </w:rPr>
      </w:pPr>
      <w:r w:rsidRPr="00FB5AF0">
        <w:rPr>
          <w:rFonts w:ascii="Times New Roman" w:hAnsi="Times New Roman" w:cs="Times New Roman"/>
          <w:sz w:val="24"/>
          <w:szCs w:val="24"/>
        </w:rPr>
        <w:t>Symulator musi posiadać deklarację zgodności CE oraz dokumenty dotyczące spełnienia ogólnych wymagań związanych z BHP.</w:t>
      </w:r>
    </w:p>
    <w:p w:rsidR="00D7372D" w:rsidRDefault="001B01AD" w:rsidP="00677744">
      <w:pPr>
        <w:pStyle w:val="Akapitzlist"/>
        <w:numPr>
          <w:ilvl w:val="0"/>
          <w:numId w:val="107"/>
        </w:numPr>
        <w:spacing w:after="160"/>
        <w:jc w:val="both"/>
        <w:rPr>
          <w:rFonts w:ascii="Times New Roman" w:hAnsi="Times New Roman" w:cs="Times New Roman"/>
          <w:sz w:val="24"/>
          <w:szCs w:val="24"/>
        </w:rPr>
      </w:pPr>
      <w:r w:rsidRPr="00FB5AF0">
        <w:rPr>
          <w:rFonts w:ascii="Times New Roman" w:hAnsi="Times New Roman" w:cs="Times New Roman"/>
          <w:sz w:val="24"/>
          <w:szCs w:val="24"/>
        </w:rPr>
        <w:t>Gwarancja na wykonany przedmiot umowy musi wynosić 5 lat.</w:t>
      </w:r>
    </w:p>
    <w:p w:rsidR="00D7372D" w:rsidRPr="00A8069A" w:rsidRDefault="00D7372D" w:rsidP="00677744">
      <w:pPr>
        <w:pStyle w:val="Akapitzlist"/>
        <w:numPr>
          <w:ilvl w:val="0"/>
          <w:numId w:val="107"/>
        </w:numPr>
        <w:spacing w:after="160"/>
        <w:jc w:val="both"/>
        <w:rPr>
          <w:rFonts w:ascii="Times New Roman" w:hAnsi="Times New Roman" w:cs="Times New Roman"/>
          <w:sz w:val="24"/>
          <w:szCs w:val="24"/>
        </w:rPr>
      </w:pPr>
      <w:r w:rsidRPr="00D7372D">
        <w:rPr>
          <w:rFonts w:ascii="Times New Roman" w:hAnsi="Times New Roman"/>
        </w:rPr>
        <w:t>Ilość wliczonych w cenę urządzenia przeglądów w okresie gwarancji: co najmniej jeden przegląd na każde rozpoczęte 12 miesięcy okresu gwarancji.</w:t>
      </w:r>
      <w:r>
        <w:rPr>
          <w:rFonts w:ascii="Times New Roman" w:hAnsi="Times New Roman"/>
        </w:rPr>
        <w:t xml:space="preserve"> P</w:t>
      </w:r>
      <w:r w:rsidRPr="00D7372D">
        <w:rPr>
          <w:rFonts w:ascii="Times New Roman" w:hAnsi="Times New Roman"/>
          <w:lang w:eastAsia="pl-PL"/>
        </w:rPr>
        <w:t>ierwszy przegląd nie wcześniej niż po upływie 11 miesięcy od daty odbioru, kolejne przeglądy: co najmniej jeden przegląd co 12 miesięcy.</w:t>
      </w:r>
    </w:p>
    <w:p w:rsidR="00A8069A" w:rsidRPr="00D7372D" w:rsidRDefault="00A8069A" w:rsidP="00677744">
      <w:pPr>
        <w:pStyle w:val="Akapitzlist"/>
        <w:numPr>
          <w:ilvl w:val="0"/>
          <w:numId w:val="107"/>
        </w:numPr>
        <w:spacing w:after="160"/>
        <w:jc w:val="both"/>
        <w:rPr>
          <w:rFonts w:ascii="Times New Roman" w:hAnsi="Times New Roman" w:cs="Times New Roman"/>
          <w:sz w:val="24"/>
          <w:szCs w:val="24"/>
        </w:rPr>
      </w:pPr>
      <w:r>
        <w:rPr>
          <w:rFonts w:ascii="Times New Roman" w:hAnsi="Times New Roman" w:cs="Times New Roman"/>
          <w:sz w:val="24"/>
          <w:szCs w:val="24"/>
        </w:rPr>
        <w:t xml:space="preserve">Wykonawca musi zagwarantować dostępność części zamiennych </w:t>
      </w:r>
      <w:r w:rsidR="003A4647">
        <w:rPr>
          <w:rFonts w:ascii="Times New Roman" w:hAnsi="Times New Roman" w:cs="Times New Roman"/>
          <w:sz w:val="24"/>
          <w:szCs w:val="24"/>
        </w:rPr>
        <w:t>co najmniej do 31.12.2027 r.</w:t>
      </w:r>
      <w:r>
        <w:rPr>
          <w:rFonts w:ascii="Times New Roman" w:hAnsi="Times New Roman" w:cs="Times New Roman"/>
          <w:sz w:val="24"/>
          <w:szCs w:val="24"/>
        </w:rPr>
        <w:t xml:space="preserve"> </w:t>
      </w:r>
    </w:p>
    <w:p w:rsidR="001B01AD" w:rsidRPr="00FB5AF0" w:rsidRDefault="001B01AD" w:rsidP="00677744">
      <w:pPr>
        <w:pStyle w:val="Akapitzlist"/>
        <w:spacing w:after="160"/>
        <w:jc w:val="both"/>
        <w:rPr>
          <w:rFonts w:ascii="Times New Roman" w:hAnsi="Times New Roman" w:cs="Times New Roman"/>
          <w:sz w:val="24"/>
          <w:szCs w:val="24"/>
        </w:rPr>
      </w:pPr>
    </w:p>
    <w:p w:rsidR="001B01AD" w:rsidRPr="00FB5AF0" w:rsidRDefault="001B01AD" w:rsidP="00677744">
      <w:pPr>
        <w:pStyle w:val="Akapitzlist"/>
        <w:numPr>
          <w:ilvl w:val="0"/>
          <w:numId w:val="109"/>
        </w:numPr>
        <w:spacing w:after="160"/>
        <w:jc w:val="both"/>
        <w:rPr>
          <w:rFonts w:ascii="Times New Roman" w:hAnsi="Times New Roman" w:cs="Times New Roman"/>
          <w:b/>
          <w:sz w:val="24"/>
          <w:szCs w:val="24"/>
        </w:rPr>
      </w:pPr>
      <w:r w:rsidRPr="00FB5AF0">
        <w:rPr>
          <w:rFonts w:ascii="Times New Roman" w:hAnsi="Times New Roman" w:cs="Times New Roman"/>
          <w:b/>
          <w:sz w:val="24"/>
          <w:szCs w:val="24"/>
        </w:rPr>
        <w:t xml:space="preserve">Symulator musi w szczególności spełniać wymagania określone w: </w:t>
      </w:r>
    </w:p>
    <w:p w:rsidR="001B01AD" w:rsidRPr="00FB5AF0" w:rsidRDefault="001B01AD" w:rsidP="00677744">
      <w:pPr>
        <w:pStyle w:val="Akapitzlist"/>
        <w:numPr>
          <w:ilvl w:val="0"/>
          <w:numId w:val="108"/>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Normie PN-EN 61010-1 „Wymagania bezpieczeństwa dotyczące elektrycznych przyrządów pomiarowych, automatyki i urządzeń laboratoryjnych -- Część 1: Wymagania ogólne”, </w:t>
      </w:r>
    </w:p>
    <w:p w:rsidR="001B01AD" w:rsidRPr="00FB5AF0" w:rsidRDefault="001B01AD" w:rsidP="00677744">
      <w:pPr>
        <w:pStyle w:val="Akapitzlist"/>
        <w:numPr>
          <w:ilvl w:val="0"/>
          <w:numId w:val="108"/>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Normie PN-EN 1090 „Wykonanie konstrukcji stalowych i aluminiowych”, </w:t>
      </w:r>
    </w:p>
    <w:p w:rsidR="001B01AD" w:rsidRPr="00FB5AF0" w:rsidRDefault="001B01AD" w:rsidP="00677744">
      <w:pPr>
        <w:pStyle w:val="Akapitzlist"/>
        <w:numPr>
          <w:ilvl w:val="0"/>
          <w:numId w:val="108"/>
        </w:numPr>
        <w:autoSpaceDE w:val="0"/>
        <w:autoSpaceDN w:val="0"/>
        <w:adjustRightInd w:val="0"/>
        <w:spacing w:after="0"/>
        <w:jc w:val="both"/>
        <w:rPr>
          <w:rFonts w:ascii="Times New Roman" w:hAnsi="Times New Roman" w:cs="Times New Roman"/>
          <w:bCs/>
          <w:color w:val="000000"/>
          <w:sz w:val="24"/>
          <w:szCs w:val="24"/>
        </w:rPr>
      </w:pPr>
      <w:r w:rsidRPr="00FB5AF0">
        <w:rPr>
          <w:rFonts w:ascii="Times New Roman" w:hAnsi="Times New Roman" w:cs="Times New Roman"/>
          <w:bCs/>
          <w:color w:val="000000"/>
          <w:sz w:val="24"/>
          <w:szCs w:val="24"/>
        </w:rPr>
        <w:t xml:space="preserve">Ustawie z dnia 13 kwietnia 2007 r. o kompatybilności elekromagnetycznej (Dz. U. z 2019 r. poz. 2388); </w:t>
      </w:r>
    </w:p>
    <w:p w:rsidR="001B01AD" w:rsidRPr="00FB5AF0" w:rsidRDefault="001B01AD" w:rsidP="00677744">
      <w:pPr>
        <w:pStyle w:val="Akapitzlist"/>
        <w:numPr>
          <w:ilvl w:val="0"/>
          <w:numId w:val="108"/>
        </w:numPr>
        <w:autoSpaceDE w:val="0"/>
        <w:autoSpaceDN w:val="0"/>
        <w:adjustRightInd w:val="0"/>
        <w:spacing w:after="0"/>
        <w:jc w:val="both"/>
        <w:rPr>
          <w:rFonts w:ascii="Times New Roman" w:hAnsi="Times New Roman" w:cs="Times New Roman"/>
          <w:bCs/>
          <w:color w:val="000000"/>
          <w:sz w:val="24"/>
          <w:szCs w:val="24"/>
        </w:rPr>
      </w:pPr>
      <w:r w:rsidRPr="00FB5AF0">
        <w:rPr>
          <w:rFonts w:ascii="Times New Roman" w:hAnsi="Times New Roman" w:cs="Times New Roman"/>
          <w:bCs/>
          <w:color w:val="000000"/>
          <w:sz w:val="24"/>
          <w:szCs w:val="24"/>
        </w:rPr>
        <w:t xml:space="preserve">Rozporządzeniu Ministra Gospodarki z dnia 21 października 2008 r. w sprawie zasadniczych wymagań dla maszyn (Dz. U. poz. 1228 oraz z 2011 r. poz. 701); </w:t>
      </w:r>
    </w:p>
    <w:p w:rsidR="001B01AD" w:rsidRPr="00FB5AF0" w:rsidRDefault="001B01AD" w:rsidP="00677744">
      <w:pPr>
        <w:pStyle w:val="Akapitzlist"/>
        <w:numPr>
          <w:ilvl w:val="0"/>
          <w:numId w:val="108"/>
        </w:numPr>
        <w:autoSpaceDE w:val="0"/>
        <w:autoSpaceDN w:val="0"/>
        <w:adjustRightInd w:val="0"/>
        <w:spacing w:after="0"/>
        <w:jc w:val="both"/>
        <w:rPr>
          <w:rFonts w:ascii="Times New Roman" w:hAnsi="Times New Roman" w:cs="Times New Roman"/>
          <w:bCs/>
          <w:color w:val="000000"/>
          <w:sz w:val="24"/>
          <w:szCs w:val="24"/>
        </w:rPr>
      </w:pPr>
      <w:r w:rsidRPr="00FB5AF0">
        <w:rPr>
          <w:rFonts w:ascii="Times New Roman" w:hAnsi="Times New Roman" w:cs="Times New Roman"/>
          <w:bCs/>
          <w:color w:val="000000"/>
          <w:sz w:val="24"/>
          <w:szCs w:val="24"/>
        </w:rPr>
        <w:t>Rozporządzeniu Ministra Rozwoju z dnia 2 czerwca 2016 r. w sprawie wymagań dla sprzętu elektrycznego (Dz. U. poz. 806)</w:t>
      </w:r>
      <w:r>
        <w:rPr>
          <w:rFonts w:ascii="Times New Roman" w:hAnsi="Times New Roman" w:cs="Times New Roman"/>
          <w:bCs/>
          <w:color w:val="000000"/>
          <w:sz w:val="24"/>
          <w:szCs w:val="24"/>
        </w:rPr>
        <w:t>;</w:t>
      </w:r>
    </w:p>
    <w:p w:rsidR="001B01AD" w:rsidRPr="00FB5AF0" w:rsidRDefault="001B01AD" w:rsidP="00677744">
      <w:pPr>
        <w:pStyle w:val="Akapitzlist"/>
        <w:numPr>
          <w:ilvl w:val="0"/>
          <w:numId w:val="108"/>
        </w:numPr>
        <w:autoSpaceDE w:val="0"/>
        <w:autoSpaceDN w:val="0"/>
        <w:adjustRightInd w:val="0"/>
        <w:spacing w:after="0"/>
        <w:jc w:val="both"/>
        <w:rPr>
          <w:rFonts w:ascii="Times New Roman" w:hAnsi="Times New Roman" w:cs="Times New Roman"/>
          <w:bCs/>
          <w:color w:val="000000"/>
          <w:sz w:val="24"/>
          <w:szCs w:val="24"/>
        </w:rPr>
      </w:pPr>
      <w:r w:rsidRPr="00FB5AF0">
        <w:rPr>
          <w:rFonts w:ascii="Times New Roman" w:hAnsi="Times New Roman" w:cs="Times New Roman"/>
          <w:bCs/>
          <w:sz w:val="24"/>
          <w:szCs w:val="24"/>
        </w:rPr>
        <w:t>Rozporządzeniu Ministra Infrastruktury z dnia 31 grudnia 2002 roku w sprawie warunków technicznych pojazdów oraz zakresu ich niezbędnego wyposażenia (Dz. U. z 2003r. Nr 32, poz. 262, z późn. zm.);</w:t>
      </w:r>
    </w:p>
    <w:p w:rsidR="001B01AD" w:rsidRPr="00FB5AF0" w:rsidRDefault="001B01AD" w:rsidP="00677744">
      <w:pPr>
        <w:pStyle w:val="Akapitzlist"/>
        <w:numPr>
          <w:ilvl w:val="0"/>
          <w:numId w:val="108"/>
        </w:numPr>
        <w:autoSpaceDE w:val="0"/>
        <w:autoSpaceDN w:val="0"/>
        <w:adjustRightInd w:val="0"/>
        <w:spacing w:after="0"/>
        <w:jc w:val="both"/>
        <w:rPr>
          <w:rFonts w:ascii="Times New Roman" w:hAnsi="Times New Roman" w:cs="Times New Roman"/>
          <w:bCs/>
          <w:color w:val="000000"/>
          <w:sz w:val="24"/>
          <w:szCs w:val="24"/>
        </w:rPr>
      </w:pPr>
      <w:r w:rsidRPr="00FB5AF0">
        <w:rPr>
          <w:rFonts w:ascii="Times New Roman" w:hAnsi="Times New Roman" w:cs="Times New Roman"/>
          <w:bCs/>
          <w:sz w:val="24"/>
          <w:szCs w:val="24"/>
        </w:rPr>
        <w:t>Normę PN-EN 1789 + A2:2015-01 (ambulans typu C).</w:t>
      </w:r>
    </w:p>
    <w:p w:rsidR="001B01AD" w:rsidRDefault="001B01AD" w:rsidP="00677744">
      <w:pPr>
        <w:pStyle w:val="Akapitzlist"/>
        <w:autoSpaceDE w:val="0"/>
        <w:autoSpaceDN w:val="0"/>
        <w:adjustRightInd w:val="0"/>
        <w:spacing w:after="0"/>
        <w:jc w:val="both"/>
        <w:rPr>
          <w:rFonts w:ascii="Times New Roman" w:hAnsi="Times New Roman" w:cs="Times New Roman"/>
          <w:bCs/>
          <w:color w:val="000000"/>
          <w:sz w:val="24"/>
          <w:szCs w:val="24"/>
        </w:rPr>
      </w:pPr>
    </w:p>
    <w:p w:rsidR="001B01AD" w:rsidRPr="00FB5AF0" w:rsidRDefault="001B01AD" w:rsidP="00677744">
      <w:pPr>
        <w:pStyle w:val="Akapitzlist"/>
        <w:numPr>
          <w:ilvl w:val="0"/>
          <w:numId w:val="109"/>
        </w:numPr>
        <w:spacing w:after="160"/>
        <w:jc w:val="both"/>
        <w:rPr>
          <w:rFonts w:ascii="Times New Roman" w:hAnsi="Times New Roman" w:cs="Times New Roman"/>
          <w:b/>
          <w:sz w:val="24"/>
          <w:szCs w:val="24"/>
        </w:rPr>
      </w:pPr>
      <w:r w:rsidRPr="00FB5AF0">
        <w:rPr>
          <w:rFonts w:ascii="Times New Roman" w:hAnsi="Times New Roman" w:cs="Times New Roman"/>
          <w:b/>
          <w:sz w:val="24"/>
          <w:szCs w:val="24"/>
        </w:rPr>
        <w:t xml:space="preserve">Symulator musi pozwalać na: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symulację zjawisk fizycznych związanych z ruchem pojazdu po nawierzchni drogi (model ruchu pojazdu, dynamiki pojazdu, jego interakcji z otoczeniem),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lastRenderedPageBreak/>
        <w:t xml:space="preserve">symulację otaczającego pojazd środowiska wraz z innymi pojazdami (symulacja obrazu, dźwięku oraz odczuć związanych z ruchem pojazdu i sytuacją drogową), </w:t>
      </w:r>
    </w:p>
    <w:p w:rsidR="001B01AD" w:rsidRPr="00FB5AF0" w:rsidRDefault="001B01AD" w:rsidP="00677744">
      <w:pPr>
        <w:pStyle w:val="Akapitzlist"/>
        <w:numPr>
          <w:ilvl w:val="0"/>
          <w:numId w:val="110"/>
        </w:numPr>
        <w:autoSpaceDE w:val="0"/>
        <w:autoSpaceDN w:val="0"/>
        <w:adjustRightInd w:val="0"/>
        <w:jc w:val="both"/>
        <w:rPr>
          <w:rFonts w:ascii="Times New Roman" w:hAnsi="Times New Roman" w:cs="Times New Roman"/>
          <w:bCs/>
          <w:sz w:val="24"/>
          <w:szCs w:val="24"/>
        </w:rPr>
      </w:pPr>
      <w:r w:rsidRPr="00FB5AF0">
        <w:rPr>
          <w:rFonts w:ascii="Times New Roman" w:hAnsi="Times New Roman" w:cs="Times New Roman"/>
          <w:bCs/>
          <w:sz w:val="24"/>
          <w:szCs w:val="24"/>
        </w:rPr>
        <w:t>symulację jazdy z ręczną skrzynią biegów z co najmniej 6 biegów do przodu i biegu wstecznego dla ambulansu medycznego,</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symulację jazdy z ręczną lub automatyczną skrzynią biegów,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symulację oporów występujących w kole kierownicy (opór aktywny zależny od parametrów jazdy zbliżony do oporu na kole kierownicy w rzeczywistym pojeździe), pedale hamulca, pedale sprzęgła (dla ręcznej skrzyni biegów), dźwigni zmiany biegów (dla ręcznej skrzyni biegów),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symulowanie ruchu drogowego,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jednoczesne generowanie (i obrazowanie) wielu uczestników ruchu drogowego w polu widzenia osoby szkolonej,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obrazowanie zachowania uczestników ruchu przestrzegających i nieprzestrzegających przepisów ruchu drogowego,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symulację różnych rodzajów dróg z wykorzystaniem elementów infrastruktury drogowej,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odwzorowywanie zróżnicowanej rzeźby terenu,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symulowanie warunków atmosferycznych i warunków jazdy, pory roku i dnia, </w:t>
      </w:r>
    </w:p>
    <w:p w:rsidR="009B72C6" w:rsidRPr="009B72C6" w:rsidRDefault="009B72C6" w:rsidP="009B72C6">
      <w:pPr>
        <w:pStyle w:val="Akapitzlist"/>
        <w:numPr>
          <w:ilvl w:val="0"/>
          <w:numId w:val="110"/>
        </w:numPr>
        <w:rPr>
          <w:rFonts w:ascii="Times New Roman" w:hAnsi="Times New Roman" w:cs="Times New Roman"/>
          <w:bCs/>
          <w:sz w:val="24"/>
          <w:szCs w:val="24"/>
        </w:rPr>
      </w:pPr>
      <w:r w:rsidRPr="009B72C6">
        <w:rPr>
          <w:rFonts w:ascii="Times New Roman" w:hAnsi="Times New Roman" w:cs="Times New Roman"/>
          <w:bCs/>
          <w:sz w:val="24"/>
          <w:szCs w:val="24"/>
        </w:rPr>
        <w:t>odwzorowywanie wybranych awarii i niesprawności poszczególnych układów, instalacji i systemów pojazdu, tj. przebicie opony, brak możliwości uruchomienia silnika, zdławiona moc silnika i dodatkowe 3 po uzgodnieniu na etapie realizacji umowy;</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zmianę parametrów pojazdu, w tym w szczególności: położenia środka masy pojazdu, parametrów współpracy koła ogumionego z nawierzchnią drogi, mocy silnika, zmiany parametrów pojazdu wynikających z symulowanych awarii, </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dalszą możliwą rozbudowę i rozszerzenie funkcjonalności w zakresie aparatury biomedycznej i eyetrackera</w:t>
      </w:r>
    </w:p>
    <w:p w:rsidR="001B01AD" w:rsidRPr="00FA5621" w:rsidRDefault="001B01AD" w:rsidP="00677744">
      <w:pPr>
        <w:pStyle w:val="Akapitzlist"/>
        <w:numPr>
          <w:ilvl w:val="0"/>
          <w:numId w:val="110"/>
        </w:numPr>
        <w:spacing w:after="160"/>
        <w:jc w:val="both"/>
        <w:rPr>
          <w:rFonts w:ascii="Times New Roman" w:hAnsi="Times New Roman" w:cs="Times New Roman"/>
          <w:bCs/>
          <w:sz w:val="24"/>
          <w:szCs w:val="24"/>
        </w:rPr>
      </w:pPr>
      <w:r w:rsidRPr="00FA5621">
        <w:rPr>
          <w:rFonts w:ascii="Times New Roman" w:hAnsi="Times New Roman" w:cs="Times New Roman"/>
          <w:bCs/>
          <w:sz w:val="24"/>
          <w:szCs w:val="24"/>
        </w:rPr>
        <w:t xml:space="preserve">oferowany symulator powinien posiadać </w:t>
      </w:r>
      <w:r w:rsidR="001B28EB" w:rsidRPr="00FA5621">
        <w:rPr>
          <w:rFonts w:ascii="Times New Roman" w:hAnsi="Times New Roman" w:cs="Times New Roman"/>
          <w:bCs/>
          <w:sz w:val="24"/>
          <w:szCs w:val="24"/>
        </w:rPr>
        <w:t>w</w:t>
      </w:r>
      <w:r w:rsidRPr="00FA5621">
        <w:rPr>
          <w:rFonts w:ascii="Times New Roman" w:hAnsi="Times New Roman" w:cs="Times New Roman"/>
          <w:bCs/>
          <w:sz w:val="24"/>
          <w:szCs w:val="24"/>
        </w:rPr>
        <w:t xml:space="preserve"> swojej bazie odwzorowanie </w:t>
      </w:r>
      <w:r w:rsidR="009B72C6" w:rsidRPr="00FA5621">
        <w:rPr>
          <w:rFonts w:ascii="Times New Roman" w:hAnsi="Times New Roman" w:cs="Times New Roman"/>
          <w:bCs/>
          <w:sz w:val="24"/>
          <w:szCs w:val="24"/>
        </w:rPr>
        <w:t xml:space="preserve">minimum 40 km </w:t>
      </w:r>
      <w:r w:rsidR="00B95B74" w:rsidRPr="00FA5621">
        <w:rPr>
          <w:rFonts w:ascii="Times New Roman" w:hAnsi="Times New Roman" w:cs="Times New Roman"/>
          <w:bCs/>
          <w:sz w:val="24"/>
          <w:szCs w:val="24"/>
        </w:rPr>
        <w:t>dróg województwa z</w:t>
      </w:r>
      <w:r w:rsidRPr="00FA5621">
        <w:rPr>
          <w:rFonts w:ascii="Times New Roman" w:hAnsi="Times New Roman" w:cs="Times New Roman"/>
          <w:bCs/>
          <w:sz w:val="24"/>
          <w:szCs w:val="24"/>
        </w:rPr>
        <w:t>achodniopomorskiego</w:t>
      </w:r>
      <w:r w:rsidR="009B72C6" w:rsidRPr="00FA5621">
        <w:rPr>
          <w:rFonts w:ascii="Times New Roman" w:hAnsi="Times New Roman" w:cs="Times New Roman"/>
          <w:bCs/>
          <w:sz w:val="24"/>
          <w:szCs w:val="24"/>
        </w:rPr>
        <w:t>,</w:t>
      </w:r>
    </w:p>
    <w:p w:rsidR="009B72C6" w:rsidRPr="009B72C6" w:rsidRDefault="009B72C6" w:rsidP="009B72C6">
      <w:pPr>
        <w:pStyle w:val="Akapitzlist"/>
        <w:numPr>
          <w:ilvl w:val="0"/>
          <w:numId w:val="110"/>
        </w:numPr>
        <w:rPr>
          <w:rFonts w:ascii="Times New Roman" w:hAnsi="Times New Roman" w:cs="Times New Roman"/>
          <w:bCs/>
          <w:sz w:val="24"/>
          <w:szCs w:val="24"/>
        </w:rPr>
      </w:pPr>
      <w:r w:rsidRPr="009B72C6">
        <w:rPr>
          <w:rFonts w:ascii="Times New Roman" w:hAnsi="Times New Roman" w:cs="Times New Roman"/>
          <w:bCs/>
          <w:sz w:val="24"/>
          <w:szCs w:val="24"/>
        </w:rPr>
        <w:t>symulację parkowania z czujnikami parkowania przednimi i tylnymi</w:t>
      </w:r>
      <w:r>
        <w:rPr>
          <w:rFonts w:ascii="Times New Roman" w:hAnsi="Times New Roman" w:cs="Times New Roman"/>
          <w:bCs/>
          <w:sz w:val="24"/>
          <w:szCs w:val="24"/>
        </w:rPr>
        <w:t>,</w:t>
      </w:r>
    </w:p>
    <w:p w:rsidR="001B01AD" w:rsidRPr="00FB5AF0" w:rsidRDefault="001B01AD" w:rsidP="00677744">
      <w:pPr>
        <w:pStyle w:val="Akapitzlist"/>
        <w:numPr>
          <w:ilvl w:val="0"/>
          <w:numId w:val="110"/>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blokadę alkoholową „alkomat blokujący zapłon”.</w:t>
      </w:r>
    </w:p>
    <w:p w:rsidR="001B01AD" w:rsidRPr="00FB5AF0" w:rsidRDefault="001B01AD" w:rsidP="00677744">
      <w:pPr>
        <w:pStyle w:val="Akapitzlist"/>
        <w:numPr>
          <w:ilvl w:val="0"/>
          <w:numId w:val="109"/>
        </w:numPr>
        <w:jc w:val="both"/>
        <w:rPr>
          <w:rFonts w:ascii="Times New Roman" w:hAnsi="Times New Roman" w:cs="Times New Roman"/>
          <w:bCs/>
          <w:sz w:val="24"/>
          <w:szCs w:val="24"/>
        </w:rPr>
      </w:pPr>
      <w:r w:rsidRPr="00FB5AF0">
        <w:rPr>
          <w:rFonts w:ascii="Times New Roman" w:hAnsi="Times New Roman" w:cs="Times New Roman"/>
          <w:bCs/>
          <w:color w:val="000000"/>
          <w:sz w:val="24"/>
          <w:szCs w:val="24"/>
        </w:rPr>
        <w:t xml:space="preserve">System informatyczny symulatora, a w szczególności użyte w nim: wzory znaków i sygnałów drogowych, sytuacje drogowe, rodzaje dróg i zasady ruchu drogowego muszą odpowiadać przepisom określonym w: </w:t>
      </w:r>
    </w:p>
    <w:p w:rsidR="001B01AD" w:rsidRPr="00FB5AF0" w:rsidRDefault="001B01AD" w:rsidP="00677744">
      <w:pPr>
        <w:pStyle w:val="Akapitzlist"/>
        <w:numPr>
          <w:ilvl w:val="0"/>
          <w:numId w:val="111"/>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Ustawie z dnia 20 czerwca 1997 r. – Prawo o ruchu drogowym (Dz. U. z 2020 r. poz. 110, z późn. zm.6); </w:t>
      </w:r>
    </w:p>
    <w:p w:rsidR="001B01AD" w:rsidRPr="00FB5AF0" w:rsidRDefault="001B01AD" w:rsidP="00677744">
      <w:pPr>
        <w:pStyle w:val="Akapitzlist"/>
        <w:numPr>
          <w:ilvl w:val="0"/>
          <w:numId w:val="111"/>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Rozporządzeniu Ministrów Infrastruktury oraz Spraw Wewnętrznych i Administracji z dnia 31 lipca 2002 r. w sprawie znaków i sygnałów drogowych (Dz. U. z 2019 r. poz. 2310); </w:t>
      </w:r>
    </w:p>
    <w:p w:rsidR="001B01AD" w:rsidRPr="00FB5AF0" w:rsidRDefault="001B01AD" w:rsidP="00677744">
      <w:pPr>
        <w:pStyle w:val="Akapitzlist"/>
        <w:numPr>
          <w:ilvl w:val="0"/>
          <w:numId w:val="111"/>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Rozporządzeniu Ministra Infrastruktury z dnia 3 lipca 2003 r. w sprawie szczegółowych warunków technicznych dla znaków i sygnałów drogowych oraz urządzeń bezpieczeństwa ruchu drogowego i warunków ich umieszczania na drogach (Dz. U. z 2019 r. poz</w:t>
      </w:r>
      <w:r w:rsidR="00B95B74">
        <w:rPr>
          <w:rFonts w:ascii="Times New Roman" w:hAnsi="Times New Roman" w:cs="Times New Roman"/>
          <w:color w:val="000000"/>
          <w:sz w:val="24"/>
          <w:szCs w:val="24"/>
        </w:rPr>
        <w:t>. 2311 oraz z 2020 r. poz. 862);</w:t>
      </w:r>
      <w:r w:rsidRPr="00FB5AF0">
        <w:rPr>
          <w:rFonts w:ascii="Times New Roman" w:hAnsi="Times New Roman" w:cs="Times New Roman"/>
          <w:color w:val="000000"/>
          <w:sz w:val="24"/>
          <w:szCs w:val="24"/>
        </w:rPr>
        <w:t xml:space="preserve"> </w:t>
      </w:r>
    </w:p>
    <w:p w:rsidR="001B01AD" w:rsidRPr="00FB5AF0" w:rsidRDefault="001B01AD" w:rsidP="00677744">
      <w:pPr>
        <w:pStyle w:val="Akapitzlist"/>
        <w:numPr>
          <w:ilvl w:val="0"/>
          <w:numId w:val="111"/>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lastRenderedPageBreak/>
        <w:t>System informatyczny symulatora musi wydawać komunikaty posiadaczowi, użytkownikowi oraz instruktorowi prowadzącemu zajęcia</w:t>
      </w:r>
      <w:r w:rsidR="00B95B74">
        <w:rPr>
          <w:rFonts w:ascii="Times New Roman" w:hAnsi="Times New Roman" w:cs="Times New Roman"/>
          <w:color w:val="000000"/>
          <w:sz w:val="24"/>
          <w:szCs w:val="24"/>
        </w:rPr>
        <w:t xml:space="preserve"> w języku polskim i niemieckim;</w:t>
      </w:r>
    </w:p>
    <w:p w:rsidR="001B01AD" w:rsidRPr="00FB5AF0" w:rsidRDefault="001B01AD" w:rsidP="00677744">
      <w:pPr>
        <w:pStyle w:val="Akapitzlist"/>
        <w:numPr>
          <w:ilvl w:val="0"/>
          <w:numId w:val="111"/>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System informatyczny symulatora musi umożliwiać wykonanie aktualizacji oprogramowania</w:t>
      </w:r>
      <w:r w:rsidR="009B72C6">
        <w:rPr>
          <w:rFonts w:ascii="Times New Roman" w:hAnsi="Times New Roman" w:cs="Times New Roman"/>
          <w:color w:val="000000"/>
          <w:sz w:val="24"/>
          <w:szCs w:val="24"/>
        </w:rPr>
        <w:t>.</w:t>
      </w:r>
    </w:p>
    <w:p w:rsidR="001B01AD" w:rsidRPr="00FB5AF0" w:rsidRDefault="001B01AD" w:rsidP="00677744">
      <w:pPr>
        <w:pStyle w:val="Akapitzlist"/>
        <w:numPr>
          <w:ilvl w:val="0"/>
          <w:numId w:val="109"/>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Symulator musi mieć budowę modułową, umożliwiającą jego łatwą modernizację lub rozbudowę. </w:t>
      </w:r>
    </w:p>
    <w:p w:rsidR="001B01AD" w:rsidRPr="00FB5AF0" w:rsidRDefault="001B01AD" w:rsidP="00677744">
      <w:pPr>
        <w:pStyle w:val="Akapitzlist"/>
        <w:numPr>
          <w:ilvl w:val="0"/>
          <w:numId w:val="109"/>
        </w:numPr>
        <w:spacing w:after="160"/>
        <w:jc w:val="both"/>
        <w:rPr>
          <w:rFonts w:ascii="Times New Roman" w:hAnsi="Times New Roman" w:cs="Times New Roman"/>
          <w:bCs/>
          <w:sz w:val="24"/>
          <w:szCs w:val="24"/>
        </w:rPr>
      </w:pPr>
      <w:r w:rsidRPr="00FB5AF0">
        <w:rPr>
          <w:rFonts w:ascii="Times New Roman" w:hAnsi="Times New Roman" w:cs="Times New Roman"/>
          <w:bCs/>
          <w:sz w:val="24"/>
          <w:szCs w:val="24"/>
        </w:rPr>
        <w:t xml:space="preserve">Konstrukcja symulatora, jego oprogramowanie oraz zasady użytkowania i obsługi technicznej powinny umożliwiać szybkie opanowanie umiejętności bezpiecznej eksploatacji urządzenia przez personel użytkownika. </w:t>
      </w:r>
    </w:p>
    <w:p w:rsidR="001B01AD" w:rsidRPr="00FB5AF0" w:rsidRDefault="001B01AD" w:rsidP="00677744">
      <w:pPr>
        <w:pStyle w:val="Akapitzlist"/>
        <w:numPr>
          <w:ilvl w:val="0"/>
          <w:numId w:val="109"/>
        </w:numPr>
        <w:spacing w:after="160"/>
        <w:jc w:val="both"/>
        <w:rPr>
          <w:rFonts w:ascii="Times New Roman" w:eastAsia="UniversPro-Roman" w:hAnsi="Times New Roman" w:cs="Times New Roman"/>
          <w:bCs/>
          <w:color w:val="0C0C0C"/>
          <w:sz w:val="24"/>
          <w:szCs w:val="24"/>
        </w:rPr>
      </w:pPr>
      <w:r w:rsidRPr="00FB5AF0">
        <w:rPr>
          <w:rFonts w:ascii="Times New Roman" w:hAnsi="Times New Roman" w:cs="Times New Roman"/>
          <w:bCs/>
          <w:sz w:val="24"/>
          <w:szCs w:val="24"/>
        </w:rPr>
        <w:t xml:space="preserve">Symulator musi zapewnić kształcenie poprzez </w:t>
      </w:r>
      <w:r w:rsidRPr="00FB5AF0">
        <w:rPr>
          <w:rFonts w:ascii="Times New Roman" w:eastAsia="UniversPro-Roman" w:hAnsi="Times New Roman" w:cs="Times New Roman"/>
          <w:bCs/>
          <w:color w:val="0C0C0C"/>
          <w:sz w:val="24"/>
          <w:szCs w:val="24"/>
        </w:rPr>
        <w:t>właściwą realizację funkcjonalności metodycznej symulatora, która jest zapewniana przez:</w:t>
      </w:r>
    </w:p>
    <w:p w:rsidR="001B01AD" w:rsidRPr="00FB5AF0" w:rsidRDefault="001B01AD" w:rsidP="00677744">
      <w:pPr>
        <w:pStyle w:val="Akapitzlist"/>
        <w:numPr>
          <w:ilvl w:val="0"/>
          <w:numId w:val="112"/>
        </w:numPr>
        <w:autoSpaceDE w:val="0"/>
        <w:autoSpaceDN w:val="0"/>
        <w:adjustRightInd w:val="0"/>
        <w:spacing w:after="160"/>
        <w:jc w:val="both"/>
        <w:rPr>
          <w:rFonts w:ascii="Times New Roman" w:eastAsia="UniversPro-Roman" w:hAnsi="Times New Roman" w:cs="Times New Roman"/>
          <w:color w:val="0C0C0C"/>
          <w:sz w:val="24"/>
          <w:szCs w:val="24"/>
        </w:rPr>
      </w:pPr>
      <w:r w:rsidRPr="00FB5AF0">
        <w:rPr>
          <w:rFonts w:ascii="Times New Roman" w:eastAsia="UniversPro-Roman" w:hAnsi="Times New Roman" w:cs="Times New Roman"/>
          <w:color w:val="0C0C0C"/>
          <w:sz w:val="24"/>
          <w:szCs w:val="24"/>
        </w:rPr>
        <w:t>urządzenia techniczne składające się na symulator, w tym:</w:t>
      </w:r>
    </w:p>
    <w:p w:rsidR="001B01AD" w:rsidRPr="00FB5AF0" w:rsidRDefault="001B01AD" w:rsidP="00677744">
      <w:pPr>
        <w:pStyle w:val="Akapitzlist"/>
        <w:numPr>
          <w:ilvl w:val="1"/>
          <w:numId w:val="109"/>
        </w:numPr>
        <w:autoSpaceDE w:val="0"/>
        <w:autoSpaceDN w:val="0"/>
        <w:adjustRightInd w:val="0"/>
        <w:jc w:val="both"/>
        <w:rPr>
          <w:rFonts w:ascii="Times New Roman" w:eastAsia="UniversPro-Roman" w:hAnsi="Times New Roman" w:cs="Times New Roman"/>
          <w:color w:val="0C0C0C"/>
          <w:sz w:val="24"/>
          <w:szCs w:val="24"/>
        </w:rPr>
      </w:pPr>
      <w:r w:rsidRPr="00FB5AF0">
        <w:rPr>
          <w:rFonts w:ascii="Times New Roman" w:eastAsia="UniversPro-Roman" w:hAnsi="Times New Roman" w:cs="Times New Roman"/>
          <w:color w:val="0C0C0C"/>
          <w:sz w:val="24"/>
          <w:szCs w:val="24"/>
        </w:rPr>
        <w:t>kabinę symulatora sprzężoną z układami umożliwiającymi osobie szkolonej odbiór wielkości charakteryzujących aktualny stan symulowanego obiektu: układem generowania i prezentacji obrazu, układem do symulacji efektów dźwiękowych, układem ruchu o sześciu stopniach swobody 6DOF, rzeczywistą deską rozdzielczą, mechanizmami sterowania pojazdem — kołem kierownicy wraz z aktywnym jej oporem, pedałem hamulca, pedałem przyspieszenia, pedałem sprzęgła (dla sterowania manualnego), dźwignią zmiany biegów,</w:t>
      </w:r>
    </w:p>
    <w:p w:rsidR="001B01AD" w:rsidRPr="001C6AB7" w:rsidRDefault="001B01AD" w:rsidP="001C6AB7">
      <w:pPr>
        <w:pStyle w:val="Akapitzlist"/>
        <w:numPr>
          <w:ilvl w:val="1"/>
          <w:numId w:val="109"/>
        </w:numPr>
        <w:jc w:val="both"/>
        <w:rPr>
          <w:rFonts w:ascii="Times New Roman" w:eastAsia="UniversPro-Roman" w:hAnsi="Times New Roman" w:cs="Times New Roman"/>
          <w:color w:val="0C0C0C"/>
          <w:sz w:val="24"/>
          <w:szCs w:val="24"/>
        </w:rPr>
      </w:pPr>
      <w:r w:rsidRPr="009B72C6">
        <w:rPr>
          <w:rFonts w:ascii="Times New Roman" w:eastAsia="UniversPro-Roman" w:hAnsi="Times New Roman" w:cs="Times New Roman"/>
          <w:color w:val="0C0C0C"/>
          <w:sz w:val="24"/>
          <w:szCs w:val="24"/>
        </w:rPr>
        <w:t xml:space="preserve">Symulator </w:t>
      </w:r>
      <w:r w:rsidR="009B72C6" w:rsidRPr="009B72C6">
        <w:rPr>
          <w:rFonts w:ascii="Times New Roman" w:eastAsia="UniversPro-Roman" w:hAnsi="Times New Roman" w:cs="Times New Roman"/>
          <w:color w:val="0C0C0C"/>
          <w:sz w:val="24"/>
          <w:szCs w:val="24"/>
        </w:rPr>
        <w:t>musi być wyposażony w kabinę współczesnego ambulansu wykorzystywanego w pogotowiu ratunkowym województwa zachodniopomorskiego. Wyposażenie kabiny powinno zostać zamontowane i musi odpowiadać rzeczywistemu wyposażeniu kabiny ambulansu tj. tablet komunikacyjny (wyświetlający dane zaimplementowane przez instruktora: miejsce docelowe wraz z mapą dojazdu; powód wezwania; kod pilności: I, II, rodzaj wyjazdu: na sygnale, zwykły), radiotelefon, manipulator do włączania sygnalizacji dźwiękowej i świetlnej.</w:t>
      </w:r>
    </w:p>
    <w:p w:rsidR="001B01AD" w:rsidRPr="00FB5AF0" w:rsidRDefault="001B01AD" w:rsidP="00677744">
      <w:pPr>
        <w:pStyle w:val="Akapitzlist"/>
        <w:numPr>
          <w:ilvl w:val="0"/>
          <w:numId w:val="109"/>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Symulator musi być oznakowany tabliczką znamionową umieszczoną w łatwo dostępnym miejscu na zasad-niczym elemencie konstrukcyjnym symulatora, zawierającą co najmniej: </w:t>
      </w:r>
    </w:p>
    <w:p w:rsidR="001B01AD" w:rsidRPr="00FB5AF0" w:rsidRDefault="001B01AD" w:rsidP="00677744">
      <w:pPr>
        <w:pStyle w:val="Akapitzlist"/>
        <w:numPr>
          <w:ilvl w:val="0"/>
          <w:numId w:val="113"/>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nazwę lub znaki identyfikujące producenta oraz importera; </w:t>
      </w:r>
    </w:p>
    <w:p w:rsidR="001B01AD" w:rsidRPr="00FB5AF0" w:rsidRDefault="001B01AD" w:rsidP="00677744">
      <w:pPr>
        <w:pStyle w:val="Akapitzlist"/>
        <w:numPr>
          <w:ilvl w:val="0"/>
          <w:numId w:val="113"/>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nazwę/typ/model symulatora; </w:t>
      </w:r>
    </w:p>
    <w:p w:rsidR="001B01AD" w:rsidRPr="00FB5AF0" w:rsidRDefault="001B01AD" w:rsidP="00677744">
      <w:pPr>
        <w:pStyle w:val="Akapitzlist"/>
        <w:numPr>
          <w:ilvl w:val="0"/>
          <w:numId w:val="113"/>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rok produkcji; </w:t>
      </w:r>
    </w:p>
    <w:p w:rsidR="001B01AD" w:rsidRPr="00FB5AF0" w:rsidRDefault="001B01AD" w:rsidP="00677744">
      <w:pPr>
        <w:pStyle w:val="Akapitzlist"/>
        <w:numPr>
          <w:ilvl w:val="0"/>
          <w:numId w:val="113"/>
        </w:numPr>
        <w:autoSpaceDE w:val="0"/>
        <w:autoSpaceDN w:val="0"/>
        <w:adjustRightInd w:val="0"/>
        <w:spacing w:after="0"/>
        <w:jc w:val="both"/>
        <w:rPr>
          <w:rFonts w:ascii="Times New Roman" w:hAnsi="Times New Roman" w:cs="Times New Roman"/>
          <w:sz w:val="24"/>
          <w:szCs w:val="24"/>
        </w:rPr>
      </w:pPr>
      <w:r w:rsidRPr="00FB5AF0">
        <w:rPr>
          <w:rFonts w:ascii="Times New Roman" w:hAnsi="Times New Roman" w:cs="Times New Roman"/>
          <w:color w:val="000000"/>
          <w:sz w:val="24"/>
          <w:szCs w:val="24"/>
        </w:rPr>
        <w:t xml:space="preserve">numer seryjny. </w:t>
      </w:r>
    </w:p>
    <w:p w:rsidR="001B01AD" w:rsidRPr="00FB5AF0" w:rsidRDefault="001B01AD" w:rsidP="00677744">
      <w:pPr>
        <w:pStyle w:val="Akapitzlist"/>
        <w:numPr>
          <w:ilvl w:val="0"/>
          <w:numId w:val="109"/>
        </w:numPr>
        <w:autoSpaceDE w:val="0"/>
        <w:autoSpaceDN w:val="0"/>
        <w:adjustRightInd w:val="0"/>
        <w:spacing w:after="0"/>
        <w:jc w:val="both"/>
        <w:rPr>
          <w:rFonts w:ascii="Times New Roman" w:hAnsi="Times New Roman" w:cs="Times New Roman"/>
          <w:sz w:val="24"/>
          <w:szCs w:val="24"/>
        </w:rPr>
      </w:pPr>
      <w:r w:rsidRPr="00FB5AF0">
        <w:rPr>
          <w:rFonts w:ascii="Times New Roman" w:hAnsi="Times New Roman" w:cs="Times New Roman"/>
          <w:sz w:val="24"/>
          <w:szCs w:val="24"/>
        </w:rPr>
        <w:t>Symulator musi zostać oznakowany tabliczką/naklejką zawierającą informacje o źródle finansowania zgodnie z wytycznymi programu INTERREG V A</w:t>
      </w:r>
      <w:r w:rsidR="001C6AB7">
        <w:rPr>
          <w:rFonts w:ascii="Times New Roman" w:hAnsi="Times New Roman" w:cs="Times New Roman"/>
          <w:sz w:val="24"/>
          <w:szCs w:val="24"/>
        </w:rPr>
        <w:t>,</w:t>
      </w:r>
      <w:r w:rsidR="001C6AB7" w:rsidRPr="001C6AB7">
        <w:rPr>
          <w:rFonts w:ascii="Times New Roman" w:hAnsi="Times New Roman" w:cs="Times New Roman"/>
          <w:sz w:val="24"/>
          <w:szCs w:val="24"/>
        </w:rPr>
        <w:t xml:space="preserve"> dostarczonymi przez Zamawiającego</w:t>
      </w:r>
      <w:r>
        <w:rPr>
          <w:rFonts w:ascii="Times New Roman" w:hAnsi="Times New Roman" w:cs="Times New Roman"/>
          <w:sz w:val="24"/>
          <w:szCs w:val="24"/>
        </w:rPr>
        <w:t xml:space="preserve"> </w:t>
      </w:r>
      <w:r w:rsidRPr="007638C3">
        <w:rPr>
          <w:rFonts w:ascii="Times New Roman" w:hAnsi="Times New Roman" w:cs="Times New Roman"/>
          <w:sz w:val="24"/>
          <w:szCs w:val="24"/>
        </w:rPr>
        <w:t>(odpowiednie oznakowanie logotypami, nazwą projektu, nazwą programu, itp.).</w:t>
      </w:r>
    </w:p>
    <w:p w:rsidR="001B01AD" w:rsidRPr="00FB5AF0" w:rsidRDefault="001B01AD" w:rsidP="00677744">
      <w:pPr>
        <w:pStyle w:val="Akapitzlist"/>
        <w:jc w:val="both"/>
        <w:rPr>
          <w:rFonts w:ascii="Times New Roman" w:hAnsi="Times New Roman" w:cs="Times New Roman"/>
          <w:sz w:val="24"/>
          <w:szCs w:val="24"/>
        </w:rPr>
      </w:pPr>
    </w:p>
    <w:p w:rsidR="001B01AD" w:rsidRPr="00FB5AF0" w:rsidRDefault="001B01AD" w:rsidP="00677744">
      <w:pPr>
        <w:pStyle w:val="Akapitzlist"/>
        <w:numPr>
          <w:ilvl w:val="0"/>
          <w:numId w:val="104"/>
        </w:numPr>
        <w:autoSpaceDE w:val="0"/>
        <w:autoSpaceDN w:val="0"/>
        <w:adjustRightInd w:val="0"/>
        <w:spacing w:after="0"/>
        <w:jc w:val="both"/>
        <w:rPr>
          <w:rFonts w:ascii="Times New Roman" w:hAnsi="Times New Roman" w:cs="Times New Roman"/>
          <w:smallCaps/>
          <w:color w:val="000000"/>
          <w:sz w:val="24"/>
          <w:szCs w:val="24"/>
        </w:rPr>
      </w:pPr>
      <w:r w:rsidRPr="00FB5AF0">
        <w:rPr>
          <w:rFonts w:ascii="Times New Roman" w:hAnsi="Times New Roman" w:cs="Times New Roman"/>
          <w:b/>
          <w:bCs/>
          <w:smallCaps/>
          <w:color w:val="000000"/>
          <w:sz w:val="24"/>
          <w:szCs w:val="24"/>
        </w:rPr>
        <w:t>Zakres funkcjonalności realizowanej przez symulator oraz szczegółowe wymagania techniczno-organizacyjne</w:t>
      </w:r>
    </w:p>
    <w:p w:rsidR="001B01AD" w:rsidRPr="00FB5AF0" w:rsidRDefault="001B01AD" w:rsidP="00677744">
      <w:pPr>
        <w:pStyle w:val="Akapitzlist"/>
        <w:autoSpaceDE w:val="0"/>
        <w:autoSpaceDN w:val="0"/>
        <w:adjustRightInd w:val="0"/>
        <w:spacing w:after="0"/>
        <w:ind w:left="1080"/>
        <w:jc w:val="both"/>
        <w:rPr>
          <w:rFonts w:ascii="Times New Roman" w:hAnsi="Times New Roman" w:cs="Times New Roman"/>
          <w:color w:val="000000"/>
          <w:sz w:val="24"/>
          <w:szCs w:val="24"/>
        </w:rPr>
      </w:pPr>
    </w:p>
    <w:p w:rsidR="001B01AD" w:rsidRPr="00FB5AF0" w:rsidRDefault="001B01AD" w:rsidP="00677744">
      <w:pPr>
        <w:pStyle w:val="Akapitzlist"/>
        <w:numPr>
          <w:ilvl w:val="1"/>
          <w:numId w:val="151"/>
        </w:numPr>
        <w:autoSpaceDE w:val="0"/>
        <w:autoSpaceDN w:val="0"/>
        <w:adjustRightInd w:val="0"/>
        <w:spacing w:after="0"/>
        <w:jc w:val="both"/>
        <w:rPr>
          <w:rFonts w:ascii="Times New Roman" w:hAnsi="Times New Roman" w:cs="Times New Roman"/>
          <w:b/>
          <w:bCs/>
          <w:color w:val="000000"/>
          <w:sz w:val="24"/>
          <w:szCs w:val="24"/>
        </w:rPr>
      </w:pPr>
      <w:r w:rsidRPr="00FB5AF0">
        <w:rPr>
          <w:rFonts w:ascii="Times New Roman" w:hAnsi="Times New Roman" w:cs="Times New Roman"/>
          <w:b/>
          <w:bCs/>
          <w:color w:val="000000"/>
          <w:sz w:val="24"/>
          <w:szCs w:val="24"/>
        </w:rPr>
        <w:lastRenderedPageBreak/>
        <w:t>Funkcjonalność metodyczna</w:t>
      </w:r>
    </w:p>
    <w:p w:rsidR="001B01AD" w:rsidRPr="00FB5AF0" w:rsidRDefault="001B01AD" w:rsidP="00677744">
      <w:pPr>
        <w:pStyle w:val="Akapitzlist"/>
        <w:numPr>
          <w:ilvl w:val="0"/>
          <w:numId w:val="11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Symulator musi umożliwiać realizację programu szkolenia w następującym zakresie: </w:t>
      </w:r>
    </w:p>
    <w:p w:rsidR="001B01AD" w:rsidRPr="00FB5AF0"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prawidłowego posługiwania się mechanizmami sterowania pojazdem oraz wykorzystywania wyposażenia „kabiny” kierowcy, a także obserwacji wskazań wskaźników i ich zastosowania do dalszej jazdy; </w:t>
      </w:r>
    </w:p>
    <w:p w:rsidR="001B01AD" w:rsidRPr="007638C3"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7638C3">
        <w:rPr>
          <w:rFonts w:ascii="Times New Roman" w:hAnsi="Times New Roman" w:cs="Times New Roman"/>
          <w:sz w:val="24"/>
          <w:szCs w:val="24"/>
        </w:rPr>
        <w:t>szkolenia z jazdy pojazdem załadowanym (z pacjentem lub bez pacjenta), w tym w ruchu miejskim/aglomeracji miejskiej;</w:t>
      </w:r>
    </w:p>
    <w:p w:rsidR="001B01AD" w:rsidRPr="00FB5AF0"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stosowania się do przepisów ruchu drogowego, reakcji na znaki i sygnały drogowe, w tym w szczególności: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zachowania w ruchu drogowym, </w:t>
      </w:r>
    </w:p>
    <w:p w:rsidR="001B01AD" w:rsidRPr="007638C3"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wykorzystania właściwej infrastruktury (ogólnodostępne obszary, drogi komunikacyjne zastrzeżone dla konkretnych </w:t>
      </w:r>
      <w:r w:rsidRPr="007638C3">
        <w:rPr>
          <w:rFonts w:ascii="Times New Roman" w:hAnsi="Times New Roman" w:cs="Times New Roman"/>
          <w:color w:val="000000"/>
          <w:sz w:val="24"/>
          <w:szCs w:val="24"/>
        </w:rPr>
        <w:t xml:space="preserve">uczestników ruchu), </w:t>
      </w:r>
    </w:p>
    <w:p w:rsidR="001B01AD" w:rsidRPr="007638C3"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7638C3">
        <w:rPr>
          <w:rFonts w:ascii="Times New Roman" w:hAnsi="Times New Roman" w:cs="Times New Roman"/>
          <w:color w:val="000000"/>
          <w:sz w:val="24"/>
          <w:szCs w:val="24"/>
        </w:rPr>
        <w:t>jazdy w szerokim zakresie pomiaru czasu dojazdu z punktu A do punktu B,</w:t>
      </w:r>
    </w:p>
    <w:p w:rsidR="001B01AD" w:rsidRPr="00B50F2A"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B50F2A">
        <w:rPr>
          <w:rFonts w:ascii="Times New Roman" w:hAnsi="Times New Roman" w:cs="Times New Roman"/>
          <w:color w:val="000000"/>
          <w:sz w:val="24"/>
          <w:szCs w:val="24"/>
        </w:rPr>
        <w:t>jazdy w optymalnym czasie przejazdu i utrzymywania się w sektorze dopuszczalnego czasu przejazdu i liczby incydentów oraz prędkości optymalnej oraz właściwym użyciem sygnalizacji świetlnej i dźwiękowej,</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jazdy w szerokim zakresie momentu obrotowego i śledzenia wskaźnika zużycia paliwa,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jazdy w optymalnym przedziale prędkości silnika i utrzymywania się w sektorze elastycznej prędkości optymalnej, z zachowaniem zaleceń producenta silnika pojazdu,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nauki jazdy z kontrolą wskazań prędkościomierza i obrotomierza na różnych biegach,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nauki jazdy z pacjentem: ruszanie pod górę, rozpędzanie pojazdu do 50 km/h i mierzenie czasu w przypadku pojazdu z ładunkiem/pacjentem i bez ładunku/pacjenta; </w:t>
      </w:r>
    </w:p>
    <w:p w:rsidR="001B01AD" w:rsidRPr="00FB5AF0"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praktycznych umiejętności bezpiecznego prowadzenia pojazdu oraz zespołu pojazdów przewożących załogę lub pacjenta, w różnych warunkach atmosferycznych i drogowych, przy różnym natężeniu ruchu drogowego, w tym w szczególności: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siły działającej na pojazd podczas jazdy,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jazdy w szerokim zakresie momentu obrotowego i śledzenia wskaźnika zużycia paliwa,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nauki przez ostrożne próby hamowania w specjalnym terenie, pokazującej działanie hamulców, ze zwróceniem uwagi na wpływ hamowania na prowadzenie pojazdu,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nauki jazdy ze wzniesienia z użyciem obu układów hamulcowych jednocześnie albo osobno,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nauki jazdy ambulansem, odpowiednio z pacjentem: ruszanie pod górę, rozpędzanie pojazdu do 50 km/h i mierzenie czasu w przypadku pojazdu z pacjentem i bez pacjenta, </w:t>
      </w:r>
    </w:p>
    <w:p w:rsidR="001B01AD" w:rsidRPr="00FB5AF0" w:rsidRDefault="001B01AD" w:rsidP="00677744">
      <w:pPr>
        <w:pStyle w:val="Akapitzlist"/>
        <w:widowControl w:val="0"/>
        <w:numPr>
          <w:ilvl w:val="1"/>
          <w:numId w:val="105"/>
        </w:numPr>
        <w:spacing w:before="260" w:after="0"/>
        <w:ind w:right="10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ostrożnej próby układów hamulcowych podczas jazdy ze wzniesienia; poznanie zjawiska spadku siły hamowa</w:t>
      </w:r>
      <w:r w:rsidR="00B95B74">
        <w:rPr>
          <w:rFonts w:ascii="Times New Roman" w:hAnsi="Times New Roman" w:cs="Times New Roman"/>
          <w:color w:val="000000"/>
          <w:sz w:val="24"/>
          <w:szCs w:val="24"/>
        </w:rPr>
        <w:t>nia i sposobu reagowania na nie,</w:t>
      </w:r>
    </w:p>
    <w:p w:rsidR="001B01AD" w:rsidRPr="00FB5AF0" w:rsidRDefault="001B01AD" w:rsidP="00677744">
      <w:pPr>
        <w:pStyle w:val="Akapitzlist"/>
        <w:widowControl w:val="0"/>
        <w:numPr>
          <w:ilvl w:val="1"/>
          <w:numId w:val="105"/>
        </w:numPr>
        <w:spacing w:before="260" w:after="0"/>
        <w:ind w:right="104"/>
        <w:jc w:val="both"/>
        <w:rPr>
          <w:rFonts w:ascii="Times New Roman" w:hAnsi="Times New Roman" w:cs="Times New Roman"/>
          <w:sz w:val="24"/>
          <w:szCs w:val="24"/>
        </w:rPr>
      </w:pPr>
      <w:r w:rsidRPr="00FB5AF0">
        <w:rPr>
          <w:rFonts w:ascii="Times New Roman" w:hAnsi="Times New Roman" w:cs="Times New Roman"/>
          <w:sz w:val="24"/>
          <w:szCs w:val="24"/>
        </w:rPr>
        <w:t>jazdy przez szlabany i podjazdy do szpitali,</w:t>
      </w:r>
    </w:p>
    <w:p w:rsidR="001B01AD" w:rsidRPr="00FB5AF0" w:rsidRDefault="001B01AD" w:rsidP="00677744">
      <w:pPr>
        <w:pStyle w:val="Akapitzlist"/>
        <w:widowControl w:val="0"/>
        <w:numPr>
          <w:ilvl w:val="1"/>
          <w:numId w:val="105"/>
        </w:numPr>
        <w:spacing w:before="260" w:after="0"/>
        <w:ind w:right="104"/>
        <w:jc w:val="both"/>
        <w:rPr>
          <w:rFonts w:ascii="Times New Roman" w:hAnsi="Times New Roman" w:cs="Times New Roman"/>
          <w:sz w:val="24"/>
          <w:szCs w:val="24"/>
        </w:rPr>
      </w:pPr>
      <w:r w:rsidRPr="00FB5AF0">
        <w:rPr>
          <w:rFonts w:ascii="Times New Roman" w:hAnsi="Times New Roman" w:cs="Times New Roman"/>
          <w:sz w:val="24"/>
          <w:szCs w:val="24"/>
        </w:rPr>
        <w:lastRenderedPageBreak/>
        <w:t>nauki jazdy ambulansem odpowiednio do sytuacji dojazdu do pacjenta na sygnale i podczas jazdy normalnej,</w:t>
      </w:r>
    </w:p>
    <w:p w:rsidR="001B01AD" w:rsidRPr="00FB5AF0" w:rsidRDefault="001B01AD" w:rsidP="00677744">
      <w:pPr>
        <w:pStyle w:val="Akapitzlist"/>
        <w:widowControl w:val="0"/>
        <w:numPr>
          <w:ilvl w:val="1"/>
          <w:numId w:val="105"/>
        </w:numPr>
        <w:spacing w:before="260" w:after="0"/>
        <w:ind w:right="104"/>
        <w:jc w:val="both"/>
        <w:rPr>
          <w:rFonts w:ascii="Times New Roman" w:hAnsi="Times New Roman" w:cs="Times New Roman"/>
          <w:sz w:val="24"/>
          <w:szCs w:val="24"/>
        </w:rPr>
      </w:pPr>
      <w:r w:rsidRPr="00FB5AF0">
        <w:rPr>
          <w:rFonts w:ascii="Times New Roman" w:hAnsi="Times New Roman" w:cs="Times New Roman"/>
          <w:sz w:val="24"/>
          <w:szCs w:val="24"/>
        </w:rPr>
        <w:t>przestrzegania przepisów ruchu drogowego podczas normalnej jazdy,</w:t>
      </w:r>
    </w:p>
    <w:p w:rsidR="001B01AD" w:rsidRPr="00FB5AF0" w:rsidRDefault="001B01AD" w:rsidP="00677744">
      <w:pPr>
        <w:pStyle w:val="Akapitzlist"/>
        <w:widowControl w:val="0"/>
        <w:numPr>
          <w:ilvl w:val="1"/>
          <w:numId w:val="105"/>
        </w:numPr>
        <w:spacing w:before="260" w:after="0"/>
        <w:ind w:right="104"/>
        <w:jc w:val="both"/>
        <w:rPr>
          <w:rFonts w:ascii="Times New Roman" w:hAnsi="Times New Roman" w:cs="Times New Roman"/>
          <w:sz w:val="24"/>
          <w:szCs w:val="24"/>
        </w:rPr>
      </w:pPr>
      <w:r w:rsidRPr="00FB5AF0">
        <w:rPr>
          <w:rFonts w:ascii="Times New Roman" w:hAnsi="Times New Roman" w:cs="Times New Roman"/>
          <w:sz w:val="24"/>
          <w:szCs w:val="24"/>
        </w:rPr>
        <w:t>nauki jazdy podczas dojazdu do pacjenta na sygnale z pominięciem zasad ruchu drogowego ale z zachowaniem ostrożności podczas jazdy.</w:t>
      </w:r>
    </w:p>
    <w:p w:rsidR="001B01AD" w:rsidRPr="00FB5AF0"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rozpoznawania potencjalnych zagrożeń oraz reagowania w sytuacjach niebezpiecznych w ruchu drogowym, w tym w szczególności: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jazda pojazdem uprzywilejowanym w warunkach miejskich i poza miejskich,</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sz w:val="24"/>
          <w:szCs w:val="24"/>
        </w:rPr>
        <w:t>jazdy korytarzem życia</w:t>
      </w:r>
      <w:r w:rsidRPr="00FB5AF0">
        <w:rPr>
          <w:rFonts w:ascii="Times New Roman" w:hAnsi="Times New Roman" w:cs="Times New Roman"/>
          <w:color w:val="000000"/>
          <w:sz w:val="24"/>
          <w:szCs w:val="24"/>
        </w:rPr>
        <w:t>,</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dojazd </w:t>
      </w:r>
      <w:r w:rsidR="001C6AB7">
        <w:rPr>
          <w:rFonts w:ascii="Times New Roman" w:hAnsi="Times New Roman" w:cs="Times New Roman"/>
          <w:color w:val="000000"/>
          <w:sz w:val="24"/>
          <w:szCs w:val="24"/>
        </w:rPr>
        <w:t xml:space="preserve">ambulansu </w:t>
      </w:r>
      <w:r w:rsidRPr="00FB5AF0">
        <w:rPr>
          <w:rFonts w:ascii="Times New Roman" w:hAnsi="Times New Roman" w:cs="Times New Roman"/>
          <w:color w:val="000000"/>
          <w:sz w:val="24"/>
          <w:szCs w:val="24"/>
        </w:rPr>
        <w:t>do wypadku drogowego,</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nauka jazdy przez ostrożne próby hamowania w specjalnym terenie, pokazującej działanie hamulców, ze zwróceniem uwagi na wpływ hamowania na prowadzenie pojazdu,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ostrożnej próby układów hamulcowych podczas jazdy ze wzniesienia; poznanie zjawiska spadku siły hamowania i sposobu reagowania na nie,</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sz w:val="24"/>
          <w:szCs w:val="24"/>
        </w:rPr>
      </w:pPr>
      <w:r w:rsidRPr="00FB5AF0">
        <w:rPr>
          <w:rFonts w:ascii="Times New Roman" w:hAnsi="Times New Roman" w:cs="Times New Roman"/>
          <w:sz w:val="24"/>
          <w:szCs w:val="24"/>
        </w:rPr>
        <w:t>jazdy przez szlabany i podjazdy do szpitali,</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sz w:val="24"/>
          <w:szCs w:val="24"/>
        </w:rPr>
      </w:pPr>
      <w:r w:rsidRPr="00FB5AF0">
        <w:rPr>
          <w:rFonts w:ascii="Times New Roman" w:hAnsi="Times New Roman" w:cs="Times New Roman"/>
          <w:sz w:val="24"/>
          <w:szCs w:val="24"/>
        </w:rPr>
        <w:t>jazdy z pominięciem przepisów ruchu drogowego z uniknięciem potencjalnych kolizji.</w:t>
      </w:r>
    </w:p>
    <w:p w:rsidR="001B01AD" w:rsidRPr="00FB5AF0" w:rsidRDefault="001B01AD" w:rsidP="00677744">
      <w:pPr>
        <w:pStyle w:val="Akapitzlist"/>
        <w:numPr>
          <w:ilvl w:val="0"/>
          <w:numId w:val="105"/>
        </w:numPr>
        <w:autoSpaceDE w:val="0"/>
        <w:autoSpaceDN w:val="0"/>
        <w:adjustRightInd w:val="0"/>
        <w:spacing w:after="0"/>
        <w:ind w:left="1134"/>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dostosowania techniki jazdy do warunków drogowych (np.: różne warunki atmosferyczne, utrudnienia w ruchu, zanieczyszczenia nawierzchni drogi, jazda pod górę i z góry, prowadzenie pojazdu w specjalnym stroju ochronnym „</w:t>
      </w:r>
      <w:r w:rsidR="001C6AB7">
        <w:rPr>
          <w:rFonts w:ascii="Times New Roman" w:hAnsi="Times New Roman" w:cs="Times New Roman"/>
          <w:color w:val="000000"/>
          <w:sz w:val="24"/>
          <w:szCs w:val="24"/>
        </w:rPr>
        <w:t>gogle ochronne</w:t>
      </w:r>
      <w:r w:rsidRPr="00FB5AF0">
        <w:rPr>
          <w:rFonts w:ascii="Times New Roman" w:hAnsi="Times New Roman" w:cs="Times New Roman"/>
          <w:color w:val="000000"/>
          <w:sz w:val="24"/>
          <w:szCs w:val="24"/>
        </w:rPr>
        <w:t xml:space="preserve">”), w tym w szczególności: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doboru przełożeń skrzyni biegów w celu odpowiedniego wykorzystania momentu obrotowego,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umiejętności jazdy bezpiecznej i planowania trasy,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jazdy w optymalnym przedziale prędkości silnika i utrzymywania się w sektorze elastycznej prędkości optymalnej, z zachowaniem zaleceń producenta silnika pojazdu, </w:t>
      </w:r>
    </w:p>
    <w:p w:rsidR="001B01AD" w:rsidRPr="00FB5AF0" w:rsidRDefault="001B01AD"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prawidłowej oceny wzdłużnych i poprzecznych ruchów pojazdu na drodze, </w:t>
      </w:r>
    </w:p>
    <w:p w:rsidR="001B01AD" w:rsidRPr="00FB5AF0" w:rsidRDefault="001C6AB7" w:rsidP="00677744">
      <w:pPr>
        <w:pStyle w:val="Akapitzlist"/>
        <w:numPr>
          <w:ilvl w:val="1"/>
          <w:numId w:val="105"/>
        </w:numPr>
        <w:autoSpaceDE w:val="0"/>
        <w:autoSpaceDN w:val="0"/>
        <w:adjustRightInd w:val="0"/>
        <w:spacing w:after="0"/>
        <w:jc w:val="both"/>
        <w:rPr>
          <w:rFonts w:ascii="Times New Roman" w:hAnsi="Times New Roman" w:cs="Times New Roman"/>
          <w:color w:val="000000"/>
          <w:sz w:val="24"/>
          <w:szCs w:val="24"/>
        </w:rPr>
      </w:pPr>
      <w:r w:rsidRPr="001C6AB7">
        <w:rPr>
          <w:rFonts w:ascii="Times New Roman" w:hAnsi="Times New Roman" w:cs="Times New Roman"/>
          <w:color w:val="000000"/>
          <w:sz w:val="24"/>
          <w:szCs w:val="24"/>
        </w:rPr>
        <w:t>prawidłowego postępowania w przypadku awarii, w tym w szczególności sposobu zachowania się podczas symulowanych awarii w pojeździe (przebicie opony, awaria silnika, awaria systemu ABS, awaria systemu ESP, awaria sygnalizacji ostrzegawczej (koguta), brak możliwości uruchomienia silnika, zdławiona moc silnika i 2 inne do uzgodnienia na etapie realizacji umowy</w:t>
      </w:r>
      <w:r w:rsidR="001B01AD" w:rsidRPr="00FB5AF0">
        <w:rPr>
          <w:rFonts w:ascii="Times New Roman" w:hAnsi="Times New Roman" w:cs="Times New Roman"/>
          <w:color w:val="000000"/>
          <w:sz w:val="24"/>
          <w:szCs w:val="24"/>
        </w:rPr>
        <w:t>.</w:t>
      </w:r>
    </w:p>
    <w:p w:rsidR="001B01AD" w:rsidRPr="00FB5AF0" w:rsidRDefault="001B01AD" w:rsidP="00677744">
      <w:pPr>
        <w:pStyle w:val="Akapitzlist"/>
        <w:autoSpaceDE w:val="0"/>
        <w:autoSpaceDN w:val="0"/>
        <w:adjustRightInd w:val="0"/>
        <w:spacing w:after="0"/>
        <w:ind w:left="1440"/>
        <w:jc w:val="both"/>
        <w:rPr>
          <w:rFonts w:ascii="Times New Roman" w:hAnsi="Times New Roman" w:cs="Times New Roman"/>
          <w:color w:val="000000"/>
          <w:sz w:val="24"/>
          <w:szCs w:val="24"/>
        </w:rPr>
      </w:pPr>
    </w:p>
    <w:p w:rsidR="001B01AD" w:rsidRPr="00FB5AF0" w:rsidRDefault="001B01AD" w:rsidP="00677744">
      <w:pPr>
        <w:pStyle w:val="Akapitzlist"/>
        <w:numPr>
          <w:ilvl w:val="1"/>
          <w:numId w:val="151"/>
        </w:numPr>
        <w:spacing w:after="0"/>
        <w:jc w:val="both"/>
        <w:rPr>
          <w:rFonts w:ascii="Times New Roman" w:hAnsi="Times New Roman" w:cs="Times New Roman"/>
          <w:b/>
          <w:sz w:val="24"/>
          <w:szCs w:val="24"/>
        </w:rPr>
      </w:pPr>
      <w:r w:rsidRPr="00FB5AF0">
        <w:rPr>
          <w:rFonts w:ascii="Times New Roman" w:hAnsi="Times New Roman" w:cs="Times New Roman"/>
          <w:b/>
          <w:sz w:val="24"/>
          <w:szCs w:val="24"/>
        </w:rPr>
        <w:t>System wizualizacji</w:t>
      </w:r>
    </w:p>
    <w:p w:rsidR="001B01AD" w:rsidRPr="0082014E" w:rsidRDefault="001B01AD" w:rsidP="00677744">
      <w:pPr>
        <w:pStyle w:val="Akapitzlist"/>
        <w:numPr>
          <w:ilvl w:val="0"/>
          <w:numId w:val="116"/>
        </w:numPr>
        <w:spacing w:after="0"/>
        <w:jc w:val="both"/>
        <w:rPr>
          <w:rFonts w:ascii="Times New Roman" w:hAnsi="Times New Roman" w:cs="Times New Roman"/>
          <w:sz w:val="24"/>
          <w:szCs w:val="24"/>
        </w:rPr>
      </w:pPr>
      <w:r w:rsidRPr="00FB5AF0">
        <w:rPr>
          <w:rFonts w:ascii="Times New Roman" w:hAnsi="Times New Roman" w:cs="Times New Roman"/>
          <w:sz w:val="24"/>
          <w:szCs w:val="24"/>
        </w:rPr>
        <w:t xml:space="preserve">System wizualizacji musi generować obraz zbliżony swoimi właściwościami do rzeczywistego obrazu jaki widzi kierowca w czasie jazdy. Wymagane jest zastosowanie projekcji bezpośrednio na szybach kabiny samochodu, spełniających zawarte poniżej wymagania. Obraz musi być spójny w zakresie treści i wzajemnego położenia fragmentów obrazu. </w:t>
      </w:r>
    </w:p>
    <w:p w:rsidR="001B01AD" w:rsidRDefault="001B01AD" w:rsidP="00677744">
      <w:pPr>
        <w:pStyle w:val="Akapitzlist"/>
        <w:numPr>
          <w:ilvl w:val="0"/>
          <w:numId w:val="116"/>
        </w:numPr>
        <w:spacing w:after="0"/>
        <w:jc w:val="both"/>
        <w:rPr>
          <w:rFonts w:ascii="Times New Roman" w:hAnsi="Times New Roman" w:cs="Times New Roman"/>
          <w:sz w:val="24"/>
          <w:szCs w:val="24"/>
        </w:rPr>
      </w:pPr>
      <w:r w:rsidRPr="00FB5AF0">
        <w:rPr>
          <w:rFonts w:ascii="Times New Roman" w:hAnsi="Times New Roman" w:cs="Times New Roman"/>
          <w:sz w:val="24"/>
          <w:szCs w:val="24"/>
        </w:rPr>
        <w:t>Zastosowanie najnowszej technologii wizualizacji obrazu 4K.</w:t>
      </w:r>
    </w:p>
    <w:p w:rsidR="001B01AD" w:rsidRPr="002174CC" w:rsidRDefault="001B01AD" w:rsidP="00677744">
      <w:pPr>
        <w:pStyle w:val="Akapitzlist"/>
        <w:numPr>
          <w:ilvl w:val="0"/>
          <w:numId w:val="116"/>
        </w:numPr>
        <w:spacing w:after="0"/>
        <w:jc w:val="both"/>
        <w:rPr>
          <w:rFonts w:ascii="Times New Roman" w:hAnsi="Times New Roman" w:cs="Times New Roman"/>
          <w:sz w:val="24"/>
          <w:szCs w:val="24"/>
        </w:rPr>
      </w:pPr>
      <w:r w:rsidRPr="002174CC">
        <w:rPr>
          <w:rFonts w:ascii="Times New Roman" w:hAnsi="Times New Roman" w:cs="Times New Roman"/>
          <w:sz w:val="24"/>
          <w:szCs w:val="24"/>
        </w:rPr>
        <w:lastRenderedPageBreak/>
        <w:t xml:space="preserve">Symulator powinien być wyposażony w komputerowy układ </w:t>
      </w:r>
      <w:r>
        <w:rPr>
          <w:rFonts w:ascii="Times New Roman" w:hAnsi="Times New Roman" w:cs="Times New Roman"/>
          <w:sz w:val="24"/>
          <w:szCs w:val="24"/>
        </w:rPr>
        <w:t xml:space="preserve">generowania "trójwymiarowego", </w:t>
      </w:r>
      <w:r w:rsidRPr="002174CC">
        <w:rPr>
          <w:rFonts w:ascii="Times New Roman" w:hAnsi="Times New Roman" w:cs="Times New Roman"/>
          <w:sz w:val="24"/>
          <w:szCs w:val="24"/>
        </w:rPr>
        <w:t>barwnego obrazu wirtualnego środowiska widzianego z kabiny symulatora.</w:t>
      </w:r>
    </w:p>
    <w:p w:rsidR="001B01AD" w:rsidRPr="00FB5AF0" w:rsidRDefault="001B01AD" w:rsidP="00677744">
      <w:pPr>
        <w:pStyle w:val="Akapitzlist"/>
        <w:numPr>
          <w:ilvl w:val="0"/>
          <w:numId w:val="116"/>
        </w:numPr>
        <w:spacing w:after="0"/>
        <w:jc w:val="both"/>
        <w:rPr>
          <w:rFonts w:ascii="Times New Roman" w:hAnsi="Times New Roman" w:cs="Times New Roman"/>
          <w:sz w:val="24"/>
          <w:szCs w:val="24"/>
        </w:rPr>
      </w:pPr>
      <w:r w:rsidRPr="00FB5AF0">
        <w:rPr>
          <w:rFonts w:ascii="Times New Roman" w:hAnsi="Times New Roman" w:cs="Times New Roman"/>
          <w:sz w:val="24"/>
          <w:szCs w:val="24"/>
        </w:rPr>
        <w:t>System wizualizacji musi spełniać następujące wymagania:</w:t>
      </w:r>
    </w:p>
    <w:p w:rsidR="001B01AD" w:rsidRPr="00FB5AF0" w:rsidRDefault="001B01AD" w:rsidP="00677744">
      <w:pPr>
        <w:numPr>
          <w:ilvl w:val="1"/>
          <w:numId w:val="117"/>
        </w:numPr>
        <w:autoSpaceDE w:val="0"/>
        <w:autoSpaceDN w:val="0"/>
        <w:adjustRightInd w:val="0"/>
        <w:spacing w:line="276" w:lineRule="auto"/>
        <w:jc w:val="both"/>
      </w:pPr>
      <w:r w:rsidRPr="00FB5AF0">
        <w:t>Wyświetlany symulowany obraz musi być integralnie związany z kabiną – w miejscu szyb przedniej i bocznych (szyby boczne mają pozostać funkcjonalne) kabiny z wykorzystaniem najnowszych dostępnych technologii wi</w:t>
      </w:r>
      <w:r w:rsidR="00B95B74">
        <w:t>zualizacyjnych typu monitor;</w:t>
      </w:r>
    </w:p>
    <w:p w:rsidR="001B01AD" w:rsidRPr="00FB5AF0" w:rsidRDefault="001B01AD" w:rsidP="00677744">
      <w:pPr>
        <w:numPr>
          <w:ilvl w:val="1"/>
          <w:numId w:val="117"/>
        </w:numPr>
        <w:autoSpaceDE w:val="0"/>
        <w:autoSpaceDN w:val="0"/>
        <w:adjustRightInd w:val="0"/>
        <w:spacing w:line="276" w:lineRule="auto"/>
        <w:jc w:val="both"/>
      </w:pPr>
      <w:r w:rsidRPr="00FB5AF0">
        <w:t xml:space="preserve">Minimalna rozdzielczość </w:t>
      </w:r>
      <w:r w:rsidR="001C6AB7">
        <w:t>urządzenia</w:t>
      </w:r>
      <w:r w:rsidRPr="00FB5AF0">
        <w:t xml:space="preserve"> wyświetla</w:t>
      </w:r>
      <w:r w:rsidR="001C6AB7">
        <w:t>jącego obraz</w:t>
      </w:r>
      <w:r w:rsidRPr="00FB5AF0">
        <w:t xml:space="preserve"> na szybie czołowej nie może być niższa niż 3840 x 2160 pikseli bez widocz</w:t>
      </w:r>
      <w:r w:rsidR="00B95B74">
        <w:t>nych miejsc łączenia monitorów;</w:t>
      </w:r>
    </w:p>
    <w:p w:rsidR="001B01AD" w:rsidRPr="00FB5AF0" w:rsidRDefault="001B01AD" w:rsidP="00677744">
      <w:pPr>
        <w:numPr>
          <w:ilvl w:val="1"/>
          <w:numId w:val="117"/>
        </w:numPr>
        <w:autoSpaceDE w:val="0"/>
        <w:autoSpaceDN w:val="0"/>
        <w:adjustRightInd w:val="0"/>
        <w:spacing w:line="276" w:lineRule="auto"/>
        <w:jc w:val="both"/>
      </w:pPr>
      <w:r w:rsidRPr="00FB5AF0">
        <w:t>System wizualizacji musi zapewniać, aby górna i dolna krawędź obrazu wyświetlanego podczas symulacji nie były widoczne z miejsca kierowcy.</w:t>
      </w:r>
    </w:p>
    <w:p w:rsidR="001B01AD" w:rsidRPr="00FB5AF0" w:rsidRDefault="001B01AD" w:rsidP="00677744">
      <w:pPr>
        <w:autoSpaceDE w:val="0"/>
        <w:autoSpaceDN w:val="0"/>
        <w:adjustRightInd w:val="0"/>
        <w:spacing w:line="276" w:lineRule="auto"/>
        <w:ind w:left="1440"/>
        <w:jc w:val="both"/>
      </w:pPr>
    </w:p>
    <w:p w:rsidR="001B01AD" w:rsidRPr="00FB5AF0" w:rsidRDefault="001B01AD" w:rsidP="00677744">
      <w:pPr>
        <w:pStyle w:val="Akapitzlist"/>
        <w:numPr>
          <w:ilvl w:val="1"/>
          <w:numId w:val="151"/>
        </w:numPr>
        <w:autoSpaceDE w:val="0"/>
        <w:autoSpaceDN w:val="0"/>
        <w:adjustRightInd w:val="0"/>
        <w:spacing w:after="0"/>
        <w:jc w:val="both"/>
        <w:rPr>
          <w:rFonts w:ascii="Times New Roman" w:hAnsi="Times New Roman" w:cs="Times New Roman"/>
          <w:b/>
          <w:sz w:val="24"/>
          <w:szCs w:val="24"/>
        </w:rPr>
      </w:pPr>
      <w:r w:rsidRPr="00FB5AF0">
        <w:rPr>
          <w:rFonts w:ascii="Times New Roman" w:hAnsi="Times New Roman" w:cs="Times New Roman"/>
          <w:b/>
          <w:sz w:val="24"/>
          <w:szCs w:val="24"/>
        </w:rPr>
        <w:t>Urządzenia do symulacji elementów widzenia pośredniego (zwierciadeł)</w:t>
      </w:r>
    </w:p>
    <w:p w:rsidR="001B01AD" w:rsidRDefault="001B01AD" w:rsidP="00677744">
      <w:pPr>
        <w:numPr>
          <w:ilvl w:val="0"/>
          <w:numId w:val="118"/>
        </w:numPr>
        <w:autoSpaceDE w:val="0"/>
        <w:autoSpaceDN w:val="0"/>
        <w:adjustRightInd w:val="0"/>
        <w:spacing w:line="276" w:lineRule="auto"/>
        <w:jc w:val="both"/>
      </w:pPr>
      <w:r w:rsidRPr="0082014E">
        <w:t>Obraz w imitatorach lusterek wstecznych powinien odpowiadać właściwościom obrazu widzianego w rzeczywistych lusterkach wstecznych pojazdu, którego kabina jest wykorzystywana w symulatorze.</w:t>
      </w:r>
    </w:p>
    <w:p w:rsidR="001B01AD" w:rsidRPr="00FB5AF0" w:rsidRDefault="001B01AD" w:rsidP="00677744">
      <w:pPr>
        <w:numPr>
          <w:ilvl w:val="0"/>
          <w:numId w:val="118"/>
        </w:numPr>
        <w:autoSpaceDE w:val="0"/>
        <w:autoSpaceDN w:val="0"/>
        <w:adjustRightInd w:val="0"/>
        <w:spacing w:line="276" w:lineRule="auto"/>
        <w:jc w:val="both"/>
      </w:pPr>
      <w:r w:rsidRPr="00FB5AF0">
        <w:t xml:space="preserve">W zakresie urządzeń podwyższających widoczność wymagane jest: </w:t>
      </w:r>
    </w:p>
    <w:p w:rsidR="001B01AD" w:rsidRPr="00FB5AF0" w:rsidRDefault="001B01AD" w:rsidP="00677744">
      <w:pPr>
        <w:numPr>
          <w:ilvl w:val="1"/>
          <w:numId w:val="119"/>
        </w:numPr>
        <w:spacing w:line="276" w:lineRule="auto"/>
        <w:jc w:val="both"/>
      </w:pPr>
      <w:r w:rsidRPr="00FB5AF0">
        <w:t xml:space="preserve">Wyposażenie symulatora w lewe i prawe zwierciadło </w:t>
      </w:r>
      <w:r w:rsidR="001C6AB7">
        <w:t>boczne</w:t>
      </w:r>
      <w:r w:rsidRPr="00FB5AF0">
        <w:t>,</w:t>
      </w:r>
    </w:p>
    <w:p w:rsidR="001B01AD" w:rsidRPr="00FB5AF0" w:rsidRDefault="001B01AD" w:rsidP="00677744">
      <w:pPr>
        <w:numPr>
          <w:ilvl w:val="1"/>
          <w:numId w:val="119"/>
        </w:numPr>
        <w:spacing w:line="276" w:lineRule="auto"/>
        <w:jc w:val="both"/>
      </w:pPr>
      <w:r w:rsidRPr="00FB5AF0">
        <w:t>Zwierciadła lub urządzenia symulujące zwierciadła muszą b</w:t>
      </w:r>
      <w:r w:rsidR="00B95B74">
        <w:t>yć widoczne z miejsca kierowcy,</w:t>
      </w:r>
    </w:p>
    <w:p w:rsidR="001B01AD" w:rsidRPr="00FB5AF0" w:rsidRDefault="001B01AD" w:rsidP="00677744">
      <w:pPr>
        <w:numPr>
          <w:ilvl w:val="1"/>
          <w:numId w:val="119"/>
        </w:numPr>
        <w:spacing w:line="276" w:lineRule="auto"/>
        <w:jc w:val="both"/>
      </w:pPr>
      <w:r w:rsidRPr="00FB5AF0">
        <w:t>Obraz może być wyświetlany na szybie w miejscu, którym zwierciadło jest widoczne</w:t>
      </w:r>
      <w:r w:rsidR="001C6AB7">
        <w:t xml:space="preserve"> przez kierowcę</w:t>
      </w:r>
      <w:r w:rsidRPr="00FB5AF0">
        <w:t xml:space="preserve"> lub na powierzchni zwierciadła lub generowany w innym urządzeniu odtwarzającym obraz, zamontowanym w miejscu zwierciadła. </w:t>
      </w:r>
    </w:p>
    <w:p w:rsidR="001B01AD" w:rsidRDefault="001B01AD" w:rsidP="00677744">
      <w:pPr>
        <w:spacing w:line="276" w:lineRule="auto"/>
        <w:ind w:left="1440"/>
        <w:jc w:val="both"/>
      </w:pPr>
    </w:p>
    <w:p w:rsidR="003A4647" w:rsidRPr="00FB5AF0" w:rsidRDefault="003A4647" w:rsidP="00677744">
      <w:pPr>
        <w:spacing w:line="276" w:lineRule="auto"/>
        <w:ind w:left="1440"/>
        <w:jc w:val="both"/>
      </w:pPr>
    </w:p>
    <w:p w:rsidR="001B01AD" w:rsidRPr="00FB5AF0" w:rsidRDefault="001B01AD" w:rsidP="00677744">
      <w:pPr>
        <w:pStyle w:val="Akapitzlist"/>
        <w:numPr>
          <w:ilvl w:val="1"/>
          <w:numId w:val="151"/>
        </w:numPr>
        <w:autoSpaceDE w:val="0"/>
        <w:autoSpaceDN w:val="0"/>
        <w:adjustRightInd w:val="0"/>
        <w:spacing w:after="0"/>
        <w:jc w:val="both"/>
        <w:rPr>
          <w:rFonts w:ascii="Times New Roman" w:hAnsi="Times New Roman" w:cs="Times New Roman"/>
          <w:b/>
          <w:sz w:val="24"/>
          <w:szCs w:val="24"/>
        </w:rPr>
      </w:pPr>
      <w:r w:rsidRPr="00FB5AF0">
        <w:rPr>
          <w:rFonts w:ascii="Times New Roman" w:hAnsi="Times New Roman" w:cs="Times New Roman"/>
          <w:b/>
          <w:sz w:val="24"/>
          <w:szCs w:val="24"/>
        </w:rPr>
        <w:t xml:space="preserve"> System ruchu</w:t>
      </w:r>
    </w:p>
    <w:p w:rsidR="001B01AD" w:rsidRPr="00FB5AF0" w:rsidRDefault="001B01AD" w:rsidP="00677744">
      <w:pPr>
        <w:numPr>
          <w:ilvl w:val="0"/>
          <w:numId w:val="120"/>
        </w:numPr>
        <w:autoSpaceDE w:val="0"/>
        <w:autoSpaceDN w:val="0"/>
        <w:adjustRightInd w:val="0"/>
        <w:spacing w:line="276" w:lineRule="auto"/>
        <w:jc w:val="both"/>
      </w:pPr>
      <w:r w:rsidRPr="00FB5AF0">
        <w:t xml:space="preserve">Symulator musi być wyposażony w system ruchu o minimum 6 stopniach swobody umożliwiający zmianę położenia kabiny kierowcy. </w:t>
      </w:r>
    </w:p>
    <w:p w:rsidR="001B01AD" w:rsidRPr="00FB5AF0" w:rsidRDefault="001B01AD" w:rsidP="00677744">
      <w:pPr>
        <w:numPr>
          <w:ilvl w:val="0"/>
          <w:numId w:val="120"/>
        </w:numPr>
        <w:autoSpaceDE w:val="0"/>
        <w:autoSpaceDN w:val="0"/>
        <w:adjustRightInd w:val="0"/>
        <w:spacing w:line="276" w:lineRule="auto"/>
        <w:jc w:val="both"/>
      </w:pPr>
      <w:r w:rsidRPr="00FB5AF0">
        <w:t xml:space="preserve">System ruchu musi umożliwiać symulowanie zachowania kabiny podczas hamowania pojazdu (przechylenie kabiny do przodu), przyspieszania (przechylenie kabiny do tyłu) i jazdy po łuku (przechylenie kabiny w lewo lub w prawo, odpowiednio podczas zakręcania w prawo lub w lewo). </w:t>
      </w:r>
    </w:p>
    <w:p w:rsidR="001B01AD" w:rsidRPr="00FB5AF0" w:rsidRDefault="001B01AD" w:rsidP="00677744">
      <w:pPr>
        <w:numPr>
          <w:ilvl w:val="0"/>
          <w:numId w:val="120"/>
        </w:numPr>
        <w:autoSpaceDE w:val="0"/>
        <w:autoSpaceDN w:val="0"/>
        <w:adjustRightInd w:val="0"/>
        <w:spacing w:line="276" w:lineRule="auto"/>
        <w:jc w:val="both"/>
      </w:pPr>
      <w:r w:rsidRPr="00FB5AF0">
        <w:t xml:space="preserve">System ruchu musi umożliwiać wytwarzanie prędkości obrotowej wokół podłużnej i poprzecznej, chwilowej osi obrotu kabiny, o wartości nie mniejszej niż 5,0 </w:t>
      </w:r>
      <w:r w:rsidRPr="00FB5AF0">
        <w:sym w:font="Symbol" w:char="F0B0"/>
      </w:r>
      <w:r w:rsidRPr="00FB5AF0">
        <w:t>/s</w:t>
      </w:r>
    </w:p>
    <w:p w:rsidR="001B01AD" w:rsidRPr="00FB5AF0" w:rsidRDefault="001B01AD" w:rsidP="00677744">
      <w:pPr>
        <w:numPr>
          <w:ilvl w:val="0"/>
          <w:numId w:val="120"/>
        </w:numPr>
        <w:autoSpaceDE w:val="0"/>
        <w:autoSpaceDN w:val="0"/>
        <w:adjustRightInd w:val="0"/>
        <w:spacing w:line="276" w:lineRule="auto"/>
        <w:jc w:val="both"/>
      </w:pPr>
      <w:r w:rsidRPr="00FB5AF0">
        <w:t>Układ ruchu musi generować ruchy kabiny symulatora, które w połączeniu z układem wizualizacji oraz systemem dźwiękowym umożliwią odwzorowanie odczuć osoby szkolonej związanych z przyśpieszaniem i hamowaniem pojazdu, oddziaływaniem sił odśrodkowych podczas dynamicznej zmiany kierunku jazdy</w:t>
      </w:r>
    </w:p>
    <w:p w:rsidR="001B01AD" w:rsidRPr="00FB5AF0" w:rsidRDefault="001B01AD" w:rsidP="00677744">
      <w:pPr>
        <w:pStyle w:val="Akapitzlist"/>
        <w:numPr>
          <w:ilvl w:val="0"/>
          <w:numId w:val="120"/>
        </w:numPr>
        <w:autoSpaceDE w:val="0"/>
        <w:autoSpaceDN w:val="0"/>
        <w:adjustRightInd w:val="0"/>
        <w:jc w:val="both"/>
        <w:rPr>
          <w:rFonts w:ascii="Times New Roman" w:hAnsi="Times New Roman" w:cs="Times New Roman"/>
          <w:sz w:val="24"/>
          <w:szCs w:val="24"/>
        </w:rPr>
      </w:pPr>
      <w:r w:rsidRPr="00FB5AF0">
        <w:rPr>
          <w:rFonts w:ascii="Times New Roman" w:hAnsi="Times New Roman" w:cs="Times New Roman"/>
          <w:sz w:val="24"/>
          <w:szCs w:val="24"/>
        </w:rPr>
        <w:t xml:space="preserve">Symulator musi pracować z elektrycznym systemem platformy ruchomej o sześciu stopniach swobody (6 DOF) z możliwością generowanie ruchów symulatora, umożliwiających odwzorowanie doznań i odczuć osoby znajdujących się wewnątrz </w:t>
      </w:r>
      <w:r w:rsidRPr="00FB5AF0">
        <w:rPr>
          <w:rFonts w:ascii="Times New Roman" w:hAnsi="Times New Roman" w:cs="Times New Roman"/>
          <w:sz w:val="24"/>
          <w:szCs w:val="24"/>
        </w:rPr>
        <w:lastRenderedPageBreak/>
        <w:t>kabiny jak również odwzorowanie występowania sił odśrodkowych powstałych w wyniku nagłej zmiany kierunku ruchu podczas szkolenia. Poprzez układ ruchu symulator umożliwia również wprowadzenie następujących zdarzeń, funkcji i zależności tj.:</w:t>
      </w:r>
    </w:p>
    <w:p w:rsidR="001B01AD" w:rsidRPr="00FB5AF0" w:rsidRDefault="001B01AD" w:rsidP="00677744">
      <w:pPr>
        <w:pStyle w:val="Standardtext"/>
        <w:numPr>
          <w:ilvl w:val="0"/>
          <w:numId w:val="121"/>
        </w:numPr>
        <w:spacing w:before="0" w:line="276" w:lineRule="auto"/>
        <w:rPr>
          <w:rFonts w:ascii="Times New Roman" w:hAnsi="Times New Roman"/>
          <w:sz w:val="24"/>
          <w:szCs w:val="24"/>
          <w:lang w:val="pl-PL" w:eastAsia="pl-PL"/>
        </w:rPr>
      </w:pPr>
      <w:r w:rsidRPr="00FB5AF0">
        <w:rPr>
          <w:rFonts w:ascii="Times New Roman" w:hAnsi="Times New Roman"/>
          <w:sz w:val="24"/>
          <w:szCs w:val="24"/>
          <w:lang w:val="pl-PL" w:eastAsia="pl-PL"/>
        </w:rPr>
        <w:t>odczuwalne pokonywanie nierówności nawierzchni drogi typu krawężnik,</w:t>
      </w:r>
    </w:p>
    <w:p w:rsidR="001B01AD" w:rsidRDefault="001B01AD" w:rsidP="00677744">
      <w:pPr>
        <w:pStyle w:val="Standardtext"/>
        <w:numPr>
          <w:ilvl w:val="0"/>
          <w:numId w:val="121"/>
        </w:numPr>
        <w:spacing w:before="0" w:line="276" w:lineRule="auto"/>
        <w:rPr>
          <w:rFonts w:ascii="Times New Roman" w:hAnsi="Times New Roman"/>
          <w:sz w:val="24"/>
          <w:szCs w:val="24"/>
          <w:lang w:val="pl-PL" w:eastAsia="pl-PL"/>
        </w:rPr>
      </w:pPr>
      <w:r w:rsidRPr="00FB5AF0">
        <w:rPr>
          <w:rFonts w:ascii="Times New Roman" w:hAnsi="Times New Roman"/>
          <w:sz w:val="24"/>
          <w:szCs w:val="24"/>
          <w:lang w:val="pl-PL" w:eastAsia="pl-PL"/>
        </w:rPr>
        <w:t>nagłe uszkodzenie ogumienia,</w:t>
      </w:r>
      <w:r>
        <w:rPr>
          <w:rFonts w:ascii="Times New Roman" w:hAnsi="Times New Roman"/>
          <w:sz w:val="24"/>
          <w:szCs w:val="24"/>
          <w:lang w:val="pl-PL" w:eastAsia="pl-PL"/>
        </w:rPr>
        <w:t xml:space="preserve"> </w:t>
      </w:r>
    </w:p>
    <w:p w:rsidR="001B01AD" w:rsidRPr="007638C3" w:rsidRDefault="001B01AD" w:rsidP="00677744">
      <w:pPr>
        <w:pStyle w:val="Standardtext"/>
        <w:numPr>
          <w:ilvl w:val="0"/>
          <w:numId w:val="121"/>
        </w:numPr>
        <w:spacing w:before="0" w:line="276" w:lineRule="auto"/>
        <w:rPr>
          <w:rFonts w:ascii="Times New Roman" w:hAnsi="Times New Roman"/>
          <w:sz w:val="24"/>
          <w:szCs w:val="24"/>
          <w:lang w:val="pl-PL" w:eastAsia="pl-PL"/>
        </w:rPr>
      </w:pPr>
      <w:r w:rsidRPr="007638C3">
        <w:rPr>
          <w:rFonts w:ascii="Times New Roman" w:hAnsi="Times New Roman"/>
          <w:sz w:val="24"/>
          <w:szCs w:val="24"/>
          <w:lang w:val="pl-PL" w:eastAsia="pl-PL"/>
        </w:rPr>
        <w:t>nagłe uszkodzenie szyby czołowej,</w:t>
      </w:r>
    </w:p>
    <w:p w:rsidR="001B01AD" w:rsidRPr="00FB5AF0" w:rsidRDefault="001B01AD" w:rsidP="00677744">
      <w:pPr>
        <w:pStyle w:val="Standardtext"/>
        <w:numPr>
          <w:ilvl w:val="0"/>
          <w:numId w:val="121"/>
        </w:numPr>
        <w:spacing w:before="0" w:line="276" w:lineRule="auto"/>
        <w:rPr>
          <w:rFonts w:ascii="Times New Roman" w:hAnsi="Times New Roman"/>
          <w:sz w:val="24"/>
          <w:szCs w:val="24"/>
          <w:lang w:val="pl-PL" w:eastAsia="pl-PL"/>
        </w:rPr>
      </w:pPr>
      <w:r w:rsidRPr="00FB5AF0">
        <w:rPr>
          <w:rFonts w:ascii="Times New Roman" w:hAnsi="Times New Roman"/>
          <w:sz w:val="24"/>
          <w:szCs w:val="24"/>
          <w:lang w:val="pl-PL" w:eastAsia="pl-PL"/>
        </w:rPr>
        <w:t>kolizje drogowe i zderzenie z przeszkodą.</w:t>
      </w:r>
    </w:p>
    <w:p w:rsidR="001B01AD" w:rsidRPr="00FB5AF0" w:rsidRDefault="001B01AD" w:rsidP="00677744">
      <w:pPr>
        <w:autoSpaceDE w:val="0"/>
        <w:autoSpaceDN w:val="0"/>
        <w:adjustRightInd w:val="0"/>
        <w:spacing w:line="276" w:lineRule="auto"/>
        <w:ind w:left="709"/>
        <w:jc w:val="both"/>
      </w:pPr>
      <w:r w:rsidRPr="00FB5AF0">
        <w:t>System platformy ruchomej o sześciu stopniach swobody musi zapewniać wysoki stopień realizmu podczas prowadzonej symulacji. Współpraca z platformą 6DOF umożliwiać powinna dodatkowo zasymulowanie poprzecznego przemieszczenia w płaszczyźnie poziomej występującego tylko w przypadku poważnej kolizji pojazdu.</w:t>
      </w:r>
    </w:p>
    <w:p w:rsidR="001B01AD" w:rsidRPr="00FB5AF0" w:rsidRDefault="001B01AD" w:rsidP="00677744">
      <w:pPr>
        <w:pStyle w:val="Akapitzlist"/>
        <w:numPr>
          <w:ilvl w:val="0"/>
          <w:numId w:val="120"/>
        </w:numPr>
        <w:autoSpaceDE w:val="0"/>
        <w:autoSpaceDN w:val="0"/>
        <w:adjustRightInd w:val="0"/>
        <w:spacing w:after="0"/>
        <w:jc w:val="both"/>
        <w:rPr>
          <w:rFonts w:ascii="Times New Roman" w:hAnsi="Times New Roman" w:cs="Times New Roman"/>
          <w:sz w:val="24"/>
          <w:szCs w:val="24"/>
        </w:rPr>
      </w:pPr>
      <w:bookmarkStart w:id="60" w:name="_Toc469917349"/>
      <w:bookmarkStart w:id="61" w:name="_Toc63794536"/>
      <w:r w:rsidRPr="00FB5AF0">
        <w:rPr>
          <w:rFonts w:ascii="Times New Roman" w:hAnsi="Times New Roman" w:cs="Times New Roman"/>
          <w:sz w:val="24"/>
          <w:szCs w:val="24"/>
        </w:rPr>
        <w:t xml:space="preserve">Minimalne parametry techniczne jakie powinna spełniać platforma ruchu </w:t>
      </w:r>
      <w:bookmarkEnd w:id="60"/>
      <w:bookmarkEnd w:id="61"/>
      <w:r w:rsidRPr="00FB5AF0">
        <w:rPr>
          <w:rFonts w:ascii="Times New Roman" w:hAnsi="Times New Roman" w:cs="Times New Roman"/>
          <w:sz w:val="24"/>
          <w:szCs w:val="24"/>
        </w:rPr>
        <w:t>wynoszą odpowiednio:</w:t>
      </w:r>
    </w:p>
    <w:p w:rsidR="001B01AD" w:rsidRPr="00FB5AF0" w:rsidRDefault="001B01AD" w:rsidP="00677744">
      <w:pPr>
        <w:numPr>
          <w:ilvl w:val="0"/>
          <w:numId w:val="122"/>
        </w:numPr>
        <w:autoSpaceDE w:val="0"/>
        <w:autoSpaceDN w:val="0"/>
        <w:adjustRightInd w:val="0"/>
        <w:spacing w:line="276" w:lineRule="auto"/>
        <w:ind w:left="1068"/>
        <w:jc w:val="both"/>
      </w:pPr>
      <w:r w:rsidRPr="00FB5AF0">
        <w:t>maksymalna nośność 1500kg</w:t>
      </w:r>
      <w:r w:rsidR="00B95B74">
        <w:t xml:space="preserve"> ,</w:t>
      </w:r>
    </w:p>
    <w:p w:rsidR="001B01AD" w:rsidRPr="00FB5AF0" w:rsidRDefault="001B01AD" w:rsidP="00677744">
      <w:pPr>
        <w:numPr>
          <w:ilvl w:val="0"/>
          <w:numId w:val="122"/>
        </w:numPr>
        <w:autoSpaceDE w:val="0"/>
        <w:autoSpaceDN w:val="0"/>
        <w:adjustRightInd w:val="0"/>
        <w:spacing w:line="276" w:lineRule="auto"/>
        <w:ind w:left="1068"/>
        <w:jc w:val="both"/>
      </w:pPr>
      <w:r w:rsidRPr="00FB5AF0">
        <w:t>amplituda ruchu: +/- 22° (obrót w osi wzdłużnej i poprzecznej), +/- 0.15m</w:t>
      </w:r>
    </w:p>
    <w:p w:rsidR="001B01AD" w:rsidRPr="00FB5AF0" w:rsidRDefault="001B01AD" w:rsidP="00677744">
      <w:pPr>
        <w:pStyle w:val="Akapitzlist"/>
        <w:autoSpaceDE w:val="0"/>
        <w:autoSpaceDN w:val="0"/>
        <w:adjustRightInd w:val="0"/>
        <w:ind w:left="1068"/>
        <w:jc w:val="both"/>
        <w:rPr>
          <w:rFonts w:ascii="Times New Roman" w:hAnsi="Times New Roman" w:cs="Times New Roman"/>
          <w:sz w:val="24"/>
          <w:szCs w:val="24"/>
        </w:rPr>
      </w:pPr>
      <w:r w:rsidRPr="00FB5AF0">
        <w:rPr>
          <w:rFonts w:ascii="Times New Roman" w:hAnsi="Times New Roman" w:cs="Times New Roman"/>
          <w:sz w:val="24"/>
          <w:szCs w:val="24"/>
        </w:rPr>
        <w:t>(przemieszczenie w osi pionowej)</w:t>
      </w:r>
      <w:r w:rsidR="00B95B74">
        <w:rPr>
          <w:rFonts w:ascii="Times New Roman" w:hAnsi="Times New Roman" w:cs="Times New Roman"/>
          <w:sz w:val="24"/>
          <w:szCs w:val="24"/>
        </w:rPr>
        <w:t>,</w:t>
      </w:r>
    </w:p>
    <w:p w:rsidR="001B01AD" w:rsidRPr="00FB5AF0" w:rsidRDefault="001B01AD" w:rsidP="00677744">
      <w:pPr>
        <w:numPr>
          <w:ilvl w:val="0"/>
          <w:numId w:val="122"/>
        </w:numPr>
        <w:autoSpaceDE w:val="0"/>
        <w:autoSpaceDN w:val="0"/>
        <w:adjustRightInd w:val="0"/>
        <w:spacing w:line="276" w:lineRule="auto"/>
        <w:ind w:left="1068"/>
        <w:jc w:val="both"/>
      </w:pPr>
      <w:r w:rsidRPr="00FB5AF0">
        <w:t>Prędkość ruchu: +/- 40°/s (obrót w osi wzdłużnej i poprzecznej), +/- 0.5m/s</w:t>
      </w:r>
    </w:p>
    <w:p w:rsidR="001B01AD" w:rsidRPr="00FB5AF0" w:rsidRDefault="001B01AD" w:rsidP="00677744">
      <w:pPr>
        <w:pStyle w:val="Akapitzlist"/>
        <w:autoSpaceDE w:val="0"/>
        <w:autoSpaceDN w:val="0"/>
        <w:adjustRightInd w:val="0"/>
        <w:ind w:left="1068"/>
        <w:jc w:val="both"/>
        <w:rPr>
          <w:rFonts w:ascii="Times New Roman" w:hAnsi="Times New Roman" w:cs="Times New Roman"/>
          <w:sz w:val="24"/>
          <w:szCs w:val="24"/>
        </w:rPr>
      </w:pPr>
      <w:r w:rsidRPr="00FB5AF0">
        <w:rPr>
          <w:rFonts w:ascii="Times New Roman" w:hAnsi="Times New Roman" w:cs="Times New Roman"/>
          <w:sz w:val="24"/>
          <w:szCs w:val="24"/>
        </w:rPr>
        <w:t>(przemieszczenie w osi pionowej)</w:t>
      </w:r>
      <w:r w:rsidR="00B95B74">
        <w:rPr>
          <w:rFonts w:ascii="Times New Roman" w:hAnsi="Times New Roman" w:cs="Times New Roman"/>
          <w:sz w:val="24"/>
          <w:szCs w:val="24"/>
        </w:rPr>
        <w:t>,</w:t>
      </w:r>
    </w:p>
    <w:p w:rsidR="001B01AD" w:rsidRPr="00FB5AF0" w:rsidRDefault="001B01AD" w:rsidP="00677744">
      <w:pPr>
        <w:numPr>
          <w:ilvl w:val="0"/>
          <w:numId w:val="122"/>
        </w:numPr>
        <w:autoSpaceDE w:val="0"/>
        <w:autoSpaceDN w:val="0"/>
        <w:adjustRightInd w:val="0"/>
        <w:spacing w:line="276" w:lineRule="auto"/>
        <w:ind w:left="1068"/>
        <w:jc w:val="both"/>
      </w:pPr>
      <w:r w:rsidRPr="00FB5AF0">
        <w:t>Przyspieszenia: +/- 200°/s2 (obrót w osi wzdłużnej i poprzecznej), +/- 3 m/s</w:t>
      </w:r>
      <w:r w:rsidRPr="00FB5AF0">
        <w:rPr>
          <w:vertAlign w:val="superscript"/>
        </w:rPr>
        <w:t>2</w:t>
      </w:r>
    </w:p>
    <w:p w:rsidR="001B01AD" w:rsidRPr="00FB5AF0" w:rsidRDefault="001B01AD" w:rsidP="00677744">
      <w:pPr>
        <w:pStyle w:val="Akapitzlist"/>
        <w:ind w:left="1068"/>
        <w:jc w:val="both"/>
        <w:rPr>
          <w:rFonts w:ascii="Times New Roman" w:hAnsi="Times New Roman" w:cs="Times New Roman"/>
          <w:sz w:val="24"/>
          <w:szCs w:val="24"/>
        </w:rPr>
      </w:pPr>
      <w:r w:rsidRPr="00FB5AF0">
        <w:rPr>
          <w:rFonts w:ascii="Times New Roman" w:hAnsi="Times New Roman" w:cs="Times New Roman"/>
          <w:sz w:val="24"/>
          <w:szCs w:val="24"/>
        </w:rPr>
        <w:t>(przemieszczenie w osi pionowej)</w:t>
      </w:r>
      <w:r w:rsidR="00B95B74">
        <w:rPr>
          <w:rFonts w:ascii="Times New Roman" w:hAnsi="Times New Roman" w:cs="Times New Roman"/>
          <w:sz w:val="24"/>
          <w:szCs w:val="24"/>
        </w:rPr>
        <w:t>.</w:t>
      </w:r>
    </w:p>
    <w:p w:rsidR="001B01AD" w:rsidRPr="00FB5AF0" w:rsidRDefault="001B01AD" w:rsidP="00677744">
      <w:pPr>
        <w:pStyle w:val="Akapitzlist"/>
        <w:numPr>
          <w:ilvl w:val="0"/>
          <w:numId w:val="120"/>
        </w:numPr>
        <w:jc w:val="both"/>
        <w:rPr>
          <w:rFonts w:ascii="Times New Roman" w:hAnsi="Times New Roman" w:cs="Times New Roman"/>
          <w:sz w:val="24"/>
          <w:szCs w:val="24"/>
        </w:rPr>
      </w:pPr>
      <w:r w:rsidRPr="00FB5AF0">
        <w:rPr>
          <w:rFonts w:ascii="Times New Roman" w:hAnsi="Times New Roman" w:cs="Times New Roman"/>
          <w:sz w:val="24"/>
          <w:szCs w:val="24"/>
        </w:rPr>
        <w:t>W celu zachowania i odwzorowania dynamiki jazdy symulatora ambulansu wskazane jest aby platforma ruchoma posiadała parametry umożliwiający pełny zakres ruchu w szczególności przy symulowanej prędkości do 140 km/h.</w:t>
      </w:r>
    </w:p>
    <w:p w:rsidR="001B01AD" w:rsidRPr="00FB5AF0" w:rsidRDefault="001B01AD" w:rsidP="00677744">
      <w:pPr>
        <w:pStyle w:val="Akapitzlist"/>
        <w:jc w:val="both"/>
        <w:rPr>
          <w:rFonts w:ascii="Times New Roman" w:hAnsi="Times New Roman" w:cs="Times New Roman"/>
          <w:sz w:val="24"/>
          <w:szCs w:val="24"/>
        </w:rPr>
      </w:pPr>
    </w:p>
    <w:p w:rsidR="001B01AD" w:rsidRPr="00FB5AF0" w:rsidRDefault="001B01AD" w:rsidP="00677744">
      <w:pPr>
        <w:pStyle w:val="Akapitzlist"/>
        <w:numPr>
          <w:ilvl w:val="1"/>
          <w:numId w:val="151"/>
        </w:numPr>
        <w:jc w:val="both"/>
        <w:rPr>
          <w:rFonts w:ascii="Times New Roman" w:hAnsi="Times New Roman" w:cs="Times New Roman"/>
          <w:b/>
          <w:sz w:val="24"/>
          <w:szCs w:val="24"/>
        </w:rPr>
      </w:pPr>
      <w:r w:rsidRPr="00FB5AF0">
        <w:rPr>
          <w:rFonts w:ascii="Times New Roman" w:hAnsi="Times New Roman" w:cs="Times New Roman"/>
          <w:b/>
          <w:sz w:val="24"/>
          <w:szCs w:val="24"/>
        </w:rPr>
        <w:t xml:space="preserve"> Kabina kierowcy</w:t>
      </w:r>
    </w:p>
    <w:p w:rsidR="001B01AD" w:rsidRPr="00FB5AF0" w:rsidRDefault="001B01AD" w:rsidP="00677744">
      <w:pPr>
        <w:spacing w:line="276" w:lineRule="auto"/>
        <w:ind w:left="644"/>
        <w:jc w:val="both"/>
        <w:rPr>
          <w:b/>
        </w:rPr>
      </w:pPr>
      <w:bookmarkStart w:id="62" w:name="_Hlk87436007"/>
      <w:r w:rsidRPr="00FB5AF0">
        <w:t>Kabina symulatora musi spełniać następujące wymagania:</w:t>
      </w:r>
      <w:r w:rsidRPr="00FB5AF0">
        <w:rPr>
          <w:b/>
        </w:rPr>
        <w:t xml:space="preserve"> </w:t>
      </w:r>
    </w:p>
    <w:p w:rsidR="001B01AD" w:rsidRDefault="001B01AD" w:rsidP="00677744">
      <w:pPr>
        <w:numPr>
          <w:ilvl w:val="0"/>
          <w:numId w:val="123"/>
        </w:numPr>
        <w:spacing w:line="276" w:lineRule="auto"/>
        <w:jc w:val="both"/>
      </w:pPr>
      <w:r w:rsidRPr="007638C3">
        <w:t>Symulator powinien być wyposażony w oryginalną kabinę kierowcy współcześnie produkowanego ambulansu, wyposażoną co najmniej w następujące elementy: regulowany fotel kierowcy i pasażera; tablicę rozdzielczą wraz prędkościomierzem i obrotomierzem; elementy sterowania: koło kierownicy, pedał przyspiesznika, sprzęgła i hamulca oraz dźwignię zmiany biegów</w:t>
      </w:r>
      <w:r>
        <w:t xml:space="preserve"> automatyczną – przy kierownicy</w:t>
      </w:r>
      <w:r w:rsidRPr="008E24EE">
        <w:t xml:space="preserve"> i manualną; dźwignię kierunkowskazów,  włączniki świateł postojowych, świateł drogowych, świateł przeciwmgłowych, a także dźwignię hamulca awaryjnego, postojowego; wskaźnik włączenia hamulca awaryjnego, postojowego; wskaźnik działania kierunkowskazów; system oświetlenia wnętrza oraz podświetlania przyrządów i manipulatorów, pasy bezpieczeństwa; łatwo dostępny i wyraźnie oznaczony awaryjny wyłącznik akumulatora pod pedałem gazu. Symulator powinien umożliwiać jazdę z ręczną i automatyczną skrzynią biegów, co najmniej 6-cio biegową. </w:t>
      </w:r>
    </w:p>
    <w:p w:rsidR="001B01AD" w:rsidRDefault="001B01AD" w:rsidP="00677744">
      <w:pPr>
        <w:numPr>
          <w:ilvl w:val="0"/>
          <w:numId w:val="123"/>
        </w:numPr>
        <w:spacing w:line="276" w:lineRule="auto"/>
        <w:jc w:val="both"/>
      </w:pPr>
      <w:r w:rsidRPr="008E24EE">
        <w:t xml:space="preserve">Kabina kierowcy powinna być wyposażona w system komunikacji głosowej między kierowcą, a instruktorem oraz w kamerę skierowaną na kierowcę i kierownicę, umożliwiającą obserwację osoby szkolonej. Symulator powinien generować opory </w:t>
      </w:r>
      <w:r w:rsidRPr="008E24EE">
        <w:lastRenderedPageBreak/>
        <w:t>występujące na kole kierownicy (tu opór aktywny zależny od wypadkowego momentu stabilizującego symulowanego pojazdu w danych warunkach ruchu), pedale hamulca, sprzęgła i dźwigni zmiany biegów (dla sterowania ręcznego).</w:t>
      </w:r>
    </w:p>
    <w:p w:rsidR="001B01AD" w:rsidRDefault="001B01AD" w:rsidP="00677744">
      <w:pPr>
        <w:numPr>
          <w:ilvl w:val="0"/>
          <w:numId w:val="123"/>
        </w:numPr>
        <w:spacing w:line="276" w:lineRule="auto"/>
        <w:jc w:val="both"/>
      </w:pPr>
      <w:r w:rsidRPr="008E24EE">
        <w:t>Kabina symulatora ambulansu powinna być wyposażona w urządzenia wykorzystywane w ratownictwie medycznym (tablet, radiotelefon, manipulator do włączania sygnalizacji dźwiękowej i świetlnej, panel do sterowania oświetleniem wewnętrznym w kabinie pasażera).</w:t>
      </w:r>
    </w:p>
    <w:p w:rsidR="001B01AD" w:rsidRPr="008E24EE" w:rsidRDefault="001B01AD" w:rsidP="00677744">
      <w:pPr>
        <w:numPr>
          <w:ilvl w:val="0"/>
          <w:numId w:val="123"/>
        </w:numPr>
        <w:spacing w:line="276" w:lineRule="auto"/>
        <w:jc w:val="both"/>
      </w:pPr>
      <w:r w:rsidRPr="008E24EE">
        <w:t>Wyposażenie zewnętrzne kabiny ambulansu:</w:t>
      </w:r>
      <w:r w:rsidRPr="008E24EE">
        <w:tab/>
      </w:r>
    </w:p>
    <w:p w:rsidR="001B01AD" w:rsidRPr="007638C3" w:rsidRDefault="001B01AD" w:rsidP="00677744">
      <w:pPr>
        <w:pStyle w:val="Akapitzlist"/>
        <w:numPr>
          <w:ilvl w:val="0"/>
          <w:numId w:val="112"/>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Oznakowanie pojazdu, pas odblaskowy zgodnie z Rozporządzeniem Ministra Zdrowia z dnia 18.10.2010 r. </w:t>
      </w:r>
      <w:r w:rsidR="00B95B74">
        <w:rPr>
          <w:rFonts w:ascii="Times New Roman" w:hAnsi="Times New Roman" w:cs="Times New Roman"/>
          <w:sz w:val="24"/>
          <w:szCs w:val="24"/>
        </w:rPr>
        <w:t>,</w:t>
      </w:r>
    </w:p>
    <w:p w:rsidR="001B01AD" w:rsidRPr="007638C3" w:rsidRDefault="001B01AD" w:rsidP="00677744">
      <w:pPr>
        <w:pStyle w:val="Akapitzlist"/>
        <w:numPr>
          <w:ilvl w:val="0"/>
          <w:numId w:val="112"/>
        </w:numPr>
        <w:spacing w:after="0"/>
        <w:jc w:val="both"/>
        <w:rPr>
          <w:rFonts w:ascii="Times New Roman" w:hAnsi="Times New Roman" w:cs="Times New Roman"/>
          <w:sz w:val="24"/>
          <w:szCs w:val="24"/>
        </w:rPr>
      </w:pPr>
      <w:r w:rsidRPr="007638C3">
        <w:rPr>
          <w:rFonts w:ascii="Times New Roman" w:hAnsi="Times New Roman" w:cs="Times New Roman"/>
          <w:sz w:val="24"/>
          <w:szCs w:val="24"/>
        </w:rPr>
        <w:t>pas odblaskowy z folii typu 3 barwy czerwonej, umieszczony w obszarze pomiędzy linią okien i nadkoli</w:t>
      </w:r>
      <w:r w:rsidR="00B95B74">
        <w:rPr>
          <w:rFonts w:ascii="Times New Roman" w:hAnsi="Times New Roman" w:cs="Times New Roman"/>
          <w:sz w:val="24"/>
          <w:szCs w:val="24"/>
        </w:rPr>
        <w:t>,</w:t>
      </w:r>
      <w:r w:rsidRPr="007638C3">
        <w:rPr>
          <w:rFonts w:ascii="Times New Roman" w:hAnsi="Times New Roman" w:cs="Times New Roman"/>
          <w:sz w:val="24"/>
          <w:szCs w:val="24"/>
        </w:rPr>
        <w:t xml:space="preserve"> </w:t>
      </w:r>
    </w:p>
    <w:p w:rsidR="001B01AD" w:rsidRPr="007638C3" w:rsidRDefault="001B01AD" w:rsidP="00677744">
      <w:pPr>
        <w:pStyle w:val="Akapitzlist"/>
        <w:numPr>
          <w:ilvl w:val="0"/>
          <w:numId w:val="112"/>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pas odblaskowy z foli typu 1 lub 3 barwy czerwonej umieszczony wokół dachu </w:t>
      </w:r>
    </w:p>
    <w:p w:rsidR="001B01AD" w:rsidRPr="007638C3" w:rsidRDefault="001B01AD" w:rsidP="00677744">
      <w:pPr>
        <w:pStyle w:val="Akapitzlist"/>
        <w:numPr>
          <w:ilvl w:val="0"/>
          <w:numId w:val="112"/>
        </w:numPr>
        <w:spacing w:after="0"/>
        <w:jc w:val="both"/>
        <w:rPr>
          <w:rFonts w:ascii="Times New Roman" w:hAnsi="Times New Roman" w:cs="Times New Roman"/>
          <w:sz w:val="24"/>
          <w:szCs w:val="24"/>
        </w:rPr>
      </w:pPr>
      <w:r w:rsidRPr="007638C3">
        <w:rPr>
          <w:rFonts w:ascii="Times New Roman" w:hAnsi="Times New Roman" w:cs="Times New Roman"/>
          <w:sz w:val="24"/>
          <w:szCs w:val="24"/>
        </w:rPr>
        <w:t>pas odblaskowy z folii typu 1 lub 3 barwy niebieskiej umieszczony bezpośrednio nad pasem czerwonym (o którym mowa w pkt. „a”), napis lustrzany "AMBULANS" z przodu pojazdu, logo zamawiającego na drzwiach</w:t>
      </w:r>
      <w:r w:rsidR="00B95B74">
        <w:rPr>
          <w:rFonts w:ascii="Times New Roman" w:hAnsi="Times New Roman" w:cs="Times New Roman"/>
          <w:sz w:val="24"/>
          <w:szCs w:val="24"/>
        </w:rPr>
        <w:t xml:space="preserve"> kabiny po obu stronach pojazdu,</w:t>
      </w:r>
    </w:p>
    <w:p w:rsidR="001B01AD" w:rsidRPr="007638C3" w:rsidRDefault="001B01AD" w:rsidP="00677744">
      <w:pPr>
        <w:pStyle w:val="Akapitzlist"/>
        <w:numPr>
          <w:ilvl w:val="0"/>
          <w:numId w:val="112"/>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W przedniej części dachu pojazdu belka świetlna typu LED, wyposażona w dwa reflektory typu LED do oświetlania przedpola pojazdu oraz podświetlany napis ambulans (wymagana jest belka niskoprofilowa) + dodatkowe lampy niebieskie typu led w pasie przednim sygnalizacja dźwiękowa: </w:t>
      </w:r>
    </w:p>
    <w:p w:rsidR="001B01AD" w:rsidRPr="007638C3" w:rsidRDefault="001B01AD" w:rsidP="00677744">
      <w:pPr>
        <w:spacing w:line="276" w:lineRule="auto"/>
        <w:ind w:left="644"/>
        <w:jc w:val="both"/>
      </w:pPr>
      <w:r w:rsidRPr="007638C3">
        <w:t>- elektryczna, modulowana, z możliwością podawania komunikatów głosowych, (głośnik o mocy min. 100W zamontowany w pasie przednim, głośnik w obudowie metalowej, sygnalizacja awaryjna np. pneumatyczna ciągłego działania.</w:t>
      </w:r>
    </w:p>
    <w:p w:rsidR="001B01AD" w:rsidRPr="007638C3" w:rsidRDefault="001B01AD" w:rsidP="00677744">
      <w:pPr>
        <w:numPr>
          <w:ilvl w:val="0"/>
          <w:numId w:val="123"/>
        </w:numPr>
        <w:spacing w:line="276" w:lineRule="auto"/>
        <w:jc w:val="both"/>
      </w:pPr>
      <w:r w:rsidRPr="007638C3">
        <w:t>Wyposażenie wewnętrzne kabiny ambulansu:</w:t>
      </w:r>
    </w:p>
    <w:p w:rsidR="001B01AD" w:rsidRPr="007638C3" w:rsidRDefault="001B01AD" w:rsidP="00677744">
      <w:pPr>
        <w:pStyle w:val="Akapitzlist"/>
        <w:numPr>
          <w:ilvl w:val="1"/>
          <w:numId w:val="115"/>
        </w:numPr>
        <w:spacing w:after="0"/>
        <w:jc w:val="both"/>
        <w:rPr>
          <w:rFonts w:ascii="Times New Roman" w:hAnsi="Times New Roman" w:cs="Times New Roman"/>
          <w:sz w:val="24"/>
          <w:szCs w:val="24"/>
        </w:rPr>
      </w:pPr>
      <w:r w:rsidRPr="007638C3">
        <w:rPr>
          <w:rFonts w:ascii="Times New Roman" w:hAnsi="Times New Roman" w:cs="Times New Roman"/>
          <w:sz w:val="24"/>
          <w:szCs w:val="24"/>
        </w:rPr>
        <w:t>Nadwozie: kolor nadwozia: żółty fabryczny,  centralny zamek na wszystkie drzwi + autoalarm sterowany pilotem, dywaniki gumowe dla kierowcy i pasażera w kabinie kierowcy zapobieg</w:t>
      </w:r>
      <w:r w:rsidR="004F38C3">
        <w:rPr>
          <w:rFonts w:ascii="Times New Roman" w:hAnsi="Times New Roman" w:cs="Times New Roman"/>
          <w:sz w:val="24"/>
          <w:szCs w:val="24"/>
        </w:rPr>
        <w:t>a</w:t>
      </w:r>
      <w:r w:rsidRPr="007638C3">
        <w:rPr>
          <w:rFonts w:ascii="Times New Roman" w:hAnsi="Times New Roman" w:cs="Times New Roman"/>
          <w:sz w:val="24"/>
          <w:szCs w:val="24"/>
        </w:rPr>
        <w:t xml:space="preserve">jące zbieraniu się wody na podłodze, szyby boczne w kabinie kierowcy odsuwane elektrycznie , regulacja kolumny kierownicy min. dwóch płaszczyznach tj. góra-dół, przód-tył, sygnalizacja dźwiękowa lub optyczna w kabinie kierowcy – o niedomknięciu którychkolwiek </w:t>
      </w:r>
      <w:r w:rsidR="00B95B74">
        <w:rPr>
          <w:rFonts w:ascii="Times New Roman" w:hAnsi="Times New Roman" w:cs="Times New Roman"/>
          <w:sz w:val="24"/>
          <w:szCs w:val="24"/>
        </w:rPr>
        <w:t>drzwi, tapicerka łatwo zmywalna,</w:t>
      </w:r>
    </w:p>
    <w:p w:rsidR="001B01AD" w:rsidRPr="007638C3" w:rsidRDefault="001B01AD" w:rsidP="00677744">
      <w:pPr>
        <w:pStyle w:val="Akapitzlist"/>
        <w:numPr>
          <w:ilvl w:val="1"/>
          <w:numId w:val="115"/>
        </w:numPr>
        <w:spacing w:after="0"/>
        <w:jc w:val="both"/>
        <w:rPr>
          <w:rFonts w:ascii="Times New Roman" w:hAnsi="Times New Roman" w:cs="Times New Roman"/>
          <w:sz w:val="24"/>
          <w:szCs w:val="24"/>
        </w:rPr>
      </w:pPr>
      <w:r w:rsidRPr="007638C3">
        <w:rPr>
          <w:rFonts w:ascii="Times New Roman" w:hAnsi="Times New Roman" w:cs="Times New Roman"/>
          <w:sz w:val="24"/>
          <w:szCs w:val="24"/>
        </w:rPr>
        <w:t>Trakcja: system zapobiegający poślizgowi kół w trakcie ruszania, system ESP,  asystent martwego punktu pomagający unikać wypadków (rozpoznaje pojazdy w martwym punkcie i ostrzega kierowcę sygnałami wizualnymi i dźwiękowymi), asystent bocznego wiatru zapobiegający niespodziewanym zmianom toru jazdy przy bocznych podmuchach wiatru</w:t>
      </w:r>
      <w:r w:rsidR="00B95B74">
        <w:rPr>
          <w:rFonts w:ascii="Times New Roman" w:hAnsi="Times New Roman" w:cs="Times New Roman"/>
          <w:sz w:val="24"/>
          <w:szCs w:val="24"/>
        </w:rPr>
        <w:t>,</w:t>
      </w:r>
      <w:r w:rsidRPr="007638C3">
        <w:rPr>
          <w:rFonts w:ascii="Times New Roman" w:hAnsi="Times New Roman" w:cs="Times New Roman"/>
          <w:sz w:val="24"/>
          <w:szCs w:val="24"/>
        </w:rPr>
        <w:t xml:space="preserve"> </w:t>
      </w:r>
    </w:p>
    <w:p w:rsidR="001B01AD" w:rsidRPr="007638C3" w:rsidRDefault="001B01AD" w:rsidP="00677744">
      <w:pPr>
        <w:pStyle w:val="Akapitzlist"/>
        <w:numPr>
          <w:ilvl w:val="1"/>
          <w:numId w:val="115"/>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Hamulce: z systemem antypoślizgowym ABS </w:t>
      </w:r>
      <w:r w:rsidR="00B95B74">
        <w:rPr>
          <w:rFonts w:ascii="Times New Roman" w:hAnsi="Times New Roman" w:cs="Times New Roman"/>
          <w:sz w:val="24"/>
          <w:szCs w:val="24"/>
        </w:rPr>
        <w:t>,</w:t>
      </w:r>
    </w:p>
    <w:p w:rsidR="001B01AD" w:rsidRPr="007638C3" w:rsidRDefault="001B01AD" w:rsidP="00677744">
      <w:pPr>
        <w:pStyle w:val="Akapitzlist"/>
        <w:numPr>
          <w:ilvl w:val="1"/>
          <w:numId w:val="115"/>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Kamera cofania z wyświetlaczem LCD w lusterku </w:t>
      </w:r>
      <w:r w:rsidR="00B95B74">
        <w:rPr>
          <w:rFonts w:ascii="Times New Roman" w:hAnsi="Times New Roman" w:cs="Times New Roman"/>
          <w:sz w:val="24"/>
          <w:szCs w:val="24"/>
        </w:rPr>
        <w:t>wewnętrznym – wstecznym,</w:t>
      </w:r>
    </w:p>
    <w:p w:rsidR="001B01AD" w:rsidRPr="007638C3" w:rsidRDefault="001B01AD" w:rsidP="00677744">
      <w:pPr>
        <w:pStyle w:val="Akapitzlist"/>
        <w:numPr>
          <w:ilvl w:val="1"/>
          <w:numId w:val="115"/>
        </w:numPr>
        <w:spacing w:after="0"/>
        <w:jc w:val="both"/>
        <w:rPr>
          <w:rFonts w:ascii="Times New Roman" w:hAnsi="Times New Roman" w:cs="Times New Roman"/>
          <w:sz w:val="24"/>
          <w:szCs w:val="24"/>
        </w:rPr>
      </w:pPr>
      <w:r w:rsidRPr="007638C3">
        <w:rPr>
          <w:rFonts w:ascii="Times New Roman" w:hAnsi="Times New Roman" w:cs="Times New Roman"/>
          <w:sz w:val="24"/>
          <w:szCs w:val="24"/>
        </w:rPr>
        <w:t xml:space="preserve">Wyposażenie: radioodtwarzacz samochodowy CD lub USB,  dodatkowa lampka dla pasażera zainstalowana nad głową pasażera, kabina kierowcy ma być wyposażona w panel sterujący: </w:t>
      </w:r>
    </w:p>
    <w:p w:rsidR="001B01AD" w:rsidRPr="007638C3" w:rsidRDefault="001B01AD" w:rsidP="00677744">
      <w:pPr>
        <w:pStyle w:val="Akapitzlist"/>
        <w:numPr>
          <w:ilvl w:val="0"/>
          <w:numId w:val="152"/>
        </w:numPr>
        <w:spacing w:after="0"/>
        <w:jc w:val="both"/>
        <w:rPr>
          <w:rFonts w:ascii="Times New Roman" w:hAnsi="Times New Roman" w:cs="Times New Roman"/>
          <w:sz w:val="24"/>
          <w:szCs w:val="24"/>
        </w:rPr>
      </w:pPr>
      <w:r w:rsidRPr="007638C3">
        <w:rPr>
          <w:rFonts w:ascii="Times New Roman" w:hAnsi="Times New Roman" w:cs="Times New Roman"/>
          <w:sz w:val="24"/>
          <w:szCs w:val="24"/>
        </w:rPr>
        <w:t>informujący kierowcę o działaniu reflektorów zewnętrznych</w:t>
      </w:r>
      <w:r w:rsidR="00B95B74">
        <w:rPr>
          <w:rFonts w:ascii="Times New Roman" w:hAnsi="Times New Roman" w:cs="Times New Roman"/>
          <w:sz w:val="24"/>
          <w:szCs w:val="24"/>
        </w:rPr>
        <w:t>;</w:t>
      </w:r>
      <w:r w:rsidRPr="007638C3">
        <w:rPr>
          <w:rFonts w:ascii="Times New Roman" w:hAnsi="Times New Roman" w:cs="Times New Roman"/>
          <w:sz w:val="24"/>
          <w:szCs w:val="24"/>
        </w:rPr>
        <w:t xml:space="preserve"> </w:t>
      </w:r>
    </w:p>
    <w:p w:rsidR="004F38C3" w:rsidRPr="004F38C3" w:rsidRDefault="004F38C3" w:rsidP="004F38C3">
      <w:pPr>
        <w:pStyle w:val="Akapitzlist"/>
        <w:numPr>
          <w:ilvl w:val="0"/>
          <w:numId w:val="152"/>
        </w:numPr>
        <w:rPr>
          <w:rFonts w:ascii="Times New Roman" w:hAnsi="Times New Roman" w:cs="Times New Roman"/>
          <w:sz w:val="24"/>
          <w:szCs w:val="24"/>
        </w:rPr>
      </w:pPr>
      <w:r w:rsidRPr="004F38C3">
        <w:rPr>
          <w:rFonts w:ascii="Times New Roman" w:hAnsi="Times New Roman" w:cs="Times New Roman"/>
          <w:sz w:val="24"/>
          <w:szCs w:val="24"/>
        </w:rPr>
        <w:lastRenderedPageBreak/>
        <w:t>informujący kierowcę o braku możliwości uruchomienia pojazdu z powodu podłączenia akumulatora dodatkowego ambulansu do sieci 230 V</w:t>
      </w:r>
      <w:r w:rsidR="00B95B74">
        <w:rPr>
          <w:rFonts w:ascii="Times New Roman" w:hAnsi="Times New Roman" w:cs="Times New Roman"/>
          <w:sz w:val="24"/>
          <w:szCs w:val="24"/>
        </w:rPr>
        <w:t>;</w:t>
      </w:r>
      <w:r w:rsidRPr="004F38C3">
        <w:rPr>
          <w:rFonts w:ascii="Times New Roman" w:hAnsi="Times New Roman" w:cs="Times New Roman"/>
          <w:sz w:val="24"/>
          <w:szCs w:val="24"/>
        </w:rPr>
        <w:t xml:space="preserve"> </w:t>
      </w:r>
    </w:p>
    <w:p w:rsidR="001B01AD" w:rsidRPr="007638C3" w:rsidRDefault="001B01AD" w:rsidP="00677744">
      <w:pPr>
        <w:pStyle w:val="Akapitzlist"/>
        <w:numPr>
          <w:ilvl w:val="0"/>
          <w:numId w:val="152"/>
        </w:numPr>
        <w:spacing w:after="0"/>
        <w:jc w:val="both"/>
        <w:rPr>
          <w:rFonts w:ascii="Times New Roman" w:hAnsi="Times New Roman" w:cs="Times New Roman"/>
          <w:sz w:val="24"/>
          <w:szCs w:val="24"/>
        </w:rPr>
      </w:pPr>
      <w:r w:rsidRPr="007638C3">
        <w:rPr>
          <w:rFonts w:ascii="Times New Roman" w:hAnsi="Times New Roman" w:cs="Times New Roman"/>
          <w:sz w:val="24"/>
          <w:szCs w:val="24"/>
        </w:rPr>
        <w:t>informujący kierowcę o braku możliwości uruchomienia pojazdu z powodu otwartych drzwi między przedziałem medycznym a kabiną kierowcy</w:t>
      </w:r>
      <w:r w:rsidR="00B95B74">
        <w:rPr>
          <w:rFonts w:ascii="Times New Roman" w:hAnsi="Times New Roman" w:cs="Times New Roman"/>
          <w:sz w:val="24"/>
          <w:szCs w:val="24"/>
        </w:rPr>
        <w:t>;</w:t>
      </w:r>
      <w:r w:rsidRPr="007638C3">
        <w:rPr>
          <w:rFonts w:ascii="Times New Roman" w:hAnsi="Times New Roman" w:cs="Times New Roman"/>
          <w:sz w:val="24"/>
          <w:szCs w:val="24"/>
        </w:rPr>
        <w:t xml:space="preserve"> </w:t>
      </w:r>
    </w:p>
    <w:p w:rsidR="001B01AD" w:rsidRPr="007638C3" w:rsidRDefault="001B01AD" w:rsidP="00677744">
      <w:pPr>
        <w:pStyle w:val="Akapitzlist"/>
        <w:numPr>
          <w:ilvl w:val="0"/>
          <w:numId w:val="152"/>
        </w:numPr>
        <w:spacing w:after="0"/>
        <w:jc w:val="both"/>
        <w:rPr>
          <w:rFonts w:ascii="Times New Roman" w:hAnsi="Times New Roman" w:cs="Times New Roman"/>
          <w:sz w:val="24"/>
          <w:szCs w:val="24"/>
        </w:rPr>
      </w:pPr>
      <w:r w:rsidRPr="007638C3">
        <w:rPr>
          <w:rFonts w:ascii="Times New Roman" w:hAnsi="Times New Roman" w:cs="Times New Roman"/>
          <w:sz w:val="24"/>
          <w:szCs w:val="24"/>
        </w:rPr>
        <w:t>informujący kierowcę o poziomie naładowania akumulatora samochodu baz</w:t>
      </w:r>
      <w:r w:rsidR="00B95B74">
        <w:rPr>
          <w:rFonts w:ascii="Times New Roman" w:hAnsi="Times New Roman" w:cs="Times New Roman"/>
          <w:sz w:val="24"/>
          <w:szCs w:val="24"/>
        </w:rPr>
        <w:t>owego i akumulatora dodatkowego;</w:t>
      </w:r>
    </w:p>
    <w:p w:rsidR="001B01AD" w:rsidRPr="007638C3" w:rsidRDefault="001B01AD" w:rsidP="00677744">
      <w:pPr>
        <w:pStyle w:val="Akapitzlist"/>
        <w:numPr>
          <w:ilvl w:val="0"/>
          <w:numId w:val="152"/>
        </w:numPr>
        <w:spacing w:after="0"/>
        <w:jc w:val="both"/>
        <w:rPr>
          <w:rFonts w:ascii="Times New Roman" w:hAnsi="Times New Roman" w:cs="Times New Roman"/>
          <w:sz w:val="24"/>
          <w:szCs w:val="24"/>
        </w:rPr>
      </w:pPr>
      <w:r w:rsidRPr="007638C3">
        <w:rPr>
          <w:rFonts w:ascii="Times New Roman" w:hAnsi="Times New Roman" w:cs="Times New Roman"/>
          <w:sz w:val="24"/>
          <w:szCs w:val="24"/>
        </w:rPr>
        <w:t>ostrzegający kierowcę (sygnalizacja dźwiękowa) o niedoładowaniu akumulatora samochodu bazowego i akumulatora dodatkowego</w:t>
      </w:r>
      <w:r w:rsidR="00B95B74">
        <w:rPr>
          <w:rFonts w:ascii="Times New Roman" w:hAnsi="Times New Roman" w:cs="Times New Roman"/>
          <w:sz w:val="24"/>
          <w:szCs w:val="24"/>
        </w:rPr>
        <w:t xml:space="preserve"> :</w:t>
      </w:r>
      <w:r w:rsidRPr="007638C3">
        <w:rPr>
          <w:rFonts w:ascii="Times New Roman" w:hAnsi="Times New Roman" w:cs="Times New Roman"/>
          <w:sz w:val="24"/>
          <w:szCs w:val="24"/>
        </w:rPr>
        <w:t xml:space="preserve"> </w:t>
      </w:r>
    </w:p>
    <w:p w:rsidR="001B01AD" w:rsidRPr="007638C3" w:rsidRDefault="001B01AD" w:rsidP="00677744">
      <w:pPr>
        <w:spacing w:line="276" w:lineRule="auto"/>
        <w:ind w:left="644"/>
        <w:jc w:val="both"/>
      </w:pPr>
      <w:r w:rsidRPr="007638C3">
        <w:t>- włączanie sygnalizacji dźwiękowo-świetlnej realizowane przez jeden główny włącznik umieszczony w widocznym, łatwo dostępnym miejscu na desce rozdzielczej kierowcy oraz klakson pojazdu, przenośny szperacz (latarka) typu LED z system</w:t>
      </w:r>
      <w:r w:rsidR="004F38C3">
        <w:t>em</w:t>
      </w:r>
      <w:r w:rsidRPr="007638C3">
        <w:t xml:space="preserve"> ładującym (ładowarką 12V/230V) zamontowany w kabinie kierowcy, radiotelefon przewoźny typu DM4601 lub równoważny zainstalowany i podłączony, radiotelefon przenośny typu DP4601 lub równoważny zainstalowany i podłączony, stacja dokującą do tabletu typu  Durabook R11AH zamontowana w przedziale kierowcy. </w:t>
      </w:r>
    </w:p>
    <w:bookmarkEnd w:id="62"/>
    <w:p w:rsidR="001B01AD" w:rsidRPr="00FB5AF0" w:rsidRDefault="001B01AD" w:rsidP="00677744">
      <w:pPr>
        <w:numPr>
          <w:ilvl w:val="0"/>
          <w:numId w:val="123"/>
        </w:numPr>
        <w:spacing w:line="276" w:lineRule="auto"/>
        <w:jc w:val="both"/>
        <w:rPr>
          <w:b/>
        </w:rPr>
      </w:pPr>
      <w:r w:rsidRPr="007638C3">
        <w:t>Symulator musi generować efekty wibro-akustyczne związane z pracą skrzyni biegów przy zmianie przełożenia, uniemożliwiać</w:t>
      </w:r>
      <w:r w:rsidRPr="00FB5AF0">
        <w:t xml:space="preserve"> zmianę biegu przy zbyt szybkim lub niedokładnym operowaniu dźwignią zmiany biegów.</w:t>
      </w:r>
    </w:p>
    <w:p w:rsidR="001B01AD" w:rsidRPr="00FB5AF0" w:rsidRDefault="001B01AD" w:rsidP="00677744">
      <w:pPr>
        <w:numPr>
          <w:ilvl w:val="0"/>
          <w:numId w:val="123"/>
        </w:numPr>
        <w:spacing w:line="276" w:lineRule="auto"/>
        <w:jc w:val="both"/>
        <w:rPr>
          <w:b/>
        </w:rPr>
      </w:pPr>
      <w:r w:rsidRPr="00FB5AF0">
        <w:t xml:space="preserve">Kabina musi być wyposażona w system umożliwiający symulowanie wewnątrz kabiny dźwięku silnika i hamulców. System musi umożliwiać symulowanie dźwięków generowanych przez inne pojazdy silnikowe uczestniczące w ruchu drogowym. </w:t>
      </w:r>
    </w:p>
    <w:p w:rsidR="001B01AD" w:rsidRPr="00FB5AF0" w:rsidRDefault="001B01AD" w:rsidP="00677744">
      <w:pPr>
        <w:numPr>
          <w:ilvl w:val="1"/>
          <w:numId w:val="147"/>
        </w:numPr>
        <w:autoSpaceDE w:val="0"/>
        <w:autoSpaceDN w:val="0"/>
        <w:adjustRightInd w:val="0"/>
        <w:spacing w:line="276" w:lineRule="auto"/>
        <w:jc w:val="both"/>
      </w:pPr>
      <w:r w:rsidRPr="00FB5AF0">
        <w:t xml:space="preserve">system oświetlenia wnętrza kabiny obejmujący: </w:t>
      </w:r>
    </w:p>
    <w:p w:rsidR="001B01AD" w:rsidRPr="00FB5AF0" w:rsidRDefault="001B01AD" w:rsidP="00677744">
      <w:pPr>
        <w:numPr>
          <w:ilvl w:val="1"/>
          <w:numId w:val="147"/>
        </w:numPr>
        <w:autoSpaceDE w:val="0"/>
        <w:autoSpaceDN w:val="0"/>
        <w:adjustRightInd w:val="0"/>
        <w:spacing w:line="276" w:lineRule="auto"/>
        <w:jc w:val="both"/>
      </w:pPr>
      <w:r w:rsidRPr="00FB5AF0">
        <w:t xml:space="preserve">symulację oświetlenia dziennego, którego intensywność musi odpowiadać aktualnym warunkom prowadzonego ćwiczenia (dzień, zmrok, świt, noc, tunel, różne warunki zachmurzenia), </w:t>
      </w:r>
    </w:p>
    <w:p w:rsidR="001B01AD" w:rsidRPr="00FB5AF0" w:rsidRDefault="001B01AD" w:rsidP="00677744">
      <w:pPr>
        <w:numPr>
          <w:ilvl w:val="1"/>
          <w:numId w:val="147"/>
        </w:numPr>
        <w:autoSpaceDE w:val="0"/>
        <w:autoSpaceDN w:val="0"/>
        <w:adjustRightInd w:val="0"/>
        <w:spacing w:line="276" w:lineRule="auto"/>
        <w:jc w:val="both"/>
      </w:pPr>
      <w:r w:rsidRPr="00FB5AF0">
        <w:t>wizualizację przejazdu ambulansu w warunkach nocnych z włączonymi sygnałami świetlnymi na otoczenie (poświata na budynkach, drzewach itp.)</w:t>
      </w:r>
      <w:r w:rsidR="00B95B74">
        <w:t>,</w:t>
      </w:r>
      <w:r w:rsidRPr="00FB5AF0">
        <w:t xml:space="preserve"> </w:t>
      </w:r>
    </w:p>
    <w:p w:rsidR="001B01AD" w:rsidRPr="00FB5AF0" w:rsidRDefault="001B01AD" w:rsidP="00677744">
      <w:pPr>
        <w:numPr>
          <w:ilvl w:val="1"/>
          <w:numId w:val="147"/>
        </w:numPr>
        <w:autoSpaceDE w:val="0"/>
        <w:autoSpaceDN w:val="0"/>
        <w:adjustRightInd w:val="0"/>
        <w:spacing w:line="276" w:lineRule="auto"/>
        <w:jc w:val="both"/>
      </w:pPr>
      <w:r w:rsidRPr="00FB5AF0">
        <w:t xml:space="preserve">standardowe podświetlenie przyrządów i wyposażenia, </w:t>
      </w:r>
    </w:p>
    <w:p w:rsidR="001B01AD" w:rsidRPr="00FB5AF0" w:rsidRDefault="001B01AD" w:rsidP="00677744">
      <w:pPr>
        <w:numPr>
          <w:ilvl w:val="1"/>
          <w:numId w:val="147"/>
        </w:numPr>
        <w:autoSpaceDE w:val="0"/>
        <w:autoSpaceDN w:val="0"/>
        <w:adjustRightInd w:val="0"/>
        <w:spacing w:line="276" w:lineRule="auto"/>
        <w:jc w:val="both"/>
      </w:pPr>
      <w:r w:rsidRPr="00FB5AF0">
        <w:t xml:space="preserve">standardowe oświetlenie wnętrza kabiny, </w:t>
      </w:r>
    </w:p>
    <w:p w:rsidR="001B01AD" w:rsidRPr="00FB5AF0" w:rsidRDefault="001B01AD" w:rsidP="00677744">
      <w:pPr>
        <w:numPr>
          <w:ilvl w:val="1"/>
          <w:numId w:val="147"/>
        </w:numPr>
        <w:autoSpaceDE w:val="0"/>
        <w:autoSpaceDN w:val="0"/>
        <w:adjustRightInd w:val="0"/>
        <w:spacing w:line="276" w:lineRule="auto"/>
        <w:jc w:val="both"/>
      </w:pPr>
      <w:r w:rsidRPr="00FB5AF0">
        <w:t>standardowe lampy obrysowe podczas jazdy w nocy,</w:t>
      </w:r>
    </w:p>
    <w:p w:rsidR="001B01AD" w:rsidRPr="00FB5AF0" w:rsidRDefault="001B01AD" w:rsidP="00677744">
      <w:pPr>
        <w:numPr>
          <w:ilvl w:val="1"/>
          <w:numId w:val="147"/>
        </w:numPr>
        <w:autoSpaceDE w:val="0"/>
        <w:autoSpaceDN w:val="0"/>
        <w:adjustRightInd w:val="0"/>
        <w:spacing w:line="276" w:lineRule="auto"/>
        <w:jc w:val="both"/>
      </w:pPr>
      <w:r w:rsidRPr="00FB5AF0">
        <w:t>oświetlenie lamp ostrzegawczych,</w:t>
      </w:r>
    </w:p>
    <w:p w:rsidR="001B01AD" w:rsidRPr="00FB5AF0" w:rsidRDefault="001B01AD" w:rsidP="00677744">
      <w:pPr>
        <w:numPr>
          <w:ilvl w:val="1"/>
          <w:numId w:val="147"/>
        </w:numPr>
        <w:autoSpaceDE w:val="0"/>
        <w:autoSpaceDN w:val="0"/>
        <w:adjustRightInd w:val="0"/>
        <w:spacing w:line="276" w:lineRule="auto"/>
        <w:jc w:val="both"/>
      </w:pPr>
      <w:r w:rsidRPr="00FB5AF0">
        <w:t>pasy bezpieczeństwa z sygnalizacją zapięcia i odczuwalną funkcją napinacza podczas gwałtownego hamowania,</w:t>
      </w:r>
    </w:p>
    <w:p w:rsidR="001B01AD" w:rsidRPr="00FB5AF0" w:rsidRDefault="001B01AD" w:rsidP="00677744">
      <w:pPr>
        <w:numPr>
          <w:ilvl w:val="1"/>
          <w:numId w:val="147"/>
        </w:numPr>
        <w:autoSpaceDE w:val="0"/>
        <w:autoSpaceDN w:val="0"/>
        <w:adjustRightInd w:val="0"/>
        <w:spacing w:line="276" w:lineRule="auto"/>
        <w:jc w:val="both"/>
      </w:pPr>
      <w:r w:rsidRPr="00FB5AF0">
        <w:t>system komunikacji głosowej między osobą szkoloną a instruktorem,</w:t>
      </w:r>
    </w:p>
    <w:p w:rsidR="001B01AD" w:rsidRPr="00FB5AF0" w:rsidRDefault="001B01AD" w:rsidP="00677744">
      <w:pPr>
        <w:numPr>
          <w:ilvl w:val="1"/>
          <w:numId w:val="147"/>
        </w:numPr>
        <w:autoSpaceDE w:val="0"/>
        <w:autoSpaceDN w:val="0"/>
        <w:adjustRightInd w:val="0"/>
        <w:spacing w:line="276" w:lineRule="auto"/>
        <w:jc w:val="both"/>
      </w:pPr>
      <w:r w:rsidRPr="00FB5AF0">
        <w:t xml:space="preserve">kamerę skierowaną na osobę szkoloną i kierownicę umożliwiającą obserwację osoby szkolonej, </w:t>
      </w:r>
    </w:p>
    <w:p w:rsidR="001B01AD" w:rsidRDefault="001B01AD" w:rsidP="00677744">
      <w:pPr>
        <w:numPr>
          <w:ilvl w:val="1"/>
          <w:numId w:val="147"/>
        </w:numPr>
        <w:autoSpaceDE w:val="0"/>
        <w:autoSpaceDN w:val="0"/>
        <w:adjustRightInd w:val="0"/>
        <w:spacing w:line="276" w:lineRule="auto"/>
        <w:jc w:val="both"/>
      </w:pPr>
      <w:r w:rsidRPr="00FB5AF0">
        <w:t>system symulacji pracy wycieraczek przedniej szyby</w:t>
      </w:r>
      <w:r>
        <w:t>,</w:t>
      </w:r>
    </w:p>
    <w:p w:rsidR="001B01AD" w:rsidRPr="00FB5AF0" w:rsidRDefault="001B01AD" w:rsidP="00677744">
      <w:pPr>
        <w:numPr>
          <w:ilvl w:val="1"/>
          <w:numId w:val="147"/>
        </w:numPr>
        <w:autoSpaceDE w:val="0"/>
        <w:autoSpaceDN w:val="0"/>
        <w:adjustRightInd w:val="0"/>
        <w:spacing w:line="276" w:lineRule="auto"/>
        <w:jc w:val="both"/>
      </w:pPr>
      <w:r w:rsidRPr="00FB5AF0">
        <w:t>system symulacji asystenta kierowcy</w:t>
      </w:r>
      <w:r w:rsidR="004F38C3">
        <w:t>,</w:t>
      </w:r>
    </w:p>
    <w:p w:rsidR="001B01AD" w:rsidRPr="00FB5AF0" w:rsidRDefault="001B01AD" w:rsidP="00677744">
      <w:pPr>
        <w:numPr>
          <w:ilvl w:val="1"/>
          <w:numId w:val="147"/>
        </w:numPr>
        <w:autoSpaceDE w:val="0"/>
        <w:autoSpaceDN w:val="0"/>
        <w:adjustRightInd w:val="0"/>
        <w:spacing w:line="276" w:lineRule="auto"/>
        <w:jc w:val="both"/>
      </w:pPr>
      <w:r w:rsidRPr="00FB5AF0">
        <w:t>odpowiedni system audio-wizualny występujący w ambulansach,</w:t>
      </w:r>
    </w:p>
    <w:p w:rsidR="001B01AD" w:rsidRPr="00FB5AF0" w:rsidRDefault="001B01AD" w:rsidP="00677744">
      <w:pPr>
        <w:numPr>
          <w:ilvl w:val="1"/>
          <w:numId w:val="147"/>
        </w:numPr>
        <w:autoSpaceDE w:val="0"/>
        <w:autoSpaceDN w:val="0"/>
        <w:adjustRightInd w:val="0"/>
        <w:spacing w:line="276" w:lineRule="auto"/>
        <w:jc w:val="both"/>
      </w:pPr>
      <w:r w:rsidRPr="00FB5AF0">
        <w:t>symulator aktywnego tempomatu  (jeżeli istnieje w symulowanym pojeździe),</w:t>
      </w:r>
    </w:p>
    <w:p w:rsidR="001B01AD" w:rsidRPr="00FB5AF0" w:rsidRDefault="001B01AD" w:rsidP="00677744">
      <w:pPr>
        <w:numPr>
          <w:ilvl w:val="1"/>
          <w:numId w:val="147"/>
        </w:numPr>
        <w:autoSpaceDE w:val="0"/>
        <w:autoSpaceDN w:val="0"/>
        <w:adjustRightInd w:val="0"/>
        <w:spacing w:line="276" w:lineRule="auto"/>
        <w:jc w:val="both"/>
      </w:pPr>
      <w:r w:rsidRPr="00FB5AF0">
        <w:t>dodatkowo, w kabinie symulatora musi być zainstalowany łatwo dostępny i wyraźnie oznaczony awaryjny wyłącznik układu ruchu symulatora.</w:t>
      </w:r>
    </w:p>
    <w:p w:rsidR="001B01AD" w:rsidRPr="00FB5AF0" w:rsidRDefault="001B01AD" w:rsidP="00677744">
      <w:pPr>
        <w:autoSpaceDE w:val="0"/>
        <w:autoSpaceDN w:val="0"/>
        <w:adjustRightInd w:val="0"/>
        <w:spacing w:line="276" w:lineRule="auto"/>
        <w:ind w:left="1440"/>
        <w:jc w:val="both"/>
      </w:pPr>
    </w:p>
    <w:p w:rsidR="001B01AD" w:rsidRPr="00FB5AF0" w:rsidRDefault="001B01AD" w:rsidP="00677744">
      <w:pPr>
        <w:pStyle w:val="Akapitzlist"/>
        <w:numPr>
          <w:ilvl w:val="1"/>
          <w:numId w:val="151"/>
        </w:numPr>
        <w:autoSpaceDE w:val="0"/>
        <w:autoSpaceDN w:val="0"/>
        <w:adjustRightInd w:val="0"/>
        <w:spacing w:after="0"/>
        <w:jc w:val="both"/>
        <w:rPr>
          <w:rFonts w:ascii="Times New Roman" w:hAnsi="Times New Roman" w:cs="Times New Roman"/>
          <w:b/>
          <w:sz w:val="24"/>
          <w:szCs w:val="24"/>
        </w:rPr>
      </w:pPr>
      <w:r w:rsidRPr="00FB5AF0">
        <w:rPr>
          <w:rFonts w:ascii="Times New Roman" w:hAnsi="Times New Roman" w:cs="Times New Roman"/>
          <w:b/>
          <w:sz w:val="24"/>
          <w:szCs w:val="24"/>
        </w:rPr>
        <w:t xml:space="preserve"> Hamulce i skrzynia biegów</w:t>
      </w:r>
    </w:p>
    <w:p w:rsidR="001B01AD" w:rsidRPr="00FB5AF0" w:rsidRDefault="001B01AD" w:rsidP="00677744">
      <w:pPr>
        <w:numPr>
          <w:ilvl w:val="0"/>
          <w:numId w:val="124"/>
        </w:numPr>
        <w:autoSpaceDE w:val="0"/>
        <w:autoSpaceDN w:val="0"/>
        <w:adjustRightInd w:val="0"/>
        <w:spacing w:line="276" w:lineRule="auto"/>
        <w:jc w:val="both"/>
      </w:pPr>
      <w:r w:rsidRPr="00FB5AF0">
        <w:lastRenderedPageBreak/>
        <w:t xml:space="preserve">Hamulce: zasadniczy, dźwignia hamulca pomocniczego, system ABS. </w:t>
      </w:r>
    </w:p>
    <w:p w:rsidR="001B01AD" w:rsidRPr="00FB5AF0" w:rsidRDefault="001B01AD" w:rsidP="00677744">
      <w:pPr>
        <w:numPr>
          <w:ilvl w:val="0"/>
          <w:numId w:val="124"/>
        </w:numPr>
        <w:spacing w:line="276" w:lineRule="auto"/>
        <w:jc w:val="both"/>
      </w:pPr>
      <w:r w:rsidRPr="00FB5AF0">
        <w:t xml:space="preserve">Symulator musi umożliwiać symulowanie jazdy pojazdem, z możliwością wyboru manualnej i automatycznej skrzyni biegów. </w:t>
      </w:r>
    </w:p>
    <w:p w:rsidR="001B01AD" w:rsidRPr="00FB5AF0" w:rsidRDefault="001B01AD" w:rsidP="00677744">
      <w:pPr>
        <w:numPr>
          <w:ilvl w:val="0"/>
          <w:numId w:val="124"/>
        </w:numPr>
        <w:autoSpaceDE w:val="0"/>
        <w:autoSpaceDN w:val="0"/>
        <w:adjustRightInd w:val="0"/>
        <w:spacing w:line="276" w:lineRule="auto"/>
        <w:jc w:val="both"/>
      </w:pPr>
      <w:r w:rsidRPr="00FB5AF0">
        <w:t>Dźwignia skrzyni biegów musi umożliwiać włączenie minimum 6 biegów do przodu i biegu wstecznego (skrzynia biegów manualna).</w:t>
      </w:r>
    </w:p>
    <w:p w:rsidR="001B01AD" w:rsidRPr="00FB5AF0" w:rsidRDefault="001B01AD" w:rsidP="00677744">
      <w:pPr>
        <w:autoSpaceDE w:val="0"/>
        <w:autoSpaceDN w:val="0"/>
        <w:adjustRightInd w:val="0"/>
        <w:spacing w:line="276" w:lineRule="auto"/>
        <w:ind w:left="644"/>
        <w:jc w:val="both"/>
      </w:pPr>
    </w:p>
    <w:p w:rsidR="001B01AD" w:rsidRPr="00FB5AF0" w:rsidRDefault="001B01AD" w:rsidP="00677744">
      <w:pPr>
        <w:pStyle w:val="Akapitzlist"/>
        <w:numPr>
          <w:ilvl w:val="1"/>
          <w:numId w:val="151"/>
        </w:numPr>
        <w:spacing w:after="0"/>
        <w:jc w:val="both"/>
        <w:rPr>
          <w:rFonts w:ascii="Times New Roman" w:hAnsi="Times New Roman" w:cs="Times New Roman"/>
          <w:b/>
          <w:sz w:val="24"/>
          <w:szCs w:val="24"/>
        </w:rPr>
      </w:pPr>
      <w:r w:rsidRPr="00FB5AF0">
        <w:rPr>
          <w:rFonts w:ascii="Times New Roman" w:hAnsi="Times New Roman" w:cs="Times New Roman"/>
          <w:b/>
          <w:sz w:val="24"/>
          <w:szCs w:val="24"/>
        </w:rPr>
        <w:t xml:space="preserve"> Symulowanie usterek</w:t>
      </w:r>
    </w:p>
    <w:p w:rsidR="001B01AD" w:rsidRPr="00FB5AF0" w:rsidRDefault="001B01AD" w:rsidP="00677744">
      <w:pPr>
        <w:numPr>
          <w:ilvl w:val="0"/>
          <w:numId w:val="125"/>
        </w:numPr>
        <w:spacing w:line="276" w:lineRule="auto"/>
        <w:jc w:val="both"/>
      </w:pPr>
      <w:r w:rsidRPr="00FB5AF0">
        <w:t>częściowego i całkowitego zan</w:t>
      </w:r>
      <w:r w:rsidR="00B95B74">
        <w:t>iku działania hamulca roboczego.</w:t>
      </w:r>
      <w:r w:rsidRPr="00FB5AF0">
        <w:t xml:space="preserve"> </w:t>
      </w:r>
    </w:p>
    <w:p w:rsidR="001B01AD" w:rsidRPr="00FB5AF0" w:rsidRDefault="00B95B74" w:rsidP="00677744">
      <w:pPr>
        <w:numPr>
          <w:ilvl w:val="0"/>
          <w:numId w:val="125"/>
        </w:numPr>
        <w:spacing w:line="276" w:lineRule="auto"/>
        <w:jc w:val="both"/>
      </w:pPr>
      <w:r>
        <w:t>asymetrii działania hamulców.</w:t>
      </w:r>
    </w:p>
    <w:p w:rsidR="001B01AD" w:rsidRPr="00FB5AF0" w:rsidRDefault="001B01AD" w:rsidP="00677744">
      <w:pPr>
        <w:numPr>
          <w:ilvl w:val="0"/>
          <w:numId w:val="125"/>
        </w:numPr>
        <w:spacing w:line="276" w:lineRule="auto"/>
        <w:jc w:val="both"/>
      </w:pPr>
      <w:r w:rsidRPr="00FB5AF0">
        <w:t>przebicia ogumi</w:t>
      </w:r>
      <w:r w:rsidR="00B95B74">
        <w:t>enia, zwłaszcza kół kierowanych.</w:t>
      </w:r>
      <w:r w:rsidRPr="00FB5AF0">
        <w:t xml:space="preserve"> </w:t>
      </w:r>
    </w:p>
    <w:p w:rsidR="001B01AD" w:rsidRPr="00FB5AF0" w:rsidRDefault="001B01AD" w:rsidP="00677744">
      <w:pPr>
        <w:numPr>
          <w:ilvl w:val="0"/>
          <w:numId w:val="125"/>
        </w:numPr>
        <w:spacing w:line="276" w:lineRule="auto"/>
        <w:jc w:val="both"/>
      </w:pPr>
      <w:r w:rsidRPr="00FB5AF0">
        <w:t xml:space="preserve">zmiany położenia środka masy pojazdu, wynikającego </w:t>
      </w:r>
      <w:r w:rsidR="00B95B74">
        <w:t>z przemieszczenia się pacjenta.</w:t>
      </w:r>
    </w:p>
    <w:p w:rsidR="001B01AD" w:rsidRPr="00FB5AF0" w:rsidRDefault="001B01AD" w:rsidP="00677744">
      <w:pPr>
        <w:numPr>
          <w:ilvl w:val="0"/>
          <w:numId w:val="125"/>
        </w:numPr>
        <w:spacing w:line="276" w:lineRule="auto"/>
        <w:jc w:val="both"/>
      </w:pPr>
      <w:r w:rsidRPr="00FB5AF0">
        <w:t>awarii silnika, uniemożliwiającej wytwarzanie</w:t>
      </w:r>
      <w:r w:rsidR="00B95B74">
        <w:t xml:space="preserve"> efektywnego momentu obrotowego.</w:t>
      </w:r>
      <w:r w:rsidRPr="00FB5AF0">
        <w:t xml:space="preserve"> </w:t>
      </w:r>
    </w:p>
    <w:p w:rsidR="001B01AD" w:rsidRPr="00FB5AF0" w:rsidRDefault="001B01AD" w:rsidP="00677744">
      <w:pPr>
        <w:numPr>
          <w:ilvl w:val="0"/>
          <w:numId w:val="125"/>
        </w:numPr>
        <w:spacing w:line="276" w:lineRule="auto"/>
        <w:jc w:val="both"/>
      </w:pPr>
      <w:r w:rsidRPr="00FB5AF0">
        <w:t xml:space="preserve">awarii układów: przeciwdziałających blokowaniu kół przy hamowaniu, kontroli trakcji oraz </w:t>
      </w:r>
      <w:r w:rsidR="00B95B74">
        <w:t>stabilizacji toru jazdy pojazdu.</w:t>
      </w:r>
      <w:r w:rsidRPr="00FB5AF0">
        <w:t xml:space="preserve"> </w:t>
      </w:r>
    </w:p>
    <w:p w:rsidR="001B01AD" w:rsidRDefault="001B01AD" w:rsidP="00677744">
      <w:pPr>
        <w:numPr>
          <w:ilvl w:val="0"/>
          <w:numId w:val="125"/>
        </w:numPr>
        <w:spacing w:line="276" w:lineRule="auto"/>
        <w:jc w:val="both"/>
      </w:pPr>
      <w:r w:rsidRPr="00FB5AF0">
        <w:t xml:space="preserve">sygnalizacji audio-wizualnego pojazdu uprzywilejowanego. </w:t>
      </w:r>
    </w:p>
    <w:p w:rsidR="001B01AD" w:rsidRPr="00150A22" w:rsidRDefault="001B01AD" w:rsidP="00677744">
      <w:pPr>
        <w:numPr>
          <w:ilvl w:val="0"/>
          <w:numId w:val="125"/>
        </w:numPr>
        <w:spacing w:line="276" w:lineRule="auto"/>
        <w:jc w:val="both"/>
      </w:pPr>
      <w:r w:rsidRPr="00150A22">
        <w:t>Oprogramowanie symulatora do szkolenia kierowców pojazdów ratowniczych powinno zapewniać odwzorowanie wybranych awarii i niesprawności poszczególnych układów, instalacji i systemów pojazdu, w tym szczególnie:</w:t>
      </w:r>
    </w:p>
    <w:p w:rsidR="001B01AD" w:rsidRPr="00150A22" w:rsidRDefault="001B01AD" w:rsidP="00677744">
      <w:pPr>
        <w:numPr>
          <w:ilvl w:val="0"/>
          <w:numId w:val="157"/>
        </w:numPr>
        <w:spacing w:line="276" w:lineRule="auto"/>
        <w:ind w:hanging="371"/>
        <w:jc w:val="both"/>
      </w:pPr>
      <w:r w:rsidRPr="00150A22">
        <w:t xml:space="preserve">Częściowego i całkowitego zaniku działania hamulca roboczego; </w:t>
      </w:r>
    </w:p>
    <w:p w:rsidR="001B01AD" w:rsidRPr="008E24EE" w:rsidRDefault="001B01AD" w:rsidP="00677744">
      <w:pPr>
        <w:numPr>
          <w:ilvl w:val="0"/>
          <w:numId w:val="157"/>
        </w:numPr>
        <w:spacing w:line="276" w:lineRule="auto"/>
        <w:ind w:hanging="371"/>
        <w:jc w:val="both"/>
      </w:pPr>
      <w:r w:rsidRPr="008E24EE">
        <w:t>Asymetrii działania hamulców;</w:t>
      </w:r>
    </w:p>
    <w:p w:rsidR="001B01AD" w:rsidRPr="008E24EE" w:rsidRDefault="001B01AD" w:rsidP="00677744">
      <w:pPr>
        <w:numPr>
          <w:ilvl w:val="0"/>
          <w:numId w:val="157"/>
        </w:numPr>
        <w:spacing w:line="276" w:lineRule="auto"/>
        <w:ind w:hanging="371"/>
        <w:jc w:val="both"/>
      </w:pPr>
      <w:r w:rsidRPr="008E24EE">
        <w:t>Przebicia ogumienia, zwłaszcza kół kierowanych;</w:t>
      </w:r>
    </w:p>
    <w:p w:rsidR="001B01AD" w:rsidRPr="008E24EE" w:rsidRDefault="001B01AD" w:rsidP="00677744">
      <w:pPr>
        <w:numPr>
          <w:ilvl w:val="0"/>
          <w:numId w:val="157"/>
        </w:numPr>
        <w:spacing w:line="276" w:lineRule="auto"/>
        <w:ind w:hanging="371"/>
        <w:jc w:val="both"/>
      </w:pPr>
      <w:r w:rsidRPr="008E24EE">
        <w:t>Nagłe uszkodzenie szyby przedniej;</w:t>
      </w:r>
    </w:p>
    <w:p w:rsidR="001B01AD" w:rsidRPr="00150A22" w:rsidRDefault="001B01AD" w:rsidP="00677744">
      <w:pPr>
        <w:numPr>
          <w:ilvl w:val="0"/>
          <w:numId w:val="157"/>
        </w:numPr>
        <w:spacing w:line="276" w:lineRule="auto"/>
        <w:ind w:hanging="371"/>
        <w:jc w:val="both"/>
      </w:pPr>
      <w:r w:rsidRPr="00150A22">
        <w:t>Zmiany położenia środka masy pojazdu;</w:t>
      </w:r>
    </w:p>
    <w:p w:rsidR="001B01AD" w:rsidRPr="00150A22" w:rsidRDefault="001B01AD" w:rsidP="00677744">
      <w:pPr>
        <w:numPr>
          <w:ilvl w:val="0"/>
          <w:numId w:val="157"/>
        </w:numPr>
        <w:spacing w:line="276" w:lineRule="auto"/>
        <w:ind w:hanging="371"/>
        <w:jc w:val="both"/>
      </w:pPr>
      <w:r w:rsidRPr="00150A22">
        <w:t>Awarii silnika, uniemożliwiającej wytwarzanie efektywnego momentu obrotowego;</w:t>
      </w:r>
    </w:p>
    <w:p w:rsidR="001B01AD" w:rsidRPr="00150A22" w:rsidRDefault="001B01AD" w:rsidP="00677744">
      <w:pPr>
        <w:numPr>
          <w:ilvl w:val="0"/>
          <w:numId w:val="157"/>
        </w:numPr>
        <w:spacing w:line="276" w:lineRule="auto"/>
        <w:ind w:hanging="371"/>
        <w:jc w:val="both"/>
      </w:pPr>
      <w:r w:rsidRPr="00150A22">
        <w:t>Awaria syreny ostrzegawczej</w:t>
      </w:r>
      <w:r w:rsidR="00B95B74">
        <w:t>.</w:t>
      </w:r>
    </w:p>
    <w:p w:rsidR="001B01AD" w:rsidRPr="00FB5AF0" w:rsidRDefault="001B01AD" w:rsidP="00677744">
      <w:pPr>
        <w:spacing w:line="276" w:lineRule="auto"/>
        <w:ind w:left="1080"/>
        <w:jc w:val="both"/>
      </w:pPr>
    </w:p>
    <w:p w:rsidR="001B01AD" w:rsidRPr="00FB5AF0" w:rsidRDefault="001B01AD" w:rsidP="00677744">
      <w:pPr>
        <w:pStyle w:val="Akapitzlist"/>
        <w:numPr>
          <w:ilvl w:val="1"/>
          <w:numId w:val="151"/>
        </w:numPr>
        <w:spacing w:after="0"/>
        <w:jc w:val="both"/>
        <w:rPr>
          <w:rFonts w:ascii="Times New Roman" w:hAnsi="Times New Roman" w:cs="Times New Roman"/>
          <w:b/>
          <w:sz w:val="24"/>
          <w:szCs w:val="24"/>
        </w:rPr>
      </w:pPr>
      <w:r w:rsidRPr="00FB5AF0">
        <w:rPr>
          <w:rFonts w:ascii="Times New Roman" w:hAnsi="Times New Roman" w:cs="Times New Roman"/>
          <w:b/>
          <w:sz w:val="24"/>
          <w:szCs w:val="24"/>
        </w:rPr>
        <w:t xml:space="preserve"> Drogowa baza danych</w:t>
      </w:r>
    </w:p>
    <w:p w:rsidR="001B01AD" w:rsidRPr="00FB5AF0" w:rsidRDefault="001B01AD" w:rsidP="00677744">
      <w:pPr>
        <w:spacing w:line="276" w:lineRule="auto"/>
        <w:ind w:firstLine="142"/>
        <w:jc w:val="both"/>
      </w:pPr>
      <w:r w:rsidRPr="00FB5AF0">
        <w:t>Baza drogowa musi zawierać następujące rodzaje dróg/obszary:</w:t>
      </w:r>
    </w:p>
    <w:p w:rsidR="001B01AD" w:rsidRDefault="001B01AD" w:rsidP="00677744">
      <w:pPr>
        <w:numPr>
          <w:ilvl w:val="0"/>
          <w:numId w:val="126"/>
        </w:numPr>
        <w:spacing w:line="276" w:lineRule="auto"/>
        <w:jc w:val="both"/>
      </w:pPr>
      <w:bookmarkStart w:id="63" w:name="_Hlk87436545"/>
      <w:r w:rsidRPr="00FB5AF0">
        <w:t>Teren zabudowany/miejski/wielkomiejski/metropolitalny zawierający minimum</w:t>
      </w:r>
      <w:r w:rsidR="00B95B74">
        <w:t xml:space="preserve"> 40 km wymienionych tras.</w:t>
      </w:r>
    </w:p>
    <w:p w:rsidR="004F38C3" w:rsidRPr="00CC7759" w:rsidRDefault="008A7841" w:rsidP="00677744">
      <w:pPr>
        <w:numPr>
          <w:ilvl w:val="0"/>
          <w:numId w:val="126"/>
        </w:numPr>
        <w:spacing w:line="276" w:lineRule="auto"/>
        <w:jc w:val="both"/>
      </w:pPr>
      <w:r w:rsidRPr="00CC7759">
        <w:t>Teren zabudowany/miejski/wielkomiejski/metropolitalny zawierający minimum 40 km tras z w</w:t>
      </w:r>
      <w:r w:rsidR="00B95B74" w:rsidRPr="00CC7759">
        <w:t>ojewództwa zachodniopomorskiego.</w:t>
      </w:r>
    </w:p>
    <w:p w:rsidR="001B01AD" w:rsidRPr="00150A22" w:rsidRDefault="001B01AD" w:rsidP="00677744">
      <w:pPr>
        <w:numPr>
          <w:ilvl w:val="0"/>
          <w:numId w:val="126"/>
        </w:numPr>
        <w:spacing w:line="276" w:lineRule="auto"/>
        <w:jc w:val="both"/>
      </w:pPr>
      <w:r w:rsidRPr="00150A22">
        <w:t>Model 3D wirtualnego przejścia granicznego polsko – niemieckiego – Kołbaskowo – Pomell</w:t>
      </w:r>
      <w:r w:rsidR="008A7841">
        <w:t>e</w:t>
      </w:r>
      <w:r w:rsidR="00B95B74">
        <w:t>n.</w:t>
      </w:r>
    </w:p>
    <w:p w:rsidR="001B01AD" w:rsidRPr="00FB5AF0" w:rsidRDefault="001B01AD" w:rsidP="00677744">
      <w:pPr>
        <w:numPr>
          <w:ilvl w:val="0"/>
          <w:numId w:val="126"/>
        </w:numPr>
        <w:spacing w:line="276" w:lineRule="auto"/>
        <w:jc w:val="both"/>
      </w:pPr>
      <w:bookmarkStart w:id="64" w:name="_Hlk87439092"/>
      <w:bookmarkEnd w:id="63"/>
      <w:r w:rsidRPr="00FB5AF0">
        <w:t xml:space="preserve">Model 3D zawierający przykładowe drogi wojewódzkie, powiatowe i gminne województwa </w:t>
      </w:r>
      <w:r w:rsidRPr="00C958A2">
        <w:t>zachodniopomorskiego oraz Landu Meklemburgia-Pomorze Przednie;</w:t>
      </w:r>
    </w:p>
    <w:bookmarkEnd w:id="64"/>
    <w:p w:rsidR="001B01AD" w:rsidRPr="00FB5AF0" w:rsidRDefault="001B01AD" w:rsidP="00677744">
      <w:pPr>
        <w:numPr>
          <w:ilvl w:val="0"/>
          <w:numId w:val="126"/>
        </w:numPr>
        <w:spacing w:line="276" w:lineRule="auto"/>
        <w:jc w:val="both"/>
      </w:pPr>
      <w:r w:rsidRPr="00FB5AF0">
        <w:t>Wsie - teren zabudowany o zróżn</w:t>
      </w:r>
      <w:r w:rsidR="00B95B74">
        <w:t>icowanej intensywności zabudowy.</w:t>
      </w:r>
    </w:p>
    <w:p w:rsidR="001B01AD" w:rsidRPr="00FB5AF0" w:rsidRDefault="001B01AD" w:rsidP="00677744">
      <w:pPr>
        <w:numPr>
          <w:ilvl w:val="0"/>
          <w:numId w:val="126"/>
        </w:numPr>
        <w:spacing w:line="276" w:lineRule="auto"/>
        <w:jc w:val="both"/>
      </w:pPr>
      <w:r w:rsidRPr="00FB5AF0">
        <w:t>Drogi poza obs</w:t>
      </w:r>
      <w:r w:rsidR="00B95B74">
        <w:t>zarem zabudowanym.</w:t>
      </w:r>
    </w:p>
    <w:p w:rsidR="001B01AD" w:rsidRPr="00FB5AF0" w:rsidRDefault="00B95B74" w:rsidP="00677744">
      <w:pPr>
        <w:numPr>
          <w:ilvl w:val="0"/>
          <w:numId w:val="126"/>
        </w:numPr>
        <w:spacing w:line="276" w:lineRule="auto"/>
        <w:jc w:val="both"/>
      </w:pPr>
      <w:r>
        <w:t>Trasy szybkiego ruchu.</w:t>
      </w:r>
    </w:p>
    <w:p w:rsidR="001B01AD" w:rsidRPr="00FB5AF0" w:rsidRDefault="00B95B74" w:rsidP="00677744">
      <w:pPr>
        <w:numPr>
          <w:ilvl w:val="0"/>
          <w:numId w:val="126"/>
        </w:numPr>
        <w:spacing w:line="276" w:lineRule="auto"/>
        <w:jc w:val="both"/>
      </w:pPr>
      <w:r>
        <w:t>Autostrady.</w:t>
      </w:r>
    </w:p>
    <w:p w:rsidR="001B01AD" w:rsidRPr="00FB5AF0" w:rsidRDefault="00B95B74" w:rsidP="00677744">
      <w:pPr>
        <w:numPr>
          <w:ilvl w:val="0"/>
          <w:numId w:val="126"/>
        </w:numPr>
        <w:spacing w:line="276" w:lineRule="auto"/>
        <w:jc w:val="both"/>
      </w:pPr>
      <w:r>
        <w:t>Bezdroża.</w:t>
      </w:r>
    </w:p>
    <w:p w:rsidR="001B01AD" w:rsidRPr="00FB5AF0" w:rsidRDefault="00B95B74" w:rsidP="00677744">
      <w:pPr>
        <w:numPr>
          <w:ilvl w:val="0"/>
          <w:numId w:val="126"/>
        </w:numPr>
        <w:spacing w:line="276" w:lineRule="auto"/>
        <w:jc w:val="both"/>
      </w:pPr>
      <w:r>
        <w:lastRenderedPageBreak/>
        <w:t>Tereny górskie.</w:t>
      </w:r>
    </w:p>
    <w:p w:rsidR="001B01AD" w:rsidRPr="00FB5AF0" w:rsidRDefault="001B01AD" w:rsidP="00677744">
      <w:pPr>
        <w:numPr>
          <w:ilvl w:val="0"/>
          <w:numId w:val="126"/>
        </w:numPr>
        <w:spacing w:line="276" w:lineRule="auto"/>
        <w:jc w:val="both"/>
      </w:pPr>
      <w:r w:rsidRPr="00FB5AF0">
        <w:t>Drogi o nawierzch</w:t>
      </w:r>
      <w:r w:rsidR="00B95B74">
        <w:t>ni utwardzonej i nieutwardzonej.</w:t>
      </w:r>
    </w:p>
    <w:p w:rsidR="001B01AD" w:rsidRPr="00FB5AF0" w:rsidRDefault="001B01AD" w:rsidP="00677744">
      <w:pPr>
        <w:numPr>
          <w:ilvl w:val="0"/>
          <w:numId w:val="126"/>
        </w:numPr>
        <w:spacing w:line="276" w:lineRule="auto"/>
        <w:jc w:val="both"/>
      </w:pPr>
      <w:r w:rsidRPr="00FB5AF0">
        <w:t>Drogi o różnym stopniu nachylenia (długie podjazdy i zjazdy o dużym nachyleniu, częste podjazdy i zjazdy o zmiennym nachyleniu</w:t>
      </w:r>
      <w:r w:rsidR="00B95B74">
        <w:t>, serpentyny).</w:t>
      </w:r>
    </w:p>
    <w:p w:rsidR="001B01AD" w:rsidRPr="00FB5AF0" w:rsidRDefault="001B01AD" w:rsidP="00677744">
      <w:pPr>
        <w:numPr>
          <w:ilvl w:val="0"/>
          <w:numId w:val="126"/>
        </w:numPr>
        <w:spacing w:line="276" w:lineRule="auto"/>
        <w:jc w:val="both"/>
      </w:pPr>
      <w:r w:rsidRPr="00FB5AF0">
        <w:t>Symulowane drogi muszą zawierać wszystkie elementy dróg rzeczywistych (pobocza, chodniki, torowiska dla pojazdów szynowych), a także wymagane przepisami oznakowanie poziome, pionowe oraz sygnalizację świetlną z możliwością symulacji zmiany świateł.</w:t>
      </w:r>
    </w:p>
    <w:p w:rsidR="001B01AD" w:rsidRPr="00C958A2" w:rsidRDefault="001B01AD" w:rsidP="00677744">
      <w:pPr>
        <w:numPr>
          <w:ilvl w:val="0"/>
          <w:numId w:val="126"/>
        </w:numPr>
        <w:spacing w:line="276" w:lineRule="auto"/>
        <w:jc w:val="both"/>
      </w:pPr>
      <w:r w:rsidRPr="00C958A2">
        <w:t>Łączna długość symulowanych różnych tras jazdy stanowić będzie sumę wszystkich tras, z zastrzeżeniem punktu 1.</w:t>
      </w:r>
    </w:p>
    <w:p w:rsidR="001B01AD" w:rsidRPr="00FB5AF0" w:rsidRDefault="001B01AD" w:rsidP="00677744">
      <w:pPr>
        <w:pStyle w:val="Akapitzlist"/>
        <w:numPr>
          <w:ilvl w:val="0"/>
          <w:numId w:val="126"/>
        </w:numPr>
        <w:jc w:val="both"/>
        <w:rPr>
          <w:rFonts w:ascii="Times New Roman" w:hAnsi="Times New Roman" w:cs="Times New Roman"/>
          <w:sz w:val="24"/>
          <w:szCs w:val="24"/>
        </w:rPr>
      </w:pPr>
      <w:r w:rsidRPr="00FB5AF0">
        <w:rPr>
          <w:rFonts w:ascii="Times New Roman" w:hAnsi="Times New Roman" w:cs="Times New Roman"/>
          <w:sz w:val="24"/>
          <w:szCs w:val="24"/>
        </w:rPr>
        <w:t xml:space="preserve">Różnorodne elementy infrastruktury drogowej takie jak: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różne typy skrzyżowań dróg, w tym skrzyżowania z torowiskami dla pojazdów szynowych,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bezkolizyjne węzły drogowe,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tunele, mosty, wiadukty,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przejazdy przez tory pojazdów szynowych: tramwajowe oraz kolejowe (strzeżone i niestrzeżone),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przejścia dla pieszych,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przystanki autobusowe,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parkingi,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chodniki,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pobocza,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 xml:space="preserve">place manewrowe, </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rampy załadunkowe,</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szlabany i bramy wjazdowe do szpitali</w:t>
      </w:r>
      <w:r w:rsidR="00B95B74">
        <w:rPr>
          <w:rFonts w:ascii="Times New Roman" w:hAnsi="Times New Roman" w:cs="Times New Roman"/>
          <w:sz w:val="24"/>
          <w:szCs w:val="24"/>
        </w:rPr>
        <w:t>,</w:t>
      </w:r>
    </w:p>
    <w:p w:rsidR="001B01AD" w:rsidRPr="00FB5AF0" w:rsidRDefault="001B01AD" w:rsidP="00677744">
      <w:pPr>
        <w:pStyle w:val="Akapitzlist"/>
        <w:numPr>
          <w:ilvl w:val="1"/>
          <w:numId w:val="127"/>
        </w:numPr>
        <w:jc w:val="both"/>
        <w:rPr>
          <w:rFonts w:ascii="Times New Roman" w:hAnsi="Times New Roman" w:cs="Times New Roman"/>
          <w:sz w:val="24"/>
          <w:szCs w:val="24"/>
        </w:rPr>
      </w:pPr>
      <w:r w:rsidRPr="00FB5AF0">
        <w:rPr>
          <w:rFonts w:ascii="Times New Roman" w:hAnsi="Times New Roman" w:cs="Times New Roman"/>
          <w:sz w:val="24"/>
          <w:szCs w:val="24"/>
        </w:rPr>
        <w:t>podjazdy na punkt odbioru pacjentów SOR szpitali.</w:t>
      </w:r>
    </w:p>
    <w:p w:rsidR="001B01AD" w:rsidRPr="00FB5AF0" w:rsidRDefault="001B01AD" w:rsidP="00677744">
      <w:pPr>
        <w:pStyle w:val="Akapitzlist"/>
        <w:numPr>
          <w:ilvl w:val="0"/>
          <w:numId w:val="126"/>
        </w:numPr>
        <w:jc w:val="both"/>
        <w:rPr>
          <w:rFonts w:ascii="Times New Roman" w:hAnsi="Times New Roman" w:cs="Times New Roman"/>
          <w:sz w:val="24"/>
          <w:szCs w:val="24"/>
        </w:rPr>
      </w:pPr>
      <w:r w:rsidRPr="00FB5AF0">
        <w:rPr>
          <w:rFonts w:ascii="Times New Roman" w:hAnsi="Times New Roman" w:cs="Times New Roman"/>
          <w:sz w:val="24"/>
          <w:szCs w:val="24"/>
        </w:rPr>
        <w:t xml:space="preserve">Inni uczestnicy ruchu drogowego: </w:t>
      </w:r>
    </w:p>
    <w:p w:rsidR="001B01AD" w:rsidRPr="00FB5AF0" w:rsidRDefault="001B01AD" w:rsidP="00677744">
      <w:pPr>
        <w:pStyle w:val="Akapitzlist"/>
        <w:numPr>
          <w:ilvl w:val="1"/>
          <w:numId w:val="148"/>
        </w:numPr>
        <w:jc w:val="both"/>
        <w:rPr>
          <w:rFonts w:ascii="Times New Roman" w:hAnsi="Times New Roman" w:cs="Times New Roman"/>
          <w:sz w:val="24"/>
          <w:szCs w:val="24"/>
        </w:rPr>
      </w:pPr>
      <w:r w:rsidRPr="00FB5AF0">
        <w:rPr>
          <w:rFonts w:ascii="Times New Roman" w:hAnsi="Times New Roman" w:cs="Times New Roman"/>
          <w:sz w:val="24"/>
          <w:szCs w:val="24"/>
        </w:rPr>
        <w:t xml:space="preserve">pojazdy samochodowe: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samochody osobowe,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samochody ciężarowe i ciągniki siodłowe z naczepą,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pojazdy specjalne,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ciągniki rolnicze,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autobusy, w tym autobusy szkolne,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pojazdy uprzywilejowane, </w:t>
      </w:r>
    </w:p>
    <w:p w:rsidR="001B01AD" w:rsidRPr="00FB5AF0" w:rsidRDefault="001B01AD" w:rsidP="00677744">
      <w:pPr>
        <w:pStyle w:val="Akapitzlist"/>
        <w:numPr>
          <w:ilvl w:val="1"/>
          <w:numId w:val="128"/>
        </w:numPr>
        <w:jc w:val="both"/>
        <w:rPr>
          <w:rFonts w:ascii="Times New Roman" w:hAnsi="Times New Roman" w:cs="Times New Roman"/>
          <w:sz w:val="24"/>
          <w:szCs w:val="24"/>
        </w:rPr>
      </w:pPr>
      <w:r w:rsidRPr="00FB5AF0">
        <w:rPr>
          <w:rFonts w:ascii="Times New Roman" w:hAnsi="Times New Roman" w:cs="Times New Roman"/>
          <w:sz w:val="24"/>
          <w:szCs w:val="24"/>
        </w:rPr>
        <w:t xml:space="preserve">motocykle, </w:t>
      </w:r>
    </w:p>
    <w:p w:rsidR="001B01AD" w:rsidRPr="00FB5AF0" w:rsidRDefault="001B01AD" w:rsidP="00677744">
      <w:pPr>
        <w:pStyle w:val="Akapitzlist"/>
        <w:numPr>
          <w:ilvl w:val="1"/>
          <w:numId w:val="148"/>
        </w:numPr>
        <w:jc w:val="both"/>
        <w:rPr>
          <w:rFonts w:ascii="Times New Roman" w:hAnsi="Times New Roman" w:cs="Times New Roman"/>
          <w:sz w:val="24"/>
          <w:szCs w:val="24"/>
        </w:rPr>
      </w:pPr>
      <w:r w:rsidRPr="00FB5AF0">
        <w:rPr>
          <w:rFonts w:ascii="Times New Roman" w:hAnsi="Times New Roman" w:cs="Times New Roman"/>
          <w:sz w:val="24"/>
          <w:szCs w:val="24"/>
        </w:rPr>
        <w:t xml:space="preserve">pojazdy szynowe </w:t>
      </w:r>
      <w:r w:rsidR="00B95B74">
        <w:rPr>
          <w:rFonts w:ascii="Times New Roman" w:hAnsi="Times New Roman" w:cs="Times New Roman"/>
          <w:sz w:val="24"/>
          <w:szCs w:val="24"/>
        </w:rPr>
        <w:t>:</w:t>
      </w:r>
    </w:p>
    <w:p w:rsidR="001B01AD" w:rsidRPr="00FB5AF0" w:rsidRDefault="001B01AD" w:rsidP="00677744">
      <w:pPr>
        <w:pStyle w:val="Akapitzlist"/>
        <w:numPr>
          <w:ilvl w:val="2"/>
          <w:numId w:val="148"/>
        </w:numPr>
        <w:jc w:val="both"/>
        <w:rPr>
          <w:rFonts w:ascii="Times New Roman" w:hAnsi="Times New Roman" w:cs="Times New Roman"/>
          <w:sz w:val="24"/>
          <w:szCs w:val="24"/>
        </w:rPr>
      </w:pPr>
      <w:r w:rsidRPr="00FB5AF0">
        <w:rPr>
          <w:rFonts w:ascii="Times New Roman" w:hAnsi="Times New Roman" w:cs="Times New Roman"/>
          <w:sz w:val="24"/>
          <w:szCs w:val="24"/>
        </w:rPr>
        <w:t xml:space="preserve">tramwaje, </w:t>
      </w:r>
    </w:p>
    <w:p w:rsidR="001B01AD" w:rsidRPr="00FB5AF0" w:rsidRDefault="001B01AD" w:rsidP="00677744">
      <w:pPr>
        <w:pStyle w:val="Akapitzlist"/>
        <w:numPr>
          <w:ilvl w:val="2"/>
          <w:numId w:val="148"/>
        </w:numPr>
        <w:jc w:val="both"/>
        <w:rPr>
          <w:rFonts w:ascii="Times New Roman" w:hAnsi="Times New Roman" w:cs="Times New Roman"/>
          <w:sz w:val="24"/>
          <w:szCs w:val="24"/>
        </w:rPr>
      </w:pPr>
      <w:r w:rsidRPr="00FB5AF0">
        <w:rPr>
          <w:rFonts w:ascii="Times New Roman" w:hAnsi="Times New Roman" w:cs="Times New Roman"/>
          <w:sz w:val="24"/>
          <w:szCs w:val="24"/>
        </w:rPr>
        <w:t xml:space="preserve">pociągi kolejowe, </w:t>
      </w:r>
    </w:p>
    <w:p w:rsidR="001B01AD" w:rsidRPr="00FB5AF0" w:rsidRDefault="001B01AD" w:rsidP="00677744">
      <w:pPr>
        <w:pStyle w:val="Akapitzlist"/>
        <w:numPr>
          <w:ilvl w:val="1"/>
          <w:numId w:val="148"/>
        </w:numPr>
        <w:jc w:val="both"/>
        <w:rPr>
          <w:rFonts w:ascii="Times New Roman" w:hAnsi="Times New Roman" w:cs="Times New Roman"/>
          <w:sz w:val="24"/>
          <w:szCs w:val="24"/>
        </w:rPr>
      </w:pPr>
      <w:r w:rsidRPr="00FB5AF0">
        <w:rPr>
          <w:rFonts w:ascii="Times New Roman" w:hAnsi="Times New Roman" w:cs="Times New Roman"/>
          <w:sz w:val="24"/>
          <w:szCs w:val="24"/>
        </w:rPr>
        <w:t xml:space="preserve">rowerzyści, </w:t>
      </w:r>
    </w:p>
    <w:p w:rsidR="001B01AD" w:rsidRPr="00FB5AF0" w:rsidRDefault="001B01AD" w:rsidP="00677744">
      <w:pPr>
        <w:pStyle w:val="Akapitzlist"/>
        <w:numPr>
          <w:ilvl w:val="1"/>
          <w:numId w:val="148"/>
        </w:numPr>
        <w:jc w:val="both"/>
        <w:rPr>
          <w:rFonts w:ascii="Times New Roman" w:hAnsi="Times New Roman" w:cs="Times New Roman"/>
          <w:sz w:val="24"/>
          <w:szCs w:val="24"/>
        </w:rPr>
      </w:pPr>
      <w:r w:rsidRPr="00FB5AF0">
        <w:rPr>
          <w:rFonts w:ascii="Times New Roman" w:hAnsi="Times New Roman" w:cs="Times New Roman"/>
          <w:sz w:val="24"/>
          <w:szCs w:val="24"/>
        </w:rPr>
        <w:t>piesi,</w:t>
      </w:r>
    </w:p>
    <w:p w:rsidR="001B01AD" w:rsidRPr="00FB5AF0" w:rsidRDefault="001B01AD" w:rsidP="00677744">
      <w:pPr>
        <w:pStyle w:val="Akapitzlist"/>
        <w:numPr>
          <w:ilvl w:val="1"/>
          <w:numId w:val="148"/>
        </w:numPr>
        <w:jc w:val="both"/>
        <w:rPr>
          <w:rFonts w:ascii="Times New Roman" w:hAnsi="Times New Roman" w:cs="Times New Roman"/>
          <w:sz w:val="24"/>
          <w:szCs w:val="24"/>
        </w:rPr>
      </w:pPr>
      <w:r w:rsidRPr="00FB5AF0">
        <w:rPr>
          <w:rFonts w:ascii="Times New Roman" w:hAnsi="Times New Roman" w:cs="Times New Roman"/>
          <w:sz w:val="24"/>
          <w:szCs w:val="24"/>
        </w:rPr>
        <w:t>zwierzęta.</w:t>
      </w:r>
    </w:p>
    <w:p w:rsidR="001B01AD" w:rsidRPr="00FB5AF0" w:rsidRDefault="001B01AD" w:rsidP="00677744">
      <w:pPr>
        <w:autoSpaceDE w:val="0"/>
        <w:autoSpaceDN w:val="0"/>
        <w:adjustRightInd w:val="0"/>
        <w:spacing w:line="276" w:lineRule="auto"/>
        <w:ind w:left="142"/>
        <w:jc w:val="both"/>
      </w:pPr>
      <w:r w:rsidRPr="00FB5AF0">
        <w:t xml:space="preserve">Zastosowane w symulacji elementy infrastruktury drogowej, w tym znaki i sygnały drogowe, muszą być zgodne z polskimi aktami prawnymi tworzącymi prawo o ruchu </w:t>
      </w:r>
      <w:r w:rsidRPr="00FB5AF0">
        <w:lastRenderedPageBreak/>
        <w:t xml:space="preserve">drogowym („kodeks drogowy”). Oznaczenia pionowe i poziome według przepisów polskich. </w:t>
      </w:r>
    </w:p>
    <w:p w:rsidR="001B01AD" w:rsidRPr="00C958A2" w:rsidRDefault="001B01AD" w:rsidP="00677744">
      <w:pPr>
        <w:autoSpaceDE w:val="0"/>
        <w:autoSpaceDN w:val="0"/>
        <w:adjustRightInd w:val="0"/>
        <w:spacing w:line="276" w:lineRule="auto"/>
        <w:ind w:left="142"/>
        <w:jc w:val="both"/>
      </w:pPr>
      <w:r w:rsidRPr="00C958A2">
        <w:t xml:space="preserve">Symulator musi mieć możliwość automatycznego przełączenia oznaczenia znaków drogowych obowiązujących na terenie Republiki Federalnej Niemiec -  zastosowane przepisy oraz znaki drogowe wg. prawa niemieckiego. </w:t>
      </w:r>
    </w:p>
    <w:p w:rsidR="001B01AD" w:rsidRPr="00FB5AF0" w:rsidRDefault="001B01AD" w:rsidP="00677744">
      <w:pPr>
        <w:pStyle w:val="Akapitzlist"/>
        <w:keepNext/>
        <w:keepLines/>
        <w:numPr>
          <w:ilvl w:val="1"/>
          <w:numId w:val="151"/>
        </w:numPr>
        <w:tabs>
          <w:tab w:val="left" w:pos="540"/>
        </w:tabs>
        <w:jc w:val="both"/>
        <w:rPr>
          <w:rFonts w:ascii="Times New Roman" w:hAnsi="Times New Roman" w:cs="Times New Roman"/>
          <w:b/>
          <w:sz w:val="24"/>
          <w:szCs w:val="24"/>
        </w:rPr>
      </w:pPr>
      <w:r w:rsidRPr="00FB5AF0">
        <w:rPr>
          <w:rFonts w:ascii="Times New Roman" w:hAnsi="Times New Roman" w:cs="Times New Roman"/>
          <w:b/>
          <w:sz w:val="24"/>
          <w:szCs w:val="24"/>
        </w:rPr>
        <w:t xml:space="preserve"> Symulowanie ruchu drogowego</w:t>
      </w:r>
    </w:p>
    <w:p w:rsidR="001B01AD" w:rsidRPr="00FB5AF0" w:rsidRDefault="001B01AD" w:rsidP="00677744">
      <w:pPr>
        <w:keepNext/>
        <w:keepLines/>
        <w:numPr>
          <w:ilvl w:val="0"/>
          <w:numId w:val="129"/>
        </w:numPr>
        <w:tabs>
          <w:tab w:val="left" w:pos="567"/>
        </w:tabs>
        <w:spacing w:line="276" w:lineRule="auto"/>
        <w:jc w:val="both"/>
      </w:pPr>
      <w:r w:rsidRPr="00FB5AF0">
        <w:t xml:space="preserve">Symulator musi umożliwiać generowanie ruchomych uczestników ruchu drogowego: pieszych, rowerzystów, samochody osobowe, autobusy, samochody ciężarowe, motocykle, pojazdy uprzywilejowane, tramwaje. </w:t>
      </w:r>
    </w:p>
    <w:p w:rsidR="001B01AD" w:rsidRPr="00FB5AF0" w:rsidRDefault="001B01AD" w:rsidP="00677744">
      <w:pPr>
        <w:numPr>
          <w:ilvl w:val="0"/>
          <w:numId w:val="129"/>
        </w:numPr>
        <w:tabs>
          <w:tab w:val="left" w:pos="567"/>
        </w:tabs>
        <w:spacing w:line="276" w:lineRule="auto"/>
        <w:jc w:val="both"/>
      </w:pPr>
      <w:r w:rsidRPr="00FB5AF0">
        <w:t>Symulator musi umożliwiać jednoczesne generowanie co najmniej 50 uczestników ruchu drogowego.</w:t>
      </w:r>
    </w:p>
    <w:p w:rsidR="001B01AD" w:rsidRPr="00FB5AF0" w:rsidRDefault="001B01AD" w:rsidP="00677744">
      <w:pPr>
        <w:numPr>
          <w:ilvl w:val="0"/>
          <w:numId w:val="129"/>
        </w:numPr>
        <w:tabs>
          <w:tab w:val="left" w:pos="567"/>
        </w:tabs>
        <w:autoSpaceDE w:val="0"/>
        <w:autoSpaceDN w:val="0"/>
        <w:adjustRightInd w:val="0"/>
        <w:spacing w:line="276" w:lineRule="auto"/>
        <w:jc w:val="both"/>
      </w:pPr>
      <w:r w:rsidRPr="00FB5AF0">
        <w:t>Wyświetlany obraz, podczas symulowania jazdy w mieście oraz po za, musi zawierać elementy infrastruktury drogowej, inne pojazdy.</w:t>
      </w:r>
    </w:p>
    <w:p w:rsidR="001B01AD" w:rsidRPr="00FB5AF0" w:rsidRDefault="001B01AD" w:rsidP="00677744">
      <w:pPr>
        <w:numPr>
          <w:ilvl w:val="0"/>
          <w:numId w:val="129"/>
        </w:numPr>
        <w:tabs>
          <w:tab w:val="left" w:pos="567"/>
        </w:tabs>
        <w:autoSpaceDE w:val="0"/>
        <w:autoSpaceDN w:val="0"/>
        <w:adjustRightInd w:val="0"/>
        <w:spacing w:line="276" w:lineRule="auto"/>
        <w:jc w:val="both"/>
      </w:pPr>
      <w:r w:rsidRPr="00FB5AF0">
        <w:t xml:space="preserve">Zachowanie pozostałych pojazdów musi być interaktywne, tzn. muszą oni uwzględniać zmiany w symulacji wprowadzane przez kierowcę symulowanego pojazdu. </w:t>
      </w:r>
    </w:p>
    <w:p w:rsidR="001B01AD" w:rsidRPr="00FB5AF0" w:rsidRDefault="001B01AD" w:rsidP="00677744">
      <w:pPr>
        <w:numPr>
          <w:ilvl w:val="0"/>
          <w:numId w:val="129"/>
        </w:numPr>
        <w:autoSpaceDE w:val="0"/>
        <w:autoSpaceDN w:val="0"/>
        <w:adjustRightInd w:val="0"/>
        <w:spacing w:line="276" w:lineRule="auto"/>
        <w:jc w:val="both"/>
      </w:pPr>
      <w:r w:rsidRPr="00FB5AF0">
        <w:t>Symulacja musi umożliwiać zmianę zachowania uczestników ruchu na przestrzegających lub nieprzestrzegających przepisy ruchu drogowego.</w:t>
      </w:r>
    </w:p>
    <w:p w:rsidR="001B01AD" w:rsidRPr="00FB5AF0" w:rsidRDefault="001B01AD" w:rsidP="00677744">
      <w:pPr>
        <w:numPr>
          <w:ilvl w:val="0"/>
          <w:numId w:val="129"/>
        </w:numPr>
        <w:autoSpaceDE w:val="0"/>
        <w:autoSpaceDN w:val="0"/>
        <w:adjustRightInd w:val="0"/>
        <w:spacing w:line="276" w:lineRule="auto"/>
        <w:jc w:val="both"/>
      </w:pPr>
      <w:r w:rsidRPr="00FB5AF0">
        <w:t>Symulator musi umożliwiać generowanie prawostronnego ruchu pojazdów.</w:t>
      </w:r>
    </w:p>
    <w:p w:rsidR="001B01AD" w:rsidRPr="00FB5AF0" w:rsidRDefault="001B01AD" w:rsidP="00677744">
      <w:pPr>
        <w:numPr>
          <w:ilvl w:val="0"/>
          <w:numId w:val="129"/>
        </w:numPr>
        <w:autoSpaceDE w:val="0"/>
        <w:autoSpaceDN w:val="0"/>
        <w:adjustRightInd w:val="0"/>
        <w:spacing w:line="276" w:lineRule="auto"/>
        <w:jc w:val="both"/>
      </w:pPr>
      <w:r w:rsidRPr="00FB5AF0">
        <w:t xml:space="preserve">Symulator musi umożliwiać symulowanie jazdy po drodze oraz zjazd na pobocze i powrót na drogę ( w sytuacji kiedy kierowca traci panowanie nad pojazdem lub braku ostrożności). </w:t>
      </w:r>
    </w:p>
    <w:p w:rsidR="001B01AD" w:rsidRPr="00FB5AF0" w:rsidRDefault="001B01AD" w:rsidP="00677744">
      <w:pPr>
        <w:numPr>
          <w:ilvl w:val="0"/>
          <w:numId w:val="129"/>
        </w:numPr>
        <w:autoSpaceDE w:val="0"/>
        <w:autoSpaceDN w:val="0"/>
        <w:adjustRightInd w:val="0"/>
        <w:spacing w:line="276" w:lineRule="auto"/>
        <w:jc w:val="both"/>
      </w:pPr>
      <w:r w:rsidRPr="00FB5AF0">
        <w:t>Symulator musi umożliwiać generowanie spadających elementów np.: spadające kamienie na drogę w terenie górskim.</w:t>
      </w:r>
    </w:p>
    <w:p w:rsidR="001B01AD" w:rsidRPr="00FB5AF0" w:rsidRDefault="001B01AD" w:rsidP="00677744">
      <w:pPr>
        <w:numPr>
          <w:ilvl w:val="0"/>
          <w:numId w:val="129"/>
        </w:numPr>
        <w:autoSpaceDE w:val="0"/>
        <w:autoSpaceDN w:val="0"/>
        <w:adjustRightInd w:val="0"/>
        <w:spacing w:line="276" w:lineRule="auto"/>
        <w:jc w:val="both"/>
      </w:pPr>
      <w:r w:rsidRPr="00FB5AF0">
        <w:t>Symulator musi umożliwiać generowanie siły inercji pojazdu podczas wjazdu na mosty i dawać słyszalne dźwięki przejazdu po łączeniach dylatacyjnych drogi na moście.</w:t>
      </w:r>
    </w:p>
    <w:p w:rsidR="001B01AD" w:rsidRPr="00FB5AF0" w:rsidRDefault="001B01AD" w:rsidP="00677744">
      <w:pPr>
        <w:numPr>
          <w:ilvl w:val="0"/>
          <w:numId w:val="129"/>
        </w:numPr>
        <w:autoSpaceDE w:val="0"/>
        <w:autoSpaceDN w:val="0"/>
        <w:adjustRightInd w:val="0"/>
        <w:spacing w:line="276" w:lineRule="auto"/>
        <w:jc w:val="both"/>
      </w:pPr>
      <w:r w:rsidRPr="00FB5AF0">
        <w:t>Symulator musi umożliwiać generowanie wypadku drogowego na drodze oraz symulację pożaru i zadymienia (pojazd szkolony wjeżdża w strefę wypadku, pożaru i zadymienia).</w:t>
      </w:r>
    </w:p>
    <w:p w:rsidR="001B01AD" w:rsidRPr="00FB5AF0" w:rsidRDefault="001B01AD" w:rsidP="00677744">
      <w:pPr>
        <w:numPr>
          <w:ilvl w:val="0"/>
          <w:numId w:val="129"/>
        </w:numPr>
        <w:autoSpaceDE w:val="0"/>
        <w:autoSpaceDN w:val="0"/>
        <w:adjustRightInd w:val="0"/>
        <w:spacing w:line="276" w:lineRule="auto"/>
        <w:jc w:val="both"/>
      </w:pPr>
      <w:r w:rsidRPr="00FB5AF0">
        <w:t>Symulator musi umożliwiać generowanie jazdy jako pojazd uprzywilejowany (zachowanie uczestników ruchu drogowego, dojazd do zatłoczonego zdarzenia drogowego).</w:t>
      </w:r>
    </w:p>
    <w:p w:rsidR="003A4647" w:rsidRPr="00FB5AF0" w:rsidRDefault="003A4647" w:rsidP="00677744">
      <w:pPr>
        <w:autoSpaceDE w:val="0"/>
        <w:autoSpaceDN w:val="0"/>
        <w:adjustRightInd w:val="0"/>
        <w:spacing w:line="276" w:lineRule="auto"/>
        <w:ind w:left="644"/>
        <w:jc w:val="both"/>
      </w:pPr>
    </w:p>
    <w:p w:rsidR="001B01AD" w:rsidRPr="00FB5AF0" w:rsidRDefault="001B01AD" w:rsidP="00677744">
      <w:pPr>
        <w:pStyle w:val="Akapitzlist"/>
        <w:numPr>
          <w:ilvl w:val="1"/>
          <w:numId w:val="151"/>
        </w:numPr>
        <w:jc w:val="both"/>
        <w:rPr>
          <w:rFonts w:ascii="Times New Roman" w:hAnsi="Times New Roman" w:cs="Times New Roman"/>
          <w:b/>
          <w:sz w:val="24"/>
          <w:szCs w:val="24"/>
        </w:rPr>
      </w:pPr>
      <w:r w:rsidRPr="00FB5AF0">
        <w:rPr>
          <w:rFonts w:ascii="Times New Roman" w:hAnsi="Times New Roman" w:cs="Times New Roman"/>
          <w:b/>
          <w:sz w:val="24"/>
          <w:szCs w:val="24"/>
        </w:rPr>
        <w:t xml:space="preserve"> Symulowanie pogody i czasu</w:t>
      </w:r>
    </w:p>
    <w:p w:rsidR="001B01AD" w:rsidRPr="00FB5AF0" w:rsidRDefault="001B01AD" w:rsidP="00677744">
      <w:pPr>
        <w:spacing w:line="276" w:lineRule="auto"/>
        <w:jc w:val="both"/>
      </w:pPr>
      <w:r w:rsidRPr="00FB5AF0">
        <w:t>Oprogramowanie symulatora musi umożliwiać generowanie:</w:t>
      </w:r>
    </w:p>
    <w:p w:rsidR="001B01AD" w:rsidRPr="00FB5AF0" w:rsidRDefault="001B01AD" w:rsidP="00677744">
      <w:pPr>
        <w:pStyle w:val="Akapitzlist"/>
        <w:numPr>
          <w:ilvl w:val="1"/>
          <w:numId w:val="130"/>
        </w:numPr>
        <w:jc w:val="both"/>
        <w:rPr>
          <w:rFonts w:ascii="Times New Roman" w:hAnsi="Times New Roman" w:cs="Times New Roman"/>
          <w:sz w:val="24"/>
          <w:szCs w:val="24"/>
        </w:rPr>
      </w:pPr>
      <w:r w:rsidRPr="00FB5AF0">
        <w:rPr>
          <w:rFonts w:ascii="Times New Roman" w:hAnsi="Times New Roman" w:cs="Times New Roman"/>
          <w:sz w:val="24"/>
          <w:szCs w:val="24"/>
        </w:rPr>
        <w:t xml:space="preserve">pory roku (lato, zima), </w:t>
      </w:r>
    </w:p>
    <w:p w:rsidR="001B01AD" w:rsidRPr="00FB5AF0" w:rsidRDefault="001B01AD" w:rsidP="00677744">
      <w:pPr>
        <w:pStyle w:val="Akapitzlist"/>
        <w:numPr>
          <w:ilvl w:val="1"/>
          <w:numId w:val="130"/>
        </w:numPr>
        <w:jc w:val="both"/>
        <w:rPr>
          <w:rFonts w:ascii="Times New Roman" w:hAnsi="Times New Roman" w:cs="Times New Roman"/>
          <w:sz w:val="24"/>
          <w:szCs w:val="24"/>
        </w:rPr>
      </w:pPr>
      <w:r w:rsidRPr="00FB5AF0">
        <w:rPr>
          <w:rFonts w:ascii="Times New Roman" w:hAnsi="Times New Roman" w:cs="Times New Roman"/>
          <w:sz w:val="24"/>
          <w:szCs w:val="24"/>
        </w:rPr>
        <w:t xml:space="preserve">pory doby (dzień, noc, świt, zmierzch) z automatycznym odzwierciedleniem upływu czasu od chwili rozpoczęcia ćwiczenia, </w:t>
      </w:r>
    </w:p>
    <w:p w:rsidR="001B01AD" w:rsidRPr="00FB5AF0" w:rsidRDefault="001B01AD" w:rsidP="00677744">
      <w:pPr>
        <w:pStyle w:val="Akapitzlist"/>
        <w:numPr>
          <w:ilvl w:val="1"/>
          <w:numId w:val="130"/>
        </w:numPr>
        <w:jc w:val="both"/>
        <w:rPr>
          <w:rFonts w:ascii="Times New Roman" w:hAnsi="Times New Roman" w:cs="Times New Roman"/>
          <w:sz w:val="24"/>
          <w:szCs w:val="24"/>
        </w:rPr>
      </w:pPr>
      <w:r w:rsidRPr="00FB5AF0">
        <w:rPr>
          <w:rFonts w:ascii="Times New Roman" w:hAnsi="Times New Roman" w:cs="Times New Roman"/>
          <w:sz w:val="24"/>
          <w:szCs w:val="24"/>
        </w:rPr>
        <w:t xml:space="preserve">warunki pogodowe obejmujące między innymi: </w:t>
      </w:r>
    </w:p>
    <w:p w:rsidR="001B01AD" w:rsidRPr="00FB5AF0" w:rsidRDefault="001B01AD" w:rsidP="00677744">
      <w:pPr>
        <w:pStyle w:val="Akapitzlist"/>
        <w:numPr>
          <w:ilvl w:val="0"/>
          <w:numId w:val="131"/>
        </w:numPr>
        <w:jc w:val="both"/>
        <w:rPr>
          <w:rFonts w:ascii="Times New Roman" w:hAnsi="Times New Roman" w:cs="Times New Roman"/>
          <w:sz w:val="24"/>
          <w:szCs w:val="24"/>
        </w:rPr>
      </w:pPr>
      <w:r w:rsidRPr="00FB5AF0">
        <w:rPr>
          <w:rFonts w:ascii="Times New Roman" w:hAnsi="Times New Roman" w:cs="Times New Roman"/>
          <w:sz w:val="24"/>
          <w:szCs w:val="24"/>
        </w:rPr>
        <w:t xml:space="preserve">zachmurzenie (pełne, częściowe, brak zachmurzenia), </w:t>
      </w:r>
    </w:p>
    <w:p w:rsidR="001B01AD" w:rsidRPr="00FB5AF0" w:rsidRDefault="001B01AD" w:rsidP="00677744">
      <w:pPr>
        <w:pStyle w:val="Akapitzlist"/>
        <w:numPr>
          <w:ilvl w:val="0"/>
          <w:numId w:val="131"/>
        </w:numPr>
        <w:jc w:val="both"/>
        <w:rPr>
          <w:rFonts w:ascii="Times New Roman" w:hAnsi="Times New Roman" w:cs="Times New Roman"/>
          <w:sz w:val="24"/>
          <w:szCs w:val="24"/>
        </w:rPr>
      </w:pPr>
      <w:r w:rsidRPr="00FB5AF0">
        <w:rPr>
          <w:rFonts w:ascii="Times New Roman" w:hAnsi="Times New Roman" w:cs="Times New Roman"/>
          <w:sz w:val="24"/>
          <w:szCs w:val="24"/>
        </w:rPr>
        <w:t xml:space="preserve">widzialność (zamglenia, mgła o co najmniej trzech stopniach intensywności), </w:t>
      </w:r>
    </w:p>
    <w:p w:rsidR="001B01AD" w:rsidRPr="00FB5AF0" w:rsidRDefault="001B01AD" w:rsidP="00677744">
      <w:pPr>
        <w:pStyle w:val="Akapitzlist"/>
        <w:numPr>
          <w:ilvl w:val="0"/>
          <w:numId w:val="131"/>
        </w:numPr>
        <w:jc w:val="both"/>
        <w:rPr>
          <w:rFonts w:ascii="Times New Roman" w:hAnsi="Times New Roman" w:cs="Times New Roman"/>
          <w:sz w:val="24"/>
          <w:szCs w:val="24"/>
        </w:rPr>
      </w:pPr>
      <w:r w:rsidRPr="00FB5AF0">
        <w:rPr>
          <w:rFonts w:ascii="Times New Roman" w:hAnsi="Times New Roman" w:cs="Times New Roman"/>
          <w:sz w:val="24"/>
          <w:szCs w:val="24"/>
        </w:rPr>
        <w:t xml:space="preserve">opady deszczu lub śniegu o co najmniej dwóch poziomach intensywności, </w:t>
      </w:r>
    </w:p>
    <w:p w:rsidR="001B01AD" w:rsidRPr="00FB5AF0" w:rsidRDefault="001B01AD" w:rsidP="00677744">
      <w:pPr>
        <w:pStyle w:val="Akapitzlist"/>
        <w:numPr>
          <w:ilvl w:val="0"/>
          <w:numId w:val="131"/>
        </w:numPr>
        <w:jc w:val="both"/>
        <w:rPr>
          <w:rFonts w:ascii="Times New Roman" w:hAnsi="Times New Roman" w:cs="Times New Roman"/>
          <w:sz w:val="24"/>
          <w:szCs w:val="24"/>
        </w:rPr>
      </w:pPr>
      <w:r w:rsidRPr="00FB5AF0">
        <w:rPr>
          <w:rFonts w:ascii="Times New Roman" w:hAnsi="Times New Roman" w:cs="Times New Roman"/>
          <w:sz w:val="24"/>
          <w:szCs w:val="24"/>
        </w:rPr>
        <w:t xml:space="preserve">oblodzenie nawierzchni, </w:t>
      </w:r>
    </w:p>
    <w:p w:rsidR="001B01AD" w:rsidRPr="00FB5AF0" w:rsidRDefault="001B01AD" w:rsidP="00677744">
      <w:pPr>
        <w:pStyle w:val="Akapitzlist"/>
        <w:numPr>
          <w:ilvl w:val="0"/>
          <w:numId w:val="131"/>
        </w:numPr>
        <w:jc w:val="both"/>
        <w:rPr>
          <w:rFonts w:ascii="Times New Roman" w:hAnsi="Times New Roman" w:cs="Times New Roman"/>
          <w:sz w:val="24"/>
          <w:szCs w:val="24"/>
        </w:rPr>
      </w:pPr>
      <w:r w:rsidRPr="00FB5AF0">
        <w:rPr>
          <w:rFonts w:ascii="Times New Roman" w:hAnsi="Times New Roman" w:cs="Times New Roman"/>
          <w:sz w:val="24"/>
          <w:szCs w:val="24"/>
        </w:rPr>
        <w:lastRenderedPageBreak/>
        <w:t xml:space="preserve">kierunek i prędkość i siłę wiatru. </w:t>
      </w:r>
    </w:p>
    <w:p w:rsidR="001B01AD" w:rsidRPr="00FB5AF0" w:rsidRDefault="001B01AD" w:rsidP="00677744">
      <w:pPr>
        <w:spacing w:line="276" w:lineRule="auto"/>
        <w:ind w:firstLine="360"/>
        <w:jc w:val="both"/>
      </w:pPr>
      <w:r w:rsidRPr="00FB5AF0">
        <w:t xml:space="preserve">Symulowane warunki pogodowe muszą oddziaływać na prowadzony pojazd (oddziaływanie aerodynamiczne) oraz stan nawierzchni jezdni (opady deszczu lub śniegu, oblodzenie) jak w warunkach rzeczywistych. </w:t>
      </w:r>
    </w:p>
    <w:p w:rsidR="001B01AD" w:rsidRPr="00FB5AF0" w:rsidRDefault="001B01AD" w:rsidP="00677744">
      <w:pPr>
        <w:pStyle w:val="Akapitzlist"/>
        <w:numPr>
          <w:ilvl w:val="1"/>
          <w:numId w:val="153"/>
        </w:numPr>
        <w:jc w:val="both"/>
        <w:rPr>
          <w:rFonts w:ascii="Times New Roman" w:hAnsi="Times New Roman" w:cs="Times New Roman"/>
          <w:sz w:val="24"/>
          <w:szCs w:val="24"/>
        </w:rPr>
      </w:pPr>
      <w:r w:rsidRPr="00FB5AF0">
        <w:rPr>
          <w:rFonts w:ascii="Times New Roman" w:hAnsi="Times New Roman" w:cs="Times New Roman"/>
          <w:sz w:val="24"/>
          <w:szCs w:val="24"/>
        </w:rPr>
        <w:t xml:space="preserve">oświetlenie drogi w terenie miejskim za pośrednictwem latarń ulicznych, </w:t>
      </w:r>
    </w:p>
    <w:p w:rsidR="001B01AD" w:rsidRPr="00FB5AF0" w:rsidRDefault="001B01AD" w:rsidP="00677744">
      <w:pPr>
        <w:pStyle w:val="Akapitzlist"/>
        <w:numPr>
          <w:ilvl w:val="1"/>
          <w:numId w:val="153"/>
        </w:numPr>
        <w:jc w:val="both"/>
        <w:rPr>
          <w:rFonts w:ascii="Times New Roman" w:hAnsi="Times New Roman" w:cs="Times New Roman"/>
          <w:sz w:val="24"/>
          <w:szCs w:val="24"/>
        </w:rPr>
      </w:pPr>
      <w:r w:rsidRPr="00FB5AF0">
        <w:rPr>
          <w:rFonts w:ascii="Times New Roman" w:hAnsi="Times New Roman" w:cs="Times New Roman"/>
          <w:sz w:val="24"/>
          <w:szCs w:val="24"/>
        </w:rPr>
        <w:t xml:space="preserve">oświetlenie pojazdów uczestniczących w ruchu drogowym, zgodnie z ich standardowym wyposażeniem oraz obowiązującymi przepisami (światła drogowe, mijania, pozycyjne, przeciwmgłowe tylne, oraz światła stop i kierunkowskazy), </w:t>
      </w:r>
    </w:p>
    <w:p w:rsidR="001B01AD" w:rsidRPr="00FB5AF0" w:rsidRDefault="001B01AD" w:rsidP="00677744">
      <w:pPr>
        <w:pStyle w:val="Akapitzlist"/>
        <w:numPr>
          <w:ilvl w:val="1"/>
          <w:numId w:val="154"/>
        </w:numPr>
        <w:jc w:val="both"/>
        <w:rPr>
          <w:rFonts w:ascii="Times New Roman" w:hAnsi="Times New Roman" w:cs="Times New Roman"/>
          <w:sz w:val="24"/>
          <w:szCs w:val="24"/>
        </w:rPr>
      </w:pPr>
      <w:r w:rsidRPr="00FB5AF0">
        <w:rPr>
          <w:rFonts w:ascii="Times New Roman" w:hAnsi="Times New Roman" w:cs="Times New Roman"/>
          <w:sz w:val="24"/>
          <w:szCs w:val="24"/>
        </w:rPr>
        <w:t>aktywne systemy sterowania ruchem drogowym takie jak sygnalizacja świetlna, zapory itp.</w:t>
      </w:r>
      <w:r w:rsidR="00B95B74">
        <w:rPr>
          <w:rFonts w:ascii="Times New Roman" w:hAnsi="Times New Roman" w:cs="Times New Roman"/>
          <w:sz w:val="24"/>
          <w:szCs w:val="24"/>
        </w:rPr>
        <w:t>,</w:t>
      </w:r>
    </w:p>
    <w:p w:rsidR="001B01AD" w:rsidRPr="00FB5AF0" w:rsidRDefault="001B01AD" w:rsidP="00677744">
      <w:pPr>
        <w:pStyle w:val="Akapitzlist"/>
        <w:numPr>
          <w:ilvl w:val="1"/>
          <w:numId w:val="154"/>
        </w:numPr>
        <w:jc w:val="both"/>
        <w:rPr>
          <w:rFonts w:ascii="Times New Roman" w:hAnsi="Times New Roman" w:cs="Times New Roman"/>
          <w:sz w:val="24"/>
          <w:szCs w:val="24"/>
        </w:rPr>
      </w:pPr>
      <w:r w:rsidRPr="00FB5AF0">
        <w:rPr>
          <w:rFonts w:ascii="Times New Roman" w:hAnsi="Times New Roman" w:cs="Times New Roman"/>
          <w:sz w:val="24"/>
          <w:szCs w:val="24"/>
        </w:rPr>
        <w:t>symulator musi umożliwiać symulowanie deszczu - co na</w:t>
      </w:r>
      <w:r w:rsidR="00B95B74">
        <w:rPr>
          <w:rFonts w:ascii="Times New Roman" w:hAnsi="Times New Roman" w:cs="Times New Roman"/>
          <w:sz w:val="24"/>
          <w:szCs w:val="24"/>
        </w:rPr>
        <w:t>jmniej 6 poziomów intensywności,</w:t>
      </w:r>
    </w:p>
    <w:p w:rsidR="001B01AD" w:rsidRPr="00FB5AF0" w:rsidRDefault="001B01AD" w:rsidP="00677744">
      <w:pPr>
        <w:pStyle w:val="Akapitzlist"/>
        <w:numPr>
          <w:ilvl w:val="1"/>
          <w:numId w:val="154"/>
        </w:numPr>
        <w:tabs>
          <w:tab w:val="left" w:pos="567"/>
        </w:tabs>
        <w:jc w:val="both"/>
        <w:rPr>
          <w:rFonts w:ascii="Times New Roman" w:hAnsi="Times New Roman" w:cs="Times New Roman"/>
          <w:sz w:val="24"/>
          <w:szCs w:val="24"/>
        </w:rPr>
      </w:pPr>
      <w:r w:rsidRPr="00FB5AF0">
        <w:rPr>
          <w:rFonts w:ascii="Times New Roman" w:hAnsi="Times New Roman" w:cs="Times New Roman"/>
          <w:sz w:val="24"/>
          <w:szCs w:val="24"/>
        </w:rPr>
        <w:t>Symulator musi umożliwiać symulowanie wiatru - co na</w:t>
      </w:r>
      <w:r w:rsidR="00B95B74">
        <w:rPr>
          <w:rFonts w:ascii="Times New Roman" w:hAnsi="Times New Roman" w:cs="Times New Roman"/>
          <w:sz w:val="24"/>
          <w:szCs w:val="24"/>
        </w:rPr>
        <w:t>jmniej 6 poziomów intensywności,</w:t>
      </w:r>
    </w:p>
    <w:p w:rsidR="001B01AD" w:rsidRPr="00FB5AF0" w:rsidRDefault="001B01AD" w:rsidP="00677744">
      <w:pPr>
        <w:pStyle w:val="Akapitzlist"/>
        <w:numPr>
          <w:ilvl w:val="1"/>
          <w:numId w:val="154"/>
        </w:numPr>
        <w:tabs>
          <w:tab w:val="left" w:pos="567"/>
        </w:tabs>
        <w:jc w:val="both"/>
        <w:rPr>
          <w:rFonts w:ascii="Times New Roman" w:hAnsi="Times New Roman" w:cs="Times New Roman"/>
          <w:sz w:val="24"/>
          <w:szCs w:val="24"/>
        </w:rPr>
      </w:pPr>
      <w:r w:rsidRPr="00FB5AF0">
        <w:rPr>
          <w:rFonts w:ascii="Times New Roman" w:hAnsi="Times New Roman" w:cs="Times New Roman"/>
          <w:sz w:val="24"/>
          <w:szCs w:val="24"/>
        </w:rPr>
        <w:t>Symulator musi umożliwiać symulowanie śniegu - co na</w:t>
      </w:r>
      <w:r w:rsidR="00B95B74">
        <w:rPr>
          <w:rFonts w:ascii="Times New Roman" w:hAnsi="Times New Roman" w:cs="Times New Roman"/>
          <w:sz w:val="24"/>
          <w:szCs w:val="24"/>
        </w:rPr>
        <w:t>jmniej 6 poziomów intensywności,</w:t>
      </w:r>
    </w:p>
    <w:p w:rsidR="001B01AD" w:rsidRPr="00FB5AF0" w:rsidRDefault="001B01AD" w:rsidP="00677744">
      <w:pPr>
        <w:pStyle w:val="Akapitzlist"/>
        <w:numPr>
          <w:ilvl w:val="1"/>
          <w:numId w:val="154"/>
        </w:numPr>
        <w:tabs>
          <w:tab w:val="left" w:pos="567"/>
        </w:tabs>
        <w:jc w:val="both"/>
        <w:rPr>
          <w:rFonts w:ascii="Times New Roman" w:hAnsi="Times New Roman" w:cs="Times New Roman"/>
          <w:sz w:val="24"/>
          <w:szCs w:val="24"/>
        </w:rPr>
      </w:pPr>
      <w:r w:rsidRPr="00FB5AF0">
        <w:rPr>
          <w:rFonts w:ascii="Times New Roman" w:hAnsi="Times New Roman" w:cs="Times New Roman"/>
          <w:sz w:val="24"/>
          <w:szCs w:val="24"/>
        </w:rPr>
        <w:t>Symulator musi umożliwiać symulowanie śliskiej nawierzchni (od mokrej do w pełni pokrytej śniegiem)</w:t>
      </w:r>
      <w:r w:rsidR="00B95B74">
        <w:rPr>
          <w:rFonts w:ascii="Times New Roman" w:hAnsi="Times New Roman" w:cs="Times New Roman"/>
          <w:sz w:val="24"/>
          <w:szCs w:val="24"/>
        </w:rPr>
        <w:t>,</w:t>
      </w:r>
    </w:p>
    <w:p w:rsidR="001B01AD" w:rsidRPr="00FB5AF0" w:rsidRDefault="001B01AD" w:rsidP="00677744">
      <w:pPr>
        <w:pStyle w:val="Akapitzlist"/>
        <w:numPr>
          <w:ilvl w:val="1"/>
          <w:numId w:val="154"/>
        </w:numPr>
        <w:tabs>
          <w:tab w:val="left" w:pos="567"/>
        </w:tabs>
        <w:jc w:val="both"/>
        <w:rPr>
          <w:rFonts w:ascii="Times New Roman" w:hAnsi="Times New Roman" w:cs="Times New Roman"/>
          <w:sz w:val="24"/>
          <w:szCs w:val="24"/>
        </w:rPr>
      </w:pPr>
      <w:r w:rsidRPr="00FB5AF0">
        <w:rPr>
          <w:rFonts w:ascii="Times New Roman" w:hAnsi="Times New Roman" w:cs="Times New Roman"/>
          <w:sz w:val="24"/>
          <w:szCs w:val="24"/>
        </w:rPr>
        <w:t>Symulator musi umożliwiać symulowanie mgły - co na</w:t>
      </w:r>
      <w:r w:rsidR="00B95B74">
        <w:rPr>
          <w:rFonts w:ascii="Times New Roman" w:hAnsi="Times New Roman" w:cs="Times New Roman"/>
          <w:sz w:val="24"/>
          <w:szCs w:val="24"/>
        </w:rPr>
        <w:t>jmniej 6 poziomów intensywności.</w:t>
      </w:r>
    </w:p>
    <w:p w:rsidR="001B01AD" w:rsidRPr="00FB5AF0" w:rsidRDefault="001B01AD" w:rsidP="00677744">
      <w:pPr>
        <w:pStyle w:val="Akapitzlist"/>
        <w:numPr>
          <w:ilvl w:val="1"/>
          <w:numId w:val="154"/>
        </w:numPr>
        <w:tabs>
          <w:tab w:val="left" w:pos="567"/>
        </w:tabs>
        <w:jc w:val="both"/>
        <w:rPr>
          <w:rFonts w:ascii="Times New Roman" w:hAnsi="Times New Roman" w:cs="Times New Roman"/>
          <w:sz w:val="24"/>
          <w:szCs w:val="24"/>
        </w:rPr>
      </w:pPr>
      <w:r w:rsidRPr="00FB5AF0">
        <w:rPr>
          <w:rFonts w:ascii="Times New Roman" w:hAnsi="Times New Roman" w:cs="Times New Roman"/>
          <w:sz w:val="24"/>
          <w:szCs w:val="24"/>
        </w:rPr>
        <w:t>Symulator musi umożliwiać jednoczesne symulowanie nocy albo dnia w połączeniu z warunkami pogodowymi wymienionymi poprzednich  punktach.</w:t>
      </w:r>
    </w:p>
    <w:p w:rsidR="001B01AD" w:rsidRPr="00FB5AF0" w:rsidRDefault="001B01AD" w:rsidP="00677744">
      <w:pPr>
        <w:pStyle w:val="Akapitzlist"/>
        <w:tabs>
          <w:tab w:val="left" w:pos="567"/>
        </w:tabs>
        <w:ind w:left="1440"/>
        <w:jc w:val="both"/>
        <w:rPr>
          <w:rFonts w:ascii="Times New Roman" w:hAnsi="Times New Roman" w:cs="Times New Roman"/>
          <w:sz w:val="24"/>
          <w:szCs w:val="24"/>
        </w:rPr>
      </w:pPr>
    </w:p>
    <w:p w:rsidR="001B01AD" w:rsidRPr="00FB5AF0" w:rsidRDefault="001B01AD" w:rsidP="00677744">
      <w:pPr>
        <w:pStyle w:val="Akapitzlist"/>
        <w:numPr>
          <w:ilvl w:val="1"/>
          <w:numId w:val="151"/>
        </w:numPr>
        <w:spacing w:after="160"/>
        <w:jc w:val="both"/>
        <w:rPr>
          <w:rFonts w:ascii="Times New Roman" w:hAnsi="Times New Roman" w:cs="Times New Roman"/>
          <w:b/>
          <w:sz w:val="24"/>
          <w:szCs w:val="24"/>
        </w:rPr>
      </w:pPr>
      <w:r w:rsidRPr="00FB5AF0">
        <w:rPr>
          <w:rFonts w:ascii="Times New Roman" w:hAnsi="Times New Roman" w:cs="Times New Roman"/>
          <w:b/>
          <w:sz w:val="24"/>
          <w:szCs w:val="24"/>
        </w:rPr>
        <w:t xml:space="preserve"> Układ projekcji obrazu musi spełniać następujące parametry optyczne: </w:t>
      </w:r>
    </w:p>
    <w:p w:rsidR="001B01AD" w:rsidRPr="00FB5AF0" w:rsidRDefault="001B01AD" w:rsidP="00677744">
      <w:pPr>
        <w:pStyle w:val="Akapitzlist"/>
        <w:numPr>
          <w:ilvl w:val="0"/>
          <w:numId w:val="132"/>
        </w:numPr>
        <w:spacing w:after="160"/>
        <w:jc w:val="both"/>
        <w:rPr>
          <w:rFonts w:ascii="Times New Roman" w:hAnsi="Times New Roman" w:cs="Times New Roman"/>
          <w:sz w:val="24"/>
          <w:szCs w:val="24"/>
        </w:rPr>
      </w:pPr>
      <w:r w:rsidRPr="00FB5AF0">
        <w:rPr>
          <w:rFonts w:ascii="Times New Roman" w:hAnsi="Times New Roman" w:cs="Times New Roman"/>
          <w:sz w:val="24"/>
          <w:szCs w:val="24"/>
        </w:rPr>
        <w:t>pole widzenia (na wysokości punktu ocznego osoby szkolonej) nie mniejsze niż 180° w poziomie</w:t>
      </w:r>
      <w:r w:rsidR="00B95B74">
        <w:rPr>
          <w:rFonts w:ascii="Times New Roman" w:hAnsi="Times New Roman" w:cs="Times New Roman"/>
          <w:sz w:val="24"/>
          <w:szCs w:val="24"/>
        </w:rPr>
        <w:t>.</w:t>
      </w:r>
      <w:r w:rsidRPr="00FB5AF0">
        <w:rPr>
          <w:rFonts w:ascii="Times New Roman" w:hAnsi="Times New Roman" w:cs="Times New Roman"/>
          <w:sz w:val="24"/>
          <w:szCs w:val="24"/>
        </w:rPr>
        <w:t xml:space="preserve"> </w:t>
      </w:r>
    </w:p>
    <w:p w:rsidR="001B01AD" w:rsidRPr="00FB5AF0" w:rsidRDefault="001B01AD" w:rsidP="00677744">
      <w:pPr>
        <w:pStyle w:val="Akapitzlist"/>
        <w:numPr>
          <w:ilvl w:val="0"/>
          <w:numId w:val="132"/>
        </w:numPr>
        <w:jc w:val="both"/>
        <w:rPr>
          <w:rFonts w:ascii="Times New Roman" w:hAnsi="Times New Roman" w:cs="Times New Roman"/>
          <w:sz w:val="24"/>
          <w:szCs w:val="24"/>
        </w:rPr>
      </w:pPr>
      <w:r w:rsidRPr="00FB5AF0">
        <w:rPr>
          <w:rFonts w:ascii="Times New Roman" w:hAnsi="Times New Roman" w:cs="Times New Roman"/>
          <w:sz w:val="24"/>
          <w:szCs w:val="24"/>
        </w:rPr>
        <w:t>minimalna rozdzielczość na kanał graficzny układy p</w:t>
      </w:r>
      <w:r w:rsidR="00B95B74">
        <w:rPr>
          <w:rFonts w:ascii="Times New Roman" w:hAnsi="Times New Roman" w:cs="Times New Roman"/>
          <w:sz w:val="24"/>
          <w:szCs w:val="24"/>
        </w:rPr>
        <w:t>rojekcji to 3840 x 2160 pikseli.</w:t>
      </w:r>
      <w:r w:rsidRPr="00FB5AF0">
        <w:rPr>
          <w:rFonts w:ascii="Times New Roman" w:hAnsi="Times New Roman" w:cs="Times New Roman"/>
          <w:sz w:val="24"/>
          <w:szCs w:val="24"/>
        </w:rPr>
        <w:t xml:space="preserve"> </w:t>
      </w:r>
    </w:p>
    <w:p w:rsidR="001B01AD" w:rsidRPr="00FB5AF0" w:rsidRDefault="001B01AD" w:rsidP="00677744">
      <w:pPr>
        <w:pStyle w:val="Akapitzlist"/>
        <w:numPr>
          <w:ilvl w:val="0"/>
          <w:numId w:val="132"/>
        </w:numPr>
        <w:jc w:val="both"/>
        <w:rPr>
          <w:rFonts w:ascii="Times New Roman" w:hAnsi="Times New Roman" w:cs="Times New Roman"/>
          <w:sz w:val="24"/>
          <w:szCs w:val="24"/>
        </w:rPr>
      </w:pPr>
      <w:r w:rsidRPr="00FB5AF0">
        <w:rPr>
          <w:rFonts w:ascii="Times New Roman" w:hAnsi="Times New Roman" w:cs="Times New Roman"/>
          <w:sz w:val="24"/>
          <w:szCs w:val="24"/>
        </w:rPr>
        <w:t xml:space="preserve">częstotliwość generowania </w:t>
      </w:r>
      <w:r w:rsidR="00B95B74">
        <w:rPr>
          <w:rFonts w:ascii="Times New Roman" w:hAnsi="Times New Roman" w:cs="Times New Roman"/>
          <w:sz w:val="24"/>
          <w:szCs w:val="24"/>
        </w:rPr>
        <w:t>klatek obrazu, co najmniej 30Hz.</w:t>
      </w:r>
      <w:r w:rsidRPr="00FB5AF0">
        <w:rPr>
          <w:rFonts w:ascii="Times New Roman" w:hAnsi="Times New Roman" w:cs="Times New Roman"/>
          <w:sz w:val="24"/>
          <w:szCs w:val="24"/>
        </w:rPr>
        <w:t xml:space="preserve"> </w:t>
      </w:r>
    </w:p>
    <w:p w:rsidR="001B01AD" w:rsidRPr="00FB5AF0" w:rsidRDefault="001B01AD" w:rsidP="00677744">
      <w:pPr>
        <w:pStyle w:val="Akapitzlist"/>
        <w:numPr>
          <w:ilvl w:val="0"/>
          <w:numId w:val="132"/>
        </w:numPr>
        <w:jc w:val="both"/>
        <w:rPr>
          <w:rFonts w:ascii="Times New Roman" w:hAnsi="Times New Roman" w:cs="Times New Roman"/>
          <w:sz w:val="24"/>
          <w:szCs w:val="24"/>
        </w:rPr>
      </w:pPr>
      <w:r w:rsidRPr="00FB5AF0">
        <w:rPr>
          <w:rFonts w:ascii="Times New Roman" w:hAnsi="Times New Roman" w:cs="Times New Roman"/>
          <w:sz w:val="24"/>
          <w:szCs w:val="24"/>
        </w:rPr>
        <w:t>częstotliwość wyświetlania klatek obrazu, co najmniej 60Hz i nie mniej niż częstotli</w:t>
      </w:r>
      <w:r w:rsidR="00B95B74">
        <w:rPr>
          <w:rFonts w:ascii="Times New Roman" w:hAnsi="Times New Roman" w:cs="Times New Roman"/>
          <w:sz w:val="24"/>
          <w:szCs w:val="24"/>
        </w:rPr>
        <w:t>wość generowania klatek obrazu.</w:t>
      </w:r>
    </w:p>
    <w:p w:rsidR="001B01AD" w:rsidRPr="00FB5AF0" w:rsidRDefault="001B01AD" w:rsidP="00677744">
      <w:pPr>
        <w:pStyle w:val="Akapitzlist"/>
        <w:numPr>
          <w:ilvl w:val="0"/>
          <w:numId w:val="132"/>
        </w:numPr>
        <w:jc w:val="both"/>
        <w:rPr>
          <w:rFonts w:ascii="Times New Roman" w:hAnsi="Times New Roman" w:cs="Times New Roman"/>
          <w:sz w:val="24"/>
          <w:szCs w:val="24"/>
        </w:rPr>
      </w:pPr>
      <w:r w:rsidRPr="00FB5AF0">
        <w:rPr>
          <w:rFonts w:ascii="Times New Roman" w:hAnsi="Times New Roman" w:cs="Times New Roman"/>
          <w:sz w:val="24"/>
          <w:szCs w:val="24"/>
        </w:rPr>
        <w:t xml:space="preserve">kontrast min. 300. </w:t>
      </w:r>
    </w:p>
    <w:p w:rsidR="001B01AD" w:rsidRPr="00FB5AF0" w:rsidRDefault="001B01AD" w:rsidP="00677744">
      <w:pPr>
        <w:pStyle w:val="Akapitzlist"/>
        <w:numPr>
          <w:ilvl w:val="0"/>
          <w:numId w:val="132"/>
        </w:numPr>
        <w:spacing w:after="160"/>
        <w:jc w:val="both"/>
        <w:rPr>
          <w:rFonts w:ascii="Times New Roman" w:hAnsi="Times New Roman" w:cs="Times New Roman"/>
          <w:sz w:val="24"/>
          <w:szCs w:val="24"/>
        </w:rPr>
      </w:pPr>
      <w:r w:rsidRPr="00FB5AF0">
        <w:rPr>
          <w:rFonts w:ascii="Times New Roman" w:hAnsi="Times New Roman" w:cs="Times New Roman"/>
          <w:sz w:val="24"/>
          <w:szCs w:val="24"/>
        </w:rPr>
        <w:t>Obraz w imitatorach urządzeń służących do pośredniego widzenia w lusterkach musi odpowiadać właściwościom obrazu widzianego w rzeczywistym pojeździe.</w:t>
      </w:r>
    </w:p>
    <w:p w:rsidR="001B01AD" w:rsidRPr="00FB5AF0" w:rsidRDefault="001B01AD" w:rsidP="00677744">
      <w:pPr>
        <w:pStyle w:val="Akapitzlist"/>
        <w:spacing w:after="160"/>
        <w:ind w:left="1428"/>
        <w:jc w:val="both"/>
        <w:rPr>
          <w:rFonts w:ascii="Times New Roman" w:hAnsi="Times New Roman" w:cs="Times New Roman"/>
          <w:sz w:val="24"/>
          <w:szCs w:val="24"/>
        </w:rPr>
      </w:pPr>
    </w:p>
    <w:p w:rsidR="001B01AD" w:rsidRPr="00FB5AF0" w:rsidRDefault="001B01AD" w:rsidP="00677744">
      <w:pPr>
        <w:pStyle w:val="Akapitzlist"/>
        <w:keepNext/>
        <w:keepLines/>
        <w:numPr>
          <w:ilvl w:val="1"/>
          <w:numId w:val="151"/>
        </w:numPr>
        <w:autoSpaceDE w:val="0"/>
        <w:autoSpaceDN w:val="0"/>
        <w:adjustRightInd w:val="0"/>
        <w:jc w:val="both"/>
        <w:rPr>
          <w:rFonts w:ascii="Times New Roman" w:hAnsi="Times New Roman" w:cs="Times New Roman"/>
          <w:b/>
          <w:sz w:val="24"/>
          <w:szCs w:val="24"/>
        </w:rPr>
      </w:pPr>
      <w:r w:rsidRPr="00FB5AF0">
        <w:rPr>
          <w:rFonts w:ascii="Times New Roman" w:hAnsi="Times New Roman" w:cs="Times New Roman"/>
          <w:b/>
          <w:sz w:val="24"/>
          <w:szCs w:val="24"/>
        </w:rPr>
        <w:t>Stanowisko instruktora.</w:t>
      </w:r>
    </w:p>
    <w:p w:rsidR="001B01AD" w:rsidRPr="00FB5AF0" w:rsidRDefault="001B01AD" w:rsidP="00677744">
      <w:pPr>
        <w:pStyle w:val="Akapitzlist"/>
        <w:numPr>
          <w:ilvl w:val="0"/>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Stanowisko instruktora ma umożliwiać realizację następujących funkcji: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sprawdzanie sprawności technicznej poszczególnych modułów symulatora,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lastRenderedPageBreak/>
        <w:t xml:space="preserve">sterowanie pracą symulatora, w tym także niezależnie sterowanie systemem ruchu, </w:t>
      </w:r>
    </w:p>
    <w:p w:rsidR="001B01AD"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przygotowanie scenariuszy poszczególnych ćwiczeń,</w:t>
      </w:r>
    </w:p>
    <w:p w:rsidR="007B1C2C" w:rsidRPr="00CC7759" w:rsidRDefault="008A7841" w:rsidP="00677744">
      <w:pPr>
        <w:pStyle w:val="Akapitzlist"/>
        <w:numPr>
          <w:ilvl w:val="1"/>
          <w:numId w:val="133"/>
        </w:numPr>
        <w:jc w:val="both"/>
        <w:rPr>
          <w:rFonts w:ascii="Times New Roman" w:hAnsi="Times New Roman" w:cs="Times New Roman"/>
          <w:sz w:val="24"/>
          <w:szCs w:val="24"/>
        </w:rPr>
      </w:pPr>
      <w:r w:rsidRPr="00CC7759">
        <w:rPr>
          <w:rFonts w:ascii="Times New Roman" w:hAnsi="Times New Roman" w:cs="Times New Roman"/>
          <w:sz w:val="24"/>
          <w:szCs w:val="24"/>
        </w:rPr>
        <w:t xml:space="preserve">implementowanie </w:t>
      </w:r>
      <w:r w:rsidR="00D657AC" w:rsidRPr="00CC7759">
        <w:rPr>
          <w:rFonts w:ascii="Times New Roman" w:hAnsi="Times New Roman" w:cs="Times New Roman"/>
          <w:sz w:val="24"/>
          <w:szCs w:val="24"/>
        </w:rPr>
        <w:t xml:space="preserve">na tablet, znajdujący się w kabinie kierowcy, takich </w:t>
      </w:r>
      <w:r w:rsidRPr="00CC7759">
        <w:rPr>
          <w:rFonts w:ascii="Times New Roman" w:hAnsi="Times New Roman" w:cs="Times New Roman"/>
          <w:sz w:val="24"/>
          <w:szCs w:val="24"/>
        </w:rPr>
        <w:t xml:space="preserve">danych jak: </w:t>
      </w:r>
    </w:p>
    <w:p w:rsidR="007B1C2C" w:rsidRPr="00CC7759" w:rsidRDefault="007B1C2C" w:rsidP="007B1C2C">
      <w:pPr>
        <w:pStyle w:val="Akapitzlist"/>
        <w:numPr>
          <w:ilvl w:val="0"/>
          <w:numId w:val="162"/>
        </w:numPr>
        <w:jc w:val="both"/>
        <w:rPr>
          <w:rFonts w:ascii="Times New Roman" w:hAnsi="Times New Roman" w:cs="Times New Roman"/>
          <w:sz w:val="24"/>
          <w:szCs w:val="24"/>
        </w:rPr>
      </w:pPr>
      <w:r w:rsidRPr="00CC7759">
        <w:rPr>
          <w:rFonts w:ascii="Times New Roman" w:hAnsi="Times New Roman" w:cs="Times New Roman"/>
          <w:sz w:val="24"/>
          <w:szCs w:val="24"/>
        </w:rPr>
        <w:t>miejsce docelowe dojazdu ambulansu wraz z mapą dojazdu;</w:t>
      </w:r>
    </w:p>
    <w:p w:rsidR="007B1C2C" w:rsidRPr="00CC7759" w:rsidRDefault="007B1C2C" w:rsidP="007B1C2C">
      <w:pPr>
        <w:pStyle w:val="Akapitzlist"/>
        <w:numPr>
          <w:ilvl w:val="0"/>
          <w:numId w:val="162"/>
        </w:numPr>
        <w:jc w:val="both"/>
        <w:rPr>
          <w:rFonts w:ascii="Times New Roman" w:hAnsi="Times New Roman" w:cs="Times New Roman"/>
          <w:sz w:val="24"/>
          <w:szCs w:val="24"/>
        </w:rPr>
      </w:pPr>
      <w:r w:rsidRPr="00CC7759">
        <w:rPr>
          <w:rFonts w:ascii="Times New Roman" w:hAnsi="Times New Roman" w:cs="Times New Roman"/>
          <w:sz w:val="24"/>
          <w:szCs w:val="24"/>
        </w:rPr>
        <w:t xml:space="preserve">powód wezwania; </w:t>
      </w:r>
    </w:p>
    <w:p w:rsidR="007B1C2C" w:rsidRPr="00CC7759" w:rsidRDefault="007B1C2C" w:rsidP="007B1C2C">
      <w:pPr>
        <w:pStyle w:val="Akapitzlist"/>
        <w:numPr>
          <w:ilvl w:val="0"/>
          <w:numId w:val="162"/>
        </w:numPr>
        <w:jc w:val="both"/>
        <w:rPr>
          <w:rFonts w:ascii="Times New Roman" w:hAnsi="Times New Roman" w:cs="Times New Roman"/>
          <w:sz w:val="24"/>
          <w:szCs w:val="24"/>
        </w:rPr>
      </w:pPr>
      <w:r w:rsidRPr="00CC7759">
        <w:rPr>
          <w:rFonts w:ascii="Times New Roman" w:hAnsi="Times New Roman" w:cs="Times New Roman"/>
          <w:sz w:val="24"/>
          <w:szCs w:val="24"/>
        </w:rPr>
        <w:t>kod pilności: I, II;</w:t>
      </w:r>
    </w:p>
    <w:p w:rsidR="008A7841" w:rsidRPr="00CC7759" w:rsidRDefault="007B1C2C" w:rsidP="007B1C2C">
      <w:pPr>
        <w:pStyle w:val="Akapitzlist"/>
        <w:numPr>
          <w:ilvl w:val="0"/>
          <w:numId w:val="162"/>
        </w:numPr>
        <w:jc w:val="both"/>
        <w:rPr>
          <w:rFonts w:ascii="Times New Roman" w:hAnsi="Times New Roman" w:cs="Times New Roman"/>
          <w:sz w:val="24"/>
          <w:szCs w:val="24"/>
        </w:rPr>
      </w:pPr>
      <w:r w:rsidRPr="00CC7759">
        <w:rPr>
          <w:rFonts w:ascii="Times New Roman" w:hAnsi="Times New Roman" w:cs="Times New Roman"/>
          <w:sz w:val="24"/>
          <w:szCs w:val="24"/>
        </w:rPr>
        <w:t>rodzaj wyjazdu: na sygnale, zwykły</w:t>
      </w:r>
      <w:r w:rsidR="00E62086" w:rsidRPr="00CC7759">
        <w:rPr>
          <w:rFonts w:ascii="Times New Roman" w:hAnsi="Times New Roman" w:cs="Times New Roman"/>
          <w:sz w:val="24"/>
          <w:szCs w:val="24"/>
        </w:rPr>
        <w:t>.</w:t>
      </w:r>
    </w:p>
    <w:p w:rsidR="001B01AD" w:rsidRPr="00CC7759" w:rsidRDefault="001B01AD" w:rsidP="00677744">
      <w:pPr>
        <w:pStyle w:val="Akapitzlist"/>
        <w:numPr>
          <w:ilvl w:val="1"/>
          <w:numId w:val="133"/>
        </w:numPr>
        <w:jc w:val="both"/>
        <w:rPr>
          <w:rFonts w:ascii="Times New Roman" w:hAnsi="Times New Roman" w:cs="Times New Roman"/>
          <w:sz w:val="24"/>
          <w:szCs w:val="24"/>
        </w:rPr>
      </w:pPr>
      <w:r w:rsidRPr="00CC7759">
        <w:rPr>
          <w:rFonts w:ascii="Times New Roman" w:hAnsi="Times New Roman" w:cs="Times New Roman"/>
          <w:sz w:val="24"/>
          <w:szCs w:val="24"/>
        </w:rPr>
        <w:t>monitorowanie przebiegu ćwiczenia,</w:t>
      </w:r>
    </w:p>
    <w:p w:rsidR="007B1C2C" w:rsidRPr="00CC7759" w:rsidRDefault="007B1C2C" w:rsidP="00677744">
      <w:pPr>
        <w:pStyle w:val="Akapitzlist"/>
        <w:numPr>
          <w:ilvl w:val="1"/>
          <w:numId w:val="133"/>
        </w:numPr>
        <w:jc w:val="both"/>
        <w:rPr>
          <w:rFonts w:ascii="Times New Roman" w:hAnsi="Times New Roman" w:cs="Times New Roman"/>
          <w:sz w:val="24"/>
          <w:szCs w:val="24"/>
        </w:rPr>
      </w:pPr>
      <w:r w:rsidRPr="00CC7759">
        <w:rPr>
          <w:rFonts w:ascii="Times New Roman" w:hAnsi="Times New Roman" w:cs="Times New Roman"/>
          <w:sz w:val="24"/>
          <w:szCs w:val="24"/>
        </w:rPr>
        <w:t>komunikacja z osobą szkoloną poprzez radiotelefon (symulacja kontaktu z dyspozytorem),</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bieżące korygowanie przebiegu ćwiczenia oraz wprowadzanie nowych jego elementów, </w:t>
      </w:r>
    </w:p>
    <w:p w:rsidR="001B01AD" w:rsidRPr="00C958A2" w:rsidRDefault="001B01AD" w:rsidP="00677744">
      <w:pPr>
        <w:pStyle w:val="Akapitzlist"/>
        <w:numPr>
          <w:ilvl w:val="1"/>
          <w:numId w:val="133"/>
        </w:numPr>
        <w:jc w:val="both"/>
        <w:rPr>
          <w:rFonts w:ascii="Times New Roman" w:hAnsi="Times New Roman" w:cs="Times New Roman"/>
          <w:sz w:val="24"/>
          <w:szCs w:val="24"/>
        </w:rPr>
      </w:pPr>
      <w:r w:rsidRPr="00C958A2">
        <w:rPr>
          <w:rFonts w:ascii="Times New Roman" w:hAnsi="Times New Roman" w:cs="Times New Roman"/>
          <w:sz w:val="24"/>
          <w:szCs w:val="24"/>
        </w:rPr>
        <w:t xml:space="preserve">utrzymywanie stałej komunikacji głosowej z osobą szkoloną, </w:t>
      </w:r>
    </w:p>
    <w:p w:rsidR="001B01AD" w:rsidRPr="00C958A2" w:rsidRDefault="001B01AD" w:rsidP="00677744">
      <w:pPr>
        <w:pStyle w:val="Akapitzlist"/>
        <w:numPr>
          <w:ilvl w:val="1"/>
          <w:numId w:val="133"/>
        </w:numPr>
        <w:jc w:val="both"/>
        <w:rPr>
          <w:rFonts w:ascii="Times New Roman" w:hAnsi="Times New Roman" w:cs="Times New Roman"/>
          <w:sz w:val="24"/>
          <w:szCs w:val="24"/>
        </w:rPr>
      </w:pPr>
      <w:r w:rsidRPr="00C958A2">
        <w:rPr>
          <w:rFonts w:ascii="Times New Roman" w:hAnsi="Times New Roman" w:cs="Times New Roman"/>
          <w:sz w:val="24"/>
          <w:szCs w:val="24"/>
        </w:rPr>
        <w:t>symulowanie powodu zgłoszenia i miejsca udzielenia pomocy na tablecie znajdującym się w kabinie kierowcy,</w:t>
      </w:r>
    </w:p>
    <w:p w:rsidR="001B01AD" w:rsidRPr="00C958A2" w:rsidRDefault="001B01AD" w:rsidP="00677744">
      <w:pPr>
        <w:pStyle w:val="Akapitzlist"/>
        <w:numPr>
          <w:ilvl w:val="1"/>
          <w:numId w:val="133"/>
        </w:numPr>
        <w:jc w:val="both"/>
        <w:rPr>
          <w:rFonts w:ascii="Times New Roman" w:hAnsi="Times New Roman" w:cs="Times New Roman"/>
          <w:sz w:val="24"/>
          <w:szCs w:val="24"/>
        </w:rPr>
      </w:pPr>
      <w:r w:rsidRPr="00C958A2">
        <w:rPr>
          <w:rFonts w:ascii="Times New Roman" w:hAnsi="Times New Roman" w:cs="Times New Roman"/>
          <w:sz w:val="24"/>
          <w:szCs w:val="24"/>
        </w:rPr>
        <w:t>symulowanie komunikacji głosowej przez radiotelefon;</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rejestrowanie, archiwizowanie i odtwarzanie przebiegu i oceny ćwiczeń oraz raportów z ich wykonania,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awaryjne zatrzymanie układu ruchu,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awaryjne wyłączanie symulatora,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odczyt czasu rzeczywistego,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rejestrowanie czasu pracy symulatora oraz układu ruchu,</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możliwość ustawiania pachołków na płytach poślizgowych,</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generowanie raportów z przejazdu i ćwiczenia,</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włączenie ,,szarpaka” na płycie poślizgowej prostokątnej ośrodka doskonalenia techniki jazdy stopnia wyższego ( w celu wprowadzenia poślizgu pojazdu),</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możliwość zblokowania tylnej osi pojazdu przy użyciu hamulca postojowego (ręcznego) w celu wytworzenia poślizgu nadsterownego,</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stanowisko ma składać się z min. 5 monitorów, panelu diagnostycznego oraz drukarki.</w:t>
      </w:r>
    </w:p>
    <w:p w:rsidR="001B01AD" w:rsidRPr="00FB5AF0" w:rsidRDefault="001B01AD" w:rsidP="00677744">
      <w:pPr>
        <w:pStyle w:val="Akapitzlist"/>
        <w:numPr>
          <w:ilvl w:val="0"/>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Monitory zainstalowane na stanowisku instruktora muszą umożliwiać obserwację w czasie rzeczywistym między innymi: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obrazu zewnętrznego widzianego z kabiny kierowcy,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obrazu obserwowanego przez osobę szkoloną w imitatorach urządzeń służących do pośredniego widzenia (imitatorach lusterek </w:t>
      </w:r>
      <w:r w:rsidR="008A7841">
        <w:rPr>
          <w:rFonts w:ascii="Times New Roman" w:hAnsi="Times New Roman" w:cs="Times New Roman"/>
          <w:sz w:val="24"/>
          <w:szCs w:val="24"/>
        </w:rPr>
        <w:t>bocznych</w:t>
      </w:r>
      <w:r w:rsidRPr="00FB5AF0">
        <w:rPr>
          <w:rFonts w:ascii="Times New Roman" w:hAnsi="Times New Roman" w:cs="Times New Roman"/>
          <w:sz w:val="24"/>
          <w:szCs w:val="24"/>
        </w:rPr>
        <w:t xml:space="preserve">),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widoku zewnętrznego symulowanego pojazdu w wirtualnym środowisku,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obrazu z kamer zainstalowanych we wnętrzu kabiny kierowcy,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obrazu z kamery/kamer zainstalowanych na zewnątrz kabiny kierowcy,</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dwuwymiarowej mapy rejonu jazdy z odwzorowaniem aktualnego ruchu drogowego. </w:t>
      </w:r>
    </w:p>
    <w:p w:rsidR="001B01AD" w:rsidRPr="00FB5AF0" w:rsidRDefault="001B01AD" w:rsidP="00677744">
      <w:pPr>
        <w:pStyle w:val="Akapitzlist"/>
        <w:numPr>
          <w:ilvl w:val="0"/>
          <w:numId w:val="133"/>
        </w:numPr>
        <w:spacing w:after="160"/>
        <w:jc w:val="both"/>
        <w:rPr>
          <w:rFonts w:ascii="Times New Roman" w:hAnsi="Times New Roman" w:cs="Times New Roman"/>
          <w:sz w:val="24"/>
          <w:szCs w:val="24"/>
        </w:rPr>
      </w:pPr>
      <w:r w:rsidRPr="00FB5AF0">
        <w:rPr>
          <w:rFonts w:ascii="Times New Roman" w:hAnsi="Times New Roman" w:cs="Times New Roman"/>
          <w:sz w:val="24"/>
          <w:szCs w:val="24"/>
        </w:rPr>
        <w:lastRenderedPageBreak/>
        <w:t xml:space="preserve">Podczas przygotowywania scenariusza ćwiczenia instruktor musi mieć możliwość doboru odpowiednich ćwiczeń z programu szkolenia oraz wprowadzania zmian w organizacji ruchu drogowego obejmujących między innymi: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zmianę symulowanego pojazdu (z pacjentem, bez pacjenta)</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zmianę wybranych znaków drogowych,</w:t>
      </w:r>
    </w:p>
    <w:p w:rsidR="001B01AD"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zmianę w sygnalizacji świetlnej sterującej ruchem drogowym, </w:t>
      </w:r>
    </w:p>
    <w:p w:rsidR="001B01AD" w:rsidRPr="006F6165" w:rsidRDefault="001B01AD" w:rsidP="00677744">
      <w:pPr>
        <w:pStyle w:val="Akapitzlist"/>
        <w:numPr>
          <w:ilvl w:val="1"/>
          <w:numId w:val="133"/>
        </w:numPr>
        <w:jc w:val="both"/>
        <w:rPr>
          <w:rFonts w:ascii="Times New Roman" w:hAnsi="Times New Roman" w:cs="Times New Roman"/>
          <w:sz w:val="24"/>
          <w:szCs w:val="24"/>
        </w:rPr>
      </w:pPr>
      <w:r w:rsidRPr="006F6165">
        <w:rPr>
          <w:rFonts w:ascii="Times New Roman" w:hAnsi="Times New Roman" w:cs="Times New Roman"/>
          <w:sz w:val="24"/>
          <w:szCs w:val="24"/>
        </w:rPr>
        <w:t>Z</w:t>
      </w:r>
      <w:r w:rsidR="007B1C2C">
        <w:rPr>
          <w:rFonts w:ascii="Times New Roman" w:hAnsi="Times New Roman" w:cs="Times New Roman"/>
          <w:sz w:val="24"/>
          <w:szCs w:val="24"/>
        </w:rPr>
        <w:t>a</w:t>
      </w:r>
      <w:r w:rsidRPr="006F6165">
        <w:rPr>
          <w:rFonts w:ascii="Times New Roman" w:hAnsi="Times New Roman" w:cs="Times New Roman"/>
          <w:sz w:val="24"/>
          <w:szCs w:val="24"/>
        </w:rPr>
        <w:t>mykanie ulic (inscenizowanie rob</w:t>
      </w:r>
      <w:r w:rsidR="007B1C2C">
        <w:rPr>
          <w:rFonts w:ascii="Times New Roman" w:hAnsi="Times New Roman" w:cs="Times New Roman"/>
          <w:sz w:val="24"/>
          <w:szCs w:val="24"/>
        </w:rPr>
        <w:t>ó</w:t>
      </w:r>
      <w:r w:rsidR="00E62086">
        <w:rPr>
          <w:rFonts w:ascii="Times New Roman" w:hAnsi="Times New Roman" w:cs="Times New Roman"/>
          <w:sz w:val="24"/>
          <w:szCs w:val="24"/>
        </w:rPr>
        <w:t>t drogowych i wypadków itp.),</w:t>
      </w:r>
    </w:p>
    <w:p w:rsidR="001B01AD" w:rsidRPr="006F6165" w:rsidRDefault="001B01AD" w:rsidP="00677744">
      <w:pPr>
        <w:pStyle w:val="Akapitzlist"/>
        <w:numPr>
          <w:ilvl w:val="1"/>
          <w:numId w:val="133"/>
        </w:numPr>
        <w:jc w:val="both"/>
        <w:rPr>
          <w:rFonts w:ascii="Times New Roman" w:hAnsi="Times New Roman" w:cs="Times New Roman"/>
          <w:sz w:val="24"/>
          <w:szCs w:val="24"/>
        </w:rPr>
      </w:pPr>
      <w:r w:rsidRPr="006F6165">
        <w:rPr>
          <w:rFonts w:ascii="Times New Roman" w:hAnsi="Times New Roman" w:cs="Times New Roman"/>
          <w:sz w:val="24"/>
          <w:szCs w:val="24"/>
        </w:rPr>
        <w:t xml:space="preserve">Zmianę wybranych pionowych </w:t>
      </w:r>
      <w:r w:rsidR="00E62086">
        <w:rPr>
          <w:rFonts w:ascii="Times New Roman" w:hAnsi="Times New Roman" w:cs="Times New Roman"/>
          <w:sz w:val="24"/>
          <w:szCs w:val="24"/>
        </w:rPr>
        <w:t>znaków drogowych (sygnalizacji),</w:t>
      </w:r>
    </w:p>
    <w:p w:rsidR="001B01AD" w:rsidRPr="006F6165" w:rsidRDefault="001B01AD" w:rsidP="00677744">
      <w:pPr>
        <w:pStyle w:val="Akapitzlist"/>
        <w:numPr>
          <w:ilvl w:val="1"/>
          <w:numId w:val="133"/>
        </w:numPr>
        <w:jc w:val="both"/>
        <w:rPr>
          <w:rFonts w:ascii="Times New Roman" w:hAnsi="Times New Roman" w:cs="Times New Roman"/>
          <w:sz w:val="24"/>
          <w:szCs w:val="24"/>
        </w:rPr>
      </w:pPr>
      <w:r w:rsidRPr="006F6165">
        <w:rPr>
          <w:rFonts w:ascii="Times New Roman" w:hAnsi="Times New Roman" w:cs="Times New Roman"/>
          <w:sz w:val="24"/>
          <w:szCs w:val="24"/>
        </w:rPr>
        <w:t xml:space="preserve">Sterowanie ruchem </w:t>
      </w:r>
      <w:r w:rsidR="00E62086">
        <w:rPr>
          <w:rFonts w:ascii="Times New Roman" w:hAnsi="Times New Roman" w:cs="Times New Roman"/>
          <w:sz w:val="24"/>
          <w:szCs w:val="24"/>
        </w:rPr>
        <w:t>drogowym przez uprawnione osoby,</w:t>
      </w:r>
    </w:p>
    <w:p w:rsidR="001B01AD" w:rsidRPr="006F6165" w:rsidRDefault="001B01AD" w:rsidP="00677744">
      <w:pPr>
        <w:pStyle w:val="Akapitzlist"/>
        <w:numPr>
          <w:ilvl w:val="1"/>
          <w:numId w:val="133"/>
        </w:numPr>
        <w:jc w:val="both"/>
        <w:rPr>
          <w:rFonts w:ascii="Times New Roman" w:hAnsi="Times New Roman" w:cs="Times New Roman"/>
          <w:sz w:val="24"/>
          <w:szCs w:val="24"/>
        </w:rPr>
      </w:pPr>
      <w:r w:rsidRPr="006F6165">
        <w:rPr>
          <w:rFonts w:ascii="Times New Roman" w:hAnsi="Times New Roman" w:cs="Times New Roman"/>
          <w:sz w:val="24"/>
          <w:szCs w:val="24"/>
        </w:rPr>
        <w:t>Tworzenie korytarza życia.</w:t>
      </w:r>
    </w:p>
    <w:p w:rsidR="001B01AD" w:rsidRPr="00FB5AF0" w:rsidRDefault="001B01AD" w:rsidP="00677744">
      <w:pPr>
        <w:pStyle w:val="Akapitzlist"/>
        <w:numPr>
          <w:ilvl w:val="0"/>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Podczas monitorowania przebiegu ćwiczenia instruktor musi mieć możliwość: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korygowania przygotowanego wcześniej scenariusza w zakresie zmian warunków pogodowych, stanu nawierzchni jezdni (sucha, śliska), a także natężenia ruchu,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sterowania innym pojazdem uczestniczącym w ruchu drogowym</w:t>
      </w:r>
      <w:r w:rsidR="007B1C2C">
        <w:rPr>
          <w:rFonts w:ascii="Times New Roman" w:hAnsi="Times New Roman" w:cs="Times New Roman"/>
          <w:sz w:val="24"/>
          <w:szCs w:val="24"/>
        </w:rPr>
        <w:t xml:space="preserve"> – osobne stanowisko drugiego kierowcy na stanowisku instruktora</w:t>
      </w:r>
      <w:r w:rsidRPr="00FB5AF0">
        <w:rPr>
          <w:rFonts w:ascii="Times New Roman" w:hAnsi="Times New Roman" w:cs="Times New Roman"/>
          <w:sz w:val="24"/>
          <w:szCs w:val="24"/>
        </w:rPr>
        <w:t xml:space="preserve">,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inscenizowania awarii wybranych systemów i instalacji symulowanego pojazdu oraz nieprawidłowych i niespodziewanych zachowań ze strony innych użytkowników ruchu drogowego, które stwarzają zagrożenie dla kierującego symulowanym pojazdem i wymagają od niego natychmiastowej reakcji,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zatrzymania prowadzonego ćwiczenia w dowolnym momencie, a następnie jego kontynuowania lub ponownego rozpoczęcia. </w:t>
      </w:r>
    </w:p>
    <w:p w:rsidR="001B01AD" w:rsidRPr="00FB5AF0" w:rsidRDefault="001B01AD" w:rsidP="00677744">
      <w:pPr>
        <w:pStyle w:val="Akapitzlist"/>
        <w:numPr>
          <w:ilvl w:val="0"/>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Oprogramowanie związane ze stanowiskiem instruktora musi umożliwić realizację funkcji: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automatyczną kontrolę zdatności technicznej poszczególnych modułów symulatora, zarówno podczas jego uruchamiania jak i w trakcie pracy, </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wykonywanie wszystkich zadań związanych z przygotowaniem i przeprowadzeniem ćwiczenia,</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rejestrację i archiwizację przebiegu każdego ćwiczenia oraz jego wstępną analizę i ocenę zgodnie z zaprogramowanymi kryteriami,</w:t>
      </w:r>
    </w:p>
    <w:p w:rsidR="001B01AD" w:rsidRPr="00FB5AF0" w:rsidRDefault="001B01AD" w:rsidP="00677744">
      <w:pPr>
        <w:pStyle w:val="Akapitzlist"/>
        <w:numPr>
          <w:ilvl w:val="1"/>
          <w:numId w:val="133"/>
        </w:numPr>
        <w:jc w:val="both"/>
        <w:rPr>
          <w:rFonts w:ascii="Times New Roman" w:hAnsi="Times New Roman" w:cs="Times New Roman"/>
          <w:sz w:val="24"/>
          <w:szCs w:val="24"/>
        </w:rPr>
      </w:pPr>
      <w:r w:rsidRPr="00FB5AF0">
        <w:rPr>
          <w:rFonts w:ascii="Times New Roman" w:hAnsi="Times New Roman" w:cs="Times New Roman"/>
          <w:sz w:val="24"/>
          <w:szCs w:val="24"/>
        </w:rPr>
        <w:t>sporządzenie raportu z wykonanego zadania oraz jego wydrukowanie.</w:t>
      </w:r>
    </w:p>
    <w:p w:rsidR="001B01AD" w:rsidRPr="00FB5AF0" w:rsidRDefault="001B01AD" w:rsidP="00677744">
      <w:pPr>
        <w:pStyle w:val="Akapitzlist"/>
        <w:numPr>
          <w:ilvl w:val="0"/>
          <w:numId w:val="133"/>
        </w:numPr>
        <w:jc w:val="both"/>
        <w:rPr>
          <w:rFonts w:ascii="Times New Roman" w:hAnsi="Times New Roman" w:cs="Times New Roman"/>
          <w:sz w:val="24"/>
          <w:szCs w:val="24"/>
        </w:rPr>
      </w:pPr>
      <w:r w:rsidRPr="00FB5AF0">
        <w:rPr>
          <w:rFonts w:ascii="Times New Roman" w:hAnsi="Times New Roman" w:cs="Times New Roman"/>
          <w:sz w:val="24"/>
          <w:szCs w:val="24"/>
        </w:rPr>
        <w:t xml:space="preserve">System komputerowy. </w:t>
      </w:r>
    </w:p>
    <w:p w:rsidR="001B01AD" w:rsidRPr="00FB5AF0" w:rsidRDefault="001B01AD" w:rsidP="00677744">
      <w:pPr>
        <w:pStyle w:val="Akapitzlist"/>
        <w:ind w:left="1428"/>
        <w:jc w:val="both"/>
        <w:rPr>
          <w:rFonts w:ascii="Times New Roman" w:hAnsi="Times New Roman" w:cs="Times New Roman"/>
          <w:sz w:val="24"/>
          <w:szCs w:val="24"/>
        </w:rPr>
      </w:pPr>
      <w:r w:rsidRPr="00FB5AF0">
        <w:rPr>
          <w:rFonts w:ascii="Times New Roman" w:hAnsi="Times New Roman" w:cs="Times New Roman"/>
          <w:sz w:val="24"/>
          <w:szCs w:val="24"/>
        </w:rPr>
        <w:t xml:space="preserve">System komputerowy musi być zbudowany z podzespołów ogólnie dostępnych na rynku. </w:t>
      </w:r>
    </w:p>
    <w:p w:rsidR="001B01AD" w:rsidRPr="00FB5AF0" w:rsidRDefault="001B01AD" w:rsidP="00677744">
      <w:pPr>
        <w:pStyle w:val="Akapitzlist"/>
        <w:ind w:left="1428"/>
        <w:jc w:val="both"/>
        <w:rPr>
          <w:rFonts w:ascii="Times New Roman" w:hAnsi="Times New Roman" w:cs="Times New Roman"/>
          <w:sz w:val="24"/>
          <w:szCs w:val="24"/>
        </w:rPr>
      </w:pPr>
    </w:p>
    <w:p w:rsidR="001B01AD" w:rsidRPr="00FB5AF0" w:rsidRDefault="001B01AD" w:rsidP="00677744">
      <w:pPr>
        <w:pStyle w:val="Akapitzlist"/>
        <w:numPr>
          <w:ilvl w:val="1"/>
          <w:numId w:val="151"/>
        </w:numPr>
        <w:autoSpaceDE w:val="0"/>
        <w:autoSpaceDN w:val="0"/>
        <w:adjustRightInd w:val="0"/>
        <w:jc w:val="both"/>
        <w:rPr>
          <w:rFonts w:ascii="Times New Roman" w:hAnsi="Times New Roman" w:cs="Times New Roman"/>
          <w:b/>
          <w:sz w:val="24"/>
          <w:szCs w:val="24"/>
        </w:rPr>
      </w:pPr>
      <w:r w:rsidRPr="00FB5AF0">
        <w:rPr>
          <w:rFonts w:ascii="Times New Roman" w:hAnsi="Times New Roman" w:cs="Times New Roman"/>
          <w:b/>
          <w:sz w:val="24"/>
          <w:szCs w:val="24"/>
        </w:rPr>
        <w:t xml:space="preserve"> Rejestracja tras i parametrów ruchu pojazdu.</w:t>
      </w:r>
    </w:p>
    <w:p w:rsidR="001B01AD" w:rsidRPr="00FB5AF0" w:rsidRDefault="001B01AD" w:rsidP="00677744">
      <w:pPr>
        <w:numPr>
          <w:ilvl w:val="0"/>
          <w:numId w:val="134"/>
        </w:numPr>
        <w:spacing w:line="276" w:lineRule="auto"/>
        <w:jc w:val="both"/>
      </w:pPr>
      <w:r w:rsidRPr="00FB5AF0">
        <w:t xml:space="preserve">Symulator musi umożliwiać tworzenie przez instruktora  powtarzalnych, pod względem zadań stawianych kierowcy, scenariuszy symulacji (Edytor Ćwiczeń). </w:t>
      </w:r>
    </w:p>
    <w:p w:rsidR="001B01AD" w:rsidRPr="00FB5AF0" w:rsidRDefault="001B01AD" w:rsidP="00677744">
      <w:pPr>
        <w:numPr>
          <w:ilvl w:val="0"/>
          <w:numId w:val="134"/>
        </w:numPr>
        <w:spacing w:line="276" w:lineRule="auto"/>
        <w:jc w:val="both"/>
      </w:pPr>
      <w:r w:rsidRPr="00FB5AF0">
        <w:t xml:space="preserve">Symulator musi rejestrować dla każdego ćwiczenia, na dysku twardym komputera, parametry umożliwiające późniejsze odtworzenie scenariusza ruchu oraz co najmniej następujące wielkości: położenie pedału przyspiesznika, sprzęgła i hamulca, kąt obrotu koła kierownicy, bieg skrzyni biegów, położenie dźwigni kierunkowskazów, </w:t>
      </w:r>
      <w:r w:rsidRPr="00FB5AF0">
        <w:lastRenderedPageBreak/>
        <w:t>prędkość i położenie  pojazdu (w przyjętym układzie współrzędnych), prędkości obrotowej wału korbowego silnika, włączenia kierunkowskazu lewego, włączenia kierunkowskazu prawego, włączenia świateł postojowych, włączenia świateł mijania, włączenia świateł drogowych, włączenia świateł przeciwmgłowych przednich, włączenia świateł przeciwmgłowych tylnych, włączenie/wyłączenie sygnałów dla pojazdu uprzywilejowanego.</w:t>
      </w:r>
    </w:p>
    <w:p w:rsidR="001B01AD" w:rsidRPr="00FB5AF0" w:rsidRDefault="001B01AD" w:rsidP="00677744">
      <w:pPr>
        <w:numPr>
          <w:ilvl w:val="0"/>
          <w:numId w:val="134"/>
        </w:numPr>
        <w:spacing w:line="276" w:lineRule="auto"/>
        <w:jc w:val="both"/>
      </w:pPr>
      <w:r w:rsidRPr="00FB5AF0">
        <w:t xml:space="preserve">Częstotliwość rejestrowania parametrów wymienionych musi być </w:t>
      </w:r>
      <w:r w:rsidR="007B1C2C">
        <w:t>nie mniejsza niż</w:t>
      </w:r>
      <w:r w:rsidR="007B1C2C">
        <w:br/>
      </w:r>
      <w:r w:rsidRPr="00FB5AF0">
        <w:t xml:space="preserve">1 Hz. </w:t>
      </w:r>
    </w:p>
    <w:p w:rsidR="001B01AD" w:rsidRPr="00FB5AF0" w:rsidRDefault="001B01AD" w:rsidP="00677744">
      <w:pPr>
        <w:numPr>
          <w:ilvl w:val="0"/>
          <w:numId w:val="134"/>
        </w:numPr>
        <w:spacing w:line="276" w:lineRule="auto"/>
        <w:jc w:val="both"/>
      </w:pPr>
      <w:r w:rsidRPr="00FB5AF0">
        <w:t xml:space="preserve">Podczas odtwarzania zarejestrowanego ćwiczenia musi być możliwy podgląd ruchu pojazdu z różnych ujęć kamery, w szczególności kamery umieszczonej na zewnątrz pojazdu. </w:t>
      </w:r>
    </w:p>
    <w:p w:rsidR="001B01AD" w:rsidRPr="00FB5AF0" w:rsidRDefault="001B01AD" w:rsidP="00677744">
      <w:pPr>
        <w:numPr>
          <w:ilvl w:val="0"/>
          <w:numId w:val="134"/>
        </w:numPr>
        <w:spacing w:line="276" w:lineRule="auto"/>
        <w:jc w:val="both"/>
      </w:pPr>
      <w:r w:rsidRPr="00FB5AF0">
        <w:t>Zarejestrowane dane muszą być przechowywane  wraz z nazwiskiem i imieniem kierowcy, data i godziną ćwiczenia w bazie danych przez okres minimum dwóch lat od ostatniego ćwiczenia. W bazie danych musi być możliwość wyszukiwania ćwiczeń realizowanych przez danego kierowcę po nazwisku i imieniu lub po dacie ćwiczenia.</w:t>
      </w:r>
    </w:p>
    <w:p w:rsidR="001B01AD" w:rsidRPr="000E2BF8" w:rsidRDefault="001B01AD" w:rsidP="00677744">
      <w:pPr>
        <w:numPr>
          <w:ilvl w:val="0"/>
          <w:numId w:val="134"/>
        </w:numPr>
        <w:spacing w:line="276" w:lineRule="auto"/>
        <w:jc w:val="both"/>
      </w:pPr>
      <w:r w:rsidRPr="000E2BF8">
        <w:t>Rejestrowane powinny być również dane z modułu biomedycznego kierowcy w postaci raportu – w przypadku jego zamontowania w symulatorze.</w:t>
      </w:r>
    </w:p>
    <w:p w:rsidR="001B01AD" w:rsidRPr="00FB5AF0" w:rsidRDefault="001B01AD" w:rsidP="00677744">
      <w:pPr>
        <w:autoSpaceDE w:val="0"/>
        <w:autoSpaceDN w:val="0"/>
        <w:adjustRightInd w:val="0"/>
        <w:spacing w:line="276" w:lineRule="auto"/>
        <w:jc w:val="both"/>
        <w:rPr>
          <w:color w:val="000000"/>
        </w:rPr>
      </w:pPr>
    </w:p>
    <w:p w:rsidR="001B01AD" w:rsidRPr="00FB5AF0" w:rsidRDefault="001B01AD" w:rsidP="00677744">
      <w:pPr>
        <w:pStyle w:val="Akapitzlist"/>
        <w:keepNext/>
        <w:keepLines/>
        <w:numPr>
          <w:ilvl w:val="1"/>
          <w:numId w:val="151"/>
        </w:numPr>
        <w:autoSpaceDE w:val="0"/>
        <w:autoSpaceDN w:val="0"/>
        <w:adjustRightInd w:val="0"/>
        <w:jc w:val="both"/>
        <w:rPr>
          <w:rFonts w:ascii="Times New Roman" w:hAnsi="Times New Roman" w:cs="Times New Roman"/>
          <w:b/>
          <w:sz w:val="24"/>
          <w:szCs w:val="24"/>
        </w:rPr>
      </w:pPr>
      <w:r w:rsidRPr="00FB5AF0">
        <w:rPr>
          <w:rFonts w:ascii="Times New Roman" w:hAnsi="Times New Roman" w:cs="Times New Roman"/>
          <w:b/>
          <w:sz w:val="24"/>
          <w:szCs w:val="24"/>
        </w:rPr>
        <w:t>Dokumentowanie ćwiczeń</w:t>
      </w:r>
    </w:p>
    <w:p w:rsidR="001B01AD" w:rsidRPr="00FB5AF0" w:rsidRDefault="001B01AD" w:rsidP="00677744">
      <w:pPr>
        <w:keepNext/>
        <w:keepLines/>
        <w:numPr>
          <w:ilvl w:val="0"/>
          <w:numId w:val="135"/>
        </w:numPr>
        <w:spacing w:line="276" w:lineRule="auto"/>
        <w:jc w:val="both"/>
      </w:pPr>
      <w:r w:rsidRPr="00FB5AF0">
        <w:t xml:space="preserve">Symulator musi umożliwiać automatyczną ocenę ćwiczeń wykonywanych przez kierowcę. </w:t>
      </w:r>
    </w:p>
    <w:p w:rsidR="001B01AD" w:rsidRPr="00FB5AF0" w:rsidRDefault="001B01AD" w:rsidP="00677744">
      <w:pPr>
        <w:numPr>
          <w:ilvl w:val="0"/>
          <w:numId w:val="135"/>
        </w:numPr>
        <w:spacing w:line="276" w:lineRule="auto"/>
        <w:jc w:val="both"/>
      </w:pPr>
      <w:r w:rsidRPr="00FB5AF0">
        <w:t xml:space="preserve">Symulator musi umożliwiać automatyczne sporządzenie raportu zawierającego wyniki automatycznej oceny ćwiczeń wykonywanych przez kierowcę. Raporty muszą być przechowywane na dysku komputera  w bazie danych w postaci plików PDF. </w:t>
      </w:r>
    </w:p>
    <w:p w:rsidR="001B01AD" w:rsidRPr="00FB5AF0" w:rsidRDefault="001B01AD" w:rsidP="00677744">
      <w:pPr>
        <w:numPr>
          <w:ilvl w:val="0"/>
          <w:numId w:val="135"/>
        </w:numPr>
        <w:spacing w:line="276" w:lineRule="auto"/>
        <w:jc w:val="both"/>
      </w:pPr>
      <w:r w:rsidRPr="00FB5AF0">
        <w:t>System musi umożliwiać wprowadzanie, do automatycznie generowanego raportu z wykonanego ćwiczenia, uwag instruktora z zaznaczeniem, które elementy raportu zostały ocenione automatycznie, a które uzupełnił instruktor.</w:t>
      </w:r>
    </w:p>
    <w:p w:rsidR="001B01AD" w:rsidRPr="000E2BF8" w:rsidRDefault="001B01AD" w:rsidP="00677744">
      <w:pPr>
        <w:numPr>
          <w:ilvl w:val="0"/>
          <w:numId w:val="135"/>
        </w:numPr>
        <w:spacing w:line="276" w:lineRule="auto"/>
        <w:jc w:val="both"/>
      </w:pPr>
      <w:r w:rsidRPr="00FB5AF0">
        <w:t xml:space="preserve">Raport musi zawierać: co najmniej datę i godzinę rozpoczęcia i zakończenia wykonywania ćwiczenia, ocenę jakości wykonanego ćwiczenia (zgodnie z arbitralnie przyjętymi kryteriami), ocenę stylu jazdy kierowcy pod względem bezpieczeństwa przewożonych pacjentów i ekologicznym, w tym ocenę zużycia paliwa i hamulców, a także zastosowanie się kierowcy do </w:t>
      </w:r>
      <w:r w:rsidRPr="000E2BF8">
        <w:t xml:space="preserve">zasad jazdy. </w:t>
      </w:r>
    </w:p>
    <w:p w:rsidR="001B01AD" w:rsidRPr="000E2BF8" w:rsidRDefault="001B01AD" w:rsidP="00677744">
      <w:pPr>
        <w:numPr>
          <w:ilvl w:val="0"/>
          <w:numId w:val="135"/>
        </w:numPr>
        <w:spacing w:line="276" w:lineRule="auto"/>
        <w:jc w:val="both"/>
      </w:pPr>
      <w:r w:rsidRPr="000E2BF8">
        <w:t>Symulator musi umożliwiać odtwarzanie zarejestrowanego przebiegu szkolenia za pomocą monitora w sali wykładowej / obserwacyjnej.</w:t>
      </w:r>
    </w:p>
    <w:p w:rsidR="001B01AD" w:rsidRPr="000E2BF8" w:rsidRDefault="001B01AD" w:rsidP="00677744">
      <w:pPr>
        <w:numPr>
          <w:ilvl w:val="0"/>
          <w:numId w:val="135"/>
        </w:numPr>
        <w:spacing w:line="276" w:lineRule="auto"/>
        <w:jc w:val="both"/>
      </w:pPr>
      <w:r w:rsidRPr="000E2BF8">
        <w:t xml:space="preserve">Oprogramowanie i sprzęt informatyczny symulatora powinny umożliwić tworzenie powtarzalnych, pod względem zadań stawianych kierowcom, scenariuszy ćwiczeń. </w:t>
      </w:r>
    </w:p>
    <w:p w:rsidR="001B01AD" w:rsidRPr="000E2BF8" w:rsidRDefault="001B01AD" w:rsidP="00677744">
      <w:pPr>
        <w:numPr>
          <w:ilvl w:val="0"/>
          <w:numId w:val="135"/>
        </w:numPr>
        <w:spacing w:line="276" w:lineRule="auto"/>
        <w:jc w:val="both"/>
      </w:pPr>
      <w:r w:rsidRPr="000E2BF8">
        <w:t xml:space="preserve">Powinny umożliwiać akwizycję co najmniej następujących wielkości: położenia pedału przyspiesznika, sprzęgła i hamulca, kąta obrotu koła kierownicy, numeru biegu skrzyni przekładniowej, położenia dźwigni kierunkowskazów, położenia, prędkości i przyspieszenia, włączenia kierunkowskazu lewego, włączenia kierunkowskazu prawego, włączenia świateł postojowych, włączenia świateł mijania, włączenia świateł drogowych, włączenia świateł przeciwmgłowych przednich, włączenia świateł przeciwmgłowych tylnych, włączanie sygnalizacji ostrzegawczej i syreny, włączenia </w:t>
      </w:r>
      <w:r w:rsidRPr="000E2BF8">
        <w:lastRenderedPageBreak/>
        <w:t xml:space="preserve">lub wyłączenia elementów sterowania wyposażenia pojazdu typu: hamulec silnikowy, ABS, Tempomat, i innych znajdujących się na wyposażeniu symulowanego pojazdu. </w:t>
      </w:r>
    </w:p>
    <w:p w:rsidR="001B01AD" w:rsidRPr="000E2BF8" w:rsidRDefault="001B01AD" w:rsidP="00677744">
      <w:pPr>
        <w:numPr>
          <w:ilvl w:val="0"/>
          <w:numId w:val="135"/>
        </w:numPr>
        <w:spacing w:line="276" w:lineRule="auto"/>
        <w:jc w:val="both"/>
      </w:pPr>
      <w:r w:rsidRPr="000E2BF8">
        <w:t>Oprogramowanie i sprzęt informatyczny symulatora powinny umożliwić rejestrację i archiwizację ćwiczeń, w tym wielkości wymienionych wyżej. Powinna się ona odbywać na typowych informatycznych nośnikach danych.</w:t>
      </w:r>
    </w:p>
    <w:p w:rsidR="001B01AD" w:rsidRPr="000E2BF8" w:rsidRDefault="001B01AD" w:rsidP="00677744">
      <w:pPr>
        <w:numPr>
          <w:ilvl w:val="0"/>
          <w:numId w:val="135"/>
        </w:numPr>
        <w:spacing w:line="276" w:lineRule="auto"/>
        <w:jc w:val="both"/>
      </w:pPr>
      <w:r w:rsidRPr="000E2BF8">
        <w:t>Ponadto powinna istnieć możliwość:</w:t>
      </w:r>
    </w:p>
    <w:p w:rsidR="001B01AD" w:rsidRPr="000E2BF8" w:rsidRDefault="001B01AD" w:rsidP="00677744">
      <w:pPr>
        <w:numPr>
          <w:ilvl w:val="0"/>
          <w:numId w:val="160"/>
        </w:numPr>
        <w:spacing w:line="276" w:lineRule="auto"/>
        <w:ind w:left="993"/>
        <w:jc w:val="both"/>
      </w:pPr>
      <w:r w:rsidRPr="000E2BF8">
        <w:t>Odtwarzania w sposób ciągły zarejestrowanego ćwiczenia z podglądem otoczenia i ruchu symulowanego pojazdu z rożnych ujęć wirtualnej kamery, a w szczególności kamery umieszczonej na zewnątrz pojazdu poruszającego się w wirtualnym otoczeniu;</w:t>
      </w:r>
    </w:p>
    <w:p w:rsidR="001B01AD" w:rsidRPr="000E2BF8" w:rsidRDefault="001B01AD" w:rsidP="00677744">
      <w:pPr>
        <w:numPr>
          <w:ilvl w:val="0"/>
          <w:numId w:val="160"/>
        </w:numPr>
        <w:spacing w:line="276" w:lineRule="auto"/>
        <w:ind w:left="993"/>
        <w:jc w:val="both"/>
      </w:pPr>
      <w:r w:rsidRPr="000E2BF8">
        <w:t>Obserwacji w sposób ciągły (podczas odtwarzania zarejestrowanego ćwiczenia) wirtualnego otoczenia widzianego z miejsca kiero</w:t>
      </w:r>
      <w:r w:rsidR="00E62086">
        <w:t>wcy pojazdu;</w:t>
      </w:r>
    </w:p>
    <w:p w:rsidR="001B01AD" w:rsidRPr="000E2BF8" w:rsidRDefault="001B01AD" w:rsidP="00677744">
      <w:pPr>
        <w:numPr>
          <w:ilvl w:val="0"/>
          <w:numId w:val="160"/>
        </w:numPr>
        <w:spacing w:line="276" w:lineRule="auto"/>
        <w:ind w:left="993"/>
        <w:jc w:val="both"/>
      </w:pPr>
      <w:r w:rsidRPr="000E2BF8">
        <w:t>Oprogramowanie i sprzęt informatyczny symulatora powinny umożliwić automatyczną ocenę ćwiczeń, wykonywanych przez kierowców, zarówno w przypadku wykonania ćwiczenia pozytywnie, jak i wykonania ćwiczenia negatywnie. Powinny umożliwić wprowadzanie, do automatycznie generowanego raportu z wykonanego ćwiczenia, uwag instruktora z zaznaczeniem, które elementy raportu zostały ocenione automatycznie, a które uzupełnił instruktor.</w:t>
      </w:r>
    </w:p>
    <w:p w:rsidR="001B01AD" w:rsidRPr="00EC2BE5" w:rsidRDefault="001B01AD" w:rsidP="00677744">
      <w:pPr>
        <w:numPr>
          <w:ilvl w:val="0"/>
          <w:numId w:val="135"/>
        </w:numPr>
        <w:spacing w:line="276" w:lineRule="auto"/>
        <w:jc w:val="both"/>
      </w:pPr>
      <w:r w:rsidRPr="00EC2BE5">
        <w:t>Raport z ćwiczenia wykonanego na symulatorze powinien zawierać:</w:t>
      </w:r>
    </w:p>
    <w:p w:rsidR="001B01AD" w:rsidRPr="00EC2BE5" w:rsidRDefault="001B01AD" w:rsidP="00677744">
      <w:pPr>
        <w:numPr>
          <w:ilvl w:val="0"/>
          <w:numId w:val="161"/>
        </w:numPr>
        <w:spacing w:line="276" w:lineRule="auto"/>
        <w:ind w:left="993"/>
        <w:jc w:val="both"/>
      </w:pPr>
      <w:r w:rsidRPr="00EC2BE5">
        <w:t xml:space="preserve">dane identyfikujące osobę badaną (kierowcę): </w:t>
      </w:r>
    </w:p>
    <w:p w:rsidR="001B01AD" w:rsidRPr="00EC2BE5" w:rsidRDefault="001B01AD" w:rsidP="00677744">
      <w:pPr>
        <w:numPr>
          <w:ilvl w:val="0"/>
          <w:numId w:val="161"/>
        </w:numPr>
        <w:spacing w:line="276" w:lineRule="auto"/>
        <w:ind w:left="993"/>
        <w:jc w:val="both"/>
      </w:pPr>
      <w:r w:rsidRPr="00EC2BE5">
        <w:t>nr osoby na liście obecności – ../</w:t>
      </w:r>
    </w:p>
    <w:p w:rsidR="001B01AD" w:rsidRPr="00EC2BE5" w:rsidRDefault="001B01AD" w:rsidP="00677744">
      <w:pPr>
        <w:numPr>
          <w:ilvl w:val="0"/>
          <w:numId w:val="161"/>
        </w:numPr>
        <w:spacing w:line="276" w:lineRule="auto"/>
        <w:ind w:left="993"/>
        <w:jc w:val="both"/>
      </w:pPr>
      <w:r w:rsidRPr="00EC2BE5">
        <w:t>jednostka pogotowia – ../</w:t>
      </w:r>
    </w:p>
    <w:p w:rsidR="001B01AD" w:rsidRPr="00EC2BE5" w:rsidRDefault="001B01AD" w:rsidP="00677744">
      <w:pPr>
        <w:numPr>
          <w:ilvl w:val="0"/>
          <w:numId w:val="161"/>
        </w:numPr>
        <w:spacing w:line="276" w:lineRule="auto"/>
        <w:ind w:left="993"/>
        <w:jc w:val="both"/>
      </w:pPr>
      <w:r w:rsidRPr="00EC2BE5">
        <w:t>nazwisko – X(25)</w:t>
      </w:r>
      <w:r w:rsidR="00E62086">
        <w:t>;</w:t>
      </w:r>
    </w:p>
    <w:p w:rsidR="001B01AD" w:rsidRPr="00EC2BE5" w:rsidRDefault="001B01AD" w:rsidP="00677744">
      <w:pPr>
        <w:numPr>
          <w:ilvl w:val="0"/>
          <w:numId w:val="161"/>
        </w:numPr>
        <w:spacing w:line="276" w:lineRule="auto"/>
        <w:ind w:left="993"/>
        <w:jc w:val="both"/>
      </w:pPr>
      <w:r w:rsidRPr="00EC2BE5">
        <w:t>imię/imiona – X(20)</w:t>
      </w:r>
      <w:r w:rsidR="00E62086">
        <w:t>;</w:t>
      </w:r>
    </w:p>
    <w:p w:rsidR="001B01AD" w:rsidRPr="00EC2BE5" w:rsidRDefault="001B01AD" w:rsidP="00677744">
      <w:pPr>
        <w:numPr>
          <w:ilvl w:val="0"/>
          <w:numId w:val="161"/>
        </w:numPr>
        <w:spacing w:line="276" w:lineRule="auto"/>
        <w:ind w:left="993"/>
        <w:jc w:val="both"/>
      </w:pPr>
      <w:r w:rsidRPr="00EC2BE5">
        <w:t>imię i nazwisko instruktora;</w:t>
      </w:r>
    </w:p>
    <w:p w:rsidR="001B01AD" w:rsidRPr="00EC2BE5" w:rsidRDefault="001B01AD" w:rsidP="00677744">
      <w:pPr>
        <w:numPr>
          <w:ilvl w:val="0"/>
          <w:numId w:val="161"/>
        </w:numPr>
        <w:spacing w:line="276" w:lineRule="auto"/>
        <w:ind w:left="993"/>
        <w:jc w:val="both"/>
      </w:pPr>
      <w:r w:rsidRPr="00EC2BE5">
        <w:t xml:space="preserve">datę i godzinę rozpoczęcia i zakończenia wykonywania ćwiczenia; </w:t>
      </w:r>
    </w:p>
    <w:p w:rsidR="001B01AD" w:rsidRPr="00EC2BE5" w:rsidRDefault="001B01AD" w:rsidP="00677744">
      <w:pPr>
        <w:numPr>
          <w:ilvl w:val="0"/>
          <w:numId w:val="161"/>
        </w:numPr>
        <w:spacing w:line="276" w:lineRule="auto"/>
        <w:ind w:left="993"/>
        <w:jc w:val="both"/>
      </w:pPr>
      <w:r w:rsidRPr="00EC2BE5">
        <w:t xml:space="preserve">obliczony czas trwania ćwiczenia; </w:t>
      </w:r>
    </w:p>
    <w:p w:rsidR="001B01AD" w:rsidRPr="00EC2BE5" w:rsidRDefault="001B01AD" w:rsidP="00677744">
      <w:pPr>
        <w:numPr>
          <w:ilvl w:val="0"/>
          <w:numId w:val="161"/>
        </w:numPr>
        <w:spacing w:line="276" w:lineRule="auto"/>
        <w:ind w:left="993"/>
        <w:jc w:val="both"/>
      </w:pPr>
      <w:r w:rsidRPr="00EC2BE5">
        <w:t>rodzaj (numer) realizowanego zadania, w tym: konfigurację prowadzonego pojazdu; rodzaj scenariusza (dojazd do pacjenta lub jazda z pacjentem), rejon jazdy (szpital), panujące warunki atmosferyczne i drogowe, zainscenizowane awarie i zagrożenia, ingerencje ze strony instruktora, graficzne zobrazowanie rejestrowanych parametrów jazdy;</w:t>
      </w:r>
    </w:p>
    <w:p w:rsidR="001B01AD" w:rsidRPr="00EC2BE5" w:rsidRDefault="001B01AD" w:rsidP="00677744">
      <w:pPr>
        <w:numPr>
          <w:ilvl w:val="0"/>
          <w:numId w:val="161"/>
        </w:numPr>
        <w:spacing w:line="276" w:lineRule="auto"/>
        <w:ind w:left="993"/>
        <w:jc w:val="both"/>
      </w:pPr>
      <w:r w:rsidRPr="00EC2BE5">
        <w:t xml:space="preserve">wykaz zarejestrowanych nieprawidłowości związanych z obsługą i prowadzeniem pojazdu, wykaz zarejestrowanych przekroczeń przepisów ruchu drogowego podczas jazdy normalnej, ocenę wykonanej jazdy pod kątem szybkości dojazdu do pacjenta (zużycie paliwa, sterowanie zespołem napędowym, wykorzystania układu hamulcowego itp.), płynność jazdy, użycie syreny i oświetlenia alarmowego; </w:t>
      </w:r>
    </w:p>
    <w:p w:rsidR="001B01AD" w:rsidRPr="00EC2BE5" w:rsidRDefault="001B01AD" w:rsidP="00677744">
      <w:pPr>
        <w:numPr>
          <w:ilvl w:val="0"/>
          <w:numId w:val="161"/>
        </w:numPr>
        <w:spacing w:line="276" w:lineRule="auto"/>
        <w:ind w:left="993"/>
        <w:jc w:val="both"/>
      </w:pPr>
      <w:r w:rsidRPr="00EC2BE5">
        <w:t xml:space="preserve">automatyczną ocenę wstępną wykonanego ćwiczenia; </w:t>
      </w:r>
    </w:p>
    <w:p w:rsidR="001B01AD" w:rsidRPr="00EC2BE5" w:rsidRDefault="001B01AD" w:rsidP="00677744">
      <w:pPr>
        <w:numPr>
          <w:ilvl w:val="0"/>
          <w:numId w:val="161"/>
        </w:numPr>
        <w:spacing w:line="276" w:lineRule="auto"/>
        <w:ind w:left="993"/>
        <w:jc w:val="both"/>
      </w:pPr>
      <w:r w:rsidRPr="00EC2BE5">
        <w:t>miejsce przeznaczone na wpis indywidualnej opinii instruktora oraz jego ostateczną ocenę wykonanego ćwiczenia.</w:t>
      </w:r>
    </w:p>
    <w:p w:rsidR="001B01AD" w:rsidRPr="00FB5AF0" w:rsidRDefault="001B01AD" w:rsidP="00677744">
      <w:pPr>
        <w:spacing w:line="276" w:lineRule="auto"/>
        <w:jc w:val="both"/>
        <w:rPr>
          <w:b/>
        </w:rPr>
      </w:pPr>
    </w:p>
    <w:p w:rsidR="001B01AD" w:rsidRPr="007F5C2C" w:rsidRDefault="001B01AD" w:rsidP="00677744">
      <w:pPr>
        <w:pStyle w:val="Akapitzlist"/>
        <w:numPr>
          <w:ilvl w:val="0"/>
          <w:numId w:val="104"/>
        </w:numPr>
        <w:jc w:val="both"/>
        <w:rPr>
          <w:rFonts w:ascii="Times New Roman" w:hAnsi="Times New Roman" w:cs="Times New Roman"/>
          <w:b/>
          <w:caps/>
          <w:sz w:val="24"/>
          <w:szCs w:val="24"/>
        </w:rPr>
      </w:pPr>
      <w:r w:rsidRPr="007F5C2C">
        <w:rPr>
          <w:rFonts w:ascii="Times New Roman" w:hAnsi="Times New Roman" w:cs="Times New Roman"/>
          <w:b/>
          <w:caps/>
          <w:sz w:val="24"/>
          <w:szCs w:val="24"/>
        </w:rPr>
        <w:t>Struktura funkcjonalna symulatora.</w:t>
      </w:r>
    </w:p>
    <w:p w:rsidR="001B01AD" w:rsidRPr="007F5C2C" w:rsidRDefault="001B01AD" w:rsidP="00677744">
      <w:pPr>
        <w:spacing w:line="276" w:lineRule="auto"/>
        <w:ind w:left="360"/>
        <w:jc w:val="both"/>
        <w:rPr>
          <w:bCs/>
        </w:rPr>
      </w:pPr>
      <w:r w:rsidRPr="007F5C2C">
        <w:rPr>
          <w:bCs/>
        </w:rPr>
        <w:t>Na strukturę funkcjonalną symulatora jazdy samochodem składają się takie elementy jak:</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lastRenderedPageBreak/>
        <w:t>a.</w:t>
      </w:r>
      <w:r w:rsidRPr="007F5C2C">
        <w:rPr>
          <w:rFonts w:ascii="Times New Roman" w:hAnsi="Times New Roman" w:cs="Times New Roman"/>
          <w:bCs/>
          <w:sz w:val="24"/>
          <w:szCs w:val="24"/>
        </w:rPr>
        <w:tab/>
        <w:t>Symulacja zjawisk fizycznych związanych z ruchem pojazdu po nawierzchni drogi (model ruchu, dynamiki pojazdu, jego interakcji z otoczeniem);</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b.</w:t>
      </w:r>
      <w:r w:rsidRPr="007F5C2C">
        <w:rPr>
          <w:rFonts w:ascii="Times New Roman" w:hAnsi="Times New Roman" w:cs="Times New Roman"/>
          <w:bCs/>
          <w:sz w:val="24"/>
          <w:szCs w:val="24"/>
        </w:rPr>
        <w:tab/>
        <w:t>Symulacja otaczającego pojazd środowiska wraz z innymi pojazdami;</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c.</w:t>
      </w:r>
      <w:r w:rsidRPr="007F5C2C">
        <w:rPr>
          <w:rFonts w:ascii="Times New Roman" w:hAnsi="Times New Roman" w:cs="Times New Roman"/>
          <w:bCs/>
          <w:sz w:val="24"/>
          <w:szCs w:val="24"/>
        </w:rPr>
        <w:tab/>
        <w:t>Kabina symulatora sprzężona z układami umożliwiającymi kierowcy odbiór wielkości charakteryzujących aktualny stan symulowanego obiektu: układem generowania i prezentacji obrazu, układem do symulacji efektów dźwiękowych, układem ruchu, rzeczywistą desk</w:t>
      </w:r>
      <w:r w:rsidR="007B1C2C">
        <w:rPr>
          <w:rFonts w:ascii="Times New Roman" w:hAnsi="Times New Roman" w:cs="Times New Roman"/>
          <w:bCs/>
          <w:sz w:val="24"/>
          <w:szCs w:val="24"/>
        </w:rPr>
        <w:t>ą</w:t>
      </w:r>
      <w:r w:rsidRPr="007F5C2C">
        <w:rPr>
          <w:rFonts w:ascii="Times New Roman" w:hAnsi="Times New Roman" w:cs="Times New Roman"/>
          <w:bCs/>
          <w:sz w:val="24"/>
          <w:szCs w:val="24"/>
        </w:rPr>
        <w:t xml:space="preserve"> rozdzielcz</w:t>
      </w:r>
      <w:r w:rsidR="007B1C2C">
        <w:rPr>
          <w:rFonts w:ascii="Times New Roman" w:hAnsi="Times New Roman" w:cs="Times New Roman"/>
          <w:bCs/>
          <w:sz w:val="24"/>
          <w:szCs w:val="24"/>
        </w:rPr>
        <w:t>ą</w:t>
      </w:r>
      <w:r w:rsidRPr="007F5C2C">
        <w:rPr>
          <w:rFonts w:ascii="Times New Roman" w:hAnsi="Times New Roman" w:cs="Times New Roman"/>
          <w:bCs/>
          <w:sz w:val="24"/>
          <w:szCs w:val="24"/>
        </w:rPr>
        <w:t xml:space="preserve">, mechanizmami sterowania pojazdem - kołem kierownicy wraz z aktywnym jej oporem, pedałem hamulca, pedałem przyspieszania, pedałem sprzęgła (dla sterowania manualnego), dźwignią zmiany biegów; </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d.</w:t>
      </w:r>
      <w:r w:rsidRPr="007F5C2C">
        <w:rPr>
          <w:rFonts w:ascii="Times New Roman" w:hAnsi="Times New Roman" w:cs="Times New Roman"/>
          <w:bCs/>
          <w:sz w:val="24"/>
          <w:szCs w:val="24"/>
        </w:rPr>
        <w:tab/>
        <w:t>Stanowisko instruktora, wyposażonego w program ćwiczeń i zobiektywizowany system oceny osób  szkolonych;</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e.</w:t>
      </w:r>
      <w:r w:rsidRPr="007F5C2C">
        <w:rPr>
          <w:rFonts w:ascii="Times New Roman" w:hAnsi="Times New Roman" w:cs="Times New Roman"/>
          <w:bCs/>
          <w:sz w:val="24"/>
          <w:szCs w:val="24"/>
        </w:rPr>
        <w:tab/>
        <w:t xml:space="preserve">System informatyczny zawierający w sobie układ akwizycji dla rejestracji i dokumentowania wyników szkolenia ; </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f.</w:t>
      </w:r>
      <w:r w:rsidRPr="007F5C2C">
        <w:rPr>
          <w:rFonts w:ascii="Times New Roman" w:hAnsi="Times New Roman" w:cs="Times New Roman"/>
          <w:bCs/>
          <w:sz w:val="24"/>
          <w:szCs w:val="24"/>
        </w:rPr>
        <w:tab/>
        <w:t>Układ zasilania wraz z zasilaczami typu UPS do podtrzymania pracy symulatora do momentu zamknięcia systemu przez Instruktora;</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g.</w:t>
      </w:r>
      <w:r w:rsidRPr="007F5C2C">
        <w:rPr>
          <w:rFonts w:ascii="Times New Roman" w:hAnsi="Times New Roman" w:cs="Times New Roman"/>
          <w:bCs/>
          <w:sz w:val="24"/>
          <w:szCs w:val="24"/>
        </w:rPr>
        <w:tab/>
        <w:t>Układy zapewniające bezpieczeństwo osób szkolonych i instruktora;</w:t>
      </w:r>
    </w:p>
    <w:p w:rsidR="001B01AD" w:rsidRPr="007F5C2C" w:rsidRDefault="001B01AD" w:rsidP="00677744">
      <w:pPr>
        <w:pStyle w:val="Akapitzlist"/>
        <w:ind w:left="1080"/>
        <w:jc w:val="both"/>
        <w:rPr>
          <w:rFonts w:ascii="Times New Roman" w:hAnsi="Times New Roman" w:cs="Times New Roman"/>
          <w:b/>
          <w:sz w:val="24"/>
          <w:szCs w:val="24"/>
        </w:rPr>
      </w:pPr>
    </w:p>
    <w:p w:rsidR="001B01AD" w:rsidRPr="007F5C2C" w:rsidRDefault="001B01AD" w:rsidP="00677744">
      <w:pPr>
        <w:pStyle w:val="Akapitzlist"/>
        <w:numPr>
          <w:ilvl w:val="0"/>
          <w:numId w:val="104"/>
        </w:numPr>
        <w:jc w:val="both"/>
        <w:rPr>
          <w:rFonts w:ascii="Times New Roman" w:hAnsi="Times New Roman" w:cs="Times New Roman"/>
          <w:b/>
          <w:sz w:val="24"/>
          <w:szCs w:val="24"/>
        </w:rPr>
      </w:pPr>
      <w:r w:rsidRPr="007F5C2C">
        <w:rPr>
          <w:rFonts w:ascii="Times New Roman" w:hAnsi="Times New Roman" w:cs="Times New Roman"/>
          <w:b/>
          <w:sz w:val="24"/>
          <w:szCs w:val="24"/>
        </w:rPr>
        <w:t>Model ruchu, dynamiki pojazdu</w:t>
      </w:r>
    </w:p>
    <w:p w:rsidR="001B01AD" w:rsidRPr="007F5C2C" w:rsidRDefault="001B01AD" w:rsidP="00677744">
      <w:pPr>
        <w:spacing w:line="276" w:lineRule="auto"/>
        <w:ind w:left="360"/>
        <w:jc w:val="both"/>
        <w:rPr>
          <w:bCs/>
        </w:rPr>
      </w:pPr>
      <w:r w:rsidRPr="007F5C2C">
        <w:rPr>
          <w:bCs/>
        </w:rPr>
        <w:t>Model ruchu pojazdu, o co najmniej sześciu stopniach swobody, powinien opisywać dynamikę wzdłużną i poprzeczną, z uwzględnieniem:</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a.</w:t>
      </w:r>
      <w:r w:rsidRPr="007F5C2C">
        <w:rPr>
          <w:rFonts w:ascii="Times New Roman" w:hAnsi="Times New Roman" w:cs="Times New Roman"/>
          <w:bCs/>
          <w:sz w:val="24"/>
          <w:szCs w:val="24"/>
        </w:rPr>
        <w:tab/>
        <w:t>Zmian reakcji normalnych drogi;</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b.</w:t>
      </w:r>
      <w:r w:rsidRPr="007F5C2C">
        <w:rPr>
          <w:rFonts w:ascii="Times New Roman" w:hAnsi="Times New Roman" w:cs="Times New Roman"/>
          <w:bCs/>
          <w:sz w:val="24"/>
          <w:szCs w:val="24"/>
        </w:rPr>
        <w:tab/>
        <w:t>Nieliniowości charakterystyk kół ogumionych, w tym łącznego opisu sił wzdłużnych i bocznych opony;</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c.</w:t>
      </w:r>
      <w:r w:rsidRPr="007F5C2C">
        <w:rPr>
          <w:rFonts w:ascii="Times New Roman" w:hAnsi="Times New Roman" w:cs="Times New Roman"/>
          <w:bCs/>
          <w:sz w:val="24"/>
          <w:szCs w:val="24"/>
        </w:rPr>
        <w:tab/>
        <w:t>Typowych nierówności drogi o charakterze losowym;</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d.</w:t>
      </w:r>
      <w:r w:rsidRPr="007F5C2C">
        <w:rPr>
          <w:rFonts w:ascii="Times New Roman" w:hAnsi="Times New Roman" w:cs="Times New Roman"/>
          <w:bCs/>
          <w:sz w:val="24"/>
          <w:szCs w:val="24"/>
        </w:rPr>
        <w:tab/>
        <w:t>zdeterminowanych, wynikających z konstrukcji i stanu nawierzchni drogi (przejazdy kolejowe i tramwajowe, k</w:t>
      </w:r>
      <w:r w:rsidR="00E62086">
        <w:rPr>
          <w:rFonts w:ascii="Times New Roman" w:hAnsi="Times New Roman" w:cs="Times New Roman"/>
          <w:bCs/>
          <w:sz w:val="24"/>
          <w:szCs w:val="24"/>
        </w:rPr>
        <w:t>oleiny, itp.).</w:t>
      </w:r>
      <w:r w:rsidRPr="007F5C2C">
        <w:rPr>
          <w:rFonts w:ascii="Times New Roman" w:hAnsi="Times New Roman" w:cs="Times New Roman"/>
          <w:bCs/>
          <w:sz w:val="24"/>
          <w:szCs w:val="24"/>
        </w:rPr>
        <w:t xml:space="preserve"> </w:t>
      </w:r>
    </w:p>
    <w:p w:rsidR="001B01AD" w:rsidRPr="007F5C2C" w:rsidRDefault="001B01AD" w:rsidP="00677744">
      <w:pPr>
        <w:spacing w:line="276" w:lineRule="auto"/>
        <w:jc w:val="both"/>
        <w:rPr>
          <w:bCs/>
        </w:rPr>
      </w:pPr>
      <w:r w:rsidRPr="007F5C2C">
        <w:rPr>
          <w:bCs/>
        </w:rPr>
        <w:t xml:space="preserve">Model powinien umożliwiać w łatwy sposób dokonywanie zmian danych pojazdu, w tym szczególne: </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a.</w:t>
      </w:r>
      <w:r w:rsidRPr="007F5C2C">
        <w:rPr>
          <w:rFonts w:ascii="Times New Roman" w:hAnsi="Times New Roman" w:cs="Times New Roman"/>
          <w:bCs/>
          <w:sz w:val="24"/>
          <w:szCs w:val="24"/>
        </w:rPr>
        <w:tab/>
        <w:t>Położenie środka masy pojazdu;</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b.</w:t>
      </w:r>
      <w:r w:rsidRPr="007F5C2C">
        <w:rPr>
          <w:rFonts w:ascii="Times New Roman" w:hAnsi="Times New Roman" w:cs="Times New Roman"/>
          <w:bCs/>
          <w:sz w:val="24"/>
          <w:szCs w:val="24"/>
        </w:rPr>
        <w:tab/>
        <w:t>Parametrów współpracy koła ogumionego z nawierzchnią drogi;</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c.</w:t>
      </w:r>
      <w:r w:rsidRPr="007F5C2C">
        <w:rPr>
          <w:rFonts w:ascii="Times New Roman" w:hAnsi="Times New Roman" w:cs="Times New Roman"/>
          <w:bCs/>
          <w:sz w:val="24"/>
          <w:szCs w:val="24"/>
        </w:rPr>
        <w:tab/>
        <w:t>Mocy silnika;</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d.</w:t>
      </w:r>
      <w:r w:rsidRPr="007F5C2C">
        <w:rPr>
          <w:rFonts w:ascii="Times New Roman" w:hAnsi="Times New Roman" w:cs="Times New Roman"/>
          <w:bCs/>
          <w:sz w:val="24"/>
          <w:szCs w:val="24"/>
        </w:rPr>
        <w:tab/>
        <w:t>Przełożeń w układzie napędowym;</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e.</w:t>
      </w:r>
      <w:r w:rsidRPr="007F5C2C">
        <w:rPr>
          <w:rFonts w:ascii="Times New Roman" w:hAnsi="Times New Roman" w:cs="Times New Roman"/>
          <w:bCs/>
          <w:sz w:val="24"/>
          <w:szCs w:val="24"/>
        </w:rPr>
        <w:tab/>
        <w:t>Zmiany parametrów pojazdu wyn</w:t>
      </w:r>
      <w:r w:rsidR="00E62086">
        <w:rPr>
          <w:rFonts w:ascii="Times New Roman" w:hAnsi="Times New Roman" w:cs="Times New Roman"/>
          <w:bCs/>
          <w:sz w:val="24"/>
          <w:szCs w:val="24"/>
        </w:rPr>
        <w:t>ikających z symulowanych awarii.</w:t>
      </w:r>
    </w:p>
    <w:p w:rsidR="001B01AD" w:rsidRPr="007F5C2C" w:rsidRDefault="001B01AD" w:rsidP="00677744">
      <w:pPr>
        <w:spacing w:line="276" w:lineRule="auto"/>
        <w:jc w:val="both"/>
        <w:rPr>
          <w:bCs/>
        </w:rPr>
      </w:pPr>
      <w:r w:rsidRPr="007F5C2C">
        <w:rPr>
          <w:bCs/>
        </w:rPr>
        <w:t>Opis modelu ruchu pojazdu powinien zawierać:</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a.</w:t>
      </w:r>
      <w:r w:rsidRPr="007F5C2C">
        <w:rPr>
          <w:rFonts w:ascii="Times New Roman" w:hAnsi="Times New Roman" w:cs="Times New Roman"/>
          <w:bCs/>
          <w:sz w:val="24"/>
          <w:szCs w:val="24"/>
        </w:rPr>
        <w:tab/>
        <w:t>Prezentację układów współrzędnych, w których opisywany jest ruch pojazdu;</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b.</w:t>
      </w:r>
      <w:r w:rsidRPr="007F5C2C">
        <w:rPr>
          <w:rFonts w:ascii="Times New Roman" w:hAnsi="Times New Roman" w:cs="Times New Roman"/>
          <w:bCs/>
          <w:sz w:val="24"/>
          <w:szCs w:val="24"/>
        </w:rPr>
        <w:tab/>
        <w:t>Liczbę i opis stopni swobody ruchu;</w:t>
      </w:r>
    </w:p>
    <w:p w:rsidR="001B01AD" w:rsidRPr="007F5C2C" w:rsidRDefault="001B01AD" w:rsidP="00677744">
      <w:pPr>
        <w:pStyle w:val="Akapitzlist"/>
        <w:ind w:left="1080"/>
        <w:jc w:val="both"/>
        <w:rPr>
          <w:rFonts w:ascii="Times New Roman" w:hAnsi="Times New Roman" w:cs="Times New Roman"/>
          <w:bCs/>
          <w:sz w:val="24"/>
          <w:szCs w:val="24"/>
        </w:rPr>
      </w:pPr>
      <w:r w:rsidRPr="007F5C2C">
        <w:rPr>
          <w:rFonts w:ascii="Times New Roman" w:hAnsi="Times New Roman" w:cs="Times New Roman"/>
          <w:bCs/>
          <w:sz w:val="24"/>
          <w:szCs w:val="24"/>
        </w:rPr>
        <w:t>c.</w:t>
      </w:r>
      <w:r w:rsidRPr="007F5C2C">
        <w:rPr>
          <w:rFonts w:ascii="Times New Roman" w:hAnsi="Times New Roman" w:cs="Times New Roman"/>
          <w:bCs/>
          <w:sz w:val="24"/>
          <w:szCs w:val="24"/>
        </w:rPr>
        <w:tab/>
        <w:t>Opis modelu kontaktu koł</w:t>
      </w:r>
      <w:r w:rsidR="00E62086">
        <w:rPr>
          <w:rFonts w:ascii="Times New Roman" w:hAnsi="Times New Roman" w:cs="Times New Roman"/>
          <w:bCs/>
          <w:sz w:val="24"/>
          <w:szCs w:val="24"/>
        </w:rPr>
        <w:t>a z nawierzchnią drogi.</w:t>
      </w:r>
    </w:p>
    <w:p w:rsidR="001B01AD" w:rsidRPr="007F5C2C" w:rsidRDefault="001B01AD" w:rsidP="00677744">
      <w:pPr>
        <w:pStyle w:val="Akapitzlist"/>
        <w:ind w:left="1080"/>
        <w:jc w:val="both"/>
        <w:rPr>
          <w:rFonts w:ascii="Times New Roman" w:hAnsi="Times New Roman" w:cs="Times New Roman"/>
          <w:bCs/>
          <w:sz w:val="24"/>
          <w:szCs w:val="24"/>
        </w:rPr>
      </w:pPr>
    </w:p>
    <w:p w:rsidR="001B01AD" w:rsidRPr="007F5C2C" w:rsidRDefault="001B01AD" w:rsidP="00677744">
      <w:pPr>
        <w:pStyle w:val="Akapitzlist"/>
        <w:numPr>
          <w:ilvl w:val="0"/>
          <w:numId w:val="104"/>
        </w:numPr>
        <w:jc w:val="both"/>
        <w:rPr>
          <w:rFonts w:ascii="Times New Roman" w:hAnsi="Times New Roman" w:cs="Times New Roman"/>
          <w:b/>
          <w:sz w:val="24"/>
          <w:szCs w:val="24"/>
        </w:rPr>
      </w:pPr>
      <w:r w:rsidRPr="007F5C2C">
        <w:rPr>
          <w:rFonts w:ascii="Times New Roman" w:hAnsi="Times New Roman" w:cs="Times New Roman"/>
          <w:b/>
          <w:sz w:val="24"/>
          <w:szCs w:val="24"/>
        </w:rPr>
        <w:t>Symulacja efektów dźwiękowych</w:t>
      </w:r>
    </w:p>
    <w:p w:rsidR="001B01AD" w:rsidRPr="007F5C2C" w:rsidRDefault="001B01AD" w:rsidP="00677744">
      <w:pPr>
        <w:spacing w:line="276" w:lineRule="auto"/>
        <w:jc w:val="both"/>
        <w:rPr>
          <w:bCs/>
        </w:rPr>
      </w:pPr>
      <w:r w:rsidRPr="007F5C2C">
        <w:rPr>
          <w:bCs/>
        </w:rPr>
        <w:t>Symulator powinien być wyposażony w system generujący efekty dźwiękowe słyszane przez kierowcę w kabinie rzeczywistego pojazdu:</w:t>
      </w:r>
    </w:p>
    <w:p w:rsidR="001B01AD" w:rsidRPr="007F5C2C" w:rsidRDefault="001B01AD" w:rsidP="00677744">
      <w:pPr>
        <w:spacing w:line="276" w:lineRule="auto"/>
        <w:ind w:left="568" w:hanging="284"/>
        <w:jc w:val="both"/>
        <w:rPr>
          <w:bCs/>
        </w:rPr>
      </w:pPr>
      <w:r w:rsidRPr="007F5C2C">
        <w:rPr>
          <w:bCs/>
        </w:rPr>
        <w:lastRenderedPageBreak/>
        <w:t>a.</w:t>
      </w:r>
      <w:r w:rsidRPr="007F5C2C">
        <w:rPr>
          <w:bCs/>
        </w:rPr>
        <w:tab/>
        <w:t>Odgłosy pracy silnika i układu napędowego;</w:t>
      </w:r>
    </w:p>
    <w:p w:rsidR="001B01AD" w:rsidRPr="007F5C2C" w:rsidRDefault="001B01AD" w:rsidP="00677744">
      <w:pPr>
        <w:spacing w:line="276" w:lineRule="auto"/>
        <w:ind w:left="568" w:hanging="284"/>
        <w:jc w:val="both"/>
        <w:rPr>
          <w:bCs/>
        </w:rPr>
      </w:pPr>
      <w:r w:rsidRPr="007F5C2C">
        <w:rPr>
          <w:bCs/>
        </w:rPr>
        <w:t>b.</w:t>
      </w:r>
      <w:r w:rsidRPr="007F5C2C">
        <w:rPr>
          <w:bCs/>
        </w:rPr>
        <w:tab/>
        <w:t>Opływ powietrza;</w:t>
      </w:r>
    </w:p>
    <w:p w:rsidR="001B01AD" w:rsidRPr="007F5C2C" w:rsidRDefault="001B01AD" w:rsidP="00677744">
      <w:pPr>
        <w:spacing w:line="276" w:lineRule="auto"/>
        <w:ind w:left="568" w:hanging="284"/>
        <w:jc w:val="both"/>
        <w:rPr>
          <w:bCs/>
        </w:rPr>
      </w:pPr>
      <w:r w:rsidRPr="007F5C2C">
        <w:rPr>
          <w:bCs/>
        </w:rPr>
        <w:t>c.</w:t>
      </w:r>
      <w:r w:rsidRPr="007F5C2C">
        <w:rPr>
          <w:bCs/>
        </w:rPr>
        <w:tab/>
        <w:t>Szumy generowane przez ogumienie pojazdu podczas normalnej jazdy;</w:t>
      </w:r>
    </w:p>
    <w:p w:rsidR="001B01AD" w:rsidRPr="007F5C2C" w:rsidRDefault="001B01AD" w:rsidP="00677744">
      <w:pPr>
        <w:spacing w:line="276" w:lineRule="auto"/>
        <w:ind w:left="568" w:hanging="284"/>
        <w:jc w:val="both"/>
        <w:rPr>
          <w:bCs/>
        </w:rPr>
      </w:pPr>
      <w:r w:rsidRPr="007F5C2C">
        <w:rPr>
          <w:bCs/>
        </w:rPr>
        <w:t>d.</w:t>
      </w:r>
      <w:r w:rsidRPr="007F5C2C">
        <w:rPr>
          <w:bCs/>
        </w:rPr>
        <w:tab/>
        <w:t>Dźwięki charakterystyczne dla dużych poślizgów wzdłużnych i bocznych opon;</w:t>
      </w:r>
    </w:p>
    <w:p w:rsidR="001B01AD" w:rsidRPr="007F5C2C" w:rsidRDefault="001B01AD" w:rsidP="00677744">
      <w:pPr>
        <w:spacing w:line="276" w:lineRule="auto"/>
        <w:ind w:left="568" w:hanging="284"/>
        <w:jc w:val="both"/>
        <w:rPr>
          <w:bCs/>
        </w:rPr>
      </w:pPr>
      <w:r w:rsidRPr="007F5C2C">
        <w:rPr>
          <w:bCs/>
        </w:rPr>
        <w:t>e.</w:t>
      </w:r>
      <w:r w:rsidRPr="007F5C2C">
        <w:rPr>
          <w:bCs/>
        </w:rPr>
        <w:tab/>
        <w:t>Efekty akustyczne towarzyszące przejazdowi po nierównościach drogi,</w:t>
      </w:r>
    </w:p>
    <w:p w:rsidR="001B01AD" w:rsidRPr="007F5C2C" w:rsidRDefault="001B01AD" w:rsidP="00677744">
      <w:pPr>
        <w:spacing w:line="276" w:lineRule="auto"/>
        <w:ind w:left="568" w:hanging="284"/>
        <w:jc w:val="both"/>
        <w:rPr>
          <w:bCs/>
        </w:rPr>
      </w:pPr>
      <w:r w:rsidRPr="007F5C2C">
        <w:rPr>
          <w:bCs/>
        </w:rPr>
        <w:t>f.</w:t>
      </w:r>
      <w:r w:rsidRPr="007F5C2C">
        <w:rPr>
          <w:bCs/>
        </w:rPr>
        <w:tab/>
        <w:t>Odgłosy innych pojazdów uczestniczących w ruchu;</w:t>
      </w:r>
    </w:p>
    <w:p w:rsidR="001B01AD" w:rsidRPr="007F5C2C" w:rsidRDefault="001B01AD" w:rsidP="00677744">
      <w:pPr>
        <w:spacing w:line="276" w:lineRule="auto"/>
        <w:ind w:left="568" w:hanging="284"/>
        <w:jc w:val="both"/>
        <w:rPr>
          <w:bCs/>
        </w:rPr>
      </w:pPr>
      <w:r w:rsidRPr="007F5C2C">
        <w:rPr>
          <w:bCs/>
        </w:rPr>
        <w:t>g.</w:t>
      </w:r>
      <w:r w:rsidRPr="007F5C2C">
        <w:rPr>
          <w:bCs/>
        </w:rPr>
        <w:tab/>
        <w:t xml:space="preserve">Sygnały dźwiękowe i alarmowe; </w:t>
      </w:r>
    </w:p>
    <w:p w:rsidR="001B01AD" w:rsidRPr="007F5C2C" w:rsidRDefault="001B01AD" w:rsidP="00677744">
      <w:pPr>
        <w:spacing w:line="276" w:lineRule="auto"/>
        <w:ind w:left="568" w:hanging="284"/>
        <w:jc w:val="both"/>
        <w:rPr>
          <w:bCs/>
        </w:rPr>
      </w:pPr>
      <w:r w:rsidRPr="007F5C2C">
        <w:rPr>
          <w:bCs/>
        </w:rPr>
        <w:t>h.</w:t>
      </w:r>
      <w:r w:rsidRPr="007F5C2C">
        <w:rPr>
          <w:bCs/>
        </w:rPr>
        <w:tab/>
        <w:t>Dźwięki charakterystyczne dla okreś</w:t>
      </w:r>
      <w:r w:rsidR="00E62086">
        <w:rPr>
          <w:bCs/>
        </w:rPr>
        <w:t>lonych awarii lub niesprawności.</w:t>
      </w:r>
    </w:p>
    <w:p w:rsidR="001B01AD" w:rsidRDefault="001B01AD" w:rsidP="00677744">
      <w:pPr>
        <w:spacing w:line="276" w:lineRule="auto"/>
        <w:jc w:val="both"/>
        <w:rPr>
          <w:bCs/>
        </w:rPr>
      </w:pPr>
      <w:r w:rsidRPr="007F5C2C">
        <w:rPr>
          <w:bCs/>
        </w:rPr>
        <w:t>System powinien umożliwiać szkolonemu kierowcy ocenę kierunku źródła emisji każdego z generowanych dźwięków.</w:t>
      </w:r>
    </w:p>
    <w:p w:rsidR="001B01AD" w:rsidRDefault="001B01AD" w:rsidP="00677744">
      <w:pPr>
        <w:spacing w:line="276" w:lineRule="auto"/>
        <w:jc w:val="both"/>
        <w:rPr>
          <w:bCs/>
        </w:rPr>
      </w:pPr>
    </w:p>
    <w:p w:rsidR="001B01AD" w:rsidRPr="0020381E" w:rsidRDefault="001B01AD" w:rsidP="00677744">
      <w:pPr>
        <w:spacing w:line="276" w:lineRule="auto"/>
        <w:jc w:val="both"/>
        <w:rPr>
          <w:bCs/>
        </w:rPr>
      </w:pPr>
    </w:p>
    <w:p w:rsidR="001B01AD" w:rsidRPr="003C4EC8" w:rsidRDefault="001B01AD" w:rsidP="00677744">
      <w:pPr>
        <w:pStyle w:val="Akapitzlist"/>
        <w:numPr>
          <w:ilvl w:val="0"/>
          <w:numId w:val="104"/>
        </w:numPr>
        <w:jc w:val="both"/>
        <w:rPr>
          <w:rFonts w:ascii="Times New Roman" w:hAnsi="Times New Roman" w:cs="Times New Roman"/>
          <w:b/>
          <w:caps/>
          <w:sz w:val="24"/>
          <w:szCs w:val="24"/>
        </w:rPr>
      </w:pPr>
      <w:r w:rsidRPr="003C4EC8">
        <w:rPr>
          <w:rFonts w:ascii="Times New Roman" w:hAnsi="Times New Roman" w:cs="Times New Roman"/>
          <w:b/>
          <w:caps/>
          <w:sz w:val="24"/>
          <w:szCs w:val="24"/>
        </w:rPr>
        <w:t>Możliwość implementacji modeli ruchu nowych pojazdów</w:t>
      </w:r>
    </w:p>
    <w:p w:rsidR="001B01AD" w:rsidRPr="00FB5AF0" w:rsidRDefault="001B01AD" w:rsidP="00677744">
      <w:pPr>
        <w:spacing w:line="276" w:lineRule="auto"/>
        <w:jc w:val="both"/>
      </w:pPr>
      <w:r w:rsidRPr="00FB5AF0">
        <w:t xml:space="preserve">Symulator musi umożliwiać zmianę zaimplementowanego w urządzeniu modelu ruchu </w:t>
      </w:r>
      <w:r w:rsidRPr="007F5C2C">
        <w:t xml:space="preserve">pojazdu oraz </w:t>
      </w:r>
      <w:r>
        <w:t xml:space="preserve">rodzaju </w:t>
      </w:r>
      <w:r w:rsidRPr="007F5C2C">
        <w:t>kabiny i wprowadzenie nowych pojazdów specjalnych.</w:t>
      </w:r>
    </w:p>
    <w:p w:rsidR="001B01AD" w:rsidRPr="00FB5AF0" w:rsidRDefault="001B01AD" w:rsidP="00677744">
      <w:pPr>
        <w:spacing w:line="276" w:lineRule="auto"/>
        <w:jc w:val="both"/>
        <w:rPr>
          <w:b/>
          <w:bCs/>
        </w:rPr>
      </w:pPr>
    </w:p>
    <w:p w:rsidR="001B01AD" w:rsidRPr="003C4EC8" w:rsidRDefault="001B01AD" w:rsidP="00677744">
      <w:pPr>
        <w:pStyle w:val="Akapitzlist"/>
        <w:numPr>
          <w:ilvl w:val="0"/>
          <w:numId w:val="104"/>
        </w:numPr>
        <w:jc w:val="both"/>
        <w:rPr>
          <w:rFonts w:ascii="Times New Roman" w:hAnsi="Times New Roman" w:cs="Times New Roman"/>
          <w:b/>
          <w:bCs/>
          <w:caps/>
          <w:sz w:val="24"/>
          <w:szCs w:val="24"/>
        </w:rPr>
      </w:pPr>
      <w:r w:rsidRPr="003C4EC8">
        <w:rPr>
          <w:rFonts w:ascii="Times New Roman" w:hAnsi="Times New Roman" w:cs="Times New Roman"/>
          <w:b/>
          <w:bCs/>
          <w:caps/>
          <w:sz w:val="24"/>
          <w:szCs w:val="24"/>
        </w:rPr>
        <w:t>Wymagania dotyczące oprogramowania</w:t>
      </w:r>
    </w:p>
    <w:p w:rsidR="001B01AD" w:rsidRPr="00FB5AF0" w:rsidRDefault="001B01AD" w:rsidP="00677744">
      <w:pPr>
        <w:spacing w:before="120" w:line="276" w:lineRule="auto"/>
        <w:jc w:val="both"/>
      </w:pPr>
      <w:r w:rsidRPr="00FB5AF0">
        <w:t xml:space="preserve">Wymagania dotyczące symulatora przedziału kierowcy ambulansu na bazie współcześnie eksploatowanego pojazdu przez kolumnę pogotowia ratunkowego w województwie zachodniopomorskim. </w:t>
      </w:r>
    </w:p>
    <w:p w:rsidR="001B01AD" w:rsidRPr="00FB5AF0" w:rsidRDefault="001B01AD" w:rsidP="00677744">
      <w:pPr>
        <w:spacing w:before="120" w:line="276" w:lineRule="auto"/>
        <w:ind w:firstLine="567"/>
        <w:jc w:val="both"/>
        <w:rPr>
          <w:b/>
          <w:bCs/>
        </w:rPr>
      </w:pPr>
      <w:r w:rsidRPr="00FB5AF0">
        <w:rPr>
          <w:b/>
          <w:bCs/>
        </w:rPr>
        <w:t xml:space="preserve">Podstawowe elementy oprogramowania symulatora  </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Model matematyczny dynamiki jazdy pojazdem. Możliwość zmiany modelu pojazdu w zależności od ilości osób znajdujących się w ambulansie (jazda z pacjentem i bez pacjenta).</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Oprogramowanie symulujące dynamikę ruchu pojazdu w oparciu o model matematyczny sterujący ruchem platform ruchomych.</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Oprogramowanie do wizualizacji symulujące widok z szyb kabiny kierowcy</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Ruch autonomiczny innych użytkowników dróg po ulicach po których porusza się symulowany ambulans.</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 xml:space="preserve">Miejsce zdarzenia do którego ma dotrzeć karetka z wizualizacją zdarzenia nietypowego. </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Oprogramowanie stanowiska instruktora (GUI) oraz łączność głosowa instruktora z osobą szkoloną.</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Stanowisko obserwacyjne.</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Zestaw scenariuszy z możliwością edycji  i tworzenia nowych.</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Moduł komunikacji i synchronizacji do sterowania platformą istniejącego symulatora ambulansu.</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Baza danych osób szkolonych i  instruktorów.</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Baza danych zarchiwizowanych sesji szkoleniowych i raportów.</w:t>
      </w:r>
    </w:p>
    <w:p w:rsidR="001B01AD" w:rsidRPr="00FB5AF0" w:rsidRDefault="001B01AD" w:rsidP="00677744">
      <w:pPr>
        <w:pStyle w:val="Akapitzlist"/>
        <w:numPr>
          <w:ilvl w:val="1"/>
          <w:numId w:val="136"/>
        </w:numPr>
        <w:tabs>
          <w:tab w:val="clear" w:pos="1440"/>
          <w:tab w:val="num" w:pos="1134"/>
        </w:tabs>
        <w:spacing w:before="120" w:after="0"/>
        <w:ind w:left="1134" w:hanging="567"/>
        <w:jc w:val="both"/>
        <w:rPr>
          <w:rFonts w:ascii="Times New Roman" w:hAnsi="Times New Roman" w:cs="Times New Roman"/>
          <w:sz w:val="24"/>
          <w:szCs w:val="24"/>
        </w:rPr>
      </w:pPr>
      <w:r w:rsidRPr="00FB5AF0">
        <w:rPr>
          <w:rFonts w:ascii="Times New Roman" w:hAnsi="Times New Roman" w:cs="Times New Roman"/>
          <w:sz w:val="24"/>
          <w:szCs w:val="24"/>
        </w:rPr>
        <w:t>Budowa symulatora (hardware)</w:t>
      </w:r>
    </w:p>
    <w:p w:rsidR="001B01AD" w:rsidRPr="00FB5AF0" w:rsidRDefault="001B01AD" w:rsidP="00677744">
      <w:pPr>
        <w:pStyle w:val="Akapitzlist"/>
        <w:numPr>
          <w:ilvl w:val="2"/>
          <w:numId w:val="136"/>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lastRenderedPageBreak/>
        <w:t>W pełni wyposażona kabina kierowcy wraz z obowiązującym wyposażeniem ambulansu i układem projekcji,</w:t>
      </w:r>
    </w:p>
    <w:p w:rsidR="001B01AD" w:rsidRPr="00FB5AF0" w:rsidRDefault="001B01AD" w:rsidP="00677744">
      <w:pPr>
        <w:pStyle w:val="Akapitzlist"/>
        <w:numPr>
          <w:ilvl w:val="2"/>
          <w:numId w:val="136"/>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t>Stanowisko instruktora</w:t>
      </w:r>
      <w:r w:rsidR="00E62086">
        <w:rPr>
          <w:rFonts w:ascii="Times New Roman" w:hAnsi="Times New Roman" w:cs="Times New Roman"/>
          <w:sz w:val="24"/>
          <w:szCs w:val="24"/>
        </w:rPr>
        <w:t>,</w:t>
      </w:r>
    </w:p>
    <w:p w:rsidR="001B01AD" w:rsidRPr="00FB5AF0" w:rsidRDefault="001B01AD" w:rsidP="00677744">
      <w:pPr>
        <w:pStyle w:val="Akapitzlist"/>
        <w:numPr>
          <w:ilvl w:val="2"/>
          <w:numId w:val="136"/>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t>Platforma ruchoma o sześciu stopniach swobody</w:t>
      </w:r>
      <w:r w:rsidR="00E62086">
        <w:rPr>
          <w:rFonts w:ascii="Times New Roman" w:hAnsi="Times New Roman" w:cs="Times New Roman"/>
          <w:sz w:val="24"/>
          <w:szCs w:val="24"/>
        </w:rPr>
        <w:t>,</w:t>
      </w:r>
    </w:p>
    <w:p w:rsidR="001B01AD" w:rsidRPr="00FB5AF0" w:rsidRDefault="001B01AD" w:rsidP="00677744">
      <w:pPr>
        <w:numPr>
          <w:ilvl w:val="0"/>
          <w:numId w:val="137"/>
        </w:numPr>
        <w:autoSpaceDE w:val="0"/>
        <w:autoSpaceDN w:val="0"/>
        <w:adjustRightInd w:val="0"/>
        <w:spacing w:line="276" w:lineRule="auto"/>
        <w:jc w:val="both"/>
      </w:pPr>
      <w:r w:rsidRPr="00FB5AF0">
        <w:t>maksymalna nośność 1500kg</w:t>
      </w:r>
      <w:r w:rsidR="00E62086">
        <w:t>;</w:t>
      </w:r>
    </w:p>
    <w:p w:rsidR="001B01AD" w:rsidRPr="00FB5AF0" w:rsidRDefault="001B01AD" w:rsidP="00677744">
      <w:pPr>
        <w:numPr>
          <w:ilvl w:val="0"/>
          <w:numId w:val="137"/>
        </w:numPr>
        <w:autoSpaceDE w:val="0"/>
        <w:autoSpaceDN w:val="0"/>
        <w:adjustRightInd w:val="0"/>
        <w:spacing w:line="276" w:lineRule="auto"/>
        <w:jc w:val="both"/>
      </w:pPr>
      <w:r w:rsidRPr="00FB5AF0">
        <w:t>amplituda ruchu: +/- 22° (obrót w osi wzdłużnej i poprzecznej), +/- 0.18m (przemieszczenie w osi pionowej)</w:t>
      </w:r>
      <w:r w:rsidR="00E62086">
        <w:t>;</w:t>
      </w:r>
    </w:p>
    <w:p w:rsidR="001B01AD" w:rsidRPr="00FB5AF0" w:rsidRDefault="001B01AD" w:rsidP="00677744">
      <w:pPr>
        <w:numPr>
          <w:ilvl w:val="0"/>
          <w:numId w:val="137"/>
        </w:numPr>
        <w:autoSpaceDE w:val="0"/>
        <w:autoSpaceDN w:val="0"/>
        <w:adjustRightInd w:val="0"/>
        <w:spacing w:line="276" w:lineRule="auto"/>
        <w:jc w:val="both"/>
      </w:pPr>
      <w:r w:rsidRPr="00FB5AF0">
        <w:t>Prędkość ruchu: +/- 40°/s (obrót w osi wzdłużnej i poprzecznej), +/- 0.5m/s (przemieszczenie w osi pionowej)</w:t>
      </w:r>
      <w:r w:rsidR="00E62086">
        <w:t>;</w:t>
      </w:r>
    </w:p>
    <w:p w:rsidR="001B01AD" w:rsidRPr="00FB5AF0" w:rsidRDefault="001B01AD" w:rsidP="00677744">
      <w:pPr>
        <w:numPr>
          <w:ilvl w:val="0"/>
          <w:numId w:val="137"/>
        </w:numPr>
        <w:autoSpaceDE w:val="0"/>
        <w:autoSpaceDN w:val="0"/>
        <w:adjustRightInd w:val="0"/>
        <w:spacing w:line="276" w:lineRule="auto"/>
        <w:jc w:val="both"/>
      </w:pPr>
      <w:r w:rsidRPr="00FB5AF0">
        <w:t>Przyspieszenia: +/- 200°/s2 (obrót w osi wzdłużnej i poprzecznej), +/- 3 m/s</w:t>
      </w:r>
      <w:r w:rsidRPr="00FB5AF0">
        <w:rPr>
          <w:vertAlign w:val="superscript"/>
        </w:rPr>
        <w:t>2</w:t>
      </w:r>
      <w:r w:rsidRPr="00FB5AF0">
        <w:t>(przemieszczenie w osi pionowej)</w:t>
      </w:r>
      <w:r w:rsidR="00E62086">
        <w:t>.</w:t>
      </w:r>
    </w:p>
    <w:p w:rsidR="001B01AD" w:rsidRPr="00FB5AF0" w:rsidRDefault="001B01AD" w:rsidP="00677744">
      <w:pPr>
        <w:pStyle w:val="Akapitzlist"/>
        <w:numPr>
          <w:ilvl w:val="2"/>
          <w:numId w:val="136"/>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t>Szafy sterujące z komputerami symulacyjnymi i platformą zarządzania systemem wraz z niezbędnym  osprzętem sieciowym, zasilaczami awaryjnymi typu UPS oraz blokiem zasilania symulatora</w:t>
      </w:r>
      <w:r w:rsidR="00E62086">
        <w:rPr>
          <w:rFonts w:ascii="Times New Roman" w:hAnsi="Times New Roman" w:cs="Times New Roman"/>
          <w:sz w:val="24"/>
          <w:szCs w:val="24"/>
        </w:rPr>
        <w:t>:</w:t>
      </w:r>
    </w:p>
    <w:p w:rsidR="001B01AD" w:rsidRPr="00FB5AF0" w:rsidRDefault="001B01AD" w:rsidP="00677744">
      <w:pPr>
        <w:pStyle w:val="Akapitzlist"/>
        <w:numPr>
          <w:ilvl w:val="2"/>
          <w:numId w:val="138"/>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t>Układ projekcji oparty na monitorach</w:t>
      </w:r>
    </w:p>
    <w:p w:rsidR="001B01AD" w:rsidRDefault="001B01AD" w:rsidP="00677744">
      <w:pPr>
        <w:pStyle w:val="Akapitzlist"/>
        <w:numPr>
          <w:ilvl w:val="2"/>
          <w:numId w:val="138"/>
        </w:numPr>
        <w:spacing w:before="120" w:after="0"/>
        <w:jc w:val="both"/>
        <w:rPr>
          <w:rFonts w:ascii="Times New Roman" w:hAnsi="Times New Roman" w:cs="Times New Roman"/>
          <w:sz w:val="24"/>
          <w:szCs w:val="24"/>
        </w:rPr>
      </w:pPr>
      <w:r w:rsidRPr="00FB5AF0">
        <w:rPr>
          <w:rFonts w:ascii="Times New Roman" w:hAnsi="Times New Roman" w:cs="Times New Roman"/>
          <w:sz w:val="24"/>
          <w:szCs w:val="24"/>
        </w:rPr>
        <w:t>Symulacja widoku lusterek pojazdu</w:t>
      </w:r>
    </w:p>
    <w:p w:rsidR="001B01AD" w:rsidRPr="00FB5AF0" w:rsidRDefault="001B01AD" w:rsidP="00677744">
      <w:pPr>
        <w:pStyle w:val="Akapitzlist"/>
        <w:spacing w:before="120" w:after="0"/>
        <w:ind w:left="3216"/>
        <w:jc w:val="both"/>
        <w:rPr>
          <w:rFonts w:ascii="Times New Roman" w:hAnsi="Times New Roman" w:cs="Times New Roman"/>
          <w:sz w:val="24"/>
          <w:szCs w:val="24"/>
        </w:rPr>
      </w:pPr>
    </w:p>
    <w:p w:rsidR="001B01AD" w:rsidRPr="003C4EC8" w:rsidRDefault="001B01AD" w:rsidP="00677744">
      <w:pPr>
        <w:pStyle w:val="Akapitzlist"/>
        <w:numPr>
          <w:ilvl w:val="0"/>
          <w:numId w:val="104"/>
        </w:numPr>
        <w:jc w:val="both"/>
        <w:rPr>
          <w:rFonts w:ascii="Times New Roman" w:hAnsi="Times New Roman" w:cs="Times New Roman"/>
          <w:b/>
          <w:caps/>
          <w:sz w:val="24"/>
          <w:szCs w:val="24"/>
          <w:u w:val="single"/>
        </w:rPr>
      </w:pPr>
      <w:r w:rsidRPr="003C4EC8">
        <w:rPr>
          <w:rFonts w:ascii="Times New Roman" w:hAnsi="Times New Roman" w:cs="Times New Roman"/>
          <w:b/>
          <w:caps/>
          <w:sz w:val="24"/>
          <w:szCs w:val="24"/>
          <w:u w:val="single"/>
        </w:rPr>
        <w:t xml:space="preserve">Oprogramowanie symulacyjne </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Oprogramowanie symulujące dynamikę pojazdu i generujące sygnał sterujący platformami symulatora jazdy</w:t>
      </w:r>
      <w:r w:rsidR="007B1C2C">
        <w:rPr>
          <w:rFonts w:ascii="Times New Roman" w:hAnsi="Times New Roman" w:cs="Times New Roman"/>
          <w:sz w:val="24"/>
          <w:szCs w:val="24"/>
        </w:rPr>
        <w:t>.</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Oprogramowanie odzwierciedlające logikę działania symulowanego pojazdu.</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Oprogramowania symulującego ruch miejski i pozamiejski wraz z innymi uczestnikami ruchu drogowego, przejazd zatłoczonymi ulicami, korytarza życia, przejazd przez wąskie uliczki i małe ronda, jazda w terenie, manewrowania w miejscu zdarzenie jazda drogami gruntowymi i leśnymi.</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 xml:space="preserve">Oprogramowanie symulujące jazdę jako pojazd uprzywilejowany, przejazd przez skrzyżowania na czerwonym świetle, dojazd i przejazd przez skrzyżowania zablokowane duża ilością pojazdów, omijania pojazdów blokujących, jazda po torach tramwajowych, przejazdy pojazdów które nie ustąpiły pierwszeństwa ambulansowi na skrzyżowaniu, szybka jazda na trasie  w każdych możliwych warunkach pogodowych i przy różnym oświetleniu, parkowanie w miejscach zatłoczonych przy pobieraniu </w:t>
      </w:r>
      <w:r w:rsidR="007B1C2C">
        <w:rPr>
          <w:rFonts w:ascii="Times New Roman" w:hAnsi="Times New Roman" w:cs="Times New Roman"/>
          <w:sz w:val="24"/>
          <w:szCs w:val="24"/>
        </w:rPr>
        <w:t>pacjenta</w:t>
      </w:r>
      <w:r w:rsidRPr="00FB5AF0">
        <w:rPr>
          <w:rFonts w:ascii="Times New Roman" w:hAnsi="Times New Roman" w:cs="Times New Roman"/>
          <w:sz w:val="24"/>
          <w:szCs w:val="24"/>
        </w:rPr>
        <w:t>.</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Oprogramowanie weryfikujące poprawność wykonywania czynności podczas akcji ratowniczej np. nadanie sygnału ostrzegawczego przy przejeździe przez skrzyżowanie na czerwonym świetle, poprawność użycia oświetlenia i dźwięków pojazdu ratowniczego.</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Oprogramowanie symulujące niegroźną stłuczkę podczas dowozu pacjenta do szpitala.</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left" w:pos="567"/>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Symulacja awarii pojazdu podczas wykonywania akcji ratowniczej.</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clear" w:pos="6412"/>
          <w:tab w:val="clear" w:pos="7328"/>
          <w:tab w:val="clear" w:pos="8244"/>
          <w:tab w:val="left" w:pos="567"/>
          <w:tab w:val="left" w:pos="709"/>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System  raportowania przebiegu ćwiczenia i jego analizy po zakończeniu ćwiczenia AAR (After Action Revew) wraz z autooceną.</w:t>
      </w:r>
    </w:p>
    <w:p w:rsidR="001B01AD" w:rsidRPr="00FB5AF0" w:rsidRDefault="001B01AD" w:rsidP="00677744">
      <w:pPr>
        <w:pStyle w:val="HTML-wstpniesformatowany"/>
        <w:numPr>
          <w:ilvl w:val="0"/>
          <w:numId w:val="139"/>
        </w:numPr>
        <w:tabs>
          <w:tab w:val="clear" w:pos="916"/>
          <w:tab w:val="clear" w:pos="1832"/>
          <w:tab w:val="clear" w:pos="2748"/>
          <w:tab w:val="clear" w:pos="3664"/>
          <w:tab w:val="clear" w:pos="4580"/>
          <w:tab w:val="clear" w:pos="5496"/>
          <w:tab w:val="clear" w:pos="6412"/>
          <w:tab w:val="clear" w:pos="7328"/>
          <w:tab w:val="clear" w:pos="8244"/>
          <w:tab w:val="left" w:pos="567"/>
          <w:tab w:val="left" w:pos="709"/>
        </w:tabs>
        <w:spacing w:line="276" w:lineRule="auto"/>
        <w:ind w:left="567" w:hanging="283"/>
        <w:jc w:val="both"/>
        <w:rPr>
          <w:rFonts w:ascii="Times New Roman" w:hAnsi="Times New Roman" w:cs="Times New Roman"/>
          <w:sz w:val="24"/>
          <w:szCs w:val="24"/>
        </w:rPr>
      </w:pPr>
      <w:r w:rsidRPr="00FB5AF0">
        <w:rPr>
          <w:rFonts w:ascii="Times New Roman" w:hAnsi="Times New Roman" w:cs="Times New Roman"/>
          <w:sz w:val="24"/>
          <w:szCs w:val="24"/>
        </w:rPr>
        <w:t>Integracja symulatora z aparaturą blokady alkoholowej „alkomat blokujący zapłon”,</w:t>
      </w:r>
    </w:p>
    <w:p w:rsidR="00047B45" w:rsidRDefault="001B01AD" w:rsidP="00700EE9">
      <w:pPr>
        <w:pStyle w:val="Akapitzlist"/>
        <w:numPr>
          <w:ilvl w:val="0"/>
          <w:numId w:val="139"/>
        </w:numPr>
        <w:ind w:left="709"/>
        <w:jc w:val="both"/>
        <w:rPr>
          <w:rFonts w:ascii="Times New Roman" w:hAnsi="Times New Roman" w:cs="Times New Roman"/>
          <w:sz w:val="24"/>
          <w:szCs w:val="24"/>
        </w:rPr>
      </w:pPr>
      <w:r w:rsidRPr="00047B45">
        <w:rPr>
          <w:rFonts w:ascii="Times New Roman" w:hAnsi="Times New Roman" w:cs="Times New Roman"/>
          <w:sz w:val="24"/>
          <w:szCs w:val="24"/>
        </w:rPr>
        <w:lastRenderedPageBreak/>
        <w:t xml:space="preserve">Symulowanie jazdy w kombinezonie ochronny biologicznej, w szczególności symulowanie jazdy w okularach przeciwodpryskowych </w:t>
      </w:r>
      <w:r w:rsidR="00047B45" w:rsidRPr="00047B45">
        <w:rPr>
          <w:rFonts w:ascii="Times New Roman" w:hAnsi="Times New Roman" w:cs="Times New Roman"/>
          <w:sz w:val="24"/>
          <w:szCs w:val="24"/>
        </w:rPr>
        <w:t>(symulowane natężenie zaparowania na szybach i regulacja  temperatury wnętrza kabiny ambulansu).</w:t>
      </w:r>
    </w:p>
    <w:p w:rsidR="001B01AD" w:rsidRPr="00047B45" w:rsidRDefault="001B01AD" w:rsidP="00700EE9">
      <w:pPr>
        <w:pStyle w:val="Akapitzlist"/>
        <w:numPr>
          <w:ilvl w:val="0"/>
          <w:numId w:val="139"/>
        </w:numPr>
        <w:ind w:left="709"/>
        <w:jc w:val="both"/>
        <w:rPr>
          <w:rFonts w:ascii="Times New Roman" w:hAnsi="Times New Roman" w:cs="Times New Roman"/>
          <w:sz w:val="24"/>
          <w:szCs w:val="24"/>
        </w:rPr>
      </w:pPr>
      <w:r w:rsidRPr="00047B45">
        <w:rPr>
          <w:rFonts w:ascii="Times New Roman" w:hAnsi="Times New Roman" w:cs="Times New Roman"/>
          <w:sz w:val="24"/>
          <w:szCs w:val="24"/>
        </w:rPr>
        <w:t>Oprogramowanie symulatora powinno umożliwiać symulowanie ruchu drogowego. Obejmuje to także symulację jazdy w mieście, z charakterystyczną dla tych warunków infrastrukturą drogową, pojazdami i pieszymi. Powinna istnieć możliwość jednoczesnego generowania (i obrazowania) co najmniej 25 uczestników ruchu drogowego w polu widzenia kierowcy (pieszych, rowerzystów, samochody osobowe, autobusy, samochody ciężarowe, motocykle, pojazdy uprzywilejowane i tramwaje oraz pociągi na przejazdach kolejowych i w ich pobliżu). Generowany obraz powinien spełniać warunek interaktywności z pozostałymi pojazdami oraz z pieszymi tzn. uwzględniać zmiany w symulacji wprowadzane przez kierowcę symulowanego pojazdu. Symulator powinien obrazować zachowanie uczestników ruchu przestrzegających i nieprzestrzegających przepisy ruchu drogowego.</w:t>
      </w:r>
    </w:p>
    <w:p w:rsidR="001B01AD" w:rsidRPr="00316D40" w:rsidRDefault="001B01AD" w:rsidP="00677744">
      <w:pPr>
        <w:pStyle w:val="Akapitzlist"/>
        <w:numPr>
          <w:ilvl w:val="0"/>
          <w:numId w:val="139"/>
        </w:numPr>
        <w:ind w:left="709"/>
        <w:jc w:val="both"/>
        <w:rPr>
          <w:rFonts w:ascii="Times New Roman" w:hAnsi="Times New Roman" w:cs="Times New Roman"/>
          <w:sz w:val="24"/>
          <w:szCs w:val="24"/>
        </w:rPr>
      </w:pPr>
      <w:r w:rsidRPr="00316D40">
        <w:rPr>
          <w:rFonts w:ascii="Times New Roman" w:hAnsi="Times New Roman" w:cs="Times New Roman"/>
          <w:sz w:val="24"/>
          <w:szCs w:val="24"/>
        </w:rPr>
        <w:t>Oprogramowanie symulatora powinno generować obraz zapewniający symulację rożnych rodzajów dróg z wykorzystaniem elementów bazy drogowej, zawierającej:</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Teren zabudowany – miejski, charakteryzujący się drogą asfaltową ze skrzyżowaniami, w tym skrzyżowaniami o ruchu okrężnym i sygnalizacją świetlną oraz budynkami wielokondygnacyjnymi (minimum 4 kondygnacje);</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Teren wiejski, charakteryzujący się drogą asfaltową oraz budynkami parterowymi;</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Autostrady charakteryzujące się drogą z dwoma pasami ruchu, z barierą energochłonną umieszczoną na poboczu;</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Drogi ekspresowe, charakteryzujące się drogą wyposażoną w jedną lub dwie jezdnie, posiadającą jednopoziomow</w:t>
      </w:r>
      <w:r w:rsidR="00047B45">
        <w:rPr>
          <w:rFonts w:ascii="Times New Roman" w:hAnsi="Times New Roman" w:cs="Times New Roman"/>
          <w:sz w:val="24"/>
          <w:szCs w:val="24"/>
        </w:rPr>
        <w:t>e</w:t>
      </w:r>
      <w:r w:rsidRPr="00316D40">
        <w:rPr>
          <w:rFonts w:ascii="Times New Roman" w:hAnsi="Times New Roman" w:cs="Times New Roman"/>
          <w:sz w:val="24"/>
          <w:szCs w:val="24"/>
        </w:rPr>
        <w:t xml:space="preserve"> skrzyżowa</w:t>
      </w:r>
      <w:r w:rsidR="00047B45">
        <w:rPr>
          <w:rFonts w:ascii="Times New Roman" w:hAnsi="Times New Roman" w:cs="Times New Roman"/>
          <w:sz w:val="24"/>
          <w:szCs w:val="24"/>
        </w:rPr>
        <w:t>nia</w:t>
      </w:r>
      <w:r w:rsidRPr="00316D40">
        <w:rPr>
          <w:rFonts w:ascii="Times New Roman" w:hAnsi="Times New Roman" w:cs="Times New Roman"/>
          <w:sz w:val="24"/>
          <w:szCs w:val="24"/>
        </w:rPr>
        <w:t xml:space="preserve"> z drogami publicznymi;</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Drogi gruntowe;</w:t>
      </w:r>
    </w:p>
    <w:p w:rsidR="001B01AD" w:rsidRPr="00316D40" w:rsidRDefault="001B01AD" w:rsidP="00677744">
      <w:pPr>
        <w:pStyle w:val="Akapitzlist"/>
        <w:numPr>
          <w:ilvl w:val="0"/>
          <w:numId w:val="155"/>
        </w:numPr>
        <w:jc w:val="both"/>
        <w:rPr>
          <w:rFonts w:ascii="Times New Roman" w:hAnsi="Times New Roman" w:cs="Times New Roman"/>
          <w:sz w:val="24"/>
          <w:szCs w:val="24"/>
        </w:rPr>
      </w:pPr>
      <w:r w:rsidRPr="00316D40">
        <w:rPr>
          <w:rFonts w:ascii="Times New Roman" w:hAnsi="Times New Roman" w:cs="Times New Roman"/>
          <w:sz w:val="24"/>
          <w:szCs w:val="24"/>
        </w:rPr>
        <w:t>Infrastrukturę dr</w:t>
      </w:r>
      <w:r w:rsidR="00E62086">
        <w:rPr>
          <w:rFonts w:ascii="Times New Roman" w:hAnsi="Times New Roman" w:cs="Times New Roman"/>
          <w:sz w:val="24"/>
          <w:szCs w:val="24"/>
        </w:rPr>
        <w:t>ogową (mosty, wiadukty, tunele).</w:t>
      </w:r>
    </w:p>
    <w:p w:rsidR="001B01AD" w:rsidRPr="00316D40" w:rsidRDefault="001B01AD" w:rsidP="00677744">
      <w:pPr>
        <w:pStyle w:val="Akapitzlist"/>
        <w:numPr>
          <w:ilvl w:val="0"/>
          <w:numId w:val="139"/>
        </w:numPr>
        <w:ind w:left="851"/>
        <w:jc w:val="both"/>
        <w:rPr>
          <w:rFonts w:ascii="Times New Roman" w:hAnsi="Times New Roman" w:cs="Times New Roman"/>
          <w:sz w:val="24"/>
          <w:szCs w:val="24"/>
        </w:rPr>
      </w:pPr>
      <w:r w:rsidRPr="00316D40">
        <w:rPr>
          <w:rFonts w:ascii="Times New Roman" w:hAnsi="Times New Roman" w:cs="Times New Roman"/>
          <w:sz w:val="24"/>
          <w:szCs w:val="24"/>
        </w:rPr>
        <w:t>Rzeźba odwzorowywanego terenu powinna być także zróżnicowana i obejmować teren płaski, pagórkowaty i górski, w tym drogi o różnym stopniu nachylenia (długie podjazdy i zjazdy o dużym nachyleniu, częste podjazdy i zjazdy o zmiennym nachyleniu, serpentyny).</w:t>
      </w:r>
    </w:p>
    <w:p w:rsidR="001B01AD" w:rsidRPr="00316D40" w:rsidRDefault="001B01AD" w:rsidP="00677744">
      <w:pPr>
        <w:pStyle w:val="Akapitzlist"/>
        <w:numPr>
          <w:ilvl w:val="0"/>
          <w:numId w:val="139"/>
        </w:numPr>
        <w:ind w:left="709"/>
        <w:jc w:val="both"/>
        <w:rPr>
          <w:rFonts w:ascii="Times New Roman" w:hAnsi="Times New Roman" w:cs="Times New Roman"/>
          <w:sz w:val="24"/>
          <w:szCs w:val="24"/>
        </w:rPr>
      </w:pPr>
      <w:r w:rsidRPr="00316D40">
        <w:rPr>
          <w:rFonts w:ascii="Times New Roman" w:hAnsi="Times New Roman" w:cs="Times New Roman"/>
          <w:sz w:val="24"/>
          <w:szCs w:val="24"/>
        </w:rPr>
        <w:t>Symulowane drogi powinny zawierać wszystkie elementy dróg rzeczywistych (pobocza, chodniki, torowiska dla pojazdów szynowych), a także wymagane przepisami oznakowanie poziome, pionowe oraz sygnalizację świetlną i inne elementy kierowania ruchem zgodne z polskimi aktami prawnymi tworzącymi prawo o ruchu drogowym.</w:t>
      </w:r>
    </w:p>
    <w:p w:rsidR="001B01AD" w:rsidRPr="00316D40" w:rsidRDefault="001B01AD" w:rsidP="00677744">
      <w:pPr>
        <w:pStyle w:val="Akapitzlist"/>
        <w:numPr>
          <w:ilvl w:val="0"/>
          <w:numId w:val="139"/>
        </w:numPr>
        <w:ind w:left="709"/>
        <w:jc w:val="both"/>
        <w:rPr>
          <w:rFonts w:ascii="Times New Roman" w:hAnsi="Times New Roman" w:cs="Times New Roman"/>
          <w:sz w:val="24"/>
          <w:szCs w:val="24"/>
        </w:rPr>
      </w:pPr>
      <w:r w:rsidRPr="00316D40">
        <w:rPr>
          <w:rFonts w:ascii="Times New Roman" w:hAnsi="Times New Roman" w:cs="Times New Roman"/>
          <w:sz w:val="24"/>
          <w:szCs w:val="24"/>
        </w:rPr>
        <w:t>Oprogramowanie powinno umożliwiać symulowanie warunków atmosferycznych i warunków jazdy, pory roku i doby:</w:t>
      </w:r>
    </w:p>
    <w:p w:rsidR="001B01AD" w:rsidRPr="00316D40" w:rsidRDefault="001B01AD" w:rsidP="00677744">
      <w:pPr>
        <w:pStyle w:val="Akapitzlist"/>
        <w:numPr>
          <w:ilvl w:val="0"/>
          <w:numId w:val="156"/>
        </w:numPr>
        <w:jc w:val="both"/>
        <w:rPr>
          <w:rFonts w:ascii="Times New Roman" w:hAnsi="Times New Roman" w:cs="Times New Roman"/>
          <w:sz w:val="24"/>
          <w:szCs w:val="24"/>
        </w:rPr>
      </w:pPr>
      <w:r w:rsidRPr="00316D40">
        <w:rPr>
          <w:rFonts w:ascii="Times New Roman" w:hAnsi="Times New Roman" w:cs="Times New Roman"/>
          <w:sz w:val="24"/>
          <w:szCs w:val="24"/>
        </w:rPr>
        <w:t>Dowolnych pór doby;</w:t>
      </w:r>
    </w:p>
    <w:p w:rsidR="001B01AD" w:rsidRPr="00316D40" w:rsidRDefault="001B01AD" w:rsidP="00677744">
      <w:pPr>
        <w:pStyle w:val="Akapitzlist"/>
        <w:numPr>
          <w:ilvl w:val="0"/>
          <w:numId w:val="156"/>
        </w:numPr>
        <w:jc w:val="both"/>
        <w:rPr>
          <w:rFonts w:ascii="Times New Roman" w:hAnsi="Times New Roman" w:cs="Times New Roman"/>
          <w:sz w:val="24"/>
          <w:szCs w:val="24"/>
        </w:rPr>
      </w:pPr>
      <w:r w:rsidRPr="00316D40">
        <w:rPr>
          <w:rFonts w:ascii="Times New Roman" w:hAnsi="Times New Roman" w:cs="Times New Roman"/>
          <w:sz w:val="24"/>
          <w:szCs w:val="24"/>
        </w:rPr>
        <w:t>Warunków atmosferycznych obejmujących zjawiska: deszczu, wiatru, śniegu i mgły, ze szczególnym uwzględnieniem ograniczania widoczności poprze</w:t>
      </w:r>
      <w:r w:rsidR="00E62086">
        <w:rPr>
          <w:rFonts w:ascii="Times New Roman" w:hAnsi="Times New Roman" w:cs="Times New Roman"/>
          <w:sz w:val="24"/>
          <w:szCs w:val="24"/>
        </w:rPr>
        <w:t>z mokre, pokryte śniegiem szyby;</w:t>
      </w:r>
    </w:p>
    <w:p w:rsidR="001B01AD" w:rsidRPr="00316D40" w:rsidRDefault="001B01AD" w:rsidP="00677744">
      <w:pPr>
        <w:pStyle w:val="Akapitzlist"/>
        <w:numPr>
          <w:ilvl w:val="0"/>
          <w:numId w:val="156"/>
        </w:numPr>
        <w:jc w:val="both"/>
        <w:rPr>
          <w:rFonts w:ascii="Times New Roman" w:hAnsi="Times New Roman" w:cs="Times New Roman"/>
          <w:sz w:val="24"/>
          <w:szCs w:val="24"/>
        </w:rPr>
      </w:pPr>
      <w:r w:rsidRPr="00316D40">
        <w:rPr>
          <w:rFonts w:ascii="Times New Roman" w:hAnsi="Times New Roman" w:cs="Times New Roman"/>
          <w:sz w:val="24"/>
          <w:szCs w:val="24"/>
        </w:rPr>
        <w:t>Zróżnicowanych warunków trakcyjnych obejmujących nawierzchnię o normalnej oraz zmniejszonej przyczepności.</w:t>
      </w:r>
    </w:p>
    <w:p w:rsidR="001B01AD" w:rsidRPr="001B01AD" w:rsidRDefault="001B01AD" w:rsidP="00677744">
      <w:pPr>
        <w:pStyle w:val="Tekstpodstawowy"/>
        <w:numPr>
          <w:ilvl w:val="0"/>
          <w:numId w:val="104"/>
        </w:numPr>
        <w:suppressAutoHyphens w:val="0"/>
        <w:spacing w:before="12" w:after="120" w:line="276" w:lineRule="auto"/>
        <w:ind w:right="171"/>
        <w:jc w:val="both"/>
        <w:rPr>
          <w:b w:val="0"/>
          <w:caps/>
          <w:color w:val="231F20"/>
          <w:sz w:val="24"/>
          <w:szCs w:val="22"/>
          <w:u w:val="single"/>
        </w:rPr>
      </w:pPr>
      <w:r w:rsidRPr="001B01AD">
        <w:rPr>
          <w:b w:val="0"/>
          <w:caps/>
          <w:color w:val="231F20"/>
          <w:sz w:val="24"/>
          <w:szCs w:val="22"/>
          <w:u w:val="single"/>
        </w:rPr>
        <w:lastRenderedPageBreak/>
        <w:t xml:space="preserve">Podstawowe funkcje  dla symulatora </w:t>
      </w:r>
    </w:p>
    <w:p w:rsidR="001B01AD" w:rsidRPr="001B01AD" w:rsidRDefault="001B01AD" w:rsidP="00677744">
      <w:pPr>
        <w:pStyle w:val="Tekstpodstawowy"/>
        <w:numPr>
          <w:ilvl w:val="0"/>
          <w:numId w:val="140"/>
        </w:numPr>
        <w:suppressAutoHyphens w:val="0"/>
        <w:spacing w:before="12" w:after="120" w:line="276" w:lineRule="auto"/>
        <w:ind w:right="171"/>
        <w:jc w:val="both"/>
        <w:rPr>
          <w:b w:val="0"/>
          <w:sz w:val="24"/>
          <w:szCs w:val="22"/>
          <w:u w:val="single"/>
        </w:rPr>
      </w:pPr>
      <w:r w:rsidRPr="001B01AD">
        <w:rPr>
          <w:color w:val="231F20"/>
          <w:sz w:val="24"/>
          <w:szCs w:val="22"/>
        </w:rPr>
        <w:t>Odwzorowanie odczuć kierowcy w zakresie wykonywanych manewrów poprzez zastosowanie kabiny kierowcy typowej dla pojazdów ratowniczych karetki pogotowia wraz z pełnym jego wyposażeniem umieszczone na platformie ruchomej o sześciu stopniach swobody.</w:t>
      </w:r>
    </w:p>
    <w:p w:rsidR="001B01AD" w:rsidRPr="00FB5AF0" w:rsidRDefault="001B01AD" w:rsidP="00677744">
      <w:pPr>
        <w:pStyle w:val="Akapitzlist"/>
        <w:widowControl w:val="0"/>
        <w:numPr>
          <w:ilvl w:val="0"/>
          <w:numId w:val="140"/>
        </w:numPr>
        <w:tabs>
          <w:tab w:val="left" w:pos="578"/>
        </w:tabs>
        <w:autoSpaceDE w:val="0"/>
        <w:autoSpaceDN w:val="0"/>
        <w:spacing w:before="2" w:after="0"/>
        <w:ind w:right="171"/>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Odwzorowanie napinacza pasów podczas hamowania pojazdem.</w:t>
      </w:r>
    </w:p>
    <w:p w:rsidR="001B01AD" w:rsidRPr="00FB5AF0" w:rsidRDefault="001B01AD" w:rsidP="00677744">
      <w:pPr>
        <w:pStyle w:val="Akapitzlist"/>
        <w:widowControl w:val="0"/>
        <w:numPr>
          <w:ilvl w:val="0"/>
          <w:numId w:val="140"/>
        </w:numPr>
        <w:tabs>
          <w:tab w:val="left" w:pos="578"/>
        </w:tabs>
        <w:autoSpaceDE w:val="0"/>
        <w:autoSpaceDN w:val="0"/>
        <w:spacing w:before="2" w:after="0"/>
        <w:ind w:right="171"/>
        <w:contextualSpacing w:val="0"/>
        <w:jc w:val="both"/>
        <w:rPr>
          <w:rFonts w:ascii="Times New Roman" w:hAnsi="Times New Roman" w:cs="Times New Roman"/>
          <w:sz w:val="24"/>
          <w:szCs w:val="24"/>
        </w:rPr>
      </w:pPr>
      <w:r w:rsidRPr="00EA347D">
        <w:rPr>
          <w:rFonts w:ascii="Times New Roman" w:hAnsi="Times New Roman" w:cs="Times New Roman"/>
          <w:sz w:val="24"/>
          <w:szCs w:val="24"/>
        </w:rPr>
        <w:t xml:space="preserve">Symulacja manualnej i automatycznej skrzyni </w:t>
      </w:r>
      <w:r w:rsidRPr="00FB5AF0">
        <w:rPr>
          <w:rFonts w:ascii="Times New Roman" w:hAnsi="Times New Roman" w:cs="Times New Roman"/>
          <w:color w:val="231F20"/>
          <w:sz w:val="24"/>
          <w:szCs w:val="24"/>
        </w:rPr>
        <w:t>biegów zgodnej z układem dla wskazanego typu pojazdu.</w:t>
      </w:r>
    </w:p>
    <w:p w:rsidR="001B01AD" w:rsidRPr="00FB5AF0" w:rsidRDefault="001B01AD" w:rsidP="00677744">
      <w:pPr>
        <w:pStyle w:val="Akapitzlist"/>
        <w:widowControl w:val="0"/>
        <w:numPr>
          <w:ilvl w:val="0"/>
          <w:numId w:val="140"/>
        </w:numPr>
        <w:tabs>
          <w:tab w:val="left" w:pos="578"/>
        </w:tabs>
        <w:autoSpaceDE w:val="0"/>
        <w:autoSpaceDN w:val="0"/>
        <w:spacing w:before="2" w:after="0"/>
        <w:ind w:right="171"/>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Symulacja aktywnego koła kierownicy z samo powrotem do pozycji pierwotnej oraz pomiarem siły na kole kierownicy</w:t>
      </w:r>
      <w:r w:rsidR="00E62086">
        <w:rPr>
          <w:rFonts w:ascii="Times New Roman" w:hAnsi="Times New Roman" w:cs="Times New Roman"/>
          <w:color w:val="231F20"/>
          <w:sz w:val="24"/>
          <w:szCs w:val="24"/>
        </w:rPr>
        <w:t>.</w:t>
      </w:r>
    </w:p>
    <w:p w:rsidR="001B01AD" w:rsidRPr="00FB5AF0" w:rsidRDefault="001B01AD" w:rsidP="00677744">
      <w:pPr>
        <w:pStyle w:val="Akapitzlist"/>
        <w:widowControl w:val="0"/>
        <w:numPr>
          <w:ilvl w:val="0"/>
          <w:numId w:val="140"/>
        </w:numPr>
        <w:tabs>
          <w:tab w:val="left" w:pos="578"/>
        </w:tabs>
        <w:autoSpaceDE w:val="0"/>
        <w:autoSpaceDN w:val="0"/>
        <w:spacing w:before="7" w:after="0"/>
        <w:ind w:right="172"/>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Odzwierciedlenie dźwięków</w:t>
      </w:r>
      <w:r w:rsidRPr="00FB5AF0">
        <w:rPr>
          <w:rFonts w:ascii="Times New Roman" w:hAnsi="Times New Roman" w:cs="Times New Roman"/>
          <w:color w:val="231F20"/>
          <w:spacing w:val="-47"/>
          <w:sz w:val="24"/>
          <w:szCs w:val="24"/>
        </w:rPr>
        <w:t xml:space="preserve">  </w:t>
      </w:r>
      <w:r w:rsidRPr="00FB5AF0">
        <w:rPr>
          <w:rFonts w:ascii="Times New Roman" w:hAnsi="Times New Roman" w:cs="Times New Roman"/>
          <w:color w:val="231F20"/>
          <w:sz w:val="24"/>
          <w:szCs w:val="24"/>
        </w:rPr>
        <w:t>pochodzących spoza kabiny (praca silnika, odgłosy</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ulicy,</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dźwięk</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sygnałów</w:t>
      </w:r>
      <w:r w:rsidRPr="00FB5AF0">
        <w:rPr>
          <w:rFonts w:ascii="Times New Roman" w:hAnsi="Times New Roman" w:cs="Times New Roman"/>
          <w:color w:val="231F20"/>
          <w:spacing w:val="-4"/>
          <w:sz w:val="24"/>
          <w:szCs w:val="24"/>
        </w:rPr>
        <w:t xml:space="preserve"> </w:t>
      </w:r>
      <w:r w:rsidRPr="00FB5AF0">
        <w:rPr>
          <w:rFonts w:ascii="Times New Roman" w:hAnsi="Times New Roman" w:cs="Times New Roman"/>
          <w:color w:val="231F20"/>
          <w:sz w:val="24"/>
          <w:szCs w:val="24"/>
        </w:rPr>
        <w:t>uprzywilejowania</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w</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ruchu, symulacja ataku pacjenta na personel medyczny).</w:t>
      </w:r>
    </w:p>
    <w:p w:rsidR="001B01AD" w:rsidRPr="00FB5AF0" w:rsidRDefault="001B01AD" w:rsidP="00677744">
      <w:pPr>
        <w:pStyle w:val="Akapitzlist"/>
        <w:widowControl w:val="0"/>
        <w:numPr>
          <w:ilvl w:val="0"/>
          <w:numId w:val="140"/>
        </w:numPr>
        <w:tabs>
          <w:tab w:val="left" w:pos="578"/>
        </w:tabs>
        <w:autoSpaceDE w:val="0"/>
        <w:autoSpaceDN w:val="0"/>
        <w:spacing w:before="8"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Zobrazowanie symulowanej wirtualnej rzeczywistości odwzorowanej z pozycji kierowcy ambulansu z duża wiernością i wysoką rozdzielczością.</w:t>
      </w:r>
    </w:p>
    <w:p w:rsidR="001B01AD" w:rsidRPr="00FB5AF0" w:rsidRDefault="001B01AD" w:rsidP="00677744">
      <w:pPr>
        <w:pStyle w:val="Akapitzlist"/>
        <w:widowControl w:val="0"/>
        <w:numPr>
          <w:ilvl w:val="0"/>
          <w:numId w:val="140"/>
        </w:numPr>
        <w:tabs>
          <w:tab w:val="left" w:pos="578"/>
        </w:tabs>
        <w:autoSpaceDE w:val="0"/>
        <w:autoSpaceDN w:val="0"/>
        <w:spacing w:before="4"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Zobrazowanie sytuacji widzianej przez kierowcę realizowane za pomocą monitorów.</w:t>
      </w:r>
    </w:p>
    <w:p w:rsidR="001B01AD" w:rsidRPr="00FB5AF0" w:rsidRDefault="001B01AD" w:rsidP="00677744">
      <w:pPr>
        <w:pStyle w:val="Akapitzlist"/>
        <w:widowControl w:val="0"/>
        <w:numPr>
          <w:ilvl w:val="0"/>
          <w:numId w:val="140"/>
        </w:numPr>
        <w:tabs>
          <w:tab w:val="left" w:pos="578"/>
        </w:tabs>
        <w:autoSpaceDE w:val="0"/>
        <w:autoSpaceDN w:val="0"/>
        <w:spacing w:before="4"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Wizualizowany będzie widok przez szyby: przednią oraz boczne lewa i prawą  pojazdu wraz z odwzorowanie lusterek bocznych.</w:t>
      </w:r>
    </w:p>
    <w:p w:rsidR="001B01AD" w:rsidRPr="00FB5AF0" w:rsidRDefault="001B01AD" w:rsidP="00677744">
      <w:pPr>
        <w:pStyle w:val="Akapitzlist"/>
        <w:widowControl w:val="0"/>
        <w:numPr>
          <w:ilvl w:val="0"/>
          <w:numId w:val="140"/>
        </w:numPr>
        <w:tabs>
          <w:tab w:val="left" w:pos="578"/>
        </w:tabs>
        <w:autoSpaceDE w:val="0"/>
        <w:autoSpaceDN w:val="0"/>
        <w:spacing w:before="4"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 xml:space="preserve">Wszystkie urządzenia w kabinie pojazdu takie jak: kierownica z przełącznikiem zespolonym, dźwignia zmiany biegów główna i hamulec ręczny, pedał przyspiesznika, sprzęgła i pedał hamulca muszą być odwzorowane w taki sposób aby umożliwić ich obsługiwanie z taka sama silą jak w samochodzie rzeczywistym (wraz z modułem aktywnej kierownicy force feedback) wraz z pełnym wyposażeniem specjalistycznym kierowcy ambulansu. </w:t>
      </w:r>
    </w:p>
    <w:p w:rsidR="001B01AD" w:rsidRPr="00FB5AF0" w:rsidRDefault="001B01AD" w:rsidP="00677744">
      <w:pPr>
        <w:pStyle w:val="Akapitzlist"/>
        <w:widowControl w:val="0"/>
        <w:numPr>
          <w:ilvl w:val="0"/>
          <w:numId w:val="140"/>
        </w:numPr>
        <w:tabs>
          <w:tab w:val="left" w:pos="578"/>
        </w:tabs>
        <w:autoSpaceDE w:val="0"/>
        <w:autoSpaceDN w:val="0"/>
        <w:spacing w:before="4"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Manewry</w:t>
      </w:r>
      <w:r w:rsidRPr="00FB5AF0">
        <w:rPr>
          <w:rFonts w:ascii="Times New Roman" w:hAnsi="Times New Roman" w:cs="Times New Roman"/>
          <w:color w:val="231F20"/>
          <w:spacing w:val="-3"/>
          <w:sz w:val="24"/>
          <w:szCs w:val="24"/>
        </w:rPr>
        <w:t xml:space="preserve"> możliwe do wykonania </w:t>
      </w:r>
      <w:r w:rsidRPr="00FB5AF0">
        <w:rPr>
          <w:rFonts w:ascii="Times New Roman" w:hAnsi="Times New Roman" w:cs="Times New Roman"/>
          <w:color w:val="231F20"/>
          <w:sz w:val="24"/>
          <w:szCs w:val="24"/>
        </w:rPr>
        <w:t>w</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czasie</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ruchu</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pojazdem:</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ruszanie, w tym gwałtowne,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hamowanie, w tym gwałtowne,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skręcanie, w tym ostre,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wyprzedzanie,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zawracanie,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cofanie,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parkowanie,</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dojazd do zdarzenia drogowego przez ambulans,</w:t>
      </w:r>
    </w:p>
    <w:p w:rsidR="001B01AD" w:rsidRPr="00FB5AF0" w:rsidRDefault="001B01AD" w:rsidP="00677744">
      <w:pPr>
        <w:pStyle w:val="Akapitzlist"/>
        <w:widowControl w:val="0"/>
        <w:numPr>
          <w:ilvl w:val="1"/>
          <w:numId w:val="142"/>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podjęcie pacjenta w różnych sytuacjach drogowych.</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 xml:space="preserve">Jazda w mieście, w terenie pozamiejskim, na autostradzie, w terenie poza obszarem dróg, w lesie. </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Jazda w trybie pojazdu uprzywilejowanego z pominięciem przepisów ruchu drogowego z symulacją korytarza życia, objeżdżania blokujących przejazd pojazdów, jazdy po chodniku, jazdy po torowisku itp.</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Wymuszenie</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pierwszeństwa przez pojazd autonomiczny.</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Przejazd przez zatłoczone bramki poboru opłat.</w:t>
      </w:r>
    </w:p>
    <w:p w:rsidR="00E62086" w:rsidRPr="00E62086"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Wtargnięcie</w:t>
      </w:r>
      <w:r w:rsidRPr="00FB5AF0">
        <w:rPr>
          <w:rFonts w:ascii="Times New Roman" w:hAnsi="Times New Roman" w:cs="Times New Roman"/>
          <w:color w:val="231F20"/>
          <w:spacing w:val="-11"/>
          <w:sz w:val="24"/>
          <w:szCs w:val="24"/>
        </w:rPr>
        <w:t xml:space="preserve"> </w:t>
      </w:r>
      <w:r w:rsidRPr="00FB5AF0">
        <w:rPr>
          <w:rFonts w:ascii="Times New Roman" w:hAnsi="Times New Roman" w:cs="Times New Roman"/>
          <w:color w:val="231F20"/>
          <w:sz w:val="24"/>
          <w:szCs w:val="24"/>
        </w:rPr>
        <w:t>na</w:t>
      </w:r>
      <w:r w:rsidRPr="00FB5AF0">
        <w:rPr>
          <w:rFonts w:ascii="Times New Roman" w:hAnsi="Times New Roman" w:cs="Times New Roman"/>
          <w:color w:val="231F20"/>
          <w:spacing w:val="-11"/>
          <w:sz w:val="24"/>
          <w:szCs w:val="24"/>
        </w:rPr>
        <w:t xml:space="preserve"> </w:t>
      </w:r>
      <w:r w:rsidRPr="00FB5AF0">
        <w:rPr>
          <w:rFonts w:ascii="Times New Roman" w:hAnsi="Times New Roman" w:cs="Times New Roman"/>
          <w:color w:val="231F20"/>
          <w:sz w:val="24"/>
          <w:szCs w:val="24"/>
        </w:rPr>
        <w:t>jezdnię przez osobę lub zwierzę</w:t>
      </w:r>
      <w:r w:rsidRPr="00FB5AF0">
        <w:rPr>
          <w:rFonts w:ascii="Times New Roman" w:hAnsi="Times New Roman" w:cs="Times New Roman"/>
          <w:color w:val="231F20"/>
          <w:spacing w:val="-11"/>
          <w:sz w:val="24"/>
          <w:szCs w:val="24"/>
        </w:rPr>
        <w:t xml:space="preserve"> </w:t>
      </w:r>
      <w:r w:rsidRPr="00FB5AF0">
        <w:rPr>
          <w:rFonts w:ascii="Times New Roman" w:hAnsi="Times New Roman" w:cs="Times New Roman"/>
          <w:color w:val="231F20"/>
          <w:sz w:val="24"/>
          <w:szCs w:val="24"/>
        </w:rPr>
        <w:t>(omijanie</w:t>
      </w:r>
      <w:r w:rsidRPr="00FB5AF0">
        <w:rPr>
          <w:rFonts w:ascii="Times New Roman" w:hAnsi="Times New Roman" w:cs="Times New Roman"/>
          <w:color w:val="231F20"/>
          <w:spacing w:val="-11"/>
          <w:sz w:val="24"/>
          <w:szCs w:val="24"/>
        </w:rPr>
        <w:t xml:space="preserve"> </w:t>
      </w:r>
      <w:r w:rsidRPr="00FB5AF0">
        <w:rPr>
          <w:rFonts w:ascii="Times New Roman" w:hAnsi="Times New Roman" w:cs="Times New Roman"/>
          <w:color w:val="231F20"/>
          <w:sz w:val="24"/>
          <w:szCs w:val="24"/>
        </w:rPr>
        <w:t>nagle</w:t>
      </w:r>
      <w:r w:rsidRPr="00FB5AF0">
        <w:rPr>
          <w:rFonts w:ascii="Times New Roman" w:hAnsi="Times New Roman" w:cs="Times New Roman"/>
          <w:color w:val="231F20"/>
          <w:spacing w:val="-11"/>
          <w:sz w:val="24"/>
          <w:szCs w:val="24"/>
        </w:rPr>
        <w:t xml:space="preserve"> </w:t>
      </w:r>
      <w:r w:rsidRPr="00FB5AF0">
        <w:rPr>
          <w:rFonts w:ascii="Times New Roman" w:hAnsi="Times New Roman" w:cs="Times New Roman"/>
          <w:color w:val="231F20"/>
          <w:sz w:val="24"/>
          <w:szCs w:val="24"/>
        </w:rPr>
        <w:t>pojawiających</w:t>
      </w:r>
      <w:r w:rsidRPr="00FB5AF0">
        <w:rPr>
          <w:rFonts w:ascii="Times New Roman" w:hAnsi="Times New Roman" w:cs="Times New Roman"/>
          <w:color w:val="231F20"/>
          <w:spacing w:val="-47"/>
          <w:sz w:val="24"/>
          <w:szCs w:val="24"/>
        </w:rPr>
        <w:t xml:space="preserve"> </w:t>
      </w:r>
      <w:r w:rsidRPr="00FB5AF0">
        <w:rPr>
          <w:rFonts w:ascii="Times New Roman" w:hAnsi="Times New Roman" w:cs="Times New Roman"/>
          <w:color w:val="231F20"/>
          <w:sz w:val="24"/>
          <w:szCs w:val="24"/>
        </w:rPr>
        <w:t>się</w:t>
      </w:r>
    </w:p>
    <w:p w:rsidR="001B01AD" w:rsidRPr="00FB5AF0" w:rsidRDefault="001B01AD" w:rsidP="00E62086">
      <w:pPr>
        <w:pStyle w:val="Akapitzlist"/>
        <w:widowControl w:val="0"/>
        <w:tabs>
          <w:tab w:val="left" w:pos="578"/>
        </w:tabs>
        <w:autoSpaceDE w:val="0"/>
        <w:autoSpaceDN w:val="0"/>
        <w:spacing w:before="8" w:after="0"/>
        <w:ind w:left="577"/>
        <w:contextualSpacing w:val="0"/>
        <w:jc w:val="both"/>
        <w:rPr>
          <w:rFonts w:ascii="Times New Roman" w:hAnsi="Times New Roman" w:cs="Times New Roman"/>
          <w:sz w:val="24"/>
          <w:szCs w:val="24"/>
        </w:rPr>
      </w:pPr>
      <w:r w:rsidRPr="00FB5AF0">
        <w:rPr>
          <w:rFonts w:ascii="Times New Roman" w:hAnsi="Times New Roman" w:cs="Times New Roman"/>
          <w:color w:val="231F20"/>
          <w:spacing w:val="-2"/>
          <w:sz w:val="24"/>
          <w:szCs w:val="24"/>
        </w:rPr>
        <w:t xml:space="preserve"> </w:t>
      </w:r>
      <w:r w:rsidR="00E62086">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przeszkód).</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lastRenderedPageBreak/>
        <w:t>Zajechanie</w:t>
      </w:r>
      <w:r w:rsidRPr="00FB5AF0">
        <w:rPr>
          <w:rFonts w:ascii="Times New Roman" w:hAnsi="Times New Roman" w:cs="Times New Roman"/>
          <w:color w:val="231F20"/>
          <w:spacing w:val="14"/>
          <w:sz w:val="24"/>
          <w:szCs w:val="24"/>
        </w:rPr>
        <w:t xml:space="preserve"> </w:t>
      </w:r>
      <w:r w:rsidRPr="00FB5AF0">
        <w:rPr>
          <w:rFonts w:ascii="Times New Roman" w:hAnsi="Times New Roman" w:cs="Times New Roman"/>
          <w:color w:val="231F20"/>
          <w:sz w:val="24"/>
          <w:szCs w:val="24"/>
        </w:rPr>
        <w:t>drogi</w:t>
      </w:r>
      <w:r w:rsidRPr="00FB5AF0">
        <w:rPr>
          <w:rFonts w:ascii="Times New Roman" w:hAnsi="Times New Roman" w:cs="Times New Roman"/>
          <w:color w:val="231F20"/>
          <w:spacing w:val="14"/>
          <w:sz w:val="24"/>
          <w:szCs w:val="24"/>
        </w:rPr>
        <w:t xml:space="preserve"> </w:t>
      </w:r>
      <w:r w:rsidRPr="00FB5AF0">
        <w:rPr>
          <w:rFonts w:ascii="Times New Roman" w:hAnsi="Times New Roman" w:cs="Times New Roman"/>
          <w:color w:val="231F20"/>
          <w:sz w:val="24"/>
          <w:szCs w:val="24"/>
        </w:rPr>
        <w:t>przez</w:t>
      </w:r>
      <w:r w:rsidRPr="00FB5AF0">
        <w:rPr>
          <w:rFonts w:ascii="Times New Roman" w:hAnsi="Times New Roman" w:cs="Times New Roman"/>
          <w:color w:val="231F20"/>
          <w:spacing w:val="15"/>
          <w:sz w:val="24"/>
          <w:szCs w:val="24"/>
        </w:rPr>
        <w:t xml:space="preserve"> </w:t>
      </w:r>
      <w:r w:rsidRPr="00FB5AF0">
        <w:rPr>
          <w:rFonts w:ascii="Times New Roman" w:hAnsi="Times New Roman" w:cs="Times New Roman"/>
          <w:color w:val="231F20"/>
          <w:sz w:val="24"/>
          <w:szCs w:val="24"/>
        </w:rPr>
        <w:t>inny</w:t>
      </w:r>
      <w:r w:rsidRPr="00FB5AF0">
        <w:rPr>
          <w:rFonts w:ascii="Times New Roman" w:hAnsi="Times New Roman" w:cs="Times New Roman"/>
          <w:color w:val="231F20"/>
          <w:spacing w:val="14"/>
          <w:sz w:val="24"/>
          <w:szCs w:val="24"/>
        </w:rPr>
        <w:t xml:space="preserve"> </w:t>
      </w:r>
      <w:r w:rsidRPr="00FB5AF0">
        <w:rPr>
          <w:rFonts w:ascii="Times New Roman" w:hAnsi="Times New Roman" w:cs="Times New Roman"/>
          <w:color w:val="231F20"/>
          <w:sz w:val="24"/>
          <w:szCs w:val="24"/>
        </w:rPr>
        <w:t>pojazd</w:t>
      </w:r>
      <w:r w:rsidRPr="00FB5AF0">
        <w:rPr>
          <w:rFonts w:ascii="Times New Roman" w:hAnsi="Times New Roman" w:cs="Times New Roman"/>
          <w:color w:val="231F20"/>
          <w:spacing w:val="14"/>
          <w:sz w:val="24"/>
          <w:szCs w:val="24"/>
        </w:rPr>
        <w:t xml:space="preserve"> </w:t>
      </w:r>
      <w:r w:rsidRPr="00FB5AF0">
        <w:rPr>
          <w:rFonts w:ascii="Times New Roman" w:hAnsi="Times New Roman" w:cs="Times New Roman"/>
          <w:color w:val="231F20"/>
          <w:sz w:val="24"/>
          <w:szCs w:val="24"/>
        </w:rPr>
        <w:t>(w</w:t>
      </w:r>
      <w:r w:rsidRPr="00FB5AF0">
        <w:rPr>
          <w:rFonts w:ascii="Times New Roman" w:hAnsi="Times New Roman" w:cs="Times New Roman"/>
          <w:color w:val="231F20"/>
          <w:spacing w:val="15"/>
          <w:sz w:val="24"/>
          <w:szCs w:val="24"/>
        </w:rPr>
        <w:t xml:space="preserve"> </w:t>
      </w:r>
      <w:r w:rsidRPr="00FB5AF0">
        <w:rPr>
          <w:rFonts w:ascii="Times New Roman" w:hAnsi="Times New Roman" w:cs="Times New Roman"/>
          <w:color w:val="231F20"/>
          <w:sz w:val="24"/>
          <w:szCs w:val="24"/>
        </w:rPr>
        <w:t xml:space="preserve">czasie </w:t>
      </w:r>
      <w:r w:rsidRPr="00FB5AF0">
        <w:rPr>
          <w:rFonts w:ascii="Times New Roman" w:hAnsi="Times New Roman" w:cs="Times New Roman"/>
          <w:sz w:val="24"/>
          <w:szCs w:val="24"/>
        </w:rPr>
        <w:t xml:space="preserve">jazdy w trybie pojazdu </w:t>
      </w:r>
      <w:r w:rsidR="00E62086">
        <w:rPr>
          <w:rFonts w:ascii="Times New Roman" w:hAnsi="Times New Roman" w:cs="Times New Roman"/>
          <w:sz w:val="24"/>
          <w:szCs w:val="24"/>
        </w:rPr>
        <w:t xml:space="preserve">  </w:t>
      </w:r>
      <w:r w:rsidRPr="00FB5AF0">
        <w:rPr>
          <w:rFonts w:ascii="Times New Roman" w:hAnsi="Times New Roman" w:cs="Times New Roman"/>
          <w:sz w:val="24"/>
          <w:szCs w:val="24"/>
        </w:rPr>
        <w:t>uprzywilejowanego).</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Zmiana</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pasa</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ruchu.</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Jazda</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pod</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prąd i po torowiskach.</w:t>
      </w:r>
    </w:p>
    <w:p w:rsidR="001B01AD" w:rsidRPr="00FB5AF0" w:rsidRDefault="001B01AD" w:rsidP="00677744">
      <w:pPr>
        <w:pStyle w:val="Akapitzlist"/>
        <w:widowControl w:val="0"/>
        <w:numPr>
          <w:ilvl w:val="0"/>
          <w:numId w:val="140"/>
        </w:numPr>
        <w:tabs>
          <w:tab w:val="left" w:pos="578"/>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Pokonywanie</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skrzyżowań:</w:t>
      </w:r>
    </w:p>
    <w:p w:rsidR="001B01AD" w:rsidRPr="00FB5AF0" w:rsidRDefault="001B01AD" w:rsidP="00677744">
      <w:pPr>
        <w:pStyle w:val="Akapitzlist"/>
        <w:widowControl w:val="0"/>
        <w:numPr>
          <w:ilvl w:val="1"/>
          <w:numId w:val="141"/>
        </w:numPr>
        <w:tabs>
          <w:tab w:val="left" w:pos="861"/>
        </w:tabs>
        <w:autoSpaceDE w:val="0"/>
        <w:autoSpaceDN w:val="0"/>
        <w:spacing w:before="8"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Wjazd</w:t>
      </w:r>
      <w:r w:rsidRPr="00FB5AF0">
        <w:rPr>
          <w:rFonts w:ascii="Times New Roman" w:hAnsi="Times New Roman" w:cs="Times New Roman"/>
          <w:color w:val="231F20"/>
          <w:spacing w:val="22"/>
          <w:sz w:val="24"/>
          <w:szCs w:val="24"/>
        </w:rPr>
        <w:t xml:space="preserve"> </w:t>
      </w:r>
      <w:r w:rsidRPr="00FB5AF0">
        <w:rPr>
          <w:rFonts w:ascii="Times New Roman" w:hAnsi="Times New Roman" w:cs="Times New Roman"/>
          <w:color w:val="231F20"/>
          <w:sz w:val="24"/>
          <w:szCs w:val="24"/>
        </w:rPr>
        <w:t>na</w:t>
      </w:r>
      <w:r w:rsidRPr="00FB5AF0">
        <w:rPr>
          <w:rFonts w:ascii="Times New Roman" w:hAnsi="Times New Roman" w:cs="Times New Roman"/>
          <w:color w:val="231F20"/>
          <w:spacing w:val="23"/>
          <w:sz w:val="24"/>
          <w:szCs w:val="24"/>
        </w:rPr>
        <w:t xml:space="preserve"> </w:t>
      </w:r>
      <w:r w:rsidRPr="00FB5AF0">
        <w:rPr>
          <w:rFonts w:ascii="Times New Roman" w:hAnsi="Times New Roman" w:cs="Times New Roman"/>
          <w:color w:val="231F20"/>
          <w:sz w:val="24"/>
          <w:szCs w:val="24"/>
        </w:rPr>
        <w:t>skrzyżowanie</w:t>
      </w:r>
      <w:r w:rsidRPr="00FB5AF0">
        <w:rPr>
          <w:rFonts w:ascii="Times New Roman" w:hAnsi="Times New Roman" w:cs="Times New Roman"/>
          <w:color w:val="231F20"/>
          <w:spacing w:val="23"/>
          <w:sz w:val="24"/>
          <w:szCs w:val="24"/>
        </w:rPr>
        <w:t xml:space="preserve"> </w:t>
      </w:r>
      <w:r w:rsidRPr="00FB5AF0">
        <w:rPr>
          <w:rFonts w:ascii="Times New Roman" w:hAnsi="Times New Roman" w:cs="Times New Roman"/>
          <w:color w:val="231F20"/>
          <w:sz w:val="24"/>
          <w:szCs w:val="24"/>
        </w:rPr>
        <w:t>jako pojazd uprzywilejowany</w:t>
      </w:r>
      <w:r w:rsidRPr="00FB5AF0">
        <w:rPr>
          <w:rFonts w:ascii="Times New Roman" w:hAnsi="Times New Roman" w:cs="Times New Roman"/>
          <w:color w:val="231F20"/>
          <w:spacing w:val="23"/>
          <w:sz w:val="24"/>
          <w:szCs w:val="24"/>
        </w:rPr>
        <w:t xml:space="preserve"> </w:t>
      </w:r>
      <w:r w:rsidRPr="00FB5AF0">
        <w:rPr>
          <w:rFonts w:ascii="Times New Roman" w:hAnsi="Times New Roman" w:cs="Times New Roman"/>
          <w:color w:val="231F20"/>
          <w:sz w:val="24"/>
          <w:szCs w:val="24"/>
        </w:rPr>
        <w:t>przy</w:t>
      </w:r>
      <w:r w:rsidRPr="00FB5AF0">
        <w:rPr>
          <w:rFonts w:ascii="Times New Roman" w:hAnsi="Times New Roman" w:cs="Times New Roman"/>
          <w:color w:val="231F20"/>
          <w:spacing w:val="23"/>
          <w:sz w:val="24"/>
          <w:szCs w:val="24"/>
        </w:rPr>
        <w:t xml:space="preserve"> </w:t>
      </w:r>
      <w:r w:rsidRPr="00FB5AF0">
        <w:rPr>
          <w:rFonts w:ascii="Times New Roman" w:hAnsi="Times New Roman" w:cs="Times New Roman"/>
          <w:color w:val="231F20"/>
          <w:sz w:val="24"/>
          <w:szCs w:val="24"/>
        </w:rPr>
        <w:t xml:space="preserve">czerwonym </w:t>
      </w:r>
      <w:r w:rsidRPr="00FB5AF0">
        <w:rPr>
          <w:rFonts w:ascii="Times New Roman" w:hAnsi="Times New Roman" w:cs="Times New Roman"/>
          <w:color w:val="231F20"/>
          <w:spacing w:val="-1"/>
          <w:sz w:val="24"/>
          <w:szCs w:val="24"/>
        </w:rPr>
        <w:t xml:space="preserve"> </w:t>
      </w:r>
      <w:r w:rsidR="00E62086">
        <w:rPr>
          <w:rFonts w:ascii="Times New Roman" w:hAnsi="Times New Roman" w:cs="Times New Roman"/>
          <w:color w:val="231F20"/>
          <w:sz w:val="24"/>
          <w:szCs w:val="24"/>
        </w:rPr>
        <w:t>świetle;</w:t>
      </w:r>
      <w:r w:rsidRPr="00FB5AF0">
        <w:rPr>
          <w:rFonts w:ascii="Times New Roman" w:hAnsi="Times New Roman" w:cs="Times New Roman"/>
          <w:color w:val="231F20"/>
          <w:spacing w:val="-1"/>
          <w:sz w:val="24"/>
          <w:szCs w:val="24"/>
        </w:rPr>
        <w:t xml:space="preserve"> </w:t>
      </w:r>
    </w:p>
    <w:p w:rsidR="001B01AD" w:rsidRPr="00FB5AF0" w:rsidRDefault="001B01AD" w:rsidP="00677744">
      <w:pPr>
        <w:pStyle w:val="Akapitzlist"/>
        <w:widowControl w:val="0"/>
        <w:numPr>
          <w:ilvl w:val="1"/>
          <w:numId w:val="141"/>
        </w:numPr>
        <w:tabs>
          <w:tab w:val="left" w:pos="861"/>
        </w:tabs>
        <w:autoSpaceDE w:val="0"/>
        <w:autoSpaceDN w:val="0"/>
        <w:spacing w:before="3"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Skrzyżowanie</w:t>
      </w:r>
      <w:r w:rsidRPr="00FB5AF0">
        <w:rPr>
          <w:rFonts w:ascii="Times New Roman" w:hAnsi="Times New Roman" w:cs="Times New Roman"/>
          <w:color w:val="231F20"/>
          <w:spacing w:val="-9"/>
          <w:sz w:val="24"/>
          <w:szCs w:val="24"/>
        </w:rPr>
        <w:t xml:space="preserve"> </w:t>
      </w:r>
      <w:r w:rsidRPr="00FB5AF0">
        <w:rPr>
          <w:rFonts w:ascii="Times New Roman" w:hAnsi="Times New Roman" w:cs="Times New Roman"/>
          <w:color w:val="231F20"/>
          <w:sz w:val="24"/>
          <w:szCs w:val="24"/>
        </w:rPr>
        <w:t xml:space="preserve">niedrożne </w:t>
      </w:r>
      <w:r w:rsidRPr="00FB5AF0">
        <w:rPr>
          <w:rFonts w:ascii="Times New Roman" w:hAnsi="Times New Roman" w:cs="Times New Roman"/>
          <w:color w:val="231F20"/>
          <w:spacing w:val="-9"/>
          <w:sz w:val="24"/>
          <w:szCs w:val="24"/>
        </w:rPr>
        <w:t>z powodu</w:t>
      </w:r>
      <w:r w:rsidRPr="00FB5AF0">
        <w:rPr>
          <w:rFonts w:ascii="Times New Roman" w:hAnsi="Times New Roman" w:cs="Times New Roman"/>
          <w:color w:val="231F20"/>
          <w:spacing w:val="-8"/>
          <w:sz w:val="24"/>
          <w:szCs w:val="24"/>
        </w:rPr>
        <w:t xml:space="preserve"> wystąpienia czasowego zatrzymania (korek) lub znacznego spo</w:t>
      </w:r>
      <w:r w:rsidR="00E62086">
        <w:rPr>
          <w:rFonts w:ascii="Times New Roman" w:hAnsi="Times New Roman" w:cs="Times New Roman"/>
          <w:color w:val="231F20"/>
          <w:spacing w:val="-8"/>
          <w:sz w:val="24"/>
          <w:szCs w:val="24"/>
        </w:rPr>
        <w:t>wolnienia ruchu innych pojazdów.</w:t>
      </w:r>
    </w:p>
    <w:p w:rsidR="001B01AD" w:rsidRPr="00FB5AF0" w:rsidRDefault="001B01AD" w:rsidP="00677744">
      <w:pPr>
        <w:pStyle w:val="Akapitzlist"/>
        <w:widowControl w:val="0"/>
        <w:numPr>
          <w:ilvl w:val="0"/>
          <w:numId w:val="140"/>
        </w:numPr>
        <w:tabs>
          <w:tab w:val="left" w:pos="578"/>
        </w:tabs>
        <w:autoSpaceDE w:val="0"/>
        <w:autoSpaceDN w:val="0"/>
        <w:spacing w:before="2"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Utrata</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stateczności</w:t>
      </w:r>
      <w:r w:rsidRPr="00FB5AF0">
        <w:rPr>
          <w:rFonts w:ascii="Times New Roman" w:hAnsi="Times New Roman" w:cs="Times New Roman"/>
          <w:color w:val="231F20"/>
          <w:spacing w:val="-6"/>
          <w:sz w:val="24"/>
          <w:szCs w:val="24"/>
        </w:rPr>
        <w:t xml:space="preserve"> i przyczepności kół </w:t>
      </w:r>
      <w:r w:rsidRPr="00FB5AF0">
        <w:rPr>
          <w:rFonts w:ascii="Times New Roman" w:hAnsi="Times New Roman" w:cs="Times New Roman"/>
          <w:color w:val="231F20"/>
          <w:sz w:val="24"/>
          <w:szCs w:val="24"/>
        </w:rPr>
        <w:t>spowodowana:</w:t>
      </w:r>
    </w:p>
    <w:p w:rsidR="001B01AD" w:rsidRPr="00FB5AF0" w:rsidRDefault="001B01AD" w:rsidP="00677744">
      <w:pPr>
        <w:pStyle w:val="Akapitzlist"/>
        <w:widowControl w:val="0"/>
        <w:numPr>
          <w:ilvl w:val="1"/>
          <w:numId w:val="143"/>
        </w:numPr>
        <w:tabs>
          <w:tab w:val="left" w:pos="861"/>
        </w:tabs>
        <w:autoSpaceDE w:val="0"/>
        <w:autoSpaceDN w:val="0"/>
        <w:spacing w:before="8" w:after="0"/>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 xml:space="preserve"> bocznym</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znoszeniem</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opon</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i</w:t>
      </w:r>
      <w:r w:rsidRPr="00FB5AF0">
        <w:rPr>
          <w:rFonts w:ascii="Times New Roman" w:hAnsi="Times New Roman" w:cs="Times New Roman"/>
          <w:color w:val="231F20"/>
          <w:spacing w:val="-1"/>
          <w:sz w:val="24"/>
          <w:szCs w:val="24"/>
        </w:rPr>
        <w:t xml:space="preserve"> </w:t>
      </w:r>
      <w:r w:rsidR="00E62086">
        <w:rPr>
          <w:rFonts w:ascii="Times New Roman" w:hAnsi="Times New Roman" w:cs="Times New Roman"/>
          <w:color w:val="231F20"/>
          <w:sz w:val="24"/>
          <w:szCs w:val="24"/>
        </w:rPr>
        <w:t>samochodu;</w:t>
      </w:r>
    </w:p>
    <w:p w:rsidR="001B01AD" w:rsidRPr="00FB5AF0" w:rsidRDefault="001B01AD" w:rsidP="00677744">
      <w:pPr>
        <w:pStyle w:val="Akapitzlist"/>
        <w:widowControl w:val="0"/>
        <w:numPr>
          <w:ilvl w:val="1"/>
          <w:numId w:val="143"/>
        </w:numPr>
        <w:tabs>
          <w:tab w:val="left" w:pos="861"/>
        </w:tabs>
        <w:autoSpaceDE w:val="0"/>
        <w:autoSpaceDN w:val="0"/>
        <w:spacing w:before="8" w:after="0"/>
        <w:ind w:right="38"/>
        <w:contextualSpacing w:val="0"/>
        <w:jc w:val="both"/>
        <w:rPr>
          <w:rFonts w:ascii="Times New Roman" w:hAnsi="Times New Roman" w:cs="Times New Roman"/>
          <w:color w:val="231F20"/>
          <w:sz w:val="24"/>
          <w:szCs w:val="24"/>
        </w:rPr>
      </w:pPr>
      <w:r w:rsidRPr="00FB5AF0">
        <w:rPr>
          <w:rFonts w:ascii="Times New Roman" w:hAnsi="Times New Roman" w:cs="Times New Roman"/>
          <w:color w:val="231F20"/>
          <w:sz w:val="24"/>
          <w:szCs w:val="24"/>
        </w:rPr>
        <w:t xml:space="preserve"> poślizgiem</w:t>
      </w:r>
      <w:r w:rsidRPr="00FB5AF0">
        <w:rPr>
          <w:rFonts w:ascii="Times New Roman" w:hAnsi="Times New Roman" w:cs="Times New Roman"/>
          <w:color w:val="231F20"/>
          <w:spacing w:val="5"/>
          <w:sz w:val="24"/>
          <w:szCs w:val="24"/>
        </w:rPr>
        <w:t xml:space="preserve"> </w:t>
      </w:r>
      <w:r w:rsidRPr="00FB5AF0">
        <w:rPr>
          <w:rFonts w:ascii="Times New Roman" w:hAnsi="Times New Roman" w:cs="Times New Roman"/>
          <w:color w:val="231F20"/>
          <w:sz w:val="24"/>
          <w:szCs w:val="24"/>
        </w:rPr>
        <w:t>kół</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w</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czasie</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napędzania</w:t>
      </w:r>
      <w:r w:rsidRPr="00FB5AF0">
        <w:rPr>
          <w:rFonts w:ascii="Times New Roman" w:hAnsi="Times New Roman" w:cs="Times New Roman"/>
          <w:color w:val="231F20"/>
          <w:spacing w:val="6"/>
          <w:sz w:val="24"/>
          <w:szCs w:val="24"/>
        </w:rPr>
        <w:t xml:space="preserve"> </w:t>
      </w:r>
      <w:r w:rsidR="00E62086">
        <w:rPr>
          <w:rFonts w:ascii="Times New Roman" w:hAnsi="Times New Roman" w:cs="Times New Roman"/>
          <w:color w:val="231F20"/>
          <w:sz w:val="24"/>
          <w:szCs w:val="24"/>
        </w:rPr>
        <w:t>(przyspieszania) i hamowania;</w:t>
      </w:r>
    </w:p>
    <w:p w:rsidR="001B01AD" w:rsidRPr="00FB5AF0" w:rsidRDefault="001B01AD" w:rsidP="00677744">
      <w:pPr>
        <w:pStyle w:val="Akapitzlist"/>
        <w:widowControl w:val="0"/>
        <w:numPr>
          <w:ilvl w:val="1"/>
          <w:numId w:val="143"/>
        </w:numPr>
        <w:tabs>
          <w:tab w:val="left" w:pos="861"/>
        </w:tabs>
        <w:autoSpaceDE w:val="0"/>
        <w:autoSpaceDN w:val="0"/>
        <w:spacing w:before="8" w:after="0"/>
        <w:ind w:right="38"/>
        <w:contextualSpacing w:val="0"/>
        <w:jc w:val="both"/>
        <w:rPr>
          <w:rFonts w:ascii="Times New Roman" w:hAnsi="Times New Roman" w:cs="Times New Roman"/>
          <w:color w:val="231F20"/>
          <w:sz w:val="24"/>
          <w:szCs w:val="24"/>
        </w:rPr>
      </w:pPr>
      <w:r w:rsidRPr="00FB5AF0">
        <w:rPr>
          <w:rFonts w:ascii="Times New Roman" w:hAnsi="Times New Roman" w:cs="Times New Roman"/>
          <w:color w:val="231F20"/>
          <w:sz w:val="24"/>
          <w:szCs w:val="24"/>
        </w:rPr>
        <w:t xml:space="preserve"> </w:t>
      </w:r>
      <w:r w:rsidR="00E62086">
        <w:rPr>
          <w:rFonts w:ascii="Times New Roman" w:hAnsi="Times New Roman" w:cs="Times New Roman"/>
          <w:color w:val="231F20"/>
          <w:sz w:val="24"/>
          <w:szCs w:val="24"/>
        </w:rPr>
        <w:t>zmianą warunków atmosferycznych;</w:t>
      </w:r>
    </w:p>
    <w:p w:rsidR="001B01AD" w:rsidRPr="00FB5AF0" w:rsidRDefault="001B01AD" w:rsidP="00677744">
      <w:pPr>
        <w:pStyle w:val="Akapitzlist"/>
        <w:widowControl w:val="0"/>
        <w:numPr>
          <w:ilvl w:val="1"/>
          <w:numId w:val="143"/>
        </w:numPr>
        <w:tabs>
          <w:tab w:val="left" w:pos="861"/>
        </w:tabs>
        <w:autoSpaceDE w:val="0"/>
        <w:autoSpaceDN w:val="0"/>
        <w:spacing w:before="8"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 xml:space="preserve"> zbyt dużą siłą odśrodkową spowodowaną niedostosowaną zbyt dużą p</w:t>
      </w:r>
      <w:r w:rsidR="00E62086">
        <w:rPr>
          <w:rFonts w:ascii="Times New Roman" w:hAnsi="Times New Roman" w:cs="Times New Roman"/>
          <w:color w:val="231F20"/>
          <w:sz w:val="24"/>
          <w:szCs w:val="24"/>
        </w:rPr>
        <w:t>rędkością do warunków na drodze;</w:t>
      </w:r>
    </w:p>
    <w:p w:rsidR="001B01AD" w:rsidRPr="00FB5AF0" w:rsidRDefault="001B01AD" w:rsidP="00677744">
      <w:pPr>
        <w:pStyle w:val="Akapitzlist"/>
        <w:widowControl w:val="0"/>
        <w:numPr>
          <w:ilvl w:val="1"/>
          <w:numId w:val="143"/>
        </w:numPr>
        <w:tabs>
          <w:tab w:val="left" w:pos="861"/>
        </w:tabs>
        <w:autoSpaceDE w:val="0"/>
        <w:autoSpaceDN w:val="0"/>
        <w:spacing w:before="8"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 xml:space="preserve"> zbyt dużą siłą dośrodkową spowodowaną niedostosowaną zbyt dużą prędkością do warunków na drodze.</w:t>
      </w:r>
    </w:p>
    <w:p w:rsidR="001B01AD" w:rsidRPr="00FB5AF0" w:rsidRDefault="001B01AD" w:rsidP="00677744">
      <w:pPr>
        <w:pStyle w:val="Akapitzlist"/>
        <w:widowControl w:val="0"/>
        <w:numPr>
          <w:ilvl w:val="0"/>
          <w:numId w:val="140"/>
        </w:numPr>
        <w:tabs>
          <w:tab w:val="left" w:pos="578"/>
        </w:tabs>
        <w:autoSpaceDE w:val="0"/>
        <w:autoSpaceDN w:val="0"/>
        <w:spacing w:before="2"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Jazda</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(hamowanie i</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przyśpieszanie) na łuku</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drogi.</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Uwzględnienie</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nierówności</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nawierzchni</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drogi w tym krawężników.</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Oddziaływanie</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układu</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hamulcowego</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(ABS).</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Oddziaływanie</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ESP</w:t>
      </w:r>
      <w:r w:rsidRPr="00FB5AF0">
        <w:rPr>
          <w:rFonts w:ascii="Times New Roman" w:hAnsi="Times New Roman" w:cs="Times New Roman"/>
          <w:color w:val="231F20"/>
          <w:spacing w:val="-9"/>
          <w:sz w:val="24"/>
          <w:szCs w:val="24"/>
        </w:rPr>
        <w:t xml:space="preserve"> </w:t>
      </w:r>
      <w:r w:rsidRPr="00FB5AF0">
        <w:rPr>
          <w:rFonts w:ascii="Times New Roman" w:hAnsi="Times New Roman" w:cs="Times New Roman"/>
          <w:color w:val="231F20"/>
          <w:sz w:val="24"/>
          <w:szCs w:val="24"/>
        </w:rPr>
        <w:t>na</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ruch</w:t>
      </w:r>
      <w:r w:rsidRPr="00FB5AF0">
        <w:rPr>
          <w:rFonts w:ascii="Times New Roman" w:hAnsi="Times New Roman" w:cs="Times New Roman"/>
          <w:color w:val="231F20"/>
          <w:spacing w:val="-1"/>
          <w:sz w:val="24"/>
          <w:szCs w:val="24"/>
        </w:rPr>
        <w:t xml:space="preserve"> </w:t>
      </w:r>
      <w:r w:rsidRPr="00FB5AF0">
        <w:rPr>
          <w:rFonts w:ascii="Times New Roman" w:hAnsi="Times New Roman" w:cs="Times New Roman"/>
          <w:color w:val="231F20"/>
          <w:sz w:val="24"/>
          <w:szCs w:val="24"/>
        </w:rPr>
        <w:t>pojazdu.</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Utrata</w:t>
      </w:r>
      <w:r w:rsidRPr="00FB5AF0">
        <w:rPr>
          <w:rFonts w:ascii="Times New Roman" w:hAnsi="Times New Roman" w:cs="Times New Roman"/>
          <w:color w:val="231F20"/>
          <w:spacing w:val="-4"/>
          <w:sz w:val="24"/>
          <w:szCs w:val="24"/>
        </w:rPr>
        <w:t xml:space="preserve"> </w:t>
      </w:r>
      <w:r w:rsidRPr="00FB5AF0">
        <w:rPr>
          <w:rFonts w:ascii="Times New Roman" w:hAnsi="Times New Roman" w:cs="Times New Roman"/>
          <w:color w:val="231F20"/>
          <w:sz w:val="24"/>
          <w:szCs w:val="24"/>
        </w:rPr>
        <w:t>stateczności</w:t>
      </w:r>
      <w:r w:rsidRPr="00FB5AF0">
        <w:rPr>
          <w:rFonts w:ascii="Times New Roman" w:hAnsi="Times New Roman" w:cs="Times New Roman"/>
          <w:color w:val="231F20"/>
          <w:spacing w:val="-3"/>
          <w:sz w:val="24"/>
          <w:szCs w:val="24"/>
        </w:rPr>
        <w:t xml:space="preserve"> </w:t>
      </w:r>
      <w:r w:rsidRPr="00FB5AF0">
        <w:rPr>
          <w:rFonts w:ascii="Times New Roman" w:hAnsi="Times New Roman" w:cs="Times New Roman"/>
          <w:color w:val="231F20"/>
          <w:sz w:val="24"/>
          <w:szCs w:val="24"/>
        </w:rPr>
        <w:t>podczas</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hamowania i przyspieszania.</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Oddziaływanie</w:t>
      </w:r>
      <w:r w:rsidRPr="00FB5AF0">
        <w:rPr>
          <w:rFonts w:ascii="Times New Roman" w:hAnsi="Times New Roman" w:cs="Times New Roman"/>
          <w:color w:val="231F20"/>
          <w:spacing w:val="-3"/>
          <w:sz w:val="24"/>
          <w:szCs w:val="24"/>
        </w:rPr>
        <w:t xml:space="preserve"> nawierzchni drogi na </w:t>
      </w:r>
      <w:r w:rsidRPr="00FB5AF0">
        <w:rPr>
          <w:rFonts w:ascii="Times New Roman" w:hAnsi="Times New Roman" w:cs="Times New Roman"/>
          <w:color w:val="231F20"/>
          <w:sz w:val="24"/>
          <w:szCs w:val="24"/>
        </w:rPr>
        <w:t>układ</w:t>
      </w:r>
      <w:r w:rsidRPr="00FB5AF0">
        <w:rPr>
          <w:rFonts w:ascii="Times New Roman" w:hAnsi="Times New Roman" w:cs="Times New Roman"/>
          <w:color w:val="231F20"/>
          <w:spacing w:val="-2"/>
          <w:sz w:val="24"/>
          <w:szCs w:val="24"/>
        </w:rPr>
        <w:t xml:space="preserve"> </w:t>
      </w:r>
      <w:r w:rsidRPr="00FB5AF0">
        <w:rPr>
          <w:rFonts w:ascii="Times New Roman" w:hAnsi="Times New Roman" w:cs="Times New Roman"/>
          <w:color w:val="231F20"/>
          <w:sz w:val="24"/>
          <w:szCs w:val="24"/>
        </w:rPr>
        <w:t>napędowy.</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Właściwości aerodynamiczne pojazdu i oddziaływanie wiatru,</w:t>
      </w:r>
    </w:p>
    <w:p w:rsidR="001B01AD" w:rsidRPr="00FB5AF0" w:rsidRDefault="001B01AD" w:rsidP="00677744">
      <w:pPr>
        <w:pStyle w:val="Akapitzlist"/>
        <w:widowControl w:val="0"/>
        <w:numPr>
          <w:ilvl w:val="0"/>
          <w:numId w:val="140"/>
        </w:numPr>
        <w:tabs>
          <w:tab w:val="left" w:pos="578"/>
        </w:tabs>
        <w:autoSpaceDE w:val="0"/>
        <w:autoSpaceDN w:val="0"/>
        <w:spacing w:before="8" w:after="0"/>
        <w:ind w:hanging="285"/>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 xml:space="preserve">Zadymienie tunelu/drogi i jazda do miejsca wypadku drogowego. </w:t>
      </w:r>
    </w:p>
    <w:p w:rsidR="001B01AD" w:rsidRPr="00FB5AF0" w:rsidRDefault="001B01AD" w:rsidP="00677744">
      <w:pPr>
        <w:pStyle w:val="Akapitzlist"/>
        <w:widowControl w:val="0"/>
        <w:numPr>
          <w:ilvl w:val="0"/>
          <w:numId w:val="140"/>
        </w:numPr>
        <w:tabs>
          <w:tab w:val="left" w:pos="578"/>
        </w:tabs>
        <w:autoSpaceDE w:val="0"/>
        <w:autoSpaceDN w:val="0"/>
        <w:spacing w:before="8" w:after="0"/>
        <w:ind w:right="38"/>
        <w:contextualSpacing w:val="0"/>
        <w:jc w:val="both"/>
        <w:rPr>
          <w:rFonts w:ascii="Times New Roman" w:hAnsi="Times New Roman" w:cs="Times New Roman"/>
          <w:sz w:val="24"/>
          <w:szCs w:val="24"/>
        </w:rPr>
      </w:pPr>
      <w:r w:rsidRPr="00FB5AF0">
        <w:rPr>
          <w:rFonts w:ascii="Times New Roman" w:hAnsi="Times New Roman" w:cs="Times New Roman"/>
          <w:color w:val="231F20"/>
          <w:sz w:val="24"/>
          <w:szCs w:val="24"/>
        </w:rPr>
        <w:t>Wpływ</w:t>
      </w:r>
      <w:r w:rsidRPr="00FB5AF0">
        <w:rPr>
          <w:rFonts w:ascii="Times New Roman" w:hAnsi="Times New Roman" w:cs="Times New Roman"/>
          <w:color w:val="231F20"/>
          <w:spacing w:val="-7"/>
          <w:sz w:val="24"/>
          <w:szCs w:val="24"/>
        </w:rPr>
        <w:t xml:space="preserve"> </w:t>
      </w:r>
      <w:r w:rsidRPr="00FB5AF0">
        <w:rPr>
          <w:rFonts w:ascii="Times New Roman" w:hAnsi="Times New Roman" w:cs="Times New Roman"/>
          <w:color w:val="231F20"/>
          <w:sz w:val="24"/>
          <w:szCs w:val="24"/>
        </w:rPr>
        <w:t>nachylenia</w:t>
      </w:r>
      <w:r w:rsidRPr="00FB5AF0">
        <w:rPr>
          <w:rFonts w:ascii="Times New Roman" w:hAnsi="Times New Roman" w:cs="Times New Roman"/>
          <w:color w:val="231F20"/>
          <w:spacing w:val="-7"/>
          <w:sz w:val="24"/>
          <w:szCs w:val="24"/>
        </w:rPr>
        <w:t xml:space="preserve"> </w:t>
      </w:r>
      <w:r w:rsidRPr="00FB5AF0">
        <w:rPr>
          <w:rFonts w:ascii="Times New Roman" w:hAnsi="Times New Roman" w:cs="Times New Roman"/>
          <w:color w:val="231F20"/>
          <w:sz w:val="24"/>
          <w:szCs w:val="24"/>
        </w:rPr>
        <w:t>łuku</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drogi</w:t>
      </w:r>
      <w:r w:rsidRPr="00FB5AF0">
        <w:rPr>
          <w:rFonts w:ascii="Times New Roman" w:hAnsi="Times New Roman" w:cs="Times New Roman"/>
          <w:color w:val="231F20"/>
          <w:spacing w:val="-7"/>
          <w:sz w:val="24"/>
          <w:szCs w:val="24"/>
        </w:rPr>
        <w:t xml:space="preserve"> </w:t>
      </w:r>
      <w:r w:rsidRPr="00FB5AF0">
        <w:rPr>
          <w:rFonts w:ascii="Times New Roman" w:hAnsi="Times New Roman" w:cs="Times New Roman"/>
          <w:color w:val="231F20"/>
          <w:sz w:val="24"/>
          <w:szCs w:val="24"/>
        </w:rPr>
        <w:t>na</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prędkość</w:t>
      </w:r>
      <w:r w:rsidRPr="00FB5AF0">
        <w:rPr>
          <w:rFonts w:ascii="Times New Roman" w:hAnsi="Times New Roman" w:cs="Times New Roman"/>
          <w:color w:val="231F20"/>
          <w:spacing w:val="-6"/>
          <w:sz w:val="24"/>
          <w:szCs w:val="24"/>
        </w:rPr>
        <w:t xml:space="preserve"> </w:t>
      </w:r>
      <w:r w:rsidRPr="00FB5AF0">
        <w:rPr>
          <w:rFonts w:ascii="Times New Roman" w:hAnsi="Times New Roman" w:cs="Times New Roman"/>
          <w:color w:val="231F20"/>
          <w:sz w:val="24"/>
          <w:szCs w:val="24"/>
        </w:rPr>
        <w:t>maksymalną i graniczną.</w:t>
      </w:r>
    </w:p>
    <w:p w:rsidR="001B01AD" w:rsidRPr="00047B45" w:rsidRDefault="001B01AD" w:rsidP="00047B45">
      <w:pPr>
        <w:pStyle w:val="Akapitzlist"/>
        <w:widowControl w:val="0"/>
        <w:numPr>
          <w:ilvl w:val="0"/>
          <w:numId w:val="140"/>
        </w:numPr>
        <w:tabs>
          <w:tab w:val="left" w:pos="578"/>
        </w:tabs>
        <w:autoSpaceDE w:val="0"/>
        <w:autoSpaceDN w:val="0"/>
        <w:spacing w:before="8" w:after="0"/>
        <w:ind w:right="38"/>
        <w:contextualSpacing w:val="0"/>
        <w:jc w:val="both"/>
        <w:rPr>
          <w:rFonts w:ascii="Times New Roman" w:hAnsi="Times New Roman" w:cs="Times New Roman"/>
          <w:sz w:val="24"/>
          <w:szCs w:val="24"/>
        </w:rPr>
      </w:pPr>
      <w:r w:rsidRPr="007418DE">
        <w:rPr>
          <w:rFonts w:ascii="Times New Roman" w:hAnsi="Times New Roman" w:cs="Times New Roman"/>
          <w:color w:val="231F20"/>
          <w:sz w:val="24"/>
          <w:szCs w:val="24"/>
        </w:rPr>
        <w:t xml:space="preserve">Blokowanie zapłonu symulatora po użyciu alkomatu i przekroczeniu dozwolonej dawki spożycia alkoholu </w:t>
      </w:r>
      <w:r w:rsidRPr="00047B45">
        <w:rPr>
          <w:rFonts w:ascii="Times New Roman" w:hAnsi="Times New Roman" w:cs="Times New Roman"/>
          <w:color w:val="231F20"/>
          <w:sz w:val="24"/>
          <w:szCs w:val="24"/>
        </w:rPr>
        <w:t>odpowiednio do przepisów ruchu drogowego.</w:t>
      </w:r>
    </w:p>
    <w:p w:rsidR="001B01AD" w:rsidRPr="00047B45" w:rsidRDefault="001B01AD" w:rsidP="00047B45">
      <w:pPr>
        <w:pStyle w:val="Akapitzlist"/>
        <w:numPr>
          <w:ilvl w:val="0"/>
          <w:numId w:val="140"/>
        </w:numPr>
        <w:jc w:val="both"/>
        <w:rPr>
          <w:rFonts w:ascii="Times New Roman" w:hAnsi="Times New Roman" w:cs="Times New Roman"/>
          <w:color w:val="231F20"/>
          <w:sz w:val="24"/>
          <w:szCs w:val="24"/>
        </w:rPr>
      </w:pPr>
      <w:r w:rsidRPr="00047B45">
        <w:rPr>
          <w:rFonts w:ascii="Times New Roman" w:hAnsi="Times New Roman" w:cs="Times New Roman"/>
          <w:color w:val="231F20"/>
          <w:sz w:val="24"/>
          <w:szCs w:val="24"/>
        </w:rPr>
        <w:t>Moduł raportów  z wykonanych sesji szkoleniowych wraz z  badaniami psychofizycznymi kierowcy</w:t>
      </w:r>
      <w:r w:rsidR="00047B45" w:rsidRPr="00047B45">
        <w:rPr>
          <w:rFonts w:ascii="Times New Roman" w:hAnsi="Times New Roman" w:cs="Times New Roman"/>
          <w:color w:val="231F20"/>
          <w:sz w:val="24"/>
          <w:szCs w:val="24"/>
        </w:rPr>
        <w:t xml:space="preserve"> – w przypadku integracji modułu do badań.</w:t>
      </w:r>
    </w:p>
    <w:p w:rsidR="001B01AD" w:rsidRPr="00FB5AF0" w:rsidRDefault="001B01AD" w:rsidP="00677744">
      <w:pPr>
        <w:pStyle w:val="Akapitzlist"/>
        <w:widowControl w:val="0"/>
        <w:tabs>
          <w:tab w:val="left" w:pos="578"/>
        </w:tabs>
        <w:autoSpaceDE w:val="0"/>
        <w:autoSpaceDN w:val="0"/>
        <w:spacing w:before="8" w:after="0"/>
        <w:ind w:left="577" w:right="38"/>
        <w:contextualSpacing w:val="0"/>
        <w:jc w:val="both"/>
        <w:rPr>
          <w:rFonts w:ascii="Times New Roman" w:hAnsi="Times New Roman" w:cs="Times New Roman"/>
          <w:sz w:val="24"/>
          <w:szCs w:val="24"/>
        </w:rPr>
      </w:pPr>
    </w:p>
    <w:p w:rsidR="001B01AD" w:rsidRPr="00FB5AF0" w:rsidRDefault="001B01AD" w:rsidP="00677744">
      <w:pPr>
        <w:pStyle w:val="Akapitzlist"/>
        <w:widowControl w:val="0"/>
        <w:numPr>
          <w:ilvl w:val="0"/>
          <w:numId w:val="104"/>
        </w:numPr>
        <w:tabs>
          <w:tab w:val="left" w:pos="578"/>
        </w:tabs>
        <w:autoSpaceDE w:val="0"/>
        <w:autoSpaceDN w:val="0"/>
        <w:spacing w:before="8"/>
        <w:ind w:right="38"/>
        <w:jc w:val="both"/>
        <w:rPr>
          <w:rFonts w:ascii="Times New Roman" w:hAnsi="Times New Roman" w:cs="Times New Roman"/>
          <w:b/>
          <w:bCs/>
          <w:smallCaps/>
          <w:sz w:val="24"/>
          <w:szCs w:val="24"/>
          <w:u w:val="single"/>
        </w:rPr>
      </w:pPr>
      <w:r w:rsidRPr="00FB5AF0">
        <w:rPr>
          <w:rFonts w:ascii="Times New Roman" w:hAnsi="Times New Roman" w:cs="Times New Roman"/>
          <w:b/>
          <w:bCs/>
          <w:smallCaps/>
          <w:sz w:val="24"/>
          <w:szCs w:val="24"/>
          <w:u w:val="single"/>
        </w:rPr>
        <w:t>Moduł After Action Review (raportowanie i archiwizacja danych)</w:t>
      </w:r>
    </w:p>
    <w:p w:rsidR="001B01AD" w:rsidRPr="00FB5AF0" w:rsidRDefault="001B01AD" w:rsidP="00677744">
      <w:pPr>
        <w:pStyle w:val="Akapitzlist"/>
        <w:numPr>
          <w:ilvl w:val="3"/>
          <w:numId w:val="136"/>
        </w:numPr>
        <w:tabs>
          <w:tab w:val="clear" w:pos="2880"/>
          <w:tab w:val="num" w:pos="567"/>
        </w:tabs>
        <w:spacing w:before="120" w:after="0"/>
        <w:ind w:left="567" w:hanging="283"/>
        <w:jc w:val="both"/>
        <w:rPr>
          <w:rFonts w:ascii="Times New Roman" w:hAnsi="Times New Roman" w:cs="Times New Roman"/>
          <w:sz w:val="24"/>
          <w:szCs w:val="24"/>
        </w:rPr>
      </w:pPr>
      <w:r w:rsidRPr="00FB5AF0">
        <w:rPr>
          <w:rFonts w:ascii="Times New Roman" w:hAnsi="Times New Roman" w:cs="Times New Roman"/>
          <w:sz w:val="24"/>
          <w:szCs w:val="24"/>
        </w:rPr>
        <w:t>Moduł oprogramowania AAR (after action review) do generowania raportów szkoleniowych, odtwarzania lekcji.</w:t>
      </w:r>
    </w:p>
    <w:p w:rsidR="001B01AD" w:rsidRPr="00FB5AF0" w:rsidRDefault="001B01AD" w:rsidP="00677744">
      <w:pPr>
        <w:pStyle w:val="Akapitzlist"/>
        <w:numPr>
          <w:ilvl w:val="3"/>
          <w:numId w:val="136"/>
        </w:numPr>
        <w:tabs>
          <w:tab w:val="clear" w:pos="2880"/>
          <w:tab w:val="num" w:pos="567"/>
        </w:tabs>
        <w:spacing w:before="120" w:after="0"/>
        <w:ind w:left="567" w:hanging="283"/>
        <w:jc w:val="both"/>
        <w:rPr>
          <w:rFonts w:ascii="Times New Roman" w:hAnsi="Times New Roman" w:cs="Times New Roman"/>
          <w:sz w:val="24"/>
          <w:szCs w:val="24"/>
        </w:rPr>
      </w:pPr>
      <w:r w:rsidRPr="00FB5AF0">
        <w:rPr>
          <w:rFonts w:ascii="Times New Roman" w:hAnsi="Times New Roman" w:cs="Times New Roman"/>
          <w:sz w:val="24"/>
          <w:szCs w:val="24"/>
        </w:rPr>
        <w:t>Moduł oprogramowania do generowania raportów, rejestracji i archiwizowania danych z urządzeń do pomiarów biomedycznych</w:t>
      </w:r>
      <w:r w:rsidR="00047B45">
        <w:rPr>
          <w:rFonts w:ascii="Times New Roman" w:hAnsi="Times New Roman" w:cs="Times New Roman"/>
          <w:sz w:val="24"/>
          <w:szCs w:val="24"/>
        </w:rPr>
        <w:t xml:space="preserve"> – w przypadku integracji modułu do badań</w:t>
      </w:r>
      <w:r w:rsidRPr="00FB5AF0">
        <w:rPr>
          <w:rFonts w:ascii="Times New Roman" w:hAnsi="Times New Roman" w:cs="Times New Roman"/>
          <w:sz w:val="24"/>
          <w:szCs w:val="24"/>
        </w:rPr>
        <w:t>.</w:t>
      </w:r>
    </w:p>
    <w:p w:rsidR="001B01AD" w:rsidRDefault="001B01AD" w:rsidP="00677744">
      <w:pPr>
        <w:pStyle w:val="Akapitzlist"/>
        <w:numPr>
          <w:ilvl w:val="3"/>
          <w:numId w:val="136"/>
        </w:numPr>
        <w:tabs>
          <w:tab w:val="clear" w:pos="2880"/>
          <w:tab w:val="num" w:pos="567"/>
        </w:tabs>
        <w:spacing w:before="120" w:after="0"/>
        <w:ind w:left="567" w:hanging="283"/>
        <w:jc w:val="both"/>
        <w:rPr>
          <w:rFonts w:ascii="Times New Roman" w:hAnsi="Times New Roman" w:cs="Times New Roman"/>
          <w:sz w:val="24"/>
          <w:szCs w:val="24"/>
        </w:rPr>
      </w:pPr>
      <w:r w:rsidRPr="00FB5AF0">
        <w:rPr>
          <w:rFonts w:ascii="Times New Roman" w:hAnsi="Times New Roman" w:cs="Times New Roman"/>
          <w:sz w:val="24"/>
          <w:szCs w:val="24"/>
        </w:rPr>
        <w:t>Moduł oprogramowania do generowania raportów, rejestracji i archiwizacji danych z urządzenia śle</w:t>
      </w:r>
      <w:r w:rsidR="00E62086">
        <w:rPr>
          <w:rFonts w:ascii="Times New Roman" w:hAnsi="Times New Roman" w:cs="Times New Roman"/>
          <w:sz w:val="24"/>
          <w:szCs w:val="24"/>
        </w:rPr>
        <w:t>dzącego ruch gałki ocznej typu e</w:t>
      </w:r>
      <w:r w:rsidRPr="00FB5AF0">
        <w:rPr>
          <w:rFonts w:ascii="Times New Roman" w:hAnsi="Times New Roman" w:cs="Times New Roman"/>
          <w:sz w:val="24"/>
          <w:szCs w:val="24"/>
        </w:rPr>
        <w:t>yetracker oraz danych psychofizycznych kierowcy</w:t>
      </w:r>
      <w:r w:rsidR="00047B45">
        <w:rPr>
          <w:rFonts w:ascii="Times New Roman" w:hAnsi="Times New Roman" w:cs="Times New Roman"/>
          <w:sz w:val="24"/>
          <w:szCs w:val="24"/>
        </w:rPr>
        <w:t xml:space="preserve"> – w przypadku integracji modułu do badań i eyetrackera</w:t>
      </w:r>
      <w:r w:rsidRPr="00FB5AF0">
        <w:rPr>
          <w:rFonts w:ascii="Times New Roman" w:hAnsi="Times New Roman" w:cs="Times New Roman"/>
          <w:sz w:val="24"/>
          <w:szCs w:val="24"/>
        </w:rPr>
        <w:t>.</w:t>
      </w:r>
    </w:p>
    <w:p w:rsidR="003A4647" w:rsidRPr="003A4647" w:rsidRDefault="003A4647" w:rsidP="00677744">
      <w:pPr>
        <w:spacing w:before="120" w:line="276" w:lineRule="auto"/>
        <w:jc w:val="both"/>
      </w:pPr>
    </w:p>
    <w:p w:rsidR="001B01AD" w:rsidRPr="00FB5AF0" w:rsidRDefault="001B01AD" w:rsidP="00677744">
      <w:pPr>
        <w:pStyle w:val="Akapitzlist"/>
        <w:numPr>
          <w:ilvl w:val="0"/>
          <w:numId w:val="104"/>
        </w:numPr>
        <w:jc w:val="both"/>
        <w:rPr>
          <w:rFonts w:ascii="Times New Roman" w:hAnsi="Times New Roman" w:cs="Times New Roman"/>
          <w:b/>
          <w:smallCaps/>
          <w:sz w:val="24"/>
          <w:szCs w:val="24"/>
        </w:rPr>
      </w:pPr>
      <w:r w:rsidRPr="00FB5AF0">
        <w:rPr>
          <w:rFonts w:ascii="Times New Roman" w:hAnsi="Times New Roman" w:cs="Times New Roman"/>
          <w:b/>
          <w:smallCaps/>
          <w:sz w:val="24"/>
          <w:szCs w:val="24"/>
        </w:rPr>
        <w:t>Wymagania dodatkowe</w:t>
      </w:r>
    </w:p>
    <w:p w:rsidR="001B01AD" w:rsidRPr="001B01AD" w:rsidRDefault="001B01AD" w:rsidP="00677744">
      <w:pPr>
        <w:pStyle w:val="Akapitzlist"/>
        <w:numPr>
          <w:ilvl w:val="0"/>
          <w:numId w:val="144"/>
        </w:numPr>
        <w:spacing w:after="0"/>
        <w:jc w:val="both"/>
        <w:rPr>
          <w:rFonts w:ascii="Times New Roman" w:hAnsi="Times New Roman" w:cs="Times New Roman"/>
          <w:sz w:val="24"/>
          <w:szCs w:val="24"/>
        </w:rPr>
      </w:pPr>
      <w:r w:rsidRPr="00FB5AF0">
        <w:rPr>
          <w:rFonts w:ascii="Times New Roman" w:hAnsi="Times New Roman" w:cs="Times New Roman"/>
          <w:sz w:val="24"/>
          <w:szCs w:val="24"/>
        </w:rPr>
        <w:t xml:space="preserve">Wymiary symulatora muszą umożliwiać montaż kabiny symulatora wraz z układem ruchu z układem projekcji wraz z urządzeniami dodatkowymi w pomieszczeniu o parametrach </w:t>
      </w:r>
      <w:r w:rsidRPr="001B01AD">
        <w:rPr>
          <w:rFonts w:ascii="Times New Roman" w:hAnsi="Times New Roman" w:cs="Times New Roman"/>
          <w:sz w:val="24"/>
          <w:szCs w:val="24"/>
        </w:rPr>
        <w:t>zgodnych z załącznikiem nr 6 – projekt pomieszczeń</w:t>
      </w:r>
    </w:p>
    <w:p w:rsidR="001B01AD" w:rsidRPr="00FB5AF0" w:rsidRDefault="001B01AD" w:rsidP="00677744">
      <w:pPr>
        <w:numPr>
          <w:ilvl w:val="0"/>
          <w:numId w:val="144"/>
        </w:numPr>
        <w:spacing w:line="276" w:lineRule="auto"/>
        <w:jc w:val="both"/>
      </w:pPr>
      <w:r w:rsidRPr="001B01AD">
        <w:lastRenderedPageBreak/>
        <w:t>Wymiary stanowiska operatora muszą umożliwiać montaż w pomieszczeniu o parametrach zgodnych z załącznikiem nr 6 – projekt</w:t>
      </w:r>
      <w:r>
        <w:t xml:space="preserve"> pomieszczeń</w:t>
      </w:r>
    </w:p>
    <w:p w:rsidR="001B01AD" w:rsidRPr="00FB5AF0" w:rsidRDefault="001B01AD" w:rsidP="00677744">
      <w:pPr>
        <w:numPr>
          <w:ilvl w:val="0"/>
          <w:numId w:val="144"/>
        </w:numPr>
        <w:spacing w:line="276" w:lineRule="auto"/>
        <w:jc w:val="both"/>
      </w:pPr>
      <w:r w:rsidRPr="00FB5AF0">
        <w:t xml:space="preserve">Symulator musi pracować poprawnie w temperaturze + </w:t>
      </w:r>
      <w:smartTag w:uri="urn:schemas-microsoft-com:office:smarttags" w:element="metricconverter">
        <w:smartTagPr>
          <w:attr w:name="ProductID" w:val="10 ﾰC"/>
        </w:smartTagPr>
        <w:r w:rsidRPr="00FB5AF0">
          <w:t>10 °C</w:t>
        </w:r>
      </w:smartTag>
      <w:r w:rsidRPr="00FB5AF0">
        <w:t xml:space="preserve"> do + </w:t>
      </w:r>
      <w:r w:rsidR="00047B45">
        <w:t>35</w:t>
      </w:r>
      <w:r w:rsidRPr="00FB5AF0">
        <w:t xml:space="preserve"> °C przy wilgotności powietrza równej 60% - 70%.</w:t>
      </w:r>
    </w:p>
    <w:p w:rsidR="001B01AD" w:rsidRPr="00FB5AF0" w:rsidRDefault="001B01AD" w:rsidP="00677744">
      <w:pPr>
        <w:numPr>
          <w:ilvl w:val="0"/>
          <w:numId w:val="144"/>
        </w:numPr>
        <w:spacing w:line="276" w:lineRule="auto"/>
        <w:jc w:val="both"/>
      </w:pPr>
      <w:r w:rsidRPr="00FB5AF0">
        <w:t xml:space="preserve">Symulator musi poprawnie funkcjonować przy zasilaniu prądem o napięciu 400 VAC </w:t>
      </w:r>
      <w:r w:rsidRPr="00FB5AF0">
        <w:sym w:font="Symbol" w:char="F0B1"/>
      </w:r>
      <w:r w:rsidRPr="00FB5AF0">
        <w:t xml:space="preserve"> 10%.</w:t>
      </w:r>
    </w:p>
    <w:p w:rsidR="001B01AD" w:rsidRPr="00FB5AF0" w:rsidRDefault="001B01AD" w:rsidP="00677744">
      <w:pPr>
        <w:numPr>
          <w:ilvl w:val="0"/>
          <w:numId w:val="144"/>
        </w:numPr>
        <w:spacing w:line="276" w:lineRule="auto"/>
        <w:jc w:val="both"/>
      </w:pPr>
      <w:r w:rsidRPr="00FB5AF0">
        <w:t>Zastosowanie systemu rejestracji całego procesu treningu wraz z możliwością projekcji szkolenia na symulatorze w sali wykładowej.</w:t>
      </w:r>
    </w:p>
    <w:p w:rsidR="001B01AD" w:rsidRPr="00FB5AF0" w:rsidRDefault="001B01AD" w:rsidP="00677744">
      <w:pPr>
        <w:numPr>
          <w:ilvl w:val="0"/>
          <w:numId w:val="144"/>
        </w:numPr>
        <w:spacing w:line="276" w:lineRule="auto"/>
        <w:jc w:val="both"/>
      </w:pPr>
      <w:r w:rsidRPr="00FB5AF0">
        <w:t>Zastosowanie kamer rejestrujących deskę rozdzielczą kierowcy ( obrotomierz i prędkościomierz) oraz pedały sprzęgła, przyspieszenia i hamulca. Obraz z kamer jest wyświetlany w sali wykładowej za pomocą rzutnika/monitora. Grupa szkolona ma możliwość obserwacji stylu jazdy kierowcy i jest nagrywana do celów szkoleniowych.</w:t>
      </w:r>
    </w:p>
    <w:p w:rsidR="001B01AD" w:rsidRPr="00FB5AF0" w:rsidRDefault="001B01AD" w:rsidP="00677744">
      <w:pPr>
        <w:numPr>
          <w:ilvl w:val="0"/>
          <w:numId w:val="144"/>
        </w:numPr>
        <w:spacing w:line="276" w:lineRule="auto"/>
        <w:jc w:val="both"/>
      </w:pPr>
      <w:r w:rsidRPr="00FB5AF0">
        <w:t>Symulator musi posiadać zabezpieczenie w postaci zasilaczy UPS umożliwiających zakończenie i wyłączenie systemu przy zaniku napięcia.</w:t>
      </w:r>
    </w:p>
    <w:p w:rsidR="001B01AD" w:rsidRPr="00FB5AF0" w:rsidRDefault="001B01AD" w:rsidP="00677744">
      <w:pPr>
        <w:numPr>
          <w:ilvl w:val="0"/>
          <w:numId w:val="144"/>
        </w:numPr>
        <w:spacing w:line="276" w:lineRule="auto"/>
        <w:jc w:val="both"/>
      </w:pPr>
      <w:r w:rsidRPr="00FB5AF0">
        <w:t>Możliwość komunikacji fonicznej z symulatorem części medycznej nie będącej zintegrowaną częścią symulatora kabiny kierowcy ambulansu.</w:t>
      </w:r>
    </w:p>
    <w:p w:rsidR="001B01AD" w:rsidRPr="00EA347D" w:rsidRDefault="001B01AD" w:rsidP="00677744">
      <w:pPr>
        <w:numPr>
          <w:ilvl w:val="0"/>
          <w:numId w:val="144"/>
        </w:numPr>
        <w:spacing w:line="276" w:lineRule="auto"/>
        <w:jc w:val="both"/>
      </w:pPr>
      <w:r w:rsidRPr="00EA347D">
        <w:t xml:space="preserve">Zabezpieczenie pod względem bhp wtargnięcia osób nie szkolonych do pomieszczenia z symulatorem kabiny poprzez zastosowanie bramek podczerwieni z automatycznym wyłączeniem sytemu ruchu symulatora. </w:t>
      </w:r>
    </w:p>
    <w:p w:rsidR="001B01AD"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Symulator musi mieć możliwość podłączenia elektrycznego całego symulatora z sieci zewnętrznej zgodnie z obowiązującymi normami.</w:t>
      </w:r>
    </w:p>
    <w:p w:rsidR="001B01AD" w:rsidRPr="00210652"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210652">
        <w:rPr>
          <w:rFonts w:ascii="Times New Roman" w:hAnsi="Times New Roman" w:cs="Times New Roman"/>
          <w:sz w:val="24"/>
          <w:szCs w:val="24"/>
        </w:rPr>
        <w:t>Symulator musi posiadać udokumentowaną możliwość integracji z aparaturą EEG i eyetrackerem oraz opaską z pomiarem cech psychofizycznych kierowcy.</w:t>
      </w:r>
    </w:p>
    <w:p w:rsidR="001B01AD" w:rsidRPr="001B01AD"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1B01AD">
        <w:rPr>
          <w:rFonts w:ascii="Times New Roman" w:hAnsi="Times New Roman" w:cs="Times New Roman"/>
          <w:sz w:val="24"/>
          <w:szCs w:val="24"/>
        </w:rPr>
        <w:t xml:space="preserve">Czas dostawy i uruchomienia zgodny z projektem, tj. </w:t>
      </w:r>
      <w:r w:rsidR="00047B45">
        <w:rPr>
          <w:rFonts w:ascii="Times New Roman" w:hAnsi="Times New Roman" w:cs="Times New Roman"/>
          <w:sz w:val="24"/>
          <w:szCs w:val="24"/>
        </w:rPr>
        <w:t>30</w:t>
      </w:r>
      <w:r w:rsidRPr="001B01AD">
        <w:rPr>
          <w:rFonts w:ascii="Times New Roman" w:hAnsi="Times New Roman" w:cs="Times New Roman"/>
          <w:sz w:val="24"/>
          <w:szCs w:val="24"/>
        </w:rPr>
        <w:t>.09.2021r. – miejsce instalacji urządzenia ul. Twardowskiego 18, Szczecin.</w:t>
      </w:r>
    </w:p>
    <w:p w:rsidR="001B01AD" w:rsidRPr="00FB5AF0"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Monitor front 4K.</w:t>
      </w:r>
    </w:p>
    <w:p w:rsidR="001B01AD" w:rsidRPr="00FB5AF0"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Moduł ecodrivingu w symulatorze.</w:t>
      </w:r>
    </w:p>
    <w:p w:rsidR="001B01AD" w:rsidRPr="00FB5AF0"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Możliwość sprzężenia symulatora przedziału ratowniczego z symulatorem kierowcy wraz z komunikacją.</w:t>
      </w:r>
    </w:p>
    <w:p w:rsidR="001B01AD" w:rsidRPr="00FB5AF0" w:rsidRDefault="001B01AD" w:rsidP="00677744">
      <w:pPr>
        <w:pStyle w:val="Akapitzlist"/>
        <w:numPr>
          <w:ilvl w:val="0"/>
          <w:numId w:val="144"/>
        </w:numPr>
        <w:spacing w:after="0"/>
        <w:contextualSpacing w:val="0"/>
        <w:jc w:val="both"/>
        <w:rPr>
          <w:rFonts w:ascii="Times New Roman" w:hAnsi="Times New Roman" w:cs="Times New Roman"/>
          <w:sz w:val="24"/>
          <w:szCs w:val="24"/>
        </w:rPr>
      </w:pPr>
      <w:r w:rsidRPr="00FB5AF0">
        <w:rPr>
          <w:rFonts w:ascii="Times New Roman" w:hAnsi="Times New Roman" w:cs="Times New Roman"/>
          <w:sz w:val="24"/>
          <w:szCs w:val="24"/>
        </w:rPr>
        <w:t>Na czas napraw gwarancyjnych elementów sterowni, wymagane jest zabezpieczenie „zamienników” umożliwiających obsługę symulatora.</w:t>
      </w:r>
    </w:p>
    <w:p w:rsidR="001B01AD" w:rsidRPr="00FB5AF0" w:rsidRDefault="001B01AD" w:rsidP="00677744">
      <w:pPr>
        <w:spacing w:line="276" w:lineRule="auto"/>
        <w:ind w:left="644"/>
        <w:jc w:val="both"/>
      </w:pPr>
    </w:p>
    <w:p w:rsidR="001B01AD" w:rsidRPr="00FB5AF0" w:rsidRDefault="001B01AD" w:rsidP="00677744">
      <w:pPr>
        <w:pStyle w:val="Akapitzlist"/>
        <w:numPr>
          <w:ilvl w:val="0"/>
          <w:numId w:val="104"/>
        </w:numPr>
        <w:spacing w:after="160"/>
        <w:jc w:val="both"/>
        <w:rPr>
          <w:rFonts w:ascii="Times New Roman" w:hAnsi="Times New Roman" w:cs="Times New Roman"/>
          <w:b/>
          <w:caps/>
          <w:sz w:val="24"/>
          <w:szCs w:val="24"/>
        </w:rPr>
      </w:pPr>
      <w:r w:rsidRPr="00FB5AF0">
        <w:rPr>
          <w:rFonts w:ascii="Times New Roman" w:hAnsi="Times New Roman" w:cs="Times New Roman"/>
          <w:b/>
          <w:caps/>
          <w:sz w:val="24"/>
          <w:szCs w:val="24"/>
        </w:rPr>
        <w:t>WYMAGANIA DOTYCZĄCE UŻYTKOWANIA I OBSŁUGI TECHNICZNEJ SYMULATORA</w:t>
      </w:r>
    </w:p>
    <w:p w:rsidR="001B01AD" w:rsidRPr="00FB5AF0" w:rsidRDefault="001B01AD" w:rsidP="00677744">
      <w:pPr>
        <w:pStyle w:val="Akapitzlist"/>
        <w:numPr>
          <w:ilvl w:val="0"/>
          <w:numId w:val="145"/>
        </w:numPr>
        <w:spacing w:after="160"/>
        <w:jc w:val="both"/>
        <w:rPr>
          <w:rFonts w:ascii="Times New Roman" w:hAnsi="Times New Roman" w:cs="Times New Roman"/>
          <w:sz w:val="24"/>
          <w:szCs w:val="24"/>
        </w:rPr>
      </w:pPr>
      <w:r w:rsidRPr="00FB5AF0">
        <w:rPr>
          <w:rFonts w:ascii="Times New Roman" w:hAnsi="Times New Roman" w:cs="Times New Roman"/>
          <w:sz w:val="24"/>
          <w:szCs w:val="24"/>
        </w:rPr>
        <w:t xml:space="preserve">Możliwy czas nieprzerwanej pracy symulatora (od chwili uruchomienia do wyłączenia) musi być nie krótszy niż 8 godz. Po tym czasie dopuszcza się przerwę w pracy symulatora w celu wykonania ewentualnych czynności obsługowych, które nie powinny trwać dłużej niż 30 min. </w:t>
      </w:r>
    </w:p>
    <w:p w:rsidR="001B01AD" w:rsidRPr="00FB5AF0" w:rsidRDefault="001B01AD" w:rsidP="00677744">
      <w:pPr>
        <w:pStyle w:val="Akapitzlist"/>
        <w:numPr>
          <w:ilvl w:val="0"/>
          <w:numId w:val="145"/>
        </w:numPr>
        <w:spacing w:after="160"/>
        <w:jc w:val="both"/>
        <w:rPr>
          <w:rFonts w:ascii="Times New Roman" w:hAnsi="Times New Roman" w:cs="Times New Roman"/>
          <w:sz w:val="24"/>
          <w:szCs w:val="24"/>
        </w:rPr>
      </w:pPr>
      <w:r w:rsidRPr="00FB5AF0">
        <w:rPr>
          <w:rFonts w:ascii="Times New Roman" w:hAnsi="Times New Roman" w:cs="Times New Roman"/>
          <w:sz w:val="24"/>
          <w:szCs w:val="24"/>
        </w:rPr>
        <w:t xml:space="preserve">Konstrukcja symulatora powinna umożliwiać dostęp do wszystkich jego urządzeń podczas wykonywania bieżących i okresowych obsług technicznych i napraw. </w:t>
      </w:r>
    </w:p>
    <w:p w:rsidR="001B01AD" w:rsidRPr="00FB5AF0" w:rsidRDefault="001B01AD" w:rsidP="00677744">
      <w:pPr>
        <w:pStyle w:val="Akapitzlist"/>
        <w:numPr>
          <w:ilvl w:val="0"/>
          <w:numId w:val="145"/>
        </w:numPr>
        <w:spacing w:after="160"/>
        <w:jc w:val="both"/>
        <w:rPr>
          <w:rFonts w:ascii="Times New Roman" w:hAnsi="Times New Roman" w:cs="Times New Roman"/>
          <w:sz w:val="24"/>
          <w:szCs w:val="24"/>
        </w:rPr>
      </w:pPr>
      <w:r w:rsidRPr="00FB5AF0">
        <w:rPr>
          <w:rFonts w:ascii="Times New Roman" w:hAnsi="Times New Roman" w:cs="Times New Roman"/>
          <w:sz w:val="24"/>
          <w:szCs w:val="24"/>
        </w:rPr>
        <w:t>Zastosowane rozwiązania konstrukcyjne muszą wykluczać możliwość przypadkowego włączenia lub wyłączenia symulatora poprzez zastosowanie zasilaczy awaryjnych typu UPS</w:t>
      </w:r>
    </w:p>
    <w:p w:rsidR="001B01AD" w:rsidRPr="00FB5AF0" w:rsidRDefault="001B01AD" w:rsidP="00677744">
      <w:pPr>
        <w:pStyle w:val="Akapitzlist"/>
        <w:numPr>
          <w:ilvl w:val="0"/>
          <w:numId w:val="145"/>
        </w:numPr>
        <w:spacing w:after="160"/>
        <w:jc w:val="both"/>
        <w:rPr>
          <w:rFonts w:ascii="Times New Roman" w:hAnsi="Times New Roman" w:cs="Times New Roman"/>
          <w:sz w:val="24"/>
          <w:szCs w:val="24"/>
        </w:rPr>
      </w:pPr>
      <w:r w:rsidRPr="00FB5AF0">
        <w:rPr>
          <w:rFonts w:ascii="Times New Roman" w:hAnsi="Times New Roman" w:cs="Times New Roman"/>
          <w:sz w:val="24"/>
          <w:szCs w:val="24"/>
        </w:rPr>
        <w:lastRenderedPageBreak/>
        <w:t xml:space="preserve">W okresie docelowej eksploatacji symulatora jego producent jest zobowiązany do zapewnienia gotowości serwisowania i modernizacji dostarczonego sprzętu w zakresie i na warunkach uzgodnionych z zamawiającym. </w:t>
      </w:r>
    </w:p>
    <w:p w:rsidR="001B01AD" w:rsidRPr="00FB5AF0" w:rsidRDefault="001B01AD" w:rsidP="00677744">
      <w:pPr>
        <w:pStyle w:val="Akapitzlist"/>
        <w:spacing w:after="160"/>
        <w:jc w:val="both"/>
        <w:rPr>
          <w:rFonts w:ascii="Times New Roman" w:hAnsi="Times New Roman" w:cs="Times New Roman"/>
          <w:sz w:val="24"/>
          <w:szCs w:val="24"/>
        </w:rPr>
      </w:pPr>
    </w:p>
    <w:p w:rsidR="001B01AD" w:rsidRPr="00FB5AF0" w:rsidRDefault="001B01AD" w:rsidP="00677744">
      <w:pPr>
        <w:pStyle w:val="Akapitzlist"/>
        <w:numPr>
          <w:ilvl w:val="0"/>
          <w:numId w:val="104"/>
        </w:numPr>
        <w:jc w:val="both"/>
        <w:rPr>
          <w:rFonts w:ascii="Times New Roman" w:hAnsi="Times New Roman" w:cs="Times New Roman"/>
          <w:b/>
          <w:sz w:val="24"/>
          <w:szCs w:val="24"/>
        </w:rPr>
      </w:pPr>
      <w:r w:rsidRPr="00FB5AF0">
        <w:rPr>
          <w:rFonts w:ascii="Times New Roman" w:hAnsi="Times New Roman" w:cs="Times New Roman"/>
          <w:b/>
          <w:sz w:val="24"/>
          <w:szCs w:val="24"/>
        </w:rPr>
        <w:t xml:space="preserve">NARZĘDZIA, APARATURA KONTROLNO-POMIAROWA I CZĘŚCI ZAMIENNE </w:t>
      </w:r>
    </w:p>
    <w:p w:rsidR="001B01AD" w:rsidRPr="00FB5AF0" w:rsidRDefault="001B01AD" w:rsidP="00677744">
      <w:pPr>
        <w:pStyle w:val="Akapitzlist"/>
        <w:numPr>
          <w:ilvl w:val="0"/>
          <w:numId w:val="146"/>
        </w:numPr>
        <w:jc w:val="both"/>
        <w:rPr>
          <w:rFonts w:ascii="Times New Roman" w:hAnsi="Times New Roman" w:cs="Times New Roman"/>
          <w:sz w:val="24"/>
          <w:szCs w:val="24"/>
        </w:rPr>
      </w:pPr>
      <w:r w:rsidRPr="00FB5AF0">
        <w:rPr>
          <w:rFonts w:ascii="Times New Roman" w:hAnsi="Times New Roman" w:cs="Times New Roman"/>
          <w:sz w:val="24"/>
          <w:szCs w:val="24"/>
        </w:rPr>
        <w:t xml:space="preserve">Dostarczony wraz z symulatorem zestaw narzędzi specjalistycznych i aparatury kontrolno-pomiarowej musi umożliwiać wykonywanie wszystkich bieżących i okresowych obsług technicznych, a także tych napraw dostarczonego sprzętu, których zakres nie przekracza kompetencji personelu użytkownika. </w:t>
      </w:r>
    </w:p>
    <w:p w:rsidR="001B01AD" w:rsidRPr="00FB5AF0" w:rsidRDefault="001B01AD" w:rsidP="00677744">
      <w:pPr>
        <w:pStyle w:val="Akapitzlist"/>
        <w:numPr>
          <w:ilvl w:val="0"/>
          <w:numId w:val="146"/>
        </w:numPr>
        <w:jc w:val="both"/>
        <w:rPr>
          <w:rFonts w:ascii="Times New Roman" w:hAnsi="Times New Roman" w:cs="Times New Roman"/>
          <w:sz w:val="24"/>
          <w:szCs w:val="24"/>
        </w:rPr>
      </w:pPr>
      <w:r w:rsidRPr="00FB5AF0">
        <w:rPr>
          <w:rFonts w:ascii="Times New Roman" w:hAnsi="Times New Roman" w:cs="Times New Roman"/>
          <w:sz w:val="24"/>
          <w:szCs w:val="24"/>
        </w:rPr>
        <w:t>Dostarczone wraz z symulatorem części zamienne powinny umożliwiać wykonywanie napraw w zakresie przewidzianym dla personelu użytkownika w okresie gwarancji.</w:t>
      </w:r>
    </w:p>
    <w:p w:rsidR="001B01AD" w:rsidRPr="00FB5AF0" w:rsidRDefault="001B01AD" w:rsidP="00677744">
      <w:pPr>
        <w:pStyle w:val="Akapitzlist"/>
        <w:numPr>
          <w:ilvl w:val="0"/>
          <w:numId w:val="146"/>
        </w:numPr>
        <w:jc w:val="both"/>
        <w:rPr>
          <w:rFonts w:ascii="Times New Roman" w:hAnsi="Times New Roman" w:cs="Times New Roman"/>
          <w:sz w:val="24"/>
          <w:szCs w:val="24"/>
        </w:rPr>
      </w:pPr>
      <w:r w:rsidRPr="00FB5AF0">
        <w:rPr>
          <w:rFonts w:ascii="Times New Roman" w:hAnsi="Times New Roman" w:cs="Times New Roman"/>
          <w:sz w:val="24"/>
          <w:szCs w:val="24"/>
        </w:rPr>
        <w:t>Poniżej wykaz części zamiennych dla symulatora:</w:t>
      </w:r>
    </w:p>
    <w:p w:rsidR="001B01AD" w:rsidRPr="00FB5AF0" w:rsidRDefault="001B01AD" w:rsidP="00677744">
      <w:pPr>
        <w:pStyle w:val="Akapitzlist"/>
        <w:numPr>
          <w:ilvl w:val="0"/>
          <w:numId w:val="150"/>
        </w:numPr>
        <w:ind w:left="1276"/>
        <w:jc w:val="both"/>
        <w:rPr>
          <w:rFonts w:ascii="Times New Roman" w:hAnsi="Times New Roman" w:cs="Times New Roman"/>
          <w:sz w:val="24"/>
          <w:szCs w:val="24"/>
        </w:rPr>
      </w:pPr>
      <w:r w:rsidRPr="00FB5AF0">
        <w:rPr>
          <w:rFonts w:ascii="Times New Roman" w:hAnsi="Times New Roman" w:cs="Times New Roman"/>
          <w:sz w:val="24"/>
          <w:szCs w:val="24"/>
        </w:rPr>
        <w:t>Komplet bezpieczników</w:t>
      </w:r>
    </w:p>
    <w:p w:rsidR="001B01AD" w:rsidRPr="00FB5AF0" w:rsidRDefault="001B01AD" w:rsidP="00677744">
      <w:pPr>
        <w:pStyle w:val="Akapitzlist"/>
        <w:numPr>
          <w:ilvl w:val="0"/>
          <w:numId w:val="150"/>
        </w:numPr>
        <w:ind w:left="1276"/>
        <w:jc w:val="both"/>
        <w:rPr>
          <w:rFonts w:ascii="Times New Roman" w:hAnsi="Times New Roman" w:cs="Times New Roman"/>
          <w:sz w:val="24"/>
          <w:szCs w:val="24"/>
        </w:rPr>
      </w:pPr>
      <w:r w:rsidRPr="00FB5AF0">
        <w:rPr>
          <w:rFonts w:ascii="Times New Roman" w:hAnsi="Times New Roman" w:cs="Times New Roman"/>
          <w:sz w:val="24"/>
          <w:szCs w:val="24"/>
        </w:rPr>
        <w:t>Dodatkowy zestaw tonerów drukarki stanowiska Instruktora</w:t>
      </w:r>
    </w:p>
    <w:p w:rsidR="001B01AD" w:rsidRPr="00FB5AF0" w:rsidRDefault="001B01AD" w:rsidP="00677744">
      <w:pPr>
        <w:pStyle w:val="Akapitzlist"/>
        <w:numPr>
          <w:ilvl w:val="0"/>
          <w:numId w:val="150"/>
        </w:numPr>
        <w:ind w:left="1276"/>
        <w:jc w:val="both"/>
        <w:rPr>
          <w:rFonts w:ascii="Times New Roman" w:hAnsi="Times New Roman" w:cs="Times New Roman"/>
          <w:sz w:val="24"/>
          <w:szCs w:val="24"/>
        </w:rPr>
      </w:pPr>
      <w:r w:rsidRPr="00FB5AF0">
        <w:rPr>
          <w:rFonts w:ascii="Times New Roman" w:hAnsi="Times New Roman" w:cs="Times New Roman"/>
          <w:sz w:val="24"/>
          <w:szCs w:val="24"/>
        </w:rPr>
        <w:t>Dodatkowy zestaw urządzeń do transmisji sygnału VIDEO</w:t>
      </w:r>
    </w:p>
    <w:p w:rsidR="001B01AD" w:rsidRPr="00FB5AF0" w:rsidRDefault="001B01AD" w:rsidP="00677744">
      <w:pPr>
        <w:pStyle w:val="Akapitzlist"/>
        <w:numPr>
          <w:ilvl w:val="0"/>
          <w:numId w:val="146"/>
        </w:numPr>
        <w:jc w:val="both"/>
        <w:rPr>
          <w:rFonts w:ascii="Times New Roman" w:hAnsi="Times New Roman" w:cs="Times New Roman"/>
          <w:sz w:val="24"/>
          <w:szCs w:val="24"/>
        </w:rPr>
      </w:pPr>
      <w:r w:rsidRPr="00FB5AF0">
        <w:rPr>
          <w:rFonts w:ascii="Times New Roman" w:hAnsi="Times New Roman" w:cs="Times New Roman"/>
          <w:sz w:val="24"/>
          <w:szCs w:val="24"/>
        </w:rPr>
        <w:t>Do symulatora musi być dołączona instrukcja obsługi – w języku polskim, oraz stanowiskowa instrukcja obsługi – w języku polskim.</w:t>
      </w:r>
    </w:p>
    <w:p w:rsidR="001B01AD" w:rsidRPr="00D84F9D" w:rsidRDefault="001B01AD" w:rsidP="00677744">
      <w:pPr>
        <w:pStyle w:val="Akapitzlist"/>
        <w:numPr>
          <w:ilvl w:val="0"/>
          <w:numId w:val="146"/>
        </w:numPr>
        <w:ind w:left="709"/>
        <w:contextualSpacing w:val="0"/>
        <w:jc w:val="both"/>
        <w:rPr>
          <w:rStyle w:val="apple-style-span"/>
          <w:rFonts w:ascii="Times New Roman" w:hAnsi="Times New Roman" w:cs="Times New Roman"/>
          <w:color w:val="000000"/>
          <w:sz w:val="24"/>
          <w:szCs w:val="24"/>
        </w:rPr>
      </w:pPr>
      <w:r w:rsidRPr="00D84F9D">
        <w:rPr>
          <w:rStyle w:val="apple-style-span"/>
          <w:rFonts w:ascii="Times New Roman" w:hAnsi="Times New Roman" w:cs="Times New Roman"/>
          <w:color w:val="000000"/>
          <w:sz w:val="24"/>
          <w:szCs w:val="24"/>
        </w:rPr>
        <w:t>Oprogramowanie symulatora, a w szczególności znaki i sygnały drogowe, informacje drogowe, komendy podawane głosowo lub wyświetlane podczas wykonywania ćwiczeń muszą być dostępne do wyboru w języku polskim i niemieckim.</w:t>
      </w:r>
    </w:p>
    <w:p w:rsidR="001B01AD" w:rsidRPr="00FB5AF0" w:rsidRDefault="001B01AD" w:rsidP="00677744">
      <w:pPr>
        <w:pStyle w:val="Akapitzlist"/>
        <w:spacing w:after="0"/>
        <w:contextualSpacing w:val="0"/>
        <w:jc w:val="both"/>
        <w:rPr>
          <w:rFonts w:ascii="Times New Roman" w:hAnsi="Times New Roman" w:cs="Times New Roman"/>
          <w:sz w:val="24"/>
          <w:szCs w:val="24"/>
        </w:rPr>
      </w:pPr>
    </w:p>
    <w:p w:rsidR="001B01AD" w:rsidRPr="00197C13" w:rsidRDefault="001B01AD" w:rsidP="00677744">
      <w:pPr>
        <w:pStyle w:val="Akapitzlist"/>
        <w:widowControl w:val="0"/>
        <w:numPr>
          <w:ilvl w:val="0"/>
          <w:numId w:val="104"/>
        </w:numPr>
        <w:spacing w:before="260" w:after="0"/>
        <w:ind w:right="104"/>
        <w:jc w:val="both"/>
        <w:rPr>
          <w:rFonts w:ascii="Times New Roman" w:hAnsi="Times New Roman" w:cs="Times New Roman"/>
          <w:b/>
          <w:caps/>
          <w:color w:val="0C0C0C"/>
          <w:sz w:val="24"/>
          <w:szCs w:val="24"/>
        </w:rPr>
      </w:pPr>
      <w:r w:rsidRPr="00197C13">
        <w:rPr>
          <w:rFonts w:ascii="Times New Roman" w:hAnsi="Times New Roman" w:cs="Times New Roman"/>
          <w:b/>
          <w:caps/>
          <w:color w:val="0C0C0C"/>
          <w:sz w:val="24"/>
          <w:szCs w:val="24"/>
        </w:rPr>
        <w:t>Warunki końcowe dla Wykonawcy symulatora stacjonarnego ambulansu</w:t>
      </w:r>
    </w:p>
    <w:p w:rsidR="001B01AD" w:rsidRPr="00FB5AF0" w:rsidRDefault="001B01AD" w:rsidP="00677744">
      <w:pPr>
        <w:pStyle w:val="Akapitzlist"/>
        <w:widowControl w:val="0"/>
        <w:numPr>
          <w:ilvl w:val="0"/>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Wykonawca udziela Zamawiającemu niewyłącznej, bezterminowej i bezwarunkowej licencji na komercyjne używanie i korzystanie z oprogramowania.</w:t>
      </w:r>
    </w:p>
    <w:p w:rsidR="001B01AD" w:rsidRPr="00FB5AF0" w:rsidRDefault="001B01AD" w:rsidP="00677744">
      <w:pPr>
        <w:pStyle w:val="Akapitzlist"/>
        <w:widowControl w:val="0"/>
        <w:numPr>
          <w:ilvl w:val="0"/>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Wszelkie roszczenia osób trzecich związane z oprogramowaniem obciążają wyłącznie Wykonawcę i Wykonawca na pierwsze żądanie Zamawiającego przejmuje takie roszczenia do niego i zwróci koszty i wydatki związane z takimi roszczeniami. Niniejsze oświadczenie ma zastosowanie do programów oraz systemów operacyjnych jednostek komputerowych wchodzących w skład Symulatora.</w:t>
      </w:r>
    </w:p>
    <w:p w:rsidR="001B01AD" w:rsidRPr="00FB5AF0" w:rsidRDefault="001B01AD" w:rsidP="00677744">
      <w:pPr>
        <w:pStyle w:val="Akapitzlist"/>
        <w:widowControl w:val="0"/>
        <w:numPr>
          <w:ilvl w:val="0"/>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Wykonawca umożliwi szkolenie na symulatorze w języku polskim oraz niemieckim (interaktywna zmiana komunikatów drogowych jak i znaków i sygnałów powinna uwzględniać obostrzenia narodowe tych krajów)</w:t>
      </w:r>
    </w:p>
    <w:p w:rsidR="001B01AD" w:rsidRPr="00FB5AF0" w:rsidRDefault="001B01AD" w:rsidP="00677744">
      <w:pPr>
        <w:pStyle w:val="Akapitzlist"/>
        <w:widowControl w:val="0"/>
        <w:numPr>
          <w:ilvl w:val="0"/>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 xml:space="preserve">Wykonawca zapewnia system gwarancyjny jak i pogwarancyjny. </w:t>
      </w:r>
    </w:p>
    <w:p w:rsidR="001B01AD" w:rsidRPr="00FB5AF0" w:rsidRDefault="001B01AD" w:rsidP="00677744">
      <w:pPr>
        <w:pStyle w:val="Akapitzlist"/>
        <w:widowControl w:val="0"/>
        <w:numPr>
          <w:ilvl w:val="0"/>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Za efekt końca zamówienia uważa się:</w:t>
      </w:r>
    </w:p>
    <w:p w:rsidR="001B01AD" w:rsidRPr="00FB5AF0" w:rsidRDefault="001B01AD"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wytworzenie symulatora zgodnie z wymaganiami SWIZ,</w:t>
      </w:r>
    </w:p>
    <w:p w:rsidR="001B01AD" w:rsidRPr="00FB5AF0" w:rsidRDefault="001B01AD"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dostarczenie oraz zamontowanie wszelkich elementów (symulator wraz z p</w:t>
      </w:r>
      <w:r w:rsidR="004D5330">
        <w:rPr>
          <w:rFonts w:ascii="Times New Roman" w:hAnsi="Times New Roman" w:cs="Times New Roman"/>
          <w:color w:val="0C0C0C"/>
          <w:sz w:val="24"/>
          <w:szCs w:val="24"/>
        </w:rPr>
        <w:t>ulpitem</w:t>
      </w:r>
      <w:r w:rsidRPr="00FB5AF0">
        <w:rPr>
          <w:rFonts w:ascii="Times New Roman" w:hAnsi="Times New Roman" w:cs="Times New Roman"/>
          <w:color w:val="0C0C0C"/>
          <w:sz w:val="24"/>
          <w:szCs w:val="24"/>
        </w:rPr>
        <w:t xml:space="preserve"> sterowania instruktora oraz z </w:t>
      </w:r>
      <w:r w:rsidR="004D5330">
        <w:rPr>
          <w:rFonts w:ascii="Times New Roman" w:hAnsi="Times New Roman" w:cs="Times New Roman"/>
          <w:color w:val="0C0C0C"/>
          <w:sz w:val="24"/>
          <w:szCs w:val="24"/>
        </w:rPr>
        <w:t>szafa zasilająco – sterująca systemem</w:t>
      </w:r>
      <w:r w:rsidRPr="00FB5AF0">
        <w:rPr>
          <w:rFonts w:ascii="Times New Roman" w:hAnsi="Times New Roman" w:cs="Times New Roman"/>
          <w:color w:val="0C0C0C"/>
          <w:sz w:val="24"/>
          <w:szCs w:val="24"/>
        </w:rPr>
        <w:t>) w siedzibie Zamawiającego,</w:t>
      </w:r>
    </w:p>
    <w:p w:rsidR="001B01AD" w:rsidRPr="00FB5AF0" w:rsidRDefault="004D5330"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4D5330">
        <w:rPr>
          <w:rFonts w:ascii="Times New Roman" w:hAnsi="Times New Roman" w:cs="Times New Roman"/>
          <w:color w:val="0C0C0C"/>
          <w:sz w:val="24"/>
          <w:szCs w:val="24"/>
        </w:rPr>
        <w:t>przeprowadzenie oraz pokrycie kosztów certyfikacji typu symulatora (CST) przez producenta i certyfikującą jednostkę np. PIMOT Łukasiewicz</w:t>
      </w:r>
      <w:r w:rsidR="001B01AD" w:rsidRPr="00FB5AF0">
        <w:rPr>
          <w:rFonts w:ascii="Times New Roman" w:hAnsi="Times New Roman" w:cs="Times New Roman"/>
          <w:sz w:val="24"/>
          <w:szCs w:val="24"/>
        </w:rPr>
        <w:t>,</w:t>
      </w:r>
    </w:p>
    <w:p w:rsidR="001B01AD" w:rsidRPr="00FB5AF0" w:rsidRDefault="001B01AD"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color w:val="0C0C0C"/>
          <w:sz w:val="24"/>
          <w:szCs w:val="24"/>
        </w:rPr>
        <w:t xml:space="preserve">przeprowadzenie oraz pokrycie kosztów </w:t>
      </w:r>
      <w:r w:rsidRPr="00FB5AF0">
        <w:rPr>
          <w:rFonts w:ascii="Times New Roman" w:hAnsi="Times New Roman" w:cs="Times New Roman"/>
          <w:sz w:val="24"/>
          <w:szCs w:val="24"/>
        </w:rPr>
        <w:t xml:space="preserve">certyfikacji typu symulatora (CSJ) </w:t>
      </w:r>
      <w:r w:rsidRPr="00FB5AF0">
        <w:rPr>
          <w:rFonts w:ascii="Times New Roman" w:hAnsi="Times New Roman" w:cs="Times New Roman"/>
          <w:sz w:val="24"/>
          <w:szCs w:val="24"/>
        </w:rPr>
        <w:lastRenderedPageBreak/>
        <w:t>pierwszą oraz drugą po okresie trzech lat, którego odbiorcą jest użytkownik przez PIMOT,</w:t>
      </w:r>
    </w:p>
    <w:p w:rsidR="001B01AD" w:rsidRPr="00FB5AF0" w:rsidRDefault="001B01AD"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sz w:val="24"/>
          <w:szCs w:val="24"/>
        </w:rPr>
        <w:t>uruchomienie symulatora w siedzibie Zamawiającego,</w:t>
      </w:r>
    </w:p>
    <w:p w:rsidR="001B01AD" w:rsidRPr="00CC7759" w:rsidRDefault="001B01AD" w:rsidP="00677744">
      <w:pPr>
        <w:pStyle w:val="Akapitzlist"/>
        <w:widowControl w:val="0"/>
        <w:numPr>
          <w:ilvl w:val="1"/>
          <w:numId w:val="106"/>
        </w:numPr>
        <w:spacing w:before="260" w:after="0"/>
        <w:ind w:right="104"/>
        <w:jc w:val="both"/>
        <w:rPr>
          <w:rFonts w:ascii="Times New Roman" w:hAnsi="Times New Roman" w:cs="Times New Roman"/>
          <w:color w:val="0C0C0C"/>
          <w:sz w:val="24"/>
          <w:szCs w:val="24"/>
        </w:rPr>
      </w:pPr>
      <w:r w:rsidRPr="00FB5AF0">
        <w:rPr>
          <w:rFonts w:ascii="Times New Roman" w:hAnsi="Times New Roman" w:cs="Times New Roman"/>
          <w:sz w:val="24"/>
          <w:szCs w:val="24"/>
        </w:rPr>
        <w:t>przeprowadzenie mi</w:t>
      </w:r>
      <w:r>
        <w:rPr>
          <w:rFonts w:ascii="Times New Roman" w:hAnsi="Times New Roman" w:cs="Times New Roman"/>
          <w:sz w:val="24"/>
          <w:szCs w:val="24"/>
        </w:rPr>
        <w:t>nimum</w:t>
      </w:r>
      <w:r w:rsidRPr="00FB5AF0">
        <w:rPr>
          <w:rFonts w:ascii="Times New Roman" w:hAnsi="Times New Roman" w:cs="Times New Roman"/>
          <w:sz w:val="24"/>
          <w:szCs w:val="24"/>
        </w:rPr>
        <w:t xml:space="preserve"> 40 h szkolenia z bezpiecznego użytkowania symulatora dla kadry dydaktycznej </w:t>
      </w:r>
      <w:r>
        <w:rPr>
          <w:rFonts w:ascii="Times New Roman" w:hAnsi="Times New Roman" w:cs="Times New Roman"/>
          <w:sz w:val="24"/>
          <w:szCs w:val="24"/>
        </w:rPr>
        <w:t xml:space="preserve">(dla minimum 10-ciu osób) </w:t>
      </w:r>
      <w:r w:rsidRPr="00FB5AF0">
        <w:rPr>
          <w:rFonts w:ascii="Times New Roman" w:hAnsi="Times New Roman" w:cs="Times New Roman"/>
          <w:sz w:val="24"/>
          <w:szCs w:val="24"/>
        </w:rPr>
        <w:t>w siedzibie Zamawiającego (w terminie uzgodnionym pomiędzy Wykonawcą a Zamawiającym).</w:t>
      </w:r>
    </w:p>
    <w:p w:rsidR="00CC7759" w:rsidRPr="00CC7759" w:rsidRDefault="00CC7759" w:rsidP="00CC7759">
      <w:pPr>
        <w:widowControl w:val="0"/>
        <w:spacing w:before="260"/>
        <w:ind w:right="104"/>
        <w:jc w:val="both"/>
        <w:rPr>
          <w:color w:val="0C0C0C"/>
        </w:rPr>
      </w:pPr>
    </w:p>
    <w:p w:rsidR="001B01AD" w:rsidRPr="00D84F9D" w:rsidRDefault="001B01AD" w:rsidP="00677744">
      <w:pPr>
        <w:pStyle w:val="Akapitzlist"/>
        <w:numPr>
          <w:ilvl w:val="0"/>
          <w:numId w:val="104"/>
        </w:numPr>
        <w:autoSpaceDE w:val="0"/>
        <w:autoSpaceDN w:val="0"/>
        <w:adjustRightInd w:val="0"/>
        <w:spacing w:after="0"/>
        <w:jc w:val="both"/>
        <w:rPr>
          <w:rFonts w:ascii="Times New Roman" w:hAnsi="Times New Roman" w:cs="Times New Roman"/>
          <w:b/>
          <w:bCs/>
          <w:caps/>
          <w:sz w:val="24"/>
          <w:szCs w:val="24"/>
        </w:rPr>
      </w:pPr>
      <w:r w:rsidRPr="00D84F9D">
        <w:rPr>
          <w:rFonts w:ascii="Times New Roman" w:hAnsi="Times New Roman" w:cs="Times New Roman"/>
          <w:b/>
          <w:bCs/>
          <w:caps/>
          <w:sz w:val="24"/>
          <w:szCs w:val="24"/>
        </w:rPr>
        <w:t>Warunki zamontowania symulatora.</w:t>
      </w:r>
    </w:p>
    <w:p w:rsidR="001B01AD" w:rsidRPr="00D84F9D" w:rsidRDefault="001B01AD" w:rsidP="00677744">
      <w:pPr>
        <w:pStyle w:val="Akapitzlist"/>
        <w:numPr>
          <w:ilvl w:val="0"/>
          <w:numId w:val="158"/>
        </w:numPr>
        <w:autoSpaceDE w:val="0"/>
        <w:autoSpaceDN w:val="0"/>
        <w:adjustRightInd w:val="0"/>
        <w:spacing w:after="0"/>
        <w:jc w:val="both"/>
        <w:rPr>
          <w:rFonts w:ascii="Times New Roman" w:hAnsi="Times New Roman" w:cs="Times New Roman"/>
          <w:sz w:val="24"/>
          <w:szCs w:val="24"/>
        </w:rPr>
      </w:pPr>
      <w:r w:rsidRPr="00D84F9D">
        <w:rPr>
          <w:rFonts w:ascii="Times New Roman" w:hAnsi="Times New Roman" w:cs="Times New Roman"/>
          <w:sz w:val="24"/>
          <w:szCs w:val="24"/>
        </w:rPr>
        <w:t>Symulator powinien być zamontowany w odpowiednim pomieszczeniu wskazanym przez Zamawiająceg</w:t>
      </w:r>
      <w:r w:rsidR="004D5330">
        <w:rPr>
          <w:rFonts w:ascii="Times New Roman" w:hAnsi="Times New Roman" w:cs="Times New Roman"/>
          <w:sz w:val="24"/>
          <w:szCs w:val="24"/>
        </w:rPr>
        <w:t>o</w:t>
      </w:r>
      <w:r w:rsidRPr="00D84F9D">
        <w:rPr>
          <w:rFonts w:ascii="Times New Roman" w:hAnsi="Times New Roman" w:cs="Times New Roman"/>
          <w:sz w:val="24"/>
          <w:szCs w:val="24"/>
        </w:rPr>
        <w:t>. Wymagane są odpowiednie warunki jego zamontowania.</w:t>
      </w:r>
    </w:p>
    <w:p w:rsidR="001B01AD" w:rsidRPr="00D84F9D" w:rsidRDefault="004D5330" w:rsidP="00677744">
      <w:pPr>
        <w:pStyle w:val="Akapitzlist"/>
        <w:numPr>
          <w:ilvl w:val="0"/>
          <w:numId w:val="15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w:t>
      </w:r>
      <w:r w:rsidR="001B01AD" w:rsidRPr="00D84F9D">
        <w:rPr>
          <w:rFonts w:ascii="Times New Roman" w:hAnsi="Times New Roman" w:cs="Times New Roman"/>
          <w:sz w:val="24"/>
          <w:szCs w:val="24"/>
        </w:rPr>
        <w:t xml:space="preserve">dzielone miejsce zamontowania powinno spełniać poniższe wymagania i warunki: </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 xml:space="preserve">zapewniać bezawaryjną pracę w różnych warunkach pogodowych na symulatora oraz spełniać wszystkie wymagania bezpieczeństwa. Posiadać znak CE. </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posiadać zamontowany ekranem o rozdzielczości min FullHD w sposób pozwalający na prowadzenie  wykładów i omawianie ćwiczeń realizowanych na symulatorze. Musi istnieć połączenie symulatora z ekranem pozwalające na bieżące śledzenie ćwiczenia realizowanego na symulatorze;</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posiadać zamontowaną  kabinę na platformie ruchomej o napędzie elektrycznym i niskiej emisji hałasu;</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posiadać pulpit operatora i minimum pięcioma monitorami 20” do wizualizacji i obsługi symulatora;</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 xml:space="preserve">zapewniać stałą pracę w temperaturze w zakresie 18-22 </w:t>
      </w:r>
      <w:r w:rsidRPr="00D84F9D">
        <w:rPr>
          <w:rFonts w:ascii="Cambria Math" w:hAnsi="Cambria Math" w:cs="Cambria Math"/>
          <w:sz w:val="24"/>
          <w:szCs w:val="24"/>
        </w:rPr>
        <w:t>⁰</w:t>
      </w:r>
      <w:r w:rsidRPr="00D84F9D">
        <w:rPr>
          <w:rFonts w:ascii="Times New Roman" w:hAnsi="Times New Roman" w:cs="Times New Roman"/>
          <w:sz w:val="24"/>
          <w:szCs w:val="24"/>
        </w:rPr>
        <w:t xml:space="preserve"> C;</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posiadać podłączenie do nadzoru zdalnego;</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zasilanie z sieci zewnętrznej;</w:t>
      </w:r>
    </w:p>
    <w:p w:rsidR="001B01AD" w:rsidRPr="00D84F9D" w:rsidRDefault="001B01AD" w:rsidP="00677744">
      <w:pPr>
        <w:pStyle w:val="Akapitzlist"/>
        <w:numPr>
          <w:ilvl w:val="0"/>
          <w:numId w:val="159"/>
        </w:numPr>
        <w:autoSpaceDE w:val="0"/>
        <w:autoSpaceDN w:val="0"/>
        <w:adjustRightInd w:val="0"/>
        <w:spacing w:after="0"/>
        <w:ind w:left="1418"/>
        <w:jc w:val="both"/>
        <w:rPr>
          <w:rFonts w:ascii="Times New Roman" w:hAnsi="Times New Roman" w:cs="Times New Roman"/>
          <w:sz w:val="24"/>
          <w:szCs w:val="24"/>
        </w:rPr>
      </w:pPr>
      <w:r w:rsidRPr="00D84F9D">
        <w:rPr>
          <w:rFonts w:ascii="Times New Roman" w:hAnsi="Times New Roman" w:cs="Times New Roman"/>
          <w:sz w:val="24"/>
          <w:szCs w:val="24"/>
        </w:rPr>
        <w:t>posiadać awaryjne źródło zasilania typu UPS;</w:t>
      </w:r>
    </w:p>
    <w:p w:rsidR="001B01AD" w:rsidRPr="00D84F9D" w:rsidRDefault="001B01AD" w:rsidP="00677744">
      <w:pPr>
        <w:pStyle w:val="Akapitzlist"/>
        <w:numPr>
          <w:ilvl w:val="0"/>
          <w:numId w:val="158"/>
        </w:numPr>
        <w:autoSpaceDE w:val="0"/>
        <w:autoSpaceDN w:val="0"/>
        <w:adjustRightInd w:val="0"/>
        <w:spacing w:after="0"/>
        <w:jc w:val="both"/>
        <w:rPr>
          <w:rFonts w:ascii="Times New Roman" w:hAnsi="Times New Roman" w:cs="Times New Roman"/>
          <w:sz w:val="24"/>
          <w:szCs w:val="24"/>
        </w:rPr>
      </w:pPr>
      <w:r w:rsidRPr="00D84F9D">
        <w:rPr>
          <w:rFonts w:ascii="Times New Roman" w:hAnsi="Times New Roman" w:cs="Times New Roman"/>
          <w:sz w:val="24"/>
          <w:szCs w:val="24"/>
        </w:rPr>
        <w:t>W zakresie przygotowania wydzielonego miejsca i pomieszczeń pozwalających spełnić wymagania i warunki w zakresie zamontowania symulatora odpowiedzialny będzie Zamawiający natomiast za dostawę, zamontowanie symulatora w przygotowanych pomieszczeniach wraz z całą aparaturą techniczną - komputerową oraz całym osprzętem pozwalającym na uruchomienie i właściwą jego eksploatację odpowiedzialny będzie Wykonawca.</w:t>
      </w:r>
    </w:p>
    <w:p w:rsidR="001B01AD" w:rsidRPr="00C253F8" w:rsidRDefault="001B01AD" w:rsidP="00677744">
      <w:pPr>
        <w:autoSpaceDE w:val="0"/>
        <w:autoSpaceDN w:val="0"/>
        <w:adjustRightInd w:val="0"/>
        <w:spacing w:line="276" w:lineRule="auto"/>
        <w:ind w:left="360"/>
        <w:jc w:val="both"/>
        <w:rPr>
          <w:b/>
          <w:bCs/>
          <w:smallCaps/>
        </w:rPr>
      </w:pPr>
    </w:p>
    <w:p w:rsidR="001B01AD" w:rsidRPr="00197C13" w:rsidRDefault="001B01AD" w:rsidP="00677744">
      <w:pPr>
        <w:pStyle w:val="Akapitzlist"/>
        <w:numPr>
          <w:ilvl w:val="0"/>
          <w:numId w:val="104"/>
        </w:numPr>
        <w:autoSpaceDE w:val="0"/>
        <w:autoSpaceDN w:val="0"/>
        <w:adjustRightInd w:val="0"/>
        <w:spacing w:after="0"/>
        <w:jc w:val="both"/>
        <w:rPr>
          <w:rFonts w:ascii="Times New Roman" w:hAnsi="Times New Roman" w:cs="Times New Roman"/>
          <w:b/>
          <w:bCs/>
          <w:caps/>
          <w:sz w:val="24"/>
          <w:szCs w:val="24"/>
        </w:rPr>
      </w:pPr>
      <w:r w:rsidRPr="00197C13">
        <w:rPr>
          <w:rFonts w:ascii="Times New Roman" w:hAnsi="Times New Roman" w:cs="Times New Roman"/>
          <w:b/>
          <w:bCs/>
          <w:caps/>
          <w:sz w:val="24"/>
          <w:szCs w:val="24"/>
        </w:rPr>
        <w:t>Dokumentacja techniczna:</w:t>
      </w:r>
    </w:p>
    <w:p w:rsidR="001B01AD" w:rsidRPr="00FB5AF0" w:rsidRDefault="001B01AD" w:rsidP="00677744">
      <w:pPr>
        <w:autoSpaceDE w:val="0"/>
        <w:autoSpaceDN w:val="0"/>
        <w:adjustRightInd w:val="0"/>
        <w:spacing w:line="276" w:lineRule="auto"/>
        <w:jc w:val="both"/>
      </w:pPr>
    </w:p>
    <w:p w:rsidR="001B01AD" w:rsidRPr="00FB5AF0" w:rsidRDefault="001B01AD" w:rsidP="00677744">
      <w:pPr>
        <w:pStyle w:val="Akapitzlist"/>
        <w:numPr>
          <w:ilvl w:val="0"/>
          <w:numId w:val="149"/>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Symulator musi być zaopatrzony w dokumentację w postaci: </w:t>
      </w:r>
    </w:p>
    <w:p w:rsidR="001B01AD" w:rsidRPr="00FB5AF0" w:rsidRDefault="001B01AD" w:rsidP="00677744">
      <w:pPr>
        <w:pStyle w:val="Akapitzlist"/>
        <w:numPr>
          <w:ilvl w:val="0"/>
          <w:numId w:val="114"/>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instrukcji obsługi symulatora – w języku polskim; </w:t>
      </w:r>
    </w:p>
    <w:p w:rsidR="001B01AD" w:rsidRPr="00FB5AF0" w:rsidRDefault="001B01AD" w:rsidP="00677744">
      <w:pPr>
        <w:pStyle w:val="Akapitzlist"/>
        <w:numPr>
          <w:ilvl w:val="0"/>
          <w:numId w:val="114"/>
        </w:numPr>
        <w:autoSpaceDE w:val="0"/>
        <w:autoSpaceDN w:val="0"/>
        <w:adjustRightInd w:val="0"/>
        <w:spacing w:after="0"/>
        <w:jc w:val="both"/>
        <w:rPr>
          <w:rFonts w:ascii="Times New Roman" w:hAnsi="Times New Roman" w:cs="Times New Roman"/>
          <w:color w:val="000000"/>
          <w:sz w:val="24"/>
          <w:szCs w:val="24"/>
        </w:rPr>
      </w:pPr>
      <w:r w:rsidRPr="00FB5AF0">
        <w:rPr>
          <w:rFonts w:ascii="Times New Roman" w:hAnsi="Times New Roman" w:cs="Times New Roman"/>
          <w:color w:val="000000"/>
          <w:sz w:val="24"/>
          <w:szCs w:val="24"/>
        </w:rPr>
        <w:t xml:space="preserve">oprogramowania na nośniku danych, przy użyciu którego posiadacz symulatora może je ponownie zainstalować; </w:t>
      </w:r>
    </w:p>
    <w:p w:rsidR="001B01AD" w:rsidRPr="00FB5AF0" w:rsidRDefault="001B01AD" w:rsidP="00677744">
      <w:pPr>
        <w:pStyle w:val="Akapitzlist"/>
        <w:numPr>
          <w:ilvl w:val="0"/>
          <w:numId w:val="114"/>
        </w:numPr>
        <w:jc w:val="both"/>
        <w:rPr>
          <w:rFonts w:ascii="Times New Roman" w:hAnsi="Times New Roman" w:cs="Times New Roman"/>
          <w:sz w:val="24"/>
          <w:szCs w:val="24"/>
        </w:rPr>
      </w:pPr>
      <w:r w:rsidRPr="00FB5AF0">
        <w:rPr>
          <w:rFonts w:ascii="Times New Roman" w:hAnsi="Times New Roman" w:cs="Times New Roman"/>
          <w:sz w:val="24"/>
          <w:szCs w:val="24"/>
        </w:rPr>
        <w:t>certyfikat wydany przez jednostkę akredytowaną w Polsce typu PIMOT;</w:t>
      </w:r>
    </w:p>
    <w:p w:rsidR="001B01AD" w:rsidRPr="00FB5AF0" w:rsidRDefault="001B01AD" w:rsidP="00677744">
      <w:pPr>
        <w:pStyle w:val="Akapitzlist"/>
        <w:numPr>
          <w:ilvl w:val="0"/>
          <w:numId w:val="114"/>
        </w:numPr>
        <w:jc w:val="both"/>
        <w:rPr>
          <w:rFonts w:ascii="Times New Roman" w:hAnsi="Times New Roman" w:cs="Times New Roman"/>
          <w:sz w:val="24"/>
          <w:szCs w:val="24"/>
        </w:rPr>
      </w:pPr>
      <w:r w:rsidRPr="00FB5AF0">
        <w:rPr>
          <w:rFonts w:ascii="Times New Roman" w:hAnsi="Times New Roman" w:cs="Times New Roman"/>
          <w:sz w:val="24"/>
          <w:szCs w:val="24"/>
        </w:rPr>
        <w:lastRenderedPageBreak/>
        <w:t>certyfikat i protokół z wykonanych badań nieniszczących z opracowaniem według normy PN EN 1090;</w:t>
      </w:r>
    </w:p>
    <w:p w:rsidR="001B01AD" w:rsidRPr="00FB5AF0" w:rsidRDefault="001B01AD" w:rsidP="00677744">
      <w:pPr>
        <w:pStyle w:val="Akapitzlist"/>
        <w:numPr>
          <w:ilvl w:val="0"/>
          <w:numId w:val="114"/>
        </w:numPr>
        <w:jc w:val="both"/>
        <w:rPr>
          <w:rFonts w:ascii="Times New Roman" w:hAnsi="Times New Roman" w:cs="Times New Roman"/>
          <w:sz w:val="24"/>
          <w:szCs w:val="24"/>
        </w:rPr>
      </w:pPr>
      <w:r w:rsidRPr="00FB5AF0">
        <w:rPr>
          <w:rFonts w:ascii="Times New Roman" w:hAnsi="Times New Roman" w:cs="Times New Roman"/>
          <w:sz w:val="24"/>
          <w:szCs w:val="24"/>
        </w:rPr>
        <w:t>instrukcję obsługi modułu biomedycznego</w:t>
      </w:r>
      <w:r w:rsidR="004D5330">
        <w:rPr>
          <w:rFonts w:ascii="Times New Roman" w:hAnsi="Times New Roman" w:cs="Times New Roman"/>
          <w:sz w:val="24"/>
          <w:szCs w:val="24"/>
        </w:rPr>
        <w:t xml:space="preserve"> – w przypadku jego zainstalowania</w:t>
      </w:r>
      <w:r w:rsidRPr="00FB5AF0">
        <w:rPr>
          <w:rFonts w:ascii="Times New Roman" w:hAnsi="Times New Roman" w:cs="Times New Roman"/>
          <w:sz w:val="24"/>
          <w:szCs w:val="24"/>
        </w:rPr>
        <w:t>;</w:t>
      </w:r>
    </w:p>
    <w:p w:rsidR="001B01AD" w:rsidRPr="00FB5AF0" w:rsidRDefault="001B01AD" w:rsidP="00677744">
      <w:pPr>
        <w:pStyle w:val="Akapitzlist"/>
        <w:numPr>
          <w:ilvl w:val="0"/>
          <w:numId w:val="149"/>
        </w:numPr>
        <w:jc w:val="both"/>
        <w:rPr>
          <w:rFonts w:ascii="Times New Roman" w:hAnsi="Times New Roman" w:cs="Times New Roman"/>
          <w:sz w:val="24"/>
          <w:szCs w:val="24"/>
        </w:rPr>
      </w:pPr>
      <w:r w:rsidRPr="00FB5AF0">
        <w:rPr>
          <w:rFonts w:ascii="Times New Roman" w:hAnsi="Times New Roman" w:cs="Times New Roman"/>
          <w:sz w:val="24"/>
          <w:szCs w:val="24"/>
        </w:rPr>
        <w:t xml:space="preserve">Na potrzeby badań i certyfikacji symulatora do dokumentacji dołącza się: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a) opis podstawowych danych symulowanego pojazdu oraz sposoby i zakresu ich zmiany</w:t>
      </w:r>
      <w:r w:rsidR="00E62086">
        <w:rPr>
          <w:rFonts w:ascii="Times New Roman" w:hAnsi="Times New Roman" w:cs="Times New Roman"/>
          <w:sz w:val="24"/>
          <w:szCs w:val="24"/>
        </w:rPr>
        <w:t>,</w:t>
      </w:r>
      <w:r w:rsidRPr="00FB5AF0">
        <w:rPr>
          <w:rFonts w:ascii="Times New Roman" w:hAnsi="Times New Roman" w:cs="Times New Roman"/>
          <w:sz w:val="24"/>
          <w:szCs w:val="24"/>
        </w:rPr>
        <w:t xml:space="preserve">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 xml:space="preserve">b) opis modelu ruchu zastosowanego w symulatorze, który zawiera </w:t>
      </w:r>
      <w:r w:rsidR="00E62086">
        <w:rPr>
          <w:rFonts w:ascii="Times New Roman" w:hAnsi="Times New Roman" w:cs="Times New Roman"/>
          <w:sz w:val="24"/>
          <w:szCs w:val="24"/>
        </w:rPr>
        <w:t>:</w:t>
      </w:r>
    </w:p>
    <w:p w:rsidR="001B01AD" w:rsidRPr="00FB5AF0" w:rsidRDefault="001B01AD" w:rsidP="00677744">
      <w:pPr>
        <w:pStyle w:val="Akapitzlist"/>
        <w:ind w:firstLine="696"/>
        <w:jc w:val="both"/>
        <w:rPr>
          <w:rFonts w:ascii="Times New Roman" w:hAnsi="Times New Roman" w:cs="Times New Roman"/>
          <w:sz w:val="24"/>
          <w:szCs w:val="24"/>
        </w:rPr>
      </w:pPr>
      <w:r w:rsidRPr="00FB5AF0">
        <w:rPr>
          <w:rFonts w:ascii="Times New Roman" w:hAnsi="Times New Roman" w:cs="Times New Roman"/>
          <w:sz w:val="24"/>
          <w:szCs w:val="24"/>
        </w:rPr>
        <w:t xml:space="preserve">- prezentację układów współrzędnych, w których opisywany jest ruch pojazdu, </w:t>
      </w:r>
    </w:p>
    <w:p w:rsidR="001B01AD" w:rsidRPr="00FB5AF0" w:rsidRDefault="001B01AD" w:rsidP="00677744">
      <w:pPr>
        <w:pStyle w:val="Akapitzlist"/>
        <w:ind w:firstLine="696"/>
        <w:jc w:val="both"/>
        <w:rPr>
          <w:rFonts w:ascii="Times New Roman" w:hAnsi="Times New Roman" w:cs="Times New Roman"/>
          <w:sz w:val="24"/>
          <w:szCs w:val="24"/>
        </w:rPr>
      </w:pPr>
      <w:r w:rsidRPr="00FB5AF0">
        <w:rPr>
          <w:rFonts w:ascii="Times New Roman" w:hAnsi="Times New Roman" w:cs="Times New Roman"/>
          <w:sz w:val="24"/>
          <w:szCs w:val="24"/>
        </w:rPr>
        <w:t xml:space="preserve">- liczbę i opis stopni swobody ruchu, </w:t>
      </w:r>
    </w:p>
    <w:p w:rsidR="001B01AD" w:rsidRPr="00FB5AF0" w:rsidRDefault="001B01AD" w:rsidP="00677744">
      <w:pPr>
        <w:pStyle w:val="Akapitzlist"/>
        <w:jc w:val="both"/>
        <w:rPr>
          <w:rFonts w:ascii="Times New Roman" w:hAnsi="Times New Roman" w:cs="Times New Roman"/>
          <w:color w:val="FF0000"/>
          <w:sz w:val="24"/>
          <w:szCs w:val="24"/>
        </w:rPr>
      </w:pPr>
      <w:r w:rsidRPr="00FB5AF0">
        <w:rPr>
          <w:rFonts w:ascii="Times New Roman" w:hAnsi="Times New Roman" w:cs="Times New Roman"/>
          <w:sz w:val="24"/>
          <w:szCs w:val="24"/>
        </w:rPr>
        <w:t xml:space="preserve">c) oświadczenie producenta o spełnieniu niniejszych WT,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 xml:space="preserve">d) instrukcję obsługi symulatora dla instruktora w języku polskim,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 xml:space="preserve">e) książkę pracy symulatora w języku polskim,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 xml:space="preserve">f) wykaz narzędzi i aparatury eksploatacyjnej, </w:t>
      </w:r>
    </w:p>
    <w:p w:rsidR="001B01AD" w:rsidRPr="00FB5AF0" w:rsidRDefault="001B01AD" w:rsidP="00677744">
      <w:pPr>
        <w:pStyle w:val="Akapitzlist"/>
        <w:jc w:val="both"/>
        <w:rPr>
          <w:rFonts w:ascii="Times New Roman" w:hAnsi="Times New Roman" w:cs="Times New Roman"/>
          <w:sz w:val="24"/>
          <w:szCs w:val="24"/>
        </w:rPr>
      </w:pPr>
      <w:r w:rsidRPr="00FB5AF0">
        <w:rPr>
          <w:rFonts w:ascii="Times New Roman" w:hAnsi="Times New Roman" w:cs="Times New Roman"/>
          <w:sz w:val="24"/>
          <w:szCs w:val="24"/>
        </w:rPr>
        <w:t>g) wykaz dostarczanych z symulatorem części zamiennych.</w:t>
      </w:r>
    </w:p>
    <w:p w:rsidR="001B01AD" w:rsidRPr="00FB5AF0" w:rsidRDefault="001B01AD" w:rsidP="00677744">
      <w:pPr>
        <w:pStyle w:val="Akapitzlist"/>
        <w:numPr>
          <w:ilvl w:val="0"/>
          <w:numId w:val="149"/>
        </w:numPr>
        <w:jc w:val="both"/>
        <w:rPr>
          <w:rFonts w:ascii="Times New Roman" w:hAnsi="Times New Roman" w:cs="Times New Roman"/>
          <w:sz w:val="24"/>
          <w:szCs w:val="24"/>
        </w:rPr>
      </w:pPr>
      <w:r w:rsidRPr="00FB5AF0">
        <w:rPr>
          <w:rFonts w:ascii="Times New Roman" w:hAnsi="Times New Roman" w:cs="Times New Roman"/>
          <w:sz w:val="24"/>
          <w:szCs w:val="24"/>
        </w:rPr>
        <w:t>Dokumentacja opisowo-eksploatacyjna powinna zawierać wszystkie informacje i wskazówki umożliwiające prawidłowe użytkowanie symulatora oraz wykonywanie wszystkich obsług i napraw przewidzianych do realizacji przez personel użytkownika.</w:t>
      </w:r>
    </w:p>
    <w:p w:rsidR="001B01AD" w:rsidRPr="00FB5AF0" w:rsidRDefault="001B01AD" w:rsidP="00677744">
      <w:pPr>
        <w:pStyle w:val="Akapitzlist"/>
        <w:numPr>
          <w:ilvl w:val="0"/>
          <w:numId w:val="149"/>
        </w:numPr>
        <w:jc w:val="both"/>
        <w:rPr>
          <w:rFonts w:ascii="Times New Roman" w:hAnsi="Times New Roman" w:cs="Times New Roman"/>
          <w:sz w:val="24"/>
          <w:szCs w:val="24"/>
        </w:rPr>
      </w:pPr>
      <w:r w:rsidRPr="00FB5AF0">
        <w:rPr>
          <w:rFonts w:ascii="Times New Roman" w:hAnsi="Times New Roman" w:cs="Times New Roman"/>
          <w:sz w:val="24"/>
          <w:szCs w:val="24"/>
        </w:rPr>
        <w:t xml:space="preserve">Dokumentacja opisowo-eksploatacyjna musi zostać opracowana w języku polskim. </w:t>
      </w:r>
    </w:p>
    <w:p w:rsidR="001B01AD" w:rsidRPr="00FB5AF0" w:rsidRDefault="001B01AD" w:rsidP="00677744">
      <w:pPr>
        <w:pStyle w:val="Akapitzlist"/>
        <w:numPr>
          <w:ilvl w:val="0"/>
          <w:numId w:val="149"/>
        </w:numPr>
        <w:jc w:val="both"/>
        <w:rPr>
          <w:rFonts w:ascii="Times New Roman" w:hAnsi="Times New Roman" w:cs="Times New Roman"/>
          <w:sz w:val="24"/>
          <w:szCs w:val="24"/>
        </w:rPr>
      </w:pPr>
      <w:r w:rsidRPr="00FB5AF0">
        <w:rPr>
          <w:rFonts w:ascii="Times New Roman" w:hAnsi="Times New Roman" w:cs="Times New Roman"/>
          <w:sz w:val="24"/>
          <w:szCs w:val="24"/>
        </w:rPr>
        <w:t xml:space="preserve">Dokumentacja opisowo-eksploatacyjna ma zostać dostarczona w formie pisemnej oraz na informatycznych nośnikach danych (np. płyty CD, pendrive). </w:t>
      </w:r>
    </w:p>
    <w:p w:rsidR="001B01AD" w:rsidRPr="00FB5AF0" w:rsidRDefault="001B01AD" w:rsidP="00677744">
      <w:pPr>
        <w:widowControl w:val="0"/>
        <w:spacing w:before="260" w:line="276" w:lineRule="auto"/>
        <w:ind w:right="104"/>
        <w:jc w:val="both"/>
        <w:rPr>
          <w:color w:val="0C0C0C"/>
        </w:rPr>
      </w:pPr>
    </w:p>
    <w:p w:rsidR="001B01AD" w:rsidRDefault="001B01AD" w:rsidP="00677744">
      <w:pPr>
        <w:spacing w:line="276" w:lineRule="auto"/>
        <w:ind w:left="75"/>
        <w:jc w:val="center"/>
      </w:pPr>
    </w:p>
    <w:p w:rsidR="00EB7BA0" w:rsidRDefault="00EB7BA0" w:rsidP="00677744">
      <w:pPr>
        <w:spacing w:line="276" w:lineRule="auto"/>
      </w:pPr>
      <w:r>
        <w:br w:type="page"/>
      </w:r>
    </w:p>
    <w:p w:rsidR="00EB7BA0" w:rsidRPr="00D402E8" w:rsidRDefault="00EB7BA0" w:rsidP="00677744">
      <w:pPr>
        <w:pStyle w:val="Teksttreci0"/>
        <w:shd w:val="clear" w:color="auto" w:fill="auto"/>
        <w:spacing w:after="0" w:line="276" w:lineRule="auto"/>
        <w:jc w:val="both"/>
        <w:rPr>
          <w:sz w:val="24"/>
          <w:szCs w:val="24"/>
        </w:rPr>
      </w:pPr>
      <w:r w:rsidRPr="00D402E8">
        <w:lastRenderedPageBreak/>
        <w:t>__________________________________________________________________________________</w:t>
      </w:r>
    </w:p>
    <w:p w:rsidR="00EB7BA0" w:rsidRPr="00D402E8" w:rsidRDefault="00EB7BA0" w:rsidP="00677744">
      <w:pPr>
        <w:pStyle w:val="Teksttreci0"/>
        <w:shd w:val="clear" w:color="auto" w:fill="auto"/>
        <w:spacing w:after="0" w:line="276" w:lineRule="auto"/>
        <w:jc w:val="both"/>
        <w:rPr>
          <w:sz w:val="24"/>
          <w:szCs w:val="24"/>
        </w:rPr>
      </w:pPr>
    </w:p>
    <w:p w:rsidR="00EB7BA0" w:rsidRPr="00D402E8" w:rsidRDefault="00EB7BA0" w:rsidP="00677744">
      <w:pPr>
        <w:pStyle w:val="Tytu"/>
        <w:spacing w:line="276" w:lineRule="auto"/>
        <w:outlineLvl w:val="0"/>
      </w:pPr>
      <w:bookmarkStart w:id="65" w:name="_Toc61983117"/>
      <w:bookmarkStart w:id="66" w:name="_Toc62114151"/>
      <w:r w:rsidRPr="00D402E8">
        <w:t>ROZDZIAŁ 3</w:t>
      </w:r>
      <w:bookmarkEnd w:id="59"/>
      <w:r w:rsidRPr="00D402E8">
        <w:t xml:space="preserve"> WZÓR UMOWY  </w:t>
      </w:r>
      <w:bookmarkEnd w:id="65"/>
      <w:bookmarkEnd w:id="66"/>
      <w:r w:rsidRPr="00D402E8">
        <w:t>………….</w:t>
      </w:r>
    </w:p>
    <w:p w:rsidR="00EB7BA0" w:rsidRPr="00895761" w:rsidRDefault="00EB7BA0" w:rsidP="00677744">
      <w:pPr>
        <w:spacing w:line="276" w:lineRule="auto"/>
        <w:rPr>
          <w:b/>
          <w:bCs/>
          <w:sz w:val="22"/>
          <w:szCs w:val="22"/>
        </w:rPr>
      </w:pPr>
    </w:p>
    <w:p w:rsidR="00EB7BA0" w:rsidRPr="00895761" w:rsidRDefault="00EB7BA0" w:rsidP="00677744">
      <w:pPr>
        <w:spacing w:line="276" w:lineRule="auto"/>
        <w:jc w:val="center"/>
        <w:rPr>
          <w:b/>
          <w:bCs/>
          <w:i/>
          <w:iCs/>
          <w:sz w:val="22"/>
          <w:szCs w:val="22"/>
        </w:rPr>
      </w:pPr>
      <w:r w:rsidRPr="00895761">
        <w:rPr>
          <w:b/>
          <w:bCs/>
          <w:i/>
          <w:iCs/>
          <w:sz w:val="22"/>
          <w:szCs w:val="22"/>
        </w:rPr>
        <w:t>/Wzór umowy/</w:t>
      </w:r>
    </w:p>
    <w:p w:rsidR="00EB7BA0" w:rsidRPr="00895761" w:rsidRDefault="00EB7BA0" w:rsidP="00677744">
      <w:pPr>
        <w:autoSpaceDE w:val="0"/>
        <w:autoSpaceDN w:val="0"/>
        <w:adjustRightInd w:val="0"/>
        <w:spacing w:line="276" w:lineRule="auto"/>
        <w:jc w:val="center"/>
        <w:rPr>
          <w:b/>
          <w:bCs/>
          <w:sz w:val="22"/>
          <w:szCs w:val="22"/>
        </w:rPr>
      </w:pPr>
      <w:r w:rsidRPr="00895761">
        <w:rPr>
          <w:b/>
          <w:bCs/>
          <w:sz w:val="22"/>
          <w:szCs w:val="22"/>
        </w:rPr>
        <w:t xml:space="preserve">UMOWA Nr </w:t>
      </w:r>
      <w:r w:rsidRPr="00895761">
        <w:rPr>
          <w:b/>
          <w:sz w:val="22"/>
          <w:szCs w:val="22"/>
        </w:rPr>
        <w:t>…………..</w:t>
      </w:r>
    </w:p>
    <w:p w:rsidR="00EB7BA0" w:rsidRPr="00895761" w:rsidRDefault="00EB7BA0" w:rsidP="00677744">
      <w:pPr>
        <w:autoSpaceDE w:val="0"/>
        <w:autoSpaceDN w:val="0"/>
        <w:adjustRightInd w:val="0"/>
        <w:spacing w:line="276" w:lineRule="auto"/>
        <w:jc w:val="center"/>
        <w:rPr>
          <w:b/>
          <w:bCs/>
          <w:sz w:val="22"/>
          <w:szCs w:val="22"/>
        </w:rPr>
      </w:pPr>
      <w:r w:rsidRPr="00895761">
        <w:rPr>
          <w:b/>
          <w:bCs/>
          <w:sz w:val="22"/>
          <w:szCs w:val="22"/>
        </w:rPr>
        <w:t xml:space="preserve">NA DOSTAWĘ SYMULATORA PRZEDZIAŁU KIEROWCY AMBULANSU </w:t>
      </w:r>
    </w:p>
    <w:p w:rsidR="00EB7BA0" w:rsidRPr="00895761" w:rsidRDefault="00EB7BA0" w:rsidP="00677744">
      <w:pPr>
        <w:autoSpaceDE w:val="0"/>
        <w:autoSpaceDN w:val="0"/>
        <w:adjustRightInd w:val="0"/>
        <w:spacing w:line="276" w:lineRule="auto"/>
        <w:jc w:val="both"/>
        <w:rPr>
          <w:bCs/>
          <w:sz w:val="22"/>
          <w:szCs w:val="22"/>
        </w:rPr>
      </w:pPr>
    </w:p>
    <w:p w:rsidR="00EB7BA0" w:rsidRPr="00895761" w:rsidRDefault="00EB7BA0" w:rsidP="00677744">
      <w:pPr>
        <w:autoSpaceDE w:val="0"/>
        <w:autoSpaceDN w:val="0"/>
        <w:adjustRightInd w:val="0"/>
        <w:spacing w:line="276" w:lineRule="auto"/>
        <w:jc w:val="both"/>
        <w:rPr>
          <w:sz w:val="22"/>
          <w:szCs w:val="22"/>
        </w:rPr>
      </w:pPr>
      <w:r w:rsidRPr="00895761">
        <w:rPr>
          <w:bCs/>
          <w:sz w:val="22"/>
          <w:szCs w:val="22"/>
        </w:rPr>
        <w:t>zawarta w dniu ………… roku w Szczecinie pomiędzy</w:t>
      </w:r>
      <w:r w:rsidRPr="00895761">
        <w:rPr>
          <w:sz w:val="22"/>
          <w:szCs w:val="22"/>
        </w:rPr>
        <w:t>:</w:t>
      </w:r>
    </w:p>
    <w:p w:rsidR="00EB7BA0" w:rsidRPr="00895761" w:rsidRDefault="00EB7BA0" w:rsidP="00677744">
      <w:pPr>
        <w:autoSpaceDE w:val="0"/>
        <w:autoSpaceDN w:val="0"/>
        <w:adjustRightInd w:val="0"/>
        <w:spacing w:line="276" w:lineRule="auto"/>
        <w:jc w:val="both"/>
        <w:rPr>
          <w:sz w:val="22"/>
          <w:szCs w:val="22"/>
        </w:rPr>
      </w:pPr>
    </w:p>
    <w:p w:rsidR="00EB7BA0" w:rsidRPr="00895761" w:rsidRDefault="00EB7BA0" w:rsidP="00677744">
      <w:pPr>
        <w:autoSpaceDE w:val="0"/>
        <w:autoSpaceDN w:val="0"/>
        <w:adjustRightInd w:val="0"/>
        <w:spacing w:line="276" w:lineRule="auto"/>
        <w:jc w:val="both"/>
        <w:rPr>
          <w:bCs/>
          <w:sz w:val="22"/>
          <w:szCs w:val="22"/>
        </w:rPr>
      </w:pPr>
      <w:r w:rsidRPr="00895761">
        <w:rPr>
          <w:b/>
          <w:bCs/>
          <w:sz w:val="22"/>
          <w:szCs w:val="22"/>
        </w:rPr>
        <w:t xml:space="preserve">Wojewódzką Stacją Pogotowia Ratunkowego Samodzielnym Publicznym Zakładem Opieki Zdrowotnej z siedzibą w Szczecinie, </w:t>
      </w:r>
      <w:r w:rsidRPr="00895761">
        <w:rPr>
          <w:bCs/>
          <w:sz w:val="22"/>
          <w:szCs w:val="22"/>
        </w:rPr>
        <w:t xml:space="preserve"> ul. Mieszka I 33, 71-011 Szczecin, wpisaną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za numerem KRS 0000003063, posiadającą </w:t>
      </w:r>
      <w:r w:rsidRPr="00895761">
        <w:rPr>
          <w:bCs/>
          <w:sz w:val="22"/>
          <w:szCs w:val="22"/>
        </w:rPr>
        <w:br/>
        <w:t>NIP: 852-21-84-546, REGON: 811640482, reprezentowaną przez:</w:t>
      </w:r>
    </w:p>
    <w:p w:rsidR="00EB7BA0" w:rsidRPr="00895761" w:rsidRDefault="00EB7BA0" w:rsidP="00677744">
      <w:pPr>
        <w:autoSpaceDE w:val="0"/>
        <w:autoSpaceDN w:val="0"/>
        <w:adjustRightInd w:val="0"/>
        <w:spacing w:line="276" w:lineRule="auto"/>
        <w:jc w:val="both"/>
        <w:rPr>
          <w:bCs/>
          <w:sz w:val="22"/>
          <w:szCs w:val="22"/>
        </w:rPr>
      </w:pPr>
      <w:r w:rsidRPr="00895761">
        <w:rPr>
          <w:bCs/>
          <w:sz w:val="22"/>
          <w:szCs w:val="22"/>
        </w:rPr>
        <w:t>lekarza med. Romana Pałkę – Dyrektora</w:t>
      </w:r>
    </w:p>
    <w:p w:rsidR="00EB7BA0" w:rsidRPr="00895761" w:rsidRDefault="00EB7BA0" w:rsidP="00677744">
      <w:pPr>
        <w:numPr>
          <w:ilvl w:val="0"/>
          <w:numId w:val="83"/>
        </w:numPr>
        <w:autoSpaceDE w:val="0"/>
        <w:autoSpaceDN w:val="0"/>
        <w:adjustRightInd w:val="0"/>
        <w:spacing w:line="276" w:lineRule="auto"/>
        <w:jc w:val="both"/>
        <w:rPr>
          <w:b/>
          <w:bCs/>
          <w:sz w:val="22"/>
          <w:szCs w:val="22"/>
        </w:rPr>
      </w:pPr>
      <w:r w:rsidRPr="00895761">
        <w:rPr>
          <w:bCs/>
          <w:sz w:val="22"/>
          <w:szCs w:val="22"/>
        </w:rPr>
        <w:t xml:space="preserve">zwaną dalej </w:t>
      </w:r>
      <w:r w:rsidRPr="00895761">
        <w:rPr>
          <w:b/>
          <w:bCs/>
          <w:sz w:val="22"/>
          <w:szCs w:val="22"/>
        </w:rPr>
        <w:t xml:space="preserve">Zamawiającym </w:t>
      </w:r>
    </w:p>
    <w:p w:rsidR="00EB7BA0" w:rsidRPr="00895761" w:rsidRDefault="00EB7BA0" w:rsidP="00677744">
      <w:pPr>
        <w:autoSpaceDE w:val="0"/>
        <w:autoSpaceDN w:val="0"/>
        <w:adjustRightInd w:val="0"/>
        <w:spacing w:line="276" w:lineRule="auto"/>
        <w:jc w:val="both"/>
        <w:rPr>
          <w:bCs/>
          <w:sz w:val="22"/>
          <w:szCs w:val="22"/>
        </w:rPr>
      </w:pPr>
    </w:p>
    <w:p w:rsidR="00EB7BA0" w:rsidRPr="00895761" w:rsidRDefault="00EB7BA0" w:rsidP="00677744">
      <w:pPr>
        <w:autoSpaceDE w:val="0"/>
        <w:autoSpaceDN w:val="0"/>
        <w:adjustRightInd w:val="0"/>
        <w:spacing w:line="276" w:lineRule="auto"/>
        <w:jc w:val="both"/>
        <w:rPr>
          <w:b/>
          <w:bCs/>
          <w:sz w:val="22"/>
          <w:szCs w:val="22"/>
        </w:rPr>
      </w:pPr>
      <w:r w:rsidRPr="00895761">
        <w:rPr>
          <w:b/>
          <w:bCs/>
          <w:sz w:val="22"/>
          <w:szCs w:val="22"/>
        </w:rPr>
        <w:t>a</w:t>
      </w:r>
    </w:p>
    <w:p w:rsidR="00EB7BA0" w:rsidRPr="00895761" w:rsidRDefault="00EB7BA0" w:rsidP="00677744">
      <w:pPr>
        <w:autoSpaceDE w:val="0"/>
        <w:autoSpaceDN w:val="0"/>
        <w:adjustRightInd w:val="0"/>
        <w:spacing w:line="276" w:lineRule="auto"/>
        <w:jc w:val="both"/>
        <w:rPr>
          <w:b/>
          <w:bCs/>
          <w:sz w:val="22"/>
          <w:szCs w:val="22"/>
        </w:rPr>
      </w:pPr>
    </w:p>
    <w:p w:rsidR="00EB7BA0" w:rsidRPr="00895761" w:rsidRDefault="00EB7BA0" w:rsidP="00677744">
      <w:pPr>
        <w:autoSpaceDE w:val="0"/>
        <w:autoSpaceDN w:val="0"/>
        <w:adjustRightInd w:val="0"/>
        <w:spacing w:line="276" w:lineRule="auto"/>
        <w:jc w:val="both"/>
        <w:rPr>
          <w:b/>
          <w:bCs/>
          <w:sz w:val="22"/>
          <w:szCs w:val="22"/>
        </w:rPr>
      </w:pPr>
      <w:r w:rsidRPr="00895761">
        <w:rPr>
          <w:b/>
          <w:bCs/>
          <w:sz w:val="22"/>
          <w:szCs w:val="22"/>
        </w:rPr>
        <w:t>………………………………………………………………………….</w:t>
      </w:r>
    </w:p>
    <w:p w:rsidR="00EB7BA0" w:rsidRPr="00895761" w:rsidRDefault="00EB7BA0" w:rsidP="00677744">
      <w:pPr>
        <w:autoSpaceDE w:val="0"/>
        <w:autoSpaceDN w:val="0"/>
        <w:adjustRightInd w:val="0"/>
        <w:spacing w:line="276" w:lineRule="auto"/>
        <w:jc w:val="both"/>
        <w:rPr>
          <w:b/>
          <w:bCs/>
          <w:sz w:val="22"/>
          <w:szCs w:val="22"/>
        </w:rPr>
      </w:pPr>
      <w:r w:rsidRPr="00895761">
        <w:rPr>
          <w:b/>
          <w:bCs/>
          <w:sz w:val="22"/>
          <w:szCs w:val="22"/>
        </w:rPr>
        <w:t>………………………………………………………………………….</w:t>
      </w:r>
    </w:p>
    <w:p w:rsidR="00EB7BA0" w:rsidRPr="00895761" w:rsidRDefault="00EB7BA0" w:rsidP="00677744">
      <w:pPr>
        <w:autoSpaceDE w:val="0"/>
        <w:autoSpaceDN w:val="0"/>
        <w:adjustRightInd w:val="0"/>
        <w:spacing w:line="276" w:lineRule="auto"/>
        <w:jc w:val="both"/>
        <w:rPr>
          <w:b/>
          <w:bCs/>
          <w:sz w:val="22"/>
          <w:szCs w:val="22"/>
        </w:rPr>
      </w:pPr>
      <w:r w:rsidRPr="00895761">
        <w:rPr>
          <w:b/>
          <w:bCs/>
          <w:sz w:val="22"/>
          <w:szCs w:val="22"/>
        </w:rPr>
        <w:t>………………………………………………………………………….</w:t>
      </w:r>
    </w:p>
    <w:p w:rsidR="00EB7BA0" w:rsidRPr="00895761" w:rsidRDefault="00EB7BA0" w:rsidP="00677744">
      <w:pPr>
        <w:autoSpaceDE w:val="0"/>
        <w:autoSpaceDN w:val="0"/>
        <w:adjustRightInd w:val="0"/>
        <w:spacing w:line="276" w:lineRule="auto"/>
        <w:jc w:val="both"/>
        <w:rPr>
          <w:b/>
          <w:bCs/>
          <w:sz w:val="22"/>
          <w:szCs w:val="22"/>
        </w:rPr>
      </w:pPr>
      <w:r w:rsidRPr="00895761">
        <w:rPr>
          <w:b/>
          <w:bCs/>
          <w:sz w:val="22"/>
          <w:szCs w:val="22"/>
        </w:rPr>
        <w:t>………………………………………………………………………….</w:t>
      </w:r>
    </w:p>
    <w:p w:rsidR="00EB7BA0" w:rsidRPr="00895761" w:rsidRDefault="00EB7BA0" w:rsidP="00677744">
      <w:pPr>
        <w:autoSpaceDE w:val="0"/>
        <w:autoSpaceDN w:val="0"/>
        <w:adjustRightInd w:val="0"/>
        <w:spacing w:line="276" w:lineRule="auto"/>
        <w:jc w:val="both"/>
        <w:rPr>
          <w:b/>
          <w:bCs/>
          <w:sz w:val="22"/>
          <w:szCs w:val="22"/>
        </w:rPr>
      </w:pPr>
    </w:p>
    <w:p w:rsidR="00EB7BA0" w:rsidRPr="00895761" w:rsidRDefault="00EB7BA0" w:rsidP="00677744">
      <w:pPr>
        <w:numPr>
          <w:ilvl w:val="0"/>
          <w:numId w:val="83"/>
        </w:numPr>
        <w:autoSpaceDE w:val="0"/>
        <w:autoSpaceDN w:val="0"/>
        <w:adjustRightInd w:val="0"/>
        <w:spacing w:line="276" w:lineRule="auto"/>
        <w:jc w:val="both"/>
        <w:rPr>
          <w:bCs/>
          <w:sz w:val="22"/>
          <w:szCs w:val="22"/>
        </w:rPr>
      </w:pPr>
      <w:r w:rsidRPr="00895761">
        <w:rPr>
          <w:bCs/>
          <w:sz w:val="22"/>
          <w:szCs w:val="22"/>
        </w:rPr>
        <w:t xml:space="preserve">zwaną dalej </w:t>
      </w:r>
      <w:r w:rsidRPr="00895761">
        <w:rPr>
          <w:b/>
          <w:bCs/>
          <w:sz w:val="22"/>
          <w:szCs w:val="22"/>
        </w:rPr>
        <w:t>Wykonawcą</w:t>
      </w:r>
    </w:p>
    <w:p w:rsidR="00EB7BA0" w:rsidRPr="00895761" w:rsidRDefault="00EB7BA0" w:rsidP="00677744">
      <w:pPr>
        <w:autoSpaceDE w:val="0"/>
        <w:autoSpaceDN w:val="0"/>
        <w:adjustRightInd w:val="0"/>
        <w:spacing w:line="276" w:lineRule="auto"/>
        <w:jc w:val="center"/>
        <w:rPr>
          <w:bCs/>
          <w:sz w:val="22"/>
          <w:szCs w:val="22"/>
        </w:rPr>
      </w:pPr>
    </w:p>
    <w:p w:rsidR="00EB7BA0" w:rsidRPr="00895761" w:rsidRDefault="00EB7BA0" w:rsidP="00677744">
      <w:pPr>
        <w:autoSpaceDE w:val="0"/>
        <w:autoSpaceDN w:val="0"/>
        <w:adjustRightInd w:val="0"/>
        <w:spacing w:line="276" w:lineRule="auto"/>
        <w:jc w:val="both"/>
        <w:rPr>
          <w:sz w:val="22"/>
          <w:szCs w:val="22"/>
        </w:rPr>
      </w:pPr>
      <w:r w:rsidRPr="00895761">
        <w:rPr>
          <w:bCs/>
          <w:sz w:val="22"/>
          <w:szCs w:val="22"/>
        </w:rPr>
        <w:t>zwanymi dalej łącznie</w:t>
      </w:r>
      <w:r w:rsidRPr="00895761">
        <w:rPr>
          <w:b/>
          <w:bCs/>
          <w:sz w:val="22"/>
          <w:szCs w:val="22"/>
        </w:rPr>
        <w:t xml:space="preserve"> Stronami.</w:t>
      </w:r>
    </w:p>
    <w:p w:rsidR="00EB7BA0" w:rsidRPr="00895761" w:rsidRDefault="00EB7BA0" w:rsidP="00677744">
      <w:pPr>
        <w:shd w:val="clear" w:color="auto" w:fill="FFFFFF"/>
        <w:spacing w:line="276" w:lineRule="auto"/>
        <w:jc w:val="both"/>
        <w:rPr>
          <w:sz w:val="22"/>
          <w:szCs w:val="22"/>
        </w:rPr>
      </w:pPr>
    </w:p>
    <w:p w:rsidR="00EB7BA0" w:rsidRPr="00895761" w:rsidRDefault="00EB7BA0" w:rsidP="00677744">
      <w:pPr>
        <w:shd w:val="clear" w:color="auto" w:fill="FFFFFF"/>
        <w:spacing w:line="276" w:lineRule="auto"/>
        <w:jc w:val="both"/>
        <w:rPr>
          <w:sz w:val="22"/>
          <w:szCs w:val="22"/>
        </w:rPr>
      </w:pPr>
    </w:p>
    <w:p w:rsidR="00EB7BA0" w:rsidRPr="00895761" w:rsidRDefault="00EB7BA0" w:rsidP="00677744">
      <w:pPr>
        <w:autoSpaceDE w:val="0"/>
        <w:autoSpaceDN w:val="0"/>
        <w:adjustRightInd w:val="0"/>
        <w:spacing w:line="276" w:lineRule="auto"/>
        <w:jc w:val="both"/>
        <w:rPr>
          <w:b/>
          <w:bCs/>
          <w:sz w:val="22"/>
          <w:szCs w:val="22"/>
        </w:rPr>
      </w:pPr>
      <w:r w:rsidRPr="00895761">
        <w:rPr>
          <w:sz w:val="22"/>
          <w:szCs w:val="22"/>
        </w:rPr>
        <w:t xml:space="preserve">W wyniku przeprowadzonego postępowania o udzielenie zamówienia publicznego </w:t>
      </w:r>
      <w:r w:rsidRPr="00895761">
        <w:rPr>
          <w:sz w:val="22"/>
          <w:szCs w:val="22"/>
        </w:rPr>
        <w:br/>
        <w:t xml:space="preserve">w trybie przetargu nieograniczonego, w którym oferta złożona przez Wykonawcę, została uznana przez Zamawiającego za ofertę najkorzystniejszą, została zawarta umowa o następującej treści, zwana dalej </w:t>
      </w:r>
      <w:r w:rsidRPr="00895761">
        <w:rPr>
          <w:b/>
          <w:sz w:val="22"/>
          <w:szCs w:val="22"/>
        </w:rPr>
        <w:t>Umową</w:t>
      </w:r>
      <w:r w:rsidRPr="00895761">
        <w:rPr>
          <w:sz w:val="22"/>
          <w:szCs w:val="22"/>
        </w:rPr>
        <w:t>:</w:t>
      </w:r>
    </w:p>
    <w:p w:rsidR="00EB7BA0" w:rsidRPr="00895761" w:rsidRDefault="00EB7BA0" w:rsidP="00677744">
      <w:pPr>
        <w:autoSpaceDE w:val="0"/>
        <w:autoSpaceDN w:val="0"/>
        <w:adjustRightInd w:val="0"/>
        <w:spacing w:line="276" w:lineRule="auto"/>
        <w:jc w:val="both"/>
        <w:rPr>
          <w:bCs/>
          <w:sz w:val="22"/>
          <w:szCs w:val="22"/>
        </w:rPr>
      </w:pPr>
    </w:p>
    <w:p w:rsidR="00EB7BA0" w:rsidRPr="00895761" w:rsidRDefault="00EB7BA0" w:rsidP="00677744">
      <w:pPr>
        <w:autoSpaceDE w:val="0"/>
        <w:autoSpaceDN w:val="0"/>
        <w:adjustRightInd w:val="0"/>
        <w:spacing w:line="276" w:lineRule="auto"/>
        <w:jc w:val="both"/>
        <w:rPr>
          <w:bCs/>
          <w:sz w:val="22"/>
          <w:szCs w:val="22"/>
        </w:rPr>
      </w:pPr>
    </w:p>
    <w:p w:rsidR="00EB7BA0" w:rsidRPr="00895761" w:rsidRDefault="00EB7BA0" w:rsidP="00677744">
      <w:pPr>
        <w:spacing w:line="276" w:lineRule="auto"/>
        <w:jc w:val="center"/>
        <w:rPr>
          <w:b/>
          <w:sz w:val="22"/>
          <w:szCs w:val="22"/>
        </w:rPr>
      </w:pPr>
      <w:r w:rsidRPr="00895761">
        <w:rPr>
          <w:b/>
          <w:sz w:val="22"/>
          <w:szCs w:val="22"/>
        </w:rPr>
        <w:t>§ 1</w:t>
      </w:r>
    </w:p>
    <w:p w:rsidR="00EB7BA0" w:rsidRPr="00895761" w:rsidRDefault="00EB7BA0" w:rsidP="00677744">
      <w:pPr>
        <w:spacing w:line="276" w:lineRule="auto"/>
        <w:jc w:val="center"/>
        <w:rPr>
          <w:b/>
          <w:sz w:val="22"/>
          <w:szCs w:val="22"/>
        </w:rPr>
      </w:pPr>
      <w:r w:rsidRPr="00895761">
        <w:rPr>
          <w:b/>
          <w:sz w:val="22"/>
          <w:szCs w:val="22"/>
        </w:rPr>
        <w:t>PRZEDMIOT I ZAKRES UMOWY</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
          <w:bCs/>
        </w:rPr>
      </w:pPr>
      <w:r w:rsidRPr="00895761">
        <w:rPr>
          <w:rFonts w:ascii="Times New Roman" w:hAnsi="Times New Roman" w:cs="Times New Roman"/>
        </w:rPr>
        <w:t>Przedmiotem niniejszej umowy jest dostawa symulatora przedziału kierowcy ambulansu, zgodnie ofertą Wykonawcy, stanowiącą załącznik nr 1 do niniejszej umowy oraz Specyfikacją Warunków Zamówienia, dalej SWZ, stanowiącą załącznik nr 2 do niniejszej umowy.</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Cs/>
        </w:rPr>
      </w:pPr>
      <w:r w:rsidRPr="00895761">
        <w:rPr>
          <w:rFonts w:ascii="Times New Roman" w:hAnsi="Times New Roman" w:cs="Times New Roman"/>
          <w:bCs/>
        </w:rPr>
        <w:t xml:space="preserve">Zamówienie jest realizowane w ramach projektu pn. </w:t>
      </w:r>
      <w:r w:rsidRPr="00895761">
        <w:rPr>
          <w:rFonts w:ascii="Times New Roman" w:hAnsi="Times New Roman" w:cs="Times New Roman"/>
        </w:rPr>
        <w:t xml:space="preserve">„Wielopoziomowe strategie komunikacji i współpracy transgranicznej w medycynie ratunkowej” </w:t>
      </w:r>
      <w:r w:rsidRPr="00895761">
        <w:rPr>
          <w:rFonts w:ascii="Times New Roman" w:hAnsi="Times New Roman" w:cs="Times New Roman"/>
          <w:color w:val="000000"/>
        </w:rPr>
        <w:t>współfinansowanego z Europejskiego Funduszu Rozwoju Regionalnego w ramach Programu Współpracy Interreg VA Meklemburgia-Pomorze Przednie/Brandenburgia/Polska.</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
          <w:bCs/>
        </w:rPr>
      </w:pPr>
      <w:r w:rsidRPr="00895761">
        <w:rPr>
          <w:rFonts w:ascii="Times New Roman" w:hAnsi="Times New Roman" w:cs="Times New Roman"/>
        </w:rPr>
        <w:t>Wykonawca oświadcza, że sprzęt jest fabrycznie nowy i nie obciążony prawami osób trzecich.</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
          <w:bCs/>
        </w:rPr>
      </w:pPr>
      <w:r w:rsidRPr="00895761">
        <w:rPr>
          <w:rFonts w:ascii="Times New Roman" w:hAnsi="Times New Roman" w:cs="Times New Roman"/>
        </w:rPr>
        <w:lastRenderedPageBreak/>
        <w:t xml:space="preserve">Wykonawca dokona wniesienia, instalacji i uruchomienia wszystkich urządzeń będących przedmiotem zamówienia oraz usunięcia odpadów </w:t>
      </w:r>
      <w:r w:rsidR="00E62086">
        <w:rPr>
          <w:rFonts w:ascii="Times New Roman" w:hAnsi="Times New Roman" w:cs="Times New Roman"/>
        </w:rPr>
        <w:t xml:space="preserve">z </w:t>
      </w:r>
      <w:r w:rsidRPr="00895761">
        <w:rPr>
          <w:rFonts w:ascii="Times New Roman" w:hAnsi="Times New Roman" w:cs="Times New Roman"/>
        </w:rPr>
        <w:t>pomieszczenia powstałych podczas dostawy i montażu.</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
          <w:bCs/>
        </w:rPr>
      </w:pPr>
      <w:r w:rsidRPr="00895761">
        <w:rPr>
          <w:rFonts w:ascii="Times New Roman" w:hAnsi="Times New Roman" w:cs="Times New Roman"/>
        </w:rPr>
        <w:t>Wykonawca oświadcza, że przedmiot umowy spełnia wymagane normy oraz posiada wymagane certyfikaty.</w:t>
      </w:r>
    </w:p>
    <w:p w:rsidR="00EB7BA0" w:rsidRPr="00895761" w:rsidRDefault="00EB7BA0" w:rsidP="00677744">
      <w:pPr>
        <w:pStyle w:val="Akapitzlist"/>
        <w:numPr>
          <w:ilvl w:val="0"/>
          <w:numId w:val="92"/>
        </w:numPr>
        <w:tabs>
          <w:tab w:val="left" w:pos="426"/>
        </w:tabs>
        <w:spacing w:after="0"/>
        <w:ind w:left="426"/>
        <w:jc w:val="both"/>
        <w:rPr>
          <w:rFonts w:ascii="Times New Roman" w:hAnsi="Times New Roman" w:cs="Times New Roman"/>
          <w:bCs/>
        </w:rPr>
      </w:pPr>
      <w:r w:rsidRPr="00895761">
        <w:rPr>
          <w:rFonts w:ascii="Times New Roman" w:hAnsi="Times New Roman" w:cs="Times New Roman"/>
          <w:bCs/>
        </w:rPr>
        <w:t>Wykonawca przeprowadzi szkolenie personelu Zamawiającego w zakresie działania, obsługi oraz prawidłowej konserwacji przedmiotu zamówienia, zgodnie z wymaganiami zawartymi w rozdziale II SWZ (załącznik nr 2).</w:t>
      </w:r>
    </w:p>
    <w:p w:rsidR="00EB7BA0" w:rsidRDefault="00EB7BA0" w:rsidP="00677744">
      <w:pPr>
        <w:pStyle w:val="Akapitzlist"/>
        <w:numPr>
          <w:ilvl w:val="0"/>
          <w:numId w:val="92"/>
        </w:numPr>
        <w:tabs>
          <w:tab w:val="left" w:pos="426"/>
        </w:tabs>
        <w:spacing w:after="0"/>
        <w:ind w:left="426"/>
        <w:jc w:val="both"/>
        <w:rPr>
          <w:rFonts w:ascii="Times New Roman" w:hAnsi="Times New Roman" w:cs="Times New Roman"/>
          <w:bCs/>
        </w:rPr>
      </w:pPr>
      <w:r w:rsidRPr="00895761">
        <w:rPr>
          <w:rFonts w:ascii="Times New Roman" w:hAnsi="Times New Roman" w:cs="Times New Roman"/>
          <w:bCs/>
        </w:rPr>
        <w:t>Przedmiot zamówienia zostanie dostarczony przez Wykonawcę i na jego koszt, do miejsca wskazaneg</w:t>
      </w:r>
      <w:r w:rsidR="001A030B">
        <w:rPr>
          <w:rFonts w:ascii="Times New Roman" w:hAnsi="Times New Roman" w:cs="Times New Roman"/>
          <w:bCs/>
        </w:rPr>
        <w:t>o przez Zamawiającego do dnia 30</w:t>
      </w:r>
      <w:r w:rsidRPr="00895761">
        <w:rPr>
          <w:rFonts w:ascii="Times New Roman" w:hAnsi="Times New Roman" w:cs="Times New Roman"/>
          <w:bCs/>
        </w:rPr>
        <w:t>.09.202</w:t>
      </w:r>
      <w:r>
        <w:rPr>
          <w:rFonts w:ascii="Times New Roman" w:hAnsi="Times New Roman" w:cs="Times New Roman"/>
          <w:bCs/>
        </w:rPr>
        <w:t>2</w:t>
      </w:r>
      <w:r w:rsidR="00BC7533">
        <w:rPr>
          <w:rFonts w:ascii="Times New Roman" w:hAnsi="Times New Roman" w:cs="Times New Roman"/>
          <w:bCs/>
        </w:rPr>
        <w:t xml:space="preserve"> r., z zastrzeżeniem §7 ust. 2 niniejszej umowy.</w:t>
      </w:r>
    </w:p>
    <w:p w:rsidR="00EB7BA0" w:rsidRPr="00895761" w:rsidRDefault="00EB7BA0" w:rsidP="00677744">
      <w:pPr>
        <w:numPr>
          <w:ilvl w:val="0"/>
          <w:numId w:val="92"/>
        </w:numPr>
        <w:spacing w:line="276" w:lineRule="auto"/>
        <w:ind w:left="426"/>
        <w:jc w:val="both"/>
        <w:rPr>
          <w:rFonts w:eastAsia="Calibri"/>
          <w:sz w:val="22"/>
          <w:szCs w:val="22"/>
        </w:rPr>
      </w:pPr>
      <w:r w:rsidRPr="00895761">
        <w:rPr>
          <w:rFonts w:eastAsia="Calibri"/>
          <w:sz w:val="22"/>
          <w:szCs w:val="22"/>
        </w:rPr>
        <w:t>Wykonawca przekaże Zamawiającemu etykiety producenta dostarczonego sprzętu, instrukcje obsługi oraz właściwe certyfikaty bezpieczeństwa w języku polskim. Złożenie dokumentów w innym języku niż polski jest możliwe przy jednoczesnym złożeniu tłumaczeń tych dokumentów.</w:t>
      </w:r>
    </w:p>
    <w:p w:rsidR="00EB7BA0" w:rsidRPr="00895761" w:rsidRDefault="00EB7BA0" w:rsidP="00677744">
      <w:pPr>
        <w:pStyle w:val="Akapitzlist"/>
        <w:tabs>
          <w:tab w:val="left" w:pos="426"/>
        </w:tabs>
        <w:spacing w:after="0"/>
        <w:ind w:left="425"/>
        <w:jc w:val="both"/>
        <w:rPr>
          <w:rFonts w:ascii="Times New Roman" w:hAnsi="Times New Roman" w:cs="Times New Roman"/>
          <w:bCs/>
        </w:rPr>
      </w:pPr>
    </w:p>
    <w:p w:rsidR="00EB7BA0" w:rsidRPr="00895761" w:rsidRDefault="00EB7BA0" w:rsidP="00677744">
      <w:pPr>
        <w:spacing w:line="276" w:lineRule="auto"/>
        <w:jc w:val="center"/>
        <w:rPr>
          <w:b/>
          <w:sz w:val="22"/>
          <w:szCs w:val="22"/>
        </w:rPr>
      </w:pPr>
      <w:r w:rsidRPr="00895761">
        <w:rPr>
          <w:b/>
          <w:sz w:val="22"/>
          <w:szCs w:val="22"/>
        </w:rPr>
        <w:t>§ 2</w:t>
      </w:r>
    </w:p>
    <w:p w:rsidR="00EB7BA0" w:rsidRPr="00895761" w:rsidRDefault="00EB7BA0" w:rsidP="00677744">
      <w:pPr>
        <w:spacing w:line="276" w:lineRule="auto"/>
        <w:jc w:val="center"/>
        <w:rPr>
          <w:b/>
          <w:sz w:val="22"/>
          <w:szCs w:val="22"/>
        </w:rPr>
      </w:pPr>
      <w:r w:rsidRPr="00895761">
        <w:rPr>
          <w:b/>
          <w:sz w:val="22"/>
          <w:szCs w:val="22"/>
        </w:rPr>
        <w:t>WYNAGRODZENIE I WARUNKI PŁATNOŚCI</w:t>
      </w:r>
    </w:p>
    <w:p w:rsidR="00EB7BA0" w:rsidRPr="00895761" w:rsidRDefault="00EB7BA0" w:rsidP="00677744">
      <w:pPr>
        <w:numPr>
          <w:ilvl w:val="0"/>
          <w:numId w:val="84"/>
        </w:numPr>
        <w:spacing w:line="276" w:lineRule="auto"/>
        <w:jc w:val="both"/>
        <w:rPr>
          <w:sz w:val="22"/>
          <w:szCs w:val="22"/>
        </w:rPr>
      </w:pPr>
      <w:r w:rsidRPr="00895761">
        <w:rPr>
          <w:sz w:val="22"/>
          <w:szCs w:val="22"/>
        </w:rPr>
        <w:t>Wartość umowy zostaje określona na maksymalną kwotę</w:t>
      </w:r>
      <w:r w:rsidRPr="00895761">
        <w:rPr>
          <w:b/>
          <w:sz w:val="22"/>
          <w:szCs w:val="22"/>
        </w:rPr>
        <w:t xml:space="preserve"> ……………….. netto </w:t>
      </w:r>
      <w:r w:rsidRPr="00895761">
        <w:rPr>
          <w:sz w:val="22"/>
          <w:szCs w:val="22"/>
        </w:rPr>
        <w:t xml:space="preserve"> (słownie: ………………………….. złotych) tj. </w:t>
      </w:r>
      <w:r w:rsidRPr="00895761">
        <w:rPr>
          <w:b/>
          <w:sz w:val="22"/>
          <w:szCs w:val="22"/>
        </w:rPr>
        <w:t>………………….. brutto</w:t>
      </w:r>
      <w:r w:rsidRPr="00895761">
        <w:rPr>
          <w:sz w:val="22"/>
          <w:szCs w:val="22"/>
        </w:rPr>
        <w:t xml:space="preserve"> (słownie: ………………………………………).</w:t>
      </w:r>
    </w:p>
    <w:p w:rsidR="00EB7BA0" w:rsidRPr="00895761" w:rsidRDefault="00EB7BA0" w:rsidP="00677744">
      <w:pPr>
        <w:numPr>
          <w:ilvl w:val="0"/>
          <w:numId w:val="84"/>
        </w:numPr>
        <w:spacing w:line="276" w:lineRule="auto"/>
        <w:jc w:val="both"/>
        <w:rPr>
          <w:sz w:val="22"/>
          <w:szCs w:val="22"/>
        </w:rPr>
      </w:pPr>
      <w:r w:rsidRPr="00895761">
        <w:rPr>
          <w:sz w:val="22"/>
          <w:szCs w:val="22"/>
        </w:rPr>
        <w:t>Ceny jednostkowe zawiera oferta Wykonawcy stanowiąca załącznik nr 1 do niniejszej umowy.</w:t>
      </w:r>
    </w:p>
    <w:p w:rsidR="00EB7BA0" w:rsidRPr="00895761" w:rsidRDefault="00EB7BA0" w:rsidP="00677744">
      <w:pPr>
        <w:numPr>
          <w:ilvl w:val="0"/>
          <w:numId w:val="84"/>
        </w:numPr>
        <w:spacing w:line="276" w:lineRule="auto"/>
        <w:jc w:val="both"/>
        <w:rPr>
          <w:sz w:val="22"/>
          <w:szCs w:val="22"/>
        </w:rPr>
      </w:pPr>
      <w:r w:rsidRPr="00895761">
        <w:rPr>
          <w:sz w:val="22"/>
          <w:szCs w:val="22"/>
        </w:rPr>
        <w:t>Cena wskazana w ust. 1 zawiera wszystkie koszty związane z realizacją przedmiotu umowy, w szczególności koszty dostawy, opakowań, cło, opłaty graniczne i podatkowe, koszty wniesienia, montażu, instalacji, uruchomienia, przeszkolenia pracowników wskazanych przez Zamawiającego oraz świadczenia usług serwisowych.</w:t>
      </w:r>
    </w:p>
    <w:p w:rsidR="00EB7BA0" w:rsidRPr="00895761" w:rsidRDefault="00EB7BA0" w:rsidP="00677744">
      <w:pPr>
        <w:numPr>
          <w:ilvl w:val="0"/>
          <w:numId w:val="84"/>
        </w:numPr>
        <w:spacing w:line="276" w:lineRule="auto"/>
        <w:jc w:val="both"/>
        <w:rPr>
          <w:sz w:val="22"/>
          <w:szCs w:val="22"/>
        </w:rPr>
      </w:pPr>
      <w:r w:rsidRPr="00895761">
        <w:rPr>
          <w:sz w:val="22"/>
          <w:szCs w:val="22"/>
        </w:rPr>
        <w:t>Wynagrodzenie płatne będzie na konto bankowe Wykonawcy w terminie 30 dni od daty otrzymania przez Zamawiającego prawidłowo wystawionej faktury. Za datę płatności przyjmuje się dzień obciążenia rachunku bankowego Zamawiającego.</w:t>
      </w:r>
    </w:p>
    <w:p w:rsidR="00EB7BA0" w:rsidRPr="00895761" w:rsidRDefault="00EB7BA0" w:rsidP="00677744">
      <w:pPr>
        <w:numPr>
          <w:ilvl w:val="0"/>
          <w:numId w:val="84"/>
        </w:numPr>
        <w:spacing w:line="276" w:lineRule="auto"/>
        <w:jc w:val="both"/>
        <w:rPr>
          <w:sz w:val="22"/>
          <w:szCs w:val="22"/>
        </w:rPr>
      </w:pPr>
      <w:r w:rsidRPr="00895761">
        <w:rPr>
          <w:sz w:val="22"/>
          <w:szCs w:val="22"/>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W przypadku wyboru możliwości przesłania ustrukturyzowanej faktury elektronicznej Wykonawca będzie korzystał z platformy, o której mowa w tej ustawie (Platforma Elektronicznego Fakturowania na stronie internetowej </w:t>
      </w:r>
      <w:hyperlink r:id="rId39" w:history="1">
        <w:r w:rsidRPr="00895761">
          <w:rPr>
            <w:color w:val="0000FF"/>
            <w:sz w:val="22"/>
            <w:szCs w:val="22"/>
            <w:u w:val="single"/>
          </w:rPr>
          <w:t>https://efaktura.gov.pl</w:t>
        </w:r>
      </w:hyperlink>
      <w:r w:rsidRPr="00895761">
        <w:rPr>
          <w:sz w:val="22"/>
          <w:szCs w:val="22"/>
        </w:rPr>
        <w:t>). Jeżeli należność nie zostanie uregulowana w ustalonym terminie Wykonawca może naliczyć odsetki umowne w wysokości odsetek ustawowych za opóźnienie. Termin do zapłaty biegnie od otrzymania przez Zamawiającego faktury w wersji papierowej lub od otrzymania przez Zamawiającego powiadomienia o przesłaniu ustrukturyzowanej faktury elektronicznej na Platformę Elektronicznego Fakturowania. Wykonawca powiadomi Zamawiającego o przesłaniu ustrukturyzowanej faktury elektronicznej na Platformę Elektronicznego Fakturowania. Powiadomienie o przesłaniu ustrukturyzowanej faktury elektronicznej zostanie przesłana pocztą elektroniczną na adres m_optacy@999.szczecin.pl.</w:t>
      </w:r>
    </w:p>
    <w:p w:rsidR="00EB7BA0" w:rsidRPr="00895761" w:rsidRDefault="00EB7BA0" w:rsidP="00677744">
      <w:pPr>
        <w:numPr>
          <w:ilvl w:val="0"/>
          <w:numId w:val="84"/>
        </w:numPr>
        <w:spacing w:line="276" w:lineRule="auto"/>
        <w:jc w:val="both"/>
        <w:rPr>
          <w:sz w:val="22"/>
          <w:szCs w:val="22"/>
        </w:rPr>
      </w:pPr>
      <w:r w:rsidRPr="00895761">
        <w:rPr>
          <w:sz w:val="22"/>
          <w:szCs w:val="22"/>
        </w:rPr>
        <w:t xml:space="preserve">Zamawiający oświadcza, że jest płatnikiem podatku od towarów i usług VAT. </w:t>
      </w:r>
    </w:p>
    <w:p w:rsidR="00EB7BA0" w:rsidRPr="00895761" w:rsidRDefault="00EB7BA0" w:rsidP="00677744">
      <w:pPr>
        <w:numPr>
          <w:ilvl w:val="0"/>
          <w:numId w:val="84"/>
        </w:numPr>
        <w:spacing w:line="276" w:lineRule="auto"/>
        <w:jc w:val="both"/>
        <w:rPr>
          <w:sz w:val="22"/>
          <w:szCs w:val="22"/>
        </w:rPr>
      </w:pPr>
      <w:r w:rsidRPr="00895761">
        <w:rPr>
          <w:sz w:val="22"/>
          <w:szCs w:val="22"/>
        </w:rPr>
        <w:t>Zamawiający ma prawo potrącić naliczone kary umowne z kwoty wynikającej z faktury wystawionej przez Wykonawcę.</w:t>
      </w:r>
    </w:p>
    <w:p w:rsidR="00EB7BA0" w:rsidRDefault="00EB7BA0" w:rsidP="00677744">
      <w:pPr>
        <w:numPr>
          <w:ilvl w:val="0"/>
          <w:numId w:val="84"/>
        </w:numPr>
        <w:spacing w:line="276" w:lineRule="auto"/>
        <w:ind w:left="431" w:hanging="357"/>
        <w:jc w:val="both"/>
        <w:rPr>
          <w:sz w:val="22"/>
          <w:szCs w:val="22"/>
        </w:rPr>
      </w:pPr>
      <w:r w:rsidRPr="00895761">
        <w:rPr>
          <w:sz w:val="22"/>
          <w:szCs w:val="22"/>
        </w:rPr>
        <w:t>Wierzytelności wynikające z realizacji niniejszej umowy nie mogą być przenoszone przez Wykonawcę na rzecz osób trzecich bez zgody Zamawiającego i jego podmiotu tworzącego wyrażonej na piśmie, pod rygorem nieważności.</w:t>
      </w:r>
    </w:p>
    <w:p w:rsidR="00EB7BA0" w:rsidRPr="00895761" w:rsidRDefault="00EB7BA0" w:rsidP="00677744">
      <w:pPr>
        <w:spacing w:line="276" w:lineRule="auto"/>
        <w:jc w:val="both"/>
        <w:rPr>
          <w:sz w:val="22"/>
          <w:szCs w:val="22"/>
        </w:rPr>
      </w:pPr>
    </w:p>
    <w:p w:rsidR="00EB7BA0" w:rsidRPr="00895761" w:rsidRDefault="00EB7BA0" w:rsidP="00677744">
      <w:pPr>
        <w:spacing w:line="276" w:lineRule="auto"/>
        <w:ind w:left="75"/>
        <w:jc w:val="center"/>
        <w:rPr>
          <w:b/>
          <w:sz w:val="22"/>
          <w:szCs w:val="22"/>
        </w:rPr>
      </w:pPr>
      <w:r w:rsidRPr="00895761">
        <w:rPr>
          <w:b/>
          <w:sz w:val="22"/>
          <w:szCs w:val="22"/>
        </w:rPr>
        <w:t>§ 3</w:t>
      </w:r>
    </w:p>
    <w:p w:rsidR="00EB7BA0" w:rsidRPr="00895761" w:rsidRDefault="00EB7BA0" w:rsidP="00677744">
      <w:pPr>
        <w:spacing w:line="276" w:lineRule="auto"/>
        <w:ind w:left="75"/>
        <w:jc w:val="center"/>
        <w:rPr>
          <w:b/>
          <w:sz w:val="22"/>
          <w:szCs w:val="22"/>
        </w:rPr>
      </w:pPr>
      <w:r w:rsidRPr="00895761">
        <w:rPr>
          <w:b/>
          <w:sz w:val="22"/>
          <w:szCs w:val="22"/>
        </w:rPr>
        <w:t>ODPOWIEDZIALNOŚĆ WYKONAWCY</w:t>
      </w:r>
    </w:p>
    <w:p w:rsidR="00EB7BA0" w:rsidRPr="00895761" w:rsidRDefault="00EB7BA0" w:rsidP="00677744">
      <w:pPr>
        <w:numPr>
          <w:ilvl w:val="0"/>
          <w:numId w:val="93"/>
        </w:numPr>
        <w:spacing w:line="276" w:lineRule="auto"/>
        <w:contextualSpacing/>
        <w:jc w:val="both"/>
        <w:rPr>
          <w:sz w:val="22"/>
          <w:szCs w:val="22"/>
        </w:rPr>
      </w:pPr>
      <w:r w:rsidRPr="00895761">
        <w:rPr>
          <w:sz w:val="22"/>
          <w:szCs w:val="22"/>
        </w:rPr>
        <w:t>Wykonawca ponosi odpowiedzialność za niewykonanie lub nienależyte wykonanie umowy.</w:t>
      </w:r>
    </w:p>
    <w:p w:rsidR="00EB7BA0" w:rsidRPr="00895761" w:rsidRDefault="00EB7BA0" w:rsidP="00677744">
      <w:pPr>
        <w:numPr>
          <w:ilvl w:val="0"/>
          <w:numId w:val="93"/>
        </w:numPr>
        <w:spacing w:line="276" w:lineRule="auto"/>
        <w:contextualSpacing/>
        <w:jc w:val="both"/>
        <w:rPr>
          <w:sz w:val="22"/>
          <w:szCs w:val="22"/>
        </w:rPr>
      </w:pPr>
      <w:r w:rsidRPr="00895761">
        <w:rPr>
          <w:sz w:val="22"/>
          <w:szCs w:val="22"/>
        </w:rPr>
        <w:t>Wykonawca jest zobowiązany zwrócić Zamawiającemu wszelkie koszty, jakie Zamawiający poniesie z tytułu szkód wynikłych z jakiegokolwiek niewywiązania się lub nienależytego wywiązania się Wykonawcy z jego zobowiązań określonych umową oraz poniesie z tego tytułu pełną odpowiedzialność odszkodowawczą względem Zamawiającego i osób trzecich.</w:t>
      </w:r>
    </w:p>
    <w:p w:rsidR="00EB7BA0" w:rsidRPr="00895761" w:rsidRDefault="00EB7BA0" w:rsidP="00677744">
      <w:pPr>
        <w:numPr>
          <w:ilvl w:val="0"/>
          <w:numId w:val="93"/>
        </w:numPr>
        <w:spacing w:line="276" w:lineRule="auto"/>
        <w:contextualSpacing/>
        <w:jc w:val="both"/>
        <w:rPr>
          <w:sz w:val="22"/>
          <w:szCs w:val="22"/>
        </w:rPr>
      </w:pPr>
      <w:r w:rsidRPr="00895761">
        <w:rPr>
          <w:sz w:val="22"/>
          <w:szCs w:val="22"/>
        </w:rPr>
        <w:t>Wykonawca ponosi odpowiedzialność za uszkodzenia przedmiotu umowy powstałe w trakcie transportu.</w:t>
      </w:r>
    </w:p>
    <w:p w:rsidR="00EB7BA0" w:rsidRPr="00895761" w:rsidRDefault="00EB7BA0" w:rsidP="00677744">
      <w:pPr>
        <w:numPr>
          <w:ilvl w:val="0"/>
          <w:numId w:val="93"/>
        </w:numPr>
        <w:spacing w:line="276" w:lineRule="auto"/>
        <w:contextualSpacing/>
        <w:jc w:val="both"/>
        <w:rPr>
          <w:sz w:val="22"/>
          <w:szCs w:val="22"/>
        </w:rPr>
      </w:pPr>
      <w:r w:rsidRPr="00895761">
        <w:rPr>
          <w:sz w:val="22"/>
          <w:szCs w:val="22"/>
        </w:rPr>
        <w:t>Wykonawca rozpoznaje zastrzeżenia zamawiającego wniesione podczas odbioru przedmiotu zamówienia, w terminie 3 dni od daty ich wniesienia. Odmowa ich uznania wymaga pisemnego uzasadnienia, pod rygorem nieważności. Brak uzasadnienia we wskazanym terminie poczytywana jest za uznanie wniesionych zastrzeżeń.</w:t>
      </w:r>
    </w:p>
    <w:p w:rsidR="00EB7BA0" w:rsidRPr="00895761" w:rsidRDefault="00EB7BA0" w:rsidP="00677744">
      <w:pPr>
        <w:spacing w:line="276" w:lineRule="auto"/>
        <w:jc w:val="center"/>
        <w:rPr>
          <w:b/>
          <w:sz w:val="22"/>
          <w:szCs w:val="22"/>
        </w:rPr>
      </w:pPr>
    </w:p>
    <w:p w:rsidR="00EB7BA0" w:rsidRPr="00895761" w:rsidRDefault="00EB7BA0" w:rsidP="00677744">
      <w:pPr>
        <w:spacing w:line="276" w:lineRule="auto"/>
        <w:jc w:val="center"/>
        <w:rPr>
          <w:b/>
          <w:sz w:val="22"/>
          <w:szCs w:val="22"/>
        </w:rPr>
      </w:pPr>
      <w:r w:rsidRPr="00895761">
        <w:rPr>
          <w:b/>
          <w:sz w:val="22"/>
          <w:szCs w:val="22"/>
        </w:rPr>
        <w:t>§ 4</w:t>
      </w:r>
    </w:p>
    <w:p w:rsidR="00EB7BA0" w:rsidRPr="00895761" w:rsidRDefault="00EB7BA0" w:rsidP="00677744">
      <w:pPr>
        <w:keepNext/>
        <w:spacing w:line="276" w:lineRule="auto"/>
        <w:jc w:val="center"/>
        <w:outlineLvl w:val="1"/>
        <w:rPr>
          <w:b/>
          <w:sz w:val="22"/>
          <w:szCs w:val="22"/>
        </w:rPr>
      </w:pPr>
      <w:r w:rsidRPr="00895761">
        <w:rPr>
          <w:b/>
          <w:sz w:val="22"/>
          <w:szCs w:val="22"/>
        </w:rPr>
        <w:t>ODBIÓR PRZEDMIOTU UMOWY I PRZEGLĄDY GWARANCYJNE</w:t>
      </w:r>
    </w:p>
    <w:p w:rsidR="00EB7BA0" w:rsidRPr="00895761" w:rsidRDefault="00EB7BA0" w:rsidP="00677744">
      <w:pPr>
        <w:numPr>
          <w:ilvl w:val="0"/>
          <w:numId w:val="103"/>
        </w:numPr>
        <w:spacing w:line="276" w:lineRule="auto"/>
        <w:ind w:left="426" w:hanging="426"/>
        <w:jc w:val="both"/>
        <w:rPr>
          <w:bCs/>
          <w:sz w:val="22"/>
          <w:szCs w:val="22"/>
        </w:rPr>
      </w:pPr>
      <w:r w:rsidRPr="00895761">
        <w:rPr>
          <w:bCs/>
          <w:sz w:val="22"/>
          <w:szCs w:val="22"/>
        </w:rPr>
        <w:t>Strony postanawiają, że odbiorowi końcowemu podlegać będzie przedmiot umowy, o którym mowa w §1 niniejszej umowy.</w:t>
      </w:r>
    </w:p>
    <w:p w:rsidR="00EB7BA0" w:rsidRPr="00895761" w:rsidRDefault="00EB7BA0" w:rsidP="00677744">
      <w:pPr>
        <w:numPr>
          <w:ilvl w:val="0"/>
          <w:numId w:val="103"/>
        </w:numPr>
        <w:spacing w:line="276" w:lineRule="auto"/>
        <w:ind w:left="426" w:hanging="426"/>
        <w:jc w:val="both"/>
        <w:rPr>
          <w:bCs/>
          <w:sz w:val="22"/>
          <w:szCs w:val="22"/>
        </w:rPr>
      </w:pPr>
      <w:r w:rsidRPr="00895761">
        <w:rPr>
          <w:bCs/>
          <w:sz w:val="22"/>
          <w:szCs w:val="22"/>
        </w:rPr>
        <w:t>Podczas odbioru przeprowadzone będą testy sprawności dostarczonego sprzętu.</w:t>
      </w:r>
    </w:p>
    <w:p w:rsidR="00EB7BA0" w:rsidRPr="00895761" w:rsidRDefault="00EB7BA0" w:rsidP="00677744">
      <w:pPr>
        <w:numPr>
          <w:ilvl w:val="0"/>
          <w:numId w:val="103"/>
        </w:numPr>
        <w:spacing w:line="276" w:lineRule="auto"/>
        <w:ind w:left="426" w:hanging="426"/>
        <w:jc w:val="both"/>
        <w:rPr>
          <w:bCs/>
          <w:sz w:val="22"/>
          <w:szCs w:val="22"/>
        </w:rPr>
      </w:pPr>
      <w:r w:rsidRPr="00895761">
        <w:rPr>
          <w:bCs/>
          <w:sz w:val="22"/>
          <w:szCs w:val="22"/>
        </w:rPr>
        <w:t>Wykonawca przekaże Zamawiającemu wszelkie dokumenty potwierdzające gwarancję na zainstalowany sprzęt oraz ewentualne certyfikaty użytkowania</w:t>
      </w:r>
      <w:r w:rsidR="007C5D35">
        <w:rPr>
          <w:bCs/>
          <w:sz w:val="22"/>
          <w:szCs w:val="22"/>
        </w:rPr>
        <w:t>.</w:t>
      </w:r>
      <w:r w:rsidRPr="00895761">
        <w:rPr>
          <w:bCs/>
          <w:sz w:val="22"/>
          <w:szCs w:val="22"/>
        </w:rPr>
        <w:t xml:space="preserve"> </w:t>
      </w:r>
    </w:p>
    <w:p w:rsidR="00EB7BA0" w:rsidRPr="00895761" w:rsidRDefault="00EB7BA0" w:rsidP="00677744">
      <w:pPr>
        <w:numPr>
          <w:ilvl w:val="0"/>
          <w:numId w:val="103"/>
        </w:numPr>
        <w:spacing w:line="276" w:lineRule="auto"/>
        <w:ind w:left="426" w:hanging="426"/>
        <w:jc w:val="both"/>
        <w:rPr>
          <w:bCs/>
          <w:sz w:val="22"/>
          <w:szCs w:val="22"/>
        </w:rPr>
      </w:pPr>
      <w:r w:rsidRPr="00895761">
        <w:rPr>
          <w:bCs/>
          <w:sz w:val="22"/>
          <w:szCs w:val="22"/>
        </w:rPr>
        <w:t>Zakończenie czynności odbiorowych zostanie potwierdzone Protokołem końcowym odbioru przedmiotu umowy.</w:t>
      </w:r>
    </w:p>
    <w:p w:rsidR="00EB7BA0" w:rsidRPr="00895761" w:rsidRDefault="00EB7BA0" w:rsidP="00677744">
      <w:pPr>
        <w:numPr>
          <w:ilvl w:val="0"/>
          <w:numId w:val="103"/>
        </w:numPr>
        <w:spacing w:line="276" w:lineRule="auto"/>
        <w:ind w:left="426" w:hanging="426"/>
        <w:jc w:val="both"/>
        <w:rPr>
          <w:bCs/>
          <w:sz w:val="22"/>
          <w:szCs w:val="22"/>
        </w:rPr>
      </w:pPr>
      <w:r w:rsidRPr="00895761">
        <w:rPr>
          <w:bCs/>
          <w:sz w:val="22"/>
          <w:szCs w:val="22"/>
        </w:rPr>
        <w:t xml:space="preserve">Wykonawca zobowiązuje się do pisemnego zawiadomienia o planowanym </w:t>
      </w:r>
      <w:r w:rsidRPr="003A4647">
        <w:rPr>
          <w:bCs/>
          <w:sz w:val="22"/>
          <w:szCs w:val="22"/>
        </w:rPr>
        <w:t>przeglądzie gwarancyjnym</w:t>
      </w:r>
      <w:r w:rsidRPr="00895761">
        <w:rPr>
          <w:bCs/>
          <w:sz w:val="22"/>
          <w:szCs w:val="22"/>
        </w:rPr>
        <w:t xml:space="preserve"> Zamawiającego na co najmniej 5 dni kalendarzowych przed planowanym terminem.</w:t>
      </w:r>
    </w:p>
    <w:p w:rsidR="00EB7BA0" w:rsidRPr="00895761" w:rsidRDefault="00EB7BA0" w:rsidP="00677744">
      <w:pPr>
        <w:spacing w:line="276" w:lineRule="auto"/>
        <w:contextualSpacing/>
        <w:jc w:val="both"/>
        <w:rPr>
          <w:sz w:val="22"/>
          <w:szCs w:val="22"/>
        </w:rPr>
      </w:pP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 5</w:t>
      </w:r>
    </w:p>
    <w:p w:rsidR="00EB7BA0" w:rsidRPr="00895761" w:rsidRDefault="00EB7BA0" w:rsidP="00677744">
      <w:pPr>
        <w:spacing w:line="276" w:lineRule="auto"/>
        <w:jc w:val="center"/>
        <w:rPr>
          <w:b/>
          <w:sz w:val="22"/>
          <w:szCs w:val="22"/>
        </w:rPr>
      </w:pPr>
      <w:r w:rsidRPr="00895761">
        <w:rPr>
          <w:b/>
          <w:sz w:val="22"/>
          <w:szCs w:val="22"/>
        </w:rPr>
        <w:t>ZABEZPIECZENIE NALEŻYTEGO WYKONANIA UMOWY</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Strony potwierdzają, że przed zawarciem Umowy Wykonawca wniósł zabezpieczenie należytego wykonania umowy w jednej z form przewidzianych w art. 450 ustawy z 11 września 2021 r. Prawo zamówień publicznych, w kwocie stanowiącej równowartość ……….. % wynagrodzenia brutto, o którym mowa w § 2 ust. 1, co stanowi kwotę: ………………. zł, (słownie: ………………………………………………………………..).</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W trakcie realizacji umowy Wykonawca może dokonać zmiany formy zabezpieczenia na jedną lub kilka form, o których mowa w art. 450 ustawy z 11 września 2021 r. Prawo zamówień publicznych. Zmiana formy zabezpieczenia nie stanowi zmiany Umowy.</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rsidR="00EB7BA0" w:rsidRPr="00895761" w:rsidRDefault="00EB7BA0" w:rsidP="00677744">
      <w:pPr>
        <w:numPr>
          <w:ilvl w:val="0"/>
          <w:numId w:val="94"/>
        </w:numPr>
        <w:spacing w:line="276" w:lineRule="auto"/>
        <w:contextualSpacing/>
        <w:jc w:val="both"/>
        <w:rPr>
          <w:strike/>
          <w:sz w:val="22"/>
          <w:szCs w:val="22"/>
        </w:rPr>
      </w:pPr>
      <w:r w:rsidRPr="00895761">
        <w:rPr>
          <w:sz w:val="22"/>
          <w:szCs w:val="22"/>
        </w:rPr>
        <w:t>Strony ustalają, że wniesione zabezpieczenie należytego wykonania umowy zostanie zwrócone w terminie 30 dni od daty wykonania zamówienia i uznania go przez Zamawiającego za należycie wykonane.</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Zamawiający przed skierowaniem roszczenia do instytucji zabezpieczającej wezwie na piśmie Wykonawcę do spełnienia świadczenia, wyznaczając ostateczny termin.</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Zamawiający ma prawo zaspokoić z Zabezpieczenia wszelkie roszczenia z tytułu niewykonania lub nienależytego wykonania zobowiązania.</w:t>
      </w:r>
    </w:p>
    <w:p w:rsidR="00EB7BA0" w:rsidRPr="00895761" w:rsidRDefault="00EB7BA0" w:rsidP="00677744">
      <w:pPr>
        <w:numPr>
          <w:ilvl w:val="0"/>
          <w:numId w:val="94"/>
        </w:numPr>
        <w:spacing w:line="276" w:lineRule="auto"/>
        <w:contextualSpacing/>
        <w:jc w:val="both"/>
        <w:rPr>
          <w:sz w:val="22"/>
          <w:szCs w:val="22"/>
        </w:rPr>
      </w:pPr>
      <w:r w:rsidRPr="00895761">
        <w:rPr>
          <w:sz w:val="22"/>
          <w:szCs w:val="22"/>
        </w:rPr>
        <w:t>Jeżeli wniesione zabezpieczenie nie pokryje strat z tytułu nienależytego wykonania umowy, Zamawiający ma prawo do obciążenia Wykonawcy kosztami rzeczywiście poniesionymi, pomniejszonymi o wartość zabezpieczenia.</w:t>
      </w:r>
    </w:p>
    <w:p w:rsidR="00EB7BA0" w:rsidRPr="00895761" w:rsidRDefault="00EB7BA0" w:rsidP="00677744">
      <w:pPr>
        <w:spacing w:line="276" w:lineRule="auto"/>
        <w:ind w:left="360"/>
        <w:contextualSpacing/>
        <w:jc w:val="both"/>
        <w:rPr>
          <w:sz w:val="22"/>
          <w:szCs w:val="22"/>
        </w:rPr>
      </w:pP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 6</w:t>
      </w:r>
    </w:p>
    <w:p w:rsidR="00EB7BA0" w:rsidRPr="00895761" w:rsidRDefault="00EB7BA0" w:rsidP="00677744">
      <w:pPr>
        <w:spacing w:line="276" w:lineRule="auto"/>
        <w:contextualSpacing/>
        <w:jc w:val="center"/>
        <w:rPr>
          <w:b/>
          <w:sz w:val="22"/>
          <w:szCs w:val="22"/>
        </w:rPr>
      </w:pPr>
      <w:r w:rsidRPr="00895761">
        <w:rPr>
          <w:b/>
          <w:sz w:val="22"/>
          <w:szCs w:val="22"/>
        </w:rPr>
        <w:t>GWARANCJA,  RĘKOJMIA, SERWIS</w:t>
      </w:r>
    </w:p>
    <w:p w:rsidR="00EB7BA0" w:rsidRPr="00895761" w:rsidRDefault="00EB7BA0" w:rsidP="00677744">
      <w:pPr>
        <w:numPr>
          <w:ilvl w:val="0"/>
          <w:numId w:val="95"/>
        </w:numPr>
        <w:tabs>
          <w:tab w:val="clear" w:pos="720"/>
          <w:tab w:val="num" w:pos="426"/>
        </w:tabs>
        <w:suppressAutoHyphens/>
        <w:spacing w:line="276" w:lineRule="auto"/>
        <w:ind w:left="426"/>
        <w:jc w:val="both"/>
        <w:rPr>
          <w:sz w:val="22"/>
          <w:szCs w:val="22"/>
        </w:rPr>
      </w:pPr>
      <w:r w:rsidRPr="00895761">
        <w:rPr>
          <w:sz w:val="22"/>
          <w:szCs w:val="22"/>
        </w:rPr>
        <w:t>Wykonawca udziela na przedmiot zamówienia 5 lat gwarancji oraz rękojmi.</w:t>
      </w:r>
    </w:p>
    <w:p w:rsidR="00EB7BA0" w:rsidRPr="00895761" w:rsidRDefault="00EB7BA0" w:rsidP="00677744">
      <w:pPr>
        <w:numPr>
          <w:ilvl w:val="0"/>
          <w:numId w:val="95"/>
        </w:numPr>
        <w:tabs>
          <w:tab w:val="clear" w:pos="720"/>
          <w:tab w:val="num" w:pos="426"/>
        </w:tabs>
        <w:suppressAutoHyphens/>
        <w:spacing w:line="276" w:lineRule="auto"/>
        <w:ind w:left="426"/>
        <w:jc w:val="both"/>
        <w:rPr>
          <w:sz w:val="22"/>
          <w:szCs w:val="22"/>
        </w:rPr>
      </w:pPr>
      <w:r w:rsidRPr="00895761">
        <w:rPr>
          <w:sz w:val="22"/>
          <w:szCs w:val="22"/>
        </w:rPr>
        <w:t>Gwarancja obejmuje wszelkie czynności oraz koszty niezbędne do usunięcia wad przedmiotu umowy, w szczególności: czas, koszty dojazdu i zakwaterowania, pracę serwisu, oględziny i diagnostykę, naprawę, wymianę części zamiennych, materiałów i elementów zużywalnych wskazanych do wymiany w instrukcji serwisowej producenta.</w:t>
      </w:r>
    </w:p>
    <w:p w:rsidR="00EB7BA0" w:rsidRPr="00895761" w:rsidRDefault="00EB7BA0" w:rsidP="00677744">
      <w:pPr>
        <w:numPr>
          <w:ilvl w:val="0"/>
          <w:numId w:val="95"/>
        </w:numPr>
        <w:tabs>
          <w:tab w:val="clear" w:pos="720"/>
          <w:tab w:val="num" w:pos="426"/>
        </w:tabs>
        <w:spacing w:line="276" w:lineRule="auto"/>
        <w:ind w:left="426"/>
        <w:jc w:val="both"/>
        <w:rPr>
          <w:bCs/>
          <w:sz w:val="22"/>
          <w:szCs w:val="22"/>
        </w:rPr>
      </w:pPr>
      <w:r w:rsidRPr="00895761">
        <w:rPr>
          <w:bCs/>
          <w:sz w:val="22"/>
          <w:szCs w:val="22"/>
        </w:rPr>
        <w:t>Zamawiający, w przypadku otrzymania wadliwego przedmiotu umowy, wykonując uprawnienia z tytułu rękojmi względem Wykonawcy, może żądać bezpłatnego usunięcia wad w terminie uzgodnionym z Wykonawcą. Wykonawca nie może odmówić usunięcia wady, choćby wymagało to poniesienia dodatkowych nakładów finansowych przez Wykonawcę.</w:t>
      </w:r>
    </w:p>
    <w:p w:rsidR="00EB7BA0" w:rsidRPr="00895761" w:rsidRDefault="00EB7BA0" w:rsidP="00677744">
      <w:pPr>
        <w:numPr>
          <w:ilvl w:val="0"/>
          <w:numId w:val="95"/>
        </w:numPr>
        <w:tabs>
          <w:tab w:val="clear" w:pos="720"/>
          <w:tab w:val="num" w:pos="426"/>
        </w:tabs>
        <w:spacing w:line="276" w:lineRule="auto"/>
        <w:ind w:left="426"/>
        <w:jc w:val="both"/>
        <w:rPr>
          <w:bCs/>
          <w:sz w:val="22"/>
          <w:szCs w:val="22"/>
        </w:rPr>
      </w:pPr>
      <w:r w:rsidRPr="00895761">
        <w:rPr>
          <w:color w:val="000000"/>
          <w:sz w:val="22"/>
          <w:szCs w:val="22"/>
        </w:rPr>
        <w:t>Gwarancja obejmie wszystkie wykryte podczas eksploatacji sprzętu usterki i wady oraz uszkodzenia powstałe w czasie poprawnego zgodnego z instrukcją użytkowania.</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Okres gwarancji podlega automatycznie wydłużeniu o czas od zgłoszenia wady do jej usunięcia.</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Wykonawca przekaże Zamawiającemu gwarancję producentów przedmiotu niniejszej umowy, a w przypadku braku formularzy gwarancyjnych producenta, wystawi własne formularze gwarancyjne oraz określi procedurę zgłaszania awarii sprzętu.</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 xml:space="preserve">W okresie gwarancji Wykonawca czas reakcji na zgłoszenie usterki, rozumiany jako dojazd serwisu na miejsce oraz usunięcie awarii lub zdalna diagnostyka i usuniecie awarii w przypadku możliwości jej usunięcia bez konieczności wymiany części lub podzespołów, wynosi </w:t>
      </w:r>
      <w:r w:rsidR="00982582" w:rsidRPr="00043290">
        <w:rPr>
          <w:sz w:val="22"/>
          <w:szCs w:val="22"/>
        </w:rPr>
        <w:t xml:space="preserve">3 dni robocze </w:t>
      </w:r>
      <w:r w:rsidRPr="00043290">
        <w:rPr>
          <w:sz w:val="22"/>
          <w:szCs w:val="22"/>
        </w:rPr>
        <w:t xml:space="preserve"> od momentu zgłoszenia, przy czym za moment zgłoszenia uznaje się otrzymanie</w:t>
      </w:r>
      <w:r w:rsidRPr="00895761">
        <w:rPr>
          <w:sz w:val="22"/>
          <w:szCs w:val="22"/>
        </w:rPr>
        <w:t xml:space="preserve"> od Zamawiającego zawiadomienia za pośrednictwem poczty elektronicznej lub telefonicznie.</w:t>
      </w:r>
    </w:p>
    <w:p w:rsidR="00EB7BA0" w:rsidRPr="001B01AD" w:rsidRDefault="00EB7BA0" w:rsidP="00677744">
      <w:pPr>
        <w:numPr>
          <w:ilvl w:val="0"/>
          <w:numId w:val="95"/>
        </w:numPr>
        <w:tabs>
          <w:tab w:val="num" w:pos="426"/>
        </w:tabs>
        <w:suppressAutoHyphens/>
        <w:spacing w:line="276" w:lineRule="auto"/>
        <w:ind w:left="425" w:hanging="363"/>
        <w:jc w:val="both"/>
        <w:rPr>
          <w:sz w:val="22"/>
          <w:szCs w:val="22"/>
        </w:rPr>
      </w:pPr>
      <w:r w:rsidRPr="001B01AD">
        <w:rPr>
          <w:sz w:val="22"/>
          <w:szCs w:val="22"/>
        </w:rPr>
        <w:t>W przypadku konieczności wymiany części lub podzespołów maksymalny czas usunięcia usterki nie może przekroczyć …… (max 14) dni, a w przypadku konieczności sprowadzenia części zamiennych zza granicy, maksymalny czas usunięcia usterki nie może przekroczyć …… (max 21) dni od zawiadomienia o jej wystąpieniu.</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W przypadku wystąpienia w okresie gwarancji, trzech usterek lub wad tej samej części lub podzespołu, Wykonawcza wymieni tą część lub podzespół na nowy w terminie nie dłuższym niż 30 dni od dnia zgłoszenia.</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W przypadku nieusunięcia wad w wyznaczonym przez Zamawiającego terminie lub wadliwego wykonania usuwania wad, Zamawiający może obciążyć Wykonawcę karami umownymi, zgodnie z postanowieniami § 9 ust. 3 niniejszej umowy i zlecić osobie trzeciej zastępcze usunięcie wad za Wykonawcę, dokonując stosownych potrąceń z dowolnego zobowiązania Wykonawcy (np. z dowolnej faktury Wykonawcy).</w:t>
      </w:r>
    </w:p>
    <w:p w:rsidR="00EB7BA0" w:rsidRPr="00895761" w:rsidRDefault="00EB7BA0" w:rsidP="00677744">
      <w:pPr>
        <w:numPr>
          <w:ilvl w:val="0"/>
          <w:numId w:val="95"/>
        </w:numPr>
        <w:tabs>
          <w:tab w:val="num" w:pos="426"/>
        </w:tabs>
        <w:suppressAutoHyphens/>
        <w:spacing w:line="276" w:lineRule="auto"/>
        <w:ind w:left="425" w:hanging="363"/>
        <w:jc w:val="both"/>
        <w:rPr>
          <w:sz w:val="22"/>
          <w:szCs w:val="22"/>
        </w:rPr>
      </w:pPr>
      <w:r w:rsidRPr="00895761">
        <w:rPr>
          <w:sz w:val="22"/>
          <w:szCs w:val="22"/>
        </w:rPr>
        <w:t>Wykonawca odpowiada za powstałe wady przedmiotu umowy również po okresie gwarancji, jeżeli Zamawiający zawiadomi Wykonawcę o ich wystąpieniu przed upływem okresu gwarancji.</w:t>
      </w:r>
    </w:p>
    <w:p w:rsidR="00EB7BA0" w:rsidRPr="00895761" w:rsidRDefault="00EB7BA0" w:rsidP="00677744">
      <w:pPr>
        <w:spacing w:line="276" w:lineRule="auto"/>
        <w:rPr>
          <w:b/>
          <w:sz w:val="22"/>
          <w:szCs w:val="22"/>
        </w:rPr>
      </w:pPr>
    </w:p>
    <w:p w:rsidR="00EB7BA0" w:rsidRPr="00895761" w:rsidRDefault="00EB7BA0" w:rsidP="00677744">
      <w:pPr>
        <w:spacing w:line="276" w:lineRule="auto"/>
        <w:ind w:left="62"/>
        <w:jc w:val="center"/>
        <w:rPr>
          <w:sz w:val="22"/>
          <w:szCs w:val="22"/>
        </w:rPr>
      </w:pPr>
      <w:r w:rsidRPr="00895761">
        <w:rPr>
          <w:b/>
          <w:sz w:val="22"/>
          <w:szCs w:val="22"/>
        </w:rPr>
        <w:t>§ 7</w:t>
      </w:r>
    </w:p>
    <w:p w:rsidR="00EB7BA0" w:rsidRPr="00895761" w:rsidRDefault="00EB7BA0" w:rsidP="00677744">
      <w:pPr>
        <w:tabs>
          <w:tab w:val="left" w:pos="284"/>
        </w:tabs>
        <w:autoSpaceDE w:val="0"/>
        <w:autoSpaceDN w:val="0"/>
        <w:adjustRightInd w:val="0"/>
        <w:spacing w:line="276" w:lineRule="auto"/>
        <w:jc w:val="center"/>
        <w:rPr>
          <w:b/>
          <w:sz w:val="22"/>
          <w:szCs w:val="22"/>
        </w:rPr>
      </w:pPr>
      <w:r w:rsidRPr="00895761">
        <w:rPr>
          <w:b/>
          <w:sz w:val="22"/>
          <w:szCs w:val="22"/>
        </w:rPr>
        <w:t>ZMIANA TREŚCI UMOWY</w:t>
      </w:r>
    </w:p>
    <w:p w:rsidR="00EB7BA0" w:rsidRPr="00895761" w:rsidRDefault="00EB7BA0" w:rsidP="00677744">
      <w:pPr>
        <w:pStyle w:val="redniasiatka1akcent21"/>
        <w:numPr>
          <w:ilvl w:val="0"/>
          <w:numId w:val="98"/>
        </w:numPr>
        <w:autoSpaceDE w:val="0"/>
        <w:autoSpaceDN w:val="0"/>
        <w:adjustRightInd w:val="0"/>
        <w:spacing w:line="276" w:lineRule="auto"/>
        <w:jc w:val="both"/>
        <w:rPr>
          <w:rFonts w:ascii="Times New Roman" w:hAnsi="Times New Roman" w:cs="Times New Roman"/>
          <w:sz w:val="22"/>
          <w:szCs w:val="22"/>
        </w:rPr>
      </w:pPr>
      <w:r w:rsidRPr="00895761">
        <w:rPr>
          <w:rFonts w:ascii="Times New Roman" w:hAnsi="Times New Roman" w:cs="Times New Roman"/>
          <w:sz w:val="22"/>
          <w:szCs w:val="22"/>
        </w:rPr>
        <w:t>Zakazuje się istotnych zmian postanowień zawartej Umowy w stosunku do treści oferty, na podstawie której dokonano wyboru Wykonawcy, chyba że zmiana będzie dotyczyła następujących zdarzeń:</w:t>
      </w:r>
    </w:p>
    <w:p w:rsidR="00EB7BA0" w:rsidRPr="00895761" w:rsidRDefault="00EB7BA0" w:rsidP="00677744">
      <w:pPr>
        <w:numPr>
          <w:ilvl w:val="0"/>
          <w:numId w:val="97"/>
        </w:numPr>
        <w:tabs>
          <w:tab w:val="left" w:pos="351"/>
        </w:tabs>
        <w:spacing w:line="276" w:lineRule="auto"/>
        <w:ind w:right="20"/>
        <w:jc w:val="both"/>
        <w:rPr>
          <w:sz w:val="22"/>
          <w:szCs w:val="22"/>
        </w:rPr>
      </w:pPr>
      <w:r w:rsidRPr="00895761">
        <w:rPr>
          <w:sz w:val="22"/>
          <w:szCs w:val="22"/>
        </w:rPr>
        <w:t>wystąpienie zmian powszechnie obowiązujących przepisów prawa w zakresie mającym wpływ na realizację przedmiotu umowy;</w:t>
      </w:r>
    </w:p>
    <w:p w:rsidR="00EB7BA0" w:rsidRPr="00895761" w:rsidRDefault="00EB7BA0" w:rsidP="00677744">
      <w:pPr>
        <w:numPr>
          <w:ilvl w:val="0"/>
          <w:numId w:val="97"/>
        </w:numPr>
        <w:tabs>
          <w:tab w:val="left" w:pos="351"/>
        </w:tabs>
        <w:spacing w:line="276" w:lineRule="auto"/>
        <w:ind w:right="20"/>
        <w:jc w:val="both"/>
        <w:rPr>
          <w:sz w:val="22"/>
          <w:szCs w:val="22"/>
        </w:rPr>
      </w:pPr>
      <w:r w:rsidRPr="00895761">
        <w:rPr>
          <w:sz w:val="22"/>
          <w:szCs w:val="22"/>
        </w:rPr>
        <w:t>zmiana stawki podatku od towarów i usług będąca następstwem działań organów państwowych, ustawowa zmiana obowiązującej stawki podatku od towarów i usług lub wprowadzenie nowego podatku;</w:t>
      </w:r>
    </w:p>
    <w:p w:rsidR="00EB7BA0" w:rsidRPr="00895761" w:rsidRDefault="00EB7BA0" w:rsidP="00677744">
      <w:pPr>
        <w:numPr>
          <w:ilvl w:val="0"/>
          <w:numId w:val="97"/>
        </w:numPr>
        <w:tabs>
          <w:tab w:val="left" w:pos="375"/>
        </w:tabs>
        <w:spacing w:line="276" w:lineRule="auto"/>
        <w:ind w:right="20"/>
        <w:jc w:val="both"/>
        <w:rPr>
          <w:sz w:val="22"/>
          <w:szCs w:val="22"/>
        </w:rPr>
      </w:pPr>
      <w:r w:rsidRPr="00895761">
        <w:rPr>
          <w:sz w:val="22"/>
          <w:szCs w:val="22"/>
        </w:rPr>
        <w:t>działanie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(pod pojęciem siły wyższej rozumie się w szczególności zdarzenia i okoliczności takie jak: klęska żywiołowa, działania wojenne, wojna cybernetyczna, terroryzm, strajk spowodowany przez inne osoby, nie związane z realizacją umowy);</w:t>
      </w:r>
    </w:p>
    <w:p w:rsidR="00EB7BA0" w:rsidRPr="00895761" w:rsidRDefault="00EB7BA0" w:rsidP="00677744">
      <w:pPr>
        <w:numPr>
          <w:ilvl w:val="0"/>
          <w:numId w:val="97"/>
        </w:numPr>
        <w:spacing w:line="276" w:lineRule="auto"/>
        <w:jc w:val="both"/>
        <w:rPr>
          <w:bCs/>
          <w:color w:val="000000"/>
          <w:kern w:val="1"/>
          <w:sz w:val="22"/>
          <w:szCs w:val="22"/>
        </w:rPr>
      </w:pPr>
      <w:r w:rsidRPr="00895761">
        <w:rPr>
          <w:bCs/>
          <w:color w:val="000000"/>
          <w:kern w:val="1"/>
          <w:sz w:val="22"/>
          <w:szCs w:val="22"/>
        </w:rPr>
        <w:t>zmiana terminu realizacji przedmiotu</w:t>
      </w:r>
      <w:r>
        <w:rPr>
          <w:bCs/>
          <w:color w:val="000000"/>
          <w:kern w:val="1"/>
          <w:sz w:val="22"/>
          <w:szCs w:val="22"/>
        </w:rPr>
        <w:t xml:space="preserve"> umowy z przyczyn niezależnych </w:t>
      </w:r>
      <w:r w:rsidRPr="00895761">
        <w:rPr>
          <w:bCs/>
          <w:color w:val="000000"/>
          <w:kern w:val="1"/>
          <w:sz w:val="22"/>
          <w:szCs w:val="22"/>
        </w:rPr>
        <w:t xml:space="preserve">od Wykonawcy; </w:t>
      </w:r>
    </w:p>
    <w:p w:rsidR="00EB7BA0" w:rsidRPr="00895761" w:rsidRDefault="00EB7BA0" w:rsidP="00677744">
      <w:pPr>
        <w:numPr>
          <w:ilvl w:val="0"/>
          <w:numId w:val="97"/>
        </w:numPr>
        <w:tabs>
          <w:tab w:val="left" w:pos="375"/>
        </w:tabs>
        <w:spacing w:line="276" w:lineRule="auto"/>
        <w:ind w:right="20"/>
        <w:jc w:val="both"/>
        <w:rPr>
          <w:sz w:val="22"/>
          <w:szCs w:val="22"/>
        </w:rPr>
      </w:pPr>
      <w:r w:rsidRPr="00895761">
        <w:rPr>
          <w:sz w:val="22"/>
          <w:szCs w:val="22"/>
        </w:rPr>
        <w:t xml:space="preserve">konieczność zmiany parametrów technicznych urządzeń, pod warunkiem, że zmianie nie ulegnie cena, a określone rozwiązania ulegną zmianie na rozwiązania lepsze lub równoważne w stosunku do oferowanych. </w:t>
      </w:r>
    </w:p>
    <w:p w:rsidR="00CC7759" w:rsidRPr="00CC7759" w:rsidRDefault="00CC7759" w:rsidP="00677744">
      <w:pPr>
        <w:pStyle w:val="redniasiatka1akcent21"/>
        <w:numPr>
          <w:ilvl w:val="0"/>
          <w:numId w:val="98"/>
        </w:numPr>
        <w:autoSpaceDE w:val="0"/>
        <w:autoSpaceDN w:val="0"/>
        <w:adjustRightInd w:val="0"/>
        <w:spacing w:line="276" w:lineRule="auto"/>
        <w:jc w:val="both"/>
        <w:rPr>
          <w:rFonts w:ascii="Times New Roman" w:hAnsi="Times New Roman" w:cs="Times New Roman"/>
          <w:sz w:val="20"/>
          <w:szCs w:val="22"/>
        </w:rPr>
      </w:pPr>
      <w:r w:rsidRPr="00CC7759">
        <w:rPr>
          <w:rFonts w:ascii="Times New Roman" w:hAnsi="Times New Roman" w:cs="Times New Roman"/>
          <w:sz w:val="22"/>
        </w:rPr>
        <w:t>Zmiana umowy może nastąpić także, gdy pojawi się potrzeba zmiany terminów lub zakresu realizowanego projektu i związana z tym konieczność zmiany sposobu, zakresu bądź terminów wykonania zamówienia przez Wykonawcę</w:t>
      </w:r>
      <w:r w:rsidR="004F7931">
        <w:rPr>
          <w:rFonts w:ascii="Times New Roman" w:hAnsi="Times New Roman" w:cs="Times New Roman"/>
          <w:sz w:val="22"/>
        </w:rPr>
        <w:t xml:space="preserve">, pod warunkiem uzyskania </w:t>
      </w:r>
      <w:r w:rsidRPr="00CC7759">
        <w:rPr>
          <w:rFonts w:ascii="Times New Roman" w:hAnsi="Times New Roman" w:cs="Times New Roman"/>
          <w:sz w:val="22"/>
        </w:rPr>
        <w:t>zgod</w:t>
      </w:r>
      <w:r w:rsidR="004F7931">
        <w:rPr>
          <w:rFonts w:ascii="Times New Roman" w:hAnsi="Times New Roman" w:cs="Times New Roman"/>
          <w:sz w:val="22"/>
        </w:rPr>
        <w:t xml:space="preserve">y Instytucji </w:t>
      </w:r>
      <w:r w:rsidRPr="00CC7759">
        <w:rPr>
          <w:rFonts w:ascii="Times New Roman" w:hAnsi="Times New Roman" w:cs="Times New Roman"/>
          <w:sz w:val="22"/>
        </w:rPr>
        <w:t>Finansującej.  </w:t>
      </w:r>
    </w:p>
    <w:p w:rsidR="00EB7BA0" w:rsidRPr="00895761" w:rsidRDefault="00EB7BA0" w:rsidP="00677744">
      <w:pPr>
        <w:pStyle w:val="redniasiatka1akcent21"/>
        <w:numPr>
          <w:ilvl w:val="0"/>
          <w:numId w:val="98"/>
        </w:numPr>
        <w:autoSpaceDE w:val="0"/>
        <w:autoSpaceDN w:val="0"/>
        <w:adjustRightInd w:val="0"/>
        <w:spacing w:line="276" w:lineRule="auto"/>
        <w:jc w:val="both"/>
        <w:rPr>
          <w:rFonts w:ascii="Times New Roman" w:hAnsi="Times New Roman" w:cs="Times New Roman"/>
          <w:sz w:val="22"/>
          <w:szCs w:val="22"/>
        </w:rPr>
      </w:pPr>
      <w:r w:rsidRPr="00895761">
        <w:rPr>
          <w:rFonts w:ascii="Times New Roman" w:hAnsi="Times New Roman" w:cs="Times New Roman"/>
          <w:sz w:val="22"/>
          <w:szCs w:val="22"/>
        </w:rPr>
        <w:t>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w:t>
      </w:r>
    </w:p>
    <w:p w:rsidR="00EB7BA0" w:rsidRPr="00895761" w:rsidRDefault="00EB7BA0" w:rsidP="00677744">
      <w:pPr>
        <w:pStyle w:val="redniasiatka1akcent21"/>
        <w:numPr>
          <w:ilvl w:val="0"/>
          <w:numId w:val="98"/>
        </w:numPr>
        <w:autoSpaceDE w:val="0"/>
        <w:autoSpaceDN w:val="0"/>
        <w:adjustRightInd w:val="0"/>
        <w:spacing w:line="276" w:lineRule="auto"/>
        <w:jc w:val="both"/>
        <w:rPr>
          <w:rFonts w:ascii="Times New Roman" w:hAnsi="Times New Roman" w:cs="Times New Roman"/>
          <w:sz w:val="22"/>
          <w:szCs w:val="22"/>
        </w:rPr>
      </w:pPr>
      <w:r w:rsidRPr="00895761">
        <w:rPr>
          <w:rFonts w:ascii="Times New Roman" w:hAnsi="Times New Roman" w:cs="Times New Roman"/>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przedmiotu umowy. W takiej sytu</w:t>
      </w:r>
      <w:r>
        <w:rPr>
          <w:rFonts w:ascii="Times New Roman" w:hAnsi="Times New Roman" w:cs="Times New Roman"/>
          <w:sz w:val="22"/>
          <w:szCs w:val="22"/>
        </w:rPr>
        <w:t xml:space="preserve">acji, strony wprowadzą </w:t>
      </w:r>
      <w:r w:rsidRPr="00895761">
        <w:rPr>
          <w:rFonts w:ascii="Times New Roman" w:hAnsi="Times New Roman" w:cs="Times New Roman"/>
          <w:sz w:val="22"/>
          <w:szCs w:val="22"/>
        </w:rPr>
        <w:t>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EB7BA0" w:rsidRPr="00895761" w:rsidRDefault="00EB7BA0" w:rsidP="00677744">
      <w:pPr>
        <w:numPr>
          <w:ilvl w:val="0"/>
          <w:numId w:val="98"/>
        </w:numPr>
        <w:spacing w:line="276" w:lineRule="auto"/>
        <w:jc w:val="both"/>
        <w:rPr>
          <w:sz w:val="22"/>
          <w:szCs w:val="22"/>
          <w:lang w:eastAsia="de-DE"/>
        </w:rPr>
      </w:pPr>
      <w:r w:rsidRPr="00895761">
        <w:rPr>
          <w:sz w:val="22"/>
          <w:szCs w:val="22"/>
          <w:lang w:eastAsia="de-DE"/>
        </w:rPr>
        <w:t>Zmiana wysokości wynagrodzenia obowiązywać będzie od podpisania aneksu i będzie obejmować wyrównanie za okres od dnia wejścia w życie zmian, o których mowa w ust. 1 pkt. 2), lecz nie wcześniej niż od dnia złożenia prawidłowego wniosku, o którym mowa w ust. 5.</w:t>
      </w:r>
    </w:p>
    <w:p w:rsidR="00EB7BA0" w:rsidRPr="00895761" w:rsidRDefault="00EB7BA0" w:rsidP="00677744">
      <w:pPr>
        <w:pStyle w:val="redniasiatka1akcent21"/>
        <w:numPr>
          <w:ilvl w:val="0"/>
          <w:numId w:val="98"/>
        </w:numPr>
        <w:autoSpaceDE w:val="0"/>
        <w:autoSpaceDN w:val="0"/>
        <w:adjustRightInd w:val="0"/>
        <w:spacing w:line="276" w:lineRule="auto"/>
        <w:ind w:left="357" w:hanging="357"/>
        <w:jc w:val="both"/>
        <w:rPr>
          <w:rFonts w:ascii="Times New Roman" w:hAnsi="Times New Roman" w:cs="Times New Roman"/>
          <w:sz w:val="22"/>
          <w:szCs w:val="22"/>
        </w:rPr>
      </w:pPr>
      <w:r w:rsidRPr="00895761">
        <w:rPr>
          <w:rFonts w:ascii="Times New Roman" w:hAnsi="Times New Roman" w:cs="Times New Roman"/>
          <w:sz w:val="22"/>
          <w:szCs w:val="22"/>
          <w:lang w:eastAsia="de-DE"/>
        </w:rPr>
        <w:t>W przypadku zmiany, o której mowa w ust. 1 pkt. 2) wartość wynagrodzenia netto nie zmieni się, a wartość brutto wynagrodzenia zostanie wyliczona na podstawie nowych przepisów, z zastrzeżeniem postanowień ust. 3.</w:t>
      </w:r>
    </w:p>
    <w:p w:rsidR="00EB7BA0" w:rsidRPr="00895761" w:rsidRDefault="00EB7BA0" w:rsidP="00677744">
      <w:pPr>
        <w:numPr>
          <w:ilvl w:val="0"/>
          <w:numId w:val="98"/>
        </w:numPr>
        <w:spacing w:line="276" w:lineRule="auto"/>
        <w:jc w:val="both"/>
        <w:rPr>
          <w:bCs/>
          <w:color w:val="000000"/>
          <w:kern w:val="1"/>
          <w:sz w:val="22"/>
          <w:szCs w:val="22"/>
        </w:rPr>
      </w:pPr>
      <w:r w:rsidRPr="00895761">
        <w:rPr>
          <w:bCs/>
          <w:color w:val="000000"/>
          <w:kern w:val="1"/>
          <w:sz w:val="22"/>
          <w:szCs w:val="22"/>
        </w:rPr>
        <w:t xml:space="preserve">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 </w:t>
      </w:r>
    </w:p>
    <w:p w:rsidR="00EB7BA0" w:rsidRPr="00895761" w:rsidRDefault="00EB7BA0" w:rsidP="00677744">
      <w:pPr>
        <w:numPr>
          <w:ilvl w:val="0"/>
          <w:numId w:val="98"/>
        </w:numPr>
        <w:spacing w:line="276" w:lineRule="auto"/>
        <w:jc w:val="both"/>
        <w:rPr>
          <w:bCs/>
          <w:color w:val="000000"/>
          <w:kern w:val="1"/>
          <w:sz w:val="22"/>
          <w:szCs w:val="22"/>
        </w:rPr>
      </w:pPr>
      <w:r w:rsidRPr="00895761">
        <w:rPr>
          <w:bCs/>
          <w:color w:val="000000"/>
          <w:kern w:val="1"/>
          <w:sz w:val="22"/>
          <w:szCs w:val="22"/>
        </w:rPr>
        <w:t xml:space="preserve">Po stwierdzeniu, że okoliczności związane z wystąpieniem COVID-19, o których mowa w </w:t>
      </w:r>
      <w:r w:rsidR="009A4E0D">
        <w:rPr>
          <w:bCs/>
          <w:color w:val="000000"/>
          <w:kern w:val="1"/>
          <w:sz w:val="22"/>
          <w:szCs w:val="22"/>
        </w:rPr>
        <w:t>ust. 6</w:t>
      </w:r>
      <w:r w:rsidRPr="00895761">
        <w:rPr>
          <w:bCs/>
          <w:color w:val="000000"/>
          <w:kern w:val="1"/>
          <w:sz w:val="22"/>
          <w:szCs w:val="22"/>
        </w:rPr>
        <w:t xml:space="preserve">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rsidR="00EB7BA0" w:rsidRPr="00895761" w:rsidRDefault="00EB7BA0" w:rsidP="00677744">
      <w:pPr>
        <w:numPr>
          <w:ilvl w:val="0"/>
          <w:numId w:val="98"/>
        </w:numPr>
        <w:spacing w:line="276" w:lineRule="auto"/>
        <w:jc w:val="both"/>
        <w:rPr>
          <w:sz w:val="22"/>
          <w:szCs w:val="22"/>
        </w:rPr>
      </w:pPr>
      <w:r w:rsidRPr="00895761">
        <w:rPr>
          <w:sz w:val="22"/>
          <w:szCs w:val="22"/>
        </w:rPr>
        <w:t>W razie wątpliwości, przyjmuje się, że nie stanowią zmiany umowy następujące zmiany:</w:t>
      </w:r>
    </w:p>
    <w:p w:rsidR="00EB7BA0" w:rsidRPr="00895761" w:rsidRDefault="00EB7BA0" w:rsidP="00677744">
      <w:pPr>
        <w:pStyle w:val="redniasiatka1akcent21"/>
        <w:numPr>
          <w:ilvl w:val="0"/>
          <w:numId w:val="99"/>
        </w:numPr>
        <w:spacing w:line="276" w:lineRule="auto"/>
        <w:ind w:left="709"/>
        <w:jc w:val="both"/>
        <w:rPr>
          <w:rFonts w:ascii="Times New Roman" w:hAnsi="Times New Roman" w:cs="Times New Roman"/>
          <w:sz w:val="22"/>
          <w:szCs w:val="22"/>
        </w:rPr>
      </w:pPr>
      <w:r w:rsidRPr="00895761">
        <w:rPr>
          <w:rFonts w:ascii="Times New Roman" w:hAnsi="Times New Roman" w:cs="Times New Roman"/>
          <w:sz w:val="22"/>
          <w:szCs w:val="22"/>
        </w:rPr>
        <w:t>danych związanych z obsługą administracyjno-organizacyjną Umowy,</w:t>
      </w:r>
    </w:p>
    <w:p w:rsidR="00EB7BA0" w:rsidRPr="00895761" w:rsidRDefault="00EB7BA0" w:rsidP="00677744">
      <w:pPr>
        <w:pStyle w:val="redniasiatka1akcent21"/>
        <w:numPr>
          <w:ilvl w:val="0"/>
          <w:numId w:val="99"/>
        </w:numPr>
        <w:spacing w:line="276" w:lineRule="auto"/>
        <w:ind w:left="709"/>
        <w:jc w:val="both"/>
        <w:rPr>
          <w:rFonts w:ascii="Times New Roman" w:hAnsi="Times New Roman" w:cs="Times New Roman"/>
          <w:sz w:val="22"/>
          <w:szCs w:val="22"/>
        </w:rPr>
      </w:pPr>
      <w:r w:rsidRPr="00895761">
        <w:rPr>
          <w:rFonts w:ascii="Times New Roman" w:hAnsi="Times New Roman" w:cs="Times New Roman"/>
          <w:sz w:val="22"/>
          <w:szCs w:val="22"/>
        </w:rPr>
        <w:t xml:space="preserve">danych teleadresowych, </w:t>
      </w:r>
    </w:p>
    <w:p w:rsidR="00EB7BA0" w:rsidRPr="00895761" w:rsidRDefault="00EB7BA0" w:rsidP="00677744">
      <w:pPr>
        <w:pStyle w:val="redniasiatka1akcent21"/>
        <w:numPr>
          <w:ilvl w:val="0"/>
          <w:numId w:val="99"/>
        </w:numPr>
        <w:spacing w:line="276" w:lineRule="auto"/>
        <w:ind w:left="709"/>
        <w:jc w:val="both"/>
        <w:rPr>
          <w:rFonts w:ascii="Times New Roman" w:hAnsi="Times New Roman" w:cs="Times New Roman"/>
          <w:sz w:val="22"/>
          <w:szCs w:val="22"/>
        </w:rPr>
      </w:pPr>
      <w:r w:rsidRPr="00895761">
        <w:rPr>
          <w:rFonts w:ascii="Times New Roman" w:hAnsi="Times New Roman" w:cs="Times New Roman"/>
          <w:sz w:val="22"/>
          <w:szCs w:val="22"/>
        </w:rPr>
        <w:t>danych rejestrowych,</w:t>
      </w:r>
    </w:p>
    <w:p w:rsidR="00EB7BA0" w:rsidRPr="00895761" w:rsidRDefault="00EB7BA0" w:rsidP="00677744">
      <w:pPr>
        <w:pStyle w:val="redniasiatka1akcent21"/>
        <w:numPr>
          <w:ilvl w:val="0"/>
          <w:numId w:val="99"/>
        </w:numPr>
        <w:spacing w:line="276" w:lineRule="auto"/>
        <w:ind w:left="709"/>
        <w:jc w:val="both"/>
        <w:rPr>
          <w:rFonts w:ascii="Times New Roman" w:hAnsi="Times New Roman" w:cs="Times New Roman"/>
          <w:sz w:val="22"/>
          <w:szCs w:val="22"/>
        </w:rPr>
      </w:pPr>
      <w:r w:rsidRPr="00895761">
        <w:rPr>
          <w:rFonts w:ascii="Times New Roman" w:hAnsi="Times New Roman" w:cs="Times New Roman"/>
          <w:sz w:val="22"/>
          <w:szCs w:val="22"/>
        </w:rPr>
        <w:t>będące następstwem sukcesji uniwersalnej po jednej ze stron Umowy.</w:t>
      </w:r>
    </w:p>
    <w:p w:rsidR="00EB7BA0" w:rsidRPr="00895761" w:rsidRDefault="00EB7BA0" w:rsidP="00677744">
      <w:pPr>
        <w:numPr>
          <w:ilvl w:val="0"/>
          <w:numId w:val="101"/>
        </w:numPr>
        <w:spacing w:line="276" w:lineRule="auto"/>
        <w:jc w:val="both"/>
        <w:rPr>
          <w:sz w:val="22"/>
          <w:szCs w:val="22"/>
          <w:lang w:eastAsia="de-DE"/>
        </w:rPr>
      </w:pPr>
      <w:r w:rsidRPr="00895761">
        <w:rPr>
          <w:sz w:val="22"/>
          <w:szCs w:val="22"/>
          <w:lang w:eastAsia="de-DE"/>
        </w:rPr>
        <w:t>Zmiana umowy nastąpić może z inicjatywy Zamawiającego lub Wykonawcy poprzez przedstawienie drugiej Stronie propozycji zmian w formie pisemnej, które powinny zawierać:</w:t>
      </w:r>
    </w:p>
    <w:p w:rsidR="00EB7BA0" w:rsidRPr="00895761" w:rsidRDefault="00EB7BA0" w:rsidP="00677744">
      <w:pPr>
        <w:numPr>
          <w:ilvl w:val="0"/>
          <w:numId w:val="100"/>
        </w:numPr>
        <w:spacing w:line="276" w:lineRule="auto"/>
        <w:ind w:left="709" w:hanging="283"/>
        <w:jc w:val="both"/>
        <w:rPr>
          <w:sz w:val="22"/>
          <w:szCs w:val="22"/>
          <w:lang w:eastAsia="de-DE"/>
        </w:rPr>
      </w:pPr>
      <w:r w:rsidRPr="00895761">
        <w:rPr>
          <w:sz w:val="22"/>
          <w:szCs w:val="22"/>
          <w:lang w:eastAsia="de-DE"/>
        </w:rPr>
        <w:t>opis zmiany,</w:t>
      </w:r>
    </w:p>
    <w:p w:rsidR="00EB7BA0" w:rsidRPr="00895761" w:rsidRDefault="00EB7BA0" w:rsidP="00677744">
      <w:pPr>
        <w:numPr>
          <w:ilvl w:val="0"/>
          <w:numId w:val="100"/>
        </w:numPr>
        <w:spacing w:line="276" w:lineRule="auto"/>
        <w:ind w:left="709" w:hanging="283"/>
        <w:jc w:val="both"/>
        <w:rPr>
          <w:sz w:val="22"/>
          <w:szCs w:val="22"/>
          <w:lang w:eastAsia="de-DE"/>
        </w:rPr>
      </w:pPr>
      <w:r w:rsidRPr="00895761">
        <w:rPr>
          <w:sz w:val="22"/>
          <w:szCs w:val="22"/>
          <w:lang w:eastAsia="de-DE"/>
        </w:rPr>
        <w:t>uzasadnienie zmiany</w:t>
      </w:r>
    </w:p>
    <w:p w:rsidR="00EB7BA0" w:rsidRPr="00895761" w:rsidRDefault="00EB7BA0" w:rsidP="00677744">
      <w:pPr>
        <w:pStyle w:val="redniasiatka1akcent21"/>
        <w:numPr>
          <w:ilvl w:val="0"/>
          <w:numId w:val="102"/>
        </w:numPr>
        <w:autoSpaceDE w:val="0"/>
        <w:autoSpaceDN w:val="0"/>
        <w:adjustRightInd w:val="0"/>
        <w:spacing w:line="276" w:lineRule="auto"/>
        <w:jc w:val="both"/>
        <w:rPr>
          <w:rFonts w:ascii="Times New Roman" w:hAnsi="Times New Roman" w:cs="Times New Roman"/>
          <w:sz w:val="22"/>
          <w:szCs w:val="22"/>
        </w:rPr>
      </w:pPr>
      <w:r w:rsidRPr="00895761">
        <w:rPr>
          <w:rFonts w:ascii="Times New Roman" w:hAnsi="Times New Roman" w:cs="Times New Roman"/>
          <w:sz w:val="22"/>
          <w:szCs w:val="22"/>
        </w:rPr>
        <w:t xml:space="preserve">Wszelkie zmiany do Umowy wymagają pisemnego aneksu podpisanego przez strony pod rygorem nieważności. </w:t>
      </w:r>
    </w:p>
    <w:p w:rsidR="00EB7BA0" w:rsidRPr="00895761" w:rsidRDefault="00EB7BA0" w:rsidP="00677744">
      <w:pPr>
        <w:pStyle w:val="redniasiatka1akcent21"/>
        <w:autoSpaceDE w:val="0"/>
        <w:autoSpaceDN w:val="0"/>
        <w:adjustRightInd w:val="0"/>
        <w:spacing w:line="276" w:lineRule="auto"/>
        <w:ind w:left="360"/>
        <w:jc w:val="both"/>
        <w:rPr>
          <w:rFonts w:ascii="Times New Roman" w:hAnsi="Times New Roman" w:cs="Times New Roman"/>
          <w:sz w:val="22"/>
          <w:szCs w:val="22"/>
        </w:rPr>
      </w:pP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 8</w:t>
      </w:r>
    </w:p>
    <w:p w:rsidR="00EB7BA0" w:rsidRPr="00895761" w:rsidRDefault="00EB7BA0" w:rsidP="00677744">
      <w:pPr>
        <w:spacing w:line="276" w:lineRule="auto"/>
        <w:jc w:val="center"/>
        <w:rPr>
          <w:b/>
          <w:sz w:val="22"/>
          <w:szCs w:val="22"/>
        </w:rPr>
      </w:pPr>
      <w:r w:rsidRPr="00895761">
        <w:rPr>
          <w:b/>
          <w:sz w:val="22"/>
          <w:szCs w:val="22"/>
        </w:rPr>
        <w:t>ODSTĄPIENIE OD UMOWY</w:t>
      </w:r>
    </w:p>
    <w:p w:rsidR="00EB7BA0" w:rsidRPr="007C5D35" w:rsidRDefault="00EB7BA0" w:rsidP="00677744">
      <w:pPr>
        <w:numPr>
          <w:ilvl w:val="0"/>
          <w:numId w:val="96"/>
        </w:numPr>
        <w:shd w:val="clear" w:color="auto" w:fill="FFFFFF"/>
        <w:tabs>
          <w:tab w:val="clear" w:pos="720"/>
          <w:tab w:val="num" w:pos="426"/>
        </w:tabs>
        <w:spacing w:line="276" w:lineRule="auto"/>
        <w:ind w:left="426"/>
        <w:jc w:val="both"/>
        <w:rPr>
          <w:bCs/>
          <w:sz w:val="22"/>
          <w:szCs w:val="22"/>
        </w:rPr>
      </w:pPr>
      <w:r w:rsidRPr="007C5D35">
        <w:rPr>
          <w:bCs/>
          <w:color w:val="000000"/>
          <w:sz w:val="22"/>
          <w:szCs w:val="22"/>
        </w:rPr>
        <w:t>Zamawiający może odstąpić od umowy jeżeli Wykonawca nie wykonuje lub nienależycie wykonuje umowę. W takiej sytuacji Zamawiający przed odstąpieniem od umowy wzywa Wykonawcę do zmiany sposobu realizacji umowy wyznaczając mu odpowiedni termin, z zastrzeżeniem, że upływie wyznaczonego terminu od umowy odstąpi. Zamawiający może odstąpić od umowy w ciągu 14 dni od bezskutecznego upływu wyznaczonego Wykonawcy terminu.</w:t>
      </w:r>
    </w:p>
    <w:p w:rsidR="00EB7BA0" w:rsidRPr="007C5D35" w:rsidRDefault="00EB7BA0" w:rsidP="00677744">
      <w:pPr>
        <w:numPr>
          <w:ilvl w:val="0"/>
          <w:numId w:val="96"/>
        </w:numPr>
        <w:shd w:val="clear" w:color="auto" w:fill="FFFFFF"/>
        <w:tabs>
          <w:tab w:val="clear" w:pos="720"/>
          <w:tab w:val="num" w:pos="426"/>
        </w:tabs>
        <w:spacing w:line="276" w:lineRule="auto"/>
        <w:ind w:left="426"/>
        <w:jc w:val="both"/>
        <w:rPr>
          <w:bCs/>
          <w:sz w:val="22"/>
          <w:szCs w:val="22"/>
        </w:rPr>
      </w:pPr>
      <w:r w:rsidRPr="00895761">
        <w:rPr>
          <w:bCs/>
          <w:color w:val="000000"/>
          <w:sz w:val="22"/>
          <w:szCs w:val="22"/>
        </w:rPr>
        <w:t xml:space="preserve">W razie wystąpienia istotnej zmiany okoliczności powodującej, że wykonanie umowy nie leży w interesie publicznym, czego nie można było przewidzieć w chwili zawarcia umowy, </w:t>
      </w:r>
      <w:r w:rsidRPr="007C5D35">
        <w:rPr>
          <w:bCs/>
          <w:color w:val="000000"/>
          <w:sz w:val="22"/>
          <w:szCs w:val="22"/>
        </w:rPr>
        <w:t>Zamawiający może odstąpić od umowy w terminie 30 dni od powzięcia wiadomości o powyższych okolicznościach.</w:t>
      </w:r>
    </w:p>
    <w:p w:rsidR="00EB7BA0" w:rsidRPr="007C5D35" w:rsidRDefault="00EB7BA0" w:rsidP="00677744">
      <w:pPr>
        <w:numPr>
          <w:ilvl w:val="0"/>
          <w:numId w:val="96"/>
        </w:numPr>
        <w:shd w:val="clear" w:color="auto" w:fill="FFFFFF"/>
        <w:tabs>
          <w:tab w:val="clear" w:pos="720"/>
          <w:tab w:val="num" w:pos="426"/>
        </w:tabs>
        <w:spacing w:line="276" w:lineRule="auto"/>
        <w:ind w:left="426"/>
        <w:jc w:val="both"/>
        <w:rPr>
          <w:bCs/>
          <w:color w:val="000000"/>
          <w:sz w:val="22"/>
          <w:szCs w:val="22"/>
        </w:rPr>
      </w:pPr>
      <w:r w:rsidRPr="007C5D35">
        <w:rPr>
          <w:bCs/>
          <w:color w:val="000000"/>
          <w:sz w:val="22"/>
          <w:szCs w:val="22"/>
        </w:rPr>
        <w:t>W przypadku odstąpienia od umowy przez Zamawiającego z powodu okoliczności, o których mowa w ust. 1,2 Wykonawca może żądać wyłącznie wynagrodzenia należnego mu z tytułu wykonania części umowy, bez prawa dochodzenia odszkodowania z tego tytułu.</w:t>
      </w:r>
    </w:p>
    <w:p w:rsidR="00EB7BA0" w:rsidRPr="007C5D35" w:rsidRDefault="00EB7BA0" w:rsidP="00677744">
      <w:pPr>
        <w:pStyle w:val="redniasiatka1akcent21"/>
        <w:spacing w:line="276" w:lineRule="auto"/>
        <w:ind w:left="426"/>
        <w:jc w:val="both"/>
        <w:rPr>
          <w:rFonts w:ascii="Times New Roman" w:hAnsi="Times New Roman" w:cs="Times New Roman"/>
          <w:sz w:val="22"/>
          <w:szCs w:val="22"/>
        </w:rPr>
      </w:pP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 9</w:t>
      </w: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KARY UMOWNE</w:t>
      </w:r>
    </w:p>
    <w:p w:rsidR="00EB7BA0" w:rsidRPr="00895761" w:rsidRDefault="00EB7BA0" w:rsidP="00677744">
      <w:pPr>
        <w:pStyle w:val="Akapitzlist"/>
        <w:numPr>
          <w:ilvl w:val="1"/>
          <w:numId w:val="95"/>
        </w:numPr>
        <w:tabs>
          <w:tab w:val="left" w:pos="567"/>
          <w:tab w:val="left" w:pos="600"/>
        </w:tabs>
        <w:spacing w:after="0"/>
        <w:ind w:left="426"/>
        <w:jc w:val="both"/>
        <w:rPr>
          <w:rFonts w:ascii="Times New Roman" w:hAnsi="Times New Roman" w:cs="Times New Roman"/>
        </w:rPr>
      </w:pPr>
      <w:r w:rsidRPr="00895761">
        <w:rPr>
          <w:rFonts w:ascii="Times New Roman" w:hAnsi="Times New Roman" w:cs="Times New Roman"/>
        </w:rPr>
        <w:t>Wykonawca zapłaci Zamawiającemu kary umowne:</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 xml:space="preserve">za każdy dzień zwłoki w wykonaniu przedmiotu umowy – w wysokości 0,05 % wynagrodzenia netto przedmiotu umowy określonej w § 2 ust. 1, </w:t>
      </w:r>
      <w:r w:rsidRPr="00895761">
        <w:rPr>
          <w:rFonts w:ascii="Times New Roman" w:hAnsi="Times New Roman" w:cs="Times New Roman"/>
          <w:bCs/>
          <w:lang w:eastAsia="pl-PL"/>
        </w:rPr>
        <w:t>nie więcej jednak niż 50% wynagrodzenia umownego netto o którym mowa w § 2 ust. 1 umowy</w:t>
      </w:r>
      <w:r w:rsidRPr="00895761">
        <w:rPr>
          <w:rFonts w:ascii="Times New Roman" w:hAnsi="Times New Roman" w:cs="Times New Roman"/>
        </w:rPr>
        <w:t>;</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 xml:space="preserve">za każdy dzień zwłoki w usunięciu wad lub usterek stwierdzonych przy odbiorze - </w:t>
      </w:r>
      <w:r w:rsidRPr="00895761">
        <w:rPr>
          <w:rFonts w:ascii="Times New Roman" w:hAnsi="Times New Roman" w:cs="Times New Roman"/>
        </w:rPr>
        <w:br/>
        <w:t xml:space="preserve">w wysokości 0,02 % wynagrodzenia netto przedmiotu umowy, począwszy od dnia stwierdzenia wad, </w:t>
      </w:r>
      <w:r w:rsidRPr="00895761">
        <w:rPr>
          <w:rFonts w:ascii="Times New Roman" w:hAnsi="Times New Roman" w:cs="Times New Roman"/>
          <w:bCs/>
          <w:lang w:eastAsia="pl-PL"/>
        </w:rPr>
        <w:t>nie więcej jednak niż 50% wynagrodzenia umownego netto o którym mowa w § 2 ust. 1 umowy</w:t>
      </w:r>
      <w:r w:rsidRPr="00895761">
        <w:rPr>
          <w:rFonts w:ascii="Times New Roman" w:hAnsi="Times New Roman" w:cs="Times New Roman"/>
        </w:rPr>
        <w:t>;</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za każdy dzień zwłoki w terminie usunięcia wad przedmiotu umowy w okresie gwarancji i rękojmi– w wysokości 0,05% wynagrodzenia netto przedmiotu umowy,  począwszy od dnia stwierdzenia wad</w:t>
      </w:r>
      <w:r w:rsidRPr="00895761">
        <w:rPr>
          <w:rFonts w:ascii="Times New Roman" w:hAnsi="Times New Roman" w:cs="Times New Roman"/>
          <w:bCs/>
          <w:lang w:eastAsia="pl-PL"/>
        </w:rPr>
        <w:t xml:space="preserve"> nie więcej jednak niż 50% wynagrodzenia umownego netto o którym mowa w § 2 ust. 1 umowy</w:t>
      </w:r>
      <w:r w:rsidRPr="00895761">
        <w:rPr>
          <w:rFonts w:ascii="Times New Roman" w:hAnsi="Times New Roman" w:cs="Times New Roman"/>
        </w:rPr>
        <w:t>;</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 xml:space="preserve">za każdy dzień zwłoki w wykonaniu przeglądu technicznego przedmiotu umowy – </w:t>
      </w:r>
      <w:r w:rsidRPr="00895761">
        <w:rPr>
          <w:rFonts w:ascii="Times New Roman" w:hAnsi="Times New Roman" w:cs="Times New Roman"/>
        </w:rPr>
        <w:br/>
        <w:t xml:space="preserve">w wysokości 0,02 % wynagrodzenia netto, </w:t>
      </w:r>
      <w:r w:rsidRPr="00895761">
        <w:rPr>
          <w:rFonts w:ascii="Times New Roman" w:hAnsi="Times New Roman" w:cs="Times New Roman"/>
          <w:bCs/>
          <w:lang w:eastAsia="pl-PL"/>
        </w:rPr>
        <w:t>nie więcej jednak niż 20% wynagrodzenia umownego netto o którym mowa w § 2 ust. 1 umowy</w:t>
      </w:r>
      <w:r w:rsidRPr="00895761">
        <w:rPr>
          <w:rFonts w:ascii="Times New Roman" w:hAnsi="Times New Roman" w:cs="Times New Roman"/>
        </w:rPr>
        <w:t>;</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 xml:space="preserve">za brak wykonania rocznego przeglądu technicznego – w wysokości 0,5 % wynagrodzenia netto za każdy niewykonany przegląd, </w:t>
      </w:r>
      <w:r w:rsidRPr="00895761">
        <w:rPr>
          <w:rFonts w:ascii="Times New Roman" w:hAnsi="Times New Roman" w:cs="Times New Roman"/>
          <w:bCs/>
          <w:lang w:eastAsia="pl-PL"/>
        </w:rPr>
        <w:t>nie więcej jednak niż 50% wynagrodzenia umownego netto o którym mowa w § 2 ust. 1 umowy</w:t>
      </w:r>
      <w:r w:rsidRPr="00895761">
        <w:rPr>
          <w:rFonts w:ascii="Times New Roman" w:hAnsi="Times New Roman" w:cs="Times New Roman"/>
        </w:rPr>
        <w:t>;</w:t>
      </w:r>
    </w:p>
    <w:p w:rsidR="00EB7BA0" w:rsidRPr="00895761" w:rsidRDefault="00EB7BA0" w:rsidP="00677744">
      <w:pPr>
        <w:pStyle w:val="Akapitzlist"/>
        <w:numPr>
          <w:ilvl w:val="2"/>
          <w:numId w:val="95"/>
        </w:numPr>
        <w:tabs>
          <w:tab w:val="clear" w:pos="2160"/>
        </w:tabs>
        <w:spacing w:after="0"/>
        <w:ind w:left="851"/>
        <w:jc w:val="both"/>
        <w:rPr>
          <w:rFonts w:ascii="Times New Roman" w:hAnsi="Times New Roman" w:cs="Times New Roman"/>
        </w:rPr>
      </w:pPr>
      <w:r w:rsidRPr="00895761">
        <w:rPr>
          <w:rFonts w:ascii="Times New Roman" w:hAnsi="Times New Roman" w:cs="Times New Roman"/>
        </w:rPr>
        <w:t>za odstąpienie od umowy przez Zamawiającego z przyczyn leżących po stronie Wykonawcy – w wysokości 20 % wynagrodzenia netto przedmiotu umowy.</w:t>
      </w:r>
    </w:p>
    <w:p w:rsidR="00EB7BA0" w:rsidRPr="00895761" w:rsidRDefault="00EB7BA0" w:rsidP="00677744">
      <w:pPr>
        <w:pStyle w:val="Akapitzlist"/>
        <w:numPr>
          <w:ilvl w:val="1"/>
          <w:numId w:val="95"/>
        </w:numPr>
        <w:tabs>
          <w:tab w:val="num" w:pos="567"/>
        </w:tabs>
        <w:spacing w:after="0"/>
        <w:ind w:left="426"/>
        <w:jc w:val="both"/>
        <w:rPr>
          <w:rFonts w:ascii="Times New Roman" w:hAnsi="Times New Roman" w:cs="Times New Roman"/>
        </w:rPr>
      </w:pPr>
      <w:r w:rsidRPr="00895761">
        <w:rPr>
          <w:rFonts w:ascii="Times New Roman" w:hAnsi="Times New Roman" w:cs="Times New Roman"/>
          <w:bCs/>
          <w:iCs/>
          <w:lang w:eastAsia="pl-PL"/>
        </w:rPr>
        <w:t>Odpowiedzialność Stron z tytułu zapłaty kar umownych ograniczona jest do 50 % maksymalnej wartości Umowy wskazanej w § 2 ust. 1</w:t>
      </w:r>
    </w:p>
    <w:p w:rsidR="00EB7BA0" w:rsidRPr="00895761" w:rsidRDefault="00EB7BA0" w:rsidP="00677744">
      <w:pPr>
        <w:pStyle w:val="Akapitzlist"/>
        <w:numPr>
          <w:ilvl w:val="1"/>
          <w:numId w:val="95"/>
        </w:numPr>
        <w:tabs>
          <w:tab w:val="num" w:pos="142"/>
          <w:tab w:val="left" w:pos="567"/>
          <w:tab w:val="left" w:pos="600"/>
        </w:tabs>
        <w:spacing w:after="0"/>
        <w:ind w:left="426"/>
        <w:jc w:val="both"/>
        <w:rPr>
          <w:rFonts w:ascii="Times New Roman" w:hAnsi="Times New Roman" w:cs="Times New Roman"/>
        </w:rPr>
      </w:pPr>
      <w:r w:rsidRPr="00895761">
        <w:rPr>
          <w:rFonts w:ascii="Times New Roman" w:hAnsi="Times New Roman" w:cs="Times New Roman"/>
        </w:rPr>
        <w:t>Kara umowna powinna być zapłacona przez Wykonawcę w terminie 7 dni  od daty wystąpienia do niego z pisemnym żądaniem zapłaty.</w:t>
      </w:r>
    </w:p>
    <w:p w:rsidR="00EB7BA0" w:rsidRPr="00895761" w:rsidRDefault="00EB7BA0" w:rsidP="00677744">
      <w:pPr>
        <w:pStyle w:val="Akapitzlist"/>
        <w:numPr>
          <w:ilvl w:val="1"/>
          <w:numId w:val="95"/>
        </w:numPr>
        <w:tabs>
          <w:tab w:val="num" w:pos="142"/>
          <w:tab w:val="left" w:pos="567"/>
          <w:tab w:val="left" w:pos="600"/>
        </w:tabs>
        <w:spacing w:after="0"/>
        <w:ind w:left="426"/>
        <w:jc w:val="both"/>
        <w:rPr>
          <w:rFonts w:ascii="Times New Roman" w:hAnsi="Times New Roman" w:cs="Times New Roman"/>
        </w:rPr>
      </w:pPr>
      <w:r w:rsidRPr="00895761">
        <w:rPr>
          <w:rFonts w:ascii="Times New Roman" w:hAnsi="Times New Roman" w:cs="Times New Roman"/>
        </w:rPr>
        <w:t>Zamawiający może potrącić karę umowną z wierzytelności wynikającej z faktury wystawionej przez Wykonawcę.</w:t>
      </w:r>
    </w:p>
    <w:p w:rsidR="00EB7BA0" w:rsidRPr="00895761" w:rsidRDefault="00EB7BA0" w:rsidP="00677744">
      <w:pPr>
        <w:pStyle w:val="Akapitzlist"/>
        <w:numPr>
          <w:ilvl w:val="1"/>
          <w:numId w:val="95"/>
        </w:numPr>
        <w:tabs>
          <w:tab w:val="num" w:pos="142"/>
          <w:tab w:val="left" w:pos="567"/>
          <w:tab w:val="left" w:pos="600"/>
        </w:tabs>
        <w:spacing w:after="0"/>
        <w:ind w:left="426"/>
        <w:jc w:val="both"/>
        <w:rPr>
          <w:rFonts w:ascii="Times New Roman" w:hAnsi="Times New Roman" w:cs="Times New Roman"/>
        </w:rPr>
      </w:pPr>
      <w:r w:rsidRPr="00895761">
        <w:rPr>
          <w:rFonts w:ascii="Times New Roman" w:hAnsi="Times New Roman" w:cs="Times New Roman"/>
        </w:rPr>
        <w:t>Strony zastrzegają sobie prawo do dochodzenia odszkodowania uzupełniającego na zasadach ogólnych, o ile wysokość poniesionej szkody przewyższa wysokość zastrzeżonej z tego tytułu kary umownej.</w:t>
      </w:r>
    </w:p>
    <w:p w:rsidR="00EB7BA0" w:rsidRPr="00895761" w:rsidRDefault="00EB7BA0" w:rsidP="00677744">
      <w:pPr>
        <w:pStyle w:val="Akapitzlist"/>
        <w:tabs>
          <w:tab w:val="left" w:pos="567"/>
          <w:tab w:val="left" w:pos="600"/>
        </w:tabs>
        <w:spacing w:after="0"/>
        <w:ind w:left="425"/>
        <w:jc w:val="both"/>
        <w:rPr>
          <w:rFonts w:ascii="Times New Roman" w:hAnsi="Times New Roman" w:cs="Times New Roman"/>
        </w:rPr>
      </w:pPr>
    </w:p>
    <w:p w:rsidR="00EB7BA0" w:rsidRPr="00895761" w:rsidRDefault="00EB7BA0" w:rsidP="00677744">
      <w:pPr>
        <w:tabs>
          <w:tab w:val="left" w:pos="600"/>
          <w:tab w:val="left" w:pos="993"/>
        </w:tabs>
        <w:spacing w:line="276" w:lineRule="auto"/>
        <w:jc w:val="center"/>
        <w:rPr>
          <w:b/>
          <w:sz w:val="22"/>
          <w:szCs w:val="22"/>
        </w:rPr>
      </w:pPr>
      <w:r w:rsidRPr="00895761">
        <w:rPr>
          <w:b/>
          <w:sz w:val="22"/>
          <w:szCs w:val="22"/>
        </w:rPr>
        <w:t>§ 10</w:t>
      </w:r>
    </w:p>
    <w:p w:rsidR="00EB7BA0" w:rsidRPr="00895761" w:rsidRDefault="00EB7BA0" w:rsidP="00677744">
      <w:pPr>
        <w:spacing w:line="276" w:lineRule="auto"/>
        <w:jc w:val="center"/>
        <w:rPr>
          <w:b/>
          <w:sz w:val="22"/>
          <w:szCs w:val="22"/>
        </w:rPr>
      </w:pPr>
      <w:r w:rsidRPr="00895761">
        <w:rPr>
          <w:b/>
          <w:sz w:val="22"/>
          <w:szCs w:val="22"/>
        </w:rPr>
        <w:t>INFORMACJE PRAWNIE CHRONIONE</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Umowa jest jawna i podlega udostępnieniu na zasadach określonych w przepisach ustawy z dnia 6 września 2001 r. o dostępie do informacji publicznej.</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Wykonawca zobowiązuje się w okresie obowiązywania Umowy oraz po jej wygaśnięciu lub rozwiązaniu, do zachowania w ścisłej tajemnicy wszelkich informacji dotyczących Zamawiającego, obejmujących:</w:t>
      </w:r>
    </w:p>
    <w:p w:rsidR="00EB7BA0" w:rsidRPr="00895761" w:rsidRDefault="00EB7BA0" w:rsidP="00677744">
      <w:pPr>
        <w:numPr>
          <w:ilvl w:val="0"/>
          <w:numId w:val="86"/>
        </w:numPr>
        <w:shd w:val="clear" w:color="auto" w:fill="FFFFFF"/>
        <w:spacing w:line="276" w:lineRule="auto"/>
        <w:jc w:val="both"/>
        <w:rPr>
          <w:bCs/>
          <w:sz w:val="22"/>
          <w:szCs w:val="22"/>
        </w:rPr>
      </w:pPr>
      <w:r w:rsidRPr="00895761">
        <w:rPr>
          <w:bCs/>
          <w:sz w:val="22"/>
          <w:szCs w:val="22"/>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oraz ustawy z dnia 10 maja 2018 r. o ochronie danych osobowych;</w:t>
      </w:r>
    </w:p>
    <w:p w:rsidR="00EB7BA0" w:rsidRPr="00895761" w:rsidRDefault="00EB7BA0" w:rsidP="00677744">
      <w:pPr>
        <w:numPr>
          <w:ilvl w:val="0"/>
          <w:numId w:val="86"/>
        </w:numPr>
        <w:shd w:val="clear" w:color="auto" w:fill="FFFFFF"/>
        <w:spacing w:line="276" w:lineRule="auto"/>
        <w:ind w:hanging="357"/>
        <w:jc w:val="both"/>
        <w:rPr>
          <w:bCs/>
          <w:sz w:val="22"/>
          <w:szCs w:val="22"/>
        </w:rPr>
      </w:pPr>
      <w:r w:rsidRPr="00895761">
        <w:rPr>
          <w:bCs/>
          <w:sz w:val="22"/>
          <w:szCs w:val="22"/>
        </w:rPr>
        <w:t>informacje stanowiące tajemnicę przedsiębiorstwa - chronione na podstawie ustawy z dnia 16 kwietnia 1993 r. o zwalczaniu nieuczciwej konkurencji;</w:t>
      </w:r>
    </w:p>
    <w:p w:rsidR="00EB7BA0" w:rsidRPr="00895761" w:rsidRDefault="00EB7BA0" w:rsidP="00677744">
      <w:pPr>
        <w:numPr>
          <w:ilvl w:val="0"/>
          <w:numId w:val="86"/>
        </w:numPr>
        <w:shd w:val="clear" w:color="auto" w:fill="FFFFFF"/>
        <w:spacing w:line="276" w:lineRule="auto"/>
        <w:ind w:hanging="357"/>
        <w:jc w:val="both"/>
        <w:rPr>
          <w:bCs/>
          <w:sz w:val="22"/>
          <w:szCs w:val="22"/>
        </w:rPr>
      </w:pPr>
      <w:r w:rsidRPr="00895761">
        <w:rPr>
          <w:bCs/>
          <w:sz w:val="22"/>
          <w:szCs w:val="22"/>
        </w:rPr>
        <w:t>informacje, które mogą mieć wpływ na funkcjonowanie lub stan bezpieczeństwa Zamawiającego.</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Informacje, o których mowa w ust. 2 zwane są dalej „informacjami prawnie chronionymi".</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Wykonawca oświadcza, że posiada wdrożoną i udokumentowaną politykę bezpieczeństwa informacji na dowód czego może przedstawić do wglądu Zamawiającego, na jego żądanie, stosowną dokumentację.</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Informacje prawnie chronione mogą być udostępnione jedynie na podstawie stosownych przepisów prawa tylko w zakresie niezbędnym dla należytego wykonania przedmiotu umowy.</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Obowiązek zachowania poufności nie dotyczy informacji ujawnionych publicznie, czy powszechnie znanych i trwa także po wykonaniu Umowy.</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Ujawnianie informacji prawnie chronionych, niezależnie od sposobu ich ujawnienia, w celu innym niż należyte wykonanie umowy, jest co do</w:t>
      </w:r>
      <w:r>
        <w:rPr>
          <w:bCs/>
          <w:sz w:val="22"/>
          <w:szCs w:val="22"/>
          <w:lang w:eastAsia="de-DE"/>
        </w:rPr>
        <w:t xml:space="preserve"> zasady niedopuszczalne chyba, </w:t>
      </w:r>
      <w:r w:rsidRPr="00895761">
        <w:rPr>
          <w:bCs/>
          <w:sz w:val="22"/>
          <w:szCs w:val="22"/>
          <w:lang w:eastAsia="de-DE"/>
        </w:rPr>
        <w:t>że Zamawiający uprzednio wyrazi na to zgodę w formie pisemnej pod rygorem nieważności.</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rsidR="00EB7BA0" w:rsidRPr="00895761" w:rsidRDefault="00EB7BA0" w:rsidP="00677744">
      <w:pPr>
        <w:numPr>
          <w:ilvl w:val="0"/>
          <w:numId w:val="85"/>
        </w:numPr>
        <w:spacing w:line="276" w:lineRule="auto"/>
        <w:jc w:val="both"/>
        <w:rPr>
          <w:bCs/>
          <w:sz w:val="22"/>
          <w:szCs w:val="22"/>
          <w:lang w:eastAsia="de-DE"/>
        </w:rPr>
      </w:pPr>
      <w:r w:rsidRPr="00895761">
        <w:rPr>
          <w:bCs/>
          <w:sz w:val="22"/>
          <w:szCs w:val="22"/>
          <w:lang w:eastAsia="de-DE"/>
        </w:rPr>
        <w:t>Powierzone Wykonawcy dane osobowe mogą być przetwarzane wyłącznie w celu należytego wykonania umowy.</w:t>
      </w:r>
    </w:p>
    <w:p w:rsidR="00EB7BA0" w:rsidRDefault="00EB7BA0" w:rsidP="00677744">
      <w:pPr>
        <w:numPr>
          <w:ilvl w:val="0"/>
          <w:numId w:val="85"/>
        </w:numPr>
        <w:spacing w:line="276" w:lineRule="auto"/>
        <w:jc w:val="both"/>
        <w:rPr>
          <w:bCs/>
          <w:sz w:val="22"/>
          <w:szCs w:val="22"/>
          <w:lang w:eastAsia="de-DE"/>
        </w:rPr>
      </w:pPr>
      <w:r w:rsidRPr="00895761">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rsidR="0062731F" w:rsidRPr="00895761" w:rsidRDefault="0062731F" w:rsidP="0062731F">
      <w:pPr>
        <w:spacing w:line="276" w:lineRule="auto"/>
        <w:jc w:val="both"/>
        <w:rPr>
          <w:bCs/>
          <w:sz w:val="22"/>
          <w:szCs w:val="22"/>
          <w:lang w:eastAsia="de-DE"/>
        </w:rPr>
      </w:pPr>
    </w:p>
    <w:p w:rsidR="00EB7BA0" w:rsidRPr="00895761" w:rsidRDefault="00EB7BA0" w:rsidP="00677744">
      <w:pPr>
        <w:spacing w:line="276" w:lineRule="auto"/>
        <w:ind w:left="75"/>
        <w:jc w:val="center"/>
        <w:rPr>
          <w:b/>
          <w:sz w:val="22"/>
          <w:szCs w:val="22"/>
        </w:rPr>
      </w:pPr>
      <w:r w:rsidRPr="00895761">
        <w:rPr>
          <w:b/>
          <w:sz w:val="22"/>
          <w:szCs w:val="22"/>
        </w:rPr>
        <w:t>§ 11</w:t>
      </w:r>
    </w:p>
    <w:p w:rsidR="00EB7BA0" w:rsidRPr="00895761" w:rsidRDefault="00EB7BA0" w:rsidP="00677744">
      <w:pPr>
        <w:spacing w:line="276" w:lineRule="auto"/>
        <w:ind w:left="75"/>
        <w:jc w:val="center"/>
        <w:rPr>
          <w:b/>
          <w:sz w:val="22"/>
          <w:szCs w:val="22"/>
        </w:rPr>
      </w:pPr>
      <w:r w:rsidRPr="00895761">
        <w:rPr>
          <w:b/>
          <w:sz w:val="22"/>
          <w:szCs w:val="22"/>
        </w:rPr>
        <w:t>PRZEDSTAWICIELE STRON</w:t>
      </w:r>
    </w:p>
    <w:p w:rsidR="00EB7BA0" w:rsidRPr="00895761" w:rsidRDefault="00EB7BA0" w:rsidP="00677744">
      <w:pPr>
        <w:pStyle w:val="Akapitzlist"/>
        <w:numPr>
          <w:ilvl w:val="0"/>
          <w:numId w:val="91"/>
        </w:numPr>
        <w:spacing w:after="0"/>
        <w:ind w:left="426"/>
        <w:jc w:val="both"/>
        <w:outlineLvl w:val="0"/>
        <w:rPr>
          <w:rFonts w:ascii="Times New Roman" w:hAnsi="Times New Roman" w:cs="Times New Roman"/>
        </w:rPr>
      </w:pPr>
      <w:r w:rsidRPr="00895761">
        <w:rPr>
          <w:rFonts w:ascii="Times New Roman" w:hAnsi="Times New Roman" w:cs="Times New Roman"/>
        </w:rPr>
        <w:t xml:space="preserve">W sprawach związanych z realizacją niniejszej umowy </w:t>
      </w:r>
    </w:p>
    <w:p w:rsidR="00EB7BA0" w:rsidRPr="00895761" w:rsidRDefault="00EB7BA0" w:rsidP="00677744">
      <w:pPr>
        <w:pStyle w:val="Akapitzlist"/>
        <w:numPr>
          <w:ilvl w:val="1"/>
          <w:numId w:val="91"/>
        </w:numPr>
        <w:spacing w:after="0"/>
        <w:ind w:left="851"/>
        <w:jc w:val="both"/>
        <w:outlineLvl w:val="0"/>
        <w:rPr>
          <w:rFonts w:ascii="Times New Roman" w:hAnsi="Times New Roman" w:cs="Times New Roman"/>
        </w:rPr>
      </w:pPr>
      <w:r w:rsidRPr="00895761">
        <w:rPr>
          <w:rFonts w:ascii="Times New Roman" w:hAnsi="Times New Roman" w:cs="Times New Roman"/>
        </w:rPr>
        <w:t xml:space="preserve">Zamawiającego reprezentować będzie: ………………., Tel. …………………………, </w:t>
      </w:r>
      <w:r w:rsidRPr="00895761">
        <w:rPr>
          <w:rFonts w:ascii="Times New Roman" w:hAnsi="Times New Roman" w:cs="Times New Roman"/>
        </w:rPr>
        <w:br/>
        <w:t>e-mail: ………………..,</w:t>
      </w:r>
    </w:p>
    <w:p w:rsidR="00EB7BA0" w:rsidRPr="00895761" w:rsidRDefault="00EB7BA0" w:rsidP="00677744">
      <w:pPr>
        <w:pStyle w:val="Akapitzlist"/>
        <w:numPr>
          <w:ilvl w:val="1"/>
          <w:numId w:val="91"/>
        </w:numPr>
        <w:spacing w:after="0"/>
        <w:ind w:left="851"/>
        <w:jc w:val="both"/>
        <w:outlineLvl w:val="0"/>
        <w:rPr>
          <w:rFonts w:ascii="Times New Roman" w:hAnsi="Times New Roman" w:cs="Times New Roman"/>
        </w:rPr>
      </w:pPr>
      <w:r w:rsidRPr="00895761">
        <w:rPr>
          <w:rFonts w:ascii="Times New Roman" w:hAnsi="Times New Roman" w:cs="Times New Roman"/>
        </w:rPr>
        <w:t>Wykonawcę reprezentować będzie: ………………… Tel. …………………………., e-mail: ………………….</w:t>
      </w:r>
    </w:p>
    <w:p w:rsidR="00EB7BA0" w:rsidRPr="00895761" w:rsidRDefault="00EB7BA0" w:rsidP="00677744">
      <w:pPr>
        <w:pStyle w:val="Tekstpodstawowywcity"/>
        <w:numPr>
          <w:ilvl w:val="0"/>
          <w:numId w:val="91"/>
        </w:numPr>
        <w:suppressAutoHyphens w:val="0"/>
        <w:spacing w:line="276" w:lineRule="auto"/>
        <w:ind w:left="426"/>
        <w:jc w:val="both"/>
        <w:rPr>
          <w:sz w:val="22"/>
          <w:szCs w:val="22"/>
        </w:rPr>
      </w:pPr>
      <w:r w:rsidRPr="00895761">
        <w:rPr>
          <w:sz w:val="22"/>
          <w:szCs w:val="22"/>
        </w:rPr>
        <w:t>O każdorazowej zmianie numerów telefonów lub adresów e-mail Wykonawca jest zobowiązany niezwłocznie poinformować Zamawiającego.</w:t>
      </w:r>
    </w:p>
    <w:p w:rsidR="00EB7BA0" w:rsidRPr="00895761" w:rsidRDefault="00EB7BA0" w:rsidP="00677744">
      <w:pPr>
        <w:spacing w:line="276" w:lineRule="auto"/>
        <w:ind w:left="284"/>
        <w:jc w:val="both"/>
        <w:rPr>
          <w:sz w:val="22"/>
          <w:szCs w:val="22"/>
        </w:rPr>
      </w:pPr>
    </w:p>
    <w:p w:rsidR="00EB7BA0" w:rsidRPr="00895761" w:rsidRDefault="00EB7BA0" w:rsidP="00677744">
      <w:pPr>
        <w:spacing w:line="276" w:lineRule="auto"/>
        <w:jc w:val="center"/>
        <w:rPr>
          <w:b/>
          <w:sz w:val="22"/>
          <w:szCs w:val="22"/>
          <w:lang w:eastAsia="en-US"/>
        </w:rPr>
      </w:pPr>
      <w:r w:rsidRPr="00895761">
        <w:rPr>
          <w:b/>
          <w:sz w:val="22"/>
          <w:szCs w:val="22"/>
          <w:lang w:eastAsia="en-US"/>
        </w:rPr>
        <w:t>§ 12</w:t>
      </w:r>
    </w:p>
    <w:p w:rsidR="00EB7BA0" w:rsidRPr="00895761" w:rsidRDefault="00EB7BA0" w:rsidP="00677744">
      <w:pPr>
        <w:spacing w:line="276" w:lineRule="auto"/>
        <w:jc w:val="center"/>
        <w:rPr>
          <w:b/>
          <w:sz w:val="22"/>
          <w:szCs w:val="22"/>
          <w:lang w:eastAsia="en-US"/>
        </w:rPr>
      </w:pPr>
      <w:r w:rsidRPr="00895761">
        <w:rPr>
          <w:b/>
          <w:sz w:val="22"/>
          <w:szCs w:val="22"/>
          <w:lang w:eastAsia="en-US"/>
        </w:rPr>
        <w:t>KLAUZULA SALWATORYJNA</w:t>
      </w:r>
    </w:p>
    <w:p w:rsidR="00EB7BA0" w:rsidRPr="00895761" w:rsidRDefault="00EB7BA0" w:rsidP="00677744">
      <w:pPr>
        <w:numPr>
          <w:ilvl w:val="0"/>
          <w:numId w:val="87"/>
        </w:numPr>
        <w:autoSpaceDE w:val="0"/>
        <w:autoSpaceDN w:val="0"/>
        <w:adjustRightInd w:val="0"/>
        <w:spacing w:line="276" w:lineRule="auto"/>
        <w:jc w:val="both"/>
        <w:rPr>
          <w:bCs/>
          <w:sz w:val="22"/>
          <w:szCs w:val="22"/>
        </w:rPr>
      </w:pPr>
      <w:r w:rsidRPr="00895761">
        <w:rPr>
          <w:bCs/>
          <w:sz w:val="22"/>
          <w:szCs w:val="22"/>
        </w:rPr>
        <w:t>W razie gdyby którekolwiek z postanowień niniejszej Umowy było lub miało stać się nieważne, ważność całej Umowy pozostaje przez to w pozostałej części nienaruszona.</w:t>
      </w:r>
    </w:p>
    <w:p w:rsidR="00EB7BA0" w:rsidRPr="00895761" w:rsidRDefault="00EB7BA0" w:rsidP="00677744">
      <w:pPr>
        <w:numPr>
          <w:ilvl w:val="0"/>
          <w:numId w:val="87"/>
        </w:numPr>
        <w:autoSpaceDE w:val="0"/>
        <w:autoSpaceDN w:val="0"/>
        <w:adjustRightInd w:val="0"/>
        <w:spacing w:line="276" w:lineRule="auto"/>
        <w:jc w:val="both"/>
        <w:rPr>
          <w:bCs/>
          <w:sz w:val="22"/>
          <w:szCs w:val="22"/>
        </w:rPr>
      </w:pPr>
      <w:r w:rsidRPr="00895761">
        <w:rPr>
          <w:bCs/>
          <w:sz w:val="22"/>
          <w:szCs w:val="22"/>
        </w:rPr>
        <w:t>W takim przypadku strony Umowy zastąpią nieważne postanowienie innym, wiążącym prawnie postanowieniem, które możliwie najwierniej oddaje zamierzony cel gospodarczy nieważnego postanowienia. Odpowiednio dotyczy to także ewentualnych luk w Umowie.</w:t>
      </w:r>
    </w:p>
    <w:p w:rsidR="00EB7BA0" w:rsidRPr="00895761" w:rsidRDefault="00EB7BA0" w:rsidP="00677744">
      <w:pPr>
        <w:autoSpaceDE w:val="0"/>
        <w:autoSpaceDN w:val="0"/>
        <w:adjustRightInd w:val="0"/>
        <w:spacing w:line="276" w:lineRule="auto"/>
        <w:jc w:val="both"/>
        <w:rPr>
          <w:bCs/>
          <w:sz w:val="22"/>
          <w:szCs w:val="22"/>
        </w:rPr>
      </w:pPr>
    </w:p>
    <w:p w:rsidR="00EB7BA0" w:rsidRPr="00895761" w:rsidRDefault="00EB7BA0" w:rsidP="00677744">
      <w:pPr>
        <w:spacing w:line="276" w:lineRule="auto"/>
        <w:jc w:val="center"/>
        <w:rPr>
          <w:b/>
          <w:sz w:val="22"/>
          <w:szCs w:val="22"/>
        </w:rPr>
      </w:pPr>
      <w:r w:rsidRPr="00895761">
        <w:rPr>
          <w:b/>
          <w:sz w:val="22"/>
          <w:szCs w:val="22"/>
        </w:rPr>
        <w:t>§ 13</w:t>
      </w:r>
    </w:p>
    <w:p w:rsidR="00EB7BA0" w:rsidRPr="00895761" w:rsidRDefault="00EB7BA0" w:rsidP="00677744">
      <w:pPr>
        <w:spacing w:line="276" w:lineRule="auto"/>
        <w:jc w:val="center"/>
        <w:rPr>
          <w:b/>
          <w:sz w:val="22"/>
          <w:szCs w:val="22"/>
        </w:rPr>
      </w:pPr>
      <w:r w:rsidRPr="00895761">
        <w:rPr>
          <w:b/>
          <w:sz w:val="22"/>
          <w:szCs w:val="22"/>
        </w:rPr>
        <w:t>ADRES DO KORESPONDENCJI</w:t>
      </w:r>
    </w:p>
    <w:p w:rsidR="00677744" w:rsidRDefault="00EB7BA0" w:rsidP="007C5D35">
      <w:pPr>
        <w:spacing w:line="276" w:lineRule="auto"/>
        <w:jc w:val="both"/>
        <w:rPr>
          <w:bCs/>
          <w:sz w:val="22"/>
          <w:szCs w:val="22"/>
        </w:rPr>
      </w:pPr>
      <w:r w:rsidRPr="00895761">
        <w:rPr>
          <w:bCs/>
          <w:sz w:val="22"/>
          <w:szCs w:val="22"/>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w:t>
      </w:r>
      <w:r w:rsidR="007C5D35">
        <w:rPr>
          <w:bCs/>
          <w:sz w:val="22"/>
          <w:szCs w:val="22"/>
        </w:rPr>
        <w:t>ej stronie adres.</w:t>
      </w:r>
    </w:p>
    <w:p w:rsidR="0040370B" w:rsidRPr="007C5D35" w:rsidRDefault="0040370B" w:rsidP="007C5D35">
      <w:pPr>
        <w:spacing w:line="276" w:lineRule="auto"/>
        <w:jc w:val="both"/>
        <w:rPr>
          <w:bCs/>
          <w:sz w:val="22"/>
          <w:szCs w:val="22"/>
        </w:rPr>
      </w:pPr>
    </w:p>
    <w:p w:rsidR="00EB7BA0" w:rsidRPr="00895761" w:rsidRDefault="00EB7BA0" w:rsidP="00677744">
      <w:pPr>
        <w:spacing w:line="276" w:lineRule="auto"/>
        <w:ind w:left="75"/>
        <w:jc w:val="center"/>
        <w:rPr>
          <w:b/>
          <w:sz w:val="22"/>
          <w:szCs w:val="22"/>
        </w:rPr>
      </w:pPr>
      <w:r w:rsidRPr="00895761">
        <w:rPr>
          <w:b/>
          <w:sz w:val="22"/>
          <w:szCs w:val="22"/>
        </w:rPr>
        <w:t>§ 14</w:t>
      </w:r>
    </w:p>
    <w:p w:rsidR="00EB7BA0" w:rsidRPr="00895761" w:rsidRDefault="00EB7BA0" w:rsidP="00677744">
      <w:pPr>
        <w:spacing w:line="276" w:lineRule="auto"/>
        <w:ind w:left="75"/>
        <w:jc w:val="center"/>
        <w:rPr>
          <w:b/>
          <w:sz w:val="22"/>
          <w:szCs w:val="22"/>
        </w:rPr>
      </w:pPr>
      <w:r w:rsidRPr="00895761">
        <w:rPr>
          <w:b/>
          <w:sz w:val="22"/>
          <w:szCs w:val="22"/>
        </w:rPr>
        <w:t>POSTANOWIENIA KOŃCOWE</w:t>
      </w:r>
    </w:p>
    <w:p w:rsidR="00EB7BA0" w:rsidRPr="00895761" w:rsidRDefault="00EB7BA0" w:rsidP="00677744">
      <w:pPr>
        <w:numPr>
          <w:ilvl w:val="1"/>
          <w:numId w:val="90"/>
        </w:numPr>
        <w:tabs>
          <w:tab w:val="num" w:pos="426"/>
        </w:tabs>
        <w:spacing w:line="276" w:lineRule="auto"/>
        <w:ind w:left="426" w:hanging="426"/>
        <w:jc w:val="both"/>
        <w:rPr>
          <w:sz w:val="22"/>
          <w:szCs w:val="22"/>
        </w:rPr>
      </w:pPr>
      <w:r w:rsidRPr="00895761">
        <w:rPr>
          <w:sz w:val="22"/>
          <w:szCs w:val="22"/>
        </w:rPr>
        <w:t>Wszelkie spory mogące wynikać z tytułu realizacji niniejszej umowy będą rozstrzygane polubownie. W przypadku braku porozumienia pomiędzy Stronami spory będą rozstrzygane przez sąd właściwy miejscowo dla siedziby Zamawiającego.</w:t>
      </w:r>
    </w:p>
    <w:p w:rsidR="00EB7BA0" w:rsidRPr="00895761" w:rsidRDefault="00EB7BA0" w:rsidP="00677744">
      <w:pPr>
        <w:numPr>
          <w:ilvl w:val="1"/>
          <w:numId w:val="90"/>
        </w:numPr>
        <w:tabs>
          <w:tab w:val="num" w:pos="426"/>
        </w:tabs>
        <w:spacing w:line="276" w:lineRule="auto"/>
        <w:ind w:left="426" w:hanging="426"/>
        <w:jc w:val="both"/>
        <w:rPr>
          <w:sz w:val="22"/>
          <w:szCs w:val="22"/>
        </w:rPr>
      </w:pPr>
      <w:r w:rsidRPr="00895761">
        <w:rPr>
          <w:sz w:val="22"/>
          <w:szCs w:val="22"/>
        </w:rPr>
        <w:t xml:space="preserve">W sprawach nie uregulowanych niniejszą umową stosuje się przepisy prawa polskiego, </w:t>
      </w:r>
      <w:r w:rsidRPr="00895761">
        <w:rPr>
          <w:sz w:val="22"/>
          <w:szCs w:val="22"/>
        </w:rPr>
        <w:br/>
        <w:t>w tym Kodeksu Cywilnego, Ustawy Prawo Zamówień Publicznych wraz z aktami wykonawczymi.</w:t>
      </w:r>
    </w:p>
    <w:p w:rsidR="00EB7BA0" w:rsidRPr="00895761" w:rsidRDefault="00EB7BA0" w:rsidP="00677744">
      <w:pPr>
        <w:numPr>
          <w:ilvl w:val="1"/>
          <w:numId w:val="90"/>
        </w:numPr>
        <w:tabs>
          <w:tab w:val="num" w:pos="426"/>
        </w:tabs>
        <w:spacing w:line="276" w:lineRule="auto"/>
        <w:ind w:left="426" w:hanging="426"/>
        <w:jc w:val="both"/>
        <w:rPr>
          <w:sz w:val="22"/>
          <w:szCs w:val="22"/>
        </w:rPr>
      </w:pPr>
      <w:r w:rsidRPr="00895761">
        <w:rPr>
          <w:sz w:val="22"/>
          <w:szCs w:val="22"/>
        </w:rPr>
        <w:t>Umowę sporządzono w dwóch jednobrzmiących egzemplarzach, po jednym dla każdej ze stron.</w:t>
      </w:r>
    </w:p>
    <w:p w:rsidR="00EB7BA0" w:rsidRPr="00D402E8" w:rsidRDefault="00EB7BA0" w:rsidP="00677744">
      <w:pPr>
        <w:spacing w:line="276" w:lineRule="auto"/>
        <w:jc w:val="center"/>
        <w:rPr>
          <w:b/>
          <w:bCs/>
          <w:i/>
          <w:iCs/>
        </w:rPr>
      </w:pPr>
    </w:p>
    <w:p w:rsidR="00EB7BA0" w:rsidRPr="00D402E8" w:rsidRDefault="00EB7BA0" w:rsidP="00677744">
      <w:pPr>
        <w:spacing w:line="276" w:lineRule="auto"/>
        <w:rPr>
          <w:b/>
        </w:rPr>
      </w:pPr>
    </w:p>
    <w:p w:rsidR="00EB7BA0" w:rsidRPr="00D402E8" w:rsidRDefault="00EB7BA0" w:rsidP="00677744">
      <w:pPr>
        <w:spacing w:line="276" w:lineRule="auto"/>
        <w:jc w:val="center"/>
        <w:rPr>
          <w:b/>
        </w:rPr>
      </w:pPr>
    </w:p>
    <w:p w:rsidR="00EB7BA0" w:rsidRPr="00D402E8" w:rsidRDefault="00EB7BA0" w:rsidP="00677744">
      <w:pPr>
        <w:spacing w:line="276" w:lineRule="auto"/>
        <w:jc w:val="center"/>
        <w:rPr>
          <w:b/>
        </w:rPr>
      </w:pPr>
      <w:r w:rsidRPr="00D402E8">
        <w:rPr>
          <w:b/>
        </w:rPr>
        <w:t>SPECYFIKACJĘ WARUNKÓW ZAMÓWIENIA  ZATWIERDZAM</w:t>
      </w:r>
    </w:p>
    <w:p w:rsidR="00EB7BA0" w:rsidRPr="00D402E8" w:rsidRDefault="00EB7BA0" w:rsidP="00677744">
      <w:pPr>
        <w:spacing w:line="276" w:lineRule="auto"/>
        <w:rPr>
          <w:b/>
        </w:rPr>
      </w:pPr>
    </w:p>
    <w:p w:rsidR="00EB7BA0" w:rsidRPr="00D402E8" w:rsidRDefault="00EB7BA0" w:rsidP="00677744">
      <w:pPr>
        <w:spacing w:line="276" w:lineRule="auto"/>
        <w:rPr>
          <w:b/>
        </w:rPr>
      </w:pPr>
    </w:p>
    <w:p w:rsidR="00700EE9" w:rsidRDefault="00EB7BA0" w:rsidP="00677744">
      <w:pPr>
        <w:spacing w:line="276" w:lineRule="auto"/>
      </w:pPr>
      <w:r w:rsidRPr="00D402E8">
        <w:tab/>
      </w:r>
      <w:r w:rsidRPr="00D402E8">
        <w:tab/>
      </w:r>
      <w:r w:rsidRPr="00D402E8">
        <w:tab/>
      </w:r>
      <w:r w:rsidRPr="00D402E8">
        <w:tab/>
      </w:r>
      <w:r w:rsidRPr="00D402E8">
        <w:tab/>
      </w:r>
      <w:r w:rsidRPr="00D402E8">
        <w:tab/>
      </w:r>
      <w:r w:rsidRPr="00D402E8">
        <w:tab/>
      </w:r>
      <w:r w:rsidRPr="00D402E8">
        <w:tab/>
      </w:r>
      <w:r w:rsidRPr="00D402E8">
        <w:tab/>
        <w:t xml:space="preserve"> </w:t>
      </w:r>
      <w:r w:rsidRPr="00D402E8">
        <w:tab/>
      </w:r>
      <w:r w:rsidRPr="00D402E8">
        <w:tab/>
        <w:t xml:space="preserve">                                                      </w:t>
      </w:r>
    </w:p>
    <w:p w:rsidR="00700EE9" w:rsidRDefault="00700EE9" w:rsidP="00677744">
      <w:pPr>
        <w:spacing w:line="276" w:lineRule="auto"/>
      </w:pPr>
    </w:p>
    <w:p w:rsidR="00700EE9" w:rsidRDefault="00700EE9" w:rsidP="00677744">
      <w:pPr>
        <w:spacing w:line="276" w:lineRule="auto"/>
      </w:pPr>
    </w:p>
    <w:p w:rsidR="00EB7BA0" w:rsidRPr="00D402E8" w:rsidRDefault="00EB7BA0" w:rsidP="00677744">
      <w:pPr>
        <w:spacing w:line="276" w:lineRule="auto"/>
      </w:pPr>
      <w:r w:rsidRPr="00D402E8">
        <w:t>Szczecin, dnia……………………………</w:t>
      </w:r>
      <w:r w:rsidRPr="00D402E8">
        <w:tab/>
        <w:t xml:space="preserve">                                 …………………………….. </w:t>
      </w:r>
    </w:p>
    <w:p w:rsidR="00EB7BA0" w:rsidRPr="00D402E8" w:rsidRDefault="00EB7BA0" w:rsidP="00677744">
      <w:pPr>
        <w:spacing w:line="276" w:lineRule="auto"/>
      </w:pPr>
      <w:r w:rsidRPr="00D402E8">
        <w:tab/>
      </w:r>
      <w:r w:rsidRPr="00D402E8">
        <w:tab/>
      </w:r>
      <w:r w:rsidRPr="00D402E8">
        <w:tab/>
      </w:r>
      <w:r w:rsidRPr="00D402E8">
        <w:tab/>
      </w:r>
      <w:r w:rsidRPr="00D402E8">
        <w:tab/>
      </w:r>
      <w:r w:rsidRPr="00D402E8">
        <w:tab/>
      </w:r>
      <w:r w:rsidRPr="00D402E8">
        <w:tab/>
      </w:r>
      <w:r w:rsidRPr="00D402E8">
        <w:tab/>
      </w:r>
      <w:r w:rsidRPr="00D402E8">
        <w:tab/>
        <w:t xml:space="preserve">         /Zamawiający/</w:t>
      </w:r>
    </w:p>
    <w:sectPr w:rsidR="00EB7BA0" w:rsidRPr="00D402E8" w:rsidSect="00A93A29">
      <w:headerReference w:type="even" r:id="rId40"/>
      <w:headerReference w:type="first" r:id="rId41"/>
      <w:footerReference w:type="first" r:id="rId42"/>
      <w:pgSz w:w="11906" w:h="16838"/>
      <w:pgMar w:top="1252" w:right="1417" w:bottom="1417" w:left="1417" w:header="567"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28" w:rsidRDefault="00070D28" w:rsidP="001C169E">
      <w:r>
        <w:separator/>
      </w:r>
    </w:p>
  </w:endnote>
  <w:endnote w:type="continuationSeparator" w:id="0">
    <w:p w:rsidR="00070D28" w:rsidRDefault="00070D28" w:rsidP="001C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Light">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EE"/>
    <w:family w:val="swiss"/>
    <w:notTrueType/>
    <w:pitch w:val="default"/>
    <w:sig w:usb0="00000001" w:usb1="00000000" w:usb2="00000000" w:usb3="00000000" w:csb0="00000003" w:csb1="00000000"/>
  </w:font>
  <w:font w:name="UniversPro-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Default="0069358A">
    <w:pPr>
      <w:pStyle w:val="Stopka"/>
    </w:pPr>
    <w:r>
      <w:rPr>
        <w:noProof/>
        <w:lang w:eastAsia="pl-PL"/>
      </w:rPr>
      <w:pict>
        <v:shapetype id="_x0000_t202" coordsize="21600,21600" o:spt="202" path="m,l,21600r21600,l21600,xe">
          <v:stroke joinstyle="miter"/>
          <v:path gradientshapeok="t" o:connecttype="rect"/>
        </v:shapetype>
        <v:shape id="Text Box 7" o:spid="_x0000_s2052" type="#_x0000_t202" style="position:absolute;margin-left:0;margin-top:.05pt;width:231.3pt;height:26.4pt;z-index:2516746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" stroked="f">
          <v:fill opacity="0"/>
          <v:textbox inset="0,0,0,0">
            <w:txbxContent>
              <w:p w:rsidR="00070D28" w:rsidRDefault="00070D28">
                <w:pPr>
                  <w:pStyle w:val="Stopka"/>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Default="00070D28" w:rsidP="00A93A29">
    <w:pPr>
      <w:pStyle w:val="Stopka"/>
      <w:spacing w:line="276" w:lineRule="auto"/>
      <w:rPr>
        <w:rFonts w:ascii="Times New Roman" w:hAnsi="Times New Roman" w:cs="Times New Roman"/>
        <w:sz w:val="18"/>
      </w:rPr>
    </w:pPr>
    <w:r>
      <w:tab/>
    </w:r>
    <w:r>
      <w:rPr>
        <w:rFonts w:ascii="Times New Roman" w:hAnsi="Times New Roman" w:cs="Times New Roman"/>
        <w:noProof/>
        <w:sz w:val="18"/>
        <w:lang w:eastAsia="pl-PL"/>
      </w:rPr>
      <w:drawing>
        <wp:anchor distT="0" distB="0" distL="114300" distR="114300" simplePos="0" relativeHeight="251679744" behindDoc="0" locked="0" layoutInCell="1" allowOverlap="1">
          <wp:simplePos x="0" y="0"/>
          <wp:positionH relativeFrom="column">
            <wp:posOffset>2605405</wp:posOffset>
          </wp:positionH>
          <wp:positionV relativeFrom="paragraph">
            <wp:posOffset>93980</wp:posOffset>
          </wp:positionV>
          <wp:extent cx="3636645" cy="762000"/>
          <wp:effectExtent l="19050" t="0" r="1905" b="0"/>
          <wp:wrapSquare wrapText="lef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645" cy="762000"/>
                  </a:xfrm>
                  <a:prstGeom prst="rect">
                    <a:avLst/>
                  </a:prstGeom>
                  <a:noFill/>
                  <a:ln>
                    <a:noFill/>
                  </a:ln>
                </pic:spPr>
              </pic:pic>
            </a:graphicData>
          </a:graphic>
        </wp:anchor>
      </w:drawing>
    </w:r>
  </w:p>
  <w:p w:rsidR="00070D28" w:rsidRDefault="0069358A" w:rsidP="00A93A29">
    <w:pPr>
      <w:pStyle w:val="Stopka"/>
      <w:jc w:val="both"/>
      <w:rPr>
        <w:rFonts w:ascii="Times New Roman" w:hAnsi="Times New Roman" w:cs="Times New Roman"/>
        <w:b/>
        <w:bCs/>
        <w:sz w:val="18"/>
      </w:rPr>
    </w:pPr>
    <w:r w:rsidRPr="0069358A">
      <w:rPr>
        <w:noProof/>
        <w:lang w:eastAsia="pl-PL"/>
      </w:rPr>
      <w:pict>
        <v:shapetype id="_x0000_t202" coordsize="21600,21600" o:spt="202" path="m,l,21600r21600,l21600,xe">
          <v:stroke joinstyle="miter"/>
          <v:path gradientshapeok="t" o:connecttype="rect"/>
        </v:shapetype>
        <v:shape id="Text Box 8" o:spid="_x0000_s2051" type="#_x0000_t202" style="position:absolute;left:0;text-align:left;margin-left:-23.4pt;margin-top:4.5pt;width:230.8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" strokecolor="white [3212]">
          <v:textbox>
            <w:txbxContent>
              <w:p w:rsidR="00070D28" w:rsidRPr="004654C4" w:rsidRDefault="00070D28" w:rsidP="00A93A29">
                <w:pPr>
                  <w:pStyle w:val="Stopka"/>
                  <w:jc w:val="both"/>
                  <w:rPr>
                    <w:rFonts w:ascii="Times New Roman" w:hAnsi="Times New Roman" w:cs="Times New Roman"/>
                    <w:sz w:val="16"/>
                    <w:szCs w:val="16"/>
                  </w:rPr>
                </w:pPr>
                <w:r w:rsidRPr="004654C4">
                  <w:rPr>
                    <w:rFonts w:ascii="Times New Roman" w:hAnsi="Times New Roman" w:cs="Times New Roman"/>
                    <w:b/>
                    <w:bCs/>
                    <w:sz w:val="16"/>
                    <w:szCs w:val="16"/>
                  </w:rPr>
                  <w:t xml:space="preserve">GeKoM </w:t>
                </w:r>
                <w:r w:rsidRPr="004654C4">
                  <w:rPr>
                    <w:rFonts w:ascii="Times New Roman" w:hAnsi="Times New Roman" w:cs="Times New Roman"/>
                    <w:sz w:val="16"/>
                    <w:szCs w:val="16"/>
                  </w:rPr>
                  <w:t xml:space="preserve">– </w:t>
                </w:r>
                <w:bookmarkStart w:id="1" w:name="_Hlk81202699"/>
                <w:r w:rsidRPr="004654C4">
                  <w:rPr>
                    <w:rFonts w:ascii="Times New Roman" w:hAnsi="Times New Roman" w:cs="Times New Roman"/>
                    <w:sz w:val="16"/>
                    <w:szCs w:val="16"/>
                  </w:rPr>
                  <w:t xml:space="preserve">projekt nr INT197 „Wielopoziomowe strategie komunikacji i współpracy transgranicznej w medycynie ratunkowej” </w:t>
                </w:r>
                <w:bookmarkEnd w:id="1"/>
                <w:r w:rsidRPr="004654C4">
                  <w:rPr>
                    <w:rFonts w:ascii="Times New Roman" w:hAnsi="Times New Roman" w:cs="Times New Roman"/>
                    <w:sz w:val="16"/>
                    <w:szCs w:val="16"/>
                  </w:rPr>
                  <w:t>współfinansowany z EFRR w ramach programu INTERREG V A.</w:t>
                </w:r>
              </w:p>
              <w:p w:rsidR="00070D28" w:rsidRPr="004654C4" w:rsidRDefault="00070D28" w:rsidP="00A93A29">
                <w:pPr>
                  <w:pStyle w:val="Stopka"/>
                  <w:jc w:val="both"/>
                  <w:rPr>
                    <w:rFonts w:ascii="Times New Roman" w:hAnsi="Times New Roman" w:cs="Times New Roman"/>
                    <w:sz w:val="16"/>
                    <w:szCs w:val="16"/>
                  </w:rPr>
                </w:pPr>
                <w:r w:rsidRPr="004654C4">
                  <w:rPr>
                    <w:rFonts w:ascii="Times New Roman" w:hAnsi="Times New Roman" w:cs="Times New Roman"/>
                    <w:sz w:val="16"/>
                    <w:szCs w:val="16"/>
                  </w:rPr>
                  <w:ptab w:relativeTo="margin" w:alignment="center" w:leader="none"/>
                </w:r>
              </w:p>
              <w:p w:rsidR="00070D28" w:rsidRPr="004654C4" w:rsidRDefault="00070D28" w:rsidP="00A93A29">
                <w:pPr>
                  <w:rPr>
                    <w:sz w:val="16"/>
                    <w:szCs w:val="16"/>
                  </w:rPr>
                </w:pPr>
              </w:p>
            </w:txbxContent>
          </v:textbox>
        </v:shape>
      </w:pict>
    </w:r>
  </w:p>
  <w:p w:rsidR="00070D28" w:rsidRDefault="00070D28" w:rsidP="00A93A29">
    <w:pPr>
      <w:pStyle w:val="Stopka"/>
      <w:jc w:val="both"/>
      <w:rPr>
        <w:rFonts w:ascii="Times New Roman" w:hAnsi="Times New Roman" w:cs="Times New Roman"/>
        <w:b/>
        <w:bCs/>
        <w:sz w:val="18"/>
      </w:rPr>
    </w:pPr>
  </w:p>
  <w:p w:rsidR="00070D28" w:rsidRDefault="00070D28" w:rsidP="00A93A29">
    <w:pPr>
      <w:pStyle w:val="Stopka"/>
      <w:jc w:val="center"/>
    </w:pPr>
  </w:p>
  <w:p w:rsidR="00070D28" w:rsidRDefault="00070D28" w:rsidP="00A93A29">
    <w:pPr>
      <w:pStyle w:val="Stopka"/>
      <w:jc w:val="center"/>
    </w:pPr>
    <w:r>
      <w:ptab w:relativeTo="indent" w:alignment="center"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Pr="00A93A29" w:rsidRDefault="00070D28" w:rsidP="00A93A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28" w:rsidRDefault="00070D28" w:rsidP="001C169E">
      <w:bookmarkStart w:id="0" w:name="_Hlk81203012"/>
      <w:bookmarkEnd w:id="0"/>
      <w:r>
        <w:separator/>
      </w:r>
    </w:p>
  </w:footnote>
  <w:footnote w:type="continuationSeparator" w:id="0">
    <w:p w:rsidR="00070D28" w:rsidRDefault="00070D28" w:rsidP="001C169E">
      <w:r>
        <w:continuationSeparator/>
      </w:r>
    </w:p>
  </w:footnote>
  <w:footnote w:id="1">
    <w:p w:rsidR="00070D28" w:rsidRDefault="00070D28" w:rsidP="00EB7BA0">
      <w:pPr>
        <w:pStyle w:val="Tekstprzypisudolnego"/>
        <w:jc w:val="both"/>
      </w:pPr>
      <w:r>
        <w:rPr>
          <w:rStyle w:val="Znakiprzypiswdolnych"/>
        </w:rPr>
        <w:footnoteRef/>
      </w:r>
      <w:r>
        <w:tab/>
        <w:t xml:space="preserve"> Przez progi unijne należy rozumieć kwoty wartości zamówień lub konkursów określone w art. 4 i art. 13 dyrektywy Parlamentu Europejskiego i Rady 2014/24/UE z dnia 26 lutego 2014 r. w sprawie zamówień publicznych, uchylającej dyrektywę 2004/18/WE (Dz. Urz. UE L 94 z 28.03.2014, str. 65, z późn. zm.), zwanej dalej „dyrektywą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Default="00070D28" w:rsidP="00A93A29">
    <w:pPr>
      <w:pStyle w:val="Nagwek"/>
      <w:tabs>
        <w:tab w:val="clear" w:pos="4536"/>
        <w:tab w:val="clear" w:pos="9072"/>
        <w:tab w:val="left" w:pos="1670"/>
      </w:tabs>
      <w:jc w:val="right"/>
    </w:pPr>
    <w:r>
      <w:rPr>
        <w:noProof/>
        <w:lang w:eastAsia="pl-PL"/>
      </w:rPr>
      <w:drawing>
        <wp:anchor distT="0" distB="0" distL="114300" distR="114300" simplePos="0" relativeHeight="251676672" behindDoc="0" locked="0" layoutInCell="1" allowOverlap="1">
          <wp:simplePos x="0" y="0"/>
          <wp:positionH relativeFrom="column">
            <wp:posOffset>-347980</wp:posOffset>
          </wp:positionH>
          <wp:positionV relativeFrom="paragraph">
            <wp:posOffset>-40005</wp:posOffset>
          </wp:positionV>
          <wp:extent cx="5041900" cy="895350"/>
          <wp:effectExtent l="19050" t="0" r="6350" b="0"/>
          <wp:wrapNone/>
          <wp:docPr id="3"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0" cy="895350"/>
                  </a:xfrm>
                  <a:prstGeom prst="rect">
                    <a:avLst/>
                  </a:prstGeom>
                  <a:noFill/>
                  <a:ln>
                    <a:noFill/>
                  </a:ln>
                </pic:spPr>
              </pic:pic>
            </a:graphicData>
          </a:graphic>
        </wp:anchor>
      </w:drawing>
    </w:r>
    <w:r>
      <w:rPr>
        <w:noProof/>
        <w:lang w:eastAsia="pl-PL"/>
      </w:rPr>
      <w:drawing>
        <wp:anchor distT="0" distB="0" distL="114300" distR="114300" simplePos="0" relativeHeight="251677696" behindDoc="0" locked="0" layoutInCell="1" allowOverlap="1">
          <wp:simplePos x="0" y="0"/>
          <wp:positionH relativeFrom="column">
            <wp:posOffset>4852670</wp:posOffset>
          </wp:positionH>
          <wp:positionV relativeFrom="paragraph">
            <wp:posOffset>-97155</wp:posOffset>
          </wp:positionV>
          <wp:extent cx="1143000" cy="95250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52500"/>
                  </a:xfrm>
                  <a:prstGeom prst="rect">
                    <a:avLst/>
                  </a:prstGeom>
                  <a:noFill/>
                  <a:ln>
                    <a:noFill/>
                  </a:ln>
                </pic:spPr>
              </pic:pic>
            </a:graphicData>
          </a:graphic>
        </wp:anchor>
      </w:drawing>
    </w:r>
    <w:r w:rsidRPr="00912B88">
      <w:tab/>
      <w:t xml:space="preserve">       </w:t>
    </w:r>
    <w:r>
      <w:t xml:space="preserve">                                           </w:t>
    </w:r>
    <w:r>
      <w:tab/>
    </w:r>
  </w:p>
  <w:p w:rsidR="00070D28" w:rsidRPr="002C28F2" w:rsidRDefault="00070D28" w:rsidP="00A93A29">
    <w:pPr>
      <w:rPr>
        <w:b/>
        <w:bCs/>
        <w:color w:val="000000"/>
        <w:sz w:val="14"/>
        <w:szCs w:val="14"/>
        <w:lang w:eastAsia="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Default="0069358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47223" o:spid="_x0000_s2050" type="#_x0000_t75" alt="" style="position:absolute;margin-left:0;margin-top:0;width:75pt;height:104.5pt;z-index:-251656704;mso-wrap-edited:f;mso-width-percent:0;mso-height-percent:0;mso-position-horizontal:center;mso-position-horizontal-relative:margin;mso-position-vertical:center;mso-position-vertical-relative:margin;mso-width-percent:0;mso-height-percent:0" o:allowincell="f">
          <v:imagedata r:id="rId1" o:title="9001_pol_tc_p"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28" w:rsidRPr="007E52CA" w:rsidRDefault="00070D28" w:rsidP="00A93A29">
    <w:pPr>
      <w:pStyle w:val="Nagwek"/>
      <w:rPr>
        <w:rFonts w:ascii="Times New Roman" w:hAnsi="Times New Roman" w:cs="Times New Roman"/>
        <w:b/>
      </w:rPr>
    </w:pPr>
    <w:r>
      <w:rPr>
        <w:rFonts w:ascii="Times New Roman" w:hAnsi="Times New Roman" w:cs="Times New Roman"/>
        <w:b/>
      </w:rPr>
      <w:t xml:space="preserve">Nr sprawy: </w:t>
    </w:r>
    <w:r w:rsidRPr="007E52CA">
      <w:rPr>
        <w:rFonts w:ascii="Times New Roman" w:hAnsi="Times New Roman" w:cs="Times New Roman"/>
        <w:b/>
      </w:rPr>
      <w:t>2021.12.ZP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7"/>
    <w:lvl w:ilvl="0">
      <w:start w:val="1"/>
      <w:numFmt w:val="decimal"/>
      <w:lvlText w:val="%1)"/>
      <w:lvlJc w:val="left"/>
      <w:pPr>
        <w:tabs>
          <w:tab w:val="num" w:pos="0"/>
        </w:tabs>
        <w:ind w:left="795" w:hanging="360"/>
      </w:pPr>
      <w:rPr>
        <w:sz w:val="24"/>
      </w:rPr>
    </w:lvl>
  </w:abstractNum>
  <w:abstractNum w:abstractNumId="2">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3">
    <w:nsid w:val="00000005"/>
    <w:multiLevelType w:val="singleLevel"/>
    <w:tmpl w:val="00000005"/>
    <w:name w:val="WW8Num10"/>
    <w:lvl w:ilvl="0">
      <w:start w:val="10"/>
      <w:numFmt w:val="decimal"/>
      <w:lvlText w:val="%1."/>
      <w:lvlJc w:val="left"/>
      <w:pPr>
        <w:tabs>
          <w:tab w:val="num" w:pos="0"/>
        </w:tabs>
        <w:ind w:left="360" w:hanging="360"/>
      </w:pPr>
      <w:rPr>
        <w:rFonts w:hint="default"/>
        <w:sz w:val="24"/>
        <w:szCs w:val="24"/>
      </w:rPr>
    </w:lvl>
  </w:abstractNum>
  <w:abstractNum w:abstractNumId="4">
    <w:nsid w:val="00000008"/>
    <w:multiLevelType w:val="singleLevel"/>
    <w:tmpl w:val="00000008"/>
    <w:name w:val="WW8Num13"/>
    <w:lvl w:ilvl="0">
      <w:start w:val="1"/>
      <w:numFmt w:val="decimal"/>
      <w:lvlText w:val="%1."/>
      <w:lvlJc w:val="left"/>
      <w:pPr>
        <w:tabs>
          <w:tab w:val="num" w:pos="0"/>
        </w:tabs>
        <w:ind w:left="435" w:hanging="360"/>
      </w:pPr>
      <w:rPr>
        <w:sz w:val="24"/>
      </w:rPr>
    </w:lvl>
  </w:abstractNum>
  <w:abstractNum w:abstractNumId="5">
    <w:nsid w:val="00000009"/>
    <w:multiLevelType w:val="singleLevel"/>
    <w:tmpl w:val="00000009"/>
    <w:name w:val="WW8Num14"/>
    <w:lvl w:ilvl="0">
      <w:start w:val="1"/>
      <w:numFmt w:val="decimal"/>
      <w:lvlText w:val="%1."/>
      <w:lvlJc w:val="left"/>
      <w:pPr>
        <w:tabs>
          <w:tab w:val="num" w:pos="0"/>
        </w:tabs>
        <w:ind w:left="435" w:hanging="360"/>
      </w:pPr>
      <w:rPr>
        <w:sz w:val="24"/>
      </w:rPr>
    </w:lvl>
  </w:abstractNum>
  <w:abstractNum w:abstractNumId="6">
    <w:nsid w:val="0000000B"/>
    <w:multiLevelType w:val="singleLevel"/>
    <w:tmpl w:val="0000000B"/>
    <w:name w:val="WW8Num16"/>
    <w:lvl w:ilvl="0">
      <w:start w:val="4"/>
      <w:numFmt w:val="decimal"/>
      <w:lvlText w:val="%1."/>
      <w:lvlJc w:val="left"/>
      <w:pPr>
        <w:tabs>
          <w:tab w:val="num" w:pos="0"/>
        </w:tabs>
        <w:ind w:left="502" w:hanging="360"/>
      </w:pPr>
      <w:rPr>
        <w:rFonts w:hint="default"/>
        <w:sz w:val="24"/>
        <w:szCs w:val="24"/>
      </w:rPr>
    </w:lvl>
  </w:abstractNum>
  <w:abstractNum w:abstractNumId="7">
    <w:nsid w:val="0000000C"/>
    <w:multiLevelType w:val="singleLevel"/>
    <w:tmpl w:val="0000000C"/>
    <w:name w:val="WW8Num17"/>
    <w:lvl w:ilvl="0">
      <w:start w:val="1"/>
      <w:numFmt w:val="decimal"/>
      <w:lvlText w:val="%1)"/>
      <w:lvlJc w:val="left"/>
      <w:pPr>
        <w:tabs>
          <w:tab w:val="num" w:pos="0"/>
        </w:tabs>
        <w:ind w:left="1080" w:hanging="360"/>
      </w:pPr>
      <w:rPr>
        <w:sz w:val="24"/>
        <w:szCs w:val="24"/>
      </w:rPr>
    </w:lvl>
  </w:abstractNum>
  <w:abstractNum w:abstractNumId="8">
    <w:nsid w:val="0000000D"/>
    <w:multiLevelType w:val="multilevel"/>
    <w:tmpl w:val="0000000D"/>
    <w:name w:val="WW8Num1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E"/>
    <w:multiLevelType w:val="singleLevel"/>
    <w:tmpl w:val="0000000E"/>
    <w:name w:val="WW8Num19"/>
    <w:lvl w:ilvl="0">
      <w:start w:val="1"/>
      <w:numFmt w:val="lowerLetter"/>
      <w:lvlText w:val="%1)"/>
      <w:lvlJc w:val="left"/>
      <w:pPr>
        <w:tabs>
          <w:tab w:val="num" w:pos="0"/>
        </w:tabs>
        <w:ind w:left="1369" w:hanging="360"/>
      </w:pPr>
      <w:rPr>
        <w:sz w:val="24"/>
        <w:szCs w:val="24"/>
      </w:rPr>
    </w:lvl>
  </w:abstractNum>
  <w:abstractNum w:abstractNumId="10">
    <w:nsid w:val="0000000F"/>
    <w:multiLevelType w:val="singleLevel"/>
    <w:tmpl w:val="0000000F"/>
    <w:name w:val="WW8Num20"/>
    <w:lvl w:ilvl="0">
      <w:start w:val="1"/>
      <w:numFmt w:val="decimal"/>
      <w:lvlText w:val="%1."/>
      <w:lvlJc w:val="left"/>
      <w:pPr>
        <w:tabs>
          <w:tab w:val="num" w:pos="0"/>
        </w:tabs>
        <w:ind w:left="360" w:hanging="360"/>
      </w:pPr>
      <w:rPr>
        <w:sz w:val="24"/>
      </w:rPr>
    </w:lvl>
  </w:abstractNum>
  <w:abstractNum w:abstractNumId="11">
    <w:nsid w:val="00000010"/>
    <w:multiLevelType w:val="singleLevel"/>
    <w:tmpl w:val="00000010"/>
    <w:name w:val="WW8Num21"/>
    <w:lvl w:ilvl="0">
      <w:start w:val="1"/>
      <w:numFmt w:val="lowerLetter"/>
      <w:lvlText w:val="%1)"/>
      <w:lvlJc w:val="left"/>
      <w:pPr>
        <w:tabs>
          <w:tab w:val="num" w:pos="0"/>
        </w:tabs>
        <w:ind w:left="1068" w:hanging="360"/>
      </w:pPr>
      <w:rPr>
        <w:rFonts w:hint="default"/>
        <w:sz w:val="24"/>
        <w:szCs w:val="24"/>
      </w:rPr>
    </w:lvl>
  </w:abstractNum>
  <w:abstractNum w:abstractNumId="12">
    <w:nsid w:val="00000011"/>
    <w:multiLevelType w:val="singleLevel"/>
    <w:tmpl w:val="00000011"/>
    <w:name w:val="WW8Num22"/>
    <w:lvl w:ilvl="0">
      <w:start w:val="2"/>
      <w:numFmt w:val="decimal"/>
      <w:lvlText w:val="%1)"/>
      <w:lvlJc w:val="left"/>
      <w:pPr>
        <w:tabs>
          <w:tab w:val="num" w:pos="786"/>
        </w:tabs>
        <w:ind w:left="786" w:hanging="360"/>
      </w:pPr>
      <w:rPr>
        <w:rFonts w:hint="default"/>
        <w:b w:val="0"/>
        <w:i w:val="0"/>
        <w:sz w:val="24"/>
        <w:szCs w:val="24"/>
      </w:rPr>
    </w:lvl>
  </w:abstractNum>
  <w:abstractNum w:abstractNumId="13">
    <w:nsid w:val="00000012"/>
    <w:multiLevelType w:val="singleLevel"/>
    <w:tmpl w:val="00000012"/>
    <w:name w:val="WW8Num23"/>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14">
    <w:nsid w:val="00000013"/>
    <w:multiLevelType w:val="singleLevel"/>
    <w:tmpl w:val="00000013"/>
    <w:name w:val="WW8Num24"/>
    <w:lvl w:ilvl="0">
      <w:start w:val="1"/>
      <w:numFmt w:val="decimal"/>
      <w:lvlText w:val="%1)"/>
      <w:lvlJc w:val="left"/>
      <w:pPr>
        <w:tabs>
          <w:tab w:val="num" w:pos="0"/>
        </w:tabs>
        <w:ind w:left="720" w:hanging="360"/>
      </w:pPr>
      <w:rPr>
        <w:rFonts w:hint="default"/>
        <w:sz w:val="24"/>
        <w:szCs w:val="24"/>
      </w:rPr>
    </w:lvl>
  </w:abstractNum>
  <w:abstractNum w:abstractNumId="15">
    <w:nsid w:val="00000016"/>
    <w:multiLevelType w:val="singleLevel"/>
    <w:tmpl w:val="00000016"/>
    <w:name w:val="WW8Num27"/>
    <w:lvl w:ilvl="0">
      <w:start w:val="1"/>
      <w:numFmt w:val="decimal"/>
      <w:lvlText w:val="%1)"/>
      <w:lvlJc w:val="left"/>
      <w:pPr>
        <w:tabs>
          <w:tab w:val="num" w:pos="813"/>
        </w:tabs>
        <w:ind w:left="813" w:hanging="453"/>
      </w:pPr>
      <w:rPr>
        <w:rFonts w:hint="default"/>
        <w:b w:val="0"/>
        <w:color w:val="auto"/>
        <w:sz w:val="24"/>
        <w:szCs w:val="24"/>
      </w:rPr>
    </w:lvl>
  </w:abstractNum>
  <w:abstractNum w:abstractNumId="16">
    <w:nsid w:val="00000017"/>
    <w:multiLevelType w:val="singleLevel"/>
    <w:tmpl w:val="00000017"/>
    <w:name w:val="WW8Num28"/>
    <w:lvl w:ilvl="0">
      <w:start w:val="1"/>
      <w:numFmt w:val="decimal"/>
      <w:lvlText w:val="%1)"/>
      <w:lvlJc w:val="left"/>
      <w:pPr>
        <w:tabs>
          <w:tab w:val="num" w:pos="0"/>
        </w:tabs>
        <w:ind w:left="1050" w:hanging="360"/>
      </w:pPr>
      <w:rPr>
        <w:b w:val="0"/>
        <w:bCs/>
        <w:sz w:val="24"/>
        <w:szCs w:val="24"/>
      </w:rPr>
    </w:lvl>
  </w:abstractNum>
  <w:abstractNum w:abstractNumId="17">
    <w:nsid w:val="00000018"/>
    <w:multiLevelType w:val="singleLevel"/>
    <w:tmpl w:val="00000018"/>
    <w:name w:val="WW8Num29"/>
    <w:lvl w:ilvl="0">
      <w:start w:val="1"/>
      <w:numFmt w:val="decimal"/>
      <w:lvlText w:val="%1)"/>
      <w:lvlJc w:val="left"/>
      <w:pPr>
        <w:tabs>
          <w:tab w:val="num" w:pos="0"/>
        </w:tabs>
        <w:ind w:left="720" w:hanging="360"/>
      </w:pPr>
      <w:rPr>
        <w:sz w:val="24"/>
      </w:rPr>
    </w:lvl>
  </w:abstractNum>
  <w:abstractNum w:abstractNumId="18">
    <w:nsid w:val="00000019"/>
    <w:multiLevelType w:val="singleLevel"/>
    <w:tmpl w:val="00000019"/>
    <w:name w:val="WW8Num30"/>
    <w:lvl w:ilvl="0">
      <w:start w:val="1"/>
      <w:numFmt w:val="bullet"/>
      <w:lvlText w:val=""/>
      <w:lvlJc w:val="left"/>
      <w:pPr>
        <w:tabs>
          <w:tab w:val="num" w:pos="0"/>
        </w:tabs>
        <w:ind w:left="720" w:hanging="360"/>
      </w:pPr>
      <w:rPr>
        <w:rFonts w:ascii="Wingdings" w:hAnsi="Wingdings" w:cs="Wingdings" w:hint="default"/>
        <w:color w:val="auto"/>
      </w:rPr>
    </w:lvl>
  </w:abstractNum>
  <w:abstractNum w:abstractNumId="19">
    <w:nsid w:val="0000001A"/>
    <w:multiLevelType w:val="singleLevel"/>
    <w:tmpl w:val="0000001A"/>
    <w:name w:val="WW8Num31"/>
    <w:lvl w:ilvl="0">
      <w:start w:val="1"/>
      <w:numFmt w:val="decimal"/>
      <w:lvlText w:val="%1)"/>
      <w:lvlJc w:val="left"/>
      <w:pPr>
        <w:tabs>
          <w:tab w:val="num" w:pos="0"/>
        </w:tabs>
        <w:ind w:left="1155" w:hanging="360"/>
      </w:pPr>
      <w:rPr>
        <w:sz w:val="24"/>
      </w:rPr>
    </w:lvl>
  </w:abstractNum>
  <w:abstractNum w:abstractNumId="20">
    <w:nsid w:val="0000001B"/>
    <w:multiLevelType w:val="singleLevel"/>
    <w:tmpl w:val="0000001B"/>
    <w:name w:val="WW8Num32"/>
    <w:lvl w:ilvl="0">
      <w:start w:val="1"/>
      <w:numFmt w:val="decimal"/>
      <w:lvlText w:val="%1."/>
      <w:lvlJc w:val="left"/>
      <w:pPr>
        <w:tabs>
          <w:tab w:val="num" w:pos="0"/>
        </w:tabs>
        <w:ind w:left="360" w:hanging="360"/>
      </w:pPr>
      <w:rPr>
        <w:sz w:val="24"/>
      </w:rPr>
    </w:lvl>
  </w:abstractNum>
  <w:abstractNum w:abstractNumId="21">
    <w:nsid w:val="0000001C"/>
    <w:multiLevelType w:val="singleLevel"/>
    <w:tmpl w:val="0000001C"/>
    <w:name w:val="WW8Num33"/>
    <w:lvl w:ilvl="0">
      <w:start w:val="1"/>
      <w:numFmt w:val="decimal"/>
      <w:lvlText w:val="%1."/>
      <w:lvlJc w:val="left"/>
      <w:pPr>
        <w:tabs>
          <w:tab w:val="num" w:pos="0"/>
        </w:tabs>
        <w:ind w:left="720" w:hanging="360"/>
      </w:pPr>
      <w:rPr>
        <w:sz w:val="24"/>
        <w:szCs w:val="24"/>
      </w:rPr>
    </w:lvl>
  </w:abstractNum>
  <w:abstractNum w:abstractNumId="22">
    <w:nsid w:val="0000001D"/>
    <w:multiLevelType w:val="singleLevel"/>
    <w:tmpl w:val="0000001D"/>
    <w:name w:val="WW8Num34"/>
    <w:lvl w:ilvl="0">
      <w:start w:val="1"/>
      <w:numFmt w:val="decimal"/>
      <w:lvlText w:val="%1)"/>
      <w:lvlJc w:val="left"/>
      <w:pPr>
        <w:tabs>
          <w:tab w:val="num" w:pos="0"/>
        </w:tabs>
        <w:ind w:left="720" w:hanging="360"/>
      </w:pPr>
      <w:rPr>
        <w:b/>
        <w:sz w:val="24"/>
        <w:szCs w:val="24"/>
      </w:rPr>
    </w:lvl>
  </w:abstractNum>
  <w:abstractNum w:abstractNumId="23">
    <w:nsid w:val="0000001F"/>
    <w:multiLevelType w:val="singleLevel"/>
    <w:tmpl w:val="0000001F"/>
    <w:name w:val="WW8Num36"/>
    <w:lvl w:ilvl="0">
      <w:start w:val="1"/>
      <w:numFmt w:val="decimal"/>
      <w:lvlText w:val="%1."/>
      <w:lvlJc w:val="left"/>
      <w:pPr>
        <w:tabs>
          <w:tab w:val="num" w:pos="0"/>
        </w:tabs>
        <w:ind w:left="435" w:hanging="360"/>
      </w:pPr>
      <w:rPr>
        <w:sz w:val="24"/>
      </w:rPr>
    </w:lvl>
  </w:abstractNum>
  <w:abstractNum w:abstractNumId="24">
    <w:nsid w:val="00000020"/>
    <w:multiLevelType w:val="singleLevel"/>
    <w:tmpl w:val="00000020"/>
    <w:name w:val="WW8Num37"/>
    <w:lvl w:ilvl="0">
      <w:start w:val="5"/>
      <w:numFmt w:val="decimal"/>
      <w:lvlText w:val="%1."/>
      <w:lvlJc w:val="left"/>
      <w:pPr>
        <w:tabs>
          <w:tab w:val="num" w:pos="0"/>
        </w:tabs>
        <w:ind w:left="435" w:hanging="360"/>
      </w:pPr>
      <w:rPr>
        <w:rFonts w:hint="default"/>
        <w:sz w:val="24"/>
      </w:rPr>
    </w:lvl>
  </w:abstractNum>
  <w:abstractNum w:abstractNumId="25">
    <w:nsid w:val="00000021"/>
    <w:multiLevelType w:val="singleLevel"/>
    <w:tmpl w:val="00000021"/>
    <w:name w:val="WW8Num38"/>
    <w:lvl w:ilvl="0">
      <w:start w:val="1"/>
      <w:numFmt w:val="decimal"/>
      <w:lvlText w:val="%1)"/>
      <w:lvlJc w:val="left"/>
      <w:pPr>
        <w:tabs>
          <w:tab w:val="num" w:pos="0"/>
        </w:tabs>
        <w:ind w:left="1429" w:hanging="360"/>
      </w:pPr>
    </w:lvl>
  </w:abstractNum>
  <w:abstractNum w:abstractNumId="26">
    <w:nsid w:val="00000022"/>
    <w:multiLevelType w:val="singleLevel"/>
    <w:tmpl w:val="00000022"/>
    <w:name w:val="WW8Num39"/>
    <w:lvl w:ilvl="0">
      <w:start w:val="1"/>
      <w:numFmt w:val="decimal"/>
      <w:lvlText w:val="%1)"/>
      <w:lvlJc w:val="left"/>
      <w:pPr>
        <w:tabs>
          <w:tab w:val="num" w:pos="0"/>
        </w:tabs>
        <w:ind w:left="720" w:hanging="360"/>
      </w:pPr>
      <w:rPr>
        <w:sz w:val="24"/>
        <w:szCs w:val="24"/>
      </w:rPr>
    </w:lvl>
  </w:abstractNum>
  <w:abstractNum w:abstractNumId="27">
    <w:nsid w:val="00000023"/>
    <w:multiLevelType w:val="singleLevel"/>
    <w:tmpl w:val="00000023"/>
    <w:name w:val="WW8Num40"/>
    <w:lvl w:ilvl="0">
      <w:start w:val="1"/>
      <w:numFmt w:val="decimal"/>
      <w:lvlText w:val="%1)"/>
      <w:lvlJc w:val="left"/>
      <w:pPr>
        <w:tabs>
          <w:tab w:val="num" w:pos="0"/>
        </w:tabs>
        <w:ind w:left="795" w:hanging="360"/>
      </w:pPr>
      <w:rPr>
        <w:sz w:val="24"/>
      </w:rPr>
    </w:lvl>
  </w:abstractNum>
  <w:abstractNum w:abstractNumId="28">
    <w:nsid w:val="00000024"/>
    <w:multiLevelType w:val="singleLevel"/>
    <w:tmpl w:val="00000024"/>
    <w:name w:val="WW8Num41"/>
    <w:lvl w:ilvl="0">
      <w:start w:val="1"/>
      <w:numFmt w:val="decimal"/>
      <w:lvlText w:val="%1)"/>
      <w:lvlJc w:val="left"/>
      <w:pPr>
        <w:tabs>
          <w:tab w:val="num" w:pos="0"/>
        </w:tabs>
        <w:ind w:left="1080" w:hanging="360"/>
      </w:pPr>
      <w:rPr>
        <w:sz w:val="24"/>
        <w:szCs w:val="24"/>
      </w:rPr>
    </w:lvl>
  </w:abstractNum>
  <w:abstractNum w:abstractNumId="29">
    <w:nsid w:val="00000025"/>
    <w:multiLevelType w:val="singleLevel"/>
    <w:tmpl w:val="FB84A120"/>
    <w:lvl w:ilvl="0">
      <w:start w:val="1"/>
      <w:numFmt w:val="decimal"/>
      <w:lvlText w:val="%1)"/>
      <w:lvlJc w:val="left"/>
      <w:pPr>
        <w:ind w:left="795" w:hanging="360"/>
      </w:pPr>
      <w:rPr>
        <w:rFonts w:ascii="Times New Roman" w:eastAsia="Times New Roman" w:hAnsi="Times New Roman" w:cs="Times New Roman"/>
        <w:sz w:val="24"/>
        <w:szCs w:val="24"/>
      </w:rPr>
    </w:lvl>
  </w:abstractNum>
  <w:abstractNum w:abstractNumId="30">
    <w:nsid w:val="00000026"/>
    <w:multiLevelType w:val="singleLevel"/>
    <w:tmpl w:val="00000026"/>
    <w:name w:val="WW8Num43"/>
    <w:lvl w:ilvl="0">
      <w:start w:val="1"/>
      <w:numFmt w:val="decimal"/>
      <w:lvlText w:val="%1)"/>
      <w:lvlJc w:val="left"/>
      <w:pPr>
        <w:tabs>
          <w:tab w:val="num" w:pos="0"/>
        </w:tabs>
        <w:ind w:left="1068" w:hanging="360"/>
      </w:pPr>
      <w:rPr>
        <w:b/>
        <w:sz w:val="24"/>
        <w:lang w:val="cs-CZ"/>
      </w:rPr>
    </w:lvl>
  </w:abstractNum>
  <w:abstractNum w:abstractNumId="31">
    <w:nsid w:val="00000028"/>
    <w:multiLevelType w:val="singleLevel"/>
    <w:tmpl w:val="00000028"/>
    <w:name w:val="WW8Num45"/>
    <w:lvl w:ilvl="0">
      <w:start w:val="1"/>
      <w:numFmt w:val="decimal"/>
      <w:lvlText w:val="%1."/>
      <w:lvlJc w:val="left"/>
      <w:pPr>
        <w:tabs>
          <w:tab w:val="num" w:pos="0"/>
        </w:tabs>
        <w:ind w:left="360" w:hanging="360"/>
      </w:pPr>
      <w:rPr>
        <w:sz w:val="24"/>
        <w:szCs w:val="24"/>
      </w:rPr>
    </w:lvl>
  </w:abstractNum>
  <w:abstractNum w:abstractNumId="32">
    <w:nsid w:val="0000002B"/>
    <w:multiLevelType w:val="singleLevel"/>
    <w:tmpl w:val="0000002B"/>
    <w:name w:val="WW8Num48"/>
    <w:lvl w:ilvl="0">
      <w:start w:val="1"/>
      <w:numFmt w:val="decimal"/>
      <w:lvlText w:val="%1)"/>
      <w:lvlJc w:val="left"/>
      <w:pPr>
        <w:tabs>
          <w:tab w:val="num" w:pos="0"/>
        </w:tabs>
        <w:ind w:left="786" w:hanging="360"/>
      </w:pPr>
      <w:rPr>
        <w:sz w:val="24"/>
        <w:szCs w:val="24"/>
      </w:rPr>
    </w:lvl>
  </w:abstractNum>
  <w:abstractNum w:abstractNumId="33">
    <w:nsid w:val="0000002D"/>
    <w:multiLevelType w:val="singleLevel"/>
    <w:tmpl w:val="0000002D"/>
    <w:name w:val="WW8Num50"/>
    <w:lvl w:ilvl="0">
      <w:start w:val="1"/>
      <w:numFmt w:val="lowerLetter"/>
      <w:lvlText w:val="%1)"/>
      <w:lvlJc w:val="left"/>
      <w:pPr>
        <w:tabs>
          <w:tab w:val="num" w:pos="0"/>
        </w:tabs>
        <w:ind w:left="1440" w:hanging="360"/>
      </w:pPr>
      <w:rPr>
        <w:sz w:val="24"/>
        <w:szCs w:val="24"/>
      </w:rPr>
    </w:lvl>
  </w:abstractNum>
  <w:abstractNum w:abstractNumId="34">
    <w:nsid w:val="0000002F"/>
    <w:multiLevelType w:val="multilevel"/>
    <w:tmpl w:val="0000002F"/>
    <w:name w:val="WW8Num53"/>
    <w:lvl w:ilvl="0">
      <w:start w:val="1"/>
      <w:numFmt w:val="lowerLetter"/>
      <w:lvlText w:val="%1)"/>
      <w:lvlJc w:val="left"/>
      <w:pPr>
        <w:tabs>
          <w:tab w:val="num" w:pos="1200"/>
        </w:tabs>
        <w:ind w:left="1200" w:hanging="360"/>
      </w:pPr>
      <w:rPr>
        <w:b w:val="0"/>
        <w:i w:val="0"/>
      </w:rPr>
    </w:lvl>
    <w:lvl w:ilvl="1">
      <w:start w:val="1"/>
      <w:numFmt w:val="lowerLetter"/>
      <w:lvlText w:val="%2)"/>
      <w:lvlJc w:val="left"/>
      <w:pPr>
        <w:tabs>
          <w:tab w:val="num" w:pos="1560"/>
        </w:tabs>
        <w:ind w:left="1560" w:hanging="360"/>
      </w:pPr>
      <w:rPr>
        <w:rFonts w:ascii="Times New Roman" w:eastAsia="Times New Roman" w:hAnsi="Times New Roman" w:cs="Times New Roman" w:hint="default"/>
        <w:b w:val="0"/>
        <w:i w:val="0"/>
        <w:w w:val="100"/>
        <w:sz w:val="24"/>
        <w:szCs w:val="24"/>
      </w:rPr>
    </w:lvl>
    <w:lvl w:ilvl="2">
      <w:start w:val="1"/>
      <w:numFmt w:val="bullet"/>
      <w:lvlText w:val=""/>
      <w:lvlJc w:val="left"/>
      <w:pPr>
        <w:tabs>
          <w:tab w:val="num" w:pos="2460"/>
        </w:tabs>
        <w:ind w:left="2460" w:hanging="360"/>
      </w:pPr>
      <w:rPr>
        <w:rFonts w:ascii="Symbol" w:hAnsi="Symbol" w:cs="Symbol" w:hint="default"/>
        <w:b w:val="0"/>
        <w:i w:val="0"/>
      </w:r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5">
    <w:nsid w:val="00000031"/>
    <w:multiLevelType w:val="singleLevel"/>
    <w:tmpl w:val="64707B1E"/>
    <w:name w:val="WW8Num55"/>
    <w:lvl w:ilvl="0">
      <w:start w:val="1"/>
      <w:numFmt w:val="decimal"/>
      <w:lvlText w:val="%1."/>
      <w:lvlJc w:val="left"/>
      <w:pPr>
        <w:tabs>
          <w:tab w:val="num" w:pos="0"/>
        </w:tabs>
        <w:ind w:left="435" w:hanging="360"/>
      </w:pPr>
      <w:rPr>
        <w:color w:val="auto"/>
        <w:sz w:val="24"/>
      </w:rPr>
    </w:lvl>
  </w:abstractNum>
  <w:abstractNum w:abstractNumId="36">
    <w:nsid w:val="00000032"/>
    <w:multiLevelType w:val="singleLevel"/>
    <w:tmpl w:val="00000032"/>
    <w:name w:val="WW8Num56"/>
    <w:lvl w:ilvl="0">
      <w:start w:val="1"/>
      <w:numFmt w:val="decimal"/>
      <w:lvlText w:val="%1)"/>
      <w:lvlJc w:val="left"/>
      <w:pPr>
        <w:tabs>
          <w:tab w:val="num" w:pos="0"/>
        </w:tabs>
        <w:ind w:left="795" w:hanging="360"/>
      </w:pPr>
      <w:rPr>
        <w:sz w:val="24"/>
      </w:rPr>
    </w:lvl>
  </w:abstractNum>
  <w:abstractNum w:abstractNumId="37">
    <w:nsid w:val="00000033"/>
    <w:multiLevelType w:val="multilevel"/>
    <w:tmpl w:val="00000033"/>
    <w:name w:val="WW8Num57"/>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00000034"/>
    <w:multiLevelType w:val="singleLevel"/>
    <w:tmpl w:val="00000034"/>
    <w:name w:val="WW8Num58"/>
    <w:lvl w:ilvl="0">
      <w:start w:val="1"/>
      <w:numFmt w:val="bullet"/>
      <w:lvlText w:val=""/>
      <w:lvlJc w:val="left"/>
      <w:pPr>
        <w:tabs>
          <w:tab w:val="num" w:pos="0"/>
        </w:tabs>
        <w:ind w:left="720" w:hanging="360"/>
      </w:pPr>
      <w:rPr>
        <w:rFonts w:ascii="Wingdings" w:hAnsi="Wingdings" w:cs="Wingdings" w:hint="default"/>
        <w:color w:val="auto"/>
        <w:sz w:val="24"/>
        <w:szCs w:val="24"/>
      </w:rPr>
    </w:lvl>
  </w:abstractNum>
  <w:abstractNum w:abstractNumId="39">
    <w:nsid w:val="00000035"/>
    <w:multiLevelType w:val="singleLevel"/>
    <w:tmpl w:val="00000035"/>
    <w:name w:val="WW8Num59"/>
    <w:lvl w:ilvl="0">
      <w:start w:val="2"/>
      <w:numFmt w:val="decimal"/>
      <w:lvlText w:val="%1."/>
      <w:lvlJc w:val="left"/>
      <w:pPr>
        <w:tabs>
          <w:tab w:val="num" w:pos="0"/>
        </w:tabs>
        <w:ind w:left="360" w:hanging="360"/>
      </w:pPr>
      <w:rPr>
        <w:rFonts w:hint="default"/>
        <w:sz w:val="24"/>
        <w:szCs w:val="24"/>
      </w:rPr>
    </w:lvl>
  </w:abstractNum>
  <w:abstractNum w:abstractNumId="4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41">
    <w:nsid w:val="00000038"/>
    <w:multiLevelType w:val="singleLevel"/>
    <w:tmpl w:val="00000038"/>
    <w:name w:val="WW8Num62"/>
    <w:lvl w:ilvl="0">
      <w:start w:val="1"/>
      <w:numFmt w:val="decimal"/>
      <w:lvlText w:val="%1."/>
      <w:lvlJc w:val="left"/>
      <w:pPr>
        <w:tabs>
          <w:tab w:val="num" w:pos="454"/>
        </w:tabs>
        <w:ind w:left="454" w:hanging="454"/>
      </w:pPr>
      <w:rPr>
        <w:rFonts w:hint="default"/>
        <w:b w:val="0"/>
        <w:sz w:val="24"/>
        <w:lang w:val="cs-CZ"/>
      </w:rPr>
    </w:lvl>
  </w:abstractNum>
  <w:abstractNum w:abstractNumId="42">
    <w:nsid w:val="00000039"/>
    <w:multiLevelType w:val="singleLevel"/>
    <w:tmpl w:val="00000039"/>
    <w:name w:val="WW8Num63"/>
    <w:lvl w:ilvl="0">
      <w:start w:val="1"/>
      <w:numFmt w:val="decimal"/>
      <w:lvlText w:val="%1."/>
      <w:lvlJc w:val="left"/>
      <w:pPr>
        <w:tabs>
          <w:tab w:val="num" w:pos="0"/>
        </w:tabs>
        <w:ind w:left="435" w:hanging="360"/>
      </w:pPr>
      <w:rPr>
        <w:sz w:val="24"/>
      </w:rPr>
    </w:lvl>
  </w:abstractNum>
  <w:abstractNum w:abstractNumId="43">
    <w:nsid w:val="0000003A"/>
    <w:multiLevelType w:val="singleLevel"/>
    <w:tmpl w:val="0000003A"/>
    <w:name w:val="WW8Num64"/>
    <w:lvl w:ilvl="0">
      <w:start w:val="1"/>
      <w:numFmt w:val="lowerLetter"/>
      <w:lvlText w:val="%1)"/>
      <w:lvlJc w:val="left"/>
      <w:pPr>
        <w:tabs>
          <w:tab w:val="num" w:pos="0"/>
        </w:tabs>
        <w:ind w:left="1146" w:hanging="360"/>
      </w:pPr>
      <w:rPr>
        <w:sz w:val="24"/>
        <w:szCs w:val="24"/>
      </w:rPr>
    </w:lvl>
  </w:abstractNum>
  <w:abstractNum w:abstractNumId="44">
    <w:nsid w:val="0000003D"/>
    <w:multiLevelType w:val="singleLevel"/>
    <w:tmpl w:val="0000003D"/>
    <w:name w:val="WW8Num67"/>
    <w:lvl w:ilvl="0">
      <w:start w:val="1"/>
      <w:numFmt w:val="lowerLetter"/>
      <w:lvlText w:val="%1)"/>
      <w:lvlJc w:val="left"/>
      <w:pPr>
        <w:tabs>
          <w:tab w:val="num" w:pos="0"/>
        </w:tabs>
        <w:ind w:left="1068" w:hanging="360"/>
      </w:pPr>
      <w:rPr>
        <w:rFonts w:ascii="Times New Roman" w:eastAsia="Times New Roman" w:hAnsi="Times New Roman" w:cs="Times New Roman" w:hint="default"/>
        <w:sz w:val="24"/>
      </w:rPr>
    </w:lvl>
  </w:abstractNum>
  <w:abstractNum w:abstractNumId="45">
    <w:nsid w:val="0000003F"/>
    <w:multiLevelType w:val="singleLevel"/>
    <w:tmpl w:val="8B98EBBE"/>
    <w:name w:val="WW8Num69"/>
    <w:lvl w:ilvl="0">
      <w:start w:val="1"/>
      <w:numFmt w:val="decimal"/>
      <w:lvlText w:val="%1)"/>
      <w:lvlJc w:val="left"/>
      <w:pPr>
        <w:tabs>
          <w:tab w:val="num" w:pos="0"/>
        </w:tabs>
        <w:ind w:left="862" w:hanging="360"/>
      </w:pPr>
      <w:rPr>
        <w:b w:val="0"/>
        <w:bCs/>
        <w:sz w:val="24"/>
        <w:szCs w:val="24"/>
      </w:rPr>
    </w:lvl>
  </w:abstractNum>
  <w:abstractNum w:abstractNumId="46">
    <w:nsid w:val="00000040"/>
    <w:multiLevelType w:val="singleLevel"/>
    <w:tmpl w:val="00000040"/>
    <w:name w:val="WW8Num70"/>
    <w:lvl w:ilvl="0">
      <w:start w:val="1"/>
      <w:numFmt w:val="decimal"/>
      <w:lvlText w:val="%1)"/>
      <w:lvlJc w:val="left"/>
      <w:pPr>
        <w:tabs>
          <w:tab w:val="num" w:pos="0"/>
        </w:tabs>
        <w:ind w:left="795" w:hanging="360"/>
      </w:pPr>
      <w:rPr>
        <w:sz w:val="24"/>
      </w:rPr>
    </w:lvl>
  </w:abstractNum>
  <w:abstractNum w:abstractNumId="47">
    <w:nsid w:val="00000041"/>
    <w:multiLevelType w:val="singleLevel"/>
    <w:tmpl w:val="00000041"/>
    <w:name w:val="WW8Num71"/>
    <w:lvl w:ilvl="0">
      <w:start w:val="1"/>
      <w:numFmt w:val="lowerLetter"/>
      <w:lvlText w:val="%1)"/>
      <w:lvlJc w:val="left"/>
      <w:pPr>
        <w:tabs>
          <w:tab w:val="num" w:pos="0"/>
        </w:tabs>
        <w:ind w:left="1004" w:hanging="360"/>
      </w:pPr>
      <w:rPr>
        <w:sz w:val="24"/>
        <w:szCs w:val="24"/>
      </w:rPr>
    </w:lvl>
  </w:abstractNum>
  <w:abstractNum w:abstractNumId="48">
    <w:nsid w:val="00000043"/>
    <w:multiLevelType w:val="singleLevel"/>
    <w:tmpl w:val="00000043"/>
    <w:name w:val="WW8Num73"/>
    <w:lvl w:ilvl="0">
      <w:start w:val="1"/>
      <w:numFmt w:val="decimal"/>
      <w:lvlText w:val="%1."/>
      <w:lvlJc w:val="left"/>
      <w:pPr>
        <w:tabs>
          <w:tab w:val="num" w:pos="0"/>
        </w:tabs>
        <w:ind w:left="435" w:hanging="360"/>
      </w:pPr>
      <w:rPr>
        <w:sz w:val="24"/>
      </w:rPr>
    </w:lvl>
  </w:abstractNum>
  <w:abstractNum w:abstractNumId="49">
    <w:nsid w:val="00000044"/>
    <w:multiLevelType w:val="singleLevel"/>
    <w:tmpl w:val="00000044"/>
    <w:name w:val="WW8Num74"/>
    <w:lvl w:ilvl="0">
      <w:start w:val="1"/>
      <w:numFmt w:val="decimal"/>
      <w:lvlText w:val="%1)"/>
      <w:lvlJc w:val="left"/>
      <w:pPr>
        <w:tabs>
          <w:tab w:val="num" w:pos="0"/>
        </w:tabs>
        <w:ind w:left="795" w:hanging="360"/>
      </w:pPr>
      <w:rPr>
        <w:sz w:val="24"/>
      </w:rPr>
    </w:lvl>
  </w:abstractNum>
  <w:abstractNum w:abstractNumId="50">
    <w:nsid w:val="00000046"/>
    <w:multiLevelType w:val="multilevel"/>
    <w:tmpl w:val="00000046"/>
    <w:name w:val="WW8StyleNum"/>
    <w:lvl w:ilvl="0">
      <w:start w:val="1"/>
      <w:numFmt w:val="none"/>
      <w:pStyle w:val="Lista-kontynuacja21"/>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48"/>
    <w:multiLevelType w:val="multilevel"/>
    <w:tmpl w:val="00000048"/>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915"/>
        </w:tabs>
        <w:ind w:left="915" w:hanging="465"/>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52">
    <w:nsid w:val="0040553F"/>
    <w:multiLevelType w:val="hybridMultilevel"/>
    <w:tmpl w:val="10E44D66"/>
    <w:lvl w:ilvl="0" w:tplc="0000000F">
      <w:start w:val="1"/>
      <w:numFmt w:val="bullet"/>
      <w:lvlText w:val=""/>
      <w:lvlJc w:val="left"/>
      <w:pPr>
        <w:ind w:left="720" w:hanging="360"/>
      </w:pPr>
      <w:rPr>
        <w:rFonts w:ascii="Wingdings" w:hAnsi="Wingdings" w:cs="Verdana"/>
        <w:b/>
        <w:bCs/>
        <w:i w:val="0"/>
        <w:iCs w:val="0"/>
        <w:caps w:val="0"/>
        <w:smallCaps w:val="0"/>
        <w:strike w:val="0"/>
        <w:dstrike w:val="0"/>
        <w:color w:val="000000"/>
        <w:spacing w:val="0"/>
        <w:w w:val="100"/>
        <w:position w:val="0"/>
        <w:sz w:val="19"/>
        <w:szCs w:val="19"/>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0795459"/>
    <w:multiLevelType w:val="hybridMultilevel"/>
    <w:tmpl w:val="8E00FF5C"/>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nsid w:val="00BD0327"/>
    <w:multiLevelType w:val="hybridMultilevel"/>
    <w:tmpl w:val="1AC0A60C"/>
    <w:lvl w:ilvl="0" w:tplc="0415000F">
      <w:start w:val="1"/>
      <w:numFmt w:val="decimal"/>
      <w:lvlText w:val="%1."/>
      <w:lvlJc w:val="left"/>
      <w:pPr>
        <w:ind w:left="644"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1152076"/>
    <w:multiLevelType w:val="hybridMultilevel"/>
    <w:tmpl w:val="B00E7DF8"/>
    <w:lvl w:ilvl="0" w:tplc="0415000F">
      <w:start w:val="1"/>
      <w:numFmt w:val="decimal"/>
      <w:lvlText w:val="%1."/>
      <w:lvlJc w:val="left"/>
      <w:pPr>
        <w:ind w:left="720" w:hanging="360"/>
      </w:pPr>
      <w:rPr>
        <w:rFonts w:cs="Times New Roman" w:hint="default"/>
      </w:rPr>
    </w:lvl>
    <w:lvl w:ilvl="1" w:tplc="F8D23EB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1583B28"/>
    <w:multiLevelType w:val="hybridMultilevel"/>
    <w:tmpl w:val="8E00FF5C"/>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nsid w:val="02A63897"/>
    <w:multiLevelType w:val="multilevel"/>
    <w:tmpl w:val="7F3235DE"/>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lowerLetter"/>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b w:val="0"/>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8">
    <w:nsid w:val="035A3A36"/>
    <w:multiLevelType w:val="hybridMultilevel"/>
    <w:tmpl w:val="C7BAB9E4"/>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nsid w:val="04CA7A4B"/>
    <w:multiLevelType w:val="hybridMultilevel"/>
    <w:tmpl w:val="AB58E87A"/>
    <w:lvl w:ilvl="0" w:tplc="04150017">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17">
      <w:start w:val="1"/>
      <w:numFmt w:val="lowerLetter"/>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nsid w:val="067F6B69"/>
    <w:multiLevelType w:val="hybridMultilevel"/>
    <w:tmpl w:val="80E2C1BE"/>
    <w:lvl w:ilvl="0" w:tplc="7C065484">
      <w:start w:val="1"/>
      <w:numFmt w:val="decimal"/>
      <w:lvlText w:val="%1."/>
      <w:lvlJc w:val="left"/>
      <w:pPr>
        <w:ind w:left="644" w:hanging="360"/>
      </w:pPr>
      <w:rPr>
        <w:rFonts w:asciiTheme="minorHAnsi" w:eastAsia="Times New Roman" w:hAnsiTheme="minorHAnsi" w:cstheme="minorHAnsi"/>
      </w:rPr>
    </w:lvl>
    <w:lvl w:ilvl="1" w:tplc="260ADB10">
      <w:start w:val="1"/>
      <w:numFmt w:val="lowerLetter"/>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097504A4"/>
    <w:multiLevelType w:val="hybridMultilevel"/>
    <w:tmpl w:val="83EA38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0AE473F1"/>
    <w:multiLevelType w:val="hybridMultilevel"/>
    <w:tmpl w:val="76E4AD2E"/>
    <w:lvl w:ilvl="0" w:tplc="54F0F506">
      <w:start w:val="1"/>
      <w:numFmt w:val="upperRoman"/>
      <w:lvlText w:val="%1."/>
      <w:lvlJc w:val="left"/>
      <w:pPr>
        <w:ind w:left="1080" w:hanging="720"/>
      </w:pPr>
      <w:rPr>
        <w:rFonts w:cs="Times New Roman" w:hint="default"/>
      </w:rPr>
    </w:lvl>
    <w:lvl w:ilvl="1" w:tplc="F9188FC0">
      <w:start w:val="1"/>
      <w:numFmt w:val="decimal"/>
      <w:lvlText w:val="%2)"/>
      <w:lvlJc w:val="left"/>
      <w:pPr>
        <w:ind w:left="1440" w:hanging="360"/>
      </w:pPr>
      <w:rPr>
        <w:rFonts w:cs="Times New Roman" w:hint="default"/>
      </w:rPr>
    </w:lvl>
    <w:lvl w:ilvl="2" w:tplc="63EE0CB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BE214AA"/>
    <w:multiLevelType w:val="hybridMultilevel"/>
    <w:tmpl w:val="8F7271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C332EBD"/>
    <w:multiLevelType w:val="hybridMultilevel"/>
    <w:tmpl w:val="3B628F84"/>
    <w:lvl w:ilvl="0" w:tplc="9CD8877E">
      <w:start w:val="1"/>
      <w:numFmt w:val="decimal"/>
      <w:lvlText w:val="%1)"/>
      <w:lvlJc w:val="left"/>
      <w:pPr>
        <w:ind w:left="795" w:hanging="360"/>
      </w:pPr>
      <w:rPr>
        <w:rFonts w:cs="Times New Roman" w:hint="default"/>
        <w:b w:val="0"/>
      </w:rPr>
    </w:lvl>
    <w:lvl w:ilvl="1" w:tplc="23A614E6">
      <w:numFmt w:val="bullet"/>
      <w:lvlText w:val="•"/>
      <w:lvlJc w:val="left"/>
      <w:pPr>
        <w:ind w:left="1515" w:hanging="360"/>
      </w:pPr>
      <w:rPr>
        <w:rFonts w:ascii="Times New Roman" w:eastAsia="Times New Roman" w:hAnsi="Times New Roman" w:hint="default"/>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5">
    <w:nsid w:val="0C8C0B97"/>
    <w:multiLevelType w:val="multilevel"/>
    <w:tmpl w:val="C400AFF6"/>
    <w:lvl w:ilvl="0">
      <w:start w:val="1"/>
      <w:numFmt w:val="bullet"/>
      <w:lvlText w:val=""/>
      <w:lvlJc w:val="left"/>
      <w:pPr>
        <w:tabs>
          <w:tab w:val="num" w:pos="720"/>
        </w:tabs>
        <w:ind w:left="720" w:hanging="360"/>
      </w:pPr>
      <w:rPr>
        <w:rFonts w:ascii="Wingdings" w:hAnsi="Wingdings"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1.%2."/>
      <w:lvlJc w:val="left"/>
      <w:pPr>
        <w:tabs>
          <w:tab w:val="num" w:pos="1275"/>
        </w:tabs>
        <w:ind w:left="1275" w:hanging="465"/>
      </w:pPr>
    </w:lvl>
    <w:lvl w:ilvl="2">
      <w:start w:val="1"/>
      <w:numFmt w:val="decimal"/>
      <w:lvlText w:val="%1.%2.%3."/>
      <w:lvlJc w:val="left"/>
      <w:pPr>
        <w:tabs>
          <w:tab w:val="num" w:pos="1980"/>
        </w:tabs>
        <w:ind w:left="198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90"/>
        </w:tabs>
        <w:ind w:left="3690" w:hanging="1080"/>
      </w:pPr>
    </w:lvl>
    <w:lvl w:ilvl="6">
      <w:start w:val="1"/>
      <w:numFmt w:val="decimal"/>
      <w:lvlText w:val="%1.%2.%3.%4.%5.%6.%7."/>
      <w:lvlJc w:val="left"/>
      <w:pPr>
        <w:tabs>
          <w:tab w:val="num" w:pos="4500"/>
        </w:tabs>
        <w:ind w:left="4500" w:hanging="1440"/>
      </w:pPr>
    </w:lvl>
    <w:lvl w:ilvl="7">
      <w:start w:val="1"/>
      <w:numFmt w:val="decimal"/>
      <w:lvlText w:val="%1.%2.%3.%4.%5.%6.%7.%8."/>
      <w:lvlJc w:val="left"/>
      <w:pPr>
        <w:tabs>
          <w:tab w:val="num" w:pos="4950"/>
        </w:tabs>
        <w:ind w:left="4950" w:hanging="1440"/>
      </w:pPr>
    </w:lvl>
    <w:lvl w:ilvl="8">
      <w:start w:val="1"/>
      <w:numFmt w:val="decimal"/>
      <w:lvlText w:val="%1.%2.%3.%4.%5.%6.%7.%8.%9."/>
      <w:lvlJc w:val="left"/>
      <w:pPr>
        <w:tabs>
          <w:tab w:val="num" w:pos="5760"/>
        </w:tabs>
        <w:ind w:left="5760" w:hanging="1800"/>
      </w:pPr>
    </w:lvl>
  </w:abstractNum>
  <w:abstractNum w:abstractNumId="66">
    <w:nsid w:val="0D4E232E"/>
    <w:multiLevelType w:val="hybridMultilevel"/>
    <w:tmpl w:val="4F04A85C"/>
    <w:lvl w:ilvl="0" w:tplc="7B40C2C8">
      <w:start w:val="1"/>
      <w:numFmt w:val="decimal"/>
      <w:lvlText w:val="%1)"/>
      <w:lvlJc w:val="left"/>
      <w:pPr>
        <w:ind w:left="795" w:hanging="360"/>
      </w:pPr>
      <w:rPr>
        <w:rFonts w:hint="default"/>
        <w:strike w:val="0"/>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7">
    <w:nsid w:val="0E603CFE"/>
    <w:multiLevelType w:val="hybridMultilevel"/>
    <w:tmpl w:val="4064ACC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0EEA58AB"/>
    <w:multiLevelType w:val="hybridMultilevel"/>
    <w:tmpl w:val="DCF8BFE8"/>
    <w:lvl w:ilvl="0" w:tplc="B32088F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99775B"/>
    <w:multiLevelType w:val="hybridMultilevel"/>
    <w:tmpl w:val="5B3213AC"/>
    <w:styleLink w:val="Zaimportowanystyl8"/>
    <w:lvl w:ilvl="0" w:tplc="2EC46F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91EB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5AC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FC5A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BCF6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CEF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C042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DD617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D6AE8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13B25A84"/>
    <w:multiLevelType w:val="hybridMultilevel"/>
    <w:tmpl w:val="84868AD0"/>
    <w:styleLink w:val="Zaimportowanystyl7"/>
    <w:lvl w:ilvl="0" w:tplc="DB8E59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ACD0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EEDB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4689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CA5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8300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A297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E568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FEB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13D500F7"/>
    <w:multiLevelType w:val="multilevel"/>
    <w:tmpl w:val="C854CBE2"/>
    <w:lvl w:ilvl="0">
      <w:start w:val="1"/>
      <w:numFmt w:val="decimal"/>
      <w:lvlText w:val="%1)"/>
      <w:lvlJc w:val="left"/>
      <w:pPr>
        <w:tabs>
          <w:tab w:val="num" w:pos="643"/>
        </w:tabs>
        <w:ind w:left="643" w:hanging="360"/>
      </w:pPr>
      <w:rPr>
        <w:rFonts w:ascii="Times New Roman" w:eastAsia="Calibri" w:hAnsi="Times New Roman" w:cs="Times New Roman" w:hint="default"/>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72">
    <w:nsid w:val="13E01D0D"/>
    <w:multiLevelType w:val="hybridMultilevel"/>
    <w:tmpl w:val="42E253A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nsid w:val="13FD134E"/>
    <w:multiLevelType w:val="hybridMultilevel"/>
    <w:tmpl w:val="FC18A808"/>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cs="Times New Roman"/>
      </w:rPr>
    </w:lvl>
    <w:lvl w:ilvl="2" w:tplc="D1D8D1FC">
      <w:start w:val="1"/>
      <w:numFmt w:val="lowerLetter"/>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nsid w:val="143A3342"/>
    <w:multiLevelType w:val="hybridMultilevel"/>
    <w:tmpl w:val="6024AC88"/>
    <w:styleLink w:val="Punktory"/>
    <w:lvl w:ilvl="0" w:tplc="85D0F9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D01664B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1D86E43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6638E56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F072D6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E1E6C77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B0D67AF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DD48AB1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0A9A345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75">
    <w:nsid w:val="156B6CEA"/>
    <w:multiLevelType w:val="multilevel"/>
    <w:tmpl w:val="4D9000DA"/>
    <w:lvl w:ilvl="0">
      <w:start w:val="11"/>
      <w:numFmt w:val="decimal"/>
      <w:lvlText w:val="%1."/>
      <w:lvlJc w:val="left"/>
      <w:pPr>
        <w:tabs>
          <w:tab w:val="num" w:pos="0"/>
        </w:tabs>
        <w:ind w:left="0" w:firstLine="0"/>
      </w:pPr>
      <w:rPr>
        <w:b w:val="0"/>
        <w:i w:val="0"/>
        <w:sz w:val="24"/>
      </w:rPr>
    </w:lvl>
    <w:lvl w:ilvl="1">
      <w:start w:val="1"/>
      <w:numFmt w:val="bullet"/>
      <w:lvlText w:val=""/>
      <w:lvlJc w:val="left"/>
      <w:pPr>
        <w:tabs>
          <w:tab w:val="num" w:pos="0"/>
        </w:tabs>
        <w:ind w:left="0" w:firstLine="0"/>
      </w:pPr>
      <w:rPr>
        <w:rFonts w:ascii="Wingdings" w:eastAsia="Times New Roman" w:hAnsi="Wingdings" w:cs="Verdana" w:hint="default"/>
        <w:b w:val="0"/>
        <w:bCs/>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0" w:firstLine="0"/>
      </w:pPr>
      <w:rPr>
        <w:rFonts w:ascii="Symbol" w:hAnsi="Symbol" w:cs="Symbol" w:hint="default"/>
        <w:b w:val="0"/>
        <w:i w:val="0"/>
      </w:rPr>
    </w:lvl>
    <w:lvl w:ilvl="3">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Wingdings" w:hAnsi="Wingdings" w:cs="Verdana"/>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16B0240B"/>
    <w:multiLevelType w:val="hybridMultilevel"/>
    <w:tmpl w:val="EADCBEBE"/>
    <w:lvl w:ilvl="0" w:tplc="FFFFFFFF">
      <w:start w:val="1"/>
      <w:numFmt w:val="lowerLetter"/>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170E342F"/>
    <w:multiLevelType w:val="hybridMultilevel"/>
    <w:tmpl w:val="7BA85AC8"/>
    <w:lvl w:ilvl="0" w:tplc="04150001">
      <w:start w:val="1"/>
      <w:numFmt w:val="bullet"/>
      <w:lvlText w:val=""/>
      <w:lvlJc w:val="left"/>
      <w:pPr>
        <w:ind w:left="1776" w:hanging="360"/>
      </w:pPr>
      <w:rPr>
        <w:rFonts w:ascii="Symbol" w:hAnsi="Symbol" w:hint="default"/>
      </w:rPr>
    </w:lvl>
    <w:lvl w:ilvl="1" w:tplc="04150001">
      <w:start w:val="1"/>
      <w:numFmt w:val="bullet"/>
      <w:lvlText w:val=""/>
      <w:lvlJc w:val="left"/>
      <w:pPr>
        <w:ind w:left="2496" w:hanging="360"/>
      </w:pPr>
      <w:rPr>
        <w:rFonts w:ascii="Symbol" w:hAnsi="Symbol"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8">
    <w:nsid w:val="18762087"/>
    <w:multiLevelType w:val="multilevel"/>
    <w:tmpl w:val="4AD2E3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9">
    <w:nsid w:val="19A86E1E"/>
    <w:multiLevelType w:val="hybridMultilevel"/>
    <w:tmpl w:val="A596F30E"/>
    <w:lvl w:ilvl="0" w:tplc="0415000F">
      <w:start w:val="1"/>
      <w:numFmt w:val="decimal"/>
      <w:lvlText w:val="%1."/>
      <w:lvlJc w:val="left"/>
      <w:pPr>
        <w:ind w:left="720" w:hanging="360"/>
      </w:pPr>
      <w:rPr>
        <w:rFonts w:cs="Times New Roman" w:hint="default"/>
      </w:rPr>
    </w:lvl>
    <w:lvl w:ilvl="1" w:tplc="288E2B70">
      <w:start w:val="1"/>
      <w:numFmt w:val="lowerLetter"/>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CB3242F"/>
    <w:multiLevelType w:val="hybridMultilevel"/>
    <w:tmpl w:val="CB2E60A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1">
    <w:nsid w:val="1EA43694"/>
    <w:multiLevelType w:val="multilevel"/>
    <w:tmpl w:val="C68A4E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2">
    <w:nsid w:val="203A0061"/>
    <w:multiLevelType w:val="hybridMultilevel"/>
    <w:tmpl w:val="91A0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21771054"/>
    <w:multiLevelType w:val="hybridMultilevel"/>
    <w:tmpl w:val="DB783DCA"/>
    <w:lvl w:ilvl="0" w:tplc="0415000F">
      <w:start w:val="1"/>
      <w:numFmt w:val="decimal"/>
      <w:lvlText w:val="%1."/>
      <w:lvlJc w:val="left"/>
      <w:pPr>
        <w:tabs>
          <w:tab w:val="num" w:pos="720"/>
        </w:tabs>
        <w:ind w:left="720" w:hanging="360"/>
      </w:pPr>
      <w:rPr>
        <w:rFonts w:cs="Times New Roman"/>
      </w:rPr>
    </w:lvl>
    <w:lvl w:ilvl="1" w:tplc="3264847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nsid w:val="249C1F0F"/>
    <w:multiLevelType w:val="hybridMultilevel"/>
    <w:tmpl w:val="DFE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59C178E"/>
    <w:multiLevelType w:val="hybridMultilevel"/>
    <w:tmpl w:val="C552901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26037B8B"/>
    <w:multiLevelType w:val="hybridMultilevel"/>
    <w:tmpl w:val="8B34BF9C"/>
    <w:lvl w:ilvl="0" w:tplc="0415000F">
      <w:start w:val="1"/>
      <w:numFmt w:val="decimal"/>
      <w:lvlText w:val="%1."/>
      <w:lvlJc w:val="left"/>
      <w:pPr>
        <w:ind w:left="1080" w:hanging="720"/>
      </w:pPr>
      <w:rPr>
        <w:rFonts w:cs="Times New Roman" w:hint="default"/>
      </w:rPr>
    </w:lvl>
    <w:lvl w:ilvl="1" w:tplc="F9188FC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265A04DC"/>
    <w:multiLevelType w:val="hybridMultilevel"/>
    <w:tmpl w:val="F93610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997D6A"/>
    <w:multiLevelType w:val="hybridMultilevel"/>
    <w:tmpl w:val="5F5EF55E"/>
    <w:lvl w:ilvl="0" w:tplc="FFFFFFFF">
      <w:start w:val="1"/>
      <w:numFmt w:val="decimal"/>
      <w:lvlText w:val="%1."/>
      <w:lvlJc w:val="left"/>
      <w:pPr>
        <w:tabs>
          <w:tab w:val="num" w:pos="435"/>
        </w:tabs>
        <w:ind w:left="435" w:hanging="360"/>
      </w:pPr>
      <w:rPr>
        <w:rFonts w:hint="default"/>
      </w:rPr>
    </w:lvl>
    <w:lvl w:ilvl="1" w:tplc="8F2AA214">
      <w:start w:val="1"/>
      <w:numFmt w:val="decimal"/>
      <w:lvlText w:val="%2."/>
      <w:lvlJc w:val="left"/>
      <w:pPr>
        <w:tabs>
          <w:tab w:val="num" w:pos="1155"/>
        </w:tabs>
        <w:ind w:left="1155" w:hanging="360"/>
      </w:pPr>
      <w:rPr>
        <w:rFonts w:hint="default"/>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91">
    <w:nsid w:val="2951395C"/>
    <w:multiLevelType w:val="hybridMultilevel"/>
    <w:tmpl w:val="59E4F60E"/>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tabs>
          <w:tab w:val="num" w:pos="1440"/>
        </w:tabs>
        <w:ind w:left="1440" w:hanging="360"/>
      </w:pPr>
      <w:rPr>
        <w:rFonts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AB35A60"/>
    <w:multiLevelType w:val="hybridMultilevel"/>
    <w:tmpl w:val="036EDD6A"/>
    <w:lvl w:ilvl="0" w:tplc="100CFCBC">
      <w:start w:val="6"/>
      <w:numFmt w:val="lowerLetter"/>
      <w:lvlText w:val="%1)"/>
      <w:lvlJc w:val="left"/>
      <w:pPr>
        <w:ind w:left="577" w:hanging="284"/>
      </w:pPr>
      <w:rPr>
        <w:rFonts w:ascii="Times New Roman" w:eastAsia="Times New Roman" w:hAnsi="Times New Roman" w:cs="Times New Roman" w:hint="default"/>
        <w:color w:val="231F20"/>
        <w:w w:val="100"/>
        <w:sz w:val="20"/>
        <w:szCs w:val="20"/>
      </w:rPr>
    </w:lvl>
    <w:lvl w:ilvl="1" w:tplc="C55E5BE6">
      <w:start w:val="1"/>
      <w:numFmt w:val="lowerLetter"/>
      <w:lvlText w:val="%2."/>
      <w:lvlJc w:val="left"/>
      <w:pPr>
        <w:ind w:left="860" w:hanging="284"/>
      </w:pPr>
      <w:rPr>
        <w:rFonts w:cs="Times New Roman" w:hint="default"/>
        <w:color w:val="231F20"/>
        <w:w w:val="100"/>
        <w:sz w:val="24"/>
        <w:szCs w:val="24"/>
      </w:rPr>
    </w:lvl>
    <w:lvl w:ilvl="2" w:tplc="9008F404">
      <w:numFmt w:val="bullet"/>
      <w:lvlText w:val="•"/>
      <w:lvlJc w:val="left"/>
      <w:pPr>
        <w:ind w:left="751" w:hanging="284"/>
      </w:pPr>
      <w:rPr>
        <w:rFonts w:hint="default"/>
      </w:rPr>
    </w:lvl>
    <w:lvl w:ilvl="3" w:tplc="C1F8E912">
      <w:numFmt w:val="bullet"/>
      <w:lvlText w:val="•"/>
      <w:lvlJc w:val="left"/>
      <w:pPr>
        <w:ind w:left="642" w:hanging="284"/>
      </w:pPr>
      <w:rPr>
        <w:rFonts w:hint="default"/>
      </w:rPr>
    </w:lvl>
    <w:lvl w:ilvl="4" w:tplc="DA0ED59C">
      <w:numFmt w:val="bullet"/>
      <w:lvlText w:val="•"/>
      <w:lvlJc w:val="left"/>
      <w:pPr>
        <w:ind w:left="533" w:hanging="284"/>
      </w:pPr>
      <w:rPr>
        <w:rFonts w:hint="default"/>
      </w:rPr>
    </w:lvl>
    <w:lvl w:ilvl="5" w:tplc="4E580D68">
      <w:numFmt w:val="bullet"/>
      <w:lvlText w:val="•"/>
      <w:lvlJc w:val="left"/>
      <w:pPr>
        <w:ind w:left="424" w:hanging="284"/>
      </w:pPr>
      <w:rPr>
        <w:rFonts w:hint="default"/>
      </w:rPr>
    </w:lvl>
    <w:lvl w:ilvl="6" w:tplc="D3D8883A">
      <w:numFmt w:val="bullet"/>
      <w:lvlText w:val="•"/>
      <w:lvlJc w:val="left"/>
      <w:pPr>
        <w:ind w:left="316" w:hanging="284"/>
      </w:pPr>
      <w:rPr>
        <w:rFonts w:hint="default"/>
      </w:rPr>
    </w:lvl>
    <w:lvl w:ilvl="7" w:tplc="B8F05358">
      <w:numFmt w:val="bullet"/>
      <w:lvlText w:val="•"/>
      <w:lvlJc w:val="left"/>
      <w:pPr>
        <w:ind w:left="207" w:hanging="284"/>
      </w:pPr>
      <w:rPr>
        <w:rFonts w:hint="default"/>
      </w:rPr>
    </w:lvl>
    <w:lvl w:ilvl="8" w:tplc="E9B09034">
      <w:numFmt w:val="bullet"/>
      <w:lvlText w:val="•"/>
      <w:lvlJc w:val="left"/>
      <w:pPr>
        <w:ind w:left="98" w:hanging="284"/>
      </w:pPr>
      <w:rPr>
        <w:rFonts w:hint="default"/>
      </w:rPr>
    </w:lvl>
  </w:abstractNum>
  <w:abstractNum w:abstractNumId="93">
    <w:nsid w:val="2B5B0A22"/>
    <w:multiLevelType w:val="multilevel"/>
    <w:tmpl w:val="C82005B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4">
    <w:nsid w:val="2DB93D9F"/>
    <w:multiLevelType w:val="hybridMultilevel"/>
    <w:tmpl w:val="6D34EBD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3F6A11A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E6A43C7"/>
    <w:multiLevelType w:val="hybridMultilevel"/>
    <w:tmpl w:val="F708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EFD6534"/>
    <w:multiLevelType w:val="multilevel"/>
    <w:tmpl w:val="F424B098"/>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3B55292"/>
    <w:multiLevelType w:val="hybridMultilevel"/>
    <w:tmpl w:val="E8EA0662"/>
    <w:lvl w:ilvl="0" w:tplc="04150017">
      <w:start w:val="1"/>
      <w:numFmt w:val="lowerLetter"/>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nsid w:val="35B10855"/>
    <w:multiLevelType w:val="hybridMultilevel"/>
    <w:tmpl w:val="B9209E12"/>
    <w:lvl w:ilvl="0" w:tplc="5558914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6604BF3"/>
    <w:multiLevelType w:val="hybridMultilevel"/>
    <w:tmpl w:val="DCB4785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71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89C000E"/>
    <w:multiLevelType w:val="hybridMultilevel"/>
    <w:tmpl w:val="75221F12"/>
    <w:lvl w:ilvl="0" w:tplc="3D6475EA">
      <w:start w:val="1"/>
      <w:numFmt w:val="decimal"/>
      <w:lvlText w:val="%1."/>
      <w:lvlJc w:val="left"/>
      <w:pPr>
        <w:ind w:left="644" w:hanging="360"/>
      </w:pPr>
      <w:rPr>
        <w:rFonts w:cs="Times New Roman" w:hint="default"/>
        <w:b w:val="0"/>
      </w:rPr>
    </w:lvl>
    <w:lvl w:ilvl="1" w:tplc="F6CC778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8E27511"/>
    <w:multiLevelType w:val="hybridMultilevel"/>
    <w:tmpl w:val="7E2492C2"/>
    <w:lvl w:ilvl="0" w:tplc="0415000F">
      <w:start w:val="1"/>
      <w:numFmt w:val="decimal"/>
      <w:lvlText w:val="%1."/>
      <w:lvlJc w:val="left"/>
      <w:pPr>
        <w:ind w:left="644" w:hanging="360"/>
      </w:pPr>
      <w:rPr>
        <w:rFonts w:cs="Times New Roman" w:hint="default"/>
      </w:rPr>
    </w:lvl>
    <w:lvl w:ilvl="1" w:tplc="094867F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94E2D7B"/>
    <w:multiLevelType w:val="hybridMultilevel"/>
    <w:tmpl w:val="0328954A"/>
    <w:lvl w:ilvl="0" w:tplc="DF0EADA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A0F1CA1"/>
    <w:multiLevelType w:val="hybridMultilevel"/>
    <w:tmpl w:val="BA12FB96"/>
    <w:lvl w:ilvl="0" w:tplc="37D0A120">
      <w:start w:val="1"/>
      <w:numFmt w:val="decimal"/>
      <w:lvlText w:val="%1."/>
      <w:lvlJc w:val="left"/>
      <w:pPr>
        <w:ind w:left="1495" w:hanging="360"/>
      </w:pPr>
      <w:rPr>
        <w:rFonts w:ascii="Times New Roman" w:eastAsia="Times New Roman" w:hAnsi="Times New Roman" w:cs="Times New Roman"/>
      </w:rPr>
    </w:lvl>
    <w:lvl w:ilvl="1" w:tplc="5C441FF2">
      <w:start w:val="1"/>
      <w:numFmt w:val="lowerLetter"/>
      <w:lvlText w:val="%2."/>
      <w:lvlJc w:val="left"/>
      <w:pPr>
        <w:ind w:left="2215" w:hanging="360"/>
      </w:pPr>
      <w:rPr>
        <w:rFonts w:cs="Times New Roman"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4">
    <w:nsid w:val="3AC71AA9"/>
    <w:multiLevelType w:val="hybridMultilevel"/>
    <w:tmpl w:val="E4DEA85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5">
    <w:nsid w:val="3C414E52"/>
    <w:multiLevelType w:val="multilevel"/>
    <w:tmpl w:val="8A348858"/>
    <w:lvl w:ilvl="0">
      <w:start w:val="1"/>
      <w:numFmt w:val="lowerLetter"/>
      <w:lvlText w:val="%1)"/>
      <w:lvlJc w:val="left"/>
      <w:pPr>
        <w:tabs>
          <w:tab w:val="num" w:pos="1068"/>
        </w:tabs>
        <w:ind w:left="1068" w:hanging="360"/>
      </w:pPr>
      <w:rPr>
        <w:rFonts w:ascii="Times New Roman" w:eastAsia="Times New Roman" w:hAnsi="Times New Roman" w:cs="Times New Roman"/>
        <w:sz w:val="24"/>
      </w:rPr>
    </w:lvl>
    <w:lvl w:ilvl="1">
      <w:start w:val="1"/>
      <w:numFmt w:val="decimal"/>
      <w:lvlText w:val="%1.%2."/>
      <w:lvlJc w:val="left"/>
      <w:pPr>
        <w:tabs>
          <w:tab w:val="num" w:pos="1623"/>
        </w:tabs>
        <w:ind w:left="1623" w:hanging="465"/>
      </w:pPr>
    </w:lvl>
    <w:lvl w:ilvl="2">
      <w:start w:val="1"/>
      <w:numFmt w:val="decimal"/>
      <w:lvlText w:val="%1.%2.%3."/>
      <w:lvlJc w:val="left"/>
      <w:pPr>
        <w:tabs>
          <w:tab w:val="num" w:pos="2328"/>
        </w:tabs>
        <w:ind w:left="2328" w:hanging="720"/>
      </w:pPr>
    </w:lvl>
    <w:lvl w:ilvl="3">
      <w:start w:val="1"/>
      <w:numFmt w:val="decimal"/>
      <w:lvlText w:val="%1.%2.%3.%4."/>
      <w:lvlJc w:val="left"/>
      <w:pPr>
        <w:tabs>
          <w:tab w:val="num" w:pos="2778"/>
        </w:tabs>
        <w:ind w:left="2778" w:hanging="720"/>
      </w:pPr>
    </w:lvl>
    <w:lvl w:ilvl="4">
      <w:start w:val="1"/>
      <w:numFmt w:val="decimal"/>
      <w:lvlText w:val="%1.%2.%3.%4.%5."/>
      <w:lvlJc w:val="left"/>
      <w:pPr>
        <w:tabs>
          <w:tab w:val="num" w:pos="3588"/>
        </w:tabs>
        <w:ind w:left="3588" w:hanging="1080"/>
      </w:pPr>
    </w:lvl>
    <w:lvl w:ilvl="5">
      <w:start w:val="1"/>
      <w:numFmt w:val="decimal"/>
      <w:lvlText w:val="%1.%2.%3.%4.%5.%6."/>
      <w:lvlJc w:val="left"/>
      <w:pPr>
        <w:tabs>
          <w:tab w:val="num" w:pos="4038"/>
        </w:tabs>
        <w:ind w:left="4038"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298"/>
        </w:tabs>
        <w:ind w:left="5298" w:hanging="1440"/>
      </w:pPr>
    </w:lvl>
    <w:lvl w:ilvl="8">
      <w:start w:val="1"/>
      <w:numFmt w:val="decimal"/>
      <w:lvlText w:val="%1.%2.%3.%4.%5.%6.%7.%8.%9."/>
      <w:lvlJc w:val="left"/>
      <w:pPr>
        <w:tabs>
          <w:tab w:val="num" w:pos="6108"/>
        </w:tabs>
        <w:ind w:left="6108" w:hanging="1800"/>
      </w:pPr>
    </w:lvl>
  </w:abstractNum>
  <w:abstractNum w:abstractNumId="106">
    <w:nsid w:val="3E405752"/>
    <w:multiLevelType w:val="hybridMultilevel"/>
    <w:tmpl w:val="3FAAA976"/>
    <w:styleLink w:val="Zaimportowanystyl2"/>
    <w:lvl w:ilvl="0" w:tplc="9CA4E4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942D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36D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72EE6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3928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38E1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95AD9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3EB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AADE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0F773E0"/>
    <w:multiLevelType w:val="hybridMultilevel"/>
    <w:tmpl w:val="5AF82F0A"/>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8">
    <w:nsid w:val="415521D6"/>
    <w:multiLevelType w:val="hybridMultilevel"/>
    <w:tmpl w:val="294CA98E"/>
    <w:lvl w:ilvl="0" w:tplc="1966A928">
      <w:start w:val="1"/>
      <w:numFmt w:val="decimal"/>
      <w:lvlText w:val="%1."/>
      <w:lvlJc w:val="left"/>
      <w:pPr>
        <w:ind w:left="577" w:hanging="284"/>
      </w:pPr>
      <w:rPr>
        <w:rFonts w:ascii="Times New Roman" w:eastAsia="Times New Roman" w:hAnsi="Times New Roman" w:cs="Times New Roman"/>
        <w:b w:val="0"/>
        <w:bCs/>
        <w:color w:val="231F20"/>
        <w:w w:val="100"/>
        <w:sz w:val="24"/>
        <w:szCs w:val="24"/>
      </w:rPr>
    </w:lvl>
    <w:lvl w:ilvl="1" w:tplc="7DCA11A6">
      <w:numFmt w:val="bullet"/>
      <w:lvlText w:val="•"/>
      <w:lvlJc w:val="left"/>
      <w:pPr>
        <w:ind w:left="1027" w:hanging="284"/>
      </w:pPr>
      <w:rPr>
        <w:rFonts w:hint="default"/>
      </w:rPr>
    </w:lvl>
    <w:lvl w:ilvl="2" w:tplc="8DEAB668">
      <w:numFmt w:val="bullet"/>
      <w:lvlText w:val="•"/>
      <w:lvlJc w:val="left"/>
      <w:pPr>
        <w:ind w:left="1475" w:hanging="284"/>
      </w:pPr>
      <w:rPr>
        <w:rFonts w:hint="default"/>
      </w:rPr>
    </w:lvl>
    <w:lvl w:ilvl="3" w:tplc="32B0FDFC">
      <w:numFmt w:val="bullet"/>
      <w:lvlText w:val="•"/>
      <w:lvlJc w:val="left"/>
      <w:pPr>
        <w:ind w:left="1923" w:hanging="284"/>
      </w:pPr>
      <w:rPr>
        <w:rFonts w:hint="default"/>
      </w:rPr>
    </w:lvl>
    <w:lvl w:ilvl="4" w:tplc="6C440A62">
      <w:numFmt w:val="bullet"/>
      <w:lvlText w:val="•"/>
      <w:lvlJc w:val="left"/>
      <w:pPr>
        <w:ind w:left="2371" w:hanging="284"/>
      </w:pPr>
      <w:rPr>
        <w:rFonts w:hint="default"/>
      </w:rPr>
    </w:lvl>
    <w:lvl w:ilvl="5" w:tplc="C1428954">
      <w:numFmt w:val="bullet"/>
      <w:lvlText w:val="•"/>
      <w:lvlJc w:val="left"/>
      <w:pPr>
        <w:ind w:left="2819" w:hanging="284"/>
      </w:pPr>
      <w:rPr>
        <w:rFonts w:hint="default"/>
      </w:rPr>
    </w:lvl>
    <w:lvl w:ilvl="6" w:tplc="DCCC1F12">
      <w:numFmt w:val="bullet"/>
      <w:lvlText w:val="•"/>
      <w:lvlJc w:val="left"/>
      <w:pPr>
        <w:ind w:left="3267" w:hanging="284"/>
      </w:pPr>
      <w:rPr>
        <w:rFonts w:hint="default"/>
      </w:rPr>
    </w:lvl>
    <w:lvl w:ilvl="7" w:tplc="450AE3B6">
      <w:numFmt w:val="bullet"/>
      <w:lvlText w:val="•"/>
      <w:lvlJc w:val="left"/>
      <w:pPr>
        <w:ind w:left="3715" w:hanging="284"/>
      </w:pPr>
      <w:rPr>
        <w:rFonts w:hint="default"/>
      </w:rPr>
    </w:lvl>
    <w:lvl w:ilvl="8" w:tplc="797CE690">
      <w:numFmt w:val="bullet"/>
      <w:lvlText w:val="•"/>
      <w:lvlJc w:val="left"/>
      <w:pPr>
        <w:ind w:left="4163" w:hanging="284"/>
      </w:pPr>
      <w:rPr>
        <w:rFonts w:hint="default"/>
      </w:rPr>
    </w:lvl>
  </w:abstractNum>
  <w:abstractNum w:abstractNumId="109">
    <w:nsid w:val="418F5B41"/>
    <w:multiLevelType w:val="hybridMultilevel"/>
    <w:tmpl w:val="8DB86172"/>
    <w:lvl w:ilvl="0" w:tplc="0415000F">
      <w:start w:val="1"/>
      <w:numFmt w:val="decimal"/>
      <w:lvlText w:val="%1."/>
      <w:lvlJc w:val="left"/>
      <w:pPr>
        <w:ind w:left="720" w:hanging="360"/>
      </w:pPr>
      <w:rPr>
        <w:rFonts w:hint="default"/>
        <w:b w:val="0"/>
      </w:rPr>
    </w:lvl>
    <w:lvl w:ilvl="1" w:tplc="A83205C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1">
    <w:nsid w:val="430E26EC"/>
    <w:multiLevelType w:val="hybridMultilevel"/>
    <w:tmpl w:val="D3DC36FC"/>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2">
    <w:nsid w:val="44246000"/>
    <w:multiLevelType w:val="hybridMultilevel"/>
    <w:tmpl w:val="6B2ABC7E"/>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444301C9"/>
    <w:multiLevelType w:val="hybridMultilevel"/>
    <w:tmpl w:val="0D5846C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448563FC"/>
    <w:multiLevelType w:val="hybridMultilevel"/>
    <w:tmpl w:val="CA36270E"/>
    <w:lvl w:ilvl="0" w:tplc="3C9EE5A0">
      <w:start w:val="10"/>
      <w:numFmt w:val="bullet"/>
      <w:lvlText w:val="-"/>
      <w:lvlJc w:val="left"/>
      <w:pPr>
        <w:ind w:left="420" w:hanging="360"/>
      </w:pPr>
      <w:rPr>
        <w:rFonts w:ascii="Arial" w:eastAsia="Arial Unicode MS" w:hAnsi="Arial" w:cs="Arial"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15">
    <w:nsid w:val="44A35BB7"/>
    <w:multiLevelType w:val="hybridMultilevel"/>
    <w:tmpl w:val="04D231D4"/>
    <w:lvl w:ilvl="0" w:tplc="F0EC10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52A2A5E"/>
    <w:multiLevelType w:val="multilevel"/>
    <w:tmpl w:val="15B8BB8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7">
    <w:nsid w:val="459E06BE"/>
    <w:multiLevelType w:val="hybridMultilevel"/>
    <w:tmpl w:val="94700284"/>
    <w:lvl w:ilvl="0" w:tplc="04150001">
      <w:start w:val="1"/>
      <w:numFmt w:val="bullet"/>
      <w:lvlText w:val=""/>
      <w:lvlJc w:val="left"/>
      <w:pPr>
        <w:ind w:left="1080" w:hanging="720"/>
      </w:pPr>
      <w:rPr>
        <w:rFonts w:ascii="Symbol" w:hAnsi="Symbol"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8">
    <w:nsid w:val="48785610"/>
    <w:multiLevelType w:val="hybridMultilevel"/>
    <w:tmpl w:val="1D88759E"/>
    <w:lvl w:ilvl="0" w:tplc="0415000F">
      <w:start w:val="1"/>
      <w:numFmt w:val="decimal"/>
      <w:lvlText w:val="%1."/>
      <w:lvlJc w:val="left"/>
      <w:pPr>
        <w:tabs>
          <w:tab w:val="num" w:pos="360"/>
        </w:tabs>
        <w:ind w:left="360" w:hanging="360"/>
      </w:pPr>
      <w:rPr>
        <w:rFonts w:cs="Times New Roman"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9">
    <w:nsid w:val="4AF00B5E"/>
    <w:multiLevelType w:val="multilevel"/>
    <w:tmpl w:val="7DD0F760"/>
    <w:lvl w:ilvl="0">
      <w:start w:val="1"/>
      <w:numFmt w:val="bullet"/>
      <w:lvlText w:val=""/>
      <w:lvlJc w:val="left"/>
      <w:pPr>
        <w:tabs>
          <w:tab w:val="num" w:pos="720"/>
        </w:tabs>
        <w:ind w:left="720" w:hanging="360"/>
      </w:pPr>
      <w:rPr>
        <w:rFonts w:ascii="Wingdings" w:hAnsi="Wingdings"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1.%2."/>
      <w:lvlJc w:val="left"/>
      <w:pPr>
        <w:tabs>
          <w:tab w:val="num" w:pos="1275"/>
        </w:tabs>
        <w:ind w:left="1275" w:hanging="465"/>
      </w:pPr>
    </w:lvl>
    <w:lvl w:ilvl="2">
      <w:start w:val="1"/>
      <w:numFmt w:val="decimal"/>
      <w:lvlText w:val="%1.%2.%3."/>
      <w:lvlJc w:val="left"/>
      <w:pPr>
        <w:tabs>
          <w:tab w:val="num" w:pos="1980"/>
        </w:tabs>
        <w:ind w:left="198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90"/>
        </w:tabs>
        <w:ind w:left="3690" w:hanging="1080"/>
      </w:pPr>
    </w:lvl>
    <w:lvl w:ilvl="6">
      <w:start w:val="1"/>
      <w:numFmt w:val="decimal"/>
      <w:lvlText w:val="%1.%2.%3.%4.%5.%6.%7."/>
      <w:lvlJc w:val="left"/>
      <w:pPr>
        <w:tabs>
          <w:tab w:val="num" w:pos="4500"/>
        </w:tabs>
        <w:ind w:left="4500" w:hanging="1440"/>
      </w:pPr>
    </w:lvl>
    <w:lvl w:ilvl="7">
      <w:start w:val="1"/>
      <w:numFmt w:val="decimal"/>
      <w:lvlText w:val="%1.%2.%3.%4.%5.%6.%7.%8."/>
      <w:lvlJc w:val="left"/>
      <w:pPr>
        <w:tabs>
          <w:tab w:val="num" w:pos="4950"/>
        </w:tabs>
        <w:ind w:left="4950" w:hanging="1440"/>
      </w:pPr>
    </w:lvl>
    <w:lvl w:ilvl="8">
      <w:start w:val="1"/>
      <w:numFmt w:val="decimal"/>
      <w:lvlText w:val="%1.%2.%3.%4.%5.%6.%7.%8.%9."/>
      <w:lvlJc w:val="left"/>
      <w:pPr>
        <w:tabs>
          <w:tab w:val="num" w:pos="5760"/>
        </w:tabs>
        <w:ind w:left="5760" w:hanging="1800"/>
      </w:pPr>
    </w:lvl>
  </w:abstractNum>
  <w:abstractNum w:abstractNumId="120">
    <w:nsid w:val="4BB0725A"/>
    <w:multiLevelType w:val="hybridMultilevel"/>
    <w:tmpl w:val="569AE6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nsid w:val="4BB17C23"/>
    <w:multiLevelType w:val="multilevel"/>
    <w:tmpl w:val="26D2C3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nsid w:val="4C366D75"/>
    <w:multiLevelType w:val="hybridMultilevel"/>
    <w:tmpl w:val="7EF64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C6C06AE"/>
    <w:multiLevelType w:val="hybridMultilevel"/>
    <w:tmpl w:val="2ED05B76"/>
    <w:lvl w:ilvl="0" w:tplc="106A11B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D032E22"/>
    <w:multiLevelType w:val="hybridMultilevel"/>
    <w:tmpl w:val="8DB86172"/>
    <w:lvl w:ilvl="0" w:tplc="0415000F">
      <w:start w:val="1"/>
      <w:numFmt w:val="decimal"/>
      <w:lvlText w:val="%1."/>
      <w:lvlJc w:val="left"/>
      <w:pPr>
        <w:ind w:left="720" w:hanging="360"/>
      </w:pPr>
      <w:rPr>
        <w:rFonts w:hint="default"/>
        <w:b w:val="0"/>
      </w:rPr>
    </w:lvl>
    <w:lvl w:ilvl="1" w:tplc="A83205C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E9A2596"/>
    <w:multiLevelType w:val="hybridMultilevel"/>
    <w:tmpl w:val="3314E4F6"/>
    <w:lvl w:ilvl="0" w:tplc="0000000F">
      <w:start w:val="1"/>
      <w:numFmt w:val="bullet"/>
      <w:lvlText w:val=""/>
      <w:lvlJc w:val="left"/>
      <w:pPr>
        <w:ind w:left="720" w:hanging="360"/>
      </w:pPr>
      <w:rPr>
        <w:rFonts w:ascii="Wingdings" w:hAnsi="Wingdings" w:cs="Verdana"/>
        <w:b/>
        <w:bCs/>
        <w:i w:val="0"/>
        <w:iCs w:val="0"/>
        <w:caps w:val="0"/>
        <w:smallCaps w:val="0"/>
        <w:strike w:val="0"/>
        <w:dstrike w:val="0"/>
        <w:color w:val="000000"/>
        <w:spacing w:val="0"/>
        <w:w w:val="100"/>
        <w:position w:val="0"/>
        <w:sz w:val="19"/>
        <w:szCs w:val="19"/>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7">
    <w:nsid w:val="4F3E569A"/>
    <w:multiLevelType w:val="hybridMultilevel"/>
    <w:tmpl w:val="2DFEDA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28">
    <w:nsid w:val="50150E4D"/>
    <w:multiLevelType w:val="hybridMultilevel"/>
    <w:tmpl w:val="8DAED26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07B4773"/>
    <w:multiLevelType w:val="hybridMultilevel"/>
    <w:tmpl w:val="A66E6526"/>
    <w:styleLink w:val="Zaimportowanystyl9"/>
    <w:lvl w:ilvl="0" w:tplc="BBD0AA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4C0FF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94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2AB5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C0CF8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2D6B1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5672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06F2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CF61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520F51EC"/>
    <w:multiLevelType w:val="hybridMultilevel"/>
    <w:tmpl w:val="F46ECF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52647FF8"/>
    <w:multiLevelType w:val="multilevel"/>
    <w:tmpl w:val="5DE8EC40"/>
    <w:lvl w:ilvl="0">
      <w:start w:val="1"/>
      <w:numFmt w:val="bullet"/>
      <w:lvlText w:val=""/>
      <w:lvlJc w:val="left"/>
      <w:pPr>
        <w:tabs>
          <w:tab w:val="num" w:pos="360"/>
        </w:tabs>
        <w:ind w:left="720" w:hanging="360"/>
      </w:pPr>
      <w:rPr>
        <w:rFonts w:ascii="Symbol" w:hAnsi="Symbol" w:hint="default"/>
        <w:sz w:val="24"/>
        <w:szCs w:val="24"/>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32">
    <w:nsid w:val="54034708"/>
    <w:multiLevelType w:val="hybridMultilevel"/>
    <w:tmpl w:val="9D6E0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4">
    <w:nsid w:val="56275C65"/>
    <w:multiLevelType w:val="hybridMultilevel"/>
    <w:tmpl w:val="A51C92D2"/>
    <w:lvl w:ilvl="0" w:tplc="04150001">
      <w:start w:val="1"/>
      <w:numFmt w:val="bullet"/>
      <w:lvlText w:val=""/>
      <w:lvlJc w:val="left"/>
      <w:pPr>
        <w:ind w:left="644" w:hanging="360"/>
      </w:pPr>
      <w:rPr>
        <w:rFonts w:ascii="Symbol" w:hAnsi="Symbol" w:hint="default"/>
      </w:rPr>
    </w:lvl>
    <w:lvl w:ilvl="1" w:tplc="04150017">
      <w:start w:val="1"/>
      <w:numFmt w:val="lowerLetter"/>
      <w:lvlText w:val="%2)"/>
      <w:lvlJc w:val="left"/>
      <w:pPr>
        <w:tabs>
          <w:tab w:val="num" w:pos="1440"/>
        </w:tabs>
        <w:ind w:left="1440" w:hanging="360"/>
      </w:pPr>
      <w:rPr>
        <w:rFonts w:cs="Times New Roman" w:hint="default"/>
      </w:rPr>
    </w:lvl>
    <w:lvl w:ilvl="2" w:tplc="E7763942">
      <w:start w:val="3"/>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A744CE4"/>
    <w:multiLevelType w:val="hybridMultilevel"/>
    <w:tmpl w:val="123E55C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nsid w:val="5A874564"/>
    <w:multiLevelType w:val="hybridMultilevel"/>
    <w:tmpl w:val="C0228482"/>
    <w:lvl w:ilvl="0" w:tplc="04150011">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5AA23B57"/>
    <w:multiLevelType w:val="hybridMultilevel"/>
    <w:tmpl w:val="5DD89FBA"/>
    <w:lvl w:ilvl="0" w:tplc="FFFFFFFF">
      <w:start w:val="1"/>
      <w:numFmt w:val="lowerLetter"/>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8">
    <w:nsid w:val="5B3C66DC"/>
    <w:multiLevelType w:val="hybridMultilevel"/>
    <w:tmpl w:val="B5B0C8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C5913A4"/>
    <w:multiLevelType w:val="hybridMultilevel"/>
    <w:tmpl w:val="83BAFD0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0">
    <w:nsid w:val="5C9F15BA"/>
    <w:multiLevelType w:val="hybridMultilevel"/>
    <w:tmpl w:val="55A62E72"/>
    <w:styleLink w:val="Numery"/>
    <w:lvl w:ilvl="0" w:tplc="355ECB56">
      <w:start w:val="1"/>
      <w:numFmt w:val="lowerLetter"/>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44886D98">
      <w:start w:val="1"/>
      <w:numFmt w:val="lowerLetter"/>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C7408B00">
      <w:start w:val="1"/>
      <w:numFmt w:val="lowerLetter"/>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15000EAA">
      <w:start w:val="1"/>
      <w:numFmt w:val="lowerLetter"/>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F75E64E0">
      <w:start w:val="1"/>
      <w:numFmt w:val="lowerLetter"/>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41C825CA">
      <w:start w:val="1"/>
      <w:numFmt w:val="lowerLetter"/>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02281EFC">
      <w:start w:val="1"/>
      <w:numFmt w:val="lowerLetter"/>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0EC2AAC2">
      <w:start w:val="1"/>
      <w:numFmt w:val="lowerLetter"/>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52DE6AA2">
      <w:start w:val="1"/>
      <w:numFmt w:val="lowerLetter"/>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2">
    <w:nsid w:val="5CF44163"/>
    <w:multiLevelType w:val="hybridMultilevel"/>
    <w:tmpl w:val="75DE2752"/>
    <w:lvl w:ilvl="0" w:tplc="04150001">
      <w:start w:val="1"/>
      <w:numFmt w:val="bullet"/>
      <w:lvlText w:val=""/>
      <w:lvlJc w:val="left"/>
      <w:pPr>
        <w:ind w:left="1495" w:hanging="360"/>
      </w:pPr>
      <w:rPr>
        <w:rFonts w:ascii="Symbol" w:hAnsi="Symbol" w:hint="default"/>
      </w:rPr>
    </w:lvl>
    <w:lvl w:ilvl="1" w:tplc="FFFFFFFF">
      <w:start w:val="1"/>
      <w:numFmt w:val="lowerLetter"/>
      <w:lvlText w:val="%2."/>
      <w:lvlJc w:val="left"/>
      <w:pPr>
        <w:ind w:left="2215" w:hanging="360"/>
      </w:pPr>
      <w:rPr>
        <w:rFonts w:cs="Times New Roman"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143">
    <w:nsid w:val="609C1CAE"/>
    <w:multiLevelType w:val="hybridMultilevel"/>
    <w:tmpl w:val="DC346B1E"/>
    <w:lvl w:ilvl="0" w:tplc="04150001">
      <w:start w:val="1"/>
      <w:numFmt w:val="bullet"/>
      <w:lvlText w:val=""/>
      <w:lvlJc w:val="left"/>
      <w:pPr>
        <w:ind w:left="2868" w:hanging="360"/>
      </w:pPr>
      <w:rPr>
        <w:rFonts w:ascii="Symbol" w:hAnsi="Symbol"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144">
    <w:nsid w:val="61584642"/>
    <w:multiLevelType w:val="hybridMultilevel"/>
    <w:tmpl w:val="28745ED4"/>
    <w:lvl w:ilvl="0" w:tplc="0000000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3463EFF"/>
    <w:multiLevelType w:val="hybridMultilevel"/>
    <w:tmpl w:val="2F3467CA"/>
    <w:lvl w:ilvl="0" w:tplc="6080A8BA">
      <w:start w:val="1"/>
      <w:numFmt w:val="decimal"/>
      <w:lvlText w:val="%1."/>
      <w:lvlJc w:val="left"/>
      <w:pPr>
        <w:ind w:left="435" w:hanging="360"/>
      </w:pPr>
      <w:rPr>
        <w:rFonts w:hint="default"/>
      </w:rPr>
    </w:lvl>
    <w:lvl w:ilvl="1" w:tplc="433CBAE4">
      <w:start w:val="1"/>
      <w:numFmt w:val="lowerLetter"/>
      <w:lvlText w:val="%2)"/>
      <w:lvlJc w:val="left"/>
      <w:pPr>
        <w:ind w:left="1155" w:hanging="360"/>
      </w:pPr>
      <w:rPr>
        <w:rFonts w:hint="default"/>
      </w:r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6">
    <w:nsid w:val="63E34743"/>
    <w:multiLevelType w:val="hybridMultilevel"/>
    <w:tmpl w:val="32BE0EB6"/>
    <w:lvl w:ilvl="0" w:tplc="1966A928">
      <w:start w:val="1"/>
      <w:numFmt w:val="decimal"/>
      <w:lvlText w:val="%1."/>
      <w:lvlJc w:val="left"/>
      <w:pPr>
        <w:ind w:left="577" w:hanging="284"/>
      </w:pPr>
      <w:rPr>
        <w:rFonts w:ascii="Times New Roman" w:eastAsia="Times New Roman" w:hAnsi="Times New Roman" w:cs="Times New Roman"/>
        <w:b w:val="0"/>
        <w:bCs/>
        <w:color w:val="231F20"/>
        <w:w w:val="100"/>
        <w:sz w:val="24"/>
        <w:szCs w:val="24"/>
      </w:rPr>
    </w:lvl>
    <w:lvl w:ilvl="1" w:tplc="04150019">
      <w:start w:val="1"/>
      <w:numFmt w:val="lowerLetter"/>
      <w:lvlText w:val="%2."/>
      <w:lvlJc w:val="left"/>
      <w:pPr>
        <w:ind w:left="1027" w:hanging="284"/>
      </w:pPr>
      <w:rPr>
        <w:rFonts w:cs="Times New Roman" w:hint="default"/>
      </w:rPr>
    </w:lvl>
    <w:lvl w:ilvl="2" w:tplc="8DEAB668">
      <w:numFmt w:val="bullet"/>
      <w:lvlText w:val="•"/>
      <w:lvlJc w:val="left"/>
      <w:pPr>
        <w:ind w:left="1475" w:hanging="284"/>
      </w:pPr>
      <w:rPr>
        <w:rFonts w:hint="default"/>
      </w:rPr>
    </w:lvl>
    <w:lvl w:ilvl="3" w:tplc="32B0FDFC">
      <w:numFmt w:val="bullet"/>
      <w:lvlText w:val="•"/>
      <w:lvlJc w:val="left"/>
      <w:pPr>
        <w:ind w:left="1923" w:hanging="284"/>
      </w:pPr>
      <w:rPr>
        <w:rFonts w:hint="default"/>
      </w:rPr>
    </w:lvl>
    <w:lvl w:ilvl="4" w:tplc="6C440A62">
      <w:numFmt w:val="bullet"/>
      <w:lvlText w:val="•"/>
      <w:lvlJc w:val="left"/>
      <w:pPr>
        <w:ind w:left="2371" w:hanging="284"/>
      </w:pPr>
      <w:rPr>
        <w:rFonts w:hint="default"/>
      </w:rPr>
    </w:lvl>
    <w:lvl w:ilvl="5" w:tplc="C1428954">
      <w:numFmt w:val="bullet"/>
      <w:lvlText w:val="•"/>
      <w:lvlJc w:val="left"/>
      <w:pPr>
        <w:ind w:left="2819" w:hanging="284"/>
      </w:pPr>
      <w:rPr>
        <w:rFonts w:hint="default"/>
      </w:rPr>
    </w:lvl>
    <w:lvl w:ilvl="6" w:tplc="DCCC1F12">
      <w:numFmt w:val="bullet"/>
      <w:lvlText w:val="•"/>
      <w:lvlJc w:val="left"/>
      <w:pPr>
        <w:ind w:left="3267" w:hanging="284"/>
      </w:pPr>
      <w:rPr>
        <w:rFonts w:hint="default"/>
      </w:rPr>
    </w:lvl>
    <w:lvl w:ilvl="7" w:tplc="450AE3B6">
      <w:numFmt w:val="bullet"/>
      <w:lvlText w:val="•"/>
      <w:lvlJc w:val="left"/>
      <w:pPr>
        <w:ind w:left="3715" w:hanging="284"/>
      </w:pPr>
      <w:rPr>
        <w:rFonts w:hint="default"/>
      </w:rPr>
    </w:lvl>
    <w:lvl w:ilvl="8" w:tplc="797CE690">
      <w:numFmt w:val="bullet"/>
      <w:lvlText w:val="•"/>
      <w:lvlJc w:val="left"/>
      <w:pPr>
        <w:ind w:left="4163" w:hanging="284"/>
      </w:pPr>
      <w:rPr>
        <w:rFonts w:hint="default"/>
      </w:rPr>
    </w:lvl>
  </w:abstractNum>
  <w:abstractNum w:abstractNumId="147">
    <w:nsid w:val="664C3F84"/>
    <w:multiLevelType w:val="hybridMultilevel"/>
    <w:tmpl w:val="D37E3D34"/>
    <w:styleLink w:val="Zaimportowanystyl1"/>
    <w:lvl w:ilvl="0" w:tplc="49BE68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74F0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0E8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81C8E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2EF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6C6F4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1624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B40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F80BE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69290886"/>
    <w:multiLevelType w:val="hybridMultilevel"/>
    <w:tmpl w:val="6C14D1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nsid w:val="697E5484"/>
    <w:multiLevelType w:val="hybridMultilevel"/>
    <w:tmpl w:val="38A0D2E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0">
    <w:nsid w:val="6B5A2494"/>
    <w:multiLevelType w:val="hybridMultilevel"/>
    <w:tmpl w:val="EE34E11C"/>
    <w:lvl w:ilvl="0" w:tplc="ACDC2632">
      <w:start w:val="1"/>
      <w:numFmt w:val="decimal"/>
      <w:lvlText w:val="%1."/>
      <w:lvlJc w:val="left"/>
      <w:pPr>
        <w:tabs>
          <w:tab w:val="num" w:pos="435"/>
        </w:tabs>
        <w:ind w:left="435" w:hanging="360"/>
      </w:pPr>
      <w:rPr>
        <w:rFonts w:hint="default"/>
        <w:b w:val="0"/>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51">
    <w:nsid w:val="6FCF2E22"/>
    <w:multiLevelType w:val="hybridMultilevel"/>
    <w:tmpl w:val="9512724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705E0B08"/>
    <w:multiLevelType w:val="hybridMultilevel"/>
    <w:tmpl w:val="86DC0D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nsid w:val="71854DD2"/>
    <w:multiLevelType w:val="singleLevel"/>
    <w:tmpl w:val="FFFFFFFF"/>
    <w:lvl w:ilvl="0">
      <w:start w:val="1"/>
      <w:numFmt w:val="decimal"/>
      <w:lvlText w:val="%1."/>
      <w:lvlJc w:val="left"/>
      <w:pPr>
        <w:ind w:left="1080" w:hanging="360"/>
      </w:pPr>
      <w:rPr>
        <w:bCs/>
        <w:sz w:val="24"/>
      </w:rPr>
    </w:lvl>
  </w:abstractNum>
  <w:abstractNum w:abstractNumId="154">
    <w:nsid w:val="735F501F"/>
    <w:multiLevelType w:val="hybridMultilevel"/>
    <w:tmpl w:val="519E8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3BA7458"/>
    <w:multiLevelType w:val="hybridMultilevel"/>
    <w:tmpl w:val="E98AF9D0"/>
    <w:lvl w:ilvl="0" w:tplc="04150011">
      <w:start w:val="1"/>
      <w:numFmt w:val="decimal"/>
      <w:lvlText w:val="%1)"/>
      <w:lvlJc w:val="left"/>
      <w:pPr>
        <w:ind w:left="720" w:hanging="360"/>
      </w:pPr>
      <w:rPr>
        <w:rFonts w:cs="Times New Roman" w:hint="default"/>
      </w:rPr>
    </w:lvl>
    <w:lvl w:ilvl="1" w:tplc="AC3AA29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76EC0695"/>
    <w:multiLevelType w:val="hybridMultilevel"/>
    <w:tmpl w:val="24A66934"/>
    <w:lvl w:ilvl="0" w:tplc="8A347B20">
      <w:start w:val="1"/>
      <w:numFmt w:val="decimal"/>
      <w:lvlText w:val="%1."/>
      <w:lvlJc w:val="left"/>
      <w:pPr>
        <w:ind w:left="577" w:hanging="284"/>
      </w:pPr>
      <w:rPr>
        <w:rFonts w:ascii="Times New Roman" w:eastAsia="Times New Roman" w:hAnsi="Times New Roman" w:cs="Times New Roman" w:hint="default"/>
        <w:color w:val="231F20"/>
        <w:w w:val="100"/>
        <w:sz w:val="20"/>
        <w:szCs w:val="20"/>
      </w:rPr>
    </w:lvl>
    <w:lvl w:ilvl="1" w:tplc="4A0E613A">
      <w:start w:val="1"/>
      <w:numFmt w:val="lowerLetter"/>
      <w:lvlText w:val="%2."/>
      <w:lvlJc w:val="left"/>
      <w:pPr>
        <w:ind w:left="860" w:hanging="284"/>
      </w:pPr>
      <w:rPr>
        <w:rFonts w:cs="Times New Roman" w:hint="default"/>
        <w:color w:val="231F20"/>
        <w:w w:val="100"/>
        <w:sz w:val="24"/>
        <w:szCs w:val="24"/>
      </w:rPr>
    </w:lvl>
    <w:lvl w:ilvl="2" w:tplc="20829E8A">
      <w:numFmt w:val="bullet"/>
      <w:lvlText w:val="•"/>
      <w:lvlJc w:val="left"/>
      <w:pPr>
        <w:ind w:left="1311" w:hanging="284"/>
      </w:pPr>
      <w:rPr>
        <w:rFonts w:hint="default"/>
      </w:rPr>
    </w:lvl>
    <w:lvl w:ilvl="3" w:tplc="B2086A8C">
      <w:numFmt w:val="bullet"/>
      <w:lvlText w:val="•"/>
      <w:lvlJc w:val="left"/>
      <w:pPr>
        <w:ind w:left="1763" w:hanging="284"/>
      </w:pPr>
      <w:rPr>
        <w:rFonts w:hint="default"/>
      </w:rPr>
    </w:lvl>
    <w:lvl w:ilvl="4" w:tplc="0508691E">
      <w:numFmt w:val="bullet"/>
      <w:lvlText w:val="•"/>
      <w:lvlJc w:val="left"/>
      <w:pPr>
        <w:ind w:left="2215" w:hanging="284"/>
      </w:pPr>
      <w:rPr>
        <w:rFonts w:hint="default"/>
      </w:rPr>
    </w:lvl>
    <w:lvl w:ilvl="5" w:tplc="116844CE">
      <w:numFmt w:val="bullet"/>
      <w:lvlText w:val="•"/>
      <w:lvlJc w:val="left"/>
      <w:pPr>
        <w:ind w:left="2667" w:hanging="284"/>
      </w:pPr>
      <w:rPr>
        <w:rFonts w:hint="default"/>
      </w:rPr>
    </w:lvl>
    <w:lvl w:ilvl="6" w:tplc="01661EEA">
      <w:numFmt w:val="bullet"/>
      <w:lvlText w:val="•"/>
      <w:lvlJc w:val="left"/>
      <w:pPr>
        <w:ind w:left="3119" w:hanging="284"/>
      </w:pPr>
      <w:rPr>
        <w:rFonts w:hint="default"/>
      </w:rPr>
    </w:lvl>
    <w:lvl w:ilvl="7" w:tplc="642ECE3E">
      <w:numFmt w:val="bullet"/>
      <w:lvlText w:val="•"/>
      <w:lvlJc w:val="left"/>
      <w:pPr>
        <w:ind w:left="3571" w:hanging="284"/>
      </w:pPr>
      <w:rPr>
        <w:rFonts w:hint="default"/>
      </w:rPr>
    </w:lvl>
    <w:lvl w:ilvl="8" w:tplc="AAA05258">
      <w:numFmt w:val="bullet"/>
      <w:lvlText w:val="•"/>
      <w:lvlJc w:val="left"/>
      <w:pPr>
        <w:ind w:left="4022" w:hanging="284"/>
      </w:pPr>
      <w:rPr>
        <w:rFonts w:hint="default"/>
      </w:rPr>
    </w:lvl>
  </w:abstractNum>
  <w:abstractNum w:abstractNumId="157">
    <w:nsid w:val="78984209"/>
    <w:multiLevelType w:val="hybridMultilevel"/>
    <w:tmpl w:val="3C1A1F88"/>
    <w:lvl w:ilvl="0" w:tplc="0415000F">
      <w:start w:val="1"/>
      <w:numFmt w:val="decimal"/>
      <w:lvlText w:val="%1."/>
      <w:lvlJc w:val="left"/>
      <w:pPr>
        <w:ind w:left="644"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A1712E2"/>
    <w:multiLevelType w:val="hybridMultilevel"/>
    <w:tmpl w:val="2C1A4550"/>
    <w:lvl w:ilvl="0" w:tplc="0415000F">
      <w:start w:val="1"/>
      <w:numFmt w:val="decimal"/>
      <w:lvlText w:val="%1."/>
      <w:lvlJc w:val="left"/>
      <w:pPr>
        <w:ind w:left="644" w:hanging="360"/>
      </w:pPr>
      <w:rPr>
        <w:rFonts w:cs="Times New Roman" w:hint="default"/>
      </w:rPr>
    </w:lvl>
    <w:lvl w:ilvl="1" w:tplc="F6CC778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A322ACD"/>
    <w:multiLevelType w:val="hybridMultilevel"/>
    <w:tmpl w:val="52CCB60C"/>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0">
    <w:nsid w:val="7D7A78F5"/>
    <w:multiLevelType w:val="hybridMultilevel"/>
    <w:tmpl w:val="BD0AB49A"/>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1">
    <w:nsid w:val="7DEC093C"/>
    <w:multiLevelType w:val="hybridMultilevel"/>
    <w:tmpl w:val="C99AC016"/>
    <w:lvl w:ilvl="0" w:tplc="0415000F">
      <w:start w:val="1"/>
      <w:numFmt w:val="decimal"/>
      <w:lvlText w:val="%1."/>
      <w:lvlJc w:val="left"/>
      <w:pPr>
        <w:ind w:left="1080" w:hanging="720"/>
      </w:pPr>
      <w:rPr>
        <w:rFonts w:cs="Times New Roman" w:hint="default"/>
      </w:rPr>
    </w:lvl>
    <w:lvl w:ilvl="1" w:tplc="F9188FC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131"/>
  </w:num>
  <w:num w:numId="53">
    <w:abstractNumId w:val="145"/>
  </w:num>
  <w:num w:numId="54">
    <w:abstractNumId w:val="75"/>
  </w:num>
  <w:num w:numId="55">
    <w:abstractNumId w:val="51"/>
  </w:num>
  <w:num w:numId="56">
    <w:abstractNumId w:val="125"/>
  </w:num>
  <w:num w:numId="57">
    <w:abstractNumId w:val="52"/>
  </w:num>
  <w:num w:numId="58">
    <w:abstractNumId w:val="65"/>
  </w:num>
  <w:num w:numId="59">
    <w:abstractNumId w:val="119"/>
  </w:num>
  <w:num w:numId="60">
    <w:abstractNumId w:val="105"/>
  </w:num>
  <w:num w:numId="61">
    <w:abstractNumId w:val="85"/>
  </w:num>
  <w:num w:numId="62">
    <w:abstractNumId w:val="81"/>
  </w:num>
  <w:num w:numId="63">
    <w:abstractNumId w:val="147"/>
  </w:num>
  <w:num w:numId="64">
    <w:abstractNumId w:val="106"/>
  </w:num>
  <w:num w:numId="65">
    <w:abstractNumId w:val="74"/>
  </w:num>
  <w:num w:numId="66">
    <w:abstractNumId w:val="140"/>
  </w:num>
  <w:num w:numId="67">
    <w:abstractNumId w:val="70"/>
  </w:num>
  <w:num w:numId="68">
    <w:abstractNumId w:val="69"/>
  </w:num>
  <w:num w:numId="69">
    <w:abstractNumId w:val="129"/>
  </w:num>
  <w:num w:numId="70">
    <w:abstractNumId w:val="87"/>
  </w:num>
  <w:num w:numId="71">
    <w:abstractNumId w:val="126"/>
  </w:num>
  <w:num w:numId="72">
    <w:abstractNumId w:val="115"/>
  </w:num>
  <w:num w:numId="73">
    <w:abstractNumId w:val="98"/>
  </w:num>
  <w:num w:numId="74">
    <w:abstractNumId w:val="71"/>
  </w:num>
  <w:num w:numId="75">
    <w:abstractNumId w:val="95"/>
  </w:num>
  <w:num w:numId="76">
    <w:abstractNumId w:val="149"/>
  </w:num>
  <w:num w:numId="77">
    <w:abstractNumId w:val="153"/>
  </w:num>
  <w:num w:numId="78">
    <w:abstractNumId w:val="99"/>
  </w:num>
  <w:num w:numId="7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1"/>
    <w:lvlOverride w:ilvl="0">
      <w:startOverride w:val="1"/>
    </w:lvlOverride>
  </w:num>
  <w:num w:numId="81">
    <w:abstractNumId w:val="110"/>
    <w:lvlOverride w:ilvl="0">
      <w:startOverride w:val="1"/>
    </w:lvlOverride>
  </w:num>
  <w:num w:numId="82">
    <w:abstractNumId w:val="84"/>
  </w:num>
  <w:num w:numId="83">
    <w:abstractNumId w:val="114"/>
  </w:num>
  <w:num w:numId="84">
    <w:abstractNumId w:val="150"/>
  </w:num>
  <w:num w:numId="85">
    <w:abstractNumId w:val="121"/>
  </w:num>
  <w:num w:numId="86">
    <w:abstractNumId w:val="136"/>
  </w:num>
  <w:num w:numId="87">
    <w:abstractNumId w:val="118"/>
  </w:num>
  <w:num w:numId="88">
    <w:abstractNumId w:val="64"/>
  </w:num>
  <w:num w:numId="89">
    <w:abstractNumId w:val="144"/>
  </w:num>
  <w:num w:numId="90">
    <w:abstractNumId w:val="90"/>
  </w:num>
  <w:num w:numId="91">
    <w:abstractNumId w:val="128"/>
  </w:num>
  <w:num w:numId="92">
    <w:abstractNumId w:val="124"/>
  </w:num>
  <w:num w:numId="93">
    <w:abstractNumId w:val="122"/>
  </w:num>
  <w:num w:numId="94">
    <w:abstractNumId w:val="123"/>
  </w:num>
  <w:num w:numId="95">
    <w:abstractNumId w:val="96"/>
  </w:num>
  <w:num w:numId="96">
    <w:abstractNumId w:val="83"/>
  </w:num>
  <w:num w:numId="97">
    <w:abstractNumId w:val="66"/>
  </w:num>
  <w:num w:numId="98">
    <w:abstractNumId w:val="160"/>
  </w:num>
  <w:num w:numId="99">
    <w:abstractNumId w:val="148"/>
  </w:num>
  <w:num w:numId="100">
    <w:abstractNumId w:val="82"/>
  </w:num>
  <w:num w:numId="101">
    <w:abstractNumId w:val="68"/>
  </w:num>
  <w:num w:numId="102">
    <w:abstractNumId w:val="102"/>
  </w:num>
  <w:num w:numId="103">
    <w:abstractNumId w:val="109"/>
  </w:num>
  <w:num w:numId="104">
    <w:abstractNumId w:val="62"/>
  </w:num>
  <w:num w:numId="105">
    <w:abstractNumId w:val="155"/>
  </w:num>
  <w:num w:numId="106">
    <w:abstractNumId w:val="67"/>
  </w:num>
  <w:num w:numId="107">
    <w:abstractNumId w:val="132"/>
  </w:num>
  <w:num w:numId="108">
    <w:abstractNumId w:val="154"/>
  </w:num>
  <w:num w:numId="109">
    <w:abstractNumId w:val="55"/>
  </w:num>
  <w:num w:numId="110">
    <w:abstractNumId w:val="59"/>
  </w:num>
  <w:num w:numId="111">
    <w:abstractNumId w:val="61"/>
  </w:num>
  <w:num w:numId="112">
    <w:abstractNumId w:val="152"/>
  </w:num>
  <w:num w:numId="113">
    <w:abstractNumId w:val="159"/>
  </w:num>
  <w:num w:numId="114">
    <w:abstractNumId w:val="58"/>
  </w:num>
  <w:num w:numId="115">
    <w:abstractNumId w:val="93"/>
  </w:num>
  <w:num w:numId="116">
    <w:abstractNumId w:val="88"/>
  </w:num>
  <w:num w:numId="117">
    <w:abstractNumId w:val="134"/>
  </w:num>
  <w:num w:numId="118">
    <w:abstractNumId w:val="101"/>
  </w:num>
  <w:num w:numId="119">
    <w:abstractNumId w:val="157"/>
  </w:num>
  <w:num w:numId="120">
    <w:abstractNumId w:val="127"/>
  </w:num>
  <w:num w:numId="121">
    <w:abstractNumId w:val="97"/>
  </w:num>
  <w:num w:numId="122">
    <w:abstractNumId w:val="130"/>
  </w:num>
  <w:num w:numId="123">
    <w:abstractNumId w:val="100"/>
  </w:num>
  <w:num w:numId="124">
    <w:abstractNumId w:val="158"/>
  </w:num>
  <w:num w:numId="125">
    <w:abstractNumId w:val="161"/>
  </w:num>
  <w:num w:numId="126">
    <w:abstractNumId w:val="63"/>
  </w:num>
  <w:num w:numId="127">
    <w:abstractNumId w:val="112"/>
  </w:num>
  <w:num w:numId="128">
    <w:abstractNumId w:val="135"/>
  </w:num>
  <w:num w:numId="129">
    <w:abstractNumId w:val="54"/>
  </w:num>
  <w:num w:numId="130">
    <w:abstractNumId w:val="113"/>
  </w:num>
  <w:num w:numId="131">
    <w:abstractNumId w:val="80"/>
  </w:num>
  <w:num w:numId="132">
    <w:abstractNumId w:val="56"/>
  </w:num>
  <w:num w:numId="133">
    <w:abstractNumId w:val="53"/>
  </w:num>
  <w:num w:numId="134">
    <w:abstractNumId w:val="79"/>
  </w:num>
  <w:num w:numId="135">
    <w:abstractNumId w:val="138"/>
  </w:num>
  <w:num w:numId="136">
    <w:abstractNumId w:val="57"/>
  </w:num>
  <w:num w:numId="137">
    <w:abstractNumId w:val="111"/>
  </w:num>
  <w:num w:numId="138">
    <w:abstractNumId w:val="77"/>
  </w:num>
  <w:num w:numId="139">
    <w:abstractNumId w:val="103"/>
  </w:num>
  <w:num w:numId="140">
    <w:abstractNumId w:val="108"/>
  </w:num>
  <w:num w:numId="141">
    <w:abstractNumId w:val="156"/>
  </w:num>
  <w:num w:numId="142">
    <w:abstractNumId w:val="92"/>
  </w:num>
  <w:num w:numId="143">
    <w:abstractNumId w:val="146"/>
  </w:num>
  <w:num w:numId="144">
    <w:abstractNumId w:val="60"/>
  </w:num>
  <w:num w:numId="145">
    <w:abstractNumId w:val="151"/>
  </w:num>
  <w:num w:numId="146">
    <w:abstractNumId w:val="94"/>
  </w:num>
  <w:num w:numId="147">
    <w:abstractNumId w:val="91"/>
  </w:num>
  <w:num w:numId="148">
    <w:abstractNumId w:val="78"/>
  </w:num>
  <w:num w:numId="149">
    <w:abstractNumId w:val="89"/>
  </w:num>
  <w:num w:numId="150">
    <w:abstractNumId w:val="73"/>
  </w:num>
  <w:num w:numId="151">
    <w:abstractNumId w:val="116"/>
  </w:num>
  <w:num w:numId="152">
    <w:abstractNumId w:val="104"/>
  </w:num>
  <w:num w:numId="153">
    <w:abstractNumId w:val="137"/>
  </w:num>
  <w:num w:numId="154">
    <w:abstractNumId w:val="76"/>
  </w:num>
  <w:num w:numId="155">
    <w:abstractNumId w:val="120"/>
  </w:num>
  <w:num w:numId="156">
    <w:abstractNumId w:val="142"/>
  </w:num>
  <w:num w:numId="157">
    <w:abstractNumId w:val="117"/>
  </w:num>
  <w:num w:numId="158">
    <w:abstractNumId w:val="72"/>
  </w:num>
  <w:num w:numId="159">
    <w:abstractNumId w:val="107"/>
  </w:num>
  <w:num w:numId="160">
    <w:abstractNumId w:val="139"/>
  </w:num>
  <w:num w:numId="161">
    <w:abstractNumId w:val="86"/>
  </w:num>
  <w:num w:numId="162">
    <w:abstractNumId w:val="14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C169E"/>
    <w:rsid w:val="0000053C"/>
    <w:rsid w:val="00025532"/>
    <w:rsid w:val="00030B70"/>
    <w:rsid w:val="00043290"/>
    <w:rsid w:val="00047B45"/>
    <w:rsid w:val="00063D77"/>
    <w:rsid w:val="000644BD"/>
    <w:rsid w:val="00070D28"/>
    <w:rsid w:val="00077F7D"/>
    <w:rsid w:val="000977D0"/>
    <w:rsid w:val="000D3E66"/>
    <w:rsid w:val="000D544D"/>
    <w:rsid w:val="00117A89"/>
    <w:rsid w:val="001545A8"/>
    <w:rsid w:val="00163E74"/>
    <w:rsid w:val="0018685D"/>
    <w:rsid w:val="001922BD"/>
    <w:rsid w:val="001A030B"/>
    <w:rsid w:val="001A0A1F"/>
    <w:rsid w:val="001B01AD"/>
    <w:rsid w:val="001B28EB"/>
    <w:rsid w:val="001C169E"/>
    <w:rsid w:val="001C6AB7"/>
    <w:rsid w:val="001D6330"/>
    <w:rsid w:val="00202C93"/>
    <w:rsid w:val="00207C97"/>
    <w:rsid w:val="002108BF"/>
    <w:rsid w:val="00232745"/>
    <w:rsid w:val="00251519"/>
    <w:rsid w:val="00266E32"/>
    <w:rsid w:val="00277C9B"/>
    <w:rsid w:val="00291EF9"/>
    <w:rsid w:val="002B36BD"/>
    <w:rsid w:val="002C79C2"/>
    <w:rsid w:val="002D3120"/>
    <w:rsid w:val="002E0C77"/>
    <w:rsid w:val="002E4077"/>
    <w:rsid w:val="002F6576"/>
    <w:rsid w:val="00323B06"/>
    <w:rsid w:val="0034079E"/>
    <w:rsid w:val="003646F3"/>
    <w:rsid w:val="00365804"/>
    <w:rsid w:val="00371889"/>
    <w:rsid w:val="0038071F"/>
    <w:rsid w:val="00393F8C"/>
    <w:rsid w:val="003A4647"/>
    <w:rsid w:val="003A6253"/>
    <w:rsid w:val="003B2A00"/>
    <w:rsid w:val="003C0474"/>
    <w:rsid w:val="00400006"/>
    <w:rsid w:val="0040370B"/>
    <w:rsid w:val="0041138F"/>
    <w:rsid w:val="004600EC"/>
    <w:rsid w:val="00462915"/>
    <w:rsid w:val="00464D79"/>
    <w:rsid w:val="004654C4"/>
    <w:rsid w:val="004756B4"/>
    <w:rsid w:val="00480BBF"/>
    <w:rsid w:val="00480D71"/>
    <w:rsid w:val="00484F52"/>
    <w:rsid w:val="004B1366"/>
    <w:rsid w:val="004B658A"/>
    <w:rsid w:val="004C0C5D"/>
    <w:rsid w:val="004D5330"/>
    <w:rsid w:val="004F1B78"/>
    <w:rsid w:val="004F38C3"/>
    <w:rsid w:val="004F7931"/>
    <w:rsid w:val="00510295"/>
    <w:rsid w:val="0052780F"/>
    <w:rsid w:val="0053350E"/>
    <w:rsid w:val="00535DEC"/>
    <w:rsid w:val="005619EC"/>
    <w:rsid w:val="0057377A"/>
    <w:rsid w:val="005D5C13"/>
    <w:rsid w:val="005F248C"/>
    <w:rsid w:val="0062731F"/>
    <w:rsid w:val="00637DC5"/>
    <w:rsid w:val="00671509"/>
    <w:rsid w:val="0067689F"/>
    <w:rsid w:val="00677744"/>
    <w:rsid w:val="0069358A"/>
    <w:rsid w:val="006A5B49"/>
    <w:rsid w:val="006B405A"/>
    <w:rsid w:val="006D1089"/>
    <w:rsid w:val="00700EE9"/>
    <w:rsid w:val="00705604"/>
    <w:rsid w:val="007066FF"/>
    <w:rsid w:val="0074520F"/>
    <w:rsid w:val="0076747F"/>
    <w:rsid w:val="007B1C2C"/>
    <w:rsid w:val="007C5D35"/>
    <w:rsid w:val="007D4230"/>
    <w:rsid w:val="007E52CA"/>
    <w:rsid w:val="00811AB3"/>
    <w:rsid w:val="008415E2"/>
    <w:rsid w:val="008939EB"/>
    <w:rsid w:val="00894FCA"/>
    <w:rsid w:val="008A77CD"/>
    <w:rsid w:val="008A7841"/>
    <w:rsid w:val="008B5335"/>
    <w:rsid w:val="008E4DDD"/>
    <w:rsid w:val="00921513"/>
    <w:rsid w:val="00922ED5"/>
    <w:rsid w:val="0093372B"/>
    <w:rsid w:val="00974172"/>
    <w:rsid w:val="00982582"/>
    <w:rsid w:val="009871AD"/>
    <w:rsid w:val="009A4E0D"/>
    <w:rsid w:val="009B3ECF"/>
    <w:rsid w:val="009B72C6"/>
    <w:rsid w:val="009F65A4"/>
    <w:rsid w:val="00A179CF"/>
    <w:rsid w:val="00A2148E"/>
    <w:rsid w:val="00A2434A"/>
    <w:rsid w:val="00A401EA"/>
    <w:rsid w:val="00A52935"/>
    <w:rsid w:val="00A75F1B"/>
    <w:rsid w:val="00A8069A"/>
    <w:rsid w:val="00A91489"/>
    <w:rsid w:val="00A93A29"/>
    <w:rsid w:val="00AB1A24"/>
    <w:rsid w:val="00AB650C"/>
    <w:rsid w:val="00AE2621"/>
    <w:rsid w:val="00B534DF"/>
    <w:rsid w:val="00B70D7F"/>
    <w:rsid w:val="00B90F95"/>
    <w:rsid w:val="00B95B74"/>
    <w:rsid w:val="00BA4737"/>
    <w:rsid w:val="00BB6C66"/>
    <w:rsid w:val="00BB7139"/>
    <w:rsid w:val="00BC7533"/>
    <w:rsid w:val="00BD549F"/>
    <w:rsid w:val="00BF2929"/>
    <w:rsid w:val="00BF60D5"/>
    <w:rsid w:val="00C054ED"/>
    <w:rsid w:val="00C15858"/>
    <w:rsid w:val="00C17383"/>
    <w:rsid w:val="00C41AA8"/>
    <w:rsid w:val="00C62E71"/>
    <w:rsid w:val="00C651A3"/>
    <w:rsid w:val="00C70A55"/>
    <w:rsid w:val="00C86A21"/>
    <w:rsid w:val="00C87F24"/>
    <w:rsid w:val="00CA3657"/>
    <w:rsid w:val="00CB1668"/>
    <w:rsid w:val="00CB3E2E"/>
    <w:rsid w:val="00CC7759"/>
    <w:rsid w:val="00CF1917"/>
    <w:rsid w:val="00D124A1"/>
    <w:rsid w:val="00D12C39"/>
    <w:rsid w:val="00D4557D"/>
    <w:rsid w:val="00D5595B"/>
    <w:rsid w:val="00D6458A"/>
    <w:rsid w:val="00D657AC"/>
    <w:rsid w:val="00D7372D"/>
    <w:rsid w:val="00D85B99"/>
    <w:rsid w:val="00D96D8C"/>
    <w:rsid w:val="00DA6476"/>
    <w:rsid w:val="00DD05A3"/>
    <w:rsid w:val="00DE348C"/>
    <w:rsid w:val="00E04091"/>
    <w:rsid w:val="00E25EA5"/>
    <w:rsid w:val="00E309EA"/>
    <w:rsid w:val="00E3130B"/>
    <w:rsid w:val="00E34F70"/>
    <w:rsid w:val="00E41703"/>
    <w:rsid w:val="00E62086"/>
    <w:rsid w:val="00E80E9F"/>
    <w:rsid w:val="00E94FD3"/>
    <w:rsid w:val="00EA2B54"/>
    <w:rsid w:val="00EB3A63"/>
    <w:rsid w:val="00EB7BA0"/>
    <w:rsid w:val="00EC5668"/>
    <w:rsid w:val="00ED0EFB"/>
    <w:rsid w:val="00EF2D6E"/>
    <w:rsid w:val="00F04432"/>
    <w:rsid w:val="00F201AB"/>
    <w:rsid w:val="00F757B8"/>
    <w:rsid w:val="00F94CF0"/>
    <w:rsid w:val="00FA5621"/>
    <w:rsid w:val="00FC2B94"/>
    <w:rsid w:val="00FF5A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B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B7BA0"/>
    <w:pPr>
      <w:keepNext/>
      <w:numPr>
        <w:numId w:val="1"/>
      </w:numPr>
      <w:suppressAutoHyphens/>
      <w:ind w:left="1416" w:firstLine="0"/>
      <w:jc w:val="center"/>
      <w:outlineLvl w:val="0"/>
    </w:pPr>
    <w:rPr>
      <w:b/>
      <w:sz w:val="32"/>
      <w:szCs w:val="20"/>
      <w:lang w:eastAsia="ar-SA"/>
    </w:rPr>
  </w:style>
  <w:style w:type="paragraph" w:styleId="Nagwek2">
    <w:name w:val="heading 2"/>
    <w:basedOn w:val="Normalny"/>
    <w:next w:val="Normalny"/>
    <w:link w:val="Nagwek2Znak"/>
    <w:uiPriority w:val="9"/>
    <w:qFormat/>
    <w:rsid w:val="00EB7BA0"/>
    <w:pPr>
      <w:keepNext/>
      <w:numPr>
        <w:ilvl w:val="1"/>
        <w:numId w:val="1"/>
      </w:numPr>
      <w:suppressAutoHyphens/>
      <w:jc w:val="center"/>
      <w:outlineLvl w:val="1"/>
    </w:pPr>
    <w:rPr>
      <w:b/>
      <w:szCs w:val="20"/>
      <w:lang w:eastAsia="ar-SA"/>
    </w:rPr>
  </w:style>
  <w:style w:type="paragraph" w:styleId="Nagwek3">
    <w:name w:val="heading 3"/>
    <w:basedOn w:val="Normalny"/>
    <w:next w:val="Normalny"/>
    <w:link w:val="Nagwek3Znak"/>
    <w:uiPriority w:val="9"/>
    <w:qFormat/>
    <w:rsid w:val="00EB7BA0"/>
    <w:pPr>
      <w:keepNext/>
      <w:numPr>
        <w:ilvl w:val="2"/>
        <w:numId w:val="1"/>
      </w:numPr>
      <w:suppressAutoHyphens/>
      <w:outlineLvl w:val="2"/>
    </w:pPr>
    <w:rPr>
      <w:b/>
      <w:sz w:val="28"/>
      <w:szCs w:val="20"/>
      <w:lang w:eastAsia="ar-SA"/>
    </w:rPr>
  </w:style>
  <w:style w:type="paragraph" w:styleId="Nagwek4">
    <w:name w:val="heading 4"/>
    <w:basedOn w:val="Normalny"/>
    <w:next w:val="Normalny"/>
    <w:link w:val="Nagwek4Znak"/>
    <w:uiPriority w:val="9"/>
    <w:qFormat/>
    <w:rsid w:val="00EB7BA0"/>
    <w:pPr>
      <w:keepNext/>
      <w:numPr>
        <w:ilvl w:val="3"/>
        <w:numId w:val="1"/>
      </w:numPr>
      <w:suppressAutoHyphens/>
      <w:jc w:val="center"/>
      <w:outlineLvl w:val="3"/>
    </w:pPr>
    <w:rPr>
      <w:szCs w:val="20"/>
      <w:lang w:eastAsia="ar-SA"/>
    </w:rPr>
  </w:style>
  <w:style w:type="paragraph" w:styleId="Nagwek5">
    <w:name w:val="heading 5"/>
    <w:basedOn w:val="Normalny"/>
    <w:next w:val="Normalny"/>
    <w:link w:val="Nagwek5Znak"/>
    <w:uiPriority w:val="9"/>
    <w:qFormat/>
    <w:rsid w:val="00EB7BA0"/>
    <w:pPr>
      <w:keepNext/>
      <w:numPr>
        <w:ilvl w:val="4"/>
        <w:numId w:val="1"/>
      </w:numPr>
      <w:suppressAutoHyphens/>
      <w:outlineLvl w:val="4"/>
    </w:pPr>
    <w:rPr>
      <w:szCs w:val="20"/>
      <w:lang w:eastAsia="ar-SA"/>
    </w:rPr>
  </w:style>
  <w:style w:type="paragraph" w:styleId="Nagwek6">
    <w:name w:val="heading 6"/>
    <w:basedOn w:val="Normalny"/>
    <w:next w:val="Normalny"/>
    <w:link w:val="Nagwek6Znak"/>
    <w:uiPriority w:val="9"/>
    <w:qFormat/>
    <w:rsid w:val="00EB7BA0"/>
    <w:pPr>
      <w:numPr>
        <w:ilvl w:val="5"/>
        <w:numId w:val="1"/>
      </w:numPr>
      <w:suppressAutoHyphens/>
      <w:spacing w:before="240" w:after="60"/>
      <w:outlineLvl w:val="5"/>
    </w:pPr>
    <w:rPr>
      <w:b/>
      <w:bCs/>
      <w:sz w:val="22"/>
      <w:szCs w:val="22"/>
      <w:lang w:eastAsia="ar-SA"/>
    </w:rPr>
  </w:style>
  <w:style w:type="paragraph" w:styleId="Nagwek7">
    <w:name w:val="heading 7"/>
    <w:basedOn w:val="Normalny"/>
    <w:next w:val="Normalny"/>
    <w:link w:val="Nagwek7Znak"/>
    <w:uiPriority w:val="9"/>
    <w:qFormat/>
    <w:rsid w:val="00EB7BA0"/>
    <w:pPr>
      <w:numPr>
        <w:ilvl w:val="6"/>
        <w:numId w:val="1"/>
      </w:numPr>
      <w:suppressAutoHyphens/>
      <w:spacing w:before="240" w:after="60"/>
      <w:outlineLvl w:val="6"/>
    </w:pPr>
    <w:rPr>
      <w:lang w:eastAsia="ar-SA"/>
    </w:rPr>
  </w:style>
  <w:style w:type="paragraph" w:styleId="Nagwek8">
    <w:name w:val="heading 8"/>
    <w:basedOn w:val="Normalny"/>
    <w:next w:val="Normalny"/>
    <w:link w:val="Nagwek8Znak"/>
    <w:uiPriority w:val="9"/>
    <w:qFormat/>
    <w:rsid w:val="00EB7BA0"/>
    <w:pPr>
      <w:keepNext/>
      <w:widowControl w:val="0"/>
      <w:numPr>
        <w:ilvl w:val="7"/>
        <w:numId w:val="1"/>
      </w:numPr>
      <w:tabs>
        <w:tab w:val="left" w:pos="360"/>
      </w:tabs>
      <w:suppressAutoHyphens/>
      <w:ind w:left="360" w:hanging="360"/>
      <w:jc w:val="center"/>
      <w:outlineLvl w:val="7"/>
    </w:pPr>
    <w:rPr>
      <w:rFonts w:ascii="Arial" w:eastAsia="SimSun" w:hAnsi="Arial" w:cs="Arial"/>
      <w:b/>
      <w:bCs/>
      <w:color w:val="000000"/>
      <w:kern w:val="1"/>
      <w:lang w:eastAsia="hi-IN" w:bidi="hi-IN"/>
    </w:rPr>
  </w:style>
  <w:style w:type="paragraph" w:styleId="Nagwek9">
    <w:name w:val="heading 9"/>
    <w:basedOn w:val="Normalny"/>
    <w:next w:val="Normalny"/>
    <w:link w:val="Nagwek9Znak"/>
    <w:uiPriority w:val="9"/>
    <w:qFormat/>
    <w:rsid w:val="00EB7BA0"/>
    <w:pPr>
      <w:tabs>
        <w:tab w:val="num" w:pos="0"/>
      </w:tabs>
      <w:suppressAutoHyphens/>
      <w:spacing w:before="240" w:after="60"/>
      <w:outlineLvl w:val="8"/>
    </w:pPr>
    <w:rPr>
      <w:rFonts w:ascii="Arial" w:hAnsi="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C169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1C169E"/>
  </w:style>
  <w:style w:type="paragraph" w:styleId="Stopka">
    <w:name w:val="footer"/>
    <w:basedOn w:val="Normalny"/>
    <w:link w:val="StopkaZnak"/>
    <w:uiPriority w:val="99"/>
    <w:unhideWhenUsed/>
    <w:rsid w:val="001C169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C169E"/>
  </w:style>
  <w:style w:type="paragraph" w:styleId="Tekstdymka">
    <w:name w:val="Balloon Text"/>
    <w:basedOn w:val="Normalny"/>
    <w:link w:val="TekstdymkaZnak"/>
    <w:uiPriority w:val="99"/>
    <w:unhideWhenUsed/>
    <w:rsid w:val="000644B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0644BD"/>
    <w:rPr>
      <w:rFonts w:ascii="Tahoma" w:hAnsi="Tahoma" w:cs="Tahoma"/>
      <w:sz w:val="16"/>
      <w:szCs w:val="16"/>
    </w:rPr>
  </w:style>
  <w:style w:type="table" w:styleId="Tabela-Siatka">
    <w:name w:val="Table Grid"/>
    <w:basedOn w:val="Standardowy"/>
    <w:uiPriority w:val="59"/>
    <w:rsid w:val="00E80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E80E9F"/>
    <w:rPr>
      <w:color w:val="0000FF" w:themeColor="hyperlink"/>
      <w:u w:val="single"/>
    </w:rPr>
  </w:style>
  <w:style w:type="paragraph" w:styleId="Akapitzlist">
    <w:name w:val="List Paragraph"/>
    <w:aliases w:val="Numerowanie,BulletC,Wyliczanie,Obiekt,normalny tekst,Akapit z listą31,Bullets,L1,maz_wyliczenie,opis dzialania,K-P_odwolanie,A_wyliczenie,Akapit z listą5,CW_Lista,Akapit z listą BS,Wypunktowanie"/>
    <w:basedOn w:val="Normalny"/>
    <w:uiPriority w:val="34"/>
    <w:qFormat/>
    <w:rsid w:val="002E0C7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nhideWhenUsed/>
    <w:rsid w:val="00AB1A24"/>
    <w:rPr>
      <w:color w:val="605E5C"/>
      <w:shd w:val="clear" w:color="auto" w:fill="E1DFDD"/>
    </w:rPr>
  </w:style>
  <w:style w:type="character" w:customStyle="1" w:styleId="Nagwek1Znak">
    <w:name w:val="Nagłówek 1 Znak"/>
    <w:basedOn w:val="Domylnaczcionkaakapitu"/>
    <w:link w:val="Nagwek1"/>
    <w:uiPriority w:val="9"/>
    <w:rsid w:val="00EB7BA0"/>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uiPriority w:val="9"/>
    <w:rsid w:val="00EB7BA0"/>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EB7B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uiPriority w:val="9"/>
    <w:rsid w:val="00EB7BA0"/>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uiPriority w:val="9"/>
    <w:rsid w:val="00EB7BA0"/>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EB7BA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EB7BA0"/>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
    <w:rsid w:val="00EB7BA0"/>
    <w:rPr>
      <w:rFonts w:ascii="Arial" w:eastAsia="SimSun" w:hAnsi="Arial" w:cs="Arial"/>
      <w:b/>
      <w:bCs/>
      <w:color w:val="000000"/>
      <w:kern w:val="1"/>
      <w:sz w:val="24"/>
      <w:szCs w:val="24"/>
      <w:lang w:eastAsia="hi-IN" w:bidi="hi-IN"/>
    </w:rPr>
  </w:style>
  <w:style w:type="character" w:customStyle="1" w:styleId="Nagwek9Znak">
    <w:name w:val="Nagłówek 9 Znak"/>
    <w:basedOn w:val="Domylnaczcionkaakapitu"/>
    <w:link w:val="Nagwek9"/>
    <w:uiPriority w:val="9"/>
    <w:rsid w:val="00EB7BA0"/>
    <w:rPr>
      <w:rFonts w:ascii="Arial" w:eastAsia="Times New Roman" w:hAnsi="Arial" w:cs="Times New Roman"/>
      <w:sz w:val="20"/>
      <w:szCs w:val="20"/>
      <w:lang w:eastAsia="ar-SA"/>
    </w:rPr>
  </w:style>
  <w:style w:type="character" w:customStyle="1" w:styleId="WW8Num1z0">
    <w:name w:val="WW8Num1z0"/>
    <w:rsid w:val="00EB7BA0"/>
    <w:rPr>
      <w:rFonts w:ascii="Wingdings" w:hAnsi="Wingdings" w:cs="Wingdings"/>
    </w:rPr>
  </w:style>
  <w:style w:type="character" w:customStyle="1" w:styleId="WW8Num1z1">
    <w:name w:val="WW8Num1z1"/>
    <w:rsid w:val="00EB7BA0"/>
  </w:style>
  <w:style w:type="character" w:customStyle="1" w:styleId="WW8Num1z2">
    <w:name w:val="WW8Num1z2"/>
    <w:rsid w:val="00EB7BA0"/>
  </w:style>
  <w:style w:type="character" w:customStyle="1" w:styleId="WW8Num1z3">
    <w:name w:val="WW8Num1z3"/>
    <w:rsid w:val="00EB7BA0"/>
  </w:style>
  <w:style w:type="character" w:customStyle="1" w:styleId="WW8Num1z4">
    <w:name w:val="WW8Num1z4"/>
    <w:rsid w:val="00EB7BA0"/>
  </w:style>
  <w:style w:type="character" w:customStyle="1" w:styleId="WW8Num1z5">
    <w:name w:val="WW8Num1z5"/>
    <w:rsid w:val="00EB7BA0"/>
  </w:style>
  <w:style w:type="character" w:customStyle="1" w:styleId="WW8Num1z6">
    <w:name w:val="WW8Num1z6"/>
    <w:rsid w:val="00EB7BA0"/>
  </w:style>
  <w:style w:type="character" w:customStyle="1" w:styleId="WW8Num1z7">
    <w:name w:val="WW8Num1z7"/>
    <w:rsid w:val="00EB7BA0"/>
  </w:style>
  <w:style w:type="character" w:customStyle="1" w:styleId="WW8Num1z8">
    <w:name w:val="WW8Num1z8"/>
    <w:rsid w:val="00EB7BA0"/>
  </w:style>
  <w:style w:type="character" w:customStyle="1" w:styleId="WW8Num2z0">
    <w:name w:val="WW8Num2z0"/>
    <w:rsid w:val="00EB7BA0"/>
    <w:rPr>
      <w:rFonts w:ascii="Symbol" w:hAnsi="Symbol" w:cs="Symbol"/>
    </w:rPr>
  </w:style>
  <w:style w:type="character" w:customStyle="1" w:styleId="WW8Num3z0">
    <w:name w:val="WW8Num3z0"/>
    <w:rsid w:val="00EB7BA0"/>
    <w:rPr>
      <w:rFonts w:ascii="Symbol" w:hAnsi="Symbol" w:cs="Symbol"/>
      <w:sz w:val="20"/>
    </w:rPr>
  </w:style>
  <w:style w:type="character" w:customStyle="1" w:styleId="WW8Num4z0">
    <w:name w:val="WW8Num4z0"/>
    <w:rsid w:val="00EB7BA0"/>
    <w:rPr>
      <w:rFonts w:ascii="Symbol" w:hAnsi="Symbol" w:cs="Symbol"/>
    </w:rPr>
  </w:style>
  <w:style w:type="character" w:customStyle="1" w:styleId="WW8Num5z0">
    <w:name w:val="WW8Num5z0"/>
    <w:rsid w:val="00EB7BA0"/>
  </w:style>
  <w:style w:type="character" w:customStyle="1" w:styleId="WW8Num5z1">
    <w:name w:val="WW8Num5z1"/>
    <w:rsid w:val="00EB7BA0"/>
  </w:style>
  <w:style w:type="character" w:customStyle="1" w:styleId="WW8Num5z2">
    <w:name w:val="WW8Num5z2"/>
    <w:rsid w:val="00EB7BA0"/>
    <w:rPr>
      <w:rFonts w:ascii="Wingdings" w:hAnsi="Wingdings" w:cs="Times New Roman"/>
    </w:rPr>
  </w:style>
  <w:style w:type="character" w:customStyle="1" w:styleId="WW8Num5z3">
    <w:name w:val="WW8Num5z3"/>
    <w:rsid w:val="00EB7BA0"/>
  </w:style>
  <w:style w:type="character" w:customStyle="1" w:styleId="WW8Num5z4">
    <w:name w:val="WW8Num5z4"/>
    <w:rsid w:val="00EB7BA0"/>
  </w:style>
  <w:style w:type="character" w:customStyle="1" w:styleId="WW8Num5z5">
    <w:name w:val="WW8Num5z5"/>
    <w:rsid w:val="00EB7BA0"/>
  </w:style>
  <w:style w:type="character" w:customStyle="1" w:styleId="WW8Num5z6">
    <w:name w:val="WW8Num5z6"/>
    <w:rsid w:val="00EB7BA0"/>
  </w:style>
  <w:style w:type="character" w:customStyle="1" w:styleId="WW8Num5z7">
    <w:name w:val="WW8Num5z7"/>
    <w:rsid w:val="00EB7BA0"/>
  </w:style>
  <w:style w:type="character" w:customStyle="1" w:styleId="WW8Num5z8">
    <w:name w:val="WW8Num5z8"/>
    <w:rsid w:val="00EB7BA0"/>
  </w:style>
  <w:style w:type="character" w:customStyle="1" w:styleId="WW8Num6z0">
    <w:name w:val="WW8Num6z0"/>
    <w:rsid w:val="00EB7BA0"/>
    <w:rPr>
      <w:rFonts w:ascii="Symbol" w:hAnsi="Symbol" w:cs="Symbol" w:hint="default"/>
      <w:sz w:val="24"/>
      <w:szCs w:val="24"/>
    </w:rPr>
  </w:style>
  <w:style w:type="character" w:customStyle="1" w:styleId="WW8Num7z0">
    <w:name w:val="WW8Num7z0"/>
    <w:rsid w:val="00EB7BA0"/>
    <w:rPr>
      <w:sz w:val="24"/>
    </w:rPr>
  </w:style>
  <w:style w:type="character" w:customStyle="1" w:styleId="WW8Num7z1">
    <w:name w:val="WW8Num7z1"/>
    <w:rsid w:val="00EB7BA0"/>
  </w:style>
  <w:style w:type="character" w:customStyle="1" w:styleId="WW8Num7z2">
    <w:name w:val="WW8Num7z2"/>
    <w:rsid w:val="00EB7BA0"/>
  </w:style>
  <w:style w:type="character" w:customStyle="1" w:styleId="WW8Num7z3">
    <w:name w:val="WW8Num7z3"/>
    <w:rsid w:val="00EB7BA0"/>
  </w:style>
  <w:style w:type="character" w:customStyle="1" w:styleId="WW8Num7z4">
    <w:name w:val="WW8Num7z4"/>
    <w:rsid w:val="00EB7BA0"/>
  </w:style>
  <w:style w:type="character" w:customStyle="1" w:styleId="WW8Num7z5">
    <w:name w:val="WW8Num7z5"/>
    <w:rsid w:val="00EB7BA0"/>
  </w:style>
  <w:style w:type="character" w:customStyle="1" w:styleId="WW8Num7z6">
    <w:name w:val="WW8Num7z6"/>
    <w:rsid w:val="00EB7BA0"/>
  </w:style>
  <w:style w:type="character" w:customStyle="1" w:styleId="WW8Num7z7">
    <w:name w:val="WW8Num7z7"/>
    <w:rsid w:val="00EB7BA0"/>
  </w:style>
  <w:style w:type="character" w:customStyle="1" w:styleId="WW8Num7z8">
    <w:name w:val="WW8Num7z8"/>
    <w:rsid w:val="00EB7BA0"/>
  </w:style>
  <w:style w:type="character" w:customStyle="1" w:styleId="WW8Num8z0">
    <w:name w:val="WW8Num8z0"/>
    <w:rsid w:val="00EB7BA0"/>
    <w:rPr>
      <w:rFonts w:ascii="Times New Roman" w:hAnsi="Times New Roman" w:cs="Times New Roman" w:hint="default"/>
      <w:sz w:val="24"/>
      <w:szCs w:val="24"/>
    </w:rPr>
  </w:style>
  <w:style w:type="character" w:customStyle="1" w:styleId="WW8Num8z1">
    <w:name w:val="WW8Num8z1"/>
    <w:rsid w:val="00EB7BA0"/>
  </w:style>
  <w:style w:type="character" w:customStyle="1" w:styleId="WW8Num8z2">
    <w:name w:val="WW8Num8z2"/>
    <w:rsid w:val="00EB7BA0"/>
  </w:style>
  <w:style w:type="character" w:customStyle="1" w:styleId="WW8Num8z3">
    <w:name w:val="WW8Num8z3"/>
    <w:rsid w:val="00EB7BA0"/>
  </w:style>
  <w:style w:type="character" w:customStyle="1" w:styleId="WW8Num8z4">
    <w:name w:val="WW8Num8z4"/>
    <w:rsid w:val="00EB7BA0"/>
  </w:style>
  <w:style w:type="character" w:customStyle="1" w:styleId="WW8Num8z5">
    <w:name w:val="WW8Num8z5"/>
    <w:rsid w:val="00EB7BA0"/>
  </w:style>
  <w:style w:type="character" w:customStyle="1" w:styleId="WW8Num8z6">
    <w:name w:val="WW8Num8z6"/>
    <w:rsid w:val="00EB7BA0"/>
  </w:style>
  <w:style w:type="character" w:customStyle="1" w:styleId="WW8Num8z7">
    <w:name w:val="WW8Num8z7"/>
    <w:rsid w:val="00EB7BA0"/>
  </w:style>
  <w:style w:type="character" w:customStyle="1" w:styleId="WW8Num8z8">
    <w:name w:val="WW8Num8z8"/>
    <w:rsid w:val="00EB7BA0"/>
  </w:style>
  <w:style w:type="character" w:customStyle="1" w:styleId="WW8Num9z0">
    <w:name w:val="WW8Num9z0"/>
    <w:rsid w:val="00EB7BA0"/>
    <w:rPr>
      <w:rFonts w:hint="default"/>
    </w:rPr>
  </w:style>
  <w:style w:type="character" w:customStyle="1" w:styleId="WW8Num9z1">
    <w:name w:val="WW8Num9z1"/>
    <w:rsid w:val="00EB7BA0"/>
  </w:style>
  <w:style w:type="character" w:customStyle="1" w:styleId="WW8Num9z2">
    <w:name w:val="WW8Num9z2"/>
    <w:rsid w:val="00EB7BA0"/>
  </w:style>
  <w:style w:type="character" w:customStyle="1" w:styleId="WW8Num9z3">
    <w:name w:val="WW8Num9z3"/>
    <w:rsid w:val="00EB7BA0"/>
  </w:style>
  <w:style w:type="character" w:customStyle="1" w:styleId="WW8Num9z4">
    <w:name w:val="WW8Num9z4"/>
    <w:rsid w:val="00EB7BA0"/>
  </w:style>
  <w:style w:type="character" w:customStyle="1" w:styleId="WW8Num9z5">
    <w:name w:val="WW8Num9z5"/>
    <w:rsid w:val="00EB7BA0"/>
  </w:style>
  <w:style w:type="character" w:customStyle="1" w:styleId="WW8Num9z6">
    <w:name w:val="WW8Num9z6"/>
    <w:rsid w:val="00EB7BA0"/>
  </w:style>
  <w:style w:type="character" w:customStyle="1" w:styleId="WW8Num9z7">
    <w:name w:val="WW8Num9z7"/>
    <w:rsid w:val="00EB7BA0"/>
  </w:style>
  <w:style w:type="character" w:customStyle="1" w:styleId="WW8Num9z8">
    <w:name w:val="WW8Num9z8"/>
    <w:rsid w:val="00EB7BA0"/>
  </w:style>
  <w:style w:type="character" w:customStyle="1" w:styleId="WW8Num10z0">
    <w:name w:val="WW8Num10z0"/>
    <w:rsid w:val="00EB7BA0"/>
    <w:rPr>
      <w:rFonts w:hint="default"/>
      <w:sz w:val="24"/>
      <w:szCs w:val="24"/>
    </w:rPr>
  </w:style>
  <w:style w:type="character" w:customStyle="1" w:styleId="WW8Num10z1">
    <w:name w:val="WW8Num10z1"/>
    <w:rsid w:val="00EB7BA0"/>
  </w:style>
  <w:style w:type="character" w:customStyle="1" w:styleId="WW8Num10z2">
    <w:name w:val="WW8Num10z2"/>
    <w:rsid w:val="00EB7BA0"/>
  </w:style>
  <w:style w:type="character" w:customStyle="1" w:styleId="WW8Num10z3">
    <w:name w:val="WW8Num10z3"/>
    <w:rsid w:val="00EB7BA0"/>
  </w:style>
  <w:style w:type="character" w:customStyle="1" w:styleId="WW8Num10z4">
    <w:name w:val="WW8Num10z4"/>
    <w:rsid w:val="00EB7BA0"/>
  </w:style>
  <w:style w:type="character" w:customStyle="1" w:styleId="WW8Num10z5">
    <w:name w:val="WW8Num10z5"/>
    <w:rsid w:val="00EB7BA0"/>
  </w:style>
  <w:style w:type="character" w:customStyle="1" w:styleId="WW8Num10z6">
    <w:name w:val="WW8Num10z6"/>
    <w:rsid w:val="00EB7BA0"/>
  </w:style>
  <w:style w:type="character" w:customStyle="1" w:styleId="WW8Num10z7">
    <w:name w:val="WW8Num10z7"/>
    <w:rsid w:val="00EB7BA0"/>
  </w:style>
  <w:style w:type="character" w:customStyle="1" w:styleId="WW8Num10z8">
    <w:name w:val="WW8Num10z8"/>
    <w:rsid w:val="00EB7BA0"/>
  </w:style>
  <w:style w:type="character" w:customStyle="1" w:styleId="WW8Num11z0">
    <w:name w:val="WW8Num11z0"/>
    <w:rsid w:val="00EB7BA0"/>
    <w:rPr>
      <w:b/>
      <w:bCs/>
      <w:sz w:val="24"/>
    </w:rPr>
  </w:style>
  <w:style w:type="character" w:customStyle="1" w:styleId="WW8Num11z1">
    <w:name w:val="WW8Num11z1"/>
    <w:rsid w:val="00EB7BA0"/>
  </w:style>
  <w:style w:type="character" w:customStyle="1" w:styleId="WW8Num11z2">
    <w:name w:val="WW8Num11z2"/>
    <w:rsid w:val="00EB7BA0"/>
  </w:style>
  <w:style w:type="character" w:customStyle="1" w:styleId="WW8Num11z3">
    <w:name w:val="WW8Num11z3"/>
    <w:rsid w:val="00EB7BA0"/>
  </w:style>
  <w:style w:type="character" w:customStyle="1" w:styleId="WW8Num11z4">
    <w:name w:val="WW8Num11z4"/>
    <w:rsid w:val="00EB7BA0"/>
  </w:style>
  <w:style w:type="character" w:customStyle="1" w:styleId="WW8Num11z5">
    <w:name w:val="WW8Num11z5"/>
    <w:rsid w:val="00EB7BA0"/>
  </w:style>
  <w:style w:type="character" w:customStyle="1" w:styleId="WW8Num11z6">
    <w:name w:val="WW8Num11z6"/>
    <w:rsid w:val="00EB7BA0"/>
  </w:style>
  <w:style w:type="character" w:customStyle="1" w:styleId="WW8Num11z7">
    <w:name w:val="WW8Num11z7"/>
    <w:rsid w:val="00EB7BA0"/>
  </w:style>
  <w:style w:type="character" w:customStyle="1" w:styleId="WW8Num11z8">
    <w:name w:val="WW8Num11z8"/>
    <w:rsid w:val="00EB7BA0"/>
  </w:style>
  <w:style w:type="character" w:customStyle="1" w:styleId="WW8Num12z0">
    <w:name w:val="WW8Num12z0"/>
    <w:rsid w:val="00EB7BA0"/>
    <w:rPr>
      <w:rFonts w:ascii="Wingdings" w:hAnsi="Wingdings" w:cs="Wingdings" w:hint="default"/>
      <w:sz w:val="24"/>
    </w:rPr>
  </w:style>
  <w:style w:type="character" w:customStyle="1" w:styleId="WW8Num12z1">
    <w:name w:val="WW8Num12z1"/>
    <w:rsid w:val="00EB7BA0"/>
    <w:rPr>
      <w:rFonts w:ascii="Courier New" w:hAnsi="Courier New" w:cs="Courier New" w:hint="default"/>
    </w:rPr>
  </w:style>
  <w:style w:type="character" w:customStyle="1" w:styleId="WW8Num12z3">
    <w:name w:val="WW8Num12z3"/>
    <w:rsid w:val="00EB7BA0"/>
    <w:rPr>
      <w:rFonts w:ascii="Symbol" w:hAnsi="Symbol" w:cs="Symbol" w:hint="default"/>
    </w:rPr>
  </w:style>
  <w:style w:type="character" w:customStyle="1" w:styleId="WW8Num13z0">
    <w:name w:val="WW8Num13z0"/>
    <w:rsid w:val="00EB7BA0"/>
    <w:rPr>
      <w:sz w:val="24"/>
    </w:rPr>
  </w:style>
  <w:style w:type="character" w:customStyle="1" w:styleId="WW8Num13z1">
    <w:name w:val="WW8Num13z1"/>
    <w:rsid w:val="00EB7BA0"/>
  </w:style>
  <w:style w:type="character" w:customStyle="1" w:styleId="WW8Num13z2">
    <w:name w:val="WW8Num13z2"/>
    <w:rsid w:val="00EB7BA0"/>
  </w:style>
  <w:style w:type="character" w:customStyle="1" w:styleId="WW8Num13z3">
    <w:name w:val="WW8Num13z3"/>
    <w:rsid w:val="00EB7BA0"/>
  </w:style>
  <w:style w:type="character" w:customStyle="1" w:styleId="WW8Num13z4">
    <w:name w:val="WW8Num13z4"/>
    <w:rsid w:val="00EB7BA0"/>
  </w:style>
  <w:style w:type="character" w:customStyle="1" w:styleId="WW8Num13z5">
    <w:name w:val="WW8Num13z5"/>
    <w:rsid w:val="00EB7BA0"/>
  </w:style>
  <w:style w:type="character" w:customStyle="1" w:styleId="WW8Num13z6">
    <w:name w:val="WW8Num13z6"/>
    <w:rsid w:val="00EB7BA0"/>
  </w:style>
  <w:style w:type="character" w:customStyle="1" w:styleId="WW8Num13z7">
    <w:name w:val="WW8Num13z7"/>
    <w:rsid w:val="00EB7BA0"/>
  </w:style>
  <w:style w:type="character" w:customStyle="1" w:styleId="WW8Num13z8">
    <w:name w:val="WW8Num13z8"/>
    <w:rsid w:val="00EB7BA0"/>
  </w:style>
  <w:style w:type="character" w:customStyle="1" w:styleId="WW8Num14z0">
    <w:name w:val="WW8Num14z0"/>
    <w:rsid w:val="00EB7BA0"/>
    <w:rPr>
      <w:sz w:val="24"/>
    </w:rPr>
  </w:style>
  <w:style w:type="character" w:customStyle="1" w:styleId="WW8Num14z1">
    <w:name w:val="WW8Num14z1"/>
    <w:rsid w:val="00EB7BA0"/>
  </w:style>
  <w:style w:type="character" w:customStyle="1" w:styleId="WW8Num14z2">
    <w:name w:val="WW8Num14z2"/>
    <w:rsid w:val="00EB7BA0"/>
  </w:style>
  <w:style w:type="character" w:customStyle="1" w:styleId="WW8Num14z3">
    <w:name w:val="WW8Num14z3"/>
    <w:rsid w:val="00EB7BA0"/>
  </w:style>
  <w:style w:type="character" w:customStyle="1" w:styleId="WW8Num14z4">
    <w:name w:val="WW8Num14z4"/>
    <w:rsid w:val="00EB7BA0"/>
  </w:style>
  <w:style w:type="character" w:customStyle="1" w:styleId="WW8Num14z5">
    <w:name w:val="WW8Num14z5"/>
    <w:rsid w:val="00EB7BA0"/>
  </w:style>
  <w:style w:type="character" w:customStyle="1" w:styleId="WW8Num14z6">
    <w:name w:val="WW8Num14z6"/>
    <w:rsid w:val="00EB7BA0"/>
  </w:style>
  <w:style w:type="character" w:customStyle="1" w:styleId="WW8Num14z7">
    <w:name w:val="WW8Num14z7"/>
    <w:rsid w:val="00EB7BA0"/>
  </w:style>
  <w:style w:type="character" w:customStyle="1" w:styleId="WW8Num14z8">
    <w:name w:val="WW8Num14z8"/>
    <w:rsid w:val="00EB7BA0"/>
  </w:style>
  <w:style w:type="character" w:customStyle="1" w:styleId="WW8Num15z0">
    <w:name w:val="WW8Num15z0"/>
    <w:rsid w:val="00EB7BA0"/>
    <w:rPr>
      <w:rFonts w:hint="default"/>
      <w:sz w:val="24"/>
      <w:szCs w:val="24"/>
    </w:rPr>
  </w:style>
  <w:style w:type="character" w:customStyle="1" w:styleId="WW8Num15z1">
    <w:name w:val="WW8Num15z1"/>
    <w:rsid w:val="00EB7BA0"/>
  </w:style>
  <w:style w:type="character" w:customStyle="1" w:styleId="WW8Num15z2">
    <w:name w:val="WW8Num15z2"/>
    <w:rsid w:val="00EB7BA0"/>
  </w:style>
  <w:style w:type="character" w:customStyle="1" w:styleId="WW8Num15z3">
    <w:name w:val="WW8Num15z3"/>
    <w:rsid w:val="00EB7BA0"/>
  </w:style>
  <w:style w:type="character" w:customStyle="1" w:styleId="WW8Num15z4">
    <w:name w:val="WW8Num15z4"/>
    <w:rsid w:val="00EB7BA0"/>
  </w:style>
  <w:style w:type="character" w:customStyle="1" w:styleId="WW8Num15z5">
    <w:name w:val="WW8Num15z5"/>
    <w:rsid w:val="00EB7BA0"/>
  </w:style>
  <w:style w:type="character" w:customStyle="1" w:styleId="WW8Num15z6">
    <w:name w:val="WW8Num15z6"/>
    <w:rsid w:val="00EB7BA0"/>
  </w:style>
  <w:style w:type="character" w:customStyle="1" w:styleId="WW8Num15z7">
    <w:name w:val="WW8Num15z7"/>
    <w:rsid w:val="00EB7BA0"/>
  </w:style>
  <w:style w:type="character" w:customStyle="1" w:styleId="WW8Num15z8">
    <w:name w:val="WW8Num15z8"/>
    <w:rsid w:val="00EB7BA0"/>
  </w:style>
  <w:style w:type="character" w:customStyle="1" w:styleId="WW8Num16z0">
    <w:name w:val="WW8Num16z0"/>
    <w:rsid w:val="00EB7BA0"/>
    <w:rPr>
      <w:rFonts w:hint="default"/>
      <w:sz w:val="24"/>
      <w:szCs w:val="24"/>
    </w:rPr>
  </w:style>
  <w:style w:type="character" w:customStyle="1" w:styleId="WW8Num16z1">
    <w:name w:val="WW8Num16z1"/>
    <w:rsid w:val="00EB7BA0"/>
  </w:style>
  <w:style w:type="character" w:customStyle="1" w:styleId="WW8Num16z2">
    <w:name w:val="WW8Num16z2"/>
    <w:rsid w:val="00EB7BA0"/>
  </w:style>
  <w:style w:type="character" w:customStyle="1" w:styleId="WW8Num16z3">
    <w:name w:val="WW8Num16z3"/>
    <w:rsid w:val="00EB7BA0"/>
  </w:style>
  <w:style w:type="character" w:customStyle="1" w:styleId="WW8Num16z4">
    <w:name w:val="WW8Num16z4"/>
    <w:rsid w:val="00EB7BA0"/>
  </w:style>
  <w:style w:type="character" w:customStyle="1" w:styleId="WW8Num16z5">
    <w:name w:val="WW8Num16z5"/>
    <w:rsid w:val="00EB7BA0"/>
  </w:style>
  <w:style w:type="character" w:customStyle="1" w:styleId="WW8Num16z6">
    <w:name w:val="WW8Num16z6"/>
    <w:rsid w:val="00EB7BA0"/>
  </w:style>
  <w:style w:type="character" w:customStyle="1" w:styleId="WW8Num16z7">
    <w:name w:val="WW8Num16z7"/>
    <w:rsid w:val="00EB7BA0"/>
  </w:style>
  <w:style w:type="character" w:customStyle="1" w:styleId="WW8Num16z8">
    <w:name w:val="WW8Num16z8"/>
    <w:rsid w:val="00EB7BA0"/>
  </w:style>
  <w:style w:type="character" w:customStyle="1" w:styleId="WW8Num17z0">
    <w:name w:val="WW8Num17z0"/>
    <w:rsid w:val="00EB7BA0"/>
    <w:rPr>
      <w:sz w:val="24"/>
      <w:szCs w:val="24"/>
    </w:rPr>
  </w:style>
  <w:style w:type="character" w:customStyle="1" w:styleId="WW8Num17z1">
    <w:name w:val="WW8Num17z1"/>
    <w:rsid w:val="00EB7BA0"/>
  </w:style>
  <w:style w:type="character" w:customStyle="1" w:styleId="WW8Num17z2">
    <w:name w:val="WW8Num17z2"/>
    <w:rsid w:val="00EB7BA0"/>
  </w:style>
  <w:style w:type="character" w:customStyle="1" w:styleId="WW8Num17z3">
    <w:name w:val="WW8Num17z3"/>
    <w:rsid w:val="00EB7BA0"/>
  </w:style>
  <w:style w:type="character" w:customStyle="1" w:styleId="WW8Num17z4">
    <w:name w:val="WW8Num17z4"/>
    <w:rsid w:val="00EB7BA0"/>
  </w:style>
  <w:style w:type="character" w:customStyle="1" w:styleId="WW8Num17z5">
    <w:name w:val="WW8Num17z5"/>
    <w:rsid w:val="00EB7BA0"/>
  </w:style>
  <w:style w:type="character" w:customStyle="1" w:styleId="WW8Num17z6">
    <w:name w:val="WW8Num17z6"/>
    <w:rsid w:val="00EB7BA0"/>
  </w:style>
  <w:style w:type="character" w:customStyle="1" w:styleId="WW8Num17z7">
    <w:name w:val="WW8Num17z7"/>
    <w:rsid w:val="00EB7BA0"/>
  </w:style>
  <w:style w:type="character" w:customStyle="1" w:styleId="WW8Num17z8">
    <w:name w:val="WW8Num17z8"/>
    <w:rsid w:val="00EB7BA0"/>
  </w:style>
  <w:style w:type="character" w:customStyle="1" w:styleId="WW8Num18z0">
    <w:name w:val="WW8Num18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8z1">
    <w:name w:val="WW8Num18z1"/>
    <w:rsid w:val="00EB7BA0"/>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EB7BA0"/>
  </w:style>
  <w:style w:type="character" w:customStyle="1" w:styleId="WW8Num18z3">
    <w:name w:val="WW8Num18z3"/>
    <w:rsid w:val="00EB7BA0"/>
  </w:style>
  <w:style w:type="character" w:customStyle="1" w:styleId="WW8Num18z4">
    <w:name w:val="WW8Num18z4"/>
    <w:rsid w:val="00EB7BA0"/>
  </w:style>
  <w:style w:type="character" w:customStyle="1" w:styleId="WW8Num18z5">
    <w:name w:val="WW8Num18z5"/>
    <w:rsid w:val="00EB7BA0"/>
  </w:style>
  <w:style w:type="character" w:customStyle="1" w:styleId="WW8Num18z6">
    <w:name w:val="WW8Num18z6"/>
    <w:rsid w:val="00EB7BA0"/>
  </w:style>
  <w:style w:type="character" w:customStyle="1" w:styleId="WW8Num18z7">
    <w:name w:val="WW8Num18z7"/>
    <w:rsid w:val="00EB7BA0"/>
  </w:style>
  <w:style w:type="character" w:customStyle="1" w:styleId="WW8Num18z8">
    <w:name w:val="WW8Num18z8"/>
    <w:rsid w:val="00EB7BA0"/>
  </w:style>
  <w:style w:type="character" w:customStyle="1" w:styleId="WW8Num19z0">
    <w:name w:val="WW8Num19z0"/>
    <w:rsid w:val="00EB7BA0"/>
    <w:rPr>
      <w:sz w:val="24"/>
      <w:szCs w:val="24"/>
    </w:rPr>
  </w:style>
  <w:style w:type="character" w:customStyle="1" w:styleId="WW8Num19z1">
    <w:name w:val="WW8Num19z1"/>
    <w:rsid w:val="00EB7BA0"/>
  </w:style>
  <w:style w:type="character" w:customStyle="1" w:styleId="WW8Num19z2">
    <w:name w:val="WW8Num19z2"/>
    <w:rsid w:val="00EB7BA0"/>
  </w:style>
  <w:style w:type="character" w:customStyle="1" w:styleId="WW8Num19z3">
    <w:name w:val="WW8Num19z3"/>
    <w:rsid w:val="00EB7BA0"/>
  </w:style>
  <w:style w:type="character" w:customStyle="1" w:styleId="WW8Num19z4">
    <w:name w:val="WW8Num19z4"/>
    <w:rsid w:val="00EB7BA0"/>
  </w:style>
  <w:style w:type="character" w:customStyle="1" w:styleId="WW8Num19z5">
    <w:name w:val="WW8Num19z5"/>
    <w:rsid w:val="00EB7BA0"/>
  </w:style>
  <w:style w:type="character" w:customStyle="1" w:styleId="WW8Num19z6">
    <w:name w:val="WW8Num19z6"/>
    <w:rsid w:val="00EB7BA0"/>
  </w:style>
  <w:style w:type="character" w:customStyle="1" w:styleId="WW8Num19z7">
    <w:name w:val="WW8Num19z7"/>
    <w:rsid w:val="00EB7BA0"/>
  </w:style>
  <w:style w:type="character" w:customStyle="1" w:styleId="WW8Num19z8">
    <w:name w:val="WW8Num19z8"/>
    <w:rsid w:val="00EB7BA0"/>
  </w:style>
  <w:style w:type="character" w:customStyle="1" w:styleId="WW8Num20z0">
    <w:name w:val="WW8Num20z0"/>
    <w:rsid w:val="00EB7BA0"/>
    <w:rPr>
      <w:sz w:val="24"/>
    </w:rPr>
  </w:style>
  <w:style w:type="character" w:customStyle="1" w:styleId="WW8Num20z1">
    <w:name w:val="WW8Num20z1"/>
    <w:rsid w:val="00EB7BA0"/>
  </w:style>
  <w:style w:type="character" w:customStyle="1" w:styleId="WW8Num20z2">
    <w:name w:val="WW8Num20z2"/>
    <w:rsid w:val="00EB7BA0"/>
  </w:style>
  <w:style w:type="character" w:customStyle="1" w:styleId="WW8Num20z3">
    <w:name w:val="WW8Num20z3"/>
    <w:rsid w:val="00EB7BA0"/>
  </w:style>
  <w:style w:type="character" w:customStyle="1" w:styleId="WW8Num20z4">
    <w:name w:val="WW8Num20z4"/>
    <w:rsid w:val="00EB7BA0"/>
  </w:style>
  <w:style w:type="character" w:customStyle="1" w:styleId="WW8Num20z5">
    <w:name w:val="WW8Num20z5"/>
    <w:rsid w:val="00EB7BA0"/>
  </w:style>
  <w:style w:type="character" w:customStyle="1" w:styleId="WW8Num20z6">
    <w:name w:val="WW8Num20z6"/>
    <w:rsid w:val="00EB7BA0"/>
  </w:style>
  <w:style w:type="character" w:customStyle="1" w:styleId="WW8Num20z7">
    <w:name w:val="WW8Num20z7"/>
    <w:rsid w:val="00EB7BA0"/>
  </w:style>
  <w:style w:type="character" w:customStyle="1" w:styleId="WW8Num20z8">
    <w:name w:val="WW8Num20z8"/>
    <w:rsid w:val="00EB7BA0"/>
  </w:style>
  <w:style w:type="character" w:customStyle="1" w:styleId="WW8Num21z0">
    <w:name w:val="WW8Num21z0"/>
    <w:rsid w:val="00EB7BA0"/>
    <w:rPr>
      <w:rFonts w:hint="default"/>
      <w:sz w:val="24"/>
      <w:szCs w:val="24"/>
    </w:rPr>
  </w:style>
  <w:style w:type="character" w:customStyle="1" w:styleId="WW8Num21z1">
    <w:name w:val="WW8Num21z1"/>
    <w:rsid w:val="00EB7BA0"/>
  </w:style>
  <w:style w:type="character" w:customStyle="1" w:styleId="WW8Num21z2">
    <w:name w:val="WW8Num21z2"/>
    <w:rsid w:val="00EB7BA0"/>
  </w:style>
  <w:style w:type="character" w:customStyle="1" w:styleId="WW8Num21z3">
    <w:name w:val="WW8Num21z3"/>
    <w:rsid w:val="00EB7BA0"/>
  </w:style>
  <w:style w:type="character" w:customStyle="1" w:styleId="WW8Num21z4">
    <w:name w:val="WW8Num21z4"/>
    <w:rsid w:val="00EB7BA0"/>
  </w:style>
  <w:style w:type="character" w:customStyle="1" w:styleId="WW8Num21z5">
    <w:name w:val="WW8Num21z5"/>
    <w:rsid w:val="00EB7BA0"/>
  </w:style>
  <w:style w:type="character" w:customStyle="1" w:styleId="WW8Num21z6">
    <w:name w:val="WW8Num21z6"/>
    <w:rsid w:val="00EB7BA0"/>
  </w:style>
  <w:style w:type="character" w:customStyle="1" w:styleId="WW8Num21z7">
    <w:name w:val="WW8Num21z7"/>
    <w:rsid w:val="00EB7BA0"/>
  </w:style>
  <w:style w:type="character" w:customStyle="1" w:styleId="WW8Num21z8">
    <w:name w:val="WW8Num21z8"/>
    <w:rsid w:val="00EB7BA0"/>
  </w:style>
  <w:style w:type="character" w:customStyle="1" w:styleId="WW8Num22z0">
    <w:name w:val="WW8Num22z0"/>
    <w:rsid w:val="00EB7BA0"/>
    <w:rPr>
      <w:rFonts w:hint="default"/>
      <w:b w:val="0"/>
      <w:i w:val="0"/>
      <w:sz w:val="24"/>
      <w:szCs w:val="24"/>
    </w:rPr>
  </w:style>
  <w:style w:type="character" w:customStyle="1" w:styleId="WW8Num22z1">
    <w:name w:val="WW8Num22z1"/>
    <w:rsid w:val="00EB7BA0"/>
  </w:style>
  <w:style w:type="character" w:customStyle="1" w:styleId="WW8Num22z2">
    <w:name w:val="WW8Num22z2"/>
    <w:rsid w:val="00EB7BA0"/>
  </w:style>
  <w:style w:type="character" w:customStyle="1" w:styleId="WW8Num22z3">
    <w:name w:val="WW8Num22z3"/>
    <w:rsid w:val="00EB7BA0"/>
  </w:style>
  <w:style w:type="character" w:customStyle="1" w:styleId="WW8Num22z4">
    <w:name w:val="WW8Num22z4"/>
    <w:rsid w:val="00EB7BA0"/>
  </w:style>
  <w:style w:type="character" w:customStyle="1" w:styleId="WW8Num22z5">
    <w:name w:val="WW8Num22z5"/>
    <w:rsid w:val="00EB7BA0"/>
  </w:style>
  <w:style w:type="character" w:customStyle="1" w:styleId="WW8Num22z6">
    <w:name w:val="WW8Num22z6"/>
    <w:rsid w:val="00EB7BA0"/>
  </w:style>
  <w:style w:type="character" w:customStyle="1" w:styleId="WW8Num22z7">
    <w:name w:val="WW8Num22z7"/>
    <w:rsid w:val="00EB7BA0"/>
  </w:style>
  <w:style w:type="character" w:customStyle="1" w:styleId="WW8Num22z8">
    <w:name w:val="WW8Num22z8"/>
    <w:rsid w:val="00EB7BA0"/>
  </w:style>
  <w:style w:type="character" w:customStyle="1" w:styleId="WW8Num23z0">
    <w:name w:val="WW8Num23z0"/>
    <w:rsid w:val="00EB7BA0"/>
    <w:rPr>
      <w:rFonts w:ascii="Times New Roman" w:hAnsi="Times New Roman" w:cs="Times New Roman" w:hint="default"/>
      <w:color w:val="auto"/>
      <w:sz w:val="24"/>
      <w:szCs w:val="24"/>
    </w:rPr>
  </w:style>
  <w:style w:type="character" w:customStyle="1" w:styleId="WW8Num23z1">
    <w:name w:val="WW8Num23z1"/>
    <w:rsid w:val="00EB7BA0"/>
    <w:rPr>
      <w:rFonts w:ascii="Courier New" w:hAnsi="Courier New" w:cs="Courier New" w:hint="default"/>
    </w:rPr>
  </w:style>
  <w:style w:type="character" w:customStyle="1" w:styleId="WW8Num23z2">
    <w:name w:val="WW8Num23z2"/>
    <w:rsid w:val="00EB7BA0"/>
    <w:rPr>
      <w:rFonts w:ascii="Wingdings" w:hAnsi="Wingdings" w:cs="Wingdings" w:hint="default"/>
    </w:rPr>
  </w:style>
  <w:style w:type="character" w:customStyle="1" w:styleId="WW8Num23z3">
    <w:name w:val="WW8Num23z3"/>
    <w:rsid w:val="00EB7BA0"/>
    <w:rPr>
      <w:rFonts w:ascii="Symbol" w:hAnsi="Symbol" w:cs="Symbol" w:hint="default"/>
    </w:rPr>
  </w:style>
  <w:style w:type="character" w:customStyle="1" w:styleId="WW8Num24z0">
    <w:name w:val="WW8Num24z0"/>
    <w:rsid w:val="00EB7BA0"/>
    <w:rPr>
      <w:rFonts w:hint="default"/>
      <w:sz w:val="24"/>
      <w:szCs w:val="24"/>
    </w:rPr>
  </w:style>
  <w:style w:type="character" w:customStyle="1" w:styleId="WW8Num24z1">
    <w:name w:val="WW8Num24z1"/>
    <w:rsid w:val="00EB7BA0"/>
  </w:style>
  <w:style w:type="character" w:customStyle="1" w:styleId="WW8Num24z2">
    <w:name w:val="WW8Num24z2"/>
    <w:rsid w:val="00EB7BA0"/>
  </w:style>
  <w:style w:type="character" w:customStyle="1" w:styleId="WW8Num24z3">
    <w:name w:val="WW8Num24z3"/>
    <w:rsid w:val="00EB7BA0"/>
  </w:style>
  <w:style w:type="character" w:customStyle="1" w:styleId="WW8Num24z4">
    <w:name w:val="WW8Num24z4"/>
    <w:rsid w:val="00EB7BA0"/>
  </w:style>
  <w:style w:type="character" w:customStyle="1" w:styleId="WW8Num24z5">
    <w:name w:val="WW8Num24z5"/>
    <w:rsid w:val="00EB7BA0"/>
  </w:style>
  <w:style w:type="character" w:customStyle="1" w:styleId="WW8Num24z6">
    <w:name w:val="WW8Num24z6"/>
    <w:rsid w:val="00EB7BA0"/>
  </w:style>
  <w:style w:type="character" w:customStyle="1" w:styleId="WW8Num24z7">
    <w:name w:val="WW8Num24z7"/>
    <w:rsid w:val="00EB7BA0"/>
  </w:style>
  <w:style w:type="character" w:customStyle="1" w:styleId="WW8Num24z8">
    <w:name w:val="WW8Num24z8"/>
    <w:rsid w:val="00EB7BA0"/>
  </w:style>
  <w:style w:type="character" w:customStyle="1" w:styleId="WW8Num25z0">
    <w:name w:val="WW8Num25z0"/>
    <w:rsid w:val="00EB7BA0"/>
    <w:rPr>
      <w:b/>
      <w:bCs/>
      <w:sz w:val="24"/>
    </w:rPr>
  </w:style>
  <w:style w:type="character" w:customStyle="1" w:styleId="WW8Num25z1">
    <w:name w:val="WW8Num25z1"/>
    <w:rsid w:val="00EB7BA0"/>
  </w:style>
  <w:style w:type="character" w:customStyle="1" w:styleId="WW8Num25z2">
    <w:name w:val="WW8Num25z2"/>
    <w:rsid w:val="00EB7BA0"/>
  </w:style>
  <w:style w:type="character" w:customStyle="1" w:styleId="WW8Num25z3">
    <w:name w:val="WW8Num25z3"/>
    <w:rsid w:val="00EB7BA0"/>
    <w:rPr>
      <w:rFonts w:hint="default"/>
      <w:b w:val="0"/>
    </w:rPr>
  </w:style>
  <w:style w:type="character" w:customStyle="1" w:styleId="WW8Num25z4">
    <w:name w:val="WW8Num25z4"/>
    <w:rsid w:val="00EB7BA0"/>
  </w:style>
  <w:style w:type="character" w:customStyle="1" w:styleId="WW8Num25z5">
    <w:name w:val="WW8Num25z5"/>
    <w:rsid w:val="00EB7BA0"/>
  </w:style>
  <w:style w:type="character" w:customStyle="1" w:styleId="WW8Num25z6">
    <w:name w:val="WW8Num25z6"/>
    <w:rsid w:val="00EB7BA0"/>
  </w:style>
  <w:style w:type="character" w:customStyle="1" w:styleId="WW8Num25z7">
    <w:name w:val="WW8Num25z7"/>
    <w:rsid w:val="00EB7BA0"/>
  </w:style>
  <w:style w:type="character" w:customStyle="1" w:styleId="WW8Num25z8">
    <w:name w:val="WW8Num25z8"/>
    <w:rsid w:val="00EB7BA0"/>
  </w:style>
  <w:style w:type="character" w:customStyle="1" w:styleId="WW8Num26z0">
    <w:name w:val="WW8Num26z0"/>
    <w:rsid w:val="00EB7BA0"/>
    <w:rPr>
      <w:rFonts w:ascii="Wingdings" w:hAnsi="Wingdings" w:cs="Wingdings" w:hint="default"/>
      <w:sz w:val="24"/>
    </w:rPr>
  </w:style>
  <w:style w:type="character" w:customStyle="1" w:styleId="WW8Num26z1">
    <w:name w:val="WW8Num26z1"/>
    <w:rsid w:val="00EB7BA0"/>
    <w:rPr>
      <w:rFonts w:ascii="Courier New" w:hAnsi="Courier New" w:cs="Courier New" w:hint="default"/>
    </w:rPr>
  </w:style>
  <w:style w:type="character" w:customStyle="1" w:styleId="WW8Num26z3">
    <w:name w:val="WW8Num26z3"/>
    <w:rsid w:val="00EB7BA0"/>
    <w:rPr>
      <w:rFonts w:ascii="Symbol" w:hAnsi="Symbol" w:cs="Symbol" w:hint="default"/>
    </w:rPr>
  </w:style>
  <w:style w:type="character" w:customStyle="1" w:styleId="WW8Num27z0">
    <w:name w:val="WW8Num27z0"/>
    <w:rsid w:val="00EB7BA0"/>
    <w:rPr>
      <w:rFonts w:hint="default"/>
      <w:b w:val="0"/>
      <w:color w:val="auto"/>
      <w:sz w:val="24"/>
      <w:szCs w:val="24"/>
    </w:rPr>
  </w:style>
  <w:style w:type="character" w:customStyle="1" w:styleId="WW8Num27z1">
    <w:name w:val="WW8Num27z1"/>
    <w:rsid w:val="00EB7BA0"/>
  </w:style>
  <w:style w:type="character" w:customStyle="1" w:styleId="WW8Num27z2">
    <w:name w:val="WW8Num27z2"/>
    <w:rsid w:val="00EB7BA0"/>
  </w:style>
  <w:style w:type="character" w:customStyle="1" w:styleId="WW8Num27z3">
    <w:name w:val="WW8Num27z3"/>
    <w:rsid w:val="00EB7BA0"/>
  </w:style>
  <w:style w:type="character" w:customStyle="1" w:styleId="WW8Num27z4">
    <w:name w:val="WW8Num27z4"/>
    <w:rsid w:val="00EB7BA0"/>
  </w:style>
  <w:style w:type="character" w:customStyle="1" w:styleId="WW8Num27z5">
    <w:name w:val="WW8Num27z5"/>
    <w:rsid w:val="00EB7BA0"/>
  </w:style>
  <w:style w:type="character" w:customStyle="1" w:styleId="WW8Num27z6">
    <w:name w:val="WW8Num27z6"/>
    <w:rsid w:val="00EB7BA0"/>
  </w:style>
  <w:style w:type="character" w:customStyle="1" w:styleId="WW8Num27z7">
    <w:name w:val="WW8Num27z7"/>
    <w:rsid w:val="00EB7BA0"/>
  </w:style>
  <w:style w:type="character" w:customStyle="1" w:styleId="WW8Num27z8">
    <w:name w:val="WW8Num27z8"/>
    <w:rsid w:val="00EB7BA0"/>
  </w:style>
  <w:style w:type="character" w:customStyle="1" w:styleId="WW8Num28z0">
    <w:name w:val="WW8Num28z0"/>
    <w:rsid w:val="00EB7BA0"/>
    <w:rPr>
      <w:b w:val="0"/>
      <w:bCs/>
      <w:sz w:val="24"/>
      <w:szCs w:val="24"/>
    </w:rPr>
  </w:style>
  <w:style w:type="character" w:customStyle="1" w:styleId="WW8Num28z1">
    <w:name w:val="WW8Num28z1"/>
    <w:rsid w:val="00EB7BA0"/>
  </w:style>
  <w:style w:type="character" w:customStyle="1" w:styleId="WW8Num28z2">
    <w:name w:val="WW8Num28z2"/>
    <w:rsid w:val="00EB7BA0"/>
  </w:style>
  <w:style w:type="character" w:customStyle="1" w:styleId="WW8Num28z3">
    <w:name w:val="WW8Num28z3"/>
    <w:rsid w:val="00EB7BA0"/>
  </w:style>
  <w:style w:type="character" w:customStyle="1" w:styleId="WW8Num28z4">
    <w:name w:val="WW8Num28z4"/>
    <w:rsid w:val="00EB7BA0"/>
  </w:style>
  <w:style w:type="character" w:customStyle="1" w:styleId="WW8Num28z5">
    <w:name w:val="WW8Num28z5"/>
    <w:rsid w:val="00EB7BA0"/>
  </w:style>
  <w:style w:type="character" w:customStyle="1" w:styleId="WW8Num28z6">
    <w:name w:val="WW8Num28z6"/>
    <w:rsid w:val="00EB7BA0"/>
  </w:style>
  <w:style w:type="character" w:customStyle="1" w:styleId="WW8Num28z7">
    <w:name w:val="WW8Num28z7"/>
    <w:rsid w:val="00EB7BA0"/>
  </w:style>
  <w:style w:type="character" w:customStyle="1" w:styleId="WW8Num28z8">
    <w:name w:val="WW8Num28z8"/>
    <w:rsid w:val="00EB7BA0"/>
  </w:style>
  <w:style w:type="character" w:customStyle="1" w:styleId="WW8Num29z0">
    <w:name w:val="WW8Num29z0"/>
    <w:rsid w:val="00EB7BA0"/>
    <w:rPr>
      <w:sz w:val="24"/>
    </w:rPr>
  </w:style>
  <w:style w:type="character" w:customStyle="1" w:styleId="WW8Num29z1">
    <w:name w:val="WW8Num29z1"/>
    <w:rsid w:val="00EB7BA0"/>
  </w:style>
  <w:style w:type="character" w:customStyle="1" w:styleId="WW8Num29z2">
    <w:name w:val="WW8Num29z2"/>
    <w:rsid w:val="00EB7BA0"/>
  </w:style>
  <w:style w:type="character" w:customStyle="1" w:styleId="WW8Num29z3">
    <w:name w:val="WW8Num29z3"/>
    <w:rsid w:val="00EB7BA0"/>
  </w:style>
  <w:style w:type="character" w:customStyle="1" w:styleId="WW8Num29z4">
    <w:name w:val="WW8Num29z4"/>
    <w:rsid w:val="00EB7BA0"/>
  </w:style>
  <w:style w:type="character" w:customStyle="1" w:styleId="WW8Num29z5">
    <w:name w:val="WW8Num29z5"/>
    <w:rsid w:val="00EB7BA0"/>
  </w:style>
  <w:style w:type="character" w:customStyle="1" w:styleId="WW8Num29z6">
    <w:name w:val="WW8Num29z6"/>
    <w:rsid w:val="00EB7BA0"/>
  </w:style>
  <w:style w:type="character" w:customStyle="1" w:styleId="WW8Num29z7">
    <w:name w:val="WW8Num29z7"/>
    <w:rsid w:val="00EB7BA0"/>
  </w:style>
  <w:style w:type="character" w:customStyle="1" w:styleId="WW8Num29z8">
    <w:name w:val="WW8Num29z8"/>
    <w:rsid w:val="00EB7BA0"/>
  </w:style>
  <w:style w:type="character" w:customStyle="1" w:styleId="WW8Num30z0">
    <w:name w:val="WW8Num30z0"/>
    <w:rsid w:val="00EB7BA0"/>
    <w:rPr>
      <w:rFonts w:ascii="Wingdings" w:hAnsi="Wingdings" w:cs="Wingdings" w:hint="default"/>
      <w:color w:val="auto"/>
    </w:rPr>
  </w:style>
  <w:style w:type="character" w:customStyle="1" w:styleId="WW8Num30z1">
    <w:name w:val="WW8Num30z1"/>
    <w:rsid w:val="00EB7BA0"/>
    <w:rPr>
      <w:rFonts w:ascii="Courier New" w:hAnsi="Courier New" w:cs="Courier New" w:hint="default"/>
    </w:rPr>
  </w:style>
  <w:style w:type="character" w:customStyle="1" w:styleId="WW8Num30z2">
    <w:name w:val="WW8Num30z2"/>
    <w:rsid w:val="00EB7BA0"/>
    <w:rPr>
      <w:rFonts w:ascii="Wingdings" w:hAnsi="Wingdings" w:cs="Wingdings" w:hint="default"/>
    </w:rPr>
  </w:style>
  <w:style w:type="character" w:customStyle="1" w:styleId="WW8Num30z3">
    <w:name w:val="WW8Num30z3"/>
    <w:rsid w:val="00EB7BA0"/>
    <w:rPr>
      <w:rFonts w:ascii="Symbol" w:hAnsi="Symbol" w:cs="Symbol" w:hint="default"/>
    </w:rPr>
  </w:style>
  <w:style w:type="character" w:customStyle="1" w:styleId="WW8Num31z0">
    <w:name w:val="WW8Num31z0"/>
    <w:rsid w:val="00EB7BA0"/>
    <w:rPr>
      <w:sz w:val="24"/>
    </w:rPr>
  </w:style>
  <w:style w:type="character" w:customStyle="1" w:styleId="WW8Num31z1">
    <w:name w:val="WW8Num31z1"/>
    <w:rsid w:val="00EB7BA0"/>
  </w:style>
  <w:style w:type="character" w:customStyle="1" w:styleId="WW8Num31z2">
    <w:name w:val="WW8Num31z2"/>
    <w:rsid w:val="00EB7BA0"/>
  </w:style>
  <w:style w:type="character" w:customStyle="1" w:styleId="WW8Num31z3">
    <w:name w:val="WW8Num31z3"/>
    <w:rsid w:val="00EB7BA0"/>
  </w:style>
  <w:style w:type="character" w:customStyle="1" w:styleId="WW8Num31z4">
    <w:name w:val="WW8Num31z4"/>
    <w:rsid w:val="00EB7BA0"/>
  </w:style>
  <w:style w:type="character" w:customStyle="1" w:styleId="WW8Num31z5">
    <w:name w:val="WW8Num31z5"/>
    <w:rsid w:val="00EB7BA0"/>
  </w:style>
  <w:style w:type="character" w:customStyle="1" w:styleId="WW8Num31z6">
    <w:name w:val="WW8Num31z6"/>
    <w:rsid w:val="00EB7BA0"/>
  </w:style>
  <w:style w:type="character" w:customStyle="1" w:styleId="WW8Num31z7">
    <w:name w:val="WW8Num31z7"/>
    <w:rsid w:val="00EB7BA0"/>
  </w:style>
  <w:style w:type="character" w:customStyle="1" w:styleId="WW8Num31z8">
    <w:name w:val="WW8Num31z8"/>
    <w:rsid w:val="00EB7BA0"/>
  </w:style>
  <w:style w:type="character" w:customStyle="1" w:styleId="WW8Num32z0">
    <w:name w:val="WW8Num32z0"/>
    <w:rsid w:val="00EB7BA0"/>
    <w:rPr>
      <w:sz w:val="24"/>
    </w:rPr>
  </w:style>
  <w:style w:type="character" w:customStyle="1" w:styleId="WW8Num32z1">
    <w:name w:val="WW8Num32z1"/>
    <w:rsid w:val="00EB7BA0"/>
  </w:style>
  <w:style w:type="character" w:customStyle="1" w:styleId="WW8Num32z2">
    <w:name w:val="WW8Num32z2"/>
    <w:rsid w:val="00EB7BA0"/>
  </w:style>
  <w:style w:type="character" w:customStyle="1" w:styleId="WW8Num32z3">
    <w:name w:val="WW8Num32z3"/>
    <w:rsid w:val="00EB7BA0"/>
  </w:style>
  <w:style w:type="character" w:customStyle="1" w:styleId="WW8Num32z4">
    <w:name w:val="WW8Num32z4"/>
    <w:rsid w:val="00EB7BA0"/>
  </w:style>
  <w:style w:type="character" w:customStyle="1" w:styleId="WW8Num32z5">
    <w:name w:val="WW8Num32z5"/>
    <w:rsid w:val="00EB7BA0"/>
  </w:style>
  <w:style w:type="character" w:customStyle="1" w:styleId="WW8Num32z6">
    <w:name w:val="WW8Num32z6"/>
    <w:rsid w:val="00EB7BA0"/>
  </w:style>
  <w:style w:type="character" w:customStyle="1" w:styleId="WW8Num32z7">
    <w:name w:val="WW8Num32z7"/>
    <w:rsid w:val="00EB7BA0"/>
  </w:style>
  <w:style w:type="character" w:customStyle="1" w:styleId="WW8Num32z8">
    <w:name w:val="WW8Num32z8"/>
    <w:rsid w:val="00EB7BA0"/>
  </w:style>
  <w:style w:type="character" w:customStyle="1" w:styleId="WW8Num33z0">
    <w:name w:val="WW8Num33z0"/>
    <w:rsid w:val="00EB7BA0"/>
    <w:rPr>
      <w:sz w:val="24"/>
      <w:szCs w:val="24"/>
    </w:rPr>
  </w:style>
  <w:style w:type="character" w:customStyle="1" w:styleId="WW8Num33z1">
    <w:name w:val="WW8Num33z1"/>
    <w:rsid w:val="00EB7BA0"/>
  </w:style>
  <w:style w:type="character" w:customStyle="1" w:styleId="WW8Num33z2">
    <w:name w:val="WW8Num33z2"/>
    <w:rsid w:val="00EB7BA0"/>
  </w:style>
  <w:style w:type="character" w:customStyle="1" w:styleId="WW8Num33z3">
    <w:name w:val="WW8Num33z3"/>
    <w:rsid w:val="00EB7BA0"/>
  </w:style>
  <w:style w:type="character" w:customStyle="1" w:styleId="WW8Num33z4">
    <w:name w:val="WW8Num33z4"/>
    <w:rsid w:val="00EB7BA0"/>
  </w:style>
  <w:style w:type="character" w:customStyle="1" w:styleId="WW8Num33z5">
    <w:name w:val="WW8Num33z5"/>
    <w:rsid w:val="00EB7BA0"/>
  </w:style>
  <w:style w:type="character" w:customStyle="1" w:styleId="WW8Num33z6">
    <w:name w:val="WW8Num33z6"/>
    <w:rsid w:val="00EB7BA0"/>
  </w:style>
  <w:style w:type="character" w:customStyle="1" w:styleId="WW8Num33z7">
    <w:name w:val="WW8Num33z7"/>
    <w:rsid w:val="00EB7BA0"/>
  </w:style>
  <w:style w:type="character" w:customStyle="1" w:styleId="WW8Num33z8">
    <w:name w:val="WW8Num33z8"/>
    <w:rsid w:val="00EB7BA0"/>
  </w:style>
  <w:style w:type="character" w:customStyle="1" w:styleId="WW8Num34z0">
    <w:name w:val="WW8Num34z0"/>
    <w:rsid w:val="00EB7BA0"/>
    <w:rPr>
      <w:b/>
      <w:sz w:val="24"/>
      <w:szCs w:val="24"/>
    </w:rPr>
  </w:style>
  <w:style w:type="character" w:customStyle="1" w:styleId="WW8Num34z1">
    <w:name w:val="WW8Num34z1"/>
    <w:rsid w:val="00EB7BA0"/>
  </w:style>
  <w:style w:type="character" w:customStyle="1" w:styleId="WW8Num34z2">
    <w:name w:val="WW8Num34z2"/>
    <w:rsid w:val="00EB7BA0"/>
  </w:style>
  <w:style w:type="character" w:customStyle="1" w:styleId="WW8Num34z3">
    <w:name w:val="WW8Num34z3"/>
    <w:rsid w:val="00EB7BA0"/>
  </w:style>
  <w:style w:type="character" w:customStyle="1" w:styleId="WW8Num34z4">
    <w:name w:val="WW8Num34z4"/>
    <w:rsid w:val="00EB7BA0"/>
  </w:style>
  <w:style w:type="character" w:customStyle="1" w:styleId="WW8Num34z5">
    <w:name w:val="WW8Num34z5"/>
    <w:rsid w:val="00EB7BA0"/>
  </w:style>
  <w:style w:type="character" w:customStyle="1" w:styleId="WW8Num34z6">
    <w:name w:val="WW8Num34z6"/>
    <w:rsid w:val="00EB7BA0"/>
  </w:style>
  <w:style w:type="character" w:customStyle="1" w:styleId="WW8Num34z7">
    <w:name w:val="WW8Num34z7"/>
    <w:rsid w:val="00EB7BA0"/>
  </w:style>
  <w:style w:type="character" w:customStyle="1" w:styleId="WW8Num34z8">
    <w:name w:val="WW8Num34z8"/>
    <w:rsid w:val="00EB7BA0"/>
  </w:style>
  <w:style w:type="character" w:customStyle="1" w:styleId="WW8Num35z0">
    <w:name w:val="WW8Num35z0"/>
    <w:rsid w:val="00EB7BA0"/>
    <w:rPr>
      <w:rFonts w:ascii="Times New Roman" w:hAnsi="Times New Roman" w:cs="Times New Roman" w:hint="default"/>
      <w:color w:val="auto"/>
      <w:sz w:val="24"/>
      <w:szCs w:val="24"/>
    </w:rPr>
  </w:style>
  <w:style w:type="character" w:customStyle="1" w:styleId="WW8Num35z1">
    <w:name w:val="WW8Num35z1"/>
    <w:rsid w:val="00EB7BA0"/>
    <w:rPr>
      <w:rFonts w:ascii="Courier New" w:hAnsi="Courier New" w:cs="Courier New" w:hint="default"/>
    </w:rPr>
  </w:style>
  <w:style w:type="character" w:customStyle="1" w:styleId="WW8Num35z2">
    <w:name w:val="WW8Num35z2"/>
    <w:rsid w:val="00EB7BA0"/>
    <w:rPr>
      <w:rFonts w:ascii="Wingdings" w:hAnsi="Wingdings" w:cs="Wingdings" w:hint="default"/>
    </w:rPr>
  </w:style>
  <w:style w:type="character" w:customStyle="1" w:styleId="WW8Num35z3">
    <w:name w:val="WW8Num35z3"/>
    <w:rsid w:val="00EB7BA0"/>
    <w:rPr>
      <w:rFonts w:ascii="Symbol" w:hAnsi="Symbol" w:cs="Symbol" w:hint="default"/>
    </w:rPr>
  </w:style>
  <w:style w:type="character" w:customStyle="1" w:styleId="WW8Num36z0">
    <w:name w:val="WW8Num36z0"/>
    <w:rsid w:val="00EB7BA0"/>
    <w:rPr>
      <w:sz w:val="24"/>
    </w:rPr>
  </w:style>
  <w:style w:type="character" w:customStyle="1" w:styleId="WW8Num36z1">
    <w:name w:val="WW8Num36z1"/>
    <w:rsid w:val="00EB7BA0"/>
  </w:style>
  <w:style w:type="character" w:customStyle="1" w:styleId="WW8Num36z2">
    <w:name w:val="WW8Num36z2"/>
    <w:rsid w:val="00EB7BA0"/>
  </w:style>
  <w:style w:type="character" w:customStyle="1" w:styleId="WW8Num36z3">
    <w:name w:val="WW8Num36z3"/>
    <w:rsid w:val="00EB7BA0"/>
  </w:style>
  <w:style w:type="character" w:customStyle="1" w:styleId="WW8Num36z4">
    <w:name w:val="WW8Num36z4"/>
    <w:rsid w:val="00EB7BA0"/>
  </w:style>
  <w:style w:type="character" w:customStyle="1" w:styleId="WW8Num36z5">
    <w:name w:val="WW8Num36z5"/>
    <w:rsid w:val="00EB7BA0"/>
  </w:style>
  <w:style w:type="character" w:customStyle="1" w:styleId="WW8Num36z6">
    <w:name w:val="WW8Num36z6"/>
    <w:rsid w:val="00EB7BA0"/>
  </w:style>
  <w:style w:type="character" w:customStyle="1" w:styleId="WW8Num36z7">
    <w:name w:val="WW8Num36z7"/>
    <w:rsid w:val="00EB7BA0"/>
  </w:style>
  <w:style w:type="character" w:customStyle="1" w:styleId="WW8Num36z8">
    <w:name w:val="WW8Num36z8"/>
    <w:rsid w:val="00EB7BA0"/>
  </w:style>
  <w:style w:type="character" w:customStyle="1" w:styleId="WW8Num37z0">
    <w:name w:val="WW8Num37z0"/>
    <w:rsid w:val="00EB7BA0"/>
    <w:rPr>
      <w:rFonts w:hint="default"/>
      <w:sz w:val="24"/>
    </w:rPr>
  </w:style>
  <w:style w:type="character" w:customStyle="1" w:styleId="WW8Num37z1">
    <w:name w:val="WW8Num37z1"/>
    <w:rsid w:val="00EB7BA0"/>
  </w:style>
  <w:style w:type="character" w:customStyle="1" w:styleId="WW8Num37z2">
    <w:name w:val="WW8Num37z2"/>
    <w:rsid w:val="00EB7BA0"/>
  </w:style>
  <w:style w:type="character" w:customStyle="1" w:styleId="WW8Num37z3">
    <w:name w:val="WW8Num37z3"/>
    <w:rsid w:val="00EB7BA0"/>
  </w:style>
  <w:style w:type="character" w:customStyle="1" w:styleId="WW8Num37z4">
    <w:name w:val="WW8Num37z4"/>
    <w:rsid w:val="00EB7BA0"/>
  </w:style>
  <w:style w:type="character" w:customStyle="1" w:styleId="WW8Num37z5">
    <w:name w:val="WW8Num37z5"/>
    <w:rsid w:val="00EB7BA0"/>
  </w:style>
  <w:style w:type="character" w:customStyle="1" w:styleId="WW8Num37z6">
    <w:name w:val="WW8Num37z6"/>
    <w:rsid w:val="00EB7BA0"/>
  </w:style>
  <w:style w:type="character" w:customStyle="1" w:styleId="WW8Num37z7">
    <w:name w:val="WW8Num37z7"/>
    <w:rsid w:val="00EB7BA0"/>
  </w:style>
  <w:style w:type="character" w:customStyle="1" w:styleId="WW8Num37z8">
    <w:name w:val="WW8Num37z8"/>
    <w:rsid w:val="00EB7BA0"/>
  </w:style>
  <w:style w:type="character" w:customStyle="1" w:styleId="WW8Num38z0">
    <w:name w:val="WW8Num38z0"/>
    <w:rsid w:val="00EB7BA0"/>
  </w:style>
  <w:style w:type="character" w:customStyle="1" w:styleId="WW8Num38z1">
    <w:name w:val="WW8Num38z1"/>
    <w:rsid w:val="00EB7BA0"/>
  </w:style>
  <w:style w:type="character" w:customStyle="1" w:styleId="WW8Num38z2">
    <w:name w:val="WW8Num38z2"/>
    <w:rsid w:val="00EB7BA0"/>
  </w:style>
  <w:style w:type="character" w:customStyle="1" w:styleId="WW8Num38z3">
    <w:name w:val="WW8Num38z3"/>
    <w:rsid w:val="00EB7BA0"/>
  </w:style>
  <w:style w:type="character" w:customStyle="1" w:styleId="WW8Num38z4">
    <w:name w:val="WW8Num38z4"/>
    <w:rsid w:val="00EB7BA0"/>
  </w:style>
  <w:style w:type="character" w:customStyle="1" w:styleId="WW8Num38z5">
    <w:name w:val="WW8Num38z5"/>
    <w:rsid w:val="00EB7BA0"/>
  </w:style>
  <w:style w:type="character" w:customStyle="1" w:styleId="WW8Num38z6">
    <w:name w:val="WW8Num38z6"/>
    <w:rsid w:val="00EB7BA0"/>
  </w:style>
  <w:style w:type="character" w:customStyle="1" w:styleId="WW8Num38z7">
    <w:name w:val="WW8Num38z7"/>
    <w:rsid w:val="00EB7BA0"/>
  </w:style>
  <w:style w:type="character" w:customStyle="1" w:styleId="WW8Num38z8">
    <w:name w:val="WW8Num38z8"/>
    <w:rsid w:val="00EB7BA0"/>
  </w:style>
  <w:style w:type="character" w:customStyle="1" w:styleId="WW8Num39z0">
    <w:name w:val="WW8Num39z0"/>
    <w:rsid w:val="00EB7BA0"/>
    <w:rPr>
      <w:sz w:val="24"/>
      <w:szCs w:val="24"/>
    </w:rPr>
  </w:style>
  <w:style w:type="character" w:customStyle="1" w:styleId="WW8Num39z1">
    <w:name w:val="WW8Num39z1"/>
    <w:rsid w:val="00EB7BA0"/>
  </w:style>
  <w:style w:type="character" w:customStyle="1" w:styleId="WW8Num39z2">
    <w:name w:val="WW8Num39z2"/>
    <w:rsid w:val="00EB7BA0"/>
  </w:style>
  <w:style w:type="character" w:customStyle="1" w:styleId="WW8Num39z3">
    <w:name w:val="WW8Num39z3"/>
    <w:rsid w:val="00EB7BA0"/>
  </w:style>
  <w:style w:type="character" w:customStyle="1" w:styleId="WW8Num39z4">
    <w:name w:val="WW8Num39z4"/>
    <w:rsid w:val="00EB7BA0"/>
  </w:style>
  <w:style w:type="character" w:customStyle="1" w:styleId="WW8Num39z5">
    <w:name w:val="WW8Num39z5"/>
    <w:rsid w:val="00EB7BA0"/>
  </w:style>
  <w:style w:type="character" w:customStyle="1" w:styleId="WW8Num39z6">
    <w:name w:val="WW8Num39z6"/>
    <w:rsid w:val="00EB7BA0"/>
  </w:style>
  <w:style w:type="character" w:customStyle="1" w:styleId="WW8Num39z7">
    <w:name w:val="WW8Num39z7"/>
    <w:rsid w:val="00EB7BA0"/>
  </w:style>
  <w:style w:type="character" w:customStyle="1" w:styleId="WW8Num39z8">
    <w:name w:val="WW8Num39z8"/>
    <w:rsid w:val="00EB7BA0"/>
  </w:style>
  <w:style w:type="character" w:customStyle="1" w:styleId="WW8Num40z0">
    <w:name w:val="WW8Num40z0"/>
    <w:rsid w:val="00EB7BA0"/>
    <w:rPr>
      <w:sz w:val="24"/>
    </w:rPr>
  </w:style>
  <w:style w:type="character" w:customStyle="1" w:styleId="WW8Num40z1">
    <w:name w:val="WW8Num40z1"/>
    <w:rsid w:val="00EB7BA0"/>
  </w:style>
  <w:style w:type="character" w:customStyle="1" w:styleId="WW8Num40z2">
    <w:name w:val="WW8Num40z2"/>
    <w:rsid w:val="00EB7BA0"/>
  </w:style>
  <w:style w:type="character" w:customStyle="1" w:styleId="WW8Num40z3">
    <w:name w:val="WW8Num40z3"/>
    <w:rsid w:val="00EB7BA0"/>
  </w:style>
  <w:style w:type="character" w:customStyle="1" w:styleId="WW8Num40z4">
    <w:name w:val="WW8Num40z4"/>
    <w:rsid w:val="00EB7BA0"/>
  </w:style>
  <w:style w:type="character" w:customStyle="1" w:styleId="WW8Num40z5">
    <w:name w:val="WW8Num40z5"/>
    <w:rsid w:val="00EB7BA0"/>
  </w:style>
  <w:style w:type="character" w:customStyle="1" w:styleId="WW8Num40z6">
    <w:name w:val="WW8Num40z6"/>
    <w:rsid w:val="00EB7BA0"/>
  </w:style>
  <w:style w:type="character" w:customStyle="1" w:styleId="WW8Num40z7">
    <w:name w:val="WW8Num40z7"/>
    <w:rsid w:val="00EB7BA0"/>
  </w:style>
  <w:style w:type="character" w:customStyle="1" w:styleId="WW8Num40z8">
    <w:name w:val="WW8Num40z8"/>
    <w:rsid w:val="00EB7BA0"/>
  </w:style>
  <w:style w:type="character" w:customStyle="1" w:styleId="WW8Num41z0">
    <w:name w:val="WW8Num41z0"/>
    <w:rsid w:val="00EB7BA0"/>
    <w:rPr>
      <w:sz w:val="24"/>
      <w:szCs w:val="24"/>
    </w:rPr>
  </w:style>
  <w:style w:type="character" w:customStyle="1" w:styleId="WW8Num41z1">
    <w:name w:val="WW8Num41z1"/>
    <w:rsid w:val="00EB7BA0"/>
  </w:style>
  <w:style w:type="character" w:customStyle="1" w:styleId="WW8Num41z2">
    <w:name w:val="WW8Num41z2"/>
    <w:rsid w:val="00EB7BA0"/>
  </w:style>
  <w:style w:type="character" w:customStyle="1" w:styleId="WW8Num41z3">
    <w:name w:val="WW8Num41z3"/>
    <w:rsid w:val="00EB7BA0"/>
  </w:style>
  <w:style w:type="character" w:customStyle="1" w:styleId="WW8Num41z4">
    <w:name w:val="WW8Num41z4"/>
    <w:rsid w:val="00EB7BA0"/>
  </w:style>
  <w:style w:type="character" w:customStyle="1" w:styleId="WW8Num41z5">
    <w:name w:val="WW8Num41z5"/>
    <w:rsid w:val="00EB7BA0"/>
  </w:style>
  <w:style w:type="character" w:customStyle="1" w:styleId="WW8Num41z6">
    <w:name w:val="WW8Num41z6"/>
    <w:rsid w:val="00EB7BA0"/>
  </w:style>
  <w:style w:type="character" w:customStyle="1" w:styleId="WW8Num41z7">
    <w:name w:val="WW8Num41z7"/>
    <w:rsid w:val="00EB7BA0"/>
  </w:style>
  <w:style w:type="character" w:customStyle="1" w:styleId="WW8Num41z8">
    <w:name w:val="WW8Num41z8"/>
    <w:rsid w:val="00EB7BA0"/>
  </w:style>
  <w:style w:type="character" w:customStyle="1" w:styleId="WW8Num42z0">
    <w:name w:val="WW8Num42z0"/>
    <w:rsid w:val="00EB7BA0"/>
    <w:rPr>
      <w:sz w:val="24"/>
    </w:rPr>
  </w:style>
  <w:style w:type="character" w:customStyle="1" w:styleId="WW8Num42z1">
    <w:name w:val="WW8Num42z1"/>
    <w:rsid w:val="00EB7BA0"/>
  </w:style>
  <w:style w:type="character" w:customStyle="1" w:styleId="WW8Num42z2">
    <w:name w:val="WW8Num42z2"/>
    <w:rsid w:val="00EB7BA0"/>
  </w:style>
  <w:style w:type="character" w:customStyle="1" w:styleId="WW8Num42z3">
    <w:name w:val="WW8Num42z3"/>
    <w:rsid w:val="00EB7BA0"/>
  </w:style>
  <w:style w:type="character" w:customStyle="1" w:styleId="WW8Num42z4">
    <w:name w:val="WW8Num42z4"/>
    <w:rsid w:val="00EB7BA0"/>
  </w:style>
  <w:style w:type="character" w:customStyle="1" w:styleId="WW8Num42z5">
    <w:name w:val="WW8Num42z5"/>
    <w:rsid w:val="00EB7BA0"/>
  </w:style>
  <w:style w:type="character" w:customStyle="1" w:styleId="WW8Num42z6">
    <w:name w:val="WW8Num42z6"/>
    <w:rsid w:val="00EB7BA0"/>
  </w:style>
  <w:style w:type="character" w:customStyle="1" w:styleId="WW8Num42z7">
    <w:name w:val="WW8Num42z7"/>
    <w:rsid w:val="00EB7BA0"/>
  </w:style>
  <w:style w:type="character" w:customStyle="1" w:styleId="WW8Num42z8">
    <w:name w:val="WW8Num42z8"/>
    <w:rsid w:val="00EB7BA0"/>
  </w:style>
  <w:style w:type="character" w:customStyle="1" w:styleId="WW8Num43z0">
    <w:name w:val="WW8Num43z0"/>
    <w:rsid w:val="00EB7BA0"/>
    <w:rPr>
      <w:b/>
      <w:sz w:val="24"/>
      <w:lang w:val="cs-CZ"/>
    </w:rPr>
  </w:style>
  <w:style w:type="character" w:customStyle="1" w:styleId="WW8Num43z1">
    <w:name w:val="WW8Num43z1"/>
    <w:rsid w:val="00EB7BA0"/>
  </w:style>
  <w:style w:type="character" w:customStyle="1" w:styleId="WW8Num43z2">
    <w:name w:val="WW8Num43z2"/>
    <w:rsid w:val="00EB7BA0"/>
  </w:style>
  <w:style w:type="character" w:customStyle="1" w:styleId="WW8Num43z3">
    <w:name w:val="WW8Num43z3"/>
    <w:rsid w:val="00EB7BA0"/>
  </w:style>
  <w:style w:type="character" w:customStyle="1" w:styleId="WW8Num43z4">
    <w:name w:val="WW8Num43z4"/>
    <w:rsid w:val="00EB7BA0"/>
  </w:style>
  <w:style w:type="character" w:customStyle="1" w:styleId="WW8Num43z5">
    <w:name w:val="WW8Num43z5"/>
    <w:rsid w:val="00EB7BA0"/>
  </w:style>
  <w:style w:type="character" w:customStyle="1" w:styleId="WW8Num43z6">
    <w:name w:val="WW8Num43z6"/>
    <w:rsid w:val="00EB7BA0"/>
  </w:style>
  <w:style w:type="character" w:customStyle="1" w:styleId="WW8Num43z7">
    <w:name w:val="WW8Num43z7"/>
    <w:rsid w:val="00EB7BA0"/>
  </w:style>
  <w:style w:type="character" w:customStyle="1" w:styleId="WW8Num43z8">
    <w:name w:val="WW8Num43z8"/>
    <w:rsid w:val="00EB7BA0"/>
  </w:style>
  <w:style w:type="character" w:customStyle="1" w:styleId="WW8Num44z0">
    <w:name w:val="WW8Num44z0"/>
    <w:rsid w:val="00EB7BA0"/>
    <w:rPr>
      <w:sz w:val="24"/>
    </w:rPr>
  </w:style>
  <w:style w:type="character" w:customStyle="1" w:styleId="WW8Num44z1">
    <w:name w:val="WW8Num44z1"/>
    <w:rsid w:val="00EB7BA0"/>
  </w:style>
  <w:style w:type="character" w:customStyle="1" w:styleId="WW8Num44z2">
    <w:name w:val="WW8Num44z2"/>
    <w:rsid w:val="00EB7BA0"/>
  </w:style>
  <w:style w:type="character" w:customStyle="1" w:styleId="WW8Num44z3">
    <w:name w:val="WW8Num44z3"/>
    <w:rsid w:val="00EB7BA0"/>
  </w:style>
  <w:style w:type="character" w:customStyle="1" w:styleId="WW8Num44z4">
    <w:name w:val="WW8Num44z4"/>
    <w:rsid w:val="00EB7BA0"/>
  </w:style>
  <w:style w:type="character" w:customStyle="1" w:styleId="WW8Num44z5">
    <w:name w:val="WW8Num44z5"/>
    <w:rsid w:val="00EB7BA0"/>
  </w:style>
  <w:style w:type="character" w:customStyle="1" w:styleId="WW8Num44z6">
    <w:name w:val="WW8Num44z6"/>
    <w:rsid w:val="00EB7BA0"/>
  </w:style>
  <w:style w:type="character" w:customStyle="1" w:styleId="WW8Num44z7">
    <w:name w:val="WW8Num44z7"/>
    <w:rsid w:val="00EB7BA0"/>
  </w:style>
  <w:style w:type="character" w:customStyle="1" w:styleId="WW8Num44z8">
    <w:name w:val="WW8Num44z8"/>
    <w:rsid w:val="00EB7BA0"/>
  </w:style>
  <w:style w:type="character" w:customStyle="1" w:styleId="WW8Num45z0">
    <w:name w:val="WW8Num45z0"/>
    <w:rsid w:val="00EB7BA0"/>
    <w:rPr>
      <w:sz w:val="24"/>
      <w:szCs w:val="24"/>
    </w:rPr>
  </w:style>
  <w:style w:type="character" w:customStyle="1" w:styleId="WW8Num45z1">
    <w:name w:val="WW8Num45z1"/>
    <w:rsid w:val="00EB7BA0"/>
  </w:style>
  <w:style w:type="character" w:customStyle="1" w:styleId="WW8Num45z2">
    <w:name w:val="WW8Num45z2"/>
    <w:rsid w:val="00EB7BA0"/>
  </w:style>
  <w:style w:type="character" w:customStyle="1" w:styleId="WW8Num45z3">
    <w:name w:val="WW8Num45z3"/>
    <w:rsid w:val="00EB7BA0"/>
  </w:style>
  <w:style w:type="character" w:customStyle="1" w:styleId="WW8Num45z4">
    <w:name w:val="WW8Num45z4"/>
    <w:rsid w:val="00EB7BA0"/>
  </w:style>
  <w:style w:type="character" w:customStyle="1" w:styleId="WW8Num45z5">
    <w:name w:val="WW8Num45z5"/>
    <w:rsid w:val="00EB7BA0"/>
  </w:style>
  <w:style w:type="character" w:customStyle="1" w:styleId="WW8Num45z6">
    <w:name w:val="WW8Num45z6"/>
    <w:rsid w:val="00EB7BA0"/>
  </w:style>
  <w:style w:type="character" w:customStyle="1" w:styleId="WW8Num45z7">
    <w:name w:val="WW8Num45z7"/>
    <w:rsid w:val="00EB7BA0"/>
  </w:style>
  <w:style w:type="character" w:customStyle="1" w:styleId="WW8Num45z8">
    <w:name w:val="WW8Num45z8"/>
    <w:rsid w:val="00EB7BA0"/>
  </w:style>
  <w:style w:type="character" w:customStyle="1" w:styleId="WW8Num46z0">
    <w:name w:val="WW8Num46z0"/>
    <w:rsid w:val="00EB7BA0"/>
    <w:rPr>
      <w:rFonts w:hint="default"/>
      <w:b w:val="0"/>
      <w:i w:val="0"/>
      <w:sz w:val="24"/>
      <w:szCs w:val="24"/>
    </w:rPr>
  </w:style>
  <w:style w:type="character" w:customStyle="1" w:styleId="WW8Num46z1">
    <w:name w:val="WW8Num46z1"/>
    <w:rsid w:val="00EB7BA0"/>
    <w:rPr>
      <w:rFonts w:hint="default"/>
      <w:i w:val="0"/>
    </w:rPr>
  </w:style>
  <w:style w:type="character" w:customStyle="1" w:styleId="WW8Num46z2">
    <w:name w:val="WW8Num46z2"/>
    <w:rsid w:val="00EB7BA0"/>
    <w:rPr>
      <w:rFonts w:hint="default"/>
    </w:rPr>
  </w:style>
  <w:style w:type="character" w:customStyle="1" w:styleId="WW8Num47z0">
    <w:name w:val="WW8Num47z0"/>
    <w:rsid w:val="00EB7BA0"/>
    <w:rPr>
      <w:sz w:val="24"/>
    </w:rPr>
  </w:style>
  <w:style w:type="character" w:customStyle="1" w:styleId="WW8Num47z1">
    <w:name w:val="WW8Num47z1"/>
    <w:rsid w:val="00EB7BA0"/>
  </w:style>
  <w:style w:type="character" w:customStyle="1" w:styleId="WW8Num47z2">
    <w:name w:val="WW8Num47z2"/>
    <w:rsid w:val="00EB7BA0"/>
  </w:style>
  <w:style w:type="character" w:customStyle="1" w:styleId="WW8Num47z3">
    <w:name w:val="WW8Num47z3"/>
    <w:rsid w:val="00EB7BA0"/>
  </w:style>
  <w:style w:type="character" w:customStyle="1" w:styleId="WW8Num47z4">
    <w:name w:val="WW8Num47z4"/>
    <w:rsid w:val="00EB7BA0"/>
  </w:style>
  <w:style w:type="character" w:customStyle="1" w:styleId="WW8Num47z5">
    <w:name w:val="WW8Num47z5"/>
    <w:rsid w:val="00EB7BA0"/>
  </w:style>
  <w:style w:type="character" w:customStyle="1" w:styleId="WW8Num47z6">
    <w:name w:val="WW8Num47z6"/>
    <w:rsid w:val="00EB7BA0"/>
  </w:style>
  <w:style w:type="character" w:customStyle="1" w:styleId="WW8Num47z7">
    <w:name w:val="WW8Num47z7"/>
    <w:rsid w:val="00EB7BA0"/>
  </w:style>
  <w:style w:type="character" w:customStyle="1" w:styleId="WW8Num47z8">
    <w:name w:val="WW8Num47z8"/>
    <w:rsid w:val="00EB7BA0"/>
  </w:style>
  <w:style w:type="character" w:customStyle="1" w:styleId="WW8Num48z0">
    <w:name w:val="WW8Num48z0"/>
    <w:rsid w:val="00EB7BA0"/>
    <w:rPr>
      <w:sz w:val="24"/>
      <w:szCs w:val="24"/>
    </w:rPr>
  </w:style>
  <w:style w:type="character" w:customStyle="1" w:styleId="WW8Num48z1">
    <w:name w:val="WW8Num48z1"/>
    <w:rsid w:val="00EB7BA0"/>
  </w:style>
  <w:style w:type="character" w:customStyle="1" w:styleId="WW8Num48z2">
    <w:name w:val="WW8Num48z2"/>
    <w:rsid w:val="00EB7BA0"/>
  </w:style>
  <w:style w:type="character" w:customStyle="1" w:styleId="WW8Num48z3">
    <w:name w:val="WW8Num48z3"/>
    <w:rsid w:val="00EB7BA0"/>
  </w:style>
  <w:style w:type="character" w:customStyle="1" w:styleId="WW8Num48z4">
    <w:name w:val="WW8Num48z4"/>
    <w:rsid w:val="00EB7BA0"/>
  </w:style>
  <w:style w:type="character" w:customStyle="1" w:styleId="WW8Num48z5">
    <w:name w:val="WW8Num48z5"/>
    <w:rsid w:val="00EB7BA0"/>
  </w:style>
  <w:style w:type="character" w:customStyle="1" w:styleId="WW8Num48z6">
    <w:name w:val="WW8Num48z6"/>
    <w:rsid w:val="00EB7BA0"/>
  </w:style>
  <w:style w:type="character" w:customStyle="1" w:styleId="WW8Num48z7">
    <w:name w:val="WW8Num48z7"/>
    <w:rsid w:val="00EB7BA0"/>
  </w:style>
  <w:style w:type="character" w:customStyle="1" w:styleId="WW8Num48z8">
    <w:name w:val="WW8Num48z8"/>
    <w:rsid w:val="00EB7BA0"/>
  </w:style>
  <w:style w:type="character" w:customStyle="1" w:styleId="WW8Num49z0">
    <w:name w:val="WW8Num49z0"/>
    <w:rsid w:val="00EB7BA0"/>
    <w:rPr>
      <w:rFonts w:hint="default"/>
      <w:b w:val="0"/>
      <w:i w:val="0"/>
      <w:sz w:val="24"/>
      <w:szCs w:val="24"/>
    </w:rPr>
  </w:style>
  <w:style w:type="character" w:customStyle="1" w:styleId="WW8Num49z1">
    <w:name w:val="WW8Num49z1"/>
    <w:rsid w:val="00EB7BA0"/>
    <w:rPr>
      <w:rFonts w:hint="default"/>
      <w:i w:val="0"/>
    </w:rPr>
  </w:style>
  <w:style w:type="character" w:customStyle="1" w:styleId="WW8Num49z2">
    <w:name w:val="WW8Num49z2"/>
    <w:rsid w:val="00EB7BA0"/>
    <w:rPr>
      <w:rFonts w:hint="default"/>
    </w:rPr>
  </w:style>
  <w:style w:type="character" w:customStyle="1" w:styleId="WW8Num50z0">
    <w:name w:val="WW8Num50z0"/>
    <w:rsid w:val="00EB7BA0"/>
    <w:rPr>
      <w:sz w:val="24"/>
      <w:szCs w:val="24"/>
    </w:rPr>
  </w:style>
  <w:style w:type="character" w:customStyle="1" w:styleId="WW8Num50z1">
    <w:name w:val="WW8Num50z1"/>
    <w:rsid w:val="00EB7BA0"/>
  </w:style>
  <w:style w:type="character" w:customStyle="1" w:styleId="WW8Num50z2">
    <w:name w:val="WW8Num50z2"/>
    <w:rsid w:val="00EB7BA0"/>
  </w:style>
  <w:style w:type="character" w:customStyle="1" w:styleId="WW8Num50z3">
    <w:name w:val="WW8Num50z3"/>
    <w:rsid w:val="00EB7BA0"/>
  </w:style>
  <w:style w:type="character" w:customStyle="1" w:styleId="WW8Num50z4">
    <w:name w:val="WW8Num50z4"/>
    <w:rsid w:val="00EB7BA0"/>
  </w:style>
  <w:style w:type="character" w:customStyle="1" w:styleId="WW8Num50z5">
    <w:name w:val="WW8Num50z5"/>
    <w:rsid w:val="00EB7BA0"/>
  </w:style>
  <w:style w:type="character" w:customStyle="1" w:styleId="WW8Num50z6">
    <w:name w:val="WW8Num50z6"/>
    <w:rsid w:val="00EB7BA0"/>
  </w:style>
  <w:style w:type="character" w:customStyle="1" w:styleId="WW8Num50z7">
    <w:name w:val="WW8Num50z7"/>
    <w:rsid w:val="00EB7BA0"/>
  </w:style>
  <w:style w:type="character" w:customStyle="1" w:styleId="WW8Num50z8">
    <w:name w:val="WW8Num50z8"/>
    <w:rsid w:val="00EB7BA0"/>
  </w:style>
  <w:style w:type="character" w:customStyle="1" w:styleId="WW8Num51z0">
    <w:name w:val="WW8Num51z0"/>
    <w:rsid w:val="00EB7BA0"/>
    <w:rPr>
      <w:rFonts w:hint="default"/>
    </w:rPr>
  </w:style>
  <w:style w:type="character" w:customStyle="1" w:styleId="WW8Num51z1">
    <w:name w:val="WW8Num51z1"/>
    <w:rsid w:val="00EB7BA0"/>
  </w:style>
  <w:style w:type="character" w:customStyle="1" w:styleId="WW8Num51z2">
    <w:name w:val="WW8Num51z2"/>
    <w:rsid w:val="00EB7BA0"/>
  </w:style>
  <w:style w:type="character" w:customStyle="1" w:styleId="WW8Num51z3">
    <w:name w:val="WW8Num51z3"/>
    <w:rsid w:val="00EB7BA0"/>
  </w:style>
  <w:style w:type="character" w:customStyle="1" w:styleId="WW8Num51z4">
    <w:name w:val="WW8Num51z4"/>
    <w:rsid w:val="00EB7BA0"/>
  </w:style>
  <w:style w:type="character" w:customStyle="1" w:styleId="WW8Num51z5">
    <w:name w:val="WW8Num51z5"/>
    <w:rsid w:val="00EB7BA0"/>
  </w:style>
  <w:style w:type="character" w:customStyle="1" w:styleId="WW8Num51z6">
    <w:name w:val="WW8Num51z6"/>
    <w:rsid w:val="00EB7BA0"/>
  </w:style>
  <w:style w:type="character" w:customStyle="1" w:styleId="WW8Num51z7">
    <w:name w:val="WW8Num51z7"/>
    <w:rsid w:val="00EB7BA0"/>
  </w:style>
  <w:style w:type="character" w:customStyle="1" w:styleId="WW8Num51z8">
    <w:name w:val="WW8Num51z8"/>
    <w:rsid w:val="00EB7BA0"/>
  </w:style>
  <w:style w:type="character" w:customStyle="1" w:styleId="WW8Num52z0">
    <w:name w:val="WW8Num52z0"/>
    <w:rsid w:val="00EB7BA0"/>
    <w:rPr>
      <w:rFonts w:ascii="Symbol" w:hAnsi="Symbol" w:cs="Symbol" w:hint="default"/>
      <w:sz w:val="24"/>
    </w:rPr>
  </w:style>
  <w:style w:type="character" w:customStyle="1" w:styleId="WW8Num52z1">
    <w:name w:val="WW8Num52z1"/>
    <w:rsid w:val="00EB7BA0"/>
    <w:rPr>
      <w:rFonts w:ascii="Courier New" w:hAnsi="Courier New" w:cs="Courier New" w:hint="default"/>
    </w:rPr>
  </w:style>
  <w:style w:type="character" w:customStyle="1" w:styleId="WW8Num52z2">
    <w:name w:val="WW8Num52z2"/>
    <w:rsid w:val="00EB7BA0"/>
    <w:rPr>
      <w:rFonts w:ascii="Wingdings" w:hAnsi="Wingdings" w:cs="Wingdings" w:hint="default"/>
    </w:rPr>
  </w:style>
  <w:style w:type="character" w:customStyle="1" w:styleId="WW8Num53z0">
    <w:name w:val="WW8Num53z0"/>
    <w:rsid w:val="00EB7BA0"/>
    <w:rPr>
      <w:b w:val="0"/>
      <w:i w:val="0"/>
    </w:rPr>
  </w:style>
  <w:style w:type="character" w:customStyle="1" w:styleId="WW8Num53z1">
    <w:name w:val="WW8Num53z1"/>
    <w:rsid w:val="00EB7BA0"/>
    <w:rPr>
      <w:rFonts w:ascii="Times New Roman" w:eastAsia="Times New Roman" w:hAnsi="Times New Roman" w:cs="Times New Roman" w:hint="default"/>
      <w:b w:val="0"/>
      <w:i w:val="0"/>
      <w:w w:val="100"/>
      <w:sz w:val="24"/>
      <w:szCs w:val="24"/>
    </w:rPr>
  </w:style>
  <w:style w:type="character" w:customStyle="1" w:styleId="WW8Num53z2">
    <w:name w:val="WW8Num53z2"/>
    <w:rsid w:val="00EB7BA0"/>
    <w:rPr>
      <w:rFonts w:ascii="Symbol" w:hAnsi="Symbol" w:cs="Symbol" w:hint="default"/>
      <w:b w:val="0"/>
      <w:i w:val="0"/>
    </w:rPr>
  </w:style>
  <w:style w:type="character" w:customStyle="1" w:styleId="WW8Num53z3">
    <w:name w:val="WW8Num53z3"/>
    <w:rsid w:val="00EB7BA0"/>
  </w:style>
  <w:style w:type="character" w:customStyle="1" w:styleId="WW8Num53z4">
    <w:name w:val="WW8Num53z4"/>
    <w:rsid w:val="00EB7BA0"/>
  </w:style>
  <w:style w:type="character" w:customStyle="1" w:styleId="WW8Num53z5">
    <w:name w:val="WW8Num53z5"/>
    <w:rsid w:val="00EB7BA0"/>
  </w:style>
  <w:style w:type="character" w:customStyle="1" w:styleId="WW8Num53z6">
    <w:name w:val="WW8Num53z6"/>
    <w:rsid w:val="00EB7BA0"/>
  </w:style>
  <w:style w:type="character" w:customStyle="1" w:styleId="WW8Num53z7">
    <w:name w:val="WW8Num53z7"/>
    <w:rsid w:val="00EB7BA0"/>
  </w:style>
  <w:style w:type="character" w:customStyle="1" w:styleId="WW8Num53z8">
    <w:name w:val="WW8Num53z8"/>
    <w:rsid w:val="00EB7BA0"/>
  </w:style>
  <w:style w:type="character" w:customStyle="1" w:styleId="WW8Num54z0">
    <w:name w:val="WW8Num54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54z1">
    <w:name w:val="WW8Num54z1"/>
    <w:rsid w:val="00EB7BA0"/>
    <w:rPr>
      <w:rFonts w:hint="default"/>
      <w:b/>
      <w:bCs w:val="0"/>
      <w:i w:val="0"/>
      <w:iCs w:val="0"/>
      <w:caps w:val="0"/>
      <w:smallCaps w:val="0"/>
      <w:strike w:val="0"/>
      <w:dstrike w:val="0"/>
      <w:color w:val="000000"/>
      <w:spacing w:val="0"/>
      <w:w w:val="100"/>
      <w:position w:val="0"/>
      <w:sz w:val="24"/>
      <w:szCs w:val="24"/>
      <w:u w:val="none"/>
      <w:vertAlign w:val="baseline"/>
    </w:rPr>
  </w:style>
  <w:style w:type="character" w:customStyle="1" w:styleId="WW8Num54z2">
    <w:name w:val="WW8Num54z2"/>
    <w:rsid w:val="00EB7BA0"/>
  </w:style>
  <w:style w:type="character" w:customStyle="1" w:styleId="WW8Num54z3">
    <w:name w:val="WW8Num54z3"/>
    <w:rsid w:val="00EB7BA0"/>
    <w:rPr>
      <w:sz w:val="24"/>
      <w:szCs w:val="24"/>
    </w:rPr>
  </w:style>
  <w:style w:type="character" w:customStyle="1" w:styleId="WW8Num54z4">
    <w:name w:val="WW8Num54z4"/>
    <w:rsid w:val="00EB7BA0"/>
  </w:style>
  <w:style w:type="character" w:customStyle="1" w:styleId="WW8Num54z5">
    <w:name w:val="WW8Num54z5"/>
    <w:rsid w:val="00EB7BA0"/>
  </w:style>
  <w:style w:type="character" w:customStyle="1" w:styleId="WW8Num54z6">
    <w:name w:val="WW8Num54z6"/>
    <w:rsid w:val="00EB7BA0"/>
  </w:style>
  <w:style w:type="character" w:customStyle="1" w:styleId="WW8Num54z7">
    <w:name w:val="WW8Num54z7"/>
    <w:rsid w:val="00EB7BA0"/>
  </w:style>
  <w:style w:type="character" w:customStyle="1" w:styleId="WW8Num54z8">
    <w:name w:val="WW8Num54z8"/>
    <w:rsid w:val="00EB7BA0"/>
  </w:style>
  <w:style w:type="character" w:customStyle="1" w:styleId="WW8Num55z0">
    <w:name w:val="WW8Num55z0"/>
    <w:rsid w:val="00EB7BA0"/>
    <w:rPr>
      <w:sz w:val="24"/>
    </w:rPr>
  </w:style>
  <w:style w:type="character" w:customStyle="1" w:styleId="WW8Num55z1">
    <w:name w:val="WW8Num55z1"/>
    <w:rsid w:val="00EB7BA0"/>
  </w:style>
  <w:style w:type="character" w:customStyle="1" w:styleId="WW8Num55z2">
    <w:name w:val="WW8Num55z2"/>
    <w:rsid w:val="00EB7BA0"/>
  </w:style>
  <w:style w:type="character" w:customStyle="1" w:styleId="WW8Num55z3">
    <w:name w:val="WW8Num55z3"/>
    <w:rsid w:val="00EB7BA0"/>
  </w:style>
  <w:style w:type="character" w:customStyle="1" w:styleId="WW8Num55z4">
    <w:name w:val="WW8Num55z4"/>
    <w:rsid w:val="00EB7BA0"/>
  </w:style>
  <w:style w:type="character" w:customStyle="1" w:styleId="WW8Num55z5">
    <w:name w:val="WW8Num55z5"/>
    <w:rsid w:val="00EB7BA0"/>
  </w:style>
  <w:style w:type="character" w:customStyle="1" w:styleId="WW8Num55z6">
    <w:name w:val="WW8Num55z6"/>
    <w:rsid w:val="00EB7BA0"/>
  </w:style>
  <w:style w:type="character" w:customStyle="1" w:styleId="WW8Num55z7">
    <w:name w:val="WW8Num55z7"/>
    <w:rsid w:val="00EB7BA0"/>
  </w:style>
  <w:style w:type="character" w:customStyle="1" w:styleId="WW8Num55z8">
    <w:name w:val="WW8Num55z8"/>
    <w:rsid w:val="00EB7BA0"/>
  </w:style>
  <w:style w:type="character" w:customStyle="1" w:styleId="WW8Num56z0">
    <w:name w:val="WW8Num56z0"/>
    <w:rsid w:val="00EB7BA0"/>
    <w:rPr>
      <w:sz w:val="24"/>
    </w:rPr>
  </w:style>
  <w:style w:type="character" w:customStyle="1" w:styleId="WW8Num56z1">
    <w:name w:val="WW8Num56z1"/>
    <w:rsid w:val="00EB7BA0"/>
  </w:style>
  <w:style w:type="character" w:customStyle="1" w:styleId="WW8Num56z2">
    <w:name w:val="WW8Num56z2"/>
    <w:rsid w:val="00EB7BA0"/>
  </w:style>
  <w:style w:type="character" w:customStyle="1" w:styleId="WW8Num56z3">
    <w:name w:val="WW8Num56z3"/>
    <w:rsid w:val="00EB7BA0"/>
  </w:style>
  <w:style w:type="character" w:customStyle="1" w:styleId="WW8Num56z4">
    <w:name w:val="WW8Num56z4"/>
    <w:rsid w:val="00EB7BA0"/>
  </w:style>
  <w:style w:type="character" w:customStyle="1" w:styleId="WW8Num56z5">
    <w:name w:val="WW8Num56z5"/>
    <w:rsid w:val="00EB7BA0"/>
  </w:style>
  <w:style w:type="character" w:customStyle="1" w:styleId="WW8Num56z6">
    <w:name w:val="WW8Num56z6"/>
    <w:rsid w:val="00EB7BA0"/>
  </w:style>
  <w:style w:type="character" w:customStyle="1" w:styleId="WW8Num56z7">
    <w:name w:val="WW8Num56z7"/>
    <w:rsid w:val="00EB7BA0"/>
  </w:style>
  <w:style w:type="character" w:customStyle="1" w:styleId="WW8Num56z8">
    <w:name w:val="WW8Num56z8"/>
    <w:rsid w:val="00EB7BA0"/>
  </w:style>
  <w:style w:type="character" w:customStyle="1" w:styleId="WW8Num57z0">
    <w:name w:val="WW8Num57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57z1">
    <w:name w:val="WW8Num57z1"/>
    <w:rsid w:val="00EB7BA0"/>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7z2">
    <w:name w:val="WW8Num57z2"/>
    <w:rsid w:val="00EB7BA0"/>
  </w:style>
  <w:style w:type="character" w:customStyle="1" w:styleId="WW8Num57z3">
    <w:name w:val="WW8Num57z3"/>
    <w:rsid w:val="00EB7BA0"/>
  </w:style>
  <w:style w:type="character" w:customStyle="1" w:styleId="WW8Num57z4">
    <w:name w:val="WW8Num57z4"/>
    <w:rsid w:val="00EB7BA0"/>
  </w:style>
  <w:style w:type="character" w:customStyle="1" w:styleId="WW8Num57z5">
    <w:name w:val="WW8Num57z5"/>
    <w:rsid w:val="00EB7BA0"/>
  </w:style>
  <w:style w:type="character" w:customStyle="1" w:styleId="WW8Num57z6">
    <w:name w:val="WW8Num57z6"/>
    <w:rsid w:val="00EB7BA0"/>
  </w:style>
  <w:style w:type="character" w:customStyle="1" w:styleId="WW8Num57z7">
    <w:name w:val="WW8Num57z7"/>
    <w:rsid w:val="00EB7BA0"/>
  </w:style>
  <w:style w:type="character" w:customStyle="1" w:styleId="WW8Num57z8">
    <w:name w:val="WW8Num57z8"/>
    <w:rsid w:val="00EB7BA0"/>
  </w:style>
  <w:style w:type="character" w:customStyle="1" w:styleId="WW8Num58z0">
    <w:name w:val="WW8Num58z0"/>
    <w:rsid w:val="00EB7BA0"/>
    <w:rPr>
      <w:rFonts w:ascii="Wingdings" w:hAnsi="Wingdings" w:cs="Wingdings" w:hint="default"/>
      <w:color w:val="auto"/>
      <w:sz w:val="24"/>
      <w:szCs w:val="24"/>
    </w:rPr>
  </w:style>
  <w:style w:type="character" w:customStyle="1" w:styleId="WW8Num58z1">
    <w:name w:val="WW8Num58z1"/>
    <w:rsid w:val="00EB7BA0"/>
    <w:rPr>
      <w:rFonts w:ascii="Courier New" w:hAnsi="Courier New" w:cs="Courier New" w:hint="default"/>
    </w:rPr>
  </w:style>
  <w:style w:type="character" w:customStyle="1" w:styleId="WW8Num58z2">
    <w:name w:val="WW8Num58z2"/>
    <w:rsid w:val="00EB7BA0"/>
    <w:rPr>
      <w:rFonts w:ascii="Wingdings" w:hAnsi="Wingdings" w:cs="Wingdings" w:hint="default"/>
    </w:rPr>
  </w:style>
  <w:style w:type="character" w:customStyle="1" w:styleId="WW8Num58z3">
    <w:name w:val="WW8Num58z3"/>
    <w:rsid w:val="00EB7BA0"/>
    <w:rPr>
      <w:rFonts w:ascii="Symbol" w:hAnsi="Symbol" w:cs="Symbol" w:hint="default"/>
    </w:rPr>
  </w:style>
  <w:style w:type="character" w:customStyle="1" w:styleId="WW8Num59z0">
    <w:name w:val="WW8Num59z0"/>
    <w:rsid w:val="00EB7BA0"/>
    <w:rPr>
      <w:rFonts w:hint="default"/>
      <w:sz w:val="24"/>
      <w:szCs w:val="24"/>
    </w:rPr>
  </w:style>
  <w:style w:type="character" w:customStyle="1" w:styleId="WW8Num59z1">
    <w:name w:val="WW8Num59z1"/>
    <w:rsid w:val="00EB7BA0"/>
  </w:style>
  <w:style w:type="character" w:customStyle="1" w:styleId="WW8Num59z2">
    <w:name w:val="WW8Num59z2"/>
    <w:rsid w:val="00EB7BA0"/>
  </w:style>
  <w:style w:type="character" w:customStyle="1" w:styleId="WW8Num59z3">
    <w:name w:val="WW8Num59z3"/>
    <w:rsid w:val="00EB7BA0"/>
  </w:style>
  <w:style w:type="character" w:customStyle="1" w:styleId="WW8Num59z4">
    <w:name w:val="WW8Num59z4"/>
    <w:rsid w:val="00EB7BA0"/>
  </w:style>
  <w:style w:type="character" w:customStyle="1" w:styleId="WW8Num59z5">
    <w:name w:val="WW8Num59z5"/>
    <w:rsid w:val="00EB7BA0"/>
  </w:style>
  <w:style w:type="character" w:customStyle="1" w:styleId="WW8Num59z6">
    <w:name w:val="WW8Num59z6"/>
    <w:rsid w:val="00EB7BA0"/>
  </w:style>
  <w:style w:type="character" w:customStyle="1" w:styleId="WW8Num59z7">
    <w:name w:val="WW8Num59z7"/>
    <w:rsid w:val="00EB7BA0"/>
  </w:style>
  <w:style w:type="character" w:customStyle="1" w:styleId="WW8Num59z8">
    <w:name w:val="WW8Num59z8"/>
    <w:rsid w:val="00EB7BA0"/>
  </w:style>
  <w:style w:type="character" w:customStyle="1" w:styleId="WW8Num60z0">
    <w:name w:val="WW8Num60z0"/>
    <w:rsid w:val="00EB7BA0"/>
    <w:rPr>
      <w:rFonts w:ascii="Symbol" w:hAnsi="Symbol" w:cs="Symbol" w:hint="default"/>
      <w:sz w:val="24"/>
      <w:szCs w:val="24"/>
    </w:rPr>
  </w:style>
  <w:style w:type="character" w:customStyle="1" w:styleId="WW8Num61z0">
    <w:name w:val="WW8Num61z0"/>
    <w:rsid w:val="00EB7BA0"/>
    <w:rPr>
      <w:rFonts w:ascii="Times New Roman" w:hAnsi="Times New Roman" w:cs="Times New Roman"/>
      <w:sz w:val="24"/>
      <w:szCs w:val="24"/>
    </w:rPr>
  </w:style>
  <w:style w:type="character" w:customStyle="1" w:styleId="WW8Num61z1">
    <w:name w:val="WW8Num61z1"/>
    <w:rsid w:val="00EB7BA0"/>
  </w:style>
  <w:style w:type="character" w:customStyle="1" w:styleId="WW8Num61z2">
    <w:name w:val="WW8Num61z2"/>
    <w:rsid w:val="00EB7BA0"/>
  </w:style>
  <w:style w:type="character" w:customStyle="1" w:styleId="WW8Num61z3">
    <w:name w:val="WW8Num61z3"/>
    <w:rsid w:val="00EB7BA0"/>
  </w:style>
  <w:style w:type="character" w:customStyle="1" w:styleId="WW8Num61z4">
    <w:name w:val="WW8Num61z4"/>
    <w:rsid w:val="00EB7BA0"/>
  </w:style>
  <w:style w:type="character" w:customStyle="1" w:styleId="WW8Num61z5">
    <w:name w:val="WW8Num61z5"/>
    <w:rsid w:val="00EB7BA0"/>
  </w:style>
  <w:style w:type="character" w:customStyle="1" w:styleId="WW8Num61z6">
    <w:name w:val="WW8Num61z6"/>
    <w:rsid w:val="00EB7BA0"/>
  </w:style>
  <w:style w:type="character" w:customStyle="1" w:styleId="WW8Num61z7">
    <w:name w:val="WW8Num61z7"/>
    <w:rsid w:val="00EB7BA0"/>
  </w:style>
  <w:style w:type="character" w:customStyle="1" w:styleId="WW8Num61z8">
    <w:name w:val="WW8Num61z8"/>
    <w:rsid w:val="00EB7BA0"/>
  </w:style>
  <w:style w:type="character" w:customStyle="1" w:styleId="WW8Num62z0">
    <w:name w:val="WW8Num62z0"/>
    <w:rsid w:val="00EB7BA0"/>
    <w:rPr>
      <w:rFonts w:hint="default"/>
      <w:b w:val="0"/>
      <w:sz w:val="24"/>
      <w:lang w:val="cs-CZ"/>
    </w:rPr>
  </w:style>
  <w:style w:type="character" w:customStyle="1" w:styleId="WW8Num62z1">
    <w:name w:val="WW8Num62z1"/>
    <w:rsid w:val="00EB7BA0"/>
    <w:rPr>
      <w:rFonts w:ascii="Times New Roman" w:eastAsia="Arial" w:hAnsi="Times New Roman" w:cs="Times New Roman" w:hint="default"/>
      <w:w w:val="91"/>
      <w:sz w:val="24"/>
      <w:szCs w:val="24"/>
      <w:lang w:val="pl-PL"/>
    </w:rPr>
  </w:style>
  <w:style w:type="character" w:customStyle="1" w:styleId="WW8Num62z3">
    <w:name w:val="WW8Num62z3"/>
    <w:rsid w:val="00EB7BA0"/>
    <w:rPr>
      <w:b/>
    </w:rPr>
  </w:style>
  <w:style w:type="character" w:customStyle="1" w:styleId="WW8Num62z4">
    <w:name w:val="WW8Num62z4"/>
    <w:rsid w:val="00EB7BA0"/>
  </w:style>
  <w:style w:type="character" w:customStyle="1" w:styleId="WW8Num62z5">
    <w:name w:val="WW8Num62z5"/>
    <w:rsid w:val="00EB7BA0"/>
  </w:style>
  <w:style w:type="character" w:customStyle="1" w:styleId="WW8Num62z6">
    <w:name w:val="WW8Num62z6"/>
    <w:rsid w:val="00EB7BA0"/>
  </w:style>
  <w:style w:type="character" w:customStyle="1" w:styleId="WW8Num62z7">
    <w:name w:val="WW8Num62z7"/>
    <w:rsid w:val="00EB7BA0"/>
  </w:style>
  <w:style w:type="character" w:customStyle="1" w:styleId="WW8Num62z8">
    <w:name w:val="WW8Num62z8"/>
    <w:rsid w:val="00EB7BA0"/>
  </w:style>
  <w:style w:type="character" w:customStyle="1" w:styleId="WW8Num63z0">
    <w:name w:val="WW8Num63z0"/>
    <w:rsid w:val="00EB7BA0"/>
    <w:rPr>
      <w:sz w:val="24"/>
    </w:rPr>
  </w:style>
  <w:style w:type="character" w:customStyle="1" w:styleId="WW8Num63z1">
    <w:name w:val="WW8Num63z1"/>
    <w:rsid w:val="00EB7BA0"/>
  </w:style>
  <w:style w:type="character" w:customStyle="1" w:styleId="WW8Num63z2">
    <w:name w:val="WW8Num63z2"/>
    <w:rsid w:val="00EB7BA0"/>
  </w:style>
  <w:style w:type="character" w:customStyle="1" w:styleId="WW8Num63z3">
    <w:name w:val="WW8Num63z3"/>
    <w:rsid w:val="00EB7BA0"/>
  </w:style>
  <w:style w:type="character" w:customStyle="1" w:styleId="WW8Num63z4">
    <w:name w:val="WW8Num63z4"/>
    <w:rsid w:val="00EB7BA0"/>
  </w:style>
  <w:style w:type="character" w:customStyle="1" w:styleId="WW8Num63z5">
    <w:name w:val="WW8Num63z5"/>
    <w:rsid w:val="00EB7BA0"/>
  </w:style>
  <w:style w:type="character" w:customStyle="1" w:styleId="WW8Num63z6">
    <w:name w:val="WW8Num63z6"/>
    <w:rsid w:val="00EB7BA0"/>
  </w:style>
  <w:style w:type="character" w:customStyle="1" w:styleId="WW8Num63z7">
    <w:name w:val="WW8Num63z7"/>
    <w:rsid w:val="00EB7BA0"/>
  </w:style>
  <w:style w:type="character" w:customStyle="1" w:styleId="WW8Num63z8">
    <w:name w:val="WW8Num63z8"/>
    <w:rsid w:val="00EB7BA0"/>
  </w:style>
  <w:style w:type="character" w:customStyle="1" w:styleId="WW8Num64z0">
    <w:name w:val="WW8Num64z0"/>
    <w:rsid w:val="00EB7BA0"/>
    <w:rPr>
      <w:sz w:val="24"/>
      <w:szCs w:val="24"/>
    </w:rPr>
  </w:style>
  <w:style w:type="character" w:customStyle="1" w:styleId="WW8Num64z1">
    <w:name w:val="WW8Num64z1"/>
    <w:rsid w:val="00EB7BA0"/>
  </w:style>
  <w:style w:type="character" w:customStyle="1" w:styleId="WW8Num64z2">
    <w:name w:val="WW8Num64z2"/>
    <w:rsid w:val="00EB7BA0"/>
  </w:style>
  <w:style w:type="character" w:customStyle="1" w:styleId="WW8Num64z3">
    <w:name w:val="WW8Num64z3"/>
    <w:rsid w:val="00EB7BA0"/>
  </w:style>
  <w:style w:type="character" w:customStyle="1" w:styleId="WW8Num64z4">
    <w:name w:val="WW8Num64z4"/>
    <w:rsid w:val="00EB7BA0"/>
  </w:style>
  <w:style w:type="character" w:customStyle="1" w:styleId="WW8Num64z5">
    <w:name w:val="WW8Num64z5"/>
    <w:rsid w:val="00EB7BA0"/>
  </w:style>
  <w:style w:type="character" w:customStyle="1" w:styleId="WW8Num64z6">
    <w:name w:val="WW8Num64z6"/>
    <w:rsid w:val="00EB7BA0"/>
  </w:style>
  <w:style w:type="character" w:customStyle="1" w:styleId="WW8Num64z7">
    <w:name w:val="WW8Num64z7"/>
    <w:rsid w:val="00EB7BA0"/>
  </w:style>
  <w:style w:type="character" w:customStyle="1" w:styleId="WW8Num64z8">
    <w:name w:val="WW8Num64z8"/>
    <w:rsid w:val="00EB7BA0"/>
  </w:style>
  <w:style w:type="character" w:customStyle="1" w:styleId="WW8Num65z0">
    <w:name w:val="WW8Num65z0"/>
    <w:rsid w:val="00EB7BA0"/>
    <w:rPr>
      <w:sz w:val="24"/>
      <w:szCs w:val="24"/>
      <w:shd w:val="clear" w:color="auto" w:fill="FFFF00"/>
    </w:rPr>
  </w:style>
  <w:style w:type="character" w:customStyle="1" w:styleId="WW8Num65z1">
    <w:name w:val="WW8Num65z1"/>
    <w:rsid w:val="00EB7BA0"/>
  </w:style>
  <w:style w:type="character" w:customStyle="1" w:styleId="WW8Num65z2">
    <w:name w:val="WW8Num65z2"/>
    <w:rsid w:val="00EB7BA0"/>
  </w:style>
  <w:style w:type="character" w:customStyle="1" w:styleId="WW8Num65z3">
    <w:name w:val="WW8Num65z3"/>
    <w:rsid w:val="00EB7BA0"/>
  </w:style>
  <w:style w:type="character" w:customStyle="1" w:styleId="WW8Num65z4">
    <w:name w:val="WW8Num65z4"/>
    <w:rsid w:val="00EB7BA0"/>
  </w:style>
  <w:style w:type="character" w:customStyle="1" w:styleId="WW8Num65z5">
    <w:name w:val="WW8Num65z5"/>
    <w:rsid w:val="00EB7BA0"/>
  </w:style>
  <w:style w:type="character" w:customStyle="1" w:styleId="WW8Num65z6">
    <w:name w:val="WW8Num65z6"/>
    <w:rsid w:val="00EB7BA0"/>
  </w:style>
  <w:style w:type="character" w:customStyle="1" w:styleId="WW8Num65z7">
    <w:name w:val="WW8Num65z7"/>
    <w:rsid w:val="00EB7BA0"/>
  </w:style>
  <w:style w:type="character" w:customStyle="1" w:styleId="WW8Num65z8">
    <w:name w:val="WW8Num65z8"/>
    <w:rsid w:val="00EB7BA0"/>
  </w:style>
  <w:style w:type="character" w:customStyle="1" w:styleId="WW8Num66z0">
    <w:name w:val="WW8Num66z0"/>
    <w:rsid w:val="00EB7BA0"/>
  </w:style>
  <w:style w:type="character" w:customStyle="1" w:styleId="WW8Num66z1">
    <w:name w:val="WW8Num66z1"/>
    <w:rsid w:val="00EB7BA0"/>
  </w:style>
  <w:style w:type="character" w:customStyle="1" w:styleId="WW8Num66z2">
    <w:name w:val="WW8Num66z2"/>
    <w:rsid w:val="00EB7BA0"/>
  </w:style>
  <w:style w:type="character" w:customStyle="1" w:styleId="WW8Num66z3">
    <w:name w:val="WW8Num66z3"/>
    <w:rsid w:val="00EB7BA0"/>
  </w:style>
  <w:style w:type="character" w:customStyle="1" w:styleId="WW8Num66z4">
    <w:name w:val="WW8Num66z4"/>
    <w:rsid w:val="00EB7BA0"/>
  </w:style>
  <w:style w:type="character" w:customStyle="1" w:styleId="WW8Num66z5">
    <w:name w:val="WW8Num66z5"/>
    <w:rsid w:val="00EB7BA0"/>
  </w:style>
  <w:style w:type="character" w:customStyle="1" w:styleId="WW8Num66z6">
    <w:name w:val="WW8Num66z6"/>
    <w:rsid w:val="00EB7BA0"/>
  </w:style>
  <w:style w:type="character" w:customStyle="1" w:styleId="WW8Num66z7">
    <w:name w:val="WW8Num66z7"/>
    <w:rsid w:val="00EB7BA0"/>
  </w:style>
  <w:style w:type="character" w:customStyle="1" w:styleId="WW8Num66z8">
    <w:name w:val="WW8Num66z8"/>
    <w:rsid w:val="00EB7BA0"/>
  </w:style>
  <w:style w:type="character" w:customStyle="1" w:styleId="WW8Num67z0">
    <w:name w:val="WW8Num67z0"/>
    <w:rsid w:val="00EB7BA0"/>
    <w:rPr>
      <w:rFonts w:ascii="Times New Roman" w:eastAsia="Times New Roman" w:hAnsi="Times New Roman" w:cs="Times New Roman" w:hint="default"/>
      <w:sz w:val="24"/>
    </w:rPr>
  </w:style>
  <w:style w:type="character" w:customStyle="1" w:styleId="WW8Num67z1">
    <w:name w:val="WW8Num67z1"/>
    <w:rsid w:val="00EB7BA0"/>
  </w:style>
  <w:style w:type="character" w:customStyle="1" w:styleId="WW8Num67z2">
    <w:name w:val="WW8Num67z2"/>
    <w:rsid w:val="00EB7BA0"/>
  </w:style>
  <w:style w:type="character" w:customStyle="1" w:styleId="WW8Num67z3">
    <w:name w:val="WW8Num67z3"/>
    <w:rsid w:val="00EB7BA0"/>
  </w:style>
  <w:style w:type="character" w:customStyle="1" w:styleId="WW8Num67z4">
    <w:name w:val="WW8Num67z4"/>
    <w:rsid w:val="00EB7BA0"/>
  </w:style>
  <w:style w:type="character" w:customStyle="1" w:styleId="WW8Num67z5">
    <w:name w:val="WW8Num67z5"/>
    <w:rsid w:val="00EB7BA0"/>
  </w:style>
  <w:style w:type="character" w:customStyle="1" w:styleId="WW8Num67z6">
    <w:name w:val="WW8Num67z6"/>
    <w:rsid w:val="00EB7BA0"/>
  </w:style>
  <w:style w:type="character" w:customStyle="1" w:styleId="WW8Num67z7">
    <w:name w:val="WW8Num67z7"/>
    <w:rsid w:val="00EB7BA0"/>
  </w:style>
  <w:style w:type="character" w:customStyle="1" w:styleId="WW8Num67z8">
    <w:name w:val="WW8Num67z8"/>
    <w:rsid w:val="00EB7BA0"/>
  </w:style>
  <w:style w:type="character" w:customStyle="1" w:styleId="WW8Num68z0">
    <w:name w:val="WW8Num68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68z1">
    <w:name w:val="WW8Num68z1"/>
    <w:rsid w:val="00EB7BA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8z2">
    <w:name w:val="WW8Num68z2"/>
    <w:rsid w:val="00EB7BA0"/>
  </w:style>
  <w:style w:type="character" w:customStyle="1" w:styleId="WW8Num68z3">
    <w:name w:val="WW8Num68z3"/>
    <w:rsid w:val="00EB7BA0"/>
  </w:style>
  <w:style w:type="character" w:customStyle="1" w:styleId="WW8Num68z4">
    <w:name w:val="WW8Num68z4"/>
    <w:rsid w:val="00EB7BA0"/>
  </w:style>
  <w:style w:type="character" w:customStyle="1" w:styleId="WW8Num68z5">
    <w:name w:val="WW8Num68z5"/>
    <w:rsid w:val="00EB7BA0"/>
  </w:style>
  <w:style w:type="character" w:customStyle="1" w:styleId="WW8Num68z6">
    <w:name w:val="WW8Num68z6"/>
    <w:rsid w:val="00EB7BA0"/>
  </w:style>
  <w:style w:type="character" w:customStyle="1" w:styleId="WW8Num68z7">
    <w:name w:val="WW8Num68z7"/>
    <w:rsid w:val="00EB7BA0"/>
  </w:style>
  <w:style w:type="character" w:customStyle="1" w:styleId="WW8Num68z8">
    <w:name w:val="WW8Num68z8"/>
    <w:rsid w:val="00EB7BA0"/>
  </w:style>
  <w:style w:type="character" w:customStyle="1" w:styleId="WW8Num69z0">
    <w:name w:val="WW8Num69z0"/>
    <w:rsid w:val="00EB7BA0"/>
    <w:rPr>
      <w:sz w:val="24"/>
      <w:szCs w:val="24"/>
    </w:rPr>
  </w:style>
  <w:style w:type="character" w:customStyle="1" w:styleId="WW8Num69z1">
    <w:name w:val="WW8Num69z1"/>
    <w:rsid w:val="00EB7BA0"/>
  </w:style>
  <w:style w:type="character" w:customStyle="1" w:styleId="WW8Num69z2">
    <w:name w:val="WW8Num69z2"/>
    <w:rsid w:val="00EB7BA0"/>
  </w:style>
  <w:style w:type="character" w:customStyle="1" w:styleId="WW8Num69z3">
    <w:name w:val="WW8Num69z3"/>
    <w:rsid w:val="00EB7BA0"/>
  </w:style>
  <w:style w:type="character" w:customStyle="1" w:styleId="WW8Num69z4">
    <w:name w:val="WW8Num69z4"/>
    <w:rsid w:val="00EB7BA0"/>
  </w:style>
  <w:style w:type="character" w:customStyle="1" w:styleId="WW8Num69z5">
    <w:name w:val="WW8Num69z5"/>
    <w:rsid w:val="00EB7BA0"/>
  </w:style>
  <w:style w:type="character" w:customStyle="1" w:styleId="WW8Num69z6">
    <w:name w:val="WW8Num69z6"/>
    <w:rsid w:val="00EB7BA0"/>
  </w:style>
  <w:style w:type="character" w:customStyle="1" w:styleId="WW8Num69z7">
    <w:name w:val="WW8Num69z7"/>
    <w:rsid w:val="00EB7BA0"/>
  </w:style>
  <w:style w:type="character" w:customStyle="1" w:styleId="WW8Num69z8">
    <w:name w:val="WW8Num69z8"/>
    <w:rsid w:val="00EB7BA0"/>
  </w:style>
  <w:style w:type="character" w:customStyle="1" w:styleId="WW8Num70z0">
    <w:name w:val="WW8Num70z0"/>
    <w:rsid w:val="00EB7BA0"/>
    <w:rPr>
      <w:sz w:val="24"/>
    </w:rPr>
  </w:style>
  <w:style w:type="character" w:customStyle="1" w:styleId="WW8Num70z1">
    <w:name w:val="WW8Num70z1"/>
    <w:rsid w:val="00EB7BA0"/>
  </w:style>
  <w:style w:type="character" w:customStyle="1" w:styleId="WW8Num70z2">
    <w:name w:val="WW8Num70z2"/>
    <w:rsid w:val="00EB7BA0"/>
  </w:style>
  <w:style w:type="character" w:customStyle="1" w:styleId="WW8Num70z3">
    <w:name w:val="WW8Num70z3"/>
    <w:rsid w:val="00EB7BA0"/>
  </w:style>
  <w:style w:type="character" w:customStyle="1" w:styleId="WW8Num70z4">
    <w:name w:val="WW8Num70z4"/>
    <w:rsid w:val="00EB7BA0"/>
  </w:style>
  <w:style w:type="character" w:customStyle="1" w:styleId="WW8Num70z5">
    <w:name w:val="WW8Num70z5"/>
    <w:rsid w:val="00EB7BA0"/>
  </w:style>
  <w:style w:type="character" w:customStyle="1" w:styleId="WW8Num70z6">
    <w:name w:val="WW8Num70z6"/>
    <w:rsid w:val="00EB7BA0"/>
  </w:style>
  <w:style w:type="character" w:customStyle="1" w:styleId="WW8Num70z7">
    <w:name w:val="WW8Num70z7"/>
    <w:rsid w:val="00EB7BA0"/>
  </w:style>
  <w:style w:type="character" w:customStyle="1" w:styleId="WW8Num70z8">
    <w:name w:val="WW8Num70z8"/>
    <w:rsid w:val="00EB7BA0"/>
  </w:style>
  <w:style w:type="character" w:customStyle="1" w:styleId="WW8Num71z0">
    <w:name w:val="WW8Num71z0"/>
    <w:rsid w:val="00EB7BA0"/>
    <w:rPr>
      <w:sz w:val="24"/>
      <w:szCs w:val="24"/>
    </w:rPr>
  </w:style>
  <w:style w:type="character" w:customStyle="1" w:styleId="WW8Num71z1">
    <w:name w:val="WW8Num71z1"/>
    <w:rsid w:val="00EB7BA0"/>
  </w:style>
  <w:style w:type="character" w:customStyle="1" w:styleId="WW8Num71z2">
    <w:name w:val="WW8Num71z2"/>
    <w:rsid w:val="00EB7BA0"/>
  </w:style>
  <w:style w:type="character" w:customStyle="1" w:styleId="WW8Num71z3">
    <w:name w:val="WW8Num71z3"/>
    <w:rsid w:val="00EB7BA0"/>
  </w:style>
  <w:style w:type="character" w:customStyle="1" w:styleId="WW8Num71z4">
    <w:name w:val="WW8Num71z4"/>
    <w:rsid w:val="00EB7BA0"/>
  </w:style>
  <w:style w:type="character" w:customStyle="1" w:styleId="WW8Num71z5">
    <w:name w:val="WW8Num71z5"/>
    <w:rsid w:val="00EB7BA0"/>
  </w:style>
  <w:style w:type="character" w:customStyle="1" w:styleId="WW8Num71z6">
    <w:name w:val="WW8Num71z6"/>
    <w:rsid w:val="00EB7BA0"/>
  </w:style>
  <w:style w:type="character" w:customStyle="1" w:styleId="WW8Num71z7">
    <w:name w:val="WW8Num71z7"/>
    <w:rsid w:val="00EB7BA0"/>
  </w:style>
  <w:style w:type="character" w:customStyle="1" w:styleId="WW8Num71z8">
    <w:name w:val="WW8Num71z8"/>
    <w:rsid w:val="00EB7BA0"/>
  </w:style>
  <w:style w:type="character" w:customStyle="1" w:styleId="WW8Num72z0">
    <w:name w:val="WW8Num72z0"/>
    <w:rsid w:val="00EB7BA0"/>
    <w:rPr>
      <w:sz w:val="24"/>
    </w:rPr>
  </w:style>
  <w:style w:type="character" w:customStyle="1" w:styleId="WW8Num72z1">
    <w:name w:val="WW8Num72z1"/>
    <w:rsid w:val="00EB7BA0"/>
  </w:style>
  <w:style w:type="character" w:customStyle="1" w:styleId="WW8Num72z2">
    <w:name w:val="WW8Num72z2"/>
    <w:rsid w:val="00EB7BA0"/>
  </w:style>
  <w:style w:type="character" w:customStyle="1" w:styleId="WW8Num72z3">
    <w:name w:val="WW8Num72z3"/>
    <w:rsid w:val="00EB7BA0"/>
  </w:style>
  <w:style w:type="character" w:customStyle="1" w:styleId="WW8Num72z4">
    <w:name w:val="WW8Num72z4"/>
    <w:rsid w:val="00EB7BA0"/>
  </w:style>
  <w:style w:type="character" w:customStyle="1" w:styleId="WW8Num72z5">
    <w:name w:val="WW8Num72z5"/>
    <w:rsid w:val="00EB7BA0"/>
  </w:style>
  <w:style w:type="character" w:customStyle="1" w:styleId="WW8Num72z6">
    <w:name w:val="WW8Num72z6"/>
    <w:rsid w:val="00EB7BA0"/>
  </w:style>
  <w:style w:type="character" w:customStyle="1" w:styleId="WW8Num72z7">
    <w:name w:val="WW8Num72z7"/>
    <w:rsid w:val="00EB7BA0"/>
  </w:style>
  <w:style w:type="character" w:customStyle="1" w:styleId="WW8Num72z8">
    <w:name w:val="WW8Num72z8"/>
    <w:rsid w:val="00EB7BA0"/>
  </w:style>
  <w:style w:type="character" w:customStyle="1" w:styleId="WW8Num73z0">
    <w:name w:val="WW8Num73z0"/>
    <w:rsid w:val="00EB7BA0"/>
    <w:rPr>
      <w:sz w:val="24"/>
    </w:rPr>
  </w:style>
  <w:style w:type="character" w:customStyle="1" w:styleId="WW8Num73z1">
    <w:name w:val="WW8Num73z1"/>
    <w:rsid w:val="00EB7BA0"/>
  </w:style>
  <w:style w:type="character" w:customStyle="1" w:styleId="WW8Num73z2">
    <w:name w:val="WW8Num73z2"/>
    <w:rsid w:val="00EB7BA0"/>
  </w:style>
  <w:style w:type="character" w:customStyle="1" w:styleId="WW8Num73z3">
    <w:name w:val="WW8Num73z3"/>
    <w:rsid w:val="00EB7BA0"/>
  </w:style>
  <w:style w:type="character" w:customStyle="1" w:styleId="WW8Num73z4">
    <w:name w:val="WW8Num73z4"/>
    <w:rsid w:val="00EB7BA0"/>
  </w:style>
  <w:style w:type="character" w:customStyle="1" w:styleId="WW8Num73z5">
    <w:name w:val="WW8Num73z5"/>
    <w:rsid w:val="00EB7BA0"/>
  </w:style>
  <w:style w:type="character" w:customStyle="1" w:styleId="WW8Num73z6">
    <w:name w:val="WW8Num73z6"/>
    <w:rsid w:val="00EB7BA0"/>
  </w:style>
  <w:style w:type="character" w:customStyle="1" w:styleId="WW8Num73z7">
    <w:name w:val="WW8Num73z7"/>
    <w:rsid w:val="00EB7BA0"/>
  </w:style>
  <w:style w:type="character" w:customStyle="1" w:styleId="WW8Num73z8">
    <w:name w:val="WW8Num73z8"/>
    <w:rsid w:val="00EB7BA0"/>
  </w:style>
  <w:style w:type="character" w:customStyle="1" w:styleId="WW8Num74z0">
    <w:name w:val="WW8Num74z0"/>
    <w:rsid w:val="00EB7BA0"/>
    <w:rPr>
      <w:sz w:val="24"/>
    </w:rPr>
  </w:style>
  <w:style w:type="character" w:customStyle="1" w:styleId="WW8Num74z1">
    <w:name w:val="WW8Num74z1"/>
    <w:rsid w:val="00EB7BA0"/>
  </w:style>
  <w:style w:type="character" w:customStyle="1" w:styleId="WW8Num74z2">
    <w:name w:val="WW8Num74z2"/>
    <w:rsid w:val="00EB7BA0"/>
  </w:style>
  <w:style w:type="character" w:customStyle="1" w:styleId="WW8Num74z3">
    <w:name w:val="WW8Num74z3"/>
    <w:rsid w:val="00EB7BA0"/>
  </w:style>
  <w:style w:type="character" w:customStyle="1" w:styleId="WW8Num74z4">
    <w:name w:val="WW8Num74z4"/>
    <w:rsid w:val="00EB7BA0"/>
  </w:style>
  <w:style w:type="character" w:customStyle="1" w:styleId="WW8Num74z5">
    <w:name w:val="WW8Num74z5"/>
    <w:rsid w:val="00EB7BA0"/>
  </w:style>
  <w:style w:type="character" w:customStyle="1" w:styleId="WW8Num74z6">
    <w:name w:val="WW8Num74z6"/>
    <w:rsid w:val="00EB7BA0"/>
  </w:style>
  <w:style w:type="character" w:customStyle="1" w:styleId="WW8Num74z7">
    <w:name w:val="WW8Num74z7"/>
    <w:rsid w:val="00EB7BA0"/>
  </w:style>
  <w:style w:type="character" w:customStyle="1" w:styleId="WW8Num74z8">
    <w:name w:val="WW8Num74z8"/>
    <w:rsid w:val="00EB7BA0"/>
  </w:style>
  <w:style w:type="character" w:customStyle="1" w:styleId="WW8Num75z0">
    <w:name w:val="WW8Num75z0"/>
    <w:rsid w:val="00EB7BA0"/>
    <w:rPr>
      <w:rFonts w:hint="default"/>
      <w:b/>
    </w:rPr>
  </w:style>
  <w:style w:type="character" w:customStyle="1" w:styleId="Domylnaczcionkaakapitu1">
    <w:name w:val="Domyślna czcionka akapitu1"/>
    <w:rsid w:val="00EB7BA0"/>
  </w:style>
  <w:style w:type="character" w:styleId="Numerstrony">
    <w:name w:val="page number"/>
    <w:basedOn w:val="Domylnaczcionkaakapitu1"/>
    <w:uiPriority w:val="99"/>
    <w:rsid w:val="00EB7BA0"/>
  </w:style>
  <w:style w:type="character" w:styleId="Pogrubienie">
    <w:name w:val="Strong"/>
    <w:qFormat/>
    <w:rsid w:val="00EB7BA0"/>
    <w:rPr>
      <w:b/>
    </w:rPr>
  </w:style>
  <w:style w:type="character" w:customStyle="1" w:styleId="Tekstpodstawowy3Znak">
    <w:name w:val="Tekst podstawowy 3 Znak"/>
    <w:uiPriority w:val="99"/>
    <w:rsid w:val="00EB7BA0"/>
    <w:rPr>
      <w:sz w:val="24"/>
      <w:lang w:val="pl-PL" w:eastAsia="ar-SA" w:bidi="ar-SA"/>
    </w:rPr>
  </w:style>
  <w:style w:type="character" w:customStyle="1" w:styleId="TekstpodstawowywcityZnak">
    <w:name w:val="Tekst podstawowy wcięty Znak"/>
    <w:uiPriority w:val="99"/>
    <w:rsid w:val="00EB7BA0"/>
    <w:rPr>
      <w:sz w:val="24"/>
      <w:lang w:val="pl-PL" w:eastAsia="ar-SA" w:bidi="ar-SA"/>
    </w:rPr>
  </w:style>
  <w:style w:type="character" w:customStyle="1" w:styleId="TekstpodstawowyZnak">
    <w:name w:val="Tekst podstawowy Znak"/>
    <w:uiPriority w:val="99"/>
    <w:rsid w:val="00EB7BA0"/>
    <w:rPr>
      <w:b/>
      <w:sz w:val="40"/>
      <w:lang w:val="pl-PL" w:eastAsia="ar-SA" w:bidi="ar-SA"/>
    </w:rPr>
  </w:style>
  <w:style w:type="character" w:customStyle="1" w:styleId="ZnakZnak16">
    <w:name w:val="Znak Znak16"/>
    <w:rsid w:val="00EB7BA0"/>
    <w:rPr>
      <w:sz w:val="24"/>
      <w:lang w:val="pl-PL" w:eastAsia="ar-SA" w:bidi="ar-SA"/>
    </w:rPr>
  </w:style>
  <w:style w:type="character" w:customStyle="1" w:styleId="FontStyle18">
    <w:name w:val="Font Style18"/>
    <w:rsid w:val="00EB7BA0"/>
    <w:rPr>
      <w:rFonts w:ascii="Times New Roman" w:hAnsi="Times New Roman" w:cs="Times New Roman"/>
      <w:sz w:val="22"/>
      <w:szCs w:val="22"/>
    </w:rPr>
  </w:style>
  <w:style w:type="character" w:customStyle="1" w:styleId="TytuZnak">
    <w:name w:val="Tytuł Znak"/>
    <w:uiPriority w:val="10"/>
    <w:rsid w:val="00EB7BA0"/>
    <w:rPr>
      <w:b/>
      <w:bCs/>
      <w:sz w:val="24"/>
      <w:szCs w:val="24"/>
      <w:lang w:val="pl-PL" w:eastAsia="ar-SA" w:bidi="ar-SA"/>
    </w:rPr>
  </w:style>
  <w:style w:type="character" w:customStyle="1" w:styleId="PodtytuZnak">
    <w:name w:val="Podtytuł Znak"/>
    <w:uiPriority w:val="11"/>
    <w:rsid w:val="00EB7BA0"/>
    <w:rPr>
      <w:b/>
      <w:bCs/>
      <w:szCs w:val="24"/>
      <w:lang w:val="pl-PL" w:eastAsia="ar-SA" w:bidi="ar-SA"/>
    </w:rPr>
  </w:style>
  <w:style w:type="character" w:customStyle="1" w:styleId="ZnakZnak">
    <w:name w:val="Znak Znak"/>
    <w:rsid w:val="00EB7BA0"/>
    <w:rPr>
      <w:sz w:val="24"/>
      <w:lang w:val="pl-PL" w:eastAsia="ar-SA" w:bidi="ar-SA"/>
    </w:rPr>
  </w:style>
  <w:style w:type="character" w:customStyle="1" w:styleId="Odwoaniedokomentarza1">
    <w:name w:val="Odwołanie do komentarza1"/>
    <w:rsid w:val="00EB7BA0"/>
    <w:rPr>
      <w:sz w:val="16"/>
      <w:szCs w:val="16"/>
    </w:rPr>
  </w:style>
  <w:style w:type="character" w:customStyle="1" w:styleId="StandardZnak">
    <w:name w:val="Standard Znak"/>
    <w:rsid w:val="00EB7BA0"/>
    <w:rPr>
      <w:lang w:val="pl-PL" w:eastAsia="ar-SA" w:bidi="ar-SA"/>
    </w:rPr>
  </w:style>
  <w:style w:type="character" w:customStyle="1" w:styleId="ZnakZnak6">
    <w:name w:val="Znak Znak6"/>
    <w:rsid w:val="00EB7BA0"/>
    <w:rPr>
      <w:b/>
      <w:sz w:val="40"/>
      <w:lang w:val="pl-PL" w:eastAsia="ar-SA" w:bidi="ar-SA"/>
    </w:rPr>
  </w:style>
  <w:style w:type="character" w:styleId="UyteHipercze">
    <w:name w:val="FollowedHyperlink"/>
    <w:uiPriority w:val="99"/>
    <w:rsid w:val="00EB7BA0"/>
    <w:rPr>
      <w:color w:val="800080"/>
      <w:u w:val="single"/>
    </w:rPr>
  </w:style>
  <w:style w:type="character" w:customStyle="1" w:styleId="Tekstpodstawowy2Znak">
    <w:name w:val="Tekst podstawowy 2 Znak"/>
    <w:link w:val="Tekstpodstawowy2"/>
    <w:uiPriority w:val="99"/>
    <w:rsid w:val="00EB7BA0"/>
    <w:rPr>
      <w:sz w:val="24"/>
    </w:rPr>
  </w:style>
  <w:style w:type="character" w:customStyle="1" w:styleId="attributenametext">
    <w:name w:val="attribute_name_text"/>
    <w:rsid w:val="00EB7BA0"/>
  </w:style>
  <w:style w:type="character" w:customStyle="1" w:styleId="Tekstpodstawowywcity3Znak">
    <w:name w:val="Tekst podstawowy wcięty 3 Znak"/>
    <w:link w:val="Tekstpodstawowywcity3"/>
    <w:uiPriority w:val="99"/>
    <w:rsid w:val="00EB7BA0"/>
    <w:rPr>
      <w:sz w:val="24"/>
    </w:rPr>
  </w:style>
  <w:style w:type="character" w:customStyle="1" w:styleId="Tekstpodstawowywcity2Znak">
    <w:name w:val="Tekst podstawowy wcięty 2 Znak"/>
    <w:link w:val="Tekstpodstawowywcity2"/>
    <w:uiPriority w:val="99"/>
    <w:rsid w:val="00EB7BA0"/>
    <w:rPr>
      <w:rFonts w:ascii="Times New Roman" w:eastAsia="Times New Roman" w:hAnsi="Times New Roman" w:cs="Times New Roman"/>
      <w:sz w:val="20"/>
      <w:szCs w:val="20"/>
      <w:lang w:eastAsia="pl-PL"/>
    </w:rPr>
  </w:style>
  <w:style w:type="character" w:customStyle="1" w:styleId="innerpricevalue">
    <w:name w:val="innerpricevalue"/>
    <w:rsid w:val="00EB7BA0"/>
  </w:style>
  <w:style w:type="character" w:customStyle="1" w:styleId="apple-converted-space">
    <w:name w:val="apple-converted-space"/>
    <w:rsid w:val="00EB7BA0"/>
  </w:style>
  <w:style w:type="character" w:customStyle="1" w:styleId="tooltipster">
    <w:name w:val="tooltipster"/>
    <w:rsid w:val="00EB7BA0"/>
  </w:style>
  <w:style w:type="character" w:customStyle="1" w:styleId="ZwykytekstZnak">
    <w:name w:val="Zwykły tekst Znak"/>
    <w:link w:val="Zwykytekst"/>
    <w:uiPriority w:val="99"/>
    <w:rsid w:val="00EB7BA0"/>
    <w:rPr>
      <w:rFonts w:ascii="Consolas" w:hAnsi="Consolas" w:cs="Consolas"/>
      <w:sz w:val="21"/>
      <w:szCs w:val="21"/>
    </w:rPr>
  </w:style>
  <w:style w:type="character" w:customStyle="1" w:styleId="ZwykytekstZnak1">
    <w:name w:val="Zwykły tekst Znak1"/>
    <w:rsid w:val="00EB7BA0"/>
    <w:rPr>
      <w:rFonts w:ascii="Courier New" w:hAnsi="Courier New" w:cs="Courier New"/>
    </w:rPr>
  </w:style>
  <w:style w:type="character" w:styleId="Uwydatnienie">
    <w:name w:val="Emphasis"/>
    <w:qFormat/>
    <w:rsid w:val="00EB7BA0"/>
    <w:rPr>
      <w:i/>
      <w:iCs/>
    </w:rPr>
  </w:style>
  <w:style w:type="character" w:customStyle="1" w:styleId="FontStyle16">
    <w:name w:val="Font Style16"/>
    <w:rsid w:val="00EB7BA0"/>
    <w:rPr>
      <w:rFonts w:ascii="Arial" w:hAnsi="Arial" w:cs="Arial"/>
      <w:sz w:val="20"/>
      <w:szCs w:val="20"/>
    </w:rPr>
  </w:style>
  <w:style w:type="character" w:customStyle="1" w:styleId="anal-post-content">
    <w:name w:val="anal-post-content"/>
    <w:rsid w:val="00EB7BA0"/>
  </w:style>
  <w:style w:type="character" w:customStyle="1" w:styleId="plainhtml">
    <w:name w:val="plainhtml"/>
    <w:rsid w:val="00EB7BA0"/>
  </w:style>
  <w:style w:type="character" w:customStyle="1" w:styleId="dyszka2">
    <w:name w:val="dyszka2"/>
    <w:rsid w:val="00EB7BA0"/>
  </w:style>
  <w:style w:type="character" w:customStyle="1" w:styleId="TekstprzypisukocowegoZnak">
    <w:name w:val="Tekst przypisu końcowego Znak"/>
    <w:basedOn w:val="Domylnaczcionkaakapitu1"/>
    <w:uiPriority w:val="99"/>
    <w:rsid w:val="00EB7BA0"/>
  </w:style>
  <w:style w:type="character" w:customStyle="1" w:styleId="Znakiprzypiswkocowych">
    <w:name w:val="Znaki przypisów końcowych"/>
    <w:rsid w:val="00EB7BA0"/>
    <w:rPr>
      <w:vertAlign w:val="superscript"/>
    </w:rPr>
  </w:style>
  <w:style w:type="character" w:customStyle="1" w:styleId="Teksttreci">
    <w:name w:val="Tekst treści_"/>
    <w:rsid w:val="00EB7BA0"/>
    <w:rPr>
      <w:sz w:val="22"/>
      <w:szCs w:val="22"/>
      <w:shd w:val="clear" w:color="auto" w:fill="FFFFFF"/>
    </w:rPr>
  </w:style>
  <w:style w:type="character" w:customStyle="1" w:styleId="AkapitzlistZnak">
    <w:name w:val="Akapit z listą Znak"/>
    <w:aliases w:val="Numerowanie Znak,BulletC Znak,Wyliczanie Znak,Obiekt Znak,normalny tekst Znak,Akapit z listą31 Znak,Bullets Znak,List Paragraph Znak,L1 Znak,maz_wyliczenie Znak,opis dzialania Znak,K-P_odwolanie Znak,A_wyliczenie Znak,CW_Lista Znak"/>
    <w:uiPriority w:val="99"/>
    <w:qFormat/>
    <w:rsid w:val="00EB7BA0"/>
    <w:rPr>
      <w:rFonts w:ascii="Calibri" w:eastAsia="Calibri" w:hAnsi="Calibri" w:cs="Calibri"/>
      <w:sz w:val="22"/>
      <w:szCs w:val="22"/>
    </w:rPr>
  </w:style>
  <w:style w:type="character" w:customStyle="1" w:styleId="ElizaWancerz">
    <w:name w:val="Eliza Wancerz"/>
    <w:rsid w:val="00EB7BA0"/>
    <w:rPr>
      <w:rFonts w:ascii="Arial" w:hAnsi="Arial" w:cs="Arial"/>
      <w:color w:val="000080"/>
      <w:sz w:val="20"/>
      <w:szCs w:val="20"/>
    </w:rPr>
  </w:style>
  <w:style w:type="character" w:customStyle="1" w:styleId="Nierozpoznanawzmianka10">
    <w:name w:val="Nierozpoznana wzmianka1"/>
    <w:rsid w:val="00EB7BA0"/>
    <w:rPr>
      <w:color w:val="605E5C"/>
      <w:shd w:val="clear" w:color="auto" w:fill="E1DFDD"/>
    </w:rPr>
  </w:style>
  <w:style w:type="character" w:customStyle="1" w:styleId="apple-tab-span">
    <w:name w:val="apple-tab-span"/>
    <w:rsid w:val="00EB7BA0"/>
  </w:style>
  <w:style w:type="character" w:customStyle="1" w:styleId="TekstprzypisudolnegoZnak">
    <w:name w:val="Tekst przypisu dolnego Znak"/>
    <w:basedOn w:val="Domylnaczcionkaakapitu1"/>
    <w:uiPriority w:val="99"/>
    <w:rsid w:val="00EB7BA0"/>
  </w:style>
  <w:style w:type="character" w:customStyle="1" w:styleId="Znakiprzypiswdolnych">
    <w:name w:val="Znaki przypisów dolnych"/>
    <w:rsid w:val="00EB7BA0"/>
    <w:rPr>
      <w:vertAlign w:val="superscript"/>
    </w:rPr>
  </w:style>
  <w:style w:type="character" w:styleId="Odwoanieprzypisudolnego">
    <w:name w:val="footnote reference"/>
    <w:uiPriority w:val="99"/>
    <w:rsid w:val="00EB7BA0"/>
    <w:rPr>
      <w:vertAlign w:val="superscript"/>
    </w:rPr>
  </w:style>
  <w:style w:type="character" w:styleId="Odwoanieprzypisukocowego">
    <w:name w:val="endnote reference"/>
    <w:rsid w:val="00EB7BA0"/>
    <w:rPr>
      <w:vertAlign w:val="superscript"/>
    </w:rPr>
  </w:style>
  <w:style w:type="paragraph" w:customStyle="1" w:styleId="Nagwek10">
    <w:name w:val="Nagłówek1"/>
    <w:basedOn w:val="Normalny"/>
    <w:next w:val="Tekstpodstawowy"/>
    <w:rsid w:val="00EB7BA0"/>
    <w:pPr>
      <w:keepNext/>
      <w:suppressAutoHyphens/>
      <w:spacing w:before="240" w:after="120"/>
    </w:pPr>
    <w:rPr>
      <w:rFonts w:ascii="Arial" w:eastAsia="Microsoft YaHei" w:hAnsi="Arial" w:cs="Lucida Sans"/>
      <w:sz w:val="28"/>
      <w:szCs w:val="28"/>
      <w:lang w:eastAsia="ar-SA"/>
    </w:rPr>
  </w:style>
  <w:style w:type="paragraph" w:styleId="Tekstpodstawowy">
    <w:name w:val="Body Text"/>
    <w:basedOn w:val="Normalny"/>
    <w:link w:val="TekstpodstawowyZnak1"/>
    <w:uiPriority w:val="99"/>
    <w:rsid w:val="00EB7BA0"/>
    <w:pPr>
      <w:suppressAutoHyphens/>
      <w:jc w:val="center"/>
    </w:pPr>
    <w:rPr>
      <w:b/>
      <w:sz w:val="40"/>
      <w:szCs w:val="20"/>
      <w:lang w:eastAsia="ar-SA"/>
    </w:rPr>
  </w:style>
  <w:style w:type="character" w:customStyle="1" w:styleId="TekstpodstawowyZnak1">
    <w:name w:val="Tekst podstawowy Znak1"/>
    <w:basedOn w:val="Domylnaczcionkaakapitu"/>
    <w:link w:val="Tekstpodstawowy"/>
    <w:uiPriority w:val="99"/>
    <w:rsid w:val="00EB7BA0"/>
    <w:rPr>
      <w:rFonts w:ascii="Times New Roman" w:eastAsia="Times New Roman" w:hAnsi="Times New Roman" w:cs="Times New Roman"/>
      <w:b/>
      <w:sz w:val="40"/>
      <w:szCs w:val="20"/>
      <w:lang w:eastAsia="ar-SA"/>
    </w:rPr>
  </w:style>
  <w:style w:type="paragraph" w:styleId="Lista">
    <w:name w:val="List"/>
    <w:basedOn w:val="Tekstpodstawowy"/>
    <w:uiPriority w:val="99"/>
    <w:rsid w:val="00EB7BA0"/>
    <w:rPr>
      <w:rFonts w:cs="Lucida Sans"/>
    </w:rPr>
  </w:style>
  <w:style w:type="paragraph" w:customStyle="1" w:styleId="Podpis1">
    <w:name w:val="Podpis1"/>
    <w:basedOn w:val="Normalny"/>
    <w:rsid w:val="00EB7BA0"/>
    <w:pPr>
      <w:suppressLineNumbers/>
      <w:suppressAutoHyphens/>
      <w:spacing w:before="120" w:after="120"/>
    </w:pPr>
    <w:rPr>
      <w:rFonts w:cs="Lucida Sans"/>
      <w:i/>
      <w:iCs/>
      <w:lang w:eastAsia="ar-SA"/>
    </w:rPr>
  </w:style>
  <w:style w:type="paragraph" w:customStyle="1" w:styleId="Indeks">
    <w:name w:val="Indeks"/>
    <w:basedOn w:val="Normalny"/>
    <w:rsid w:val="00EB7BA0"/>
    <w:pPr>
      <w:suppressLineNumbers/>
      <w:suppressAutoHyphens/>
    </w:pPr>
    <w:rPr>
      <w:rFonts w:cs="Lucida Sans"/>
      <w:sz w:val="20"/>
      <w:szCs w:val="20"/>
      <w:lang w:eastAsia="ar-SA"/>
    </w:rPr>
  </w:style>
  <w:style w:type="paragraph" w:styleId="Tekstpodstawowywcity">
    <w:name w:val="Body Text Indent"/>
    <w:basedOn w:val="Normalny"/>
    <w:link w:val="TekstpodstawowywcityZnak1"/>
    <w:uiPriority w:val="99"/>
    <w:rsid w:val="00EB7BA0"/>
    <w:pPr>
      <w:suppressAutoHyphens/>
      <w:ind w:left="75"/>
    </w:pPr>
    <w:rPr>
      <w:szCs w:val="20"/>
      <w:lang w:eastAsia="ar-SA"/>
    </w:rPr>
  </w:style>
  <w:style w:type="character" w:customStyle="1" w:styleId="TekstpodstawowywcityZnak1">
    <w:name w:val="Tekst podstawowy wcięty Znak1"/>
    <w:basedOn w:val="Domylnaczcionkaakapitu"/>
    <w:link w:val="Tekstpodstawowywcity"/>
    <w:uiPriority w:val="99"/>
    <w:rsid w:val="00EB7BA0"/>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EB7BA0"/>
    <w:pPr>
      <w:suppressAutoHyphens/>
      <w:jc w:val="both"/>
    </w:pPr>
    <w:rPr>
      <w:szCs w:val="20"/>
      <w:lang w:eastAsia="ar-SA"/>
    </w:rPr>
  </w:style>
  <w:style w:type="paragraph" w:customStyle="1" w:styleId="Tekstpodstawowy21">
    <w:name w:val="Tekst podstawowy 21"/>
    <w:basedOn w:val="Normalny"/>
    <w:rsid w:val="00EB7BA0"/>
    <w:pPr>
      <w:suppressAutoHyphens/>
    </w:pPr>
    <w:rPr>
      <w:szCs w:val="20"/>
      <w:lang w:eastAsia="ar-SA"/>
    </w:rPr>
  </w:style>
  <w:style w:type="paragraph" w:customStyle="1" w:styleId="Tekstpodstawowywcity31">
    <w:name w:val="Tekst podstawowy wcięty 31"/>
    <w:basedOn w:val="Normalny"/>
    <w:rsid w:val="00EB7BA0"/>
    <w:pPr>
      <w:suppressAutoHyphens/>
      <w:ind w:left="60"/>
    </w:pPr>
    <w:rPr>
      <w:szCs w:val="20"/>
      <w:lang w:eastAsia="ar-SA"/>
    </w:rPr>
  </w:style>
  <w:style w:type="paragraph" w:styleId="NormalnyWeb">
    <w:name w:val="Normal (Web)"/>
    <w:basedOn w:val="Normalny"/>
    <w:uiPriority w:val="99"/>
    <w:rsid w:val="00EB7BA0"/>
    <w:pPr>
      <w:suppressAutoHyphens/>
      <w:spacing w:before="100" w:after="100"/>
      <w:jc w:val="both"/>
    </w:pPr>
    <w:rPr>
      <w:rFonts w:ascii="Arial Unicode MS" w:eastAsia="Arial Unicode MS" w:hAnsi="Arial Unicode MS" w:cs="Arial Unicode MS"/>
      <w:sz w:val="20"/>
      <w:szCs w:val="20"/>
      <w:lang w:eastAsia="ar-SA"/>
    </w:rPr>
  </w:style>
  <w:style w:type="paragraph" w:customStyle="1" w:styleId="Tekstpodstawowywcity21">
    <w:name w:val="Tekst podstawowy wcięty 21"/>
    <w:basedOn w:val="Normalny"/>
    <w:rsid w:val="00EB7BA0"/>
    <w:pPr>
      <w:suppressAutoHyphens/>
      <w:spacing w:after="120" w:line="480" w:lineRule="auto"/>
      <w:ind w:left="283"/>
    </w:pPr>
    <w:rPr>
      <w:sz w:val="20"/>
      <w:szCs w:val="20"/>
      <w:lang w:eastAsia="ar-SA"/>
    </w:rPr>
  </w:style>
  <w:style w:type="paragraph" w:customStyle="1" w:styleId="Skrconyadreszwrotny">
    <w:name w:val="Skrócony adres zwrotny"/>
    <w:basedOn w:val="Normalny"/>
    <w:rsid w:val="00EB7BA0"/>
    <w:pPr>
      <w:suppressAutoHyphens/>
    </w:pPr>
    <w:rPr>
      <w:szCs w:val="20"/>
      <w:lang w:eastAsia="ar-SA"/>
    </w:rPr>
  </w:style>
  <w:style w:type="paragraph" w:customStyle="1" w:styleId="Lista-kontynuacja1">
    <w:name w:val="Lista - kontynuacja1"/>
    <w:basedOn w:val="Normalny"/>
    <w:rsid w:val="00EB7BA0"/>
    <w:pPr>
      <w:suppressAutoHyphens/>
      <w:spacing w:after="120"/>
      <w:ind w:left="283"/>
    </w:pPr>
    <w:rPr>
      <w:sz w:val="20"/>
      <w:szCs w:val="20"/>
      <w:lang w:eastAsia="ar-SA"/>
    </w:rPr>
  </w:style>
  <w:style w:type="paragraph" w:customStyle="1" w:styleId="Lista-kontynuacja21">
    <w:name w:val="Lista - kontynuacja 21"/>
    <w:basedOn w:val="Lista-kontynuacja1"/>
    <w:rsid w:val="00EB7BA0"/>
    <w:pPr>
      <w:numPr>
        <w:numId w:val="51"/>
      </w:numPr>
      <w:spacing w:after="160"/>
      <w:ind w:left="1080"/>
    </w:pPr>
  </w:style>
  <w:style w:type="paragraph" w:customStyle="1" w:styleId="ust">
    <w:name w:val="ust"/>
    <w:rsid w:val="00EB7BA0"/>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pkt">
    <w:name w:val="pkt"/>
    <w:basedOn w:val="Normalny"/>
    <w:rsid w:val="00EB7BA0"/>
    <w:pPr>
      <w:suppressAutoHyphens/>
      <w:spacing w:before="60" w:after="60"/>
      <w:ind w:left="851" w:hanging="295"/>
      <w:jc w:val="both"/>
    </w:pPr>
    <w:rPr>
      <w:lang w:eastAsia="ar-SA"/>
    </w:rPr>
  </w:style>
  <w:style w:type="paragraph" w:customStyle="1" w:styleId="lit">
    <w:name w:val="lit"/>
    <w:rsid w:val="00EB7BA0"/>
    <w:pPr>
      <w:suppressAutoHyphens/>
      <w:spacing w:before="60" w:after="60" w:line="240" w:lineRule="auto"/>
      <w:ind w:left="1281" w:hanging="272"/>
      <w:jc w:val="both"/>
    </w:pPr>
    <w:rPr>
      <w:rFonts w:ascii="Times New Roman" w:eastAsia="Times New Roman" w:hAnsi="Times New Roman" w:cs="Times New Roman"/>
      <w:sz w:val="24"/>
      <w:szCs w:val="24"/>
      <w:lang w:eastAsia="ar-SA"/>
    </w:rPr>
  </w:style>
  <w:style w:type="paragraph" w:customStyle="1" w:styleId="Standardowy1">
    <w:name w:val="Standardowy1"/>
    <w:rsid w:val="00EB7BA0"/>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
    <w:name w:val="Default"/>
    <w:basedOn w:val="Normalny"/>
    <w:rsid w:val="00EB7BA0"/>
    <w:pPr>
      <w:widowControl w:val="0"/>
      <w:suppressAutoHyphens/>
      <w:autoSpaceDE w:val="0"/>
    </w:pPr>
    <w:rPr>
      <w:lang w:eastAsia="ar-SA"/>
    </w:rPr>
  </w:style>
  <w:style w:type="paragraph" w:styleId="Tytu">
    <w:name w:val="Title"/>
    <w:basedOn w:val="Normalny"/>
    <w:next w:val="Podtytu"/>
    <w:link w:val="TytuZnak1"/>
    <w:uiPriority w:val="10"/>
    <w:qFormat/>
    <w:rsid w:val="00EB7BA0"/>
    <w:pPr>
      <w:suppressAutoHyphens/>
      <w:jc w:val="center"/>
    </w:pPr>
    <w:rPr>
      <w:b/>
      <w:bCs/>
      <w:lang w:eastAsia="ar-SA"/>
    </w:rPr>
  </w:style>
  <w:style w:type="character" w:customStyle="1" w:styleId="TytuZnak1">
    <w:name w:val="Tytuł Znak1"/>
    <w:basedOn w:val="Domylnaczcionkaakapitu"/>
    <w:link w:val="Tytu"/>
    <w:uiPriority w:val="10"/>
    <w:rsid w:val="00EB7BA0"/>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1"/>
    <w:uiPriority w:val="11"/>
    <w:qFormat/>
    <w:rsid w:val="00EB7BA0"/>
    <w:pPr>
      <w:suppressAutoHyphens/>
    </w:pPr>
    <w:rPr>
      <w:b/>
      <w:bCs/>
      <w:sz w:val="20"/>
      <w:lang w:eastAsia="ar-SA"/>
    </w:rPr>
  </w:style>
  <w:style w:type="character" w:customStyle="1" w:styleId="PodtytuZnak1">
    <w:name w:val="Podtytuł Znak1"/>
    <w:basedOn w:val="Domylnaczcionkaakapitu"/>
    <w:link w:val="Podtytu"/>
    <w:uiPriority w:val="11"/>
    <w:rsid w:val="00EB7BA0"/>
    <w:rPr>
      <w:rFonts w:ascii="Times New Roman" w:eastAsia="Times New Roman" w:hAnsi="Times New Roman" w:cs="Times New Roman"/>
      <w:b/>
      <w:bCs/>
      <w:sz w:val="20"/>
      <w:szCs w:val="24"/>
      <w:lang w:eastAsia="ar-SA"/>
    </w:rPr>
  </w:style>
  <w:style w:type="paragraph" w:customStyle="1" w:styleId="ZnakZnakZnakZnak">
    <w:name w:val="Znak Znak Znak Znak"/>
    <w:basedOn w:val="Normalny"/>
    <w:rsid w:val="00EB7BA0"/>
    <w:pPr>
      <w:tabs>
        <w:tab w:val="left" w:pos="709"/>
      </w:tabs>
      <w:suppressAutoHyphens/>
    </w:pPr>
    <w:rPr>
      <w:rFonts w:ascii="Tahoma" w:hAnsi="Tahoma" w:cs="Tahoma"/>
      <w:lang w:eastAsia="ar-SA"/>
    </w:rPr>
  </w:style>
  <w:style w:type="paragraph" w:customStyle="1" w:styleId="Akapitzlist1">
    <w:name w:val="Akapit z listą1"/>
    <w:basedOn w:val="Normalny"/>
    <w:rsid w:val="00EB7BA0"/>
    <w:pPr>
      <w:widowControl w:val="0"/>
      <w:suppressAutoHyphens/>
      <w:ind w:left="720"/>
    </w:pPr>
    <w:rPr>
      <w:rFonts w:eastAsia="SimSun" w:cs="Mangal"/>
      <w:kern w:val="1"/>
      <w:szCs w:val="21"/>
      <w:lang w:eastAsia="hi-IN" w:bidi="hi-IN"/>
    </w:rPr>
  </w:style>
  <w:style w:type="paragraph" w:customStyle="1" w:styleId="Tekstkomentarza1">
    <w:name w:val="Tekst komentarza1"/>
    <w:basedOn w:val="Normalny"/>
    <w:rsid w:val="00EB7BA0"/>
    <w:pPr>
      <w:suppressAutoHyphens/>
    </w:pPr>
    <w:rPr>
      <w:sz w:val="20"/>
      <w:szCs w:val="20"/>
      <w:lang w:eastAsia="ar-SA"/>
    </w:rPr>
  </w:style>
  <w:style w:type="paragraph" w:styleId="Tekstkomentarza">
    <w:name w:val="annotation text"/>
    <w:basedOn w:val="Normalny"/>
    <w:link w:val="TekstkomentarzaZnak"/>
    <w:uiPriority w:val="99"/>
    <w:unhideWhenUsed/>
    <w:rsid w:val="00EB7BA0"/>
    <w:rPr>
      <w:sz w:val="20"/>
      <w:szCs w:val="20"/>
    </w:rPr>
  </w:style>
  <w:style w:type="character" w:customStyle="1" w:styleId="TekstkomentarzaZnak">
    <w:name w:val="Tekst komentarza Znak"/>
    <w:basedOn w:val="Domylnaczcionkaakapitu"/>
    <w:link w:val="Tekstkomentarza"/>
    <w:uiPriority w:val="99"/>
    <w:rsid w:val="00EB7BA0"/>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EB7BA0"/>
    <w:rPr>
      <w:b/>
      <w:bCs/>
    </w:rPr>
  </w:style>
  <w:style w:type="character" w:customStyle="1" w:styleId="TematkomentarzaZnak">
    <w:name w:val="Temat komentarza Znak"/>
    <w:basedOn w:val="TekstkomentarzaZnak"/>
    <w:link w:val="Tematkomentarza"/>
    <w:uiPriority w:val="99"/>
    <w:rsid w:val="00EB7BA0"/>
    <w:rPr>
      <w:rFonts w:ascii="Times New Roman" w:eastAsia="Times New Roman" w:hAnsi="Times New Roman" w:cs="Times New Roman"/>
      <w:b/>
      <w:bCs/>
      <w:sz w:val="20"/>
      <w:szCs w:val="20"/>
      <w:lang w:eastAsia="ar-SA"/>
    </w:rPr>
  </w:style>
  <w:style w:type="paragraph" w:customStyle="1" w:styleId="Standard">
    <w:name w:val="Standard"/>
    <w:rsid w:val="00EB7BA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ZnakZnak3">
    <w:name w:val="Znak Znak3"/>
    <w:basedOn w:val="Normalny"/>
    <w:rsid w:val="00EB7BA0"/>
    <w:pPr>
      <w:tabs>
        <w:tab w:val="left" w:pos="709"/>
      </w:tabs>
      <w:suppressAutoHyphens/>
    </w:pPr>
    <w:rPr>
      <w:rFonts w:ascii="Tahoma" w:hAnsi="Tahoma" w:cs="Tahoma"/>
      <w:lang w:eastAsia="ar-SA"/>
    </w:rPr>
  </w:style>
  <w:style w:type="paragraph" w:customStyle="1" w:styleId="font5">
    <w:name w:val="font5"/>
    <w:basedOn w:val="Normalny"/>
    <w:rsid w:val="00EB7BA0"/>
    <w:pPr>
      <w:suppressAutoHyphens/>
      <w:spacing w:before="100" w:after="100"/>
    </w:pPr>
    <w:rPr>
      <w:rFonts w:ascii="Tahoma" w:hAnsi="Tahoma" w:cs="Tahoma"/>
      <w:b/>
      <w:bCs/>
      <w:color w:val="000000"/>
      <w:sz w:val="16"/>
      <w:szCs w:val="16"/>
      <w:lang w:eastAsia="ar-SA"/>
    </w:rPr>
  </w:style>
  <w:style w:type="paragraph" w:customStyle="1" w:styleId="font6">
    <w:name w:val="font6"/>
    <w:basedOn w:val="Normalny"/>
    <w:rsid w:val="00EB7BA0"/>
    <w:pPr>
      <w:suppressAutoHyphens/>
      <w:spacing w:before="100" w:after="100"/>
    </w:pPr>
    <w:rPr>
      <w:rFonts w:ascii="Tahoma" w:hAnsi="Tahoma" w:cs="Tahoma"/>
      <w:color w:val="000000"/>
      <w:sz w:val="16"/>
      <w:szCs w:val="16"/>
      <w:lang w:eastAsia="ar-SA"/>
    </w:rPr>
  </w:style>
  <w:style w:type="paragraph" w:customStyle="1" w:styleId="font7">
    <w:name w:val="font7"/>
    <w:basedOn w:val="Normalny"/>
    <w:rsid w:val="00EB7BA0"/>
    <w:pPr>
      <w:suppressAutoHyphens/>
      <w:spacing w:before="100" w:after="100"/>
    </w:pPr>
    <w:rPr>
      <w:rFonts w:ascii="Tahoma" w:hAnsi="Tahoma" w:cs="Tahoma"/>
      <w:b/>
      <w:bCs/>
      <w:color w:val="000000"/>
      <w:sz w:val="18"/>
      <w:szCs w:val="18"/>
      <w:lang w:eastAsia="ar-SA"/>
    </w:rPr>
  </w:style>
  <w:style w:type="paragraph" w:customStyle="1" w:styleId="font8">
    <w:name w:val="font8"/>
    <w:basedOn w:val="Normalny"/>
    <w:rsid w:val="00EB7BA0"/>
    <w:pPr>
      <w:suppressAutoHyphens/>
      <w:spacing w:before="100" w:after="100"/>
    </w:pPr>
    <w:rPr>
      <w:rFonts w:ascii="Tahoma" w:hAnsi="Tahoma" w:cs="Tahoma"/>
      <w:color w:val="000000"/>
      <w:sz w:val="18"/>
      <w:szCs w:val="18"/>
      <w:lang w:eastAsia="ar-SA"/>
    </w:rPr>
  </w:style>
  <w:style w:type="paragraph" w:customStyle="1" w:styleId="xl66">
    <w:name w:val="xl66"/>
    <w:basedOn w:val="Normalny"/>
    <w:rsid w:val="00EB7BA0"/>
    <w:pPr>
      <w:pBdr>
        <w:top w:val="single" w:sz="4" w:space="0" w:color="000000"/>
        <w:left w:val="single" w:sz="4" w:space="0" w:color="000000"/>
        <w:right w:val="single" w:sz="4" w:space="0" w:color="000000"/>
      </w:pBdr>
      <w:shd w:val="clear" w:color="auto" w:fill="D8E4BC"/>
      <w:suppressAutoHyphens/>
      <w:spacing w:before="100" w:after="100"/>
    </w:pPr>
    <w:rPr>
      <w:lang w:eastAsia="ar-SA"/>
    </w:rPr>
  </w:style>
  <w:style w:type="paragraph" w:customStyle="1" w:styleId="xl67">
    <w:name w:val="xl67"/>
    <w:basedOn w:val="Normalny"/>
    <w:rsid w:val="00EB7BA0"/>
    <w:pPr>
      <w:shd w:val="clear" w:color="auto" w:fill="D8E4BC"/>
      <w:suppressAutoHyphens/>
      <w:spacing w:before="100" w:after="100"/>
    </w:pPr>
    <w:rPr>
      <w:lang w:eastAsia="ar-SA"/>
    </w:rPr>
  </w:style>
  <w:style w:type="paragraph" w:customStyle="1" w:styleId="xl68">
    <w:name w:val="xl68"/>
    <w:basedOn w:val="Normalny"/>
    <w:rsid w:val="00EB7BA0"/>
    <w:pPr>
      <w:pBdr>
        <w:top w:val="single" w:sz="4" w:space="0" w:color="000000"/>
        <w:left w:val="single" w:sz="4" w:space="0" w:color="000000"/>
      </w:pBdr>
      <w:shd w:val="clear" w:color="auto" w:fill="D8E4BC"/>
      <w:suppressAutoHyphens/>
      <w:spacing w:before="100" w:after="100"/>
    </w:pPr>
    <w:rPr>
      <w:lang w:eastAsia="ar-SA"/>
    </w:rPr>
  </w:style>
  <w:style w:type="paragraph" w:customStyle="1" w:styleId="xl69">
    <w:name w:val="xl69"/>
    <w:basedOn w:val="Normalny"/>
    <w:rsid w:val="00EB7BA0"/>
    <w:pPr>
      <w:pBdr>
        <w:left w:val="single" w:sz="4" w:space="0" w:color="000000"/>
        <w:right w:val="single" w:sz="4" w:space="0" w:color="000000"/>
      </w:pBdr>
      <w:shd w:val="clear" w:color="auto" w:fill="D8E4BC"/>
      <w:suppressAutoHyphens/>
      <w:spacing w:before="100" w:after="100"/>
    </w:pPr>
    <w:rPr>
      <w:lang w:eastAsia="ar-SA"/>
    </w:rPr>
  </w:style>
  <w:style w:type="paragraph" w:customStyle="1" w:styleId="xl70">
    <w:name w:val="xl70"/>
    <w:basedOn w:val="Normalny"/>
    <w:rsid w:val="00EB7BA0"/>
    <w:pPr>
      <w:pBdr>
        <w:right w:val="single" w:sz="4" w:space="0" w:color="000000"/>
      </w:pBdr>
      <w:shd w:val="clear" w:color="auto" w:fill="D8E4BC"/>
      <w:suppressAutoHyphens/>
      <w:spacing w:before="100" w:after="100"/>
    </w:pPr>
    <w:rPr>
      <w:lang w:eastAsia="ar-SA"/>
    </w:rPr>
  </w:style>
  <w:style w:type="paragraph" w:customStyle="1" w:styleId="xl71">
    <w:name w:val="xl71"/>
    <w:basedOn w:val="Normalny"/>
    <w:rsid w:val="00EB7BA0"/>
    <w:pPr>
      <w:pBdr>
        <w:left w:val="single" w:sz="4" w:space="0" w:color="000000"/>
      </w:pBdr>
      <w:shd w:val="clear" w:color="auto" w:fill="D8E4BC"/>
      <w:suppressAutoHyphens/>
      <w:spacing w:before="100" w:after="100"/>
    </w:pPr>
    <w:rPr>
      <w:lang w:eastAsia="ar-SA"/>
    </w:rPr>
  </w:style>
  <w:style w:type="paragraph" w:customStyle="1" w:styleId="xl72">
    <w:name w:val="xl72"/>
    <w:basedOn w:val="Normalny"/>
    <w:rsid w:val="00EB7BA0"/>
    <w:pPr>
      <w:pBdr>
        <w:left w:val="single" w:sz="4" w:space="0" w:color="000000"/>
        <w:bottom w:val="single" w:sz="4" w:space="0" w:color="000000"/>
        <w:right w:val="single" w:sz="4" w:space="0" w:color="000000"/>
      </w:pBdr>
      <w:shd w:val="clear" w:color="auto" w:fill="D8E4BC"/>
      <w:suppressAutoHyphens/>
      <w:spacing w:before="100" w:after="100"/>
    </w:pPr>
    <w:rPr>
      <w:lang w:eastAsia="ar-SA"/>
    </w:rPr>
  </w:style>
  <w:style w:type="paragraph" w:customStyle="1" w:styleId="xl73">
    <w:name w:val="xl73"/>
    <w:basedOn w:val="Normalny"/>
    <w:rsid w:val="00EB7BA0"/>
    <w:pPr>
      <w:pBdr>
        <w:bottom w:val="single" w:sz="4" w:space="0" w:color="000000"/>
      </w:pBdr>
      <w:shd w:val="clear" w:color="auto" w:fill="D8E4BC"/>
      <w:suppressAutoHyphens/>
      <w:spacing w:before="100" w:after="100"/>
    </w:pPr>
    <w:rPr>
      <w:lang w:eastAsia="ar-SA"/>
    </w:rPr>
  </w:style>
  <w:style w:type="paragraph" w:customStyle="1" w:styleId="xl74">
    <w:name w:val="xl74"/>
    <w:basedOn w:val="Normalny"/>
    <w:rsid w:val="00EB7BA0"/>
    <w:pPr>
      <w:pBdr>
        <w:bottom w:val="single" w:sz="4" w:space="0" w:color="000000"/>
      </w:pBdr>
      <w:shd w:val="clear" w:color="auto" w:fill="D8E4BC"/>
      <w:suppressAutoHyphens/>
      <w:spacing w:before="100" w:after="100"/>
    </w:pPr>
    <w:rPr>
      <w:b/>
      <w:bCs/>
      <w:lang w:eastAsia="ar-SA"/>
    </w:rPr>
  </w:style>
  <w:style w:type="paragraph" w:customStyle="1" w:styleId="xl75">
    <w:name w:val="xl75"/>
    <w:basedOn w:val="Normalny"/>
    <w:rsid w:val="00EB7BA0"/>
    <w:pPr>
      <w:pBdr>
        <w:left w:val="single" w:sz="4" w:space="0" w:color="000000"/>
        <w:bottom w:val="single" w:sz="4" w:space="0" w:color="000000"/>
      </w:pBdr>
      <w:shd w:val="clear" w:color="auto" w:fill="D8E4BC"/>
      <w:suppressAutoHyphens/>
      <w:spacing w:before="100" w:after="100"/>
    </w:pPr>
    <w:rPr>
      <w:b/>
      <w:bCs/>
      <w:lang w:eastAsia="ar-SA"/>
    </w:rPr>
  </w:style>
  <w:style w:type="paragraph" w:customStyle="1" w:styleId="xl76">
    <w:name w:val="xl76"/>
    <w:basedOn w:val="Normalny"/>
    <w:rsid w:val="00EB7BA0"/>
    <w:pPr>
      <w:pBdr>
        <w:left w:val="single" w:sz="4" w:space="0" w:color="000000"/>
        <w:right w:val="single" w:sz="4" w:space="0" w:color="000000"/>
      </w:pBdr>
      <w:suppressAutoHyphens/>
      <w:spacing w:before="100" w:after="100"/>
    </w:pPr>
    <w:rPr>
      <w:lang w:eastAsia="ar-SA"/>
    </w:rPr>
  </w:style>
  <w:style w:type="paragraph" w:customStyle="1" w:styleId="xl77">
    <w:name w:val="xl77"/>
    <w:basedOn w:val="Normalny"/>
    <w:rsid w:val="00EB7BA0"/>
    <w:pPr>
      <w:pBdr>
        <w:left w:val="single" w:sz="4" w:space="0" w:color="000000"/>
      </w:pBdr>
      <w:suppressAutoHyphens/>
      <w:spacing w:before="100" w:after="100"/>
    </w:pPr>
    <w:rPr>
      <w:lang w:eastAsia="ar-SA"/>
    </w:rPr>
  </w:style>
  <w:style w:type="paragraph" w:customStyle="1" w:styleId="xl78">
    <w:name w:val="xl78"/>
    <w:basedOn w:val="Normalny"/>
    <w:rsid w:val="00EB7BA0"/>
    <w:pPr>
      <w:pBdr>
        <w:left w:val="single" w:sz="4" w:space="0" w:color="000000"/>
        <w:right w:val="single" w:sz="4" w:space="0" w:color="000000"/>
      </w:pBdr>
      <w:suppressAutoHyphens/>
      <w:spacing w:before="100" w:after="100"/>
    </w:pPr>
    <w:rPr>
      <w:lang w:eastAsia="ar-SA"/>
    </w:rPr>
  </w:style>
  <w:style w:type="paragraph" w:customStyle="1" w:styleId="xl79">
    <w:name w:val="xl79"/>
    <w:basedOn w:val="Normalny"/>
    <w:rsid w:val="00EB7BA0"/>
    <w:pPr>
      <w:pBdr>
        <w:right w:val="single" w:sz="4" w:space="0" w:color="000000"/>
      </w:pBdr>
      <w:suppressAutoHyphens/>
      <w:spacing w:before="100" w:after="100"/>
    </w:pPr>
    <w:rPr>
      <w:lang w:eastAsia="ar-SA"/>
    </w:rPr>
  </w:style>
  <w:style w:type="paragraph" w:customStyle="1" w:styleId="xl80">
    <w:name w:val="xl80"/>
    <w:basedOn w:val="Normalny"/>
    <w:rsid w:val="00EB7BA0"/>
    <w:pPr>
      <w:pBdr>
        <w:left w:val="single" w:sz="4" w:space="0" w:color="000000"/>
        <w:bottom w:val="single" w:sz="4" w:space="0" w:color="000000"/>
        <w:right w:val="single" w:sz="4" w:space="0" w:color="000000"/>
      </w:pBdr>
      <w:suppressAutoHyphens/>
      <w:spacing w:before="100" w:after="100"/>
    </w:pPr>
    <w:rPr>
      <w:lang w:eastAsia="ar-SA"/>
    </w:rPr>
  </w:style>
  <w:style w:type="paragraph" w:customStyle="1" w:styleId="xl81">
    <w:name w:val="xl81"/>
    <w:basedOn w:val="Normalny"/>
    <w:rsid w:val="00EB7BA0"/>
    <w:pPr>
      <w:pBdr>
        <w:bottom w:val="single" w:sz="4" w:space="0" w:color="000000"/>
      </w:pBdr>
      <w:suppressAutoHyphens/>
      <w:spacing w:before="100" w:after="100"/>
    </w:pPr>
    <w:rPr>
      <w:lang w:eastAsia="ar-SA"/>
    </w:rPr>
  </w:style>
  <w:style w:type="paragraph" w:customStyle="1" w:styleId="xl82">
    <w:name w:val="xl82"/>
    <w:basedOn w:val="Normalny"/>
    <w:rsid w:val="00EB7BA0"/>
    <w:pPr>
      <w:pBdr>
        <w:left w:val="single" w:sz="4" w:space="0" w:color="000000"/>
        <w:bottom w:val="single" w:sz="4" w:space="0" w:color="000000"/>
      </w:pBdr>
      <w:suppressAutoHyphens/>
      <w:spacing w:before="100" w:after="100"/>
    </w:pPr>
    <w:rPr>
      <w:lang w:eastAsia="ar-SA"/>
    </w:rPr>
  </w:style>
  <w:style w:type="paragraph" w:customStyle="1" w:styleId="xl83">
    <w:name w:val="xl83"/>
    <w:basedOn w:val="Normalny"/>
    <w:rsid w:val="00EB7BA0"/>
    <w:pPr>
      <w:pBdr>
        <w:left w:val="single" w:sz="4" w:space="0" w:color="000000"/>
        <w:bottom w:val="single" w:sz="4" w:space="0" w:color="000000"/>
        <w:right w:val="single" w:sz="4" w:space="0" w:color="000000"/>
      </w:pBdr>
      <w:suppressAutoHyphens/>
      <w:spacing w:before="100" w:after="100"/>
    </w:pPr>
    <w:rPr>
      <w:lang w:eastAsia="ar-SA"/>
    </w:rPr>
  </w:style>
  <w:style w:type="paragraph" w:customStyle="1" w:styleId="xl84">
    <w:name w:val="xl84"/>
    <w:basedOn w:val="Normalny"/>
    <w:rsid w:val="00EB7BA0"/>
    <w:pPr>
      <w:pBdr>
        <w:bottom w:val="single" w:sz="4" w:space="0" w:color="000000"/>
        <w:right w:val="single" w:sz="4" w:space="0" w:color="000000"/>
      </w:pBdr>
      <w:suppressAutoHyphens/>
      <w:spacing w:before="100" w:after="100"/>
    </w:pPr>
    <w:rPr>
      <w:lang w:eastAsia="ar-SA"/>
    </w:rPr>
  </w:style>
  <w:style w:type="paragraph" w:customStyle="1" w:styleId="xl85">
    <w:name w:val="xl85"/>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xl86">
    <w:name w:val="xl86"/>
    <w:basedOn w:val="Normalny"/>
    <w:rsid w:val="00EB7BA0"/>
    <w:pPr>
      <w:pBdr>
        <w:top w:val="single" w:sz="8" w:space="0" w:color="000000"/>
        <w:left w:val="single" w:sz="8" w:space="0" w:color="000000"/>
        <w:bottom w:val="single" w:sz="8" w:space="0" w:color="000000"/>
        <w:right w:val="single" w:sz="4" w:space="0" w:color="000000"/>
      </w:pBdr>
      <w:suppressAutoHyphens/>
      <w:spacing w:before="100" w:after="100"/>
    </w:pPr>
    <w:rPr>
      <w:lang w:eastAsia="ar-SA"/>
    </w:rPr>
  </w:style>
  <w:style w:type="paragraph" w:customStyle="1" w:styleId="xl87">
    <w:name w:val="xl87"/>
    <w:basedOn w:val="Normalny"/>
    <w:rsid w:val="00EB7BA0"/>
    <w:pPr>
      <w:pBdr>
        <w:top w:val="single" w:sz="8" w:space="0" w:color="000000"/>
        <w:bottom w:val="single" w:sz="8" w:space="0" w:color="000000"/>
      </w:pBdr>
      <w:suppressAutoHyphens/>
      <w:spacing w:before="100" w:after="100"/>
    </w:pPr>
    <w:rPr>
      <w:lang w:eastAsia="ar-SA"/>
    </w:rPr>
  </w:style>
  <w:style w:type="paragraph" w:customStyle="1" w:styleId="xl88">
    <w:name w:val="xl88"/>
    <w:basedOn w:val="Normalny"/>
    <w:rsid w:val="00EB7BA0"/>
    <w:pPr>
      <w:pBdr>
        <w:top w:val="single" w:sz="8" w:space="0" w:color="000000"/>
        <w:left w:val="single" w:sz="4" w:space="0" w:color="000000"/>
        <w:bottom w:val="single" w:sz="8" w:space="0" w:color="000000"/>
        <w:right w:val="single" w:sz="4" w:space="0" w:color="000000"/>
      </w:pBdr>
      <w:suppressAutoHyphens/>
      <w:spacing w:before="100" w:after="100"/>
    </w:pPr>
    <w:rPr>
      <w:lang w:eastAsia="ar-SA"/>
    </w:rPr>
  </w:style>
  <w:style w:type="paragraph" w:customStyle="1" w:styleId="xl89">
    <w:name w:val="xl89"/>
    <w:basedOn w:val="Normalny"/>
    <w:rsid w:val="00EB7BA0"/>
    <w:pPr>
      <w:pBdr>
        <w:top w:val="single" w:sz="8" w:space="0" w:color="000000"/>
        <w:left w:val="single" w:sz="4" w:space="0" w:color="000000"/>
        <w:bottom w:val="single" w:sz="8" w:space="0" w:color="000000"/>
        <w:right w:val="single" w:sz="8" w:space="0" w:color="000000"/>
      </w:pBdr>
      <w:suppressAutoHyphens/>
      <w:spacing w:before="100" w:after="100"/>
    </w:pPr>
    <w:rPr>
      <w:lang w:eastAsia="ar-SA"/>
    </w:rPr>
  </w:style>
  <w:style w:type="paragraph" w:customStyle="1" w:styleId="xl90">
    <w:name w:val="xl90"/>
    <w:basedOn w:val="Normalny"/>
    <w:rsid w:val="00EB7BA0"/>
    <w:pPr>
      <w:pBdr>
        <w:top w:val="single" w:sz="8" w:space="0" w:color="000000"/>
        <w:bottom w:val="single" w:sz="8" w:space="0" w:color="000000"/>
        <w:right w:val="single" w:sz="4" w:space="0" w:color="000000"/>
      </w:pBdr>
      <w:suppressAutoHyphens/>
      <w:spacing w:before="100" w:after="100"/>
    </w:pPr>
    <w:rPr>
      <w:lang w:eastAsia="ar-SA"/>
    </w:rPr>
  </w:style>
  <w:style w:type="paragraph" w:customStyle="1" w:styleId="xl91">
    <w:name w:val="xl91"/>
    <w:basedOn w:val="Normalny"/>
    <w:rsid w:val="00EB7BA0"/>
    <w:pPr>
      <w:pBdr>
        <w:top w:val="single" w:sz="8" w:space="0" w:color="000000"/>
        <w:left w:val="single" w:sz="8" w:space="0" w:color="000000"/>
        <w:bottom w:val="single" w:sz="8" w:space="0" w:color="000000"/>
        <w:right w:val="single" w:sz="4" w:space="0" w:color="000000"/>
      </w:pBdr>
      <w:suppressAutoHyphens/>
      <w:spacing w:before="100" w:after="100"/>
    </w:pPr>
    <w:rPr>
      <w:b/>
      <w:bCs/>
      <w:lang w:eastAsia="ar-SA"/>
    </w:rPr>
  </w:style>
  <w:style w:type="paragraph" w:customStyle="1" w:styleId="xl92">
    <w:name w:val="xl92"/>
    <w:basedOn w:val="Normalny"/>
    <w:rsid w:val="00EB7BA0"/>
    <w:pPr>
      <w:pBdr>
        <w:top w:val="single" w:sz="8" w:space="0" w:color="000000"/>
        <w:bottom w:val="single" w:sz="8" w:space="0" w:color="000000"/>
      </w:pBdr>
      <w:suppressAutoHyphens/>
      <w:spacing w:before="100" w:after="100"/>
    </w:pPr>
    <w:rPr>
      <w:b/>
      <w:bCs/>
      <w:lang w:eastAsia="ar-SA"/>
    </w:rPr>
  </w:style>
  <w:style w:type="paragraph" w:customStyle="1" w:styleId="xl93">
    <w:name w:val="xl93"/>
    <w:basedOn w:val="Normalny"/>
    <w:rsid w:val="00EB7BA0"/>
    <w:pPr>
      <w:pBdr>
        <w:top w:val="single" w:sz="8" w:space="0" w:color="000000"/>
        <w:left w:val="single" w:sz="4" w:space="0" w:color="000000"/>
        <w:bottom w:val="single" w:sz="8" w:space="0" w:color="000000"/>
        <w:right w:val="single" w:sz="4" w:space="0" w:color="000000"/>
      </w:pBdr>
      <w:suppressAutoHyphens/>
      <w:spacing w:before="100" w:after="100"/>
    </w:pPr>
    <w:rPr>
      <w:b/>
      <w:bCs/>
      <w:lang w:eastAsia="ar-SA"/>
    </w:rPr>
  </w:style>
  <w:style w:type="paragraph" w:customStyle="1" w:styleId="xl94">
    <w:name w:val="xl94"/>
    <w:basedOn w:val="Normalny"/>
    <w:rsid w:val="00EB7BA0"/>
    <w:pPr>
      <w:pBdr>
        <w:top w:val="single" w:sz="8" w:space="0" w:color="000000"/>
        <w:left w:val="single" w:sz="4" w:space="0" w:color="000000"/>
        <w:bottom w:val="single" w:sz="8" w:space="0" w:color="000000"/>
        <w:right w:val="single" w:sz="8" w:space="0" w:color="000000"/>
      </w:pBdr>
      <w:suppressAutoHyphens/>
      <w:spacing w:before="100" w:after="100"/>
    </w:pPr>
    <w:rPr>
      <w:b/>
      <w:bCs/>
      <w:lang w:eastAsia="ar-SA"/>
    </w:rPr>
  </w:style>
  <w:style w:type="paragraph" w:customStyle="1" w:styleId="xl95">
    <w:name w:val="xl95"/>
    <w:basedOn w:val="Normalny"/>
    <w:rsid w:val="00EB7BA0"/>
    <w:pPr>
      <w:pBdr>
        <w:top w:val="single" w:sz="8" w:space="0" w:color="000000"/>
        <w:bottom w:val="single" w:sz="8" w:space="0" w:color="000000"/>
        <w:right w:val="single" w:sz="4" w:space="0" w:color="000000"/>
      </w:pBdr>
      <w:suppressAutoHyphens/>
      <w:spacing w:before="100" w:after="100"/>
    </w:pPr>
    <w:rPr>
      <w:b/>
      <w:bCs/>
      <w:lang w:eastAsia="ar-SA"/>
    </w:rPr>
  </w:style>
  <w:style w:type="paragraph" w:customStyle="1" w:styleId="xl96">
    <w:name w:val="xl96"/>
    <w:basedOn w:val="Normalny"/>
    <w:rsid w:val="00EB7BA0"/>
    <w:pPr>
      <w:pBdr>
        <w:left w:val="single" w:sz="4" w:space="0" w:color="000000"/>
        <w:bottom w:val="single" w:sz="4" w:space="0" w:color="000000"/>
        <w:right w:val="single" w:sz="4" w:space="0" w:color="000000"/>
      </w:pBdr>
      <w:suppressAutoHyphens/>
      <w:spacing w:before="100" w:after="100"/>
    </w:pPr>
    <w:rPr>
      <w:sz w:val="16"/>
      <w:szCs w:val="16"/>
      <w:lang w:eastAsia="ar-SA"/>
    </w:rPr>
  </w:style>
  <w:style w:type="paragraph" w:customStyle="1" w:styleId="xl97">
    <w:name w:val="xl97"/>
    <w:basedOn w:val="Normalny"/>
    <w:rsid w:val="00EB7BA0"/>
    <w:pPr>
      <w:suppressAutoHyphens/>
      <w:spacing w:before="100" w:after="100"/>
    </w:pPr>
    <w:rPr>
      <w:b/>
      <w:bCs/>
      <w:lang w:eastAsia="ar-SA"/>
    </w:rPr>
  </w:style>
  <w:style w:type="paragraph" w:customStyle="1" w:styleId="xl98">
    <w:name w:val="xl98"/>
    <w:basedOn w:val="Normalny"/>
    <w:rsid w:val="00EB7BA0"/>
    <w:pPr>
      <w:pBdr>
        <w:top w:val="single" w:sz="8" w:space="0" w:color="000000"/>
        <w:left w:val="single" w:sz="4" w:space="0" w:color="000000"/>
        <w:bottom w:val="single" w:sz="8" w:space="0" w:color="000000"/>
      </w:pBdr>
      <w:suppressAutoHyphens/>
      <w:spacing w:before="100" w:after="100"/>
    </w:pPr>
    <w:rPr>
      <w:b/>
      <w:bCs/>
      <w:lang w:eastAsia="ar-SA"/>
    </w:rPr>
  </w:style>
  <w:style w:type="paragraph" w:customStyle="1" w:styleId="xl99">
    <w:name w:val="xl99"/>
    <w:basedOn w:val="Normalny"/>
    <w:rsid w:val="00EB7BA0"/>
    <w:pPr>
      <w:pBdr>
        <w:left w:val="single" w:sz="4" w:space="0" w:color="000000"/>
      </w:pBdr>
      <w:suppressAutoHyphens/>
      <w:spacing w:before="100" w:after="100"/>
    </w:pPr>
    <w:rPr>
      <w:b/>
      <w:bCs/>
      <w:lang w:eastAsia="ar-SA"/>
    </w:rPr>
  </w:style>
  <w:style w:type="paragraph" w:customStyle="1" w:styleId="xl100">
    <w:name w:val="xl100"/>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Lista31">
    <w:name w:val="Lista 31"/>
    <w:basedOn w:val="Normalny"/>
    <w:rsid w:val="00EB7BA0"/>
    <w:pPr>
      <w:suppressAutoHyphens/>
      <w:ind w:left="849" w:hanging="283"/>
    </w:pPr>
    <w:rPr>
      <w:sz w:val="20"/>
      <w:szCs w:val="20"/>
      <w:lang w:eastAsia="ar-SA"/>
    </w:rPr>
  </w:style>
  <w:style w:type="paragraph" w:customStyle="1" w:styleId="xl101">
    <w:name w:val="xl101"/>
    <w:basedOn w:val="Normalny"/>
    <w:rsid w:val="00EB7BA0"/>
    <w:pPr>
      <w:pBdr>
        <w:left w:val="single" w:sz="4" w:space="0" w:color="000000"/>
      </w:pBdr>
      <w:suppressAutoHyphens/>
      <w:spacing w:before="100" w:after="100"/>
    </w:pPr>
    <w:rPr>
      <w:b/>
      <w:bCs/>
      <w:lang w:eastAsia="ar-SA"/>
    </w:rPr>
  </w:style>
  <w:style w:type="paragraph" w:customStyle="1" w:styleId="xl102">
    <w:name w:val="xl102"/>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xl103">
    <w:name w:val="xl103"/>
    <w:basedOn w:val="Normalny"/>
    <w:rsid w:val="00EB7BA0"/>
    <w:pPr>
      <w:pBdr>
        <w:left w:val="single" w:sz="4" w:space="0" w:color="000000"/>
        <w:bottom w:val="single" w:sz="8" w:space="0" w:color="000000"/>
        <w:right w:val="single" w:sz="4" w:space="0" w:color="000000"/>
      </w:pBdr>
      <w:suppressAutoHyphens/>
      <w:spacing w:before="100" w:after="100"/>
    </w:pPr>
    <w:rPr>
      <w:lang w:eastAsia="ar-SA"/>
    </w:rPr>
  </w:style>
  <w:style w:type="paragraph" w:customStyle="1" w:styleId="xl104">
    <w:name w:val="xl104"/>
    <w:basedOn w:val="Normalny"/>
    <w:rsid w:val="00EB7BA0"/>
    <w:pPr>
      <w:pBdr>
        <w:bottom w:val="single" w:sz="8" w:space="0" w:color="000000"/>
      </w:pBdr>
      <w:suppressAutoHyphens/>
      <w:spacing w:before="100" w:after="100"/>
    </w:pPr>
    <w:rPr>
      <w:lang w:eastAsia="ar-SA"/>
    </w:rPr>
  </w:style>
  <w:style w:type="paragraph" w:customStyle="1" w:styleId="xl105">
    <w:name w:val="xl105"/>
    <w:basedOn w:val="Normalny"/>
    <w:rsid w:val="00EB7BA0"/>
    <w:pPr>
      <w:pBdr>
        <w:bottom w:val="single" w:sz="8" w:space="0" w:color="000000"/>
        <w:right w:val="single" w:sz="4" w:space="0" w:color="000000"/>
      </w:pBdr>
      <w:suppressAutoHyphens/>
      <w:spacing w:before="100" w:after="100"/>
    </w:pPr>
    <w:rPr>
      <w:lang w:eastAsia="ar-SA"/>
    </w:rPr>
  </w:style>
  <w:style w:type="paragraph" w:customStyle="1" w:styleId="xl23">
    <w:name w:val="xl23"/>
    <w:basedOn w:val="Normalny"/>
    <w:rsid w:val="00EB7BA0"/>
    <w:pPr>
      <w:pBdr>
        <w:top w:val="single" w:sz="8" w:space="0" w:color="000000"/>
        <w:left w:val="single" w:sz="8" w:space="0" w:color="000000"/>
        <w:bottom w:val="single" w:sz="8" w:space="0" w:color="000000"/>
      </w:pBdr>
      <w:suppressAutoHyphens/>
      <w:spacing w:before="100" w:after="100"/>
      <w:jc w:val="center"/>
      <w:textAlignment w:val="center"/>
    </w:pPr>
    <w:rPr>
      <w:b/>
      <w:bCs/>
      <w:sz w:val="16"/>
      <w:szCs w:val="16"/>
      <w:lang w:eastAsia="ar-SA"/>
    </w:rPr>
  </w:style>
  <w:style w:type="paragraph" w:customStyle="1" w:styleId="Znak">
    <w:name w:val="Znak"/>
    <w:basedOn w:val="Normalny"/>
    <w:rsid w:val="00EB7BA0"/>
    <w:pPr>
      <w:tabs>
        <w:tab w:val="left" w:pos="709"/>
      </w:tabs>
      <w:suppressAutoHyphens/>
    </w:pPr>
    <w:rPr>
      <w:rFonts w:ascii="Tahoma" w:hAnsi="Tahoma" w:cs="Tahoma"/>
      <w:lang w:eastAsia="ar-SA"/>
    </w:rPr>
  </w:style>
  <w:style w:type="paragraph" w:styleId="Bezodstpw">
    <w:name w:val="No Spacing"/>
    <w:uiPriority w:val="1"/>
    <w:qFormat/>
    <w:rsid w:val="00EB7BA0"/>
    <w:pPr>
      <w:suppressAutoHyphens/>
      <w:spacing w:after="0" w:line="240" w:lineRule="auto"/>
    </w:pPr>
    <w:rPr>
      <w:rFonts w:ascii="Calibri" w:eastAsia="Calibri" w:hAnsi="Calibri" w:cs="Calibri"/>
      <w:lang w:eastAsia="ar-SA"/>
    </w:rPr>
  </w:style>
  <w:style w:type="paragraph" w:customStyle="1" w:styleId="TableText">
    <w:name w:val="Table Text"/>
    <w:rsid w:val="00EB7BA0"/>
    <w:pPr>
      <w:suppressAutoHyphens/>
      <w:autoSpaceDE w:val="0"/>
      <w:spacing w:after="0" w:line="240" w:lineRule="auto"/>
    </w:pPr>
    <w:rPr>
      <w:rFonts w:ascii="Arial" w:eastAsia="Times New Roman" w:hAnsi="Arial" w:cs="Arial"/>
      <w:color w:val="000000"/>
      <w:sz w:val="20"/>
      <w:szCs w:val="20"/>
      <w:lang w:eastAsia="ar-SA"/>
    </w:rPr>
  </w:style>
  <w:style w:type="paragraph" w:customStyle="1" w:styleId="Zawartotabeli">
    <w:name w:val="Zawartość tabeli"/>
    <w:basedOn w:val="Normalny"/>
    <w:rsid w:val="00EB7BA0"/>
    <w:pPr>
      <w:suppressLineNumbers/>
      <w:suppressAutoHyphens/>
    </w:pPr>
    <w:rPr>
      <w:sz w:val="20"/>
      <w:szCs w:val="20"/>
      <w:lang w:eastAsia="hi-IN" w:bidi="hi-IN"/>
    </w:rPr>
  </w:style>
  <w:style w:type="paragraph" w:customStyle="1" w:styleId="Tabelapozycja">
    <w:name w:val="Tabela pozycja"/>
    <w:basedOn w:val="Normalny"/>
    <w:rsid w:val="00EB7BA0"/>
    <w:pPr>
      <w:suppressAutoHyphens/>
    </w:pPr>
    <w:rPr>
      <w:rFonts w:ascii="Arial" w:eastAsia="MS Outlook" w:hAnsi="Arial" w:cs="Arial"/>
      <w:sz w:val="22"/>
      <w:szCs w:val="20"/>
      <w:lang w:eastAsia="ar-SA"/>
    </w:rPr>
  </w:style>
  <w:style w:type="paragraph" w:customStyle="1" w:styleId="1">
    <w:name w:val="1"/>
    <w:basedOn w:val="Normalny"/>
    <w:rsid w:val="00EB7BA0"/>
    <w:pPr>
      <w:tabs>
        <w:tab w:val="left" w:pos="709"/>
      </w:tabs>
      <w:suppressAutoHyphens/>
    </w:pPr>
    <w:rPr>
      <w:rFonts w:ascii="Tahoma" w:hAnsi="Tahoma" w:cs="Tahoma"/>
      <w:lang w:eastAsia="ar-SA"/>
    </w:rPr>
  </w:style>
  <w:style w:type="paragraph" w:customStyle="1" w:styleId="TableContents">
    <w:name w:val="Table Contents"/>
    <w:basedOn w:val="Normalny"/>
    <w:rsid w:val="00EB7BA0"/>
    <w:pPr>
      <w:suppressLineNumbers/>
      <w:suppressAutoHyphens/>
    </w:pPr>
    <w:rPr>
      <w:lang w:eastAsia="ar-SA"/>
    </w:rPr>
  </w:style>
  <w:style w:type="paragraph" w:customStyle="1" w:styleId="Zwykytekst1">
    <w:name w:val="Zwykły tekst1"/>
    <w:basedOn w:val="Normalny"/>
    <w:next w:val="Zwykytekst2"/>
    <w:rsid w:val="00EB7BA0"/>
    <w:pPr>
      <w:suppressAutoHyphens/>
    </w:pPr>
    <w:rPr>
      <w:rFonts w:ascii="Consolas" w:hAnsi="Consolas" w:cs="Consolas"/>
      <w:sz w:val="21"/>
      <w:szCs w:val="21"/>
      <w:lang w:eastAsia="ar-SA"/>
    </w:rPr>
  </w:style>
  <w:style w:type="paragraph" w:customStyle="1" w:styleId="Zwykytekst2">
    <w:name w:val="Zwykły tekst2"/>
    <w:basedOn w:val="Normalny"/>
    <w:rsid w:val="00EB7BA0"/>
    <w:pPr>
      <w:suppressAutoHyphens/>
    </w:pPr>
    <w:rPr>
      <w:rFonts w:ascii="Courier New" w:hAnsi="Courier New" w:cs="Courier New"/>
      <w:sz w:val="20"/>
      <w:szCs w:val="20"/>
      <w:lang w:eastAsia="ar-SA"/>
    </w:rPr>
  </w:style>
  <w:style w:type="paragraph" w:customStyle="1" w:styleId="Style3">
    <w:name w:val="Style3"/>
    <w:basedOn w:val="Normalny"/>
    <w:rsid w:val="00EB7BA0"/>
    <w:pPr>
      <w:widowControl w:val="0"/>
      <w:suppressAutoHyphens/>
      <w:autoSpaceDE w:val="0"/>
      <w:spacing w:line="378" w:lineRule="exact"/>
    </w:pPr>
    <w:rPr>
      <w:rFonts w:ascii="Arial" w:hAnsi="Arial" w:cs="Arial"/>
      <w:lang w:eastAsia="ar-SA"/>
    </w:rPr>
  </w:style>
  <w:style w:type="paragraph" w:customStyle="1" w:styleId="Style8">
    <w:name w:val="Style8"/>
    <w:basedOn w:val="Normalny"/>
    <w:rsid w:val="00EB7BA0"/>
    <w:pPr>
      <w:widowControl w:val="0"/>
      <w:suppressAutoHyphens/>
      <w:autoSpaceDE w:val="0"/>
      <w:spacing w:line="389" w:lineRule="exact"/>
      <w:jc w:val="both"/>
    </w:pPr>
    <w:rPr>
      <w:rFonts w:ascii="Arial" w:hAnsi="Arial" w:cs="Arial"/>
      <w:lang w:eastAsia="ar-SA"/>
    </w:rPr>
  </w:style>
  <w:style w:type="paragraph" w:customStyle="1" w:styleId="Style10">
    <w:name w:val="Style10"/>
    <w:basedOn w:val="Normalny"/>
    <w:rsid w:val="00EB7BA0"/>
    <w:pPr>
      <w:widowControl w:val="0"/>
      <w:suppressAutoHyphens/>
      <w:autoSpaceDE w:val="0"/>
    </w:pPr>
    <w:rPr>
      <w:rFonts w:ascii="Arial" w:hAnsi="Arial" w:cs="Arial"/>
      <w:lang w:eastAsia="ar-SA"/>
    </w:rPr>
  </w:style>
  <w:style w:type="paragraph" w:customStyle="1" w:styleId="Style13">
    <w:name w:val="Style13"/>
    <w:basedOn w:val="Normalny"/>
    <w:rsid w:val="00EB7BA0"/>
    <w:pPr>
      <w:widowControl w:val="0"/>
      <w:suppressAutoHyphens/>
      <w:autoSpaceDE w:val="0"/>
      <w:spacing w:line="374" w:lineRule="exact"/>
    </w:pPr>
    <w:rPr>
      <w:rFonts w:ascii="Arial" w:hAnsi="Arial" w:cs="Arial"/>
      <w:lang w:eastAsia="ar-SA"/>
    </w:rPr>
  </w:style>
  <w:style w:type="paragraph" w:styleId="Tekstprzypisukocowego">
    <w:name w:val="endnote text"/>
    <w:basedOn w:val="Normalny"/>
    <w:link w:val="TekstprzypisukocowegoZnak1"/>
    <w:uiPriority w:val="99"/>
    <w:rsid w:val="00EB7BA0"/>
    <w:pPr>
      <w:suppressAutoHyphens/>
    </w:pPr>
    <w:rPr>
      <w:sz w:val="20"/>
      <w:szCs w:val="20"/>
      <w:lang w:eastAsia="ar-SA"/>
    </w:rPr>
  </w:style>
  <w:style w:type="character" w:customStyle="1" w:styleId="TekstprzypisukocowegoZnak1">
    <w:name w:val="Tekst przypisu końcowego Znak1"/>
    <w:basedOn w:val="Domylnaczcionkaakapitu"/>
    <w:link w:val="Tekstprzypisukocowego"/>
    <w:uiPriority w:val="99"/>
    <w:rsid w:val="00EB7BA0"/>
    <w:rPr>
      <w:rFonts w:ascii="Times New Roman" w:eastAsia="Times New Roman" w:hAnsi="Times New Roman" w:cs="Times New Roman"/>
      <w:sz w:val="20"/>
      <w:szCs w:val="20"/>
      <w:lang w:eastAsia="ar-SA"/>
    </w:rPr>
  </w:style>
  <w:style w:type="paragraph" w:customStyle="1" w:styleId="Znak0">
    <w:name w:val="Znak0"/>
    <w:basedOn w:val="Normalny"/>
    <w:rsid w:val="00EB7BA0"/>
    <w:pPr>
      <w:tabs>
        <w:tab w:val="left" w:pos="709"/>
      </w:tabs>
      <w:suppressAutoHyphens/>
    </w:pPr>
    <w:rPr>
      <w:rFonts w:ascii="Tahoma" w:hAnsi="Tahoma" w:cs="Tahoma"/>
      <w:lang w:eastAsia="ar-SA"/>
    </w:rPr>
  </w:style>
  <w:style w:type="paragraph" w:customStyle="1" w:styleId="ZnakZnakZnakZnak0">
    <w:name w:val="Znak Znak Znak Znak0"/>
    <w:basedOn w:val="Normalny"/>
    <w:rsid w:val="00EB7BA0"/>
    <w:pPr>
      <w:tabs>
        <w:tab w:val="left" w:pos="709"/>
      </w:tabs>
      <w:suppressAutoHyphens/>
    </w:pPr>
    <w:rPr>
      <w:rFonts w:ascii="Tahoma" w:hAnsi="Tahoma" w:cs="Tahoma"/>
      <w:lang w:eastAsia="ar-SA"/>
    </w:rPr>
  </w:style>
  <w:style w:type="paragraph" w:customStyle="1" w:styleId="western">
    <w:name w:val="western"/>
    <w:basedOn w:val="Normalny"/>
    <w:rsid w:val="00EB7BA0"/>
    <w:pPr>
      <w:suppressAutoHyphens/>
      <w:spacing w:before="100" w:after="142" w:line="288" w:lineRule="auto"/>
    </w:pPr>
    <w:rPr>
      <w:rFonts w:eastAsia="Calibri"/>
      <w:color w:val="000000"/>
      <w:sz w:val="20"/>
      <w:szCs w:val="20"/>
      <w:lang w:eastAsia="ar-SA"/>
    </w:rPr>
  </w:style>
  <w:style w:type="paragraph" w:customStyle="1" w:styleId="Teksttreci0">
    <w:name w:val="Tekst treści"/>
    <w:basedOn w:val="Normalny"/>
    <w:rsid w:val="00EB7BA0"/>
    <w:pPr>
      <w:widowControl w:val="0"/>
      <w:shd w:val="clear" w:color="auto" w:fill="FFFFFF"/>
      <w:suppressAutoHyphens/>
      <w:spacing w:after="240" w:line="261" w:lineRule="auto"/>
    </w:pPr>
    <w:rPr>
      <w:sz w:val="22"/>
      <w:szCs w:val="22"/>
      <w:lang w:eastAsia="ar-SA"/>
    </w:rPr>
  </w:style>
  <w:style w:type="paragraph" w:customStyle="1" w:styleId="paragraph">
    <w:name w:val="paragraph"/>
    <w:basedOn w:val="Normalny"/>
    <w:rsid w:val="00EB7BA0"/>
    <w:pPr>
      <w:suppressAutoHyphens/>
      <w:spacing w:before="100" w:after="100"/>
    </w:pPr>
    <w:rPr>
      <w:lang w:eastAsia="ar-SA"/>
    </w:rPr>
  </w:style>
  <w:style w:type="paragraph" w:styleId="Tekstprzypisudolnego">
    <w:name w:val="footnote text"/>
    <w:basedOn w:val="Normalny"/>
    <w:link w:val="TekstprzypisudolnegoZnak1"/>
    <w:uiPriority w:val="99"/>
    <w:rsid w:val="00EB7BA0"/>
    <w:pPr>
      <w:suppressAutoHyphens/>
    </w:pPr>
    <w:rPr>
      <w:sz w:val="20"/>
      <w:szCs w:val="20"/>
      <w:lang w:eastAsia="ar-SA"/>
    </w:rPr>
  </w:style>
  <w:style w:type="character" w:customStyle="1" w:styleId="TekstprzypisudolnegoZnak1">
    <w:name w:val="Tekst przypisu dolnego Znak1"/>
    <w:basedOn w:val="Domylnaczcionkaakapitu"/>
    <w:link w:val="Tekstprzypisudolnego"/>
    <w:uiPriority w:val="99"/>
    <w:rsid w:val="00EB7BA0"/>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EB7BA0"/>
    <w:pPr>
      <w:jc w:val="center"/>
    </w:pPr>
    <w:rPr>
      <w:b/>
      <w:bCs/>
    </w:rPr>
  </w:style>
  <w:style w:type="paragraph" w:customStyle="1" w:styleId="Zawartoramki">
    <w:name w:val="Zawartość ramki"/>
    <w:basedOn w:val="Tekstpodstawowy"/>
    <w:rsid w:val="00EB7BA0"/>
  </w:style>
  <w:style w:type="paragraph" w:styleId="Nagwekspisutreci">
    <w:name w:val="TOC Heading"/>
    <w:basedOn w:val="Nagwek1"/>
    <w:next w:val="Normalny"/>
    <w:uiPriority w:val="39"/>
    <w:unhideWhenUsed/>
    <w:qFormat/>
    <w:rsid w:val="00EB7BA0"/>
    <w:pPr>
      <w:keepLines/>
      <w:numPr>
        <w:numId w:val="0"/>
      </w:numPr>
      <w:suppressAutoHyphens w:val="0"/>
      <w:spacing w:before="240" w:line="259" w:lineRule="auto"/>
      <w:jc w:val="left"/>
      <w:outlineLvl w:val="9"/>
    </w:pPr>
    <w:rPr>
      <w:rFonts w:ascii="Calibri Light" w:hAnsi="Calibri Light"/>
      <w:b w:val="0"/>
      <w:color w:val="2F5496"/>
      <w:szCs w:val="32"/>
      <w:lang w:eastAsia="pl-PL"/>
    </w:rPr>
  </w:style>
  <w:style w:type="paragraph" w:styleId="Spistreci1">
    <w:name w:val="toc 1"/>
    <w:basedOn w:val="Normalny"/>
    <w:next w:val="Normalny"/>
    <w:autoRedefine/>
    <w:uiPriority w:val="39"/>
    <w:unhideWhenUsed/>
    <w:rsid w:val="00EB7BA0"/>
    <w:pPr>
      <w:suppressAutoHyphens/>
    </w:pPr>
    <w:rPr>
      <w:sz w:val="20"/>
      <w:szCs w:val="20"/>
      <w:lang w:eastAsia="ar-SA"/>
    </w:rPr>
  </w:style>
  <w:style w:type="paragraph" w:styleId="Spistreci2">
    <w:name w:val="toc 2"/>
    <w:basedOn w:val="Normalny"/>
    <w:next w:val="Normalny"/>
    <w:autoRedefine/>
    <w:uiPriority w:val="39"/>
    <w:unhideWhenUsed/>
    <w:rsid w:val="00EB7BA0"/>
    <w:pPr>
      <w:spacing w:after="100" w:line="259" w:lineRule="auto"/>
      <w:ind w:left="220"/>
    </w:pPr>
    <w:rPr>
      <w:rFonts w:ascii="Calibri" w:hAnsi="Calibri"/>
      <w:sz w:val="22"/>
      <w:szCs w:val="22"/>
    </w:rPr>
  </w:style>
  <w:style w:type="paragraph" w:styleId="Spistreci3">
    <w:name w:val="toc 3"/>
    <w:basedOn w:val="Normalny"/>
    <w:next w:val="Normalny"/>
    <w:autoRedefine/>
    <w:uiPriority w:val="39"/>
    <w:unhideWhenUsed/>
    <w:rsid w:val="00EB7BA0"/>
    <w:pPr>
      <w:spacing w:after="100" w:line="259" w:lineRule="auto"/>
      <w:ind w:left="440"/>
    </w:pPr>
    <w:rPr>
      <w:rFonts w:ascii="Calibri" w:hAnsi="Calibri"/>
      <w:sz w:val="22"/>
      <w:szCs w:val="22"/>
    </w:rPr>
  </w:style>
  <w:style w:type="paragraph" w:styleId="Spistreci4">
    <w:name w:val="toc 4"/>
    <w:basedOn w:val="Normalny"/>
    <w:next w:val="Normalny"/>
    <w:autoRedefine/>
    <w:uiPriority w:val="39"/>
    <w:unhideWhenUsed/>
    <w:rsid w:val="00EB7BA0"/>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rsid w:val="00EB7BA0"/>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rsid w:val="00EB7BA0"/>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rsid w:val="00EB7BA0"/>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rsid w:val="00EB7BA0"/>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rsid w:val="00EB7BA0"/>
    <w:pPr>
      <w:spacing w:after="100" w:line="259" w:lineRule="auto"/>
      <w:ind w:left="1760"/>
    </w:pPr>
    <w:rPr>
      <w:rFonts w:ascii="Calibri" w:hAnsi="Calibri"/>
      <w:sz w:val="22"/>
      <w:szCs w:val="22"/>
    </w:rPr>
  </w:style>
  <w:style w:type="character" w:customStyle="1" w:styleId="Nierozpoznanawzmianka2">
    <w:name w:val="Nierozpoznana wzmianka2"/>
    <w:uiPriority w:val="99"/>
    <w:semiHidden/>
    <w:unhideWhenUsed/>
    <w:rsid w:val="00EB7BA0"/>
    <w:rPr>
      <w:color w:val="605E5C"/>
      <w:shd w:val="clear" w:color="auto" w:fill="E1DFDD"/>
    </w:rPr>
  </w:style>
  <w:style w:type="paragraph" w:styleId="Tekstpodstawowy3">
    <w:name w:val="Body Text 3"/>
    <w:basedOn w:val="Normalny"/>
    <w:link w:val="Tekstpodstawowy3Znak1"/>
    <w:uiPriority w:val="99"/>
    <w:unhideWhenUsed/>
    <w:rsid w:val="00EB7BA0"/>
    <w:pPr>
      <w:suppressAutoHyphens/>
      <w:spacing w:after="120"/>
    </w:pPr>
    <w:rPr>
      <w:sz w:val="16"/>
      <w:szCs w:val="16"/>
      <w:lang w:eastAsia="ar-SA"/>
    </w:rPr>
  </w:style>
  <w:style w:type="character" w:customStyle="1" w:styleId="Tekstpodstawowy3Znak1">
    <w:name w:val="Tekst podstawowy 3 Znak1"/>
    <w:basedOn w:val="Domylnaczcionkaakapitu"/>
    <w:link w:val="Tekstpodstawowy3"/>
    <w:uiPriority w:val="99"/>
    <w:rsid w:val="00EB7BA0"/>
    <w:rPr>
      <w:rFonts w:ascii="Times New Roman" w:eastAsia="Times New Roman" w:hAnsi="Times New Roman" w:cs="Times New Roman"/>
      <w:sz w:val="16"/>
      <w:szCs w:val="16"/>
      <w:lang w:eastAsia="ar-SA"/>
    </w:rPr>
  </w:style>
  <w:style w:type="character" w:styleId="Odwoaniedokomentarza">
    <w:name w:val="annotation reference"/>
    <w:uiPriority w:val="99"/>
    <w:unhideWhenUsed/>
    <w:rsid w:val="00EB7BA0"/>
    <w:rPr>
      <w:sz w:val="16"/>
      <w:szCs w:val="16"/>
    </w:rPr>
  </w:style>
  <w:style w:type="numbering" w:customStyle="1" w:styleId="Bezlisty1">
    <w:name w:val="Bez listy1"/>
    <w:next w:val="Bezlisty"/>
    <w:uiPriority w:val="99"/>
    <w:semiHidden/>
    <w:unhideWhenUsed/>
    <w:rsid w:val="00EB7BA0"/>
  </w:style>
  <w:style w:type="table" w:customStyle="1" w:styleId="TableNormal">
    <w:name w:val="Table Normal"/>
    <w:rsid w:val="00EB7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EB7BA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numbering" w:customStyle="1" w:styleId="Zaimportowanystyl1">
    <w:name w:val="Zaimportowany styl 1"/>
    <w:rsid w:val="00EB7BA0"/>
    <w:pPr>
      <w:numPr>
        <w:numId w:val="63"/>
      </w:numPr>
    </w:pPr>
  </w:style>
  <w:style w:type="numbering" w:customStyle="1" w:styleId="Zaimportowanystyl2">
    <w:name w:val="Zaimportowany styl 2"/>
    <w:rsid w:val="00EB7BA0"/>
    <w:pPr>
      <w:numPr>
        <w:numId w:val="64"/>
      </w:numPr>
    </w:pPr>
  </w:style>
  <w:style w:type="numbering" w:customStyle="1" w:styleId="Punktory">
    <w:name w:val="Punktory"/>
    <w:rsid w:val="00EB7BA0"/>
    <w:pPr>
      <w:numPr>
        <w:numId w:val="65"/>
      </w:numPr>
    </w:pPr>
  </w:style>
  <w:style w:type="numbering" w:customStyle="1" w:styleId="Numery">
    <w:name w:val="Numery"/>
    <w:rsid w:val="00EB7BA0"/>
    <w:pPr>
      <w:numPr>
        <w:numId w:val="66"/>
      </w:numPr>
    </w:pPr>
  </w:style>
  <w:style w:type="numbering" w:customStyle="1" w:styleId="Zaimportowanystyl7">
    <w:name w:val="Zaimportowany styl 7"/>
    <w:rsid w:val="00EB7BA0"/>
    <w:pPr>
      <w:numPr>
        <w:numId w:val="67"/>
      </w:numPr>
    </w:pPr>
  </w:style>
  <w:style w:type="numbering" w:customStyle="1" w:styleId="Zaimportowanystyl8">
    <w:name w:val="Zaimportowany styl 8"/>
    <w:rsid w:val="00EB7BA0"/>
    <w:pPr>
      <w:numPr>
        <w:numId w:val="68"/>
      </w:numPr>
    </w:pPr>
  </w:style>
  <w:style w:type="numbering" w:customStyle="1" w:styleId="Zaimportowanystyl9">
    <w:name w:val="Zaimportowany styl 9"/>
    <w:rsid w:val="00EB7BA0"/>
    <w:pPr>
      <w:numPr>
        <w:numId w:val="69"/>
      </w:numPr>
    </w:pPr>
  </w:style>
  <w:style w:type="table" w:customStyle="1" w:styleId="Tabela-Siatka1">
    <w:name w:val="Tabela - Siatka1"/>
    <w:basedOn w:val="Standardowy"/>
    <w:next w:val="Tabela-Siatka"/>
    <w:uiPriority w:val="59"/>
    <w:rsid w:val="00EB7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ny"/>
    <w:uiPriority w:val="99"/>
    <w:rsid w:val="00EB7BA0"/>
    <w:pPr>
      <w:autoSpaceDE w:val="0"/>
      <w:autoSpaceDN w:val="0"/>
      <w:spacing w:line="322" w:lineRule="exact"/>
      <w:jc w:val="both"/>
    </w:pPr>
    <w:rPr>
      <w:rFonts w:eastAsia="Calibri"/>
    </w:rPr>
  </w:style>
  <w:style w:type="numbering" w:customStyle="1" w:styleId="Bezlisty2">
    <w:name w:val="Bez listy2"/>
    <w:next w:val="Bezlisty"/>
    <w:uiPriority w:val="99"/>
    <w:semiHidden/>
    <w:unhideWhenUsed/>
    <w:rsid w:val="00EB7BA0"/>
  </w:style>
  <w:style w:type="paragraph" w:customStyle="1" w:styleId="ZnakZnakZnakZnak1">
    <w:name w:val="Znak Znak Znak Znak1"/>
    <w:basedOn w:val="Normalny"/>
    <w:rsid w:val="00EB7BA0"/>
    <w:pPr>
      <w:tabs>
        <w:tab w:val="left" w:pos="709"/>
      </w:tabs>
    </w:pPr>
    <w:rPr>
      <w:rFonts w:ascii="Tahoma" w:hAnsi="Tahoma"/>
    </w:rPr>
  </w:style>
  <w:style w:type="paragraph" w:customStyle="1" w:styleId="WW-Tekstpodstawowy3">
    <w:name w:val="WW-Tekst podstawowy 3"/>
    <w:basedOn w:val="Normalny"/>
    <w:rsid w:val="00EB7BA0"/>
    <w:pPr>
      <w:tabs>
        <w:tab w:val="left" w:pos="0"/>
        <w:tab w:val="left" w:pos="3402"/>
        <w:tab w:val="left" w:pos="7937"/>
      </w:tabs>
      <w:suppressAutoHyphens/>
      <w:spacing w:line="360" w:lineRule="auto"/>
      <w:jc w:val="both"/>
    </w:pPr>
    <w:rPr>
      <w:sz w:val="28"/>
      <w:szCs w:val="20"/>
      <w:lang w:eastAsia="ar-SA"/>
    </w:rPr>
  </w:style>
  <w:style w:type="character" w:customStyle="1" w:styleId="tekstdokbold">
    <w:name w:val="tekst dok. bold"/>
    <w:rsid w:val="00EB7BA0"/>
    <w:rPr>
      <w:b/>
    </w:rPr>
  </w:style>
  <w:style w:type="paragraph" w:customStyle="1" w:styleId="tekstdokumentu">
    <w:name w:val="tekst dokumentu"/>
    <w:basedOn w:val="Normalny"/>
    <w:autoRedefine/>
    <w:uiPriority w:val="99"/>
    <w:rsid w:val="00EB7BA0"/>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EB7BA0"/>
    <w:pPr>
      <w:tabs>
        <w:tab w:val="left" w:pos="1701"/>
      </w:tabs>
      <w:suppressAutoHyphens w:val="0"/>
      <w:spacing w:before="120" w:line="288" w:lineRule="auto"/>
      <w:ind w:left="1701" w:hanging="1701"/>
      <w:jc w:val="both"/>
    </w:pPr>
    <w:rPr>
      <w:rFonts w:ascii="Calibri" w:hAnsi="Calibri" w:cs="Calibri"/>
      <w:bCs/>
      <w:color w:val="000000"/>
      <w:sz w:val="22"/>
      <w:szCs w:val="22"/>
      <w:lang w:eastAsia="en-US"/>
    </w:rPr>
  </w:style>
  <w:style w:type="paragraph" w:customStyle="1" w:styleId="rozdzia">
    <w:name w:val="rozdział"/>
    <w:basedOn w:val="Normalny"/>
    <w:autoRedefine/>
    <w:uiPriority w:val="99"/>
    <w:rsid w:val="00EB7BA0"/>
    <w:pPr>
      <w:jc w:val="center"/>
    </w:pPr>
    <w:rPr>
      <w:rFonts w:ascii="Calibri" w:hAnsi="Calibri" w:cs="Calibri"/>
      <w:b/>
      <w:bCs/>
      <w:color w:val="000000"/>
      <w:spacing w:val="8"/>
      <w:lang w:eastAsia="en-US"/>
    </w:rPr>
  </w:style>
  <w:style w:type="paragraph" w:customStyle="1" w:styleId="A-pkttabela">
    <w:name w:val="A - pkt. tabela"/>
    <w:basedOn w:val="Normalny"/>
    <w:rsid w:val="00EB7BA0"/>
    <w:rPr>
      <w:rFonts w:ascii="Calibri" w:hAnsi="Calibri"/>
      <w:color w:val="000000"/>
      <w:sz w:val="22"/>
      <w:szCs w:val="22"/>
    </w:rPr>
  </w:style>
  <w:style w:type="paragraph" w:styleId="Tekstpodstawowywcity3">
    <w:name w:val="Body Text Indent 3"/>
    <w:basedOn w:val="Normalny"/>
    <w:link w:val="Tekstpodstawowywcity3Znak"/>
    <w:uiPriority w:val="99"/>
    <w:unhideWhenUsed/>
    <w:rsid w:val="00EB7BA0"/>
    <w:pPr>
      <w:suppressAutoHyphens/>
      <w:spacing w:after="120"/>
      <w:ind w:left="283"/>
    </w:pPr>
    <w:rPr>
      <w:rFonts w:asciiTheme="minorHAnsi" w:eastAsiaTheme="minorHAnsi" w:hAnsiTheme="minorHAnsi" w:cstheme="minorBidi"/>
      <w:szCs w:val="22"/>
      <w:lang w:eastAsia="en-US"/>
    </w:rPr>
  </w:style>
  <w:style w:type="character" w:customStyle="1" w:styleId="Tekstpodstawowywcity3Znak1">
    <w:name w:val="Tekst podstawowy wcięty 3 Znak1"/>
    <w:basedOn w:val="Domylnaczcionkaakapitu"/>
    <w:uiPriority w:val="99"/>
    <w:semiHidden/>
    <w:rsid w:val="00EB7BA0"/>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EB7BA0"/>
    <w:pPr>
      <w:suppressAutoHyphens/>
      <w:spacing w:after="120" w:line="480" w:lineRule="auto"/>
    </w:pPr>
    <w:rPr>
      <w:rFonts w:asciiTheme="minorHAnsi" w:eastAsiaTheme="minorHAnsi" w:hAnsiTheme="minorHAnsi" w:cstheme="minorBidi"/>
      <w:szCs w:val="22"/>
      <w:lang w:eastAsia="en-US"/>
    </w:rPr>
  </w:style>
  <w:style w:type="character" w:customStyle="1" w:styleId="Tekstpodstawowy2Znak1">
    <w:name w:val="Tekst podstawowy 2 Znak1"/>
    <w:basedOn w:val="Domylnaczcionkaakapitu"/>
    <w:uiPriority w:val="99"/>
    <w:semiHidden/>
    <w:rsid w:val="00EB7BA0"/>
    <w:rPr>
      <w:rFonts w:ascii="Times New Roman" w:eastAsia="Times New Roman" w:hAnsi="Times New Roman" w:cs="Times New Roman"/>
      <w:sz w:val="24"/>
      <w:szCs w:val="24"/>
      <w:lang w:eastAsia="pl-PL"/>
    </w:rPr>
  </w:style>
  <w:style w:type="paragraph" w:customStyle="1" w:styleId="Styl1">
    <w:name w:val="Styl1"/>
    <w:basedOn w:val="Normalny"/>
    <w:rsid w:val="00EB7BA0"/>
    <w:pPr>
      <w:widowControl w:val="0"/>
      <w:spacing w:before="240"/>
      <w:jc w:val="both"/>
    </w:pPr>
    <w:rPr>
      <w:rFonts w:ascii="Arial" w:hAnsi="Arial"/>
      <w:szCs w:val="20"/>
    </w:rPr>
  </w:style>
  <w:style w:type="paragraph" w:customStyle="1" w:styleId="tytu0">
    <w:name w:val="tytuł"/>
    <w:basedOn w:val="Normalny"/>
    <w:next w:val="Normalny"/>
    <w:autoRedefine/>
    <w:uiPriority w:val="99"/>
    <w:rsid w:val="00EB7BA0"/>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EB7BA0"/>
    <w:rPr>
      <w:rFonts w:ascii="Consolas" w:eastAsiaTheme="minorHAnsi" w:hAnsi="Consolas" w:cs="Consolas"/>
      <w:sz w:val="21"/>
      <w:szCs w:val="21"/>
      <w:lang w:eastAsia="en-US"/>
    </w:rPr>
  </w:style>
  <w:style w:type="character" w:customStyle="1" w:styleId="ZwykytekstZnak2">
    <w:name w:val="Zwykły tekst Znak2"/>
    <w:basedOn w:val="Domylnaczcionkaakapitu"/>
    <w:uiPriority w:val="99"/>
    <w:semiHidden/>
    <w:rsid w:val="00EB7BA0"/>
    <w:rPr>
      <w:rFonts w:ascii="Consolas" w:eastAsia="Times New Roman" w:hAnsi="Consolas" w:cs="Consolas"/>
      <w:sz w:val="21"/>
      <w:szCs w:val="21"/>
      <w:lang w:eastAsia="pl-PL"/>
    </w:rPr>
  </w:style>
  <w:style w:type="paragraph" w:customStyle="1" w:styleId="WW-Zawartotabeli">
    <w:name w:val="WW-Zawartość tabeli"/>
    <w:basedOn w:val="Tekstpodstawowy"/>
    <w:rsid w:val="00EB7BA0"/>
    <w:pPr>
      <w:widowControl w:val="0"/>
      <w:suppressLineNumbers/>
      <w:spacing w:after="120"/>
      <w:jc w:val="left"/>
    </w:pPr>
    <w:rPr>
      <w:rFonts w:eastAsia="Arial Unicode MS"/>
      <w:b w:val="0"/>
      <w:sz w:val="24"/>
      <w:szCs w:val="24"/>
      <w:lang w:eastAsia="pl-PL"/>
    </w:rPr>
  </w:style>
  <w:style w:type="paragraph" w:customStyle="1" w:styleId="AbsatzTableFormat">
    <w:name w:val="AbsatzTableFormat"/>
    <w:basedOn w:val="Normalny"/>
    <w:rsid w:val="00EB7BA0"/>
    <w:pPr>
      <w:widowControl w:val="0"/>
      <w:suppressAutoHyphens/>
    </w:pPr>
  </w:style>
  <w:style w:type="character" w:customStyle="1" w:styleId="Absatz-Standardschriftart">
    <w:name w:val="Absatz-Standardschriftart"/>
    <w:rsid w:val="00EB7BA0"/>
  </w:style>
  <w:style w:type="character" w:customStyle="1" w:styleId="WW-Absatz-Standardschriftart">
    <w:name w:val="WW-Absatz-Standardschriftart"/>
    <w:rsid w:val="00EB7BA0"/>
  </w:style>
  <w:style w:type="character" w:customStyle="1" w:styleId="WW8Num6z1">
    <w:name w:val="WW8Num6z1"/>
    <w:rsid w:val="00EB7BA0"/>
    <w:rPr>
      <w:rFonts w:ascii="Courier New" w:hAnsi="Courier New"/>
    </w:rPr>
  </w:style>
  <w:style w:type="character" w:customStyle="1" w:styleId="WW8Num6z2">
    <w:name w:val="WW8Num6z2"/>
    <w:rsid w:val="00EB7BA0"/>
    <w:rPr>
      <w:rFonts w:ascii="Wingdings" w:hAnsi="Wingdings"/>
    </w:rPr>
  </w:style>
  <w:style w:type="paragraph" w:styleId="Podpis">
    <w:name w:val="Signature"/>
    <w:basedOn w:val="Normalny"/>
    <w:link w:val="PodpisZnak"/>
    <w:uiPriority w:val="99"/>
    <w:rsid w:val="00EB7BA0"/>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B7BA0"/>
    <w:rPr>
      <w:rFonts w:ascii="Times New Roman" w:eastAsia="Times New Roman" w:hAnsi="Times New Roman" w:cs="Times New Roman"/>
      <w:i/>
      <w:iCs/>
      <w:sz w:val="20"/>
      <w:szCs w:val="20"/>
      <w:lang w:eastAsia="ar-SA"/>
    </w:rPr>
  </w:style>
  <w:style w:type="paragraph" w:customStyle="1" w:styleId="pkt1">
    <w:name w:val="pkt1"/>
    <w:basedOn w:val="pkt"/>
    <w:rsid w:val="00EB7BA0"/>
    <w:pPr>
      <w:ind w:left="850" w:hanging="425"/>
    </w:pPr>
  </w:style>
  <w:style w:type="paragraph" w:customStyle="1" w:styleId="WW-Tekstpodstawowy2">
    <w:name w:val="WW-Tekst podstawowy 2"/>
    <w:basedOn w:val="Normalny"/>
    <w:rsid w:val="00EB7BA0"/>
    <w:pPr>
      <w:tabs>
        <w:tab w:val="left" w:pos="0"/>
        <w:tab w:val="left" w:pos="3402"/>
        <w:tab w:val="left" w:pos="7937"/>
      </w:tabs>
      <w:suppressAutoHyphens/>
      <w:spacing w:line="360" w:lineRule="auto"/>
    </w:pPr>
    <w:rPr>
      <w:b/>
      <w:sz w:val="28"/>
      <w:szCs w:val="20"/>
      <w:lang w:eastAsia="ar-SA"/>
    </w:rPr>
  </w:style>
  <w:style w:type="paragraph" w:styleId="Cytat">
    <w:name w:val="Quote"/>
    <w:basedOn w:val="Normalny"/>
    <w:link w:val="CytatZnak"/>
    <w:uiPriority w:val="29"/>
    <w:qFormat/>
    <w:rsid w:val="00EB7BA0"/>
    <w:pPr>
      <w:suppressAutoHyphens/>
      <w:spacing w:after="283"/>
      <w:ind w:left="567" w:right="567"/>
    </w:pPr>
    <w:rPr>
      <w:sz w:val="20"/>
      <w:szCs w:val="20"/>
      <w:lang w:eastAsia="ar-SA"/>
    </w:rPr>
  </w:style>
  <w:style w:type="character" w:customStyle="1" w:styleId="CytatZnak">
    <w:name w:val="Cytat Znak"/>
    <w:basedOn w:val="Domylnaczcionkaakapitu"/>
    <w:link w:val="Cytat"/>
    <w:uiPriority w:val="29"/>
    <w:rsid w:val="00EB7BA0"/>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rsid w:val="00EB7BA0"/>
    <w:pPr>
      <w:suppressAutoHyphens/>
      <w:ind w:left="567" w:hanging="567"/>
      <w:jc w:val="both"/>
    </w:pPr>
    <w:rPr>
      <w:sz w:val="20"/>
      <w:szCs w:val="20"/>
    </w:rPr>
  </w:style>
  <w:style w:type="character" w:customStyle="1" w:styleId="Tekstpodstawowywcity2Znak1">
    <w:name w:val="Tekst podstawowy wcięty 2 Znak1"/>
    <w:basedOn w:val="Domylnaczcionkaakapitu"/>
    <w:uiPriority w:val="99"/>
    <w:semiHidden/>
    <w:rsid w:val="00EB7BA0"/>
    <w:rPr>
      <w:rFonts w:ascii="Times New Roman" w:eastAsia="Times New Roman" w:hAnsi="Times New Roman" w:cs="Times New Roman"/>
      <w:sz w:val="24"/>
      <w:szCs w:val="24"/>
      <w:lang w:eastAsia="pl-PL"/>
    </w:rPr>
  </w:style>
  <w:style w:type="paragraph" w:customStyle="1" w:styleId="xl22">
    <w:name w:val="xl22"/>
    <w:basedOn w:val="Normalny"/>
    <w:rsid w:val="00EB7BA0"/>
    <w:pPr>
      <w:spacing w:before="100" w:after="100"/>
    </w:pPr>
    <w:rPr>
      <w:rFonts w:ascii="Arial" w:hAnsi="Arial"/>
      <w:b/>
      <w:sz w:val="20"/>
      <w:szCs w:val="20"/>
      <w:lang w:eastAsia="ar-SA"/>
    </w:rPr>
  </w:style>
  <w:style w:type="paragraph" w:customStyle="1" w:styleId="A-punkt">
    <w:name w:val="A-punkt"/>
    <w:basedOn w:val="Normalny"/>
    <w:rsid w:val="00EB7BA0"/>
    <w:pPr>
      <w:numPr>
        <w:numId w:val="79"/>
      </w:numPr>
    </w:pPr>
    <w:rPr>
      <w:rFonts w:ascii="Calibri" w:hAnsi="Calibri"/>
      <w:color w:val="000000"/>
      <w:sz w:val="22"/>
      <w:szCs w:val="22"/>
    </w:rPr>
  </w:style>
  <w:style w:type="character" w:customStyle="1" w:styleId="MapadokumentuZnak">
    <w:name w:val="Mapa dokumentu Znak"/>
    <w:aliases w:val="Mapa dokumentu1 Znak1"/>
    <w:link w:val="Mapadokumentu1"/>
    <w:uiPriority w:val="99"/>
    <w:locked/>
    <w:rsid w:val="00EB7BA0"/>
    <w:rPr>
      <w:rFonts w:ascii="Tahoma" w:hAnsi="Tahoma"/>
      <w:sz w:val="16"/>
      <w:lang w:eastAsia="ar-SA"/>
    </w:rPr>
  </w:style>
  <w:style w:type="paragraph" w:customStyle="1" w:styleId="Mapadokumentu1">
    <w:name w:val="Mapa dokumentu1"/>
    <w:basedOn w:val="Normalny"/>
    <w:link w:val="MapadokumentuZnak"/>
    <w:uiPriority w:val="99"/>
    <w:unhideWhenUsed/>
    <w:rsid w:val="00EB7BA0"/>
    <w:pPr>
      <w:suppressAutoHyphens/>
    </w:pPr>
    <w:rPr>
      <w:rFonts w:ascii="Tahoma" w:eastAsiaTheme="minorHAnsi" w:hAnsi="Tahoma" w:cstheme="minorBidi"/>
      <w:sz w:val="16"/>
      <w:szCs w:val="22"/>
      <w:lang w:eastAsia="ar-SA"/>
    </w:rPr>
  </w:style>
  <w:style w:type="character" w:customStyle="1" w:styleId="MapadokumentuZnak1">
    <w:name w:val="Mapa dokumentu Znak1"/>
    <w:uiPriority w:val="99"/>
    <w:semiHidden/>
    <w:rsid w:val="00EB7BA0"/>
    <w:rPr>
      <w:rFonts w:ascii="Segoe UI" w:hAnsi="Segoe UI" w:cs="Segoe UI"/>
      <w:sz w:val="16"/>
      <w:szCs w:val="16"/>
      <w:lang w:eastAsia="ar-SA"/>
    </w:rPr>
  </w:style>
  <w:style w:type="character" w:customStyle="1" w:styleId="PlandokumentuZnak1">
    <w:name w:val="Plan dokumentu Znak1"/>
    <w:aliases w:val="Mapa dokumentu1 Znak"/>
    <w:uiPriority w:val="99"/>
    <w:rsid w:val="00EB7BA0"/>
    <w:rPr>
      <w:rFonts w:ascii="Tahoma" w:hAnsi="Tahoma" w:cs="Tahoma"/>
      <w:sz w:val="16"/>
      <w:szCs w:val="16"/>
    </w:rPr>
  </w:style>
  <w:style w:type="paragraph" w:customStyle="1" w:styleId="A-nagtabeli">
    <w:name w:val="A- nag tabeli"/>
    <w:basedOn w:val="Normalny"/>
    <w:rsid w:val="00EB7BA0"/>
    <w:rPr>
      <w:rFonts w:ascii="Calibri" w:hAnsi="Calibri"/>
      <w:b/>
      <w:bCs/>
      <w:sz w:val="22"/>
      <w:szCs w:val="22"/>
    </w:rPr>
  </w:style>
  <w:style w:type="paragraph" w:customStyle="1" w:styleId="A-sownik">
    <w:name w:val="A-słownik"/>
    <w:basedOn w:val="Normalny"/>
    <w:rsid w:val="00EB7BA0"/>
    <w:pPr>
      <w:spacing w:before="120" w:line="360" w:lineRule="auto"/>
      <w:jc w:val="both"/>
    </w:pPr>
    <w:rPr>
      <w:rFonts w:ascii="Calibri" w:hAnsi="Calibri"/>
      <w:sz w:val="22"/>
      <w:szCs w:val="22"/>
    </w:rPr>
  </w:style>
  <w:style w:type="paragraph" w:customStyle="1" w:styleId="A-wtabeli">
    <w:name w:val="A- w tabeli"/>
    <w:basedOn w:val="Normalny"/>
    <w:rsid w:val="00EB7BA0"/>
    <w:rPr>
      <w:rFonts w:ascii="Calibri" w:hAnsi="Calibri"/>
      <w:sz w:val="22"/>
      <w:szCs w:val="22"/>
    </w:rPr>
  </w:style>
  <w:style w:type="character" w:styleId="Numerwiersza">
    <w:name w:val="line number"/>
    <w:uiPriority w:val="99"/>
    <w:rsid w:val="00EB7BA0"/>
    <w:rPr>
      <w:rFonts w:cs="Times New Roman"/>
    </w:rPr>
  </w:style>
  <w:style w:type="paragraph" w:customStyle="1" w:styleId="ZnakZnakCharCharZnakZnakCharCharZnakZnakZnakZnak">
    <w:name w:val="Znak Znak Char Char Znak Znak Char Char Znak Znak Znak Znak"/>
    <w:basedOn w:val="Normalny"/>
    <w:rsid w:val="00EB7BA0"/>
  </w:style>
  <w:style w:type="paragraph" w:customStyle="1" w:styleId="Wyliczkreska">
    <w:name w:val="Wylicz_kreska"/>
    <w:basedOn w:val="Normalny"/>
    <w:rsid w:val="00EB7BA0"/>
    <w:pPr>
      <w:spacing w:line="360" w:lineRule="auto"/>
      <w:ind w:left="720" w:hanging="180"/>
    </w:pPr>
    <w:rPr>
      <w:szCs w:val="20"/>
      <w:lang w:val="en-US"/>
    </w:rPr>
  </w:style>
  <w:style w:type="paragraph" w:customStyle="1" w:styleId="WW-Podpis">
    <w:name w:val="WW-Podpis"/>
    <w:basedOn w:val="Normalny"/>
    <w:rsid w:val="00EB7BA0"/>
    <w:pPr>
      <w:widowControl w:val="0"/>
      <w:suppressLineNumbers/>
      <w:suppressAutoHyphens/>
      <w:spacing w:before="120" w:after="120"/>
    </w:pPr>
    <w:rPr>
      <w:rFonts w:eastAsia="Arial Unicode MS" w:cs="Tahoma"/>
      <w:i/>
      <w:iCs/>
      <w:sz w:val="20"/>
      <w:szCs w:val="20"/>
    </w:rPr>
  </w:style>
  <w:style w:type="paragraph" w:customStyle="1" w:styleId="WW-Indeks">
    <w:name w:val="WW-Indeks"/>
    <w:basedOn w:val="Normalny"/>
    <w:rsid w:val="00EB7BA0"/>
    <w:pPr>
      <w:widowControl w:val="0"/>
      <w:suppressLineNumbers/>
      <w:suppressAutoHyphens/>
    </w:pPr>
    <w:rPr>
      <w:rFonts w:eastAsia="Arial Unicode MS" w:cs="Tahoma"/>
    </w:rPr>
  </w:style>
  <w:style w:type="paragraph" w:customStyle="1" w:styleId="WW-Podpis1">
    <w:name w:val="WW-Podpis1"/>
    <w:basedOn w:val="Normalny"/>
    <w:rsid w:val="00EB7BA0"/>
    <w:pPr>
      <w:widowControl w:val="0"/>
      <w:suppressLineNumbers/>
      <w:suppressAutoHyphens/>
      <w:spacing w:before="120" w:after="120"/>
    </w:pPr>
    <w:rPr>
      <w:rFonts w:eastAsia="Arial Unicode MS" w:cs="Tahoma"/>
      <w:i/>
      <w:iCs/>
      <w:sz w:val="20"/>
      <w:szCs w:val="20"/>
    </w:rPr>
  </w:style>
  <w:style w:type="paragraph" w:customStyle="1" w:styleId="WW-Indeks1">
    <w:name w:val="WW-Indeks1"/>
    <w:basedOn w:val="Normalny"/>
    <w:rsid w:val="00EB7BA0"/>
    <w:pPr>
      <w:widowControl w:val="0"/>
      <w:suppressLineNumbers/>
      <w:suppressAutoHyphens/>
    </w:pPr>
    <w:rPr>
      <w:rFonts w:eastAsia="Arial Unicode MS" w:cs="Tahoma"/>
    </w:rPr>
  </w:style>
  <w:style w:type="paragraph" w:customStyle="1" w:styleId="WW-Zawartotabeli1">
    <w:name w:val="WW-Zawartość tabeli1"/>
    <w:basedOn w:val="Tekstpodstawowy"/>
    <w:rsid w:val="00EB7BA0"/>
    <w:pPr>
      <w:widowControl w:val="0"/>
      <w:suppressLineNumbers/>
      <w:spacing w:after="120"/>
      <w:jc w:val="left"/>
    </w:pPr>
    <w:rPr>
      <w:rFonts w:eastAsia="Arial Unicode MS"/>
      <w:b w:val="0"/>
      <w:sz w:val="24"/>
      <w:szCs w:val="24"/>
      <w:lang w:eastAsia="pl-PL"/>
    </w:rPr>
  </w:style>
  <w:style w:type="paragraph" w:customStyle="1" w:styleId="WW-Nagwektabeli">
    <w:name w:val="WW-Nagłówek tabeli"/>
    <w:basedOn w:val="WW-Zawartotabeli"/>
    <w:rsid w:val="00EB7BA0"/>
    <w:pPr>
      <w:jc w:val="center"/>
    </w:pPr>
    <w:rPr>
      <w:b/>
      <w:bCs/>
      <w:i/>
      <w:iCs/>
    </w:rPr>
  </w:style>
  <w:style w:type="paragraph" w:customStyle="1" w:styleId="WW-Nagwektabeli1">
    <w:name w:val="WW-Nagłówek tabeli1"/>
    <w:basedOn w:val="WW-Zawartotabeli1"/>
    <w:rsid w:val="00EB7BA0"/>
    <w:pPr>
      <w:jc w:val="center"/>
    </w:pPr>
    <w:rPr>
      <w:b/>
      <w:bCs/>
    </w:rPr>
  </w:style>
  <w:style w:type="paragraph" w:customStyle="1" w:styleId="ABCDE">
    <w:name w:val="ABCDE"/>
    <w:basedOn w:val="Normalny"/>
    <w:rsid w:val="00EB7BA0"/>
    <w:pPr>
      <w:widowControl w:val="0"/>
      <w:suppressAutoHyphens/>
      <w:spacing w:before="120" w:line="360" w:lineRule="auto"/>
      <w:jc w:val="both"/>
    </w:pPr>
    <w:rPr>
      <w:rFonts w:ascii="Arial" w:eastAsia="Arial Unicode MS" w:hAnsi="Arial"/>
      <w:sz w:val="22"/>
    </w:rPr>
  </w:style>
  <w:style w:type="paragraph" w:customStyle="1" w:styleId="Tekstcofnity">
    <w:name w:val="Tekst_cofnięty"/>
    <w:basedOn w:val="Normalny"/>
    <w:rsid w:val="00EB7BA0"/>
    <w:pPr>
      <w:widowControl w:val="0"/>
      <w:suppressAutoHyphens/>
      <w:spacing w:line="360" w:lineRule="auto"/>
      <w:ind w:left="540"/>
    </w:pPr>
    <w:rPr>
      <w:rFonts w:eastAsia="Arial Unicode MS"/>
      <w:lang w:val="en-US"/>
    </w:rPr>
  </w:style>
  <w:style w:type="character" w:customStyle="1" w:styleId="WW-Absatz-Standardschriftart1">
    <w:name w:val="WW-Absatz-Standardschriftart1"/>
    <w:rsid w:val="00EB7BA0"/>
  </w:style>
  <w:style w:type="character" w:customStyle="1" w:styleId="WW-Absatz-Standardschriftart11">
    <w:name w:val="WW-Absatz-Standardschriftart11"/>
    <w:rsid w:val="00EB7BA0"/>
  </w:style>
  <w:style w:type="character" w:customStyle="1" w:styleId="WW-Absatz-Standardschriftart111">
    <w:name w:val="WW-Absatz-Standardschriftart111"/>
    <w:rsid w:val="00EB7BA0"/>
  </w:style>
  <w:style w:type="character" w:customStyle="1" w:styleId="WW-Absatz-Standardschriftart1111">
    <w:name w:val="WW-Absatz-Standardschriftart1111"/>
    <w:rsid w:val="00EB7BA0"/>
  </w:style>
  <w:style w:type="character" w:customStyle="1" w:styleId="WW-Absatz-Standardschriftart11111">
    <w:name w:val="WW-Absatz-Standardschriftart11111"/>
    <w:rsid w:val="00EB7BA0"/>
  </w:style>
  <w:style w:type="paragraph" w:customStyle="1" w:styleId="NormalBold">
    <w:name w:val="NormalBold"/>
    <w:basedOn w:val="Normalny"/>
    <w:link w:val="NormalBoldChar"/>
    <w:rsid w:val="00EB7BA0"/>
    <w:pPr>
      <w:widowControl w:val="0"/>
    </w:pPr>
    <w:rPr>
      <w:b/>
      <w:szCs w:val="20"/>
      <w:lang w:eastAsia="en-GB"/>
    </w:rPr>
  </w:style>
  <w:style w:type="character" w:customStyle="1" w:styleId="NormalBoldChar">
    <w:name w:val="NormalBold Char"/>
    <w:link w:val="NormalBold"/>
    <w:locked/>
    <w:rsid w:val="00EB7BA0"/>
    <w:rPr>
      <w:rFonts w:ascii="Times New Roman" w:eastAsia="Times New Roman" w:hAnsi="Times New Roman" w:cs="Times New Roman"/>
      <w:b/>
      <w:sz w:val="24"/>
      <w:szCs w:val="20"/>
      <w:lang w:eastAsia="en-GB"/>
    </w:rPr>
  </w:style>
  <w:style w:type="character" w:customStyle="1" w:styleId="DeltaViewInsertion">
    <w:name w:val="DeltaView Insertion"/>
    <w:rsid w:val="00EB7BA0"/>
    <w:rPr>
      <w:b/>
      <w:i/>
      <w:spacing w:val="0"/>
    </w:rPr>
  </w:style>
  <w:style w:type="paragraph" w:customStyle="1" w:styleId="Text1">
    <w:name w:val="Text 1"/>
    <w:basedOn w:val="Normalny"/>
    <w:rsid w:val="00EB7BA0"/>
    <w:pPr>
      <w:spacing w:before="120" w:after="120"/>
      <w:ind w:left="850"/>
      <w:jc w:val="both"/>
    </w:pPr>
    <w:rPr>
      <w:szCs w:val="22"/>
      <w:lang w:eastAsia="en-GB"/>
    </w:rPr>
  </w:style>
  <w:style w:type="paragraph" w:customStyle="1" w:styleId="NormalLeft">
    <w:name w:val="Normal Left"/>
    <w:basedOn w:val="Normalny"/>
    <w:rsid w:val="00EB7BA0"/>
    <w:pPr>
      <w:spacing w:before="120" w:after="120"/>
    </w:pPr>
    <w:rPr>
      <w:szCs w:val="22"/>
      <w:lang w:eastAsia="en-GB"/>
    </w:rPr>
  </w:style>
  <w:style w:type="paragraph" w:customStyle="1" w:styleId="Tiret0">
    <w:name w:val="Tiret 0"/>
    <w:basedOn w:val="Normalny"/>
    <w:rsid w:val="00EB7BA0"/>
    <w:pPr>
      <w:numPr>
        <w:numId w:val="80"/>
      </w:numPr>
      <w:spacing w:before="120" w:after="120"/>
      <w:jc w:val="both"/>
    </w:pPr>
    <w:rPr>
      <w:szCs w:val="22"/>
      <w:lang w:eastAsia="en-GB"/>
    </w:rPr>
  </w:style>
  <w:style w:type="paragraph" w:customStyle="1" w:styleId="Tiret1">
    <w:name w:val="Tiret 1"/>
    <w:basedOn w:val="Normalny"/>
    <w:rsid w:val="00EB7BA0"/>
    <w:pPr>
      <w:numPr>
        <w:numId w:val="81"/>
      </w:numPr>
      <w:spacing w:before="120" w:after="120"/>
      <w:jc w:val="both"/>
    </w:pPr>
    <w:rPr>
      <w:szCs w:val="22"/>
      <w:lang w:eastAsia="en-GB"/>
    </w:rPr>
  </w:style>
  <w:style w:type="paragraph" w:customStyle="1" w:styleId="NumPar1">
    <w:name w:val="NumPar 1"/>
    <w:basedOn w:val="Normalny"/>
    <w:next w:val="Text1"/>
    <w:rsid w:val="00EB7BA0"/>
    <w:pPr>
      <w:numPr>
        <w:numId w:val="82"/>
      </w:numPr>
      <w:spacing w:before="120" w:after="120"/>
      <w:jc w:val="both"/>
    </w:pPr>
    <w:rPr>
      <w:szCs w:val="22"/>
      <w:lang w:eastAsia="en-GB"/>
    </w:rPr>
  </w:style>
  <w:style w:type="paragraph" w:customStyle="1" w:styleId="NumPar2">
    <w:name w:val="NumPar 2"/>
    <w:basedOn w:val="Normalny"/>
    <w:next w:val="Text1"/>
    <w:rsid w:val="00EB7BA0"/>
    <w:pPr>
      <w:numPr>
        <w:ilvl w:val="1"/>
        <w:numId w:val="82"/>
      </w:numPr>
      <w:spacing w:before="120" w:after="120"/>
      <w:jc w:val="both"/>
    </w:pPr>
    <w:rPr>
      <w:szCs w:val="22"/>
      <w:lang w:eastAsia="en-GB"/>
    </w:rPr>
  </w:style>
  <w:style w:type="paragraph" w:customStyle="1" w:styleId="NumPar3">
    <w:name w:val="NumPar 3"/>
    <w:basedOn w:val="Normalny"/>
    <w:next w:val="Text1"/>
    <w:rsid w:val="00EB7BA0"/>
    <w:pPr>
      <w:numPr>
        <w:ilvl w:val="2"/>
        <w:numId w:val="82"/>
      </w:numPr>
      <w:spacing w:before="120" w:after="120"/>
      <w:jc w:val="both"/>
    </w:pPr>
    <w:rPr>
      <w:szCs w:val="22"/>
      <w:lang w:eastAsia="en-GB"/>
    </w:rPr>
  </w:style>
  <w:style w:type="paragraph" w:customStyle="1" w:styleId="NumPar4">
    <w:name w:val="NumPar 4"/>
    <w:basedOn w:val="Normalny"/>
    <w:next w:val="Text1"/>
    <w:rsid w:val="00EB7BA0"/>
    <w:pPr>
      <w:numPr>
        <w:ilvl w:val="3"/>
        <w:numId w:val="82"/>
      </w:numPr>
      <w:spacing w:before="120" w:after="120"/>
      <w:jc w:val="both"/>
    </w:pPr>
    <w:rPr>
      <w:szCs w:val="22"/>
      <w:lang w:eastAsia="en-GB"/>
    </w:rPr>
  </w:style>
  <w:style w:type="paragraph" w:customStyle="1" w:styleId="ChapterTitle">
    <w:name w:val="ChapterTitle"/>
    <w:basedOn w:val="Normalny"/>
    <w:next w:val="Normalny"/>
    <w:rsid w:val="00EB7BA0"/>
    <w:pPr>
      <w:keepNext/>
      <w:spacing w:before="120" w:after="360"/>
      <w:jc w:val="center"/>
    </w:pPr>
    <w:rPr>
      <w:b/>
      <w:sz w:val="32"/>
      <w:szCs w:val="22"/>
      <w:lang w:eastAsia="en-GB"/>
    </w:rPr>
  </w:style>
  <w:style w:type="paragraph" w:customStyle="1" w:styleId="SectionTitle">
    <w:name w:val="SectionTitle"/>
    <w:basedOn w:val="Normalny"/>
    <w:next w:val="Nagwek1"/>
    <w:rsid w:val="00EB7BA0"/>
    <w:pPr>
      <w:keepNext/>
      <w:spacing w:before="120" w:after="360"/>
      <w:jc w:val="center"/>
    </w:pPr>
    <w:rPr>
      <w:b/>
      <w:smallCaps/>
      <w:sz w:val="28"/>
      <w:szCs w:val="22"/>
      <w:lang w:eastAsia="en-GB"/>
    </w:rPr>
  </w:style>
  <w:style w:type="paragraph" w:customStyle="1" w:styleId="Annexetitre">
    <w:name w:val="Annexe titre"/>
    <w:basedOn w:val="Normalny"/>
    <w:next w:val="Normalny"/>
    <w:rsid w:val="00EB7BA0"/>
    <w:pPr>
      <w:spacing w:before="120" w:after="120"/>
      <w:jc w:val="center"/>
    </w:pPr>
    <w:rPr>
      <w:b/>
      <w:szCs w:val="22"/>
      <w:u w:val="single"/>
      <w:lang w:eastAsia="en-GB"/>
    </w:rPr>
  </w:style>
  <w:style w:type="table" w:customStyle="1" w:styleId="TableGrid">
    <w:name w:val="TableGrid"/>
    <w:rsid w:val="00EB7BA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A5">
    <w:name w:val="A5"/>
    <w:uiPriority w:val="99"/>
    <w:rsid w:val="00EB7BA0"/>
    <w:rPr>
      <w:rFonts w:cs="Myriad Pro"/>
      <w:b/>
      <w:bCs/>
      <w:color w:val="000000"/>
      <w:sz w:val="22"/>
      <w:szCs w:val="22"/>
    </w:rPr>
  </w:style>
  <w:style w:type="character" w:customStyle="1" w:styleId="A2">
    <w:name w:val="A2"/>
    <w:uiPriority w:val="99"/>
    <w:rsid w:val="00EB7BA0"/>
    <w:rPr>
      <w:rFonts w:cs="Myriad Pro"/>
      <w:color w:val="000000"/>
      <w:sz w:val="21"/>
      <w:szCs w:val="21"/>
    </w:rPr>
  </w:style>
  <w:style w:type="table" w:customStyle="1" w:styleId="Tabela-Siatka2">
    <w:name w:val="Tabela - Siatka2"/>
    <w:basedOn w:val="Standardowy"/>
    <w:next w:val="Tabela-Siatka"/>
    <w:uiPriority w:val="59"/>
    <w:rsid w:val="00EB7B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EB7BA0"/>
  </w:style>
  <w:style w:type="table" w:customStyle="1" w:styleId="Tabela-Siatka3">
    <w:name w:val="Tabela - Siatka3"/>
    <w:basedOn w:val="Standardowy"/>
    <w:next w:val="Tabela-Siatka"/>
    <w:uiPriority w:val="39"/>
    <w:rsid w:val="00EB7BA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iatkatabelijasna1">
    <w:name w:val="Siatka tabeli — jasna1"/>
    <w:basedOn w:val="Standardowy"/>
    <w:next w:val="Siatkatabelijasna2"/>
    <w:uiPriority w:val="40"/>
    <w:rsid w:val="00EB7BA0"/>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
    <w:name w:val="Zwykła tabela 11"/>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1">
    <w:name w:val="Tabela siatki 3 — akcent 51"/>
    <w:basedOn w:val="Standardowy"/>
    <w:next w:val="Tabelasiatki3akcent52"/>
    <w:uiPriority w:val="48"/>
    <w:rsid w:val="00EB7BA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Siatkatabelijasna2">
    <w:name w:val="Siatka tabeli — jasna2"/>
    <w:basedOn w:val="Standardowy"/>
    <w:uiPriority w:val="40"/>
    <w:rsid w:val="00EB7BA0"/>
    <w:pPr>
      <w:spacing w:after="0" w:line="240" w:lineRule="auto"/>
    </w:pPr>
    <w:rPr>
      <w:rFonts w:ascii="Times New Roman" w:eastAsia="Times New Roman" w:hAnsi="Times New Roman" w:cs="Times New Roman"/>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2">
    <w:name w:val="Zwykła tabela 12"/>
    <w:basedOn w:val="Standardowy"/>
    <w:uiPriority w:val="41"/>
    <w:rsid w:val="00EB7BA0"/>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2">
    <w:name w:val="Tabela siatki 3 — akcent 52"/>
    <w:basedOn w:val="Standardowy"/>
    <w:uiPriority w:val="48"/>
    <w:rsid w:val="00EB7BA0"/>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Zwykatabela120">
    <w:name w:val="Zwykła tabela 12"/>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Bezlisty4">
    <w:name w:val="Bez listy4"/>
    <w:next w:val="Bezlisty"/>
    <w:uiPriority w:val="99"/>
    <w:semiHidden/>
    <w:unhideWhenUsed/>
    <w:rsid w:val="00EB7BA0"/>
  </w:style>
  <w:style w:type="table" w:customStyle="1" w:styleId="Tabela-Siatka4">
    <w:name w:val="Tabela - Siatka4"/>
    <w:basedOn w:val="Standardowy"/>
    <w:next w:val="Tabela-Siatka"/>
    <w:uiPriority w:val="39"/>
    <w:rsid w:val="00EB7BA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iatkatabelijasna20">
    <w:name w:val="Siatka tabeli — jasna2"/>
    <w:basedOn w:val="Standardowy"/>
    <w:next w:val="Siatkatabelijasna2"/>
    <w:uiPriority w:val="40"/>
    <w:rsid w:val="00EB7BA0"/>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3">
    <w:name w:val="Zwykła tabela 13"/>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20">
    <w:name w:val="Tabela siatki 3 — akcent 52"/>
    <w:basedOn w:val="Standardowy"/>
    <w:next w:val="Tabelasiatki3akcent52"/>
    <w:uiPriority w:val="48"/>
    <w:rsid w:val="00EB7BA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redniasiatka1akcent21">
    <w:name w:val="Średnia siatka 1 — akcent 21"/>
    <w:basedOn w:val="Normalny"/>
    <w:uiPriority w:val="1"/>
    <w:qFormat/>
    <w:rsid w:val="00EB7BA0"/>
    <w:pPr>
      <w:ind w:left="720"/>
      <w:contextualSpacing/>
    </w:pPr>
    <w:rPr>
      <w:rFonts w:ascii="Arial Unicode MS" w:eastAsia="Arial Unicode MS" w:hAnsi="Arial Unicode MS" w:cs="Arial Unicode MS"/>
      <w:color w:val="000000"/>
    </w:rPr>
  </w:style>
  <w:style w:type="paragraph" w:customStyle="1" w:styleId="Standardtext">
    <w:name w:val="Standardtext"/>
    <w:basedOn w:val="Normalny"/>
    <w:rsid w:val="001B01AD"/>
    <w:pPr>
      <w:widowControl w:val="0"/>
      <w:spacing w:before="120" w:line="360" w:lineRule="auto"/>
      <w:jc w:val="both"/>
    </w:pPr>
    <w:rPr>
      <w:rFonts w:ascii="Arial" w:hAnsi="Arial"/>
      <w:sz w:val="22"/>
      <w:szCs w:val="20"/>
      <w:lang w:val="en-US" w:eastAsia="de-DE"/>
    </w:rPr>
  </w:style>
  <w:style w:type="paragraph" w:styleId="HTML-wstpniesformatowany">
    <w:name w:val="HTML Preformatted"/>
    <w:basedOn w:val="Normalny"/>
    <w:link w:val="HTML-wstpniesformatowanyZnak"/>
    <w:uiPriority w:val="99"/>
    <w:unhideWhenUsed/>
    <w:rsid w:val="001B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B01AD"/>
    <w:rPr>
      <w:rFonts w:ascii="Courier New" w:eastAsia="Times New Roman" w:hAnsi="Courier New" w:cs="Courier New"/>
      <w:sz w:val="20"/>
      <w:szCs w:val="20"/>
      <w:lang w:eastAsia="pl-PL"/>
    </w:rPr>
  </w:style>
  <w:style w:type="character" w:customStyle="1" w:styleId="apple-style-span">
    <w:name w:val="apple-style-span"/>
    <w:uiPriority w:val="99"/>
    <w:rsid w:val="001B01AD"/>
  </w:style>
  <w:style w:type="paragraph" w:styleId="Poprawka">
    <w:name w:val="Revision"/>
    <w:hidden/>
    <w:uiPriority w:val="99"/>
    <w:semiHidden/>
    <w:rsid w:val="00671509"/>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B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B7BA0"/>
    <w:pPr>
      <w:keepNext/>
      <w:numPr>
        <w:numId w:val="1"/>
      </w:numPr>
      <w:suppressAutoHyphens/>
      <w:ind w:left="1416" w:firstLine="0"/>
      <w:jc w:val="center"/>
      <w:outlineLvl w:val="0"/>
    </w:pPr>
    <w:rPr>
      <w:b/>
      <w:sz w:val="32"/>
      <w:szCs w:val="20"/>
      <w:lang w:eastAsia="ar-SA"/>
    </w:rPr>
  </w:style>
  <w:style w:type="paragraph" w:styleId="Nagwek2">
    <w:name w:val="heading 2"/>
    <w:basedOn w:val="Normalny"/>
    <w:next w:val="Normalny"/>
    <w:link w:val="Nagwek2Znak"/>
    <w:uiPriority w:val="9"/>
    <w:qFormat/>
    <w:rsid w:val="00EB7BA0"/>
    <w:pPr>
      <w:keepNext/>
      <w:numPr>
        <w:ilvl w:val="1"/>
        <w:numId w:val="1"/>
      </w:numPr>
      <w:suppressAutoHyphens/>
      <w:jc w:val="center"/>
      <w:outlineLvl w:val="1"/>
    </w:pPr>
    <w:rPr>
      <w:b/>
      <w:szCs w:val="20"/>
      <w:lang w:eastAsia="ar-SA"/>
    </w:rPr>
  </w:style>
  <w:style w:type="paragraph" w:styleId="Nagwek3">
    <w:name w:val="heading 3"/>
    <w:basedOn w:val="Normalny"/>
    <w:next w:val="Normalny"/>
    <w:link w:val="Nagwek3Znak"/>
    <w:uiPriority w:val="9"/>
    <w:qFormat/>
    <w:rsid w:val="00EB7BA0"/>
    <w:pPr>
      <w:keepNext/>
      <w:numPr>
        <w:ilvl w:val="2"/>
        <w:numId w:val="1"/>
      </w:numPr>
      <w:suppressAutoHyphens/>
      <w:outlineLvl w:val="2"/>
    </w:pPr>
    <w:rPr>
      <w:b/>
      <w:sz w:val="28"/>
      <w:szCs w:val="20"/>
      <w:lang w:eastAsia="ar-SA"/>
    </w:rPr>
  </w:style>
  <w:style w:type="paragraph" w:styleId="Nagwek4">
    <w:name w:val="heading 4"/>
    <w:basedOn w:val="Normalny"/>
    <w:next w:val="Normalny"/>
    <w:link w:val="Nagwek4Znak"/>
    <w:uiPriority w:val="9"/>
    <w:qFormat/>
    <w:rsid w:val="00EB7BA0"/>
    <w:pPr>
      <w:keepNext/>
      <w:numPr>
        <w:ilvl w:val="3"/>
        <w:numId w:val="1"/>
      </w:numPr>
      <w:suppressAutoHyphens/>
      <w:jc w:val="center"/>
      <w:outlineLvl w:val="3"/>
    </w:pPr>
    <w:rPr>
      <w:szCs w:val="20"/>
      <w:lang w:eastAsia="ar-SA"/>
    </w:rPr>
  </w:style>
  <w:style w:type="paragraph" w:styleId="Nagwek5">
    <w:name w:val="heading 5"/>
    <w:basedOn w:val="Normalny"/>
    <w:next w:val="Normalny"/>
    <w:link w:val="Nagwek5Znak"/>
    <w:uiPriority w:val="9"/>
    <w:qFormat/>
    <w:rsid w:val="00EB7BA0"/>
    <w:pPr>
      <w:keepNext/>
      <w:numPr>
        <w:ilvl w:val="4"/>
        <w:numId w:val="1"/>
      </w:numPr>
      <w:suppressAutoHyphens/>
      <w:outlineLvl w:val="4"/>
    </w:pPr>
    <w:rPr>
      <w:szCs w:val="20"/>
      <w:lang w:eastAsia="ar-SA"/>
    </w:rPr>
  </w:style>
  <w:style w:type="paragraph" w:styleId="Nagwek6">
    <w:name w:val="heading 6"/>
    <w:basedOn w:val="Normalny"/>
    <w:next w:val="Normalny"/>
    <w:link w:val="Nagwek6Znak"/>
    <w:uiPriority w:val="9"/>
    <w:qFormat/>
    <w:rsid w:val="00EB7BA0"/>
    <w:pPr>
      <w:numPr>
        <w:ilvl w:val="5"/>
        <w:numId w:val="1"/>
      </w:numPr>
      <w:suppressAutoHyphens/>
      <w:spacing w:before="240" w:after="60"/>
      <w:outlineLvl w:val="5"/>
    </w:pPr>
    <w:rPr>
      <w:b/>
      <w:bCs/>
      <w:sz w:val="22"/>
      <w:szCs w:val="22"/>
      <w:lang w:eastAsia="ar-SA"/>
    </w:rPr>
  </w:style>
  <w:style w:type="paragraph" w:styleId="Nagwek7">
    <w:name w:val="heading 7"/>
    <w:basedOn w:val="Normalny"/>
    <w:next w:val="Normalny"/>
    <w:link w:val="Nagwek7Znak"/>
    <w:uiPriority w:val="9"/>
    <w:qFormat/>
    <w:rsid w:val="00EB7BA0"/>
    <w:pPr>
      <w:numPr>
        <w:ilvl w:val="6"/>
        <w:numId w:val="1"/>
      </w:numPr>
      <w:suppressAutoHyphens/>
      <w:spacing w:before="240" w:after="60"/>
      <w:outlineLvl w:val="6"/>
    </w:pPr>
    <w:rPr>
      <w:lang w:eastAsia="ar-SA"/>
    </w:rPr>
  </w:style>
  <w:style w:type="paragraph" w:styleId="Nagwek8">
    <w:name w:val="heading 8"/>
    <w:basedOn w:val="Normalny"/>
    <w:next w:val="Normalny"/>
    <w:link w:val="Nagwek8Znak"/>
    <w:uiPriority w:val="9"/>
    <w:qFormat/>
    <w:rsid w:val="00EB7BA0"/>
    <w:pPr>
      <w:keepNext/>
      <w:widowControl w:val="0"/>
      <w:numPr>
        <w:ilvl w:val="7"/>
        <w:numId w:val="1"/>
      </w:numPr>
      <w:tabs>
        <w:tab w:val="left" w:pos="360"/>
      </w:tabs>
      <w:suppressAutoHyphens/>
      <w:ind w:left="360" w:hanging="360"/>
      <w:jc w:val="center"/>
      <w:outlineLvl w:val="7"/>
    </w:pPr>
    <w:rPr>
      <w:rFonts w:ascii="Arial" w:eastAsia="SimSun" w:hAnsi="Arial" w:cs="Arial"/>
      <w:b/>
      <w:bCs/>
      <w:color w:val="000000"/>
      <w:kern w:val="1"/>
      <w:lang w:eastAsia="hi-IN" w:bidi="hi-IN"/>
    </w:rPr>
  </w:style>
  <w:style w:type="paragraph" w:styleId="Nagwek9">
    <w:name w:val="heading 9"/>
    <w:basedOn w:val="Normalny"/>
    <w:next w:val="Normalny"/>
    <w:link w:val="Nagwek9Znak"/>
    <w:uiPriority w:val="9"/>
    <w:qFormat/>
    <w:rsid w:val="00EB7BA0"/>
    <w:pPr>
      <w:tabs>
        <w:tab w:val="num" w:pos="0"/>
      </w:tabs>
      <w:suppressAutoHyphens/>
      <w:spacing w:before="240" w:after="60"/>
      <w:outlineLvl w:val="8"/>
    </w:pPr>
    <w:rPr>
      <w:rFonts w:ascii="Arial" w:hAnsi="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C169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1C169E"/>
  </w:style>
  <w:style w:type="paragraph" w:styleId="Stopka">
    <w:name w:val="footer"/>
    <w:basedOn w:val="Normalny"/>
    <w:link w:val="StopkaZnak"/>
    <w:uiPriority w:val="99"/>
    <w:unhideWhenUsed/>
    <w:rsid w:val="001C169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C169E"/>
  </w:style>
  <w:style w:type="paragraph" w:styleId="Tekstdymka">
    <w:name w:val="Balloon Text"/>
    <w:basedOn w:val="Normalny"/>
    <w:link w:val="TekstdymkaZnak"/>
    <w:uiPriority w:val="99"/>
    <w:unhideWhenUsed/>
    <w:rsid w:val="000644B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0644BD"/>
    <w:rPr>
      <w:rFonts w:ascii="Tahoma" w:hAnsi="Tahoma" w:cs="Tahoma"/>
      <w:sz w:val="16"/>
      <w:szCs w:val="16"/>
    </w:rPr>
  </w:style>
  <w:style w:type="table" w:styleId="Tabela-Siatka">
    <w:name w:val="Table Grid"/>
    <w:basedOn w:val="Standardowy"/>
    <w:uiPriority w:val="59"/>
    <w:rsid w:val="00E80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80E9F"/>
    <w:rPr>
      <w:color w:val="0000FF" w:themeColor="hyperlink"/>
      <w:u w:val="single"/>
    </w:rPr>
  </w:style>
  <w:style w:type="paragraph" w:styleId="Akapitzlist">
    <w:name w:val="List Paragraph"/>
    <w:aliases w:val="Numerowanie,BulletC,Wyliczanie,Obiekt,normalny tekst,Akapit z listą31,Bullets,L1,maz_wyliczenie,opis dzialania,K-P_odwolanie,A_wyliczenie,Akapit z listą5,CW_Lista,Akapit z listą BS,Wypunktowanie"/>
    <w:basedOn w:val="Normalny"/>
    <w:uiPriority w:val="34"/>
    <w:qFormat/>
    <w:rsid w:val="002E0C7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nhideWhenUsed/>
    <w:rsid w:val="00AB1A24"/>
    <w:rPr>
      <w:color w:val="605E5C"/>
      <w:shd w:val="clear" w:color="auto" w:fill="E1DFDD"/>
    </w:rPr>
  </w:style>
  <w:style w:type="character" w:customStyle="1" w:styleId="Nagwek1Znak">
    <w:name w:val="Nagłówek 1 Znak"/>
    <w:basedOn w:val="Domylnaczcionkaakapitu"/>
    <w:link w:val="Nagwek1"/>
    <w:uiPriority w:val="9"/>
    <w:rsid w:val="00EB7BA0"/>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uiPriority w:val="9"/>
    <w:rsid w:val="00EB7BA0"/>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EB7B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uiPriority w:val="9"/>
    <w:rsid w:val="00EB7BA0"/>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uiPriority w:val="9"/>
    <w:rsid w:val="00EB7BA0"/>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EB7BA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EB7BA0"/>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
    <w:rsid w:val="00EB7BA0"/>
    <w:rPr>
      <w:rFonts w:ascii="Arial" w:eastAsia="SimSun" w:hAnsi="Arial" w:cs="Arial"/>
      <w:b/>
      <w:bCs/>
      <w:color w:val="000000"/>
      <w:kern w:val="1"/>
      <w:sz w:val="24"/>
      <w:szCs w:val="24"/>
      <w:lang w:eastAsia="hi-IN" w:bidi="hi-IN"/>
    </w:rPr>
  </w:style>
  <w:style w:type="character" w:customStyle="1" w:styleId="Nagwek9Znak">
    <w:name w:val="Nagłówek 9 Znak"/>
    <w:basedOn w:val="Domylnaczcionkaakapitu"/>
    <w:link w:val="Nagwek9"/>
    <w:uiPriority w:val="9"/>
    <w:rsid w:val="00EB7BA0"/>
    <w:rPr>
      <w:rFonts w:ascii="Arial" w:eastAsia="Times New Roman" w:hAnsi="Arial" w:cs="Times New Roman"/>
      <w:sz w:val="20"/>
      <w:szCs w:val="20"/>
      <w:lang w:eastAsia="ar-SA"/>
    </w:rPr>
  </w:style>
  <w:style w:type="character" w:customStyle="1" w:styleId="WW8Num1z0">
    <w:name w:val="WW8Num1z0"/>
    <w:rsid w:val="00EB7BA0"/>
    <w:rPr>
      <w:rFonts w:ascii="Wingdings" w:hAnsi="Wingdings" w:cs="Wingdings"/>
    </w:rPr>
  </w:style>
  <w:style w:type="character" w:customStyle="1" w:styleId="WW8Num1z1">
    <w:name w:val="WW8Num1z1"/>
    <w:rsid w:val="00EB7BA0"/>
  </w:style>
  <w:style w:type="character" w:customStyle="1" w:styleId="WW8Num1z2">
    <w:name w:val="WW8Num1z2"/>
    <w:rsid w:val="00EB7BA0"/>
  </w:style>
  <w:style w:type="character" w:customStyle="1" w:styleId="WW8Num1z3">
    <w:name w:val="WW8Num1z3"/>
    <w:rsid w:val="00EB7BA0"/>
  </w:style>
  <w:style w:type="character" w:customStyle="1" w:styleId="WW8Num1z4">
    <w:name w:val="WW8Num1z4"/>
    <w:rsid w:val="00EB7BA0"/>
  </w:style>
  <w:style w:type="character" w:customStyle="1" w:styleId="WW8Num1z5">
    <w:name w:val="WW8Num1z5"/>
    <w:rsid w:val="00EB7BA0"/>
  </w:style>
  <w:style w:type="character" w:customStyle="1" w:styleId="WW8Num1z6">
    <w:name w:val="WW8Num1z6"/>
    <w:rsid w:val="00EB7BA0"/>
  </w:style>
  <w:style w:type="character" w:customStyle="1" w:styleId="WW8Num1z7">
    <w:name w:val="WW8Num1z7"/>
    <w:rsid w:val="00EB7BA0"/>
  </w:style>
  <w:style w:type="character" w:customStyle="1" w:styleId="WW8Num1z8">
    <w:name w:val="WW8Num1z8"/>
    <w:rsid w:val="00EB7BA0"/>
  </w:style>
  <w:style w:type="character" w:customStyle="1" w:styleId="WW8Num2z0">
    <w:name w:val="WW8Num2z0"/>
    <w:rsid w:val="00EB7BA0"/>
    <w:rPr>
      <w:rFonts w:ascii="Symbol" w:hAnsi="Symbol" w:cs="Symbol"/>
    </w:rPr>
  </w:style>
  <w:style w:type="character" w:customStyle="1" w:styleId="WW8Num3z0">
    <w:name w:val="WW8Num3z0"/>
    <w:rsid w:val="00EB7BA0"/>
    <w:rPr>
      <w:rFonts w:ascii="Symbol" w:hAnsi="Symbol" w:cs="Symbol"/>
      <w:sz w:val="20"/>
    </w:rPr>
  </w:style>
  <w:style w:type="character" w:customStyle="1" w:styleId="WW8Num4z0">
    <w:name w:val="WW8Num4z0"/>
    <w:rsid w:val="00EB7BA0"/>
    <w:rPr>
      <w:rFonts w:ascii="Symbol" w:hAnsi="Symbol" w:cs="Symbol"/>
    </w:rPr>
  </w:style>
  <w:style w:type="character" w:customStyle="1" w:styleId="WW8Num5z0">
    <w:name w:val="WW8Num5z0"/>
    <w:rsid w:val="00EB7BA0"/>
  </w:style>
  <w:style w:type="character" w:customStyle="1" w:styleId="WW8Num5z1">
    <w:name w:val="WW8Num5z1"/>
    <w:rsid w:val="00EB7BA0"/>
  </w:style>
  <w:style w:type="character" w:customStyle="1" w:styleId="WW8Num5z2">
    <w:name w:val="WW8Num5z2"/>
    <w:rsid w:val="00EB7BA0"/>
    <w:rPr>
      <w:rFonts w:ascii="Wingdings" w:hAnsi="Wingdings" w:cs="Times New Roman"/>
    </w:rPr>
  </w:style>
  <w:style w:type="character" w:customStyle="1" w:styleId="WW8Num5z3">
    <w:name w:val="WW8Num5z3"/>
    <w:rsid w:val="00EB7BA0"/>
  </w:style>
  <w:style w:type="character" w:customStyle="1" w:styleId="WW8Num5z4">
    <w:name w:val="WW8Num5z4"/>
    <w:rsid w:val="00EB7BA0"/>
  </w:style>
  <w:style w:type="character" w:customStyle="1" w:styleId="WW8Num5z5">
    <w:name w:val="WW8Num5z5"/>
    <w:rsid w:val="00EB7BA0"/>
  </w:style>
  <w:style w:type="character" w:customStyle="1" w:styleId="WW8Num5z6">
    <w:name w:val="WW8Num5z6"/>
    <w:rsid w:val="00EB7BA0"/>
  </w:style>
  <w:style w:type="character" w:customStyle="1" w:styleId="WW8Num5z7">
    <w:name w:val="WW8Num5z7"/>
    <w:rsid w:val="00EB7BA0"/>
  </w:style>
  <w:style w:type="character" w:customStyle="1" w:styleId="WW8Num5z8">
    <w:name w:val="WW8Num5z8"/>
    <w:rsid w:val="00EB7BA0"/>
  </w:style>
  <w:style w:type="character" w:customStyle="1" w:styleId="WW8Num6z0">
    <w:name w:val="WW8Num6z0"/>
    <w:rsid w:val="00EB7BA0"/>
    <w:rPr>
      <w:rFonts w:ascii="Symbol" w:hAnsi="Symbol" w:cs="Symbol" w:hint="default"/>
      <w:sz w:val="24"/>
      <w:szCs w:val="24"/>
    </w:rPr>
  </w:style>
  <w:style w:type="character" w:customStyle="1" w:styleId="WW8Num7z0">
    <w:name w:val="WW8Num7z0"/>
    <w:rsid w:val="00EB7BA0"/>
    <w:rPr>
      <w:sz w:val="24"/>
    </w:rPr>
  </w:style>
  <w:style w:type="character" w:customStyle="1" w:styleId="WW8Num7z1">
    <w:name w:val="WW8Num7z1"/>
    <w:rsid w:val="00EB7BA0"/>
  </w:style>
  <w:style w:type="character" w:customStyle="1" w:styleId="WW8Num7z2">
    <w:name w:val="WW8Num7z2"/>
    <w:rsid w:val="00EB7BA0"/>
  </w:style>
  <w:style w:type="character" w:customStyle="1" w:styleId="WW8Num7z3">
    <w:name w:val="WW8Num7z3"/>
    <w:rsid w:val="00EB7BA0"/>
  </w:style>
  <w:style w:type="character" w:customStyle="1" w:styleId="WW8Num7z4">
    <w:name w:val="WW8Num7z4"/>
    <w:rsid w:val="00EB7BA0"/>
  </w:style>
  <w:style w:type="character" w:customStyle="1" w:styleId="WW8Num7z5">
    <w:name w:val="WW8Num7z5"/>
    <w:rsid w:val="00EB7BA0"/>
  </w:style>
  <w:style w:type="character" w:customStyle="1" w:styleId="WW8Num7z6">
    <w:name w:val="WW8Num7z6"/>
    <w:rsid w:val="00EB7BA0"/>
  </w:style>
  <w:style w:type="character" w:customStyle="1" w:styleId="WW8Num7z7">
    <w:name w:val="WW8Num7z7"/>
    <w:rsid w:val="00EB7BA0"/>
  </w:style>
  <w:style w:type="character" w:customStyle="1" w:styleId="WW8Num7z8">
    <w:name w:val="WW8Num7z8"/>
    <w:rsid w:val="00EB7BA0"/>
  </w:style>
  <w:style w:type="character" w:customStyle="1" w:styleId="WW8Num8z0">
    <w:name w:val="WW8Num8z0"/>
    <w:rsid w:val="00EB7BA0"/>
    <w:rPr>
      <w:rFonts w:ascii="Times New Roman" w:hAnsi="Times New Roman" w:cs="Times New Roman" w:hint="default"/>
      <w:sz w:val="24"/>
      <w:szCs w:val="24"/>
    </w:rPr>
  </w:style>
  <w:style w:type="character" w:customStyle="1" w:styleId="WW8Num8z1">
    <w:name w:val="WW8Num8z1"/>
    <w:rsid w:val="00EB7BA0"/>
  </w:style>
  <w:style w:type="character" w:customStyle="1" w:styleId="WW8Num8z2">
    <w:name w:val="WW8Num8z2"/>
    <w:rsid w:val="00EB7BA0"/>
  </w:style>
  <w:style w:type="character" w:customStyle="1" w:styleId="WW8Num8z3">
    <w:name w:val="WW8Num8z3"/>
    <w:rsid w:val="00EB7BA0"/>
  </w:style>
  <w:style w:type="character" w:customStyle="1" w:styleId="WW8Num8z4">
    <w:name w:val="WW8Num8z4"/>
    <w:rsid w:val="00EB7BA0"/>
  </w:style>
  <w:style w:type="character" w:customStyle="1" w:styleId="WW8Num8z5">
    <w:name w:val="WW8Num8z5"/>
    <w:rsid w:val="00EB7BA0"/>
  </w:style>
  <w:style w:type="character" w:customStyle="1" w:styleId="WW8Num8z6">
    <w:name w:val="WW8Num8z6"/>
    <w:rsid w:val="00EB7BA0"/>
  </w:style>
  <w:style w:type="character" w:customStyle="1" w:styleId="WW8Num8z7">
    <w:name w:val="WW8Num8z7"/>
    <w:rsid w:val="00EB7BA0"/>
  </w:style>
  <w:style w:type="character" w:customStyle="1" w:styleId="WW8Num8z8">
    <w:name w:val="WW8Num8z8"/>
    <w:rsid w:val="00EB7BA0"/>
  </w:style>
  <w:style w:type="character" w:customStyle="1" w:styleId="WW8Num9z0">
    <w:name w:val="WW8Num9z0"/>
    <w:rsid w:val="00EB7BA0"/>
    <w:rPr>
      <w:rFonts w:hint="default"/>
    </w:rPr>
  </w:style>
  <w:style w:type="character" w:customStyle="1" w:styleId="WW8Num9z1">
    <w:name w:val="WW8Num9z1"/>
    <w:rsid w:val="00EB7BA0"/>
  </w:style>
  <w:style w:type="character" w:customStyle="1" w:styleId="WW8Num9z2">
    <w:name w:val="WW8Num9z2"/>
    <w:rsid w:val="00EB7BA0"/>
  </w:style>
  <w:style w:type="character" w:customStyle="1" w:styleId="WW8Num9z3">
    <w:name w:val="WW8Num9z3"/>
    <w:rsid w:val="00EB7BA0"/>
  </w:style>
  <w:style w:type="character" w:customStyle="1" w:styleId="WW8Num9z4">
    <w:name w:val="WW8Num9z4"/>
    <w:rsid w:val="00EB7BA0"/>
  </w:style>
  <w:style w:type="character" w:customStyle="1" w:styleId="WW8Num9z5">
    <w:name w:val="WW8Num9z5"/>
    <w:rsid w:val="00EB7BA0"/>
  </w:style>
  <w:style w:type="character" w:customStyle="1" w:styleId="WW8Num9z6">
    <w:name w:val="WW8Num9z6"/>
    <w:rsid w:val="00EB7BA0"/>
  </w:style>
  <w:style w:type="character" w:customStyle="1" w:styleId="WW8Num9z7">
    <w:name w:val="WW8Num9z7"/>
    <w:rsid w:val="00EB7BA0"/>
  </w:style>
  <w:style w:type="character" w:customStyle="1" w:styleId="WW8Num9z8">
    <w:name w:val="WW8Num9z8"/>
    <w:rsid w:val="00EB7BA0"/>
  </w:style>
  <w:style w:type="character" w:customStyle="1" w:styleId="WW8Num10z0">
    <w:name w:val="WW8Num10z0"/>
    <w:rsid w:val="00EB7BA0"/>
    <w:rPr>
      <w:rFonts w:hint="default"/>
      <w:sz w:val="24"/>
      <w:szCs w:val="24"/>
    </w:rPr>
  </w:style>
  <w:style w:type="character" w:customStyle="1" w:styleId="WW8Num10z1">
    <w:name w:val="WW8Num10z1"/>
    <w:rsid w:val="00EB7BA0"/>
  </w:style>
  <w:style w:type="character" w:customStyle="1" w:styleId="WW8Num10z2">
    <w:name w:val="WW8Num10z2"/>
    <w:rsid w:val="00EB7BA0"/>
  </w:style>
  <w:style w:type="character" w:customStyle="1" w:styleId="WW8Num10z3">
    <w:name w:val="WW8Num10z3"/>
    <w:rsid w:val="00EB7BA0"/>
  </w:style>
  <w:style w:type="character" w:customStyle="1" w:styleId="WW8Num10z4">
    <w:name w:val="WW8Num10z4"/>
    <w:rsid w:val="00EB7BA0"/>
  </w:style>
  <w:style w:type="character" w:customStyle="1" w:styleId="WW8Num10z5">
    <w:name w:val="WW8Num10z5"/>
    <w:rsid w:val="00EB7BA0"/>
  </w:style>
  <w:style w:type="character" w:customStyle="1" w:styleId="WW8Num10z6">
    <w:name w:val="WW8Num10z6"/>
    <w:rsid w:val="00EB7BA0"/>
  </w:style>
  <w:style w:type="character" w:customStyle="1" w:styleId="WW8Num10z7">
    <w:name w:val="WW8Num10z7"/>
    <w:rsid w:val="00EB7BA0"/>
  </w:style>
  <w:style w:type="character" w:customStyle="1" w:styleId="WW8Num10z8">
    <w:name w:val="WW8Num10z8"/>
    <w:rsid w:val="00EB7BA0"/>
  </w:style>
  <w:style w:type="character" w:customStyle="1" w:styleId="WW8Num11z0">
    <w:name w:val="WW8Num11z0"/>
    <w:rsid w:val="00EB7BA0"/>
    <w:rPr>
      <w:b/>
      <w:bCs/>
      <w:sz w:val="24"/>
    </w:rPr>
  </w:style>
  <w:style w:type="character" w:customStyle="1" w:styleId="WW8Num11z1">
    <w:name w:val="WW8Num11z1"/>
    <w:rsid w:val="00EB7BA0"/>
  </w:style>
  <w:style w:type="character" w:customStyle="1" w:styleId="WW8Num11z2">
    <w:name w:val="WW8Num11z2"/>
    <w:rsid w:val="00EB7BA0"/>
  </w:style>
  <w:style w:type="character" w:customStyle="1" w:styleId="WW8Num11z3">
    <w:name w:val="WW8Num11z3"/>
    <w:rsid w:val="00EB7BA0"/>
  </w:style>
  <w:style w:type="character" w:customStyle="1" w:styleId="WW8Num11z4">
    <w:name w:val="WW8Num11z4"/>
    <w:rsid w:val="00EB7BA0"/>
  </w:style>
  <w:style w:type="character" w:customStyle="1" w:styleId="WW8Num11z5">
    <w:name w:val="WW8Num11z5"/>
    <w:rsid w:val="00EB7BA0"/>
  </w:style>
  <w:style w:type="character" w:customStyle="1" w:styleId="WW8Num11z6">
    <w:name w:val="WW8Num11z6"/>
    <w:rsid w:val="00EB7BA0"/>
  </w:style>
  <w:style w:type="character" w:customStyle="1" w:styleId="WW8Num11z7">
    <w:name w:val="WW8Num11z7"/>
    <w:rsid w:val="00EB7BA0"/>
  </w:style>
  <w:style w:type="character" w:customStyle="1" w:styleId="WW8Num11z8">
    <w:name w:val="WW8Num11z8"/>
    <w:rsid w:val="00EB7BA0"/>
  </w:style>
  <w:style w:type="character" w:customStyle="1" w:styleId="WW8Num12z0">
    <w:name w:val="WW8Num12z0"/>
    <w:rsid w:val="00EB7BA0"/>
    <w:rPr>
      <w:rFonts w:ascii="Wingdings" w:hAnsi="Wingdings" w:cs="Wingdings" w:hint="default"/>
      <w:sz w:val="24"/>
    </w:rPr>
  </w:style>
  <w:style w:type="character" w:customStyle="1" w:styleId="WW8Num12z1">
    <w:name w:val="WW8Num12z1"/>
    <w:rsid w:val="00EB7BA0"/>
    <w:rPr>
      <w:rFonts w:ascii="Courier New" w:hAnsi="Courier New" w:cs="Courier New" w:hint="default"/>
    </w:rPr>
  </w:style>
  <w:style w:type="character" w:customStyle="1" w:styleId="WW8Num12z3">
    <w:name w:val="WW8Num12z3"/>
    <w:rsid w:val="00EB7BA0"/>
    <w:rPr>
      <w:rFonts w:ascii="Symbol" w:hAnsi="Symbol" w:cs="Symbol" w:hint="default"/>
    </w:rPr>
  </w:style>
  <w:style w:type="character" w:customStyle="1" w:styleId="WW8Num13z0">
    <w:name w:val="WW8Num13z0"/>
    <w:rsid w:val="00EB7BA0"/>
    <w:rPr>
      <w:sz w:val="24"/>
    </w:rPr>
  </w:style>
  <w:style w:type="character" w:customStyle="1" w:styleId="WW8Num13z1">
    <w:name w:val="WW8Num13z1"/>
    <w:rsid w:val="00EB7BA0"/>
  </w:style>
  <w:style w:type="character" w:customStyle="1" w:styleId="WW8Num13z2">
    <w:name w:val="WW8Num13z2"/>
    <w:rsid w:val="00EB7BA0"/>
  </w:style>
  <w:style w:type="character" w:customStyle="1" w:styleId="WW8Num13z3">
    <w:name w:val="WW8Num13z3"/>
    <w:rsid w:val="00EB7BA0"/>
  </w:style>
  <w:style w:type="character" w:customStyle="1" w:styleId="WW8Num13z4">
    <w:name w:val="WW8Num13z4"/>
    <w:rsid w:val="00EB7BA0"/>
  </w:style>
  <w:style w:type="character" w:customStyle="1" w:styleId="WW8Num13z5">
    <w:name w:val="WW8Num13z5"/>
    <w:rsid w:val="00EB7BA0"/>
  </w:style>
  <w:style w:type="character" w:customStyle="1" w:styleId="WW8Num13z6">
    <w:name w:val="WW8Num13z6"/>
    <w:rsid w:val="00EB7BA0"/>
  </w:style>
  <w:style w:type="character" w:customStyle="1" w:styleId="WW8Num13z7">
    <w:name w:val="WW8Num13z7"/>
    <w:rsid w:val="00EB7BA0"/>
  </w:style>
  <w:style w:type="character" w:customStyle="1" w:styleId="WW8Num13z8">
    <w:name w:val="WW8Num13z8"/>
    <w:rsid w:val="00EB7BA0"/>
  </w:style>
  <w:style w:type="character" w:customStyle="1" w:styleId="WW8Num14z0">
    <w:name w:val="WW8Num14z0"/>
    <w:rsid w:val="00EB7BA0"/>
    <w:rPr>
      <w:sz w:val="24"/>
    </w:rPr>
  </w:style>
  <w:style w:type="character" w:customStyle="1" w:styleId="WW8Num14z1">
    <w:name w:val="WW8Num14z1"/>
    <w:rsid w:val="00EB7BA0"/>
  </w:style>
  <w:style w:type="character" w:customStyle="1" w:styleId="WW8Num14z2">
    <w:name w:val="WW8Num14z2"/>
    <w:rsid w:val="00EB7BA0"/>
  </w:style>
  <w:style w:type="character" w:customStyle="1" w:styleId="WW8Num14z3">
    <w:name w:val="WW8Num14z3"/>
    <w:rsid w:val="00EB7BA0"/>
  </w:style>
  <w:style w:type="character" w:customStyle="1" w:styleId="WW8Num14z4">
    <w:name w:val="WW8Num14z4"/>
    <w:rsid w:val="00EB7BA0"/>
  </w:style>
  <w:style w:type="character" w:customStyle="1" w:styleId="WW8Num14z5">
    <w:name w:val="WW8Num14z5"/>
    <w:rsid w:val="00EB7BA0"/>
  </w:style>
  <w:style w:type="character" w:customStyle="1" w:styleId="WW8Num14z6">
    <w:name w:val="WW8Num14z6"/>
    <w:rsid w:val="00EB7BA0"/>
  </w:style>
  <w:style w:type="character" w:customStyle="1" w:styleId="WW8Num14z7">
    <w:name w:val="WW8Num14z7"/>
    <w:rsid w:val="00EB7BA0"/>
  </w:style>
  <w:style w:type="character" w:customStyle="1" w:styleId="WW8Num14z8">
    <w:name w:val="WW8Num14z8"/>
    <w:rsid w:val="00EB7BA0"/>
  </w:style>
  <w:style w:type="character" w:customStyle="1" w:styleId="WW8Num15z0">
    <w:name w:val="WW8Num15z0"/>
    <w:rsid w:val="00EB7BA0"/>
    <w:rPr>
      <w:rFonts w:hint="default"/>
      <w:sz w:val="24"/>
      <w:szCs w:val="24"/>
    </w:rPr>
  </w:style>
  <w:style w:type="character" w:customStyle="1" w:styleId="WW8Num15z1">
    <w:name w:val="WW8Num15z1"/>
    <w:rsid w:val="00EB7BA0"/>
  </w:style>
  <w:style w:type="character" w:customStyle="1" w:styleId="WW8Num15z2">
    <w:name w:val="WW8Num15z2"/>
    <w:rsid w:val="00EB7BA0"/>
  </w:style>
  <w:style w:type="character" w:customStyle="1" w:styleId="WW8Num15z3">
    <w:name w:val="WW8Num15z3"/>
    <w:rsid w:val="00EB7BA0"/>
  </w:style>
  <w:style w:type="character" w:customStyle="1" w:styleId="WW8Num15z4">
    <w:name w:val="WW8Num15z4"/>
    <w:rsid w:val="00EB7BA0"/>
  </w:style>
  <w:style w:type="character" w:customStyle="1" w:styleId="WW8Num15z5">
    <w:name w:val="WW8Num15z5"/>
    <w:rsid w:val="00EB7BA0"/>
  </w:style>
  <w:style w:type="character" w:customStyle="1" w:styleId="WW8Num15z6">
    <w:name w:val="WW8Num15z6"/>
    <w:rsid w:val="00EB7BA0"/>
  </w:style>
  <w:style w:type="character" w:customStyle="1" w:styleId="WW8Num15z7">
    <w:name w:val="WW8Num15z7"/>
    <w:rsid w:val="00EB7BA0"/>
  </w:style>
  <w:style w:type="character" w:customStyle="1" w:styleId="WW8Num15z8">
    <w:name w:val="WW8Num15z8"/>
    <w:rsid w:val="00EB7BA0"/>
  </w:style>
  <w:style w:type="character" w:customStyle="1" w:styleId="WW8Num16z0">
    <w:name w:val="WW8Num16z0"/>
    <w:rsid w:val="00EB7BA0"/>
    <w:rPr>
      <w:rFonts w:hint="default"/>
      <w:sz w:val="24"/>
      <w:szCs w:val="24"/>
    </w:rPr>
  </w:style>
  <w:style w:type="character" w:customStyle="1" w:styleId="WW8Num16z1">
    <w:name w:val="WW8Num16z1"/>
    <w:rsid w:val="00EB7BA0"/>
  </w:style>
  <w:style w:type="character" w:customStyle="1" w:styleId="WW8Num16z2">
    <w:name w:val="WW8Num16z2"/>
    <w:rsid w:val="00EB7BA0"/>
  </w:style>
  <w:style w:type="character" w:customStyle="1" w:styleId="WW8Num16z3">
    <w:name w:val="WW8Num16z3"/>
    <w:rsid w:val="00EB7BA0"/>
  </w:style>
  <w:style w:type="character" w:customStyle="1" w:styleId="WW8Num16z4">
    <w:name w:val="WW8Num16z4"/>
    <w:rsid w:val="00EB7BA0"/>
  </w:style>
  <w:style w:type="character" w:customStyle="1" w:styleId="WW8Num16z5">
    <w:name w:val="WW8Num16z5"/>
    <w:rsid w:val="00EB7BA0"/>
  </w:style>
  <w:style w:type="character" w:customStyle="1" w:styleId="WW8Num16z6">
    <w:name w:val="WW8Num16z6"/>
    <w:rsid w:val="00EB7BA0"/>
  </w:style>
  <w:style w:type="character" w:customStyle="1" w:styleId="WW8Num16z7">
    <w:name w:val="WW8Num16z7"/>
    <w:rsid w:val="00EB7BA0"/>
  </w:style>
  <w:style w:type="character" w:customStyle="1" w:styleId="WW8Num16z8">
    <w:name w:val="WW8Num16z8"/>
    <w:rsid w:val="00EB7BA0"/>
  </w:style>
  <w:style w:type="character" w:customStyle="1" w:styleId="WW8Num17z0">
    <w:name w:val="WW8Num17z0"/>
    <w:rsid w:val="00EB7BA0"/>
    <w:rPr>
      <w:sz w:val="24"/>
      <w:szCs w:val="24"/>
    </w:rPr>
  </w:style>
  <w:style w:type="character" w:customStyle="1" w:styleId="WW8Num17z1">
    <w:name w:val="WW8Num17z1"/>
    <w:rsid w:val="00EB7BA0"/>
  </w:style>
  <w:style w:type="character" w:customStyle="1" w:styleId="WW8Num17z2">
    <w:name w:val="WW8Num17z2"/>
    <w:rsid w:val="00EB7BA0"/>
  </w:style>
  <w:style w:type="character" w:customStyle="1" w:styleId="WW8Num17z3">
    <w:name w:val="WW8Num17z3"/>
    <w:rsid w:val="00EB7BA0"/>
  </w:style>
  <w:style w:type="character" w:customStyle="1" w:styleId="WW8Num17z4">
    <w:name w:val="WW8Num17z4"/>
    <w:rsid w:val="00EB7BA0"/>
  </w:style>
  <w:style w:type="character" w:customStyle="1" w:styleId="WW8Num17z5">
    <w:name w:val="WW8Num17z5"/>
    <w:rsid w:val="00EB7BA0"/>
  </w:style>
  <w:style w:type="character" w:customStyle="1" w:styleId="WW8Num17z6">
    <w:name w:val="WW8Num17z6"/>
    <w:rsid w:val="00EB7BA0"/>
  </w:style>
  <w:style w:type="character" w:customStyle="1" w:styleId="WW8Num17z7">
    <w:name w:val="WW8Num17z7"/>
    <w:rsid w:val="00EB7BA0"/>
  </w:style>
  <w:style w:type="character" w:customStyle="1" w:styleId="WW8Num17z8">
    <w:name w:val="WW8Num17z8"/>
    <w:rsid w:val="00EB7BA0"/>
  </w:style>
  <w:style w:type="character" w:customStyle="1" w:styleId="WW8Num18z0">
    <w:name w:val="WW8Num18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8z1">
    <w:name w:val="WW8Num18z1"/>
    <w:rsid w:val="00EB7BA0"/>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EB7BA0"/>
  </w:style>
  <w:style w:type="character" w:customStyle="1" w:styleId="WW8Num18z3">
    <w:name w:val="WW8Num18z3"/>
    <w:rsid w:val="00EB7BA0"/>
  </w:style>
  <w:style w:type="character" w:customStyle="1" w:styleId="WW8Num18z4">
    <w:name w:val="WW8Num18z4"/>
    <w:rsid w:val="00EB7BA0"/>
  </w:style>
  <w:style w:type="character" w:customStyle="1" w:styleId="WW8Num18z5">
    <w:name w:val="WW8Num18z5"/>
    <w:rsid w:val="00EB7BA0"/>
  </w:style>
  <w:style w:type="character" w:customStyle="1" w:styleId="WW8Num18z6">
    <w:name w:val="WW8Num18z6"/>
    <w:rsid w:val="00EB7BA0"/>
  </w:style>
  <w:style w:type="character" w:customStyle="1" w:styleId="WW8Num18z7">
    <w:name w:val="WW8Num18z7"/>
    <w:rsid w:val="00EB7BA0"/>
  </w:style>
  <w:style w:type="character" w:customStyle="1" w:styleId="WW8Num18z8">
    <w:name w:val="WW8Num18z8"/>
    <w:rsid w:val="00EB7BA0"/>
  </w:style>
  <w:style w:type="character" w:customStyle="1" w:styleId="WW8Num19z0">
    <w:name w:val="WW8Num19z0"/>
    <w:rsid w:val="00EB7BA0"/>
    <w:rPr>
      <w:sz w:val="24"/>
      <w:szCs w:val="24"/>
    </w:rPr>
  </w:style>
  <w:style w:type="character" w:customStyle="1" w:styleId="WW8Num19z1">
    <w:name w:val="WW8Num19z1"/>
    <w:rsid w:val="00EB7BA0"/>
  </w:style>
  <w:style w:type="character" w:customStyle="1" w:styleId="WW8Num19z2">
    <w:name w:val="WW8Num19z2"/>
    <w:rsid w:val="00EB7BA0"/>
  </w:style>
  <w:style w:type="character" w:customStyle="1" w:styleId="WW8Num19z3">
    <w:name w:val="WW8Num19z3"/>
    <w:rsid w:val="00EB7BA0"/>
  </w:style>
  <w:style w:type="character" w:customStyle="1" w:styleId="WW8Num19z4">
    <w:name w:val="WW8Num19z4"/>
    <w:rsid w:val="00EB7BA0"/>
  </w:style>
  <w:style w:type="character" w:customStyle="1" w:styleId="WW8Num19z5">
    <w:name w:val="WW8Num19z5"/>
    <w:rsid w:val="00EB7BA0"/>
  </w:style>
  <w:style w:type="character" w:customStyle="1" w:styleId="WW8Num19z6">
    <w:name w:val="WW8Num19z6"/>
    <w:rsid w:val="00EB7BA0"/>
  </w:style>
  <w:style w:type="character" w:customStyle="1" w:styleId="WW8Num19z7">
    <w:name w:val="WW8Num19z7"/>
    <w:rsid w:val="00EB7BA0"/>
  </w:style>
  <w:style w:type="character" w:customStyle="1" w:styleId="WW8Num19z8">
    <w:name w:val="WW8Num19z8"/>
    <w:rsid w:val="00EB7BA0"/>
  </w:style>
  <w:style w:type="character" w:customStyle="1" w:styleId="WW8Num20z0">
    <w:name w:val="WW8Num20z0"/>
    <w:rsid w:val="00EB7BA0"/>
    <w:rPr>
      <w:sz w:val="24"/>
    </w:rPr>
  </w:style>
  <w:style w:type="character" w:customStyle="1" w:styleId="WW8Num20z1">
    <w:name w:val="WW8Num20z1"/>
    <w:rsid w:val="00EB7BA0"/>
  </w:style>
  <w:style w:type="character" w:customStyle="1" w:styleId="WW8Num20z2">
    <w:name w:val="WW8Num20z2"/>
    <w:rsid w:val="00EB7BA0"/>
  </w:style>
  <w:style w:type="character" w:customStyle="1" w:styleId="WW8Num20z3">
    <w:name w:val="WW8Num20z3"/>
    <w:rsid w:val="00EB7BA0"/>
  </w:style>
  <w:style w:type="character" w:customStyle="1" w:styleId="WW8Num20z4">
    <w:name w:val="WW8Num20z4"/>
    <w:rsid w:val="00EB7BA0"/>
  </w:style>
  <w:style w:type="character" w:customStyle="1" w:styleId="WW8Num20z5">
    <w:name w:val="WW8Num20z5"/>
    <w:rsid w:val="00EB7BA0"/>
  </w:style>
  <w:style w:type="character" w:customStyle="1" w:styleId="WW8Num20z6">
    <w:name w:val="WW8Num20z6"/>
    <w:rsid w:val="00EB7BA0"/>
  </w:style>
  <w:style w:type="character" w:customStyle="1" w:styleId="WW8Num20z7">
    <w:name w:val="WW8Num20z7"/>
    <w:rsid w:val="00EB7BA0"/>
  </w:style>
  <w:style w:type="character" w:customStyle="1" w:styleId="WW8Num20z8">
    <w:name w:val="WW8Num20z8"/>
    <w:rsid w:val="00EB7BA0"/>
  </w:style>
  <w:style w:type="character" w:customStyle="1" w:styleId="WW8Num21z0">
    <w:name w:val="WW8Num21z0"/>
    <w:rsid w:val="00EB7BA0"/>
    <w:rPr>
      <w:rFonts w:hint="default"/>
      <w:sz w:val="24"/>
      <w:szCs w:val="24"/>
    </w:rPr>
  </w:style>
  <w:style w:type="character" w:customStyle="1" w:styleId="WW8Num21z1">
    <w:name w:val="WW8Num21z1"/>
    <w:rsid w:val="00EB7BA0"/>
  </w:style>
  <w:style w:type="character" w:customStyle="1" w:styleId="WW8Num21z2">
    <w:name w:val="WW8Num21z2"/>
    <w:rsid w:val="00EB7BA0"/>
  </w:style>
  <w:style w:type="character" w:customStyle="1" w:styleId="WW8Num21z3">
    <w:name w:val="WW8Num21z3"/>
    <w:rsid w:val="00EB7BA0"/>
  </w:style>
  <w:style w:type="character" w:customStyle="1" w:styleId="WW8Num21z4">
    <w:name w:val="WW8Num21z4"/>
    <w:rsid w:val="00EB7BA0"/>
  </w:style>
  <w:style w:type="character" w:customStyle="1" w:styleId="WW8Num21z5">
    <w:name w:val="WW8Num21z5"/>
    <w:rsid w:val="00EB7BA0"/>
  </w:style>
  <w:style w:type="character" w:customStyle="1" w:styleId="WW8Num21z6">
    <w:name w:val="WW8Num21z6"/>
    <w:rsid w:val="00EB7BA0"/>
  </w:style>
  <w:style w:type="character" w:customStyle="1" w:styleId="WW8Num21z7">
    <w:name w:val="WW8Num21z7"/>
    <w:rsid w:val="00EB7BA0"/>
  </w:style>
  <w:style w:type="character" w:customStyle="1" w:styleId="WW8Num21z8">
    <w:name w:val="WW8Num21z8"/>
    <w:rsid w:val="00EB7BA0"/>
  </w:style>
  <w:style w:type="character" w:customStyle="1" w:styleId="WW8Num22z0">
    <w:name w:val="WW8Num22z0"/>
    <w:rsid w:val="00EB7BA0"/>
    <w:rPr>
      <w:rFonts w:hint="default"/>
      <w:b w:val="0"/>
      <w:i w:val="0"/>
      <w:sz w:val="24"/>
      <w:szCs w:val="24"/>
    </w:rPr>
  </w:style>
  <w:style w:type="character" w:customStyle="1" w:styleId="WW8Num22z1">
    <w:name w:val="WW8Num22z1"/>
    <w:rsid w:val="00EB7BA0"/>
  </w:style>
  <w:style w:type="character" w:customStyle="1" w:styleId="WW8Num22z2">
    <w:name w:val="WW8Num22z2"/>
    <w:rsid w:val="00EB7BA0"/>
  </w:style>
  <w:style w:type="character" w:customStyle="1" w:styleId="WW8Num22z3">
    <w:name w:val="WW8Num22z3"/>
    <w:rsid w:val="00EB7BA0"/>
  </w:style>
  <w:style w:type="character" w:customStyle="1" w:styleId="WW8Num22z4">
    <w:name w:val="WW8Num22z4"/>
    <w:rsid w:val="00EB7BA0"/>
  </w:style>
  <w:style w:type="character" w:customStyle="1" w:styleId="WW8Num22z5">
    <w:name w:val="WW8Num22z5"/>
    <w:rsid w:val="00EB7BA0"/>
  </w:style>
  <w:style w:type="character" w:customStyle="1" w:styleId="WW8Num22z6">
    <w:name w:val="WW8Num22z6"/>
    <w:rsid w:val="00EB7BA0"/>
  </w:style>
  <w:style w:type="character" w:customStyle="1" w:styleId="WW8Num22z7">
    <w:name w:val="WW8Num22z7"/>
    <w:rsid w:val="00EB7BA0"/>
  </w:style>
  <w:style w:type="character" w:customStyle="1" w:styleId="WW8Num22z8">
    <w:name w:val="WW8Num22z8"/>
    <w:rsid w:val="00EB7BA0"/>
  </w:style>
  <w:style w:type="character" w:customStyle="1" w:styleId="WW8Num23z0">
    <w:name w:val="WW8Num23z0"/>
    <w:rsid w:val="00EB7BA0"/>
    <w:rPr>
      <w:rFonts w:ascii="Times New Roman" w:hAnsi="Times New Roman" w:cs="Times New Roman" w:hint="default"/>
      <w:color w:val="auto"/>
      <w:sz w:val="24"/>
      <w:szCs w:val="24"/>
    </w:rPr>
  </w:style>
  <w:style w:type="character" w:customStyle="1" w:styleId="WW8Num23z1">
    <w:name w:val="WW8Num23z1"/>
    <w:rsid w:val="00EB7BA0"/>
    <w:rPr>
      <w:rFonts w:ascii="Courier New" w:hAnsi="Courier New" w:cs="Courier New" w:hint="default"/>
    </w:rPr>
  </w:style>
  <w:style w:type="character" w:customStyle="1" w:styleId="WW8Num23z2">
    <w:name w:val="WW8Num23z2"/>
    <w:rsid w:val="00EB7BA0"/>
    <w:rPr>
      <w:rFonts w:ascii="Wingdings" w:hAnsi="Wingdings" w:cs="Wingdings" w:hint="default"/>
    </w:rPr>
  </w:style>
  <w:style w:type="character" w:customStyle="1" w:styleId="WW8Num23z3">
    <w:name w:val="WW8Num23z3"/>
    <w:rsid w:val="00EB7BA0"/>
    <w:rPr>
      <w:rFonts w:ascii="Symbol" w:hAnsi="Symbol" w:cs="Symbol" w:hint="default"/>
    </w:rPr>
  </w:style>
  <w:style w:type="character" w:customStyle="1" w:styleId="WW8Num24z0">
    <w:name w:val="WW8Num24z0"/>
    <w:rsid w:val="00EB7BA0"/>
    <w:rPr>
      <w:rFonts w:hint="default"/>
      <w:sz w:val="24"/>
      <w:szCs w:val="24"/>
    </w:rPr>
  </w:style>
  <w:style w:type="character" w:customStyle="1" w:styleId="WW8Num24z1">
    <w:name w:val="WW8Num24z1"/>
    <w:rsid w:val="00EB7BA0"/>
  </w:style>
  <w:style w:type="character" w:customStyle="1" w:styleId="WW8Num24z2">
    <w:name w:val="WW8Num24z2"/>
    <w:rsid w:val="00EB7BA0"/>
  </w:style>
  <w:style w:type="character" w:customStyle="1" w:styleId="WW8Num24z3">
    <w:name w:val="WW8Num24z3"/>
    <w:rsid w:val="00EB7BA0"/>
  </w:style>
  <w:style w:type="character" w:customStyle="1" w:styleId="WW8Num24z4">
    <w:name w:val="WW8Num24z4"/>
    <w:rsid w:val="00EB7BA0"/>
  </w:style>
  <w:style w:type="character" w:customStyle="1" w:styleId="WW8Num24z5">
    <w:name w:val="WW8Num24z5"/>
    <w:rsid w:val="00EB7BA0"/>
  </w:style>
  <w:style w:type="character" w:customStyle="1" w:styleId="WW8Num24z6">
    <w:name w:val="WW8Num24z6"/>
    <w:rsid w:val="00EB7BA0"/>
  </w:style>
  <w:style w:type="character" w:customStyle="1" w:styleId="WW8Num24z7">
    <w:name w:val="WW8Num24z7"/>
    <w:rsid w:val="00EB7BA0"/>
  </w:style>
  <w:style w:type="character" w:customStyle="1" w:styleId="WW8Num24z8">
    <w:name w:val="WW8Num24z8"/>
    <w:rsid w:val="00EB7BA0"/>
  </w:style>
  <w:style w:type="character" w:customStyle="1" w:styleId="WW8Num25z0">
    <w:name w:val="WW8Num25z0"/>
    <w:rsid w:val="00EB7BA0"/>
    <w:rPr>
      <w:b/>
      <w:bCs/>
      <w:sz w:val="24"/>
    </w:rPr>
  </w:style>
  <w:style w:type="character" w:customStyle="1" w:styleId="WW8Num25z1">
    <w:name w:val="WW8Num25z1"/>
    <w:rsid w:val="00EB7BA0"/>
  </w:style>
  <w:style w:type="character" w:customStyle="1" w:styleId="WW8Num25z2">
    <w:name w:val="WW8Num25z2"/>
    <w:rsid w:val="00EB7BA0"/>
  </w:style>
  <w:style w:type="character" w:customStyle="1" w:styleId="WW8Num25z3">
    <w:name w:val="WW8Num25z3"/>
    <w:rsid w:val="00EB7BA0"/>
    <w:rPr>
      <w:rFonts w:hint="default"/>
      <w:b w:val="0"/>
    </w:rPr>
  </w:style>
  <w:style w:type="character" w:customStyle="1" w:styleId="WW8Num25z4">
    <w:name w:val="WW8Num25z4"/>
    <w:rsid w:val="00EB7BA0"/>
  </w:style>
  <w:style w:type="character" w:customStyle="1" w:styleId="WW8Num25z5">
    <w:name w:val="WW8Num25z5"/>
    <w:rsid w:val="00EB7BA0"/>
  </w:style>
  <w:style w:type="character" w:customStyle="1" w:styleId="WW8Num25z6">
    <w:name w:val="WW8Num25z6"/>
    <w:rsid w:val="00EB7BA0"/>
  </w:style>
  <w:style w:type="character" w:customStyle="1" w:styleId="WW8Num25z7">
    <w:name w:val="WW8Num25z7"/>
    <w:rsid w:val="00EB7BA0"/>
  </w:style>
  <w:style w:type="character" w:customStyle="1" w:styleId="WW8Num25z8">
    <w:name w:val="WW8Num25z8"/>
    <w:rsid w:val="00EB7BA0"/>
  </w:style>
  <w:style w:type="character" w:customStyle="1" w:styleId="WW8Num26z0">
    <w:name w:val="WW8Num26z0"/>
    <w:rsid w:val="00EB7BA0"/>
    <w:rPr>
      <w:rFonts w:ascii="Wingdings" w:hAnsi="Wingdings" w:cs="Wingdings" w:hint="default"/>
      <w:sz w:val="24"/>
    </w:rPr>
  </w:style>
  <w:style w:type="character" w:customStyle="1" w:styleId="WW8Num26z1">
    <w:name w:val="WW8Num26z1"/>
    <w:rsid w:val="00EB7BA0"/>
    <w:rPr>
      <w:rFonts w:ascii="Courier New" w:hAnsi="Courier New" w:cs="Courier New" w:hint="default"/>
    </w:rPr>
  </w:style>
  <w:style w:type="character" w:customStyle="1" w:styleId="WW8Num26z3">
    <w:name w:val="WW8Num26z3"/>
    <w:rsid w:val="00EB7BA0"/>
    <w:rPr>
      <w:rFonts w:ascii="Symbol" w:hAnsi="Symbol" w:cs="Symbol" w:hint="default"/>
    </w:rPr>
  </w:style>
  <w:style w:type="character" w:customStyle="1" w:styleId="WW8Num27z0">
    <w:name w:val="WW8Num27z0"/>
    <w:rsid w:val="00EB7BA0"/>
    <w:rPr>
      <w:rFonts w:hint="default"/>
      <w:b w:val="0"/>
      <w:color w:val="auto"/>
      <w:sz w:val="24"/>
      <w:szCs w:val="24"/>
    </w:rPr>
  </w:style>
  <w:style w:type="character" w:customStyle="1" w:styleId="WW8Num27z1">
    <w:name w:val="WW8Num27z1"/>
    <w:rsid w:val="00EB7BA0"/>
  </w:style>
  <w:style w:type="character" w:customStyle="1" w:styleId="WW8Num27z2">
    <w:name w:val="WW8Num27z2"/>
    <w:rsid w:val="00EB7BA0"/>
  </w:style>
  <w:style w:type="character" w:customStyle="1" w:styleId="WW8Num27z3">
    <w:name w:val="WW8Num27z3"/>
    <w:rsid w:val="00EB7BA0"/>
  </w:style>
  <w:style w:type="character" w:customStyle="1" w:styleId="WW8Num27z4">
    <w:name w:val="WW8Num27z4"/>
    <w:rsid w:val="00EB7BA0"/>
  </w:style>
  <w:style w:type="character" w:customStyle="1" w:styleId="WW8Num27z5">
    <w:name w:val="WW8Num27z5"/>
    <w:rsid w:val="00EB7BA0"/>
  </w:style>
  <w:style w:type="character" w:customStyle="1" w:styleId="WW8Num27z6">
    <w:name w:val="WW8Num27z6"/>
    <w:rsid w:val="00EB7BA0"/>
  </w:style>
  <w:style w:type="character" w:customStyle="1" w:styleId="WW8Num27z7">
    <w:name w:val="WW8Num27z7"/>
    <w:rsid w:val="00EB7BA0"/>
  </w:style>
  <w:style w:type="character" w:customStyle="1" w:styleId="WW8Num27z8">
    <w:name w:val="WW8Num27z8"/>
    <w:rsid w:val="00EB7BA0"/>
  </w:style>
  <w:style w:type="character" w:customStyle="1" w:styleId="WW8Num28z0">
    <w:name w:val="WW8Num28z0"/>
    <w:rsid w:val="00EB7BA0"/>
    <w:rPr>
      <w:b w:val="0"/>
      <w:bCs/>
      <w:sz w:val="24"/>
      <w:szCs w:val="24"/>
    </w:rPr>
  </w:style>
  <w:style w:type="character" w:customStyle="1" w:styleId="WW8Num28z1">
    <w:name w:val="WW8Num28z1"/>
    <w:rsid w:val="00EB7BA0"/>
  </w:style>
  <w:style w:type="character" w:customStyle="1" w:styleId="WW8Num28z2">
    <w:name w:val="WW8Num28z2"/>
    <w:rsid w:val="00EB7BA0"/>
  </w:style>
  <w:style w:type="character" w:customStyle="1" w:styleId="WW8Num28z3">
    <w:name w:val="WW8Num28z3"/>
    <w:rsid w:val="00EB7BA0"/>
  </w:style>
  <w:style w:type="character" w:customStyle="1" w:styleId="WW8Num28z4">
    <w:name w:val="WW8Num28z4"/>
    <w:rsid w:val="00EB7BA0"/>
  </w:style>
  <w:style w:type="character" w:customStyle="1" w:styleId="WW8Num28z5">
    <w:name w:val="WW8Num28z5"/>
    <w:rsid w:val="00EB7BA0"/>
  </w:style>
  <w:style w:type="character" w:customStyle="1" w:styleId="WW8Num28z6">
    <w:name w:val="WW8Num28z6"/>
    <w:rsid w:val="00EB7BA0"/>
  </w:style>
  <w:style w:type="character" w:customStyle="1" w:styleId="WW8Num28z7">
    <w:name w:val="WW8Num28z7"/>
    <w:rsid w:val="00EB7BA0"/>
  </w:style>
  <w:style w:type="character" w:customStyle="1" w:styleId="WW8Num28z8">
    <w:name w:val="WW8Num28z8"/>
    <w:rsid w:val="00EB7BA0"/>
  </w:style>
  <w:style w:type="character" w:customStyle="1" w:styleId="WW8Num29z0">
    <w:name w:val="WW8Num29z0"/>
    <w:rsid w:val="00EB7BA0"/>
    <w:rPr>
      <w:sz w:val="24"/>
    </w:rPr>
  </w:style>
  <w:style w:type="character" w:customStyle="1" w:styleId="WW8Num29z1">
    <w:name w:val="WW8Num29z1"/>
    <w:rsid w:val="00EB7BA0"/>
  </w:style>
  <w:style w:type="character" w:customStyle="1" w:styleId="WW8Num29z2">
    <w:name w:val="WW8Num29z2"/>
    <w:rsid w:val="00EB7BA0"/>
  </w:style>
  <w:style w:type="character" w:customStyle="1" w:styleId="WW8Num29z3">
    <w:name w:val="WW8Num29z3"/>
    <w:rsid w:val="00EB7BA0"/>
  </w:style>
  <w:style w:type="character" w:customStyle="1" w:styleId="WW8Num29z4">
    <w:name w:val="WW8Num29z4"/>
    <w:rsid w:val="00EB7BA0"/>
  </w:style>
  <w:style w:type="character" w:customStyle="1" w:styleId="WW8Num29z5">
    <w:name w:val="WW8Num29z5"/>
    <w:rsid w:val="00EB7BA0"/>
  </w:style>
  <w:style w:type="character" w:customStyle="1" w:styleId="WW8Num29z6">
    <w:name w:val="WW8Num29z6"/>
    <w:rsid w:val="00EB7BA0"/>
  </w:style>
  <w:style w:type="character" w:customStyle="1" w:styleId="WW8Num29z7">
    <w:name w:val="WW8Num29z7"/>
    <w:rsid w:val="00EB7BA0"/>
  </w:style>
  <w:style w:type="character" w:customStyle="1" w:styleId="WW8Num29z8">
    <w:name w:val="WW8Num29z8"/>
    <w:rsid w:val="00EB7BA0"/>
  </w:style>
  <w:style w:type="character" w:customStyle="1" w:styleId="WW8Num30z0">
    <w:name w:val="WW8Num30z0"/>
    <w:rsid w:val="00EB7BA0"/>
    <w:rPr>
      <w:rFonts w:ascii="Wingdings" w:hAnsi="Wingdings" w:cs="Wingdings" w:hint="default"/>
      <w:color w:val="auto"/>
    </w:rPr>
  </w:style>
  <w:style w:type="character" w:customStyle="1" w:styleId="WW8Num30z1">
    <w:name w:val="WW8Num30z1"/>
    <w:rsid w:val="00EB7BA0"/>
    <w:rPr>
      <w:rFonts w:ascii="Courier New" w:hAnsi="Courier New" w:cs="Courier New" w:hint="default"/>
    </w:rPr>
  </w:style>
  <w:style w:type="character" w:customStyle="1" w:styleId="WW8Num30z2">
    <w:name w:val="WW8Num30z2"/>
    <w:rsid w:val="00EB7BA0"/>
    <w:rPr>
      <w:rFonts w:ascii="Wingdings" w:hAnsi="Wingdings" w:cs="Wingdings" w:hint="default"/>
    </w:rPr>
  </w:style>
  <w:style w:type="character" w:customStyle="1" w:styleId="WW8Num30z3">
    <w:name w:val="WW8Num30z3"/>
    <w:rsid w:val="00EB7BA0"/>
    <w:rPr>
      <w:rFonts w:ascii="Symbol" w:hAnsi="Symbol" w:cs="Symbol" w:hint="default"/>
    </w:rPr>
  </w:style>
  <w:style w:type="character" w:customStyle="1" w:styleId="WW8Num31z0">
    <w:name w:val="WW8Num31z0"/>
    <w:rsid w:val="00EB7BA0"/>
    <w:rPr>
      <w:sz w:val="24"/>
    </w:rPr>
  </w:style>
  <w:style w:type="character" w:customStyle="1" w:styleId="WW8Num31z1">
    <w:name w:val="WW8Num31z1"/>
    <w:rsid w:val="00EB7BA0"/>
  </w:style>
  <w:style w:type="character" w:customStyle="1" w:styleId="WW8Num31z2">
    <w:name w:val="WW8Num31z2"/>
    <w:rsid w:val="00EB7BA0"/>
  </w:style>
  <w:style w:type="character" w:customStyle="1" w:styleId="WW8Num31z3">
    <w:name w:val="WW8Num31z3"/>
    <w:rsid w:val="00EB7BA0"/>
  </w:style>
  <w:style w:type="character" w:customStyle="1" w:styleId="WW8Num31z4">
    <w:name w:val="WW8Num31z4"/>
    <w:rsid w:val="00EB7BA0"/>
  </w:style>
  <w:style w:type="character" w:customStyle="1" w:styleId="WW8Num31z5">
    <w:name w:val="WW8Num31z5"/>
    <w:rsid w:val="00EB7BA0"/>
  </w:style>
  <w:style w:type="character" w:customStyle="1" w:styleId="WW8Num31z6">
    <w:name w:val="WW8Num31z6"/>
    <w:rsid w:val="00EB7BA0"/>
  </w:style>
  <w:style w:type="character" w:customStyle="1" w:styleId="WW8Num31z7">
    <w:name w:val="WW8Num31z7"/>
    <w:rsid w:val="00EB7BA0"/>
  </w:style>
  <w:style w:type="character" w:customStyle="1" w:styleId="WW8Num31z8">
    <w:name w:val="WW8Num31z8"/>
    <w:rsid w:val="00EB7BA0"/>
  </w:style>
  <w:style w:type="character" w:customStyle="1" w:styleId="WW8Num32z0">
    <w:name w:val="WW8Num32z0"/>
    <w:rsid w:val="00EB7BA0"/>
    <w:rPr>
      <w:sz w:val="24"/>
    </w:rPr>
  </w:style>
  <w:style w:type="character" w:customStyle="1" w:styleId="WW8Num32z1">
    <w:name w:val="WW8Num32z1"/>
    <w:rsid w:val="00EB7BA0"/>
  </w:style>
  <w:style w:type="character" w:customStyle="1" w:styleId="WW8Num32z2">
    <w:name w:val="WW8Num32z2"/>
    <w:rsid w:val="00EB7BA0"/>
  </w:style>
  <w:style w:type="character" w:customStyle="1" w:styleId="WW8Num32z3">
    <w:name w:val="WW8Num32z3"/>
    <w:rsid w:val="00EB7BA0"/>
  </w:style>
  <w:style w:type="character" w:customStyle="1" w:styleId="WW8Num32z4">
    <w:name w:val="WW8Num32z4"/>
    <w:rsid w:val="00EB7BA0"/>
  </w:style>
  <w:style w:type="character" w:customStyle="1" w:styleId="WW8Num32z5">
    <w:name w:val="WW8Num32z5"/>
    <w:rsid w:val="00EB7BA0"/>
  </w:style>
  <w:style w:type="character" w:customStyle="1" w:styleId="WW8Num32z6">
    <w:name w:val="WW8Num32z6"/>
    <w:rsid w:val="00EB7BA0"/>
  </w:style>
  <w:style w:type="character" w:customStyle="1" w:styleId="WW8Num32z7">
    <w:name w:val="WW8Num32z7"/>
    <w:rsid w:val="00EB7BA0"/>
  </w:style>
  <w:style w:type="character" w:customStyle="1" w:styleId="WW8Num32z8">
    <w:name w:val="WW8Num32z8"/>
    <w:rsid w:val="00EB7BA0"/>
  </w:style>
  <w:style w:type="character" w:customStyle="1" w:styleId="WW8Num33z0">
    <w:name w:val="WW8Num33z0"/>
    <w:rsid w:val="00EB7BA0"/>
    <w:rPr>
      <w:sz w:val="24"/>
      <w:szCs w:val="24"/>
    </w:rPr>
  </w:style>
  <w:style w:type="character" w:customStyle="1" w:styleId="WW8Num33z1">
    <w:name w:val="WW8Num33z1"/>
    <w:rsid w:val="00EB7BA0"/>
  </w:style>
  <w:style w:type="character" w:customStyle="1" w:styleId="WW8Num33z2">
    <w:name w:val="WW8Num33z2"/>
    <w:rsid w:val="00EB7BA0"/>
  </w:style>
  <w:style w:type="character" w:customStyle="1" w:styleId="WW8Num33z3">
    <w:name w:val="WW8Num33z3"/>
    <w:rsid w:val="00EB7BA0"/>
  </w:style>
  <w:style w:type="character" w:customStyle="1" w:styleId="WW8Num33z4">
    <w:name w:val="WW8Num33z4"/>
    <w:rsid w:val="00EB7BA0"/>
  </w:style>
  <w:style w:type="character" w:customStyle="1" w:styleId="WW8Num33z5">
    <w:name w:val="WW8Num33z5"/>
    <w:rsid w:val="00EB7BA0"/>
  </w:style>
  <w:style w:type="character" w:customStyle="1" w:styleId="WW8Num33z6">
    <w:name w:val="WW8Num33z6"/>
    <w:rsid w:val="00EB7BA0"/>
  </w:style>
  <w:style w:type="character" w:customStyle="1" w:styleId="WW8Num33z7">
    <w:name w:val="WW8Num33z7"/>
    <w:rsid w:val="00EB7BA0"/>
  </w:style>
  <w:style w:type="character" w:customStyle="1" w:styleId="WW8Num33z8">
    <w:name w:val="WW8Num33z8"/>
    <w:rsid w:val="00EB7BA0"/>
  </w:style>
  <w:style w:type="character" w:customStyle="1" w:styleId="WW8Num34z0">
    <w:name w:val="WW8Num34z0"/>
    <w:rsid w:val="00EB7BA0"/>
    <w:rPr>
      <w:b/>
      <w:sz w:val="24"/>
      <w:szCs w:val="24"/>
    </w:rPr>
  </w:style>
  <w:style w:type="character" w:customStyle="1" w:styleId="WW8Num34z1">
    <w:name w:val="WW8Num34z1"/>
    <w:rsid w:val="00EB7BA0"/>
  </w:style>
  <w:style w:type="character" w:customStyle="1" w:styleId="WW8Num34z2">
    <w:name w:val="WW8Num34z2"/>
    <w:rsid w:val="00EB7BA0"/>
  </w:style>
  <w:style w:type="character" w:customStyle="1" w:styleId="WW8Num34z3">
    <w:name w:val="WW8Num34z3"/>
    <w:rsid w:val="00EB7BA0"/>
  </w:style>
  <w:style w:type="character" w:customStyle="1" w:styleId="WW8Num34z4">
    <w:name w:val="WW8Num34z4"/>
    <w:rsid w:val="00EB7BA0"/>
  </w:style>
  <w:style w:type="character" w:customStyle="1" w:styleId="WW8Num34z5">
    <w:name w:val="WW8Num34z5"/>
    <w:rsid w:val="00EB7BA0"/>
  </w:style>
  <w:style w:type="character" w:customStyle="1" w:styleId="WW8Num34z6">
    <w:name w:val="WW8Num34z6"/>
    <w:rsid w:val="00EB7BA0"/>
  </w:style>
  <w:style w:type="character" w:customStyle="1" w:styleId="WW8Num34z7">
    <w:name w:val="WW8Num34z7"/>
    <w:rsid w:val="00EB7BA0"/>
  </w:style>
  <w:style w:type="character" w:customStyle="1" w:styleId="WW8Num34z8">
    <w:name w:val="WW8Num34z8"/>
    <w:rsid w:val="00EB7BA0"/>
  </w:style>
  <w:style w:type="character" w:customStyle="1" w:styleId="WW8Num35z0">
    <w:name w:val="WW8Num35z0"/>
    <w:rsid w:val="00EB7BA0"/>
    <w:rPr>
      <w:rFonts w:ascii="Times New Roman" w:hAnsi="Times New Roman" w:cs="Times New Roman" w:hint="default"/>
      <w:color w:val="auto"/>
      <w:sz w:val="24"/>
      <w:szCs w:val="24"/>
    </w:rPr>
  </w:style>
  <w:style w:type="character" w:customStyle="1" w:styleId="WW8Num35z1">
    <w:name w:val="WW8Num35z1"/>
    <w:rsid w:val="00EB7BA0"/>
    <w:rPr>
      <w:rFonts w:ascii="Courier New" w:hAnsi="Courier New" w:cs="Courier New" w:hint="default"/>
    </w:rPr>
  </w:style>
  <w:style w:type="character" w:customStyle="1" w:styleId="WW8Num35z2">
    <w:name w:val="WW8Num35z2"/>
    <w:rsid w:val="00EB7BA0"/>
    <w:rPr>
      <w:rFonts w:ascii="Wingdings" w:hAnsi="Wingdings" w:cs="Wingdings" w:hint="default"/>
    </w:rPr>
  </w:style>
  <w:style w:type="character" w:customStyle="1" w:styleId="WW8Num35z3">
    <w:name w:val="WW8Num35z3"/>
    <w:rsid w:val="00EB7BA0"/>
    <w:rPr>
      <w:rFonts w:ascii="Symbol" w:hAnsi="Symbol" w:cs="Symbol" w:hint="default"/>
    </w:rPr>
  </w:style>
  <w:style w:type="character" w:customStyle="1" w:styleId="WW8Num36z0">
    <w:name w:val="WW8Num36z0"/>
    <w:rsid w:val="00EB7BA0"/>
    <w:rPr>
      <w:sz w:val="24"/>
    </w:rPr>
  </w:style>
  <w:style w:type="character" w:customStyle="1" w:styleId="WW8Num36z1">
    <w:name w:val="WW8Num36z1"/>
    <w:rsid w:val="00EB7BA0"/>
  </w:style>
  <w:style w:type="character" w:customStyle="1" w:styleId="WW8Num36z2">
    <w:name w:val="WW8Num36z2"/>
    <w:rsid w:val="00EB7BA0"/>
  </w:style>
  <w:style w:type="character" w:customStyle="1" w:styleId="WW8Num36z3">
    <w:name w:val="WW8Num36z3"/>
    <w:rsid w:val="00EB7BA0"/>
  </w:style>
  <w:style w:type="character" w:customStyle="1" w:styleId="WW8Num36z4">
    <w:name w:val="WW8Num36z4"/>
    <w:rsid w:val="00EB7BA0"/>
  </w:style>
  <w:style w:type="character" w:customStyle="1" w:styleId="WW8Num36z5">
    <w:name w:val="WW8Num36z5"/>
    <w:rsid w:val="00EB7BA0"/>
  </w:style>
  <w:style w:type="character" w:customStyle="1" w:styleId="WW8Num36z6">
    <w:name w:val="WW8Num36z6"/>
    <w:rsid w:val="00EB7BA0"/>
  </w:style>
  <w:style w:type="character" w:customStyle="1" w:styleId="WW8Num36z7">
    <w:name w:val="WW8Num36z7"/>
    <w:rsid w:val="00EB7BA0"/>
  </w:style>
  <w:style w:type="character" w:customStyle="1" w:styleId="WW8Num36z8">
    <w:name w:val="WW8Num36z8"/>
    <w:rsid w:val="00EB7BA0"/>
  </w:style>
  <w:style w:type="character" w:customStyle="1" w:styleId="WW8Num37z0">
    <w:name w:val="WW8Num37z0"/>
    <w:rsid w:val="00EB7BA0"/>
    <w:rPr>
      <w:rFonts w:hint="default"/>
      <w:sz w:val="24"/>
    </w:rPr>
  </w:style>
  <w:style w:type="character" w:customStyle="1" w:styleId="WW8Num37z1">
    <w:name w:val="WW8Num37z1"/>
    <w:rsid w:val="00EB7BA0"/>
  </w:style>
  <w:style w:type="character" w:customStyle="1" w:styleId="WW8Num37z2">
    <w:name w:val="WW8Num37z2"/>
    <w:rsid w:val="00EB7BA0"/>
  </w:style>
  <w:style w:type="character" w:customStyle="1" w:styleId="WW8Num37z3">
    <w:name w:val="WW8Num37z3"/>
    <w:rsid w:val="00EB7BA0"/>
  </w:style>
  <w:style w:type="character" w:customStyle="1" w:styleId="WW8Num37z4">
    <w:name w:val="WW8Num37z4"/>
    <w:rsid w:val="00EB7BA0"/>
  </w:style>
  <w:style w:type="character" w:customStyle="1" w:styleId="WW8Num37z5">
    <w:name w:val="WW8Num37z5"/>
    <w:rsid w:val="00EB7BA0"/>
  </w:style>
  <w:style w:type="character" w:customStyle="1" w:styleId="WW8Num37z6">
    <w:name w:val="WW8Num37z6"/>
    <w:rsid w:val="00EB7BA0"/>
  </w:style>
  <w:style w:type="character" w:customStyle="1" w:styleId="WW8Num37z7">
    <w:name w:val="WW8Num37z7"/>
    <w:rsid w:val="00EB7BA0"/>
  </w:style>
  <w:style w:type="character" w:customStyle="1" w:styleId="WW8Num37z8">
    <w:name w:val="WW8Num37z8"/>
    <w:rsid w:val="00EB7BA0"/>
  </w:style>
  <w:style w:type="character" w:customStyle="1" w:styleId="WW8Num38z0">
    <w:name w:val="WW8Num38z0"/>
    <w:rsid w:val="00EB7BA0"/>
  </w:style>
  <w:style w:type="character" w:customStyle="1" w:styleId="WW8Num38z1">
    <w:name w:val="WW8Num38z1"/>
    <w:rsid w:val="00EB7BA0"/>
  </w:style>
  <w:style w:type="character" w:customStyle="1" w:styleId="WW8Num38z2">
    <w:name w:val="WW8Num38z2"/>
    <w:rsid w:val="00EB7BA0"/>
  </w:style>
  <w:style w:type="character" w:customStyle="1" w:styleId="WW8Num38z3">
    <w:name w:val="WW8Num38z3"/>
    <w:rsid w:val="00EB7BA0"/>
  </w:style>
  <w:style w:type="character" w:customStyle="1" w:styleId="WW8Num38z4">
    <w:name w:val="WW8Num38z4"/>
    <w:rsid w:val="00EB7BA0"/>
  </w:style>
  <w:style w:type="character" w:customStyle="1" w:styleId="WW8Num38z5">
    <w:name w:val="WW8Num38z5"/>
    <w:rsid w:val="00EB7BA0"/>
  </w:style>
  <w:style w:type="character" w:customStyle="1" w:styleId="WW8Num38z6">
    <w:name w:val="WW8Num38z6"/>
    <w:rsid w:val="00EB7BA0"/>
  </w:style>
  <w:style w:type="character" w:customStyle="1" w:styleId="WW8Num38z7">
    <w:name w:val="WW8Num38z7"/>
    <w:rsid w:val="00EB7BA0"/>
  </w:style>
  <w:style w:type="character" w:customStyle="1" w:styleId="WW8Num38z8">
    <w:name w:val="WW8Num38z8"/>
    <w:rsid w:val="00EB7BA0"/>
  </w:style>
  <w:style w:type="character" w:customStyle="1" w:styleId="WW8Num39z0">
    <w:name w:val="WW8Num39z0"/>
    <w:rsid w:val="00EB7BA0"/>
    <w:rPr>
      <w:sz w:val="24"/>
      <w:szCs w:val="24"/>
    </w:rPr>
  </w:style>
  <w:style w:type="character" w:customStyle="1" w:styleId="WW8Num39z1">
    <w:name w:val="WW8Num39z1"/>
    <w:rsid w:val="00EB7BA0"/>
  </w:style>
  <w:style w:type="character" w:customStyle="1" w:styleId="WW8Num39z2">
    <w:name w:val="WW8Num39z2"/>
    <w:rsid w:val="00EB7BA0"/>
  </w:style>
  <w:style w:type="character" w:customStyle="1" w:styleId="WW8Num39z3">
    <w:name w:val="WW8Num39z3"/>
    <w:rsid w:val="00EB7BA0"/>
  </w:style>
  <w:style w:type="character" w:customStyle="1" w:styleId="WW8Num39z4">
    <w:name w:val="WW8Num39z4"/>
    <w:rsid w:val="00EB7BA0"/>
  </w:style>
  <w:style w:type="character" w:customStyle="1" w:styleId="WW8Num39z5">
    <w:name w:val="WW8Num39z5"/>
    <w:rsid w:val="00EB7BA0"/>
  </w:style>
  <w:style w:type="character" w:customStyle="1" w:styleId="WW8Num39z6">
    <w:name w:val="WW8Num39z6"/>
    <w:rsid w:val="00EB7BA0"/>
  </w:style>
  <w:style w:type="character" w:customStyle="1" w:styleId="WW8Num39z7">
    <w:name w:val="WW8Num39z7"/>
    <w:rsid w:val="00EB7BA0"/>
  </w:style>
  <w:style w:type="character" w:customStyle="1" w:styleId="WW8Num39z8">
    <w:name w:val="WW8Num39z8"/>
    <w:rsid w:val="00EB7BA0"/>
  </w:style>
  <w:style w:type="character" w:customStyle="1" w:styleId="WW8Num40z0">
    <w:name w:val="WW8Num40z0"/>
    <w:rsid w:val="00EB7BA0"/>
    <w:rPr>
      <w:sz w:val="24"/>
    </w:rPr>
  </w:style>
  <w:style w:type="character" w:customStyle="1" w:styleId="WW8Num40z1">
    <w:name w:val="WW8Num40z1"/>
    <w:rsid w:val="00EB7BA0"/>
  </w:style>
  <w:style w:type="character" w:customStyle="1" w:styleId="WW8Num40z2">
    <w:name w:val="WW8Num40z2"/>
    <w:rsid w:val="00EB7BA0"/>
  </w:style>
  <w:style w:type="character" w:customStyle="1" w:styleId="WW8Num40z3">
    <w:name w:val="WW8Num40z3"/>
    <w:rsid w:val="00EB7BA0"/>
  </w:style>
  <w:style w:type="character" w:customStyle="1" w:styleId="WW8Num40z4">
    <w:name w:val="WW8Num40z4"/>
    <w:rsid w:val="00EB7BA0"/>
  </w:style>
  <w:style w:type="character" w:customStyle="1" w:styleId="WW8Num40z5">
    <w:name w:val="WW8Num40z5"/>
    <w:rsid w:val="00EB7BA0"/>
  </w:style>
  <w:style w:type="character" w:customStyle="1" w:styleId="WW8Num40z6">
    <w:name w:val="WW8Num40z6"/>
    <w:rsid w:val="00EB7BA0"/>
  </w:style>
  <w:style w:type="character" w:customStyle="1" w:styleId="WW8Num40z7">
    <w:name w:val="WW8Num40z7"/>
    <w:rsid w:val="00EB7BA0"/>
  </w:style>
  <w:style w:type="character" w:customStyle="1" w:styleId="WW8Num40z8">
    <w:name w:val="WW8Num40z8"/>
    <w:rsid w:val="00EB7BA0"/>
  </w:style>
  <w:style w:type="character" w:customStyle="1" w:styleId="WW8Num41z0">
    <w:name w:val="WW8Num41z0"/>
    <w:rsid w:val="00EB7BA0"/>
    <w:rPr>
      <w:sz w:val="24"/>
      <w:szCs w:val="24"/>
    </w:rPr>
  </w:style>
  <w:style w:type="character" w:customStyle="1" w:styleId="WW8Num41z1">
    <w:name w:val="WW8Num41z1"/>
    <w:rsid w:val="00EB7BA0"/>
  </w:style>
  <w:style w:type="character" w:customStyle="1" w:styleId="WW8Num41z2">
    <w:name w:val="WW8Num41z2"/>
    <w:rsid w:val="00EB7BA0"/>
  </w:style>
  <w:style w:type="character" w:customStyle="1" w:styleId="WW8Num41z3">
    <w:name w:val="WW8Num41z3"/>
    <w:rsid w:val="00EB7BA0"/>
  </w:style>
  <w:style w:type="character" w:customStyle="1" w:styleId="WW8Num41z4">
    <w:name w:val="WW8Num41z4"/>
    <w:rsid w:val="00EB7BA0"/>
  </w:style>
  <w:style w:type="character" w:customStyle="1" w:styleId="WW8Num41z5">
    <w:name w:val="WW8Num41z5"/>
    <w:rsid w:val="00EB7BA0"/>
  </w:style>
  <w:style w:type="character" w:customStyle="1" w:styleId="WW8Num41z6">
    <w:name w:val="WW8Num41z6"/>
    <w:rsid w:val="00EB7BA0"/>
  </w:style>
  <w:style w:type="character" w:customStyle="1" w:styleId="WW8Num41z7">
    <w:name w:val="WW8Num41z7"/>
    <w:rsid w:val="00EB7BA0"/>
  </w:style>
  <w:style w:type="character" w:customStyle="1" w:styleId="WW8Num41z8">
    <w:name w:val="WW8Num41z8"/>
    <w:rsid w:val="00EB7BA0"/>
  </w:style>
  <w:style w:type="character" w:customStyle="1" w:styleId="WW8Num42z0">
    <w:name w:val="WW8Num42z0"/>
    <w:rsid w:val="00EB7BA0"/>
    <w:rPr>
      <w:sz w:val="24"/>
    </w:rPr>
  </w:style>
  <w:style w:type="character" w:customStyle="1" w:styleId="WW8Num42z1">
    <w:name w:val="WW8Num42z1"/>
    <w:rsid w:val="00EB7BA0"/>
  </w:style>
  <w:style w:type="character" w:customStyle="1" w:styleId="WW8Num42z2">
    <w:name w:val="WW8Num42z2"/>
    <w:rsid w:val="00EB7BA0"/>
  </w:style>
  <w:style w:type="character" w:customStyle="1" w:styleId="WW8Num42z3">
    <w:name w:val="WW8Num42z3"/>
    <w:rsid w:val="00EB7BA0"/>
  </w:style>
  <w:style w:type="character" w:customStyle="1" w:styleId="WW8Num42z4">
    <w:name w:val="WW8Num42z4"/>
    <w:rsid w:val="00EB7BA0"/>
  </w:style>
  <w:style w:type="character" w:customStyle="1" w:styleId="WW8Num42z5">
    <w:name w:val="WW8Num42z5"/>
    <w:rsid w:val="00EB7BA0"/>
  </w:style>
  <w:style w:type="character" w:customStyle="1" w:styleId="WW8Num42z6">
    <w:name w:val="WW8Num42z6"/>
    <w:rsid w:val="00EB7BA0"/>
  </w:style>
  <w:style w:type="character" w:customStyle="1" w:styleId="WW8Num42z7">
    <w:name w:val="WW8Num42z7"/>
    <w:rsid w:val="00EB7BA0"/>
  </w:style>
  <w:style w:type="character" w:customStyle="1" w:styleId="WW8Num42z8">
    <w:name w:val="WW8Num42z8"/>
    <w:rsid w:val="00EB7BA0"/>
  </w:style>
  <w:style w:type="character" w:customStyle="1" w:styleId="WW8Num43z0">
    <w:name w:val="WW8Num43z0"/>
    <w:rsid w:val="00EB7BA0"/>
    <w:rPr>
      <w:b/>
      <w:sz w:val="24"/>
      <w:lang w:val="cs-CZ"/>
    </w:rPr>
  </w:style>
  <w:style w:type="character" w:customStyle="1" w:styleId="WW8Num43z1">
    <w:name w:val="WW8Num43z1"/>
    <w:rsid w:val="00EB7BA0"/>
  </w:style>
  <w:style w:type="character" w:customStyle="1" w:styleId="WW8Num43z2">
    <w:name w:val="WW8Num43z2"/>
    <w:rsid w:val="00EB7BA0"/>
  </w:style>
  <w:style w:type="character" w:customStyle="1" w:styleId="WW8Num43z3">
    <w:name w:val="WW8Num43z3"/>
    <w:rsid w:val="00EB7BA0"/>
  </w:style>
  <w:style w:type="character" w:customStyle="1" w:styleId="WW8Num43z4">
    <w:name w:val="WW8Num43z4"/>
    <w:rsid w:val="00EB7BA0"/>
  </w:style>
  <w:style w:type="character" w:customStyle="1" w:styleId="WW8Num43z5">
    <w:name w:val="WW8Num43z5"/>
    <w:rsid w:val="00EB7BA0"/>
  </w:style>
  <w:style w:type="character" w:customStyle="1" w:styleId="WW8Num43z6">
    <w:name w:val="WW8Num43z6"/>
    <w:rsid w:val="00EB7BA0"/>
  </w:style>
  <w:style w:type="character" w:customStyle="1" w:styleId="WW8Num43z7">
    <w:name w:val="WW8Num43z7"/>
    <w:rsid w:val="00EB7BA0"/>
  </w:style>
  <w:style w:type="character" w:customStyle="1" w:styleId="WW8Num43z8">
    <w:name w:val="WW8Num43z8"/>
    <w:rsid w:val="00EB7BA0"/>
  </w:style>
  <w:style w:type="character" w:customStyle="1" w:styleId="WW8Num44z0">
    <w:name w:val="WW8Num44z0"/>
    <w:rsid w:val="00EB7BA0"/>
    <w:rPr>
      <w:sz w:val="24"/>
    </w:rPr>
  </w:style>
  <w:style w:type="character" w:customStyle="1" w:styleId="WW8Num44z1">
    <w:name w:val="WW8Num44z1"/>
    <w:rsid w:val="00EB7BA0"/>
  </w:style>
  <w:style w:type="character" w:customStyle="1" w:styleId="WW8Num44z2">
    <w:name w:val="WW8Num44z2"/>
    <w:rsid w:val="00EB7BA0"/>
  </w:style>
  <w:style w:type="character" w:customStyle="1" w:styleId="WW8Num44z3">
    <w:name w:val="WW8Num44z3"/>
    <w:rsid w:val="00EB7BA0"/>
  </w:style>
  <w:style w:type="character" w:customStyle="1" w:styleId="WW8Num44z4">
    <w:name w:val="WW8Num44z4"/>
    <w:rsid w:val="00EB7BA0"/>
  </w:style>
  <w:style w:type="character" w:customStyle="1" w:styleId="WW8Num44z5">
    <w:name w:val="WW8Num44z5"/>
    <w:rsid w:val="00EB7BA0"/>
  </w:style>
  <w:style w:type="character" w:customStyle="1" w:styleId="WW8Num44z6">
    <w:name w:val="WW8Num44z6"/>
    <w:rsid w:val="00EB7BA0"/>
  </w:style>
  <w:style w:type="character" w:customStyle="1" w:styleId="WW8Num44z7">
    <w:name w:val="WW8Num44z7"/>
    <w:rsid w:val="00EB7BA0"/>
  </w:style>
  <w:style w:type="character" w:customStyle="1" w:styleId="WW8Num44z8">
    <w:name w:val="WW8Num44z8"/>
    <w:rsid w:val="00EB7BA0"/>
  </w:style>
  <w:style w:type="character" w:customStyle="1" w:styleId="WW8Num45z0">
    <w:name w:val="WW8Num45z0"/>
    <w:rsid w:val="00EB7BA0"/>
    <w:rPr>
      <w:sz w:val="24"/>
      <w:szCs w:val="24"/>
    </w:rPr>
  </w:style>
  <w:style w:type="character" w:customStyle="1" w:styleId="WW8Num45z1">
    <w:name w:val="WW8Num45z1"/>
    <w:rsid w:val="00EB7BA0"/>
  </w:style>
  <w:style w:type="character" w:customStyle="1" w:styleId="WW8Num45z2">
    <w:name w:val="WW8Num45z2"/>
    <w:rsid w:val="00EB7BA0"/>
  </w:style>
  <w:style w:type="character" w:customStyle="1" w:styleId="WW8Num45z3">
    <w:name w:val="WW8Num45z3"/>
    <w:rsid w:val="00EB7BA0"/>
  </w:style>
  <w:style w:type="character" w:customStyle="1" w:styleId="WW8Num45z4">
    <w:name w:val="WW8Num45z4"/>
    <w:rsid w:val="00EB7BA0"/>
  </w:style>
  <w:style w:type="character" w:customStyle="1" w:styleId="WW8Num45z5">
    <w:name w:val="WW8Num45z5"/>
    <w:rsid w:val="00EB7BA0"/>
  </w:style>
  <w:style w:type="character" w:customStyle="1" w:styleId="WW8Num45z6">
    <w:name w:val="WW8Num45z6"/>
    <w:rsid w:val="00EB7BA0"/>
  </w:style>
  <w:style w:type="character" w:customStyle="1" w:styleId="WW8Num45z7">
    <w:name w:val="WW8Num45z7"/>
    <w:rsid w:val="00EB7BA0"/>
  </w:style>
  <w:style w:type="character" w:customStyle="1" w:styleId="WW8Num45z8">
    <w:name w:val="WW8Num45z8"/>
    <w:rsid w:val="00EB7BA0"/>
  </w:style>
  <w:style w:type="character" w:customStyle="1" w:styleId="WW8Num46z0">
    <w:name w:val="WW8Num46z0"/>
    <w:rsid w:val="00EB7BA0"/>
    <w:rPr>
      <w:rFonts w:hint="default"/>
      <w:b w:val="0"/>
      <w:i w:val="0"/>
      <w:sz w:val="24"/>
      <w:szCs w:val="24"/>
    </w:rPr>
  </w:style>
  <w:style w:type="character" w:customStyle="1" w:styleId="WW8Num46z1">
    <w:name w:val="WW8Num46z1"/>
    <w:rsid w:val="00EB7BA0"/>
    <w:rPr>
      <w:rFonts w:hint="default"/>
      <w:i w:val="0"/>
    </w:rPr>
  </w:style>
  <w:style w:type="character" w:customStyle="1" w:styleId="WW8Num46z2">
    <w:name w:val="WW8Num46z2"/>
    <w:rsid w:val="00EB7BA0"/>
    <w:rPr>
      <w:rFonts w:hint="default"/>
    </w:rPr>
  </w:style>
  <w:style w:type="character" w:customStyle="1" w:styleId="WW8Num47z0">
    <w:name w:val="WW8Num47z0"/>
    <w:rsid w:val="00EB7BA0"/>
    <w:rPr>
      <w:sz w:val="24"/>
    </w:rPr>
  </w:style>
  <w:style w:type="character" w:customStyle="1" w:styleId="WW8Num47z1">
    <w:name w:val="WW8Num47z1"/>
    <w:rsid w:val="00EB7BA0"/>
  </w:style>
  <w:style w:type="character" w:customStyle="1" w:styleId="WW8Num47z2">
    <w:name w:val="WW8Num47z2"/>
    <w:rsid w:val="00EB7BA0"/>
  </w:style>
  <w:style w:type="character" w:customStyle="1" w:styleId="WW8Num47z3">
    <w:name w:val="WW8Num47z3"/>
    <w:rsid w:val="00EB7BA0"/>
  </w:style>
  <w:style w:type="character" w:customStyle="1" w:styleId="WW8Num47z4">
    <w:name w:val="WW8Num47z4"/>
    <w:rsid w:val="00EB7BA0"/>
  </w:style>
  <w:style w:type="character" w:customStyle="1" w:styleId="WW8Num47z5">
    <w:name w:val="WW8Num47z5"/>
    <w:rsid w:val="00EB7BA0"/>
  </w:style>
  <w:style w:type="character" w:customStyle="1" w:styleId="WW8Num47z6">
    <w:name w:val="WW8Num47z6"/>
    <w:rsid w:val="00EB7BA0"/>
  </w:style>
  <w:style w:type="character" w:customStyle="1" w:styleId="WW8Num47z7">
    <w:name w:val="WW8Num47z7"/>
    <w:rsid w:val="00EB7BA0"/>
  </w:style>
  <w:style w:type="character" w:customStyle="1" w:styleId="WW8Num47z8">
    <w:name w:val="WW8Num47z8"/>
    <w:rsid w:val="00EB7BA0"/>
  </w:style>
  <w:style w:type="character" w:customStyle="1" w:styleId="WW8Num48z0">
    <w:name w:val="WW8Num48z0"/>
    <w:rsid w:val="00EB7BA0"/>
    <w:rPr>
      <w:sz w:val="24"/>
      <w:szCs w:val="24"/>
    </w:rPr>
  </w:style>
  <w:style w:type="character" w:customStyle="1" w:styleId="WW8Num48z1">
    <w:name w:val="WW8Num48z1"/>
    <w:rsid w:val="00EB7BA0"/>
  </w:style>
  <w:style w:type="character" w:customStyle="1" w:styleId="WW8Num48z2">
    <w:name w:val="WW8Num48z2"/>
    <w:rsid w:val="00EB7BA0"/>
  </w:style>
  <w:style w:type="character" w:customStyle="1" w:styleId="WW8Num48z3">
    <w:name w:val="WW8Num48z3"/>
    <w:rsid w:val="00EB7BA0"/>
  </w:style>
  <w:style w:type="character" w:customStyle="1" w:styleId="WW8Num48z4">
    <w:name w:val="WW8Num48z4"/>
    <w:rsid w:val="00EB7BA0"/>
  </w:style>
  <w:style w:type="character" w:customStyle="1" w:styleId="WW8Num48z5">
    <w:name w:val="WW8Num48z5"/>
    <w:rsid w:val="00EB7BA0"/>
  </w:style>
  <w:style w:type="character" w:customStyle="1" w:styleId="WW8Num48z6">
    <w:name w:val="WW8Num48z6"/>
    <w:rsid w:val="00EB7BA0"/>
  </w:style>
  <w:style w:type="character" w:customStyle="1" w:styleId="WW8Num48z7">
    <w:name w:val="WW8Num48z7"/>
    <w:rsid w:val="00EB7BA0"/>
  </w:style>
  <w:style w:type="character" w:customStyle="1" w:styleId="WW8Num48z8">
    <w:name w:val="WW8Num48z8"/>
    <w:rsid w:val="00EB7BA0"/>
  </w:style>
  <w:style w:type="character" w:customStyle="1" w:styleId="WW8Num49z0">
    <w:name w:val="WW8Num49z0"/>
    <w:rsid w:val="00EB7BA0"/>
    <w:rPr>
      <w:rFonts w:hint="default"/>
      <w:b w:val="0"/>
      <w:i w:val="0"/>
      <w:sz w:val="24"/>
      <w:szCs w:val="24"/>
    </w:rPr>
  </w:style>
  <w:style w:type="character" w:customStyle="1" w:styleId="WW8Num49z1">
    <w:name w:val="WW8Num49z1"/>
    <w:rsid w:val="00EB7BA0"/>
    <w:rPr>
      <w:rFonts w:hint="default"/>
      <w:i w:val="0"/>
    </w:rPr>
  </w:style>
  <w:style w:type="character" w:customStyle="1" w:styleId="WW8Num49z2">
    <w:name w:val="WW8Num49z2"/>
    <w:rsid w:val="00EB7BA0"/>
    <w:rPr>
      <w:rFonts w:hint="default"/>
    </w:rPr>
  </w:style>
  <w:style w:type="character" w:customStyle="1" w:styleId="WW8Num50z0">
    <w:name w:val="WW8Num50z0"/>
    <w:rsid w:val="00EB7BA0"/>
    <w:rPr>
      <w:sz w:val="24"/>
      <w:szCs w:val="24"/>
    </w:rPr>
  </w:style>
  <w:style w:type="character" w:customStyle="1" w:styleId="WW8Num50z1">
    <w:name w:val="WW8Num50z1"/>
    <w:rsid w:val="00EB7BA0"/>
  </w:style>
  <w:style w:type="character" w:customStyle="1" w:styleId="WW8Num50z2">
    <w:name w:val="WW8Num50z2"/>
    <w:rsid w:val="00EB7BA0"/>
  </w:style>
  <w:style w:type="character" w:customStyle="1" w:styleId="WW8Num50z3">
    <w:name w:val="WW8Num50z3"/>
    <w:rsid w:val="00EB7BA0"/>
  </w:style>
  <w:style w:type="character" w:customStyle="1" w:styleId="WW8Num50z4">
    <w:name w:val="WW8Num50z4"/>
    <w:rsid w:val="00EB7BA0"/>
  </w:style>
  <w:style w:type="character" w:customStyle="1" w:styleId="WW8Num50z5">
    <w:name w:val="WW8Num50z5"/>
    <w:rsid w:val="00EB7BA0"/>
  </w:style>
  <w:style w:type="character" w:customStyle="1" w:styleId="WW8Num50z6">
    <w:name w:val="WW8Num50z6"/>
    <w:rsid w:val="00EB7BA0"/>
  </w:style>
  <w:style w:type="character" w:customStyle="1" w:styleId="WW8Num50z7">
    <w:name w:val="WW8Num50z7"/>
    <w:rsid w:val="00EB7BA0"/>
  </w:style>
  <w:style w:type="character" w:customStyle="1" w:styleId="WW8Num50z8">
    <w:name w:val="WW8Num50z8"/>
    <w:rsid w:val="00EB7BA0"/>
  </w:style>
  <w:style w:type="character" w:customStyle="1" w:styleId="WW8Num51z0">
    <w:name w:val="WW8Num51z0"/>
    <w:rsid w:val="00EB7BA0"/>
    <w:rPr>
      <w:rFonts w:hint="default"/>
    </w:rPr>
  </w:style>
  <w:style w:type="character" w:customStyle="1" w:styleId="WW8Num51z1">
    <w:name w:val="WW8Num51z1"/>
    <w:rsid w:val="00EB7BA0"/>
  </w:style>
  <w:style w:type="character" w:customStyle="1" w:styleId="WW8Num51z2">
    <w:name w:val="WW8Num51z2"/>
    <w:rsid w:val="00EB7BA0"/>
  </w:style>
  <w:style w:type="character" w:customStyle="1" w:styleId="WW8Num51z3">
    <w:name w:val="WW8Num51z3"/>
    <w:rsid w:val="00EB7BA0"/>
  </w:style>
  <w:style w:type="character" w:customStyle="1" w:styleId="WW8Num51z4">
    <w:name w:val="WW8Num51z4"/>
    <w:rsid w:val="00EB7BA0"/>
  </w:style>
  <w:style w:type="character" w:customStyle="1" w:styleId="WW8Num51z5">
    <w:name w:val="WW8Num51z5"/>
    <w:rsid w:val="00EB7BA0"/>
  </w:style>
  <w:style w:type="character" w:customStyle="1" w:styleId="WW8Num51z6">
    <w:name w:val="WW8Num51z6"/>
    <w:rsid w:val="00EB7BA0"/>
  </w:style>
  <w:style w:type="character" w:customStyle="1" w:styleId="WW8Num51z7">
    <w:name w:val="WW8Num51z7"/>
    <w:rsid w:val="00EB7BA0"/>
  </w:style>
  <w:style w:type="character" w:customStyle="1" w:styleId="WW8Num51z8">
    <w:name w:val="WW8Num51z8"/>
    <w:rsid w:val="00EB7BA0"/>
  </w:style>
  <w:style w:type="character" w:customStyle="1" w:styleId="WW8Num52z0">
    <w:name w:val="WW8Num52z0"/>
    <w:rsid w:val="00EB7BA0"/>
    <w:rPr>
      <w:rFonts w:ascii="Symbol" w:hAnsi="Symbol" w:cs="Symbol" w:hint="default"/>
      <w:sz w:val="24"/>
    </w:rPr>
  </w:style>
  <w:style w:type="character" w:customStyle="1" w:styleId="WW8Num52z1">
    <w:name w:val="WW8Num52z1"/>
    <w:rsid w:val="00EB7BA0"/>
    <w:rPr>
      <w:rFonts w:ascii="Courier New" w:hAnsi="Courier New" w:cs="Courier New" w:hint="default"/>
    </w:rPr>
  </w:style>
  <w:style w:type="character" w:customStyle="1" w:styleId="WW8Num52z2">
    <w:name w:val="WW8Num52z2"/>
    <w:rsid w:val="00EB7BA0"/>
    <w:rPr>
      <w:rFonts w:ascii="Wingdings" w:hAnsi="Wingdings" w:cs="Wingdings" w:hint="default"/>
    </w:rPr>
  </w:style>
  <w:style w:type="character" w:customStyle="1" w:styleId="WW8Num53z0">
    <w:name w:val="WW8Num53z0"/>
    <w:rsid w:val="00EB7BA0"/>
    <w:rPr>
      <w:b w:val="0"/>
      <w:i w:val="0"/>
    </w:rPr>
  </w:style>
  <w:style w:type="character" w:customStyle="1" w:styleId="WW8Num53z1">
    <w:name w:val="WW8Num53z1"/>
    <w:rsid w:val="00EB7BA0"/>
    <w:rPr>
      <w:rFonts w:ascii="Times New Roman" w:eastAsia="Times New Roman" w:hAnsi="Times New Roman" w:cs="Times New Roman" w:hint="default"/>
      <w:b w:val="0"/>
      <w:i w:val="0"/>
      <w:w w:val="100"/>
      <w:sz w:val="24"/>
      <w:szCs w:val="24"/>
    </w:rPr>
  </w:style>
  <w:style w:type="character" w:customStyle="1" w:styleId="WW8Num53z2">
    <w:name w:val="WW8Num53z2"/>
    <w:rsid w:val="00EB7BA0"/>
    <w:rPr>
      <w:rFonts w:ascii="Symbol" w:hAnsi="Symbol" w:cs="Symbol" w:hint="default"/>
      <w:b w:val="0"/>
      <w:i w:val="0"/>
    </w:rPr>
  </w:style>
  <w:style w:type="character" w:customStyle="1" w:styleId="WW8Num53z3">
    <w:name w:val="WW8Num53z3"/>
    <w:rsid w:val="00EB7BA0"/>
  </w:style>
  <w:style w:type="character" w:customStyle="1" w:styleId="WW8Num53z4">
    <w:name w:val="WW8Num53z4"/>
    <w:rsid w:val="00EB7BA0"/>
  </w:style>
  <w:style w:type="character" w:customStyle="1" w:styleId="WW8Num53z5">
    <w:name w:val="WW8Num53z5"/>
    <w:rsid w:val="00EB7BA0"/>
  </w:style>
  <w:style w:type="character" w:customStyle="1" w:styleId="WW8Num53z6">
    <w:name w:val="WW8Num53z6"/>
    <w:rsid w:val="00EB7BA0"/>
  </w:style>
  <w:style w:type="character" w:customStyle="1" w:styleId="WW8Num53z7">
    <w:name w:val="WW8Num53z7"/>
    <w:rsid w:val="00EB7BA0"/>
  </w:style>
  <w:style w:type="character" w:customStyle="1" w:styleId="WW8Num53z8">
    <w:name w:val="WW8Num53z8"/>
    <w:rsid w:val="00EB7BA0"/>
  </w:style>
  <w:style w:type="character" w:customStyle="1" w:styleId="WW8Num54z0">
    <w:name w:val="WW8Num54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54z1">
    <w:name w:val="WW8Num54z1"/>
    <w:rsid w:val="00EB7BA0"/>
    <w:rPr>
      <w:rFonts w:hint="default"/>
      <w:b/>
      <w:bCs w:val="0"/>
      <w:i w:val="0"/>
      <w:iCs w:val="0"/>
      <w:caps w:val="0"/>
      <w:smallCaps w:val="0"/>
      <w:strike w:val="0"/>
      <w:dstrike w:val="0"/>
      <w:color w:val="000000"/>
      <w:spacing w:val="0"/>
      <w:w w:val="100"/>
      <w:position w:val="0"/>
      <w:sz w:val="24"/>
      <w:szCs w:val="24"/>
      <w:u w:val="none"/>
      <w:vertAlign w:val="baseline"/>
    </w:rPr>
  </w:style>
  <w:style w:type="character" w:customStyle="1" w:styleId="WW8Num54z2">
    <w:name w:val="WW8Num54z2"/>
    <w:rsid w:val="00EB7BA0"/>
  </w:style>
  <w:style w:type="character" w:customStyle="1" w:styleId="WW8Num54z3">
    <w:name w:val="WW8Num54z3"/>
    <w:rsid w:val="00EB7BA0"/>
    <w:rPr>
      <w:sz w:val="24"/>
      <w:szCs w:val="24"/>
    </w:rPr>
  </w:style>
  <w:style w:type="character" w:customStyle="1" w:styleId="WW8Num54z4">
    <w:name w:val="WW8Num54z4"/>
    <w:rsid w:val="00EB7BA0"/>
  </w:style>
  <w:style w:type="character" w:customStyle="1" w:styleId="WW8Num54z5">
    <w:name w:val="WW8Num54z5"/>
    <w:rsid w:val="00EB7BA0"/>
  </w:style>
  <w:style w:type="character" w:customStyle="1" w:styleId="WW8Num54z6">
    <w:name w:val="WW8Num54z6"/>
    <w:rsid w:val="00EB7BA0"/>
  </w:style>
  <w:style w:type="character" w:customStyle="1" w:styleId="WW8Num54z7">
    <w:name w:val="WW8Num54z7"/>
    <w:rsid w:val="00EB7BA0"/>
  </w:style>
  <w:style w:type="character" w:customStyle="1" w:styleId="WW8Num54z8">
    <w:name w:val="WW8Num54z8"/>
    <w:rsid w:val="00EB7BA0"/>
  </w:style>
  <w:style w:type="character" w:customStyle="1" w:styleId="WW8Num55z0">
    <w:name w:val="WW8Num55z0"/>
    <w:rsid w:val="00EB7BA0"/>
    <w:rPr>
      <w:sz w:val="24"/>
    </w:rPr>
  </w:style>
  <w:style w:type="character" w:customStyle="1" w:styleId="WW8Num55z1">
    <w:name w:val="WW8Num55z1"/>
    <w:rsid w:val="00EB7BA0"/>
  </w:style>
  <w:style w:type="character" w:customStyle="1" w:styleId="WW8Num55z2">
    <w:name w:val="WW8Num55z2"/>
    <w:rsid w:val="00EB7BA0"/>
  </w:style>
  <w:style w:type="character" w:customStyle="1" w:styleId="WW8Num55z3">
    <w:name w:val="WW8Num55z3"/>
    <w:rsid w:val="00EB7BA0"/>
  </w:style>
  <w:style w:type="character" w:customStyle="1" w:styleId="WW8Num55z4">
    <w:name w:val="WW8Num55z4"/>
    <w:rsid w:val="00EB7BA0"/>
  </w:style>
  <w:style w:type="character" w:customStyle="1" w:styleId="WW8Num55z5">
    <w:name w:val="WW8Num55z5"/>
    <w:rsid w:val="00EB7BA0"/>
  </w:style>
  <w:style w:type="character" w:customStyle="1" w:styleId="WW8Num55z6">
    <w:name w:val="WW8Num55z6"/>
    <w:rsid w:val="00EB7BA0"/>
  </w:style>
  <w:style w:type="character" w:customStyle="1" w:styleId="WW8Num55z7">
    <w:name w:val="WW8Num55z7"/>
    <w:rsid w:val="00EB7BA0"/>
  </w:style>
  <w:style w:type="character" w:customStyle="1" w:styleId="WW8Num55z8">
    <w:name w:val="WW8Num55z8"/>
    <w:rsid w:val="00EB7BA0"/>
  </w:style>
  <w:style w:type="character" w:customStyle="1" w:styleId="WW8Num56z0">
    <w:name w:val="WW8Num56z0"/>
    <w:rsid w:val="00EB7BA0"/>
    <w:rPr>
      <w:sz w:val="24"/>
    </w:rPr>
  </w:style>
  <w:style w:type="character" w:customStyle="1" w:styleId="WW8Num56z1">
    <w:name w:val="WW8Num56z1"/>
    <w:rsid w:val="00EB7BA0"/>
  </w:style>
  <w:style w:type="character" w:customStyle="1" w:styleId="WW8Num56z2">
    <w:name w:val="WW8Num56z2"/>
    <w:rsid w:val="00EB7BA0"/>
  </w:style>
  <w:style w:type="character" w:customStyle="1" w:styleId="WW8Num56z3">
    <w:name w:val="WW8Num56z3"/>
    <w:rsid w:val="00EB7BA0"/>
  </w:style>
  <w:style w:type="character" w:customStyle="1" w:styleId="WW8Num56z4">
    <w:name w:val="WW8Num56z4"/>
    <w:rsid w:val="00EB7BA0"/>
  </w:style>
  <w:style w:type="character" w:customStyle="1" w:styleId="WW8Num56z5">
    <w:name w:val="WW8Num56z5"/>
    <w:rsid w:val="00EB7BA0"/>
  </w:style>
  <w:style w:type="character" w:customStyle="1" w:styleId="WW8Num56z6">
    <w:name w:val="WW8Num56z6"/>
    <w:rsid w:val="00EB7BA0"/>
  </w:style>
  <w:style w:type="character" w:customStyle="1" w:styleId="WW8Num56z7">
    <w:name w:val="WW8Num56z7"/>
    <w:rsid w:val="00EB7BA0"/>
  </w:style>
  <w:style w:type="character" w:customStyle="1" w:styleId="WW8Num56z8">
    <w:name w:val="WW8Num56z8"/>
    <w:rsid w:val="00EB7BA0"/>
  </w:style>
  <w:style w:type="character" w:customStyle="1" w:styleId="WW8Num57z0">
    <w:name w:val="WW8Num57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57z1">
    <w:name w:val="WW8Num57z1"/>
    <w:rsid w:val="00EB7BA0"/>
    <w:rPr>
      <w:rFonts w:ascii="Times New Roman" w:eastAsia="Verdana"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7z2">
    <w:name w:val="WW8Num57z2"/>
    <w:rsid w:val="00EB7BA0"/>
  </w:style>
  <w:style w:type="character" w:customStyle="1" w:styleId="WW8Num57z3">
    <w:name w:val="WW8Num57z3"/>
    <w:rsid w:val="00EB7BA0"/>
  </w:style>
  <w:style w:type="character" w:customStyle="1" w:styleId="WW8Num57z4">
    <w:name w:val="WW8Num57z4"/>
    <w:rsid w:val="00EB7BA0"/>
  </w:style>
  <w:style w:type="character" w:customStyle="1" w:styleId="WW8Num57z5">
    <w:name w:val="WW8Num57z5"/>
    <w:rsid w:val="00EB7BA0"/>
  </w:style>
  <w:style w:type="character" w:customStyle="1" w:styleId="WW8Num57z6">
    <w:name w:val="WW8Num57z6"/>
    <w:rsid w:val="00EB7BA0"/>
  </w:style>
  <w:style w:type="character" w:customStyle="1" w:styleId="WW8Num57z7">
    <w:name w:val="WW8Num57z7"/>
    <w:rsid w:val="00EB7BA0"/>
  </w:style>
  <w:style w:type="character" w:customStyle="1" w:styleId="WW8Num57z8">
    <w:name w:val="WW8Num57z8"/>
    <w:rsid w:val="00EB7BA0"/>
  </w:style>
  <w:style w:type="character" w:customStyle="1" w:styleId="WW8Num58z0">
    <w:name w:val="WW8Num58z0"/>
    <w:rsid w:val="00EB7BA0"/>
    <w:rPr>
      <w:rFonts w:ascii="Wingdings" w:hAnsi="Wingdings" w:cs="Wingdings" w:hint="default"/>
      <w:color w:val="auto"/>
      <w:sz w:val="24"/>
      <w:szCs w:val="24"/>
    </w:rPr>
  </w:style>
  <w:style w:type="character" w:customStyle="1" w:styleId="WW8Num58z1">
    <w:name w:val="WW8Num58z1"/>
    <w:rsid w:val="00EB7BA0"/>
    <w:rPr>
      <w:rFonts w:ascii="Courier New" w:hAnsi="Courier New" w:cs="Courier New" w:hint="default"/>
    </w:rPr>
  </w:style>
  <w:style w:type="character" w:customStyle="1" w:styleId="WW8Num58z2">
    <w:name w:val="WW8Num58z2"/>
    <w:rsid w:val="00EB7BA0"/>
    <w:rPr>
      <w:rFonts w:ascii="Wingdings" w:hAnsi="Wingdings" w:cs="Wingdings" w:hint="default"/>
    </w:rPr>
  </w:style>
  <w:style w:type="character" w:customStyle="1" w:styleId="WW8Num58z3">
    <w:name w:val="WW8Num58z3"/>
    <w:rsid w:val="00EB7BA0"/>
    <w:rPr>
      <w:rFonts w:ascii="Symbol" w:hAnsi="Symbol" w:cs="Symbol" w:hint="default"/>
    </w:rPr>
  </w:style>
  <w:style w:type="character" w:customStyle="1" w:styleId="WW8Num59z0">
    <w:name w:val="WW8Num59z0"/>
    <w:rsid w:val="00EB7BA0"/>
    <w:rPr>
      <w:rFonts w:hint="default"/>
      <w:sz w:val="24"/>
      <w:szCs w:val="24"/>
    </w:rPr>
  </w:style>
  <w:style w:type="character" w:customStyle="1" w:styleId="WW8Num59z1">
    <w:name w:val="WW8Num59z1"/>
    <w:rsid w:val="00EB7BA0"/>
  </w:style>
  <w:style w:type="character" w:customStyle="1" w:styleId="WW8Num59z2">
    <w:name w:val="WW8Num59z2"/>
    <w:rsid w:val="00EB7BA0"/>
  </w:style>
  <w:style w:type="character" w:customStyle="1" w:styleId="WW8Num59z3">
    <w:name w:val="WW8Num59z3"/>
    <w:rsid w:val="00EB7BA0"/>
  </w:style>
  <w:style w:type="character" w:customStyle="1" w:styleId="WW8Num59z4">
    <w:name w:val="WW8Num59z4"/>
    <w:rsid w:val="00EB7BA0"/>
  </w:style>
  <w:style w:type="character" w:customStyle="1" w:styleId="WW8Num59z5">
    <w:name w:val="WW8Num59z5"/>
    <w:rsid w:val="00EB7BA0"/>
  </w:style>
  <w:style w:type="character" w:customStyle="1" w:styleId="WW8Num59z6">
    <w:name w:val="WW8Num59z6"/>
    <w:rsid w:val="00EB7BA0"/>
  </w:style>
  <w:style w:type="character" w:customStyle="1" w:styleId="WW8Num59z7">
    <w:name w:val="WW8Num59z7"/>
    <w:rsid w:val="00EB7BA0"/>
  </w:style>
  <w:style w:type="character" w:customStyle="1" w:styleId="WW8Num59z8">
    <w:name w:val="WW8Num59z8"/>
    <w:rsid w:val="00EB7BA0"/>
  </w:style>
  <w:style w:type="character" w:customStyle="1" w:styleId="WW8Num60z0">
    <w:name w:val="WW8Num60z0"/>
    <w:rsid w:val="00EB7BA0"/>
    <w:rPr>
      <w:rFonts w:ascii="Symbol" w:hAnsi="Symbol" w:cs="Symbol" w:hint="default"/>
      <w:sz w:val="24"/>
      <w:szCs w:val="24"/>
    </w:rPr>
  </w:style>
  <w:style w:type="character" w:customStyle="1" w:styleId="WW8Num61z0">
    <w:name w:val="WW8Num61z0"/>
    <w:rsid w:val="00EB7BA0"/>
    <w:rPr>
      <w:rFonts w:ascii="Times New Roman" w:hAnsi="Times New Roman" w:cs="Times New Roman"/>
      <w:sz w:val="24"/>
      <w:szCs w:val="24"/>
    </w:rPr>
  </w:style>
  <w:style w:type="character" w:customStyle="1" w:styleId="WW8Num61z1">
    <w:name w:val="WW8Num61z1"/>
    <w:rsid w:val="00EB7BA0"/>
  </w:style>
  <w:style w:type="character" w:customStyle="1" w:styleId="WW8Num61z2">
    <w:name w:val="WW8Num61z2"/>
    <w:rsid w:val="00EB7BA0"/>
  </w:style>
  <w:style w:type="character" w:customStyle="1" w:styleId="WW8Num61z3">
    <w:name w:val="WW8Num61z3"/>
    <w:rsid w:val="00EB7BA0"/>
  </w:style>
  <w:style w:type="character" w:customStyle="1" w:styleId="WW8Num61z4">
    <w:name w:val="WW8Num61z4"/>
    <w:rsid w:val="00EB7BA0"/>
  </w:style>
  <w:style w:type="character" w:customStyle="1" w:styleId="WW8Num61z5">
    <w:name w:val="WW8Num61z5"/>
    <w:rsid w:val="00EB7BA0"/>
  </w:style>
  <w:style w:type="character" w:customStyle="1" w:styleId="WW8Num61z6">
    <w:name w:val="WW8Num61z6"/>
    <w:rsid w:val="00EB7BA0"/>
  </w:style>
  <w:style w:type="character" w:customStyle="1" w:styleId="WW8Num61z7">
    <w:name w:val="WW8Num61z7"/>
    <w:rsid w:val="00EB7BA0"/>
  </w:style>
  <w:style w:type="character" w:customStyle="1" w:styleId="WW8Num61z8">
    <w:name w:val="WW8Num61z8"/>
    <w:rsid w:val="00EB7BA0"/>
  </w:style>
  <w:style w:type="character" w:customStyle="1" w:styleId="WW8Num62z0">
    <w:name w:val="WW8Num62z0"/>
    <w:rsid w:val="00EB7BA0"/>
    <w:rPr>
      <w:rFonts w:hint="default"/>
      <w:b w:val="0"/>
      <w:sz w:val="24"/>
      <w:lang w:val="cs-CZ"/>
    </w:rPr>
  </w:style>
  <w:style w:type="character" w:customStyle="1" w:styleId="WW8Num62z1">
    <w:name w:val="WW8Num62z1"/>
    <w:rsid w:val="00EB7BA0"/>
    <w:rPr>
      <w:rFonts w:ascii="Times New Roman" w:eastAsia="Arial" w:hAnsi="Times New Roman" w:cs="Times New Roman" w:hint="default"/>
      <w:w w:val="91"/>
      <w:sz w:val="24"/>
      <w:szCs w:val="24"/>
      <w:lang w:val="pl-PL"/>
    </w:rPr>
  </w:style>
  <w:style w:type="character" w:customStyle="1" w:styleId="WW8Num62z3">
    <w:name w:val="WW8Num62z3"/>
    <w:rsid w:val="00EB7BA0"/>
    <w:rPr>
      <w:b/>
    </w:rPr>
  </w:style>
  <w:style w:type="character" w:customStyle="1" w:styleId="WW8Num62z4">
    <w:name w:val="WW8Num62z4"/>
    <w:rsid w:val="00EB7BA0"/>
  </w:style>
  <w:style w:type="character" w:customStyle="1" w:styleId="WW8Num62z5">
    <w:name w:val="WW8Num62z5"/>
    <w:rsid w:val="00EB7BA0"/>
  </w:style>
  <w:style w:type="character" w:customStyle="1" w:styleId="WW8Num62z6">
    <w:name w:val="WW8Num62z6"/>
    <w:rsid w:val="00EB7BA0"/>
  </w:style>
  <w:style w:type="character" w:customStyle="1" w:styleId="WW8Num62z7">
    <w:name w:val="WW8Num62z7"/>
    <w:rsid w:val="00EB7BA0"/>
  </w:style>
  <w:style w:type="character" w:customStyle="1" w:styleId="WW8Num62z8">
    <w:name w:val="WW8Num62z8"/>
    <w:rsid w:val="00EB7BA0"/>
  </w:style>
  <w:style w:type="character" w:customStyle="1" w:styleId="WW8Num63z0">
    <w:name w:val="WW8Num63z0"/>
    <w:rsid w:val="00EB7BA0"/>
    <w:rPr>
      <w:sz w:val="24"/>
    </w:rPr>
  </w:style>
  <w:style w:type="character" w:customStyle="1" w:styleId="WW8Num63z1">
    <w:name w:val="WW8Num63z1"/>
    <w:rsid w:val="00EB7BA0"/>
  </w:style>
  <w:style w:type="character" w:customStyle="1" w:styleId="WW8Num63z2">
    <w:name w:val="WW8Num63z2"/>
    <w:rsid w:val="00EB7BA0"/>
  </w:style>
  <w:style w:type="character" w:customStyle="1" w:styleId="WW8Num63z3">
    <w:name w:val="WW8Num63z3"/>
    <w:rsid w:val="00EB7BA0"/>
  </w:style>
  <w:style w:type="character" w:customStyle="1" w:styleId="WW8Num63z4">
    <w:name w:val="WW8Num63z4"/>
    <w:rsid w:val="00EB7BA0"/>
  </w:style>
  <w:style w:type="character" w:customStyle="1" w:styleId="WW8Num63z5">
    <w:name w:val="WW8Num63z5"/>
    <w:rsid w:val="00EB7BA0"/>
  </w:style>
  <w:style w:type="character" w:customStyle="1" w:styleId="WW8Num63z6">
    <w:name w:val="WW8Num63z6"/>
    <w:rsid w:val="00EB7BA0"/>
  </w:style>
  <w:style w:type="character" w:customStyle="1" w:styleId="WW8Num63z7">
    <w:name w:val="WW8Num63z7"/>
    <w:rsid w:val="00EB7BA0"/>
  </w:style>
  <w:style w:type="character" w:customStyle="1" w:styleId="WW8Num63z8">
    <w:name w:val="WW8Num63z8"/>
    <w:rsid w:val="00EB7BA0"/>
  </w:style>
  <w:style w:type="character" w:customStyle="1" w:styleId="WW8Num64z0">
    <w:name w:val="WW8Num64z0"/>
    <w:rsid w:val="00EB7BA0"/>
    <w:rPr>
      <w:sz w:val="24"/>
      <w:szCs w:val="24"/>
    </w:rPr>
  </w:style>
  <w:style w:type="character" w:customStyle="1" w:styleId="WW8Num64z1">
    <w:name w:val="WW8Num64z1"/>
    <w:rsid w:val="00EB7BA0"/>
  </w:style>
  <w:style w:type="character" w:customStyle="1" w:styleId="WW8Num64z2">
    <w:name w:val="WW8Num64z2"/>
    <w:rsid w:val="00EB7BA0"/>
  </w:style>
  <w:style w:type="character" w:customStyle="1" w:styleId="WW8Num64z3">
    <w:name w:val="WW8Num64z3"/>
    <w:rsid w:val="00EB7BA0"/>
  </w:style>
  <w:style w:type="character" w:customStyle="1" w:styleId="WW8Num64z4">
    <w:name w:val="WW8Num64z4"/>
    <w:rsid w:val="00EB7BA0"/>
  </w:style>
  <w:style w:type="character" w:customStyle="1" w:styleId="WW8Num64z5">
    <w:name w:val="WW8Num64z5"/>
    <w:rsid w:val="00EB7BA0"/>
  </w:style>
  <w:style w:type="character" w:customStyle="1" w:styleId="WW8Num64z6">
    <w:name w:val="WW8Num64z6"/>
    <w:rsid w:val="00EB7BA0"/>
  </w:style>
  <w:style w:type="character" w:customStyle="1" w:styleId="WW8Num64z7">
    <w:name w:val="WW8Num64z7"/>
    <w:rsid w:val="00EB7BA0"/>
  </w:style>
  <w:style w:type="character" w:customStyle="1" w:styleId="WW8Num64z8">
    <w:name w:val="WW8Num64z8"/>
    <w:rsid w:val="00EB7BA0"/>
  </w:style>
  <w:style w:type="character" w:customStyle="1" w:styleId="WW8Num65z0">
    <w:name w:val="WW8Num65z0"/>
    <w:rsid w:val="00EB7BA0"/>
    <w:rPr>
      <w:sz w:val="24"/>
      <w:szCs w:val="24"/>
      <w:shd w:val="clear" w:color="auto" w:fill="FFFF00"/>
    </w:rPr>
  </w:style>
  <w:style w:type="character" w:customStyle="1" w:styleId="WW8Num65z1">
    <w:name w:val="WW8Num65z1"/>
    <w:rsid w:val="00EB7BA0"/>
  </w:style>
  <w:style w:type="character" w:customStyle="1" w:styleId="WW8Num65z2">
    <w:name w:val="WW8Num65z2"/>
    <w:rsid w:val="00EB7BA0"/>
  </w:style>
  <w:style w:type="character" w:customStyle="1" w:styleId="WW8Num65z3">
    <w:name w:val="WW8Num65z3"/>
    <w:rsid w:val="00EB7BA0"/>
  </w:style>
  <w:style w:type="character" w:customStyle="1" w:styleId="WW8Num65z4">
    <w:name w:val="WW8Num65z4"/>
    <w:rsid w:val="00EB7BA0"/>
  </w:style>
  <w:style w:type="character" w:customStyle="1" w:styleId="WW8Num65z5">
    <w:name w:val="WW8Num65z5"/>
    <w:rsid w:val="00EB7BA0"/>
  </w:style>
  <w:style w:type="character" w:customStyle="1" w:styleId="WW8Num65z6">
    <w:name w:val="WW8Num65z6"/>
    <w:rsid w:val="00EB7BA0"/>
  </w:style>
  <w:style w:type="character" w:customStyle="1" w:styleId="WW8Num65z7">
    <w:name w:val="WW8Num65z7"/>
    <w:rsid w:val="00EB7BA0"/>
  </w:style>
  <w:style w:type="character" w:customStyle="1" w:styleId="WW8Num65z8">
    <w:name w:val="WW8Num65z8"/>
    <w:rsid w:val="00EB7BA0"/>
  </w:style>
  <w:style w:type="character" w:customStyle="1" w:styleId="WW8Num66z0">
    <w:name w:val="WW8Num66z0"/>
    <w:rsid w:val="00EB7BA0"/>
  </w:style>
  <w:style w:type="character" w:customStyle="1" w:styleId="WW8Num66z1">
    <w:name w:val="WW8Num66z1"/>
    <w:rsid w:val="00EB7BA0"/>
  </w:style>
  <w:style w:type="character" w:customStyle="1" w:styleId="WW8Num66z2">
    <w:name w:val="WW8Num66z2"/>
    <w:rsid w:val="00EB7BA0"/>
  </w:style>
  <w:style w:type="character" w:customStyle="1" w:styleId="WW8Num66z3">
    <w:name w:val="WW8Num66z3"/>
    <w:rsid w:val="00EB7BA0"/>
  </w:style>
  <w:style w:type="character" w:customStyle="1" w:styleId="WW8Num66z4">
    <w:name w:val="WW8Num66z4"/>
    <w:rsid w:val="00EB7BA0"/>
  </w:style>
  <w:style w:type="character" w:customStyle="1" w:styleId="WW8Num66z5">
    <w:name w:val="WW8Num66z5"/>
    <w:rsid w:val="00EB7BA0"/>
  </w:style>
  <w:style w:type="character" w:customStyle="1" w:styleId="WW8Num66z6">
    <w:name w:val="WW8Num66z6"/>
    <w:rsid w:val="00EB7BA0"/>
  </w:style>
  <w:style w:type="character" w:customStyle="1" w:styleId="WW8Num66z7">
    <w:name w:val="WW8Num66z7"/>
    <w:rsid w:val="00EB7BA0"/>
  </w:style>
  <w:style w:type="character" w:customStyle="1" w:styleId="WW8Num66z8">
    <w:name w:val="WW8Num66z8"/>
    <w:rsid w:val="00EB7BA0"/>
  </w:style>
  <w:style w:type="character" w:customStyle="1" w:styleId="WW8Num67z0">
    <w:name w:val="WW8Num67z0"/>
    <w:rsid w:val="00EB7BA0"/>
    <w:rPr>
      <w:rFonts w:ascii="Times New Roman" w:eastAsia="Times New Roman" w:hAnsi="Times New Roman" w:cs="Times New Roman" w:hint="default"/>
      <w:sz w:val="24"/>
    </w:rPr>
  </w:style>
  <w:style w:type="character" w:customStyle="1" w:styleId="WW8Num67z1">
    <w:name w:val="WW8Num67z1"/>
    <w:rsid w:val="00EB7BA0"/>
  </w:style>
  <w:style w:type="character" w:customStyle="1" w:styleId="WW8Num67z2">
    <w:name w:val="WW8Num67z2"/>
    <w:rsid w:val="00EB7BA0"/>
  </w:style>
  <w:style w:type="character" w:customStyle="1" w:styleId="WW8Num67z3">
    <w:name w:val="WW8Num67z3"/>
    <w:rsid w:val="00EB7BA0"/>
  </w:style>
  <w:style w:type="character" w:customStyle="1" w:styleId="WW8Num67z4">
    <w:name w:val="WW8Num67z4"/>
    <w:rsid w:val="00EB7BA0"/>
  </w:style>
  <w:style w:type="character" w:customStyle="1" w:styleId="WW8Num67z5">
    <w:name w:val="WW8Num67z5"/>
    <w:rsid w:val="00EB7BA0"/>
  </w:style>
  <w:style w:type="character" w:customStyle="1" w:styleId="WW8Num67z6">
    <w:name w:val="WW8Num67z6"/>
    <w:rsid w:val="00EB7BA0"/>
  </w:style>
  <w:style w:type="character" w:customStyle="1" w:styleId="WW8Num67z7">
    <w:name w:val="WW8Num67z7"/>
    <w:rsid w:val="00EB7BA0"/>
  </w:style>
  <w:style w:type="character" w:customStyle="1" w:styleId="WW8Num67z8">
    <w:name w:val="WW8Num67z8"/>
    <w:rsid w:val="00EB7BA0"/>
  </w:style>
  <w:style w:type="character" w:customStyle="1" w:styleId="WW8Num68z0">
    <w:name w:val="WW8Num68z0"/>
    <w:rsid w:val="00EB7BA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68z1">
    <w:name w:val="WW8Num68z1"/>
    <w:rsid w:val="00EB7BA0"/>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8z2">
    <w:name w:val="WW8Num68z2"/>
    <w:rsid w:val="00EB7BA0"/>
  </w:style>
  <w:style w:type="character" w:customStyle="1" w:styleId="WW8Num68z3">
    <w:name w:val="WW8Num68z3"/>
    <w:rsid w:val="00EB7BA0"/>
  </w:style>
  <w:style w:type="character" w:customStyle="1" w:styleId="WW8Num68z4">
    <w:name w:val="WW8Num68z4"/>
    <w:rsid w:val="00EB7BA0"/>
  </w:style>
  <w:style w:type="character" w:customStyle="1" w:styleId="WW8Num68z5">
    <w:name w:val="WW8Num68z5"/>
    <w:rsid w:val="00EB7BA0"/>
  </w:style>
  <w:style w:type="character" w:customStyle="1" w:styleId="WW8Num68z6">
    <w:name w:val="WW8Num68z6"/>
    <w:rsid w:val="00EB7BA0"/>
  </w:style>
  <w:style w:type="character" w:customStyle="1" w:styleId="WW8Num68z7">
    <w:name w:val="WW8Num68z7"/>
    <w:rsid w:val="00EB7BA0"/>
  </w:style>
  <w:style w:type="character" w:customStyle="1" w:styleId="WW8Num68z8">
    <w:name w:val="WW8Num68z8"/>
    <w:rsid w:val="00EB7BA0"/>
  </w:style>
  <w:style w:type="character" w:customStyle="1" w:styleId="WW8Num69z0">
    <w:name w:val="WW8Num69z0"/>
    <w:rsid w:val="00EB7BA0"/>
    <w:rPr>
      <w:sz w:val="24"/>
      <w:szCs w:val="24"/>
    </w:rPr>
  </w:style>
  <w:style w:type="character" w:customStyle="1" w:styleId="WW8Num69z1">
    <w:name w:val="WW8Num69z1"/>
    <w:rsid w:val="00EB7BA0"/>
  </w:style>
  <w:style w:type="character" w:customStyle="1" w:styleId="WW8Num69z2">
    <w:name w:val="WW8Num69z2"/>
    <w:rsid w:val="00EB7BA0"/>
  </w:style>
  <w:style w:type="character" w:customStyle="1" w:styleId="WW8Num69z3">
    <w:name w:val="WW8Num69z3"/>
    <w:rsid w:val="00EB7BA0"/>
  </w:style>
  <w:style w:type="character" w:customStyle="1" w:styleId="WW8Num69z4">
    <w:name w:val="WW8Num69z4"/>
    <w:rsid w:val="00EB7BA0"/>
  </w:style>
  <w:style w:type="character" w:customStyle="1" w:styleId="WW8Num69z5">
    <w:name w:val="WW8Num69z5"/>
    <w:rsid w:val="00EB7BA0"/>
  </w:style>
  <w:style w:type="character" w:customStyle="1" w:styleId="WW8Num69z6">
    <w:name w:val="WW8Num69z6"/>
    <w:rsid w:val="00EB7BA0"/>
  </w:style>
  <w:style w:type="character" w:customStyle="1" w:styleId="WW8Num69z7">
    <w:name w:val="WW8Num69z7"/>
    <w:rsid w:val="00EB7BA0"/>
  </w:style>
  <w:style w:type="character" w:customStyle="1" w:styleId="WW8Num69z8">
    <w:name w:val="WW8Num69z8"/>
    <w:rsid w:val="00EB7BA0"/>
  </w:style>
  <w:style w:type="character" w:customStyle="1" w:styleId="WW8Num70z0">
    <w:name w:val="WW8Num70z0"/>
    <w:rsid w:val="00EB7BA0"/>
    <w:rPr>
      <w:sz w:val="24"/>
    </w:rPr>
  </w:style>
  <w:style w:type="character" w:customStyle="1" w:styleId="WW8Num70z1">
    <w:name w:val="WW8Num70z1"/>
    <w:rsid w:val="00EB7BA0"/>
  </w:style>
  <w:style w:type="character" w:customStyle="1" w:styleId="WW8Num70z2">
    <w:name w:val="WW8Num70z2"/>
    <w:rsid w:val="00EB7BA0"/>
  </w:style>
  <w:style w:type="character" w:customStyle="1" w:styleId="WW8Num70z3">
    <w:name w:val="WW8Num70z3"/>
    <w:rsid w:val="00EB7BA0"/>
  </w:style>
  <w:style w:type="character" w:customStyle="1" w:styleId="WW8Num70z4">
    <w:name w:val="WW8Num70z4"/>
    <w:rsid w:val="00EB7BA0"/>
  </w:style>
  <w:style w:type="character" w:customStyle="1" w:styleId="WW8Num70z5">
    <w:name w:val="WW8Num70z5"/>
    <w:rsid w:val="00EB7BA0"/>
  </w:style>
  <w:style w:type="character" w:customStyle="1" w:styleId="WW8Num70z6">
    <w:name w:val="WW8Num70z6"/>
    <w:rsid w:val="00EB7BA0"/>
  </w:style>
  <w:style w:type="character" w:customStyle="1" w:styleId="WW8Num70z7">
    <w:name w:val="WW8Num70z7"/>
    <w:rsid w:val="00EB7BA0"/>
  </w:style>
  <w:style w:type="character" w:customStyle="1" w:styleId="WW8Num70z8">
    <w:name w:val="WW8Num70z8"/>
    <w:rsid w:val="00EB7BA0"/>
  </w:style>
  <w:style w:type="character" w:customStyle="1" w:styleId="WW8Num71z0">
    <w:name w:val="WW8Num71z0"/>
    <w:rsid w:val="00EB7BA0"/>
    <w:rPr>
      <w:sz w:val="24"/>
      <w:szCs w:val="24"/>
    </w:rPr>
  </w:style>
  <w:style w:type="character" w:customStyle="1" w:styleId="WW8Num71z1">
    <w:name w:val="WW8Num71z1"/>
    <w:rsid w:val="00EB7BA0"/>
  </w:style>
  <w:style w:type="character" w:customStyle="1" w:styleId="WW8Num71z2">
    <w:name w:val="WW8Num71z2"/>
    <w:rsid w:val="00EB7BA0"/>
  </w:style>
  <w:style w:type="character" w:customStyle="1" w:styleId="WW8Num71z3">
    <w:name w:val="WW8Num71z3"/>
    <w:rsid w:val="00EB7BA0"/>
  </w:style>
  <w:style w:type="character" w:customStyle="1" w:styleId="WW8Num71z4">
    <w:name w:val="WW8Num71z4"/>
    <w:rsid w:val="00EB7BA0"/>
  </w:style>
  <w:style w:type="character" w:customStyle="1" w:styleId="WW8Num71z5">
    <w:name w:val="WW8Num71z5"/>
    <w:rsid w:val="00EB7BA0"/>
  </w:style>
  <w:style w:type="character" w:customStyle="1" w:styleId="WW8Num71z6">
    <w:name w:val="WW8Num71z6"/>
    <w:rsid w:val="00EB7BA0"/>
  </w:style>
  <w:style w:type="character" w:customStyle="1" w:styleId="WW8Num71z7">
    <w:name w:val="WW8Num71z7"/>
    <w:rsid w:val="00EB7BA0"/>
  </w:style>
  <w:style w:type="character" w:customStyle="1" w:styleId="WW8Num71z8">
    <w:name w:val="WW8Num71z8"/>
    <w:rsid w:val="00EB7BA0"/>
  </w:style>
  <w:style w:type="character" w:customStyle="1" w:styleId="WW8Num72z0">
    <w:name w:val="WW8Num72z0"/>
    <w:rsid w:val="00EB7BA0"/>
    <w:rPr>
      <w:sz w:val="24"/>
    </w:rPr>
  </w:style>
  <w:style w:type="character" w:customStyle="1" w:styleId="WW8Num72z1">
    <w:name w:val="WW8Num72z1"/>
    <w:rsid w:val="00EB7BA0"/>
  </w:style>
  <w:style w:type="character" w:customStyle="1" w:styleId="WW8Num72z2">
    <w:name w:val="WW8Num72z2"/>
    <w:rsid w:val="00EB7BA0"/>
  </w:style>
  <w:style w:type="character" w:customStyle="1" w:styleId="WW8Num72z3">
    <w:name w:val="WW8Num72z3"/>
    <w:rsid w:val="00EB7BA0"/>
  </w:style>
  <w:style w:type="character" w:customStyle="1" w:styleId="WW8Num72z4">
    <w:name w:val="WW8Num72z4"/>
    <w:rsid w:val="00EB7BA0"/>
  </w:style>
  <w:style w:type="character" w:customStyle="1" w:styleId="WW8Num72z5">
    <w:name w:val="WW8Num72z5"/>
    <w:rsid w:val="00EB7BA0"/>
  </w:style>
  <w:style w:type="character" w:customStyle="1" w:styleId="WW8Num72z6">
    <w:name w:val="WW8Num72z6"/>
    <w:rsid w:val="00EB7BA0"/>
  </w:style>
  <w:style w:type="character" w:customStyle="1" w:styleId="WW8Num72z7">
    <w:name w:val="WW8Num72z7"/>
    <w:rsid w:val="00EB7BA0"/>
  </w:style>
  <w:style w:type="character" w:customStyle="1" w:styleId="WW8Num72z8">
    <w:name w:val="WW8Num72z8"/>
    <w:rsid w:val="00EB7BA0"/>
  </w:style>
  <w:style w:type="character" w:customStyle="1" w:styleId="WW8Num73z0">
    <w:name w:val="WW8Num73z0"/>
    <w:rsid w:val="00EB7BA0"/>
    <w:rPr>
      <w:sz w:val="24"/>
    </w:rPr>
  </w:style>
  <w:style w:type="character" w:customStyle="1" w:styleId="WW8Num73z1">
    <w:name w:val="WW8Num73z1"/>
    <w:rsid w:val="00EB7BA0"/>
  </w:style>
  <w:style w:type="character" w:customStyle="1" w:styleId="WW8Num73z2">
    <w:name w:val="WW8Num73z2"/>
    <w:rsid w:val="00EB7BA0"/>
  </w:style>
  <w:style w:type="character" w:customStyle="1" w:styleId="WW8Num73z3">
    <w:name w:val="WW8Num73z3"/>
    <w:rsid w:val="00EB7BA0"/>
  </w:style>
  <w:style w:type="character" w:customStyle="1" w:styleId="WW8Num73z4">
    <w:name w:val="WW8Num73z4"/>
    <w:rsid w:val="00EB7BA0"/>
  </w:style>
  <w:style w:type="character" w:customStyle="1" w:styleId="WW8Num73z5">
    <w:name w:val="WW8Num73z5"/>
    <w:rsid w:val="00EB7BA0"/>
  </w:style>
  <w:style w:type="character" w:customStyle="1" w:styleId="WW8Num73z6">
    <w:name w:val="WW8Num73z6"/>
    <w:rsid w:val="00EB7BA0"/>
  </w:style>
  <w:style w:type="character" w:customStyle="1" w:styleId="WW8Num73z7">
    <w:name w:val="WW8Num73z7"/>
    <w:rsid w:val="00EB7BA0"/>
  </w:style>
  <w:style w:type="character" w:customStyle="1" w:styleId="WW8Num73z8">
    <w:name w:val="WW8Num73z8"/>
    <w:rsid w:val="00EB7BA0"/>
  </w:style>
  <w:style w:type="character" w:customStyle="1" w:styleId="WW8Num74z0">
    <w:name w:val="WW8Num74z0"/>
    <w:rsid w:val="00EB7BA0"/>
    <w:rPr>
      <w:sz w:val="24"/>
    </w:rPr>
  </w:style>
  <w:style w:type="character" w:customStyle="1" w:styleId="WW8Num74z1">
    <w:name w:val="WW8Num74z1"/>
    <w:rsid w:val="00EB7BA0"/>
  </w:style>
  <w:style w:type="character" w:customStyle="1" w:styleId="WW8Num74z2">
    <w:name w:val="WW8Num74z2"/>
    <w:rsid w:val="00EB7BA0"/>
  </w:style>
  <w:style w:type="character" w:customStyle="1" w:styleId="WW8Num74z3">
    <w:name w:val="WW8Num74z3"/>
    <w:rsid w:val="00EB7BA0"/>
  </w:style>
  <w:style w:type="character" w:customStyle="1" w:styleId="WW8Num74z4">
    <w:name w:val="WW8Num74z4"/>
    <w:rsid w:val="00EB7BA0"/>
  </w:style>
  <w:style w:type="character" w:customStyle="1" w:styleId="WW8Num74z5">
    <w:name w:val="WW8Num74z5"/>
    <w:rsid w:val="00EB7BA0"/>
  </w:style>
  <w:style w:type="character" w:customStyle="1" w:styleId="WW8Num74z6">
    <w:name w:val="WW8Num74z6"/>
    <w:rsid w:val="00EB7BA0"/>
  </w:style>
  <w:style w:type="character" w:customStyle="1" w:styleId="WW8Num74z7">
    <w:name w:val="WW8Num74z7"/>
    <w:rsid w:val="00EB7BA0"/>
  </w:style>
  <w:style w:type="character" w:customStyle="1" w:styleId="WW8Num74z8">
    <w:name w:val="WW8Num74z8"/>
    <w:rsid w:val="00EB7BA0"/>
  </w:style>
  <w:style w:type="character" w:customStyle="1" w:styleId="WW8Num75z0">
    <w:name w:val="WW8Num75z0"/>
    <w:rsid w:val="00EB7BA0"/>
    <w:rPr>
      <w:rFonts w:hint="default"/>
      <w:b/>
    </w:rPr>
  </w:style>
  <w:style w:type="character" w:customStyle="1" w:styleId="Domylnaczcionkaakapitu1">
    <w:name w:val="Domyślna czcionka akapitu1"/>
    <w:rsid w:val="00EB7BA0"/>
  </w:style>
  <w:style w:type="character" w:styleId="Numerstrony">
    <w:name w:val="page number"/>
    <w:basedOn w:val="Domylnaczcionkaakapitu1"/>
    <w:uiPriority w:val="99"/>
    <w:rsid w:val="00EB7BA0"/>
  </w:style>
  <w:style w:type="character" w:styleId="Pogrubienie">
    <w:name w:val="Strong"/>
    <w:qFormat/>
    <w:rsid w:val="00EB7BA0"/>
    <w:rPr>
      <w:b/>
    </w:rPr>
  </w:style>
  <w:style w:type="character" w:customStyle="1" w:styleId="Tekstpodstawowy3Znak">
    <w:name w:val="Tekst podstawowy 3 Znak"/>
    <w:uiPriority w:val="99"/>
    <w:rsid w:val="00EB7BA0"/>
    <w:rPr>
      <w:sz w:val="24"/>
      <w:lang w:val="pl-PL" w:eastAsia="ar-SA" w:bidi="ar-SA"/>
    </w:rPr>
  </w:style>
  <w:style w:type="character" w:customStyle="1" w:styleId="TekstpodstawowywcityZnak">
    <w:name w:val="Tekst podstawowy wcięty Znak"/>
    <w:uiPriority w:val="99"/>
    <w:rsid w:val="00EB7BA0"/>
    <w:rPr>
      <w:sz w:val="24"/>
      <w:lang w:val="pl-PL" w:eastAsia="ar-SA" w:bidi="ar-SA"/>
    </w:rPr>
  </w:style>
  <w:style w:type="character" w:customStyle="1" w:styleId="TekstpodstawowyZnak">
    <w:name w:val="Tekst podstawowy Znak"/>
    <w:uiPriority w:val="99"/>
    <w:rsid w:val="00EB7BA0"/>
    <w:rPr>
      <w:b/>
      <w:sz w:val="40"/>
      <w:lang w:val="pl-PL" w:eastAsia="ar-SA" w:bidi="ar-SA"/>
    </w:rPr>
  </w:style>
  <w:style w:type="character" w:customStyle="1" w:styleId="ZnakZnak16">
    <w:name w:val="Znak Znak16"/>
    <w:rsid w:val="00EB7BA0"/>
    <w:rPr>
      <w:sz w:val="24"/>
      <w:lang w:val="pl-PL" w:eastAsia="ar-SA" w:bidi="ar-SA"/>
    </w:rPr>
  </w:style>
  <w:style w:type="character" w:customStyle="1" w:styleId="FontStyle18">
    <w:name w:val="Font Style18"/>
    <w:rsid w:val="00EB7BA0"/>
    <w:rPr>
      <w:rFonts w:ascii="Times New Roman" w:hAnsi="Times New Roman" w:cs="Times New Roman"/>
      <w:sz w:val="22"/>
      <w:szCs w:val="22"/>
    </w:rPr>
  </w:style>
  <w:style w:type="character" w:customStyle="1" w:styleId="TytuZnak">
    <w:name w:val="Tytuł Znak"/>
    <w:uiPriority w:val="10"/>
    <w:rsid w:val="00EB7BA0"/>
    <w:rPr>
      <w:b/>
      <w:bCs/>
      <w:sz w:val="24"/>
      <w:szCs w:val="24"/>
      <w:lang w:val="pl-PL" w:eastAsia="ar-SA" w:bidi="ar-SA"/>
    </w:rPr>
  </w:style>
  <w:style w:type="character" w:customStyle="1" w:styleId="PodtytuZnak">
    <w:name w:val="Podtytuł Znak"/>
    <w:uiPriority w:val="11"/>
    <w:rsid w:val="00EB7BA0"/>
    <w:rPr>
      <w:b/>
      <w:bCs/>
      <w:szCs w:val="24"/>
      <w:lang w:val="pl-PL" w:eastAsia="ar-SA" w:bidi="ar-SA"/>
    </w:rPr>
  </w:style>
  <w:style w:type="character" w:customStyle="1" w:styleId="ZnakZnak">
    <w:name w:val="Znak Znak"/>
    <w:rsid w:val="00EB7BA0"/>
    <w:rPr>
      <w:sz w:val="24"/>
      <w:lang w:val="pl-PL" w:eastAsia="ar-SA" w:bidi="ar-SA"/>
    </w:rPr>
  </w:style>
  <w:style w:type="character" w:customStyle="1" w:styleId="Odwoaniedokomentarza1">
    <w:name w:val="Odwołanie do komentarza1"/>
    <w:rsid w:val="00EB7BA0"/>
    <w:rPr>
      <w:sz w:val="16"/>
      <w:szCs w:val="16"/>
    </w:rPr>
  </w:style>
  <w:style w:type="character" w:customStyle="1" w:styleId="StandardZnak">
    <w:name w:val="Standard Znak"/>
    <w:rsid w:val="00EB7BA0"/>
    <w:rPr>
      <w:lang w:val="pl-PL" w:eastAsia="ar-SA" w:bidi="ar-SA"/>
    </w:rPr>
  </w:style>
  <w:style w:type="character" w:customStyle="1" w:styleId="ZnakZnak6">
    <w:name w:val="Znak Znak6"/>
    <w:rsid w:val="00EB7BA0"/>
    <w:rPr>
      <w:b/>
      <w:sz w:val="40"/>
      <w:lang w:val="pl-PL" w:eastAsia="ar-SA" w:bidi="ar-SA"/>
    </w:rPr>
  </w:style>
  <w:style w:type="character" w:styleId="UyteHipercze">
    <w:name w:val="FollowedHyperlink"/>
    <w:uiPriority w:val="99"/>
    <w:rsid w:val="00EB7BA0"/>
    <w:rPr>
      <w:color w:val="800080"/>
      <w:u w:val="single"/>
    </w:rPr>
  </w:style>
  <w:style w:type="character" w:customStyle="1" w:styleId="Tekstpodstawowy2Znak">
    <w:name w:val="Tekst podstawowy 2 Znak"/>
    <w:link w:val="Tekstpodstawowy2"/>
    <w:uiPriority w:val="99"/>
    <w:rsid w:val="00EB7BA0"/>
    <w:rPr>
      <w:sz w:val="24"/>
    </w:rPr>
  </w:style>
  <w:style w:type="character" w:customStyle="1" w:styleId="attributenametext">
    <w:name w:val="attribute_name_text"/>
    <w:rsid w:val="00EB7BA0"/>
  </w:style>
  <w:style w:type="character" w:customStyle="1" w:styleId="Tekstpodstawowywcity3Znak">
    <w:name w:val="Tekst podstawowy wcięty 3 Znak"/>
    <w:link w:val="Tekstpodstawowywcity3"/>
    <w:uiPriority w:val="99"/>
    <w:rsid w:val="00EB7BA0"/>
    <w:rPr>
      <w:sz w:val="24"/>
    </w:rPr>
  </w:style>
  <w:style w:type="character" w:customStyle="1" w:styleId="Tekstpodstawowywcity2Znak">
    <w:name w:val="Tekst podstawowy wcięty 2 Znak"/>
    <w:link w:val="Tekstpodstawowywcity2"/>
    <w:uiPriority w:val="99"/>
    <w:rsid w:val="00EB7BA0"/>
    <w:rPr>
      <w:rFonts w:ascii="Times New Roman" w:eastAsia="Times New Roman" w:hAnsi="Times New Roman" w:cs="Times New Roman"/>
      <w:sz w:val="20"/>
      <w:szCs w:val="20"/>
      <w:lang w:eastAsia="pl-PL"/>
    </w:rPr>
  </w:style>
  <w:style w:type="character" w:customStyle="1" w:styleId="innerpricevalue">
    <w:name w:val="innerpricevalue"/>
    <w:rsid w:val="00EB7BA0"/>
  </w:style>
  <w:style w:type="character" w:customStyle="1" w:styleId="apple-converted-space">
    <w:name w:val="apple-converted-space"/>
    <w:rsid w:val="00EB7BA0"/>
  </w:style>
  <w:style w:type="character" w:customStyle="1" w:styleId="tooltipster">
    <w:name w:val="tooltipster"/>
    <w:rsid w:val="00EB7BA0"/>
  </w:style>
  <w:style w:type="character" w:customStyle="1" w:styleId="ZwykytekstZnak">
    <w:name w:val="Zwykły tekst Znak"/>
    <w:link w:val="Zwykytekst"/>
    <w:uiPriority w:val="99"/>
    <w:rsid w:val="00EB7BA0"/>
    <w:rPr>
      <w:rFonts w:ascii="Consolas" w:hAnsi="Consolas" w:cs="Consolas"/>
      <w:sz w:val="21"/>
      <w:szCs w:val="21"/>
    </w:rPr>
  </w:style>
  <w:style w:type="character" w:customStyle="1" w:styleId="ZwykytekstZnak1">
    <w:name w:val="Zwykły tekst Znak1"/>
    <w:rsid w:val="00EB7BA0"/>
    <w:rPr>
      <w:rFonts w:ascii="Courier New" w:hAnsi="Courier New" w:cs="Courier New"/>
    </w:rPr>
  </w:style>
  <w:style w:type="character" w:styleId="Uwydatnienie">
    <w:name w:val="Emphasis"/>
    <w:qFormat/>
    <w:rsid w:val="00EB7BA0"/>
    <w:rPr>
      <w:i/>
      <w:iCs/>
    </w:rPr>
  </w:style>
  <w:style w:type="character" w:customStyle="1" w:styleId="FontStyle16">
    <w:name w:val="Font Style16"/>
    <w:rsid w:val="00EB7BA0"/>
    <w:rPr>
      <w:rFonts w:ascii="Arial" w:hAnsi="Arial" w:cs="Arial"/>
      <w:sz w:val="20"/>
      <w:szCs w:val="20"/>
    </w:rPr>
  </w:style>
  <w:style w:type="character" w:customStyle="1" w:styleId="anal-post-content">
    <w:name w:val="anal-post-content"/>
    <w:rsid w:val="00EB7BA0"/>
  </w:style>
  <w:style w:type="character" w:customStyle="1" w:styleId="plainhtml">
    <w:name w:val="plainhtml"/>
    <w:rsid w:val="00EB7BA0"/>
  </w:style>
  <w:style w:type="character" w:customStyle="1" w:styleId="dyszka2">
    <w:name w:val="dyszka2"/>
    <w:rsid w:val="00EB7BA0"/>
  </w:style>
  <w:style w:type="character" w:customStyle="1" w:styleId="TekstprzypisukocowegoZnak">
    <w:name w:val="Tekst przypisu końcowego Znak"/>
    <w:basedOn w:val="Domylnaczcionkaakapitu1"/>
    <w:uiPriority w:val="99"/>
    <w:rsid w:val="00EB7BA0"/>
  </w:style>
  <w:style w:type="character" w:customStyle="1" w:styleId="Znakiprzypiswkocowych">
    <w:name w:val="Znaki przypisów końcowych"/>
    <w:rsid w:val="00EB7BA0"/>
    <w:rPr>
      <w:vertAlign w:val="superscript"/>
    </w:rPr>
  </w:style>
  <w:style w:type="character" w:customStyle="1" w:styleId="Teksttreci">
    <w:name w:val="Tekst treści_"/>
    <w:rsid w:val="00EB7BA0"/>
    <w:rPr>
      <w:sz w:val="22"/>
      <w:szCs w:val="22"/>
      <w:shd w:val="clear" w:color="auto" w:fill="FFFFFF"/>
    </w:rPr>
  </w:style>
  <w:style w:type="character" w:customStyle="1" w:styleId="AkapitzlistZnak">
    <w:name w:val="Akapit z listą Znak"/>
    <w:aliases w:val="Numerowanie Znak,BulletC Znak,Wyliczanie Znak,Obiekt Znak,normalny tekst Znak,Akapit z listą31 Znak,Bullets Znak,List Paragraph Znak,L1 Znak,maz_wyliczenie Znak,opis dzialania Znak,K-P_odwolanie Znak,A_wyliczenie Znak,CW_Lista Znak"/>
    <w:uiPriority w:val="99"/>
    <w:qFormat/>
    <w:rsid w:val="00EB7BA0"/>
    <w:rPr>
      <w:rFonts w:ascii="Calibri" w:eastAsia="Calibri" w:hAnsi="Calibri" w:cs="Calibri"/>
      <w:sz w:val="22"/>
      <w:szCs w:val="22"/>
    </w:rPr>
  </w:style>
  <w:style w:type="character" w:customStyle="1" w:styleId="ElizaWancerz">
    <w:name w:val="Eliza Wancerz"/>
    <w:rsid w:val="00EB7BA0"/>
    <w:rPr>
      <w:rFonts w:ascii="Arial" w:hAnsi="Arial" w:cs="Arial"/>
      <w:color w:val="000080"/>
      <w:sz w:val="20"/>
      <w:szCs w:val="20"/>
    </w:rPr>
  </w:style>
  <w:style w:type="character" w:customStyle="1" w:styleId="Nierozpoznanawzmianka10">
    <w:name w:val="Nierozpoznana wzmianka1"/>
    <w:rsid w:val="00EB7BA0"/>
    <w:rPr>
      <w:color w:val="605E5C"/>
      <w:shd w:val="clear" w:color="auto" w:fill="E1DFDD"/>
    </w:rPr>
  </w:style>
  <w:style w:type="character" w:customStyle="1" w:styleId="apple-tab-span">
    <w:name w:val="apple-tab-span"/>
    <w:rsid w:val="00EB7BA0"/>
  </w:style>
  <w:style w:type="character" w:customStyle="1" w:styleId="TekstprzypisudolnegoZnak">
    <w:name w:val="Tekst przypisu dolnego Znak"/>
    <w:basedOn w:val="Domylnaczcionkaakapitu1"/>
    <w:uiPriority w:val="99"/>
    <w:rsid w:val="00EB7BA0"/>
  </w:style>
  <w:style w:type="character" w:customStyle="1" w:styleId="Znakiprzypiswdolnych">
    <w:name w:val="Znaki przypisów dolnych"/>
    <w:rsid w:val="00EB7BA0"/>
    <w:rPr>
      <w:vertAlign w:val="superscript"/>
    </w:rPr>
  </w:style>
  <w:style w:type="character" w:styleId="Odwoanieprzypisudolnego">
    <w:name w:val="footnote reference"/>
    <w:uiPriority w:val="99"/>
    <w:rsid w:val="00EB7BA0"/>
    <w:rPr>
      <w:vertAlign w:val="superscript"/>
    </w:rPr>
  </w:style>
  <w:style w:type="character" w:styleId="Odwoanieprzypisukocowego">
    <w:name w:val="endnote reference"/>
    <w:rsid w:val="00EB7BA0"/>
    <w:rPr>
      <w:vertAlign w:val="superscript"/>
    </w:rPr>
  </w:style>
  <w:style w:type="paragraph" w:customStyle="1" w:styleId="Nagwek10">
    <w:name w:val="Nagłówek1"/>
    <w:basedOn w:val="Normalny"/>
    <w:next w:val="Tekstpodstawowy"/>
    <w:rsid w:val="00EB7BA0"/>
    <w:pPr>
      <w:keepNext/>
      <w:suppressAutoHyphens/>
      <w:spacing w:before="240" w:after="120"/>
    </w:pPr>
    <w:rPr>
      <w:rFonts w:ascii="Arial" w:eastAsia="Microsoft YaHei" w:hAnsi="Arial" w:cs="Lucida Sans"/>
      <w:sz w:val="28"/>
      <w:szCs w:val="28"/>
      <w:lang w:eastAsia="ar-SA"/>
    </w:rPr>
  </w:style>
  <w:style w:type="paragraph" w:styleId="Tekstpodstawowy">
    <w:name w:val="Body Text"/>
    <w:basedOn w:val="Normalny"/>
    <w:link w:val="TekstpodstawowyZnak1"/>
    <w:uiPriority w:val="99"/>
    <w:rsid w:val="00EB7BA0"/>
    <w:pPr>
      <w:suppressAutoHyphens/>
      <w:jc w:val="center"/>
    </w:pPr>
    <w:rPr>
      <w:b/>
      <w:sz w:val="40"/>
      <w:szCs w:val="20"/>
      <w:lang w:eastAsia="ar-SA"/>
    </w:rPr>
  </w:style>
  <w:style w:type="character" w:customStyle="1" w:styleId="TekstpodstawowyZnak1">
    <w:name w:val="Tekst podstawowy Znak1"/>
    <w:basedOn w:val="Domylnaczcionkaakapitu"/>
    <w:link w:val="Tekstpodstawowy"/>
    <w:uiPriority w:val="99"/>
    <w:rsid w:val="00EB7BA0"/>
    <w:rPr>
      <w:rFonts w:ascii="Times New Roman" w:eastAsia="Times New Roman" w:hAnsi="Times New Roman" w:cs="Times New Roman"/>
      <w:b/>
      <w:sz w:val="40"/>
      <w:szCs w:val="20"/>
      <w:lang w:eastAsia="ar-SA"/>
    </w:rPr>
  </w:style>
  <w:style w:type="paragraph" w:styleId="Lista">
    <w:name w:val="List"/>
    <w:basedOn w:val="Tekstpodstawowy"/>
    <w:uiPriority w:val="99"/>
    <w:rsid w:val="00EB7BA0"/>
    <w:rPr>
      <w:rFonts w:cs="Lucida Sans"/>
    </w:rPr>
  </w:style>
  <w:style w:type="paragraph" w:customStyle="1" w:styleId="Podpis1">
    <w:name w:val="Podpis1"/>
    <w:basedOn w:val="Normalny"/>
    <w:rsid w:val="00EB7BA0"/>
    <w:pPr>
      <w:suppressLineNumbers/>
      <w:suppressAutoHyphens/>
      <w:spacing w:before="120" w:after="120"/>
    </w:pPr>
    <w:rPr>
      <w:rFonts w:cs="Lucida Sans"/>
      <w:i/>
      <w:iCs/>
      <w:lang w:eastAsia="ar-SA"/>
    </w:rPr>
  </w:style>
  <w:style w:type="paragraph" w:customStyle="1" w:styleId="Indeks">
    <w:name w:val="Indeks"/>
    <w:basedOn w:val="Normalny"/>
    <w:rsid w:val="00EB7BA0"/>
    <w:pPr>
      <w:suppressLineNumbers/>
      <w:suppressAutoHyphens/>
    </w:pPr>
    <w:rPr>
      <w:rFonts w:cs="Lucida Sans"/>
      <w:sz w:val="20"/>
      <w:szCs w:val="20"/>
      <w:lang w:eastAsia="ar-SA"/>
    </w:rPr>
  </w:style>
  <w:style w:type="paragraph" w:styleId="Tekstpodstawowywcity">
    <w:name w:val="Body Text Indent"/>
    <w:basedOn w:val="Normalny"/>
    <w:link w:val="TekstpodstawowywcityZnak1"/>
    <w:uiPriority w:val="99"/>
    <w:rsid w:val="00EB7BA0"/>
    <w:pPr>
      <w:suppressAutoHyphens/>
      <w:ind w:left="75"/>
    </w:pPr>
    <w:rPr>
      <w:szCs w:val="20"/>
      <w:lang w:eastAsia="ar-SA"/>
    </w:rPr>
  </w:style>
  <w:style w:type="character" w:customStyle="1" w:styleId="TekstpodstawowywcityZnak1">
    <w:name w:val="Tekst podstawowy wcięty Znak1"/>
    <w:basedOn w:val="Domylnaczcionkaakapitu"/>
    <w:link w:val="Tekstpodstawowywcity"/>
    <w:uiPriority w:val="99"/>
    <w:rsid w:val="00EB7BA0"/>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EB7BA0"/>
    <w:pPr>
      <w:suppressAutoHyphens/>
      <w:jc w:val="both"/>
    </w:pPr>
    <w:rPr>
      <w:szCs w:val="20"/>
      <w:lang w:eastAsia="ar-SA"/>
    </w:rPr>
  </w:style>
  <w:style w:type="paragraph" w:customStyle="1" w:styleId="Tekstpodstawowy21">
    <w:name w:val="Tekst podstawowy 21"/>
    <w:basedOn w:val="Normalny"/>
    <w:rsid w:val="00EB7BA0"/>
    <w:pPr>
      <w:suppressAutoHyphens/>
    </w:pPr>
    <w:rPr>
      <w:szCs w:val="20"/>
      <w:lang w:eastAsia="ar-SA"/>
    </w:rPr>
  </w:style>
  <w:style w:type="paragraph" w:customStyle="1" w:styleId="Tekstpodstawowywcity31">
    <w:name w:val="Tekst podstawowy wcięty 31"/>
    <w:basedOn w:val="Normalny"/>
    <w:rsid w:val="00EB7BA0"/>
    <w:pPr>
      <w:suppressAutoHyphens/>
      <w:ind w:left="60"/>
    </w:pPr>
    <w:rPr>
      <w:szCs w:val="20"/>
      <w:lang w:eastAsia="ar-SA"/>
    </w:rPr>
  </w:style>
  <w:style w:type="paragraph" w:styleId="NormalnyWeb">
    <w:name w:val="Normal (Web)"/>
    <w:basedOn w:val="Normalny"/>
    <w:uiPriority w:val="99"/>
    <w:rsid w:val="00EB7BA0"/>
    <w:pPr>
      <w:suppressAutoHyphens/>
      <w:spacing w:before="100" w:after="100"/>
      <w:jc w:val="both"/>
    </w:pPr>
    <w:rPr>
      <w:rFonts w:ascii="Arial Unicode MS" w:eastAsia="Arial Unicode MS" w:hAnsi="Arial Unicode MS" w:cs="Arial Unicode MS"/>
      <w:sz w:val="20"/>
      <w:szCs w:val="20"/>
      <w:lang w:eastAsia="ar-SA"/>
    </w:rPr>
  </w:style>
  <w:style w:type="paragraph" w:customStyle="1" w:styleId="Tekstpodstawowywcity21">
    <w:name w:val="Tekst podstawowy wcięty 21"/>
    <w:basedOn w:val="Normalny"/>
    <w:rsid w:val="00EB7BA0"/>
    <w:pPr>
      <w:suppressAutoHyphens/>
      <w:spacing w:after="120" w:line="480" w:lineRule="auto"/>
      <w:ind w:left="283"/>
    </w:pPr>
    <w:rPr>
      <w:sz w:val="20"/>
      <w:szCs w:val="20"/>
      <w:lang w:eastAsia="ar-SA"/>
    </w:rPr>
  </w:style>
  <w:style w:type="paragraph" w:customStyle="1" w:styleId="Skrconyadreszwrotny">
    <w:name w:val="Skrócony adres zwrotny"/>
    <w:basedOn w:val="Normalny"/>
    <w:rsid w:val="00EB7BA0"/>
    <w:pPr>
      <w:suppressAutoHyphens/>
    </w:pPr>
    <w:rPr>
      <w:szCs w:val="20"/>
      <w:lang w:eastAsia="ar-SA"/>
    </w:rPr>
  </w:style>
  <w:style w:type="paragraph" w:customStyle="1" w:styleId="Lista-kontynuacja1">
    <w:name w:val="Lista - kontynuacja1"/>
    <w:basedOn w:val="Normalny"/>
    <w:rsid w:val="00EB7BA0"/>
    <w:pPr>
      <w:suppressAutoHyphens/>
      <w:spacing w:after="120"/>
      <w:ind w:left="283"/>
    </w:pPr>
    <w:rPr>
      <w:sz w:val="20"/>
      <w:szCs w:val="20"/>
      <w:lang w:eastAsia="ar-SA"/>
    </w:rPr>
  </w:style>
  <w:style w:type="paragraph" w:customStyle="1" w:styleId="Lista-kontynuacja21">
    <w:name w:val="Lista - kontynuacja 21"/>
    <w:basedOn w:val="Lista-kontynuacja1"/>
    <w:rsid w:val="00EB7BA0"/>
    <w:pPr>
      <w:numPr>
        <w:numId w:val="51"/>
      </w:numPr>
      <w:spacing w:after="160"/>
      <w:ind w:left="1080"/>
    </w:pPr>
  </w:style>
  <w:style w:type="paragraph" w:customStyle="1" w:styleId="ust">
    <w:name w:val="ust"/>
    <w:rsid w:val="00EB7BA0"/>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pkt">
    <w:name w:val="pkt"/>
    <w:basedOn w:val="Normalny"/>
    <w:rsid w:val="00EB7BA0"/>
    <w:pPr>
      <w:suppressAutoHyphens/>
      <w:spacing w:before="60" w:after="60"/>
      <w:ind w:left="851" w:hanging="295"/>
      <w:jc w:val="both"/>
    </w:pPr>
    <w:rPr>
      <w:lang w:eastAsia="ar-SA"/>
    </w:rPr>
  </w:style>
  <w:style w:type="paragraph" w:customStyle="1" w:styleId="lit">
    <w:name w:val="lit"/>
    <w:rsid w:val="00EB7BA0"/>
    <w:pPr>
      <w:suppressAutoHyphens/>
      <w:spacing w:before="60" w:after="60" w:line="240" w:lineRule="auto"/>
      <w:ind w:left="1281" w:hanging="272"/>
      <w:jc w:val="both"/>
    </w:pPr>
    <w:rPr>
      <w:rFonts w:ascii="Times New Roman" w:eastAsia="Times New Roman" w:hAnsi="Times New Roman" w:cs="Times New Roman"/>
      <w:sz w:val="24"/>
      <w:szCs w:val="24"/>
      <w:lang w:eastAsia="ar-SA"/>
    </w:rPr>
  </w:style>
  <w:style w:type="paragraph" w:customStyle="1" w:styleId="Standardowy1">
    <w:name w:val="Standardowy1"/>
    <w:rsid w:val="00EB7BA0"/>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
    <w:name w:val="Default"/>
    <w:basedOn w:val="Normalny"/>
    <w:rsid w:val="00EB7BA0"/>
    <w:pPr>
      <w:widowControl w:val="0"/>
      <w:suppressAutoHyphens/>
      <w:autoSpaceDE w:val="0"/>
    </w:pPr>
    <w:rPr>
      <w:lang w:eastAsia="ar-SA"/>
    </w:rPr>
  </w:style>
  <w:style w:type="paragraph" w:styleId="Tytu">
    <w:name w:val="Title"/>
    <w:basedOn w:val="Normalny"/>
    <w:next w:val="Podtytu"/>
    <w:link w:val="TytuZnak1"/>
    <w:uiPriority w:val="10"/>
    <w:qFormat/>
    <w:rsid w:val="00EB7BA0"/>
    <w:pPr>
      <w:suppressAutoHyphens/>
      <w:jc w:val="center"/>
    </w:pPr>
    <w:rPr>
      <w:b/>
      <w:bCs/>
      <w:lang w:eastAsia="ar-SA"/>
    </w:rPr>
  </w:style>
  <w:style w:type="character" w:customStyle="1" w:styleId="TytuZnak1">
    <w:name w:val="Tytuł Znak1"/>
    <w:basedOn w:val="Domylnaczcionkaakapitu"/>
    <w:link w:val="Tytu"/>
    <w:uiPriority w:val="10"/>
    <w:rsid w:val="00EB7BA0"/>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1"/>
    <w:uiPriority w:val="11"/>
    <w:qFormat/>
    <w:rsid w:val="00EB7BA0"/>
    <w:pPr>
      <w:suppressAutoHyphens/>
    </w:pPr>
    <w:rPr>
      <w:b/>
      <w:bCs/>
      <w:sz w:val="20"/>
      <w:lang w:eastAsia="ar-SA"/>
    </w:rPr>
  </w:style>
  <w:style w:type="character" w:customStyle="1" w:styleId="PodtytuZnak1">
    <w:name w:val="Podtytuł Znak1"/>
    <w:basedOn w:val="Domylnaczcionkaakapitu"/>
    <w:link w:val="Podtytu"/>
    <w:uiPriority w:val="11"/>
    <w:rsid w:val="00EB7BA0"/>
    <w:rPr>
      <w:rFonts w:ascii="Times New Roman" w:eastAsia="Times New Roman" w:hAnsi="Times New Roman" w:cs="Times New Roman"/>
      <w:b/>
      <w:bCs/>
      <w:sz w:val="20"/>
      <w:szCs w:val="24"/>
      <w:lang w:eastAsia="ar-SA"/>
    </w:rPr>
  </w:style>
  <w:style w:type="paragraph" w:customStyle="1" w:styleId="ZnakZnakZnakZnak">
    <w:name w:val="Znak Znak Znak Znak"/>
    <w:basedOn w:val="Normalny"/>
    <w:rsid w:val="00EB7BA0"/>
    <w:pPr>
      <w:tabs>
        <w:tab w:val="left" w:pos="709"/>
      </w:tabs>
      <w:suppressAutoHyphens/>
    </w:pPr>
    <w:rPr>
      <w:rFonts w:ascii="Tahoma" w:hAnsi="Tahoma" w:cs="Tahoma"/>
      <w:lang w:eastAsia="ar-SA"/>
    </w:rPr>
  </w:style>
  <w:style w:type="paragraph" w:customStyle="1" w:styleId="Akapitzlist1">
    <w:name w:val="Akapit z listą1"/>
    <w:basedOn w:val="Normalny"/>
    <w:rsid w:val="00EB7BA0"/>
    <w:pPr>
      <w:widowControl w:val="0"/>
      <w:suppressAutoHyphens/>
      <w:ind w:left="720"/>
    </w:pPr>
    <w:rPr>
      <w:rFonts w:eastAsia="SimSun" w:cs="Mangal"/>
      <w:kern w:val="1"/>
      <w:szCs w:val="21"/>
      <w:lang w:eastAsia="hi-IN" w:bidi="hi-IN"/>
    </w:rPr>
  </w:style>
  <w:style w:type="paragraph" w:customStyle="1" w:styleId="Tekstkomentarza1">
    <w:name w:val="Tekst komentarza1"/>
    <w:basedOn w:val="Normalny"/>
    <w:rsid w:val="00EB7BA0"/>
    <w:pPr>
      <w:suppressAutoHyphens/>
    </w:pPr>
    <w:rPr>
      <w:sz w:val="20"/>
      <w:szCs w:val="20"/>
      <w:lang w:eastAsia="ar-SA"/>
    </w:rPr>
  </w:style>
  <w:style w:type="paragraph" w:styleId="Tekstkomentarza">
    <w:name w:val="annotation text"/>
    <w:basedOn w:val="Normalny"/>
    <w:link w:val="TekstkomentarzaZnak"/>
    <w:uiPriority w:val="99"/>
    <w:unhideWhenUsed/>
    <w:rsid w:val="00EB7BA0"/>
    <w:rPr>
      <w:sz w:val="20"/>
      <w:szCs w:val="20"/>
    </w:rPr>
  </w:style>
  <w:style w:type="character" w:customStyle="1" w:styleId="TekstkomentarzaZnak">
    <w:name w:val="Tekst komentarza Znak"/>
    <w:basedOn w:val="Domylnaczcionkaakapitu"/>
    <w:link w:val="Tekstkomentarza"/>
    <w:uiPriority w:val="99"/>
    <w:rsid w:val="00EB7BA0"/>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EB7BA0"/>
    <w:rPr>
      <w:b/>
      <w:bCs/>
    </w:rPr>
  </w:style>
  <w:style w:type="character" w:customStyle="1" w:styleId="TematkomentarzaZnak">
    <w:name w:val="Temat komentarza Znak"/>
    <w:basedOn w:val="TekstkomentarzaZnak"/>
    <w:link w:val="Tematkomentarza"/>
    <w:uiPriority w:val="99"/>
    <w:rsid w:val="00EB7BA0"/>
    <w:rPr>
      <w:rFonts w:ascii="Times New Roman" w:eastAsia="Times New Roman" w:hAnsi="Times New Roman" w:cs="Times New Roman"/>
      <w:b/>
      <w:bCs/>
      <w:sz w:val="20"/>
      <w:szCs w:val="20"/>
      <w:lang w:eastAsia="ar-SA"/>
    </w:rPr>
  </w:style>
  <w:style w:type="paragraph" w:customStyle="1" w:styleId="Standard">
    <w:name w:val="Standard"/>
    <w:rsid w:val="00EB7BA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ZnakZnak3">
    <w:name w:val="Znak Znak3"/>
    <w:basedOn w:val="Normalny"/>
    <w:rsid w:val="00EB7BA0"/>
    <w:pPr>
      <w:tabs>
        <w:tab w:val="left" w:pos="709"/>
      </w:tabs>
      <w:suppressAutoHyphens/>
    </w:pPr>
    <w:rPr>
      <w:rFonts w:ascii="Tahoma" w:hAnsi="Tahoma" w:cs="Tahoma"/>
      <w:lang w:eastAsia="ar-SA"/>
    </w:rPr>
  </w:style>
  <w:style w:type="paragraph" w:customStyle="1" w:styleId="font5">
    <w:name w:val="font5"/>
    <w:basedOn w:val="Normalny"/>
    <w:rsid w:val="00EB7BA0"/>
    <w:pPr>
      <w:suppressAutoHyphens/>
      <w:spacing w:before="100" w:after="100"/>
    </w:pPr>
    <w:rPr>
      <w:rFonts w:ascii="Tahoma" w:hAnsi="Tahoma" w:cs="Tahoma"/>
      <w:b/>
      <w:bCs/>
      <w:color w:val="000000"/>
      <w:sz w:val="16"/>
      <w:szCs w:val="16"/>
      <w:lang w:eastAsia="ar-SA"/>
    </w:rPr>
  </w:style>
  <w:style w:type="paragraph" w:customStyle="1" w:styleId="font6">
    <w:name w:val="font6"/>
    <w:basedOn w:val="Normalny"/>
    <w:rsid w:val="00EB7BA0"/>
    <w:pPr>
      <w:suppressAutoHyphens/>
      <w:spacing w:before="100" w:after="100"/>
    </w:pPr>
    <w:rPr>
      <w:rFonts w:ascii="Tahoma" w:hAnsi="Tahoma" w:cs="Tahoma"/>
      <w:color w:val="000000"/>
      <w:sz w:val="16"/>
      <w:szCs w:val="16"/>
      <w:lang w:eastAsia="ar-SA"/>
    </w:rPr>
  </w:style>
  <w:style w:type="paragraph" w:customStyle="1" w:styleId="font7">
    <w:name w:val="font7"/>
    <w:basedOn w:val="Normalny"/>
    <w:rsid w:val="00EB7BA0"/>
    <w:pPr>
      <w:suppressAutoHyphens/>
      <w:spacing w:before="100" w:after="100"/>
    </w:pPr>
    <w:rPr>
      <w:rFonts w:ascii="Tahoma" w:hAnsi="Tahoma" w:cs="Tahoma"/>
      <w:b/>
      <w:bCs/>
      <w:color w:val="000000"/>
      <w:sz w:val="18"/>
      <w:szCs w:val="18"/>
      <w:lang w:eastAsia="ar-SA"/>
    </w:rPr>
  </w:style>
  <w:style w:type="paragraph" w:customStyle="1" w:styleId="font8">
    <w:name w:val="font8"/>
    <w:basedOn w:val="Normalny"/>
    <w:rsid w:val="00EB7BA0"/>
    <w:pPr>
      <w:suppressAutoHyphens/>
      <w:spacing w:before="100" w:after="100"/>
    </w:pPr>
    <w:rPr>
      <w:rFonts w:ascii="Tahoma" w:hAnsi="Tahoma" w:cs="Tahoma"/>
      <w:color w:val="000000"/>
      <w:sz w:val="18"/>
      <w:szCs w:val="18"/>
      <w:lang w:eastAsia="ar-SA"/>
    </w:rPr>
  </w:style>
  <w:style w:type="paragraph" w:customStyle="1" w:styleId="xl66">
    <w:name w:val="xl66"/>
    <w:basedOn w:val="Normalny"/>
    <w:rsid w:val="00EB7BA0"/>
    <w:pPr>
      <w:pBdr>
        <w:top w:val="single" w:sz="4" w:space="0" w:color="000000"/>
        <w:left w:val="single" w:sz="4" w:space="0" w:color="000000"/>
        <w:right w:val="single" w:sz="4" w:space="0" w:color="000000"/>
      </w:pBdr>
      <w:shd w:val="clear" w:color="auto" w:fill="D8E4BC"/>
      <w:suppressAutoHyphens/>
      <w:spacing w:before="100" w:after="100"/>
    </w:pPr>
    <w:rPr>
      <w:lang w:eastAsia="ar-SA"/>
    </w:rPr>
  </w:style>
  <w:style w:type="paragraph" w:customStyle="1" w:styleId="xl67">
    <w:name w:val="xl67"/>
    <w:basedOn w:val="Normalny"/>
    <w:rsid w:val="00EB7BA0"/>
    <w:pPr>
      <w:shd w:val="clear" w:color="auto" w:fill="D8E4BC"/>
      <w:suppressAutoHyphens/>
      <w:spacing w:before="100" w:after="100"/>
    </w:pPr>
    <w:rPr>
      <w:lang w:eastAsia="ar-SA"/>
    </w:rPr>
  </w:style>
  <w:style w:type="paragraph" w:customStyle="1" w:styleId="xl68">
    <w:name w:val="xl68"/>
    <w:basedOn w:val="Normalny"/>
    <w:rsid w:val="00EB7BA0"/>
    <w:pPr>
      <w:pBdr>
        <w:top w:val="single" w:sz="4" w:space="0" w:color="000000"/>
        <w:left w:val="single" w:sz="4" w:space="0" w:color="000000"/>
      </w:pBdr>
      <w:shd w:val="clear" w:color="auto" w:fill="D8E4BC"/>
      <w:suppressAutoHyphens/>
      <w:spacing w:before="100" w:after="100"/>
    </w:pPr>
    <w:rPr>
      <w:lang w:eastAsia="ar-SA"/>
    </w:rPr>
  </w:style>
  <w:style w:type="paragraph" w:customStyle="1" w:styleId="xl69">
    <w:name w:val="xl69"/>
    <w:basedOn w:val="Normalny"/>
    <w:rsid w:val="00EB7BA0"/>
    <w:pPr>
      <w:pBdr>
        <w:left w:val="single" w:sz="4" w:space="0" w:color="000000"/>
        <w:right w:val="single" w:sz="4" w:space="0" w:color="000000"/>
      </w:pBdr>
      <w:shd w:val="clear" w:color="auto" w:fill="D8E4BC"/>
      <w:suppressAutoHyphens/>
      <w:spacing w:before="100" w:after="100"/>
    </w:pPr>
    <w:rPr>
      <w:lang w:eastAsia="ar-SA"/>
    </w:rPr>
  </w:style>
  <w:style w:type="paragraph" w:customStyle="1" w:styleId="xl70">
    <w:name w:val="xl70"/>
    <w:basedOn w:val="Normalny"/>
    <w:rsid w:val="00EB7BA0"/>
    <w:pPr>
      <w:pBdr>
        <w:right w:val="single" w:sz="4" w:space="0" w:color="000000"/>
      </w:pBdr>
      <w:shd w:val="clear" w:color="auto" w:fill="D8E4BC"/>
      <w:suppressAutoHyphens/>
      <w:spacing w:before="100" w:after="100"/>
    </w:pPr>
    <w:rPr>
      <w:lang w:eastAsia="ar-SA"/>
    </w:rPr>
  </w:style>
  <w:style w:type="paragraph" w:customStyle="1" w:styleId="xl71">
    <w:name w:val="xl71"/>
    <w:basedOn w:val="Normalny"/>
    <w:rsid w:val="00EB7BA0"/>
    <w:pPr>
      <w:pBdr>
        <w:left w:val="single" w:sz="4" w:space="0" w:color="000000"/>
      </w:pBdr>
      <w:shd w:val="clear" w:color="auto" w:fill="D8E4BC"/>
      <w:suppressAutoHyphens/>
      <w:spacing w:before="100" w:after="100"/>
    </w:pPr>
    <w:rPr>
      <w:lang w:eastAsia="ar-SA"/>
    </w:rPr>
  </w:style>
  <w:style w:type="paragraph" w:customStyle="1" w:styleId="xl72">
    <w:name w:val="xl72"/>
    <w:basedOn w:val="Normalny"/>
    <w:rsid w:val="00EB7BA0"/>
    <w:pPr>
      <w:pBdr>
        <w:left w:val="single" w:sz="4" w:space="0" w:color="000000"/>
        <w:bottom w:val="single" w:sz="4" w:space="0" w:color="000000"/>
        <w:right w:val="single" w:sz="4" w:space="0" w:color="000000"/>
      </w:pBdr>
      <w:shd w:val="clear" w:color="auto" w:fill="D8E4BC"/>
      <w:suppressAutoHyphens/>
      <w:spacing w:before="100" w:after="100"/>
    </w:pPr>
    <w:rPr>
      <w:lang w:eastAsia="ar-SA"/>
    </w:rPr>
  </w:style>
  <w:style w:type="paragraph" w:customStyle="1" w:styleId="xl73">
    <w:name w:val="xl73"/>
    <w:basedOn w:val="Normalny"/>
    <w:rsid w:val="00EB7BA0"/>
    <w:pPr>
      <w:pBdr>
        <w:bottom w:val="single" w:sz="4" w:space="0" w:color="000000"/>
      </w:pBdr>
      <w:shd w:val="clear" w:color="auto" w:fill="D8E4BC"/>
      <w:suppressAutoHyphens/>
      <w:spacing w:before="100" w:after="100"/>
    </w:pPr>
    <w:rPr>
      <w:lang w:eastAsia="ar-SA"/>
    </w:rPr>
  </w:style>
  <w:style w:type="paragraph" w:customStyle="1" w:styleId="xl74">
    <w:name w:val="xl74"/>
    <w:basedOn w:val="Normalny"/>
    <w:rsid w:val="00EB7BA0"/>
    <w:pPr>
      <w:pBdr>
        <w:bottom w:val="single" w:sz="4" w:space="0" w:color="000000"/>
      </w:pBdr>
      <w:shd w:val="clear" w:color="auto" w:fill="D8E4BC"/>
      <w:suppressAutoHyphens/>
      <w:spacing w:before="100" w:after="100"/>
    </w:pPr>
    <w:rPr>
      <w:b/>
      <w:bCs/>
      <w:lang w:eastAsia="ar-SA"/>
    </w:rPr>
  </w:style>
  <w:style w:type="paragraph" w:customStyle="1" w:styleId="xl75">
    <w:name w:val="xl75"/>
    <w:basedOn w:val="Normalny"/>
    <w:rsid w:val="00EB7BA0"/>
    <w:pPr>
      <w:pBdr>
        <w:left w:val="single" w:sz="4" w:space="0" w:color="000000"/>
        <w:bottom w:val="single" w:sz="4" w:space="0" w:color="000000"/>
      </w:pBdr>
      <w:shd w:val="clear" w:color="auto" w:fill="D8E4BC"/>
      <w:suppressAutoHyphens/>
      <w:spacing w:before="100" w:after="100"/>
    </w:pPr>
    <w:rPr>
      <w:b/>
      <w:bCs/>
      <w:lang w:eastAsia="ar-SA"/>
    </w:rPr>
  </w:style>
  <w:style w:type="paragraph" w:customStyle="1" w:styleId="xl76">
    <w:name w:val="xl76"/>
    <w:basedOn w:val="Normalny"/>
    <w:rsid w:val="00EB7BA0"/>
    <w:pPr>
      <w:pBdr>
        <w:left w:val="single" w:sz="4" w:space="0" w:color="000000"/>
        <w:right w:val="single" w:sz="4" w:space="0" w:color="000000"/>
      </w:pBdr>
      <w:suppressAutoHyphens/>
      <w:spacing w:before="100" w:after="100"/>
    </w:pPr>
    <w:rPr>
      <w:lang w:eastAsia="ar-SA"/>
    </w:rPr>
  </w:style>
  <w:style w:type="paragraph" w:customStyle="1" w:styleId="xl77">
    <w:name w:val="xl77"/>
    <w:basedOn w:val="Normalny"/>
    <w:rsid w:val="00EB7BA0"/>
    <w:pPr>
      <w:pBdr>
        <w:left w:val="single" w:sz="4" w:space="0" w:color="000000"/>
      </w:pBdr>
      <w:suppressAutoHyphens/>
      <w:spacing w:before="100" w:after="100"/>
    </w:pPr>
    <w:rPr>
      <w:lang w:eastAsia="ar-SA"/>
    </w:rPr>
  </w:style>
  <w:style w:type="paragraph" w:customStyle="1" w:styleId="xl78">
    <w:name w:val="xl78"/>
    <w:basedOn w:val="Normalny"/>
    <w:rsid w:val="00EB7BA0"/>
    <w:pPr>
      <w:pBdr>
        <w:left w:val="single" w:sz="4" w:space="0" w:color="000000"/>
        <w:right w:val="single" w:sz="4" w:space="0" w:color="000000"/>
      </w:pBdr>
      <w:suppressAutoHyphens/>
      <w:spacing w:before="100" w:after="100"/>
    </w:pPr>
    <w:rPr>
      <w:lang w:eastAsia="ar-SA"/>
    </w:rPr>
  </w:style>
  <w:style w:type="paragraph" w:customStyle="1" w:styleId="xl79">
    <w:name w:val="xl79"/>
    <w:basedOn w:val="Normalny"/>
    <w:rsid w:val="00EB7BA0"/>
    <w:pPr>
      <w:pBdr>
        <w:right w:val="single" w:sz="4" w:space="0" w:color="000000"/>
      </w:pBdr>
      <w:suppressAutoHyphens/>
      <w:spacing w:before="100" w:after="100"/>
    </w:pPr>
    <w:rPr>
      <w:lang w:eastAsia="ar-SA"/>
    </w:rPr>
  </w:style>
  <w:style w:type="paragraph" w:customStyle="1" w:styleId="xl80">
    <w:name w:val="xl80"/>
    <w:basedOn w:val="Normalny"/>
    <w:rsid w:val="00EB7BA0"/>
    <w:pPr>
      <w:pBdr>
        <w:left w:val="single" w:sz="4" w:space="0" w:color="000000"/>
        <w:bottom w:val="single" w:sz="4" w:space="0" w:color="000000"/>
        <w:right w:val="single" w:sz="4" w:space="0" w:color="000000"/>
      </w:pBdr>
      <w:suppressAutoHyphens/>
      <w:spacing w:before="100" w:after="100"/>
    </w:pPr>
    <w:rPr>
      <w:lang w:eastAsia="ar-SA"/>
    </w:rPr>
  </w:style>
  <w:style w:type="paragraph" w:customStyle="1" w:styleId="xl81">
    <w:name w:val="xl81"/>
    <w:basedOn w:val="Normalny"/>
    <w:rsid w:val="00EB7BA0"/>
    <w:pPr>
      <w:pBdr>
        <w:bottom w:val="single" w:sz="4" w:space="0" w:color="000000"/>
      </w:pBdr>
      <w:suppressAutoHyphens/>
      <w:spacing w:before="100" w:after="100"/>
    </w:pPr>
    <w:rPr>
      <w:lang w:eastAsia="ar-SA"/>
    </w:rPr>
  </w:style>
  <w:style w:type="paragraph" w:customStyle="1" w:styleId="xl82">
    <w:name w:val="xl82"/>
    <w:basedOn w:val="Normalny"/>
    <w:rsid w:val="00EB7BA0"/>
    <w:pPr>
      <w:pBdr>
        <w:left w:val="single" w:sz="4" w:space="0" w:color="000000"/>
        <w:bottom w:val="single" w:sz="4" w:space="0" w:color="000000"/>
      </w:pBdr>
      <w:suppressAutoHyphens/>
      <w:spacing w:before="100" w:after="100"/>
    </w:pPr>
    <w:rPr>
      <w:lang w:eastAsia="ar-SA"/>
    </w:rPr>
  </w:style>
  <w:style w:type="paragraph" w:customStyle="1" w:styleId="xl83">
    <w:name w:val="xl83"/>
    <w:basedOn w:val="Normalny"/>
    <w:rsid w:val="00EB7BA0"/>
    <w:pPr>
      <w:pBdr>
        <w:left w:val="single" w:sz="4" w:space="0" w:color="000000"/>
        <w:bottom w:val="single" w:sz="4" w:space="0" w:color="000000"/>
        <w:right w:val="single" w:sz="4" w:space="0" w:color="000000"/>
      </w:pBdr>
      <w:suppressAutoHyphens/>
      <w:spacing w:before="100" w:after="100"/>
    </w:pPr>
    <w:rPr>
      <w:lang w:eastAsia="ar-SA"/>
    </w:rPr>
  </w:style>
  <w:style w:type="paragraph" w:customStyle="1" w:styleId="xl84">
    <w:name w:val="xl84"/>
    <w:basedOn w:val="Normalny"/>
    <w:rsid w:val="00EB7BA0"/>
    <w:pPr>
      <w:pBdr>
        <w:bottom w:val="single" w:sz="4" w:space="0" w:color="000000"/>
        <w:right w:val="single" w:sz="4" w:space="0" w:color="000000"/>
      </w:pBdr>
      <w:suppressAutoHyphens/>
      <w:spacing w:before="100" w:after="100"/>
    </w:pPr>
    <w:rPr>
      <w:lang w:eastAsia="ar-SA"/>
    </w:rPr>
  </w:style>
  <w:style w:type="paragraph" w:customStyle="1" w:styleId="xl85">
    <w:name w:val="xl85"/>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xl86">
    <w:name w:val="xl86"/>
    <w:basedOn w:val="Normalny"/>
    <w:rsid w:val="00EB7BA0"/>
    <w:pPr>
      <w:pBdr>
        <w:top w:val="single" w:sz="8" w:space="0" w:color="000000"/>
        <w:left w:val="single" w:sz="8" w:space="0" w:color="000000"/>
        <w:bottom w:val="single" w:sz="8" w:space="0" w:color="000000"/>
        <w:right w:val="single" w:sz="4" w:space="0" w:color="000000"/>
      </w:pBdr>
      <w:suppressAutoHyphens/>
      <w:spacing w:before="100" w:after="100"/>
    </w:pPr>
    <w:rPr>
      <w:lang w:eastAsia="ar-SA"/>
    </w:rPr>
  </w:style>
  <w:style w:type="paragraph" w:customStyle="1" w:styleId="xl87">
    <w:name w:val="xl87"/>
    <w:basedOn w:val="Normalny"/>
    <w:rsid w:val="00EB7BA0"/>
    <w:pPr>
      <w:pBdr>
        <w:top w:val="single" w:sz="8" w:space="0" w:color="000000"/>
        <w:bottom w:val="single" w:sz="8" w:space="0" w:color="000000"/>
      </w:pBdr>
      <w:suppressAutoHyphens/>
      <w:spacing w:before="100" w:after="100"/>
    </w:pPr>
    <w:rPr>
      <w:lang w:eastAsia="ar-SA"/>
    </w:rPr>
  </w:style>
  <w:style w:type="paragraph" w:customStyle="1" w:styleId="xl88">
    <w:name w:val="xl88"/>
    <w:basedOn w:val="Normalny"/>
    <w:rsid w:val="00EB7BA0"/>
    <w:pPr>
      <w:pBdr>
        <w:top w:val="single" w:sz="8" w:space="0" w:color="000000"/>
        <w:left w:val="single" w:sz="4" w:space="0" w:color="000000"/>
        <w:bottom w:val="single" w:sz="8" w:space="0" w:color="000000"/>
        <w:right w:val="single" w:sz="4" w:space="0" w:color="000000"/>
      </w:pBdr>
      <w:suppressAutoHyphens/>
      <w:spacing w:before="100" w:after="100"/>
    </w:pPr>
    <w:rPr>
      <w:lang w:eastAsia="ar-SA"/>
    </w:rPr>
  </w:style>
  <w:style w:type="paragraph" w:customStyle="1" w:styleId="xl89">
    <w:name w:val="xl89"/>
    <w:basedOn w:val="Normalny"/>
    <w:rsid w:val="00EB7BA0"/>
    <w:pPr>
      <w:pBdr>
        <w:top w:val="single" w:sz="8" w:space="0" w:color="000000"/>
        <w:left w:val="single" w:sz="4" w:space="0" w:color="000000"/>
        <w:bottom w:val="single" w:sz="8" w:space="0" w:color="000000"/>
        <w:right w:val="single" w:sz="8" w:space="0" w:color="000000"/>
      </w:pBdr>
      <w:suppressAutoHyphens/>
      <w:spacing w:before="100" w:after="100"/>
    </w:pPr>
    <w:rPr>
      <w:lang w:eastAsia="ar-SA"/>
    </w:rPr>
  </w:style>
  <w:style w:type="paragraph" w:customStyle="1" w:styleId="xl90">
    <w:name w:val="xl90"/>
    <w:basedOn w:val="Normalny"/>
    <w:rsid w:val="00EB7BA0"/>
    <w:pPr>
      <w:pBdr>
        <w:top w:val="single" w:sz="8" w:space="0" w:color="000000"/>
        <w:bottom w:val="single" w:sz="8" w:space="0" w:color="000000"/>
        <w:right w:val="single" w:sz="4" w:space="0" w:color="000000"/>
      </w:pBdr>
      <w:suppressAutoHyphens/>
      <w:spacing w:before="100" w:after="100"/>
    </w:pPr>
    <w:rPr>
      <w:lang w:eastAsia="ar-SA"/>
    </w:rPr>
  </w:style>
  <w:style w:type="paragraph" w:customStyle="1" w:styleId="xl91">
    <w:name w:val="xl91"/>
    <w:basedOn w:val="Normalny"/>
    <w:rsid w:val="00EB7BA0"/>
    <w:pPr>
      <w:pBdr>
        <w:top w:val="single" w:sz="8" w:space="0" w:color="000000"/>
        <w:left w:val="single" w:sz="8" w:space="0" w:color="000000"/>
        <w:bottom w:val="single" w:sz="8" w:space="0" w:color="000000"/>
        <w:right w:val="single" w:sz="4" w:space="0" w:color="000000"/>
      </w:pBdr>
      <w:suppressAutoHyphens/>
      <w:spacing w:before="100" w:after="100"/>
    </w:pPr>
    <w:rPr>
      <w:b/>
      <w:bCs/>
      <w:lang w:eastAsia="ar-SA"/>
    </w:rPr>
  </w:style>
  <w:style w:type="paragraph" w:customStyle="1" w:styleId="xl92">
    <w:name w:val="xl92"/>
    <w:basedOn w:val="Normalny"/>
    <w:rsid w:val="00EB7BA0"/>
    <w:pPr>
      <w:pBdr>
        <w:top w:val="single" w:sz="8" w:space="0" w:color="000000"/>
        <w:bottom w:val="single" w:sz="8" w:space="0" w:color="000000"/>
      </w:pBdr>
      <w:suppressAutoHyphens/>
      <w:spacing w:before="100" w:after="100"/>
    </w:pPr>
    <w:rPr>
      <w:b/>
      <w:bCs/>
      <w:lang w:eastAsia="ar-SA"/>
    </w:rPr>
  </w:style>
  <w:style w:type="paragraph" w:customStyle="1" w:styleId="xl93">
    <w:name w:val="xl93"/>
    <w:basedOn w:val="Normalny"/>
    <w:rsid w:val="00EB7BA0"/>
    <w:pPr>
      <w:pBdr>
        <w:top w:val="single" w:sz="8" w:space="0" w:color="000000"/>
        <w:left w:val="single" w:sz="4" w:space="0" w:color="000000"/>
        <w:bottom w:val="single" w:sz="8" w:space="0" w:color="000000"/>
        <w:right w:val="single" w:sz="4" w:space="0" w:color="000000"/>
      </w:pBdr>
      <w:suppressAutoHyphens/>
      <w:spacing w:before="100" w:after="100"/>
    </w:pPr>
    <w:rPr>
      <w:b/>
      <w:bCs/>
      <w:lang w:eastAsia="ar-SA"/>
    </w:rPr>
  </w:style>
  <w:style w:type="paragraph" w:customStyle="1" w:styleId="xl94">
    <w:name w:val="xl94"/>
    <w:basedOn w:val="Normalny"/>
    <w:rsid w:val="00EB7BA0"/>
    <w:pPr>
      <w:pBdr>
        <w:top w:val="single" w:sz="8" w:space="0" w:color="000000"/>
        <w:left w:val="single" w:sz="4" w:space="0" w:color="000000"/>
        <w:bottom w:val="single" w:sz="8" w:space="0" w:color="000000"/>
        <w:right w:val="single" w:sz="8" w:space="0" w:color="000000"/>
      </w:pBdr>
      <w:suppressAutoHyphens/>
      <w:spacing w:before="100" w:after="100"/>
    </w:pPr>
    <w:rPr>
      <w:b/>
      <w:bCs/>
      <w:lang w:eastAsia="ar-SA"/>
    </w:rPr>
  </w:style>
  <w:style w:type="paragraph" w:customStyle="1" w:styleId="xl95">
    <w:name w:val="xl95"/>
    <w:basedOn w:val="Normalny"/>
    <w:rsid w:val="00EB7BA0"/>
    <w:pPr>
      <w:pBdr>
        <w:top w:val="single" w:sz="8" w:space="0" w:color="000000"/>
        <w:bottom w:val="single" w:sz="8" w:space="0" w:color="000000"/>
        <w:right w:val="single" w:sz="4" w:space="0" w:color="000000"/>
      </w:pBdr>
      <w:suppressAutoHyphens/>
      <w:spacing w:before="100" w:after="100"/>
    </w:pPr>
    <w:rPr>
      <w:b/>
      <w:bCs/>
      <w:lang w:eastAsia="ar-SA"/>
    </w:rPr>
  </w:style>
  <w:style w:type="paragraph" w:customStyle="1" w:styleId="xl96">
    <w:name w:val="xl96"/>
    <w:basedOn w:val="Normalny"/>
    <w:rsid w:val="00EB7BA0"/>
    <w:pPr>
      <w:pBdr>
        <w:left w:val="single" w:sz="4" w:space="0" w:color="000000"/>
        <w:bottom w:val="single" w:sz="4" w:space="0" w:color="000000"/>
        <w:right w:val="single" w:sz="4" w:space="0" w:color="000000"/>
      </w:pBdr>
      <w:suppressAutoHyphens/>
      <w:spacing w:before="100" w:after="100"/>
    </w:pPr>
    <w:rPr>
      <w:sz w:val="16"/>
      <w:szCs w:val="16"/>
      <w:lang w:eastAsia="ar-SA"/>
    </w:rPr>
  </w:style>
  <w:style w:type="paragraph" w:customStyle="1" w:styleId="xl97">
    <w:name w:val="xl97"/>
    <w:basedOn w:val="Normalny"/>
    <w:rsid w:val="00EB7BA0"/>
    <w:pPr>
      <w:suppressAutoHyphens/>
      <w:spacing w:before="100" w:after="100"/>
    </w:pPr>
    <w:rPr>
      <w:b/>
      <w:bCs/>
      <w:lang w:eastAsia="ar-SA"/>
    </w:rPr>
  </w:style>
  <w:style w:type="paragraph" w:customStyle="1" w:styleId="xl98">
    <w:name w:val="xl98"/>
    <w:basedOn w:val="Normalny"/>
    <w:rsid w:val="00EB7BA0"/>
    <w:pPr>
      <w:pBdr>
        <w:top w:val="single" w:sz="8" w:space="0" w:color="000000"/>
        <w:left w:val="single" w:sz="4" w:space="0" w:color="000000"/>
        <w:bottom w:val="single" w:sz="8" w:space="0" w:color="000000"/>
      </w:pBdr>
      <w:suppressAutoHyphens/>
      <w:spacing w:before="100" w:after="100"/>
    </w:pPr>
    <w:rPr>
      <w:b/>
      <w:bCs/>
      <w:lang w:eastAsia="ar-SA"/>
    </w:rPr>
  </w:style>
  <w:style w:type="paragraph" w:customStyle="1" w:styleId="xl99">
    <w:name w:val="xl99"/>
    <w:basedOn w:val="Normalny"/>
    <w:rsid w:val="00EB7BA0"/>
    <w:pPr>
      <w:pBdr>
        <w:left w:val="single" w:sz="4" w:space="0" w:color="000000"/>
      </w:pBdr>
      <w:suppressAutoHyphens/>
      <w:spacing w:before="100" w:after="100"/>
    </w:pPr>
    <w:rPr>
      <w:b/>
      <w:bCs/>
      <w:lang w:eastAsia="ar-SA"/>
    </w:rPr>
  </w:style>
  <w:style w:type="paragraph" w:customStyle="1" w:styleId="xl100">
    <w:name w:val="xl100"/>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Lista31">
    <w:name w:val="Lista 31"/>
    <w:basedOn w:val="Normalny"/>
    <w:rsid w:val="00EB7BA0"/>
    <w:pPr>
      <w:suppressAutoHyphens/>
      <w:ind w:left="849" w:hanging="283"/>
    </w:pPr>
    <w:rPr>
      <w:sz w:val="20"/>
      <w:szCs w:val="20"/>
      <w:lang w:eastAsia="ar-SA"/>
    </w:rPr>
  </w:style>
  <w:style w:type="paragraph" w:customStyle="1" w:styleId="xl101">
    <w:name w:val="xl101"/>
    <w:basedOn w:val="Normalny"/>
    <w:rsid w:val="00EB7BA0"/>
    <w:pPr>
      <w:pBdr>
        <w:left w:val="single" w:sz="4" w:space="0" w:color="000000"/>
      </w:pBdr>
      <w:suppressAutoHyphens/>
      <w:spacing w:before="100" w:after="100"/>
    </w:pPr>
    <w:rPr>
      <w:b/>
      <w:bCs/>
      <w:lang w:eastAsia="ar-SA"/>
    </w:rPr>
  </w:style>
  <w:style w:type="paragraph" w:customStyle="1" w:styleId="xl102">
    <w:name w:val="xl102"/>
    <w:basedOn w:val="Normalny"/>
    <w:rsid w:val="00EB7BA0"/>
    <w:pPr>
      <w:pBdr>
        <w:left w:val="single" w:sz="4" w:space="0" w:color="000000"/>
        <w:right w:val="single" w:sz="4" w:space="0" w:color="000000"/>
      </w:pBdr>
      <w:suppressAutoHyphens/>
      <w:spacing w:before="100" w:after="100"/>
    </w:pPr>
    <w:rPr>
      <w:b/>
      <w:bCs/>
      <w:lang w:eastAsia="ar-SA"/>
    </w:rPr>
  </w:style>
  <w:style w:type="paragraph" w:customStyle="1" w:styleId="xl103">
    <w:name w:val="xl103"/>
    <w:basedOn w:val="Normalny"/>
    <w:rsid w:val="00EB7BA0"/>
    <w:pPr>
      <w:pBdr>
        <w:left w:val="single" w:sz="4" w:space="0" w:color="000000"/>
        <w:bottom w:val="single" w:sz="8" w:space="0" w:color="000000"/>
        <w:right w:val="single" w:sz="4" w:space="0" w:color="000000"/>
      </w:pBdr>
      <w:suppressAutoHyphens/>
      <w:spacing w:before="100" w:after="100"/>
    </w:pPr>
    <w:rPr>
      <w:lang w:eastAsia="ar-SA"/>
    </w:rPr>
  </w:style>
  <w:style w:type="paragraph" w:customStyle="1" w:styleId="xl104">
    <w:name w:val="xl104"/>
    <w:basedOn w:val="Normalny"/>
    <w:rsid w:val="00EB7BA0"/>
    <w:pPr>
      <w:pBdr>
        <w:bottom w:val="single" w:sz="8" w:space="0" w:color="000000"/>
      </w:pBdr>
      <w:suppressAutoHyphens/>
      <w:spacing w:before="100" w:after="100"/>
    </w:pPr>
    <w:rPr>
      <w:lang w:eastAsia="ar-SA"/>
    </w:rPr>
  </w:style>
  <w:style w:type="paragraph" w:customStyle="1" w:styleId="xl105">
    <w:name w:val="xl105"/>
    <w:basedOn w:val="Normalny"/>
    <w:rsid w:val="00EB7BA0"/>
    <w:pPr>
      <w:pBdr>
        <w:bottom w:val="single" w:sz="8" w:space="0" w:color="000000"/>
        <w:right w:val="single" w:sz="4" w:space="0" w:color="000000"/>
      </w:pBdr>
      <w:suppressAutoHyphens/>
      <w:spacing w:before="100" w:after="100"/>
    </w:pPr>
    <w:rPr>
      <w:lang w:eastAsia="ar-SA"/>
    </w:rPr>
  </w:style>
  <w:style w:type="paragraph" w:customStyle="1" w:styleId="xl23">
    <w:name w:val="xl23"/>
    <w:basedOn w:val="Normalny"/>
    <w:rsid w:val="00EB7BA0"/>
    <w:pPr>
      <w:pBdr>
        <w:top w:val="single" w:sz="8" w:space="0" w:color="000000"/>
        <w:left w:val="single" w:sz="8" w:space="0" w:color="000000"/>
        <w:bottom w:val="single" w:sz="8" w:space="0" w:color="000000"/>
      </w:pBdr>
      <w:suppressAutoHyphens/>
      <w:spacing w:before="100" w:after="100"/>
      <w:jc w:val="center"/>
      <w:textAlignment w:val="center"/>
    </w:pPr>
    <w:rPr>
      <w:b/>
      <w:bCs/>
      <w:sz w:val="16"/>
      <w:szCs w:val="16"/>
      <w:lang w:eastAsia="ar-SA"/>
    </w:rPr>
  </w:style>
  <w:style w:type="paragraph" w:customStyle="1" w:styleId="Znak">
    <w:name w:val="Znak"/>
    <w:basedOn w:val="Normalny"/>
    <w:rsid w:val="00EB7BA0"/>
    <w:pPr>
      <w:tabs>
        <w:tab w:val="left" w:pos="709"/>
      </w:tabs>
      <w:suppressAutoHyphens/>
    </w:pPr>
    <w:rPr>
      <w:rFonts w:ascii="Tahoma" w:hAnsi="Tahoma" w:cs="Tahoma"/>
      <w:lang w:eastAsia="ar-SA"/>
    </w:rPr>
  </w:style>
  <w:style w:type="paragraph" w:styleId="Bezodstpw">
    <w:name w:val="No Spacing"/>
    <w:uiPriority w:val="1"/>
    <w:qFormat/>
    <w:rsid w:val="00EB7BA0"/>
    <w:pPr>
      <w:suppressAutoHyphens/>
      <w:spacing w:after="0" w:line="240" w:lineRule="auto"/>
    </w:pPr>
    <w:rPr>
      <w:rFonts w:ascii="Calibri" w:eastAsia="Calibri" w:hAnsi="Calibri" w:cs="Calibri"/>
      <w:lang w:eastAsia="ar-SA"/>
    </w:rPr>
  </w:style>
  <w:style w:type="paragraph" w:customStyle="1" w:styleId="TableText">
    <w:name w:val="Table Text"/>
    <w:rsid w:val="00EB7BA0"/>
    <w:pPr>
      <w:suppressAutoHyphens/>
      <w:autoSpaceDE w:val="0"/>
      <w:spacing w:after="0" w:line="240" w:lineRule="auto"/>
    </w:pPr>
    <w:rPr>
      <w:rFonts w:ascii="Arial" w:eastAsia="Times New Roman" w:hAnsi="Arial" w:cs="Arial"/>
      <w:color w:val="000000"/>
      <w:sz w:val="20"/>
      <w:szCs w:val="20"/>
      <w:lang w:eastAsia="ar-SA"/>
    </w:rPr>
  </w:style>
  <w:style w:type="paragraph" w:customStyle="1" w:styleId="Zawartotabeli">
    <w:name w:val="Zawartość tabeli"/>
    <w:basedOn w:val="Normalny"/>
    <w:rsid w:val="00EB7BA0"/>
    <w:pPr>
      <w:suppressLineNumbers/>
      <w:suppressAutoHyphens/>
    </w:pPr>
    <w:rPr>
      <w:sz w:val="20"/>
      <w:szCs w:val="20"/>
      <w:lang w:eastAsia="hi-IN" w:bidi="hi-IN"/>
    </w:rPr>
  </w:style>
  <w:style w:type="paragraph" w:customStyle="1" w:styleId="Tabelapozycja">
    <w:name w:val="Tabela pozycja"/>
    <w:basedOn w:val="Normalny"/>
    <w:rsid w:val="00EB7BA0"/>
    <w:pPr>
      <w:suppressAutoHyphens/>
    </w:pPr>
    <w:rPr>
      <w:rFonts w:ascii="Arial" w:eastAsia="MS Outlook" w:hAnsi="Arial" w:cs="Arial"/>
      <w:sz w:val="22"/>
      <w:szCs w:val="20"/>
      <w:lang w:eastAsia="ar-SA"/>
    </w:rPr>
  </w:style>
  <w:style w:type="paragraph" w:customStyle="1" w:styleId="1">
    <w:name w:val="1"/>
    <w:basedOn w:val="Normalny"/>
    <w:rsid w:val="00EB7BA0"/>
    <w:pPr>
      <w:tabs>
        <w:tab w:val="left" w:pos="709"/>
      </w:tabs>
      <w:suppressAutoHyphens/>
    </w:pPr>
    <w:rPr>
      <w:rFonts w:ascii="Tahoma" w:hAnsi="Tahoma" w:cs="Tahoma"/>
      <w:lang w:eastAsia="ar-SA"/>
    </w:rPr>
  </w:style>
  <w:style w:type="paragraph" w:customStyle="1" w:styleId="TableContents">
    <w:name w:val="Table Contents"/>
    <w:basedOn w:val="Normalny"/>
    <w:rsid w:val="00EB7BA0"/>
    <w:pPr>
      <w:suppressLineNumbers/>
      <w:suppressAutoHyphens/>
    </w:pPr>
    <w:rPr>
      <w:lang w:eastAsia="ar-SA"/>
    </w:rPr>
  </w:style>
  <w:style w:type="paragraph" w:customStyle="1" w:styleId="Zwykytekst1">
    <w:name w:val="Zwykły tekst1"/>
    <w:basedOn w:val="Normalny"/>
    <w:next w:val="Zwykytekst2"/>
    <w:rsid w:val="00EB7BA0"/>
    <w:pPr>
      <w:suppressAutoHyphens/>
    </w:pPr>
    <w:rPr>
      <w:rFonts w:ascii="Consolas" w:hAnsi="Consolas" w:cs="Consolas"/>
      <w:sz w:val="21"/>
      <w:szCs w:val="21"/>
      <w:lang w:eastAsia="ar-SA"/>
    </w:rPr>
  </w:style>
  <w:style w:type="paragraph" w:customStyle="1" w:styleId="Zwykytekst2">
    <w:name w:val="Zwykły tekst2"/>
    <w:basedOn w:val="Normalny"/>
    <w:rsid w:val="00EB7BA0"/>
    <w:pPr>
      <w:suppressAutoHyphens/>
    </w:pPr>
    <w:rPr>
      <w:rFonts w:ascii="Courier New" w:hAnsi="Courier New" w:cs="Courier New"/>
      <w:sz w:val="20"/>
      <w:szCs w:val="20"/>
      <w:lang w:eastAsia="ar-SA"/>
    </w:rPr>
  </w:style>
  <w:style w:type="paragraph" w:customStyle="1" w:styleId="Style3">
    <w:name w:val="Style3"/>
    <w:basedOn w:val="Normalny"/>
    <w:rsid w:val="00EB7BA0"/>
    <w:pPr>
      <w:widowControl w:val="0"/>
      <w:suppressAutoHyphens/>
      <w:autoSpaceDE w:val="0"/>
      <w:spacing w:line="378" w:lineRule="exact"/>
    </w:pPr>
    <w:rPr>
      <w:rFonts w:ascii="Arial" w:hAnsi="Arial" w:cs="Arial"/>
      <w:lang w:eastAsia="ar-SA"/>
    </w:rPr>
  </w:style>
  <w:style w:type="paragraph" w:customStyle="1" w:styleId="Style8">
    <w:name w:val="Style8"/>
    <w:basedOn w:val="Normalny"/>
    <w:rsid w:val="00EB7BA0"/>
    <w:pPr>
      <w:widowControl w:val="0"/>
      <w:suppressAutoHyphens/>
      <w:autoSpaceDE w:val="0"/>
      <w:spacing w:line="389" w:lineRule="exact"/>
      <w:jc w:val="both"/>
    </w:pPr>
    <w:rPr>
      <w:rFonts w:ascii="Arial" w:hAnsi="Arial" w:cs="Arial"/>
      <w:lang w:eastAsia="ar-SA"/>
    </w:rPr>
  </w:style>
  <w:style w:type="paragraph" w:customStyle="1" w:styleId="Style10">
    <w:name w:val="Style10"/>
    <w:basedOn w:val="Normalny"/>
    <w:rsid w:val="00EB7BA0"/>
    <w:pPr>
      <w:widowControl w:val="0"/>
      <w:suppressAutoHyphens/>
      <w:autoSpaceDE w:val="0"/>
    </w:pPr>
    <w:rPr>
      <w:rFonts w:ascii="Arial" w:hAnsi="Arial" w:cs="Arial"/>
      <w:lang w:eastAsia="ar-SA"/>
    </w:rPr>
  </w:style>
  <w:style w:type="paragraph" w:customStyle="1" w:styleId="Style13">
    <w:name w:val="Style13"/>
    <w:basedOn w:val="Normalny"/>
    <w:rsid w:val="00EB7BA0"/>
    <w:pPr>
      <w:widowControl w:val="0"/>
      <w:suppressAutoHyphens/>
      <w:autoSpaceDE w:val="0"/>
      <w:spacing w:line="374" w:lineRule="exact"/>
    </w:pPr>
    <w:rPr>
      <w:rFonts w:ascii="Arial" w:hAnsi="Arial" w:cs="Arial"/>
      <w:lang w:eastAsia="ar-SA"/>
    </w:rPr>
  </w:style>
  <w:style w:type="paragraph" w:styleId="Tekstprzypisukocowego">
    <w:name w:val="endnote text"/>
    <w:basedOn w:val="Normalny"/>
    <w:link w:val="TekstprzypisukocowegoZnak1"/>
    <w:uiPriority w:val="99"/>
    <w:rsid w:val="00EB7BA0"/>
    <w:pPr>
      <w:suppressAutoHyphens/>
    </w:pPr>
    <w:rPr>
      <w:sz w:val="20"/>
      <w:szCs w:val="20"/>
      <w:lang w:eastAsia="ar-SA"/>
    </w:rPr>
  </w:style>
  <w:style w:type="character" w:customStyle="1" w:styleId="TekstprzypisukocowegoZnak1">
    <w:name w:val="Tekst przypisu końcowego Znak1"/>
    <w:basedOn w:val="Domylnaczcionkaakapitu"/>
    <w:link w:val="Tekstprzypisukocowego"/>
    <w:uiPriority w:val="99"/>
    <w:rsid w:val="00EB7BA0"/>
    <w:rPr>
      <w:rFonts w:ascii="Times New Roman" w:eastAsia="Times New Roman" w:hAnsi="Times New Roman" w:cs="Times New Roman"/>
      <w:sz w:val="20"/>
      <w:szCs w:val="20"/>
      <w:lang w:eastAsia="ar-SA"/>
    </w:rPr>
  </w:style>
  <w:style w:type="paragraph" w:customStyle="1" w:styleId="Znak0">
    <w:name w:val="Znak0"/>
    <w:basedOn w:val="Normalny"/>
    <w:rsid w:val="00EB7BA0"/>
    <w:pPr>
      <w:tabs>
        <w:tab w:val="left" w:pos="709"/>
      </w:tabs>
      <w:suppressAutoHyphens/>
    </w:pPr>
    <w:rPr>
      <w:rFonts w:ascii="Tahoma" w:hAnsi="Tahoma" w:cs="Tahoma"/>
      <w:lang w:eastAsia="ar-SA"/>
    </w:rPr>
  </w:style>
  <w:style w:type="paragraph" w:customStyle="1" w:styleId="ZnakZnakZnakZnak0">
    <w:name w:val="Znak Znak Znak Znak0"/>
    <w:basedOn w:val="Normalny"/>
    <w:rsid w:val="00EB7BA0"/>
    <w:pPr>
      <w:tabs>
        <w:tab w:val="left" w:pos="709"/>
      </w:tabs>
      <w:suppressAutoHyphens/>
    </w:pPr>
    <w:rPr>
      <w:rFonts w:ascii="Tahoma" w:hAnsi="Tahoma" w:cs="Tahoma"/>
      <w:lang w:eastAsia="ar-SA"/>
    </w:rPr>
  </w:style>
  <w:style w:type="paragraph" w:customStyle="1" w:styleId="western">
    <w:name w:val="western"/>
    <w:basedOn w:val="Normalny"/>
    <w:rsid w:val="00EB7BA0"/>
    <w:pPr>
      <w:suppressAutoHyphens/>
      <w:spacing w:before="100" w:after="142" w:line="288" w:lineRule="auto"/>
    </w:pPr>
    <w:rPr>
      <w:rFonts w:eastAsia="Calibri"/>
      <w:color w:val="000000"/>
      <w:sz w:val="20"/>
      <w:szCs w:val="20"/>
      <w:lang w:eastAsia="ar-SA"/>
    </w:rPr>
  </w:style>
  <w:style w:type="paragraph" w:customStyle="1" w:styleId="Teksttreci0">
    <w:name w:val="Tekst treści"/>
    <w:basedOn w:val="Normalny"/>
    <w:rsid w:val="00EB7BA0"/>
    <w:pPr>
      <w:widowControl w:val="0"/>
      <w:shd w:val="clear" w:color="auto" w:fill="FFFFFF"/>
      <w:suppressAutoHyphens/>
      <w:spacing w:after="240" w:line="261" w:lineRule="auto"/>
    </w:pPr>
    <w:rPr>
      <w:sz w:val="22"/>
      <w:szCs w:val="22"/>
      <w:lang w:eastAsia="ar-SA"/>
    </w:rPr>
  </w:style>
  <w:style w:type="paragraph" w:customStyle="1" w:styleId="paragraph">
    <w:name w:val="paragraph"/>
    <w:basedOn w:val="Normalny"/>
    <w:rsid w:val="00EB7BA0"/>
    <w:pPr>
      <w:suppressAutoHyphens/>
      <w:spacing w:before="100" w:after="100"/>
    </w:pPr>
    <w:rPr>
      <w:lang w:eastAsia="ar-SA"/>
    </w:rPr>
  </w:style>
  <w:style w:type="paragraph" w:styleId="Tekstprzypisudolnego">
    <w:name w:val="footnote text"/>
    <w:basedOn w:val="Normalny"/>
    <w:link w:val="TekstprzypisudolnegoZnak1"/>
    <w:uiPriority w:val="99"/>
    <w:rsid w:val="00EB7BA0"/>
    <w:pPr>
      <w:suppressAutoHyphens/>
    </w:pPr>
    <w:rPr>
      <w:sz w:val="20"/>
      <w:szCs w:val="20"/>
      <w:lang w:eastAsia="ar-SA"/>
    </w:rPr>
  </w:style>
  <w:style w:type="character" w:customStyle="1" w:styleId="TekstprzypisudolnegoZnak1">
    <w:name w:val="Tekst przypisu dolnego Znak1"/>
    <w:basedOn w:val="Domylnaczcionkaakapitu"/>
    <w:link w:val="Tekstprzypisudolnego"/>
    <w:uiPriority w:val="99"/>
    <w:rsid w:val="00EB7BA0"/>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EB7BA0"/>
    <w:pPr>
      <w:jc w:val="center"/>
    </w:pPr>
    <w:rPr>
      <w:b/>
      <w:bCs/>
    </w:rPr>
  </w:style>
  <w:style w:type="paragraph" w:customStyle="1" w:styleId="Zawartoramki">
    <w:name w:val="Zawartość ramki"/>
    <w:basedOn w:val="Tekstpodstawowy"/>
    <w:rsid w:val="00EB7BA0"/>
  </w:style>
  <w:style w:type="paragraph" w:styleId="Nagwekspisutreci">
    <w:name w:val="TOC Heading"/>
    <w:basedOn w:val="Nagwek1"/>
    <w:next w:val="Normalny"/>
    <w:uiPriority w:val="39"/>
    <w:unhideWhenUsed/>
    <w:qFormat/>
    <w:rsid w:val="00EB7BA0"/>
    <w:pPr>
      <w:keepLines/>
      <w:numPr>
        <w:numId w:val="0"/>
      </w:numPr>
      <w:suppressAutoHyphens w:val="0"/>
      <w:spacing w:before="240" w:line="259" w:lineRule="auto"/>
      <w:jc w:val="left"/>
      <w:outlineLvl w:val="9"/>
    </w:pPr>
    <w:rPr>
      <w:rFonts w:ascii="Calibri Light" w:hAnsi="Calibri Light"/>
      <w:b w:val="0"/>
      <w:color w:val="2F5496"/>
      <w:szCs w:val="32"/>
      <w:lang w:eastAsia="pl-PL"/>
    </w:rPr>
  </w:style>
  <w:style w:type="paragraph" w:styleId="Spistreci1">
    <w:name w:val="toc 1"/>
    <w:basedOn w:val="Normalny"/>
    <w:next w:val="Normalny"/>
    <w:autoRedefine/>
    <w:uiPriority w:val="39"/>
    <w:unhideWhenUsed/>
    <w:rsid w:val="00EB7BA0"/>
    <w:pPr>
      <w:suppressAutoHyphens/>
    </w:pPr>
    <w:rPr>
      <w:sz w:val="20"/>
      <w:szCs w:val="20"/>
      <w:lang w:eastAsia="ar-SA"/>
    </w:rPr>
  </w:style>
  <w:style w:type="paragraph" w:styleId="Spistreci2">
    <w:name w:val="toc 2"/>
    <w:basedOn w:val="Normalny"/>
    <w:next w:val="Normalny"/>
    <w:autoRedefine/>
    <w:uiPriority w:val="39"/>
    <w:unhideWhenUsed/>
    <w:rsid w:val="00EB7BA0"/>
    <w:pPr>
      <w:spacing w:after="100" w:line="259" w:lineRule="auto"/>
      <w:ind w:left="220"/>
    </w:pPr>
    <w:rPr>
      <w:rFonts w:ascii="Calibri" w:hAnsi="Calibri"/>
      <w:sz w:val="22"/>
      <w:szCs w:val="22"/>
    </w:rPr>
  </w:style>
  <w:style w:type="paragraph" w:styleId="Spistreci3">
    <w:name w:val="toc 3"/>
    <w:basedOn w:val="Normalny"/>
    <w:next w:val="Normalny"/>
    <w:autoRedefine/>
    <w:uiPriority w:val="39"/>
    <w:unhideWhenUsed/>
    <w:rsid w:val="00EB7BA0"/>
    <w:pPr>
      <w:spacing w:after="100" w:line="259" w:lineRule="auto"/>
      <w:ind w:left="440"/>
    </w:pPr>
    <w:rPr>
      <w:rFonts w:ascii="Calibri" w:hAnsi="Calibri"/>
      <w:sz w:val="22"/>
      <w:szCs w:val="22"/>
    </w:rPr>
  </w:style>
  <w:style w:type="paragraph" w:styleId="Spistreci4">
    <w:name w:val="toc 4"/>
    <w:basedOn w:val="Normalny"/>
    <w:next w:val="Normalny"/>
    <w:autoRedefine/>
    <w:uiPriority w:val="39"/>
    <w:unhideWhenUsed/>
    <w:rsid w:val="00EB7BA0"/>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rsid w:val="00EB7BA0"/>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rsid w:val="00EB7BA0"/>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rsid w:val="00EB7BA0"/>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rsid w:val="00EB7BA0"/>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rsid w:val="00EB7BA0"/>
    <w:pPr>
      <w:spacing w:after="100" w:line="259" w:lineRule="auto"/>
      <w:ind w:left="1760"/>
    </w:pPr>
    <w:rPr>
      <w:rFonts w:ascii="Calibri" w:hAnsi="Calibri"/>
      <w:sz w:val="22"/>
      <w:szCs w:val="22"/>
    </w:rPr>
  </w:style>
  <w:style w:type="character" w:customStyle="1" w:styleId="Nierozpoznanawzmianka2">
    <w:name w:val="Nierozpoznana wzmianka2"/>
    <w:uiPriority w:val="99"/>
    <w:semiHidden/>
    <w:unhideWhenUsed/>
    <w:rsid w:val="00EB7BA0"/>
    <w:rPr>
      <w:color w:val="605E5C"/>
      <w:shd w:val="clear" w:color="auto" w:fill="E1DFDD"/>
    </w:rPr>
  </w:style>
  <w:style w:type="paragraph" w:styleId="Tekstpodstawowy3">
    <w:name w:val="Body Text 3"/>
    <w:basedOn w:val="Normalny"/>
    <w:link w:val="Tekstpodstawowy3Znak1"/>
    <w:uiPriority w:val="99"/>
    <w:unhideWhenUsed/>
    <w:rsid w:val="00EB7BA0"/>
    <w:pPr>
      <w:suppressAutoHyphens/>
      <w:spacing w:after="120"/>
    </w:pPr>
    <w:rPr>
      <w:sz w:val="16"/>
      <w:szCs w:val="16"/>
      <w:lang w:eastAsia="ar-SA"/>
    </w:rPr>
  </w:style>
  <w:style w:type="character" w:customStyle="1" w:styleId="Tekstpodstawowy3Znak1">
    <w:name w:val="Tekst podstawowy 3 Znak1"/>
    <w:basedOn w:val="Domylnaczcionkaakapitu"/>
    <w:link w:val="Tekstpodstawowy3"/>
    <w:uiPriority w:val="99"/>
    <w:rsid w:val="00EB7BA0"/>
    <w:rPr>
      <w:rFonts w:ascii="Times New Roman" w:eastAsia="Times New Roman" w:hAnsi="Times New Roman" w:cs="Times New Roman"/>
      <w:sz w:val="16"/>
      <w:szCs w:val="16"/>
      <w:lang w:eastAsia="ar-SA"/>
    </w:rPr>
  </w:style>
  <w:style w:type="character" w:styleId="Odwoaniedokomentarza">
    <w:name w:val="annotation reference"/>
    <w:uiPriority w:val="99"/>
    <w:unhideWhenUsed/>
    <w:rsid w:val="00EB7BA0"/>
    <w:rPr>
      <w:sz w:val="16"/>
      <w:szCs w:val="16"/>
    </w:rPr>
  </w:style>
  <w:style w:type="numbering" w:customStyle="1" w:styleId="Bezlisty1">
    <w:name w:val="Bez listy1"/>
    <w:next w:val="Bezlisty"/>
    <w:uiPriority w:val="99"/>
    <w:semiHidden/>
    <w:unhideWhenUsed/>
    <w:rsid w:val="00EB7BA0"/>
  </w:style>
  <w:style w:type="table" w:customStyle="1" w:styleId="TableNormal">
    <w:name w:val="Table Normal"/>
    <w:rsid w:val="00EB7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EB7BA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numbering" w:customStyle="1" w:styleId="Zaimportowanystyl1">
    <w:name w:val="Zaimportowany styl 1"/>
    <w:rsid w:val="00EB7BA0"/>
    <w:pPr>
      <w:numPr>
        <w:numId w:val="63"/>
      </w:numPr>
    </w:pPr>
  </w:style>
  <w:style w:type="numbering" w:customStyle="1" w:styleId="Zaimportowanystyl2">
    <w:name w:val="Zaimportowany styl 2"/>
    <w:rsid w:val="00EB7BA0"/>
    <w:pPr>
      <w:numPr>
        <w:numId w:val="64"/>
      </w:numPr>
    </w:pPr>
  </w:style>
  <w:style w:type="numbering" w:customStyle="1" w:styleId="Punktory">
    <w:name w:val="Punktory"/>
    <w:rsid w:val="00EB7BA0"/>
    <w:pPr>
      <w:numPr>
        <w:numId w:val="65"/>
      </w:numPr>
    </w:pPr>
  </w:style>
  <w:style w:type="numbering" w:customStyle="1" w:styleId="Numery">
    <w:name w:val="Numery"/>
    <w:rsid w:val="00EB7BA0"/>
    <w:pPr>
      <w:numPr>
        <w:numId w:val="66"/>
      </w:numPr>
    </w:pPr>
  </w:style>
  <w:style w:type="numbering" w:customStyle="1" w:styleId="Zaimportowanystyl7">
    <w:name w:val="Zaimportowany styl 7"/>
    <w:rsid w:val="00EB7BA0"/>
    <w:pPr>
      <w:numPr>
        <w:numId w:val="67"/>
      </w:numPr>
    </w:pPr>
  </w:style>
  <w:style w:type="numbering" w:customStyle="1" w:styleId="Zaimportowanystyl8">
    <w:name w:val="Zaimportowany styl 8"/>
    <w:rsid w:val="00EB7BA0"/>
    <w:pPr>
      <w:numPr>
        <w:numId w:val="68"/>
      </w:numPr>
    </w:pPr>
  </w:style>
  <w:style w:type="numbering" w:customStyle="1" w:styleId="Zaimportowanystyl9">
    <w:name w:val="Zaimportowany styl 9"/>
    <w:rsid w:val="00EB7BA0"/>
    <w:pPr>
      <w:numPr>
        <w:numId w:val="69"/>
      </w:numPr>
    </w:pPr>
  </w:style>
  <w:style w:type="table" w:customStyle="1" w:styleId="Tabela-Siatka1">
    <w:name w:val="Tabela - Siatka1"/>
    <w:basedOn w:val="Standardowy"/>
    <w:next w:val="Tabela-Siatka"/>
    <w:uiPriority w:val="59"/>
    <w:rsid w:val="00EB7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rsid w:val="00EB7BA0"/>
    <w:pPr>
      <w:autoSpaceDE w:val="0"/>
      <w:autoSpaceDN w:val="0"/>
      <w:spacing w:line="322" w:lineRule="exact"/>
      <w:jc w:val="both"/>
    </w:pPr>
    <w:rPr>
      <w:rFonts w:eastAsia="Calibri"/>
    </w:rPr>
  </w:style>
  <w:style w:type="numbering" w:customStyle="1" w:styleId="Bezlisty2">
    <w:name w:val="Bez listy2"/>
    <w:next w:val="Bezlisty"/>
    <w:uiPriority w:val="99"/>
    <w:semiHidden/>
    <w:unhideWhenUsed/>
    <w:rsid w:val="00EB7BA0"/>
  </w:style>
  <w:style w:type="paragraph" w:customStyle="1" w:styleId="ZnakZnakZnakZnak1">
    <w:name w:val="Znak Znak Znak Znak1"/>
    <w:basedOn w:val="Normalny"/>
    <w:rsid w:val="00EB7BA0"/>
    <w:pPr>
      <w:tabs>
        <w:tab w:val="left" w:pos="709"/>
      </w:tabs>
    </w:pPr>
    <w:rPr>
      <w:rFonts w:ascii="Tahoma" w:hAnsi="Tahoma"/>
    </w:rPr>
  </w:style>
  <w:style w:type="paragraph" w:customStyle="1" w:styleId="WW-Tekstpodstawowy3">
    <w:name w:val="WW-Tekst podstawowy 3"/>
    <w:basedOn w:val="Normalny"/>
    <w:rsid w:val="00EB7BA0"/>
    <w:pPr>
      <w:tabs>
        <w:tab w:val="left" w:pos="0"/>
        <w:tab w:val="left" w:pos="3402"/>
        <w:tab w:val="left" w:pos="7937"/>
      </w:tabs>
      <w:suppressAutoHyphens/>
      <w:spacing w:line="360" w:lineRule="auto"/>
      <w:jc w:val="both"/>
    </w:pPr>
    <w:rPr>
      <w:sz w:val="28"/>
      <w:szCs w:val="20"/>
      <w:lang w:eastAsia="ar-SA"/>
    </w:rPr>
  </w:style>
  <w:style w:type="character" w:customStyle="1" w:styleId="tekstdokbold">
    <w:name w:val="tekst dok. bold"/>
    <w:rsid w:val="00EB7BA0"/>
    <w:rPr>
      <w:b/>
    </w:rPr>
  </w:style>
  <w:style w:type="paragraph" w:customStyle="1" w:styleId="tekstdokumentu">
    <w:name w:val="tekst dokumentu"/>
    <w:basedOn w:val="Normalny"/>
    <w:autoRedefine/>
    <w:uiPriority w:val="99"/>
    <w:rsid w:val="00EB7BA0"/>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EB7BA0"/>
    <w:pPr>
      <w:tabs>
        <w:tab w:val="left" w:pos="1701"/>
      </w:tabs>
      <w:suppressAutoHyphens w:val="0"/>
      <w:spacing w:before="120" w:line="288" w:lineRule="auto"/>
      <w:ind w:left="1701" w:hanging="1701"/>
      <w:jc w:val="both"/>
    </w:pPr>
    <w:rPr>
      <w:rFonts w:ascii="Calibri" w:hAnsi="Calibri" w:cs="Calibri"/>
      <w:bCs/>
      <w:color w:val="000000"/>
      <w:sz w:val="22"/>
      <w:szCs w:val="22"/>
      <w:lang w:eastAsia="en-US"/>
    </w:rPr>
  </w:style>
  <w:style w:type="paragraph" w:customStyle="1" w:styleId="rozdzia">
    <w:name w:val="rozdział"/>
    <w:basedOn w:val="Normalny"/>
    <w:autoRedefine/>
    <w:uiPriority w:val="99"/>
    <w:rsid w:val="00EB7BA0"/>
    <w:pPr>
      <w:jc w:val="center"/>
    </w:pPr>
    <w:rPr>
      <w:rFonts w:ascii="Calibri" w:hAnsi="Calibri" w:cs="Calibri"/>
      <w:b/>
      <w:bCs/>
      <w:color w:val="000000"/>
      <w:spacing w:val="8"/>
      <w:lang w:eastAsia="en-US"/>
    </w:rPr>
  </w:style>
  <w:style w:type="paragraph" w:customStyle="1" w:styleId="A-pkttabela">
    <w:name w:val="A - pkt. tabela"/>
    <w:basedOn w:val="Normalny"/>
    <w:rsid w:val="00EB7BA0"/>
    <w:rPr>
      <w:rFonts w:ascii="Calibri" w:hAnsi="Calibri"/>
      <w:color w:val="000000"/>
      <w:sz w:val="22"/>
      <w:szCs w:val="22"/>
    </w:rPr>
  </w:style>
  <w:style w:type="paragraph" w:styleId="Tekstpodstawowywcity3">
    <w:name w:val="Body Text Indent 3"/>
    <w:basedOn w:val="Normalny"/>
    <w:link w:val="Tekstpodstawowywcity3Znak"/>
    <w:uiPriority w:val="99"/>
    <w:unhideWhenUsed/>
    <w:rsid w:val="00EB7BA0"/>
    <w:pPr>
      <w:suppressAutoHyphens/>
      <w:spacing w:after="120"/>
      <w:ind w:left="283"/>
    </w:pPr>
    <w:rPr>
      <w:rFonts w:asciiTheme="minorHAnsi" w:eastAsiaTheme="minorHAnsi" w:hAnsiTheme="minorHAnsi" w:cstheme="minorBidi"/>
      <w:szCs w:val="22"/>
      <w:lang w:eastAsia="en-US"/>
    </w:rPr>
  </w:style>
  <w:style w:type="character" w:customStyle="1" w:styleId="Tekstpodstawowywcity3Znak1">
    <w:name w:val="Tekst podstawowy wcięty 3 Znak1"/>
    <w:basedOn w:val="Domylnaczcionkaakapitu"/>
    <w:uiPriority w:val="99"/>
    <w:semiHidden/>
    <w:rsid w:val="00EB7BA0"/>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EB7BA0"/>
    <w:pPr>
      <w:suppressAutoHyphens/>
      <w:spacing w:after="120" w:line="480" w:lineRule="auto"/>
    </w:pPr>
    <w:rPr>
      <w:rFonts w:asciiTheme="minorHAnsi" w:eastAsiaTheme="minorHAnsi" w:hAnsiTheme="minorHAnsi" w:cstheme="minorBidi"/>
      <w:szCs w:val="22"/>
      <w:lang w:eastAsia="en-US"/>
    </w:rPr>
  </w:style>
  <w:style w:type="character" w:customStyle="1" w:styleId="Tekstpodstawowy2Znak1">
    <w:name w:val="Tekst podstawowy 2 Znak1"/>
    <w:basedOn w:val="Domylnaczcionkaakapitu"/>
    <w:uiPriority w:val="99"/>
    <w:semiHidden/>
    <w:rsid w:val="00EB7BA0"/>
    <w:rPr>
      <w:rFonts w:ascii="Times New Roman" w:eastAsia="Times New Roman" w:hAnsi="Times New Roman" w:cs="Times New Roman"/>
      <w:sz w:val="24"/>
      <w:szCs w:val="24"/>
      <w:lang w:eastAsia="pl-PL"/>
    </w:rPr>
  </w:style>
  <w:style w:type="paragraph" w:customStyle="1" w:styleId="Styl1">
    <w:name w:val="Styl1"/>
    <w:basedOn w:val="Normalny"/>
    <w:rsid w:val="00EB7BA0"/>
    <w:pPr>
      <w:widowControl w:val="0"/>
      <w:spacing w:before="240"/>
      <w:jc w:val="both"/>
    </w:pPr>
    <w:rPr>
      <w:rFonts w:ascii="Arial" w:hAnsi="Arial"/>
      <w:szCs w:val="20"/>
    </w:rPr>
  </w:style>
  <w:style w:type="paragraph" w:customStyle="1" w:styleId="tytu0">
    <w:name w:val="tytuł"/>
    <w:basedOn w:val="Normalny"/>
    <w:next w:val="Normalny"/>
    <w:autoRedefine/>
    <w:uiPriority w:val="99"/>
    <w:rsid w:val="00EB7BA0"/>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EB7BA0"/>
    <w:rPr>
      <w:rFonts w:ascii="Consolas" w:eastAsiaTheme="minorHAnsi" w:hAnsi="Consolas" w:cs="Consolas"/>
      <w:sz w:val="21"/>
      <w:szCs w:val="21"/>
      <w:lang w:eastAsia="en-US"/>
    </w:rPr>
  </w:style>
  <w:style w:type="character" w:customStyle="1" w:styleId="ZwykytekstZnak2">
    <w:name w:val="Zwykły tekst Znak2"/>
    <w:basedOn w:val="Domylnaczcionkaakapitu"/>
    <w:uiPriority w:val="99"/>
    <w:semiHidden/>
    <w:rsid w:val="00EB7BA0"/>
    <w:rPr>
      <w:rFonts w:ascii="Consolas" w:eastAsia="Times New Roman" w:hAnsi="Consolas" w:cs="Consolas"/>
      <w:sz w:val="21"/>
      <w:szCs w:val="21"/>
      <w:lang w:eastAsia="pl-PL"/>
    </w:rPr>
  </w:style>
  <w:style w:type="paragraph" w:customStyle="1" w:styleId="WW-Zawartotabeli">
    <w:name w:val="WW-Zawartość tabeli"/>
    <w:basedOn w:val="Tekstpodstawowy"/>
    <w:rsid w:val="00EB7BA0"/>
    <w:pPr>
      <w:widowControl w:val="0"/>
      <w:suppressLineNumbers/>
      <w:spacing w:after="120"/>
      <w:jc w:val="left"/>
    </w:pPr>
    <w:rPr>
      <w:rFonts w:eastAsia="Arial Unicode MS"/>
      <w:b w:val="0"/>
      <w:sz w:val="24"/>
      <w:szCs w:val="24"/>
      <w:lang w:eastAsia="pl-PL"/>
    </w:rPr>
  </w:style>
  <w:style w:type="paragraph" w:customStyle="1" w:styleId="AbsatzTableFormat">
    <w:name w:val="AbsatzTableFormat"/>
    <w:basedOn w:val="Normalny"/>
    <w:rsid w:val="00EB7BA0"/>
    <w:pPr>
      <w:widowControl w:val="0"/>
      <w:suppressAutoHyphens/>
    </w:pPr>
  </w:style>
  <w:style w:type="character" w:customStyle="1" w:styleId="Absatz-Standardschriftart">
    <w:name w:val="Absatz-Standardschriftart"/>
    <w:rsid w:val="00EB7BA0"/>
  </w:style>
  <w:style w:type="character" w:customStyle="1" w:styleId="WW-Absatz-Standardschriftart">
    <w:name w:val="WW-Absatz-Standardschriftart"/>
    <w:rsid w:val="00EB7BA0"/>
  </w:style>
  <w:style w:type="character" w:customStyle="1" w:styleId="WW8Num6z1">
    <w:name w:val="WW8Num6z1"/>
    <w:rsid w:val="00EB7BA0"/>
    <w:rPr>
      <w:rFonts w:ascii="Courier New" w:hAnsi="Courier New"/>
    </w:rPr>
  </w:style>
  <w:style w:type="character" w:customStyle="1" w:styleId="WW8Num6z2">
    <w:name w:val="WW8Num6z2"/>
    <w:rsid w:val="00EB7BA0"/>
    <w:rPr>
      <w:rFonts w:ascii="Wingdings" w:hAnsi="Wingdings"/>
    </w:rPr>
  </w:style>
  <w:style w:type="paragraph" w:styleId="Podpis">
    <w:name w:val="Signature"/>
    <w:basedOn w:val="Normalny"/>
    <w:link w:val="PodpisZnak"/>
    <w:uiPriority w:val="99"/>
    <w:rsid w:val="00EB7BA0"/>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B7BA0"/>
    <w:rPr>
      <w:rFonts w:ascii="Times New Roman" w:eastAsia="Times New Roman" w:hAnsi="Times New Roman" w:cs="Times New Roman"/>
      <w:i/>
      <w:iCs/>
      <w:sz w:val="20"/>
      <w:szCs w:val="20"/>
      <w:lang w:eastAsia="ar-SA"/>
    </w:rPr>
  </w:style>
  <w:style w:type="paragraph" w:customStyle="1" w:styleId="pkt1">
    <w:name w:val="pkt1"/>
    <w:basedOn w:val="pkt"/>
    <w:rsid w:val="00EB7BA0"/>
    <w:pPr>
      <w:ind w:left="850" w:hanging="425"/>
    </w:pPr>
  </w:style>
  <w:style w:type="paragraph" w:customStyle="1" w:styleId="WW-Tekstpodstawowy2">
    <w:name w:val="WW-Tekst podstawowy 2"/>
    <w:basedOn w:val="Normalny"/>
    <w:rsid w:val="00EB7BA0"/>
    <w:pPr>
      <w:tabs>
        <w:tab w:val="left" w:pos="0"/>
        <w:tab w:val="left" w:pos="3402"/>
        <w:tab w:val="left" w:pos="7937"/>
      </w:tabs>
      <w:suppressAutoHyphens/>
      <w:spacing w:line="360" w:lineRule="auto"/>
    </w:pPr>
    <w:rPr>
      <w:b/>
      <w:sz w:val="28"/>
      <w:szCs w:val="20"/>
      <w:lang w:eastAsia="ar-SA"/>
    </w:rPr>
  </w:style>
  <w:style w:type="paragraph" w:styleId="Cytat">
    <w:name w:val="Quote"/>
    <w:basedOn w:val="Normalny"/>
    <w:link w:val="CytatZnak"/>
    <w:uiPriority w:val="29"/>
    <w:qFormat/>
    <w:rsid w:val="00EB7BA0"/>
    <w:pPr>
      <w:suppressAutoHyphens/>
      <w:spacing w:after="283"/>
      <w:ind w:left="567" w:right="567"/>
    </w:pPr>
    <w:rPr>
      <w:sz w:val="20"/>
      <w:szCs w:val="20"/>
      <w:lang w:eastAsia="ar-SA"/>
    </w:rPr>
  </w:style>
  <w:style w:type="character" w:customStyle="1" w:styleId="CytatZnak">
    <w:name w:val="Cytat Znak"/>
    <w:basedOn w:val="Domylnaczcionkaakapitu"/>
    <w:link w:val="Cytat"/>
    <w:uiPriority w:val="29"/>
    <w:rsid w:val="00EB7BA0"/>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rsid w:val="00EB7BA0"/>
    <w:pPr>
      <w:suppressAutoHyphens/>
      <w:ind w:left="567" w:hanging="567"/>
      <w:jc w:val="both"/>
    </w:pPr>
    <w:rPr>
      <w:sz w:val="20"/>
      <w:szCs w:val="20"/>
    </w:rPr>
  </w:style>
  <w:style w:type="character" w:customStyle="1" w:styleId="Tekstpodstawowywcity2Znak1">
    <w:name w:val="Tekst podstawowy wcięty 2 Znak1"/>
    <w:basedOn w:val="Domylnaczcionkaakapitu"/>
    <w:uiPriority w:val="99"/>
    <w:semiHidden/>
    <w:rsid w:val="00EB7BA0"/>
    <w:rPr>
      <w:rFonts w:ascii="Times New Roman" w:eastAsia="Times New Roman" w:hAnsi="Times New Roman" w:cs="Times New Roman"/>
      <w:sz w:val="24"/>
      <w:szCs w:val="24"/>
      <w:lang w:eastAsia="pl-PL"/>
    </w:rPr>
  </w:style>
  <w:style w:type="paragraph" w:customStyle="1" w:styleId="xl22">
    <w:name w:val="xl22"/>
    <w:basedOn w:val="Normalny"/>
    <w:rsid w:val="00EB7BA0"/>
    <w:pPr>
      <w:spacing w:before="100" w:after="100"/>
    </w:pPr>
    <w:rPr>
      <w:rFonts w:ascii="Arial" w:hAnsi="Arial"/>
      <w:b/>
      <w:sz w:val="20"/>
      <w:szCs w:val="20"/>
      <w:lang w:eastAsia="ar-SA"/>
    </w:rPr>
  </w:style>
  <w:style w:type="paragraph" w:customStyle="1" w:styleId="A-punkt">
    <w:name w:val="A-punkt"/>
    <w:basedOn w:val="Normalny"/>
    <w:rsid w:val="00EB7BA0"/>
    <w:pPr>
      <w:numPr>
        <w:numId w:val="79"/>
      </w:numPr>
    </w:pPr>
    <w:rPr>
      <w:rFonts w:ascii="Calibri" w:hAnsi="Calibri"/>
      <w:color w:val="000000"/>
      <w:sz w:val="22"/>
      <w:szCs w:val="22"/>
    </w:rPr>
  </w:style>
  <w:style w:type="character" w:customStyle="1" w:styleId="MapadokumentuZnak">
    <w:name w:val="Mapa dokumentu Znak"/>
    <w:aliases w:val="Mapa dokumentu1 Znak1"/>
    <w:link w:val="Mapadokumentu1"/>
    <w:uiPriority w:val="99"/>
    <w:locked/>
    <w:rsid w:val="00EB7BA0"/>
    <w:rPr>
      <w:rFonts w:ascii="Tahoma" w:hAnsi="Tahoma"/>
      <w:sz w:val="16"/>
      <w:lang w:eastAsia="ar-SA"/>
    </w:rPr>
  </w:style>
  <w:style w:type="paragraph" w:customStyle="1" w:styleId="Mapadokumentu1">
    <w:name w:val="Mapa dokumentu1"/>
    <w:basedOn w:val="Normalny"/>
    <w:link w:val="MapadokumentuZnak"/>
    <w:uiPriority w:val="99"/>
    <w:unhideWhenUsed/>
    <w:rsid w:val="00EB7BA0"/>
    <w:pPr>
      <w:suppressAutoHyphens/>
    </w:pPr>
    <w:rPr>
      <w:rFonts w:ascii="Tahoma" w:eastAsiaTheme="minorHAnsi" w:hAnsi="Tahoma" w:cstheme="minorBidi"/>
      <w:sz w:val="16"/>
      <w:szCs w:val="22"/>
      <w:lang w:eastAsia="ar-SA"/>
    </w:rPr>
  </w:style>
  <w:style w:type="character" w:customStyle="1" w:styleId="MapadokumentuZnak1">
    <w:name w:val="Mapa dokumentu Znak1"/>
    <w:uiPriority w:val="99"/>
    <w:semiHidden/>
    <w:rsid w:val="00EB7BA0"/>
    <w:rPr>
      <w:rFonts w:ascii="Segoe UI" w:hAnsi="Segoe UI" w:cs="Segoe UI"/>
      <w:sz w:val="16"/>
      <w:szCs w:val="16"/>
      <w:lang w:eastAsia="ar-SA"/>
    </w:rPr>
  </w:style>
  <w:style w:type="character" w:customStyle="1" w:styleId="PlandokumentuZnak1">
    <w:name w:val="Plan dokumentu Znak1"/>
    <w:aliases w:val="Mapa dokumentu1 Znak"/>
    <w:uiPriority w:val="99"/>
    <w:rsid w:val="00EB7BA0"/>
    <w:rPr>
      <w:rFonts w:ascii="Tahoma" w:hAnsi="Tahoma" w:cs="Tahoma"/>
      <w:sz w:val="16"/>
      <w:szCs w:val="16"/>
    </w:rPr>
  </w:style>
  <w:style w:type="paragraph" w:customStyle="1" w:styleId="A-nagtabeli">
    <w:name w:val="A- nag tabeli"/>
    <w:basedOn w:val="Normalny"/>
    <w:rsid w:val="00EB7BA0"/>
    <w:rPr>
      <w:rFonts w:ascii="Calibri" w:hAnsi="Calibri"/>
      <w:b/>
      <w:bCs/>
      <w:sz w:val="22"/>
      <w:szCs w:val="22"/>
    </w:rPr>
  </w:style>
  <w:style w:type="paragraph" w:customStyle="1" w:styleId="A-sownik">
    <w:name w:val="A-słownik"/>
    <w:basedOn w:val="Normalny"/>
    <w:rsid w:val="00EB7BA0"/>
    <w:pPr>
      <w:spacing w:before="120" w:line="360" w:lineRule="auto"/>
      <w:jc w:val="both"/>
    </w:pPr>
    <w:rPr>
      <w:rFonts w:ascii="Calibri" w:hAnsi="Calibri"/>
      <w:sz w:val="22"/>
      <w:szCs w:val="22"/>
    </w:rPr>
  </w:style>
  <w:style w:type="paragraph" w:customStyle="1" w:styleId="A-wtabeli">
    <w:name w:val="A- w tabeli"/>
    <w:basedOn w:val="Normalny"/>
    <w:rsid w:val="00EB7BA0"/>
    <w:rPr>
      <w:rFonts w:ascii="Calibri" w:hAnsi="Calibri"/>
      <w:sz w:val="22"/>
      <w:szCs w:val="22"/>
    </w:rPr>
  </w:style>
  <w:style w:type="character" w:styleId="Numerwiersza">
    <w:name w:val="line number"/>
    <w:uiPriority w:val="99"/>
    <w:rsid w:val="00EB7BA0"/>
    <w:rPr>
      <w:rFonts w:cs="Times New Roman"/>
    </w:rPr>
  </w:style>
  <w:style w:type="paragraph" w:customStyle="1" w:styleId="ZnakZnakCharCharZnakZnakCharCharZnakZnakZnakZnak">
    <w:name w:val="Znak Znak Char Char Znak Znak Char Char Znak Znak Znak Znak"/>
    <w:basedOn w:val="Normalny"/>
    <w:rsid w:val="00EB7BA0"/>
  </w:style>
  <w:style w:type="paragraph" w:customStyle="1" w:styleId="Wyliczkreska">
    <w:name w:val="Wylicz_kreska"/>
    <w:basedOn w:val="Normalny"/>
    <w:rsid w:val="00EB7BA0"/>
    <w:pPr>
      <w:spacing w:line="360" w:lineRule="auto"/>
      <w:ind w:left="720" w:hanging="180"/>
    </w:pPr>
    <w:rPr>
      <w:szCs w:val="20"/>
      <w:lang w:val="en-US"/>
    </w:rPr>
  </w:style>
  <w:style w:type="paragraph" w:customStyle="1" w:styleId="WW-Podpis">
    <w:name w:val="WW-Podpis"/>
    <w:basedOn w:val="Normalny"/>
    <w:rsid w:val="00EB7BA0"/>
    <w:pPr>
      <w:widowControl w:val="0"/>
      <w:suppressLineNumbers/>
      <w:suppressAutoHyphens/>
      <w:spacing w:before="120" w:after="120"/>
    </w:pPr>
    <w:rPr>
      <w:rFonts w:eastAsia="Arial Unicode MS" w:cs="Tahoma"/>
      <w:i/>
      <w:iCs/>
      <w:sz w:val="20"/>
      <w:szCs w:val="20"/>
    </w:rPr>
  </w:style>
  <w:style w:type="paragraph" w:customStyle="1" w:styleId="WW-Indeks">
    <w:name w:val="WW-Indeks"/>
    <w:basedOn w:val="Normalny"/>
    <w:rsid w:val="00EB7BA0"/>
    <w:pPr>
      <w:widowControl w:val="0"/>
      <w:suppressLineNumbers/>
      <w:suppressAutoHyphens/>
    </w:pPr>
    <w:rPr>
      <w:rFonts w:eastAsia="Arial Unicode MS" w:cs="Tahoma"/>
    </w:rPr>
  </w:style>
  <w:style w:type="paragraph" w:customStyle="1" w:styleId="WW-Podpis1">
    <w:name w:val="WW-Podpis1"/>
    <w:basedOn w:val="Normalny"/>
    <w:rsid w:val="00EB7BA0"/>
    <w:pPr>
      <w:widowControl w:val="0"/>
      <w:suppressLineNumbers/>
      <w:suppressAutoHyphens/>
      <w:spacing w:before="120" w:after="120"/>
    </w:pPr>
    <w:rPr>
      <w:rFonts w:eastAsia="Arial Unicode MS" w:cs="Tahoma"/>
      <w:i/>
      <w:iCs/>
      <w:sz w:val="20"/>
      <w:szCs w:val="20"/>
    </w:rPr>
  </w:style>
  <w:style w:type="paragraph" w:customStyle="1" w:styleId="WW-Indeks1">
    <w:name w:val="WW-Indeks1"/>
    <w:basedOn w:val="Normalny"/>
    <w:rsid w:val="00EB7BA0"/>
    <w:pPr>
      <w:widowControl w:val="0"/>
      <w:suppressLineNumbers/>
      <w:suppressAutoHyphens/>
    </w:pPr>
    <w:rPr>
      <w:rFonts w:eastAsia="Arial Unicode MS" w:cs="Tahoma"/>
    </w:rPr>
  </w:style>
  <w:style w:type="paragraph" w:customStyle="1" w:styleId="WW-Zawartotabeli1">
    <w:name w:val="WW-Zawartość tabeli1"/>
    <w:basedOn w:val="Tekstpodstawowy"/>
    <w:rsid w:val="00EB7BA0"/>
    <w:pPr>
      <w:widowControl w:val="0"/>
      <w:suppressLineNumbers/>
      <w:spacing w:after="120"/>
      <w:jc w:val="left"/>
    </w:pPr>
    <w:rPr>
      <w:rFonts w:eastAsia="Arial Unicode MS"/>
      <w:b w:val="0"/>
      <w:sz w:val="24"/>
      <w:szCs w:val="24"/>
      <w:lang w:eastAsia="pl-PL"/>
    </w:rPr>
  </w:style>
  <w:style w:type="paragraph" w:customStyle="1" w:styleId="WW-Nagwektabeli">
    <w:name w:val="WW-Nagłówek tabeli"/>
    <w:basedOn w:val="WW-Zawartotabeli"/>
    <w:rsid w:val="00EB7BA0"/>
    <w:pPr>
      <w:jc w:val="center"/>
    </w:pPr>
    <w:rPr>
      <w:b/>
      <w:bCs/>
      <w:i/>
      <w:iCs/>
    </w:rPr>
  </w:style>
  <w:style w:type="paragraph" w:customStyle="1" w:styleId="WW-Nagwektabeli1">
    <w:name w:val="WW-Nagłówek tabeli1"/>
    <w:basedOn w:val="WW-Zawartotabeli1"/>
    <w:rsid w:val="00EB7BA0"/>
    <w:pPr>
      <w:jc w:val="center"/>
    </w:pPr>
    <w:rPr>
      <w:b/>
      <w:bCs/>
    </w:rPr>
  </w:style>
  <w:style w:type="paragraph" w:customStyle="1" w:styleId="ABCDE">
    <w:name w:val="ABCDE"/>
    <w:basedOn w:val="Normalny"/>
    <w:rsid w:val="00EB7BA0"/>
    <w:pPr>
      <w:widowControl w:val="0"/>
      <w:suppressAutoHyphens/>
      <w:spacing w:before="120" w:line="360" w:lineRule="auto"/>
      <w:jc w:val="both"/>
    </w:pPr>
    <w:rPr>
      <w:rFonts w:ascii="Arial" w:eastAsia="Arial Unicode MS" w:hAnsi="Arial"/>
      <w:sz w:val="22"/>
    </w:rPr>
  </w:style>
  <w:style w:type="paragraph" w:customStyle="1" w:styleId="Tekstcofnity">
    <w:name w:val="Tekst_cofnięty"/>
    <w:basedOn w:val="Normalny"/>
    <w:rsid w:val="00EB7BA0"/>
    <w:pPr>
      <w:widowControl w:val="0"/>
      <w:suppressAutoHyphens/>
      <w:spacing w:line="360" w:lineRule="auto"/>
      <w:ind w:left="540"/>
    </w:pPr>
    <w:rPr>
      <w:rFonts w:eastAsia="Arial Unicode MS"/>
      <w:lang w:val="en-US"/>
    </w:rPr>
  </w:style>
  <w:style w:type="character" w:customStyle="1" w:styleId="WW-Absatz-Standardschriftart1">
    <w:name w:val="WW-Absatz-Standardschriftart1"/>
    <w:rsid w:val="00EB7BA0"/>
  </w:style>
  <w:style w:type="character" w:customStyle="1" w:styleId="WW-Absatz-Standardschriftart11">
    <w:name w:val="WW-Absatz-Standardschriftart11"/>
    <w:rsid w:val="00EB7BA0"/>
  </w:style>
  <w:style w:type="character" w:customStyle="1" w:styleId="WW-Absatz-Standardschriftart111">
    <w:name w:val="WW-Absatz-Standardschriftart111"/>
    <w:rsid w:val="00EB7BA0"/>
  </w:style>
  <w:style w:type="character" w:customStyle="1" w:styleId="WW-Absatz-Standardschriftart1111">
    <w:name w:val="WW-Absatz-Standardschriftart1111"/>
    <w:rsid w:val="00EB7BA0"/>
  </w:style>
  <w:style w:type="character" w:customStyle="1" w:styleId="WW-Absatz-Standardschriftart11111">
    <w:name w:val="WW-Absatz-Standardschriftart11111"/>
    <w:rsid w:val="00EB7BA0"/>
  </w:style>
  <w:style w:type="paragraph" w:customStyle="1" w:styleId="NormalBold">
    <w:name w:val="NormalBold"/>
    <w:basedOn w:val="Normalny"/>
    <w:link w:val="NormalBoldChar"/>
    <w:rsid w:val="00EB7BA0"/>
    <w:pPr>
      <w:widowControl w:val="0"/>
    </w:pPr>
    <w:rPr>
      <w:b/>
      <w:szCs w:val="20"/>
      <w:lang w:eastAsia="en-GB"/>
    </w:rPr>
  </w:style>
  <w:style w:type="character" w:customStyle="1" w:styleId="NormalBoldChar">
    <w:name w:val="NormalBold Char"/>
    <w:link w:val="NormalBold"/>
    <w:locked/>
    <w:rsid w:val="00EB7BA0"/>
    <w:rPr>
      <w:rFonts w:ascii="Times New Roman" w:eastAsia="Times New Roman" w:hAnsi="Times New Roman" w:cs="Times New Roman"/>
      <w:b/>
      <w:sz w:val="24"/>
      <w:szCs w:val="20"/>
      <w:lang w:eastAsia="en-GB"/>
    </w:rPr>
  </w:style>
  <w:style w:type="character" w:customStyle="1" w:styleId="DeltaViewInsertion">
    <w:name w:val="DeltaView Insertion"/>
    <w:rsid w:val="00EB7BA0"/>
    <w:rPr>
      <w:b/>
      <w:i/>
      <w:spacing w:val="0"/>
    </w:rPr>
  </w:style>
  <w:style w:type="paragraph" w:customStyle="1" w:styleId="Text1">
    <w:name w:val="Text 1"/>
    <w:basedOn w:val="Normalny"/>
    <w:rsid w:val="00EB7BA0"/>
    <w:pPr>
      <w:spacing w:before="120" w:after="120"/>
      <w:ind w:left="850"/>
      <w:jc w:val="both"/>
    </w:pPr>
    <w:rPr>
      <w:szCs w:val="22"/>
      <w:lang w:eastAsia="en-GB"/>
    </w:rPr>
  </w:style>
  <w:style w:type="paragraph" w:customStyle="1" w:styleId="NormalLeft">
    <w:name w:val="Normal Left"/>
    <w:basedOn w:val="Normalny"/>
    <w:rsid w:val="00EB7BA0"/>
    <w:pPr>
      <w:spacing w:before="120" w:after="120"/>
    </w:pPr>
    <w:rPr>
      <w:szCs w:val="22"/>
      <w:lang w:eastAsia="en-GB"/>
    </w:rPr>
  </w:style>
  <w:style w:type="paragraph" w:customStyle="1" w:styleId="Tiret0">
    <w:name w:val="Tiret 0"/>
    <w:basedOn w:val="Normalny"/>
    <w:rsid w:val="00EB7BA0"/>
    <w:pPr>
      <w:numPr>
        <w:numId w:val="80"/>
      </w:numPr>
      <w:spacing w:before="120" w:after="120"/>
      <w:jc w:val="both"/>
    </w:pPr>
    <w:rPr>
      <w:szCs w:val="22"/>
      <w:lang w:eastAsia="en-GB"/>
    </w:rPr>
  </w:style>
  <w:style w:type="paragraph" w:customStyle="1" w:styleId="Tiret1">
    <w:name w:val="Tiret 1"/>
    <w:basedOn w:val="Normalny"/>
    <w:rsid w:val="00EB7BA0"/>
    <w:pPr>
      <w:numPr>
        <w:numId w:val="81"/>
      </w:numPr>
      <w:spacing w:before="120" w:after="120"/>
      <w:jc w:val="both"/>
    </w:pPr>
    <w:rPr>
      <w:szCs w:val="22"/>
      <w:lang w:eastAsia="en-GB"/>
    </w:rPr>
  </w:style>
  <w:style w:type="paragraph" w:customStyle="1" w:styleId="NumPar1">
    <w:name w:val="NumPar 1"/>
    <w:basedOn w:val="Normalny"/>
    <w:next w:val="Text1"/>
    <w:rsid w:val="00EB7BA0"/>
    <w:pPr>
      <w:numPr>
        <w:numId w:val="82"/>
      </w:numPr>
      <w:spacing w:before="120" w:after="120"/>
      <w:jc w:val="both"/>
    </w:pPr>
    <w:rPr>
      <w:szCs w:val="22"/>
      <w:lang w:eastAsia="en-GB"/>
    </w:rPr>
  </w:style>
  <w:style w:type="paragraph" w:customStyle="1" w:styleId="NumPar2">
    <w:name w:val="NumPar 2"/>
    <w:basedOn w:val="Normalny"/>
    <w:next w:val="Text1"/>
    <w:rsid w:val="00EB7BA0"/>
    <w:pPr>
      <w:numPr>
        <w:ilvl w:val="1"/>
        <w:numId w:val="82"/>
      </w:numPr>
      <w:spacing w:before="120" w:after="120"/>
      <w:jc w:val="both"/>
    </w:pPr>
    <w:rPr>
      <w:szCs w:val="22"/>
      <w:lang w:eastAsia="en-GB"/>
    </w:rPr>
  </w:style>
  <w:style w:type="paragraph" w:customStyle="1" w:styleId="NumPar3">
    <w:name w:val="NumPar 3"/>
    <w:basedOn w:val="Normalny"/>
    <w:next w:val="Text1"/>
    <w:rsid w:val="00EB7BA0"/>
    <w:pPr>
      <w:numPr>
        <w:ilvl w:val="2"/>
        <w:numId w:val="82"/>
      </w:numPr>
      <w:spacing w:before="120" w:after="120"/>
      <w:jc w:val="both"/>
    </w:pPr>
    <w:rPr>
      <w:szCs w:val="22"/>
      <w:lang w:eastAsia="en-GB"/>
    </w:rPr>
  </w:style>
  <w:style w:type="paragraph" w:customStyle="1" w:styleId="NumPar4">
    <w:name w:val="NumPar 4"/>
    <w:basedOn w:val="Normalny"/>
    <w:next w:val="Text1"/>
    <w:rsid w:val="00EB7BA0"/>
    <w:pPr>
      <w:numPr>
        <w:ilvl w:val="3"/>
        <w:numId w:val="82"/>
      </w:numPr>
      <w:spacing w:before="120" w:after="120"/>
      <w:jc w:val="both"/>
    </w:pPr>
    <w:rPr>
      <w:szCs w:val="22"/>
      <w:lang w:eastAsia="en-GB"/>
    </w:rPr>
  </w:style>
  <w:style w:type="paragraph" w:customStyle="1" w:styleId="ChapterTitle">
    <w:name w:val="ChapterTitle"/>
    <w:basedOn w:val="Normalny"/>
    <w:next w:val="Normalny"/>
    <w:rsid w:val="00EB7BA0"/>
    <w:pPr>
      <w:keepNext/>
      <w:spacing w:before="120" w:after="360"/>
      <w:jc w:val="center"/>
    </w:pPr>
    <w:rPr>
      <w:b/>
      <w:sz w:val="32"/>
      <w:szCs w:val="22"/>
      <w:lang w:eastAsia="en-GB"/>
    </w:rPr>
  </w:style>
  <w:style w:type="paragraph" w:customStyle="1" w:styleId="SectionTitle">
    <w:name w:val="SectionTitle"/>
    <w:basedOn w:val="Normalny"/>
    <w:next w:val="Nagwek1"/>
    <w:rsid w:val="00EB7BA0"/>
    <w:pPr>
      <w:keepNext/>
      <w:spacing w:before="120" w:after="360"/>
      <w:jc w:val="center"/>
    </w:pPr>
    <w:rPr>
      <w:b/>
      <w:smallCaps/>
      <w:sz w:val="28"/>
      <w:szCs w:val="22"/>
      <w:lang w:eastAsia="en-GB"/>
    </w:rPr>
  </w:style>
  <w:style w:type="paragraph" w:customStyle="1" w:styleId="Annexetitre">
    <w:name w:val="Annexe titre"/>
    <w:basedOn w:val="Normalny"/>
    <w:next w:val="Normalny"/>
    <w:rsid w:val="00EB7BA0"/>
    <w:pPr>
      <w:spacing w:before="120" w:after="120"/>
      <w:jc w:val="center"/>
    </w:pPr>
    <w:rPr>
      <w:b/>
      <w:szCs w:val="22"/>
      <w:u w:val="single"/>
      <w:lang w:eastAsia="en-GB"/>
    </w:rPr>
  </w:style>
  <w:style w:type="table" w:customStyle="1" w:styleId="TableGrid">
    <w:name w:val="TableGrid"/>
    <w:rsid w:val="00EB7BA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A5">
    <w:name w:val="A5"/>
    <w:uiPriority w:val="99"/>
    <w:rsid w:val="00EB7BA0"/>
    <w:rPr>
      <w:rFonts w:cs="Myriad Pro"/>
      <w:b/>
      <w:bCs/>
      <w:color w:val="000000"/>
      <w:sz w:val="22"/>
      <w:szCs w:val="22"/>
    </w:rPr>
  </w:style>
  <w:style w:type="character" w:customStyle="1" w:styleId="A2">
    <w:name w:val="A2"/>
    <w:uiPriority w:val="99"/>
    <w:rsid w:val="00EB7BA0"/>
    <w:rPr>
      <w:rFonts w:cs="Myriad Pro"/>
      <w:color w:val="000000"/>
      <w:sz w:val="21"/>
      <w:szCs w:val="21"/>
    </w:rPr>
  </w:style>
  <w:style w:type="table" w:customStyle="1" w:styleId="Tabela-Siatka2">
    <w:name w:val="Tabela - Siatka2"/>
    <w:basedOn w:val="Standardowy"/>
    <w:next w:val="Tabela-Siatka"/>
    <w:uiPriority w:val="59"/>
    <w:rsid w:val="00EB7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B7BA0"/>
  </w:style>
  <w:style w:type="table" w:customStyle="1" w:styleId="Tabela-Siatka3">
    <w:name w:val="Tabela - Siatka3"/>
    <w:basedOn w:val="Standardowy"/>
    <w:next w:val="Tabela-Siatka"/>
    <w:uiPriority w:val="39"/>
    <w:rsid w:val="00EB7B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iatkatabelijasna1">
    <w:name w:val="Siatka tabeli — jasna1"/>
    <w:basedOn w:val="Standardowy"/>
    <w:next w:val="Siatkatabelijasna2"/>
    <w:uiPriority w:val="40"/>
    <w:rsid w:val="00EB7BA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11">
    <w:name w:val="Zwykła tabela 11"/>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1">
    <w:name w:val="Tabela siatki 3 — akcent 51"/>
    <w:basedOn w:val="Standardowy"/>
    <w:next w:val="Tabelasiatki3akcent52"/>
    <w:uiPriority w:val="48"/>
    <w:rsid w:val="00EB7BA0"/>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Siatkatabelijasna2">
    <w:name w:val="Siatka tabeli — jasna2"/>
    <w:basedOn w:val="Standardowy"/>
    <w:uiPriority w:val="40"/>
    <w:rsid w:val="00EB7BA0"/>
    <w:pPr>
      <w:spacing w:after="0" w:line="240" w:lineRule="auto"/>
    </w:pPr>
    <w:rPr>
      <w:rFonts w:ascii="Times New Roman" w:eastAsia="Times New Roman" w:hAnsi="Times New Roman"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12">
    <w:name w:val="Zwykła tabela 12"/>
    <w:basedOn w:val="Standardowy"/>
    <w:uiPriority w:val="41"/>
    <w:rsid w:val="00EB7BA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2">
    <w:name w:val="Tabela siatki 3 — akcent 52"/>
    <w:basedOn w:val="Standardowy"/>
    <w:uiPriority w:val="48"/>
    <w:rsid w:val="00EB7BA0"/>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Zwykatabela120">
    <w:name w:val="Zwykła tabela 12"/>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Bezlisty4">
    <w:name w:val="Bez listy4"/>
    <w:next w:val="Bezlisty"/>
    <w:uiPriority w:val="99"/>
    <w:semiHidden/>
    <w:unhideWhenUsed/>
    <w:rsid w:val="00EB7BA0"/>
  </w:style>
  <w:style w:type="table" w:customStyle="1" w:styleId="Tabela-Siatka4">
    <w:name w:val="Tabela - Siatka4"/>
    <w:basedOn w:val="Standardowy"/>
    <w:next w:val="Tabela-Siatka"/>
    <w:uiPriority w:val="39"/>
    <w:rsid w:val="00EB7B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iatkatabelijasna20">
    <w:name w:val="Siatka tabeli — jasna2"/>
    <w:basedOn w:val="Standardowy"/>
    <w:next w:val="Siatkatabelijasna2"/>
    <w:uiPriority w:val="40"/>
    <w:rsid w:val="00EB7BA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13">
    <w:name w:val="Zwykła tabela 13"/>
    <w:basedOn w:val="Standardowy"/>
    <w:next w:val="Zwykatabela12"/>
    <w:uiPriority w:val="41"/>
    <w:rsid w:val="00EB7BA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akcent520">
    <w:name w:val="Tabela siatki 3 — akcent 52"/>
    <w:basedOn w:val="Standardowy"/>
    <w:next w:val="Tabelasiatki3akcent52"/>
    <w:uiPriority w:val="48"/>
    <w:rsid w:val="00EB7BA0"/>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redniasiatka1akcent21">
    <w:name w:val="Średnia siatka 1 — akcent 21"/>
    <w:basedOn w:val="Normalny"/>
    <w:uiPriority w:val="1"/>
    <w:qFormat/>
    <w:rsid w:val="00EB7BA0"/>
    <w:pPr>
      <w:ind w:left="720"/>
      <w:contextualSpacing/>
    </w:pPr>
    <w:rPr>
      <w:rFonts w:ascii="Arial Unicode MS" w:eastAsia="Arial Unicode MS" w:hAnsi="Arial Unicode MS" w:cs="Arial Unicode MS"/>
      <w:color w:val="000000"/>
    </w:rPr>
  </w:style>
  <w:style w:type="paragraph" w:customStyle="1" w:styleId="Standardtext">
    <w:name w:val="Standardtext"/>
    <w:basedOn w:val="Normalny"/>
    <w:rsid w:val="001B01AD"/>
    <w:pPr>
      <w:widowControl w:val="0"/>
      <w:spacing w:before="120" w:line="360" w:lineRule="auto"/>
      <w:jc w:val="both"/>
    </w:pPr>
    <w:rPr>
      <w:rFonts w:ascii="Arial" w:hAnsi="Arial"/>
      <w:sz w:val="22"/>
      <w:szCs w:val="20"/>
      <w:lang w:val="en-US" w:eastAsia="de-DE"/>
    </w:rPr>
  </w:style>
  <w:style w:type="paragraph" w:styleId="HTML-wstpniesformatowany">
    <w:name w:val="HTML Preformatted"/>
    <w:basedOn w:val="Normalny"/>
    <w:link w:val="HTML-wstpniesformatowanyZnak"/>
    <w:uiPriority w:val="99"/>
    <w:unhideWhenUsed/>
    <w:rsid w:val="001B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B01AD"/>
    <w:rPr>
      <w:rFonts w:ascii="Courier New" w:eastAsia="Times New Roman" w:hAnsi="Courier New" w:cs="Courier New"/>
      <w:sz w:val="20"/>
      <w:szCs w:val="20"/>
      <w:lang w:eastAsia="pl-PL"/>
    </w:rPr>
  </w:style>
  <w:style w:type="character" w:customStyle="1" w:styleId="apple-style-span">
    <w:name w:val="apple-style-span"/>
    <w:uiPriority w:val="99"/>
    <w:rsid w:val="001B01AD"/>
  </w:style>
  <w:style w:type="paragraph" w:styleId="Poprawka">
    <w:name w:val="Revision"/>
    <w:hidden/>
    <w:uiPriority w:val="99"/>
    <w:semiHidden/>
    <w:rsid w:val="0067150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06656633">
      <w:bodyDiv w:val="1"/>
      <w:marLeft w:val="0"/>
      <w:marRight w:val="0"/>
      <w:marTop w:val="0"/>
      <w:marBottom w:val="0"/>
      <w:divBdr>
        <w:top w:val="none" w:sz="0" w:space="0" w:color="auto"/>
        <w:left w:val="none" w:sz="0" w:space="0" w:color="auto"/>
        <w:bottom w:val="none" w:sz="0" w:space="0" w:color="auto"/>
        <w:right w:val="none" w:sz="0" w:space="0" w:color="auto"/>
      </w:divBdr>
    </w:div>
    <w:div w:id="448158510">
      <w:bodyDiv w:val="1"/>
      <w:marLeft w:val="0"/>
      <w:marRight w:val="0"/>
      <w:marTop w:val="0"/>
      <w:marBottom w:val="0"/>
      <w:divBdr>
        <w:top w:val="none" w:sz="0" w:space="0" w:color="auto"/>
        <w:left w:val="none" w:sz="0" w:space="0" w:color="auto"/>
        <w:bottom w:val="none" w:sz="0" w:space="0" w:color="auto"/>
        <w:right w:val="none" w:sz="0" w:space="0" w:color="auto"/>
      </w:divBdr>
    </w:div>
    <w:div w:id="456728778">
      <w:bodyDiv w:val="1"/>
      <w:marLeft w:val="0"/>
      <w:marRight w:val="0"/>
      <w:marTop w:val="0"/>
      <w:marBottom w:val="0"/>
      <w:divBdr>
        <w:top w:val="none" w:sz="0" w:space="0" w:color="auto"/>
        <w:left w:val="none" w:sz="0" w:space="0" w:color="auto"/>
        <w:bottom w:val="none" w:sz="0" w:space="0" w:color="auto"/>
        <w:right w:val="none" w:sz="0" w:space="0" w:color="auto"/>
      </w:divBdr>
      <w:divsChild>
        <w:div w:id="2032292174">
          <w:marLeft w:val="0"/>
          <w:marRight w:val="0"/>
          <w:marTop w:val="0"/>
          <w:marBottom w:val="0"/>
          <w:divBdr>
            <w:top w:val="none" w:sz="0" w:space="0" w:color="auto"/>
            <w:left w:val="none" w:sz="0" w:space="0" w:color="auto"/>
            <w:bottom w:val="none" w:sz="0" w:space="0" w:color="auto"/>
            <w:right w:val="none" w:sz="0" w:space="0" w:color="auto"/>
          </w:divBdr>
        </w:div>
        <w:div w:id="1191526418">
          <w:marLeft w:val="0"/>
          <w:marRight w:val="0"/>
          <w:marTop w:val="0"/>
          <w:marBottom w:val="0"/>
          <w:divBdr>
            <w:top w:val="none" w:sz="0" w:space="0" w:color="auto"/>
            <w:left w:val="none" w:sz="0" w:space="0" w:color="auto"/>
            <w:bottom w:val="none" w:sz="0" w:space="0" w:color="auto"/>
            <w:right w:val="none" w:sz="0" w:space="0" w:color="auto"/>
          </w:divBdr>
        </w:div>
      </w:divsChild>
    </w:div>
    <w:div w:id="498734478">
      <w:bodyDiv w:val="1"/>
      <w:marLeft w:val="0"/>
      <w:marRight w:val="0"/>
      <w:marTop w:val="0"/>
      <w:marBottom w:val="0"/>
      <w:divBdr>
        <w:top w:val="none" w:sz="0" w:space="0" w:color="auto"/>
        <w:left w:val="none" w:sz="0" w:space="0" w:color="auto"/>
        <w:bottom w:val="none" w:sz="0" w:space="0" w:color="auto"/>
        <w:right w:val="none" w:sz="0" w:space="0" w:color="auto"/>
      </w:divBdr>
    </w:div>
    <w:div w:id="678388584">
      <w:bodyDiv w:val="1"/>
      <w:marLeft w:val="0"/>
      <w:marRight w:val="0"/>
      <w:marTop w:val="0"/>
      <w:marBottom w:val="0"/>
      <w:divBdr>
        <w:top w:val="none" w:sz="0" w:space="0" w:color="auto"/>
        <w:left w:val="none" w:sz="0" w:space="0" w:color="auto"/>
        <w:bottom w:val="none" w:sz="0" w:space="0" w:color="auto"/>
        <w:right w:val="none" w:sz="0" w:space="0" w:color="auto"/>
      </w:divBdr>
    </w:div>
    <w:div w:id="682125704">
      <w:bodyDiv w:val="1"/>
      <w:marLeft w:val="0"/>
      <w:marRight w:val="0"/>
      <w:marTop w:val="0"/>
      <w:marBottom w:val="0"/>
      <w:divBdr>
        <w:top w:val="none" w:sz="0" w:space="0" w:color="auto"/>
        <w:left w:val="none" w:sz="0" w:space="0" w:color="auto"/>
        <w:bottom w:val="none" w:sz="0" w:space="0" w:color="auto"/>
        <w:right w:val="none" w:sz="0" w:space="0" w:color="auto"/>
      </w:divBdr>
    </w:div>
    <w:div w:id="766313899">
      <w:bodyDiv w:val="1"/>
      <w:marLeft w:val="0"/>
      <w:marRight w:val="0"/>
      <w:marTop w:val="0"/>
      <w:marBottom w:val="0"/>
      <w:divBdr>
        <w:top w:val="none" w:sz="0" w:space="0" w:color="auto"/>
        <w:left w:val="none" w:sz="0" w:space="0" w:color="auto"/>
        <w:bottom w:val="none" w:sz="0" w:space="0" w:color="auto"/>
        <w:right w:val="none" w:sz="0" w:space="0" w:color="auto"/>
      </w:divBdr>
    </w:div>
    <w:div w:id="798886744">
      <w:bodyDiv w:val="1"/>
      <w:marLeft w:val="0"/>
      <w:marRight w:val="0"/>
      <w:marTop w:val="0"/>
      <w:marBottom w:val="0"/>
      <w:divBdr>
        <w:top w:val="none" w:sz="0" w:space="0" w:color="auto"/>
        <w:left w:val="none" w:sz="0" w:space="0" w:color="auto"/>
        <w:bottom w:val="none" w:sz="0" w:space="0" w:color="auto"/>
        <w:right w:val="none" w:sz="0" w:space="0" w:color="auto"/>
      </w:divBdr>
    </w:div>
    <w:div w:id="935870104">
      <w:bodyDiv w:val="1"/>
      <w:marLeft w:val="0"/>
      <w:marRight w:val="0"/>
      <w:marTop w:val="0"/>
      <w:marBottom w:val="0"/>
      <w:divBdr>
        <w:top w:val="none" w:sz="0" w:space="0" w:color="auto"/>
        <w:left w:val="none" w:sz="0" w:space="0" w:color="auto"/>
        <w:bottom w:val="none" w:sz="0" w:space="0" w:color="auto"/>
        <w:right w:val="none" w:sz="0" w:space="0" w:color="auto"/>
      </w:divBdr>
    </w:div>
    <w:div w:id="1126121969">
      <w:bodyDiv w:val="1"/>
      <w:marLeft w:val="0"/>
      <w:marRight w:val="0"/>
      <w:marTop w:val="0"/>
      <w:marBottom w:val="0"/>
      <w:divBdr>
        <w:top w:val="none" w:sz="0" w:space="0" w:color="auto"/>
        <w:left w:val="none" w:sz="0" w:space="0" w:color="auto"/>
        <w:bottom w:val="none" w:sz="0" w:space="0" w:color="auto"/>
        <w:right w:val="none" w:sz="0" w:space="0" w:color="auto"/>
      </w:divBdr>
      <w:divsChild>
        <w:div w:id="504440630">
          <w:marLeft w:val="0"/>
          <w:marRight w:val="0"/>
          <w:marTop w:val="0"/>
          <w:marBottom w:val="0"/>
          <w:divBdr>
            <w:top w:val="none" w:sz="0" w:space="0" w:color="auto"/>
            <w:left w:val="none" w:sz="0" w:space="0" w:color="auto"/>
            <w:bottom w:val="none" w:sz="0" w:space="0" w:color="auto"/>
            <w:right w:val="none" w:sz="0" w:space="0" w:color="auto"/>
          </w:divBdr>
          <w:divsChild>
            <w:div w:id="2055351170">
              <w:marLeft w:val="0"/>
              <w:marRight w:val="0"/>
              <w:marTop w:val="0"/>
              <w:marBottom w:val="0"/>
              <w:divBdr>
                <w:top w:val="none" w:sz="0" w:space="0" w:color="auto"/>
                <w:left w:val="none" w:sz="0" w:space="0" w:color="auto"/>
                <w:bottom w:val="none" w:sz="0" w:space="0" w:color="auto"/>
                <w:right w:val="none" w:sz="0" w:space="0" w:color="auto"/>
              </w:divBdr>
              <w:divsChild>
                <w:div w:id="1913856806">
                  <w:marLeft w:val="0"/>
                  <w:marRight w:val="0"/>
                  <w:marTop w:val="0"/>
                  <w:marBottom w:val="0"/>
                  <w:divBdr>
                    <w:top w:val="none" w:sz="0" w:space="0" w:color="auto"/>
                    <w:left w:val="none" w:sz="0" w:space="0" w:color="auto"/>
                    <w:bottom w:val="none" w:sz="0" w:space="0" w:color="auto"/>
                    <w:right w:val="none" w:sz="0" w:space="0" w:color="auto"/>
                  </w:divBdr>
                  <w:divsChild>
                    <w:div w:id="236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17095">
      <w:bodyDiv w:val="1"/>
      <w:marLeft w:val="0"/>
      <w:marRight w:val="0"/>
      <w:marTop w:val="0"/>
      <w:marBottom w:val="0"/>
      <w:divBdr>
        <w:top w:val="none" w:sz="0" w:space="0" w:color="auto"/>
        <w:left w:val="none" w:sz="0" w:space="0" w:color="auto"/>
        <w:bottom w:val="none" w:sz="0" w:space="0" w:color="auto"/>
        <w:right w:val="none" w:sz="0" w:space="0" w:color="auto"/>
      </w:divBdr>
    </w:div>
    <w:div w:id="2030133228">
      <w:bodyDiv w:val="1"/>
      <w:marLeft w:val="0"/>
      <w:marRight w:val="0"/>
      <w:marTop w:val="0"/>
      <w:marBottom w:val="0"/>
      <w:divBdr>
        <w:top w:val="none" w:sz="0" w:space="0" w:color="auto"/>
        <w:left w:val="none" w:sz="0" w:space="0" w:color="auto"/>
        <w:bottom w:val="none" w:sz="0" w:space="0" w:color="auto"/>
        <w:right w:val="none" w:sz="0" w:space="0" w:color="auto"/>
      </w:divBdr>
      <w:divsChild>
        <w:div w:id="1546797597">
          <w:marLeft w:val="0"/>
          <w:marRight w:val="0"/>
          <w:marTop w:val="0"/>
          <w:marBottom w:val="0"/>
          <w:divBdr>
            <w:top w:val="none" w:sz="0" w:space="0" w:color="auto"/>
            <w:left w:val="none" w:sz="0" w:space="0" w:color="auto"/>
            <w:bottom w:val="none" w:sz="0" w:space="0" w:color="auto"/>
            <w:right w:val="none" w:sz="0" w:space="0" w:color="auto"/>
          </w:divBdr>
        </w:div>
      </w:divsChild>
    </w:div>
    <w:div w:id="2131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999.szczecin.pl" TargetMode="External"/><Relationship Id="rId18" Type="http://schemas.openxmlformats.org/officeDocument/2006/relationships/hyperlink" Target="mailto:m_optacy@999.szczecin.pl" TargetMode="External"/><Relationship Id="rId26" Type="http://schemas.openxmlformats.org/officeDocument/2006/relationships/hyperlink" Target="mailto:m_optacy@999.szczecin.pl" TargetMode="External"/><Relationship Id="rId39" Type="http://schemas.openxmlformats.org/officeDocument/2006/relationships/hyperlink" Target="https://efaktura.gov.pl" TargetMode="External"/><Relationship Id="rId3" Type="http://schemas.openxmlformats.org/officeDocument/2006/relationships/styles" Target="styles.xml"/><Relationship Id="rId21" Type="http://schemas.openxmlformats.org/officeDocument/2006/relationships/hyperlink" Target="https://platformazakupowa.pl/pn/999_szczec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999_szczecin" TargetMode="External"/><Relationship Id="rId17" Type="http://schemas.openxmlformats.org/officeDocument/2006/relationships/hyperlink" Target="https://platformazakupowa.pl/pn/999_szczecin" TargetMode="External"/><Relationship Id="rId25" Type="http://schemas.openxmlformats.org/officeDocument/2006/relationships/hyperlink" Target="https://platformazakupowa.pl/pn/999_szczecin" TargetMode="External"/><Relationship Id="rId33" Type="http://schemas.openxmlformats.org/officeDocument/2006/relationships/hyperlink" Target="https://platformazakupowa.pl/pn/999_szczecin" TargetMode="External"/><Relationship Id="rId38" Type="http://schemas.openxmlformats.org/officeDocument/2006/relationships/hyperlink" Target="mailto:iodo@999.szczecin.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999_szczecin" TargetMode="External"/><Relationship Id="rId29" Type="http://schemas.openxmlformats.org/officeDocument/2006/relationships/hyperlink" Target="https://platformazakupowa.pl/pn/999_szczeci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99.szczecin.pl" TargetMode="External"/><Relationship Id="rId24" Type="http://schemas.openxmlformats.org/officeDocument/2006/relationships/hyperlink" Target="https://platformazakupowa.pl/pn/999_szczec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999_szczecin" TargetMode="External"/><Relationship Id="rId40"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https://platformazakupowa.pl/pn/999_szczecin" TargetMode="External"/><Relationship Id="rId28" Type="http://schemas.openxmlformats.org/officeDocument/2006/relationships/hyperlink" Target="mailto:m_optacy@999.szczecin.pl" TargetMode="External"/><Relationship Id="rId36" Type="http://schemas.openxmlformats.org/officeDocument/2006/relationships/hyperlink" Target="https://platformazakupowa.pl/pn/999_szczecin" TargetMode="External"/><Relationship Id="rId10" Type="http://schemas.openxmlformats.org/officeDocument/2006/relationships/footer" Target="footer2.xml"/><Relationship Id="rId19" Type="http://schemas.openxmlformats.org/officeDocument/2006/relationships/hyperlink" Target="mailto:m_optacy@999.szczecin.pl" TargetMode="External"/><Relationship Id="rId31" Type="http://schemas.openxmlformats.org/officeDocument/2006/relationships/hyperlink" Target="https://platformazakupowa.pl/strona/1-regulam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_optacy@999.szczecin.pl" TargetMode="External"/><Relationship Id="rId22" Type="http://schemas.openxmlformats.org/officeDocument/2006/relationships/hyperlink" Target="mailto:m_optacy@999.szczecin.pl" TargetMode="External"/><Relationship Id="rId27" Type="http://schemas.openxmlformats.org/officeDocument/2006/relationships/hyperlink" Target="https://platformazakupowa.pl/pn/999_szczec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999_szczecin"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3732-E84B-4A01-B839-6977D9A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24652</Words>
  <Characters>147916</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m_optacy</cp:lastModifiedBy>
  <cp:revision>5</cp:revision>
  <cp:lastPrinted>2021-12-15T12:25:00Z</cp:lastPrinted>
  <dcterms:created xsi:type="dcterms:W3CDTF">2021-12-15T09:46:00Z</dcterms:created>
  <dcterms:modified xsi:type="dcterms:W3CDTF">2021-12-15T12:25:00Z</dcterms:modified>
</cp:coreProperties>
</file>