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93FE"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UMOWA Nr GPMK……………. </w:t>
      </w:r>
    </w:p>
    <w:p w14:paraId="7FD44472" w14:textId="53EB5770"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zawarta w dniu</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w Tuchowie</w:t>
      </w:r>
    </w:p>
    <w:p w14:paraId="0D52CD11"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pomiędzy:</w:t>
      </w:r>
    </w:p>
    <w:p w14:paraId="3C91BE32"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b/>
          <w:bCs/>
          <w:lang w:eastAsia="pl-PL" w:bidi="ar-SA"/>
        </w:rPr>
        <w:t xml:space="preserve">Gminą Tuchów </w:t>
      </w:r>
    </w:p>
    <w:p w14:paraId="3E3A66C5"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b/>
          <w:bCs/>
          <w:lang w:eastAsia="pl-PL" w:bidi="ar-SA"/>
        </w:rPr>
        <w:t>ul. Rynek 1, 33 – 170 Tuchów</w:t>
      </w:r>
    </w:p>
    <w:p w14:paraId="61856EE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NIP: 993-033-64-43, REGON: 851661168 </w:t>
      </w:r>
    </w:p>
    <w:p w14:paraId="56FC7DDE"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zwaną dalej „Zamawiającym”,</w:t>
      </w:r>
    </w:p>
    <w:p w14:paraId="2F758158"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reprezentowaną przez:</w:t>
      </w:r>
    </w:p>
    <w:p w14:paraId="49EFE2B0"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Burmistrza Tuchowa – mgr Magdalenę Marszałek</w:t>
      </w:r>
    </w:p>
    <w:p w14:paraId="12D84BFD"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 xml:space="preserve">a: </w:t>
      </w:r>
    </w:p>
    <w:p w14:paraId="0EE7D86B"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 </w:t>
      </w:r>
    </w:p>
    <w:p w14:paraId="6F663A7D"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reprezentowanym/-ą przez:</w:t>
      </w:r>
    </w:p>
    <w:p w14:paraId="3FDEC166"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t>
      </w:r>
    </w:p>
    <w:p w14:paraId="5FAE46C9"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3BDE79F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zwanym/-ą dalej „Wykonawcą”.</w:t>
      </w:r>
    </w:p>
    <w:p w14:paraId="60F9D69D"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2239019B" w14:textId="3146AB1D"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ab/>
        <w:t xml:space="preserve">W wyniku dokonania przez Zamawiającego wyboru oferty Wykonawcy w </w:t>
      </w:r>
      <w:r w:rsidR="009C0AC2" w:rsidRPr="009C0AC2">
        <w:rPr>
          <w:rFonts w:asciiTheme="minorHAnsi" w:eastAsia="Times New Roman" w:hAnsiTheme="minorHAnsi" w:cstheme="minorHAnsi"/>
          <w:lang w:eastAsia="pl-PL" w:bidi="ar-SA"/>
        </w:rPr>
        <w:t xml:space="preserve">ramach rozstrzygnięcia </w:t>
      </w:r>
      <w:r w:rsidRPr="009C0AC2">
        <w:rPr>
          <w:rFonts w:asciiTheme="minorHAnsi" w:eastAsia="Times New Roman" w:hAnsiTheme="minorHAnsi" w:cstheme="minorHAnsi"/>
          <w:lang w:eastAsia="pl-PL" w:bidi="ar-SA"/>
        </w:rPr>
        <w:t>postępowania o zamówienie publiczne na realizację zadania pn</w:t>
      </w:r>
      <w:r w:rsidR="009C0AC2">
        <w:rPr>
          <w:rFonts w:asciiTheme="minorHAnsi" w:eastAsia="Times New Roman" w:hAnsiTheme="minorHAnsi" w:cstheme="minorHAnsi"/>
          <w:lang w:eastAsia="pl-PL" w:bidi="ar-SA"/>
        </w:rPr>
        <w:t>.</w:t>
      </w:r>
      <w:r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b/>
          <w:bCs/>
          <w:lang w:eastAsia="pl-PL" w:bidi="ar-SA"/>
        </w:rPr>
        <w:t>„Zimowe utrzymanie dróg</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na terenie sołectw Gminy Tuchów 2022 / 2023” – część nr …, </w:t>
      </w:r>
      <w:r w:rsidRPr="009C0AC2">
        <w:rPr>
          <w:rFonts w:asciiTheme="minorHAnsi" w:eastAsia="Times New Roman" w:hAnsiTheme="minorHAnsi" w:cstheme="minorHAnsi"/>
          <w:lang w:eastAsia="pl-PL" w:bidi="ar-SA"/>
        </w:rPr>
        <w:t>przeprowadzonego w trybie podstawowym, zgodnie z art. 275 pkt 1 ustawy z dnia 11 września 2019 r. Prawo Zamówień Publicznych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Dz.U. z 202</w:t>
      </w:r>
      <w:r w:rsidR="00391B64" w:rsidRPr="009C0AC2">
        <w:rPr>
          <w:rFonts w:asciiTheme="minorHAnsi" w:eastAsia="Times New Roman" w:hAnsiTheme="minorHAnsi" w:cstheme="minorHAnsi"/>
          <w:lang w:eastAsia="pl-PL" w:bidi="ar-SA"/>
        </w:rPr>
        <w:t>2</w:t>
      </w:r>
      <w:r w:rsidRPr="009C0AC2">
        <w:rPr>
          <w:rFonts w:asciiTheme="minorHAnsi" w:eastAsia="Times New Roman" w:hAnsiTheme="minorHAnsi" w:cstheme="minorHAnsi"/>
          <w:lang w:eastAsia="pl-PL" w:bidi="ar-SA"/>
        </w:rPr>
        <w:t xml:space="preserve"> r. poz. 1</w:t>
      </w:r>
      <w:r w:rsidR="00391B64" w:rsidRPr="009C0AC2">
        <w:rPr>
          <w:rFonts w:asciiTheme="minorHAnsi" w:eastAsia="Times New Roman" w:hAnsiTheme="minorHAnsi" w:cstheme="minorHAnsi"/>
          <w:lang w:eastAsia="pl-PL" w:bidi="ar-SA"/>
        </w:rPr>
        <w:t>710</w:t>
      </w:r>
      <w:r w:rsidRPr="009C0AC2">
        <w:rPr>
          <w:rFonts w:asciiTheme="minorHAnsi" w:eastAsia="Times New Roman" w:hAnsiTheme="minorHAnsi" w:cstheme="minorHAnsi"/>
          <w:lang w:eastAsia="pl-PL" w:bidi="ar-SA"/>
        </w:rPr>
        <w:t xml:space="preserve"> ), została zawarta umowa o następującej treści: </w:t>
      </w:r>
    </w:p>
    <w:p w14:paraId="7FFF5379"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013243B2"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1</w:t>
      </w:r>
    </w:p>
    <w:p w14:paraId="005BA529" w14:textId="2B2CA295"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Przedmiotem niniejszej umowy jest </w:t>
      </w:r>
      <w:r w:rsidRPr="009C0AC2">
        <w:rPr>
          <w:rFonts w:asciiTheme="minorHAnsi" w:eastAsia="Times New Roman" w:hAnsiTheme="minorHAnsi" w:cstheme="minorHAnsi"/>
          <w:b/>
          <w:bCs/>
          <w:lang w:eastAsia="pl-PL" w:bidi="ar-SA"/>
        </w:rPr>
        <w:t>zimowe utrzymanie - odśnieżanie i likwidacja</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śliskości poprzez posypywanie, dróg na terenie </w:t>
      </w:r>
      <w:r w:rsidRPr="00D33BC7">
        <w:rPr>
          <w:rFonts w:asciiTheme="minorHAnsi" w:eastAsia="Times New Roman" w:hAnsiTheme="minorHAnsi" w:cstheme="minorHAnsi"/>
          <w:b/>
          <w:bCs/>
          <w:lang w:eastAsia="pl-PL" w:bidi="ar-SA"/>
        </w:rPr>
        <w:t>sołectwa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w okresie</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od</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2022 r. do</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2023 r.,</w:t>
      </w:r>
      <w:r w:rsidRPr="009C0AC2">
        <w:rPr>
          <w:rFonts w:asciiTheme="minorHAnsi" w:eastAsia="Times New Roman" w:hAnsiTheme="minorHAnsi" w:cstheme="minorHAnsi"/>
          <w:lang w:eastAsia="pl-PL" w:bidi="ar-SA"/>
        </w:rPr>
        <w:t xml:space="preserve"> w zakresie i na zasadach określonych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w niniejszej umowie oraz w specyfikacji warunków zamówienia (zwanej dalej SWZ). </w:t>
      </w:r>
    </w:p>
    <w:p w14:paraId="56DBD0CA" w14:textId="258ECA46"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oświadcza, że posiada odpowiednie uprawnienia,</w:t>
      </w:r>
      <w:r w:rsidR="009C0AC2" w:rsidRPr="009C0AC2">
        <w:rPr>
          <w:rFonts w:asciiTheme="minorHAnsi" w:eastAsia="Times New Roman" w:hAnsiTheme="minorHAnsi" w:cstheme="minorHAnsi"/>
          <w:lang w:eastAsia="pl-PL" w:bidi="ar-SA"/>
        </w:rPr>
        <w:t xml:space="preserve"> oraz potencjał sprzętowy i osobowy,</w:t>
      </w:r>
      <w:r w:rsidRPr="009C0AC2">
        <w:rPr>
          <w:rFonts w:asciiTheme="minorHAnsi" w:eastAsia="Times New Roman" w:hAnsiTheme="minorHAnsi" w:cstheme="minorHAnsi"/>
          <w:lang w:eastAsia="pl-PL" w:bidi="ar-SA"/>
        </w:rPr>
        <w:t xml:space="preserve"> niezbędne do należytego wykonywania przedmiotu niniejszej umowy.</w:t>
      </w:r>
    </w:p>
    <w:p w14:paraId="49E5B1E1" w14:textId="77777777"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lastRenderedPageBreak/>
        <w:t>Wykonawca jest zobowiązany do pełnej i natychmiastowej gotowości w razie wystąpienia opadów śniegu lub gołoledzi, a także do zapewnienia usunięcia skutków opadów w pełnym zakresie.</w:t>
      </w:r>
    </w:p>
    <w:p w14:paraId="0BE5E6AC" w14:textId="77777777"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Przedmiot umowy obejmuje w szczególności:</w:t>
      </w:r>
    </w:p>
    <w:p w14:paraId="0DCF1779" w14:textId="69A9C996" w:rsidR="000C6FCB" w:rsidRPr="009C0AC2" w:rsidRDefault="0001546A" w:rsidP="00D33BC7">
      <w:pPr>
        <w:numPr>
          <w:ilvl w:val="0"/>
          <w:numId w:val="15"/>
        </w:numPr>
        <w:tabs>
          <w:tab w:val="clear" w:pos="720"/>
          <w:tab w:val="num" w:pos="1134"/>
        </w:tabs>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odśnieżanie oraz doprowadzenie do przejezdności ulic i dróg gminnych zgodnie ze</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zleceniem (telefoniczne lub faksem) otrzymanym od Zamawiającego,</w:t>
      </w:r>
    </w:p>
    <w:p w14:paraId="5CC43F44" w14:textId="7777777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likwidacja śliskości polegającej na posypywaniu dróg gminnych materiałem uszorstniającym uszczegółowionym w SWZ,</w:t>
      </w:r>
    </w:p>
    <w:p w14:paraId="6FBC0A63" w14:textId="7777777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utrzymanie w gotowości sprzętu i maszyn wraz z obsługą, przewidzianych do zimowego utrzymania dróg.</w:t>
      </w:r>
    </w:p>
    <w:p w14:paraId="1BE76D61" w14:textId="62D20C5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zapewnienie we własnym zakresie przez Wykonawcę stałej obsługi naprawczo-remontowej dla sprzętu i środków transportu.</w:t>
      </w:r>
    </w:p>
    <w:p w14:paraId="6B0D53F9" w14:textId="53073FC2" w:rsidR="009C0AC2" w:rsidRDefault="009C0AC2" w:rsidP="00D33BC7">
      <w:pPr>
        <w:pStyle w:val="western"/>
        <w:numPr>
          <w:ilvl w:val="0"/>
          <w:numId w:val="26"/>
        </w:numPr>
        <w:spacing w:before="0" w:after="0" w:line="360" w:lineRule="auto"/>
        <w:rPr>
          <w:rFonts w:asciiTheme="minorHAnsi" w:hAnsiTheme="minorHAnsi" w:cstheme="minorHAnsi"/>
          <w:color w:val="auto"/>
        </w:rPr>
      </w:pPr>
      <w:bookmarkStart w:id="0" w:name="_Hlk114829308"/>
      <w:r w:rsidRPr="009C0AC2">
        <w:rPr>
          <w:rFonts w:asciiTheme="minorHAnsi" w:hAnsiTheme="minorHAnsi" w:cstheme="minorHAnsi"/>
          <w:color w:val="auto"/>
        </w:rPr>
        <w:t xml:space="preserve">Strony potwierdzają, że wskazane w arkuszu cenowym SWZ ilości </w:t>
      </w:r>
      <w:r w:rsidR="008773B5">
        <w:rPr>
          <w:rFonts w:asciiTheme="minorHAnsi" w:hAnsiTheme="minorHAnsi" w:cstheme="minorHAnsi"/>
          <w:color w:val="auto"/>
        </w:rPr>
        <w:t>godzin</w:t>
      </w:r>
      <w:r w:rsidRPr="009C0AC2">
        <w:rPr>
          <w:rFonts w:asciiTheme="minorHAnsi" w:hAnsiTheme="minorHAnsi" w:cstheme="minorHAnsi"/>
          <w:color w:val="auto"/>
        </w:rPr>
        <w:t xml:space="preserve"> do zimowego utrzymania są ilościami szacunkowymi, skalkulowanymi na cały okres trwania umowy i służyły wyłącznie do skalkulowania ceny oferty, porównania ofert i wyboru najkorzystniejszej oferty. </w:t>
      </w:r>
    </w:p>
    <w:p w14:paraId="64A48AC8" w14:textId="5FBD426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Wykonawcy nie przysługuje roszczenie o realizację usługi w podanych ilościach szacunkowych. Zamawiającemu przysługuje możliwość zmiany ilości realizowanych </w:t>
      </w:r>
      <w:r w:rsidR="008773B5">
        <w:rPr>
          <w:rFonts w:asciiTheme="minorHAnsi" w:hAnsiTheme="minorHAnsi" w:cstheme="minorHAnsi"/>
          <w:color w:val="auto"/>
        </w:rPr>
        <w:t>godzin</w:t>
      </w:r>
      <w:r w:rsidRPr="009C0AC2">
        <w:rPr>
          <w:rFonts w:asciiTheme="minorHAnsi" w:hAnsiTheme="minorHAnsi" w:cstheme="minorHAnsi"/>
          <w:color w:val="auto"/>
        </w:rPr>
        <w:t xml:space="preserve"> przy zachowaniu cen jednostkowych podanych w ofercie, z tym, że całkowita wartość zrealizowanej usługi nie przekroczy ceny ofertowej.</w:t>
      </w:r>
    </w:p>
    <w:p w14:paraId="176CF6E5" w14:textId="5643EC66"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Przewidywana ilość </w:t>
      </w:r>
      <w:r w:rsidR="008773B5">
        <w:rPr>
          <w:rFonts w:asciiTheme="minorHAnsi" w:hAnsiTheme="minorHAnsi" w:cstheme="minorHAnsi"/>
          <w:color w:val="auto"/>
        </w:rPr>
        <w:t>godzin</w:t>
      </w:r>
      <w:r w:rsidRPr="009C0AC2">
        <w:rPr>
          <w:rFonts w:asciiTheme="minorHAnsi" w:hAnsiTheme="minorHAnsi" w:cstheme="minorHAnsi"/>
          <w:color w:val="auto"/>
        </w:rPr>
        <w:t xml:space="preserve"> świadczenia w ramach zimowego utrzymania dróg i wynikająca z niego maksymalna wartość umowy stanowią zamówienia podstawowe. </w:t>
      </w:r>
    </w:p>
    <w:p w14:paraId="4A4879AB" w14:textId="7777777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Zamówienie podstawowe będzie realizowane do końca terminów realizacji lub do wyczerpania środków przewidzianych na realizację zamówienia </w:t>
      </w:r>
    </w:p>
    <w:p w14:paraId="049F69D4" w14:textId="7777777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Materiał i sprzęt niezbędny do prawidłowego wykonania przedmiotu umowy zabezpieczy Wykonawca. </w:t>
      </w:r>
    </w:p>
    <w:p w14:paraId="2F305241" w14:textId="290963E1"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W przypadku wystąpienia szczególnie niekorzystnych warunków atmosferycznych, Zamawiający zastrzega sobie prawo do zlecania robót przy odśnieżaniu również innym podmiotom.</w:t>
      </w:r>
      <w:bookmarkEnd w:id="0"/>
    </w:p>
    <w:p w14:paraId="33B8BB80" w14:textId="3A082610" w:rsidR="009C0AC2" w:rsidRPr="009C0AC2" w:rsidRDefault="009C0AC2"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Przewidziane ilo</w:t>
      </w:r>
      <w:r w:rsidRPr="009C0AC2">
        <w:rPr>
          <w:rFonts w:asciiTheme="minorHAnsi" w:hAnsiTheme="minorHAnsi" w:cstheme="minorHAnsi" w:hint="cs"/>
          <w:color w:val="auto"/>
        </w:rPr>
        <w:t>ś</w:t>
      </w:r>
      <w:r w:rsidRPr="009C0AC2">
        <w:rPr>
          <w:rFonts w:asciiTheme="minorHAnsi" w:hAnsiTheme="minorHAnsi" w:cstheme="minorHAnsi"/>
          <w:color w:val="auto"/>
        </w:rPr>
        <w:t xml:space="preserve">ci </w:t>
      </w:r>
      <w:r w:rsidR="008773B5">
        <w:rPr>
          <w:rFonts w:asciiTheme="minorHAnsi" w:hAnsiTheme="minorHAnsi" w:cstheme="minorHAnsi"/>
          <w:color w:val="auto"/>
        </w:rPr>
        <w:t>godzin</w:t>
      </w:r>
      <w:r w:rsidRPr="009C0AC2">
        <w:rPr>
          <w:rFonts w:asciiTheme="minorHAnsi" w:hAnsiTheme="minorHAnsi" w:cstheme="minorHAnsi"/>
          <w:color w:val="auto"/>
        </w:rPr>
        <w:t xml:space="preserve"> </w:t>
      </w:r>
      <w:r w:rsidR="008773B5">
        <w:rPr>
          <w:rFonts w:asciiTheme="minorHAnsi" w:hAnsiTheme="minorHAnsi" w:cstheme="minorHAnsi"/>
          <w:color w:val="auto"/>
        </w:rPr>
        <w:t>świadczonych usług</w:t>
      </w:r>
      <w:r w:rsidRPr="009C0AC2">
        <w:rPr>
          <w:rFonts w:asciiTheme="minorHAnsi" w:hAnsiTheme="minorHAnsi" w:cstheme="minorHAnsi"/>
          <w:color w:val="auto"/>
        </w:rPr>
        <w:t xml:space="preserve"> w okresie realizacji umowy s</w:t>
      </w:r>
      <w:r w:rsidRPr="009C0AC2">
        <w:rPr>
          <w:rFonts w:asciiTheme="minorHAnsi" w:hAnsiTheme="minorHAnsi" w:cstheme="minorHAnsi" w:hint="cs"/>
          <w:color w:val="auto"/>
        </w:rPr>
        <w:t>ą</w:t>
      </w:r>
      <w:r w:rsidRPr="009C0AC2">
        <w:rPr>
          <w:rFonts w:asciiTheme="minorHAnsi" w:hAnsiTheme="minorHAnsi" w:cstheme="minorHAnsi"/>
          <w:color w:val="auto"/>
        </w:rPr>
        <w:t xml:space="preserve"> ilo</w:t>
      </w:r>
      <w:r w:rsidRPr="009C0AC2">
        <w:rPr>
          <w:rFonts w:asciiTheme="minorHAnsi" w:hAnsiTheme="minorHAnsi" w:cstheme="minorHAnsi" w:hint="cs"/>
          <w:color w:val="auto"/>
        </w:rPr>
        <w:t>ś</w:t>
      </w:r>
      <w:r w:rsidRPr="009C0AC2">
        <w:rPr>
          <w:rFonts w:asciiTheme="minorHAnsi" w:hAnsiTheme="minorHAnsi" w:cstheme="minorHAnsi"/>
          <w:color w:val="auto"/>
        </w:rPr>
        <w:t>ciami maksymalnymi. Zamawiaj</w:t>
      </w:r>
      <w:r w:rsidRPr="009C0AC2">
        <w:rPr>
          <w:rFonts w:asciiTheme="minorHAnsi" w:hAnsiTheme="minorHAnsi" w:cstheme="minorHAnsi" w:hint="cs"/>
          <w:color w:val="auto"/>
        </w:rPr>
        <w:t>ą</w:t>
      </w:r>
      <w:r w:rsidRPr="009C0AC2">
        <w:rPr>
          <w:rFonts w:asciiTheme="minorHAnsi" w:hAnsiTheme="minorHAnsi" w:cstheme="minorHAnsi"/>
          <w:color w:val="auto"/>
        </w:rPr>
        <w:t>cy zastrzega sobie prawo do zmniejszenia zam</w:t>
      </w:r>
      <w:r w:rsidRPr="009C0AC2">
        <w:rPr>
          <w:rFonts w:asciiTheme="minorHAnsi" w:hAnsiTheme="minorHAnsi" w:cstheme="minorHAnsi" w:hint="cs"/>
          <w:color w:val="auto"/>
        </w:rPr>
        <w:t>ó</w:t>
      </w:r>
      <w:r w:rsidRPr="009C0AC2">
        <w:rPr>
          <w:rFonts w:asciiTheme="minorHAnsi" w:hAnsiTheme="minorHAnsi" w:cstheme="minorHAnsi"/>
          <w:color w:val="auto"/>
        </w:rPr>
        <w:t>wienia, co jest r</w:t>
      </w:r>
      <w:r w:rsidRPr="009C0AC2">
        <w:rPr>
          <w:rFonts w:asciiTheme="minorHAnsi" w:hAnsiTheme="minorHAnsi" w:cstheme="minorHAnsi" w:hint="cs"/>
          <w:color w:val="auto"/>
        </w:rPr>
        <w:t>ó</w:t>
      </w:r>
      <w:r w:rsidRPr="009C0AC2">
        <w:rPr>
          <w:rFonts w:asciiTheme="minorHAnsi" w:hAnsiTheme="minorHAnsi" w:cstheme="minorHAnsi"/>
          <w:color w:val="auto"/>
        </w:rPr>
        <w:t>wnoznaczne z niepe</w:t>
      </w:r>
      <w:r w:rsidRPr="009C0AC2">
        <w:rPr>
          <w:rFonts w:asciiTheme="minorHAnsi" w:hAnsiTheme="minorHAnsi" w:cstheme="minorHAnsi" w:hint="cs"/>
          <w:color w:val="auto"/>
        </w:rPr>
        <w:t>ł</w:t>
      </w:r>
      <w:r w:rsidRPr="009C0AC2">
        <w:rPr>
          <w:rFonts w:asciiTheme="minorHAnsi" w:hAnsiTheme="minorHAnsi" w:cstheme="minorHAnsi"/>
          <w:color w:val="auto"/>
        </w:rPr>
        <w:t>nym wykorzystaniem kwoty wynikaj</w:t>
      </w:r>
      <w:r w:rsidRPr="009C0AC2">
        <w:rPr>
          <w:rFonts w:asciiTheme="minorHAnsi" w:hAnsiTheme="minorHAnsi" w:cstheme="minorHAnsi" w:hint="cs"/>
          <w:color w:val="auto"/>
        </w:rPr>
        <w:t>ą</w:t>
      </w:r>
      <w:r w:rsidRPr="009C0AC2">
        <w:rPr>
          <w:rFonts w:asciiTheme="minorHAnsi" w:hAnsiTheme="minorHAnsi" w:cstheme="minorHAnsi"/>
          <w:color w:val="auto"/>
        </w:rPr>
        <w:t xml:space="preserve">cej z formularza </w:t>
      </w:r>
      <w:r w:rsidRPr="009C0AC2">
        <w:rPr>
          <w:rFonts w:asciiTheme="minorHAnsi" w:hAnsiTheme="minorHAnsi" w:cstheme="minorHAnsi"/>
          <w:color w:val="auto"/>
        </w:rPr>
        <w:lastRenderedPageBreak/>
        <w:t>oferty. Rzeczywiste ilo</w:t>
      </w:r>
      <w:r w:rsidRPr="009C0AC2">
        <w:rPr>
          <w:rFonts w:asciiTheme="minorHAnsi" w:hAnsiTheme="minorHAnsi" w:cstheme="minorHAnsi" w:hint="cs"/>
          <w:color w:val="auto"/>
        </w:rPr>
        <w:t>ś</w:t>
      </w:r>
      <w:r w:rsidRPr="009C0AC2">
        <w:rPr>
          <w:rFonts w:asciiTheme="minorHAnsi" w:hAnsiTheme="minorHAnsi" w:cstheme="minorHAnsi"/>
          <w:color w:val="auto"/>
        </w:rPr>
        <w:t>ci zam</w:t>
      </w:r>
      <w:r w:rsidRPr="009C0AC2">
        <w:rPr>
          <w:rFonts w:asciiTheme="minorHAnsi" w:hAnsiTheme="minorHAnsi" w:cstheme="minorHAnsi" w:hint="cs"/>
          <w:color w:val="auto"/>
        </w:rPr>
        <w:t>ó</w:t>
      </w:r>
      <w:r w:rsidRPr="009C0AC2">
        <w:rPr>
          <w:rFonts w:asciiTheme="minorHAnsi" w:hAnsiTheme="minorHAnsi" w:cstheme="minorHAnsi"/>
          <w:color w:val="auto"/>
        </w:rPr>
        <w:t>wienia (</w:t>
      </w:r>
      <w:r w:rsidR="008773B5" w:rsidRPr="008773B5">
        <w:rPr>
          <w:rFonts w:asciiTheme="minorHAnsi" w:hAnsiTheme="minorHAnsi" w:cstheme="minorHAnsi"/>
          <w:color w:val="auto"/>
        </w:rPr>
        <w:t>ilo</w:t>
      </w:r>
      <w:r w:rsidR="008773B5" w:rsidRPr="008773B5">
        <w:rPr>
          <w:rFonts w:asciiTheme="minorHAnsi" w:hAnsiTheme="minorHAnsi" w:cstheme="minorHAnsi" w:hint="cs"/>
          <w:color w:val="auto"/>
        </w:rPr>
        <w:t>ś</w:t>
      </w:r>
      <w:r w:rsidR="008773B5" w:rsidRPr="008773B5">
        <w:rPr>
          <w:rFonts w:asciiTheme="minorHAnsi" w:hAnsiTheme="minorHAnsi" w:cstheme="minorHAnsi"/>
          <w:color w:val="auto"/>
        </w:rPr>
        <w:t>ci godzin świadczonych usług</w:t>
      </w:r>
      <w:r w:rsidR="008773B5">
        <w:rPr>
          <w:rFonts w:asciiTheme="minorHAnsi" w:hAnsiTheme="minorHAnsi" w:cstheme="minorHAnsi"/>
          <w:color w:val="auto"/>
        </w:rPr>
        <w:t xml:space="preserve"> w</w:t>
      </w:r>
      <w:r w:rsidR="008773B5" w:rsidRPr="008773B5">
        <w:rPr>
          <w:rFonts w:asciiTheme="minorHAnsi" w:hAnsiTheme="minorHAnsi" w:cstheme="minorHAnsi"/>
          <w:color w:val="auto"/>
        </w:rPr>
        <w:t xml:space="preserve"> </w:t>
      </w:r>
      <w:r w:rsidRPr="009C0AC2">
        <w:rPr>
          <w:rFonts w:asciiTheme="minorHAnsi" w:hAnsiTheme="minorHAnsi" w:cstheme="minorHAnsi"/>
          <w:color w:val="auto"/>
        </w:rPr>
        <w:t>okresie realizacji umowy) mog</w:t>
      </w:r>
      <w:r w:rsidRPr="009C0AC2">
        <w:rPr>
          <w:rFonts w:asciiTheme="minorHAnsi" w:hAnsiTheme="minorHAnsi" w:cstheme="minorHAnsi" w:hint="cs"/>
          <w:color w:val="auto"/>
        </w:rPr>
        <w:t>ą</w:t>
      </w:r>
      <w:r w:rsidRPr="009C0AC2">
        <w:rPr>
          <w:rFonts w:asciiTheme="minorHAnsi" w:hAnsiTheme="minorHAnsi" w:cstheme="minorHAnsi"/>
          <w:color w:val="auto"/>
        </w:rPr>
        <w:t xml:space="preserve"> r</w:t>
      </w:r>
      <w:r w:rsidRPr="009C0AC2">
        <w:rPr>
          <w:rFonts w:asciiTheme="minorHAnsi" w:hAnsiTheme="minorHAnsi" w:cstheme="minorHAnsi" w:hint="cs"/>
          <w:color w:val="auto"/>
        </w:rPr>
        <w:t>óż</w:t>
      </w:r>
      <w:r w:rsidRPr="009C0AC2">
        <w:rPr>
          <w:rFonts w:asciiTheme="minorHAnsi" w:hAnsiTheme="minorHAnsi" w:cstheme="minorHAnsi"/>
          <w:color w:val="auto"/>
        </w:rPr>
        <w:t>ni</w:t>
      </w:r>
      <w:r w:rsidRPr="009C0AC2">
        <w:rPr>
          <w:rFonts w:asciiTheme="minorHAnsi" w:hAnsiTheme="minorHAnsi" w:cstheme="minorHAnsi" w:hint="cs"/>
          <w:color w:val="auto"/>
        </w:rPr>
        <w:t>ć</w:t>
      </w:r>
      <w:r w:rsidRPr="009C0AC2">
        <w:rPr>
          <w:rFonts w:asciiTheme="minorHAnsi" w:hAnsiTheme="minorHAnsi" w:cstheme="minorHAnsi"/>
          <w:color w:val="auto"/>
        </w:rPr>
        <w:t xml:space="preserve"> si</w:t>
      </w:r>
      <w:r w:rsidRPr="009C0AC2">
        <w:rPr>
          <w:rFonts w:asciiTheme="minorHAnsi" w:hAnsiTheme="minorHAnsi" w:cstheme="minorHAnsi" w:hint="cs"/>
          <w:color w:val="auto"/>
        </w:rPr>
        <w:t>ę</w:t>
      </w:r>
      <w:r w:rsidRPr="009C0AC2">
        <w:rPr>
          <w:rFonts w:asciiTheme="minorHAnsi" w:hAnsiTheme="minorHAnsi" w:cstheme="minorHAnsi"/>
          <w:color w:val="auto"/>
        </w:rPr>
        <w:t xml:space="preserve"> od podanych i b</w:t>
      </w:r>
      <w:r w:rsidRPr="009C0AC2">
        <w:rPr>
          <w:rFonts w:asciiTheme="minorHAnsi" w:hAnsiTheme="minorHAnsi" w:cstheme="minorHAnsi" w:hint="cs"/>
          <w:color w:val="auto"/>
        </w:rPr>
        <w:t>ę</w:t>
      </w:r>
      <w:r w:rsidRPr="009C0AC2">
        <w:rPr>
          <w:rFonts w:asciiTheme="minorHAnsi" w:hAnsiTheme="minorHAnsi" w:cstheme="minorHAnsi"/>
          <w:color w:val="auto"/>
        </w:rPr>
        <w:t>d</w:t>
      </w:r>
      <w:r w:rsidRPr="009C0AC2">
        <w:rPr>
          <w:rFonts w:asciiTheme="minorHAnsi" w:hAnsiTheme="minorHAnsi" w:cstheme="minorHAnsi" w:hint="cs"/>
          <w:color w:val="auto"/>
        </w:rPr>
        <w:t>ą</w:t>
      </w:r>
      <w:r w:rsidRPr="009C0AC2">
        <w:rPr>
          <w:rFonts w:asciiTheme="minorHAnsi" w:hAnsiTheme="minorHAnsi" w:cstheme="minorHAnsi"/>
          <w:color w:val="auto"/>
        </w:rPr>
        <w:t xml:space="preserve"> zale</w:t>
      </w:r>
      <w:r w:rsidRPr="009C0AC2">
        <w:rPr>
          <w:rFonts w:asciiTheme="minorHAnsi" w:hAnsiTheme="minorHAnsi" w:cstheme="minorHAnsi" w:hint="cs"/>
          <w:color w:val="auto"/>
        </w:rPr>
        <w:t>ż</w:t>
      </w:r>
      <w:r w:rsidRPr="009C0AC2">
        <w:rPr>
          <w:rFonts w:asciiTheme="minorHAnsi" w:hAnsiTheme="minorHAnsi" w:cstheme="minorHAnsi"/>
          <w:color w:val="auto"/>
        </w:rPr>
        <w:t>ne od rzeczywistego zapotrzebowania Zamawiaj</w:t>
      </w:r>
      <w:r w:rsidRPr="009C0AC2">
        <w:rPr>
          <w:rFonts w:asciiTheme="minorHAnsi" w:hAnsiTheme="minorHAnsi" w:cstheme="minorHAnsi" w:hint="cs"/>
          <w:color w:val="auto"/>
        </w:rPr>
        <w:t>ą</w:t>
      </w:r>
      <w:r w:rsidRPr="009C0AC2">
        <w:rPr>
          <w:rFonts w:asciiTheme="minorHAnsi" w:hAnsiTheme="minorHAnsi" w:cstheme="minorHAnsi"/>
          <w:color w:val="auto"/>
        </w:rPr>
        <w:t>cego zwi</w:t>
      </w:r>
      <w:r w:rsidRPr="009C0AC2">
        <w:rPr>
          <w:rFonts w:asciiTheme="minorHAnsi" w:hAnsiTheme="minorHAnsi" w:cstheme="minorHAnsi" w:hint="cs"/>
          <w:color w:val="auto"/>
        </w:rPr>
        <w:t>ą</w:t>
      </w:r>
      <w:r w:rsidRPr="009C0AC2">
        <w:rPr>
          <w:rFonts w:asciiTheme="minorHAnsi" w:hAnsiTheme="minorHAnsi" w:cstheme="minorHAnsi"/>
          <w:color w:val="auto"/>
        </w:rPr>
        <w:t>zanego z aktualnymi warunkami atmosferycznymi. Zakres zam</w:t>
      </w:r>
      <w:r w:rsidRPr="009C0AC2">
        <w:rPr>
          <w:rFonts w:asciiTheme="minorHAnsi" w:hAnsiTheme="minorHAnsi" w:cstheme="minorHAnsi" w:hint="cs"/>
          <w:color w:val="auto"/>
        </w:rPr>
        <w:t>ó</w:t>
      </w:r>
      <w:r w:rsidRPr="009C0AC2">
        <w:rPr>
          <w:rFonts w:asciiTheme="minorHAnsi" w:hAnsiTheme="minorHAnsi" w:cstheme="minorHAnsi"/>
          <w:color w:val="auto"/>
        </w:rPr>
        <w:t>wienia minimalny (gwarantowany) stanow</w:t>
      </w:r>
      <w:r w:rsidRPr="009C0AC2">
        <w:rPr>
          <w:rFonts w:asciiTheme="minorHAnsi" w:hAnsiTheme="minorHAnsi" w:cstheme="minorHAnsi" w:hint="cs"/>
          <w:color w:val="auto"/>
        </w:rPr>
        <w:t>ą</w:t>
      </w:r>
      <w:r w:rsidRPr="009C0AC2">
        <w:rPr>
          <w:rFonts w:asciiTheme="minorHAnsi" w:hAnsiTheme="minorHAnsi" w:cstheme="minorHAnsi"/>
          <w:color w:val="auto"/>
        </w:rPr>
        <w:t xml:space="preserve"> ilo</w:t>
      </w:r>
      <w:r w:rsidRPr="009C0AC2">
        <w:rPr>
          <w:rFonts w:asciiTheme="minorHAnsi" w:hAnsiTheme="minorHAnsi" w:cstheme="minorHAnsi" w:hint="cs"/>
          <w:color w:val="auto"/>
        </w:rPr>
        <w:t>ś</w:t>
      </w:r>
      <w:r w:rsidRPr="009C0AC2">
        <w:rPr>
          <w:rFonts w:asciiTheme="minorHAnsi" w:hAnsiTheme="minorHAnsi" w:cstheme="minorHAnsi"/>
          <w:color w:val="auto"/>
        </w:rPr>
        <w:t xml:space="preserve">ci </w:t>
      </w:r>
      <w:r w:rsidR="008773B5" w:rsidRPr="008773B5">
        <w:rPr>
          <w:rFonts w:asciiTheme="minorHAnsi" w:hAnsiTheme="minorHAnsi" w:cstheme="minorHAnsi"/>
          <w:color w:val="auto"/>
        </w:rPr>
        <w:t xml:space="preserve">godzin świadczonych usług </w:t>
      </w:r>
      <w:r w:rsidRPr="009C0AC2">
        <w:rPr>
          <w:rFonts w:asciiTheme="minorHAnsi" w:hAnsiTheme="minorHAnsi" w:cstheme="minorHAnsi"/>
          <w:color w:val="auto"/>
        </w:rPr>
        <w:t>od</w:t>
      </w:r>
      <w:r w:rsidRPr="009C0AC2">
        <w:rPr>
          <w:rFonts w:asciiTheme="minorHAnsi" w:hAnsiTheme="minorHAnsi" w:cstheme="minorHAnsi" w:hint="cs"/>
          <w:color w:val="auto"/>
        </w:rPr>
        <w:t>ś</w:t>
      </w:r>
      <w:r w:rsidRPr="009C0AC2">
        <w:rPr>
          <w:rFonts w:asciiTheme="minorHAnsi" w:hAnsiTheme="minorHAnsi" w:cstheme="minorHAnsi"/>
          <w:color w:val="auto"/>
        </w:rPr>
        <w:t>nie</w:t>
      </w:r>
      <w:r w:rsidRPr="009C0AC2">
        <w:rPr>
          <w:rFonts w:asciiTheme="minorHAnsi" w:hAnsiTheme="minorHAnsi" w:cstheme="minorHAnsi" w:hint="cs"/>
          <w:color w:val="auto"/>
        </w:rPr>
        <w:t>ż</w:t>
      </w:r>
      <w:r w:rsidRPr="009C0AC2">
        <w:rPr>
          <w:rFonts w:asciiTheme="minorHAnsi" w:hAnsiTheme="minorHAnsi" w:cstheme="minorHAnsi"/>
          <w:color w:val="auto"/>
        </w:rPr>
        <w:t>ania oraz posypywania (je</w:t>
      </w:r>
      <w:r w:rsidRPr="009C0AC2">
        <w:rPr>
          <w:rFonts w:asciiTheme="minorHAnsi" w:hAnsiTheme="minorHAnsi" w:cstheme="minorHAnsi" w:hint="cs"/>
          <w:color w:val="auto"/>
        </w:rPr>
        <w:t>ś</w:t>
      </w:r>
      <w:r w:rsidRPr="009C0AC2">
        <w:rPr>
          <w:rFonts w:asciiTheme="minorHAnsi" w:hAnsiTheme="minorHAnsi" w:cstheme="minorHAnsi"/>
          <w:color w:val="auto"/>
        </w:rPr>
        <w:t>li dotyczy) w okresie realizacji umowy w wielko</w:t>
      </w:r>
      <w:r w:rsidRPr="009C0AC2">
        <w:rPr>
          <w:rFonts w:asciiTheme="minorHAnsi" w:hAnsiTheme="minorHAnsi" w:cstheme="minorHAnsi" w:hint="cs"/>
          <w:color w:val="auto"/>
        </w:rPr>
        <w:t>ś</w:t>
      </w:r>
      <w:r w:rsidRPr="009C0AC2">
        <w:rPr>
          <w:rFonts w:asciiTheme="minorHAnsi" w:hAnsiTheme="minorHAnsi" w:cstheme="minorHAnsi"/>
          <w:color w:val="auto"/>
        </w:rPr>
        <w:t>ci 5% zakresu maksymalnego wskazanego w opisie przedmiotu zam</w:t>
      </w:r>
      <w:r w:rsidRPr="009C0AC2">
        <w:rPr>
          <w:rFonts w:asciiTheme="minorHAnsi" w:hAnsiTheme="minorHAnsi" w:cstheme="minorHAnsi" w:hint="cs"/>
          <w:color w:val="auto"/>
        </w:rPr>
        <w:t>ó</w:t>
      </w:r>
      <w:r w:rsidRPr="009C0AC2">
        <w:rPr>
          <w:rFonts w:asciiTheme="minorHAnsi" w:hAnsiTheme="minorHAnsi" w:cstheme="minorHAnsi"/>
          <w:color w:val="auto"/>
        </w:rPr>
        <w:t>wienia</w:t>
      </w:r>
    </w:p>
    <w:p w14:paraId="185BEDFE"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19C5F541"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2</w:t>
      </w:r>
    </w:p>
    <w:p w14:paraId="5A5E7922"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Usługi wykonywane będą w dni robocze (w tym soboty), niedziele i święta.</w:t>
      </w:r>
    </w:p>
    <w:p w14:paraId="7559E1DE"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Każdorazowe rozpoczęcie usługi odśnieżania lub likwidacji śliskości nastąpi wyłącznie na polecenie jednej z osób odpowiedzialnych za nadzór nad realizacją usług z ramienia Zamawiającego, wymienionej w postanowieniu art. 6 ust. 1 (telefoniczne lub faksem) określające miejsce oraz zakres usługi. </w:t>
      </w:r>
    </w:p>
    <w:p w14:paraId="143AFDA8" w14:textId="7EB5C58B"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po wezwaniu o którym mowa w ust.3 niniejszego paragrafu przez Zamawiającego podstawia jednostki sprzętowe niezwłocznie, lecz nie później niż w ciągu ………………….</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godziny od momentu wezwania.</w:t>
      </w:r>
    </w:p>
    <w:p w14:paraId="3621E12F"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Zarówno do odśnieżania jak i posypywania dróg należy używać sprzętu wyposażonego i oznakowanego wg wymogów prawa o ruchu drogowym oraz zgodnie z przepisami BHP i p.poż.</w:t>
      </w:r>
    </w:p>
    <w:p w14:paraId="4CC8A908"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będzie świadczył usługi w sposób nie zagrażający bezpiecznemu użytkowaniu dróg.</w:t>
      </w:r>
    </w:p>
    <w:p w14:paraId="49097365"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przypadku powstania szkody na rzecz osób trzecich na skutek niewykonania lub nienależytego wykonania prac wymienionych w §1 Wykonawca zobowiązuje się do pokrycia pełnej wysokości szkody.</w:t>
      </w:r>
    </w:p>
    <w:p w14:paraId="0A9CBB38"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Wykonawca ponosi pełną odpowiedzialność za szkody oraz następstwa nieszczęśliwych wypadków dot. pracowników i osób trzecich powstałych w związku z utrzymaniem dróg, w tym także ruchem pojazdów mechanicznych.</w:t>
      </w:r>
    </w:p>
    <w:p w14:paraId="39C6F86F"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213590CB"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3</w:t>
      </w:r>
    </w:p>
    <w:p w14:paraId="1F0086C0" w14:textId="77777777" w:rsidR="000C6FCB" w:rsidRPr="009C0AC2" w:rsidRDefault="0001546A" w:rsidP="00D33BC7">
      <w:pPr>
        <w:numPr>
          <w:ilvl w:val="0"/>
          <w:numId w:val="3"/>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Materiał i sprzęt niezbędny do prawidłowego wykonania przedmiotu umowy zabezpieczy Wykonawca.</w:t>
      </w:r>
    </w:p>
    <w:p w14:paraId="723E46C5" w14:textId="77777777" w:rsidR="000C6FCB" w:rsidRPr="009C0AC2" w:rsidRDefault="0001546A" w:rsidP="00D33BC7">
      <w:pPr>
        <w:numPr>
          <w:ilvl w:val="0"/>
          <w:numId w:val="3"/>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lastRenderedPageBreak/>
        <w:t>Wykonawca zabezpieczy również prawidłową łączność telefoniczną przy użyciu telefonów komórkowych z Urzędem Miejskim w Tuchowie.</w:t>
      </w:r>
    </w:p>
    <w:p w14:paraId="5A2DD74B" w14:textId="76C0C5EA" w:rsidR="000C6FCB" w:rsidRPr="009C0AC2" w:rsidRDefault="0001546A" w:rsidP="00D33BC7">
      <w:pPr>
        <w:numPr>
          <w:ilvl w:val="0"/>
          <w:numId w:val="3"/>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Obowiązek określony w ust. 2 obejmuje także wyposażenie osób pracujących na sprzęcie do odśnieżania w telefon komórkowy którego numer Wykonawca przekaże Zamawiającemu.</w:t>
      </w:r>
    </w:p>
    <w:p w14:paraId="5C75A189" w14:textId="77777777" w:rsidR="009B70FB" w:rsidRPr="009C0AC2" w:rsidRDefault="009B70FB" w:rsidP="00D33BC7">
      <w:pPr>
        <w:suppressAutoHyphens w:val="0"/>
        <w:spacing w:line="360" w:lineRule="auto"/>
        <w:ind w:left="720"/>
        <w:jc w:val="both"/>
        <w:rPr>
          <w:rFonts w:asciiTheme="minorHAnsi" w:eastAsia="Times New Roman" w:hAnsiTheme="minorHAnsi" w:cstheme="minorHAnsi"/>
          <w:b/>
          <w:bCs/>
          <w:lang w:eastAsia="pl-PL" w:bidi="ar-SA"/>
        </w:rPr>
      </w:pPr>
    </w:p>
    <w:p w14:paraId="2BA94F75"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4</w:t>
      </w:r>
    </w:p>
    <w:p w14:paraId="668413A0" w14:textId="44B24D91" w:rsidR="00C24447" w:rsidRPr="009C0AC2" w:rsidRDefault="00C24447" w:rsidP="00D33BC7">
      <w:pPr>
        <w:pStyle w:val="western"/>
        <w:numPr>
          <w:ilvl w:val="0"/>
          <w:numId w:val="4"/>
        </w:numPr>
        <w:spacing w:before="0" w:after="0" w:line="360" w:lineRule="auto"/>
        <w:rPr>
          <w:rFonts w:asciiTheme="minorHAnsi" w:hAnsiTheme="minorHAnsi" w:cstheme="minorHAnsi"/>
          <w:color w:val="auto"/>
        </w:rPr>
      </w:pPr>
      <w:bookmarkStart w:id="1" w:name="_Hlk114829430"/>
      <w:r w:rsidRPr="009C0AC2">
        <w:rPr>
          <w:rFonts w:asciiTheme="minorHAnsi" w:hAnsiTheme="minorHAnsi" w:cstheme="minorHAnsi"/>
          <w:color w:val="auto"/>
        </w:rPr>
        <w:t>Za wykonanie przedmiotu Umowy (zamówienie podstawowe), określonego w §1 niniejszej Umowy, Strony ustalają maksymalne wynagrodzenie ryczałtowe brutto w wysokości …............................ złotych (słownie złotych: .......................................................................), w tym należny podatek VAT w kwocie …………. złotych, co daje wynagrodzenie netto w wysokości …………… złotych.</w:t>
      </w:r>
      <w:bookmarkEnd w:id="1"/>
    </w:p>
    <w:p w14:paraId="195A14F9" w14:textId="31F6DCDF" w:rsidR="000C6FCB" w:rsidRPr="009C0AC2" w:rsidRDefault="0001546A" w:rsidP="00D33BC7">
      <w:pPr>
        <w:numPr>
          <w:ilvl w:val="0"/>
          <w:numId w:val="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Strony ustalają, że rozliczenie za wykonane usługi określone w §1 niniejszej umowy, będzie następować wg następujących cen jednostkowych (niezmiennych w czasie obowiązywania niniejszej umowy), zgodnych z ofertą przetargową z dnia ……… 2022 r. - stanowiącą załącznik nr 1 do niniejszej umowy : </w:t>
      </w:r>
    </w:p>
    <w:p w14:paraId="2FE3434A" w14:textId="222157B5"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odśnieżanie drogi</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b/>
          <w:bCs/>
          <w:szCs w:val="24"/>
          <w:lang w:eastAsia="pl-PL" w:bidi="ar-SA"/>
        </w:rPr>
        <w:t xml:space="preserve"> </w:t>
      </w:r>
      <w:r w:rsidRPr="009C0AC2">
        <w:rPr>
          <w:rFonts w:asciiTheme="minorHAnsi" w:eastAsia="Times New Roman" w:hAnsiTheme="minorHAnsi" w:cstheme="minorHAnsi"/>
          <w:b/>
          <w:bCs/>
          <w:szCs w:val="24"/>
          <w:lang w:eastAsia="pl-PL" w:bidi="ar-SA"/>
        </w:rPr>
        <w:t xml:space="preserve">zł brutto / 1h </w:t>
      </w:r>
    </w:p>
    <w:p w14:paraId="3C993584" w14:textId="5EF9530A"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odśnieżanie i posypywanie drogi</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Pr="009C0AC2">
        <w:rPr>
          <w:rFonts w:asciiTheme="minorHAnsi" w:eastAsia="Times New Roman" w:hAnsiTheme="minorHAnsi" w:cstheme="minorHAnsi"/>
          <w:b/>
          <w:bCs/>
          <w:szCs w:val="24"/>
          <w:lang w:eastAsia="pl-PL" w:bidi="ar-SA"/>
        </w:rPr>
        <w:t xml:space="preserve"> zł brutto / 1h </w:t>
      </w:r>
    </w:p>
    <w:p w14:paraId="5CA6D54E" w14:textId="2CB7ACE1"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posypywanie drogi środkiem niechemicznym lub kruszywem naturalnym lub sztucznym o uziarnieniu do 4 mm</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Pr="009C0AC2">
        <w:rPr>
          <w:rFonts w:asciiTheme="minorHAnsi" w:eastAsia="Times New Roman" w:hAnsiTheme="minorHAnsi" w:cstheme="minorHAnsi"/>
          <w:b/>
          <w:bCs/>
          <w:szCs w:val="24"/>
          <w:lang w:eastAsia="pl-PL" w:bidi="ar-SA"/>
        </w:rPr>
        <w:t xml:space="preserve"> zł brutto / 1h </w:t>
      </w:r>
    </w:p>
    <w:p w14:paraId="0751EEB3" w14:textId="77777777" w:rsidR="000C6FCB" w:rsidRPr="009C0AC2" w:rsidRDefault="0001546A" w:rsidP="00D33BC7">
      <w:pPr>
        <w:numPr>
          <w:ilvl w:val="0"/>
          <w:numId w:val="5"/>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nie będzie pokrywał kosztów dojazdów sprzętu do (i z) miejsca wykonywania usług oraz kosztów montażu i demontażu sprzętu.</w:t>
      </w:r>
    </w:p>
    <w:p w14:paraId="6D3F08F0" w14:textId="77777777" w:rsidR="000C6FCB" w:rsidRPr="009C0AC2" w:rsidRDefault="0001546A" w:rsidP="00D33BC7">
      <w:pPr>
        <w:numPr>
          <w:ilvl w:val="0"/>
          <w:numId w:val="5"/>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razie niespodziewanych, ciężkich ataków zimy Zamawiający może powierzyć Wykonawcy wykonanie dodatkowych prac wykraczających poza zakres przedmiotu niniejszej umowy a niezbędnych do utrzymania ciągłej przejezdności dróg, za dodatkowym wynagrodzeniem. Powierzenie w/w prac może nastąpić w formie pisemnego (pod rygorem nieważności) polecenia, określającego zakres i wartość dodatkowych prac.</w:t>
      </w:r>
    </w:p>
    <w:p w14:paraId="2646DD12" w14:textId="77777777" w:rsidR="000C6FCB" w:rsidRPr="009C0AC2" w:rsidRDefault="0001546A" w:rsidP="00D33BC7">
      <w:pPr>
        <w:numPr>
          <w:ilvl w:val="0"/>
          <w:numId w:val="5"/>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 5 ust. 1.</w:t>
      </w:r>
    </w:p>
    <w:p w14:paraId="079BB503"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7B7BF3C7"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5</w:t>
      </w:r>
    </w:p>
    <w:p w14:paraId="5D440244"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postanawiają, że rozliczenie za wykonany przedmiot umowy będzie się odbywało na podstawie miesięcznych faktur częściowych, wystawianych przez Wykonawcę za usługi świadczone w danym miesiącu kalendarzowym.</w:t>
      </w:r>
    </w:p>
    <w:p w14:paraId="1517D6FA"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Podstawą do wystawienia faktur za wykonane usługi będą pisemne raporty (zestawienia wykonanych prac) potwierdzone przez jedną z osób odpowiedzialnych za nadzór nad realizacją usługi z ramienia Zamawiającego, wymienionych w postanowieniu art.6 ust.1.</w:t>
      </w:r>
    </w:p>
    <w:p w14:paraId="4E9EFA5A"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Ustala się termin płatności faktur do 30 dni od daty ich doręczenia Zamawiającemu.</w:t>
      </w:r>
    </w:p>
    <w:p w14:paraId="43F73E1D"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Płatność za fakturę VAT będzie dokonana przelewem z konta Zamawiającego na konto Wykonawcy podane na fakturze.</w:t>
      </w:r>
    </w:p>
    <w:p w14:paraId="7F16BC31"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razie opóźnienia w zapłacie wierzytelności pieniężnych Strony zobowiązują się do zapłaty ustawowych odsetek za opóźnienie.</w:t>
      </w:r>
    </w:p>
    <w:p w14:paraId="263EA5F4"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Faktury należy wystawiać z zachowaniem następujących zasad:</w:t>
      </w:r>
    </w:p>
    <w:p w14:paraId="4C7148BF" w14:textId="5F710430"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Nabywca: Gmina Tuchów, ul. Rynek 1, 33-170 Tuchów, NIP: 993-033-64-43,</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REGON:</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851661168. </w:t>
      </w:r>
    </w:p>
    <w:p w14:paraId="3100AFB0" w14:textId="55573FF3"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Odbiorca:</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Urząd Miejski w Tuchowie, ul. Rynek 1, 33-170 Tuchów. </w:t>
      </w:r>
    </w:p>
    <w:p w14:paraId="0260C6C9" w14:textId="77777777" w:rsidR="000C6FCB" w:rsidRPr="009C0AC2" w:rsidRDefault="000C6FCB" w:rsidP="00D33BC7">
      <w:pPr>
        <w:suppressAutoHyphens w:val="0"/>
        <w:spacing w:line="360" w:lineRule="auto"/>
        <w:ind w:left="425" w:hanging="425"/>
        <w:rPr>
          <w:rFonts w:asciiTheme="minorHAnsi" w:eastAsia="Times New Roman" w:hAnsiTheme="minorHAnsi" w:cstheme="minorHAnsi"/>
          <w:lang w:eastAsia="pl-PL" w:bidi="ar-SA"/>
        </w:rPr>
      </w:pPr>
    </w:p>
    <w:p w14:paraId="55B6CA4F"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6</w:t>
      </w:r>
    </w:p>
    <w:p w14:paraId="20E81538"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Nadzór nad realizacją usług z ramienia Zamawiającego sprawować będzie:</w:t>
      </w:r>
      <w:r w:rsidRPr="009C0AC2">
        <w:rPr>
          <w:rFonts w:asciiTheme="minorHAnsi" w:eastAsia="Times New Roman" w:hAnsiTheme="minorHAnsi" w:cstheme="minorHAnsi"/>
          <w:b/>
          <w:bCs/>
          <w:lang w:eastAsia="pl-PL" w:bidi="ar-SA"/>
        </w:rPr>
        <w:t>…………………………….</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sołtys wsi ……………………………………..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tel. …………………………. </w:t>
      </w:r>
    </w:p>
    <w:p w14:paraId="4AD02697" w14:textId="1BEF5513"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Do zakresu czynności osób wymienionych w ust. 1 należeć będą:</w:t>
      </w:r>
    </w:p>
    <w:p w14:paraId="040C11E1" w14:textId="77777777" w:rsidR="00C24447" w:rsidRPr="009C0AC2" w:rsidRDefault="00C24447" w:rsidP="00D33BC7">
      <w:pPr>
        <w:numPr>
          <w:ilvl w:val="0"/>
          <w:numId w:val="9"/>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wzywanie do pracy i odwoływanie z pracy zespołów roboczych Wykonawcy,</w:t>
      </w:r>
    </w:p>
    <w:p w14:paraId="479F78B1" w14:textId="580C1068" w:rsidR="00C24447" w:rsidRPr="009C0AC2" w:rsidRDefault="00C24447" w:rsidP="00D33BC7">
      <w:pPr>
        <w:numPr>
          <w:ilvl w:val="0"/>
          <w:numId w:val="9"/>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wydawanie poleceń, instrukcji, prowadzenia bieżącej kontroli pracy, a także potwierdzanie dokumentów Wykonawcy w zakresie ilości i jakości wykonywanej pracy.</w:t>
      </w:r>
    </w:p>
    <w:p w14:paraId="2A159961"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 xml:space="preserve">Osobą odpowiedzialną z ramienia Wykonawcy za prowadzenie akcji zimowej będzie </w:t>
      </w:r>
      <w:r w:rsidRPr="009C0AC2">
        <w:rPr>
          <w:rFonts w:asciiTheme="minorHAnsi" w:eastAsia="Times New Roman" w:hAnsiTheme="minorHAnsi" w:cstheme="minorHAnsi"/>
          <w:b/>
          <w:bCs/>
          <w:lang w:eastAsia="pl-PL" w:bidi="ar-SA"/>
        </w:rPr>
        <w:t>…………………………………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tel. ……………………………….. </w:t>
      </w:r>
    </w:p>
    <w:p w14:paraId="0395912E"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Wymieniona osoba będzie wykonywała polecenia i dyspozycje Zamawiającego.</w:t>
      </w:r>
    </w:p>
    <w:p w14:paraId="51FDB12C" w14:textId="0C82D7EE"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Oprócz czynności podstawowych do obowiązków osoby wymienionej w ust. 3 należy ponadto przekazywanie Zamawiającemu następujących informacji:</w:t>
      </w:r>
    </w:p>
    <w:p w14:paraId="586A7354" w14:textId="0AC2112D"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lastRenderedPageBreak/>
        <w:t>czasie rozpoczęcia i zakończenia prowadzonych prac na poszczególnych odcinkach dróg,</w:t>
      </w:r>
    </w:p>
    <w:p w14:paraId="06D74DFD" w14:textId="5C3526E9"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zagrożeniach spowodowanych warunkami atmosferycznymi,</w:t>
      </w:r>
    </w:p>
    <w:p w14:paraId="12A26B01" w14:textId="6E973E94"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innych zauważonych zdarzeniach na drogach.</w:t>
      </w:r>
    </w:p>
    <w:p w14:paraId="07A87275" w14:textId="4BD553D3" w:rsidR="000C6FCB"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Obok nadzoru nad przestrzeganiem realizacji przedmiotu umowy przewidzianego w pozostałych postanowieniach umownych, przewiduje się monitorowanie pracy jednostek sprzętowych Wykonawcy przez Zamawiającego, na następujących zasadach:</w:t>
      </w:r>
    </w:p>
    <w:p w14:paraId="643BA71A" w14:textId="3FEACD9D"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wykonywanie usług zimowego utrzymania chodników i placów przez jednostki wykorzystywane jako nośniki pługów będzie podlegało monitoringowi za pomocą urządzeń lokalizacji GPS (lokalizacja oraz czas pracy sprzętu) przy użyciu transmisji danych przez Zamawiającego i na tę usługę Wykonawca wyraża nieodwołaną zgodę;</w:t>
      </w:r>
    </w:p>
    <w:p w14:paraId="5F867DEA" w14:textId="3F1BEE94"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miesięczna opłata za świadczenie usług lokalizacyjnych będzie dokonywana przez Zamawiającego;</w:t>
      </w:r>
    </w:p>
    <w:p w14:paraId="4599624F" w14:textId="5C24D6E7"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urządzenia GPS dostarczy, zamontuje oraz zdemontuje po okresie zimowym Zamawiający;</w:t>
      </w:r>
    </w:p>
    <w:p w14:paraId="285D448C" w14:textId="1B6218FE"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 celu montażu GPS, Wykonawca podstawi nośniki pługów na adres wskazany przez Zamawiającego w terminie wskazanym przez Zamawiającego;</w:t>
      </w:r>
    </w:p>
    <w:p w14:paraId="1D1B6C27" w14:textId="454AF451"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demontaż urządzeń GPS nastąpi po zakończeniu umowy;</w:t>
      </w:r>
    </w:p>
    <w:p w14:paraId="4010DDF9" w14:textId="3C2DF817"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Wykonawca odpowiada materialnie za stan urządzeń GPS przez cały okres obowiązywania umowy, w przypadku uszkodzenia urządzenia do monitorowania pracy sprzętu, koszt jego naprawy ponosi Wykonawca;</w:t>
      </w:r>
    </w:p>
    <w:p w14:paraId="62207013" w14:textId="1ABA0A36"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117861D8" w14:textId="6460EA99"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potwierdzenie godzin pracy nośnika pługu do odśnieżania chodników i placów wynikać będzie z karty drogowej/pisemnego raportu (potwierdzonej zgodnie z § 5 ust. 2 Umowy) oraz z raportu przejazdu zarejestrowanego przez urządzenie GPS; w przypadku różnicy wskazań pomiędzy kartą drogową/pisemnym raportem, a raportem z urządzenia GPS wiążący jest raport z urządzenia GPS;</w:t>
      </w:r>
    </w:p>
    <w:p w14:paraId="524E663F" w14:textId="6C225D89"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lastRenderedPageBreak/>
        <w:t>w przypadku awarii urządzenia GPS godzina pracy jednostki sprzętowej wynikać będzie z karty drogowej/pisemnego raportu (potwierdzonej zgodnie z § 5 ust. 2 Umowy);</w:t>
      </w:r>
    </w:p>
    <w:p w14:paraId="24B5635E" w14:textId="3F499910" w:rsidR="000C6FCB" w:rsidRPr="009C0AC2" w:rsidRDefault="0001546A" w:rsidP="00D33BC7">
      <w:pPr>
        <w:pStyle w:val="Akapitzlist"/>
        <w:numPr>
          <w:ilvl w:val="0"/>
          <w:numId w:val="21"/>
        </w:numPr>
        <w:suppressAutoHyphens w:val="0"/>
        <w:spacing w:line="360" w:lineRule="auto"/>
        <w:ind w:left="426"/>
        <w:rPr>
          <w:rFonts w:asciiTheme="minorHAnsi" w:eastAsia="Times New Roman" w:hAnsiTheme="minorHAnsi" w:cstheme="minorHAnsi"/>
          <w:b/>
          <w:bCs/>
          <w:szCs w:val="24"/>
          <w:lang w:eastAsia="pl-PL" w:bidi="ar-SA"/>
        </w:rPr>
      </w:pPr>
      <w:r w:rsidRPr="009C0AC2">
        <w:rPr>
          <w:rFonts w:asciiTheme="minorHAnsi" w:eastAsia="Times New Roman" w:hAnsiTheme="minorHAnsi" w:cstheme="minorHAnsi"/>
          <w:szCs w:val="24"/>
          <w:lang w:eastAsia="pl-PL" w:bidi="ar-SA"/>
        </w:rPr>
        <w:t>Zamawiający zastrzega sobie prawo rezygnacji z monitorowania pracy jednostek sprzętowych, o których mowa w ust. 6 powyżej. Rezygnacja nie wymaga zmiany umowy.</w:t>
      </w:r>
    </w:p>
    <w:p w14:paraId="5DB1D6E0"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0A8D4564"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7</w:t>
      </w:r>
    </w:p>
    <w:p w14:paraId="7115EEDC" w14:textId="094C8285" w:rsidR="00C24447"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ustalają stosowanie następujących kar umownych:</w:t>
      </w:r>
    </w:p>
    <w:p w14:paraId="3208E048" w14:textId="672B4F61" w:rsidR="00C24447" w:rsidRPr="009C0AC2" w:rsidRDefault="00C24447" w:rsidP="00D33BC7">
      <w:pPr>
        <w:pStyle w:val="Akapitzlist"/>
        <w:numPr>
          <w:ilvl w:val="0"/>
          <w:numId w:val="22"/>
        </w:numPr>
        <w:suppressAutoHyphens w:val="0"/>
        <w:spacing w:line="360" w:lineRule="auto"/>
        <w:ind w:left="851"/>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Wykonawca zapłaci Zamawiającemu karę umowną:</w:t>
      </w:r>
    </w:p>
    <w:p w14:paraId="1990FF34" w14:textId="4056A729"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 opóźnienie w rozpoczęcia akcji odśnieżania lub likwidacji śliskości powyżej jednej godziny od chwili zgłoszenia - 50.00 zł za pierwszą, a 100.00 zł za drugą i każdą następną godzinę opóźnienia,</w:t>
      </w:r>
    </w:p>
    <w:p w14:paraId="6A9B2795" w14:textId="12E6909B"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 odstąpienie od umowy przez Wykonawcę lub odstąpienie od umowy przez Zamawiającego z przyczyn leżących po stronie Wykonawcy w wysokości 20 000.00 zł.,</w:t>
      </w:r>
    </w:p>
    <w:p w14:paraId="797116AE" w14:textId="01AB5DDB"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73C0F2F9" w14:textId="237A07FE" w:rsidR="00C24447" w:rsidRPr="009C0AC2" w:rsidRDefault="00C24447" w:rsidP="00D33BC7">
      <w:pPr>
        <w:pStyle w:val="Akapitzlist"/>
        <w:numPr>
          <w:ilvl w:val="0"/>
          <w:numId w:val="11"/>
        </w:numPr>
        <w:tabs>
          <w:tab w:val="clear" w:pos="720"/>
          <w:tab w:val="num" w:pos="567"/>
        </w:tabs>
        <w:spacing w:line="360" w:lineRule="auto"/>
        <w:ind w:left="426" w:hanging="426"/>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Łączna maksymalna wysokość kar umownych, których może dochodzić każda ze stron niniejszej umowy wynosi 50% wynagrodzenia umownego brutto określonego w § 7 ust.1 umowy.</w:t>
      </w:r>
    </w:p>
    <w:p w14:paraId="473C856B" w14:textId="263C5621" w:rsidR="00C24447"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zastrzegają sobie prawo dochodzenia odszkodowania uzupełniającego przenoszącego wysokość zastrzeżonych kar umownych do wysokości rzeczywiście poniesionej szkody.</w:t>
      </w:r>
    </w:p>
    <w:p w14:paraId="70C28300" w14:textId="7E6D6EB1" w:rsidR="000C6FCB"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ma prawo potrącić bez zgody Wykonawcy naliczone kary umowne wraz z odsetkami ustawowymi od tych kar z faktur wystawionych przez Wykonawcę.</w:t>
      </w:r>
    </w:p>
    <w:p w14:paraId="71289BFF"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3DF56F5C"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8</w:t>
      </w:r>
    </w:p>
    <w:p w14:paraId="0BBE01A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W przypadku opóźnienie w rozpoczęcia akcji odśnieżania lub likwidacji śliskości powyżej 24 godzin od chwili zgłoszenia lub wykonaniu usługi w sposób niewłaściwy (brak należytej </w:t>
      </w:r>
      <w:r w:rsidRPr="009C0AC2">
        <w:rPr>
          <w:rFonts w:asciiTheme="minorHAnsi" w:eastAsia="Times New Roman" w:hAnsiTheme="minorHAnsi" w:cstheme="minorHAnsi"/>
          <w:lang w:eastAsia="pl-PL" w:bidi="ar-SA"/>
        </w:rPr>
        <w:lastRenderedPageBreak/>
        <w:t>przejezdności drogi) Zamawiający może rozwiązać niniejsza umowę ze skutkiem natychmiastowym, oraz naliczyć kary umowne wyszczególnione w §7 ust 1, lit. b.</w:t>
      </w:r>
    </w:p>
    <w:p w14:paraId="1352265B" w14:textId="77777777" w:rsidR="000C6FCB" w:rsidRPr="009C0AC2" w:rsidRDefault="000C6FCB" w:rsidP="00D33BC7">
      <w:pPr>
        <w:suppressAutoHyphens w:val="0"/>
        <w:spacing w:line="360" w:lineRule="auto"/>
        <w:ind w:left="284"/>
        <w:rPr>
          <w:rFonts w:asciiTheme="minorHAnsi" w:eastAsia="Times New Roman" w:hAnsiTheme="minorHAnsi" w:cstheme="minorHAnsi"/>
          <w:lang w:eastAsia="pl-PL" w:bidi="ar-SA"/>
        </w:rPr>
      </w:pPr>
    </w:p>
    <w:p w14:paraId="51963DDC"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9</w:t>
      </w:r>
    </w:p>
    <w:p w14:paraId="0BD001BC"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45DF307C"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1E53DED0"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10</w:t>
      </w:r>
    </w:p>
    <w:p w14:paraId="12979C45"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D52BA36"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49BE9DD5"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Na żądanie Zamawiającego, w terminie 3 dni od wezwania, Wykonawca składa wykaz osób – imiona i nazwiska (kierowców), które faktycznie będą realizowały usługę wraz z oświadczeniem, że są one zatrudnione na podstawie umowy o pracę.</w:t>
      </w:r>
    </w:p>
    <w:p w14:paraId="30B9C3A8"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Zmiana wykazu osób, o którym mowa w ust. 3, nie będzie wymagała aneksu do umowy. Wykonawca przedstawia korektę listy osób wykonujących zamówienia do wiadomości Zamawiającego.</w:t>
      </w:r>
    </w:p>
    <w:p w14:paraId="6193BE40"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7BF67C41"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lastRenderedPageBreak/>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3A09D61B"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26679377"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do każdej faktury złoży oświadczenie o zatrudnianiu osób wskazanych w wykazie, o którym mowa w ust. 3 na podstawie umowy o pracę.</w:t>
      </w:r>
    </w:p>
    <w:p w14:paraId="6E9104E9"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4C763FD3"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11</w:t>
      </w:r>
    </w:p>
    <w:p w14:paraId="6F7B721E" w14:textId="77777777"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Każda zmiana umowy wymaga formy pisemnej pod rygorem nieważności.</w:t>
      </w:r>
    </w:p>
    <w:p w14:paraId="6DD5DB63" w14:textId="77777777"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Ewentualne spory wynikające z realizacji postanowień niniejszej umowy będą poddane pod rozstrzygnięcie sądu właściwego miejscowo dla siedziby Zamawiającego.</w:t>
      </w:r>
    </w:p>
    <w:p w14:paraId="203F986D" w14:textId="77777777" w:rsid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Umowę sporządzono w 3 jednobrzmiących egzemplarzach,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2 dla Zamawiającego oraz</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1 dla Wykonawcy.</w:t>
      </w:r>
    </w:p>
    <w:p w14:paraId="17F11260" w14:textId="7E5F11EC"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Integralną część niniejszej umowy stanowi załącznik nr 1 :</w:t>
      </w:r>
    </w:p>
    <w:p w14:paraId="165AA3E0" w14:textId="125B3A15" w:rsidR="000C6FCB" w:rsidRPr="009C0AC2" w:rsidRDefault="0001546A" w:rsidP="00D33BC7">
      <w:pPr>
        <w:suppressAutoHyphens w:val="0"/>
        <w:spacing w:line="360" w:lineRule="auto"/>
        <w:ind w:left="720"/>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Oferta Wykonawcy z dnia ………………………… </w:t>
      </w:r>
    </w:p>
    <w:p w14:paraId="2E4D884A" w14:textId="77777777" w:rsidR="000C6FCB" w:rsidRPr="009C0AC2" w:rsidRDefault="000C6FCB" w:rsidP="00D33BC7">
      <w:pPr>
        <w:suppressAutoHyphens w:val="0"/>
        <w:spacing w:line="360" w:lineRule="auto"/>
        <w:ind w:left="720"/>
        <w:rPr>
          <w:rFonts w:asciiTheme="minorHAnsi" w:eastAsia="Times New Roman" w:hAnsiTheme="minorHAnsi" w:cstheme="minorHAnsi"/>
          <w:lang w:eastAsia="pl-PL" w:bidi="ar-SA"/>
        </w:rPr>
      </w:pPr>
    </w:p>
    <w:p w14:paraId="6F725666" w14:textId="77777777" w:rsidR="000C6FCB" w:rsidRPr="009C0AC2" w:rsidRDefault="0001546A" w:rsidP="00D33BC7">
      <w:pPr>
        <w:tabs>
          <w:tab w:val="left" w:pos="6237"/>
        </w:tabs>
        <w:suppressAutoHyphens w:val="0"/>
        <w:spacing w:line="360" w:lineRule="auto"/>
        <w:ind w:firstLine="709"/>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Zamawiający: </w:t>
      </w:r>
      <w:r w:rsidRPr="009C0AC2">
        <w:rPr>
          <w:rFonts w:asciiTheme="minorHAnsi" w:eastAsia="Times New Roman" w:hAnsiTheme="minorHAnsi" w:cstheme="minorHAnsi"/>
          <w:b/>
          <w:bCs/>
          <w:lang w:eastAsia="pl-PL" w:bidi="ar-SA"/>
        </w:rPr>
        <w:tab/>
        <w:t>Wykonawca:</w:t>
      </w:r>
    </w:p>
    <w:p w14:paraId="106966E4" w14:textId="77777777" w:rsidR="000C6FCB" w:rsidRPr="009C0AC2" w:rsidRDefault="000C6FCB" w:rsidP="00D33BC7">
      <w:pPr>
        <w:tabs>
          <w:tab w:val="left" w:pos="6237"/>
        </w:tabs>
        <w:suppressAutoHyphens w:val="0"/>
        <w:spacing w:line="360" w:lineRule="auto"/>
        <w:ind w:firstLine="709"/>
        <w:rPr>
          <w:rFonts w:asciiTheme="minorHAnsi" w:eastAsia="Times New Roman" w:hAnsiTheme="minorHAnsi" w:cstheme="minorHAnsi"/>
          <w:lang w:eastAsia="pl-PL" w:bidi="ar-SA"/>
        </w:rPr>
      </w:pPr>
    </w:p>
    <w:p w14:paraId="369CF898" w14:textId="77777777" w:rsidR="000C6FCB" w:rsidRPr="009C0AC2" w:rsidRDefault="000C6FCB" w:rsidP="00D33BC7">
      <w:pPr>
        <w:tabs>
          <w:tab w:val="left" w:pos="6237"/>
        </w:tabs>
        <w:suppressAutoHyphens w:val="0"/>
        <w:spacing w:line="360" w:lineRule="auto"/>
        <w:ind w:firstLine="709"/>
        <w:rPr>
          <w:rFonts w:asciiTheme="minorHAnsi" w:eastAsia="Times New Roman" w:hAnsiTheme="minorHAnsi" w:cstheme="minorHAnsi"/>
          <w:lang w:eastAsia="pl-PL" w:bidi="ar-SA"/>
        </w:rPr>
      </w:pPr>
    </w:p>
    <w:sectPr w:rsidR="000C6FCB" w:rsidRPr="009C0AC2" w:rsidSect="00391B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85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DDDE" w14:textId="77777777" w:rsidR="007F38EB" w:rsidRDefault="0001546A">
      <w:r>
        <w:separator/>
      </w:r>
    </w:p>
  </w:endnote>
  <w:endnote w:type="continuationSeparator" w:id="0">
    <w:p w14:paraId="7CC66944" w14:textId="77777777" w:rsidR="007F38EB" w:rsidRDefault="000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E90" w14:textId="77777777" w:rsidR="00AC348E" w:rsidRDefault="00AC34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21013"/>
      <w:docPartObj>
        <w:docPartGallery w:val="Page Numbers (Bottom of Page)"/>
        <w:docPartUnique/>
      </w:docPartObj>
    </w:sdtPr>
    <w:sdtEndPr/>
    <w:sdtContent>
      <w:p w14:paraId="42758137" w14:textId="22B00545" w:rsidR="009B70FB" w:rsidRDefault="009B70FB">
        <w:pPr>
          <w:pStyle w:val="Stopka"/>
          <w:jc w:val="center"/>
        </w:pPr>
        <w:r w:rsidRPr="009B70FB">
          <w:rPr>
            <w:rFonts w:asciiTheme="minorHAnsi" w:hAnsiTheme="minorHAnsi" w:cstheme="minorHAnsi"/>
          </w:rPr>
          <w:fldChar w:fldCharType="begin"/>
        </w:r>
        <w:r w:rsidRPr="009B70FB">
          <w:rPr>
            <w:rFonts w:asciiTheme="minorHAnsi" w:hAnsiTheme="minorHAnsi" w:cstheme="minorHAnsi"/>
          </w:rPr>
          <w:instrText>PAGE   \* MERGEFORMAT</w:instrText>
        </w:r>
        <w:r w:rsidRPr="009B70FB">
          <w:rPr>
            <w:rFonts w:asciiTheme="minorHAnsi" w:hAnsiTheme="minorHAnsi" w:cstheme="minorHAnsi"/>
          </w:rPr>
          <w:fldChar w:fldCharType="separate"/>
        </w:r>
        <w:r w:rsidRPr="009B70FB">
          <w:rPr>
            <w:rFonts w:asciiTheme="minorHAnsi" w:hAnsiTheme="minorHAnsi" w:cstheme="minorHAnsi"/>
          </w:rPr>
          <w:t>2</w:t>
        </w:r>
        <w:r w:rsidRPr="009B70FB">
          <w:rPr>
            <w:rFonts w:asciiTheme="minorHAnsi" w:hAnsiTheme="minorHAnsi" w:cstheme="minorHAnsi"/>
          </w:rPr>
          <w:fldChar w:fldCharType="end"/>
        </w:r>
        <w:r w:rsidRPr="009B70FB">
          <w:rPr>
            <w:rFonts w:asciiTheme="minorHAnsi" w:hAnsiTheme="minorHAnsi" w:cstheme="minorHAnsi"/>
          </w:rPr>
          <w:t>/</w:t>
        </w:r>
        <w:r w:rsidR="00AC348E">
          <w:rPr>
            <w:rFonts w:asciiTheme="minorHAnsi" w:hAnsiTheme="minorHAnsi" w:cstheme="minorHAnsi"/>
          </w:rPr>
          <w:t>9</w:t>
        </w:r>
      </w:p>
    </w:sdtContent>
  </w:sdt>
  <w:p w14:paraId="2BFB6E9F" w14:textId="609A2A3C" w:rsidR="000C6FCB" w:rsidRDefault="000C6FC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FB7" w14:textId="77777777" w:rsidR="00AC348E" w:rsidRDefault="00AC34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A8CC" w14:textId="77777777" w:rsidR="007F38EB" w:rsidRDefault="0001546A">
      <w:r>
        <w:separator/>
      </w:r>
    </w:p>
  </w:footnote>
  <w:footnote w:type="continuationSeparator" w:id="0">
    <w:p w14:paraId="09082A62" w14:textId="77777777" w:rsidR="007F38EB" w:rsidRDefault="0001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7013" w14:textId="77777777" w:rsidR="00AC348E" w:rsidRDefault="00AC348E">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8B8D" w14:textId="77777777" w:rsidR="00AC348E" w:rsidRDefault="00AC348E">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0D03" w14:textId="77777777" w:rsidR="00AC348E" w:rsidRDefault="00AC348E">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5A"/>
    <w:multiLevelType w:val="hybridMultilevel"/>
    <w:tmpl w:val="90267CB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6226B3"/>
    <w:multiLevelType w:val="hybridMultilevel"/>
    <w:tmpl w:val="CC1AA024"/>
    <w:lvl w:ilvl="0" w:tplc="E8B860E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94A091D"/>
    <w:multiLevelType w:val="multilevel"/>
    <w:tmpl w:val="F19CAC8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12E768B4"/>
    <w:multiLevelType w:val="multilevel"/>
    <w:tmpl w:val="FF0E5F9A"/>
    <w:lvl w:ilvl="0">
      <w:start w:val="2"/>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13782169"/>
    <w:multiLevelType w:val="multilevel"/>
    <w:tmpl w:val="D5B89914"/>
    <w:lvl w:ilvl="0">
      <w:start w:val="2"/>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1B745A99"/>
    <w:multiLevelType w:val="multilevel"/>
    <w:tmpl w:val="35123B5E"/>
    <w:lvl w:ilvl="0">
      <w:start w:val="5"/>
      <w:numFmt w:val="decimal"/>
      <w:lvlText w:val="%1."/>
      <w:lvlJc w:val="left"/>
      <w:pPr>
        <w:tabs>
          <w:tab w:val="num" w:pos="720"/>
        </w:tabs>
        <w:ind w:left="720" w:hanging="360"/>
      </w:pPr>
      <w:rPr>
        <w:rFonts w:asciiTheme="minorHAnsi" w:hAnsiTheme="minorHAnsi" w:cstheme="minorHAnsi" w:hint="default"/>
        <w:b w:val="0"/>
        <w:bCs w:val="0"/>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6" w15:restartNumberingAfterBreak="0">
    <w:nsid w:val="24A03B91"/>
    <w:multiLevelType w:val="hybridMultilevel"/>
    <w:tmpl w:val="EEFA805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3028390A"/>
    <w:multiLevelType w:val="multilevel"/>
    <w:tmpl w:val="3B046BD6"/>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37C116C0"/>
    <w:multiLevelType w:val="multilevel"/>
    <w:tmpl w:val="A3CC4D9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7E013F"/>
    <w:multiLevelType w:val="multilevel"/>
    <w:tmpl w:val="7E60A914"/>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3DC0204D"/>
    <w:multiLevelType w:val="hybridMultilevel"/>
    <w:tmpl w:val="C632DDD8"/>
    <w:lvl w:ilvl="0" w:tplc="BD2CD972">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FA0B35"/>
    <w:multiLevelType w:val="multilevel"/>
    <w:tmpl w:val="66C61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53959E8"/>
    <w:multiLevelType w:val="multilevel"/>
    <w:tmpl w:val="B6CE6D1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4F40170F"/>
    <w:multiLevelType w:val="hybridMultilevel"/>
    <w:tmpl w:val="D3005F34"/>
    <w:lvl w:ilvl="0" w:tplc="FACAB81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ED02C3"/>
    <w:multiLevelType w:val="multilevel"/>
    <w:tmpl w:val="45845808"/>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5BBD1890"/>
    <w:multiLevelType w:val="multilevel"/>
    <w:tmpl w:val="4DFC2ACC"/>
    <w:lvl w:ilvl="0">
      <w:start w:val="1"/>
      <w:numFmt w:val="decimal"/>
      <w:lvlText w:val="%1."/>
      <w:lvlJc w:val="left"/>
      <w:pPr>
        <w:tabs>
          <w:tab w:val="num" w:pos="720"/>
        </w:tabs>
        <w:ind w:left="720" w:hanging="360"/>
      </w:pPr>
      <w:rPr>
        <w:rFonts w:asciiTheme="minorHAnsi" w:hAnsiTheme="minorHAnsi" w:cstheme="minorHAnsi"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5BD67306"/>
    <w:multiLevelType w:val="multilevel"/>
    <w:tmpl w:val="D25EF394"/>
    <w:lvl w:ilvl="0">
      <w:start w:val="1"/>
      <w:numFmt w:val="decimal"/>
      <w:lvlText w:val="%1."/>
      <w:lvlJc w:val="left"/>
      <w:pPr>
        <w:tabs>
          <w:tab w:val="num" w:pos="720"/>
        </w:tabs>
        <w:ind w:left="720" w:hanging="360"/>
      </w:pPr>
      <w:rPr>
        <w:rFonts w:asciiTheme="minorHAnsi" w:hAnsiTheme="minorHAnsi" w:cstheme="minorHAnsi"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5D5A2157"/>
    <w:multiLevelType w:val="multilevel"/>
    <w:tmpl w:val="E45C51AE"/>
    <w:lvl w:ilvl="0">
      <w:start w:val="1"/>
      <w:numFmt w:val="decimal"/>
      <w:lvlText w:val="%1."/>
      <w:lvlJc w:val="left"/>
      <w:pPr>
        <w:tabs>
          <w:tab w:val="num" w:pos="720"/>
        </w:tabs>
        <w:ind w:left="720" w:hanging="360"/>
      </w:pPr>
      <w:rPr>
        <w:rFonts w:asciiTheme="minorHAnsi" w:eastAsia="Century Schoolbook" w:hAnsiTheme="minorHAnsi" w:cstheme="minorHAnsi"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5F1F5FE8"/>
    <w:multiLevelType w:val="hybridMultilevel"/>
    <w:tmpl w:val="13BC69E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003309E"/>
    <w:multiLevelType w:val="hybridMultilevel"/>
    <w:tmpl w:val="DA84B0F4"/>
    <w:lvl w:ilvl="0" w:tplc="007AA5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FD7AB3"/>
    <w:multiLevelType w:val="multilevel"/>
    <w:tmpl w:val="4FBE7E4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41B3868"/>
    <w:multiLevelType w:val="multilevel"/>
    <w:tmpl w:val="4A2CF7C4"/>
    <w:lvl w:ilvl="0">
      <w:start w:val="1"/>
      <w:numFmt w:val="lowerLetter"/>
      <w:lvlText w:val="%1)"/>
      <w:lvlJc w:val="left"/>
      <w:pPr>
        <w:ind w:left="1440" w:hanging="360"/>
      </w:pPr>
      <w:rPr>
        <w:rFonts w:cs="Calibri"/>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22" w15:restartNumberingAfterBreak="0">
    <w:nsid w:val="67740CA0"/>
    <w:multiLevelType w:val="hybridMultilevel"/>
    <w:tmpl w:val="17EAB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0E6B13"/>
    <w:multiLevelType w:val="multilevel"/>
    <w:tmpl w:val="F1366B16"/>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706D65BE"/>
    <w:multiLevelType w:val="multilevel"/>
    <w:tmpl w:val="0962320C"/>
    <w:lvl w:ilvl="0">
      <w:start w:val="3"/>
      <w:numFmt w:val="decimal"/>
      <w:lvlText w:val="%1."/>
      <w:lvlJc w:val="left"/>
      <w:pPr>
        <w:tabs>
          <w:tab w:val="num" w:pos="720"/>
        </w:tabs>
        <w:ind w:left="720" w:hanging="360"/>
      </w:pPr>
      <w:rPr>
        <w:rFonts w:ascii="Century Schoolbook" w:hAnsi="Century Schoolbook" w:cs="Century Schoolbook"/>
        <w:sz w:val="21"/>
        <w:szCs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745A62F9"/>
    <w:multiLevelType w:val="multilevel"/>
    <w:tmpl w:val="92E0036A"/>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16cid:durableId="1476795939">
    <w:abstractNumId w:val="15"/>
  </w:num>
  <w:num w:numId="2" w16cid:durableId="160630207">
    <w:abstractNumId w:val="7"/>
  </w:num>
  <w:num w:numId="3" w16cid:durableId="654645978">
    <w:abstractNumId w:val="23"/>
  </w:num>
  <w:num w:numId="4" w16cid:durableId="2097631980">
    <w:abstractNumId w:val="16"/>
  </w:num>
  <w:num w:numId="5" w16cid:durableId="1323896334">
    <w:abstractNumId w:val="4"/>
  </w:num>
  <w:num w:numId="6" w16cid:durableId="881943881">
    <w:abstractNumId w:val="14"/>
  </w:num>
  <w:num w:numId="7" w16cid:durableId="1452432994">
    <w:abstractNumId w:val="17"/>
  </w:num>
  <w:num w:numId="8" w16cid:durableId="2028948107">
    <w:abstractNumId w:val="3"/>
  </w:num>
  <w:num w:numId="9" w16cid:durableId="1021052632">
    <w:abstractNumId w:val="12"/>
  </w:num>
  <w:num w:numId="10" w16cid:durableId="1542941186">
    <w:abstractNumId w:val="24"/>
  </w:num>
  <w:num w:numId="11" w16cid:durableId="1077556588">
    <w:abstractNumId w:val="25"/>
  </w:num>
  <w:num w:numId="12" w16cid:durableId="1326858777">
    <w:abstractNumId w:val="2"/>
  </w:num>
  <w:num w:numId="13" w16cid:durableId="684408104">
    <w:abstractNumId w:val="21"/>
  </w:num>
  <w:num w:numId="14" w16cid:durableId="1660378391">
    <w:abstractNumId w:val="20"/>
  </w:num>
  <w:num w:numId="15" w16cid:durableId="1611427737">
    <w:abstractNumId w:val="8"/>
  </w:num>
  <w:num w:numId="16" w16cid:durableId="2017611669">
    <w:abstractNumId w:val="11"/>
  </w:num>
  <w:num w:numId="17" w16cid:durableId="1685355808">
    <w:abstractNumId w:val="0"/>
  </w:num>
  <w:num w:numId="18" w16cid:durableId="785468920">
    <w:abstractNumId w:val="22"/>
  </w:num>
  <w:num w:numId="19" w16cid:durableId="1528448297">
    <w:abstractNumId w:val="13"/>
  </w:num>
  <w:num w:numId="20" w16cid:durableId="377047433">
    <w:abstractNumId w:val="19"/>
  </w:num>
  <w:num w:numId="21" w16cid:durableId="1176648355">
    <w:abstractNumId w:val="10"/>
  </w:num>
  <w:num w:numId="22" w16cid:durableId="1527985235">
    <w:abstractNumId w:val="6"/>
  </w:num>
  <w:num w:numId="23" w16cid:durableId="324741992">
    <w:abstractNumId w:val="18"/>
  </w:num>
  <w:num w:numId="24" w16cid:durableId="107093560">
    <w:abstractNumId w:val="1"/>
  </w:num>
  <w:num w:numId="25" w16cid:durableId="2099710446">
    <w:abstractNumId w:val="9"/>
  </w:num>
  <w:num w:numId="26" w16cid:durableId="264532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6FCB"/>
    <w:rsid w:val="0001546A"/>
    <w:rsid w:val="000C6FCB"/>
    <w:rsid w:val="00391B64"/>
    <w:rsid w:val="007F38EB"/>
    <w:rsid w:val="008773B5"/>
    <w:rsid w:val="009B70FB"/>
    <w:rsid w:val="009C0AC2"/>
    <w:rsid w:val="00AC348E"/>
    <w:rsid w:val="00C24447"/>
    <w:rsid w:val="00D33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08E8"/>
  <w15:docId w15:val="{5311E849-0C90-490A-B6EB-A981F9D5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bCs/>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b/>
      <w:bCs/>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entury Schoolbook" w:hAnsi="Century Schoolbook" w:cs="Century Schoolbook"/>
      <w:sz w:val="21"/>
      <w:szCs w:val="21"/>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Calibri"/>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12"/>
      <w:szCs w:val="1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12"/>
      <w:szCs w:val="1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opkaZnak">
    <w:name w:val="Stopka Znak"/>
    <w:basedOn w:val="Domylnaczcionkaakapitu"/>
    <w:uiPriority w:val="99"/>
    <w:qFormat/>
    <w:rPr>
      <w:rFonts w:ascii="Liberation Serif;Times New Roma" w:eastAsia="SimSun;宋体" w:hAnsi="Liberation Serif;Times New Roma" w:cs="Arial"/>
      <w:kern w:val="2"/>
      <w:sz w:val="24"/>
    </w:rPr>
  </w:style>
  <w:style w:type="character" w:customStyle="1" w:styleId="NagwekZnak">
    <w:name w:val="Nagłówek Znak"/>
    <w:basedOn w:val="Domylnaczcionkaakapitu"/>
    <w:qFormat/>
    <w:rPr>
      <w:rFonts w:ascii="Liberation Sans;Arial" w:eastAsia="Microsoft YaHei" w:hAnsi="Liberation Sans;Arial" w:cs="Arial"/>
      <w:kern w:val="2"/>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qFormat/>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2286</Words>
  <Characters>13718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75</cp:revision>
  <cp:lastPrinted>2022-09-16T12:56:00Z</cp:lastPrinted>
  <dcterms:created xsi:type="dcterms:W3CDTF">2017-09-08T09:22:00Z</dcterms:created>
  <dcterms:modified xsi:type="dcterms:W3CDTF">2022-09-30T12:15:00Z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