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58FD09F1"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0E7A13">
              <w:rPr>
                <w:rFonts w:ascii="Arial" w:hAnsi="Arial" w:cs="Arial"/>
                <w:b/>
                <w:sz w:val="28"/>
                <w:szCs w:val="28"/>
              </w:rPr>
              <w:t>5</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93C355E" w14:textId="77777777" w:rsidR="0090328B" w:rsidRDefault="0090328B" w:rsidP="0090328B">
                  <w:pPr>
                    <w:pStyle w:val="Bezodstpw"/>
                    <w:rPr>
                      <w:color w:val="5B9BD5" w:themeColor="accent1"/>
                      <w:sz w:val="28"/>
                      <w:szCs w:val="28"/>
                    </w:rPr>
                  </w:pPr>
                  <w:r>
                    <w:rPr>
                      <w:color w:val="5B9BD5" w:themeColor="accent1"/>
                      <w:sz w:val="28"/>
                      <w:szCs w:val="28"/>
                    </w:rPr>
                    <w:t>Zatwierdził Dyrektor ZGM</w:t>
                  </w:r>
                </w:p>
                <w:p w14:paraId="65D81C4E" w14:textId="77777777" w:rsidR="0090328B" w:rsidRDefault="0090328B"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342DDC79" w:rsidR="0090328B" w:rsidRDefault="003C1A19" w:rsidP="0090328B">
                  <w:pPr>
                    <w:pStyle w:val="Bezodstpw"/>
                    <w:rPr>
                      <w:color w:val="5B9BD5" w:themeColor="accent1"/>
                      <w:sz w:val="28"/>
                      <w:szCs w:val="28"/>
                    </w:rPr>
                  </w:pPr>
                  <w:r>
                    <w:rPr>
                      <w:color w:val="5B9BD5" w:themeColor="accent1"/>
                      <w:sz w:val="28"/>
                      <w:szCs w:val="28"/>
                    </w:rPr>
                    <w:t>2022-</w:t>
                  </w:r>
                  <w:r w:rsidR="00AB4F49">
                    <w:rPr>
                      <w:color w:val="5B9BD5" w:themeColor="accent1"/>
                      <w:sz w:val="28"/>
                      <w:szCs w:val="28"/>
                    </w:rPr>
                    <w:t>1</w:t>
                  </w:r>
                  <w:r w:rsidR="009718E5">
                    <w:rPr>
                      <w:color w:val="5B9BD5" w:themeColor="accent1"/>
                      <w:sz w:val="28"/>
                      <w:szCs w:val="28"/>
                    </w:rPr>
                    <w:t>1-09</w:t>
                  </w:r>
                </w:p>
                <w:p w14:paraId="24CE72F6" w14:textId="77777777" w:rsidR="00E50FFA" w:rsidRDefault="00E50FFA" w:rsidP="0090328B">
                  <w:pPr>
                    <w:pStyle w:val="Bezodstpw"/>
                    <w:rPr>
                      <w:color w:val="5B9BD5" w:themeColor="accent1"/>
                    </w:rPr>
                  </w:pPr>
                </w:p>
              </w:tc>
            </w:tr>
          </w:tbl>
          <w:p w14:paraId="09E8CBB9" w14:textId="77777777" w:rsidR="008B38A4" w:rsidRDefault="008B38A4" w:rsidP="008B38A4">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42DC3772" w14:textId="77777777" w:rsidR="008B38A4" w:rsidRPr="009C39BF" w:rsidRDefault="008B38A4" w:rsidP="00947195">
            <w:pPr>
              <w:pStyle w:val="Akapitzlist"/>
              <w:numPr>
                <w:ilvl w:val="0"/>
                <w:numId w:val="28"/>
              </w:numPr>
              <w:spacing w:after="0" w:line="240" w:lineRule="auto"/>
              <w:rPr>
                <w:rFonts w:cs="Arial"/>
              </w:rPr>
            </w:pPr>
            <w:r w:rsidRPr="009C39BF">
              <w:rPr>
                <w:rFonts w:cs="Arial"/>
              </w:rPr>
              <w:t>Główny Księgowy ………………</w:t>
            </w:r>
          </w:p>
          <w:p w14:paraId="1547F5F2" w14:textId="77777777" w:rsidR="008B38A4" w:rsidRDefault="008B38A4" w:rsidP="008B38A4">
            <w:pPr>
              <w:spacing w:after="0"/>
              <w:ind w:left="708"/>
              <w:rPr>
                <w:rFonts w:cs="Arial"/>
                <w:sz w:val="16"/>
                <w:szCs w:val="16"/>
              </w:rPr>
            </w:pPr>
            <w:r w:rsidRPr="00075C8B">
              <w:rPr>
                <w:rFonts w:cs="Arial"/>
                <w:sz w:val="16"/>
                <w:szCs w:val="16"/>
              </w:rPr>
              <w:t>/pod względem finansowym/</w:t>
            </w:r>
          </w:p>
          <w:p w14:paraId="04B2FD1D" w14:textId="77777777" w:rsidR="008B38A4" w:rsidRPr="009C39BF" w:rsidRDefault="008B38A4" w:rsidP="00947195">
            <w:pPr>
              <w:pStyle w:val="Akapitzlist"/>
              <w:numPr>
                <w:ilvl w:val="0"/>
                <w:numId w:val="28"/>
              </w:numPr>
              <w:spacing w:after="0"/>
              <w:rPr>
                <w:rFonts w:cs="Arial"/>
                <w:sz w:val="16"/>
                <w:szCs w:val="16"/>
              </w:rPr>
            </w:pPr>
            <w:r w:rsidRPr="009C39BF">
              <w:rPr>
                <w:rFonts w:cs="Arial"/>
              </w:rPr>
              <w:t>Radca Prawny ………………….</w:t>
            </w:r>
          </w:p>
          <w:p w14:paraId="70B35E70" w14:textId="6872E72E" w:rsidR="00456AF7" w:rsidRPr="00BC57EE" w:rsidRDefault="00456AF7" w:rsidP="00F9592F">
            <w:pPr>
              <w:pStyle w:val="Akapitzlist"/>
              <w:spacing w:after="0" w:line="360" w:lineRule="auto"/>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3CE66C4B" w14:textId="729C5FA3" w:rsidR="00095993"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6896059" w:history="1">
        <w:r w:rsidR="00095993" w:rsidRPr="008E0B29">
          <w:rPr>
            <w:rStyle w:val="Hipercze"/>
            <w:noProof/>
          </w:rPr>
          <w:t>I. Informacje ogólne</w:t>
        </w:r>
        <w:r w:rsidR="00095993">
          <w:rPr>
            <w:noProof/>
            <w:webHidden/>
          </w:rPr>
          <w:tab/>
        </w:r>
        <w:r w:rsidR="00095993">
          <w:rPr>
            <w:noProof/>
            <w:webHidden/>
          </w:rPr>
          <w:fldChar w:fldCharType="begin"/>
        </w:r>
        <w:r w:rsidR="00095993">
          <w:rPr>
            <w:noProof/>
            <w:webHidden/>
          </w:rPr>
          <w:instrText xml:space="preserve"> PAGEREF _Toc116896059 \h </w:instrText>
        </w:r>
        <w:r w:rsidR="00095993">
          <w:rPr>
            <w:noProof/>
            <w:webHidden/>
          </w:rPr>
        </w:r>
        <w:r w:rsidR="00095993">
          <w:rPr>
            <w:noProof/>
            <w:webHidden/>
          </w:rPr>
          <w:fldChar w:fldCharType="separate"/>
        </w:r>
        <w:r w:rsidR="009718E5">
          <w:rPr>
            <w:noProof/>
            <w:webHidden/>
          </w:rPr>
          <w:t>2</w:t>
        </w:r>
        <w:r w:rsidR="00095993">
          <w:rPr>
            <w:noProof/>
            <w:webHidden/>
          </w:rPr>
          <w:fldChar w:fldCharType="end"/>
        </w:r>
      </w:hyperlink>
    </w:p>
    <w:p w14:paraId="6ED53CE7" w14:textId="5873B5FE" w:rsidR="00095993" w:rsidRDefault="009718E5">
      <w:pPr>
        <w:pStyle w:val="Spistreci1"/>
        <w:tabs>
          <w:tab w:val="right" w:leader="dot" w:pos="9396"/>
        </w:tabs>
        <w:rPr>
          <w:rFonts w:cstheme="minorBidi"/>
          <w:noProof/>
          <w:lang w:eastAsia="pl-PL"/>
        </w:rPr>
      </w:pPr>
      <w:hyperlink w:anchor="_Toc116896060" w:history="1">
        <w:r w:rsidR="00095993" w:rsidRPr="008E0B29">
          <w:rPr>
            <w:rStyle w:val="Hipercze"/>
            <w:noProof/>
          </w:rPr>
          <w:t>II. Opis przedmiotu zamówienia</w:t>
        </w:r>
        <w:r w:rsidR="00095993">
          <w:rPr>
            <w:noProof/>
            <w:webHidden/>
          </w:rPr>
          <w:tab/>
        </w:r>
        <w:r w:rsidR="00095993">
          <w:rPr>
            <w:noProof/>
            <w:webHidden/>
          </w:rPr>
          <w:fldChar w:fldCharType="begin"/>
        </w:r>
        <w:r w:rsidR="00095993">
          <w:rPr>
            <w:noProof/>
            <w:webHidden/>
          </w:rPr>
          <w:instrText xml:space="preserve"> PAGEREF _Toc116896060 \h </w:instrText>
        </w:r>
        <w:r w:rsidR="00095993">
          <w:rPr>
            <w:noProof/>
            <w:webHidden/>
          </w:rPr>
        </w:r>
        <w:r w:rsidR="00095993">
          <w:rPr>
            <w:noProof/>
            <w:webHidden/>
          </w:rPr>
          <w:fldChar w:fldCharType="separate"/>
        </w:r>
        <w:r>
          <w:rPr>
            <w:noProof/>
            <w:webHidden/>
          </w:rPr>
          <w:t>3</w:t>
        </w:r>
        <w:r w:rsidR="00095993">
          <w:rPr>
            <w:noProof/>
            <w:webHidden/>
          </w:rPr>
          <w:fldChar w:fldCharType="end"/>
        </w:r>
      </w:hyperlink>
    </w:p>
    <w:p w14:paraId="058E6AF3" w14:textId="79A5FC96" w:rsidR="00095993" w:rsidRDefault="009718E5">
      <w:pPr>
        <w:pStyle w:val="Spistreci1"/>
        <w:tabs>
          <w:tab w:val="right" w:leader="dot" w:pos="9396"/>
        </w:tabs>
        <w:rPr>
          <w:rFonts w:cstheme="minorBidi"/>
          <w:noProof/>
          <w:lang w:eastAsia="pl-PL"/>
        </w:rPr>
      </w:pPr>
      <w:hyperlink w:anchor="_Toc116896061" w:history="1">
        <w:r w:rsidR="00095993" w:rsidRPr="008E0B29">
          <w:rPr>
            <w:rStyle w:val="Hipercze"/>
            <w:noProof/>
          </w:rPr>
          <w:t>III. Termin wykonania zamówienia</w:t>
        </w:r>
        <w:r w:rsidR="00095993">
          <w:rPr>
            <w:noProof/>
            <w:webHidden/>
          </w:rPr>
          <w:tab/>
        </w:r>
        <w:r w:rsidR="00095993">
          <w:rPr>
            <w:noProof/>
            <w:webHidden/>
          </w:rPr>
          <w:fldChar w:fldCharType="begin"/>
        </w:r>
        <w:r w:rsidR="00095993">
          <w:rPr>
            <w:noProof/>
            <w:webHidden/>
          </w:rPr>
          <w:instrText xml:space="preserve"> PAGEREF _Toc116896061 \h </w:instrText>
        </w:r>
        <w:r w:rsidR="00095993">
          <w:rPr>
            <w:noProof/>
            <w:webHidden/>
          </w:rPr>
        </w:r>
        <w:r w:rsidR="00095993">
          <w:rPr>
            <w:noProof/>
            <w:webHidden/>
          </w:rPr>
          <w:fldChar w:fldCharType="separate"/>
        </w:r>
        <w:r>
          <w:rPr>
            <w:noProof/>
            <w:webHidden/>
          </w:rPr>
          <w:t>7</w:t>
        </w:r>
        <w:r w:rsidR="00095993">
          <w:rPr>
            <w:noProof/>
            <w:webHidden/>
          </w:rPr>
          <w:fldChar w:fldCharType="end"/>
        </w:r>
      </w:hyperlink>
    </w:p>
    <w:p w14:paraId="43A997A9" w14:textId="4D1B5145" w:rsidR="00095993" w:rsidRDefault="009718E5">
      <w:pPr>
        <w:pStyle w:val="Spistreci1"/>
        <w:tabs>
          <w:tab w:val="right" w:leader="dot" w:pos="9396"/>
        </w:tabs>
        <w:rPr>
          <w:rFonts w:cstheme="minorBidi"/>
          <w:noProof/>
          <w:lang w:eastAsia="pl-PL"/>
        </w:rPr>
      </w:pPr>
      <w:hyperlink w:anchor="_Toc116896062" w:history="1">
        <w:r w:rsidR="00095993" w:rsidRPr="008E0B29">
          <w:rPr>
            <w:rStyle w:val="Hipercze"/>
            <w:noProof/>
          </w:rPr>
          <w:t>IV. Projektowane postanowienia umowy w sprawie zamówienia publicznego, które zostaną wprowadzone do treści tej umowy</w:t>
        </w:r>
        <w:r w:rsidR="00095993">
          <w:rPr>
            <w:noProof/>
            <w:webHidden/>
          </w:rPr>
          <w:tab/>
        </w:r>
        <w:r w:rsidR="00095993">
          <w:rPr>
            <w:noProof/>
            <w:webHidden/>
          </w:rPr>
          <w:fldChar w:fldCharType="begin"/>
        </w:r>
        <w:r w:rsidR="00095993">
          <w:rPr>
            <w:noProof/>
            <w:webHidden/>
          </w:rPr>
          <w:instrText xml:space="preserve"> PAGEREF _Toc116896062 \h </w:instrText>
        </w:r>
        <w:r w:rsidR="00095993">
          <w:rPr>
            <w:noProof/>
            <w:webHidden/>
          </w:rPr>
        </w:r>
        <w:r w:rsidR="00095993">
          <w:rPr>
            <w:noProof/>
            <w:webHidden/>
          </w:rPr>
          <w:fldChar w:fldCharType="separate"/>
        </w:r>
        <w:r>
          <w:rPr>
            <w:noProof/>
            <w:webHidden/>
          </w:rPr>
          <w:t>7</w:t>
        </w:r>
        <w:r w:rsidR="00095993">
          <w:rPr>
            <w:noProof/>
            <w:webHidden/>
          </w:rPr>
          <w:fldChar w:fldCharType="end"/>
        </w:r>
      </w:hyperlink>
    </w:p>
    <w:p w14:paraId="5C2C0EC0" w14:textId="09DE893B" w:rsidR="00095993" w:rsidRDefault="009718E5">
      <w:pPr>
        <w:pStyle w:val="Spistreci1"/>
        <w:tabs>
          <w:tab w:val="right" w:leader="dot" w:pos="9396"/>
        </w:tabs>
        <w:rPr>
          <w:rFonts w:cstheme="minorBidi"/>
          <w:noProof/>
          <w:lang w:eastAsia="pl-PL"/>
        </w:rPr>
      </w:pPr>
      <w:hyperlink w:anchor="_Toc116896063" w:history="1">
        <w:r w:rsidR="00095993" w:rsidRPr="008E0B29">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095993">
          <w:rPr>
            <w:noProof/>
            <w:webHidden/>
          </w:rPr>
          <w:tab/>
        </w:r>
        <w:r w:rsidR="00095993">
          <w:rPr>
            <w:noProof/>
            <w:webHidden/>
          </w:rPr>
          <w:fldChar w:fldCharType="begin"/>
        </w:r>
        <w:r w:rsidR="00095993">
          <w:rPr>
            <w:noProof/>
            <w:webHidden/>
          </w:rPr>
          <w:instrText xml:space="preserve"> PAGEREF _Toc116896063 \h </w:instrText>
        </w:r>
        <w:r w:rsidR="00095993">
          <w:rPr>
            <w:noProof/>
            <w:webHidden/>
          </w:rPr>
        </w:r>
        <w:r w:rsidR="00095993">
          <w:rPr>
            <w:noProof/>
            <w:webHidden/>
          </w:rPr>
          <w:fldChar w:fldCharType="separate"/>
        </w:r>
        <w:r>
          <w:rPr>
            <w:noProof/>
            <w:webHidden/>
          </w:rPr>
          <w:t>7</w:t>
        </w:r>
        <w:r w:rsidR="00095993">
          <w:rPr>
            <w:noProof/>
            <w:webHidden/>
          </w:rPr>
          <w:fldChar w:fldCharType="end"/>
        </w:r>
      </w:hyperlink>
    </w:p>
    <w:p w14:paraId="213ECC38" w14:textId="66073332" w:rsidR="00095993" w:rsidRDefault="009718E5">
      <w:pPr>
        <w:pStyle w:val="Spistreci1"/>
        <w:tabs>
          <w:tab w:val="right" w:leader="dot" w:pos="9396"/>
        </w:tabs>
        <w:rPr>
          <w:rFonts w:cstheme="minorBidi"/>
          <w:noProof/>
          <w:lang w:eastAsia="pl-PL"/>
        </w:rPr>
      </w:pPr>
      <w:hyperlink w:anchor="_Toc116896064" w:history="1">
        <w:r w:rsidR="00095993" w:rsidRPr="008E0B29">
          <w:rPr>
            <w:rStyle w:val="Hipercze"/>
            <w:noProof/>
          </w:rPr>
          <w:t>VI. Termin związania ofertą</w:t>
        </w:r>
        <w:r w:rsidR="00095993">
          <w:rPr>
            <w:noProof/>
            <w:webHidden/>
          </w:rPr>
          <w:tab/>
        </w:r>
        <w:r w:rsidR="00095993">
          <w:rPr>
            <w:noProof/>
            <w:webHidden/>
          </w:rPr>
          <w:fldChar w:fldCharType="begin"/>
        </w:r>
        <w:r w:rsidR="00095993">
          <w:rPr>
            <w:noProof/>
            <w:webHidden/>
          </w:rPr>
          <w:instrText xml:space="preserve"> PAGEREF _Toc116896064 \h </w:instrText>
        </w:r>
        <w:r w:rsidR="00095993">
          <w:rPr>
            <w:noProof/>
            <w:webHidden/>
          </w:rPr>
        </w:r>
        <w:r w:rsidR="00095993">
          <w:rPr>
            <w:noProof/>
            <w:webHidden/>
          </w:rPr>
          <w:fldChar w:fldCharType="separate"/>
        </w:r>
        <w:r>
          <w:rPr>
            <w:noProof/>
            <w:webHidden/>
          </w:rPr>
          <w:t>10</w:t>
        </w:r>
        <w:r w:rsidR="00095993">
          <w:rPr>
            <w:noProof/>
            <w:webHidden/>
          </w:rPr>
          <w:fldChar w:fldCharType="end"/>
        </w:r>
      </w:hyperlink>
    </w:p>
    <w:p w14:paraId="012D4C7A" w14:textId="71056D11" w:rsidR="00095993" w:rsidRDefault="009718E5">
      <w:pPr>
        <w:pStyle w:val="Spistreci1"/>
        <w:tabs>
          <w:tab w:val="right" w:leader="dot" w:pos="9396"/>
        </w:tabs>
        <w:rPr>
          <w:rFonts w:cstheme="minorBidi"/>
          <w:noProof/>
          <w:lang w:eastAsia="pl-PL"/>
        </w:rPr>
      </w:pPr>
      <w:hyperlink w:anchor="_Toc116896065" w:history="1">
        <w:r w:rsidR="00095993" w:rsidRPr="008E0B29">
          <w:rPr>
            <w:rStyle w:val="Hipercze"/>
            <w:noProof/>
          </w:rPr>
          <w:t>VII. Podstawy wykluczenia i warunki udziału w postępowaniu</w:t>
        </w:r>
        <w:r w:rsidR="00095993">
          <w:rPr>
            <w:noProof/>
            <w:webHidden/>
          </w:rPr>
          <w:tab/>
        </w:r>
        <w:r w:rsidR="00095993">
          <w:rPr>
            <w:noProof/>
            <w:webHidden/>
          </w:rPr>
          <w:fldChar w:fldCharType="begin"/>
        </w:r>
        <w:r w:rsidR="00095993">
          <w:rPr>
            <w:noProof/>
            <w:webHidden/>
          </w:rPr>
          <w:instrText xml:space="preserve"> PAGEREF _Toc116896065 \h </w:instrText>
        </w:r>
        <w:r w:rsidR="00095993">
          <w:rPr>
            <w:noProof/>
            <w:webHidden/>
          </w:rPr>
        </w:r>
        <w:r w:rsidR="00095993">
          <w:rPr>
            <w:noProof/>
            <w:webHidden/>
          </w:rPr>
          <w:fldChar w:fldCharType="separate"/>
        </w:r>
        <w:r>
          <w:rPr>
            <w:noProof/>
            <w:webHidden/>
          </w:rPr>
          <w:t>10</w:t>
        </w:r>
        <w:r w:rsidR="00095993">
          <w:rPr>
            <w:noProof/>
            <w:webHidden/>
          </w:rPr>
          <w:fldChar w:fldCharType="end"/>
        </w:r>
      </w:hyperlink>
    </w:p>
    <w:p w14:paraId="41DB866A" w14:textId="4CBE3498" w:rsidR="00095993" w:rsidRDefault="009718E5">
      <w:pPr>
        <w:pStyle w:val="Spistreci1"/>
        <w:tabs>
          <w:tab w:val="right" w:leader="dot" w:pos="9396"/>
        </w:tabs>
        <w:rPr>
          <w:rFonts w:cstheme="minorBidi"/>
          <w:noProof/>
          <w:lang w:eastAsia="pl-PL"/>
        </w:rPr>
      </w:pPr>
      <w:hyperlink w:anchor="_Toc116896066" w:history="1">
        <w:r w:rsidR="00095993" w:rsidRPr="008E0B29">
          <w:rPr>
            <w:rStyle w:val="Hipercze"/>
            <w:noProof/>
          </w:rPr>
          <w:t>VIII. Opis sposobu przygotowania oferty</w:t>
        </w:r>
        <w:r w:rsidR="00095993">
          <w:rPr>
            <w:noProof/>
            <w:webHidden/>
          </w:rPr>
          <w:tab/>
        </w:r>
        <w:r w:rsidR="00095993">
          <w:rPr>
            <w:noProof/>
            <w:webHidden/>
          </w:rPr>
          <w:fldChar w:fldCharType="begin"/>
        </w:r>
        <w:r w:rsidR="00095993">
          <w:rPr>
            <w:noProof/>
            <w:webHidden/>
          </w:rPr>
          <w:instrText xml:space="preserve"> PAGEREF _Toc116896066 \h </w:instrText>
        </w:r>
        <w:r w:rsidR="00095993">
          <w:rPr>
            <w:noProof/>
            <w:webHidden/>
          </w:rPr>
        </w:r>
        <w:r w:rsidR="00095993">
          <w:rPr>
            <w:noProof/>
            <w:webHidden/>
          </w:rPr>
          <w:fldChar w:fldCharType="separate"/>
        </w:r>
        <w:r>
          <w:rPr>
            <w:noProof/>
            <w:webHidden/>
          </w:rPr>
          <w:t>15</w:t>
        </w:r>
        <w:r w:rsidR="00095993">
          <w:rPr>
            <w:noProof/>
            <w:webHidden/>
          </w:rPr>
          <w:fldChar w:fldCharType="end"/>
        </w:r>
      </w:hyperlink>
    </w:p>
    <w:p w14:paraId="1DC05CCA" w14:textId="3A11A897" w:rsidR="00095993" w:rsidRDefault="009718E5">
      <w:pPr>
        <w:pStyle w:val="Spistreci1"/>
        <w:tabs>
          <w:tab w:val="right" w:leader="dot" w:pos="9396"/>
        </w:tabs>
        <w:rPr>
          <w:rFonts w:cstheme="minorBidi"/>
          <w:noProof/>
          <w:lang w:eastAsia="pl-PL"/>
        </w:rPr>
      </w:pPr>
      <w:hyperlink w:anchor="_Toc116896067" w:history="1">
        <w:r w:rsidR="00095993" w:rsidRPr="008E0B29">
          <w:rPr>
            <w:rStyle w:val="Hipercze"/>
            <w:noProof/>
          </w:rPr>
          <w:t>IX. Sposób oraz termin składania ofert</w:t>
        </w:r>
        <w:r w:rsidR="00095993">
          <w:rPr>
            <w:noProof/>
            <w:webHidden/>
          </w:rPr>
          <w:tab/>
        </w:r>
        <w:r w:rsidR="00095993">
          <w:rPr>
            <w:noProof/>
            <w:webHidden/>
          </w:rPr>
          <w:fldChar w:fldCharType="begin"/>
        </w:r>
        <w:r w:rsidR="00095993">
          <w:rPr>
            <w:noProof/>
            <w:webHidden/>
          </w:rPr>
          <w:instrText xml:space="preserve"> PAGEREF _Toc116896067 \h </w:instrText>
        </w:r>
        <w:r w:rsidR="00095993">
          <w:rPr>
            <w:noProof/>
            <w:webHidden/>
          </w:rPr>
        </w:r>
        <w:r w:rsidR="00095993">
          <w:rPr>
            <w:noProof/>
            <w:webHidden/>
          </w:rPr>
          <w:fldChar w:fldCharType="separate"/>
        </w:r>
        <w:r>
          <w:rPr>
            <w:noProof/>
            <w:webHidden/>
          </w:rPr>
          <w:t>19</w:t>
        </w:r>
        <w:r w:rsidR="00095993">
          <w:rPr>
            <w:noProof/>
            <w:webHidden/>
          </w:rPr>
          <w:fldChar w:fldCharType="end"/>
        </w:r>
      </w:hyperlink>
    </w:p>
    <w:p w14:paraId="77B46CDF" w14:textId="305CE2C2" w:rsidR="00095993" w:rsidRDefault="009718E5">
      <w:pPr>
        <w:pStyle w:val="Spistreci1"/>
        <w:tabs>
          <w:tab w:val="right" w:leader="dot" w:pos="9396"/>
        </w:tabs>
        <w:rPr>
          <w:rFonts w:cstheme="minorBidi"/>
          <w:noProof/>
          <w:lang w:eastAsia="pl-PL"/>
        </w:rPr>
      </w:pPr>
      <w:hyperlink w:anchor="_Toc116896068" w:history="1">
        <w:r w:rsidR="00095993" w:rsidRPr="008E0B29">
          <w:rPr>
            <w:rStyle w:val="Hipercze"/>
            <w:noProof/>
          </w:rPr>
          <w:t>X. Termin otwarcia ofert</w:t>
        </w:r>
        <w:r w:rsidR="00095993">
          <w:rPr>
            <w:noProof/>
            <w:webHidden/>
          </w:rPr>
          <w:tab/>
        </w:r>
        <w:r w:rsidR="00095993">
          <w:rPr>
            <w:noProof/>
            <w:webHidden/>
          </w:rPr>
          <w:fldChar w:fldCharType="begin"/>
        </w:r>
        <w:r w:rsidR="00095993">
          <w:rPr>
            <w:noProof/>
            <w:webHidden/>
          </w:rPr>
          <w:instrText xml:space="preserve"> PAGEREF _Toc116896068 \h </w:instrText>
        </w:r>
        <w:r w:rsidR="00095993">
          <w:rPr>
            <w:noProof/>
            <w:webHidden/>
          </w:rPr>
        </w:r>
        <w:r w:rsidR="00095993">
          <w:rPr>
            <w:noProof/>
            <w:webHidden/>
          </w:rPr>
          <w:fldChar w:fldCharType="separate"/>
        </w:r>
        <w:r>
          <w:rPr>
            <w:noProof/>
            <w:webHidden/>
          </w:rPr>
          <w:t>21</w:t>
        </w:r>
        <w:r w:rsidR="00095993">
          <w:rPr>
            <w:noProof/>
            <w:webHidden/>
          </w:rPr>
          <w:fldChar w:fldCharType="end"/>
        </w:r>
      </w:hyperlink>
    </w:p>
    <w:p w14:paraId="5FC1AFC1" w14:textId="57AB1691" w:rsidR="00095993" w:rsidRDefault="009718E5">
      <w:pPr>
        <w:pStyle w:val="Spistreci1"/>
        <w:tabs>
          <w:tab w:val="right" w:leader="dot" w:pos="9396"/>
        </w:tabs>
        <w:rPr>
          <w:rFonts w:cstheme="minorBidi"/>
          <w:noProof/>
          <w:lang w:eastAsia="pl-PL"/>
        </w:rPr>
      </w:pPr>
      <w:hyperlink w:anchor="_Toc116896069" w:history="1">
        <w:r w:rsidR="00095993" w:rsidRPr="008E0B29">
          <w:rPr>
            <w:rStyle w:val="Hipercze"/>
            <w:noProof/>
          </w:rPr>
          <w:t>XI. Sposób obliczenia ceny</w:t>
        </w:r>
        <w:r w:rsidR="00095993">
          <w:rPr>
            <w:noProof/>
            <w:webHidden/>
          </w:rPr>
          <w:tab/>
        </w:r>
        <w:r w:rsidR="00095993">
          <w:rPr>
            <w:noProof/>
            <w:webHidden/>
          </w:rPr>
          <w:fldChar w:fldCharType="begin"/>
        </w:r>
        <w:r w:rsidR="00095993">
          <w:rPr>
            <w:noProof/>
            <w:webHidden/>
          </w:rPr>
          <w:instrText xml:space="preserve"> PAGEREF _Toc116896069 \h </w:instrText>
        </w:r>
        <w:r w:rsidR="00095993">
          <w:rPr>
            <w:noProof/>
            <w:webHidden/>
          </w:rPr>
        </w:r>
        <w:r w:rsidR="00095993">
          <w:rPr>
            <w:noProof/>
            <w:webHidden/>
          </w:rPr>
          <w:fldChar w:fldCharType="separate"/>
        </w:r>
        <w:r>
          <w:rPr>
            <w:noProof/>
            <w:webHidden/>
          </w:rPr>
          <w:t>21</w:t>
        </w:r>
        <w:r w:rsidR="00095993">
          <w:rPr>
            <w:noProof/>
            <w:webHidden/>
          </w:rPr>
          <w:fldChar w:fldCharType="end"/>
        </w:r>
      </w:hyperlink>
    </w:p>
    <w:p w14:paraId="24806BFC" w14:textId="2B7EF27C" w:rsidR="00095993" w:rsidRDefault="009718E5">
      <w:pPr>
        <w:pStyle w:val="Spistreci1"/>
        <w:tabs>
          <w:tab w:val="right" w:leader="dot" w:pos="9396"/>
        </w:tabs>
        <w:rPr>
          <w:rFonts w:cstheme="minorBidi"/>
          <w:noProof/>
          <w:lang w:eastAsia="pl-PL"/>
        </w:rPr>
      </w:pPr>
      <w:hyperlink w:anchor="_Toc116896070" w:history="1">
        <w:r w:rsidR="00095993" w:rsidRPr="008E0B29">
          <w:rPr>
            <w:rStyle w:val="Hipercze"/>
            <w:noProof/>
          </w:rPr>
          <w:t>XII. Opis kryteriów oceny ofert, wraz z podaniem wag tych kryteriów i sposobu oceny ofert</w:t>
        </w:r>
        <w:r w:rsidR="00095993">
          <w:rPr>
            <w:noProof/>
            <w:webHidden/>
          </w:rPr>
          <w:tab/>
        </w:r>
        <w:r w:rsidR="00095993">
          <w:rPr>
            <w:noProof/>
            <w:webHidden/>
          </w:rPr>
          <w:fldChar w:fldCharType="begin"/>
        </w:r>
        <w:r w:rsidR="00095993">
          <w:rPr>
            <w:noProof/>
            <w:webHidden/>
          </w:rPr>
          <w:instrText xml:space="preserve"> PAGEREF _Toc116896070 \h </w:instrText>
        </w:r>
        <w:r w:rsidR="00095993">
          <w:rPr>
            <w:noProof/>
            <w:webHidden/>
          </w:rPr>
        </w:r>
        <w:r w:rsidR="00095993">
          <w:rPr>
            <w:noProof/>
            <w:webHidden/>
          </w:rPr>
          <w:fldChar w:fldCharType="separate"/>
        </w:r>
        <w:r>
          <w:rPr>
            <w:noProof/>
            <w:webHidden/>
          </w:rPr>
          <w:t>23</w:t>
        </w:r>
        <w:r w:rsidR="00095993">
          <w:rPr>
            <w:noProof/>
            <w:webHidden/>
          </w:rPr>
          <w:fldChar w:fldCharType="end"/>
        </w:r>
      </w:hyperlink>
    </w:p>
    <w:p w14:paraId="6DBB7976" w14:textId="087B453C" w:rsidR="00095993" w:rsidRDefault="009718E5">
      <w:pPr>
        <w:pStyle w:val="Spistreci1"/>
        <w:tabs>
          <w:tab w:val="right" w:leader="dot" w:pos="9396"/>
        </w:tabs>
        <w:rPr>
          <w:rFonts w:cstheme="minorBidi"/>
          <w:noProof/>
          <w:lang w:eastAsia="pl-PL"/>
        </w:rPr>
      </w:pPr>
      <w:hyperlink w:anchor="_Toc116896071" w:history="1">
        <w:r w:rsidR="00095993" w:rsidRPr="008E0B29">
          <w:rPr>
            <w:rStyle w:val="Hipercze"/>
            <w:noProof/>
          </w:rPr>
          <w:t>XIII. Informacje o formalnościach, jakie muszą zostać dopełnione po wyborze oferty w celu zawarcia umowy w sprawie zamówienia publicznego</w:t>
        </w:r>
        <w:r w:rsidR="00095993">
          <w:rPr>
            <w:noProof/>
            <w:webHidden/>
          </w:rPr>
          <w:tab/>
        </w:r>
        <w:r w:rsidR="00095993">
          <w:rPr>
            <w:noProof/>
            <w:webHidden/>
          </w:rPr>
          <w:fldChar w:fldCharType="begin"/>
        </w:r>
        <w:r w:rsidR="00095993">
          <w:rPr>
            <w:noProof/>
            <w:webHidden/>
          </w:rPr>
          <w:instrText xml:space="preserve"> PAGEREF _Toc116896071 \h </w:instrText>
        </w:r>
        <w:r w:rsidR="00095993">
          <w:rPr>
            <w:noProof/>
            <w:webHidden/>
          </w:rPr>
        </w:r>
        <w:r w:rsidR="00095993">
          <w:rPr>
            <w:noProof/>
            <w:webHidden/>
          </w:rPr>
          <w:fldChar w:fldCharType="separate"/>
        </w:r>
        <w:r>
          <w:rPr>
            <w:noProof/>
            <w:webHidden/>
          </w:rPr>
          <w:t>24</w:t>
        </w:r>
        <w:r w:rsidR="00095993">
          <w:rPr>
            <w:noProof/>
            <w:webHidden/>
          </w:rPr>
          <w:fldChar w:fldCharType="end"/>
        </w:r>
      </w:hyperlink>
    </w:p>
    <w:p w14:paraId="4C2F98AE" w14:textId="4E88D9A8" w:rsidR="00095993" w:rsidRDefault="009718E5">
      <w:pPr>
        <w:pStyle w:val="Spistreci1"/>
        <w:tabs>
          <w:tab w:val="right" w:leader="dot" w:pos="9396"/>
        </w:tabs>
        <w:rPr>
          <w:rFonts w:cstheme="minorBidi"/>
          <w:noProof/>
          <w:lang w:eastAsia="pl-PL"/>
        </w:rPr>
      </w:pPr>
      <w:hyperlink w:anchor="_Toc116896072" w:history="1">
        <w:r w:rsidR="00095993" w:rsidRPr="008E0B29">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95993">
          <w:rPr>
            <w:noProof/>
            <w:webHidden/>
          </w:rPr>
          <w:tab/>
        </w:r>
        <w:r w:rsidR="00095993">
          <w:rPr>
            <w:noProof/>
            <w:webHidden/>
          </w:rPr>
          <w:fldChar w:fldCharType="begin"/>
        </w:r>
        <w:r w:rsidR="00095993">
          <w:rPr>
            <w:noProof/>
            <w:webHidden/>
          </w:rPr>
          <w:instrText xml:space="preserve"> PAGEREF _Toc116896072 \h </w:instrText>
        </w:r>
        <w:r w:rsidR="00095993">
          <w:rPr>
            <w:noProof/>
            <w:webHidden/>
          </w:rPr>
        </w:r>
        <w:r w:rsidR="00095993">
          <w:rPr>
            <w:noProof/>
            <w:webHidden/>
          </w:rPr>
          <w:fldChar w:fldCharType="separate"/>
        </w:r>
        <w:r>
          <w:rPr>
            <w:noProof/>
            <w:webHidden/>
          </w:rPr>
          <w:t>26</w:t>
        </w:r>
        <w:r w:rsidR="00095993">
          <w:rPr>
            <w:noProof/>
            <w:webHidden/>
          </w:rPr>
          <w:fldChar w:fldCharType="end"/>
        </w:r>
      </w:hyperlink>
    </w:p>
    <w:p w14:paraId="59012BF1" w14:textId="340E5CC1" w:rsidR="00095993" w:rsidRDefault="009718E5">
      <w:pPr>
        <w:pStyle w:val="Spistreci1"/>
        <w:tabs>
          <w:tab w:val="right" w:leader="dot" w:pos="9396"/>
        </w:tabs>
        <w:rPr>
          <w:rFonts w:cstheme="minorBidi"/>
          <w:noProof/>
          <w:lang w:eastAsia="pl-PL"/>
        </w:rPr>
      </w:pPr>
      <w:hyperlink w:anchor="_Toc116896073" w:history="1">
        <w:r w:rsidR="00095993" w:rsidRPr="008E0B29">
          <w:rPr>
            <w:rStyle w:val="Hipercze"/>
            <w:noProof/>
          </w:rPr>
          <w:t>XV. Pouczenie o środkach ochrony prawnej przysługujących Wykonawcy</w:t>
        </w:r>
        <w:r w:rsidR="00095993">
          <w:rPr>
            <w:noProof/>
            <w:webHidden/>
          </w:rPr>
          <w:tab/>
        </w:r>
        <w:r w:rsidR="00095993">
          <w:rPr>
            <w:noProof/>
            <w:webHidden/>
          </w:rPr>
          <w:fldChar w:fldCharType="begin"/>
        </w:r>
        <w:r w:rsidR="00095993">
          <w:rPr>
            <w:noProof/>
            <w:webHidden/>
          </w:rPr>
          <w:instrText xml:space="preserve"> PAGEREF _Toc116896073 \h </w:instrText>
        </w:r>
        <w:r w:rsidR="00095993">
          <w:rPr>
            <w:noProof/>
            <w:webHidden/>
          </w:rPr>
        </w:r>
        <w:r w:rsidR="00095993">
          <w:rPr>
            <w:noProof/>
            <w:webHidden/>
          </w:rPr>
          <w:fldChar w:fldCharType="separate"/>
        </w:r>
        <w:r>
          <w:rPr>
            <w:noProof/>
            <w:webHidden/>
          </w:rPr>
          <w:t>26</w:t>
        </w:r>
        <w:r w:rsidR="00095993">
          <w:rPr>
            <w:noProof/>
            <w:webHidden/>
          </w:rPr>
          <w:fldChar w:fldCharType="end"/>
        </w:r>
      </w:hyperlink>
    </w:p>
    <w:p w14:paraId="1CFFA980" w14:textId="4ACB23EE" w:rsidR="00095993" w:rsidRDefault="009718E5">
      <w:pPr>
        <w:pStyle w:val="Spistreci1"/>
        <w:tabs>
          <w:tab w:val="right" w:leader="dot" w:pos="9396"/>
        </w:tabs>
        <w:rPr>
          <w:rFonts w:cstheme="minorBidi"/>
          <w:noProof/>
          <w:lang w:eastAsia="pl-PL"/>
        </w:rPr>
      </w:pPr>
      <w:hyperlink w:anchor="_Toc116896074" w:history="1">
        <w:r w:rsidR="00095993" w:rsidRPr="008E0B29">
          <w:rPr>
            <w:rStyle w:val="Hipercze"/>
            <w:noProof/>
          </w:rPr>
          <w:t>XVI. Pozostałe informacje</w:t>
        </w:r>
        <w:r w:rsidR="00095993">
          <w:rPr>
            <w:noProof/>
            <w:webHidden/>
          </w:rPr>
          <w:tab/>
        </w:r>
        <w:r w:rsidR="00095993">
          <w:rPr>
            <w:noProof/>
            <w:webHidden/>
          </w:rPr>
          <w:fldChar w:fldCharType="begin"/>
        </w:r>
        <w:r w:rsidR="00095993">
          <w:rPr>
            <w:noProof/>
            <w:webHidden/>
          </w:rPr>
          <w:instrText xml:space="preserve"> PAGEREF _Toc116896074 \h </w:instrText>
        </w:r>
        <w:r w:rsidR="00095993">
          <w:rPr>
            <w:noProof/>
            <w:webHidden/>
          </w:rPr>
        </w:r>
        <w:r w:rsidR="00095993">
          <w:rPr>
            <w:noProof/>
            <w:webHidden/>
          </w:rPr>
          <w:fldChar w:fldCharType="separate"/>
        </w:r>
        <w:r>
          <w:rPr>
            <w:noProof/>
            <w:webHidden/>
          </w:rPr>
          <w:t>27</w:t>
        </w:r>
        <w:r w:rsidR="00095993">
          <w:rPr>
            <w:noProof/>
            <w:webHidden/>
          </w:rPr>
          <w:fldChar w:fldCharType="end"/>
        </w:r>
      </w:hyperlink>
    </w:p>
    <w:p w14:paraId="17164B06" w14:textId="01B96737" w:rsidR="00095993" w:rsidRDefault="009718E5">
      <w:pPr>
        <w:pStyle w:val="Spistreci1"/>
        <w:tabs>
          <w:tab w:val="right" w:leader="dot" w:pos="9396"/>
        </w:tabs>
        <w:rPr>
          <w:rFonts w:cstheme="minorBidi"/>
          <w:noProof/>
          <w:lang w:eastAsia="pl-PL"/>
        </w:rPr>
      </w:pPr>
      <w:hyperlink w:anchor="_Toc116896075" w:history="1">
        <w:r w:rsidR="00095993" w:rsidRPr="008E0B29">
          <w:rPr>
            <w:rStyle w:val="Hipercze"/>
            <w:noProof/>
          </w:rPr>
          <w:t>XVII. Informacja w zakresie ochrony danych osobowych</w:t>
        </w:r>
        <w:r w:rsidR="00095993">
          <w:rPr>
            <w:noProof/>
            <w:webHidden/>
          </w:rPr>
          <w:tab/>
        </w:r>
        <w:r w:rsidR="00095993">
          <w:rPr>
            <w:noProof/>
            <w:webHidden/>
          </w:rPr>
          <w:fldChar w:fldCharType="begin"/>
        </w:r>
        <w:r w:rsidR="00095993">
          <w:rPr>
            <w:noProof/>
            <w:webHidden/>
          </w:rPr>
          <w:instrText xml:space="preserve"> PAGEREF _Toc116896075 \h </w:instrText>
        </w:r>
        <w:r w:rsidR="00095993">
          <w:rPr>
            <w:noProof/>
            <w:webHidden/>
          </w:rPr>
        </w:r>
        <w:r w:rsidR="00095993">
          <w:rPr>
            <w:noProof/>
            <w:webHidden/>
          </w:rPr>
          <w:fldChar w:fldCharType="separate"/>
        </w:r>
        <w:r>
          <w:rPr>
            <w:noProof/>
            <w:webHidden/>
          </w:rPr>
          <w:t>27</w:t>
        </w:r>
        <w:r w:rsidR="00095993">
          <w:rPr>
            <w:noProof/>
            <w:webHidden/>
          </w:rPr>
          <w:fldChar w:fldCharType="end"/>
        </w:r>
      </w:hyperlink>
    </w:p>
    <w:p w14:paraId="4D48EF82" w14:textId="1F8D63AB" w:rsidR="00095993" w:rsidRDefault="009718E5">
      <w:pPr>
        <w:pStyle w:val="Spistreci1"/>
        <w:tabs>
          <w:tab w:val="right" w:leader="dot" w:pos="9396"/>
        </w:tabs>
        <w:rPr>
          <w:rFonts w:cstheme="minorBidi"/>
          <w:noProof/>
          <w:lang w:eastAsia="pl-PL"/>
        </w:rPr>
      </w:pPr>
      <w:hyperlink w:anchor="_Toc116896076" w:history="1">
        <w:r w:rsidR="00095993" w:rsidRPr="008E0B29">
          <w:rPr>
            <w:rStyle w:val="Hipercze"/>
            <w:noProof/>
          </w:rPr>
          <w:t>XVIII. Załączniki do SWZ</w:t>
        </w:r>
        <w:r w:rsidR="00095993">
          <w:rPr>
            <w:noProof/>
            <w:webHidden/>
          </w:rPr>
          <w:tab/>
        </w:r>
        <w:r w:rsidR="00095993">
          <w:rPr>
            <w:noProof/>
            <w:webHidden/>
          </w:rPr>
          <w:fldChar w:fldCharType="begin"/>
        </w:r>
        <w:r w:rsidR="00095993">
          <w:rPr>
            <w:noProof/>
            <w:webHidden/>
          </w:rPr>
          <w:instrText xml:space="preserve"> PAGEREF _Toc116896076 \h </w:instrText>
        </w:r>
        <w:r w:rsidR="00095993">
          <w:rPr>
            <w:noProof/>
            <w:webHidden/>
          </w:rPr>
        </w:r>
        <w:r w:rsidR="00095993">
          <w:rPr>
            <w:noProof/>
            <w:webHidden/>
          </w:rPr>
          <w:fldChar w:fldCharType="separate"/>
        </w:r>
        <w:r>
          <w:rPr>
            <w:noProof/>
            <w:webHidden/>
          </w:rPr>
          <w:t>28</w:t>
        </w:r>
        <w:r w:rsidR="00095993">
          <w:rPr>
            <w:noProof/>
            <w:webHidden/>
          </w:rPr>
          <w:fldChar w:fldCharType="end"/>
        </w:r>
      </w:hyperlink>
    </w:p>
    <w:p w14:paraId="02192F43" w14:textId="2DF17BF4" w:rsidR="00095993" w:rsidRDefault="009718E5">
      <w:pPr>
        <w:pStyle w:val="Spistreci2"/>
        <w:rPr>
          <w:rFonts w:cstheme="minorBidi"/>
          <w:noProof/>
          <w:lang w:eastAsia="pl-PL"/>
        </w:rPr>
      </w:pPr>
      <w:hyperlink w:anchor="_Toc116896077" w:history="1">
        <w:r w:rsidR="00095993" w:rsidRPr="008E0B29">
          <w:rPr>
            <w:rStyle w:val="Hipercze"/>
            <w:noProof/>
          </w:rPr>
          <w:t>Załącznik nr 1 do SWZ</w:t>
        </w:r>
        <w:r w:rsidR="00095993">
          <w:rPr>
            <w:noProof/>
            <w:webHidden/>
          </w:rPr>
          <w:tab/>
        </w:r>
        <w:r w:rsidR="00095993">
          <w:rPr>
            <w:noProof/>
            <w:webHidden/>
          </w:rPr>
          <w:fldChar w:fldCharType="begin"/>
        </w:r>
        <w:r w:rsidR="00095993">
          <w:rPr>
            <w:noProof/>
            <w:webHidden/>
          </w:rPr>
          <w:instrText xml:space="preserve"> PAGEREF _Toc116896077 \h </w:instrText>
        </w:r>
        <w:r w:rsidR="00095993">
          <w:rPr>
            <w:noProof/>
            <w:webHidden/>
          </w:rPr>
        </w:r>
        <w:r w:rsidR="00095993">
          <w:rPr>
            <w:noProof/>
            <w:webHidden/>
          </w:rPr>
          <w:fldChar w:fldCharType="separate"/>
        </w:r>
        <w:r>
          <w:rPr>
            <w:noProof/>
            <w:webHidden/>
          </w:rPr>
          <w:t>30</w:t>
        </w:r>
        <w:r w:rsidR="00095993">
          <w:rPr>
            <w:noProof/>
            <w:webHidden/>
          </w:rPr>
          <w:fldChar w:fldCharType="end"/>
        </w:r>
      </w:hyperlink>
    </w:p>
    <w:p w14:paraId="1B36D96F" w14:textId="6ED310E6" w:rsidR="00095993" w:rsidRDefault="009718E5">
      <w:pPr>
        <w:pStyle w:val="Spistreci2"/>
        <w:rPr>
          <w:rFonts w:cstheme="minorBidi"/>
          <w:noProof/>
          <w:lang w:eastAsia="pl-PL"/>
        </w:rPr>
      </w:pPr>
      <w:hyperlink w:anchor="_Toc116896078" w:history="1">
        <w:r w:rsidR="00095993" w:rsidRPr="008E0B29">
          <w:rPr>
            <w:rStyle w:val="Hipercze"/>
            <w:noProof/>
          </w:rPr>
          <w:t>Załącznik nr 2 do SWZ</w:t>
        </w:r>
        <w:r w:rsidR="00095993">
          <w:rPr>
            <w:noProof/>
            <w:webHidden/>
          </w:rPr>
          <w:tab/>
        </w:r>
        <w:r w:rsidR="00095993">
          <w:rPr>
            <w:noProof/>
            <w:webHidden/>
          </w:rPr>
          <w:fldChar w:fldCharType="begin"/>
        </w:r>
        <w:r w:rsidR="00095993">
          <w:rPr>
            <w:noProof/>
            <w:webHidden/>
          </w:rPr>
          <w:instrText xml:space="preserve"> PAGEREF _Toc116896078 \h </w:instrText>
        </w:r>
        <w:r w:rsidR="00095993">
          <w:rPr>
            <w:noProof/>
            <w:webHidden/>
          </w:rPr>
        </w:r>
        <w:r w:rsidR="00095993">
          <w:rPr>
            <w:noProof/>
            <w:webHidden/>
          </w:rPr>
          <w:fldChar w:fldCharType="separate"/>
        </w:r>
        <w:r>
          <w:rPr>
            <w:noProof/>
            <w:webHidden/>
          </w:rPr>
          <w:t>33</w:t>
        </w:r>
        <w:r w:rsidR="00095993">
          <w:rPr>
            <w:noProof/>
            <w:webHidden/>
          </w:rPr>
          <w:fldChar w:fldCharType="end"/>
        </w:r>
      </w:hyperlink>
    </w:p>
    <w:p w14:paraId="224044BB" w14:textId="4CD917D0" w:rsidR="00095993" w:rsidRDefault="009718E5">
      <w:pPr>
        <w:pStyle w:val="Spistreci2"/>
        <w:rPr>
          <w:rFonts w:cstheme="minorBidi"/>
          <w:noProof/>
          <w:lang w:eastAsia="pl-PL"/>
        </w:rPr>
      </w:pPr>
      <w:hyperlink w:anchor="_Toc116896079" w:history="1">
        <w:r w:rsidR="00095993" w:rsidRPr="008E0B29">
          <w:rPr>
            <w:rStyle w:val="Hipercze"/>
            <w:noProof/>
          </w:rPr>
          <w:t>Załącznik nr 3 do SWZ</w:t>
        </w:r>
        <w:r w:rsidR="00095993">
          <w:rPr>
            <w:noProof/>
            <w:webHidden/>
          </w:rPr>
          <w:tab/>
        </w:r>
        <w:r w:rsidR="00095993">
          <w:rPr>
            <w:noProof/>
            <w:webHidden/>
          </w:rPr>
          <w:fldChar w:fldCharType="begin"/>
        </w:r>
        <w:r w:rsidR="00095993">
          <w:rPr>
            <w:noProof/>
            <w:webHidden/>
          </w:rPr>
          <w:instrText xml:space="preserve"> PAGEREF _Toc116896079 \h </w:instrText>
        </w:r>
        <w:r w:rsidR="00095993">
          <w:rPr>
            <w:noProof/>
            <w:webHidden/>
          </w:rPr>
        </w:r>
        <w:r w:rsidR="00095993">
          <w:rPr>
            <w:noProof/>
            <w:webHidden/>
          </w:rPr>
          <w:fldChar w:fldCharType="separate"/>
        </w:r>
        <w:r>
          <w:rPr>
            <w:noProof/>
            <w:webHidden/>
          </w:rPr>
          <w:t>35</w:t>
        </w:r>
        <w:r w:rsidR="00095993">
          <w:rPr>
            <w:noProof/>
            <w:webHidden/>
          </w:rPr>
          <w:fldChar w:fldCharType="end"/>
        </w:r>
      </w:hyperlink>
    </w:p>
    <w:p w14:paraId="16997667" w14:textId="495734CE" w:rsidR="00095993" w:rsidRDefault="009718E5">
      <w:pPr>
        <w:pStyle w:val="Spistreci2"/>
        <w:rPr>
          <w:rFonts w:cstheme="minorBidi"/>
          <w:noProof/>
          <w:lang w:eastAsia="pl-PL"/>
        </w:rPr>
      </w:pPr>
      <w:hyperlink w:anchor="_Toc116896080" w:history="1">
        <w:r w:rsidR="00095993" w:rsidRPr="008E0B29">
          <w:rPr>
            <w:rStyle w:val="Hipercze"/>
            <w:noProof/>
          </w:rPr>
          <w:t>Załącznik nr 4 do SWZ</w:t>
        </w:r>
        <w:r w:rsidR="00095993">
          <w:rPr>
            <w:noProof/>
            <w:webHidden/>
          </w:rPr>
          <w:tab/>
        </w:r>
        <w:r w:rsidR="00095993">
          <w:rPr>
            <w:noProof/>
            <w:webHidden/>
          </w:rPr>
          <w:fldChar w:fldCharType="begin"/>
        </w:r>
        <w:r w:rsidR="00095993">
          <w:rPr>
            <w:noProof/>
            <w:webHidden/>
          </w:rPr>
          <w:instrText xml:space="preserve"> PAGEREF _Toc116896080 \h </w:instrText>
        </w:r>
        <w:r w:rsidR="00095993">
          <w:rPr>
            <w:noProof/>
            <w:webHidden/>
          </w:rPr>
        </w:r>
        <w:r w:rsidR="00095993">
          <w:rPr>
            <w:noProof/>
            <w:webHidden/>
          </w:rPr>
          <w:fldChar w:fldCharType="separate"/>
        </w:r>
        <w:r>
          <w:rPr>
            <w:noProof/>
            <w:webHidden/>
          </w:rPr>
          <w:t>36</w:t>
        </w:r>
        <w:r w:rsidR="00095993">
          <w:rPr>
            <w:noProof/>
            <w:webHidden/>
          </w:rPr>
          <w:fldChar w:fldCharType="end"/>
        </w:r>
      </w:hyperlink>
    </w:p>
    <w:p w14:paraId="6EC53EA4" w14:textId="671966B7"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6896059"/>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77777777"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D851A1" w:rsidRPr="00CD5138">
        <w:rPr>
          <w:rFonts w:ascii="Arial" w:hAnsi="Arial" w:cs="Arial"/>
          <w:sz w:val="24"/>
          <w:szCs w:val="24"/>
        </w:rPr>
        <w:t>95 71 38 71 01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0A4C9E96" w14:textId="77777777" w:rsidR="00887CC2" w:rsidRPr="00CD5138" w:rsidRDefault="007431B8"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w:t>
      </w:r>
      <w:r w:rsidR="00D851A1" w:rsidRPr="00CD5138">
        <w:rPr>
          <w:rFonts w:ascii="Arial" w:hAnsi="Arial" w:cs="Arial"/>
          <w:sz w:val="24"/>
          <w:szCs w:val="24"/>
        </w:rPr>
        <w:t xml:space="preserve"> urzędowania: poniedziałek:</w:t>
      </w:r>
      <w:r w:rsidR="00887CC2" w:rsidRPr="00CD5138">
        <w:rPr>
          <w:rFonts w:ascii="Arial" w:hAnsi="Arial" w:cs="Arial"/>
          <w:sz w:val="24"/>
          <w:szCs w:val="24"/>
        </w:rPr>
        <w:t xml:space="preserve"> 7.00-</w:t>
      </w:r>
      <w:r w:rsidR="00D851A1" w:rsidRPr="00CD5138">
        <w:rPr>
          <w:rFonts w:ascii="Arial" w:hAnsi="Arial" w:cs="Arial"/>
          <w:sz w:val="24"/>
          <w:szCs w:val="24"/>
        </w:rPr>
        <w:t>16.00;</w:t>
      </w:r>
      <w:r w:rsidR="00887CC2" w:rsidRPr="00CD5138">
        <w:rPr>
          <w:rFonts w:ascii="Arial" w:hAnsi="Arial" w:cs="Arial"/>
          <w:sz w:val="24"/>
          <w:szCs w:val="24"/>
        </w:rPr>
        <w:t xml:space="preserve"> </w:t>
      </w:r>
      <w:r w:rsidR="00D851A1" w:rsidRPr="00CD5138">
        <w:rPr>
          <w:rFonts w:ascii="Arial" w:hAnsi="Arial" w:cs="Arial"/>
          <w:sz w:val="24"/>
          <w:szCs w:val="24"/>
        </w:rPr>
        <w:t xml:space="preserve">wtorek: 7.00-16.30; </w:t>
      </w:r>
    </w:p>
    <w:p w14:paraId="386C8D60" w14:textId="77777777" w:rsidR="00D851A1" w:rsidRPr="00CD5138" w:rsidRDefault="00D851A1" w:rsidP="00B27AB6">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środa-czwartek-piątek: 7:00-15:00</w:t>
      </w:r>
    </w:p>
    <w:p w14:paraId="37124D9A" w14:textId="190501AB"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6C2647A2"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AB3FA1" w:rsidRPr="00AB3FA1">
        <w:rPr>
          <w:rStyle w:val="Hipercze"/>
          <w:rFonts w:ascii="Arial" w:hAnsi="Arial" w:cs="Arial"/>
          <w:color w:val="0033CC"/>
          <w:sz w:val="24"/>
          <w:szCs w:val="24"/>
        </w:rPr>
        <w:t>https://platformazakupowa.pl/transakcja/685904</w:t>
      </w:r>
      <w:r w:rsidR="006E48CC" w:rsidRPr="00CD5138">
        <w:rPr>
          <w:rFonts w:ascii="Arial" w:hAnsi="Arial" w:cs="Arial"/>
          <w:sz w:val="24"/>
          <w:szCs w:val="24"/>
        </w:rPr>
        <w:t>.</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5C2F16B5"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2" w:history="1">
        <w:r w:rsidR="00AB3FA1" w:rsidRPr="00AB3FA1">
          <w:rPr>
            <w:rStyle w:val="Hipercze"/>
            <w:rFonts w:ascii="Arial" w:hAnsi="Arial" w:cs="Arial"/>
            <w:sz w:val="24"/>
            <w:szCs w:val="24"/>
          </w:rPr>
          <w:t>https://platformazakupowa.pl/transakcja/685904</w:t>
        </w:r>
      </w:hyperlink>
      <w:r w:rsidR="00AB3FA1">
        <w:t xml:space="preserve"> </w:t>
      </w:r>
      <w:r w:rsidR="00095993">
        <w:rPr>
          <w:rFonts w:ascii="Arial" w:hAnsi="Arial" w:cs="Arial"/>
          <w:sz w:val="24"/>
          <w:szCs w:val="24"/>
        </w:rPr>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6896060"/>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26EBEDF9"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0E7A13">
        <w:rPr>
          <w:rFonts w:ascii="Arial" w:eastAsia="Times New Roman" w:hAnsi="Arial" w:cs="Arial"/>
          <w:b/>
          <w:sz w:val="24"/>
          <w:szCs w:val="24"/>
          <w:lang w:eastAsia="pl-PL"/>
        </w:rPr>
        <w:t>5</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i pogotowia w szczególności wymienione w pkt. 1 lit. a – d 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6896061"/>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14A6077D"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Pr>
          <w:rFonts w:ascii="Arial" w:hAnsi="Arial" w:cs="Arial"/>
          <w:b/>
          <w:sz w:val="24"/>
          <w:szCs w:val="24"/>
        </w:rPr>
        <w:t>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r w:rsidR="00AB3FA1" w:rsidRPr="00AB3FA1">
        <w:rPr>
          <w:rFonts w:ascii="Arial" w:hAnsi="Arial" w:cs="Arial"/>
          <w:b/>
          <w:bCs/>
          <w:sz w:val="24"/>
          <w:szCs w:val="24"/>
        </w:rPr>
        <w:t>Pożądany termin wykonania: od 01.12.2022r.</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6896062"/>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6896063"/>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514067E2"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AB3FA1" w:rsidRPr="00AB3FA1">
        <w:rPr>
          <w:rStyle w:val="Hipercze"/>
          <w:rFonts w:ascii="Arial" w:hAnsi="Arial" w:cs="Arial"/>
          <w:sz w:val="24"/>
          <w:szCs w:val="24"/>
        </w:rPr>
        <w:t>https://platformazakupowa.pl/transakcja/685904</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6896064"/>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1BEA48B9"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9718E5">
        <w:rPr>
          <w:rFonts w:ascii="Arial" w:hAnsi="Arial" w:cs="Arial"/>
          <w:b/>
          <w:color w:val="000000" w:themeColor="text1"/>
          <w:sz w:val="24"/>
          <w:szCs w:val="24"/>
        </w:rPr>
        <w:t>17.12.</w:t>
      </w:r>
      <w:r w:rsidRPr="00CD5138">
        <w:rPr>
          <w:rFonts w:ascii="Arial" w:hAnsi="Arial" w:cs="Arial"/>
          <w:b/>
          <w:color w:val="000000" w:themeColor="text1"/>
          <w:sz w:val="24"/>
          <w:szCs w:val="24"/>
        </w:rPr>
        <w:t>202</w:t>
      </w:r>
      <w:r w:rsidR="007F27C8" w:rsidRPr="00CD5138">
        <w:rPr>
          <w:rFonts w:ascii="Arial" w:hAnsi="Arial" w:cs="Arial"/>
          <w:b/>
          <w:color w:val="000000" w:themeColor="text1"/>
          <w:sz w:val="24"/>
          <w:szCs w:val="24"/>
        </w:rPr>
        <w:t>2</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6896065"/>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4AA861C1" w14:textId="77777777" w:rsidR="00627269" w:rsidRPr="00AB3FA1" w:rsidRDefault="00C3330B" w:rsidP="00095993">
      <w:pPr>
        <w:pStyle w:val="Teksttreci0"/>
        <w:numPr>
          <w:ilvl w:val="4"/>
          <w:numId w:val="9"/>
        </w:numPr>
        <w:shd w:val="clear" w:color="auto" w:fill="auto"/>
        <w:spacing w:after="120" w:line="276" w:lineRule="auto"/>
        <w:ind w:left="1418" w:right="20" w:hanging="284"/>
        <w:jc w:val="both"/>
        <w:rPr>
          <w:rFonts w:ascii="Arial" w:hAnsi="Arial" w:cs="Arial"/>
          <w:sz w:val="24"/>
          <w:szCs w:val="24"/>
        </w:rPr>
      </w:pPr>
      <w:r w:rsidRPr="00AB3FA1">
        <w:rPr>
          <w:rFonts w:ascii="Arial" w:hAnsi="Arial" w:cs="Arial"/>
          <w:b/>
          <w:sz w:val="24"/>
          <w:szCs w:val="24"/>
        </w:rPr>
        <w:t xml:space="preserve">w zakresie doświadczenia: </w:t>
      </w:r>
      <w:r w:rsidR="0054401F" w:rsidRPr="00AB3FA1">
        <w:rPr>
          <w:rFonts w:ascii="Arial" w:hAnsi="Arial" w:cs="Arial"/>
          <w:sz w:val="24"/>
          <w:szCs w:val="24"/>
        </w:rPr>
        <w:t xml:space="preserve">że </w:t>
      </w:r>
      <w:r w:rsidR="00002DBC" w:rsidRPr="00AB3FA1">
        <w:rPr>
          <w:rFonts w:ascii="Arial" w:eastAsia="Times New Roman" w:hAnsi="Arial" w:cs="Arial"/>
          <w:b/>
          <w:sz w:val="24"/>
          <w:szCs w:val="24"/>
          <w:lang w:eastAsia="pl-PL"/>
        </w:rPr>
        <w:t>w okresie</w:t>
      </w:r>
      <w:r w:rsidR="00002DBC" w:rsidRPr="00AB3FA1">
        <w:rPr>
          <w:rFonts w:ascii="Arial" w:eastAsia="Times New Roman" w:hAnsi="Arial" w:cs="Arial"/>
          <w:sz w:val="24"/>
          <w:szCs w:val="24"/>
          <w:lang w:eastAsia="pl-PL"/>
        </w:rPr>
        <w:t xml:space="preserve"> </w:t>
      </w:r>
      <w:r w:rsidR="00002DBC" w:rsidRPr="00AB3FA1">
        <w:rPr>
          <w:rFonts w:ascii="Arial" w:eastAsia="Times New Roman" w:hAnsi="Arial" w:cs="Arial"/>
          <w:b/>
          <w:sz w:val="24"/>
          <w:szCs w:val="24"/>
          <w:lang w:eastAsia="pl-PL"/>
        </w:rPr>
        <w:t xml:space="preserve">ostatnich trzech lat przed upływem terminu składania ofert, a jeżeli okres prowadzenia działalności jest krótszy - w tym okresie, </w:t>
      </w:r>
      <w:r w:rsidR="00002DBC" w:rsidRPr="00AB3FA1">
        <w:rPr>
          <w:rFonts w:ascii="Arial" w:hAnsi="Arial" w:cs="Arial"/>
          <w:b/>
          <w:sz w:val="24"/>
          <w:szCs w:val="24"/>
        </w:rPr>
        <w:t xml:space="preserve">wykonał co najmniej 2 usługi obejmujące swym zakresem wykonywanie drobnych napraw bieżących oraz świadczenie stałych usług konserwacyjnych </w:t>
      </w:r>
      <w:r w:rsidR="00EA2F65" w:rsidRPr="00AB3FA1">
        <w:rPr>
          <w:rFonts w:ascii="Arial" w:hAnsi="Arial" w:cs="Arial"/>
          <w:b/>
          <w:sz w:val="24"/>
          <w:szCs w:val="24"/>
        </w:rPr>
        <w:t>sanitarnych</w:t>
      </w:r>
      <w:r w:rsidR="00002DBC" w:rsidRPr="00AB3FA1">
        <w:rPr>
          <w:rFonts w:ascii="Arial" w:hAnsi="Arial" w:cs="Arial"/>
          <w:b/>
          <w:sz w:val="24"/>
          <w:szCs w:val="24"/>
        </w:rPr>
        <w:t xml:space="preserve"> w sposób ciągły przez okres min. 6 miesięcy</w:t>
      </w:r>
      <w:r w:rsidR="00627269" w:rsidRPr="00AB3FA1">
        <w:rPr>
          <w:rFonts w:ascii="Arial" w:hAnsi="Arial" w:cs="Arial"/>
          <w:b/>
          <w:sz w:val="24"/>
          <w:szCs w:val="24"/>
        </w:rPr>
        <w:t xml:space="preserve">, </w:t>
      </w:r>
    </w:p>
    <w:p w14:paraId="57F0BB6A" w14:textId="77777777" w:rsidR="00D441E9" w:rsidRPr="00AB3FA1" w:rsidRDefault="00D441E9" w:rsidP="00095993">
      <w:pPr>
        <w:pStyle w:val="Teksttreci0"/>
        <w:shd w:val="clear" w:color="auto" w:fill="auto"/>
        <w:spacing w:after="120" w:line="276" w:lineRule="auto"/>
        <w:ind w:left="1418" w:right="20" w:firstLine="0"/>
        <w:jc w:val="both"/>
        <w:rPr>
          <w:rFonts w:ascii="Arial" w:hAnsi="Arial" w:cs="Arial"/>
          <w:iCs/>
          <w:sz w:val="24"/>
          <w:szCs w:val="24"/>
        </w:rPr>
      </w:pPr>
      <w:r w:rsidRPr="00AB3FA1">
        <w:rPr>
          <w:rFonts w:ascii="Arial" w:hAnsi="Arial" w:cs="Arial"/>
          <w:iCs/>
          <w:sz w:val="24"/>
          <w:szCs w:val="24"/>
        </w:rPr>
        <w:t>Ocena spełniania w/w warunków dokonana zostanie zgodnie z formułą „spełnia – nie spełnia” w oparciu o analizę oświadczenia wykonawcy. Z treści tego dokumentu musi wynikać jednoznacznie, iż wymienione warunki Wykonawca spełnił.</w:t>
      </w:r>
    </w:p>
    <w:p w14:paraId="7BFF5EB2" w14:textId="0B04F326" w:rsidR="00627269" w:rsidRPr="00AB3FA1" w:rsidRDefault="0054401F" w:rsidP="00095993">
      <w:pPr>
        <w:pStyle w:val="Teksttreci0"/>
        <w:shd w:val="clear" w:color="auto" w:fill="auto"/>
        <w:spacing w:after="120" w:line="276" w:lineRule="auto"/>
        <w:ind w:left="1418" w:right="20" w:firstLine="0"/>
        <w:jc w:val="both"/>
        <w:rPr>
          <w:rFonts w:ascii="Arial" w:hAnsi="Arial" w:cs="Arial"/>
          <w:b/>
          <w:bCs/>
          <w:iCs/>
          <w:sz w:val="24"/>
          <w:szCs w:val="24"/>
        </w:rPr>
      </w:pPr>
      <w:r w:rsidRPr="00AB3FA1">
        <w:rPr>
          <w:rFonts w:ascii="Arial" w:hAnsi="Arial" w:cs="Arial"/>
          <w:b/>
          <w:bCs/>
          <w:iCs/>
          <w:sz w:val="24"/>
          <w:szCs w:val="24"/>
        </w:rPr>
        <w:t>UWAGI:</w:t>
      </w:r>
    </w:p>
    <w:p w14:paraId="67EE216E" w14:textId="77777777" w:rsidR="00627269" w:rsidRPr="00AB3FA1" w:rsidRDefault="0054401F"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AB3FA1">
        <w:rPr>
          <w:rFonts w:ascii="Arial" w:hAnsi="Arial" w:cs="Arial"/>
          <w:bCs/>
          <w:iCs/>
          <w:sz w:val="24"/>
          <w:szCs w:val="24"/>
        </w:rPr>
        <w:t xml:space="preserve">Jeżeli wykonawca wykazuje doświadczenie nabyte </w:t>
      </w:r>
      <w:r w:rsidR="007D1463" w:rsidRPr="00AB3FA1">
        <w:rPr>
          <w:rFonts w:ascii="Arial" w:hAnsi="Arial" w:cs="Arial"/>
          <w:bCs/>
          <w:iCs/>
          <w:sz w:val="24"/>
          <w:szCs w:val="24"/>
        </w:rPr>
        <w:t xml:space="preserve">w ramach umowy/kontraktu/zamówienia realizowanego </w:t>
      </w:r>
      <w:r w:rsidRPr="00AB3FA1">
        <w:rPr>
          <w:rFonts w:ascii="Arial" w:hAnsi="Arial" w:cs="Arial"/>
          <w:bCs/>
          <w:iCs/>
          <w:sz w:val="24"/>
          <w:szCs w:val="24"/>
        </w:rPr>
        <w:t>przez wykonawców wspó</w:t>
      </w:r>
      <w:r w:rsidR="007D1463" w:rsidRPr="00AB3FA1">
        <w:rPr>
          <w:rFonts w:ascii="Arial" w:hAnsi="Arial" w:cs="Arial"/>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AB3FA1">
        <w:rPr>
          <w:rFonts w:ascii="Arial" w:hAnsi="Arial" w:cs="Arial"/>
          <w:bCs/>
          <w:iCs/>
          <w:sz w:val="24"/>
          <w:szCs w:val="24"/>
        </w:rPr>
        <w:t>ść zwrócenia się do wykonawcy o </w:t>
      </w:r>
      <w:r w:rsidR="007D1463" w:rsidRPr="00AB3FA1">
        <w:rPr>
          <w:rFonts w:ascii="Arial" w:hAnsi="Arial" w:cs="Arial"/>
          <w:bCs/>
          <w:iCs/>
          <w:sz w:val="24"/>
          <w:szCs w:val="24"/>
        </w:rPr>
        <w:t>wyjaśnienia w zakresie faktycznie wykonywanego konkretnego zakresu prac oraz przedstawienia stosownych dowodów (np. Umowy konsorcjum) potwierdzających zakres obowiązków czy wystawionych przez wykonawcę faktur.</w:t>
      </w:r>
    </w:p>
    <w:p w14:paraId="1B8D3BB4" w14:textId="26CB7FAF" w:rsidR="00627269" w:rsidRPr="00AB3FA1" w:rsidRDefault="007D1463"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AB3FA1">
        <w:rPr>
          <w:rFonts w:ascii="Arial" w:hAnsi="Arial" w:cs="Arial"/>
          <w:sz w:val="24"/>
          <w:szCs w:val="24"/>
        </w:rPr>
        <w:t>Jeżeli w dokumentach składanych w celu potwierdzenia spełniania warunku udz</w:t>
      </w:r>
      <w:r w:rsidR="005E09C4" w:rsidRPr="00AB3FA1">
        <w:rPr>
          <w:rFonts w:ascii="Arial" w:hAnsi="Arial" w:cs="Arial"/>
          <w:sz w:val="24"/>
          <w:szCs w:val="24"/>
        </w:rPr>
        <w:t>iału w </w:t>
      </w:r>
      <w:r w:rsidRPr="00AB3FA1">
        <w:rPr>
          <w:rFonts w:ascii="Arial" w:hAnsi="Arial" w:cs="Arial"/>
          <w:sz w:val="24"/>
          <w:szCs w:val="24"/>
        </w:rPr>
        <w:t xml:space="preserve">postępowaniu, kwoty będą wyrażane w walucie obcej, kwoty te zostaną przeliczone na PLN wg średniego kursu PLN w stosunku do walut obcych ogłaszanego przez Narodowy Bank Polski (Tabela A kursów średnich walut obcych) w dniu </w:t>
      </w:r>
      <w:r w:rsidRPr="00AB3FA1">
        <w:rPr>
          <w:rFonts w:ascii="Arial" w:hAnsi="Arial" w:cs="Arial"/>
          <w:sz w:val="24"/>
          <w:szCs w:val="24"/>
        </w:rPr>
        <w:lastRenderedPageBreak/>
        <w:t>wystawienia dokumentu. W przypadku barku publikacji kursów walut NBP obowiązujących w dniu, o którym mowa powyżej, zastosowanie ma kurs ostatnio ogłoszony przed tym dniem.</w:t>
      </w:r>
    </w:p>
    <w:p w14:paraId="2C8C7737" w14:textId="5E421DB0" w:rsidR="005E5C04" w:rsidRPr="00AB3FA1" w:rsidRDefault="00583079" w:rsidP="00095993">
      <w:pPr>
        <w:pStyle w:val="Teksttreci0"/>
        <w:numPr>
          <w:ilvl w:val="4"/>
          <w:numId w:val="9"/>
        </w:numPr>
        <w:shd w:val="clear" w:color="auto" w:fill="auto"/>
        <w:spacing w:after="120" w:line="276" w:lineRule="auto"/>
        <w:ind w:left="1276" w:right="20" w:hanging="284"/>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dysponuje min. 1 osobą do wykonania instalacji sanitarne</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AB3FA1">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(tekst. jedn. Dz. U. z 202</w:t>
      </w:r>
      <w:r w:rsidR="008B38A4" w:rsidRPr="00AB3FA1">
        <w:rPr>
          <w:rFonts w:ascii="Arial" w:eastAsia="Times New Roman" w:hAnsi="Arial" w:cs="Arial"/>
          <w:sz w:val="24"/>
          <w:szCs w:val="24"/>
          <w:lang w:eastAsia="pl-PL"/>
        </w:rPr>
        <w:t>1</w:t>
      </w:r>
      <w:r w:rsidRPr="00AB3FA1">
        <w:rPr>
          <w:rFonts w:ascii="Arial" w:eastAsia="Times New Roman" w:hAnsi="Arial" w:cs="Arial"/>
          <w:sz w:val="24"/>
          <w:szCs w:val="24"/>
          <w:lang w:eastAsia="pl-PL"/>
        </w:rPr>
        <w:t xml:space="preserve"> r. poz. </w:t>
      </w:r>
      <w:r w:rsidR="008B38A4" w:rsidRPr="00AB3FA1">
        <w:rPr>
          <w:rFonts w:ascii="Arial" w:eastAsia="Times New Roman" w:hAnsi="Arial" w:cs="Arial"/>
          <w:sz w:val="24"/>
          <w:szCs w:val="24"/>
          <w:lang w:eastAsia="pl-PL"/>
        </w:rPr>
        <w:t>2351</w:t>
      </w:r>
      <w:r w:rsidRPr="00AB3FA1">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w:t>
      </w:r>
      <w:r w:rsidRPr="00095993">
        <w:rPr>
          <w:rFonts w:ascii="Arial" w:eastAsia="Times New Roman" w:hAnsi="Arial" w:cs="Arial"/>
          <w:sz w:val="24"/>
          <w:szCs w:val="24"/>
          <w:lang w:eastAsia="pl-PL"/>
        </w:rPr>
        <w:t>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F8F59D4" w14:textId="2979D0DD" w:rsidR="00C3330B" w:rsidRDefault="00C3330B"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doświadczenia</w:t>
      </w:r>
      <w:r w:rsidRPr="00CD5138">
        <w:rPr>
          <w:rFonts w:ascii="Arial" w:hAnsi="Arial" w:cs="Arial"/>
          <w:sz w:val="24"/>
          <w:szCs w:val="24"/>
        </w:rPr>
        <w:t xml:space="preserve"> zostanie spełniony, jeżeli </w:t>
      </w:r>
      <w:r w:rsidR="006C7A06" w:rsidRPr="00CD5138">
        <w:rPr>
          <w:rFonts w:ascii="Arial" w:hAnsi="Arial" w:cs="Arial"/>
          <w:sz w:val="24"/>
          <w:szCs w:val="24"/>
        </w:rPr>
        <w:t>chociaż jeden z Wykonawców lub podmiotów udostępniających zasoby spełnia warunek samodzielnie (</w:t>
      </w:r>
      <w:r w:rsidR="00734985" w:rsidRPr="00CD5138">
        <w:rPr>
          <w:rFonts w:ascii="Arial" w:hAnsi="Arial" w:cs="Arial"/>
          <w:sz w:val="24"/>
          <w:szCs w:val="24"/>
        </w:rPr>
        <w:t xml:space="preserve">nie jest </w:t>
      </w:r>
      <w:r w:rsidR="006C7A06" w:rsidRPr="00CD5138">
        <w:rPr>
          <w:rFonts w:ascii="Arial" w:hAnsi="Arial" w:cs="Arial"/>
          <w:sz w:val="24"/>
          <w:szCs w:val="24"/>
        </w:rPr>
        <w:t>możliwe sumowanie</w:t>
      </w:r>
      <w:r w:rsidRPr="00CD5138">
        <w:rPr>
          <w:rFonts w:ascii="Arial" w:hAnsi="Arial" w:cs="Arial"/>
          <w:sz w:val="24"/>
          <w:szCs w:val="24"/>
        </w:rPr>
        <w:t xml:space="preserve"> doświadczenia),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w:t>
      </w:r>
      <w:proofErr w:type="spellStart"/>
      <w:r w:rsidRPr="00CD5138">
        <w:rPr>
          <w:rFonts w:ascii="Arial" w:hAnsi="Arial" w:cs="Arial"/>
          <w:szCs w:val="24"/>
        </w:rPr>
        <w:t>Pzp</w:t>
      </w:r>
      <w:proofErr w:type="spellEnd"/>
      <w:r w:rsidRPr="00CD5138">
        <w:rPr>
          <w:rFonts w:ascii="Arial" w:hAnsi="Arial" w:cs="Arial"/>
          <w:szCs w:val="24"/>
        </w:rPr>
        <w:t xml:space="preserve">,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6896066"/>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lastRenderedPageBreak/>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6896067"/>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3F6C2BD9"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4" w:history="1">
        <w:r w:rsidR="00AB3FA1" w:rsidRPr="00BA639B">
          <w:rPr>
            <w:rStyle w:val="Hipercze"/>
            <w:rFonts w:ascii="Arial" w:hAnsi="Arial" w:cs="Arial"/>
            <w:sz w:val="24"/>
            <w:szCs w:val="24"/>
          </w:rPr>
          <w:t>https://platformazakupowa.pl/transakcja/685904</w:t>
        </w:r>
      </w:hyperlink>
      <w:r w:rsidR="00AB3FA1">
        <w:rPr>
          <w:rFonts w:ascii="Arial" w:hAnsi="Arial" w:cs="Arial"/>
          <w:sz w:val="24"/>
          <w:szCs w:val="24"/>
        </w:rPr>
        <w:t xml:space="preserve"> </w:t>
      </w:r>
      <w:r w:rsidRPr="00CD5138">
        <w:rPr>
          <w:rFonts w:ascii="Arial" w:hAnsi="Arial" w:cs="Arial"/>
          <w:b/>
          <w:color w:val="000000" w:themeColor="text1"/>
          <w:sz w:val="24"/>
          <w:szCs w:val="24"/>
        </w:rPr>
        <w:t xml:space="preserve">do dnia </w:t>
      </w:r>
      <w:r w:rsidR="009718E5">
        <w:rPr>
          <w:rFonts w:ascii="Arial" w:hAnsi="Arial" w:cs="Arial"/>
          <w:b/>
          <w:color w:val="000000" w:themeColor="text1"/>
          <w:sz w:val="24"/>
          <w:szCs w:val="24"/>
        </w:rPr>
        <w:t>17.11.</w:t>
      </w:r>
      <w:r w:rsidR="000E50D2" w:rsidRPr="00CD5138">
        <w:rPr>
          <w:rFonts w:ascii="Arial" w:hAnsi="Arial" w:cs="Arial"/>
          <w:b/>
          <w:color w:val="000000" w:themeColor="text1"/>
          <w:sz w:val="24"/>
          <w:szCs w:val="24"/>
        </w:rPr>
        <w:t>202</w:t>
      </w:r>
      <w:r w:rsidR="00C12A72" w:rsidRPr="00CD5138">
        <w:rPr>
          <w:rFonts w:ascii="Arial" w:hAnsi="Arial" w:cs="Arial"/>
          <w:b/>
          <w:color w:val="000000" w:themeColor="text1"/>
          <w:sz w:val="24"/>
          <w:szCs w:val="24"/>
        </w:rPr>
        <w:t>2</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9718E5">
        <w:rPr>
          <w:rFonts w:ascii="Arial" w:hAnsi="Arial" w:cs="Arial"/>
          <w:b/>
          <w:color w:val="000000" w:themeColor="text1"/>
          <w:sz w:val="24"/>
          <w:szCs w:val="24"/>
        </w:rPr>
        <w:t>10</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 xml:space="preserve">niniejszego </w:t>
      </w:r>
      <w:proofErr w:type="spellStart"/>
      <w:r w:rsidR="00891403" w:rsidRPr="009718E5">
        <w:rPr>
          <w:rFonts w:ascii="Arial" w:eastAsia="Times New Roman" w:hAnsi="Arial" w:cs="Arial"/>
          <w:sz w:val="24"/>
          <w:szCs w:val="24"/>
          <w:lang w:eastAsia="pl-PL"/>
        </w:rPr>
        <w:t>s</w:t>
      </w:r>
      <w:r w:rsidR="000D40ED" w:rsidRPr="009718E5">
        <w:rPr>
          <w:rFonts w:ascii="Arial" w:eastAsia="Times New Roman" w:hAnsi="Arial" w:cs="Arial"/>
          <w:sz w:val="24"/>
          <w:szCs w:val="24"/>
          <w:lang w:eastAsia="pl-PL"/>
        </w:rPr>
        <w:t>wz</w:t>
      </w:r>
      <w:proofErr w:type="spellEnd"/>
      <w:r w:rsidR="000D40ED" w:rsidRPr="009718E5">
        <w:rPr>
          <w:rFonts w:ascii="Arial" w:eastAsia="Times New Roman" w:hAnsi="Arial" w:cs="Arial"/>
          <w:sz w:val="24"/>
          <w:szCs w:val="24"/>
          <w:lang w:eastAsia="pl-PL"/>
        </w:rPr>
        <w:t xml:space="preserve">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w:t>
      </w:r>
      <w:r w:rsidR="001502DD" w:rsidRPr="00CD5138">
        <w:rPr>
          <w:rFonts w:ascii="Arial" w:hAnsi="Arial" w:cs="Arial"/>
          <w:sz w:val="24"/>
          <w:szCs w:val="24"/>
        </w:rPr>
        <w:lastRenderedPageBreak/>
        <w:t xml:space="preserve">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6896068"/>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023F8CFE"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9718E5">
        <w:rPr>
          <w:rFonts w:ascii="Arial" w:hAnsi="Arial" w:cs="Arial"/>
          <w:b/>
          <w:color w:val="000000" w:themeColor="text1"/>
          <w:sz w:val="24"/>
          <w:szCs w:val="24"/>
        </w:rPr>
        <w:t>17.11.</w:t>
      </w:r>
      <w:r w:rsidR="000E50D2" w:rsidRPr="00CD5138">
        <w:rPr>
          <w:rFonts w:ascii="Arial" w:hAnsi="Arial" w:cs="Arial"/>
          <w:b/>
          <w:color w:val="000000" w:themeColor="text1"/>
          <w:sz w:val="24"/>
          <w:szCs w:val="24"/>
        </w:rPr>
        <w:t>202</w:t>
      </w:r>
      <w:r w:rsidR="00C12A72" w:rsidRPr="00CD5138">
        <w:rPr>
          <w:rFonts w:ascii="Arial" w:hAnsi="Arial" w:cs="Arial"/>
          <w:b/>
          <w:color w:val="000000" w:themeColor="text1"/>
          <w:sz w:val="24"/>
          <w:szCs w:val="24"/>
        </w:rPr>
        <w:t>2</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9718E5">
        <w:rPr>
          <w:rFonts w:ascii="Arial" w:hAnsi="Arial" w:cs="Arial"/>
          <w:b/>
          <w:color w:val="000000" w:themeColor="text1"/>
          <w:sz w:val="24"/>
          <w:szCs w:val="24"/>
        </w:rPr>
        <w:t>10</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6896069"/>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114E644F"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 xml:space="preserve">dzone </w:t>
      </w:r>
      <w:r w:rsidR="00BE372C" w:rsidRPr="00AB3FA1">
        <w:rPr>
          <w:rFonts w:ascii="Arial" w:hAnsi="Arial" w:cs="Arial"/>
          <w:sz w:val="24"/>
          <w:szCs w:val="24"/>
        </w:rPr>
        <w:lastRenderedPageBreak/>
        <w:t>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 xml:space="preserve">czonych do niniejszej </w:t>
      </w:r>
      <w:proofErr w:type="spellStart"/>
      <w:r w:rsidR="00BE372C" w:rsidRPr="00AB3FA1">
        <w:rPr>
          <w:rFonts w:ascii="Arial" w:hAnsi="Arial" w:cs="Arial"/>
          <w:sz w:val="24"/>
          <w:szCs w:val="24"/>
        </w:rPr>
        <w:t>siwz</w:t>
      </w:r>
      <w:proofErr w:type="spellEnd"/>
      <w:r w:rsidR="00BE372C" w:rsidRPr="00AB3FA1">
        <w:rPr>
          <w:rFonts w:ascii="Arial" w:hAnsi="Arial" w:cs="Arial"/>
          <w:sz w:val="24"/>
          <w:szCs w:val="24"/>
        </w:rPr>
        <w:t xml:space="preserve">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 xml:space="preserve">usług (Dz. U. z 2018 r. poz. 2174, ze zm.), dla celów </w:t>
      </w:r>
      <w:r w:rsidRPr="00CD5138">
        <w:rPr>
          <w:rFonts w:ascii="Arial" w:hAnsi="Arial" w:cs="Arial"/>
          <w:sz w:val="24"/>
          <w:szCs w:val="24"/>
        </w:rPr>
        <w:lastRenderedPageBreak/>
        <w:t>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6896070"/>
      <w:r w:rsidRPr="00212617">
        <w:t>X</w:t>
      </w:r>
      <w:r w:rsidR="002B050F">
        <w:t>II</w:t>
      </w:r>
      <w:r w:rsidRPr="00212617">
        <w:t>. Opis kryteriów oceny ofert, wraz z podaniem wag tych kryteriów i sposobu</w:t>
      </w:r>
      <w:r w:rsidR="00123F4E" w:rsidRPr="00212617">
        <w:t xml:space="preserve"> </w:t>
      </w:r>
      <w:r w:rsidRPr="00212617">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2FE66B67" w14:textId="75064A58" w:rsidR="0015092F" w:rsidRPr="00AB3FA1"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C</w:t>
      </w:r>
      <w:r w:rsidR="00C51989" w:rsidRPr="00AB3FA1">
        <w:rPr>
          <w:rFonts w:ascii="Arial" w:hAnsi="Arial" w:cs="Arial"/>
          <w:b/>
          <w:bCs/>
          <w:sz w:val="24"/>
          <w:szCs w:val="24"/>
        </w:rPr>
        <w:t>ena</w:t>
      </w:r>
      <w:r w:rsidRPr="00AB3FA1">
        <w:rPr>
          <w:rFonts w:ascii="Arial" w:hAnsi="Arial" w:cs="Arial"/>
          <w:b/>
          <w:bCs/>
          <w:sz w:val="24"/>
          <w:szCs w:val="24"/>
        </w:rPr>
        <w:t xml:space="preserve"> </w:t>
      </w:r>
      <w:r w:rsidR="00C51989" w:rsidRPr="00AB3FA1">
        <w:rPr>
          <w:rFonts w:ascii="Arial" w:hAnsi="Arial" w:cs="Arial"/>
          <w:b/>
          <w:bCs/>
          <w:sz w:val="24"/>
          <w:szCs w:val="24"/>
        </w:rPr>
        <w:t>– 60%</w:t>
      </w:r>
      <w:r w:rsidR="001C301D" w:rsidRPr="00AB3FA1">
        <w:rPr>
          <w:rFonts w:ascii="Arial" w:hAnsi="Arial" w:cs="Arial"/>
          <w:sz w:val="24"/>
          <w:szCs w:val="24"/>
        </w:rPr>
        <w:t>, w tym C1: 20% i C2</w:t>
      </w:r>
      <w:r w:rsidRPr="00AB3FA1">
        <w:rPr>
          <w:rFonts w:ascii="Arial" w:hAnsi="Arial" w:cs="Arial"/>
          <w:sz w:val="24"/>
          <w:szCs w:val="24"/>
        </w:rPr>
        <w:t>: 40%</w:t>
      </w:r>
    </w:p>
    <w:p w14:paraId="4306EC46" w14:textId="38C024F1" w:rsidR="00C51989" w:rsidRPr="00AB3FA1"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sz w:val="24"/>
          <w:szCs w:val="24"/>
        </w:rPr>
        <w:t xml:space="preserve">liczone wg wzoru: </w:t>
      </w:r>
      <w:r w:rsidRPr="00AB3FA1">
        <w:rPr>
          <w:rFonts w:ascii="Arial" w:hAnsi="Arial" w:cs="Arial"/>
          <w:b/>
          <w:sz w:val="24"/>
          <w:szCs w:val="24"/>
        </w:rPr>
        <w:t>C =</w:t>
      </w:r>
      <w:r w:rsidRPr="00AB3FA1">
        <w:rPr>
          <w:rFonts w:ascii="Arial" w:hAnsi="Arial" w:cs="Arial"/>
          <w:sz w:val="24"/>
          <w:szCs w:val="24"/>
        </w:rPr>
        <w:t xml:space="preserve"> </w:t>
      </w:r>
      <w:r w:rsidR="0015092F" w:rsidRPr="00AB3FA1">
        <w:rPr>
          <w:rFonts w:ascii="Arial" w:hAnsi="Arial" w:cs="Arial"/>
          <w:sz w:val="24"/>
          <w:szCs w:val="24"/>
        </w:rPr>
        <w:t>(</w:t>
      </w:r>
      <w:r w:rsidRPr="00AB3FA1">
        <w:rPr>
          <w:rFonts w:ascii="Arial" w:hAnsi="Arial" w:cs="Arial"/>
          <w:b/>
          <w:bCs/>
          <w:sz w:val="24"/>
          <w:szCs w:val="24"/>
        </w:rPr>
        <w:t>C</w:t>
      </w:r>
      <w:r w:rsidR="0015092F" w:rsidRPr="00AB3FA1">
        <w:rPr>
          <w:rFonts w:ascii="Arial" w:hAnsi="Arial" w:cs="Arial"/>
          <w:b/>
          <w:bCs/>
          <w:sz w:val="24"/>
          <w:szCs w:val="24"/>
        </w:rPr>
        <w:t>1</w:t>
      </w:r>
      <w:r w:rsidRPr="00AB3FA1">
        <w:rPr>
          <w:rFonts w:ascii="Arial" w:hAnsi="Arial" w:cs="Arial"/>
          <w:b/>
          <w:bCs/>
          <w:sz w:val="24"/>
          <w:szCs w:val="24"/>
        </w:rPr>
        <w:t>min/C</w:t>
      </w:r>
      <w:r w:rsidR="0015092F" w:rsidRPr="00AB3FA1">
        <w:rPr>
          <w:rFonts w:ascii="Arial" w:hAnsi="Arial" w:cs="Arial"/>
          <w:b/>
          <w:bCs/>
          <w:sz w:val="24"/>
          <w:szCs w:val="24"/>
        </w:rPr>
        <w:t>1</w:t>
      </w:r>
      <w:r w:rsidRPr="00AB3FA1">
        <w:rPr>
          <w:rFonts w:ascii="Arial" w:hAnsi="Arial" w:cs="Arial"/>
          <w:b/>
          <w:bCs/>
          <w:sz w:val="24"/>
          <w:szCs w:val="24"/>
        </w:rPr>
        <w:t xml:space="preserve">b x </w:t>
      </w:r>
      <w:r w:rsidR="0015092F" w:rsidRPr="00AB3FA1">
        <w:rPr>
          <w:rFonts w:ascii="Arial" w:hAnsi="Arial" w:cs="Arial"/>
          <w:b/>
          <w:bCs/>
          <w:sz w:val="24"/>
          <w:szCs w:val="24"/>
        </w:rPr>
        <w:t>2</w:t>
      </w:r>
      <w:r w:rsidRPr="00AB3FA1">
        <w:rPr>
          <w:rFonts w:ascii="Arial" w:hAnsi="Arial" w:cs="Arial"/>
          <w:b/>
          <w:bCs/>
          <w:sz w:val="24"/>
          <w:szCs w:val="24"/>
        </w:rPr>
        <w:t>0%</w:t>
      </w:r>
      <w:r w:rsidR="0015092F" w:rsidRPr="00AB3FA1">
        <w:rPr>
          <w:rFonts w:ascii="Arial" w:hAnsi="Arial" w:cs="Arial"/>
          <w:b/>
          <w:bCs/>
          <w:sz w:val="24"/>
          <w:szCs w:val="24"/>
        </w:rPr>
        <w:t xml:space="preserve">) + </w:t>
      </w:r>
      <w:r w:rsidR="0015092F" w:rsidRPr="00AB3FA1">
        <w:rPr>
          <w:rFonts w:ascii="Arial" w:hAnsi="Arial" w:cs="Arial"/>
          <w:sz w:val="24"/>
          <w:szCs w:val="24"/>
        </w:rPr>
        <w:t>(</w:t>
      </w:r>
      <w:r w:rsidR="0015092F" w:rsidRPr="00AB3FA1">
        <w:rPr>
          <w:rFonts w:ascii="Arial" w:hAnsi="Arial" w:cs="Arial"/>
          <w:b/>
          <w:bCs/>
          <w:sz w:val="24"/>
          <w:szCs w:val="24"/>
        </w:rPr>
        <w:t>C2min/C2b x 40%)</w:t>
      </w:r>
    </w:p>
    <w:p w14:paraId="41CBD961" w14:textId="77777777" w:rsidR="00BE372C" w:rsidRPr="00AB3FA1"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AB3FA1" w:rsidRDefault="00BE372C" w:rsidP="00765CD0">
      <w:pPr>
        <w:pStyle w:val="Akapitzlist"/>
        <w:suppressAutoHyphens/>
        <w:spacing w:after="0" w:line="240" w:lineRule="auto"/>
        <w:ind w:left="1224"/>
        <w:rPr>
          <w:rFonts w:ascii="Arial" w:hAnsi="Arial" w:cs="Arial"/>
          <w:sz w:val="24"/>
          <w:szCs w:val="24"/>
        </w:rPr>
      </w:pPr>
      <w:r w:rsidRPr="00AB3FA1">
        <w:rPr>
          <w:rFonts w:ascii="Arial" w:hAnsi="Arial" w:cs="Arial"/>
          <w:b/>
          <w:sz w:val="24"/>
          <w:szCs w:val="24"/>
        </w:rPr>
        <w:t>C</w:t>
      </w:r>
      <w:r w:rsidR="0015092F" w:rsidRPr="00AB3FA1">
        <w:rPr>
          <w:rFonts w:ascii="Arial" w:hAnsi="Arial" w:cs="Arial"/>
          <w:b/>
          <w:sz w:val="24"/>
          <w:szCs w:val="24"/>
        </w:rPr>
        <w:t>1</w:t>
      </w:r>
      <w:r w:rsidRPr="00AB3FA1">
        <w:rPr>
          <w:rFonts w:ascii="Arial" w:hAnsi="Arial" w:cs="Arial"/>
          <w:b/>
          <w:sz w:val="24"/>
          <w:szCs w:val="24"/>
        </w:rPr>
        <w:t xml:space="preserve">, </w:t>
      </w:r>
      <w:r w:rsidRPr="00AB3FA1">
        <w:rPr>
          <w:rFonts w:ascii="Arial" w:hAnsi="Arial" w:cs="Arial"/>
          <w:sz w:val="24"/>
          <w:szCs w:val="24"/>
        </w:rPr>
        <w:t>obejmuje sumę cen wynikających z kosztorysów ofertowych (mieszkalne i niemieszkalne)</w:t>
      </w:r>
    </w:p>
    <w:p w14:paraId="441A8C53" w14:textId="2CF9C0B3" w:rsidR="00BE372C" w:rsidRPr="00AB3FA1" w:rsidRDefault="0015092F" w:rsidP="0015092F">
      <w:pPr>
        <w:pStyle w:val="Akapitzlist"/>
        <w:suppressAutoHyphens/>
        <w:spacing w:after="240" w:line="240" w:lineRule="auto"/>
        <w:ind w:left="1225"/>
        <w:contextualSpacing w:val="0"/>
        <w:rPr>
          <w:rFonts w:ascii="Arial" w:hAnsi="Arial" w:cs="Arial"/>
          <w:sz w:val="24"/>
          <w:szCs w:val="24"/>
        </w:rPr>
      </w:pPr>
      <w:r w:rsidRPr="00AB3FA1">
        <w:rPr>
          <w:rFonts w:ascii="Arial" w:hAnsi="Arial" w:cs="Arial"/>
          <w:b/>
          <w:sz w:val="24"/>
          <w:szCs w:val="24"/>
        </w:rPr>
        <w:t xml:space="preserve">C2, </w:t>
      </w:r>
      <w:r w:rsidRPr="00AB3FA1">
        <w:rPr>
          <w:rFonts w:ascii="Arial" w:hAnsi="Arial" w:cs="Arial"/>
          <w:sz w:val="24"/>
          <w:szCs w:val="24"/>
        </w:rPr>
        <w:t>obejmuje</w:t>
      </w:r>
      <w:r w:rsidR="00BE372C" w:rsidRPr="00AB3FA1">
        <w:rPr>
          <w:rFonts w:ascii="Arial" w:hAnsi="Arial" w:cs="Arial"/>
          <w:sz w:val="24"/>
          <w:szCs w:val="24"/>
        </w:rPr>
        <w:t xml:space="preserve"> </w:t>
      </w:r>
      <w:r w:rsidRPr="00AB3FA1">
        <w:rPr>
          <w:rFonts w:ascii="Arial" w:hAnsi="Arial" w:cs="Arial"/>
          <w:sz w:val="24"/>
          <w:szCs w:val="24"/>
        </w:rPr>
        <w:t xml:space="preserve">opłatę ryczałtową </w:t>
      </w:r>
      <w:r w:rsidR="00BE372C" w:rsidRPr="00AB3FA1">
        <w:rPr>
          <w:rFonts w:ascii="Arial" w:hAnsi="Arial" w:cs="Arial"/>
          <w:sz w:val="24"/>
          <w:szCs w:val="24"/>
        </w:rPr>
        <w:t>za dyżury</w:t>
      </w:r>
      <w:r w:rsidRPr="00AB3FA1">
        <w:rPr>
          <w:rFonts w:ascii="Arial" w:hAnsi="Arial" w:cs="Arial"/>
          <w:sz w:val="24"/>
          <w:szCs w:val="24"/>
        </w:rPr>
        <w:t xml:space="preserve"> (stawka jedn. netto /m</w:t>
      </w:r>
      <w:r w:rsidRPr="00AB3FA1">
        <w:rPr>
          <w:rFonts w:ascii="Arial" w:hAnsi="Arial" w:cs="Arial"/>
          <w:sz w:val="24"/>
          <w:szCs w:val="24"/>
          <w:vertAlign w:val="superscript"/>
        </w:rPr>
        <w:t>2</w:t>
      </w:r>
      <w:r w:rsidRPr="00AB3FA1">
        <w:rPr>
          <w:rFonts w:ascii="Arial" w:hAnsi="Arial" w:cs="Arial"/>
          <w:sz w:val="24"/>
          <w:szCs w:val="24"/>
        </w:rPr>
        <w:t>)</w:t>
      </w:r>
      <w:r w:rsidR="00BE372C" w:rsidRPr="00AB3FA1">
        <w:rPr>
          <w:rFonts w:ascii="Arial" w:hAnsi="Arial" w:cs="Arial"/>
          <w:sz w:val="24"/>
          <w:szCs w:val="24"/>
        </w:rPr>
        <w:t>.</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243F476"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15092F" w:rsidRPr="00AB3FA1">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0B5A484E" w14:textId="77777777" w:rsidR="00BE372C" w:rsidRPr="00AB3FA1"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Maksymalny czas reakcji to 1 godzina, czyli 60 min.; czas oferowany musi być przez Wykonawcę podany w minutach (nie mniej niż 20 min.). W </w:t>
      </w:r>
      <w:r w:rsidRPr="00AB3FA1">
        <w:rPr>
          <w:rFonts w:ascii="Arial" w:hAnsi="Arial" w:cs="Arial"/>
          <w:sz w:val="24"/>
          <w:szCs w:val="24"/>
        </w:rPr>
        <w:lastRenderedPageBreak/>
        <w:t>przypadku zaoferowania przez wykonawcę czasu reakcji przekraczającego granice określone przez Zamawiającego, oferta zostanie odrzucona.</w:t>
      </w:r>
    </w:p>
    <w:p w14:paraId="0D76D183" w14:textId="27A15668" w:rsidR="00A6067E" w:rsidRPr="00AB3FA1"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6896071"/>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lastRenderedPageBreak/>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6896072"/>
      <w:bookmarkStart w:id="222" w:name="_Toc58316214"/>
      <w:bookmarkStart w:id="223" w:name="_Toc58316642"/>
      <w:bookmarkStart w:id="224" w:name="_Toc59022807"/>
      <w:bookmarkStart w:id="225" w:name="_Toc59022904"/>
      <w:bookmarkStart w:id="226" w:name="_Toc59022954"/>
      <w:bookmarkStart w:id="227"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C99F247"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właściwej Administracji Domów Mieszkalnych.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6896073"/>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6896074"/>
      <w:bookmarkStart w:id="250" w:name="_Toc58316215"/>
      <w:bookmarkStart w:id="251" w:name="_Toc58316643"/>
      <w:r>
        <w:lastRenderedPageBreak/>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6896075"/>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7A657C40"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0E7A13">
        <w:rPr>
          <w:rFonts w:ascii="Arial" w:hAnsi="Arial" w:cs="Arial"/>
          <w:b/>
          <w:sz w:val="24"/>
          <w:szCs w:val="24"/>
        </w:rPr>
        <w:t>5</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0E7A13">
        <w:rPr>
          <w:rFonts w:ascii="Arial" w:hAnsi="Arial" w:cs="Arial"/>
          <w:b/>
          <w:sz w:val="24"/>
          <w:szCs w:val="24"/>
        </w:rPr>
        <w:t>25</w:t>
      </w:r>
      <w:r w:rsidR="00DF36C4">
        <w:rPr>
          <w:rFonts w:ascii="Arial" w:hAnsi="Arial" w:cs="Arial"/>
          <w:b/>
          <w:sz w:val="24"/>
          <w:szCs w:val="24"/>
        </w:rPr>
        <w:t>/</w:t>
      </w:r>
      <w:r w:rsidRPr="00CD5138">
        <w:rPr>
          <w:rFonts w:ascii="Arial" w:hAnsi="Arial" w:cs="Arial"/>
          <w:b/>
          <w:sz w:val="24"/>
          <w:szCs w:val="24"/>
        </w:rPr>
        <w:t>202</w:t>
      </w:r>
      <w:r w:rsidR="004C187C" w:rsidRPr="00CD5138">
        <w:rPr>
          <w:rFonts w:ascii="Arial" w:hAnsi="Arial" w:cs="Arial"/>
          <w:b/>
          <w:sz w:val="24"/>
          <w:szCs w:val="24"/>
        </w:rPr>
        <w:t>2</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przez okres 4 lat od dnia zakończenia postępowania o udzielenie </w:t>
      </w:r>
      <w:r w:rsidRPr="00CD5138">
        <w:rPr>
          <w:rFonts w:ascii="Arial" w:hAnsi="Arial" w:cs="Arial"/>
          <w:sz w:val="24"/>
          <w:szCs w:val="24"/>
        </w:rPr>
        <w:lastRenderedPageBreak/>
        <w:t>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6896076"/>
      <w:r>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lastRenderedPageBreak/>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6896077"/>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4260CB09"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0E7A13">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9718E5" w:rsidRPr="00696A09" w14:paraId="2008121B"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C129B4">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718E5" w:rsidRPr="00696A09" w14:paraId="407832C9" w14:textId="77777777" w:rsidTr="00C129B4">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1645EFEC" w14:textId="77777777" w:rsidR="009718E5" w:rsidRDefault="009718E5" w:rsidP="00C129B4">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1411FE96"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11608FC5" w14:textId="77777777" w:rsidR="009718E5" w:rsidRDefault="009718E5" w:rsidP="00C129B4">
            <w:pPr>
              <w:pStyle w:val="Tekstkomentarza"/>
              <w:spacing w:after="0" w:line="256" w:lineRule="auto"/>
              <w:jc w:val="both"/>
              <w:rPr>
                <w:rFonts w:ascii="Arial" w:hAnsi="Arial" w:cs="Arial"/>
                <w:b/>
                <w:iCs/>
              </w:rPr>
            </w:pPr>
          </w:p>
        </w:tc>
      </w:tr>
      <w:tr w:rsidR="009718E5" w:rsidRPr="00696A09" w14:paraId="53AF4439"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5E412807" w14:textId="5233FAE3" w:rsidR="009718E5" w:rsidRPr="00CE0826" w:rsidRDefault="009718E5"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Pr>
                <w:rFonts w:ascii="Arial" w:hAnsi="Arial" w:cs="Arial"/>
                <w:b/>
                <w:iCs/>
              </w:rPr>
              <w:t>13 212,91</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04A97AAD" w14:textId="77777777" w:rsidR="009718E5" w:rsidRPr="00CE0826" w:rsidRDefault="009718E5"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74D3E210" w14:textId="77777777" w:rsidR="009718E5" w:rsidRPr="00CE0826" w:rsidRDefault="009718E5"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7F9467E2" w14:textId="77777777" w:rsidR="009718E5" w:rsidRPr="00CE0826" w:rsidRDefault="009718E5"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B6254D7" w14:textId="77777777" w:rsidR="009718E5" w:rsidRPr="00F1227F" w:rsidRDefault="009718E5"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065DB32C" w14:textId="77777777" w:rsidR="009718E5" w:rsidRPr="00F1227F" w:rsidRDefault="009718E5" w:rsidP="00C129B4">
            <w:pPr>
              <w:pStyle w:val="Tekstkomentarza"/>
              <w:spacing w:after="0" w:line="256" w:lineRule="auto"/>
              <w:jc w:val="both"/>
              <w:rPr>
                <w:rFonts w:ascii="Arial" w:hAnsi="Arial" w:cs="Arial"/>
                <w:b/>
                <w:iCs/>
                <w:color w:val="FF0000"/>
              </w:rPr>
            </w:pPr>
          </w:p>
        </w:tc>
      </w:tr>
      <w:tr w:rsidR="009718E5" w:rsidRPr="00696A09" w14:paraId="32010DFE" w14:textId="77777777" w:rsidTr="00C129B4">
        <w:trPr>
          <w:trHeight w:val="461"/>
        </w:trPr>
        <w:tc>
          <w:tcPr>
            <w:tcW w:w="1985" w:type="dxa"/>
            <w:vMerge/>
            <w:tcBorders>
              <w:left w:val="single" w:sz="4" w:space="0" w:color="000000"/>
              <w:bottom w:val="single" w:sz="4" w:space="0" w:color="000000"/>
              <w:right w:val="single" w:sz="4" w:space="0" w:color="000000"/>
            </w:tcBorders>
          </w:tcPr>
          <w:p w14:paraId="05D9231D" w14:textId="77777777" w:rsidR="009718E5" w:rsidRPr="00696A09" w:rsidRDefault="009718E5"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7624D24B"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7DA48160" w14:textId="77777777" w:rsidR="009718E5" w:rsidRPr="00696A09" w:rsidRDefault="009718E5"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2B044313" w14:textId="77777777" w:rsidR="009718E5" w:rsidRPr="00696A09" w:rsidRDefault="009718E5"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D8E0BD6" w14:textId="77777777" w:rsidR="009718E5" w:rsidRPr="00696A09" w:rsidRDefault="009718E5"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D690C13" w14:textId="77777777" w:rsidR="009718E5" w:rsidRPr="00696A09" w:rsidRDefault="009718E5" w:rsidP="00C129B4">
            <w:pPr>
              <w:pStyle w:val="Tekstkomentarza"/>
              <w:spacing w:after="0" w:line="256" w:lineRule="auto"/>
              <w:jc w:val="both"/>
              <w:rPr>
                <w:rFonts w:ascii="Arial" w:hAnsi="Arial" w:cs="Arial"/>
                <w:b/>
                <w:iCs/>
              </w:rPr>
            </w:pPr>
          </w:p>
        </w:tc>
      </w:tr>
      <w:tr w:rsidR="009718E5" w14:paraId="2C971B22"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10DB3F7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603FE0">
        <w:rPr>
          <w:rFonts w:ascii="Tahoma" w:hAnsi="Tahoma" w:cs="Tahoma"/>
          <w:b/>
          <w:sz w:val="18"/>
          <w:szCs w:val="18"/>
        </w:rPr>
        <w:t>12</w:t>
      </w:r>
      <w:r>
        <w:rPr>
          <w:rFonts w:ascii="Tahoma" w:hAnsi="Tahoma" w:cs="Tahoma"/>
          <w:b/>
          <w:sz w:val="18"/>
          <w:szCs w:val="18"/>
        </w:rPr>
        <w:t xml:space="preserve"> miesi</w:t>
      </w:r>
      <w:r w:rsidR="00603FE0">
        <w:rPr>
          <w:rFonts w:ascii="Tahoma" w:hAnsi="Tahoma" w:cs="Tahoma"/>
          <w:b/>
          <w:sz w:val="18"/>
          <w:szCs w:val="18"/>
        </w:rPr>
        <w:t>ę</w:t>
      </w:r>
      <w:r>
        <w:rPr>
          <w:rFonts w:ascii="Tahoma" w:hAnsi="Tahoma" w:cs="Tahoma"/>
          <w:b/>
          <w:sz w:val="18"/>
          <w:szCs w:val="18"/>
        </w:rPr>
        <w:t>c</w:t>
      </w:r>
      <w:r w:rsidR="00603FE0">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471387E"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r w:rsidR="00603FE0" w:rsidRPr="00603FE0">
        <w:rPr>
          <w:rFonts w:ascii="Tahoma" w:hAnsi="Tahoma" w:cs="Tahoma"/>
          <w:b/>
          <w:sz w:val="18"/>
          <w:szCs w:val="18"/>
        </w:rPr>
        <w:t>Pożądany termin wykonania: od 01.12.2022r.</w:t>
      </w:r>
      <w:r w:rsidR="00603FE0">
        <w:rPr>
          <w:rFonts w:ascii="Tahoma" w:hAnsi="Tahoma" w:cs="Tahoma"/>
          <w:b/>
          <w:sz w:val="18"/>
          <w:szCs w:val="18"/>
        </w:rPr>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3A258CFA"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AB3FA1">
        <w:rPr>
          <w:rFonts w:ascii="Arial" w:hAnsi="Arial" w:cs="Arial"/>
        </w:rPr>
        <w:t>2</w:t>
      </w:r>
      <w:r w:rsidR="00A1433A">
        <w:rPr>
          <w:rFonts w:ascii="Arial" w:hAnsi="Arial" w:cs="Arial"/>
        </w:rPr>
        <w:t xml:space="preserve"> r. poz. 1</w:t>
      </w:r>
      <w:r w:rsidR="00AB3FA1">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6896078"/>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10937FCC"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0E7A13">
        <w:rPr>
          <w:rFonts w:ascii="Arial" w:hAnsi="Arial" w:cs="Arial"/>
          <w:b/>
          <w:sz w:val="28"/>
        </w:rPr>
        <w:t>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72C4B94F" w14:textId="77777777" w:rsidR="00436A93" w:rsidRDefault="00436A93" w:rsidP="00947195">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3B6F58CF" w14:textId="4951F37D" w:rsid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 xml:space="preserve">wykonaliśmy w okresie ostatnich 5 lat przed upływem terminu składania ofert (a jeżeli okres prowadzenia działalności jest krótszy – to w tym okresie) w sposób należyty zgodnie z przepisami prawa budowlanego i prawidłowo ukończyliśmy co najmniej: 2 usługi obejmujące swym zakresem wykonywanie drobnych napraw bieżących oraz świadczenie stałych usług konserwacyjnych </w:t>
      </w:r>
      <w:r w:rsidR="00AB3FA1" w:rsidRPr="00436A93">
        <w:rPr>
          <w:rFonts w:ascii="Tahoma" w:hAnsi="Tahoma" w:cs="Tahoma"/>
          <w:sz w:val="20"/>
          <w:szCs w:val="20"/>
        </w:rPr>
        <w:t>sanitarnych</w:t>
      </w:r>
      <w:r w:rsidRPr="00436A93">
        <w:rPr>
          <w:rFonts w:ascii="Tahoma" w:hAnsi="Tahoma" w:cs="Tahoma"/>
          <w:sz w:val="20"/>
          <w:szCs w:val="20"/>
        </w:rPr>
        <w:t xml:space="preserve"> w sposób ciągły przez okres min. 6 miesięcy.</w:t>
      </w:r>
    </w:p>
    <w:p w14:paraId="0A34E3F6" w14:textId="270E5AEC" w:rsidR="00436A93" w:rsidRP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dysponuj</w:t>
      </w:r>
      <w:r>
        <w:rPr>
          <w:rFonts w:ascii="Tahoma" w:hAnsi="Tahoma" w:cs="Tahoma"/>
          <w:sz w:val="20"/>
          <w:szCs w:val="20"/>
        </w:rPr>
        <w:t>ę</w:t>
      </w:r>
      <w:r w:rsidRPr="00436A93">
        <w:rPr>
          <w:rFonts w:ascii="Tahoma" w:hAnsi="Tahoma" w:cs="Tahoma"/>
          <w:sz w:val="20"/>
          <w:szCs w:val="20"/>
        </w:rPr>
        <w:t xml:space="preserve">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6896079"/>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11FE1966"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0E7A13">
        <w:rPr>
          <w:rFonts w:ascii="Arial" w:hAnsi="Arial" w:cs="Arial"/>
          <w:b/>
          <w:sz w:val="28"/>
        </w:rPr>
        <w:t>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068657A7" w14:textId="68E23C73" w:rsidR="00C50399" w:rsidRPr="00817EDC" w:rsidRDefault="00C50399" w:rsidP="00D11AFD">
      <w:pPr>
        <w:pStyle w:val="Nagwek2"/>
      </w:pPr>
      <w:bookmarkStart w:id="278" w:name="_Toc116896080"/>
      <w:r w:rsidRPr="00817EDC">
        <w:lastRenderedPageBreak/>
        <w:t xml:space="preserve">Załącznik nr </w:t>
      </w:r>
      <w:r w:rsidR="00436A93">
        <w:t>4</w:t>
      </w:r>
      <w:r w:rsidRPr="00817EDC">
        <w:t xml:space="preserve"> do SWZ</w:t>
      </w:r>
      <w:bookmarkEnd w:id="278"/>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451B5A43" w14:textId="77777777" w:rsidR="00CD5138" w:rsidRPr="001A793B" w:rsidRDefault="00CD5138" w:rsidP="00CD5138">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456282D9" w14:textId="77777777" w:rsidR="00CD5138" w:rsidRPr="001A793B" w:rsidRDefault="00CD5138" w:rsidP="00CD5138">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6F4295BF"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6877B533"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536F4642" w14:textId="77777777" w:rsidR="00CD5138" w:rsidRPr="001A793B" w:rsidRDefault="00CD5138" w:rsidP="00CD5138">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6EE73EEB"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a  </w:t>
      </w:r>
    </w:p>
    <w:p w14:paraId="3865C19F" w14:textId="77777777" w:rsidR="00CD5138" w:rsidRPr="001A793B" w:rsidRDefault="00CD5138" w:rsidP="00CD5138">
      <w:pPr>
        <w:spacing w:after="0"/>
        <w:rPr>
          <w:rFonts w:ascii="Arial" w:hAnsi="Arial" w:cs="Arial"/>
          <w:b/>
          <w:bCs/>
          <w:sz w:val="24"/>
          <w:szCs w:val="24"/>
        </w:rPr>
      </w:pPr>
      <w:bookmarkStart w:id="279" w:name="_Hlk114645614"/>
      <w:r w:rsidRPr="001A793B">
        <w:rPr>
          <w:rFonts w:ascii="Arial" w:hAnsi="Arial" w:cs="Arial"/>
          <w:b/>
          <w:bCs/>
          <w:sz w:val="24"/>
          <w:szCs w:val="24"/>
        </w:rPr>
        <w:t>…………………………………………………………………………………………………</w:t>
      </w:r>
    </w:p>
    <w:p w14:paraId="32C1BB2B"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4D362242"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30CD1C50"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Pana …………………………- właściciela firmy</w:t>
      </w:r>
    </w:p>
    <w:bookmarkEnd w:id="279"/>
    <w:p w14:paraId="47C3F6D7" w14:textId="77777777" w:rsidR="00CD5138" w:rsidRPr="001A793B" w:rsidRDefault="00CD5138" w:rsidP="00CD5138">
      <w:pPr>
        <w:rPr>
          <w:rFonts w:ascii="Arial" w:hAnsi="Arial" w:cs="Arial"/>
          <w:sz w:val="24"/>
          <w:szCs w:val="24"/>
        </w:rPr>
      </w:pPr>
    </w:p>
    <w:p w14:paraId="43E15E69" w14:textId="77777777" w:rsidR="00CD5138" w:rsidRPr="001A793B" w:rsidRDefault="00CD5138" w:rsidP="00CD5138">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w:t>
      </w:r>
      <w:proofErr w:type="spellStart"/>
      <w:r w:rsidRPr="00EB214C">
        <w:rPr>
          <w:rFonts w:ascii="Arial" w:hAnsi="Arial" w:cs="Arial"/>
          <w:sz w:val="24"/>
          <w:szCs w:val="24"/>
        </w:rPr>
        <w:t>t.j</w:t>
      </w:r>
      <w:proofErr w:type="spellEnd"/>
      <w:r w:rsidRPr="00EB214C">
        <w:rPr>
          <w:rFonts w:ascii="Arial" w:hAnsi="Arial" w:cs="Arial"/>
          <w:sz w:val="24"/>
          <w:szCs w:val="24"/>
        </w:rPr>
        <w:t>. Dz. U. z 2022 r., poz. 1710).</w:t>
      </w:r>
    </w:p>
    <w:p w14:paraId="37EFC6D9"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04AC5178"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61BE2BE1" w14:textId="24EF89ED" w:rsidR="00CD5138" w:rsidRPr="001A793B" w:rsidRDefault="00CD5138" w:rsidP="00947195">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sidR="00B81062">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57A634EC" w14:textId="77777777" w:rsidR="00CD5138" w:rsidRPr="001A793B" w:rsidRDefault="00CD5138" w:rsidP="00947195">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1E4927F0"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778DF2BB"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1BA5FA41"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497E4F14"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DAC8657" w14:textId="77777777" w:rsidR="00CD5138" w:rsidRPr="001A793B" w:rsidRDefault="00CD5138" w:rsidP="00947195">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2EAA6371" w14:textId="77777777" w:rsidR="00CD5138" w:rsidRPr="001A793B" w:rsidRDefault="00CD5138" w:rsidP="00947195">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59B5A37E" w14:textId="77777777" w:rsidR="00CD5138" w:rsidRPr="001A793B" w:rsidRDefault="00CD5138" w:rsidP="00947195">
      <w:pPr>
        <w:pStyle w:val="Akapitzlist"/>
        <w:numPr>
          <w:ilvl w:val="1"/>
          <w:numId w:val="55"/>
        </w:numPr>
        <w:ind w:left="1134"/>
        <w:jc w:val="both"/>
        <w:rPr>
          <w:rFonts w:ascii="Arial" w:hAnsi="Arial" w:cs="Arial"/>
          <w:sz w:val="24"/>
          <w:szCs w:val="24"/>
        </w:rPr>
      </w:pPr>
      <w:bookmarkStart w:id="280"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284DF084"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10C654"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0B955E35"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4BDAF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051CFD8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44378B0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21DE2520"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62430754" w14:textId="77777777" w:rsidR="00CD5138" w:rsidRPr="001A793B" w:rsidRDefault="00CD5138" w:rsidP="00947195">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407CFF07" w14:textId="77777777" w:rsidR="00CD5138" w:rsidRPr="001A793B" w:rsidRDefault="00CD5138" w:rsidP="00947195">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16507D65" w14:textId="77777777" w:rsidR="00CD5138" w:rsidRPr="001A793B" w:rsidRDefault="00CD5138" w:rsidP="00947195">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8E75AF8" w14:textId="77777777" w:rsidR="00CD5138" w:rsidRPr="001A793B" w:rsidRDefault="00CD5138" w:rsidP="00947195">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4E999650" w14:textId="75BF39CD" w:rsidR="00CD5138" w:rsidRPr="001A793B" w:rsidRDefault="00CD5138" w:rsidP="00947195">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75285A12" w14:textId="77777777" w:rsidR="00CD5138" w:rsidRPr="001A793B" w:rsidRDefault="00CD5138" w:rsidP="00947195">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8144AAB" w14:textId="77777777" w:rsidR="00CD5138" w:rsidRPr="001A793B" w:rsidRDefault="00CD5138" w:rsidP="00947195">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2D814BC7" w14:textId="77777777" w:rsidR="00CD5138" w:rsidRPr="001A793B" w:rsidRDefault="00CD5138" w:rsidP="00947195">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0"/>
    <w:p w14:paraId="706B06A3"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54EA8B9B"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44FAA4D5" w14:textId="77777777" w:rsidR="00CD5138" w:rsidRPr="001A793B" w:rsidRDefault="00CD5138" w:rsidP="00947195">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E924BF4"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D78C1E8"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0CB3BB33"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662145CD"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257FC51B"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31B96B69"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315A6360"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3A3379C"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57993E6D" w14:textId="77777777" w:rsidR="00CD5138" w:rsidRPr="001A793B" w:rsidRDefault="00CD5138" w:rsidP="00CD5138">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781F4075"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1F8BB11"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1E2D710A"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50565BC2"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C0AF420" w14:textId="77777777" w:rsidR="00CD5138" w:rsidRPr="001A793B" w:rsidRDefault="00CD5138" w:rsidP="00947195">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6B443083"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3205F6F8"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29E058CB"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0E116DDE"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4DB0A488"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0CA4C8CE"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28B840AF"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3F9635BE"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1" w:name="_Hlk113427350"/>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xml:space="preserve">)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1"/>
    <w:p w14:paraId="00988E66"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779B8065" w14:textId="77777777" w:rsidR="00CD5138" w:rsidRPr="001A793B" w:rsidRDefault="00CD5138" w:rsidP="00CD5138">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23999C61"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5710F3A7"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40603345"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459BC398"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3AB7CC8"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64DEC0F9" w14:textId="77777777" w:rsidR="00CD5138" w:rsidRPr="001A793B" w:rsidRDefault="00CD5138" w:rsidP="00CD5138">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567708AB" w14:textId="3A0E0A21" w:rsidR="00CD5138" w:rsidRPr="00CD5138" w:rsidRDefault="00CD5138" w:rsidP="00947195">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F945C3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69A195FF"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bookmarkStart w:id="282" w:name="_Hlk114646096"/>
      <w:r w:rsidRPr="001A793B">
        <w:rPr>
          <w:rFonts w:ascii="Arial" w:eastAsia="TTE18700A0t00" w:hAnsi="Arial" w:cs="Arial"/>
          <w:b/>
          <w:bCs/>
          <w:sz w:val="24"/>
          <w:szCs w:val="24"/>
          <w:lang w:eastAsia="pl-PL"/>
        </w:rPr>
        <w:t xml:space="preserve"> Określenie wartości umowy</w:t>
      </w:r>
    </w:p>
    <w:p w14:paraId="77043B70"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786935CA"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77417B31" w14:textId="77777777" w:rsidR="00CD5138" w:rsidRPr="001A793B" w:rsidRDefault="00CD5138" w:rsidP="00CD5138">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6200DE6" w14:textId="77777777" w:rsidR="00CD5138" w:rsidRPr="001A793B" w:rsidRDefault="00CD5138" w:rsidP="00CD5138">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6C1F737"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2"/>
    <w:p w14:paraId="09CC632B" w14:textId="77777777" w:rsidR="00CD5138" w:rsidRPr="001A793B" w:rsidRDefault="00CD5138" w:rsidP="00CD5138">
      <w:pPr>
        <w:pStyle w:val="Akapitzlist"/>
        <w:ind w:left="4260" w:firstLine="696"/>
        <w:rPr>
          <w:rFonts w:ascii="Arial" w:hAnsi="Arial" w:cs="Arial"/>
          <w:b/>
          <w:sz w:val="24"/>
          <w:szCs w:val="24"/>
        </w:rPr>
      </w:pPr>
      <w:r w:rsidRPr="001A793B">
        <w:rPr>
          <w:rFonts w:ascii="Arial" w:hAnsi="Arial" w:cs="Arial"/>
          <w:b/>
          <w:sz w:val="24"/>
          <w:szCs w:val="24"/>
        </w:rPr>
        <w:t>§ 7</w:t>
      </w:r>
    </w:p>
    <w:p w14:paraId="010523AB" w14:textId="77777777" w:rsidR="00CD5138" w:rsidRPr="001A793B" w:rsidRDefault="00CD5138" w:rsidP="00CD5138">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3D360FB1" w14:textId="77777777" w:rsidR="00CD5138" w:rsidRPr="001A793B" w:rsidRDefault="00CD5138" w:rsidP="00CD5138">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5E04D876"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7AF10007"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0A9B1298"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7A25030B" w14:textId="77777777" w:rsidR="00CD5138" w:rsidRPr="001A793B" w:rsidRDefault="00CD5138" w:rsidP="00947195">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78F2B52E" w14:textId="77777777" w:rsidR="00CD5138" w:rsidRPr="001A793B" w:rsidRDefault="00CD5138" w:rsidP="00947195">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21D8D0A"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4AE11FC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398CAFBE"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653EEA6E"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39B47912"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5B956BB9"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3"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0E527D4A"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3"/>
    <w:p w14:paraId="0D9D34A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62F8FFE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057DD441" w14:textId="77777777" w:rsidR="00CD5138" w:rsidRPr="001A793B" w:rsidRDefault="00CD5138" w:rsidP="00947195">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47446FD8" w14:textId="77777777" w:rsidR="00CD5138" w:rsidRPr="001A793B" w:rsidRDefault="00CD5138" w:rsidP="00CD5138">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27838E15" w14:textId="00298685"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7CEE8295" w14:textId="77777777" w:rsidR="00CD5138" w:rsidRPr="001A793B" w:rsidRDefault="00CD5138" w:rsidP="00947195">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65148EDB" w14:textId="77777777" w:rsidR="00CD5138" w:rsidRPr="001A793B" w:rsidRDefault="00CD5138" w:rsidP="00947195">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0B943CB"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3E6AB397"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1E787077"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0D7F3916"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64BDA8C7"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5B00C570" w14:textId="77777777" w:rsidR="00CD5138" w:rsidRPr="001A793B" w:rsidRDefault="00CD5138" w:rsidP="00947195">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47A35026" w14:textId="77777777" w:rsidR="00CD5138" w:rsidRPr="001A793B" w:rsidRDefault="00CD5138" w:rsidP="00947195">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5F46A250" w14:textId="77777777" w:rsidR="00CD5138" w:rsidRPr="001A793B" w:rsidRDefault="00CD5138" w:rsidP="00947195">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3CDAF1B" w14:textId="77777777" w:rsidR="00CD5138" w:rsidRPr="001A793B" w:rsidRDefault="00CD5138" w:rsidP="00947195">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74C362B1" w14:textId="77777777" w:rsidR="00CD5138" w:rsidRPr="001A793B" w:rsidRDefault="00CD5138" w:rsidP="00CD5138">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06AE0FDF"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5EA3A352" w14:textId="77777777" w:rsidR="00CD5138" w:rsidRPr="001A793B" w:rsidRDefault="00CD5138" w:rsidP="00947195">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6BD5B4D"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696482FE" w14:textId="77777777" w:rsidR="00CD5138" w:rsidRPr="001A793B" w:rsidRDefault="00CD5138" w:rsidP="00947195">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50024B4D"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030F9A9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08A9A577" w14:textId="77777777" w:rsidR="00CD5138" w:rsidRPr="001A793B" w:rsidRDefault="00CD5138" w:rsidP="00CD5138">
      <w:pPr>
        <w:suppressAutoHyphens/>
        <w:autoSpaceDE w:val="0"/>
        <w:autoSpaceDN w:val="0"/>
        <w:adjustRightInd w:val="0"/>
        <w:spacing w:after="0"/>
        <w:rPr>
          <w:rFonts w:ascii="Arial" w:eastAsia="TTE18700A0t00" w:hAnsi="Arial" w:cs="Arial"/>
          <w:sz w:val="24"/>
          <w:szCs w:val="24"/>
          <w:lang w:eastAsia="pl-PL"/>
        </w:rPr>
      </w:pPr>
      <w:bookmarkStart w:id="284" w:name="_Hlk114646734"/>
      <w:r w:rsidRPr="001A793B">
        <w:rPr>
          <w:rFonts w:ascii="Arial" w:eastAsia="TTE18700A0t00" w:hAnsi="Arial" w:cs="Arial"/>
          <w:sz w:val="24"/>
          <w:szCs w:val="24"/>
          <w:lang w:eastAsia="pl-PL"/>
        </w:rPr>
        <w:t>W ramach realizacji przedmiotu zamówienia Wykonawca jest zobowiązany do:</w:t>
      </w:r>
    </w:p>
    <w:p w14:paraId="6F3D7237" w14:textId="77777777" w:rsidR="00CD5138" w:rsidRPr="001A793B" w:rsidRDefault="00CD5138" w:rsidP="00947195">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23538A5B" w14:textId="77777777" w:rsidR="00CD5138" w:rsidRPr="001A793B" w:rsidRDefault="00CD5138" w:rsidP="00947195">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56EF7C48" w14:textId="77777777" w:rsidR="00CD5138" w:rsidRPr="001A793B" w:rsidRDefault="00CD5138" w:rsidP="00947195">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3C7FAAFA" w14:textId="77777777" w:rsidR="00CD5138" w:rsidRPr="001A793B" w:rsidRDefault="00CD5138" w:rsidP="00947195">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08CF03FA" w14:textId="77777777" w:rsidR="00CD5138" w:rsidRPr="001A793B" w:rsidRDefault="00CD5138" w:rsidP="00947195">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4"/>
    <w:p w14:paraId="08D8486B" w14:textId="77777777" w:rsidR="00CD5138" w:rsidRPr="001A793B" w:rsidRDefault="00CD5138" w:rsidP="00CD5138">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C5EE5FE" w14:textId="77777777" w:rsidR="00CD5138" w:rsidRPr="001A793B" w:rsidRDefault="00CD5138" w:rsidP="00CD5138">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0FAA392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105FA55A"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40571DCD"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691F0C7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72E7757" w14:textId="77777777" w:rsidR="00CD5138" w:rsidRPr="001A793B" w:rsidRDefault="00CD5138" w:rsidP="00947195">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7CA52855"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7093C03"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6850381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6884FE55"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511DE84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0363FC9A"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2DDE648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47C28A6B"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0D4517BF"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2EACAAF1"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3126AE00"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33EE16A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4FE8110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14E15BBC"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24890541"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379B4CCE"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5BDE4B88" w14:textId="77777777" w:rsidR="00CD5138" w:rsidRPr="001A793B" w:rsidRDefault="00CD5138" w:rsidP="00947195">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A04924B" w14:textId="77777777" w:rsidR="00CD5138" w:rsidRPr="001A793B" w:rsidRDefault="00CD5138" w:rsidP="00947195">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7E4D25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06547CB"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187FEC79"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7E9F9A7F" w14:textId="17444730"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w:t>
      </w:r>
      <w:r w:rsidR="00603FE0">
        <w:rPr>
          <w:rFonts w:ascii="Arial" w:eastAsia="TTE18700A0t00" w:hAnsi="Arial" w:cs="Arial"/>
          <w:sz w:val="24"/>
          <w:szCs w:val="24"/>
          <w:lang w:eastAsia="pl-PL"/>
        </w:rPr>
        <w:t>12</w:t>
      </w:r>
      <w:r w:rsidRPr="001A793B">
        <w:rPr>
          <w:rFonts w:ascii="Arial" w:eastAsia="TTE18700A0t00" w:hAnsi="Arial" w:cs="Arial"/>
          <w:sz w:val="24"/>
          <w:szCs w:val="24"/>
          <w:lang w:eastAsia="pl-PL"/>
        </w:rPr>
        <w:t xml:space="preserve"> m-</w:t>
      </w:r>
      <w:proofErr w:type="spellStart"/>
      <w:r w:rsidRPr="001A793B">
        <w:rPr>
          <w:rFonts w:ascii="Arial" w:eastAsia="TTE18700A0t00" w:hAnsi="Arial" w:cs="Arial"/>
          <w:sz w:val="24"/>
          <w:szCs w:val="24"/>
          <w:lang w:eastAsia="pl-PL"/>
        </w:rPr>
        <w:t>c</w:t>
      </w:r>
      <w:r w:rsidR="00603FE0">
        <w:rPr>
          <w:rFonts w:ascii="Arial" w:eastAsia="TTE18700A0t00" w:hAnsi="Arial" w:cs="Arial"/>
          <w:sz w:val="24"/>
          <w:szCs w:val="24"/>
          <w:lang w:eastAsia="pl-PL"/>
        </w:rPr>
        <w:t>y</w:t>
      </w:r>
      <w:proofErr w:type="spellEnd"/>
      <w:r w:rsidRPr="001A793B">
        <w:rPr>
          <w:rFonts w:ascii="Arial" w:eastAsia="TTE18700A0t00" w:hAnsi="Arial" w:cs="Arial"/>
          <w:sz w:val="24"/>
          <w:szCs w:val="24"/>
          <w:lang w:eastAsia="pl-PL"/>
        </w:rPr>
        <w:t xml:space="preserve"> od dnia realizacji zlecenia </w:t>
      </w:r>
    </w:p>
    <w:p w14:paraId="4BF6F159"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5B95BCDF"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1A7B932D" w14:textId="77777777" w:rsidR="00CD5138"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09F70CA7"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65AD1624"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3C375B1D"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32AF40ED"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085A9254"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0D02A14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38F141DC"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1A786972"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1871E9B2" w14:textId="77777777" w:rsidR="00CD5138" w:rsidRPr="001A793B" w:rsidRDefault="00CD5138" w:rsidP="00947195">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651F1CBE" w14:textId="77777777" w:rsidR="00CD5138" w:rsidRPr="001A793B"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59E7F02" w14:textId="77777777" w:rsidR="00CD5138" w:rsidRPr="00AB3FA1"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przyczyny </w:t>
      </w:r>
      <w:r w:rsidRPr="00AB3FA1">
        <w:rPr>
          <w:rFonts w:ascii="Arial" w:eastAsia="Times New Roman" w:hAnsi="Arial" w:cs="Arial"/>
          <w:sz w:val="24"/>
          <w:szCs w:val="24"/>
          <w:lang w:eastAsia="pl-PL"/>
        </w:rPr>
        <w:t xml:space="preserve">napraw bieżących, prac remontowych oraz konserwacyjnych objętych zgłoszeniami o których mowa w § 1 ust. 3  – w wysokości 1000,00 zł za każdy stwierdzony </w:t>
      </w:r>
      <w:bookmarkStart w:id="285" w:name="_Hlk114827616"/>
      <w:r w:rsidRPr="00AB3FA1">
        <w:rPr>
          <w:rFonts w:ascii="Arial" w:eastAsia="Times New Roman" w:hAnsi="Arial" w:cs="Arial"/>
          <w:sz w:val="24"/>
          <w:szCs w:val="24"/>
          <w:lang w:eastAsia="pl-PL"/>
        </w:rPr>
        <w:t>i potwierdzony na piśmie</w:t>
      </w:r>
      <w:bookmarkEnd w:id="285"/>
      <w:r w:rsidRPr="00AB3FA1">
        <w:rPr>
          <w:rFonts w:ascii="Arial" w:eastAsia="Times New Roman" w:hAnsi="Arial" w:cs="Arial"/>
          <w:sz w:val="24"/>
          <w:szCs w:val="24"/>
          <w:lang w:eastAsia="pl-PL"/>
        </w:rPr>
        <w:t xml:space="preserve"> przypadek,</w:t>
      </w:r>
    </w:p>
    <w:p w14:paraId="5C7B75B2" w14:textId="77777777" w:rsidR="00CD5138" w:rsidRPr="00AB3FA1"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za niedotrzymanie terminu wykonania prac konserwacyjnych, remontowych i</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 xml:space="preserve">napraw </w:t>
      </w:r>
      <w:r w:rsidRPr="00AB3FA1">
        <w:rPr>
          <w:rFonts w:ascii="Arial" w:eastAsia="Times New Roman" w:hAnsi="Arial" w:cs="Arial"/>
          <w:sz w:val="24"/>
          <w:szCs w:val="24"/>
          <w:lang w:eastAsia="pl-PL"/>
        </w:rPr>
        <w:t xml:space="preserve">bieżących wskazanego w § 1 ust. 3 – w wysokości 100 zł za każdy stwierdzony i potwierdzony na piśmie za każdy dzień zwłoki. </w:t>
      </w:r>
    </w:p>
    <w:p w14:paraId="075F252E" w14:textId="77777777" w:rsidR="00CD5138" w:rsidRPr="00AB3FA1"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AB3FA1">
        <w:rPr>
          <w:rFonts w:ascii="Arial" w:eastAsia="Times New Roman" w:hAnsi="Arial" w:cs="Arial"/>
          <w:sz w:val="24"/>
          <w:szCs w:val="24"/>
          <w:lang w:eastAsia="pl-PL"/>
        </w:rPr>
        <w:t xml:space="preserve">za </w:t>
      </w:r>
      <w:r w:rsidRPr="00AB3FA1">
        <w:rPr>
          <w:rFonts w:ascii="Arial" w:eastAsia="Times New Roman" w:hAnsi="Arial" w:cs="Arial"/>
          <w:sz w:val="24"/>
          <w:szCs w:val="24"/>
          <w:u w:val="single"/>
          <w:lang w:eastAsia="pl-PL"/>
        </w:rPr>
        <w:t xml:space="preserve">zwłokę </w:t>
      </w:r>
      <w:r w:rsidRPr="00AB3FA1">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6821FE52" w14:textId="77777777" w:rsidR="00CD5138" w:rsidRPr="00AB3FA1"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AB3FA1">
        <w:rPr>
          <w:rFonts w:ascii="Arial" w:eastAsia="Times New Roman" w:hAnsi="Arial" w:cs="Arial"/>
          <w:sz w:val="24"/>
          <w:szCs w:val="24"/>
          <w:lang w:eastAsia="pl-PL"/>
        </w:rPr>
        <w:t xml:space="preserve">za </w:t>
      </w:r>
      <w:r w:rsidRPr="00AB3FA1">
        <w:rPr>
          <w:rFonts w:ascii="Arial" w:eastAsia="Times New Roman" w:hAnsi="Arial" w:cs="Arial"/>
          <w:sz w:val="24"/>
          <w:szCs w:val="24"/>
          <w:u w:val="single"/>
          <w:lang w:eastAsia="pl-PL"/>
        </w:rPr>
        <w:t xml:space="preserve">zwłokę </w:t>
      </w:r>
      <w:r w:rsidRPr="00AB3FA1">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7B267ADC" w14:textId="77777777" w:rsidR="00CD5138" w:rsidRPr="001A793B"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AB3FA1">
        <w:rPr>
          <w:rFonts w:ascii="Arial" w:eastAsia="Times New Roman" w:hAnsi="Arial" w:cs="Arial"/>
          <w:sz w:val="24"/>
          <w:szCs w:val="24"/>
          <w:lang w:eastAsia="pl-PL"/>
        </w:rPr>
        <w:t xml:space="preserve">za odstąpienie przez zamawiającego od umowy z przyczyn zależnych od wykonawcy w </w:t>
      </w:r>
      <w:r w:rsidRPr="001A793B">
        <w:rPr>
          <w:rFonts w:ascii="Arial" w:eastAsia="Times New Roman" w:hAnsi="Arial" w:cs="Arial"/>
          <w:sz w:val="24"/>
          <w:szCs w:val="24"/>
          <w:lang w:eastAsia="pl-PL"/>
        </w:rPr>
        <w:t>wysokości 20% wynagrodzenia umownego brutto określonego w § 6 ust. 1 umowy</w:t>
      </w:r>
    </w:p>
    <w:p w14:paraId="0E44396B" w14:textId="77777777" w:rsidR="00CD5138" w:rsidRPr="001A793B"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6A5B7C22" w14:textId="77777777" w:rsidR="00CD5138" w:rsidRPr="001A793B" w:rsidRDefault="00CD5138" w:rsidP="00947195">
      <w:pPr>
        <w:pStyle w:val="Akapitzlist"/>
        <w:numPr>
          <w:ilvl w:val="0"/>
          <w:numId w:val="45"/>
        </w:numPr>
        <w:spacing w:after="0"/>
        <w:jc w:val="both"/>
        <w:rPr>
          <w:rFonts w:ascii="Arial" w:hAnsi="Arial" w:cs="Arial"/>
          <w:sz w:val="24"/>
          <w:szCs w:val="24"/>
        </w:rPr>
      </w:pPr>
      <w:r w:rsidRPr="001A793B">
        <w:rPr>
          <w:rFonts w:ascii="Arial" w:hAnsi="Arial" w:cs="Arial"/>
          <w:sz w:val="24"/>
          <w:szCs w:val="24"/>
        </w:rPr>
        <w:t>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3051D102"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zbiegu podstaw do naliczenia kar umownych ustalone w umowie kary podlegają zsumowaniu i mogą być dochodzone łącznie z zastrzeżeniem, iż</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 xml:space="preserve">ich łączną wysokość nie może być wyższa niż 50 % wynagrodzenia brutto wskazanego w § 6 ust. 1. Jeżeli łączną wysokość naliczonych kar przekroczy w/w limit stronie, która naliczyła karę przysługuje prawo do odstąpienia od umowy. </w:t>
      </w:r>
    </w:p>
    <w:p w14:paraId="4DCC1789"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29AFCC7F"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5844E2ED"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65C2802D" w14:textId="77777777" w:rsidR="00CD5138" w:rsidRPr="00AB3FA1"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6" w:name="_Hlk114646877"/>
      <w:r w:rsidRPr="001A793B">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w:t>
      </w:r>
      <w:r w:rsidRPr="00AB3FA1">
        <w:rPr>
          <w:rFonts w:ascii="Arial" w:eastAsia="Times New Roman" w:hAnsi="Arial" w:cs="Arial"/>
          <w:sz w:val="24"/>
          <w:szCs w:val="24"/>
          <w:lang w:eastAsia="pl-PL"/>
        </w:rPr>
        <w:t xml:space="preserve">potrącenia, wystawione zostaną noty obciążeniowe z 7-dniowym terminem płatności </w:t>
      </w:r>
      <w:bookmarkStart w:id="287" w:name="_Hlk114827750"/>
      <w:r w:rsidRPr="00AB3FA1">
        <w:rPr>
          <w:rFonts w:ascii="Arial" w:eastAsia="Times New Roman" w:hAnsi="Arial" w:cs="Arial"/>
          <w:sz w:val="24"/>
          <w:szCs w:val="24"/>
          <w:lang w:eastAsia="pl-PL"/>
        </w:rPr>
        <w:t>liczonym od dnia jej wystawienia</w:t>
      </w:r>
      <w:bookmarkEnd w:id="287"/>
      <w:r w:rsidRPr="00AB3FA1">
        <w:rPr>
          <w:rFonts w:ascii="Arial" w:eastAsia="Times New Roman" w:hAnsi="Arial" w:cs="Arial"/>
          <w:sz w:val="24"/>
          <w:szCs w:val="24"/>
          <w:lang w:eastAsia="pl-PL"/>
        </w:rPr>
        <w:t xml:space="preserve">. </w:t>
      </w:r>
    </w:p>
    <w:bookmarkEnd w:id="286"/>
    <w:p w14:paraId="71BC35A1"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AB3FA1">
        <w:rPr>
          <w:rFonts w:ascii="Arial" w:eastAsia="Times New Roman" w:hAnsi="Arial" w:cs="Arial"/>
          <w:sz w:val="24"/>
          <w:szCs w:val="24"/>
          <w:lang w:eastAsia="pl-PL"/>
        </w:rPr>
        <w:t xml:space="preserve">Wykonawca zobowiązany jest zwrócić Zamawiającemu kwoty stanowiące równowartość wszelkiego </w:t>
      </w:r>
      <w:r w:rsidRPr="001A793B">
        <w:rPr>
          <w:rFonts w:ascii="Arial" w:eastAsia="Times New Roman" w:hAnsi="Arial" w:cs="Arial"/>
          <w:sz w:val="24"/>
          <w:szCs w:val="24"/>
          <w:lang w:eastAsia="pl-PL"/>
        </w:rPr>
        <w:t xml:space="preserve">rodzaju kar pieniężnych, grzywien, odsetek, odszkodowań </w:t>
      </w:r>
      <w:r w:rsidRPr="001A793B">
        <w:rPr>
          <w:rFonts w:ascii="Arial" w:eastAsia="Times New Roman" w:hAnsi="Arial" w:cs="Arial"/>
          <w:sz w:val="24"/>
          <w:szCs w:val="24"/>
          <w:lang w:eastAsia="pl-PL"/>
        </w:rPr>
        <w:lastRenderedPageBreak/>
        <w:t>i innych należności lub opłat wynikających ze zobowiązań Zamawiającego wobec osób trzecich, a powstałych w skutek niewykonania lub nienależytego wykonania przez Wykonawcę postanowień niniejszej umowy.</w:t>
      </w:r>
    </w:p>
    <w:p w14:paraId="5C626848"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464789AB"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41793419"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132A9FE1" w14:textId="77777777" w:rsidR="00CD5138" w:rsidRPr="001A793B" w:rsidRDefault="00CD5138" w:rsidP="00CD5138">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65443900" w14:textId="77777777" w:rsidR="00CD5138" w:rsidRPr="001A793B" w:rsidRDefault="00CD5138" w:rsidP="00CD5138">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054BB309" w14:textId="77777777" w:rsidR="00CD5138" w:rsidRPr="001A793B" w:rsidRDefault="00CD5138" w:rsidP="00CD5138">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1ADF37E0" w14:textId="77777777" w:rsidR="00CD5138" w:rsidRPr="001A793B" w:rsidRDefault="00CD5138" w:rsidP="00CD5138">
      <w:pPr>
        <w:spacing w:after="0"/>
        <w:jc w:val="center"/>
        <w:rPr>
          <w:rFonts w:ascii="Arial" w:hAnsi="Arial" w:cs="Arial"/>
          <w:b/>
          <w:bCs/>
          <w:sz w:val="24"/>
          <w:szCs w:val="24"/>
        </w:rPr>
      </w:pPr>
      <w:r w:rsidRPr="001A793B">
        <w:rPr>
          <w:rFonts w:ascii="Arial" w:hAnsi="Arial" w:cs="Arial"/>
          <w:b/>
          <w:bCs/>
          <w:sz w:val="24"/>
          <w:szCs w:val="24"/>
        </w:rPr>
        <w:t xml:space="preserve">§ 16 </w:t>
      </w:r>
    </w:p>
    <w:p w14:paraId="006F4FBD" w14:textId="77777777" w:rsidR="00CD5138" w:rsidRPr="001A793B" w:rsidRDefault="00CD5138" w:rsidP="00CD5138">
      <w:pPr>
        <w:spacing w:after="0"/>
        <w:jc w:val="center"/>
        <w:rPr>
          <w:rFonts w:ascii="Arial" w:hAnsi="Arial" w:cs="Arial"/>
          <w:b/>
          <w:bCs/>
          <w:sz w:val="24"/>
          <w:szCs w:val="24"/>
        </w:rPr>
      </w:pPr>
      <w:r w:rsidRPr="001A793B">
        <w:rPr>
          <w:rFonts w:ascii="Arial" w:hAnsi="Arial" w:cs="Arial"/>
          <w:b/>
          <w:bCs/>
          <w:sz w:val="24"/>
          <w:szCs w:val="24"/>
        </w:rPr>
        <w:t>Podwykonawcy</w:t>
      </w:r>
    </w:p>
    <w:p w14:paraId="4952C473" w14:textId="77777777" w:rsidR="00CD5138" w:rsidRPr="001A793B" w:rsidRDefault="00CD5138" w:rsidP="00947195">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074751DD" w14:textId="77777777" w:rsidR="00CD5138" w:rsidRPr="001A793B" w:rsidRDefault="00CD5138" w:rsidP="00CD5138">
      <w:pPr>
        <w:autoSpaceDE w:val="0"/>
        <w:autoSpaceDN w:val="0"/>
        <w:adjustRightInd w:val="0"/>
        <w:spacing w:after="0"/>
        <w:ind w:left="426"/>
        <w:rPr>
          <w:rFonts w:ascii="Arial" w:hAnsi="Arial" w:cs="Arial"/>
          <w:b/>
          <w:bCs/>
          <w:sz w:val="24"/>
          <w:szCs w:val="24"/>
        </w:rPr>
      </w:pPr>
    </w:p>
    <w:p w14:paraId="561C414F" w14:textId="77777777" w:rsidR="00CD5138" w:rsidRPr="001A793B" w:rsidRDefault="00CD5138" w:rsidP="00CD5138">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15024C1E"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142EDB44"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649E744D"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2DE09B72"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1CB8265A"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5FA41E8A" w14:textId="77777777" w:rsidR="00CD5138" w:rsidRPr="001A793B" w:rsidRDefault="00CD5138" w:rsidP="00947195">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363477CA" w14:textId="77777777" w:rsidR="00CD5138" w:rsidRPr="001A793B" w:rsidRDefault="00CD5138" w:rsidP="00947195">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15E44A31" w14:textId="77777777" w:rsidR="00CD5138" w:rsidRPr="001A793B" w:rsidRDefault="00CD5138" w:rsidP="00947195">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71FEEA0D" w14:textId="77777777" w:rsidR="00CD5138" w:rsidRPr="001A793B" w:rsidRDefault="00CD5138" w:rsidP="00947195">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15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714F7B6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113DBD24"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088DD3D7" w14:textId="77777777" w:rsidR="00CD5138" w:rsidRPr="001A793B" w:rsidRDefault="00CD5138" w:rsidP="00947195">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440496B4"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7F1648AF"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14EF64DA"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3EFCBBAA"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00B832A4" w14:textId="77777777" w:rsidR="00CD5138" w:rsidRPr="001A793B" w:rsidRDefault="00CD5138" w:rsidP="00947195">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lastRenderedPageBreak/>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57B74CD" w14:textId="77777777" w:rsidR="00CD5138" w:rsidRPr="001A793B" w:rsidRDefault="00CD5138" w:rsidP="00947195">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C3CB14B" w14:textId="77777777" w:rsidR="00CD5138" w:rsidRPr="001A793B" w:rsidRDefault="00CD5138" w:rsidP="00947195">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1F6A60DE" w14:textId="77777777" w:rsidR="00CD5138" w:rsidRPr="001A793B" w:rsidRDefault="00CD5138" w:rsidP="00947195">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20D796DA"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09C2E75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1530B1CB" w14:textId="77777777" w:rsidR="00CD5138" w:rsidRPr="001A793B" w:rsidRDefault="00CD5138" w:rsidP="00947195">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08218866" w14:textId="77777777" w:rsidR="00CD5138" w:rsidRPr="001A793B" w:rsidRDefault="00CD5138" w:rsidP="00947195">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97A67C2"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37EB2185"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5271ACF4"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6E04EAF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4DB74698" w14:textId="77777777" w:rsidR="00CD5138" w:rsidRPr="001A793B" w:rsidRDefault="00CD5138" w:rsidP="00CD5138">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0B1C240B" w14:textId="77777777" w:rsidR="00CD5138" w:rsidRPr="001A793B" w:rsidRDefault="00CD5138" w:rsidP="00CD5138">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519F5FE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6A2F440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3251F7AB"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0D973244" w14:textId="77777777" w:rsidR="00CD5138" w:rsidRPr="001A793B" w:rsidRDefault="00CD5138" w:rsidP="00CD5138">
      <w:pPr>
        <w:tabs>
          <w:tab w:val="left" w:pos="709"/>
          <w:tab w:val="num" w:pos="1080"/>
        </w:tabs>
        <w:spacing w:after="0"/>
        <w:ind w:left="284"/>
        <w:rPr>
          <w:rFonts w:ascii="Arial" w:hAnsi="Arial" w:cs="Arial"/>
          <w:sz w:val="24"/>
          <w:szCs w:val="24"/>
        </w:rPr>
      </w:pPr>
      <w:r w:rsidRPr="001A793B">
        <w:rPr>
          <w:rFonts w:ascii="Arial" w:hAnsi="Arial" w:cs="Arial"/>
          <w:sz w:val="24"/>
          <w:szCs w:val="24"/>
        </w:rPr>
        <w:t xml:space="preserve">Zamawiający w przypadkach określonych w ust. 2 pkt 1) do 8) przewiduje możliwość zmiany wynagrodzenia Wykonawcy określonego w umowie wyłącznie jako </w:t>
      </w:r>
      <w:r w:rsidRPr="001A793B">
        <w:rPr>
          <w:rFonts w:ascii="Arial" w:hAnsi="Arial" w:cs="Arial"/>
          <w:sz w:val="24"/>
          <w:szCs w:val="24"/>
        </w:rPr>
        <w:lastRenderedPageBreak/>
        <w:t>bezpośredni skutek tych zmian, przy czym powyższe nie dotyczy sytuacji opisanej w pkt. 4) lit. b)</w:t>
      </w:r>
    </w:p>
    <w:p w14:paraId="38BA9E38" w14:textId="7302D045" w:rsidR="00CD5138" w:rsidRPr="009718E5" w:rsidRDefault="00CD5138" w:rsidP="009718E5">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r w:rsidRPr="009718E5">
        <w:rPr>
          <w:rFonts w:ascii="Arial" w:hAnsi="Arial" w:cs="Arial"/>
          <w:color w:val="FF0000"/>
          <w:sz w:val="24"/>
          <w:szCs w:val="24"/>
        </w:rPr>
        <w:t xml:space="preserve"> </w:t>
      </w:r>
    </w:p>
    <w:p w14:paraId="4B7EF88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61105756"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4AF35C5A" w14:textId="77777777" w:rsidR="00CD5138" w:rsidRPr="001A793B" w:rsidRDefault="00CD5138" w:rsidP="00947195">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752AC7ED" w14:textId="77777777" w:rsidR="00CD5138" w:rsidRPr="001A793B" w:rsidRDefault="00CD5138" w:rsidP="00947195">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3B0B37B8"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38655E9E"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23EBA5E6" w14:textId="77777777" w:rsidR="00CD5138" w:rsidRPr="001A793B" w:rsidRDefault="00CD5138" w:rsidP="00947195">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22481B82" w14:textId="77777777" w:rsidR="00CD5138" w:rsidRPr="001A793B" w:rsidRDefault="00CD5138" w:rsidP="00947195">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702F7727" w14:textId="77777777" w:rsidR="003D1969" w:rsidRDefault="00CD5138" w:rsidP="00CD5138">
      <w:pPr>
        <w:suppressAutoHyphens/>
        <w:spacing w:after="0"/>
        <w:rPr>
          <w:rFonts w:ascii="Arial" w:eastAsia="Times New Roman" w:hAnsi="Arial" w:cs="Arial"/>
          <w:b/>
          <w:bCs/>
          <w:sz w:val="24"/>
          <w:szCs w:val="24"/>
          <w:lang w:eastAsia="pl-PL"/>
        </w:rPr>
        <w:sectPr w:rsidR="003D1969"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lastRenderedPageBreak/>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88" w:name="_Hlk25563089"/>
      <w:r w:rsidRPr="003D1969">
        <w:rPr>
          <w:rFonts w:ascii="Arial Narrow" w:hAnsi="Arial Narrow" w:cs="Arial"/>
          <w:bCs/>
          <w:sz w:val="24"/>
          <w:szCs w:val="24"/>
        </w:rPr>
        <w:t>-wymiana odcinków pionów i leżaków</w:t>
      </w:r>
    </w:p>
    <w:bookmarkEnd w:id="288"/>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-udrażnianie pionów, leżaków, </w:t>
      </w:r>
      <w:proofErr w:type="spellStart"/>
      <w:r w:rsidRPr="003D1969">
        <w:rPr>
          <w:rFonts w:ascii="Arial Narrow" w:hAnsi="Arial Narrow" w:cs="Arial"/>
          <w:bCs/>
          <w:sz w:val="24"/>
          <w:szCs w:val="24"/>
        </w:rPr>
        <w:t>przykanalików</w:t>
      </w:r>
      <w:proofErr w:type="spellEnd"/>
      <w:r w:rsidRPr="003D1969">
        <w:rPr>
          <w:rFonts w:ascii="Arial Narrow" w:hAnsi="Arial Narrow" w:cs="Arial"/>
          <w:bCs/>
          <w:sz w:val="24"/>
          <w:szCs w:val="24"/>
        </w:rPr>
        <w:t>,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lastRenderedPageBreak/>
        <w:t>-inne prace związane z utrzymaniem instalacji we właściwym stanie technicznym, uzupełnianie przebić, przywrócenie do stanu pierwotnego bez okładzin</w:t>
      </w: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lastRenderedPageBreak/>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w:t>
      </w:r>
      <w:proofErr w:type="spellStart"/>
      <w:r w:rsidRPr="003D1969">
        <w:rPr>
          <w:rFonts w:ascii="Arial Narrow" w:eastAsia="TTE18700A0t00" w:hAnsi="Arial Narrow" w:cs="Tahoma"/>
          <w:color w:val="000000"/>
          <w:sz w:val="24"/>
          <w:szCs w:val="24"/>
        </w:rPr>
        <w:t>cą</w:t>
      </w:r>
      <w:proofErr w:type="spellEnd"/>
      <w:r w:rsidRPr="003D1969">
        <w:rPr>
          <w:rFonts w:ascii="Arial Narrow" w:eastAsia="TTE18700A0t00" w:hAnsi="Arial Narrow" w:cs="Tahoma"/>
          <w:color w:val="000000"/>
          <w:sz w:val="24"/>
          <w:szCs w:val="24"/>
        </w:rPr>
        <w:t xml:space="preserve">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lastRenderedPageBreak/>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w:t>
      </w:r>
      <w:proofErr w:type="spellStart"/>
      <w:r w:rsidRPr="003D1969">
        <w:rPr>
          <w:rFonts w:ascii="Arial Narrow" w:hAnsi="Arial Narrow" w:cs="Tahoma"/>
          <w:color w:val="000000"/>
          <w:sz w:val="24"/>
          <w:szCs w:val="24"/>
        </w:rPr>
        <w:t>Kz</w:t>
      </w:r>
      <w:proofErr w:type="spellEnd"/>
      <w:r w:rsidRPr="003D1969">
        <w:rPr>
          <w:rFonts w:ascii="Arial Narrow" w:hAnsi="Arial Narrow" w:cs="Tahoma"/>
          <w:color w:val="000000"/>
          <w:sz w:val="24"/>
          <w:szCs w:val="24"/>
        </w:rPr>
        <w:t xml:space="preserve">)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48EF002A"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9D1C9E">
        <w:rPr>
          <w:rFonts w:ascii="Arial" w:hAnsi="Arial" w:cs="Arial"/>
          <w:sz w:val="24"/>
          <w:szCs w:val="24"/>
        </w:rPr>
        <w:t xml:space="preserve"> - </w:t>
      </w:r>
      <w:r w:rsidR="009D1C9E" w:rsidRPr="009D1C9E">
        <w:rPr>
          <w:rFonts w:ascii="Arial" w:hAnsi="Arial" w:cs="Arial"/>
          <w:b/>
          <w:bCs/>
          <w:sz w:val="24"/>
          <w:szCs w:val="24"/>
        </w:rPr>
        <w:t>dla umowy gminnej dyżury nie dotyczą lokali gminnych w budynkach Wspólnot Mieszkaniowych.</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proofErr w:type="spellStart"/>
      <w:r>
        <w:rPr>
          <w:rFonts w:ascii="Arial" w:hAnsi="Arial" w:cs="Arial"/>
          <w:sz w:val="24"/>
          <w:szCs w:val="24"/>
        </w:rPr>
        <w:t>PWiK</w:t>
      </w:r>
      <w:proofErr w:type="spellEnd"/>
      <w:r>
        <w:rPr>
          <w:rFonts w:ascii="Arial" w:hAnsi="Arial" w:cs="Arial"/>
          <w:sz w:val="24"/>
          <w:szCs w:val="24"/>
        </w:rPr>
        <w:t xml:space="preserve">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-udrażnianie pionów, leżaków,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 xml:space="preserve">i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9718E5">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0B2F91ED" w14:textId="77777777" w:rsidR="00CD5138" w:rsidRDefault="00CD5138" w:rsidP="00CD5138">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5C99D393"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0E7A13">
      <w:rPr>
        <w:rFonts w:ascii="Arial" w:hAnsi="Arial" w:cs="Arial"/>
        <w:b/>
        <w:bCs/>
        <w:sz w:val="18"/>
        <w:szCs w:val="18"/>
      </w:rPr>
      <w:t>25</w:t>
    </w:r>
    <w:r>
      <w:rPr>
        <w:rFonts w:ascii="Arial" w:hAnsi="Arial" w:cs="Arial"/>
        <w:sz w:val="18"/>
        <w:szCs w:val="18"/>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69BDD266"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0E7A13">
      <w:rPr>
        <w:rFonts w:ascii="Arial" w:hAnsi="Arial" w:cs="Arial"/>
        <w:b/>
        <w:bCs/>
        <w:sz w:val="18"/>
        <w:szCs w:val="18"/>
      </w:rPr>
      <w:t>25</w:t>
    </w:r>
    <w:r>
      <w:rPr>
        <w:rFonts w:ascii="Arial" w:hAnsi="Arial" w:cs="Arial"/>
        <w:sz w:val="18"/>
        <w:szCs w:val="18"/>
      </w:rPr>
      <w:t>/2022</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77777777"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/25</w:t>
    </w:r>
    <w:r>
      <w:rPr>
        <w:rFonts w:ascii="Arial" w:hAnsi="Arial" w:cs="Arial"/>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3"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7"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0"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8"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3"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8"/>
  </w:num>
  <w:num w:numId="2" w16cid:durableId="1825009651">
    <w:abstractNumId w:val="62"/>
  </w:num>
  <w:num w:numId="3" w16cid:durableId="126318433">
    <w:abstractNumId w:val="5"/>
  </w:num>
  <w:num w:numId="4" w16cid:durableId="1772512438">
    <w:abstractNumId w:val="16"/>
  </w:num>
  <w:num w:numId="5" w16cid:durableId="2073117701">
    <w:abstractNumId w:val="49"/>
  </w:num>
  <w:num w:numId="6" w16cid:durableId="1778670772">
    <w:abstractNumId w:val="31"/>
  </w:num>
  <w:num w:numId="7" w16cid:durableId="847717618">
    <w:abstractNumId w:val="41"/>
  </w:num>
  <w:num w:numId="8" w16cid:durableId="1275094366">
    <w:abstractNumId w:val="18"/>
  </w:num>
  <w:num w:numId="9" w16cid:durableId="1849057615">
    <w:abstractNumId w:val="30"/>
  </w:num>
  <w:num w:numId="10" w16cid:durableId="996572965">
    <w:abstractNumId w:val="27"/>
  </w:num>
  <w:num w:numId="11" w16cid:durableId="439690104">
    <w:abstractNumId w:val="55"/>
  </w:num>
  <w:num w:numId="12" w16cid:durableId="1771701548">
    <w:abstractNumId w:val="12"/>
  </w:num>
  <w:num w:numId="13" w16cid:durableId="264843913">
    <w:abstractNumId w:val="39"/>
  </w:num>
  <w:num w:numId="14" w16cid:durableId="1120807703">
    <w:abstractNumId w:val="57"/>
  </w:num>
  <w:num w:numId="15" w16cid:durableId="207618694">
    <w:abstractNumId w:val="13"/>
  </w:num>
  <w:num w:numId="16" w16cid:durableId="434256831">
    <w:abstractNumId w:val="0"/>
  </w:num>
  <w:num w:numId="17" w16cid:durableId="795370249">
    <w:abstractNumId w:val="8"/>
  </w:num>
  <w:num w:numId="18" w16cid:durableId="1425373171">
    <w:abstractNumId w:val="53"/>
  </w:num>
  <w:num w:numId="19" w16cid:durableId="1798328250">
    <w:abstractNumId w:val="2"/>
  </w:num>
  <w:num w:numId="20" w16cid:durableId="1244413968">
    <w:abstractNumId w:val="43"/>
  </w:num>
  <w:num w:numId="21" w16cid:durableId="270279588">
    <w:abstractNumId w:val="14"/>
  </w:num>
  <w:num w:numId="22" w16cid:durableId="466094506">
    <w:abstractNumId w:val="50"/>
    <w:lvlOverride w:ilvl="0">
      <w:startOverride w:val="1"/>
    </w:lvlOverride>
  </w:num>
  <w:num w:numId="23" w16cid:durableId="1915386198">
    <w:abstractNumId w:val="69"/>
  </w:num>
  <w:num w:numId="24" w16cid:durableId="57748150">
    <w:abstractNumId w:val="59"/>
  </w:num>
  <w:num w:numId="25" w16cid:durableId="461382276">
    <w:abstractNumId w:val="66"/>
  </w:num>
  <w:num w:numId="26" w16cid:durableId="1500535952">
    <w:abstractNumId w:val="64"/>
  </w:num>
  <w:num w:numId="27" w16cid:durableId="363867437">
    <w:abstractNumId w:val="65"/>
  </w:num>
  <w:num w:numId="28" w16cid:durableId="103505170">
    <w:abstractNumId w:val="54"/>
  </w:num>
  <w:num w:numId="29" w16cid:durableId="1706908546">
    <w:abstractNumId w:val="51"/>
  </w:num>
  <w:num w:numId="30" w16cid:durableId="415790636">
    <w:abstractNumId w:val="36"/>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47"/>
  </w:num>
  <w:num w:numId="36" w16cid:durableId="671495382">
    <w:abstractNumId w:val="33"/>
  </w:num>
  <w:num w:numId="37" w16cid:durableId="999307449">
    <w:abstractNumId w:val="37"/>
  </w:num>
  <w:num w:numId="38" w16cid:durableId="396243841">
    <w:abstractNumId w:val="7"/>
  </w:num>
  <w:num w:numId="39" w16cid:durableId="1398552515">
    <w:abstractNumId w:val="4"/>
  </w:num>
  <w:num w:numId="40" w16cid:durableId="578906157">
    <w:abstractNumId w:val="46"/>
  </w:num>
  <w:num w:numId="41" w16cid:durableId="2072920789">
    <w:abstractNumId w:val="6"/>
  </w:num>
  <w:num w:numId="42" w16cid:durableId="922492195">
    <w:abstractNumId w:val="45"/>
  </w:num>
  <w:num w:numId="43" w16cid:durableId="87653473">
    <w:abstractNumId w:val="68"/>
  </w:num>
  <w:num w:numId="44" w16cid:durableId="1521358065">
    <w:abstractNumId w:val="40"/>
  </w:num>
  <w:num w:numId="45" w16cid:durableId="98644991">
    <w:abstractNumId w:val="11"/>
  </w:num>
  <w:num w:numId="46" w16cid:durableId="157549412">
    <w:abstractNumId w:val="10"/>
  </w:num>
  <w:num w:numId="47" w16cid:durableId="1114709698">
    <w:abstractNumId w:val="60"/>
  </w:num>
  <w:num w:numId="48" w16cid:durableId="859515191">
    <w:abstractNumId w:val="22"/>
  </w:num>
  <w:num w:numId="49" w16cid:durableId="1788699686">
    <w:abstractNumId w:val="9"/>
  </w:num>
  <w:num w:numId="50" w16cid:durableId="1562210187">
    <w:abstractNumId w:val="67"/>
  </w:num>
  <w:num w:numId="51" w16cid:durableId="2076203479">
    <w:abstractNumId w:val="24"/>
  </w:num>
  <w:num w:numId="52" w16cid:durableId="1273367232">
    <w:abstractNumId w:val="56"/>
  </w:num>
  <w:num w:numId="53" w16cid:durableId="487599897">
    <w:abstractNumId w:val="52"/>
  </w:num>
  <w:num w:numId="54" w16cid:durableId="533619721">
    <w:abstractNumId w:val="23"/>
  </w:num>
  <w:num w:numId="55" w16cid:durableId="2011442650">
    <w:abstractNumId w:val="63"/>
  </w:num>
  <w:num w:numId="56" w16cid:durableId="1276139968">
    <w:abstractNumId w:val="34"/>
  </w:num>
  <w:num w:numId="57" w16cid:durableId="1564944722">
    <w:abstractNumId w:val="48"/>
  </w:num>
  <w:num w:numId="58" w16cid:durableId="1527133206">
    <w:abstractNumId w:val="61"/>
  </w:num>
  <w:num w:numId="59" w16cid:durableId="2125339330">
    <w:abstractNumId w:val="29"/>
  </w:num>
  <w:num w:numId="60" w16cid:durableId="978611632">
    <w:abstractNumId w:val="21"/>
  </w:num>
  <w:num w:numId="61" w16cid:durableId="1084304958">
    <w:abstractNumId w:val="35"/>
  </w:num>
  <w:num w:numId="62" w16cid:durableId="716856510">
    <w:abstractNumId w:val="28"/>
  </w:num>
  <w:num w:numId="63" w16cid:durableId="626935671">
    <w:abstractNumId w:val="58"/>
  </w:num>
  <w:num w:numId="64" w16cid:durableId="2103334042">
    <w:abstractNumId w:val="44"/>
  </w:num>
  <w:num w:numId="65" w16cid:durableId="1886912955">
    <w:abstractNumId w:val="32"/>
  </w:num>
  <w:num w:numId="66" w16cid:durableId="700278418">
    <w:abstractNumId w:val="25"/>
  </w:num>
  <w:num w:numId="67" w16cid:durableId="874973070">
    <w:abstractNumId w:val="19"/>
  </w:num>
  <w:num w:numId="68" w16cid:durableId="364792780">
    <w:abstractNumId w:val="42"/>
  </w:num>
  <w:num w:numId="69" w16cid:durableId="99374794">
    <w:abstractNumId w:val="15"/>
  </w:num>
  <w:num w:numId="70" w16cid:durableId="969826426">
    <w:abstractNumId w:val="20"/>
  </w:num>
  <w:num w:numId="71" w16cid:durableId="81685719">
    <w:abstractNumId w:val="70"/>
  </w:num>
  <w:num w:numId="72" w16cid:durableId="542059683">
    <w:abstractNumId w:val="26"/>
  </w:num>
  <w:num w:numId="73" w16cid:durableId="644891142">
    <w:abstractNumId w:val="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3F41"/>
    <w:rsid w:val="004163DC"/>
    <w:rsid w:val="0041650C"/>
    <w:rsid w:val="00416A83"/>
    <w:rsid w:val="00416B70"/>
    <w:rsid w:val="00417322"/>
    <w:rsid w:val="0042114F"/>
    <w:rsid w:val="0042332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B0A9F"/>
    <w:rsid w:val="008B0DF9"/>
    <w:rsid w:val="008B14CF"/>
    <w:rsid w:val="008B38A4"/>
    <w:rsid w:val="008C3ABE"/>
    <w:rsid w:val="008C3DEE"/>
    <w:rsid w:val="008C7D37"/>
    <w:rsid w:val="008D1F80"/>
    <w:rsid w:val="008D4EC9"/>
    <w:rsid w:val="008E00E3"/>
    <w:rsid w:val="008E4642"/>
    <w:rsid w:val="008F6693"/>
    <w:rsid w:val="009000BC"/>
    <w:rsid w:val="0090328B"/>
    <w:rsid w:val="00903F55"/>
    <w:rsid w:val="009068D2"/>
    <w:rsid w:val="00907FAF"/>
    <w:rsid w:val="00920C2D"/>
    <w:rsid w:val="009214BB"/>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39FF"/>
    <w:rsid w:val="00A364C3"/>
    <w:rsid w:val="00A36A24"/>
    <w:rsid w:val="00A36A83"/>
    <w:rsid w:val="00A36CD7"/>
    <w:rsid w:val="00A43B91"/>
    <w:rsid w:val="00A441B9"/>
    <w:rsid w:val="00A44F74"/>
    <w:rsid w:val="00A50979"/>
    <w:rsid w:val="00A524F1"/>
    <w:rsid w:val="00A53979"/>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B181D"/>
    <w:rsid w:val="00CC1D27"/>
    <w:rsid w:val="00CC45D1"/>
    <w:rsid w:val="00CC4E8F"/>
    <w:rsid w:val="00CC4F13"/>
    <w:rsid w:val="00CC509F"/>
    <w:rsid w:val="00CD1B8A"/>
    <w:rsid w:val="00CD5138"/>
    <w:rsid w:val="00CE3262"/>
    <w:rsid w:val="00CE34D2"/>
    <w:rsid w:val="00CF28AF"/>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3CA0"/>
    <w:rsid w:val="00D851A1"/>
    <w:rsid w:val="00D87A1D"/>
    <w:rsid w:val="00D91ADA"/>
    <w:rsid w:val="00DA045C"/>
    <w:rsid w:val="00DA1873"/>
    <w:rsid w:val="00DA4FB9"/>
    <w:rsid w:val="00DA5BE0"/>
    <w:rsid w:val="00DA6DBE"/>
    <w:rsid w:val="00DB3626"/>
    <w:rsid w:val="00DB4691"/>
    <w:rsid w:val="00DB53C1"/>
    <w:rsid w:val="00DB544B"/>
    <w:rsid w:val="00DD2319"/>
    <w:rsid w:val="00DD37E7"/>
    <w:rsid w:val="00DE10AE"/>
    <w:rsid w:val="00DE1F71"/>
    <w:rsid w:val="00DE7F4E"/>
    <w:rsid w:val="00DF0F15"/>
    <w:rsid w:val="00DF36C4"/>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B1B5A"/>
    <w:rsid w:val="00EB1F7C"/>
    <w:rsid w:val="00EB3258"/>
    <w:rsid w:val="00EC1A8A"/>
    <w:rsid w:val="00EC2D9B"/>
    <w:rsid w:val="00EC41F7"/>
    <w:rsid w:val="00ED0549"/>
    <w:rsid w:val="00ED2B47"/>
    <w:rsid w:val="00ED3D03"/>
    <w:rsid w:val="00ED4A99"/>
    <w:rsid w:val="00ED5684"/>
    <w:rsid w:val="00ED739F"/>
    <w:rsid w:val="00EE1DD0"/>
    <w:rsid w:val="00EE228F"/>
    <w:rsid w:val="00F02796"/>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685904"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685904"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59</Pages>
  <Words>16344</Words>
  <Characters>110273</Characters>
  <Application>Microsoft Office Word</Application>
  <DocSecurity>0</DocSecurity>
  <Lines>918</Lines>
  <Paragraphs>252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9</cp:revision>
  <cp:lastPrinted>2022-11-09T11:25:00Z</cp:lastPrinted>
  <dcterms:created xsi:type="dcterms:W3CDTF">2022-10-24T07:19:00Z</dcterms:created>
  <dcterms:modified xsi:type="dcterms:W3CDTF">2022-11-09T11:25:00Z</dcterms:modified>
</cp:coreProperties>
</file>