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109" w:rsidRDefault="004C7109" w:rsidP="004C7109">
      <w:pPr>
        <w:pStyle w:val="NormalnyWeb"/>
        <w:jc w:val="center"/>
        <w:rPr>
          <w:rStyle w:val="Pogrubienie"/>
        </w:rPr>
      </w:pPr>
      <w:r>
        <w:rPr>
          <w:rStyle w:val="Pogrubienie"/>
        </w:rPr>
        <w:t>ZAKUP ŁODZI MOTOROWEJ WRAZ Z SILNIKIEM</w:t>
      </w:r>
    </w:p>
    <w:p w:rsidR="004C7109" w:rsidRDefault="00E06E6F" w:rsidP="00E06E6F">
      <w:pPr>
        <w:pStyle w:val="NormalnyWeb"/>
        <w:rPr>
          <w:rStyle w:val="Pogrubienie"/>
        </w:rPr>
      </w:pPr>
      <w:r>
        <w:rPr>
          <w:rStyle w:val="Pogrubienie"/>
        </w:rPr>
        <w:t>Dane techniczne</w:t>
      </w:r>
      <w:r w:rsidR="004C7109">
        <w:rPr>
          <w:rStyle w:val="Pogrubienie"/>
        </w:rPr>
        <w:t>:</w:t>
      </w:r>
    </w:p>
    <w:p w:rsidR="00E06E6F" w:rsidRPr="004C7109" w:rsidRDefault="00E06E6F" w:rsidP="004C7109">
      <w:pPr>
        <w:pStyle w:val="NormalnyWeb"/>
        <w:numPr>
          <w:ilvl w:val="0"/>
          <w:numId w:val="1"/>
        </w:numPr>
        <w:rPr>
          <w:b/>
          <w:bCs/>
        </w:rPr>
      </w:pPr>
      <w:r>
        <w:rPr>
          <w:rStyle w:val="Pogrubienie"/>
        </w:rPr>
        <w:t xml:space="preserve"> </w:t>
      </w:r>
      <w:r w:rsidR="004C7109">
        <w:rPr>
          <w:rStyle w:val="Pogrubienie"/>
        </w:rPr>
        <w:t>Łódź</w:t>
      </w:r>
      <w:r>
        <w:rPr>
          <w:rStyle w:val="Pogrubienie"/>
        </w:rPr>
        <w:t xml:space="preserve"> TUNA 4</w:t>
      </w:r>
      <w:r w:rsidR="00250467">
        <w:rPr>
          <w:rStyle w:val="Pogrubienie"/>
        </w:rPr>
        <w:t>85</w:t>
      </w:r>
      <w:r>
        <w:rPr>
          <w:rStyle w:val="Pogrubienie"/>
        </w:rPr>
        <w:t xml:space="preserve"> DC AL</w:t>
      </w:r>
    </w:p>
    <w:p w:rsidR="00E06E6F" w:rsidRDefault="00250467" w:rsidP="00E06E6F">
      <w:pPr>
        <w:pStyle w:val="NormalnyWeb"/>
      </w:pPr>
      <w:r>
        <w:t>Długość kadłuba – 4,85m</w:t>
      </w:r>
      <w:r>
        <w:br/>
        <w:t>Długość całkowita – 4,85</w:t>
      </w:r>
      <w:bookmarkStart w:id="0" w:name="_GoBack"/>
      <w:bookmarkEnd w:id="0"/>
      <w:r w:rsidR="00E06E6F">
        <w:t>m</w:t>
      </w:r>
      <w:r w:rsidR="00E06E6F">
        <w:br/>
        <w:t>Szerokość – 1,84m</w:t>
      </w:r>
      <w:r w:rsidR="00E06E6F">
        <w:br/>
        <w:t>Masa bez silnika – 280 kg</w:t>
      </w:r>
      <w:r w:rsidR="00E06E6F">
        <w:br/>
        <w:t>Wysokość pokładu – 0,85m</w:t>
      </w:r>
      <w:r w:rsidR="00E06E6F">
        <w:br/>
        <w:t>Wysokość pawęży – 508mm (L)</w:t>
      </w:r>
      <w:r w:rsidR="00E06E6F">
        <w:br/>
        <w:t xml:space="preserve">Maksymalna liczba załogi – 5 </w:t>
      </w:r>
      <w:proofErr w:type="spellStart"/>
      <w:r w:rsidR="00E06E6F">
        <w:t>osob</w:t>
      </w:r>
      <w:proofErr w:type="spellEnd"/>
      <w:r w:rsidR="00E06E6F">
        <w:br/>
        <w:t>Rekomendowana moc silnika – 30-50KM</w:t>
      </w:r>
      <w:r w:rsidR="00E06E6F">
        <w:br/>
        <w:t>Maksymalna moc silnika – 70KM</w:t>
      </w:r>
      <w:r w:rsidR="00E06E6F">
        <w:br/>
        <w:t>Kategoria – C</w:t>
      </w:r>
    </w:p>
    <w:p w:rsidR="00E06E6F" w:rsidRDefault="004C7109" w:rsidP="00E06E6F">
      <w:pPr>
        <w:pStyle w:val="NormalnyWeb"/>
      </w:pPr>
      <w:r>
        <w:rPr>
          <w:rStyle w:val="Pogrubienie"/>
        </w:rPr>
        <w:t>Wyposażenie:</w:t>
      </w:r>
    </w:p>
    <w:p w:rsidR="004C7109" w:rsidRDefault="00E06E6F" w:rsidP="004C7109">
      <w:pPr>
        <w:pStyle w:val="NormalnyWeb"/>
        <w:spacing w:before="0" w:beforeAutospacing="0" w:after="0" w:afterAutospacing="0"/>
      </w:pPr>
      <w:r>
        <w:t>– Okablowanie elektryczne</w:t>
      </w:r>
      <w:r>
        <w:br/>
        <w:t>– Pompa zęzowa</w:t>
      </w:r>
      <w:r>
        <w:br/>
        <w:t xml:space="preserve">– Koło sterowe, przekładnia, </w:t>
      </w:r>
      <w:proofErr w:type="spellStart"/>
      <w:r>
        <w:t>sterociąg</w:t>
      </w:r>
      <w:proofErr w:type="spellEnd"/>
      <w:r>
        <w:br/>
        <w:t>– Przestronny schowek przy sterówce</w:t>
      </w:r>
      <w:r>
        <w:br/>
        <w:t>– Schowek dziobowy</w:t>
      </w:r>
      <w:r>
        <w:br/>
        <w:t>– Oświetlenie nawigacyjne</w:t>
      </w:r>
      <w:r>
        <w:br/>
        <w:t>– Podwójna konsola z owiewkami, schowek w konsoli pasażera</w:t>
      </w:r>
      <w:r>
        <w:br/>
        <w:t>– Akumulator</w:t>
      </w:r>
      <w:r>
        <w:br/>
        <w:t>– Wyłącznik akumulatora</w:t>
      </w:r>
      <w:r>
        <w:br/>
        <w:t>– Gniazdo 12V</w:t>
      </w:r>
      <w:r>
        <w:br/>
        <w:t>– Poręcze</w:t>
      </w:r>
      <w:r>
        <w:br/>
        <w:t>– Cuma</w:t>
      </w:r>
    </w:p>
    <w:p w:rsidR="00806E29" w:rsidRDefault="00663E04" w:rsidP="004C7109">
      <w:pPr>
        <w:pStyle w:val="NormalnyWeb"/>
        <w:spacing w:before="0" w:beforeAutospacing="0" w:after="0" w:afterAutospacing="0"/>
      </w:pPr>
      <w:r>
        <w:t>– zbiornik paliwa 40L</w:t>
      </w:r>
      <w:r>
        <w:br/>
        <w:t>– p</w:t>
      </w:r>
      <w:r w:rsidR="003D0AAD">
        <w:t>okrowiec do transportu i przechowywania</w:t>
      </w:r>
      <w:r>
        <w:br/>
        <w:t>– d</w:t>
      </w:r>
      <w:r w:rsidR="00317336">
        <w:t>rabinka</w:t>
      </w:r>
    </w:p>
    <w:p w:rsidR="00806E29" w:rsidRDefault="00806E29" w:rsidP="004C7109">
      <w:pPr>
        <w:pStyle w:val="NormalnyWeb"/>
        <w:spacing w:before="0" w:beforeAutospacing="0" w:after="0" w:afterAutospacing="0"/>
      </w:pPr>
      <w:r>
        <w:t xml:space="preserve">- </w:t>
      </w:r>
      <w:r w:rsidR="00317336">
        <w:t xml:space="preserve">mała rama A na </w:t>
      </w:r>
      <w:proofErr w:type="spellStart"/>
      <w:r w:rsidR="00317336">
        <w:t>prawęży</w:t>
      </w:r>
      <w:proofErr w:type="spellEnd"/>
    </w:p>
    <w:p w:rsidR="00317336" w:rsidRDefault="00317336" w:rsidP="004C7109">
      <w:pPr>
        <w:pStyle w:val="NormalnyWeb"/>
        <w:spacing w:before="0" w:beforeAutospacing="0" w:after="0" w:afterAutospacing="0"/>
      </w:pPr>
      <w:r>
        <w:t>- szperacze LED (halogenowe) zamontowane na ramie A</w:t>
      </w:r>
    </w:p>
    <w:p w:rsidR="00317336" w:rsidRDefault="00317336" w:rsidP="004C7109">
      <w:pPr>
        <w:pStyle w:val="NormalnyWeb"/>
        <w:spacing w:before="0" w:beforeAutospacing="0" w:after="0" w:afterAutospacing="0"/>
      </w:pPr>
      <w:r>
        <w:t>- reling z tyłu do sygnalizacji wraz z halogenami</w:t>
      </w:r>
    </w:p>
    <w:p w:rsidR="00317336" w:rsidRDefault="00317336" w:rsidP="004C7109">
      <w:pPr>
        <w:pStyle w:val="NormalnyWeb"/>
        <w:spacing w:before="0" w:beforeAutospacing="0" w:after="0" w:afterAutospacing="0"/>
      </w:pPr>
      <w:r>
        <w:t>- radio</w:t>
      </w:r>
    </w:p>
    <w:p w:rsidR="00317336" w:rsidRDefault="00317336" w:rsidP="004C7109">
      <w:pPr>
        <w:pStyle w:val="NormalnyWeb"/>
        <w:spacing w:before="0" w:beforeAutospacing="0" w:after="0" w:afterAutospacing="0"/>
      </w:pPr>
      <w:r>
        <w:t>- gaśnica</w:t>
      </w:r>
    </w:p>
    <w:p w:rsidR="00317336" w:rsidRDefault="00317336" w:rsidP="004C7109">
      <w:pPr>
        <w:pStyle w:val="NormalnyWeb"/>
        <w:spacing w:before="0" w:beforeAutospacing="0" w:after="0" w:afterAutospacing="0"/>
      </w:pPr>
      <w:r>
        <w:t>- daszek na łodzi</w:t>
      </w:r>
    </w:p>
    <w:p w:rsidR="00317336" w:rsidRDefault="00317336" w:rsidP="003D0AAD">
      <w:pPr>
        <w:pStyle w:val="NormalnyWeb"/>
      </w:pPr>
    </w:p>
    <w:p w:rsidR="00317336" w:rsidRDefault="00317336" w:rsidP="003D0AAD">
      <w:pPr>
        <w:pStyle w:val="NormalnyWeb"/>
      </w:pPr>
    </w:p>
    <w:p w:rsidR="003D0AAD" w:rsidRDefault="003D0AAD" w:rsidP="00E06E6F">
      <w:pPr>
        <w:pStyle w:val="NormalnyWeb"/>
      </w:pPr>
    </w:p>
    <w:p w:rsidR="00317336" w:rsidRDefault="00317336" w:rsidP="00E06E6F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7336" w:rsidRDefault="00317336" w:rsidP="00E06E6F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06E6F" w:rsidRPr="004C7109" w:rsidRDefault="004C7109" w:rsidP="004C7109">
      <w:pPr>
        <w:pStyle w:val="Akapitzlist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2.</w:t>
      </w:r>
      <w:r w:rsidR="00E06E6F" w:rsidRPr="004C7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Silnik zaburtowy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Mercury</w:t>
      </w:r>
      <w:proofErr w:type="spellEnd"/>
      <w:r w:rsidR="00E06E6F" w:rsidRPr="004C7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F60 ELPT EFI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lub</w:t>
      </w:r>
      <w:r w:rsidR="003D0AAD" w:rsidRPr="004C7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Yamaha, Suzuki, Honda moc 60 KM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2"/>
        <w:gridCol w:w="5590"/>
      </w:tblGrid>
      <w:tr w:rsidR="00E06E6F" w:rsidRPr="00E06E6F" w:rsidTr="00E06E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6E6F" w:rsidRPr="004C7109" w:rsidRDefault="004C7109" w:rsidP="00E06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C7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Dane techniczne:</w:t>
            </w:r>
          </w:p>
        </w:tc>
      </w:tr>
      <w:tr w:rsidR="00E06E6F" w:rsidRPr="00E06E6F" w:rsidTr="00E06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E6F" w:rsidRPr="00E06E6F" w:rsidRDefault="00E06E6F" w:rsidP="00E0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Moc</w:t>
            </w:r>
          </w:p>
        </w:tc>
        <w:tc>
          <w:tcPr>
            <w:tcW w:w="0" w:type="auto"/>
            <w:vAlign w:val="center"/>
            <w:hideMark/>
          </w:tcPr>
          <w:p w:rsidR="00E06E6F" w:rsidRPr="00E06E6F" w:rsidRDefault="00E06E6F" w:rsidP="00E0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44,1 kW / 60 KM</w:t>
            </w:r>
          </w:p>
        </w:tc>
      </w:tr>
      <w:tr w:rsidR="00E06E6F" w:rsidRPr="00E06E6F" w:rsidTr="00E06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E6F" w:rsidRPr="00E06E6F" w:rsidRDefault="00E06E6F" w:rsidP="00E0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Obroty maksymalne</w:t>
            </w:r>
          </w:p>
        </w:tc>
        <w:tc>
          <w:tcPr>
            <w:tcW w:w="0" w:type="auto"/>
            <w:vAlign w:val="center"/>
            <w:hideMark/>
          </w:tcPr>
          <w:p w:rsidR="00E06E6F" w:rsidRPr="00E06E6F" w:rsidRDefault="00E06E6F" w:rsidP="00E0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5500-6000 </w:t>
            </w:r>
            <w:proofErr w:type="spellStart"/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obr</w:t>
            </w:r>
            <w:proofErr w:type="spellEnd"/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/min</w:t>
            </w:r>
          </w:p>
        </w:tc>
      </w:tr>
      <w:tr w:rsidR="00E06E6F" w:rsidRPr="00E06E6F" w:rsidTr="00E06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E6F" w:rsidRPr="00E06E6F" w:rsidRDefault="00E06E6F" w:rsidP="00E0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cylindrów</w:t>
            </w:r>
          </w:p>
        </w:tc>
        <w:tc>
          <w:tcPr>
            <w:tcW w:w="0" w:type="auto"/>
            <w:vAlign w:val="center"/>
            <w:hideMark/>
          </w:tcPr>
          <w:p w:rsidR="00E06E6F" w:rsidRPr="00E06E6F" w:rsidRDefault="00E06E6F" w:rsidP="00E0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(w rzędzie)</w:t>
            </w:r>
          </w:p>
        </w:tc>
      </w:tr>
      <w:tr w:rsidR="00E06E6F" w:rsidRPr="00E06E6F" w:rsidTr="00E06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E6F" w:rsidRPr="00E06E6F" w:rsidRDefault="00E06E6F" w:rsidP="00E0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Pojemność skokowa silnika</w:t>
            </w:r>
          </w:p>
        </w:tc>
        <w:tc>
          <w:tcPr>
            <w:tcW w:w="0" w:type="auto"/>
            <w:vAlign w:val="center"/>
            <w:hideMark/>
          </w:tcPr>
          <w:p w:rsidR="00E06E6F" w:rsidRPr="00E06E6F" w:rsidRDefault="00E06E6F" w:rsidP="00E0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995 cm³</w:t>
            </w:r>
          </w:p>
        </w:tc>
      </w:tr>
      <w:tr w:rsidR="00E06E6F" w:rsidRPr="00E06E6F" w:rsidTr="00E06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E6F" w:rsidRPr="00E06E6F" w:rsidRDefault="00E06E6F" w:rsidP="00E0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Rozruch </w:t>
            </w:r>
          </w:p>
        </w:tc>
        <w:tc>
          <w:tcPr>
            <w:tcW w:w="0" w:type="auto"/>
            <w:vAlign w:val="center"/>
            <w:hideMark/>
          </w:tcPr>
          <w:p w:rsidR="00E06E6F" w:rsidRPr="00E06E6F" w:rsidRDefault="00E06E6F" w:rsidP="00E0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Elektryczny (</w:t>
            </w:r>
            <w:proofErr w:type="spellStart"/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turn-key</w:t>
            </w:r>
            <w:proofErr w:type="spellEnd"/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</w:tr>
      <w:tr w:rsidR="00E06E6F" w:rsidRPr="00E06E6F" w:rsidTr="00E06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E6F" w:rsidRPr="00E06E6F" w:rsidRDefault="00E06E6F" w:rsidP="00E0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Przełożenie przekładni </w:t>
            </w:r>
          </w:p>
        </w:tc>
        <w:tc>
          <w:tcPr>
            <w:tcW w:w="0" w:type="auto"/>
            <w:vAlign w:val="center"/>
            <w:hideMark/>
          </w:tcPr>
          <w:p w:rsidR="00E06E6F" w:rsidRPr="00E06E6F" w:rsidRDefault="00E06E6F" w:rsidP="00E0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1,83 : 1 </w:t>
            </w:r>
          </w:p>
        </w:tc>
      </w:tr>
      <w:tr w:rsidR="00E06E6F" w:rsidRPr="00E06E6F" w:rsidTr="00E06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E6F" w:rsidRPr="00E06E6F" w:rsidRDefault="00E06E6F" w:rsidP="00E0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Biegi</w:t>
            </w:r>
          </w:p>
        </w:tc>
        <w:tc>
          <w:tcPr>
            <w:tcW w:w="0" w:type="auto"/>
            <w:vAlign w:val="center"/>
            <w:hideMark/>
          </w:tcPr>
          <w:p w:rsidR="00E06E6F" w:rsidRPr="00E06E6F" w:rsidRDefault="00E06E6F" w:rsidP="00E0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F-N-R : przód-luz-wsteczny </w:t>
            </w:r>
          </w:p>
        </w:tc>
      </w:tr>
      <w:tr w:rsidR="00E06E6F" w:rsidRPr="00E06E6F" w:rsidTr="00E06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E6F" w:rsidRPr="00E06E6F" w:rsidRDefault="00E06E6F" w:rsidP="00E0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Sterowanie </w:t>
            </w:r>
          </w:p>
        </w:tc>
        <w:tc>
          <w:tcPr>
            <w:tcW w:w="0" w:type="auto"/>
            <w:vAlign w:val="center"/>
            <w:hideMark/>
          </w:tcPr>
          <w:p w:rsidR="00E06E6F" w:rsidRPr="00E06E6F" w:rsidRDefault="00E06E6F" w:rsidP="00E0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Zdalne</w:t>
            </w:r>
          </w:p>
        </w:tc>
      </w:tr>
      <w:tr w:rsidR="00E06E6F" w:rsidRPr="00E06E6F" w:rsidTr="00E06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E6F" w:rsidRPr="00E06E6F" w:rsidRDefault="00E06E6F" w:rsidP="00E0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Alternator </w:t>
            </w:r>
          </w:p>
        </w:tc>
        <w:tc>
          <w:tcPr>
            <w:tcW w:w="0" w:type="auto"/>
            <w:vAlign w:val="center"/>
            <w:hideMark/>
          </w:tcPr>
          <w:p w:rsidR="00E06E6F" w:rsidRPr="00E06E6F" w:rsidRDefault="00E06E6F" w:rsidP="00E0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 A (223 </w:t>
            </w:r>
            <w:proofErr w:type="spellStart"/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watt</w:t>
            </w:r>
            <w:proofErr w:type="spellEnd"/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</w:tr>
      <w:tr w:rsidR="00E06E6F" w:rsidRPr="00E06E6F" w:rsidTr="00E06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E6F" w:rsidRPr="00E06E6F" w:rsidRDefault="00E06E6F" w:rsidP="00E0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Ilość pozycji trymu </w:t>
            </w:r>
          </w:p>
        </w:tc>
        <w:tc>
          <w:tcPr>
            <w:tcW w:w="0" w:type="auto"/>
            <w:vAlign w:val="center"/>
            <w:hideMark/>
          </w:tcPr>
          <w:p w:rsidR="00E06E6F" w:rsidRPr="00E06E6F" w:rsidRDefault="00E06E6F" w:rsidP="00E0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Power </w:t>
            </w:r>
            <w:proofErr w:type="spellStart"/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trim</w:t>
            </w:r>
            <w:proofErr w:type="spellEnd"/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06E6F" w:rsidRPr="00E06E6F" w:rsidTr="00E06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E6F" w:rsidRPr="00E06E6F" w:rsidRDefault="00E06E6F" w:rsidP="00E0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Zbiornik paliwa </w:t>
            </w:r>
          </w:p>
        </w:tc>
        <w:tc>
          <w:tcPr>
            <w:tcW w:w="0" w:type="auto"/>
            <w:vAlign w:val="center"/>
            <w:hideMark/>
          </w:tcPr>
          <w:p w:rsidR="00E06E6F" w:rsidRPr="00E06E6F" w:rsidRDefault="00E06E6F" w:rsidP="00E06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ang.: Standard 25 L / pol.: - </w:t>
            </w:r>
          </w:p>
        </w:tc>
      </w:tr>
      <w:tr w:rsidR="00E06E6F" w:rsidRPr="00E06E6F" w:rsidTr="00E06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E6F" w:rsidRPr="00E06E6F" w:rsidRDefault="00E06E6F" w:rsidP="00E0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Wymagane paliwo </w:t>
            </w:r>
          </w:p>
        </w:tc>
        <w:tc>
          <w:tcPr>
            <w:tcW w:w="0" w:type="auto"/>
            <w:vAlign w:val="center"/>
            <w:hideMark/>
          </w:tcPr>
          <w:p w:rsidR="00E06E6F" w:rsidRPr="00E06E6F" w:rsidRDefault="00E06E6F" w:rsidP="00E0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Etylina bezołowiowa min. 90 </w:t>
            </w:r>
            <w:proofErr w:type="spellStart"/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okt</w:t>
            </w:r>
            <w:proofErr w:type="spellEnd"/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</w:tr>
      <w:tr w:rsidR="00E06E6F" w:rsidRPr="00E06E6F" w:rsidTr="00E06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E6F" w:rsidRPr="00E06E6F" w:rsidRDefault="00E06E6F" w:rsidP="00E0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Waga </w:t>
            </w:r>
          </w:p>
        </w:tc>
        <w:tc>
          <w:tcPr>
            <w:tcW w:w="0" w:type="auto"/>
            <w:vAlign w:val="center"/>
            <w:hideMark/>
          </w:tcPr>
          <w:p w:rsidR="00E06E6F" w:rsidRPr="00E06E6F" w:rsidRDefault="00E06E6F" w:rsidP="00E0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112 kg </w:t>
            </w:r>
          </w:p>
        </w:tc>
      </w:tr>
      <w:tr w:rsidR="00E06E6F" w:rsidRPr="00E06E6F" w:rsidTr="00E06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E6F" w:rsidRPr="00E06E6F" w:rsidRDefault="00E06E6F" w:rsidP="00E0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Rekomendowana wysokość pawęży </w:t>
            </w:r>
          </w:p>
        </w:tc>
        <w:tc>
          <w:tcPr>
            <w:tcW w:w="0" w:type="auto"/>
            <w:vAlign w:val="center"/>
            <w:hideMark/>
          </w:tcPr>
          <w:p w:rsidR="00E06E6F" w:rsidRPr="00E06E6F" w:rsidRDefault="00E06E6F" w:rsidP="00E0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Long</w:t>
            </w:r>
            <w:proofErr w:type="spellEnd"/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508 mm</w:t>
            </w:r>
          </w:p>
        </w:tc>
      </w:tr>
      <w:tr w:rsidR="00E06E6F" w:rsidRPr="00E06E6F" w:rsidTr="00E06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E6F" w:rsidRPr="00E06E6F" w:rsidRDefault="00E06E6F" w:rsidP="00E0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System zasilania </w:t>
            </w:r>
          </w:p>
        </w:tc>
        <w:tc>
          <w:tcPr>
            <w:tcW w:w="0" w:type="auto"/>
            <w:vAlign w:val="center"/>
            <w:hideMark/>
          </w:tcPr>
          <w:p w:rsidR="00E06E6F" w:rsidRPr="00E06E6F" w:rsidRDefault="00E06E6F" w:rsidP="00E0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zawory (pojedynczy wałek rozrządu)</w:t>
            </w: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Elektroniczny wtrysk paliwa </w:t>
            </w:r>
          </w:p>
        </w:tc>
      </w:tr>
      <w:tr w:rsidR="00E06E6F" w:rsidRPr="00E06E6F" w:rsidTr="00E06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E6F" w:rsidRPr="00E06E6F" w:rsidRDefault="00E06E6F" w:rsidP="00E0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Wyposażenie w cenie</w:t>
            </w:r>
          </w:p>
        </w:tc>
        <w:tc>
          <w:tcPr>
            <w:tcW w:w="0" w:type="auto"/>
            <w:vAlign w:val="center"/>
            <w:hideMark/>
          </w:tcPr>
          <w:p w:rsidR="00E06E6F" w:rsidRPr="00E06E6F" w:rsidRDefault="00E06E6F" w:rsidP="00E0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manetka boczna i śruba, obrotomierz z licznikiem i wiązką</w:t>
            </w:r>
          </w:p>
        </w:tc>
      </w:tr>
    </w:tbl>
    <w:p w:rsidR="00DD1FEC" w:rsidRDefault="00DD1FEC"/>
    <w:sectPr w:rsidR="00DD1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613A0"/>
    <w:multiLevelType w:val="hybridMultilevel"/>
    <w:tmpl w:val="5B9E3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16"/>
    <w:rsid w:val="00250467"/>
    <w:rsid w:val="00317336"/>
    <w:rsid w:val="003D0AAD"/>
    <w:rsid w:val="004C7109"/>
    <w:rsid w:val="00663E04"/>
    <w:rsid w:val="00806E29"/>
    <w:rsid w:val="00970E16"/>
    <w:rsid w:val="00DD1FEC"/>
    <w:rsid w:val="00E0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B42D7"/>
  <w15:chartTrackingRefBased/>
  <w15:docId w15:val="{4993B811-C809-43CD-9388-200BD02B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6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6E6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10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7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7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Gorzoch</dc:creator>
  <cp:keywords/>
  <dc:description/>
  <cp:lastModifiedBy>Mariola Gorzoch</cp:lastModifiedBy>
  <cp:revision>6</cp:revision>
  <cp:lastPrinted>2021-05-20T09:49:00Z</cp:lastPrinted>
  <dcterms:created xsi:type="dcterms:W3CDTF">2021-05-19T13:27:00Z</dcterms:created>
  <dcterms:modified xsi:type="dcterms:W3CDTF">2021-05-20T11:08:00Z</dcterms:modified>
</cp:coreProperties>
</file>