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2A91A968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</w:t>
      </w:r>
      <w:r w:rsidR="00E845CB">
        <w:rPr>
          <w:rFonts w:ascii="Arial" w:hAnsi="Arial" w:cs="Arial"/>
          <w:b/>
          <w:bCs/>
          <w:sz w:val="24"/>
          <w:szCs w:val="24"/>
        </w:rPr>
        <w:t>4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95563AC" w14:textId="7E4B4556" w:rsidR="00975F4D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</w:p>
    <w:p w14:paraId="0B40C49F" w14:textId="77777777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4 – MONITORY INTERAK</w:t>
      </w:r>
      <w:r>
        <w:rPr>
          <w:rFonts w:ascii="Arial" w:hAnsi="Arial" w:cs="Arial"/>
          <w:b/>
          <w:bCs/>
          <w:color w:val="70AD47" w:themeColor="accent6"/>
          <w:sz w:val="28"/>
          <w:szCs w:val="28"/>
        </w:rPr>
        <w:t>TYWNE</w:t>
      </w:r>
    </w:p>
    <w:tbl>
      <w:tblPr>
        <w:tblStyle w:val="Tabela-Siatka"/>
        <w:tblW w:w="14176" w:type="dxa"/>
        <w:tblInd w:w="-289" w:type="dxa"/>
        <w:tblLook w:val="04A0" w:firstRow="1" w:lastRow="0" w:firstColumn="1" w:lastColumn="0" w:noHBand="0" w:noVBand="1"/>
      </w:tblPr>
      <w:tblGrid>
        <w:gridCol w:w="2629"/>
        <w:gridCol w:w="11547"/>
      </w:tblGrid>
      <w:tr w:rsidR="00CB1652" w:rsidRPr="00E53C76" w14:paraId="29CEF82E" w14:textId="77777777" w:rsidTr="00C75502">
        <w:tc>
          <w:tcPr>
            <w:tcW w:w="14176" w:type="dxa"/>
            <w:gridSpan w:val="2"/>
            <w:shd w:val="pct5" w:color="auto" w:fill="auto"/>
          </w:tcPr>
          <w:p w14:paraId="466B9F66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Monitor interaktywny 75 cali - 1 szt.</w:t>
            </w:r>
          </w:p>
        </w:tc>
      </w:tr>
      <w:tr w:rsidR="00CB1652" w:rsidRPr="00E53C76" w14:paraId="274E128D" w14:textId="77777777" w:rsidTr="00C75502">
        <w:tc>
          <w:tcPr>
            <w:tcW w:w="2629" w:type="dxa"/>
          </w:tcPr>
          <w:p w14:paraId="0413B450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1547" w:type="dxa"/>
          </w:tcPr>
          <w:p w14:paraId="02F90C00" w14:textId="344E2BEA" w:rsidR="00CB1652" w:rsidRPr="00E53C76" w:rsidRDefault="00E845CB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="00CB1652" w:rsidRPr="00E53C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E53C76" w14:paraId="1B0429AC" w14:textId="77777777" w:rsidTr="00C75502">
        <w:tc>
          <w:tcPr>
            <w:tcW w:w="2629" w:type="dxa"/>
          </w:tcPr>
          <w:p w14:paraId="792A67B0" w14:textId="4D70DEDE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Przekątna ekranu</w:t>
            </w:r>
            <w:r w:rsidR="00E845CB">
              <w:rPr>
                <w:rFonts w:ascii="Arial" w:hAnsi="Arial" w:cs="Arial"/>
              </w:rPr>
              <w:t xml:space="preserve"> w calach</w:t>
            </w:r>
          </w:p>
        </w:tc>
        <w:tc>
          <w:tcPr>
            <w:tcW w:w="11547" w:type="dxa"/>
          </w:tcPr>
          <w:p w14:paraId="6AD8D22E" w14:textId="7549F3F3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845CB" w:rsidRPr="00E53C76" w14:paraId="3972B63A" w14:textId="77777777" w:rsidTr="00C75502">
        <w:tc>
          <w:tcPr>
            <w:tcW w:w="2629" w:type="dxa"/>
          </w:tcPr>
          <w:p w14:paraId="1E5A341E" w14:textId="15B253EA" w:rsidR="00E845CB" w:rsidRPr="00E53C76" w:rsidRDefault="00E845CB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powłoki</w:t>
            </w:r>
          </w:p>
        </w:tc>
        <w:tc>
          <w:tcPr>
            <w:tcW w:w="11547" w:type="dxa"/>
          </w:tcPr>
          <w:p w14:paraId="058E26CA" w14:textId="77777777" w:rsidR="00E845CB" w:rsidRPr="00E53C76" w:rsidRDefault="00E845CB" w:rsidP="001903BD">
            <w:pPr>
              <w:spacing w:line="360" w:lineRule="auto"/>
              <w:rPr>
                <w:rFonts w:ascii="Arial" w:hAnsi="Arial" w:cs="Arial"/>
                <w:color w:val="4B4B4B"/>
              </w:rPr>
            </w:pPr>
          </w:p>
        </w:tc>
      </w:tr>
      <w:tr w:rsidR="00CB1652" w:rsidRPr="00E53C76" w14:paraId="4C2F71DE" w14:textId="77777777" w:rsidTr="00C75502">
        <w:tc>
          <w:tcPr>
            <w:tcW w:w="2629" w:type="dxa"/>
          </w:tcPr>
          <w:p w14:paraId="09BF61D0" w14:textId="1491A5A9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Grubo</w:t>
            </w:r>
            <w:r w:rsidR="00E845CB">
              <w:rPr>
                <w:rFonts w:ascii="Arial" w:hAnsi="Arial" w:cs="Arial"/>
              </w:rPr>
              <w:t xml:space="preserve"> ć szkła w mm</w:t>
            </w:r>
          </w:p>
        </w:tc>
        <w:tc>
          <w:tcPr>
            <w:tcW w:w="11547" w:type="dxa"/>
          </w:tcPr>
          <w:p w14:paraId="0E181021" w14:textId="1D2094D8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color w:val="4B4B4B"/>
              </w:rPr>
            </w:pPr>
          </w:p>
        </w:tc>
      </w:tr>
      <w:tr w:rsidR="00CB1652" w:rsidRPr="00E53C76" w14:paraId="2DA57531" w14:textId="77777777" w:rsidTr="00C75502">
        <w:tc>
          <w:tcPr>
            <w:tcW w:w="2629" w:type="dxa"/>
          </w:tcPr>
          <w:p w14:paraId="53302E1C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Rozdzielczość</w:t>
            </w:r>
          </w:p>
        </w:tc>
        <w:tc>
          <w:tcPr>
            <w:tcW w:w="11547" w:type="dxa"/>
          </w:tcPr>
          <w:p w14:paraId="7A65C78D" w14:textId="328CF0AE" w:rsidR="00CB1652" w:rsidRPr="00E53C76" w:rsidRDefault="00CB1652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CB1652" w:rsidRPr="00E53C76" w14:paraId="72D52973" w14:textId="77777777" w:rsidTr="00C75502">
        <w:tc>
          <w:tcPr>
            <w:tcW w:w="2629" w:type="dxa"/>
          </w:tcPr>
          <w:p w14:paraId="3F8DB424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Format obrazu</w:t>
            </w:r>
          </w:p>
        </w:tc>
        <w:tc>
          <w:tcPr>
            <w:tcW w:w="11547" w:type="dxa"/>
          </w:tcPr>
          <w:p w14:paraId="3A448CAA" w14:textId="63FA0419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B1652" w:rsidRPr="00E53C76" w14:paraId="7A300109" w14:textId="77777777" w:rsidTr="00C75502">
        <w:tc>
          <w:tcPr>
            <w:tcW w:w="2629" w:type="dxa"/>
          </w:tcPr>
          <w:p w14:paraId="76A41CD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</w:rPr>
              <w:t>Jasność</w:t>
            </w:r>
          </w:p>
        </w:tc>
        <w:tc>
          <w:tcPr>
            <w:tcW w:w="11547" w:type="dxa"/>
            <w:vAlign w:val="center"/>
          </w:tcPr>
          <w:p w14:paraId="10F3F5F9" w14:textId="0794D05F" w:rsidR="00CB1652" w:rsidRPr="00E53C76" w:rsidRDefault="00E845CB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…………………..</w:t>
            </w:r>
            <w:r w:rsidR="00CB1652" w:rsidRPr="00E53C76">
              <w:rPr>
                <w:rFonts w:ascii="Arial" w:eastAsia="Arial" w:hAnsi="Arial" w:cs="Arial"/>
              </w:rPr>
              <w:t xml:space="preserve"> cd/m²</w:t>
            </w:r>
          </w:p>
        </w:tc>
      </w:tr>
      <w:tr w:rsidR="00CB1652" w:rsidRPr="00E53C76" w14:paraId="567A8177" w14:textId="77777777" w:rsidTr="00C75502">
        <w:tc>
          <w:tcPr>
            <w:tcW w:w="2629" w:type="dxa"/>
          </w:tcPr>
          <w:p w14:paraId="1EA49D39" w14:textId="77777777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Czas pracy</w:t>
            </w:r>
          </w:p>
        </w:tc>
        <w:tc>
          <w:tcPr>
            <w:tcW w:w="11547" w:type="dxa"/>
          </w:tcPr>
          <w:p w14:paraId="2C305D5D" w14:textId="15ED6421" w:rsidR="00CB1652" w:rsidRPr="00E53C76" w:rsidRDefault="00E845CB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…………………..h</w:t>
            </w:r>
          </w:p>
        </w:tc>
      </w:tr>
      <w:tr w:rsidR="00CB1652" w:rsidRPr="00E53C76" w14:paraId="2FBB5A4B" w14:textId="77777777" w:rsidTr="00C75502">
        <w:tc>
          <w:tcPr>
            <w:tcW w:w="2629" w:type="dxa"/>
          </w:tcPr>
          <w:p w14:paraId="34C5936A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t>Wejścia sygnału</w:t>
            </w:r>
          </w:p>
        </w:tc>
        <w:tc>
          <w:tcPr>
            <w:tcW w:w="11547" w:type="dxa"/>
            <w:vAlign w:val="center"/>
          </w:tcPr>
          <w:p w14:paraId="1AB5138A" w14:textId="06B2B8DE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>HDMI</w:t>
            </w:r>
            <w:r w:rsidR="00E845CB">
              <w:rPr>
                <w:rFonts w:ascii="Arial" w:eastAsia="Arial" w:hAnsi="Arial" w:cs="Arial"/>
              </w:rPr>
              <w:t>- ……………….szt.</w:t>
            </w:r>
          </w:p>
        </w:tc>
      </w:tr>
      <w:tr w:rsidR="00CB1652" w:rsidRPr="00E53C76" w14:paraId="487D7680" w14:textId="77777777" w:rsidTr="00C75502">
        <w:tc>
          <w:tcPr>
            <w:tcW w:w="2629" w:type="dxa"/>
          </w:tcPr>
          <w:p w14:paraId="4183BBD3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t>Wejścia audio</w:t>
            </w:r>
          </w:p>
        </w:tc>
        <w:tc>
          <w:tcPr>
            <w:tcW w:w="11547" w:type="dxa"/>
          </w:tcPr>
          <w:p w14:paraId="75C9598D" w14:textId="2E513A01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>Mini Jack</w:t>
            </w:r>
            <w:r w:rsidR="00E845CB">
              <w:rPr>
                <w:rFonts w:ascii="Arial" w:eastAsia="Arial" w:hAnsi="Arial" w:cs="Arial"/>
              </w:rPr>
              <w:t xml:space="preserve"> - ……………..szt.</w:t>
            </w:r>
          </w:p>
        </w:tc>
      </w:tr>
      <w:tr w:rsidR="00CB1652" w:rsidRPr="00E53C76" w14:paraId="0C28B00F" w14:textId="77777777" w:rsidTr="00C75502">
        <w:tc>
          <w:tcPr>
            <w:tcW w:w="2629" w:type="dxa"/>
          </w:tcPr>
          <w:p w14:paraId="1037E525" w14:textId="77777777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>Wyjścia audio</w:t>
            </w:r>
          </w:p>
        </w:tc>
        <w:tc>
          <w:tcPr>
            <w:tcW w:w="11547" w:type="dxa"/>
          </w:tcPr>
          <w:p w14:paraId="4B5E6B59" w14:textId="007B9FEC" w:rsidR="00CB1652" w:rsidRPr="00E53C76" w:rsidRDefault="00CB1652" w:rsidP="00E845CB">
            <w:pPr>
              <w:pStyle w:val="Akapitzlist"/>
              <w:suppressAutoHyphens w:val="0"/>
              <w:autoSpaceDE w:val="0"/>
              <w:adjustRightInd w:val="0"/>
              <w:spacing w:after="0" w:line="360" w:lineRule="auto"/>
              <w:ind w:left="249" w:hanging="177"/>
              <w:rPr>
                <w:rFonts w:ascii="Arial" w:hAnsi="Arial" w:cs="Arial"/>
                <w:color w:val="4B4B4B"/>
                <w:sz w:val="24"/>
                <w:szCs w:val="24"/>
              </w:rPr>
            </w:pPr>
            <w:r w:rsidRPr="00E53C76">
              <w:rPr>
                <w:rFonts w:ascii="Arial" w:hAnsi="Arial" w:cs="Arial"/>
                <w:color w:val="4B4B4B"/>
                <w:sz w:val="24"/>
                <w:szCs w:val="24"/>
              </w:rPr>
              <w:t>Mini jack</w:t>
            </w:r>
            <w:r w:rsidR="00E845CB">
              <w:rPr>
                <w:rFonts w:ascii="Arial" w:hAnsi="Arial" w:cs="Arial"/>
                <w:color w:val="4B4B4B"/>
                <w:sz w:val="24"/>
                <w:szCs w:val="24"/>
              </w:rPr>
              <w:t xml:space="preserve"> - ……………..szt.</w:t>
            </w:r>
          </w:p>
          <w:p w14:paraId="004903F0" w14:textId="2AE93A19" w:rsidR="00CB1652" w:rsidRPr="00E53C76" w:rsidRDefault="00CB1652" w:rsidP="00E845CB">
            <w:pPr>
              <w:pStyle w:val="Akapitzlist"/>
              <w:suppressAutoHyphens w:val="0"/>
              <w:autoSpaceDN/>
              <w:spacing w:after="0" w:line="360" w:lineRule="auto"/>
              <w:ind w:left="249" w:hanging="177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hAnsi="Arial" w:cs="Arial"/>
                <w:color w:val="4B4B4B"/>
                <w:sz w:val="24"/>
                <w:szCs w:val="24"/>
              </w:rPr>
              <w:t xml:space="preserve">Wbudowane głośniki </w:t>
            </w:r>
            <w:r w:rsidR="00C75502">
              <w:rPr>
                <w:rFonts w:ascii="Arial" w:hAnsi="Arial" w:cs="Arial"/>
                <w:color w:val="4B4B4B"/>
                <w:sz w:val="24"/>
                <w:szCs w:val="24"/>
              </w:rPr>
              <w:t xml:space="preserve">– liczba ……………    x </w:t>
            </w:r>
            <w:r w:rsidR="00E845CB">
              <w:rPr>
                <w:rFonts w:ascii="Arial" w:hAnsi="Arial" w:cs="Arial"/>
                <w:color w:val="4B4B4B"/>
                <w:sz w:val="24"/>
                <w:szCs w:val="24"/>
              </w:rPr>
              <w:t>…………W</w:t>
            </w:r>
          </w:p>
        </w:tc>
      </w:tr>
      <w:tr w:rsidR="00CB1652" w:rsidRPr="00E53C76" w14:paraId="7C7DBF76" w14:textId="77777777" w:rsidTr="00C75502">
        <w:tc>
          <w:tcPr>
            <w:tcW w:w="2629" w:type="dxa"/>
          </w:tcPr>
          <w:p w14:paraId="0FF6E6D3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lastRenderedPageBreak/>
              <w:t>Cyfrowe wyjścia sygnału</w:t>
            </w:r>
          </w:p>
        </w:tc>
        <w:tc>
          <w:tcPr>
            <w:tcW w:w="11547" w:type="dxa"/>
            <w:vAlign w:val="center"/>
          </w:tcPr>
          <w:p w14:paraId="0E01F76D" w14:textId="73402FEE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>HDMI</w:t>
            </w:r>
            <w:r w:rsidR="00E845CB">
              <w:rPr>
                <w:rFonts w:ascii="Arial" w:eastAsia="Arial" w:hAnsi="Arial" w:cs="Arial"/>
              </w:rPr>
              <w:t xml:space="preserve"> - ……….szt.</w:t>
            </w:r>
          </w:p>
        </w:tc>
      </w:tr>
      <w:tr w:rsidR="00CB1652" w:rsidRPr="00E53C76" w14:paraId="605A3E0B" w14:textId="77777777" w:rsidTr="00C75502">
        <w:tc>
          <w:tcPr>
            <w:tcW w:w="2629" w:type="dxa"/>
          </w:tcPr>
          <w:p w14:paraId="7F271686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  <w:bCs/>
              </w:rPr>
              <w:t>Sterowanie</w:t>
            </w:r>
          </w:p>
        </w:tc>
        <w:tc>
          <w:tcPr>
            <w:tcW w:w="11547" w:type="dxa"/>
          </w:tcPr>
          <w:p w14:paraId="7AA8F361" w14:textId="78894BA4" w:rsidR="00CB1652" w:rsidRPr="00E53C76" w:rsidRDefault="00CB1652" w:rsidP="00C7550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</w:rPr>
              <w:t>RS 232</w:t>
            </w:r>
            <w:r w:rsidR="00C75502">
              <w:rPr>
                <w:rFonts w:ascii="Arial" w:eastAsia="Arial" w:hAnsi="Arial" w:cs="Arial"/>
                <w:sz w:val="24"/>
                <w:szCs w:val="24"/>
              </w:rPr>
              <w:t xml:space="preserve"> - …………..szt.</w:t>
            </w:r>
          </w:p>
          <w:p w14:paraId="3E8DC8B9" w14:textId="4F24A3BA" w:rsidR="00CB1652" w:rsidRPr="00E53C76" w:rsidRDefault="00CB1652" w:rsidP="00C7550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</w:rPr>
              <w:t>RJ 45</w:t>
            </w:r>
            <w:r w:rsidR="00C75502">
              <w:rPr>
                <w:rFonts w:ascii="Arial" w:eastAsia="Arial" w:hAnsi="Arial" w:cs="Arial"/>
                <w:sz w:val="24"/>
                <w:szCs w:val="24"/>
              </w:rPr>
              <w:t xml:space="preserve"> - ……………szt.</w:t>
            </w:r>
          </w:p>
        </w:tc>
      </w:tr>
      <w:tr w:rsidR="00CB1652" w:rsidRPr="00E53C76" w14:paraId="541D1FA2" w14:textId="77777777" w:rsidTr="00C75502">
        <w:tc>
          <w:tcPr>
            <w:tcW w:w="2629" w:type="dxa"/>
          </w:tcPr>
          <w:p w14:paraId="010B07DD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Porty USB</w:t>
            </w:r>
          </w:p>
        </w:tc>
        <w:tc>
          <w:tcPr>
            <w:tcW w:w="11547" w:type="dxa"/>
          </w:tcPr>
          <w:p w14:paraId="74E24AF2" w14:textId="1933BDA5" w:rsidR="00CB1652" w:rsidRPr="00E53C76" w:rsidRDefault="00CB1652" w:rsidP="00E845C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>USB 3.0</w:t>
            </w:r>
            <w:r w:rsidR="00E845CB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- …………….</w:t>
            </w:r>
            <w:r w:rsidR="00C75502">
              <w:rPr>
                <w:rFonts w:ascii="Arial" w:eastAsia="Arial" w:hAnsi="Arial" w:cs="Arial"/>
                <w:sz w:val="24"/>
                <w:szCs w:val="24"/>
                <w:lang w:val="en-US"/>
              </w:rPr>
              <w:t>szt.</w:t>
            </w:r>
          </w:p>
          <w:p w14:paraId="286209C2" w14:textId="3B1AD61D" w:rsidR="00CB1652" w:rsidRPr="00E53C76" w:rsidRDefault="00CB1652" w:rsidP="00E845C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>USB-C</w:t>
            </w:r>
            <w:r w:rsidR="00E845CB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- ……………………</w:t>
            </w:r>
            <w:r w:rsidR="00C75502">
              <w:rPr>
                <w:rFonts w:ascii="Arial" w:eastAsia="Arial" w:hAnsi="Arial" w:cs="Arial"/>
                <w:sz w:val="24"/>
                <w:szCs w:val="24"/>
                <w:lang w:val="en-US"/>
              </w:rPr>
              <w:t>szt.</w:t>
            </w:r>
            <w:r w:rsidR="00E845CB">
              <w:rPr>
                <w:rFonts w:ascii="Arial" w:eastAsia="Arial" w:hAnsi="Arial" w:cs="Arial"/>
                <w:sz w:val="24"/>
                <w:szCs w:val="24"/>
                <w:lang w:val="en-US"/>
              </w:rPr>
              <w:t>.</w:t>
            </w:r>
          </w:p>
        </w:tc>
      </w:tr>
      <w:tr w:rsidR="00CB1652" w:rsidRPr="00E53C76" w14:paraId="72A8D4F6" w14:textId="77777777" w:rsidTr="00C75502">
        <w:tc>
          <w:tcPr>
            <w:tcW w:w="2629" w:type="dxa"/>
          </w:tcPr>
          <w:p w14:paraId="7C53609D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Łączność</w:t>
            </w:r>
          </w:p>
        </w:tc>
        <w:tc>
          <w:tcPr>
            <w:tcW w:w="11547" w:type="dxa"/>
          </w:tcPr>
          <w:p w14:paraId="25AE7447" w14:textId="3E53EDA0" w:rsidR="00CB1652" w:rsidRPr="00E845CB" w:rsidRDefault="00CB1652">
            <w:pPr>
              <w:pStyle w:val="Akapitzlist"/>
              <w:numPr>
                <w:ilvl w:val="0"/>
                <w:numId w:val="32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WiFi </w:t>
            </w:r>
            <w:r w:rsidR="00E845CB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                                               </w:t>
            </w:r>
            <w:r w:rsidR="00E845CB" w:rsidRPr="00E845C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30AF8A68" w14:textId="50F989A4" w:rsidR="00CB1652" w:rsidRPr="00E53C76" w:rsidRDefault="00CB1652">
            <w:pPr>
              <w:pStyle w:val="Akapitzlist"/>
              <w:numPr>
                <w:ilvl w:val="0"/>
                <w:numId w:val="32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>Bluetooth</w:t>
            </w:r>
            <w:r w:rsidR="00E845CB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                                        </w:t>
            </w:r>
            <w:r w:rsidR="00E845CB" w:rsidRPr="00E845C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  <w:r w:rsidR="00E845CB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                                  </w:t>
            </w:r>
          </w:p>
          <w:p w14:paraId="595D7D9D" w14:textId="70FF1823" w:rsidR="00CB1652" w:rsidRPr="00E53C76" w:rsidRDefault="00CB1652">
            <w:pPr>
              <w:pStyle w:val="Akapitzlist"/>
              <w:numPr>
                <w:ilvl w:val="0"/>
                <w:numId w:val="32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>RJ45 (LAN)</w:t>
            </w:r>
            <w:r w:rsidR="00E845CB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                                    </w:t>
            </w:r>
            <w:r w:rsidR="00E845CB" w:rsidRPr="00E845C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</w:tc>
      </w:tr>
      <w:tr w:rsidR="00CB1652" w:rsidRPr="00E53C76" w14:paraId="3CF44ABA" w14:textId="77777777" w:rsidTr="00C75502">
        <w:tc>
          <w:tcPr>
            <w:tcW w:w="2629" w:type="dxa"/>
          </w:tcPr>
          <w:p w14:paraId="51FED4E8" w14:textId="77777777" w:rsidR="00CB1652" w:rsidRPr="00C75502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C75502">
              <w:rPr>
                <w:rFonts w:ascii="Arial" w:hAnsi="Arial" w:cs="Arial"/>
              </w:rPr>
              <w:t>Interfejs dotykowy</w:t>
            </w:r>
          </w:p>
        </w:tc>
        <w:tc>
          <w:tcPr>
            <w:tcW w:w="11547" w:type="dxa"/>
          </w:tcPr>
          <w:p w14:paraId="19FBA9FC" w14:textId="6E03AB95" w:rsidR="00C75502" w:rsidRPr="00C75502" w:rsidRDefault="00CB1652" w:rsidP="00C7550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C75502">
              <w:rPr>
                <w:rFonts w:ascii="Arial" w:hAnsi="Arial" w:cs="Arial"/>
              </w:rPr>
              <w:t>USB</w:t>
            </w:r>
            <w:r w:rsidR="00C75502" w:rsidRPr="00C75502">
              <w:rPr>
                <w:rFonts w:ascii="Arial" w:hAnsi="Arial" w:cs="Arial"/>
              </w:rPr>
              <w:t xml:space="preserve">                       </w:t>
            </w:r>
            <w:r w:rsidR="00C75502">
              <w:rPr>
                <w:rFonts w:ascii="Arial" w:hAnsi="Arial" w:cs="Arial"/>
              </w:rPr>
              <w:t xml:space="preserve">                                       </w:t>
            </w:r>
            <w:r w:rsidR="00C75502" w:rsidRPr="00C7550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383AA5B8" w14:textId="66B4DFC4" w:rsidR="00CB1652" w:rsidRPr="00C75502" w:rsidRDefault="00CB1652" w:rsidP="001903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B1652" w:rsidRPr="00E53C76" w14:paraId="18F584B9" w14:textId="77777777" w:rsidTr="00C75502">
        <w:tc>
          <w:tcPr>
            <w:tcW w:w="2629" w:type="dxa"/>
          </w:tcPr>
          <w:p w14:paraId="02E394F8" w14:textId="77777777" w:rsidR="00CB1652" w:rsidRPr="00423602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423602">
              <w:rPr>
                <w:rFonts w:ascii="Arial" w:hAnsi="Arial" w:cs="Arial"/>
              </w:rPr>
              <w:t>Technologia dotykowa</w:t>
            </w:r>
          </w:p>
        </w:tc>
        <w:tc>
          <w:tcPr>
            <w:tcW w:w="11547" w:type="dxa"/>
          </w:tcPr>
          <w:p w14:paraId="6FD6A7F0" w14:textId="3E7F7DD3" w:rsidR="00CB1652" w:rsidRPr="00423602" w:rsidRDefault="00CB1652" w:rsidP="0042360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E53C76">
              <w:rPr>
                <w:rFonts w:ascii="Arial" w:hAnsi="Arial" w:cs="Arial"/>
              </w:rPr>
              <w:t>Infrared</w:t>
            </w:r>
            <w:r w:rsidR="00423602">
              <w:rPr>
                <w:rFonts w:ascii="Arial" w:hAnsi="Arial" w:cs="Arial"/>
              </w:rPr>
              <w:t xml:space="preserve">                                    </w:t>
            </w:r>
            <w:r w:rsidR="00423602" w:rsidRPr="00E845C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</w:tc>
      </w:tr>
      <w:tr w:rsidR="00CB1652" w:rsidRPr="00E53C76" w14:paraId="2C3E2320" w14:textId="77777777" w:rsidTr="00C75502">
        <w:tc>
          <w:tcPr>
            <w:tcW w:w="2629" w:type="dxa"/>
          </w:tcPr>
          <w:p w14:paraId="676B2677" w14:textId="77777777" w:rsidR="00CB1652" w:rsidRPr="00423602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423602">
              <w:rPr>
                <w:rFonts w:ascii="Arial" w:hAnsi="Arial" w:cs="Arial"/>
                <w:bCs/>
              </w:rPr>
              <w:t>Tryb kiosk</w:t>
            </w:r>
          </w:p>
        </w:tc>
        <w:tc>
          <w:tcPr>
            <w:tcW w:w="11547" w:type="dxa"/>
          </w:tcPr>
          <w:p w14:paraId="14AF82EB" w14:textId="4B40CBA1" w:rsidR="00CB1652" w:rsidRPr="00423602" w:rsidRDefault="00423602" w:rsidP="00423602">
            <w:p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23602">
              <w:rPr>
                <w:rFonts w:ascii="Arial" w:hAnsi="Arial" w:cs="Arial"/>
                <w:color w:val="4B4B4B"/>
              </w:rPr>
              <w:t xml:space="preserve"> </w:t>
            </w:r>
            <w:r w:rsidRPr="0042360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</w:tc>
      </w:tr>
      <w:tr w:rsidR="00CB1652" w:rsidRPr="00E53C76" w14:paraId="679BCD96" w14:textId="77777777" w:rsidTr="00C75502">
        <w:tc>
          <w:tcPr>
            <w:tcW w:w="2629" w:type="dxa"/>
          </w:tcPr>
          <w:p w14:paraId="177FA0FA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547" w:type="dxa"/>
          </w:tcPr>
          <w:p w14:paraId="288D73C3" w14:textId="7A25F6F6" w:rsidR="004902B2" w:rsidRPr="004902B2" w:rsidRDefault="00CB1652" w:rsidP="004902B2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ind w:left="802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>Certyfikat ISO 9001 dla producenta sprzętu</w:t>
            </w:r>
            <w:r w:rsidR="004902B2" w:rsidRPr="004902B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4902B2" w:rsidRPr="004902B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164F63A0" w14:textId="15025309" w:rsidR="00CB1652" w:rsidRPr="004902B2" w:rsidRDefault="004902B2" w:rsidP="004902B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>Dokument równoważny jaki…………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7AA1C18C" w14:textId="2A987E3B" w:rsidR="004902B2" w:rsidRPr="004902B2" w:rsidRDefault="00CB1652" w:rsidP="004902B2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ind w:left="802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 xml:space="preserve">Deklaracja zgodności CE </w:t>
            </w:r>
            <w:r w:rsidR="004902B2" w:rsidRPr="004902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02B2" w:rsidRPr="004902B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7EADAB91" w14:textId="153849A1" w:rsidR="00CB1652" w:rsidRPr="00E53C76" w:rsidRDefault="004902B2" w:rsidP="004902B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>Dokument równoważny jaki ……………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</w:tbl>
    <w:p w14:paraId="62A977C0" w14:textId="04A7B669" w:rsidR="004902B2" w:rsidRDefault="004902B2" w:rsidP="00CB1652">
      <w:pPr>
        <w:spacing w:line="360" w:lineRule="auto"/>
        <w:rPr>
          <w:rFonts w:ascii="Arial" w:hAnsi="Arial" w:cs="Arial"/>
        </w:rPr>
      </w:pPr>
    </w:p>
    <w:p w14:paraId="310D8708" w14:textId="77777777" w:rsidR="004902B2" w:rsidRDefault="004902B2">
      <w:pPr>
        <w:suppressAutoHyphens w:val="0"/>
        <w:autoSpaceDN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2800761" w14:textId="77777777" w:rsidR="00CB1652" w:rsidRPr="00E53C76" w:rsidRDefault="00CB1652" w:rsidP="00CB1652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14176" w:type="dxa"/>
        <w:tblInd w:w="-289" w:type="dxa"/>
        <w:tblLook w:val="04A0" w:firstRow="1" w:lastRow="0" w:firstColumn="1" w:lastColumn="0" w:noHBand="0" w:noVBand="1"/>
      </w:tblPr>
      <w:tblGrid>
        <w:gridCol w:w="2629"/>
        <w:gridCol w:w="11547"/>
      </w:tblGrid>
      <w:tr w:rsidR="00CB1652" w:rsidRPr="00E53C76" w14:paraId="04EAD757" w14:textId="77777777" w:rsidTr="001903BD">
        <w:tc>
          <w:tcPr>
            <w:tcW w:w="14176" w:type="dxa"/>
            <w:gridSpan w:val="2"/>
            <w:shd w:val="pct5" w:color="auto" w:fill="auto"/>
          </w:tcPr>
          <w:p w14:paraId="1A63E23C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Monitor interaktywny 86 cali - 1 szt.</w:t>
            </w:r>
          </w:p>
        </w:tc>
      </w:tr>
      <w:tr w:rsidR="00CB1652" w:rsidRPr="00E53C76" w14:paraId="4342549D" w14:textId="77777777" w:rsidTr="001903BD">
        <w:tc>
          <w:tcPr>
            <w:tcW w:w="2629" w:type="dxa"/>
          </w:tcPr>
          <w:p w14:paraId="4053D948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1547" w:type="dxa"/>
          </w:tcPr>
          <w:p w14:paraId="6BC36D3B" w14:textId="138B70AA" w:rsidR="00CB1652" w:rsidRPr="00E53C76" w:rsidRDefault="00E845CB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="00CB1652" w:rsidRPr="00E53C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E53C76" w14:paraId="259B04D7" w14:textId="77777777" w:rsidTr="001903BD">
        <w:tc>
          <w:tcPr>
            <w:tcW w:w="2629" w:type="dxa"/>
          </w:tcPr>
          <w:p w14:paraId="62B4DF54" w14:textId="19CD1A20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Przekątna ekranu</w:t>
            </w:r>
            <w:r w:rsidR="00E845CB">
              <w:rPr>
                <w:rFonts w:ascii="Arial" w:hAnsi="Arial" w:cs="Arial"/>
              </w:rPr>
              <w:t xml:space="preserve"> w calach</w:t>
            </w:r>
          </w:p>
        </w:tc>
        <w:tc>
          <w:tcPr>
            <w:tcW w:w="11547" w:type="dxa"/>
          </w:tcPr>
          <w:p w14:paraId="4FE8809E" w14:textId="6C6FFA1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75502" w:rsidRPr="00E53C76" w14:paraId="00F2E6DD" w14:textId="77777777" w:rsidTr="001903BD">
        <w:tc>
          <w:tcPr>
            <w:tcW w:w="2629" w:type="dxa"/>
          </w:tcPr>
          <w:p w14:paraId="35C7685F" w14:textId="75493F22" w:rsidR="00C75502" w:rsidRPr="00E53C76" w:rsidRDefault="00C75502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powłoki</w:t>
            </w:r>
          </w:p>
        </w:tc>
        <w:tc>
          <w:tcPr>
            <w:tcW w:w="11547" w:type="dxa"/>
          </w:tcPr>
          <w:p w14:paraId="3DFBD3A3" w14:textId="77777777" w:rsidR="00C75502" w:rsidRPr="00E53C76" w:rsidRDefault="00C75502" w:rsidP="001903BD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B1652" w:rsidRPr="00E53C76" w14:paraId="1999014E" w14:textId="77777777" w:rsidTr="001903BD">
        <w:tc>
          <w:tcPr>
            <w:tcW w:w="2629" w:type="dxa"/>
          </w:tcPr>
          <w:p w14:paraId="471584F8" w14:textId="7024750E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Grubość szkła</w:t>
            </w:r>
            <w:r w:rsidR="00E845CB">
              <w:rPr>
                <w:rFonts w:ascii="Arial" w:hAnsi="Arial" w:cs="Arial"/>
              </w:rPr>
              <w:t xml:space="preserve"> w mm</w:t>
            </w:r>
          </w:p>
        </w:tc>
        <w:tc>
          <w:tcPr>
            <w:tcW w:w="11547" w:type="dxa"/>
          </w:tcPr>
          <w:p w14:paraId="1F9B0845" w14:textId="1EDA349A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color w:val="4B4B4B"/>
              </w:rPr>
            </w:pPr>
          </w:p>
        </w:tc>
      </w:tr>
      <w:tr w:rsidR="00CB1652" w:rsidRPr="00E53C76" w14:paraId="49F14842" w14:textId="77777777" w:rsidTr="001903BD">
        <w:tc>
          <w:tcPr>
            <w:tcW w:w="2629" w:type="dxa"/>
          </w:tcPr>
          <w:p w14:paraId="1DD3D6B1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Rozdzielczość</w:t>
            </w:r>
          </w:p>
        </w:tc>
        <w:tc>
          <w:tcPr>
            <w:tcW w:w="11547" w:type="dxa"/>
          </w:tcPr>
          <w:p w14:paraId="62E01778" w14:textId="6DC04438" w:rsidR="00CB1652" w:rsidRPr="00E53C76" w:rsidRDefault="00CB1652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CB1652" w:rsidRPr="00E53C76" w14:paraId="6E02863F" w14:textId="77777777" w:rsidTr="001903BD">
        <w:tc>
          <w:tcPr>
            <w:tcW w:w="2629" w:type="dxa"/>
          </w:tcPr>
          <w:p w14:paraId="486DFADF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Format obrazu</w:t>
            </w:r>
          </w:p>
        </w:tc>
        <w:tc>
          <w:tcPr>
            <w:tcW w:w="11547" w:type="dxa"/>
          </w:tcPr>
          <w:p w14:paraId="3E3E1042" w14:textId="0405FDE0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B1652" w:rsidRPr="00E53C76" w14:paraId="5D2F8426" w14:textId="77777777" w:rsidTr="001903BD">
        <w:tc>
          <w:tcPr>
            <w:tcW w:w="2629" w:type="dxa"/>
          </w:tcPr>
          <w:p w14:paraId="71E509A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</w:rPr>
              <w:t>Jasność</w:t>
            </w:r>
          </w:p>
        </w:tc>
        <w:tc>
          <w:tcPr>
            <w:tcW w:w="11547" w:type="dxa"/>
            <w:vAlign w:val="center"/>
          </w:tcPr>
          <w:p w14:paraId="7AB06C16" w14:textId="202F1CE0" w:rsidR="00CB1652" w:rsidRPr="00E53C76" w:rsidRDefault="00C75502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……………..</w:t>
            </w:r>
            <w:r w:rsidR="00CB1652" w:rsidRPr="00E53C76">
              <w:rPr>
                <w:rFonts w:ascii="Arial" w:eastAsia="Arial" w:hAnsi="Arial" w:cs="Arial"/>
              </w:rPr>
              <w:t xml:space="preserve"> cd/m²</w:t>
            </w:r>
          </w:p>
        </w:tc>
      </w:tr>
      <w:tr w:rsidR="00CB1652" w:rsidRPr="00E53C76" w14:paraId="1FE57386" w14:textId="77777777" w:rsidTr="001903BD">
        <w:tc>
          <w:tcPr>
            <w:tcW w:w="2629" w:type="dxa"/>
          </w:tcPr>
          <w:p w14:paraId="02ED7EE6" w14:textId="77777777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Czas pracy</w:t>
            </w:r>
          </w:p>
        </w:tc>
        <w:tc>
          <w:tcPr>
            <w:tcW w:w="11547" w:type="dxa"/>
          </w:tcPr>
          <w:p w14:paraId="6C29EFE7" w14:textId="45DE73CC" w:rsidR="00CB1652" w:rsidRPr="00E53C76" w:rsidRDefault="00C75502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………………h</w:t>
            </w:r>
          </w:p>
        </w:tc>
      </w:tr>
      <w:tr w:rsidR="00CB1652" w:rsidRPr="00E53C76" w14:paraId="259515FE" w14:textId="77777777" w:rsidTr="001903BD">
        <w:tc>
          <w:tcPr>
            <w:tcW w:w="2629" w:type="dxa"/>
          </w:tcPr>
          <w:p w14:paraId="408D96CC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t>Wejścia sygnału</w:t>
            </w:r>
          </w:p>
        </w:tc>
        <w:tc>
          <w:tcPr>
            <w:tcW w:w="11547" w:type="dxa"/>
            <w:vAlign w:val="center"/>
          </w:tcPr>
          <w:p w14:paraId="0E90AC22" w14:textId="14C2436D" w:rsidR="00CB1652" w:rsidRPr="00C75502" w:rsidRDefault="00CB1652" w:rsidP="00C75502">
            <w:p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75502">
              <w:rPr>
                <w:rFonts w:ascii="Arial" w:eastAsia="Arial" w:hAnsi="Arial" w:cs="Arial"/>
                <w:sz w:val="24"/>
                <w:szCs w:val="24"/>
              </w:rPr>
              <w:t>HDMI</w:t>
            </w:r>
            <w:r w:rsidR="00C75502" w:rsidRPr="00C75502">
              <w:rPr>
                <w:rFonts w:ascii="Arial" w:eastAsia="Arial" w:hAnsi="Arial" w:cs="Arial"/>
                <w:sz w:val="24"/>
                <w:szCs w:val="24"/>
              </w:rPr>
              <w:t xml:space="preserve"> - …………….szt.</w:t>
            </w:r>
          </w:p>
          <w:p w14:paraId="5F283C10" w14:textId="5A1578AF" w:rsidR="00CB1652" w:rsidRPr="00C75502" w:rsidRDefault="00CB1652" w:rsidP="00C75502">
            <w:p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75502">
              <w:rPr>
                <w:rFonts w:ascii="Arial" w:eastAsia="Arial" w:hAnsi="Arial" w:cs="Arial"/>
                <w:sz w:val="24"/>
                <w:szCs w:val="24"/>
              </w:rPr>
              <w:t>Display Port</w:t>
            </w:r>
            <w:r w:rsidR="00C75502" w:rsidRPr="00C75502">
              <w:rPr>
                <w:rFonts w:ascii="Arial" w:eastAsia="Arial" w:hAnsi="Arial" w:cs="Arial"/>
                <w:sz w:val="24"/>
                <w:szCs w:val="24"/>
              </w:rPr>
              <w:t xml:space="preserve"> - ………szt.</w:t>
            </w:r>
          </w:p>
        </w:tc>
      </w:tr>
      <w:tr w:rsidR="00CB1652" w:rsidRPr="00E53C76" w14:paraId="38F929D8" w14:textId="77777777" w:rsidTr="001903BD">
        <w:tc>
          <w:tcPr>
            <w:tcW w:w="2629" w:type="dxa"/>
          </w:tcPr>
          <w:p w14:paraId="6379857E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t>Wejścia audio</w:t>
            </w:r>
          </w:p>
        </w:tc>
        <w:tc>
          <w:tcPr>
            <w:tcW w:w="11547" w:type="dxa"/>
          </w:tcPr>
          <w:p w14:paraId="480312E8" w14:textId="50D1537F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 xml:space="preserve"> Mini Jack</w:t>
            </w:r>
            <w:r w:rsidR="00C75502">
              <w:rPr>
                <w:rFonts w:ascii="Arial" w:eastAsia="Arial" w:hAnsi="Arial" w:cs="Arial"/>
              </w:rPr>
              <w:t xml:space="preserve"> - ………szt.</w:t>
            </w:r>
          </w:p>
        </w:tc>
      </w:tr>
      <w:tr w:rsidR="00CB1652" w:rsidRPr="00E53C76" w14:paraId="76B5E291" w14:textId="77777777" w:rsidTr="001903BD">
        <w:tc>
          <w:tcPr>
            <w:tcW w:w="2629" w:type="dxa"/>
          </w:tcPr>
          <w:p w14:paraId="49C71BF5" w14:textId="77777777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>Wyjścia audio</w:t>
            </w:r>
          </w:p>
        </w:tc>
        <w:tc>
          <w:tcPr>
            <w:tcW w:w="11547" w:type="dxa"/>
          </w:tcPr>
          <w:p w14:paraId="69BECAA6" w14:textId="77777777" w:rsidR="00C75502" w:rsidRPr="00C75502" w:rsidRDefault="00CB1652">
            <w:pPr>
              <w:pStyle w:val="Akapitzlist"/>
              <w:numPr>
                <w:ilvl w:val="0"/>
                <w:numId w:val="41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hAnsi="Arial" w:cs="Arial"/>
                <w:color w:val="4B4B4B"/>
                <w:sz w:val="24"/>
                <w:szCs w:val="24"/>
              </w:rPr>
              <w:t>Mini jack</w:t>
            </w:r>
            <w:r w:rsidR="00C75502">
              <w:rPr>
                <w:rFonts w:ascii="Arial" w:hAnsi="Arial" w:cs="Arial"/>
                <w:color w:val="4B4B4B"/>
                <w:sz w:val="24"/>
                <w:szCs w:val="24"/>
              </w:rPr>
              <w:t xml:space="preserve"> - …………szt.</w:t>
            </w:r>
            <w:r w:rsidR="00C75502" w:rsidRPr="00E53C76">
              <w:rPr>
                <w:rFonts w:ascii="Arial" w:hAnsi="Arial" w:cs="Arial"/>
                <w:color w:val="4B4B4B"/>
                <w:sz w:val="24"/>
                <w:szCs w:val="24"/>
              </w:rPr>
              <w:t xml:space="preserve"> </w:t>
            </w:r>
          </w:p>
          <w:p w14:paraId="6BCB70DE" w14:textId="75E4E8AA" w:rsidR="00CB1652" w:rsidRPr="00E53C76" w:rsidRDefault="00C75502">
            <w:pPr>
              <w:pStyle w:val="Akapitzlist"/>
              <w:numPr>
                <w:ilvl w:val="0"/>
                <w:numId w:val="41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53C76">
              <w:rPr>
                <w:rFonts w:ascii="Arial" w:hAnsi="Arial" w:cs="Arial"/>
                <w:color w:val="4B4B4B"/>
                <w:sz w:val="24"/>
                <w:szCs w:val="24"/>
              </w:rPr>
              <w:t xml:space="preserve">Wbudowane głośniki </w:t>
            </w:r>
            <w:r>
              <w:rPr>
                <w:rFonts w:ascii="Arial" w:hAnsi="Arial" w:cs="Arial"/>
                <w:color w:val="4B4B4B"/>
                <w:sz w:val="24"/>
                <w:szCs w:val="24"/>
              </w:rPr>
              <w:t>– liczba ……………    x …………W</w:t>
            </w:r>
          </w:p>
        </w:tc>
      </w:tr>
      <w:tr w:rsidR="00CB1652" w:rsidRPr="00E53C76" w14:paraId="20402C26" w14:textId="77777777" w:rsidTr="001903BD">
        <w:tc>
          <w:tcPr>
            <w:tcW w:w="2629" w:type="dxa"/>
          </w:tcPr>
          <w:p w14:paraId="3AC1C080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eastAsia="Arial" w:hAnsi="Arial" w:cs="Arial"/>
              </w:rPr>
              <w:t>Cyfrowe wyjścia sygnału</w:t>
            </w:r>
          </w:p>
        </w:tc>
        <w:tc>
          <w:tcPr>
            <w:tcW w:w="11547" w:type="dxa"/>
            <w:vAlign w:val="center"/>
          </w:tcPr>
          <w:p w14:paraId="3602B0AA" w14:textId="4F745F4F" w:rsidR="00CB1652" w:rsidRPr="00E53C76" w:rsidRDefault="00CB1652" w:rsidP="001903BD">
            <w:pPr>
              <w:spacing w:line="360" w:lineRule="auto"/>
              <w:rPr>
                <w:rFonts w:ascii="Arial" w:eastAsia="Arial" w:hAnsi="Arial" w:cs="Arial"/>
              </w:rPr>
            </w:pPr>
            <w:r w:rsidRPr="00E53C76">
              <w:rPr>
                <w:rFonts w:ascii="Arial" w:eastAsia="Arial" w:hAnsi="Arial" w:cs="Arial"/>
              </w:rPr>
              <w:t>HDMI</w:t>
            </w:r>
            <w:r w:rsidR="00C75502">
              <w:rPr>
                <w:rFonts w:ascii="Arial" w:eastAsia="Arial" w:hAnsi="Arial" w:cs="Arial"/>
              </w:rPr>
              <w:t xml:space="preserve"> - ……………szt.</w:t>
            </w:r>
          </w:p>
        </w:tc>
      </w:tr>
      <w:tr w:rsidR="00CB1652" w:rsidRPr="00E53C76" w14:paraId="307517EF" w14:textId="77777777" w:rsidTr="001903BD">
        <w:tc>
          <w:tcPr>
            <w:tcW w:w="2629" w:type="dxa"/>
          </w:tcPr>
          <w:p w14:paraId="58EA5EB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  <w:bCs/>
              </w:rPr>
              <w:t>Sterowanie</w:t>
            </w:r>
          </w:p>
        </w:tc>
        <w:tc>
          <w:tcPr>
            <w:tcW w:w="11547" w:type="dxa"/>
          </w:tcPr>
          <w:p w14:paraId="070B0620" w14:textId="36224C80" w:rsidR="00CB1652" w:rsidRPr="00C75502" w:rsidRDefault="00CB1652" w:rsidP="00C75502">
            <w:p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75502">
              <w:rPr>
                <w:rFonts w:ascii="Arial" w:eastAsia="Arial" w:hAnsi="Arial" w:cs="Arial"/>
                <w:sz w:val="24"/>
                <w:szCs w:val="24"/>
              </w:rPr>
              <w:t>RS 232</w:t>
            </w:r>
            <w:r w:rsidR="00C75502">
              <w:rPr>
                <w:rFonts w:ascii="Arial" w:eastAsia="Arial" w:hAnsi="Arial" w:cs="Arial"/>
                <w:sz w:val="24"/>
                <w:szCs w:val="24"/>
              </w:rPr>
              <w:t xml:space="preserve"> - ………..szt.</w:t>
            </w:r>
          </w:p>
          <w:p w14:paraId="4CF6BB1D" w14:textId="123160A2" w:rsidR="00CB1652" w:rsidRPr="00C75502" w:rsidRDefault="00CB1652" w:rsidP="00C75502">
            <w:p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75502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 RJ 45</w:t>
            </w:r>
            <w:r w:rsidR="00C75502" w:rsidRPr="00C75502">
              <w:rPr>
                <w:rFonts w:ascii="Arial" w:eastAsia="Arial" w:hAnsi="Arial" w:cs="Arial"/>
                <w:sz w:val="24"/>
                <w:szCs w:val="24"/>
              </w:rPr>
              <w:t xml:space="preserve"> - …..szt.</w:t>
            </w:r>
          </w:p>
        </w:tc>
      </w:tr>
      <w:tr w:rsidR="00CB1652" w:rsidRPr="00E53C76" w14:paraId="2B396CAB" w14:textId="77777777" w:rsidTr="001903BD">
        <w:tc>
          <w:tcPr>
            <w:tcW w:w="2629" w:type="dxa"/>
          </w:tcPr>
          <w:p w14:paraId="172401D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lastRenderedPageBreak/>
              <w:t>Porty USB</w:t>
            </w:r>
          </w:p>
        </w:tc>
        <w:tc>
          <w:tcPr>
            <w:tcW w:w="11547" w:type="dxa"/>
          </w:tcPr>
          <w:p w14:paraId="2D1A68EE" w14:textId="5151252E" w:rsidR="00CB1652" w:rsidRPr="00E53C76" w:rsidRDefault="00CB1652" w:rsidP="00C75502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>USB 3.0</w:t>
            </w:r>
            <w:r w:rsidR="00C75502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- …………..szt</w:t>
            </w:r>
          </w:p>
          <w:p w14:paraId="69382D94" w14:textId="2CAC6CE4" w:rsidR="00CB1652" w:rsidRPr="00C75502" w:rsidRDefault="00CB1652" w:rsidP="00C75502">
            <w:p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C75502">
              <w:rPr>
                <w:rFonts w:ascii="Arial" w:eastAsia="Arial" w:hAnsi="Arial" w:cs="Arial"/>
                <w:sz w:val="24"/>
                <w:szCs w:val="24"/>
                <w:lang w:val="en-US"/>
              </w:rPr>
              <w:t>USB-C</w:t>
            </w:r>
            <w:r w:rsidR="00C75502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- …………..szt.</w:t>
            </w:r>
          </w:p>
        </w:tc>
      </w:tr>
      <w:tr w:rsidR="00CB1652" w:rsidRPr="00E53C76" w14:paraId="1411FCA7" w14:textId="77777777" w:rsidTr="001903BD">
        <w:tc>
          <w:tcPr>
            <w:tcW w:w="2629" w:type="dxa"/>
          </w:tcPr>
          <w:p w14:paraId="550AB72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Łączność</w:t>
            </w:r>
          </w:p>
        </w:tc>
        <w:tc>
          <w:tcPr>
            <w:tcW w:w="11547" w:type="dxa"/>
          </w:tcPr>
          <w:p w14:paraId="3CFA994A" w14:textId="77777777" w:rsidR="00C75502" w:rsidRPr="00E845CB" w:rsidRDefault="00C75502" w:rsidP="00C75502">
            <w:pPr>
              <w:pStyle w:val="Akapitzlist"/>
              <w:numPr>
                <w:ilvl w:val="0"/>
                <w:numId w:val="44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WiFi </w:t>
            </w: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                                               </w:t>
            </w:r>
            <w:r w:rsidRPr="00E845C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74D79095" w14:textId="77777777" w:rsidR="00C75502" w:rsidRPr="00E53C76" w:rsidRDefault="00C75502" w:rsidP="00C75502">
            <w:pPr>
              <w:pStyle w:val="Akapitzlist"/>
              <w:numPr>
                <w:ilvl w:val="0"/>
                <w:numId w:val="44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E53C76">
              <w:rPr>
                <w:rFonts w:ascii="Arial" w:eastAsia="Arial" w:hAnsi="Arial" w:cs="Arial"/>
                <w:sz w:val="24"/>
                <w:szCs w:val="24"/>
                <w:lang w:val="en-US"/>
              </w:rPr>
              <w:t>Bluetooth</w:t>
            </w: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                                        </w:t>
            </w:r>
            <w:r w:rsidRPr="00E845C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                                  </w:t>
            </w:r>
          </w:p>
          <w:p w14:paraId="7884A745" w14:textId="277E8D2C" w:rsidR="00CB1652" w:rsidRPr="00E53C76" w:rsidRDefault="00CB1652" w:rsidP="00C7550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</w:tr>
      <w:tr w:rsidR="00CB1652" w:rsidRPr="00E53C76" w14:paraId="6FD0AFBD" w14:textId="77777777" w:rsidTr="001903BD">
        <w:tc>
          <w:tcPr>
            <w:tcW w:w="2629" w:type="dxa"/>
          </w:tcPr>
          <w:p w14:paraId="11164C71" w14:textId="77777777" w:rsidR="00CB1652" w:rsidRPr="00423602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423602">
              <w:rPr>
                <w:rFonts w:ascii="Arial" w:hAnsi="Arial" w:cs="Arial"/>
              </w:rPr>
              <w:t>Interfejs dotykowy</w:t>
            </w:r>
          </w:p>
        </w:tc>
        <w:tc>
          <w:tcPr>
            <w:tcW w:w="11547" w:type="dxa"/>
          </w:tcPr>
          <w:p w14:paraId="1F7F4041" w14:textId="26645FFB" w:rsidR="00CB1652" w:rsidRPr="00423602" w:rsidRDefault="00CB1652" w:rsidP="00C7550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23602">
              <w:rPr>
                <w:rFonts w:ascii="Arial" w:hAnsi="Arial" w:cs="Arial"/>
              </w:rPr>
              <w:t>USB</w:t>
            </w:r>
            <w:r w:rsidR="00C75502" w:rsidRPr="00423602">
              <w:rPr>
                <w:rFonts w:ascii="Arial" w:hAnsi="Arial" w:cs="Arial"/>
              </w:rPr>
              <w:t xml:space="preserve">                                     </w:t>
            </w:r>
            <w:r w:rsidR="00C75502" w:rsidRPr="0042360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</w:tc>
      </w:tr>
      <w:tr w:rsidR="00CB1652" w:rsidRPr="00E53C76" w14:paraId="5E320566" w14:textId="77777777" w:rsidTr="001903BD">
        <w:tc>
          <w:tcPr>
            <w:tcW w:w="2629" w:type="dxa"/>
          </w:tcPr>
          <w:p w14:paraId="33F2D35B" w14:textId="77777777" w:rsidR="00CB1652" w:rsidRPr="00423602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423602">
              <w:rPr>
                <w:rFonts w:ascii="Arial" w:hAnsi="Arial" w:cs="Arial"/>
              </w:rPr>
              <w:t>Technologia dotykowa</w:t>
            </w:r>
          </w:p>
        </w:tc>
        <w:tc>
          <w:tcPr>
            <w:tcW w:w="11547" w:type="dxa"/>
          </w:tcPr>
          <w:p w14:paraId="05A320E8" w14:textId="16ACC168" w:rsidR="00CB1652" w:rsidRPr="00423602" w:rsidRDefault="00CB1652" w:rsidP="0042360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23602">
              <w:rPr>
                <w:rFonts w:ascii="Arial" w:hAnsi="Arial" w:cs="Arial"/>
              </w:rPr>
              <w:t>Infrared</w:t>
            </w:r>
            <w:r w:rsidR="00423602" w:rsidRPr="00423602">
              <w:rPr>
                <w:rFonts w:ascii="Arial" w:hAnsi="Arial" w:cs="Arial"/>
              </w:rPr>
              <w:t xml:space="preserve">                                </w:t>
            </w:r>
            <w:r w:rsidR="00423602" w:rsidRPr="0042360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</w:tc>
      </w:tr>
      <w:tr w:rsidR="00CB1652" w:rsidRPr="00E53C76" w14:paraId="36F3145A" w14:textId="77777777" w:rsidTr="00C75502">
        <w:trPr>
          <w:trHeight w:val="677"/>
        </w:trPr>
        <w:tc>
          <w:tcPr>
            <w:tcW w:w="2629" w:type="dxa"/>
          </w:tcPr>
          <w:p w14:paraId="601AA4AD" w14:textId="77777777" w:rsidR="00CB1652" w:rsidRPr="00423602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423602">
              <w:rPr>
                <w:rFonts w:ascii="Arial" w:hAnsi="Arial" w:cs="Arial"/>
                <w:bCs/>
              </w:rPr>
              <w:t>Tryb kiosk</w:t>
            </w:r>
          </w:p>
        </w:tc>
        <w:tc>
          <w:tcPr>
            <w:tcW w:w="11547" w:type="dxa"/>
          </w:tcPr>
          <w:p w14:paraId="792C6386" w14:textId="5C013584" w:rsidR="00CB1652" w:rsidRPr="007A4072" w:rsidRDefault="00423602" w:rsidP="007A407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E845C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</w:tc>
      </w:tr>
      <w:tr w:rsidR="00CB1652" w:rsidRPr="00E53C76" w14:paraId="222A6DEE" w14:textId="77777777" w:rsidTr="001903BD">
        <w:tc>
          <w:tcPr>
            <w:tcW w:w="2629" w:type="dxa"/>
          </w:tcPr>
          <w:p w14:paraId="26608029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  <w:bCs/>
              </w:rPr>
              <w:t>Dołączone akcesoria</w:t>
            </w:r>
          </w:p>
        </w:tc>
        <w:tc>
          <w:tcPr>
            <w:tcW w:w="11547" w:type="dxa"/>
          </w:tcPr>
          <w:p w14:paraId="789B93AA" w14:textId="1079CF55" w:rsidR="007A4072" w:rsidRPr="007A4072" w:rsidRDefault="007A4072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7A4072">
              <w:rPr>
                <w:rFonts w:ascii="Arial" w:hAnsi="Arial" w:cs="Arial"/>
              </w:rPr>
              <w:t>….</w:t>
            </w:r>
            <w:r w:rsidR="00CB1652" w:rsidRPr="007A4072">
              <w:rPr>
                <w:rFonts w:ascii="Arial" w:hAnsi="Arial" w:cs="Arial"/>
              </w:rPr>
              <w:t>x rysik</w:t>
            </w:r>
          </w:p>
          <w:p w14:paraId="6656AB90" w14:textId="57686BED" w:rsidR="007A4072" w:rsidRPr="007A4072" w:rsidRDefault="00CB1652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7A4072">
              <w:rPr>
                <w:rFonts w:ascii="Arial" w:hAnsi="Arial" w:cs="Arial"/>
              </w:rPr>
              <w:t xml:space="preserve"> pilot z bateriami</w:t>
            </w:r>
            <w:r w:rsidR="007A4072" w:rsidRPr="007A4072">
              <w:rPr>
                <w:rFonts w:ascii="Arial" w:hAnsi="Arial" w:cs="Arial"/>
              </w:rPr>
              <w:t xml:space="preserve">                                      </w:t>
            </w:r>
            <w:r w:rsidR="007A4072" w:rsidRPr="007A407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02D14DB1" w14:textId="7D8695FC" w:rsidR="007A4072" w:rsidRPr="007A4072" w:rsidRDefault="00CB1652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7A4072">
              <w:rPr>
                <w:rFonts w:ascii="Arial" w:hAnsi="Arial" w:cs="Arial"/>
              </w:rPr>
              <w:t>przewody: zasilający, VGA, USB, HDMI</w:t>
            </w:r>
            <w:r w:rsidR="007A4072" w:rsidRPr="007A4072">
              <w:rPr>
                <w:rFonts w:ascii="Arial" w:hAnsi="Arial" w:cs="Arial"/>
              </w:rPr>
              <w:t xml:space="preserve">  </w:t>
            </w:r>
            <w:r w:rsidR="007A4072" w:rsidRPr="007A407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5F2178F6" w14:textId="2D60594B" w:rsidR="00CB1652" w:rsidRPr="00E53C76" w:rsidRDefault="00CB1652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  <w:color w:val="4B4B4B"/>
              </w:rPr>
            </w:pPr>
            <w:r w:rsidRPr="007A4072">
              <w:rPr>
                <w:rFonts w:ascii="Arial" w:hAnsi="Arial" w:cs="Arial"/>
              </w:rPr>
              <w:t>zestaw do montażu naściennego</w:t>
            </w:r>
            <w:r w:rsidR="007A4072" w:rsidRPr="007A4072">
              <w:rPr>
                <w:rFonts w:ascii="Arial" w:hAnsi="Arial" w:cs="Arial"/>
              </w:rPr>
              <w:t xml:space="preserve">             </w:t>
            </w:r>
            <w:r w:rsidR="007A4072" w:rsidRPr="007A407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</w:tc>
      </w:tr>
      <w:tr w:rsidR="00CB1652" w:rsidRPr="00E53C76" w14:paraId="0474FA3B" w14:textId="77777777" w:rsidTr="001903BD">
        <w:tc>
          <w:tcPr>
            <w:tcW w:w="2629" w:type="dxa"/>
          </w:tcPr>
          <w:p w14:paraId="21763942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547" w:type="dxa"/>
          </w:tcPr>
          <w:p w14:paraId="6788FEE9" w14:textId="77777777" w:rsidR="004902B2" w:rsidRPr="004902B2" w:rsidRDefault="004902B2" w:rsidP="004902B2">
            <w:pPr>
              <w:pStyle w:val="Akapitzlist"/>
              <w:numPr>
                <w:ilvl w:val="0"/>
                <w:numId w:val="61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</w:t>
            </w:r>
            <w:r w:rsidRPr="004902B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0DA831AD" w14:textId="77777777" w:rsidR="004902B2" w:rsidRPr="004902B2" w:rsidRDefault="004902B2" w:rsidP="004902B2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>Dokument równoważny jaki…………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08866516" w14:textId="77777777" w:rsidR="004902B2" w:rsidRPr="004902B2" w:rsidRDefault="004902B2" w:rsidP="004902B2">
            <w:pPr>
              <w:pStyle w:val="Akapitzlist"/>
              <w:numPr>
                <w:ilvl w:val="0"/>
                <w:numId w:val="61"/>
              </w:numPr>
              <w:suppressAutoHyphens w:val="0"/>
              <w:autoSpaceDN/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 xml:space="preserve">Deklaracja zgodności CE  </w:t>
            </w:r>
            <w:r w:rsidRPr="004902B2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TAK/NIE *</w:t>
            </w:r>
          </w:p>
          <w:p w14:paraId="641493BF" w14:textId="26E0A90D" w:rsidR="00CB1652" w:rsidRPr="00E53C76" w:rsidRDefault="004902B2" w:rsidP="004902B2">
            <w:pPr>
              <w:pStyle w:val="Akapitzlist"/>
              <w:numPr>
                <w:ilvl w:val="0"/>
                <w:numId w:val="61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902B2">
              <w:rPr>
                <w:rFonts w:ascii="Arial" w:hAnsi="Arial" w:cs="Arial"/>
                <w:sz w:val="24"/>
                <w:szCs w:val="24"/>
              </w:rPr>
              <w:t>Dokument równoważny jaki ……………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</w:tbl>
    <w:p w14:paraId="00B71058" w14:textId="77777777" w:rsidR="00E845CB" w:rsidRPr="00E22183" w:rsidRDefault="00E845CB" w:rsidP="00E845CB">
      <w:r w:rsidRPr="00E22183">
        <w:t>*niepotrzebne skreślić</w:t>
      </w:r>
    </w:p>
    <w:p w14:paraId="02102E0C" w14:textId="41C33F5A" w:rsidR="00F835A2" w:rsidRDefault="00F835A2">
      <w:pPr>
        <w:rPr>
          <w:rFonts w:cs="Calibri"/>
          <w:sz w:val="24"/>
          <w:szCs w:val="24"/>
        </w:rPr>
      </w:pPr>
    </w:p>
    <w:sectPr w:rsidR="00F835A2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90D0B" w14:textId="77777777" w:rsidR="009A021B" w:rsidRDefault="009A021B" w:rsidP="00975F4D">
      <w:pPr>
        <w:spacing w:after="0" w:line="240" w:lineRule="auto"/>
      </w:pPr>
      <w:r>
        <w:separator/>
      </w:r>
    </w:p>
  </w:endnote>
  <w:endnote w:type="continuationSeparator" w:id="0">
    <w:p w14:paraId="4ADBFA1F" w14:textId="77777777" w:rsidR="009A021B" w:rsidRDefault="009A021B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BAD8F" w14:textId="77777777" w:rsidR="009A021B" w:rsidRDefault="009A021B" w:rsidP="00975F4D">
      <w:pPr>
        <w:spacing w:after="0" w:line="240" w:lineRule="auto"/>
      </w:pPr>
      <w:r>
        <w:separator/>
      </w:r>
    </w:p>
  </w:footnote>
  <w:footnote w:type="continuationSeparator" w:id="0">
    <w:p w14:paraId="02DDC0BE" w14:textId="77777777" w:rsidR="009A021B" w:rsidRDefault="009A021B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1AF0"/>
    <w:multiLevelType w:val="hybridMultilevel"/>
    <w:tmpl w:val="B7D28FC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F85F7F"/>
    <w:multiLevelType w:val="hybridMultilevel"/>
    <w:tmpl w:val="B7D28FC4"/>
    <w:lvl w:ilvl="0" w:tplc="B90A6D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869B6"/>
    <w:multiLevelType w:val="hybridMultilevel"/>
    <w:tmpl w:val="B7D28FC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E53E7B"/>
    <w:multiLevelType w:val="hybridMultilevel"/>
    <w:tmpl w:val="2CECA8B8"/>
    <w:lvl w:ilvl="0" w:tplc="32D207A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F42C4A"/>
    <w:multiLevelType w:val="hybridMultilevel"/>
    <w:tmpl w:val="49FC9B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7E5A9A"/>
    <w:multiLevelType w:val="hybridMultilevel"/>
    <w:tmpl w:val="B7D28FC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7C87726"/>
    <w:multiLevelType w:val="hybridMultilevel"/>
    <w:tmpl w:val="B7D28FC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9"/>
  </w:num>
  <w:num w:numId="5" w16cid:durableId="165292039">
    <w:abstractNumId w:val="5"/>
  </w:num>
  <w:num w:numId="6" w16cid:durableId="1039938325">
    <w:abstractNumId w:val="67"/>
  </w:num>
  <w:num w:numId="7" w16cid:durableId="1619334550">
    <w:abstractNumId w:val="46"/>
  </w:num>
  <w:num w:numId="8" w16cid:durableId="1485389638">
    <w:abstractNumId w:val="20"/>
  </w:num>
  <w:num w:numId="9" w16cid:durableId="154617140">
    <w:abstractNumId w:val="14"/>
  </w:num>
  <w:num w:numId="10" w16cid:durableId="960917886">
    <w:abstractNumId w:val="40"/>
  </w:num>
  <w:num w:numId="11" w16cid:durableId="778179793">
    <w:abstractNumId w:val="53"/>
  </w:num>
  <w:num w:numId="12" w16cid:durableId="509955761">
    <w:abstractNumId w:val="26"/>
  </w:num>
  <w:num w:numId="13" w16cid:durableId="1053433241">
    <w:abstractNumId w:val="32"/>
  </w:num>
  <w:num w:numId="14" w16cid:durableId="672411283">
    <w:abstractNumId w:val="1"/>
  </w:num>
  <w:num w:numId="15" w16cid:durableId="1658727553">
    <w:abstractNumId w:val="78"/>
  </w:num>
  <w:num w:numId="16" w16cid:durableId="692729542">
    <w:abstractNumId w:val="11"/>
  </w:num>
  <w:num w:numId="17" w16cid:durableId="948202728">
    <w:abstractNumId w:val="64"/>
  </w:num>
  <w:num w:numId="18" w16cid:durableId="726880172">
    <w:abstractNumId w:val="56"/>
  </w:num>
  <w:num w:numId="19" w16cid:durableId="603071851">
    <w:abstractNumId w:val="59"/>
  </w:num>
  <w:num w:numId="20" w16cid:durableId="220487253">
    <w:abstractNumId w:val="7"/>
  </w:num>
  <w:num w:numId="21" w16cid:durableId="184682116">
    <w:abstractNumId w:val="75"/>
  </w:num>
  <w:num w:numId="22" w16cid:durableId="36975635">
    <w:abstractNumId w:val="23"/>
  </w:num>
  <w:num w:numId="23" w16cid:durableId="492382178">
    <w:abstractNumId w:val="39"/>
  </w:num>
  <w:num w:numId="24" w16cid:durableId="280041777">
    <w:abstractNumId w:val="63"/>
  </w:num>
  <w:num w:numId="25" w16cid:durableId="768162790">
    <w:abstractNumId w:val="22"/>
  </w:num>
  <w:num w:numId="26" w16cid:durableId="1216620664">
    <w:abstractNumId w:val="48"/>
  </w:num>
  <w:num w:numId="27" w16cid:durableId="1887791373">
    <w:abstractNumId w:val="61"/>
  </w:num>
  <w:num w:numId="28" w16cid:durableId="778455213">
    <w:abstractNumId w:val="65"/>
  </w:num>
  <w:num w:numId="29" w16cid:durableId="1700814015">
    <w:abstractNumId w:val="73"/>
  </w:num>
  <w:num w:numId="30" w16cid:durableId="997660034">
    <w:abstractNumId w:val="6"/>
  </w:num>
  <w:num w:numId="31" w16cid:durableId="277612711">
    <w:abstractNumId w:val="72"/>
  </w:num>
  <w:num w:numId="32" w16cid:durableId="1173491294">
    <w:abstractNumId w:val="13"/>
  </w:num>
  <w:num w:numId="33" w16cid:durableId="439109580">
    <w:abstractNumId w:val="81"/>
  </w:num>
  <w:num w:numId="34" w16cid:durableId="2004772637">
    <w:abstractNumId w:val="18"/>
  </w:num>
  <w:num w:numId="35" w16cid:durableId="908732121">
    <w:abstractNumId w:val="45"/>
  </w:num>
  <w:num w:numId="36" w16cid:durableId="1759669704">
    <w:abstractNumId w:val="44"/>
  </w:num>
  <w:num w:numId="37" w16cid:durableId="1104227701">
    <w:abstractNumId w:val="2"/>
  </w:num>
  <w:num w:numId="38" w16cid:durableId="301271481">
    <w:abstractNumId w:val="55"/>
  </w:num>
  <w:num w:numId="39" w16cid:durableId="1549873275">
    <w:abstractNumId w:val="25"/>
  </w:num>
  <w:num w:numId="40" w16cid:durableId="368147997">
    <w:abstractNumId w:val="47"/>
  </w:num>
  <w:num w:numId="41" w16cid:durableId="401297778">
    <w:abstractNumId w:val="88"/>
  </w:num>
  <w:num w:numId="42" w16cid:durableId="1778789989">
    <w:abstractNumId w:val="42"/>
  </w:num>
  <w:num w:numId="43" w16cid:durableId="413550681">
    <w:abstractNumId w:val="21"/>
  </w:num>
  <w:num w:numId="44" w16cid:durableId="225923948">
    <w:abstractNumId w:val="83"/>
  </w:num>
  <w:num w:numId="45" w16cid:durableId="2049835674">
    <w:abstractNumId w:val="49"/>
  </w:num>
  <w:num w:numId="46" w16cid:durableId="1165589877">
    <w:abstractNumId w:val="62"/>
  </w:num>
  <w:num w:numId="47" w16cid:durableId="429545815">
    <w:abstractNumId w:val="38"/>
  </w:num>
  <w:num w:numId="48" w16cid:durableId="1800880211">
    <w:abstractNumId w:val="28"/>
  </w:num>
  <w:num w:numId="49" w16cid:durableId="205067195">
    <w:abstractNumId w:val="50"/>
  </w:num>
  <w:num w:numId="50" w16cid:durableId="373506949">
    <w:abstractNumId w:val="77"/>
  </w:num>
  <w:num w:numId="51" w16cid:durableId="1905412181">
    <w:abstractNumId w:val="16"/>
  </w:num>
  <w:num w:numId="52" w16cid:durableId="1606187294">
    <w:abstractNumId w:val="84"/>
  </w:num>
  <w:num w:numId="53" w16cid:durableId="326135832">
    <w:abstractNumId w:val="9"/>
  </w:num>
  <w:num w:numId="54" w16cid:durableId="1932929235">
    <w:abstractNumId w:val="80"/>
  </w:num>
  <w:num w:numId="55" w16cid:durableId="1980113724">
    <w:abstractNumId w:val="70"/>
  </w:num>
  <w:num w:numId="56" w16cid:durableId="1275864076">
    <w:abstractNumId w:val="79"/>
  </w:num>
  <w:num w:numId="57" w16cid:durableId="1052390467">
    <w:abstractNumId w:val="24"/>
  </w:num>
  <w:num w:numId="58" w16cid:durableId="1679384888">
    <w:abstractNumId w:val="76"/>
  </w:num>
  <w:num w:numId="59" w16cid:durableId="1931547536">
    <w:abstractNumId w:val="37"/>
  </w:num>
  <w:num w:numId="60" w16cid:durableId="1575168224">
    <w:abstractNumId w:val="30"/>
  </w:num>
  <w:num w:numId="61" w16cid:durableId="155919749">
    <w:abstractNumId w:val="69"/>
  </w:num>
  <w:num w:numId="62" w16cid:durableId="2140175615">
    <w:abstractNumId w:val="74"/>
  </w:num>
  <w:num w:numId="63" w16cid:durableId="716441942">
    <w:abstractNumId w:val="27"/>
  </w:num>
  <w:num w:numId="64" w16cid:durableId="242373089">
    <w:abstractNumId w:val="17"/>
  </w:num>
  <w:num w:numId="65" w16cid:durableId="2090499480">
    <w:abstractNumId w:val="4"/>
  </w:num>
  <w:num w:numId="66" w16cid:durableId="900868417">
    <w:abstractNumId w:val="68"/>
  </w:num>
  <w:num w:numId="67" w16cid:durableId="2080861570">
    <w:abstractNumId w:val="15"/>
  </w:num>
  <w:num w:numId="68" w16cid:durableId="928926551">
    <w:abstractNumId w:val="10"/>
  </w:num>
  <w:num w:numId="69" w16cid:durableId="822552243">
    <w:abstractNumId w:val="54"/>
  </w:num>
  <w:num w:numId="70" w16cid:durableId="1779522996">
    <w:abstractNumId w:val="87"/>
  </w:num>
  <w:num w:numId="71" w16cid:durableId="1591157096">
    <w:abstractNumId w:val="57"/>
  </w:num>
  <w:num w:numId="72" w16cid:durableId="786505776">
    <w:abstractNumId w:val="34"/>
  </w:num>
  <w:num w:numId="73" w16cid:durableId="209419517">
    <w:abstractNumId w:val="43"/>
  </w:num>
  <w:num w:numId="74" w16cid:durableId="1394617641">
    <w:abstractNumId w:val="36"/>
  </w:num>
  <w:num w:numId="75" w16cid:durableId="198513989">
    <w:abstractNumId w:val="33"/>
  </w:num>
  <w:num w:numId="76" w16cid:durableId="468982160">
    <w:abstractNumId w:val="8"/>
  </w:num>
  <w:num w:numId="77" w16cid:durableId="497693786">
    <w:abstractNumId w:val="12"/>
  </w:num>
  <w:num w:numId="78" w16cid:durableId="1218131876">
    <w:abstractNumId w:val="41"/>
  </w:num>
  <w:num w:numId="79" w16cid:durableId="894707152">
    <w:abstractNumId w:val="60"/>
  </w:num>
  <w:num w:numId="80" w16cid:durableId="1255170871">
    <w:abstractNumId w:val="82"/>
  </w:num>
  <w:num w:numId="81" w16cid:durableId="1999917123">
    <w:abstractNumId w:val="58"/>
  </w:num>
  <w:num w:numId="82" w16cid:durableId="909578686">
    <w:abstractNumId w:val="66"/>
  </w:num>
  <w:num w:numId="83" w16cid:durableId="1772162814">
    <w:abstractNumId w:val="71"/>
  </w:num>
  <w:num w:numId="84" w16cid:durableId="2065325964">
    <w:abstractNumId w:val="29"/>
  </w:num>
  <w:num w:numId="85" w16cid:durableId="1169559909">
    <w:abstractNumId w:val="51"/>
  </w:num>
  <w:num w:numId="86" w16cid:durableId="721441223">
    <w:abstractNumId w:val="0"/>
  </w:num>
  <w:num w:numId="87" w16cid:durableId="484511452">
    <w:abstractNumId w:val="52"/>
  </w:num>
  <w:num w:numId="88" w16cid:durableId="1042824922">
    <w:abstractNumId w:val="85"/>
  </w:num>
  <w:num w:numId="89" w16cid:durableId="947663215">
    <w:abstractNumId w:val="31"/>
  </w:num>
  <w:num w:numId="90" w16cid:durableId="1499425806">
    <w:abstractNumId w:val="3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108D3"/>
    <w:rsid w:val="000E4239"/>
    <w:rsid w:val="000F738B"/>
    <w:rsid w:val="00126B59"/>
    <w:rsid w:val="0015613B"/>
    <w:rsid w:val="001C461A"/>
    <w:rsid w:val="002131E6"/>
    <w:rsid w:val="00223766"/>
    <w:rsid w:val="0024746E"/>
    <w:rsid w:val="002474AD"/>
    <w:rsid w:val="002C1539"/>
    <w:rsid w:val="00311F5D"/>
    <w:rsid w:val="003233BB"/>
    <w:rsid w:val="00337B09"/>
    <w:rsid w:val="00362F07"/>
    <w:rsid w:val="003E4A7D"/>
    <w:rsid w:val="004169FD"/>
    <w:rsid w:val="00423602"/>
    <w:rsid w:val="00433FC6"/>
    <w:rsid w:val="00434801"/>
    <w:rsid w:val="00476314"/>
    <w:rsid w:val="004902B2"/>
    <w:rsid w:val="004E35C4"/>
    <w:rsid w:val="005205C6"/>
    <w:rsid w:val="005300FC"/>
    <w:rsid w:val="0053247D"/>
    <w:rsid w:val="005E7306"/>
    <w:rsid w:val="00643510"/>
    <w:rsid w:val="00662282"/>
    <w:rsid w:val="00663EB0"/>
    <w:rsid w:val="00673756"/>
    <w:rsid w:val="006D7FFA"/>
    <w:rsid w:val="007332D7"/>
    <w:rsid w:val="0074681A"/>
    <w:rsid w:val="00751E51"/>
    <w:rsid w:val="0077750C"/>
    <w:rsid w:val="007A4072"/>
    <w:rsid w:val="00807A49"/>
    <w:rsid w:val="008413EA"/>
    <w:rsid w:val="00841531"/>
    <w:rsid w:val="0086161F"/>
    <w:rsid w:val="0088029F"/>
    <w:rsid w:val="008B1816"/>
    <w:rsid w:val="00904372"/>
    <w:rsid w:val="00910144"/>
    <w:rsid w:val="009137CC"/>
    <w:rsid w:val="00975F4D"/>
    <w:rsid w:val="009A021B"/>
    <w:rsid w:val="009B4D13"/>
    <w:rsid w:val="009C03FA"/>
    <w:rsid w:val="00A0022D"/>
    <w:rsid w:val="00A1163B"/>
    <w:rsid w:val="00A13FBA"/>
    <w:rsid w:val="00A170D7"/>
    <w:rsid w:val="00A36910"/>
    <w:rsid w:val="00A632A1"/>
    <w:rsid w:val="00A64D27"/>
    <w:rsid w:val="00A83C4D"/>
    <w:rsid w:val="00AD4DC4"/>
    <w:rsid w:val="00B11E24"/>
    <w:rsid w:val="00B35031"/>
    <w:rsid w:val="00B7764B"/>
    <w:rsid w:val="00BB422B"/>
    <w:rsid w:val="00C0335C"/>
    <w:rsid w:val="00C17865"/>
    <w:rsid w:val="00C3710A"/>
    <w:rsid w:val="00C701CF"/>
    <w:rsid w:val="00C71456"/>
    <w:rsid w:val="00C75502"/>
    <w:rsid w:val="00C8326F"/>
    <w:rsid w:val="00CB1652"/>
    <w:rsid w:val="00CB47A9"/>
    <w:rsid w:val="00CC3241"/>
    <w:rsid w:val="00DE2C78"/>
    <w:rsid w:val="00DF1DD1"/>
    <w:rsid w:val="00E22183"/>
    <w:rsid w:val="00E328CE"/>
    <w:rsid w:val="00E35AE4"/>
    <w:rsid w:val="00E36990"/>
    <w:rsid w:val="00E52872"/>
    <w:rsid w:val="00E845CB"/>
    <w:rsid w:val="00E85697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45</cp:revision>
  <cp:lastPrinted>2024-06-24T06:40:00Z</cp:lastPrinted>
  <dcterms:created xsi:type="dcterms:W3CDTF">2022-07-28T11:01:00Z</dcterms:created>
  <dcterms:modified xsi:type="dcterms:W3CDTF">2024-06-25T11:35:00Z</dcterms:modified>
</cp:coreProperties>
</file>