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D254" w14:textId="3ABA8F23" w:rsidR="003037BB" w:rsidRPr="00FB5556" w:rsidRDefault="00420F15" w:rsidP="000643D9">
      <w:pPr>
        <w:jc w:val="right"/>
        <w:rPr>
          <w:rFonts w:ascii="Verdana" w:eastAsia="Verdana" w:hAnsi="Verdana" w:cs="Verdana"/>
          <w:b/>
          <w:color w:val="000000"/>
        </w:rPr>
      </w:pPr>
      <w:bookmarkStart w:id="0" w:name="_GoBack"/>
      <w:r w:rsidRPr="00FB5556">
        <w:rPr>
          <w:rFonts w:ascii="Verdana" w:eastAsia="Verdana" w:hAnsi="Verdana" w:cs="Verdana"/>
          <w:b/>
          <w:color w:val="000000"/>
        </w:rPr>
        <w:t xml:space="preserve">Załącznik nr 4 </w:t>
      </w:r>
      <w:r w:rsidR="00FB5556" w:rsidRPr="00FB5556">
        <w:rPr>
          <w:rFonts w:ascii="Verdana" w:eastAsia="Verdana" w:hAnsi="Verdana" w:cs="Verdana"/>
          <w:b/>
          <w:color w:val="000000"/>
        </w:rPr>
        <w:t>– klauzula RODO</w:t>
      </w:r>
      <w:r w:rsidRPr="00FB5556">
        <w:rPr>
          <w:rFonts w:ascii="Verdana" w:eastAsia="Verdana" w:hAnsi="Verdana" w:cs="Verdana"/>
          <w:b/>
          <w:color w:val="000000"/>
        </w:rPr>
        <w:t xml:space="preserve"> </w:t>
      </w:r>
    </w:p>
    <w:bookmarkEnd w:id="0"/>
    <w:p w14:paraId="7691BEC6" w14:textId="77777777" w:rsidR="003037BB" w:rsidRDefault="003037BB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50509F40" w14:textId="77777777" w:rsidR="00420F15" w:rsidRDefault="00420F15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3FFA34B0" w14:textId="77777777" w:rsidR="00420F15" w:rsidRDefault="00420F15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7CC426FD" w14:textId="303875F9" w:rsidR="00192768" w:rsidRDefault="00192768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Klauzula informacyjna z art. 13 RODO dot. przetwarzania danych związanych z postępowaniem o udzielenie zamówienia publicznego</w:t>
      </w:r>
    </w:p>
    <w:p w14:paraId="0C18BD10" w14:textId="77777777" w:rsidR="00192768" w:rsidRPr="001A3E49" w:rsidRDefault="00192768" w:rsidP="00192768">
      <w:pP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2C19B9BF" w14:textId="77777777" w:rsidR="00192768" w:rsidRPr="001A3E49" w:rsidRDefault="00192768" w:rsidP="001A3E49">
      <w:pPr>
        <w:spacing w:line="25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71F7B14C" w14:textId="449425C3" w:rsidR="00192768" w:rsidRPr="001A3E49" w:rsidRDefault="00192768" w:rsidP="001A3E49">
      <w:pPr>
        <w:numPr>
          <w:ilvl w:val="0"/>
          <w:numId w:val="1"/>
        </w:numPr>
        <w:ind w:left="426" w:hanging="426"/>
        <w:jc w:val="both"/>
        <w:rPr>
          <w:rFonts w:ascii="Verdana" w:hAnsi="Verdana"/>
          <w:color w:val="000000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administratorem Pani/Pana danych osobowych jest Starosta Poddębicki z siedzibą: </w:t>
      </w:r>
      <w:r w:rsidR="00BF2235"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</w:t>
      </w:r>
      <w:r w:rsidRPr="001A3E49">
        <w:rPr>
          <w:rFonts w:ascii="Verdana" w:eastAsia="Verdana" w:hAnsi="Verdana" w:cs="Verdana"/>
          <w:color w:val="000000"/>
          <w:sz w:val="18"/>
          <w:szCs w:val="18"/>
        </w:rPr>
        <w:t>ul. Łęczycka 16, 99-200 Poddębice;</w:t>
      </w:r>
    </w:p>
    <w:p w14:paraId="46599371" w14:textId="5F468A67" w:rsidR="00192768" w:rsidRPr="001A3E49" w:rsidRDefault="00192768" w:rsidP="001A3E49">
      <w:pPr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Wyznaczono inspektora ochrony danych osobowych w </w:t>
      </w:r>
      <w:r w:rsidR="001A3E49">
        <w:rPr>
          <w:rFonts w:ascii="Verdana" w:eastAsia="Verdana" w:hAnsi="Verdana" w:cs="Verdana"/>
          <w:color w:val="000000"/>
          <w:sz w:val="18"/>
          <w:szCs w:val="18"/>
        </w:rPr>
        <w:t>Starostwie Powiatowym w Poddębicach</w:t>
      </w: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 z którym można się skontaktować pod adresem: </w:t>
      </w:r>
      <w:hyperlink r:id="rId7" w:history="1">
        <w:r w:rsidRPr="001A3E49">
          <w:rPr>
            <w:rStyle w:val="Hipercze"/>
            <w:rFonts w:ascii="Verdana" w:eastAsia="Verdana" w:hAnsi="Verdana" w:cs="Verdana"/>
            <w:sz w:val="18"/>
            <w:szCs w:val="18"/>
          </w:rPr>
          <w:t>iod@poddebicki.pl</w:t>
        </w:r>
      </w:hyperlink>
      <w:r w:rsidR="007E4226"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, tel. 43 678 78 </w:t>
      </w:r>
      <w:r w:rsidR="001A3E49">
        <w:rPr>
          <w:rFonts w:ascii="Verdana" w:eastAsia="Verdana" w:hAnsi="Verdana" w:cs="Verdana"/>
          <w:color w:val="000000"/>
          <w:sz w:val="18"/>
          <w:szCs w:val="18"/>
        </w:rPr>
        <w:t>41</w:t>
      </w:r>
      <w:r w:rsidRPr="001A3E49">
        <w:rPr>
          <w:rFonts w:ascii="Verdana" w:eastAsia="Verdana" w:hAnsi="Verdana" w:cs="Verdana"/>
          <w:color w:val="000000"/>
          <w:sz w:val="18"/>
          <w:szCs w:val="18"/>
        </w:rPr>
        <w:t>;</w:t>
      </w:r>
    </w:p>
    <w:p w14:paraId="757A2001" w14:textId="194BFA36" w:rsidR="00420CF4" w:rsidRPr="00974FA8" w:rsidRDefault="00192768" w:rsidP="001A3E49">
      <w:pPr>
        <w:spacing w:line="259" w:lineRule="auto"/>
        <w:ind w:right="-30" w:hanging="10"/>
        <w:jc w:val="both"/>
        <w:rPr>
          <w:rFonts w:ascii="Verdana" w:hAnsi="Verdana"/>
          <w:b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Pani/Pana dane osobowe przetwarzane będą na podstawie art. 6 ust. 1 lit. c RODO w celu związanym z </w:t>
      </w:r>
      <w:r w:rsidR="00C1430D" w:rsidRPr="001A3E49">
        <w:rPr>
          <w:rFonts w:ascii="Verdana" w:eastAsia="Verdana" w:hAnsi="Verdana" w:cs="Verdana"/>
          <w:color w:val="000000"/>
          <w:sz w:val="18"/>
          <w:szCs w:val="18"/>
        </w:rPr>
        <w:t>zapytaniem ofertowym na zadanie pn</w:t>
      </w:r>
      <w:r w:rsidR="00420CF4" w:rsidRPr="001A3E49">
        <w:rPr>
          <w:rFonts w:ascii="Verdana" w:hAnsi="Verdana"/>
          <w:sz w:val="18"/>
          <w:szCs w:val="18"/>
        </w:rPr>
        <w:t xml:space="preserve"> </w:t>
      </w:r>
      <w:r w:rsidR="00974FA8" w:rsidRPr="00974FA8">
        <w:rPr>
          <w:rFonts w:ascii="Verdana" w:hAnsi="Verdana"/>
          <w:b/>
          <w:sz w:val="18"/>
          <w:szCs w:val="18"/>
        </w:rPr>
        <w:t xml:space="preserve">„Wybudowanie parkingów rowerowych na terenie powiatu poddębickiego” </w:t>
      </w:r>
      <w:r w:rsidR="00420CF4" w:rsidRPr="00974FA8">
        <w:rPr>
          <w:rFonts w:ascii="Verdana" w:hAnsi="Verdana"/>
          <w:b/>
          <w:sz w:val="18"/>
          <w:szCs w:val="18"/>
        </w:rPr>
        <w:t xml:space="preserve">w ramach zadnia pn. „Budowa parkingów rowerowych na terenie powiatu poddębickiego”, dofinansowanego z budżetu województwa łódzkiego. </w:t>
      </w:r>
    </w:p>
    <w:p w14:paraId="692AAAEA" w14:textId="77777777" w:rsidR="00192768" w:rsidRPr="001A3E49" w:rsidRDefault="00192768" w:rsidP="001A3E49">
      <w:pPr>
        <w:spacing w:line="259" w:lineRule="auto"/>
        <w:ind w:right="-30" w:hanging="10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Pzp”;  </w:t>
      </w:r>
    </w:p>
    <w:p w14:paraId="24EBCA38" w14:textId="77777777" w:rsidR="00192768" w:rsidRPr="001A3E49" w:rsidRDefault="00192768" w:rsidP="001A3E49">
      <w:pPr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Pani/Pana dane osobowe będą przechowywane, zgodnie z art. 97 ust. 1 ustawy Pzp, przez okres 4 lat od dnia zakończenia rozeznania rynku. </w:t>
      </w:r>
    </w:p>
    <w:p w14:paraId="04B99FD0" w14:textId="77777777" w:rsidR="00192768" w:rsidRPr="001A3E49" w:rsidRDefault="00192768" w:rsidP="001A3E49">
      <w:pPr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obowiązek podania przez Panią/Pana danych osobowych bezpośrednio Pani/Pana dotyczących jest wymogiem ustawowym określonym w przepisach ustawy Pzp,; konsekwencje niepodania określonych danych wynikają z ustawy Pzp;  </w:t>
      </w:r>
    </w:p>
    <w:p w14:paraId="60349D64" w14:textId="77777777" w:rsidR="00192768" w:rsidRPr="001A3E49" w:rsidRDefault="00192768" w:rsidP="001A3E49">
      <w:pPr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w odniesieniu do Pani/Pana danych osobowych decyzje nie będą podejmowane w sposób zautomatyzowany, stosowanie do art. 22 RODO;</w:t>
      </w:r>
    </w:p>
    <w:p w14:paraId="5D86F352" w14:textId="77777777" w:rsidR="00192768" w:rsidRPr="001A3E49" w:rsidRDefault="00192768" w:rsidP="001A3E49">
      <w:pPr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posiada Pani/Pan:</w:t>
      </w:r>
    </w:p>
    <w:p w14:paraId="1D318382" w14:textId="77777777" w:rsidR="00192768" w:rsidRPr="001A3E49" w:rsidRDefault="00192768" w:rsidP="001A3E49">
      <w:pPr>
        <w:numPr>
          <w:ilvl w:val="0"/>
          <w:numId w:val="3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na podstawie art. 15 RODO prawo dostępu do danych osobowych Pani/Pana dotyczących;</w:t>
      </w:r>
    </w:p>
    <w:p w14:paraId="0F8EC93A" w14:textId="77777777" w:rsidR="00192768" w:rsidRPr="001A3E49" w:rsidRDefault="00192768" w:rsidP="001A3E49">
      <w:pPr>
        <w:numPr>
          <w:ilvl w:val="0"/>
          <w:numId w:val="3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na podstawie art. 16 RODO prawo do sprostowania Pani/Pana danych osobowych </w:t>
      </w:r>
      <w:r w:rsidRPr="001A3E49"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**</w:t>
      </w:r>
      <w:r w:rsidRPr="001A3E49">
        <w:rPr>
          <w:rFonts w:ascii="Verdana" w:eastAsia="Verdana" w:hAnsi="Verdana" w:cs="Verdana"/>
          <w:color w:val="000000"/>
          <w:sz w:val="18"/>
          <w:szCs w:val="18"/>
        </w:rPr>
        <w:t>;</w:t>
      </w:r>
    </w:p>
    <w:p w14:paraId="73CA75FB" w14:textId="77777777" w:rsidR="00192768" w:rsidRPr="001A3E49" w:rsidRDefault="00192768" w:rsidP="001A3E49">
      <w:pPr>
        <w:numPr>
          <w:ilvl w:val="0"/>
          <w:numId w:val="3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91D1C10" w14:textId="77777777" w:rsidR="00192768" w:rsidRPr="001A3E49" w:rsidRDefault="00192768" w:rsidP="001A3E49">
      <w:pPr>
        <w:numPr>
          <w:ilvl w:val="0"/>
          <w:numId w:val="3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2CCA71A6" w14:textId="77777777" w:rsidR="00192768" w:rsidRPr="001A3E49" w:rsidRDefault="00192768" w:rsidP="001A3E49">
      <w:pPr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nie przysługuje Pani/Panu:</w:t>
      </w:r>
    </w:p>
    <w:p w14:paraId="6D76ACFE" w14:textId="77777777" w:rsidR="00192768" w:rsidRPr="001A3E49" w:rsidRDefault="00192768" w:rsidP="001A3E49">
      <w:pPr>
        <w:numPr>
          <w:ilvl w:val="0"/>
          <w:numId w:val="4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w związku z art. 17 ust. 3 lit. b, d lub e RODO prawo do usunięcia danych osobowych;</w:t>
      </w:r>
    </w:p>
    <w:p w14:paraId="7CD7753F" w14:textId="77777777" w:rsidR="00192768" w:rsidRPr="001A3E49" w:rsidRDefault="00192768" w:rsidP="001A3E49">
      <w:pPr>
        <w:numPr>
          <w:ilvl w:val="0"/>
          <w:numId w:val="4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prawo do przenoszenia danych osobowych, o którym mowa w art. 20 RODO;</w:t>
      </w:r>
    </w:p>
    <w:p w14:paraId="70B9DE28" w14:textId="77777777" w:rsidR="00192768" w:rsidRPr="001A3E49" w:rsidRDefault="00192768" w:rsidP="001A3E49">
      <w:pPr>
        <w:numPr>
          <w:ilvl w:val="0"/>
          <w:numId w:val="4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58C9081" w14:textId="77777777" w:rsidR="001C663A" w:rsidRDefault="001C663A"/>
    <w:p w14:paraId="1C9074F7" w14:textId="77777777" w:rsidR="00DE32AD" w:rsidRDefault="00DE32AD"/>
    <w:p w14:paraId="6CE3E1DF" w14:textId="77777777" w:rsidR="00DE32AD" w:rsidRDefault="00DE32AD"/>
    <w:p w14:paraId="7D5D266A" w14:textId="77777777" w:rsidR="00DE32AD" w:rsidRDefault="00DE32AD"/>
    <w:p w14:paraId="0DBD5390" w14:textId="77777777" w:rsidR="00234F27" w:rsidRDefault="00234F27"/>
    <w:p w14:paraId="333B6905" w14:textId="77777777" w:rsidR="00234F27" w:rsidRDefault="00234F27"/>
    <w:p w14:paraId="79979AD4" w14:textId="23EE72F8" w:rsidR="00DE32AD" w:rsidRDefault="00234F27" w:rsidP="00234F27">
      <w:pPr>
        <w:jc w:val="right"/>
      </w:pPr>
      <w:r>
        <w:t>………………………………………………………</w:t>
      </w:r>
    </w:p>
    <w:p w14:paraId="481BADA0" w14:textId="77777777" w:rsidR="00DE32AD" w:rsidRDefault="00DE32AD"/>
    <w:p w14:paraId="68E0C1A4" w14:textId="77777777" w:rsidR="00DE32AD" w:rsidRDefault="00DE32AD"/>
    <w:p w14:paraId="1171ADB6" w14:textId="77777777" w:rsidR="00DE32AD" w:rsidRDefault="00DE32AD"/>
    <w:p w14:paraId="5121DFA1" w14:textId="77777777" w:rsidR="00DE32AD" w:rsidRDefault="00DE32AD"/>
    <w:p w14:paraId="1B8D0C64" w14:textId="77777777" w:rsidR="00DE32AD" w:rsidRDefault="00DE32AD"/>
    <w:sectPr w:rsidR="00DE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91A1E" w14:textId="77777777" w:rsidR="00FF1BF1" w:rsidRDefault="00FF1BF1" w:rsidP="00192768">
      <w:r>
        <w:separator/>
      </w:r>
    </w:p>
  </w:endnote>
  <w:endnote w:type="continuationSeparator" w:id="0">
    <w:p w14:paraId="4984ECDF" w14:textId="77777777" w:rsidR="00FF1BF1" w:rsidRDefault="00FF1BF1" w:rsidP="0019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F8F10" w14:textId="77777777" w:rsidR="00FF1BF1" w:rsidRDefault="00FF1BF1" w:rsidP="00192768">
      <w:r>
        <w:separator/>
      </w:r>
    </w:p>
  </w:footnote>
  <w:footnote w:type="continuationSeparator" w:id="0">
    <w:p w14:paraId="33BBE542" w14:textId="77777777" w:rsidR="00FF1BF1" w:rsidRDefault="00FF1BF1" w:rsidP="0019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836B2"/>
    <w:multiLevelType w:val="multilevel"/>
    <w:tmpl w:val="FBAA33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6FD3B26"/>
    <w:multiLevelType w:val="multilevel"/>
    <w:tmpl w:val="B90E03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2654D08"/>
    <w:multiLevelType w:val="multilevel"/>
    <w:tmpl w:val="E90C346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5C137F5"/>
    <w:multiLevelType w:val="multilevel"/>
    <w:tmpl w:val="EB28F28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6753E9B"/>
    <w:multiLevelType w:val="hybridMultilevel"/>
    <w:tmpl w:val="B76E7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68"/>
    <w:rsid w:val="000643D9"/>
    <w:rsid w:val="000D045F"/>
    <w:rsid w:val="001157CF"/>
    <w:rsid w:val="00123A2F"/>
    <w:rsid w:val="00192768"/>
    <w:rsid w:val="001A3E49"/>
    <w:rsid w:val="001C663A"/>
    <w:rsid w:val="00234F27"/>
    <w:rsid w:val="00273454"/>
    <w:rsid w:val="003037BB"/>
    <w:rsid w:val="00346EAE"/>
    <w:rsid w:val="00363BAF"/>
    <w:rsid w:val="00412F11"/>
    <w:rsid w:val="00420CF4"/>
    <w:rsid w:val="00420F15"/>
    <w:rsid w:val="00531E84"/>
    <w:rsid w:val="005612E9"/>
    <w:rsid w:val="005A3C4C"/>
    <w:rsid w:val="005C74C9"/>
    <w:rsid w:val="005F404E"/>
    <w:rsid w:val="006140F7"/>
    <w:rsid w:val="007B1008"/>
    <w:rsid w:val="007C2AC9"/>
    <w:rsid w:val="007E4226"/>
    <w:rsid w:val="0080734E"/>
    <w:rsid w:val="00886BF5"/>
    <w:rsid w:val="00887A56"/>
    <w:rsid w:val="008A0DC8"/>
    <w:rsid w:val="008E28F6"/>
    <w:rsid w:val="00943F2F"/>
    <w:rsid w:val="00974FA8"/>
    <w:rsid w:val="00A44824"/>
    <w:rsid w:val="00A63D52"/>
    <w:rsid w:val="00B21C25"/>
    <w:rsid w:val="00B53483"/>
    <w:rsid w:val="00BF2235"/>
    <w:rsid w:val="00C1430D"/>
    <w:rsid w:val="00C96B7D"/>
    <w:rsid w:val="00CB6109"/>
    <w:rsid w:val="00CD52A5"/>
    <w:rsid w:val="00DD2788"/>
    <w:rsid w:val="00DE32AD"/>
    <w:rsid w:val="00F22D22"/>
    <w:rsid w:val="00FB5556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2F3A5A"/>
  <w15:chartTrackingRefBased/>
  <w15:docId w15:val="{EE5F9871-A057-4704-B341-D5745612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76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27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2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768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768"/>
    <w:rPr>
      <w:rFonts w:ascii="Calibri" w:eastAsia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887A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887A5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2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dde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Strzałkowska</dc:creator>
  <cp:keywords/>
  <dc:description/>
  <cp:lastModifiedBy>Magdalena Stelmasiak</cp:lastModifiedBy>
  <cp:revision>6</cp:revision>
  <cp:lastPrinted>2024-06-24T11:09:00Z</cp:lastPrinted>
  <dcterms:created xsi:type="dcterms:W3CDTF">2024-05-23T12:18:00Z</dcterms:created>
  <dcterms:modified xsi:type="dcterms:W3CDTF">2024-06-24T12:57:00Z</dcterms:modified>
</cp:coreProperties>
</file>