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849AD" w14:textId="77777777" w:rsidR="00A67DEB" w:rsidRDefault="004F5AE1" w:rsidP="007914E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Dostawa, montaż, instalacja oraz uruchomienie fabrycznie nowego klimatyzatora</w:t>
      </w:r>
    </w:p>
    <w:p w14:paraId="62FDA854" w14:textId="24E2154F" w:rsidR="007914E1" w:rsidRPr="008D3065" w:rsidRDefault="00063402" w:rsidP="007914E1">
      <w:pPr>
        <w:spacing w:after="0"/>
        <w:jc w:val="center"/>
        <w:rPr>
          <w:b/>
          <w:sz w:val="24"/>
          <w:szCs w:val="24"/>
        </w:rPr>
      </w:pPr>
      <w:r w:rsidRPr="008D3065">
        <w:rPr>
          <w:b/>
          <w:sz w:val="24"/>
          <w:szCs w:val="24"/>
        </w:rPr>
        <w:t xml:space="preserve">w </w:t>
      </w:r>
      <w:r w:rsidR="007914E1" w:rsidRPr="008D3065">
        <w:rPr>
          <w:b/>
          <w:sz w:val="24"/>
          <w:szCs w:val="24"/>
        </w:rPr>
        <w:t>KPP Tomaszów Lub</w:t>
      </w:r>
      <w:r w:rsidR="004F5AE1">
        <w:rPr>
          <w:b/>
          <w:sz w:val="24"/>
          <w:szCs w:val="24"/>
        </w:rPr>
        <w:t>elskim.</w:t>
      </w:r>
    </w:p>
    <w:p w14:paraId="382F8385" w14:textId="77777777" w:rsidR="00D467BD" w:rsidRPr="008D3065" w:rsidRDefault="00D467BD" w:rsidP="00133681">
      <w:pPr>
        <w:spacing w:after="0"/>
        <w:rPr>
          <w:sz w:val="24"/>
          <w:szCs w:val="24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4080"/>
        <w:gridCol w:w="5866"/>
      </w:tblGrid>
      <w:tr w:rsidR="00133681" w:rsidRPr="008D3065" w14:paraId="678D5B96" w14:textId="77777777" w:rsidTr="00F93D72">
        <w:trPr>
          <w:trHeight w:val="808"/>
        </w:trPr>
        <w:tc>
          <w:tcPr>
            <w:tcW w:w="4111" w:type="dxa"/>
            <w:vAlign w:val="center"/>
          </w:tcPr>
          <w:p w14:paraId="11D55977" w14:textId="77777777" w:rsidR="00133681" w:rsidRPr="008D3065" w:rsidRDefault="002B198F" w:rsidP="007914E1">
            <w:pPr>
              <w:rPr>
                <w:rFonts w:cs="Arial"/>
                <w:sz w:val="24"/>
                <w:szCs w:val="24"/>
              </w:rPr>
            </w:pPr>
            <w:r w:rsidRPr="008D3065">
              <w:rPr>
                <w:rFonts w:cs="Arial"/>
                <w:sz w:val="24"/>
                <w:szCs w:val="24"/>
              </w:rPr>
              <w:t>- kondygnacja, pokój</w:t>
            </w:r>
          </w:p>
        </w:tc>
        <w:tc>
          <w:tcPr>
            <w:tcW w:w="5919" w:type="dxa"/>
            <w:vAlign w:val="center"/>
          </w:tcPr>
          <w:p w14:paraId="40D5DD08" w14:textId="7AD85984" w:rsidR="00133681" w:rsidRPr="008D3065" w:rsidRDefault="00063402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 xml:space="preserve">I piętro, </w:t>
            </w:r>
            <w:r w:rsidR="00CF0D91" w:rsidRPr="008D3065">
              <w:rPr>
                <w:sz w:val="24"/>
                <w:szCs w:val="24"/>
              </w:rPr>
              <w:t xml:space="preserve"> </w:t>
            </w:r>
            <w:r w:rsidRPr="008D3065">
              <w:rPr>
                <w:sz w:val="24"/>
                <w:szCs w:val="24"/>
              </w:rPr>
              <w:t xml:space="preserve">pom. </w:t>
            </w:r>
            <w:r w:rsidR="00217D06">
              <w:rPr>
                <w:sz w:val="24"/>
                <w:szCs w:val="24"/>
              </w:rPr>
              <w:t xml:space="preserve">nr </w:t>
            </w:r>
            <w:r w:rsidRPr="008D3065">
              <w:rPr>
                <w:sz w:val="24"/>
                <w:szCs w:val="24"/>
              </w:rPr>
              <w:t xml:space="preserve">142, </w:t>
            </w:r>
            <w:r w:rsidR="00CF0D91" w:rsidRPr="008D3065">
              <w:rPr>
                <w:sz w:val="24"/>
                <w:szCs w:val="24"/>
              </w:rPr>
              <w:t xml:space="preserve"> </w:t>
            </w:r>
            <w:r w:rsidRPr="008D3065">
              <w:rPr>
                <w:sz w:val="24"/>
                <w:szCs w:val="24"/>
              </w:rPr>
              <w:t>na ścianie od strony korytarza</w:t>
            </w:r>
          </w:p>
        </w:tc>
      </w:tr>
      <w:tr w:rsidR="00133681" w:rsidRPr="008D3065" w14:paraId="0C98C76B" w14:textId="77777777" w:rsidTr="00F93D72">
        <w:trPr>
          <w:trHeight w:val="848"/>
        </w:trPr>
        <w:tc>
          <w:tcPr>
            <w:tcW w:w="4111" w:type="dxa"/>
            <w:vAlign w:val="center"/>
          </w:tcPr>
          <w:p w14:paraId="34FF87F9" w14:textId="77777777" w:rsidR="00133681" w:rsidRPr="008D3065" w:rsidRDefault="00133681" w:rsidP="007914E1">
            <w:pPr>
              <w:rPr>
                <w:sz w:val="24"/>
                <w:szCs w:val="24"/>
              </w:rPr>
            </w:pPr>
            <w:r w:rsidRPr="008D3065">
              <w:rPr>
                <w:rFonts w:cs="Arial"/>
                <w:sz w:val="24"/>
                <w:szCs w:val="24"/>
              </w:rPr>
              <w:t>- odl</w:t>
            </w:r>
            <w:r w:rsidR="002B198F" w:rsidRPr="008D3065">
              <w:rPr>
                <w:rFonts w:cs="Arial"/>
                <w:sz w:val="24"/>
                <w:szCs w:val="24"/>
              </w:rPr>
              <w:t>egłość do jednostki zewnętrznej</w:t>
            </w:r>
          </w:p>
        </w:tc>
        <w:tc>
          <w:tcPr>
            <w:tcW w:w="5919" w:type="dxa"/>
            <w:vAlign w:val="center"/>
          </w:tcPr>
          <w:p w14:paraId="4A10264F" w14:textId="5E88D514" w:rsidR="00737176" w:rsidRPr="008D3065" w:rsidRDefault="00737176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 xml:space="preserve">Opcja nr 1 – ok. </w:t>
            </w:r>
            <w:r w:rsidR="004F5AE1">
              <w:rPr>
                <w:sz w:val="24"/>
                <w:szCs w:val="24"/>
              </w:rPr>
              <w:t xml:space="preserve">25 </w:t>
            </w:r>
            <w:proofErr w:type="spellStart"/>
            <w:r w:rsidRPr="008D3065">
              <w:rPr>
                <w:sz w:val="24"/>
                <w:szCs w:val="24"/>
              </w:rPr>
              <w:t>mb</w:t>
            </w:r>
            <w:proofErr w:type="spellEnd"/>
            <w:r w:rsidR="004F5AE1">
              <w:rPr>
                <w:sz w:val="24"/>
                <w:szCs w:val="24"/>
              </w:rPr>
              <w:t>.</w:t>
            </w:r>
          </w:p>
          <w:p w14:paraId="689A9025" w14:textId="42633EFA" w:rsidR="00133681" w:rsidRPr="008D3065" w:rsidRDefault="00737176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 xml:space="preserve">Opcja nr 2 – </w:t>
            </w:r>
            <w:r w:rsidR="00CF0D91" w:rsidRPr="008D3065">
              <w:rPr>
                <w:sz w:val="24"/>
                <w:szCs w:val="24"/>
              </w:rPr>
              <w:t>ok. 50</w:t>
            </w:r>
            <w:r w:rsidR="004F5AE1">
              <w:rPr>
                <w:sz w:val="24"/>
                <w:szCs w:val="24"/>
              </w:rPr>
              <w:t xml:space="preserve"> </w:t>
            </w:r>
            <w:proofErr w:type="spellStart"/>
            <w:r w:rsidR="00CF0D91" w:rsidRPr="008D3065">
              <w:rPr>
                <w:sz w:val="24"/>
                <w:szCs w:val="24"/>
              </w:rPr>
              <w:t>mb</w:t>
            </w:r>
            <w:proofErr w:type="spellEnd"/>
            <w:r w:rsidR="004F5AE1">
              <w:rPr>
                <w:sz w:val="24"/>
                <w:szCs w:val="24"/>
              </w:rPr>
              <w:t>.</w:t>
            </w:r>
          </w:p>
        </w:tc>
      </w:tr>
      <w:tr w:rsidR="00133681" w:rsidRPr="008D3065" w14:paraId="1B77E806" w14:textId="77777777" w:rsidTr="00F93D72">
        <w:trPr>
          <w:trHeight w:val="1359"/>
        </w:trPr>
        <w:tc>
          <w:tcPr>
            <w:tcW w:w="4111" w:type="dxa"/>
            <w:vAlign w:val="center"/>
          </w:tcPr>
          <w:p w14:paraId="5C26FD88" w14:textId="77777777" w:rsidR="00133681" w:rsidRPr="008D3065" w:rsidRDefault="00133681" w:rsidP="007914E1">
            <w:pPr>
              <w:rPr>
                <w:sz w:val="24"/>
                <w:szCs w:val="24"/>
              </w:rPr>
            </w:pPr>
            <w:r w:rsidRPr="008D3065">
              <w:rPr>
                <w:rFonts w:cs="Arial"/>
                <w:sz w:val="24"/>
                <w:szCs w:val="24"/>
              </w:rPr>
              <w:t>- odległ</w:t>
            </w:r>
            <w:r w:rsidR="002B198F" w:rsidRPr="008D3065">
              <w:rPr>
                <w:rFonts w:cs="Arial"/>
                <w:sz w:val="24"/>
                <w:szCs w:val="24"/>
              </w:rPr>
              <w:t>ość do zasilania energetycznego</w:t>
            </w:r>
          </w:p>
        </w:tc>
        <w:tc>
          <w:tcPr>
            <w:tcW w:w="5919" w:type="dxa"/>
            <w:vAlign w:val="center"/>
          </w:tcPr>
          <w:p w14:paraId="5ED923F2" w14:textId="1E1FD24F" w:rsidR="00133681" w:rsidRPr="008D3065" w:rsidRDefault="00CF0D91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>ok. 20</w:t>
            </w:r>
            <w:r w:rsidR="000779AD">
              <w:rPr>
                <w:sz w:val="24"/>
                <w:szCs w:val="24"/>
              </w:rPr>
              <w:t xml:space="preserve"> </w:t>
            </w:r>
            <w:proofErr w:type="spellStart"/>
            <w:r w:rsidRPr="008D3065">
              <w:rPr>
                <w:sz w:val="24"/>
                <w:szCs w:val="24"/>
              </w:rPr>
              <w:t>mb</w:t>
            </w:r>
            <w:proofErr w:type="spellEnd"/>
            <w:r w:rsidRPr="008D3065">
              <w:rPr>
                <w:sz w:val="24"/>
                <w:szCs w:val="24"/>
              </w:rPr>
              <w:t>,</w:t>
            </w:r>
          </w:p>
          <w:p w14:paraId="4B44D713" w14:textId="77777777" w:rsidR="00A06B93" w:rsidRPr="008D3065" w:rsidRDefault="00CF0D91" w:rsidP="003665D9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>zasilanie wykonać od istniejącej rozdzielnicy</w:t>
            </w:r>
            <w:r w:rsidR="00597BD1" w:rsidRPr="008D3065">
              <w:rPr>
                <w:sz w:val="24"/>
                <w:szCs w:val="24"/>
              </w:rPr>
              <w:t xml:space="preserve"> R1.2 </w:t>
            </w:r>
          </w:p>
          <w:p w14:paraId="2AFBDDC7" w14:textId="77777777" w:rsidR="00597BD1" w:rsidRPr="008D3065" w:rsidRDefault="00597BD1" w:rsidP="003665D9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>na I piętrze</w:t>
            </w:r>
            <w:r w:rsidR="008D2855" w:rsidRPr="008D3065">
              <w:rPr>
                <w:sz w:val="24"/>
                <w:szCs w:val="24"/>
              </w:rPr>
              <w:t>,</w:t>
            </w:r>
            <w:r w:rsidR="003665D9" w:rsidRPr="008D3065">
              <w:rPr>
                <w:sz w:val="24"/>
                <w:szCs w:val="24"/>
              </w:rPr>
              <w:t xml:space="preserve"> </w:t>
            </w:r>
            <w:r w:rsidR="00A5107A" w:rsidRPr="008D3065">
              <w:rPr>
                <w:sz w:val="24"/>
                <w:szCs w:val="24"/>
              </w:rPr>
              <w:t>zabezpieczone wyłącznikiem różnicowo-prądowym z członem nadprądowym</w:t>
            </w:r>
          </w:p>
        </w:tc>
      </w:tr>
      <w:tr w:rsidR="00133681" w:rsidRPr="008D3065" w14:paraId="78E2C1C7" w14:textId="77777777" w:rsidTr="00F93D72">
        <w:trPr>
          <w:trHeight w:val="842"/>
        </w:trPr>
        <w:tc>
          <w:tcPr>
            <w:tcW w:w="4111" w:type="dxa"/>
            <w:vAlign w:val="center"/>
          </w:tcPr>
          <w:p w14:paraId="620CE1A7" w14:textId="77777777" w:rsidR="00133681" w:rsidRPr="008D3065" w:rsidRDefault="002B198F" w:rsidP="007914E1">
            <w:pPr>
              <w:rPr>
                <w:sz w:val="24"/>
                <w:szCs w:val="24"/>
              </w:rPr>
            </w:pPr>
            <w:r w:rsidRPr="008D3065">
              <w:rPr>
                <w:rFonts w:cs="Arial"/>
                <w:sz w:val="24"/>
                <w:szCs w:val="24"/>
              </w:rPr>
              <w:t>- sposób odprowadzania wody</w:t>
            </w:r>
          </w:p>
        </w:tc>
        <w:tc>
          <w:tcPr>
            <w:tcW w:w="5919" w:type="dxa"/>
            <w:vAlign w:val="center"/>
          </w:tcPr>
          <w:p w14:paraId="2339BBB5" w14:textId="7473C712" w:rsidR="0087000C" w:rsidRPr="008D3065" w:rsidRDefault="00393EFD" w:rsidP="008D3065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>d</w:t>
            </w:r>
            <w:r w:rsidR="008D2855" w:rsidRPr="008D3065">
              <w:rPr>
                <w:sz w:val="24"/>
                <w:szCs w:val="24"/>
              </w:rPr>
              <w:t>o istniejącej w serwerowni rury</w:t>
            </w:r>
            <w:r w:rsidRPr="008D3065">
              <w:rPr>
                <w:sz w:val="24"/>
                <w:szCs w:val="24"/>
              </w:rPr>
              <w:t xml:space="preserve"> odprowadzającej wodę</w:t>
            </w:r>
            <w:r w:rsidR="0087000C" w:rsidRPr="008D3065">
              <w:rPr>
                <w:sz w:val="24"/>
                <w:szCs w:val="24"/>
              </w:rPr>
              <w:t>,</w:t>
            </w:r>
            <w:r w:rsidR="008D3065">
              <w:rPr>
                <w:sz w:val="24"/>
                <w:szCs w:val="24"/>
              </w:rPr>
              <w:t xml:space="preserve">  </w:t>
            </w:r>
            <w:r w:rsidR="0087000C" w:rsidRPr="008D3065">
              <w:rPr>
                <w:sz w:val="24"/>
                <w:szCs w:val="24"/>
              </w:rPr>
              <w:t>odległość ok. 3mb</w:t>
            </w:r>
            <w:r w:rsidR="004F5AE1">
              <w:rPr>
                <w:sz w:val="24"/>
                <w:szCs w:val="24"/>
              </w:rPr>
              <w:t>.</w:t>
            </w:r>
          </w:p>
        </w:tc>
      </w:tr>
      <w:tr w:rsidR="00133681" w:rsidRPr="008D3065" w14:paraId="41F26F15" w14:textId="77777777" w:rsidTr="00F93D72">
        <w:trPr>
          <w:trHeight w:val="841"/>
        </w:trPr>
        <w:tc>
          <w:tcPr>
            <w:tcW w:w="4111" w:type="dxa"/>
            <w:vAlign w:val="center"/>
          </w:tcPr>
          <w:p w14:paraId="2E30E3E2" w14:textId="77777777" w:rsidR="00133681" w:rsidRPr="008D3065" w:rsidRDefault="002B198F" w:rsidP="007914E1">
            <w:pPr>
              <w:rPr>
                <w:sz w:val="24"/>
                <w:szCs w:val="24"/>
              </w:rPr>
            </w:pPr>
            <w:r w:rsidRPr="008D3065">
              <w:rPr>
                <w:rFonts w:cs="Arial"/>
                <w:sz w:val="24"/>
                <w:szCs w:val="24"/>
              </w:rPr>
              <w:t>- jednostka zewnętrzna na dach czy</w:t>
            </w:r>
            <w:r w:rsidR="00CF1EB7" w:rsidRPr="008D3065">
              <w:rPr>
                <w:rFonts w:cs="Arial"/>
                <w:sz w:val="24"/>
                <w:szCs w:val="24"/>
              </w:rPr>
              <w:t xml:space="preserve"> </w:t>
            </w:r>
            <w:r w:rsidRPr="008D3065">
              <w:rPr>
                <w:rFonts w:cs="Arial"/>
                <w:sz w:val="24"/>
                <w:szCs w:val="24"/>
              </w:rPr>
              <w:t>ścianę zewnętrzną</w:t>
            </w:r>
          </w:p>
        </w:tc>
        <w:tc>
          <w:tcPr>
            <w:tcW w:w="5919" w:type="dxa"/>
            <w:vAlign w:val="center"/>
          </w:tcPr>
          <w:p w14:paraId="24A320DB" w14:textId="2623D376" w:rsidR="00913810" w:rsidRPr="008D3065" w:rsidRDefault="00276622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 xml:space="preserve">Do wyboru przez </w:t>
            </w:r>
            <w:r w:rsidR="004F5AE1">
              <w:rPr>
                <w:sz w:val="24"/>
                <w:szCs w:val="24"/>
              </w:rPr>
              <w:t>W</w:t>
            </w:r>
            <w:r w:rsidRPr="008D3065">
              <w:rPr>
                <w:sz w:val="24"/>
                <w:szCs w:val="24"/>
              </w:rPr>
              <w:t>ykonawcę:</w:t>
            </w:r>
          </w:p>
          <w:p w14:paraId="21303D8A" w14:textId="77777777" w:rsidR="00133681" w:rsidRPr="008D3065" w:rsidRDefault="00CF1EB7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>Opcja nr 1 – na dach</w:t>
            </w:r>
            <w:r w:rsidR="00C139DC" w:rsidRPr="008D3065">
              <w:rPr>
                <w:sz w:val="24"/>
                <w:szCs w:val="24"/>
              </w:rPr>
              <w:t xml:space="preserve">, </w:t>
            </w:r>
            <w:r w:rsidR="00E43FCF" w:rsidRPr="008D3065">
              <w:rPr>
                <w:sz w:val="24"/>
                <w:szCs w:val="24"/>
              </w:rPr>
              <w:t xml:space="preserve">poziomo korytarzem i </w:t>
            </w:r>
            <w:r w:rsidR="00C139DC" w:rsidRPr="008D3065">
              <w:rPr>
                <w:sz w:val="24"/>
                <w:szCs w:val="24"/>
              </w:rPr>
              <w:t>szachtem pionowym</w:t>
            </w:r>
            <w:r w:rsidR="00E43FCF" w:rsidRPr="008D3065">
              <w:rPr>
                <w:sz w:val="24"/>
                <w:szCs w:val="24"/>
              </w:rPr>
              <w:t>;</w:t>
            </w:r>
          </w:p>
          <w:p w14:paraId="52B591A7" w14:textId="77777777" w:rsidR="003665D9" w:rsidRPr="008D3065" w:rsidRDefault="003665D9" w:rsidP="007914E1">
            <w:pPr>
              <w:rPr>
                <w:sz w:val="24"/>
                <w:szCs w:val="24"/>
              </w:rPr>
            </w:pPr>
            <w:r w:rsidRPr="008D3065">
              <w:rPr>
                <w:sz w:val="24"/>
                <w:szCs w:val="24"/>
              </w:rPr>
              <w:t>Opcja nr 2 – na ścianie zewnętrznej</w:t>
            </w:r>
            <w:r w:rsidR="00276622" w:rsidRPr="008D3065">
              <w:rPr>
                <w:sz w:val="24"/>
                <w:szCs w:val="24"/>
              </w:rPr>
              <w:t>,</w:t>
            </w:r>
            <w:r w:rsidR="00913810" w:rsidRPr="008D3065">
              <w:rPr>
                <w:sz w:val="24"/>
                <w:szCs w:val="24"/>
              </w:rPr>
              <w:t xml:space="preserve"> nad dachem od strony zachodniej budynku</w:t>
            </w:r>
          </w:p>
          <w:p w14:paraId="1AA18831" w14:textId="77777777" w:rsidR="00E43FCF" w:rsidRPr="008D3065" w:rsidRDefault="00E43FCF" w:rsidP="007914E1">
            <w:pPr>
              <w:rPr>
                <w:sz w:val="24"/>
                <w:szCs w:val="24"/>
              </w:rPr>
            </w:pPr>
          </w:p>
        </w:tc>
      </w:tr>
    </w:tbl>
    <w:p w14:paraId="0C9C43B6" w14:textId="77777777" w:rsidR="00D467BD" w:rsidRPr="008D3065" w:rsidRDefault="00D467BD" w:rsidP="00133681">
      <w:pPr>
        <w:spacing w:after="0"/>
        <w:rPr>
          <w:sz w:val="24"/>
          <w:szCs w:val="24"/>
        </w:rPr>
      </w:pPr>
    </w:p>
    <w:p w14:paraId="61DE50BE" w14:textId="77777777" w:rsidR="00D467BD" w:rsidRPr="008D3065" w:rsidRDefault="0020389C" w:rsidP="0020389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8D3065">
        <w:rPr>
          <w:sz w:val="24"/>
          <w:szCs w:val="24"/>
        </w:rPr>
        <w:t>Umiejscowienie jednostki wewnętrznej</w:t>
      </w:r>
      <w:r w:rsidR="00C37786">
        <w:rPr>
          <w:sz w:val="24"/>
          <w:szCs w:val="24"/>
        </w:rPr>
        <w:t xml:space="preserve"> (na wysięgnikach)</w:t>
      </w:r>
      <w:r w:rsidRPr="008D3065">
        <w:rPr>
          <w:sz w:val="24"/>
          <w:szCs w:val="24"/>
        </w:rPr>
        <w:t>:</w:t>
      </w:r>
      <w:r w:rsidR="00C37786">
        <w:rPr>
          <w:sz w:val="24"/>
          <w:szCs w:val="24"/>
        </w:rPr>
        <w:t xml:space="preserve"> </w:t>
      </w:r>
    </w:p>
    <w:p w14:paraId="28CC68A2" w14:textId="77777777" w:rsidR="0020389C" w:rsidRPr="008D3065" w:rsidRDefault="00621261" w:rsidP="0020389C">
      <w:pPr>
        <w:spacing w:after="0"/>
        <w:rPr>
          <w:sz w:val="24"/>
          <w:szCs w:val="24"/>
        </w:rPr>
      </w:pPr>
      <w:r w:rsidRPr="008D3065">
        <w:rPr>
          <w:noProof/>
          <w:sz w:val="24"/>
          <w:szCs w:val="24"/>
          <w:lang w:eastAsia="pl-PL"/>
        </w:rPr>
        <w:drawing>
          <wp:inline distT="0" distB="0" distL="0" distR="0" wp14:anchorId="294FC89E" wp14:editId="74D020EC">
            <wp:extent cx="5106838" cy="5106838"/>
            <wp:effectExtent l="0" t="0" r="0" b="0"/>
            <wp:docPr id="2" name="Obraz 2" descr="C:\Users\AndrzejKita\Desktop\zdj klima\DSC_02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zejKita\Desktop\zdj klima\DSC_029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00" cy="51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E000" w14:textId="77777777" w:rsidR="0020389C" w:rsidRPr="008D3065" w:rsidRDefault="0020389C" w:rsidP="0020389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8D3065">
        <w:rPr>
          <w:sz w:val="24"/>
          <w:szCs w:val="24"/>
        </w:rPr>
        <w:lastRenderedPageBreak/>
        <w:t>Umiejscowienie jednostki zewnętrznej (opcja nr 1</w:t>
      </w:r>
      <w:r w:rsidR="00C37786">
        <w:rPr>
          <w:sz w:val="24"/>
          <w:szCs w:val="24"/>
        </w:rPr>
        <w:t xml:space="preserve"> – na dachu</w:t>
      </w:r>
      <w:r w:rsidRPr="008D3065">
        <w:rPr>
          <w:sz w:val="24"/>
          <w:szCs w:val="24"/>
        </w:rPr>
        <w:t>):</w:t>
      </w:r>
    </w:p>
    <w:p w14:paraId="025C2EFA" w14:textId="77777777" w:rsidR="0020389C" w:rsidRPr="008D3065" w:rsidRDefault="00621261" w:rsidP="0020389C">
      <w:pPr>
        <w:spacing w:after="0"/>
        <w:rPr>
          <w:sz w:val="24"/>
          <w:szCs w:val="24"/>
        </w:rPr>
      </w:pPr>
      <w:r w:rsidRPr="008D3065">
        <w:rPr>
          <w:noProof/>
          <w:sz w:val="24"/>
          <w:szCs w:val="24"/>
          <w:lang w:eastAsia="pl-PL"/>
        </w:rPr>
        <w:drawing>
          <wp:inline distT="0" distB="0" distL="0" distR="0" wp14:anchorId="6F8C0188" wp14:editId="6923ABB9">
            <wp:extent cx="4684144" cy="4684144"/>
            <wp:effectExtent l="0" t="0" r="2540" b="2540"/>
            <wp:docPr id="3" name="Obraz 3" descr="C:\Users\AndrzejKita\Desktop\zdj klima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zejKita\Desktop\zdj klima\DSC_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91" cy="46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F188" w14:textId="77777777" w:rsidR="0020389C" w:rsidRPr="008D3065" w:rsidRDefault="00E0318F" w:rsidP="0020389C">
      <w:pPr>
        <w:spacing w:after="0"/>
        <w:rPr>
          <w:sz w:val="24"/>
          <w:szCs w:val="24"/>
        </w:rPr>
      </w:pPr>
      <w:r w:rsidRPr="008D3065">
        <w:rPr>
          <w:noProof/>
          <w:sz w:val="24"/>
          <w:szCs w:val="24"/>
          <w:lang w:eastAsia="pl-PL"/>
        </w:rPr>
        <w:drawing>
          <wp:inline distT="0" distB="0" distL="0" distR="0" wp14:anchorId="187FD903" wp14:editId="7BB504C7">
            <wp:extent cx="4684144" cy="4684144"/>
            <wp:effectExtent l="0" t="0" r="2540" b="2540"/>
            <wp:docPr id="4" name="Obraz 4" descr="C:\Users\AndrzejKita\Desktop\zdj klima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zejKita\Desktop\zdj klima\DSC_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91" cy="46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B78A" w14:textId="77777777" w:rsidR="00D467BD" w:rsidRPr="008D3065" w:rsidRDefault="00D467BD" w:rsidP="00133681">
      <w:pPr>
        <w:spacing w:after="0"/>
        <w:rPr>
          <w:sz w:val="24"/>
          <w:szCs w:val="24"/>
        </w:rPr>
      </w:pPr>
    </w:p>
    <w:p w14:paraId="5125FE67" w14:textId="77777777" w:rsidR="0020389C" w:rsidRPr="008D3065" w:rsidRDefault="0020389C" w:rsidP="0020389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8D3065">
        <w:rPr>
          <w:sz w:val="24"/>
          <w:szCs w:val="24"/>
        </w:rPr>
        <w:lastRenderedPageBreak/>
        <w:t>Umiejscowienie jednostki zewnętrznej (opcja nr 2</w:t>
      </w:r>
      <w:r w:rsidR="0032113C">
        <w:rPr>
          <w:sz w:val="24"/>
          <w:szCs w:val="24"/>
        </w:rPr>
        <w:t xml:space="preserve"> – na ścianie</w:t>
      </w:r>
      <w:r w:rsidRPr="008D3065">
        <w:rPr>
          <w:sz w:val="24"/>
          <w:szCs w:val="24"/>
        </w:rPr>
        <w:t>):</w:t>
      </w:r>
    </w:p>
    <w:p w14:paraId="399D8405" w14:textId="77777777" w:rsidR="00D467BD" w:rsidRPr="008D3065" w:rsidRDefault="00CC3B38" w:rsidP="00621DD5">
      <w:pPr>
        <w:rPr>
          <w:sz w:val="24"/>
          <w:szCs w:val="24"/>
        </w:rPr>
      </w:pPr>
      <w:r w:rsidRPr="008D3065">
        <w:rPr>
          <w:noProof/>
          <w:sz w:val="24"/>
          <w:szCs w:val="24"/>
          <w:lang w:eastAsia="pl-PL"/>
        </w:rPr>
        <w:drawing>
          <wp:inline distT="0" distB="0" distL="0" distR="0" wp14:anchorId="6A854B70" wp14:editId="16ABFF5A">
            <wp:extent cx="5857336" cy="5857336"/>
            <wp:effectExtent l="0" t="0" r="0" b="0"/>
            <wp:docPr id="5" name="Obraz 5" descr="C:\Users\AndrzejKita\Desktop\zdj klima\DSC_02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zejKita\Desktop\zdj klima\DSC_029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82" cy="58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7C0C" w14:textId="77777777" w:rsidR="00D467BD" w:rsidRPr="008D3065" w:rsidRDefault="00D467BD" w:rsidP="00621DD5">
      <w:pPr>
        <w:rPr>
          <w:sz w:val="24"/>
          <w:szCs w:val="24"/>
        </w:rPr>
      </w:pPr>
    </w:p>
    <w:p w14:paraId="7449B618" w14:textId="77777777" w:rsidR="00D467BD" w:rsidRPr="008D3065" w:rsidRDefault="00D467BD" w:rsidP="00621DD5">
      <w:pPr>
        <w:rPr>
          <w:sz w:val="24"/>
          <w:szCs w:val="24"/>
        </w:rPr>
      </w:pPr>
    </w:p>
    <w:p w14:paraId="4ADB998D" w14:textId="77777777" w:rsidR="00C3459B" w:rsidRPr="008D3065" w:rsidRDefault="00C3459B" w:rsidP="00621DD5">
      <w:pPr>
        <w:rPr>
          <w:sz w:val="24"/>
          <w:szCs w:val="24"/>
        </w:rPr>
      </w:pPr>
    </w:p>
    <w:p w14:paraId="659E802D" w14:textId="77777777" w:rsidR="00C3459B" w:rsidRPr="008D3065" w:rsidRDefault="00C3459B" w:rsidP="00621DD5">
      <w:pPr>
        <w:rPr>
          <w:sz w:val="24"/>
          <w:szCs w:val="24"/>
        </w:rPr>
      </w:pPr>
    </w:p>
    <w:p w14:paraId="0CA822E8" w14:textId="77777777" w:rsidR="00C3459B" w:rsidRPr="008D3065" w:rsidRDefault="00C3459B" w:rsidP="00621DD5">
      <w:pPr>
        <w:rPr>
          <w:sz w:val="24"/>
          <w:szCs w:val="24"/>
        </w:rPr>
      </w:pPr>
    </w:p>
    <w:sectPr w:rsidR="00C3459B" w:rsidRPr="008D3065" w:rsidSect="00C3459B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578E1"/>
    <w:multiLevelType w:val="hybridMultilevel"/>
    <w:tmpl w:val="C88AE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88"/>
    <w:rsid w:val="00014628"/>
    <w:rsid w:val="00024648"/>
    <w:rsid w:val="0003005F"/>
    <w:rsid w:val="00030837"/>
    <w:rsid w:val="0004506E"/>
    <w:rsid w:val="00063402"/>
    <w:rsid w:val="000779AD"/>
    <w:rsid w:val="00095ECB"/>
    <w:rsid w:val="000969E6"/>
    <w:rsid w:val="000B779B"/>
    <w:rsid w:val="000C672E"/>
    <w:rsid w:val="000F5C8C"/>
    <w:rsid w:val="001248E8"/>
    <w:rsid w:val="00132A2A"/>
    <w:rsid w:val="00133681"/>
    <w:rsid w:val="00181BFF"/>
    <w:rsid w:val="001829BF"/>
    <w:rsid w:val="001929E4"/>
    <w:rsid w:val="001C7A0B"/>
    <w:rsid w:val="001F3011"/>
    <w:rsid w:val="0020389C"/>
    <w:rsid w:val="002178A6"/>
    <w:rsid w:val="00217D06"/>
    <w:rsid w:val="002313A4"/>
    <w:rsid w:val="00246020"/>
    <w:rsid w:val="00263D3F"/>
    <w:rsid w:val="002701FF"/>
    <w:rsid w:val="00274555"/>
    <w:rsid w:val="00276622"/>
    <w:rsid w:val="00277AAC"/>
    <w:rsid w:val="002941DC"/>
    <w:rsid w:val="002B198F"/>
    <w:rsid w:val="002B5CF6"/>
    <w:rsid w:val="002E353E"/>
    <w:rsid w:val="00302881"/>
    <w:rsid w:val="00320CFD"/>
    <w:rsid w:val="0032113C"/>
    <w:rsid w:val="00325CB1"/>
    <w:rsid w:val="003275CD"/>
    <w:rsid w:val="003427F1"/>
    <w:rsid w:val="003517C6"/>
    <w:rsid w:val="00365699"/>
    <w:rsid w:val="003665D9"/>
    <w:rsid w:val="00386728"/>
    <w:rsid w:val="00387BDA"/>
    <w:rsid w:val="00393EFD"/>
    <w:rsid w:val="003B21B2"/>
    <w:rsid w:val="003D11CA"/>
    <w:rsid w:val="003F34C8"/>
    <w:rsid w:val="003F38AB"/>
    <w:rsid w:val="003F72C2"/>
    <w:rsid w:val="00404832"/>
    <w:rsid w:val="0040672A"/>
    <w:rsid w:val="00417E99"/>
    <w:rsid w:val="004257A5"/>
    <w:rsid w:val="00462FB7"/>
    <w:rsid w:val="00473F12"/>
    <w:rsid w:val="00474401"/>
    <w:rsid w:val="004F5AE1"/>
    <w:rsid w:val="00516E23"/>
    <w:rsid w:val="00535258"/>
    <w:rsid w:val="005777AC"/>
    <w:rsid w:val="00597BD1"/>
    <w:rsid w:val="005A4820"/>
    <w:rsid w:val="005B023F"/>
    <w:rsid w:val="005D08A8"/>
    <w:rsid w:val="005D36CC"/>
    <w:rsid w:val="005E3364"/>
    <w:rsid w:val="005E4FBA"/>
    <w:rsid w:val="006010AF"/>
    <w:rsid w:val="006034C7"/>
    <w:rsid w:val="00621261"/>
    <w:rsid w:val="00621DD5"/>
    <w:rsid w:val="0065096D"/>
    <w:rsid w:val="00650CC1"/>
    <w:rsid w:val="006811CA"/>
    <w:rsid w:val="0069395C"/>
    <w:rsid w:val="006E030A"/>
    <w:rsid w:val="006F3CFB"/>
    <w:rsid w:val="007132CB"/>
    <w:rsid w:val="00715405"/>
    <w:rsid w:val="00723563"/>
    <w:rsid w:val="00736102"/>
    <w:rsid w:val="00737176"/>
    <w:rsid w:val="00757EA0"/>
    <w:rsid w:val="0078437D"/>
    <w:rsid w:val="007914E1"/>
    <w:rsid w:val="00793E88"/>
    <w:rsid w:val="007B447A"/>
    <w:rsid w:val="007C7805"/>
    <w:rsid w:val="008217D4"/>
    <w:rsid w:val="008357B1"/>
    <w:rsid w:val="00841563"/>
    <w:rsid w:val="0087000C"/>
    <w:rsid w:val="008A34F6"/>
    <w:rsid w:val="008B66F3"/>
    <w:rsid w:val="008C0025"/>
    <w:rsid w:val="008D2855"/>
    <w:rsid w:val="008D3065"/>
    <w:rsid w:val="008F4EED"/>
    <w:rsid w:val="00905863"/>
    <w:rsid w:val="00913810"/>
    <w:rsid w:val="0091536D"/>
    <w:rsid w:val="00936388"/>
    <w:rsid w:val="00944651"/>
    <w:rsid w:val="00954E41"/>
    <w:rsid w:val="00954F5C"/>
    <w:rsid w:val="00955CAB"/>
    <w:rsid w:val="00994821"/>
    <w:rsid w:val="009A0075"/>
    <w:rsid w:val="009A7243"/>
    <w:rsid w:val="009B5C50"/>
    <w:rsid w:val="00A06B93"/>
    <w:rsid w:val="00A101A5"/>
    <w:rsid w:val="00A157A0"/>
    <w:rsid w:val="00A257D0"/>
    <w:rsid w:val="00A4780F"/>
    <w:rsid w:val="00A5107A"/>
    <w:rsid w:val="00A64507"/>
    <w:rsid w:val="00A67DEB"/>
    <w:rsid w:val="00AB3A1D"/>
    <w:rsid w:val="00AC1678"/>
    <w:rsid w:val="00B1284D"/>
    <w:rsid w:val="00B12F94"/>
    <w:rsid w:val="00B25AF9"/>
    <w:rsid w:val="00B318C5"/>
    <w:rsid w:val="00B40B07"/>
    <w:rsid w:val="00B45D88"/>
    <w:rsid w:val="00B525CF"/>
    <w:rsid w:val="00B54B3D"/>
    <w:rsid w:val="00B96D52"/>
    <w:rsid w:val="00BB184B"/>
    <w:rsid w:val="00BF14A9"/>
    <w:rsid w:val="00C01D09"/>
    <w:rsid w:val="00C139DC"/>
    <w:rsid w:val="00C1753D"/>
    <w:rsid w:val="00C3459B"/>
    <w:rsid w:val="00C36719"/>
    <w:rsid w:val="00C374A5"/>
    <w:rsid w:val="00C37786"/>
    <w:rsid w:val="00C52D08"/>
    <w:rsid w:val="00C620D0"/>
    <w:rsid w:val="00C64D00"/>
    <w:rsid w:val="00C82368"/>
    <w:rsid w:val="00CB23D5"/>
    <w:rsid w:val="00CB6924"/>
    <w:rsid w:val="00CC3B38"/>
    <w:rsid w:val="00CF0D91"/>
    <w:rsid w:val="00CF1EB7"/>
    <w:rsid w:val="00D31865"/>
    <w:rsid w:val="00D467BD"/>
    <w:rsid w:val="00D75B42"/>
    <w:rsid w:val="00D773AB"/>
    <w:rsid w:val="00DA07C1"/>
    <w:rsid w:val="00DA7B40"/>
    <w:rsid w:val="00DC620C"/>
    <w:rsid w:val="00DD093D"/>
    <w:rsid w:val="00DD1954"/>
    <w:rsid w:val="00DE6A50"/>
    <w:rsid w:val="00DF7AF4"/>
    <w:rsid w:val="00E00B84"/>
    <w:rsid w:val="00E0131F"/>
    <w:rsid w:val="00E0318F"/>
    <w:rsid w:val="00E249E6"/>
    <w:rsid w:val="00E27440"/>
    <w:rsid w:val="00E43FCF"/>
    <w:rsid w:val="00E7342D"/>
    <w:rsid w:val="00E955EB"/>
    <w:rsid w:val="00EA5FFB"/>
    <w:rsid w:val="00EB6315"/>
    <w:rsid w:val="00EC7DA3"/>
    <w:rsid w:val="00EF0A59"/>
    <w:rsid w:val="00EF0E28"/>
    <w:rsid w:val="00F150C5"/>
    <w:rsid w:val="00F372EC"/>
    <w:rsid w:val="00F6378E"/>
    <w:rsid w:val="00F762AC"/>
    <w:rsid w:val="00F81CAF"/>
    <w:rsid w:val="00F83F2F"/>
    <w:rsid w:val="00F93D72"/>
    <w:rsid w:val="00F970DE"/>
    <w:rsid w:val="00FA3F2E"/>
    <w:rsid w:val="00FA6BC8"/>
    <w:rsid w:val="00FE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EB5A"/>
  <w15:docId w15:val="{86AA80C8-613E-45ED-92A2-78E7DA47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3F2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81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0389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</dc:creator>
  <cp:lastModifiedBy>RadosławKopczyński</cp:lastModifiedBy>
  <cp:revision>4</cp:revision>
  <dcterms:created xsi:type="dcterms:W3CDTF">2020-10-20T08:14:00Z</dcterms:created>
  <dcterms:modified xsi:type="dcterms:W3CDTF">2020-10-21T08:51:00Z</dcterms:modified>
</cp:coreProperties>
</file>