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8DE7A" w14:textId="406BBCC5" w:rsidR="005323CB" w:rsidRPr="00015E24" w:rsidRDefault="00ED2D49" w:rsidP="005323CB">
      <w:pPr>
        <w:autoSpaceDE w:val="0"/>
        <w:jc w:val="center"/>
        <w:rPr>
          <w:rFonts w:ascii="Arial" w:hAnsi="Arial"/>
          <w:b/>
          <w:bCs/>
          <w:sz w:val="26"/>
          <w:szCs w:val="26"/>
        </w:rPr>
      </w:pPr>
      <w:r w:rsidRPr="00015E24">
        <w:rPr>
          <w:rFonts w:ascii="Arial" w:hAnsi="Arial"/>
          <w:b/>
          <w:bCs/>
          <w:sz w:val="26"/>
          <w:szCs w:val="26"/>
        </w:rPr>
        <w:t>OPIS PRZEDMIOTU ZAMÓWIENIA</w:t>
      </w:r>
    </w:p>
    <w:p w14:paraId="57085E5E" w14:textId="5968727E" w:rsidR="00F00797" w:rsidRPr="00015E24" w:rsidRDefault="00ED2D49" w:rsidP="00015E24">
      <w:pPr>
        <w:autoSpaceDE w:val="0"/>
        <w:jc w:val="center"/>
        <w:rPr>
          <w:rFonts w:ascii="Arial" w:hAnsi="Arial"/>
          <w:b/>
          <w:bCs/>
          <w:sz w:val="26"/>
          <w:szCs w:val="26"/>
        </w:rPr>
      </w:pPr>
      <w:r w:rsidRPr="00015E24">
        <w:rPr>
          <w:rFonts w:ascii="Arial" w:hAnsi="Arial"/>
          <w:b/>
          <w:bCs/>
          <w:sz w:val="26"/>
          <w:szCs w:val="26"/>
        </w:rPr>
        <w:t>WYMAGANIA MINIMALNE DLA</w:t>
      </w:r>
      <w:r w:rsidR="00F00797" w:rsidRPr="00015E24">
        <w:rPr>
          <w:rFonts w:ascii="Arial" w:hAnsi="Arial"/>
          <w:b/>
          <w:bCs/>
          <w:sz w:val="26"/>
          <w:szCs w:val="26"/>
        </w:rPr>
        <w:t xml:space="preserve"> ZADANIA pn.:</w:t>
      </w:r>
    </w:p>
    <w:p w14:paraId="4FA59464" w14:textId="25718CB2" w:rsidR="00F00797" w:rsidRPr="00F00797" w:rsidRDefault="00ED2D49" w:rsidP="00F00797">
      <w:pPr>
        <w:pStyle w:val="Tekstpodstawowy"/>
        <w:spacing w:after="0"/>
        <w:ind w:left="284"/>
        <w:jc w:val="center"/>
        <w:rPr>
          <w:rFonts w:ascii="Arial" w:hAnsi="Arial"/>
          <w:b/>
          <w:bCs/>
          <w:lang w:bidi="pl-PL"/>
        </w:rPr>
      </w:pPr>
      <w:r w:rsidRPr="00F00797">
        <w:rPr>
          <w:rFonts w:ascii="Arial" w:hAnsi="Arial"/>
          <w:b/>
        </w:rPr>
        <w:t>„</w:t>
      </w:r>
      <w:r w:rsidR="00F00797" w:rsidRPr="00F00797">
        <w:rPr>
          <w:rFonts w:ascii="Arial" w:hAnsi="Arial"/>
          <w:b/>
        </w:rPr>
        <w:t xml:space="preserve">Zakup </w:t>
      </w:r>
      <w:r w:rsidR="00F00797" w:rsidRPr="00F00797">
        <w:rPr>
          <w:rFonts w:ascii="Arial" w:hAnsi="Arial"/>
          <w:b/>
          <w:bCs/>
          <w:lang w:bidi="pl-PL"/>
        </w:rPr>
        <w:t>przyczepy ze sprzętem do prowadzenia dekontaminacji wstępnej</w:t>
      </w:r>
    </w:p>
    <w:p w14:paraId="5BC01992" w14:textId="5BB211F9" w:rsidR="00ED2D49" w:rsidRPr="00015E24" w:rsidRDefault="00F00797" w:rsidP="00015E24">
      <w:pPr>
        <w:pStyle w:val="Tekstpodstawowy"/>
        <w:spacing w:after="0"/>
        <w:ind w:left="284"/>
        <w:jc w:val="center"/>
        <w:rPr>
          <w:rFonts w:ascii="Arial" w:hAnsi="Arial"/>
          <w:b/>
          <w:bCs/>
          <w:lang w:bidi="pl-PL"/>
        </w:rPr>
      </w:pPr>
      <w:r w:rsidRPr="00F00797">
        <w:rPr>
          <w:rFonts w:ascii="Arial" w:hAnsi="Arial"/>
          <w:b/>
          <w:bCs/>
          <w:lang w:bidi="pl-PL"/>
        </w:rPr>
        <w:t>dla KP PSP w Oleśnie</w:t>
      </w:r>
      <w:r w:rsidR="00ED2D49" w:rsidRPr="00F00797">
        <w:rPr>
          <w:rFonts w:ascii="Arial" w:hAnsi="Arial"/>
          <w:b/>
        </w:rPr>
        <w:t>”</w:t>
      </w:r>
    </w:p>
    <w:tbl>
      <w:tblPr>
        <w:tblW w:w="9985" w:type="dxa"/>
        <w:tblInd w:w="70" w:type="dxa"/>
        <w:tblBorders>
          <w:top w:val="single" w:sz="8" w:space="0" w:color="000000"/>
          <w:left w:val="single" w:sz="8" w:space="0" w:color="000000"/>
          <w:bottom w:val="single" w:sz="8" w:space="0" w:color="000000"/>
          <w:insideH w:val="single" w:sz="8" w:space="0" w:color="000000"/>
        </w:tblBorders>
        <w:tblCellMar>
          <w:left w:w="60" w:type="dxa"/>
          <w:right w:w="70" w:type="dxa"/>
        </w:tblCellMar>
        <w:tblLook w:val="0000" w:firstRow="0" w:lastRow="0" w:firstColumn="0" w:lastColumn="0" w:noHBand="0" w:noVBand="0"/>
      </w:tblPr>
      <w:tblGrid>
        <w:gridCol w:w="455"/>
        <w:gridCol w:w="9530"/>
      </w:tblGrid>
      <w:tr w:rsidR="00F00797" w14:paraId="158FB409" w14:textId="77777777" w:rsidTr="009E1394">
        <w:trPr>
          <w:cantSplit/>
          <w:trHeight w:val="454"/>
          <w:tblHeader/>
        </w:trPr>
        <w:tc>
          <w:tcPr>
            <w:tcW w:w="455" w:type="dxa"/>
            <w:tcBorders>
              <w:top w:val="single" w:sz="8" w:space="0" w:color="000000"/>
              <w:left w:val="single" w:sz="8" w:space="0" w:color="000000"/>
              <w:bottom w:val="single" w:sz="8" w:space="0" w:color="000000"/>
            </w:tcBorders>
            <w:shd w:val="clear" w:color="auto" w:fill="E5E5E5"/>
            <w:tcMar>
              <w:left w:w="60" w:type="dxa"/>
            </w:tcMar>
            <w:vAlign w:val="center"/>
          </w:tcPr>
          <w:p w14:paraId="7FE04C84" w14:textId="77777777" w:rsidR="00F00797" w:rsidRPr="00230705" w:rsidRDefault="00F00797">
            <w:pPr>
              <w:snapToGrid w:val="0"/>
              <w:jc w:val="center"/>
              <w:rPr>
                <w:rFonts w:ascii="Times New Roman" w:hAnsi="Times New Roman"/>
                <w:b/>
                <w:sz w:val="22"/>
                <w:szCs w:val="22"/>
              </w:rPr>
            </w:pPr>
            <w:r w:rsidRPr="00230705">
              <w:rPr>
                <w:rFonts w:ascii="Times New Roman" w:hAnsi="Times New Roman"/>
                <w:b/>
                <w:sz w:val="22"/>
                <w:szCs w:val="22"/>
              </w:rPr>
              <w:t>Lp.</w:t>
            </w:r>
          </w:p>
        </w:tc>
        <w:tc>
          <w:tcPr>
            <w:tcW w:w="9530" w:type="dxa"/>
            <w:tcBorders>
              <w:top w:val="single" w:sz="8" w:space="0" w:color="000000"/>
              <w:left w:val="single" w:sz="8" w:space="0" w:color="000000"/>
              <w:bottom w:val="single" w:sz="8" w:space="0" w:color="000000"/>
              <w:right w:val="single" w:sz="8" w:space="0" w:color="000000"/>
            </w:tcBorders>
            <w:shd w:val="clear" w:color="auto" w:fill="E5E5E5"/>
            <w:tcMar>
              <w:left w:w="60" w:type="dxa"/>
            </w:tcMar>
            <w:vAlign w:val="center"/>
          </w:tcPr>
          <w:p w14:paraId="08F40C7C" w14:textId="1C91C64D" w:rsidR="00F00797" w:rsidRPr="00230705" w:rsidRDefault="00F00797">
            <w:pPr>
              <w:snapToGrid w:val="0"/>
              <w:jc w:val="center"/>
              <w:rPr>
                <w:rFonts w:ascii="Times New Roman" w:hAnsi="Times New Roman"/>
                <w:b/>
                <w:bCs/>
              </w:rPr>
            </w:pPr>
            <w:r w:rsidRPr="00230705">
              <w:rPr>
                <w:rFonts w:ascii="Times New Roman" w:hAnsi="Times New Roman"/>
                <w:b/>
                <w:bCs/>
              </w:rPr>
              <w:t>Parametry techniczne (minimalne wymagania)</w:t>
            </w:r>
          </w:p>
        </w:tc>
      </w:tr>
      <w:tr w:rsidR="00F00797" w14:paraId="4599AF7A" w14:textId="77777777" w:rsidTr="009E1394">
        <w:trPr>
          <w:cantSplit/>
        </w:trPr>
        <w:tc>
          <w:tcPr>
            <w:tcW w:w="455" w:type="dxa"/>
            <w:tcBorders>
              <w:top w:val="single" w:sz="4" w:space="0" w:color="000000"/>
              <w:left w:val="single" w:sz="4" w:space="0" w:color="000000"/>
              <w:bottom w:val="single" w:sz="4" w:space="0" w:color="000000"/>
            </w:tcBorders>
            <w:shd w:val="clear" w:color="auto" w:fill="auto"/>
            <w:tcMar>
              <w:left w:w="103" w:type="dxa"/>
              <w:right w:w="108" w:type="dxa"/>
            </w:tcMar>
            <w:vAlign w:val="center"/>
          </w:tcPr>
          <w:p w14:paraId="44FA7F95" w14:textId="47FCE4D8" w:rsidR="00F00797" w:rsidRPr="00F00797" w:rsidRDefault="00F00797" w:rsidP="00F00797">
            <w:pPr>
              <w:pStyle w:val="Akapitzlist"/>
              <w:numPr>
                <w:ilvl w:val="0"/>
                <w:numId w:val="1"/>
              </w:numPr>
              <w:snapToGrid w:val="0"/>
              <w:jc w:val="both"/>
              <w:rPr>
                <w:rFonts w:ascii="Times New Roman" w:hAnsi="Times New Roman"/>
                <w:szCs w:val="24"/>
              </w:rPr>
            </w:pPr>
          </w:p>
        </w:tc>
        <w:tc>
          <w:tcPr>
            <w:tcW w:w="9530" w:type="dxa"/>
            <w:tcBorders>
              <w:top w:val="single" w:sz="4" w:space="0" w:color="000000"/>
              <w:left w:val="single" w:sz="4" w:space="0" w:color="000000"/>
              <w:bottom w:val="single" w:sz="4" w:space="0" w:color="000000"/>
              <w:right w:val="single" w:sz="4" w:space="0" w:color="000000"/>
            </w:tcBorders>
            <w:shd w:val="clear" w:color="auto" w:fill="auto"/>
            <w:tcMar>
              <w:left w:w="103" w:type="dxa"/>
              <w:right w:w="108" w:type="dxa"/>
            </w:tcMar>
          </w:tcPr>
          <w:p w14:paraId="07AAFC32" w14:textId="19C9E83A" w:rsidR="00F00797" w:rsidRPr="00F00797" w:rsidRDefault="00F00797" w:rsidP="00F00797">
            <w:pPr>
              <w:autoSpaceDE w:val="0"/>
              <w:snapToGrid w:val="0"/>
              <w:jc w:val="both"/>
              <w:rPr>
                <w:rFonts w:ascii="Times New Roman" w:hAnsi="Times New Roman"/>
              </w:rPr>
            </w:pPr>
            <w:r w:rsidRPr="00F00797">
              <w:rPr>
                <w:rFonts w:ascii="Times New Roman" w:hAnsi="Times New Roman"/>
              </w:rPr>
              <w:t>Przyczepa musi spełniać wszystkie wymagania polskich przepisów o ruchu drogowym z uwzględnieniem wymagań dotyczących pojazdów uprzywilejowanych zgodnie z ustawą „Prawo o ruchu drogowym” z dnia 20 czerwca 1997 r. wraz ze wszystkimi jej nowelizacjami.</w:t>
            </w:r>
          </w:p>
        </w:tc>
      </w:tr>
      <w:tr w:rsidR="00015E24" w14:paraId="7B77B38E" w14:textId="77777777" w:rsidTr="009E1394">
        <w:trPr>
          <w:cantSplit/>
        </w:trPr>
        <w:tc>
          <w:tcPr>
            <w:tcW w:w="455" w:type="dxa"/>
            <w:tcBorders>
              <w:top w:val="single" w:sz="4" w:space="0" w:color="000000"/>
              <w:left w:val="single" w:sz="4" w:space="0" w:color="000000"/>
              <w:bottom w:val="single" w:sz="4" w:space="0" w:color="000000"/>
            </w:tcBorders>
            <w:shd w:val="clear" w:color="auto" w:fill="auto"/>
            <w:tcMar>
              <w:left w:w="103" w:type="dxa"/>
              <w:right w:w="108" w:type="dxa"/>
            </w:tcMar>
            <w:vAlign w:val="center"/>
          </w:tcPr>
          <w:p w14:paraId="357E1B97" w14:textId="77777777" w:rsidR="00015E24" w:rsidRPr="00F00797" w:rsidRDefault="00015E24" w:rsidP="00F00797">
            <w:pPr>
              <w:pStyle w:val="Akapitzlist"/>
              <w:numPr>
                <w:ilvl w:val="0"/>
                <w:numId w:val="1"/>
              </w:numPr>
              <w:snapToGrid w:val="0"/>
              <w:jc w:val="both"/>
              <w:rPr>
                <w:rFonts w:ascii="Times New Roman" w:hAnsi="Times New Roman"/>
                <w:szCs w:val="24"/>
              </w:rPr>
            </w:pPr>
          </w:p>
        </w:tc>
        <w:tc>
          <w:tcPr>
            <w:tcW w:w="9530" w:type="dxa"/>
            <w:tcBorders>
              <w:top w:val="single" w:sz="4" w:space="0" w:color="000000"/>
              <w:left w:val="single" w:sz="4" w:space="0" w:color="000000"/>
              <w:bottom w:val="single" w:sz="4" w:space="0" w:color="000000"/>
              <w:right w:val="single" w:sz="4" w:space="0" w:color="000000"/>
            </w:tcBorders>
            <w:shd w:val="clear" w:color="auto" w:fill="auto"/>
            <w:tcMar>
              <w:left w:w="103" w:type="dxa"/>
              <w:right w:w="108" w:type="dxa"/>
            </w:tcMar>
          </w:tcPr>
          <w:p w14:paraId="41F552D6" w14:textId="30CA4B28" w:rsidR="00015E24" w:rsidRPr="00F00797" w:rsidRDefault="00015E24" w:rsidP="00F00797">
            <w:pPr>
              <w:autoSpaceDE w:val="0"/>
              <w:snapToGrid w:val="0"/>
              <w:jc w:val="both"/>
              <w:rPr>
                <w:rFonts w:ascii="Times New Roman" w:hAnsi="Times New Roman"/>
              </w:rPr>
            </w:pPr>
            <w:r w:rsidRPr="00015E24">
              <w:rPr>
                <w:rFonts w:ascii="Times New Roman" w:hAnsi="Times New Roman"/>
              </w:rPr>
              <w:t>Na p</w:t>
            </w:r>
            <w:r>
              <w:rPr>
                <w:rFonts w:ascii="Times New Roman" w:hAnsi="Times New Roman"/>
              </w:rPr>
              <w:t>rzyczepie</w:t>
            </w:r>
            <w:r w:rsidRPr="00015E24">
              <w:rPr>
                <w:rFonts w:ascii="Times New Roman" w:hAnsi="Times New Roman"/>
              </w:rPr>
              <w:t xml:space="preserve"> należy zamieścić tabliczkę/naklejkę informacyjną formatu A5. Dokładne jej umiejscowienie zostanie wskazane przez Zamawiającego po podpisaniu umowy. Tabliczkę należy wykonać na folii samoprzylepnej, odpornej na niekorzystne działanie warunków atmosferycznych. Wzór tabliczki stanowi załącznik nr 4 do zaproszenia do złożenia oferty cenowej/załącznik nr 3 do umowy. Dodatkowo, Wykonawca przekaże po 5 szt. tabliczek umożliwiających samodzielne ich naklejanie.</w:t>
            </w:r>
          </w:p>
        </w:tc>
      </w:tr>
      <w:tr w:rsidR="00F00797" w14:paraId="4FE61CD9" w14:textId="77777777" w:rsidTr="009E1394">
        <w:trPr>
          <w:cantSplit/>
        </w:trPr>
        <w:tc>
          <w:tcPr>
            <w:tcW w:w="455" w:type="dxa"/>
            <w:tcBorders>
              <w:left w:val="single" w:sz="4" w:space="0" w:color="000000"/>
              <w:bottom w:val="single" w:sz="4" w:space="0" w:color="000000"/>
            </w:tcBorders>
            <w:shd w:val="clear" w:color="auto" w:fill="auto"/>
            <w:tcMar>
              <w:left w:w="103" w:type="dxa"/>
              <w:right w:w="108" w:type="dxa"/>
            </w:tcMar>
            <w:vAlign w:val="center"/>
          </w:tcPr>
          <w:p w14:paraId="33EDC6B2" w14:textId="4BE404D1" w:rsidR="00F00797" w:rsidRPr="00F00797" w:rsidRDefault="00F00797" w:rsidP="00F00797">
            <w:pPr>
              <w:pStyle w:val="Akapitzlist"/>
              <w:numPr>
                <w:ilvl w:val="0"/>
                <w:numId w:val="1"/>
              </w:numPr>
              <w:snapToGrid w:val="0"/>
              <w:jc w:val="both"/>
              <w:rPr>
                <w:rFonts w:ascii="Times New Roman" w:hAnsi="Times New Roman"/>
                <w:szCs w:val="24"/>
              </w:rPr>
            </w:pPr>
          </w:p>
        </w:tc>
        <w:tc>
          <w:tcPr>
            <w:tcW w:w="9530" w:type="dxa"/>
            <w:tcBorders>
              <w:left w:val="single" w:sz="4" w:space="0" w:color="000000"/>
              <w:bottom w:val="single" w:sz="4" w:space="0" w:color="000000"/>
              <w:right w:val="single" w:sz="4" w:space="0" w:color="000000"/>
            </w:tcBorders>
            <w:shd w:val="clear" w:color="auto" w:fill="auto"/>
            <w:tcMar>
              <w:left w:w="103" w:type="dxa"/>
              <w:right w:w="108" w:type="dxa"/>
            </w:tcMar>
          </w:tcPr>
          <w:p w14:paraId="5D2AD97B" w14:textId="1B141F17" w:rsidR="00F00797" w:rsidRPr="00F00797" w:rsidRDefault="00F00797" w:rsidP="00F00797">
            <w:pPr>
              <w:autoSpaceDE w:val="0"/>
              <w:snapToGrid w:val="0"/>
              <w:jc w:val="both"/>
              <w:rPr>
                <w:rFonts w:ascii="Times New Roman" w:hAnsi="Times New Roman"/>
              </w:rPr>
            </w:pPr>
            <w:r w:rsidRPr="00F00797">
              <w:rPr>
                <w:rFonts w:ascii="Times New Roman" w:eastAsia="Times New Roman" w:hAnsi="Times New Roman" w:cs="Times New Roman"/>
                <w:bCs/>
                <w:color w:val="000000"/>
                <w:lang w:eastAsia="pl-PL" w:bidi="ar-SA"/>
              </w:rPr>
              <w:t>Przyczepa fabrycznie nowa, rok produkcji 2024.</w:t>
            </w:r>
          </w:p>
        </w:tc>
      </w:tr>
      <w:tr w:rsidR="00F00797" w14:paraId="2EB2A13E" w14:textId="77777777" w:rsidTr="009E1394">
        <w:trPr>
          <w:cantSplit/>
        </w:trPr>
        <w:tc>
          <w:tcPr>
            <w:tcW w:w="455" w:type="dxa"/>
            <w:tcBorders>
              <w:left w:val="single" w:sz="4" w:space="0" w:color="000000"/>
              <w:bottom w:val="single" w:sz="4" w:space="0" w:color="000000"/>
            </w:tcBorders>
            <w:shd w:val="clear" w:color="auto" w:fill="auto"/>
            <w:tcMar>
              <w:left w:w="103" w:type="dxa"/>
              <w:right w:w="108" w:type="dxa"/>
            </w:tcMar>
            <w:vAlign w:val="center"/>
          </w:tcPr>
          <w:p w14:paraId="2BC1A39E" w14:textId="77777777" w:rsidR="00F00797" w:rsidRPr="00F00797" w:rsidRDefault="00F00797" w:rsidP="00F00797">
            <w:pPr>
              <w:pStyle w:val="Akapitzlist"/>
              <w:numPr>
                <w:ilvl w:val="0"/>
                <w:numId w:val="1"/>
              </w:numPr>
              <w:snapToGrid w:val="0"/>
              <w:jc w:val="both"/>
              <w:rPr>
                <w:rFonts w:ascii="Times New Roman" w:hAnsi="Times New Roman"/>
                <w:szCs w:val="24"/>
              </w:rPr>
            </w:pPr>
          </w:p>
        </w:tc>
        <w:tc>
          <w:tcPr>
            <w:tcW w:w="9530" w:type="dxa"/>
            <w:tcBorders>
              <w:left w:val="single" w:sz="4" w:space="0" w:color="000000"/>
              <w:bottom w:val="single" w:sz="4" w:space="0" w:color="000000"/>
              <w:right w:val="single" w:sz="4" w:space="0" w:color="000000"/>
            </w:tcBorders>
            <w:shd w:val="clear" w:color="auto" w:fill="auto"/>
            <w:tcMar>
              <w:left w:w="103" w:type="dxa"/>
              <w:right w:w="108" w:type="dxa"/>
            </w:tcMar>
          </w:tcPr>
          <w:p w14:paraId="4CB74A85" w14:textId="03971DCA" w:rsidR="00F00797" w:rsidRPr="00F00797" w:rsidRDefault="00F00797" w:rsidP="00F00797">
            <w:pPr>
              <w:autoSpaceDE w:val="0"/>
              <w:snapToGrid w:val="0"/>
              <w:jc w:val="both"/>
              <w:rPr>
                <w:rFonts w:ascii="Times New Roman" w:hAnsi="Times New Roman"/>
              </w:rPr>
            </w:pPr>
            <w:r w:rsidRPr="00F00797">
              <w:rPr>
                <w:rFonts w:ascii="Times New Roman" w:eastAsia="Times New Roman" w:hAnsi="Times New Roman" w:cs="Times New Roman"/>
                <w:bCs/>
                <w:color w:val="000000"/>
                <w:lang w:eastAsia="pl-PL" w:bidi="ar-SA"/>
              </w:rPr>
              <w:t>Przyczepa lekka. Dopuszczalna masa całkowita  do 750 kg.</w:t>
            </w:r>
          </w:p>
        </w:tc>
      </w:tr>
      <w:tr w:rsidR="00F00797" w14:paraId="392BC0C7" w14:textId="77777777" w:rsidTr="009E1394">
        <w:trPr>
          <w:cantSplit/>
        </w:trPr>
        <w:tc>
          <w:tcPr>
            <w:tcW w:w="455" w:type="dxa"/>
            <w:tcBorders>
              <w:top w:val="single" w:sz="4" w:space="0" w:color="000000"/>
              <w:left w:val="single" w:sz="4" w:space="0" w:color="000000"/>
              <w:bottom w:val="single" w:sz="4" w:space="0" w:color="000000"/>
            </w:tcBorders>
            <w:shd w:val="clear" w:color="auto" w:fill="auto"/>
            <w:tcMar>
              <w:left w:w="103" w:type="dxa"/>
              <w:right w:w="108" w:type="dxa"/>
            </w:tcMar>
            <w:vAlign w:val="center"/>
          </w:tcPr>
          <w:p w14:paraId="49ED9084" w14:textId="0599914F" w:rsidR="00F00797" w:rsidRPr="00F00797" w:rsidRDefault="00F00797" w:rsidP="00F00797">
            <w:pPr>
              <w:pStyle w:val="Akapitzlist"/>
              <w:numPr>
                <w:ilvl w:val="0"/>
                <w:numId w:val="1"/>
              </w:numPr>
              <w:snapToGrid w:val="0"/>
              <w:jc w:val="both"/>
              <w:rPr>
                <w:rFonts w:ascii="Times New Roman" w:hAnsi="Times New Roman"/>
                <w:szCs w:val="24"/>
              </w:rPr>
            </w:pPr>
          </w:p>
        </w:tc>
        <w:tc>
          <w:tcPr>
            <w:tcW w:w="9530" w:type="dxa"/>
            <w:tcBorders>
              <w:top w:val="single" w:sz="4" w:space="0" w:color="000000"/>
              <w:left w:val="single" w:sz="4" w:space="0" w:color="000000"/>
              <w:bottom w:val="single" w:sz="4" w:space="0" w:color="000000"/>
              <w:right w:val="single" w:sz="4" w:space="0" w:color="000000"/>
            </w:tcBorders>
            <w:shd w:val="clear" w:color="auto" w:fill="auto"/>
            <w:tcMar>
              <w:left w:w="103" w:type="dxa"/>
              <w:right w:w="108" w:type="dxa"/>
            </w:tcMar>
          </w:tcPr>
          <w:p w14:paraId="2C7FAD65" w14:textId="296303F1" w:rsidR="00F00797" w:rsidRPr="00F00797" w:rsidRDefault="00F00797" w:rsidP="00F00797">
            <w:pPr>
              <w:widowControl w:val="0"/>
              <w:tabs>
                <w:tab w:val="left" w:pos="698"/>
              </w:tabs>
              <w:autoSpaceDE w:val="0"/>
              <w:snapToGrid w:val="0"/>
              <w:spacing w:line="260" w:lineRule="exact"/>
              <w:jc w:val="both"/>
              <w:rPr>
                <w:rFonts w:ascii="Times New Roman" w:hAnsi="Times New Roman"/>
              </w:rPr>
            </w:pPr>
            <w:r w:rsidRPr="00F00797">
              <w:rPr>
                <w:rFonts w:ascii="Times New Roman" w:hAnsi="Times New Roman"/>
              </w:rPr>
              <w:t>Układ jezdny dwuosiowy</w:t>
            </w:r>
            <w:r>
              <w:rPr>
                <w:rFonts w:ascii="Times New Roman" w:hAnsi="Times New Roman"/>
              </w:rPr>
              <w:t>.</w:t>
            </w:r>
          </w:p>
        </w:tc>
      </w:tr>
      <w:tr w:rsidR="00F00797" w14:paraId="78FE5184" w14:textId="77777777" w:rsidTr="009E1394">
        <w:trPr>
          <w:cantSplit/>
        </w:trPr>
        <w:tc>
          <w:tcPr>
            <w:tcW w:w="455" w:type="dxa"/>
            <w:tcBorders>
              <w:top w:val="single" w:sz="4" w:space="0" w:color="000000"/>
              <w:left w:val="single" w:sz="4" w:space="0" w:color="000000"/>
              <w:bottom w:val="single" w:sz="4" w:space="0" w:color="000000"/>
            </w:tcBorders>
            <w:shd w:val="clear" w:color="auto" w:fill="auto"/>
            <w:tcMar>
              <w:left w:w="103" w:type="dxa"/>
              <w:right w:w="108" w:type="dxa"/>
            </w:tcMar>
            <w:vAlign w:val="center"/>
          </w:tcPr>
          <w:p w14:paraId="5E8F57E6" w14:textId="6F682CD5" w:rsidR="00F00797" w:rsidRPr="00F00797" w:rsidRDefault="00F00797" w:rsidP="00F00797">
            <w:pPr>
              <w:pStyle w:val="Akapitzlist"/>
              <w:numPr>
                <w:ilvl w:val="0"/>
                <w:numId w:val="1"/>
              </w:numPr>
              <w:snapToGrid w:val="0"/>
              <w:jc w:val="both"/>
              <w:rPr>
                <w:rFonts w:ascii="Times New Roman" w:hAnsi="Times New Roman"/>
                <w:szCs w:val="24"/>
              </w:rPr>
            </w:pPr>
          </w:p>
        </w:tc>
        <w:tc>
          <w:tcPr>
            <w:tcW w:w="9530" w:type="dxa"/>
            <w:tcBorders>
              <w:top w:val="single" w:sz="4" w:space="0" w:color="000000"/>
              <w:left w:val="single" w:sz="4" w:space="0" w:color="000000"/>
              <w:bottom w:val="single" w:sz="4" w:space="0" w:color="000000"/>
              <w:right w:val="single" w:sz="4" w:space="0" w:color="000000"/>
            </w:tcBorders>
            <w:shd w:val="clear" w:color="auto" w:fill="auto"/>
            <w:tcMar>
              <w:left w:w="103" w:type="dxa"/>
              <w:right w:w="108" w:type="dxa"/>
            </w:tcMar>
          </w:tcPr>
          <w:p w14:paraId="005FDF18" w14:textId="0F9A148D" w:rsidR="00F00797" w:rsidRPr="00F00797" w:rsidRDefault="00F00797" w:rsidP="00F00797">
            <w:pPr>
              <w:widowControl w:val="0"/>
              <w:tabs>
                <w:tab w:val="left" w:pos="698"/>
              </w:tabs>
              <w:autoSpaceDE w:val="0"/>
              <w:snapToGrid w:val="0"/>
              <w:spacing w:line="260" w:lineRule="exact"/>
              <w:jc w:val="both"/>
              <w:rPr>
                <w:rFonts w:ascii="Times New Roman" w:hAnsi="Times New Roman"/>
              </w:rPr>
            </w:pPr>
            <w:r w:rsidRPr="00F00797">
              <w:rPr>
                <w:rFonts w:ascii="Times New Roman" w:hAnsi="Times New Roman"/>
              </w:rPr>
              <w:t>Dyszel w kształcie V – zaczep kulowy.</w:t>
            </w:r>
          </w:p>
        </w:tc>
      </w:tr>
      <w:tr w:rsidR="00F00797" w14:paraId="65AF6370" w14:textId="77777777" w:rsidTr="009E1394">
        <w:trPr>
          <w:cantSplit/>
        </w:trPr>
        <w:tc>
          <w:tcPr>
            <w:tcW w:w="455" w:type="dxa"/>
            <w:tcBorders>
              <w:top w:val="single" w:sz="4" w:space="0" w:color="000000"/>
              <w:left w:val="single" w:sz="4" w:space="0" w:color="000000"/>
              <w:bottom w:val="single" w:sz="4" w:space="0" w:color="000000"/>
            </w:tcBorders>
            <w:shd w:val="clear" w:color="auto" w:fill="auto"/>
            <w:tcMar>
              <w:left w:w="103" w:type="dxa"/>
              <w:right w:w="108" w:type="dxa"/>
            </w:tcMar>
            <w:vAlign w:val="center"/>
          </w:tcPr>
          <w:p w14:paraId="69DA9AFD" w14:textId="5902034B" w:rsidR="00F00797" w:rsidRPr="00F00797" w:rsidRDefault="00F00797" w:rsidP="00F00797">
            <w:pPr>
              <w:pStyle w:val="Akapitzlist"/>
              <w:numPr>
                <w:ilvl w:val="0"/>
                <w:numId w:val="1"/>
              </w:numPr>
              <w:snapToGrid w:val="0"/>
              <w:jc w:val="both"/>
              <w:rPr>
                <w:rFonts w:ascii="Times New Roman" w:hAnsi="Times New Roman"/>
                <w:szCs w:val="24"/>
              </w:rPr>
            </w:pPr>
          </w:p>
        </w:tc>
        <w:tc>
          <w:tcPr>
            <w:tcW w:w="9530" w:type="dxa"/>
            <w:tcBorders>
              <w:top w:val="single" w:sz="4" w:space="0" w:color="000000"/>
              <w:left w:val="single" w:sz="4" w:space="0" w:color="000000"/>
              <w:bottom w:val="single" w:sz="4" w:space="0" w:color="000000"/>
              <w:right w:val="single" w:sz="4" w:space="0" w:color="000000"/>
            </w:tcBorders>
            <w:shd w:val="clear" w:color="auto" w:fill="auto"/>
            <w:tcMar>
              <w:left w:w="103" w:type="dxa"/>
              <w:right w:w="108" w:type="dxa"/>
            </w:tcMar>
          </w:tcPr>
          <w:p w14:paraId="7050C556" w14:textId="48D36A2B" w:rsidR="00F00797" w:rsidRPr="00F00797" w:rsidRDefault="00F00797" w:rsidP="00F00797">
            <w:pPr>
              <w:autoSpaceDE w:val="0"/>
              <w:snapToGrid w:val="0"/>
              <w:jc w:val="both"/>
              <w:rPr>
                <w:rFonts w:ascii="Times New Roman" w:hAnsi="Times New Roman"/>
              </w:rPr>
            </w:pPr>
            <w:r w:rsidRPr="00F00797">
              <w:rPr>
                <w:rFonts w:ascii="Times New Roman" w:hAnsi="Times New Roman"/>
              </w:rPr>
              <w:t>Rama spawana, ocynkowana ogniowo ze stali o podwyższonej wytrzymałości</w:t>
            </w:r>
            <w:r>
              <w:rPr>
                <w:rFonts w:ascii="Times New Roman" w:hAnsi="Times New Roman"/>
              </w:rPr>
              <w:t>.</w:t>
            </w:r>
          </w:p>
        </w:tc>
      </w:tr>
      <w:tr w:rsidR="00F00797" w14:paraId="4ADDC375" w14:textId="77777777" w:rsidTr="009E1394">
        <w:trPr>
          <w:cantSplit/>
        </w:trPr>
        <w:tc>
          <w:tcPr>
            <w:tcW w:w="455" w:type="dxa"/>
            <w:tcBorders>
              <w:top w:val="single" w:sz="4" w:space="0" w:color="000000"/>
              <w:left w:val="single" w:sz="4" w:space="0" w:color="000000"/>
              <w:bottom w:val="single" w:sz="4" w:space="0" w:color="000000"/>
            </w:tcBorders>
            <w:shd w:val="clear" w:color="auto" w:fill="auto"/>
            <w:tcMar>
              <w:left w:w="103" w:type="dxa"/>
              <w:right w:w="108" w:type="dxa"/>
            </w:tcMar>
            <w:vAlign w:val="center"/>
          </w:tcPr>
          <w:p w14:paraId="14869F86" w14:textId="3D453B7F" w:rsidR="00F00797" w:rsidRPr="00F00797" w:rsidRDefault="00F00797" w:rsidP="00F00797">
            <w:pPr>
              <w:pStyle w:val="Akapitzlist"/>
              <w:numPr>
                <w:ilvl w:val="0"/>
                <w:numId w:val="1"/>
              </w:numPr>
              <w:snapToGrid w:val="0"/>
              <w:jc w:val="both"/>
              <w:rPr>
                <w:rFonts w:ascii="Times New Roman" w:hAnsi="Times New Roman"/>
                <w:szCs w:val="24"/>
              </w:rPr>
            </w:pPr>
          </w:p>
        </w:tc>
        <w:tc>
          <w:tcPr>
            <w:tcW w:w="9530" w:type="dxa"/>
            <w:tcBorders>
              <w:top w:val="single" w:sz="4" w:space="0" w:color="000000"/>
              <w:left w:val="single" w:sz="4" w:space="0" w:color="000000"/>
              <w:bottom w:val="single" w:sz="4" w:space="0" w:color="000000"/>
              <w:right w:val="single" w:sz="4" w:space="0" w:color="000000"/>
            </w:tcBorders>
            <w:shd w:val="clear" w:color="auto" w:fill="auto"/>
            <w:tcMar>
              <w:left w:w="103" w:type="dxa"/>
              <w:right w:w="108" w:type="dxa"/>
            </w:tcMar>
          </w:tcPr>
          <w:p w14:paraId="7795DA1F" w14:textId="42BB5E39" w:rsidR="00F00797" w:rsidRPr="00F00797" w:rsidRDefault="00F00797" w:rsidP="00F00797">
            <w:pPr>
              <w:widowControl w:val="0"/>
              <w:tabs>
                <w:tab w:val="left" w:pos="698"/>
              </w:tabs>
              <w:autoSpaceDE w:val="0"/>
              <w:snapToGrid w:val="0"/>
              <w:spacing w:line="260" w:lineRule="exact"/>
              <w:jc w:val="both"/>
              <w:rPr>
                <w:rFonts w:ascii="Times New Roman" w:hAnsi="Times New Roman"/>
              </w:rPr>
            </w:pPr>
            <w:r w:rsidRPr="00F00797">
              <w:rPr>
                <w:rFonts w:ascii="Times New Roman" w:hAnsi="Times New Roman"/>
              </w:rPr>
              <w:t>Wymiary wew. min.: 300cm x 140cm x180 cm (do wysokości całkowitej przyczepy maksymalnie 220 cm).</w:t>
            </w:r>
          </w:p>
        </w:tc>
      </w:tr>
      <w:tr w:rsidR="00F00797" w14:paraId="69C17867" w14:textId="77777777" w:rsidTr="009E1394">
        <w:trPr>
          <w:cantSplit/>
        </w:trPr>
        <w:tc>
          <w:tcPr>
            <w:tcW w:w="455" w:type="dxa"/>
            <w:tcBorders>
              <w:top w:val="single" w:sz="4" w:space="0" w:color="000000"/>
              <w:left w:val="single" w:sz="4" w:space="0" w:color="000000"/>
              <w:bottom w:val="single" w:sz="4" w:space="0" w:color="000000"/>
            </w:tcBorders>
            <w:shd w:val="clear" w:color="auto" w:fill="auto"/>
            <w:tcMar>
              <w:left w:w="103" w:type="dxa"/>
              <w:right w:w="108" w:type="dxa"/>
            </w:tcMar>
            <w:vAlign w:val="center"/>
          </w:tcPr>
          <w:p w14:paraId="38A0446F" w14:textId="24085C84" w:rsidR="00F00797" w:rsidRPr="00F00797" w:rsidRDefault="00F00797" w:rsidP="00F00797">
            <w:pPr>
              <w:pStyle w:val="Akapitzlist"/>
              <w:numPr>
                <w:ilvl w:val="0"/>
                <w:numId w:val="1"/>
              </w:numPr>
              <w:snapToGrid w:val="0"/>
              <w:jc w:val="both"/>
              <w:rPr>
                <w:rFonts w:ascii="Times New Roman" w:hAnsi="Times New Roman"/>
                <w:szCs w:val="24"/>
              </w:rPr>
            </w:pPr>
          </w:p>
        </w:tc>
        <w:tc>
          <w:tcPr>
            <w:tcW w:w="9530" w:type="dxa"/>
            <w:tcBorders>
              <w:top w:val="single" w:sz="4" w:space="0" w:color="000000"/>
              <w:left w:val="single" w:sz="4" w:space="0" w:color="000000"/>
              <w:bottom w:val="single" w:sz="4" w:space="0" w:color="000000"/>
              <w:right w:val="single" w:sz="4" w:space="0" w:color="000000"/>
            </w:tcBorders>
            <w:shd w:val="clear" w:color="auto" w:fill="auto"/>
            <w:tcMar>
              <w:left w:w="103" w:type="dxa"/>
              <w:right w:w="108" w:type="dxa"/>
            </w:tcMar>
          </w:tcPr>
          <w:p w14:paraId="5754C2C9" w14:textId="0D607775" w:rsidR="00F00797" w:rsidRPr="00F00797" w:rsidRDefault="00F00797" w:rsidP="00F00797">
            <w:pPr>
              <w:autoSpaceDE w:val="0"/>
              <w:snapToGrid w:val="0"/>
              <w:jc w:val="both"/>
              <w:rPr>
                <w:rFonts w:ascii="Times New Roman" w:hAnsi="Times New Roman"/>
              </w:rPr>
            </w:pPr>
            <w:r w:rsidRPr="00F00797">
              <w:rPr>
                <w:rFonts w:ascii="Times New Roman" w:hAnsi="Times New Roman"/>
              </w:rPr>
              <w:t>Koła 13” z boku z błotnikami</w:t>
            </w:r>
            <w:r>
              <w:rPr>
                <w:rFonts w:ascii="Times New Roman" w:hAnsi="Times New Roman"/>
              </w:rPr>
              <w:t>.</w:t>
            </w:r>
          </w:p>
        </w:tc>
      </w:tr>
      <w:tr w:rsidR="00F00797" w14:paraId="2077D99D" w14:textId="77777777" w:rsidTr="009E1394">
        <w:trPr>
          <w:cantSplit/>
        </w:trPr>
        <w:tc>
          <w:tcPr>
            <w:tcW w:w="455" w:type="dxa"/>
            <w:tcBorders>
              <w:top w:val="single" w:sz="4" w:space="0" w:color="000000"/>
              <w:left w:val="single" w:sz="4" w:space="0" w:color="000000"/>
              <w:bottom w:val="single" w:sz="4" w:space="0" w:color="000000"/>
            </w:tcBorders>
            <w:shd w:val="clear" w:color="auto" w:fill="auto"/>
            <w:tcMar>
              <w:left w:w="103" w:type="dxa"/>
              <w:right w:w="108" w:type="dxa"/>
            </w:tcMar>
            <w:vAlign w:val="center"/>
          </w:tcPr>
          <w:p w14:paraId="3E34EA06" w14:textId="6FD20493" w:rsidR="00F00797" w:rsidRPr="00F00797" w:rsidRDefault="00F00797" w:rsidP="00F00797">
            <w:pPr>
              <w:pStyle w:val="Akapitzlist"/>
              <w:numPr>
                <w:ilvl w:val="0"/>
                <w:numId w:val="1"/>
              </w:numPr>
              <w:snapToGrid w:val="0"/>
              <w:jc w:val="both"/>
              <w:rPr>
                <w:rFonts w:ascii="Times New Roman" w:hAnsi="Times New Roman"/>
                <w:szCs w:val="24"/>
              </w:rPr>
            </w:pPr>
          </w:p>
        </w:tc>
        <w:tc>
          <w:tcPr>
            <w:tcW w:w="9530" w:type="dxa"/>
            <w:tcBorders>
              <w:top w:val="single" w:sz="4" w:space="0" w:color="000000"/>
              <w:left w:val="single" w:sz="4" w:space="0" w:color="000000"/>
              <w:bottom w:val="single" w:sz="4" w:space="0" w:color="000000"/>
              <w:right w:val="single" w:sz="4" w:space="0" w:color="000000"/>
            </w:tcBorders>
            <w:shd w:val="clear" w:color="auto" w:fill="auto"/>
            <w:tcMar>
              <w:left w:w="103" w:type="dxa"/>
              <w:right w:w="108" w:type="dxa"/>
            </w:tcMar>
          </w:tcPr>
          <w:p w14:paraId="781388E6" w14:textId="16317891" w:rsidR="00F00797" w:rsidRPr="00F00797" w:rsidRDefault="00F00797" w:rsidP="00F00797">
            <w:pPr>
              <w:autoSpaceDE w:val="0"/>
              <w:snapToGrid w:val="0"/>
              <w:jc w:val="both"/>
              <w:rPr>
                <w:rFonts w:ascii="Times New Roman" w:hAnsi="Times New Roman"/>
              </w:rPr>
            </w:pPr>
            <w:r w:rsidRPr="00F00797">
              <w:rPr>
                <w:rFonts w:ascii="Times New Roman" w:hAnsi="Times New Roman"/>
              </w:rPr>
              <w:t>Ściany z płyty dwustronnie aluminiowej z rdzeniem PCV (wszystkie ściany przyczepy w kolorze czerwony RAL 3000 lub możliwie najbliższym. Dozwolone oklejenie laminatem gładkim)</w:t>
            </w:r>
            <w:r>
              <w:rPr>
                <w:rFonts w:ascii="Times New Roman" w:hAnsi="Times New Roman"/>
              </w:rPr>
              <w:t>.</w:t>
            </w:r>
          </w:p>
        </w:tc>
      </w:tr>
      <w:tr w:rsidR="00F00797" w14:paraId="4A405E07" w14:textId="77777777" w:rsidTr="009E1394">
        <w:trPr>
          <w:cantSplit/>
        </w:trPr>
        <w:tc>
          <w:tcPr>
            <w:tcW w:w="455" w:type="dxa"/>
            <w:tcBorders>
              <w:top w:val="single" w:sz="4" w:space="0" w:color="000000"/>
              <w:left w:val="single" w:sz="4" w:space="0" w:color="000000"/>
              <w:bottom w:val="single" w:sz="4" w:space="0" w:color="000000"/>
            </w:tcBorders>
            <w:shd w:val="clear" w:color="auto" w:fill="auto"/>
            <w:tcMar>
              <w:left w:w="103" w:type="dxa"/>
              <w:right w:w="108" w:type="dxa"/>
            </w:tcMar>
            <w:vAlign w:val="center"/>
          </w:tcPr>
          <w:p w14:paraId="30E431D4" w14:textId="67066653" w:rsidR="00F00797" w:rsidRPr="00F00797" w:rsidRDefault="00F00797" w:rsidP="00F00797">
            <w:pPr>
              <w:pStyle w:val="Akapitzlist"/>
              <w:numPr>
                <w:ilvl w:val="0"/>
                <w:numId w:val="1"/>
              </w:numPr>
              <w:snapToGrid w:val="0"/>
              <w:jc w:val="both"/>
              <w:rPr>
                <w:rFonts w:ascii="Times New Roman" w:hAnsi="Times New Roman"/>
                <w:spacing w:val="-1"/>
                <w:szCs w:val="24"/>
              </w:rPr>
            </w:pPr>
          </w:p>
        </w:tc>
        <w:tc>
          <w:tcPr>
            <w:tcW w:w="9530" w:type="dxa"/>
            <w:tcBorders>
              <w:top w:val="single" w:sz="4" w:space="0" w:color="000000"/>
              <w:left w:val="single" w:sz="4" w:space="0" w:color="000000"/>
              <w:bottom w:val="single" w:sz="4" w:space="0" w:color="000000"/>
              <w:right w:val="single" w:sz="4" w:space="0" w:color="000000"/>
            </w:tcBorders>
            <w:shd w:val="clear" w:color="auto" w:fill="auto"/>
            <w:tcMar>
              <w:left w:w="103" w:type="dxa"/>
              <w:right w:w="108" w:type="dxa"/>
            </w:tcMar>
          </w:tcPr>
          <w:p w14:paraId="040EE3A8" w14:textId="7BBDDE57" w:rsidR="00F00797" w:rsidRPr="00F00797" w:rsidRDefault="00F00797" w:rsidP="00F00797">
            <w:pPr>
              <w:autoSpaceDE w:val="0"/>
              <w:snapToGrid w:val="0"/>
              <w:jc w:val="both"/>
              <w:rPr>
                <w:rFonts w:ascii="Times New Roman" w:hAnsi="Times New Roman"/>
              </w:rPr>
            </w:pPr>
            <w:r w:rsidRPr="00F00797">
              <w:rPr>
                <w:rFonts w:ascii="Times New Roman" w:hAnsi="Times New Roman"/>
              </w:rPr>
              <w:t>Klapy boczne i tylna unoszone na siłownikach gazowych zamykane na klucz. Klapy boczne wyposażone w podporę (min 1 na klapę).</w:t>
            </w:r>
          </w:p>
        </w:tc>
      </w:tr>
      <w:tr w:rsidR="00F00797" w14:paraId="43FA3F02" w14:textId="77777777" w:rsidTr="009E1394">
        <w:trPr>
          <w:cantSplit/>
        </w:trPr>
        <w:tc>
          <w:tcPr>
            <w:tcW w:w="455" w:type="dxa"/>
            <w:tcBorders>
              <w:top w:val="single" w:sz="4" w:space="0" w:color="000000"/>
              <w:left w:val="single" w:sz="4" w:space="0" w:color="000000"/>
              <w:bottom w:val="single" w:sz="4" w:space="0" w:color="000000"/>
            </w:tcBorders>
            <w:shd w:val="clear" w:color="auto" w:fill="auto"/>
            <w:tcMar>
              <w:left w:w="103" w:type="dxa"/>
              <w:right w:w="108" w:type="dxa"/>
            </w:tcMar>
            <w:vAlign w:val="center"/>
          </w:tcPr>
          <w:p w14:paraId="2263FCA6" w14:textId="7B905FC8" w:rsidR="00F00797" w:rsidRPr="00F00797" w:rsidRDefault="00F00797" w:rsidP="00F00797">
            <w:pPr>
              <w:pStyle w:val="Akapitzlist"/>
              <w:numPr>
                <w:ilvl w:val="0"/>
                <w:numId w:val="1"/>
              </w:numPr>
              <w:snapToGrid w:val="0"/>
              <w:jc w:val="both"/>
              <w:rPr>
                <w:rFonts w:ascii="Times New Roman" w:hAnsi="Times New Roman"/>
                <w:spacing w:val="-8"/>
                <w:szCs w:val="24"/>
              </w:rPr>
            </w:pPr>
          </w:p>
        </w:tc>
        <w:tc>
          <w:tcPr>
            <w:tcW w:w="9530" w:type="dxa"/>
            <w:tcBorders>
              <w:top w:val="single" w:sz="4" w:space="0" w:color="000000"/>
              <w:left w:val="single" w:sz="4" w:space="0" w:color="000000"/>
              <w:bottom w:val="single" w:sz="4" w:space="0" w:color="000000"/>
              <w:right w:val="single" w:sz="4" w:space="0" w:color="000000"/>
            </w:tcBorders>
            <w:shd w:val="clear" w:color="auto" w:fill="auto"/>
            <w:tcMar>
              <w:left w:w="103" w:type="dxa"/>
              <w:right w:w="108" w:type="dxa"/>
            </w:tcMar>
          </w:tcPr>
          <w:p w14:paraId="64E1C2C7" w14:textId="3B1BED91" w:rsidR="00F00797" w:rsidRPr="00F00797" w:rsidRDefault="00F00797" w:rsidP="00F00797">
            <w:pPr>
              <w:autoSpaceDE w:val="0"/>
              <w:snapToGrid w:val="0"/>
              <w:jc w:val="both"/>
              <w:rPr>
                <w:rFonts w:ascii="Times New Roman" w:hAnsi="Times New Roman"/>
              </w:rPr>
            </w:pPr>
            <w:r w:rsidRPr="00F00797">
              <w:rPr>
                <w:rFonts w:ascii="Times New Roman" w:hAnsi="Times New Roman"/>
              </w:rPr>
              <w:t>Oświetlenie wewnętrzne LED na klapach.</w:t>
            </w:r>
          </w:p>
        </w:tc>
      </w:tr>
      <w:tr w:rsidR="00F00797" w14:paraId="7EB5265B" w14:textId="77777777" w:rsidTr="009E1394">
        <w:trPr>
          <w:cantSplit/>
        </w:trPr>
        <w:tc>
          <w:tcPr>
            <w:tcW w:w="455" w:type="dxa"/>
            <w:tcBorders>
              <w:top w:val="single" w:sz="4" w:space="0" w:color="000000"/>
              <w:left w:val="single" w:sz="4" w:space="0" w:color="000000"/>
              <w:bottom w:val="single" w:sz="4" w:space="0" w:color="000000"/>
            </w:tcBorders>
            <w:shd w:val="clear" w:color="auto" w:fill="auto"/>
            <w:tcMar>
              <w:left w:w="103" w:type="dxa"/>
              <w:right w:w="108" w:type="dxa"/>
            </w:tcMar>
            <w:vAlign w:val="center"/>
          </w:tcPr>
          <w:p w14:paraId="4DE9DB0B" w14:textId="77777777" w:rsidR="00F00797" w:rsidRPr="00F00797" w:rsidRDefault="00F00797" w:rsidP="00F00797">
            <w:pPr>
              <w:pStyle w:val="Akapitzlist"/>
              <w:numPr>
                <w:ilvl w:val="0"/>
                <w:numId w:val="1"/>
              </w:numPr>
              <w:snapToGrid w:val="0"/>
              <w:jc w:val="both"/>
              <w:rPr>
                <w:rFonts w:ascii="Times New Roman" w:hAnsi="Times New Roman"/>
                <w:spacing w:val="-8"/>
                <w:szCs w:val="24"/>
              </w:rPr>
            </w:pPr>
          </w:p>
        </w:tc>
        <w:tc>
          <w:tcPr>
            <w:tcW w:w="9530" w:type="dxa"/>
            <w:tcBorders>
              <w:top w:val="single" w:sz="4" w:space="0" w:color="000000"/>
              <w:left w:val="single" w:sz="4" w:space="0" w:color="000000"/>
              <w:bottom w:val="single" w:sz="4" w:space="0" w:color="000000"/>
              <w:right w:val="single" w:sz="4" w:space="0" w:color="000000"/>
            </w:tcBorders>
            <w:shd w:val="clear" w:color="auto" w:fill="auto"/>
            <w:tcMar>
              <w:left w:w="103" w:type="dxa"/>
              <w:right w:w="108" w:type="dxa"/>
            </w:tcMar>
          </w:tcPr>
          <w:p w14:paraId="763317A5" w14:textId="77777777" w:rsidR="00F00797" w:rsidRPr="00F00797" w:rsidRDefault="00F00797" w:rsidP="00F00797">
            <w:pPr>
              <w:autoSpaceDE w:val="0"/>
              <w:snapToGrid w:val="0"/>
              <w:jc w:val="both"/>
              <w:rPr>
                <w:rFonts w:ascii="Times New Roman" w:hAnsi="Times New Roman"/>
              </w:rPr>
            </w:pPr>
            <w:r w:rsidRPr="00F00797">
              <w:rPr>
                <w:rFonts w:ascii="Times New Roman" w:hAnsi="Times New Roman"/>
              </w:rPr>
              <w:t>Wewnątrz skrzyni ładunkowej zamontowane przedzielenia i półki spełniające wymagania:</w:t>
            </w:r>
          </w:p>
          <w:p w14:paraId="211F0E8D" w14:textId="77777777" w:rsidR="00F00797" w:rsidRPr="00F00797" w:rsidRDefault="00F00797" w:rsidP="00F00797">
            <w:pPr>
              <w:autoSpaceDE w:val="0"/>
              <w:snapToGrid w:val="0"/>
              <w:jc w:val="both"/>
              <w:rPr>
                <w:rFonts w:ascii="Times New Roman" w:hAnsi="Times New Roman"/>
              </w:rPr>
            </w:pPr>
            <w:r w:rsidRPr="00F00797">
              <w:rPr>
                <w:rFonts w:ascii="Times New Roman" w:hAnsi="Times New Roman"/>
              </w:rPr>
              <w:t>- w części tylnej przestrzeń pusta o wymiarach min. 60 cm x 140 cm x 180 cm (od podłogi nr 1 do dachu) – w tym miejscu zamontowana nagrzewnica</w:t>
            </w:r>
          </w:p>
          <w:p w14:paraId="3F7E0992" w14:textId="77777777" w:rsidR="00F00797" w:rsidRPr="00F00797" w:rsidRDefault="00F00797" w:rsidP="00F00797">
            <w:pPr>
              <w:autoSpaceDE w:val="0"/>
              <w:snapToGrid w:val="0"/>
              <w:jc w:val="both"/>
              <w:rPr>
                <w:rFonts w:ascii="Times New Roman" w:hAnsi="Times New Roman"/>
              </w:rPr>
            </w:pPr>
            <w:r w:rsidRPr="00F00797">
              <w:rPr>
                <w:rFonts w:ascii="Times New Roman" w:hAnsi="Times New Roman"/>
              </w:rPr>
              <w:t xml:space="preserve">- w dolnej części na wysokość burt (min. 40 cm) skrzynia ładunkowa z dostępem od pustej przestrzeni tylnej przedzielona maksymalnie w połowie o wymiarach min. 210 cm długości (której górna część stworzy podłogę nr 2) </w:t>
            </w:r>
          </w:p>
          <w:p w14:paraId="6141F16A" w14:textId="77777777" w:rsidR="00F00797" w:rsidRPr="00F00797" w:rsidRDefault="00F00797" w:rsidP="00F00797">
            <w:pPr>
              <w:autoSpaceDE w:val="0"/>
              <w:snapToGrid w:val="0"/>
              <w:jc w:val="both"/>
              <w:rPr>
                <w:rFonts w:ascii="Times New Roman" w:hAnsi="Times New Roman"/>
              </w:rPr>
            </w:pPr>
            <w:r w:rsidRPr="00F00797">
              <w:rPr>
                <w:rFonts w:ascii="Times New Roman" w:hAnsi="Times New Roman"/>
              </w:rPr>
              <w:t>- w części środkowej przelotowa półka o minimalnych wymiarach 130 cm (dł.) x 140 cm (szer.) x 60 cm (wys.) (znajdująca się nad osiami i nad skrzynią ładunkową)</w:t>
            </w:r>
          </w:p>
          <w:p w14:paraId="39D7655F" w14:textId="77777777" w:rsidR="00F00797" w:rsidRPr="00F00797" w:rsidRDefault="00F00797" w:rsidP="00F00797">
            <w:pPr>
              <w:autoSpaceDE w:val="0"/>
              <w:snapToGrid w:val="0"/>
              <w:jc w:val="both"/>
              <w:rPr>
                <w:rFonts w:ascii="Times New Roman" w:hAnsi="Times New Roman"/>
              </w:rPr>
            </w:pPr>
            <w:r w:rsidRPr="00F00797">
              <w:rPr>
                <w:rFonts w:ascii="Times New Roman" w:hAnsi="Times New Roman"/>
              </w:rPr>
              <w:t xml:space="preserve">-  w przedniej części (nad podłogą nr 2) 3 półki z których jedna powinna mieć wysokość min. 50 cm.  </w:t>
            </w:r>
          </w:p>
          <w:p w14:paraId="1758BCA4" w14:textId="77777777" w:rsidR="00F00797" w:rsidRPr="00F00797" w:rsidRDefault="00F00797" w:rsidP="00F00797">
            <w:pPr>
              <w:autoSpaceDE w:val="0"/>
              <w:snapToGrid w:val="0"/>
              <w:jc w:val="both"/>
              <w:rPr>
                <w:rFonts w:ascii="Times New Roman" w:hAnsi="Times New Roman"/>
              </w:rPr>
            </w:pPr>
            <w:r w:rsidRPr="00F00797">
              <w:rPr>
                <w:rFonts w:ascii="Times New Roman" w:hAnsi="Times New Roman"/>
              </w:rPr>
              <w:t xml:space="preserve">Szczegółowe rozmieszczenie półek należy uzgodnić z zamawiającym przed realizacją zamówienia. </w:t>
            </w:r>
          </w:p>
          <w:p w14:paraId="518537A9" w14:textId="42498BDC" w:rsidR="00F00797" w:rsidRPr="00F00797" w:rsidRDefault="00F00797" w:rsidP="00F00797">
            <w:pPr>
              <w:autoSpaceDE w:val="0"/>
              <w:snapToGrid w:val="0"/>
              <w:jc w:val="both"/>
              <w:rPr>
                <w:rFonts w:ascii="Times New Roman" w:hAnsi="Times New Roman"/>
              </w:rPr>
            </w:pPr>
            <w:r w:rsidRPr="00F00797">
              <w:rPr>
                <w:rFonts w:ascii="Times New Roman" w:hAnsi="Times New Roman"/>
              </w:rPr>
              <w:t>Półki wykonane z materiałów niekorodujących.</w:t>
            </w:r>
          </w:p>
        </w:tc>
      </w:tr>
      <w:tr w:rsidR="00F00797" w14:paraId="62BF4CD5" w14:textId="77777777" w:rsidTr="009E1394">
        <w:trPr>
          <w:cantSplit/>
        </w:trPr>
        <w:tc>
          <w:tcPr>
            <w:tcW w:w="455" w:type="dxa"/>
            <w:tcBorders>
              <w:top w:val="single" w:sz="4" w:space="0" w:color="000000"/>
              <w:left w:val="single" w:sz="4" w:space="0" w:color="000000"/>
              <w:bottom w:val="single" w:sz="4" w:space="0" w:color="000000"/>
            </w:tcBorders>
            <w:shd w:val="clear" w:color="auto" w:fill="auto"/>
            <w:tcMar>
              <w:left w:w="103" w:type="dxa"/>
              <w:right w:w="108" w:type="dxa"/>
            </w:tcMar>
            <w:vAlign w:val="center"/>
          </w:tcPr>
          <w:p w14:paraId="72500D16" w14:textId="6CB76F7E" w:rsidR="00F00797" w:rsidRPr="00F00797" w:rsidRDefault="00F00797" w:rsidP="00F00797">
            <w:pPr>
              <w:pStyle w:val="Akapitzlist"/>
              <w:numPr>
                <w:ilvl w:val="0"/>
                <w:numId w:val="1"/>
              </w:numPr>
              <w:snapToGrid w:val="0"/>
              <w:jc w:val="both"/>
              <w:rPr>
                <w:rFonts w:ascii="Times New Roman" w:hAnsi="Times New Roman"/>
                <w:szCs w:val="24"/>
              </w:rPr>
            </w:pPr>
          </w:p>
        </w:tc>
        <w:tc>
          <w:tcPr>
            <w:tcW w:w="9530" w:type="dxa"/>
            <w:tcBorders>
              <w:top w:val="single" w:sz="4" w:space="0" w:color="000000"/>
              <w:left w:val="single" w:sz="4" w:space="0" w:color="000000"/>
              <w:bottom w:val="single" w:sz="4" w:space="0" w:color="000000"/>
              <w:right w:val="single" w:sz="4" w:space="0" w:color="000000"/>
            </w:tcBorders>
            <w:shd w:val="clear" w:color="auto" w:fill="auto"/>
            <w:tcMar>
              <w:left w:w="103" w:type="dxa"/>
              <w:right w:w="108" w:type="dxa"/>
            </w:tcMar>
          </w:tcPr>
          <w:p w14:paraId="64D88DA8" w14:textId="5504049A" w:rsidR="00F00797" w:rsidRPr="00F00797" w:rsidRDefault="00F00797" w:rsidP="00F00797">
            <w:pPr>
              <w:autoSpaceDE w:val="0"/>
              <w:snapToGrid w:val="0"/>
              <w:jc w:val="both"/>
              <w:rPr>
                <w:rFonts w:ascii="Times New Roman" w:hAnsi="Times New Roman"/>
              </w:rPr>
            </w:pPr>
            <w:r w:rsidRPr="00F00797">
              <w:rPr>
                <w:rFonts w:ascii="Times New Roman" w:hAnsi="Times New Roman"/>
              </w:rPr>
              <w:t>Podłoga nr 1 oraz podłoga nr 2 wykonana ze sklejki antypoślizgowej wodoodpornej</w:t>
            </w:r>
            <w:r>
              <w:rPr>
                <w:rFonts w:ascii="Times New Roman" w:hAnsi="Times New Roman"/>
              </w:rPr>
              <w:t>.</w:t>
            </w:r>
          </w:p>
        </w:tc>
      </w:tr>
      <w:tr w:rsidR="00F00797" w14:paraId="7F3BB797" w14:textId="77777777" w:rsidTr="009E1394">
        <w:trPr>
          <w:cantSplit/>
        </w:trPr>
        <w:tc>
          <w:tcPr>
            <w:tcW w:w="455" w:type="dxa"/>
            <w:tcBorders>
              <w:top w:val="single" w:sz="4" w:space="0" w:color="000000"/>
              <w:left w:val="single" w:sz="4" w:space="0" w:color="000000"/>
              <w:bottom w:val="single" w:sz="4" w:space="0" w:color="000000"/>
            </w:tcBorders>
            <w:shd w:val="clear" w:color="auto" w:fill="auto"/>
            <w:tcMar>
              <w:left w:w="103" w:type="dxa"/>
              <w:right w:w="108" w:type="dxa"/>
            </w:tcMar>
            <w:vAlign w:val="center"/>
          </w:tcPr>
          <w:p w14:paraId="5FF3694F" w14:textId="543D2E15" w:rsidR="00F00797" w:rsidRPr="00F00797" w:rsidRDefault="00F00797" w:rsidP="00F00797">
            <w:pPr>
              <w:pStyle w:val="Akapitzlist"/>
              <w:numPr>
                <w:ilvl w:val="0"/>
                <w:numId w:val="1"/>
              </w:numPr>
              <w:snapToGrid w:val="0"/>
              <w:jc w:val="both"/>
              <w:rPr>
                <w:rFonts w:ascii="Times New Roman" w:hAnsi="Times New Roman"/>
                <w:szCs w:val="24"/>
              </w:rPr>
            </w:pPr>
          </w:p>
        </w:tc>
        <w:tc>
          <w:tcPr>
            <w:tcW w:w="9530" w:type="dxa"/>
            <w:tcBorders>
              <w:top w:val="single" w:sz="4" w:space="0" w:color="000000"/>
              <w:left w:val="single" w:sz="4" w:space="0" w:color="000000"/>
              <w:bottom w:val="single" w:sz="4" w:space="0" w:color="000000"/>
              <w:right w:val="single" w:sz="4" w:space="0" w:color="000000"/>
            </w:tcBorders>
            <w:shd w:val="clear" w:color="auto" w:fill="auto"/>
            <w:tcMar>
              <w:left w:w="103" w:type="dxa"/>
              <w:right w:w="108" w:type="dxa"/>
            </w:tcMar>
          </w:tcPr>
          <w:p w14:paraId="012EE60A" w14:textId="337E7B53" w:rsidR="00F00797" w:rsidRPr="00F00797" w:rsidRDefault="00F00797" w:rsidP="00F00797">
            <w:pPr>
              <w:tabs>
                <w:tab w:val="left" w:pos="698"/>
              </w:tabs>
              <w:snapToGrid w:val="0"/>
              <w:spacing w:line="260" w:lineRule="exact"/>
              <w:jc w:val="both"/>
              <w:rPr>
                <w:rFonts w:ascii="Times New Roman" w:hAnsi="Times New Roman"/>
              </w:rPr>
            </w:pPr>
            <w:r w:rsidRPr="00F00797">
              <w:rPr>
                <w:rFonts w:ascii="Times New Roman" w:hAnsi="Times New Roman"/>
              </w:rPr>
              <w:t>Podpory stabilizujące wysuwane z podwozia - 4 szt.</w:t>
            </w:r>
          </w:p>
        </w:tc>
      </w:tr>
      <w:tr w:rsidR="00F00797" w14:paraId="57267FBF" w14:textId="77777777" w:rsidTr="009E1394">
        <w:trPr>
          <w:cantSplit/>
        </w:trPr>
        <w:tc>
          <w:tcPr>
            <w:tcW w:w="455" w:type="dxa"/>
            <w:tcBorders>
              <w:top w:val="single" w:sz="4" w:space="0" w:color="000000"/>
              <w:left w:val="single" w:sz="4" w:space="0" w:color="000000"/>
              <w:bottom w:val="single" w:sz="4" w:space="0" w:color="000000"/>
            </w:tcBorders>
            <w:shd w:val="clear" w:color="auto" w:fill="auto"/>
            <w:tcMar>
              <w:left w:w="103" w:type="dxa"/>
              <w:right w:w="108" w:type="dxa"/>
            </w:tcMar>
            <w:vAlign w:val="center"/>
          </w:tcPr>
          <w:p w14:paraId="30FF1145" w14:textId="4A1DB877" w:rsidR="00F00797" w:rsidRPr="00F00797" w:rsidRDefault="00F00797" w:rsidP="00F00797">
            <w:pPr>
              <w:pStyle w:val="Akapitzlist"/>
              <w:numPr>
                <w:ilvl w:val="0"/>
                <w:numId w:val="1"/>
              </w:numPr>
              <w:snapToGrid w:val="0"/>
              <w:jc w:val="both"/>
              <w:rPr>
                <w:rFonts w:ascii="Times New Roman" w:hAnsi="Times New Roman"/>
                <w:szCs w:val="24"/>
              </w:rPr>
            </w:pPr>
          </w:p>
        </w:tc>
        <w:tc>
          <w:tcPr>
            <w:tcW w:w="9530" w:type="dxa"/>
            <w:tcBorders>
              <w:top w:val="single" w:sz="4" w:space="0" w:color="000000"/>
              <w:left w:val="single" w:sz="4" w:space="0" w:color="000000"/>
              <w:bottom w:val="single" w:sz="4" w:space="0" w:color="000000"/>
              <w:right w:val="single" w:sz="4" w:space="0" w:color="000000"/>
            </w:tcBorders>
            <w:shd w:val="clear" w:color="auto" w:fill="auto"/>
            <w:tcMar>
              <w:left w:w="103" w:type="dxa"/>
              <w:right w:w="108" w:type="dxa"/>
            </w:tcMar>
          </w:tcPr>
          <w:p w14:paraId="5A2BA359" w14:textId="71E19D73" w:rsidR="00F00797" w:rsidRPr="00F00797" w:rsidRDefault="00F00797" w:rsidP="00F00797">
            <w:pPr>
              <w:widowControl w:val="0"/>
              <w:tabs>
                <w:tab w:val="left" w:pos="713"/>
              </w:tabs>
              <w:autoSpaceDE w:val="0"/>
              <w:snapToGrid w:val="0"/>
              <w:jc w:val="both"/>
              <w:rPr>
                <w:rFonts w:ascii="Times New Roman" w:hAnsi="Times New Roman"/>
              </w:rPr>
            </w:pPr>
            <w:r w:rsidRPr="00F00797">
              <w:rPr>
                <w:rFonts w:ascii="Times New Roman" w:hAnsi="Times New Roman"/>
              </w:rPr>
              <w:t xml:space="preserve">Kliny pod koła - 2 szt. </w:t>
            </w:r>
          </w:p>
        </w:tc>
      </w:tr>
      <w:tr w:rsidR="00F00797" w14:paraId="55F777B0" w14:textId="77777777" w:rsidTr="009E1394">
        <w:trPr>
          <w:cantSplit/>
        </w:trPr>
        <w:tc>
          <w:tcPr>
            <w:tcW w:w="455" w:type="dxa"/>
            <w:tcBorders>
              <w:top w:val="single" w:sz="4" w:space="0" w:color="000000"/>
              <w:left w:val="single" w:sz="4" w:space="0" w:color="000000"/>
              <w:bottom w:val="single" w:sz="4" w:space="0" w:color="000000"/>
            </w:tcBorders>
            <w:shd w:val="clear" w:color="auto" w:fill="auto"/>
            <w:tcMar>
              <w:left w:w="103" w:type="dxa"/>
              <w:right w:w="108" w:type="dxa"/>
            </w:tcMar>
            <w:vAlign w:val="center"/>
          </w:tcPr>
          <w:p w14:paraId="3CE1EBF1" w14:textId="6DAA2BB7" w:rsidR="00F00797" w:rsidRPr="00F00797" w:rsidRDefault="00F00797" w:rsidP="00F00797">
            <w:pPr>
              <w:pStyle w:val="Akapitzlist"/>
              <w:numPr>
                <w:ilvl w:val="0"/>
                <w:numId w:val="1"/>
              </w:numPr>
              <w:snapToGrid w:val="0"/>
              <w:jc w:val="both"/>
              <w:rPr>
                <w:rFonts w:ascii="Times New Roman" w:hAnsi="Times New Roman"/>
                <w:szCs w:val="24"/>
              </w:rPr>
            </w:pPr>
          </w:p>
        </w:tc>
        <w:tc>
          <w:tcPr>
            <w:tcW w:w="9530" w:type="dxa"/>
            <w:tcBorders>
              <w:top w:val="single" w:sz="4" w:space="0" w:color="000000"/>
              <w:left w:val="single" w:sz="4" w:space="0" w:color="000000"/>
              <w:bottom w:val="single" w:sz="4" w:space="0" w:color="000000"/>
              <w:right w:val="single" w:sz="4" w:space="0" w:color="000000"/>
            </w:tcBorders>
            <w:shd w:val="clear" w:color="auto" w:fill="auto"/>
            <w:tcMar>
              <w:left w:w="103" w:type="dxa"/>
              <w:right w:w="108" w:type="dxa"/>
            </w:tcMar>
          </w:tcPr>
          <w:p w14:paraId="2EA39E2A" w14:textId="35B1AAE3" w:rsidR="00F00797" w:rsidRPr="00F00797" w:rsidRDefault="00F00797" w:rsidP="00F00797">
            <w:pPr>
              <w:autoSpaceDE w:val="0"/>
              <w:snapToGrid w:val="0"/>
              <w:jc w:val="both"/>
              <w:rPr>
                <w:rFonts w:ascii="Times New Roman" w:hAnsi="Times New Roman"/>
              </w:rPr>
            </w:pPr>
            <w:r w:rsidRPr="00F00797">
              <w:rPr>
                <w:rFonts w:ascii="Times New Roman" w:hAnsi="Times New Roman"/>
              </w:rPr>
              <w:t>Koło podporowe (automat).</w:t>
            </w:r>
          </w:p>
        </w:tc>
      </w:tr>
      <w:tr w:rsidR="00F00797" w14:paraId="7B4A0889" w14:textId="77777777" w:rsidTr="009E1394">
        <w:trPr>
          <w:cantSplit/>
        </w:trPr>
        <w:tc>
          <w:tcPr>
            <w:tcW w:w="455" w:type="dxa"/>
            <w:tcBorders>
              <w:top w:val="single" w:sz="4" w:space="0" w:color="000000"/>
              <w:left w:val="single" w:sz="4" w:space="0" w:color="000000"/>
              <w:bottom w:val="single" w:sz="4" w:space="0" w:color="000000"/>
            </w:tcBorders>
            <w:shd w:val="clear" w:color="auto" w:fill="auto"/>
            <w:tcMar>
              <w:left w:w="103" w:type="dxa"/>
              <w:right w:w="108" w:type="dxa"/>
            </w:tcMar>
            <w:vAlign w:val="center"/>
          </w:tcPr>
          <w:p w14:paraId="11B79141" w14:textId="345C0F21" w:rsidR="00F00797" w:rsidRPr="00F00797" w:rsidRDefault="00F00797" w:rsidP="00F00797">
            <w:pPr>
              <w:pStyle w:val="Akapitzlist"/>
              <w:numPr>
                <w:ilvl w:val="0"/>
                <w:numId w:val="1"/>
              </w:numPr>
              <w:snapToGrid w:val="0"/>
              <w:jc w:val="both"/>
              <w:rPr>
                <w:rFonts w:ascii="Times New Roman" w:hAnsi="Times New Roman"/>
                <w:szCs w:val="24"/>
              </w:rPr>
            </w:pPr>
          </w:p>
        </w:tc>
        <w:tc>
          <w:tcPr>
            <w:tcW w:w="9530" w:type="dxa"/>
            <w:tcBorders>
              <w:top w:val="single" w:sz="4" w:space="0" w:color="000000"/>
              <w:left w:val="single" w:sz="4" w:space="0" w:color="000000"/>
              <w:bottom w:val="single" w:sz="4" w:space="0" w:color="000000"/>
              <w:right w:val="single" w:sz="4" w:space="0" w:color="000000"/>
            </w:tcBorders>
            <w:shd w:val="clear" w:color="auto" w:fill="auto"/>
            <w:tcMar>
              <w:left w:w="103" w:type="dxa"/>
              <w:right w:w="108" w:type="dxa"/>
            </w:tcMar>
          </w:tcPr>
          <w:p w14:paraId="64145692" w14:textId="1CB5DD11" w:rsidR="00F00797" w:rsidRPr="00F00797" w:rsidRDefault="00F00797" w:rsidP="00F00797">
            <w:pPr>
              <w:autoSpaceDE w:val="0"/>
              <w:snapToGrid w:val="0"/>
              <w:jc w:val="both"/>
              <w:rPr>
                <w:rFonts w:ascii="Times New Roman" w:hAnsi="Times New Roman"/>
              </w:rPr>
            </w:pPr>
            <w:r w:rsidRPr="00F00797">
              <w:rPr>
                <w:rFonts w:ascii="Times New Roman" w:hAnsi="Times New Roman"/>
              </w:rPr>
              <w:t>Instalacja elektryczna: 12V/13 pin.</w:t>
            </w:r>
          </w:p>
        </w:tc>
      </w:tr>
      <w:tr w:rsidR="00F00797" w14:paraId="1C8AF44E" w14:textId="77777777" w:rsidTr="009E1394">
        <w:trPr>
          <w:cantSplit/>
        </w:trPr>
        <w:tc>
          <w:tcPr>
            <w:tcW w:w="455" w:type="dxa"/>
            <w:tcBorders>
              <w:top w:val="single" w:sz="4" w:space="0" w:color="000000"/>
              <w:left w:val="single" w:sz="4" w:space="0" w:color="000000"/>
              <w:bottom w:val="single" w:sz="4" w:space="0" w:color="000000"/>
            </w:tcBorders>
            <w:shd w:val="clear" w:color="auto" w:fill="auto"/>
            <w:tcMar>
              <w:left w:w="103" w:type="dxa"/>
              <w:right w:w="108" w:type="dxa"/>
            </w:tcMar>
            <w:vAlign w:val="center"/>
          </w:tcPr>
          <w:p w14:paraId="566883BA" w14:textId="77777777" w:rsidR="00F00797" w:rsidRPr="00F00797" w:rsidRDefault="00F00797" w:rsidP="00F00797">
            <w:pPr>
              <w:pStyle w:val="Akapitzlist"/>
              <w:numPr>
                <w:ilvl w:val="0"/>
                <w:numId w:val="1"/>
              </w:numPr>
              <w:snapToGrid w:val="0"/>
              <w:jc w:val="both"/>
              <w:rPr>
                <w:rFonts w:ascii="Times New Roman" w:hAnsi="Times New Roman"/>
                <w:szCs w:val="24"/>
              </w:rPr>
            </w:pPr>
          </w:p>
        </w:tc>
        <w:tc>
          <w:tcPr>
            <w:tcW w:w="9530" w:type="dxa"/>
            <w:tcBorders>
              <w:top w:val="single" w:sz="4" w:space="0" w:color="000000"/>
              <w:left w:val="single" w:sz="4" w:space="0" w:color="000000"/>
              <w:bottom w:val="single" w:sz="4" w:space="0" w:color="000000"/>
              <w:right w:val="single" w:sz="4" w:space="0" w:color="000000"/>
            </w:tcBorders>
            <w:shd w:val="clear" w:color="auto" w:fill="auto"/>
            <w:tcMar>
              <w:left w:w="103" w:type="dxa"/>
              <w:right w:w="108" w:type="dxa"/>
            </w:tcMar>
          </w:tcPr>
          <w:p w14:paraId="42C1B6B4" w14:textId="08BBD250" w:rsidR="00F00797" w:rsidRPr="00F00797" w:rsidRDefault="00F00797" w:rsidP="00F00797">
            <w:pPr>
              <w:autoSpaceDE w:val="0"/>
              <w:snapToGrid w:val="0"/>
              <w:jc w:val="both"/>
              <w:rPr>
                <w:rFonts w:ascii="Times New Roman" w:hAnsi="Times New Roman"/>
              </w:rPr>
            </w:pPr>
            <w:r w:rsidRPr="00F00797">
              <w:rPr>
                <w:rFonts w:ascii="Times New Roman" w:hAnsi="Times New Roman"/>
              </w:rPr>
              <w:t>Gwarancja min. 24 miesiące.</w:t>
            </w:r>
          </w:p>
        </w:tc>
      </w:tr>
      <w:tr w:rsidR="00F00797" w14:paraId="512FF501" w14:textId="77777777" w:rsidTr="009E1394">
        <w:trPr>
          <w:cantSplit/>
          <w:trHeight w:val="70"/>
        </w:trPr>
        <w:tc>
          <w:tcPr>
            <w:tcW w:w="455" w:type="dxa"/>
            <w:tcBorders>
              <w:top w:val="single" w:sz="4" w:space="0" w:color="000000"/>
              <w:left w:val="single" w:sz="4" w:space="0" w:color="000000"/>
              <w:bottom w:val="single" w:sz="4" w:space="0" w:color="000000"/>
            </w:tcBorders>
            <w:shd w:val="clear" w:color="auto" w:fill="auto"/>
            <w:tcMar>
              <w:left w:w="103" w:type="dxa"/>
              <w:right w:w="108" w:type="dxa"/>
            </w:tcMar>
            <w:vAlign w:val="center"/>
          </w:tcPr>
          <w:p w14:paraId="48DC9ED0" w14:textId="77777777" w:rsidR="00F00797" w:rsidRPr="00F00797" w:rsidRDefault="00F00797" w:rsidP="00F00797">
            <w:pPr>
              <w:pStyle w:val="Akapitzlist"/>
              <w:numPr>
                <w:ilvl w:val="0"/>
                <w:numId w:val="1"/>
              </w:numPr>
              <w:snapToGrid w:val="0"/>
              <w:jc w:val="both"/>
              <w:rPr>
                <w:rFonts w:ascii="Times New Roman" w:hAnsi="Times New Roman"/>
                <w:szCs w:val="24"/>
              </w:rPr>
            </w:pPr>
          </w:p>
        </w:tc>
        <w:tc>
          <w:tcPr>
            <w:tcW w:w="9530" w:type="dxa"/>
            <w:tcBorders>
              <w:top w:val="single" w:sz="4" w:space="0" w:color="000000"/>
              <w:left w:val="single" w:sz="4" w:space="0" w:color="000000"/>
              <w:bottom w:val="single" w:sz="4" w:space="0" w:color="000000"/>
              <w:right w:val="single" w:sz="4" w:space="0" w:color="000000"/>
            </w:tcBorders>
            <w:shd w:val="clear" w:color="auto" w:fill="auto"/>
            <w:tcMar>
              <w:left w:w="103" w:type="dxa"/>
              <w:right w:w="108" w:type="dxa"/>
            </w:tcMar>
          </w:tcPr>
          <w:p w14:paraId="7D0C0530" w14:textId="367CB656" w:rsidR="00F00797" w:rsidRPr="00F00797" w:rsidRDefault="00F00797" w:rsidP="00F00797">
            <w:pPr>
              <w:autoSpaceDE w:val="0"/>
              <w:snapToGrid w:val="0"/>
              <w:jc w:val="both"/>
              <w:rPr>
                <w:rFonts w:ascii="Times New Roman" w:hAnsi="Times New Roman"/>
              </w:rPr>
            </w:pPr>
            <w:r w:rsidRPr="00F00797">
              <w:rPr>
                <w:rFonts w:ascii="Times New Roman" w:hAnsi="Times New Roman"/>
              </w:rPr>
              <w:t>Nagrzewnica olejowa do namiotu o mocy cieplnej min 30 kW  zamontowana w tylnej części przyczepy.</w:t>
            </w:r>
          </w:p>
        </w:tc>
      </w:tr>
    </w:tbl>
    <w:p w14:paraId="37A555FC" w14:textId="77777777" w:rsidR="006D2077" w:rsidRDefault="006D2077">
      <w:pPr>
        <w:rPr>
          <w:rFonts w:ascii="Times New Roman" w:hAnsi="Times New Roman"/>
          <w:sz w:val="20"/>
          <w:szCs w:val="20"/>
        </w:rPr>
      </w:pPr>
    </w:p>
    <w:sectPr w:rsidR="006D2077">
      <w:headerReference w:type="default" r:id="rId7"/>
      <w:pgSz w:w="11906" w:h="16838"/>
      <w:pgMar w:top="1134" w:right="1134" w:bottom="1134" w:left="1134" w:header="0" w:footer="0"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FF1ABF" w14:textId="77777777" w:rsidR="005323CB" w:rsidRDefault="005323CB" w:rsidP="005323CB">
      <w:r>
        <w:separator/>
      </w:r>
    </w:p>
  </w:endnote>
  <w:endnote w:type="continuationSeparator" w:id="0">
    <w:p w14:paraId="5BF56B08" w14:textId="77777777" w:rsidR="005323CB" w:rsidRDefault="005323CB" w:rsidP="00532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85757" w14:textId="77777777" w:rsidR="005323CB" w:rsidRDefault="005323CB" w:rsidP="005323CB">
      <w:r>
        <w:separator/>
      </w:r>
    </w:p>
  </w:footnote>
  <w:footnote w:type="continuationSeparator" w:id="0">
    <w:p w14:paraId="43D4472F" w14:textId="77777777" w:rsidR="005323CB" w:rsidRDefault="005323CB" w:rsidP="005323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CB413" w14:textId="20DA2B50" w:rsidR="005323CB" w:rsidRPr="005323CB" w:rsidRDefault="005323CB" w:rsidP="005323CB">
    <w:pPr>
      <w:pStyle w:val="Nagwek"/>
      <w:jc w:val="right"/>
    </w:pPr>
    <w:r w:rsidRPr="005323CB">
      <w:rPr>
        <w:i/>
        <w:sz w:val="20"/>
        <w:szCs w:val="20"/>
      </w:rPr>
      <w:t>Załącznik nr 1 do zaproszenie do złożenia oferty cenowej / nr 1 do umowy</w:t>
    </w:r>
  </w:p>
  <w:p w14:paraId="28597023" w14:textId="77777777" w:rsidR="005323CB" w:rsidRDefault="005323C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5351BF"/>
    <w:multiLevelType w:val="hybridMultilevel"/>
    <w:tmpl w:val="B032FC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852955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077"/>
    <w:rsid w:val="00015E24"/>
    <w:rsid w:val="00087C15"/>
    <w:rsid w:val="000B14DF"/>
    <w:rsid w:val="001D3C80"/>
    <w:rsid w:val="00230705"/>
    <w:rsid w:val="002F64EB"/>
    <w:rsid w:val="003B6EA2"/>
    <w:rsid w:val="00444EA7"/>
    <w:rsid w:val="00466F0A"/>
    <w:rsid w:val="005323CB"/>
    <w:rsid w:val="0056671C"/>
    <w:rsid w:val="0061794F"/>
    <w:rsid w:val="006D2077"/>
    <w:rsid w:val="007A5D97"/>
    <w:rsid w:val="009E1394"/>
    <w:rsid w:val="00A2195B"/>
    <w:rsid w:val="00AA6CC6"/>
    <w:rsid w:val="00AB51E4"/>
    <w:rsid w:val="00B3505A"/>
    <w:rsid w:val="00B36E26"/>
    <w:rsid w:val="00B860AB"/>
    <w:rsid w:val="00C15F93"/>
    <w:rsid w:val="00C31D34"/>
    <w:rsid w:val="00C833D8"/>
    <w:rsid w:val="00D65E37"/>
    <w:rsid w:val="00D930E7"/>
    <w:rsid w:val="00ED2D49"/>
    <w:rsid w:val="00F00797"/>
    <w:rsid w:val="00F63EFE"/>
    <w:rsid w:val="00F76E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74C79"/>
  <w15:docId w15:val="{5C2C2096-B73F-48AE-B6BA-10E24EB1E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Arial"/>
        <w:sz w:val="24"/>
        <w:szCs w:val="24"/>
        <w:lang w:val="pl-PL" w:eastAsia="zh-CN"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keepNext/>
      <w:shd w:val="clear" w:color="auto" w:fill="FFFFFF"/>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qFormat/>
  </w:style>
  <w:style w:type="paragraph" w:styleId="Nagwek">
    <w:name w:val="header"/>
    <w:basedOn w:val="Normalny"/>
    <w:next w:val="Tekstpodstawowy"/>
    <w:link w:val="NagwekZnak"/>
    <w:uiPriority w:val="99"/>
    <w:qFormat/>
    <w:pPr>
      <w:spacing w:before="240" w:after="120"/>
    </w:pPr>
    <w:rPr>
      <w:rFonts w:ascii="Liberation Sans" w:eastAsia="Microsoft YaHei" w:hAnsi="Liberation Sans"/>
      <w:sz w:val="28"/>
      <w:szCs w:val="28"/>
    </w:rPr>
  </w:style>
  <w:style w:type="paragraph" w:styleId="Tekstpodstawowy">
    <w:name w:val="Body Text"/>
    <w:basedOn w:val="Normalny"/>
    <w:link w:val="TekstpodstawowyZnak"/>
    <w:pPr>
      <w:spacing w:after="140" w:line="288"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customStyle="1" w:styleId="Zawartotabeli">
    <w:name w:val="Zawartość tabeli"/>
    <w:basedOn w:val="Normalny"/>
    <w:qFormat/>
    <w:pPr>
      <w:suppressLineNumbers/>
    </w:pPr>
  </w:style>
  <w:style w:type="paragraph" w:styleId="Akapitzlist">
    <w:name w:val="List Paragraph"/>
    <w:basedOn w:val="Normalny"/>
    <w:uiPriority w:val="34"/>
    <w:qFormat/>
    <w:rsid w:val="00230705"/>
    <w:pPr>
      <w:ind w:left="720"/>
      <w:contextualSpacing/>
    </w:pPr>
    <w:rPr>
      <w:rFonts w:cs="Mangal"/>
      <w:szCs w:val="21"/>
    </w:rPr>
  </w:style>
  <w:style w:type="character" w:customStyle="1" w:styleId="TekstpodstawowyZnak">
    <w:name w:val="Tekst podstawowy Znak"/>
    <w:basedOn w:val="Domylnaczcionkaakapitu"/>
    <w:link w:val="Tekstpodstawowy"/>
    <w:rsid w:val="00F00797"/>
    <w:rPr>
      <w:shd w:val="clear" w:color="auto" w:fill="FFFFFF"/>
    </w:rPr>
  </w:style>
  <w:style w:type="paragraph" w:styleId="Stopka">
    <w:name w:val="footer"/>
    <w:basedOn w:val="Normalny"/>
    <w:link w:val="StopkaZnak"/>
    <w:uiPriority w:val="99"/>
    <w:unhideWhenUsed/>
    <w:rsid w:val="005323CB"/>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5323CB"/>
    <w:rPr>
      <w:rFonts w:cs="Mangal"/>
      <w:szCs w:val="21"/>
      <w:shd w:val="clear" w:color="auto" w:fill="FFFFFF"/>
    </w:rPr>
  </w:style>
  <w:style w:type="character" w:customStyle="1" w:styleId="NagwekZnak">
    <w:name w:val="Nagłówek Znak"/>
    <w:basedOn w:val="Domylnaczcionkaakapitu"/>
    <w:link w:val="Nagwek"/>
    <w:uiPriority w:val="99"/>
    <w:rsid w:val="005323CB"/>
    <w:rPr>
      <w:rFonts w:ascii="Liberation Sans" w:eastAsia="Microsoft YaHei" w:hAnsi="Liberation Sans"/>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TotalTime>
  <Pages>1</Pages>
  <Words>408</Words>
  <Characters>2452</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D.Szczęsny (KP Olesno)</dc:creator>
  <cp:lastModifiedBy>P.Łuczak (KW Opole)</cp:lastModifiedBy>
  <cp:revision>15</cp:revision>
  <cp:lastPrinted>2024-07-03T08:10:00Z</cp:lastPrinted>
  <dcterms:created xsi:type="dcterms:W3CDTF">2024-06-12T12:56:00Z</dcterms:created>
  <dcterms:modified xsi:type="dcterms:W3CDTF">2024-08-16T06:41:00Z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2020-06-04T08:16:00Z</dcterms:created>
  <dc:creator>Piotr Bibułowicz</dc:creator>
  <dc:description/>
  <dc:language>pl-PL</dc:language>
  <cp:lastModifiedBy/>
  <dcterms:modified xsi:type="dcterms:W3CDTF">2020-06-05T09:19:26Z</dcterms:modified>
  <cp:revision>4</cp:revision>
  <dc:subject/>
  <dc:title/>
</cp:coreProperties>
</file>