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122CDC" w:rsidRDefault="001E5801" w:rsidP="00122CDC">
      <w:pPr>
        <w:spacing w:line="271" w:lineRule="auto"/>
        <w:rPr>
          <w:rFonts w:ascii="Arial" w:eastAsiaTheme="majorEastAsia" w:hAnsi="Arial" w:cs="Arial"/>
          <w:b/>
          <w:sz w:val="22"/>
          <w:szCs w:val="22"/>
          <w:u w:val="single"/>
          <w:lang w:eastAsia="en-US"/>
        </w:rPr>
      </w:pPr>
    </w:p>
    <w:p w14:paraId="2C2257B7"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SPECYFIKACJA WARUNKÓW ZAMÓWIENIA </w:t>
      </w:r>
    </w:p>
    <w:p w14:paraId="749B26C2"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122CDC">
        <w:rPr>
          <w:rFonts w:ascii="Arial" w:eastAsiaTheme="majorEastAsia" w:hAnsi="Arial" w:cs="Arial"/>
          <w:b/>
          <w:sz w:val="22"/>
          <w:szCs w:val="22"/>
          <w:lang w:eastAsia="en-US"/>
        </w:rPr>
        <w:t>(dalej: SWZ)</w:t>
      </w:r>
    </w:p>
    <w:p w14:paraId="2C82F648" w14:textId="658E1440"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 </w:t>
      </w:r>
    </w:p>
    <w:p w14:paraId="1E8FD2AC" w14:textId="77777777" w:rsidR="001E5801" w:rsidRPr="00122CDC" w:rsidRDefault="001E5801" w:rsidP="00122CDC">
      <w:pPr>
        <w:spacing w:line="271" w:lineRule="auto"/>
        <w:rPr>
          <w:rFonts w:ascii="Arial" w:eastAsiaTheme="majorEastAsia" w:hAnsi="Arial" w:cs="Arial"/>
          <w:b/>
          <w:color w:val="002060"/>
          <w:sz w:val="22"/>
          <w:szCs w:val="22"/>
          <w:lang w:eastAsia="en-US"/>
        </w:rPr>
      </w:pPr>
    </w:p>
    <w:p w14:paraId="4C6015C1" w14:textId="4B29D780" w:rsidR="00773D17" w:rsidRPr="00122CDC" w:rsidRDefault="00773D17" w:rsidP="00122CDC">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122CDC">
        <w:rPr>
          <w:rFonts w:ascii="Arial" w:eastAsiaTheme="majorEastAsia" w:hAnsi="Arial" w:cs="Arial"/>
          <w:caps/>
          <w:color w:val="632423" w:themeColor="accent2" w:themeShade="80"/>
          <w:spacing w:val="20"/>
          <w:sz w:val="22"/>
          <w:szCs w:val="22"/>
          <w:lang w:eastAsia="en-US"/>
        </w:rPr>
        <w:t xml:space="preserve">Znak sprawy: </w:t>
      </w:r>
      <w:r w:rsidR="001B7ED1" w:rsidRPr="00122CDC">
        <w:rPr>
          <w:rFonts w:ascii="Arial" w:eastAsiaTheme="majorEastAsia" w:hAnsi="Arial" w:cs="Arial"/>
          <w:caps/>
          <w:color w:val="632423" w:themeColor="accent2" w:themeShade="80"/>
          <w:spacing w:val="20"/>
          <w:sz w:val="22"/>
          <w:szCs w:val="22"/>
          <w:lang w:eastAsia="en-US"/>
        </w:rPr>
        <w:t>SPW.272.</w:t>
      </w:r>
      <w:r w:rsidR="00232E59" w:rsidRPr="00122CDC">
        <w:rPr>
          <w:rFonts w:ascii="Arial" w:eastAsiaTheme="majorEastAsia" w:hAnsi="Arial" w:cs="Arial"/>
          <w:caps/>
          <w:color w:val="632423" w:themeColor="accent2" w:themeShade="80"/>
          <w:spacing w:val="20"/>
          <w:sz w:val="22"/>
          <w:szCs w:val="22"/>
          <w:lang w:eastAsia="en-US"/>
        </w:rPr>
        <w:t>4</w:t>
      </w:r>
      <w:r w:rsidR="00C8353E">
        <w:rPr>
          <w:rFonts w:ascii="Arial" w:eastAsiaTheme="majorEastAsia" w:hAnsi="Arial" w:cs="Arial"/>
          <w:caps/>
          <w:color w:val="632423" w:themeColor="accent2" w:themeShade="80"/>
          <w:spacing w:val="20"/>
          <w:sz w:val="22"/>
          <w:szCs w:val="22"/>
          <w:lang w:eastAsia="en-US"/>
        </w:rPr>
        <w:t>2</w:t>
      </w:r>
      <w:r w:rsidR="001B7ED1" w:rsidRPr="00122CDC">
        <w:rPr>
          <w:rFonts w:ascii="Arial" w:eastAsiaTheme="majorEastAsia" w:hAnsi="Arial" w:cs="Arial"/>
          <w:caps/>
          <w:color w:val="632423" w:themeColor="accent2" w:themeShade="80"/>
          <w:spacing w:val="20"/>
          <w:sz w:val="22"/>
          <w:szCs w:val="22"/>
          <w:lang w:eastAsia="en-US"/>
        </w:rPr>
        <w:t>.2021</w:t>
      </w:r>
    </w:p>
    <w:p w14:paraId="2BA491CE"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ZAMAWIAJĄCY</w:t>
      </w:r>
    </w:p>
    <w:p w14:paraId="637A551D" w14:textId="77777777" w:rsidR="001B7ED1" w:rsidRPr="00122CDC" w:rsidRDefault="001B7ED1" w:rsidP="00122CDC">
      <w:pPr>
        <w:spacing w:line="271" w:lineRule="auto"/>
        <w:outlineLvl w:val="5"/>
        <w:rPr>
          <w:rFonts w:ascii="Arial" w:eastAsiaTheme="majorEastAsia" w:hAnsi="Arial" w:cs="Arial"/>
          <w:caps/>
          <w:spacing w:val="10"/>
          <w:sz w:val="22"/>
          <w:szCs w:val="22"/>
          <w:lang w:eastAsia="en-US"/>
        </w:rPr>
      </w:pPr>
      <w:r w:rsidRPr="00122CDC">
        <w:rPr>
          <w:rFonts w:ascii="Arial" w:eastAsiaTheme="majorEastAsia" w:hAnsi="Arial" w:cs="Arial"/>
          <w:caps/>
          <w:spacing w:val="10"/>
          <w:sz w:val="22"/>
          <w:szCs w:val="22"/>
          <w:lang w:eastAsia="en-US"/>
        </w:rPr>
        <w:t>Powiat Wołomiński</w:t>
      </w:r>
    </w:p>
    <w:p w14:paraId="67202C19" w14:textId="77777777" w:rsidR="001B7ED1" w:rsidRPr="00122CDC" w:rsidRDefault="001B7ED1" w:rsidP="00122CDC">
      <w:pPr>
        <w:spacing w:line="271" w:lineRule="auto"/>
        <w:outlineLvl w:val="5"/>
        <w:rPr>
          <w:rFonts w:ascii="Arial" w:eastAsiaTheme="majorEastAsia" w:hAnsi="Arial" w:cs="Arial"/>
          <w:i/>
          <w:caps/>
          <w:spacing w:val="10"/>
          <w:sz w:val="22"/>
          <w:szCs w:val="22"/>
          <w:lang w:eastAsia="en-US"/>
        </w:rPr>
      </w:pPr>
      <w:r w:rsidRPr="00122CDC">
        <w:rPr>
          <w:rFonts w:ascii="Arial" w:eastAsiaTheme="majorEastAsia" w:hAnsi="Arial" w:cs="Arial"/>
          <w:caps/>
          <w:spacing w:val="10"/>
          <w:sz w:val="22"/>
          <w:szCs w:val="22"/>
          <w:lang w:eastAsia="en-US"/>
        </w:rPr>
        <w:t>ul. Prądzyńskiego 3, 05-200 Wołomin</w:t>
      </w:r>
    </w:p>
    <w:p w14:paraId="5848B0DE" w14:textId="77777777" w:rsidR="001B7ED1" w:rsidRPr="00122CDC" w:rsidRDefault="001B7ED1" w:rsidP="00122CDC">
      <w:pPr>
        <w:spacing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REGON: </w:t>
      </w:r>
      <w:r w:rsidRPr="00122CDC">
        <w:rPr>
          <w:rFonts w:ascii="Arial" w:eastAsiaTheme="majorEastAsia" w:hAnsi="Arial" w:cs="Arial"/>
          <w:sz w:val="22"/>
          <w:szCs w:val="22"/>
          <w:lang w:eastAsia="en-US"/>
        </w:rPr>
        <w:t>013269344</w:t>
      </w:r>
      <w:r w:rsidRPr="00122CDC">
        <w:rPr>
          <w:rFonts w:ascii="Arial" w:eastAsiaTheme="majorEastAsia" w:hAnsi="Arial" w:cs="Arial"/>
          <w:b/>
          <w:sz w:val="22"/>
          <w:szCs w:val="22"/>
          <w:lang w:eastAsia="en-US"/>
        </w:rPr>
        <w:t xml:space="preserve"> NIP: </w:t>
      </w:r>
      <w:r w:rsidRPr="00122CDC">
        <w:rPr>
          <w:rFonts w:ascii="Arial" w:eastAsiaTheme="majorEastAsia" w:hAnsi="Arial" w:cs="Arial"/>
          <w:sz w:val="22"/>
          <w:szCs w:val="22"/>
          <w:lang w:eastAsia="en-US"/>
        </w:rPr>
        <w:t>125-09-40-609</w:t>
      </w:r>
    </w:p>
    <w:p w14:paraId="77B6232A"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tel.: </w:t>
      </w:r>
      <w:r w:rsidRPr="00122CDC">
        <w:rPr>
          <w:rFonts w:ascii="Arial" w:eastAsiaTheme="majorEastAsia" w:hAnsi="Arial" w:cs="Arial"/>
          <w:sz w:val="22"/>
          <w:szCs w:val="22"/>
          <w:lang w:eastAsia="en-US"/>
        </w:rPr>
        <w:t>(22) 787-43-01</w:t>
      </w:r>
      <w:r w:rsidRPr="00122CDC">
        <w:rPr>
          <w:rFonts w:ascii="Arial" w:eastAsiaTheme="majorEastAsia" w:hAnsi="Arial" w:cs="Arial"/>
          <w:b/>
          <w:sz w:val="22"/>
          <w:szCs w:val="22"/>
          <w:lang w:eastAsia="en-US"/>
        </w:rPr>
        <w:t xml:space="preserve"> </w:t>
      </w:r>
    </w:p>
    <w:p w14:paraId="216FFF64" w14:textId="77777777" w:rsidR="001B7ED1" w:rsidRPr="00122CDC" w:rsidRDefault="001B7ED1" w:rsidP="00122CDC">
      <w:pPr>
        <w:spacing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REGON: </w:t>
      </w:r>
      <w:r w:rsidRPr="00122CDC">
        <w:rPr>
          <w:rFonts w:ascii="Arial" w:eastAsiaTheme="majorEastAsia" w:hAnsi="Arial" w:cs="Arial"/>
          <w:sz w:val="22"/>
          <w:szCs w:val="22"/>
          <w:lang w:eastAsia="en-US"/>
        </w:rPr>
        <w:t>013269344</w:t>
      </w:r>
      <w:r w:rsidRPr="00122CDC">
        <w:rPr>
          <w:rFonts w:ascii="Arial" w:eastAsiaTheme="majorEastAsia" w:hAnsi="Arial" w:cs="Arial"/>
          <w:b/>
          <w:sz w:val="22"/>
          <w:szCs w:val="22"/>
          <w:lang w:eastAsia="en-US"/>
        </w:rPr>
        <w:t xml:space="preserve"> NIP: </w:t>
      </w:r>
      <w:r w:rsidRPr="00122CDC">
        <w:rPr>
          <w:rFonts w:ascii="Arial" w:eastAsiaTheme="majorEastAsia" w:hAnsi="Arial" w:cs="Arial"/>
          <w:sz w:val="22"/>
          <w:szCs w:val="22"/>
          <w:lang w:eastAsia="en-US"/>
        </w:rPr>
        <w:t>125-09-40-609</w:t>
      </w:r>
    </w:p>
    <w:p w14:paraId="60A55FFD" w14:textId="77777777" w:rsidR="001B7ED1" w:rsidRPr="00122CDC" w:rsidRDefault="001B7ED1" w:rsidP="00122CDC">
      <w:pPr>
        <w:spacing w:line="271" w:lineRule="auto"/>
        <w:jc w:val="both"/>
        <w:rPr>
          <w:rFonts w:ascii="Arial" w:hAnsi="Arial" w:cs="Arial"/>
          <w:sz w:val="22"/>
          <w:szCs w:val="22"/>
        </w:rPr>
      </w:pPr>
      <w:r w:rsidRPr="00122CDC">
        <w:rPr>
          <w:rFonts w:ascii="Arial" w:eastAsiaTheme="majorEastAsia" w:hAnsi="Arial" w:cs="Arial"/>
          <w:b/>
          <w:sz w:val="22"/>
          <w:szCs w:val="22"/>
          <w:lang w:eastAsia="en-US"/>
        </w:rPr>
        <w:t xml:space="preserve">Adres strony internetowej prowadzonego postępowania: </w:t>
      </w:r>
      <w:hyperlink r:id="rId8" w:history="1">
        <w:r w:rsidRPr="00122CDC">
          <w:rPr>
            <w:rStyle w:val="Hipercze"/>
            <w:rFonts w:ascii="Arial" w:hAnsi="Arial" w:cs="Arial"/>
            <w:sz w:val="22"/>
            <w:szCs w:val="22"/>
          </w:rPr>
          <w:t>www.powiat-wolominski.pl</w:t>
        </w:r>
      </w:hyperlink>
    </w:p>
    <w:p w14:paraId="436063BF" w14:textId="77777777" w:rsidR="001B7ED1" w:rsidRPr="00122CDC" w:rsidRDefault="001B7ED1" w:rsidP="00122CDC">
      <w:pPr>
        <w:spacing w:line="271" w:lineRule="auto"/>
        <w:jc w:val="both"/>
        <w:rPr>
          <w:rFonts w:ascii="Arial" w:hAnsi="Arial" w:cs="Arial"/>
          <w:color w:val="333333"/>
          <w:sz w:val="22"/>
          <w:szCs w:val="22"/>
          <w:shd w:val="clear" w:color="auto" w:fill="FFFFFF"/>
        </w:rPr>
      </w:pPr>
      <w:r w:rsidRPr="00122CD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63DF735F" w14:textId="77777777" w:rsidR="001B7ED1" w:rsidRPr="00122CDC" w:rsidRDefault="001B7ED1" w:rsidP="00122CDC">
      <w:pPr>
        <w:spacing w:line="271" w:lineRule="auto"/>
        <w:rPr>
          <w:rFonts w:ascii="Arial" w:hAnsi="Arial" w:cs="Arial"/>
          <w:sz w:val="22"/>
          <w:szCs w:val="22"/>
        </w:rPr>
      </w:pPr>
    </w:p>
    <w:p w14:paraId="0E59ED50" w14:textId="77777777" w:rsidR="001B7ED1" w:rsidRPr="00122CDC" w:rsidRDefault="001B7ED1" w:rsidP="00122CDC">
      <w:pPr>
        <w:spacing w:line="271" w:lineRule="auto"/>
        <w:rPr>
          <w:rFonts w:ascii="Arial" w:hAnsi="Arial" w:cs="Arial"/>
          <w:sz w:val="22"/>
          <w:szCs w:val="22"/>
        </w:rPr>
      </w:pPr>
      <w:r w:rsidRPr="00122CDC">
        <w:rPr>
          <w:rFonts w:ascii="Arial" w:hAnsi="Arial" w:cs="Arial"/>
          <w:sz w:val="22"/>
          <w:szCs w:val="22"/>
        </w:rPr>
        <w:t xml:space="preserve">Adres platformy zakupowej: </w:t>
      </w:r>
      <w:r w:rsidRPr="00122CDC">
        <w:rPr>
          <w:rFonts w:ascii="Arial" w:eastAsiaTheme="majorEastAsia" w:hAnsi="Arial" w:cs="Arial"/>
          <w:b/>
          <w:sz w:val="22"/>
          <w:szCs w:val="22"/>
          <w:lang w:eastAsia="en-US"/>
        </w:rPr>
        <w:t xml:space="preserve"> </w:t>
      </w:r>
      <w:hyperlink r:id="rId9" w:history="1">
        <w:r w:rsidRPr="00122CDC">
          <w:rPr>
            <w:rStyle w:val="Hipercze"/>
            <w:rFonts w:ascii="Arial" w:hAnsi="Arial" w:cs="Arial"/>
            <w:sz w:val="22"/>
            <w:szCs w:val="22"/>
          </w:rPr>
          <w:t>https://platformazakupowa.pl/pn/powiat_wolominski</w:t>
        </w:r>
      </w:hyperlink>
      <w:r w:rsidRPr="00122CDC">
        <w:rPr>
          <w:rFonts w:ascii="Arial" w:hAnsi="Arial" w:cs="Arial"/>
          <w:sz w:val="22"/>
          <w:szCs w:val="22"/>
        </w:rPr>
        <w:fldChar w:fldCharType="begin"/>
      </w:r>
      <w:r w:rsidRPr="00122CDC">
        <w:rPr>
          <w:rFonts w:ascii="Arial" w:hAnsi="Arial" w:cs="Arial"/>
          <w:sz w:val="22"/>
          <w:szCs w:val="22"/>
        </w:rPr>
        <w:instrText xml:space="preserve"> HYPERLINK "https://platformazakupowa.pl/" </w:instrText>
      </w:r>
      <w:r w:rsidRPr="00122CDC">
        <w:rPr>
          <w:rFonts w:ascii="Arial" w:hAnsi="Arial" w:cs="Arial"/>
          <w:sz w:val="22"/>
          <w:szCs w:val="22"/>
        </w:rPr>
        <w:fldChar w:fldCharType="separate"/>
      </w:r>
    </w:p>
    <w:p w14:paraId="2AF1DBD3" w14:textId="77777777" w:rsidR="001B7ED1" w:rsidRPr="00122CDC" w:rsidRDefault="001B7ED1" w:rsidP="00122CDC">
      <w:pPr>
        <w:spacing w:line="271" w:lineRule="auto"/>
        <w:rPr>
          <w:rFonts w:ascii="Arial" w:hAnsi="Arial" w:cs="Arial"/>
          <w:color w:val="333333"/>
          <w:sz w:val="22"/>
          <w:szCs w:val="22"/>
          <w:shd w:val="clear" w:color="auto" w:fill="FFFFFF"/>
        </w:rPr>
      </w:pPr>
      <w:r w:rsidRPr="00122CDC">
        <w:rPr>
          <w:rFonts w:ascii="Arial" w:hAnsi="Arial" w:cs="Arial"/>
          <w:sz w:val="22"/>
          <w:szCs w:val="22"/>
        </w:rPr>
        <w:fldChar w:fldCharType="end"/>
      </w:r>
    </w:p>
    <w:p w14:paraId="1B8AE540" w14:textId="77777777" w:rsidR="001B7ED1" w:rsidRPr="00122CDC" w:rsidRDefault="001B7ED1" w:rsidP="00122CDC">
      <w:pPr>
        <w:spacing w:line="271" w:lineRule="auto"/>
        <w:rPr>
          <w:rFonts w:ascii="Arial" w:eastAsiaTheme="majorEastAsia" w:hAnsi="Arial" w:cs="Arial"/>
          <w:sz w:val="22"/>
          <w:szCs w:val="22"/>
          <w:u w:val="single"/>
          <w:lang w:eastAsia="en-US"/>
        </w:rPr>
      </w:pPr>
      <w:r w:rsidRPr="00122CDC">
        <w:rPr>
          <w:rFonts w:ascii="Arial" w:eastAsiaTheme="majorEastAsia" w:hAnsi="Arial" w:cs="Arial"/>
          <w:sz w:val="22"/>
          <w:szCs w:val="22"/>
          <w:lang w:eastAsia="en-US"/>
        </w:rPr>
        <w:t xml:space="preserve">Adres poczty elektronicznej: </w:t>
      </w:r>
      <w:hyperlink r:id="rId10" w:history="1">
        <w:r w:rsidRPr="00122CDC">
          <w:rPr>
            <w:rStyle w:val="Hipercze"/>
            <w:rFonts w:ascii="Arial" w:eastAsiaTheme="majorEastAsia" w:hAnsi="Arial" w:cs="Arial"/>
            <w:sz w:val="22"/>
            <w:szCs w:val="22"/>
            <w:lang w:eastAsia="en-US"/>
          </w:rPr>
          <w:t>bzp@powiat-wolominski.pl</w:t>
        </w:r>
      </w:hyperlink>
      <w:r w:rsidRPr="00122CDC">
        <w:rPr>
          <w:rFonts w:ascii="Arial" w:eastAsiaTheme="majorEastAsia" w:hAnsi="Arial" w:cs="Arial"/>
          <w:sz w:val="22"/>
          <w:szCs w:val="22"/>
          <w:lang w:eastAsia="en-US"/>
        </w:rPr>
        <w:t xml:space="preserve"> </w:t>
      </w:r>
    </w:p>
    <w:p w14:paraId="4C057503" w14:textId="77777777" w:rsidR="005C1A20" w:rsidRPr="00122CDC" w:rsidRDefault="005C1A20" w:rsidP="00122CDC">
      <w:pPr>
        <w:spacing w:line="271" w:lineRule="auto"/>
        <w:rPr>
          <w:rFonts w:ascii="Arial" w:eastAsiaTheme="majorEastAsia" w:hAnsi="Arial" w:cs="Arial"/>
          <w:b/>
          <w:sz w:val="22"/>
          <w:szCs w:val="22"/>
          <w:u w:val="single"/>
          <w:lang w:eastAsia="en-US"/>
        </w:rPr>
      </w:pPr>
    </w:p>
    <w:p w14:paraId="0866D0B4" w14:textId="77777777" w:rsidR="005C1A20" w:rsidRPr="00122CDC" w:rsidRDefault="005C1A20"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Nazwa zamówienia:</w:t>
      </w:r>
    </w:p>
    <w:p w14:paraId="47D41A8C" w14:textId="77777777" w:rsidR="00C8353E" w:rsidRPr="00C8353E" w:rsidRDefault="00C8353E" w:rsidP="00C8353E">
      <w:pPr>
        <w:pStyle w:val="Tekstpodstawowy"/>
        <w:spacing w:line="271" w:lineRule="auto"/>
        <w:jc w:val="center"/>
        <w:rPr>
          <w:rFonts w:ascii="Arial" w:hAnsi="Arial" w:cs="Arial"/>
          <w:sz w:val="22"/>
          <w:szCs w:val="22"/>
        </w:rPr>
      </w:pPr>
      <w:r w:rsidRPr="00C8353E">
        <w:rPr>
          <w:rFonts w:ascii="Arial" w:hAnsi="Arial" w:cs="Arial"/>
          <w:b/>
          <w:bCs/>
          <w:sz w:val="22"/>
          <w:szCs w:val="22"/>
        </w:rPr>
        <w:t>Pełnienie nadzoru inwestorskiego wszystkich branż dla zamierzenia budowlanego</w:t>
      </w:r>
      <w:r w:rsidRPr="00C8353E">
        <w:rPr>
          <w:rFonts w:ascii="Arial" w:hAnsi="Arial" w:cs="Arial"/>
          <w:sz w:val="22"/>
          <w:szCs w:val="22"/>
        </w:rPr>
        <w:t xml:space="preserve"> </w:t>
      </w:r>
      <w:r w:rsidRPr="00C8353E">
        <w:rPr>
          <w:rFonts w:ascii="Arial" w:hAnsi="Arial" w:cs="Arial"/>
          <w:b/>
          <w:bCs/>
          <w:sz w:val="22"/>
          <w:szCs w:val="22"/>
        </w:rPr>
        <w:t xml:space="preserve">Rozbudowa i przebudowa dróg powiatowych: Nr 4357W (ul. Armii Krajowej), na odcinku od ronda Al. Armii Krajowej – Wołomińska – Załuskiego do skrzyżowania z ul. Piłsudskiego oraz Nr 4361w (ul. Sasina), na odcinku od skrzyżowania z ul. Al. Armii Krajowej do skrzyżowania z ul. </w:t>
      </w:r>
      <w:proofErr w:type="spellStart"/>
      <w:r w:rsidRPr="00C8353E">
        <w:rPr>
          <w:rFonts w:ascii="Arial" w:hAnsi="Arial" w:cs="Arial"/>
          <w:b/>
          <w:bCs/>
          <w:sz w:val="22"/>
          <w:szCs w:val="22"/>
        </w:rPr>
        <w:t>Kobyłkowską</w:t>
      </w:r>
      <w:proofErr w:type="spellEnd"/>
      <w:r w:rsidRPr="00C8353E">
        <w:rPr>
          <w:rFonts w:ascii="Arial" w:hAnsi="Arial" w:cs="Arial"/>
          <w:b/>
          <w:bCs/>
          <w:sz w:val="22"/>
          <w:szCs w:val="22"/>
        </w:rPr>
        <w:t xml:space="preserve"> w mieście Wołomin </w:t>
      </w:r>
    </w:p>
    <w:p w14:paraId="37083C3F" w14:textId="7E2E6C5B" w:rsidR="001B7ED1" w:rsidRPr="00C8353E" w:rsidRDefault="00C8353E" w:rsidP="00C8353E">
      <w:pPr>
        <w:pStyle w:val="Tekstpodstawowy"/>
        <w:spacing w:line="271" w:lineRule="auto"/>
        <w:jc w:val="center"/>
        <w:rPr>
          <w:rFonts w:ascii="Arial" w:hAnsi="Arial" w:cs="Arial"/>
          <w:sz w:val="22"/>
          <w:szCs w:val="22"/>
        </w:rPr>
      </w:pPr>
      <w:r w:rsidRPr="00C8353E">
        <w:rPr>
          <w:rFonts w:ascii="Arial" w:hAnsi="Arial" w:cs="Arial"/>
          <w:sz w:val="22"/>
          <w:szCs w:val="22"/>
        </w:rPr>
        <w:t xml:space="preserve">w ramach zadania: „Rozbudowa drogi powiatowej Nr 4357W Al. Armii Krajowej </w:t>
      </w:r>
      <w:r w:rsidR="00FF0417">
        <w:rPr>
          <w:rFonts w:ascii="Arial" w:hAnsi="Arial" w:cs="Arial"/>
          <w:sz w:val="22"/>
          <w:szCs w:val="22"/>
        </w:rPr>
        <w:t xml:space="preserve">                     </w:t>
      </w:r>
      <w:r w:rsidRPr="00C8353E">
        <w:rPr>
          <w:rFonts w:ascii="Arial" w:hAnsi="Arial" w:cs="Arial"/>
          <w:sz w:val="22"/>
          <w:szCs w:val="22"/>
        </w:rPr>
        <w:t>w Wołominie.”.</w:t>
      </w:r>
    </w:p>
    <w:p w14:paraId="1EF6CE11" w14:textId="77777777" w:rsidR="00773D17" w:rsidRPr="00122CDC" w:rsidRDefault="00773D17" w:rsidP="00122CDC">
      <w:pPr>
        <w:spacing w:line="271" w:lineRule="auto"/>
        <w:rPr>
          <w:rFonts w:ascii="Arial" w:eastAsiaTheme="majorEastAsia" w:hAnsi="Arial" w:cs="Arial"/>
          <w:b/>
          <w:color w:val="002060"/>
          <w:sz w:val="22"/>
          <w:szCs w:val="22"/>
          <w:lang w:eastAsia="en-US"/>
        </w:rPr>
      </w:pPr>
    </w:p>
    <w:p w14:paraId="5FE20231" w14:textId="06B44F7C" w:rsidR="00AB0104" w:rsidRPr="00122CDC" w:rsidRDefault="005C1A20" w:rsidP="00122CDC">
      <w:pPr>
        <w:spacing w:line="271" w:lineRule="auto"/>
        <w:rPr>
          <w:rFonts w:ascii="Arial" w:eastAsiaTheme="majorEastAsia" w:hAnsi="Arial" w:cs="Arial"/>
          <w:sz w:val="22"/>
          <w:szCs w:val="22"/>
          <w:lang w:eastAsia="en-US"/>
        </w:rPr>
      </w:pPr>
      <w:r w:rsidRPr="00122CDC">
        <w:rPr>
          <w:rFonts w:ascii="Arial" w:eastAsiaTheme="majorEastAsia" w:hAnsi="Arial" w:cs="Arial"/>
          <w:bCs/>
          <w:sz w:val="22"/>
          <w:szCs w:val="22"/>
          <w:lang w:eastAsia="en-US"/>
        </w:rPr>
        <w:t>Wartość zamówienia</w:t>
      </w:r>
      <w:r w:rsidR="00773D17" w:rsidRPr="00122CDC">
        <w:rPr>
          <w:rFonts w:ascii="Arial" w:eastAsiaTheme="majorEastAsia" w:hAnsi="Arial" w:cs="Arial"/>
          <w:bCs/>
          <w:sz w:val="22"/>
          <w:szCs w:val="22"/>
          <w:lang w:eastAsia="en-US"/>
        </w:rPr>
        <w:t xml:space="preserve"> </w:t>
      </w:r>
      <w:r w:rsidRPr="00122CDC">
        <w:rPr>
          <w:rFonts w:ascii="Arial" w:eastAsiaTheme="majorEastAsia" w:hAnsi="Arial" w:cs="Arial"/>
          <w:b/>
          <w:sz w:val="22"/>
          <w:szCs w:val="22"/>
          <w:lang w:eastAsia="en-US"/>
        </w:rPr>
        <w:t>nie przekracza</w:t>
      </w:r>
      <w:r w:rsidRPr="00122CDC">
        <w:rPr>
          <w:rFonts w:ascii="Arial" w:eastAsiaTheme="majorEastAsia" w:hAnsi="Arial" w:cs="Arial"/>
          <w:sz w:val="22"/>
          <w:szCs w:val="22"/>
          <w:lang w:eastAsia="en-US"/>
        </w:rPr>
        <w:t xml:space="preserve"> progów unijnych określonych na podstawie art. 3  </w:t>
      </w:r>
      <w:r w:rsidR="00AB0104" w:rsidRPr="00122CDC">
        <w:rPr>
          <w:rFonts w:ascii="Arial" w:eastAsiaTheme="majorEastAsia" w:hAnsi="Arial" w:cs="Arial"/>
          <w:sz w:val="22"/>
          <w:szCs w:val="22"/>
          <w:lang w:eastAsia="en-US"/>
        </w:rPr>
        <w:t>ustawy z 11 września 2019 r</w:t>
      </w:r>
      <w:r w:rsidR="00773D17" w:rsidRPr="00122CDC">
        <w:rPr>
          <w:rFonts w:ascii="Arial" w:eastAsiaTheme="majorEastAsia" w:hAnsi="Arial" w:cs="Arial"/>
          <w:sz w:val="22"/>
          <w:szCs w:val="22"/>
          <w:lang w:eastAsia="en-US"/>
        </w:rPr>
        <w:t xml:space="preserve">. – </w:t>
      </w:r>
      <w:r w:rsidR="00AB0104" w:rsidRPr="00122CDC">
        <w:rPr>
          <w:rFonts w:ascii="Arial" w:eastAsiaTheme="majorEastAsia" w:hAnsi="Arial" w:cs="Arial"/>
          <w:sz w:val="22"/>
          <w:szCs w:val="22"/>
          <w:lang w:eastAsia="en-US"/>
        </w:rPr>
        <w:t>Prawo zamówień publicznych (</w:t>
      </w:r>
      <w:r w:rsidR="00F04544" w:rsidRPr="00122CDC">
        <w:rPr>
          <w:rFonts w:ascii="Arial" w:eastAsiaTheme="majorEastAsia" w:hAnsi="Arial" w:cs="Arial"/>
          <w:sz w:val="22"/>
          <w:szCs w:val="22"/>
          <w:lang w:eastAsia="en-US"/>
        </w:rPr>
        <w:t>Dz.U. poz. 2019</w:t>
      </w:r>
      <w:r w:rsidR="00773D17" w:rsidRPr="00122CDC">
        <w:rPr>
          <w:rFonts w:ascii="Arial" w:eastAsiaTheme="majorEastAsia" w:hAnsi="Arial" w:cs="Arial"/>
          <w:sz w:val="22"/>
          <w:szCs w:val="22"/>
          <w:lang w:eastAsia="en-US"/>
        </w:rPr>
        <w:t xml:space="preserve"> ze zm.</w:t>
      </w:r>
      <w:r w:rsidR="00F04544" w:rsidRPr="00122CDC">
        <w:rPr>
          <w:rFonts w:ascii="Arial" w:eastAsiaTheme="majorEastAsia" w:hAnsi="Arial" w:cs="Arial"/>
          <w:sz w:val="22"/>
          <w:szCs w:val="22"/>
          <w:lang w:eastAsia="en-US"/>
        </w:rPr>
        <w:t>)</w:t>
      </w:r>
      <w:r w:rsidR="00773D17" w:rsidRPr="00122CDC">
        <w:rPr>
          <w:rFonts w:ascii="Arial" w:eastAsiaTheme="majorEastAsia" w:hAnsi="Arial" w:cs="Arial"/>
          <w:sz w:val="22"/>
          <w:szCs w:val="22"/>
          <w:lang w:eastAsia="en-US"/>
        </w:rPr>
        <w:t>.</w:t>
      </w:r>
    </w:p>
    <w:p w14:paraId="53221065" w14:textId="04522F02" w:rsidR="005C1A20" w:rsidRPr="00122CDC" w:rsidRDefault="005C1A20" w:rsidP="00122CDC">
      <w:pPr>
        <w:spacing w:line="271" w:lineRule="auto"/>
        <w:jc w:val="both"/>
        <w:rPr>
          <w:rFonts w:ascii="Arial" w:eastAsiaTheme="majorEastAsia" w:hAnsi="Arial" w:cs="Arial"/>
          <w:sz w:val="22"/>
          <w:szCs w:val="22"/>
          <w:lang w:eastAsia="en-US"/>
        </w:rPr>
      </w:pPr>
    </w:p>
    <w:p w14:paraId="35DEA183" w14:textId="77777777" w:rsidR="00142A1B" w:rsidRPr="00122CDC" w:rsidRDefault="00142A1B" w:rsidP="00122CDC">
      <w:pPr>
        <w:spacing w:line="271" w:lineRule="auto"/>
        <w:jc w:val="both"/>
        <w:rPr>
          <w:rFonts w:ascii="Arial" w:eastAsiaTheme="majorEastAsia" w:hAnsi="Arial" w:cs="Arial"/>
          <w:sz w:val="22"/>
          <w:szCs w:val="22"/>
          <w:lang w:eastAsia="en-US"/>
        </w:rPr>
      </w:pPr>
    </w:p>
    <w:p w14:paraId="05B765AC"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F0EF4B1"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5DC3660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C2EFBAE"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6BCE064F"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04045D04" w14:textId="77777777" w:rsidR="00F04544" w:rsidRPr="00122CDC" w:rsidRDefault="00F04544" w:rsidP="00122CDC">
      <w:pPr>
        <w:spacing w:line="271" w:lineRule="auto"/>
        <w:jc w:val="both"/>
        <w:rPr>
          <w:rFonts w:ascii="Arial" w:eastAsiaTheme="majorEastAsia" w:hAnsi="Arial" w:cs="Arial"/>
          <w:sz w:val="22"/>
          <w:szCs w:val="22"/>
          <w:lang w:eastAsia="en-US"/>
        </w:rPr>
      </w:pPr>
    </w:p>
    <w:p w14:paraId="7C708623" w14:textId="03D6F457" w:rsidR="00773D17" w:rsidRPr="00122CDC" w:rsidRDefault="00773D17" w:rsidP="00122CDC">
      <w:pPr>
        <w:spacing w:line="271" w:lineRule="auto"/>
        <w:jc w:val="center"/>
        <w:rPr>
          <w:rFonts w:ascii="Arial" w:eastAsiaTheme="majorEastAsia" w:hAnsi="Arial" w:cs="Arial"/>
          <w:i/>
          <w:sz w:val="22"/>
          <w:szCs w:val="22"/>
          <w:lang w:eastAsia="en-US"/>
        </w:rPr>
      </w:pPr>
    </w:p>
    <w:p w14:paraId="68685863" w14:textId="0613C34E" w:rsidR="00773D17" w:rsidRPr="00122CDC" w:rsidRDefault="00773D17" w:rsidP="00122CDC">
      <w:pPr>
        <w:spacing w:line="271" w:lineRule="auto"/>
        <w:jc w:val="center"/>
        <w:rPr>
          <w:rFonts w:ascii="Arial" w:eastAsiaTheme="majorEastAsia" w:hAnsi="Arial" w:cs="Arial"/>
          <w:i/>
          <w:sz w:val="22"/>
          <w:szCs w:val="22"/>
          <w:lang w:eastAsia="en-US"/>
        </w:rPr>
      </w:pPr>
    </w:p>
    <w:p w14:paraId="3F384C0C" w14:textId="6DCA317D" w:rsidR="00773D17" w:rsidRPr="00122CDC" w:rsidRDefault="00773D17" w:rsidP="00122CDC">
      <w:pPr>
        <w:spacing w:line="271" w:lineRule="auto"/>
        <w:jc w:val="center"/>
        <w:rPr>
          <w:rFonts w:ascii="Arial" w:eastAsiaTheme="majorEastAsia" w:hAnsi="Arial" w:cs="Arial"/>
          <w:i/>
          <w:sz w:val="22"/>
          <w:szCs w:val="22"/>
          <w:lang w:eastAsia="en-US"/>
        </w:rPr>
      </w:pPr>
    </w:p>
    <w:p w14:paraId="7C08240A" w14:textId="77777777" w:rsidR="00295E81" w:rsidRPr="00122CDC" w:rsidRDefault="00295E81" w:rsidP="00C8353E">
      <w:pPr>
        <w:spacing w:after="200" w:line="271" w:lineRule="auto"/>
        <w:rPr>
          <w:rFonts w:ascii="Arial" w:eastAsiaTheme="majorEastAsia" w:hAnsi="Arial" w:cs="Arial"/>
          <w:b/>
          <w:sz w:val="22"/>
          <w:szCs w:val="22"/>
          <w:lang w:eastAsia="en-US"/>
        </w:rPr>
      </w:pPr>
    </w:p>
    <w:p w14:paraId="219999E9" w14:textId="13B403F2" w:rsidR="00D03518" w:rsidRPr="00122CDC" w:rsidRDefault="00D03518" w:rsidP="00122CDC">
      <w:pPr>
        <w:spacing w:after="200"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lastRenderedPageBreak/>
        <w:t>Spis treści:</w:t>
      </w:r>
    </w:p>
    <w:p w14:paraId="1CB2463B" w14:textId="6EA27474" w:rsidR="00D03518" w:rsidRPr="00122CDC" w:rsidRDefault="00D03518"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Rozdział I </w:t>
      </w:r>
      <w:r w:rsidRPr="00122CDC">
        <w:rPr>
          <w:rFonts w:ascii="Arial" w:eastAsiaTheme="majorEastAsia" w:hAnsi="Arial" w:cs="Arial"/>
          <w:bCs/>
          <w:sz w:val="22"/>
          <w:szCs w:val="22"/>
          <w:lang w:eastAsia="en-US"/>
        </w:rPr>
        <w:t>–</w:t>
      </w:r>
      <w:r w:rsidRPr="00122CDC">
        <w:rPr>
          <w:rFonts w:ascii="Arial" w:eastAsiaTheme="majorEastAsia" w:hAnsi="Arial" w:cs="Arial"/>
          <w:b/>
          <w:sz w:val="22"/>
          <w:szCs w:val="22"/>
          <w:lang w:eastAsia="en-US"/>
        </w:rPr>
        <w:t xml:space="preserve"> </w:t>
      </w:r>
      <w:r w:rsidRPr="00122CDC">
        <w:rPr>
          <w:rFonts w:ascii="Arial" w:eastAsiaTheme="majorEastAsia" w:hAnsi="Arial" w:cs="Arial"/>
          <w:sz w:val="22"/>
          <w:szCs w:val="22"/>
          <w:lang w:eastAsia="en-US"/>
        </w:rPr>
        <w:t xml:space="preserve">Informacje </w:t>
      </w:r>
      <w:r w:rsidR="009F6209" w:rsidRPr="00122CDC">
        <w:rPr>
          <w:rFonts w:ascii="Arial" w:eastAsiaTheme="majorEastAsia" w:hAnsi="Arial" w:cs="Arial"/>
          <w:sz w:val="22"/>
          <w:szCs w:val="22"/>
          <w:lang w:eastAsia="en-US"/>
        </w:rPr>
        <w:t>o</w:t>
      </w:r>
      <w:r w:rsidRPr="00122CDC">
        <w:rPr>
          <w:rFonts w:ascii="Arial" w:eastAsiaTheme="majorEastAsia" w:hAnsi="Arial" w:cs="Arial"/>
          <w:sz w:val="22"/>
          <w:szCs w:val="22"/>
          <w:lang w:eastAsia="en-US"/>
        </w:rPr>
        <w:t>gólne</w:t>
      </w:r>
    </w:p>
    <w:p w14:paraId="38E6E699" w14:textId="0D29446A" w:rsidR="00142A1B" w:rsidRPr="00122CDC" w:rsidRDefault="00142A1B"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7A183F0" w14:textId="49D999CC"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Komunikacja w postępowaniu</w:t>
      </w:r>
    </w:p>
    <w:p w14:paraId="173C195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7A4ED6D"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0D35721A"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5666FA8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Katalogi elektroniczne </w:t>
      </w:r>
    </w:p>
    <w:p w14:paraId="47A5F7E4"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4523C06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07999381"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Zamówienia, o których mowa w art. 214 ust. 1 pkt 7 i 8 ustawy </w:t>
      </w:r>
      <w:proofErr w:type="spellStart"/>
      <w:r w:rsidRPr="00122CDC">
        <w:rPr>
          <w:rFonts w:ascii="Arial" w:hAnsi="Arial" w:cs="Arial"/>
          <w:b/>
          <w:sz w:val="22"/>
          <w:szCs w:val="22"/>
          <w:lang w:eastAsia="en-US"/>
        </w:rPr>
        <w:t>Pzp</w:t>
      </w:r>
      <w:proofErr w:type="spellEnd"/>
    </w:p>
    <w:p w14:paraId="29BC6C0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3C89B3F8"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09C9FFFF"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330695A5" w14:textId="7DECDCB3" w:rsidR="00DE2041" w:rsidRPr="00122CDC" w:rsidRDefault="00DE2041"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Unieważnienie postępowania</w:t>
      </w:r>
    </w:p>
    <w:p w14:paraId="256E9761" w14:textId="37C09842"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80666C5" w14:textId="554D0BED"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Ochrona danych osobowych zebranych przez </w:t>
      </w:r>
      <w:r w:rsidR="00773D17" w:rsidRPr="00122CDC">
        <w:rPr>
          <w:rFonts w:ascii="Arial" w:hAnsi="Arial" w:cs="Arial"/>
          <w:b/>
          <w:sz w:val="22"/>
          <w:szCs w:val="22"/>
          <w:lang w:eastAsia="en-US"/>
        </w:rPr>
        <w:t>z</w:t>
      </w:r>
      <w:r w:rsidRPr="00122CDC">
        <w:rPr>
          <w:rFonts w:ascii="Arial" w:hAnsi="Arial" w:cs="Arial"/>
          <w:b/>
          <w:sz w:val="22"/>
          <w:szCs w:val="22"/>
          <w:lang w:eastAsia="en-US"/>
        </w:rPr>
        <w:t>amawiającego w toku postępowania</w:t>
      </w:r>
    </w:p>
    <w:p w14:paraId="42568C23" w14:textId="26460F52" w:rsidR="001A131C" w:rsidRPr="00122CDC" w:rsidRDefault="00773D17" w:rsidP="00122CDC">
      <w:pPr>
        <w:spacing w:after="200"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br/>
      </w:r>
      <w:r w:rsidR="00D03518" w:rsidRPr="00122CDC">
        <w:rPr>
          <w:rFonts w:ascii="Arial" w:eastAsiaTheme="majorEastAsia" w:hAnsi="Arial" w:cs="Arial"/>
          <w:b/>
          <w:sz w:val="22"/>
          <w:szCs w:val="22"/>
          <w:lang w:eastAsia="en-US"/>
        </w:rPr>
        <w:t xml:space="preserve">Rozdział II </w:t>
      </w:r>
      <w:r w:rsidRPr="00122CDC">
        <w:rPr>
          <w:rFonts w:ascii="Arial" w:eastAsiaTheme="majorEastAsia" w:hAnsi="Arial" w:cs="Arial"/>
          <w:bCs/>
          <w:sz w:val="22"/>
          <w:szCs w:val="22"/>
          <w:lang w:eastAsia="en-US"/>
        </w:rPr>
        <w:t>–</w:t>
      </w:r>
      <w:r w:rsidR="001A131C" w:rsidRPr="00122CDC">
        <w:rPr>
          <w:rFonts w:ascii="Arial" w:eastAsiaTheme="majorEastAsia" w:hAnsi="Arial" w:cs="Arial"/>
          <w:bCs/>
          <w:sz w:val="22"/>
          <w:szCs w:val="22"/>
          <w:lang w:eastAsia="en-US"/>
        </w:rPr>
        <w:t xml:space="preserve"> </w:t>
      </w:r>
      <w:r w:rsidR="001A131C" w:rsidRPr="00122CDC">
        <w:rPr>
          <w:rFonts w:ascii="Arial" w:eastAsiaTheme="majorEastAsia" w:hAnsi="Arial" w:cs="Arial"/>
          <w:sz w:val="22"/>
          <w:szCs w:val="22"/>
          <w:lang w:eastAsia="en-US"/>
        </w:rPr>
        <w:t xml:space="preserve">Wymagania stawiane </w:t>
      </w:r>
      <w:r w:rsidRPr="00122CDC">
        <w:rPr>
          <w:rFonts w:ascii="Arial" w:eastAsiaTheme="majorEastAsia" w:hAnsi="Arial" w:cs="Arial"/>
          <w:sz w:val="22"/>
          <w:szCs w:val="22"/>
          <w:lang w:eastAsia="en-US"/>
        </w:rPr>
        <w:t>w</w:t>
      </w:r>
      <w:r w:rsidR="001A131C" w:rsidRPr="00122CDC">
        <w:rPr>
          <w:rFonts w:ascii="Arial" w:eastAsiaTheme="majorEastAsia" w:hAnsi="Arial" w:cs="Arial"/>
          <w:sz w:val="22"/>
          <w:szCs w:val="22"/>
          <w:lang w:eastAsia="en-US"/>
        </w:rPr>
        <w:t>ykonawcy</w:t>
      </w:r>
      <w:r w:rsidR="001A131C" w:rsidRPr="00122CDC">
        <w:rPr>
          <w:rFonts w:ascii="Arial" w:eastAsiaTheme="majorEastAsia" w:hAnsi="Arial" w:cs="Arial"/>
          <w:b/>
          <w:sz w:val="22"/>
          <w:szCs w:val="22"/>
          <w:lang w:eastAsia="en-US"/>
        </w:rPr>
        <w:t xml:space="preserve"> </w:t>
      </w:r>
    </w:p>
    <w:p w14:paraId="5877FFF3" w14:textId="79531EC8"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1C9A23C7" w14:textId="752A255E"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Rozwiązania równoważne</w:t>
      </w:r>
    </w:p>
    <w:p w14:paraId="287ED47F" w14:textId="0ABCD96A"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zatrudniania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przez wykonawcę lub podwykonawcę osób na podstawie stosunku pracy</w:t>
      </w:r>
    </w:p>
    <w:p w14:paraId="49CA0A90" w14:textId="6FD345AC"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zatrudnienia osób, o których mowa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 xml:space="preserve">w art. 96 ust. 2 pkt 2 ustawy </w:t>
      </w:r>
      <w:proofErr w:type="spellStart"/>
      <w:r w:rsidRPr="00122CDC">
        <w:rPr>
          <w:rFonts w:ascii="Arial" w:hAnsi="Arial" w:cs="Arial"/>
          <w:b/>
          <w:sz w:val="22"/>
          <w:szCs w:val="22"/>
          <w:lang w:eastAsia="en-US"/>
        </w:rPr>
        <w:t>Pzp</w:t>
      </w:r>
      <w:proofErr w:type="spellEnd"/>
    </w:p>
    <w:p w14:paraId="6704169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22E3AEB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wykonania zamówienia </w:t>
      </w:r>
    </w:p>
    <w:p w14:paraId="13B2991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45A7F5CD"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Podstawy wykluczenia</w:t>
      </w:r>
    </w:p>
    <w:p w14:paraId="578D8945"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6BD80710"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5993D956"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przygotowania ofert </w:t>
      </w:r>
    </w:p>
    <w:p w14:paraId="18A14DA3" w14:textId="114B242C"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sposobu obliczenia ceny (przykład z formularzem cenowym)</w:t>
      </w:r>
    </w:p>
    <w:p w14:paraId="1E58E68D" w14:textId="0977EB77" w:rsidR="007B6AA5" w:rsidRPr="00122CDC" w:rsidRDefault="00773D17"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br/>
      </w:r>
      <w:r w:rsidR="00C54BC6" w:rsidRPr="00122CDC">
        <w:rPr>
          <w:rFonts w:ascii="Arial" w:eastAsiaTheme="majorEastAsia" w:hAnsi="Arial" w:cs="Arial"/>
          <w:b/>
          <w:sz w:val="22"/>
          <w:szCs w:val="22"/>
          <w:lang w:eastAsia="en-US"/>
        </w:rPr>
        <w:t xml:space="preserve">Rozdział III </w:t>
      </w:r>
      <w:r w:rsidRPr="00122CDC">
        <w:rPr>
          <w:rFonts w:ascii="Arial" w:eastAsiaTheme="majorEastAsia" w:hAnsi="Arial" w:cs="Arial"/>
          <w:bCs/>
          <w:sz w:val="22"/>
          <w:szCs w:val="22"/>
          <w:lang w:eastAsia="en-US"/>
        </w:rPr>
        <w:t>–</w:t>
      </w:r>
      <w:r w:rsidR="00C54BC6" w:rsidRPr="00122CDC">
        <w:rPr>
          <w:rFonts w:ascii="Arial" w:eastAsiaTheme="majorEastAsia" w:hAnsi="Arial" w:cs="Arial"/>
          <w:b/>
          <w:sz w:val="22"/>
          <w:szCs w:val="22"/>
          <w:lang w:eastAsia="en-US"/>
        </w:rPr>
        <w:t xml:space="preserve"> </w:t>
      </w:r>
      <w:r w:rsidR="00C54BC6" w:rsidRPr="00122CDC">
        <w:rPr>
          <w:rFonts w:ascii="Arial" w:eastAsiaTheme="majorEastAsia" w:hAnsi="Arial" w:cs="Arial"/>
          <w:sz w:val="22"/>
          <w:szCs w:val="22"/>
          <w:lang w:eastAsia="en-US"/>
        </w:rPr>
        <w:t>Informacje o przebiegu postępowania</w:t>
      </w:r>
    </w:p>
    <w:p w14:paraId="53918012" w14:textId="395ED92E"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porozumiewania się </w:t>
      </w:r>
      <w:r w:rsidR="00773D17" w:rsidRPr="00122CDC">
        <w:rPr>
          <w:rFonts w:ascii="Arial" w:hAnsi="Arial" w:cs="Arial"/>
          <w:b/>
          <w:sz w:val="22"/>
          <w:szCs w:val="22"/>
          <w:lang w:eastAsia="en-US"/>
        </w:rPr>
        <w:t>z</w:t>
      </w:r>
      <w:r w:rsidRPr="00122CDC">
        <w:rPr>
          <w:rFonts w:ascii="Arial" w:hAnsi="Arial" w:cs="Arial"/>
          <w:b/>
          <w:sz w:val="22"/>
          <w:szCs w:val="22"/>
          <w:lang w:eastAsia="en-US"/>
        </w:rPr>
        <w:t xml:space="preserve">amawiającego z </w:t>
      </w:r>
      <w:r w:rsidR="00773D17" w:rsidRPr="00122CDC">
        <w:rPr>
          <w:rFonts w:ascii="Arial" w:hAnsi="Arial" w:cs="Arial"/>
          <w:b/>
          <w:sz w:val="22"/>
          <w:szCs w:val="22"/>
          <w:lang w:eastAsia="en-US"/>
        </w:rPr>
        <w:t>w</w:t>
      </w:r>
      <w:r w:rsidRPr="00122CDC">
        <w:rPr>
          <w:rFonts w:ascii="Arial" w:hAnsi="Arial" w:cs="Arial"/>
          <w:b/>
          <w:sz w:val="22"/>
          <w:szCs w:val="22"/>
          <w:lang w:eastAsia="en-US"/>
        </w:rPr>
        <w:t>ykonawcami</w:t>
      </w:r>
    </w:p>
    <w:p w14:paraId="4738578E" w14:textId="72425CF8" w:rsidR="007B6AA5" w:rsidRPr="00D371BE"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oraz termin składania ofert</w:t>
      </w:r>
      <w:r w:rsidR="00D371BE">
        <w:rPr>
          <w:rFonts w:ascii="Arial" w:hAnsi="Arial" w:cs="Arial"/>
          <w:b/>
          <w:sz w:val="22"/>
          <w:szCs w:val="22"/>
          <w:lang w:eastAsia="en-US"/>
        </w:rPr>
        <w:t xml:space="preserve">; </w:t>
      </w:r>
      <w:r w:rsidRPr="00D371BE">
        <w:rPr>
          <w:rFonts w:ascii="Arial" w:hAnsi="Arial" w:cs="Arial"/>
          <w:b/>
          <w:sz w:val="22"/>
          <w:szCs w:val="22"/>
          <w:lang w:eastAsia="en-US"/>
        </w:rPr>
        <w:t>Termin otwarcia ofert</w:t>
      </w:r>
    </w:p>
    <w:p w14:paraId="5783D094" w14:textId="77777777"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76E5B07A" w14:textId="3BF32B0A"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kryteriów oceny ofert wraz z podaniem wag tych kryteriów i sposobu oceny ofert</w:t>
      </w:r>
    </w:p>
    <w:p w14:paraId="64B03C0B" w14:textId="7AC703DC"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lastRenderedPageBreak/>
        <w:t xml:space="preserve">Zabezpieczenie należytego wykonania umowy </w:t>
      </w:r>
    </w:p>
    <w:p w14:paraId="5CD088D8" w14:textId="5E7AF381" w:rsidR="007B6AA5" w:rsidRDefault="00773D17"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w:t>
      </w:r>
      <w:r w:rsidR="007B6AA5" w:rsidRPr="00122CDC">
        <w:rPr>
          <w:rFonts w:ascii="Arial" w:hAnsi="Arial" w:cs="Arial"/>
          <w:b/>
          <w:sz w:val="22"/>
          <w:szCs w:val="22"/>
          <w:lang w:eastAsia="en-US"/>
        </w:rPr>
        <w:t>nformacje o formalnościach, jakie muszą zostać dopełnione po wyborze oferty w celu zawarcia umowy w sprawie zamówienia publicznego</w:t>
      </w:r>
    </w:p>
    <w:p w14:paraId="2DDC8D15" w14:textId="4DBA8E0E" w:rsidR="00D371BE" w:rsidRPr="00122CDC" w:rsidRDefault="00D371BE"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Ewentualne zmiany umowy.</w:t>
      </w:r>
    </w:p>
    <w:p w14:paraId="23B18C20" w14:textId="2B5A8652" w:rsidR="00236611" w:rsidRPr="00122CDC" w:rsidRDefault="00236611" w:rsidP="00122CDC">
      <w:pPr>
        <w:spacing w:line="271" w:lineRule="auto"/>
        <w:rPr>
          <w:rFonts w:ascii="Arial" w:hAnsi="Arial" w:cs="Arial"/>
          <w:color w:val="333333"/>
          <w:sz w:val="22"/>
          <w:szCs w:val="22"/>
        </w:rPr>
      </w:pPr>
    </w:p>
    <w:p w14:paraId="3BC9C33A" w14:textId="315DB677" w:rsidR="009C4529" w:rsidRPr="00122CDC" w:rsidRDefault="00587F52"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ogólne</w:t>
      </w:r>
    </w:p>
    <w:p w14:paraId="03325F44" w14:textId="6E1128AE" w:rsidR="00142A1B" w:rsidRPr="00122CDC" w:rsidRDefault="00142A1B"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C936DBD" w14:textId="77777777" w:rsidR="00962CBB" w:rsidRPr="00122CDC" w:rsidRDefault="00962CBB" w:rsidP="00122CDC">
      <w:pPr>
        <w:spacing w:line="271" w:lineRule="auto"/>
        <w:jc w:val="both"/>
        <w:rPr>
          <w:rFonts w:ascii="Arial" w:eastAsiaTheme="majorEastAsia" w:hAnsi="Arial" w:cs="Arial"/>
          <w:sz w:val="22"/>
          <w:szCs w:val="22"/>
          <w:lang w:eastAsia="en-US"/>
        </w:rPr>
      </w:pPr>
    </w:p>
    <w:p w14:paraId="5C73971E" w14:textId="707250D2" w:rsidR="00AB0104" w:rsidRPr="00122CDC" w:rsidRDefault="00AB010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Tryb podstawowy bez negocjacji, o którym mowa w art. 275 pkt 1 ustawy z 11 września 2019 r</w:t>
      </w:r>
      <w:r w:rsidR="00773D17" w:rsidRPr="00122CDC">
        <w:rPr>
          <w:rFonts w:ascii="Arial" w:eastAsiaTheme="majorEastAsia" w:hAnsi="Arial" w:cs="Arial"/>
          <w:sz w:val="22"/>
          <w:szCs w:val="22"/>
          <w:lang w:eastAsia="en-US"/>
        </w:rPr>
        <w:t xml:space="preserve">. – </w:t>
      </w:r>
      <w:r w:rsidRPr="00122CDC">
        <w:rPr>
          <w:rFonts w:ascii="Arial" w:eastAsiaTheme="majorEastAsia" w:hAnsi="Arial" w:cs="Arial"/>
          <w:sz w:val="22"/>
          <w:szCs w:val="22"/>
          <w:lang w:eastAsia="en-US"/>
        </w:rPr>
        <w:t>Prawo zamówień publicznych (Dz.U. poz. 2019</w:t>
      </w:r>
      <w:r w:rsidR="00773D17" w:rsidRPr="00122CDC">
        <w:rPr>
          <w:rFonts w:ascii="Arial" w:eastAsiaTheme="majorEastAsia" w:hAnsi="Arial" w:cs="Arial"/>
          <w:sz w:val="22"/>
          <w:szCs w:val="22"/>
          <w:lang w:eastAsia="en-US"/>
        </w:rPr>
        <w:t xml:space="preserve"> ze zm.</w:t>
      </w:r>
      <w:r w:rsidRPr="00122CDC">
        <w:rPr>
          <w:rFonts w:ascii="Arial" w:eastAsiaTheme="majorEastAsia" w:hAnsi="Arial" w:cs="Arial"/>
          <w:sz w:val="22"/>
          <w:szCs w:val="22"/>
          <w:lang w:eastAsia="en-US"/>
        </w:rPr>
        <w:t>) – dalej</w:t>
      </w:r>
      <w:r w:rsidR="00773D17"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ustawa </w:t>
      </w:r>
      <w:proofErr w:type="spellStart"/>
      <w:r w:rsidRPr="00122CDC">
        <w:rPr>
          <w:rFonts w:ascii="Arial" w:eastAsiaTheme="majorEastAsia" w:hAnsi="Arial" w:cs="Arial"/>
          <w:sz w:val="22"/>
          <w:szCs w:val="22"/>
          <w:lang w:eastAsia="en-US"/>
        </w:rPr>
        <w:t>Pzp</w:t>
      </w:r>
      <w:proofErr w:type="spellEnd"/>
    </w:p>
    <w:p w14:paraId="0DB5E99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46536F06" w14:textId="6F496EC9" w:rsidR="009C4529" w:rsidRPr="00122CDC" w:rsidRDefault="009C4529"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w:t>
      </w:r>
      <w:r w:rsidR="00E90B9E" w:rsidRPr="00122CDC">
        <w:rPr>
          <w:rFonts w:ascii="Arial" w:eastAsiaTheme="majorEastAsia" w:hAnsi="Arial" w:cs="Arial"/>
          <w:b/>
          <w:sz w:val="22"/>
          <w:szCs w:val="22"/>
          <w:lang w:eastAsia="en-US"/>
        </w:rPr>
        <w:t>/podwykonawcy/p</w:t>
      </w:r>
      <w:r w:rsidR="00D03518" w:rsidRPr="00122CDC">
        <w:rPr>
          <w:rFonts w:ascii="Arial" w:eastAsiaTheme="majorEastAsia" w:hAnsi="Arial" w:cs="Arial"/>
          <w:b/>
          <w:sz w:val="22"/>
          <w:szCs w:val="22"/>
          <w:lang w:eastAsia="en-US"/>
        </w:rPr>
        <w:t>odmioty trzecie udostępniające w</w:t>
      </w:r>
      <w:r w:rsidR="00E90B9E" w:rsidRPr="00122CDC">
        <w:rPr>
          <w:rFonts w:ascii="Arial" w:eastAsiaTheme="majorEastAsia" w:hAnsi="Arial" w:cs="Arial"/>
          <w:b/>
          <w:sz w:val="22"/>
          <w:szCs w:val="22"/>
          <w:lang w:eastAsia="en-US"/>
        </w:rPr>
        <w:t>ykonawcy swój potencjał</w:t>
      </w:r>
    </w:p>
    <w:p w14:paraId="09D702B0" w14:textId="119DF1F4" w:rsidR="009C4529" w:rsidRPr="00122CDC" w:rsidRDefault="009C4529"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Wykonawcą </w:t>
      </w:r>
      <w:r w:rsidR="00412BC8" w:rsidRPr="00122CDC">
        <w:rPr>
          <w:rFonts w:ascii="Arial" w:eastAsiaTheme="majorEastAsia" w:hAnsi="Arial" w:cs="Arial"/>
          <w:bCs/>
          <w:sz w:val="22"/>
          <w:szCs w:val="22"/>
          <w:lang w:eastAsia="en-US"/>
        </w:rPr>
        <w:t>jest</w:t>
      </w:r>
      <w:r w:rsidRPr="00122CDC">
        <w:rPr>
          <w:rFonts w:ascii="Arial" w:eastAsiaTheme="majorEastAsia" w:hAnsi="Arial" w:cs="Arial"/>
          <w:sz w:val="22"/>
          <w:szCs w:val="22"/>
          <w:lang w:eastAsia="en-US"/>
        </w:rPr>
        <w:t xml:space="preserve"> osoba fizyczna, osoba prawna albo jednostka organizacyjna nieposiadająca osobowości prawnej, </w:t>
      </w:r>
      <w:r w:rsidR="00412BC8" w:rsidRPr="00122CDC">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122CDC">
        <w:rPr>
          <w:rFonts w:ascii="Arial" w:eastAsiaTheme="majorEastAsia" w:hAnsi="Arial" w:cs="Arial"/>
          <w:sz w:val="22"/>
          <w:szCs w:val="22"/>
          <w:lang w:eastAsia="en-US"/>
        </w:rPr>
        <w:t>.</w:t>
      </w:r>
    </w:p>
    <w:p w14:paraId="6CF37776" w14:textId="56320C65" w:rsidR="00B07F86" w:rsidRPr="00122CDC" w:rsidRDefault="00B07F86"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sz w:val="22"/>
          <w:szCs w:val="22"/>
          <w:u w:val="single"/>
          <w:lang w:eastAsia="en-US"/>
        </w:rPr>
        <w:t>nie zastrzega</w:t>
      </w:r>
      <w:r w:rsidRPr="00122CDC">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122CDC">
        <w:rPr>
          <w:rFonts w:ascii="Arial" w:eastAsiaTheme="majorEastAsia" w:hAnsi="Arial" w:cs="Arial"/>
          <w:sz w:val="22"/>
          <w:szCs w:val="22"/>
          <w:lang w:eastAsia="en-US"/>
        </w:rPr>
        <w:t xml:space="preserve"> ustawy </w:t>
      </w:r>
      <w:proofErr w:type="spellStart"/>
      <w:r w:rsidR="00447382" w:rsidRPr="00122CDC">
        <w:rPr>
          <w:rFonts w:ascii="Arial" w:eastAsiaTheme="majorEastAsia" w:hAnsi="Arial" w:cs="Arial"/>
          <w:sz w:val="22"/>
          <w:szCs w:val="22"/>
          <w:lang w:eastAsia="en-US"/>
        </w:rPr>
        <w:t>Pzp</w:t>
      </w:r>
      <w:proofErr w:type="spellEnd"/>
      <w:r w:rsidR="00447382"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tj. mający</w:t>
      </w:r>
      <w:r w:rsidR="00773D17" w:rsidRPr="00122CDC">
        <w:rPr>
          <w:rFonts w:ascii="Arial" w:eastAsiaTheme="majorEastAsia" w:hAnsi="Arial" w:cs="Arial"/>
          <w:sz w:val="22"/>
          <w:szCs w:val="22"/>
          <w:lang w:eastAsia="en-US"/>
        </w:rPr>
        <w:t>ch</w:t>
      </w:r>
      <w:r w:rsidRPr="00122CDC">
        <w:rPr>
          <w:rFonts w:ascii="Arial" w:eastAsiaTheme="majorEastAsia" w:hAnsi="Arial" w:cs="Arial"/>
          <w:sz w:val="22"/>
          <w:szCs w:val="22"/>
          <w:lang w:eastAsia="en-US"/>
        </w:rPr>
        <w:t xml:space="preserve"> status zakładu pracy chronionej, spółdzielnie socjalne oraz inn</w:t>
      </w:r>
      <w:r w:rsidR="00773D17" w:rsidRPr="00122CDC">
        <w:rPr>
          <w:rFonts w:ascii="Arial" w:eastAsiaTheme="majorEastAsia" w:hAnsi="Arial" w:cs="Arial"/>
          <w:sz w:val="22"/>
          <w:szCs w:val="22"/>
          <w:lang w:eastAsia="en-US"/>
        </w:rPr>
        <w:t>ych</w:t>
      </w:r>
      <w:r w:rsidRPr="00122CDC">
        <w:rPr>
          <w:rFonts w:ascii="Arial" w:eastAsiaTheme="majorEastAsia" w:hAnsi="Arial" w:cs="Arial"/>
          <w:sz w:val="22"/>
          <w:szCs w:val="22"/>
          <w:lang w:eastAsia="en-US"/>
        </w:rPr>
        <w:t xml:space="preserve"> wykonawc</w:t>
      </w:r>
      <w:r w:rsidR="00773D17" w:rsidRPr="00122CDC">
        <w:rPr>
          <w:rFonts w:ascii="Arial" w:eastAsiaTheme="majorEastAsia" w:hAnsi="Arial" w:cs="Arial"/>
          <w:sz w:val="22"/>
          <w:szCs w:val="22"/>
          <w:lang w:eastAsia="en-US"/>
        </w:rPr>
        <w:t>ów</w:t>
      </w:r>
      <w:r w:rsidRPr="00122CDC">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122CDC" w:rsidRDefault="00B174FF"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w:t>
      </w:r>
      <w:r w:rsidR="00D03518" w:rsidRPr="00122CDC">
        <w:rPr>
          <w:rFonts w:ascii="Arial" w:eastAsiaTheme="majorEastAsia" w:hAnsi="Arial" w:cs="Arial"/>
          <w:sz w:val="22"/>
          <w:szCs w:val="22"/>
          <w:lang w:eastAsia="en-US"/>
        </w:rPr>
        <w:t>mówienie może zostać udzielone w</w:t>
      </w:r>
      <w:r w:rsidRPr="00122CDC">
        <w:rPr>
          <w:rFonts w:ascii="Arial" w:eastAsiaTheme="majorEastAsia" w:hAnsi="Arial" w:cs="Arial"/>
          <w:sz w:val="22"/>
          <w:szCs w:val="22"/>
          <w:lang w:eastAsia="en-US"/>
        </w:rPr>
        <w:t>ykonawcy, który</w:t>
      </w:r>
      <w:r w:rsidR="00C11069" w:rsidRPr="00122CDC">
        <w:rPr>
          <w:rFonts w:ascii="Arial" w:eastAsiaTheme="majorEastAsia" w:hAnsi="Arial" w:cs="Arial"/>
          <w:sz w:val="22"/>
          <w:szCs w:val="22"/>
          <w:lang w:eastAsia="en-US"/>
        </w:rPr>
        <w:t>:</w:t>
      </w:r>
    </w:p>
    <w:p w14:paraId="633FDA05" w14:textId="5912669E" w:rsidR="00B66CB3" w:rsidRPr="00122CDC" w:rsidRDefault="00773D17"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spełnia warunki udziału w postępowaniu opisane w </w:t>
      </w:r>
      <w:r w:rsidRPr="00122CDC">
        <w:rPr>
          <w:rFonts w:ascii="Arial" w:eastAsiaTheme="majorEastAsia" w:hAnsi="Arial" w:cs="Arial"/>
          <w:sz w:val="22"/>
          <w:szCs w:val="22"/>
          <w:lang w:eastAsia="en-US"/>
        </w:rPr>
        <w:t>r</w:t>
      </w:r>
      <w:r w:rsidR="00B174FF" w:rsidRPr="00122CDC">
        <w:rPr>
          <w:rFonts w:ascii="Arial" w:eastAsiaTheme="majorEastAsia" w:hAnsi="Arial" w:cs="Arial"/>
          <w:sz w:val="22"/>
          <w:szCs w:val="22"/>
          <w:lang w:eastAsia="en-US"/>
        </w:rPr>
        <w:t xml:space="preserve">ozdziale </w:t>
      </w:r>
      <w:r w:rsidR="00C55760" w:rsidRPr="00122CDC">
        <w:rPr>
          <w:rFonts w:ascii="Arial" w:eastAsiaTheme="majorEastAsia" w:hAnsi="Arial" w:cs="Arial"/>
          <w:sz w:val="22"/>
          <w:szCs w:val="22"/>
          <w:lang w:eastAsia="en-US"/>
        </w:rPr>
        <w:t>II podrozdzia</w:t>
      </w:r>
      <w:r w:rsidRPr="00122CDC">
        <w:rPr>
          <w:rFonts w:ascii="Arial" w:eastAsiaTheme="majorEastAsia" w:hAnsi="Arial" w:cs="Arial"/>
          <w:sz w:val="22"/>
          <w:szCs w:val="22"/>
          <w:lang w:eastAsia="en-US"/>
        </w:rPr>
        <w:t>le</w:t>
      </w:r>
      <w:r w:rsidR="00C55760" w:rsidRPr="00122CDC">
        <w:rPr>
          <w:rFonts w:ascii="Arial" w:eastAsiaTheme="majorEastAsia" w:hAnsi="Arial" w:cs="Arial"/>
          <w:sz w:val="22"/>
          <w:szCs w:val="22"/>
          <w:lang w:eastAsia="en-US"/>
        </w:rPr>
        <w:t xml:space="preserve"> 7 </w:t>
      </w:r>
      <w:r w:rsidR="00C11069" w:rsidRPr="00122CDC">
        <w:rPr>
          <w:rFonts w:ascii="Arial" w:eastAsiaTheme="majorEastAsia" w:hAnsi="Arial" w:cs="Arial"/>
          <w:sz w:val="22"/>
          <w:szCs w:val="22"/>
          <w:lang w:eastAsia="en-US"/>
        </w:rPr>
        <w:t>S</w:t>
      </w:r>
      <w:r w:rsidR="00B174FF" w:rsidRPr="00122CDC">
        <w:rPr>
          <w:rFonts w:ascii="Arial" w:eastAsiaTheme="majorEastAsia" w:hAnsi="Arial" w:cs="Arial"/>
          <w:sz w:val="22"/>
          <w:szCs w:val="22"/>
          <w:lang w:eastAsia="en-US"/>
        </w:rPr>
        <w:t xml:space="preserve">WZ, </w:t>
      </w:r>
    </w:p>
    <w:p w14:paraId="3A2E592A" w14:textId="31F792C4" w:rsidR="00A85EAD" w:rsidRPr="00122CDC" w:rsidRDefault="00773D17" w:rsidP="00122CDC">
      <w:pPr>
        <w:autoSpaceDE w:val="0"/>
        <w:autoSpaceDN w:val="0"/>
        <w:spacing w:before="120" w:after="120" w:line="271" w:lineRule="auto"/>
        <w:ind w:firstLine="360"/>
        <w:jc w:val="both"/>
        <w:rPr>
          <w:rFonts w:ascii="Arial" w:hAnsi="Arial" w:cs="Arial"/>
          <w:i/>
          <w:color w:val="C00000"/>
          <w:sz w:val="22"/>
          <w:szCs w:val="22"/>
          <w:u w:val="single"/>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nie podlega wykluczeniu na podstawie art. </w:t>
      </w:r>
      <w:r w:rsidR="00C11069" w:rsidRPr="00122CDC">
        <w:rPr>
          <w:rFonts w:ascii="Arial" w:eastAsiaTheme="majorEastAsia" w:hAnsi="Arial" w:cs="Arial"/>
          <w:sz w:val="22"/>
          <w:szCs w:val="22"/>
          <w:lang w:eastAsia="en-US"/>
        </w:rPr>
        <w:t xml:space="preserve">108 ust. 1 ustawy </w:t>
      </w:r>
      <w:proofErr w:type="spellStart"/>
      <w:r w:rsidR="00C11069" w:rsidRPr="00122CDC">
        <w:rPr>
          <w:rFonts w:ascii="Arial" w:eastAsiaTheme="majorEastAsia" w:hAnsi="Arial" w:cs="Arial"/>
          <w:sz w:val="22"/>
          <w:szCs w:val="22"/>
          <w:lang w:eastAsia="en-US"/>
        </w:rPr>
        <w:t>Pzp</w:t>
      </w:r>
      <w:proofErr w:type="spellEnd"/>
      <w:r w:rsidR="00C11069"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w:t>
      </w:r>
    </w:p>
    <w:p w14:paraId="41C80905" w14:textId="28A417B6" w:rsidR="00B07F86" w:rsidRPr="00122CDC" w:rsidRDefault="00A85EAD"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11069"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złożył of</w:t>
      </w:r>
      <w:r w:rsidR="00C11069" w:rsidRPr="00122CDC">
        <w:rPr>
          <w:rFonts w:ascii="Arial" w:eastAsiaTheme="majorEastAsia" w:hAnsi="Arial" w:cs="Arial"/>
          <w:sz w:val="22"/>
          <w:szCs w:val="22"/>
          <w:lang w:eastAsia="en-US"/>
        </w:rPr>
        <w:t xml:space="preserve">ertę niepodlegającą odrzuceniu na podstawie art. 226 </w:t>
      </w:r>
      <w:r w:rsidR="00852CFA" w:rsidRPr="00122CDC">
        <w:rPr>
          <w:rFonts w:ascii="Arial" w:eastAsiaTheme="majorEastAsia" w:hAnsi="Arial" w:cs="Arial"/>
          <w:sz w:val="22"/>
          <w:szCs w:val="22"/>
          <w:lang w:eastAsia="en-US"/>
        </w:rPr>
        <w:t xml:space="preserve">ust. 1 </w:t>
      </w:r>
      <w:r w:rsidR="00C11069" w:rsidRPr="00122CDC">
        <w:rPr>
          <w:rFonts w:ascii="Arial" w:eastAsiaTheme="majorEastAsia" w:hAnsi="Arial" w:cs="Arial"/>
          <w:sz w:val="22"/>
          <w:szCs w:val="22"/>
          <w:lang w:eastAsia="en-US"/>
        </w:rPr>
        <w:t xml:space="preserve">ustawy </w:t>
      </w:r>
      <w:proofErr w:type="spellStart"/>
      <w:r w:rsidR="00C11069" w:rsidRPr="00122CDC">
        <w:rPr>
          <w:rFonts w:ascii="Arial" w:eastAsiaTheme="majorEastAsia" w:hAnsi="Arial" w:cs="Arial"/>
          <w:sz w:val="22"/>
          <w:szCs w:val="22"/>
          <w:lang w:eastAsia="en-US"/>
        </w:rPr>
        <w:t>Pzp</w:t>
      </w:r>
      <w:proofErr w:type="spellEnd"/>
      <w:r w:rsidR="00C11069" w:rsidRPr="00122CDC">
        <w:rPr>
          <w:rFonts w:ascii="Arial" w:eastAsiaTheme="majorEastAsia" w:hAnsi="Arial" w:cs="Arial"/>
          <w:sz w:val="22"/>
          <w:szCs w:val="22"/>
          <w:lang w:eastAsia="en-US"/>
        </w:rPr>
        <w:t>.</w:t>
      </w:r>
    </w:p>
    <w:p w14:paraId="0B97798D" w14:textId="77777777" w:rsidR="00B174FF" w:rsidRPr="00122CDC" w:rsidRDefault="00B174FF" w:rsidP="00122CDC">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122CDC" w:rsidRDefault="00FE361A" w:rsidP="008A361B">
      <w:pPr>
        <w:numPr>
          <w:ilvl w:val="0"/>
          <w:numId w:val="4"/>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
          <w:sz w:val="22"/>
          <w:szCs w:val="22"/>
          <w:lang w:eastAsia="en-US"/>
        </w:rPr>
        <w:t>Wykonawcy</w:t>
      </w:r>
      <w:r w:rsidRPr="00122CDC">
        <w:rPr>
          <w:rFonts w:ascii="Arial" w:eastAsiaTheme="majorEastAsia" w:hAnsi="Arial" w:cs="Arial"/>
          <w:sz w:val="22"/>
          <w:szCs w:val="22"/>
          <w:lang w:eastAsia="en-US"/>
        </w:rPr>
        <w:t xml:space="preserve"> </w:t>
      </w:r>
      <w:r w:rsidRPr="00122CDC">
        <w:rPr>
          <w:rFonts w:ascii="Arial" w:eastAsiaTheme="majorEastAsia" w:hAnsi="Arial" w:cs="Arial"/>
          <w:b/>
          <w:sz w:val="22"/>
          <w:szCs w:val="22"/>
          <w:lang w:eastAsia="en-US"/>
        </w:rPr>
        <w:t xml:space="preserve">mogą </w:t>
      </w:r>
      <w:r w:rsidR="00A85EAD" w:rsidRPr="00122CDC">
        <w:rPr>
          <w:rFonts w:ascii="Arial" w:eastAsiaTheme="majorEastAsia" w:hAnsi="Arial" w:cs="Arial"/>
          <w:b/>
          <w:sz w:val="22"/>
          <w:szCs w:val="22"/>
          <w:lang w:eastAsia="en-US"/>
        </w:rPr>
        <w:t xml:space="preserve">wspólnie </w:t>
      </w:r>
      <w:r w:rsidRPr="00122CDC">
        <w:rPr>
          <w:rFonts w:ascii="Arial" w:eastAsiaTheme="majorEastAsia" w:hAnsi="Arial" w:cs="Arial"/>
          <w:b/>
          <w:sz w:val="22"/>
          <w:szCs w:val="22"/>
          <w:lang w:eastAsia="en-US"/>
        </w:rPr>
        <w:t>ubiegać się o udzielenie zamówienia</w:t>
      </w:r>
      <w:r w:rsidRPr="00122CDC">
        <w:rPr>
          <w:rFonts w:ascii="Arial" w:eastAsiaTheme="majorEastAsia" w:hAnsi="Arial" w:cs="Arial"/>
          <w:sz w:val="22"/>
          <w:szCs w:val="22"/>
          <w:lang w:eastAsia="en-US"/>
        </w:rPr>
        <w:t xml:space="preserve">. </w:t>
      </w:r>
    </w:p>
    <w:p w14:paraId="37EEE173" w14:textId="2D6F727F" w:rsidR="00E90B9E" w:rsidRPr="00122CDC" w:rsidRDefault="00FE361A"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sz w:val="22"/>
          <w:szCs w:val="22"/>
          <w:lang w:eastAsia="en-US"/>
        </w:rPr>
        <w:t>W takim przypadku</w:t>
      </w:r>
      <w:r w:rsidR="00E90B9E" w:rsidRPr="00122CDC">
        <w:rPr>
          <w:rFonts w:ascii="Arial" w:eastAsiaTheme="majorEastAsia" w:hAnsi="Arial" w:cs="Arial"/>
          <w:sz w:val="22"/>
          <w:szCs w:val="22"/>
          <w:lang w:eastAsia="en-US"/>
        </w:rPr>
        <w:t>:</w:t>
      </w:r>
    </w:p>
    <w:p w14:paraId="30465187" w14:textId="1D6C9D69" w:rsidR="00E90B9E" w:rsidRPr="00122CDC" w:rsidRDefault="00E90B9E" w:rsidP="008A361B">
      <w:pPr>
        <w:numPr>
          <w:ilvl w:val="0"/>
          <w:numId w:val="5"/>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 xml:space="preserve">Wykonawcy występujący wspólnie są zobowiązani do ustanowienia </w:t>
      </w:r>
      <w:r w:rsidR="00A85EAD" w:rsidRPr="00122CDC">
        <w:rPr>
          <w:rFonts w:ascii="Arial" w:eastAsiaTheme="majorEastAsia" w:hAnsi="Arial" w:cs="Arial"/>
          <w:bCs/>
          <w:sz w:val="22"/>
          <w:szCs w:val="22"/>
          <w:lang w:eastAsia="en-US"/>
        </w:rPr>
        <w:t>p</w:t>
      </w:r>
      <w:r w:rsidRPr="00122CDC">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122CDC" w:rsidRDefault="00E90B9E" w:rsidP="008A361B">
      <w:pPr>
        <w:numPr>
          <w:ilvl w:val="0"/>
          <w:numId w:val="7"/>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Wszelka korespon</w:t>
      </w:r>
      <w:r w:rsidR="00D03518" w:rsidRPr="00122CDC">
        <w:rPr>
          <w:rFonts w:ascii="Arial" w:eastAsiaTheme="majorEastAsia" w:hAnsi="Arial" w:cs="Arial"/>
          <w:bCs/>
          <w:sz w:val="22"/>
          <w:szCs w:val="22"/>
          <w:lang w:eastAsia="en-US"/>
        </w:rPr>
        <w:t xml:space="preserve">dencja </w:t>
      </w:r>
      <w:r w:rsidR="00A85EAD" w:rsidRPr="00122CDC">
        <w:rPr>
          <w:rFonts w:ascii="Arial" w:eastAsiaTheme="majorEastAsia" w:hAnsi="Arial" w:cs="Arial"/>
          <w:bCs/>
          <w:sz w:val="22"/>
          <w:szCs w:val="22"/>
          <w:lang w:eastAsia="en-US"/>
        </w:rPr>
        <w:t xml:space="preserve">będzie </w:t>
      </w:r>
      <w:r w:rsidR="00D03518" w:rsidRPr="00122CDC">
        <w:rPr>
          <w:rFonts w:ascii="Arial" w:eastAsiaTheme="majorEastAsia" w:hAnsi="Arial" w:cs="Arial"/>
          <w:bCs/>
          <w:sz w:val="22"/>
          <w:szCs w:val="22"/>
          <w:lang w:eastAsia="en-US"/>
        </w:rPr>
        <w:t>prowadzona przez z</w:t>
      </w:r>
      <w:r w:rsidRPr="00122CDC">
        <w:rPr>
          <w:rFonts w:ascii="Arial" w:eastAsiaTheme="majorEastAsia" w:hAnsi="Arial" w:cs="Arial"/>
          <w:bCs/>
          <w:sz w:val="22"/>
          <w:szCs w:val="22"/>
          <w:lang w:eastAsia="en-US"/>
        </w:rPr>
        <w:t>amawiającego wyłącznie z pełnomocnikiem.</w:t>
      </w:r>
    </w:p>
    <w:p w14:paraId="12A12346" w14:textId="77777777" w:rsidR="00D40A96" w:rsidRPr="00122CDC" w:rsidRDefault="00D40A96" w:rsidP="00122CDC">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122CDC" w:rsidRDefault="00C4221C" w:rsidP="008A361B">
      <w:pPr>
        <w:numPr>
          <w:ilvl w:val="0"/>
          <w:numId w:val="4"/>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Potencjał podmiotu trzeciego </w:t>
      </w:r>
    </w:p>
    <w:p w14:paraId="25D16F54" w14:textId="2D0B771B" w:rsidR="00A85EAD" w:rsidRPr="00122CDC" w:rsidRDefault="009C4529" w:rsidP="00122CDC">
      <w:pPr>
        <w:spacing w:after="200" w:line="271" w:lineRule="auto"/>
        <w:ind w:left="360"/>
        <w:contextualSpacing/>
        <w:jc w:val="both"/>
        <w:rPr>
          <w:rFonts w:ascii="Arial" w:eastAsiaTheme="majorEastAsia" w:hAnsi="Arial" w:cs="Arial"/>
          <w:i/>
          <w:iCs/>
          <w:sz w:val="22"/>
          <w:szCs w:val="22"/>
          <w:lang w:eastAsia="en-US"/>
        </w:rPr>
      </w:pPr>
      <w:r w:rsidRPr="00122CDC">
        <w:rPr>
          <w:rFonts w:ascii="Arial" w:eastAsiaTheme="majorEastAsia" w:hAnsi="Arial" w:cs="Arial"/>
          <w:sz w:val="22"/>
          <w:szCs w:val="22"/>
          <w:lang w:eastAsia="en-US"/>
        </w:rPr>
        <w:t xml:space="preserve">W celu </w:t>
      </w:r>
      <w:r w:rsidR="00E90B9E" w:rsidRPr="00122CDC">
        <w:rPr>
          <w:rFonts w:ascii="Arial" w:eastAsiaTheme="majorEastAsia" w:hAnsi="Arial" w:cs="Arial"/>
          <w:sz w:val="22"/>
          <w:szCs w:val="22"/>
          <w:lang w:eastAsia="en-US"/>
        </w:rPr>
        <w:t xml:space="preserve">potwierdzenia </w:t>
      </w:r>
      <w:r w:rsidRPr="00122CDC">
        <w:rPr>
          <w:rFonts w:ascii="Arial" w:eastAsiaTheme="majorEastAsia" w:hAnsi="Arial" w:cs="Arial"/>
          <w:sz w:val="22"/>
          <w:szCs w:val="22"/>
          <w:lang w:eastAsia="en-US"/>
        </w:rPr>
        <w:t>spełnienia wa</w:t>
      </w:r>
      <w:r w:rsidR="00D03518" w:rsidRPr="00122CDC">
        <w:rPr>
          <w:rFonts w:ascii="Arial" w:eastAsiaTheme="majorEastAsia" w:hAnsi="Arial" w:cs="Arial"/>
          <w:sz w:val="22"/>
          <w:szCs w:val="22"/>
          <w:lang w:eastAsia="en-US"/>
        </w:rPr>
        <w:t>runków udziału w postępowaniu, w</w:t>
      </w:r>
      <w:r w:rsidRPr="00122CDC">
        <w:rPr>
          <w:rFonts w:ascii="Arial" w:eastAsiaTheme="majorEastAsia" w:hAnsi="Arial" w:cs="Arial"/>
          <w:sz w:val="22"/>
          <w:szCs w:val="22"/>
          <w:lang w:eastAsia="en-US"/>
        </w:rPr>
        <w:t>ykonawca może polegać na potencjale podmiotu trzeciego na zasadach opisanych w art.</w:t>
      </w:r>
      <w:r w:rsidR="00B174FF" w:rsidRPr="00122CDC">
        <w:rPr>
          <w:rFonts w:ascii="Arial" w:eastAsiaTheme="majorEastAsia" w:hAnsi="Arial" w:cs="Arial"/>
          <w:sz w:val="22"/>
          <w:szCs w:val="22"/>
          <w:lang w:eastAsia="en-US"/>
        </w:rPr>
        <w:t xml:space="preserve"> </w:t>
      </w:r>
      <w:r w:rsidR="009F6209" w:rsidRPr="00122CDC">
        <w:rPr>
          <w:rFonts w:ascii="Arial" w:eastAsiaTheme="majorEastAsia" w:hAnsi="Arial" w:cs="Arial"/>
          <w:sz w:val="22"/>
          <w:szCs w:val="22"/>
          <w:lang w:eastAsia="en-US"/>
        </w:rPr>
        <w:t>118</w:t>
      </w:r>
      <w:r w:rsidR="00A85EAD" w:rsidRPr="00122CDC">
        <w:rPr>
          <w:rFonts w:ascii="Arial" w:eastAsiaTheme="majorEastAsia" w:hAnsi="Arial" w:cs="Arial"/>
          <w:sz w:val="22"/>
          <w:szCs w:val="22"/>
          <w:lang w:eastAsia="en-US"/>
        </w:rPr>
        <w:t>–</w:t>
      </w:r>
      <w:r w:rsidR="009F6209" w:rsidRPr="00122CDC">
        <w:rPr>
          <w:rFonts w:ascii="Arial" w:eastAsiaTheme="majorEastAsia" w:hAnsi="Arial" w:cs="Arial"/>
          <w:sz w:val="22"/>
          <w:szCs w:val="22"/>
          <w:lang w:eastAsia="en-US"/>
        </w:rPr>
        <w:t xml:space="preserve">123 </w:t>
      </w:r>
      <w:r w:rsidR="00B174FF" w:rsidRPr="00122CDC">
        <w:rPr>
          <w:rFonts w:ascii="Arial" w:eastAsiaTheme="majorEastAsia" w:hAnsi="Arial" w:cs="Arial"/>
          <w:sz w:val="22"/>
          <w:szCs w:val="22"/>
          <w:lang w:eastAsia="en-US"/>
        </w:rPr>
        <w:t xml:space="preserve">ustawy </w:t>
      </w:r>
      <w:proofErr w:type="spellStart"/>
      <w:r w:rsidR="00B174FF" w:rsidRPr="00122CDC">
        <w:rPr>
          <w:rFonts w:ascii="Arial" w:eastAsiaTheme="majorEastAsia" w:hAnsi="Arial" w:cs="Arial"/>
          <w:sz w:val="22"/>
          <w:szCs w:val="22"/>
          <w:lang w:eastAsia="en-US"/>
        </w:rPr>
        <w:t>Pzp</w:t>
      </w:r>
      <w:proofErr w:type="spellEnd"/>
      <w:r w:rsidR="00B174FF"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Podmio</w:t>
      </w:r>
      <w:r w:rsidR="009F6209" w:rsidRPr="00122CDC">
        <w:rPr>
          <w:rFonts w:ascii="Arial" w:eastAsiaTheme="majorEastAsia" w:hAnsi="Arial" w:cs="Arial"/>
          <w:sz w:val="22"/>
          <w:szCs w:val="22"/>
          <w:lang w:eastAsia="en-US"/>
        </w:rPr>
        <w:t>t trzeci, na potencjał którego w</w:t>
      </w:r>
      <w:r w:rsidRPr="00122CDC">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122CDC">
        <w:rPr>
          <w:rFonts w:ascii="Arial" w:eastAsiaTheme="majorEastAsia" w:hAnsi="Arial" w:cs="Arial"/>
          <w:sz w:val="22"/>
          <w:szCs w:val="22"/>
          <w:lang w:eastAsia="en-US"/>
        </w:rPr>
        <w:t>108 ust. 1</w:t>
      </w:r>
      <w:r w:rsidR="00053154" w:rsidRPr="00122CDC">
        <w:rPr>
          <w:rFonts w:ascii="Arial" w:eastAsiaTheme="majorEastAsia" w:hAnsi="Arial" w:cs="Arial"/>
          <w:sz w:val="22"/>
          <w:szCs w:val="22"/>
          <w:lang w:eastAsia="en-US"/>
        </w:rPr>
        <w:t>.</w:t>
      </w:r>
    </w:p>
    <w:p w14:paraId="5E951F6E" w14:textId="77777777" w:rsidR="00E90B9E" w:rsidRPr="00122CDC" w:rsidRDefault="00E90B9E" w:rsidP="00122CDC">
      <w:pPr>
        <w:spacing w:after="200" w:line="271" w:lineRule="auto"/>
        <w:contextualSpacing/>
        <w:jc w:val="both"/>
        <w:rPr>
          <w:rFonts w:ascii="Arial" w:eastAsiaTheme="majorEastAsia" w:hAnsi="Arial" w:cs="Arial"/>
          <w:sz w:val="22"/>
          <w:szCs w:val="22"/>
          <w:lang w:eastAsia="en-US"/>
        </w:rPr>
      </w:pPr>
    </w:p>
    <w:p w14:paraId="0452E656" w14:textId="7B5B240A" w:rsidR="00C75797" w:rsidRPr="00122CDC" w:rsidRDefault="00C75797" w:rsidP="008A361B">
      <w:pPr>
        <w:numPr>
          <w:ilvl w:val="0"/>
          <w:numId w:val="4"/>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Podwykonawstwo</w:t>
      </w:r>
    </w:p>
    <w:p w14:paraId="2CFD146D" w14:textId="054C2233" w:rsidR="00F754E9" w:rsidRPr="00122CDC" w:rsidRDefault="00587F52"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nie zastrzega</w:t>
      </w:r>
      <w:r w:rsidR="00A85EAD" w:rsidRPr="00122CDC">
        <w:rPr>
          <w:rFonts w:ascii="Arial" w:eastAsiaTheme="majorEastAsia" w:hAnsi="Arial" w:cs="Arial"/>
          <w:sz w:val="22"/>
          <w:szCs w:val="22"/>
          <w:lang w:eastAsia="en-US"/>
        </w:rPr>
        <w:t xml:space="preserve"> obowiązku</w:t>
      </w:r>
      <w:r w:rsidR="0048246B" w:rsidRPr="00122CDC">
        <w:rPr>
          <w:rFonts w:ascii="Arial" w:eastAsiaTheme="majorEastAsia" w:hAnsi="Arial" w:cs="Arial"/>
          <w:sz w:val="22"/>
          <w:szCs w:val="22"/>
          <w:lang w:eastAsia="en-US"/>
        </w:rPr>
        <w:t xml:space="preserve"> osobistego wykonania przez w</w:t>
      </w:r>
      <w:r w:rsidRPr="00122CDC">
        <w:rPr>
          <w:rFonts w:ascii="Arial" w:eastAsiaTheme="majorEastAsia" w:hAnsi="Arial" w:cs="Arial"/>
          <w:sz w:val="22"/>
          <w:szCs w:val="22"/>
          <w:lang w:eastAsia="en-US"/>
        </w:rPr>
        <w:t xml:space="preserve">ykonawcę kluczowych </w:t>
      </w:r>
      <w:r w:rsidR="00C4221C" w:rsidRPr="00122CDC">
        <w:rPr>
          <w:rFonts w:ascii="Arial" w:eastAsiaTheme="majorEastAsia" w:hAnsi="Arial" w:cs="Arial"/>
          <w:sz w:val="22"/>
          <w:szCs w:val="22"/>
          <w:lang w:eastAsia="en-US"/>
        </w:rPr>
        <w:t>zadań</w:t>
      </w:r>
      <w:r w:rsidR="00053154" w:rsidRPr="00122CDC">
        <w:rPr>
          <w:rFonts w:ascii="Arial" w:eastAsiaTheme="majorEastAsia" w:hAnsi="Arial" w:cs="Arial"/>
          <w:sz w:val="22"/>
          <w:szCs w:val="22"/>
          <w:lang w:eastAsia="en-US"/>
        </w:rPr>
        <w:t>.</w:t>
      </w:r>
    </w:p>
    <w:p w14:paraId="4DDE96CC" w14:textId="77777777" w:rsidR="00282787" w:rsidRPr="00122CDC" w:rsidRDefault="00282787" w:rsidP="00122CDC">
      <w:pPr>
        <w:spacing w:after="200" w:line="271" w:lineRule="auto"/>
        <w:contextualSpacing/>
        <w:jc w:val="both"/>
        <w:rPr>
          <w:rFonts w:ascii="Arial" w:eastAsiaTheme="majorEastAsia" w:hAnsi="Arial" w:cs="Arial"/>
          <w:sz w:val="22"/>
          <w:szCs w:val="22"/>
          <w:lang w:eastAsia="en-US"/>
        </w:rPr>
      </w:pPr>
    </w:p>
    <w:p w14:paraId="7ECF459B" w14:textId="1627E19A" w:rsidR="009C4529" w:rsidRPr="00122CDC" w:rsidRDefault="00587F52"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Komunikacja </w:t>
      </w:r>
      <w:r w:rsidR="00B174FF" w:rsidRPr="00122CDC">
        <w:rPr>
          <w:rFonts w:ascii="Arial" w:eastAsiaTheme="majorEastAsia" w:hAnsi="Arial" w:cs="Arial"/>
          <w:b/>
          <w:sz w:val="22"/>
          <w:szCs w:val="22"/>
          <w:lang w:eastAsia="en-US"/>
        </w:rPr>
        <w:t>w postępowaniu</w:t>
      </w:r>
    </w:p>
    <w:p w14:paraId="0545D2A8"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CA9C017" w14:textId="77777777" w:rsidR="00053154" w:rsidRPr="00122CDC" w:rsidRDefault="0005315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122CDC">
          <w:rPr>
            <w:rStyle w:val="Hipercze"/>
            <w:rFonts w:ascii="Arial" w:hAnsi="Arial" w:cs="Arial"/>
            <w:sz w:val="22"/>
            <w:szCs w:val="22"/>
          </w:rPr>
          <w:t>https://platformazakupowa.pl/pn/powiat_wolominski</w:t>
        </w:r>
      </w:hyperlink>
      <w:r w:rsidRPr="00122CDC">
        <w:rPr>
          <w:rStyle w:val="Hipercze"/>
          <w:rFonts w:ascii="Arial" w:hAnsi="Arial" w:cs="Arial"/>
          <w:sz w:val="22"/>
          <w:szCs w:val="22"/>
        </w:rPr>
        <w:t>,</w:t>
      </w:r>
      <w:r w:rsidRPr="00122CDC">
        <w:rPr>
          <w:rStyle w:val="Hipercze"/>
          <w:rFonts w:ascii="Arial" w:hAnsi="Arial" w:cs="Arial"/>
          <w:color w:val="auto"/>
          <w:sz w:val="22"/>
          <w:szCs w:val="22"/>
          <w:u w:val="none"/>
        </w:rPr>
        <w:t xml:space="preserve"> z</w:t>
      </w:r>
      <w:r w:rsidRPr="00122CDC">
        <w:rPr>
          <w:rFonts w:ascii="Arial" w:eastAsiaTheme="majorEastAsia" w:hAnsi="Arial" w:cs="Arial"/>
          <w:sz w:val="22"/>
          <w:szCs w:val="22"/>
          <w:lang w:eastAsia="en-US"/>
        </w:rPr>
        <w:t xml:space="preserve">wanej dalej </w:t>
      </w:r>
      <w:r w:rsidRPr="00122CDC">
        <w:rPr>
          <w:rFonts w:ascii="Arial" w:eastAsiaTheme="majorEastAsia" w:hAnsi="Arial" w:cs="Arial"/>
          <w:b/>
          <w:sz w:val="22"/>
          <w:szCs w:val="22"/>
          <w:lang w:eastAsia="en-US"/>
        </w:rPr>
        <w:t>Platformą</w:t>
      </w:r>
      <w:r w:rsidRPr="00122CDC">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573B0D3E" w14:textId="77777777" w:rsidR="00053154" w:rsidRPr="00122CDC" w:rsidRDefault="00053154" w:rsidP="00122CDC">
      <w:pPr>
        <w:spacing w:line="271" w:lineRule="auto"/>
        <w:jc w:val="both"/>
        <w:rPr>
          <w:rFonts w:ascii="Arial" w:eastAsia="Calibri" w:hAnsi="Arial" w:cs="Arial"/>
          <w:sz w:val="22"/>
          <w:szCs w:val="22"/>
        </w:rPr>
      </w:pPr>
      <w:r w:rsidRPr="00122CDC">
        <w:rPr>
          <w:rFonts w:ascii="Arial" w:eastAsiaTheme="majorEastAsia" w:hAnsi="Arial" w:cs="Arial"/>
          <w:color w:val="000000" w:themeColor="text1"/>
          <w:sz w:val="22"/>
          <w:szCs w:val="22"/>
          <w:lang w:eastAsia="en-US"/>
        </w:rPr>
        <w:t>Uwaga!</w:t>
      </w:r>
      <w:r w:rsidRPr="00122CDC">
        <w:rPr>
          <w:rFonts w:ascii="Arial" w:eastAsiaTheme="majorEastAsia" w:hAnsi="Arial" w:cs="Arial"/>
          <w:b/>
          <w:bCs/>
          <w:color w:val="000000" w:themeColor="text1"/>
          <w:sz w:val="22"/>
          <w:szCs w:val="22"/>
          <w:lang w:eastAsia="en-US"/>
        </w:rPr>
        <w:t xml:space="preserve"> </w:t>
      </w:r>
      <w:r w:rsidRPr="00122CDC">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122CDC">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122CDC">
          <w:rPr>
            <w:rFonts w:ascii="Arial" w:eastAsia="Calibri" w:hAnsi="Arial" w:cs="Arial"/>
            <w:color w:val="1155CC"/>
            <w:sz w:val="22"/>
            <w:szCs w:val="22"/>
            <w:u w:val="single"/>
          </w:rPr>
          <w:t>https://platformazakupowa.pl/strona/45-instrukcje</w:t>
        </w:r>
      </w:hyperlink>
    </w:p>
    <w:p w14:paraId="5A880991" w14:textId="7FBEB0CE" w:rsidR="00FE361A" w:rsidRPr="00122CDC" w:rsidRDefault="00FE361A" w:rsidP="00122CDC">
      <w:pPr>
        <w:spacing w:after="200" w:line="271" w:lineRule="auto"/>
        <w:contextualSpacing/>
        <w:jc w:val="both"/>
        <w:rPr>
          <w:rFonts w:ascii="Arial" w:eastAsiaTheme="majorEastAsia" w:hAnsi="Arial" w:cs="Arial"/>
          <w:b/>
          <w:sz w:val="22"/>
          <w:szCs w:val="22"/>
          <w:lang w:eastAsia="en-US"/>
        </w:rPr>
      </w:pPr>
    </w:p>
    <w:p w14:paraId="59F36EDE" w14:textId="6AF126FE"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60702FF" w14:textId="77777777" w:rsidR="00962CBB" w:rsidRPr="00122CDC" w:rsidRDefault="00962CBB" w:rsidP="00122CDC">
      <w:pPr>
        <w:spacing w:after="200" w:line="271" w:lineRule="auto"/>
        <w:ind w:left="360"/>
        <w:contextualSpacing/>
        <w:jc w:val="both"/>
        <w:rPr>
          <w:rFonts w:ascii="Arial" w:eastAsiaTheme="majorEastAsia" w:hAnsi="Arial" w:cs="Arial"/>
          <w:sz w:val="22"/>
          <w:szCs w:val="22"/>
          <w:lang w:eastAsia="en-US"/>
        </w:rPr>
      </w:pPr>
    </w:p>
    <w:p w14:paraId="5D273EC7" w14:textId="6CA4C731" w:rsidR="00667596" w:rsidRPr="00122CDC" w:rsidRDefault="00667596"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nie przewiduje obowiązku</w:t>
      </w:r>
      <w:r w:rsidRPr="00122CDC">
        <w:rPr>
          <w:rFonts w:ascii="Arial" w:eastAsiaTheme="majorEastAsia" w:hAnsi="Arial" w:cs="Arial"/>
          <w:sz w:val="22"/>
          <w:szCs w:val="22"/>
          <w:lang w:eastAsia="en-US"/>
        </w:rPr>
        <w:t xml:space="preserve"> odbyci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wizji lokalnej oraz sprawdzeni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dokumentów niezb</w:t>
      </w:r>
      <w:r w:rsidR="00324D72" w:rsidRPr="00122CDC">
        <w:rPr>
          <w:rFonts w:ascii="Arial" w:eastAsiaTheme="majorEastAsia" w:hAnsi="Arial" w:cs="Arial"/>
          <w:sz w:val="22"/>
          <w:szCs w:val="22"/>
          <w:lang w:eastAsia="en-US"/>
        </w:rPr>
        <w:t xml:space="preserve">ędnych do realizacji zamówienia </w:t>
      </w:r>
      <w:r w:rsidRPr="00122CDC">
        <w:rPr>
          <w:rFonts w:ascii="Arial" w:eastAsiaTheme="majorEastAsia" w:hAnsi="Arial" w:cs="Arial"/>
          <w:sz w:val="22"/>
          <w:szCs w:val="22"/>
          <w:lang w:eastAsia="en-US"/>
        </w:rPr>
        <w:t>dostępnych na miejscu u zamawiającego</w:t>
      </w:r>
      <w:r w:rsidR="00282787" w:rsidRPr="00122CDC">
        <w:rPr>
          <w:rFonts w:ascii="Arial" w:eastAsiaTheme="majorEastAsia" w:hAnsi="Arial" w:cs="Arial"/>
          <w:sz w:val="22"/>
          <w:szCs w:val="22"/>
          <w:lang w:eastAsia="en-US"/>
        </w:rPr>
        <w:t>.</w:t>
      </w:r>
    </w:p>
    <w:p w14:paraId="087A9D3D" w14:textId="77777777" w:rsidR="00053154" w:rsidRPr="00122CDC" w:rsidRDefault="00053154" w:rsidP="00122CDC">
      <w:pPr>
        <w:spacing w:after="200" w:line="271" w:lineRule="auto"/>
        <w:contextualSpacing/>
        <w:jc w:val="both"/>
        <w:rPr>
          <w:rFonts w:ascii="Arial" w:eastAsiaTheme="majorEastAsia" w:hAnsi="Arial" w:cs="Arial"/>
          <w:sz w:val="22"/>
          <w:szCs w:val="22"/>
          <w:lang w:eastAsia="en-US"/>
        </w:rPr>
      </w:pPr>
    </w:p>
    <w:p w14:paraId="1322E908" w14:textId="77777777"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3556A4E3" w14:textId="77777777" w:rsidR="00282787" w:rsidRPr="00122CDC" w:rsidRDefault="00282787" w:rsidP="00122CDC">
      <w:pPr>
        <w:spacing w:after="200" w:line="271" w:lineRule="auto"/>
        <w:contextualSpacing/>
        <w:jc w:val="both"/>
        <w:rPr>
          <w:rFonts w:ascii="Arial" w:eastAsiaTheme="majorEastAsia" w:hAnsi="Arial" w:cs="Arial"/>
          <w:sz w:val="22"/>
          <w:szCs w:val="22"/>
          <w:lang w:eastAsia="en-US"/>
        </w:rPr>
      </w:pPr>
    </w:p>
    <w:p w14:paraId="2B65DFFE" w14:textId="6AA3FD5F"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122CDC">
        <w:rPr>
          <w:rFonts w:ascii="Arial" w:eastAsiaTheme="majorEastAsia" w:hAnsi="Arial" w:cs="Arial"/>
          <w:sz w:val="22"/>
          <w:szCs w:val="22"/>
          <w:lang w:eastAsia="en-US"/>
        </w:rPr>
        <w:t xml:space="preserve">7 pkt 15 ustawy </w:t>
      </w:r>
      <w:proofErr w:type="spellStart"/>
      <w:r w:rsidR="000530B3" w:rsidRPr="00122CDC">
        <w:rPr>
          <w:rFonts w:ascii="Arial" w:eastAsiaTheme="majorEastAsia" w:hAnsi="Arial" w:cs="Arial"/>
          <w:sz w:val="22"/>
          <w:szCs w:val="22"/>
          <w:lang w:eastAsia="en-US"/>
        </w:rPr>
        <w:t>Pzp</w:t>
      </w:r>
      <w:proofErr w:type="spellEnd"/>
      <w:r w:rsidR="000530B3" w:rsidRPr="00122CDC">
        <w:rPr>
          <w:rFonts w:ascii="Arial" w:eastAsiaTheme="majorEastAsia" w:hAnsi="Arial" w:cs="Arial"/>
          <w:sz w:val="22"/>
          <w:szCs w:val="22"/>
          <w:lang w:eastAsia="en-US"/>
        </w:rPr>
        <w:t>.</w:t>
      </w:r>
    </w:p>
    <w:p w14:paraId="07219FA0" w14:textId="77777777" w:rsidR="00A85EAD" w:rsidRPr="00122CDC" w:rsidRDefault="00A85EAD" w:rsidP="00122CDC">
      <w:pPr>
        <w:spacing w:after="200" w:line="271" w:lineRule="auto"/>
        <w:contextualSpacing/>
        <w:jc w:val="both"/>
        <w:rPr>
          <w:rFonts w:ascii="Arial" w:eastAsiaTheme="majorEastAsia" w:hAnsi="Arial" w:cs="Arial"/>
          <w:b/>
          <w:sz w:val="22"/>
          <w:szCs w:val="22"/>
          <w:lang w:eastAsia="en-US"/>
        </w:rPr>
      </w:pPr>
    </w:p>
    <w:p w14:paraId="7E4EE564" w14:textId="36F8F025" w:rsidR="00C75797" w:rsidRPr="00122CDC" w:rsidRDefault="00354AD9" w:rsidP="00122CDC">
      <w:p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Powody niedokonania podziału:</w:t>
      </w:r>
    </w:p>
    <w:p w14:paraId="7BC3976A" w14:textId="64E0A282" w:rsidR="00354AD9" w:rsidRPr="00122CDC" w:rsidRDefault="00EE000D" w:rsidP="00122CDC">
      <w:p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Zamówienie jednorodzajowe.</w:t>
      </w:r>
    </w:p>
    <w:p w14:paraId="6E2C2026"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2DDA5142" w14:textId="03DCBB47"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2111AFE6"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p>
    <w:p w14:paraId="3CA77618" w14:textId="77777777" w:rsidR="000530B3"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r w:rsidR="000530B3" w:rsidRPr="00122CDC">
        <w:rPr>
          <w:rFonts w:ascii="Arial" w:eastAsiaTheme="majorEastAsia" w:hAnsi="Arial" w:cs="Arial"/>
          <w:sz w:val="22"/>
          <w:szCs w:val="22"/>
          <w:lang w:eastAsia="en-US"/>
        </w:rPr>
        <w:t>:</w:t>
      </w:r>
    </w:p>
    <w:p w14:paraId="0FF447C0" w14:textId="18C73588"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75797" w:rsidRPr="00122CDC">
        <w:rPr>
          <w:rFonts w:ascii="Arial" w:eastAsiaTheme="majorEastAsia" w:hAnsi="Arial" w:cs="Arial"/>
          <w:sz w:val="22"/>
          <w:szCs w:val="22"/>
          <w:lang w:eastAsia="en-US"/>
        </w:rPr>
        <w:t>nie dopuszcza możliwości</w:t>
      </w:r>
      <w:r w:rsidRPr="00122CDC">
        <w:rPr>
          <w:rFonts w:ascii="Arial" w:eastAsiaTheme="majorEastAsia" w:hAnsi="Arial" w:cs="Arial"/>
          <w:sz w:val="22"/>
          <w:szCs w:val="22"/>
          <w:lang w:eastAsia="en-US"/>
        </w:rPr>
        <w:t>,</w:t>
      </w:r>
    </w:p>
    <w:p w14:paraId="7C5E33B1" w14:textId="2D5D5DAD"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0530B3" w:rsidRPr="00122CDC">
        <w:rPr>
          <w:rFonts w:ascii="Arial" w:eastAsiaTheme="majorEastAsia" w:hAnsi="Arial" w:cs="Arial"/>
          <w:sz w:val="22"/>
          <w:szCs w:val="22"/>
          <w:lang w:eastAsia="en-US"/>
        </w:rPr>
        <w:t xml:space="preserve">nie wymaga </w:t>
      </w:r>
    </w:p>
    <w:p w14:paraId="18D3F6EC" w14:textId="30180387"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złożenia oferty wariantowej, o której mowa w </w:t>
      </w:r>
      <w:r w:rsidR="000530B3" w:rsidRPr="00122CDC">
        <w:rPr>
          <w:rFonts w:ascii="Arial" w:eastAsiaTheme="majorEastAsia" w:hAnsi="Arial" w:cs="Arial"/>
          <w:sz w:val="22"/>
          <w:szCs w:val="22"/>
          <w:lang w:eastAsia="en-US"/>
        </w:rPr>
        <w:t>art. 92</w:t>
      </w:r>
      <w:r w:rsidRPr="00122CDC">
        <w:rPr>
          <w:rFonts w:ascii="Arial" w:eastAsiaTheme="majorEastAsia" w:hAnsi="Arial" w:cs="Arial"/>
          <w:sz w:val="22"/>
          <w:szCs w:val="22"/>
          <w:lang w:eastAsia="en-US"/>
        </w:rPr>
        <w:t xml:space="preserve">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xml:space="preserve"> tzn. oferty przewidującej odmienny sposób wykonania zamówien</w:t>
      </w:r>
      <w:r w:rsidR="00A73B0F" w:rsidRPr="00122CDC">
        <w:rPr>
          <w:rFonts w:ascii="Arial" w:eastAsiaTheme="majorEastAsia" w:hAnsi="Arial" w:cs="Arial"/>
          <w:sz w:val="22"/>
          <w:szCs w:val="22"/>
          <w:lang w:eastAsia="en-US"/>
        </w:rPr>
        <w:t>ia niż określony w niniejszej S</w:t>
      </w:r>
      <w:r w:rsidRPr="00122CDC">
        <w:rPr>
          <w:rFonts w:ascii="Arial" w:eastAsiaTheme="majorEastAsia" w:hAnsi="Arial" w:cs="Arial"/>
          <w:sz w:val="22"/>
          <w:szCs w:val="22"/>
          <w:lang w:eastAsia="en-US"/>
        </w:rPr>
        <w:t>WZ.</w:t>
      </w:r>
    </w:p>
    <w:p w14:paraId="7CB1605B" w14:textId="77777777" w:rsidR="000530B3" w:rsidRPr="00122CDC" w:rsidRDefault="000530B3" w:rsidP="00122CDC">
      <w:pPr>
        <w:spacing w:after="200" w:line="271" w:lineRule="auto"/>
        <w:contextualSpacing/>
        <w:jc w:val="both"/>
        <w:rPr>
          <w:rFonts w:ascii="Arial" w:eastAsiaTheme="majorEastAsia" w:hAnsi="Arial" w:cs="Arial"/>
          <w:i/>
          <w:color w:val="002060"/>
          <w:sz w:val="22"/>
          <w:szCs w:val="22"/>
          <w:lang w:eastAsia="en-US"/>
        </w:rPr>
      </w:pPr>
    </w:p>
    <w:p w14:paraId="40DC6E4A" w14:textId="01440765" w:rsidR="00C75797" w:rsidRPr="00122CDC" w:rsidRDefault="007B6AA5" w:rsidP="008A361B">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122CDC">
        <w:rPr>
          <w:rFonts w:ascii="Arial" w:hAnsi="Arial" w:cs="Arial"/>
          <w:b/>
          <w:sz w:val="22"/>
          <w:szCs w:val="22"/>
          <w:lang w:eastAsia="en-US"/>
        </w:rPr>
        <w:t>Katalogi elektroniczne</w:t>
      </w:r>
      <w:r w:rsidR="009050E2" w:rsidRPr="00122CDC">
        <w:rPr>
          <w:rFonts w:ascii="Arial" w:hAnsi="Arial" w:cs="Arial"/>
          <w:b/>
          <w:sz w:val="22"/>
          <w:szCs w:val="22"/>
          <w:lang w:eastAsia="en-US"/>
        </w:rPr>
        <w:t xml:space="preserve"> </w:t>
      </w:r>
    </w:p>
    <w:p w14:paraId="3E95CE5D" w14:textId="77777777" w:rsidR="00A73B0F" w:rsidRPr="00122CDC" w:rsidRDefault="00A73B0F" w:rsidP="00122CDC">
      <w:pPr>
        <w:spacing w:after="200" w:line="271" w:lineRule="auto"/>
        <w:contextualSpacing/>
        <w:jc w:val="both"/>
        <w:rPr>
          <w:rFonts w:ascii="Arial" w:eastAsiaTheme="majorEastAsia" w:hAnsi="Arial" w:cs="Arial"/>
          <w:i/>
          <w:sz w:val="22"/>
          <w:szCs w:val="22"/>
          <w:lang w:eastAsia="en-US"/>
        </w:rPr>
      </w:pPr>
    </w:p>
    <w:p w14:paraId="7183C22E"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p>
    <w:p w14:paraId="1E0FBC04" w14:textId="29DC6B95" w:rsidR="00A73B0F" w:rsidRPr="00122CDC" w:rsidRDefault="000F7318"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A73B0F" w:rsidRPr="00122CDC">
        <w:rPr>
          <w:rFonts w:ascii="Arial" w:eastAsiaTheme="majorEastAsia" w:hAnsi="Arial" w:cs="Arial"/>
          <w:sz w:val="22"/>
          <w:szCs w:val="22"/>
          <w:lang w:eastAsia="en-US"/>
        </w:rPr>
        <w:t>nie wymaga</w:t>
      </w:r>
      <w:r w:rsidRPr="00122CDC">
        <w:rPr>
          <w:rFonts w:ascii="Arial" w:eastAsiaTheme="majorEastAsia" w:hAnsi="Arial" w:cs="Arial"/>
          <w:sz w:val="22"/>
          <w:szCs w:val="22"/>
          <w:lang w:eastAsia="en-US"/>
        </w:rPr>
        <w:t xml:space="preserve"> </w:t>
      </w:r>
      <w:r w:rsidR="00C75797" w:rsidRPr="00122CDC">
        <w:rPr>
          <w:rFonts w:ascii="Arial" w:eastAsiaTheme="majorEastAsia" w:hAnsi="Arial" w:cs="Arial"/>
          <w:sz w:val="22"/>
          <w:szCs w:val="22"/>
          <w:lang w:eastAsia="en-US"/>
        </w:rPr>
        <w:t>złożenia ofert w postaci katalogów elektronicznych</w:t>
      </w:r>
      <w:r w:rsidRPr="00122CDC">
        <w:rPr>
          <w:rFonts w:ascii="Arial" w:eastAsiaTheme="majorEastAsia" w:hAnsi="Arial" w:cs="Arial"/>
          <w:sz w:val="22"/>
          <w:szCs w:val="22"/>
          <w:lang w:eastAsia="en-US"/>
        </w:rPr>
        <w:t>.</w:t>
      </w:r>
    </w:p>
    <w:p w14:paraId="6CA9460B"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158D9F58" w14:textId="1FE50B87" w:rsidR="007C0085"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08AD03A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5466FFC0" w14:textId="6EC54464" w:rsidR="00FE361A" w:rsidRPr="00122CDC" w:rsidRDefault="00FE361A"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00BD5A6F" w:rsidRPr="00122CDC">
        <w:rPr>
          <w:rFonts w:ascii="Arial" w:eastAsiaTheme="majorEastAsia" w:hAnsi="Arial" w:cs="Arial"/>
          <w:sz w:val="22"/>
          <w:szCs w:val="22"/>
          <w:lang w:eastAsia="en-US"/>
        </w:rPr>
        <w:t xml:space="preserve">nie przewiduje </w:t>
      </w:r>
      <w:r w:rsidRPr="00122CDC">
        <w:rPr>
          <w:rFonts w:ascii="Arial" w:eastAsiaTheme="majorEastAsia" w:hAnsi="Arial" w:cs="Arial"/>
          <w:sz w:val="22"/>
          <w:szCs w:val="22"/>
          <w:lang w:eastAsia="en-US"/>
        </w:rPr>
        <w:t xml:space="preserve">zawarcia umowy ramowej, o  której mowa w art. </w:t>
      </w:r>
      <w:r w:rsidR="00324D72" w:rsidRPr="00122CDC">
        <w:rPr>
          <w:rFonts w:ascii="Arial" w:eastAsiaTheme="majorEastAsia" w:hAnsi="Arial" w:cs="Arial"/>
          <w:sz w:val="22"/>
          <w:szCs w:val="22"/>
          <w:lang w:eastAsia="en-US"/>
        </w:rPr>
        <w:t>311</w:t>
      </w:r>
      <w:r w:rsidR="000F7318" w:rsidRPr="00122CDC">
        <w:rPr>
          <w:rFonts w:ascii="Arial" w:eastAsiaTheme="majorEastAsia" w:hAnsi="Arial" w:cs="Arial"/>
          <w:sz w:val="22"/>
          <w:szCs w:val="22"/>
          <w:lang w:eastAsia="en-US"/>
        </w:rPr>
        <w:t>–</w:t>
      </w:r>
      <w:r w:rsidR="00324D72" w:rsidRPr="00122CDC">
        <w:rPr>
          <w:rFonts w:ascii="Arial" w:eastAsiaTheme="majorEastAsia" w:hAnsi="Arial" w:cs="Arial"/>
          <w:sz w:val="22"/>
          <w:szCs w:val="22"/>
          <w:lang w:eastAsia="en-US"/>
        </w:rPr>
        <w:t>315</w:t>
      </w:r>
      <w:r w:rsidRPr="00122CDC">
        <w:rPr>
          <w:rFonts w:ascii="Arial" w:eastAsiaTheme="majorEastAsia" w:hAnsi="Arial" w:cs="Arial"/>
          <w:sz w:val="22"/>
          <w:szCs w:val="22"/>
          <w:lang w:eastAsia="en-US"/>
        </w:rPr>
        <w:t xml:space="preserve"> ustawy </w:t>
      </w:r>
      <w:proofErr w:type="spellStart"/>
      <w:r w:rsidRPr="00122CDC">
        <w:rPr>
          <w:rFonts w:ascii="Arial" w:eastAsiaTheme="majorEastAsia" w:hAnsi="Arial" w:cs="Arial"/>
          <w:sz w:val="22"/>
          <w:szCs w:val="22"/>
          <w:lang w:eastAsia="en-US"/>
        </w:rPr>
        <w:t>Pzp</w:t>
      </w:r>
      <w:proofErr w:type="spellEnd"/>
      <w:r w:rsidR="000F7318" w:rsidRPr="00122CDC">
        <w:rPr>
          <w:rFonts w:ascii="Arial" w:eastAsiaTheme="majorEastAsia" w:hAnsi="Arial" w:cs="Arial"/>
          <w:sz w:val="22"/>
          <w:szCs w:val="22"/>
          <w:lang w:eastAsia="en-US"/>
        </w:rPr>
        <w:t>.</w:t>
      </w:r>
    </w:p>
    <w:p w14:paraId="6167E09E" w14:textId="77777777" w:rsidR="00BD5A6F" w:rsidRPr="00122CDC" w:rsidRDefault="00BD5A6F" w:rsidP="00122CDC">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1932FAD6" w14:textId="77777777" w:rsidR="00BD5A6F" w:rsidRPr="00122CDC" w:rsidRDefault="00BD5A6F" w:rsidP="00122CDC">
      <w:pPr>
        <w:spacing w:after="200" w:line="271" w:lineRule="auto"/>
        <w:contextualSpacing/>
        <w:jc w:val="both"/>
        <w:rPr>
          <w:rFonts w:ascii="Arial" w:eastAsiaTheme="majorEastAsia" w:hAnsi="Arial" w:cs="Arial"/>
          <w:sz w:val="22"/>
          <w:szCs w:val="22"/>
          <w:lang w:eastAsia="en-US"/>
        </w:rPr>
      </w:pPr>
    </w:p>
    <w:p w14:paraId="5F8D8CBE" w14:textId="7026CD0D" w:rsidR="004939A6" w:rsidRPr="00122CDC" w:rsidRDefault="00BD5A6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lastRenderedPageBreak/>
        <w:t xml:space="preserve">Zamawiający </w:t>
      </w:r>
      <w:r w:rsidRPr="00122CDC">
        <w:rPr>
          <w:rFonts w:ascii="Arial" w:eastAsiaTheme="majorEastAsia" w:hAnsi="Arial" w:cs="Arial"/>
          <w:b/>
          <w:sz w:val="22"/>
          <w:szCs w:val="22"/>
          <w:lang w:eastAsia="en-US"/>
        </w:rPr>
        <w:t xml:space="preserve">nie przewiduje </w:t>
      </w:r>
      <w:r w:rsidR="00FE361A" w:rsidRPr="00122CDC">
        <w:rPr>
          <w:rFonts w:ascii="Arial" w:eastAsiaTheme="majorEastAsia" w:hAnsi="Arial" w:cs="Arial"/>
          <w:sz w:val="22"/>
          <w:szCs w:val="22"/>
          <w:lang w:eastAsia="en-US"/>
        </w:rPr>
        <w:t xml:space="preserve">przeprowadzenia aukcji elektronicznej, o  której mowa w art. </w:t>
      </w:r>
      <w:r w:rsidR="00164971" w:rsidRPr="00122CDC">
        <w:rPr>
          <w:rFonts w:ascii="Arial" w:eastAsiaTheme="majorEastAsia" w:hAnsi="Arial" w:cs="Arial"/>
          <w:sz w:val="22"/>
          <w:szCs w:val="22"/>
          <w:lang w:eastAsia="en-US"/>
        </w:rPr>
        <w:t xml:space="preserve">308 ust. 1 </w:t>
      </w:r>
      <w:r w:rsidR="00FE361A" w:rsidRPr="00122CDC">
        <w:rPr>
          <w:rFonts w:ascii="Arial" w:eastAsiaTheme="majorEastAsia" w:hAnsi="Arial" w:cs="Arial"/>
          <w:sz w:val="22"/>
          <w:szCs w:val="22"/>
          <w:lang w:eastAsia="en-US"/>
        </w:rPr>
        <w:t xml:space="preserve">ustawy </w:t>
      </w:r>
      <w:proofErr w:type="spellStart"/>
      <w:r w:rsidR="00FE361A" w:rsidRPr="00122CDC">
        <w:rPr>
          <w:rFonts w:ascii="Arial" w:eastAsiaTheme="majorEastAsia" w:hAnsi="Arial" w:cs="Arial"/>
          <w:sz w:val="22"/>
          <w:szCs w:val="22"/>
          <w:lang w:eastAsia="en-US"/>
        </w:rPr>
        <w:t>Pzp</w:t>
      </w:r>
      <w:proofErr w:type="spellEnd"/>
      <w:r w:rsidR="000F7318"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Aukcja zostanie przeprowadzona jeżeli zostaną złożone </w:t>
      </w:r>
      <w:r w:rsidR="00324D72" w:rsidRPr="00122CDC">
        <w:rPr>
          <w:rFonts w:ascii="Arial" w:eastAsiaTheme="majorEastAsia" w:hAnsi="Arial" w:cs="Arial"/>
          <w:sz w:val="22"/>
          <w:szCs w:val="22"/>
          <w:lang w:eastAsia="en-US"/>
        </w:rPr>
        <w:t>co najmniej 2 oferty niepodlegające odrzuceniu.</w:t>
      </w:r>
    </w:p>
    <w:p w14:paraId="1B956AF4"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747492" w14:textId="7C53D205" w:rsidR="00324D72"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Zamówienia, o których mowa w art. 214 ust. 1 pkt 7 i 8 ustawy </w:t>
      </w:r>
      <w:proofErr w:type="spellStart"/>
      <w:r w:rsidRPr="00122CDC">
        <w:rPr>
          <w:rFonts w:ascii="Arial" w:hAnsi="Arial" w:cs="Arial"/>
          <w:b/>
          <w:sz w:val="22"/>
          <w:szCs w:val="22"/>
          <w:lang w:eastAsia="en-US"/>
        </w:rPr>
        <w:t>Pzp</w:t>
      </w:r>
      <w:proofErr w:type="spellEnd"/>
    </w:p>
    <w:p w14:paraId="36203CA4"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AA3A27F" w14:textId="4028E485" w:rsidR="00FE361A" w:rsidRPr="00122CDC" w:rsidRDefault="00BD5A6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przewiduje</w:t>
      </w:r>
      <w:r w:rsidRPr="00122CDC">
        <w:rPr>
          <w:rFonts w:ascii="Arial" w:eastAsiaTheme="majorEastAsia" w:hAnsi="Arial" w:cs="Arial"/>
          <w:sz w:val="22"/>
          <w:szCs w:val="22"/>
          <w:lang w:eastAsia="en-US"/>
        </w:rPr>
        <w:t xml:space="preserve"> </w:t>
      </w:r>
      <w:r w:rsidR="00FE361A" w:rsidRPr="00122CDC">
        <w:rPr>
          <w:rFonts w:ascii="Arial" w:eastAsiaTheme="majorEastAsia" w:hAnsi="Arial" w:cs="Arial"/>
          <w:sz w:val="22"/>
          <w:szCs w:val="22"/>
          <w:lang w:eastAsia="en-US"/>
        </w:rPr>
        <w:t>udzielania zamówień</w:t>
      </w:r>
      <w:r w:rsidR="00324D72" w:rsidRPr="00122CDC">
        <w:rPr>
          <w:rFonts w:ascii="Arial" w:eastAsiaTheme="majorEastAsia" w:hAnsi="Arial" w:cs="Arial"/>
          <w:sz w:val="22"/>
          <w:szCs w:val="22"/>
          <w:lang w:eastAsia="en-US"/>
        </w:rPr>
        <w:t xml:space="preserve"> na podstawie</w:t>
      </w:r>
      <w:r w:rsidR="00FE361A" w:rsidRPr="00122CDC">
        <w:rPr>
          <w:rFonts w:ascii="Arial" w:eastAsiaTheme="majorEastAsia" w:hAnsi="Arial" w:cs="Arial"/>
          <w:sz w:val="22"/>
          <w:szCs w:val="22"/>
          <w:lang w:eastAsia="en-US"/>
        </w:rPr>
        <w:t xml:space="preserve"> </w:t>
      </w:r>
      <w:r w:rsidR="00324D72" w:rsidRPr="00122CDC">
        <w:rPr>
          <w:rFonts w:ascii="Arial" w:eastAsiaTheme="majorEastAsia" w:hAnsi="Arial" w:cs="Arial"/>
          <w:sz w:val="22"/>
          <w:szCs w:val="22"/>
          <w:lang w:eastAsia="en-US"/>
        </w:rPr>
        <w:t>a</w:t>
      </w:r>
      <w:r w:rsidR="00667596" w:rsidRPr="00122CDC">
        <w:rPr>
          <w:rFonts w:ascii="Arial" w:eastAsiaTheme="majorEastAsia" w:hAnsi="Arial" w:cs="Arial"/>
          <w:sz w:val="22"/>
          <w:szCs w:val="22"/>
          <w:lang w:eastAsia="en-US"/>
        </w:rPr>
        <w:t>rt. 214 ust. 1 pkt 7 i 8</w:t>
      </w:r>
      <w:r w:rsidR="00324D72" w:rsidRPr="00122CDC">
        <w:rPr>
          <w:rFonts w:ascii="Arial" w:eastAsiaTheme="majorEastAsia" w:hAnsi="Arial" w:cs="Arial"/>
          <w:sz w:val="22"/>
          <w:szCs w:val="22"/>
          <w:lang w:eastAsia="en-US"/>
        </w:rPr>
        <w:t xml:space="preserve"> ustawy </w:t>
      </w:r>
      <w:proofErr w:type="spellStart"/>
      <w:r w:rsidR="00324D72" w:rsidRPr="00122CDC">
        <w:rPr>
          <w:rFonts w:ascii="Arial" w:eastAsiaTheme="majorEastAsia" w:hAnsi="Arial" w:cs="Arial"/>
          <w:sz w:val="22"/>
          <w:szCs w:val="22"/>
          <w:lang w:eastAsia="en-US"/>
        </w:rPr>
        <w:t>Pzp</w:t>
      </w:r>
      <w:proofErr w:type="spellEnd"/>
      <w:r w:rsidR="00324D72" w:rsidRPr="00122CDC">
        <w:rPr>
          <w:rFonts w:ascii="Arial" w:eastAsiaTheme="majorEastAsia" w:hAnsi="Arial" w:cs="Arial"/>
          <w:sz w:val="22"/>
          <w:szCs w:val="22"/>
          <w:lang w:eastAsia="en-US"/>
        </w:rPr>
        <w:t xml:space="preserve">/zamówienia polegającego na </w:t>
      </w:r>
      <w:r w:rsidR="00FF0417">
        <w:rPr>
          <w:rFonts w:ascii="Arial" w:eastAsiaTheme="majorEastAsia" w:hAnsi="Arial" w:cs="Arial"/>
          <w:sz w:val="22"/>
          <w:szCs w:val="22"/>
          <w:lang w:eastAsia="en-US"/>
        </w:rPr>
        <w:t>po</w:t>
      </w:r>
      <w:r w:rsidR="00E63D64">
        <w:rPr>
          <w:rFonts w:ascii="Arial" w:eastAsiaTheme="majorEastAsia" w:hAnsi="Arial" w:cs="Arial"/>
          <w:sz w:val="22"/>
          <w:szCs w:val="22"/>
          <w:lang w:eastAsia="en-US"/>
        </w:rPr>
        <w:t>wtórzeniu podobnych usług zgodnych z przedmiotem zam</w:t>
      </w:r>
      <w:r w:rsidR="00B04A9E">
        <w:rPr>
          <w:rFonts w:ascii="Arial" w:eastAsiaTheme="majorEastAsia" w:hAnsi="Arial" w:cs="Arial"/>
          <w:sz w:val="22"/>
          <w:szCs w:val="22"/>
          <w:lang w:eastAsia="en-US"/>
        </w:rPr>
        <w:t>ó</w:t>
      </w:r>
      <w:r w:rsidR="00E63D64">
        <w:rPr>
          <w:rFonts w:ascii="Arial" w:eastAsiaTheme="majorEastAsia" w:hAnsi="Arial" w:cs="Arial"/>
          <w:sz w:val="22"/>
          <w:szCs w:val="22"/>
          <w:lang w:eastAsia="en-US"/>
        </w:rPr>
        <w:t>wienia</w:t>
      </w:r>
      <w:r w:rsidR="00CA4B24" w:rsidRPr="00122CDC">
        <w:rPr>
          <w:rFonts w:ascii="Arial" w:eastAsiaTheme="majorEastAsia" w:hAnsi="Arial" w:cs="Arial"/>
          <w:sz w:val="22"/>
          <w:szCs w:val="22"/>
          <w:lang w:eastAsia="en-US"/>
        </w:rPr>
        <w:t>.</w:t>
      </w:r>
    </w:p>
    <w:p w14:paraId="1189426A" w14:textId="77777777" w:rsidR="000F7318" w:rsidRPr="00122CDC" w:rsidRDefault="000F7318" w:rsidP="00122CDC">
      <w:pPr>
        <w:spacing w:after="200" w:line="271" w:lineRule="auto"/>
        <w:contextualSpacing/>
        <w:jc w:val="both"/>
        <w:rPr>
          <w:rFonts w:ascii="Arial" w:eastAsiaTheme="majorEastAsia" w:hAnsi="Arial" w:cs="Arial"/>
          <w:sz w:val="22"/>
          <w:szCs w:val="22"/>
          <w:lang w:eastAsia="en-US"/>
        </w:rPr>
      </w:pPr>
    </w:p>
    <w:p w14:paraId="329DBEE6" w14:textId="0ECF95C6" w:rsidR="00FE361A" w:rsidRPr="00122CDC" w:rsidRDefault="00B63974"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62CB9B5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B6919D2" w14:textId="204B76CC" w:rsidR="00B63974" w:rsidRPr="00122CDC" w:rsidRDefault="00B63974"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nie przewiduje rozliczenia w walutach obcych</w:t>
      </w:r>
      <w:r w:rsidR="00BE7C0E" w:rsidRPr="00122CDC">
        <w:rPr>
          <w:rFonts w:ascii="Arial" w:eastAsiaTheme="majorEastAsia" w:hAnsi="Arial" w:cs="Arial"/>
          <w:sz w:val="22"/>
          <w:szCs w:val="22"/>
          <w:lang w:eastAsia="en-US"/>
        </w:rPr>
        <w:t>.</w:t>
      </w:r>
    </w:p>
    <w:p w14:paraId="5E6D405F"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D10223" w14:textId="104BEAAF" w:rsidR="00AD13F0" w:rsidRPr="00122CDC" w:rsidRDefault="00AD13F0"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6585C1A5"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80C7130" w14:textId="0A19345F" w:rsidR="00FE361A" w:rsidRPr="00122CDC" w:rsidRDefault="00AD13F0"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FE361A" w:rsidRPr="00122CDC">
        <w:rPr>
          <w:rFonts w:ascii="Arial" w:eastAsiaTheme="majorEastAsia" w:hAnsi="Arial" w:cs="Arial"/>
          <w:sz w:val="22"/>
          <w:szCs w:val="22"/>
          <w:lang w:eastAsia="en-US"/>
        </w:rPr>
        <w:t xml:space="preserve">zwrotu kosztów udziału w postępowaniu. </w:t>
      </w:r>
    </w:p>
    <w:p w14:paraId="51C6783D" w14:textId="77777777" w:rsidR="00C11079" w:rsidRPr="00122CDC" w:rsidRDefault="00C11079" w:rsidP="00122CDC">
      <w:pPr>
        <w:spacing w:after="200" w:line="271" w:lineRule="auto"/>
        <w:contextualSpacing/>
        <w:jc w:val="both"/>
        <w:rPr>
          <w:rFonts w:ascii="Arial" w:eastAsiaTheme="majorEastAsia" w:hAnsi="Arial" w:cs="Arial"/>
          <w:sz w:val="22"/>
          <w:szCs w:val="22"/>
          <w:lang w:eastAsia="en-US"/>
        </w:rPr>
      </w:pPr>
    </w:p>
    <w:p w14:paraId="7CA8B78D" w14:textId="6F96A1F8" w:rsidR="00AD13F0" w:rsidRPr="00122CDC" w:rsidRDefault="00AD13F0"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0412CD11"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D096C54" w14:textId="03FAE633" w:rsidR="006F69FC" w:rsidRPr="00122CDC" w:rsidRDefault="00683F59"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6F69FC" w:rsidRPr="00122CDC">
        <w:rPr>
          <w:rFonts w:ascii="Arial" w:eastAsiaTheme="majorEastAsia" w:hAnsi="Arial" w:cs="Arial"/>
          <w:sz w:val="22"/>
          <w:szCs w:val="22"/>
          <w:lang w:eastAsia="en-US"/>
        </w:rPr>
        <w:t>udziel</w:t>
      </w:r>
      <w:r w:rsidR="000F7318" w:rsidRPr="00122CDC">
        <w:rPr>
          <w:rFonts w:ascii="Arial" w:eastAsiaTheme="majorEastAsia" w:hAnsi="Arial" w:cs="Arial"/>
          <w:sz w:val="22"/>
          <w:szCs w:val="22"/>
          <w:lang w:eastAsia="en-US"/>
        </w:rPr>
        <w:t>e</w:t>
      </w:r>
      <w:r w:rsidR="006F69FC" w:rsidRPr="00122CDC">
        <w:rPr>
          <w:rFonts w:ascii="Arial" w:eastAsiaTheme="majorEastAsia" w:hAnsi="Arial" w:cs="Arial"/>
          <w:sz w:val="22"/>
          <w:szCs w:val="22"/>
          <w:lang w:eastAsia="en-US"/>
        </w:rPr>
        <w:t>nia zaliczek na poczet wykonania zamówienia</w:t>
      </w:r>
      <w:r w:rsidRPr="00122CDC">
        <w:rPr>
          <w:rFonts w:ascii="Arial" w:eastAsiaTheme="majorEastAsia" w:hAnsi="Arial" w:cs="Arial"/>
          <w:sz w:val="22"/>
          <w:szCs w:val="22"/>
          <w:lang w:eastAsia="en-US"/>
        </w:rPr>
        <w:t>.</w:t>
      </w:r>
    </w:p>
    <w:p w14:paraId="7020886F" w14:textId="77777777" w:rsidR="00581F72" w:rsidRPr="00122CDC" w:rsidRDefault="00581F72" w:rsidP="00122CDC">
      <w:pPr>
        <w:spacing w:after="200" w:line="271" w:lineRule="auto"/>
        <w:contextualSpacing/>
        <w:jc w:val="both"/>
        <w:rPr>
          <w:rFonts w:ascii="Arial" w:eastAsiaTheme="majorEastAsia" w:hAnsi="Arial" w:cs="Arial"/>
          <w:i/>
          <w:color w:val="002060"/>
          <w:sz w:val="22"/>
          <w:szCs w:val="22"/>
          <w:lang w:eastAsia="en-US"/>
        </w:rPr>
      </w:pPr>
    </w:p>
    <w:p w14:paraId="42F9CA85" w14:textId="6BE04AF2" w:rsidR="00DE2041" w:rsidRPr="00122CDC" w:rsidRDefault="00DE2041"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Unieważnienie postępowania </w:t>
      </w:r>
    </w:p>
    <w:p w14:paraId="3C64967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3DB2D28" w14:textId="6051C7A3" w:rsidR="00DE2041" w:rsidRPr="00122CDC" w:rsidRDefault="00DE2041"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122CDC">
        <w:rPr>
          <w:rFonts w:ascii="Arial" w:eastAsiaTheme="majorEastAsia" w:hAnsi="Arial" w:cs="Arial"/>
          <w:sz w:val="22"/>
          <w:szCs w:val="22"/>
          <w:lang w:eastAsia="en-US"/>
        </w:rPr>
        <w:t>zostaną</w:t>
      </w:r>
      <w:r w:rsidRPr="00122CDC">
        <w:rPr>
          <w:rFonts w:ascii="Arial" w:eastAsiaTheme="majorEastAsia" w:hAnsi="Arial" w:cs="Arial"/>
          <w:sz w:val="22"/>
          <w:szCs w:val="22"/>
          <w:lang w:eastAsia="en-US"/>
        </w:rPr>
        <w:t xml:space="preserve"> mu przyznane.</w:t>
      </w:r>
    </w:p>
    <w:p w14:paraId="22FAA7D3" w14:textId="77777777" w:rsidR="00DE2041" w:rsidRPr="00122CDC" w:rsidRDefault="00DE2041" w:rsidP="00122CDC">
      <w:pPr>
        <w:spacing w:after="200" w:line="271" w:lineRule="auto"/>
        <w:contextualSpacing/>
        <w:jc w:val="both"/>
        <w:rPr>
          <w:rFonts w:ascii="Arial" w:eastAsiaTheme="majorEastAsia" w:hAnsi="Arial" w:cs="Arial"/>
          <w:sz w:val="22"/>
          <w:szCs w:val="22"/>
          <w:lang w:eastAsia="en-US"/>
        </w:rPr>
      </w:pPr>
    </w:p>
    <w:p w14:paraId="1A3D0A5A" w14:textId="51E2A005" w:rsidR="00581F72" w:rsidRPr="00122CDC" w:rsidRDefault="00581F72"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94BF76B"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05D008E" w14:textId="5EED8D73" w:rsidR="00581F72" w:rsidRPr="00122CDC" w:rsidRDefault="00581F7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122CDC">
        <w:rPr>
          <w:rFonts w:ascii="Arial" w:eastAsiaTheme="majorEastAsia" w:hAnsi="Arial" w:cs="Arial"/>
          <w:sz w:val="22"/>
          <w:szCs w:val="22"/>
          <w:lang w:eastAsia="en-US"/>
        </w:rPr>
        <w:t>d</w:t>
      </w:r>
      <w:r w:rsidRPr="00122CDC">
        <w:rPr>
          <w:rFonts w:ascii="Arial" w:eastAsiaTheme="majorEastAsia" w:hAnsi="Arial" w:cs="Arial"/>
          <w:sz w:val="22"/>
          <w:szCs w:val="22"/>
          <w:lang w:eastAsia="en-US"/>
        </w:rPr>
        <w:t xml:space="preserve">ziale </w:t>
      </w:r>
      <w:r w:rsidR="009F62A5" w:rsidRPr="00122CDC">
        <w:rPr>
          <w:rFonts w:ascii="Arial" w:eastAsiaTheme="majorEastAsia" w:hAnsi="Arial" w:cs="Arial"/>
          <w:sz w:val="22"/>
          <w:szCs w:val="22"/>
          <w:lang w:eastAsia="en-US"/>
        </w:rPr>
        <w:t xml:space="preserve">IX ustawy </w:t>
      </w:r>
      <w:proofErr w:type="spellStart"/>
      <w:r w:rsidR="009F62A5" w:rsidRPr="00122CDC">
        <w:rPr>
          <w:rFonts w:ascii="Arial" w:eastAsiaTheme="majorEastAsia" w:hAnsi="Arial" w:cs="Arial"/>
          <w:sz w:val="22"/>
          <w:szCs w:val="22"/>
          <w:lang w:eastAsia="en-US"/>
        </w:rPr>
        <w:t>Pzp</w:t>
      </w:r>
      <w:proofErr w:type="spellEnd"/>
      <w:r w:rsidR="009F62A5" w:rsidRPr="00122CDC">
        <w:rPr>
          <w:rFonts w:ascii="Arial" w:eastAsiaTheme="majorEastAsia" w:hAnsi="Arial" w:cs="Arial"/>
          <w:sz w:val="22"/>
          <w:szCs w:val="22"/>
          <w:lang w:eastAsia="en-US"/>
        </w:rPr>
        <w:t xml:space="preserve"> (art. 505</w:t>
      </w:r>
      <w:r w:rsidR="00AE57B1" w:rsidRPr="00122CDC">
        <w:rPr>
          <w:rFonts w:ascii="Arial" w:eastAsiaTheme="majorEastAsia" w:hAnsi="Arial" w:cs="Arial"/>
          <w:sz w:val="22"/>
          <w:szCs w:val="22"/>
          <w:lang w:eastAsia="en-US"/>
        </w:rPr>
        <w:t>–</w:t>
      </w:r>
      <w:r w:rsidR="009F62A5" w:rsidRPr="00122CDC">
        <w:rPr>
          <w:rFonts w:ascii="Arial" w:eastAsiaTheme="majorEastAsia" w:hAnsi="Arial" w:cs="Arial"/>
          <w:sz w:val="22"/>
          <w:szCs w:val="22"/>
          <w:lang w:eastAsia="en-US"/>
        </w:rPr>
        <w:t>590).</w:t>
      </w:r>
    </w:p>
    <w:p w14:paraId="188ED4AF" w14:textId="38739E7B" w:rsidR="009C4529" w:rsidRPr="00122CDC" w:rsidRDefault="009C4529" w:rsidP="00122CDC">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122CDC" w:rsidRDefault="0068680A"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587F52" w:rsidRPr="00122CDC">
        <w:rPr>
          <w:rFonts w:ascii="Arial" w:hAnsi="Arial" w:cs="Arial"/>
          <w:b/>
          <w:sz w:val="22"/>
          <w:szCs w:val="22"/>
          <w:lang w:eastAsia="en-US"/>
        </w:rPr>
        <w:t xml:space="preserve">Ochrona danych osobowych zebranych przez </w:t>
      </w:r>
      <w:r w:rsidR="00962CBB" w:rsidRPr="00122CDC">
        <w:rPr>
          <w:rFonts w:ascii="Arial" w:hAnsi="Arial" w:cs="Arial"/>
          <w:b/>
          <w:sz w:val="22"/>
          <w:szCs w:val="22"/>
          <w:lang w:eastAsia="en-US"/>
        </w:rPr>
        <w:t>z</w:t>
      </w:r>
      <w:r w:rsidR="00587F52" w:rsidRPr="00122CDC">
        <w:rPr>
          <w:rFonts w:ascii="Arial" w:hAnsi="Arial" w:cs="Arial"/>
          <w:b/>
          <w:sz w:val="22"/>
          <w:szCs w:val="22"/>
          <w:lang w:eastAsia="en-US"/>
        </w:rPr>
        <w:t>amawiającego w toku postępowania</w:t>
      </w:r>
    </w:p>
    <w:p w14:paraId="5032A08B" w14:textId="6684E294"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22CDC">
        <w:rPr>
          <w:rFonts w:ascii="Arial" w:eastAsiaTheme="majorEastAsia" w:hAnsi="Arial" w:cs="Arial"/>
          <w:sz w:val="22"/>
          <w:szCs w:val="22"/>
          <w:lang w:eastAsia="en-US"/>
        </w:rPr>
        <w:t>Dz.Urz</w:t>
      </w:r>
      <w:proofErr w:type="spellEnd"/>
      <w:r w:rsidRPr="00122CDC">
        <w:rPr>
          <w:rFonts w:ascii="Arial" w:eastAsiaTheme="majorEastAsia" w:hAnsi="Arial" w:cs="Arial"/>
          <w:sz w:val="22"/>
          <w:szCs w:val="22"/>
          <w:lang w:eastAsia="en-US"/>
        </w:rPr>
        <w:t>. UE L 119 z 4</w:t>
      </w:r>
      <w:r w:rsidR="00962CBB" w:rsidRPr="00122CDC">
        <w:rPr>
          <w:rFonts w:ascii="Arial" w:eastAsiaTheme="majorEastAsia" w:hAnsi="Arial" w:cs="Arial"/>
          <w:sz w:val="22"/>
          <w:szCs w:val="22"/>
          <w:lang w:eastAsia="en-US"/>
        </w:rPr>
        <w:t xml:space="preserve"> maja </w:t>
      </w:r>
      <w:r w:rsidRPr="00122CDC">
        <w:rPr>
          <w:rFonts w:ascii="Arial" w:eastAsiaTheme="majorEastAsia" w:hAnsi="Arial" w:cs="Arial"/>
          <w:sz w:val="22"/>
          <w:szCs w:val="22"/>
          <w:lang w:eastAsia="en-US"/>
        </w:rPr>
        <w:t>2016</w:t>
      </w:r>
      <w:r w:rsidR="00962CBB" w:rsidRPr="00122CDC">
        <w:rPr>
          <w:rFonts w:ascii="Arial" w:eastAsiaTheme="majorEastAsia" w:hAnsi="Arial" w:cs="Arial"/>
          <w:sz w:val="22"/>
          <w:szCs w:val="22"/>
          <w:lang w:eastAsia="en-US"/>
        </w:rPr>
        <w:t xml:space="preserve"> r.</w:t>
      </w:r>
      <w:r w:rsidRPr="00122CDC">
        <w:rPr>
          <w:rFonts w:ascii="Arial" w:eastAsiaTheme="majorEastAsia" w:hAnsi="Arial" w:cs="Arial"/>
          <w:sz w:val="22"/>
          <w:szCs w:val="22"/>
          <w:lang w:eastAsia="en-US"/>
        </w:rPr>
        <w:t>), dalej</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RODO, tym samym</w:t>
      </w:r>
      <w:r w:rsidR="00AA4970"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dane osobowe podane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ykonawcę  będą przetwarzane zgodnie z RODO oraz zgodnie z przepisami krajowymi.</w:t>
      </w:r>
    </w:p>
    <w:p w14:paraId="4145C798" w14:textId="23D7662C" w:rsidR="00587F52" w:rsidRPr="001D1E5C" w:rsidRDefault="00587F52" w:rsidP="001D1E5C">
      <w:pPr>
        <w:pStyle w:val="Tekstpodstawowy"/>
        <w:spacing w:line="271" w:lineRule="auto"/>
        <w:jc w:val="both"/>
        <w:rPr>
          <w:rFonts w:ascii="Arial" w:hAnsi="Arial" w:cs="Arial"/>
          <w:sz w:val="22"/>
          <w:szCs w:val="22"/>
        </w:rPr>
      </w:pPr>
      <w:r w:rsidRPr="00122CDC">
        <w:rPr>
          <w:rFonts w:ascii="Arial" w:eastAsiaTheme="majorEastAsia" w:hAnsi="Arial" w:cs="Arial"/>
          <w:sz w:val="22"/>
          <w:szCs w:val="22"/>
          <w:lang w:eastAsia="en-US"/>
        </w:rPr>
        <w:t xml:space="preserve">Dane osobowe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ykonawcy </w:t>
      </w:r>
      <w:r w:rsidR="00962CBB" w:rsidRPr="00122CDC">
        <w:rPr>
          <w:rFonts w:ascii="Arial" w:eastAsiaTheme="majorEastAsia" w:hAnsi="Arial" w:cs="Arial"/>
          <w:sz w:val="22"/>
          <w:szCs w:val="22"/>
          <w:lang w:eastAsia="en-US"/>
        </w:rPr>
        <w:t xml:space="preserve">będą </w:t>
      </w:r>
      <w:r w:rsidRPr="00122CDC">
        <w:rPr>
          <w:rFonts w:ascii="Arial" w:eastAsiaTheme="majorEastAsia" w:hAnsi="Arial" w:cs="Arial"/>
          <w:sz w:val="22"/>
          <w:szCs w:val="22"/>
          <w:lang w:eastAsia="en-US"/>
        </w:rPr>
        <w:t xml:space="preserve">przetwarzane na podstawie art. 6 ust. 1 lit. c RODO </w:t>
      </w:r>
      <w:r w:rsidRPr="00122CDC">
        <w:rPr>
          <w:rFonts w:ascii="Arial" w:eastAsiaTheme="majorEastAsia" w:hAnsi="Arial" w:cs="Arial"/>
          <w:sz w:val="22"/>
          <w:szCs w:val="22"/>
          <w:lang w:eastAsia="en-US"/>
        </w:rPr>
        <w:br/>
        <w:t xml:space="preserve">w celu związanym z przedmiotowym postępowaniem o udzielenie zamówienia publicznego </w:t>
      </w:r>
      <w:r w:rsidRPr="001D1E5C">
        <w:rPr>
          <w:rFonts w:ascii="Arial" w:eastAsiaTheme="majorEastAsia" w:hAnsi="Arial" w:cs="Arial"/>
          <w:sz w:val="22"/>
          <w:szCs w:val="22"/>
          <w:lang w:eastAsia="en-US"/>
        </w:rPr>
        <w:t xml:space="preserve">pn. </w:t>
      </w:r>
      <w:r w:rsidR="001D1E5C" w:rsidRPr="001D1E5C">
        <w:rPr>
          <w:rFonts w:ascii="Arial" w:hAnsi="Arial" w:cs="Arial"/>
          <w:b/>
          <w:bCs/>
          <w:sz w:val="22"/>
          <w:szCs w:val="22"/>
        </w:rPr>
        <w:t>Pełnienie nadzoru inwestorskiego wszystkich branż dla zamierzenia budowlanego</w:t>
      </w:r>
      <w:r w:rsidR="001D1E5C" w:rsidRPr="001D1E5C">
        <w:rPr>
          <w:rFonts w:ascii="Arial" w:hAnsi="Arial" w:cs="Arial"/>
          <w:sz w:val="22"/>
          <w:szCs w:val="22"/>
        </w:rPr>
        <w:t xml:space="preserve"> </w:t>
      </w:r>
      <w:r w:rsidR="001D1E5C" w:rsidRPr="001D1E5C">
        <w:rPr>
          <w:rFonts w:ascii="Arial" w:hAnsi="Arial" w:cs="Arial"/>
          <w:b/>
          <w:bCs/>
          <w:sz w:val="22"/>
          <w:szCs w:val="22"/>
        </w:rPr>
        <w:lastRenderedPageBreak/>
        <w:t xml:space="preserve">Rozbudowa i przebudowa dróg powiatowych: Nr 4357W (ul. Armii Krajowej), na odcinku od ronda Al. Armii Krajowej – Wołomińska – Załuskiego do skrzyżowania z ul. Piłsudskiego oraz Nr 4361w (ul. Sasina), na odcinku od skrzyżowania z ul. Al. Armii Krajowej do skrzyżowania z ul. </w:t>
      </w:r>
      <w:proofErr w:type="spellStart"/>
      <w:r w:rsidR="001D1E5C" w:rsidRPr="001D1E5C">
        <w:rPr>
          <w:rFonts w:ascii="Arial" w:hAnsi="Arial" w:cs="Arial"/>
          <w:b/>
          <w:bCs/>
          <w:sz w:val="22"/>
          <w:szCs w:val="22"/>
        </w:rPr>
        <w:t>Kobyłkowską</w:t>
      </w:r>
      <w:proofErr w:type="spellEnd"/>
      <w:r w:rsidR="001D1E5C" w:rsidRPr="001D1E5C">
        <w:rPr>
          <w:rFonts w:ascii="Arial" w:hAnsi="Arial" w:cs="Arial"/>
          <w:b/>
          <w:bCs/>
          <w:sz w:val="22"/>
          <w:szCs w:val="22"/>
        </w:rPr>
        <w:t xml:space="preserve"> w mieście Wołomin </w:t>
      </w:r>
      <w:r w:rsidR="001D1E5C" w:rsidRPr="001D1E5C">
        <w:rPr>
          <w:rFonts w:ascii="Arial" w:hAnsi="Arial" w:cs="Arial"/>
          <w:sz w:val="22"/>
          <w:szCs w:val="22"/>
        </w:rPr>
        <w:t xml:space="preserve"> w ramach zadania: „Rozbudowa drogi powiatowej Nr 4357W Al. Armii Krajowej w Wołominie.”</w:t>
      </w:r>
      <w:r w:rsidR="00122CDC" w:rsidRPr="001D1E5C">
        <w:rPr>
          <w:rFonts w:ascii="Arial" w:eastAsia="Calibri" w:hAnsi="Arial" w:cs="Arial"/>
          <w:b/>
          <w:bCs/>
          <w:sz w:val="22"/>
          <w:szCs w:val="22"/>
          <w:lang w:eastAsia="en-US"/>
        </w:rPr>
        <w:t>.</w:t>
      </w:r>
    </w:p>
    <w:p w14:paraId="2D06D68E" w14:textId="28CD2F1A"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Odbiorcami przekazanych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ykonawcę danych osobowych będą osoby lub podmioty, którym </w:t>
      </w:r>
      <w:r w:rsidR="00962CBB" w:rsidRPr="00122CDC">
        <w:rPr>
          <w:rFonts w:ascii="Arial" w:eastAsiaTheme="majorEastAsia" w:hAnsi="Arial" w:cs="Arial"/>
          <w:sz w:val="22"/>
          <w:szCs w:val="22"/>
          <w:lang w:eastAsia="en-US"/>
        </w:rPr>
        <w:t xml:space="preserve">zostanie </w:t>
      </w:r>
      <w:r w:rsidRPr="00122CDC">
        <w:rPr>
          <w:rFonts w:ascii="Arial" w:eastAsiaTheme="majorEastAsia" w:hAnsi="Arial" w:cs="Arial"/>
          <w:sz w:val="22"/>
          <w:szCs w:val="22"/>
          <w:lang w:eastAsia="en-US"/>
        </w:rPr>
        <w:t xml:space="preserve">udostępniona dokumentacja postępowania </w:t>
      </w:r>
      <w:r w:rsidR="00962CBB" w:rsidRPr="00122CDC">
        <w:rPr>
          <w:rFonts w:ascii="Arial" w:eastAsiaTheme="majorEastAsia" w:hAnsi="Arial" w:cs="Arial"/>
          <w:sz w:val="22"/>
          <w:szCs w:val="22"/>
          <w:lang w:eastAsia="en-US"/>
        </w:rPr>
        <w:t>zgodnie z</w:t>
      </w:r>
      <w:r w:rsidRPr="00122CDC">
        <w:rPr>
          <w:rFonts w:ascii="Arial" w:eastAsiaTheme="majorEastAsia" w:hAnsi="Arial" w:cs="Arial"/>
          <w:sz w:val="22"/>
          <w:szCs w:val="22"/>
          <w:lang w:eastAsia="en-US"/>
        </w:rPr>
        <w:t xml:space="preserve"> art. 8 oraz art. 96 ust. 3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a także art. 6 ustawy z 6 września 2001 r</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o dostępie do informacji publicznej.</w:t>
      </w:r>
    </w:p>
    <w:p w14:paraId="273707EE" w14:textId="2C4A257B" w:rsidR="00352806"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Dane osobowe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ykonawcy</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zawarte w protokole po</w:t>
      </w:r>
      <w:r w:rsidR="009303A8" w:rsidRPr="00122CDC">
        <w:rPr>
          <w:rFonts w:ascii="Arial" w:eastAsiaTheme="majorEastAsia" w:hAnsi="Arial" w:cs="Arial"/>
          <w:sz w:val="22"/>
          <w:szCs w:val="22"/>
          <w:lang w:eastAsia="en-US"/>
        </w:rPr>
        <w:t>stępowania</w:t>
      </w:r>
      <w:r w:rsidR="00962CBB" w:rsidRPr="00122CDC">
        <w:rPr>
          <w:rFonts w:ascii="Arial" w:eastAsiaTheme="majorEastAsia" w:hAnsi="Arial" w:cs="Arial"/>
          <w:sz w:val="22"/>
          <w:szCs w:val="22"/>
          <w:lang w:eastAsia="en-US"/>
        </w:rPr>
        <w:t xml:space="preserve"> </w:t>
      </w:r>
      <w:r w:rsidR="009303A8" w:rsidRPr="00122CDC">
        <w:rPr>
          <w:rFonts w:ascii="Arial" w:eastAsiaTheme="majorEastAsia" w:hAnsi="Arial" w:cs="Arial"/>
          <w:sz w:val="22"/>
          <w:szCs w:val="22"/>
          <w:lang w:eastAsia="en-US"/>
        </w:rPr>
        <w:t>będą przechowywane</w:t>
      </w:r>
      <w:r w:rsidRPr="00122CDC">
        <w:rPr>
          <w:rFonts w:ascii="Arial" w:eastAsiaTheme="majorEastAsia" w:hAnsi="Arial" w:cs="Arial"/>
          <w:sz w:val="22"/>
          <w:szCs w:val="22"/>
          <w:lang w:eastAsia="en-US"/>
        </w:rPr>
        <w:t xml:space="preserve"> przez okres 4 lat</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7EADB7D6" w:rsidR="00587F52" w:rsidRPr="00122CDC" w:rsidRDefault="00587F52" w:rsidP="008A361B">
      <w:pPr>
        <w:numPr>
          <w:ilvl w:val="0"/>
          <w:numId w:val="1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Klauzula informacyjna, o której mowa w art. 13 ust. 1 i 2 ROD</w:t>
      </w:r>
      <w:r w:rsidR="00A87297" w:rsidRPr="00122CDC">
        <w:rPr>
          <w:rFonts w:ascii="Arial" w:eastAsiaTheme="majorEastAsia" w:hAnsi="Arial" w:cs="Arial"/>
          <w:sz w:val="22"/>
          <w:szCs w:val="22"/>
          <w:lang w:eastAsia="en-US"/>
        </w:rPr>
        <w:t>O znajdu</w:t>
      </w:r>
      <w:r w:rsidR="00814EB5" w:rsidRPr="00122CDC">
        <w:rPr>
          <w:rFonts w:ascii="Arial" w:eastAsiaTheme="majorEastAsia" w:hAnsi="Arial" w:cs="Arial"/>
          <w:sz w:val="22"/>
          <w:szCs w:val="22"/>
          <w:lang w:eastAsia="en-US"/>
        </w:rPr>
        <w:t xml:space="preserve">je się </w:t>
      </w:r>
      <w:r w:rsidR="00814EB5"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303A8" w:rsidRPr="00122CDC">
        <w:rPr>
          <w:rFonts w:ascii="Arial" w:eastAsiaTheme="majorEastAsia" w:hAnsi="Arial" w:cs="Arial"/>
          <w:b/>
          <w:sz w:val="22"/>
          <w:szCs w:val="22"/>
          <w:lang w:eastAsia="en-US"/>
        </w:rPr>
        <w:t xml:space="preserve"> do SWZ</w:t>
      </w:r>
      <w:r w:rsidR="00962CBB" w:rsidRPr="00122CDC">
        <w:rPr>
          <w:rFonts w:ascii="Arial" w:eastAsiaTheme="majorEastAsia" w:hAnsi="Arial" w:cs="Arial"/>
          <w:b/>
          <w:sz w:val="22"/>
          <w:szCs w:val="22"/>
          <w:lang w:eastAsia="en-US"/>
        </w:rPr>
        <w:t>.</w:t>
      </w:r>
    </w:p>
    <w:p w14:paraId="318AA5DA" w14:textId="48DA30F8"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planuje przetwarzania danych osobowych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ykonawcy w celu innym niż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bezpośrednio pozyskał i przekazał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9C14AF" w:rsidRPr="00122CDC">
        <w:rPr>
          <w:rFonts w:ascii="Arial" w:eastAsiaTheme="majorEastAsia" w:hAnsi="Arial" w:cs="Arial"/>
          <w:sz w:val="22"/>
          <w:szCs w:val="22"/>
          <w:lang w:eastAsia="en-US"/>
        </w:rPr>
        <w:t>ają</w:t>
      </w:r>
      <w:r w:rsidR="00352806" w:rsidRPr="00122CDC">
        <w:rPr>
          <w:rFonts w:ascii="Arial" w:eastAsiaTheme="majorEastAsia" w:hAnsi="Arial" w:cs="Arial"/>
          <w:sz w:val="22"/>
          <w:szCs w:val="22"/>
          <w:lang w:eastAsia="en-US"/>
        </w:rPr>
        <w:t>cego</w:t>
      </w:r>
      <w:r w:rsidR="00962CBB" w:rsidRPr="00122CDC">
        <w:rPr>
          <w:rFonts w:ascii="Arial" w:eastAsiaTheme="majorEastAsia" w:hAnsi="Arial" w:cs="Arial"/>
          <w:sz w:val="22"/>
          <w:szCs w:val="22"/>
          <w:lang w:eastAsia="en-US"/>
        </w:rPr>
        <w:t>;</w:t>
      </w:r>
    </w:p>
    <w:p w14:paraId="54D815FC" w14:textId="5DAF3717" w:rsidR="00352806"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wynikający z art. 14 RODO względem osób fizycznych, których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pozyskał w sposób pośredni, a które to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przekazuje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352806" w:rsidRPr="00122CDC">
        <w:rPr>
          <w:rFonts w:ascii="Arial" w:eastAsiaTheme="majorEastAsia" w:hAnsi="Arial" w:cs="Arial"/>
          <w:sz w:val="22"/>
          <w:szCs w:val="22"/>
          <w:lang w:eastAsia="en-US"/>
        </w:rPr>
        <w:t>ającego</w:t>
      </w:r>
      <w:r w:rsidR="00962CBB" w:rsidRPr="00122CDC">
        <w:rPr>
          <w:rFonts w:ascii="Arial" w:eastAsiaTheme="majorEastAsia" w:hAnsi="Arial" w:cs="Arial"/>
          <w:sz w:val="22"/>
          <w:szCs w:val="22"/>
          <w:lang w:eastAsia="en-US"/>
        </w:rPr>
        <w:t>.</w:t>
      </w:r>
    </w:p>
    <w:p w14:paraId="7441BB12" w14:textId="6776D59D" w:rsidR="00814EB5" w:rsidRPr="00122CDC" w:rsidRDefault="00587F52" w:rsidP="008A361B">
      <w:pPr>
        <w:numPr>
          <w:ilvl w:val="0"/>
          <w:numId w:val="1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W celu zapewnienia, że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122CDC">
        <w:rPr>
          <w:rFonts w:ascii="Arial" w:eastAsiaTheme="majorEastAsia" w:hAnsi="Arial" w:cs="Arial"/>
          <w:sz w:val="22"/>
          <w:szCs w:val="22"/>
          <w:lang w:eastAsia="en-US"/>
        </w:rPr>
        <w:t>zku z udziałem w postępowaniu, w</w:t>
      </w:r>
      <w:r w:rsidRPr="00122CDC">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62CBB" w:rsidRPr="00122CDC">
        <w:rPr>
          <w:rFonts w:ascii="Arial" w:eastAsiaTheme="majorEastAsia" w:hAnsi="Arial" w:cs="Arial"/>
          <w:b/>
          <w:sz w:val="22"/>
          <w:szCs w:val="22"/>
          <w:lang w:eastAsia="en-US"/>
        </w:rPr>
        <w:t xml:space="preserve"> </w:t>
      </w:r>
      <w:r w:rsidR="009303A8" w:rsidRPr="00122CDC">
        <w:rPr>
          <w:rFonts w:ascii="Arial" w:eastAsiaTheme="majorEastAsia" w:hAnsi="Arial" w:cs="Arial"/>
          <w:b/>
          <w:sz w:val="22"/>
          <w:szCs w:val="22"/>
          <w:lang w:eastAsia="en-US"/>
        </w:rPr>
        <w:t>do S</w:t>
      </w:r>
      <w:r w:rsidR="00814EB5" w:rsidRPr="00122CDC">
        <w:rPr>
          <w:rFonts w:ascii="Arial" w:eastAsiaTheme="majorEastAsia" w:hAnsi="Arial" w:cs="Arial"/>
          <w:b/>
          <w:sz w:val="22"/>
          <w:szCs w:val="22"/>
          <w:lang w:eastAsia="en-US"/>
        </w:rPr>
        <w:t xml:space="preserve">WZ </w:t>
      </w:r>
      <w:r w:rsidR="00814EB5" w:rsidRPr="00122CDC">
        <w:rPr>
          <w:rFonts w:ascii="Arial" w:eastAsiaTheme="majorEastAsia" w:hAnsi="Arial" w:cs="Arial"/>
          <w:b/>
          <w:sz w:val="22"/>
          <w:szCs w:val="22"/>
          <w:lang w:eastAsia="en-US"/>
        </w:rPr>
        <w:sym w:font="Wingdings" w:char="F0E0"/>
      </w:r>
      <w:r w:rsidR="00814EB5" w:rsidRPr="00122CDC">
        <w:rPr>
          <w:rFonts w:ascii="Arial" w:eastAsiaTheme="majorEastAsia" w:hAnsi="Arial" w:cs="Arial"/>
          <w:b/>
          <w:sz w:val="22"/>
          <w:szCs w:val="22"/>
          <w:lang w:eastAsia="en-US"/>
        </w:rPr>
        <w:t xml:space="preserve"> Informacje dotyczące </w:t>
      </w:r>
      <w:r w:rsidR="00962CBB" w:rsidRPr="00122CDC">
        <w:rPr>
          <w:rFonts w:ascii="Arial" w:eastAsiaTheme="majorEastAsia" w:hAnsi="Arial" w:cs="Arial"/>
          <w:b/>
          <w:sz w:val="22"/>
          <w:szCs w:val="22"/>
          <w:lang w:eastAsia="en-US"/>
        </w:rPr>
        <w:t>w</w:t>
      </w:r>
      <w:r w:rsidR="00814EB5" w:rsidRPr="00122CDC">
        <w:rPr>
          <w:rFonts w:ascii="Arial" w:eastAsiaTheme="majorEastAsia" w:hAnsi="Arial" w:cs="Arial"/>
          <w:b/>
          <w:sz w:val="22"/>
          <w:szCs w:val="22"/>
          <w:lang w:eastAsia="en-US"/>
        </w:rPr>
        <w:t>ykonawcy.</w:t>
      </w:r>
    </w:p>
    <w:p w14:paraId="396FC7B2" w14:textId="45D8541D" w:rsidR="00587F52" w:rsidRPr="00122CDC" w:rsidRDefault="009303A8"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w:t>
      </w:r>
      <w:r w:rsidR="00587F52" w:rsidRPr="00122CDC">
        <w:rPr>
          <w:rFonts w:ascii="Arial" w:eastAsiaTheme="majorEastAsia" w:hAnsi="Arial" w:cs="Arial"/>
          <w:sz w:val="22"/>
          <w:szCs w:val="22"/>
          <w:lang w:eastAsia="en-US"/>
        </w:rPr>
        <w:t>amawiający informuje, że:</w:t>
      </w:r>
    </w:p>
    <w:p w14:paraId="663355A2" w14:textId="2B8EE445"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122CDC">
        <w:rPr>
          <w:rFonts w:ascii="Arial" w:eastAsiaTheme="majorEastAsia" w:hAnsi="Arial" w:cs="Arial"/>
          <w:sz w:val="22"/>
          <w:szCs w:val="22"/>
          <w:lang w:eastAsia="en-US"/>
        </w:rPr>
        <w:t xml:space="preserve"> ustawy </w:t>
      </w:r>
      <w:proofErr w:type="spellStart"/>
      <w:r w:rsidR="005B68C9"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do upływu terminu na ich wniesienie.</w:t>
      </w:r>
    </w:p>
    <w:p w14:paraId="5A69165F" w14:textId="2E1CA91A"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Udostępnianie protokołu i załączników do protokołu</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ma zastosowanie do wszystkich danych osobowych, z wyjątkiem </w:t>
      </w:r>
      <w:r w:rsidR="00962CBB" w:rsidRPr="00122CDC">
        <w:rPr>
          <w:rFonts w:ascii="Arial" w:eastAsiaTheme="majorEastAsia" w:hAnsi="Arial" w:cs="Arial"/>
          <w:sz w:val="22"/>
          <w:szCs w:val="22"/>
          <w:lang w:eastAsia="en-US"/>
        </w:rPr>
        <w:t>tych</w:t>
      </w:r>
      <w:r w:rsidRPr="00122CDC">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w:t>
      </w:r>
      <w:r w:rsidRPr="00122CDC">
        <w:rPr>
          <w:rFonts w:ascii="Arial" w:eastAsiaTheme="majorEastAsia" w:hAnsi="Arial" w:cs="Arial"/>
          <w:sz w:val="22"/>
          <w:szCs w:val="22"/>
          <w:lang w:eastAsia="en-US"/>
        </w:rPr>
        <w:lastRenderedPageBreak/>
        <w:t xml:space="preserve">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122CDC" w:rsidRDefault="009303A8"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3 </w:t>
      </w:r>
      <w:r w:rsidR="00587F52" w:rsidRPr="00122CDC">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122CDC">
        <w:rPr>
          <w:rFonts w:ascii="Arial" w:eastAsiaTheme="majorEastAsia" w:hAnsi="Arial" w:cs="Arial"/>
          <w:sz w:val="22"/>
          <w:szCs w:val="22"/>
          <w:lang w:eastAsia="en-US"/>
        </w:rPr>
        <w:t xml:space="preserve"> RODO</w:t>
      </w:r>
      <w:r w:rsidR="00587F52" w:rsidRPr="00122CDC">
        <w:rPr>
          <w:rFonts w:ascii="Arial" w:eastAsiaTheme="majorEastAsia" w:hAnsi="Arial" w:cs="Arial"/>
          <w:sz w:val="22"/>
          <w:szCs w:val="22"/>
          <w:lang w:eastAsia="en-US"/>
        </w:rPr>
        <w:t>, związanych z przekazaniem jego danych osobowych do państwa trzeciego lub organizacji międzynarodowej oraz prawe</w:t>
      </w:r>
      <w:r w:rsidR="00962CBB" w:rsidRPr="00122CDC">
        <w:rPr>
          <w:rFonts w:ascii="Arial" w:eastAsiaTheme="majorEastAsia" w:hAnsi="Arial" w:cs="Arial"/>
          <w:sz w:val="22"/>
          <w:szCs w:val="22"/>
          <w:lang w:eastAsia="en-US"/>
        </w:rPr>
        <w:t>m</w:t>
      </w:r>
      <w:r w:rsidR="00587F52" w:rsidRPr="00122CDC">
        <w:rPr>
          <w:rFonts w:ascii="Arial" w:eastAsiaTheme="majorEastAsia" w:hAnsi="Arial" w:cs="Arial"/>
          <w:sz w:val="22"/>
          <w:szCs w:val="22"/>
          <w:lang w:eastAsia="en-US"/>
        </w:rPr>
        <w:t xml:space="preserve"> otrzymania przez</w:t>
      </w:r>
      <w:r w:rsidR="00962CBB" w:rsidRPr="00122CDC">
        <w:rPr>
          <w:rFonts w:ascii="Arial" w:eastAsiaTheme="majorEastAsia" w:hAnsi="Arial" w:cs="Arial"/>
          <w:sz w:val="22"/>
          <w:szCs w:val="22"/>
          <w:lang w:eastAsia="en-US"/>
        </w:rPr>
        <w:t xml:space="preserve"> w</w:t>
      </w:r>
      <w:r w:rsidR="00587F52" w:rsidRPr="00122CDC">
        <w:rPr>
          <w:rFonts w:ascii="Arial" w:eastAsiaTheme="majorEastAsia" w:hAnsi="Arial" w:cs="Arial"/>
          <w:sz w:val="22"/>
          <w:szCs w:val="22"/>
          <w:lang w:eastAsia="en-US"/>
        </w:rPr>
        <w:t>ykonawcę od administratora kopii danych osobowyc</w:t>
      </w:r>
      <w:r w:rsidRPr="00122CDC">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122CDC" w:rsidRDefault="009F62A5"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122CDC">
        <w:rPr>
          <w:rFonts w:ascii="Arial" w:eastAsiaTheme="majorEastAsia" w:hAnsi="Arial" w:cs="Arial"/>
          <w:sz w:val="22"/>
          <w:szCs w:val="22"/>
          <w:lang w:eastAsia="en-US"/>
        </w:rPr>
        <w:t>nie może naruszać integralności protokołu postępowania oraz jego załączników</w:t>
      </w:r>
      <w:r w:rsidR="00962CBB" w:rsidRPr="00122CDC">
        <w:rPr>
          <w:rFonts w:ascii="Arial" w:eastAsiaTheme="majorEastAsia" w:hAnsi="Arial" w:cs="Arial"/>
          <w:sz w:val="22"/>
          <w:szCs w:val="22"/>
          <w:lang w:eastAsia="en-US"/>
        </w:rPr>
        <w:t>.</w:t>
      </w:r>
    </w:p>
    <w:p w14:paraId="6E0FEDAB" w14:textId="7670A36E" w:rsidR="007515D3" w:rsidRPr="00122CDC" w:rsidRDefault="007515D3"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122CDC" w:rsidRDefault="00962CBB"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 </w:t>
      </w:r>
      <w:r w:rsidR="009303A8" w:rsidRPr="00122CDC">
        <w:rPr>
          <w:rFonts w:ascii="Arial" w:eastAsiaTheme="majorEastAsia" w:hAnsi="Arial" w:cs="Arial"/>
          <w:sz w:val="22"/>
          <w:szCs w:val="22"/>
          <w:lang w:eastAsia="en-US"/>
        </w:rPr>
        <w:t xml:space="preserve">przypadku gdy wniesienie żądania dotyczącego prawa, o którym mowa w art. 18 ust. 1 RODO </w:t>
      </w:r>
      <w:r w:rsidR="009F62A5" w:rsidRPr="00122CDC">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122CDC" w:rsidRDefault="009F62A5" w:rsidP="00122CDC">
      <w:pPr>
        <w:spacing w:line="271" w:lineRule="auto"/>
        <w:jc w:val="both"/>
        <w:rPr>
          <w:rFonts w:ascii="Arial" w:eastAsiaTheme="majorEastAsia" w:hAnsi="Arial" w:cs="Arial"/>
          <w:sz w:val="22"/>
          <w:szCs w:val="22"/>
          <w:highlight w:val="lightGray"/>
          <w:lang w:eastAsia="en-US"/>
        </w:rPr>
      </w:pPr>
    </w:p>
    <w:p w14:paraId="276A1CB7" w14:textId="5F7C5465" w:rsidR="00C5791B" w:rsidRPr="00122CDC" w:rsidRDefault="00412BC8" w:rsidP="00122CDC">
      <w:pPr>
        <w:shd w:val="clear" w:color="auto" w:fill="FFFFFF" w:themeFill="background1"/>
        <w:spacing w:after="200" w:line="271" w:lineRule="auto"/>
        <w:contextualSpacing/>
        <w:jc w:val="both"/>
        <w:rPr>
          <w:rFonts w:ascii="Arial" w:hAnsi="Arial" w:cs="Arial"/>
          <w:b/>
          <w:sz w:val="22"/>
          <w:szCs w:val="22"/>
          <w:lang w:eastAsia="en-US"/>
        </w:rPr>
      </w:pPr>
      <w:r w:rsidRPr="00122CDC">
        <w:rPr>
          <w:rFonts w:ascii="Arial" w:hAnsi="Arial" w:cs="Arial"/>
          <w:b/>
          <w:sz w:val="22"/>
          <w:szCs w:val="22"/>
          <w:highlight w:val="lightGray"/>
          <w:lang w:eastAsia="en-US"/>
        </w:rPr>
        <w:t>Do spraw nieuregulowanych w S</w:t>
      </w:r>
      <w:r w:rsidR="00FE361A" w:rsidRPr="00122CDC">
        <w:rPr>
          <w:rFonts w:ascii="Arial" w:hAnsi="Arial" w:cs="Arial"/>
          <w:b/>
          <w:sz w:val="22"/>
          <w:szCs w:val="22"/>
          <w:highlight w:val="lightGray"/>
          <w:lang w:eastAsia="en-US"/>
        </w:rPr>
        <w:t xml:space="preserve">WZ mają zastosowanie przepisy </w:t>
      </w:r>
      <w:r w:rsidRPr="00122CDC">
        <w:rPr>
          <w:rFonts w:ascii="Arial" w:hAnsi="Arial" w:cs="Arial"/>
          <w:b/>
          <w:sz w:val="22"/>
          <w:szCs w:val="22"/>
          <w:highlight w:val="lightGray"/>
          <w:lang w:eastAsia="en-US"/>
        </w:rPr>
        <w:t>ustawy z 11 września 2019 r</w:t>
      </w:r>
      <w:r w:rsidR="001C6A9E" w:rsidRPr="00122CDC">
        <w:rPr>
          <w:rFonts w:ascii="Arial" w:hAnsi="Arial" w:cs="Arial"/>
          <w:b/>
          <w:sz w:val="22"/>
          <w:szCs w:val="22"/>
          <w:highlight w:val="lightGray"/>
          <w:lang w:eastAsia="en-US"/>
        </w:rPr>
        <w:t xml:space="preserve">. – </w:t>
      </w:r>
      <w:r w:rsidRPr="00122CDC">
        <w:rPr>
          <w:rFonts w:ascii="Arial" w:hAnsi="Arial" w:cs="Arial"/>
          <w:b/>
          <w:sz w:val="22"/>
          <w:szCs w:val="22"/>
          <w:highlight w:val="lightGray"/>
          <w:lang w:eastAsia="en-US"/>
        </w:rPr>
        <w:t>Prawo zamówień publicznych (Dz.U. poz. 2019</w:t>
      </w:r>
      <w:r w:rsidR="001C6A9E" w:rsidRPr="00122CDC">
        <w:rPr>
          <w:rFonts w:ascii="Arial" w:hAnsi="Arial" w:cs="Arial"/>
          <w:b/>
          <w:sz w:val="22"/>
          <w:szCs w:val="22"/>
          <w:highlight w:val="lightGray"/>
          <w:lang w:eastAsia="en-US"/>
        </w:rPr>
        <w:t xml:space="preserve"> ze zm.</w:t>
      </w:r>
      <w:r w:rsidRPr="00122CDC">
        <w:rPr>
          <w:rFonts w:ascii="Arial" w:hAnsi="Arial" w:cs="Arial"/>
          <w:b/>
          <w:sz w:val="22"/>
          <w:szCs w:val="22"/>
          <w:highlight w:val="lightGray"/>
          <w:lang w:eastAsia="en-US"/>
        </w:rPr>
        <w:t>)</w:t>
      </w:r>
      <w:r w:rsidR="001C6A9E" w:rsidRPr="00122CDC">
        <w:rPr>
          <w:rFonts w:ascii="Arial" w:hAnsi="Arial" w:cs="Arial"/>
          <w:b/>
          <w:sz w:val="22"/>
          <w:szCs w:val="22"/>
          <w:lang w:eastAsia="en-US"/>
        </w:rPr>
        <w:t>.</w:t>
      </w:r>
    </w:p>
    <w:p w14:paraId="10F544BB" w14:textId="77777777" w:rsidR="00493561" w:rsidRPr="00122CDC" w:rsidRDefault="00493561" w:rsidP="00122CDC">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122CDC" w:rsidRDefault="00FE361A"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Wymagania stawiane </w:t>
      </w:r>
      <w:r w:rsidR="001C6A9E" w:rsidRPr="00122CDC">
        <w:rPr>
          <w:rFonts w:ascii="Arial" w:eastAsiaTheme="majorEastAsia" w:hAnsi="Arial" w:cs="Arial"/>
          <w:b/>
          <w:sz w:val="22"/>
          <w:szCs w:val="22"/>
          <w:lang w:eastAsia="en-US"/>
        </w:rPr>
        <w:t>w</w:t>
      </w:r>
      <w:r w:rsidRPr="00122CDC">
        <w:rPr>
          <w:rFonts w:ascii="Arial" w:eastAsiaTheme="majorEastAsia" w:hAnsi="Arial" w:cs="Arial"/>
          <w:b/>
          <w:sz w:val="22"/>
          <w:szCs w:val="22"/>
          <w:lang w:eastAsia="en-US"/>
        </w:rPr>
        <w:t xml:space="preserve">ykonawcy </w:t>
      </w:r>
    </w:p>
    <w:p w14:paraId="2EE492A2" w14:textId="3F7E6EEA" w:rsidR="001C6A9E" w:rsidRPr="004E591E" w:rsidRDefault="00FE361A"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0C7FDAA7" w14:textId="77777777" w:rsidR="001D1E5C" w:rsidRPr="001D1E5C" w:rsidRDefault="00AA4F20" w:rsidP="001D1E5C">
      <w:pPr>
        <w:pStyle w:val="Tekstpodstawowy"/>
        <w:spacing w:line="271" w:lineRule="auto"/>
        <w:jc w:val="center"/>
        <w:rPr>
          <w:rFonts w:ascii="Arial" w:hAnsi="Arial" w:cs="Arial"/>
          <w:sz w:val="22"/>
          <w:szCs w:val="22"/>
        </w:rPr>
      </w:pPr>
      <w:r w:rsidRPr="00122CDC">
        <w:rPr>
          <w:rFonts w:ascii="Arial" w:eastAsiaTheme="majorEastAsia" w:hAnsi="Arial" w:cs="Arial"/>
          <w:b/>
          <w:sz w:val="22"/>
          <w:szCs w:val="22"/>
          <w:lang w:eastAsia="en-US"/>
        </w:rPr>
        <w:t>Przedmiot zamówienia stanowi</w:t>
      </w:r>
      <w:r w:rsidR="001C6A9E" w:rsidRPr="00122CDC">
        <w:rPr>
          <w:rFonts w:ascii="Arial" w:eastAsiaTheme="majorEastAsia" w:hAnsi="Arial" w:cs="Arial"/>
          <w:b/>
          <w:sz w:val="22"/>
          <w:szCs w:val="22"/>
          <w:lang w:eastAsia="en-US"/>
        </w:rPr>
        <w:t xml:space="preserve">: </w:t>
      </w:r>
      <w:r w:rsidR="001D1E5C" w:rsidRPr="001D1E5C">
        <w:rPr>
          <w:rFonts w:ascii="Arial" w:hAnsi="Arial" w:cs="Arial"/>
          <w:b/>
          <w:bCs/>
          <w:sz w:val="22"/>
          <w:szCs w:val="22"/>
        </w:rPr>
        <w:t>Pełnienie nadzoru inwestorskiego wszystkich branż dla zamierzenia budowlanego</w:t>
      </w:r>
      <w:r w:rsidR="001D1E5C" w:rsidRPr="001D1E5C">
        <w:rPr>
          <w:rFonts w:ascii="Arial" w:hAnsi="Arial" w:cs="Arial"/>
          <w:sz w:val="22"/>
          <w:szCs w:val="22"/>
        </w:rPr>
        <w:t xml:space="preserve"> </w:t>
      </w:r>
      <w:r w:rsidR="001D1E5C" w:rsidRPr="001D1E5C">
        <w:rPr>
          <w:rFonts w:ascii="Arial" w:hAnsi="Arial" w:cs="Arial"/>
          <w:b/>
          <w:bCs/>
          <w:sz w:val="22"/>
          <w:szCs w:val="22"/>
        </w:rPr>
        <w:t xml:space="preserve">Rozbudowa i przebudowa dróg powiatowych: Nr 4357W (ul. Armii Krajowej), na odcinku od ronda Al. Armii Krajowej – Wołomińska – Załuskiego do skrzyżowania z ul. Piłsudskiego oraz Nr 4361w (ul. Sasina), na odcinku od skrzyżowania z ul. Al. Armii Krajowej do skrzyżowania z ul. </w:t>
      </w:r>
      <w:proofErr w:type="spellStart"/>
      <w:r w:rsidR="001D1E5C" w:rsidRPr="001D1E5C">
        <w:rPr>
          <w:rFonts w:ascii="Arial" w:hAnsi="Arial" w:cs="Arial"/>
          <w:b/>
          <w:bCs/>
          <w:sz w:val="22"/>
          <w:szCs w:val="22"/>
        </w:rPr>
        <w:t>Kobyłkowską</w:t>
      </w:r>
      <w:proofErr w:type="spellEnd"/>
      <w:r w:rsidR="001D1E5C" w:rsidRPr="001D1E5C">
        <w:rPr>
          <w:rFonts w:ascii="Arial" w:hAnsi="Arial" w:cs="Arial"/>
          <w:b/>
          <w:bCs/>
          <w:sz w:val="22"/>
          <w:szCs w:val="22"/>
        </w:rPr>
        <w:t xml:space="preserve"> w mieście Wołomin </w:t>
      </w:r>
    </w:p>
    <w:p w14:paraId="627BAA24" w14:textId="0961AC71" w:rsidR="00466CFA" w:rsidRPr="001D1E5C" w:rsidRDefault="001D1E5C" w:rsidP="001D1E5C">
      <w:pPr>
        <w:pStyle w:val="Tekstpodstawowy"/>
        <w:spacing w:line="271" w:lineRule="auto"/>
        <w:jc w:val="center"/>
        <w:rPr>
          <w:rFonts w:ascii="Arial" w:hAnsi="Arial" w:cs="Arial"/>
          <w:sz w:val="22"/>
          <w:szCs w:val="22"/>
        </w:rPr>
      </w:pPr>
      <w:r w:rsidRPr="001D1E5C">
        <w:rPr>
          <w:rFonts w:ascii="Arial" w:hAnsi="Arial" w:cs="Arial"/>
          <w:sz w:val="22"/>
          <w:szCs w:val="22"/>
        </w:rPr>
        <w:t>w ramach zadania: „Rozbudowa drogi powiatowej Nr 4357W Al. Armii Krajowej w Wołominie.”</w:t>
      </w:r>
      <w:r w:rsidR="00466CFA" w:rsidRPr="00466CFA">
        <w:rPr>
          <w:rFonts w:ascii="Arial" w:eastAsia="Calibri" w:hAnsi="Arial" w:cs="Arial"/>
          <w:b/>
          <w:bCs/>
          <w:sz w:val="22"/>
          <w:szCs w:val="22"/>
          <w:lang w:eastAsia="en-US"/>
        </w:rPr>
        <w:t>.</w:t>
      </w:r>
    </w:p>
    <w:p w14:paraId="64CBD1C9" w14:textId="3D3B0783" w:rsidR="00BE7C0E" w:rsidRPr="00122CDC" w:rsidRDefault="00EC45FB" w:rsidP="00122CDC">
      <w:pPr>
        <w:spacing w:line="271" w:lineRule="auto"/>
        <w:ind w:left="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Wspólny Słownik Zamówień: </w:t>
      </w:r>
    </w:p>
    <w:p w14:paraId="5E05EF59" w14:textId="77777777" w:rsidR="00D8377F" w:rsidRPr="00D8377F" w:rsidRDefault="00D8377F" w:rsidP="00D8377F">
      <w:pPr>
        <w:spacing w:line="360" w:lineRule="auto"/>
        <w:contextualSpacing/>
        <w:jc w:val="both"/>
        <w:rPr>
          <w:rFonts w:ascii="Arial" w:hAnsi="Arial" w:cs="Arial"/>
          <w:sz w:val="22"/>
          <w:szCs w:val="22"/>
        </w:rPr>
      </w:pPr>
      <w:r w:rsidRPr="00D8377F">
        <w:rPr>
          <w:rFonts w:ascii="Arial" w:hAnsi="Arial" w:cs="Arial"/>
          <w:sz w:val="22"/>
          <w:szCs w:val="22"/>
        </w:rPr>
        <w:t>71520000-9 Usługi nadzoru budowlanego</w:t>
      </w:r>
    </w:p>
    <w:p w14:paraId="24BC1DD9" w14:textId="77777777" w:rsidR="00D8377F" w:rsidRPr="00D8377F" w:rsidRDefault="00D8377F" w:rsidP="00D8377F">
      <w:pPr>
        <w:spacing w:line="360" w:lineRule="auto"/>
        <w:contextualSpacing/>
        <w:jc w:val="both"/>
        <w:rPr>
          <w:rFonts w:ascii="Arial" w:hAnsi="Arial" w:cs="Arial"/>
          <w:sz w:val="22"/>
          <w:szCs w:val="22"/>
        </w:rPr>
      </w:pPr>
      <w:r w:rsidRPr="00D8377F">
        <w:rPr>
          <w:rFonts w:ascii="Arial" w:hAnsi="Arial" w:cs="Arial"/>
          <w:sz w:val="22"/>
          <w:szCs w:val="22"/>
        </w:rPr>
        <w:t>71247000-1 Nadzór nad robotami budowlanymi</w:t>
      </w:r>
    </w:p>
    <w:p w14:paraId="5FD1D29D" w14:textId="77777777" w:rsidR="00D8377F" w:rsidRPr="00D8377F" w:rsidRDefault="00D8377F" w:rsidP="00D8377F">
      <w:pPr>
        <w:spacing w:line="360" w:lineRule="auto"/>
        <w:contextualSpacing/>
        <w:jc w:val="both"/>
        <w:rPr>
          <w:rFonts w:ascii="Arial" w:hAnsi="Arial" w:cs="Arial"/>
          <w:sz w:val="22"/>
          <w:szCs w:val="22"/>
        </w:rPr>
      </w:pPr>
      <w:r w:rsidRPr="00D8377F">
        <w:rPr>
          <w:rFonts w:ascii="Arial" w:hAnsi="Arial" w:cs="Arial"/>
          <w:sz w:val="22"/>
          <w:szCs w:val="22"/>
        </w:rPr>
        <w:lastRenderedPageBreak/>
        <w:t>71540000-5 Usługi zarządzania budową</w:t>
      </w:r>
    </w:p>
    <w:p w14:paraId="538A0D1D" w14:textId="6AFE48EC" w:rsidR="001C6A9E" w:rsidRPr="00D8377F" w:rsidRDefault="00D8377F" w:rsidP="00D8377F">
      <w:pPr>
        <w:spacing w:line="360" w:lineRule="auto"/>
        <w:contextualSpacing/>
        <w:jc w:val="both"/>
        <w:rPr>
          <w:rFonts w:ascii="Arial" w:hAnsi="Arial" w:cs="Arial"/>
          <w:sz w:val="22"/>
          <w:szCs w:val="22"/>
        </w:rPr>
      </w:pPr>
      <w:r w:rsidRPr="00D8377F">
        <w:rPr>
          <w:rFonts w:ascii="Arial" w:hAnsi="Arial" w:cs="Arial"/>
          <w:sz w:val="22"/>
          <w:szCs w:val="22"/>
        </w:rPr>
        <w:t>71248000-8 Nadzór nad projektem i dokumentacją</w:t>
      </w:r>
      <w:r w:rsidRPr="00D8377F" w:rsidDel="00BB1BC9">
        <w:rPr>
          <w:rFonts w:ascii="Arial" w:hAnsi="Arial" w:cs="Arial"/>
          <w:sz w:val="22"/>
          <w:szCs w:val="22"/>
        </w:rPr>
        <w:t xml:space="preserve"> </w:t>
      </w:r>
    </w:p>
    <w:p w14:paraId="6C6B851A" w14:textId="3BCD3271" w:rsidR="001A131C" w:rsidRPr="00D20FFD" w:rsidRDefault="00AA4F20" w:rsidP="00D20FFD">
      <w:pPr>
        <w:widowControl w:val="0"/>
        <w:spacing w:line="271" w:lineRule="auto"/>
        <w:rPr>
          <w:rFonts w:ascii="Arial" w:eastAsiaTheme="majorEastAsia" w:hAnsi="Arial" w:cs="Arial"/>
          <w:bCs/>
          <w:color w:val="000000" w:themeColor="text1"/>
          <w:sz w:val="22"/>
          <w:szCs w:val="22"/>
          <w:lang w:eastAsia="en-US"/>
        </w:rPr>
      </w:pPr>
      <w:r w:rsidRPr="00D20FFD">
        <w:rPr>
          <w:rFonts w:ascii="Arial" w:eastAsiaTheme="majorEastAsia" w:hAnsi="Arial" w:cs="Arial"/>
          <w:bCs/>
          <w:color w:val="000000" w:themeColor="text1"/>
          <w:sz w:val="22"/>
          <w:szCs w:val="22"/>
          <w:lang w:eastAsia="en-US"/>
        </w:rPr>
        <w:t>Zakres przedmiotu zamówienia obejmuje</w:t>
      </w:r>
      <w:r w:rsidR="001C6A9E" w:rsidRPr="00D20FFD">
        <w:rPr>
          <w:rFonts w:ascii="Arial" w:eastAsiaTheme="majorEastAsia" w:hAnsi="Arial" w:cs="Arial"/>
          <w:bCs/>
          <w:color w:val="000000" w:themeColor="text1"/>
          <w:sz w:val="22"/>
          <w:szCs w:val="22"/>
          <w:lang w:eastAsia="en-US"/>
        </w:rPr>
        <w:t xml:space="preserve">: </w:t>
      </w:r>
    </w:p>
    <w:p w14:paraId="246C2BFF"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w:t>
      </w:r>
      <w:r w:rsidRPr="00D20FFD">
        <w:rPr>
          <w:rFonts w:ascii="Arial" w:hAnsi="Arial" w:cs="Arial"/>
          <w:bCs/>
          <w:sz w:val="22"/>
          <w:szCs w:val="22"/>
        </w:rPr>
        <w:tab/>
        <w:t>Szczegółowy opis przedmiotu zamówienia:</w:t>
      </w:r>
    </w:p>
    <w:p w14:paraId="64E08ECE"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2.1</w:t>
      </w:r>
      <w:r w:rsidRPr="00D20FFD">
        <w:rPr>
          <w:rFonts w:ascii="Arial" w:hAnsi="Arial" w:cs="Arial"/>
          <w:bCs/>
          <w:sz w:val="22"/>
          <w:szCs w:val="22"/>
        </w:rPr>
        <w:tab/>
        <w:t xml:space="preserve">Przedmiotem zamówienia jest pełnienie nadzoru inwestorskiego dla wszystkich branż zadanie dla zamierzenia budowlanego polegającego na rozbudowie i przebudowie dróg powiatowych: Nr 4357W (ul. Armii Krajowej), na odcinku od ronda Al. Armii Krajowej – Wołomińska – Załuskiego do skrzyżowania z ul. Piłsudskiego oraz Nr 4361w (ul. Sasina), na odcinku od skrzyżowania z ul. Al. Armii Krajowej do skrzyżowania z ul. </w:t>
      </w:r>
      <w:proofErr w:type="spellStart"/>
      <w:r w:rsidRPr="00D20FFD">
        <w:rPr>
          <w:rFonts w:ascii="Arial" w:hAnsi="Arial" w:cs="Arial"/>
          <w:bCs/>
          <w:sz w:val="22"/>
          <w:szCs w:val="22"/>
        </w:rPr>
        <w:t>Kobyłkowską</w:t>
      </w:r>
      <w:proofErr w:type="spellEnd"/>
      <w:r w:rsidRPr="00D20FFD">
        <w:rPr>
          <w:rFonts w:ascii="Arial" w:hAnsi="Arial" w:cs="Arial"/>
          <w:bCs/>
          <w:sz w:val="22"/>
          <w:szCs w:val="22"/>
        </w:rPr>
        <w:t xml:space="preserve"> w mieście Wołomin w ramach zadania inwestycyjnego pn.: „Rozbudowa drogi powiatowej Nr 4357W Al. Armii Krajowej w Wołominie.”</w:t>
      </w:r>
    </w:p>
    <w:p w14:paraId="15D36562" w14:textId="7FF03C96"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2.2</w:t>
      </w:r>
      <w:r w:rsidRPr="00D20FFD">
        <w:rPr>
          <w:rFonts w:ascii="Arial" w:hAnsi="Arial" w:cs="Arial"/>
          <w:bCs/>
          <w:sz w:val="22"/>
          <w:szCs w:val="22"/>
        </w:rPr>
        <w:tab/>
        <w:t>Nadzorowi inwestorskiemu będą podlegały roboty, których zakres został ujęty w następujących dokumentach stanowiących załącznik do postępowania przetargowego SPW.272</w:t>
      </w:r>
      <w:r w:rsidR="00D20FFD">
        <w:rPr>
          <w:rFonts w:ascii="Arial" w:hAnsi="Arial" w:cs="Arial"/>
          <w:bCs/>
          <w:sz w:val="22"/>
          <w:szCs w:val="22"/>
        </w:rPr>
        <w:t>.20.2021</w:t>
      </w:r>
      <w:r w:rsidRPr="00D20FFD">
        <w:rPr>
          <w:rFonts w:ascii="Arial" w:hAnsi="Arial" w:cs="Arial"/>
          <w:bCs/>
          <w:sz w:val="22"/>
          <w:szCs w:val="22"/>
        </w:rPr>
        <w:t>:</w:t>
      </w:r>
    </w:p>
    <w:p w14:paraId="69E50D55"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w:t>
      </w:r>
      <w:r w:rsidRPr="00D20FFD">
        <w:rPr>
          <w:rFonts w:ascii="Arial" w:hAnsi="Arial" w:cs="Arial"/>
          <w:bCs/>
          <w:sz w:val="22"/>
          <w:szCs w:val="22"/>
        </w:rPr>
        <w:tab/>
        <w:t>Decyzja Starosty Wołomińskiego Nr 9pz/2019 o zezwoleniu na realizację inwestycji drogowej z dnia 21.03.2019 r. znak WAB.6710.14.65.2018</w:t>
      </w:r>
    </w:p>
    <w:p w14:paraId="133D6094"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w:t>
      </w:r>
      <w:r w:rsidRPr="00D20FFD">
        <w:rPr>
          <w:rFonts w:ascii="Arial" w:hAnsi="Arial" w:cs="Arial"/>
          <w:bCs/>
          <w:sz w:val="22"/>
          <w:szCs w:val="22"/>
        </w:rPr>
        <w:tab/>
        <w:t xml:space="preserve">Projekt budowlany  wielobranżowy </w:t>
      </w:r>
    </w:p>
    <w:p w14:paraId="34AEDA6B"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3)</w:t>
      </w:r>
      <w:r w:rsidRPr="00D20FFD">
        <w:rPr>
          <w:rFonts w:ascii="Arial" w:hAnsi="Arial" w:cs="Arial"/>
          <w:bCs/>
          <w:sz w:val="22"/>
          <w:szCs w:val="22"/>
        </w:rPr>
        <w:tab/>
        <w:t>Projekt wykonawczy (branża: drogowa, sanitarna – kanalizacja deszczowa, gazowa, teletechniczna, elektroenergetyczna)</w:t>
      </w:r>
    </w:p>
    <w:p w14:paraId="32FE0DBE"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4)</w:t>
      </w:r>
      <w:r w:rsidRPr="00D20FFD">
        <w:rPr>
          <w:rFonts w:ascii="Arial" w:hAnsi="Arial" w:cs="Arial"/>
          <w:bCs/>
          <w:sz w:val="22"/>
          <w:szCs w:val="22"/>
        </w:rPr>
        <w:tab/>
        <w:t>Stała organizacja ruchu</w:t>
      </w:r>
    </w:p>
    <w:p w14:paraId="576207D1"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5)</w:t>
      </w:r>
      <w:r w:rsidRPr="00D20FFD">
        <w:rPr>
          <w:rFonts w:ascii="Arial" w:hAnsi="Arial" w:cs="Arial"/>
          <w:bCs/>
          <w:sz w:val="22"/>
          <w:szCs w:val="22"/>
        </w:rPr>
        <w:tab/>
        <w:t>Specyfikacje techniczne Wykonania i Odbioru Robót (branża: drogowa, sanitarna – kanalizacja deszczowa, gazowa, teletechniczna, elektroenergetyczna)</w:t>
      </w:r>
    </w:p>
    <w:p w14:paraId="66D2B5F0"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2.3</w:t>
      </w:r>
      <w:r w:rsidRPr="00D20FFD">
        <w:rPr>
          <w:rFonts w:ascii="Arial" w:hAnsi="Arial" w:cs="Arial"/>
          <w:bCs/>
          <w:sz w:val="22"/>
          <w:szCs w:val="22"/>
        </w:rPr>
        <w:tab/>
        <w:t>Pełnienie nadzoru inwestorskiego będzie dotyczyło m. in. następujących robót:</w:t>
      </w:r>
    </w:p>
    <w:p w14:paraId="3C9AB04C"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w:t>
      </w:r>
      <w:r w:rsidRPr="00D20FFD">
        <w:rPr>
          <w:rFonts w:ascii="Arial" w:hAnsi="Arial" w:cs="Arial"/>
          <w:bCs/>
          <w:sz w:val="22"/>
          <w:szCs w:val="22"/>
        </w:rPr>
        <w:tab/>
        <w:t xml:space="preserve">Wykonanie rozbiórki istniejących elementów pasa drogowego w tym: nawierzchni asfaltowych jezdni, nawierzchni z kostki brukowej oraz płytek betonowych chodników, </w:t>
      </w:r>
    </w:p>
    <w:p w14:paraId="156A33F8"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w:t>
      </w:r>
      <w:r w:rsidRPr="00D20FFD">
        <w:rPr>
          <w:rFonts w:ascii="Arial" w:hAnsi="Arial" w:cs="Arial"/>
          <w:bCs/>
          <w:sz w:val="22"/>
          <w:szCs w:val="22"/>
        </w:rPr>
        <w:tab/>
        <w:t>Budowę / przebudowę nawierzchni z betonu asfaltowego</w:t>
      </w:r>
    </w:p>
    <w:p w14:paraId="26587B33"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3)</w:t>
      </w:r>
      <w:r w:rsidRPr="00D20FFD">
        <w:rPr>
          <w:rFonts w:ascii="Arial" w:hAnsi="Arial" w:cs="Arial"/>
          <w:bCs/>
          <w:sz w:val="22"/>
          <w:szCs w:val="22"/>
        </w:rPr>
        <w:tab/>
        <w:t>Budowę małego ronda,</w:t>
      </w:r>
    </w:p>
    <w:p w14:paraId="2B7B1FA8"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4)</w:t>
      </w:r>
      <w:r w:rsidRPr="00D20FFD">
        <w:rPr>
          <w:rFonts w:ascii="Arial" w:hAnsi="Arial" w:cs="Arial"/>
          <w:bCs/>
          <w:sz w:val="22"/>
          <w:szCs w:val="22"/>
        </w:rPr>
        <w:tab/>
        <w:t>Budowę chodników z kostki betonowej,</w:t>
      </w:r>
    </w:p>
    <w:p w14:paraId="2D7A387D"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5)</w:t>
      </w:r>
      <w:r w:rsidRPr="00D20FFD">
        <w:rPr>
          <w:rFonts w:ascii="Arial" w:hAnsi="Arial" w:cs="Arial"/>
          <w:bCs/>
          <w:sz w:val="22"/>
          <w:szCs w:val="22"/>
        </w:rPr>
        <w:tab/>
        <w:t>Budowę zjazdów indywidualnych i publicznych z kostki betonowej</w:t>
      </w:r>
    </w:p>
    <w:p w14:paraId="44D5DFB0"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6)</w:t>
      </w:r>
      <w:r w:rsidRPr="00D20FFD">
        <w:rPr>
          <w:rFonts w:ascii="Arial" w:hAnsi="Arial" w:cs="Arial"/>
          <w:bCs/>
          <w:sz w:val="22"/>
          <w:szCs w:val="22"/>
        </w:rPr>
        <w:tab/>
        <w:t>Budowę zatok autobusowych z kostki granitowej</w:t>
      </w:r>
    </w:p>
    <w:p w14:paraId="5BF33954"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7)</w:t>
      </w:r>
      <w:r w:rsidRPr="00D20FFD">
        <w:rPr>
          <w:rFonts w:ascii="Arial" w:hAnsi="Arial" w:cs="Arial"/>
          <w:bCs/>
          <w:sz w:val="22"/>
          <w:szCs w:val="22"/>
        </w:rPr>
        <w:tab/>
        <w:t>Budowę ścieżki rowerowej z betonu asfaltowego</w:t>
      </w:r>
    </w:p>
    <w:p w14:paraId="1CEB35EB"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8)</w:t>
      </w:r>
      <w:r w:rsidRPr="00D20FFD">
        <w:rPr>
          <w:rFonts w:ascii="Arial" w:hAnsi="Arial" w:cs="Arial"/>
          <w:bCs/>
          <w:sz w:val="22"/>
          <w:szCs w:val="22"/>
        </w:rPr>
        <w:tab/>
        <w:t xml:space="preserve">Budowę kanału deszczowego, studni, </w:t>
      </w:r>
      <w:proofErr w:type="spellStart"/>
      <w:r w:rsidRPr="00D20FFD">
        <w:rPr>
          <w:rFonts w:ascii="Arial" w:hAnsi="Arial" w:cs="Arial"/>
          <w:bCs/>
          <w:sz w:val="22"/>
          <w:szCs w:val="22"/>
        </w:rPr>
        <w:t>przykanalików</w:t>
      </w:r>
      <w:proofErr w:type="spellEnd"/>
      <w:r w:rsidRPr="00D20FFD">
        <w:rPr>
          <w:rFonts w:ascii="Arial" w:hAnsi="Arial" w:cs="Arial"/>
          <w:bCs/>
          <w:sz w:val="22"/>
          <w:szCs w:val="22"/>
        </w:rPr>
        <w:t xml:space="preserve"> i wpustów deszczowych</w:t>
      </w:r>
    </w:p>
    <w:p w14:paraId="06802927"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9)</w:t>
      </w:r>
      <w:r w:rsidRPr="00D20FFD">
        <w:rPr>
          <w:rFonts w:ascii="Arial" w:hAnsi="Arial" w:cs="Arial"/>
          <w:bCs/>
          <w:sz w:val="22"/>
          <w:szCs w:val="22"/>
        </w:rPr>
        <w:tab/>
        <w:t>Przebudowę sieci gazowej,</w:t>
      </w:r>
    </w:p>
    <w:p w14:paraId="7DB77A28"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10)</w:t>
      </w:r>
      <w:r w:rsidRPr="00D20FFD">
        <w:rPr>
          <w:rFonts w:ascii="Arial" w:hAnsi="Arial" w:cs="Arial"/>
          <w:bCs/>
          <w:sz w:val="22"/>
          <w:szCs w:val="22"/>
        </w:rPr>
        <w:tab/>
        <w:t>Przebudowę sieci elektroenergetycznej,</w:t>
      </w:r>
    </w:p>
    <w:p w14:paraId="02D64B31"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11)</w:t>
      </w:r>
      <w:r w:rsidRPr="00D20FFD">
        <w:rPr>
          <w:rFonts w:ascii="Arial" w:hAnsi="Arial" w:cs="Arial"/>
          <w:bCs/>
          <w:sz w:val="22"/>
          <w:szCs w:val="22"/>
        </w:rPr>
        <w:tab/>
        <w:t>Przebudowę sieci teletechnicznej,</w:t>
      </w:r>
    </w:p>
    <w:p w14:paraId="720F579C"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12)</w:t>
      </w:r>
      <w:r w:rsidRPr="00D20FFD">
        <w:rPr>
          <w:rFonts w:ascii="Arial" w:hAnsi="Arial" w:cs="Arial"/>
          <w:bCs/>
          <w:sz w:val="22"/>
          <w:szCs w:val="22"/>
        </w:rPr>
        <w:tab/>
        <w:t>Budowę oświetlenia ulicznego ronda</w:t>
      </w:r>
    </w:p>
    <w:p w14:paraId="51A10072"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13)</w:t>
      </w:r>
      <w:r w:rsidRPr="00D20FFD">
        <w:rPr>
          <w:rFonts w:ascii="Arial" w:hAnsi="Arial" w:cs="Arial"/>
          <w:bCs/>
          <w:sz w:val="22"/>
          <w:szCs w:val="22"/>
        </w:rPr>
        <w:tab/>
        <w:t>Usunięcie drzew i krzewów,</w:t>
      </w:r>
    </w:p>
    <w:p w14:paraId="289B013D"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14)</w:t>
      </w:r>
      <w:r w:rsidRPr="00D20FFD">
        <w:rPr>
          <w:rFonts w:ascii="Arial" w:hAnsi="Arial" w:cs="Arial"/>
          <w:bCs/>
          <w:sz w:val="22"/>
          <w:szCs w:val="22"/>
        </w:rPr>
        <w:tab/>
        <w:t>Uporządkowanie terenu budowy,</w:t>
      </w:r>
    </w:p>
    <w:p w14:paraId="5D8B433F"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15)</w:t>
      </w:r>
      <w:r w:rsidRPr="00D20FFD">
        <w:rPr>
          <w:rFonts w:ascii="Arial" w:hAnsi="Arial" w:cs="Arial"/>
          <w:bCs/>
          <w:sz w:val="22"/>
          <w:szCs w:val="22"/>
        </w:rPr>
        <w:tab/>
        <w:t>Roboty wykończeniowe i wszelkie roboty towarzyszące</w:t>
      </w:r>
    </w:p>
    <w:p w14:paraId="429FA9AB"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16)</w:t>
      </w:r>
      <w:r w:rsidRPr="00D20FFD">
        <w:rPr>
          <w:rFonts w:ascii="Arial" w:hAnsi="Arial" w:cs="Arial"/>
          <w:bCs/>
          <w:sz w:val="22"/>
          <w:szCs w:val="22"/>
        </w:rPr>
        <w:tab/>
        <w:t>Wykonanie oznakowania poziomego i pionowego</w:t>
      </w:r>
    </w:p>
    <w:p w14:paraId="023CE08A"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17)</w:t>
      </w:r>
      <w:r w:rsidRPr="00D20FFD">
        <w:rPr>
          <w:rFonts w:ascii="Arial" w:hAnsi="Arial" w:cs="Arial"/>
          <w:bCs/>
          <w:sz w:val="22"/>
          <w:szCs w:val="22"/>
        </w:rPr>
        <w:tab/>
        <w:t>Wykonanie czasowej organizacji ruchu na czas prowadzenia robót</w:t>
      </w:r>
    </w:p>
    <w:p w14:paraId="747EB252"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18)</w:t>
      </w:r>
      <w:r w:rsidRPr="00D20FFD">
        <w:rPr>
          <w:rFonts w:ascii="Arial" w:hAnsi="Arial" w:cs="Arial"/>
          <w:bCs/>
          <w:sz w:val="22"/>
          <w:szCs w:val="22"/>
        </w:rPr>
        <w:tab/>
        <w:t>Wykonanie inwentaryzacji powykonawczej geodezyjnej.</w:t>
      </w:r>
    </w:p>
    <w:p w14:paraId="3B8BE9BB"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2.4</w:t>
      </w:r>
      <w:r w:rsidRPr="00D20FFD">
        <w:rPr>
          <w:rFonts w:ascii="Arial" w:hAnsi="Arial" w:cs="Arial"/>
          <w:bCs/>
          <w:sz w:val="22"/>
          <w:szCs w:val="22"/>
        </w:rPr>
        <w:tab/>
        <w:t>Poprzez sprawowanie funkcji nadzoru inwestorskiego rozumie się czynności opisane w ustawie z dnia 7 lipca 1994 r. Prawo budowlane (Dz.U. 2019 poz. 1186) art. 25 i 26 zwanej dalej Prawo budowlane, zgodne z normami i innymi przepisami polskiego prawa, dokumentacją techniczną i Specyfikacjami Technicznymi Wykonania i Odbioru Robót Budowlanych.</w:t>
      </w:r>
    </w:p>
    <w:p w14:paraId="019271BF"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2.5</w:t>
      </w:r>
      <w:r w:rsidRPr="00D20FFD">
        <w:rPr>
          <w:rFonts w:ascii="Arial" w:hAnsi="Arial" w:cs="Arial"/>
          <w:bCs/>
          <w:sz w:val="22"/>
          <w:szCs w:val="22"/>
        </w:rPr>
        <w:tab/>
        <w:t>W ramach tych czynności Usługodawca zobowiązuje się w szczególności do:</w:t>
      </w:r>
    </w:p>
    <w:p w14:paraId="6A225273"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lastRenderedPageBreak/>
        <w:t>1)</w:t>
      </w:r>
      <w:r w:rsidRPr="00D20FFD">
        <w:rPr>
          <w:rFonts w:ascii="Arial" w:hAnsi="Arial" w:cs="Arial"/>
          <w:bCs/>
          <w:sz w:val="22"/>
          <w:szCs w:val="22"/>
        </w:rPr>
        <w:tab/>
        <w:t xml:space="preserve"> pełnienie funkcji inspektora nadzoru inwestorskiego nad wszystkimi branżami objętymi zadaniem, </w:t>
      </w:r>
    </w:p>
    <w:p w14:paraId="41C1EA1C"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w:t>
      </w:r>
      <w:r w:rsidRPr="00D20FFD">
        <w:rPr>
          <w:rFonts w:ascii="Arial" w:hAnsi="Arial" w:cs="Arial"/>
          <w:bCs/>
          <w:sz w:val="22"/>
          <w:szCs w:val="22"/>
        </w:rPr>
        <w:tab/>
        <w:t>merytoryczny nadzór nad wykonaniem robót i konsultacja korekt projektów wdrażanych do realizacji;</w:t>
      </w:r>
    </w:p>
    <w:p w14:paraId="473EFB6E"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3)</w:t>
      </w:r>
      <w:r w:rsidRPr="00D20FFD">
        <w:rPr>
          <w:rFonts w:ascii="Arial" w:hAnsi="Arial" w:cs="Arial"/>
          <w:bCs/>
          <w:sz w:val="22"/>
          <w:szCs w:val="22"/>
        </w:rPr>
        <w:tab/>
        <w:t xml:space="preserve">wykonywanie czynności określonych ustawą z dnia 7 lipca 1994 r. Prawo Budowlane i przepisami wykonawczymi do tej ustawy; </w:t>
      </w:r>
    </w:p>
    <w:p w14:paraId="56407AD5"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4)</w:t>
      </w:r>
      <w:r w:rsidRPr="00D20FFD">
        <w:rPr>
          <w:rFonts w:ascii="Arial" w:hAnsi="Arial" w:cs="Arial"/>
          <w:bCs/>
          <w:sz w:val="22"/>
          <w:szCs w:val="22"/>
        </w:rPr>
        <w:tab/>
        <w:t>dokładne zapoznanie się z:</w:t>
      </w:r>
    </w:p>
    <w:p w14:paraId="02B52F59"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a)</w:t>
      </w:r>
      <w:r w:rsidRPr="00D20FFD">
        <w:rPr>
          <w:rFonts w:ascii="Arial" w:hAnsi="Arial" w:cs="Arial"/>
          <w:bCs/>
          <w:sz w:val="22"/>
          <w:szCs w:val="22"/>
        </w:rPr>
        <w:tab/>
        <w:t>warunkami umowy nr ……………..… z dnia ……………………. r. zwanej w dalszej części „umową na roboty budowlane”, która została zawarta pomiędzy Zamawiającym a wybranym w przetargu Wykonawcą robót, który w dalszej części umowy określany jest, jako Wykonawca;</w:t>
      </w:r>
    </w:p>
    <w:p w14:paraId="7BE6275F"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b)</w:t>
      </w:r>
      <w:r w:rsidRPr="00D20FFD">
        <w:rPr>
          <w:rFonts w:ascii="Arial" w:hAnsi="Arial" w:cs="Arial"/>
          <w:bCs/>
          <w:sz w:val="22"/>
          <w:szCs w:val="22"/>
        </w:rPr>
        <w:tab/>
        <w:t>zapisami Specyfikacji Istotnych Warunków Zamówienia,</w:t>
      </w:r>
    </w:p>
    <w:p w14:paraId="478150A3"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c)</w:t>
      </w:r>
      <w:r w:rsidRPr="00D20FFD">
        <w:rPr>
          <w:rFonts w:ascii="Arial" w:hAnsi="Arial" w:cs="Arial"/>
          <w:bCs/>
          <w:sz w:val="22"/>
          <w:szCs w:val="22"/>
        </w:rPr>
        <w:tab/>
        <w:t>dokumentacją techniczną,</w:t>
      </w:r>
    </w:p>
    <w:p w14:paraId="46FF67FD"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d)</w:t>
      </w:r>
      <w:r w:rsidRPr="00D20FFD">
        <w:rPr>
          <w:rFonts w:ascii="Arial" w:hAnsi="Arial" w:cs="Arial"/>
          <w:bCs/>
          <w:sz w:val="22"/>
          <w:szCs w:val="22"/>
        </w:rPr>
        <w:tab/>
        <w:t>dokumentacją projektową</w:t>
      </w:r>
    </w:p>
    <w:p w14:paraId="4F452888"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e)</w:t>
      </w:r>
      <w:r w:rsidRPr="00D20FFD">
        <w:rPr>
          <w:rFonts w:ascii="Arial" w:hAnsi="Arial" w:cs="Arial"/>
          <w:bCs/>
          <w:sz w:val="22"/>
          <w:szCs w:val="22"/>
        </w:rPr>
        <w:tab/>
        <w:t xml:space="preserve"> egzekwowanie zapisów znajdujących się w dokumentach, o których mowa w pkt. d), w szczególności: </w:t>
      </w:r>
    </w:p>
    <w:p w14:paraId="2B30B828"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w:t>
      </w:r>
      <w:r w:rsidRPr="00D20FFD">
        <w:rPr>
          <w:rFonts w:ascii="Arial" w:hAnsi="Arial" w:cs="Arial"/>
          <w:bCs/>
          <w:sz w:val="22"/>
          <w:szCs w:val="22"/>
        </w:rPr>
        <w:tab/>
        <w:t>reprezentowanie Zamawiającego na budowie przez sprawowanie kontroli zgodności realizowanych robót z projektem, Specyfikacjami Istotnych Warunków Zamówienia, Specyfikacjami Technicznymi Wykonania i Odbioru Robót Budowlanych, warunkami decyzji o pozwoleniu na budowę, umową, przepisami prawa, obowiązującymi normami państwowymi, wytycznymi branżowymi oraz zasadami wiedzy technicznej,</w:t>
      </w:r>
    </w:p>
    <w:p w14:paraId="0715ACB4"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w:t>
      </w:r>
      <w:r w:rsidRPr="00D20FFD">
        <w:rPr>
          <w:rFonts w:ascii="Arial" w:hAnsi="Arial" w:cs="Arial"/>
          <w:bCs/>
          <w:sz w:val="22"/>
          <w:szCs w:val="22"/>
        </w:rPr>
        <w:tab/>
        <w:t>sprawdzanie jakości wykonywanych robót, wbudowywanych wyrobów budowlanych, a w szczególności zapobieganie zastosowaniu materiałów wadliwych i niedopuszczonych do obrotu i stosowania,</w:t>
      </w:r>
    </w:p>
    <w:p w14:paraId="658F2485"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w:t>
      </w:r>
      <w:r w:rsidRPr="00D20FFD">
        <w:rPr>
          <w:rFonts w:ascii="Arial" w:hAnsi="Arial" w:cs="Arial"/>
          <w:bCs/>
          <w:sz w:val="22"/>
          <w:szCs w:val="22"/>
        </w:rPr>
        <w:tab/>
        <w:t>sprawdzanie, odbiór (częściowy/końcowy) robót budowlanych ulegających zakryciu lub zanikających, uczestniczenie w próbach i odbiorach technicznych instalacji, urządzeń technicznych,</w:t>
      </w:r>
    </w:p>
    <w:p w14:paraId="3F78E5D2"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w:t>
      </w:r>
      <w:r w:rsidRPr="00D20FFD">
        <w:rPr>
          <w:rFonts w:ascii="Arial" w:hAnsi="Arial" w:cs="Arial"/>
          <w:bCs/>
          <w:sz w:val="22"/>
          <w:szCs w:val="22"/>
        </w:rPr>
        <w:tab/>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1C158B86"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w:t>
      </w:r>
      <w:r w:rsidRPr="00D20FFD">
        <w:rPr>
          <w:rFonts w:ascii="Arial" w:hAnsi="Arial" w:cs="Arial"/>
          <w:bCs/>
          <w:sz w:val="22"/>
          <w:szCs w:val="22"/>
        </w:rPr>
        <w:tab/>
        <w:t>potwierdzanie faktycznie wykonanych robót oraz usunięcia wad, a także kontrolowanie rozliczeń budowy i prawidłowości zafakturowania wykonanych robót;</w:t>
      </w:r>
    </w:p>
    <w:p w14:paraId="01964C2E"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5)</w:t>
      </w:r>
      <w:r w:rsidRPr="00D20FFD">
        <w:rPr>
          <w:rFonts w:ascii="Arial" w:hAnsi="Arial" w:cs="Arial"/>
          <w:bCs/>
          <w:sz w:val="22"/>
          <w:szCs w:val="22"/>
        </w:rPr>
        <w:tab/>
        <w:t>kontrola placu budowy według potrzeb wynikających z przebiegu prac, szczególnie przed wszystkimi robotami zanikającymi, jednak nie rzadziej niż dwa razy w tygodniu, przy czym średni miesięczny czas pracy Inspektora Nadzoru określa się na 8 dni w miesiącu (czas pracy inspektorów branżowych powinien zostać uwzględniony w czasie pracy inspektora wiodącego);</w:t>
      </w:r>
    </w:p>
    <w:p w14:paraId="7DF53289"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6)</w:t>
      </w:r>
      <w:r w:rsidRPr="00D20FFD">
        <w:rPr>
          <w:rFonts w:ascii="Arial" w:hAnsi="Arial" w:cs="Arial"/>
          <w:bCs/>
          <w:sz w:val="22"/>
          <w:szCs w:val="22"/>
        </w:rPr>
        <w:tab/>
        <w:t>pełna dyspozycyjność, także w soboty i dni ustawowo wolne od pracy na terytorium Rzeczypospolitej Polskiej, wobec Wykonawcy i Zamawiającego - niezwłoczne stawianie się na wezwanie Wykonawcy, w tym także telefoniczne;</w:t>
      </w:r>
    </w:p>
    <w:p w14:paraId="42A0A9F5"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7)</w:t>
      </w:r>
      <w:r w:rsidRPr="00D20FFD">
        <w:rPr>
          <w:rFonts w:ascii="Arial" w:hAnsi="Arial" w:cs="Arial"/>
          <w:bCs/>
          <w:sz w:val="22"/>
          <w:szCs w:val="22"/>
        </w:rPr>
        <w:tab/>
        <w:t>uczestnictwo w cotygodniowych spotkaniach organizowanych przez Zamawiającego w ramach wynagrodzenia podstawowego;</w:t>
      </w:r>
    </w:p>
    <w:p w14:paraId="28A4E882"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8)</w:t>
      </w:r>
      <w:r w:rsidRPr="00D20FFD">
        <w:rPr>
          <w:rFonts w:ascii="Arial" w:hAnsi="Arial" w:cs="Arial"/>
          <w:bCs/>
          <w:sz w:val="22"/>
          <w:szCs w:val="22"/>
        </w:rPr>
        <w:tab/>
        <w:t>comiesięczne sporządzanie informacji na temat realizacji robót w okresie od 20 dnia poprzedniego miesiąca do 20 dnia bieżącego miesiąca, przekazywane do Zamawiającego do 25-tego dnia bieżącego miesiąca;</w:t>
      </w:r>
    </w:p>
    <w:p w14:paraId="59788829"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9)</w:t>
      </w:r>
      <w:r w:rsidRPr="00D20FFD">
        <w:rPr>
          <w:rFonts w:ascii="Arial" w:hAnsi="Arial" w:cs="Arial"/>
          <w:bCs/>
          <w:sz w:val="22"/>
          <w:szCs w:val="22"/>
        </w:rPr>
        <w:tab/>
        <w:t>pełna koordynacja działań, w zakresie współpracy z projektantem w przypadku wystąpienia jakichkolwiek trudności w realizacji robót budowlanych wg dokumentacji technicznej i konieczności zatwierdzenia rozwiązań zamiennych;</w:t>
      </w:r>
    </w:p>
    <w:p w14:paraId="000C6AEF"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lastRenderedPageBreak/>
        <w:t>10)</w:t>
      </w:r>
      <w:r w:rsidRPr="00D20FFD">
        <w:rPr>
          <w:rFonts w:ascii="Arial" w:hAnsi="Arial" w:cs="Arial"/>
          <w:bCs/>
          <w:sz w:val="22"/>
          <w:szCs w:val="22"/>
        </w:rPr>
        <w:tab/>
        <w:t>pisemne zgłaszanie Zamawiającemu informacji dotyczących ewentualnych zakłóceń związanych z realizacją prac, w tym również informacji o wszelkich opóźnieniach w realizacji wraz z określeniem ich przyczyn;</w:t>
      </w:r>
    </w:p>
    <w:p w14:paraId="776F04B9"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11)</w:t>
      </w:r>
      <w:r w:rsidRPr="00D20FFD">
        <w:rPr>
          <w:rFonts w:ascii="Arial" w:hAnsi="Arial" w:cs="Arial"/>
          <w:bCs/>
          <w:sz w:val="22"/>
          <w:szCs w:val="22"/>
        </w:rPr>
        <w:tab/>
        <w:t xml:space="preserve">realizacja wszelkich zapisów oraz wszelkie działania i czynności określone w odpowiednich artykułach umowy z Wykonawcą, a dotyczące czynności przypisanych Inspektorowi Nadzoru, </w:t>
      </w:r>
    </w:p>
    <w:p w14:paraId="79152C5C"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12)</w:t>
      </w:r>
      <w:r w:rsidRPr="00D20FFD">
        <w:rPr>
          <w:rFonts w:ascii="Arial" w:hAnsi="Arial" w:cs="Arial"/>
          <w:bCs/>
          <w:sz w:val="22"/>
          <w:szCs w:val="22"/>
        </w:rPr>
        <w:tab/>
        <w:t>rozliczanie rzeczowe Wykonawcy zgodnie z umową o roboty budowlane,</w:t>
      </w:r>
    </w:p>
    <w:p w14:paraId="3C53B657"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13)</w:t>
      </w:r>
      <w:r w:rsidRPr="00D20FFD">
        <w:rPr>
          <w:rFonts w:ascii="Arial" w:hAnsi="Arial" w:cs="Arial"/>
          <w:bCs/>
          <w:sz w:val="22"/>
          <w:szCs w:val="22"/>
        </w:rPr>
        <w:tab/>
        <w:t>nadzór nad robotami niezbędnymi do usunięcia wad,</w:t>
      </w:r>
    </w:p>
    <w:p w14:paraId="7286F740"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14)</w:t>
      </w:r>
      <w:r w:rsidRPr="00D20FFD">
        <w:rPr>
          <w:rFonts w:ascii="Arial" w:hAnsi="Arial" w:cs="Arial"/>
          <w:bCs/>
          <w:sz w:val="22"/>
          <w:szCs w:val="22"/>
        </w:rPr>
        <w:tab/>
        <w:t xml:space="preserve"> udział w odbiorze po okresie gwarancji. </w:t>
      </w:r>
    </w:p>
    <w:p w14:paraId="3EC855AD"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15)</w:t>
      </w:r>
      <w:r w:rsidRPr="00D20FFD">
        <w:rPr>
          <w:rFonts w:ascii="Arial" w:hAnsi="Arial" w:cs="Arial"/>
          <w:bCs/>
          <w:sz w:val="22"/>
          <w:szCs w:val="22"/>
        </w:rPr>
        <w:tab/>
        <w:t>inne czynności, do wykonania których Inspektor Nadzoru jest upoważniony lub zobowiązany, zgodnie z postanowieniami umowy na roboty budowlane oraz powszechnie obowiązującymi przepisami prawa.</w:t>
      </w:r>
    </w:p>
    <w:p w14:paraId="268B9867"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2.6</w:t>
      </w:r>
      <w:r w:rsidRPr="00D20FFD">
        <w:rPr>
          <w:rFonts w:ascii="Arial" w:hAnsi="Arial" w:cs="Arial"/>
          <w:bCs/>
          <w:sz w:val="22"/>
          <w:szCs w:val="22"/>
        </w:rPr>
        <w:tab/>
        <w:t>Inspektor Nadzoru przedstawi „Raport miesięczny”, który będzie zawierał między innymi następujące elementy:</w:t>
      </w:r>
    </w:p>
    <w:p w14:paraId="546276FE"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1.</w:t>
      </w:r>
      <w:r w:rsidRPr="00D20FFD">
        <w:rPr>
          <w:rFonts w:ascii="Arial" w:hAnsi="Arial" w:cs="Arial"/>
          <w:bCs/>
          <w:sz w:val="22"/>
          <w:szCs w:val="22"/>
        </w:rPr>
        <w:tab/>
        <w:t>wskazanie przedmiotu zamówienia</w:t>
      </w:r>
    </w:p>
    <w:p w14:paraId="607BC45D"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w:t>
      </w:r>
      <w:r w:rsidRPr="00D20FFD">
        <w:rPr>
          <w:rFonts w:ascii="Arial" w:hAnsi="Arial" w:cs="Arial"/>
          <w:bCs/>
          <w:sz w:val="22"/>
          <w:szCs w:val="22"/>
        </w:rPr>
        <w:tab/>
        <w:t>ogólne informacje o inwestycji</w:t>
      </w:r>
    </w:p>
    <w:p w14:paraId="072918AD"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3.</w:t>
      </w:r>
      <w:r w:rsidRPr="00D20FFD">
        <w:rPr>
          <w:rFonts w:ascii="Arial" w:hAnsi="Arial" w:cs="Arial"/>
          <w:bCs/>
          <w:sz w:val="22"/>
          <w:szCs w:val="22"/>
        </w:rPr>
        <w:tab/>
        <w:t>personel Wykonawcy</w:t>
      </w:r>
    </w:p>
    <w:p w14:paraId="4EA4661C"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4.</w:t>
      </w:r>
      <w:r w:rsidRPr="00D20FFD">
        <w:rPr>
          <w:rFonts w:ascii="Arial" w:hAnsi="Arial" w:cs="Arial"/>
          <w:bCs/>
          <w:sz w:val="22"/>
          <w:szCs w:val="22"/>
        </w:rPr>
        <w:tab/>
        <w:t>personel Inspektora Nadzoru</w:t>
      </w:r>
    </w:p>
    <w:p w14:paraId="13EE2208"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5.</w:t>
      </w:r>
      <w:r w:rsidRPr="00D20FFD">
        <w:rPr>
          <w:rFonts w:ascii="Arial" w:hAnsi="Arial" w:cs="Arial"/>
          <w:bCs/>
          <w:sz w:val="22"/>
          <w:szCs w:val="22"/>
        </w:rPr>
        <w:tab/>
        <w:t>opis prac wykonywanych w danym okresie, którego dotyczy sprawozdanie</w:t>
      </w:r>
    </w:p>
    <w:p w14:paraId="319C48ED"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6.</w:t>
      </w:r>
      <w:r w:rsidRPr="00D20FFD">
        <w:rPr>
          <w:rFonts w:ascii="Arial" w:hAnsi="Arial" w:cs="Arial"/>
          <w:bCs/>
          <w:sz w:val="22"/>
          <w:szCs w:val="22"/>
        </w:rPr>
        <w:tab/>
        <w:t>analiza postępu robót ze wskazaniem występujących problemów w realizacji robót wraz z  propozycjami rozwiązania tych problemów</w:t>
      </w:r>
    </w:p>
    <w:p w14:paraId="53A67288"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7.</w:t>
      </w:r>
      <w:r w:rsidRPr="00D20FFD">
        <w:rPr>
          <w:rFonts w:ascii="Arial" w:hAnsi="Arial" w:cs="Arial"/>
          <w:bCs/>
          <w:sz w:val="22"/>
          <w:szCs w:val="22"/>
        </w:rPr>
        <w:tab/>
        <w:t>zaawansowanie rzeczowo-finansowe robót, z podziałem na poszczególne branże</w:t>
      </w:r>
    </w:p>
    <w:p w14:paraId="33849B5B"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8.</w:t>
      </w:r>
      <w:r w:rsidRPr="00D20FFD">
        <w:rPr>
          <w:rFonts w:ascii="Arial" w:hAnsi="Arial" w:cs="Arial"/>
          <w:bCs/>
          <w:sz w:val="22"/>
          <w:szCs w:val="22"/>
        </w:rPr>
        <w:tab/>
        <w:t>opis prac wykonywanych przez Inspektora Nadzoru</w:t>
      </w:r>
    </w:p>
    <w:p w14:paraId="0148C4A2"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9.</w:t>
      </w:r>
      <w:r w:rsidRPr="00D20FFD">
        <w:rPr>
          <w:rFonts w:ascii="Arial" w:hAnsi="Arial" w:cs="Arial"/>
          <w:bCs/>
          <w:sz w:val="22"/>
          <w:szCs w:val="22"/>
        </w:rPr>
        <w:tab/>
        <w:t>dokumentacja zdjęciowa (min. 5 zdjęć)</w:t>
      </w:r>
    </w:p>
    <w:p w14:paraId="5FAC34C5"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Raport należy przygotować, jako dokument w formacie .pdf, natomiast zdjęcia w formacie .jpg.</w:t>
      </w:r>
    </w:p>
    <w:p w14:paraId="6C715310"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2.7</w:t>
      </w:r>
      <w:r w:rsidRPr="00D20FFD">
        <w:rPr>
          <w:rFonts w:ascii="Arial" w:hAnsi="Arial" w:cs="Arial"/>
          <w:bCs/>
          <w:sz w:val="22"/>
          <w:szCs w:val="22"/>
        </w:rPr>
        <w:tab/>
        <w:t>Sposób obliczenia ceny oferty.</w:t>
      </w:r>
    </w:p>
    <w:p w14:paraId="528C8EE3"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 xml:space="preserve">Inspektor Nadzoru do oferty załączy Formularz cenowy, wypełniony cenami brutto. </w:t>
      </w:r>
    </w:p>
    <w:p w14:paraId="755280E4"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 xml:space="preserve">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79279047" w14:textId="77777777" w:rsidR="006B474C" w:rsidRPr="00D20FFD" w:rsidRDefault="006B474C" w:rsidP="00D20FFD">
      <w:pPr>
        <w:spacing w:line="271" w:lineRule="auto"/>
        <w:jc w:val="both"/>
        <w:rPr>
          <w:rFonts w:ascii="Arial" w:hAnsi="Arial" w:cs="Arial"/>
          <w:bCs/>
          <w:sz w:val="22"/>
          <w:szCs w:val="22"/>
        </w:rPr>
      </w:pPr>
      <w:r w:rsidRPr="00D20FFD">
        <w:rPr>
          <w:rFonts w:ascii="Arial" w:hAnsi="Arial" w:cs="Arial"/>
          <w:bCs/>
          <w:sz w:val="22"/>
          <w:szCs w:val="22"/>
        </w:rPr>
        <w:t xml:space="preserve">W oparciu o analizę własną, w ramach jednej dniówki należy skalkulować pracę wszystkich inspektorów nadzoru inwestorskiego, wszystkich branż niezbędnych na danym etapie robót w danym dniu pracy. </w:t>
      </w:r>
    </w:p>
    <w:p w14:paraId="0420DF57" w14:textId="5BD77225" w:rsidR="00AA4F20" w:rsidRDefault="006B474C" w:rsidP="00D20FFD">
      <w:pPr>
        <w:spacing w:line="271" w:lineRule="auto"/>
        <w:jc w:val="both"/>
        <w:rPr>
          <w:rFonts w:ascii="Arial" w:hAnsi="Arial" w:cs="Arial"/>
          <w:bCs/>
          <w:sz w:val="22"/>
          <w:szCs w:val="22"/>
        </w:rPr>
      </w:pPr>
      <w:r w:rsidRPr="00D20FFD">
        <w:rPr>
          <w:rFonts w:ascii="Arial" w:hAnsi="Arial" w:cs="Arial"/>
          <w:bCs/>
          <w:sz w:val="22"/>
          <w:szCs w:val="22"/>
        </w:rPr>
        <w:t>UWAGA: Zamawiający informuje, że w przypadku nie otrzymania dofinansowania niniejszego zadania w ramach Funduszu Dróg Samorządowych umowa o roboty budowlane na wykonanie niniejszego zadania nie zostanie zawarta.</w:t>
      </w:r>
    </w:p>
    <w:p w14:paraId="7342CB4E" w14:textId="77777777" w:rsidR="00D20FFD" w:rsidRPr="00D20FFD" w:rsidRDefault="00D20FFD" w:rsidP="00D20FFD">
      <w:pPr>
        <w:spacing w:line="271" w:lineRule="auto"/>
        <w:jc w:val="both"/>
        <w:rPr>
          <w:rFonts w:ascii="Arial" w:hAnsi="Arial" w:cs="Arial"/>
          <w:bCs/>
          <w:sz w:val="22"/>
          <w:szCs w:val="22"/>
        </w:rPr>
      </w:pPr>
    </w:p>
    <w:p w14:paraId="33BC7802" w14:textId="2B31541A" w:rsidR="00447382" w:rsidRPr="00122CDC" w:rsidRDefault="0044738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Rozwiązania równoważne </w:t>
      </w:r>
    </w:p>
    <w:p w14:paraId="6CCABE84" w14:textId="77777777" w:rsidR="00447382" w:rsidRPr="00122CDC" w:rsidRDefault="00447382" w:rsidP="00122CDC">
      <w:pPr>
        <w:spacing w:after="200" w:line="271" w:lineRule="auto"/>
        <w:contextualSpacing/>
        <w:jc w:val="both"/>
        <w:rPr>
          <w:rFonts w:ascii="Arial" w:eastAsiaTheme="majorEastAsia" w:hAnsi="Arial" w:cs="Arial"/>
          <w:sz w:val="22"/>
          <w:szCs w:val="22"/>
          <w:lang w:eastAsia="en-US"/>
        </w:rPr>
      </w:pPr>
    </w:p>
    <w:p w14:paraId="6054AB02" w14:textId="7FAB5F93" w:rsidR="00447382" w:rsidRPr="00122CDC" w:rsidRDefault="0044738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Wykonawca, który powołuje się na rozwiązania równoważne, jest </w:t>
      </w:r>
      <w:r w:rsidR="001C6A9E"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wraz z jego opisem lub normami.</w:t>
      </w:r>
    </w:p>
    <w:p w14:paraId="0A980B40" w14:textId="77777777" w:rsidR="007C0085" w:rsidRPr="00122CDC" w:rsidRDefault="007C0085" w:rsidP="00122CDC">
      <w:pPr>
        <w:spacing w:line="271" w:lineRule="auto"/>
        <w:jc w:val="both"/>
        <w:rPr>
          <w:rFonts w:ascii="Arial" w:hAnsi="Arial" w:cs="Arial"/>
          <w:b/>
          <w:sz w:val="22"/>
          <w:szCs w:val="22"/>
        </w:rPr>
      </w:pPr>
    </w:p>
    <w:p w14:paraId="7472276C" w14:textId="04636C70" w:rsidR="007515D3" w:rsidRPr="00122CDC" w:rsidRDefault="0089169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w:t>
      </w:r>
      <w:r w:rsidR="007C0085" w:rsidRPr="00122CDC">
        <w:rPr>
          <w:rFonts w:ascii="Arial" w:hAnsi="Arial" w:cs="Arial"/>
          <w:b/>
          <w:sz w:val="22"/>
          <w:szCs w:val="22"/>
          <w:lang w:eastAsia="en-US"/>
        </w:rPr>
        <w:t xml:space="preserve">ymagania w zakresie </w:t>
      </w:r>
      <w:r w:rsidRPr="00122CDC">
        <w:rPr>
          <w:rFonts w:ascii="Arial" w:hAnsi="Arial" w:cs="Arial"/>
          <w:b/>
          <w:sz w:val="22"/>
          <w:szCs w:val="22"/>
          <w:lang w:eastAsia="en-US"/>
        </w:rPr>
        <w:t>zatrudniania przez wykonawcę lub podwykonawcę osób na podstawie stosunku pracy</w:t>
      </w:r>
    </w:p>
    <w:p w14:paraId="5C88A18C" w14:textId="635CF324" w:rsidR="00A02589" w:rsidRPr="00A02589" w:rsidRDefault="0089169E" w:rsidP="00D90EBD">
      <w:pPr>
        <w:spacing w:line="276" w:lineRule="auto"/>
        <w:contextualSpacing/>
        <w:jc w:val="both"/>
        <w:rPr>
          <w:rFonts w:ascii="Arial" w:hAnsi="Arial" w:cs="Arial"/>
          <w:sz w:val="22"/>
          <w:szCs w:val="22"/>
        </w:rPr>
      </w:pPr>
      <w:r w:rsidRPr="00122CDC">
        <w:rPr>
          <w:rFonts w:ascii="Arial" w:hAnsi="Arial" w:cs="Arial"/>
          <w:sz w:val="22"/>
          <w:szCs w:val="22"/>
        </w:rPr>
        <w:lastRenderedPageBreak/>
        <w:br/>
      </w:r>
      <w:r w:rsidR="00D90EBD">
        <w:rPr>
          <w:rFonts w:ascii="Arial" w:hAnsi="Arial" w:cs="Arial"/>
          <w:sz w:val="22"/>
          <w:szCs w:val="22"/>
        </w:rPr>
        <w:t>Nie dotyczy.</w:t>
      </w:r>
    </w:p>
    <w:p w14:paraId="0B082FA8" w14:textId="00AA51C7" w:rsidR="007C0085" w:rsidRPr="00122CDC" w:rsidRDefault="007C0085" w:rsidP="00A02589">
      <w:pPr>
        <w:spacing w:line="271" w:lineRule="auto"/>
        <w:ind w:left="-142"/>
        <w:jc w:val="both"/>
        <w:rPr>
          <w:rFonts w:ascii="Arial" w:hAnsi="Arial" w:cs="Arial"/>
          <w:sz w:val="22"/>
          <w:szCs w:val="22"/>
        </w:rPr>
      </w:pPr>
    </w:p>
    <w:p w14:paraId="594C8800" w14:textId="48014924" w:rsidR="0089169E" w:rsidRPr="00122CDC" w:rsidRDefault="0089169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w:t>
      </w:r>
      <w:r w:rsidR="007C0085" w:rsidRPr="00122CDC">
        <w:rPr>
          <w:rFonts w:ascii="Arial" w:hAnsi="Arial" w:cs="Arial"/>
          <w:b/>
          <w:sz w:val="22"/>
          <w:szCs w:val="22"/>
          <w:lang w:eastAsia="en-US"/>
        </w:rPr>
        <w:t>magania w zakresie zatrudnienia osób, o których mowa</w:t>
      </w:r>
      <w:r w:rsidR="007B6AA5" w:rsidRPr="00122CDC">
        <w:rPr>
          <w:rFonts w:ascii="Arial" w:hAnsi="Arial" w:cs="Arial"/>
          <w:b/>
          <w:sz w:val="22"/>
          <w:szCs w:val="22"/>
          <w:lang w:eastAsia="en-US"/>
        </w:rPr>
        <w:t xml:space="preserve"> </w:t>
      </w:r>
      <w:r w:rsidR="007C0085" w:rsidRPr="00122CDC">
        <w:rPr>
          <w:rFonts w:ascii="Arial" w:hAnsi="Arial" w:cs="Arial"/>
          <w:b/>
          <w:sz w:val="22"/>
          <w:szCs w:val="22"/>
          <w:lang w:eastAsia="en-US"/>
        </w:rPr>
        <w:t>w art. 96 ust. 2 pkt 2</w:t>
      </w:r>
      <w:r w:rsidR="007515D3" w:rsidRPr="00122CDC">
        <w:rPr>
          <w:rFonts w:ascii="Arial" w:hAnsi="Arial" w:cs="Arial"/>
          <w:b/>
          <w:sz w:val="22"/>
          <w:szCs w:val="22"/>
          <w:lang w:eastAsia="en-US"/>
        </w:rPr>
        <w:t xml:space="preserve"> ustawy </w:t>
      </w:r>
      <w:proofErr w:type="spellStart"/>
      <w:r w:rsidR="007515D3" w:rsidRPr="00122CDC">
        <w:rPr>
          <w:rFonts w:ascii="Arial" w:hAnsi="Arial" w:cs="Arial"/>
          <w:b/>
          <w:sz w:val="22"/>
          <w:szCs w:val="22"/>
          <w:lang w:eastAsia="en-US"/>
        </w:rPr>
        <w:t>Pzp</w:t>
      </w:r>
      <w:proofErr w:type="spellEnd"/>
    </w:p>
    <w:p w14:paraId="39EE94C2" w14:textId="77777777" w:rsidR="00BE7C0E" w:rsidRPr="00122CDC" w:rsidRDefault="00BE7C0E" w:rsidP="00122CDC">
      <w:pPr>
        <w:spacing w:line="271" w:lineRule="auto"/>
        <w:jc w:val="both"/>
        <w:rPr>
          <w:rFonts w:ascii="Arial" w:eastAsiaTheme="majorEastAsia" w:hAnsi="Arial" w:cs="Arial"/>
          <w:i/>
          <w:color w:val="002060"/>
          <w:sz w:val="22"/>
          <w:szCs w:val="22"/>
          <w:lang w:eastAsia="en-US"/>
        </w:rPr>
      </w:pPr>
      <w:r w:rsidRPr="00122CDC">
        <w:rPr>
          <w:rFonts w:ascii="Arial" w:hAnsi="Arial" w:cs="Arial"/>
          <w:sz w:val="22"/>
          <w:szCs w:val="22"/>
        </w:rPr>
        <w:br/>
      </w:r>
      <w:r w:rsidRPr="00122CDC">
        <w:rPr>
          <w:rFonts w:ascii="Arial" w:hAnsi="Arial" w:cs="Arial"/>
          <w:b/>
          <w:sz w:val="22"/>
          <w:szCs w:val="22"/>
        </w:rPr>
        <w:t>Nie dotyczy.</w:t>
      </w:r>
    </w:p>
    <w:p w14:paraId="36269F5C" w14:textId="77777777" w:rsidR="00F04C1F" w:rsidRPr="00122CDC" w:rsidRDefault="00F04C1F" w:rsidP="00122CDC">
      <w:pPr>
        <w:spacing w:line="271" w:lineRule="auto"/>
        <w:jc w:val="both"/>
        <w:rPr>
          <w:rFonts w:ascii="Arial" w:hAnsi="Arial" w:cs="Arial"/>
          <w:sz w:val="22"/>
          <w:szCs w:val="22"/>
        </w:rPr>
      </w:pPr>
    </w:p>
    <w:p w14:paraId="75966903" w14:textId="141163FC" w:rsidR="00F04C1F" w:rsidRPr="00122CDC" w:rsidRDefault="00F04C1F"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10CD9AE4" w14:textId="77777777" w:rsidR="00BE7C0E" w:rsidRPr="00122CDC" w:rsidRDefault="00BE7C0E" w:rsidP="00122CDC">
      <w:pPr>
        <w:spacing w:line="271" w:lineRule="auto"/>
        <w:ind w:left="-142"/>
        <w:jc w:val="both"/>
        <w:rPr>
          <w:rFonts w:ascii="Arial" w:eastAsiaTheme="majorEastAsia" w:hAnsi="Arial" w:cs="Arial"/>
          <w:i/>
          <w:color w:val="002060"/>
          <w:sz w:val="22"/>
          <w:szCs w:val="22"/>
          <w:lang w:eastAsia="en-US"/>
        </w:rPr>
      </w:pPr>
      <w:r w:rsidRPr="00122CDC">
        <w:rPr>
          <w:rFonts w:ascii="Arial" w:hAnsi="Arial" w:cs="Arial"/>
          <w:sz w:val="22"/>
          <w:szCs w:val="22"/>
        </w:rPr>
        <w:br/>
      </w:r>
      <w:r w:rsidRPr="00122CDC">
        <w:rPr>
          <w:rFonts w:ascii="Arial" w:hAnsi="Arial" w:cs="Arial"/>
          <w:b/>
          <w:sz w:val="22"/>
          <w:szCs w:val="22"/>
        </w:rPr>
        <w:t>Nie dotyczy.</w:t>
      </w:r>
    </w:p>
    <w:p w14:paraId="4F8E1397" w14:textId="77777777" w:rsidR="00EC45FB" w:rsidRPr="00122CDC" w:rsidRDefault="00EC45FB" w:rsidP="00122CDC">
      <w:pPr>
        <w:spacing w:line="271" w:lineRule="auto"/>
        <w:jc w:val="both"/>
        <w:rPr>
          <w:rFonts w:ascii="Arial" w:hAnsi="Arial" w:cs="Arial"/>
          <w:color w:val="FF0000"/>
          <w:sz w:val="22"/>
          <w:szCs w:val="22"/>
        </w:rPr>
      </w:pPr>
    </w:p>
    <w:p w14:paraId="37F8EB5C" w14:textId="44213F61" w:rsidR="00AA4F20" w:rsidRPr="00122CDC" w:rsidRDefault="00EC45FB"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t>
      </w:r>
      <w:r w:rsidR="00F04C1F" w:rsidRPr="00122CDC">
        <w:rPr>
          <w:rFonts w:ascii="Arial" w:hAnsi="Arial" w:cs="Arial"/>
          <w:b/>
          <w:sz w:val="22"/>
          <w:szCs w:val="22"/>
          <w:lang w:eastAsia="en-US"/>
        </w:rPr>
        <w:t xml:space="preserve">wykonania zamówienia </w:t>
      </w:r>
    </w:p>
    <w:p w14:paraId="58D6252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3B307E4D" w14:textId="19CC9B94" w:rsidR="00BE7C0E" w:rsidRPr="00122CDC" w:rsidRDefault="00AA4F20" w:rsidP="00122CDC">
      <w:pPr>
        <w:spacing w:line="271" w:lineRule="auto"/>
        <w:jc w:val="both"/>
        <w:rPr>
          <w:rFonts w:ascii="Arial" w:hAnsi="Arial" w:cs="Arial"/>
          <w:b/>
          <w:bCs/>
          <w:sz w:val="22"/>
          <w:szCs w:val="22"/>
        </w:rPr>
      </w:pPr>
      <w:r w:rsidRPr="00122CDC">
        <w:rPr>
          <w:rFonts w:ascii="Arial" w:eastAsiaTheme="majorEastAsia" w:hAnsi="Arial" w:cs="Arial"/>
          <w:sz w:val="22"/>
          <w:szCs w:val="22"/>
          <w:lang w:eastAsia="en-US"/>
        </w:rPr>
        <w:t>Zamawiający wymaga</w:t>
      </w:r>
      <w:r w:rsidR="000F0283"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aby zamówienie zostało wykonane </w:t>
      </w:r>
      <w:r w:rsidR="00F04C1F" w:rsidRPr="00122CDC">
        <w:rPr>
          <w:rFonts w:ascii="Arial" w:eastAsiaTheme="majorEastAsia" w:hAnsi="Arial" w:cs="Arial"/>
          <w:b/>
          <w:sz w:val="22"/>
          <w:szCs w:val="22"/>
          <w:lang w:eastAsia="en-US"/>
        </w:rPr>
        <w:t>w terminie</w:t>
      </w:r>
      <w:r w:rsidR="000F0283" w:rsidRPr="00122CDC">
        <w:rPr>
          <w:rFonts w:ascii="Arial" w:eastAsiaTheme="majorEastAsia" w:hAnsi="Arial" w:cs="Arial"/>
          <w:b/>
          <w:sz w:val="22"/>
          <w:szCs w:val="22"/>
          <w:lang w:eastAsia="en-US"/>
        </w:rPr>
        <w:t xml:space="preserve"> </w:t>
      </w:r>
      <w:r w:rsidR="00BE7C0E" w:rsidRPr="00122CDC">
        <w:rPr>
          <w:rFonts w:ascii="Arial" w:hAnsi="Arial" w:cs="Arial"/>
          <w:sz w:val="22"/>
          <w:szCs w:val="22"/>
        </w:rPr>
        <w:t xml:space="preserve"> </w:t>
      </w:r>
      <w:r w:rsidR="00516E40">
        <w:rPr>
          <w:rFonts w:ascii="Arial" w:hAnsi="Arial" w:cs="Arial"/>
          <w:sz w:val="22"/>
          <w:szCs w:val="22"/>
        </w:rPr>
        <w:t>5</w:t>
      </w:r>
      <w:r w:rsidR="003C5BF1">
        <w:rPr>
          <w:rFonts w:ascii="Arial" w:hAnsi="Arial" w:cs="Arial"/>
          <w:sz w:val="22"/>
          <w:szCs w:val="22"/>
        </w:rPr>
        <w:t xml:space="preserve"> miesięcy</w:t>
      </w:r>
      <w:r w:rsidR="00BE7C0E" w:rsidRPr="00122CDC">
        <w:rPr>
          <w:rFonts w:ascii="Arial" w:hAnsi="Arial" w:cs="Arial"/>
          <w:sz w:val="22"/>
          <w:szCs w:val="22"/>
        </w:rPr>
        <w:t xml:space="preserve"> od dnia podpisania umowy.</w:t>
      </w:r>
    </w:p>
    <w:p w14:paraId="3037F29E" w14:textId="6F8E250E" w:rsidR="00EC45FB" w:rsidRPr="00122CDC" w:rsidRDefault="00EC45FB" w:rsidP="00122CDC">
      <w:pPr>
        <w:spacing w:line="271" w:lineRule="auto"/>
        <w:jc w:val="both"/>
        <w:rPr>
          <w:rFonts w:ascii="Arial" w:eastAsiaTheme="majorEastAsia" w:hAnsi="Arial" w:cs="Arial"/>
          <w:b/>
          <w:color w:val="FF0000"/>
          <w:sz w:val="22"/>
          <w:szCs w:val="22"/>
          <w:lang w:eastAsia="en-US"/>
        </w:rPr>
      </w:pPr>
    </w:p>
    <w:p w14:paraId="14051EC8" w14:textId="023C93C6" w:rsidR="00587F52" w:rsidRPr="00122CDC" w:rsidRDefault="00F04C1F"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2F0FC1B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3318CDFF" w14:textId="77777777" w:rsidR="00A8565B" w:rsidRPr="00190E73" w:rsidRDefault="00A8565B" w:rsidP="00A8565B">
      <w:pPr>
        <w:spacing w:line="271" w:lineRule="auto"/>
        <w:jc w:val="both"/>
        <w:rPr>
          <w:rFonts w:ascii="Arial" w:eastAsiaTheme="majorEastAsia" w:hAnsi="Arial" w:cs="Arial"/>
          <w:b/>
          <w:color w:val="000000" w:themeColor="text1"/>
          <w:sz w:val="22"/>
          <w:szCs w:val="22"/>
          <w:lang w:eastAsia="en-US"/>
        </w:rPr>
      </w:pPr>
      <w:r w:rsidRPr="00190E73">
        <w:rPr>
          <w:rFonts w:ascii="Arial" w:eastAsiaTheme="majorEastAsia" w:hAnsi="Arial" w:cs="Arial"/>
          <w:color w:val="000000" w:themeColor="text1"/>
          <w:sz w:val="22"/>
          <w:szCs w:val="22"/>
          <w:lang w:eastAsia="en-US"/>
        </w:rPr>
        <w:t xml:space="preserve">Na podstawie art. 112 ustawy </w:t>
      </w:r>
      <w:proofErr w:type="spellStart"/>
      <w:r w:rsidRPr="00190E73">
        <w:rPr>
          <w:rFonts w:ascii="Arial" w:eastAsiaTheme="majorEastAsia" w:hAnsi="Arial" w:cs="Arial"/>
          <w:color w:val="000000" w:themeColor="text1"/>
          <w:sz w:val="22"/>
          <w:szCs w:val="22"/>
          <w:lang w:eastAsia="en-US"/>
        </w:rPr>
        <w:t>Pzp</w:t>
      </w:r>
      <w:proofErr w:type="spellEnd"/>
      <w:r w:rsidRPr="00190E73">
        <w:rPr>
          <w:rFonts w:ascii="Arial" w:eastAsiaTheme="majorEastAsia" w:hAnsi="Arial" w:cs="Arial"/>
          <w:color w:val="000000" w:themeColor="text1"/>
          <w:sz w:val="22"/>
          <w:szCs w:val="22"/>
          <w:lang w:eastAsia="en-US"/>
        </w:rPr>
        <w:t xml:space="preserve">, zamawiający określa warunek/warunki udziału w postępowaniu </w:t>
      </w:r>
      <w:r w:rsidRPr="00190E73">
        <w:rPr>
          <w:rFonts w:ascii="Arial" w:eastAsiaTheme="majorEastAsia" w:hAnsi="Arial" w:cs="Arial"/>
          <w:b/>
          <w:color w:val="000000" w:themeColor="text1"/>
          <w:sz w:val="22"/>
          <w:szCs w:val="22"/>
          <w:lang w:eastAsia="en-US"/>
        </w:rPr>
        <w:t>dotyczący/-e: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190E73" w:rsidRPr="00190E73" w14:paraId="356C0E11" w14:textId="77777777" w:rsidTr="00E85E6A">
        <w:tc>
          <w:tcPr>
            <w:tcW w:w="1946" w:type="dxa"/>
            <w:tcBorders>
              <w:top w:val="single" w:sz="1" w:space="0" w:color="000000"/>
              <w:left w:val="single" w:sz="1" w:space="0" w:color="000000"/>
              <w:bottom w:val="single" w:sz="1" w:space="0" w:color="000000"/>
            </w:tcBorders>
            <w:shd w:val="clear" w:color="auto" w:fill="auto"/>
          </w:tcPr>
          <w:p w14:paraId="59A375EB" w14:textId="77777777" w:rsidR="00A8565B" w:rsidRPr="00190E73" w:rsidRDefault="00A8565B" w:rsidP="00E85E6A">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WARUNKI UDZIAŁU</w:t>
            </w:r>
          </w:p>
          <w:p w14:paraId="6EEFA0BE" w14:textId="77777777" w:rsidR="00A8565B" w:rsidRPr="00190E73" w:rsidRDefault="00A8565B" w:rsidP="00E85E6A">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79F69A32" w14:textId="77777777" w:rsidR="00A8565B" w:rsidRPr="00190E73" w:rsidRDefault="00A8565B" w:rsidP="00E85E6A">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190E73">
              <w:rPr>
                <w:rFonts w:ascii="Arial" w:eastAsia="SimSun" w:hAnsi="Arial" w:cs="Arial"/>
                <w:b/>
                <w:i/>
                <w:iCs/>
                <w:color w:val="000000" w:themeColor="text1"/>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04867611" w14:textId="77777777" w:rsidR="00A8565B" w:rsidRPr="00190E73" w:rsidRDefault="00A8565B" w:rsidP="00E85E6A">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 xml:space="preserve">WYMAGANE DOKUMENTY </w:t>
            </w:r>
          </w:p>
        </w:tc>
      </w:tr>
      <w:tr w:rsidR="00190E73" w:rsidRPr="00190E73" w14:paraId="0B37B84A" w14:textId="77777777" w:rsidTr="00E85E6A">
        <w:tc>
          <w:tcPr>
            <w:tcW w:w="1946" w:type="dxa"/>
            <w:tcBorders>
              <w:left w:val="single" w:sz="1" w:space="0" w:color="000000"/>
              <w:bottom w:val="single" w:sz="1" w:space="0" w:color="000000"/>
            </w:tcBorders>
            <w:shd w:val="clear" w:color="auto" w:fill="auto"/>
          </w:tcPr>
          <w:p w14:paraId="0D647C3E" w14:textId="77777777" w:rsidR="00A8565B" w:rsidRPr="00190E73" w:rsidRDefault="00A8565B" w:rsidP="00E85E6A">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190E73">
              <w:rPr>
                <w:rFonts w:ascii="Arial" w:eastAsiaTheme="majorEastAsia" w:hAnsi="Arial" w:cs="Arial"/>
                <w:b/>
                <w:color w:val="000000" w:themeColor="text1"/>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62FF16BC" w14:textId="77777777" w:rsidR="00A8565B" w:rsidRPr="00190E73" w:rsidRDefault="00A8565B" w:rsidP="00E85E6A">
            <w:pPr>
              <w:widowControl w:val="0"/>
              <w:tabs>
                <w:tab w:val="left" w:pos="1134"/>
              </w:tabs>
              <w:suppressAutoHyphens/>
              <w:autoSpaceDE w:val="0"/>
              <w:snapToGrid w:val="0"/>
              <w:spacing w:line="271" w:lineRule="auto"/>
              <w:jc w:val="center"/>
              <w:rPr>
                <w:rFonts w:ascii="Arial" w:eastAsia="SimSun" w:hAnsi="Arial" w:cs="Arial"/>
                <w:color w:val="000000" w:themeColor="text1"/>
                <w:kern w:val="1"/>
                <w:sz w:val="22"/>
                <w:szCs w:val="22"/>
                <w:u w:val="single"/>
                <w:lang w:eastAsia="hi-IN" w:bidi="hi-IN"/>
              </w:rPr>
            </w:pPr>
            <w:r w:rsidRPr="00190E73">
              <w:rPr>
                <w:rFonts w:ascii="Arial" w:eastAsia="Lucida Sans Unicode" w:hAnsi="Arial" w:cs="Arial"/>
                <w:i/>
                <w:iCs/>
                <w:color w:val="000000" w:themeColor="text1"/>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F181DAF" w14:textId="77777777" w:rsidR="00A8565B" w:rsidRPr="00190E73" w:rsidRDefault="00A8565B" w:rsidP="00E85E6A">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190E73">
              <w:rPr>
                <w:rFonts w:ascii="Arial" w:eastAsia="SimSun" w:hAnsi="Arial" w:cs="Arial"/>
                <w:color w:val="000000" w:themeColor="text1"/>
                <w:kern w:val="1"/>
                <w:sz w:val="22"/>
                <w:szCs w:val="22"/>
                <w:lang w:eastAsia="hi-IN" w:bidi="hi-IN"/>
              </w:rPr>
              <w:t>-</w:t>
            </w:r>
          </w:p>
        </w:tc>
      </w:tr>
      <w:tr w:rsidR="00190E73" w:rsidRPr="00190E73" w14:paraId="7FF4AC72" w14:textId="77777777" w:rsidTr="00E85E6A">
        <w:tc>
          <w:tcPr>
            <w:tcW w:w="1946" w:type="dxa"/>
            <w:tcBorders>
              <w:left w:val="single" w:sz="1" w:space="0" w:color="000000"/>
              <w:bottom w:val="single" w:sz="1" w:space="0" w:color="000000"/>
            </w:tcBorders>
            <w:shd w:val="clear" w:color="auto" w:fill="auto"/>
          </w:tcPr>
          <w:p w14:paraId="73A5B024" w14:textId="77777777" w:rsidR="00A8565B" w:rsidRPr="00190E73" w:rsidRDefault="00A8565B" w:rsidP="00E85E6A">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190E73">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36635D4C" w14:textId="67FBA353" w:rsidR="00A8565B" w:rsidRPr="00190E73" w:rsidRDefault="003A7E70" w:rsidP="003A7E70">
            <w:pPr>
              <w:pStyle w:val="Akapitzlist"/>
              <w:suppressAutoHyphens/>
              <w:spacing w:line="271" w:lineRule="auto"/>
              <w:ind w:left="0"/>
              <w:jc w:val="center"/>
              <w:rPr>
                <w:rFonts w:ascii="Arial" w:hAnsi="Arial" w:cs="Arial"/>
                <w:color w:val="000000" w:themeColor="text1"/>
                <w:sz w:val="22"/>
                <w:szCs w:val="22"/>
              </w:rPr>
            </w:pPr>
            <w:r w:rsidRPr="00190E73">
              <w:rPr>
                <w:rFonts w:ascii="Arial" w:hAnsi="Arial" w:cs="Arial"/>
                <w:color w:val="000000" w:themeColor="text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1CFF0F24" w14:textId="3BB5A0C3" w:rsidR="00A8565B" w:rsidRPr="00190E73" w:rsidRDefault="003A7E70" w:rsidP="003A7E70">
            <w:pPr>
              <w:widowControl w:val="0"/>
              <w:suppressLineNumbers/>
              <w:suppressAutoHyphens/>
              <w:snapToGrid w:val="0"/>
              <w:spacing w:line="271" w:lineRule="auto"/>
              <w:jc w:val="center"/>
              <w:rPr>
                <w:rFonts w:ascii="Arial" w:hAnsi="Arial" w:cs="Arial"/>
                <w:color w:val="000000" w:themeColor="text1"/>
                <w:sz w:val="22"/>
                <w:szCs w:val="22"/>
              </w:rPr>
            </w:pPr>
            <w:r w:rsidRPr="00190E73">
              <w:rPr>
                <w:rFonts w:ascii="Arial" w:hAnsi="Arial" w:cs="Arial"/>
                <w:color w:val="000000" w:themeColor="text1"/>
                <w:sz w:val="22"/>
                <w:szCs w:val="22"/>
              </w:rPr>
              <w:t>-</w:t>
            </w:r>
          </w:p>
        </w:tc>
      </w:tr>
      <w:tr w:rsidR="00190E73" w:rsidRPr="00190E73" w14:paraId="4FF81C82" w14:textId="77777777" w:rsidTr="00E85E6A">
        <w:tc>
          <w:tcPr>
            <w:tcW w:w="1946" w:type="dxa"/>
            <w:tcBorders>
              <w:left w:val="single" w:sz="1" w:space="0" w:color="000000"/>
              <w:bottom w:val="single" w:sz="1" w:space="0" w:color="000000"/>
            </w:tcBorders>
            <w:shd w:val="clear" w:color="auto" w:fill="auto"/>
          </w:tcPr>
          <w:p w14:paraId="68887F7B" w14:textId="77777777" w:rsidR="00A8565B" w:rsidRPr="00190E73" w:rsidRDefault="00A8565B" w:rsidP="00E85E6A">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190E73">
              <w:rPr>
                <w:rFonts w:ascii="Arial" w:eastAsiaTheme="majorEastAsia" w:hAnsi="Arial" w:cs="Arial"/>
                <w:b/>
                <w:color w:val="000000" w:themeColor="text1"/>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578F8B71" w14:textId="4C9A43D6" w:rsidR="00A8565B" w:rsidRPr="00190E73" w:rsidRDefault="004368F2" w:rsidP="004368F2">
            <w:pPr>
              <w:pStyle w:val="Akapitzlist"/>
              <w:suppressAutoHyphens/>
              <w:spacing w:line="271" w:lineRule="auto"/>
              <w:ind w:left="0"/>
              <w:jc w:val="center"/>
              <w:rPr>
                <w:rFonts w:ascii="Arial" w:hAnsi="Arial" w:cs="Arial"/>
                <w:color w:val="000000" w:themeColor="text1"/>
                <w:sz w:val="22"/>
                <w:szCs w:val="22"/>
              </w:rPr>
            </w:pPr>
            <w:r w:rsidRPr="00190E73">
              <w:rPr>
                <w:rFonts w:ascii="Arial" w:hAnsi="Arial" w:cs="Arial"/>
                <w:color w:val="000000" w:themeColor="text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38E54E42" w14:textId="552950D1" w:rsidR="00A8565B" w:rsidRPr="00190E73" w:rsidRDefault="004368F2" w:rsidP="004368F2">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sidRPr="00190E73">
              <w:rPr>
                <w:rFonts w:ascii="Arial" w:eastAsia="SimSun" w:hAnsi="Arial" w:cs="Arial"/>
                <w:color w:val="000000" w:themeColor="text1"/>
                <w:kern w:val="1"/>
                <w:sz w:val="22"/>
                <w:szCs w:val="22"/>
                <w:lang w:eastAsia="hi-IN" w:bidi="hi-IN"/>
              </w:rPr>
              <w:t>-</w:t>
            </w:r>
          </w:p>
        </w:tc>
      </w:tr>
      <w:tr w:rsidR="00190E73" w:rsidRPr="00190E73" w14:paraId="355A0A00" w14:textId="77777777" w:rsidTr="00E85E6A">
        <w:tc>
          <w:tcPr>
            <w:tcW w:w="1946" w:type="dxa"/>
            <w:tcBorders>
              <w:left w:val="single" w:sz="1" w:space="0" w:color="000000"/>
              <w:bottom w:val="single" w:sz="1" w:space="0" w:color="000000"/>
            </w:tcBorders>
            <w:shd w:val="clear" w:color="auto" w:fill="auto"/>
          </w:tcPr>
          <w:p w14:paraId="7C6A7B98" w14:textId="77777777" w:rsidR="00A8565B" w:rsidRPr="00190E73" w:rsidRDefault="00A8565B" w:rsidP="00E85E6A">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190E73">
              <w:rPr>
                <w:rFonts w:ascii="Arial" w:eastAsiaTheme="majorEastAsia" w:hAnsi="Arial" w:cs="Arial"/>
                <w:b/>
                <w:color w:val="000000" w:themeColor="text1"/>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43119B1" w14:textId="02F85C4E" w:rsidR="004368F2" w:rsidRPr="00190E73" w:rsidRDefault="004368F2" w:rsidP="004368F2">
            <w:pPr>
              <w:spacing w:line="360" w:lineRule="auto"/>
              <w:contextualSpacing/>
              <w:jc w:val="both"/>
              <w:rPr>
                <w:rFonts w:ascii="Arial" w:hAnsi="Arial" w:cs="Arial"/>
                <w:color w:val="000000" w:themeColor="text1"/>
                <w:sz w:val="22"/>
                <w:szCs w:val="22"/>
              </w:rPr>
            </w:pPr>
            <w:r w:rsidRPr="00190E73">
              <w:rPr>
                <w:rFonts w:ascii="Arial" w:hAnsi="Arial" w:cs="Arial"/>
                <w:color w:val="000000" w:themeColor="text1"/>
                <w:sz w:val="22"/>
                <w:szCs w:val="22"/>
              </w:rPr>
              <w:t xml:space="preserve">1. Potwierdzenie wykonania minimum dwóch usług polegających na pełnieniu nadzoru inwestorskiego robót </w:t>
            </w:r>
            <w:r w:rsidRPr="00190E73">
              <w:rPr>
                <w:rFonts w:ascii="Arial" w:hAnsi="Arial" w:cs="Arial"/>
                <w:color w:val="000000" w:themeColor="text1"/>
                <w:sz w:val="22"/>
                <w:szCs w:val="22"/>
              </w:rPr>
              <w:lastRenderedPageBreak/>
              <w:t xml:space="preserve">budowlanych realizowanych w okresie ostatnich trzech lat przed upływem terminu składania ofert albo wniosków o dopuszczenie do udziału w postępowaniu, a jeżeli okres prowadzenia działalności jest krótszy – w tym okresie, w tym okresie, </w:t>
            </w:r>
            <w:bookmarkStart w:id="0" w:name="_Hlk15643287"/>
            <w:r w:rsidRPr="00190E73">
              <w:rPr>
                <w:rFonts w:ascii="Arial" w:hAnsi="Arial" w:cs="Arial"/>
                <w:color w:val="000000" w:themeColor="text1"/>
                <w:sz w:val="22"/>
                <w:szCs w:val="22"/>
              </w:rPr>
              <w:t>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w:t>
            </w:r>
            <w:bookmarkEnd w:id="0"/>
            <w:r w:rsidRPr="00190E73">
              <w:rPr>
                <w:rFonts w:ascii="Arial" w:hAnsi="Arial" w:cs="Arial"/>
                <w:color w:val="000000" w:themeColor="text1"/>
                <w:sz w:val="22"/>
                <w:szCs w:val="22"/>
              </w:rPr>
              <w:t xml:space="preserve">, a w przypadku świadczeń okresowych lub ciągłych są wykonywane, a jeżeli z uzasadnionej przyczyny o obiektywnym charakterze usługodawca nie jest w stanie uzyskać tych dokumentów – oświadczenie wykonawcy; w przypadku świadczeń okresowych lub ciągłych nadal wykonywanych referencje bądź inne dokumenty potwierdzające ich należyte wykonywanie powinny być wydane nie wcześniej niż 3 </w:t>
            </w:r>
            <w:r w:rsidRPr="00190E73">
              <w:rPr>
                <w:rFonts w:ascii="Arial" w:hAnsi="Arial" w:cs="Arial"/>
                <w:color w:val="000000" w:themeColor="text1"/>
                <w:sz w:val="22"/>
                <w:szCs w:val="22"/>
              </w:rPr>
              <w:lastRenderedPageBreak/>
              <w:t>miesiące przed upływem terminu składania ofert</w:t>
            </w:r>
          </w:p>
          <w:p w14:paraId="191384B9" w14:textId="77777777" w:rsidR="0054489B" w:rsidRPr="00190E73" w:rsidRDefault="004368F2" w:rsidP="004368F2">
            <w:pPr>
              <w:spacing w:line="360" w:lineRule="auto"/>
              <w:contextualSpacing/>
              <w:jc w:val="both"/>
              <w:rPr>
                <w:rFonts w:ascii="Arial" w:hAnsi="Arial" w:cs="Arial"/>
                <w:color w:val="000000" w:themeColor="text1"/>
                <w:sz w:val="22"/>
                <w:szCs w:val="22"/>
              </w:rPr>
            </w:pPr>
            <w:r w:rsidRPr="00190E73">
              <w:rPr>
                <w:rFonts w:ascii="Arial" w:hAnsi="Arial" w:cs="Arial"/>
                <w:color w:val="000000" w:themeColor="text1"/>
                <w:sz w:val="22"/>
                <w:szCs w:val="22"/>
              </w:rPr>
              <w:t xml:space="preserve">2.Wykaz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inspektora nadzoru legitymującego się uprawnienia budowlanymi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w:t>
            </w:r>
            <w:r w:rsidRPr="00190E73">
              <w:rPr>
                <w:rFonts w:ascii="Arial" w:hAnsi="Arial" w:cs="Arial"/>
                <w:color w:val="000000" w:themeColor="text1"/>
                <w:sz w:val="22"/>
                <w:szCs w:val="22"/>
              </w:rPr>
              <w:lastRenderedPageBreak/>
              <w:t>Izby Inżynierów Budownictwa i posiadaniu ubezpieczenia od odpowiedzialności cywilnej.</w:t>
            </w:r>
          </w:p>
          <w:p w14:paraId="3AB34CFB" w14:textId="0C6BEB7B" w:rsidR="004368F2" w:rsidRPr="00190E73" w:rsidRDefault="0054489B" w:rsidP="0054489B">
            <w:pPr>
              <w:suppressAutoHyphens/>
              <w:spacing w:line="360" w:lineRule="auto"/>
              <w:contextualSpacing/>
              <w:jc w:val="both"/>
              <w:rPr>
                <w:rFonts w:ascii="Arial" w:hAnsi="Arial" w:cs="Arial"/>
                <w:color w:val="000000" w:themeColor="text1"/>
                <w:sz w:val="22"/>
                <w:szCs w:val="22"/>
              </w:rPr>
            </w:pPr>
            <w:r w:rsidRPr="00190E73">
              <w:rPr>
                <w:rFonts w:ascii="Arial" w:hAnsi="Arial" w:cs="Arial"/>
                <w:color w:val="000000" w:themeColor="text1"/>
                <w:sz w:val="22"/>
                <w:szCs w:val="22"/>
              </w:rPr>
              <w:t>(wykaz osób skierowanych przez wykonawcę do realizacji zamówienia wraz z podaniem ich wykształcenia, numeru i zakresu uprawnień budowlanych)</w:t>
            </w:r>
          </w:p>
          <w:p w14:paraId="0B9CFD12" w14:textId="77777777" w:rsidR="004368F2" w:rsidRPr="00190E73" w:rsidRDefault="004368F2" w:rsidP="004368F2">
            <w:pPr>
              <w:spacing w:line="360" w:lineRule="auto"/>
              <w:jc w:val="both"/>
              <w:rPr>
                <w:rFonts w:ascii="Arial" w:hAnsi="Arial" w:cs="Arial"/>
                <w:b/>
                <w:bCs/>
                <w:color w:val="000000" w:themeColor="text1"/>
                <w:sz w:val="22"/>
                <w:szCs w:val="22"/>
              </w:rPr>
            </w:pPr>
            <w:r w:rsidRPr="00190E73">
              <w:rPr>
                <w:rFonts w:ascii="Arial" w:hAnsi="Arial" w:cs="Arial"/>
                <w:b/>
                <w:bCs/>
                <w:color w:val="000000" w:themeColor="text1"/>
                <w:sz w:val="22"/>
                <w:szCs w:val="22"/>
              </w:rPr>
              <w:t xml:space="preserve">Uwaga:  </w:t>
            </w:r>
            <w:r w:rsidRPr="00190E73">
              <w:rPr>
                <w:rFonts w:ascii="Arial" w:hAnsi="Arial" w:cs="Arial"/>
                <w:color w:val="000000" w:themeColor="text1"/>
                <w:sz w:val="22"/>
                <w:szCs w:val="22"/>
              </w:rPr>
              <w:t xml:space="preserve">Inspektor Nadzoru powinni posiadać uprawnienia budowlane zgodnie z ustawą z dnia 07 lipca 1994 r. Prawo budowlane (j.t. Dz. U. z 2020 r., poz. 1333) lub odpowiadające im ważne uprawnienia budowlane, które zostały wydane na podstawie wcześniej obowiązujących przepisów.  </w:t>
            </w:r>
          </w:p>
          <w:p w14:paraId="20A564BF" w14:textId="77777777" w:rsidR="004368F2" w:rsidRPr="00190E73" w:rsidRDefault="004368F2" w:rsidP="004368F2">
            <w:pPr>
              <w:spacing w:line="360" w:lineRule="auto"/>
              <w:jc w:val="both"/>
              <w:rPr>
                <w:rFonts w:ascii="Arial" w:hAnsi="Arial" w:cs="Arial"/>
                <w:color w:val="000000" w:themeColor="text1"/>
                <w:sz w:val="22"/>
                <w:szCs w:val="22"/>
              </w:rPr>
            </w:pPr>
            <w:r w:rsidRPr="00190E73">
              <w:rPr>
                <w:rFonts w:ascii="Arial" w:hAnsi="Arial" w:cs="Arial"/>
                <w:color w:val="000000" w:themeColor="text1"/>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w:t>
            </w:r>
            <w:r w:rsidRPr="00190E73">
              <w:rPr>
                <w:rFonts w:ascii="Arial" w:hAnsi="Arial" w:cs="Arial"/>
                <w:color w:val="000000" w:themeColor="text1"/>
                <w:sz w:val="22"/>
                <w:szCs w:val="22"/>
              </w:rPr>
              <w:lastRenderedPageBreak/>
              <w:t>państwach członkowskich Unii Europejskiej (Dz. U. z 2016 r., poz. 65).</w:t>
            </w:r>
          </w:p>
          <w:p w14:paraId="1C14644A" w14:textId="77777777" w:rsidR="00A8565B" w:rsidRPr="00190E73" w:rsidRDefault="00A8565B" w:rsidP="00E85E6A">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7C4A39E6" w14:textId="55E1F866" w:rsidR="00F5042E" w:rsidRPr="00190E73" w:rsidRDefault="001F58FE" w:rsidP="00F5042E">
            <w:pPr>
              <w:autoSpaceDE w:val="0"/>
              <w:autoSpaceDN w:val="0"/>
              <w:spacing w:before="120" w:after="120" w:line="271" w:lineRule="auto"/>
              <w:jc w:val="both"/>
              <w:rPr>
                <w:rFonts w:ascii="Arial" w:hAnsi="Arial" w:cs="Arial"/>
                <w:color w:val="000000" w:themeColor="text1"/>
                <w:sz w:val="22"/>
                <w:szCs w:val="22"/>
              </w:rPr>
            </w:pPr>
            <w:r w:rsidRPr="00190E73">
              <w:rPr>
                <w:rFonts w:ascii="Arial" w:eastAsia="SimSun" w:hAnsi="Arial" w:cs="Arial"/>
                <w:color w:val="000000" w:themeColor="text1"/>
                <w:kern w:val="1"/>
                <w:sz w:val="22"/>
                <w:szCs w:val="22"/>
                <w:lang w:eastAsia="hi-IN" w:bidi="hi-IN"/>
              </w:rPr>
              <w:lastRenderedPageBreak/>
              <w:t xml:space="preserve">1. </w:t>
            </w:r>
            <w:r w:rsidR="00F5042E" w:rsidRPr="00190E73">
              <w:rPr>
                <w:rFonts w:ascii="Arial" w:hAnsi="Arial" w:cs="Arial"/>
                <w:color w:val="000000" w:themeColor="text1"/>
                <w:sz w:val="22"/>
                <w:szCs w:val="22"/>
              </w:rPr>
              <w:t xml:space="preserve">wykaz usług wykonanych, a w przypadku świadczeń powtarzających się lub ciągłych również wykonywanych, w okresie ostatnich 3 lat, a jeżeli okres prowadzenia działalności jest krótszy – w tym okresie, wraz z podaniem ich </w:t>
            </w:r>
            <w:r w:rsidR="00F5042E" w:rsidRPr="00190E73">
              <w:rPr>
                <w:rFonts w:ascii="Arial" w:hAnsi="Arial" w:cs="Arial"/>
                <w:color w:val="000000" w:themeColor="text1"/>
                <w:sz w:val="22"/>
                <w:szCs w:val="22"/>
              </w:rPr>
              <w:lastRenderedPageBreak/>
              <w:t xml:space="preserve">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469C38BF" w14:textId="13041820" w:rsidR="00F5042E" w:rsidRPr="00190E73" w:rsidRDefault="00F5042E" w:rsidP="00F5042E">
            <w:pPr>
              <w:autoSpaceDE w:val="0"/>
              <w:autoSpaceDN w:val="0"/>
              <w:spacing w:before="120" w:after="120" w:line="271" w:lineRule="auto"/>
              <w:jc w:val="both"/>
              <w:rPr>
                <w:rFonts w:ascii="Arial" w:hAnsi="Arial" w:cs="Arial"/>
                <w:color w:val="000000" w:themeColor="text1"/>
                <w:sz w:val="22"/>
                <w:szCs w:val="22"/>
              </w:rPr>
            </w:pPr>
            <w:r w:rsidRPr="00190E73">
              <w:rPr>
                <w:rFonts w:ascii="Arial" w:hAnsi="Arial" w:cs="Arial"/>
                <w:color w:val="000000" w:themeColor="text1"/>
                <w:sz w:val="22"/>
                <w:szCs w:val="22"/>
              </w:rPr>
              <w:t>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5583E47" w14:textId="7239CB87" w:rsidR="00A8565B" w:rsidRPr="00190E73" w:rsidRDefault="00A8565B" w:rsidP="00E85E6A">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p>
        </w:tc>
      </w:tr>
      <w:tr w:rsidR="00A8565B" w:rsidRPr="003A65B1" w14:paraId="0EEEF653" w14:textId="77777777" w:rsidTr="00E85E6A">
        <w:tc>
          <w:tcPr>
            <w:tcW w:w="1946" w:type="dxa"/>
            <w:tcBorders>
              <w:left w:val="single" w:sz="1" w:space="0" w:color="000000"/>
              <w:bottom w:val="single" w:sz="1" w:space="0" w:color="000000"/>
            </w:tcBorders>
            <w:shd w:val="clear" w:color="auto" w:fill="auto"/>
          </w:tcPr>
          <w:p w14:paraId="5A3E8488" w14:textId="4F6B9F56" w:rsidR="00A8565B" w:rsidRPr="001F3675" w:rsidRDefault="00C32875" w:rsidP="00E85E6A">
            <w:pPr>
              <w:widowControl w:val="0"/>
              <w:suppressLineNumbers/>
              <w:suppressAutoHyphens/>
              <w:spacing w:line="271" w:lineRule="auto"/>
              <w:ind w:right="56"/>
              <w:jc w:val="both"/>
              <w:rPr>
                <w:rFonts w:ascii="Arial" w:eastAsia="Calibri" w:hAnsi="Arial" w:cs="Arial"/>
                <w:color w:val="FF0000"/>
                <w:kern w:val="1"/>
                <w:sz w:val="22"/>
                <w:szCs w:val="22"/>
                <w:lang w:eastAsia="hi-IN" w:bidi="hi-IN"/>
              </w:rPr>
            </w:pPr>
            <w:r w:rsidRPr="001F3675">
              <w:rPr>
                <w:rFonts w:ascii="Arial" w:eastAsia="SimSun" w:hAnsi="Arial" w:cs="Arial"/>
                <w:b/>
                <w:bCs/>
                <w:color w:val="000000" w:themeColor="text1"/>
                <w:kern w:val="1"/>
                <w:sz w:val="22"/>
                <w:szCs w:val="22"/>
                <w:lang w:eastAsia="hi-IN" w:bidi="hi-IN"/>
              </w:rPr>
              <w:lastRenderedPageBreak/>
              <w:t>B</w:t>
            </w:r>
            <w:r w:rsidR="00A8565B" w:rsidRPr="001F3675">
              <w:rPr>
                <w:rFonts w:ascii="Arial" w:eastAsia="SimSun" w:hAnsi="Arial" w:cs="Arial"/>
                <w:b/>
                <w:bCs/>
                <w:color w:val="000000" w:themeColor="text1"/>
                <w:kern w:val="1"/>
                <w:sz w:val="22"/>
                <w:szCs w:val="22"/>
                <w:lang w:eastAsia="hi-IN" w:bidi="hi-IN"/>
              </w:rPr>
              <w:t>rak podstaw wykluczenia</w:t>
            </w:r>
          </w:p>
        </w:tc>
        <w:tc>
          <w:tcPr>
            <w:tcW w:w="3099" w:type="dxa"/>
            <w:tcBorders>
              <w:left w:val="single" w:sz="1" w:space="0" w:color="000000"/>
              <w:bottom w:val="single" w:sz="1" w:space="0" w:color="000000"/>
            </w:tcBorders>
            <w:shd w:val="clear" w:color="auto" w:fill="auto"/>
          </w:tcPr>
          <w:p w14:paraId="2B6F29C7" w14:textId="3660D79B" w:rsidR="00A8565B" w:rsidRPr="003A65B1" w:rsidRDefault="001F3675" w:rsidP="00E85E6A">
            <w:pPr>
              <w:widowControl w:val="0"/>
              <w:suppressLineNumbers/>
              <w:suppressAutoHyphens/>
              <w:snapToGrid w:val="0"/>
              <w:spacing w:line="271" w:lineRule="auto"/>
              <w:jc w:val="both"/>
              <w:rPr>
                <w:rFonts w:ascii="Arial" w:eastAsia="Calibri" w:hAnsi="Arial" w:cs="Arial"/>
                <w:color w:val="FF0000"/>
                <w:kern w:val="1"/>
                <w:sz w:val="22"/>
                <w:szCs w:val="22"/>
                <w:lang w:eastAsia="hi-IN" w:bidi="hi-IN"/>
              </w:rPr>
            </w:pPr>
            <w:r w:rsidRPr="00134B5D">
              <w:rPr>
                <w:rFonts w:ascii="Arial" w:eastAsia="Calibri" w:hAnsi="Arial" w:cs="Arial"/>
                <w:color w:val="000000" w:themeColor="text1"/>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2F91ACE9" w14:textId="77777777" w:rsidR="00A8565B" w:rsidRPr="00134B5D" w:rsidRDefault="00A8565B" w:rsidP="00E85E6A">
            <w:pPr>
              <w:spacing w:line="271" w:lineRule="auto"/>
              <w:jc w:val="both"/>
              <w:rPr>
                <w:rFonts w:ascii="Arial" w:hAnsi="Arial" w:cs="Arial"/>
                <w:sz w:val="22"/>
                <w:szCs w:val="22"/>
              </w:rPr>
            </w:pPr>
            <w:r w:rsidRPr="00134B5D">
              <w:rPr>
                <w:rFonts w:ascii="Arial" w:hAnsi="Arial" w:cs="Arial"/>
                <w:color w:val="FF0000"/>
                <w:sz w:val="22"/>
                <w:szCs w:val="22"/>
              </w:rPr>
              <w:t xml:space="preserve"> </w:t>
            </w:r>
            <w:r w:rsidR="001A7491" w:rsidRPr="00134B5D">
              <w:rPr>
                <w:rFonts w:ascii="Arial" w:hAnsi="Arial" w:cs="Arial"/>
                <w:color w:val="000000" w:themeColor="text1"/>
                <w:sz w:val="22"/>
                <w:szCs w:val="22"/>
              </w:rPr>
              <w:t>-</w:t>
            </w:r>
            <w:r w:rsidR="001A7491" w:rsidRPr="00134B5D">
              <w:rPr>
                <w:rFonts w:ascii="Arial" w:hAnsi="Arial" w:cs="Arial"/>
                <w:color w:val="FF0000"/>
                <w:sz w:val="22"/>
                <w:szCs w:val="22"/>
              </w:rPr>
              <w:t xml:space="preserve"> </w:t>
            </w:r>
            <w:r w:rsidR="001A7491" w:rsidRPr="00134B5D">
              <w:rPr>
                <w:rFonts w:ascii="Arial" w:hAnsi="Arial" w:cs="Arial"/>
                <w:sz w:val="22"/>
                <w:szCs w:val="22"/>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2A27EFF" w14:textId="2FB9BA47" w:rsidR="0058415E" w:rsidRPr="0058415E" w:rsidRDefault="00134B5D" w:rsidP="00E85E6A">
            <w:pPr>
              <w:spacing w:line="271" w:lineRule="auto"/>
              <w:jc w:val="both"/>
              <w:rPr>
                <w:rFonts w:ascii="Arial" w:hAnsi="Arial" w:cs="Arial"/>
                <w:sz w:val="22"/>
                <w:szCs w:val="22"/>
              </w:rPr>
            </w:pPr>
            <w:r w:rsidRPr="00134B5D">
              <w:rPr>
                <w:rFonts w:ascii="Arial" w:hAnsi="Arial" w:cs="Arial"/>
                <w:sz w:val="22"/>
                <w:szCs w:val="22"/>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bl>
    <w:p w14:paraId="006C8108" w14:textId="77777777" w:rsidR="00A8565B" w:rsidRPr="00C32875" w:rsidRDefault="00A8565B" w:rsidP="00A8565B">
      <w:pPr>
        <w:pStyle w:val="Tekstpodstawowy"/>
        <w:spacing w:after="0" w:line="271" w:lineRule="auto"/>
        <w:ind w:right="20"/>
        <w:jc w:val="both"/>
        <w:rPr>
          <w:rFonts w:ascii="Arial" w:hAnsi="Arial" w:cs="Arial"/>
          <w:color w:val="000000" w:themeColor="text1"/>
          <w:sz w:val="22"/>
          <w:szCs w:val="22"/>
        </w:rPr>
      </w:pPr>
      <w:r w:rsidRPr="00C32875">
        <w:rPr>
          <w:rFonts w:ascii="Arial" w:hAnsi="Arial" w:cs="Arial"/>
          <w:color w:val="000000" w:themeColor="text1"/>
          <w:sz w:val="22"/>
          <w:szCs w:val="22"/>
        </w:rPr>
        <w:t xml:space="preserve">Zgodnie z art. 274 ust. 1 ustawy </w:t>
      </w:r>
      <w:proofErr w:type="spellStart"/>
      <w:r w:rsidRPr="00C32875">
        <w:rPr>
          <w:rFonts w:ascii="Arial" w:hAnsi="Arial" w:cs="Arial"/>
          <w:color w:val="000000" w:themeColor="text1"/>
          <w:sz w:val="22"/>
          <w:szCs w:val="22"/>
        </w:rPr>
        <w:t>Pzp</w:t>
      </w:r>
      <w:proofErr w:type="spellEnd"/>
      <w:r w:rsidRPr="00C3287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5D9ED031" w14:textId="77777777" w:rsidR="00A8565B" w:rsidRPr="00C32875" w:rsidRDefault="00A8565B" w:rsidP="00A8565B">
      <w:pPr>
        <w:autoSpaceDE w:val="0"/>
        <w:autoSpaceDN w:val="0"/>
        <w:spacing w:before="120" w:after="120" w:line="271" w:lineRule="auto"/>
        <w:jc w:val="both"/>
        <w:rPr>
          <w:rFonts w:ascii="Arial" w:hAnsi="Arial" w:cs="Arial"/>
          <w:color w:val="000000" w:themeColor="text1"/>
          <w:sz w:val="22"/>
          <w:szCs w:val="22"/>
        </w:rPr>
      </w:pPr>
      <w:r w:rsidRPr="00C3287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30A5E229" w14:textId="77777777" w:rsidR="00A8565B" w:rsidRPr="00C32875" w:rsidRDefault="00A8565B" w:rsidP="00A8565B">
      <w:pPr>
        <w:autoSpaceDE w:val="0"/>
        <w:autoSpaceDN w:val="0"/>
        <w:spacing w:before="120" w:after="120" w:line="271" w:lineRule="auto"/>
        <w:jc w:val="both"/>
        <w:rPr>
          <w:rFonts w:ascii="Arial" w:hAnsi="Arial" w:cs="Arial"/>
          <w:color w:val="000000" w:themeColor="text1"/>
          <w:sz w:val="22"/>
          <w:szCs w:val="22"/>
        </w:rPr>
      </w:pPr>
      <w:r w:rsidRPr="00C32875">
        <w:rPr>
          <w:rFonts w:ascii="Arial" w:hAnsi="Arial" w:cs="Arial"/>
          <w:color w:val="000000" w:themeColor="text1"/>
          <w:sz w:val="22"/>
          <w:szCs w:val="22"/>
        </w:rPr>
        <w:t>Wykonawca składa podmiotowe środki dowodowe aktualne na dzień ich złożenia.</w:t>
      </w:r>
    </w:p>
    <w:p w14:paraId="5E0F60DB" w14:textId="77777777" w:rsidR="00DB65A7" w:rsidRPr="00122CDC" w:rsidRDefault="00DB65A7" w:rsidP="00122CDC">
      <w:pPr>
        <w:spacing w:line="271" w:lineRule="auto"/>
        <w:jc w:val="both"/>
        <w:rPr>
          <w:rFonts w:ascii="Arial" w:eastAsiaTheme="majorEastAsia" w:hAnsi="Arial" w:cs="Arial"/>
          <w:sz w:val="22"/>
          <w:szCs w:val="22"/>
          <w:lang w:eastAsia="en-US"/>
        </w:rPr>
      </w:pPr>
    </w:p>
    <w:p w14:paraId="031F079F" w14:textId="3F5CC777" w:rsidR="00AA4F20" w:rsidRPr="00122CDC" w:rsidRDefault="00587F5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Podstawy wykluczenia</w:t>
      </w:r>
    </w:p>
    <w:p w14:paraId="068FBA98" w14:textId="79581B83" w:rsidR="008B58DE" w:rsidRPr="00122CDC" w:rsidRDefault="008B58DE" w:rsidP="00122CDC">
      <w:pPr>
        <w:autoSpaceDE w:val="0"/>
        <w:autoSpaceDN w:val="0"/>
        <w:spacing w:before="120" w:after="120" w:line="271" w:lineRule="auto"/>
        <w:jc w:val="both"/>
        <w:rPr>
          <w:rFonts w:ascii="Arial" w:eastAsiaTheme="majorEastAsia" w:hAnsi="Arial" w:cs="Arial"/>
          <w:i/>
          <w:color w:val="002060"/>
          <w:sz w:val="22"/>
          <w:szCs w:val="22"/>
          <w:lang w:eastAsia="en-US"/>
        </w:rPr>
      </w:pPr>
      <w:r w:rsidRPr="00122CDC">
        <w:rPr>
          <w:rFonts w:ascii="Arial" w:hAnsi="Arial" w:cs="Arial"/>
          <w:sz w:val="22"/>
          <w:szCs w:val="22"/>
        </w:rPr>
        <w:br/>
      </w:r>
      <w:r w:rsidR="00AA4F20" w:rsidRPr="00122CDC">
        <w:rPr>
          <w:rFonts w:ascii="Arial" w:hAnsi="Arial" w:cs="Arial"/>
          <w:sz w:val="22"/>
          <w:szCs w:val="22"/>
        </w:rPr>
        <w:t xml:space="preserve">Zamawiający </w:t>
      </w:r>
      <w:r w:rsidR="00AA4F20" w:rsidRPr="00122CDC">
        <w:rPr>
          <w:rFonts w:ascii="Arial" w:hAnsi="Arial" w:cs="Arial"/>
          <w:b/>
          <w:sz w:val="22"/>
          <w:szCs w:val="22"/>
        </w:rPr>
        <w:t>wykluczy</w:t>
      </w:r>
      <w:r w:rsidR="006374A7" w:rsidRPr="00122CDC">
        <w:rPr>
          <w:rFonts w:ascii="Arial" w:hAnsi="Arial" w:cs="Arial"/>
          <w:sz w:val="22"/>
          <w:szCs w:val="22"/>
        </w:rPr>
        <w:t xml:space="preserve"> z postępowania w</w:t>
      </w:r>
      <w:r w:rsidR="00AA4F20" w:rsidRPr="00122CDC">
        <w:rPr>
          <w:rFonts w:ascii="Arial" w:hAnsi="Arial" w:cs="Arial"/>
          <w:sz w:val="22"/>
          <w:szCs w:val="22"/>
        </w:rPr>
        <w:t>ykonawców</w:t>
      </w:r>
      <w:r w:rsidRPr="00122CDC">
        <w:rPr>
          <w:rFonts w:ascii="Arial" w:hAnsi="Arial" w:cs="Arial"/>
          <w:sz w:val="22"/>
          <w:szCs w:val="22"/>
        </w:rPr>
        <w:t>,</w:t>
      </w:r>
      <w:r w:rsidR="00AA4F20" w:rsidRPr="00122CDC">
        <w:rPr>
          <w:rFonts w:ascii="Arial" w:hAnsi="Arial" w:cs="Arial"/>
          <w:sz w:val="22"/>
          <w:szCs w:val="22"/>
        </w:rPr>
        <w:t xml:space="preserve"> wobec których zachodzą podstawy wykluczenia, o których mowa w art. </w:t>
      </w:r>
      <w:r w:rsidR="00BB1B42" w:rsidRPr="00122CDC">
        <w:rPr>
          <w:rFonts w:ascii="Arial" w:hAnsi="Arial" w:cs="Arial"/>
          <w:sz w:val="22"/>
          <w:szCs w:val="22"/>
        </w:rPr>
        <w:t xml:space="preserve">108 ust. </w:t>
      </w:r>
      <w:r w:rsidR="00BE7C0E" w:rsidRPr="00122CDC">
        <w:rPr>
          <w:rFonts w:ascii="Arial" w:hAnsi="Arial" w:cs="Arial"/>
          <w:sz w:val="22"/>
          <w:szCs w:val="22"/>
        </w:rPr>
        <w:t>1</w:t>
      </w:r>
      <w:r w:rsidR="003C5BF1">
        <w:rPr>
          <w:rFonts w:ascii="Arial" w:hAnsi="Arial" w:cs="Arial"/>
          <w:sz w:val="22"/>
          <w:szCs w:val="22"/>
        </w:rPr>
        <w:t xml:space="preserve"> oraz 109 ust. </w:t>
      </w:r>
      <w:r w:rsidR="00D35ACC">
        <w:rPr>
          <w:rFonts w:ascii="Arial" w:hAnsi="Arial" w:cs="Arial"/>
          <w:sz w:val="22"/>
          <w:szCs w:val="22"/>
        </w:rPr>
        <w:t xml:space="preserve">1 pkt </w:t>
      </w:r>
      <w:r w:rsidR="003C5BF1">
        <w:rPr>
          <w:rFonts w:ascii="Arial" w:hAnsi="Arial" w:cs="Arial"/>
          <w:sz w:val="22"/>
          <w:szCs w:val="22"/>
        </w:rPr>
        <w:t xml:space="preserve">4 i 7 ustawy </w:t>
      </w:r>
      <w:proofErr w:type="spellStart"/>
      <w:r w:rsidR="003C5BF1">
        <w:rPr>
          <w:rFonts w:ascii="Arial" w:hAnsi="Arial" w:cs="Arial"/>
          <w:sz w:val="22"/>
          <w:szCs w:val="22"/>
        </w:rPr>
        <w:t>Pzp</w:t>
      </w:r>
      <w:proofErr w:type="spellEnd"/>
      <w:r w:rsidR="00BE7C0E" w:rsidRPr="00122CDC">
        <w:rPr>
          <w:rFonts w:ascii="Arial" w:hAnsi="Arial" w:cs="Arial"/>
          <w:sz w:val="22"/>
          <w:szCs w:val="22"/>
        </w:rPr>
        <w:t>.</w:t>
      </w:r>
    </w:p>
    <w:p w14:paraId="1F63C328" w14:textId="77777777" w:rsidR="00B40D1F" w:rsidRPr="00122CDC" w:rsidRDefault="00B40D1F" w:rsidP="00122CDC">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122CDC" w:rsidRDefault="009D4DA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237C7A08" w14:textId="12274D4D" w:rsidR="009615B1" w:rsidRPr="00122CDC" w:rsidRDefault="009615B1" w:rsidP="008A361B">
      <w:pPr>
        <w:numPr>
          <w:ilvl w:val="0"/>
          <w:numId w:val="10"/>
        </w:num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DOKUMENTY SKŁADANE RAZEM Z OFERTĄ</w:t>
      </w:r>
    </w:p>
    <w:p w14:paraId="489CBBEB" w14:textId="793CCC8F" w:rsidR="00015B95" w:rsidRPr="00122CDC" w:rsidRDefault="00E14DCB" w:rsidP="008A361B">
      <w:pPr>
        <w:numPr>
          <w:ilvl w:val="0"/>
          <w:numId w:val="23"/>
        </w:numPr>
        <w:autoSpaceDE w:val="0"/>
        <w:autoSpaceDN w:val="0"/>
        <w:spacing w:before="120" w:after="120" w:line="271" w:lineRule="auto"/>
        <w:jc w:val="both"/>
        <w:rPr>
          <w:rFonts w:ascii="Arial" w:hAnsi="Arial" w:cs="Arial"/>
          <w:b/>
          <w:sz w:val="22"/>
          <w:szCs w:val="22"/>
        </w:rPr>
      </w:pPr>
      <w:r w:rsidRPr="00122CDC">
        <w:rPr>
          <w:rFonts w:ascii="Arial" w:hAnsi="Arial" w:cs="Arial"/>
          <w:sz w:val="22"/>
          <w:szCs w:val="22"/>
        </w:rPr>
        <w:t xml:space="preserve">Oferta składana jest pod rygorem nieważności </w:t>
      </w:r>
      <w:r w:rsidRPr="00122CDC">
        <w:rPr>
          <w:rFonts w:ascii="Arial" w:hAnsi="Arial" w:cs="Arial"/>
          <w:b/>
          <w:sz w:val="22"/>
          <w:szCs w:val="22"/>
        </w:rPr>
        <w:t>w formie elektronicznej lub w postaci elektronicznej opatrzonej podpisem zaufanym</w:t>
      </w:r>
      <w:r w:rsidR="008B58DE" w:rsidRPr="00122CDC">
        <w:rPr>
          <w:rFonts w:ascii="Arial" w:hAnsi="Arial" w:cs="Arial"/>
          <w:b/>
          <w:sz w:val="22"/>
          <w:szCs w:val="22"/>
        </w:rPr>
        <w:t xml:space="preserve"> </w:t>
      </w:r>
      <w:r w:rsidRPr="00122CDC">
        <w:rPr>
          <w:rFonts w:ascii="Arial" w:hAnsi="Arial" w:cs="Arial"/>
          <w:b/>
          <w:sz w:val="22"/>
          <w:szCs w:val="22"/>
        </w:rPr>
        <w:t>lub podpisem osobistym.</w:t>
      </w:r>
    </w:p>
    <w:p w14:paraId="142574A4" w14:textId="621CC092" w:rsidR="00AC1CD8" w:rsidRPr="00122CDC" w:rsidRDefault="008B58DE"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lastRenderedPageBreak/>
        <w:t>W</w:t>
      </w:r>
      <w:r w:rsidR="00E14DCB" w:rsidRPr="00122CDC">
        <w:rPr>
          <w:rFonts w:ascii="Arial" w:hAnsi="Arial" w:cs="Arial"/>
          <w:sz w:val="22"/>
          <w:szCs w:val="22"/>
        </w:rPr>
        <w:t xml:space="preserve">ykonawca dołącza </w:t>
      </w:r>
      <w:r w:rsidRPr="00122CDC">
        <w:rPr>
          <w:rFonts w:ascii="Arial" w:hAnsi="Arial" w:cs="Arial"/>
          <w:sz w:val="22"/>
          <w:szCs w:val="22"/>
        </w:rPr>
        <w:t xml:space="preserve">do oferty </w:t>
      </w:r>
      <w:r w:rsidR="00E14DCB" w:rsidRPr="00122CDC">
        <w:rPr>
          <w:rFonts w:ascii="Arial" w:hAnsi="Arial" w:cs="Arial"/>
          <w:sz w:val="22"/>
          <w:szCs w:val="22"/>
        </w:rPr>
        <w:t>oświadczenie o niepodleganiu wykluczeniu oraz spełnianiu warunków udziału w postępowaniu w zakresie wskazanym w rozdziale II podrozdział</w:t>
      </w:r>
      <w:r w:rsidR="00065D2D" w:rsidRPr="00122CDC">
        <w:rPr>
          <w:rFonts w:ascii="Arial" w:hAnsi="Arial" w:cs="Arial"/>
          <w:sz w:val="22"/>
          <w:szCs w:val="22"/>
        </w:rPr>
        <w:t>ach</w:t>
      </w:r>
      <w:r w:rsidR="00E14DCB" w:rsidRPr="00122CDC">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122CDC">
        <w:rPr>
          <w:rFonts w:ascii="Arial" w:hAnsi="Arial" w:cs="Arial"/>
          <w:sz w:val="22"/>
          <w:szCs w:val="22"/>
        </w:rPr>
        <w:t>r</w:t>
      </w:r>
      <w:r w:rsidR="00E14DCB" w:rsidRPr="00122CDC">
        <w:rPr>
          <w:rFonts w:ascii="Arial" w:hAnsi="Arial" w:cs="Arial"/>
          <w:sz w:val="22"/>
          <w:szCs w:val="22"/>
        </w:rPr>
        <w:t>ozdziale II podrozdzia</w:t>
      </w:r>
      <w:r w:rsidRPr="00122CDC">
        <w:rPr>
          <w:rFonts w:ascii="Arial" w:hAnsi="Arial" w:cs="Arial"/>
          <w:sz w:val="22"/>
          <w:szCs w:val="22"/>
        </w:rPr>
        <w:t>le</w:t>
      </w:r>
      <w:r w:rsidR="00E14DCB" w:rsidRPr="00122CDC">
        <w:rPr>
          <w:rFonts w:ascii="Arial" w:hAnsi="Arial" w:cs="Arial"/>
          <w:sz w:val="22"/>
          <w:szCs w:val="22"/>
        </w:rPr>
        <w:t xml:space="preserve"> 9 pkt 2 SWZ.</w:t>
      </w:r>
    </w:p>
    <w:p w14:paraId="4CA0519E" w14:textId="4F9CA754" w:rsidR="00AC1CD8" w:rsidRPr="00122CDC" w:rsidRDefault="00E14DCB"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Oświadczenie </w:t>
      </w:r>
      <w:r w:rsidR="00AC1CD8" w:rsidRPr="00122CDC">
        <w:rPr>
          <w:rFonts w:ascii="Arial" w:hAnsi="Arial" w:cs="Arial"/>
          <w:sz w:val="22"/>
          <w:szCs w:val="22"/>
        </w:rPr>
        <w:t>składane jest</w:t>
      </w:r>
      <w:r w:rsidR="009615B1" w:rsidRPr="00122CDC">
        <w:rPr>
          <w:rFonts w:ascii="Arial" w:hAnsi="Arial" w:cs="Arial"/>
          <w:sz w:val="22"/>
          <w:szCs w:val="22"/>
        </w:rPr>
        <w:t xml:space="preserve"> </w:t>
      </w:r>
      <w:r w:rsidR="00AC1CD8" w:rsidRPr="00122CDC">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122CDC" w:rsidRDefault="00AC1CD8"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Oświadczenie składa</w:t>
      </w:r>
      <w:r w:rsidR="005B68C9" w:rsidRPr="00122CDC">
        <w:rPr>
          <w:rFonts w:ascii="Arial" w:hAnsi="Arial" w:cs="Arial"/>
          <w:sz w:val="22"/>
          <w:szCs w:val="22"/>
        </w:rPr>
        <w:t>ją</w:t>
      </w:r>
      <w:r w:rsidR="009615B1" w:rsidRPr="00122CDC">
        <w:rPr>
          <w:rFonts w:ascii="Arial" w:hAnsi="Arial" w:cs="Arial"/>
          <w:sz w:val="22"/>
          <w:szCs w:val="22"/>
        </w:rPr>
        <w:t xml:space="preserve"> </w:t>
      </w:r>
      <w:r w:rsidR="009615B1" w:rsidRPr="00122CDC">
        <w:rPr>
          <w:rFonts w:ascii="Arial" w:hAnsi="Arial" w:cs="Arial"/>
          <w:b/>
          <w:sz w:val="22"/>
          <w:szCs w:val="22"/>
        </w:rPr>
        <w:t>odrębnie</w:t>
      </w:r>
      <w:r w:rsidR="009615B1" w:rsidRPr="00122CDC">
        <w:rPr>
          <w:rFonts w:ascii="Arial" w:hAnsi="Arial" w:cs="Arial"/>
          <w:sz w:val="22"/>
          <w:szCs w:val="22"/>
        </w:rPr>
        <w:t>:</w:t>
      </w:r>
    </w:p>
    <w:p w14:paraId="33AFEBDF" w14:textId="1EE2FB12" w:rsidR="000C0411"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wykonawca/każdy spośród w</w:t>
      </w:r>
      <w:r w:rsidR="009615B1" w:rsidRPr="00122CDC">
        <w:rPr>
          <w:rFonts w:ascii="Arial" w:hAnsi="Arial" w:cs="Arial"/>
          <w:sz w:val="22"/>
          <w:szCs w:val="22"/>
        </w:rPr>
        <w:t>ykonawców wspólnie ubiegających się o udzielenie zamówienia</w:t>
      </w:r>
      <w:r w:rsidR="008B58DE" w:rsidRPr="00122CDC">
        <w:rPr>
          <w:rFonts w:ascii="Arial" w:hAnsi="Arial" w:cs="Arial"/>
          <w:sz w:val="22"/>
          <w:szCs w:val="22"/>
        </w:rPr>
        <w:t xml:space="preserve">. </w:t>
      </w:r>
      <w:r w:rsidR="000C0411" w:rsidRPr="00122CDC">
        <w:rPr>
          <w:rFonts w:ascii="Arial" w:hAnsi="Arial" w:cs="Arial"/>
          <w:sz w:val="22"/>
          <w:szCs w:val="22"/>
        </w:rPr>
        <w:t xml:space="preserve">W takim przypadku </w:t>
      </w:r>
      <w:r w:rsidRPr="00122CDC">
        <w:rPr>
          <w:rFonts w:ascii="Arial" w:hAnsi="Arial" w:cs="Arial"/>
          <w:sz w:val="22"/>
          <w:szCs w:val="22"/>
        </w:rPr>
        <w:t>oświadczenie</w:t>
      </w:r>
      <w:r w:rsidR="000C0411" w:rsidRPr="00122CDC">
        <w:rPr>
          <w:rFonts w:ascii="Arial" w:hAnsi="Arial" w:cs="Arial"/>
          <w:sz w:val="22"/>
          <w:szCs w:val="22"/>
        </w:rPr>
        <w:t xml:space="preserve"> potwierdza brak podstaw wykluczenia </w:t>
      </w:r>
      <w:r w:rsidRPr="00122CDC">
        <w:rPr>
          <w:rFonts w:ascii="Arial" w:hAnsi="Arial" w:cs="Arial"/>
          <w:sz w:val="22"/>
          <w:szCs w:val="22"/>
        </w:rPr>
        <w:t xml:space="preserve">wykonawcy </w:t>
      </w:r>
      <w:r w:rsidR="000C0411" w:rsidRPr="00122CDC">
        <w:rPr>
          <w:rFonts w:ascii="Arial" w:hAnsi="Arial" w:cs="Arial"/>
          <w:sz w:val="22"/>
          <w:szCs w:val="22"/>
        </w:rPr>
        <w:t>oraz spełnianie warunków udziału w postępowaniu w zakresie, w jakim każdy z wykonawców wykazuje spełnianie warunków udziału w postępowaniu</w:t>
      </w:r>
      <w:r w:rsidR="008B58DE" w:rsidRPr="00122CDC">
        <w:rPr>
          <w:rFonts w:ascii="Arial" w:hAnsi="Arial" w:cs="Arial"/>
          <w:sz w:val="22"/>
          <w:szCs w:val="22"/>
        </w:rPr>
        <w:t>;</w:t>
      </w:r>
    </w:p>
    <w:p w14:paraId="6EE7D76A" w14:textId="5631F3DE" w:rsidR="00AC1CD8"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p</w:t>
      </w:r>
      <w:r w:rsidR="009615B1" w:rsidRPr="00122CDC">
        <w:rPr>
          <w:rFonts w:ascii="Arial" w:hAnsi="Arial" w:cs="Arial"/>
          <w:sz w:val="22"/>
          <w:szCs w:val="22"/>
        </w:rPr>
        <w:t xml:space="preserve">odmiot trzeci, na którego potencjał powołuje </w:t>
      </w:r>
      <w:r w:rsidRPr="00122CDC">
        <w:rPr>
          <w:rFonts w:ascii="Arial" w:hAnsi="Arial" w:cs="Arial"/>
          <w:sz w:val="22"/>
          <w:szCs w:val="22"/>
        </w:rPr>
        <w:t>się w</w:t>
      </w:r>
      <w:r w:rsidR="009615B1" w:rsidRPr="00122CDC">
        <w:rPr>
          <w:rFonts w:ascii="Arial" w:hAnsi="Arial" w:cs="Arial"/>
          <w:sz w:val="22"/>
          <w:szCs w:val="22"/>
        </w:rPr>
        <w:t>ykonawca celem potwierdzenia spełnienia warunków udziału w postępowaniu.</w:t>
      </w:r>
      <w:r w:rsidRPr="00122CDC">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122CDC">
        <w:rPr>
          <w:rFonts w:ascii="Arial" w:hAnsi="Arial" w:cs="Arial"/>
          <w:sz w:val="22"/>
          <w:szCs w:val="22"/>
        </w:rPr>
        <w:t>;</w:t>
      </w:r>
    </w:p>
    <w:p w14:paraId="387D862B" w14:textId="5A130246" w:rsidR="00514BAF"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podwykonawcy, na których zasobach w</w:t>
      </w:r>
      <w:r w:rsidR="00C72C78" w:rsidRPr="00122CDC">
        <w:rPr>
          <w:rFonts w:ascii="Arial" w:hAnsi="Arial" w:cs="Arial"/>
          <w:sz w:val="22"/>
          <w:szCs w:val="22"/>
        </w:rPr>
        <w:t xml:space="preserve">ykonawca nie polega przy wykazywaniu spełnienia </w:t>
      </w:r>
      <w:r w:rsidRPr="00122CDC">
        <w:rPr>
          <w:rFonts w:ascii="Arial" w:hAnsi="Arial" w:cs="Arial"/>
          <w:sz w:val="22"/>
          <w:szCs w:val="22"/>
        </w:rPr>
        <w:t>warunków udziału w postępowaniu</w:t>
      </w:r>
      <w:r w:rsidR="007D67B6" w:rsidRPr="00122CDC">
        <w:rPr>
          <w:rFonts w:ascii="Arial" w:hAnsi="Arial" w:cs="Arial"/>
          <w:sz w:val="22"/>
          <w:szCs w:val="22"/>
        </w:rPr>
        <w:t>.</w:t>
      </w:r>
      <w:r w:rsidR="00C72C78" w:rsidRPr="00122CDC">
        <w:rPr>
          <w:rFonts w:ascii="Arial" w:hAnsi="Arial" w:cs="Arial"/>
          <w:sz w:val="22"/>
          <w:szCs w:val="22"/>
        </w:rPr>
        <w:t xml:space="preserve"> </w:t>
      </w:r>
      <w:r w:rsidR="007D67B6" w:rsidRPr="00122CDC">
        <w:rPr>
          <w:rFonts w:ascii="Arial" w:hAnsi="Arial" w:cs="Arial"/>
          <w:sz w:val="22"/>
          <w:szCs w:val="22"/>
        </w:rPr>
        <w:t xml:space="preserve">W takim przypadku oświadczenie potwierdza brak podstaw wykluczenia podwykonawcy </w:t>
      </w:r>
      <w:r w:rsidR="00C72C78" w:rsidRPr="00122CDC">
        <w:rPr>
          <w:rFonts w:ascii="Arial" w:hAnsi="Arial" w:cs="Arial"/>
          <w:i/>
          <w:sz w:val="22"/>
          <w:szCs w:val="22"/>
        </w:rPr>
        <w:t>(jeżeli zamawiający weryfikuje podstawy wykluczenia w odniesieniu do podwykonawcy).</w:t>
      </w:r>
    </w:p>
    <w:p w14:paraId="53DD20DE" w14:textId="2E9AC895" w:rsidR="000C0411" w:rsidRPr="00122CDC" w:rsidRDefault="00514BAF"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b/>
          <w:sz w:val="22"/>
          <w:szCs w:val="22"/>
        </w:rPr>
        <w:t>Samooczyszczenie</w:t>
      </w:r>
      <w:r w:rsidRPr="00122CDC">
        <w:rPr>
          <w:rFonts w:ascii="Arial" w:hAnsi="Arial" w:cs="Arial"/>
          <w:sz w:val="22"/>
          <w:szCs w:val="22"/>
        </w:rPr>
        <w:t xml:space="preserve"> </w:t>
      </w:r>
      <w:r w:rsidR="008B58DE" w:rsidRPr="00122CDC">
        <w:rPr>
          <w:rFonts w:ascii="Arial" w:hAnsi="Arial" w:cs="Arial"/>
          <w:sz w:val="22"/>
          <w:szCs w:val="22"/>
        </w:rPr>
        <w:t>–</w:t>
      </w:r>
      <w:r w:rsidRPr="00122CDC">
        <w:rPr>
          <w:rFonts w:ascii="Arial" w:hAnsi="Arial" w:cs="Arial"/>
          <w:sz w:val="22"/>
          <w:szCs w:val="22"/>
        </w:rPr>
        <w:t xml:space="preserve"> w</w:t>
      </w:r>
      <w:r w:rsidR="000C0411" w:rsidRPr="00122CDC">
        <w:rPr>
          <w:rFonts w:ascii="Arial" w:hAnsi="Arial" w:cs="Arial"/>
          <w:sz w:val="22"/>
          <w:szCs w:val="22"/>
        </w:rPr>
        <w:t xml:space="preserve"> okolicznościach określonych w art. 108 ust. 1 pkt 1, 2, 5 i 6 lub art. 109 ust. 1 pkt 2</w:t>
      </w:r>
      <w:r w:rsidR="008B58DE" w:rsidRPr="00122CDC">
        <w:rPr>
          <w:rFonts w:ascii="Arial" w:hAnsi="Arial" w:cs="Arial"/>
          <w:sz w:val="22"/>
          <w:szCs w:val="22"/>
        </w:rPr>
        <w:t>–</w:t>
      </w:r>
      <w:r w:rsidR="000C0411" w:rsidRPr="00122CDC">
        <w:rPr>
          <w:rFonts w:ascii="Arial" w:hAnsi="Arial" w:cs="Arial"/>
          <w:sz w:val="22"/>
          <w:szCs w:val="22"/>
        </w:rPr>
        <w:t xml:space="preserve">10 ustawy </w:t>
      </w:r>
      <w:proofErr w:type="spellStart"/>
      <w:r w:rsidR="000C0411" w:rsidRPr="00122CDC">
        <w:rPr>
          <w:rFonts w:ascii="Arial" w:hAnsi="Arial" w:cs="Arial"/>
          <w:sz w:val="22"/>
          <w:szCs w:val="22"/>
        </w:rPr>
        <w:t>Pzp</w:t>
      </w:r>
      <w:proofErr w:type="spellEnd"/>
      <w:r w:rsidR="000C0411" w:rsidRPr="00122CDC">
        <w:rPr>
          <w:rFonts w:ascii="Arial" w:hAnsi="Arial" w:cs="Arial"/>
          <w:sz w:val="22"/>
          <w:szCs w:val="22"/>
        </w:rPr>
        <w:t xml:space="preserve">, wykonawca nie podlega wykluczeniu jeżeli udowodni zamawiającemu, że spełnił </w:t>
      </w:r>
      <w:r w:rsidR="000C0411" w:rsidRPr="00122CDC">
        <w:rPr>
          <w:rFonts w:ascii="Arial" w:hAnsi="Arial" w:cs="Arial"/>
          <w:b/>
          <w:sz w:val="22"/>
          <w:szCs w:val="22"/>
        </w:rPr>
        <w:t>łącznie</w:t>
      </w:r>
      <w:r w:rsidR="000C0411" w:rsidRPr="00122CDC">
        <w:rPr>
          <w:rFonts w:ascii="Arial" w:hAnsi="Arial" w:cs="Arial"/>
          <w:sz w:val="22"/>
          <w:szCs w:val="22"/>
        </w:rPr>
        <w:t xml:space="preserve"> następujące przesłanki:</w:t>
      </w:r>
    </w:p>
    <w:p w14:paraId="6542D6B0" w14:textId="030DBE85"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1)</w:t>
      </w:r>
      <w:r w:rsidR="008B58DE" w:rsidRPr="00122CDC">
        <w:rPr>
          <w:rFonts w:ascii="Arial" w:hAnsi="Arial" w:cs="Arial"/>
          <w:sz w:val="22"/>
          <w:szCs w:val="22"/>
        </w:rPr>
        <w:t xml:space="preserve"> </w:t>
      </w:r>
      <w:r w:rsidRPr="00122CDC">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2)</w:t>
      </w:r>
      <w:r w:rsidR="008B58DE" w:rsidRPr="00122CDC">
        <w:rPr>
          <w:rFonts w:ascii="Arial" w:hAnsi="Arial" w:cs="Arial"/>
          <w:sz w:val="22"/>
          <w:szCs w:val="22"/>
        </w:rPr>
        <w:t xml:space="preserve"> </w:t>
      </w:r>
      <w:r w:rsidRPr="00122CDC">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3)</w:t>
      </w:r>
      <w:r w:rsidR="008B58DE" w:rsidRPr="00122CDC">
        <w:rPr>
          <w:rFonts w:ascii="Arial" w:hAnsi="Arial" w:cs="Arial"/>
          <w:sz w:val="22"/>
          <w:szCs w:val="22"/>
        </w:rPr>
        <w:t xml:space="preserve"> </w:t>
      </w:r>
      <w:r w:rsidRPr="00122CDC">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a)</w:t>
      </w:r>
      <w:r w:rsidR="008B58DE" w:rsidRPr="00122CDC">
        <w:rPr>
          <w:rFonts w:ascii="Arial" w:hAnsi="Arial" w:cs="Arial"/>
          <w:sz w:val="22"/>
          <w:szCs w:val="22"/>
        </w:rPr>
        <w:t xml:space="preserve"> </w:t>
      </w:r>
      <w:r w:rsidRPr="00122CDC">
        <w:rPr>
          <w:rFonts w:ascii="Arial" w:hAnsi="Arial" w:cs="Arial"/>
          <w:sz w:val="22"/>
          <w:szCs w:val="22"/>
        </w:rPr>
        <w:t>zerwał wszelkie powiązania z osobami lub podmiotami odpowiedzialnymi za nieprawidłowe postępowanie wykonawcy,</w:t>
      </w:r>
    </w:p>
    <w:p w14:paraId="4985D9EF" w14:textId="7A465A50"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b)</w:t>
      </w:r>
      <w:r w:rsidR="008B58DE" w:rsidRPr="00122CDC">
        <w:rPr>
          <w:rFonts w:ascii="Arial" w:hAnsi="Arial" w:cs="Arial"/>
          <w:sz w:val="22"/>
          <w:szCs w:val="22"/>
        </w:rPr>
        <w:t xml:space="preserve"> </w:t>
      </w:r>
      <w:r w:rsidRPr="00122CDC">
        <w:rPr>
          <w:rFonts w:ascii="Arial" w:hAnsi="Arial" w:cs="Arial"/>
          <w:sz w:val="22"/>
          <w:szCs w:val="22"/>
        </w:rPr>
        <w:t>zreorganizował personel,</w:t>
      </w:r>
    </w:p>
    <w:p w14:paraId="2F0685A9" w14:textId="7803AB5E"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c)</w:t>
      </w:r>
      <w:r w:rsidR="008B58DE" w:rsidRPr="00122CDC">
        <w:rPr>
          <w:rFonts w:ascii="Arial" w:hAnsi="Arial" w:cs="Arial"/>
          <w:sz w:val="22"/>
          <w:szCs w:val="22"/>
        </w:rPr>
        <w:t xml:space="preserve"> </w:t>
      </w:r>
      <w:r w:rsidRPr="00122CDC">
        <w:rPr>
          <w:rFonts w:ascii="Arial" w:hAnsi="Arial" w:cs="Arial"/>
          <w:sz w:val="22"/>
          <w:szCs w:val="22"/>
        </w:rPr>
        <w:t>wdrożył system sprawozdawczości i kontroli,</w:t>
      </w:r>
    </w:p>
    <w:p w14:paraId="28426416" w14:textId="3FD21C2D"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d)</w:t>
      </w:r>
      <w:r w:rsidR="008B58DE" w:rsidRPr="00122CDC">
        <w:rPr>
          <w:rFonts w:ascii="Arial" w:hAnsi="Arial" w:cs="Arial"/>
          <w:sz w:val="22"/>
          <w:szCs w:val="22"/>
        </w:rPr>
        <w:t xml:space="preserve"> </w:t>
      </w:r>
      <w:r w:rsidRPr="00122CDC">
        <w:rPr>
          <w:rFonts w:ascii="Arial" w:hAnsi="Arial" w:cs="Arial"/>
          <w:sz w:val="22"/>
          <w:szCs w:val="22"/>
        </w:rPr>
        <w:t>utworzył struktury audytu wewnętrznego do monitorowania przestrzegania przepisów, wewnętrznych regulacji lub standardów,</w:t>
      </w:r>
    </w:p>
    <w:p w14:paraId="1606629B" w14:textId="11667A1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e)</w:t>
      </w:r>
      <w:r w:rsidR="005F74F8" w:rsidRPr="00122CDC">
        <w:rPr>
          <w:rFonts w:ascii="Arial" w:hAnsi="Arial" w:cs="Arial"/>
          <w:sz w:val="22"/>
          <w:szCs w:val="22"/>
        </w:rPr>
        <w:t xml:space="preserve"> </w:t>
      </w:r>
      <w:r w:rsidRPr="00122CDC">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122CDC" w:rsidRDefault="000C0411" w:rsidP="00122CDC">
      <w:pPr>
        <w:pStyle w:val="Tekstpodstawowy"/>
        <w:spacing w:line="271" w:lineRule="auto"/>
        <w:ind w:left="360" w:right="20"/>
        <w:jc w:val="both"/>
        <w:rPr>
          <w:rFonts w:ascii="Arial" w:hAnsi="Arial" w:cs="Arial"/>
          <w:b/>
          <w:sz w:val="22"/>
          <w:szCs w:val="22"/>
        </w:rPr>
      </w:pPr>
      <w:r w:rsidRPr="00122CDC">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122CDC">
        <w:rPr>
          <w:rFonts w:ascii="Arial" w:hAnsi="Arial" w:cs="Arial"/>
          <w:b/>
          <w:sz w:val="22"/>
          <w:szCs w:val="22"/>
        </w:rPr>
        <w:t>,</w:t>
      </w:r>
      <w:r w:rsidRPr="00122CDC">
        <w:rPr>
          <w:rFonts w:ascii="Arial" w:hAnsi="Arial" w:cs="Arial"/>
          <w:b/>
          <w:sz w:val="22"/>
          <w:szCs w:val="22"/>
        </w:rPr>
        <w:t xml:space="preserve"> że nie są wystarczające, wyklucza wykonawcę.</w:t>
      </w:r>
    </w:p>
    <w:p w14:paraId="4EAAF523" w14:textId="3C038C9D" w:rsidR="0078519A" w:rsidRPr="00122CDC" w:rsidRDefault="0078519A" w:rsidP="008A361B">
      <w:pPr>
        <w:numPr>
          <w:ilvl w:val="0"/>
          <w:numId w:val="23"/>
        </w:numPr>
        <w:autoSpaceDE w:val="0"/>
        <w:autoSpaceDN w:val="0"/>
        <w:spacing w:before="120" w:after="120" w:line="271" w:lineRule="auto"/>
        <w:jc w:val="both"/>
        <w:rPr>
          <w:rFonts w:ascii="Arial" w:hAnsi="Arial" w:cs="Arial"/>
          <w:i/>
          <w:sz w:val="22"/>
          <w:szCs w:val="22"/>
        </w:rPr>
      </w:pPr>
      <w:r w:rsidRPr="00122CDC">
        <w:rPr>
          <w:rFonts w:ascii="Arial" w:hAnsi="Arial" w:cs="Arial"/>
          <w:sz w:val="22"/>
          <w:szCs w:val="22"/>
        </w:rPr>
        <w:t xml:space="preserve">Do oferty wykonawca załącza również: </w:t>
      </w:r>
    </w:p>
    <w:p w14:paraId="4B4785AB" w14:textId="77777777"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 xml:space="preserve">Pełnomocnictwo  </w:t>
      </w:r>
    </w:p>
    <w:p w14:paraId="6668CDDE" w14:textId="1A7D32D9" w:rsidR="0078519A" w:rsidRPr="00122CDC" w:rsidRDefault="0078519A" w:rsidP="008A361B">
      <w:pPr>
        <w:pStyle w:val="Tekstpodstawowy"/>
        <w:numPr>
          <w:ilvl w:val="0"/>
          <w:numId w:val="11"/>
        </w:numPr>
        <w:spacing w:after="0" w:line="271" w:lineRule="auto"/>
        <w:ind w:right="20"/>
        <w:jc w:val="both"/>
        <w:rPr>
          <w:rFonts w:ascii="Arial" w:hAnsi="Arial" w:cs="Arial"/>
          <w:sz w:val="22"/>
          <w:szCs w:val="22"/>
        </w:rPr>
      </w:pPr>
      <w:r w:rsidRPr="00122CDC">
        <w:rPr>
          <w:rFonts w:ascii="Arial" w:hAnsi="Arial" w:cs="Arial"/>
          <w:sz w:val="22"/>
          <w:szCs w:val="22"/>
        </w:rPr>
        <w:t>Gdy umocowanie osoby składającej ofertę nie wynika z dokumentów rejestrowych</w:t>
      </w:r>
      <w:r w:rsidR="005F74F8" w:rsidRPr="00122CDC">
        <w:rPr>
          <w:rFonts w:ascii="Arial" w:hAnsi="Arial" w:cs="Arial"/>
          <w:sz w:val="22"/>
          <w:szCs w:val="22"/>
        </w:rPr>
        <w:t>,</w:t>
      </w:r>
      <w:r w:rsidRPr="00122CDC">
        <w:rPr>
          <w:rFonts w:ascii="Arial" w:hAnsi="Arial" w:cs="Arial"/>
          <w:sz w:val="22"/>
          <w:szCs w:val="22"/>
        </w:rPr>
        <w:t xml:space="preserve"> wykonawca, który składa ofertę za pośrednictwem pełnomocnika, </w:t>
      </w:r>
      <w:r w:rsidR="005F74F8" w:rsidRPr="00122CDC">
        <w:rPr>
          <w:rFonts w:ascii="Arial" w:hAnsi="Arial" w:cs="Arial"/>
          <w:sz w:val="22"/>
          <w:szCs w:val="22"/>
        </w:rPr>
        <w:t>po</w:t>
      </w:r>
      <w:r w:rsidRPr="00122CDC">
        <w:rPr>
          <w:rFonts w:ascii="Arial" w:hAnsi="Arial" w:cs="Arial"/>
          <w:sz w:val="22"/>
          <w:szCs w:val="22"/>
        </w:rPr>
        <w:t>winien dołączyć</w:t>
      </w:r>
      <w:r w:rsidR="005F74F8" w:rsidRPr="00122CDC">
        <w:rPr>
          <w:rFonts w:ascii="Arial" w:hAnsi="Arial" w:cs="Arial"/>
          <w:sz w:val="22"/>
          <w:szCs w:val="22"/>
        </w:rPr>
        <w:t xml:space="preserve"> </w:t>
      </w:r>
      <w:r w:rsidRPr="00122CDC">
        <w:rPr>
          <w:rFonts w:ascii="Arial" w:hAnsi="Arial" w:cs="Arial"/>
          <w:sz w:val="22"/>
          <w:szCs w:val="22"/>
        </w:rPr>
        <w:t>do oferty</w:t>
      </w:r>
      <w:r w:rsidR="005F74F8" w:rsidRPr="00122CDC">
        <w:rPr>
          <w:rFonts w:ascii="Arial" w:hAnsi="Arial" w:cs="Arial"/>
          <w:sz w:val="22"/>
          <w:szCs w:val="22"/>
        </w:rPr>
        <w:t xml:space="preserve"> </w:t>
      </w:r>
      <w:r w:rsidRPr="00122CDC">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122CDC" w:rsidRDefault="0078519A" w:rsidP="008A361B">
      <w:pPr>
        <w:pStyle w:val="Tekstpodstawowy"/>
        <w:numPr>
          <w:ilvl w:val="0"/>
          <w:numId w:val="11"/>
        </w:numPr>
        <w:spacing w:after="0" w:line="271" w:lineRule="auto"/>
        <w:ind w:right="20"/>
        <w:jc w:val="both"/>
        <w:rPr>
          <w:rFonts w:ascii="Arial" w:hAnsi="Arial" w:cs="Arial"/>
          <w:sz w:val="22"/>
          <w:szCs w:val="22"/>
        </w:rPr>
      </w:pPr>
      <w:r w:rsidRPr="00122CDC">
        <w:rPr>
          <w:rFonts w:ascii="Arial" w:hAnsi="Arial" w:cs="Arial"/>
          <w:sz w:val="22"/>
          <w:szCs w:val="22"/>
        </w:rPr>
        <w:t>W przypadku wykonawców ubiegających się wsp</w:t>
      </w:r>
      <w:r w:rsidR="005A7BEC" w:rsidRPr="00122CDC">
        <w:rPr>
          <w:rFonts w:ascii="Arial" w:hAnsi="Arial" w:cs="Arial"/>
          <w:sz w:val="22"/>
          <w:szCs w:val="22"/>
        </w:rPr>
        <w:t>ólnie o udzielenie zamówienia w</w:t>
      </w:r>
      <w:r w:rsidRPr="00122CDC">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122CDC" w:rsidRDefault="00E72E22"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122CDC" w:rsidRDefault="00E72E22" w:rsidP="008A361B">
      <w:pPr>
        <w:numPr>
          <w:ilvl w:val="0"/>
          <w:numId w:val="6"/>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postępowania o zamówienie publiczne, którego dotyczy,</w:t>
      </w:r>
    </w:p>
    <w:p w14:paraId="63B6701D" w14:textId="77777777" w:rsidR="00E72E22" w:rsidRPr="00122CDC" w:rsidRDefault="00E72E22" w:rsidP="008A361B">
      <w:pPr>
        <w:numPr>
          <w:ilvl w:val="0"/>
          <w:numId w:val="6"/>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122CDC" w:rsidRDefault="005A7BEC" w:rsidP="008A361B">
      <w:pPr>
        <w:numPr>
          <w:ilvl w:val="0"/>
          <w:numId w:val="6"/>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ustanowionego p</w:t>
      </w:r>
      <w:r w:rsidR="00E72E22" w:rsidRPr="00122CDC">
        <w:rPr>
          <w:rFonts w:ascii="Arial" w:eastAsiaTheme="majorEastAsia" w:hAnsi="Arial" w:cs="Arial"/>
          <w:bCs/>
          <w:sz w:val="22"/>
          <w:szCs w:val="22"/>
          <w:lang w:eastAsia="en-US"/>
        </w:rPr>
        <w:t>ełnomocnika oraz zakresu jego umocowania.</w:t>
      </w:r>
    </w:p>
    <w:p w14:paraId="22CBD93A" w14:textId="77777777" w:rsidR="005A7BEC"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4A638A73" w14:textId="63AB13E7" w:rsidR="005A7BEC" w:rsidRPr="00122CDC" w:rsidRDefault="004835A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Pełnomocnictwo powinno zostać złożone </w:t>
      </w:r>
      <w:r w:rsidR="005A7BEC" w:rsidRPr="00122CDC">
        <w:rPr>
          <w:rFonts w:ascii="Arial" w:hAnsi="Arial" w:cs="Arial"/>
          <w:sz w:val="22"/>
          <w:szCs w:val="22"/>
        </w:rPr>
        <w:t xml:space="preserve">w formie elektronicznej lub w postaci elektronicznej opatrzonej podpisem zaufanym, lub podpisem osobistym. </w:t>
      </w:r>
    </w:p>
    <w:p w14:paraId="237F3F46" w14:textId="0A661E5F" w:rsidR="005A7BEC" w:rsidRPr="00122CDC" w:rsidRDefault="00DC371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Dopuszcza się również przedłożenie elektronicznej kopii dokumentu poświadczonej</w:t>
      </w:r>
      <w:r w:rsidR="005A7BEC" w:rsidRPr="00122CDC">
        <w:rPr>
          <w:rFonts w:ascii="Arial" w:hAnsi="Arial" w:cs="Arial"/>
          <w:sz w:val="22"/>
          <w:szCs w:val="22"/>
        </w:rPr>
        <w:t xml:space="preserve"> za zgodność z oryginałem</w:t>
      </w:r>
      <w:r w:rsidRPr="00122CDC">
        <w:rPr>
          <w:rFonts w:ascii="Arial" w:hAnsi="Arial" w:cs="Arial"/>
          <w:sz w:val="22"/>
          <w:szCs w:val="22"/>
        </w:rPr>
        <w:t xml:space="preserve"> przez notariusza, tj. podpisanej</w:t>
      </w:r>
      <w:r w:rsidR="005A7BEC" w:rsidRPr="00122CDC">
        <w:rPr>
          <w:rFonts w:ascii="Arial" w:hAnsi="Arial" w:cs="Arial"/>
          <w:sz w:val="22"/>
          <w:szCs w:val="22"/>
        </w:rPr>
        <w:t xml:space="preserve"> kwalifikowanym podpisem elektronicznym osoby posiadającej uprawnienia notariusza</w:t>
      </w:r>
      <w:r w:rsidR="005F74F8" w:rsidRPr="00122CDC">
        <w:rPr>
          <w:rFonts w:ascii="Arial" w:hAnsi="Arial" w:cs="Arial"/>
          <w:sz w:val="22"/>
          <w:szCs w:val="22"/>
        </w:rPr>
        <w:t>.</w:t>
      </w:r>
    </w:p>
    <w:p w14:paraId="53F3EA09" w14:textId="77777777" w:rsidR="00887365" w:rsidRPr="00122CDC" w:rsidRDefault="00887365" w:rsidP="00122CDC">
      <w:pPr>
        <w:spacing w:after="200" w:line="271" w:lineRule="auto"/>
        <w:contextualSpacing/>
        <w:jc w:val="both"/>
        <w:rPr>
          <w:rFonts w:ascii="Arial" w:hAnsi="Arial" w:cs="Arial"/>
          <w:b/>
          <w:sz w:val="22"/>
          <w:szCs w:val="22"/>
          <w:highlight w:val="yellow"/>
        </w:rPr>
      </w:pPr>
    </w:p>
    <w:p w14:paraId="15302794" w14:textId="58884BAD"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Oświadczenie wykonawców wspólnie ubiegających się o udzielenie zamówienia</w:t>
      </w:r>
    </w:p>
    <w:p w14:paraId="736B1ED2" w14:textId="490022E0" w:rsidR="0078519A" w:rsidRPr="00122CDC" w:rsidRDefault="0078519A" w:rsidP="008A361B">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122CDC" w:rsidRDefault="0078519A" w:rsidP="008A361B">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122CDC" w:rsidRDefault="005F74F8" w:rsidP="00122CDC">
      <w:pPr>
        <w:pStyle w:val="Tekstpodstawowy"/>
        <w:spacing w:after="0" w:line="271" w:lineRule="auto"/>
        <w:ind w:right="20"/>
        <w:jc w:val="both"/>
        <w:rPr>
          <w:rFonts w:ascii="Arial" w:hAnsi="Arial" w:cs="Arial"/>
          <w:b/>
          <w:sz w:val="22"/>
          <w:szCs w:val="22"/>
        </w:rPr>
      </w:pPr>
    </w:p>
    <w:p w14:paraId="5F58E5B1" w14:textId="2546B974" w:rsidR="00887365" w:rsidRPr="00122CDC" w:rsidRDefault="00887365"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5D713285" w14:textId="69391D18" w:rsidR="00887365" w:rsidRPr="00122CDC" w:rsidRDefault="005F74F8"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w:t>
      </w:r>
      <w:r w:rsidR="00887365" w:rsidRPr="00122CDC">
        <w:rPr>
          <w:rFonts w:ascii="Arial" w:hAnsi="Arial" w:cs="Arial"/>
          <w:sz w:val="22"/>
          <w:szCs w:val="22"/>
        </w:rPr>
        <w:t xml:space="preserve">ykonawcy składają </w:t>
      </w:r>
      <w:r w:rsidRPr="00122CDC">
        <w:rPr>
          <w:rFonts w:ascii="Arial" w:hAnsi="Arial" w:cs="Arial"/>
          <w:sz w:val="22"/>
          <w:szCs w:val="22"/>
        </w:rPr>
        <w:t xml:space="preserve">oświadczenia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F364304"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Zobowiązanie podmiotu trzeciego</w:t>
      </w:r>
    </w:p>
    <w:p w14:paraId="1DDC4FDE" w14:textId="3A928D9E" w:rsidR="0078519A" w:rsidRPr="00122CDC" w:rsidRDefault="0078519A" w:rsidP="008A361B">
      <w:pPr>
        <w:pStyle w:val="Tekstpodstawowy"/>
        <w:numPr>
          <w:ilvl w:val="0"/>
          <w:numId w:val="11"/>
        </w:numPr>
        <w:spacing w:line="271" w:lineRule="auto"/>
        <w:ind w:right="20"/>
        <w:jc w:val="both"/>
        <w:rPr>
          <w:rFonts w:ascii="Arial" w:hAnsi="Arial" w:cs="Arial"/>
          <w:sz w:val="22"/>
          <w:szCs w:val="22"/>
        </w:rPr>
      </w:pPr>
      <w:r w:rsidRPr="00122CDC">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122CDC" w:rsidRDefault="0078519A" w:rsidP="008A361B">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zakres dostępnych wykonawcy zasobów podmiotu udostępniającego zasoby;</w:t>
      </w:r>
    </w:p>
    <w:p w14:paraId="58600B18" w14:textId="77777777" w:rsidR="0078519A" w:rsidRPr="00122CDC" w:rsidRDefault="0078519A" w:rsidP="008A361B">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122CDC" w:rsidRDefault="0078519A" w:rsidP="008A361B">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1AB9BC36" w14:textId="77777777" w:rsidR="00887365" w:rsidRPr="00122CDC" w:rsidRDefault="0078519A"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Zobowiązanie musi być złożone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122CDC" w:rsidRDefault="00887365" w:rsidP="00122CDC">
      <w:pPr>
        <w:pStyle w:val="Tekstpodstawowy"/>
        <w:spacing w:after="0" w:line="271" w:lineRule="auto"/>
        <w:ind w:right="20"/>
        <w:jc w:val="both"/>
        <w:rPr>
          <w:rFonts w:ascii="Arial" w:hAnsi="Arial" w:cs="Arial"/>
          <w:b/>
          <w:sz w:val="22"/>
          <w:szCs w:val="22"/>
          <w:highlight w:val="yellow"/>
        </w:rPr>
      </w:pPr>
    </w:p>
    <w:p w14:paraId="650BFCCD" w14:textId="0262BB6E" w:rsidR="0078519A" w:rsidRPr="00122CDC" w:rsidRDefault="0078519A" w:rsidP="008A361B">
      <w:pPr>
        <w:pStyle w:val="Tekstpodstawowy"/>
        <w:numPr>
          <w:ilvl w:val="0"/>
          <w:numId w:val="24"/>
        </w:numPr>
        <w:spacing w:after="0" w:line="271" w:lineRule="auto"/>
        <w:ind w:right="20"/>
        <w:jc w:val="both"/>
        <w:rPr>
          <w:rFonts w:ascii="Arial" w:hAnsi="Arial" w:cs="Arial"/>
          <w:b/>
          <w:sz w:val="22"/>
          <w:szCs w:val="22"/>
        </w:rPr>
      </w:pPr>
      <w:r w:rsidRPr="00122CDC">
        <w:rPr>
          <w:rFonts w:ascii="Arial" w:hAnsi="Arial" w:cs="Arial"/>
          <w:b/>
          <w:sz w:val="22"/>
          <w:szCs w:val="22"/>
        </w:rPr>
        <w:t>Wadium</w:t>
      </w:r>
    </w:p>
    <w:p w14:paraId="17EE3E02" w14:textId="77777777" w:rsidR="0078519A" w:rsidRPr="00122CDC" w:rsidRDefault="0078519A" w:rsidP="00122CDC">
      <w:pPr>
        <w:spacing w:before="240" w:line="271" w:lineRule="auto"/>
        <w:ind w:right="20"/>
        <w:jc w:val="both"/>
        <w:rPr>
          <w:rFonts w:ascii="Arial" w:hAnsi="Arial" w:cs="Arial"/>
          <w:b/>
          <w:sz w:val="22"/>
          <w:szCs w:val="22"/>
        </w:rPr>
      </w:pPr>
      <w:r w:rsidRPr="00122CDC">
        <w:rPr>
          <w:rFonts w:ascii="Arial" w:hAnsi="Arial" w:cs="Arial"/>
          <w:b/>
          <w:sz w:val="22"/>
          <w:szCs w:val="22"/>
        </w:rPr>
        <w:t>Wymagana forma:</w:t>
      </w:r>
    </w:p>
    <w:p w14:paraId="29CD9E08" w14:textId="6B096F74" w:rsidR="0078519A" w:rsidRPr="00122CDC" w:rsidRDefault="00DC6E39" w:rsidP="008A361B">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Wniesienie w</w:t>
      </w:r>
      <w:r w:rsidR="0078519A" w:rsidRPr="00122CDC">
        <w:rPr>
          <w:rFonts w:ascii="Arial" w:hAnsi="Arial" w:cs="Arial"/>
          <w:sz w:val="22"/>
          <w:szCs w:val="22"/>
        </w:rPr>
        <w:t xml:space="preserve">adium w poręczeniach lub gwarancjach </w:t>
      </w:r>
      <w:r w:rsidRPr="00122CDC">
        <w:rPr>
          <w:rFonts w:ascii="Arial" w:hAnsi="Arial" w:cs="Arial"/>
          <w:sz w:val="22"/>
          <w:szCs w:val="22"/>
        </w:rPr>
        <w:t>powinno obejmować przekazanie tego dokumentu w takiej formie</w:t>
      </w:r>
      <w:r w:rsidR="009F01BF" w:rsidRPr="00122CDC">
        <w:rPr>
          <w:rFonts w:ascii="Arial" w:hAnsi="Arial" w:cs="Arial"/>
          <w:sz w:val="22"/>
          <w:szCs w:val="22"/>
        </w:rPr>
        <w:t>,</w:t>
      </w:r>
      <w:r w:rsidRPr="00122CDC">
        <w:rPr>
          <w:rFonts w:ascii="Arial" w:hAnsi="Arial" w:cs="Arial"/>
          <w:sz w:val="22"/>
          <w:szCs w:val="22"/>
        </w:rPr>
        <w:t xml:space="preserve"> w jakiej został on ustanowiony przez gwaranta, tj. oryginału dokumentu podpisan</w:t>
      </w:r>
      <w:r w:rsidR="009F01BF" w:rsidRPr="00122CDC">
        <w:rPr>
          <w:rFonts w:ascii="Arial" w:hAnsi="Arial" w:cs="Arial"/>
          <w:sz w:val="22"/>
          <w:szCs w:val="22"/>
        </w:rPr>
        <w:t>ego</w:t>
      </w:r>
      <w:r w:rsidR="0078519A" w:rsidRPr="00122CDC">
        <w:rPr>
          <w:rFonts w:ascii="Arial" w:hAnsi="Arial" w:cs="Arial"/>
          <w:sz w:val="22"/>
          <w:szCs w:val="22"/>
        </w:rPr>
        <w:t xml:space="preserve"> kwalifikowanym podpisem elektronicznym przez </w:t>
      </w:r>
      <w:r w:rsidR="009F01BF" w:rsidRPr="00122CDC">
        <w:rPr>
          <w:rFonts w:ascii="Arial" w:hAnsi="Arial" w:cs="Arial"/>
          <w:sz w:val="22"/>
          <w:szCs w:val="22"/>
        </w:rPr>
        <w:t xml:space="preserve">jego </w:t>
      </w:r>
      <w:r w:rsidR="0078519A" w:rsidRPr="00122CDC">
        <w:rPr>
          <w:rFonts w:ascii="Arial" w:hAnsi="Arial" w:cs="Arial"/>
          <w:sz w:val="22"/>
          <w:szCs w:val="22"/>
        </w:rPr>
        <w:t xml:space="preserve">wystawcę. </w:t>
      </w:r>
    </w:p>
    <w:p w14:paraId="6857FA44" w14:textId="45FA3188" w:rsidR="00887365" w:rsidRPr="00122CDC" w:rsidRDefault="0078519A" w:rsidP="008A361B">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 xml:space="preserve">Zamawiający zaleca załączenie do oferty dokumentu potwierdzającego wniesienie wadium w pieniądzu na rachunek bankowy </w:t>
      </w:r>
      <w:r w:rsidR="009F01BF" w:rsidRPr="00122CDC">
        <w:rPr>
          <w:rFonts w:ascii="Arial" w:hAnsi="Arial" w:cs="Arial"/>
          <w:sz w:val="22"/>
          <w:szCs w:val="22"/>
        </w:rPr>
        <w:t>z</w:t>
      </w:r>
      <w:r w:rsidRPr="00122CDC">
        <w:rPr>
          <w:rFonts w:ascii="Arial" w:hAnsi="Arial" w:cs="Arial"/>
          <w:sz w:val="22"/>
          <w:szCs w:val="22"/>
        </w:rPr>
        <w:t>amawiającego. Czynność ta skróci czas badania ofert.</w:t>
      </w:r>
    </w:p>
    <w:p w14:paraId="2022AC63" w14:textId="637C3A3A" w:rsidR="004835A1" w:rsidRPr="00122CDC" w:rsidRDefault="004835A1" w:rsidP="008A361B">
      <w:pPr>
        <w:numPr>
          <w:ilvl w:val="0"/>
          <w:numId w:val="24"/>
        </w:numPr>
        <w:spacing w:before="240" w:line="271" w:lineRule="auto"/>
        <w:ind w:right="-108"/>
        <w:jc w:val="both"/>
        <w:rPr>
          <w:rFonts w:ascii="Arial" w:hAnsi="Arial" w:cs="Arial"/>
          <w:b/>
          <w:sz w:val="22"/>
          <w:szCs w:val="22"/>
          <w:highlight w:val="yellow"/>
        </w:rPr>
      </w:pPr>
      <w:r w:rsidRPr="00122CDC">
        <w:rPr>
          <w:rFonts w:ascii="Arial" w:hAnsi="Arial" w:cs="Arial"/>
          <w:b/>
          <w:sz w:val="22"/>
          <w:szCs w:val="22"/>
        </w:rPr>
        <w:t xml:space="preserve">Wykaz rozwiązań równoważnych </w:t>
      </w:r>
      <w:r w:rsidR="009F01BF" w:rsidRPr="00122CDC">
        <w:rPr>
          <w:rFonts w:ascii="Arial" w:hAnsi="Arial" w:cs="Arial"/>
          <w:b/>
          <w:sz w:val="22"/>
          <w:szCs w:val="22"/>
        </w:rPr>
        <w:t>–</w:t>
      </w:r>
      <w:r w:rsidRPr="00122CDC">
        <w:rPr>
          <w:rFonts w:ascii="Arial" w:hAnsi="Arial" w:cs="Arial"/>
          <w:b/>
          <w:sz w:val="22"/>
          <w:szCs w:val="22"/>
        </w:rPr>
        <w:t xml:space="preserve"> </w:t>
      </w:r>
      <w:r w:rsidRPr="00122CDC">
        <w:rPr>
          <w:rFonts w:ascii="Arial" w:hAnsi="Arial" w:cs="Arial"/>
          <w:sz w:val="22"/>
          <w:szCs w:val="22"/>
        </w:rPr>
        <w:t xml:space="preserve">wykonawca, który powołuje się na rozwiązania równoważne, jest </w:t>
      </w:r>
      <w:r w:rsidR="009F01BF" w:rsidRPr="00122CDC">
        <w:rPr>
          <w:rFonts w:ascii="Arial" w:hAnsi="Arial" w:cs="Arial"/>
          <w:sz w:val="22"/>
          <w:szCs w:val="22"/>
        </w:rPr>
        <w:t>z</w:t>
      </w:r>
      <w:r w:rsidRPr="00122CDC">
        <w:rPr>
          <w:rFonts w:ascii="Arial" w:hAnsi="Arial" w:cs="Arial"/>
          <w:sz w:val="22"/>
          <w:szCs w:val="22"/>
        </w:rPr>
        <w:t>obowiązany wykazać, że oferowane przez niego rozwiązanie spełnia wymagania określone przez zamawiającego. W takim przypadku</w:t>
      </w:r>
      <w:r w:rsidR="009F01BF" w:rsidRPr="00122CDC">
        <w:rPr>
          <w:rFonts w:ascii="Arial" w:hAnsi="Arial" w:cs="Arial"/>
          <w:sz w:val="22"/>
          <w:szCs w:val="22"/>
        </w:rPr>
        <w:t xml:space="preserve"> </w:t>
      </w:r>
      <w:r w:rsidRPr="00122CDC">
        <w:rPr>
          <w:rFonts w:ascii="Arial" w:hAnsi="Arial" w:cs="Arial"/>
          <w:sz w:val="22"/>
          <w:szCs w:val="22"/>
        </w:rPr>
        <w:t>wykonawca załącza do oferty wykaz rozwiązań równoważnych</w:t>
      </w:r>
      <w:r w:rsidR="009F01BF" w:rsidRPr="00122CDC">
        <w:rPr>
          <w:rFonts w:ascii="Arial" w:hAnsi="Arial" w:cs="Arial"/>
          <w:sz w:val="22"/>
          <w:szCs w:val="22"/>
        </w:rPr>
        <w:t xml:space="preserve"> </w:t>
      </w:r>
      <w:r w:rsidRPr="00122CDC">
        <w:rPr>
          <w:rFonts w:ascii="Arial" w:hAnsi="Arial" w:cs="Arial"/>
          <w:sz w:val="22"/>
          <w:szCs w:val="22"/>
        </w:rPr>
        <w:t>z jego opisem lub normami.</w:t>
      </w:r>
    </w:p>
    <w:p w14:paraId="1682641B" w14:textId="77777777" w:rsidR="00DC6E39" w:rsidRPr="00122CDC" w:rsidRDefault="00DC6E39" w:rsidP="00122CDC">
      <w:pPr>
        <w:pStyle w:val="Tekstpodstawowy"/>
        <w:spacing w:after="0" w:line="271" w:lineRule="auto"/>
        <w:ind w:right="20"/>
        <w:jc w:val="both"/>
        <w:rPr>
          <w:rFonts w:ascii="Arial" w:hAnsi="Arial" w:cs="Arial"/>
          <w:b/>
          <w:sz w:val="22"/>
          <w:szCs w:val="22"/>
        </w:rPr>
      </w:pPr>
    </w:p>
    <w:p w14:paraId="7685A755" w14:textId="77777777"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4CCBBFC3" w14:textId="4D815A66" w:rsidR="00DC6E39" w:rsidRPr="00122CDC"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122CDC" w:rsidRDefault="00887365" w:rsidP="008A361B">
      <w:pPr>
        <w:numPr>
          <w:ilvl w:val="0"/>
          <w:numId w:val="24"/>
        </w:numPr>
        <w:spacing w:before="240" w:line="271" w:lineRule="auto"/>
        <w:ind w:right="-108"/>
        <w:jc w:val="both"/>
        <w:rPr>
          <w:rFonts w:ascii="Arial" w:hAnsi="Arial" w:cs="Arial"/>
          <w:sz w:val="22"/>
          <w:szCs w:val="22"/>
        </w:rPr>
      </w:pPr>
      <w:r w:rsidRPr="00122CDC">
        <w:rPr>
          <w:rFonts w:ascii="Arial" w:hAnsi="Arial" w:cs="Arial"/>
          <w:b/>
          <w:sz w:val="22"/>
          <w:szCs w:val="22"/>
        </w:rPr>
        <w:t>Zastrzeżenie tajemnicy przedsiębiorstwa</w:t>
      </w:r>
      <w:r w:rsidRPr="00122CDC">
        <w:rPr>
          <w:rFonts w:ascii="Arial" w:hAnsi="Arial" w:cs="Arial"/>
          <w:sz w:val="22"/>
          <w:szCs w:val="22"/>
        </w:rPr>
        <w:t xml:space="preserve"> </w:t>
      </w:r>
      <w:r w:rsidR="009F01BF" w:rsidRPr="00122CDC">
        <w:rPr>
          <w:rFonts w:ascii="Arial" w:hAnsi="Arial" w:cs="Arial"/>
          <w:sz w:val="22"/>
          <w:szCs w:val="22"/>
        </w:rPr>
        <w:t>–</w:t>
      </w:r>
      <w:r w:rsidRPr="00122CDC">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122CDC">
        <w:rPr>
          <w:rFonts w:ascii="Arial" w:hAnsi="Arial" w:cs="Arial"/>
          <w:sz w:val="22"/>
          <w:szCs w:val="22"/>
        </w:rPr>
        <w:t>,</w:t>
      </w:r>
      <w:r w:rsidRPr="00122CDC">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122CDC">
        <w:rPr>
          <w:rFonts w:ascii="Arial" w:hAnsi="Arial" w:cs="Arial"/>
          <w:sz w:val="22"/>
          <w:szCs w:val="22"/>
        </w:rPr>
        <w:t>.</w:t>
      </w:r>
    </w:p>
    <w:p w14:paraId="4B943043" w14:textId="77777777" w:rsidR="00DC6E39" w:rsidRPr="00122CDC" w:rsidRDefault="00DC6E39" w:rsidP="00122CDC">
      <w:pPr>
        <w:pStyle w:val="Tekstpodstawowy"/>
        <w:spacing w:after="0" w:line="271" w:lineRule="auto"/>
        <w:ind w:right="20"/>
        <w:jc w:val="both"/>
        <w:rPr>
          <w:rFonts w:ascii="Arial" w:hAnsi="Arial" w:cs="Arial"/>
          <w:b/>
          <w:sz w:val="22"/>
          <w:szCs w:val="22"/>
        </w:rPr>
      </w:pPr>
    </w:p>
    <w:p w14:paraId="0D694A56" w14:textId="77777777"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30217436" w14:textId="0A63311D" w:rsidR="00DC6E39"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122CDC">
        <w:rPr>
          <w:rFonts w:ascii="Arial" w:hAnsi="Arial" w:cs="Arial"/>
          <w:sz w:val="22"/>
          <w:szCs w:val="22"/>
        </w:rPr>
        <w:lastRenderedPageBreak/>
        <w:t>wykonawców zgodnie z formą reprezentacji określoną w dokumencie rejestrowym właściwym dla formy organizacyjnej lub innym dokumencie.</w:t>
      </w:r>
    </w:p>
    <w:p w14:paraId="1A5FCFCC" w14:textId="68B389AB" w:rsidR="005C3D51" w:rsidRDefault="005C3D51" w:rsidP="00122CDC">
      <w:pPr>
        <w:pStyle w:val="Tekstpodstawowy"/>
        <w:spacing w:after="0" w:line="271" w:lineRule="auto"/>
        <w:ind w:right="20"/>
        <w:jc w:val="both"/>
        <w:rPr>
          <w:rFonts w:ascii="Arial" w:hAnsi="Arial" w:cs="Arial"/>
          <w:sz w:val="22"/>
          <w:szCs w:val="22"/>
        </w:rPr>
      </w:pPr>
    </w:p>
    <w:p w14:paraId="4AB546AD" w14:textId="690B7F1A" w:rsidR="005C3D51" w:rsidRDefault="005C3D51" w:rsidP="008A361B">
      <w:pPr>
        <w:pStyle w:val="Tekstpodstawowy"/>
        <w:numPr>
          <w:ilvl w:val="0"/>
          <w:numId w:val="24"/>
        </w:numPr>
        <w:spacing w:after="0" w:line="271" w:lineRule="auto"/>
        <w:ind w:right="20"/>
        <w:jc w:val="both"/>
        <w:rPr>
          <w:rFonts w:ascii="Arial" w:hAnsi="Arial" w:cs="Arial"/>
          <w:sz w:val="22"/>
          <w:szCs w:val="22"/>
        </w:rPr>
      </w:pPr>
      <w:r>
        <w:rPr>
          <w:rFonts w:ascii="Arial" w:hAnsi="Arial" w:cs="Arial"/>
          <w:sz w:val="22"/>
          <w:szCs w:val="22"/>
        </w:rPr>
        <w:t>Formularz cenowy (zgodny z załącznikiem nr 2 do SWZ)</w:t>
      </w:r>
    </w:p>
    <w:p w14:paraId="55873439" w14:textId="77777777" w:rsidR="005C3D51" w:rsidRDefault="005C3D51" w:rsidP="005C3D51">
      <w:pPr>
        <w:pStyle w:val="Tekstpodstawowy"/>
        <w:spacing w:after="0" w:line="271" w:lineRule="auto"/>
        <w:ind w:left="360" w:right="20"/>
        <w:jc w:val="both"/>
        <w:rPr>
          <w:rFonts w:ascii="Arial" w:hAnsi="Arial" w:cs="Arial"/>
          <w:b/>
          <w:sz w:val="22"/>
          <w:szCs w:val="22"/>
        </w:rPr>
      </w:pPr>
    </w:p>
    <w:p w14:paraId="2FD80793" w14:textId="22C40882" w:rsidR="005C3D51" w:rsidRPr="00122CDC" w:rsidRDefault="005C3D51" w:rsidP="005C3D51">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0DA75BC3" w14:textId="77777777" w:rsidR="005C3D51" w:rsidRPr="00122CDC" w:rsidRDefault="005C3D51" w:rsidP="005C3D51">
      <w:pPr>
        <w:pStyle w:val="Tekstpodstawowy"/>
        <w:spacing w:after="0" w:line="271" w:lineRule="auto"/>
        <w:ind w:right="20"/>
        <w:jc w:val="both"/>
        <w:rPr>
          <w:rFonts w:ascii="Arial" w:hAnsi="Arial" w:cs="Arial"/>
          <w:sz w:val="22"/>
          <w:szCs w:val="22"/>
        </w:rPr>
      </w:pPr>
      <w:r w:rsidRPr="00122CDC">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122CDC" w:rsidRDefault="003A24FE" w:rsidP="00122CDC">
      <w:pPr>
        <w:spacing w:line="271" w:lineRule="auto"/>
        <w:jc w:val="both"/>
        <w:rPr>
          <w:rFonts w:ascii="Arial" w:hAnsi="Arial" w:cs="Arial"/>
          <w:sz w:val="22"/>
          <w:szCs w:val="22"/>
        </w:rPr>
      </w:pPr>
    </w:p>
    <w:p w14:paraId="487EB656" w14:textId="77777777" w:rsidR="00587F52" w:rsidRPr="00122CDC" w:rsidRDefault="00587F5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1D19FFAA" w14:textId="77777777" w:rsidR="009E73E2" w:rsidRPr="00122CDC" w:rsidRDefault="009E73E2" w:rsidP="00122CDC">
      <w:pPr>
        <w:autoSpaceDE w:val="0"/>
        <w:autoSpaceDN w:val="0"/>
        <w:spacing w:before="120" w:after="120" w:line="271" w:lineRule="auto"/>
        <w:ind w:left="360"/>
        <w:jc w:val="both"/>
        <w:rPr>
          <w:rFonts w:ascii="Arial" w:hAnsi="Arial" w:cs="Arial"/>
          <w:bCs/>
          <w:sz w:val="22"/>
          <w:szCs w:val="22"/>
        </w:rPr>
      </w:pPr>
    </w:p>
    <w:p w14:paraId="0BB23180" w14:textId="4DBC8C99" w:rsidR="006929D6" w:rsidRPr="00122CDC" w:rsidRDefault="00906CA7" w:rsidP="00906CA7">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122CDC" w:rsidRDefault="007B72CA" w:rsidP="00122CDC">
      <w:pPr>
        <w:spacing w:line="271" w:lineRule="auto"/>
        <w:jc w:val="both"/>
        <w:rPr>
          <w:rFonts w:ascii="Arial" w:eastAsiaTheme="majorEastAsia" w:hAnsi="Arial" w:cs="Arial"/>
          <w:b/>
          <w:i/>
          <w:color w:val="002060"/>
          <w:sz w:val="22"/>
          <w:szCs w:val="22"/>
          <w:lang w:eastAsia="en-US"/>
        </w:rPr>
      </w:pPr>
    </w:p>
    <w:p w14:paraId="177D7ABA" w14:textId="10DA3B98" w:rsidR="00884A69" w:rsidRPr="00122CDC" w:rsidRDefault="00DA5BE2" w:rsidP="008A361B">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Sposób przygotowania ofert</w:t>
      </w:r>
      <w:r w:rsidR="00D5479A" w:rsidRPr="00122CDC">
        <w:rPr>
          <w:rFonts w:ascii="Arial" w:hAnsi="Arial" w:cs="Arial"/>
          <w:b/>
          <w:sz w:val="22"/>
          <w:szCs w:val="22"/>
          <w:lang w:eastAsia="en-US"/>
        </w:rPr>
        <w:t xml:space="preserve"> </w:t>
      </w:r>
    </w:p>
    <w:p w14:paraId="63B8FEF9" w14:textId="545DB6B9" w:rsidR="00884A69" w:rsidRPr="00122CDC" w:rsidRDefault="00884A69" w:rsidP="00122CDC">
      <w:p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Zasady obowiązujące podczas przygotowywania ofert</w:t>
      </w:r>
    </w:p>
    <w:p w14:paraId="33D54A85" w14:textId="77777777" w:rsidR="00BE7C0E" w:rsidRPr="00122CDC" w:rsidRDefault="00BE7C0E" w:rsidP="008A361B">
      <w:pPr>
        <w:numPr>
          <w:ilvl w:val="0"/>
          <w:numId w:val="25"/>
        </w:numPr>
        <w:spacing w:line="271" w:lineRule="auto"/>
        <w:ind w:left="426"/>
        <w:jc w:val="both"/>
        <w:rPr>
          <w:rFonts w:ascii="Arial" w:hAnsi="Arial" w:cs="Arial"/>
          <w:sz w:val="22"/>
          <w:szCs w:val="22"/>
        </w:rPr>
      </w:pPr>
      <w:r w:rsidRPr="00122CDC">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22CDC">
        <w:rPr>
          <w:rFonts w:ascii="Arial" w:eastAsia="Calibri" w:hAnsi="Arial" w:cs="Arial"/>
          <w:sz w:val="22"/>
          <w:szCs w:val="22"/>
          <w:vertAlign w:val="superscript"/>
        </w:rPr>
        <w:footnoteReference w:id="2"/>
      </w:r>
      <w:r w:rsidRPr="00122CDC">
        <w:rPr>
          <w:rFonts w:ascii="Arial" w:eastAsia="Calibri" w:hAnsi="Arial" w:cs="Arial"/>
          <w:sz w:val="22"/>
          <w:szCs w:val="22"/>
        </w:rPr>
        <w:t xml:space="preserve"> (</w:t>
      </w:r>
      <w:r w:rsidRPr="00122CDC">
        <w:rPr>
          <w:rFonts w:ascii="Arial" w:eastAsia="Calibri" w:hAnsi="Arial" w:cs="Arial"/>
          <w:b/>
          <w:sz w:val="22"/>
          <w:szCs w:val="22"/>
        </w:rPr>
        <w:t xml:space="preserve">opcja rekomendowana </w:t>
      </w:r>
      <w:r w:rsidRPr="00122CDC">
        <w:rPr>
          <w:rFonts w:ascii="Arial" w:eastAsia="Calibri" w:hAnsi="Arial" w:cs="Arial"/>
          <w:sz w:val="22"/>
          <w:szCs w:val="22"/>
        </w:rPr>
        <w:t>przez</w:t>
      </w:r>
      <w:r w:rsidRPr="00122CDC">
        <w:rPr>
          <w:rFonts w:ascii="Arial" w:eastAsia="Calibri" w:hAnsi="Arial" w:cs="Arial"/>
          <w:b/>
          <w:sz w:val="22"/>
          <w:szCs w:val="22"/>
        </w:rPr>
        <w:t xml:space="preserve"> </w:t>
      </w:r>
      <w:hyperlink r:id="rId13">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w:t>
      </w:r>
    </w:p>
    <w:p w14:paraId="1898A65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1F8C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Oferta powinna być:</w:t>
      </w:r>
    </w:p>
    <w:p w14:paraId="1F2295DC" w14:textId="77777777" w:rsidR="00BE7C0E" w:rsidRPr="00122CDC" w:rsidRDefault="00BE7C0E" w:rsidP="008A361B">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sporządzona na podstawie załączników niniejszej SWZ w języku polskim,</w:t>
      </w:r>
    </w:p>
    <w:p w14:paraId="0CDBD40B" w14:textId="77777777" w:rsidR="00BE7C0E" w:rsidRPr="00122CDC" w:rsidRDefault="00BE7C0E" w:rsidP="008A361B">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złożona przy użyciu środków komunikacji elektronicznej tzn. za pośrednictwem </w:t>
      </w:r>
      <w:hyperlink r:id="rId1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w:t>
      </w:r>
    </w:p>
    <w:p w14:paraId="68626988" w14:textId="77777777" w:rsidR="00BE7C0E" w:rsidRPr="00122CDC" w:rsidRDefault="00BE7C0E" w:rsidP="008A361B">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podpisana kwalifikowanym podpisem elektronicznym lub podpisem zaufanym lub podpisem osobistym przez osobę/osoby upoważnioną/upoważnione</w:t>
      </w:r>
    </w:p>
    <w:p w14:paraId="227787CF" w14:textId="77777777" w:rsidR="00BE7C0E" w:rsidRPr="00122CDC" w:rsidRDefault="00BE7C0E" w:rsidP="00122CDC">
      <w:pPr>
        <w:spacing w:line="271" w:lineRule="auto"/>
        <w:ind w:left="426"/>
        <w:jc w:val="both"/>
        <w:rPr>
          <w:rFonts w:ascii="Arial" w:eastAsia="Calibri" w:hAnsi="Arial" w:cs="Arial"/>
          <w:b/>
          <w:sz w:val="22"/>
          <w:szCs w:val="22"/>
        </w:rPr>
      </w:pPr>
    </w:p>
    <w:p w14:paraId="5EA1DE4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Podpisy kwalifikowane wykorzystywane przez wykonawców do podpisywania wszelkich plików muszą spełniać “Rozporządzenie Parlamentu Europejskiego i Rady w sprawie </w:t>
      </w:r>
      <w:r w:rsidRPr="00122CDC">
        <w:rPr>
          <w:rFonts w:ascii="Arial" w:eastAsia="Calibri" w:hAnsi="Arial" w:cs="Arial"/>
          <w:sz w:val="22"/>
          <w:szCs w:val="22"/>
        </w:rPr>
        <w:lastRenderedPageBreak/>
        <w:t>identyfikacji elektronicznej i usług zaufania w odniesieniu do transakcji elektronicznych na rynku wewnętrznym (</w:t>
      </w:r>
      <w:proofErr w:type="spellStart"/>
      <w:r w:rsidRPr="00122CDC">
        <w:rPr>
          <w:rFonts w:ascii="Arial" w:eastAsia="Calibri" w:hAnsi="Arial" w:cs="Arial"/>
          <w:sz w:val="22"/>
          <w:szCs w:val="22"/>
        </w:rPr>
        <w:t>eIDAS</w:t>
      </w:r>
      <w:proofErr w:type="spellEnd"/>
      <w:r w:rsidRPr="00122CDC">
        <w:rPr>
          <w:rFonts w:ascii="Arial" w:eastAsia="Calibri" w:hAnsi="Arial" w:cs="Arial"/>
          <w:sz w:val="22"/>
          <w:szCs w:val="22"/>
        </w:rPr>
        <w:t>) (UE) nr 910/2014 - od 1 lipca 2016 roku”.</w:t>
      </w:r>
    </w:p>
    <w:p w14:paraId="02D9079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 przypadku wykorzystania formatu podpisu </w:t>
      </w:r>
      <w:proofErr w:type="spellStart"/>
      <w:r w:rsidRPr="00122CDC">
        <w:rPr>
          <w:rFonts w:ascii="Arial" w:eastAsia="Calibri" w:hAnsi="Arial" w:cs="Arial"/>
          <w:sz w:val="22"/>
          <w:szCs w:val="22"/>
        </w:rPr>
        <w:t>XAdES</w:t>
      </w:r>
      <w:proofErr w:type="spellEnd"/>
      <w:r w:rsidRPr="00122CDC">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122CDC">
        <w:rPr>
          <w:rFonts w:ascii="Arial" w:eastAsia="Calibri" w:hAnsi="Arial" w:cs="Arial"/>
          <w:sz w:val="22"/>
          <w:szCs w:val="22"/>
        </w:rPr>
        <w:t>XAdES</w:t>
      </w:r>
      <w:proofErr w:type="spellEnd"/>
      <w:r w:rsidRPr="00122CDC">
        <w:rPr>
          <w:rFonts w:ascii="Arial" w:eastAsia="Calibri" w:hAnsi="Arial" w:cs="Arial"/>
          <w:sz w:val="22"/>
          <w:szCs w:val="22"/>
        </w:rPr>
        <w:t>.</w:t>
      </w:r>
    </w:p>
    <w:p w14:paraId="5B05BFE4"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Zgodnie z art. 18 ust. 3 ustawy </w:t>
      </w:r>
      <w:proofErr w:type="spellStart"/>
      <w:r w:rsidRPr="00122CDC">
        <w:rPr>
          <w:rFonts w:ascii="Arial" w:eastAsia="Calibri" w:hAnsi="Arial" w:cs="Arial"/>
          <w:sz w:val="22"/>
          <w:szCs w:val="22"/>
        </w:rPr>
        <w:t>Pzp</w:t>
      </w:r>
      <w:proofErr w:type="spellEnd"/>
      <w:r w:rsidRPr="00122CDC">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69F6DF8"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Wykonawca, za pośrednictwem </w:t>
      </w:r>
      <w:hyperlink r:id="rId1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D4A68EF" w14:textId="77777777" w:rsidR="00BE7C0E" w:rsidRPr="00122CDC" w:rsidRDefault="00866F70" w:rsidP="00122CDC">
      <w:pPr>
        <w:spacing w:line="271" w:lineRule="auto"/>
        <w:ind w:left="426"/>
        <w:jc w:val="both"/>
        <w:rPr>
          <w:rFonts w:ascii="Arial" w:eastAsia="Calibri" w:hAnsi="Arial" w:cs="Arial"/>
          <w:sz w:val="22"/>
          <w:szCs w:val="22"/>
        </w:rPr>
      </w:pPr>
      <w:hyperlink r:id="rId16">
        <w:r w:rsidR="00BE7C0E" w:rsidRPr="00122CDC">
          <w:rPr>
            <w:rFonts w:ascii="Arial" w:eastAsia="Calibri" w:hAnsi="Arial" w:cs="Arial"/>
            <w:color w:val="1155CC"/>
            <w:sz w:val="22"/>
            <w:szCs w:val="22"/>
            <w:u w:val="single"/>
          </w:rPr>
          <w:t>https://platformazakupowa.pl/strona/45-instrukcje</w:t>
        </w:r>
      </w:hyperlink>
    </w:p>
    <w:p w14:paraId="1AA86840"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49B42768"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Ceny oferty muszą zawierać wszystkie koszty, jakie musi ponieść wykonawca, aby zrealizować zamówienie z najwyższą starannością oraz ewentualne rabaty.</w:t>
      </w:r>
    </w:p>
    <w:p w14:paraId="1F58978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BABCB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E76133"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988A065"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b/>
          <w:sz w:val="22"/>
          <w:szCs w:val="22"/>
        </w:rPr>
        <w:t>Formaty plików wykorzystywanych przez wykonawców powinny być zgodne z</w:t>
      </w:r>
      <w:r w:rsidRPr="00122CDC">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E0560"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rekomenduje wykorzystanie formatów: .pdf .</w:t>
      </w:r>
      <w:proofErr w:type="spellStart"/>
      <w:r w:rsidRPr="00122CDC">
        <w:rPr>
          <w:rFonts w:ascii="Arial" w:eastAsia="Calibri" w:hAnsi="Arial" w:cs="Arial"/>
          <w:sz w:val="22"/>
          <w:szCs w:val="22"/>
        </w:rPr>
        <w:t>doc</w:t>
      </w:r>
      <w:proofErr w:type="spellEnd"/>
      <w:r w:rsidRPr="00122CDC">
        <w:rPr>
          <w:rFonts w:ascii="Arial" w:eastAsia="Calibri" w:hAnsi="Arial" w:cs="Arial"/>
          <w:sz w:val="22"/>
          <w:szCs w:val="22"/>
        </w:rPr>
        <w:t xml:space="preserve"> .xls .jpg (.</w:t>
      </w:r>
      <w:proofErr w:type="spellStart"/>
      <w:r w:rsidRPr="00122CDC">
        <w:rPr>
          <w:rFonts w:ascii="Arial" w:eastAsia="Calibri" w:hAnsi="Arial" w:cs="Arial"/>
          <w:sz w:val="22"/>
          <w:szCs w:val="22"/>
        </w:rPr>
        <w:t>jpeg</w:t>
      </w:r>
      <w:proofErr w:type="spellEnd"/>
      <w:r w:rsidRPr="00122CDC">
        <w:rPr>
          <w:rFonts w:ascii="Arial" w:eastAsia="Calibri" w:hAnsi="Arial" w:cs="Arial"/>
          <w:sz w:val="22"/>
          <w:szCs w:val="22"/>
        </w:rPr>
        <w:t xml:space="preserve">) </w:t>
      </w:r>
      <w:r w:rsidRPr="00122CDC">
        <w:rPr>
          <w:rFonts w:ascii="Arial" w:eastAsia="Calibri" w:hAnsi="Arial" w:cs="Arial"/>
          <w:b/>
          <w:sz w:val="22"/>
          <w:szCs w:val="22"/>
        </w:rPr>
        <w:t>ze szczególnym wskazaniem na .pdf</w:t>
      </w:r>
    </w:p>
    <w:p w14:paraId="52A1270A"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W celu ewentualnej kompresji danych Zamawiający rekomenduje wykorzystanie jednego z formatów:</w:t>
      </w:r>
    </w:p>
    <w:p w14:paraId="0B638B72" w14:textId="77777777" w:rsidR="00BE7C0E" w:rsidRPr="00122CDC" w:rsidRDefault="00BE7C0E" w:rsidP="008A361B">
      <w:pPr>
        <w:numPr>
          <w:ilvl w:val="1"/>
          <w:numId w:val="26"/>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.zip </w:t>
      </w:r>
    </w:p>
    <w:p w14:paraId="04E93B9B" w14:textId="77777777" w:rsidR="00BE7C0E" w:rsidRPr="00122CDC" w:rsidRDefault="00BE7C0E" w:rsidP="008A361B">
      <w:pPr>
        <w:numPr>
          <w:ilvl w:val="1"/>
          <w:numId w:val="26"/>
        </w:numPr>
        <w:spacing w:line="271" w:lineRule="auto"/>
        <w:ind w:left="426"/>
        <w:jc w:val="both"/>
        <w:rPr>
          <w:rFonts w:ascii="Arial" w:eastAsia="Calibri" w:hAnsi="Arial" w:cs="Arial"/>
          <w:sz w:val="22"/>
          <w:szCs w:val="22"/>
        </w:rPr>
      </w:pPr>
      <w:r w:rsidRPr="00122CDC">
        <w:rPr>
          <w:rFonts w:ascii="Arial" w:eastAsia="Calibri" w:hAnsi="Arial" w:cs="Arial"/>
          <w:sz w:val="22"/>
          <w:szCs w:val="22"/>
        </w:rPr>
        <w:t>.7Z</w:t>
      </w:r>
    </w:p>
    <w:p w14:paraId="02A05CB7" w14:textId="77777777" w:rsidR="00BE7C0E" w:rsidRPr="00122CDC" w:rsidRDefault="00BE7C0E" w:rsidP="008A361B">
      <w:pPr>
        <w:pStyle w:val="Akapitzlist"/>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Wśród formatów powszechnych a </w:t>
      </w:r>
      <w:r w:rsidRPr="00122CDC">
        <w:rPr>
          <w:rFonts w:ascii="Arial" w:eastAsia="Calibri" w:hAnsi="Arial" w:cs="Arial"/>
          <w:b/>
          <w:sz w:val="22"/>
          <w:szCs w:val="22"/>
        </w:rPr>
        <w:t>NIE występujących</w:t>
      </w:r>
      <w:r w:rsidRPr="00122CDC">
        <w:rPr>
          <w:rFonts w:ascii="Arial" w:eastAsia="Calibri" w:hAnsi="Arial" w:cs="Arial"/>
          <w:sz w:val="22"/>
          <w:szCs w:val="22"/>
        </w:rPr>
        <w:t xml:space="preserve"> w rozporządzeniu występują: .</w:t>
      </w:r>
      <w:proofErr w:type="spellStart"/>
      <w:r w:rsidRPr="00122CDC">
        <w:rPr>
          <w:rFonts w:ascii="Arial" w:eastAsia="Calibri" w:hAnsi="Arial" w:cs="Arial"/>
          <w:sz w:val="22"/>
          <w:szCs w:val="22"/>
        </w:rPr>
        <w:t>rar</w:t>
      </w:r>
      <w:proofErr w:type="spellEnd"/>
      <w:r w:rsidRPr="00122CDC">
        <w:rPr>
          <w:rFonts w:ascii="Arial" w:eastAsia="Calibri" w:hAnsi="Arial" w:cs="Arial"/>
          <w:sz w:val="22"/>
          <w:szCs w:val="22"/>
        </w:rPr>
        <w:t xml:space="preserve"> .gif .</w:t>
      </w:r>
      <w:proofErr w:type="spellStart"/>
      <w:r w:rsidRPr="00122CDC">
        <w:rPr>
          <w:rFonts w:ascii="Arial" w:eastAsia="Calibri" w:hAnsi="Arial" w:cs="Arial"/>
          <w:sz w:val="22"/>
          <w:szCs w:val="22"/>
        </w:rPr>
        <w:t>bmp</w:t>
      </w:r>
      <w:proofErr w:type="spellEnd"/>
      <w:r w:rsidRPr="00122CDC">
        <w:rPr>
          <w:rFonts w:ascii="Arial" w:eastAsia="Calibri" w:hAnsi="Arial" w:cs="Arial"/>
          <w:sz w:val="22"/>
          <w:szCs w:val="22"/>
        </w:rPr>
        <w:t xml:space="preserve"> .</w:t>
      </w:r>
      <w:proofErr w:type="spellStart"/>
      <w:r w:rsidRPr="00122CDC">
        <w:rPr>
          <w:rFonts w:ascii="Arial" w:eastAsia="Calibri" w:hAnsi="Arial" w:cs="Arial"/>
          <w:sz w:val="22"/>
          <w:szCs w:val="22"/>
        </w:rPr>
        <w:t>numbers</w:t>
      </w:r>
      <w:proofErr w:type="spellEnd"/>
      <w:r w:rsidRPr="00122CDC">
        <w:rPr>
          <w:rFonts w:ascii="Arial" w:eastAsia="Calibri" w:hAnsi="Arial" w:cs="Arial"/>
          <w:sz w:val="22"/>
          <w:szCs w:val="22"/>
        </w:rPr>
        <w:t xml:space="preserve"> .</w:t>
      </w:r>
      <w:proofErr w:type="spellStart"/>
      <w:r w:rsidRPr="00122CDC">
        <w:rPr>
          <w:rFonts w:ascii="Arial" w:eastAsia="Calibri" w:hAnsi="Arial" w:cs="Arial"/>
          <w:sz w:val="22"/>
          <w:szCs w:val="22"/>
        </w:rPr>
        <w:t>pages</w:t>
      </w:r>
      <w:proofErr w:type="spellEnd"/>
      <w:r w:rsidRPr="00122CDC">
        <w:rPr>
          <w:rFonts w:ascii="Arial" w:eastAsia="Calibri" w:hAnsi="Arial" w:cs="Arial"/>
          <w:sz w:val="22"/>
          <w:szCs w:val="22"/>
        </w:rPr>
        <w:t xml:space="preserve">. </w:t>
      </w:r>
      <w:r w:rsidRPr="00122CDC">
        <w:rPr>
          <w:rFonts w:ascii="Arial" w:eastAsia="Calibri" w:hAnsi="Arial" w:cs="Arial"/>
          <w:b/>
          <w:sz w:val="22"/>
          <w:szCs w:val="22"/>
        </w:rPr>
        <w:t>Dokumenty złożone w takich plikach zostaną uznane za złożone nieskutecznie.</w:t>
      </w:r>
    </w:p>
    <w:p w14:paraId="5D117CD2"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122CDC">
        <w:rPr>
          <w:rFonts w:ascii="Arial" w:eastAsia="Calibri" w:hAnsi="Arial" w:cs="Arial"/>
          <w:sz w:val="22"/>
          <w:szCs w:val="22"/>
        </w:rPr>
        <w:t>eDoApp</w:t>
      </w:r>
      <w:proofErr w:type="spellEnd"/>
      <w:r w:rsidRPr="00122CDC">
        <w:rPr>
          <w:rFonts w:ascii="Arial" w:eastAsia="Calibri" w:hAnsi="Arial" w:cs="Arial"/>
          <w:sz w:val="22"/>
          <w:szCs w:val="22"/>
        </w:rPr>
        <w:t xml:space="preserve"> służącej do składania podpisu osobistego, który wynosi max 5MB.</w:t>
      </w:r>
    </w:p>
    <w:p w14:paraId="02EE61CE"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22CDC">
        <w:rPr>
          <w:rFonts w:ascii="Arial" w:eastAsia="Calibri" w:hAnsi="Arial" w:cs="Arial"/>
          <w:sz w:val="22"/>
          <w:szCs w:val="22"/>
        </w:rPr>
        <w:t>PAdES</w:t>
      </w:r>
      <w:proofErr w:type="spellEnd"/>
      <w:r w:rsidRPr="00122CDC">
        <w:rPr>
          <w:rFonts w:ascii="Arial" w:eastAsia="Calibri" w:hAnsi="Arial" w:cs="Arial"/>
          <w:sz w:val="22"/>
          <w:szCs w:val="22"/>
        </w:rPr>
        <w:t xml:space="preserve">. </w:t>
      </w:r>
    </w:p>
    <w:p w14:paraId="0E2ADA54"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Pliki w innych formatach niż PDF zaleca się opatrzyć zewnętrznym podpisem </w:t>
      </w:r>
      <w:proofErr w:type="spellStart"/>
      <w:r w:rsidRPr="00122CDC">
        <w:rPr>
          <w:rFonts w:ascii="Arial" w:eastAsia="Calibri" w:hAnsi="Arial" w:cs="Arial"/>
          <w:sz w:val="22"/>
          <w:szCs w:val="22"/>
        </w:rPr>
        <w:t>XAdES</w:t>
      </w:r>
      <w:proofErr w:type="spellEnd"/>
      <w:r w:rsidRPr="00122CDC">
        <w:rPr>
          <w:rFonts w:ascii="Arial" w:eastAsia="Calibri" w:hAnsi="Arial" w:cs="Arial"/>
          <w:sz w:val="22"/>
          <w:szCs w:val="22"/>
        </w:rPr>
        <w:t>. Wykonawca powinien pamiętać, aby plik z podpisem przekazywać łącznie z dokumentem podpisywanym.</w:t>
      </w:r>
    </w:p>
    <w:p w14:paraId="1D068EBA"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9E479E"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zaleca, aby Wykonawca z odpowiednim wyprzedzeniem przetestował możliwość prawidłowego wykorzystania wybranej metody podpisania plików oferty.</w:t>
      </w:r>
    </w:p>
    <w:p w14:paraId="162E4E45"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97D66B1"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Osobą składającą ofertę powinna być osoba kontaktowa podawana w dokumentacji.</w:t>
      </w:r>
    </w:p>
    <w:p w14:paraId="2AD93B91"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EE40B"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Podczas podpisywania plików zaleca się stosowanie algorytmu skrótu SHA2 zamiast SHA1.  </w:t>
      </w:r>
    </w:p>
    <w:p w14:paraId="1E0F66F2"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Jeśli wykonawca pakuje dokumenty np. w plik ZIP zalecamy wcześniejsze podpisanie każdego ze skompresowanych plików. </w:t>
      </w:r>
    </w:p>
    <w:p w14:paraId="4FED099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rekomenduje wykorzystanie podpisu z kwalifikowanym znacznikiem czasu.</w:t>
      </w:r>
    </w:p>
    <w:p w14:paraId="086A5599" w14:textId="1F6D645E" w:rsidR="00E1023A"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t>
      </w:r>
      <w:r w:rsidRPr="00122CDC">
        <w:rPr>
          <w:rFonts w:ascii="Arial" w:eastAsia="Calibri" w:hAnsi="Arial" w:cs="Arial"/>
          <w:sz w:val="22"/>
          <w:szCs w:val="22"/>
          <w:u w:val="single"/>
        </w:rPr>
        <w:t>nie</w:t>
      </w:r>
      <w:r w:rsidRPr="00122CDC">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2B02B56" w14:textId="77777777" w:rsidR="00906CA7" w:rsidRPr="00122CDC" w:rsidRDefault="00906CA7" w:rsidP="00906CA7">
      <w:pPr>
        <w:spacing w:line="271" w:lineRule="auto"/>
        <w:ind w:left="426"/>
        <w:jc w:val="both"/>
        <w:rPr>
          <w:rFonts w:ascii="Arial" w:eastAsia="Calibri" w:hAnsi="Arial" w:cs="Arial"/>
          <w:sz w:val="22"/>
          <w:szCs w:val="22"/>
        </w:rPr>
      </w:pPr>
    </w:p>
    <w:p w14:paraId="37619615" w14:textId="563D794C" w:rsidR="00884A69" w:rsidRPr="00122CDC" w:rsidRDefault="00884A69" w:rsidP="008A361B">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Opis sposobu obliczenia ceny</w:t>
      </w:r>
      <w:r w:rsidR="000778FB" w:rsidRPr="00122CDC">
        <w:rPr>
          <w:rFonts w:ascii="Arial" w:hAnsi="Arial" w:cs="Arial"/>
          <w:b/>
          <w:sz w:val="22"/>
          <w:szCs w:val="22"/>
          <w:lang w:eastAsia="en-US"/>
        </w:rPr>
        <w:t xml:space="preserve"> </w:t>
      </w:r>
    </w:p>
    <w:p w14:paraId="35949F33" w14:textId="77777777" w:rsidR="00BE7C0E" w:rsidRPr="00122CDC" w:rsidRDefault="00BE7C0E" w:rsidP="008A361B">
      <w:pPr>
        <w:numPr>
          <w:ilvl w:val="3"/>
          <w:numId w:val="21"/>
        </w:numPr>
        <w:spacing w:after="200" w:line="271" w:lineRule="auto"/>
        <w:ind w:left="284"/>
        <w:contextualSpacing/>
        <w:jc w:val="both"/>
        <w:rPr>
          <w:rFonts w:ascii="Arial" w:eastAsiaTheme="majorEastAsia" w:hAnsi="Arial" w:cs="Arial"/>
          <w:sz w:val="22"/>
          <w:szCs w:val="22"/>
          <w:lang w:eastAsia="en-US"/>
        </w:rPr>
      </w:pPr>
      <w:bookmarkStart w:id="1" w:name="bookmark28"/>
      <w:r w:rsidRPr="00122CDC">
        <w:rPr>
          <w:rFonts w:ascii="Arial" w:eastAsiaTheme="majorEastAsia" w:hAnsi="Arial" w:cs="Arial"/>
          <w:sz w:val="22"/>
          <w:szCs w:val="22"/>
          <w:lang w:eastAsia="en-US"/>
        </w:rPr>
        <w:t>W celu obliczenia ceny oferty, wykonawca wypełnia formularz ofertowy, stanowiący załącznik nr 1 do SWZ.</w:t>
      </w:r>
    </w:p>
    <w:p w14:paraId="670433F3" w14:textId="79394411" w:rsidR="00BE7C0E" w:rsidRPr="00256104" w:rsidRDefault="00BE7C0E" w:rsidP="008A361B">
      <w:pPr>
        <w:numPr>
          <w:ilvl w:val="3"/>
          <w:numId w:val="21"/>
        </w:num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Rozliczenia będą prowadzone w złotych polskich z dokładnością do dwóch miejsc po przecinku.</w:t>
      </w:r>
    </w:p>
    <w:p w14:paraId="2749E079" w14:textId="77777777" w:rsidR="00BE7C0E" w:rsidRPr="00122CDC" w:rsidRDefault="00BE7C0E" w:rsidP="00122CDC">
      <w:pPr>
        <w:spacing w:after="200" w:line="271" w:lineRule="auto"/>
        <w:ind w:left="-76"/>
        <w:contextualSpacing/>
        <w:jc w:val="both"/>
        <w:rPr>
          <w:rFonts w:ascii="Arial" w:eastAsiaTheme="majorEastAsia" w:hAnsi="Arial" w:cs="Arial"/>
          <w:sz w:val="22"/>
          <w:szCs w:val="22"/>
          <w:lang w:eastAsia="en-US"/>
        </w:rPr>
      </w:pPr>
      <w:r w:rsidRPr="00122CDC">
        <w:rPr>
          <w:rFonts w:ascii="Arial" w:eastAsiaTheme="majorEastAsia" w:hAnsi="Arial" w:cs="Arial"/>
          <w:bCs/>
          <w:sz w:val="22"/>
          <w:szCs w:val="22"/>
          <w:lang w:eastAsia="en-US"/>
        </w:rPr>
        <w:t>UWAGA</w:t>
      </w:r>
      <w:r w:rsidRPr="00122CDC">
        <w:rPr>
          <w:rFonts w:ascii="Arial" w:eastAsiaTheme="majorEastAsia" w:hAnsi="Arial" w:cs="Arial"/>
          <w:sz w:val="22"/>
          <w:szCs w:val="22"/>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8354AB6"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801045"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Pr="00122CDC">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Pr="00122CDC">
        <w:rPr>
          <w:rFonts w:ascii="Arial" w:eastAsiaTheme="majorEastAsia" w:hAnsi="Arial" w:cs="Arial"/>
          <w:b/>
          <w:sz w:val="22"/>
          <w:szCs w:val="22"/>
          <w:lang w:eastAsia="en-US"/>
        </w:rPr>
        <w:lastRenderedPageBreak/>
        <w:t xml:space="preserve">kolejnym miejscu po przecinku, zostanie odrzucona na podstawie art. 226 ust. 1 pkt 4 i 5 ustawy </w:t>
      </w:r>
      <w:proofErr w:type="spellStart"/>
      <w:r w:rsidRPr="00122CDC">
        <w:rPr>
          <w:rFonts w:ascii="Arial" w:eastAsiaTheme="majorEastAsia" w:hAnsi="Arial" w:cs="Arial"/>
          <w:b/>
          <w:sz w:val="22"/>
          <w:szCs w:val="22"/>
          <w:lang w:eastAsia="en-US"/>
        </w:rPr>
        <w:t>Pzp</w:t>
      </w:r>
      <w:proofErr w:type="spellEnd"/>
      <w:r w:rsidRPr="00122CDC">
        <w:rPr>
          <w:rFonts w:ascii="Arial" w:eastAsiaTheme="majorEastAsia" w:hAnsi="Arial" w:cs="Arial"/>
          <w:b/>
          <w:sz w:val="22"/>
          <w:szCs w:val="22"/>
          <w:lang w:eastAsia="en-US"/>
        </w:rPr>
        <w:t>.</w:t>
      </w:r>
    </w:p>
    <w:p w14:paraId="3EFCECFA"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zobowiązany jest zastosować stawkę VAT zgodnie z obowiązującymi przepisami ustawy z 11 marca 2004 r. o  podatku od towarów i usług.</w:t>
      </w:r>
    </w:p>
    <w:p w14:paraId="081BF85C"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Cenę oferty należy obliczyć, uwzględniając całość wynagrodzenia wykonawcy za prawidłowe wykonanie umowy. </w:t>
      </w:r>
    </w:p>
    <w:p w14:paraId="3413841D"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BC02A31"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Wykonawcy ponoszą wszelkie koszty związane z przygotowaniem i złożeniem oferty.</w:t>
      </w:r>
    </w:p>
    <w:p w14:paraId="461F9BF4"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5AEA6BF"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Zgodnie z art. 225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83FD5B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1) poinformowania zamawiającego, że wybór jego oferty będzie prowadził do powstania u zamawiającego obowiązku podatkowego;</w:t>
      </w:r>
    </w:p>
    <w:p w14:paraId="23F594C9"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2) wskazania nazwy (rodzaju) towaru lub usługi, których dostawa lub świadczenie będą prowadziły do powstania obowiązku podatkowego;</w:t>
      </w:r>
    </w:p>
    <w:p w14:paraId="1F59A05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3) wskazania wartości towaru lub usługi objętego obowiązkiem podatkowym zamawiającego, bez kwoty podatku;</w:t>
      </w:r>
    </w:p>
    <w:p w14:paraId="4C67E6DE"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4) wskazania stawki podatku od towarów i usług, która zgodnie z wiedzą wykonawcy, będzie miała zastosowanie.</w:t>
      </w:r>
    </w:p>
    <w:p w14:paraId="4910A944" w14:textId="77777777" w:rsidR="00BE7C0E" w:rsidRPr="00122CDC" w:rsidRDefault="00BE7C0E" w:rsidP="008A361B">
      <w:pPr>
        <w:numPr>
          <w:ilvl w:val="3"/>
          <w:numId w:val="21"/>
        </w:numPr>
        <w:spacing w:after="200" w:line="271" w:lineRule="auto"/>
        <w:ind w:left="567" w:hanging="283"/>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Informację w powyższym zakresie wykonawca składa w załączniku nr 1 do SWZ. Brak złożenia ww. informacji będzie postrzegany jako brak powstania obowiązku podatkowego u zamawiającego.</w:t>
      </w:r>
    </w:p>
    <w:p w14:paraId="1F3A6EA5" w14:textId="77777777" w:rsidR="00BE7C0E" w:rsidRPr="00122CDC" w:rsidRDefault="00BE7C0E" w:rsidP="00122CDC">
      <w:pPr>
        <w:spacing w:after="200" w:line="271" w:lineRule="auto"/>
        <w:ind w:left="-76"/>
        <w:contextualSpacing/>
        <w:jc w:val="both"/>
        <w:rPr>
          <w:rFonts w:ascii="Arial" w:eastAsiaTheme="majorEastAsia" w:hAnsi="Arial" w:cs="Arial"/>
          <w:sz w:val="22"/>
          <w:szCs w:val="22"/>
          <w:lang w:eastAsia="en-US"/>
        </w:rPr>
      </w:pPr>
    </w:p>
    <w:p w14:paraId="0E8A41FE" w14:textId="77777777" w:rsidR="00B2342A" w:rsidRPr="00122CDC" w:rsidRDefault="00B2342A" w:rsidP="00122CDC">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122CDC" w:rsidRDefault="00EB7EB9"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 przebiegu postępowania</w:t>
      </w:r>
    </w:p>
    <w:p w14:paraId="5679F7DA" w14:textId="267C0C25" w:rsidR="00EB7EB9" w:rsidRPr="00122CDC" w:rsidRDefault="00B2342A"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porozumiewania się zamawiającego z w</w:t>
      </w:r>
      <w:r w:rsidR="00EB7EB9" w:rsidRPr="00122CDC">
        <w:rPr>
          <w:rFonts w:ascii="Arial" w:hAnsi="Arial" w:cs="Arial"/>
          <w:b/>
          <w:sz w:val="22"/>
          <w:szCs w:val="22"/>
          <w:lang w:eastAsia="en-US"/>
        </w:rPr>
        <w:t>ykonawcami</w:t>
      </w:r>
    </w:p>
    <w:p w14:paraId="726758C6" w14:textId="77777777" w:rsidR="00BE7C0E" w:rsidRPr="00122CDC" w:rsidRDefault="00BE7C0E" w:rsidP="008A361B">
      <w:pPr>
        <w:numPr>
          <w:ilvl w:val="0"/>
          <w:numId w:val="27"/>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Osobą uprawnioną do kontaktu z Wykonawcami jest: </w:t>
      </w:r>
    </w:p>
    <w:p w14:paraId="01C59F31" w14:textId="53AEFED4"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 </w:t>
      </w:r>
      <w:r w:rsidR="00256104">
        <w:rPr>
          <w:rFonts w:ascii="Arial" w:eastAsia="Calibri" w:hAnsi="Arial" w:cs="Arial"/>
          <w:sz w:val="22"/>
          <w:szCs w:val="22"/>
        </w:rPr>
        <w:t>Sylwia Perzanowska</w:t>
      </w:r>
      <w:r w:rsidRPr="00122CDC">
        <w:rPr>
          <w:rFonts w:ascii="Arial" w:eastAsia="Calibri" w:hAnsi="Arial" w:cs="Arial"/>
          <w:sz w:val="22"/>
          <w:szCs w:val="22"/>
        </w:rPr>
        <w:t xml:space="preserve"> - </w:t>
      </w:r>
      <w:hyperlink r:id="rId17" w:history="1">
        <w:r w:rsidRPr="00122CDC">
          <w:rPr>
            <w:rStyle w:val="Hipercze"/>
            <w:rFonts w:ascii="Arial" w:eastAsia="Calibri" w:hAnsi="Arial" w:cs="Arial"/>
            <w:sz w:val="22"/>
            <w:szCs w:val="22"/>
          </w:rPr>
          <w:t>bzp@powiat-wolominski.pl</w:t>
        </w:r>
      </w:hyperlink>
    </w:p>
    <w:p w14:paraId="1578DD91" w14:textId="77777777" w:rsidR="00BE7C0E" w:rsidRPr="00122CDC" w:rsidRDefault="00BE7C0E" w:rsidP="00122CDC">
      <w:pPr>
        <w:spacing w:line="271" w:lineRule="auto"/>
        <w:jc w:val="both"/>
        <w:rPr>
          <w:rFonts w:ascii="Arial" w:eastAsia="Calibri" w:hAnsi="Arial" w:cs="Arial"/>
          <w:color w:val="000000" w:themeColor="text1"/>
          <w:sz w:val="22"/>
          <w:szCs w:val="22"/>
        </w:rPr>
      </w:pPr>
      <w:r w:rsidRPr="00122CDC">
        <w:rPr>
          <w:rFonts w:ascii="Arial" w:eastAsia="Calibri" w:hAnsi="Arial" w:cs="Arial"/>
          <w:color w:val="000000" w:themeColor="text1"/>
          <w:sz w:val="22"/>
          <w:szCs w:val="22"/>
        </w:rPr>
        <w:t xml:space="preserve">2) Postępowanie prowadzone jest w języku polskim w formie elektronicznej za pośrednictwem </w:t>
      </w:r>
      <w:hyperlink r:id="rId18">
        <w:r w:rsidRPr="00122CDC">
          <w:rPr>
            <w:rFonts w:ascii="Arial" w:eastAsia="Calibri" w:hAnsi="Arial" w:cs="Arial"/>
            <w:color w:val="000000" w:themeColor="text1"/>
            <w:sz w:val="22"/>
            <w:szCs w:val="22"/>
            <w:u w:val="single"/>
          </w:rPr>
          <w:t>platformazakupowa.pl</w:t>
        </w:r>
      </w:hyperlink>
      <w:r w:rsidRPr="00122CDC">
        <w:rPr>
          <w:rFonts w:ascii="Arial" w:eastAsia="Calibri" w:hAnsi="Arial" w:cs="Arial"/>
          <w:color w:val="000000" w:themeColor="text1"/>
          <w:sz w:val="22"/>
          <w:szCs w:val="22"/>
        </w:rPr>
        <w:t xml:space="preserve"> pod adresem: </w:t>
      </w:r>
      <w:hyperlink r:id="rId19" w:history="1">
        <w:r w:rsidRPr="00122CDC">
          <w:rPr>
            <w:rStyle w:val="Hipercze"/>
            <w:rFonts w:ascii="Arial" w:hAnsi="Arial" w:cs="Arial"/>
            <w:color w:val="000000" w:themeColor="text1"/>
            <w:sz w:val="22"/>
            <w:szCs w:val="22"/>
          </w:rPr>
          <w:t>https://platformazakupowa.pl/pn/powiat_wolominski</w:t>
        </w:r>
      </w:hyperlink>
    </w:p>
    <w:p w14:paraId="58D8B115" w14:textId="77777777"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 formularza „Wyślij wiadomość do zamawiającego”. </w:t>
      </w:r>
    </w:p>
    <w:p w14:paraId="0C0E6652" w14:textId="77777777" w:rsidR="00BE7C0E" w:rsidRPr="00122CDC" w:rsidRDefault="00BE7C0E" w:rsidP="00122CDC">
      <w:pPr>
        <w:spacing w:line="271" w:lineRule="auto"/>
        <w:ind w:left="720"/>
        <w:jc w:val="both"/>
        <w:rPr>
          <w:rFonts w:ascii="Arial" w:eastAsia="Calibri" w:hAnsi="Arial" w:cs="Arial"/>
          <w:sz w:val="22"/>
          <w:szCs w:val="22"/>
        </w:rPr>
      </w:pPr>
      <w:r w:rsidRPr="00122CDC">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1F781CA7"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lastRenderedPageBreak/>
        <w:t xml:space="preserve">Zamawiający będzie przekazywał wykonawcom informacje w formie elektronicznej za pośrednictwem </w:t>
      </w:r>
      <w:hyperlink r:id="rId22">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 konkretnego wykonawcy.</w:t>
      </w:r>
    </w:p>
    <w:p w14:paraId="5DEFE35F"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F28FE6"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zgodnie z Rozporządzeniem </w:t>
      </w:r>
      <w:r w:rsidRPr="00122CDC">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22CDC">
        <w:rPr>
          <w:rFonts w:ascii="Arial" w:eastAsia="Calibri" w:hAnsi="Arial" w:cs="Arial"/>
          <w:sz w:val="22"/>
          <w:szCs w:val="22"/>
        </w:rPr>
        <w:t xml:space="preserve">, określa niezbędne wymagania sprzętowo - aplikacyjne umożliwiające pracę na </w:t>
      </w:r>
      <w:hyperlink r:id="rId2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tj.:</w:t>
      </w:r>
    </w:p>
    <w:p w14:paraId="328742F9"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stały dostęp do sieci Internet o gwarantowanej przepustowości nie mniejszej niż 512 </w:t>
      </w:r>
      <w:proofErr w:type="spellStart"/>
      <w:r w:rsidRPr="00122CDC">
        <w:rPr>
          <w:rFonts w:ascii="Arial" w:eastAsia="Calibri" w:hAnsi="Arial" w:cs="Arial"/>
          <w:sz w:val="22"/>
          <w:szCs w:val="22"/>
        </w:rPr>
        <w:t>kb</w:t>
      </w:r>
      <w:proofErr w:type="spellEnd"/>
      <w:r w:rsidRPr="00122CDC">
        <w:rPr>
          <w:rFonts w:ascii="Arial" w:eastAsia="Calibri" w:hAnsi="Arial" w:cs="Arial"/>
          <w:sz w:val="22"/>
          <w:szCs w:val="22"/>
        </w:rPr>
        <w:t>/s,</w:t>
      </w:r>
    </w:p>
    <w:p w14:paraId="0A210AD3"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30A8F541"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zainstalowana dowolna przeglądarka internetowa, w przypadku Internet Explorer minimalnie wersja 10 0.,</w:t>
      </w:r>
    </w:p>
    <w:p w14:paraId="5CD585B8"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włączona obsługa JavaScript,</w:t>
      </w:r>
    </w:p>
    <w:p w14:paraId="0677CC26"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zainstalowany program Adobe </w:t>
      </w:r>
      <w:proofErr w:type="spellStart"/>
      <w:r w:rsidRPr="00122CDC">
        <w:rPr>
          <w:rFonts w:ascii="Arial" w:eastAsia="Calibri" w:hAnsi="Arial" w:cs="Arial"/>
          <w:sz w:val="22"/>
          <w:szCs w:val="22"/>
        </w:rPr>
        <w:t>Acrobat</w:t>
      </w:r>
      <w:proofErr w:type="spellEnd"/>
      <w:r w:rsidRPr="00122CDC">
        <w:rPr>
          <w:rFonts w:ascii="Arial" w:eastAsia="Calibri" w:hAnsi="Arial" w:cs="Arial"/>
          <w:sz w:val="22"/>
          <w:szCs w:val="22"/>
        </w:rPr>
        <w:t xml:space="preserve"> Reader lub inny obsługujący format plików .pdf,</w:t>
      </w:r>
    </w:p>
    <w:p w14:paraId="3CDF7B49"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Szyfrowanie na platformazakupowa.pl odbywa się za pomocą protokołu TLS 1.3.</w:t>
      </w:r>
    </w:p>
    <w:p w14:paraId="6489832C"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Oznaczenie czasu odbioru danych przez platformę zakupową stanowi datę oraz dokładny czas (</w:t>
      </w:r>
      <w:proofErr w:type="spellStart"/>
      <w:r w:rsidRPr="00122CDC">
        <w:rPr>
          <w:rFonts w:ascii="Arial" w:eastAsia="Calibri" w:hAnsi="Arial" w:cs="Arial"/>
          <w:sz w:val="22"/>
          <w:szCs w:val="22"/>
        </w:rPr>
        <w:t>hh:mm:ss</w:t>
      </w:r>
      <w:proofErr w:type="spellEnd"/>
      <w:r w:rsidRPr="00122CDC">
        <w:rPr>
          <w:rFonts w:ascii="Arial" w:eastAsia="Calibri" w:hAnsi="Arial" w:cs="Arial"/>
          <w:sz w:val="22"/>
          <w:szCs w:val="22"/>
        </w:rPr>
        <w:t>) generowany wg. czasu lokalnego serwera synchronizowanego z zegarem Głównego Urzędu Miar.</w:t>
      </w:r>
    </w:p>
    <w:p w14:paraId="0A7A1F28"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Wykonawca, przystępując do niniejszego postępowania o udzielenie zamówienia publicznego:</w:t>
      </w:r>
    </w:p>
    <w:p w14:paraId="0A09F1CA"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akceptuje warunki korzystania z </w:t>
      </w:r>
      <w:hyperlink r:id="rId2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określone w Regulaminie zamieszczonym na stronie internetowej </w:t>
      </w:r>
      <w:hyperlink r:id="rId26">
        <w:r w:rsidRPr="00122CDC">
          <w:rPr>
            <w:rFonts w:ascii="Arial" w:eastAsia="Calibri" w:hAnsi="Arial" w:cs="Arial"/>
            <w:sz w:val="22"/>
            <w:szCs w:val="22"/>
          </w:rPr>
          <w:t>pod linkiem</w:t>
        </w:r>
      </w:hyperlink>
      <w:r w:rsidRPr="00122CDC">
        <w:rPr>
          <w:rFonts w:ascii="Arial" w:eastAsia="Calibri" w:hAnsi="Arial" w:cs="Arial"/>
          <w:sz w:val="22"/>
          <w:szCs w:val="22"/>
        </w:rPr>
        <w:t xml:space="preserve">  w zakładce „Regulamin" oraz uznaje go za wiążący,</w:t>
      </w:r>
    </w:p>
    <w:p w14:paraId="3A8D84F6"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zapoznał i stosuje się do Instrukcji składania ofert/wniosków dostępnej </w:t>
      </w:r>
      <w:hyperlink r:id="rId27">
        <w:r w:rsidRPr="00122CDC">
          <w:rPr>
            <w:rFonts w:ascii="Arial" w:eastAsia="Calibri" w:hAnsi="Arial" w:cs="Arial"/>
            <w:color w:val="1155CC"/>
            <w:sz w:val="22"/>
            <w:szCs w:val="22"/>
            <w:u w:val="single"/>
          </w:rPr>
          <w:t>pod linkiem</w:t>
        </w:r>
      </w:hyperlink>
      <w:r w:rsidRPr="00122CDC">
        <w:rPr>
          <w:rFonts w:ascii="Arial" w:eastAsia="Calibri" w:hAnsi="Arial" w:cs="Arial"/>
          <w:sz w:val="22"/>
          <w:szCs w:val="22"/>
        </w:rPr>
        <w:t xml:space="preserve">. </w:t>
      </w:r>
    </w:p>
    <w:p w14:paraId="62329C25"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b/>
          <w:sz w:val="22"/>
          <w:szCs w:val="22"/>
        </w:rPr>
        <w:t xml:space="preserve">Zamawiający nie ponosi odpowiedzialności za złożenie oferty w sposób niezgodny z Instrukcją korzystania z </w:t>
      </w:r>
      <w:hyperlink r:id="rId28">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122CDC">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A9D1BEC"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informuje, że instrukcje korzystania z </w:t>
      </w:r>
      <w:hyperlink r:id="rId29">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znajdują się w zakładce „Instrukcje dla Wykonawców" na stronie internetowej pod adresem: </w:t>
      </w:r>
      <w:hyperlink r:id="rId31">
        <w:r w:rsidRPr="00122CDC">
          <w:rPr>
            <w:rFonts w:ascii="Arial" w:eastAsia="Calibri" w:hAnsi="Arial" w:cs="Arial"/>
            <w:color w:val="1155CC"/>
            <w:sz w:val="22"/>
            <w:szCs w:val="22"/>
            <w:u w:val="single"/>
          </w:rPr>
          <w:t>https://platformazakupowa.pl/strona/45-instrukcje</w:t>
        </w:r>
      </w:hyperlink>
    </w:p>
    <w:p w14:paraId="0844F678" w14:textId="77777777" w:rsidR="00BE7C0E" w:rsidRPr="00122CDC" w:rsidRDefault="00BE7C0E" w:rsidP="00122CDC">
      <w:pPr>
        <w:tabs>
          <w:tab w:val="left" w:pos="284"/>
        </w:tabs>
        <w:spacing w:line="271" w:lineRule="auto"/>
        <w:jc w:val="both"/>
        <w:rPr>
          <w:rFonts w:ascii="Arial" w:hAnsi="Arial" w:cs="Arial"/>
          <w:sz w:val="22"/>
          <w:szCs w:val="22"/>
        </w:rPr>
      </w:pPr>
    </w:p>
    <w:p w14:paraId="131D4765" w14:textId="77777777" w:rsidR="003C7B82" w:rsidRPr="00122CDC" w:rsidRDefault="003C7B82" w:rsidP="00122CDC">
      <w:pPr>
        <w:tabs>
          <w:tab w:val="left" w:pos="284"/>
        </w:tabs>
        <w:spacing w:line="271" w:lineRule="auto"/>
        <w:jc w:val="both"/>
        <w:rPr>
          <w:rFonts w:ascii="Arial" w:hAnsi="Arial" w:cs="Arial"/>
          <w:sz w:val="22"/>
          <w:szCs w:val="22"/>
        </w:rPr>
      </w:pPr>
    </w:p>
    <w:p w14:paraId="3714706E" w14:textId="713771D8" w:rsidR="000778FB" w:rsidRPr="00122CDC" w:rsidRDefault="00545239"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w:t>
      </w:r>
      <w:r w:rsidR="009615B1" w:rsidRPr="00122CDC">
        <w:rPr>
          <w:rFonts w:ascii="Arial" w:hAnsi="Arial" w:cs="Arial"/>
          <w:b/>
          <w:sz w:val="22"/>
          <w:szCs w:val="22"/>
          <w:lang w:eastAsia="en-US"/>
        </w:rPr>
        <w:t>po</w:t>
      </w:r>
      <w:r w:rsidR="000778FB" w:rsidRPr="00122CDC">
        <w:rPr>
          <w:rFonts w:ascii="Arial" w:hAnsi="Arial" w:cs="Arial"/>
          <w:b/>
          <w:sz w:val="22"/>
          <w:szCs w:val="22"/>
          <w:lang w:eastAsia="en-US"/>
        </w:rPr>
        <w:t>sób oraz termin składania ofert</w:t>
      </w:r>
      <w:r w:rsidR="003247A5" w:rsidRPr="00122CDC">
        <w:rPr>
          <w:rFonts w:ascii="Arial" w:hAnsi="Arial" w:cs="Arial"/>
          <w:b/>
          <w:sz w:val="22"/>
          <w:szCs w:val="22"/>
          <w:lang w:eastAsia="en-US"/>
        </w:rPr>
        <w:t xml:space="preserve">. </w:t>
      </w:r>
      <w:r w:rsidR="000778FB" w:rsidRPr="00122CDC">
        <w:rPr>
          <w:rFonts w:ascii="Arial" w:hAnsi="Arial" w:cs="Arial"/>
          <w:b/>
          <w:sz w:val="22"/>
          <w:szCs w:val="22"/>
          <w:lang w:eastAsia="en-US"/>
        </w:rPr>
        <w:t>Termin otwarcia ofert</w:t>
      </w:r>
    </w:p>
    <w:p w14:paraId="39DFF1C2" w14:textId="77777777" w:rsidR="00795EB8" w:rsidRPr="00122CDC" w:rsidRDefault="00795EB8" w:rsidP="00122CDC">
      <w:pPr>
        <w:spacing w:line="271" w:lineRule="auto"/>
        <w:ind w:right="-108"/>
        <w:jc w:val="both"/>
        <w:rPr>
          <w:rFonts w:ascii="Arial" w:hAnsi="Arial" w:cs="Arial"/>
          <w:sz w:val="22"/>
          <w:szCs w:val="22"/>
        </w:rPr>
      </w:pPr>
    </w:p>
    <w:p w14:paraId="27B0F48A" w14:textId="07EEDE77" w:rsidR="00135E48" w:rsidRPr="00122CDC" w:rsidRDefault="00135E48" w:rsidP="008A361B">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 xml:space="preserve">Ofertę należy złożyć w terminie do dnia </w:t>
      </w:r>
      <w:r w:rsidR="002E26E1">
        <w:rPr>
          <w:rFonts w:ascii="Arial" w:hAnsi="Arial" w:cs="Arial"/>
          <w:sz w:val="22"/>
          <w:szCs w:val="22"/>
        </w:rPr>
        <w:t>31</w:t>
      </w:r>
      <w:r w:rsidR="00256104">
        <w:rPr>
          <w:rFonts w:ascii="Arial" w:hAnsi="Arial" w:cs="Arial"/>
          <w:sz w:val="22"/>
          <w:szCs w:val="22"/>
        </w:rPr>
        <w:t>.0</w:t>
      </w:r>
      <w:r w:rsidR="00DD5C7F">
        <w:rPr>
          <w:rFonts w:ascii="Arial" w:hAnsi="Arial" w:cs="Arial"/>
          <w:sz w:val="22"/>
          <w:szCs w:val="22"/>
        </w:rPr>
        <w:t>5</w:t>
      </w:r>
      <w:r w:rsidR="00BE7C0E" w:rsidRPr="00122CDC">
        <w:rPr>
          <w:rFonts w:ascii="Arial" w:hAnsi="Arial" w:cs="Arial"/>
          <w:sz w:val="22"/>
          <w:szCs w:val="22"/>
        </w:rPr>
        <w:t>.2021 r.</w:t>
      </w:r>
      <w:r w:rsidRPr="00122CDC">
        <w:rPr>
          <w:rFonts w:ascii="Arial" w:hAnsi="Arial" w:cs="Arial"/>
          <w:sz w:val="22"/>
          <w:szCs w:val="22"/>
        </w:rPr>
        <w:t xml:space="preserve"> do godz. </w:t>
      </w:r>
      <w:r w:rsidR="00BE7C0E" w:rsidRPr="00122CDC">
        <w:rPr>
          <w:rFonts w:ascii="Arial" w:hAnsi="Arial" w:cs="Arial"/>
          <w:sz w:val="22"/>
          <w:szCs w:val="22"/>
        </w:rPr>
        <w:t>10:00</w:t>
      </w:r>
    </w:p>
    <w:p w14:paraId="1470B23B" w14:textId="77777777" w:rsidR="006929D6" w:rsidRPr="00122CDC" w:rsidRDefault="006929D6" w:rsidP="00122CDC">
      <w:pPr>
        <w:spacing w:line="271" w:lineRule="auto"/>
        <w:ind w:right="-108"/>
        <w:jc w:val="both"/>
        <w:rPr>
          <w:rFonts w:ascii="Arial" w:hAnsi="Arial" w:cs="Arial"/>
          <w:sz w:val="22"/>
          <w:szCs w:val="22"/>
        </w:rPr>
      </w:pPr>
    </w:p>
    <w:p w14:paraId="194B087D" w14:textId="450F9688" w:rsidR="006929D6" w:rsidRPr="00122CDC" w:rsidRDefault="00545239" w:rsidP="008A361B">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Sposób składania ofert:</w:t>
      </w:r>
    </w:p>
    <w:p w14:paraId="23A08AAD" w14:textId="344E0F0C" w:rsidR="00545239" w:rsidRPr="00122CDC" w:rsidRDefault="003247A5" w:rsidP="008A361B">
      <w:pPr>
        <w:numPr>
          <w:ilvl w:val="0"/>
          <w:numId w:val="17"/>
        </w:numPr>
        <w:spacing w:line="271" w:lineRule="auto"/>
        <w:ind w:right="-108"/>
        <w:jc w:val="both"/>
        <w:rPr>
          <w:rFonts w:ascii="Arial" w:hAnsi="Arial" w:cs="Arial"/>
          <w:sz w:val="22"/>
          <w:szCs w:val="22"/>
        </w:rPr>
      </w:pPr>
      <w:r w:rsidRPr="00122CDC">
        <w:rPr>
          <w:rFonts w:ascii="Arial" w:hAnsi="Arial" w:cs="Arial"/>
          <w:sz w:val="22"/>
          <w:szCs w:val="22"/>
        </w:rPr>
        <w:t>z</w:t>
      </w:r>
      <w:r w:rsidR="00545239" w:rsidRPr="00122CDC">
        <w:rPr>
          <w:rFonts w:ascii="Arial" w:hAnsi="Arial" w:cs="Arial"/>
          <w:sz w:val="22"/>
          <w:szCs w:val="22"/>
        </w:rPr>
        <w:t>a pośrednictwem Platformy</w:t>
      </w:r>
    </w:p>
    <w:p w14:paraId="00F21949" w14:textId="55609453" w:rsidR="00135E48" w:rsidRPr="00122CDC" w:rsidRDefault="00135E48" w:rsidP="008A361B">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 xml:space="preserve">Otwarcie ofert nastąpi w dniu </w:t>
      </w:r>
      <w:r w:rsidR="002E26E1">
        <w:rPr>
          <w:rFonts w:ascii="Arial" w:hAnsi="Arial" w:cs="Arial"/>
          <w:sz w:val="22"/>
          <w:szCs w:val="22"/>
        </w:rPr>
        <w:t>31</w:t>
      </w:r>
      <w:r w:rsidR="006744D0">
        <w:rPr>
          <w:rFonts w:ascii="Arial" w:hAnsi="Arial" w:cs="Arial"/>
          <w:sz w:val="22"/>
          <w:szCs w:val="22"/>
        </w:rPr>
        <w:t>.0</w:t>
      </w:r>
      <w:r w:rsidR="00DD5C7F">
        <w:rPr>
          <w:rFonts w:ascii="Arial" w:hAnsi="Arial" w:cs="Arial"/>
          <w:sz w:val="22"/>
          <w:szCs w:val="22"/>
        </w:rPr>
        <w:t>5</w:t>
      </w:r>
      <w:r w:rsidR="00BE7C0E" w:rsidRPr="00122CDC">
        <w:rPr>
          <w:rFonts w:ascii="Arial" w:hAnsi="Arial" w:cs="Arial"/>
          <w:sz w:val="22"/>
          <w:szCs w:val="22"/>
        </w:rPr>
        <w:t>.2021 r.</w:t>
      </w:r>
      <w:r w:rsidRPr="00122CDC">
        <w:rPr>
          <w:rFonts w:ascii="Arial" w:hAnsi="Arial" w:cs="Arial"/>
          <w:sz w:val="22"/>
          <w:szCs w:val="22"/>
        </w:rPr>
        <w:t xml:space="preserve"> o godz. </w:t>
      </w:r>
      <w:r w:rsidR="00BE7C0E" w:rsidRPr="00122CDC">
        <w:rPr>
          <w:rFonts w:ascii="Arial" w:hAnsi="Arial" w:cs="Arial"/>
          <w:sz w:val="22"/>
          <w:szCs w:val="22"/>
        </w:rPr>
        <w:t>10:</w:t>
      </w:r>
      <w:r w:rsidR="006744D0">
        <w:rPr>
          <w:rFonts w:ascii="Arial" w:hAnsi="Arial" w:cs="Arial"/>
          <w:sz w:val="22"/>
          <w:szCs w:val="22"/>
        </w:rPr>
        <w:t>30</w:t>
      </w:r>
      <w:r w:rsidRPr="00122CDC">
        <w:rPr>
          <w:rFonts w:ascii="Arial" w:hAnsi="Arial" w:cs="Arial"/>
          <w:sz w:val="22"/>
          <w:szCs w:val="22"/>
        </w:rPr>
        <w:t xml:space="preserve"> poprzez odszyfrowanie wczytanych na Platformie ofert.</w:t>
      </w:r>
    </w:p>
    <w:p w14:paraId="7C153B29" w14:textId="68263ACD" w:rsidR="000778FB" w:rsidRPr="00122CDC" w:rsidRDefault="000778FB" w:rsidP="008A361B">
      <w:pPr>
        <w:numPr>
          <w:ilvl w:val="1"/>
          <w:numId w:val="12"/>
        </w:numPr>
        <w:spacing w:line="271" w:lineRule="auto"/>
        <w:ind w:right="-108"/>
        <w:jc w:val="both"/>
        <w:rPr>
          <w:rFonts w:ascii="Arial" w:hAnsi="Arial" w:cs="Arial"/>
          <w:sz w:val="22"/>
          <w:szCs w:val="22"/>
        </w:rPr>
      </w:pPr>
      <w:r w:rsidRPr="00122CDC">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122CDC" w:rsidRDefault="000778FB" w:rsidP="008A361B">
      <w:pPr>
        <w:numPr>
          <w:ilvl w:val="1"/>
          <w:numId w:val="12"/>
        </w:numPr>
        <w:spacing w:line="271" w:lineRule="auto"/>
        <w:ind w:right="-108"/>
        <w:jc w:val="both"/>
        <w:rPr>
          <w:rFonts w:ascii="Arial" w:hAnsi="Arial" w:cs="Arial"/>
          <w:sz w:val="22"/>
          <w:szCs w:val="22"/>
        </w:rPr>
      </w:pPr>
      <w:r w:rsidRPr="00122CDC">
        <w:rPr>
          <w:rFonts w:ascii="Arial" w:hAnsi="Arial" w:cs="Arial"/>
          <w:sz w:val="22"/>
          <w:szCs w:val="22"/>
        </w:rPr>
        <w:t>Zamawiający, niezwłocznie po otwarciu ofert, udostępnia na stronie internetowej prowadzonego postępowania informacje o:</w:t>
      </w:r>
    </w:p>
    <w:p w14:paraId="68A8F5B7" w14:textId="78BA4EB6" w:rsidR="000778FB" w:rsidRPr="00122CDC" w:rsidRDefault="000778FB" w:rsidP="00122CDC">
      <w:pPr>
        <w:spacing w:line="271" w:lineRule="auto"/>
        <w:ind w:left="432" w:right="-108"/>
        <w:jc w:val="both"/>
        <w:rPr>
          <w:rFonts w:ascii="Arial" w:hAnsi="Arial" w:cs="Arial"/>
          <w:sz w:val="22"/>
          <w:szCs w:val="22"/>
        </w:rPr>
      </w:pPr>
      <w:r w:rsidRPr="00122CDC">
        <w:rPr>
          <w:rFonts w:ascii="Arial" w:hAnsi="Arial" w:cs="Arial"/>
          <w:sz w:val="22"/>
          <w:szCs w:val="22"/>
        </w:rPr>
        <w:t>1)</w:t>
      </w:r>
      <w:r w:rsidRPr="00122CDC">
        <w:rPr>
          <w:rFonts w:ascii="Arial" w:hAnsi="Arial" w:cs="Arial"/>
          <w:sz w:val="22"/>
          <w:szCs w:val="22"/>
        </w:rPr>
        <w:tab/>
        <w:t xml:space="preserve">nazwach albo imionach i nazwiskach oraz siedzibach lub miejscach prowadzonej działalności gospodarczej </w:t>
      </w:r>
      <w:r w:rsidR="003247A5" w:rsidRPr="00122CDC">
        <w:rPr>
          <w:rFonts w:ascii="Arial" w:hAnsi="Arial" w:cs="Arial"/>
          <w:sz w:val="22"/>
          <w:szCs w:val="22"/>
        </w:rPr>
        <w:t>bądź</w:t>
      </w:r>
      <w:r w:rsidRPr="00122CDC">
        <w:rPr>
          <w:rFonts w:ascii="Arial" w:hAnsi="Arial" w:cs="Arial"/>
          <w:sz w:val="22"/>
          <w:szCs w:val="22"/>
        </w:rPr>
        <w:t xml:space="preserve"> miejscach zamieszkania wykonawców, których oferty zostały otwarte;</w:t>
      </w:r>
    </w:p>
    <w:p w14:paraId="16DFBA7E" w14:textId="18EC9078" w:rsidR="00B2342A" w:rsidRPr="00122CDC" w:rsidRDefault="000778FB" w:rsidP="00122CDC">
      <w:pPr>
        <w:spacing w:line="271" w:lineRule="auto"/>
        <w:ind w:left="432" w:right="-108"/>
        <w:jc w:val="both"/>
        <w:rPr>
          <w:rFonts w:ascii="Arial" w:hAnsi="Arial" w:cs="Arial"/>
          <w:i/>
          <w:sz w:val="22"/>
          <w:szCs w:val="22"/>
        </w:rPr>
      </w:pPr>
      <w:r w:rsidRPr="00122CDC">
        <w:rPr>
          <w:rFonts w:ascii="Arial" w:hAnsi="Arial" w:cs="Arial"/>
          <w:i/>
          <w:sz w:val="22"/>
          <w:szCs w:val="22"/>
        </w:rPr>
        <w:t>2)</w:t>
      </w:r>
      <w:r w:rsidRPr="00122CDC">
        <w:rPr>
          <w:rFonts w:ascii="Arial" w:hAnsi="Arial" w:cs="Arial"/>
          <w:i/>
          <w:sz w:val="22"/>
          <w:szCs w:val="22"/>
        </w:rPr>
        <w:tab/>
        <w:t>cenach lub kosztach zawartych w ofertach.</w:t>
      </w:r>
    </w:p>
    <w:p w14:paraId="5FE3DAE2" w14:textId="77777777" w:rsidR="00F9463D" w:rsidRPr="00122CDC" w:rsidRDefault="00F9463D" w:rsidP="00122CDC">
      <w:pPr>
        <w:spacing w:before="120" w:line="271" w:lineRule="auto"/>
        <w:ind w:left="360" w:right="-108"/>
        <w:jc w:val="both"/>
        <w:rPr>
          <w:rFonts w:ascii="Arial" w:hAnsi="Arial" w:cs="Arial"/>
          <w:sz w:val="22"/>
          <w:szCs w:val="22"/>
        </w:rPr>
      </w:pPr>
    </w:p>
    <w:p w14:paraId="24930077" w14:textId="77777777" w:rsidR="00DB1A25" w:rsidRPr="00122CDC" w:rsidRDefault="00DB1A25"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30F8368D" w14:textId="77777777" w:rsidR="005C30CD" w:rsidRPr="00122CDC" w:rsidRDefault="005C30CD" w:rsidP="00122CDC">
      <w:pPr>
        <w:spacing w:line="271" w:lineRule="auto"/>
        <w:ind w:right="-108"/>
        <w:jc w:val="both"/>
        <w:rPr>
          <w:rFonts w:ascii="Arial" w:hAnsi="Arial" w:cs="Arial"/>
          <w:sz w:val="22"/>
          <w:szCs w:val="22"/>
        </w:rPr>
      </w:pPr>
    </w:p>
    <w:p w14:paraId="3685A3FB" w14:textId="545731FA" w:rsidR="00DB1A25" w:rsidRPr="00122CDC" w:rsidRDefault="00DB1A25" w:rsidP="00122CDC">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00B142B3" w:rsidRPr="00122CDC">
        <w:rPr>
          <w:rFonts w:ascii="Arial" w:hAnsi="Arial" w:cs="Arial"/>
          <w:b/>
          <w:bCs/>
          <w:sz w:val="22"/>
          <w:szCs w:val="22"/>
        </w:rPr>
        <w:t>do dnia</w:t>
      </w:r>
      <w:r w:rsidR="00024AF6" w:rsidRPr="00122CDC">
        <w:rPr>
          <w:rFonts w:ascii="Arial" w:hAnsi="Arial" w:cs="Arial"/>
          <w:b/>
          <w:bCs/>
          <w:sz w:val="22"/>
          <w:szCs w:val="22"/>
        </w:rPr>
        <w:t xml:space="preserve"> </w:t>
      </w:r>
      <w:r w:rsidR="00653F4E">
        <w:rPr>
          <w:rFonts w:ascii="Arial" w:hAnsi="Arial" w:cs="Arial"/>
          <w:b/>
          <w:bCs/>
          <w:sz w:val="22"/>
          <w:szCs w:val="22"/>
        </w:rPr>
        <w:t>29</w:t>
      </w:r>
      <w:r w:rsidR="00DD5C7F">
        <w:rPr>
          <w:rFonts w:ascii="Arial" w:hAnsi="Arial" w:cs="Arial"/>
          <w:b/>
          <w:bCs/>
          <w:sz w:val="22"/>
          <w:szCs w:val="22"/>
        </w:rPr>
        <w:t>.06</w:t>
      </w:r>
      <w:r w:rsidR="00BE7C0E" w:rsidRPr="00122CDC">
        <w:rPr>
          <w:rFonts w:ascii="Arial" w:hAnsi="Arial" w:cs="Arial"/>
          <w:b/>
          <w:bCs/>
          <w:sz w:val="22"/>
          <w:szCs w:val="22"/>
        </w:rPr>
        <w:t>.2021 r.</w:t>
      </w:r>
    </w:p>
    <w:p w14:paraId="63F762B7" w14:textId="293DC4CD" w:rsidR="00DB1A25" w:rsidRPr="00122CDC" w:rsidRDefault="00DB1A25" w:rsidP="00122CDC">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0D03CA34" w14:textId="77777777" w:rsidR="005C30CD" w:rsidRPr="00122CDC" w:rsidRDefault="005C30CD" w:rsidP="00122CDC">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122CDC" w:rsidRDefault="000778FB"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Opis </w:t>
      </w:r>
      <w:r w:rsidR="009615B1" w:rsidRPr="00122CDC">
        <w:rPr>
          <w:rFonts w:ascii="Arial" w:hAnsi="Arial" w:cs="Arial"/>
          <w:b/>
          <w:sz w:val="22"/>
          <w:szCs w:val="22"/>
          <w:lang w:eastAsia="en-US"/>
        </w:rPr>
        <w:t>kryteriów oceny ofert wraz z podaniem wag tych kryteriów i sposobu oceny ofert</w:t>
      </w:r>
    </w:p>
    <w:p w14:paraId="4EE2A9DA" w14:textId="5CCD1B82" w:rsidR="003C7B82" w:rsidRPr="00122CDC" w:rsidRDefault="00024AF6" w:rsidP="00122CDC">
      <w:pPr>
        <w:spacing w:before="240" w:line="271" w:lineRule="auto"/>
        <w:ind w:right="-108"/>
        <w:jc w:val="both"/>
        <w:rPr>
          <w:rFonts w:ascii="Arial" w:hAnsi="Arial" w:cs="Arial"/>
          <w:sz w:val="22"/>
          <w:szCs w:val="22"/>
        </w:rPr>
      </w:pPr>
      <w:r w:rsidRPr="00122CDC">
        <w:rPr>
          <w:rFonts w:ascii="Arial" w:hAnsi="Arial" w:cs="Arial"/>
          <w:sz w:val="22"/>
          <w:szCs w:val="22"/>
        </w:rPr>
        <w:br/>
      </w:r>
      <w:r w:rsidR="003C7B82" w:rsidRPr="00122CDC">
        <w:rPr>
          <w:rFonts w:ascii="Arial" w:hAnsi="Arial" w:cs="Arial"/>
          <w:sz w:val="22"/>
          <w:szCs w:val="22"/>
        </w:rPr>
        <w:t>Przy wyb</w:t>
      </w:r>
      <w:r w:rsidR="000778FB" w:rsidRPr="00122CDC">
        <w:rPr>
          <w:rFonts w:ascii="Arial" w:hAnsi="Arial" w:cs="Arial"/>
          <w:sz w:val="22"/>
          <w:szCs w:val="22"/>
        </w:rPr>
        <w:t>orze najkorzystniejszej oferty z</w:t>
      </w:r>
      <w:r w:rsidR="003C7B82" w:rsidRPr="00122CDC">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122CDC"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Znaczenie (%)</w:t>
            </w:r>
          </w:p>
        </w:tc>
      </w:tr>
      <w:tr w:rsidR="003C7B82" w:rsidRPr="00122CDC"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60%</w:t>
            </w:r>
          </w:p>
        </w:tc>
      </w:tr>
      <w:tr w:rsidR="003C7B82" w:rsidRPr="00122CDC"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19F1683" w:rsidR="003C7B82" w:rsidRPr="00122CDC" w:rsidRDefault="00192517" w:rsidP="00122CDC">
            <w:pPr>
              <w:spacing w:line="271" w:lineRule="auto"/>
              <w:jc w:val="both"/>
              <w:rPr>
                <w:rFonts w:ascii="Arial" w:hAnsi="Arial" w:cs="Arial"/>
                <w:sz w:val="22"/>
                <w:szCs w:val="22"/>
              </w:rPr>
            </w:pPr>
            <w:r>
              <w:rPr>
                <w:rFonts w:ascii="Arial" w:hAnsi="Arial" w:cs="Arial"/>
                <w:sz w:val="22"/>
                <w:szCs w:val="22"/>
              </w:rPr>
              <w:t>Czas reakcji</w:t>
            </w:r>
            <w:r w:rsidR="000521B3" w:rsidRPr="00122CDC">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122CDC" w:rsidRDefault="000521B3" w:rsidP="00122CDC">
            <w:pPr>
              <w:spacing w:line="271" w:lineRule="auto"/>
              <w:jc w:val="both"/>
              <w:rPr>
                <w:rFonts w:ascii="Arial" w:hAnsi="Arial" w:cs="Arial"/>
                <w:sz w:val="22"/>
                <w:szCs w:val="22"/>
              </w:rPr>
            </w:pPr>
            <w:r w:rsidRPr="00122CDC">
              <w:rPr>
                <w:rFonts w:ascii="Arial" w:hAnsi="Arial" w:cs="Arial"/>
                <w:sz w:val="22"/>
                <w:szCs w:val="22"/>
              </w:rPr>
              <w:t>4</w:t>
            </w:r>
            <w:r w:rsidR="003C7B82" w:rsidRPr="00122CDC">
              <w:rPr>
                <w:rFonts w:ascii="Arial" w:hAnsi="Arial" w:cs="Arial"/>
                <w:sz w:val="22"/>
                <w:szCs w:val="22"/>
              </w:rPr>
              <w:t>0%</w:t>
            </w:r>
          </w:p>
        </w:tc>
      </w:tr>
      <w:tr w:rsidR="003C7B82" w:rsidRPr="00122CDC"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122CDC" w:rsidRDefault="003C7B82" w:rsidP="00122CDC">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100%</w:t>
            </w:r>
          </w:p>
        </w:tc>
      </w:tr>
    </w:tbl>
    <w:p w14:paraId="7815038B" w14:textId="77777777" w:rsidR="003C7B82" w:rsidRPr="00122CDC" w:rsidRDefault="003C7B82" w:rsidP="00122CDC">
      <w:pPr>
        <w:tabs>
          <w:tab w:val="left" w:pos="284"/>
        </w:tabs>
        <w:spacing w:line="271" w:lineRule="auto"/>
        <w:jc w:val="both"/>
        <w:rPr>
          <w:rFonts w:ascii="Arial" w:hAnsi="Arial" w:cs="Arial"/>
          <w:sz w:val="22"/>
          <w:szCs w:val="22"/>
        </w:rPr>
      </w:pPr>
    </w:p>
    <w:p w14:paraId="5935E687" w14:textId="41C1D97F" w:rsidR="003C7B82" w:rsidRPr="00122CDC" w:rsidRDefault="003C7B82" w:rsidP="00122CDC">
      <w:pPr>
        <w:tabs>
          <w:tab w:val="left" w:pos="284"/>
        </w:tabs>
        <w:spacing w:line="271" w:lineRule="auto"/>
        <w:jc w:val="both"/>
        <w:rPr>
          <w:rFonts w:ascii="Arial" w:hAnsi="Arial" w:cs="Arial"/>
          <w:sz w:val="22"/>
          <w:szCs w:val="22"/>
        </w:rPr>
      </w:pPr>
      <w:r w:rsidRPr="00122CDC">
        <w:rPr>
          <w:rFonts w:ascii="Arial" w:hAnsi="Arial" w:cs="Arial"/>
          <w:sz w:val="22"/>
          <w:szCs w:val="22"/>
        </w:rPr>
        <w:t xml:space="preserve">Oferty będą oceniane </w:t>
      </w:r>
      <w:r w:rsidR="00024AF6" w:rsidRPr="00122CDC">
        <w:rPr>
          <w:rFonts w:ascii="Arial" w:hAnsi="Arial" w:cs="Arial"/>
          <w:sz w:val="22"/>
          <w:szCs w:val="22"/>
        </w:rPr>
        <w:t xml:space="preserve">przez komisję przetargową </w:t>
      </w:r>
      <w:r w:rsidRPr="00122CDC">
        <w:rPr>
          <w:rFonts w:ascii="Arial" w:hAnsi="Arial" w:cs="Arial"/>
          <w:sz w:val="22"/>
          <w:szCs w:val="22"/>
        </w:rPr>
        <w:t>metodą punktową w skali 100</w:t>
      </w:r>
      <w:r w:rsidR="00024AF6" w:rsidRPr="00122CDC">
        <w:rPr>
          <w:rFonts w:ascii="Arial" w:hAnsi="Arial" w:cs="Arial"/>
          <w:sz w:val="22"/>
          <w:szCs w:val="22"/>
        </w:rPr>
        <w:t>-</w:t>
      </w:r>
      <w:r w:rsidRPr="00122CDC">
        <w:rPr>
          <w:rFonts w:ascii="Arial" w:hAnsi="Arial" w:cs="Arial"/>
          <w:sz w:val="22"/>
          <w:szCs w:val="22"/>
        </w:rPr>
        <w:t xml:space="preserve">punktowej.  </w:t>
      </w:r>
    </w:p>
    <w:p w14:paraId="03D9ACC7" w14:textId="77777777" w:rsidR="003C7B82" w:rsidRPr="00122CDC" w:rsidRDefault="003C7B82" w:rsidP="00122CDC">
      <w:pPr>
        <w:tabs>
          <w:tab w:val="left" w:pos="284"/>
        </w:tabs>
        <w:spacing w:line="271" w:lineRule="auto"/>
        <w:jc w:val="both"/>
        <w:rPr>
          <w:rFonts w:ascii="Arial" w:hAnsi="Arial" w:cs="Arial"/>
          <w:sz w:val="22"/>
          <w:szCs w:val="22"/>
        </w:rPr>
      </w:pPr>
    </w:p>
    <w:p w14:paraId="50C5F8B4" w14:textId="4D1E8175" w:rsidR="003C7B82" w:rsidRPr="00122CDC" w:rsidRDefault="003C7B82" w:rsidP="00122CDC">
      <w:pPr>
        <w:tabs>
          <w:tab w:val="left" w:pos="284"/>
        </w:tabs>
        <w:spacing w:line="271" w:lineRule="auto"/>
        <w:jc w:val="both"/>
        <w:rPr>
          <w:rFonts w:ascii="Arial" w:hAnsi="Arial" w:cs="Arial"/>
          <w:b/>
          <w:sz w:val="22"/>
          <w:szCs w:val="22"/>
        </w:rPr>
      </w:pPr>
      <w:r w:rsidRPr="00122CDC">
        <w:rPr>
          <w:rFonts w:ascii="Arial" w:hAnsi="Arial" w:cs="Arial"/>
          <w:b/>
          <w:sz w:val="22"/>
          <w:szCs w:val="22"/>
        </w:rPr>
        <w:t>CENA</w:t>
      </w:r>
      <w:r w:rsidR="00263B56" w:rsidRPr="00122CDC">
        <w:rPr>
          <w:rFonts w:ascii="Arial" w:hAnsi="Arial" w:cs="Arial"/>
          <w:b/>
          <w:sz w:val="22"/>
          <w:szCs w:val="22"/>
        </w:rPr>
        <w:t xml:space="preserve"> – 60%</w:t>
      </w:r>
    </w:p>
    <w:p w14:paraId="55E2E3E3" w14:textId="77777777" w:rsidR="003C7B82" w:rsidRPr="00122CDC" w:rsidRDefault="003C7B82" w:rsidP="00122CDC">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122CDC">
        <w:rPr>
          <w:rFonts w:ascii="Arial" w:hAnsi="Arial" w:cs="Arial"/>
          <w:b/>
          <w:sz w:val="22"/>
          <w:szCs w:val="22"/>
        </w:rPr>
        <w:t xml:space="preserve">Cena będzie oceniana metodą punktową wg wzoru: </w:t>
      </w:r>
    </w:p>
    <w:p w14:paraId="7C4D54C7" w14:textId="0F9FE6A6" w:rsidR="003C7B82" w:rsidRPr="00122CDC" w:rsidRDefault="003C7B82" w:rsidP="00122CDC">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122CDC">
        <w:rPr>
          <w:rFonts w:ascii="Arial" w:hAnsi="Arial" w:cs="Arial"/>
          <w:sz w:val="22"/>
          <w:szCs w:val="22"/>
          <w:u w:val="single"/>
        </w:rPr>
        <w:t xml:space="preserve">Cena najniższa ze wszystkich ofert  </w:t>
      </w:r>
      <w:r w:rsidRPr="00122CDC">
        <w:rPr>
          <w:rFonts w:ascii="Arial" w:hAnsi="Arial" w:cs="Arial"/>
          <w:sz w:val="22"/>
          <w:szCs w:val="22"/>
          <w:u w:val="single"/>
          <w:vertAlign w:val="superscript"/>
        </w:rPr>
        <w:t>x</w:t>
      </w:r>
      <w:r w:rsidRPr="00122CDC">
        <w:rPr>
          <w:rFonts w:ascii="Arial" w:hAnsi="Arial" w:cs="Arial"/>
          <w:sz w:val="22"/>
          <w:szCs w:val="22"/>
          <w:u w:val="single"/>
        </w:rPr>
        <w:t xml:space="preserve"> 100pkt  </w:t>
      </w:r>
      <w:r w:rsidRPr="00122CDC">
        <w:rPr>
          <w:rFonts w:ascii="Arial" w:hAnsi="Arial" w:cs="Arial"/>
          <w:sz w:val="22"/>
          <w:szCs w:val="22"/>
          <w:u w:val="single"/>
          <w:vertAlign w:val="superscript"/>
        </w:rPr>
        <w:t>x</w:t>
      </w:r>
      <w:r w:rsidRPr="00122CDC">
        <w:rPr>
          <w:rFonts w:ascii="Arial" w:hAnsi="Arial" w:cs="Arial"/>
          <w:sz w:val="22"/>
          <w:szCs w:val="22"/>
          <w:u w:val="single"/>
        </w:rPr>
        <w:t xml:space="preserve"> Znaczenie kryterium 60%</w:t>
      </w:r>
    </w:p>
    <w:p w14:paraId="3DBA43EA" w14:textId="77777777" w:rsidR="003C7B82" w:rsidRPr="00122CDC" w:rsidRDefault="003C7B82" w:rsidP="00122CDC">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122CDC">
        <w:rPr>
          <w:rFonts w:ascii="Arial" w:hAnsi="Arial" w:cs="Arial"/>
          <w:sz w:val="22"/>
          <w:szCs w:val="22"/>
        </w:rPr>
        <w:t>Cena oferty badanej</w:t>
      </w:r>
    </w:p>
    <w:p w14:paraId="2DCC37F5" w14:textId="5EB264B6" w:rsidR="003C7B82" w:rsidRPr="00122CDC" w:rsidRDefault="003C7B82" w:rsidP="00122CDC">
      <w:pPr>
        <w:tabs>
          <w:tab w:val="left" w:pos="284"/>
        </w:tabs>
        <w:spacing w:line="271" w:lineRule="auto"/>
        <w:jc w:val="both"/>
        <w:rPr>
          <w:rFonts w:ascii="Arial" w:hAnsi="Arial" w:cs="Arial"/>
          <w:b/>
          <w:sz w:val="22"/>
          <w:szCs w:val="22"/>
        </w:rPr>
      </w:pPr>
      <w:r w:rsidRPr="00122CDC">
        <w:rPr>
          <w:rFonts w:ascii="Arial" w:hAnsi="Arial" w:cs="Arial"/>
          <w:b/>
          <w:sz w:val="22"/>
          <w:szCs w:val="22"/>
        </w:rPr>
        <w:t>Oferta może otrzymać maksymalnie 60 pkt (1%</w:t>
      </w:r>
      <w:r w:rsidR="00024AF6" w:rsidRPr="00122CDC">
        <w:rPr>
          <w:rFonts w:ascii="Arial" w:hAnsi="Arial" w:cs="Arial"/>
          <w:b/>
          <w:sz w:val="22"/>
          <w:szCs w:val="22"/>
        </w:rPr>
        <w:t xml:space="preserve"> </w:t>
      </w:r>
      <w:r w:rsidRPr="00122CDC">
        <w:rPr>
          <w:rFonts w:ascii="Arial" w:hAnsi="Arial" w:cs="Arial"/>
          <w:b/>
          <w:sz w:val="22"/>
          <w:szCs w:val="22"/>
        </w:rPr>
        <w:t>=</w:t>
      </w:r>
      <w:r w:rsidR="00024AF6" w:rsidRPr="00122CDC">
        <w:rPr>
          <w:rFonts w:ascii="Arial" w:hAnsi="Arial" w:cs="Arial"/>
          <w:b/>
          <w:sz w:val="22"/>
          <w:szCs w:val="22"/>
        </w:rPr>
        <w:t xml:space="preserve"> </w:t>
      </w:r>
      <w:r w:rsidRPr="00122CDC">
        <w:rPr>
          <w:rFonts w:ascii="Arial" w:hAnsi="Arial" w:cs="Arial"/>
          <w:b/>
          <w:sz w:val="22"/>
          <w:szCs w:val="22"/>
        </w:rPr>
        <w:t>1</w:t>
      </w:r>
      <w:r w:rsidR="00024AF6" w:rsidRPr="00122CDC">
        <w:rPr>
          <w:rFonts w:ascii="Arial" w:hAnsi="Arial" w:cs="Arial"/>
          <w:b/>
          <w:sz w:val="22"/>
          <w:szCs w:val="22"/>
        </w:rPr>
        <w:t xml:space="preserve"> </w:t>
      </w:r>
      <w:r w:rsidRPr="00122CDC">
        <w:rPr>
          <w:rFonts w:ascii="Arial" w:hAnsi="Arial" w:cs="Arial"/>
          <w:b/>
          <w:sz w:val="22"/>
          <w:szCs w:val="22"/>
        </w:rPr>
        <w:t>pkt) w zakresie kryterium ceny.</w:t>
      </w:r>
    </w:p>
    <w:p w14:paraId="0E8B8494" w14:textId="77777777" w:rsidR="003C7B82" w:rsidRPr="00122CDC" w:rsidRDefault="003C7B82" w:rsidP="00122CDC">
      <w:pPr>
        <w:tabs>
          <w:tab w:val="left" w:pos="284"/>
        </w:tabs>
        <w:spacing w:line="271" w:lineRule="auto"/>
        <w:jc w:val="both"/>
        <w:rPr>
          <w:rFonts w:ascii="Arial" w:hAnsi="Arial" w:cs="Arial"/>
          <w:b/>
          <w:sz w:val="22"/>
          <w:szCs w:val="22"/>
        </w:rPr>
      </w:pPr>
    </w:p>
    <w:p w14:paraId="17FD5C7A" w14:textId="200DE435" w:rsidR="00526789" w:rsidRPr="00BD6DF9" w:rsidRDefault="00526789" w:rsidP="00526789">
      <w:pPr>
        <w:pStyle w:val="Nagwek4"/>
        <w:spacing w:line="276" w:lineRule="auto"/>
        <w:rPr>
          <w:rFonts w:ascii="Arial" w:hAnsi="Arial" w:cs="Arial"/>
          <w:i w:val="0"/>
          <w:iCs w:val="0"/>
          <w:color w:val="auto"/>
          <w:sz w:val="22"/>
          <w:szCs w:val="22"/>
        </w:rPr>
      </w:pPr>
      <w:r w:rsidRPr="00BD6DF9">
        <w:rPr>
          <w:rFonts w:ascii="Arial" w:eastAsia="Calibri" w:hAnsi="Arial" w:cs="Arial"/>
          <w:b/>
          <w:i w:val="0"/>
          <w:iCs w:val="0"/>
          <w:color w:val="auto"/>
          <w:sz w:val="22"/>
          <w:szCs w:val="22"/>
        </w:rPr>
        <w:lastRenderedPageBreak/>
        <w:t>II kryterium</w:t>
      </w:r>
      <w:r w:rsidR="00192517">
        <w:rPr>
          <w:rFonts w:ascii="Arial" w:eastAsia="Calibri" w:hAnsi="Arial" w:cs="Arial"/>
          <w:b/>
          <w:i w:val="0"/>
          <w:iCs w:val="0"/>
          <w:color w:val="auto"/>
          <w:sz w:val="22"/>
          <w:szCs w:val="22"/>
        </w:rPr>
        <w:t>: Czas reakcji</w:t>
      </w:r>
      <w:r w:rsidRPr="00BD6DF9">
        <w:rPr>
          <w:rFonts w:ascii="Arial" w:eastAsia="Calibri" w:hAnsi="Arial" w:cs="Arial"/>
          <w:i w:val="0"/>
          <w:iCs w:val="0"/>
          <w:color w:val="auto"/>
          <w:sz w:val="22"/>
          <w:szCs w:val="22"/>
          <w:lang w:eastAsia="en-US"/>
        </w:rPr>
        <w:t xml:space="preserve"> - 40 </w:t>
      </w:r>
      <w:r w:rsidR="00BD6DF9" w:rsidRPr="00BD6DF9">
        <w:rPr>
          <w:rFonts w:ascii="Arial" w:eastAsia="Calibri" w:hAnsi="Arial" w:cs="Arial"/>
          <w:i w:val="0"/>
          <w:iCs w:val="0"/>
          <w:color w:val="auto"/>
          <w:sz w:val="22"/>
          <w:szCs w:val="22"/>
          <w:lang w:eastAsia="en-US"/>
        </w:rPr>
        <w:t>%</w:t>
      </w:r>
      <w:r w:rsidRPr="00BD6DF9">
        <w:rPr>
          <w:rFonts w:ascii="Arial" w:eastAsia="Calibri" w:hAnsi="Arial" w:cs="Arial"/>
          <w:i w:val="0"/>
          <w:iCs w:val="0"/>
          <w:color w:val="auto"/>
          <w:sz w:val="22"/>
          <w:szCs w:val="22"/>
          <w:lang w:eastAsia="en-US"/>
        </w:rPr>
        <w:t xml:space="preserve">. </w:t>
      </w:r>
    </w:p>
    <w:p w14:paraId="2196023E" w14:textId="77777777" w:rsidR="006778CD" w:rsidRPr="006778CD" w:rsidRDefault="006778CD" w:rsidP="006778CD">
      <w:pPr>
        <w:autoSpaceDE w:val="0"/>
        <w:autoSpaceDN w:val="0"/>
        <w:adjustRightInd w:val="0"/>
        <w:spacing w:line="360" w:lineRule="auto"/>
        <w:contextualSpacing/>
        <w:jc w:val="both"/>
        <w:rPr>
          <w:rFonts w:ascii="Arial" w:hAnsi="Arial" w:cs="Arial"/>
          <w:sz w:val="22"/>
          <w:szCs w:val="22"/>
        </w:rPr>
      </w:pPr>
      <w:bookmarkStart w:id="2" w:name="_Hlk41385499"/>
      <w:r w:rsidRPr="006778CD">
        <w:rPr>
          <w:rFonts w:ascii="Arial" w:hAnsi="Arial" w:cs="Arial"/>
          <w:sz w:val="22"/>
          <w:szCs w:val="22"/>
        </w:rPr>
        <w:t xml:space="preserve">W ramach kryterium ”Czas reakcji” punkty zostaną przyznane za </w:t>
      </w:r>
      <w:bookmarkEnd w:id="2"/>
      <w:r w:rsidRPr="006778CD">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p>
    <w:p w14:paraId="12E0D2AD" w14:textId="77777777" w:rsidR="006778CD" w:rsidRPr="006778CD" w:rsidRDefault="006778CD" w:rsidP="006778CD">
      <w:pPr>
        <w:autoSpaceDE w:val="0"/>
        <w:autoSpaceDN w:val="0"/>
        <w:adjustRightInd w:val="0"/>
        <w:spacing w:line="360" w:lineRule="auto"/>
        <w:contextualSpacing/>
        <w:jc w:val="both"/>
        <w:rPr>
          <w:rFonts w:ascii="Arial" w:hAnsi="Arial" w:cs="Arial"/>
          <w:sz w:val="22"/>
          <w:szCs w:val="22"/>
        </w:rPr>
      </w:pPr>
      <w:r w:rsidRPr="006778CD">
        <w:rPr>
          <w:rFonts w:ascii="Arial" w:hAnsi="Arial" w:cs="Arial"/>
          <w:sz w:val="22"/>
          <w:szCs w:val="22"/>
        </w:rPr>
        <w:t>Ilość punktów w tym kryterium zostanie przyznana następująco:</w:t>
      </w:r>
    </w:p>
    <w:p w14:paraId="55FEFBA1" w14:textId="77777777" w:rsidR="006778CD" w:rsidRPr="006778CD" w:rsidRDefault="006778CD" w:rsidP="006778CD">
      <w:pPr>
        <w:autoSpaceDE w:val="0"/>
        <w:autoSpaceDN w:val="0"/>
        <w:adjustRightInd w:val="0"/>
        <w:spacing w:line="360" w:lineRule="auto"/>
        <w:contextualSpacing/>
        <w:jc w:val="both"/>
        <w:rPr>
          <w:rFonts w:ascii="Arial" w:hAnsi="Arial" w:cs="Arial"/>
          <w:sz w:val="22"/>
          <w:szCs w:val="22"/>
        </w:rPr>
      </w:pPr>
      <w:bookmarkStart w:id="3" w:name="_Hlk41383601"/>
      <w:r w:rsidRPr="006778CD">
        <w:rPr>
          <w:rFonts w:ascii="Arial" w:hAnsi="Arial" w:cs="Arial"/>
          <w:sz w:val="22"/>
          <w:szCs w:val="22"/>
        </w:rPr>
        <w:t>Zgłoszenie w ciągu 1 godziny</w:t>
      </w:r>
      <w:bookmarkEnd w:id="3"/>
      <w:r w:rsidRPr="006778CD">
        <w:rPr>
          <w:rFonts w:ascii="Arial" w:hAnsi="Arial" w:cs="Arial"/>
          <w:sz w:val="22"/>
          <w:szCs w:val="22"/>
        </w:rPr>
        <w:t>:   P</w:t>
      </w:r>
      <w:r w:rsidRPr="006778CD">
        <w:rPr>
          <w:rFonts w:ascii="Arial" w:hAnsi="Arial" w:cs="Arial"/>
          <w:sz w:val="22"/>
          <w:szCs w:val="22"/>
          <w:vertAlign w:val="subscript"/>
        </w:rPr>
        <w:t xml:space="preserve">T </w:t>
      </w:r>
      <w:r w:rsidRPr="006778CD">
        <w:rPr>
          <w:rFonts w:ascii="Arial" w:hAnsi="Arial" w:cs="Arial"/>
          <w:sz w:val="22"/>
          <w:szCs w:val="22"/>
        </w:rPr>
        <w:t>= 40 punktów</w:t>
      </w:r>
    </w:p>
    <w:p w14:paraId="320845F3" w14:textId="77777777" w:rsidR="006778CD" w:rsidRPr="006778CD" w:rsidRDefault="006778CD" w:rsidP="006778CD">
      <w:pPr>
        <w:autoSpaceDE w:val="0"/>
        <w:autoSpaceDN w:val="0"/>
        <w:adjustRightInd w:val="0"/>
        <w:spacing w:line="360" w:lineRule="auto"/>
        <w:contextualSpacing/>
        <w:jc w:val="both"/>
        <w:rPr>
          <w:rFonts w:ascii="Arial" w:hAnsi="Arial" w:cs="Arial"/>
          <w:sz w:val="22"/>
          <w:szCs w:val="22"/>
        </w:rPr>
      </w:pPr>
      <w:r w:rsidRPr="006778CD">
        <w:rPr>
          <w:rFonts w:ascii="Arial" w:hAnsi="Arial" w:cs="Arial"/>
          <w:sz w:val="22"/>
          <w:szCs w:val="22"/>
        </w:rPr>
        <w:t>Zgłoszenie w ciągu 2 godzin:   P</w:t>
      </w:r>
      <w:r w:rsidRPr="006778CD">
        <w:rPr>
          <w:rFonts w:ascii="Arial" w:hAnsi="Arial" w:cs="Arial"/>
          <w:sz w:val="22"/>
          <w:szCs w:val="22"/>
          <w:vertAlign w:val="subscript"/>
        </w:rPr>
        <w:t xml:space="preserve">T </w:t>
      </w:r>
      <w:r w:rsidRPr="006778CD">
        <w:rPr>
          <w:rFonts w:ascii="Arial" w:hAnsi="Arial" w:cs="Arial"/>
          <w:sz w:val="22"/>
          <w:szCs w:val="22"/>
        </w:rPr>
        <w:t>= 20 punktów</w:t>
      </w:r>
    </w:p>
    <w:p w14:paraId="02705BCA" w14:textId="77777777" w:rsidR="006778CD" w:rsidRPr="006778CD" w:rsidRDefault="006778CD" w:rsidP="006778CD">
      <w:pPr>
        <w:autoSpaceDE w:val="0"/>
        <w:autoSpaceDN w:val="0"/>
        <w:adjustRightInd w:val="0"/>
        <w:spacing w:line="360" w:lineRule="auto"/>
        <w:contextualSpacing/>
        <w:jc w:val="both"/>
        <w:rPr>
          <w:rFonts w:ascii="Arial" w:hAnsi="Arial" w:cs="Arial"/>
          <w:sz w:val="22"/>
          <w:szCs w:val="22"/>
        </w:rPr>
      </w:pPr>
      <w:r w:rsidRPr="006778CD">
        <w:rPr>
          <w:rFonts w:ascii="Arial" w:hAnsi="Arial" w:cs="Arial"/>
          <w:sz w:val="22"/>
          <w:szCs w:val="22"/>
        </w:rPr>
        <w:t>Zgłoszenie w ciągu 3 godzin:   P</w:t>
      </w:r>
      <w:r w:rsidRPr="006778CD">
        <w:rPr>
          <w:rFonts w:ascii="Arial" w:hAnsi="Arial" w:cs="Arial"/>
          <w:sz w:val="22"/>
          <w:szCs w:val="22"/>
          <w:vertAlign w:val="subscript"/>
        </w:rPr>
        <w:t xml:space="preserve">T </w:t>
      </w:r>
      <w:r w:rsidRPr="006778CD">
        <w:rPr>
          <w:rFonts w:ascii="Arial" w:hAnsi="Arial" w:cs="Arial"/>
          <w:sz w:val="22"/>
          <w:szCs w:val="22"/>
        </w:rPr>
        <w:t xml:space="preserve">= 0 </w:t>
      </w:r>
      <w:bookmarkStart w:id="4" w:name="_Hlk497119427"/>
      <w:r w:rsidRPr="006778CD">
        <w:rPr>
          <w:rFonts w:ascii="Arial" w:hAnsi="Arial" w:cs="Arial"/>
          <w:sz w:val="22"/>
          <w:szCs w:val="22"/>
        </w:rPr>
        <w:t>punkt</w:t>
      </w:r>
      <w:bookmarkEnd w:id="4"/>
      <w:r w:rsidRPr="006778CD">
        <w:rPr>
          <w:rFonts w:ascii="Arial" w:hAnsi="Arial" w:cs="Arial"/>
          <w:sz w:val="22"/>
          <w:szCs w:val="22"/>
        </w:rPr>
        <w:t>ów</w:t>
      </w:r>
    </w:p>
    <w:p w14:paraId="2B7E0610" w14:textId="77777777" w:rsidR="006778CD" w:rsidRPr="006778CD" w:rsidRDefault="006778CD" w:rsidP="006778CD">
      <w:pPr>
        <w:autoSpaceDE w:val="0"/>
        <w:autoSpaceDN w:val="0"/>
        <w:adjustRightInd w:val="0"/>
        <w:spacing w:line="360" w:lineRule="auto"/>
        <w:jc w:val="both"/>
        <w:rPr>
          <w:rFonts w:ascii="Arial" w:hAnsi="Arial" w:cs="Arial"/>
          <w:sz w:val="22"/>
          <w:szCs w:val="22"/>
        </w:rPr>
      </w:pPr>
      <w:r w:rsidRPr="006778CD">
        <w:rPr>
          <w:rFonts w:ascii="Arial" w:hAnsi="Arial" w:cs="Arial"/>
          <w:sz w:val="22"/>
          <w:szCs w:val="22"/>
        </w:rPr>
        <w:t>Oferta, w której zostanie wskazany czas stawienia się na wezwanie Zamawiającego dłuższy niż 3 godziny od momentu wezwania będzie traktowana, jako niezgodna z SIWZ i zostanie odrzucona.</w:t>
      </w:r>
    </w:p>
    <w:p w14:paraId="2F9656DC" w14:textId="77777777" w:rsidR="00BE7C0E" w:rsidRPr="00122CDC" w:rsidRDefault="00BE7C0E" w:rsidP="00122CDC">
      <w:pPr>
        <w:pStyle w:val="Standard"/>
        <w:tabs>
          <w:tab w:val="left" w:pos="426"/>
          <w:tab w:val="left" w:pos="710"/>
        </w:tabs>
        <w:spacing w:line="271" w:lineRule="auto"/>
        <w:jc w:val="both"/>
        <w:rPr>
          <w:rFonts w:ascii="Arial" w:hAnsi="Arial" w:cs="Arial"/>
          <w:sz w:val="22"/>
          <w:szCs w:val="22"/>
        </w:rPr>
      </w:pPr>
    </w:p>
    <w:p w14:paraId="57DE22C1" w14:textId="71D74E4F" w:rsidR="00AB7DAF" w:rsidRDefault="000521B3" w:rsidP="00122CDC">
      <w:pPr>
        <w:tabs>
          <w:tab w:val="left" w:pos="284"/>
        </w:tabs>
        <w:spacing w:line="271" w:lineRule="auto"/>
        <w:jc w:val="both"/>
        <w:rPr>
          <w:rFonts w:ascii="Arial" w:hAnsi="Arial" w:cs="Arial"/>
          <w:b/>
          <w:sz w:val="22"/>
          <w:szCs w:val="22"/>
        </w:rPr>
      </w:pPr>
      <w:r w:rsidRPr="00122CDC">
        <w:rPr>
          <w:rFonts w:ascii="Arial" w:hAnsi="Arial" w:cs="Arial"/>
          <w:b/>
          <w:sz w:val="22"/>
          <w:szCs w:val="22"/>
        </w:rPr>
        <w:t>Of</w:t>
      </w:r>
      <w:r w:rsidR="00AB7DAF" w:rsidRPr="00122CDC">
        <w:rPr>
          <w:rFonts w:ascii="Arial" w:hAnsi="Arial" w:cs="Arial"/>
          <w:b/>
          <w:sz w:val="22"/>
          <w:szCs w:val="22"/>
        </w:rPr>
        <w:t>erta może otrzymać maksymalnie 4</w:t>
      </w:r>
      <w:r w:rsidRPr="00122CDC">
        <w:rPr>
          <w:rFonts w:ascii="Arial" w:hAnsi="Arial" w:cs="Arial"/>
          <w:b/>
          <w:sz w:val="22"/>
          <w:szCs w:val="22"/>
        </w:rPr>
        <w:t>0 pkt (1%</w:t>
      </w:r>
      <w:r w:rsidR="00024AF6" w:rsidRPr="00122CDC">
        <w:rPr>
          <w:rFonts w:ascii="Arial" w:hAnsi="Arial" w:cs="Arial"/>
          <w:b/>
          <w:sz w:val="22"/>
          <w:szCs w:val="22"/>
        </w:rPr>
        <w:t xml:space="preserve"> </w:t>
      </w:r>
      <w:r w:rsidRPr="00122CDC">
        <w:rPr>
          <w:rFonts w:ascii="Arial" w:hAnsi="Arial" w:cs="Arial"/>
          <w:b/>
          <w:sz w:val="22"/>
          <w:szCs w:val="22"/>
        </w:rPr>
        <w:t>=</w:t>
      </w:r>
      <w:r w:rsidR="00024AF6" w:rsidRPr="00122CDC">
        <w:rPr>
          <w:rFonts w:ascii="Arial" w:hAnsi="Arial" w:cs="Arial"/>
          <w:b/>
          <w:sz w:val="22"/>
          <w:szCs w:val="22"/>
        </w:rPr>
        <w:t xml:space="preserve"> </w:t>
      </w:r>
      <w:r w:rsidRPr="00122CDC">
        <w:rPr>
          <w:rFonts w:ascii="Arial" w:hAnsi="Arial" w:cs="Arial"/>
          <w:b/>
          <w:sz w:val="22"/>
          <w:szCs w:val="22"/>
        </w:rPr>
        <w:t xml:space="preserve">1 pkt) w zakresie kryterium </w:t>
      </w:r>
      <w:r w:rsidR="00192517">
        <w:rPr>
          <w:rFonts w:ascii="Arial" w:hAnsi="Arial" w:cs="Arial"/>
          <w:b/>
          <w:sz w:val="22"/>
          <w:szCs w:val="22"/>
        </w:rPr>
        <w:t>czas reakcji</w:t>
      </w:r>
      <w:r w:rsidR="00BE7C0E" w:rsidRPr="00122CDC">
        <w:rPr>
          <w:rFonts w:ascii="Arial" w:hAnsi="Arial" w:cs="Arial"/>
          <w:b/>
          <w:sz w:val="22"/>
          <w:szCs w:val="22"/>
        </w:rPr>
        <w:t>.</w:t>
      </w:r>
    </w:p>
    <w:p w14:paraId="51812855" w14:textId="77777777" w:rsidR="00726FDB" w:rsidRPr="00122CDC" w:rsidRDefault="00726FDB" w:rsidP="00122CDC">
      <w:pPr>
        <w:tabs>
          <w:tab w:val="left" w:pos="284"/>
        </w:tabs>
        <w:spacing w:line="271" w:lineRule="auto"/>
        <w:jc w:val="both"/>
        <w:rPr>
          <w:rFonts w:ascii="Arial" w:hAnsi="Arial" w:cs="Arial"/>
          <w:b/>
          <w:sz w:val="22"/>
          <w:szCs w:val="22"/>
        </w:rPr>
      </w:pPr>
    </w:p>
    <w:p w14:paraId="135CB382" w14:textId="6D899959" w:rsidR="003C7B82" w:rsidRPr="00122CDC" w:rsidRDefault="003C7B82" w:rsidP="00122CDC">
      <w:pPr>
        <w:tabs>
          <w:tab w:val="left" w:pos="284"/>
        </w:tabs>
        <w:spacing w:line="271" w:lineRule="auto"/>
        <w:ind w:left="-142"/>
        <w:jc w:val="center"/>
        <w:rPr>
          <w:rFonts w:ascii="Arial" w:hAnsi="Arial" w:cs="Arial"/>
          <w:b/>
          <w:sz w:val="22"/>
          <w:szCs w:val="22"/>
        </w:rPr>
      </w:pPr>
      <w:r w:rsidRPr="00122CDC">
        <w:rPr>
          <w:rFonts w:ascii="Arial" w:hAnsi="Arial" w:cs="Arial"/>
          <w:b/>
          <w:sz w:val="22"/>
          <w:szCs w:val="22"/>
        </w:rPr>
        <w:t xml:space="preserve">Łączna liczba punktów za ofertę = liczba punktów za cenę brutto </w:t>
      </w:r>
      <w:r w:rsidR="00C5791B" w:rsidRPr="00122CDC">
        <w:rPr>
          <w:rFonts w:ascii="Arial" w:hAnsi="Arial" w:cs="Arial"/>
          <w:b/>
          <w:sz w:val="22"/>
          <w:szCs w:val="22"/>
        </w:rPr>
        <w:t xml:space="preserve">(maks. 60) + liczba punktów za </w:t>
      </w:r>
      <w:r w:rsidR="006778CD">
        <w:rPr>
          <w:rFonts w:ascii="Arial" w:hAnsi="Arial" w:cs="Arial"/>
          <w:b/>
          <w:sz w:val="22"/>
          <w:szCs w:val="22"/>
        </w:rPr>
        <w:t>czas reakcji</w:t>
      </w:r>
      <w:r w:rsidR="000521B3" w:rsidRPr="00122CDC">
        <w:rPr>
          <w:rFonts w:ascii="Arial" w:hAnsi="Arial" w:cs="Arial"/>
          <w:b/>
          <w:sz w:val="22"/>
          <w:szCs w:val="22"/>
        </w:rPr>
        <w:t xml:space="preserve"> (maks. 40)                                       </w:t>
      </w:r>
    </w:p>
    <w:p w14:paraId="301CEEA5" w14:textId="77777777" w:rsidR="00F03965" w:rsidRPr="00122CDC" w:rsidRDefault="00F03965" w:rsidP="00122CDC">
      <w:pPr>
        <w:spacing w:line="271" w:lineRule="auto"/>
        <w:ind w:right="-108"/>
        <w:rPr>
          <w:rFonts w:ascii="Arial" w:hAnsi="Arial" w:cs="Arial"/>
          <w:b/>
          <w:sz w:val="22"/>
          <w:szCs w:val="22"/>
        </w:rPr>
      </w:pPr>
    </w:p>
    <w:p w14:paraId="7A1AB5CD" w14:textId="131E21A3" w:rsidR="009615B1" w:rsidRPr="00122CDC" w:rsidRDefault="006F1EA5"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F03965" w:rsidRPr="00122CDC">
        <w:rPr>
          <w:rFonts w:ascii="Arial" w:hAnsi="Arial" w:cs="Arial"/>
          <w:b/>
          <w:sz w:val="22"/>
          <w:szCs w:val="22"/>
          <w:lang w:eastAsia="en-US"/>
        </w:rPr>
        <w:t>P</w:t>
      </w:r>
      <w:r w:rsidR="009615B1" w:rsidRPr="00122CDC">
        <w:rPr>
          <w:rFonts w:ascii="Arial" w:hAnsi="Arial" w:cs="Arial"/>
          <w:b/>
          <w:sz w:val="22"/>
          <w:szCs w:val="22"/>
          <w:lang w:eastAsia="en-US"/>
        </w:rPr>
        <w:t>rojektowane postanowienia umowy w sprawie zamówienia publicznego, które zostaną wprowadzone do umowy w sprawie zamówienia publicznego</w:t>
      </w:r>
    </w:p>
    <w:p w14:paraId="555B6718" w14:textId="16614764" w:rsidR="00660A68" w:rsidRPr="00122CDC" w:rsidRDefault="009C7BF7" w:rsidP="00122CDC">
      <w:pPr>
        <w:spacing w:line="271" w:lineRule="auto"/>
        <w:ind w:right="-108"/>
        <w:jc w:val="both"/>
        <w:rPr>
          <w:rFonts w:ascii="Arial" w:hAnsi="Arial" w:cs="Arial"/>
          <w:sz w:val="22"/>
          <w:szCs w:val="22"/>
        </w:rPr>
      </w:pPr>
      <w:r w:rsidRPr="00122CDC">
        <w:rPr>
          <w:rFonts w:ascii="Arial" w:hAnsi="Arial" w:cs="Arial"/>
          <w:sz w:val="22"/>
          <w:szCs w:val="22"/>
        </w:rPr>
        <w:br/>
      </w:r>
      <w:r w:rsidR="00545239" w:rsidRPr="00122CDC">
        <w:rPr>
          <w:rFonts w:ascii="Arial" w:hAnsi="Arial" w:cs="Arial"/>
          <w:sz w:val="22"/>
          <w:szCs w:val="22"/>
        </w:rPr>
        <w:t>Projektowane postanowienia umowy stanowią załącznik</w:t>
      </w:r>
      <w:r w:rsidR="00660A68" w:rsidRPr="00122CDC">
        <w:rPr>
          <w:rFonts w:ascii="Arial" w:hAnsi="Arial" w:cs="Arial"/>
          <w:sz w:val="22"/>
          <w:szCs w:val="22"/>
        </w:rPr>
        <w:t xml:space="preserve"> nr </w:t>
      </w:r>
      <w:r w:rsidR="006778CD">
        <w:rPr>
          <w:rFonts w:ascii="Arial" w:hAnsi="Arial" w:cs="Arial"/>
          <w:sz w:val="22"/>
          <w:szCs w:val="22"/>
        </w:rPr>
        <w:t>4</w:t>
      </w:r>
      <w:r w:rsidR="00545239" w:rsidRPr="00122CDC">
        <w:rPr>
          <w:rFonts w:ascii="Arial" w:hAnsi="Arial" w:cs="Arial"/>
          <w:sz w:val="22"/>
          <w:szCs w:val="22"/>
        </w:rPr>
        <w:t xml:space="preserve"> do S</w:t>
      </w:r>
      <w:r w:rsidR="00660A68" w:rsidRPr="00122CDC">
        <w:rPr>
          <w:rFonts w:ascii="Arial" w:hAnsi="Arial" w:cs="Arial"/>
          <w:sz w:val="22"/>
          <w:szCs w:val="22"/>
        </w:rPr>
        <w:t xml:space="preserve">WZ. </w:t>
      </w:r>
    </w:p>
    <w:p w14:paraId="581528AA" w14:textId="719EAA3F" w:rsidR="00067B80" w:rsidRPr="00122CDC" w:rsidRDefault="00067B80" w:rsidP="00122CDC">
      <w:pPr>
        <w:spacing w:line="271" w:lineRule="auto"/>
        <w:ind w:right="-108"/>
        <w:jc w:val="both"/>
        <w:rPr>
          <w:rFonts w:ascii="Arial" w:hAnsi="Arial" w:cs="Arial"/>
          <w:b/>
          <w:sz w:val="22"/>
          <w:szCs w:val="22"/>
        </w:rPr>
      </w:pPr>
      <w:r w:rsidRPr="00122CDC">
        <w:rPr>
          <w:rFonts w:ascii="Arial" w:hAnsi="Arial" w:cs="Arial"/>
          <w:b/>
          <w:sz w:val="22"/>
          <w:szCs w:val="22"/>
        </w:rPr>
        <w:t>Złożenie oferty jest j</w:t>
      </w:r>
      <w:r w:rsidR="000521B3" w:rsidRPr="00122CDC">
        <w:rPr>
          <w:rFonts w:ascii="Arial" w:hAnsi="Arial" w:cs="Arial"/>
          <w:b/>
          <w:sz w:val="22"/>
          <w:szCs w:val="22"/>
        </w:rPr>
        <w:t>ednoznaczne z akceptacją przez w</w:t>
      </w:r>
      <w:r w:rsidRPr="00122CDC">
        <w:rPr>
          <w:rFonts w:ascii="Arial" w:hAnsi="Arial" w:cs="Arial"/>
          <w:b/>
          <w:sz w:val="22"/>
          <w:szCs w:val="22"/>
        </w:rPr>
        <w:t xml:space="preserve">ykonawcę </w:t>
      </w:r>
      <w:r w:rsidR="00F03965" w:rsidRPr="00122CDC">
        <w:rPr>
          <w:rFonts w:ascii="Arial" w:hAnsi="Arial" w:cs="Arial"/>
          <w:b/>
          <w:sz w:val="22"/>
          <w:szCs w:val="22"/>
        </w:rPr>
        <w:t>projektowanych postanowień umowy.</w:t>
      </w:r>
    </w:p>
    <w:p w14:paraId="3EDF060C" w14:textId="77777777" w:rsidR="00660A68" w:rsidRPr="00122CDC" w:rsidRDefault="00660A68" w:rsidP="00122CDC">
      <w:pPr>
        <w:spacing w:line="271" w:lineRule="auto"/>
        <w:ind w:right="-108"/>
        <w:jc w:val="both"/>
        <w:rPr>
          <w:rFonts w:ascii="Arial" w:hAnsi="Arial" w:cs="Arial"/>
          <w:sz w:val="22"/>
          <w:szCs w:val="22"/>
        </w:rPr>
      </w:pPr>
    </w:p>
    <w:p w14:paraId="1BD66BB8" w14:textId="7FE82B90" w:rsidR="00660A68" w:rsidRPr="00122CDC" w:rsidRDefault="00660A68"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Zabezpieczenie na</w:t>
      </w:r>
      <w:r w:rsidR="007D7898" w:rsidRPr="00122CDC">
        <w:rPr>
          <w:rFonts w:ascii="Arial" w:hAnsi="Arial" w:cs="Arial"/>
          <w:b/>
          <w:sz w:val="22"/>
          <w:szCs w:val="22"/>
          <w:lang w:eastAsia="en-US"/>
        </w:rPr>
        <w:t xml:space="preserve">leżytego wykonania umowy </w:t>
      </w:r>
    </w:p>
    <w:p w14:paraId="38691E73" w14:textId="77777777" w:rsidR="00B50F50" w:rsidRDefault="00B50F50" w:rsidP="00B50F50">
      <w:pPr>
        <w:spacing w:line="271" w:lineRule="auto"/>
        <w:ind w:left="432" w:right="-108"/>
        <w:jc w:val="both"/>
        <w:rPr>
          <w:rFonts w:ascii="Arial" w:hAnsi="Arial" w:cs="Arial"/>
          <w:sz w:val="22"/>
          <w:szCs w:val="22"/>
        </w:rPr>
      </w:pPr>
    </w:p>
    <w:p w14:paraId="54FF589B" w14:textId="4E9154A5" w:rsidR="00660A68" w:rsidRPr="00122CDC" w:rsidRDefault="00B50F50" w:rsidP="00B50F50">
      <w:pPr>
        <w:spacing w:line="271" w:lineRule="auto"/>
        <w:ind w:left="432" w:right="-108"/>
        <w:jc w:val="both"/>
        <w:rPr>
          <w:rFonts w:ascii="Arial" w:hAnsi="Arial" w:cs="Arial"/>
          <w:sz w:val="22"/>
          <w:szCs w:val="22"/>
        </w:rPr>
      </w:pPr>
      <w:r>
        <w:rPr>
          <w:rFonts w:ascii="Arial" w:hAnsi="Arial" w:cs="Arial"/>
          <w:sz w:val="22"/>
          <w:szCs w:val="22"/>
        </w:rPr>
        <w:t>Nie dotyczy.</w:t>
      </w:r>
    </w:p>
    <w:p w14:paraId="28FA0B71" w14:textId="77777777" w:rsidR="00805A04" w:rsidRPr="00122CDC" w:rsidRDefault="00805A04" w:rsidP="00122CDC">
      <w:pPr>
        <w:spacing w:line="271" w:lineRule="auto"/>
        <w:ind w:right="-108"/>
        <w:jc w:val="both"/>
        <w:rPr>
          <w:rFonts w:ascii="Arial" w:hAnsi="Arial" w:cs="Arial"/>
          <w:sz w:val="22"/>
          <w:szCs w:val="22"/>
        </w:rPr>
      </w:pPr>
    </w:p>
    <w:p w14:paraId="0B45D72B" w14:textId="1E12874B" w:rsidR="009615B1" w:rsidRPr="00122CDC" w:rsidRDefault="002C37E6"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w:t>
      </w:r>
      <w:r w:rsidR="009615B1" w:rsidRPr="00122CDC">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122CDC" w:rsidRDefault="00DB1A25" w:rsidP="008A361B">
      <w:pPr>
        <w:numPr>
          <w:ilvl w:val="0"/>
          <w:numId w:val="14"/>
        </w:numPr>
        <w:spacing w:line="271" w:lineRule="auto"/>
        <w:ind w:right="-108"/>
        <w:jc w:val="both"/>
        <w:rPr>
          <w:rFonts w:ascii="Arial" w:hAnsi="Arial" w:cs="Arial"/>
          <w:sz w:val="22"/>
          <w:szCs w:val="22"/>
        </w:rPr>
      </w:pPr>
      <w:r w:rsidRPr="00122CDC">
        <w:rPr>
          <w:rFonts w:ascii="Arial" w:hAnsi="Arial" w:cs="Arial"/>
          <w:sz w:val="22"/>
          <w:szCs w:val="22"/>
        </w:rPr>
        <w:t>Zamawiający poinformuje wykonawcę, któremu zostanie udzielone zamówienie</w:t>
      </w:r>
      <w:r w:rsidR="00263B56" w:rsidRPr="00122CDC">
        <w:rPr>
          <w:rFonts w:ascii="Arial" w:hAnsi="Arial" w:cs="Arial"/>
          <w:sz w:val="22"/>
          <w:szCs w:val="22"/>
        </w:rPr>
        <w:t>,</w:t>
      </w:r>
      <w:r w:rsidRPr="00122CDC">
        <w:rPr>
          <w:rFonts w:ascii="Arial" w:hAnsi="Arial" w:cs="Arial"/>
          <w:sz w:val="22"/>
          <w:szCs w:val="22"/>
        </w:rPr>
        <w:t xml:space="preserve"> o miejscu i terminie zawarcia umowy.</w:t>
      </w:r>
      <w:bookmarkStart w:id="5" w:name="_Toc42045493"/>
    </w:p>
    <w:p w14:paraId="11C18AE9" w14:textId="77777777" w:rsidR="00DB1A25" w:rsidRPr="00122CDC" w:rsidRDefault="00DB1A25" w:rsidP="008A361B">
      <w:pPr>
        <w:numPr>
          <w:ilvl w:val="0"/>
          <w:numId w:val="14"/>
        </w:numPr>
        <w:spacing w:line="271" w:lineRule="auto"/>
        <w:ind w:right="-108"/>
        <w:jc w:val="both"/>
        <w:rPr>
          <w:rFonts w:ascii="Arial" w:hAnsi="Arial" w:cs="Arial"/>
          <w:sz w:val="22"/>
          <w:szCs w:val="22"/>
        </w:rPr>
      </w:pPr>
      <w:r w:rsidRPr="00122CDC">
        <w:rPr>
          <w:rFonts w:ascii="Arial" w:hAnsi="Arial" w:cs="Arial"/>
          <w:sz w:val="22"/>
          <w:szCs w:val="22"/>
        </w:rPr>
        <w:t>Wykonawca przed zawarciem umowy:</w:t>
      </w:r>
    </w:p>
    <w:p w14:paraId="48FAB987" w14:textId="05BA027A" w:rsidR="00DB1A25" w:rsidRPr="00122CDC" w:rsidRDefault="00DB1A25" w:rsidP="008A361B">
      <w:pPr>
        <w:numPr>
          <w:ilvl w:val="1"/>
          <w:numId w:val="13"/>
        </w:numPr>
        <w:spacing w:line="271" w:lineRule="auto"/>
        <w:ind w:right="-108"/>
        <w:jc w:val="both"/>
        <w:rPr>
          <w:rFonts w:ascii="Arial" w:hAnsi="Arial" w:cs="Arial"/>
          <w:sz w:val="22"/>
          <w:szCs w:val="22"/>
        </w:rPr>
      </w:pPr>
      <w:r w:rsidRPr="00122CDC">
        <w:rPr>
          <w:rFonts w:ascii="Arial" w:hAnsi="Arial" w:cs="Arial"/>
          <w:sz w:val="22"/>
          <w:szCs w:val="22"/>
        </w:rPr>
        <w:t>poda wszelkie informacje niezbędne do wypełn</w:t>
      </w:r>
      <w:r w:rsidR="00A23B70" w:rsidRPr="00122CDC">
        <w:rPr>
          <w:rFonts w:ascii="Arial" w:hAnsi="Arial" w:cs="Arial"/>
          <w:sz w:val="22"/>
          <w:szCs w:val="22"/>
        </w:rPr>
        <w:t>ienia treści umowy na wezwanie z</w:t>
      </w:r>
      <w:r w:rsidRPr="00122CDC">
        <w:rPr>
          <w:rFonts w:ascii="Arial" w:hAnsi="Arial" w:cs="Arial"/>
          <w:sz w:val="22"/>
          <w:szCs w:val="22"/>
        </w:rPr>
        <w:t>amawiającego</w:t>
      </w:r>
      <w:r w:rsidR="002C37E6" w:rsidRPr="00122CDC">
        <w:rPr>
          <w:rFonts w:ascii="Arial" w:hAnsi="Arial" w:cs="Arial"/>
          <w:sz w:val="22"/>
          <w:szCs w:val="22"/>
        </w:rPr>
        <w:t>,</w:t>
      </w:r>
    </w:p>
    <w:p w14:paraId="55AC4250" w14:textId="0A6E4726" w:rsidR="00DB1A25" w:rsidRPr="00122CDC" w:rsidRDefault="00DB1A25" w:rsidP="008A361B">
      <w:pPr>
        <w:numPr>
          <w:ilvl w:val="1"/>
          <w:numId w:val="13"/>
        </w:numPr>
        <w:spacing w:line="271" w:lineRule="auto"/>
        <w:ind w:right="-108"/>
        <w:jc w:val="both"/>
        <w:rPr>
          <w:rFonts w:ascii="Arial" w:hAnsi="Arial" w:cs="Arial"/>
          <w:sz w:val="22"/>
          <w:szCs w:val="22"/>
        </w:rPr>
      </w:pPr>
      <w:r w:rsidRPr="00122CDC">
        <w:rPr>
          <w:rFonts w:ascii="Arial" w:hAnsi="Arial" w:cs="Arial"/>
          <w:sz w:val="22"/>
          <w:szCs w:val="22"/>
        </w:rPr>
        <w:t>wniesie zabezpiecz</w:t>
      </w:r>
      <w:r w:rsidR="00263B56" w:rsidRPr="00122CDC">
        <w:rPr>
          <w:rFonts w:ascii="Arial" w:hAnsi="Arial" w:cs="Arial"/>
          <w:sz w:val="22"/>
          <w:szCs w:val="22"/>
        </w:rPr>
        <w:t>e</w:t>
      </w:r>
      <w:r w:rsidRPr="00122CDC">
        <w:rPr>
          <w:rFonts w:ascii="Arial" w:hAnsi="Arial" w:cs="Arial"/>
          <w:sz w:val="22"/>
          <w:szCs w:val="22"/>
        </w:rPr>
        <w:t>nie należytego wykonania umowy</w:t>
      </w:r>
      <w:r w:rsidR="00263B56" w:rsidRPr="00122CDC">
        <w:rPr>
          <w:rFonts w:ascii="Arial" w:hAnsi="Arial" w:cs="Arial"/>
          <w:sz w:val="22"/>
          <w:szCs w:val="22"/>
        </w:rPr>
        <w:t>.</w:t>
      </w:r>
    </w:p>
    <w:p w14:paraId="4C78E1D6" w14:textId="238CE182" w:rsidR="00DB1A25" w:rsidRPr="00122CDC" w:rsidRDefault="00263B56" w:rsidP="00122CDC">
      <w:pPr>
        <w:spacing w:line="271" w:lineRule="auto"/>
        <w:ind w:right="-108"/>
        <w:jc w:val="both"/>
        <w:rPr>
          <w:rFonts w:ascii="Arial" w:hAnsi="Arial" w:cs="Arial"/>
          <w:sz w:val="22"/>
          <w:szCs w:val="22"/>
        </w:rPr>
      </w:pPr>
      <w:r w:rsidRPr="00122CDC">
        <w:rPr>
          <w:rFonts w:ascii="Arial" w:hAnsi="Arial" w:cs="Arial"/>
          <w:sz w:val="22"/>
          <w:szCs w:val="22"/>
        </w:rPr>
        <w:t>J</w:t>
      </w:r>
      <w:r w:rsidR="00A23B70" w:rsidRPr="00122CDC">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122CDC">
        <w:rPr>
          <w:rFonts w:ascii="Arial" w:hAnsi="Arial" w:cs="Arial"/>
          <w:sz w:val="22"/>
          <w:szCs w:val="22"/>
        </w:rPr>
        <w:t>, w której</w:t>
      </w:r>
      <w:r w:rsidR="002C37E6" w:rsidRPr="00122CDC">
        <w:rPr>
          <w:rFonts w:ascii="Arial" w:hAnsi="Arial" w:cs="Arial"/>
          <w:sz w:val="22"/>
          <w:szCs w:val="22"/>
        </w:rPr>
        <w:t xml:space="preserve"> </w:t>
      </w:r>
      <w:r w:rsidR="00DB1A25" w:rsidRPr="00122CDC">
        <w:rPr>
          <w:rFonts w:ascii="Arial" w:hAnsi="Arial" w:cs="Arial"/>
          <w:sz w:val="22"/>
          <w:szCs w:val="22"/>
        </w:rPr>
        <w:t>m.in. zostanie określony pełnomo</w:t>
      </w:r>
      <w:r w:rsidR="00A23B70" w:rsidRPr="00122CDC">
        <w:rPr>
          <w:rFonts w:ascii="Arial" w:hAnsi="Arial" w:cs="Arial"/>
          <w:sz w:val="22"/>
          <w:szCs w:val="22"/>
        </w:rPr>
        <w:t>cnik uprawniony do kontaktów z z</w:t>
      </w:r>
      <w:r w:rsidR="00DB1A25" w:rsidRPr="00122CDC">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122CDC" w:rsidRDefault="00DB1A25" w:rsidP="00122CDC">
      <w:pPr>
        <w:spacing w:line="271" w:lineRule="auto"/>
        <w:ind w:right="-108"/>
        <w:jc w:val="both"/>
        <w:rPr>
          <w:rFonts w:ascii="Arial" w:hAnsi="Arial" w:cs="Arial"/>
          <w:b/>
          <w:sz w:val="22"/>
          <w:szCs w:val="22"/>
        </w:rPr>
      </w:pPr>
    </w:p>
    <w:p w14:paraId="60FD0647" w14:textId="2CFC7A22" w:rsidR="00DB1A25" w:rsidRDefault="00DB1A25" w:rsidP="00122CDC">
      <w:pPr>
        <w:spacing w:line="271" w:lineRule="auto"/>
        <w:ind w:right="-108"/>
        <w:jc w:val="both"/>
        <w:rPr>
          <w:rFonts w:ascii="Arial" w:hAnsi="Arial" w:cs="Arial"/>
          <w:sz w:val="22"/>
          <w:szCs w:val="22"/>
        </w:rPr>
      </w:pPr>
      <w:r w:rsidRPr="00122CDC">
        <w:rPr>
          <w:rFonts w:ascii="Arial" w:hAnsi="Arial" w:cs="Arial"/>
          <w:sz w:val="22"/>
          <w:szCs w:val="22"/>
        </w:rPr>
        <w:lastRenderedPageBreak/>
        <w:t xml:space="preserve">Niedopełnienie powyższych formalności przez wybranego </w:t>
      </w:r>
      <w:r w:rsidR="002C37E6" w:rsidRPr="00122CDC">
        <w:rPr>
          <w:rFonts w:ascii="Arial" w:hAnsi="Arial" w:cs="Arial"/>
          <w:sz w:val="22"/>
          <w:szCs w:val="22"/>
        </w:rPr>
        <w:t>w</w:t>
      </w:r>
      <w:r w:rsidRPr="00122CDC">
        <w:rPr>
          <w:rFonts w:ascii="Arial" w:hAnsi="Arial" w:cs="Arial"/>
          <w:sz w:val="22"/>
          <w:szCs w:val="22"/>
        </w:rPr>
        <w:t>ykonawcę będzie potraktowane prze</w:t>
      </w:r>
      <w:r w:rsidR="006C3F4D" w:rsidRPr="00122CDC">
        <w:rPr>
          <w:rFonts w:ascii="Arial" w:hAnsi="Arial" w:cs="Arial"/>
          <w:sz w:val="22"/>
          <w:szCs w:val="22"/>
        </w:rPr>
        <w:t>z z</w:t>
      </w:r>
      <w:r w:rsidRPr="00122CDC">
        <w:rPr>
          <w:rFonts w:ascii="Arial" w:hAnsi="Arial" w:cs="Arial"/>
          <w:sz w:val="22"/>
          <w:szCs w:val="22"/>
        </w:rPr>
        <w:t xml:space="preserve">amawiającego jako niemożność zawarcia umowy w sprawie zamówienia publicznego </w:t>
      </w:r>
      <w:r w:rsidR="007D7898" w:rsidRPr="00122CDC">
        <w:rPr>
          <w:rFonts w:ascii="Arial" w:hAnsi="Arial" w:cs="Arial"/>
          <w:sz w:val="22"/>
          <w:szCs w:val="22"/>
        </w:rPr>
        <w:t>z przyczyn leżących po stronie w</w:t>
      </w:r>
      <w:r w:rsidRPr="00122CDC">
        <w:rPr>
          <w:rFonts w:ascii="Arial" w:hAnsi="Arial" w:cs="Arial"/>
          <w:sz w:val="22"/>
          <w:szCs w:val="22"/>
        </w:rPr>
        <w:t xml:space="preserve">ykonawcy i zgodnie z art. </w:t>
      </w:r>
      <w:r w:rsidR="006C3F4D" w:rsidRPr="00122CDC">
        <w:rPr>
          <w:rFonts w:ascii="Arial" w:hAnsi="Arial" w:cs="Arial"/>
          <w:sz w:val="22"/>
          <w:szCs w:val="22"/>
        </w:rPr>
        <w:t>98 ust. 6</w:t>
      </w:r>
      <w:r w:rsidRPr="00122CDC">
        <w:rPr>
          <w:rFonts w:ascii="Arial" w:hAnsi="Arial" w:cs="Arial"/>
          <w:sz w:val="22"/>
          <w:szCs w:val="22"/>
        </w:rPr>
        <w:t xml:space="preserve"> pkt 3 ustawy</w:t>
      </w:r>
      <w:r w:rsidR="006C3F4D" w:rsidRPr="00122CDC">
        <w:rPr>
          <w:rFonts w:ascii="Arial" w:hAnsi="Arial" w:cs="Arial"/>
          <w:sz w:val="22"/>
          <w:szCs w:val="22"/>
        </w:rPr>
        <w:t xml:space="preserve"> </w:t>
      </w:r>
      <w:proofErr w:type="spellStart"/>
      <w:r w:rsidR="006C3F4D" w:rsidRPr="00122CDC">
        <w:rPr>
          <w:rFonts w:ascii="Arial" w:hAnsi="Arial" w:cs="Arial"/>
          <w:sz w:val="22"/>
          <w:szCs w:val="22"/>
        </w:rPr>
        <w:t>Pzp</w:t>
      </w:r>
      <w:proofErr w:type="spellEnd"/>
      <w:r w:rsidR="006C3F4D" w:rsidRPr="00122CDC">
        <w:rPr>
          <w:rFonts w:ascii="Arial" w:hAnsi="Arial" w:cs="Arial"/>
          <w:sz w:val="22"/>
          <w:szCs w:val="22"/>
        </w:rPr>
        <w:t>,</w:t>
      </w:r>
      <w:r w:rsidRPr="00122CDC">
        <w:rPr>
          <w:rFonts w:ascii="Arial" w:hAnsi="Arial" w:cs="Arial"/>
          <w:sz w:val="22"/>
          <w:szCs w:val="22"/>
        </w:rPr>
        <w:t xml:space="preserve"> będzie</w:t>
      </w:r>
      <w:r w:rsidR="007D7898" w:rsidRPr="00122CDC">
        <w:rPr>
          <w:rFonts w:ascii="Arial" w:hAnsi="Arial" w:cs="Arial"/>
          <w:sz w:val="22"/>
          <w:szCs w:val="22"/>
        </w:rPr>
        <w:t xml:space="preserve"> skutkowało zatrzymaniem przez z</w:t>
      </w:r>
      <w:r w:rsidRPr="00122CDC">
        <w:rPr>
          <w:rFonts w:ascii="Arial" w:hAnsi="Arial" w:cs="Arial"/>
          <w:sz w:val="22"/>
          <w:szCs w:val="22"/>
        </w:rPr>
        <w:t>amawiającego wadium wraz z odsetkami.</w:t>
      </w:r>
    </w:p>
    <w:p w14:paraId="6CE623AB" w14:textId="53F35599" w:rsidR="006778CD" w:rsidRDefault="006778CD" w:rsidP="00122CDC">
      <w:pPr>
        <w:spacing w:line="271" w:lineRule="auto"/>
        <w:ind w:right="-108"/>
        <w:jc w:val="both"/>
        <w:rPr>
          <w:rFonts w:ascii="Arial" w:hAnsi="Arial" w:cs="Arial"/>
          <w:sz w:val="22"/>
          <w:szCs w:val="22"/>
        </w:rPr>
      </w:pPr>
    </w:p>
    <w:p w14:paraId="1E0FDD42" w14:textId="78B9473A" w:rsidR="006778CD" w:rsidRPr="00122CDC" w:rsidRDefault="006778CD"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Ewentualne zmiany umowy:</w:t>
      </w:r>
    </w:p>
    <w:p w14:paraId="13B15865" w14:textId="77777777" w:rsidR="00D4155E" w:rsidRPr="00122CDC" w:rsidRDefault="00D4155E" w:rsidP="00122CDC">
      <w:pPr>
        <w:spacing w:line="271" w:lineRule="auto"/>
        <w:ind w:right="-108"/>
        <w:jc w:val="both"/>
        <w:rPr>
          <w:rFonts w:ascii="Arial" w:hAnsi="Arial" w:cs="Arial"/>
          <w:b/>
          <w:sz w:val="22"/>
          <w:szCs w:val="22"/>
        </w:rPr>
      </w:pPr>
    </w:p>
    <w:p w14:paraId="376A0C6F" w14:textId="09F0F425" w:rsidR="006778CD" w:rsidRPr="00D23503" w:rsidRDefault="006778CD" w:rsidP="00D23503">
      <w:pPr>
        <w:pStyle w:val="pktwniosku"/>
        <w:numPr>
          <w:ilvl w:val="0"/>
          <w:numId w:val="0"/>
        </w:numPr>
        <w:spacing w:line="271" w:lineRule="auto"/>
        <w:jc w:val="both"/>
        <w:rPr>
          <w:rStyle w:val="FontStyle13"/>
          <w:rFonts w:ascii="Arial" w:eastAsia="StarSymbol" w:hAnsi="Arial" w:cs="Arial"/>
          <w:color w:val="000000" w:themeColor="text1"/>
          <w:sz w:val="22"/>
          <w:szCs w:val="22"/>
        </w:rPr>
      </w:pPr>
      <w:r w:rsidRPr="00D23503">
        <w:rPr>
          <w:rStyle w:val="FontStyle13"/>
          <w:rFonts w:ascii="Arial" w:eastAsia="StarSymbol" w:hAnsi="Arial" w:cs="Arial"/>
          <w:color w:val="000000" w:themeColor="text1"/>
          <w:sz w:val="22"/>
          <w:szCs w:val="22"/>
        </w:rPr>
        <w:t xml:space="preserve">Zmianie może ulec termin wykonania umowy w przypadku </w:t>
      </w:r>
      <w:r w:rsidR="00D23503" w:rsidRPr="00D23503">
        <w:rPr>
          <w:rStyle w:val="FontStyle13"/>
          <w:rFonts w:ascii="Arial" w:eastAsia="StarSymbol" w:hAnsi="Arial" w:cs="Arial"/>
          <w:color w:val="000000" w:themeColor="text1"/>
          <w:sz w:val="22"/>
          <w:szCs w:val="22"/>
        </w:rPr>
        <w:t xml:space="preserve">przedłużającej się procedury wyłaniania wykonawcy oraz </w:t>
      </w:r>
      <w:r w:rsidRPr="00D23503">
        <w:rPr>
          <w:rStyle w:val="FontStyle13"/>
          <w:rFonts w:ascii="Arial" w:eastAsia="StarSymbol" w:hAnsi="Arial" w:cs="Arial"/>
          <w:color w:val="000000" w:themeColor="text1"/>
          <w:sz w:val="22"/>
          <w:szCs w:val="22"/>
        </w:rPr>
        <w:t>zmiany terminu wykonania robót budowlanych lub wynagrodzenie w przypadku zmiany zakresu nadzorowanych robót, z tytułu którego zmianie uległo wynagrodzenie Wykonawcy robót.</w:t>
      </w:r>
    </w:p>
    <w:p w14:paraId="4B54CB57" w14:textId="7A6BD550" w:rsidR="00135E48" w:rsidRPr="00122CDC" w:rsidRDefault="00135E48" w:rsidP="00122CDC">
      <w:pPr>
        <w:pStyle w:val="pkt"/>
        <w:spacing w:before="0" w:after="0" w:line="271" w:lineRule="auto"/>
        <w:ind w:left="0" w:firstLine="0"/>
        <w:rPr>
          <w:rFonts w:ascii="Arial" w:hAnsi="Arial" w:cs="Arial"/>
          <w:sz w:val="22"/>
          <w:szCs w:val="22"/>
        </w:rPr>
      </w:pPr>
      <w:r w:rsidRPr="00122CDC">
        <w:rPr>
          <w:rFonts w:ascii="Arial" w:hAnsi="Arial" w:cs="Arial"/>
          <w:sz w:val="22"/>
          <w:szCs w:val="22"/>
        </w:rPr>
        <w:t xml:space="preserve">        </w:t>
      </w:r>
    </w:p>
    <w:p w14:paraId="0F09A346" w14:textId="77777777" w:rsidR="00135E48" w:rsidRPr="00122CDC" w:rsidRDefault="00135E48" w:rsidP="00122CDC">
      <w:pPr>
        <w:pStyle w:val="pkt"/>
        <w:spacing w:before="0" w:after="0" w:line="271" w:lineRule="auto"/>
        <w:ind w:left="0" w:firstLine="0"/>
        <w:rPr>
          <w:rFonts w:ascii="Arial" w:hAnsi="Arial" w:cs="Arial"/>
          <w:sz w:val="22"/>
          <w:szCs w:val="22"/>
        </w:rPr>
      </w:pPr>
    </w:p>
    <w:p w14:paraId="7FC95FA9" w14:textId="77777777" w:rsidR="00135E48" w:rsidRPr="00122CDC" w:rsidRDefault="00135E48" w:rsidP="00122CDC">
      <w:pPr>
        <w:pStyle w:val="pkt"/>
        <w:spacing w:before="0" w:after="0" w:line="271" w:lineRule="auto"/>
        <w:ind w:left="0" w:firstLine="0"/>
        <w:rPr>
          <w:rFonts w:ascii="Arial" w:hAnsi="Arial" w:cs="Arial"/>
          <w:sz w:val="22"/>
          <w:szCs w:val="22"/>
        </w:rPr>
      </w:pPr>
    </w:p>
    <w:p w14:paraId="47B70CE7" w14:textId="0D02D630" w:rsidR="00135E48" w:rsidRPr="00122CDC" w:rsidRDefault="00135E48" w:rsidP="004A700B">
      <w:pPr>
        <w:pStyle w:val="pkt"/>
        <w:spacing w:before="0" w:after="0" w:line="271" w:lineRule="auto"/>
        <w:ind w:left="0" w:firstLine="0"/>
        <w:jc w:val="right"/>
        <w:rPr>
          <w:rFonts w:ascii="Arial" w:hAnsi="Arial" w:cs="Arial"/>
          <w:sz w:val="22"/>
          <w:szCs w:val="22"/>
        </w:rPr>
      </w:pPr>
      <w:r w:rsidRPr="00122CDC">
        <w:rPr>
          <w:rFonts w:ascii="Arial" w:hAnsi="Arial" w:cs="Arial"/>
          <w:sz w:val="22"/>
          <w:szCs w:val="22"/>
        </w:rPr>
        <w:t xml:space="preserve">                                                                 </w:t>
      </w:r>
      <w:r w:rsidR="008508D5" w:rsidRPr="00122CDC">
        <w:rPr>
          <w:rFonts w:ascii="Arial" w:hAnsi="Arial" w:cs="Arial"/>
          <w:sz w:val="22"/>
          <w:szCs w:val="22"/>
        </w:rPr>
        <w:t xml:space="preserve">     </w:t>
      </w:r>
      <w:r w:rsidR="008508D5" w:rsidRPr="00122CDC">
        <w:rPr>
          <w:rFonts w:ascii="Arial" w:hAnsi="Arial" w:cs="Arial"/>
          <w:sz w:val="22"/>
          <w:szCs w:val="22"/>
        </w:rPr>
        <w:tab/>
      </w:r>
      <w:r w:rsidR="008508D5" w:rsidRPr="00122CDC">
        <w:rPr>
          <w:rFonts w:ascii="Arial" w:hAnsi="Arial" w:cs="Arial"/>
          <w:sz w:val="22"/>
          <w:szCs w:val="22"/>
        </w:rPr>
        <w:tab/>
        <w:t xml:space="preserve">  ……………………………………………………..</w:t>
      </w:r>
    </w:p>
    <w:p w14:paraId="7815CD9D" w14:textId="77777777" w:rsidR="001B00D2" w:rsidRPr="00122CDC" w:rsidRDefault="001B00D2" w:rsidP="00122CDC">
      <w:pPr>
        <w:spacing w:line="271" w:lineRule="auto"/>
        <w:jc w:val="both"/>
        <w:rPr>
          <w:rFonts w:ascii="Arial" w:hAnsi="Arial" w:cs="Arial"/>
          <w:i/>
          <w:snapToGrid w:val="0"/>
          <w:color w:val="002060"/>
          <w:sz w:val="22"/>
          <w:szCs w:val="22"/>
        </w:rPr>
      </w:pPr>
    </w:p>
    <w:p w14:paraId="777DF37F" w14:textId="77777777" w:rsidR="001B00D2" w:rsidRPr="00122CDC" w:rsidRDefault="001B00D2" w:rsidP="00122CDC">
      <w:pPr>
        <w:spacing w:line="271" w:lineRule="auto"/>
        <w:jc w:val="both"/>
        <w:rPr>
          <w:rFonts w:ascii="Arial" w:hAnsi="Arial" w:cs="Arial"/>
          <w:i/>
          <w:snapToGrid w:val="0"/>
          <w:color w:val="002060"/>
          <w:sz w:val="22"/>
          <w:szCs w:val="22"/>
        </w:rPr>
      </w:pPr>
    </w:p>
    <w:p w14:paraId="35F34BE5" w14:textId="2D170F45" w:rsidR="001B00D2" w:rsidRDefault="001B00D2" w:rsidP="00122CDC">
      <w:pPr>
        <w:spacing w:line="271" w:lineRule="auto"/>
        <w:jc w:val="both"/>
        <w:rPr>
          <w:rFonts w:ascii="Arial" w:hAnsi="Arial" w:cs="Arial"/>
          <w:i/>
          <w:snapToGrid w:val="0"/>
          <w:color w:val="002060"/>
          <w:sz w:val="22"/>
          <w:szCs w:val="22"/>
        </w:rPr>
      </w:pPr>
    </w:p>
    <w:p w14:paraId="68B19C69" w14:textId="00CA59E4" w:rsidR="004A700B" w:rsidRDefault="004A700B" w:rsidP="00122CDC">
      <w:pPr>
        <w:spacing w:line="271" w:lineRule="auto"/>
        <w:jc w:val="both"/>
        <w:rPr>
          <w:rFonts w:ascii="Arial" w:hAnsi="Arial" w:cs="Arial"/>
          <w:i/>
          <w:snapToGrid w:val="0"/>
          <w:color w:val="002060"/>
          <w:sz w:val="22"/>
          <w:szCs w:val="22"/>
        </w:rPr>
      </w:pPr>
    </w:p>
    <w:p w14:paraId="6DE728F6" w14:textId="0ED3B200" w:rsidR="004A700B" w:rsidRDefault="004A700B" w:rsidP="00122CDC">
      <w:pPr>
        <w:spacing w:line="271" w:lineRule="auto"/>
        <w:jc w:val="both"/>
        <w:rPr>
          <w:rFonts w:ascii="Arial" w:hAnsi="Arial" w:cs="Arial"/>
          <w:i/>
          <w:snapToGrid w:val="0"/>
          <w:color w:val="002060"/>
          <w:sz w:val="22"/>
          <w:szCs w:val="22"/>
        </w:rPr>
      </w:pPr>
    </w:p>
    <w:p w14:paraId="6A605455" w14:textId="0C9032C6" w:rsidR="00BD6DF9" w:rsidRDefault="00BD6DF9" w:rsidP="00122CDC">
      <w:pPr>
        <w:spacing w:line="271" w:lineRule="auto"/>
        <w:jc w:val="both"/>
        <w:rPr>
          <w:rFonts w:ascii="Arial" w:hAnsi="Arial" w:cs="Arial"/>
          <w:i/>
          <w:snapToGrid w:val="0"/>
          <w:color w:val="002060"/>
          <w:sz w:val="22"/>
          <w:szCs w:val="22"/>
        </w:rPr>
      </w:pPr>
    </w:p>
    <w:p w14:paraId="12F88D01" w14:textId="6446263E" w:rsidR="00BD6DF9" w:rsidRDefault="00BD6DF9" w:rsidP="00122CDC">
      <w:pPr>
        <w:spacing w:line="271" w:lineRule="auto"/>
        <w:jc w:val="both"/>
        <w:rPr>
          <w:rFonts w:ascii="Arial" w:hAnsi="Arial" w:cs="Arial"/>
          <w:i/>
          <w:snapToGrid w:val="0"/>
          <w:color w:val="002060"/>
          <w:sz w:val="22"/>
          <w:szCs w:val="22"/>
        </w:rPr>
      </w:pPr>
    </w:p>
    <w:p w14:paraId="72361247" w14:textId="1F68345E" w:rsidR="00BD6DF9" w:rsidRDefault="00BD6DF9" w:rsidP="00122CDC">
      <w:pPr>
        <w:spacing w:line="271" w:lineRule="auto"/>
        <w:jc w:val="both"/>
        <w:rPr>
          <w:rFonts w:ascii="Arial" w:hAnsi="Arial" w:cs="Arial"/>
          <w:i/>
          <w:snapToGrid w:val="0"/>
          <w:color w:val="002060"/>
          <w:sz w:val="22"/>
          <w:szCs w:val="22"/>
        </w:rPr>
      </w:pPr>
    </w:p>
    <w:p w14:paraId="7BADB650" w14:textId="523815CB" w:rsidR="00BD6DF9" w:rsidRDefault="00BD6DF9" w:rsidP="00122CDC">
      <w:pPr>
        <w:spacing w:line="271" w:lineRule="auto"/>
        <w:jc w:val="both"/>
        <w:rPr>
          <w:rFonts w:ascii="Arial" w:hAnsi="Arial" w:cs="Arial"/>
          <w:i/>
          <w:snapToGrid w:val="0"/>
          <w:color w:val="002060"/>
          <w:sz w:val="22"/>
          <w:szCs w:val="22"/>
        </w:rPr>
      </w:pPr>
    </w:p>
    <w:p w14:paraId="4CA8FAF7" w14:textId="09B0B6FE" w:rsidR="00BD6DF9" w:rsidRDefault="00BD6DF9" w:rsidP="00122CDC">
      <w:pPr>
        <w:spacing w:line="271" w:lineRule="auto"/>
        <w:jc w:val="both"/>
        <w:rPr>
          <w:rFonts w:ascii="Arial" w:hAnsi="Arial" w:cs="Arial"/>
          <w:i/>
          <w:snapToGrid w:val="0"/>
          <w:color w:val="002060"/>
          <w:sz w:val="22"/>
          <w:szCs w:val="22"/>
        </w:rPr>
      </w:pPr>
    </w:p>
    <w:p w14:paraId="5B68D8E8" w14:textId="605623AE" w:rsidR="00BD6DF9" w:rsidRDefault="00BD6DF9" w:rsidP="00122CDC">
      <w:pPr>
        <w:spacing w:line="271" w:lineRule="auto"/>
        <w:jc w:val="both"/>
        <w:rPr>
          <w:rFonts w:ascii="Arial" w:hAnsi="Arial" w:cs="Arial"/>
          <w:i/>
          <w:snapToGrid w:val="0"/>
          <w:color w:val="002060"/>
          <w:sz w:val="22"/>
          <w:szCs w:val="22"/>
        </w:rPr>
      </w:pPr>
    </w:p>
    <w:p w14:paraId="63A3BD86" w14:textId="1BAAAC6D" w:rsidR="00BD6DF9" w:rsidRDefault="00BD6DF9" w:rsidP="00122CDC">
      <w:pPr>
        <w:spacing w:line="271" w:lineRule="auto"/>
        <w:jc w:val="both"/>
        <w:rPr>
          <w:rFonts w:ascii="Arial" w:hAnsi="Arial" w:cs="Arial"/>
          <w:i/>
          <w:snapToGrid w:val="0"/>
          <w:color w:val="002060"/>
          <w:sz w:val="22"/>
          <w:szCs w:val="22"/>
        </w:rPr>
      </w:pPr>
    </w:p>
    <w:p w14:paraId="7DA596E7" w14:textId="549B1CCB" w:rsidR="00BD6DF9" w:rsidRDefault="00BD6DF9" w:rsidP="00122CDC">
      <w:pPr>
        <w:spacing w:line="271" w:lineRule="auto"/>
        <w:jc w:val="both"/>
        <w:rPr>
          <w:rFonts w:ascii="Arial" w:hAnsi="Arial" w:cs="Arial"/>
          <w:i/>
          <w:snapToGrid w:val="0"/>
          <w:color w:val="002060"/>
          <w:sz w:val="22"/>
          <w:szCs w:val="22"/>
        </w:rPr>
      </w:pPr>
    </w:p>
    <w:p w14:paraId="5DAC81C5" w14:textId="3DFB3D3B" w:rsidR="00BD6DF9" w:rsidRDefault="00BD6DF9" w:rsidP="00122CDC">
      <w:pPr>
        <w:spacing w:line="271" w:lineRule="auto"/>
        <w:jc w:val="both"/>
        <w:rPr>
          <w:rFonts w:ascii="Arial" w:hAnsi="Arial" w:cs="Arial"/>
          <w:i/>
          <w:snapToGrid w:val="0"/>
          <w:color w:val="002060"/>
          <w:sz w:val="22"/>
          <w:szCs w:val="22"/>
        </w:rPr>
      </w:pPr>
    </w:p>
    <w:p w14:paraId="6A68D207" w14:textId="524E4F54" w:rsidR="00BD6DF9" w:rsidRDefault="00BD6DF9" w:rsidP="00122CDC">
      <w:pPr>
        <w:spacing w:line="271" w:lineRule="auto"/>
        <w:jc w:val="both"/>
        <w:rPr>
          <w:rFonts w:ascii="Arial" w:hAnsi="Arial" w:cs="Arial"/>
          <w:i/>
          <w:snapToGrid w:val="0"/>
          <w:color w:val="002060"/>
          <w:sz w:val="22"/>
          <w:szCs w:val="22"/>
        </w:rPr>
      </w:pPr>
    </w:p>
    <w:p w14:paraId="21461BDD" w14:textId="19A7B8AA" w:rsidR="00BD6DF9" w:rsidRDefault="00BD6DF9" w:rsidP="00122CDC">
      <w:pPr>
        <w:spacing w:line="271" w:lineRule="auto"/>
        <w:jc w:val="both"/>
        <w:rPr>
          <w:rFonts w:ascii="Arial" w:hAnsi="Arial" w:cs="Arial"/>
          <w:i/>
          <w:snapToGrid w:val="0"/>
          <w:color w:val="002060"/>
          <w:sz w:val="22"/>
          <w:szCs w:val="22"/>
        </w:rPr>
      </w:pPr>
    </w:p>
    <w:p w14:paraId="52642142" w14:textId="665CB019" w:rsidR="00BD6DF9" w:rsidRDefault="00BD6DF9" w:rsidP="00122CDC">
      <w:pPr>
        <w:spacing w:line="271" w:lineRule="auto"/>
        <w:jc w:val="both"/>
        <w:rPr>
          <w:rFonts w:ascii="Arial" w:hAnsi="Arial" w:cs="Arial"/>
          <w:i/>
          <w:snapToGrid w:val="0"/>
          <w:color w:val="002060"/>
          <w:sz w:val="22"/>
          <w:szCs w:val="22"/>
        </w:rPr>
      </w:pPr>
    </w:p>
    <w:p w14:paraId="0CDCA818" w14:textId="0829619C" w:rsidR="00BD6DF9" w:rsidRDefault="00BD6DF9" w:rsidP="00122CDC">
      <w:pPr>
        <w:spacing w:line="271" w:lineRule="auto"/>
        <w:jc w:val="both"/>
        <w:rPr>
          <w:rFonts w:ascii="Arial" w:hAnsi="Arial" w:cs="Arial"/>
          <w:i/>
          <w:snapToGrid w:val="0"/>
          <w:color w:val="002060"/>
          <w:sz w:val="22"/>
          <w:szCs w:val="22"/>
        </w:rPr>
      </w:pPr>
    </w:p>
    <w:p w14:paraId="36925CB0" w14:textId="3D10BE49" w:rsidR="00BD6DF9" w:rsidRDefault="00BD6DF9" w:rsidP="00122CDC">
      <w:pPr>
        <w:spacing w:line="271" w:lineRule="auto"/>
        <w:jc w:val="both"/>
        <w:rPr>
          <w:rFonts w:ascii="Arial" w:hAnsi="Arial" w:cs="Arial"/>
          <w:i/>
          <w:snapToGrid w:val="0"/>
          <w:color w:val="002060"/>
          <w:sz w:val="22"/>
          <w:szCs w:val="22"/>
        </w:rPr>
      </w:pPr>
    </w:p>
    <w:p w14:paraId="4660CBB7" w14:textId="0A73F31E" w:rsidR="00D31CD5" w:rsidRDefault="00D31CD5" w:rsidP="00122CDC">
      <w:pPr>
        <w:spacing w:line="271" w:lineRule="auto"/>
        <w:jc w:val="both"/>
        <w:rPr>
          <w:rFonts w:ascii="Arial" w:hAnsi="Arial" w:cs="Arial"/>
          <w:i/>
          <w:snapToGrid w:val="0"/>
          <w:color w:val="002060"/>
          <w:sz w:val="22"/>
          <w:szCs w:val="22"/>
        </w:rPr>
      </w:pPr>
    </w:p>
    <w:p w14:paraId="1D426BE4" w14:textId="1831C0D4" w:rsidR="00D31CD5" w:rsidRDefault="00D31CD5" w:rsidP="00122CDC">
      <w:pPr>
        <w:spacing w:line="271" w:lineRule="auto"/>
        <w:jc w:val="both"/>
        <w:rPr>
          <w:rFonts w:ascii="Arial" w:hAnsi="Arial" w:cs="Arial"/>
          <w:i/>
          <w:snapToGrid w:val="0"/>
          <w:color w:val="002060"/>
          <w:sz w:val="22"/>
          <w:szCs w:val="22"/>
        </w:rPr>
      </w:pPr>
    </w:p>
    <w:p w14:paraId="47BF44EE" w14:textId="0FC435FB" w:rsidR="00D31CD5" w:rsidRDefault="00D31CD5" w:rsidP="00122CDC">
      <w:pPr>
        <w:spacing w:line="271" w:lineRule="auto"/>
        <w:jc w:val="both"/>
        <w:rPr>
          <w:rFonts w:ascii="Arial" w:hAnsi="Arial" w:cs="Arial"/>
          <w:i/>
          <w:snapToGrid w:val="0"/>
          <w:color w:val="002060"/>
          <w:sz w:val="22"/>
          <w:szCs w:val="22"/>
        </w:rPr>
      </w:pPr>
    </w:p>
    <w:p w14:paraId="755797A7" w14:textId="3C61C7B9" w:rsidR="00D31CD5" w:rsidRDefault="00D31CD5" w:rsidP="00122CDC">
      <w:pPr>
        <w:spacing w:line="271" w:lineRule="auto"/>
        <w:jc w:val="both"/>
        <w:rPr>
          <w:rFonts w:ascii="Arial" w:hAnsi="Arial" w:cs="Arial"/>
          <w:i/>
          <w:snapToGrid w:val="0"/>
          <w:color w:val="002060"/>
          <w:sz w:val="22"/>
          <w:szCs w:val="22"/>
        </w:rPr>
      </w:pPr>
    </w:p>
    <w:p w14:paraId="0E37C6F9" w14:textId="0CD8EBDE" w:rsidR="00D31CD5" w:rsidRDefault="00D31CD5" w:rsidP="00122CDC">
      <w:pPr>
        <w:spacing w:line="271" w:lineRule="auto"/>
        <w:jc w:val="both"/>
        <w:rPr>
          <w:rFonts w:ascii="Arial" w:hAnsi="Arial" w:cs="Arial"/>
          <w:i/>
          <w:snapToGrid w:val="0"/>
          <w:color w:val="002060"/>
          <w:sz w:val="22"/>
          <w:szCs w:val="22"/>
        </w:rPr>
      </w:pPr>
    </w:p>
    <w:p w14:paraId="78DD59F8" w14:textId="20780635" w:rsidR="00D31CD5" w:rsidRDefault="00D31CD5" w:rsidP="00122CDC">
      <w:pPr>
        <w:spacing w:line="271" w:lineRule="auto"/>
        <w:jc w:val="both"/>
        <w:rPr>
          <w:rFonts w:ascii="Arial" w:hAnsi="Arial" w:cs="Arial"/>
          <w:i/>
          <w:snapToGrid w:val="0"/>
          <w:color w:val="002060"/>
          <w:sz w:val="22"/>
          <w:szCs w:val="22"/>
        </w:rPr>
      </w:pPr>
    </w:p>
    <w:p w14:paraId="3792EE01" w14:textId="1AC17289" w:rsidR="00795218" w:rsidRDefault="00795218" w:rsidP="00122CDC">
      <w:pPr>
        <w:spacing w:line="271" w:lineRule="auto"/>
        <w:jc w:val="both"/>
        <w:rPr>
          <w:rFonts w:ascii="Arial" w:hAnsi="Arial" w:cs="Arial"/>
          <w:i/>
          <w:snapToGrid w:val="0"/>
          <w:color w:val="002060"/>
          <w:sz w:val="22"/>
          <w:szCs w:val="22"/>
        </w:rPr>
      </w:pPr>
    </w:p>
    <w:p w14:paraId="0A53A0E7" w14:textId="45507B0F" w:rsidR="00795218" w:rsidRDefault="00795218" w:rsidP="00122CDC">
      <w:pPr>
        <w:spacing w:line="271" w:lineRule="auto"/>
        <w:jc w:val="both"/>
        <w:rPr>
          <w:rFonts w:ascii="Arial" w:hAnsi="Arial" w:cs="Arial"/>
          <w:i/>
          <w:snapToGrid w:val="0"/>
          <w:color w:val="002060"/>
          <w:sz w:val="22"/>
          <w:szCs w:val="22"/>
        </w:rPr>
      </w:pPr>
    </w:p>
    <w:p w14:paraId="3B8DD0AE" w14:textId="4A8B8212" w:rsidR="00795218" w:rsidRDefault="00795218" w:rsidP="00122CDC">
      <w:pPr>
        <w:spacing w:line="271" w:lineRule="auto"/>
        <w:jc w:val="both"/>
        <w:rPr>
          <w:rFonts w:ascii="Arial" w:hAnsi="Arial" w:cs="Arial"/>
          <w:i/>
          <w:snapToGrid w:val="0"/>
          <w:color w:val="002060"/>
          <w:sz w:val="22"/>
          <w:szCs w:val="22"/>
        </w:rPr>
      </w:pPr>
    </w:p>
    <w:p w14:paraId="6509C4BA" w14:textId="42CD0BC1" w:rsidR="00795218" w:rsidRDefault="00795218" w:rsidP="00122CDC">
      <w:pPr>
        <w:spacing w:line="271" w:lineRule="auto"/>
        <w:jc w:val="both"/>
        <w:rPr>
          <w:rFonts w:ascii="Arial" w:hAnsi="Arial" w:cs="Arial"/>
          <w:i/>
          <w:snapToGrid w:val="0"/>
          <w:color w:val="002060"/>
          <w:sz w:val="22"/>
          <w:szCs w:val="22"/>
        </w:rPr>
      </w:pPr>
    </w:p>
    <w:p w14:paraId="4F48D270" w14:textId="37BDFF09" w:rsidR="00795218" w:rsidRDefault="00795218" w:rsidP="00122CDC">
      <w:pPr>
        <w:spacing w:line="271" w:lineRule="auto"/>
        <w:jc w:val="both"/>
        <w:rPr>
          <w:rFonts w:ascii="Arial" w:hAnsi="Arial" w:cs="Arial"/>
          <w:i/>
          <w:snapToGrid w:val="0"/>
          <w:color w:val="002060"/>
          <w:sz w:val="22"/>
          <w:szCs w:val="22"/>
        </w:rPr>
      </w:pPr>
    </w:p>
    <w:p w14:paraId="0EEDC8C6" w14:textId="533C18DD" w:rsidR="00795218" w:rsidRDefault="00795218" w:rsidP="00122CDC">
      <w:pPr>
        <w:spacing w:line="271" w:lineRule="auto"/>
        <w:jc w:val="both"/>
        <w:rPr>
          <w:rFonts w:ascii="Arial" w:hAnsi="Arial" w:cs="Arial"/>
          <w:i/>
          <w:snapToGrid w:val="0"/>
          <w:color w:val="002060"/>
          <w:sz w:val="22"/>
          <w:szCs w:val="22"/>
        </w:rPr>
      </w:pPr>
    </w:p>
    <w:p w14:paraId="4392B452" w14:textId="77777777" w:rsidR="00795218" w:rsidRPr="00122CDC" w:rsidRDefault="00795218" w:rsidP="00122CDC">
      <w:pPr>
        <w:spacing w:line="271" w:lineRule="auto"/>
        <w:jc w:val="both"/>
        <w:rPr>
          <w:rFonts w:ascii="Arial" w:hAnsi="Arial" w:cs="Arial"/>
          <w:i/>
          <w:snapToGrid w:val="0"/>
          <w:color w:val="002060"/>
          <w:sz w:val="22"/>
          <w:szCs w:val="22"/>
        </w:rPr>
      </w:pPr>
    </w:p>
    <w:p w14:paraId="57EB338B" w14:textId="77777777" w:rsidR="001B00D2" w:rsidRPr="00122CDC" w:rsidRDefault="00412BC8" w:rsidP="00122CDC">
      <w:pPr>
        <w:widowControl w:val="0"/>
        <w:tabs>
          <w:tab w:val="left" w:pos="708"/>
        </w:tabs>
        <w:spacing w:line="271" w:lineRule="auto"/>
        <w:ind w:left="57" w:right="-530"/>
        <w:jc w:val="right"/>
        <w:rPr>
          <w:rFonts w:ascii="Arial" w:hAnsi="Arial" w:cs="Arial"/>
          <w:sz w:val="22"/>
          <w:szCs w:val="22"/>
        </w:rPr>
      </w:pPr>
      <w:r w:rsidRPr="00122CDC">
        <w:rPr>
          <w:rFonts w:ascii="Arial" w:hAnsi="Arial" w:cs="Arial"/>
          <w:i/>
          <w:snapToGrid w:val="0"/>
          <w:color w:val="002060"/>
          <w:sz w:val="22"/>
          <w:szCs w:val="22"/>
        </w:rPr>
        <w:lastRenderedPageBreak/>
        <w:t xml:space="preserve"> </w:t>
      </w:r>
      <w:r w:rsidR="001B00D2" w:rsidRPr="00122CDC">
        <w:rPr>
          <w:rFonts w:ascii="Arial" w:hAnsi="Arial" w:cs="Arial"/>
          <w:sz w:val="22"/>
          <w:szCs w:val="22"/>
        </w:rPr>
        <w:t xml:space="preserve">Załącznik nr </w:t>
      </w:r>
      <w:r w:rsidR="001B00D2" w:rsidRPr="00122CDC">
        <w:rPr>
          <w:rFonts w:ascii="Arial" w:hAnsi="Arial" w:cs="Arial"/>
          <w:sz w:val="22"/>
          <w:szCs w:val="22"/>
          <w:highlight w:val="white"/>
        </w:rPr>
        <w:t>1</w:t>
      </w:r>
    </w:p>
    <w:p w14:paraId="7525363B" w14:textId="5D6DCA38" w:rsidR="001B00D2" w:rsidRPr="00122CDC" w:rsidRDefault="001B00D2" w:rsidP="00122CDC">
      <w:pPr>
        <w:widowControl w:val="0"/>
        <w:tabs>
          <w:tab w:val="left" w:pos="708"/>
        </w:tabs>
        <w:spacing w:line="271" w:lineRule="auto"/>
        <w:jc w:val="both"/>
        <w:rPr>
          <w:rFonts w:ascii="Arial" w:hAnsi="Arial" w:cs="Arial"/>
          <w:sz w:val="22"/>
          <w:szCs w:val="22"/>
        </w:rPr>
      </w:pPr>
      <w:r w:rsidRPr="00122CDC">
        <w:rPr>
          <w:rFonts w:ascii="Arial" w:hAnsi="Arial" w:cs="Arial"/>
          <w:sz w:val="22"/>
          <w:szCs w:val="22"/>
        </w:rPr>
        <w:t>SPW.272.</w:t>
      </w:r>
      <w:r w:rsidR="000278B5">
        <w:rPr>
          <w:rFonts w:ascii="Arial" w:hAnsi="Arial" w:cs="Arial"/>
          <w:sz w:val="22"/>
          <w:szCs w:val="22"/>
        </w:rPr>
        <w:t>4</w:t>
      </w:r>
      <w:r w:rsidR="009C273E">
        <w:rPr>
          <w:rFonts w:ascii="Arial" w:hAnsi="Arial" w:cs="Arial"/>
          <w:sz w:val="22"/>
          <w:szCs w:val="22"/>
        </w:rPr>
        <w:t>2</w:t>
      </w:r>
      <w:r w:rsidRPr="00122CDC">
        <w:rPr>
          <w:rFonts w:ascii="Arial" w:hAnsi="Arial" w:cs="Arial"/>
          <w:sz w:val="22"/>
          <w:szCs w:val="22"/>
        </w:rPr>
        <w:t>.2021</w:t>
      </w:r>
    </w:p>
    <w:p w14:paraId="2F9E745D" w14:textId="77777777" w:rsidR="001B00D2" w:rsidRPr="00122CDC" w:rsidRDefault="001B00D2" w:rsidP="00122CDC">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CE2E23C" w14:textId="77777777" w:rsidR="001B00D2" w:rsidRPr="00122CDC" w:rsidRDefault="001B00D2" w:rsidP="00122CDC">
      <w:pPr>
        <w:spacing w:line="271" w:lineRule="auto"/>
        <w:ind w:left="7456" w:hanging="2126"/>
        <w:jc w:val="both"/>
        <w:rPr>
          <w:rFonts w:ascii="Arial" w:hAnsi="Arial" w:cs="Arial"/>
          <w:sz w:val="22"/>
          <w:szCs w:val="22"/>
        </w:rPr>
      </w:pPr>
    </w:p>
    <w:p w14:paraId="570DF874" w14:textId="77777777" w:rsidR="001B00D2" w:rsidRPr="00122CDC" w:rsidRDefault="001B00D2" w:rsidP="00122CDC">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4E01604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25D700A6"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4440A20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E9458C1" w14:textId="77777777" w:rsidR="001B00D2" w:rsidRPr="00122CDC" w:rsidRDefault="001B00D2" w:rsidP="00122CDC">
      <w:pPr>
        <w:suppressAutoHyphens/>
        <w:spacing w:line="271" w:lineRule="auto"/>
        <w:jc w:val="both"/>
        <w:rPr>
          <w:rFonts w:ascii="Arial" w:hAnsi="Arial" w:cs="Arial"/>
          <w:b/>
          <w:sz w:val="22"/>
          <w:szCs w:val="22"/>
          <w:lang w:eastAsia="ar-SA"/>
        </w:rPr>
      </w:pPr>
    </w:p>
    <w:p w14:paraId="38FEA616" w14:textId="77777777" w:rsidR="001B00D2" w:rsidRPr="00122CDC" w:rsidRDefault="001B00D2" w:rsidP="00122CDC">
      <w:pPr>
        <w:pStyle w:val="Tekstpodstawowy"/>
        <w:spacing w:line="271" w:lineRule="auto"/>
        <w:rPr>
          <w:rFonts w:ascii="Arial" w:hAnsi="Arial" w:cs="Arial"/>
          <w:sz w:val="22"/>
          <w:szCs w:val="22"/>
        </w:rPr>
      </w:pPr>
      <w:r w:rsidRPr="00122CDC">
        <w:rPr>
          <w:rFonts w:ascii="Arial" w:hAnsi="Arial" w:cs="Arial"/>
          <w:bCs/>
          <w:sz w:val="22"/>
          <w:szCs w:val="22"/>
        </w:rPr>
        <w:t xml:space="preserve">Nawiązując do ogłoszenia o zamówieniu w postępowaniu prowadzonym w trybie podstawowym na </w:t>
      </w:r>
    </w:p>
    <w:p w14:paraId="5DC7B746" w14:textId="2A437ACB" w:rsidR="001B00D2" w:rsidRPr="00122CDC" w:rsidRDefault="009C273E" w:rsidP="00051656">
      <w:pPr>
        <w:pStyle w:val="Tekstpodstawowy"/>
        <w:spacing w:line="271" w:lineRule="auto"/>
        <w:jc w:val="both"/>
        <w:rPr>
          <w:rFonts w:ascii="Arial" w:hAnsi="Arial" w:cs="Arial"/>
          <w:sz w:val="22"/>
          <w:szCs w:val="22"/>
        </w:rPr>
      </w:pPr>
      <w:r w:rsidRPr="009C273E">
        <w:rPr>
          <w:rFonts w:ascii="Arial" w:hAnsi="Arial" w:cs="Arial"/>
          <w:b/>
          <w:bCs/>
          <w:sz w:val="22"/>
          <w:szCs w:val="22"/>
        </w:rPr>
        <w:t>Pełnienie nadzoru inwestorskiego wszystkich branż dla zamierzenia budowlanego</w:t>
      </w:r>
      <w:r w:rsidRPr="009C273E">
        <w:rPr>
          <w:rFonts w:ascii="Arial" w:hAnsi="Arial" w:cs="Arial"/>
          <w:sz w:val="22"/>
          <w:szCs w:val="22"/>
        </w:rPr>
        <w:t xml:space="preserve"> </w:t>
      </w:r>
      <w:r w:rsidRPr="009C273E">
        <w:rPr>
          <w:rFonts w:ascii="Arial" w:hAnsi="Arial" w:cs="Arial"/>
          <w:b/>
          <w:bCs/>
          <w:sz w:val="22"/>
          <w:szCs w:val="22"/>
        </w:rPr>
        <w:t xml:space="preserve">Rozbudowa i przebudowa dróg powiatowych: Nr 4357W (ul. Armii Krajowej), na odcinku od ronda Al. Armii Krajowej – Wołomińska – Załuskiego do skrzyżowania z ul. Piłsudskiego oraz Nr 4361w (ul. Sasina), na odcinku od skrzyżowania z ul. Al. Armii Krajowej do skrzyżowania z ul. </w:t>
      </w:r>
      <w:proofErr w:type="spellStart"/>
      <w:r w:rsidRPr="009C273E">
        <w:rPr>
          <w:rFonts w:ascii="Arial" w:hAnsi="Arial" w:cs="Arial"/>
          <w:b/>
          <w:bCs/>
          <w:sz w:val="22"/>
          <w:szCs w:val="22"/>
        </w:rPr>
        <w:t>Kobyłkowską</w:t>
      </w:r>
      <w:proofErr w:type="spellEnd"/>
      <w:r w:rsidRPr="009C273E">
        <w:rPr>
          <w:rFonts w:ascii="Arial" w:hAnsi="Arial" w:cs="Arial"/>
          <w:b/>
          <w:bCs/>
          <w:sz w:val="22"/>
          <w:szCs w:val="22"/>
        </w:rPr>
        <w:t xml:space="preserve"> w mieście Wołomin </w:t>
      </w:r>
      <w:r w:rsidR="00051656">
        <w:rPr>
          <w:rFonts w:ascii="Arial" w:hAnsi="Arial" w:cs="Arial"/>
          <w:sz w:val="22"/>
          <w:szCs w:val="22"/>
        </w:rPr>
        <w:t xml:space="preserve"> </w:t>
      </w:r>
      <w:r w:rsidRPr="009C273E">
        <w:rPr>
          <w:rFonts w:ascii="Arial" w:hAnsi="Arial" w:cs="Arial"/>
          <w:sz w:val="22"/>
          <w:szCs w:val="22"/>
        </w:rPr>
        <w:t>w ramach zadania: „Rozbudowa drogi powiatowej Nr 4357W Al. Armii Krajowej w Wołominie.”</w:t>
      </w:r>
    </w:p>
    <w:p w14:paraId="51CEE453" w14:textId="7777777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091A3393" w14:textId="7E2F4F2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sz w:val="22"/>
          <w:szCs w:val="22"/>
          <w:lang w:eastAsia="ar-SA"/>
        </w:rPr>
        <w:t>....................................................................................................................................................</w:t>
      </w:r>
    </w:p>
    <w:p w14:paraId="4D3945B3" w14:textId="2FB7BF09" w:rsidR="001B00D2" w:rsidRPr="00122CDC" w:rsidRDefault="001B00D2" w:rsidP="00122CDC">
      <w:pPr>
        <w:autoSpaceDE w:val="0"/>
        <w:spacing w:line="271" w:lineRule="auto"/>
        <w:rPr>
          <w:rFonts w:ascii="Arial" w:hAnsi="Arial" w:cs="Arial"/>
          <w:sz w:val="22"/>
          <w:szCs w:val="22"/>
        </w:rPr>
      </w:pPr>
      <w:r w:rsidRPr="00122CDC">
        <w:rPr>
          <w:rFonts w:ascii="Arial" w:hAnsi="Arial" w:cs="Arial"/>
          <w:sz w:val="22"/>
          <w:szCs w:val="22"/>
        </w:rPr>
        <w:t>....................................................................................................................................................</w:t>
      </w:r>
    </w:p>
    <w:p w14:paraId="2933BFD1" w14:textId="0B66FD8C" w:rsidR="001B00D2" w:rsidRPr="00122CDC" w:rsidRDefault="001B00D2" w:rsidP="00122CDC">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Pr="00122CDC">
        <w:rPr>
          <w:rFonts w:ascii="Arial" w:hAnsi="Arial" w:cs="Arial"/>
          <w:bCs/>
          <w:sz w:val="22"/>
          <w:szCs w:val="22"/>
        </w:rPr>
        <w:t>....................................................................................................................................................</w:t>
      </w:r>
    </w:p>
    <w:p w14:paraId="41527BF5" w14:textId="091991CB"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146A4757" w14:textId="34FAD97C"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4C3F8635"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3C0C8289" w14:textId="77777777" w:rsidR="001B00D2" w:rsidRPr="00122CDC" w:rsidRDefault="001B00D2" w:rsidP="00122CDC">
      <w:pPr>
        <w:autoSpaceDE w:val="0"/>
        <w:spacing w:line="271" w:lineRule="auto"/>
        <w:jc w:val="center"/>
        <w:rPr>
          <w:rFonts w:ascii="Arial" w:hAnsi="Arial" w:cs="Arial"/>
          <w:bCs/>
          <w:sz w:val="22"/>
          <w:szCs w:val="22"/>
        </w:rPr>
      </w:pPr>
    </w:p>
    <w:p w14:paraId="46F88F18"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89676F1" w14:textId="77777777" w:rsidR="001B00D2" w:rsidRPr="00122CDC" w:rsidRDefault="001B00D2" w:rsidP="00122CDC">
      <w:pPr>
        <w:autoSpaceDE w:val="0"/>
        <w:spacing w:line="271" w:lineRule="auto"/>
        <w:jc w:val="center"/>
        <w:rPr>
          <w:rFonts w:ascii="Arial" w:hAnsi="Arial" w:cs="Arial"/>
          <w:bCs/>
          <w:sz w:val="22"/>
          <w:szCs w:val="22"/>
        </w:rPr>
      </w:pPr>
    </w:p>
    <w:p w14:paraId="4F5DD29E" w14:textId="58439585" w:rsidR="001B00D2" w:rsidRDefault="001B00D2" w:rsidP="008A361B">
      <w:pPr>
        <w:numPr>
          <w:ilvl w:val="1"/>
          <w:numId w:val="31"/>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33CBE303" w14:textId="77777777" w:rsidR="00CF7028" w:rsidRPr="00122CDC" w:rsidRDefault="00CF7028" w:rsidP="00CF7028">
      <w:pPr>
        <w:spacing w:line="271" w:lineRule="auto"/>
        <w:ind w:left="426"/>
        <w:jc w:val="both"/>
        <w:rPr>
          <w:rFonts w:ascii="Arial" w:hAnsi="Arial" w:cs="Arial"/>
          <w:b/>
          <w:sz w:val="22"/>
          <w:szCs w:val="22"/>
        </w:rPr>
      </w:pPr>
    </w:p>
    <w:p w14:paraId="5D65D3C9" w14:textId="68C13CBA" w:rsidR="001B00D2" w:rsidRPr="00122CDC" w:rsidRDefault="001B00D2" w:rsidP="00122CDC">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sidR="00CF7028">
        <w:rPr>
          <w:rFonts w:ascii="Arial" w:hAnsi="Arial" w:cs="Arial"/>
          <w:sz w:val="22"/>
          <w:szCs w:val="22"/>
        </w:rPr>
        <w:t>….</w:t>
      </w:r>
      <w:r w:rsidRPr="00122CDC">
        <w:rPr>
          <w:rFonts w:ascii="Arial" w:hAnsi="Arial" w:cs="Arial"/>
          <w:sz w:val="22"/>
          <w:szCs w:val="22"/>
        </w:rPr>
        <w:t xml:space="preserve">.. PLN brutto </w:t>
      </w:r>
    </w:p>
    <w:p w14:paraId="267A9E70" w14:textId="291D3895" w:rsidR="001B00D2" w:rsidRPr="00122CDC" w:rsidRDefault="001B00D2" w:rsidP="00CF702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Pr="00122CDC">
        <w:rPr>
          <w:rFonts w:ascii="Arial" w:hAnsi="Arial" w:cs="Arial"/>
          <w:sz w:val="22"/>
          <w:szCs w:val="22"/>
        </w:rPr>
        <w:t>..............................................................................................................</w:t>
      </w:r>
      <w:r w:rsidR="00CF7028">
        <w:rPr>
          <w:rFonts w:ascii="Arial" w:hAnsi="Arial" w:cs="Arial"/>
          <w:sz w:val="22"/>
          <w:szCs w:val="22"/>
        </w:rPr>
        <w:t>.......................</w:t>
      </w:r>
      <w:r w:rsidRPr="00122CDC">
        <w:rPr>
          <w:rFonts w:ascii="Arial" w:hAnsi="Arial" w:cs="Arial"/>
          <w:sz w:val="22"/>
          <w:szCs w:val="22"/>
        </w:rPr>
        <w:t>.</w:t>
      </w:r>
    </w:p>
    <w:p w14:paraId="491CEF0D" w14:textId="665A6784" w:rsidR="001B00D2" w:rsidRPr="00122CDC" w:rsidRDefault="001B00D2" w:rsidP="00122CDC">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podatek VAT wynosi:........................................ PLN,  naliczony zgodnie </w:t>
      </w:r>
      <w:r w:rsidR="00CF7028">
        <w:rPr>
          <w:rFonts w:ascii="Arial" w:hAnsi="Arial" w:cs="Arial"/>
          <w:sz w:val="22"/>
          <w:szCs w:val="22"/>
        </w:rPr>
        <w:t xml:space="preserve">                        </w:t>
      </w:r>
      <w:r w:rsidR="00132147">
        <w:rPr>
          <w:rFonts w:ascii="Arial" w:hAnsi="Arial" w:cs="Arial"/>
          <w:sz w:val="22"/>
          <w:szCs w:val="22"/>
        </w:rPr>
        <w:t xml:space="preserve">         </w:t>
      </w:r>
      <w:r w:rsidRPr="00122CDC">
        <w:rPr>
          <w:rFonts w:ascii="Arial" w:hAnsi="Arial" w:cs="Arial"/>
          <w:sz w:val="22"/>
          <w:szCs w:val="22"/>
        </w:rPr>
        <w:t>z obowiązującymi przepisami.</w:t>
      </w:r>
    </w:p>
    <w:p w14:paraId="760BA0AF" w14:textId="77777777" w:rsidR="001B00D2" w:rsidRPr="00122CDC" w:rsidRDefault="001B00D2" w:rsidP="00122CDC">
      <w:pPr>
        <w:tabs>
          <w:tab w:val="left" w:pos="360"/>
        </w:tabs>
        <w:suppressAutoHyphens/>
        <w:spacing w:line="271" w:lineRule="auto"/>
        <w:ind w:left="360"/>
        <w:jc w:val="both"/>
        <w:rPr>
          <w:rFonts w:ascii="Arial" w:hAnsi="Arial" w:cs="Arial"/>
          <w:sz w:val="22"/>
          <w:szCs w:val="22"/>
          <w:lang w:eastAsia="ar-SA"/>
        </w:rPr>
      </w:pPr>
    </w:p>
    <w:p w14:paraId="6C52595E" w14:textId="2A86948E" w:rsidR="001B00D2" w:rsidRPr="00132147" w:rsidRDefault="001B00D2" w:rsidP="008A361B">
      <w:pPr>
        <w:numPr>
          <w:ilvl w:val="0"/>
          <w:numId w:val="31"/>
        </w:numPr>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122CDC">
        <w:rPr>
          <w:rFonts w:ascii="Arial" w:hAnsi="Arial" w:cs="Arial"/>
          <w:sz w:val="22"/>
          <w:szCs w:val="22"/>
          <w:vertAlign w:val="superscript"/>
          <w:lang w:eastAsia="ar-SA"/>
        </w:rPr>
        <w:footnoteReference w:id="3"/>
      </w:r>
      <w:r w:rsidRPr="00122CDC">
        <w:rPr>
          <w:rFonts w:ascii="Arial" w:hAnsi="Arial" w:cs="Arial"/>
          <w:sz w:val="22"/>
          <w:szCs w:val="22"/>
          <w:lang w:eastAsia="ar-SA"/>
        </w:rPr>
        <w:t xml:space="preserve"> </w:t>
      </w:r>
      <w:r w:rsidRPr="00122CDC">
        <w:rPr>
          <w:rFonts w:ascii="Arial" w:hAnsi="Arial" w:cs="Arial"/>
          <w:i/>
          <w:sz w:val="22"/>
          <w:szCs w:val="22"/>
          <w:lang w:eastAsia="ar-SA"/>
        </w:rPr>
        <w:t>(*niewłaściwe skreślić)</w:t>
      </w:r>
    </w:p>
    <w:p w14:paraId="2E3B6C54" w14:textId="77777777"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38B78BB0" w14:textId="77777777"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lastRenderedPageBreak/>
        <w:t>Nazwa towaru lub usług prowadzących do powstania u Zamawiającego obowiązku podatkowego:</w:t>
      </w:r>
    </w:p>
    <w:p w14:paraId="7476A91D" w14:textId="13B26C32"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w:t>
      </w:r>
      <w:r w:rsidR="006C1CCD">
        <w:rPr>
          <w:rFonts w:ascii="Arial" w:hAnsi="Arial" w:cs="Arial"/>
          <w:i/>
          <w:sz w:val="22"/>
          <w:szCs w:val="22"/>
          <w:lang w:eastAsia="ar-SA"/>
        </w:rPr>
        <w:t>…………</w:t>
      </w:r>
    </w:p>
    <w:p w14:paraId="0742B6FF" w14:textId="77777777"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oraz wartość tych towarów i usług bez podatku od towarów i usług: …………….…. zł</w:t>
      </w:r>
    </w:p>
    <w:p w14:paraId="2573190C" w14:textId="07FDE3A2" w:rsidR="001B00D2" w:rsidRDefault="001B00D2" w:rsidP="008A361B">
      <w:pPr>
        <w:numPr>
          <w:ilvl w:val="0"/>
          <w:numId w:val="31"/>
        </w:numPr>
        <w:tabs>
          <w:tab w:val="left" w:pos="36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 xml:space="preserve">Oświadczamy, że wykonamy zamówienie w terminie </w:t>
      </w:r>
      <w:r w:rsidR="006C1CCD" w:rsidRPr="00765F78">
        <w:rPr>
          <w:rFonts w:ascii="Arial" w:hAnsi="Arial" w:cs="Arial"/>
          <w:bCs/>
          <w:sz w:val="22"/>
          <w:szCs w:val="22"/>
          <w:lang w:eastAsia="ar-SA"/>
        </w:rPr>
        <w:t>5 miesięcy</w:t>
      </w:r>
      <w:r w:rsidR="006C1CCD">
        <w:rPr>
          <w:rFonts w:ascii="Arial" w:hAnsi="Arial" w:cs="Arial"/>
          <w:b/>
          <w:sz w:val="22"/>
          <w:szCs w:val="22"/>
          <w:lang w:eastAsia="ar-SA"/>
        </w:rPr>
        <w:t xml:space="preserve"> </w:t>
      </w:r>
      <w:r w:rsidRPr="00122CDC">
        <w:rPr>
          <w:rFonts w:ascii="Arial" w:hAnsi="Arial" w:cs="Arial"/>
          <w:sz w:val="22"/>
          <w:szCs w:val="22"/>
          <w:lang w:eastAsia="ar-SA"/>
        </w:rPr>
        <w:t xml:space="preserve"> od dnia podpisania umowy.</w:t>
      </w:r>
    </w:p>
    <w:p w14:paraId="673F6877" w14:textId="0066CC35" w:rsidR="007F2979" w:rsidRPr="004D5A99" w:rsidRDefault="00132147" w:rsidP="008A361B">
      <w:pPr>
        <w:numPr>
          <w:ilvl w:val="0"/>
          <w:numId w:val="31"/>
        </w:numPr>
        <w:tabs>
          <w:tab w:val="left" w:pos="360"/>
        </w:tabs>
        <w:suppressAutoHyphens/>
        <w:spacing w:line="271" w:lineRule="auto"/>
        <w:jc w:val="both"/>
        <w:rPr>
          <w:rFonts w:ascii="Arial" w:hAnsi="Arial" w:cs="Arial"/>
          <w:b/>
          <w:bCs/>
          <w:sz w:val="22"/>
          <w:szCs w:val="22"/>
          <w:lang w:eastAsia="ar-SA"/>
        </w:rPr>
      </w:pPr>
      <w:r w:rsidRPr="00E713DF">
        <w:rPr>
          <w:rFonts w:ascii="Arial" w:hAnsi="Arial" w:cs="Arial"/>
          <w:b/>
          <w:bCs/>
          <w:sz w:val="22"/>
          <w:szCs w:val="22"/>
          <w:lang w:eastAsia="ar-SA"/>
        </w:rPr>
        <w:t xml:space="preserve">Oświadczamy, że </w:t>
      </w:r>
      <w:r w:rsidR="00051656">
        <w:rPr>
          <w:rFonts w:ascii="Arial" w:hAnsi="Arial" w:cs="Arial"/>
          <w:b/>
          <w:bCs/>
          <w:sz w:val="22"/>
          <w:szCs w:val="22"/>
          <w:lang w:eastAsia="ar-SA"/>
        </w:rPr>
        <w:t xml:space="preserve">czas, w jakim Inspektor Nadzoru stawi sią na wezwanie Zamawiającego </w:t>
      </w:r>
      <w:r w:rsidR="002E19FB">
        <w:rPr>
          <w:rFonts w:ascii="Arial" w:hAnsi="Arial" w:cs="Arial"/>
          <w:b/>
          <w:bCs/>
          <w:sz w:val="22"/>
          <w:szCs w:val="22"/>
          <w:lang w:eastAsia="ar-SA"/>
        </w:rPr>
        <w:t>w miejscu przez niego wskazanym wynosi ……….. godzin (1, 2 lub 3 godziny).</w:t>
      </w:r>
    </w:p>
    <w:p w14:paraId="6508D9FD" w14:textId="72DA474C" w:rsidR="001B00D2" w:rsidRPr="000D368F" w:rsidRDefault="001B00D2" w:rsidP="008A361B">
      <w:pPr>
        <w:pStyle w:val="Akapitzlist"/>
        <w:numPr>
          <w:ilvl w:val="0"/>
          <w:numId w:val="31"/>
        </w:numPr>
        <w:suppressAutoHyphens/>
        <w:spacing w:before="180" w:line="271" w:lineRule="auto"/>
        <w:jc w:val="both"/>
        <w:rPr>
          <w:rFonts w:ascii="Arial" w:hAnsi="Arial" w:cs="Arial"/>
          <w:sz w:val="22"/>
          <w:szCs w:val="22"/>
          <w:lang w:eastAsia="ar-SA"/>
        </w:rPr>
      </w:pPr>
      <w:r w:rsidRPr="000D368F">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9FBAC5" w14:textId="77777777" w:rsidR="001B00D2" w:rsidRPr="00122CDC" w:rsidRDefault="001B00D2" w:rsidP="008A361B">
      <w:pPr>
        <w:numPr>
          <w:ilvl w:val="0"/>
          <w:numId w:val="31"/>
        </w:numPr>
        <w:tabs>
          <w:tab w:val="left" w:leader="dot" w:pos="9072"/>
        </w:tabs>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DCCD4B5" w14:textId="77777777" w:rsidR="001B00D2" w:rsidRPr="00122CDC" w:rsidRDefault="001B00D2" w:rsidP="008A361B">
      <w:pPr>
        <w:numPr>
          <w:ilvl w:val="0"/>
          <w:numId w:val="3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Uważamy się za związanych niniejszą ofertą na czas wskazany w specyfikacji.</w:t>
      </w:r>
    </w:p>
    <w:p w14:paraId="615334F8" w14:textId="619B1BD5" w:rsidR="001B00D2" w:rsidRPr="00122CDC" w:rsidRDefault="001B00D2" w:rsidP="008A361B">
      <w:pPr>
        <w:numPr>
          <w:ilvl w:val="0"/>
          <w:numId w:val="3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Zamówienie zrealizujemy przy udziale podwykonawców, którzy będą realizować wymienione części zamówienia:</w:t>
      </w:r>
    </w:p>
    <w:p w14:paraId="50240647" w14:textId="77777777" w:rsidR="001B00D2" w:rsidRPr="00122CDC" w:rsidRDefault="001B00D2" w:rsidP="008A361B">
      <w:pPr>
        <w:numPr>
          <w:ilvl w:val="0"/>
          <w:numId w:val="29"/>
        </w:numPr>
        <w:tabs>
          <w:tab w:val="left" w:pos="720"/>
          <w:tab w:val="left" w:leader="dot" w:pos="774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ab/>
        <w:t>..................,</w:t>
      </w:r>
    </w:p>
    <w:p w14:paraId="1111B91F" w14:textId="77777777" w:rsidR="001B00D2" w:rsidRPr="00122CDC" w:rsidRDefault="001B00D2" w:rsidP="008A361B">
      <w:pPr>
        <w:numPr>
          <w:ilvl w:val="0"/>
          <w:numId w:val="29"/>
        </w:numPr>
        <w:tabs>
          <w:tab w:val="left" w:pos="720"/>
          <w:tab w:val="left" w:leader="dot" w:pos="774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ab/>
        <w:t>..................,</w:t>
      </w:r>
    </w:p>
    <w:p w14:paraId="6FF7A03E" w14:textId="4C3EE51B" w:rsidR="001B00D2" w:rsidRDefault="001B00D2" w:rsidP="008A361B">
      <w:pPr>
        <w:numPr>
          <w:ilvl w:val="0"/>
          <w:numId w:val="29"/>
        </w:numPr>
        <w:tabs>
          <w:tab w:val="left" w:pos="720"/>
          <w:tab w:val="left" w:leader="dot" w:pos="774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ab/>
        <w:t>...................</w:t>
      </w:r>
    </w:p>
    <w:p w14:paraId="23E80BDC" w14:textId="4B8B5E2A" w:rsidR="00FB2495" w:rsidRPr="00722C15" w:rsidRDefault="00132147" w:rsidP="008A361B">
      <w:pPr>
        <w:pStyle w:val="Default"/>
        <w:numPr>
          <w:ilvl w:val="0"/>
          <w:numId w:val="31"/>
        </w:numPr>
        <w:rPr>
          <w:rFonts w:ascii="Arial" w:hAnsi="Arial" w:cs="Arial"/>
          <w:sz w:val="22"/>
          <w:szCs w:val="22"/>
        </w:rPr>
      </w:pPr>
      <w:r w:rsidRPr="00722C15">
        <w:rPr>
          <w:rFonts w:ascii="Arial" w:hAnsi="Arial" w:cs="Arial"/>
          <w:sz w:val="22"/>
          <w:szCs w:val="22"/>
        </w:rPr>
        <w:t xml:space="preserve">Wykonawca robót oświadcza, że wyraża zgodę/nie wyraża zgody* na bezpośrednią zapłatę Podwykonawcy, z wynagrodzenia należnego Wykonawcy. </w:t>
      </w:r>
    </w:p>
    <w:p w14:paraId="09CB5D64" w14:textId="77777777" w:rsidR="001B00D2" w:rsidRPr="00722C15" w:rsidRDefault="001B00D2" w:rsidP="008A361B">
      <w:pPr>
        <w:numPr>
          <w:ilvl w:val="0"/>
          <w:numId w:val="31"/>
        </w:numPr>
        <w:suppressAutoHyphens/>
        <w:spacing w:before="180" w:line="271" w:lineRule="auto"/>
        <w:jc w:val="both"/>
        <w:rPr>
          <w:rFonts w:ascii="Arial" w:hAnsi="Arial" w:cs="Arial"/>
          <w:sz w:val="22"/>
          <w:szCs w:val="22"/>
          <w:lang w:eastAsia="ar-SA"/>
        </w:rPr>
      </w:pPr>
      <w:r w:rsidRPr="00722C15">
        <w:rPr>
          <w:rFonts w:ascii="Arial" w:hAnsi="Arial" w:cs="Arial"/>
          <w:bCs/>
          <w:sz w:val="22"/>
          <w:szCs w:val="22"/>
          <w:lang w:eastAsia="ar-SA"/>
        </w:rPr>
        <w:t xml:space="preserve">Akceptujemy </w:t>
      </w:r>
      <w:r w:rsidRPr="00722C15">
        <w:rPr>
          <w:rFonts w:ascii="Arial" w:hAnsi="Arial" w:cs="Arial"/>
          <w:sz w:val="22"/>
          <w:szCs w:val="22"/>
          <w:lang w:eastAsia="ar-SA"/>
        </w:rPr>
        <w:t xml:space="preserve">warunki płatności </w:t>
      </w:r>
      <w:r w:rsidRPr="00722C15">
        <w:rPr>
          <w:rFonts w:ascii="Arial" w:hAnsi="Arial" w:cs="Arial"/>
          <w:bCs/>
          <w:sz w:val="22"/>
          <w:szCs w:val="22"/>
          <w:lang w:eastAsia="ar-SA"/>
        </w:rPr>
        <w:t>30 dni od daty dostarczenia prawidłowo wystawionej faktury do siedziby Zamawiającego.</w:t>
      </w:r>
    </w:p>
    <w:p w14:paraId="59CA8A56" w14:textId="77777777" w:rsidR="001B00D2" w:rsidRPr="00722C15" w:rsidRDefault="001B00D2" w:rsidP="008A361B">
      <w:pPr>
        <w:numPr>
          <w:ilvl w:val="0"/>
          <w:numId w:val="31"/>
        </w:numPr>
        <w:tabs>
          <w:tab w:val="left" w:leader="dot" w:pos="9072"/>
        </w:tabs>
        <w:suppressAutoHyphens/>
        <w:spacing w:line="271" w:lineRule="auto"/>
        <w:ind w:left="357"/>
        <w:jc w:val="both"/>
        <w:rPr>
          <w:rFonts w:ascii="Arial" w:hAnsi="Arial" w:cs="Arial"/>
          <w:sz w:val="22"/>
          <w:szCs w:val="22"/>
          <w:lang w:eastAsia="ar-SA"/>
        </w:rPr>
      </w:pPr>
      <w:r w:rsidRPr="00722C15">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722C15">
        <w:rPr>
          <w:rFonts w:ascii="Arial" w:hAnsi="Arial" w:cs="Arial"/>
          <w:sz w:val="22"/>
          <w:szCs w:val="22"/>
          <w:lang w:eastAsia="ar-SA"/>
        </w:rPr>
        <w:tab/>
      </w:r>
    </w:p>
    <w:p w14:paraId="4A29EA3F" w14:textId="1E495A66" w:rsidR="001B00D2" w:rsidRPr="00C704E7" w:rsidRDefault="001B00D2" w:rsidP="008A361B">
      <w:pPr>
        <w:numPr>
          <w:ilvl w:val="0"/>
          <w:numId w:val="31"/>
        </w:numPr>
        <w:spacing w:line="271" w:lineRule="auto"/>
        <w:ind w:left="357"/>
        <w:jc w:val="both"/>
        <w:rPr>
          <w:rFonts w:ascii="Arial" w:hAnsi="Arial" w:cs="Arial"/>
          <w:sz w:val="22"/>
          <w:szCs w:val="22"/>
        </w:rPr>
      </w:pPr>
      <w:r w:rsidRPr="00722C15">
        <w:rPr>
          <w:rFonts w:ascii="Arial" w:hAnsi="Arial" w:cs="Arial"/>
          <w:color w:val="000000"/>
          <w:sz w:val="22"/>
          <w:szCs w:val="22"/>
        </w:rPr>
        <w:t>Oświa</w:t>
      </w:r>
      <w:r w:rsidRPr="00C704E7">
        <w:rPr>
          <w:rFonts w:ascii="Arial" w:hAnsi="Arial" w:cs="Arial"/>
          <w:color w:val="000000"/>
          <w:sz w:val="22"/>
          <w:szCs w:val="22"/>
        </w:rPr>
        <w:t>dczam, że wypełniłem obowiązki informacyjne przewidziane w art. 13 lub art. 14 RODO</w:t>
      </w:r>
      <w:r w:rsidRPr="00C704E7">
        <w:rPr>
          <w:rFonts w:ascii="Arial" w:hAnsi="Arial" w:cs="Arial"/>
          <w:color w:val="000000"/>
          <w:sz w:val="22"/>
          <w:szCs w:val="22"/>
          <w:vertAlign w:val="superscript"/>
        </w:rPr>
        <w:t>1)</w:t>
      </w:r>
      <w:r w:rsidRPr="00C704E7">
        <w:rPr>
          <w:rFonts w:ascii="Arial" w:hAnsi="Arial" w:cs="Arial"/>
          <w:color w:val="000000"/>
          <w:sz w:val="22"/>
          <w:szCs w:val="22"/>
        </w:rPr>
        <w:t xml:space="preserve"> wobec osób fizycznych, </w:t>
      </w:r>
      <w:r w:rsidRPr="00C704E7">
        <w:rPr>
          <w:rFonts w:ascii="Arial" w:hAnsi="Arial" w:cs="Arial"/>
          <w:sz w:val="22"/>
          <w:szCs w:val="22"/>
        </w:rPr>
        <w:t>od których dane osobowe bezpośrednio lub pośrednio pozyskałem</w:t>
      </w:r>
      <w:r w:rsidRPr="00C704E7">
        <w:rPr>
          <w:rFonts w:ascii="Arial" w:hAnsi="Arial" w:cs="Arial"/>
          <w:color w:val="000000"/>
          <w:sz w:val="22"/>
          <w:szCs w:val="22"/>
        </w:rPr>
        <w:t xml:space="preserve"> w celu ubiegania się o udzielenie zamówienia publicznego w niniejszym postępowaniu</w:t>
      </w:r>
      <w:r w:rsidRPr="00C704E7">
        <w:rPr>
          <w:rFonts w:ascii="Arial" w:hAnsi="Arial" w:cs="Arial"/>
          <w:sz w:val="22"/>
          <w:szCs w:val="22"/>
        </w:rPr>
        <w:t>.*</w:t>
      </w:r>
    </w:p>
    <w:p w14:paraId="0036B231" w14:textId="77777777" w:rsidR="0052658F" w:rsidRPr="00722C15" w:rsidRDefault="0052658F" w:rsidP="008A361B">
      <w:pPr>
        <w:numPr>
          <w:ilvl w:val="0"/>
          <w:numId w:val="31"/>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4D5EC28A"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4759FF93"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2AE91A7"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5E16990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3FA31FC"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505C551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inny rodzaj……………………………………..……………*.</w:t>
      </w:r>
    </w:p>
    <w:p w14:paraId="3AE50D29" w14:textId="69BADE0C" w:rsidR="0052658F" w:rsidRPr="00CA05F9" w:rsidRDefault="0052658F" w:rsidP="0052658F">
      <w:pPr>
        <w:spacing w:line="271" w:lineRule="auto"/>
        <w:jc w:val="both"/>
        <w:rPr>
          <w:rFonts w:ascii="Arial" w:hAnsi="Arial" w:cs="Arial"/>
          <w:sz w:val="18"/>
          <w:szCs w:val="18"/>
        </w:rPr>
      </w:pPr>
      <w:r w:rsidRPr="00CA05F9">
        <w:rPr>
          <w:rFonts w:ascii="Arial" w:hAnsi="Arial" w:cs="Arial"/>
          <w:sz w:val="18"/>
          <w:szCs w:val="18"/>
        </w:rPr>
        <w:t>*niepotrzebne skreślić</w:t>
      </w:r>
    </w:p>
    <w:p w14:paraId="450C4708" w14:textId="3F3A2A0A" w:rsidR="001B00D2" w:rsidRPr="00122CDC" w:rsidRDefault="001B00D2" w:rsidP="008A361B">
      <w:pPr>
        <w:numPr>
          <w:ilvl w:val="0"/>
          <w:numId w:val="31"/>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sidR="00CA05F9">
        <w:rPr>
          <w:rFonts w:ascii="Arial" w:hAnsi="Arial" w:cs="Arial"/>
          <w:sz w:val="22"/>
          <w:szCs w:val="22"/>
          <w:lang w:eastAsia="ar-SA"/>
        </w:rPr>
        <w:t>……………………</w:t>
      </w:r>
    </w:p>
    <w:p w14:paraId="030DD713" w14:textId="497D4874" w:rsidR="001B00D2" w:rsidRPr="00122CDC" w:rsidRDefault="001B00D2" w:rsidP="00122CDC">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sidR="00CA05F9">
        <w:rPr>
          <w:rFonts w:ascii="Arial" w:hAnsi="Arial" w:cs="Arial"/>
          <w:sz w:val="22"/>
          <w:szCs w:val="22"/>
          <w:lang w:eastAsia="ar-SA"/>
        </w:rPr>
        <w:t>………..</w:t>
      </w:r>
      <w:r w:rsidRPr="00122CDC">
        <w:rPr>
          <w:rFonts w:ascii="Arial" w:hAnsi="Arial" w:cs="Arial"/>
          <w:sz w:val="22"/>
          <w:szCs w:val="22"/>
          <w:lang w:eastAsia="ar-SA"/>
        </w:rPr>
        <w:t>….    e-mail: …………………………..………………………</w:t>
      </w:r>
    </w:p>
    <w:p w14:paraId="4500AD39" w14:textId="77777777" w:rsidR="001B00D2" w:rsidRPr="00122CDC" w:rsidRDefault="001B00D2" w:rsidP="008A361B">
      <w:pPr>
        <w:numPr>
          <w:ilvl w:val="0"/>
          <w:numId w:val="3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46023BD3" w14:textId="77777777" w:rsidR="001B00D2" w:rsidRPr="00122CDC" w:rsidRDefault="001B00D2" w:rsidP="008A361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lastRenderedPageBreak/>
        <w:t>.............................................................................................</w:t>
      </w:r>
    </w:p>
    <w:p w14:paraId="5EBDEF82" w14:textId="77777777" w:rsidR="001B00D2" w:rsidRPr="00122CDC" w:rsidRDefault="001B00D2" w:rsidP="008A361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57C030D" w14:textId="77777777" w:rsidR="001B00D2" w:rsidRPr="00122CDC" w:rsidRDefault="001B00D2" w:rsidP="00122CDC">
      <w:pPr>
        <w:suppressAutoHyphens/>
        <w:spacing w:line="271" w:lineRule="auto"/>
        <w:rPr>
          <w:rFonts w:ascii="Arial" w:hAnsi="Arial" w:cs="Arial"/>
          <w:sz w:val="22"/>
          <w:szCs w:val="22"/>
          <w:lang w:eastAsia="ar-SA"/>
        </w:rPr>
      </w:pPr>
    </w:p>
    <w:p w14:paraId="218DC3A5" w14:textId="77777777" w:rsidR="001B00D2" w:rsidRPr="00122CDC" w:rsidRDefault="001B00D2" w:rsidP="00122CDC">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6975413" w14:textId="77777777" w:rsidR="001B00D2" w:rsidRPr="00122CDC" w:rsidRDefault="001B00D2" w:rsidP="00122CDC">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2454B2D5" w14:textId="15432447" w:rsidR="001B00D2" w:rsidRPr="00122CDC" w:rsidRDefault="001B00D2" w:rsidP="00122CDC">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D77EEB4" w14:textId="77777777" w:rsidR="00CA05F9" w:rsidRDefault="00CA05F9" w:rsidP="00122CDC">
      <w:pPr>
        <w:tabs>
          <w:tab w:val="left" w:pos="708"/>
        </w:tabs>
        <w:spacing w:line="271" w:lineRule="auto"/>
        <w:jc w:val="right"/>
        <w:rPr>
          <w:rFonts w:ascii="Arial" w:hAnsi="Arial" w:cs="Arial"/>
          <w:sz w:val="22"/>
          <w:szCs w:val="22"/>
        </w:rPr>
      </w:pPr>
    </w:p>
    <w:p w14:paraId="661D5BCC" w14:textId="77777777" w:rsidR="00CA05F9" w:rsidRDefault="00CA05F9" w:rsidP="00122CDC">
      <w:pPr>
        <w:tabs>
          <w:tab w:val="left" w:pos="708"/>
        </w:tabs>
        <w:spacing w:line="271" w:lineRule="auto"/>
        <w:jc w:val="right"/>
        <w:rPr>
          <w:rFonts w:ascii="Arial" w:hAnsi="Arial" w:cs="Arial"/>
          <w:sz w:val="22"/>
          <w:szCs w:val="22"/>
        </w:rPr>
      </w:pPr>
    </w:p>
    <w:p w14:paraId="2B3CA0A1" w14:textId="77777777" w:rsidR="00CA05F9" w:rsidRDefault="00CA05F9" w:rsidP="00122CDC">
      <w:pPr>
        <w:tabs>
          <w:tab w:val="left" w:pos="708"/>
        </w:tabs>
        <w:spacing w:line="271" w:lineRule="auto"/>
        <w:jc w:val="right"/>
        <w:rPr>
          <w:rFonts w:ascii="Arial" w:hAnsi="Arial" w:cs="Arial"/>
          <w:sz w:val="22"/>
          <w:szCs w:val="22"/>
        </w:rPr>
      </w:pPr>
    </w:p>
    <w:p w14:paraId="08EDBF3C" w14:textId="77777777" w:rsidR="00CA05F9" w:rsidRDefault="00CA05F9" w:rsidP="00122CDC">
      <w:pPr>
        <w:tabs>
          <w:tab w:val="left" w:pos="708"/>
        </w:tabs>
        <w:spacing w:line="271" w:lineRule="auto"/>
        <w:jc w:val="right"/>
        <w:rPr>
          <w:rFonts w:ascii="Arial" w:hAnsi="Arial" w:cs="Arial"/>
          <w:sz w:val="22"/>
          <w:szCs w:val="22"/>
        </w:rPr>
      </w:pPr>
    </w:p>
    <w:p w14:paraId="34F22755" w14:textId="77777777" w:rsidR="00CA05F9" w:rsidRDefault="00CA05F9" w:rsidP="00122CDC">
      <w:pPr>
        <w:tabs>
          <w:tab w:val="left" w:pos="708"/>
        </w:tabs>
        <w:spacing w:line="271" w:lineRule="auto"/>
        <w:jc w:val="right"/>
        <w:rPr>
          <w:rFonts w:ascii="Arial" w:hAnsi="Arial" w:cs="Arial"/>
          <w:sz w:val="22"/>
          <w:szCs w:val="22"/>
        </w:rPr>
      </w:pPr>
    </w:p>
    <w:p w14:paraId="32DCD36C" w14:textId="77777777" w:rsidR="00CA05F9" w:rsidRDefault="00CA05F9" w:rsidP="00122CDC">
      <w:pPr>
        <w:tabs>
          <w:tab w:val="left" w:pos="708"/>
        </w:tabs>
        <w:spacing w:line="271" w:lineRule="auto"/>
        <w:jc w:val="right"/>
        <w:rPr>
          <w:rFonts w:ascii="Arial" w:hAnsi="Arial" w:cs="Arial"/>
          <w:sz w:val="22"/>
          <w:szCs w:val="22"/>
        </w:rPr>
      </w:pPr>
    </w:p>
    <w:p w14:paraId="23F5EA4C" w14:textId="77777777" w:rsidR="00CA05F9" w:rsidRDefault="00CA05F9" w:rsidP="00122CDC">
      <w:pPr>
        <w:tabs>
          <w:tab w:val="left" w:pos="708"/>
        </w:tabs>
        <w:spacing w:line="271" w:lineRule="auto"/>
        <w:jc w:val="right"/>
        <w:rPr>
          <w:rFonts w:ascii="Arial" w:hAnsi="Arial" w:cs="Arial"/>
          <w:sz w:val="22"/>
          <w:szCs w:val="22"/>
        </w:rPr>
      </w:pPr>
    </w:p>
    <w:p w14:paraId="69ABE926" w14:textId="77777777" w:rsidR="00CA05F9" w:rsidRDefault="00CA05F9" w:rsidP="00122CDC">
      <w:pPr>
        <w:tabs>
          <w:tab w:val="left" w:pos="708"/>
        </w:tabs>
        <w:spacing w:line="271" w:lineRule="auto"/>
        <w:jc w:val="right"/>
        <w:rPr>
          <w:rFonts w:ascii="Arial" w:hAnsi="Arial" w:cs="Arial"/>
          <w:sz w:val="22"/>
          <w:szCs w:val="22"/>
        </w:rPr>
      </w:pPr>
    </w:p>
    <w:p w14:paraId="6E6B7A1E" w14:textId="77777777" w:rsidR="00CA05F9" w:rsidRDefault="00CA05F9" w:rsidP="00122CDC">
      <w:pPr>
        <w:tabs>
          <w:tab w:val="left" w:pos="708"/>
        </w:tabs>
        <w:spacing w:line="271" w:lineRule="auto"/>
        <w:jc w:val="right"/>
        <w:rPr>
          <w:rFonts w:ascii="Arial" w:hAnsi="Arial" w:cs="Arial"/>
          <w:sz w:val="22"/>
          <w:szCs w:val="22"/>
        </w:rPr>
      </w:pPr>
    </w:p>
    <w:p w14:paraId="15EF526C" w14:textId="77777777" w:rsidR="00CA05F9" w:rsidRDefault="00CA05F9" w:rsidP="00122CDC">
      <w:pPr>
        <w:tabs>
          <w:tab w:val="left" w:pos="708"/>
        </w:tabs>
        <w:spacing w:line="271" w:lineRule="auto"/>
        <w:jc w:val="right"/>
        <w:rPr>
          <w:rFonts w:ascii="Arial" w:hAnsi="Arial" w:cs="Arial"/>
          <w:sz w:val="22"/>
          <w:szCs w:val="22"/>
        </w:rPr>
      </w:pPr>
    </w:p>
    <w:p w14:paraId="538140DA" w14:textId="77777777" w:rsidR="00CA05F9" w:rsidRDefault="00CA05F9" w:rsidP="00122CDC">
      <w:pPr>
        <w:tabs>
          <w:tab w:val="left" w:pos="708"/>
        </w:tabs>
        <w:spacing w:line="271" w:lineRule="auto"/>
        <w:jc w:val="right"/>
        <w:rPr>
          <w:rFonts w:ascii="Arial" w:hAnsi="Arial" w:cs="Arial"/>
          <w:sz w:val="22"/>
          <w:szCs w:val="22"/>
        </w:rPr>
      </w:pPr>
    </w:p>
    <w:p w14:paraId="782226AC" w14:textId="77777777" w:rsidR="00CA05F9" w:rsidRDefault="00CA05F9" w:rsidP="00122CDC">
      <w:pPr>
        <w:tabs>
          <w:tab w:val="left" w:pos="708"/>
        </w:tabs>
        <w:spacing w:line="271" w:lineRule="auto"/>
        <w:jc w:val="right"/>
        <w:rPr>
          <w:rFonts w:ascii="Arial" w:hAnsi="Arial" w:cs="Arial"/>
          <w:sz w:val="22"/>
          <w:szCs w:val="22"/>
        </w:rPr>
      </w:pPr>
    </w:p>
    <w:p w14:paraId="1BF21C19" w14:textId="77777777" w:rsidR="00CA05F9" w:rsidRDefault="00CA05F9" w:rsidP="00122CDC">
      <w:pPr>
        <w:tabs>
          <w:tab w:val="left" w:pos="708"/>
        </w:tabs>
        <w:spacing w:line="271" w:lineRule="auto"/>
        <w:jc w:val="right"/>
        <w:rPr>
          <w:rFonts w:ascii="Arial" w:hAnsi="Arial" w:cs="Arial"/>
          <w:sz w:val="22"/>
          <w:szCs w:val="22"/>
        </w:rPr>
      </w:pPr>
    </w:p>
    <w:p w14:paraId="78551CE1" w14:textId="77777777" w:rsidR="00CA05F9" w:rsidRDefault="00CA05F9" w:rsidP="00122CDC">
      <w:pPr>
        <w:tabs>
          <w:tab w:val="left" w:pos="708"/>
        </w:tabs>
        <w:spacing w:line="271" w:lineRule="auto"/>
        <w:jc w:val="right"/>
        <w:rPr>
          <w:rFonts w:ascii="Arial" w:hAnsi="Arial" w:cs="Arial"/>
          <w:sz w:val="22"/>
          <w:szCs w:val="22"/>
        </w:rPr>
      </w:pPr>
    </w:p>
    <w:p w14:paraId="1FAFBC44" w14:textId="77777777" w:rsidR="00CA05F9" w:rsidRDefault="00CA05F9" w:rsidP="00122CDC">
      <w:pPr>
        <w:tabs>
          <w:tab w:val="left" w:pos="708"/>
        </w:tabs>
        <w:spacing w:line="271" w:lineRule="auto"/>
        <w:jc w:val="right"/>
        <w:rPr>
          <w:rFonts w:ascii="Arial" w:hAnsi="Arial" w:cs="Arial"/>
          <w:sz w:val="22"/>
          <w:szCs w:val="22"/>
        </w:rPr>
      </w:pPr>
    </w:p>
    <w:p w14:paraId="3F24F6CB" w14:textId="77777777" w:rsidR="00CA05F9" w:rsidRDefault="00CA05F9" w:rsidP="00122CDC">
      <w:pPr>
        <w:tabs>
          <w:tab w:val="left" w:pos="708"/>
        </w:tabs>
        <w:spacing w:line="271" w:lineRule="auto"/>
        <w:jc w:val="right"/>
        <w:rPr>
          <w:rFonts w:ascii="Arial" w:hAnsi="Arial" w:cs="Arial"/>
          <w:sz w:val="22"/>
          <w:szCs w:val="22"/>
        </w:rPr>
      </w:pPr>
    </w:p>
    <w:p w14:paraId="4A9D671E" w14:textId="77777777" w:rsidR="00CA05F9" w:rsidRDefault="00CA05F9" w:rsidP="00122CDC">
      <w:pPr>
        <w:tabs>
          <w:tab w:val="left" w:pos="708"/>
        </w:tabs>
        <w:spacing w:line="271" w:lineRule="auto"/>
        <w:jc w:val="right"/>
        <w:rPr>
          <w:rFonts w:ascii="Arial" w:hAnsi="Arial" w:cs="Arial"/>
          <w:sz w:val="22"/>
          <w:szCs w:val="22"/>
        </w:rPr>
      </w:pPr>
    </w:p>
    <w:p w14:paraId="264C852A" w14:textId="77777777" w:rsidR="00CA05F9" w:rsidRDefault="00CA05F9" w:rsidP="00122CDC">
      <w:pPr>
        <w:tabs>
          <w:tab w:val="left" w:pos="708"/>
        </w:tabs>
        <w:spacing w:line="271" w:lineRule="auto"/>
        <w:jc w:val="right"/>
        <w:rPr>
          <w:rFonts w:ascii="Arial" w:hAnsi="Arial" w:cs="Arial"/>
          <w:sz w:val="22"/>
          <w:szCs w:val="22"/>
        </w:rPr>
      </w:pPr>
    </w:p>
    <w:p w14:paraId="0EE8E6E2" w14:textId="77777777" w:rsidR="00CA05F9" w:rsidRDefault="00CA05F9" w:rsidP="00122CDC">
      <w:pPr>
        <w:tabs>
          <w:tab w:val="left" w:pos="708"/>
        </w:tabs>
        <w:spacing w:line="271" w:lineRule="auto"/>
        <w:jc w:val="right"/>
        <w:rPr>
          <w:rFonts w:ascii="Arial" w:hAnsi="Arial" w:cs="Arial"/>
          <w:sz w:val="22"/>
          <w:szCs w:val="22"/>
        </w:rPr>
      </w:pPr>
    </w:p>
    <w:p w14:paraId="28BF1A17" w14:textId="77777777" w:rsidR="00CA05F9" w:rsidRDefault="00CA05F9" w:rsidP="00122CDC">
      <w:pPr>
        <w:tabs>
          <w:tab w:val="left" w:pos="708"/>
        </w:tabs>
        <w:spacing w:line="271" w:lineRule="auto"/>
        <w:jc w:val="right"/>
        <w:rPr>
          <w:rFonts w:ascii="Arial" w:hAnsi="Arial" w:cs="Arial"/>
          <w:sz w:val="22"/>
          <w:szCs w:val="22"/>
        </w:rPr>
      </w:pPr>
    </w:p>
    <w:p w14:paraId="527D38C1" w14:textId="77777777" w:rsidR="00CA05F9" w:rsidRDefault="00CA05F9" w:rsidP="00122CDC">
      <w:pPr>
        <w:tabs>
          <w:tab w:val="left" w:pos="708"/>
        </w:tabs>
        <w:spacing w:line="271" w:lineRule="auto"/>
        <w:jc w:val="right"/>
        <w:rPr>
          <w:rFonts w:ascii="Arial" w:hAnsi="Arial" w:cs="Arial"/>
          <w:sz w:val="22"/>
          <w:szCs w:val="22"/>
        </w:rPr>
      </w:pPr>
    </w:p>
    <w:p w14:paraId="2B396BD5" w14:textId="77777777" w:rsidR="00CA05F9" w:rsidRDefault="00CA05F9" w:rsidP="00122CDC">
      <w:pPr>
        <w:tabs>
          <w:tab w:val="left" w:pos="708"/>
        </w:tabs>
        <w:spacing w:line="271" w:lineRule="auto"/>
        <w:jc w:val="right"/>
        <w:rPr>
          <w:rFonts w:ascii="Arial" w:hAnsi="Arial" w:cs="Arial"/>
          <w:sz w:val="22"/>
          <w:szCs w:val="22"/>
        </w:rPr>
      </w:pPr>
    </w:p>
    <w:p w14:paraId="4552308E" w14:textId="77777777" w:rsidR="00CA05F9" w:rsidRDefault="00CA05F9" w:rsidP="00122CDC">
      <w:pPr>
        <w:tabs>
          <w:tab w:val="left" w:pos="708"/>
        </w:tabs>
        <w:spacing w:line="271" w:lineRule="auto"/>
        <w:jc w:val="right"/>
        <w:rPr>
          <w:rFonts w:ascii="Arial" w:hAnsi="Arial" w:cs="Arial"/>
          <w:sz w:val="22"/>
          <w:szCs w:val="22"/>
        </w:rPr>
      </w:pPr>
    </w:p>
    <w:p w14:paraId="7260D444" w14:textId="77777777" w:rsidR="00CA05F9" w:rsidRDefault="00CA05F9" w:rsidP="00122CDC">
      <w:pPr>
        <w:tabs>
          <w:tab w:val="left" w:pos="708"/>
        </w:tabs>
        <w:spacing w:line="271" w:lineRule="auto"/>
        <w:jc w:val="right"/>
        <w:rPr>
          <w:rFonts w:ascii="Arial" w:hAnsi="Arial" w:cs="Arial"/>
          <w:sz w:val="22"/>
          <w:szCs w:val="22"/>
        </w:rPr>
      </w:pPr>
    </w:p>
    <w:p w14:paraId="5A3AFA8B" w14:textId="77777777" w:rsidR="00CA05F9" w:rsidRDefault="00CA05F9" w:rsidP="00122CDC">
      <w:pPr>
        <w:tabs>
          <w:tab w:val="left" w:pos="708"/>
        </w:tabs>
        <w:spacing w:line="271" w:lineRule="auto"/>
        <w:jc w:val="right"/>
        <w:rPr>
          <w:rFonts w:ascii="Arial" w:hAnsi="Arial" w:cs="Arial"/>
          <w:sz w:val="22"/>
          <w:szCs w:val="22"/>
        </w:rPr>
      </w:pPr>
    </w:p>
    <w:p w14:paraId="627CAD36" w14:textId="77777777" w:rsidR="00CA05F9" w:rsidRDefault="00CA05F9" w:rsidP="00122CDC">
      <w:pPr>
        <w:tabs>
          <w:tab w:val="left" w:pos="708"/>
        </w:tabs>
        <w:spacing w:line="271" w:lineRule="auto"/>
        <w:jc w:val="right"/>
        <w:rPr>
          <w:rFonts w:ascii="Arial" w:hAnsi="Arial" w:cs="Arial"/>
          <w:sz w:val="22"/>
          <w:szCs w:val="22"/>
        </w:rPr>
      </w:pPr>
    </w:p>
    <w:p w14:paraId="002B1B89" w14:textId="77777777" w:rsidR="00CA05F9" w:rsidRDefault="00CA05F9" w:rsidP="00122CDC">
      <w:pPr>
        <w:tabs>
          <w:tab w:val="left" w:pos="708"/>
        </w:tabs>
        <w:spacing w:line="271" w:lineRule="auto"/>
        <w:jc w:val="right"/>
        <w:rPr>
          <w:rFonts w:ascii="Arial" w:hAnsi="Arial" w:cs="Arial"/>
          <w:sz w:val="22"/>
          <w:szCs w:val="22"/>
        </w:rPr>
      </w:pPr>
    </w:p>
    <w:p w14:paraId="7B8A28E6" w14:textId="77777777" w:rsidR="00CA05F9" w:rsidRDefault="00CA05F9" w:rsidP="00122CDC">
      <w:pPr>
        <w:tabs>
          <w:tab w:val="left" w:pos="708"/>
        </w:tabs>
        <w:spacing w:line="271" w:lineRule="auto"/>
        <w:jc w:val="right"/>
        <w:rPr>
          <w:rFonts w:ascii="Arial" w:hAnsi="Arial" w:cs="Arial"/>
          <w:sz w:val="22"/>
          <w:szCs w:val="22"/>
        </w:rPr>
      </w:pPr>
    </w:p>
    <w:p w14:paraId="5B7ACD26" w14:textId="77777777" w:rsidR="00CA05F9" w:rsidRDefault="00CA05F9" w:rsidP="00122CDC">
      <w:pPr>
        <w:tabs>
          <w:tab w:val="left" w:pos="708"/>
        </w:tabs>
        <w:spacing w:line="271" w:lineRule="auto"/>
        <w:jc w:val="right"/>
        <w:rPr>
          <w:rFonts w:ascii="Arial" w:hAnsi="Arial" w:cs="Arial"/>
          <w:sz w:val="22"/>
          <w:szCs w:val="22"/>
        </w:rPr>
      </w:pPr>
    </w:p>
    <w:p w14:paraId="219E3BBC" w14:textId="77929156" w:rsidR="00CA05F9" w:rsidRDefault="00CA05F9" w:rsidP="00122CDC">
      <w:pPr>
        <w:tabs>
          <w:tab w:val="left" w:pos="708"/>
        </w:tabs>
        <w:spacing w:line="271" w:lineRule="auto"/>
        <w:jc w:val="right"/>
        <w:rPr>
          <w:rFonts w:ascii="Arial" w:hAnsi="Arial" w:cs="Arial"/>
          <w:sz w:val="22"/>
          <w:szCs w:val="22"/>
        </w:rPr>
      </w:pPr>
    </w:p>
    <w:p w14:paraId="4CDE8D86" w14:textId="10E81C22" w:rsidR="001F6059" w:rsidRDefault="001F6059" w:rsidP="00122CDC">
      <w:pPr>
        <w:tabs>
          <w:tab w:val="left" w:pos="708"/>
        </w:tabs>
        <w:spacing w:line="271" w:lineRule="auto"/>
        <w:jc w:val="right"/>
        <w:rPr>
          <w:rFonts w:ascii="Arial" w:hAnsi="Arial" w:cs="Arial"/>
          <w:sz w:val="22"/>
          <w:szCs w:val="22"/>
        </w:rPr>
      </w:pPr>
    </w:p>
    <w:p w14:paraId="338BFEA6" w14:textId="1CB4E5EC" w:rsidR="001F6059" w:rsidRDefault="001F6059" w:rsidP="00122CDC">
      <w:pPr>
        <w:tabs>
          <w:tab w:val="left" w:pos="708"/>
        </w:tabs>
        <w:spacing w:line="271" w:lineRule="auto"/>
        <w:jc w:val="right"/>
        <w:rPr>
          <w:rFonts w:ascii="Arial" w:hAnsi="Arial" w:cs="Arial"/>
          <w:sz w:val="22"/>
          <w:szCs w:val="22"/>
        </w:rPr>
      </w:pPr>
    </w:p>
    <w:p w14:paraId="62E54A60" w14:textId="11633532" w:rsidR="001F6059" w:rsidRDefault="001F6059" w:rsidP="00122CDC">
      <w:pPr>
        <w:tabs>
          <w:tab w:val="left" w:pos="708"/>
        </w:tabs>
        <w:spacing w:line="271" w:lineRule="auto"/>
        <w:jc w:val="right"/>
        <w:rPr>
          <w:rFonts w:ascii="Arial" w:hAnsi="Arial" w:cs="Arial"/>
          <w:sz w:val="22"/>
          <w:szCs w:val="22"/>
        </w:rPr>
      </w:pPr>
    </w:p>
    <w:p w14:paraId="25FC7D5B" w14:textId="6261DCC1" w:rsidR="001F6059" w:rsidRDefault="001F6059" w:rsidP="00122CDC">
      <w:pPr>
        <w:tabs>
          <w:tab w:val="left" w:pos="708"/>
        </w:tabs>
        <w:spacing w:line="271" w:lineRule="auto"/>
        <w:jc w:val="right"/>
        <w:rPr>
          <w:rFonts w:ascii="Arial" w:hAnsi="Arial" w:cs="Arial"/>
          <w:sz w:val="22"/>
          <w:szCs w:val="22"/>
        </w:rPr>
      </w:pPr>
    </w:p>
    <w:p w14:paraId="5F5ECA01" w14:textId="527865CC" w:rsidR="001F6059" w:rsidRDefault="001F6059" w:rsidP="00122CDC">
      <w:pPr>
        <w:tabs>
          <w:tab w:val="left" w:pos="708"/>
        </w:tabs>
        <w:spacing w:line="271" w:lineRule="auto"/>
        <w:jc w:val="right"/>
        <w:rPr>
          <w:rFonts w:ascii="Arial" w:hAnsi="Arial" w:cs="Arial"/>
          <w:sz w:val="22"/>
          <w:szCs w:val="22"/>
        </w:rPr>
      </w:pPr>
    </w:p>
    <w:p w14:paraId="6FE6305A" w14:textId="6CD9E674" w:rsidR="001F6059" w:rsidRDefault="001F6059" w:rsidP="00122CDC">
      <w:pPr>
        <w:tabs>
          <w:tab w:val="left" w:pos="708"/>
        </w:tabs>
        <w:spacing w:line="271" w:lineRule="auto"/>
        <w:jc w:val="right"/>
        <w:rPr>
          <w:rFonts w:ascii="Arial" w:hAnsi="Arial" w:cs="Arial"/>
          <w:sz w:val="22"/>
          <w:szCs w:val="22"/>
        </w:rPr>
      </w:pPr>
    </w:p>
    <w:p w14:paraId="7E6AD06C" w14:textId="77777777" w:rsidR="001F6059" w:rsidRDefault="001F6059" w:rsidP="00122CDC">
      <w:pPr>
        <w:tabs>
          <w:tab w:val="left" w:pos="708"/>
        </w:tabs>
        <w:spacing w:line="271" w:lineRule="auto"/>
        <w:jc w:val="right"/>
        <w:rPr>
          <w:rFonts w:ascii="Arial" w:hAnsi="Arial" w:cs="Arial"/>
          <w:sz w:val="22"/>
          <w:szCs w:val="22"/>
        </w:rPr>
      </w:pPr>
    </w:p>
    <w:p w14:paraId="4A4FA0E8" w14:textId="7F1DB02D" w:rsidR="00CA05F9" w:rsidRDefault="00CA05F9" w:rsidP="00122CDC">
      <w:pPr>
        <w:tabs>
          <w:tab w:val="left" w:pos="708"/>
        </w:tabs>
        <w:spacing w:line="271" w:lineRule="auto"/>
        <w:jc w:val="right"/>
        <w:rPr>
          <w:rFonts w:ascii="Arial" w:hAnsi="Arial" w:cs="Arial"/>
          <w:sz w:val="22"/>
          <w:szCs w:val="22"/>
        </w:rPr>
      </w:pPr>
    </w:p>
    <w:p w14:paraId="30FCA63C" w14:textId="6782173F" w:rsidR="00C704E7" w:rsidRDefault="00C704E7" w:rsidP="00122CDC">
      <w:pPr>
        <w:tabs>
          <w:tab w:val="left" w:pos="708"/>
        </w:tabs>
        <w:spacing w:line="271" w:lineRule="auto"/>
        <w:jc w:val="right"/>
        <w:rPr>
          <w:rFonts w:ascii="Arial" w:hAnsi="Arial" w:cs="Arial"/>
          <w:sz w:val="22"/>
          <w:szCs w:val="22"/>
        </w:rPr>
      </w:pPr>
    </w:p>
    <w:p w14:paraId="04C2C8B9" w14:textId="3F9B05D9" w:rsidR="00C704E7" w:rsidRDefault="00C704E7" w:rsidP="00122CDC">
      <w:pPr>
        <w:tabs>
          <w:tab w:val="left" w:pos="708"/>
        </w:tabs>
        <w:spacing w:line="271" w:lineRule="auto"/>
        <w:jc w:val="right"/>
        <w:rPr>
          <w:rFonts w:ascii="Arial" w:hAnsi="Arial" w:cs="Arial"/>
          <w:sz w:val="22"/>
          <w:szCs w:val="22"/>
        </w:rPr>
      </w:pPr>
    </w:p>
    <w:p w14:paraId="393C28DA" w14:textId="77777777" w:rsidR="00C704E7" w:rsidRDefault="00C704E7" w:rsidP="00122CDC">
      <w:pPr>
        <w:tabs>
          <w:tab w:val="left" w:pos="708"/>
        </w:tabs>
        <w:spacing w:line="271" w:lineRule="auto"/>
        <w:jc w:val="right"/>
        <w:rPr>
          <w:rFonts w:ascii="Arial" w:hAnsi="Arial" w:cs="Arial"/>
          <w:sz w:val="22"/>
          <w:szCs w:val="22"/>
        </w:rPr>
      </w:pPr>
    </w:p>
    <w:p w14:paraId="0DC444F5" w14:textId="77777777" w:rsidR="00CA05F9" w:rsidRDefault="00CA05F9" w:rsidP="00122CDC">
      <w:pPr>
        <w:tabs>
          <w:tab w:val="left" w:pos="708"/>
        </w:tabs>
        <w:spacing w:line="271" w:lineRule="auto"/>
        <w:jc w:val="right"/>
        <w:rPr>
          <w:rFonts w:ascii="Arial" w:hAnsi="Arial" w:cs="Arial"/>
          <w:sz w:val="22"/>
          <w:szCs w:val="22"/>
        </w:rPr>
      </w:pPr>
    </w:p>
    <w:p w14:paraId="21F8DF9E" w14:textId="02969CF7" w:rsidR="00C704E7" w:rsidRDefault="00C704E7" w:rsidP="00122CDC">
      <w:pPr>
        <w:tabs>
          <w:tab w:val="left" w:pos="708"/>
        </w:tabs>
        <w:spacing w:line="271" w:lineRule="auto"/>
        <w:jc w:val="right"/>
        <w:rPr>
          <w:rFonts w:ascii="Arial" w:hAnsi="Arial" w:cs="Arial"/>
          <w:sz w:val="22"/>
          <w:szCs w:val="22"/>
        </w:rPr>
      </w:pPr>
      <w:r>
        <w:rPr>
          <w:rFonts w:ascii="Arial" w:hAnsi="Arial" w:cs="Arial"/>
          <w:sz w:val="22"/>
          <w:szCs w:val="22"/>
        </w:rPr>
        <w:lastRenderedPageBreak/>
        <w:t>Załącznik Nr 2</w:t>
      </w:r>
    </w:p>
    <w:tbl>
      <w:tblPr>
        <w:tblW w:w="5000" w:type="pct"/>
        <w:tblCellMar>
          <w:left w:w="70" w:type="dxa"/>
          <w:right w:w="70" w:type="dxa"/>
        </w:tblCellMar>
        <w:tblLook w:val="04A0" w:firstRow="1" w:lastRow="0" w:firstColumn="1" w:lastColumn="0" w:noHBand="0" w:noVBand="1"/>
      </w:tblPr>
      <w:tblGrid>
        <w:gridCol w:w="532"/>
        <w:gridCol w:w="3133"/>
        <w:gridCol w:w="1326"/>
        <w:gridCol w:w="1229"/>
        <w:gridCol w:w="1473"/>
        <w:gridCol w:w="1233"/>
        <w:gridCol w:w="146"/>
      </w:tblGrid>
      <w:tr w:rsidR="00C704E7" w:rsidRPr="00F81615" w14:paraId="773C318A" w14:textId="77777777" w:rsidTr="00E85E6A">
        <w:trPr>
          <w:gridAfter w:val="1"/>
          <w:wAfter w:w="62" w:type="pct"/>
          <w:trHeight w:val="315"/>
        </w:trPr>
        <w:tc>
          <w:tcPr>
            <w:tcW w:w="2258" w:type="pct"/>
            <w:gridSpan w:val="2"/>
            <w:tcBorders>
              <w:top w:val="nil"/>
              <w:left w:val="nil"/>
              <w:bottom w:val="nil"/>
              <w:right w:val="nil"/>
            </w:tcBorders>
            <w:shd w:val="clear" w:color="auto" w:fill="auto"/>
            <w:noWrap/>
            <w:vAlign w:val="bottom"/>
            <w:hideMark/>
          </w:tcPr>
          <w:p w14:paraId="4B9C7276" w14:textId="0752301D" w:rsidR="00C704E7" w:rsidRPr="00122CDC" w:rsidRDefault="00C704E7" w:rsidP="00C704E7">
            <w:pPr>
              <w:tabs>
                <w:tab w:val="left" w:pos="708"/>
              </w:tabs>
              <w:spacing w:line="271" w:lineRule="auto"/>
              <w:rPr>
                <w:rFonts w:ascii="Arial" w:hAnsi="Arial" w:cs="Arial"/>
                <w:sz w:val="22"/>
                <w:szCs w:val="22"/>
              </w:rPr>
            </w:pPr>
            <w:r w:rsidRPr="00122CDC">
              <w:rPr>
                <w:rFonts w:ascii="Arial" w:hAnsi="Arial" w:cs="Arial"/>
                <w:sz w:val="22"/>
                <w:szCs w:val="22"/>
              </w:rPr>
              <w:t>SPW.272.</w:t>
            </w:r>
            <w:r>
              <w:rPr>
                <w:rFonts w:ascii="Arial" w:hAnsi="Arial" w:cs="Arial"/>
                <w:sz w:val="22"/>
                <w:szCs w:val="22"/>
              </w:rPr>
              <w:t>4</w:t>
            </w:r>
            <w:r w:rsidR="007F7036">
              <w:rPr>
                <w:rFonts w:ascii="Arial" w:hAnsi="Arial" w:cs="Arial"/>
                <w:sz w:val="22"/>
                <w:szCs w:val="22"/>
              </w:rPr>
              <w:t>2</w:t>
            </w:r>
            <w:r w:rsidRPr="00122CDC">
              <w:rPr>
                <w:rFonts w:ascii="Arial" w:hAnsi="Arial" w:cs="Arial"/>
                <w:sz w:val="22"/>
                <w:szCs w:val="22"/>
              </w:rPr>
              <w:t>.2021</w:t>
            </w:r>
          </w:p>
          <w:p w14:paraId="0BE18C0E" w14:textId="08C174BC" w:rsidR="00C704E7" w:rsidRPr="00F81615" w:rsidRDefault="00C704E7" w:rsidP="00E85E6A">
            <w:pPr>
              <w:jc w:val="center"/>
              <w:rPr>
                <w:b/>
                <w:bCs/>
                <w:i/>
                <w:iCs/>
                <w:sz w:val="22"/>
                <w:szCs w:val="22"/>
              </w:rPr>
            </w:pPr>
          </w:p>
        </w:tc>
        <w:tc>
          <w:tcPr>
            <w:tcW w:w="592" w:type="pct"/>
            <w:tcBorders>
              <w:top w:val="nil"/>
              <w:left w:val="nil"/>
              <w:bottom w:val="nil"/>
              <w:right w:val="nil"/>
            </w:tcBorders>
            <w:shd w:val="clear" w:color="auto" w:fill="auto"/>
            <w:noWrap/>
            <w:vAlign w:val="center"/>
            <w:hideMark/>
          </w:tcPr>
          <w:p w14:paraId="66C6A051" w14:textId="77777777" w:rsidR="00C704E7" w:rsidRPr="00F81615" w:rsidRDefault="00C704E7" w:rsidP="00C704E7">
            <w:pPr>
              <w:ind w:left="-450"/>
              <w:jc w:val="center"/>
              <w:rPr>
                <w:b/>
                <w:bCs/>
                <w:i/>
                <w:iCs/>
                <w:sz w:val="22"/>
                <w:szCs w:val="22"/>
              </w:rPr>
            </w:pPr>
          </w:p>
        </w:tc>
        <w:tc>
          <w:tcPr>
            <w:tcW w:w="465" w:type="pct"/>
            <w:tcBorders>
              <w:top w:val="nil"/>
              <w:left w:val="nil"/>
              <w:bottom w:val="nil"/>
              <w:right w:val="nil"/>
            </w:tcBorders>
            <w:shd w:val="clear" w:color="auto" w:fill="auto"/>
            <w:noWrap/>
            <w:vAlign w:val="center"/>
            <w:hideMark/>
          </w:tcPr>
          <w:p w14:paraId="6D013C35" w14:textId="77777777" w:rsidR="00C704E7" w:rsidRPr="00F81615" w:rsidRDefault="00C704E7" w:rsidP="00E85E6A">
            <w:pPr>
              <w:jc w:val="center"/>
              <w:rPr>
                <w:sz w:val="22"/>
                <w:szCs w:val="22"/>
              </w:rPr>
            </w:pPr>
          </w:p>
        </w:tc>
        <w:tc>
          <w:tcPr>
            <w:tcW w:w="702" w:type="pct"/>
            <w:tcBorders>
              <w:top w:val="nil"/>
              <w:left w:val="nil"/>
              <w:bottom w:val="nil"/>
              <w:right w:val="nil"/>
            </w:tcBorders>
            <w:shd w:val="clear" w:color="auto" w:fill="auto"/>
            <w:noWrap/>
            <w:vAlign w:val="center"/>
            <w:hideMark/>
          </w:tcPr>
          <w:p w14:paraId="636FB5F6" w14:textId="77777777" w:rsidR="00C704E7" w:rsidRPr="00F81615" w:rsidRDefault="00C704E7" w:rsidP="00E85E6A">
            <w:pPr>
              <w:jc w:val="center"/>
              <w:rPr>
                <w:sz w:val="22"/>
                <w:szCs w:val="22"/>
              </w:rPr>
            </w:pPr>
          </w:p>
        </w:tc>
        <w:tc>
          <w:tcPr>
            <w:tcW w:w="922" w:type="pct"/>
            <w:tcBorders>
              <w:top w:val="nil"/>
              <w:left w:val="nil"/>
              <w:bottom w:val="nil"/>
              <w:right w:val="nil"/>
            </w:tcBorders>
            <w:shd w:val="clear" w:color="auto" w:fill="auto"/>
            <w:noWrap/>
            <w:vAlign w:val="bottom"/>
            <w:hideMark/>
          </w:tcPr>
          <w:p w14:paraId="4FA4902F" w14:textId="77777777" w:rsidR="00C704E7" w:rsidRPr="00F81615" w:rsidRDefault="00C704E7" w:rsidP="00E85E6A">
            <w:pPr>
              <w:jc w:val="center"/>
              <w:rPr>
                <w:sz w:val="22"/>
                <w:szCs w:val="22"/>
              </w:rPr>
            </w:pPr>
          </w:p>
        </w:tc>
      </w:tr>
      <w:tr w:rsidR="00C704E7" w:rsidRPr="00F81615" w14:paraId="78063605" w14:textId="77777777" w:rsidTr="00E85E6A">
        <w:trPr>
          <w:gridAfter w:val="1"/>
          <w:wAfter w:w="62" w:type="pct"/>
          <w:trHeight w:val="458"/>
        </w:trPr>
        <w:tc>
          <w:tcPr>
            <w:tcW w:w="4938" w:type="pct"/>
            <w:gridSpan w:val="6"/>
            <w:vMerge w:val="restart"/>
            <w:tcBorders>
              <w:top w:val="nil"/>
              <w:left w:val="nil"/>
              <w:bottom w:val="nil"/>
              <w:right w:val="nil"/>
            </w:tcBorders>
            <w:shd w:val="clear" w:color="auto" w:fill="auto"/>
            <w:vAlign w:val="center"/>
            <w:hideMark/>
          </w:tcPr>
          <w:p w14:paraId="01EB0050" w14:textId="77777777" w:rsidR="007F7036" w:rsidRDefault="00C704E7" w:rsidP="00E85E6A">
            <w:pPr>
              <w:jc w:val="center"/>
              <w:rPr>
                <w:rFonts w:ascii="Arial" w:hAnsi="Arial" w:cs="Arial"/>
                <w:sz w:val="22"/>
                <w:szCs w:val="22"/>
              </w:rPr>
            </w:pPr>
            <w:r w:rsidRPr="007F7036">
              <w:rPr>
                <w:rFonts w:ascii="Arial" w:hAnsi="Arial" w:cs="Arial"/>
                <w:sz w:val="22"/>
                <w:szCs w:val="22"/>
              </w:rPr>
              <w:t xml:space="preserve">Pełnienie nadzoru inwestorskiego wszystkich branż dla zamierzenia budowlanego Rozbudowa i przebudowa dróg powiatowych: Nr 4357W (ul. Armii Krajowej), na odcinku od ronda Al. Armii Krajowej – Wołomińska – Załuskiego do skrzyżowania </w:t>
            </w:r>
          </w:p>
          <w:p w14:paraId="11603D99" w14:textId="436B672A" w:rsidR="00C704E7" w:rsidRPr="007F7036" w:rsidRDefault="00C704E7" w:rsidP="007F7036">
            <w:pPr>
              <w:jc w:val="center"/>
              <w:rPr>
                <w:rFonts w:ascii="Arial" w:hAnsi="Arial" w:cs="Arial"/>
                <w:sz w:val="22"/>
                <w:szCs w:val="22"/>
              </w:rPr>
            </w:pPr>
            <w:r w:rsidRPr="007F7036">
              <w:rPr>
                <w:rFonts w:ascii="Arial" w:hAnsi="Arial" w:cs="Arial"/>
                <w:sz w:val="22"/>
                <w:szCs w:val="22"/>
              </w:rPr>
              <w:t xml:space="preserve">z ul. Piłsudskiego oraz Nr 4361W (ul. Sasina), na odcinku od skrzyżowania z ul. Al. Armii Krajowej do skrzyżowania z ul. </w:t>
            </w:r>
            <w:proofErr w:type="spellStart"/>
            <w:r w:rsidRPr="007F7036">
              <w:rPr>
                <w:rFonts w:ascii="Arial" w:hAnsi="Arial" w:cs="Arial"/>
                <w:sz w:val="22"/>
                <w:szCs w:val="22"/>
              </w:rPr>
              <w:t>Kobyłkowską</w:t>
            </w:r>
            <w:proofErr w:type="spellEnd"/>
            <w:r w:rsidRPr="007F7036">
              <w:rPr>
                <w:rFonts w:ascii="Arial" w:hAnsi="Arial" w:cs="Arial"/>
                <w:sz w:val="22"/>
                <w:szCs w:val="22"/>
              </w:rPr>
              <w:t xml:space="preserve"> w mieście Wołomin </w:t>
            </w:r>
            <w:r w:rsidRPr="007F7036">
              <w:rPr>
                <w:rFonts w:ascii="Arial" w:hAnsi="Arial" w:cs="Arial"/>
                <w:sz w:val="22"/>
                <w:szCs w:val="22"/>
              </w:rPr>
              <w:br w:type="page"/>
            </w:r>
          </w:p>
          <w:p w14:paraId="5B356883" w14:textId="77777777" w:rsidR="007F7036" w:rsidRDefault="00C704E7" w:rsidP="00E85E6A">
            <w:pPr>
              <w:jc w:val="center"/>
              <w:rPr>
                <w:rFonts w:ascii="Arial" w:hAnsi="Arial" w:cs="Arial"/>
                <w:sz w:val="22"/>
                <w:szCs w:val="22"/>
              </w:rPr>
            </w:pPr>
            <w:r w:rsidRPr="007F7036">
              <w:rPr>
                <w:rFonts w:ascii="Arial" w:hAnsi="Arial" w:cs="Arial"/>
                <w:sz w:val="22"/>
                <w:szCs w:val="22"/>
              </w:rPr>
              <w:t xml:space="preserve">w ramach zadania: „Rozbudowa drogi powiatowej Nr 4357W  Al. Armii Krajowej </w:t>
            </w:r>
          </w:p>
          <w:p w14:paraId="3427DAEB" w14:textId="0A618B9B" w:rsidR="00C704E7" w:rsidRPr="00F81615" w:rsidRDefault="00C704E7" w:rsidP="00E85E6A">
            <w:pPr>
              <w:jc w:val="center"/>
              <w:rPr>
                <w:i/>
                <w:iCs/>
                <w:sz w:val="22"/>
                <w:szCs w:val="22"/>
              </w:rPr>
            </w:pPr>
            <w:r w:rsidRPr="007F7036">
              <w:rPr>
                <w:rFonts w:ascii="Arial" w:hAnsi="Arial" w:cs="Arial"/>
                <w:sz w:val="22"/>
                <w:szCs w:val="22"/>
              </w:rPr>
              <w:t>w Wołominie.”</w:t>
            </w:r>
            <w:r w:rsidRPr="007F7036">
              <w:rPr>
                <w:rFonts w:ascii="Arial" w:hAnsi="Arial" w:cs="Arial"/>
                <w:sz w:val="22"/>
                <w:szCs w:val="22"/>
              </w:rPr>
              <w:br w:type="page"/>
            </w:r>
          </w:p>
        </w:tc>
      </w:tr>
      <w:tr w:rsidR="00C704E7" w:rsidRPr="00F81615" w14:paraId="3BDF57B6" w14:textId="77777777" w:rsidTr="00E85E6A">
        <w:trPr>
          <w:trHeight w:val="315"/>
        </w:trPr>
        <w:tc>
          <w:tcPr>
            <w:tcW w:w="4938" w:type="pct"/>
            <w:gridSpan w:val="6"/>
            <w:vMerge/>
            <w:tcBorders>
              <w:top w:val="nil"/>
              <w:left w:val="nil"/>
              <w:bottom w:val="nil"/>
              <w:right w:val="nil"/>
            </w:tcBorders>
            <w:vAlign w:val="center"/>
            <w:hideMark/>
          </w:tcPr>
          <w:p w14:paraId="2153570D" w14:textId="77777777" w:rsidR="00C704E7" w:rsidRPr="00F81615" w:rsidRDefault="00C704E7" w:rsidP="00E85E6A">
            <w:pPr>
              <w:rPr>
                <w:i/>
                <w:iCs/>
                <w:sz w:val="22"/>
                <w:szCs w:val="22"/>
              </w:rPr>
            </w:pPr>
          </w:p>
        </w:tc>
        <w:tc>
          <w:tcPr>
            <w:tcW w:w="62" w:type="pct"/>
            <w:tcBorders>
              <w:top w:val="nil"/>
              <w:left w:val="nil"/>
              <w:bottom w:val="nil"/>
              <w:right w:val="nil"/>
            </w:tcBorders>
            <w:shd w:val="clear" w:color="auto" w:fill="auto"/>
            <w:noWrap/>
            <w:vAlign w:val="bottom"/>
            <w:hideMark/>
          </w:tcPr>
          <w:p w14:paraId="153F63AB" w14:textId="77777777" w:rsidR="00C704E7" w:rsidRPr="00F81615" w:rsidRDefault="00C704E7" w:rsidP="00E85E6A">
            <w:pPr>
              <w:jc w:val="center"/>
              <w:rPr>
                <w:i/>
                <w:iCs/>
                <w:sz w:val="22"/>
                <w:szCs w:val="22"/>
              </w:rPr>
            </w:pPr>
          </w:p>
        </w:tc>
      </w:tr>
      <w:tr w:rsidR="00C704E7" w:rsidRPr="00F81615" w14:paraId="5D170C13" w14:textId="77777777" w:rsidTr="00E85E6A">
        <w:trPr>
          <w:trHeight w:val="315"/>
        </w:trPr>
        <w:tc>
          <w:tcPr>
            <w:tcW w:w="4938" w:type="pct"/>
            <w:gridSpan w:val="6"/>
            <w:vMerge/>
            <w:tcBorders>
              <w:top w:val="nil"/>
              <w:left w:val="nil"/>
              <w:bottom w:val="nil"/>
              <w:right w:val="nil"/>
            </w:tcBorders>
            <w:vAlign w:val="center"/>
            <w:hideMark/>
          </w:tcPr>
          <w:p w14:paraId="0234AAA0" w14:textId="77777777" w:rsidR="00C704E7" w:rsidRPr="00F81615" w:rsidRDefault="00C704E7" w:rsidP="00E85E6A">
            <w:pPr>
              <w:rPr>
                <w:i/>
                <w:iCs/>
                <w:sz w:val="22"/>
                <w:szCs w:val="22"/>
              </w:rPr>
            </w:pPr>
          </w:p>
        </w:tc>
        <w:tc>
          <w:tcPr>
            <w:tcW w:w="62" w:type="pct"/>
            <w:tcBorders>
              <w:top w:val="nil"/>
              <w:left w:val="nil"/>
              <w:bottom w:val="nil"/>
              <w:right w:val="nil"/>
            </w:tcBorders>
            <w:shd w:val="clear" w:color="auto" w:fill="auto"/>
            <w:noWrap/>
            <w:vAlign w:val="bottom"/>
            <w:hideMark/>
          </w:tcPr>
          <w:p w14:paraId="398276DF" w14:textId="77777777" w:rsidR="00C704E7" w:rsidRPr="00F81615" w:rsidRDefault="00C704E7" w:rsidP="00E85E6A">
            <w:pPr>
              <w:rPr>
                <w:sz w:val="22"/>
                <w:szCs w:val="22"/>
              </w:rPr>
            </w:pPr>
          </w:p>
        </w:tc>
      </w:tr>
      <w:tr w:rsidR="00C704E7" w:rsidRPr="00F81615" w14:paraId="005AF8A8" w14:textId="77777777" w:rsidTr="00E85E6A">
        <w:trPr>
          <w:trHeight w:val="315"/>
        </w:trPr>
        <w:tc>
          <w:tcPr>
            <w:tcW w:w="4938" w:type="pct"/>
            <w:gridSpan w:val="6"/>
            <w:vMerge/>
            <w:tcBorders>
              <w:top w:val="nil"/>
              <w:left w:val="nil"/>
              <w:bottom w:val="nil"/>
              <w:right w:val="nil"/>
            </w:tcBorders>
            <w:vAlign w:val="center"/>
            <w:hideMark/>
          </w:tcPr>
          <w:p w14:paraId="5837152F" w14:textId="77777777" w:rsidR="00C704E7" w:rsidRPr="00F81615" w:rsidRDefault="00C704E7" w:rsidP="00E85E6A">
            <w:pPr>
              <w:rPr>
                <w:i/>
                <w:iCs/>
                <w:sz w:val="22"/>
                <w:szCs w:val="22"/>
              </w:rPr>
            </w:pPr>
          </w:p>
        </w:tc>
        <w:tc>
          <w:tcPr>
            <w:tcW w:w="62" w:type="pct"/>
            <w:tcBorders>
              <w:top w:val="nil"/>
              <w:left w:val="nil"/>
              <w:bottom w:val="nil"/>
              <w:right w:val="nil"/>
            </w:tcBorders>
            <w:shd w:val="clear" w:color="auto" w:fill="auto"/>
            <w:noWrap/>
            <w:vAlign w:val="bottom"/>
            <w:hideMark/>
          </w:tcPr>
          <w:p w14:paraId="54349593" w14:textId="77777777" w:rsidR="00C704E7" w:rsidRPr="00F81615" w:rsidRDefault="00C704E7" w:rsidP="00E85E6A">
            <w:pPr>
              <w:rPr>
                <w:sz w:val="22"/>
                <w:szCs w:val="22"/>
              </w:rPr>
            </w:pPr>
          </w:p>
        </w:tc>
      </w:tr>
      <w:tr w:rsidR="00C704E7" w:rsidRPr="00F81615" w14:paraId="0CA6AB3F" w14:textId="77777777" w:rsidTr="00E85E6A">
        <w:trPr>
          <w:trHeight w:val="1290"/>
        </w:trPr>
        <w:tc>
          <w:tcPr>
            <w:tcW w:w="4938" w:type="pct"/>
            <w:gridSpan w:val="6"/>
            <w:vMerge/>
            <w:tcBorders>
              <w:top w:val="nil"/>
              <w:left w:val="nil"/>
              <w:bottom w:val="nil"/>
              <w:right w:val="nil"/>
            </w:tcBorders>
            <w:vAlign w:val="center"/>
            <w:hideMark/>
          </w:tcPr>
          <w:p w14:paraId="3D01E6C0" w14:textId="77777777" w:rsidR="00C704E7" w:rsidRPr="00F81615" w:rsidRDefault="00C704E7" w:rsidP="00E85E6A">
            <w:pPr>
              <w:rPr>
                <w:i/>
                <w:iCs/>
                <w:sz w:val="22"/>
                <w:szCs w:val="22"/>
              </w:rPr>
            </w:pPr>
          </w:p>
        </w:tc>
        <w:tc>
          <w:tcPr>
            <w:tcW w:w="62" w:type="pct"/>
            <w:tcBorders>
              <w:top w:val="nil"/>
              <w:left w:val="nil"/>
              <w:bottom w:val="nil"/>
              <w:right w:val="nil"/>
            </w:tcBorders>
            <w:shd w:val="clear" w:color="auto" w:fill="auto"/>
            <w:noWrap/>
            <w:vAlign w:val="bottom"/>
            <w:hideMark/>
          </w:tcPr>
          <w:p w14:paraId="0CFE238E" w14:textId="77777777" w:rsidR="00C704E7" w:rsidRPr="00F81615" w:rsidRDefault="00C704E7" w:rsidP="00E85E6A">
            <w:pPr>
              <w:rPr>
                <w:sz w:val="22"/>
                <w:szCs w:val="22"/>
              </w:rPr>
            </w:pPr>
          </w:p>
        </w:tc>
      </w:tr>
      <w:tr w:rsidR="00C704E7" w:rsidRPr="00F81615" w14:paraId="4B41CF53" w14:textId="77777777" w:rsidTr="00E85E6A">
        <w:trPr>
          <w:trHeight w:val="315"/>
        </w:trPr>
        <w:tc>
          <w:tcPr>
            <w:tcW w:w="288" w:type="pct"/>
            <w:tcBorders>
              <w:top w:val="nil"/>
              <w:left w:val="nil"/>
              <w:bottom w:val="nil"/>
              <w:right w:val="nil"/>
            </w:tcBorders>
            <w:shd w:val="clear" w:color="auto" w:fill="auto"/>
            <w:noWrap/>
            <w:vAlign w:val="bottom"/>
            <w:hideMark/>
          </w:tcPr>
          <w:p w14:paraId="71044D40" w14:textId="77777777" w:rsidR="00C704E7" w:rsidRPr="00F81615" w:rsidRDefault="00C704E7" w:rsidP="00E85E6A">
            <w:pPr>
              <w:rPr>
                <w:sz w:val="22"/>
                <w:szCs w:val="22"/>
              </w:rPr>
            </w:pPr>
          </w:p>
        </w:tc>
        <w:tc>
          <w:tcPr>
            <w:tcW w:w="1970" w:type="pct"/>
            <w:tcBorders>
              <w:top w:val="nil"/>
              <w:left w:val="nil"/>
              <w:bottom w:val="nil"/>
              <w:right w:val="nil"/>
            </w:tcBorders>
            <w:shd w:val="clear" w:color="auto" w:fill="auto"/>
            <w:noWrap/>
            <w:vAlign w:val="bottom"/>
            <w:hideMark/>
          </w:tcPr>
          <w:p w14:paraId="4D148763" w14:textId="77777777" w:rsidR="00C704E7" w:rsidRPr="00F81615" w:rsidRDefault="00C704E7" w:rsidP="00E85E6A">
            <w:pPr>
              <w:rPr>
                <w:sz w:val="22"/>
                <w:szCs w:val="22"/>
              </w:rPr>
            </w:pPr>
          </w:p>
        </w:tc>
        <w:tc>
          <w:tcPr>
            <w:tcW w:w="592" w:type="pct"/>
            <w:tcBorders>
              <w:top w:val="nil"/>
              <w:left w:val="nil"/>
              <w:bottom w:val="nil"/>
              <w:right w:val="nil"/>
            </w:tcBorders>
            <w:shd w:val="clear" w:color="auto" w:fill="auto"/>
            <w:noWrap/>
            <w:vAlign w:val="center"/>
            <w:hideMark/>
          </w:tcPr>
          <w:p w14:paraId="279AB39D" w14:textId="77777777" w:rsidR="00C704E7" w:rsidRPr="00F81615" w:rsidRDefault="00C704E7" w:rsidP="00E85E6A">
            <w:pPr>
              <w:jc w:val="center"/>
              <w:rPr>
                <w:sz w:val="22"/>
                <w:szCs w:val="22"/>
              </w:rPr>
            </w:pPr>
          </w:p>
        </w:tc>
        <w:tc>
          <w:tcPr>
            <w:tcW w:w="465" w:type="pct"/>
            <w:tcBorders>
              <w:top w:val="nil"/>
              <w:left w:val="nil"/>
              <w:bottom w:val="nil"/>
              <w:right w:val="nil"/>
            </w:tcBorders>
            <w:shd w:val="clear" w:color="auto" w:fill="auto"/>
            <w:noWrap/>
            <w:vAlign w:val="center"/>
            <w:hideMark/>
          </w:tcPr>
          <w:p w14:paraId="74E94EEC" w14:textId="77777777" w:rsidR="00C704E7" w:rsidRPr="00F81615" w:rsidRDefault="00C704E7" w:rsidP="00E85E6A">
            <w:pPr>
              <w:jc w:val="center"/>
              <w:rPr>
                <w:sz w:val="22"/>
                <w:szCs w:val="22"/>
              </w:rPr>
            </w:pPr>
          </w:p>
        </w:tc>
        <w:tc>
          <w:tcPr>
            <w:tcW w:w="1624" w:type="pct"/>
            <w:gridSpan w:val="2"/>
            <w:tcBorders>
              <w:top w:val="nil"/>
              <w:left w:val="nil"/>
              <w:bottom w:val="nil"/>
              <w:right w:val="nil"/>
            </w:tcBorders>
            <w:shd w:val="clear" w:color="auto" w:fill="auto"/>
            <w:noWrap/>
            <w:vAlign w:val="center"/>
            <w:hideMark/>
          </w:tcPr>
          <w:p w14:paraId="3585991D" w14:textId="77777777" w:rsidR="00C704E7" w:rsidRPr="00F81615" w:rsidRDefault="00C704E7" w:rsidP="00E85E6A">
            <w:pPr>
              <w:jc w:val="center"/>
              <w:rPr>
                <w:sz w:val="22"/>
                <w:szCs w:val="22"/>
              </w:rPr>
            </w:pPr>
          </w:p>
        </w:tc>
        <w:tc>
          <w:tcPr>
            <w:tcW w:w="62" w:type="pct"/>
            <w:vAlign w:val="center"/>
            <w:hideMark/>
          </w:tcPr>
          <w:p w14:paraId="614FBE3B" w14:textId="77777777" w:rsidR="00C704E7" w:rsidRPr="00F81615" w:rsidRDefault="00C704E7" w:rsidP="00E85E6A">
            <w:pPr>
              <w:rPr>
                <w:sz w:val="22"/>
                <w:szCs w:val="22"/>
              </w:rPr>
            </w:pPr>
          </w:p>
        </w:tc>
      </w:tr>
      <w:tr w:rsidR="00C704E7" w:rsidRPr="00F81615" w14:paraId="611D864F" w14:textId="77777777" w:rsidTr="00E85E6A">
        <w:trPr>
          <w:trHeight w:val="315"/>
        </w:trPr>
        <w:tc>
          <w:tcPr>
            <w:tcW w:w="288" w:type="pct"/>
            <w:tcBorders>
              <w:top w:val="nil"/>
              <w:left w:val="nil"/>
              <w:bottom w:val="nil"/>
              <w:right w:val="nil"/>
            </w:tcBorders>
            <w:shd w:val="clear" w:color="auto" w:fill="auto"/>
            <w:noWrap/>
            <w:vAlign w:val="bottom"/>
            <w:hideMark/>
          </w:tcPr>
          <w:p w14:paraId="36BB8097" w14:textId="77777777" w:rsidR="00C704E7" w:rsidRPr="00F81615" w:rsidRDefault="00C704E7" w:rsidP="00E85E6A">
            <w:pPr>
              <w:jc w:val="right"/>
              <w:rPr>
                <w:sz w:val="22"/>
                <w:szCs w:val="22"/>
              </w:rPr>
            </w:pPr>
          </w:p>
        </w:tc>
        <w:tc>
          <w:tcPr>
            <w:tcW w:w="1970" w:type="pct"/>
            <w:tcBorders>
              <w:top w:val="nil"/>
              <w:left w:val="nil"/>
              <w:bottom w:val="nil"/>
              <w:right w:val="nil"/>
            </w:tcBorders>
            <w:shd w:val="clear" w:color="auto" w:fill="auto"/>
            <w:noWrap/>
            <w:vAlign w:val="bottom"/>
            <w:hideMark/>
          </w:tcPr>
          <w:p w14:paraId="5240E7BD" w14:textId="77777777" w:rsidR="00C704E7" w:rsidRPr="00F81615" w:rsidRDefault="00C704E7" w:rsidP="00E85E6A">
            <w:pPr>
              <w:rPr>
                <w:sz w:val="22"/>
                <w:szCs w:val="22"/>
              </w:rPr>
            </w:pPr>
          </w:p>
        </w:tc>
        <w:tc>
          <w:tcPr>
            <w:tcW w:w="592" w:type="pct"/>
            <w:tcBorders>
              <w:top w:val="nil"/>
              <w:left w:val="nil"/>
              <w:bottom w:val="nil"/>
              <w:right w:val="nil"/>
            </w:tcBorders>
            <w:shd w:val="clear" w:color="auto" w:fill="auto"/>
            <w:noWrap/>
            <w:vAlign w:val="center"/>
            <w:hideMark/>
          </w:tcPr>
          <w:p w14:paraId="1F07110F" w14:textId="77777777" w:rsidR="00C704E7" w:rsidRPr="00F81615" w:rsidRDefault="00C704E7" w:rsidP="00E85E6A">
            <w:pPr>
              <w:jc w:val="center"/>
              <w:rPr>
                <w:sz w:val="22"/>
                <w:szCs w:val="22"/>
              </w:rPr>
            </w:pPr>
          </w:p>
        </w:tc>
        <w:tc>
          <w:tcPr>
            <w:tcW w:w="465" w:type="pct"/>
            <w:tcBorders>
              <w:top w:val="nil"/>
              <w:left w:val="nil"/>
              <w:bottom w:val="nil"/>
              <w:right w:val="nil"/>
            </w:tcBorders>
            <w:shd w:val="clear" w:color="auto" w:fill="auto"/>
            <w:noWrap/>
            <w:vAlign w:val="center"/>
            <w:hideMark/>
          </w:tcPr>
          <w:p w14:paraId="6D26264B" w14:textId="77777777" w:rsidR="00C704E7" w:rsidRPr="00F81615" w:rsidRDefault="00C704E7" w:rsidP="00E85E6A">
            <w:pPr>
              <w:jc w:val="center"/>
              <w:rPr>
                <w:sz w:val="22"/>
                <w:szCs w:val="22"/>
              </w:rPr>
            </w:pPr>
          </w:p>
        </w:tc>
        <w:tc>
          <w:tcPr>
            <w:tcW w:w="702" w:type="pct"/>
            <w:tcBorders>
              <w:top w:val="nil"/>
              <w:left w:val="nil"/>
              <w:bottom w:val="nil"/>
              <w:right w:val="nil"/>
            </w:tcBorders>
            <w:shd w:val="clear" w:color="auto" w:fill="auto"/>
            <w:noWrap/>
            <w:vAlign w:val="center"/>
            <w:hideMark/>
          </w:tcPr>
          <w:p w14:paraId="6B97EDC6" w14:textId="77777777" w:rsidR="00C704E7" w:rsidRPr="00F81615" w:rsidRDefault="00C704E7" w:rsidP="00E85E6A">
            <w:pPr>
              <w:jc w:val="center"/>
              <w:rPr>
                <w:sz w:val="22"/>
                <w:szCs w:val="22"/>
              </w:rPr>
            </w:pPr>
          </w:p>
        </w:tc>
        <w:tc>
          <w:tcPr>
            <w:tcW w:w="922" w:type="pct"/>
            <w:tcBorders>
              <w:top w:val="nil"/>
              <w:left w:val="nil"/>
              <w:bottom w:val="nil"/>
              <w:right w:val="nil"/>
            </w:tcBorders>
            <w:shd w:val="clear" w:color="auto" w:fill="auto"/>
            <w:noWrap/>
            <w:vAlign w:val="center"/>
            <w:hideMark/>
          </w:tcPr>
          <w:p w14:paraId="3E89BFBD" w14:textId="77777777" w:rsidR="00C704E7" w:rsidRPr="00F81615" w:rsidRDefault="00C704E7" w:rsidP="00E85E6A">
            <w:pPr>
              <w:jc w:val="right"/>
              <w:rPr>
                <w:sz w:val="22"/>
                <w:szCs w:val="22"/>
              </w:rPr>
            </w:pPr>
          </w:p>
        </w:tc>
        <w:tc>
          <w:tcPr>
            <w:tcW w:w="62" w:type="pct"/>
            <w:vAlign w:val="center"/>
            <w:hideMark/>
          </w:tcPr>
          <w:p w14:paraId="458D8469" w14:textId="77777777" w:rsidR="00C704E7" w:rsidRPr="00F81615" w:rsidRDefault="00C704E7" w:rsidP="00E85E6A">
            <w:pPr>
              <w:rPr>
                <w:sz w:val="22"/>
                <w:szCs w:val="22"/>
              </w:rPr>
            </w:pPr>
          </w:p>
        </w:tc>
      </w:tr>
      <w:tr w:rsidR="00C704E7" w:rsidRPr="00F81615" w14:paraId="64AD2059" w14:textId="77777777" w:rsidTr="00E85E6A">
        <w:trPr>
          <w:trHeight w:val="615"/>
        </w:trPr>
        <w:tc>
          <w:tcPr>
            <w:tcW w:w="288" w:type="pct"/>
            <w:tcBorders>
              <w:top w:val="nil"/>
              <w:left w:val="nil"/>
              <w:bottom w:val="nil"/>
              <w:right w:val="nil"/>
            </w:tcBorders>
            <w:shd w:val="clear" w:color="auto" w:fill="auto"/>
            <w:noWrap/>
            <w:vAlign w:val="center"/>
            <w:hideMark/>
          </w:tcPr>
          <w:p w14:paraId="44B6808E" w14:textId="77777777" w:rsidR="00C704E7" w:rsidRPr="00F81615" w:rsidRDefault="00C704E7" w:rsidP="00E85E6A">
            <w:pPr>
              <w:jc w:val="right"/>
              <w:rPr>
                <w:sz w:val="22"/>
                <w:szCs w:val="22"/>
              </w:rPr>
            </w:pPr>
          </w:p>
        </w:tc>
        <w:tc>
          <w:tcPr>
            <w:tcW w:w="4651" w:type="pct"/>
            <w:gridSpan w:val="5"/>
            <w:tcBorders>
              <w:top w:val="nil"/>
              <w:left w:val="nil"/>
              <w:bottom w:val="nil"/>
              <w:right w:val="nil"/>
            </w:tcBorders>
            <w:shd w:val="clear" w:color="auto" w:fill="auto"/>
            <w:noWrap/>
            <w:vAlign w:val="center"/>
            <w:hideMark/>
          </w:tcPr>
          <w:p w14:paraId="286EAB18" w14:textId="77777777" w:rsidR="00C704E7" w:rsidRPr="00F81615" w:rsidRDefault="00C704E7" w:rsidP="00E85E6A">
            <w:pPr>
              <w:jc w:val="center"/>
              <w:rPr>
                <w:b/>
                <w:bCs/>
                <w:sz w:val="22"/>
                <w:szCs w:val="22"/>
              </w:rPr>
            </w:pPr>
            <w:r w:rsidRPr="00F81615">
              <w:rPr>
                <w:b/>
                <w:bCs/>
                <w:sz w:val="22"/>
                <w:szCs w:val="22"/>
              </w:rPr>
              <w:t>FORMULARZ CENOWY</w:t>
            </w:r>
          </w:p>
        </w:tc>
        <w:tc>
          <w:tcPr>
            <w:tcW w:w="62" w:type="pct"/>
            <w:vAlign w:val="center"/>
            <w:hideMark/>
          </w:tcPr>
          <w:p w14:paraId="38A67396" w14:textId="77777777" w:rsidR="00C704E7" w:rsidRPr="00F81615" w:rsidRDefault="00C704E7" w:rsidP="00E85E6A">
            <w:pPr>
              <w:rPr>
                <w:sz w:val="22"/>
                <w:szCs w:val="22"/>
              </w:rPr>
            </w:pPr>
          </w:p>
        </w:tc>
      </w:tr>
      <w:tr w:rsidR="00C704E7" w:rsidRPr="00F81615" w14:paraId="006E71BF" w14:textId="77777777" w:rsidTr="00E85E6A">
        <w:trPr>
          <w:trHeight w:val="405"/>
        </w:trPr>
        <w:tc>
          <w:tcPr>
            <w:tcW w:w="288" w:type="pct"/>
            <w:tcBorders>
              <w:top w:val="nil"/>
              <w:left w:val="nil"/>
              <w:bottom w:val="nil"/>
              <w:right w:val="nil"/>
            </w:tcBorders>
            <w:shd w:val="clear" w:color="auto" w:fill="auto"/>
            <w:noWrap/>
            <w:vAlign w:val="center"/>
            <w:hideMark/>
          </w:tcPr>
          <w:p w14:paraId="60BEF4E2" w14:textId="77777777" w:rsidR="00C704E7" w:rsidRPr="00F81615" w:rsidRDefault="00C704E7" w:rsidP="00E85E6A">
            <w:pPr>
              <w:jc w:val="center"/>
              <w:rPr>
                <w:b/>
                <w:bCs/>
                <w:sz w:val="22"/>
                <w:szCs w:val="22"/>
              </w:rPr>
            </w:pPr>
          </w:p>
        </w:tc>
        <w:tc>
          <w:tcPr>
            <w:tcW w:w="1970" w:type="pct"/>
            <w:tcBorders>
              <w:top w:val="nil"/>
              <w:left w:val="nil"/>
              <w:bottom w:val="nil"/>
              <w:right w:val="nil"/>
            </w:tcBorders>
            <w:shd w:val="clear" w:color="auto" w:fill="auto"/>
            <w:noWrap/>
            <w:vAlign w:val="center"/>
            <w:hideMark/>
          </w:tcPr>
          <w:p w14:paraId="18C57A4A" w14:textId="77777777" w:rsidR="00C704E7" w:rsidRPr="00F81615" w:rsidRDefault="00C704E7" w:rsidP="00E85E6A">
            <w:pPr>
              <w:jc w:val="center"/>
              <w:rPr>
                <w:sz w:val="22"/>
                <w:szCs w:val="22"/>
              </w:rPr>
            </w:pPr>
          </w:p>
        </w:tc>
        <w:tc>
          <w:tcPr>
            <w:tcW w:w="592" w:type="pct"/>
            <w:tcBorders>
              <w:top w:val="nil"/>
              <w:left w:val="nil"/>
              <w:bottom w:val="nil"/>
              <w:right w:val="nil"/>
            </w:tcBorders>
            <w:shd w:val="clear" w:color="auto" w:fill="auto"/>
            <w:noWrap/>
            <w:vAlign w:val="center"/>
            <w:hideMark/>
          </w:tcPr>
          <w:p w14:paraId="6AF129D8" w14:textId="77777777" w:rsidR="00C704E7" w:rsidRPr="00F81615" w:rsidRDefault="00C704E7" w:rsidP="00E85E6A">
            <w:pPr>
              <w:jc w:val="center"/>
              <w:rPr>
                <w:sz w:val="22"/>
                <w:szCs w:val="22"/>
              </w:rPr>
            </w:pPr>
          </w:p>
        </w:tc>
        <w:tc>
          <w:tcPr>
            <w:tcW w:w="465" w:type="pct"/>
            <w:tcBorders>
              <w:top w:val="nil"/>
              <w:left w:val="nil"/>
              <w:bottom w:val="nil"/>
              <w:right w:val="nil"/>
            </w:tcBorders>
            <w:shd w:val="clear" w:color="auto" w:fill="auto"/>
            <w:noWrap/>
            <w:vAlign w:val="center"/>
            <w:hideMark/>
          </w:tcPr>
          <w:p w14:paraId="40DF2FD1" w14:textId="77777777" w:rsidR="00C704E7" w:rsidRPr="00F81615" w:rsidRDefault="00C704E7" w:rsidP="00E85E6A">
            <w:pPr>
              <w:jc w:val="center"/>
              <w:rPr>
                <w:sz w:val="22"/>
                <w:szCs w:val="22"/>
              </w:rPr>
            </w:pPr>
          </w:p>
        </w:tc>
        <w:tc>
          <w:tcPr>
            <w:tcW w:w="702" w:type="pct"/>
            <w:tcBorders>
              <w:top w:val="nil"/>
              <w:left w:val="nil"/>
              <w:bottom w:val="nil"/>
              <w:right w:val="nil"/>
            </w:tcBorders>
            <w:shd w:val="clear" w:color="auto" w:fill="auto"/>
            <w:noWrap/>
            <w:vAlign w:val="center"/>
            <w:hideMark/>
          </w:tcPr>
          <w:p w14:paraId="4D3A3194" w14:textId="77777777" w:rsidR="00C704E7" w:rsidRPr="00F81615" w:rsidRDefault="00C704E7" w:rsidP="00E85E6A">
            <w:pPr>
              <w:jc w:val="center"/>
              <w:rPr>
                <w:sz w:val="22"/>
                <w:szCs w:val="22"/>
              </w:rPr>
            </w:pPr>
          </w:p>
        </w:tc>
        <w:tc>
          <w:tcPr>
            <w:tcW w:w="922" w:type="pct"/>
            <w:tcBorders>
              <w:top w:val="nil"/>
              <w:left w:val="nil"/>
              <w:bottom w:val="nil"/>
              <w:right w:val="nil"/>
            </w:tcBorders>
            <w:shd w:val="clear" w:color="auto" w:fill="auto"/>
            <w:noWrap/>
            <w:vAlign w:val="center"/>
            <w:hideMark/>
          </w:tcPr>
          <w:p w14:paraId="4C8CCDA3" w14:textId="77777777" w:rsidR="00C704E7" w:rsidRPr="00F81615" w:rsidRDefault="00C704E7" w:rsidP="00E85E6A">
            <w:pPr>
              <w:jc w:val="center"/>
              <w:rPr>
                <w:sz w:val="22"/>
                <w:szCs w:val="22"/>
              </w:rPr>
            </w:pPr>
          </w:p>
        </w:tc>
        <w:tc>
          <w:tcPr>
            <w:tcW w:w="62" w:type="pct"/>
            <w:vAlign w:val="center"/>
            <w:hideMark/>
          </w:tcPr>
          <w:p w14:paraId="50B9BC02" w14:textId="77777777" w:rsidR="00C704E7" w:rsidRPr="00F81615" w:rsidRDefault="00C704E7" w:rsidP="00E85E6A">
            <w:pPr>
              <w:rPr>
                <w:sz w:val="22"/>
                <w:szCs w:val="22"/>
              </w:rPr>
            </w:pPr>
          </w:p>
        </w:tc>
      </w:tr>
      <w:tr w:rsidR="00C704E7" w:rsidRPr="00BB58BC" w14:paraId="2837D3AA" w14:textId="77777777" w:rsidTr="00E85E6A">
        <w:trPr>
          <w:trHeight w:val="300"/>
        </w:trPr>
        <w:tc>
          <w:tcPr>
            <w:tcW w:w="2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80E57C6" w14:textId="77777777" w:rsidR="00C704E7" w:rsidRPr="007F703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L.p.</w:t>
            </w:r>
          </w:p>
        </w:tc>
        <w:tc>
          <w:tcPr>
            <w:tcW w:w="197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94A00ED" w14:textId="77777777" w:rsidR="00C704E7" w:rsidRPr="007F703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Wyszczególnienie elementów rozliczeniowych</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71259B4" w14:textId="77777777" w:rsidR="00C704E7" w:rsidRPr="007F703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Jedn. czasu/ ilości/ rozliczenia </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6082934" w14:textId="77777777" w:rsidR="00C704E7" w:rsidRPr="007F703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Liczba jednostek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80AC47" w14:textId="77777777" w:rsidR="00DA224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 xml:space="preserve">Cena jednostkowa brutto </w:t>
            </w:r>
          </w:p>
          <w:p w14:paraId="12218F6D" w14:textId="72BF432B" w:rsidR="00C704E7" w:rsidRPr="007F703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w PLN</w:t>
            </w:r>
          </w:p>
        </w:tc>
        <w:tc>
          <w:tcPr>
            <w:tcW w:w="92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8D2316F" w14:textId="77777777" w:rsidR="00DA224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 xml:space="preserve">Wartość nadzoru brutto </w:t>
            </w:r>
          </w:p>
          <w:p w14:paraId="2C8812C7" w14:textId="1AD3578B" w:rsidR="00C704E7" w:rsidRPr="007F7036" w:rsidRDefault="00C704E7" w:rsidP="00E85E6A">
            <w:pPr>
              <w:jc w:val="center"/>
              <w:rPr>
                <w:rFonts w:ascii="Arial" w:hAnsi="Arial" w:cs="Arial"/>
                <w:b/>
                <w:bCs/>
                <w:color w:val="3F3F3F"/>
                <w:sz w:val="22"/>
                <w:szCs w:val="22"/>
              </w:rPr>
            </w:pPr>
            <w:r w:rsidRPr="007F7036">
              <w:rPr>
                <w:rFonts w:ascii="Arial" w:hAnsi="Arial" w:cs="Arial"/>
                <w:b/>
                <w:bCs/>
                <w:color w:val="3F3F3F"/>
                <w:sz w:val="22"/>
                <w:szCs w:val="22"/>
              </w:rPr>
              <w:t>w PLN</w:t>
            </w:r>
          </w:p>
        </w:tc>
        <w:tc>
          <w:tcPr>
            <w:tcW w:w="62" w:type="pct"/>
            <w:vAlign w:val="center"/>
            <w:hideMark/>
          </w:tcPr>
          <w:p w14:paraId="7B452F63" w14:textId="77777777" w:rsidR="00C704E7" w:rsidRPr="00F81615" w:rsidRDefault="00C704E7" w:rsidP="00E85E6A">
            <w:pPr>
              <w:rPr>
                <w:sz w:val="22"/>
                <w:szCs w:val="22"/>
              </w:rPr>
            </w:pPr>
          </w:p>
        </w:tc>
      </w:tr>
      <w:tr w:rsidR="00C704E7" w:rsidRPr="00F81615" w14:paraId="50DEC7F2" w14:textId="77777777" w:rsidTr="00E85E6A">
        <w:trPr>
          <w:trHeight w:val="300"/>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00BFED6A" w14:textId="77777777" w:rsidR="00C704E7" w:rsidRPr="007F7036" w:rsidRDefault="00C704E7" w:rsidP="00E85E6A">
            <w:pPr>
              <w:rPr>
                <w:rFonts w:ascii="Arial" w:hAnsi="Arial" w:cs="Arial"/>
                <w:b/>
                <w:bCs/>
                <w:color w:val="3F3F3F"/>
                <w:sz w:val="22"/>
                <w:szCs w:val="22"/>
              </w:rPr>
            </w:pPr>
          </w:p>
        </w:tc>
        <w:tc>
          <w:tcPr>
            <w:tcW w:w="1970" w:type="pct"/>
            <w:vMerge/>
            <w:tcBorders>
              <w:top w:val="single" w:sz="4" w:space="0" w:color="auto"/>
              <w:left w:val="single" w:sz="4" w:space="0" w:color="auto"/>
              <w:bottom w:val="single" w:sz="4" w:space="0" w:color="auto"/>
              <w:right w:val="single" w:sz="4" w:space="0" w:color="auto"/>
            </w:tcBorders>
            <w:vAlign w:val="center"/>
            <w:hideMark/>
          </w:tcPr>
          <w:p w14:paraId="5E03A804" w14:textId="77777777" w:rsidR="00C704E7" w:rsidRPr="007F7036" w:rsidRDefault="00C704E7" w:rsidP="00E85E6A">
            <w:pPr>
              <w:rPr>
                <w:rFonts w:ascii="Arial" w:hAnsi="Arial" w:cs="Arial"/>
                <w:b/>
                <w:bCs/>
                <w:color w:val="3F3F3F"/>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4D51773F" w14:textId="77777777" w:rsidR="00C704E7" w:rsidRPr="007F7036" w:rsidRDefault="00C704E7" w:rsidP="00E85E6A">
            <w:pPr>
              <w:rPr>
                <w:rFonts w:ascii="Arial" w:hAnsi="Arial" w:cs="Arial"/>
                <w:b/>
                <w:bCs/>
                <w:color w:val="3F3F3F"/>
                <w:sz w:val="22"/>
                <w:szCs w:val="22"/>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4958905E" w14:textId="77777777" w:rsidR="00C704E7" w:rsidRPr="007F7036" w:rsidRDefault="00C704E7" w:rsidP="00E85E6A">
            <w:pPr>
              <w:rPr>
                <w:rFonts w:ascii="Arial" w:hAnsi="Arial" w:cs="Arial"/>
                <w:b/>
                <w:bCs/>
                <w:color w:val="3F3F3F"/>
                <w:sz w:val="22"/>
                <w:szCs w:val="22"/>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65A72FE0" w14:textId="77777777" w:rsidR="00C704E7" w:rsidRPr="007F7036" w:rsidRDefault="00C704E7" w:rsidP="00E85E6A">
            <w:pPr>
              <w:rPr>
                <w:rFonts w:ascii="Arial" w:hAnsi="Arial" w:cs="Arial"/>
                <w:b/>
                <w:bCs/>
                <w:color w:val="3F3F3F"/>
                <w:sz w:val="22"/>
                <w:szCs w:val="22"/>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14:paraId="59E49A63" w14:textId="77777777" w:rsidR="00C704E7" w:rsidRPr="007F7036" w:rsidRDefault="00C704E7" w:rsidP="00E85E6A">
            <w:pPr>
              <w:rPr>
                <w:rFonts w:ascii="Arial" w:hAnsi="Arial" w:cs="Arial"/>
                <w:b/>
                <w:bCs/>
                <w:color w:val="3F3F3F"/>
                <w:sz w:val="22"/>
                <w:szCs w:val="22"/>
              </w:rPr>
            </w:pPr>
          </w:p>
        </w:tc>
        <w:tc>
          <w:tcPr>
            <w:tcW w:w="62" w:type="pct"/>
            <w:tcBorders>
              <w:top w:val="nil"/>
              <w:left w:val="nil"/>
              <w:bottom w:val="nil"/>
              <w:right w:val="nil"/>
            </w:tcBorders>
            <w:shd w:val="clear" w:color="auto" w:fill="auto"/>
            <w:noWrap/>
            <w:vAlign w:val="bottom"/>
            <w:hideMark/>
          </w:tcPr>
          <w:p w14:paraId="3203A507" w14:textId="77777777" w:rsidR="00C704E7" w:rsidRPr="00F81615" w:rsidRDefault="00C704E7" w:rsidP="00E85E6A">
            <w:pPr>
              <w:jc w:val="center"/>
              <w:rPr>
                <w:b/>
                <w:bCs/>
                <w:color w:val="3F3F3F"/>
                <w:sz w:val="22"/>
                <w:szCs w:val="22"/>
              </w:rPr>
            </w:pPr>
          </w:p>
        </w:tc>
      </w:tr>
      <w:tr w:rsidR="00C704E7" w:rsidRPr="00F81615" w14:paraId="77884EE7" w14:textId="77777777" w:rsidTr="00E85E6A">
        <w:trPr>
          <w:trHeight w:val="300"/>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0DA976EB" w14:textId="77777777" w:rsidR="00C704E7" w:rsidRPr="007F7036" w:rsidRDefault="00C704E7" w:rsidP="00E85E6A">
            <w:pPr>
              <w:rPr>
                <w:rFonts w:ascii="Arial" w:hAnsi="Arial" w:cs="Arial"/>
                <w:b/>
                <w:bCs/>
                <w:color w:val="3F3F3F"/>
                <w:sz w:val="22"/>
                <w:szCs w:val="22"/>
              </w:rPr>
            </w:pPr>
          </w:p>
        </w:tc>
        <w:tc>
          <w:tcPr>
            <w:tcW w:w="1970" w:type="pct"/>
            <w:vMerge/>
            <w:tcBorders>
              <w:top w:val="single" w:sz="4" w:space="0" w:color="auto"/>
              <w:left w:val="single" w:sz="4" w:space="0" w:color="auto"/>
              <w:bottom w:val="single" w:sz="4" w:space="0" w:color="auto"/>
              <w:right w:val="single" w:sz="4" w:space="0" w:color="auto"/>
            </w:tcBorders>
            <w:vAlign w:val="center"/>
            <w:hideMark/>
          </w:tcPr>
          <w:p w14:paraId="3943CD58" w14:textId="77777777" w:rsidR="00C704E7" w:rsidRPr="007F7036" w:rsidRDefault="00C704E7" w:rsidP="00E85E6A">
            <w:pPr>
              <w:rPr>
                <w:rFonts w:ascii="Arial" w:hAnsi="Arial" w:cs="Arial"/>
                <w:b/>
                <w:bCs/>
                <w:color w:val="3F3F3F"/>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792976BE" w14:textId="77777777" w:rsidR="00C704E7" w:rsidRPr="007F7036" w:rsidRDefault="00C704E7" w:rsidP="00E85E6A">
            <w:pPr>
              <w:rPr>
                <w:rFonts w:ascii="Arial" w:hAnsi="Arial" w:cs="Arial"/>
                <w:b/>
                <w:bCs/>
                <w:color w:val="3F3F3F"/>
                <w:sz w:val="22"/>
                <w:szCs w:val="22"/>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46BD45B1" w14:textId="77777777" w:rsidR="00C704E7" w:rsidRPr="007F7036" w:rsidRDefault="00C704E7" w:rsidP="00E85E6A">
            <w:pPr>
              <w:rPr>
                <w:rFonts w:ascii="Arial" w:hAnsi="Arial" w:cs="Arial"/>
                <w:b/>
                <w:bCs/>
                <w:color w:val="3F3F3F"/>
                <w:sz w:val="22"/>
                <w:szCs w:val="22"/>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66277C14" w14:textId="77777777" w:rsidR="00C704E7" w:rsidRPr="007F7036" w:rsidRDefault="00C704E7" w:rsidP="00E85E6A">
            <w:pPr>
              <w:rPr>
                <w:rFonts w:ascii="Arial" w:hAnsi="Arial" w:cs="Arial"/>
                <w:b/>
                <w:bCs/>
                <w:color w:val="3F3F3F"/>
                <w:sz w:val="22"/>
                <w:szCs w:val="22"/>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14:paraId="13CFF0DF" w14:textId="77777777" w:rsidR="00C704E7" w:rsidRPr="007F7036" w:rsidRDefault="00C704E7" w:rsidP="00E85E6A">
            <w:pPr>
              <w:rPr>
                <w:rFonts w:ascii="Arial" w:hAnsi="Arial" w:cs="Arial"/>
                <w:b/>
                <w:bCs/>
                <w:color w:val="3F3F3F"/>
                <w:sz w:val="22"/>
                <w:szCs w:val="22"/>
              </w:rPr>
            </w:pPr>
          </w:p>
        </w:tc>
        <w:tc>
          <w:tcPr>
            <w:tcW w:w="62" w:type="pct"/>
            <w:tcBorders>
              <w:top w:val="nil"/>
              <w:left w:val="nil"/>
              <w:bottom w:val="nil"/>
              <w:right w:val="nil"/>
            </w:tcBorders>
            <w:shd w:val="clear" w:color="auto" w:fill="auto"/>
            <w:noWrap/>
            <w:vAlign w:val="bottom"/>
            <w:hideMark/>
          </w:tcPr>
          <w:p w14:paraId="2B585A2E" w14:textId="77777777" w:rsidR="00C704E7" w:rsidRPr="00F81615" w:rsidRDefault="00C704E7" w:rsidP="00E85E6A">
            <w:pPr>
              <w:rPr>
                <w:sz w:val="22"/>
                <w:szCs w:val="22"/>
              </w:rPr>
            </w:pPr>
          </w:p>
        </w:tc>
      </w:tr>
      <w:tr w:rsidR="00C704E7" w:rsidRPr="00BB58BC" w14:paraId="0A880DD0" w14:textId="77777777" w:rsidTr="00E85E6A">
        <w:trPr>
          <w:trHeight w:val="555"/>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4347FCF6" w14:textId="77777777" w:rsidR="00C704E7" w:rsidRPr="007F7036" w:rsidRDefault="00C704E7" w:rsidP="00E85E6A">
            <w:pPr>
              <w:jc w:val="center"/>
              <w:rPr>
                <w:rFonts w:ascii="Arial" w:hAnsi="Arial" w:cs="Arial"/>
                <w:sz w:val="22"/>
                <w:szCs w:val="22"/>
              </w:rPr>
            </w:pPr>
            <w:r w:rsidRPr="007F7036">
              <w:rPr>
                <w:rFonts w:ascii="Arial" w:hAnsi="Arial" w:cs="Arial"/>
                <w:sz w:val="22"/>
                <w:szCs w:val="22"/>
              </w:rPr>
              <w:t>1.</w:t>
            </w:r>
          </w:p>
        </w:tc>
        <w:tc>
          <w:tcPr>
            <w:tcW w:w="1970" w:type="pct"/>
            <w:tcBorders>
              <w:top w:val="nil"/>
              <w:left w:val="nil"/>
              <w:bottom w:val="single" w:sz="4" w:space="0" w:color="auto"/>
              <w:right w:val="single" w:sz="4" w:space="0" w:color="auto"/>
            </w:tcBorders>
            <w:shd w:val="clear" w:color="auto" w:fill="auto"/>
            <w:vAlign w:val="center"/>
            <w:hideMark/>
          </w:tcPr>
          <w:p w14:paraId="3BC04BC0" w14:textId="77777777" w:rsidR="00C704E7" w:rsidRPr="007F7036" w:rsidRDefault="00C704E7" w:rsidP="00E85E6A">
            <w:pPr>
              <w:jc w:val="center"/>
              <w:rPr>
                <w:rFonts w:ascii="Arial" w:hAnsi="Arial" w:cs="Arial"/>
                <w:sz w:val="22"/>
                <w:szCs w:val="22"/>
              </w:rPr>
            </w:pPr>
            <w:r w:rsidRPr="007F7036">
              <w:rPr>
                <w:rFonts w:ascii="Arial" w:hAnsi="Arial" w:cs="Arial"/>
                <w:sz w:val="22"/>
                <w:szCs w:val="22"/>
              </w:rPr>
              <w:t>Nadzór inwestorski wszystkich branż</w:t>
            </w:r>
          </w:p>
        </w:tc>
        <w:tc>
          <w:tcPr>
            <w:tcW w:w="592" w:type="pct"/>
            <w:tcBorders>
              <w:top w:val="nil"/>
              <w:left w:val="nil"/>
              <w:bottom w:val="single" w:sz="4" w:space="0" w:color="auto"/>
              <w:right w:val="single" w:sz="4" w:space="0" w:color="auto"/>
            </w:tcBorders>
            <w:shd w:val="clear" w:color="auto" w:fill="auto"/>
            <w:vAlign w:val="center"/>
            <w:hideMark/>
          </w:tcPr>
          <w:p w14:paraId="5B26CB2E" w14:textId="77777777" w:rsidR="00C704E7" w:rsidRPr="007F7036" w:rsidRDefault="00C704E7" w:rsidP="00E85E6A">
            <w:pPr>
              <w:jc w:val="center"/>
              <w:rPr>
                <w:rFonts w:ascii="Arial" w:hAnsi="Arial" w:cs="Arial"/>
                <w:i/>
                <w:iCs/>
                <w:sz w:val="22"/>
                <w:szCs w:val="22"/>
              </w:rPr>
            </w:pPr>
            <w:r w:rsidRPr="007F7036">
              <w:rPr>
                <w:rFonts w:ascii="Arial" w:hAnsi="Arial" w:cs="Arial"/>
                <w:i/>
                <w:iCs/>
                <w:sz w:val="22"/>
                <w:szCs w:val="22"/>
              </w:rPr>
              <w:t>dniówka</w:t>
            </w:r>
          </w:p>
        </w:tc>
        <w:tc>
          <w:tcPr>
            <w:tcW w:w="465" w:type="pct"/>
            <w:tcBorders>
              <w:top w:val="nil"/>
              <w:left w:val="nil"/>
              <w:bottom w:val="single" w:sz="4" w:space="0" w:color="auto"/>
              <w:right w:val="single" w:sz="4" w:space="0" w:color="auto"/>
            </w:tcBorders>
            <w:shd w:val="clear" w:color="auto" w:fill="auto"/>
            <w:vAlign w:val="center"/>
            <w:hideMark/>
          </w:tcPr>
          <w:p w14:paraId="7A4D9A05" w14:textId="77777777" w:rsidR="00C704E7" w:rsidRPr="007F7036" w:rsidRDefault="00C704E7" w:rsidP="00E85E6A">
            <w:pPr>
              <w:jc w:val="center"/>
              <w:rPr>
                <w:rFonts w:ascii="Arial" w:hAnsi="Arial" w:cs="Arial"/>
                <w:b/>
                <w:bCs/>
                <w:sz w:val="22"/>
                <w:szCs w:val="22"/>
              </w:rPr>
            </w:pPr>
            <w:r w:rsidRPr="007F7036">
              <w:rPr>
                <w:rFonts w:ascii="Arial" w:hAnsi="Arial" w:cs="Arial"/>
                <w:b/>
                <w:bCs/>
                <w:sz w:val="22"/>
                <w:szCs w:val="22"/>
              </w:rPr>
              <w:t>60</w:t>
            </w:r>
          </w:p>
        </w:tc>
        <w:tc>
          <w:tcPr>
            <w:tcW w:w="702" w:type="pct"/>
            <w:tcBorders>
              <w:top w:val="nil"/>
              <w:left w:val="nil"/>
              <w:bottom w:val="single" w:sz="4" w:space="0" w:color="auto"/>
              <w:right w:val="single" w:sz="4" w:space="0" w:color="auto"/>
            </w:tcBorders>
            <w:shd w:val="clear" w:color="auto" w:fill="auto"/>
            <w:vAlign w:val="center"/>
            <w:hideMark/>
          </w:tcPr>
          <w:p w14:paraId="0E1AAAC1" w14:textId="77777777" w:rsidR="00C704E7" w:rsidRPr="007F7036" w:rsidRDefault="00C704E7" w:rsidP="00E85E6A">
            <w:pPr>
              <w:rPr>
                <w:rFonts w:ascii="Arial" w:hAnsi="Arial" w:cs="Arial"/>
                <w:sz w:val="22"/>
                <w:szCs w:val="22"/>
              </w:rPr>
            </w:pPr>
            <w:r w:rsidRPr="007F7036">
              <w:rPr>
                <w:rFonts w:ascii="Arial" w:hAnsi="Arial" w:cs="Arial"/>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14:paraId="3015682F" w14:textId="77777777" w:rsidR="00C704E7" w:rsidRPr="007F7036" w:rsidRDefault="00C704E7" w:rsidP="00E85E6A">
            <w:pPr>
              <w:rPr>
                <w:rFonts w:ascii="Arial" w:hAnsi="Arial" w:cs="Arial"/>
                <w:sz w:val="22"/>
                <w:szCs w:val="22"/>
              </w:rPr>
            </w:pPr>
            <w:r w:rsidRPr="007F7036">
              <w:rPr>
                <w:rFonts w:ascii="Arial" w:hAnsi="Arial" w:cs="Arial"/>
                <w:sz w:val="22"/>
                <w:szCs w:val="22"/>
              </w:rPr>
              <w:t> </w:t>
            </w:r>
          </w:p>
        </w:tc>
        <w:tc>
          <w:tcPr>
            <w:tcW w:w="62" w:type="pct"/>
            <w:vAlign w:val="center"/>
            <w:hideMark/>
          </w:tcPr>
          <w:p w14:paraId="404AA426" w14:textId="77777777" w:rsidR="00C704E7" w:rsidRPr="00F81615" w:rsidRDefault="00C704E7" w:rsidP="00E85E6A">
            <w:pPr>
              <w:rPr>
                <w:sz w:val="22"/>
                <w:szCs w:val="22"/>
              </w:rPr>
            </w:pPr>
          </w:p>
        </w:tc>
      </w:tr>
    </w:tbl>
    <w:p w14:paraId="2086AD65" w14:textId="77777777" w:rsidR="00C704E7" w:rsidRPr="00BB58BC" w:rsidRDefault="00C704E7" w:rsidP="00C704E7">
      <w:pPr>
        <w:ind w:firstLine="426"/>
        <w:rPr>
          <w:sz w:val="22"/>
          <w:szCs w:val="22"/>
        </w:rPr>
      </w:pPr>
    </w:p>
    <w:p w14:paraId="2BB18BE1" w14:textId="77777777" w:rsidR="00C704E7" w:rsidRDefault="00C704E7" w:rsidP="00122CDC">
      <w:pPr>
        <w:tabs>
          <w:tab w:val="left" w:pos="708"/>
        </w:tabs>
        <w:spacing w:line="271" w:lineRule="auto"/>
        <w:jc w:val="right"/>
        <w:rPr>
          <w:rFonts w:ascii="Arial" w:hAnsi="Arial" w:cs="Arial"/>
          <w:sz w:val="22"/>
          <w:szCs w:val="22"/>
        </w:rPr>
      </w:pPr>
    </w:p>
    <w:p w14:paraId="7985075C" w14:textId="77777777" w:rsidR="00C704E7" w:rsidRDefault="00C704E7" w:rsidP="00122CDC">
      <w:pPr>
        <w:tabs>
          <w:tab w:val="left" w:pos="708"/>
        </w:tabs>
        <w:spacing w:line="271" w:lineRule="auto"/>
        <w:jc w:val="right"/>
        <w:rPr>
          <w:rFonts w:ascii="Arial" w:hAnsi="Arial" w:cs="Arial"/>
          <w:sz w:val="22"/>
          <w:szCs w:val="22"/>
        </w:rPr>
      </w:pPr>
    </w:p>
    <w:p w14:paraId="458738FB" w14:textId="77777777" w:rsidR="00C704E7" w:rsidRDefault="00C704E7" w:rsidP="00122CDC">
      <w:pPr>
        <w:tabs>
          <w:tab w:val="left" w:pos="708"/>
        </w:tabs>
        <w:spacing w:line="271" w:lineRule="auto"/>
        <w:jc w:val="right"/>
        <w:rPr>
          <w:rFonts w:ascii="Arial" w:hAnsi="Arial" w:cs="Arial"/>
          <w:sz w:val="22"/>
          <w:szCs w:val="22"/>
        </w:rPr>
      </w:pPr>
    </w:p>
    <w:p w14:paraId="2B5C8433" w14:textId="77777777" w:rsidR="00C704E7" w:rsidRDefault="00C704E7" w:rsidP="00122CDC">
      <w:pPr>
        <w:tabs>
          <w:tab w:val="left" w:pos="708"/>
        </w:tabs>
        <w:spacing w:line="271" w:lineRule="auto"/>
        <w:jc w:val="right"/>
        <w:rPr>
          <w:rFonts w:ascii="Arial" w:hAnsi="Arial" w:cs="Arial"/>
          <w:sz w:val="22"/>
          <w:szCs w:val="22"/>
        </w:rPr>
      </w:pPr>
    </w:p>
    <w:p w14:paraId="519D4EB7" w14:textId="77777777" w:rsidR="00C704E7" w:rsidRDefault="00C704E7" w:rsidP="00122CDC">
      <w:pPr>
        <w:tabs>
          <w:tab w:val="left" w:pos="708"/>
        </w:tabs>
        <w:spacing w:line="271" w:lineRule="auto"/>
        <w:jc w:val="right"/>
        <w:rPr>
          <w:rFonts w:ascii="Arial" w:hAnsi="Arial" w:cs="Arial"/>
          <w:sz w:val="22"/>
          <w:szCs w:val="22"/>
        </w:rPr>
      </w:pPr>
    </w:p>
    <w:p w14:paraId="5E926C4D" w14:textId="77777777" w:rsidR="00C704E7" w:rsidRDefault="00C704E7" w:rsidP="00122CDC">
      <w:pPr>
        <w:tabs>
          <w:tab w:val="left" w:pos="708"/>
        </w:tabs>
        <w:spacing w:line="271" w:lineRule="auto"/>
        <w:jc w:val="right"/>
        <w:rPr>
          <w:rFonts w:ascii="Arial" w:hAnsi="Arial" w:cs="Arial"/>
          <w:sz w:val="22"/>
          <w:szCs w:val="22"/>
        </w:rPr>
      </w:pPr>
    </w:p>
    <w:p w14:paraId="02E523C9" w14:textId="77777777" w:rsidR="00C704E7" w:rsidRDefault="00C704E7" w:rsidP="00122CDC">
      <w:pPr>
        <w:tabs>
          <w:tab w:val="left" w:pos="708"/>
        </w:tabs>
        <w:spacing w:line="271" w:lineRule="auto"/>
        <w:jc w:val="right"/>
        <w:rPr>
          <w:rFonts w:ascii="Arial" w:hAnsi="Arial" w:cs="Arial"/>
          <w:sz w:val="22"/>
          <w:szCs w:val="22"/>
        </w:rPr>
      </w:pPr>
    </w:p>
    <w:p w14:paraId="64A4C746" w14:textId="77777777" w:rsidR="00C704E7" w:rsidRDefault="00C704E7" w:rsidP="00122CDC">
      <w:pPr>
        <w:tabs>
          <w:tab w:val="left" w:pos="708"/>
        </w:tabs>
        <w:spacing w:line="271" w:lineRule="auto"/>
        <w:jc w:val="right"/>
        <w:rPr>
          <w:rFonts w:ascii="Arial" w:hAnsi="Arial" w:cs="Arial"/>
          <w:sz w:val="22"/>
          <w:szCs w:val="22"/>
        </w:rPr>
      </w:pPr>
    </w:p>
    <w:p w14:paraId="0EFDA049" w14:textId="77777777" w:rsidR="00C704E7" w:rsidRDefault="00C704E7" w:rsidP="00122CDC">
      <w:pPr>
        <w:tabs>
          <w:tab w:val="left" w:pos="708"/>
        </w:tabs>
        <w:spacing w:line="271" w:lineRule="auto"/>
        <w:jc w:val="right"/>
        <w:rPr>
          <w:rFonts w:ascii="Arial" w:hAnsi="Arial" w:cs="Arial"/>
          <w:sz w:val="22"/>
          <w:szCs w:val="22"/>
        </w:rPr>
      </w:pPr>
    </w:p>
    <w:p w14:paraId="58F042CD" w14:textId="77777777" w:rsidR="00C704E7" w:rsidRDefault="00C704E7" w:rsidP="00122CDC">
      <w:pPr>
        <w:tabs>
          <w:tab w:val="left" w:pos="708"/>
        </w:tabs>
        <w:spacing w:line="271" w:lineRule="auto"/>
        <w:jc w:val="right"/>
        <w:rPr>
          <w:rFonts w:ascii="Arial" w:hAnsi="Arial" w:cs="Arial"/>
          <w:sz w:val="22"/>
          <w:szCs w:val="22"/>
        </w:rPr>
      </w:pPr>
    </w:p>
    <w:p w14:paraId="6452D21B" w14:textId="77777777" w:rsidR="00C704E7" w:rsidRDefault="00C704E7" w:rsidP="00122CDC">
      <w:pPr>
        <w:tabs>
          <w:tab w:val="left" w:pos="708"/>
        </w:tabs>
        <w:spacing w:line="271" w:lineRule="auto"/>
        <w:jc w:val="right"/>
        <w:rPr>
          <w:rFonts w:ascii="Arial" w:hAnsi="Arial" w:cs="Arial"/>
          <w:sz w:val="22"/>
          <w:szCs w:val="22"/>
        </w:rPr>
      </w:pPr>
    </w:p>
    <w:p w14:paraId="0AFB9D9C" w14:textId="77777777" w:rsidR="00C704E7" w:rsidRDefault="00C704E7" w:rsidP="00122CDC">
      <w:pPr>
        <w:tabs>
          <w:tab w:val="left" w:pos="708"/>
        </w:tabs>
        <w:spacing w:line="271" w:lineRule="auto"/>
        <w:jc w:val="right"/>
        <w:rPr>
          <w:rFonts w:ascii="Arial" w:hAnsi="Arial" w:cs="Arial"/>
          <w:sz w:val="22"/>
          <w:szCs w:val="22"/>
        </w:rPr>
      </w:pPr>
    </w:p>
    <w:p w14:paraId="56D6B566" w14:textId="77777777" w:rsidR="00C704E7" w:rsidRDefault="00C704E7" w:rsidP="00122CDC">
      <w:pPr>
        <w:tabs>
          <w:tab w:val="left" w:pos="708"/>
        </w:tabs>
        <w:spacing w:line="271" w:lineRule="auto"/>
        <w:jc w:val="right"/>
        <w:rPr>
          <w:rFonts w:ascii="Arial" w:hAnsi="Arial" w:cs="Arial"/>
          <w:sz w:val="22"/>
          <w:szCs w:val="22"/>
        </w:rPr>
      </w:pPr>
    </w:p>
    <w:p w14:paraId="60F8BF38" w14:textId="77777777" w:rsidR="00C704E7" w:rsidRDefault="00C704E7" w:rsidP="00122CDC">
      <w:pPr>
        <w:tabs>
          <w:tab w:val="left" w:pos="708"/>
        </w:tabs>
        <w:spacing w:line="271" w:lineRule="auto"/>
        <w:jc w:val="right"/>
        <w:rPr>
          <w:rFonts w:ascii="Arial" w:hAnsi="Arial" w:cs="Arial"/>
          <w:sz w:val="22"/>
          <w:szCs w:val="22"/>
        </w:rPr>
      </w:pPr>
    </w:p>
    <w:p w14:paraId="674120D7" w14:textId="77777777" w:rsidR="00C704E7" w:rsidRDefault="00C704E7" w:rsidP="00122CDC">
      <w:pPr>
        <w:tabs>
          <w:tab w:val="left" w:pos="708"/>
        </w:tabs>
        <w:spacing w:line="271" w:lineRule="auto"/>
        <w:jc w:val="right"/>
        <w:rPr>
          <w:rFonts w:ascii="Arial" w:hAnsi="Arial" w:cs="Arial"/>
          <w:sz w:val="22"/>
          <w:szCs w:val="22"/>
        </w:rPr>
      </w:pPr>
    </w:p>
    <w:p w14:paraId="35FFF2BC" w14:textId="77777777" w:rsidR="00C704E7" w:rsidRDefault="00C704E7" w:rsidP="00122CDC">
      <w:pPr>
        <w:tabs>
          <w:tab w:val="left" w:pos="708"/>
        </w:tabs>
        <w:spacing w:line="271" w:lineRule="auto"/>
        <w:jc w:val="right"/>
        <w:rPr>
          <w:rFonts w:ascii="Arial" w:hAnsi="Arial" w:cs="Arial"/>
          <w:sz w:val="22"/>
          <w:szCs w:val="22"/>
        </w:rPr>
      </w:pPr>
    </w:p>
    <w:p w14:paraId="7AE0B059" w14:textId="77777777" w:rsidR="00C704E7" w:rsidRDefault="00C704E7" w:rsidP="00122CDC">
      <w:pPr>
        <w:tabs>
          <w:tab w:val="left" w:pos="708"/>
        </w:tabs>
        <w:spacing w:line="271" w:lineRule="auto"/>
        <w:jc w:val="right"/>
        <w:rPr>
          <w:rFonts w:ascii="Arial" w:hAnsi="Arial" w:cs="Arial"/>
          <w:sz w:val="22"/>
          <w:szCs w:val="22"/>
        </w:rPr>
      </w:pPr>
    </w:p>
    <w:p w14:paraId="06E81D81" w14:textId="77777777" w:rsidR="00C704E7" w:rsidRDefault="00C704E7" w:rsidP="00122CDC">
      <w:pPr>
        <w:tabs>
          <w:tab w:val="left" w:pos="708"/>
        </w:tabs>
        <w:spacing w:line="271" w:lineRule="auto"/>
        <w:jc w:val="right"/>
        <w:rPr>
          <w:rFonts w:ascii="Arial" w:hAnsi="Arial" w:cs="Arial"/>
          <w:sz w:val="22"/>
          <w:szCs w:val="22"/>
        </w:rPr>
      </w:pPr>
    </w:p>
    <w:p w14:paraId="260FCBB3" w14:textId="77777777" w:rsidR="00C704E7" w:rsidRDefault="00C704E7" w:rsidP="00122CDC">
      <w:pPr>
        <w:tabs>
          <w:tab w:val="left" w:pos="708"/>
        </w:tabs>
        <w:spacing w:line="271" w:lineRule="auto"/>
        <w:jc w:val="right"/>
        <w:rPr>
          <w:rFonts w:ascii="Arial" w:hAnsi="Arial" w:cs="Arial"/>
          <w:sz w:val="22"/>
          <w:szCs w:val="22"/>
        </w:rPr>
      </w:pPr>
    </w:p>
    <w:p w14:paraId="5812471C" w14:textId="77777777" w:rsidR="00C704E7" w:rsidRDefault="00C704E7" w:rsidP="00122CDC">
      <w:pPr>
        <w:tabs>
          <w:tab w:val="left" w:pos="708"/>
        </w:tabs>
        <w:spacing w:line="271" w:lineRule="auto"/>
        <w:jc w:val="right"/>
        <w:rPr>
          <w:rFonts w:ascii="Arial" w:hAnsi="Arial" w:cs="Arial"/>
          <w:sz w:val="22"/>
          <w:szCs w:val="22"/>
        </w:rPr>
      </w:pPr>
    </w:p>
    <w:p w14:paraId="17C828E0" w14:textId="77777777" w:rsidR="00C704E7" w:rsidRDefault="00C704E7" w:rsidP="00122CDC">
      <w:pPr>
        <w:tabs>
          <w:tab w:val="left" w:pos="708"/>
        </w:tabs>
        <w:spacing w:line="271" w:lineRule="auto"/>
        <w:jc w:val="right"/>
        <w:rPr>
          <w:rFonts w:ascii="Arial" w:hAnsi="Arial" w:cs="Arial"/>
          <w:sz w:val="22"/>
          <w:szCs w:val="22"/>
        </w:rPr>
      </w:pPr>
    </w:p>
    <w:p w14:paraId="229E3A8D" w14:textId="77777777" w:rsidR="00C704E7" w:rsidRDefault="00C704E7" w:rsidP="00122CDC">
      <w:pPr>
        <w:tabs>
          <w:tab w:val="left" w:pos="708"/>
        </w:tabs>
        <w:spacing w:line="271" w:lineRule="auto"/>
        <w:jc w:val="right"/>
        <w:rPr>
          <w:rFonts w:ascii="Arial" w:hAnsi="Arial" w:cs="Arial"/>
          <w:sz w:val="22"/>
          <w:szCs w:val="22"/>
        </w:rPr>
      </w:pPr>
    </w:p>
    <w:p w14:paraId="43305918" w14:textId="77777777" w:rsidR="00C704E7" w:rsidRDefault="00C704E7" w:rsidP="00122CDC">
      <w:pPr>
        <w:tabs>
          <w:tab w:val="left" w:pos="708"/>
        </w:tabs>
        <w:spacing w:line="271" w:lineRule="auto"/>
        <w:jc w:val="right"/>
        <w:rPr>
          <w:rFonts w:ascii="Arial" w:hAnsi="Arial" w:cs="Arial"/>
          <w:sz w:val="22"/>
          <w:szCs w:val="22"/>
        </w:rPr>
      </w:pPr>
    </w:p>
    <w:p w14:paraId="4AB641BB" w14:textId="77777777" w:rsidR="00C704E7" w:rsidRDefault="00C704E7" w:rsidP="007F7036">
      <w:pPr>
        <w:tabs>
          <w:tab w:val="left" w:pos="708"/>
        </w:tabs>
        <w:spacing w:line="271" w:lineRule="auto"/>
        <w:rPr>
          <w:rFonts w:ascii="Arial" w:hAnsi="Arial" w:cs="Arial"/>
          <w:sz w:val="22"/>
          <w:szCs w:val="22"/>
        </w:rPr>
      </w:pPr>
    </w:p>
    <w:p w14:paraId="42D70B36" w14:textId="77777777" w:rsidR="00C704E7" w:rsidRDefault="00C704E7" w:rsidP="00122CDC">
      <w:pPr>
        <w:tabs>
          <w:tab w:val="left" w:pos="708"/>
        </w:tabs>
        <w:spacing w:line="271" w:lineRule="auto"/>
        <w:jc w:val="right"/>
        <w:rPr>
          <w:rFonts w:ascii="Arial" w:hAnsi="Arial" w:cs="Arial"/>
          <w:sz w:val="22"/>
          <w:szCs w:val="22"/>
        </w:rPr>
      </w:pPr>
    </w:p>
    <w:p w14:paraId="605D5E48" w14:textId="4ED5E6A4"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 xml:space="preserve">Załącznik Nr </w:t>
      </w:r>
      <w:r w:rsidR="00C704E7">
        <w:rPr>
          <w:rFonts w:ascii="Arial" w:hAnsi="Arial" w:cs="Arial"/>
          <w:sz w:val="22"/>
          <w:szCs w:val="22"/>
        </w:rPr>
        <w:t>3</w:t>
      </w:r>
    </w:p>
    <w:p w14:paraId="78F6E63D" w14:textId="5D39D9F7"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SPW.272.</w:t>
      </w:r>
      <w:r w:rsidR="00CA05F9">
        <w:rPr>
          <w:rFonts w:ascii="Arial" w:hAnsi="Arial" w:cs="Arial"/>
          <w:sz w:val="22"/>
          <w:szCs w:val="22"/>
        </w:rPr>
        <w:t>4</w:t>
      </w:r>
      <w:r w:rsidR="007F7036">
        <w:rPr>
          <w:rFonts w:ascii="Arial" w:hAnsi="Arial" w:cs="Arial"/>
          <w:sz w:val="22"/>
          <w:szCs w:val="22"/>
        </w:rPr>
        <w:t>2</w:t>
      </w:r>
      <w:r w:rsidRPr="00122CDC">
        <w:rPr>
          <w:rFonts w:ascii="Arial" w:hAnsi="Arial" w:cs="Arial"/>
          <w:sz w:val="22"/>
          <w:szCs w:val="22"/>
        </w:rPr>
        <w:t>.2021</w:t>
      </w:r>
    </w:p>
    <w:p w14:paraId="32EBBC8E" w14:textId="77777777" w:rsidR="001B00D2" w:rsidRPr="00122CDC" w:rsidRDefault="001B00D2" w:rsidP="00122CDC">
      <w:pPr>
        <w:spacing w:line="271" w:lineRule="auto"/>
        <w:ind w:left="5246" w:firstLine="708"/>
        <w:rPr>
          <w:rFonts w:ascii="Arial" w:hAnsi="Arial" w:cs="Arial"/>
          <w:b/>
          <w:sz w:val="22"/>
          <w:szCs w:val="22"/>
        </w:rPr>
      </w:pPr>
    </w:p>
    <w:p w14:paraId="18AD59F2" w14:textId="77777777" w:rsidR="001B00D2" w:rsidRPr="00122CDC" w:rsidRDefault="001B00D2" w:rsidP="00122CDC">
      <w:pPr>
        <w:spacing w:line="271" w:lineRule="auto"/>
        <w:ind w:left="5246" w:firstLine="708"/>
        <w:rPr>
          <w:rFonts w:ascii="Arial" w:hAnsi="Arial" w:cs="Arial"/>
          <w:b/>
          <w:sz w:val="22"/>
          <w:szCs w:val="22"/>
        </w:rPr>
      </w:pPr>
      <w:r w:rsidRPr="00122CDC">
        <w:rPr>
          <w:rFonts w:ascii="Arial" w:hAnsi="Arial" w:cs="Arial"/>
          <w:b/>
          <w:sz w:val="22"/>
          <w:szCs w:val="22"/>
        </w:rPr>
        <w:t>Zamawiający:</w:t>
      </w:r>
    </w:p>
    <w:p w14:paraId="4D6061E5"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Powiat Wołomiński</w:t>
      </w:r>
    </w:p>
    <w:p w14:paraId="059864E3"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ul. Prądzyńskiego 3</w:t>
      </w:r>
    </w:p>
    <w:p w14:paraId="42631203" w14:textId="77777777" w:rsidR="001B00D2" w:rsidRPr="00122CDC" w:rsidRDefault="001B00D2" w:rsidP="00122CDC">
      <w:pPr>
        <w:spacing w:line="271" w:lineRule="auto"/>
        <w:ind w:left="5954"/>
        <w:jc w:val="center"/>
        <w:rPr>
          <w:rFonts w:ascii="Arial" w:hAnsi="Arial" w:cs="Arial"/>
          <w:i/>
          <w:sz w:val="22"/>
          <w:szCs w:val="22"/>
        </w:rPr>
      </w:pPr>
      <w:r w:rsidRPr="00122CDC">
        <w:rPr>
          <w:rFonts w:ascii="Arial" w:hAnsi="Arial" w:cs="Arial"/>
          <w:b/>
          <w:sz w:val="22"/>
          <w:szCs w:val="22"/>
        </w:rPr>
        <w:t>05-200 Wołomin</w:t>
      </w:r>
      <w:r w:rsidRPr="00122CDC">
        <w:rPr>
          <w:rFonts w:ascii="Arial" w:hAnsi="Arial" w:cs="Arial"/>
          <w:sz w:val="22"/>
          <w:szCs w:val="22"/>
        </w:rPr>
        <w:t xml:space="preserve"> </w:t>
      </w:r>
    </w:p>
    <w:p w14:paraId="6DB6C3BF" w14:textId="77777777" w:rsidR="001B00D2" w:rsidRPr="00122CDC" w:rsidRDefault="001B00D2" w:rsidP="00122CDC">
      <w:pPr>
        <w:spacing w:line="271" w:lineRule="auto"/>
        <w:rPr>
          <w:rFonts w:ascii="Arial" w:hAnsi="Arial" w:cs="Arial"/>
          <w:b/>
          <w:sz w:val="22"/>
          <w:szCs w:val="22"/>
        </w:rPr>
      </w:pPr>
      <w:r w:rsidRPr="00122CDC">
        <w:rPr>
          <w:rFonts w:ascii="Arial" w:hAnsi="Arial" w:cs="Arial"/>
          <w:b/>
          <w:sz w:val="22"/>
          <w:szCs w:val="22"/>
        </w:rPr>
        <w:t>Wykonawca:</w:t>
      </w:r>
    </w:p>
    <w:p w14:paraId="17805B3E"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32391FE2" w14:textId="77777777"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(pełna nazwa/firma, adres, w zależności od podmiotu: NIP/PESEL, KRS/</w:t>
      </w:r>
      <w:proofErr w:type="spellStart"/>
      <w:r w:rsidRPr="00122CDC">
        <w:rPr>
          <w:rFonts w:ascii="Arial" w:hAnsi="Arial" w:cs="Arial"/>
          <w:i/>
          <w:sz w:val="22"/>
          <w:szCs w:val="22"/>
        </w:rPr>
        <w:t>CEiDG</w:t>
      </w:r>
      <w:proofErr w:type="spellEnd"/>
      <w:r w:rsidRPr="00122CDC">
        <w:rPr>
          <w:rFonts w:ascii="Arial" w:hAnsi="Arial" w:cs="Arial"/>
          <w:i/>
          <w:sz w:val="22"/>
          <w:szCs w:val="22"/>
        </w:rPr>
        <w:t>)</w:t>
      </w:r>
    </w:p>
    <w:p w14:paraId="5488EA15" w14:textId="77777777" w:rsidR="001B00D2" w:rsidRPr="00122CDC" w:rsidRDefault="001B00D2" w:rsidP="00122CDC">
      <w:pPr>
        <w:spacing w:line="271" w:lineRule="auto"/>
        <w:rPr>
          <w:rFonts w:ascii="Arial" w:hAnsi="Arial" w:cs="Arial"/>
          <w:sz w:val="22"/>
          <w:szCs w:val="22"/>
          <w:u w:val="single"/>
        </w:rPr>
      </w:pPr>
      <w:r w:rsidRPr="00122CDC">
        <w:rPr>
          <w:rFonts w:ascii="Arial" w:hAnsi="Arial" w:cs="Arial"/>
          <w:sz w:val="22"/>
          <w:szCs w:val="22"/>
          <w:u w:val="single"/>
        </w:rPr>
        <w:t>reprezentowany przez:</w:t>
      </w:r>
    </w:p>
    <w:p w14:paraId="2388FE53"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59916FB2" w14:textId="77777777"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(imię, nazwisko, stanowisko/podstawa do  reprezentacji)</w:t>
      </w:r>
    </w:p>
    <w:p w14:paraId="3B76ECAF" w14:textId="77777777" w:rsidR="001B00D2" w:rsidRPr="00122CDC" w:rsidRDefault="001B00D2" w:rsidP="00122CDC">
      <w:pPr>
        <w:spacing w:line="271" w:lineRule="auto"/>
        <w:rPr>
          <w:rFonts w:ascii="Arial" w:hAnsi="Arial" w:cs="Arial"/>
          <w:sz w:val="22"/>
          <w:szCs w:val="22"/>
        </w:rPr>
      </w:pPr>
    </w:p>
    <w:p w14:paraId="5C62DA6D" w14:textId="77777777" w:rsidR="001B00D2" w:rsidRPr="00122CDC" w:rsidRDefault="001B00D2" w:rsidP="00122CDC">
      <w:pPr>
        <w:spacing w:line="271" w:lineRule="auto"/>
        <w:rPr>
          <w:rFonts w:ascii="Arial" w:hAnsi="Arial" w:cs="Arial"/>
          <w:sz w:val="22"/>
          <w:szCs w:val="22"/>
        </w:rPr>
      </w:pPr>
    </w:p>
    <w:p w14:paraId="5762742B" w14:textId="77777777" w:rsidR="001B00D2" w:rsidRPr="00122CDC" w:rsidRDefault="001B00D2" w:rsidP="00122CDC">
      <w:pPr>
        <w:spacing w:after="120" w:line="271" w:lineRule="auto"/>
        <w:jc w:val="center"/>
        <w:rPr>
          <w:rFonts w:ascii="Arial" w:hAnsi="Arial" w:cs="Arial"/>
          <w:b/>
          <w:sz w:val="22"/>
          <w:szCs w:val="22"/>
          <w:u w:val="single"/>
        </w:rPr>
      </w:pPr>
      <w:r w:rsidRPr="00122CDC">
        <w:rPr>
          <w:rFonts w:ascii="Arial" w:hAnsi="Arial" w:cs="Arial"/>
          <w:b/>
          <w:sz w:val="22"/>
          <w:szCs w:val="22"/>
          <w:u w:val="single"/>
        </w:rPr>
        <w:t xml:space="preserve">Oświadczenie wykonawcy </w:t>
      </w:r>
    </w:p>
    <w:p w14:paraId="770F7706"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składane na podstawie art. 125 ust. 1 ust. 1 ustawy z dnia 11 września 2019 r. </w:t>
      </w:r>
    </w:p>
    <w:p w14:paraId="2756267B"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 Prawo zamówień publicznych (dalej jako: ustawa </w:t>
      </w:r>
      <w:proofErr w:type="spellStart"/>
      <w:r w:rsidRPr="00122CDC">
        <w:rPr>
          <w:rFonts w:ascii="Arial" w:hAnsi="Arial" w:cs="Arial"/>
          <w:b/>
          <w:sz w:val="22"/>
          <w:szCs w:val="22"/>
        </w:rPr>
        <w:t>Pzp</w:t>
      </w:r>
      <w:proofErr w:type="spellEnd"/>
      <w:r w:rsidRPr="00122CDC">
        <w:rPr>
          <w:rFonts w:ascii="Arial" w:hAnsi="Arial" w:cs="Arial"/>
          <w:b/>
          <w:sz w:val="22"/>
          <w:szCs w:val="22"/>
        </w:rPr>
        <w:t xml:space="preserve">), </w:t>
      </w:r>
    </w:p>
    <w:p w14:paraId="6BEF1D41" w14:textId="2EB41B05" w:rsidR="001B00D2" w:rsidRPr="00967A82" w:rsidRDefault="001B00D2" w:rsidP="00967A82">
      <w:pPr>
        <w:spacing w:before="120" w:line="271" w:lineRule="auto"/>
        <w:jc w:val="center"/>
        <w:rPr>
          <w:rFonts w:ascii="Arial" w:hAnsi="Arial" w:cs="Arial"/>
          <w:b/>
          <w:sz w:val="22"/>
          <w:szCs w:val="22"/>
          <w:u w:val="single"/>
        </w:rPr>
      </w:pPr>
      <w:r w:rsidRPr="00122CDC">
        <w:rPr>
          <w:rFonts w:ascii="Arial" w:hAnsi="Arial" w:cs="Arial"/>
          <w:b/>
          <w:sz w:val="22"/>
          <w:szCs w:val="22"/>
          <w:u w:val="single"/>
        </w:rPr>
        <w:t>DOTYCZĄCE SPEŁNIANIA WARUNKÓW UDZIAŁU W POSTĘPOWANIU I NIE PODLEGANIA WYKLUCZENIU</w:t>
      </w:r>
    </w:p>
    <w:p w14:paraId="4F422A31" w14:textId="77777777" w:rsidR="001B00D2" w:rsidRPr="00122CDC" w:rsidRDefault="001B00D2" w:rsidP="00122CDC">
      <w:pPr>
        <w:spacing w:line="271" w:lineRule="auto"/>
        <w:jc w:val="both"/>
        <w:rPr>
          <w:rFonts w:ascii="Arial" w:hAnsi="Arial" w:cs="Arial"/>
          <w:sz w:val="22"/>
          <w:szCs w:val="22"/>
        </w:rPr>
      </w:pPr>
    </w:p>
    <w:p w14:paraId="38598313" w14:textId="2C5A7DC6" w:rsidR="001B00D2" w:rsidRPr="00967A82" w:rsidRDefault="001B00D2" w:rsidP="00967A82">
      <w:pPr>
        <w:pStyle w:val="Tekstpodstawowy"/>
        <w:spacing w:line="360" w:lineRule="auto"/>
        <w:jc w:val="center"/>
        <w:rPr>
          <w:rFonts w:ascii="Arial" w:hAnsi="Arial" w:cs="Arial"/>
          <w:sz w:val="22"/>
          <w:szCs w:val="22"/>
        </w:rPr>
      </w:pPr>
      <w:r w:rsidRPr="00122CDC">
        <w:rPr>
          <w:rFonts w:ascii="Arial" w:hAnsi="Arial" w:cs="Arial"/>
          <w:sz w:val="22"/>
          <w:szCs w:val="22"/>
          <w:lang w:eastAsia="ar-SA"/>
        </w:rPr>
        <w:t>Na potrzeby postępowania o udzielenie zamówienia publicznego</w:t>
      </w:r>
      <w:r w:rsidRPr="00122CDC">
        <w:rPr>
          <w:rFonts w:ascii="Arial" w:hAnsi="Arial" w:cs="Arial"/>
          <w:sz w:val="22"/>
          <w:szCs w:val="22"/>
          <w:lang w:eastAsia="ar-SA"/>
        </w:rPr>
        <w:br/>
      </w:r>
      <w:r w:rsidRPr="00967A82">
        <w:rPr>
          <w:rFonts w:ascii="Arial" w:hAnsi="Arial" w:cs="Arial"/>
          <w:sz w:val="22"/>
          <w:szCs w:val="22"/>
          <w:lang w:eastAsia="ar-SA"/>
        </w:rPr>
        <w:t xml:space="preserve">pn. </w:t>
      </w:r>
      <w:r w:rsidR="00967A82" w:rsidRPr="00967A82">
        <w:rPr>
          <w:rFonts w:ascii="Arial" w:hAnsi="Arial" w:cs="Arial"/>
          <w:b/>
          <w:bCs/>
          <w:sz w:val="22"/>
          <w:szCs w:val="22"/>
        </w:rPr>
        <w:t>Pełnienie nadzoru inwestorskiego wszystkich branż dla zamierzenia budowlanego</w:t>
      </w:r>
      <w:r w:rsidR="00967A82" w:rsidRPr="00967A82">
        <w:rPr>
          <w:rFonts w:ascii="Arial" w:hAnsi="Arial" w:cs="Arial"/>
          <w:sz w:val="22"/>
          <w:szCs w:val="22"/>
        </w:rPr>
        <w:t xml:space="preserve"> </w:t>
      </w:r>
      <w:r w:rsidR="00967A82" w:rsidRPr="00967A82">
        <w:rPr>
          <w:rFonts w:ascii="Arial" w:hAnsi="Arial" w:cs="Arial"/>
          <w:b/>
          <w:bCs/>
          <w:sz w:val="22"/>
          <w:szCs w:val="22"/>
        </w:rPr>
        <w:t xml:space="preserve">Rozbudowa i przebudowa dróg powiatowych: Nr 4357W (ul. Armii Krajowej), na odcinku od ronda Al. Armii Krajowej – Wołomińska – Załuskiego do skrzyżowania z ul. Piłsudskiego oraz Nr 4361w (ul. Sasina), na odcinku od skrzyżowania z ul. Al. Armii Krajowej do skrzyżowania z ul. </w:t>
      </w:r>
      <w:proofErr w:type="spellStart"/>
      <w:r w:rsidR="00967A82" w:rsidRPr="00967A82">
        <w:rPr>
          <w:rFonts w:ascii="Arial" w:hAnsi="Arial" w:cs="Arial"/>
          <w:b/>
          <w:bCs/>
          <w:sz w:val="22"/>
          <w:szCs w:val="22"/>
        </w:rPr>
        <w:t>Kobyłkowską</w:t>
      </w:r>
      <w:proofErr w:type="spellEnd"/>
      <w:r w:rsidR="00967A82" w:rsidRPr="00967A82">
        <w:rPr>
          <w:rFonts w:ascii="Arial" w:hAnsi="Arial" w:cs="Arial"/>
          <w:b/>
          <w:bCs/>
          <w:sz w:val="22"/>
          <w:szCs w:val="22"/>
        </w:rPr>
        <w:t xml:space="preserve"> w mieście Wołomin </w:t>
      </w:r>
      <w:r w:rsidR="00967A82">
        <w:rPr>
          <w:rFonts w:ascii="Arial" w:hAnsi="Arial" w:cs="Arial"/>
          <w:sz w:val="22"/>
          <w:szCs w:val="22"/>
        </w:rPr>
        <w:t xml:space="preserve"> </w:t>
      </w:r>
      <w:r w:rsidR="00967A82" w:rsidRPr="00967A82">
        <w:rPr>
          <w:rFonts w:ascii="Arial" w:hAnsi="Arial" w:cs="Arial"/>
          <w:sz w:val="22"/>
          <w:szCs w:val="22"/>
        </w:rPr>
        <w:t>w ramach zadania: „Rozbudowa drogi powiatowej Nr 4357W Al. Armii Krajowej w Wołominie.”</w:t>
      </w:r>
      <w:r w:rsidRPr="00122CDC">
        <w:rPr>
          <w:rFonts w:ascii="Arial" w:hAnsi="Arial" w:cs="Arial"/>
          <w:b/>
          <w:bCs/>
          <w:sz w:val="22"/>
          <w:szCs w:val="22"/>
          <w:lang w:eastAsia="ar-SA"/>
        </w:rPr>
        <w:t>,</w:t>
      </w:r>
      <w:r w:rsidRPr="00122CDC">
        <w:rPr>
          <w:rFonts w:ascii="Arial" w:hAnsi="Arial" w:cs="Arial"/>
          <w:sz w:val="22"/>
          <w:szCs w:val="22"/>
          <w:lang w:eastAsia="ar-SA"/>
        </w:rPr>
        <w:t xml:space="preserve"> prowadzonego przez Powiat Wołomiński</w:t>
      </w:r>
      <w:r w:rsidRPr="00122CDC">
        <w:rPr>
          <w:rFonts w:ascii="Arial" w:hAnsi="Arial" w:cs="Arial"/>
          <w:i/>
          <w:sz w:val="22"/>
          <w:szCs w:val="22"/>
          <w:lang w:eastAsia="ar-SA"/>
        </w:rPr>
        <w:t xml:space="preserve">, </w:t>
      </w:r>
      <w:r w:rsidRPr="00122CDC">
        <w:rPr>
          <w:rFonts w:ascii="Arial" w:hAnsi="Arial" w:cs="Arial"/>
          <w:sz w:val="22"/>
          <w:szCs w:val="22"/>
          <w:lang w:eastAsia="ar-SA"/>
        </w:rPr>
        <w:t>oświadczam, co następuje:</w:t>
      </w:r>
    </w:p>
    <w:p w14:paraId="5675A21D" w14:textId="77777777" w:rsidR="001B00D2" w:rsidRPr="00122CDC" w:rsidRDefault="001B00D2" w:rsidP="00122CDC">
      <w:pPr>
        <w:spacing w:line="271" w:lineRule="auto"/>
        <w:jc w:val="both"/>
        <w:rPr>
          <w:rFonts w:ascii="Arial" w:hAnsi="Arial" w:cs="Arial"/>
          <w:sz w:val="22"/>
          <w:szCs w:val="22"/>
        </w:rPr>
      </w:pPr>
    </w:p>
    <w:p w14:paraId="79D92792" w14:textId="77777777" w:rsidR="001B00D2" w:rsidRPr="00122CDC" w:rsidRDefault="001B00D2" w:rsidP="008A361B">
      <w:pPr>
        <w:numPr>
          <w:ilvl w:val="1"/>
          <w:numId w:val="31"/>
        </w:numPr>
        <w:spacing w:line="271" w:lineRule="auto"/>
        <w:jc w:val="both"/>
        <w:rPr>
          <w:rFonts w:ascii="Arial" w:hAnsi="Arial" w:cs="Arial"/>
          <w:sz w:val="22"/>
          <w:szCs w:val="22"/>
        </w:rPr>
      </w:pPr>
      <w:r w:rsidRPr="00122CDC">
        <w:rPr>
          <w:rFonts w:ascii="Arial" w:hAnsi="Arial" w:cs="Arial"/>
          <w:i/>
          <w:sz w:val="22"/>
          <w:szCs w:val="22"/>
        </w:rPr>
        <w:t>Oświadczam, że spełniam warunki udziału w postępowaniu określone przez zamawiającego w   ogłoszeniu o zamówieniu i Specyfikacji Warunków Zamówienia.</w:t>
      </w:r>
    </w:p>
    <w:p w14:paraId="1AD0019B" w14:textId="226C4587" w:rsidR="001B00D2" w:rsidRPr="00122CDC" w:rsidRDefault="001B00D2" w:rsidP="008A361B">
      <w:pPr>
        <w:numPr>
          <w:ilvl w:val="1"/>
          <w:numId w:val="31"/>
        </w:numPr>
        <w:spacing w:line="271" w:lineRule="auto"/>
        <w:jc w:val="both"/>
        <w:rPr>
          <w:rFonts w:ascii="Arial" w:hAnsi="Arial" w:cs="Arial"/>
          <w:sz w:val="22"/>
          <w:szCs w:val="22"/>
        </w:rPr>
      </w:pPr>
      <w:r w:rsidRPr="00122CDC">
        <w:rPr>
          <w:rFonts w:ascii="Arial" w:hAnsi="Arial" w:cs="Arial"/>
          <w:sz w:val="22"/>
          <w:szCs w:val="22"/>
        </w:rPr>
        <w:t xml:space="preserve">Oświadczam, że nie podlegam wykluczeniu z postępowania na podstawie </w:t>
      </w:r>
      <w:r w:rsidRPr="00122CDC">
        <w:rPr>
          <w:rFonts w:ascii="Arial" w:hAnsi="Arial" w:cs="Arial"/>
          <w:sz w:val="22"/>
          <w:szCs w:val="22"/>
        </w:rPr>
        <w:br/>
        <w:t xml:space="preserve">art. 108 </w:t>
      </w:r>
      <w:r w:rsidR="00CA05F9">
        <w:rPr>
          <w:rFonts w:ascii="Arial" w:hAnsi="Arial" w:cs="Arial"/>
          <w:sz w:val="22"/>
          <w:szCs w:val="22"/>
        </w:rPr>
        <w:t xml:space="preserve">oraz art. 109 ust. </w:t>
      </w:r>
      <w:r w:rsidR="00967A82">
        <w:rPr>
          <w:rFonts w:ascii="Arial" w:hAnsi="Arial" w:cs="Arial"/>
          <w:sz w:val="22"/>
          <w:szCs w:val="22"/>
        </w:rPr>
        <w:t xml:space="preserve">1 pkt </w:t>
      </w:r>
      <w:r w:rsidR="00CA05F9">
        <w:rPr>
          <w:rFonts w:ascii="Arial" w:hAnsi="Arial" w:cs="Arial"/>
          <w:sz w:val="22"/>
          <w:szCs w:val="22"/>
        </w:rPr>
        <w:t xml:space="preserve">4 i 7 ustawy </w:t>
      </w:r>
      <w:proofErr w:type="spellStart"/>
      <w:r w:rsidR="00CA05F9">
        <w:rPr>
          <w:rFonts w:ascii="Arial" w:hAnsi="Arial" w:cs="Arial"/>
          <w:sz w:val="22"/>
          <w:szCs w:val="22"/>
        </w:rPr>
        <w:t>Pzp</w:t>
      </w:r>
      <w:proofErr w:type="spellEnd"/>
      <w:r w:rsidRPr="00122CDC">
        <w:rPr>
          <w:rFonts w:ascii="Arial" w:hAnsi="Arial" w:cs="Arial"/>
          <w:sz w:val="22"/>
          <w:szCs w:val="22"/>
        </w:rPr>
        <w:t>.</w:t>
      </w:r>
    </w:p>
    <w:p w14:paraId="38DA4AA3" w14:textId="77777777" w:rsidR="001B00D2" w:rsidRPr="00122CDC" w:rsidRDefault="001B00D2" w:rsidP="00122CDC">
      <w:pPr>
        <w:spacing w:line="271" w:lineRule="auto"/>
        <w:ind w:left="1080"/>
        <w:jc w:val="both"/>
        <w:rPr>
          <w:rFonts w:ascii="Arial" w:hAnsi="Arial" w:cs="Arial"/>
          <w:sz w:val="22"/>
          <w:szCs w:val="22"/>
        </w:rPr>
      </w:pPr>
    </w:p>
    <w:p w14:paraId="296E12F4"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 xml:space="preserve">…………….……. </w:t>
      </w:r>
      <w:r w:rsidRPr="00122CDC">
        <w:rPr>
          <w:rFonts w:ascii="Arial" w:hAnsi="Arial" w:cs="Arial"/>
          <w:i/>
          <w:sz w:val="22"/>
          <w:szCs w:val="22"/>
        </w:rPr>
        <w:t xml:space="preserve">(miejscowość), </w:t>
      </w:r>
      <w:r w:rsidRPr="00122CDC">
        <w:rPr>
          <w:rFonts w:ascii="Arial" w:hAnsi="Arial" w:cs="Arial"/>
          <w:sz w:val="22"/>
          <w:szCs w:val="22"/>
        </w:rPr>
        <w:t xml:space="preserve">dnia ………….……. r. </w:t>
      </w:r>
    </w:p>
    <w:p w14:paraId="7ED9D5E8" w14:textId="77777777" w:rsidR="001B00D2" w:rsidRPr="00122CDC" w:rsidRDefault="001B00D2" w:rsidP="00122CDC">
      <w:pPr>
        <w:spacing w:line="271" w:lineRule="auto"/>
        <w:jc w:val="both"/>
        <w:rPr>
          <w:rFonts w:ascii="Arial" w:hAnsi="Arial" w:cs="Arial"/>
          <w:sz w:val="22"/>
          <w:szCs w:val="22"/>
        </w:rPr>
      </w:pPr>
    </w:p>
    <w:p w14:paraId="05F01920"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w:t>
      </w:r>
    </w:p>
    <w:p w14:paraId="1BD8E011" w14:textId="4E7D5386" w:rsidR="001B00D2" w:rsidRPr="00967A82" w:rsidRDefault="001B00D2" w:rsidP="00967A82">
      <w:pPr>
        <w:spacing w:line="271" w:lineRule="auto"/>
        <w:ind w:left="5664" w:firstLine="708"/>
        <w:jc w:val="both"/>
        <w:rPr>
          <w:rFonts w:ascii="Arial" w:hAnsi="Arial" w:cs="Arial"/>
          <w:i/>
          <w:sz w:val="22"/>
          <w:szCs w:val="22"/>
        </w:rPr>
      </w:pPr>
      <w:r w:rsidRPr="00122CDC">
        <w:rPr>
          <w:rFonts w:ascii="Arial" w:hAnsi="Arial" w:cs="Arial"/>
          <w:i/>
          <w:sz w:val="22"/>
          <w:szCs w:val="22"/>
        </w:rPr>
        <w:t>(podpis)</w:t>
      </w:r>
    </w:p>
    <w:p w14:paraId="3A329223" w14:textId="3C858247"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 xml:space="preserve">Załącznik Nr </w:t>
      </w:r>
      <w:r w:rsidR="0022067E">
        <w:rPr>
          <w:rFonts w:ascii="Arial" w:hAnsi="Arial" w:cs="Arial"/>
          <w:sz w:val="22"/>
          <w:szCs w:val="22"/>
        </w:rPr>
        <w:t>4</w:t>
      </w:r>
    </w:p>
    <w:p w14:paraId="411D1105" w14:textId="0CAACE13"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SPW.272.</w:t>
      </w:r>
      <w:r w:rsidR="0022067E">
        <w:rPr>
          <w:rFonts w:ascii="Arial" w:hAnsi="Arial" w:cs="Arial"/>
          <w:sz w:val="22"/>
          <w:szCs w:val="22"/>
        </w:rPr>
        <w:t>42</w:t>
      </w:r>
      <w:r w:rsidRPr="00122CDC">
        <w:rPr>
          <w:rFonts w:ascii="Arial" w:hAnsi="Arial" w:cs="Arial"/>
          <w:sz w:val="22"/>
          <w:szCs w:val="22"/>
        </w:rPr>
        <w:t>.2021</w:t>
      </w:r>
    </w:p>
    <w:p w14:paraId="1322D186" w14:textId="77777777" w:rsidR="001B00D2" w:rsidRPr="0022067E" w:rsidRDefault="001B00D2" w:rsidP="0022067E">
      <w:pPr>
        <w:tabs>
          <w:tab w:val="left" w:pos="708"/>
        </w:tabs>
        <w:spacing w:line="271" w:lineRule="auto"/>
        <w:jc w:val="center"/>
        <w:outlineLvl w:val="0"/>
        <w:rPr>
          <w:rFonts w:ascii="Arial" w:hAnsi="Arial" w:cs="Arial"/>
          <w:b/>
          <w:bCs/>
          <w:sz w:val="22"/>
          <w:szCs w:val="22"/>
        </w:rPr>
      </w:pPr>
    </w:p>
    <w:p w14:paraId="39CCB9F4" w14:textId="77777777" w:rsidR="001B00D2" w:rsidRPr="0022067E" w:rsidRDefault="001B00D2" w:rsidP="0022067E">
      <w:pPr>
        <w:tabs>
          <w:tab w:val="left" w:pos="708"/>
        </w:tabs>
        <w:spacing w:line="271" w:lineRule="auto"/>
        <w:jc w:val="center"/>
        <w:outlineLvl w:val="0"/>
        <w:rPr>
          <w:rFonts w:ascii="Arial" w:hAnsi="Arial" w:cs="Arial"/>
          <w:b/>
          <w:bCs/>
          <w:sz w:val="22"/>
          <w:szCs w:val="22"/>
        </w:rPr>
      </w:pPr>
      <w:r w:rsidRPr="0022067E">
        <w:rPr>
          <w:rFonts w:ascii="Arial" w:hAnsi="Arial" w:cs="Arial"/>
          <w:b/>
          <w:bCs/>
          <w:sz w:val="22"/>
          <w:szCs w:val="22"/>
        </w:rPr>
        <w:t>ISTOTNE POSTANOWIENIA UMOWY</w:t>
      </w:r>
    </w:p>
    <w:p w14:paraId="7E0688EC" w14:textId="77777777" w:rsidR="001B00D2" w:rsidRPr="0022067E" w:rsidRDefault="001B00D2" w:rsidP="0022067E">
      <w:pPr>
        <w:spacing w:line="271" w:lineRule="auto"/>
        <w:jc w:val="center"/>
        <w:rPr>
          <w:rFonts w:ascii="Arial" w:hAnsi="Arial" w:cs="Arial"/>
          <w:b/>
          <w:sz w:val="22"/>
          <w:szCs w:val="22"/>
        </w:rPr>
      </w:pPr>
    </w:p>
    <w:p w14:paraId="17FE7D7B" w14:textId="77777777" w:rsidR="0022067E" w:rsidRPr="0022067E" w:rsidRDefault="0022067E" w:rsidP="0022067E">
      <w:pPr>
        <w:spacing w:line="271" w:lineRule="auto"/>
        <w:jc w:val="center"/>
        <w:rPr>
          <w:rFonts w:ascii="Arial" w:hAnsi="Arial" w:cs="Arial"/>
          <w:b/>
          <w:sz w:val="22"/>
          <w:szCs w:val="22"/>
        </w:rPr>
      </w:pPr>
    </w:p>
    <w:p w14:paraId="11CC46F5" w14:textId="3BDEB744"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 1</w:t>
      </w:r>
    </w:p>
    <w:p w14:paraId="64CAD2B5" w14:textId="33A5B8B8" w:rsidR="0022067E" w:rsidRPr="0022067E" w:rsidRDefault="0022067E" w:rsidP="0022067E">
      <w:pPr>
        <w:spacing w:line="271" w:lineRule="auto"/>
        <w:jc w:val="both"/>
        <w:rPr>
          <w:rFonts w:ascii="Arial" w:hAnsi="Arial" w:cs="Arial"/>
          <w:sz w:val="22"/>
          <w:szCs w:val="22"/>
        </w:rPr>
      </w:pPr>
      <w:r w:rsidRPr="0022067E">
        <w:rPr>
          <w:rFonts w:ascii="Arial" w:hAnsi="Arial" w:cs="Arial"/>
          <w:sz w:val="22"/>
          <w:szCs w:val="22"/>
        </w:rPr>
        <w:t xml:space="preserve">Podstawę zawartej umowy stanowi przeprowadzone postępowanie przetargowe </w:t>
      </w:r>
      <w:r w:rsidRPr="0022067E">
        <w:rPr>
          <w:rFonts w:ascii="Arial" w:hAnsi="Arial" w:cs="Arial"/>
          <w:b/>
          <w:sz w:val="22"/>
          <w:szCs w:val="22"/>
        </w:rPr>
        <w:t>SPW………2021</w:t>
      </w:r>
      <w:r w:rsidRPr="0022067E">
        <w:rPr>
          <w:rFonts w:ascii="Arial" w:hAnsi="Arial" w:cs="Arial"/>
          <w:sz w:val="22"/>
          <w:szCs w:val="22"/>
        </w:rPr>
        <w:t xml:space="preserve"> w trybie podstawowym.</w:t>
      </w:r>
    </w:p>
    <w:p w14:paraId="54026250" w14:textId="77777777" w:rsidR="0022067E" w:rsidRPr="0022067E" w:rsidRDefault="0022067E" w:rsidP="0022067E">
      <w:pPr>
        <w:pStyle w:val="Zwykytekst"/>
        <w:tabs>
          <w:tab w:val="left" w:pos="708"/>
        </w:tabs>
        <w:spacing w:line="271" w:lineRule="auto"/>
        <w:jc w:val="center"/>
        <w:outlineLvl w:val="0"/>
        <w:rPr>
          <w:rFonts w:ascii="Arial" w:hAnsi="Arial" w:cs="Arial"/>
          <w:sz w:val="22"/>
          <w:szCs w:val="22"/>
        </w:rPr>
      </w:pPr>
    </w:p>
    <w:p w14:paraId="7AB06E63" w14:textId="1701F979" w:rsidR="0022067E" w:rsidRPr="0022067E" w:rsidRDefault="0022067E" w:rsidP="008A361B">
      <w:pPr>
        <w:pStyle w:val="Zwykytekst"/>
        <w:numPr>
          <w:ilvl w:val="0"/>
          <w:numId w:val="34"/>
        </w:numPr>
        <w:tabs>
          <w:tab w:val="left" w:pos="708"/>
        </w:tabs>
        <w:spacing w:line="271" w:lineRule="auto"/>
        <w:ind w:left="0" w:firstLine="0"/>
        <w:jc w:val="center"/>
        <w:outlineLvl w:val="0"/>
        <w:rPr>
          <w:rFonts w:ascii="Arial" w:hAnsi="Arial" w:cs="Arial"/>
          <w:b/>
          <w:bCs/>
          <w:sz w:val="22"/>
          <w:szCs w:val="22"/>
        </w:rPr>
      </w:pPr>
      <w:r w:rsidRPr="0022067E">
        <w:rPr>
          <w:rFonts w:ascii="Arial" w:hAnsi="Arial" w:cs="Arial"/>
          <w:b/>
          <w:bCs/>
          <w:sz w:val="22"/>
          <w:szCs w:val="22"/>
        </w:rPr>
        <w:t>POSTANOWIENIA OGÓLNE, PRZEDMIOT UMOWY</w:t>
      </w:r>
    </w:p>
    <w:p w14:paraId="3BFB7307" w14:textId="3DA543BF"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 2</w:t>
      </w:r>
    </w:p>
    <w:p w14:paraId="38789A20" w14:textId="77777777" w:rsidR="0022067E" w:rsidRPr="0022067E" w:rsidRDefault="0022067E" w:rsidP="008A361B">
      <w:pPr>
        <w:numPr>
          <w:ilvl w:val="0"/>
          <w:numId w:val="33"/>
        </w:numPr>
        <w:spacing w:line="271" w:lineRule="auto"/>
        <w:ind w:left="0" w:firstLine="0"/>
        <w:contextualSpacing/>
        <w:jc w:val="both"/>
        <w:rPr>
          <w:rFonts w:ascii="Arial" w:hAnsi="Arial" w:cs="Arial"/>
          <w:sz w:val="22"/>
          <w:szCs w:val="22"/>
        </w:rPr>
      </w:pPr>
      <w:r w:rsidRPr="0022067E">
        <w:rPr>
          <w:rFonts w:ascii="Arial" w:hAnsi="Arial" w:cs="Arial"/>
          <w:sz w:val="22"/>
          <w:szCs w:val="22"/>
        </w:rPr>
        <w:t xml:space="preserve">Przedmiotem zamówienia </w:t>
      </w:r>
      <w:r w:rsidRPr="0022067E">
        <w:rPr>
          <w:rFonts w:ascii="Arial" w:hAnsi="Arial" w:cs="Arial"/>
          <w:bCs/>
          <w:iCs/>
          <w:sz w:val="22"/>
          <w:szCs w:val="22"/>
        </w:rPr>
        <w:t xml:space="preserve">jest pełnienie nadzoru inwestorskiego dla wszystkich branż dla zamierzenia budowlanego polegającego na rozbudowie i przebudowie dróg powiatowych: Nr 4357W (ul. Armii Krajowej), na odcinku od ronda Al. Armii Krajowej – Wołomińska – Załuskiego do skrzyżowania z ul. Piłsudskiego oraz Nr 4361w (ul. Sasina), na odcinku od skrzyżowania z ul. Al. Armii Krajowej do skrzyżowania z ul. </w:t>
      </w:r>
      <w:proofErr w:type="spellStart"/>
      <w:r w:rsidRPr="0022067E">
        <w:rPr>
          <w:rFonts w:ascii="Arial" w:hAnsi="Arial" w:cs="Arial"/>
          <w:bCs/>
          <w:iCs/>
          <w:sz w:val="22"/>
          <w:szCs w:val="22"/>
        </w:rPr>
        <w:t>Kobyłkowską</w:t>
      </w:r>
      <w:proofErr w:type="spellEnd"/>
      <w:r w:rsidRPr="0022067E">
        <w:rPr>
          <w:rFonts w:ascii="Arial" w:hAnsi="Arial" w:cs="Arial"/>
          <w:bCs/>
          <w:iCs/>
          <w:sz w:val="22"/>
          <w:szCs w:val="22"/>
        </w:rPr>
        <w:t xml:space="preserve"> w mieście Wołomin w ramach zadania inwestycyjnego pn.: </w:t>
      </w:r>
      <w:r w:rsidRPr="0022067E">
        <w:rPr>
          <w:rFonts w:ascii="Arial" w:hAnsi="Arial" w:cs="Arial"/>
          <w:sz w:val="22"/>
          <w:szCs w:val="22"/>
        </w:rPr>
        <w:t>„Rozbudowa drogi powiatowej Nr 4357W Al. Armii Krajowej w Wołominie..”</w:t>
      </w:r>
    </w:p>
    <w:p w14:paraId="05BD9B84" w14:textId="77777777" w:rsidR="0022067E" w:rsidRPr="0022067E" w:rsidRDefault="0022067E" w:rsidP="008A361B">
      <w:pPr>
        <w:pStyle w:val="Tekstpodstawowy"/>
        <w:numPr>
          <w:ilvl w:val="0"/>
          <w:numId w:val="33"/>
        </w:numPr>
        <w:suppressAutoHyphens/>
        <w:spacing w:after="0" w:line="271" w:lineRule="auto"/>
        <w:ind w:left="0" w:firstLine="0"/>
        <w:contextualSpacing/>
        <w:jc w:val="both"/>
        <w:rPr>
          <w:rFonts w:ascii="Arial" w:hAnsi="Arial" w:cs="Arial"/>
          <w:sz w:val="22"/>
          <w:szCs w:val="22"/>
        </w:rPr>
      </w:pPr>
      <w:r w:rsidRPr="0022067E">
        <w:rPr>
          <w:rFonts w:ascii="Arial" w:hAnsi="Arial" w:cs="Arial"/>
          <w:sz w:val="22"/>
          <w:szCs w:val="22"/>
        </w:rPr>
        <w:t>Inspektor Nadzoru oświadcza, że funkcję inspektora nadzoru inwestorskiego w specjalności:</w:t>
      </w:r>
    </w:p>
    <w:p w14:paraId="5603BAEB" w14:textId="77777777" w:rsidR="0022067E" w:rsidRPr="0022067E" w:rsidRDefault="0022067E" w:rsidP="008A361B">
      <w:pPr>
        <w:pStyle w:val="Tekstpodstawowy"/>
        <w:numPr>
          <w:ilvl w:val="1"/>
          <w:numId w:val="33"/>
        </w:numPr>
        <w:suppressAutoHyphens/>
        <w:spacing w:after="0" w:line="271" w:lineRule="auto"/>
        <w:ind w:left="0" w:firstLine="0"/>
        <w:contextualSpacing/>
        <w:jc w:val="both"/>
        <w:rPr>
          <w:rFonts w:ascii="Arial" w:hAnsi="Arial" w:cs="Arial"/>
          <w:sz w:val="22"/>
          <w:szCs w:val="22"/>
        </w:rPr>
      </w:pPr>
      <w:r w:rsidRPr="0022067E">
        <w:rPr>
          <w:rFonts w:ascii="Arial" w:hAnsi="Arial" w:cs="Arial"/>
          <w:sz w:val="22"/>
          <w:szCs w:val="22"/>
        </w:rPr>
        <w:t xml:space="preserve"> drogowej pełnić będzie…………….., który posiada uprawnienia budowlane do kierowania robotami budowlanymi w specjalności inżynieryjnej mostowej bez ograniczeń oraz przynależy do właściwej izby samorządu zawodowego.</w:t>
      </w:r>
    </w:p>
    <w:p w14:paraId="6826AA67" w14:textId="77777777" w:rsidR="0022067E" w:rsidRPr="0022067E" w:rsidRDefault="0022067E" w:rsidP="008A361B">
      <w:pPr>
        <w:pStyle w:val="Tekstpodstawowy"/>
        <w:numPr>
          <w:ilvl w:val="1"/>
          <w:numId w:val="33"/>
        </w:numPr>
        <w:suppressAutoHyphens/>
        <w:spacing w:after="0" w:line="271" w:lineRule="auto"/>
        <w:ind w:left="0" w:firstLine="0"/>
        <w:contextualSpacing/>
        <w:jc w:val="both"/>
        <w:rPr>
          <w:rFonts w:ascii="Arial" w:hAnsi="Arial" w:cs="Arial"/>
          <w:sz w:val="22"/>
          <w:szCs w:val="22"/>
        </w:rPr>
      </w:pPr>
      <w:r w:rsidRPr="0022067E">
        <w:rPr>
          <w:rFonts w:ascii="Arial" w:hAnsi="Arial" w:cs="Arial"/>
          <w:sz w:val="22"/>
          <w:szCs w:val="22"/>
        </w:rPr>
        <w:t>sanitarnej pełnić będzie………….…….., który posiada uprawnienia budowlane do kierowania robotami budowlanymi w specjalności instalacyjnej w zakresie sieci, instalacji i urządzeń sanitarnych bez ograniczeń oraz przynależy do właściwej izby samorządu zawodowego.</w:t>
      </w:r>
    </w:p>
    <w:p w14:paraId="2E6413E0" w14:textId="77777777" w:rsidR="0022067E" w:rsidRPr="0022067E" w:rsidRDefault="0022067E" w:rsidP="008A361B">
      <w:pPr>
        <w:pStyle w:val="Tekstpodstawowy"/>
        <w:numPr>
          <w:ilvl w:val="1"/>
          <w:numId w:val="33"/>
        </w:numPr>
        <w:suppressAutoHyphens/>
        <w:spacing w:after="0" w:line="271" w:lineRule="auto"/>
        <w:ind w:left="0" w:firstLine="0"/>
        <w:contextualSpacing/>
        <w:jc w:val="both"/>
        <w:rPr>
          <w:rFonts w:ascii="Arial" w:hAnsi="Arial" w:cs="Arial"/>
          <w:sz w:val="22"/>
          <w:szCs w:val="22"/>
        </w:rPr>
      </w:pPr>
      <w:r w:rsidRPr="0022067E">
        <w:rPr>
          <w:rFonts w:ascii="Arial" w:hAnsi="Arial" w:cs="Arial"/>
          <w:sz w:val="22"/>
          <w:szCs w:val="22"/>
        </w:rPr>
        <w:t>w specjalności instalacyjnej – energetycznej pełnić będzie………….…….., który posiada uprawnienia budowlane do kierowania robotami budowlanymi w specjalności instalacyjnej w zakresie sieci, instalacji i urządzeń elektrycznych i elektroenergetycznych bez ograniczeń oraz przynależy do właściwej izby samorządu zawodowego.</w:t>
      </w:r>
    </w:p>
    <w:p w14:paraId="505B45C6" w14:textId="77777777" w:rsidR="0022067E" w:rsidRPr="0022067E" w:rsidRDefault="0022067E" w:rsidP="008A361B">
      <w:pPr>
        <w:pStyle w:val="Tekstpodstawowy"/>
        <w:numPr>
          <w:ilvl w:val="1"/>
          <w:numId w:val="33"/>
        </w:numPr>
        <w:suppressAutoHyphens/>
        <w:spacing w:after="0" w:line="271" w:lineRule="auto"/>
        <w:ind w:left="0" w:firstLine="0"/>
        <w:contextualSpacing/>
        <w:jc w:val="both"/>
        <w:rPr>
          <w:rFonts w:ascii="Arial" w:hAnsi="Arial" w:cs="Arial"/>
          <w:sz w:val="22"/>
          <w:szCs w:val="22"/>
        </w:rPr>
      </w:pPr>
      <w:r w:rsidRPr="0022067E">
        <w:rPr>
          <w:rFonts w:ascii="Arial" w:hAnsi="Arial" w:cs="Arial"/>
          <w:sz w:val="22"/>
          <w:szCs w:val="22"/>
        </w:rPr>
        <w:t>w specjalności teletechnicznej pełnić będzie   ………….…….., który posiada uprawnienia budowlane do kierowania robotami budowlanymi w specjalności telekomunikacyjnej bez ograniczeń oraz przynależy do właściwej izby samorządu zawodowego.</w:t>
      </w:r>
    </w:p>
    <w:p w14:paraId="5890AF1F" w14:textId="77777777" w:rsidR="0022067E" w:rsidRPr="0022067E" w:rsidRDefault="0022067E" w:rsidP="008A361B">
      <w:pPr>
        <w:pStyle w:val="Tekstpodstawowy"/>
        <w:numPr>
          <w:ilvl w:val="0"/>
          <w:numId w:val="33"/>
        </w:numPr>
        <w:suppressAutoHyphens/>
        <w:spacing w:after="0" w:line="271" w:lineRule="auto"/>
        <w:ind w:left="0" w:firstLine="0"/>
        <w:contextualSpacing/>
        <w:jc w:val="both"/>
        <w:rPr>
          <w:rFonts w:ascii="Arial" w:hAnsi="Arial" w:cs="Arial"/>
          <w:sz w:val="22"/>
          <w:szCs w:val="22"/>
        </w:rPr>
      </w:pPr>
      <w:r w:rsidRPr="0022067E">
        <w:rPr>
          <w:rFonts w:ascii="Arial" w:hAnsi="Arial" w:cs="Arial"/>
          <w:sz w:val="22"/>
          <w:szCs w:val="22"/>
        </w:rPr>
        <w:t xml:space="preserve">Osobą odpowiedzialną za realizację umowy ze strony Zamawiającego jest Katarzyna Jóźwik – p.o. kierownika zespołu ds. inwestycji drogowych  Wydziału Dróg Powiatowych w Starostwie Powiatowym w Wołominie, </w:t>
      </w:r>
    </w:p>
    <w:p w14:paraId="419B0B35" w14:textId="77777777" w:rsidR="0022067E" w:rsidRPr="0022067E" w:rsidRDefault="0022067E" w:rsidP="0022067E">
      <w:pPr>
        <w:pStyle w:val="Tekstpodstawowy"/>
        <w:spacing w:line="271" w:lineRule="auto"/>
        <w:contextualSpacing/>
        <w:jc w:val="both"/>
        <w:rPr>
          <w:rFonts w:ascii="Arial" w:hAnsi="Arial" w:cs="Arial"/>
          <w:sz w:val="22"/>
          <w:szCs w:val="22"/>
        </w:rPr>
      </w:pPr>
      <w:r w:rsidRPr="0022067E">
        <w:rPr>
          <w:rFonts w:ascii="Arial" w:hAnsi="Arial" w:cs="Arial"/>
          <w:bCs/>
          <w:sz w:val="22"/>
          <w:szCs w:val="22"/>
        </w:rPr>
        <w:t>t</w:t>
      </w:r>
      <w:r w:rsidRPr="0022067E">
        <w:rPr>
          <w:rFonts w:ascii="Arial" w:hAnsi="Arial" w:cs="Arial"/>
          <w:sz w:val="22"/>
          <w:szCs w:val="22"/>
        </w:rPr>
        <w:t>el:.22-779-47-79., e</w:t>
      </w:r>
      <w:r w:rsidRPr="0022067E">
        <w:rPr>
          <w:rFonts w:ascii="Arial" w:hAnsi="Arial" w:cs="Arial"/>
          <w:sz w:val="22"/>
          <w:szCs w:val="22"/>
        </w:rPr>
        <w:noBreakHyphen/>
        <w:t>mail: </w:t>
      </w:r>
      <w:hyperlink r:id="rId32" w:history="1">
        <w:r w:rsidRPr="0022067E">
          <w:rPr>
            <w:rStyle w:val="Hipercze"/>
            <w:rFonts w:ascii="Arial" w:hAnsi="Arial" w:cs="Arial"/>
            <w:sz w:val="22"/>
            <w:szCs w:val="22"/>
          </w:rPr>
          <w:t>k.jozwik@powiat-wolominski.pl</w:t>
        </w:r>
      </w:hyperlink>
      <w:r w:rsidRPr="0022067E">
        <w:rPr>
          <w:rFonts w:ascii="Arial" w:hAnsi="Arial" w:cs="Arial"/>
          <w:sz w:val="22"/>
          <w:szCs w:val="22"/>
        </w:rPr>
        <w:t>.</w:t>
      </w:r>
    </w:p>
    <w:p w14:paraId="7409CD03" w14:textId="77777777" w:rsidR="0022067E" w:rsidRPr="0022067E" w:rsidRDefault="0022067E" w:rsidP="008A361B">
      <w:pPr>
        <w:pStyle w:val="Tekstpodstawowy"/>
        <w:numPr>
          <w:ilvl w:val="0"/>
          <w:numId w:val="33"/>
        </w:numPr>
        <w:suppressAutoHyphens/>
        <w:spacing w:after="0" w:line="271" w:lineRule="auto"/>
        <w:ind w:left="0" w:firstLine="0"/>
        <w:contextualSpacing/>
        <w:jc w:val="both"/>
        <w:rPr>
          <w:rFonts w:ascii="Arial" w:hAnsi="Arial" w:cs="Arial"/>
          <w:sz w:val="22"/>
          <w:szCs w:val="22"/>
        </w:rPr>
      </w:pPr>
      <w:r w:rsidRPr="0022067E">
        <w:rPr>
          <w:rFonts w:ascii="Arial" w:hAnsi="Arial" w:cs="Arial"/>
          <w:sz w:val="22"/>
          <w:szCs w:val="22"/>
        </w:rPr>
        <w:t>Zmiana osoby wskazanej w ust. 3 nie wymaga sporządzenia aneksu do umowy lecz pisemnego powiadomienia Inspektora Nadzoru.</w:t>
      </w:r>
    </w:p>
    <w:p w14:paraId="370AE759" w14:textId="77777777"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§3</w:t>
      </w:r>
    </w:p>
    <w:p w14:paraId="385A1387" w14:textId="77777777" w:rsidR="0022067E" w:rsidRPr="0022067E" w:rsidRDefault="0022067E" w:rsidP="008A361B">
      <w:pPr>
        <w:numPr>
          <w:ilvl w:val="0"/>
          <w:numId w:val="43"/>
        </w:numPr>
        <w:spacing w:line="271" w:lineRule="auto"/>
        <w:ind w:left="0" w:firstLine="0"/>
        <w:contextualSpacing/>
        <w:rPr>
          <w:rFonts w:ascii="Arial" w:hAnsi="Arial" w:cs="Arial"/>
          <w:b/>
          <w:sz w:val="22"/>
          <w:szCs w:val="22"/>
        </w:rPr>
      </w:pPr>
      <w:r w:rsidRPr="0022067E">
        <w:rPr>
          <w:rFonts w:ascii="Arial" w:hAnsi="Arial" w:cs="Arial"/>
          <w:sz w:val="22"/>
          <w:szCs w:val="22"/>
        </w:rPr>
        <w:t>Strony ustalają, że Inspektor Nadzoru pełni swoje obowiązki w biurze i bezpośrednio na budowie. Do obowiązków Inspektora Nadzoru należy:</w:t>
      </w:r>
    </w:p>
    <w:p w14:paraId="72AC05D8"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rPr>
        <w:t xml:space="preserve">pełnienie funkcji inspektora nadzoru inwestorskiego nad wszystkimi branżami objętymi zadaniem, </w:t>
      </w:r>
    </w:p>
    <w:p w14:paraId="4C692D93"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rPr>
        <w:t>merytoryczny nadzór nad wykonaniem robót i konsultacja korekt projektów wdrażanych do realizacji;</w:t>
      </w:r>
    </w:p>
    <w:p w14:paraId="7A062ED9"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rPr>
        <w:lastRenderedPageBreak/>
        <w:t xml:space="preserve">wykonywanie czynności określonych ustawą z dnia 7 lipca 1994 r. Prawo Budowlane i przepisami wykonawczymi do tej ustawy; </w:t>
      </w:r>
    </w:p>
    <w:p w14:paraId="5A4041DA"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rPr>
        <w:t>dokładne zapoznanie się z:</w:t>
      </w:r>
    </w:p>
    <w:p w14:paraId="6E2B2E52" w14:textId="77777777" w:rsidR="0022067E" w:rsidRPr="0022067E" w:rsidRDefault="0022067E" w:rsidP="008A361B">
      <w:pPr>
        <w:numPr>
          <w:ilvl w:val="0"/>
          <w:numId w:val="47"/>
        </w:numPr>
        <w:tabs>
          <w:tab w:val="left" w:pos="709"/>
        </w:tabs>
        <w:spacing w:line="271" w:lineRule="auto"/>
        <w:ind w:left="0" w:firstLine="0"/>
        <w:jc w:val="both"/>
        <w:rPr>
          <w:rFonts w:ascii="Arial" w:hAnsi="Arial" w:cs="Arial"/>
          <w:sz w:val="22"/>
          <w:szCs w:val="22"/>
        </w:rPr>
      </w:pPr>
      <w:r w:rsidRPr="0022067E">
        <w:rPr>
          <w:rFonts w:ascii="Arial" w:hAnsi="Arial" w:cs="Arial"/>
          <w:b/>
          <w:bCs/>
          <w:sz w:val="22"/>
          <w:szCs w:val="22"/>
        </w:rPr>
        <w:t>warunkami umowy nr ……………..… z dnia ……………………. r. zwanej</w:t>
      </w:r>
      <w:r w:rsidRPr="0022067E">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099CEFBC" w14:textId="77777777" w:rsidR="0022067E" w:rsidRPr="0022067E" w:rsidRDefault="0022067E" w:rsidP="008A361B">
      <w:pPr>
        <w:numPr>
          <w:ilvl w:val="0"/>
          <w:numId w:val="47"/>
        </w:numPr>
        <w:tabs>
          <w:tab w:val="left" w:pos="993"/>
        </w:tabs>
        <w:spacing w:line="271" w:lineRule="auto"/>
        <w:ind w:left="0" w:firstLine="0"/>
        <w:jc w:val="both"/>
        <w:rPr>
          <w:rFonts w:ascii="Arial" w:hAnsi="Arial" w:cs="Arial"/>
          <w:sz w:val="22"/>
          <w:szCs w:val="22"/>
        </w:rPr>
      </w:pPr>
      <w:r w:rsidRPr="0022067E">
        <w:rPr>
          <w:rFonts w:ascii="Arial" w:hAnsi="Arial" w:cs="Arial"/>
          <w:sz w:val="22"/>
          <w:szCs w:val="22"/>
        </w:rPr>
        <w:t>zapisami Specyfikacji Istotnych Warunków Zamówienia,</w:t>
      </w:r>
    </w:p>
    <w:p w14:paraId="64A5C128" w14:textId="77777777" w:rsidR="0022067E" w:rsidRPr="0022067E" w:rsidRDefault="0022067E" w:rsidP="008A361B">
      <w:pPr>
        <w:numPr>
          <w:ilvl w:val="0"/>
          <w:numId w:val="47"/>
        </w:numPr>
        <w:tabs>
          <w:tab w:val="left" w:pos="993"/>
        </w:tabs>
        <w:spacing w:line="271" w:lineRule="auto"/>
        <w:ind w:left="0" w:firstLine="0"/>
        <w:jc w:val="both"/>
        <w:rPr>
          <w:rFonts w:ascii="Arial" w:hAnsi="Arial" w:cs="Arial"/>
          <w:sz w:val="22"/>
          <w:szCs w:val="22"/>
        </w:rPr>
      </w:pPr>
      <w:r w:rsidRPr="0022067E">
        <w:rPr>
          <w:rFonts w:ascii="Arial" w:hAnsi="Arial" w:cs="Arial"/>
          <w:sz w:val="22"/>
          <w:szCs w:val="22"/>
        </w:rPr>
        <w:t>dokumentacją techniczną,</w:t>
      </w:r>
    </w:p>
    <w:p w14:paraId="45F00EC5" w14:textId="77777777" w:rsidR="0022067E" w:rsidRPr="0022067E" w:rsidRDefault="0022067E" w:rsidP="008A361B">
      <w:pPr>
        <w:numPr>
          <w:ilvl w:val="0"/>
          <w:numId w:val="47"/>
        </w:numPr>
        <w:tabs>
          <w:tab w:val="left" w:pos="993"/>
        </w:tabs>
        <w:spacing w:line="271" w:lineRule="auto"/>
        <w:ind w:left="0" w:firstLine="0"/>
        <w:jc w:val="both"/>
        <w:rPr>
          <w:rFonts w:ascii="Arial" w:hAnsi="Arial" w:cs="Arial"/>
          <w:sz w:val="22"/>
          <w:szCs w:val="22"/>
        </w:rPr>
      </w:pPr>
      <w:r w:rsidRPr="0022067E">
        <w:rPr>
          <w:rFonts w:ascii="Arial" w:hAnsi="Arial" w:cs="Arial"/>
          <w:sz w:val="22"/>
          <w:szCs w:val="22"/>
        </w:rPr>
        <w:t>dokumentacją projektową</w:t>
      </w:r>
    </w:p>
    <w:p w14:paraId="25738358"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u w:val="single"/>
        </w:rPr>
        <w:t xml:space="preserve"> egzekwowanie zapisów znajdujących się w dokumentach, o których mowa w pkt 4, </w:t>
      </w:r>
      <w:r w:rsidRPr="0022067E">
        <w:rPr>
          <w:rFonts w:ascii="Arial" w:hAnsi="Arial" w:cs="Arial"/>
          <w:sz w:val="22"/>
          <w:szCs w:val="22"/>
        </w:rPr>
        <w:t xml:space="preserve">w szczególności: </w:t>
      </w:r>
    </w:p>
    <w:p w14:paraId="5B829066" w14:textId="77777777" w:rsidR="0022067E" w:rsidRPr="0022067E" w:rsidRDefault="0022067E" w:rsidP="008A361B">
      <w:pPr>
        <w:widowControl w:val="0"/>
        <w:numPr>
          <w:ilvl w:val="2"/>
          <w:numId w:val="46"/>
        </w:numPr>
        <w:overflowPunct w:val="0"/>
        <w:autoSpaceDE w:val="0"/>
        <w:autoSpaceDN w:val="0"/>
        <w:adjustRightInd w:val="0"/>
        <w:spacing w:line="271" w:lineRule="auto"/>
        <w:ind w:left="0" w:firstLine="0"/>
        <w:jc w:val="both"/>
        <w:rPr>
          <w:rFonts w:ascii="Arial" w:hAnsi="Arial" w:cs="Arial"/>
          <w:sz w:val="22"/>
          <w:szCs w:val="22"/>
        </w:rPr>
      </w:pPr>
      <w:r w:rsidRPr="0022067E">
        <w:rPr>
          <w:rFonts w:ascii="Arial" w:hAnsi="Arial" w:cs="Arial"/>
          <w:sz w:val="22"/>
          <w:szCs w:val="22"/>
        </w:rPr>
        <w:t xml:space="preserve">reprezentowanie Zamawiającego na budowie przez sprawowanie kontroli zgodności </w:t>
      </w:r>
    </w:p>
    <w:p w14:paraId="3AEA7332" w14:textId="77777777" w:rsidR="0022067E" w:rsidRPr="0022067E" w:rsidRDefault="0022067E" w:rsidP="0022067E">
      <w:pPr>
        <w:widowControl w:val="0"/>
        <w:overflowPunct w:val="0"/>
        <w:autoSpaceDE w:val="0"/>
        <w:autoSpaceDN w:val="0"/>
        <w:adjustRightInd w:val="0"/>
        <w:spacing w:line="271" w:lineRule="auto"/>
        <w:jc w:val="both"/>
        <w:rPr>
          <w:rFonts w:ascii="Arial" w:hAnsi="Arial" w:cs="Arial"/>
          <w:sz w:val="22"/>
          <w:szCs w:val="22"/>
        </w:rPr>
      </w:pPr>
      <w:r w:rsidRPr="0022067E">
        <w:rPr>
          <w:rFonts w:ascii="Arial" w:hAnsi="Arial" w:cs="Arial"/>
          <w:sz w:val="22"/>
          <w:szCs w:val="22"/>
        </w:rPr>
        <w:t>realizowanych robót z projektem, Specyfikacjami Istotnych Warunków Zamówienia, Specyfikacjami Technicznymi Wykonania i Odbioru Robót Budowlanych, warunkami decyzji o pozwoleniu na budowę, umową, przepisami prawa, obowiązującymi normami państwowymi, wytycznymi branżowymi oraz zasadami wiedzy technicznej,</w:t>
      </w:r>
    </w:p>
    <w:p w14:paraId="4F520C58" w14:textId="77777777" w:rsidR="0022067E" w:rsidRPr="0022067E" w:rsidRDefault="0022067E" w:rsidP="008A361B">
      <w:pPr>
        <w:widowControl w:val="0"/>
        <w:numPr>
          <w:ilvl w:val="2"/>
          <w:numId w:val="46"/>
        </w:numPr>
        <w:overflowPunct w:val="0"/>
        <w:autoSpaceDE w:val="0"/>
        <w:autoSpaceDN w:val="0"/>
        <w:adjustRightInd w:val="0"/>
        <w:spacing w:line="271" w:lineRule="auto"/>
        <w:ind w:left="0" w:firstLine="0"/>
        <w:jc w:val="both"/>
        <w:rPr>
          <w:rFonts w:ascii="Arial" w:hAnsi="Arial" w:cs="Arial"/>
          <w:sz w:val="22"/>
          <w:szCs w:val="22"/>
        </w:rPr>
      </w:pPr>
      <w:r w:rsidRPr="0022067E">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19B07B3D" w14:textId="77777777" w:rsidR="0022067E" w:rsidRPr="0022067E" w:rsidRDefault="0022067E" w:rsidP="008A361B">
      <w:pPr>
        <w:widowControl w:val="0"/>
        <w:numPr>
          <w:ilvl w:val="2"/>
          <w:numId w:val="46"/>
        </w:numPr>
        <w:overflowPunct w:val="0"/>
        <w:autoSpaceDE w:val="0"/>
        <w:autoSpaceDN w:val="0"/>
        <w:adjustRightInd w:val="0"/>
        <w:spacing w:line="271" w:lineRule="auto"/>
        <w:ind w:left="0" w:firstLine="0"/>
        <w:jc w:val="both"/>
        <w:rPr>
          <w:rFonts w:ascii="Arial" w:hAnsi="Arial" w:cs="Arial"/>
          <w:sz w:val="22"/>
          <w:szCs w:val="22"/>
        </w:rPr>
      </w:pPr>
      <w:r w:rsidRPr="0022067E">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2274A2E3" w14:textId="77777777" w:rsidR="0022067E" w:rsidRPr="0022067E" w:rsidRDefault="0022067E" w:rsidP="008A361B">
      <w:pPr>
        <w:widowControl w:val="0"/>
        <w:numPr>
          <w:ilvl w:val="2"/>
          <w:numId w:val="46"/>
        </w:numPr>
        <w:overflowPunct w:val="0"/>
        <w:autoSpaceDE w:val="0"/>
        <w:autoSpaceDN w:val="0"/>
        <w:adjustRightInd w:val="0"/>
        <w:spacing w:line="271" w:lineRule="auto"/>
        <w:ind w:left="0" w:firstLine="0"/>
        <w:jc w:val="both"/>
        <w:rPr>
          <w:rFonts w:ascii="Arial" w:hAnsi="Arial" w:cs="Arial"/>
          <w:sz w:val="22"/>
          <w:szCs w:val="22"/>
        </w:rPr>
      </w:pPr>
      <w:r w:rsidRPr="0022067E">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6F999C21" w14:textId="77777777" w:rsidR="0022067E" w:rsidRPr="0022067E" w:rsidRDefault="0022067E" w:rsidP="008A361B">
      <w:pPr>
        <w:widowControl w:val="0"/>
        <w:numPr>
          <w:ilvl w:val="2"/>
          <w:numId w:val="46"/>
        </w:numPr>
        <w:overflowPunct w:val="0"/>
        <w:autoSpaceDE w:val="0"/>
        <w:autoSpaceDN w:val="0"/>
        <w:adjustRightInd w:val="0"/>
        <w:spacing w:line="271" w:lineRule="auto"/>
        <w:ind w:left="0" w:firstLine="0"/>
        <w:jc w:val="both"/>
        <w:rPr>
          <w:rFonts w:ascii="Arial" w:hAnsi="Arial" w:cs="Arial"/>
          <w:sz w:val="22"/>
          <w:szCs w:val="22"/>
        </w:rPr>
      </w:pPr>
      <w:r w:rsidRPr="0022067E">
        <w:rPr>
          <w:rFonts w:ascii="Arial" w:hAnsi="Arial" w:cs="Arial"/>
          <w:sz w:val="22"/>
          <w:szCs w:val="22"/>
        </w:rPr>
        <w:t>potwierdzanie faktycznie wykonanych robót oraz usunięcia wad, a także kontrolowanie rozliczeń budowy i prawidłowości zafakturowania wykonanych robót;</w:t>
      </w:r>
    </w:p>
    <w:p w14:paraId="73078AA2"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b/>
          <w:sz w:val="22"/>
          <w:szCs w:val="22"/>
          <w:u w:val="single"/>
        </w:rPr>
      </w:pPr>
      <w:r w:rsidRPr="0022067E">
        <w:rPr>
          <w:rFonts w:ascii="Arial" w:hAnsi="Arial" w:cs="Arial"/>
          <w:b/>
          <w:sz w:val="22"/>
          <w:szCs w:val="22"/>
        </w:rPr>
        <w:t xml:space="preserve">kontrola placu budowy według potrzeb wynikających z przebiegu prac, szczególnie przed wszystkimi robotami zanikającymi, </w:t>
      </w:r>
      <w:r w:rsidRPr="0022067E">
        <w:rPr>
          <w:rFonts w:ascii="Arial" w:hAnsi="Arial" w:cs="Arial"/>
          <w:b/>
          <w:sz w:val="22"/>
          <w:szCs w:val="22"/>
          <w:u w:val="single"/>
        </w:rPr>
        <w:t xml:space="preserve">jednak nie rzadziej niż dwa razy w tygodniu, </w:t>
      </w:r>
      <w:r w:rsidRPr="0022067E">
        <w:rPr>
          <w:rFonts w:ascii="Arial" w:hAnsi="Arial" w:cs="Arial"/>
          <w:bCs/>
          <w:sz w:val="22"/>
          <w:szCs w:val="22"/>
        </w:rPr>
        <w:t>przy czym miesięczny czas pracy Inspektora Nadzoru określa się na 8 dni w miesiącu (czas pracy inspektorów branżowych powinien zostać uwzględniony w czasie pracy inspektora wiodącego);</w:t>
      </w:r>
    </w:p>
    <w:p w14:paraId="035E5161"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rPr>
        <w:t>pełna dyspozycyjność, także w soboty i dni ustawowo wolne od pracy na terytorium Rzeczypospolitej Polskiej, wobec Wykonawcy i Zamawiającego - niezwłoczne stawianie się na wezwanie Wykonawcy i Zamawiającego, w tym także telefoniczne i przesyłane drogą elektroniczną;</w:t>
      </w:r>
    </w:p>
    <w:p w14:paraId="5464B8B3"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rPr>
        <w:t>uczestnictwo w cotygodniowych spotkaniach organizowanych przez Zamawiającego w ramach wynagrodzenia podstawowego;</w:t>
      </w:r>
    </w:p>
    <w:p w14:paraId="370E894A" w14:textId="77777777" w:rsidR="0022067E" w:rsidRPr="0022067E" w:rsidRDefault="0022067E" w:rsidP="008A361B">
      <w:pPr>
        <w:numPr>
          <w:ilvl w:val="0"/>
          <w:numId w:val="45"/>
        </w:numPr>
        <w:tabs>
          <w:tab w:val="left" w:pos="709"/>
        </w:tabs>
        <w:spacing w:line="271" w:lineRule="auto"/>
        <w:ind w:left="0" w:firstLine="0"/>
        <w:jc w:val="both"/>
        <w:rPr>
          <w:rFonts w:ascii="Arial" w:hAnsi="Arial" w:cs="Arial"/>
          <w:sz w:val="22"/>
          <w:szCs w:val="22"/>
        </w:rPr>
      </w:pPr>
      <w:r w:rsidRPr="0022067E">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 dnia bieżącego miesiąca;</w:t>
      </w:r>
    </w:p>
    <w:p w14:paraId="43B5A2B1" w14:textId="77777777" w:rsidR="0022067E" w:rsidRPr="0022067E" w:rsidRDefault="0022067E" w:rsidP="008A361B">
      <w:pPr>
        <w:numPr>
          <w:ilvl w:val="0"/>
          <w:numId w:val="45"/>
        </w:numPr>
        <w:tabs>
          <w:tab w:val="left" w:pos="851"/>
        </w:tabs>
        <w:spacing w:line="271" w:lineRule="auto"/>
        <w:ind w:left="0" w:firstLine="0"/>
        <w:jc w:val="both"/>
        <w:rPr>
          <w:rFonts w:ascii="Arial" w:hAnsi="Arial" w:cs="Arial"/>
          <w:sz w:val="22"/>
          <w:szCs w:val="22"/>
        </w:rPr>
      </w:pPr>
      <w:r w:rsidRPr="0022067E">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2A2F2CBB" w14:textId="77777777" w:rsidR="0022067E" w:rsidRPr="0022067E" w:rsidRDefault="0022067E" w:rsidP="008A361B">
      <w:pPr>
        <w:numPr>
          <w:ilvl w:val="0"/>
          <w:numId w:val="45"/>
        </w:numPr>
        <w:tabs>
          <w:tab w:val="left" w:pos="851"/>
        </w:tabs>
        <w:spacing w:line="271" w:lineRule="auto"/>
        <w:ind w:left="0" w:firstLine="0"/>
        <w:jc w:val="both"/>
        <w:rPr>
          <w:rFonts w:ascii="Arial" w:hAnsi="Arial" w:cs="Arial"/>
          <w:sz w:val="22"/>
          <w:szCs w:val="22"/>
        </w:rPr>
      </w:pPr>
      <w:r w:rsidRPr="0022067E">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6ED3BFE6" w14:textId="77777777" w:rsidR="0022067E" w:rsidRPr="0022067E" w:rsidRDefault="0022067E" w:rsidP="008A361B">
      <w:pPr>
        <w:numPr>
          <w:ilvl w:val="0"/>
          <w:numId w:val="45"/>
        </w:numPr>
        <w:tabs>
          <w:tab w:val="left" w:pos="709"/>
          <w:tab w:val="left" w:pos="993"/>
        </w:tabs>
        <w:spacing w:line="271" w:lineRule="auto"/>
        <w:ind w:left="0" w:firstLine="0"/>
        <w:jc w:val="both"/>
        <w:rPr>
          <w:rFonts w:ascii="Arial" w:hAnsi="Arial" w:cs="Arial"/>
          <w:sz w:val="22"/>
          <w:szCs w:val="22"/>
        </w:rPr>
      </w:pPr>
      <w:r w:rsidRPr="0022067E">
        <w:rPr>
          <w:rFonts w:ascii="Arial" w:hAnsi="Arial" w:cs="Arial"/>
          <w:sz w:val="22"/>
          <w:szCs w:val="22"/>
        </w:rPr>
        <w:lastRenderedPageBreak/>
        <w:t xml:space="preserve">realizacja wszelkich zapisów oraz wszelkie działania i czynności określone w odpowiednich artykułach umowy z Wykonawcą, a dotyczące czynności przypisanych Inspektorowi Nadzoru, </w:t>
      </w:r>
    </w:p>
    <w:p w14:paraId="4C75BCB6" w14:textId="77777777" w:rsidR="0022067E" w:rsidRPr="0022067E" w:rsidRDefault="0022067E" w:rsidP="008A361B">
      <w:pPr>
        <w:numPr>
          <w:ilvl w:val="0"/>
          <w:numId w:val="45"/>
        </w:numPr>
        <w:tabs>
          <w:tab w:val="left" w:pos="851"/>
        </w:tabs>
        <w:spacing w:line="271" w:lineRule="auto"/>
        <w:ind w:left="0" w:firstLine="0"/>
        <w:jc w:val="both"/>
        <w:rPr>
          <w:rFonts w:ascii="Arial" w:hAnsi="Arial" w:cs="Arial"/>
          <w:sz w:val="22"/>
          <w:szCs w:val="22"/>
        </w:rPr>
      </w:pPr>
      <w:r w:rsidRPr="0022067E">
        <w:rPr>
          <w:rFonts w:ascii="Arial" w:hAnsi="Arial" w:cs="Arial"/>
          <w:sz w:val="22"/>
          <w:szCs w:val="22"/>
        </w:rPr>
        <w:t>rozliczanie rzeczowe Wykonawcy zgodnie z umową o roboty budowlane,</w:t>
      </w:r>
    </w:p>
    <w:p w14:paraId="5BD56A28" w14:textId="77777777" w:rsidR="0022067E" w:rsidRPr="0022067E" w:rsidRDefault="0022067E" w:rsidP="008A361B">
      <w:pPr>
        <w:numPr>
          <w:ilvl w:val="0"/>
          <w:numId w:val="45"/>
        </w:numPr>
        <w:tabs>
          <w:tab w:val="left" w:pos="851"/>
        </w:tabs>
        <w:spacing w:line="271" w:lineRule="auto"/>
        <w:ind w:left="0" w:firstLine="0"/>
        <w:jc w:val="both"/>
        <w:rPr>
          <w:rFonts w:ascii="Arial" w:hAnsi="Arial" w:cs="Arial"/>
          <w:sz w:val="22"/>
          <w:szCs w:val="22"/>
        </w:rPr>
      </w:pPr>
      <w:r w:rsidRPr="0022067E">
        <w:rPr>
          <w:rFonts w:ascii="Arial" w:hAnsi="Arial" w:cs="Arial"/>
          <w:sz w:val="22"/>
          <w:szCs w:val="22"/>
        </w:rPr>
        <w:t>nadzór nad robotami niezbędnymi do usunięcia wad,</w:t>
      </w:r>
    </w:p>
    <w:p w14:paraId="25566AC8" w14:textId="77777777" w:rsidR="0022067E" w:rsidRPr="0022067E" w:rsidRDefault="0022067E" w:rsidP="008A361B">
      <w:pPr>
        <w:numPr>
          <w:ilvl w:val="0"/>
          <w:numId w:val="45"/>
        </w:numPr>
        <w:tabs>
          <w:tab w:val="left" w:pos="851"/>
        </w:tabs>
        <w:spacing w:line="271" w:lineRule="auto"/>
        <w:ind w:left="0" w:firstLine="0"/>
        <w:jc w:val="both"/>
        <w:rPr>
          <w:rFonts w:ascii="Arial" w:hAnsi="Arial" w:cs="Arial"/>
          <w:sz w:val="22"/>
          <w:szCs w:val="22"/>
        </w:rPr>
      </w:pPr>
      <w:r w:rsidRPr="0022067E">
        <w:rPr>
          <w:rFonts w:ascii="Arial" w:hAnsi="Arial" w:cs="Arial"/>
          <w:sz w:val="22"/>
          <w:szCs w:val="22"/>
        </w:rPr>
        <w:t xml:space="preserve"> udział w odbiorze po okresie gwarancji. </w:t>
      </w:r>
    </w:p>
    <w:p w14:paraId="7F4B43DC" w14:textId="77777777" w:rsidR="0022067E" w:rsidRPr="0022067E" w:rsidRDefault="0022067E" w:rsidP="008A361B">
      <w:pPr>
        <w:numPr>
          <w:ilvl w:val="0"/>
          <w:numId w:val="45"/>
        </w:numPr>
        <w:tabs>
          <w:tab w:val="left" w:pos="851"/>
        </w:tabs>
        <w:spacing w:line="271" w:lineRule="auto"/>
        <w:ind w:left="0" w:firstLine="0"/>
        <w:jc w:val="both"/>
        <w:rPr>
          <w:rFonts w:ascii="Arial" w:hAnsi="Arial" w:cs="Arial"/>
          <w:sz w:val="22"/>
          <w:szCs w:val="22"/>
        </w:rPr>
      </w:pPr>
      <w:r w:rsidRPr="0022067E">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05773A86" w14:textId="77777777" w:rsidR="0022067E" w:rsidRPr="0022067E" w:rsidRDefault="0022067E" w:rsidP="008A361B">
      <w:pPr>
        <w:numPr>
          <w:ilvl w:val="0"/>
          <w:numId w:val="43"/>
        </w:numPr>
        <w:tabs>
          <w:tab w:val="left" w:pos="426"/>
        </w:tabs>
        <w:spacing w:line="271" w:lineRule="auto"/>
        <w:ind w:left="0" w:firstLine="0"/>
        <w:contextualSpacing/>
        <w:jc w:val="both"/>
        <w:rPr>
          <w:rFonts w:ascii="Arial" w:hAnsi="Arial" w:cs="Arial"/>
          <w:sz w:val="22"/>
          <w:szCs w:val="22"/>
        </w:rPr>
      </w:pPr>
      <w:r w:rsidRPr="0022067E">
        <w:rPr>
          <w:rFonts w:ascii="Arial" w:hAnsi="Arial" w:cs="Arial"/>
          <w:sz w:val="22"/>
          <w:szCs w:val="22"/>
          <w:u w:val="single"/>
        </w:rPr>
        <w:t>Bez pisemnej zgody Zamawiającego Inspektor Nadzoru nie jest upoważniony do wydawania Wykonawcy polecenia wykonywania robót dodatkowych ani zamiennych.</w:t>
      </w:r>
    </w:p>
    <w:p w14:paraId="4A0CD3DC" w14:textId="77777777" w:rsidR="0022067E" w:rsidRPr="0022067E" w:rsidRDefault="0022067E" w:rsidP="008A361B">
      <w:pPr>
        <w:numPr>
          <w:ilvl w:val="0"/>
          <w:numId w:val="43"/>
        </w:numPr>
        <w:tabs>
          <w:tab w:val="left" w:pos="426"/>
        </w:tabs>
        <w:spacing w:line="271" w:lineRule="auto"/>
        <w:ind w:left="0" w:firstLine="0"/>
        <w:contextualSpacing/>
        <w:jc w:val="both"/>
        <w:rPr>
          <w:rFonts w:ascii="Arial" w:hAnsi="Arial" w:cs="Arial"/>
          <w:sz w:val="22"/>
          <w:szCs w:val="22"/>
        </w:rPr>
      </w:pPr>
      <w:r w:rsidRPr="0022067E">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69288D10" w14:textId="77777777" w:rsidR="0022067E" w:rsidRPr="0022067E" w:rsidRDefault="0022067E" w:rsidP="008A361B">
      <w:pPr>
        <w:numPr>
          <w:ilvl w:val="0"/>
          <w:numId w:val="43"/>
        </w:numPr>
        <w:tabs>
          <w:tab w:val="left" w:pos="360"/>
        </w:tabs>
        <w:spacing w:line="271" w:lineRule="auto"/>
        <w:ind w:left="0" w:firstLine="0"/>
        <w:jc w:val="both"/>
        <w:rPr>
          <w:rFonts w:ascii="Arial" w:hAnsi="Arial" w:cs="Arial"/>
          <w:sz w:val="22"/>
          <w:szCs w:val="22"/>
        </w:rPr>
      </w:pPr>
      <w:r w:rsidRPr="0022067E">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53B89F77" w14:textId="77777777" w:rsidR="0022067E" w:rsidRPr="0022067E" w:rsidRDefault="0022067E" w:rsidP="008A361B">
      <w:pPr>
        <w:numPr>
          <w:ilvl w:val="0"/>
          <w:numId w:val="43"/>
        </w:numPr>
        <w:tabs>
          <w:tab w:val="left" w:pos="360"/>
        </w:tabs>
        <w:spacing w:line="271" w:lineRule="auto"/>
        <w:ind w:left="0" w:firstLine="0"/>
        <w:jc w:val="both"/>
        <w:rPr>
          <w:rFonts w:ascii="Arial" w:hAnsi="Arial" w:cs="Arial"/>
          <w:sz w:val="22"/>
          <w:szCs w:val="22"/>
        </w:rPr>
      </w:pPr>
      <w:r w:rsidRPr="0022067E">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6CCA6D59" w14:textId="77777777" w:rsidR="0022067E" w:rsidRPr="0022067E" w:rsidRDefault="0022067E" w:rsidP="008A361B">
      <w:pPr>
        <w:widowControl w:val="0"/>
        <w:numPr>
          <w:ilvl w:val="0"/>
          <w:numId w:val="43"/>
        </w:numPr>
        <w:tabs>
          <w:tab w:val="left" w:pos="360"/>
        </w:tabs>
        <w:overflowPunct w:val="0"/>
        <w:autoSpaceDE w:val="0"/>
        <w:autoSpaceDN w:val="0"/>
        <w:adjustRightInd w:val="0"/>
        <w:spacing w:line="271" w:lineRule="auto"/>
        <w:ind w:left="0" w:firstLine="0"/>
        <w:jc w:val="both"/>
        <w:rPr>
          <w:rFonts w:ascii="Arial" w:hAnsi="Arial" w:cs="Arial"/>
          <w:sz w:val="22"/>
          <w:szCs w:val="22"/>
        </w:rPr>
      </w:pPr>
      <w:r w:rsidRPr="0022067E">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2CD1D65C" w14:textId="77777777" w:rsidR="0022067E" w:rsidRPr="0022067E" w:rsidRDefault="0022067E" w:rsidP="008A361B">
      <w:pPr>
        <w:widowControl w:val="0"/>
        <w:numPr>
          <w:ilvl w:val="0"/>
          <w:numId w:val="43"/>
        </w:numPr>
        <w:tabs>
          <w:tab w:val="left" w:pos="360"/>
        </w:tabs>
        <w:overflowPunct w:val="0"/>
        <w:autoSpaceDE w:val="0"/>
        <w:autoSpaceDN w:val="0"/>
        <w:adjustRightInd w:val="0"/>
        <w:spacing w:line="271" w:lineRule="auto"/>
        <w:ind w:left="0" w:firstLine="0"/>
        <w:jc w:val="both"/>
        <w:rPr>
          <w:rFonts w:ascii="Arial" w:hAnsi="Arial" w:cs="Arial"/>
          <w:sz w:val="22"/>
          <w:szCs w:val="22"/>
        </w:rPr>
      </w:pPr>
      <w:r w:rsidRPr="0022067E">
        <w:rPr>
          <w:rFonts w:ascii="Arial" w:hAnsi="Arial" w:cs="Arial"/>
          <w:sz w:val="22"/>
          <w:szCs w:val="22"/>
        </w:rPr>
        <w:t>Zakres robót i wymagania jakościowe określa dostarczona dokumentacja projektowa, Specyfikacjami Istotnych Warunków Zamówienia, Specyfikacjami Technicznymi Wykonania i Odbioru Robót Budowlanych, warunkami decyzji ZRID, umową, obowiązujące przepisy prawa i zawarta umowa o roboty budowlane wraz załącznikami, do których znajomości zobowiązany jest Inspektor Nadzoru.</w:t>
      </w:r>
    </w:p>
    <w:p w14:paraId="091957F9" w14:textId="77777777" w:rsidR="0022067E" w:rsidRPr="0022067E" w:rsidRDefault="0022067E" w:rsidP="0022067E">
      <w:pPr>
        <w:pStyle w:val="Nagwek4"/>
        <w:spacing w:line="271" w:lineRule="auto"/>
        <w:jc w:val="center"/>
        <w:rPr>
          <w:rFonts w:ascii="Arial" w:hAnsi="Arial" w:cs="Arial"/>
          <w:i w:val="0"/>
          <w:color w:val="auto"/>
          <w:sz w:val="22"/>
          <w:szCs w:val="22"/>
        </w:rPr>
      </w:pPr>
    </w:p>
    <w:p w14:paraId="2D72170A" w14:textId="64F57B57" w:rsidR="0022067E" w:rsidRPr="0022067E" w:rsidRDefault="0022067E" w:rsidP="0022067E">
      <w:pPr>
        <w:pStyle w:val="Nagwek4"/>
        <w:spacing w:line="271" w:lineRule="auto"/>
        <w:jc w:val="center"/>
        <w:rPr>
          <w:rFonts w:ascii="Arial" w:hAnsi="Arial" w:cs="Arial"/>
          <w:i w:val="0"/>
          <w:color w:val="auto"/>
          <w:sz w:val="22"/>
          <w:szCs w:val="22"/>
        </w:rPr>
      </w:pPr>
      <w:r w:rsidRPr="0022067E">
        <w:rPr>
          <w:rFonts w:ascii="Arial" w:hAnsi="Arial" w:cs="Arial"/>
          <w:i w:val="0"/>
          <w:color w:val="auto"/>
          <w:sz w:val="22"/>
          <w:szCs w:val="22"/>
        </w:rPr>
        <w:t>§ 4</w:t>
      </w:r>
    </w:p>
    <w:p w14:paraId="0CEAA0C5" w14:textId="77777777" w:rsidR="0022067E" w:rsidRPr="0022067E" w:rsidRDefault="0022067E" w:rsidP="008A361B">
      <w:pPr>
        <w:numPr>
          <w:ilvl w:val="0"/>
          <w:numId w:val="44"/>
        </w:numPr>
        <w:tabs>
          <w:tab w:val="left" w:pos="360"/>
        </w:tabs>
        <w:spacing w:line="271" w:lineRule="auto"/>
        <w:ind w:left="0" w:firstLine="0"/>
        <w:jc w:val="both"/>
        <w:rPr>
          <w:rFonts w:ascii="Arial" w:hAnsi="Arial" w:cs="Arial"/>
          <w:sz w:val="22"/>
          <w:szCs w:val="22"/>
        </w:rPr>
      </w:pPr>
      <w:r w:rsidRPr="0022067E">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202659A5" w14:textId="77777777" w:rsidR="0022067E" w:rsidRPr="0022067E" w:rsidRDefault="0022067E" w:rsidP="008A361B">
      <w:pPr>
        <w:numPr>
          <w:ilvl w:val="0"/>
          <w:numId w:val="44"/>
        </w:numPr>
        <w:tabs>
          <w:tab w:val="left" w:pos="360"/>
        </w:tabs>
        <w:spacing w:line="271" w:lineRule="auto"/>
        <w:ind w:left="0" w:firstLine="0"/>
        <w:jc w:val="both"/>
        <w:rPr>
          <w:rFonts w:ascii="Arial" w:hAnsi="Arial" w:cs="Arial"/>
          <w:sz w:val="22"/>
          <w:szCs w:val="22"/>
        </w:rPr>
      </w:pPr>
      <w:r w:rsidRPr="0022067E">
        <w:rPr>
          <w:rFonts w:ascii="Arial" w:hAnsi="Arial" w:cs="Arial"/>
          <w:sz w:val="22"/>
          <w:szCs w:val="22"/>
        </w:rPr>
        <w:t>Zastępca odpowiedzialny jest za wykonanie zlecenia także wobec Zamawiającego, przy czym odpowiedzialność Zastępcy i Inspektora Nadzoru wobec Zamawiającego jest solidarna.</w:t>
      </w:r>
    </w:p>
    <w:p w14:paraId="7A49CBA1" w14:textId="77777777" w:rsidR="0022067E" w:rsidRPr="0022067E" w:rsidRDefault="0022067E" w:rsidP="008A361B">
      <w:pPr>
        <w:numPr>
          <w:ilvl w:val="0"/>
          <w:numId w:val="44"/>
        </w:numPr>
        <w:tabs>
          <w:tab w:val="left" w:pos="360"/>
        </w:tabs>
        <w:spacing w:line="271" w:lineRule="auto"/>
        <w:ind w:left="0" w:firstLine="0"/>
        <w:jc w:val="both"/>
        <w:rPr>
          <w:rFonts w:ascii="Arial" w:hAnsi="Arial" w:cs="Arial"/>
          <w:sz w:val="22"/>
          <w:szCs w:val="22"/>
        </w:rPr>
      </w:pPr>
      <w:r w:rsidRPr="0022067E">
        <w:rPr>
          <w:rFonts w:ascii="Arial" w:hAnsi="Arial" w:cs="Arial"/>
          <w:sz w:val="22"/>
          <w:szCs w:val="22"/>
        </w:rPr>
        <w:lastRenderedPageBreak/>
        <w:t xml:space="preserve">O nieprawidłowościach i zakłóceniach  Inspektor Nadzoru poinformuje niezwłocznie Zamawiającego.    </w:t>
      </w:r>
    </w:p>
    <w:p w14:paraId="7C15E4A2" w14:textId="77777777" w:rsidR="0022067E" w:rsidRPr="0022067E" w:rsidRDefault="0022067E" w:rsidP="008A361B">
      <w:pPr>
        <w:numPr>
          <w:ilvl w:val="0"/>
          <w:numId w:val="44"/>
        </w:numPr>
        <w:tabs>
          <w:tab w:val="left" w:pos="360"/>
        </w:tabs>
        <w:spacing w:line="271" w:lineRule="auto"/>
        <w:ind w:left="0" w:firstLine="0"/>
        <w:jc w:val="both"/>
        <w:rPr>
          <w:rFonts w:ascii="Arial" w:hAnsi="Arial" w:cs="Arial"/>
          <w:sz w:val="22"/>
          <w:szCs w:val="22"/>
        </w:rPr>
      </w:pPr>
      <w:r w:rsidRPr="0022067E">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6EF11282" w14:textId="77777777" w:rsidR="0022067E" w:rsidRPr="0022067E" w:rsidRDefault="0022067E" w:rsidP="0022067E">
      <w:pPr>
        <w:pStyle w:val="Zwykytekst"/>
        <w:tabs>
          <w:tab w:val="left" w:pos="708"/>
        </w:tabs>
        <w:spacing w:line="271" w:lineRule="auto"/>
        <w:jc w:val="center"/>
        <w:outlineLvl w:val="0"/>
        <w:rPr>
          <w:rFonts w:ascii="Arial" w:hAnsi="Arial" w:cs="Arial"/>
          <w:b/>
          <w:bCs/>
          <w:sz w:val="22"/>
          <w:szCs w:val="22"/>
        </w:rPr>
      </w:pPr>
    </w:p>
    <w:p w14:paraId="4C35D947" w14:textId="3889AF41" w:rsidR="0022067E" w:rsidRPr="0022067E" w:rsidRDefault="0022067E" w:rsidP="0022067E">
      <w:pPr>
        <w:pStyle w:val="Zwykytekst"/>
        <w:tabs>
          <w:tab w:val="left" w:pos="708"/>
        </w:tabs>
        <w:spacing w:line="271" w:lineRule="auto"/>
        <w:jc w:val="center"/>
        <w:outlineLvl w:val="0"/>
        <w:rPr>
          <w:rFonts w:ascii="Arial" w:hAnsi="Arial" w:cs="Arial"/>
          <w:b/>
          <w:bCs/>
          <w:sz w:val="22"/>
          <w:szCs w:val="22"/>
        </w:rPr>
      </w:pPr>
      <w:r w:rsidRPr="0022067E">
        <w:rPr>
          <w:rFonts w:ascii="Arial" w:hAnsi="Arial" w:cs="Arial"/>
          <w:b/>
          <w:bCs/>
          <w:sz w:val="22"/>
          <w:szCs w:val="22"/>
        </w:rPr>
        <w:t>II. TERMIN WYKONANIA</w:t>
      </w:r>
    </w:p>
    <w:p w14:paraId="6BC0D927" w14:textId="5183C875"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§5</w:t>
      </w:r>
    </w:p>
    <w:p w14:paraId="6057A534" w14:textId="12853B07" w:rsidR="0022067E" w:rsidRPr="0022067E" w:rsidRDefault="0022067E" w:rsidP="008A361B">
      <w:pPr>
        <w:numPr>
          <w:ilvl w:val="0"/>
          <w:numId w:val="35"/>
        </w:numPr>
        <w:spacing w:line="271" w:lineRule="auto"/>
        <w:ind w:left="0" w:firstLine="0"/>
        <w:jc w:val="both"/>
        <w:rPr>
          <w:rFonts w:ascii="Arial" w:hAnsi="Arial" w:cs="Arial"/>
          <w:sz w:val="22"/>
          <w:szCs w:val="22"/>
        </w:rPr>
      </w:pPr>
      <w:r w:rsidRPr="0022067E">
        <w:rPr>
          <w:rFonts w:ascii="Arial" w:hAnsi="Arial" w:cs="Arial"/>
          <w:sz w:val="22"/>
          <w:szCs w:val="22"/>
        </w:rPr>
        <w:t xml:space="preserve">Umowa obowiązuje od dnia podpisania </w:t>
      </w:r>
      <w:r w:rsidRPr="0022067E">
        <w:rPr>
          <w:rFonts w:ascii="Arial" w:hAnsi="Arial" w:cs="Arial"/>
          <w:b/>
          <w:sz w:val="22"/>
          <w:szCs w:val="22"/>
        </w:rPr>
        <w:t xml:space="preserve">do dnia zakończenia i rozliczenia umowy na roboty budowlane objęte niniejszym nadzorem, jednak nie dłużej niż </w:t>
      </w:r>
      <w:r w:rsidR="00DB68DA">
        <w:rPr>
          <w:rFonts w:ascii="Arial" w:hAnsi="Arial" w:cs="Arial"/>
          <w:b/>
          <w:sz w:val="22"/>
          <w:szCs w:val="22"/>
        </w:rPr>
        <w:t>5</w:t>
      </w:r>
      <w:r w:rsidRPr="0022067E">
        <w:rPr>
          <w:rFonts w:ascii="Arial" w:hAnsi="Arial" w:cs="Arial"/>
          <w:b/>
          <w:sz w:val="22"/>
          <w:szCs w:val="22"/>
        </w:rPr>
        <w:t xml:space="preserve"> m-</w:t>
      </w:r>
      <w:proofErr w:type="spellStart"/>
      <w:r w:rsidRPr="0022067E">
        <w:rPr>
          <w:rFonts w:ascii="Arial" w:hAnsi="Arial" w:cs="Arial"/>
          <w:b/>
          <w:sz w:val="22"/>
          <w:szCs w:val="22"/>
        </w:rPr>
        <w:t>cy</w:t>
      </w:r>
      <w:proofErr w:type="spellEnd"/>
      <w:r w:rsidRPr="0022067E">
        <w:rPr>
          <w:rFonts w:ascii="Arial" w:hAnsi="Arial" w:cs="Arial"/>
          <w:b/>
          <w:sz w:val="22"/>
          <w:szCs w:val="22"/>
        </w:rPr>
        <w:t xml:space="preserve"> od dnia jej zawarcia</w:t>
      </w:r>
    </w:p>
    <w:p w14:paraId="1D69956F" w14:textId="77777777" w:rsidR="0022067E" w:rsidRPr="0022067E" w:rsidRDefault="0022067E" w:rsidP="008A361B">
      <w:pPr>
        <w:numPr>
          <w:ilvl w:val="0"/>
          <w:numId w:val="35"/>
        </w:numPr>
        <w:spacing w:line="271" w:lineRule="auto"/>
        <w:ind w:left="0" w:firstLine="0"/>
        <w:jc w:val="both"/>
        <w:rPr>
          <w:rFonts w:ascii="Arial" w:hAnsi="Arial" w:cs="Arial"/>
          <w:sz w:val="22"/>
          <w:szCs w:val="22"/>
        </w:rPr>
      </w:pPr>
      <w:r w:rsidRPr="0022067E">
        <w:rPr>
          <w:rFonts w:ascii="Arial" w:hAnsi="Arial" w:cs="Arial"/>
          <w:sz w:val="22"/>
          <w:szCs w:val="22"/>
        </w:rPr>
        <w:t>Inspektor Nadzoru zobowiązuje się do wzięcia udziału, jako Inspektor Nadzoru, w dwóch komisjach przeglądu gwarancyjnego. Wynagrodzenie z tego tytułu zostało uwzględnione w wynagrodzeniu umownym wskazanym w § 6 ust.1.</w:t>
      </w:r>
    </w:p>
    <w:p w14:paraId="7696791F" w14:textId="77777777" w:rsidR="0022067E" w:rsidRPr="0022067E" w:rsidRDefault="0022067E" w:rsidP="008A361B">
      <w:pPr>
        <w:numPr>
          <w:ilvl w:val="0"/>
          <w:numId w:val="35"/>
        </w:numPr>
        <w:suppressAutoHyphens/>
        <w:spacing w:line="271" w:lineRule="auto"/>
        <w:ind w:left="0" w:firstLine="0"/>
        <w:contextualSpacing/>
        <w:jc w:val="both"/>
        <w:rPr>
          <w:rFonts w:ascii="Arial" w:eastAsia="StarSymbol" w:hAnsi="Arial" w:cs="Arial"/>
          <w:sz w:val="22"/>
          <w:szCs w:val="22"/>
        </w:rPr>
      </w:pPr>
      <w:r w:rsidRPr="0022067E">
        <w:rPr>
          <w:rFonts w:ascii="Arial" w:eastAsia="StarSymbol" w:hAnsi="Arial" w:cs="Arial"/>
          <w:sz w:val="22"/>
          <w:szCs w:val="22"/>
        </w:rPr>
        <w:t>Terminy wykonania przedmiotu zamówienia i rozliczenia inwestycji mogą ulec zmianie w przypadku zmiany terminu wykonania robót budowlanych objętych niniejszym nadzorem</w:t>
      </w:r>
    </w:p>
    <w:p w14:paraId="05B18424" w14:textId="77777777" w:rsidR="0022067E" w:rsidRPr="0022067E" w:rsidRDefault="0022067E" w:rsidP="008A361B">
      <w:pPr>
        <w:numPr>
          <w:ilvl w:val="0"/>
          <w:numId w:val="35"/>
        </w:numPr>
        <w:suppressAutoHyphens/>
        <w:spacing w:line="271" w:lineRule="auto"/>
        <w:ind w:left="0" w:firstLine="0"/>
        <w:contextualSpacing/>
        <w:jc w:val="both"/>
        <w:rPr>
          <w:rFonts w:ascii="Arial" w:eastAsia="StarSymbol" w:hAnsi="Arial" w:cs="Arial"/>
          <w:sz w:val="22"/>
          <w:szCs w:val="22"/>
        </w:rPr>
      </w:pPr>
      <w:r w:rsidRPr="0022067E">
        <w:rPr>
          <w:rFonts w:ascii="Arial" w:eastAsia="StarSymbol" w:hAnsi="Arial" w:cs="Arial"/>
          <w:sz w:val="22"/>
          <w:szCs w:val="22"/>
        </w:rPr>
        <w:t>W przypadku przedłużenia terminu realizacji umowy z przyczyn wskazanych w ust. 3, Strony sporządzą stosowny Aneks do niniejszej umowy.</w:t>
      </w:r>
    </w:p>
    <w:p w14:paraId="0626FF85" w14:textId="77777777" w:rsidR="0022067E" w:rsidRPr="0022067E" w:rsidRDefault="0022067E" w:rsidP="0022067E">
      <w:pPr>
        <w:spacing w:line="271" w:lineRule="auto"/>
        <w:jc w:val="both"/>
        <w:rPr>
          <w:rFonts w:ascii="Arial" w:hAnsi="Arial" w:cs="Arial"/>
          <w:sz w:val="22"/>
          <w:szCs w:val="22"/>
        </w:rPr>
      </w:pPr>
    </w:p>
    <w:p w14:paraId="2ED84564" w14:textId="149D919C" w:rsidR="0022067E" w:rsidRPr="0022067E" w:rsidRDefault="0022067E" w:rsidP="0022067E">
      <w:pPr>
        <w:pStyle w:val="Zwykytekst"/>
        <w:tabs>
          <w:tab w:val="left" w:pos="708"/>
        </w:tabs>
        <w:spacing w:line="271" w:lineRule="auto"/>
        <w:jc w:val="center"/>
        <w:outlineLvl w:val="0"/>
        <w:rPr>
          <w:rFonts w:ascii="Arial" w:hAnsi="Arial" w:cs="Arial"/>
          <w:b/>
          <w:bCs/>
          <w:sz w:val="22"/>
          <w:szCs w:val="22"/>
        </w:rPr>
      </w:pPr>
      <w:r w:rsidRPr="0022067E">
        <w:rPr>
          <w:rFonts w:ascii="Arial" w:hAnsi="Arial" w:cs="Arial"/>
          <w:b/>
          <w:bCs/>
          <w:sz w:val="22"/>
          <w:szCs w:val="22"/>
        </w:rPr>
        <w:t>III. WYNAGRODZENIE I ROZLICZENIE UMOWY</w:t>
      </w:r>
    </w:p>
    <w:p w14:paraId="03B04E6D" w14:textId="24565029"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§6</w:t>
      </w:r>
    </w:p>
    <w:p w14:paraId="1DBD62BF" w14:textId="77777777" w:rsidR="0022067E" w:rsidRPr="0022067E" w:rsidRDefault="0022067E" w:rsidP="008A361B">
      <w:pPr>
        <w:numPr>
          <w:ilvl w:val="0"/>
          <w:numId w:val="36"/>
        </w:numPr>
        <w:spacing w:line="271" w:lineRule="auto"/>
        <w:ind w:left="0" w:firstLine="0"/>
        <w:jc w:val="both"/>
        <w:rPr>
          <w:rFonts w:ascii="Arial" w:hAnsi="Arial" w:cs="Arial"/>
          <w:sz w:val="22"/>
          <w:szCs w:val="22"/>
        </w:rPr>
      </w:pPr>
      <w:r w:rsidRPr="0022067E">
        <w:rPr>
          <w:rFonts w:ascii="Arial" w:hAnsi="Arial" w:cs="Arial"/>
          <w:bCs/>
          <w:sz w:val="22"/>
          <w:szCs w:val="22"/>
        </w:rPr>
        <w:t xml:space="preserve">Wynagrodzenie </w:t>
      </w:r>
      <w:r w:rsidRPr="0022067E">
        <w:rPr>
          <w:rFonts w:ascii="Arial" w:hAnsi="Arial" w:cs="Arial"/>
          <w:sz w:val="22"/>
          <w:szCs w:val="22"/>
        </w:rPr>
        <w:t>za przedmiot umowy ustalono na podstawie oferty z dnia ………………….</w:t>
      </w:r>
      <w:r w:rsidRPr="0022067E">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0582073E" w14:textId="77777777" w:rsidR="0022067E" w:rsidRPr="0022067E" w:rsidRDefault="0022067E" w:rsidP="0022067E">
      <w:pPr>
        <w:spacing w:line="271" w:lineRule="auto"/>
        <w:jc w:val="both"/>
        <w:rPr>
          <w:rFonts w:ascii="Arial" w:hAnsi="Arial" w:cs="Arial"/>
          <w:sz w:val="22"/>
          <w:szCs w:val="22"/>
        </w:rPr>
      </w:pPr>
      <w:r w:rsidRPr="0022067E">
        <w:rPr>
          <w:rFonts w:ascii="Arial" w:hAnsi="Arial" w:cs="Arial"/>
          <w:sz w:val="22"/>
          <w:szCs w:val="22"/>
        </w:rPr>
        <w:t>Wynagrodzenie, o którym mowa w zdaniu poprzedzającym stanowi całościowe wynagrodzenie za kompleksowe wykonanie przedmiotu niniejszej umowy. Inspektorowi Nadzoru nie przysługuje zwrot jakichkolwiek wydatków czy innych kosztów poniesionych w związku z realizacją niniejszej Umowy ani też prawo do żądania zaliczek.</w:t>
      </w:r>
    </w:p>
    <w:p w14:paraId="685C7E6F" w14:textId="77777777" w:rsidR="0022067E" w:rsidRPr="0022067E" w:rsidRDefault="0022067E" w:rsidP="008A361B">
      <w:pPr>
        <w:numPr>
          <w:ilvl w:val="0"/>
          <w:numId w:val="36"/>
        </w:numPr>
        <w:spacing w:line="271" w:lineRule="auto"/>
        <w:ind w:left="0" w:firstLine="0"/>
        <w:jc w:val="both"/>
        <w:rPr>
          <w:rFonts w:ascii="Arial" w:hAnsi="Arial" w:cs="Arial"/>
          <w:bCs/>
          <w:sz w:val="22"/>
          <w:szCs w:val="22"/>
        </w:rPr>
      </w:pPr>
      <w:r w:rsidRPr="0022067E">
        <w:rPr>
          <w:rFonts w:ascii="Arial" w:hAnsi="Arial" w:cs="Arial"/>
          <w:bCs/>
          <w:sz w:val="22"/>
          <w:szCs w:val="22"/>
        </w:rPr>
        <w:t xml:space="preserve">Zamawiający oświadcza, że będzie dokonywał płatności za przedmiot umowy </w:t>
      </w:r>
      <w:r w:rsidRPr="0022067E">
        <w:rPr>
          <w:rFonts w:ascii="Arial" w:hAnsi="Arial" w:cs="Arial"/>
          <w:sz w:val="22"/>
          <w:szCs w:val="22"/>
        </w:rPr>
        <w:t>z zastosowaniem</w:t>
      </w:r>
      <w:r w:rsidRPr="0022067E">
        <w:rPr>
          <w:rFonts w:ascii="Arial" w:hAnsi="Arial" w:cs="Arial"/>
          <w:bCs/>
          <w:sz w:val="22"/>
          <w:szCs w:val="22"/>
        </w:rPr>
        <w:t xml:space="preserve"> mechanizmu podzielonej płatności.</w:t>
      </w:r>
    </w:p>
    <w:p w14:paraId="3F6B48E8" w14:textId="77777777" w:rsidR="0022067E" w:rsidRPr="0022067E" w:rsidRDefault="0022067E" w:rsidP="008A361B">
      <w:pPr>
        <w:numPr>
          <w:ilvl w:val="0"/>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Inspektor Nadzoru oświadcza, że:</w:t>
      </w:r>
    </w:p>
    <w:p w14:paraId="11D8CB4B" w14:textId="77777777" w:rsidR="0022067E" w:rsidRPr="0022067E" w:rsidRDefault="0022067E" w:rsidP="008A361B">
      <w:pPr>
        <w:numPr>
          <w:ilvl w:val="1"/>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 xml:space="preserve"> wskazany w fakturze rachunek bankowy będzie rachunkiem rozliczeniowym służącym wyłącznie do celów rozliczeń z tytułu prowadzonej przez niego działalności gospodarczej, </w:t>
      </w:r>
    </w:p>
    <w:p w14:paraId="44FBBC03" w14:textId="77777777" w:rsidR="0022067E" w:rsidRPr="0022067E" w:rsidRDefault="0022067E" w:rsidP="008A361B">
      <w:pPr>
        <w:numPr>
          <w:ilvl w:val="1"/>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 xml:space="preserve">rachunek bankowy wskazany w fakturach VAT jest rachunkiem bankowym wskazanym jako rachunek bankowy Jednostki Projektowej w tzw. Białej liście podatników Vat w rozumieniu art. 96b ust. 3 pkt 13 ustawy z dn. 11 marca 2004 r. o podatku od towarów i usług (tj. Dz. U z 2021 r. poz. 685 z </w:t>
      </w:r>
      <w:proofErr w:type="spellStart"/>
      <w:r w:rsidRPr="0022067E">
        <w:rPr>
          <w:rFonts w:ascii="Arial" w:hAnsi="Arial" w:cs="Arial"/>
          <w:sz w:val="22"/>
          <w:szCs w:val="22"/>
        </w:rPr>
        <w:t>późn</w:t>
      </w:r>
      <w:proofErr w:type="spellEnd"/>
      <w:r w:rsidRPr="0022067E">
        <w:rPr>
          <w:rFonts w:ascii="Arial" w:hAnsi="Arial" w:cs="Arial"/>
          <w:sz w:val="22"/>
          <w:szCs w:val="22"/>
        </w:rPr>
        <w:t>. zm.).</w:t>
      </w:r>
    </w:p>
    <w:p w14:paraId="086888AC" w14:textId="77777777" w:rsidR="0022067E" w:rsidRPr="0022067E" w:rsidRDefault="0022067E" w:rsidP="008A361B">
      <w:pPr>
        <w:numPr>
          <w:ilvl w:val="0"/>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 xml:space="preserve">Należności za wykonane roboty Zamawiający przekaże na rachunek bankowy Inspektora Nadzoru na podstawie prawidłowo wystawionych faktur VAT w terminie 30 dni od dnia doręczenia faktury do siedziby Zamawiającego </w:t>
      </w:r>
    </w:p>
    <w:p w14:paraId="2D4FF033" w14:textId="77777777" w:rsidR="0022067E" w:rsidRPr="0022067E" w:rsidRDefault="0022067E" w:rsidP="008A361B">
      <w:pPr>
        <w:numPr>
          <w:ilvl w:val="0"/>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Faktury/ faktury korygujące mogą być dostarczane:</w:t>
      </w:r>
    </w:p>
    <w:p w14:paraId="6EBE9377" w14:textId="77777777" w:rsidR="0022067E" w:rsidRPr="0022067E" w:rsidRDefault="0022067E" w:rsidP="008A361B">
      <w:pPr>
        <w:numPr>
          <w:ilvl w:val="1"/>
          <w:numId w:val="37"/>
        </w:numPr>
        <w:spacing w:line="271" w:lineRule="auto"/>
        <w:ind w:left="0" w:firstLine="0"/>
        <w:contextualSpacing/>
        <w:jc w:val="both"/>
        <w:rPr>
          <w:rFonts w:ascii="Arial" w:hAnsi="Arial" w:cs="Arial"/>
          <w:sz w:val="22"/>
          <w:szCs w:val="22"/>
        </w:rPr>
      </w:pPr>
      <w:r w:rsidRPr="0022067E">
        <w:rPr>
          <w:rFonts w:ascii="Arial" w:hAnsi="Arial" w:cs="Arial"/>
          <w:sz w:val="22"/>
          <w:szCs w:val="22"/>
        </w:rPr>
        <w:t xml:space="preserve">w sposób tradycyjny – w formie papierowej do kancelarii Starostwa Powiatowego w Wołominie lub </w:t>
      </w:r>
    </w:p>
    <w:p w14:paraId="202C2C40" w14:textId="77777777" w:rsidR="0022067E" w:rsidRPr="0022067E" w:rsidRDefault="0022067E" w:rsidP="008A361B">
      <w:pPr>
        <w:numPr>
          <w:ilvl w:val="1"/>
          <w:numId w:val="37"/>
        </w:numPr>
        <w:spacing w:line="271" w:lineRule="auto"/>
        <w:ind w:left="0" w:firstLine="0"/>
        <w:contextualSpacing/>
        <w:jc w:val="both"/>
        <w:rPr>
          <w:rFonts w:ascii="Arial" w:hAnsi="Arial" w:cs="Arial"/>
          <w:sz w:val="22"/>
          <w:szCs w:val="22"/>
        </w:rPr>
      </w:pPr>
      <w:r w:rsidRPr="0022067E">
        <w:rPr>
          <w:rFonts w:ascii="Arial" w:hAnsi="Arial" w:cs="Arial"/>
          <w:sz w:val="22"/>
          <w:szCs w:val="22"/>
        </w:rPr>
        <w:lastRenderedPageBreak/>
        <w:t xml:space="preserve"> za pośrednictwem poczty elektronicznej -  w formacie PDF na adres e-mail kancelaria@powiat-wolominski.pl</w:t>
      </w:r>
    </w:p>
    <w:p w14:paraId="59AA5C01" w14:textId="77777777" w:rsidR="0022067E" w:rsidRPr="0022067E" w:rsidRDefault="0022067E" w:rsidP="008A361B">
      <w:pPr>
        <w:numPr>
          <w:ilvl w:val="1"/>
          <w:numId w:val="37"/>
        </w:numPr>
        <w:spacing w:line="271" w:lineRule="auto"/>
        <w:ind w:left="0" w:firstLine="0"/>
        <w:contextualSpacing/>
        <w:jc w:val="both"/>
        <w:rPr>
          <w:rFonts w:ascii="Arial" w:hAnsi="Arial" w:cs="Arial"/>
          <w:sz w:val="22"/>
          <w:szCs w:val="22"/>
        </w:rPr>
      </w:pPr>
      <w:r w:rsidRPr="0022067E">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77987A83" w14:textId="77777777" w:rsidR="0022067E" w:rsidRPr="0022067E" w:rsidRDefault="0022067E" w:rsidP="008A361B">
      <w:pPr>
        <w:numPr>
          <w:ilvl w:val="1"/>
          <w:numId w:val="37"/>
        </w:numPr>
        <w:spacing w:line="271" w:lineRule="auto"/>
        <w:ind w:left="0" w:firstLine="0"/>
        <w:contextualSpacing/>
        <w:jc w:val="both"/>
        <w:rPr>
          <w:rFonts w:ascii="Arial" w:hAnsi="Arial" w:cs="Arial"/>
          <w:sz w:val="22"/>
          <w:szCs w:val="22"/>
        </w:rPr>
      </w:pPr>
      <w:r w:rsidRPr="0022067E">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2FA0DFDD" w14:textId="77777777" w:rsidR="0022067E" w:rsidRPr="0022067E" w:rsidRDefault="0022067E" w:rsidP="008A361B">
      <w:pPr>
        <w:numPr>
          <w:ilvl w:val="1"/>
          <w:numId w:val="37"/>
        </w:numPr>
        <w:spacing w:line="271" w:lineRule="auto"/>
        <w:ind w:left="0" w:firstLine="0"/>
        <w:contextualSpacing/>
        <w:jc w:val="both"/>
        <w:rPr>
          <w:rFonts w:ascii="Arial" w:hAnsi="Arial" w:cs="Arial"/>
          <w:sz w:val="22"/>
          <w:szCs w:val="22"/>
        </w:rPr>
      </w:pPr>
      <w:r w:rsidRPr="0022067E">
        <w:rPr>
          <w:rFonts w:ascii="Arial" w:hAnsi="Arial" w:cs="Arial"/>
          <w:sz w:val="22"/>
          <w:szCs w:val="22"/>
        </w:rPr>
        <w:t>Za datę dostarczenia faktury w formie papierowej przyjmuje się datę wpływu faktury do Kancelarii Starostwa Powiatowego w Wołominie;</w:t>
      </w:r>
    </w:p>
    <w:p w14:paraId="49B8E6E5" w14:textId="77777777" w:rsidR="0022067E" w:rsidRPr="0022067E" w:rsidRDefault="0022067E" w:rsidP="008A361B">
      <w:pPr>
        <w:numPr>
          <w:ilvl w:val="1"/>
          <w:numId w:val="37"/>
        </w:numPr>
        <w:spacing w:line="271" w:lineRule="auto"/>
        <w:ind w:left="0" w:firstLine="0"/>
        <w:contextualSpacing/>
        <w:jc w:val="both"/>
        <w:rPr>
          <w:rFonts w:ascii="Arial" w:hAnsi="Arial" w:cs="Arial"/>
          <w:sz w:val="22"/>
          <w:szCs w:val="22"/>
        </w:rPr>
      </w:pPr>
      <w:r w:rsidRPr="0022067E">
        <w:rPr>
          <w:rFonts w:ascii="Arial" w:hAnsi="Arial" w:cs="Arial"/>
          <w:sz w:val="22"/>
          <w:szCs w:val="22"/>
        </w:rPr>
        <w:t>Za moment dostarczenia faktury za pośrednictwem poczty elektronicznej uznaje się moment zarejestrowania wysyłki na serwerze Starostwa.</w:t>
      </w:r>
    </w:p>
    <w:p w14:paraId="557EAF37" w14:textId="77777777" w:rsidR="0022067E" w:rsidRPr="0022067E" w:rsidRDefault="0022067E" w:rsidP="008A361B">
      <w:pPr>
        <w:numPr>
          <w:ilvl w:val="0"/>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Zamawiający dopuszcza płatności częściowe, na podstawie zatwierdzonego czasu pracy. Decyzja o ich zastosowaniu leży w wyłącznej gestii Zamawiającego. Maksymalna wysokość płatności częściowych nie może przekroczyć 80% maksymalnej wartości zobowiązania</w:t>
      </w:r>
    </w:p>
    <w:p w14:paraId="7814AA84" w14:textId="77777777" w:rsidR="0022067E" w:rsidRPr="0022067E" w:rsidRDefault="0022067E" w:rsidP="008A361B">
      <w:pPr>
        <w:numPr>
          <w:ilvl w:val="0"/>
          <w:numId w:val="36"/>
        </w:numPr>
        <w:spacing w:line="271" w:lineRule="auto"/>
        <w:ind w:left="0" w:firstLine="0"/>
        <w:jc w:val="both"/>
        <w:rPr>
          <w:rFonts w:ascii="Arial" w:hAnsi="Arial" w:cs="Arial"/>
          <w:b/>
          <w:sz w:val="22"/>
          <w:szCs w:val="22"/>
        </w:rPr>
      </w:pPr>
      <w:r w:rsidRPr="0022067E">
        <w:rPr>
          <w:rFonts w:ascii="Arial" w:hAnsi="Arial" w:cs="Arial"/>
          <w:b/>
          <w:sz w:val="22"/>
          <w:szCs w:val="22"/>
        </w:rPr>
        <w:t xml:space="preserve">Podstawę do wystawienia faktury końcowej za wykonanie przedmiotu umowy, stanowi  protokół (protokoły) odbioru robót budowlanych wraz z zatwierdzonymi listami obecności. </w:t>
      </w:r>
    </w:p>
    <w:p w14:paraId="4BDE8C7A" w14:textId="77777777" w:rsidR="0022067E" w:rsidRPr="0022067E" w:rsidRDefault="0022067E" w:rsidP="008A361B">
      <w:pPr>
        <w:numPr>
          <w:ilvl w:val="0"/>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 xml:space="preserve">Fakturę należy wystawić na: </w:t>
      </w:r>
    </w:p>
    <w:p w14:paraId="33C00E58" w14:textId="77777777" w:rsidR="0022067E" w:rsidRPr="0022067E" w:rsidRDefault="0022067E" w:rsidP="0022067E">
      <w:pPr>
        <w:spacing w:line="271" w:lineRule="auto"/>
        <w:contextualSpacing/>
        <w:jc w:val="both"/>
        <w:rPr>
          <w:rFonts w:ascii="Arial" w:hAnsi="Arial" w:cs="Arial"/>
          <w:sz w:val="22"/>
          <w:szCs w:val="22"/>
        </w:rPr>
      </w:pPr>
      <w:r w:rsidRPr="0022067E">
        <w:rPr>
          <w:rFonts w:ascii="Arial" w:hAnsi="Arial" w:cs="Arial"/>
          <w:sz w:val="22"/>
          <w:szCs w:val="22"/>
        </w:rPr>
        <w:t>Powiat Wołomiński,</w:t>
      </w:r>
    </w:p>
    <w:p w14:paraId="69F320A1" w14:textId="77777777" w:rsidR="0022067E" w:rsidRPr="0022067E" w:rsidRDefault="0022067E" w:rsidP="0022067E">
      <w:pPr>
        <w:spacing w:line="271" w:lineRule="auto"/>
        <w:contextualSpacing/>
        <w:jc w:val="both"/>
        <w:rPr>
          <w:rFonts w:ascii="Arial" w:hAnsi="Arial" w:cs="Arial"/>
          <w:sz w:val="22"/>
          <w:szCs w:val="22"/>
        </w:rPr>
      </w:pPr>
      <w:r w:rsidRPr="0022067E">
        <w:rPr>
          <w:rFonts w:ascii="Arial" w:hAnsi="Arial" w:cs="Arial"/>
          <w:sz w:val="22"/>
          <w:szCs w:val="22"/>
        </w:rPr>
        <w:t xml:space="preserve">adres: 05-200 Wołomin, ul. Prądzyńskiego 3, </w:t>
      </w:r>
    </w:p>
    <w:p w14:paraId="2F37B873" w14:textId="77777777" w:rsidR="0022067E" w:rsidRPr="0022067E" w:rsidRDefault="0022067E" w:rsidP="0022067E">
      <w:pPr>
        <w:spacing w:line="271" w:lineRule="auto"/>
        <w:contextualSpacing/>
        <w:jc w:val="both"/>
        <w:rPr>
          <w:rFonts w:ascii="Arial" w:hAnsi="Arial" w:cs="Arial"/>
          <w:sz w:val="22"/>
          <w:szCs w:val="22"/>
        </w:rPr>
      </w:pPr>
      <w:r w:rsidRPr="0022067E">
        <w:rPr>
          <w:rFonts w:ascii="Arial" w:hAnsi="Arial" w:cs="Arial"/>
          <w:sz w:val="22"/>
          <w:szCs w:val="22"/>
        </w:rPr>
        <w:t>NIP: 125-094-06-09, Regon: 01-32-69-344.</w:t>
      </w:r>
    </w:p>
    <w:p w14:paraId="07ABE634" w14:textId="77777777" w:rsidR="0022067E" w:rsidRPr="0022067E" w:rsidRDefault="0022067E" w:rsidP="008A361B">
      <w:pPr>
        <w:numPr>
          <w:ilvl w:val="0"/>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68AB04DF" w14:textId="77777777" w:rsidR="0022067E" w:rsidRPr="0022067E" w:rsidRDefault="0022067E" w:rsidP="008A361B">
      <w:pPr>
        <w:numPr>
          <w:ilvl w:val="0"/>
          <w:numId w:val="36"/>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Wynagrodzenie, o którym mowa w ust. 1, może ulec zmianie w razie wydłużenia bądź zmniejszenia/zwiększenia zakresu nadzorowanych robót – odpowiednio proporcjonalnie do umowy na roboty budowlane na podstawie stosownego aneksu do niniejszej Umowy.</w:t>
      </w:r>
    </w:p>
    <w:p w14:paraId="03E6D0C2" w14:textId="77777777" w:rsidR="0022067E" w:rsidRPr="0022067E" w:rsidRDefault="0022067E" w:rsidP="0022067E">
      <w:pPr>
        <w:spacing w:line="271" w:lineRule="auto"/>
        <w:jc w:val="center"/>
        <w:rPr>
          <w:rFonts w:ascii="Arial" w:hAnsi="Arial" w:cs="Arial"/>
          <w:b/>
          <w:sz w:val="22"/>
          <w:szCs w:val="22"/>
        </w:rPr>
      </w:pPr>
    </w:p>
    <w:p w14:paraId="52D89529" w14:textId="6141F443"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§7</w:t>
      </w:r>
    </w:p>
    <w:p w14:paraId="59DF188A" w14:textId="77777777" w:rsidR="0022067E" w:rsidRPr="0022067E" w:rsidRDefault="0022067E" w:rsidP="008A361B">
      <w:pPr>
        <w:numPr>
          <w:ilvl w:val="0"/>
          <w:numId w:val="50"/>
        </w:numPr>
        <w:spacing w:line="271" w:lineRule="auto"/>
        <w:ind w:left="0" w:firstLine="0"/>
        <w:jc w:val="both"/>
        <w:rPr>
          <w:rFonts w:ascii="Arial" w:hAnsi="Arial" w:cs="Arial"/>
          <w:sz w:val="22"/>
          <w:szCs w:val="22"/>
        </w:rPr>
      </w:pPr>
      <w:r w:rsidRPr="0022067E">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5EBD4D62" w14:textId="77777777" w:rsidR="0022067E" w:rsidRPr="0022067E" w:rsidRDefault="0022067E" w:rsidP="008A361B">
      <w:pPr>
        <w:numPr>
          <w:ilvl w:val="0"/>
          <w:numId w:val="50"/>
        </w:numPr>
        <w:spacing w:line="271" w:lineRule="auto"/>
        <w:ind w:left="0" w:firstLine="0"/>
        <w:jc w:val="both"/>
        <w:rPr>
          <w:rFonts w:ascii="Arial" w:hAnsi="Arial" w:cs="Arial"/>
          <w:sz w:val="22"/>
          <w:szCs w:val="22"/>
        </w:rPr>
      </w:pPr>
      <w:r w:rsidRPr="0022067E">
        <w:rPr>
          <w:rFonts w:ascii="Arial" w:hAnsi="Arial" w:cs="Arial"/>
          <w:sz w:val="22"/>
          <w:szCs w:val="22"/>
        </w:rPr>
        <w:t xml:space="preserve">Wynagrodzenie Inspektora Nadzoru ustalane będzie w oparciu o rzeczywisty czas pracy potwierdzony przez przedstawiciela Zamawiającego. </w:t>
      </w:r>
    </w:p>
    <w:p w14:paraId="1F4E8DFB" w14:textId="77777777" w:rsidR="0022067E" w:rsidRPr="0022067E" w:rsidRDefault="0022067E" w:rsidP="008A361B">
      <w:pPr>
        <w:numPr>
          <w:ilvl w:val="0"/>
          <w:numId w:val="50"/>
        </w:numPr>
        <w:spacing w:line="271" w:lineRule="auto"/>
        <w:ind w:left="0" w:firstLine="0"/>
        <w:jc w:val="both"/>
        <w:rPr>
          <w:rFonts w:ascii="Arial" w:hAnsi="Arial" w:cs="Arial"/>
          <w:sz w:val="22"/>
          <w:szCs w:val="22"/>
        </w:rPr>
      </w:pPr>
      <w:r w:rsidRPr="0022067E">
        <w:rPr>
          <w:rFonts w:ascii="Arial" w:hAnsi="Arial" w:cs="Arial"/>
          <w:sz w:val="22"/>
          <w:szCs w:val="22"/>
        </w:rPr>
        <w:t>Płatność częściowa będzie obliczana, jako iloczyn ilości czasu pracy potwierdzonego przez Zamawiającego i stawki za dzień wskazanej w ofercie.</w:t>
      </w:r>
    </w:p>
    <w:p w14:paraId="23A9A6CF" w14:textId="77777777" w:rsidR="0022067E" w:rsidRPr="0022067E" w:rsidRDefault="0022067E" w:rsidP="0022067E">
      <w:pPr>
        <w:spacing w:line="271" w:lineRule="auto"/>
        <w:jc w:val="center"/>
        <w:rPr>
          <w:rFonts w:ascii="Arial" w:hAnsi="Arial" w:cs="Arial"/>
          <w:b/>
          <w:sz w:val="22"/>
          <w:szCs w:val="22"/>
        </w:rPr>
      </w:pPr>
    </w:p>
    <w:p w14:paraId="13A94F09" w14:textId="6B1CA07B" w:rsidR="0022067E" w:rsidRPr="0022067E" w:rsidRDefault="0022067E" w:rsidP="0022067E">
      <w:pPr>
        <w:pStyle w:val="Zwykytekst"/>
        <w:tabs>
          <w:tab w:val="left" w:pos="708"/>
        </w:tabs>
        <w:spacing w:line="271" w:lineRule="auto"/>
        <w:jc w:val="center"/>
        <w:outlineLvl w:val="0"/>
        <w:rPr>
          <w:rFonts w:ascii="Arial" w:hAnsi="Arial" w:cs="Arial"/>
          <w:b/>
          <w:bCs/>
          <w:sz w:val="22"/>
          <w:szCs w:val="22"/>
        </w:rPr>
      </w:pPr>
      <w:r w:rsidRPr="0022067E">
        <w:rPr>
          <w:rFonts w:ascii="Arial" w:hAnsi="Arial" w:cs="Arial"/>
          <w:b/>
          <w:bCs/>
          <w:sz w:val="22"/>
          <w:szCs w:val="22"/>
        </w:rPr>
        <w:t>IV. KARY UMOWNE, ODSTĄPIENIE OD UMOWY</w:t>
      </w:r>
    </w:p>
    <w:p w14:paraId="6827F335" w14:textId="44457496"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§8</w:t>
      </w:r>
    </w:p>
    <w:p w14:paraId="5FAA2D11" w14:textId="77777777" w:rsidR="0022067E" w:rsidRPr="0022067E" w:rsidRDefault="0022067E" w:rsidP="008A361B">
      <w:pPr>
        <w:numPr>
          <w:ilvl w:val="0"/>
          <w:numId w:val="38"/>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Inspektor Nadzoru zapłaci Zamawiającemu następujące kary umowne:</w:t>
      </w:r>
    </w:p>
    <w:p w14:paraId="1E8FC5D6" w14:textId="77777777" w:rsidR="0022067E" w:rsidRPr="0022067E" w:rsidRDefault="0022067E" w:rsidP="008A361B">
      <w:pPr>
        <w:numPr>
          <w:ilvl w:val="0"/>
          <w:numId w:val="49"/>
        </w:numPr>
        <w:spacing w:line="271" w:lineRule="auto"/>
        <w:ind w:left="0" w:firstLine="0"/>
        <w:jc w:val="both"/>
        <w:rPr>
          <w:rFonts w:ascii="Arial" w:hAnsi="Arial" w:cs="Arial"/>
          <w:sz w:val="22"/>
          <w:szCs w:val="22"/>
        </w:rPr>
      </w:pPr>
      <w:r w:rsidRPr="0022067E">
        <w:rPr>
          <w:rFonts w:ascii="Arial" w:hAnsi="Arial" w:cs="Arial"/>
          <w:sz w:val="22"/>
          <w:szCs w:val="22"/>
        </w:rPr>
        <w:t>w przypadku wypowiedzenia niniejszej umowy przez Zamawiającego z przyczyn, za które ponosi odpowiedzialność Inspektor Nadzoru – w wysokości 10% maksymalnej wartości zobowiązania brutto za przedmiot umowy, o której mowa w § 6 ust. 1;</w:t>
      </w:r>
    </w:p>
    <w:p w14:paraId="0CA5625C" w14:textId="77777777" w:rsidR="0022067E" w:rsidRPr="0022067E" w:rsidRDefault="0022067E" w:rsidP="008A361B">
      <w:pPr>
        <w:numPr>
          <w:ilvl w:val="0"/>
          <w:numId w:val="49"/>
        </w:numPr>
        <w:spacing w:line="271" w:lineRule="auto"/>
        <w:ind w:left="0" w:firstLine="0"/>
        <w:contextualSpacing/>
        <w:jc w:val="both"/>
        <w:rPr>
          <w:rFonts w:ascii="Arial" w:hAnsi="Arial" w:cs="Arial"/>
          <w:sz w:val="22"/>
          <w:szCs w:val="22"/>
        </w:rPr>
      </w:pPr>
      <w:r w:rsidRPr="0022067E">
        <w:rPr>
          <w:rFonts w:ascii="Arial" w:hAnsi="Arial" w:cs="Arial"/>
          <w:sz w:val="22"/>
          <w:szCs w:val="22"/>
        </w:rPr>
        <w:lastRenderedPageBreak/>
        <w:t>za zwłokę w dostarczeniu „Raportu miesięcznego” wskazanego w §3 ust.1 pkt 9 w wysokości 0,2% maksymalnej wartości zobowiązania brutto za przedmiot umowy, o której mowa w § 6 ust. 1;</w:t>
      </w:r>
    </w:p>
    <w:p w14:paraId="3FBB1F11" w14:textId="77777777" w:rsidR="0022067E" w:rsidRPr="0022067E" w:rsidRDefault="0022067E" w:rsidP="008A361B">
      <w:pPr>
        <w:numPr>
          <w:ilvl w:val="0"/>
          <w:numId w:val="49"/>
        </w:numPr>
        <w:spacing w:line="271" w:lineRule="auto"/>
        <w:ind w:left="0" w:firstLine="0"/>
        <w:contextualSpacing/>
        <w:jc w:val="both"/>
        <w:rPr>
          <w:rFonts w:ascii="Arial" w:hAnsi="Arial" w:cs="Arial"/>
          <w:sz w:val="22"/>
          <w:szCs w:val="22"/>
        </w:rPr>
      </w:pPr>
      <w:r w:rsidRPr="0022067E">
        <w:rPr>
          <w:rFonts w:ascii="Arial" w:hAnsi="Arial" w:cs="Arial"/>
          <w:sz w:val="22"/>
          <w:szCs w:val="22"/>
        </w:rPr>
        <w:t>za brak udziału w spotkaniach wskazanych w §3 ust.1 pkt 8 w wysokości 0,2% maksymalnej wartości zobowiązania brutto za przedmiot umowy, o którym mowa w § 6 ust. 1;</w:t>
      </w:r>
    </w:p>
    <w:p w14:paraId="08A39922" w14:textId="77777777" w:rsidR="0022067E" w:rsidRPr="0022067E" w:rsidRDefault="0022067E" w:rsidP="008A361B">
      <w:pPr>
        <w:numPr>
          <w:ilvl w:val="0"/>
          <w:numId w:val="49"/>
        </w:numPr>
        <w:spacing w:line="271" w:lineRule="auto"/>
        <w:ind w:left="0" w:firstLine="0"/>
        <w:contextualSpacing/>
        <w:jc w:val="both"/>
        <w:rPr>
          <w:rFonts w:ascii="Arial" w:hAnsi="Arial" w:cs="Arial"/>
          <w:sz w:val="22"/>
          <w:szCs w:val="22"/>
        </w:rPr>
      </w:pPr>
      <w:r w:rsidRPr="0022067E">
        <w:rPr>
          <w:rFonts w:ascii="Arial" w:hAnsi="Arial" w:cs="Arial"/>
          <w:sz w:val="22"/>
          <w:szCs w:val="22"/>
        </w:rPr>
        <w:t>za niewywiązanie się z obowiązku wynikającego z §3 ust.1 pkt 11 w wysokości 0,2% maksymalnej wartości zobowiązania brutto za przedmiot umowy, o którym mowa w § 6 ust. 1;</w:t>
      </w:r>
    </w:p>
    <w:p w14:paraId="07366B8C" w14:textId="77777777" w:rsidR="0022067E" w:rsidRPr="0022067E" w:rsidRDefault="0022067E" w:rsidP="008A361B">
      <w:pPr>
        <w:numPr>
          <w:ilvl w:val="0"/>
          <w:numId w:val="49"/>
        </w:numPr>
        <w:spacing w:line="271" w:lineRule="auto"/>
        <w:ind w:left="0" w:firstLine="0"/>
        <w:contextualSpacing/>
        <w:jc w:val="both"/>
        <w:rPr>
          <w:rFonts w:ascii="Arial" w:hAnsi="Arial" w:cs="Arial"/>
          <w:sz w:val="22"/>
          <w:szCs w:val="22"/>
        </w:rPr>
      </w:pPr>
      <w:r w:rsidRPr="0022067E">
        <w:rPr>
          <w:rFonts w:ascii="Arial" w:hAnsi="Arial" w:cs="Arial"/>
          <w:sz w:val="22"/>
          <w:szCs w:val="22"/>
        </w:rPr>
        <w:t>za niewywiązanie się z zobowiązania wynikającego z §3 ust.1 pkt 7 w wysokości 500 zł (dotyczy wezwania kierowanego tylko przez Zamawiającego)</w:t>
      </w:r>
    </w:p>
    <w:p w14:paraId="4DC88431" w14:textId="77777777" w:rsidR="0022067E" w:rsidRPr="0022067E" w:rsidRDefault="0022067E" w:rsidP="008A361B">
      <w:pPr>
        <w:numPr>
          <w:ilvl w:val="0"/>
          <w:numId w:val="49"/>
        </w:numPr>
        <w:spacing w:line="271" w:lineRule="auto"/>
        <w:ind w:left="0" w:firstLine="0"/>
        <w:contextualSpacing/>
        <w:jc w:val="both"/>
        <w:rPr>
          <w:rFonts w:ascii="Arial" w:hAnsi="Arial" w:cs="Arial"/>
          <w:sz w:val="22"/>
          <w:szCs w:val="22"/>
        </w:rPr>
      </w:pPr>
      <w:r w:rsidRPr="0022067E">
        <w:rPr>
          <w:rFonts w:ascii="Arial" w:hAnsi="Arial" w:cs="Arial"/>
          <w:sz w:val="22"/>
          <w:szCs w:val="22"/>
        </w:rPr>
        <w:t>za niestosowanie się do zapisów §3 ust.2 lub 3 w wysokości 5000 zł za każde zdarzenie.</w:t>
      </w:r>
    </w:p>
    <w:p w14:paraId="20843DB2" w14:textId="77777777" w:rsidR="0022067E" w:rsidRPr="0022067E" w:rsidRDefault="0022067E" w:rsidP="008A361B">
      <w:pPr>
        <w:numPr>
          <w:ilvl w:val="0"/>
          <w:numId w:val="48"/>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 6 ust. 1.</w:t>
      </w:r>
    </w:p>
    <w:p w14:paraId="0C3F8CBD" w14:textId="77777777" w:rsidR="0022067E" w:rsidRPr="0022067E" w:rsidRDefault="0022067E" w:rsidP="008A361B">
      <w:pPr>
        <w:numPr>
          <w:ilvl w:val="0"/>
          <w:numId w:val="48"/>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Inspektor Nadzoru wyraża zgodę na potrącenie kar umownych z wynagrodzenia umownego.</w:t>
      </w:r>
    </w:p>
    <w:p w14:paraId="7D06F58A" w14:textId="77777777" w:rsidR="0022067E" w:rsidRPr="0022067E" w:rsidRDefault="0022067E" w:rsidP="008A361B">
      <w:pPr>
        <w:numPr>
          <w:ilvl w:val="0"/>
          <w:numId w:val="48"/>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Kary umowne z tytułu zwłoki, o których mowa w ust. 1 Zamawiający nalicza za każdy rozpoczęty dzień zwłoki.</w:t>
      </w:r>
    </w:p>
    <w:p w14:paraId="0F06A8E5" w14:textId="77777777" w:rsidR="0022067E" w:rsidRPr="0022067E" w:rsidRDefault="0022067E" w:rsidP="008A361B">
      <w:pPr>
        <w:numPr>
          <w:ilvl w:val="0"/>
          <w:numId w:val="48"/>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Maksymalna wysokość kar umownych nie może przekroczyć 20 % łącznego wynagrodzenia brutto określonego w § 6 ust. 1.</w:t>
      </w:r>
    </w:p>
    <w:p w14:paraId="0D8A131D" w14:textId="77777777" w:rsidR="0022067E" w:rsidRPr="0022067E" w:rsidRDefault="0022067E" w:rsidP="008A361B">
      <w:pPr>
        <w:numPr>
          <w:ilvl w:val="0"/>
          <w:numId w:val="48"/>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 xml:space="preserve"> Zamawiający zastrzega sobie prawo łączenia poszczególnych kar umownych, naliczonych z różnych tytułów i ich łącznego dochodzenia od Inspektora Nadzoru.</w:t>
      </w:r>
    </w:p>
    <w:p w14:paraId="050C02AD" w14:textId="77777777" w:rsidR="0022067E" w:rsidRPr="0022067E" w:rsidRDefault="0022067E" w:rsidP="008A361B">
      <w:pPr>
        <w:numPr>
          <w:ilvl w:val="0"/>
          <w:numId w:val="48"/>
        </w:numPr>
        <w:suppressAutoHyphens/>
        <w:spacing w:line="271" w:lineRule="auto"/>
        <w:ind w:left="0" w:firstLine="0"/>
        <w:contextualSpacing/>
        <w:jc w:val="both"/>
        <w:rPr>
          <w:rFonts w:ascii="Arial" w:hAnsi="Arial" w:cs="Arial"/>
          <w:b/>
          <w:sz w:val="22"/>
          <w:szCs w:val="22"/>
        </w:rPr>
      </w:pPr>
      <w:r w:rsidRPr="0022067E">
        <w:rPr>
          <w:rFonts w:ascii="Arial" w:hAnsi="Arial" w:cs="Arial"/>
          <w:sz w:val="22"/>
          <w:szCs w:val="22"/>
        </w:rPr>
        <w:t>Zamawiający może dochodzić odszkodowania uzupełniającego na zasadach ogólnych, jeśli wartość szkody przewyższy wysokość zastrzeżonych kar umownych.</w:t>
      </w:r>
    </w:p>
    <w:p w14:paraId="38CF50BC" w14:textId="77777777" w:rsidR="0022067E" w:rsidRPr="0022067E" w:rsidRDefault="0022067E" w:rsidP="0022067E">
      <w:pPr>
        <w:spacing w:line="271" w:lineRule="auto"/>
        <w:jc w:val="center"/>
        <w:rPr>
          <w:rFonts w:ascii="Arial" w:hAnsi="Arial" w:cs="Arial"/>
          <w:b/>
          <w:sz w:val="22"/>
          <w:szCs w:val="22"/>
        </w:rPr>
      </w:pPr>
    </w:p>
    <w:p w14:paraId="6609CD09" w14:textId="6457EEFA"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 9</w:t>
      </w:r>
    </w:p>
    <w:p w14:paraId="210BBD45" w14:textId="77777777" w:rsidR="0022067E" w:rsidRPr="0022067E" w:rsidRDefault="0022067E" w:rsidP="008A361B">
      <w:pPr>
        <w:numPr>
          <w:ilvl w:val="0"/>
          <w:numId w:val="51"/>
        </w:numPr>
        <w:spacing w:line="271" w:lineRule="auto"/>
        <w:ind w:left="0" w:firstLine="0"/>
        <w:jc w:val="both"/>
        <w:rPr>
          <w:rFonts w:ascii="Arial" w:hAnsi="Arial" w:cs="Arial"/>
          <w:sz w:val="22"/>
          <w:szCs w:val="22"/>
        </w:rPr>
      </w:pPr>
      <w:r w:rsidRPr="0022067E">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5A68C23A" w14:textId="77777777" w:rsidR="0022067E" w:rsidRPr="0022067E" w:rsidRDefault="0022067E" w:rsidP="008A361B">
      <w:pPr>
        <w:numPr>
          <w:ilvl w:val="0"/>
          <w:numId w:val="51"/>
        </w:numPr>
        <w:spacing w:line="271" w:lineRule="auto"/>
        <w:ind w:left="0" w:firstLine="0"/>
        <w:jc w:val="both"/>
        <w:rPr>
          <w:rFonts w:ascii="Arial" w:hAnsi="Arial" w:cs="Arial"/>
          <w:sz w:val="22"/>
          <w:szCs w:val="22"/>
        </w:rPr>
      </w:pPr>
      <w:r w:rsidRPr="0022067E">
        <w:rPr>
          <w:rFonts w:ascii="Arial" w:hAnsi="Arial" w:cs="Arial"/>
          <w:sz w:val="22"/>
          <w:szCs w:val="22"/>
        </w:rPr>
        <w:t>W przypadku, o którym mowa w ust l, Inspektor Nadzoru może żądać wyłącznie wynagrodzenia należnego z tytułu wykonania części umowy.</w:t>
      </w:r>
    </w:p>
    <w:p w14:paraId="7FF013D1" w14:textId="77777777" w:rsidR="0022067E" w:rsidRPr="0022067E" w:rsidRDefault="0022067E" w:rsidP="0022067E">
      <w:pPr>
        <w:spacing w:line="271" w:lineRule="auto"/>
        <w:jc w:val="center"/>
        <w:rPr>
          <w:rFonts w:ascii="Arial" w:hAnsi="Arial" w:cs="Arial"/>
          <w:b/>
          <w:sz w:val="22"/>
          <w:szCs w:val="22"/>
        </w:rPr>
      </w:pPr>
    </w:p>
    <w:p w14:paraId="38353695" w14:textId="77777777"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 10</w:t>
      </w:r>
    </w:p>
    <w:p w14:paraId="6C7BBD21" w14:textId="77777777" w:rsidR="0022067E" w:rsidRPr="0022067E" w:rsidRDefault="0022067E" w:rsidP="008A361B">
      <w:pPr>
        <w:numPr>
          <w:ilvl w:val="0"/>
          <w:numId w:val="39"/>
        </w:numPr>
        <w:suppressAutoHyphens/>
        <w:autoSpaceDE w:val="0"/>
        <w:autoSpaceDN w:val="0"/>
        <w:adjustRightInd w:val="0"/>
        <w:spacing w:line="271" w:lineRule="auto"/>
        <w:ind w:left="0" w:firstLine="0"/>
        <w:contextualSpacing/>
        <w:jc w:val="both"/>
        <w:rPr>
          <w:rFonts w:ascii="Arial" w:hAnsi="Arial" w:cs="Arial"/>
          <w:sz w:val="22"/>
          <w:szCs w:val="22"/>
        </w:rPr>
      </w:pPr>
      <w:r w:rsidRPr="0022067E">
        <w:rPr>
          <w:rFonts w:ascii="Arial" w:eastAsia="StarSymbol" w:hAnsi="Arial" w:cs="Arial"/>
          <w:sz w:val="22"/>
          <w:szCs w:val="22"/>
        </w:rPr>
        <w:t>Zamawiającemu przysługuje prawo odstąpienia od umowy (w całości lub w części) w przypadku zaistnienia którekolwiek z poniższych zdarzeń:</w:t>
      </w:r>
    </w:p>
    <w:p w14:paraId="6213945F" w14:textId="77777777" w:rsidR="0022067E" w:rsidRPr="0022067E" w:rsidRDefault="0022067E" w:rsidP="008A361B">
      <w:pPr>
        <w:numPr>
          <w:ilvl w:val="0"/>
          <w:numId w:val="40"/>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rozwiązania lub likwidacji firmy / działalności gospodarczej  prowadzonej przez Inspektora Nadzoru;</w:t>
      </w:r>
    </w:p>
    <w:p w14:paraId="242FE43E" w14:textId="77777777" w:rsidR="0022067E" w:rsidRPr="0022067E" w:rsidRDefault="0022067E" w:rsidP="008A361B">
      <w:pPr>
        <w:numPr>
          <w:ilvl w:val="0"/>
          <w:numId w:val="40"/>
        </w:numPr>
        <w:suppressAutoHyphens/>
        <w:spacing w:line="271" w:lineRule="auto"/>
        <w:ind w:left="0" w:firstLine="0"/>
        <w:contextualSpacing/>
        <w:jc w:val="both"/>
        <w:rPr>
          <w:rFonts w:ascii="Arial" w:hAnsi="Arial" w:cs="Arial"/>
          <w:sz w:val="22"/>
          <w:szCs w:val="22"/>
        </w:rPr>
      </w:pPr>
      <w:r w:rsidRPr="0022067E">
        <w:rPr>
          <w:rFonts w:ascii="Arial" w:hAnsi="Arial" w:cs="Arial"/>
          <w:sz w:val="22"/>
          <w:szCs w:val="22"/>
        </w:rPr>
        <w:t>gdy Inspektor Nadzoru nie wykonuje usługi zgodnie z umową lub nienależycie wykonuje swoje zobowiązania umowne;</w:t>
      </w:r>
    </w:p>
    <w:p w14:paraId="5C53EF4B" w14:textId="77777777" w:rsidR="0022067E" w:rsidRPr="0022067E" w:rsidRDefault="0022067E" w:rsidP="008A361B">
      <w:pPr>
        <w:numPr>
          <w:ilvl w:val="0"/>
          <w:numId w:val="40"/>
        </w:numPr>
        <w:spacing w:line="271" w:lineRule="auto"/>
        <w:ind w:left="0" w:firstLine="0"/>
        <w:contextualSpacing/>
        <w:jc w:val="both"/>
        <w:rPr>
          <w:rFonts w:ascii="Arial" w:hAnsi="Arial" w:cs="Arial"/>
          <w:sz w:val="22"/>
          <w:szCs w:val="22"/>
        </w:rPr>
      </w:pPr>
      <w:r w:rsidRPr="0022067E">
        <w:rPr>
          <w:rFonts w:ascii="Arial" w:hAnsi="Arial" w:cs="Arial"/>
          <w:sz w:val="22"/>
          <w:szCs w:val="22"/>
        </w:rPr>
        <w:t>jeżeli realizacja umowy nie leży w interesie publicznym, czego nie można było przewidzieć w chwili zawarcia umowy;</w:t>
      </w:r>
    </w:p>
    <w:p w14:paraId="1B10091C" w14:textId="77777777" w:rsidR="0022067E" w:rsidRPr="0022067E" w:rsidRDefault="0022067E" w:rsidP="008A361B">
      <w:pPr>
        <w:numPr>
          <w:ilvl w:val="0"/>
          <w:numId w:val="39"/>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22067E">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Inspektora Nadzoru.</w:t>
      </w:r>
    </w:p>
    <w:p w14:paraId="513A2A1F" w14:textId="77777777" w:rsidR="0022067E" w:rsidRPr="0022067E" w:rsidRDefault="0022067E" w:rsidP="008A361B">
      <w:pPr>
        <w:numPr>
          <w:ilvl w:val="0"/>
          <w:numId w:val="39"/>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22067E">
        <w:rPr>
          <w:rFonts w:ascii="Arial" w:eastAsia="StarSymbol" w:hAnsi="Arial" w:cs="Arial"/>
          <w:sz w:val="22"/>
          <w:szCs w:val="22"/>
        </w:rPr>
        <w:t xml:space="preserve">Postanowienia niniejszego paragrafu nie wyłączają uprawnień Zamawiającego do odstąpienia od umowy, wynikających z obowiązujących w tym zakresie przepisów prawa oraz </w:t>
      </w:r>
      <w:r w:rsidRPr="0022067E">
        <w:rPr>
          <w:rFonts w:ascii="Arial" w:eastAsia="StarSymbol" w:hAnsi="Arial" w:cs="Arial"/>
          <w:sz w:val="22"/>
          <w:szCs w:val="22"/>
        </w:rPr>
        <w:lastRenderedPageBreak/>
        <w:t>naliczenia w takich przypadkach kar umownych, jeżeli przyczyny odstąpienia leżeć będą po stronie Inspektora Nadzoru.</w:t>
      </w:r>
    </w:p>
    <w:p w14:paraId="3F6ED4E2" w14:textId="77777777" w:rsidR="0022067E" w:rsidRPr="0022067E" w:rsidRDefault="0022067E" w:rsidP="008A361B">
      <w:pPr>
        <w:numPr>
          <w:ilvl w:val="0"/>
          <w:numId w:val="39"/>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22067E">
        <w:rPr>
          <w:rFonts w:ascii="Arial" w:eastAsia="StarSymbol" w:hAnsi="Arial" w:cs="Arial"/>
          <w:sz w:val="22"/>
          <w:szCs w:val="22"/>
        </w:rPr>
        <w:t xml:space="preserve">Odstąpienie od umowy powinno nastąpić, pod rygorem nieważności, w formie pisemnego oświadczenia wraz z uzasadnieniem. </w:t>
      </w:r>
    </w:p>
    <w:p w14:paraId="19E9B1FA" w14:textId="77777777" w:rsidR="0022067E" w:rsidRPr="0022067E" w:rsidRDefault="0022067E" w:rsidP="008A361B">
      <w:pPr>
        <w:numPr>
          <w:ilvl w:val="0"/>
          <w:numId w:val="39"/>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22067E">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355D8F6D" w14:textId="77777777" w:rsidR="0022067E" w:rsidRPr="0022067E" w:rsidRDefault="0022067E" w:rsidP="0022067E">
      <w:pPr>
        <w:autoSpaceDE w:val="0"/>
        <w:autoSpaceDN w:val="0"/>
        <w:adjustRightInd w:val="0"/>
        <w:spacing w:line="271" w:lineRule="auto"/>
        <w:contextualSpacing/>
        <w:jc w:val="both"/>
        <w:rPr>
          <w:rFonts w:ascii="Arial" w:eastAsia="StarSymbol" w:hAnsi="Arial" w:cs="Arial"/>
          <w:sz w:val="22"/>
          <w:szCs w:val="22"/>
        </w:rPr>
      </w:pPr>
    </w:p>
    <w:p w14:paraId="6F8F8456" w14:textId="21604530"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 11</w:t>
      </w:r>
    </w:p>
    <w:p w14:paraId="6FD4D15F" w14:textId="77777777" w:rsidR="0022067E" w:rsidRPr="0022067E" w:rsidRDefault="0022067E" w:rsidP="0022067E">
      <w:pPr>
        <w:spacing w:line="271" w:lineRule="auto"/>
        <w:jc w:val="both"/>
        <w:rPr>
          <w:rFonts w:ascii="Arial" w:hAnsi="Arial" w:cs="Arial"/>
          <w:b/>
          <w:sz w:val="22"/>
          <w:szCs w:val="22"/>
        </w:rPr>
      </w:pPr>
      <w:r w:rsidRPr="0022067E">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52712CB6" w14:textId="77777777" w:rsidR="0022067E" w:rsidRPr="0022067E" w:rsidRDefault="0022067E" w:rsidP="0022067E">
      <w:pPr>
        <w:autoSpaceDE w:val="0"/>
        <w:autoSpaceDN w:val="0"/>
        <w:adjustRightInd w:val="0"/>
        <w:spacing w:line="271" w:lineRule="auto"/>
        <w:contextualSpacing/>
        <w:jc w:val="both"/>
        <w:rPr>
          <w:rFonts w:ascii="Arial" w:eastAsia="StarSymbol" w:hAnsi="Arial" w:cs="Arial"/>
          <w:color w:val="FF0000"/>
          <w:sz w:val="22"/>
          <w:szCs w:val="22"/>
        </w:rPr>
      </w:pPr>
    </w:p>
    <w:p w14:paraId="0A06D40F" w14:textId="6C085A42" w:rsidR="0022067E" w:rsidRPr="0022067E" w:rsidRDefault="0022067E" w:rsidP="0022067E">
      <w:pPr>
        <w:spacing w:line="271" w:lineRule="auto"/>
        <w:jc w:val="center"/>
        <w:outlineLvl w:val="0"/>
        <w:rPr>
          <w:rFonts w:ascii="Arial" w:hAnsi="Arial" w:cs="Arial"/>
          <w:b/>
          <w:sz w:val="22"/>
          <w:szCs w:val="22"/>
        </w:rPr>
      </w:pPr>
      <w:r w:rsidRPr="0022067E">
        <w:rPr>
          <w:rFonts w:ascii="Arial" w:hAnsi="Arial" w:cs="Arial"/>
          <w:b/>
          <w:sz w:val="22"/>
          <w:szCs w:val="22"/>
        </w:rPr>
        <w:t>V. POSTANOWIENIA KOŃCOWE</w:t>
      </w:r>
    </w:p>
    <w:p w14:paraId="3D4DF510" w14:textId="7F701D40"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§12</w:t>
      </w:r>
    </w:p>
    <w:p w14:paraId="72BF430C" w14:textId="77777777" w:rsidR="0022067E" w:rsidRPr="0022067E" w:rsidRDefault="0022067E" w:rsidP="008A361B">
      <w:pPr>
        <w:numPr>
          <w:ilvl w:val="0"/>
          <w:numId w:val="42"/>
        </w:numPr>
        <w:spacing w:line="271" w:lineRule="auto"/>
        <w:ind w:left="0" w:firstLine="0"/>
        <w:jc w:val="both"/>
        <w:rPr>
          <w:rFonts w:ascii="Arial" w:hAnsi="Arial" w:cs="Arial"/>
          <w:sz w:val="22"/>
          <w:szCs w:val="22"/>
        </w:rPr>
      </w:pPr>
      <w:r w:rsidRPr="0022067E">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E7C1434" w14:textId="77777777" w:rsidR="0022067E" w:rsidRPr="0022067E" w:rsidRDefault="0022067E" w:rsidP="008A361B">
      <w:pPr>
        <w:numPr>
          <w:ilvl w:val="0"/>
          <w:numId w:val="42"/>
        </w:numPr>
        <w:spacing w:line="271" w:lineRule="auto"/>
        <w:ind w:left="0" w:firstLine="0"/>
        <w:jc w:val="both"/>
        <w:rPr>
          <w:rFonts w:ascii="Arial" w:hAnsi="Arial" w:cs="Arial"/>
          <w:sz w:val="22"/>
          <w:szCs w:val="22"/>
        </w:rPr>
      </w:pPr>
      <w:r w:rsidRPr="0022067E">
        <w:rPr>
          <w:rFonts w:ascii="Arial" w:hAnsi="Arial" w:cs="Arial"/>
          <w:sz w:val="22"/>
          <w:szCs w:val="22"/>
        </w:rPr>
        <w:t>Dniami roboczymi w rozumieniu niniejszej umowy są dni od poniedziałku do piątku z wyłączeniem dni ustawowo wolnych na terytorium Rzeczypospolitej Polskiej.</w:t>
      </w:r>
    </w:p>
    <w:p w14:paraId="691FD7A5" w14:textId="77777777" w:rsidR="0022067E" w:rsidRPr="0022067E" w:rsidRDefault="0022067E" w:rsidP="008A361B">
      <w:pPr>
        <w:numPr>
          <w:ilvl w:val="0"/>
          <w:numId w:val="42"/>
        </w:numPr>
        <w:spacing w:line="271" w:lineRule="auto"/>
        <w:ind w:left="0" w:firstLine="0"/>
        <w:jc w:val="both"/>
        <w:rPr>
          <w:rFonts w:ascii="Arial" w:hAnsi="Arial" w:cs="Arial"/>
          <w:sz w:val="22"/>
          <w:szCs w:val="22"/>
        </w:rPr>
      </w:pPr>
      <w:r w:rsidRPr="0022067E">
        <w:rPr>
          <w:rFonts w:ascii="Arial" w:hAnsi="Arial" w:cs="Arial"/>
          <w:sz w:val="22"/>
          <w:szCs w:val="22"/>
        </w:rPr>
        <w:t>Inspektor Nadzoru nie może przenosić wierzytelności przysługujących mu wobec Zamawiającego na osoby trzecie bez uzyskania uprzedniej, pisemnej zgody Zamawiającego.</w:t>
      </w:r>
    </w:p>
    <w:p w14:paraId="05A0BD18" w14:textId="77777777" w:rsidR="0022067E" w:rsidRPr="0022067E" w:rsidRDefault="0022067E" w:rsidP="008A361B">
      <w:pPr>
        <w:numPr>
          <w:ilvl w:val="0"/>
          <w:numId w:val="42"/>
        </w:numPr>
        <w:spacing w:line="271" w:lineRule="auto"/>
        <w:ind w:left="0" w:firstLine="0"/>
        <w:jc w:val="both"/>
        <w:rPr>
          <w:rFonts w:ascii="Arial" w:hAnsi="Arial" w:cs="Arial"/>
          <w:sz w:val="22"/>
          <w:szCs w:val="22"/>
        </w:rPr>
      </w:pPr>
      <w:r w:rsidRPr="0022067E">
        <w:rPr>
          <w:rFonts w:ascii="Arial" w:hAnsi="Arial" w:cs="Arial"/>
          <w:sz w:val="22"/>
          <w:szCs w:val="22"/>
        </w:rPr>
        <w:t>W sprawach nieuregulowanych w niniejszej umowie mają zastosowanie właściwe przepisy prawa.</w:t>
      </w:r>
    </w:p>
    <w:p w14:paraId="028307A2" w14:textId="77777777" w:rsidR="0022067E" w:rsidRPr="0022067E" w:rsidRDefault="0022067E" w:rsidP="008A361B">
      <w:pPr>
        <w:numPr>
          <w:ilvl w:val="0"/>
          <w:numId w:val="42"/>
        </w:numPr>
        <w:spacing w:line="271" w:lineRule="auto"/>
        <w:ind w:left="0" w:firstLine="0"/>
        <w:jc w:val="both"/>
        <w:rPr>
          <w:rFonts w:ascii="Arial" w:hAnsi="Arial" w:cs="Arial"/>
          <w:sz w:val="22"/>
          <w:szCs w:val="22"/>
        </w:rPr>
      </w:pPr>
      <w:r w:rsidRPr="0022067E">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7C87105" w14:textId="77777777" w:rsidR="0022067E" w:rsidRPr="0022067E" w:rsidRDefault="0022067E" w:rsidP="008A361B">
      <w:pPr>
        <w:numPr>
          <w:ilvl w:val="0"/>
          <w:numId w:val="42"/>
        </w:numPr>
        <w:spacing w:line="271" w:lineRule="auto"/>
        <w:ind w:left="0" w:firstLine="0"/>
        <w:jc w:val="both"/>
        <w:rPr>
          <w:rFonts w:ascii="Arial" w:hAnsi="Arial" w:cs="Arial"/>
          <w:sz w:val="22"/>
          <w:szCs w:val="22"/>
        </w:rPr>
      </w:pPr>
      <w:r w:rsidRPr="0022067E">
        <w:rPr>
          <w:rFonts w:ascii="Arial" w:hAnsi="Arial" w:cs="Arial"/>
          <w:sz w:val="22"/>
          <w:szCs w:val="22"/>
        </w:rPr>
        <w:t xml:space="preserve">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22067E">
        <w:rPr>
          <w:rFonts w:ascii="Arial" w:hAnsi="Arial" w:cs="Arial"/>
          <w:sz w:val="22"/>
          <w:szCs w:val="22"/>
        </w:rPr>
        <w:t>późn</w:t>
      </w:r>
      <w:proofErr w:type="spellEnd"/>
      <w:r w:rsidRPr="0022067E">
        <w:rPr>
          <w:rFonts w:ascii="Arial" w:hAnsi="Arial" w:cs="Arial"/>
          <w:sz w:val="22"/>
          <w:szCs w:val="22"/>
        </w:rPr>
        <w:t>. zm.), która podlega udostępnieniu w trybie przedmiotowej ustawy.</w:t>
      </w:r>
    </w:p>
    <w:p w14:paraId="5FA4BC3C" w14:textId="77777777" w:rsidR="0022067E" w:rsidRPr="0022067E" w:rsidRDefault="0022067E" w:rsidP="008A361B">
      <w:pPr>
        <w:numPr>
          <w:ilvl w:val="0"/>
          <w:numId w:val="42"/>
        </w:numPr>
        <w:spacing w:line="271" w:lineRule="auto"/>
        <w:ind w:left="0" w:firstLine="0"/>
        <w:jc w:val="both"/>
        <w:rPr>
          <w:rFonts w:ascii="Arial" w:hAnsi="Arial" w:cs="Arial"/>
          <w:sz w:val="22"/>
          <w:szCs w:val="22"/>
        </w:rPr>
      </w:pPr>
      <w:r w:rsidRPr="0022067E">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22067E">
        <w:rPr>
          <w:rFonts w:ascii="Arial" w:hAnsi="Arial" w:cs="Arial"/>
          <w:sz w:val="22"/>
          <w:szCs w:val="22"/>
        </w:rPr>
        <w:t>t.j</w:t>
      </w:r>
      <w:proofErr w:type="spellEnd"/>
      <w:r w:rsidRPr="0022067E">
        <w:rPr>
          <w:rFonts w:ascii="Arial" w:hAnsi="Arial" w:cs="Arial"/>
          <w:sz w:val="22"/>
          <w:szCs w:val="22"/>
        </w:rPr>
        <w:t xml:space="preserve">. Dz. U. z 2019 r poz. 1781, z </w:t>
      </w:r>
      <w:proofErr w:type="spellStart"/>
      <w:r w:rsidRPr="0022067E">
        <w:rPr>
          <w:rFonts w:ascii="Arial" w:hAnsi="Arial" w:cs="Arial"/>
          <w:sz w:val="22"/>
          <w:szCs w:val="22"/>
        </w:rPr>
        <w:t>późn</w:t>
      </w:r>
      <w:proofErr w:type="spellEnd"/>
      <w:r w:rsidRPr="0022067E">
        <w:rPr>
          <w:rFonts w:ascii="Arial" w:hAnsi="Arial" w:cs="Arial"/>
          <w:sz w:val="22"/>
          <w:szCs w:val="22"/>
        </w:rPr>
        <w:t xml:space="preserve">.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w:t>
      </w:r>
      <w:r w:rsidRPr="0022067E">
        <w:rPr>
          <w:rFonts w:ascii="Arial" w:hAnsi="Arial" w:cs="Arial"/>
          <w:sz w:val="22"/>
          <w:szCs w:val="22"/>
        </w:rPr>
        <w:lastRenderedPageBreak/>
        <w:t>także danych osobowych osób, które Wykonawca wskazał ze swojej strony do realizacji niniejszej umowy.</w:t>
      </w:r>
    </w:p>
    <w:p w14:paraId="4DD63E76" w14:textId="77777777" w:rsidR="0022067E" w:rsidRPr="0022067E" w:rsidRDefault="0022067E" w:rsidP="0022067E">
      <w:pPr>
        <w:spacing w:line="271" w:lineRule="auto"/>
        <w:rPr>
          <w:rFonts w:ascii="Arial" w:hAnsi="Arial" w:cs="Arial"/>
          <w:sz w:val="22"/>
          <w:szCs w:val="22"/>
        </w:rPr>
      </w:pPr>
    </w:p>
    <w:p w14:paraId="2F270797" w14:textId="77777777"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§13</w:t>
      </w:r>
    </w:p>
    <w:p w14:paraId="075AF3B7" w14:textId="77777777" w:rsidR="0022067E" w:rsidRPr="0022067E" w:rsidRDefault="0022067E" w:rsidP="008A361B">
      <w:pPr>
        <w:numPr>
          <w:ilvl w:val="0"/>
          <w:numId w:val="41"/>
        </w:numPr>
        <w:spacing w:line="271" w:lineRule="auto"/>
        <w:ind w:left="0" w:firstLine="0"/>
        <w:jc w:val="both"/>
        <w:rPr>
          <w:rFonts w:ascii="Arial" w:hAnsi="Arial" w:cs="Arial"/>
          <w:sz w:val="22"/>
          <w:szCs w:val="22"/>
        </w:rPr>
      </w:pPr>
      <w:r w:rsidRPr="0022067E">
        <w:rPr>
          <w:rFonts w:ascii="Arial" w:hAnsi="Arial" w:cs="Arial"/>
          <w:sz w:val="22"/>
          <w:szCs w:val="22"/>
        </w:rPr>
        <w:t>Integralną część niniejszej umowy stanowi Oferta z dnia ……………….</w:t>
      </w:r>
    </w:p>
    <w:p w14:paraId="47446E60" w14:textId="77777777" w:rsidR="0022067E" w:rsidRPr="0022067E" w:rsidRDefault="0022067E" w:rsidP="008A361B">
      <w:pPr>
        <w:numPr>
          <w:ilvl w:val="0"/>
          <w:numId w:val="41"/>
        </w:numPr>
        <w:spacing w:line="271" w:lineRule="auto"/>
        <w:ind w:left="0" w:firstLine="0"/>
        <w:jc w:val="both"/>
        <w:rPr>
          <w:rFonts w:ascii="Arial" w:hAnsi="Arial" w:cs="Arial"/>
          <w:sz w:val="22"/>
          <w:szCs w:val="22"/>
        </w:rPr>
      </w:pPr>
      <w:r w:rsidRPr="0022067E">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274B29E0" w14:textId="77777777" w:rsidR="0022067E" w:rsidRPr="0022067E" w:rsidRDefault="0022067E" w:rsidP="0022067E">
      <w:pPr>
        <w:spacing w:line="271" w:lineRule="auto"/>
        <w:jc w:val="center"/>
        <w:rPr>
          <w:rFonts w:ascii="Arial" w:hAnsi="Arial" w:cs="Arial"/>
          <w:sz w:val="22"/>
          <w:szCs w:val="22"/>
        </w:rPr>
      </w:pPr>
    </w:p>
    <w:p w14:paraId="0992376B" w14:textId="77777777" w:rsidR="0022067E" w:rsidRPr="0022067E" w:rsidRDefault="0022067E" w:rsidP="0022067E">
      <w:pPr>
        <w:spacing w:line="271" w:lineRule="auto"/>
        <w:jc w:val="center"/>
        <w:rPr>
          <w:rFonts w:ascii="Arial" w:hAnsi="Arial" w:cs="Arial"/>
          <w:b/>
          <w:sz w:val="22"/>
          <w:szCs w:val="22"/>
        </w:rPr>
      </w:pPr>
      <w:r w:rsidRPr="0022067E">
        <w:rPr>
          <w:rFonts w:ascii="Arial" w:hAnsi="Arial" w:cs="Arial"/>
          <w:b/>
          <w:sz w:val="22"/>
          <w:szCs w:val="22"/>
        </w:rPr>
        <w:t>§14</w:t>
      </w:r>
    </w:p>
    <w:p w14:paraId="4964AA75" w14:textId="77777777" w:rsidR="0022067E" w:rsidRPr="0022067E" w:rsidRDefault="0022067E" w:rsidP="0022067E">
      <w:pPr>
        <w:spacing w:line="271" w:lineRule="auto"/>
        <w:jc w:val="both"/>
        <w:rPr>
          <w:rFonts w:ascii="Arial" w:hAnsi="Arial" w:cs="Arial"/>
          <w:sz w:val="22"/>
          <w:szCs w:val="22"/>
        </w:rPr>
      </w:pPr>
      <w:r w:rsidRPr="0022067E">
        <w:rPr>
          <w:rFonts w:ascii="Arial" w:hAnsi="Arial" w:cs="Arial"/>
          <w:sz w:val="22"/>
          <w:szCs w:val="22"/>
        </w:rPr>
        <w:t>Niniejsza umowa została sporządzona w trzech jednobrzmiących egzemplarzach, z czego dwa egzemplarze dla Zamawiającego, a jeden egzemplarz dla Inspektora Nadzoru.</w:t>
      </w:r>
    </w:p>
    <w:p w14:paraId="7E8BDB1B" w14:textId="77777777" w:rsidR="001B00D2" w:rsidRPr="00122CDC" w:rsidRDefault="001B00D2" w:rsidP="00122CDC">
      <w:pPr>
        <w:spacing w:line="271" w:lineRule="auto"/>
        <w:jc w:val="both"/>
        <w:rPr>
          <w:rFonts w:ascii="Arial" w:hAnsi="Arial" w:cs="Arial"/>
          <w:i/>
          <w:snapToGrid w:val="0"/>
          <w:color w:val="002060"/>
          <w:sz w:val="22"/>
          <w:szCs w:val="22"/>
        </w:rPr>
      </w:pPr>
    </w:p>
    <w:p w14:paraId="5661946B" w14:textId="77777777" w:rsidR="001B00D2" w:rsidRPr="00122CDC" w:rsidRDefault="001B00D2" w:rsidP="00122CDC">
      <w:pPr>
        <w:spacing w:line="271" w:lineRule="auto"/>
        <w:jc w:val="both"/>
        <w:rPr>
          <w:rFonts w:ascii="Arial" w:hAnsi="Arial" w:cs="Arial"/>
          <w:i/>
          <w:snapToGrid w:val="0"/>
          <w:color w:val="002060"/>
          <w:sz w:val="22"/>
          <w:szCs w:val="22"/>
        </w:rPr>
      </w:pPr>
    </w:p>
    <w:p w14:paraId="78879F37" w14:textId="77777777" w:rsidR="001B00D2" w:rsidRPr="00122CDC" w:rsidRDefault="001B00D2" w:rsidP="00122CDC">
      <w:pPr>
        <w:spacing w:line="271" w:lineRule="auto"/>
        <w:jc w:val="both"/>
        <w:rPr>
          <w:rFonts w:ascii="Arial" w:hAnsi="Arial" w:cs="Arial"/>
          <w:i/>
          <w:snapToGrid w:val="0"/>
          <w:color w:val="002060"/>
          <w:sz w:val="22"/>
          <w:szCs w:val="22"/>
        </w:rPr>
      </w:pPr>
    </w:p>
    <w:p w14:paraId="05F3F2BA" w14:textId="77777777" w:rsidR="001B00D2" w:rsidRPr="00122CDC" w:rsidRDefault="001B00D2" w:rsidP="00122CDC">
      <w:pPr>
        <w:spacing w:line="271" w:lineRule="auto"/>
        <w:jc w:val="both"/>
        <w:rPr>
          <w:rFonts w:ascii="Arial" w:hAnsi="Arial" w:cs="Arial"/>
          <w:i/>
          <w:snapToGrid w:val="0"/>
          <w:color w:val="002060"/>
          <w:sz w:val="22"/>
          <w:szCs w:val="22"/>
        </w:rPr>
      </w:pPr>
    </w:p>
    <w:p w14:paraId="7AB372DA" w14:textId="77777777" w:rsidR="001B00D2" w:rsidRPr="00122CDC" w:rsidRDefault="001B00D2" w:rsidP="00122CDC">
      <w:pPr>
        <w:spacing w:line="271" w:lineRule="auto"/>
        <w:jc w:val="both"/>
        <w:rPr>
          <w:rFonts w:ascii="Arial" w:hAnsi="Arial" w:cs="Arial"/>
          <w:i/>
          <w:snapToGrid w:val="0"/>
          <w:color w:val="002060"/>
          <w:sz w:val="22"/>
          <w:szCs w:val="22"/>
        </w:rPr>
      </w:pPr>
    </w:p>
    <w:p w14:paraId="514A189E" w14:textId="77777777" w:rsidR="001B00D2" w:rsidRPr="00122CDC" w:rsidRDefault="001B00D2" w:rsidP="00122CDC">
      <w:pPr>
        <w:spacing w:line="271" w:lineRule="auto"/>
        <w:jc w:val="both"/>
        <w:rPr>
          <w:rFonts w:ascii="Arial" w:hAnsi="Arial" w:cs="Arial"/>
          <w:i/>
          <w:snapToGrid w:val="0"/>
          <w:color w:val="002060"/>
          <w:sz w:val="22"/>
          <w:szCs w:val="22"/>
        </w:rPr>
      </w:pPr>
    </w:p>
    <w:p w14:paraId="229F5651" w14:textId="77777777" w:rsidR="001B00D2" w:rsidRPr="00122CDC" w:rsidRDefault="001B00D2" w:rsidP="00122CDC">
      <w:pPr>
        <w:spacing w:line="271" w:lineRule="auto"/>
        <w:jc w:val="both"/>
        <w:rPr>
          <w:rFonts w:ascii="Arial" w:hAnsi="Arial" w:cs="Arial"/>
          <w:i/>
          <w:snapToGrid w:val="0"/>
          <w:color w:val="002060"/>
          <w:sz w:val="22"/>
          <w:szCs w:val="22"/>
        </w:rPr>
      </w:pPr>
    </w:p>
    <w:p w14:paraId="55BF3100" w14:textId="77777777" w:rsidR="001B00D2" w:rsidRPr="00122CDC" w:rsidRDefault="001B00D2" w:rsidP="00122CDC">
      <w:pPr>
        <w:spacing w:line="271" w:lineRule="auto"/>
        <w:jc w:val="both"/>
        <w:rPr>
          <w:rFonts w:ascii="Arial" w:hAnsi="Arial" w:cs="Arial"/>
          <w:i/>
          <w:snapToGrid w:val="0"/>
          <w:color w:val="002060"/>
          <w:sz w:val="22"/>
          <w:szCs w:val="22"/>
        </w:rPr>
      </w:pPr>
    </w:p>
    <w:p w14:paraId="22C7A318" w14:textId="77777777" w:rsidR="001B00D2" w:rsidRPr="00122CDC" w:rsidRDefault="001B00D2" w:rsidP="00122CDC">
      <w:pPr>
        <w:spacing w:line="271" w:lineRule="auto"/>
        <w:jc w:val="both"/>
        <w:rPr>
          <w:rFonts w:ascii="Arial" w:hAnsi="Arial" w:cs="Arial"/>
          <w:i/>
          <w:snapToGrid w:val="0"/>
          <w:color w:val="002060"/>
          <w:sz w:val="22"/>
          <w:szCs w:val="22"/>
        </w:rPr>
      </w:pPr>
    </w:p>
    <w:p w14:paraId="5FC89E3E" w14:textId="77777777" w:rsidR="001B00D2" w:rsidRPr="00122CDC" w:rsidRDefault="001B00D2" w:rsidP="00122CDC">
      <w:pPr>
        <w:spacing w:line="271" w:lineRule="auto"/>
        <w:jc w:val="both"/>
        <w:rPr>
          <w:rFonts w:ascii="Arial" w:hAnsi="Arial" w:cs="Arial"/>
          <w:i/>
          <w:snapToGrid w:val="0"/>
          <w:color w:val="002060"/>
          <w:sz w:val="22"/>
          <w:szCs w:val="22"/>
        </w:rPr>
      </w:pPr>
    </w:p>
    <w:p w14:paraId="2E6B9827" w14:textId="77777777" w:rsidR="001B00D2" w:rsidRPr="00122CDC" w:rsidRDefault="001B00D2" w:rsidP="00122CDC">
      <w:pPr>
        <w:spacing w:line="271" w:lineRule="auto"/>
        <w:jc w:val="both"/>
        <w:rPr>
          <w:rFonts w:ascii="Arial" w:hAnsi="Arial" w:cs="Arial"/>
          <w:i/>
          <w:snapToGrid w:val="0"/>
          <w:color w:val="002060"/>
          <w:sz w:val="22"/>
          <w:szCs w:val="22"/>
        </w:rPr>
      </w:pPr>
    </w:p>
    <w:p w14:paraId="70B8CBA9" w14:textId="77777777" w:rsidR="001B00D2" w:rsidRPr="00122CDC" w:rsidRDefault="001B00D2" w:rsidP="00122CDC">
      <w:pPr>
        <w:spacing w:line="271" w:lineRule="auto"/>
        <w:jc w:val="both"/>
        <w:rPr>
          <w:rFonts w:ascii="Arial" w:hAnsi="Arial" w:cs="Arial"/>
          <w:i/>
          <w:snapToGrid w:val="0"/>
          <w:color w:val="002060"/>
          <w:sz w:val="22"/>
          <w:szCs w:val="22"/>
        </w:rPr>
      </w:pPr>
    </w:p>
    <w:p w14:paraId="7C69F4C6" w14:textId="274A68D6" w:rsidR="001B00D2" w:rsidRDefault="001B00D2" w:rsidP="00122CDC">
      <w:pPr>
        <w:spacing w:line="271" w:lineRule="auto"/>
        <w:jc w:val="both"/>
        <w:rPr>
          <w:rFonts w:ascii="Arial" w:hAnsi="Arial" w:cs="Arial"/>
          <w:i/>
          <w:snapToGrid w:val="0"/>
          <w:color w:val="002060"/>
          <w:sz w:val="22"/>
          <w:szCs w:val="22"/>
        </w:rPr>
      </w:pPr>
    </w:p>
    <w:p w14:paraId="6CA4AD5C" w14:textId="049B978A" w:rsidR="00F744AB" w:rsidRDefault="00F744AB" w:rsidP="00122CDC">
      <w:pPr>
        <w:spacing w:line="271" w:lineRule="auto"/>
        <w:jc w:val="both"/>
        <w:rPr>
          <w:rFonts w:ascii="Arial" w:hAnsi="Arial" w:cs="Arial"/>
          <w:i/>
          <w:snapToGrid w:val="0"/>
          <w:color w:val="002060"/>
          <w:sz w:val="22"/>
          <w:szCs w:val="22"/>
        </w:rPr>
      </w:pPr>
    </w:p>
    <w:p w14:paraId="60113903" w14:textId="0FC5048E" w:rsidR="00F744AB" w:rsidRDefault="00F744AB" w:rsidP="00122CDC">
      <w:pPr>
        <w:spacing w:line="271" w:lineRule="auto"/>
        <w:jc w:val="both"/>
        <w:rPr>
          <w:rFonts w:ascii="Arial" w:hAnsi="Arial" w:cs="Arial"/>
          <w:i/>
          <w:snapToGrid w:val="0"/>
          <w:color w:val="002060"/>
          <w:sz w:val="22"/>
          <w:szCs w:val="22"/>
        </w:rPr>
      </w:pPr>
    </w:p>
    <w:p w14:paraId="144C749C" w14:textId="542240EA" w:rsidR="00F744AB" w:rsidRDefault="00F744AB" w:rsidP="00122CDC">
      <w:pPr>
        <w:spacing w:line="271" w:lineRule="auto"/>
        <w:jc w:val="both"/>
        <w:rPr>
          <w:rFonts w:ascii="Arial" w:hAnsi="Arial" w:cs="Arial"/>
          <w:i/>
          <w:snapToGrid w:val="0"/>
          <w:color w:val="002060"/>
          <w:sz w:val="22"/>
          <w:szCs w:val="22"/>
        </w:rPr>
      </w:pPr>
    </w:p>
    <w:p w14:paraId="41212C58" w14:textId="30AF15EB" w:rsidR="00F744AB" w:rsidRDefault="00F744AB" w:rsidP="00122CDC">
      <w:pPr>
        <w:spacing w:line="271" w:lineRule="auto"/>
        <w:jc w:val="both"/>
        <w:rPr>
          <w:rFonts w:ascii="Arial" w:hAnsi="Arial" w:cs="Arial"/>
          <w:i/>
          <w:snapToGrid w:val="0"/>
          <w:color w:val="002060"/>
          <w:sz w:val="22"/>
          <w:szCs w:val="22"/>
        </w:rPr>
      </w:pPr>
    </w:p>
    <w:p w14:paraId="47E8AC11" w14:textId="441DDDE5" w:rsidR="00F744AB" w:rsidRDefault="00F744AB" w:rsidP="00122CDC">
      <w:pPr>
        <w:spacing w:line="271" w:lineRule="auto"/>
        <w:jc w:val="both"/>
        <w:rPr>
          <w:rFonts w:ascii="Arial" w:hAnsi="Arial" w:cs="Arial"/>
          <w:i/>
          <w:snapToGrid w:val="0"/>
          <w:color w:val="002060"/>
          <w:sz w:val="22"/>
          <w:szCs w:val="22"/>
        </w:rPr>
      </w:pPr>
    </w:p>
    <w:p w14:paraId="48D66C3D" w14:textId="65033607" w:rsidR="00F744AB" w:rsidRDefault="00F744AB" w:rsidP="00122CDC">
      <w:pPr>
        <w:spacing w:line="271" w:lineRule="auto"/>
        <w:jc w:val="both"/>
        <w:rPr>
          <w:rFonts w:ascii="Arial" w:hAnsi="Arial" w:cs="Arial"/>
          <w:i/>
          <w:snapToGrid w:val="0"/>
          <w:color w:val="002060"/>
          <w:sz w:val="22"/>
          <w:szCs w:val="22"/>
        </w:rPr>
      </w:pPr>
    </w:p>
    <w:p w14:paraId="473C8A87" w14:textId="789B2AAA" w:rsidR="00F744AB" w:rsidRDefault="00F744AB" w:rsidP="00122CDC">
      <w:pPr>
        <w:spacing w:line="271" w:lineRule="auto"/>
        <w:jc w:val="both"/>
        <w:rPr>
          <w:rFonts w:ascii="Arial" w:hAnsi="Arial" w:cs="Arial"/>
          <w:i/>
          <w:snapToGrid w:val="0"/>
          <w:color w:val="002060"/>
          <w:sz w:val="22"/>
          <w:szCs w:val="22"/>
        </w:rPr>
      </w:pPr>
    </w:p>
    <w:p w14:paraId="73C0C2DA" w14:textId="45001237" w:rsidR="00F744AB" w:rsidRDefault="00F744AB" w:rsidP="00122CDC">
      <w:pPr>
        <w:spacing w:line="271" w:lineRule="auto"/>
        <w:jc w:val="both"/>
        <w:rPr>
          <w:rFonts w:ascii="Arial" w:hAnsi="Arial" w:cs="Arial"/>
          <w:i/>
          <w:snapToGrid w:val="0"/>
          <w:color w:val="002060"/>
          <w:sz w:val="22"/>
          <w:szCs w:val="22"/>
        </w:rPr>
      </w:pPr>
    </w:p>
    <w:p w14:paraId="2EC7ACE9" w14:textId="3D4133D2" w:rsidR="00F744AB" w:rsidRDefault="00F744AB" w:rsidP="00122CDC">
      <w:pPr>
        <w:spacing w:line="271" w:lineRule="auto"/>
        <w:jc w:val="both"/>
        <w:rPr>
          <w:rFonts w:ascii="Arial" w:hAnsi="Arial" w:cs="Arial"/>
          <w:i/>
          <w:snapToGrid w:val="0"/>
          <w:color w:val="002060"/>
          <w:sz w:val="22"/>
          <w:szCs w:val="22"/>
        </w:rPr>
      </w:pPr>
    </w:p>
    <w:p w14:paraId="096DDC94" w14:textId="56B3D2B6" w:rsidR="00F744AB" w:rsidRDefault="00F744AB" w:rsidP="00122CDC">
      <w:pPr>
        <w:spacing w:line="271" w:lineRule="auto"/>
        <w:jc w:val="both"/>
        <w:rPr>
          <w:rFonts w:ascii="Arial" w:hAnsi="Arial" w:cs="Arial"/>
          <w:i/>
          <w:snapToGrid w:val="0"/>
          <w:color w:val="002060"/>
          <w:sz w:val="22"/>
          <w:szCs w:val="22"/>
        </w:rPr>
      </w:pPr>
    </w:p>
    <w:p w14:paraId="4BA76BC1" w14:textId="70DDAA92" w:rsidR="00F744AB" w:rsidRDefault="00F744AB" w:rsidP="00122CDC">
      <w:pPr>
        <w:spacing w:line="271" w:lineRule="auto"/>
        <w:jc w:val="both"/>
        <w:rPr>
          <w:rFonts w:ascii="Arial" w:hAnsi="Arial" w:cs="Arial"/>
          <w:i/>
          <w:snapToGrid w:val="0"/>
          <w:color w:val="002060"/>
          <w:sz w:val="22"/>
          <w:szCs w:val="22"/>
        </w:rPr>
      </w:pPr>
    </w:p>
    <w:p w14:paraId="02E58C9E" w14:textId="3B503A54" w:rsidR="00F744AB" w:rsidRDefault="00F744AB" w:rsidP="00122CDC">
      <w:pPr>
        <w:spacing w:line="271" w:lineRule="auto"/>
        <w:jc w:val="both"/>
        <w:rPr>
          <w:rFonts w:ascii="Arial" w:hAnsi="Arial" w:cs="Arial"/>
          <w:i/>
          <w:snapToGrid w:val="0"/>
          <w:color w:val="002060"/>
          <w:sz w:val="22"/>
          <w:szCs w:val="22"/>
        </w:rPr>
      </w:pPr>
    </w:p>
    <w:p w14:paraId="0FDA7373" w14:textId="4A8BBF78" w:rsidR="00F744AB" w:rsidRDefault="00F744AB" w:rsidP="00122CDC">
      <w:pPr>
        <w:spacing w:line="271" w:lineRule="auto"/>
        <w:jc w:val="both"/>
        <w:rPr>
          <w:rFonts w:ascii="Arial" w:hAnsi="Arial" w:cs="Arial"/>
          <w:i/>
          <w:snapToGrid w:val="0"/>
          <w:color w:val="002060"/>
          <w:sz w:val="22"/>
          <w:szCs w:val="22"/>
        </w:rPr>
      </w:pPr>
    </w:p>
    <w:p w14:paraId="6E3D3D60" w14:textId="3E688376" w:rsidR="00F744AB" w:rsidRDefault="00F744AB" w:rsidP="00122CDC">
      <w:pPr>
        <w:spacing w:line="271" w:lineRule="auto"/>
        <w:jc w:val="both"/>
        <w:rPr>
          <w:rFonts w:ascii="Arial" w:hAnsi="Arial" w:cs="Arial"/>
          <w:i/>
          <w:snapToGrid w:val="0"/>
          <w:color w:val="002060"/>
          <w:sz w:val="22"/>
          <w:szCs w:val="22"/>
        </w:rPr>
      </w:pPr>
    </w:p>
    <w:p w14:paraId="4A881BCF" w14:textId="629FBB26" w:rsidR="00F744AB" w:rsidRDefault="00F744AB" w:rsidP="00122CDC">
      <w:pPr>
        <w:spacing w:line="271" w:lineRule="auto"/>
        <w:jc w:val="both"/>
        <w:rPr>
          <w:rFonts w:ascii="Arial" w:hAnsi="Arial" w:cs="Arial"/>
          <w:i/>
          <w:snapToGrid w:val="0"/>
          <w:color w:val="002060"/>
          <w:sz w:val="22"/>
          <w:szCs w:val="22"/>
        </w:rPr>
      </w:pPr>
    </w:p>
    <w:p w14:paraId="24DB90AD" w14:textId="1649F798" w:rsidR="00F744AB" w:rsidRDefault="00F744AB" w:rsidP="00122CDC">
      <w:pPr>
        <w:spacing w:line="271" w:lineRule="auto"/>
        <w:jc w:val="both"/>
        <w:rPr>
          <w:rFonts w:ascii="Arial" w:hAnsi="Arial" w:cs="Arial"/>
          <w:i/>
          <w:snapToGrid w:val="0"/>
          <w:color w:val="002060"/>
          <w:sz w:val="22"/>
          <w:szCs w:val="22"/>
        </w:rPr>
      </w:pPr>
    </w:p>
    <w:p w14:paraId="2EAC4548" w14:textId="21EAA470" w:rsidR="00F744AB" w:rsidRDefault="00F744AB" w:rsidP="00122CDC">
      <w:pPr>
        <w:spacing w:line="271" w:lineRule="auto"/>
        <w:jc w:val="both"/>
        <w:rPr>
          <w:rFonts w:ascii="Arial" w:hAnsi="Arial" w:cs="Arial"/>
          <w:i/>
          <w:snapToGrid w:val="0"/>
          <w:color w:val="002060"/>
          <w:sz w:val="22"/>
          <w:szCs w:val="22"/>
        </w:rPr>
      </w:pPr>
    </w:p>
    <w:p w14:paraId="41B328E4" w14:textId="11348241" w:rsidR="00F744AB" w:rsidRDefault="00F744AB" w:rsidP="00122CDC">
      <w:pPr>
        <w:spacing w:line="271" w:lineRule="auto"/>
        <w:jc w:val="both"/>
        <w:rPr>
          <w:rFonts w:ascii="Arial" w:hAnsi="Arial" w:cs="Arial"/>
          <w:i/>
          <w:snapToGrid w:val="0"/>
          <w:color w:val="002060"/>
          <w:sz w:val="22"/>
          <w:szCs w:val="22"/>
        </w:rPr>
      </w:pPr>
    </w:p>
    <w:p w14:paraId="2675BFC5" w14:textId="77777777" w:rsidR="00F744AB" w:rsidRPr="00122CDC" w:rsidRDefault="00F744AB" w:rsidP="00122CDC">
      <w:pPr>
        <w:spacing w:line="271" w:lineRule="auto"/>
        <w:jc w:val="both"/>
        <w:rPr>
          <w:rFonts w:ascii="Arial" w:hAnsi="Arial" w:cs="Arial"/>
          <w:i/>
          <w:snapToGrid w:val="0"/>
          <w:color w:val="002060"/>
          <w:sz w:val="22"/>
          <w:szCs w:val="22"/>
        </w:rPr>
      </w:pPr>
    </w:p>
    <w:p w14:paraId="07E03CCE" w14:textId="77777777" w:rsidR="001B00D2" w:rsidRPr="00122CDC" w:rsidRDefault="001B00D2" w:rsidP="00122CDC">
      <w:pPr>
        <w:spacing w:line="271" w:lineRule="auto"/>
        <w:jc w:val="both"/>
        <w:rPr>
          <w:rFonts w:ascii="Arial" w:hAnsi="Arial" w:cs="Arial"/>
          <w:i/>
          <w:snapToGrid w:val="0"/>
          <w:color w:val="002060"/>
          <w:sz w:val="22"/>
          <w:szCs w:val="22"/>
        </w:rPr>
      </w:pPr>
    </w:p>
    <w:p w14:paraId="40895B77" w14:textId="77777777" w:rsidR="001B00D2" w:rsidRPr="00122CDC" w:rsidRDefault="001B00D2" w:rsidP="00122CDC">
      <w:pPr>
        <w:spacing w:line="271" w:lineRule="auto"/>
        <w:jc w:val="both"/>
        <w:rPr>
          <w:rFonts w:ascii="Arial" w:hAnsi="Arial" w:cs="Arial"/>
          <w:i/>
          <w:snapToGrid w:val="0"/>
          <w:color w:val="002060"/>
          <w:sz w:val="22"/>
          <w:szCs w:val="22"/>
        </w:rPr>
      </w:pPr>
    </w:p>
    <w:p w14:paraId="7086B9A5" w14:textId="77777777" w:rsidR="001B00D2" w:rsidRPr="00122CDC" w:rsidRDefault="001B00D2" w:rsidP="00122CDC">
      <w:pPr>
        <w:spacing w:line="271" w:lineRule="auto"/>
        <w:jc w:val="both"/>
        <w:rPr>
          <w:rFonts w:ascii="Arial" w:hAnsi="Arial" w:cs="Arial"/>
          <w:i/>
          <w:snapToGrid w:val="0"/>
          <w:color w:val="002060"/>
          <w:sz w:val="22"/>
          <w:szCs w:val="22"/>
        </w:rPr>
      </w:pPr>
    </w:p>
    <w:p w14:paraId="57E8EEEE" w14:textId="77777777" w:rsidR="001B00D2" w:rsidRPr="00122CDC" w:rsidRDefault="001B00D2" w:rsidP="00122CDC">
      <w:pPr>
        <w:spacing w:line="271" w:lineRule="auto"/>
        <w:jc w:val="both"/>
        <w:rPr>
          <w:rFonts w:ascii="Arial" w:hAnsi="Arial" w:cs="Arial"/>
          <w:i/>
          <w:snapToGrid w:val="0"/>
          <w:color w:val="002060"/>
          <w:sz w:val="22"/>
          <w:szCs w:val="22"/>
        </w:rPr>
      </w:pPr>
    </w:p>
    <w:p w14:paraId="42AC2252" w14:textId="77777777" w:rsidR="001B00D2" w:rsidRPr="00122CDC" w:rsidRDefault="001B00D2" w:rsidP="00122CDC">
      <w:pPr>
        <w:spacing w:line="271" w:lineRule="auto"/>
        <w:jc w:val="both"/>
        <w:rPr>
          <w:rFonts w:ascii="Arial" w:hAnsi="Arial" w:cs="Arial"/>
          <w:i/>
          <w:snapToGrid w:val="0"/>
          <w:color w:val="002060"/>
          <w:sz w:val="22"/>
          <w:szCs w:val="22"/>
        </w:rPr>
      </w:pPr>
    </w:p>
    <w:p w14:paraId="60AD7DB4" w14:textId="649B06C1"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 xml:space="preserve">Załącznik Nr </w:t>
      </w:r>
      <w:r w:rsidR="00F744AB">
        <w:rPr>
          <w:rFonts w:ascii="Arial" w:hAnsi="Arial" w:cs="Arial"/>
          <w:sz w:val="22"/>
          <w:szCs w:val="22"/>
        </w:rPr>
        <w:t>5</w:t>
      </w:r>
    </w:p>
    <w:p w14:paraId="5EB5C819" w14:textId="2689E928" w:rsidR="001B00D2" w:rsidRPr="00122CDC" w:rsidRDefault="001B00D2" w:rsidP="00F744AB">
      <w:pPr>
        <w:tabs>
          <w:tab w:val="left" w:pos="708"/>
        </w:tabs>
        <w:spacing w:line="271" w:lineRule="auto"/>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r>
    </w:p>
    <w:p w14:paraId="7ECA3D3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F9C95B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5297D9B"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nazwa oferenta</w:t>
      </w:r>
    </w:p>
    <w:p w14:paraId="43C46625"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608F742E"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7A68E146"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adres</w:t>
      </w:r>
    </w:p>
    <w:p w14:paraId="24972F18" w14:textId="77777777"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6F67E83" w14:textId="1E5421EA"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122CDC">
        <w:rPr>
          <w:rFonts w:ascii="Arial" w:hAnsi="Arial" w:cs="Arial"/>
          <w:sz w:val="22"/>
          <w:szCs w:val="22"/>
        </w:rPr>
        <w:t xml:space="preserve"> SPW.272.</w:t>
      </w:r>
      <w:r w:rsidR="002144D8">
        <w:rPr>
          <w:rFonts w:ascii="Arial" w:hAnsi="Arial" w:cs="Arial"/>
          <w:sz w:val="22"/>
          <w:szCs w:val="22"/>
        </w:rPr>
        <w:t>4</w:t>
      </w:r>
      <w:r w:rsidR="00F744AB">
        <w:rPr>
          <w:rFonts w:ascii="Arial" w:hAnsi="Arial" w:cs="Arial"/>
          <w:sz w:val="22"/>
          <w:szCs w:val="22"/>
        </w:rPr>
        <w:t>2</w:t>
      </w:r>
      <w:r w:rsidRPr="00122CDC">
        <w:rPr>
          <w:rFonts w:ascii="Arial" w:hAnsi="Arial" w:cs="Arial"/>
          <w:sz w:val="22"/>
          <w:szCs w:val="22"/>
        </w:rPr>
        <w:t>.2021</w:t>
      </w:r>
    </w:p>
    <w:p w14:paraId="49605CC7" w14:textId="6E8D8616" w:rsidR="001B00D2" w:rsidRPr="00122CDC" w:rsidRDefault="001B00D2" w:rsidP="00122CDC">
      <w:pPr>
        <w:widowControl w:val="0"/>
        <w:tabs>
          <w:tab w:val="left" w:pos="-142"/>
        </w:tabs>
        <w:suppressAutoHyphens/>
        <w:spacing w:line="271" w:lineRule="auto"/>
        <w:jc w:val="center"/>
        <w:rPr>
          <w:rFonts w:ascii="Arial" w:hAnsi="Arial" w:cs="Arial"/>
          <w:b/>
          <w:sz w:val="22"/>
          <w:szCs w:val="22"/>
          <w:lang w:eastAsia="ar-SA"/>
        </w:rPr>
      </w:pPr>
      <w:r w:rsidRPr="00122CDC">
        <w:rPr>
          <w:rFonts w:ascii="Arial" w:hAnsi="Arial" w:cs="Arial"/>
          <w:b/>
          <w:sz w:val="22"/>
          <w:szCs w:val="22"/>
          <w:lang w:eastAsia="ar-SA"/>
        </w:rPr>
        <w:t xml:space="preserve">WYKAZ </w:t>
      </w:r>
      <w:r w:rsidR="00F744AB">
        <w:rPr>
          <w:rFonts w:ascii="Arial" w:hAnsi="Arial" w:cs="Arial"/>
          <w:b/>
          <w:sz w:val="22"/>
          <w:szCs w:val="22"/>
          <w:lang w:eastAsia="ar-SA"/>
        </w:rPr>
        <w:t>USŁUG</w:t>
      </w:r>
    </w:p>
    <w:p w14:paraId="10D41B6F" w14:textId="77777777" w:rsidR="001B00D2" w:rsidRPr="00122CDC" w:rsidRDefault="001B00D2" w:rsidP="00122CDC">
      <w:pPr>
        <w:widowControl w:val="0"/>
        <w:tabs>
          <w:tab w:val="left" w:pos="-142"/>
        </w:tabs>
        <w:suppressAutoHyphens/>
        <w:spacing w:line="271" w:lineRule="auto"/>
        <w:rPr>
          <w:rFonts w:ascii="Arial" w:hAnsi="Arial" w:cs="Arial"/>
          <w:i/>
          <w:sz w:val="22"/>
          <w:szCs w:val="22"/>
          <w:lang w:eastAsia="ar-SA"/>
        </w:rPr>
      </w:pPr>
    </w:p>
    <w:p w14:paraId="342D1C56"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Nazwa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41A4CCC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6A500D2F"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Adres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1C16B4B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2E1EC45E"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Miejscowość ................................................</w:t>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t>Data .........................</w:t>
      </w:r>
    </w:p>
    <w:p w14:paraId="6D600A5C"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187A5ED0" w14:textId="77777777" w:rsidR="001B00D2" w:rsidRPr="00122CDC" w:rsidRDefault="001B00D2" w:rsidP="00122CD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B00D2" w:rsidRPr="00122CDC" w14:paraId="3A7D3076" w14:textId="77777777" w:rsidTr="00B7125A">
        <w:tc>
          <w:tcPr>
            <w:tcW w:w="500" w:type="dxa"/>
            <w:tcBorders>
              <w:top w:val="single" w:sz="6" w:space="0" w:color="auto"/>
              <w:left w:val="single" w:sz="6" w:space="0" w:color="auto"/>
              <w:bottom w:val="single" w:sz="6" w:space="0" w:color="auto"/>
              <w:right w:val="single" w:sz="6" w:space="0" w:color="auto"/>
            </w:tcBorders>
          </w:tcPr>
          <w:p w14:paraId="299420E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2BF7232"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758CC30D"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423B03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582C6721"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Data usługi</w:t>
            </w:r>
          </w:p>
        </w:tc>
      </w:tr>
      <w:tr w:rsidR="001B00D2" w:rsidRPr="00122CDC" w14:paraId="5BF115C8" w14:textId="77777777" w:rsidTr="00B7125A">
        <w:tc>
          <w:tcPr>
            <w:tcW w:w="500" w:type="dxa"/>
            <w:tcBorders>
              <w:top w:val="single" w:sz="6" w:space="0" w:color="auto"/>
              <w:left w:val="single" w:sz="6" w:space="0" w:color="auto"/>
              <w:bottom w:val="single" w:sz="6" w:space="0" w:color="auto"/>
              <w:right w:val="single" w:sz="6" w:space="0" w:color="auto"/>
            </w:tcBorders>
          </w:tcPr>
          <w:p w14:paraId="6FB8DFAD"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269F49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5DA4C8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2B5DB6A"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05AF303A"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CD9D5D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BECAE5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1E8D2F1"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E270513" w14:textId="77777777" w:rsidTr="00B7125A">
        <w:tc>
          <w:tcPr>
            <w:tcW w:w="500" w:type="dxa"/>
            <w:tcBorders>
              <w:top w:val="single" w:sz="6" w:space="0" w:color="auto"/>
              <w:left w:val="single" w:sz="6" w:space="0" w:color="auto"/>
              <w:bottom w:val="single" w:sz="6" w:space="0" w:color="auto"/>
              <w:right w:val="single" w:sz="6" w:space="0" w:color="auto"/>
            </w:tcBorders>
          </w:tcPr>
          <w:p w14:paraId="4ADD764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D0F1307"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659C4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CE1490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9BB014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62D176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E781A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E654578"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162D1C3E" w14:textId="77777777" w:rsidTr="00B7125A">
        <w:tc>
          <w:tcPr>
            <w:tcW w:w="500" w:type="dxa"/>
            <w:tcBorders>
              <w:top w:val="single" w:sz="6" w:space="0" w:color="auto"/>
              <w:left w:val="single" w:sz="6" w:space="0" w:color="auto"/>
              <w:bottom w:val="single" w:sz="6" w:space="0" w:color="auto"/>
              <w:right w:val="single" w:sz="6" w:space="0" w:color="auto"/>
            </w:tcBorders>
          </w:tcPr>
          <w:p w14:paraId="69FAAD1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0CF9A6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62769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76B982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5B802B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4C8FA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72EDDF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063BB2"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0505BE75" w14:textId="77777777" w:rsidTr="00B7125A">
        <w:tc>
          <w:tcPr>
            <w:tcW w:w="500" w:type="dxa"/>
            <w:tcBorders>
              <w:top w:val="single" w:sz="6" w:space="0" w:color="auto"/>
              <w:left w:val="single" w:sz="6" w:space="0" w:color="auto"/>
              <w:bottom w:val="single" w:sz="6" w:space="0" w:color="auto"/>
              <w:right w:val="single" w:sz="6" w:space="0" w:color="auto"/>
            </w:tcBorders>
          </w:tcPr>
          <w:p w14:paraId="5BA144AC"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4D465A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4BC7F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D4295C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79181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69CE1B3"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B8B593C"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EB1807"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D739BCC" w14:textId="77777777" w:rsidTr="00B7125A">
        <w:tc>
          <w:tcPr>
            <w:tcW w:w="500" w:type="dxa"/>
            <w:tcBorders>
              <w:top w:val="single" w:sz="6" w:space="0" w:color="auto"/>
              <w:left w:val="single" w:sz="6" w:space="0" w:color="auto"/>
              <w:bottom w:val="single" w:sz="6" w:space="0" w:color="auto"/>
              <w:right w:val="single" w:sz="6" w:space="0" w:color="auto"/>
            </w:tcBorders>
          </w:tcPr>
          <w:p w14:paraId="48682FFF"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0062AE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7A86430"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42186C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14410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A10A4D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9044B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8A7EE73" w14:textId="77777777" w:rsidR="001B00D2" w:rsidRPr="00122CDC" w:rsidRDefault="001B00D2" w:rsidP="00122CDC">
            <w:pPr>
              <w:widowControl w:val="0"/>
              <w:suppressAutoHyphens/>
              <w:spacing w:line="271" w:lineRule="auto"/>
              <w:rPr>
                <w:rFonts w:ascii="Arial" w:hAnsi="Arial" w:cs="Arial"/>
                <w:sz w:val="22"/>
                <w:szCs w:val="22"/>
                <w:lang w:eastAsia="ar-SA"/>
              </w:rPr>
            </w:pPr>
          </w:p>
        </w:tc>
      </w:tr>
    </w:tbl>
    <w:p w14:paraId="072CE224" w14:textId="77777777" w:rsidR="001B00D2" w:rsidRPr="00122CDC" w:rsidRDefault="001B00D2" w:rsidP="00122CDC">
      <w:pPr>
        <w:widowControl w:val="0"/>
        <w:tabs>
          <w:tab w:val="left" w:pos="-142"/>
        </w:tabs>
        <w:suppressAutoHyphens/>
        <w:spacing w:line="271" w:lineRule="auto"/>
        <w:rPr>
          <w:rFonts w:ascii="Arial" w:hAnsi="Arial" w:cs="Arial"/>
          <w:b/>
          <w:sz w:val="22"/>
          <w:szCs w:val="22"/>
          <w:lang w:eastAsia="ar-SA"/>
        </w:rPr>
      </w:pPr>
    </w:p>
    <w:p w14:paraId="5FEC2A76" w14:textId="77777777" w:rsidR="001B00D2" w:rsidRPr="00122CDC" w:rsidRDefault="001B00D2" w:rsidP="00122CDC">
      <w:pPr>
        <w:widowControl w:val="0"/>
        <w:tabs>
          <w:tab w:val="left" w:pos="-142"/>
        </w:tabs>
        <w:suppressAutoHyphens/>
        <w:spacing w:line="271" w:lineRule="auto"/>
        <w:ind w:left="100" w:hanging="100"/>
        <w:rPr>
          <w:rFonts w:ascii="Arial" w:hAnsi="Arial" w:cs="Arial"/>
          <w:sz w:val="22"/>
          <w:szCs w:val="22"/>
          <w:lang w:eastAsia="ar-SA"/>
        </w:rPr>
      </w:pPr>
      <w:r w:rsidRPr="00122CDC">
        <w:rPr>
          <w:rFonts w:ascii="Arial" w:hAnsi="Arial" w:cs="Arial"/>
          <w:sz w:val="22"/>
          <w:szCs w:val="22"/>
          <w:lang w:eastAsia="ar-SA"/>
        </w:rPr>
        <w:t xml:space="preserve">* Do wykazu należy dołączyć dokumenty potwierdzające, że w/w roboty zostały wykonane należycie. </w:t>
      </w:r>
    </w:p>
    <w:p w14:paraId="0225D13B"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7FD8682C" w14:textId="7A1F3204" w:rsidR="001B00D2" w:rsidRPr="00122CDC" w:rsidRDefault="001B00D2" w:rsidP="00F744AB">
      <w:pPr>
        <w:widowControl w:val="0"/>
        <w:tabs>
          <w:tab w:val="left" w:pos="-142"/>
        </w:tabs>
        <w:suppressAutoHyphens/>
        <w:spacing w:line="271" w:lineRule="auto"/>
        <w:jc w:val="right"/>
        <w:rPr>
          <w:rFonts w:ascii="Arial" w:hAnsi="Arial" w:cs="Arial"/>
          <w:sz w:val="22"/>
          <w:szCs w:val="22"/>
          <w:lang w:eastAsia="ar-SA"/>
        </w:rPr>
      </w:pPr>
      <w:r w:rsidRPr="00122CDC">
        <w:rPr>
          <w:rFonts w:ascii="Arial" w:hAnsi="Arial" w:cs="Arial"/>
          <w:sz w:val="22"/>
          <w:szCs w:val="22"/>
          <w:lang w:eastAsia="ar-SA"/>
        </w:rPr>
        <w:t xml:space="preserve">                                                                                                     ...........................................................................</w:t>
      </w:r>
    </w:p>
    <w:p w14:paraId="30C2E09A" w14:textId="0E6E11C1" w:rsidR="001B00D2" w:rsidRPr="007D09B9" w:rsidRDefault="001B00D2" w:rsidP="007D09B9">
      <w:pPr>
        <w:tabs>
          <w:tab w:val="left" w:pos="708"/>
        </w:tabs>
        <w:suppressAutoHyphens/>
        <w:spacing w:line="271" w:lineRule="auto"/>
        <w:ind w:left="4395"/>
        <w:jc w:val="center"/>
        <w:rPr>
          <w:rFonts w:ascii="Arial" w:hAnsi="Arial" w:cs="Arial"/>
          <w:sz w:val="22"/>
          <w:szCs w:val="22"/>
          <w:lang w:eastAsia="ar-SA"/>
        </w:rPr>
      </w:pPr>
      <w:r w:rsidRPr="00122CDC">
        <w:rPr>
          <w:rFonts w:ascii="Arial" w:hAnsi="Arial" w:cs="Arial"/>
          <w:sz w:val="22"/>
          <w:szCs w:val="22"/>
          <w:lang w:eastAsia="ar-SA"/>
        </w:rPr>
        <w:t>(podpis osoby upoważnionej do składania oświadczeń woli w imieniu Wykonawcy)</w:t>
      </w:r>
    </w:p>
    <w:p w14:paraId="3F2F4F22" w14:textId="77777777" w:rsidR="001B00D2" w:rsidRPr="00122CDC" w:rsidRDefault="001B00D2" w:rsidP="00122CDC">
      <w:pPr>
        <w:spacing w:line="271" w:lineRule="auto"/>
        <w:jc w:val="both"/>
        <w:rPr>
          <w:rFonts w:ascii="Arial" w:hAnsi="Arial" w:cs="Arial"/>
          <w:i/>
          <w:snapToGrid w:val="0"/>
          <w:color w:val="002060"/>
          <w:sz w:val="22"/>
          <w:szCs w:val="22"/>
        </w:rPr>
      </w:pPr>
    </w:p>
    <w:p w14:paraId="793C7630" w14:textId="77777777" w:rsidR="00F744AB" w:rsidRDefault="00F744AB" w:rsidP="00122CDC">
      <w:pPr>
        <w:tabs>
          <w:tab w:val="left" w:pos="-142"/>
        </w:tabs>
        <w:spacing w:line="271" w:lineRule="auto"/>
        <w:jc w:val="both"/>
        <w:rPr>
          <w:rFonts w:ascii="Arial" w:hAnsi="Arial" w:cs="Arial"/>
          <w:sz w:val="22"/>
          <w:szCs w:val="22"/>
        </w:rPr>
      </w:pPr>
    </w:p>
    <w:p w14:paraId="17B96586" w14:textId="77777777" w:rsidR="00082277" w:rsidRDefault="00082277" w:rsidP="00122CDC">
      <w:pPr>
        <w:tabs>
          <w:tab w:val="left" w:pos="-142"/>
        </w:tabs>
        <w:spacing w:line="271" w:lineRule="auto"/>
        <w:jc w:val="both"/>
        <w:rPr>
          <w:rFonts w:ascii="Arial" w:hAnsi="Arial" w:cs="Arial"/>
          <w:sz w:val="22"/>
          <w:szCs w:val="22"/>
        </w:rPr>
      </w:pPr>
    </w:p>
    <w:p w14:paraId="6A19B12E"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p>
    <w:p w14:paraId="76AF1716"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p>
    <w:p w14:paraId="36159DFB" w14:textId="36088971" w:rsidR="00082277" w:rsidRPr="009015AE" w:rsidRDefault="00082277" w:rsidP="00082277">
      <w:pPr>
        <w:widowControl w:val="0"/>
        <w:tabs>
          <w:tab w:val="left" w:pos="708"/>
        </w:tabs>
        <w:spacing w:line="271" w:lineRule="auto"/>
        <w:ind w:left="57" w:right="-530"/>
        <w:rPr>
          <w:rFonts w:ascii="Arial" w:hAnsi="Arial" w:cs="Arial"/>
          <w:kern w:val="1"/>
          <w:sz w:val="22"/>
          <w:szCs w:val="22"/>
          <w:lang w:eastAsia="ar-SA"/>
        </w:rPr>
      </w:pPr>
      <w:r w:rsidRPr="009015AE">
        <w:rPr>
          <w:rFonts w:ascii="Arial" w:hAnsi="Arial" w:cs="Arial"/>
          <w:kern w:val="1"/>
          <w:sz w:val="22"/>
          <w:szCs w:val="22"/>
          <w:lang w:eastAsia="ar-SA"/>
        </w:rPr>
        <w:t>SPW.272.</w:t>
      </w:r>
      <w:r>
        <w:rPr>
          <w:rFonts w:ascii="Arial" w:hAnsi="Arial" w:cs="Arial"/>
          <w:kern w:val="1"/>
          <w:sz w:val="22"/>
          <w:szCs w:val="22"/>
          <w:lang w:eastAsia="ar-SA"/>
        </w:rPr>
        <w:t>42</w:t>
      </w:r>
      <w:r w:rsidRPr="009015AE">
        <w:rPr>
          <w:rFonts w:ascii="Arial" w:hAnsi="Arial" w:cs="Arial"/>
          <w:kern w:val="1"/>
          <w:sz w:val="22"/>
          <w:szCs w:val="22"/>
          <w:lang w:eastAsia="ar-SA"/>
        </w:rPr>
        <w:t xml:space="preserve">.2021 </w:t>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765A6ABD" w14:textId="77777777" w:rsidR="00082277" w:rsidRPr="009015AE" w:rsidRDefault="00082277" w:rsidP="00082277">
      <w:pPr>
        <w:widowControl w:val="0"/>
        <w:tabs>
          <w:tab w:val="left" w:pos="708"/>
        </w:tabs>
        <w:spacing w:line="271" w:lineRule="auto"/>
        <w:ind w:left="57" w:right="-530"/>
        <w:jc w:val="right"/>
        <w:rPr>
          <w:rFonts w:ascii="Arial" w:hAnsi="Arial" w:cs="Arial"/>
          <w:b/>
          <w:kern w:val="1"/>
          <w:sz w:val="22"/>
          <w:szCs w:val="22"/>
          <w:u w:val="single"/>
          <w:lang w:eastAsia="ar-SA"/>
        </w:rPr>
      </w:pPr>
    </w:p>
    <w:p w14:paraId="05BDDC95" w14:textId="77777777" w:rsidR="00082277" w:rsidRPr="009015AE" w:rsidRDefault="00082277" w:rsidP="00082277">
      <w:pPr>
        <w:spacing w:line="271" w:lineRule="auto"/>
        <w:jc w:val="center"/>
        <w:rPr>
          <w:rFonts w:ascii="Arial" w:hAnsi="Arial" w:cs="Arial"/>
          <w:b/>
          <w:kern w:val="1"/>
          <w:sz w:val="22"/>
          <w:szCs w:val="22"/>
          <w:u w:val="single"/>
          <w:lang w:eastAsia="ar-SA"/>
        </w:rPr>
      </w:pPr>
      <w:r w:rsidRPr="009015AE">
        <w:rPr>
          <w:rFonts w:ascii="Arial" w:hAnsi="Arial" w:cs="Arial"/>
          <w:b/>
          <w:kern w:val="1"/>
          <w:sz w:val="22"/>
          <w:szCs w:val="22"/>
          <w:u w:val="single"/>
          <w:lang w:eastAsia="ar-SA"/>
        </w:rPr>
        <w:t>WYKAZ OSÓB</w:t>
      </w:r>
    </w:p>
    <w:p w14:paraId="5FC406C9" w14:textId="77777777" w:rsidR="00082277" w:rsidRPr="009015AE" w:rsidRDefault="00082277" w:rsidP="00082277">
      <w:pPr>
        <w:spacing w:line="271" w:lineRule="auto"/>
        <w:jc w:val="center"/>
        <w:rPr>
          <w:rFonts w:ascii="Arial" w:hAnsi="Arial" w:cs="Arial"/>
          <w:bCs/>
          <w:kern w:val="1"/>
          <w:sz w:val="22"/>
          <w:szCs w:val="22"/>
          <w:lang w:eastAsia="ar-SA"/>
        </w:rPr>
      </w:pPr>
    </w:p>
    <w:p w14:paraId="7E4531DF" w14:textId="77777777" w:rsidR="00082277" w:rsidRPr="009015AE" w:rsidRDefault="00082277" w:rsidP="00082277">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082277" w:rsidRPr="009015AE" w14:paraId="1900D00F" w14:textId="77777777" w:rsidTr="00E85E6A">
        <w:tc>
          <w:tcPr>
            <w:tcW w:w="851" w:type="dxa"/>
            <w:tcBorders>
              <w:top w:val="single" w:sz="4" w:space="0" w:color="000000"/>
              <w:left w:val="single" w:sz="4" w:space="0" w:color="000000"/>
              <w:bottom w:val="single" w:sz="4" w:space="0" w:color="000000"/>
            </w:tcBorders>
            <w:shd w:val="clear" w:color="auto" w:fill="auto"/>
          </w:tcPr>
          <w:p w14:paraId="3F972495"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2463499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0BCB94"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 xml:space="preserve">Sposób dysponowania </w:t>
            </w:r>
          </w:p>
          <w:p w14:paraId="2F8DA171"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67773A20" w14:textId="77777777" w:rsidR="00082277" w:rsidRDefault="00082277" w:rsidP="00E85E6A">
            <w:pPr>
              <w:spacing w:line="271" w:lineRule="auto"/>
              <w:rPr>
                <w:rFonts w:ascii="Arial" w:hAnsi="Arial" w:cs="Arial"/>
                <w:kern w:val="1"/>
                <w:sz w:val="22"/>
                <w:szCs w:val="22"/>
                <w:lang w:eastAsia="ar-SA"/>
              </w:rPr>
            </w:pPr>
            <w:r>
              <w:rPr>
                <w:rFonts w:ascii="Arial" w:hAnsi="Arial" w:cs="Arial"/>
                <w:kern w:val="1"/>
                <w:sz w:val="22"/>
                <w:szCs w:val="22"/>
                <w:lang w:eastAsia="ar-SA"/>
              </w:rPr>
              <w:t>Wykształcenie,</w:t>
            </w:r>
          </w:p>
          <w:p w14:paraId="63FDC1C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Uprawnienia</w:t>
            </w:r>
            <w:r>
              <w:rPr>
                <w:rFonts w:ascii="Arial" w:hAnsi="Arial" w:cs="Arial"/>
                <w:kern w:val="1"/>
                <w:sz w:val="22"/>
                <w:szCs w:val="22"/>
                <w:lang w:eastAsia="ar-SA"/>
              </w:rPr>
              <w:t>,</w:t>
            </w:r>
            <w:r w:rsidRPr="009015AE">
              <w:rPr>
                <w:rFonts w:ascii="Arial" w:hAnsi="Arial" w:cs="Arial"/>
                <w:kern w:val="1"/>
                <w:sz w:val="22"/>
                <w:szCs w:val="22"/>
                <w:lang w:eastAsia="ar-SA"/>
              </w:rPr>
              <w:t xml:space="preserve"> </w:t>
            </w:r>
            <w:r>
              <w:rPr>
                <w:rFonts w:ascii="Arial" w:hAnsi="Arial" w:cs="Arial"/>
                <w:kern w:val="1"/>
                <w:sz w:val="22"/>
                <w:szCs w:val="22"/>
                <w:lang w:eastAsia="ar-SA"/>
              </w:rPr>
              <w:t>D</w:t>
            </w:r>
            <w:r w:rsidRPr="009015AE">
              <w:rPr>
                <w:rFonts w:ascii="Arial" w:hAnsi="Arial" w:cs="Arial"/>
                <w:kern w:val="1"/>
                <w:sz w:val="22"/>
                <w:szCs w:val="22"/>
                <w:lang w:eastAsia="ar-SA"/>
              </w:rPr>
              <w:t>oświadczenie zawodowe</w:t>
            </w:r>
          </w:p>
        </w:tc>
      </w:tr>
      <w:tr w:rsidR="00082277" w:rsidRPr="009015AE" w14:paraId="12AD382F" w14:textId="77777777" w:rsidTr="00E85E6A">
        <w:tc>
          <w:tcPr>
            <w:tcW w:w="851" w:type="dxa"/>
            <w:tcBorders>
              <w:top w:val="single" w:sz="4" w:space="0" w:color="000000"/>
              <w:left w:val="single" w:sz="4" w:space="0" w:color="000000"/>
              <w:bottom w:val="single" w:sz="4" w:space="0" w:color="000000"/>
            </w:tcBorders>
            <w:shd w:val="clear" w:color="auto" w:fill="auto"/>
          </w:tcPr>
          <w:p w14:paraId="4F3A8938" w14:textId="77777777" w:rsidR="00082277" w:rsidRPr="009015AE" w:rsidRDefault="00082277" w:rsidP="00E85E6A">
            <w:pPr>
              <w:spacing w:line="271" w:lineRule="auto"/>
              <w:jc w:val="both"/>
              <w:rPr>
                <w:rFonts w:ascii="Arial" w:hAnsi="Arial" w:cs="Arial"/>
                <w:kern w:val="1"/>
                <w:sz w:val="22"/>
                <w:szCs w:val="22"/>
                <w:lang w:eastAsia="ar-SA"/>
              </w:rPr>
            </w:pPr>
            <w:r w:rsidRPr="009015A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3AF04E9"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5C10C6"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FC4343"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767B1268" w14:textId="77777777" w:rsidTr="00E85E6A">
        <w:tc>
          <w:tcPr>
            <w:tcW w:w="851" w:type="dxa"/>
            <w:tcBorders>
              <w:top w:val="single" w:sz="4" w:space="0" w:color="000000"/>
              <w:left w:val="single" w:sz="4" w:space="0" w:color="000000"/>
              <w:bottom w:val="single" w:sz="4" w:space="0" w:color="000000"/>
            </w:tcBorders>
            <w:shd w:val="clear" w:color="auto" w:fill="auto"/>
          </w:tcPr>
          <w:p w14:paraId="1A512A8F" w14:textId="77777777" w:rsidR="00082277" w:rsidRPr="009015AE" w:rsidRDefault="00082277" w:rsidP="00E85E6A">
            <w:pPr>
              <w:spacing w:line="271" w:lineRule="auto"/>
              <w:jc w:val="both"/>
              <w:rPr>
                <w:rFonts w:ascii="Arial" w:hAnsi="Arial" w:cs="Arial"/>
                <w:kern w:val="1"/>
                <w:sz w:val="22"/>
                <w:szCs w:val="22"/>
                <w:lang w:eastAsia="ar-SA"/>
              </w:rPr>
            </w:pPr>
            <w:r w:rsidRPr="009015A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6DA6E5E"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C8CB63"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62F7A7E"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29264428" w14:textId="77777777" w:rsidTr="00E85E6A">
        <w:tc>
          <w:tcPr>
            <w:tcW w:w="851" w:type="dxa"/>
            <w:tcBorders>
              <w:top w:val="single" w:sz="4" w:space="0" w:color="000000"/>
              <w:left w:val="single" w:sz="4" w:space="0" w:color="000000"/>
              <w:bottom w:val="single" w:sz="4" w:space="0" w:color="000000"/>
            </w:tcBorders>
            <w:shd w:val="clear" w:color="auto" w:fill="auto"/>
          </w:tcPr>
          <w:p w14:paraId="6A7E096E"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003C9F4D"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B7F463"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C274246"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5D822141" w14:textId="77777777" w:rsidTr="00E85E6A">
        <w:tc>
          <w:tcPr>
            <w:tcW w:w="851" w:type="dxa"/>
            <w:tcBorders>
              <w:top w:val="single" w:sz="4" w:space="0" w:color="000000"/>
              <w:left w:val="single" w:sz="4" w:space="0" w:color="000000"/>
              <w:bottom w:val="single" w:sz="4" w:space="0" w:color="000000"/>
            </w:tcBorders>
            <w:shd w:val="clear" w:color="auto" w:fill="auto"/>
          </w:tcPr>
          <w:p w14:paraId="3C118C5F"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842EA30"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1EE678"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E7C3174"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645D4710" w14:textId="77777777" w:rsidTr="00E85E6A">
        <w:tc>
          <w:tcPr>
            <w:tcW w:w="851" w:type="dxa"/>
            <w:tcBorders>
              <w:top w:val="single" w:sz="4" w:space="0" w:color="000000"/>
              <w:left w:val="single" w:sz="4" w:space="0" w:color="000000"/>
              <w:bottom w:val="single" w:sz="4" w:space="0" w:color="000000"/>
            </w:tcBorders>
            <w:shd w:val="clear" w:color="auto" w:fill="auto"/>
          </w:tcPr>
          <w:p w14:paraId="6442ACF4"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6CF1ED85"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20234"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18B342B"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0483E0C8" w14:textId="77777777" w:rsidTr="00E85E6A">
        <w:tc>
          <w:tcPr>
            <w:tcW w:w="851" w:type="dxa"/>
            <w:tcBorders>
              <w:top w:val="single" w:sz="4" w:space="0" w:color="000000"/>
              <w:left w:val="single" w:sz="4" w:space="0" w:color="000000"/>
              <w:bottom w:val="single" w:sz="4" w:space="0" w:color="000000"/>
            </w:tcBorders>
            <w:shd w:val="clear" w:color="auto" w:fill="auto"/>
          </w:tcPr>
          <w:p w14:paraId="697C0AC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56B73A15"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3C08C7"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0298944"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45C8208A" w14:textId="77777777" w:rsidTr="00E85E6A">
        <w:tc>
          <w:tcPr>
            <w:tcW w:w="851" w:type="dxa"/>
            <w:tcBorders>
              <w:top w:val="single" w:sz="4" w:space="0" w:color="000000"/>
              <w:left w:val="single" w:sz="4" w:space="0" w:color="000000"/>
              <w:bottom w:val="single" w:sz="4" w:space="0" w:color="000000"/>
            </w:tcBorders>
            <w:shd w:val="clear" w:color="auto" w:fill="auto"/>
          </w:tcPr>
          <w:p w14:paraId="5252FB7F"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48722BC"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4C59D7"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F1F7B41"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bl>
    <w:p w14:paraId="29952341" w14:textId="77777777" w:rsidR="00082277" w:rsidRPr="009015AE" w:rsidRDefault="00082277" w:rsidP="00082277">
      <w:pPr>
        <w:spacing w:line="271" w:lineRule="auto"/>
        <w:jc w:val="both"/>
        <w:rPr>
          <w:rFonts w:ascii="Arial" w:hAnsi="Arial" w:cs="Arial"/>
          <w:iCs/>
          <w:kern w:val="1"/>
          <w:sz w:val="22"/>
          <w:szCs w:val="22"/>
          <w:lang w:eastAsia="ar-SA"/>
        </w:rPr>
      </w:pPr>
      <w:r w:rsidRPr="009015AE">
        <w:rPr>
          <w:rFonts w:ascii="Arial" w:hAnsi="Arial" w:cs="Arial"/>
          <w:bCs/>
          <w:kern w:val="1"/>
          <w:sz w:val="22"/>
          <w:szCs w:val="22"/>
          <w:lang w:eastAsia="ar-SA"/>
        </w:rPr>
        <w:t xml:space="preserve">Oświadczamy, że w/w dane odpowiadają prawdzie i wyrażamy gotowość ich udokumentowania na życzenie Zamawiającego. </w:t>
      </w:r>
    </w:p>
    <w:p w14:paraId="59763546"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26E6B545"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7BC4CEB0"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483A1FBC" w14:textId="77777777" w:rsidR="00082277" w:rsidRPr="009015AE" w:rsidRDefault="00082277" w:rsidP="00082277">
      <w:pPr>
        <w:widowControl w:val="0"/>
        <w:tabs>
          <w:tab w:val="left" w:pos="-142"/>
        </w:tabs>
        <w:suppressAutoHyphens/>
        <w:spacing w:line="271" w:lineRule="auto"/>
        <w:jc w:val="right"/>
        <w:rPr>
          <w:rFonts w:ascii="Arial" w:hAnsi="Arial" w:cs="Arial"/>
          <w:sz w:val="22"/>
          <w:szCs w:val="22"/>
          <w:lang w:eastAsia="ar-SA"/>
        </w:rPr>
      </w:pPr>
      <w:r w:rsidRPr="009015AE">
        <w:rPr>
          <w:rFonts w:ascii="Arial" w:hAnsi="Arial" w:cs="Arial"/>
          <w:sz w:val="22"/>
          <w:szCs w:val="22"/>
          <w:lang w:eastAsia="ar-SA"/>
        </w:rPr>
        <w:t xml:space="preserve">                                                                                                     .........................................................................</w:t>
      </w:r>
    </w:p>
    <w:p w14:paraId="78E05B6A"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r w:rsidRPr="009015AE">
        <w:rPr>
          <w:rFonts w:ascii="Arial" w:hAnsi="Arial" w:cs="Arial"/>
          <w:sz w:val="22"/>
          <w:szCs w:val="22"/>
          <w:lang w:eastAsia="ar-SA"/>
        </w:rPr>
        <w:t xml:space="preserve">(podpis osoby upoważnionej do składania oświadczeń woli w imieniu Wykonawcy) </w:t>
      </w:r>
    </w:p>
    <w:p w14:paraId="31D7C228" w14:textId="77777777" w:rsidR="00082277" w:rsidRDefault="00082277" w:rsidP="00122CDC">
      <w:pPr>
        <w:tabs>
          <w:tab w:val="left" w:pos="-142"/>
        </w:tabs>
        <w:spacing w:line="271" w:lineRule="auto"/>
        <w:jc w:val="both"/>
        <w:rPr>
          <w:rFonts w:ascii="Arial" w:hAnsi="Arial" w:cs="Arial"/>
          <w:sz w:val="22"/>
          <w:szCs w:val="22"/>
        </w:rPr>
      </w:pPr>
    </w:p>
    <w:p w14:paraId="66EFC054" w14:textId="77777777" w:rsidR="00082277" w:rsidRDefault="00082277" w:rsidP="00122CDC">
      <w:pPr>
        <w:tabs>
          <w:tab w:val="left" w:pos="-142"/>
        </w:tabs>
        <w:spacing w:line="271" w:lineRule="auto"/>
        <w:jc w:val="both"/>
        <w:rPr>
          <w:rFonts w:ascii="Arial" w:hAnsi="Arial" w:cs="Arial"/>
          <w:sz w:val="22"/>
          <w:szCs w:val="22"/>
        </w:rPr>
      </w:pPr>
    </w:p>
    <w:p w14:paraId="514E52AE" w14:textId="77777777" w:rsidR="00082277" w:rsidRDefault="00082277" w:rsidP="00122CDC">
      <w:pPr>
        <w:tabs>
          <w:tab w:val="left" w:pos="-142"/>
        </w:tabs>
        <w:spacing w:line="271" w:lineRule="auto"/>
        <w:jc w:val="both"/>
        <w:rPr>
          <w:rFonts w:ascii="Arial" w:hAnsi="Arial" w:cs="Arial"/>
          <w:sz w:val="22"/>
          <w:szCs w:val="22"/>
        </w:rPr>
      </w:pPr>
    </w:p>
    <w:p w14:paraId="18CD83DA" w14:textId="77777777" w:rsidR="00082277" w:rsidRDefault="00082277" w:rsidP="00122CDC">
      <w:pPr>
        <w:tabs>
          <w:tab w:val="left" w:pos="-142"/>
        </w:tabs>
        <w:spacing w:line="271" w:lineRule="auto"/>
        <w:jc w:val="both"/>
        <w:rPr>
          <w:rFonts w:ascii="Arial" w:hAnsi="Arial" w:cs="Arial"/>
          <w:sz w:val="22"/>
          <w:szCs w:val="22"/>
        </w:rPr>
      </w:pPr>
    </w:p>
    <w:p w14:paraId="2746B20C" w14:textId="77777777" w:rsidR="00082277" w:rsidRDefault="00082277" w:rsidP="00122CDC">
      <w:pPr>
        <w:tabs>
          <w:tab w:val="left" w:pos="-142"/>
        </w:tabs>
        <w:spacing w:line="271" w:lineRule="auto"/>
        <w:jc w:val="both"/>
        <w:rPr>
          <w:rFonts w:ascii="Arial" w:hAnsi="Arial" w:cs="Arial"/>
          <w:sz w:val="22"/>
          <w:szCs w:val="22"/>
        </w:rPr>
      </w:pPr>
    </w:p>
    <w:p w14:paraId="6CACA31C" w14:textId="77777777" w:rsidR="00082277" w:rsidRDefault="00082277" w:rsidP="00122CDC">
      <w:pPr>
        <w:tabs>
          <w:tab w:val="left" w:pos="-142"/>
        </w:tabs>
        <w:spacing w:line="271" w:lineRule="auto"/>
        <w:jc w:val="both"/>
        <w:rPr>
          <w:rFonts w:ascii="Arial" w:hAnsi="Arial" w:cs="Arial"/>
          <w:sz w:val="22"/>
          <w:szCs w:val="22"/>
        </w:rPr>
      </w:pPr>
    </w:p>
    <w:p w14:paraId="6045153E" w14:textId="3B25D3B1" w:rsidR="00082277" w:rsidRDefault="00082277" w:rsidP="00122CDC">
      <w:pPr>
        <w:tabs>
          <w:tab w:val="left" w:pos="-142"/>
        </w:tabs>
        <w:spacing w:line="271" w:lineRule="auto"/>
        <w:jc w:val="both"/>
        <w:rPr>
          <w:rFonts w:ascii="Arial" w:hAnsi="Arial" w:cs="Arial"/>
          <w:sz w:val="22"/>
          <w:szCs w:val="22"/>
        </w:rPr>
      </w:pPr>
    </w:p>
    <w:p w14:paraId="3536F156" w14:textId="17D54763" w:rsidR="00090E60" w:rsidRDefault="00090E60" w:rsidP="00122CDC">
      <w:pPr>
        <w:tabs>
          <w:tab w:val="left" w:pos="-142"/>
        </w:tabs>
        <w:spacing w:line="271" w:lineRule="auto"/>
        <w:jc w:val="both"/>
        <w:rPr>
          <w:rFonts w:ascii="Arial" w:hAnsi="Arial" w:cs="Arial"/>
          <w:sz w:val="22"/>
          <w:szCs w:val="22"/>
        </w:rPr>
      </w:pPr>
    </w:p>
    <w:p w14:paraId="6C205DF4" w14:textId="30C1544D" w:rsidR="00090E60" w:rsidRDefault="00090E60" w:rsidP="00122CDC">
      <w:pPr>
        <w:tabs>
          <w:tab w:val="left" w:pos="-142"/>
        </w:tabs>
        <w:spacing w:line="271" w:lineRule="auto"/>
        <w:jc w:val="both"/>
        <w:rPr>
          <w:rFonts w:ascii="Arial" w:hAnsi="Arial" w:cs="Arial"/>
          <w:sz w:val="22"/>
          <w:szCs w:val="22"/>
        </w:rPr>
      </w:pPr>
    </w:p>
    <w:p w14:paraId="03CBCECA" w14:textId="3CC8D36E" w:rsidR="00090E60" w:rsidRDefault="00090E60" w:rsidP="00122CDC">
      <w:pPr>
        <w:tabs>
          <w:tab w:val="left" w:pos="-142"/>
        </w:tabs>
        <w:spacing w:line="271" w:lineRule="auto"/>
        <w:jc w:val="both"/>
        <w:rPr>
          <w:rFonts w:ascii="Arial" w:hAnsi="Arial" w:cs="Arial"/>
          <w:sz w:val="22"/>
          <w:szCs w:val="22"/>
        </w:rPr>
      </w:pPr>
    </w:p>
    <w:p w14:paraId="7F63F7B4" w14:textId="39229EF0" w:rsidR="00090E60" w:rsidRDefault="00090E60" w:rsidP="00122CDC">
      <w:pPr>
        <w:tabs>
          <w:tab w:val="left" w:pos="-142"/>
        </w:tabs>
        <w:spacing w:line="271" w:lineRule="auto"/>
        <w:jc w:val="both"/>
        <w:rPr>
          <w:rFonts w:ascii="Arial" w:hAnsi="Arial" w:cs="Arial"/>
          <w:sz w:val="22"/>
          <w:szCs w:val="22"/>
        </w:rPr>
      </w:pPr>
    </w:p>
    <w:p w14:paraId="0038426B" w14:textId="0958C590" w:rsidR="00090E60" w:rsidRDefault="00090E60" w:rsidP="00122CDC">
      <w:pPr>
        <w:tabs>
          <w:tab w:val="left" w:pos="-142"/>
        </w:tabs>
        <w:spacing w:line="271" w:lineRule="auto"/>
        <w:jc w:val="both"/>
        <w:rPr>
          <w:rFonts w:ascii="Arial" w:hAnsi="Arial" w:cs="Arial"/>
          <w:sz w:val="22"/>
          <w:szCs w:val="22"/>
        </w:rPr>
      </w:pPr>
    </w:p>
    <w:p w14:paraId="2D9FCBC1" w14:textId="665873EF" w:rsidR="00090E60" w:rsidRDefault="00090E60" w:rsidP="00122CDC">
      <w:pPr>
        <w:tabs>
          <w:tab w:val="left" w:pos="-142"/>
        </w:tabs>
        <w:spacing w:line="271" w:lineRule="auto"/>
        <w:jc w:val="both"/>
        <w:rPr>
          <w:rFonts w:ascii="Arial" w:hAnsi="Arial" w:cs="Arial"/>
          <w:sz w:val="22"/>
          <w:szCs w:val="22"/>
        </w:rPr>
      </w:pPr>
    </w:p>
    <w:p w14:paraId="6A6477B1" w14:textId="2B50BDFC" w:rsidR="00090E60" w:rsidRDefault="00090E60" w:rsidP="00122CDC">
      <w:pPr>
        <w:tabs>
          <w:tab w:val="left" w:pos="-142"/>
        </w:tabs>
        <w:spacing w:line="271" w:lineRule="auto"/>
        <w:jc w:val="both"/>
        <w:rPr>
          <w:rFonts w:ascii="Arial" w:hAnsi="Arial" w:cs="Arial"/>
          <w:sz w:val="22"/>
          <w:szCs w:val="22"/>
        </w:rPr>
      </w:pPr>
    </w:p>
    <w:p w14:paraId="5395299D" w14:textId="1C6A474D" w:rsidR="00090E60" w:rsidRDefault="00090E60" w:rsidP="00122CDC">
      <w:pPr>
        <w:tabs>
          <w:tab w:val="left" w:pos="-142"/>
        </w:tabs>
        <w:spacing w:line="271" w:lineRule="auto"/>
        <w:jc w:val="both"/>
        <w:rPr>
          <w:rFonts w:ascii="Arial" w:hAnsi="Arial" w:cs="Arial"/>
          <w:sz w:val="22"/>
          <w:szCs w:val="22"/>
        </w:rPr>
      </w:pPr>
    </w:p>
    <w:p w14:paraId="343E1197" w14:textId="4C35A5AC" w:rsidR="00090E60" w:rsidRDefault="00090E60" w:rsidP="00122CDC">
      <w:pPr>
        <w:tabs>
          <w:tab w:val="left" w:pos="-142"/>
        </w:tabs>
        <w:spacing w:line="271" w:lineRule="auto"/>
        <w:jc w:val="both"/>
        <w:rPr>
          <w:rFonts w:ascii="Arial" w:hAnsi="Arial" w:cs="Arial"/>
          <w:sz w:val="22"/>
          <w:szCs w:val="22"/>
        </w:rPr>
      </w:pPr>
    </w:p>
    <w:p w14:paraId="41218CD4" w14:textId="3F247696" w:rsidR="00090E60" w:rsidRDefault="00090E60" w:rsidP="00122CDC">
      <w:pPr>
        <w:tabs>
          <w:tab w:val="left" w:pos="-142"/>
        </w:tabs>
        <w:spacing w:line="271" w:lineRule="auto"/>
        <w:jc w:val="both"/>
        <w:rPr>
          <w:rFonts w:ascii="Arial" w:hAnsi="Arial" w:cs="Arial"/>
          <w:sz w:val="22"/>
          <w:szCs w:val="22"/>
        </w:rPr>
      </w:pPr>
    </w:p>
    <w:p w14:paraId="74E61C99" w14:textId="3AE41E0E" w:rsidR="00090E60" w:rsidRDefault="00090E60" w:rsidP="00122CDC">
      <w:pPr>
        <w:tabs>
          <w:tab w:val="left" w:pos="-142"/>
        </w:tabs>
        <w:spacing w:line="271" w:lineRule="auto"/>
        <w:jc w:val="both"/>
        <w:rPr>
          <w:rFonts w:ascii="Arial" w:hAnsi="Arial" w:cs="Arial"/>
          <w:sz w:val="22"/>
          <w:szCs w:val="22"/>
        </w:rPr>
      </w:pPr>
    </w:p>
    <w:p w14:paraId="5C61DE52" w14:textId="77777777" w:rsidR="00090E60" w:rsidRDefault="00090E60" w:rsidP="00122CDC">
      <w:pPr>
        <w:tabs>
          <w:tab w:val="left" w:pos="-142"/>
        </w:tabs>
        <w:spacing w:line="271" w:lineRule="auto"/>
        <w:jc w:val="both"/>
        <w:rPr>
          <w:rFonts w:ascii="Arial" w:hAnsi="Arial" w:cs="Arial"/>
          <w:sz w:val="22"/>
          <w:szCs w:val="22"/>
        </w:rPr>
      </w:pPr>
    </w:p>
    <w:p w14:paraId="7E926310" w14:textId="77777777" w:rsidR="00082277" w:rsidRDefault="00082277" w:rsidP="00122CDC">
      <w:pPr>
        <w:tabs>
          <w:tab w:val="left" w:pos="-142"/>
        </w:tabs>
        <w:spacing w:line="271" w:lineRule="auto"/>
        <w:jc w:val="both"/>
        <w:rPr>
          <w:rFonts w:ascii="Arial" w:hAnsi="Arial" w:cs="Arial"/>
          <w:sz w:val="22"/>
          <w:szCs w:val="22"/>
        </w:rPr>
      </w:pPr>
    </w:p>
    <w:p w14:paraId="0AFE068D" w14:textId="77777777" w:rsidR="00082277" w:rsidRDefault="00082277" w:rsidP="00122CDC">
      <w:pPr>
        <w:tabs>
          <w:tab w:val="left" w:pos="-142"/>
        </w:tabs>
        <w:spacing w:line="271" w:lineRule="auto"/>
        <w:jc w:val="both"/>
        <w:rPr>
          <w:rFonts w:ascii="Arial" w:hAnsi="Arial" w:cs="Arial"/>
          <w:sz w:val="22"/>
          <w:szCs w:val="22"/>
        </w:rPr>
      </w:pPr>
    </w:p>
    <w:p w14:paraId="14FBA75E" w14:textId="201E11F9" w:rsidR="001B00D2" w:rsidRPr="00122CDC" w:rsidRDefault="001B00D2" w:rsidP="00122CDC">
      <w:pPr>
        <w:tabs>
          <w:tab w:val="left" w:pos="-142"/>
        </w:tabs>
        <w:spacing w:line="271" w:lineRule="auto"/>
        <w:jc w:val="both"/>
        <w:rPr>
          <w:rFonts w:ascii="Arial" w:hAnsi="Arial" w:cs="Arial"/>
          <w:sz w:val="22"/>
          <w:szCs w:val="22"/>
        </w:rPr>
      </w:pPr>
      <w:r w:rsidRPr="00122CDC">
        <w:rPr>
          <w:rFonts w:ascii="Arial" w:hAnsi="Arial" w:cs="Arial"/>
          <w:sz w:val="22"/>
          <w:szCs w:val="22"/>
        </w:rPr>
        <w:lastRenderedPageBreak/>
        <w:t>SPW.272.</w:t>
      </w:r>
      <w:r w:rsidR="007D09B9">
        <w:rPr>
          <w:rFonts w:ascii="Arial" w:hAnsi="Arial" w:cs="Arial"/>
          <w:sz w:val="22"/>
          <w:szCs w:val="22"/>
        </w:rPr>
        <w:t>4</w:t>
      </w:r>
      <w:r w:rsidR="00082277">
        <w:rPr>
          <w:rFonts w:ascii="Arial" w:hAnsi="Arial" w:cs="Arial"/>
          <w:sz w:val="22"/>
          <w:szCs w:val="22"/>
        </w:rPr>
        <w:t>2</w:t>
      </w:r>
      <w:r w:rsidRPr="00122CDC">
        <w:rPr>
          <w:rFonts w:ascii="Arial" w:hAnsi="Arial" w:cs="Arial"/>
          <w:sz w:val="22"/>
          <w:szCs w:val="22"/>
        </w:rPr>
        <w:t xml:space="preserve">.2021                            </w:t>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t xml:space="preserve">     Załącznik nr </w:t>
      </w:r>
      <w:r w:rsidR="00082277">
        <w:rPr>
          <w:rFonts w:ascii="Arial" w:hAnsi="Arial" w:cs="Arial"/>
          <w:sz w:val="22"/>
          <w:szCs w:val="22"/>
        </w:rPr>
        <w:t>7</w:t>
      </w:r>
    </w:p>
    <w:p w14:paraId="155076BA" w14:textId="77777777" w:rsidR="001B00D2" w:rsidRPr="00122CDC" w:rsidRDefault="001B00D2" w:rsidP="00122CDC">
      <w:pPr>
        <w:tabs>
          <w:tab w:val="left" w:pos="-142"/>
        </w:tabs>
        <w:spacing w:line="271" w:lineRule="auto"/>
        <w:jc w:val="both"/>
        <w:rPr>
          <w:rFonts w:ascii="Arial" w:hAnsi="Arial" w:cs="Arial"/>
          <w:sz w:val="22"/>
          <w:szCs w:val="22"/>
        </w:rPr>
      </w:pPr>
    </w:p>
    <w:p w14:paraId="4AE76C2D" w14:textId="77777777" w:rsidR="001B00D2" w:rsidRPr="00122CDC" w:rsidRDefault="001B00D2" w:rsidP="00122CDC">
      <w:pPr>
        <w:tabs>
          <w:tab w:val="left" w:pos="-142"/>
        </w:tabs>
        <w:spacing w:line="271" w:lineRule="auto"/>
        <w:ind w:left="3540"/>
        <w:jc w:val="right"/>
        <w:rPr>
          <w:rFonts w:ascii="Arial" w:hAnsi="Arial" w:cs="Arial"/>
          <w:color w:val="FF0000"/>
          <w:sz w:val="22"/>
          <w:szCs w:val="22"/>
        </w:rPr>
      </w:pPr>
    </w:p>
    <w:p w14:paraId="2B2DD370"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OŚWIADCZENIE</w:t>
      </w:r>
    </w:p>
    <w:p w14:paraId="18154868"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 przynależności Wykonawcy do grupy kapitałowej</w:t>
      </w:r>
    </w:p>
    <w:p w14:paraId="038773A9" w14:textId="77777777" w:rsidR="001B00D2" w:rsidRPr="00122CDC" w:rsidRDefault="001B00D2" w:rsidP="00122CDC">
      <w:pPr>
        <w:spacing w:line="271" w:lineRule="auto"/>
        <w:rPr>
          <w:rFonts w:ascii="Arial" w:eastAsia="MS Mincho" w:hAnsi="Arial" w:cs="Arial"/>
          <w:sz w:val="22"/>
          <w:szCs w:val="22"/>
        </w:rPr>
      </w:pPr>
    </w:p>
    <w:p w14:paraId="7E6CBE82" w14:textId="77777777" w:rsidR="001B00D2" w:rsidRPr="00122CDC" w:rsidRDefault="001B00D2" w:rsidP="00122CDC">
      <w:pPr>
        <w:spacing w:line="271" w:lineRule="auto"/>
        <w:jc w:val="center"/>
        <w:rPr>
          <w:rFonts w:ascii="Arial" w:eastAsia="MS Mincho" w:hAnsi="Arial" w:cs="Arial"/>
          <w:sz w:val="22"/>
          <w:szCs w:val="22"/>
        </w:rPr>
      </w:pPr>
    </w:p>
    <w:p w14:paraId="2CD57032"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133E0875"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(Nazwa i adres Wykonawcy)</w:t>
      </w:r>
    </w:p>
    <w:p w14:paraId="4DD71F42" w14:textId="77777777" w:rsidR="001B00D2" w:rsidRPr="00122CDC" w:rsidRDefault="001B00D2" w:rsidP="00122CDC">
      <w:pPr>
        <w:spacing w:line="271" w:lineRule="auto"/>
        <w:jc w:val="center"/>
        <w:rPr>
          <w:rFonts w:ascii="Arial" w:eastAsia="MS Mincho" w:hAnsi="Arial" w:cs="Arial"/>
          <w:sz w:val="22"/>
          <w:szCs w:val="22"/>
        </w:rPr>
      </w:pPr>
    </w:p>
    <w:p w14:paraId="50D70E01" w14:textId="77777777" w:rsidR="001B00D2" w:rsidRPr="00122CDC" w:rsidRDefault="001B00D2" w:rsidP="00122CDC">
      <w:pPr>
        <w:spacing w:line="271" w:lineRule="auto"/>
        <w:rPr>
          <w:rFonts w:ascii="Arial" w:eastAsia="MS Mincho" w:hAnsi="Arial" w:cs="Arial"/>
          <w:sz w:val="22"/>
          <w:szCs w:val="22"/>
        </w:rPr>
      </w:pPr>
    </w:p>
    <w:p w14:paraId="65410CD6"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0B964ABB" w14:textId="77777777" w:rsidR="001B00D2" w:rsidRPr="00122CDC" w:rsidRDefault="001B00D2" w:rsidP="00122CDC">
      <w:pPr>
        <w:spacing w:line="271" w:lineRule="auto"/>
        <w:jc w:val="center"/>
        <w:rPr>
          <w:rFonts w:ascii="Arial" w:eastAsia="MS Mincho" w:hAnsi="Arial" w:cs="Arial"/>
          <w:sz w:val="22"/>
          <w:szCs w:val="22"/>
        </w:rPr>
      </w:pPr>
    </w:p>
    <w:p w14:paraId="1FBDAB5F" w14:textId="77777777" w:rsidR="001B00D2" w:rsidRPr="00122CDC" w:rsidRDefault="001B00D2" w:rsidP="00122CDC">
      <w:pPr>
        <w:spacing w:line="271" w:lineRule="auto"/>
        <w:jc w:val="center"/>
        <w:rPr>
          <w:rFonts w:ascii="Arial" w:eastAsia="MS Mincho" w:hAnsi="Arial" w:cs="Arial"/>
          <w:sz w:val="22"/>
          <w:szCs w:val="22"/>
        </w:rPr>
      </w:pPr>
    </w:p>
    <w:p w14:paraId="4A642145" w14:textId="77777777" w:rsidR="001B00D2" w:rsidRPr="00122CDC" w:rsidRDefault="001B00D2" w:rsidP="00122CDC">
      <w:pPr>
        <w:spacing w:line="271" w:lineRule="auto"/>
        <w:jc w:val="both"/>
        <w:rPr>
          <w:rFonts w:ascii="Arial" w:eastAsia="MS Mincho" w:hAnsi="Arial" w:cs="Arial"/>
          <w:sz w:val="22"/>
          <w:szCs w:val="22"/>
        </w:rPr>
      </w:pPr>
      <w:r w:rsidRPr="00122CDC">
        <w:rPr>
          <w:rFonts w:ascii="Arial" w:eastAsia="MS Mincho" w:hAnsi="Arial" w:cs="Arial"/>
          <w:sz w:val="22"/>
          <w:szCs w:val="22"/>
        </w:rPr>
        <w:t xml:space="preserve">składając ofertę </w:t>
      </w:r>
      <w:r w:rsidRPr="00122CDC">
        <w:rPr>
          <w:rFonts w:ascii="Arial" w:hAnsi="Arial" w:cs="Arial"/>
          <w:sz w:val="22"/>
          <w:szCs w:val="22"/>
        </w:rPr>
        <w:t>w trybie podstawowym na:</w:t>
      </w:r>
    </w:p>
    <w:p w14:paraId="7E5D3206" w14:textId="59E6DC42" w:rsidR="001B00D2" w:rsidRPr="00122CDC" w:rsidRDefault="00090E60" w:rsidP="00122CDC">
      <w:pPr>
        <w:spacing w:line="271" w:lineRule="auto"/>
        <w:rPr>
          <w:rFonts w:ascii="Arial" w:eastAsia="MS Mincho" w:hAnsi="Arial" w:cs="Arial"/>
          <w:sz w:val="22"/>
          <w:szCs w:val="22"/>
        </w:rPr>
      </w:pPr>
      <w:r w:rsidRPr="00122CDC">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BFC7466" wp14:editId="0E567499">
                <wp:simplePos x="0" y="0"/>
                <wp:positionH relativeFrom="column">
                  <wp:posOffset>-69215</wp:posOffset>
                </wp:positionH>
                <wp:positionV relativeFrom="paragraph">
                  <wp:posOffset>67310</wp:posOffset>
                </wp:positionV>
                <wp:extent cx="6037580" cy="1668780"/>
                <wp:effectExtent l="0" t="0" r="20320" b="266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668780"/>
                        </a:xfrm>
                        <a:prstGeom prst="rect">
                          <a:avLst/>
                        </a:prstGeom>
                        <a:solidFill>
                          <a:srgbClr val="FFFFFF"/>
                        </a:solidFill>
                        <a:ln w="9525">
                          <a:solidFill>
                            <a:srgbClr val="000000"/>
                          </a:solidFill>
                          <a:miter lim="800000"/>
                          <a:headEnd/>
                          <a:tailEnd/>
                        </a:ln>
                      </wps:spPr>
                      <wps:txbx>
                        <w:txbxContent>
                          <w:p w14:paraId="18450E2D" w14:textId="77777777" w:rsidR="00090E60" w:rsidRPr="00090E60" w:rsidRDefault="00090E60" w:rsidP="00090E60">
                            <w:pPr>
                              <w:pStyle w:val="Tekstpodstawowy"/>
                              <w:spacing w:line="360" w:lineRule="auto"/>
                              <w:jc w:val="center"/>
                              <w:rPr>
                                <w:rFonts w:ascii="Arial" w:hAnsi="Arial" w:cs="Arial"/>
                                <w:sz w:val="22"/>
                                <w:szCs w:val="22"/>
                              </w:rPr>
                            </w:pPr>
                            <w:r w:rsidRPr="00090E60">
                              <w:rPr>
                                <w:rFonts w:ascii="Arial" w:hAnsi="Arial" w:cs="Arial"/>
                                <w:b/>
                                <w:bCs/>
                                <w:sz w:val="22"/>
                                <w:szCs w:val="22"/>
                              </w:rPr>
                              <w:t>Pełnienie nadzoru inwestorskiego wszystkich branż dla zamierzenia budowlanego</w:t>
                            </w:r>
                            <w:r w:rsidRPr="00090E60">
                              <w:rPr>
                                <w:rFonts w:ascii="Arial" w:hAnsi="Arial" w:cs="Arial"/>
                                <w:sz w:val="22"/>
                                <w:szCs w:val="22"/>
                              </w:rPr>
                              <w:t xml:space="preserve"> </w:t>
                            </w:r>
                            <w:r w:rsidRPr="00090E60">
                              <w:rPr>
                                <w:rFonts w:ascii="Arial" w:hAnsi="Arial" w:cs="Arial"/>
                                <w:b/>
                                <w:bCs/>
                                <w:sz w:val="22"/>
                                <w:szCs w:val="22"/>
                              </w:rPr>
                              <w:t xml:space="preserve">Rozbudowa i przebudowa dróg powiatowych: Nr 4357W (ul. Armii Krajowej), na odcinku od ronda Al. Armii Krajowej – Wołomińska – Załuskiego do skrzyżowania z ul. Piłsudskiego oraz Nr 4361w (ul. Sasina), na odcinku od skrzyżowania z ul. Al. Armii Krajowej do skrzyżowania z ul. Kobyłkowską w mieście Wołomin </w:t>
                            </w:r>
                          </w:p>
                          <w:p w14:paraId="2C3D9EAE" w14:textId="77777777" w:rsidR="00090E60" w:rsidRPr="00090E60" w:rsidRDefault="00090E60" w:rsidP="00090E60">
                            <w:pPr>
                              <w:pStyle w:val="Tekstpodstawowy"/>
                              <w:spacing w:line="360" w:lineRule="auto"/>
                              <w:jc w:val="center"/>
                              <w:rPr>
                                <w:rFonts w:ascii="Arial" w:hAnsi="Arial" w:cs="Arial"/>
                                <w:sz w:val="22"/>
                                <w:szCs w:val="22"/>
                              </w:rPr>
                            </w:pPr>
                            <w:r w:rsidRPr="00090E60">
                              <w:rPr>
                                <w:rFonts w:ascii="Arial" w:hAnsi="Arial" w:cs="Arial"/>
                                <w:sz w:val="22"/>
                                <w:szCs w:val="22"/>
                              </w:rPr>
                              <w:t>w ramach zadania: „Rozbudowa drogi powiatowej Nr 4357W Al. Armii Krajowej w Wołominie.”</w:t>
                            </w:r>
                          </w:p>
                          <w:p w14:paraId="21A9B2F5" w14:textId="1CF2BAEA" w:rsidR="001B00D2" w:rsidRPr="00673788" w:rsidRDefault="001B00D2" w:rsidP="001B00D2">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C7466" id="_x0000_t202" coordsize="21600,21600" o:spt="202" path="m,l,21600r21600,l21600,xe">
                <v:stroke joinstyle="miter"/>
                <v:path gradientshapeok="t" o:connecttype="rect"/>
              </v:shapetype>
              <v:shape id="Pole tekstowe 1" o:spid="_x0000_s1026" type="#_x0000_t202" style="position:absolute;margin-left:-5.45pt;margin-top:5.3pt;width:475.4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">
                <v:textbox>
                  <w:txbxContent>
                    <w:p w14:paraId="18450E2D" w14:textId="77777777" w:rsidR="00090E60" w:rsidRPr="00090E60" w:rsidRDefault="00090E60" w:rsidP="00090E60">
                      <w:pPr>
                        <w:pStyle w:val="Tekstpodstawowy"/>
                        <w:spacing w:line="360" w:lineRule="auto"/>
                        <w:jc w:val="center"/>
                        <w:rPr>
                          <w:rFonts w:ascii="Arial" w:hAnsi="Arial" w:cs="Arial"/>
                          <w:sz w:val="22"/>
                          <w:szCs w:val="22"/>
                        </w:rPr>
                      </w:pPr>
                      <w:r w:rsidRPr="00090E60">
                        <w:rPr>
                          <w:rFonts w:ascii="Arial" w:hAnsi="Arial" w:cs="Arial"/>
                          <w:b/>
                          <w:bCs/>
                          <w:sz w:val="22"/>
                          <w:szCs w:val="22"/>
                        </w:rPr>
                        <w:t>Pełnienie nadzoru inwestorskiego wszystkich branż dla zamierzenia budowlanego</w:t>
                      </w:r>
                      <w:r w:rsidRPr="00090E60">
                        <w:rPr>
                          <w:rFonts w:ascii="Arial" w:hAnsi="Arial" w:cs="Arial"/>
                          <w:sz w:val="22"/>
                          <w:szCs w:val="22"/>
                        </w:rPr>
                        <w:t xml:space="preserve"> </w:t>
                      </w:r>
                      <w:r w:rsidRPr="00090E60">
                        <w:rPr>
                          <w:rFonts w:ascii="Arial" w:hAnsi="Arial" w:cs="Arial"/>
                          <w:b/>
                          <w:bCs/>
                          <w:sz w:val="22"/>
                          <w:szCs w:val="22"/>
                        </w:rPr>
                        <w:t xml:space="preserve">Rozbudowa i przebudowa dróg powiatowych: Nr 4357W (ul. Armii Krajowej), na odcinku od ronda Al. Armii Krajowej – Wołomińska – Załuskiego do skrzyżowania z ul. Piłsudskiego oraz Nr 4361w (ul. Sasina), na odcinku od skrzyżowania z ul. Al. Armii Krajowej do skrzyżowania z ul. Kobyłkowską w mieście Wołomin </w:t>
                      </w:r>
                    </w:p>
                    <w:p w14:paraId="2C3D9EAE" w14:textId="77777777" w:rsidR="00090E60" w:rsidRPr="00090E60" w:rsidRDefault="00090E60" w:rsidP="00090E60">
                      <w:pPr>
                        <w:pStyle w:val="Tekstpodstawowy"/>
                        <w:spacing w:line="360" w:lineRule="auto"/>
                        <w:jc w:val="center"/>
                        <w:rPr>
                          <w:rFonts w:ascii="Arial" w:hAnsi="Arial" w:cs="Arial"/>
                          <w:sz w:val="22"/>
                          <w:szCs w:val="22"/>
                        </w:rPr>
                      </w:pPr>
                      <w:r w:rsidRPr="00090E60">
                        <w:rPr>
                          <w:rFonts w:ascii="Arial" w:hAnsi="Arial" w:cs="Arial"/>
                          <w:sz w:val="22"/>
                          <w:szCs w:val="22"/>
                        </w:rPr>
                        <w:t>w ramach zadania: „Rozbudowa drogi powiatowej Nr 4357W Al. Armii Krajowej w Wołominie.”</w:t>
                      </w:r>
                    </w:p>
                    <w:p w14:paraId="21A9B2F5" w14:textId="1CF2BAEA" w:rsidR="001B00D2" w:rsidRPr="00673788" w:rsidRDefault="001B00D2" w:rsidP="001B00D2">
                      <w:pPr>
                        <w:pStyle w:val="Tytu"/>
                        <w:jc w:val="center"/>
                        <w:rPr>
                          <w:b/>
                          <w:bCs/>
                          <w:sz w:val="24"/>
                          <w:szCs w:val="24"/>
                        </w:rPr>
                      </w:pPr>
                    </w:p>
                  </w:txbxContent>
                </v:textbox>
              </v:shape>
            </w:pict>
          </mc:Fallback>
        </mc:AlternateContent>
      </w:r>
    </w:p>
    <w:p w14:paraId="585507D7" w14:textId="4AAFEB68" w:rsidR="001B00D2" w:rsidRPr="00122CDC" w:rsidRDefault="001B00D2" w:rsidP="00122CDC">
      <w:pPr>
        <w:spacing w:line="271" w:lineRule="auto"/>
        <w:rPr>
          <w:rFonts w:ascii="Arial" w:eastAsia="MS Mincho" w:hAnsi="Arial" w:cs="Arial"/>
          <w:sz w:val="22"/>
          <w:szCs w:val="22"/>
        </w:rPr>
      </w:pPr>
    </w:p>
    <w:p w14:paraId="511AA017" w14:textId="4F8CE22B" w:rsidR="001B00D2" w:rsidRPr="00122CDC" w:rsidRDefault="001B00D2" w:rsidP="00122CDC">
      <w:pPr>
        <w:spacing w:line="271" w:lineRule="auto"/>
        <w:rPr>
          <w:rFonts w:ascii="Arial" w:eastAsia="MS Mincho" w:hAnsi="Arial" w:cs="Arial"/>
          <w:sz w:val="22"/>
          <w:szCs w:val="22"/>
        </w:rPr>
      </w:pPr>
    </w:p>
    <w:p w14:paraId="057C7C28" w14:textId="77777777" w:rsidR="001B00D2" w:rsidRPr="00122CDC" w:rsidRDefault="001B00D2" w:rsidP="00122CDC">
      <w:pPr>
        <w:spacing w:line="271" w:lineRule="auto"/>
        <w:rPr>
          <w:rFonts w:ascii="Arial" w:eastAsia="MS Mincho" w:hAnsi="Arial" w:cs="Arial"/>
          <w:sz w:val="22"/>
          <w:szCs w:val="22"/>
        </w:rPr>
      </w:pPr>
    </w:p>
    <w:p w14:paraId="13B3D04B" w14:textId="77777777" w:rsidR="001B00D2" w:rsidRPr="00122CDC" w:rsidRDefault="001B00D2" w:rsidP="00122CDC">
      <w:pPr>
        <w:spacing w:line="271" w:lineRule="auto"/>
        <w:rPr>
          <w:rFonts w:ascii="Arial" w:eastAsia="MS Mincho" w:hAnsi="Arial" w:cs="Arial"/>
          <w:sz w:val="22"/>
          <w:szCs w:val="22"/>
        </w:rPr>
      </w:pPr>
    </w:p>
    <w:p w14:paraId="744A84D7" w14:textId="77777777" w:rsidR="001B00D2" w:rsidRPr="00122CDC" w:rsidRDefault="001B00D2" w:rsidP="00122CDC">
      <w:pPr>
        <w:spacing w:line="271" w:lineRule="auto"/>
        <w:rPr>
          <w:rFonts w:ascii="Arial" w:eastAsia="MS Mincho" w:hAnsi="Arial" w:cs="Arial"/>
          <w:sz w:val="22"/>
          <w:szCs w:val="22"/>
        </w:rPr>
      </w:pPr>
    </w:p>
    <w:p w14:paraId="3BF3C107" w14:textId="77777777" w:rsidR="00090E60" w:rsidRDefault="00090E60" w:rsidP="00122CDC">
      <w:pPr>
        <w:spacing w:line="271" w:lineRule="auto"/>
        <w:rPr>
          <w:rFonts w:ascii="Arial" w:eastAsia="MS Mincho" w:hAnsi="Arial" w:cs="Arial"/>
          <w:sz w:val="22"/>
          <w:szCs w:val="22"/>
        </w:rPr>
      </w:pPr>
    </w:p>
    <w:p w14:paraId="04F24660" w14:textId="77777777" w:rsidR="00090E60" w:rsidRDefault="00090E60" w:rsidP="00122CDC">
      <w:pPr>
        <w:spacing w:line="271" w:lineRule="auto"/>
        <w:rPr>
          <w:rFonts w:ascii="Arial" w:eastAsia="MS Mincho" w:hAnsi="Arial" w:cs="Arial"/>
          <w:sz w:val="22"/>
          <w:szCs w:val="22"/>
        </w:rPr>
      </w:pPr>
    </w:p>
    <w:p w14:paraId="715EB669" w14:textId="77777777" w:rsidR="00090E60" w:rsidRDefault="00090E60" w:rsidP="00122CDC">
      <w:pPr>
        <w:spacing w:line="271" w:lineRule="auto"/>
        <w:rPr>
          <w:rFonts w:ascii="Arial" w:eastAsia="MS Mincho" w:hAnsi="Arial" w:cs="Arial"/>
          <w:sz w:val="22"/>
          <w:szCs w:val="22"/>
        </w:rPr>
      </w:pPr>
    </w:p>
    <w:p w14:paraId="70199214" w14:textId="77777777" w:rsidR="00090E60" w:rsidRDefault="00090E60" w:rsidP="00122CDC">
      <w:pPr>
        <w:spacing w:line="271" w:lineRule="auto"/>
        <w:rPr>
          <w:rFonts w:ascii="Arial" w:eastAsia="MS Mincho" w:hAnsi="Arial" w:cs="Arial"/>
          <w:sz w:val="22"/>
          <w:szCs w:val="22"/>
        </w:rPr>
      </w:pPr>
    </w:p>
    <w:p w14:paraId="1E30E5C3" w14:textId="77777777" w:rsidR="00090E60" w:rsidRDefault="00090E60" w:rsidP="00122CDC">
      <w:pPr>
        <w:spacing w:line="271" w:lineRule="auto"/>
        <w:rPr>
          <w:rFonts w:ascii="Arial" w:eastAsia="MS Mincho" w:hAnsi="Arial" w:cs="Arial"/>
          <w:sz w:val="22"/>
          <w:szCs w:val="22"/>
        </w:rPr>
      </w:pPr>
    </w:p>
    <w:p w14:paraId="5ACD9E3A" w14:textId="77777777" w:rsidR="00090E60" w:rsidRDefault="00090E60" w:rsidP="00122CDC">
      <w:pPr>
        <w:spacing w:line="271" w:lineRule="auto"/>
        <w:rPr>
          <w:rFonts w:ascii="Arial" w:eastAsia="MS Mincho" w:hAnsi="Arial" w:cs="Arial"/>
          <w:sz w:val="22"/>
          <w:szCs w:val="22"/>
        </w:rPr>
      </w:pPr>
    </w:p>
    <w:p w14:paraId="69D723C4" w14:textId="54EB1D3D" w:rsidR="001B00D2" w:rsidRPr="00122CDC" w:rsidRDefault="001B00D2" w:rsidP="00122CDC">
      <w:pPr>
        <w:spacing w:line="271" w:lineRule="auto"/>
        <w:rPr>
          <w:rFonts w:ascii="Arial" w:eastAsia="MS Mincho" w:hAnsi="Arial" w:cs="Arial"/>
          <w:sz w:val="22"/>
          <w:szCs w:val="22"/>
        </w:rPr>
      </w:pPr>
      <w:r w:rsidRPr="00122CDC">
        <w:rPr>
          <w:rFonts w:ascii="Arial" w:eastAsia="MS Mincho" w:hAnsi="Arial" w:cs="Arial"/>
          <w:sz w:val="22"/>
          <w:szCs w:val="22"/>
        </w:rPr>
        <w:t>oświadczam(y), że:</w:t>
      </w:r>
    </w:p>
    <w:p w14:paraId="7D83F330" w14:textId="77777777" w:rsidR="001B00D2" w:rsidRPr="00122CDC" w:rsidRDefault="001B00D2" w:rsidP="00122CDC">
      <w:pPr>
        <w:suppressAutoHyphens/>
        <w:spacing w:line="271" w:lineRule="auto"/>
        <w:ind w:left="720"/>
        <w:rPr>
          <w:rFonts w:ascii="Arial" w:eastAsia="MS Mincho" w:hAnsi="Arial" w:cs="Arial"/>
          <w:sz w:val="22"/>
          <w:szCs w:val="22"/>
        </w:rPr>
      </w:pPr>
    </w:p>
    <w:p w14:paraId="4A15623C" w14:textId="77777777"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1. Nie należymy do grupy kapitałowej</w:t>
      </w:r>
      <w:r w:rsidRPr="00122CDC">
        <w:rPr>
          <w:rFonts w:ascii="Arial" w:eastAsia="MS Mincho" w:hAnsi="Arial" w:cs="Arial"/>
          <w:b/>
          <w:bCs/>
          <w:sz w:val="22"/>
          <w:szCs w:val="22"/>
        </w:rPr>
        <w:t>*</w:t>
      </w:r>
    </w:p>
    <w:p w14:paraId="316683EB" w14:textId="77777777"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 xml:space="preserve">2. Należymy do grupy kapitałowej </w:t>
      </w:r>
      <w:r w:rsidRPr="00122CDC">
        <w:rPr>
          <w:rFonts w:ascii="Arial" w:eastAsia="MS Mincho" w:hAnsi="Arial" w:cs="Arial"/>
          <w:b/>
          <w:bCs/>
          <w:sz w:val="22"/>
          <w:szCs w:val="22"/>
        </w:rPr>
        <w:t>*</w:t>
      </w:r>
    </w:p>
    <w:p w14:paraId="44DFAC55" w14:textId="77777777" w:rsidR="001B00D2" w:rsidRPr="00122CDC" w:rsidRDefault="001B00D2" w:rsidP="00122CDC">
      <w:pPr>
        <w:spacing w:line="271" w:lineRule="auto"/>
        <w:ind w:left="708"/>
        <w:rPr>
          <w:rFonts w:ascii="Arial" w:eastAsia="MS Mincho" w:hAnsi="Arial" w:cs="Arial"/>
          <w:sz w:val="22"/>
          <w:szCs w:val="22"/>
        </w:rPr>
      </w:pPr>
    </w:p>
    <w:p w14:paraId="53E30A2D" w14:textId="77777777" w:rsidR="001B00D2" w:rsidRPr="00122CDC" w:rsidRDefault="001B00D2" w:rsidP="00122CDC">
      <w:pPr>
        <w:spacing w:line="271" w:lineRule="auto"/>
        <w:ind w:left="708"/>
        <w:rPr>
          <w:rFonts w:ascii="Arial" w:eastAsia="MS Mincho" w:hAnsi="Arial" w:cs="Arial"/>
          <w:sz w:val="22"/>
          <w:szCs w:val="22"/>
        </w:rPr>
      </w:pPr>
    </w:p>
    <w:p w14:paraId="480A3D42" w14:textId="77777777" w:rsidR="001B00D2" w:rsidRPr="00122CDC" w:rsidRDefault="001B00D2" w:rsidP="00122CDC">
      <w:pPr>
        <w:spacing w:line="271" w:lineRule="auto"/>
        <w:rPr>
          <w:rFonts w:ascii="Arial" w:eastAsia="MS Mincho" w:hAnsi="Arial" w:cs="Arial"/>
          <w:sz w:val="22"/>
          <w:szCs w:val="22"/>
        </w:rPr>
      </w:pPr>
    </w:p>
    <w:p w14:paraId="4BDCEFCE"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Miejscowość .................................................. dnia .......................................  roku</w:t>
      </w:r>
    </w:p>
    <w:p w14:paraId="75E8A213"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89EB6D9"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BD99E16"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6692AA8D"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3A5C71B"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9D40F28" w14:textId="12DBD7CA" w:rsidR="001B00D2" w:rsidRPr="00122CDC" w:rsidRDefault="001B00D2" w:rsidP="00550CB7">
      <w:pPr>
        <w:tabs>
          <w:tab w:val="left" w:pos="-142"/>
        </w:tabs>
        <w:suppressAutoHyphens/>
        <w:spacing w:line="271" w:lineRule="auto"/>
        <w:jc w:val="right"/>
        <w:rPr>
          <w:rFonts w:ascii="Arial" w:hAnsi="Arial" w:cs="Arial"/>
          <w:sz w:val="22"/>
          <w:szCs w:val="22"/>
          <w:lang w:eastAsia="ar-SA"/>
        </w:rPr>
      </w:pPr>
      <w:r w:rsidRPr="00122CDC">
        <w:rPr>
          <w:rFonts w:ascii="Arial" w:hAnsi="Arial" w:cs="Arial"/>
          <w:sz w:val="22"/>
          <w:szCs w:val="22"/>
          <w:lang w:eastAsia="ar-SA"/>
        </w:rPr>
        <w:t xml:space="preserve">                                                                                           .......................................................................</w:t>
      </w:r>
    </w:p>
    <w:p w14:paraId="47563BC9" w14:textId="3FC852C4" w:rsidR="001B00D2" w:rsidRPr="00122CDC" w:rsidRDefault="001B00D2" w:rsidP="00517106">
      <w:pPr>
        <w:tabs>
          <w:tab w:val="left" w:pos="-142"/>
        </w:tabs>
        <w:suppressAutoHyphens/>
        <w:spacing w:line="271" w:lineRule="auto"/>
        <w:ind w:left="4248" w:firstLine="708"/>
        <w:jc w:val="center"/>
        <w:rPr>
          <w:rFonts w:ascii="Arial" w:hAnsi="Arial" w:cs="Arial"/>
          <w:sz w:val="22"/>
          <w:szCs w:val="22"/>
          <w:lang w:eastAsia="ar-SA"/>
        </w:rPr>
      </w:pPr>
      <w:r w:rsidRPr="00122CDC">
        <w:rPr>
          <w:rFonts w:ascii="Arial" w:hAnsi="Arial" w:cs="Arial"/>
          <w:sz w:val="22"/>
          <w:szCs w:val="22"/>
          <w:lang w:eastAsia="ar-SA"/>
        </w:rPr>
        <w:t>(podpis osoby uprawnionej</w:t>
      </w:r>
    </w:p>
    <w:p w14:paraId="52406815" w14:textId="4EDCCC65" w:rsidR="001B00D2" w:rsidRPr="00122CDC" w:rsidRDefault="001B00D2" w:rsidP="00517106">
      <w:pPr>
        <w:tabs>
          <w:tab w:val="left" w:pos="-142"/>
        </w:tabs>
        <w:suppressAutoHyphens/>
        <w:spacing w:line="271" w:lineRule="auto"/>
        <w:ind w:left="4248"/>
        <w:jc w:val="center"/>
        <w:rPr>
          <w:rFonts w:ascii="Arial" w:hAnsi="Arial" w:cs="Arial"/>
          <w:sz w:val="22"/>
          <w:szCs w:val="22"/>
          <w:lang w:eastAsia="ar-SA"/>
        </w:rPr>
      </w:pPr>
      <w:r w:rsidRPr="00122CDC">
        <w:rPr>
          <w:rFonts w:ascii="Arial" w:hAnsi="Arial" w:cs="Arial"/>
          <w:sz w:val="22"/>
          <w:szCs w:val="22"/>
          <w:lang w:eastAsia="ar-SA"/>
        </w:rPr>
        <w:t xml:space="preserve">do składania oświadczeń woli w imieniu </w:t>
      </w:r>
      <w:r w:rsidR="00517106">
        <w:rPr>
          <w:rFonts w:ascii="Arial" w:hAnsi="Arial" w:cs="Arial"/>
          <w:sz w:val="22"/>
          <w:szCs w:val="22"/>
          <w:lang w:eastAsia="ar-SA"/>
        </w:rPr>
        <w:t xml:space="preserve">             </w:t>
      </w:r>
      <w:r w:rsidRPr="00122CDC">
        <w:rPr>
          <w:rFonts w:ascii="Arial" w:hAnsi="Arial" w:cs="Arial"/>
          <w:sz w:val="22"/>
          <w:szCs w:val="22"/>
          <w:lang w:eastAsia="ar-SA"/>
        </w:rPr>
        <w:t>wykonawcy)</w:t>
      </w:r>
    </w:p>
    <w:p w14:paraId="0BE5D436" w14:textId="77777777" w:rsidR="001B00D2" w:rsidRPr="00122CDC" w:rsidRDefault="001B00D2" w:rsidP="00122CDC">
      <w:pPr>
        <w:tabs>
          <w:tab w:val="left" w:pos="-142"/>
        </w:tabs>
        <w:suppressAutoHyphens/>
        <w:spacing w:line="271" w:lineRule="auto"/>
        <w:rPr>
          <w:rFonts w:ascii="Arial" w:hAnsi="Arial" w:cs="Arial"/>
          <w:sz w:val="22"/>
          <w:szCs w:val="22"/>
          <w:lang w:eastAsia="ar-SA"/>
        </w:rPr>
      </w:pPr>
    </w:p>
    <w:p w14:paraId="0B0AC249" w14:textId="77777777" w:rsidR="001B00D2" w:rsidRPr="00122CDC" w:rsidRDefault="001B00D2" w:rsidP="00122CDC">
      <w:pPr>
        <w:tabs>
          <w:tab w:val="left" w:pos="-142"/>
        </w:tabs>
        <w:suppressAutoHyphens/>
        <w:spacing w:line="271" w:lineRule="auto"/>
        <w:ind w:left="360"/>
        <w:rPr>
          <w:rFonts w:ascii="Arial" w:hAnsi="Arial" w:cs="Arial"/>
          <w:sz w:val="22"/>
          <w:szCs w:val="22"/>
          <w:lang w:eastAsia="ar-SA"/>
        </w:rPr>
      </w:pPr>
      <w:r w:rsidRPr="00122CDC">
        <w:rPr>
          <w:rFonts w:ascii="Arial" w:hAnsi="Arial" w:cs="Arial"/>
          <w:sz w:val="22"/>
          <w:szCs w:val="22"/>
          <w:lang w:eastAsia="ar-SA"/>
        </w:rPr>
        <w:t>* Niepotrzebne skreślić</w:t>
      </w:r>
    </w:p>
    <w:p w14:paraId="36CC1382" w14:textId="77777777" w:rsidR="001B00D2" w:rsidRPr="00122CDC" w:rsidRDefault="001B00D2" w:rsidP="00122CDC">
      <w:pPr>
        <w:tabs>
          <w:tab w:val="left" w:pos="-142"/>
        </w:tabs>
        <w:spacing w:line="271" w:lineRule="auto"/>
        <w:rPr>
          <w:rFonts w:ascii="Arial" w:hAnsi="Arial" w:cs="Arial"/>
          <w:color w:val="FF0000"/>
          <w:sz w:val="22"/>
          <w:szCs w:val="22"/>
        </w:rPr>
      </w:pPr>
    </w:p>
    <w:p w14:paraId="79DD77E1" w14:textId="6405C250" w:rsidR="00412BC8" w:rsidRPr="00122CDC" w:rsidRDefault="00412BC8" w:rsidP="00122CDC">
      <w:pPr>
        <w:spacing w:line="271" w:lineRule="auto"/>
        <w:jc w:val="both"/>
        <w:rPr>
          <w:rFonts w:ascii="Arial" w:hAnsi="Arial" w:cs="Arial"/>
          <w:i/>
          <w:snapToGrid w:val="0"/>
          <w:color w:val="002060"/>
          <w:sz w:val="22"/>
          <w:szCs w:val="22"/>
        </w:rPr>
      </w:pPr>
    </w:p>
    <w:sectPr w:rsidR="00412BC8" w:rsidRPr="00122CDC">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13A9" w14:textId="77777777" w:rsidR="00866F70" w:rsidRDefault="00866F70" w:rsidP="000F1DCF">
      <w:r>
        <w:separator/>
      </w:r>
    </w:p>
  </w:endnote>
  <w:endnote w:type="continuationSeparator" w:id="0">
    <w:p w14:paraId="49A95E13" w14:textId="77777777" w:rsidR="00866F70" w:rsidRDefault="00866F70" w:rsidP="000F1DCF">
      <w:r>
        <w:continuationSeparator/>
      </w:r>
    </w:p>
  </w:endnote>
  <w:endnote w:type="continuationNotice" w:id="1">
    <w:p w14:paraId="457ED025" w14:textId="77777777" w:rsidR="00866F70" w:rsidRDefault="0086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91549"/>
      <w:docPartObj>
        <w:docPartGallery w:val="Page Numbers (Bottom of Page)"/>
        <w:docPartUnique/>
      </w:docPartObj>
    </w:sdtPr>
    <w:sdtEndPr/>
    <w:sdtContent>
      <w:p w14:paraId="7D913049" w14:textId="1548C938" w:rsidR="00BE7C0E" w:rsidRDefault="00BE7C0E">
        <w:pPr>
          <w:pStyle w:val="Stopka"/>
          <w:jc w:val="right"/>
        </w:pPr>
        <w:r>
          <w:fldChar w:fldCharType="begin"/>
        </w:r>
        <w:r>
          <w:instrText>PAGE   \* MERGEFORMAT</w:instrText>
        </w:r>
        <w:r>
          <w:fldChar w:fldCharType="separate"/>
        </w:r>
        <w:r w:rsidR="001B00D2">
          <w:rPr>
            <w:noProof/>
          </w:rPr>
          <w:t>49</w:t>
        </w:r>
        <w:r>
          <w:fldChar w:fldCharType="end"/>
        </w:r>
      </w:p>
    </w:sdtContent>
  </w:sdt>
  <w:p w14:paraId="08FBAE4D" w14:textId="77777777" w:rsidR="00BE7C0E" w:rsidRDefault="00BE7C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22F6" w14:textId="77777777" w:rsidR="00866F70" w:rsidRDefault="00866F70" w:rsidP="000F1DCF">
      <w:r>
        <w:separator/>
      </w:r>
    </w:p>
  </w:footnote>
  <w:footnote w:type="continuationSeparator" w:id="0">
    <w:p w14:paraId="612DB3EB" w14:textId="77777777" w:rsidR="00866F70" w:rsidRDefault="00866F70" w:rsidP="000F1DCF">
      <w:r>
        <w:continuationSeparator/>
      </w:r>
    </w:p>
  </w:footnote>
  <w:footnote w:type="continuationNotice" w:id="1">
    <w:p w14:paraId="35EE57B8" w14:textId="77777777" w:rsidR="00866F70" w:rsidRDefault="00866F70"/>
  </w:footnote>
  <w:footnote w:id="2">
    <w:p w14:paraId="2CEBC645" w14:textId="77777777" w:rsidR="00BE7C0E" w:rsidRDefault="00BE7C0E" w:rsidP="00BE7C0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4749D3A" w14:textId="77777777" w:rsidR="001B00D2" w:rsidRPr="008C1274" w:rsidRDefault="001B00D2" w:rsidP="001B00D2">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990ECF8"/>
    <w:lvl w:ilvl="0">
      <w:start w:val="1"/>
      <w:numFmt w:val="decimal"/>
      <w:lvlText w:val="%1."/>
      <w:lvlJc w:val="left"/>
      <w:pPr>
        <w:tabs>
          <w:tab w:val="num" w:pos="360"/>
        </w:tabs>
        <w:ind w:left="360" w:hanging="360"/>
      </w:pPr>
      <w:rPr>
        <w:rFonts w:asciiTheme="majorHAnsi" w:hAnsiTheme="majorHAnsi" w:hint="default"/>
        <w:b w:val="0"/>
        <w:sz w:val="24"/>
        <w:szCs w:val="24"/>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43F1422"/>
    <w:multiLevelType w:val="hybridMultilevel"/>
    <w:tmpl w:val="002E3972"/>
    <w:lvl w:ilvl="0" w:tplc="AA68D4EE">
      <w:start w:val="1"/>
      <w:numFmt w:val="decimal"/>
      <w:pStyle w:val="pktwniosku"/>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CD369D"/>
    <w:multiLevelType w:val="hybridMultilevel"/>
    <w:tmpl w:val="DC7C2184"/>
    <w:lvl w:ilvl="0" w:tplc="B442C1F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D3851"/>
    <w:multiLevelType w:val="multilevel"/>
    <w:tmpl w:val="E4B20F28"/>
    <w:lvl w:ilvl="0">
      <w:start w:val="1"/>
      <w:numFmt w:val="decimal"/>
      <w:lvlText w:val="%1)"/>
      <w:lvlJc w:val="left"/>
      <w:pPr>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602D1B"/>
    <w:multiLevelType w:val="hybridMultilevel"/>
    <w:tmpl w:val="35C4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AB49AC"/>
    <w:multiLevelType w:val="hybridMultilevel"/>
    <w:tmpl w:val="3ECA5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0E3A90"/>
    <w:multiLevelType w:val="hybridMultilevel"/>
    <w:tmpl w:val="43048012"/>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19"/>
  </w:num>
  <w:num w:numId="2">
    <w:abstractNumId w:val="33"/>
  </w:num>
  <w:num w:numId="3">
    <w:abstractNumId w:val="45"/>
  </w:num>
  <w:num w:numId="4">
    <w:abstractNumId w:val="47"/>
  </w:num>
  <w:num w:numId="5">
    <w:abstractNumId w:val="6"/>
  </w:num>
  <w:num w:numId="6">
    <w:abstractNumId w:val="20"/>
  </w:num>
  <w:num w:numId="7">
    <w:abstractNumId w:val="30"/>
  </w:num>
  <w:num w:numId="8">
    <w:abstractNumId w:val="15"/>
  </w:num>
  <w:num w:numId="9">
    <w:abstractNumId w:val="40"/>
  </w:num>
  <w:num w:numId="10">
    <w:abstractNumId w:val="25"/>
  </w:num>
  <w:num w:numId="11">
    <w:abstractNumId w:val="44"/>
  </w:num>
  <w:num w:numId="12">
    <w:abstractNumId w:val="41"/>
  </w:num>
  <w:num w:numId="13">
    <w:abstractNumId w:val="23"/>
  </w:num>
  <w:num w:numId="14">
    <w:abstractNumId w:val="31"/>
  </w:num>
  <w:num w:numId="15">
    <w:abstractNumId w:val="13"/>
  </w:num>
  <w:num w:numId="16">
    <w:abstractNumId w:val="43"/>
  </w:num>
  <w:num w:numId="17">
    <w:abstractNumId w:val="11"/>
  </w:num>
  <w:num w:numId="18">
    <w:abstractNumId w:val="22"/>
  </w:num>
  <w:num w:numId="19">
    <w:abstractNumId w:val="9"/>
  </w:num>
  <w:num w:numId="20">
    <w:abstractNumId w:val="10"/>
  </w:num>
  <w:num w:numId="21">
    <w:abstractNumId w:val="29"/>
  </w:num>
  <w:num w:numId="22">
    <w:abstractNumId w:val="42"/>
  </w:num>
  <w:num w:numId="23">
    <w:abstractNumId w:val="14"/>
  </w:num>
  <w:num w:numId="24">
    <w:abstractNumId w:val="28"/>
  </w:num>
  <w:num w:numId="25">
    <w:abstractNumId w:val="4"/>
  </w:num>
  <w:num w:numId="26">
    <w:abstractNumId w:val="48"/>
  </w:num>
  <w:num w:numId="27">
    <w:abstractNumId w:val="17"/>
  </w:num>
  <w:num w:numId="28">
    <w:abstractNumId w:val="46"/>
  </w:num>
  <w:num w:numId="29">
    <w:abstractNumId w:val="1"/>
  </w:num>
  <w:num w:numId="30">
    <w:abstractNumId w:val="2"/>
  </w:num>
  <w:num w:numId="31">
    <w:abstractNumId w:val="3"/>
  </w:num>
  <w:num w:numId="32">
    <w:abstractNumId w:val="21"/>
  </w:num>
  <w:num w:numId="33">
    <w:abstractNumId w:val="26"/>
  </w:num>
  <w:num w:numId="34">
    <w:abstractNumId w:val="39"/>
  </w:num>
  <w:num w:numId="35">
    <w:abstractNumId w:val="36"/>
  </w:num>
  <w:num w:numId="36">
    <w:abstractNumId w:val="35"/>
  </w:num>
  <w:num w:numId="37">
    <w:abstractNumId w:val="4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
  </w:num>
  <w:num w:numId="41">
    <w:abstractNumId w:val="38"/>
  </w:num>
  <w:num w:numId="42">
    <w:abstractNumId w:val="18"/>
  </w:num>
  <w:num w:numId="43">
    <w:abstractNumId w:val="12"/>
  </w:num>
  <w:num w:numId="44">
    <w:abstractNumId w:val="0"/>
  </w:num>
  <w:num w:numId="45">
    <w:abstractNumId w:val="27"/>
  </w:num>
  <w:num w:numId="46">
    <w:abstractNumId w:val="7"/>
  </w:num>
  <w:num w:numId="47">
    <w:abstractNumId w:val="32"/>
  </w:num>
  <w:num w:numId="48">
    <w:abstractNumId w:val="16"/>
  </w:num>
  <w:num w:numId="49">
    <w:abstractNumId w:val="8"/>
  </w:num>
  <w:num w:numId="50">
    <w:abstractNumId w:val="37"/>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B5"/>
    <w:rsid w:val="000278ED"/>
    <w:rsid w:val="0003224C"/>
    <w:rsid w:val="00033FF9"/>
    <w:rsid w:val="00035C62"/>
    <w:rsid w:val="00036A89"/>
    <w:rsid w:val="000436EE"/>
    <w:rsid w:val="0004373B"/>
    <w:rsid w:val="00043BCE"/>
    <w:rsid w:val="000450C6"/>
    <w:rsid w:val="00045936"/>
    <w:rsid w:val="00046CE9"/>
    <w:rsid w:val="00051656"/>
    <w:rsid w:val="000521B3"/>
    <w:rsid w:val="000530B3"/>
    <w:rsid w:val="00053154"/>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1D1"/>
    <w:rsid w:val="000778FB"/>
    <w:rsid w:val="00077BA1"/>
    <w:rsid w:val="00077DF6"/>
    <w:rsid w:val="00082277"/>
    <w:rsid w:val="0008280E"/>
    <w:rsid w:val="00082FED"/>
    <w:rsid w:val="0008405C"/>
    <w:rsid w:val="00084B5A"/>
    <w:rsid w:val="00084E5C"/>
    <w:rsid w:val="00086526"/>
    <w:rsid w:val="00087C7A"/>
    <w:rsid w:val="00090E60"/>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68F"/>
    <w:rsid w:val="000D390A"/>
    <w:rsid w:val="000D3D99"/>
    <w:rsid w:val="000D4695"/>
    <w:rsid w:val="000D504C"/>
    <w:rsid w:val="000D55A8"/>
    <w:rsid w:val="000D6332"/>
    <w:rsid w:val="000E0ED4"/>
    <w:rsid w:val="000E1544"/>
    <w:rsid w:val="000E173E"/>
    <w:rsid w:val="000E1C42"/>
    <w:rsid w:val="000E1D21"/>
    <w:rsid w:val="000E3188"/>
    <w:rsid w:val="000E3270"/>
    <w:rsid w:val="000E355D"/>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3EF"/>
    <w:rsid w:val="00115D7F"/>
    <w:rsid w:val="00116C5E"/>
    <w:rsid w:val="00116EAA"/>
    <w:rsid w:val="00117109"/>
    <w:rsid w:val="00117E71"/>
    <w:rsid w:val="00121AAD"/>
    <w:rsid w:val="00121ECB"/>
    <w:rsid w:val="00122345"/>
    <w:rsid w:val="001223CB"/>
    <w:rsid w:val="00122CDC"/>
    <w:rsid w:val="001235BC"/>
    <w:rsid w:val="00123A83"/>
    <w:rsid w:val="00124FA0"/>
    <w:rsid w:val="00131911"/>
    <w:rsid w:val="00131B26"/>
    <w:rsid w:val="00131E3A"/>
    <w:rsid w:val="00132147"/>
    <w:rsid w:val="001323B3"/>
    <w:rsid w:val="001331F0"/>
    <w:rsid w:val="001334CF"/>
    <w:rsid w:val="001339C7"/>
    <w:rsid w:val="00134B5D"/>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0E73"/>
    <w:rsid w:val="00192517"/>
    <w:rsid w:val="00192868"/>
    <w:rsid w:val="00194316"/>
    <w:rsid w:val="001974AB"/>
    <w:rsid w:val="00197764"/>
    <w:rsid w:val="00197BFB"/>
    <w:rsid w:val="001A009D"/>
    <w:rsid w:val="001A025A"/>
    <w:rsid w:val="001A131C"/>
    <w:rsid w:val="001A33C6"/>
    <w:rsid w:val="001A50A7"/>
    <w:rsid w:val="001A5B3C"/>
    <w:rsid w:val="001A6F87"/>
    <w:rsid w:val="001A7491"/>
    <w:rsid w:val="001B00D2"/>
    <w:rsid w:val="001B01D0"/>
    <w:rsid w:val="001B069A"/>
    <w:rsid w:val="001B1C4E"/>
    <w:rsid w:val="001B30C5"/>
    <w:rsid w:val="001B42DA"/>
    <w:rsid w:val="001B46AE"/>
    <w:rsid w:val="001B4F32"/>
    <w:rsid w:val="001B543A"/>
    <w:rsid w:val="001B6665"/>
    <w:rsid w:val="001B6DA1"/>
    <w:rsid w:val="001B70C8"/>
    <w:rsid w:val="001B7ED1"/>
    <w:rsid w:val="001C1481"/>
    <w:rsid w:val="001C46B2"/>
    <w:rsid w:val="001C4A2D"/>
    <w:rsid w:val="001C5024"/>
    <w:rsid w:val="001C6784"/>
    <w:rsid w:val="001C6A9E"/>
    <w:rsid w:val="001D001F"/>
    <w:rsid w:val="001D033E"/>
    <w:rsid w:val="001D0340"/>
    <w:rsid w:val="001D0A25"/>
    <w:rsid w:val="001D1728"/>
    <w:rsid w:val="001D1A4E"/>
    <w:rsid w:val="001D1C85"/>
    <w:rsid w:val="001D1E5C"/>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14CB"/>
    <w:rsid w:val="001F3675"/>
    <w:rsid w:val="001F58FE"/>
    <w:rsid w:val="001F6059"/>
    <w:rsid w:val="0020063A"/>
    <w:rsid w:val="00205450"/>
    <w:rsid w:val="00205672"/>
    <w:rsid w:val="00206687"/>
    <w:rsid w:val="00206FC6"/>
    <w:rsid w:val="00207AC9"/>
    <w:rsid w:val="00212D4B"/>
    <w:rsid w:val="002134A8"/>
    <w:rsid w:val="002144D8"/>
    <w:rsid w:val="0021475D"/>
    <w:rsid w:val="00217332"/>
    <w:rsid w:val="00217870"/>
    <w:rsid w:val="0022067E"/>
    <w:rsid w:val="00221090"/>
    <w:rsid w:val="00222203"/>
    <w:rsid w:val="00223FF0"/>
    <w:rsid w:val="002241E4"/>
    <w:rsid w:val="00224931"/>
    <w:rsid w:val="00226422"/>
    <w:rsid w:val="00226659"/>
    <w:rsid w:val="00226C79"/>
    <w:rsid w:val="00230F21"/>
    <w:rsid w:val="00232A4E"/>
    <w:rsid w:val="00232E59"/>
    <w:rsid w:val="0023371F"/>
    <w:rsid w:val="00233A98"/>
    <w:rsid w:val="00233ED3"/>
    <w:rsid w:val="0023658A"/>
    <w:rsid w:val="00236611"/>
    <w:rsid w:val="00236739"/>
    <w:rsid w:val="0024009B"/>
    <w:rsid w:val="00242490"/>
    <w:rsid w:val="002431BA"/>
    <w:rsid w:val="00245825"/>
    <w:rsid w:val="002469EF"/>
    <w:rsid w:val="00246F8D"/>
    <w:rsid w:val="00247911"/>
    <w:rsid w:val="00247D6B"/>
    <w:rsid w:val="00250EE5"/>
    <w:rsid w:val="00251531"/>
    <w:rsid w:val="00253B05"/>
    <w:rsid w:val="0025610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9FB"/>
    <w:rsid w:val="002E1D84"/>
    <w:rsid w:val="002E26E1"/>
    <w:rsid w:val="002E2F67"/>
    <w:rsid w:val="002E3871"/>
    <w:rsid w:val="002E4726"/>
    <w:rsid w:val="002E54C1"/>
    <w:rsid w:val="002E557A"/>
    <w:rsid w:val="002E5BBC"/>
    <w:rsid w:val="002E619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4E0"/>
    <w:rsid w:val="003247A5"/>
    <w:rsid w:val="00324D72"/>
    <w:rsid w:val="0032556F"/>
    <w:rsid w:val="0032562F"/>
    <w:rsid w:val="00325AC4"/>
    <w:rsid w:val="00325D16"/>
    <w:rsid w:val="003313EB"/>
    <w:rsid w:val="00331DA0"/>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74A28"/>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A7E70"/>
    <w:rsid w:val="003B0E8A"/>
    <w:rsid w:val="003B36E0"/>
    <w:rsid w:val="003B41A6"/>
    <w:rsid w:val="003B44E5"/>
    <w:rsid w:val="003B5E66"/>
    <w:rsid w:val="003B6AFB"/>
    <w:rsid w:val="003B6F67"/>
    <w:rsid w:val="003C1501"/>
    <w:rsid w:val="003C359B"/>
    <w:rsid w:val="003C4C49"/>
    <w:rsid w:val="003C5BF1"/>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0D0C"/>
    <w:rsid w:val="00421A27"/>
    <w:rsid w:val="00422DB4"/>
    <w:rsid w:val="00423A33"/>
    <w:rsid w:val="00423E9B"/>
    <w:rsid w:val="004253C7"/>
    <w:rsid w:val="004256A9"/>
    <w:rsid w:val="004257AF"/>
    <w:rsid w:val="00425DAA"/>
    <w:rsid w:val="00425E63"/>
    <w:rsid w:val="0042664D"/>
    <w:rsid w:val="00432806"/>
    <w:rsid w:val="00433E8F"/>
    <w:rsid w:val="00434F4D"/>
    <w:rsid w:val="004368F2"/>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CFA"/>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795"/>
    <w:rsid w:val="004A1CDB"/>
    <w:rsid w:val="004A1D27"/>
    <w:rsid w:val="004A3755"/>
    <w:rsid w:val="004A4B4A"/>
    <w:rsid w:val="004A5B68"/>
    <w:rsid w:val="004A65DA"/>
    <w:rsid w:val="004A6CBB"/>
    <w:rsid w:val="004A700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5A99"/>
    <w:rsid w:val="004E234C"/>
    <w:rsid w:val="004E35BF"/>
    <w:rsid w:val="004E3B96"/>
    <w:rsid w:val="004E4168"/>
    <w:rsid w:val="004E480A"/>
    <w:rsid w:val="004E54D8"/>
    <w:rsid w:val="004E591E"/>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16E40"/>
    <w:rsid w:val="00517106"/>
    <w:rsid w:val="00520398"/>
    <w:rsid w:val="00523418"/>
    <w:rsid w:val="0052346B"/>
    <w:rsid w:val="00524383"/>
    <w:rsid w:val="00524C8F"/>
    <w:rsid w:val="00525A7B"/>
    <w:rsid w:val="0052658F"/>
    <w:rsid w:val="00526789"/>
    <w:rsid w:val="0053312B"/>
    <w:rsid w:val="00533E87"/>
    <w:rsid w:val="00534763"/>
    <w:rsid w:val="00534BF9"/>
    <w:rsid w:val="00534CF3"/>
    <w:rsid w:val="00534F77"/>
    <w:rsid w:val="005375FA"/>
    <w:rsid w:val="00541BD3"/>
    <w:rsid w:val="00541DD3"/>
    <w:rsid w:val="005436E4"/>
    <w:rsid w:val="0054489B"/>
    <w:rsid w:val="00544C94"/>
    <w:rsid w:val="00544FE1"/>
    <w:rsid w:val="00545239"/>
    <w:rsid w:val="0054687E"/>
    <w:rsid w:val="00547C0C"/>
    <w:rsid w:val="0055085B"/>
    <w:rsid w:val="00550CB7"/>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15E"/>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D51"/>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85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3F4E"/>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44D0"/>
    <w:rsid w:val="00675246"/>
    <w:rsid w:val="00676A96"/>
    <w:rsid w:val="006778CD"/>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474C"/>
    <w:rsid w:val="006B7695"/>
    <w:rsid w:val="006B79A3"/>
    <w:rsid w:val="006B7C5D"/>
    <w:rsid w:val="006B7E11"/>
    <w:rsid w:val="006C1CCD"/>
    <w:rsid w:val="006C24DA"/>
    <w:rsid w:val="006C29CB"/>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C15"/>
    <w:rsid w:val="007244E6"/>
    <w:rsid w:val="00724A0F"/>
    <w:rsid w:val="007260C5"/>
    <w:rsid w:val="00726FDB"/>
    <w:rsid w:val="00727B78"/>
    <w:rsid w:val="00730839"/>
    <w:rsid w:val="00732163"/>
    <w:rsid w:val="00733794"/>
    <w:rsid w:val="007338C9"/>
    <w:rsid w:val="00733A6A"/>
    <w:rsid w:val="007345CA"/>
    <w:rsid w:val="00735855"/>
    <w:rsid w:val="00742D9D"/>
    <w:rsid w:val="00744AEA"/>
    <w:rsid w:val="0074543F"/>
    <w:rsid w:val="00745DA7"/>
    <w:rsid w:val="00745F2F"/>
    <w:rsid w:val="00747543"/>
    <w:rsid w:val="007515D3"/>
    <w:rsid w:val="007528E9"/>
    <w:rsid w:val="00752A2D"/>
    <w:rsid w:val="00755614"/>
    <w:rsid w:val="00762198"/>
    <w:rsid w:val="00765F78"/>
    <w:rsid w:val="0077233A"/>
    <w:rsid w:val="00773D17"/>
    <w:rsid w:val="00775E5E"/>
    <w:rsid w:val="00777B35"/>
    <w:rsid w:val="007805F4"/>
    <w:rsid w:val="007838DB"/>
    <w:rsid w:val="00784131"/>
    <w:rsid w:val="0078519A"/>
    <w:rsid w:val="0078693A"/>
    <w:rsid w:val="007872F6"/>
    <w:rsid w:val="00787AB7"/>
    <w:rsid w:val="007904AD"/>
    <w:rsid w:val="007908CA"/>
    <w:rsid w:val="00790F53"/>
    <w:rsid w:val="007910A2"/>
    <w:rsid w:val="007912AF"/>
    <w:rsid w:val="0079228E"/>
    <w:rsid w:val="007932BF"/>
    <w:rsid w:val="00795218"/>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0989"/>
    <w:rsid w:val="007D09B9"/>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2979"/>
    <w:rsid w:val="007F66D9"/>
    <w:rsid w:val="007F7036"/>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F70"/>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361B"/>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717"/>
    <w:rsid w:val="008F1D84"/>
    <w:rsid w:val="008F28C4"/>
    <w:rsid w:val="008F4290"/>
    <w:rsid w:val="008F4580"/>
    <w:rsid w:val="008F4894"/>
    <w:rsid w:val="008F4F4C"/>
    <w:rsid w:val="008F5003"/>
    <w:rsid w:val="008F5882"/>
    <w:rsid w:val="008F6463"/>
    <w:rsid w:val="008F6A34"/>
    <w:rsid w:val="008F73F2"/>
    <w:rsid w:val="009050E2"/>
    <w:rsid w:val="00906CA7"/>
    <w:rsid w:val="00907000"/>
    <w:rsid w:val="00907F86"/>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705"/>
    <w:rsid w:val="00943E12"/>
    <w:rsid w:val="00944D8E"/>
    <w:rsid w:val="009450F5"/>
    <w:rsid w:val="00946EFA"/>
    <w:rsid w:val="00950040"/>
    <w:rsid w:val="0095063D"/>
    <w:rsid w:val="00950B93"/>
    <w:rsid w:val="00952806"/>
    <w:rsid w:val="00953458"/>
    <w:rsid w:val="00956743"/>
    <w:rsid w:val="00956B15"/>
    <w:rsid w:val="00957160"/>
    <w:rsid w:val="00960396"/>
    <w:rsid w:val="00960489"/>
    <w:rsid w:val="00960E59"/>
    <w:rsid w:val="0096132D"/>
    <w:rsid w:val="009613F2"/>
    <w:rsid w:val="009615B1"/>
    <w:rsid w:val="00962CBB"/>
    <w:rsid w:val="00964348"/>
    <w:rsid w:val="0096500D"/>
    <w:rsid w:val="009658FF"/>
    <w:rsid w:val="00966059"/>
    <w:rsid w:val="0096677E"/>
    <w:rsid w:val="00967A82"/>
    <w:rsid w:val="00967C2D"/>
    <w:rsid w:val="009724DF"/>
    <w:rsid w:val="009738D0"/>
    <w:rsid w:val="00974DFE"/>
    <w:rsid w:val="00975A87"/>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73E"/>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2589"/>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65B"/>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A2A"/>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A9E"/>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F50"/>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D6DF9"/>
    <w:rsid w:val="00BE0602"/>
    <w:rsid w:val="00BE21CB"/>
    <w:rsid w:val="00BE2495"/>
    <w:rsid w:val="00BE353D"/>
    <w:rsid w:val="00BE5D23"/>
    <w:rsid w:val="00BE66BE"/>
    <w:rsid w:val="00BE66CE"/>
    <w:rsid w:val="00BE68B3"/>
    <w:rsid w:val="00BE69C2"/>
    <w:rsid w:val="00BE7C0E"/>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2875"/>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4E7"/>
    <w:rsid w:val="00C70F4E"/>
    <w:rsid w:val="00C72C78"/>
    <w:rsid w:val="00C742B8"/>
    <w:rsid w:val="00C74AD1"/>
    <w:rsid w:val="00C75135"/>
    <w:rsid w:val="00C753BF"/>
    <w:rsid w:val="00C754AC"/>
    <w:rsid w:val="00C75797"/>
    <w:rsid w:val="00C75C48"/>
    <w:rsid w:val="00C75CF6"/>
    <w:rsid w:val="00C803E7"/>
    <w:rsid w:val="00C8353E"/>
    <w:rsid w:val="00C83A21"/>
    <w:rsid w:val="00C8667D"/>
    <w:rsid w:val="00C92170"/>
    <w:rsid w:val="00C92A33"/>
    <w:rsid w:val="00C93666"/>
    <w:rsid w:val="00C938B8"/>
    <w:rsid w:val="00C9532A"/>
    <w:rsid w:val="00C968E1"/>
    <w:rsid w:val="00CA029C"/>
    <w:rsid w:val="00CA05F9"/>
    <w:rsid w:val="00CA159F"/>
    <w:rsid w:val="00CA19BD"/>
    <w:rsid w:val="00CA2CC7"/>
    <w:rsid w:val="00CA31F2"/>
    <w:rsid w:val="00CA46FA"/>
    <w:rsid w:val="00CA4B24"/>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028"/>
    <w:rsid w:val="00CF74C1"/>
    <w:rsid w:val="00D00FE2"/>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0FFD"/>
    <w:rsid w:val="00D227EE"/>
    <w:rsid w:val="00D22E4A"/>
    <w:rsid w:val="00D23503"/>
    <w:rsid w:val="00D25B32"/>
    <w:rsid w:val="00D263AD"/>
    <w:rsid w:val="00D27F94"/>
    <w:rsid w:val="00D30BF5"/>
    <w:rsid w:val="00D312A6"/>
    <w:rsid w:val="00D31CD5"/>
    <w:rsid w:val="00D323C2"/>
    <w:rsid w:val="00D34E9E"/>
    <w:rsid w:val="00D355CD"/>
    <w:rsid w:val="00D35A3B"/>
    <w:rsid w:val="00D35ACC"/>
    <w:rsid w:val="00D371BE"/>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532"/>
    <w:rsid w:val="00D67A20"/>
    <w:rsid w:val="00D70085"/>
    <w:rsid w:val="00D708DA"/>
    <w:rsid w:val="00D7389E"/>
    <w:rsid w:val="00D758C2"/>
    <w:rsid w:val="00D80D06"/>
    <w:rsid w:val="00D8154D"/>
    <w:rsid w:val="00D81CE5"/>
    <w:rsid w:val="00D8377F"/>
    <w:rsid w:val="00D8473C"/>
    <w:rsid w:val="00D84AAB"/>
    <w:rsid w:val="00D852E4"/>
    <w:rsid w:val="00D8541D"/>
    <w:rsid w:val="00D90EBD"/>
    <w:rsid w:val="00D91E00"/>
    <w:rsid w:val="00D93D35"/>
    <w:rsid w:val="00D940FF"/>
    <w:rsid w:val="00D95519"/>
    <w:rsid w:val="00D95CA5"/>
    <w:rsid w:val="00D97CDF"/>
    <w:rsid w:val="00DA1908"/>
    <w:rsid w:val="00DA19DC"/>
    <w:rsid w:val="00DA1DDD"/>
    <w:rsid w:val="00DA2246"/>
    <w:rsid w:val="00DA2BB9"/>
    <w:rsid w:val="00DA396E"/>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B68DA"/>
    <w:rsid w:val="00DC0B3A"/>
    <w:rsid w:val="00DC213D"/>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C7F"/>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DB9"/>
    <w:rsid w:val="00E16824"/>
    <w:rsid w:val="00E177D5"/>
    <w:rsid w:val="00E177DA"/>
    <w:rsid w:val="00E17F17"/>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692"/>
    <w:rsid w:val="00E52732"/>
    <w:rsid w:val="00E52E86"/>
    <w:rsid w:val="00E53FDF"/>
    <w:rsid w:val="00E547B9"/>
    <w:rsid w:val="00E5559D"/>
    <w:rsid w:val="00E55A9C"/>
    <w:rsid w:val="00E56A9C"/>
    <w:rsid w:val="00E57296"/>
    <w:rsid w:val="00E57723"/>
    <w:rsid w:val="00E57E3A"/>
    <w:rsid w:val="00E60454"/>
    <w:rsid w:val="00E6218F"/>
    <w:rsid w:val="00E63D64"/>
    <w:rsid w:val="00E708E1"/>
    <w:rsid w:val="00E70C5B"/>
    <w:rsid w:val="00E713DF"/>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0E1"/>
    <w:rsid w:val="00E96E26"/>
    <w:rsid w:val="00EA25F4"/>
    <w:rsid w:val="00EA29AF"/>
    <w:rsid w:val="00EA49DF"/>
    <w:rsid w:val="00EA5A72"/>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3C13"/>
    <w:rsid w:val="00ED5500"/>
    <w:rsid w:val="00ED6401"/>
    <w:rsid w:val="00EE000D"/>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363"/>
    <w:rsid w:val="00F23E7B"/>
    <w:rsid w:val="00F24B9B"/>
    <w:rsid w:val="00F25D2D"/>
    <w:rsid w:val="00F26F4F"/>
    <w:rsid w:val="00F30BF8"/>
    <w:rsid w:val="00F315A0"/>
    <w:rsid w:val="00F31D80"/>
    <w:rsid w:val="00F32B0D"/>
    <w:rsid w:val="00F33181"/>
    <w:rsid w:val="00F3708F"/>
    <w:rsid w:val="00F40E76"/>
    <w:rsid w:val="00F422DF"/>
    <w:rsid w:val="00F43A18"/>
    <w:rsid w:val="00F46088"/>
    <w:rsid w:val="00F468E4"/>
    <w:rsid w:val="00F4720D"/>
    <w:rsid w:val="00F5042E"/>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4AB"/>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2495"/>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417"/>
    <w:rsid w:val="00FF0519"/>
    <w:rsid w:val="00FF0878"/>
    <w:rsid w:val="00FF30F4"/>
    <w:rsid w:val="00FF34C5"/>
    <w:rsid w:val="00FF3E61"/>
    <w:rsid w:val="00FF3EE0"/>
    <w:rsid w:val="00FF4366"/>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52678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omylnie">
    <w:name w:val="Domyślnie"/>
    <w:uiPriority w:val="99"/>
    <w:rsid w:val="00BE7C0E"/>
    <w:pPr>
      <w:tabs>
        <w:tab w:val="left" w:pos="708"/>
      </w:tabs>
      <w:suppressAutoHyphens/>
    </w:pPr>
    <w:rPr>
      <w:rFonts w:ascii="Calibri" w:hAnsi="Calibri"/>
      <w:color w:val="000000"/>
      <w:sz w:val="24"/>
      <w:szCs w:val="24"/>
      <w:lang w:val="en-US" w:eastAsia="en-US"/>
    </w:rPr>
  </w:style>
  <w:style w:type="paragraph" w:styleId="Tytu">
    <w:name w:val="Title"/>
    <w:basedOn w:val="Normalny"/>
    <w:next w:val="Normalny"/>
    <w:link w:val="TytuZnak"/>
    <w:qFormat/>
    <w:rsid w:val="001B00D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B00D2"/>
    <w:rPr>
      <w:rFonts w:asciiTheme="majorHAnsi" w:eastAsiaTheme="majorEastAsia" w:hAnsiTheme="majorHAnsi" w:cstheme="majorBidi"/>
      <w:spacing w:val="-10"/>
      <w:kern w:val="28"/>
      <w:sz w:val="56"/>
      <w:szCs w:val="56"/>
    </w:rPr>
  </w:style>
  <w:style w:type="paragraph" w:customStyle="1" w:styleId="Default">
    <w:name w:val="Default"/>
    <w:rsid w:val="00F30BF8"/>
    <w:pPr>
      <w:autoSpaceDE w:val="0"/>
      <w:autoSpaceDN w:val="0"/>
      <w:adjustRightInd w:val="0"/>
    </w:pPr>
    <w:rPr>
      <w:color w:val="000000"/>
      <w:sz w:val="24"/>
      <w:szCs w:val="24"/>
    </w:rPr>
  </w:style>
  <w:style w:type="paragraph" w:customStyle="1" w:styleId="Zwykytekst1">
    <w:name w:val="Zwykły tekst1"/>
    <w:basedOn w:val="Normalny"/>
    <w:rsid w:val="0052658F"/>
    <w:pPr>
      <w:suppressAutoHyphens/>
    </w:pPr>
    <w:rPr>
      <w:rFonts w:ascii="Courier New" w:hAnsi="Courier New"/>
      <w:sz w:val="20"/>
      <w:szCs w:val="20"/>
      <w:lang w:eastAsia="ar-SA"/>
    </w:rPr>
  </w:style>
  <w:style w:type="paragraph" w:styleId="Bezodstpw">
    <w:name w:val="No Spacing"/>
    <w:link w:val="BezodstpwZnak"/>
    <w:uiPriority w:val="1"/>
    <w:qFormat/>
    <w:rsid w:val="002144D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2144D8"/>
    <w:rPr>
      <w:rFonts w:asciiTheme="minorHAnsi" w:eastAsiaTheme="minorEastAsia" w:hAnsiTheme="minorHAnsi" w:cstheme="minorBidi"/>
      <w:sz w:val="22"/>
      <w:szCs w:val="22"/>
      <w:lang w:eastAsia="en-US"/>
    </w:rPr>
  </w:style>
  <w:style w:type="character" w:customStyle="1" w:styleId="Nagwek4Znak">
    <w:name w:val="Nagłówek 4 Znak"/>
    <w:basedOn w:val="Domylnaczcionkaakapitu"/>
    <w:link w:val="Nagwek4"/>
    <w:uiPriority w:val="9"/>
    <w:rsid w:val="00526789"/>
    <w:rPr>
      <w:rFonts w:asciiTheme="majorHAnsi" w:eastAsiaTheme="majorEastAsia" w:hAnsiTheme="majorHAnsi" w:cstheme="majorBidi"/>
      <w:i/>
      <w:iCs/>
      <w:color w:val="365F91" w:themeColor="accent1" w:themeShade="BF"/>
      <w:sz w:val="24"/>
      <w:szCs w:val="24"/>
      <w:lang w:eastAsia="ar-SA"/>
    </w:rPr>
  </w:style>
  <w:style w:type="paragraph" w:customStyle="1" w:styleId="pktwniosku">
    <w:name w:val="pkt. wniosku"/>
    <w:basedOn w:val="Nagwek2"/>
    <w:link w:val="pktwnioskuZnak"/>
    <w:qFormat/>
    <w:rsid w:val="006778CD"/>
    <w:pPr>
      <w:numPr>
        <w:numId w:val="32"/>
      </w:numPr>
      <w:suppressAutoHyphens/>
      <w:spacing w:before="40"/>
    </w:pPr>
    <w:rPr>
      <w:b w:val="0"/>
      <w:bCs w:val="0"/>
      <w:sz w:val="24"/>
      <w:lang w:eastAsia="ar-SA"/>
    </w:rPr>
  </w:style>
  <w:style w:type="character" w:customStyle="1" w:styleId="pktwnioskuZnak">
    <w:name w:val="pkt. wniosku Znak"/>
    <w:basedOn w:val="Nagwek2Znak"/>
    <w:link w:val="pktwniosku"/>
    <w:rsid w:val="006778CD"/>
    <w:rPr>
      <w:rFonts w:asciiTheme="majorHAnsi" w:eastAsiaTheme="majorEastAsia" w:hAnsiTheme="majorHAnsi" w:cstheme="majorBidi"/>
      <w:b w:val="0"/>
      <w:bCs w:val="0"/>
      <w:color w:val="4F81BD" w:themeColor="accent1"/>
      <w:sz w:val="24"/>
      <w:szCs w:val="26"/>
      <w:lang w:eastAsia="ar-SA"/>
    </w:rPr>
  </w:style>
  <w:style w:type="character" w:customStyle="1" w:styleId="FontStyle13">
    <w:name w:val="Font Style13"/>
    <w:uiPriority w:val="99"/>
    <w:rsid w:val="006778CD"/>
    <w:rPr>
      <w:rFonts w:ascii="Times New Roman" w:hAnsi="Times New Roman" w:cs="Times New Roman" w:hint="default"/>
      <w:sz w:val="20"/>
      <w:szCs w:val="20"/>
    </w:rPr>
  </w:style>
  <w:style w:type="paragraph" w:styleId="Zwykytekst">
    <w:name w:val="Plain Text"/>
    <w:basedOn w:val="Normalny"/>
    <w:link w:val="ZwykytekstZnak"/>
    <w:rsid w:val="0022067E"/>
    <w:rPr>
      <w:rFonts w:ascii="Courier New" w:hAnsi="Courier New"/>
      <w:sz w:val="20"/>
      <w:szCs w:val="20"/>
    </w:rPr>
  </w:style>
  <w:style w:type="character" w:customStyle="1" w:styleId="ZwykytekstZnak">
    <w:name w:val="Zwykły tekst Znak"/>
    <w:basedOn w:val="Domylnaczcionkaakapitu"/>
    <w:link w:val="Zwykytekst"/>
    <w:rsid w:val="0022067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mailto:k.jozwik@powiat-wolominski.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E7C0-30DA-4584-AC79-6495411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42</Pages>
  <Words>13304</Words>
  <Characters>79826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92945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16</cp:revision>
  <cp:lastPrinted>2021-05-21T06:11:00Z</cp:lastPrinted>
  <dcterms:created xsi:type="dcterms:W3CDTF">2021-05-19T08:17:00Z</dcterms:created>
  <dcterms:modified xsi:type="dcterms:W3CDTF">2021-05-21T06:12:00Z</dcterms:modified>
</cp:coreProperties>
</file>