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444EA" w14:textId="77777777" w:rsidR="00A40225" w:rsidRPr="00A74EC8" w:rsidRDefault="00A40225" w:rsidP="00A40225">
      <w:pPr>
        <w:spacing w:after="160" w:line="259" w:lineRule="auto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t>Załącznik nr 1.1 do SWZ</w:t>
      </w:r>
    </w:p>
    <w:p w14:paraId="74647B7A" w14:textId="77777777" w:rsidR="00A40225" w:rsidRPr="00E2732D" w:rsidRDefault="00A40225" w:rsidP="00A40225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4DE1F98C" w14:textId="77777777" w:rsidR="00A40225" w:rsidRPr="00E2732D" w:rsidRDefault="00A40225" w:rsidP="00A4022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712F3E02" w14:textId="77777777" w:rsidR="00A40225" w:rsidRPr="00E2732D" w:rsidRDefault="00A40225" w:rsidP="00A4022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3C6ABDE0" w14:textId="77777777" w:rsidR="00A40225" w:rsidRPr="00E2732D" w:rsidRDefault="00A40225" w:rsidP="00A4022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66030A9F" w14:textId="77777777" w:rsidR="00A40225" w:rsidRPr="00E2732D" w:rsidRDefault="00A40225" w:rsidP="00A4022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1DBB6435" w14:textId="77777777" w:rsidR="00A40225" w:rsidRPr="00E2732D" w:rsidRDefault="00A40225" w:rsidP="00A4022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3900150E" w14:textId="77777777" w:rsidR="00A40225" w:rsidRPr="00E2732D" w:rsidRDefault="00A40225" w:rsidP="00A40225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53347EB8" w14:textId="77777777" w:rsidR="00A40225" w:rsidRDefault="00A40225" w:rsidP="00A40225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E2732D">
        <w:rPr>
          <w:rFonts w:ascii="Arial Narrow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2732D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E2732D">
        <w:rPr>
          <w:rFonts w:ascii="Arial Narrow" w:hAnsi="Arial Narrow" w:cs="Arial"/>
          <w:i/>
          <w:sz w:val="20"/>
          <w:szCs w:val="20"/>
        </w:rPr>
        <w:t>)</w:t>
      </w:r>
    </w:p>
    <w:p w14:paraId="1FEE415F" w14:textId="77777777" w:rsidR="00A40225" w:rsidRPr="00E2732D" w:rsidRDefault="00A40225" w:rsidP="00A40225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124E9BE7" w14:textId="77777777" w:rsidR="00A40225" w:rsidRPr="00A74EC8" w:rsidRDefault="00A40225" w:rsidP="00A40225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A74EC8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6CBF9DD8" w14:textId="77777777" w:rsidR="00A40225" w:rsidRPr="00E2732D" w:rsidRDefault="00A40225" w:rsidP="00A40225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0E1758C4" w14:textId="77777777" w:rsidR="00A40225" w:rsidRPr="00E2732D" w:rsidRDefault="00A40225" w:rsidP="00A40225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30B4FCE5" w14:textId="77777777" w:rsidR="00A40225" w:rsidRPr="004E7BB6" w:rsidRDefault="00A40225" w:rsidP="00A40225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4E7BB6">
        <w:rPr>
          <w:rFonts w:ascii="Arial Narrow" w:hAnsi="Arial Narrow" w:cs="Arial"/>
          <w:i/>
          <w:sz w:val="20"/>
          <w:szCs w:val="20"/>
        </w:rPr>
        <w:t>(imię, nazwisko, stanowisko/podstawa do  reprezentacji)</w:t>
      </w:r>
    </w:p>
    <w:p w14:paraId="2A569EAE" w14:textId="77777777" w:rsidR="00A40225" w:rsidRPr="00E2732D" w:rsidRDefault="00A40225" w:rsidP="00A40225">
      <w:pPr>
        <w:rPr>
          <w:rFonts w:ascii="Arial Narrow" w:hAnsi="Arial Narrow" w:cs="Arial"/>
          <w:sz w:val="24"/>
          <w:szCs w:val="24"/>
        </w:rPr>
      </w:pPr>
    </w:p>
    <w:p w14:paraId="5812499C" w14:textId="77777777" w:rsidR="00A40225" w:rsidRPr="00A74EC8" w:rsidRDefault="00A40225" w:rsidP="00A40225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509EBBB0" w14:textId="77777777" w:rsidR="00A40225" w:rsidRPr="00A74EC8" w:rsidRDefault="00A40225" w:rsidP="00A4022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74933CDB" w14:textId="77777777" w:rsidR="00A40225" w:rsidRPr="00A74EC8" w:rsidRDefault="00A40225" w:rsidP="00A4022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74EC8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b/>
          <w:sz w:val="20"/>
          <w:szCs w:val="20"/>
        </w:rPr>
        <w:t xml:space="preserve">), </w:t>
      </w:r>
    </w:p>
    <w:p w14:paraId="4F92894E" w14:textId="77777777" w:rsidR="00A40225" w:rsidRPr="00A74EC8" w:rsidRDefault="00A40225" w:rsidP="00A40225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43AA56F8" w14:textId="77777777" w:rsidR="00A40225" w:rsidRPr="00A74EC8" w:rsidRDefault="00A40225" w:rsidP="00A40225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0" w:name="_Hlk103092893"/>
      <w:r w:rsidRPr="00A74EC8">
        <w:rPr>
          <w:rFonts w:ascii="Arial Narrow" w:hAnsi="Arial Narrow" w:cs="Arial"/>
          <w:sz w:val="20"/>
          <w:szCs w:val="20"/>
        </w:rPr>
        <w:t xml:space="preserve">postępowania o udzielenie zamówienia publicznego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Pr="004E62BA">
        <w:rPr>
          <w:rFonts w:ascii="Arial Narrow" w:hAnsi="Arial Narrow" w:cstheme="minorHAnsi"/>
          <w:b/>
          <w:bCs/>
          <w:color w:val="000000"/>
          <w:sz w:val="20"/>
          <w:szCs w:val="20"/>
          <w:lang w:bidi="pl-PL"/>
        </w:rPr>
        <w:t>Obsługa ratownicza w sezonie letnim 2024 roku ogólnodostępnych płatnych i nieodpłatnych kąpielisk oraz strefy rekreacyjnej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0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78D73591" w14:textId="77777777" w:rsidR="00A40225" w:rsidRPr="00A74EC8" w:rsidRDefault="00A40225" w:rsidP="00A4022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732EF4D5" w14:textId="77777777" w:rsidR="00A40225" w:rsidRPr="00A74EC8" w:rsidRDefault="00A40225" w:rsidP="00A4022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6B7384A4" w14:textId="77777777" w:rsidR="00A40225" w:rsidRPr="00A74EC8" w:rsidRDefault="00A40225" w:rsidP="00A40225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49B46BC2" w14:textId="77777777" w:rsidR="00A40225" w:rsidRPr="00A74EC8" w:rsidRDefault="00A40225" w:rsidP="00A4022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2996C5C6" w14:textId="77777777" w:rsidR="00A40225" w:rsidRPr="00A74EC8" w:rsidRDefault="00A40225" w:rsidP="00A4022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podmiotu/ów: </w:t>
      </w:r>
    </w:p>
    <w:p w14:paraId="182DFDAC" w14:textId="77777777" w:rsidR="00A40225" w:rsidRPr="00A74EC8" w:rsidRDefault="00A40225" w:rsidP="00A4022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37696090" w14:textId="77777777" w:rsidR="00A40225" w:rsidRDefault="00A40225" w:rsidP="00A4022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0AA4D2D" w14:textId="77777777" w:rsidR="00A40225" w:rsidRDefault="00A40225" w:rsidP="00A4022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FC453EA" w14:textId="77777777" w:rsidR="00A40225" w:rsidRPr="00A74EC8" w:rsidRDefault="00A40225" w:rsidP="00A4022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lastRenderedPageBreak/>
        <w:t>DOTYCZĄCE PRZESŁANEK WYKLUCZENIA Z POSTĘPOWANIA</w:t>
      </w:r>
    </w:p>
    <w:p w14:paraId="59D427BA" w14:textId="77777777" w:rsidR="00A40225" w:rsidRPr="00A74EC8" w:rsidRDefault="00A40225" w:rsidP="00A40225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3B04EC34" w14:textId="77777777" w:rsidR="00A40225" w:rsidRDefault="00A40225" w:rsidP="00A40225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>.</w:t>
      </w:r>
    </w:p>
    <w:p w14:paraId="46E6545E" w14:textId="77777777" w:rsidR="00A40225" w:rsidRPr="00A74EC8" w:rsidRDefault="00A40225" w:rsidP="00A40225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0F6B97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0F6B97">
        <w:rPr>
          <w:rFonts w:ascii="Arial Narrow" w:hAnsi="Arial Narrow" w:cs="Arial"/>
          <w:sz w:val="20"/>
          <w:szCs w:val="20"/>
        </w:rPr>
        <w:t>Pzp</w:t>
      </w:r>
      <w:proofErr w:type="spellEnd"/>
      <w:r>
        <w:rPr>
          <w:rFonts w:ascii="Arial Narrow" w:hAnsi="Arial Narrow" w:cs="Arial"/>
          <w:sz w:val="20"/>
          <w:szCs w:val="20"/>
        </w:rPr>
        <w:t>.</w:t>
      </w:r>
    </w:p>
    <w:p w14:paraId="0D3F6CF3" w14:textId="77777777" w:rsidR="00A40225" w:rsidRPr="00A74EC8" w:rsidRDefault="00A40225" w:rsidP="00A4022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55434EBD" w14:textId="77777777" w:rsidR="00A40225" w:rsidRPr="00A74EC8" w:rsidRDefault="00A40225" w:rsidP="00A40225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123085CD" w14:textId="77777777" w:rsidR="00A40225" w:rsidRPr="00A74EC8" w:rsidRDefault="00A40225" w:rsidP="00A40225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Art. 7 ustawy z dnia 13 kwietnia 2022 r. o szczególnych rozwiązaniach w zakresie przeciwdziałania wspieraniu agresji na Ukrainę oraz służących ochronie bezpieczeństwa narodowego (Dz. U z 202</w:t>
      </w:r>
      <w:r>
        <w:rPr>
          <w:rFonts w:ascii="Arial Narrow" w:hAnsi="Arial Narrow" w:cs="Arial"/>
          <w:b/>
          <w:sz w:val="20"/>
          <w:szCs w:val="20"/>
        </w:rPr>
        <w:t>3</w:t>
      </w:r>
      <w:r w:rsidRPr="00A74EC8">
        <w:rPr>
          <w:rFonts w:ascii="Arial Narrow" w:hAnsi="Arial Narrow" w:cs="Arial"/>
          <w:b/>
          <w:sz w:val="20"/>
          <w:szCs w:val="20"/>
        </w:rPr>
        <w:t xml:space="preserve"> poz. </w:t>
      </w:r>
      <w:r>
        <w:rPr>
          <w:rFonts w:ascii="Arial Narrow" w:hAnsi="Arial Narrow" w:cs="Arial"/>
          <w:b/>
          <w:sz w:val="20"/>
          <w:szCs w:val="20"/>
        </w:rPr>
        <w:t>1479</w:t>
      </w:r>
      <w:r w:rsidRPr="00A74EC8">
        <w:rPr>
          <w:rFonts w:ascii="Arial Narrow" w:hAnsi="Arial Narrow" w:cs="Arial"/>
          <w:b/>
          <w:sz w:val="20"/>
          <w:szCs w:val="20"/>
        </w:rPr>
        <w:t xml:space="preserve"> ze zm.)</w:t>
      </w:r>
    </w:p>
    <w:p w14:paraId="6A89B47B" w14:textId="77777777" w:rsidR="00A40225" w:rsidRPr="00A74EC8" w:rsidRDefault="00A40225" w:rsidP="00A40225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7 ustawy z dnia 13 kwietnia 2022 r. o szczególnych rozwiązaniach w zakresie przeciwdziałania wspieraniu agresji na Ukrainę oraz służących ochronie bezpieczeństwa narodowego </w:t>
      </w:r>
      <w:r>
        <w:rPr>
          <w:rFonts w:ascii="Arial Narrow" w:hAnsi="Arial Narrow" w:cs="Arial"/>
          <w:bCs/>
          <w:sz w:val="20"/>
          <w:szCs w:val="20"/>
        </w:rPr>
        <w:br/>
      </w:r>
      <w:r w:rsidRPr="00A74EC8">
        <w:rPr>
          <w:rFonts w:ascii="Arial Narrow" w:hAnsi="Arial Narrow" w:cs="Arial"/>
          <w:bCs/>
          <w:sz w:val="20"/>
          <w:szCs w:val="20"/>
        </w:rPr>
        <w:t>(Dz. U z 202</w:t>
      </w:r>
      <w:r>
        <w:rPr>
          <w:rFonts w:ascii="Arial Narrow" w:hAnsi="Arial Narrow" w:cs="Arial"/>
          <w:bCs/>
          <w:sz w:val="20"/>
          <w:szCs w:val="20"/>
        </w:rPr>
        <w:t>3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poz. </w:t>
      </w:r>
      <w:r>
        <w:rPr>
          <w:rFonts w:ascii="Arial Narrow" w:hAnsi="Arial Narrow" w:cs="Arial"/>
          <w:bCs/>
          <w:sz w:val="20"/>
          <w:szCs w:val="20"/>
        </w:rPr>
        <w:t>1479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ze zm.)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3FDDB690" w14:textId="77777777" w:rsidR="00A40225" w:rsidRPr="00A74EC8" w:rsidRDefault="00A40225" w:rsidP="00A40225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37B19106" w14:textId="77777777" w:rsidR="00A40225" w:rsidRPr="00A74EC8" w:rsidRDefault="00A40225" w:rsidP="00A40225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32155D6F" w14:textId="77777777" w:rsidR="00A40225" w:rsidRPr="00A74EC8" w:rsidRDefault="00A40225" w:rsidP="00A4022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na którego/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 xml:space="preserve">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78AE4563" w14:textId="77777777" w:rsidR="00A40225" w:rsidRPr="00A74EC8" w:rsidRDefault="00A40225" w:rsidP="00A4022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50A8CD8A" w14:textId="77777777" w:rsidR="00A40225" w:rsidRPr="00A74EC8" w:rsidRDefault="00A40225" w:rsidP="00A40225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76E21A98" w14:textId="77777777" w:rsidR="00A40225" w:rsidRPr="00A74EC8" w:rsidRDefault="00A40225" w:rsidP="00A4022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będącego/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podwykonawcą/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ami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5B2335E6" w14:textId="77777777" w:rsidR="00A40225" w:rsidRPr="00A74EC8" w:rsidRDefault="00A40225" w:rsidP="00A40225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70D79BFB" w14:textId="77777777" w:rsidR="00A40225" w:rsidRPr="00A74EC8" w:rsidRDefault="00A40225" w:rsidP="00A4022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87EDD0" w14:textId="77777777" w:rsidR="00A40225" w:rsidRPr="00A74EC8" w:rsidRDefault="00A40225" w:rsidP="00A4022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6BBB0154" w14:textId="77777777" w:rsidR="00A40225" w:rsidRPr="00A74EC8" w:rsidRDefault="00A40225" w:rsidP="00A40225">
      <w:pPr>
        <w:jc w:val="right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002ED946" w14:textId="77777777" w:rsidR="00A40225" w:rsidRPr="00A74EC8" w:rsidRDefault="00A40225" w:rsidP="00A40225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i/>
          <w:sz w:val="20"/>
          <w:szCs w:val="20"/>
        </w:rPr>
        <w:t>(podpis)</w:t>
      </w:r>
    </w:p>
    <w:p w14:paraId="1BA158C1" w14:textId="06B1D9E0" w:rsidR="003F0FC0" w:rsidRPr="00A40225" w:rsidRDefault="003F0FC0" w:rsidP="00A40225">
      <w:pPr>
        <w:spacing w:after="160" w:line="259" w:lineRule="auto"/>
        <w:rPr>
          <w:rFonts w:ascii="Arial Narrow" w:hAnsi="Arial Narrow" w:cs="Calibri"/>
          <w:b/>
          <w:sz w:val="24"/>
          <w:szCs w:val="24"/>
        </w:rPr>
      </w:pPr>
    </w:p>
    <w:sectPr w:rsidR="003F0FC0" w:rsidRPr="00A4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25"/>
    <w:rsid w:val="003F0FC0"/>
    <w:rsid w:val="00A4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2834"/>
  <w15:chartTrackingRefBased/>
  <w15:docId w15:val="{6F226B77-AEFA-459F-AF27-9094D73E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22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40225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40225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1</cp:revision>
  <dcterms:created xsi:type="dcterms:W3CDTF">2024-04-02T10:45:00Z</dcterms:created>
  <dcterms:modified xsi:type="dcterms:W3CDTF">2024-04-02T10:46:00Z</dcterms:modified>
</cp:coreProperties>
</file>