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t xml:space="preserve">ZAŁĄCZNIK NR 2 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t>do Zapytania ofertowego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Arial Narrow" w:eastAsia="Times New Roman" w:hAnsi="Arial Narrow" w:cs="Arial"/>
          <w:b/>
          <w:color w:val="000000"/>
          <w:sz w:val="12"/>
          <w:szCs w:val="12"/>
          <w:lang w:eastAsia="pl-PL"/>
        </w:rPr>
      </w:pPr>
    </w:p>
    <w:p w:rsidR="001C5FC6" w:rsidRDefault="00FD00C2" w:rsidP="001C5FC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sz w:val="26"/>
          <w:szCs w:val="26"/>
          <w:lang w:eastAsia="pl-PL"/>
        </w:rPr>
      </w:pPr>
      <w:r>
        <w:rPr>
          <w:rFonts w:ascii="Arial Narrow" w:eastAsia="Times New Roman" w:hAnsi="Arial Narrow" w:cs="Arial"/>
          <w:b/>
          <w:color w:val="000000"/>
          <w:sz w:val="26"/>
          <w:szCs w:val="26"/>
          <w:lang w:eastAsia="pl-PL"/>
        </w:rPr>
        <w:t>UMOWA SP 2……./2020</w:t>
      </w:r>
      <w:r w:rsidR="001C5FC6">
        <w:rPr>
          <w:rFonts w:ascii="Arial Narrow" w:eastAsia="Times New Roman" w:hAnsi="Arial Narrow" w:cs="Arial"/>
          <w:b/>
          <w:color w:val="000000"/>
          <w:sz w:val="26"/>
          <w:szCs w:val="26"/>
          <w:lang w:eastAsia="pl-PL"/>
        </w:rPr>
        <w:t xml:space="preserve"> </w:t>
      </w:r>
      <w:r w:rsidR="001C5FC6">
        <w:rPr>
          <w:rFonts w:ascii="Arial Narrow" w:eastAsia="Times New Roman" w:hAnsi="Arial Narrow" w:cs="Arial"/>
          <w:b/>
          <w:i/>
          <w:color w:val="000000"/>
          <w:sz w:val="26"/>
          <w:szCs w:val="26"/>
          <w:lang w:eastAsia="pl-PL"/>
        </w:rPr>
        <w:t>(wzór umowy)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1C5FC6" w:rsidRDefault="00FD00C2" w:rsidP="001C5F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zawarta w dniu …………………… 2020</w:t>
      </w:r>
      <w:r w:rsidR="001C5FC6">
        <w:rPr>
          <w:rFonts w:ascii="Arial Narrow" w:eastAsia="Times New Roman" w:hAnsi="Arial Narrow" w:cs="Arial"/>
          <w:color w:val="000000"/>
          <w:lang w:eastAsia="pl-PL"/>
        </w:rPr>
        <w:t xml:space="preserve"> r. w Świebodzinie pomiędzy: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t>Gminą Świebodzin,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color w:val="000000"/>
          <w:lang w:eastAsia="pl-PL"/>
        </w:rPr>
        <w:t>ul. Rynkowa 2, NIP:927-00-09-197, Szkołą Podstawową nr 2 im. F. Chopina,                                                ul. Park Chopina 1, 66-200 Świebodzin</w:t>
      </w:r>
      <w:r>
        <w:rPr>
          <w:rFonts w:ascii="Arial Narrow" w:eastAsia="Times New Roman" w:hAnsi="Arial Narrow" w:cs="Arial"/>
          <w:b/>
          <w:color w:val="000000"/>
          <w:lang w:eastAsia="pl-PL"/>
        </w:rPr>
        <w:br/>
      </w:r>
      <w:r>
        <w:rPr>
          <w:rFonts w:ascii="Arial Narrow" w:eastAsia="Times New Roman" w:hAnsi="Arial Narrow" w:cs="Arial"/>
          <w:color w:val="000000"/>
          <w:lang w:eastAsia="pl-PL"/>
        </w:rPr>
        <w:t xml:space="preserve">zwaną dalej </w:t>
      </w:r>
      <w:r>
        <w:rPr>
          <w:rFonts w:ascii="Arial Narrow" w:eastAsia="Times New Roman" w:hAnsi="Arial Narrow" w:cs="Arial"/>
          <w:b/>
          <w:color w:val="000000"/>
          <w:lang w:eastAsia="pl-PL"/>
        </w:rPr>
        <w:t>„Zamawiającym”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 lub </w:t>
      </w:r>
      <w:r>
        <w:rPr>
          <w:rFonts w:ascii="Arial Narrow" w:eastAsia="Times New Roman" w:hAnsi="Arial Narrow" w:cs="Arial"/>
          <w:b/>
          <w:color w:val="000000"/>
          <w:lang w:eastAsia="pl-PL"/>
        </w:rPr>
        <w:t>„Stroną”,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 reprezentowaną przez: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color w:val="000000"/>
          <w:sz w:val="4"/>
          <w:szCs w:val="4"/>
          <w:lang w:eastAsia="pl-PL"/>
        </w:rPr>
      </w:pP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t>Mariana Wieczorka – Dyrektora Szkoły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przy kontrasygnacie</w:t>
      </w:r>
      <w:r>
        <w:rPr>
          <w:rFonts w:ascii="Arial Narrow" w:eastAsia="Times New Roman" w:hAnsi="Arial Narrow" w:cs="Arial"/>
          <w:b/>
          <w:color w:val="000000"/>
          <w:lang w:eastAsia="pl-PL"/>
        </w:rPr>
        <w:t xml:space="preserve"> Danuty </w:t>
      </w:r>
      <w:proofErr w:type="spellStart"/>
      <w:r>
        <w:rPr>
          <w:rFonts w:ascii="Arial Narrow" w:eastAsia="Times New Roman" w:hAnsi="Arial Narrow" w:cs="Arial"/>
          <w:b/>
          <w:color w:val="000000"/>
          <w:lang w:eastAsia="pl-PL"/>
        </w:rPr>
        <w:t>Hekawy</w:t>
      </w:r>
      <w:proofErr w:type="spellEnd"/>
      <w:r>
        <w:rPr>
          <w:rFonts w:ascii="Arial Narrow" w:eastAsia="Times New Roman" w:hAnsi="Arial Narrow" w:cs="Arial"/>
          <w:b/>
          <w:color w:val="000000"/>
          <w:lang w:eastAsia="pl-PL"/>
        </w:rPr>
        <w:t xml:space="preserve"> – Głównej Księgowej Szkół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color w:val="000000"/>
          <w:sz w:val="6"/>
          <w:szCs w:val="6"/>
          <w:lang w:eastAsia="pl-PL"/>
        </w:rPr>
      </w:pP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a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color w:val="000000"/>
          <w:sz w:val="6"/>
          <w:szCs w:val="6"/>
          <w:lang w:eastAsia="pl-PL"/>
        </w:rPr>
      </w:pP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t>…………………………………………………………….…………………………..……...…………………………..…..…,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t xml:space="preserve">REGON: ……………….……, NIP: ……..…………………, wpisanym do rejestru przedsiębiorców w ………………………………………………………………… Krajowego Rejestru Sądowego pod nr KRS: ……….…………….., 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zwanym dalej </w:t>
      </w:r>
      <w:r>
        <w:rPr>
          <w:rFonts w:ascii="Arial Narrow" w:eastAsia="Times New Roman" w:hAnsi="Arial Narrow" w:cs="Arial"/>
          <w:b/>
          <w:color w:val="000000"/>
          <w:lang w:eastAsia="pl-PL"/>
        </w:rPr>
        <w:t>„Wykonawcą”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 lub </w:t>
      </w:r>
      <w:r>
        <w:rPr>
          <w:rFonts w:ascii="Arial Narrow" w:eastAsia="Times New Roman" w:hAnsi="Arial Narrow" w:cs="Arial"/>
          <w:b/>
          <w:color w:val="000000"/>
          <w:lang w:eastAsia="pl-PL"/>
        </w:rPr>
        <w:t>„Stroną”,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 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reprezentowanym przez:                 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color w:val="000000"/>
          <w:sz w:val="4"/>
          <w:szCs w:val="4"/>
          <w:lang w:eastAsia="pl-PL"/>
        </w:rPr>
      </w:pP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t>................................................................. – ……………………………….…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</w:p>
    <w:p w:rsidR="001C5FC6" w:rsidRDefault="001C5FC6" w:rsidP="001C5F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Cs/>
          <w:lang w:eastAsia="pl-PL"/>
        </w:rPr>
      </w:pPr>
      <w:r>
        <w:rPr>
          <w:rFonts w:ascii="Arial Narrow" w:eastAsia="Times New Roman" w:hAnsi="Arial Narrow" w:cs="Arial"/>
          <w:bCs/>
          <w:lang w:eastAsia="pl-PL"/>
        </w:rPr>
        <w:t>zgodnie z § 4 ust. 3 pkt. 2 Załącznika do Zarządzenia nr 4/2019 Dyrektora Szkoły z dnia 1 kwietnia 2019 r. w sprawie wprowadzenia Regulaminu udzielania zamówień publicznych, których wartość nie przekracza wyrażonej w złotych równowartości kwoty 30.000 euro została zawarta umowa o następującej treści: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Cs/>
          <w:color w:val="000000"/>
          <w:sz w:val="20"/>
          <w:szCs w:val="20"/>
          <w:lang w:eastAsia="pl-PL"/>
        </w:rPr>
      </w:pP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t>§ 1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u w:val="single"/>
          <w:lang w:eastAsia="pl-PL"/>
        </w:rPr>
      </w:pPr>
      <w:r>
        <w:rPr>
          <w:rFonts w:ascii="Arial Narrow" w:eastAsia="Times New Roman" w:hAnsi="Arial Narrow" w:cs="Arial"/>
          <w:b/>
          <w:color w:val="000000"/>
          <w:u w:val="single"/>
          <w:lang w:eastAsia="pl-PL"/>
        </w:rPr>
        <w:t>Przedmiot umowy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sz w:val="2"/>
          <w:szCs w:val="2"/>
          <w:u w:val="single"/>
          <w:lang w:eastAsia="pl-PL"/>
        </w:rPr>
      </w:pPr>
    </w:p>
    <w:p w:rsidR="001C5FC6" w:rsidRDefault="001C5FC6" w:rsidP="001C5FC6">
      <w:pPr>
        <w:pStyle w:val="Textbod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Zamawiający zleca, a Wykonawca zobowiązuje się do 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Świadczenia kompleksowego usługi odbioru                    i zagospodarowania odpadów komunalnych z posesji szkoły podstawowej nr 2 w Świebodzinie                        </w:t>
      </w:r>
      <w:r w:rsidR="00FD00C2">
        <w:rPr>
          <w:rFonts w:ascii="Arial Narrow" w:hAnsi="Arial Narrow" w:cs="Arial"/>
          <w:b/>
          <w:color w:val="000000"/>
          <w:sz w:val="22"/>
          <w:szCs w:val="22"/>
        </w:rPr>
        <w:t xml:space="preserve">        w  roku 2021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, </w:t>
      </w:r>
      <w:r>
        <w:rPr>
          <w:rFonts w:ascii="Arial Narrow" w:hAnsi="Arial Narrow" w:cs="Arial"/>
          <w:bCs/>
          <w:color w:val="000000"/>
          <w:sz w:val="22"/>
          <w:szCs w:val="22"/>
        </w:rPr>
        <w:t xml:space="preserve">polegającego na </w:t>
      </w:r>
      <w:r>
        <w:rPr>
          <w:rFonts w:ascii="Arial Narrow" w:hAnsi="Arial Narrow"/>
          <w:color w:val="000000"/>
          <w:sz w:val="22"/>
          <w:szCs w:val="22"/>
        </w:rPr>
        <w:t>odbiorze i zagospodarowaniu odpadów komunalnych z budynków szkolnych ( „A” i „B” ).</w:t>
      </w:r>
    </w:p>
    <w:p w:rsidR="001C5FC6" w:rsidRDefault="001C5FC6" w:rsidP="001C5FC6">
      <w:pPr>
        <w:pStyle w:val="NormalnyWeb"/>
        <w:numPr>
          <w:ilvl w:val="1"/>
          <w:numId w:val="1"/>
        </w:numPr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bCs/>
          <w:color w:val="000000"/>
          <w:sz w:val="22"/>
          <w:szCs w:val="22"/>
        </w:rPr>
        <w:t>Częstotliwość odbioru odpadów komunalnych:</w:t>
      </w:r>
      <w:r>
        <w:rPr>
          <w:rFonts w:ascii="Arial Narrow" w:hAnsi="Arial Narrow"/>
          <w:bCs/>
          <w:color w:val="000000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Cs/>
          <w:color w:val="000000"/>
          <w:sz w:val="22"/>
          <w:szCs w:val="22"/>
        </w:rPr>
        <w:t>a) odpady zmieszane raz w tyg</w:t>
      </w:r>
      <w:r>
        <w:rPr>
          <w:rFonts w:ascii="Arial Narrow" w:hAnsi="Arial Narrow"/>
          <w:bCs/>
          <w:color w:val="000000"/>
        </w:rPr>
        <w:t xml:space="preserve">odniu 4 pojemników o poj. 1100L                                                                                            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b) odpady selektywne </w:t>
      </w:r>
      <w:r>
        <w:rPr>
          <w:rFonts w:ascii="Arial Narrow" w:hAnsi="Arial Narrow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- papier raz w tygodniu 2 pojemników o poj. 0.24 </w:t>
      </w:r>
      <w:r>
        <w:rPr>
          <w:rFonts w:ascii="Arial Narrow" w:hAnsi="Arial Narrow"/>
          <w:sz w:val="22"/>
          <w:szCs w:val="22"/>
        </w:rPr>
        <w:t>m</w:t>
      </w:r>
      <w:r>
        <w:rPr>
          <w:rFonts w:ascii="Arial Narrow" w:hAnsi="Arial Narrow"/>
          <w:sz w:val="22"/>
          <w:szCs w:val="22"/>
          <w:vertAlign w:val="superscript"/>
        </w:rPr>
        <w:t>3</w:t>
      </w:r>
      <w:r>
        <w:rPr>
          <w:rFonts w:ascii="Arial Narrow" w:hAnsi="Arial Narrow"/>
          <w:bCs/>
          <w:color w:val="000000"/>
        </w:rPr>
        <w:t xml:space="preserve">                               </w:t>
      </w:r>
      <w:r>
        <w:rPr>
          <w:rFonts w:ascii="Arial Narrow" w:hAnsi="Arial Narrow"/>
          <w:bCs/>
          <w:color w:val="000000"/>
        </w:rPr>
        <w:tab/>
      </w:r>
      <w:r>
        <w:rPr>
          <w:rFonts w:ascii="Arial Narrow" w:hAnsi="Arial Narrow"/>
          <w:bCs/>
          <w:color w:val="000000"/>
        </w:rPr>
        <w:tab/>
      </w:r>
      <w:r>
        <w:rPr>
          <w:rFonts w:ascii="Arial Narrow" w:hAnsi="Arial Narrow"/>
          <w:bCs/>
          <w:color w:val="000000"/>
        </w:rPr>
        <w:tab/>
      </w:r>
      <w:r>
        <w:rPr>
          <w:rFonts w:ascii="Arial Narrow" w:hAnsi="Arial Narrow"/>
          <w:bCs/>
          <w:color w:val="000000"/>
        </w:rPr>
        <w:tab/>
        <w:t xml:space="preserve">                  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- szkło co 4 tygodnie 2 pojemników o poj. 0.24 </w:t>
      </w:r>
      <w:r>
        <w:rPr>
          <w:rFonts w:ascii="Arial Narrow" w:hAnsi="Arial Narrow"/>
          <w:sz w:val="22"/>
          <w:szCs w:val="22"/>
        </w:rPr>
        <w:t>m</w:t>
      </w:r>
      <w:r>
        <w:rPr>
          <w:rFonts w:ascii="Arial Narrow" w:hAnsi="Arial Narrow"/>
          <w:sz w:val="22"/>
          <w:szCs w:val="22"/>
          <w:vertAlign w:val="superscript"/>
        </w:rPr>
        <w:t>3</w:t>
      </w:r>
      <w:r>
        <w:rPr>
          <w:rFonts w:ascii="Arial Narrow" w:hAnsi="Arial Narrow"/>
          <w:bCs/>
          <w:color w:val="000000"/>
        </w:rPr>
        <w:t xml:space="preserve">                                                                                                     </w:t>
      </w:r>
      <w:r>
        <w:rPr>
          <w:rFonts w:ascii="Arial Narrow" w:hAnsi="Arial Narrow"/>
          <w:bCs/>
          <w:color w:val="000000"/>
          <w:sz w:val="22"/>
          <w:szCs w:val="22"/>
        </w:rPr>
        <w:t>- tworzywa sztuczne co 2 ty</w:t>
      </w:r>
      <w:r>
        <w:rPr>
          <w:rFonts w:ascii="Arial Narrow" w:hAnsi="Arial Narrow"/>
          <w:bCs/>
          <w:color w:val="000000"/>
        </w:rPr>
        <w:t>godnie 2 pojemników o poj. 0,24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22"/>
          <w:szCs w:val="22"/>
        </w:rPr>
        <w:t>m</w:t>
      </w:r>
      <w:r>
        <w:rPr>
          <w:rFonts w:ascii="Arial Narrow" w:hAnsi="Arial Narrow"/>
          <w:sz w:val="22"/>
          <w:szCs w:val="22"/>
          <w:vertAlign w:val="superscript"/>
        </w:rPr>
        <w:t>3</w:t>
      </w:r>
      <w:r>
        <w:rPr>
          <w:rFonts w:ascii="Arial Narrow" w:hAnsi="Arial Narrow"/>
          <w:bCs/>
          <w:color w:val="000000"/>
        </w:rPr>
        <w:t xml:space="preserve">                                                                                             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- </w:t>
      </w:r>
      <w:r>
        <w:rPr>
          <w:rFonts w:ascii="Arial Narrow" w:hAnsi="Arial Narrow"/>
          <w:sz w:val="22"/>
          <w:szCs w:val="22"/>
        </w:rPr>
        <w:t>odpady biodegradowalne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co 2 tygodnie 2 pojemników o poj. 0,24 </w:t>
      </w:r>
      <w:r>
        <w:rPr>
          <w:rFonts w:ascii="Arial Narrow" w:hAnsi="Arial Narrow"/>
          <w:sz w:val="22"/>
          <w:szCs w:val="22"/>
        </w:rPr>
        <w:t>m</w:t>
      </w:r>
      <w:r>
        <w:rPr>
          <w:rFonts w:ascii="Arial Narrow" w:hAnsi="Arial Narrow"/>
          <w:sz w:val="22"/>
          <w:szCs w:val="22"/>
          <w:vertAlign w:val="superscript"/>
        </w:rPr>
        <w:t>3</w:t>
      </w:r>
    </w:p>
    <w:p w:rsidR="001C5FC6" w:rsidRDefault="001C5FC6" w:rsidP="001C5FC6">
      <w:pPr>
        <w:pStyle w:val="NormalnyWeb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1C5FC6" w:rsidRDefault="001C5FC6" w:rsidP="001C5FC6">
      <w:pPr>
        <w:pStyle w:val="NormalnyWeb"/>
        <w:spacing w:line="271" w:lineRule="auto"/>
        <w:ind w:left="0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Dodatkowy odbiór odpadów komunalnych z pojemników na zgłoszenie przedstawiciela Zamawiającego.</w:t>
      </w:r>
    </w:p>
    <w:p w:rsidR="001C5FC6" w:rsidRDefault="001C5FC6" w:rsidP="001C5FC6">
      <w:pPr>
        <w:pStyle w:val="NormalnyWeb"/>
        <w:spacing w:line="271" w:lineRule="auto"/>
        <w:ind w:left="0"/>
        <w:jc w:val="both"/>
        <w:rPr>
          <w:rFonts w:ascii="Arial Narrow" w:hAnsi="Arial Narrow"/>
          <w:sz w:val="22"/>
          <w:szCs w:val="22"/>
          <w:u w:val="single"/>
        </w:rPr>
      </w:pPr>
    </w:p>
    <w:p w:rsidR="001C5FC6" w:rsidRDefault="001C5FC6" w:rsidP="001C5FC6">
      <w:pPr>
        <w:spacing w:line="271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1.2.  Wykonawca zobowiązuje się do wydzierżawienia i ustawienia pojemników </w:t>
      </w:r>
      <w:r w:rsidR="00FD00C2">
        <w:rPr>
          <w:rFonts w:ascii="Arial Narrow" w:hAnsi="Arial Narrow"/>
          <w:u w:val="single"/>
        </w:rPr>
        <w:t>do dnia 31.12.2020</w:t>
      </w:r>
      <w:r>
        <w:rPr>
          <w:rFonts w:ascii="Arial Narrow" w:hAnsi="Arial Narrow"/>
          <w:u w:val="single"/>
        </w:rPr>
        <w:t xml:space="preserve"> r.:</w:t>
      </w:r>
      <w:r>
        <w:rPr>
          <w:rFonts w:ascii="Arial Narrow" w:hAnsi="Arial Narrow"/>
        </w:rPr>
        <w:t xml:space="preserve">                    </w:t>
      </w:r>
    </w:p>
    <w:p w:rsidR="001C5FC6" w:rsidRDefault="001C5FC6" w:rsidP="001C5FC6">
      <w:pPr>
        <w:spacing w:line="271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a) przy budynku „A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1C5FC6" w:rsidRDefault="001C5FC6" w:rsidP="001C5FC6">
      <w:pPr>
        <w:spacing w:line="271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- 2 pojemniki na odpady zmieszane- poj. 1100m</w:t>
      </w:r>
      <w:r>
        <w:rPr>
          <w:rFonts w:ascii="Arial Narrow" w:hAnsi="Arial Narrow"/>
          <w:vertAlign w:val="superscript"/>
        </w:rPr>
        <w:t>3</w:t>
      </w:r>
      <w:r>
        <w:rPr>
          <w:rFonts w:ascii="Arial Narrow" w:hAnsi="Arial Narrow"/>
        </w:rPr>
        <w:t xml:space="preserve"> każdy</w:t>
      </w:r>
    </w:p>
    <w:p w:rsidR="001C5FC6" w:rsidRDefault="001C5FC6" w:rsidP="001C5FC6">
      <w:pPr>
        <w:spacing w:line="271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-</w:t>
      </w:r>
      <w:bookmarkStart w:id="0" w:name="_Hlk26173350"/>
      <w:r>
        <w:rPr>
          <w:rFonts w:ascii="Arial Narrow" w:hAnsi="Arial Narrow"/>
        </w:rPr>
        <w:t xml:space="preserve"> 1 pojemnik koloru niebieskiego, z napisem „Papier”- do gromadzenia odpadów z papieru i tektury- poj.0,24 m</w:t>
      </w:r>
      <w:r>
        <w:rPr>
          <w:rFonts w:ascii="Arial Narrow" w:hAnsi="Arial Narrow"/>
          <w:vertAlign w:val="superscript"/>
        </w:rPr>
        <w:t>3</w:t>
      </w:r>
      <w:r>
        <w:rPr>
          <w:rFonts w:ascii="Arial Narrow" w:hAnsi="Arial Narrow"/>
        </w:rPr>
        <w:t xml:space="preserve"> każdy,</w:t>
      </w:r>
    </w:p>
    <w:p w:rsidR="001C5FC6" w:rsidRDefault="001C5FC6" w:rsidP="001C5FC6">
      <w:pPr>
        <w:spacing w:line="271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- 1 pojemnik koloru zielonego, z napisem „Szkło”- do gromadzenia odpadów ze szkła-  poj. 0,24 m</w:t>
      </w:r>
      <w:r>
        <w:rPr>
          <w:rFonts w:ascii="Arial Narrow" w:hAnsi="Arial Narrow"/>
          <w:vertAlign w:val="superscript"/>
        </w:rPr>
        <w:t>3</w:t>
      </w:r>
      <w:r>
        <w:rPr>
          <w:rFonts w:ascii="Arial Narrow" w:hAnsi="Arial Narrow"/>
        </w:rPr>
        <w:t xml:space="preserve"> każdy,</w:t>
      </w:r>
    </w:p>
    <w:p w:rsidR="001C5FC6" w:rsidRDefault="001C5FC6" w:rsidP="001C5FC6">
      <w:pPr>
        <w:spacing w:line="271" w:lineRule="auto"/>
        <w:ind w:firstLine="142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- 1 pojemnik koloru żółtego, z napisem „Metale i tworzywa sztuczne”- do gromadzenia   tworzyw sztucznych,  </w:t>
      </w:r>
    </w:p>
    <w:p w:rsidR="001C5FC6" w:rsidRDefault="001C5FC6" w:rsidP="001C5FC6">
      <w:pPr>
        <w:spacing w:line="271" w:lineRule="auto"/>
        <w:ind w:firstLine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metali oraz odpadów opakowaniowych wielomateriałowych - poj. 0,24 m</w:t>
      </w:r>
      <w:r>
        <w:rPr>
          <w:rFonts w:ascii="Arial Narrow" w:hAnsi="Arial Narrow"/>
          <w:vertAlign w:val="superscript"/>
        </w:rPr>
        <w:t>3</w:t>
      </w:r>
      <w:r>
        <w:rPr>
          <w:rFonts w:ascii="Arial Narrow" w:hAnsi="Arial Narrow"/>
        </w:rPr>
        <w:t xml:space="preserve"> każdy</w:t>
      </w:r>
    </w:p>
    <w:p w:rsidR="001C5FC6" w:rsidRDefault="001C5FC6" w:rsidP="001C5FC6">
      <w:pPr>
        <w:spacing w:line="268" w:lineRule="auto"/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- 1 pojemnik koloru brązowego, z napisem „</w:t>
      </w:r>
      <w:proofErr w:type="spellStart"/>
      <w:r>
        <w:rPr>
          <w:rFonts w:ascii="Arial Narrow" w:hAnsi="Arial Narrow"/>
        </w:rPr>
        <w:t>Bio</w:t>
      </w:r>
      <w:proofErr w:type="spellEnd"/>
      <w:r>
        <w:rPr>
          <w:rFonts w:ascii="Arial Narrow" w:hAnsi="Arial Narrow"/>
        </w:rPr>
        <w:t xml:space="preserve">”- do gromadzenia odpadów ulegających biodegradacji, </w:t>
      </w:r>
    </w:p>
    <w:p w:rsidR="001C5FC6" w:rsidRDefault="001C5FC6" w:rsidP="001C5FC6">
      <w:pPr>
        <w:spacing w:line="268" w:lineRule="auto"/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ze szczególnym uwzględnieniem bioodpadów - poj. 0,24 m</w:t>
      </w:r>
      <w:r>
        <w:rPr>
          <w:rFonts w:ascii="Arial Narrow" w:hAnsi="Arial Narrow"/>
          <w:vertAlign w:val="superscript"/>
        </w:rPr>
        <w:t xml:space="preserve">3 </w:t>
      </w:r>
      <w:r>
        <w:rPr>
          <w:rFonts w:ascii="Arial Narrow" w:hAnsi="Arial Narrow"/>
        </w:rPr>
        <w:t>każdy,</w:t>
      </w:r>
    </w:p>
    <w:p w:rsidR="001C5FC6" w:rsidRDefault="001C5FC6" w:rsidP="001C5FC6">
      <w:pPr>
        <w:spacing w:line="271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a) przy budynku „B”:</w:t>
      </w:r>
    </w:p>
    <w:p w:rsidR="001C5FC6" w:rsidRDefault="001C5FC6" w:rsidP="001C5FC6">
      <w:pPr>
        <w:spacing w:line="271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- 2 pojemniki na odpady zmieszane- poj. 1100m</w:t>
      </w:r>
      <w:r>
        <w:rPr>
          <w:rFonts w:ascii="Arial Narrow" w:hAnsi="Arial Narrow"/>
          <w:vertAlign w:val="superscript"/>
        </w:rPr>
        <w:t>3</w:t>
      </w:r>
      <w:r>
        <w:rPr>
          <w:rFonts w:ascii="Arial Narrow" w:hAnsi="Arial Narrow"/>
        </w:rPr>
        <w:t xml:space="preserve"> każdy</w:t>
      </w:r>
    </w:p>
    <w:p w:rsidR="001C5FC6" w:rsidRDefault="001C5FC6" w:rsidP="001C5FC6">
      <w:pPr>
        <w:spacing w:line="271" w:lineRule="auto"/>
        <w:ind w:left="709" w:hanging="283"/>
        <w:rPr>
          <w:rFonts w:ascii="Arial Narrow" w:hAnsi="Arial Narrow"/>
        </w:rPr>
      </w:pPr>
      <w:r>
        <w:rPr>
          <w:rFonts w:ascii="Arial Narrow" w:hAnsi="Arial Narrow"/>
        </w:rPr>
        <w:t>- 1 pojemnik koloru niebieskiego, z napisem „Papier”- do gromadzenia odpadów z papieru i tektury- poj. 0,24 m</w:t>
      </w:r>
      <w:r>
        <w:rPr>
          <w:rFonts w:ascii="Arial Narrow" w:hAnsi="Arial Narrow"/>
          <w:vertAlign w:val="superscript"/>
        </w:rPr>
        <w:t>3</w:t>
      </w:r>
      <w:r>
        <w:rPr>
          <w:rFonts w:ascii="Arial Narrow" w:hAnsi="Arial Narrow"/>
        </w:rPr>
        <w:t xml:space="preserve"> każdy,</w:t>
      </w:r>
    </w:p>
    <w:p w:rsidR="001C5FC6" w:rsidRDefault="001C5FC6" w:rsidP="001C5FC6">
      <w:pPr>
        <w:spacing w:line="271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- 1 pojemnik koloru zielonego, z napisem „Szkło”- do gromadzenia odpadów ze szkła-   poj. 0,24 m</w:t>
      </w:r>
      <w:r>
        <w:rPr>
          <w:rFonts w:ascii="Arial Narrow" w:hAnsi="Arial Narrow"/>
          <w:vertAlign w:val="superscript"/>
        </w:rPr>
        <w:t>3</w:t>
      </w:r>
      <w:r>
        <w:rPr>
          <w:rFonts w:ascii="Arial Narrow" w:hAnsi="Arial Narrow"/>
        </w:rPr>
        <w:t xml:space="preserve"> każdy,</w:t>
      </w:r>
    </w:p>
    <w:p w:rsidR="001C5FC6" w:rsidRDefault="001C5FC6" w:rsidP="001C5FC6">
      <w:pPr>
        <w:spacing w:line="271" w:lineRule="auto"/>
        <w:ind w:firstLine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- 1 pojemnik koloru żółtego, z napisem „Metale i tworzywa sztuczne”- do gromadzenia  </w:t>
      </w:r>
    </w:p>
    <w:p w:rsidR="001C5FC6" w:rsidRDefault="001C5FC6" w:rsidP="001C5FC6">
      <w:pPr>
        <w:spacing w:line="271" w:lineRule="auto"/>
        <w:ind w:firstLine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tworzyw sztucznych, metali oraz odpadów opakowaniowych wielomateriałowych - poj. 0,24 m</w:t>
      </w:r>
      <w:r>
        <w:rPr>
          <w:rFonts w:ascii="Arial Narrow" w:hAnsi="Arial Narrow"/>
          <w:vertAlign w:val="superscript"/>
        </w:rPr>
        <w:t>3</w:t>
      </w:r>
      <w:r>
        <w:rPr>
          <w:rFonts w:ascii="Arial Narrow" w:hAnsi="Arial Narrow"/>
        </w:rPr>
        <w:t xml:space="preserve"> każdy</w:t>
      </w:r>
    </w:p>
    <w:p w:rsidR="001C5FC6" w:rsidRDefault="001C5FC6" w:rsidP="001C5FC6">
      <w:pPr>
        <w:spacing w:line="268" w:lineRule="auto"/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- 1 pojemnik koloru brązowego, z napisem „</w:t>
      </w:r>
      <w:proofErr w:type="spellStart"/>
      <w:r>
        <w:rPr>
          <w:rFonts w:ascii="Arial Narrow" w:hAnsi="Arial Narrow"/>
        </w:rPr>
        <w:t>Bio</w:t>
      </w:r>
      <w:proofErr w:type="spellEnd"/>
      <w:r>
        <w:rPr>
          <w:rFonts w:ascii="Arial Narrow" w:hAnsi="Arial Narrow"/>
        </w:rPr>
        <w:t xml:space="preserve">”- do gromadzenia odpadów ulegających biodegradacji, </w:t>
      </w:r>
    </w:p>
    <w:p w:rsidR="001C5FC6" w:rsidRDefault="001C5FC6" w:rsidP="001C5FC6">
      <w:pPr>
        <w:spacing w:line="268" w:lineRule="auto"/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ze szczególnym uwzględnieniem bioodpadów - poj. 0,24 m</w:t>
      </w:r>
      <w:r>
        <w:rPr>
          <w:rFonts w:ascii="Arial Narrow" w:hAnsi="Arial Narrow"/>
          <w:vertAlign w:val="superscript"/>
        </w:rPr>
        <w:t xml:space="preserve">3 </w:t>
      </w:r>
      <w:r>
        <w:rPr>
          <w:rFonts w:ascii="Arial Narrow" w:hAnsi="Arial Narrow"/>
        </w:rPr>
        <w:t>każdy,</w:t>
      </w:r>
    </w:p>
    <w:p w:rsidR="001C5FC6" w:rsidRDefault="001C5FC6" w:rsidP="001C5FC6">
      <w:pPr>
        <w:spacing w:line="271" w:lineRule="auto"/>
        <w:ind w:firstLine="142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zamykanych z możliwością swobodnego otwierania pokryw/klap.</w:t>
      </w:r>
      <w:bookmarkEnd w:id="0"/>
    </w:p>
    <w:p w:rsidR="001C5FC6" w:rsidRDefault="001C5FC6" w:rsidP="001C5FC6">
      <w:pPr>
        <w:spacing w:line="271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Szacunkowa średnia roczna ilość odpadów</w:t>
      </w:r>
      <w:r w:rsidR="00FD00C2">
        <w:rPr>
          <w:rFonts w:ascii="Arial Narrow" w:hAnsi="Arial Narrow"/>
        </w:rPr>
        <w:t xml:space="preserve"> komunalnych przewidywana w 2021</w:t>
      </w:r>
      <w:r>
        <w:rPr>
          <w:rFonts w:ascii="Arial Narrow" w:hAnsi="Arial Narrow"/>
        </w:rPr>
        <w:t xml:space="preserve"> r.:</w:t>
      </w:r>
    </w:p>
    <w:p w:rsidR="001C5FC6" w:rsidRDefault="001C5FC6" w:rsidP="001C5FC6">
      <w:pPr>
        <w:numPr>
          <w:ilvl w:val="0"/>
          <w:numId w:val="2"/>
        </w:numPr>
        <w:autoSpaceDN w:val="0"/>
        <w:spacing w:after="0" w:line="271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odpady zmieszane - 43 Mg,</w:t>
      </w:r>
    </w:p>
    <w:p w:rsidR="001C5FC6" w:rsidRDefault="001C5FC6" w:rsidP="001C5FC6">
      <w:pPr>
        <w:numPr>
          <w:ilvl w:val="0"/>
          <w:numId w:val="2"/>
        </w:numPr>
        <w:autoSpaceDN w:val="0"/>
        <w:spacing w:after="0" w:line="26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odpady biodegradowalne – 1,8 Mg,</w:t>
      </w:r>
    </w:p>
    <w:p w:rsidR="001C5FC6" w:rsidRDefault="001C5FC6" w:rsidP="001C5FC6">
      <w:pPr>
        <w:numPr>
          <w:ilvl w:val="0"/>
          <w:numId w:val="2"/>
        </w:numPr>
        <w:autoSpaceDN w:val="0"/>
        <w:spacing w:after="0" w:line="271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odpady z papieru - 2 Mg,</w:t>
      </w:r>
    </w:p>
    <w:p w:rsidR="001C5FC6" w:rsidRDefault="001C5FC6" w:rsidP="001C5FC6">
      <w:pPr>
        <w:numPr>
          <w:ilvl w:val="0"/>
          <w:numId w:val="2"/>
        </w:numPr>
        <w:autoSpaceDN w:val="0"/>
        <w:spacing w:after="0" w:line="271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odpady z metali i tworzyw sztucznych – 0.3 Mg,</w:t>
      </w:r>
    </w:p>
    <w:p w:rsidR="001C5FC6" w:rsidRDefault="001C5FC6" w:rsidP="001C5FC6">
      <w:pPr>
        <w:numPr>
          <w:ilvl w:val="0"/>
          <w:numId w:val="2"/>
        </w:numPr>
        <w:autoSpaceDN w:val="0"/>
        <w:spacing w:after="0" w:line="271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odpady ze szkła – 0,6 Mg,</w:t>
      </w:r>
      <w:bookmarkStart w:id="1" w:name="_Hlk22301726"/>
    </w:p>
    <w:p w:rsidR="001C5FC6" w:rsidRDefault="001C5FC6" w:rsidP="001C5FC6">
      <w:pPr>
        <w:tabs>
          <w:tab w:val="left" w:pos="426"/>
        </w:tabs>
        <w:spacing w:line="271" w:lineRule="auto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Podana ilość wywożonych odpadów oraz ilości pojemników jest szacunkowa i została podana w celu sporządzenia oferty. Faktyczna ilość odpadów oraz pojemników może nie pokrywać się z podanymi przez Zamawiającego.</w:t>
      </w:r>
      <w:bookmarkEnd w:id="1"/>
    </w:p>
    <w:p w:rsidR="001C5FC6" w:rsidRDefault="001C5FC6" w:rsidP="001C5FC6">
      <w:pPr>
        <w:pStyle w:val="NormalnyWeb"/>
        <w:numPr>
          <w:ilvl w:val="1"/>
          <w:numId w:val="3"/>
        </w:numPr>
        <w:tabs>
          <w:tab w:val="left" w:pos="426"/>
        </w:tabs>
        <w:spacing w:line="271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Pojemniki będące w posiadaniu Wykonawcy, Wykonawca dostarczy do wskazanych miejsca na własny koszt w miejsca wskazane przez Zamawiającego. Pojemniki mogą być nowe lub używane, jednak estetyczne i w należytym stanie technicznym i sanitarnym.</w:t>
      </w:r>
    </w:p>
    <w:p w:rsidR="001C5FC6" w:rsidRDefault="001C5FC6" w:rsidP="001C5FC6">
      <w:pPr>
        <w:pStyle w:val="NormalnyWeb"/>
        <w:numPr>
          <w:ilvl w:val="1"/>
          <w:numId w:val="3"/>
        </w:numPr>
        <w:tabs>
          <w:tab w:val="left" w:pos="426"/>
        </w:tabs>
        <w:spacing w:line="271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Wykonawca zapewni utrzymanie pojemników i kontenerów w stanie sprawności technicznej w okresie trwania umowy oraz zapewni dezynfekcję pojemników raz w roku. Termin dezynfekcji pojemników ustalony zostanie z Zamawiającym i przedstawiony w harmonogramie w ciągu 30 dni od dnia zgłoszenia Zamawiającego.</w:t>
      </w:r>
    </w:p>
    <w:p w:rsidR="001C5FC6" w:rsidRDefault="001C5FC6" w:rsidP="001C5FC6">
      <w:pPr>
        <w:tabs>
          <w:tab w:val="left" w:pos="426"/>
        </w:tabs>
        <w:spacing w:line="271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1.5. Wykonawca pokrywa koszty napraw, konserwacji oraz wymiany dzierżawionych pojemników w razie całkowitego ich zniszczenia lub kradzieży.</w:t>
      </w:r>
    </w:p>
    <w:p w:rsidR="001C5FC6" w:rsidRDefault="001C5FC6" w:rsidP="001C5FC6">
      <w:pPr>
        <w:spacing w:line="271" w:lineRule="auto"/>
        <w:ind w:left="426" w:hanging="426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1.6. Odbiór odpadów komunalnych z pojemników musi być potwierdzony pisemnie wraz z pieczątką przez przedstawiciela Zamawiającego</w:t>
      </w:r>
      <w:r>
        <w:rPr>
          <w:rFonts w:ascii="Arial Narrow" w:hAnsi="Arial Narrow"/>
          <w:bCs/>
        </w:rPr>
        <w:t xml:space="preserve"> na kwicie potwierdzenia wywozu. </w:t>
      </w:r>
    </w:p>
    <w:p w:rsidR="001C5FC6" w:rsidRDefault="001C5FC6" w:rsidP="001C5FC6">
      <w:pPr>
        <w:spacing w:line="271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1.7. Odbiór odpadów komunalnych odbywać się będzie przy pomocy środków transportu, zachowując wszystkie wymogi </w:t>
      </w:r>
      <w:proofErr w:type="spellStart"/>
      <w:r>
        <w:rPr>
          <w:rFonts w:ascii="Arial Narrow" w:hAnsi="Arial Narrow"/>
        </w:rPr>
        <w:t>higieniczno</w:t>
      </w:r>
      <w:proofErr w:type="spellEnd"/>
      <w:r>
        <w:rPr>
          <w:rFonts w:ascii="Arial Narrow" w:hAnsi="Arial Narrow"/>
        </w:rPr>
        <w:t>–sanitarne obowiązujące w tym zakresie.</w:t>
      </w:r>
    </w:p>
    <w:p w:rsidR="001C5FC6" w:rsidRDefault="001C5FC6" w:rsidP="001C5FC6">
      <w:pPr>
        <w:spacing w:line="271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1.8. Wykonawca zobowiązuje się do podstawienia pojemników/kontenerów traktowanych jako prace dodatkowe w terminie do 12 h od zgłoszenia przedstawiciela Zamawiającego.                 </w:t>
      </w:r>
    </w:p>
    <w:p w:rsidR="001C5FC6" w:rsidRDefault="001C5FC6" w:rsidP="001C5FC6">
      <w:pPr>
        <w:numPr>
          <w:ilvl w:val="1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Zmniejszenie lub zwiększenie częstotliwości odbioru odpadów komunalnych, ilości pojemników/kontenerów niż szacowane w trakcie trwania umowy nie stanowi zmiany niniejszej umowy oraz nie wymaga aneksu. </w:t>
      </w:r>
    </w:p>
    <w:p w:rsidR="001C5FC6" w:rsidRDefault="001C5FC6" w:rsidP="001C5FC6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O</w:t>
      </w:r>
      <w:r w:rsidR="00FD00C2">
        <w:rPr>
          <w:rFonts w:ascii="Arial Narrow" w:eastAsia="Times New Roman" w:hAnsi="Arial Narrow" w:cs="Arial"/>
          <w:color w:val="000000"/>
          <w:lang w:eastAsia="pl-PL"/>
        </w:rPr>
        <w:t>ferta Wykonawcy z dnia ………..2020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 r. stanowi załącznik nr 2 do niniejszej umowy.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t>§ 2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u w:val="single"/>
          <w:lang w:eastAsia="pl-PL"/>
        </w:rPr>
      </w:pPr>
      <w:r>
        <w:rPr>
          <w:rFonts w:ascii="Arial Narrow" w:eastAsia="Times New Roman" w:hAnsi="Arial Narrow" w:cs="Arial"/>
          <w:b/>
          <w:color w:val="000000"/>
          <w:u w:val="single"/>
          <w:lang w:eastAsia="pl-PL"/>
        </w:rPr>
        <w:t>Termin wykonywania umowy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sz w:val="2"/>
          <w:szCs w:val="2"/>
          <w:u w:val="single"/>
          <w:lang w:eastAsia="pl-PL"/>
        </w:rPr>
      </w:pPr>
    </w:p>
    <w:p w:rsidR="001C5FC6" w:rsidRDefault="001C5FC6" w:rsidP="001C5FC6">
      <w:pPr>
        <w:keepNext/>
        <w:spacing w:after="0"/>
        <w:jc w:val="both"/>
        <w:outlineLvl w:val="4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color w:val="000000"/>
        </w:rPr>
        <w:t xml:space="preserve">Wykonawca będzie wykonywał przedmiot niniejszej umowy, określony w § 1, w terminie </w:t>
      </w:r>
      <w:r>
        <w:rPr>
          <w:rFonts w:ascii="Arial Narrow" w:hAnsi="Arial Narrow" w:cs="Arial"/>
          <w:b/>
          <w:bCs/>
        </w:rPr>
        <w:t>od dnia podpisania umowy</w:t>
      </w:r>
      <w:r w:rsidR="00FD00C2">
        <w:rPr>
          <w:rFonts w:ascii="Arial Narrow" w:hAnsi="Arial Narrow" w:cs="Arial"/>
          <w:b/>
          <w:bCs/>
          <w:color w:val="000000"/>
        </w:rPr>
        <w:t xml:space="preserve"> do dnia 31 grudnia 2021</w:t>
      </w:r>
      <w:r>
        <w:rPr>
          <w:rFonts w:ascii="Arial Narrow" w:hAnsi="Arial Narrow" w:cs="Arial"/>
          <w:b/>
          <w:bCs/>
          <w:color w:val="000000"/>
        </w:rPr>
        <w:t xml:space="preserve"> r.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t>§ 3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u w:val="single"/>
          <w:lang w:eastAsia="pl-PL"/>
        </w:rPr>
      </w:pPr>
      <w:r>
        <w:rPr>
          <w:rFonts w:ascii="Arial Narrow" w:eastAsia="Times New Roman" w:hAnsi="Arial Narrow" w:cs="Arial"/>
          <w:b/>
          <w:color w:val="000000"/>
          <w:u w:val="single"/>
          <w:lang w:eastAsia="pl-PL"/>
        </w:rPr>
        <w:t>Obowiązki Stron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sz w:val="2"/>
          <w:szCs w:val="2"/>
          <w:u w:val="single"/>
          <w:lang w:eastAsia="pl-PL"/>
        </w:rPr>
      </w:pPr>
    </w:p>
    <w:p w:rsidR="001C5FC6" w:rsidRDefault="001C5FC6" w:rsidP="001C5FC6">
      <w:pPr>
        <w:tabs>
          <w:tab w:val="num" w:pos="144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   1.  Zamawiający zobowiązuje się do:</w:t>
      </w:r>
    </w:p>
    <w:p w:rsidR="001C5FC6" w:rsidRDefault="001C5FC6" w:rsidP="001C5FC6">
      <w:pPr>
        <w:numPr>
          <w:ilvl w:val="1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Zapewnienia odpowiednich warunków lokalizacyjnych dla pojemników/kontenerów na odpady komunalne tzn. umożliwiających łatwe dojście oraz wygodny dojazd pojazdu specjalistycznego do odbioru odpadów.</w:t>
      </w:r>
    </w:p>
    <w:p w:rsidR="001C5FC6" w:rsidRDefault="001C5FC6" w:rsidP="001C5FC6">
      <w:pPr>
        <w:numPr>
          <w:ilvl w:val="1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Prawidłowej eksploatacji użytkowanych pojemników.</w:t>
      </w:r>
    </w:p>
    <w:p w:rsidR="001C5FC6" w:rsidRDefault="001C5FC6" w:rsidP="001C5FC6">
      <w:pPr>
        <w:numPr>
          <w:ilvl w:val="1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Zamawiający nie będzie gromadził w pojemnikach:</w:t>
      </w:r>
    </w:p>
    <w:p w:rsidR="001C5FC6" w:rsidRDefault="001C5FC6" w:rsidP="001C5FC6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gorącego popiołu, gorącego żużlu,</w:t>
      </w:r>
    </w:p>
    <w:p w:rsidR="001C5FC6" w:rsidRDefault="001C5FC6" w:rsidP="001C5FC6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gruzu poremontowego,</w:t>
      </w:r>
    </w:p>
    <w:p w:rsidR="001C5FC6" w:rsidRDefault="001C5FC6" w:rsidP="001C5FC6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sprzętu gospodarstwa domowego,</w:t>
      </w:r>
    </w:p>
    <w:p w:rsidR="001C5FC6" w:rsidRDefault="001C5FC6" w:rsidP="001C5FC6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lodu i śniegu,</w:t>
      </w:r>
    </w:p>
    <w:p w:rsidR="001C5FC6" w:rsidRDefault="001C5FC6" w:rsidP="001C5FC6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materiałów z przychodni lekarskich, weterynaryjnych lub rzeźni, mogących stanowić źródło infekcji,</w:t>
      </w:r>
    </w:p>
    <w:p w:rsidR="001C5FC6" w:rsidRDefault="001C5FC6" w:rsidP="001C5FC6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padliny oraz wszelkiego rodzaju cieczy,</w:t>
      </w:r>
    </w:p>
    <w:p w:rsidR="001C5FC6" w:rsidRDefault="001C5FC6" w:rsidP="001C5FC6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oraz wszelkich innych odpadów mogących spowodować uszkodzenie zarówno pojem</w:t>
      </w:r>
      <w:r>
        <w:rPr>
          <w:rFonts w:ascii="Arial Narrow" w:eastAsia="Times New Roman" w:hAnsi="Arial Narrow" w:cs="Arial"/>
          <w:color w:val="000000"/>
          <w:lang w:eastAsia="pl-PL"/>
        </w:rPr>
        <w:softHyphen/>
        <w:t>nika/kontenera jak i pojazdu do odbioru odpadów, przekraczające normalne zużycie.</w:t>
      </w:r>
    </w:p>
    <w:p w:rsidR="001C5FC6" w:rsidRDefault="001C5FC6" w:rsidP="001C5FC6">
      <w:pPr>
        <w:numPr>
          <w:ilvl w:val="1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Wskazania w dniu podpisania umowy miejsca ustawienia pojemników do gromadzenia odpadów komunalnych.</w:t>
      </w:r>
    </w:p>
    <w:p w:rsidR="001C5FC6" w:rsidRDefault="001C5FC6" w:rsidP="001C5FC6">
      <w:pPr>
        <w:numPr>
          <w:ilvl w:val="1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hAnsi="Arial Narrow"/>
          <w:color w:val="000000"/>
        </w:rPr>
        <w:t xml:space="preserve">Zastrzega sobie prawo do wydania dyspozycji Wykonawcy w zakresie dodatkowych odbiorów odpadów (prace interwencyjne) oraz zmiany zwiększenia bądź zmniejszenia częstotliwości odbioru odpadów. </w:t>
      </w:r>
    </w:p>
    <w:p w:rsidR="001C5FC6" w:rsidRDefault="001C5FC6" w:rsidP="001C5FC6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Arial Narrow" w:eastAsia="Times New Roman" w:hAnsi="Arial Narrow" w:cs="Arial"/>
          <w:color w:val="000000"/>
          <w:sz w:val="14"/>
          <w:szCs w:val="14"/>
          <w:lang w:eastAsia="pl-PL"/>
        </w:rPr>
      </w:pPr>
    </w:p>
    <w:p w:rsidR="001C5FC6" w:rsidRDefault="001C5FC6" w:rsidP="001C5FC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Wykonawca zobowiązuje się do:</w:t>
      </w:r>
    </w:p>
    <w:p w:rsidR="001C5FC6" w:rsidRDefault="001C5FC6" w:rsidP="001C5FC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Odbioru odpadów komunalnych z należytą starannością, przy uwzględnieniu zawodowego charakteru prowadzonej działalności i przy zachowaniu obowiązujących w tym zakresie przepisów higieniczno-sanitarnych (przeprowadzenia dezynfekcji) wraz z uporządkowaniem terenu wokół miejsc ustawienia pojemników/kontenerów.</w:t>
      </w:r>
    </w:p>
    <w:p w:rsidR="001C5FC6" w:rsidRDefault="001C5FC6" w:rsidP="001C5FC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hAnsi="Arial Narrow"/>
        </w:rPr>
        <w:t>Pokrycia kosztów napraw, konserwacji oraz wymiany dzierżawionych pojemników/kontenerów w razie całkowitego ich zniszczenia lub kradzieży.</w:t>
      </w:r>
    </w:p>
    <w:p w:rsidR="001C5FC6" w:rsidRDefault="001C5FC6" w:rsidP="001C5FC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hAnsi="Arial Narrow" w:cs="Arial"/>
          <w:color w:val="000000"/>
        </w:rPr>
      </w:pPr>
      <w:bookmarkStart w:id="2" w:name="_Hlk22296103"/>
      <w:r>
        <w:rPr>
          <w:rFonts w:ascii="Arial Narrow" w:hAnsi="Arial Narrow"/>
          <w:color w:val="000000"/>
        </w:rPr>
        <w:t xml:space="preserve">Wykonawca zobowiązany będzie do dostarczenia pojemników/ kontenerów na odpady komunalne, odebrania i zagospodarowania odpadów komunalnych zgodnie z harmonogramem przedłożonym przez Wykonawcę i zaakceptowanym przez Zamawiającego oraz na dodatkowe zgłoszenia Zamawiającego. </w:t>
      </w:r>
    </w:p>
    <w:p w:rsidR="001C5FC6" w:rsidRDefault="001C5FC6" w:rsidP="001C5FC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hAnsi="Arial Narrow" w:cs="Arial"/>
          <w:color w:val="000000"/>
        </w:rPr>
      </w:pPr>
      <w:r>
        <w:rPr>
          <w:rFonts w:ascii="Arial Narrow" w:hAnsi="Arial Narrow"/>
          <w:color w:val="000000"/>
        </w:rPr>
        <w:t>Podstawienia pojemników traktowanych jako prace dodatkowe w terminie do 12 h od zgłoszenia przedstawiciela Zamawiającego.</w:t>
      </w:r>
      <w:bookmarkEnd w:id="2"/>
      <w:r>
        <w:rPr>
          <w:rFonts w:ascii="Arial Narrow" w:hAnsi="Arial Narrow"/>
          <w:color w:val="000000"/>
        </w:rPr>
        <w:t xml:space="preserve">       </w:t>
      </w:r>
      <w:r>
        <w:rPr>
          <w:rFonts w:ascii="Arial Narrow" w:hAnsi="Arial Narrow" w:cs="Arial"/>
          <w:color w:val="000000"/>
        </w:rPr>
        <w:t xml:space="preserve">       </w:t>
      </w:r>
    </w:p>
    <w:p w:rsidR="001C5FC6" w:rsidRDefault="001C5FC6" w:rsidP="001C5FC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Ustawienia pojemników na odpady komunalne w terminie określonym w §1 ust. 1 pkt 1.2.</w:t>
      </w:r>
    </w:p>
    <w:p w:rsidR="001C5FC6" w:rsidRDefault="001C5FC6" w:rsidP="001C5FC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Usunięcia pojemników na odpady komunalne w terminie 3 dni od dnia zakończenia realizacji niniejszej umowy, tj. od dnia</w:t>
      </w:r>
      <w:r w:rsidR="00FD00C2">
        <w:rPr>
          <w:rFonts w:ascii="Arial Narrow" w:eastAsia="Times New Roman" w:hAnsi="Arial Narrow" w:cs="Arial"/>
          <w:color w:val="000000"/>
          <w:lang w:eastAsia="pl-PL"/>
        </w:rPr>
        <w:t xml:space="preserve"> 31.12.2021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 r. oraz w przypadku odstąpienia od umowy - od dnia jej odstąpienia.  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Arial Narrow" w:hAnsi="Arial Narrow"/>
          <w:color w:val="000000"/>
          <w:sz w:val="20"/>
          <w:szCs w:val="20"/>
        </w:rPr>
      </w:pP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Arial Narrow" w:hAnsi="Arial Narrow"/>
          <w:color w:val="000000"/>
          <w:sz w:val="20"/>
          <w:szCs w:val="20"/>
        </w:rPr>
      </w:pP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lastRenderedPageBreak/>
        <w:t>§ 4</w:t>
      </w:r>
    </w:p>
    <w:p w:rsidR="001C5FC6" w:rsidRDefault="001C5FC6" w:rsidP="001C5FC6">
      <w:pPr>
        <w:spacing w:after="0"/>
        <w:jc w:val="center"/>
        <w:rPr>
          <w:rFonts w:ascii="Arial Narrow" w:hAnsi="Arial Narrow" w:cs="Arial"/>
          <w:b/>
          <w:bCs/>
          <w:color w:val="000000"/>
          <w:u w:val="single"/>
        </w:rPr>
      </w:pPr>
      <w:r>
        <w:rPr>
          <w:rFonts w:ascii="Arial Narrow" w:hAnsi="Arial Narrow" w:cs="Arial"/>
          <w:b/>
          <w:bCs/>
          <w:color w:val="000000"/>
          <w:u w:val="single"/>
        </w:rPr>
        <w:t>Zgłoszenia i odbiory</w:t>
      </w:r>
    </w:p>
    <w:p w:rsidR="001C5FC6" w:rsidRDefault="001C5FC6" w:rsidP="001C5FC6">
      <w:pPr>
        <w:spacing w:after="0"/>
        <w:jc w:val="center"/>
        <w:rPr>
          <w:rFonts w:ascii="Arial Narrow" w:hAnsi="Arial Narrow" w:cs="Arial"/>
          <w:b/>
          <w:bCs/>
          <w:color w:val="000000"/>
          <w:sz w:val="2"/>
          <w:szCs w:val="2"/>
          <w:u w:val="single"/>
        </w:rPr>
      </w:pPr>
    </w:p>
    <w:p w:rsidR="001C5FC6" w:rsidRDefault="001C5FC6" w:rsidP="001C5FC6">
      <w:pPr>
        <w:numPr>
          <w:ilvl w:val="2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Zgłaszanie potrzeb odbioru odpadów komunalnych z pojemników w imieniu Zamawiającego będzie wykonywał: …………………………………………………………….., tel. ……………………………………… .</w:t>
      </w:r>
    </w:p>
    <w:p w:rsidR="001C5FC6" w:rsidRDefault="001C5FC6" w:rsidP="001C5FC6">
      <w:pPr>
        <w:tabs>
          <w:tab w:val="num" w:pos="2160"/>
        </w:tabs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 Narrow" w:eastAsia="Times New Roman" w:hAnsi="Arial Narrow" w:cs="Arial"/>
          <w:color w:val="000000"/>
          <w:sz w:val="6"/>
          <w:szCs w:val="6"/>
          <w:lang w:eastAsia="pl-PL"/>
        </w:rPr>
      </w:pPr>
    </w:p>
    <w:p w:rsidR="001C5FC6" w:rsidRDefault="001C5FC6" w:rsidP="001C5FC6">
      <w:pPr>
        <w:tabs>
          <w:tab w:val="num" w:pos="2160"/>
        </w:tabs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 Narrow" w:eastAsia="Times New Roman" w:hAnsi="Arial Narrow" w:cs="Arial"/>
          <w:color w:val="000000"/>
          <w:sz w:val="4"/>
          <w:szCs w:val="4"/>
          <w:lang w:eastAsia="pl-PL"/>
        </w:rPr>
      </w:pPr>
    </w:p>
    <w:p w:rsidR="001C5FC6" w:rsidRDefault="001C5FC6" w:rsidP="001C5FC6">
      <w:pPr>
        <w:numPr>
          <w:ilvl w:val="2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Przedstawicielem Wykonawcy w sprawie świadczenia usługi odbioru odpadów komunalnych jest: </w:t>
      </w:r>
    </w:p>
    <w:p w:rsidR="001C5FC6" w:rsidRDefault="001C5FC6" w:rsidP="001C5FC6">
      <w:pPr>
        <w:tabs>
          <w:tab w:val="num" w:pos="2160"/>
        </w:tabs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 Narrow" w:eastAsia="Times New Roman" w:hAnsi="Arial Narrow" w:cs="Arial"/>
          <w:color w:val="000000"/>
          <w:sz w:val="6"/>
          <w:szCs w:val="6"/>
          <w:lang w:eastAsia="pl-PL"/>
        </w:rPr>
      </w:pPr>
    </w:p>
    <w:p w:rsidR="001C5FC6" w:rsidRDefault="001C5FC6" w:rsidP="001C5FC6">
      <w:pPr>
        <w:tabs>
          <w:tab w:val="num" w:pos="2160"/>
        </w:tabs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……………………………., tel. ……………..…….., e-mail: ………………………. .</w:t>
      </w:r>
    </w:p>
    <w:p w:rsidR="001C5FC6" w:rsidRDefault="001C5FC6" w:rsidP="001C5FC6">
      <w:pPr>
        <w:tabs>
          <w:tab w:val="num" w:pos="2160"/>
        </w:tabs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 Narrow" w:eastAsia="Times New Roman" w:hAnsi="Arial Narrow" w:cs="Arial"/>
          <w:color w:val="000000"/>
          <w:sz w:val="6"/>
          <w:szCs w:val="6"/>
          <w:lang w:eastAsia="pl-PL"/>
        </w:rPr>
      </w:pPr>
    </w:p>
    <w:p w:rsidR="001C5FC6" w:rsidRDefault="001C5FC6" w:rsidP="001C5FC6">
      <w:pPr>
        <w:numPr>
          <w:ilvl w:val="2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Zmiana wskazanych w ust. 1, 2,  przedstawicieli nastąpić może po pisemnym zawiadomieniu Strony                                       i nie stanowi zmiany niniejszej umowy oraz nie wymaga aneksu.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t>§ 5</w:t>
      </w:r>
    </w:p>
    <w:p w:rsidR="001C5FC6" w:rsidRDefault="001C5FC6" w:rsidP="001C5FC6">
      <w:pPr>
        <w:spacing w:after="0"/>
        <w:jc w:val="center"/>
        <w:rPr>
          <w:rFonts w:ascii="Arial Narrow" w:hAnsi="Arial Narrow" w:cs="Arial"/>
          <w:b/>
          <w:bCs/>
          <w:color w:val="000000"/>
          <w:u w:val="single"/>
        </w:rPr>
      </w:pPr>
      <w:r>
        <w:rPr>
          <w:rFonts w:ascii="Arial Narrow" w:hAnsi="Arial Narrow" w:cs="Arial"/>
          <w:b/>
          <w:bCs/>
          <w:color w:val="000000"/>
          <w:u w:val="single"/>
        </w:rPr>
        <w:t xml:space="preserve">Wynagrodzenie za przedmiot umowy </w:t>
      </w:r>
    </w:p>
    <w:p w:rsidR="001C5FC6" w:rsidRDefault="001C5FC6" w:rsidP="001C5FC6">
      <w:pPr>
        <w:spacing w:after="0"/>
        <w:jc w:val="center"/>
        <w:rPr>
          <w:rFonts w:ascii="Arial Narrow" w:hAnsi="Arial Narrow" w:cs="Arial"/>
          <w:b/>
          <w:bCs/>
          <w:color w:val="000000"/>
          <w:sz w:val="2"/>
          <w:szCs w:val="2"/>
          <w:u w:val="single"/>
        </w:rPr>
      </w:pPr>
    </w:p>
    <w:p w:rsidR="001C5FC6" w:rsidRDefault="001C5FC6" w:rsidP="001C5FC6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Wynagrodzenie za przedmiot umowy jest wynagrodzeniem </w:t>
      </w:r>
      <w:r>
        <w:rPr>
          <w:rFonts w:ascii="Arial Narrow" w:eastAsia="Times New Roman" w:hAnsi="Arial Narrow" w:cs="Arial"/>
          <w:b/>
          <w:color w:val="000000"/>
          <w:lang w:eastAsia="pl-PL"/>
        </w:rPr>
        <w:t>ryczałtowo-ilościowym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 i określone zostało              w oparciu o ofertę Wykonawcy, stanowiącą załącznik nr 2 do niniejszej umowy.</w:t>
      </w:r>
      <w:r>
        <w:rPr>
          <w:rFonts w:ascii="Arial Narrow" w:eastAsia="Times New Roman" w:hAnsi="Arial Narrow" w:cs="Arial"/>
          <w:b/>
          <w:color w:val="000000"/>
          <w:lang w:eastAsia="pl-PL"/>
        </w:rPr>
        <w:t xml:space="preserve"> </w:t>
      </w:r>
      <w:r>
        <w:rPr>
          <w:rFonts w:ascii="Arial Narrow" w:eastAsia="Times New Roman" w:hAnsi="Arial Narrow" w:cs="Arial"/>
          <w:color w:val="000000"/>
          <w:lang w:eastAsia="pl-PL"/>
        </w:rPr>
        <w:t>Strony ustalają następujące wynagrodzenie szacunkowe, które wynosi:</w:t>
      </w:r>
    </w:p>
    <w:p w:rsidR="001C5FC6" w:rsidRDefault="001C5FC6" w:rsidP="001C5FC6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 Narrow" w:eastAsia="Times New Roman" w:hAnsi="Arial Narrow" w:cs="Arial"/>
          <w:b/>
          <w:color w:val="000000"/>
          <w:sz w:val="14"/>
          <w:szCs w:val="14"/>
          <w:lang w:eastAsia="pl-PL"/>
        </w:rPr>
      </w:pPr>
    </w:p>
    <w:p w:rsidR="001C5FC6" w:rsidRDefault="001C5FC6" w:rsidP="001C5FC6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t>kwotę netto (bez podatku VAT): ........................... zł.</w:t>
      </w:r>
    </w:p>
    <w:p w:rsidR="001C5FC6" w:rsidRDefault="001C5FC6" w:rsidP="001C5FC6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t>słownie: ..........................................................................................................................................................</w:t>
      </w:r>
    </w:p>
    <w:p w:rsidR="001C5FC6" w:rsidRDefault="001C5FC6" w:rsidP="001C5FC6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 Narrow" w:eastAsia="Times New Roman" w:hAnsi="Arial Narrow" w:cs="Arial"/>
          <w:b/>
          <w:color w:val="000000"/>
          <w:sz w:val="6"/>
          <w:szCs w:val="6"/>
          <w:lang w:eastAsia="pl-PL"/>
        </w:rPr>
      </w:pPr>
    </w:p>
    <w:p w:rsidR="001C5FC6" w:rsidRDefault="001C5FC6" w:rsidP="001C5FC6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t>powiększoną o należny podatek VAT w kwocie: ........................ zł.</w:t>
      </w:r>
    </w:p>
    <w:p w:rsidR="001C5FC6" w:rsidRDefault="001C5FC6" w:rsidP="001C5FC6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t>słownie: ..........................................................................................................................................................</w:t>
      </w:r>
    </w:p>
    <w:p w:rsidR="001C5FC6" w:rsidRDefault="001C5FC6" w:rsidP="001C5FC6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 Narrow" w:eastAsia="Times New Roman" w:hAnsi="Arial Narrow" w:cs="Arial"/>
          <w:b/>
          <w:color w:val="000000"/>
          <w:sz w:val="6"/>
          <w:szCs w:val="6"/>
          <w:lang w:eastAsia="pl-PL"/>
        </w:rPr>
      </w:pPr>
    </w:p>
    <w:p w:rsidR="001C5FC6" w:rsidRDefault="001C5FC6" w:rsidP="001C5FC6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t>co stanowi kwotę brutto (łącznie z podatkiem VAT): .............................. zł.</w:t>
      </w:r>
    </w:p>
    <w:p w:rsidR="001C5FC6" w:rsidRDefault="001C5FC6" w:rsidP="001C5FC6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t>słownie: ..........................................................................................................................................................</w:t>
      </w:r>
    </w:p>
    <w:p w:rsidR="001C5FC6" w:rsidRDefault="001C5FC6" w:rsidP="001C5FC6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 Narrow" w:eastAsia="Times New Roman" w:hAnsi="Arial Narrow" w:cs="Arial"/>
          <w:b/>
          <w:color w:val="000000"/>
          <w:sz w:val="14"/>
          <w:szCs w:val="14"/>
          <w:lang w:eastAsia="pl-PL"/>
        </w:rPr>
      </w:pPr>
    </w:p>
    <w:p w:rsidR="001C5FC6" w:rsidRDefault="001C5FC6" w:rsidP="001C5FC6">
      <w:pPr>
        <w:numPr>
          <w:ilvl w:val="0"/>
          <w:numId w:val="8"/>
        </w:numPr>
        <w:tabs>
          <w:tab w:val="num" w:pos="567"/>
        </w:tabs>
        <w:overflowPunct w:val="0"/>
        <w:autoSpaceDE w:val="0"/>
        <w:autoSpaceDN w:val="0"/>
        <w:adjustRightInd w:val="0"/>
        <w:spacing w:after="0"/>
        <w:ind w:left="567" w:hanging="425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Wynagrodzenie miesięczne za wykonanie przedmiotu umowy w każdym miesiącu, ustalone zostanie                     na podstawie faktycznej ilości </w:t>
      </w:r>
      <w:r>
        <w:rPr>
          <w:rFonts w:ascii="Arial Narrow" w:hAnsi="Arial Narrow" w:cs="CIDFont+F2"/>
          <w:lang w:eastAsia="pl-PL"/>
        </w:rPr>
        <w:t>wykonanych usług w</w:t>
      </w:r>
      <w:r>
        <w:rPr>
          <w:rFonts w:ascii="CIDFont+F2" w:hAnsi="CIDFont+F2" w:cs="CIDFont+F2"/>
          <w:lang w:eastAsia="pl-PL"/>
        </w:rPr>
        <w:t xml:space="preserve"> </w:t>
      </w:r>
      <w:r>
        <w:rPr>
          <w:rFonts w:ascii="Arial Narrow" w:eastAsia="Times New Roman" w:hAnsi="Arial Narrow" w:cs="Arial"/>
          <w:color w:val="000000"/>
          <w:lang w:eastAsia="pl-PL"/>
        </w:rPr>
        <w:t>danym miesiącu, potwierdzonych pisemnie przez przedstawicieli Zamawiającego, określonych w § 4 ust. 2, w oparciu o ceny jednostkowe, zgodnie z ofertą Wykonawcy.</w:t>
      </w:r>
      <w:r>
        <w:rPr>
          <w:rFonts w:ascii="Arial Narrow" w:hAnsi="Arial Narrow"/>
          <w:color w:val="000000"/>
        </w:rPr>
        <w:t xml:space="preserve"> </w:t>
      </w:r>
    </w:p>
    <w:p w:rsidR="001C5FC6" w:rsidRDefault="001C5FC6" w:rsidP="001C5FC6">
      <w:pPr>
        <w:numPr>
          <w:ilvl w:val="0"/>
          <w:numId w:val="8"/>
        </w:numPr>
        <w:tabs>
          <w:tab w:val="num" w:pos="567"/>
        </w:tabs>
        <w:overflowPunct w:val="0"/>
        <w:autoSpaceDE w:val="0"/>
        <w:autoSpaceDN w:val="0"/>
        <w:adjustRightInd w:val="0"/>
        <w:spacing w:after="0"/>
        <w:ind w:left="567" w:hanging="425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Wynagrodzenie, o którym mowa w  ust. 1,</w:t>
      </w:r>
      <w:r>
        <w:rPr>
          <w:rFonts w:ascii="Arial Narrow" w:eastAsia="Times New Roman" w:hAnsi="Arial Narrow" w:cs="Arial"/>
          <w:b/>
          <w:color w:val="000000"/>
          <w:lang w:eastAsia="pl-PL"/>
        </w:rPr>
        <w:t xml:space="preserve"> 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obejmuje wszelkie koszty związane ze świadczeniem usługi </w:t>
      </w:r>
      <w:r>
        <w:rPr>
          <w:rFonts w:ascii="Arial Narrow" w:eastAsia="Times New Roman" w:hAnsi="Arial Narrow" w:cs="Arial"/>
          <w:bCs/>
          <w:color w:val="000000"/>
          <w:lang w:eastAsia="pl-PL"/>
        </w:rPr>
        <w:t>odbioru i zagospodarowania odpadów komunalnych, a w szczególności obejmuje koszty:</w:t>
      </w:r>
    </w:p>
    <w:p w:rsidR="001C5FC6" w:rsidRDefault="001C5FC6" w:rsidP="001C5FC6">
      <w:pPr>
        <w:numPr>
          <w:ilvl w:val="0"/>
          <w:numId w:val="9"/>
        </w:numPr>
        <w:spacing w:after="0"/>
        <w:ind w:left="851" w:hanging="284"/>
        <w:jc w:val="both"/>
        <w:rPr>
          <w:rFonts w:ascii="Arial Narrow" w:hAnsi="Arial Narrow" w:cs="Arial"/>
          <w:bCs/>
          <w:color w:val="000000"/>
          <w:lang w:eastAsia="pl-PL"/>
        </w:rPr>
      </w:pPr>
      <w:r>
        <w:rPr>
          <w:rFonts w:ascii="Arial Narrow" w:hAnsi="Arial Narrow" w:cs="Arial"/>
          <w:bCs/>
          <w:color w:val="000000"/>
          <w:lang w:eastAsia="pl-PL"/>
        </w:rPr>
        <w:t>Zakupu, dostawy, naprawy pojemników i ich części składowych.</w:t>
      </w:r>
    </w:p>
    <w:p w:rsidR="001C5FC6" w:rsidRDefault="001C5FC6" w:rsidP="001C5FC6">
      <w:pPr>
        <w:numPr>
          <w:ilvl w:val="0"/>
          <w:numId w:val="9"/>
        </w:numPr>
        <w:spacing w:after="0"/>
        <w:ind w:left="851" w:hanging="284"/>
        <w:jc w:val="both"/>
        <w:rPr>
          <w:rFonts w:ascii="Arial Narrow" w:hAnsi="Arial Narrow" w:cs="Arial"/>
          <w:bCs/>
          <w:color w:val="000000"/>
          <w:lang w:eastAsia="pl-PL"/>
        </w:rPr>
      </w:pPr>
      <w:r>
        <w:rPr>
          <w:rFonts w:ascii="Arial Narrow" w:hAnsi="Arial Narrow" w:cs="Arial"/>
          <w:bCs/>
          <w:color w:val="000000"/>
          <w:lang w:eastAsia="pl-PL"/>
        </w:rPr>
        <w:t>Usunięcia pojemników na odpady komunalne po zakończenia realizacji zamówienia.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t>§ 6</w:t>
      </w:r>
    </w:p>
    <w:p w:rsidR="001C5FC6" w:rsidRDefault="001C5FC6" w:rsidP="001C5FC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 Narrow" w:eastAsia="Times New Roman" w:hAnsi="Arial Narrow" w:cs="Arial"/>
          <w:b/>
          <w:color w:val="000000"/>
          <w:u w:val="single"/>
          <w:lang w:eastAsia="pl-PL"/>
        </w:rPr>
      </w:pPr>
      <w:r>
        <w:rPr>
          <w:rFonts w:ascii="Arial Narrow" w:eastAsia="Times New Roman" w:hAnsi="Arial Narrow" w:cs="Arial"/>
          <w:b/>
          <w:color w:val="000000"/>
          <w:u w:val="single"/>
          <w:lang w:eastAsia="pl-PL"/>
        </w:rPr>
        <w:t>Rozliczenie i płatności</w:t>
      </w:r>
    </w:p>
    <w:p w:rsidR="001C5FC6" w:rsidRDefault="001C5FC6" w:rsidP="001C5FC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 Narrow" w:eastAsia="Times New Roman" w:hAnsi="Arial Narrow" w:cs="Arial"/>
          <w:b/>
          <w:color w:val="000000"/>
          <w:sz w:val="2"/>
          <w:szCs w:val="2"/>
          <w:u w:val="single"/>
          <w:lang w:eastAsia="pl-PL"/>
        </w:rPr>
      </w:pPr>
    </w:p>
    <w:p w:rsidR="001C5FC6" w:rsidRDefault="001C5FC6" w:rsidP="001C5FC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Rozliczenie za wykonanie usługi będącej przedmiotem niniejszej umowy następować będzie w okresach miesięcznych, na podstawie faktycznej ilości wykonanych usług w danym miesiącu potwierdzonych pisemnie przez przedstawicieli Zamawiającego, określonych w § 4 ust. 2, w oparciu o ceny jednostkowe, po doręczeniu Zamawiającemu faktur wystawionych przez Wykonawcę.</w:t>
      </w:r>
    </w:p>
    <w:p w:rsidR="001C5FC6" w:rsidRDefault="001C5FC6" w:rsidP="001C5FC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ar-SA"/>
        </w:rPr>
        <w:t>Za datę doręczenia faktury uważa się dzień wpływu do Zamawiającego.</w:t>
      </w:r>
    </w:p>
    <w:p w:rsidR="001C5FC6" w:rsidRDefault="001C5FC6" w:rsidP="001C5FC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Do każdej faktury muszą być dołączone następujące dokumenty:</w:t>
      </w:r>
    </w:p>
    <w:p w:rsidR="001C5FC6" w:rsidRDefault="001C5FC6" w:rsidP="001C5FC6">
      <w:pPr>
        <w:widowControl w:val="0"/>
        <w:numPr>
          <w:ilvl w:val="0"/>
          <w:numId w:val="11"/>
        </w:numPr>
        <w:tabs>
          <w:tab w:val="clear" w:pos="360"/>
          <w:tab w:val="num" w:pos="567"/>
        </w:tabs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Pisemne potwierdzenie wykonanych usług przez przedstawicieli Zamawiającego. </w:t>
      </w:r>
    </w:p>
    <w:p w:rsidR="001C5FC6" w:rsidRDefault="001C5FC6" w:rsidP="001C5FC6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Zamawiający oświadcza, iż jest płatnikiem podatku od towarów i usług VAT i posiada nr identyfikacyjny </w:t>
      </w:r>
      <w:r>
        <w:rPr>
          <w:rFonts w:ascii="Arial Narrow" w:eastAsia="Times New Roman" w:hAnsi="Arial Narrow" w:cs="Arial"/>
          <w:color w:val="000000"/>
          <w:lang w:eastAsia="pl-PL"/>
        </w:rPr>
        <w:br/>
        <w:t>NIP 927-00-09-197.</w:t>
      </w:r>
    </w:p>
    <w:p w:rsidR="001C5FC6" w:rsidRDefault="001C5FC6" w:rsidP="001C5FC6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hAnsi="Arial Narrow" w:cs="CIDFont+F2"/>
          <w:lang w:eastAsia="pl-PL"/>
        </w:rPr>
        <w:t>Faktura wystawiona nieprawidłowo, przedwcześnie, bezpodstawnie nie rodzi obowiązku zapłaty po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 </w:t>
      </w:r>
      <w:r>
        <w:rPr>
          <w:rFonts w:ascii="Arial Narrow" w:hAnsi="Arial Narrow" w:cs="CIDFont+F2"/>
          <w:lang w:eastAsia="pl-PL"/>
        </w:rPr>
        <w:t>stronie Zamawiającego.</w:t>
      </w:r>
    </w:p>
    <w:p w:rsidR="001C5FC6" w:rsidRDefault="001C5FC6" w:rsidP="001C5FC6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hAnsi="Arial Narrow" w:cs="Arial"/>
        </w:rPr>
        <w:t>Należności wynikające z doręczonych przez Wykonawcę faktur będą płatne przelewem na rachunek bankowy podany na fakturze w terminie 14 dni od daty doręczenia faktury Zamawiającemu wraz z potwierdzeniem wykonania usług przez Zamawiającego.</w:t>
      </w:r>
    </w:p>
    <w:p w:rsidR="001C5FC6" w:rsidRDefault="001C5FC6" w:rsidP="001C5FC6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</w:p>
    <w:p w:rsidR="001C5FC6" w:rsidRDefault="001C5FC6" w:rsidP="001C5FC6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hAnsi="Arial Narrow" w:cs="CIDFont+F2"/>
          <w:lang w:eastAsia="pl-PL"/>
        </w:rPr>
        <w:t>Za datę zapłaty uważa się dzień uznania rachunku Wykonawcy.</w:t>
      </w:r>
    </w:p>
    <w:p w:rsidR="001C5FC6" w:rsidRDefault="001C5FC6" w:rsidP="001C5FC6">
      <w:p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x-none"/>
        </w:rPr>
      </w:pPr>
    </w:p>
    <w:p w:rsidR="001C5FC6" w:rsidRDefault="001C5FC6" w:rsidP="001C5FC6">
      <w:p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x-none"/>
        </w:rPr>
      </w:pPr>
    </w:p>
    <w:p w:rsidR="001C5FC6" w:rsidRDefault="001C5FC6" w:rsidP="001C5FC6">
      <w:pPr>
        <w:spacing w:after="0"/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§ 7</w:t>
      </w:r>
    </w:p>
    <w:p w:rsidR="001C5FC6" w:rsidRDefault="001C5FC6" w:rsidP="001C5FC6">
      <w:pPr>
        <w:spacing w:after="0"/>
        <w:jc w:val="center"/>
        <w:rPr>
          <w:rFonts w:ascii="Arial Narrow" w:hAnsi="Arial Narrow" w:cs="Arial"/>
          <w:b/>
          <w:bCs/>
          <w:color w:val="000000"/>
          <w:u w:val="single"/>
        </w:rPr>
      </w:pPr>
      <w:r>
        <w:rPr>
          <w:rFonts w:ascii="Arial Narrow" w:hAnsi="Arial Narrow" w:cs="Arial"/>
          <w:b/>
          <w:bCs/>
          <w:color w:val="000000"/>
          <w:u w:val="single"/>
        </w:rPr>
        <w:t>Odpowiedzialność odszkodowawcza i kary umowne</w:t>
      </w:r>
    </w:p>
    <w:p w:rsidR="001C5FC6" w:rsidRDefault="001C5FC6" w:rsidP="001C5FC6">
      <w:pPr>
        <w:spacing w:after="0"/>
        <w:jc w:val="center"/>
        <w:rPr>
          <w:rFonts w:ascii="Arial Narrow" w:hAnsi="Arial Narrow" w:cs="Arial"/>
          <w:b/>
          <w:bCs/>
          <w:color w:val="000000"/>
          <w:sz w:val="2"/>
          <w:szCs w:val="2"/>
          <w:u w:val="single"/>
        </w:rPr>
      </w:pPr>
    </w:p>
    <w:p w:rsidR="001C5FC6" w:rsidRDefault="001C5FC6" w:rsidP="001C5FC6">
      <w:pPr>
        <w:numPr>
          <w:ilvl w:val="1"/>
          <w:numId w:val="11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Wykonawca ponosi pełną odpowiedzialność wobec Zamawiającego oraz osób trzecich za szkody                          im wyrządzone w związku z realizacją umowy. W przypadku skierowania przeciwko Zamawiającemu jakichkolwiek roszczeń z powyższego tytułu, Wykonawca zobowiązuje się zwolnić Zamawiającego                        od zobowiązań i uregulować uzasadnione roszczenia w całości.</w:t>
      </w:r>
    </w:p>
    <w:p w:rsidR="001C5FC6" w:rsidRDefault="001C5FC6" w:rsidP="001C5FC6">
      <w:pPr>
        <w:numPr>
          <w:ilvl w:val="1"/>
          <w:numId w:val="11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hAnsi="Arial Narrow" w:cs="Arial"/>
          <w:color w:val="000000"/>
        </w:rPr>
      </w:pPr>
      <w:r>
        <w:rPr>
          <w:rFonts w:ascii="Arial Narrow" w:eastAsia="Times New Roman" w:hAnsi="Arial Narrow" w:cs="Arial"/>
          <w:color w:val="000000"/>
          <w:lang w:eastAsia="pl-PL"/>
        </w:rPr>
        <w:t>Zamawiający zapłaci Wykonawcy karę umowną:</w:t>
      </w:r>
    </w:p>
    <w:p w:rsidR="001C5FC6" w:rsidRDefault="001C5FC6" w:rsidP="001C5FC6">
      <w:pPr>
        <w:widowControl w:val="0"/>
        <w:numPr>
          <w:ilvl w:val="0"/>
          <w:numId w:val="12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W wysokości 100,00 zł (słownie: sto złotych 00/100) za każde niewskazane miejsce do ustawienia pojemników - za każdy dzień przekroczenia terminu licząc od dnia następującego po terminie określonym w § 3 ust. 1 pkt 4).</w:t>
      </w:r>
    </w:p>
    <w:p w:rsidR="001C5FC6" w:rsidRDefault="001C5FC6" w:rsidP="001C5FC6">
      <w:pPr>
        <w:widowControl w:val="0"/>
        <w:numPr>
          <w:ilvl w:val="1"/>
          <w:numId w:val="1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hAnsi="Arial Narrow" w:cs="Arial"/>
          <w:color w:val="000000"/>
        </w:rPr>
        <w:t xml:space="preserve">Wykonawca zapłaci Zamawiającemu karę umowną: </w:t>
      </w:r>
    </w:p>
    <w:p w:rsidR="001C5FC6" w:rsidRDefault="001C5FC6" w:rsidP="001C5FC6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W wysokości 100,00 zł (słownie: sto złotych 00/100) za każdy potwierdzony przypadek nieustawienia pojemnika - za każdy dzień przekroczenia terminu licząc od dnia następującego po terminie określonym </w:t>
      </w:r>
      <w:r>
        <w:rPr>
          <w:rFonts w:ascii="Arial Narrow" w:eastAsia="Times New Roman" w:hAnsi="Arial Narrow" w:cs="Arial"/>
          <w:color w:val="000000"/>
          <w:lang w:eastAsia="pl-PL"/>
        </w:rPr>
        <w:br/>
        <w:t>w § 1 ust. 1 pkt 1.2.</w:t>
      </w:r>
    </w:p>
    <w:p w:rsidR="001C5FC6" w:rsidRDefault="001C5FC6" w:rsidP="001C5FC6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W wysokości 100,00 zł (słownie: sto złotych 00/100) za każdy potwierdzony przypadek nieusunięcia pojemnika - za każdy dzień przekroczenia terminu licząc od dnia następującego po terminie określonym </w:t>
      </w:r>
      <w:r>
        <w:rPr>
          <w:rFonts w:ascii="Arial Narrow" w:eastAsia="Times New Roman" w:hAnsi="Arial Narrow" w:cs="Arial"/>
          <w:color w:val="000000"/>
          <w:lang w:eastAsia="pl-PL"/>
        </w:rPr>
        <w:br/>
        <w:t>w § 3 ust. 2 pkt 13).</w:t>
      </w:r>
    </w:p>
    <w:p w:rsidR="001C5FC6" w:rsidRDefault="001C5FC6" w:rsidP="001C5FC6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bookmarkStart w:id="3" w:name="_Hlk488656329"/>
      <w:r>
        <w:rPr>
          <w:rFonts w:ascii="Arial Narrow" w:hAnsi="Arial Narrow" w:cs="Arial"/>
          <w:color w:val="000000"/>
        </w:rPr>
        <w:t xml:space="preserve">W wysokości 100,00 zł (słownie: sto złotych 00/100) od każdego nieodebranego pojemnika </w:t>
      </w:r>
      <w:r>
        <w:rPr>
          <w:rFonts w:ascii="Arial Narrow" w:eastAsia="Times New Roman" w:hAnsi="Arial Narrow" w:cs="Arial"/>
          <w:color w:val="000000"/>
          <w:lang w:eastAsia="pl-PL"/>
        </w:rPr>
        <w:t>- za każdy dzień przekroczenia terminu licząc od dnia następującego po terminie określonym w § 1 ust. 1 pkt 1.1.</w:t>
      </w:r>
    </w:p>
    <w:bookmarkEnd w:id="3"/>
    <w:p w:rsidR="001C5FC6" w:rsidRDefault="001C5FC6" w:rsidP="001C5FC6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hAnsi="Arial Narrow" w:cs="Arial"/>
          <w:color w:val="000000"/>
        </w:rPr>
        <w:t>W wysokości 50,00 zł (słownie: pięćdziesiąt złotych 00/100) za każdy potwierdzony przypadek nieuprzątnięcia terenu w zasiekach wokół pojemników z odpadów komunalnych w dniu odbioru odpadów.</w:t>
      </w:r>
    </w:p>
    <w:p w:rsidR="001C5FC6" w:rsidRDefault="001C5FC6" w:rsidP="001C5FC6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hAnsi="Arial Narrow"/>
          <w:color w:val="000000"/>
        </w:rPr>
        <w:t xml:space="preserve">W wysokości 100,00 zł (słownie: pięćdziesiąt złotych 00/100) za każdy potwierdzony przypadek niedopełnienia obowiązków Wykonawcy w zakresie utrzymania pojemników/kontenerów we właściwym stanie sanitarnym. </w:t>
      </w:r>
    </w:p>
    <w:p w:rsidR="001C5FC6" w:rsidRDefault="001C5FC6" w:rsidP="001C5FC6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hAnsi="Arial Narrow" w:cs="Arial"/>
          <w:color w:val="000000"/>
        </w:rPr>
        <w:t xml:space="preserve">W wysokości 50,00 zł (słownie: pięćdziesiąt złotych 00/100) </w:t>
      </w:r>
      <w:r>
        <w:rPr>
          <w:rFonts w:ascii="Arial Narrow" w:eastAsia="Times New Roman" w:hAnsi="Arial Narrow" w:cs="Arial"/>
          <w:color w:val="000000"/>
          <w:lang w:eastAsia="pl-PL"/>
        </w:rPr>
        <w:t>za każdy potwierdzony przypadek                    niedostawienia, nieuzupełnienia, niedokonania zmiany pojemności pojemnika - za każdy dzień przekroczenia terminu licząc od dnia następującego po terminie zgłoszenia przez przedstawiciela Zamawiającego do dostawienia, uzupełnienia lub zmiany pojemności pojemnika.</w:t>
      </w:r>
    </w:p>
    <w:p w:rsidR="001C5FC6" w:rsidRDefault="001C5FC6" w:rsidP="001C5FC6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hAnsi="Arial Narrow" w:cs="Arial"/>
          <w:color w:val="000000"/>
          <w:lang w:eastAsia="pl-PL"/>
        </w:rPr>
        <w:t xml:space="preserve">Za każdy dzień opóźnienia za niezrealizowanie obowiązku przedłużenia terminu ważności ubezpieczenia, o którym mowa w § 10 ust. 2 – w wysokości 0,1% </w:t>
      </w:r>
      <w:r>
        <w:rPr>
          <w:rFonts w:ascii="Arial Narrow" w:hAnsi="Arial Narrow" w:cs="Arial"/>
          <w:color w:val="000000"/>
        </w:rPr>
        <w:t xml:space="preserve">wartości wynagrodzenia brutto, o którym mowa w § 5 </w:t>
      </w:r>
      <w:r>
        <w:rPr>
          <w:rFonts w:ascii="Arial Narrow" w:hAnsi="Arial Narrow" w:cs="Arial"/>
          <w:color w:val="000000"/>
        </w:rPr>
        <w:br/>
        <w:t>ust. 1.</w:t>
      </w:r>
    </w:p>
    <w:p w:rsidR="001C5FC6" w:rsidRDefault="001C5FC6" w:rsidP="001C5FC6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hAnsi="Arial Narrow" w:cs="Arial"/>
          <w:color w:val="000000"/>
        </w:rPr>
        <w:t>W przypadku nienależytego wykonania usługi przez Wykonawcę, Zamawiający potrąci do 5% należności miesięcznej brutto za usługę w danym miesiącu, a w przypadku powtarzających się w/w naruszeń, Zamawiający potrąci do 10% należności miesięcznej brutto za usługę.</w:t>
      </w:r>
    </w:p>
    <w:p w:rsidR="001C5FC6" w:rsidRDefault="001C5FC6" w:rsidP="001C5FC6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hAnsi="Arial Narrow" w:cs="Arial"/>
          <w:color w:val="000000"/>
        </w:rPr>
        <w:t>Za odstąpienie przez Wykonawcę od umowy z przyczyn niezależnych od Zamawiającego – w wysokości 20% wartości wynagrodzenia brutto, o którym mowa w § 5 ust. 1.</w:t>
      </w:r>
    </w:p>
    <w:p w:rsidR="001C5FC6" w:rsidRDefault="001C5FC6" w:rsidP="001C5FC6">
      <w:pPr>
        <w:numPr>
          <w:ilvl w:val="1"/>
          <w:numId w:val="11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Zamawiający zastrzega sobie prawo dochodzenia od Wykonawcy odszkodowania uzupełniającego, przewyższającego kary umowne, do wysokości poniesionej szkody.</w:t>
      </w:r>
    </w:p>
    <w:p w:rsidR="001C5FC6" w:rsidRDefault="001C5FC6" w:rsidP="001C5FC6">
      <w:pPr>
        <w:numPr>
          <w:ilvl w:val="1"/>
          <w:numId w:val="11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W zakresie nieuregulowanym strony ponoszą odpowiedzialność z tytułu niewykonania lub nienależytego wykonania umowy na zasadach ogólnych.</w:t>
      </w:r>
    </w:p>
    <w:p w:rsidR="001C5FC6" w:rsidRDefault="001C5FC6" w:rsidP="001C5FC6">
      <w:pPr>
        <w:numPr>
          <w:ilvl w:val="1"/>
          <w:numId w:val="11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Wykonawca wyraża zgodę na potrącenie kar umownych z wynagrodzenia należnego Wykonawcy, nawet jeśli kary są niewymagalne.</w:t>
      </w:r>
    </w:p>
    <w:p w:rsidR="001C5FC6" w:rsidRDefault="001C5FC6" w:rsidP="001C5FC6">
      <w:pPr>
        <w:spacing w:after="0"/>
        <w:rPr>
          <w:rFonts w:ascii="Arial Narrow" w:hAnsi="Arial Narrow" w:cs="Arial"/>
          <w:b/>
          <w:color w:val="000000"/>
          <w:sz w:val="20"/>
          <w:szCs w:val="20"/>
        </w:rPr>
      </w:pPr>
    </w:p>
    <w:p w:rsidR="001C5FC6" w:rsidRDefault="001C5FC6" w:rsidP="001C5FC6">
      <w:pPr>
        <w:spacing w:after="0"/>
        <w:rPr>
          <w:rFonts w:ascii="Arial Narrow" w:hAnsi="Arial Narrow" w:cs="Arial"/>
          <w:b/>
          <w:color w:val="000000"/>
          <w:sz w:val="20"/>
          <w:szCs w:val="20"/>
        </w:rPr>
      </w:pPr>
    </w:p>
    <w:p w:rsidR="001C5FC6" w:rsidRDefault="001C5FC6" w:rsidP="001C5FC6">
      <w:pPr>
        <w:spacing w:after="0"/>
        <w:rPr>
          <w:rFonts w:ascii="Arial Narrow" w:hAnsi="Arial Narrow" w:cs="Arial"/>
          <w:b/>
          <w:color w:val="000000"/>
          <w:sz w:val="20"/>
          <w:szCs w:val="20"/>
        </w:rPr>
      </w:pPr>
    </w:p>
    <w:p w:rsidR="001C5FC6" w:rsidRDefault="001C5FC6" w:rsidP="001C5FC6">
      <w:pPr>
        <w:spacing w:after="0"/>
        <w:rPr>
          <w:rFonts w:ascii="Arial Narrow" w:hAnsi="Arial Narrow" w:cs="Arial"/>
          <w:b/>
          <w:color w:val="000000"/>
          <w:sz w:val="20"/>
          <w:szCs w:val="20"/>
        </w:rPr>
      </w:pPr>
    </w:p>
    <w:p w:rsidR="001C5FC6" w:rsidRDefault="001C5FC6" w:rsidP="001C5FC6">
      <w:pPr>
        <w:spacing w:after="0"/>
        <w:rPr>
          <w:rFonts w:ascii="Arial Narrow" w:hAnsi="Arial Narrow" w:cs="Arial"/>
          <w:b/>
          <w:color w:val="000000"/>
          <w:sz w:val="20"/>
          <w:szCs w:val="20"/>
        </w:rPr>
      </w:pPr>
    </w:p>
    <w:p w:rsidR="001C5FC6" w:rsidRDefault="001C5FC6" w:rsidP="001C5FC6">
      <w:pPr>
        <w:spacing w:after="0"/>
        <w:rPr>
          <w:rFonts w:ascii="Arial Narrow" w:hAnsi="Arial Narrow" w:cs="Arial"/>
          <w:b/>
          <w:color w:val="000000"/>
          <w:sz w:val="20"/>
          <w:szCs w:val="20"/>
        </w:rPr>
      </w:pPr>
    </w:p>
    <w:p w:rsidR="001C5FC6" w:rsidRDefault="001C5FC6" w:rsidP="001C5FC6">
      <w:pPr>
        <w:spacing w:after="0"/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§ 8</w:t>
      </w:r>
    </w:p>
    <w:p w:rsidR="001C5FC6" w:rsidRDefault="001C5FC6" w:rsidP="001C5FC6">
      <w:pPr>
        <w:spacing w:after="0"/>
        <w:jc w:val="center"/>
        <w:rPr>
          <w:rFonts w:ascii="Arial Narrow" w:hAnsi="Arial Narrow" w:cs="Arial"/>
          <w:b/>
          <w:color w:val="000000"/>
          <w:u w:val="single"/>
        </w:rPr>
      </w:pPr>
      <w:r>
        <w:rPr>
          <w:rFonts w:ascii="Arial Narrow" w:hAnsi="Arial Narrow" w:cs="Arial"/>
          <w:b/>
          <w:color w:val="000000"/>
          <w:u w:val="single"/>
        </w:rPr>
        <w:t>Odstąpienie od umowy</w:t>
      </w:r>
    </w:p>
    <w:p w:rsidR="001C5FC6" w:rsidRDefault="001C5FC6" w:rsidP="001C5FC6">
      <w:pPr>
        <w:spacing w:after="0"/>
        <w:jc w:val="center"/>
        <w:rPr>
          <w:rFonts w:ascii="Arial Narrow" w:hAnsi="Arial Narrow" w:cs="Arial"/>
          <w:b/>
          <w:color w:val="000000"/>
          <w:sz w:val="2"/>
          <w:szCs w:val="2"/>
          <w:u w:val="single"/>
        </w:rPr>
      </w:pPr>
    </w:p>
    <w:p w:rsidR="001C5FC6" w:rsidRDefault="001C5FC6" w:rsidP="001C5FC6">
      <w:pPr>
        <w:pStyle w:val="NormalnyWeb"/>
        <w:widowControl w:val="0"/>
        <w:numPr>
          <w:ilvl w:val="4"/>
          <w:numId w:val="14"/>
        </w:numPr>
        <w:tabs>
          <w:tab w:val="num" w:pos="284"/>
        </w:tabs>
        <w:suppressAutoHyphens/>
        <w:autoSpaceDN/>
        <w:spacing w:line="276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</w:rPr>
        <w:t>Zamawiającemu przysługuje prawo odstąpienia od umowy w następujących okolicznościach:</w:t>
      </w:r>
    </w:p>
    <w:p w:rsidR="001C5FC6" w:rsidRDefault="001C5FC6" w:rsidP="001C5FC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W przypadku, gdy Wykonawca 3-krotnie nie odebrał odpadów komunalnych w terminie określonym                   </w:t>
      </w:r>
      <w:r>
        <w:rPr>
          <w:rFonts w:ascii="Arial Narrow" w:eastAsia="Times New Roman" w:hAnsi="Arial Narrow" w:cs="Arial"/>
          <w:color w:val="000000"/>
          <w:lang w:eastAsia="pl-PL"/>
        </w:rPr>
        <w:t>w § 1 ust. 1 pkt 1.1.</w:t>
      </w:r>
    </w:p>
    <w:p w:rsidR="001C5FC6" w:rsidRDefault="001C5FC6" w:rsidP="001C5FC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W przypadku, gdy Wykonawca przez okres dłuższy niż 14 dni zaniedbał obowiązki określone niniejszą umową lub wykonuje swoje obowiązki w sposób nienależyty.</w:t>
      </w:r>
    </w:p>
    <w:p w:rsidR="001C5FC6" w:rsidRDefault="001C5FC6" w:rsidP="001C5FC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hAnsi="Arial Narrow" w:cs="Arial"/>
          <w:color w:val="000000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W razie wystąpienia istotnej zmiany okoliczności powodującej, że wykonanie umowy nie leży w interesie publicznym, czego nie można było przewidzieć w chwili zawarcia umowy, zgodnie z art. 145 ustawy                    z dnia 29 stycznia 2004 r. Prawo zamówień publicznych (Dz. U. z 2019 r. poz. 1843), w terminie 30 dni </w:t>
      </w:r>
      <w:r>
        <w:rPr>
          <w:rFonts w:ascii="Arial Narrow" w:eastAsia="Times New Roman" w:hAnsi="Arial Narrow" w:cs="Arial"/>
          <w:color w:val="000000"/>
          <w:lang w:eastAsia="pl-PL"/>
        </w:rPr>
        <w:br/>
        <w:t>od powzięcia wiadomości o tych okolicznościach.</w:t>
      </w:r>
    </w:p>
    <w:p w:rsidR="001C5FC6" w:rsidRDefault="001C5FC6" w:rsidP="001C5FC6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W takim przypadku Wykonawca może żądać wyłącznie wynagrodzenia należnego z tytułu wykonania odpowiedniej części umowy.</w:t>
      </w:r>
    </w:p>
    <w:p w:rsidR="001C5FC6" w:rsidRDefault="001C5FC6" w:rsidP="001C5FC6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Wykonawca zrzeka się wszelkich innych roszczeń z tytułu odstąpienia od umowy przez Zamawiającego </w:t>
      </w:r>
      <w:r>
        <w:rPr>
          <w:rFonts w:ascii="Arial Narrow" w:eastAsia="Times New Roman" w:hAnsi="Arial Narrow" w:cs="Arial"/>
          <w:color w:val="000000"/>
          <w:lang w:eastAsia="pl-PL"/>
        </w:rPr>
        <w:br/>
        <w:t>w okolicznościach wyżej wskazanych.</w:t>
      </w:r>
    </w:p>
    <w:p w:rsidR="001C5FC6" w:rsidRDefault="001C5FC6" w:rsidP="001C5FC6">
      <w:pPr>
        <w:widowControl w:val="0"/>
        <w:numPr>
          <w:ilvl w:val="4"/>
          <w:numId w:val="14"/>
        </w:numPr>
        <w:tabs>
          <w:tab w:val="num" w:pos="284"/>
        </w:tabs>
        <w:suppressAutoHyphens/>
        <w:overflowPunct w:val="0"/>
        <w:autoSpaceDE w:val="0"/>
        <w:spacing w:after="0"/>
        <w:ind w:left="284" w:hanging="284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Odstąpienie od umowy, w przypadkach określonych w ust. 1 powinno nastąpić w formie pisemnej                                         pod rygorem nieważności, z podaniem uzasadnienia wystąpienia okoliczności uzasadniających odstąpienie.</w:t>
      </w:r>
    </w:p>
    <w:p w:rsidR="001C5FC6" w:rsidRDefault="001C5FC6" w:rsidP="001C5FC6">
      <w:pPr>
        <w:spacing w:after="0"/>
        <w:jc w:val="center"/>
        <w:rPr>
          <w:rFonts w:ascii="Arial Narrow" w:hAnsi="Arial Narrow" w:cs="Arial"/>
          <w:b/>
          <w:color w:val="000000"/>
          <w:sz w:val="20"/>
          <w:szCs w:val="20"/>
        </w:rPr>
      </w:pP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t>§ 9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u w:val="single"/>
          <w:lang w:eastAsia="pl-PL"/>
        </w:rPr>
      </w:pPr>
      <w:r>
        <w:rPr>
          <w:rFonts w:ascii="Arial Narrow" w:eastAsia="Times New Roman" w:hAnsi="Arial Narrow" w:cs="Arial"/>
          <w:b/>
          <w:color w:val="000000"/>
          <w:u w:val="single"/>
          <w:lang w:eastAsia="pl-PL"/>
        </w:rPr>
        <w:t>Zmiana umowy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sz w:val="2"/>
          <w:szCs w:val="2"/>
          <w:u w:val="single"/>
          <w:lang w:eastAsia="pl-PL"/>
        </w:rPr>
      </w:pPr>
    </w:p>
    <w:p w:rsidR="001C5FC6" w:rsidRDefault="001C5FC6" w:rsidP="001C5FC6">
      <w:pPr>
        <w:numPr>
          <w:ilvl w:val="0"/>
          <w:numId w:val="16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Zamawiający przewiduje, na podstawie art. 144 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ustawy z dnia 29 stycznia 2004 r. Prawo zamówień publicznych (Dz. U. z 2019 r. poz. 1843), </w:t>
      </w:r>
      <w:r>
        <w:rPr>
          <w:rFonts w:ascii="Arial Narrow" w:hAnsi="Arial Narrow" w:cs="Arial"/>
          <w:color w:val="000000"/>
        </w:rPr>
        <w:t xml:space="preserve">możliwość dokonania zmiany postanowień zawartej </w:t>
      </w:r>
      <w:bookmarkStart w:id="4" w:name="_Hlk9424918"/>
      <w:r>
        <w:rPr>
          <w:rFonts w:ascii="Arial Narrow" w:hAnsi="Arial Narrow" w:cs="Arial"/>
          <w:color w:val="000000"/>
        </w:rPr>
        <w:t xml:space="preserve">umowy </w:t>
      </w:r>
      <w:r>
        <w:rPr>
          <w:rFonts w:ascii="Arial Narrow" w:hAnsi="Arial Narrow" w:cs="Arial"/>
          <w:color w:val="000000"/>
        </w:rPr>
        <w:br/>
        <w:t>w stosunku do treści oferty, na podstawie której dokonano wyboru Wykonawcy</w:t>
      </w:r>
      <w:bookmarkEnd w:id="4"/>
      <w:r>
        <w:rPr>
          <w:rFonts w:ascii="Arial Narrow" w:hAnsi="Arial Narrow" w:cs="Arial"/>
          <w:color w:val="000000"/>
        </w:rPr>
        <w:t>.</w:t>
      </w:r>
    </w:p>
    <w:p w:rsidR="001C5FC6" w:rsidRDefault="001C5FC6" w:rsidP="001C5FC6">
      <w:pPr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snapToGrid w:val="0"/>
          <w:color w:val="000000"/>
        </w:rPr>
        <w:t>Wszelkie zmiany niniejszej umowy wymagają zgody obu Stron wyrażonej w formie pisemnej pod rygorem nieważności</w:t>
      </w:r>
      <w:r>
        <w:rPr>
          <w:rFonts w:ascii="Arial Narrow" w:hAnsi="Arial Narrow" w:cs="Arial"/>
          <w:color w:val="000000"/>
        </w:rPr>
        <w:t>.</w:t>
      </w:r>
    </w:p>
    <w:p w:rsidR="001C5FC6" w:rsidRDefault="001C5FC6" w:rsidP="001C5FC6">
      <w:pPr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Zmiany umowy dokonane z naruszeniem przepisów art. 144 ust. 1-1b, 1d i 1e ustawy Prawo zamówień publicznych (Dz. U. z 2019 r. poz. 1843) podlegają unieważnieniu. W miejsce unieważnionych postanowień wchodzą postanowienia w pierwotnym brzmieniu. </w:t>
      </w:r>
    </w:p>
    <w:p w:rsidR="001C5FC6" w:rsidRDefault="001C5FC6" w:rsidP="001C5FC6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t>§ 10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u w:val="single"/>
          <w:lang w:eastAsia="pl-PL"/>
        </w:rPr>
      </w:pPr>
      <w:r>
        <w:rPr>
          <w:rFonts w:ascii="Arial Narrow" w:eastAsia="Times New Roman" w:hAnsi="Arial Narrow" w:cs="Arial"/>
          <w:b/>
          <w:color w:val="000000"/>
          <w:u w:val="single"/>
          <w:lang w:eastAsia="pl-PL"/>
        </w:rPr>
        <w:t>Informacje o sposobie komunikowania się Stron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sz w:val="2"/>
          <w:szCs w:val="2"/>
          <w:u w:val="single"/>
          <w:lang w:eastAsia="pl-PL"/>
        </w:rPr>
      </w:pPr>
    </w:p>
    <w:p w:rsidR="001C5FC6" w:rsidRDefault="001C5FC6" w:rsidP="001C5FC6">
      <w:pPr>
        <w:numPr>
          <w:ilvl w:val="7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Wszelkie zawiadomienia, oświadczenia i inna korespondencja, przekazywane w związku z niniejszą umową między Stronami, sporządzane będą w formie pisemnej i podpisywane przez Stronę zawiadamiającą pod rygorem nieważności. Zawiadomienia, oświadczenia i inna korespondencja mogą być przesyłane e-mailem, doręczane osobiście, przesyłane kurierem lub listem poleconym, z zastrzeżeniem ust. 2.</w:t>
      </w:r>
    </w:p>
    <w:p w:rsidR="001C5FC6" w:rsidRDefault="001C5FC6" w:rsidP="001C5FC6">
      <w:pPr>
        <w:numPr>
          <w:ilvl w:val="7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Zawiadomienia, oświadczenia i inna korespondencja, przesyłane e-mailem winny zostać niezwłocznie potwierdzone w formie pisemnej.</w:t>
      </w:r>
    </w:p>
    <w:p w:rsidR="001C5FC6" w:rsidRDefault="001C5FC6" w:rsidP="001C5FC6">
      <w:pPr>
        <w:numPr>
          <w:ilvl w:val="7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Zawiadomienia, oświadczenia i inna korespondencja wysyłane będą na adresy podane przez Strony.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Każda ze Stron zobowiązana jest do informowania drugiej Strony o zmianie miejsca zamieszkania, siedziby lub adresu e-mail. Jeżeli Strona nie powiadomiła o zmianie miejsca zamieszkania, siedziby lub adresu           e-mail, zawiadomienia, oświadczenia i inna korespondencja wysłane na adres zamieszkania, siedziby lub adres e-mail podane przez Strony, uznaje się za doręczone.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lastRenderedPageBreak/>
        <w:t>§ 11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u w:val="single"/>
          <w:lang w:eastAsia="pl-PL"/>
        </w:rPr>
      </w:pPr>
      <w:r>
        <w:rPr>
          <w:rFonts w:ascii="Arial Narrow" w:eastAsia="Times New Roman" w:hAnsi="Arial Narrow" w:cs="Arial"/>
          <w:b/>
          <w:color w:val="000000"/>
          <w:u w:val="single"/>
          <w:lang w:eastAsia="pl-PL"/>
        </w:rPr>
        <w:t>Cesja wierzytelności</w:t>
      </w: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sz w:val="2"/>
          <w:szCs w:val="2"/>
          <w:u w:val="single"/>
          <w:lang w:eastAsia="pl-PL"/>
        </w:rPr>
      </w:pPr>
    </w:p>
    <w:p w:rsidR="001C5FC6" w:rsidRDefault="001C5FC6" w:rsidP="001C5F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Wykonawca nie może zbywać na rzecz osób trzecich wierzytelności powstałych w wyniku realizacji niniejszej umowy bez pisemnej zgody Zamawiającego pod rygorem nieważności.                </w:t>
      </w:r>
    </w:p>
    <w:p w:rsidR="001C5FC6" w:rsidRDefault="001C5FC6" w:rsidP="001C5FC6">
      <w:pPr>
        <w:tabs>
          <w:tab w:val="num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</w:p>
    <w:p w:rsidR="001C5FC6" w:rsidRDefault="001C5FC6" w:rsidP="001C5FC6">
      <w:pPr>
        <w:tabs>
          <w:tab w:val="num" w:pos="284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t>§ 12</w:t>
      </w:r>
    </w:p>
    <w:p w:rsidR="001C5FC6" w:rsidRDefault="001C5FC6" w:rsidP="001C5FC6">
      <w:pPr>
        <w:tabs>
          <w:tab w:val="num" w:pos="284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u w:val="single"/>
          <w:lang w:eastAsia="pl-PL"/>
        </w:rPr>
      </w:pPr>
      <w:r>
        <w:rPr>
          <w:rFonts w:ascii="Arial Narrow" w:eastAsia="Times New Roman" w:hAnsi="Arial Narrow" w:cs="Arial"/>
          <w:b/>
          <w:color w:val="000000"/>
          <w:u w:val="single"/>
          <w:lang w:eastAsia="pl-PL"/>
        </w:rPr>
        <w:t>Sprawy sporne</w:t>
      </w:r>
    </w:p>
    <w:p w:rsidR="001C5FC6" w:rsidRDefault="001C5FC6" w:rsidP="001C5FC6">
      <w:pPr>
        <w:tabs>
          <w:tab w:val="num" w:pos="284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sz w:val="2"/>
          <w:szCs w:val="2"/>
          <w:u w:val="single"/>
          <w:lang w:eastAsia="pl-PL"/>
        </w:rPr>
      </w:pPr>
    </w:p>
    <w:p w:rsidR="001C5FC6" w:rsidRDefault="001C5FC6" w:rsidP="001C5FC6">
      <w:pPr>
        <w:tabs>
          <w:tab w:val="num" w:pos="284"/>
        </w:tabs>
        <w:spacing w:after="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Ewentualne spory wynikłe na tle realizacji niniejszej umowy,</w:t>
      </w:r>
      <w:r>
        <w:rPr>
          <w:rFonts w:ascii="Arial Narrow" w:hAnsi="Arial Narrow" w:cs="Calibri"/>
          <w:color w:val="000000"/>
        </w:rPr>
        <w:t xml:space="preserve"> które nie zostaną rozwiązane polubownie, Strony poddadzą pod </w:t>
      </w:r>
      <w:r>
        <w:rPr>
          <w:rFonts w:ascii="Arial Narrow" w:hAnsi="Arial Narrow" w:cs="Arial"/>
          <w:color w:val="000000"/>
        </w:rPr>
        <w:t>rozstrzygnięcie sądu powszechnego właściwego dla siedziby Zamawiającego.</w:t>
      </w:r>
    </w:p>
    <w:p w:rsidR="001C5FC6" w:rsidRDefault="001C5FC6" w:rsidP="001C5FC6">
      <w:pPr>
        <w:tabs>
          <w:tab w:val="num" w:pos="284"/>
        </w:tabs>
        <w:spacing w:after="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1C5FC6" w:rsidRDefault="001C5FC6" w:rsidP="001C5FC6">
      <w:pPr>
        <w:tabs>
          <w:tab w:val="num" w:pos="284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t>§ 13</w:t>
      </w:r>
    </w:p>
    <w:p w:rsidR="001C5FC6" w:rsidRDefault="001C5FC6" w:rsidP="001C5FC6">
      <w:pPr>
        <w:tabs>
          <w:tab w:val="num" w:pos="284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u w:val="single"/>
          <w:lang w:eastAsia="pl-PL"/>
        </w:rPr>
      </w:pPr>
      <w:r>
        <w:rPr>
          <w:rFonts w:ascii="Arial Narrow" w:eastAsia="Times New Roman" w:hAnsi="Arial Narrow" w:cs="Arial"/>
          <w:b/>
          <w:color w:val="000000"/>
          <w:u w:val="single"/>
          <w:lang w:eastAsia="pl-PL"/>
        </w:rPr>
        <w:t>Przepisy szczególne</w:t>
      </w:r>
    </w:p>
    <w:p w:rsidR="001C5FC6" w:rsidRDefault="001C5FC6" w:rsidP="001C5FC6">
      <w:pPr>
        <w:tabs>
          <w:tab w:val="num" w:pos="284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sz w:val="2"/>
          <w:szCs w:val="2"/>
          <w:u w:val="single"/>
          <w:lang w:eastAsia="pl-PL"/>
        </w:rPr>
      </w:pPr>
    </w:p>
    <w:p w:rsidR="001C5FC6" w:rsidRDefault="001C5FC6" w:rsidP="001C5FC6">
      <w:pPr>
        <w:tabs>
          <w:tab w:val="num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color w:val="000000"/>
          <w:u w:val="single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W sprawach nieuregulowanych niniejszą umową mają zastosowanie przepisy prawa polskiego, w tym ustawy </w:t>
      </w:r>
      <w:r>
        <w:rPr>
          <w:rFonts w:ascii="Arial Narrow" w:eastAsia="Times New Roman" w:hAnsi="Arial Narrow" w:cs="Arial"/>
          <w:color w:val="000000"/>
          <w:lang w:eastAsia="pl-PL"/>
        </w:rPr>
        <w:br/>
        <w:t xml:space="preserve">z dnia 23 kwietnia 1964 r. Kodeks cywilny (Dz. U. z 2019 r. poz. 1145 z </w:t>
      </w:r>
      <w:proofErr w:type="spellStart"/>
      <w:r>
        <w:rPr>
          <w:rFonts w:ascii="Arial Narrow" w:eastAsia="Times New Roman" w:hAnsi="Arial Narrow" w:cs="Arial"/>
          <w:color w:val="000000"/>
          <w:lang w:eastAsia="pl-PL"/>
        </w:rPr>
        <w:t>późn</w:t>
      </w:r>
      <w:proofErr w:type="spellEnd"/>
      <w:r>
        <w:rPr>
          <w:rFonts w:ascii="Arial Narrow" w:eastAsia="Times New Roman" w:hAnsi="Arial Narrow" w:cs="Arial"/>
          <w:color w:val="000000"/>
          <w:lang w:eastAsia="pl-PL"/>
        </w:rPr>
        <w:t>. zm.), ustawy z dnia 29 stycznia 2004 r. Prawo zamówień publicznych (Dz. U. z 2019 r. poz. 1843) oraz wskazane w umowie przepisy szczególne.</w:t>
      </w:r>
    </w:p>
    <w:p w:rsidR="001C5FC6" w:rsidRDefault="001C5FC6" w:rsidP="001C5FC6">
      <w:pPr>
        <w:tabs>
          <w:tab w:val="num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color w:val="000000"/>
          <w:sz w:val="20"/>
          <w:szCs w:val="20"/>
          <w:u w:val="single"/>
          <w:lang w:eastAsia="pl-PL"/>
        </w:rPr>
      </w:pPr>
    </w:p>
    <w:p w:rsidR="001C5FC6" w:rsidRDefault="001C5FC6" w:rsidP="001C5FC6">
      <w:pPr>
        <w:tabs>
          <w:tab w:val="num" w:pos="284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t>§ 14</w:t>
      </w:r>
    </w:p>
    <w:p w:rsidR="001C5FC6" w:rsidRDefault="001C5FC6" w:rsidP="001C5FC6">
      <w:pPr>
        <w:tabs>
          <w:tab w:val="num" w:pos="284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sz w:val="2"/>
          <w:szCs w:val="2"/>
          <w:lang w:eastAsia="pl-PL"/>
        </w:rPr>
      </w:pPr>
    </w:p>
    <w:p w:rsidR="001C5FC6" w:rsidRDefault="00622A23" w:rsidP="001C5FC6">
      <w:pPr>
        <w:numPr>
          <w:ilvl w:val="8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Umowę sporządzono w trzech</w:t>
      </w:r>
      <w:r w:rsidR="001C5FC6">
        <w:rPr>
          <w:rFonts w:ascii="Arial Narrow" w:eastAsia="Times New Roman" w:hAnsi="Arial Narrow" w:cs="Arial"/>
          <w:color w:val="000000"/>
          <w:lang w:eastAsia="pl-PL"/>
        </w:rPr>
        <w:t xml:space="preserve"> jednobrzmiących egzempla</w:t>
      </w:r>
      <w:r>
        <w:rPr>
          <w:rFonts w:ascii="Arial Narrow" w:eastAsia="Times New Roman" w:hAnsi="Arial Narrow" w:cs="Arial"/>
          <w:color w:val="000000"/>
          <w:lang w:eastAsia="pl-PL"/>
        </w:rPr>
        <w:t>rzach, jeden dla Wykonawcy, dwa</w:t>
      </w:r>
      <w:bookmarkStart w:id="5" w:name="_GoBack"/>
      <w:bookmarkEnd w:id="5"/>
      <w:r w:rsidR="001C5FC6">
        <w:rPr>
          <w:rFonts w:ascii="Arial Narrow" w:eastAsia="Times New Roman" w:hAnsi="Arial Narrow" w:cs="Arial"/>
          <w:color w:val="000000"/>
          <w:lang w:eastAsia="pl-PL"/>
        </w:rPr>
        <w:t xml:space="preserve"> dla Zamawiającego.</w:t>
      </w:r>
    </w:p>
    <w:p w:rsidR="001C5FC6" w:rsidRDefault="001C5FC6" w:rsidP="001C5FC6">
      <w:pPr>
        <w:numPr>
          <w:ilvl w:val="8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Integralne części niniejszej umowy stanowi:</w:t>
      </w:r>
    </w:p>
    <w:p w:rsidR="001C5FC6" w:rsidRDefault="001C5FC6" w:rsidP="001C5FC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Of</w:t>
      </w:r>
      <w:r w:rsidR="00FD00C2">
        <w:rPr>
          <w:rFonts w:ascii="Arial Narrow" w:eastAsia="Times New Roman" w:hAnsi="Arial Narrow" w:cs="Arial"/>
          <w:color w:val="000000"/>
          <w:lang w:eastAsia="pl-PL"/>
        </w:rPr>
        <w:t>erta Wykonawcy z dnia …………. 2020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 r. – zał. nr 2.</w:t>
      </w:r>
      <w:r>
        <w:rPr>
          <w:rFonts w:ascii="Arial Narrow" w:hAnsi="Arial Narrow" w:cs="Arial"/>
          <w:color w:val="000000"/>
        </w:rPr>
        <w:t xml:space="preserve"> </w:t>
      </w:r>
    </w:p>
    <w:p w:rsidR="001C5FC6" w:rsidRDefault="001C5FC6" w:rsidP="001C5FC6">
      <w:pPr>
        <w:tabs>
          <w:tab w:val="num" w:pos="284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sz w:val="16"/>
          <w:szCs w:val="16"/>
          <w:lang w:eastAsia="pl-PL"/>
        </w:rPr>
      </w:pPr>
    </w:p>
    <w:p w:rsidR="001C5FC6" w:rsidRDefault="001C5FC6" w:rsidP="001C5FC6">
      <w:pPr>
        <w:tabs>
          <w:tab w:val="num" w:pos="284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sz w:val="16"/>
          <w:szCs w:val="16"/>
          <w:lang w:eastAsia="pl-PL"/>
        </w:rPr>
      </w:pPr>
    </w:p>
    <w:p w:rsidR="001C5FC6" w:rsidRDefault="001C5FC6" w:rsidP="001C5FC6">
      <w:pPr>
        <w:tabs>
          <w:tab w:val="num" w:pos="284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sz w:val="16"/>
          <w:szCs w:val="16"/>
          <w:lang w:eastAsia="pl-PL"/>
        </w:rPr>
      </w:pPr>
    </w:p>
    <w:p w:rsidR="001C5FC6" w:rsidRDefault="001C5FC6" w:rsidP="001C5FC6">
      <w:pPr>
        <w:tabs>
          <w:tab w:val="num" w:pos="284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sz w:val="16"/>
          <w:szCs w:val="16"/>
          <w:lang w:eastAsia="pl-PL"/>
        </w:rPr>
      </w:pPr>
    </w:p>
    <w:p w:rsidR="001C5FC6" w:rsidRDefault="001C5FC6" w:rsidP="001C5FC6">
      <w:pPr>
        <w:tabs>
          <w:tab w:val="num" w:pos="284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sz w:val="16"/>
          <w:szCs w:val="16"/>
          <w:lang w:eastAsia="pl-PL"/>
        </w:rPr>
      </w:pPr>
    </w:p>
    <w:p w:rsidR="001C5FC6" w:rsidRDefault="001C5FC6" w:rsidP="001C5FC6">
      <w:pPr>
        <w:tabs>
          <w:tab w:val="num" w:pos="284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sz w:val="16"/>
          <w:szCs w:val="16"/>
          <w:lang w:eastAsia="pl-PL"/>
        </w:rPr>
      </w:pPr>
    </w:p>
    <w:p w:rsidR="001C5FC6" w:rsidRDefault="001C5FC6" w:rsidP="001C5FC6">
      <w:pPr>
        <w:tabs>
          <w:tab w:val="num" w:pos="284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sz w:val="16"/>
          <w:szCs w:val="16"/>
          <w:lang w:eastAsia="pl-PL"/>
        </w:rPr>
      </w:pPr>
    </w:p>
    <w:p w:rsidR="001C5FC6" w:rsidRDefault="001C5FC6" w:rsidP="001C5FC6">
      <w:pPr>
        <w:tabs>
          <w:tab w:val="num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t>ZAMAWIAJĄCY:</w:t>
      </w:r>
      <w:r>
        <w:rPr>
          <w:rFonts w:ascii="Arial Narrow" w:eastAsia="Times New Roman" w:hAnsi="Arial Narrow" w:cs="Arial"/>
          <w:b/>
          <w:color w:val="000000"/>
          <w:lang w:eastAsia="pl-PL"/>
        </w:rPr>
        <w:tab/>
      </w:r>
      <w:r>
        <w:rPr>
          <w:rFonts w:ascii="Arial Narrow" w:eastAsia="Times New Roman" w:hAnsi="Arial Narrow" w:cs="Arial"/>
          <w:b/>
          <w:color w:val="000000"/>
          <w:lang w:eastAsia="pl-PL"/>
        </w:rPr>
        <w:tab/>
      </w:r>
      <w:r>
        <w:rPr>
          <w:rFonts w:ascii="Arial Narrow" w:eastAsia="Times New Roman" w:hAnsi="Arial Narrow" w:cs="Arial"/>
          <w:b/>
          <w:color w:val="000000"/>
          <w:lang w:eastAsia="pl-PL"/>
        </w:rPr>
        <w:tab/>
        <w:t xml:space="preserve">                                                                                        WYKONAWCA:</w:t>
      </w:r>
    </w:p>
    <w:p w:rsidR="001C5FC6" w:rsidRDefault="001C5FC6" w:rsidP="001C5FC6">
      <w:pPr>
        <w:tabs>
          <w:tab w:val="num" w:pos="284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lang w:eastAsia="pl-PL"/>
        </w:rPr>
      </w:pPr>
    </w:p>
    <w:p w:rsidR="001C5FC6" w:rsidRDefault="001C5FC6" w:rsidP="001C5FC6">
      <w:pPr>
        <w:tabs>
          <w:tab w:val="num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color w:val="000000"/>
          <w:sz w:val="10"/>
          <w:szCs w:val="10"/>
          <w:u w:val="single"/>
          <w:lang w:eastAsia="pl-PL"/>
        </w:rPr>
      </w:pPr>
    </w:p>
    <w:p w:rsidR="001C5FC6" w:rsidRDefault="001C5FC6" w:rsidP="001C5FC6">
      <w:pPr>
        <w:tabs>
          <w:tab w:val="num" w:pos="284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b/>
          <w:color w:val="000000"/>
          <w:sz w:val="16"/>
          <w:szCs w:val="16"/>
          <w:lang w:eastAsia="pl-PL"/>
        </w:rPr>
      </w:pPr>
    </w:p>
    <w:p w:rsidR="001C5FC6" w:rsidRDefault="001C5FC6" w:rsidP="001C5FC6">
      <w:pPr>
        <w:tabs>
          <w:tab w:val="num" w:pos="284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</w:p>
    <w:p w:rsidR="001C5FC6" w:rsidRDefault="001C5FC6" w:rsidP="001C5FC6"/>
    <w:p w:rsidR="009B41BE" w:rsidRDefault="009B41BE"/>
    <w:sectPr w:rsidR="009B4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C7545A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E43B97"/>
    <w:multiLevelType w:val="hybridMultilevel"/>
    <w:tmpl w:val="8C8E887C"/>
    <w:lvl w:ilvl="0" w:tplc="EC1EC15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7C80"/>
    <w:multiLevelType w:val="hybridMultilevel"/>
    <w:tmpl w:val="F4AC2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620D4"/>
    <w:multiLevelType w:val="hybridMultilevel"/>
    <w:tmpl w:val="AE62549A"/>
    <w:lvl w:ilvl="0" w:tplc="04150011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8E5571"/>
    <w:multiLevelType w:val="multilevel"/>
    <w:tmpl w:val="7F56A920"/>
    <w:lvl w:ilvl="0">
      <w:start w:val="1"/>
      <w:numFmt w:val="decimal"/>
      <w:lvlText w:val="%1."/>
      <w:lvlJc w:val="left"/>
      <w:pPr>
        <w:ind w:left="450" w:hanging="45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Arial Narrow" w:eastAsia="Times New Roman" w:hAnsi="Arial Narrow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ABA5CAE"/>
    <w:multiLevelType w:val="multilevel"/>
    <w:tmpl w:val="B87E3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Calibri" w:hAnsi="Arial Narrow" w:cs="Arial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2BE68C7"/>
    <w:multiLevelType w:val="hybridMultilevel"/>
    <w:tmpl w:val="72CEC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47A31"/>
    <w:multiLevelType w:val="multilevel"/>
    <w:tmpl w:val="801C5A9A"/>
    <w:lvl w:ilvl="0">
      <w:start w:val="1"/>
      <w:numFmt w:val="decimal"/>
      <w:lvlText w:val="%1."/>
      <w:lvlJc w:val="left"/>
      <w:pPr>
        <w:ind w:left="24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840" w:hanging="720"/>
      </w:pPr>
    </w:lvl>
    <w:lvl w:ilvl="3">
      <w:start w:val="1"/>
      <w:numFmt w:val="decimal"/>
      <w:isLgl/>
      <w:lvlText w:val="%1.%2.%3.%4."/>
      <w:lvlJc w:val="left"/>
      <w:pPr>
        <w:ind w:left="132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40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</w:lvl>
  </w:abstractNum>
  <w:abstractNum w:abstractNumId="8" w15:restartNumberingAfterBreak="0">
    <w:nsid w:val="427D6F63"/>
    <w:multiLevelType w:val="hybridMultilevel"/>
    <w:tmpl w:val="11BA6DA8"/>
    <w:lvl w:ilvl="0" w:tplc="C696F1C0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EC94698"/>
    <w:multiLevelType w:val="hybridMultilevel"/>
    <w:tmpl w:val="94FAA9CC"/>
    <w:lvl w:ilvl="0" w:tplc="B23400FE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917F3"/>
    <w:multiLevelType w:val="hybridMultilevel"/>
    <w:tmpl w:val="1654067E"/>
    <w:lvl w:ilvl="0" w:tplc="AE163824">
      <w:start w:val="1"/>
      <w:numFmt w:val="decimal"/>
      <w:lvlText w:val="%1."/>
      <w:lvlJc w:val="left"/>
      <w:pPr>
        <w:tabs>
          <w:tab w:val="num" w:pos="5006"/>
        </w:tabs>
        <w:ind w:left="5006" w:hanging="600"/>
      </w:pPr>
      <w:rPr>
        <w:rFonts w:ascii="Arial Narrow" w:eastAsia="Times New Roman" w:hAnsi="Arial Narrow" w:cs="Arial" w:hint="default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BE21B8"/>
    <w:multiLevelType w:val="multilevel"/>
    <w:tmpl w:val="850EEAC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74C44C95"/>
    <w:multiLevelType w:val="hybridMultilevel"/>
    <w:tmpl w:val="3D8A52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EC15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B26A5C"/>
    <w:multiLevelType w:val="hybridMultilevel"/>
    <w:tmpl w:val="30661276"/>
    <w:lvl w:ilvl="0" w:tplc="8728A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D2BC3"/>
    <w:multiLevelType w:val="multilevel"/>
    <w:tmpl w:val="AC1652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77887F47"/>
    <w:multiLevelType w:val="hybridMultilevel"/>
    <w:tmpl w:val="5A305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04DF2"/>
    <w:multiLevelType w:val="hybridMultilevel"/>
    <w:tmpl w:val="FD206468"/>
    <w:lvl w:ilvl="0" w:tplc="856E5F4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49"/>
    <w:rsid w:val="001C5FC6"/>
    <w:rsid w:val="00422149"/>
    <w:rsid w:val="00622A23"/>
    <w:rsid w:val="009B41BE"/>
    <w:rsid w:val="00FD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705FB-083D-40B5-BC28-EFD6EBBB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F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nyWebZnak">
    <w:name w:val="Normalny (Web) Znak"/>
    <w:aliases w:val="Znak Znak"/>
    <w:link w:val="NormalnyWeb"/>
    <w:semiHidden/>
    <w:locked/>
    <w:rsid w:val="001C5F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aliases w:val="Znak"/>
    <w:basedOn w:val="Normalny"/>
    <w:link w:val="NormalnyWebZnak"/>
    <w:semiHidden/>
    <w:unhideWhenUsed/>
    <w:qFormat/>
    <w:rsid w:val="001C5FC6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Textbody">
    <w:name w:val="Text body"/>
    <w:basedOn w:val="Normalny"/>
    <w:semiHidden/>
    <w:qFormat/>
    <w:rsid w:val="001C5FC6"/>
    <w:pPr>
      <w:suppressAutoHyphens/>
      <w:autoSpaceDN w:val="0"/>
      <w:spacing w:after="140" w:line="288" w:lineRule="auto"/>
      <w:contextualSpacing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2715</Words>
  <Characters>16293</Characters>
  <Application>Microsoft Office Word</Application>
  <DocSecurity>0</DocSecurity>
  <Lines>135</Lines>
  <Paragraphs>37</Paragraphs>
  <ScaleCrop>false</ScaleCrop>
  <Company/>
  <LinksUpToDate>false</LinksUpToDate>
  <CharactersWithSpaces>18971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dcterms:created xsi:type="dcterms:W3CDTF">2020-12-07T07:04:00Z</dcterms:created>
  <dcterms:modified xsi:type="dcterms:W3CDTF">2020-12-07T07:23:00Z</dcterms:modified>
</cp:coreProperties>
</file>