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03A86038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A42A36">
        <w:rPr>
          <w:rFonts w:ascii="Calibri" w:hAnsi="Calibri"/>
        </w:rPr>
        <w:t>4.2023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EF545E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CB0E98" w:rsidRPr="00CB0E98">
        <w:rPr>
          <w:rFonts w:ascii="Calibri" w:hAnsi="Calibri"/>
        </w:rPr>
        <w:t>Dz. U. z 2022 r. poz. 1710</w:t>
      </w:r>
      <w:r w:rsidR="00CB0E98">
        <w:rPr>
          <w:rFonts w:ascii="Calibri" w:hAnsi="Calibri"/>
        </w:rPr>
        <w:t xml:space="preserve"> </w:t>
      </w:r>
      <w:r w:rsidR="00C515AB" w:rsidRPr="00CC0EFE">
        <w:rPr>
          <w:rFonts w:ascii="Calibri" w:hAnsi="Calibri"/>
        </w:rPr>
        <w:t xml:space="preserve">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32AD4D90" w:rsidR="00EC0809" w:rsidRPr="00E210FE" w:rsidRDefault="00A42A36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A42A36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1610A31C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A42A36">
        <w:rPr>
          <w:rFonts w:ascii="Calibri" w:hAnsi="Calibri"/>
          <w:lang w:eastAsia="en-US"/>
        </w:rPr>
        <w:t xml:space="preserve"> dotyczących: </w:t>
      </w:r>
      <w:r w:rsidR="00A42A36" w:rsidRPr="00A42A36">
        <w:rPr>
          <w:rFonts w:ascii="Calibri" w:hAnsi="Calibri"/>
          <w:lang w:eastAsia="en-US"/>
        </w:rPr>
        <w:t xml:space="preserve">W oparciu o art. 7 ustawy z dnia 13 kwietnia 2022 r. o szczególnych rozwiązaniach w zakresie przeciwdziałania wspieraniu agresji na Ukrainę oraz służących ochronie bezpieczeństwa narodowego (Dz. U. z 2022 r. poz. 835), w celu przeciwdziałania wspieraniu agresji Federacji Rosyjskiej na Ukrainę rozpoczętej w dniu 24 lutego 2022 r., wobec osób i podmiotów wpisanych na listę, o której mowa w art. 2 tej ustawy albo zamieszczonych w wykazach określonych w rozporządzeniu nr 765/2006 dotyczącym środków ograniczających w związku z sytuacją na Białorusi i udziałem Białorusi w agresji Rosji wobec Ukrainy (Dz. Urz. UE L 134 z 20.05.2006, str. 1, z </w:t>
      </w:r>
      <w:proofErr w:type="spellStart"/>
      <w:r w:rsidR="00A42A36" w:rsidRPr="00A42A36">
        <w:rPr>
          <w:rFonts w:ascii="Calibri" w:hAnsi="Calibri"/>
          <w:lang w:eastAsia="en-US"/>
        </w:rPr>
        <w:t>późn</w:t>
      </w:r>
      <w:proofErr w:type="spellEnd"/>
      <w:r w:rsidR="00A42A36" w:rsidRPr="00A42A36">
        <w:rPr>
          <w:rFonts w:ascii="Calibri" w:hAnsi="Calibri"/>
          <w:lang w:eastAsia="en-US"/>
        </w:rPr>
        <w:t xml:space="preserve">. zm.) lub rozporządzeniu nr 269/2014 w sprawie środków ograniczających w odniesieniu do działań podważających integralność terytorialną, suwerenność i nie-zależność Ukrainy lub im zagrażających (Dz. Urz. UE L 78 z 17.03.2014, str. 6, z </w:t>
      </w:r>
      <w:proofErr w:type="spellStart"/>
      <w:r w:rsidR="00A42A36" w:rsidRPr="00A42A36">
        <w:rPr>
          <w:rFonts w:ascii="Calibri" w:hAnsi="Calibri"/>
          <w:lang w:eastAsia="en-US"/>
        </w:rPr>
        <w:t>późn</w:t>
      </w:r>
      <w:proofErr w:type="spellEnd"/>
      <w:r w:rsidR="00A42A36" w:rsidRPr="00A42A36">
        <w:rPr>
          <w:rFonts w:ascii="Calibri" w:hAnsi="Calibri"/>
          <w:lang w:eastAsia="en-US"/>
        </w:rPr>
        <w:t>. zm.)</w:t>
      </w:r>
      <w:r w:rsidR="00621AA8">
        <w:rPr>
          <w:rFonts w:ascii="Calibri" w:hAnsi="Calibri"/>
          <w:lang w:eastAsia="en-US"/>
        </w:rPr>
        <w:t>.*</w:t>
      </w: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5C92" w14:textId="77777777" w:rsidR="00D72014" w:rsidRDefault="00D72014" w:rsidP="00AE1681">
      <w:r>
        <w:separator/>
      </w:r>
    </w:p>
  </w:endnote>
  <w:endnote w:type="continuationSeparator" w:id="0">
    <w:p w14:paraId="3E352171" w14:textId="77777777" w:rsidR="00D72014" w:rsidRDefault="00D7201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4E7B" w14:textId="77777777" w:rsidR="00D72014" w:rsidRDefault="00D72014" w:rsidP="00AE1681">
      <w:r>
        <w:separator/>
      </w:r>
    </w:p>
  </w:footnote>
  <w:footnote w:type="continuationSeparator" w:id="0">
    <w:p w14:paraId="5C34529D" w14:textId="77777777" w:rsidR="00D72014" w:rsidRDefault="00D7201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505C37"/>
    <w:rsid w:val="00516284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42A36"/>
    <w:rsid w:val="00A7692B"/>
    <w:rsid w:val="00AD3AAF"/>
    <w:rsid w:val="00AE1681"/>
    <w:rsid w:val="00AF5AA7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72014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2023-04-19T12:45:00Z</dcterms:created>
  <dcterms:modified xsi:type="dcterms:W3CDTF">2023-04-19T12:45:00Z</dcterms:modified>
</cp:coreProperties>
</file>