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4ED4" w14:textId="77777777" w:rsidR="00DE54CD" w:rsidRPr="0081252D" w:rsidRDefault="00DE54CD" w:rsidP="0081252D">
      <w:pPr>
        <w:widowControl w:val="0"/>
        <w:spacing w:after="0" w:line="276" w:lineRule="auto"/>
        <w:rPr>
          <w:rFonts w:asciiTheme="minorHAnsi" w:eastAsia="DejaVu Sans" w:hAnsiTheme="minorHAnsi" w:cs="Tahoma"/>
          <w:b/>
          <w:color w:val="auto"/>
          <w:spacing w:val="0"/>
          <w:kern w:val="2"/>
          <w:szCs w:val="20"/>
          <w:lang w:eastAsia="hi-IN" w:bidi="hi-IN"/>
        </w:rPr>
      </w:pPr>
    </w:p>
    <w:p w14:paraId="29848995" w14:textId="4D6DBFBD" w:rsidR="00A331D1" w:rsidRDefault="00A331D1" w:rsidP="00A331D1">
      <w:pPr>
        <w:widowControl w:val="0"/>
        <w:spacing w:after="0" w:line="276" w:lineRule="auto"/>
        <w:jc w:val="right"/>
        <w:rPr>
          <w:rFonts w:asciiTheme="minorHAnsi" w:eastAsia="DejaVu Sans" w:hAnsiTheme="minorHAnsi" w:cs="Tahoma"/>
          <w:bCs/>
          <w:color w:val="auto"/>
          <w:spacing w:val="0"/>
          <w:kern w:val="2"/>
          <w:szCs w:val="20"/>
          <w:lang w:eastAsia="hi-IN" w:bidi="hi-IN"/>
        </w:rPr>
      </w:pPr>
      <w:r w:rsidRPr="00A331D1">
        <w:rPr>
          <w:rFonts w:asciiTheme="minorHAnsi" w:eastAsia="DejaVu Sans" w:hAnsiTheme="minorHAnsi" w:cs="Tahoma"/>
          <w:bCs/>
          <w:color w:val="auto"/>
          <w:spacing w:val="0"/>
          <w:kern w:val="2"/>
          <w:szCs w:val="20"/>
          <w:lang w:eastAsia="hi-IN" w:bidi="hi-IN"/>
        </w:rPr>
        <w:t>Załącznik nr 3 do SWZ</w:t>
      </w:r>
      <w:r w:rsidRPr="00A331D1">
        <w:rPr>
          <w:rFonts w:asciiTheme="minorHAnsi" w:eastAsia="DejaVu Sans" w:hAnsiTheme="minorHAnsi" w:cs="Tahoma"/>
          <w:bCs/>
          <w:color w:val="auto"/>
          <w:spacing w:val="0"/>
          <w:kern w:val="2"/>
          <w:szCs w:val="20"/>
          <w:lang w:eastAsia="hi-IN" w:bidi="hi-IN"/>
        </w:rPr>
        <w:br/>
        <w:t>Nr sprawy: PO.271.62.2021</w:t>
      </w:r>
    </w:p>
    <w:p w14:paraId="6B57419A" w14:textId="77777777" w:rsidR="00A331D1" w:rsidRPr="00A331D1" w:rsidRDefault="00A331D1" w:rsidP="00A331D1">
      <w:pPr>
        <w:widowControl w:val="0"/>
        <w:spacing w:after="0" w:line="276" w:lineRule="auto"/>
        <w:jc w:val="right"/>
        <w:rPr>
          <w:rFonts w:asciiTheme="minorHAnsi" w:eastAsia="DejaVu Sans" w:hAnsiTheme="minorHAnsi" w:cs="Tahoma"/>
          <w:bCs/>
          <w:color w:val="auto"/>
          <w:spacing w:val="0"/>
          <w:kern w:val="2"/>
          <w:szCs w:val="20"/>
          <w:lang w:eastAsia="hi-IN" w:bidi="hi-IN"/>
        </w:rPr>
      </w:pPr>
    </w:p>
    <w:p w14:paraId="0A41093D" w14:textId="4405B1D8" w:rsidR="00DE54CD" w:rsidRPr="0081252D" w:rsidRDefault="00A43B1D" w:rsidP="0081252D">
      <w:pPr>
        <w:widowControl w:val="0"/>
        <w:spacing w:after="0" w:line="276" w:lineRule="auto"/>
        <w:jc w:val="center"/>
        <w:rPr>
          <w:rFonts w:asciiTheme="minorHAnsi" w:eastAsia="DejaVu Sans" w:hAnsiTheme="minorHAnsi" w:cs="Tahoma"/>
          <w:b/>
          <w:color w:val="auto"/>
          <w:spacing w:val="0"/>
          <w:kern w:val="2"/>
          <w:szCs w:val="20"/>
          <w:lang w:eastAsia="hi-IN" w:bidi="hi-IN"/>
        </w:rPr>
      </w:pPr>
      <w:r w:rsidRPr="0081252D">
        <w:rPr>
          <w:rFonts w:asciiTheme="minorHAnsi" w:eastAsia="DejaVu Sans" w:hAnsiTheme="minorHAnsi" w:cs="Tahoma"/>
          <w:b/>
          <w:color w:val="auto"/>
          <w:spacing w:val="0"/>
          <w:kern w:val="2"/>
          <w:szCs w:val="20"/>
          <w:lang w:eastAsia="hi-IN" w:bidi="hi-IN"/>
        </w:rPr>
        <w:t xml:space="preserve">UMOWA NR </w:t>
      </w:r>
      <w:r w:rsidR="00EE4D62" w:rsidRPr="0081252D">
        <w:rPr>
          <w:rFonts w:asciiTheme="minorHAnsi" w:eastAsia="DejaVu Sans" w:hAnsiTheme="minorHAnsi" w:cs="Tahoma"/>
          <w:b/>
          <w:color w:val="auto"/>
          <w:spacing w:val="0"/>
          <w:kern w:val="2"/>
          <w:szCs w:val="20"/>
          <w:lang w:eastAsia="hi-IN" w:bidi="hi-IN"/>
        </w:rPr>
        <w:t>……………………</w:t>
      </w:r>
    </w:p>
    <w:p w14:paraId="7C0C2420" w14:textId="77777777" w:rsidR="00DE54CD" w:rsidRPr="0081252D" w:rsidRDefault="00DE54CD" w:rsidP="0081252D">
      <w:pPr>
        <w:widowControl w:val="0"/>
        <w:spacing w:after="0" w:line="276" w:lineRule="auto"/>
        <w:jc w:val="center"/>
        <w:rPr>
          <w:rFonts w:asciiTheme="minorHAnsi" w:eastAsia="DejaVu Sans" w:hAnsiTheme="minorHAnsi" w:cs="Tahoma"/>
          <w:b/>
          <w:color w:val="auto"/>
          <w:spacing w:val="0"/>
          <w:kern w:val="2"/>
          <w:szCs w:val="20"/>
          <w:lang w:eastAsia="hi-IN" w:bidi="hi-IN"/>
        </w:rPr>
      </w:pPr>
    </w:p>
    <w:p w14:paraId="78D2DDF3" w14:textId="77777777" w:rsidR="00DE54CD" w:rsidRPr="0081252D" w:rsidRDefault="00A43B1D" w:rsidP="0081252D">
      <w:pPr>
        <w:widowControl w:val="0"/>
        <w:spacing w:after="0" w:line="276" w:lineRule="auto"/>
        <w:jc w:val="center"/>
        <w:rPr>
          <w:rFonts w:asciiTheme="minorHAnsi" w:eastAsia="DejaVu Sans" w:hAnsiTheme="minorHAnsi" w:cs="Tahoma"/>
          <w:color w:val="auto"/>
          <w:spacing w:val="0"/>
          <w:kern w:val="2"/>
          <w:szCs w:val="20"/>
          <w:lang w:eastAsia="hi-IN" w:bidi="hi-IN"/>
        </w:rPr>
      </w:pPr>
      <w:r w:rsidRPr="0081252D">
        <w:rPr>
          <w:rFonts w:asciiTheme="minorHAnsi" w:eastAsia="DejaVu Sans" w:hAnsiTheme="minorHAnsi" w:cs="Tahoma"/>
          <w:color w:val="auto"/>
          <w:spacing w:val="0"/>
          <w:kern w:val="2"/>
          <w:szCs w:val="20"/>
          <w:lang w:eastAsia="hi-IN" w:bidi="hi-IN"/>
        </w:rPr>
        <w:t>zwana dalej „</w:t>
      </w:r>
      <w:r w:rsidRPr="0081252D">
        <w:rPr>
          <w:rFonts w:asciiTheme="minorHAnsi" w:eastAsia="DejaVu Sans" w:hAnsiTheme="minorHAnsi" w:cs="Tahoma"/>
          <w:b/>
          <w:bCs/>
          <w:color w:val="auto"/>
          <w:spacing w:val="0"/>
          <w:kern w:val="2"/>
          <w:szCs w:val="20"/>
          <w:lang w:eastAsia="hi-IN" w:bidi="hi-IN"/>
        </w:rPr>
        <w:t>Umową</w:t>
      </w:r>
      <w:r w:rsidRPr="0081252D">
        <w:rPr>
          <w:rFonts w:asciiTheme="minorHAnsi" w:eastAsia="DejaVu Sans" w:hAnsiTheme="minorHAnsi" w:cs="Tahoma"/>
          <w:color w:val="auto"/>
          <w:spacing w:val="0"/>
          <w:kern w:val="2"/>
          <w:szCs w:val="20"/>
          <w:lang w:eastAsia="hi-IN" w:bidi="hi-IN"/>
        </w:rPr>
        <w:t>”</w:t>
      </w:r>
    </w:p>
    <w:p w14:paraId="4C99BD12" w14:textId="77777777" w:rsidR="00DE54CD" w:rsidRPr="0081252D" w:rsidRDefault="00DE54CD" w:rsidP="0081252D">
      <w:pPr>
        <w:widowControl w:val="0"/>
        <w:spacing w:after="0" w:line="276" w:lineRule="auto"/>
        <w:jc w:val="center"/>
        <w:rPr>
          <w:rFonts w:asciiTheme="minorHAnsi" w:eastAsia="DejaVu Sans" w:hAnsiTheme="minorHAnsi" w:cs="Tahoma"/>
          <w:b/>
          <w:color w:val="auto"/>
          <w:spacing w:val="0"/>
          <w:kern w:val="2"/>
          <w:szCs w:val="20"/>
          <w:lang w:eastAsia="hi-IN" w:bidi="hi-IN"/>
        </w:rPr>
      </w:pPr>
    </w:p>
    <w:p w14:paraId="40F736E0" w14:textId="77777777" w:rsidR="00DE54CD" w:rsidRPr="0081252D" w:rsidRDefault="00A43B1D" w:rsidP="0081252D">
      <w:pPr>
        <w:widowControl w:val="0"/>
        <w:tabs>
          <w:tab w:val="left" w:leader="underscore" w:pos="3715"/>
        </w:tabs>
        <w:spacing w:after="0" w:line="276" w:lineRule="auto"/>
        <w:jc w:val="center"/>
        <w:rPr>
          <w:rFonts w:asciiTheme="minorHAnsi" w:eastAsia="DejaVu Sans" w:hAnsiTheme="minorHAnsi" w:cs="Tahoma"/>
          <w:color w:val="auto"/>
          <w:spacing w:val="-1"/>
          <w:kern w:val="2"/>
          <w:szCs w:val="20"/>
          <w:lang w:eastAsia="hi-IN" w:bidi="hi-IN"/>
        </w:rPr>
      </w:pPr>
      <w:r w:rsidRPr="0081252D">
        <w:rPr>
          <w:rFonts w:asciiTheme="minorHAnsi" w:eastAsia="DejaVu Sans" w:hAnsiTheme="minorHAnsi" w:cs="Tahoma"/>
          <w:color w:val="auto"/>
          <w:spacing w:val="-1"/>
          <w:kern w:val="2"/>
          <w:szCs w:val="20"/>
          <w:lang w:eastAsia="hi-IN" w:bidi="hi-IN"/>
        </w:rPr>
        <w:t>zawarta we Wrocławiu w dniu</w:t>
      </w:r>
      <w:r w:rsidRPr="0081252D">
        <w:rPr>
          <w:rFonts w:asciiTheme="minorHAnsi" w:eastAsia="DejaVu Sans" w:hAnsiTheme="minorHAnsi" w:cs="Tahoma"/>
          <w:color w:val="auto"/>
          <w:spacing w:val="0"/>
          <w:kern w:val="2"/>
          <w:szCs w:val="20"/>
          <w:lang w:eastAsia="hi-IN" w:bidi="hi-IN"/>
        </w:rPr>
        <w:t xml:space="preserve"> ………………………………………….. r.</w:t>
      </w:r>
      <w:r w:rsidRPr="0081252D">
        <w:rPr>
          <w:rFonts w:asciiTheme="minorHAnsi" w:eastAsia="DejaVu Sans" w:hAnsiTheme="minorHAnsi" w:cs="Tahoma"/>
          <w:color w:val="auto"/>
          <w:spacing w:val="-1"/>
          <w:kern w:val="2"/>
          <w:szCs w:val="20"/>
          <w:lang w:eastAsia="hi-IN" w:bidi="hi-IN"/>
        </w:rPr>
        <w:t>, pomiędzy:</w:t>
      </w:r>
    </w:p>
    <w:p w14:paraId="67011952" w14:textId="77777777" w:rsidR="00DE54CD" w:rsidRPr="0081252D" w:rsidRDefault="00DE54CD" w:rsidP="0081252D">
      <w:pPr>
        <w:widowControl w:val="0"/>
        <w:tabs>
          <w:tab w:val="left" w:leader="underscore" w:pos="3715"/>
        </w:tabs>
        <w:spacing w:after="0" w:line="276" w:lineRule="auto"/>
        <w:rPr>
          <w:rFonts w:asciiTheme="minorHAnsi" w:eastAsia="DejaVu Sans" w:hAnsiTheme="minorHAnsi" w:cs="Tahoma"/>
          <w:color w:val="auto"/>
          <w:spacing w:val="-1"/>
          <w:kern w:val="2"/>
          <w:szCs w:val="20"/>
          <w:lang w:eastAsia="hi-IN" w:bidi="hi-IN"/>
        </w:rPr>
      </w:pPr>
    </w:p>
    <w:p w14:paraId="1D4EEB4A" w14:textId="77777777" w:rsidR="007A4800" w:rsidRPr="0081252D" w:rsidRDefault="00A43B1D" w:rsidP="0081252D">
      <w:pPr>
        <w:spacing w:after="0" w:line="276" w:lineRule="auto"/>
        <w:rPr>
          <w:rFonts w:asciiTheme="minorHAnsi" w:eastAsia="Calibri" w:hAnsiTheme="minorHAnsi" w:cs="Tahoma"/>
          <w:color w:val="auto"/>
          <w:spacing w:val="0"/>
          <w:szCs w:val="20"/>
        </w:rPr>
      </w:pPr>
      <w:r w:rsidRPr="0081252D">
        <w:rPr>
          <w:rFonts w:asciiTheme="minorHAnsi" w:eastAsia="Calibri" w:hAnsiTheme="minorHAnsi" w:cs="Tahoma"/>
          <w:b/>
          <w:color w:val="auto"/>
          <w:spacing w:val="0"/>
          <w:szCs w:val="20"/>
        </w:rPr>
        <w:t>Sieć Badawcza ŁUKASIEWICZ - PORT Polski Ośrodek Rozwoju Technologii</w:t>
      </w:r>
      <w:r w:rsidRPr="0081252D">
        <w:rPr>
          <w:rFonts w:asciiTheme="minorHAnsi" w:eastAsia="Calibri" w:hAnsiTheme="minorHAnsi" w:cs="Tahoma"/>
          <w:color w:val="auto"/>
          <w:spacing w:val="0"/>
          <w:szCs w:val="20"/>
        </w:rPr>
        <w:t xml:space="preserve"> z siedzibą we Wrocławiu, </w:t>
      </w:r>
      <w:r w:rsidRPr="0081252D">
        <w:rPr>
          <w:rFonts w:asciiTheme="minorHAnsi" w:eastAsia="Arial" w:hAnsiTheme="minorHAnsi" w:cs="Tahoma"/>
          <w:color w:val="auto"/>
          <w:spacing w:val="0"/>
          <w:szCs w:val="20"/>
          <w:lang w:eastAsia="pl-PL"/>
        </w:rPr>
        <w:t xml:space="preserve">ul. </w:t>
      </w:r>
      <w:proofErr w:type="spellStart"/>
      <w:r w:rsidRPr="0081252D">
        <w:rPr>
          <w:rFonts w:asciiTheme="minorHAnsi" w:eastAsia="Arial" w:hAnsiTheme="minorHAnsi" w:cs="Tahoma"/>
          <w:color w:val="auto"/>
          <w:spacing w:val="0"/>
          <w:szCs w:val="20"/>
          <w:lang w:eastAsia="pl-PL"/>
        </w:rPr>
        <w:t>Stabłowicka</w:t>
      </w:r>
      <w:proofErr w:type="spellEnd"/>
      <w:r w:rsidRPr="0081252D">
        <w:rPr>
          <w:rFonts w:asciiTheme="minorHAnsi" w:eastAsia="Arial" w:hAnsiTheme="minorHAnsi" w:cs="Tahoma"/>
          <w:color w:val="auto"/>
          <w:spacing w:val="0"/>
          <w:szCs w:val="20"/>
          <w:lang w:eastAsia="pl-PL"/>
        </w:rPr>
        <w:t xml:space="preserve"> 147, 54-066 Wrocław,</w:t>
      </w:r>
      <w:r w:rsidRPr="0081252D">
        <w:rPr>
          <w:rFonts w:asciiTheme="minorHAnsi" w:eastAsia="Calibri" w:hAnsiTheme="minorHAnsi" w:cs="Tahoma"/>
          <w:color w:val="auto"/>
          <w:spacing w:val="0"/>
          <w:szCs w:val="20"/>
        </w:rPr>
        <w:t xml:space="preserve"> państwowa osoba prawna działająca w formie instytutu wchodzącego w skład Sieci Badawczej Łukasiewicz, posiadająca osobowość prawną, działająca na podstawie wpisu w Krajowym Rejestrze Sądowym o numerze 0000850580, </w:t>
      </w:r>
      <w:r w:rsidRPr="0081252D">
        <w:rPr>
          <w:rFonts w:asciiTheme="minorHAnsi" w:eastAsia="Calibri" w:hAnsiTheme="minorHAnsi" w:cs="Times New Roman"/>
          <w:color w:val="auto"/>
          <w:spacing w:val="0"/>
          <w:szCs w:val="20"/>
        </w:rPr>
        <w:t>posiadająca numer identyfikacji podatkowej NIP 894 314 05 23</w:t>
      </w:r>
      <w:r w:rsidR="007A4800" w:rsidRPr="0081252D">
        <w:rPr>
          <w:rFonts w:asciiTheme="minorHAnsi" w:eastAsia="Calibri" w:hAnsiTheme="minorHAnsi" w:cs="Tahoma"/>
          <w:color w:val="auto"/>
          <w:spacing w:val="0"/>
          <w:szCs w:val="20"/>
        </w:rPr>
        <w:t>.</w:t>
      </w:r>
    </w:p>
    <w:p w14:paraId="158127FC" w14:textId="77777777" w:rsidR="007A4800" w:rsidRPr="0081252D" w:rsidRDefault="007A4800" w:rsidP="0081252D">
      <w:pPr>
        <w:spacing w:after="0" w:line="276" w:lineRule="auto"/>
        <w:rPr>
          <w:rFonts w:asciiTheme="minorHAnsi" w:eastAsia="Calibri" w:hAnsiTheme="minorHAnsi" w:cs="Tahoma"/>
          <w:color w:val="auto"/>
          <w:spacing w:val="0"/>
          <w:szCs w:val="20"/>
        </w:rPr>
      </w:pPr>
    </w:p>
    <w:p w14:paraId="303558D9" w14:textId="7143F5C9" w:rsidR="00DE54CD" w:rsidRPr="0081252D" w:rsidRDefault="00A43B1D" w:rsidP="0081252D">
      <w:pPr>
        <w:spacing w:after="0" w:line="276" w:lineRule="auto"/>
        <w:rPr>
          <w:rFonts w:asciiTheme="minorHAnsi" w:eastAsia="Calibri" w:hAnsiTheme="minorHAnsi" w:cs="Tahoma"/>
          <w:color w:val="auto"/>
          <w:spacing w:val="0"/>
          <w:szCs w:val="20"/>
        </w:rPr>
      </w:pPr>
      <w:r w:rsidRPr="0081252D">
        <w:rPr>
          <w:rFonts w:asciiTheme="minorHAnsi" w:eastAsia="Calibri" w:hAnsiTheme="minorHAnsi" w:cs="Tahoma"/>
          <w:color w:val="auto"/>
          <w:spacing w:val="0"/>
          <w:szCs w:val="20"/>
        </w:rPr>
        <w:t>reprezentowan</w:t>
      </w:r>
      <w:r w:rsidR="007A4800" w:rsidRPr="0081252D">
        <w:rPr>
          <w:rFonts w:asciiTheme="minorHAnsi" w:eastAsia="Calibri" w:hAnsiTheme="minorHAnsi" w:cs="Tahoma"/>
          <w:color w:val="auto"/>
          <w:spacing w:val="0"/>
          <w:szCs w:val="20"/>
        </w:rPr>
        <w:t>a</w:t>
      </w:r>
      <w:r w:rsidRPr="0081252D">
        <w:rPr>
          <w:rFonts w:asciiTheme="minorHAnsi" w:eastAsia="Calibri" w:hAnsiTheme="minorHAnsi" w:cs="Tahoma"/>
          <w:color w:val="auto"/>
          <w:spacing w:val="0"/>
          <w:szCs w:val="20"/>
        </w:rPr>
        <w:t xml:space="preserve"> przez:</w:t>
      </w:r>
      <w:r w:rsidR="007A4800" w:rsidRPr="0081252D">
        <w:rPr>
          <w:rFonts w:asciiTheme="minorHAnsi" w:eastAsia="Calibri" w:hAnsiTheme="minorHAnsi" w:cs="Tahoma"/>
          <w:color w:val="auto"/>
          <w:spacing w:val="0"/>
          <w:szCs w:val="20"/>
        </w:rPr>
        <w:t>[___],</w:t>
      </w:r>
    </w:p>
    <w:p w14:paraId="65C7F756" w14:textId="77777777" w:rsidR="0023203B" w:rsidRPr="0081252D" w:rsidRDefault="0023203B" w:rsidP="0081252D">
      <w:pPr>
        <w:spacing w:after="0" w:line="276" w:lineRule="auto"/>
        <w:rPr>
          <w:rFonts w:asciiTheme="minorHAnsi" w:eastAsia="DejaVu Sans" w:hAnsiTheme="minorHAnsi" w:cs="Tahoma"/>
          <w:color w:val="auto"/>
          <w:spacing w:val="0"/>
          <w:kern w:val="2"/>
          <w:szCs w:val="20"/>
          <w:lang w:eastAsia="hi-IN" w:bidi="hi-IN"/>
        </w:rPr>
      </w:pPr>
    </w:p>
    <w:p w14:paraId="1E56D5F0" w14:textId="35A7FA9B" w:rsidR="00DE54CD" w:rsidRPr="0081252D" w:rsidRDefault="00A43B1D" w:rsidP="0081252D">
      <w:pPr>
        <w:spacing w:after="0" w:line="276" w:lineRule="auto"/>
        <w:rPr>
          <w:rFonts w:asciiTheme="minorHAnsi" w:eastAsia="Calibri" w:hAnsiTheme="minorHAnsi" w:cs="Tahoma"/>
          <w:b/>
          <w:color w:val="auto"/>
          <w:spacing w:val="0"/>
          <w:szCs w:val="20"/>
        </w:rPr>
      </w:pPr>
      <w:r w:rsidRPr="0081252D">
        <w:rPr>
          <w:rFonts w:asciiTheme="minorHAnsi" w:eastAsia="Calibri" w:hAnsiTheme="minorHAnsi" w:cs="Tahoma"/>
          <w:color w:val="auto"/>
          <w:spacing w:val="0"/>
          <w:szCs w:val="20"/>
        </w:rPr>
        <w:t>zwan</w:t>
      </w:r>
      <w:r w:rsidR="007A4800" w:rsidRPr="0081252D">
        <w:rPr>
          <w:rFonts w:asciiTheme="minorHAnsi" w:eastAsia="Calibri" w:hAnsiTheme="minorHAnsi" w:cs="Tahoma"/>
          <w:color w:val="auto"/>
          <w:spacing w:val="0"/>
          <w:szCs w:val="20"/>
        </w:rPr>
        <w:t>a</w:t>
      </w:r>
      <w:r w:rsidRPr="0081252D">
        <w:rPr>
          <w:rFonts w:asciiTheme="minorHAnsi" w:eastAsia="Calibri" w:hAnsiTheme="minorHAnsi" w:cs="Tahoma"/>
          <w:color w:val="auto"/>
          <w:spacing w:val="0"/>
          <w:szCs w:val="20"/>
        </w:rPr>
        <w:t xml:space="preserve"> w dalszej części Umowy „</w:t>
      </w:r>
      <w:r w:rsidRPr="0081252D">
        <w:rPr>
          <w:rFonts w:asciiTheme="minorHAnsi" w:eastAsia="Calibri" w:hAnsiTheme="minorHAnsi" w:cs="Tahoma"/>
          <w:b/>
          <w:color w:val="auto"/>
          <w:spacing w:val="0"/>
          <w:szCs w:val="20"/>
        </w:rPr>
        <w:t>Zamawiającym”,</w:t>
      </w:r>
    </w:p>
    <w:p w14:paraId="045A11D0" w14:textId="77777777" w:rsidR="00DE54CD" w:rsidRPr="0081252D" w:rsidRDefault="00DE54CD" w:rsidP="0081252D">
      <w:pPr>
        <w:spacing w:after="0" w:line="276" w:lineRule="auto"/>
        <w:rPr>
          <w:rFonts w:asciiTheme="minorHAnsi" w:eastAsia="DejaVu Sans" w:hAnsiTheme="minorHAnsi" w:cs="Tahoma"/>
          <w:color w:val="auto"/>
          <w:spacing w:val="0"/>
          <w:kern w:val="2"/>
          <w:szCs w:val="20"/>
          <w:lang w:eastAsia="hi-IN" w:bidi="hi-IN"/>
        </w:rPr>
      </w:pPr>
    </w:p>
    <w:p w14:paraId="0E69FFD4" w14:textId="57391090" w:rsidR="00DE54CD" w:rsidRPr="0081252D" w:rsidRDefault="00A43B1D" w:rsidP="0081252D">
      <w:pPr>
        <w:widowControl w:val="0"/>
        <w:spacing w:after="0" w:line="276" w:lineRule="auto"/>
        <w:rPr>
          <w:rFonts w:asciiTheme="minorHAnsi" w:eastAsia="DejaVu Sans" w:hAnsiTheme="minorHAnsi" w:cs="Tahoma"/>
          <w:color w:val="auto"/>
          <w:spacing w:val="0"/>
          <w:kern w:val="2"/>
          <w:szCs w:val="20"/>
          <w:lang w:eastAsia="hi-IN" w:bidi="hi-IN"/>
        </w:rPr>
      </w:pPr>
      <w:r w:rsidRPr="0081252D">
        <w:rPr>
          <w:rFonts w:asciiTheme="minorHAnsi" w:eastAsia="DejaVu Sans" w:hAnsiTheme="minorHAnsi" w:cs="Tahoma"/>
          <w:color w:val="auto"/>
          <w:spacing w:val="0"/>
          <w:kern w:val="2"/>
          <w:szCs w:val="20"/>
          <w:lang w:eastAsia="hi-IN" w:bidi="hi-IN"/>
        </w:rPr>
        <w:t>a</w:t>
      </w:r>
    </w:p>
    <w:p w14:paraId="433D378F" w14:textId="1E893B39" w:rsidR="007A4800" w:rsidRPr="0081252D" w:rsidRDefault="007A4800" w:rsidP="0081252D">
      <w:pPr>
        <w:widowControl w:val="0"/>
        <w:spacing w:after="0" w:line="276" w:lineRule="auto"/>
        <w:rPr>
          <w:rFonts w:asciiTheme="minorHAnsi" w:eastAsia="DejaVu Sans" w:hAnsiTheme="minorHAnsi" w:cs="Tahoma"/>
          <w:color w:val="auto"/>
          <w:spacing w:val="0"/>
          <w:kern w:val="2"/>
          <w:szCs w:val="20"/>
          <w:lang w:eastAsia="hi-IN" w:bidi="hi-IN"/>
        </w:rPr>
      </w:pPr>
    </w:p>
    <w:p w14:paraId="11B1BE1F" w14:textId="5BEC14F2" w:rsidR="007A4800" w:rsidRPr="0081252D" w:rsidRDefault="007A4800" w:rsidP="0081252D">
      <w:pPr>
        <w:widowControl w:val="0"/>
        <w:spacing w:after="0" w:line="276" w:lineRule="auto"/>
        <w:rPr>
          <w:rFonts w:asciiTheme="minorHAnsi" w:eastAsia="DejaVu Sans" w:hAnsiTheme="minorHAnsi" w:cs="Tahoma"/>
          <w:color w:val="auto"/>
          <w:spacing w:val="0"/>
          <w:kern w:val="2"/>
          <w:szCs w:val="20"/>
          <w:lang w:eastAsia="hi-IN" w:bidi="hi-IN"/>
        </w:rPr>
      </w:pPr>
      <w:r w:rsidRPr="0081252D">
        <w:rPr>
          <w:rFonts w:asciiTheme="minorHAnsi" w:eastAsia="DejaVu Sans" w:hAnsiTheme="minorHAnsi" w:cs="Tahoma"/>
          <w:color w:val="auto"/>
          <w:spacing w:val="0"/>
          <w:kern w:val="2"/>
          <w:szCs w:val="20"/>
          <w:lang w:eastAsia="hi-IN" w:bidi="hi-IN"/>
        </w:rPr>
        <w:t>[___],</w:t>
      </w:r>
    </w:p>
    <w:p w14:paraId="6ED5E748" w14:textId="77777777" w:rsidR="0023203B" w:rsidRPr="0081252D" w:rsidRDefault="0023203B" w:rsidP="0081252D">
      <w:pPr>
        <w:widowControl w:val="0"/>
        <w:spacing w:after="0" w:line="276" w:lineRule="auto"/>
        <w:rPr>
          <w:rFonts w:asciiTheme="minorHAnsi" w:eastAsia="DejaVu Sans" w:hAnsiTheme="minorHAnsi" w:cs="Tahoma"/>
          <w:color w:val="auto"/>
          <w:spacing w:val="0"/>
          <w:kern w:val="2"/>
          <w:szCs w:val="20"/>
          <w:lang w:eastAsia="hi-IN" w:bidi="hi-IN"/>
        </w:rPr>
      </w:pPr>
    </w:p>
    <w:p w14:paraId="4819EF46" w14:textId="2C276AD0" w:rsidR="0023203B" w:rsidRPr="0081252D" w:rsidRDefault="0023203B" w:rsidP="0081252D">
      <w:pPr>
        <w:tabs>
          <w:tab w:val="left" w:leader="underscore" w:pos="4546"/>
        </w:tabs>
        <w:spacing w:after="0" w:line="276" w:lineRule="auto"/>
        <w:rPr>
          <w:rFonts w:asciiTheme="minorHAnsi" w:eastAsia="Calibri" w:hAnsiTheme="minorHAnsi" w:cs="Tahoma"/>
          <w:color w:val="auto"/>
          <w:spacing w:val="0"/>
          <w:szCs w:val="20"/>
        </w:rPr>
      </w:pPr>
      <w:r w:rsidRPr="0081252D">
        <w:rPr>
          <w:rFonts w:asciiTheme="minorHAnsi" w:eastAsia="Calibri" w:hAnsiTheme="minorHAnsi" w:cs="Tahoma"/>
          <w:color w:val="auto"/>
          <w:spacing w:val="0"/>
          <w:szCs w:val="20"/>
        </w:rPr>
        <w:t>reprezentowaną przez:</w:t>
      </w:r>
      <w:r w:rsidR="007A4800" w:rsidRPr="0081252D">
        <w:rPr>
          <w:rFonts w:asciiTheme="minorHAnsi" w:eastAsia="Calibri" w:hAnsiTheme="minorHAnsi" w:cs="Tahoma"/>
          <w:color w:val="auto"/>
          <w:spacing w:val="0"/>
          <w:szCs w:val="20"/>
        </w:rPr>
        <w:t>[___],</w:t>
      </w:r>
    </w:p>
    <w:p w14:paraId="6D831764" w14:textId="77777777" w:rsidR="0023203B" w:rsidRPr="0081252D" w:rsidRDefault="0023203B" w:rsidP="0081252D">
      <w:pPr>
        <w:tabs>
          <w:tab w:val="left" w:leader="underscore" w:pos="4546"/>
        </w:tabs>
        <w:spacing w:after="0" w:line="276" w:lineRule="auto"/>
        <w:rPr>
          <w:rFonts w:asciiTheme="minorHAnsi" w:eastAsia="Calibri" w:hAnsiTheme="minorHAnsi" w:cs="Tahoma"/>
          <w:color w:val="auto"/>
          <w:spacing w:val="0"/>
          <w:szCs w:val="20"/>
        </w:rPr>
      </w:pPr>
    </w:p>
    <w:p w14:paraId="689BF68C" w14:textId="388D10D6" w:rsidR="00DE54CD" w:rsidRPr="0081252D" w:rsidRDefault="00A43B1D" w:rsidP="0081252D">
      <w:pPr>
        <w:tabs>
          <w:tab w:val="left" w:leader="underscore" w:pos="4546"/>
        </w:tabs>
        <w:spacing w:after="0" w:line="276" w:lineRule="auto"/>
        <w:rPr>
          <w:rFonts w:asciiTheme="minorHAnsi" w:eastAsia="Calibri" w:hAnsiTheme="minorHAnsi" w:cs="Tahoma"/>
          <w:b/>
          <w:bCs/>
          <w:color w:val="auto"/>
          <w:spacing w:val="0"/>
          <w:szCs w:val="20"/>
        </w:rPr>
      </w:pPr>
      <w:r w:rsidRPr="0081252D">
        <w:rPr>
          <w:rFonts w:asciiTheme="minorHAnsi" w:eastAsia="Calibri" w:hAnsiTheme="minorHAnsi" w:cs="Tahoma"/>
          <w:color w:val="auto"/>
          <w:spacing w:val="0"/>
          <w:szCs w:val="20"/>
        </w:rPr>
        <w:t>zwaną w dalszej części niniejszej Umowy „</w:t>
      </w:r>
      <w:r w:rsidRPr="0081252D">
        <w:rPr>
          <w:rFonts w:asciiTheme="minorHAnsi" w:eastAsia="Calibri" w:hAnsiTheme="minorHAnsi" w:cs="Tahoma"/>
          <w:b/>
          <w:bCs/>
          <w:color w:val="auto"/>
          <w:spacing w:val="0"/>
          <w:szCs w:val="20"/>
        </w:rPr>
        <w:t>Wykonawcą”,</w:t>
      </w:r>
    </w:p>
    <w:p w14:paraId="424E36BF" w14:textId="77777777" w:rsidR="00DE54CD" w:rsidRPr="0081252D" w:rsidRDefault="00DE54CD" w:rsidP="0081252D">
      <w:pPr>
        <w:widowControl w:val="0"/>
        <w:spacing w:after="0" w:line="276" w:lineRule="auto"/>
        <w:rPr>
          <w:rFonts w:asciiTheme="minorHAnsi" w:eastAsia="DejaVu Sans" w:hAnsiTheme="minorHAnsi" w:cs="Tahoma"/>
          <w:color w:val="auto"/>
          <w:spacing w:val="0"/>
          <w:kern w:val="2"/>
          <w:szCs w:val="20"/>
          <w:lang w:eastAsia="hi-IN" w:bidi="hi-IN"/>
        </w:rPr>
      </w:pPr>
    </w:p>
    <w:p w14:paraId="4D9707B7" w14:textId="77777777" w:rsidR="00DE54CD" w:rsidRPr="0081252D" w:rsidRDefault="00A43B1D" w:rsidP="0081252D">
      <w:pPr>
        <w:spacing w:after="0" w:line="276" w:lineRule="auto"/>
        <w:rPr>
          <w:rFonts w:asciiTheme="minorHAnsi" w:eastAsia="Calibri" w:hAnsiTheme="minorHAnsi" w:cs="Tahoma"/>
          <w:b/>
          <w:color w:val="auto"/>
          <w:spacing w:val="0"/>
          <w:szCs w:val="20"/>
        </w:rPr>
      </w:pPr>
      <w:r w:rsidRPr="0081252D">
        <w:rPr>
          <w:rFonts w:asciiTheme="minorHAnsi" w:eastAsia="Calibri" w:hAnsiTheme="minorHAnsi" w:cs="Tahoma"/>
          <w:color w:val="auto"/>
          <w:spacing w:val="0"/>
          <w:szCs w:val="20"/>
        </w:rPr>
        <w:t>zwanymi w dalszej części Umowy</w:t>
      </w:r>
      <w:r w:rsidRPr="0081252D">
        <w:rPr>
          <w:rFonts w:asciiTheme="minorHAnsi" w:eastAsia="Calibri" w:hAnsiTheme="minorHAnsi" w:cs="Tahoma"/>
          <w:b/>
          <w:color w:val="auto"/>
          <w:spacing w:val="0"/>
          <w:szCs w:val="20"/>
        </w:rPr>
        <w:t xml:space="preserve"> </w:t>
      </w:r>
      <w:r w:rsidRPr="0081252D">
        <w:rPr>
          <w:rFonts w:asciiTheme="minorHAnsi" w:eastAsia="Calibri" w:hAnsiTheme="minorHAnsi" w:cs="Tahoma"/>
          <w:color w:val="auto"/>
          <w:spacing w:val="0"/>
          <w:szCs w:val="20"/>
        </w:rPr>
        <w:t xml:space="preserve">łącznie </w:t>
      </w:r>
      <w:r w:rsidRPr="0081252D">
        <w:rPr>
          <w:rFonts w:asciiTheme="minorHAnsi" w:eastAsia="Calibri" w:hAnsiTheme="minorHAnsi" w:cs="Tahoma"/>
          <w:b/>
          <w:color w:val="auto"/>
          <w:spacing w:val="0"/>
          <w:szCs w:val="20"/>
        </w:rPr>
        <w:t xml:space="preserve">„Stronami” </w:t>
      </w:r>
      <w:r w:rsidRPr="0081252D">
        <w:rPr>
          <w:rFonts w:asciiTheme="minorHAnsi" w:eastAsia="Calibri" w:hAnsiTheme="minorHAnsi" w:cs="Tahoma"/>
          <w:color w:val="auto"/>
          <w:spacing w:val="0"/>
          <w:szCs w:val="20"/>
        </w:rPr>
        <w:t xml:space="preserve">lub pojedynczo </w:t>
      </w:r>
      <w:r w:rsidRPr="0081252D">
        <w:rPr>
          <w:rFonts w:asciiTheme="minorHAnsi" w:eastAsia="Calibri" w:hAnsiTheme="minorHAnsi" w:cs="Tahoma"/>
          <w:b/>
          <w:color w:val="auto"/>
          <w:spacing w:val="0"/>
          <w:szCs w:val="20"/>
        </w:rPr>
        <w:t>„Stroną”.</w:t>
      </w:r>
    </w:p>
    <w:p w14:paraId="360FD883" w14:textId="77777777" w:rsidR="00DE54CD" w:rsidRPr="0081252D" w:rsidRDefault="00DE54CD" w:rsidP="0081252D">
      <w:pPr>
        <w:spacing w:after="0" w:line="276" w:lineRule="auto"/>
        <w:rPr>
          <w:rFonts w:asciiTheme="minorHAnsi" w:eastAsia="Calibri" w:hAnsiTheme="minorHAnsi" w:cs="Tahoma"/>
          <w:b/>
          <w:color w:val="auto"/>
          <w:spacing w:val="0"/>
          <w:szCs w:val="20"/>
        </w:rPr>
      </w:pPr>
    </w:p>
    <w:p w14:paraId="18F1FC0C" w14:textId="3B95360B" w:rsidR="00DE54CD" w:rsidRPr="0081252D" w:rsidRDefault="00DE54CD" w:rsidP="0081252D">
      <w:pPr>
        <w:tabs>
          <w:tab w:val="left" w:leader="underscore" w:pos="4546"/>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color w:val="auto"/>
          <w:spacing w:val="0"/>
          <w:szCs w:val="20"/>
          <w:lang w:eastAsia="pl-PL"/>
        </w:rPr>
      </w:pPr>
    </w:p>
    <w:p w14:paraId="664727A6" w14:textId="7FBD9F4E" w:rsidR="007A4800" w:rsidRPr="0081252D" w:rsidRDefault="007A4800" w:rsidP="0081252D">
      <w:pPr>
        <w:tabs>
          <w:tab w:val="left" w:leader="underscore" w:pos="4546"/>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bCs/>
          <w:color w:val="auto"/>
          <w:spacing w:val="0"/>
          <w:szCs w:val="20"/>
          <w:lang w:eastAsia="pl-PL"/>
        </w:rPr>
      </w:pPr>
      <w:r w:rsidRPr="0081252D">
        <w:rPr>
          <w:rFonts w:asciiTheme="minorHAnsi" w:eastAsia="Calibri" w:hAnsiTheme="minorHAnsi" w:cs="Roboto Lt"/>
          <w:b/>
          <w:bCs/>
          <w:color w:val="auto"/>
          <w:spacing w:val="0"/>
          <w:szCs w:val="20"/>
          <w:lang w:eastAsia="pl-PL"/>
        </w:rPr>
        <w:t>PREAMBUŁA</w:t>
      </w:r>
    </w:p>
    <w:p w14:paraId="2895690B" w14:textId="77777777" w:rsidR="007A4800" w:rsidRPr="0081252D" w:rsidRDefault="007A4800" w:rsidP="00A331D1">
      <w:pPr>
        <w:tabs>
          <w:tab w:val="left" w:leader="underscore" w:pos="4546"/>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bCs/>
          <w:color w:val="auto"/>
          <w:spacing w:val="0"/>
          <w:szCs w:val="20"/>
          <w:lang w:eastAsia="pl-PL"/>
        </w:rPr>
      </w:pPr>
    </w:p>
    <w:p w14:paraId="04F9092F" w14:textId="13D2FF31" w:rsidR="007A4800" w:rsidRPr="0081252D" w:rsidRDefault="007A4800" w:rsidP="0081252D">
      <w:pPr>
        <w:numPr>
          <w:ilvl w:val="0"/>
          <w:numId w:val="40"/>
        </w:numPr>
        <w:suppressAutoHyphens w:val="0"/>
        <w:spacing w:after="0" w:line="276" w:lineRule="auto"/>
        <w:rPr>
          <w:rFonts w:asciiTheme="minorHAnsi" w:hAnsiTheme="minorHAnsi" w:cs="Calibri"/>
          <w:color w:val="auto"/>
          <w:szCs w:val="20"/>
        </w:rPr>
      </w:pPr>
      <w:r w:rsidRPr="0081252D">
        <w:rPr>
          <w:rFonts w:asciiTheme="minorHAnsi" w:hAnsiTheme="minorHAnsi" w:cs="Calibri"/>
          <w:color w:val="auto"/>
          <w:szCs w:val="20"/>
        </w:rPr>
        <w:t xml:space="preserve">Niniejsza Umowa zostaje zawarta przez Strony w wyniku postępowania o udzielenie zamówienia klasycznego o wartości mniejszej niż progi unijne pn. </w:t>
      </w:r>
      <w:r w:rsidR="00123EE2" w:rsidRPr="0081252D">
        <w:rPr>
          <w:rFonts w:asciiTheme="minorHAnsi" w:hAnsiTheme="minorHAnsi" w:cs="Calibri"/>
          <w:color w:val="auto"/>
          <w:szCs w:val="20"/>
        </w:rPr>
        <w:t xml:space="preserve">Dostawa oprogramowania </w:t>
      </w:r>
      <w:proofErr w:type="spellStart"/>
      <w:r w:rsidR="00123EE2" w:rsidRPr="0081252D">
        <w:rPr>
          <w:rFonts w:asciiTheme="minorHAnsi" w:hAnsiTheme="minorHAnsi" w:cs="Calibri"/>
          <w:color w:val="auto"/>
          <w:szCs w:val="20"/>
        </w:rPr>
        <w:t>wirtualizacyjnego</w:t>
      </w:r>
      <w:proofErr w:type="spellEnd"/>
      <w:r w:rsidR="00123EE2" w:rsidRPr="0081252D">
        <w:rPr>
          <w:rFonts w:asciiTheme="minorHAnsi" w:hAnsiTheme="minorHAnsi" w:cs="Calibri"/>
          <w:color w:val="auto"/>
          <w:szCs w:val="20"/>
        </w:rPr>
        <w:t xml:space="preserve"> i przedłużenie wsparcia</w:t>
      </w:r>
      <w:r w:rsidRPr="0081252D">
        <w:rPr>
          <w:rFonts w:asciiTheme="minorHAnsi" w:hAnsiTheme="minorHAnsi" w:cs="Calibri"/>
          <w:color w:val="auto"/>
          <w:szCs w:val="20"/>
        </w:rPr>
        <w:t>, przeprowadzonego w trybie podstawowym na podstawie ustawy z dnia 11 września 2019 r. - Prawo zamówień publicznych.</w:t>
      </w:r>
    </w:p>
    <w:p w14:paraId="60E1F6CF" w14:textId="02817062" w:rsidR="007A4800" w:rsidRPr="0081252D" w:rsidRDefault="007A4800" w:rsidP="0081252D">
      <w:pPr>
        <w:numPr>
          <w:ilvl w:val="0"/>
          <w:numId w:val="40"/>
        </w:numPr>
        <w:suppressAutoHyphens w:val="0"/>
        <w:spacing w:after="0" w:line="276" w:lineRule="auto"/>
        <w:rPr>
          <w:rFonts w:asciiTheme="minorHAnsi" w:hAnsiTheme="minorHAnsi" w:cs="Calibri"/>
          <w:color w:val="auto"/>
          <w:szCs w:val="20"/>
        </w:rPr>
      </w:pPr>
      <w:r w:rsidRPr="0081252D">
        <w:rPr>
          <w:rFonts w:asciiTheme="minorHAnsi" w:hAnsiTheme="minorHAnsi" w:cs="Calibri"/>
          <w:color w:val="auto"/>
          <w:szCs w:val="20"/>
        </w:rPr>
        <w:t xml:space="preserve">Na podstawie niniejszej Umowy Wykonawca zobowiązuje się w szczególności do </w:t>
      </w:r>
      <w:r w:rsidR="00FB1B28" w:rsidRPr="0081252D">
        <w:rPr>
          <w:rFonts w:asciiTheme="minorHAnsi" w:hAnsiTheme="minorHAnsi" w:cs="Calibri"/>
          <w:color w:val="auto"/>
          <w:szCs w:val="20"/>
        </w:rPr>
        <w:t xml:space="preserve">dostarczenia licencji na oprogramowanie </w:t>
      </w:r>
      <w:proofErr w:type="spellStart"/>
      <w:r w:rsidR="00E945BF" w:rsidRPr="0081252D">
        <w:rPr>
          <w:rFonts w:asciiTheme="minorHAnsi" w:hAnsiTheme="minorHAnsi" w:cs="Calibri"/>
          <w:color w:val="auto"/>
          <w:szCs w:val="20"/>
        </w:rPr>
        <w:t>wirtualizacyjne</w:t>
      </w:r>
      <w:proofErr w:type="spellEnd"/>
      <w:r w:rsidR="00E945BF" w:rsidRPr="0081252D">
        <w:rPr>
          <w:rFonts w:asciiTheme="minorHAnsi" w:hAnsiTheme="minorHAnsi" w:cs="Calibri"/>
          <w:color w:val="auto"/>
          <w:szCs w:val="20"/>
        </w:rPr>
        <w:t xml:space="preserve"> </w:t>
      </w:r>
      <w:r w:rsidR="00FB1B28" w:rsidRPr="0081252D">
        <w:rPr>
          <w:rFonts w:asciiTheme="minorHAnsi" w:hAnsiTheme="minorHAnsi" w:cs="Calibri"/>
          <w:color w:val="auto"/>
          <w:szCs w:val="20"/>
        </w:rPr>
        <w:t xml:space="preserve">oraz do wznowienia i przedłużenia wsparcia technicznego producenta (suportu) dla użytkowanego już przez Zamawiającego oprogramowania, </w:t>
      </w:r>
      <w:r w:rsidRPr="0081252D">
        <w:rPr>
          <w:rFonts w:asciiTheme="minorHAnsi" w:hAnsiTheme="minorHAnsi" w:cs="Calibri"/>
          <w:color w:val="auto"/>
          <w:szCs w:val="20"/>
        </w:rPr>
        <w:t xml:space="preserve">w zamian za wynagrodzenie w maksymalnej kwocie </w:t>
      </w:r>
      <w:r w:rsidRPr="0081252D">
        <w:rPr>
          <w:rFonts w:asciiTheme="minorHAnsi" w:hAnsiTheme="minorHAnsi" w:cs="Calibri"/>
          <w:iCs/>
          <w:color w:val="auto"/>
          <w:szCs w:val="20"/>
        </w:rPr>
        <w:t>…………………………………</w:t>
      </w:r>
      <w:r w:rsidRPr="0081252D">
        <w:rPr>
          <w:rFonts w:asciiTheme="minorHAnsi" w:hAnsiTheme="minorHAnsi" w:cs="Calibri"/>
          <w:b/>
          <w:iCs/>
          <w:color w:val="auto"/>
          <w:szCs w:val="20"/>
        </w:rPr>
        <w:t xml:space="preserve"> </w:t>
      </w:r>
      <w:r w:rsidRPr="0081252D">
        <w:rPr>
          <w:rFonts w:asciiTheme="minorHAnsi" w:hAnsiTheme="minorHAnsi" w:cs="Calibri"/>
          <w:iCs/>
          <w:color w:val="auto"/>
          <w:szCs w:val="20"/>
        </w:rPr>
        <w:t>zł netto (słownie: ………………………………………)</w:t>
      </w:r>
      <w:r w:rsidRPr="0081252D">
        <w:rPr>
          <w:rFonts w:asciiTheme="minorHAnsi" w:hAnsiTheme="minorHAnsi" w:cs="Calibri"/>
          <w:color w:val="auto"/>
          <w:szCs w:val="20"/>
        </w:rPr>
        <w:t>,  w terminie i na zasadach każdorazowo szczegółowo wskazanych w Umowie.</w:t>
      </w:r>
    </w:p>
    <w:p w14:paraId="57C65FE1" w14:textId="77777777" w:rsidR="007A4800" w:rsidRPr="0081252D" w:rsidRDefault="007A4800" w:rsidP="0081252D">
      <w:pPr>
        <w:numPr>
          <w:ilvl w:val="0"/>
          <w:numId w:val="40"/>
        </w:numPr>
        <w:suppressAutoHyphens w:val="0"/>
        <w:spacing w:after="0" w:line="276" w:lineRule="auto"/>
        <w:rPr>
          <w:rFonts w:asciiTheme="minorHAnsi" w:hAnsiTheme="minorHAnsi" w:cs="Calibri"/>
          <w:color w:val="auto"/>
          <w:szCs w:val="20"/>
        </w:rPr>
      </w:pPr>
      <w:r w:rsidRPr="0081252D">
        <w:rPr>
          <w:rFonts w:asciiTheme="minorHAnsi" w:hAnsiTheme="minorHAnsi" w:cs="Calibri"/>
          <w:color w:val="auto"/>
          <w:szCs w:val="20"/>
        </w:rPr>
        <w:lastRenderedPageBreak/>
        <w:t xml:space="preserve">Niniejsza Preambuła nie ma charakteru normatywnego. </w:t>
      </w:r>
    </w:p>
    <w:p w14:paraId="031F7F78" w14:textId="6A69E09A" w:rsidR="00C36D58" w:rsidRPr="0081252D" w:rsidRDefault="00C36D58" w:rsidP="00812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color w:val="auto"/>
          <w:spacing w:val="0"/>
          <w:szCs w:val="20"/>
          <w:lang w:eastAsia="pl-PL"/>
        </w:rPr>
      </w:pPr>
      <w:bookmarkStart w:id="0" w:name="_Hlk516043531"/>
      <w:bookmarkEnd w:id="0"/>
    </w:p>
    <w:p w14:paraId="1CF2C597" w14:textId="13E5CA72"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1</w:t>
      </w:r>
      <w:r w:rsidR="00E945BF" w:rsidRPr="0081252D">
        <w:rPr>
          <w:rFonts w:asciiTheme="minorHAnsi" w:eastAsia="Calibri" w:hAnsiTheme="minorHAnsi" w:cs="Roboto Lt"/>
          <w:b/>
          <w:color w:val="auto"/>
          <w:spacing w:val="0"/>
          <w:szCs w:val="20"/>
          <w:lang w:eastAsia="pl-PL"/>
        </w:rPr>
        <w:t>.</w:t>
      </w:r>
    </w:p>
    <w:p w14:paraId="2892E75B" w14:textId="77777777"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Przedmiot Umowy</w:t>
      </w:r>
    </w:p>
    <w:p w14:paraId="5ADD5894" w14:textId="3A9AE58D" w:rsidR="004450F3" w:rsidRPr="0081252D" w:rsidRDefault="009043F5" w:rsidP="0081252D">
      <w:pPr>
        <w:numPr>
          <w:ilvl w:val="0"/>
          <w:numId w:val="1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Przedmiotem Umowy jest dostawa licencji oprogramowania przedstawionego szczegółowo w załączniku nr 1 – Opis Przedmiotu Zamówienia (dalej jako „</w:t>
      </w:r>
      <w:r w:rsidR="0004490D" w:rsidRPr="0081252D">
        <w:rPr>
          <w:rFonts w:asciiTheme="minorHAnsi" w:eastAsia="Calibri" w:hAnsiTheme="minorHAnsi" w:cs="Roboto Lt"/>
          <w:color w:val="auto"/>
          <w:spacing w:val="0"/>
          <w:szCs w:val="20"/>
          <w:lang w:eastAsia="pl-PL"/>
        </w:rPr>
        <w:t>Oprogramowanie</w:t>
      </w:r>
      <w:r w:rsidRPr="0081252D">
        <w:rPr>
          <w:rFonts w:asciiTheme="minorHAnsi" w:eastAsia="Calibri" w:hAnsiTheme="minorHAnsi" w:cs="Roboto Lt"/>
          <w:color w:val="auto"/>
          <w:spacing w:val="0"/>
          <w:szCs w:val="20"/>
          <w:lang w:eastAsia="pl-PL"/>
        </w:rPr>
        <w:t xml:space="preserve">”) oraz </w:t>
      </w:r>
      <w:r w:rsidR="00987858" w:rsidRPr="0081252D">
        <w:rPr>
          <w:rFonts w:asciiTheme="minorHAnsi" w:eastAsia="Calibri" w:hAnsiTheme="minorHAnsi" w:cs="Roboto Lt"/>
          <w:color w:val="auto"/>
          <w:spacing w:val="0"/>
          <w:szCs w:val="20"/>
          <w:lang w:eastAsia="pl-PL"/>
        </w:rPr>
        <w:t>przedłużeni</w:t>
      </w:r>
      <w:r w:rsidRPr="0081252D">
        <w:rPr>
          <w:rFonts w:asciiTheme="minorHAnsi" w:eastAsia="Calibri" w:hAnsiTheme="minorHAnsi" w:cs="Roboto Lt"/>
          <w:color w:val="auto"/>
          <w:spacing w:val="0"/>
          <w:szCs w:val="20"/>
          <w:lang w:eastAsia="pl-PL"/>
        </w:rPr>
        <w:t>e</w:t>
      </w:r>
      <w:r w:rsidR="00443B46" w:rsidRPr="0081252D">
        <w:rPr>
          <w:rFonts w:asciiTheme="minorHAnsi" w:eastAsia="Calibri" w:hAnsiTheme="minorHAnsi" w:cs="Roboto Lt"/>
          <w:color w:val="auto"/>
          <w:spacing w:val="0"/>
          <w:szCs w:val="20"/>
          <w:lang w:eastAsia="pl-PL"/>
        </w:rPr>
        <w:t xml:space="preserve"> </w:t>
      </w:r>
      <w:r w:rsidR="00C36D58" w:rsidRPr="0081252D">
        <w:rPr>
          <w:rFonts w:asciiTheme="minorHAnsi" w:eastAsia="Calibri" w:hAnsiTheme="minorHAnsi" w:cs="Roboto Lt"/>
          <w:color w:val="auto"/>
          <w:spacing w:val="0"/>
          <w:szCs w:val="20"/>
          <w:lang w:eastAsia="pl-PL"/>
        </w:rPr>
        <w:t xml:space="preserve">usług </w:t>
      </w:r>
      <w:r w:rsidR="00116072" w:rsidRPr="0081252D">
        <w:rPr>
          <w:rFonts w:asciiTheme="minorHAnsi" w:eastAsia="Calibri" w:hAnsiTheme="minorHAnsi" w:cs="Roboto Lt"/>
          <w:color w:val="auto"/>
          <w:spacing w:val="0"/>
          <w:szCs w:val="20"/>
          <w:lang w:eastAsia="pl-PL"/>
        </w:rPr>
        <w:t>w</w:t>
      </w:r>
      <w:r w:rsidR="00A43B1D" w:rsidRPr="0081252D">
        <w:rPr>
          <w:rFonts w:asciiTheme="minorHAnsi" w:eastAsia="Calibri" w:hAnsiTheme="minorHAnsi" w:cs="Roboto Lt"/>
          <w:color w:val="auto"/>
          <w:spacing w:val="0"/>
          <w:szCs w:val="20"/>
          <w:lang w:eastAsia="pl-PL"/>
        </w:rPr>
        <w:t xml:space="preserve">sparcia </w:t>
      </w:r>
      <w:r w:rsidR="00116072" w:rsidRPr="0081252D">
        <w:rPr>
          <w:rFonts w:asciiTheme="minorHAnsi" w:eastAsia="Calibri" w:hAnsiTheme="minorHAnsi" w:cs="Roboto Lt"/>
          <w:color w:val="auto"/>
          <w:spacing w:val="0"/>
          <w:szCs w:val="20"/>
          <w:lang w:eastAsia="pl-PL"/>
        </w:rPr>
        <w:t xml:space="preserve">producenta </w:t>
      </w:r>
      <w:r w:rsidR="00A43B1D" w:rsidRPr="0081252D">
        <w:rPr>
          <w:rFonts w:asciiTheme="minorHAnsi" w:eastAsia="Calibri" w:hAnsiTheme="minorHAnsi" w:cs="Roboto Lt"/>
          <w:color w:val="auto"/>
          <w:spacing w:val="0"/>
          <w:szCs w:val="20"/>
          <w:lang w:eastAsia="pl-PL"/>
        </w:rPr>
        <w:t xml:space="preserve">dla </w:t>
      </w:r>
      <w:r w:rsidR="00EC4C63" w:rsidRPr="0081252D">
        <w:rPr>
          <w:rFonts w:asciiTheme="minorHAnsi" w:eastAsia="Calibri" w:hAnsiTheme="minorHAnsi" w:cs="Roboto Lt"/>
          <w:color w:val="auto"/>
          <w:spacing w:val="0"/>
          <w:szCs w:val="20"/>
          <w:lang w:eastAsia="pl-PL"/>
        </w:rPr>
        <w:t xml:space="preserve">wybranego </w:t>
      </w:r>
      <w:r w:rsidR="0004490D" w:rsidRPr="0081252D">
        <w:rPr>
          <w:rFonts w:asciiTheme="minorHAnsi" w:eastAsia="Calibri" w:hAnsiTheme="minorHAnsi" w:cs="Roboto Lt"/>
          <w:color w:val="auto"/>
          <w:spacing w:val="0"/>
          <w:szCs w:val="20"/>
          <w:lang w:eastAsia="pl-PL"/>
        </w:rPr>
        <w:t>o</w:t>
      </w:r>
      <w:r w:rsidR="00A43B1D" w:rsidRPr="0081252D">
        <w:rPr>
          <w:rFonts w:asciiTheme="minorHAnsi" w:eastAsia="Calibri" w:hAnsiTheme="minorHAnsi" w:cs="Roboto Lt"/>
          <w:color w:val="auto"/>
          <w:spacing w:val="0"/>
          <w:szCs w:val="20"/>
          <w:lang w:eastAsia="pl-PL"/>
        </w:rPr>
        <w:t>programowani</w:t>
      </w:r>
      <w:r w:rsidR="00DE1DAE" w:rsidRPr="0081252D">
        <w:rPr>
          <w:rFonts w:asciiTheme="minorHAnsi" w:eastAsia="Calibri" w:hAnsiTheme="minorHAnsi" w:cs="Roboto Lt"/>
          <w:color w:val="auto"/>
          <w:spacing w:val="0"/>
          <w:szCs w:val="20"/>
          <w:lang w:eastAsia="pl-PL"/>
        </w:rPr>
        <w:t>a</w:t>
      </w:r>
      <w:r w:rsidR="00A43B1D" w:rsidRPr="0081252D">
        <w:rPr>
          <w:rFonts w:asciiTheme="minorHAnsi" w:eastAsia="Calibri" w:hAnsiTheme="minorHAnsi" w:cs="Roboto Lt"/>
          <w:color w:val="auto"/>
          <w:spacing w:val="0"/>
          <w:szCs w:val="20"/>
          <w:lang w:eastAsia="pl-PL"/>
        </w:rPr>
        <w:t xml:space="preserve"> </w:t>
      </w:r>
      <w:r w:rsidR="00E50A35" w:rsidRPr="0081252D">
        <w:rPr>
          <w:rFonts w:asciiTheme="minorHAnsi" w:eastAsia="Calibri" w:hAnsiTheme="minorHAnsi" w:cs="Roboto Lt"/>
          <w:color w:val="auto"/>
          <w:spacing w:val="0"/>
          <w:szCs w:val="20"/>
          <w:lang w:eastAsia="pl-PL"/>
        </w:rPr>
        <w:t xml:space="preserve">przedstawionego szczegółowo w załączniku nr 1 – Opis Przedmiotu Zamówienia </w:t>
      </w:r>
      <w:r w:rsidR="004450F3" w:rsidRPr="0081252D">
        <w:rPr>
          <w:rFonts w:asciiTheme="minorHAnsi" w:eastAsia="Calibri" w:hAnsiTheme="minorHAnsi" w:cs="Roboto Lt"/>
          <w:color w:val="auto"/>
          <w:spacing w:val="0"/>
          <w:szCs w:val="20"/>
          <w:lang w:eastAsia="pl-PL"/>
        </w:rPr>
        <w:t>(dalej jako „</w:t>
      </w:r>
      <w:r w:rsidR="0004490D" w:rsidRPr="0081252D">
        <w:rPr>
          <w:rFonts w:asciiTheme="minorHAnsi" w:eastAsia="Calibri" w:hAnsiTheme="minorHAnsi" w:cs="Roboto Lt"/>
          <w:color w:val="auto"/>
          <w:spacing w:val="0"/>
          <w:szCs w:val="20"/>
          <w:lang w:eastAsia="pl-PL"/>
        </w:rPr>
        <w:t>Wsparcie</w:t>
      </w:r>
      <w:r w:rsidR="004450F3" w:rsidRPr="0081252D">
        <w:rPr>
          <w:rFonts w:asciiTheme="minorHAnsi" w:eastAsia="Calibri" w:hAnsiTheme="minorHAnsi" w:cs="Roboto Lt"/>
          <w:color w:val="auto"/>
          <w:spacing w:val="0"/>
          <w:szCs w:val="20"/>
          <w:lang w:eastAsia="pl-PL"/>
        </w:rPr>
        <w:t>”)</w:t>
      </w:r>
      <w:r w:rsidR="00E50A35" w:rsidRPr="0081252D">
        <w:rPr>
          <w:rFonts w:asciiTheme="minorHAnsi" w:eastAsia="Calibri" w:hAnsiTheme="minorHAnsi" w:cs="Roboto Lt"/>
          <w:color w:val="auto"/>
          <w:spacing w:val="0"/>
          <w:szCs w:val="20"/>
          <w:lang w:eastAsia="pl-PL"/>
        </w:rPr>
        <w:t>.</w:t>
      </w:r>
    </w:p>
    <w:p w14:paraId="26C25C10" w14:textId="328B54B0" w:rsidR="00DE54CD" w:rsidRPr="0081252D" w:rsidRDefault="00FC5BC1" w:rsidP="0081252D">
      <w:pPr>
        <w:numPr>
          <w:ilvl w:val="0"/>
          <w:numId w:val="1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Wykonawca, niezależnie od obowiązku </w:t>
      </w:r>
      <w:r w:rsidR="00987858" w:rsidRPr="0081252D">
        <w:rPr>
          <w:rFonts w:asciiTheme="minorHAnsi" w:eastAsia="Calibri" w:hAnsiTheme="minorHAnsi" w:cs="Roboto Lt"/>
          <w:color w:val="auto"/>
          <w:spacing w:val="0"/>
          <w:szCs w:val="20"/>
          <w:lang w:eastAsia="pl-PL"/>
        </w:rPr>
        <w:t>przedłużenia</w:t>
      </w:r>
      <w:r w:rsidR="00C92614" w:rsidRPr="0081252D">
        <w:rPr>
          <w:rFonts w:asciiTheme="minorHAnsi" w:eastAsia="Calibri" w:hAnsiTheme="minorHAnsi" w:cs="Roboto Lt"/>
          <w:color w:val="auto"/>
          <w:spacing w:val="0"/>
          <w:szCs w:val="20"/>
          <w:lang w:eastAsia="pl-PL"/>
        </w:rPr>
        <w:t xml:space="preserve"> </w:t>
      </w:r>
      <w:r w:rsidR="0004490D" w:rsidRPr="0081252D">
        <w:rPr>
          <w:rFonts w:asciiTheme="minorHAnsi" w:eastAsia="Calibri" w:hAnsiTheme="minorHAnsi" w:cs="Roboto Lt"/>
          <w:color w:val="auto"/>
          <w:spacing w:val="0"/>
          <w:szCs w:val="20"/>
          <w:lang w:eastAsia="pl-PL"/>
        </w:rPr>
        <w:t>Wsparcia</w:t>
      </w:r>
      <w:r w:rsidRPr="0081252D">
        <w:rPr>
          <w:rFonts w:asciiTheme="minorHAnsi" w:eastAsia="Calibri" w:hAnsiTheme="minorHAnsi" w:cs="Roboto Lt"/>
          <w:color w:val="auto"/>
          <w:spacing w:val="0"/>
          <w:szCs w:val="20"/>
          <w:lang w:eastAsia="pl-PL"/>
        </w:rPr>
        <w:t>,</w:t>
      </w:r>
      <w:r w:rsidR="00443B46" w:rsidRPr="0081252D">
        <w:rPr>
          <w:rFonts w:asciiTheme="minorHAnsi" w:eastAsia="Calibri" w:hAnsiTheme="minorHAnsi" w:cs="Roboto Lt"/>
          <w:color w:val="auto"/>
          <w:spacing w:val="0"/>
          <w:szCs w:val="20"/>
          <w:lang w:eastAsia="pl-PL"/>
        </w:rPr>
        <w:t xml:space="preserve"> o którym mowa w ust. 1 powyżej,</w:t>
      </w:r>
      <w:r w:rsidRPr="0081252D">
        <w:rPr>
          <w:rFonts w:asciiTheme="minorHAnsi" w:eastAsia="Calibri" w:hAnsiTheme="minorHAnsi" w:cs="Roboto Lt"/>
          <w:color w:val="auto"/>
          <w:spacing w:val="0"/>
          <w:szCs w:val="20"/>
          <w:lang w:eastAsia="pl-PL"/>
        </w:rPr>
        <w:t xml:space="preserve"> zobowiązuje się podjąć czynności mające na celu wznowienie (przywrócenie) </w:t>
      </w:r>
      <w:r w:rsidR="009B5117" w:rsidRPr="0081252D">
        <w:rPr>
          <w:rFonts w:asciiTheme="minorHAnsi" w:eastAsia="Calibri" w:hAnsiTheme="minorHAnsi" w:cs="Roboto Lt"/>
          <w:color w:val="auto"/>
          <w:spacing w:val="0"/>
          <w:szCs w:val="20"/>
          <w:lang w:eastAsia="pl-PL"/>
        </w:rPr>
        <w:t>Wsparcia</w:t>
      </w:r>
      <w:r w:rsidRPr="0081252D">
        <w:rPr>
          <w:rFonts w:asciiTheme="minorHAnsi" w:eastAsia="Calibri" w:hAnsiTheme="minorHAnsi" w:cs="Roboto Lt"/>
          <w:color w:val="auto"/>
          <w:spacing w:val="0"/>
          <w:szCs w:val="20"/>
          <w:lang w:eastAsia="pl-PL"/>
        </w:rPr>
        <w:t xml:space="preserve">, które trwało do dnia </w:t>
      </w:r>
      <w:r w:rsidR="004450F3" w:rsidRPr="0081252D">
        <w:rPr>
          <w:rFonts w:asciiTheme="minorHAnsi" w:eastAsia="Calibri" w:hAnsiTheme="minorHAnsi" w:cs="Roboto Lt"/>
          <w:color w:val="auto"/>
          <w:spacing w:val="0"/>
          <w:szCs w:val="20"/>
          <w:lang w:eastAsia="pl-PL"/>
        </w:rPr>
        <w:t>09.12.2020</w:t>
      </w:r>
      <w:r w:rsidR="00B735DC" w:rsidRPr="0081252D">
        <w:rPr>
          <w:rFonts w:asciiTheme="minorHAnsi" w:eastAsia="Calibri" w:hAnsiTheme="minorHAnsi" w:cs="Roboto Lt"/>
          <w:color w:val="auto"/>
          <w:spacing w:val="0"/>
          <w:szCs w:val="20"/>
          <w:lang w:eastAsia="pl-PL"/>
        </w:rPr>
        <w:t xml:space="preserve"> r.</w:t>
      </w:r>
      <w:r w:rsidRPr="0081252D">
        <w:rPr>
          <w:rFonts w:asciiTheme="minorHAnsi" w:eastAsia="Calibri" w:hAnsiTheme="minorHAnsi" w:cs="Roboto Lt"/>
          <w:color w:val="auto"/>
          <w:spacing w:val="0"/>
          <w:szCs w:val="20"/>
          <w:lang w:eastAsia="pl-PL"/>
        </w:rPr>
        <w:t xml:space="preserve"> </w:t>
      </w:r>
      <w:r w:rsidR="00443B46" w:rsidRPr="0081252D">
        <w:rPr>
          <w:rFonts w:asciiTheme="minorHAnsi" w:eastAsia="Calibri" w:hAnsiTheme="minorHAnsi" w:cs="Roboto Lt"/>
          <w:color w:val="auto"/>
          <w:spacing w:val="0"/>
          <w:szCs w:val="20"/>
          <w:lang w:eastAsia="pl-PL"/>
        </w:rPr>
        <w:t xml:space="preserve">w zakresie produktu </w:t>
      </w:r>
      <w:proofErr w:type="spellStart"/>
      <w:r w:rsidR="004450F3" w:rsidRPr="0081252D">
        <w:rPr>
          <w:rFonts w:asciiTheme="minorHAnsi" w:eastAsia="Calibri" w:hAnsiTheme="minorHAnsi" w:cs="Roboto Lt"/>
          <w:color w:val="auto"/>
          <w:spacing w:val="0"/>
          <w:szCs w:val="20"/>
          <w:lang w:eastAsia="pl-PL"/>
        </w:rPr>
        <w:t>vCenter</w:t>
      </w:r>
      <w:proofErr w:type="spellEnd"/>
      <w:r w:rsidR="004450F3" w:rsidRPr="0081252D">
        <w:rPr>
          <w:rFonts w:asciiTheme="minorHAnsi" w:eastAsia="Calibri" w:hAnsiTheme="minorHAnsi" w:cs="Roboto Lt"/>
          <w:color w:val="auto"/>
          <w:spacing w:val="0"/>
          <w:szCs w:val="20"/>
          <w:lang w:eastAsia="pl-PL"/>
        </w:rPr>
        <w:t xml:space="preserve"> Server </w:t>
      </w:r>
      <w:r w:rsidR="00C75039" w:rsidRPr="0081252D">
        <w:rPr>
          <w:rFonts w:asciiTheme="minorHAnsi" w:eastAsia="Calibri" w:hAnsiTheme="minorHAnsi" w:cs="Roboto Lt"/>
          <w:color w:val="auto"/>
          <w:spacing w:val="0"/>
          <w:szCs w:val="20"/>
          <w:lang w:eastAsia="pl-PL"/>
        </w:rPr>
        <w:t xml:space="preserve">7 </w:t>
      </w:r>
      <w:r w:rsidR="004450F3" w:rsidRPr="0081252D">
        <w:rPr>
          <w:rFonts w:asciiTheme="minorHAnsi" w:eastAsia="Calibri" w:hAnsiTheme="minorHAnsi" w:cs="Roboto Lt"/>
          <w:color w:val="auto"/>
          <w:spacing w:val="0"/>
          <w:szCs w:val="20"/>
          <w:lang w:eastAsia="pl-PL"/>
        </w:rPr>
        <w:t>Standard</w:t>
      </w:r>
      <w:r w:rsidR="00B735DC" w:rsidRPr="0081252D">
        <w:rPr>
          <w:rFonts w:asciiTheme="minorHAnsi" w:eastAsia="Calibri" w:hAnsiTheme="minorHAnsi" w:cs="Roboto Lt"/>
          <w:color w:val="auto"/>
          <w:spacing w:val="0"/>
          <w:szCs w:val="20"/>
          <w:lang w:eastAsia="pl-PL"/>
        </w:rPr>
        <w:t>. Wykonawca jest zobowiązany podjąć czynności, o którym mowa w zdaniu popr</w:t>
      </w:r>
      <w:r w:rsidR="00EA4A0B" w:rsidRPr="0081252D">
        <w:rPr>
          <w:rFonts w:asciiTheme="minorHAnsi" w:eastAsia="Calibri" w:hAnsiTheme="minorHAnsi" w:cs="Roboto Lt"/>
          <w:color w:val="auto"/>
          <w:spacing w:val="0"/>
          <w:szCs w:val="20"/>
          <w:lang w:eastAsia="pl-PL"/>
        </w:rPr>
        <w:t>zednim</w:t>
      </w:r>
      <w:r w:rsidR="00A2323B" w:rsidRPr="0081252D">
        <w:rPr>
          <w:rFonts w:asciiTheme="minorHAnsi" w:eastAsia="Calibri" w:hAnsiTheme="minorHAnsi" w:cs="Roboto Lt"/>
          <w:color w:val="auto"/>
          <w:spacing w:val="0"/>
          <w:szCs w:val="20"/>
          <w:lang w:eastAsia="pl-PL"/>
        </w:rPr>
        <w:t xml:space="preserve"> w taki sposób</w:t>
      </w:r>
      <w:r w:rsidR="00BA5FEA" w:rsidRPr="0081252D">
        <w:rPr>
          <w:rFonts w:asciiTheme="minorHAnsi" w:eastAsia="Calibri" w:hAnsiTheme="minorHAnsi" w:cs="Roboto Lt"/>
          <w:color w:val="auto"/>
          <w:spacing w:val="0"/>
          <w:szCs w:val="20"/>
          <w:lang w:eastAsia="pl-PL"/>
        </w:rPr>
        <w:t xml:space="preserve">, aby Zamawiający nie poniósł negatywnych skutków braku </w:t>
      </w:r>
      <w:r w:rsidR="0004490D" w:rsidRPr="0081252D">
        <w:rPr>
          <w:rFonts w:asciiTheme="minorHAnsi" w:eastAsia="Calibri" w:hAnsiTheme="minorHAnsi" w:cs="Roboto Lt"/>
          <w:color w:val="auto"/>
          <w:spacing w:val="0"/>
          <w:szCs w:val="20"/>
          <w:lang w:eastAsia="pl-PL"/>
        </w:rPr>
        <w:t>Wsparcia</w:t>
      </w:r>
      <w:r w:rsidR="00BA5FEA" w:rsidRPr="0081252D">
        <w:rPr>
          <w:rFonts w:asciiTheme="minorHAnsi" w:eastAsia="Calibri" w:hAnsiTheme="minorHAnsi" w:cs="Roboto Lt"/>
          <w:color w:val="auto"/>
          <w:spacing w:val="0"/>
          <w:szCs w:val="20"/>
          <w:lang w:eastAsia="pl-PL"/>
        </w:rPr>
        <w:t xml:space="preserve"> w okresie do jego wznowie</w:t>
      </w:r>
      <w:r w:rsidR="00EA4A0B" w:rsidRPr="0081252D">
        <w:rPr>
          <w:rFonts w:asciiTheme="minorHAnsi" w:eastAsia="Calibri" w:hAnsiTheme="minorHAnsi" w:cs="Roboto Lt"/>
          <w:color w:val="auto"/>
          <w:spacing w:val="0"/>
          <w:szCs w:val="20"/>
          <w:lang w:eastAsia="pl-PL"/>
        </w:rPr>
        <w:t>nia, za co przejmuje on odpowiedzialność.</w:t>
      </w:r>
    </w:p>
    <w:p w14:paraId="095288AA" w14:textId="3763DD10" w:rsidR="00DE54CD" w:rsidRPr="0081252D" w:rsidRDefault="00A43B1D" w:rsidP="0081252D">
      <w:pPr>
        <w:numPr>
          <w:ilvl w:val="0"/>
          <w:numId w:val="19"/>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Szczegółowy opis przedmiotu zamówienia został określony w załączniku nr </w:t>
      </w:r>
      <w:r w:rsidR="004450F3" w:rsidRPr="0081252D">
        <w:rPr>
          <w:rFonts w:asciiTheme="minorHAnsi" w:eastAsia="Calibri" w:hAnsiTheme="minorHAnsi" w:cs="Roboto Lt"/>
          <w:color w:val="auto"/>
          <w:spacing w:val="0"/>
          <w:szCs w:val="20"/>
          <w:lang w:eastAsia="pl-PL"/>
        </w:rPr>
        <w:t xml:space="preserve">1 </w:t>
      </w:r>
      <w:r w:rsidRPr="0081252D">
        <w:rPr>
          <w:rFonts w:asciiTheme="minorHAnsi" w:eastAsia="Calibri" w:hAnsiTheme="minorHAnsi" w:cs="Roboto Lt"/>
          <w:color w:val="auto"/>
          <w:spacing w:val="0"/>
          <w:szCs w:val="20"/>
          <w:lang w:eastAsia="pl-PL"/>
        </w:rPr>
        <w:t xml:space="preserve">do </w:t>
      </w:r>
      <w:r w:rsidR="00EC4C63" w:rsidRPr="0081252D">
        <w:rPr>
          <w:rFonts w:asciiTheme="minorHAnsi" w:eastAsia="Calibri" w:hAnsiTheme="minorHAnsi" w:cs="Roboto Lt"/>
          <w:color w:val="auto"/>
          <w:spacing w:val="0"/>
          <w:szCs w:val="20"/>
          <w:lang w:eastAsia="pl-PL"/>
        </w:rPr>
        <w:t>U</w:t>
      </w:r>
      <w:r w:rsidRPr="0081252D">
        <w:rPr>
          <w:rFonts w:asciiTheme="minorHAnsi" w:eastAsia="Calibri" w:hAnsiTheme="minorHAnsi" w:cs="Roboto Lt"/>
          <w:color w:val="auto"/>
          <w:spacing w:val="0"/>
          <w:szCs w:val="20"/>
          <w:lang w:eastAsia="pl-PL"/>
        </w:rPr>
        <w:t>mowy.</w:t>
      </w:r>
    </w:p>
    <w:p w14:paraId="3E5193BC" w14:textId="77777777" w:rsidR="00DE54CD" w:rsidRPr="0081252D" w:rsidRDefault="00DE54CD" w:rsidP="0081252D">
      <w:pPr>
        <w:widowControl w:val="0"/>
        <w:tabs>
          <w:tab w:val="left" w:pos="284"/>
          <w:tab w:val="left" w:pos="9132"/>
        </w:tabs>
        <w:spacing w:after="0" w:line="276" w:lineRule="auto"/>
        <w:rPr>
          <w:rFonts w:asciiTheme="minorHAnsi" w:eastAsia="Calibri" w:hAnsiTheme="minorHAnsi" w:cs="Roboto Lt"/>
          <w:b/>
          <w:color w:val="auto"/>
          <w:spacing w:val="0"/>
          <w:szCs w:val="20"/>
          <w:lang w:eastAsia="pl-PL"/>
        </w:rPr>
      </w:pPr>
    </w:p>
    <w:p w14:paraId="5A9D730E" w14:textId="55422666" w:rsidR="00DE54CD" w:rsidRPr="0081252D" w:rsidRDefault="00A43B1D" w:rsidP="0081252D">
      <w:pPr>
        <w:widowControl w:val="0"/>
        <w:tabs>
          <w:tab w:val="left" w:pos="284"/>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2</w:t>
      </w:r>
      <w:bookmarkStart w:id="1" w:name="_Hlk516062015"/>
      <w:bookmarkEnd w:id="1"/>
      <w:r w:rsidR="00E945BF" w:rsidRPr="0081252D">
        <w:rPr>
          <w:rFonts w:asciiTheme="minorHAnsi" w:eastAsia="Calibri" w:hAnsiTheme="minorHAnsi" w:cs="Roboto Lt"/>
          <w:b/>
          <w:color w:val="auto"/>
          <w:spacing w:val="0"/>
          <w:szCs w:val="20"/>
          <w:lang w:eastAsia="pl-PL"/>
        </w:rPr>
        <w:t>.</w:t>
      </w:r>
    </w:p>
    <w:p w14:paraId="6553BF2B" w14:textId="77777777" w:rsidR="00DE54CD" w:rsidRPr="0081252D" w:rsidRDefault="00A43B1D" w:rsidP="0081252D">
      <w:pPr>
        <w:widowControl w:val="0"/>
        <w:tabs>
          <w:tab w:val="left" w:pos="284"/>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Zobowiązania Wykonawcy</w:t>
      </w:r>
    </w:p>
    <w:p w14:paraId="58D9C1B7" w14:textId="70176171" w:rsidR="00DE54CD" w:rsidRPr="0081252D" w:rsidRDefault="00A43B1D" w:rsidP="0081252D">
      <w:pPr>
        <w:numPr>
          <w:ilvl w:val="0"/>
          <w:numId w:val="2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Wykonawca zobowiązuje się zrealizować zamówienie z najwyższą starannością wymaganą od profesjonalisty posiadającego doświadczenie w</w:t>
      </w:r>
      <w:r w:rsidR="004450F3" w:rsidRPr="0081252D">
        <w:rPr>
          <w:rFonts w:asciiTheme="minorHAnsi" w:eastAsia="Calibri" w:hAnsiTheme="minorHAnsi" w:cs="Roboto Lt"/>
          <w:color w:val="auto"/>
          <w:spacing w:val="0"/>
          <w:szCs w:val="20"/>
          <w:lang w:eastAsia="pl-PL"/>
        </w:rPr>
        <w:t> </w:t>
      </w:r>
      <w:r w:rsidRPr="0081252D">
        <w:rPr>
          <w:rFonts w:asciiTheme="minorHAnsi" w:eastAsia="Calibri" w:hAnsiTheme="minorHAnsi" w:cs="Roboto Lt"/>
          <w:color w:val="auto"/>
          <w:spacing w:val="0"/>
          <w:szCs w:val="20"/>
          <w:lang w:eastAsia="pl-PL"/>
        </w:rPr>
        <w:t xml:space="preserve">świadczeniu tego typu </w:t>
      </w:r>
      <w:r w:rsidR="000F4602" w:rsidRPr="0081252D">
        <w:rPr>
          <w:rFonts w:asciiTheme="minorHAnsi" w:eastAsia="Calibri" w:hAnsiTheme="minorHAnsi" w:cs="Roboto Lt"/>
          <w:color w:val="auto"/>
          <w:spacing w:val="0"/>
          <w:szCs w:val="20"/>
          <w:lang w:eastAsia="pl-PL"/>
        </w:rPr>
        <w:t xml:space="preserve">zamówień </w:t>
      </w:r>
      <w:r w:rsidRPr="0081252D">
        <w:rPr>
          <w:rFonts w:asciiTheme="minorHAnsi" w:eastAsia="Calibri" w:hAnsiTheme="minorHAnsi" w:cs="Roboto Lt"/>
          <w:color w:val="auto"/>
          <w:spacing w:val="0"/>
          <w:szCs w:val="20"/>
          <w:lang w:eastAsia="pl-PL"/>
        </w:rPr>
        <w:t>porównywalnych pod względem rozmiaru, zakresu i złożoności, zgodnie z aktualnym poziomem wiedzy technicznej.</w:t>
      </w:r>
    </w:p>
    <w:p w14:paraId="09FB9C30" w14:textId="19D2AC19" w:rsidR="009043F5" w:rsidRPr="0081252D" w:rsidRDefault="009043F5" w:rsidP="0081252D">
      <w:pPr>
        <w:numPr>
          <w:ilvl w:val="0"/>
          <w:numId w:val="2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Wykonawca dostarczy </w:t>
      </w:r>
      <w:r w:rsidR="0004490D" w:rsidRPr="0081252D">
        <w:rPr>
          <w:rFonts w:asciiTheme="minorHAnsi" w:eastAsia="Calibri" w:hAnsiTheme="minorHAnsi" w:cs="Roboto Lt"/>
          <w:color w:val="auto"/>
          <w:spacing w:val="0"/>
          <w:szCs w:val="20"/>
          <w:lang w:eastAsia="pl-PL"/>
        </w:rPr>
        <w:t>Oprogramowanie</w:t>
      </w:r>
      <w:r w:rsidRPr="0081252D">
        <w:rPr>
          <w:rFonts w:asciiTheme="minorHAnsi" w:eastAsia="Calibri" w:hAnsiTheme="minorHAnsi" w:cs="Roboto Lt"/>
          <w:color w:val="auto"/>
          <w:spacing w:val="0"/>
          <w:szCs w:val="20"/>
          <w:lang w:eastAsia="pl-PL"/>
        </w:rPr>
        <w:t xml:space="preserve"> (przekaże </w:t>
      </w:r>
      <w:r w:rsidR="0004490D" w:rsidRPr="0081252D">
        <w:rPr>
          <w:rFonts w:asciiTheme="minorHAnsi" w:eastAsia="Calibri" w:hAnsiTheme="minorHAnsi" w:cs="Roboto Lt"/>
          <w:color w:val="auto"/>
          <w:spacing w:val="0"/>
          <w:szCs w:val="20"/>
          <w:lang w:eastAsia="pl-PL"/>
        </w:rPr>
        <w:t>l</w:t>
      </w:r>
      <w:r w:rsidR="004450F3" w:rsidRPr="0081252D">
        <w:rPr>
          <w:rFonts w:asciiTheme="minorHAnsi" w:eastAsia="Calibri" w:hAnsiTheme="minorHAnsi" w:cs="Roboto Lt"/>
          <w:color w:val="auto"/>
          <w:spacing w:val="0"/>
          <w:szCs w:val="20"/>
          <w:lang w:eastAsia="pl-PL"/>
        </w:rPr>
        <w:t>icencje</w:t>
      </w:r>
      <w:r w:rsidR="0004490D" w:rsidRPr="0081252D">
        <w:rPr>
          <w:rFonts w:asciiTheme="minorHAnsi" w:eastAsia="Calibri" w:hAnsiTheme="minorHAnsi" w:cs="Roboto Lt"/>
          <w:color w:val="auto"/>
          <w:spacing w:val="0"/>
          <w:szCs w:val="20"/>
          <w:lang w:eastAsia="pl-PL"/>
        </w:rPr>
        <w:t xml:space="preserve"> Oprogramowania</w:t>
      </w:r>
      <w:r w:rsidRPr="0081252D">
        <w:rPr>
          <w:rFonts w:asciiTheme="minorHAnsi" w:eastAsia="Calibri" w:hAnsiTheme="minorHAnsi" w:cs="Roboto Lt"/>
          <w:color w:val="auto"/>
          <w:spacing w:val="0"/>
          <w:szCs w:val="20"/>
          <w:lang w:eastAsia="pl-PL"/>
        </w:rPr>
        <w:t>) w formie elektronicznej lub umożliwi ich pobranie ze strony internetowej w terminie określonym w § 5 ust. 1 Umowy.</w:t>
      </w:r>
    </w:p>
    <w:p w14:paraId="34E9754E" w14:textId="0B1AFE84" w:rsidR="00DE54CD" w:rsidRPr="0081252D" w:rsidRDefault="00A43B1D" w:rsidP="0081252D">
      <w:pPr>
        <w:numPr>
          <w:ilvl w:val="0"/>
          <w:numId w:val="2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Wykonawca dostarczy potwierdzenie </w:t>
      </w:r>
      <w:r w:rsidR="00391FA6" w:rsidRPr="0081252D">
        <w:rPr>
          <w:rFonts w:asciiTheme="minorHAnsi" w:eastAsia="Calibri" w:hAnsiTheme="minorHAnsi" w:cs="Roboto Lt"/>
          <w:color w:val="auto"/>
          <w:spacing w:val="0"/>
          <w:szCs w:val="20"/>
          <w:lang w:eastAsia="pl-PL"/>
        </w:rPr>
        <w:t xml:space="preserve">wznowienia i </w:t>
      </w:r>
      <w:r w:rsidRPr="0081252D">
        <w:rPr>
          <w:rFonts w:asciiTheme="minorHAnsi" w:eastAsia="Calibri" w:hAnsiTheme="minorHAnsi" w:cs="Roboto Lt"/>
          <w:color w:val="auto"/>
          <w:spacing w:val="0"/>
          <w:szCs w:val="20"/>
          <w:lang w:eastAsia="pl-PL"/>
        </w:rPr>
        <w:t xml:space="preserve">przedłużenia </w:t>
      </w:r>
      <w:r w:rsidR="0004490D" w:rsidRPr="0081252D">
        <w:rPr>
          <w:rFonts w:asciiTheme="minorHAnsi" w:eastAsia="Calibri" w:hAnsiTheme="minorHAnsi" w:cs="Roboto Lt"/>
          <w:color w:val="auto"/>
          <w:spacing w:val="0"/>
          <w:szCs w:val="20"/>
          <w:lang w:eastAsia="pl-PL"/>
        </w:rPr>
        <w:t>Wsparcia</w:t>
      </w:r>
      <w:r w:rsidR="004450F3" w:rsidRPr="0081252D">
        <w:rPr>
          <w:rFonts w:asciiTheme="minorHAnsi" w:eastAsia="Calibri" w:hAnsiTheme="minorHAnsi" w:cs="Roboto Lt"/>
          <w:color w:val="auto"/>
          <w:spacing w:val="0"/>
          <w:szCs w:val="20"/>
          <w:lang w:eastAsia="pl-PL"/>
        </w:rPr>
        <w:t xml:space="preserve"> </w:t>
      </w:r>
      <w:r w:rsidRPr="0081252D">
        <w:rPr>
          <w:rFonts w:asciiTheme="minorHAnsi" w:eastAsia="Calibri" w:hAnsiTheme="minorHAnsi" w:cs="Roboto Lt"/>
          <w:color w:val="auto"/>
          <w:spacing w:val="0"/>
          <w:szCs w:val="20"/>
          <w:lang w:eastAsia="pl-PL"/>
        </w:rPr>
        <w:t>w formie elektronicznej lub umożliwi jego pobranie ze strony internetowej w terminie określonym w § 5 ust. 1 Umowy.</w:t>
      </w:r>
    </w:p>
    <w:p w14:paraId="7839D067" w14:textId="2EB659A5" w:rsidR="00F24BF4" w:rsidRPr="0081252D" w:rsidRDefault="00A43B1D" w:rsidP="0081252D">
      <w:pPr>
        <w:numPr>
          <w:ilvl w:val="0"/>
          <w:numId w:val="2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Wykonawca ponosi odpowiedzialność za działania i zaniechania wszelkich osób, którymi posługuje się przy realizacji Umowy, </w:t>
      </w:r>
      <w:bookmarkStart w:id="2" w:name="_Hlk14699743"/>
      <w:r w:rsidRPr="0081252D">
        <w:rPr>
          <w:rFonts w:asciiTheme="minorHAnsi" w:eastAsia="Calibri" w:hAnsiTheme="minorHAnsi" w:cs="Roboto Lt"/>
          <w:color w:val="auto"/>
          <w:spacing w:val="0"/>
          <w:szCs w:val="20"/>
          <w:lang w:eastAsia="pl-PL"/>
        </w:rPr>
        <w:t>w tym w szczególności swoich pracowników, współpracowników oraz wszelkich osób, które działają w</w:t>
      </w:r>
      <w:r w:rsidR="004450F3" w:rsidRPr="0081252D">
        <w:rPr>
          <w:rFonts w:asciiTheme="minorHAnsi" w:eastAsia="Calibri" w:hAnsiTheme="minorHAnsi" w:cs="Roboto Lt"/>
          <w:color w:val="auto"/>
          <w:spacing w:val="0"/>
          <w:szCs w:val="20"/>
          <w:lang w:eastAsia="pl-PL"/>
        </w:rPr>
        <w:t> </w:t>
      </w:r>
      <w:r w:rsidRPr="0081252D">
        <w:rPr>
          <w:rFonts w:asciiTheme="minorHAnsi" w:eastAsia="Calibri" w:hAnsiTheme="minorHAnsi" w:cs="Roboto Lt"/>
          <w:color w:val="auto"/>
          <w:spacing w:val="0"/>
          <w:szCs w:val="20"/>
          <w:lang w:eastAsia="pl-PL"/>
        </w:rPr>
        <w:t>jego imieniu, w tym członków organów i pełnomocników, a także pracowników, współpracowników, pełnomocników i członków organów ewentualnych podwykonawców</w:t>
      </w:r>
      <w:bookmarkEnd w:id="2"/>
      <w:r w:rsidRPr="0081252D">
        <w:rPr>
          <w:rFonts w:asciiTheme="minorHAnsi" w:eastAsia="Calibri" w:hAnsiTheme="minorHAnsi" w:cs="Roboto Lt"/>
          <w:color w:val="auto"/>
          <w:spacing w:val="0"/>
          <w:szCs w:val="20"/>
          <w:lang w:eastAsia="pl-PL"/>
        </w:rPr>
        <w:t>.</w:t>
      </w:r>
    </w:p>
    <w:p w14:paraId="09A9B75E" w14:textId="4AEBE563" w:rsidR="00F24BF4" w:rsidRPr="0081252D" w:rsidRDefault="00F24BF4" w:rsidP="0081252D">
      <w:pPr>
        <w:numPr>
          <w:ilvl w:val="0"/>
          <w:numId w:val="2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Wykonawca zobowiązuje się dostarczyć przedmiot Umowy nie obciążony prawem obligacyjnym ani rzeczowym na rzecz osób trzecich, wobec którego nie toczy się postępowanie egzekucyjne, sądowe, ani przed jakimkolwiek organem orzekającym oraz nie jest przedmiotem zabezpieczenia. Wykonawca oświadcza także, że brak jest jakichkolwiek innych okoliczności mogących ograniczyć prawa Zamawiającego wynikające z niniejszej Umowy.</w:t>
      </w:r>
    </w:p>
    <w:p w14:paraId="56CBEBE4" w14:textId="711BB7CF" w:rsidR="00F24BF4" w:rsidRPr="0081252D" w:rsidRDefault="00F24BF4" w:rsidP="0081252D">
      <w:pPr>
        <w:numPr>
          <w:ilvl w:val="0"/>
          <w:numId w:val="2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lastRenderedPageBreak/>
        <w:t xml:space="preserve">Licencje pochodzić będą z legalnego źródła, tj. od producenta </w:t>
      </w:r>
      <w:r w:rsidR="00243FEC" w:rsidRPr="0081252D">
        <w:rPr>
          <w:rFonts w:asciiTheme="minorHAnsi" w:eastAsia="Calibri" w:hAnsiTheme="minorHAnsi" w:cs="Roboto Lt"/>
          <w:color w:val="auto"/>
          <w:spacing w:val="0"/>
          <w:szCs w:val="20"/>
          <w:lang w:eastAsia="pl-PL"/>
        </w:rPr>
        <w:t>Oprogramowania</w:t>
      </w:r>
      <w:r w:rsidR="00B55AD5" w:rsidRPr="0081252D">
        <w:rPr>
          <w:rFonts w:asciiTheme="minorHAnsi" w:eastAsia="Calibri" w:hAnsiTheme="minorHAnsi" w:cs="Roboto Lt"/>
          <w:color w:val="auto"/>
          <w:spacing w:val="0"/>
          <w:szCs w:val="20"/>
          <w:lang w:eastAsia="pl-PL"/>
        </w:rPr>
        <w:t xml:space="preserve"> </w:t>
      </w:r>
      <w:r w:rsidRPr="0081252D">
        <w:rPr>
          <w:rFonts w:asciiTheme="minorHAnsi" w:eastAsia="Calibri" w:hAnsiTheme="minorHAnsi" w:cs="Roboto Lt"/>
          <w:color w:val="auto"/>
          <w:spacing w:val="0"/>
          <w:szCs w:val="20"/>
          <w:lang w:eastAsia="pl-PL"/>
        </w:rPr>
        <w:t xml:space="preserve">lub od autoryzowanego przez niego podmiotu. Wykonawca zobowiązany jest dostarczyć Zamawiającemu tzw. dowody poświadczające autentyczność zakupionych licencji na zasadach określonych przez producenta </w:t>
      </w:r>
      <w:r w:rsidR="00243FEC" w:rsidRPr="0081252D">
        <w:rPr>
          <w:rFonts w:asciiTheme="minorHAnsi" w:eastAsia="Calibri" w:hAnsiTheme="minorHAnsi" w:cs="Roboto Lt"/>
          <w:color w:val="auto"/>
          <w:spacing w:val="0"/>
          <w:szCs w:val="20"/>
          <w:lang w:eastAsia="pl-PL"/>
        </w:rPr>
        <w:t>Oprogramowania</w:t>
      </w:r>
      <w:r w:rsidRPr="0081252D">
        <w:rPr>
          <w:rFonts w:asciiTheme="minorHAnsi" w:eastAsia="Calibri" w:hAnsiTheme="minorHAnsi" w:cs="Roboto Lt"/>
          <w:color w:val="auto"/>
          <w:spacing w:val="0"/>
          <w:szCs w:val="20"/>
          <w:lang w:eastAsia="pl-PL"/>
        </w:rPr>
        <w:t>.</w:t>
      </w:r>
    </w:p>
    <w:p w14:paraId="7C814D39" w14:textId="20A480A1" w:rsidR="00F24BF4" w:rsidRPr="0081252D" w:rsidRDefault="00B3767E" w:rsidP="0081252D">
      <w:pPr>
        <w:numPr>
          <w:ilvl w:val="0"/>
          <w:numId w:val="2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Times New Roman" w:hAnsiTheme="minorHAnsi" w:cs="Times New Roman"/>
          <w:color w:val="auto"/>
          <w:spacing w:val="0"/>
          <w:szCs w:val="20"/>
          <w:lang w:eastAsia="pl-PL"/>
        </w:rPr>
        <w:t xml:space="preserve">Usługi </w:t>
      </w:r>
      <w:r w:rsidR="00391FA6" w:rsidRPr="0081252D">
        <w:rPr>
          <w:rFonts w:asciiTheme="minorHAnsi" w:eastAsia="Times New Roman" w:hAnsiTheme="minorHAnsi" w:cs="Times New Roman"/>
          <w:color w:val="auto"/>
          <w:spacing w:val="0"/>
          <w:szCs w:val="20"/>
          <w:lang w:eastAsia="pl-PL"/>
        </w:rPr>
        <w:t xml:space="preserve">wznowienia i przedłużenia </w:t>
      </w:r>
      <w:r w:rsidR="000F4602" w:rsidRPr="0081252D">
        <w:rPr>
          <w:rFonts w:asciiTheme="minorHAnsi" w:eastAsia="Times New Roman" w:hAnsiTheme="minorHAnsi" w:cs="Times New Roman"/>
          <w:color w:val="auto"/>
          <w:spacing w:val="0"/>
          <w:szCs w:val="20"/>
          <w:lang w:eastAsia="pl-PL"/>
        </w:rPr>
        <w:t>W</w:t>
      </w:r>
      <w:r w:rsidRPr="0081252D">
        <w:rPr>
          <w:rFonts w:asciiTheme="minorHAnsi" w:eastAsia="Times New Roman" w:hAnsiTheme="minorHAnsi" w:cs="Times New Roman"/>
          <w:color w:val="auto"/>
          <w:spacing w:val="0"/>
          <w:szCs w:val="20"/>
          <w:lang w:eastAsia="pl-PL"/>
        </w:rPr>
        <w:t xml:space="preserve">sparcia </w:t>
      </w:r>
      <w:r w:rsidR="00B35208" w:rsidRPr="0081252D">
        <w:rPr>
          <w:rFonts w:asciiTheme="minorHAnsi" w:eastAsia="Times New Roman" w:hAnsiTheme="minorHAnsi" w:cs="Times New Roman"/>
          <w:color w:val="auto"/>
          <w:spacing w:val="0"/>
          <w:szCs w:val="20"/>
          <w:lang w:eastAsia="pl-PL"/>
        </w:rPr>
        <w:t xml:space="preserve">będą świadczone przez </w:t>
      </w:r>
      <w:r w:rsidR="00A43B1D" w:rsidRPr="0081252D">
        <w:rPr>
          <w:rFonts w:asciiTheme="minorHAnsi" w:eastAsia="Times New Roman" w:hAnsiTheme="minorHAnsi" w:cs="Times New Roman"/>
          <w:color w:val="auto"/>
          <w:spacing w:val="0"/>
          <w:szCs w:val="20"/>
          <w:lang w:eastAsia="pl-PL"/>
        </w:rPr>
        <w:t xml:space="preserve">producenta </w:t>
      </w:r>
      <w:r w:rsidR="00243FEC" w:rsidRPr="0081252D">
        <w:rPr>
          <w:rFonts w:asciiTheme="minorHAnsi" w:eastAsia="Times New Roman" w:hAnsiTheme="minorHAnsi" w:cs="Times New Roman"/>
          <w:color w:val="auto"/>
          <w:spacing w:val="0"/>
          <w:szCs w:val="20"/>
          <w:lang w:eastAsia="pl-PL"/>
        </w:rPr>
        <w:t>Wsparcia</w:t>
      </w:r>
      <w:r w:rsidR="00A43B1D" w:rsidRPr="0081252D">
        <w:rPr>
          <w:rFonts w:asciiTheme="minorHAnsi" w:eastAsia="Times New Roman" w:hAnsiTheme="minorHAnsi" w:cs="Times New Roman"/>
          <w:color w:val="auto"/>
          <w:spacing w:val="0"/>
          <w:szCs w:val="20"/>
          <w:lang w:eastAsia="pl-PL"/>
        </w:rPr>
        <w:t xml:space="preserve"> lub </w:t>
      </w:r>
      <w:r w:rsidR="00B35208" w:rsidRPr="0081252D">
        <w:rPr>
          <w:rFonts w:asciiTheme="minorHAnsi" w:eastAsia="Times New Roman" w:hAnsiTheme="minorHAnsi" w:cs="Times New Roman"/>
          <w:color w:val="auto"/>
          <w:spacing w:val="0"/>
          <w:szCs w:val="20"/>
          <w:lang w:eastAsia="pl-PL"/>
        </w:rPr>
        <w:t>podmiot autoryzowan</w:t>
      </w:r>
      <w:r w:rsidR="009B5117" w:rsidRPr="0081252D">
        <w:rPr>
          <w:rFonts w:asciiTheme="minorHAnsi" w:eastAsia="Times New Roman" w:hAnsiTheme="minorHAnsi" w:cs="Times New Roman"/>
          <w:color w:val="auto"/>
          <w:spacing w:val="0"/>
          <w:szCs w:val="20"/>
          <w:lang w:eastAsia="pl-PL"/>
        </w:rPr>
        <w:t>y</w:t>
      </w:r>
      <w:r w:rsidR="00B35208" w:rsidRPr="0081252D">
        <w:rPr>
          <w:rFonts w:asciiTheme="minorHAnsi" w:eastAsia="Times New Roman" w:hAnsiTheme="minorHAnsi" w:cs="Times New Roman"/>
          <w:color w:val="auto"/>
          <w:spacing w:val="0"/>
          <w:szCs w:val="20"/>
          <w:lang w:eastAsia="pl-PL"/>
        </w:rPr>
        <w:t xml:space="preserve"> przez producenta</w:t>
      </w:r>
      <w:r w:rsidR="00A43B1D" w:rsidRPr="0081252D">
        <w:rPr>
          <w:rFonts w:asciiTheme="minorHAnsi" w:eastAsia="Times New Roman" w:hAnsiTheme="minorHAnsi" w:cs="Times New Roman"/>
          <w:color w:val="auto"/>
          <w:spacing w:val="0"/>
          <w:szCs w:val="20"/>
          <w:lang w:eastAsia="pl-PL"/>
        </w:rPr>
        <w:t xml:space="preserve">. Wykonawca zobowiązany jest dostarczyć Zamawiającemu tzw. dowody poświadczające autentyczność </w:t>
      </w:r>
      <w:r w:rsidRPr="0081252D">
        <w:rPr>
          <w:rFonts w:asciiTheme="minorHAnsi" w:eastAsia="Times New Roman" w:hAnsiTheme="minorHAnsi" w:cs="Times New Roman"/>
          <w:color w:val="auto"/>
          <w:spacing w:val="0"/>
          <w:szCs w:val="20"/>
          <w:lang w:eastAsia="pl-PL"/>
        </w:rPr>
        <w:t xml:space="preserve">usług </w:t>
      </w:r>
      <w:r w:rsidR="000F4602" w:rsidRPr="0081252D">
        <w:rPr>
          <w:rFonts w:asciiTheme="minorHAnsi" w:eastAsia="Times New Roman" w:hAnsiTheme="minorHAnsi" w:cs="Times New Roman"/>
          <w:color w:val="auto"/>
          <w:spacing w:val="0"/>
          <w:szCs w:val="20"/>
          <w:lang w:eastAsia="pl-PL"/>
        </w:rPr>
        <w:t xml:space="preserve">Wsparcia </w:t>
      </w:r>
      <w:r w:rsidR="00A43B1D" w:rsidRPr="0081252D">
        <w:rPr>
          <w:rFonts w:asciiTheme="minorHAnsi" w:eastAsia="Times New Roman" w:hAnsiTheme="minorHAnsi" w:cs="Times New Roman"/>
          <w:color w:val="auto"/>
          <w:spacing w:val="0"/>
          <w:szCs w:val="20"/>
          <w:lang w:eastAsia="pl-PL"/>
        </w:rPr>
        <w:t>na zasadach określonych przez producenta.</w:t>
      </w:r>
      <w:r w:rsidR="00F24BF4" w:rsidRPr="0081252D">
        <w:rPr>
          <w:rFonts w:asciiTheme="minorHAnsi" w:eastAsia="Calibri" w:hAnsiTheme="minorHAnsi" w:cs="Roboto Lt"/>
          <w:color w:val="auto"/>
          <w:spacing w:val="0"/>
          <w:szCs w:val="20"/>
          <w:lang w:eastAsia="pl-PL"/>
        </w:rPr>
        <w:t xml:space="preserve"> </w:t>
      </w:r>
    </w:p>
    <w:p w14:paraId="1B4501D5" w14:textId="5C3C613D" w:rsidR="00F24BF4" w:rsidRPr="0081252D" w:rsidRDefault="00F24BF4" w:rsidP="0081252D">
      <w:pPr>
        <w:numPr>
          <w:ilvl w:val="0"/>
          <w:numId w:val="2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 ramach </w:t>
      </w:r>
      <w:r w:rsidR="000F4602" w:rsidRPr="0081252D">
        <w:rPr>
          <w:rFonts w:asciiTheme="minorHAnsi" w:eastAsia="Calibri" w:hAnsiTheme="minorHAnsi" w:cs="Roboto Lt"/>
          <w:color w:val="auto"/>
          <w:spacing w:val="0"/>
          <w:szCs w:val="20"/>
          <w:lang w:eastAsia="pl-PL"/>
        </w:rPr>
        <w:t xml:space="preserve">Wsparcia świadczonego przez </w:t>
      </w:r>
      <w:r w:rsidRPr="0081252D">
        <w:rPr>
          <w:rFonts w:asciiTheme="minorHAnsi" w:eastAsia="Calibri" w:hAnsiTheme="minorHAnsi" w:cs="Roboto Lt"/>
          <w:color w:val="auto"/>
          <w:spacing w:val="0"/>
          <w:szCs w:val="20"/>
          <w:lang w:eastAsia="pl-PL"/>
        </w:rPr>
        <w:t xml:space="preserve">producenta </w:t>
      </w:r>
      <w:r w:rsidR="00243FEC" w:rsidRPr="0081252D">
        <w:rPr>
          <w:rFonts w:asciiTheme="minorHAnsi" w:eastAsia="Calibri" w:hAnsiTheme="minorHAnsi" w:cs="Roboto Lt"/>
          <w:color w:val="auto"/>
          <w:spacing w:val="0"/>
          <w:szCs w:val="20"/>
          <w:lang w:eastAsia="pl-PL"/>
        </w:rPr>
        <w:t>Oprogramowania</w:t>
      </w:r>
      <w:r w:rsidR="00B55AD5" w:rsidRPr="0081252D">
        <w:rPr>
          <w:rFonts w:asciiTheme="minorHAnsi" w:eastAsia="Calibri" w:hAnsiTheme="minorHAnsi" w:cs="Roboto Lt"/>
          <w:color w:val="auto"/>
          <w:spacing w:val="0"/>
          <w:szCs w:val="20"/>
          <w:lang w:eastAsia="pl-PL"/>
        </w:rPr>
        <w:t xml:space="preserve"> </w:t>
      </w:r>
      <w:r w:rsidRPr="0081252D">
        <w:rPr>
          <w:rFonts w:asciiTheme="minorHAnsi" w:eastAsia="Calibri" w:hAnsiTheme="minorHAnsi" w:cs="Roboto Lt"/>
          <w:color w:val="auto"/>
          <w:spacing w:val="0"/>
          <w:szCs w:val="20"/>
          <w:lang w:eastAsia="pl-PL"/>
        </w:rPr>
        <w:t xml:space="preserve">lub </w:t>
      </w:r>
      <w:r w:rsidR="000F4602" w:rsidRPr="0081252D">
        <w:rPr>
          <w:rFonts w:asciiTheme="minorHAnsi" w:eastAsia="Calibri" w:hAnsiTheme="minorHAnsi" w:cs="Roboto Lt"/>
          <w:color w:val="auto"/>
          <w:spacing w:val="0"/>
          <w:szCs w:val="20"/>
          <w:lang w:eastAsia="pl-PL"/>
        </w:rPr>
        <w:t xml:space="preserve">autoryzowany </w:t>
      </w:r>
      <w:r w:rsidRPr="0081252D">
        <w:rPr>
          <w:rFonts w:asciiTheme="minorHAnsi" w:eastAsia="Calibri" w:hAnsiTheme="minorHAnsi" w:cs="Roboto Lt"/>
          <w:color w:val="auto"/>
          <w:spacing w:val="0"/>
          <w:szCs w:val="20"/>
          <w:lang w:eastAsia="pl-PL"/>
        </w:rPr>
        <w:t xml:space="preserve">przez niego podmiotu (w tym </w:t>
      </w:r>
      <w:r w:rsidR="000F4602" w:rsidRPr="0081252D">
        <w:rPr>
          <w:rFonts w:asciiTheme="minorHAnsi" w:eastAsia="Calibri" w:hAnsiTheme="minorHAnsi" w:cs="Roboto Lt"/>
          <w:color w:val="auto"/>
          <w:spacing w:val="0"/>
          <w:szCs w:val="20"/>
          <w:lang w:eastAsia="pl-PL"/>
        </w:rPr>
        <w:t xml:space="preserve">przez </w:t>
      </w:r>
      <w:r w:rsidRPr="0081252D">
        <w:rPr>
          <w:rFonts w:asciiTheme="minorHAnsi" w:eastAsia="Calibri" w:hAnsiTheme="minorHAnsi" w:cs="Roboto Lt"/>
          <w:color w:val="auto"/>
          <w:spacing w:val="0"/>
          <w:szCs w:val="20"/>
          <w:lang w:eastAsia="pl-PL"/>
        </w:rPr>
        <w:t>samego Wykonawc</w:t>
      </w:r>
      <w:r w:rsidR="00B35208" w:rsidRPr="0081252D">
        <w:rPr>
          <w:rFonts w:asciiTheme="minorHAnsi" w:eastAsia="Calibri" w:hAnsiTheme="minorHAnsi" w:cs="Roboto Lt"/>
          <w:color w:val="auto"/>
          <w:spacing w:val="0"/>
          <w:szCs w:val="20"/>
          <w:lang w:eastAsia="pl-PL"/>
        </w:rPr>
        <w:t>ę</w:t>
      </w:r>
      <w:r w:rsidRPr="0081252D">
        <w:rPr>
          <w:rFonts w:asciiTheme="minorHAnsi" w:eastAsia="Calibri" w:hAnsiTheme="minorHAnsi" w:cs="Roboto Lt"/>
          <w:color w:val="auto"/>
          <w:spacing w:val="0"/>
          <w:szCs w:val="20"/>
          <w:lang w:eastAsia="pl-PL"/>
        </w:rPr>
        <w:t xml:space="preserve">, jeśli jest do tego uprawniony), świadczonego przez okres 12 miesięcy od dnia </w:t>
      </w:r>
      <w:r w:rsidR="00243FEC" w:rsidRPr="0081252D">
        <w:rPr>
          <w:rFonts w:asciiTheme="minorHAnsi" w:eastAsia="Calibri" w:hAnsiTheme="minorHAnsi" w:cs="Roboto Lt"/>
          <w:color w:val="auto"/>
          <w:spacing w:val="0"/>
          <w:szCs w:val="20"/>
          <w:lang w:eastAsia="pl-PL"/>
        </w:rPr>
        <w:t>podpisania Umowy</w:t>
      </w:r>
      <w:r w:rsidRPr="0081252D">
        <w:rPr>
          <w:rFonts w:asciiTheme="minorHAnsi" w:eastAsia="Calibri" w:hAnsiTheme="minorHAnsi" w:cs="Roboto Lt"/>
          <w:color w:val="auto"/>
          <w:spacing w:val="0"/>
          <w:szCs w:val="20"/>
          <w:lang w:eastAsia="pl-PL"/>
        </w:rPr>
        <w:t>, Wykonawca zapewni Zamawiającemu możliwość bezpośredniego zgłaszania problemów serwisowych do producenta lub autoryzowanego przez niego podmiotu</w:t>
      </w:r>
      <w:r w:rsidR="000F4602" w:rsidRPr="0081252D">
        <w:rPr>
          <w:rFonts w:asciiTheme="minorHAnsi" w:eastAsia="Calibri" w:hAnsiTheme="minorHAnsi" w:cs="Roboto Lt"/>
          <w:color w:val="auto"/>
          <w:spacing w:val="0"/>
          <w:szCs w:val="20"/>
          <w:lang w:eastAsia="pl-PL"/>
        </w:rPr>
        <w:t xml:space="preserve"> (w tym Wykonawcy jeżeli jest takim autoryzowanym podmiotem)</w:t>
      </w:r>
      <w:r w:rsidRPr="0081252D">
        <w:rPr>
          <w:rFonts w:asciiTheme="minorHAnsi" w:eastAsia="Calibri" w:hAnsiTheme="minorHAnsi" w:cs="Roboto Lt"/>
          <w:color w:val="auto"/>
          <w:spacing w:val="0"/>
          <w:szCs w:val="20"/>
          <w:lang w:eastAsia="pl-PL"/>
        </w:rPr>
        <w:t xml:space="preserve">, 5 dni w tygodniu od poniedziałku do piątku, z wyłączeniem dni ustawowo wolnych od pracy w godzinach od 8:00 do </w:t>
      </w:r>
      <w:r w:rsidR="00B55AD5" w:rsidRPr="0081252D">
        <w:rPr>
          <w:rFonts w:asciiTheme="minorHAnsi" w:eastAsia="Calibri" w:hAnsiTheme="minorHAnsi" w:cs="Roboto Lt"/>
          <w:color w:val="auto"/>
          <w:spacing w:val="0"/>
          <w:szCs w:val="20"/>
          <w:lang w:eastAsia="pl-PL"/>
        </w:rPr>
        <w:t>16</w:t>
      </w:r>
      <w:r w:rsidRPr="0081252D">
        <w:rPr>
          <w:rFonts w:asciiTheme="minorHAnsi" w:eastAsia="Calibri" w:hAnsiTheme="minorHAnsi" w:cs="Roboto Lt"/>
          <w:color w:val="auto"/>
          <w:spacing w:val="0"/>
          <w:szCs w:val="20"/>
          <w:lang w:eastAsia="pl-PL"/>
        </w:rPr>
        <w:t>:00. Wsparcie techniczne będzie polegało co najmniej na telefonicznym lub z użyciem poczty elektronicznej wsparciu Zamawiającego w zmianach konfiguracji i rozwiązywaniu problemów związanych z obsługą i dopasowaniem Oprogramowania</w:t>
      </w:r>
      <w:r w:rsidR="00B55AD5" w:rsidRPr="0081252D">
        <w:rPr>
          <w:rFonts w:asciiTheme="minorHAnsi" w:eastAsia="Calibri" w:hAnsiTheme="minorHAnsi" w:cs="Roboto Lt"/>
          <w:color w:val="auto"/>
          <w:spacing w:val="0"/>
          <w:szCs w:val="20"/>
          <w:lang w:eastAsia="pl-PL"/>
        </w:rPr>
        <w:t xml:space="preserve"> i Licencji</w:t>
      </w:r>
      <w:r w:rsidRPr="0081252D">
        <w:rPr>
          <w:rFonts w:asciiTheme="minorHAnsi" w:eastAsia="Calibri" w:hAnsiTheme="minorHAnsi" w:cs="Roboto Lt"/>
          <w:color w:val="auto"/>
          <w:spacing w:val="0"/>
          <w:szCs w:val="20"/>
          <w:lang w:eastAsia="pl-PL"/>
        </w:rPr>
        <w:t xml:space="preserve"> do specyfiki Zamawiającego. Odpowiedź na żądanie wsparcia powinna być obsłużona do </w:t>
      </w:r>
      <w:r w:rsidR="00B55AD5" w:rsidRPr="0081252D">
        <w:rPr>
          <w:rFonts w:asciiTheme="minorHAnsi" w:eastAsia="Calibri" w:hAnsiTheme="minorHAnsi" w:cs="Roboto Lt"/>
          <w:color w:val="auto"/>
          <w:spacing w:val="0"/>
          <w:szCs w:val="20"/>
          <w:lang w:eastAsia="pl-PL"/>
        </w:rPr>
        <w:t>1</w:t>
      </w:r>
      <w:r w:rsidRPr="0081252D">
        <w:rPr>
          <w:rFonts w:asciiTheme="minorHAnsi" w:eastAsia="Calibri" w:hAnsiTheme="minorHAnsi" w:cs="Roboto Lt"/>
          <w:color w:val="auto"/>
          <w:spacing w:val="0"/>
          <w:szCs w:val="20"/>
          <w:lang w:eastAsia="pl-PL"/>
        </w:rPr>
        <w:t xml:space="preserve">2 godzin od zgłoszenia przez Zamawiającego. </w:t>
      </w:r>
    </w:p>
    <w:p w14:paraId="2291DF33" w14:textId="77777777" w:rsidR="009B5117" w:rsidRPr="0081252D" w:rsidRDefault="00F24BF4" w:rsidP="0081252D">
      <w:pPr>
        <w:numPr>
          <w:ilvl w:val="0"/>
          <w:numId w:val="2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 ramach wynagrodzenia o którym mowa w § 4 ust. 1 Umowy, Wykonawca zobowiązany jest</w:t>
      </w:r>
      <w:r w:rsidR="000F4602" w:rsidRPr="0081252D">
        <w:rPr>
          <w:rFonts w:asciiTheme="minorHAnsi" w:eastAsia="Calibri" w:hAnsiTheme="minorHAnsi" w:cs="Roboto Lt"/>
          <w:color w:val="auto"/>
          <w:spacing w:val="0"/>
          <w:szCs w:val="20"/>
          <w:lang w:eastAsia="pl-PL"/>
        </w:rPr>
        <w:t>, w okresie obowiązywania Umowy,</w:t>
      </w:r>
      <w:r w:rsidRPr="0081252D">
        <w:rPr>
          <w:rFonts w:asciiTheme="minorHAnsi" w:eastAsia="Calibri" w:hAnsiTheme="minorHAnsi" w:cs="Roboto Lt"/>
          <w:color w:val="auto"/>
          <w:spacing w:val="0"/>
          <w:szCs w:val="20"/>
          <w:lang w:eastAsia="pl-PL"/>
        </w:rPr>
        <w:t xml:space="preserve"> do informowania oraz udostępniania Zamawiającemu wszelkich aktualizacji Oprogramowania</w:t>
      </w:r>
      <w:r w:rsidR="00B55AD5" w:rsidRPr="0081252D">
        <w:rPr>
          <w:rFonts w:asciiTheme="minorHAnsi" w:eastAsia="Calibri" w:hAnsiTheme="minorHAnsi" w:cs="Roboto Lt"/>
          <w:color w:val="auto"/>
          <w:spacing w:val="0"/>
          <w:szCs w:val="20"/>
          <w:lang w:eastAsia="pl-PL"/>
        </w:rPr>
        <w:t xml:space="preserve"> i </w:t>
      </w:r>
      <w:r w:rsidR="004D1F7F" w:rsidRPr="0081252D">
        <w:rPr>
          <w:rFonts w:asciiTheme="minorHAnsi" w:eastAsia="Calibri" w:hAnsiTheme="minorHAnsi" w:cs="Roboto Lt"/>
          <w:color w:val="auto"/>
          <w:spacing w:val="0"/>
          <w:szCs w:val="20"/>
          <w:lang w:eastAsia="pl-PL"/>
        </w:rPr>
        <w:t>Wsparcia</w:t>
      </w:r>
      <w:r w:rsidRPr="0081252D">
        <w:rPr>
          <w:rFonts w:asciiTheme="minorHAnsi" w:eastAsia="Calibri" w:hAnsiTheme="minorHAnsi" w:cs="Roboto Lt"/>
          <w:color w:val="auto"/>
          <w:spacing w:val="0"/>
          <w:szCs w:val="20"/>
          <w:lang w:eastAsia="pl-PL"/>
        </w:rPr>
        <w:t xml:space="preserve"> objętego niniejszą Umową, na zasadach </w:t>
      </w:r>
      <w:r w:rsidR="000F4602" w:rsidRPr="0081252D">
        <w:rPr>
          <w:rFonts w:asciiTheme="minorHAnsi" w:eastAsia="Calibri" w:hAnsiTheme="minorHAnsi" w:cs="Roboto Lt"/>
          <w:color w:val="auto"/>
          <w:spacing w:val="0"/>
          <w:szCs w:val="20"/>
          <w:lang w:eastAsia="pl-PL"/>
        </w:rPr>
        <w:t>wskazanych</w:t>
      </w:r>
      <w:r w:rsidRPr="0081252D">
        <w:rPr>
          <w:rFonts w:asciiTheme="minorHAnsi" w:eastAsia="Calibri" w:hAnsiTheme="minorHAnsi" w:cs="Roboto Lt"/>
          <w:color w:val="auto"/>
          <w:spacing w:val="0"/>
          <w:szCs w:val="20"/>
          <w:lang w:eastAsia="pl-PL"/>
        </w:rPr>
        <w:t xml:space="preserve"> przez producenta Oprogramowania albo gwarantuje Zamawiającemu, że zobowiązania takie wykona osoba trzecia. </w:t>
      </w:r>
    </w:p>
    <w:p w14:paraId="33E12B13" w14:textId="14DDF878" w:rsidR="00DE54CD" w:rsidRPr="0081252D" w:rsidRDefault="00A43B1D" w:rsidP="0081252D">
      <w:pPr>
        <w:numPr>
          <w:ilvl w:val="0"/>
          <w:numId w:val="2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Wykonawca zobowiązuje się, że osoby, którymi będzie posługiwać się przy realizacji Umowy, będą posiadały niezbędną i adekwatną do przedmiotu zamówienia wiedzę, kwalifikacje oraz będą należycie przygotowane do </w:t>
      </w:r>
      <w:r w:rsidR="00953E67" w:rsidRPr="0081252D">
        <w:rPr>
          <w:rFonts w:asciiTheme="minorHAnsi" w:eastAsia="Calibri" w:hAnsiTheme="minorHAnsi" w:cs="Roboto Lt"/>
          <w:color w:val="auto"/>
          <w:spacing w:val="0"/>
          <w:szCs w:val="20"/>
          <w:lang w:eastAsia="pl-PL"/>
        </w:rPr>
        <w:t>realizacji zamówienia</w:t>
      </w:r>
      <w:r w:rsidRPr="0081252D">
        <w:rPr>
          <w:rFonts w:asciiTheme="minorHAnsi" w:eastAsia="Calibri" w:hAnsiTheme="minorHAnsi" w:cs="Roboto Lt"/>
          <w:color w:val="auto"/>
          <w:spacing w:val="0"/>
          <w:szCs w:val="20"/>
          <w:lang w:eastAsia="pl-PL"/>
        </w:rPr>
        <w:t xml:space="preserve"> </w:t>
      </w:r>
      <w:r w:rsidR="00953E67" w:rsidRPr="0081252D">
        <w:rPr>
          <w:rFonts w:asciiTheme="minorHAnsi" w:eastAsia="Calibri" w:hAnsiTheme="minorHAnsi" w:cs="Roboto Lt"/>
          <w:color w:val="auto"/>
          <w:spacing w:val="0"/>
          <w:szCs w:val="20"/>
          <w:lang w:eastAsia="pl-PL"/>
        </w:rPr>
        <w:t xml:space="preserve">stanowiącego </w:t>
      </w:r>
      <w:r w:rsidRPr="0081252D">
        <w:rPr>
          <w:rFonts w:asciiTheme="minorHAnsi" w:eastAsia="Calibri" w:hAnsiTheme="minorHAnsi" w:cs="Roboto Lt"/>
          <w:color w:val="auto"/>
          <w:spacing w:val="0"/>
          <w:szCs w:val="20"/>
          <w:lang w:eastAsia="pl-PL"/>
        </w:rPr>
        <w:t xml:space="preserve">przedmiot Umowy. </w:t>
      </w:r>
    </w:p>
    <w:p w14:paraId="4430E76A" w14:textId="77777777" w:rsidR="00B3767E" w:rsidRPr="0081252D" w:rsidRDefault="00B3767E" w:rsidP="0081252D">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asciiTheme="minorHAnsi" w:eastAsia="Calibri" w:hAnsiTheme="minorHAnsi" w:cs="Roboto Lt"/>
          <w:color w:val="auto"/>
          <w:spacing w:val="0"/>
          <w:szCs w:val="20"/>
          <w:lang w:eastAsia="pl-PL"/>
        </w:rPr>
      </w:pPr>
    </w:p>
    <w:p w14:paraId="4FAADC07" w14:textId="0F2F0372" w:rsidR="00DE54CD" w:rsidRPr="0081252D" w:rsidRDefault="00A43B1D" w:rsidP="0081252D">
      <w:pPr>
        <w:widowControl w:val="0"/>
        <w:tabs>
          <w:tab w:val="left" w:pos="284"/>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3</w:t>
      </w:r>
      <w:r w:rsidR="00E945BF" w:rsidRPr="0081252D">
        <w:rPr>
          <w:rFonts w:asciiTheme="minorHAnsi" w:eastAsia="Calibri" w:hAnsiTheme="minorHAnsi" w:cs="Roboto Lt"/>
          <w:b/>
          <w:color w:val="auto"/>
          <w:spacing w:val="0"/>
          <w:szCs w:val="20"/>
          <w:lang w:eastAsia="pl-PL"/>
        </w:rPr>
        <w:t>.</w:t>
      </w:r>
    </w:p>
    <w:p w14:paraId="68C7D228" w14:textId="77777777" w:rsidR="00DE54CD" w:rsidRPr="0081252D" w:rsidRDefault="00A43B1D" w:rsidP="0081252D">
      <w:pPr>
        <w:widowControl w:val="0"/>
        <w:tabs>
          <w:tab w:val="left" w:pos="284"/>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Zobowiązania Zamawiającego</w:t>
      </w:r>
    </w:p>
    <w:p w14:paraId="54D62BA9" w14:textId="066DCA29" w:rsidR="00DE54CD" w:rsidRPr="0081252D" w:rsidRDefault="00A43B1D" w:rsidP="0081252D">
      <w:pPr>
        <w:widowControl w:val="0"/>
        <w:tabs>
          <w:tab w:val="left" w:pos="567"/>
          <w:tab w:val="left" w:pos="9132"/>
        </w:tabs>
        <w:spacing w:after="0" w:line="276" w:lineRule="auto"/>
        <w:contextualSpacing/>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Zamawiający zobowiązuje się do terminowego rozliczenia należności z tytułu realizacji przedmiotowej Umowy</w:t>
      </w:r>
      <w:r w:rsidR="00953E67" w:rsidRPr="0081252D">
        <w:rPr>
          <w:rFonts w:asciiTheme="minorHAnsi" w:eastAsia="Calibri" w:hAnsiTheme="minorHAnsi" w:cs="Roboto Lt"/>
          <w:color w:val="auto"/>
          <w:spacing w:val="0"/>
          <w:szCs w:val="20"/>
          <w:lang w:eastAsia="pl-PL"/>
        </w:rPr>
        <w:t>.</w:t>
      </w:r>
    </w:p>
    <w:p w14:paraId="3755D826" w14:textId="77777777" w:rsidR="00DE54CD" w:rsidRPr="0081252D" w:rsidRDefault="00DE54CD" w:rsidP="00611E62">
      <w:pPr>
        <w:spacing w:after="200" w:line="276" w:lineRule="auto"/>
        <w:contextualSpacing/>
        <w:rPr>
          <w:rFonts w:asciiTheme="minorHAnsi" w:eastAsia="Calibri" w:hAnsiTheme="minorHAnsi" w:cs="Roboto Lt"/>
          <w:color w:val="auto"/>
          <w:spacing w:val="0"/>
          <w:szCs w:val="20"/>
          <w:lang w:eastAsia="pl-PL"/>
        </w:rPr>
      </w:pPr>
    </w:p>
    <w:p w14:paraId="7351F6E7" w14:textId="7DD1A83C" w:rsidR="00DE54CD" w:rsidRPr="0081252D" w:rsidRDefault="00A43B1D" w:rsidP="00812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567"/>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4</w:t>
      </w:r>
      <w:r w:rsidR="00E945BF" w:rsidRPr="0081252D">
        <w:rPr>
          <w:rFonts w:asciiTheme="minorHAnsi" w:eastAsia="Calibri" w:hAnsiTheme="minorHAnsi" w:cs="Roboto Lt"/>
          <w:b/>
          <w:color w:val="auto"/>
          <w:spacing w:val="0"/>
          <w:szCs w:val="20"/>
          <w:lang w:eastAsia="pl-PL"/>
        </w:rPr>
        <w:t>.</w:t>
      </w:r>
    </w:p>
    <w:p w14:paraId="2A79F89A" w14:textId="77777777"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Wynagrodzenie i warunki płatności</w:t>
      </w:r>
    </w:p>
    <w:p w14:paraId="2442E904" w14:textId="6E1F2290" w:rsidR="00DE54CD" w:rsidRPr="0081252D" w:rsidRDefault="00A43B1D" w:rsidP="0081252D">
      <w:pPr>
        <w:widowControl w:val="0"/>
        <w:numPr>
          <w:ilvl w:val="0"/>
          <w:numId w:val="2"/>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b/>
          <w:color w:val="auto"/>
          <w:spacing w:val="0"/>
          <w:szCs w:val="20"/>
          <w:lang w:eastAsia="pl-PL"/>
        </w:rPr>
      </w:pPr>
      <w:r w:rsidRPr="0081252D">
        <w:rPr>
          <w:rFonts w:asciiTheme="minorHAnsi" w:eastAsia="Calibri" w:hAnsiTheme="minorHAnsi" w:cs="Roboto Lt"/>
          <w:color w:val="auto"/>
          <w:spacing w:val="0"/>
          <w:szCs w:val="20"/>
          <w:lang w:eastAsia="pl-PL"/>
        </w:rPr>
        <w:t>Za realizację przedmiotu Umowy Strony ustalają wynagrodzenie w kwocie:</w:t>
      </w:r>
      <w:r w:rsidR="00C36D58" w:rsidRPr="0081252D">
        <w:rPr>
          <w:rFonts w:asciiTheme="minorHAnsi" w:eastAsia="Calibri" w:hAnsiTheme="minorHAnsi" w:cs="Roboto Lt"/>
          <w:color w:val="auto"/>
          <w:spacing w:val="0"/>
          <w:szCs w:val="20"/>
          <w:lang w:eastAsia="pl-PL"/>
        </w:rPr>
        <w:t xml:space="preserve"> </w:t>
      </w:r>
    </w:p>
    <w:p w14:paraId="35F1F35A" w14:textId="5CA34893" w:rsidR="00DE54CD" w:rsidRPr="0081252D" w:rsidRDefault="00EE4D62" w:rsidP="0081252D">
      <w:pPr>
        <w:widowControl w:val="0"/>
        <w:tabs>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t>
      </w:r>
      <w:r w:rsidR="00A43B1D" w:rsidRPr="0081252D">
        <w:rPr>
          <w:rFonts w:asciiTheme="minorHAnsi" w:eastAsia="Calibri" w:hAnsiTheme="minorHAnsi" w:cs="Roboto Lt"/>
          <w:color w:val="auto"/>
          <w:spacing w:val="0"/>
          <w:szCs w:val="20"/>
          <w:lang w:eastAsia="pl-PL"/>
        </w:rPr>
        <w:t xml:space="preserve"> netto (słownie:</w:t>
      </w:r>
      <w:r w:rsidRPr="0081252D">
        <w:rPr>
          <w:rFonts w:asciiTheme="minorHAnsi" w:eastAsia="Calibri" w:hAnsiTheme="minorHAnsi" w:cs="Roboto Lt"/>
          <w:color w:val="auto"/>
          <w:spacing w:val="0"/>
          <w:szCs w:val="20"/>
          <w:lang w:eastAsia="pl-PL"/>
        </w:rPr>
        <w:t>…………….</w:t>
      </w:r>
      <w:r w:rsidR="00A43B1D" w:rsidRPr="0081252D">
        <w:rPr>
          <w:rFonts w:asciiTheme="minorHAnsi" w:eastAsia="Calibri" w:hAnsiTheme="minorHAnsi" w:cs="Roboto Lt"/>
          <w:color w:val="auto"/>
          <w:spacing w:val="0"/>
          <w:szCs w:val="20"/>
          <w:lang w:eastAsia="pl-PL"/>
        </w:rPr>
        <w:t>) powiększone o podatek od towarów i usług w wysokości</w:t>
      </w:r>
      <w:r w:rsidR="00A824E1" w:rsidRPr="0081252D">
        <w:rPr>
          <w:rFonts w:asciiTheme="minorHAnsi" w:eastAsia="Calibri" w:hAnsiTheme="minorHAnsi" w:cs="Roboto Lt"/>
          <w:color w:val="auto"/>
          <w:spacing w:val="0"/>
          <w:szCs w:val="20"/>
          <w:lang w:eastAsia="pl-PL"/>
        </w:rPr>
        <w:t xml:space="preserve"> </w:t>
      </w:r>
      <w:r w:rsidRPr="0081252D">
        <w:rPr>
          <w:rFonts w:asciiTheme="minorHAnsi" w:eastAsia="Calibri" w:hAnsiTheme="minorHAnsi" w:cs="Roboto Lt"/>
          <w:color w:val="auto"/>
          <w:spacing w:val="0"/>
          <w:szCs w:val="20"/>
          <w:lang w:eastAsia="pl-PL"/>
        </w:rPr>
        <w:t>……………….</w:t>
      </w:r>
      <w:r w:rsidR="00A824E1" w:rsidRPr="0081252D">
        <w:rPr>
          <w:rFonts w:asciiTheme="minorHAnsi" w:eastAsia="Calibri" w:hAnsiTheme="minorHAnsi" w:cs="Roboto Lt"/>
          <w:color w:val="auto"/>
          <w:spacing w:val="0"/>
          <w:szCs w:val="20"/>
          <w:lang w:eastAsia="pl-PL"/>
        </w:rPr>
        <w:t>PLN</w:t>
      </w:r>
      <w:r w:rsidR="00A43B1D" w:rsidRPr="0081252D">
        <w:rPr>
          <w:rFonts w:asciiTheme="minorHAnsi" w:eastAsia="Calibri" w:hAnsiTheme="minorHAnsi" w:cs="Roboto Lt"/>
          <w:color w:val="auto"/>
          <w:spacing w:val="0"/>
          <w:szCs w:val="20"/>
          <w:lang w:eastAsia="pl-PL"/>
        </w:rPr>
        <w:t xml:space="preserve">, tj. łącznie </w:t>
      </w:r>
      <w:r w:rsidRPr="0081252D">
        <w:rPr>
          <w:rFonts w:asciiTheme="minorHAnsi" w:eastAsia="Calibri" w:hAnsiTheme="minorHAnsi" w:cs="Roboto Lt"/>
          <w:color w:val="auto"/>
          <w:spacing w:val="0"/>
          <w:szCs w:val="20"/>
          <w:lang w:eastAsia="pl-PL"/>
        </w:rPr>
        <w:t>………………</w:t>
      </w:r>
      <w:r w:rsidR="00A824E1" w:rsidRPr="0081252D">
        <w:rPr>
          <w:rFonts w:asciiTheme="minorHAnsi" w:eastAsia="Calibri" w:hAnsiTheme="minorHAnsi" w:cs="Roboto Lt"/>
          <w:color w:val="auto"/>
          <w:spacing w:val="0"/>
          <w:szCs w:val="20"/>
          <w:lang w:eastAsia="pl-PL"/>
        </w:rPr>
        <w:t xml:space="preserve"> </w:t>
      </w:r>
      <w:r w:rsidR="00A43B1D" w:rsidRPr="0081252D">
        <w:rPr>
          <w:rFonts w:asciiTheme="minorHAnsi" w:eastAsia="Calibri" w:hAnsiTheme="minorHAnsi" w:cs="Roboto Lt"/>
          <w:color w:val="auto"/>
          <w:spacing w:val="0"/>
          <w:szCs w:val="20"/>
          <w:lang w:eastAsia="pl-PL"/>
        </w:rPr>
        <w:t>PLN brutto (słownie:</w:t>
      </w:r>
      <w:r w:rsidRPr="0081252D">
        <w:rPr>
          <w:rFonts w:asciiTheme="minorHAnsi" w:eastAsia="Calibri" w:hAnsiTheme="minorHAnsi" w:cs="Roboto Lt"/>
          <w:color w:val="auto"/>
          <w:spacing w:val="0"/>
          <w:szCs w:val="20"/>
          <w:lang w:eastAsia="pl-PL"/>
        </w:rPr>
        <w:t>…………………………..</w:t>
      </w:r>
      <w:r w:rsidR="00A824E1" w:rsidRPr="0081252D">
        <w:rPr>
          <w:rFonts w:asciiTheme="minorHAnsi" w:eastAsia="Calibri" w:hAnsiTheme="minorHAnsi" w:cs="Roboto Lt"/>
          <w:color w:val="auto"/>
          <w:spacing w:val="0"/>
          <w:szCs w:val="20"/>
          <w:lang w:eastAsia="pl-PL"/>
        </w:rPr>
        <w:t>)</w:t>
      </w:r>
    </w:p>
    <w:p w14:paraId="1E11A6AE" w14:textId="136B4019" w:rsidR="00DE54CD" w:rsidRPr="0081252D" w:rsidRDefault="00A43B1D" w:rsidP="0081252D">
      <w:pPr>
        <w:widowControl w:val="0"/>
        <w:numPr>
          <w:ilvl w:val="0"/>
          <w:numId w:val="2"/>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lastRenderedPageBreak/>
        <w:t xml:space="preserve">Wynagrodzenie, o którym mowa w ust. 1, obejmuje wykonanie wszystkich obowiązków Wykonawcy związanych z realizacją przedmiotu Umowy określonego w </w:t>
      </w:r>
      <w:r w:rsidR="00F0100A" w:rsidRPr="0081252D">
        <w:rPr>
          <w:rFonts w:asciiTheme="minorHAnsi" w:eastAsia="Calibri" w:hAnsiTheme="minorHAnsi" w:cs="Roboto Lt"/>
          <w:color w:val="auto"/>
          <w:spacing w:val="0"/>
          <w:szCs w:val="20"/>
          <w:lang w:eastAsia="pl-PL"/>
        </w:rPr>
        <w:t>Umowie oraz załącznikach do Umowy.</w:t>
      </w:r>
    </w:p>
    <w:p w14:paraId="263412AA" w14:textId="49BBEA12" w:rsidR="00DE54CD" w:rsidRPr="0081252D" w:rsidRDefault="00A43B1D" w:rsidP="0081252D">
      <w:pPr>
        <w:widowControl w:val="0"/>
        <w:numPr>
          <w:ilvl w:val="0"/>
          <w:numId w:val="2"/>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Zapłata za realizację zamówienia nastąpi w terminie do </w:t>
      </w:r>
      <w:r w:rsidR="00F24BF4" w:rsidRPr="0081252D">
        <w:rPr>
          <w:rFonts w:asciiTheme="minorHAnsi" w:eastAsia="Calibri" w:hAnsiTheme="minorHAnsi" w:cs="Roboto Lt"/>
          <w:color w:val="auto"/>
          <w:spacing w:val="0"/>
          <w:szCs w:val="20"/>
          <w:lang w:eastAsia="pl-PL"/>
        </w:rPr>
        <w:t xml:space="preserve">30 </w:t>
      </w:r>
      <w:r w:rsidRPr="0081252D">
        <w:rPr>
          <w:rFonts w:asciiTheme="minorHAnsi" w:eastAsia="Calibri" w:hAnsiTheme="minorHAnsi" w:cs="Roboto Lt"/>
          <w:color w:val="auto"/>
          <w:spacing w:val="0"/>
          <w:szCs w:val="20"/>
          <w:lang w:eastAsia="pl-PL"/>
        </w:rPr>
        <w:t xml:space="preserve">dni od daty doręczenia Zamawiającemu prawidłowo wystawionej przez Wykonawcę faktury VAT, na rachunek bankowy Wykonawcy wskazany na fakturze. Wykonawca ponosi pełną odpowiedzialność za prawidłowość numeru rachunku bankowego wskazanego na fakturze. Podstawę do wystawienia przez Wykonawcę faktury obejmującej wynagrodzenie za wykonanie przedmiotu Umowy będzie stanowiło wysłane przez przedstawiciela Zamawiającego o którym mowa w § 8 ust. 2 lit. b Umowy, za pośrednictwem poczty elektronicznej na adres o którym mowa w § 8 ust. 2 lit. a Umowy lub w formie pisemnej na adres Wykonawcy wskazany w komparycji Umowy, </w:t>
      </w:r>
      <w:r w:rsidR="00D52F9D" w:rsidRPr="0081252D">
        <w:rPr>
          <w:rFonts w:asciiTheme="minorHAnsi" w:eastAsia="Calibri" w:hAnsiTheme="minorHAnsi" w:cs="Roboto Lt"/>
          <w:color w:val="auto"/>
          <w:spacing w:val="0"/>
          <w:szCs w:val="20"/>
          <w:lang w:eastAsia="pl-PL"/>
        </w:rPr>
        <w:t>potwierdzeni</w:t>
      </w:r>
      <w:r w:rsidR="00953E67" w:rsidRPr="0081252D">
        <w:rPr>
          <w:rFonts w:asciiTheme="minorHAnsi" w:eastAsia="Calibri" w:hAnsiTheme="minorHAnsi" w:cs="Roboto Lt"/>
          <w:color w:val="auto"/>
          <w:spacing w:val="0"/>
          <w:szCs w:val="20"/>
          <w:lang w:eastAsia="pl-PL"/>
        </w:rPr>
        <w:t xml:space="preserve">e, </w:t>
      </w:r>
      <w:r w:rsidRPr="0081252D">
        <w:rPr>
          <w:rFonts w:asciiTheme="minorHAnsi" w:eastAsia="Calibri" w:hAnsiTheme="minorHAnsi" w:cs="Roboto Lt"/>
          <w:color w:val="auto"/>
          <w:spacing w:val="0"/>
          <w:szCs w:val="20"/>
          <w:lang w:eastAsia="pl-PL"/>
        </w:rPr>
        <w:t xml:space="preserve">o którym mowa w § 5 </w:t>
      </w:r>
      <w:r w:rsidR="00D52F9D" w:rsidRPr="0081252D">
        <w:rPr>
          <w:rFonts w:asciiTheme="minorHAnsi" w:eastAsia="Calibri" w:hAnsiTheme="minorHAnsi" w:cs="Roboto Lt"/>
          <w:color w:val="auto"/>
          <w:spacing w:val="0"/>
          <w:szCs w:val="20"/>
          <w:lang w:eastAsia="pl-PL"/>
        </w:rPr>
        <w:t xml:space="preserve">ust. </w:t>
      </w:r>
      <w:r w:rsidR="00953E67" w:rsidRPr="0081252D">
        <w:rPr>
          <w:rFonts w:asciiTheme="minorHAnsi" w:eastAsia="Calibri" w:hAnsiTheme="minorHAnsi" w:cs="Roboto Lt"/>
          <w:color w:val="auto"/>
          <w:spacing w:val="0"/>
          <w:szCs w:val="20"/>
          <w:lang w:eastAsia="pl-PL"/>
        </w:rPr>
        <w:t>4</w:t>
      </w:r>
      <w:r w:rsidRPr="0081252D">
        <w:rPr>
          <w:rFonts w:asciiTheme="minorHAnsi" w:eastAsia="Calibri" w:hAnsiTheme="minorHAnsi" w:cs="Roboto Lt"/>
          <w:color w:val="auto"/>
          <w:spacing w:val="0"/>
          <w:szCs w:val="20"/>
          <w:lang w:eastAsia="pl-PL"/>
        </w:rPr>
        <w:t xml:space="preserve"> Umowy.</w:t>
      </w:r>
      <w:r w:rsidR="00C36D58" w:rsidRPr="0081252D">
        <w:rPr>
          <w:rFonts w:asciiTheme="minorHAnsi" w:eastAsia="Calibri" w:hAnsiTheme="minorHAnsi" w:cs="Roboto Lt"/>
          <w:color w:val="auto"/>
          <w:spacing w:val="0"/>
          <w:szCs w:val="20"/>
          <w:lang w:eastAsia="pl-PL"/>
        </w:rPr>
        <w:t xml:space="preserve"> </w:t>
      </w:r>
    </w:p>
    <w:p w14:paraId="36BCD91A" w14:textId="77777777" w:rsidR="00DE54CD" w:rsidRPr="0081252D" w:rsidRDefault="00A43B1D" w:rsidP="0081252D">
      <w:pPr>
        <w:widowControl w:val="0"/>
        <w:numPr>
          <w:ilvl w:val="0"/>
          <w:numId w:val="2"/>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Za dzień dokonania zapłaty uważa się dzień obciążenia rachunku bankowego Zamawiającego.</w:t>
      </w:r>
    </w:p>
    <w:p w14:paraId="4658B17E" w14:textId="05B9ABB5" w:rsidR="00F24BF4" w:rsidRPr="0081252D" w:rsidRDefault="00A43B1D"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Zamawiający ma prawo potrącić przysługujące mu względem Wykonawcy wierzytelności, w szczególności o zapłatę kar umownych lub odszkodowań, z</w:t>
      </w:r>
      <w:r w:rsidR="00B55AD5" w:rsidRPr="0081252D">
        <w:rPr>
          <w:rFonts w:asciiTheme="minorHAnsi" w:eastAsia="Calibri" w:hAnsiTheme="minorHAnsi" w:cs="Roboto Lt"/>
          <w:color w:val="auto"/>
          <w:spacing w:val="0"/>
          <w:szCs w:val="20"/>
          <w:lang w:eastAsia="pl-PL"/>
        </w:rPr>
        <w:t> </w:t>
      </w:r>
      <w:r w:rsidRPr="0081252D">
        <w:rPr>
          <w:rFonts w:asciiTheme="minorHAnsi" w:eastAsia="Calibri" w:hAnsiTheme="minorHAnsi" w:cs="Roboto Lt"/>
          <w:color w:val="auto"/>
          <w:spacing w:val="0"/>
          <w:szCs w:val="20"/>
          <w:lang w:eastAsia="pl-PL"/>
        </w:rPr>
        <w:t>przysługującymi Wykonawcy względem Zamawiającego wierzytelnościami o zapłatę wynagrodzenia, po uprzednim wezwaniu Wykonawcy do zapłaty.</w:t>
      </w:r>
      <w:r w:rsidR="00F24BF4" w:rsidRPr="0081252D">
        <w:rPr>
          <w:rFonts w:asciiTheme="minorHAnsi" w:eastAsia="Calibri" w:hAnsiTheme="minorHAnsi" w:cs="Roboto Lt"/>
          <w:color w:val="auto"/>
          <w:spacing w:val="0"/>
          <w:szCs w:val="20"/>
          <w:lang w:eastAsia="pl-PL"/>
        </w:rPr>
        <w:t xml:space="preserve"> </w:t>
      </w:r>
    </w:p>
    <w:p w14:paraId="05E19004" w14:textId="0171EDD6" w:rsidR="00DE54CD"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Zamawiający upoważnia Wykonawcę do wystawiania faktury VAT bez podpisu odbiorcy, w tym także do przesyłania faktur VAT w formie elektronicznej na adres e-mail Zamawiającego </w:t>
      </w:r>
      <w:r w:rsidR="00953E67" w:rsidRPr="0081252D">
        <w:rPr>
          <w:rFonts w:asciiTheme="minorHAnsi" w:eastAsia="Calibri" w:hAnsiTheme="minorHAnsi" w:cs="Roboto Lt"/>
          <w:color w:val="auto"/>
          <w:spacing w:val="0"/>
          <w:szCs w:val="20"/>
          <w:lang w:eastAsia="pl-PL"/>
        </w:rPr>
        <w:t>e-faktury@port.lukasiewicz.gov.pl oraz adres przedstawiciela Zamawiającego wskazany w § 8 ust. 2 lit. b).</w:t>
      </w:r>
    </w:p>
    <w:p w14:paraId="63BB121E" w14:textId="760E3A01" w:rsidR="00F24BF4" w:rsidRPr="0081252D" w:rsidRDefault="00A43B1D"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 przypadku nieterminowej płatności za wykonanie przedmiotu umowy Wykonawca może żądać od Zamawiającego zapłaty ustawowych odsetek za opóźnienie w transakcjach handlowych za każdy dzień opóźnienia.</w:t>
      </w:r>
      <w:r w:rsidR="00F24BF4" w:rsidRPr="0081252D">
        <w:rPr>
          <w:rFonts w:asciiTheme="minorHAnsi" w:eastAsia="Calibri" w:hAnsiTheme="minorHAnsi" w:cs="Roboto Lt"/>
          <w:color w:val="auto"/>
          <w:spacing w:val="0"/>
          <w:szCs w:val="20"/>
          <w:lang w:eastAsia="pl-PL"/>
        </w:rPr>
        <w:t xml:space="preserve"> </w:t>
      </w:r>
    </w:p>
    <w:p w14:paraId="1FA66688" w14:textId="1AA915EE"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Poza wynagrodzeniem naliczonym zgodnie z postanowieniami niniejszego paragrafu, Zamawiający nie jest zobowiązany do zapłaty jakichkolwiek kwot na rzecz Wykonawcy, w tym zwłaszcza kwot związanych z pokryciem poniesionych przez Wykonawcę wydatków, strat, kosztów, utraconych zysków, roszczeń, ciężarów, zabezpieczeń lub jakiegokolwiek rodzaju opłat publicznoprawnych, w tym zobowiązań celnych.</w:t>
      </w:r>
    </w:p>
    <w:p w14:paraId="4DB825A7" w14:textId="77777777"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Wynagrodzenie, o którym mowa w ust. 1 niniejszego paragrafu, będzie płatne na wskazany w fakturze VAT numer rachunku bankowego Wykonawcy, 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2C8964FD" w14:textId="77777777"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 chyba że Wykonawca wykaże, że nie powinien być wpisany na Białej Liście VAT (np. z </w:t>
      </w:r>
      <w:r w:rsidRPr="0081252D">
        <w:rPr>
          <w:rFonts w:asciiTheme="minorHAnsi" w:eastAsia="Calibri" w:hAnsiTheme="minorHAnsi" w:cs="Roboto Lt"/>
          <w:color w:val="auto"/>
          <w:spacing w:val="0"/>
          <w:szCs w:val="20"/>
          <w:lang w:eastAsia="pl-PL"/>
        </w:rPr>
        <w:lastRenderedPageBreak/>
        <w:t>uwagi na to, że nie jest czynnym podatnikiem VAT).</w:t>
      </w:r>
    </w:p>
    <w:p w14:paraId="2DF41846" w14:textId="77777777"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 sytuacji, gdy wynagrodzenie powinno być płatne z zastosowaniem mechanizmu podzielonej płatności, Wykonawca zobowiązuje się do umieszczenia na fakturze VAT wyrazów "mechanizm podzielonej płatności".</w:t>
      </w:r>
    </w:p>
    <w:p w14:paraId="08541185" w14:textId="2375CC63"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 przypadku, gdy zgodnie z przepisami prawa wynagrodzenie powinno być płatne z zastosowaniem mechanizmu podzielonej płatności, a Wykonawca w</w:t>
      </w:r>
      <w:r w:rsidR="00B55AD5" w:rsidRPr="0081252D">
        <w:rPr>
          <w:rFonts w:asciiTheme="minorHAnsi" w:eastAsia="Calibri" w:hAnsiTheme="minorHAnsi" w:cs="Roboto Lt"/>
          <w:color w:val="auto"/>
          <w:spacing w:val="0"/>
          <w:szCs w:val="20"/>
          <w:lang w:eastAsia="pl-PL"/>
        </w:rPr>
        <w:t> </w:t>
      </w:r>
      <w:r w:rsidRPr="0081252D">
        <w:rPr>
          <w:rFonts w:asciiTheme="minorHAnsi" w:eastAsia="Calibri" w:hAnsiTheme="minorHAnsi" w:cs="Roboto Lt"/>
          <w:color w:val="auto"/>
          <w:spacing w:val="0"/>
          <w:szCs w:val="20"/>
          <w:lang w:eastAsia="pl-PL"/>
        </w:rPr>
        <w:t xml:space="preserve">fakturze VAT nie zawarł dopisku, o którym mowa w ust. </w:t>
      </w:r>
      <w:r w:rsidR="00283854" w:rsidRPr="0081252D">
        <w:rPr>
          <w:rFonts w:asciiTheme="minorHAnsi" w:eastAsia="Calibri" w:hAnsiTheme="minorHAnsi" w:cs="Roboto Lt"/>
          <w:color w:val="auto"/>
          <w:spacing w:val="0"/>
          <w:szCs w:val="20"/>
          <w:lang w:eastAsia="pl-PL"/>
        </w:rPr>
        <w:t>11</w:t>
      </w:r>
      <w:r w:rsidRPr="0081252D">
        <w:rPr>
          <w:rFonts w:asciiTheme="minorHAnsi" w:eastAsia="Calibri" w:hAnsiTheme="minorHAnsi" w:cs="Roboto Lt"/>
          <w:color w:val="auto"/>
          <w:spacing w:val="0"/>
          <w:szCs w:val="20"/>
          <w:lang w:eastAsia="pl-PL"/>
        </w:rPr>
        <w:t>, Wykonawca upoważnia Zamawiającego do wstrzymania się z zapłatą wynagrodzenia do czasu prawidłowego wystawienia faktury VAT. W przypadku, gdy zgodnie z</w:t>
      </w:r>
      <w:r w:rsidR="00B55AD5" w:rsidRPr="0081252D">
        <w:rPr>
          <w:rFonts w:asciiTheme="minorHAnsi" w:eastAsia="Calibri" w:hAnsiTheme="minorHAnsi" w:cs="Roboto Lt"/>
          <w:color w:val="auto"/>
          <w:spacing w:val="0"/>
          <w:szCs w:val="20"/>
          <w:lang w:eastAsia="pl-PL"/>
        </w:rPr>
        <w:t> </w:t>
      </w:r>
      <w:r w:rsidRPr="0081252D">
        <w:rPr>
          <w:rFonts w:asciiTheme="minorHAnsi" w:eastAsia="Calibri" w:hAnsiTheme="minorHAnsi" w:cs="Roboto Lt"/>
          <w:color w:val="auto"/>
          <w:spacing w:val="0"/>
          <w:szCs w:val="20"/>
          <w:lang w:eastAsia="pl-PL"/>
        </w:rPr>
        <w:t>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w:t>
      </w:r>
      <w:r w:rsidR="00B55AD5" w:rsidRPr="0081252D">
        <w:rPr>
          <w:rFonts w:asciiTheme="minorHAnsi" w:eastAsia="Calibri" w:hAnsiTheme="minorHAnsi" w:cs="Roboto Lt"/>
          <w:color w:val="auto"/>
          <w:spacing w:val="0"/>
          <w:szCs w:val="20"/>
          <w:lang w:eastAsia="pl-PL"/>
        </w:rPr>
        <w:t> </w:t>
      </w:r>
      <w:r w:rsidRPr="0081252D">
        <w:rPr>
          <w:rFonts w:asciiTheme="minorHAnsi" w:eastAsia="Calibri" w:hAnsiTheme="minorHAnsi" w:cs="Roboto Lt"/>
          <w:color w:val="auto"/>
          <w:spacing w:val="0"/>
          <w:szCs w:val="20"/>
          <w:lang w:eastAsia="pl-PL"/>
        </w:rPr>
        <w:t>którym mowa w ust. </w:t>
      </w:r>
      <w:r w:rsidR="00283854" w:rsidRPr="0081252D">
        <w:rPr>
          <w:rFonts w:asciiTheme="minorHAnsi" w:eastAsia="Calibri" w:hAnsiTheme="minorHAnsi" w:cs="Roboto Lt"/>
          <w:color w:val="auto"/>
          <w:spacing w:val="0"/>
          <w:szCs w:val="20"/>
          <w:lang w:eastAsia="pl-PL"/>
        </w:rPr>
        <w:t>11</w:t>
      </w:r>
      <w:r w:rsidRPr="0081252D">
        <w:rPr>
          <w:rFonts w:asciiTheme="minorHAnsi" w:eastAsia="Calibri" w:hAnsiTheme="minorHAnsi" w:cs="Roboto Lt"/>
          <w:color w:val="auto"/>
          <w:spacing w:val="0"/>
          <w:szCs w:val="20"/>
          <w:lang w:eastAsia="pl-PL"/>
        </w:rPr>
        <w:t>.</w:t>
      </w:r>
    </w:p>
    <w:p w14:paraId="1C30D7DC" w14:textId="77777777"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Wykonawca ponosi pełną odpowiedzialność za prawidłowość numeru rachunku bankowego wskazanego w fakturze VAT.</w:t>
      </w:r>
    </w:p>
    <w:p w14:paraId="18D5E3C6" w14:textId="77777777"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Za dzień zapłaty przyjmuje się datę obciążenia rachunku Zamawiającego.</w:t>
      </w:r>
    </w:p>
    <w:p w14:paraId="608FD607" w14:textId="77777777"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Zamawiający oświadcza, że jest czynnym podatnikiem podatku VAT i posiada numer identyfikacyjny NIP 894-314-05-23.</w:t>
      </w:r>
    </w:p>
    <w:p w14:paraId="0912C61A" w14:textId="12C9A0AB"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Wykonawca oświadcza, że jest/nie jest czynnym podatnikiem podatku VAT</w:t>
      </w:r>
    </w:p>
    <w:p w14:paraId="30469B14" w14:textId="77777777"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Wykonawca zobowiązuje się do niezwłocznego poinformowania Zamawiającego o każdej zmianie statusu podatkowego, nie później niż w terminie jednego dnia roboczego od takiej zmiany. </w:t>
      </w:r>
    </w:p>
    <w:p w14:paraId="1FB81A9F" w14:textId="77777777"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Wykonawca zobowiązuje się do pokrycia wszelkich bezpośrednich i pośrednich szkód (w tym utraconych korzyści), jakie Zamawiający poniesie na skutek wprowadzenia go w błąd co do statusu podatkowego Wykonawcy.</w:t>
      </w:r>
    </w:p>
    <w:p w14:paraId="74E1FCC2" w14:textId="77777777"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1CAA84C2" w14:textId="13B043A2"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Wykonawca zobowiązuje się do zwrotu wynagrodzenia zapłaconego przez Zamawiającego w części odpowiadającej wysokości podatku VAT, w</w:t>
      </w:r>
      <w:r w:rsidR="00B55AD5" w:rsidRPr="0081252D">
        <w:rPr>
          <w:rFonts w:asciiTheme="minorHAnsi" w:eastAsia="Calibri" w:hAnsiTheme="minorHAnsi" w:cs="Roboto Lt"/>
          <w:color w:val="auto"/>
          <w:spacing w:val="0"/>
          <w:szCs w:val="20"/>
          <w:lang w:eastAsia="pl-PL"/>
        </w:rPr>
        <w:t> </w:t>
      </w:r>
      <w:r w:rsidRPr="0081252D">
        <w:rPr>
          <w:rFonts w:asciiTheme="minorHAnsi" w:eastAsia="Calibri" w:hAnsiTheme="minorHAnsi" w:cs="Roboto Lt"/>
          <w:color w:val="auto"/>
          <w:spacing w:val="0"/>
          <w:szCs w:val="20"/>
          <w:lang w:eastAsia="pl-PL"/>
        </w:rPr>
        <w:t>przypadku, gdy Zamawiający stwierdzi, że na dzień wystawienia faktury VAT lub zapłaty wynagrodzenia Wykonawca na stronach Ministerstwa Finansów nie był wskazany jako podatnik VAT czynny.</w:t>
      </w:r>
    </w:p>
    <w:p w14:paraId="54B3B7B4" w14:textId="77777777"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Do składania ustrukturyzowanych faktur elektronicznych stosuje się przepisy ustawy z dnia 09.11.2018 r. o elektronicznym fakturowaniu w zamówieniach publicznych, koncesjach na roboty budowlane lub usługi oraz partnerstwie publiczno-prywatnym (Dz.U. z 2018 r. poz. 2191).</w:t>
      </w:r>
    </w:p>
    <w:p w14:paraId="0D9B5B32" w14:textId="09A7E7DF"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lastRenderedPageBreak/>
        <w:t>Zamawiający oświadcza, że posiada status dużego przedsiębiorcy w</w:t>
      </w:r>
      <w:r w:rsidR="00B55AD5" w:rsidRPr="0081252D">
        <w:rPr>
          <w:rFonts w:asciiTheme="minorHAnsi" w:eastAsia="Calibri" w:hAnsiTheme="minorHAnsi" w:cs="Roboto Lt"/>
          <w:color w:val="auto"/>
          <w:spacing w:val="0"/>
          <w:szCs w:val="20"/>
          <w:lang w:eastAsia="pl-PL"/>
        </w:rPr>
        <w:t> </w:t>
      </w:r>
      <w:r w:rsidRPr="0081252D">
        <w:rPr>
          <w:rFonts w:asciiTheme="minorHAnsi" w:eastAsia="Calibri" w:hAnsiTheme="minorHAnsi" w:cs="Roboto Lt"/>
          <w:color w:val="auto"/>
          <w:spacing w:val="0"/>
          <w:szCs w:val="20"/>
          <w:lang w:eastAsia="pl-PL"/>
        </w:rPr>
        <w:t>rozumieniu ustawy dnia 8 marca 2013 r. o przeciwdziałaniu nadmiernym opóźnieniom w transakcjach handlowych (tj. Dz.U.2020, poz.935).</w:t>
      </w:r>
    </w:p>
    <w:p w14:paraId="1C0648BC" w14:textId="4D1B912C" w:rsidR="00F24BF4" w:rsidRPr="0081252D" w:rsidRDefault="00F24BF4" w:rsidP="0081252D">
      <w:pPr>
        <w:widowControl w:val="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Wykonawca oświadcza, że posiada status </w:t>
      </w:r>
      <w:proofErr w:type="spellStart"/>
      <w:r w:rsidRPr="0081252D">
        <w:rPr>
          <w:rFonts w:asciiTheme="minorHAnsi" w:eastAsia="Calibri" w:hAnsiTheme="minorHAnsi" w:cs="Roboto Lt"/>
          <w:color w:val="auto"/>
          <w:spacing w:val="0"/>
          <w:szCs w:val="20"/>
          <w:lang w:eastAsia="pl-PL"/>
        </w:rPr>
        <w:t>mikroprzedsiębiorcy</w:t>
      </w:r>
      <w:proofErr w:type="spellEnd"/>
      <w:r w:rsidRPr="0081252D">
        <w:rPr>
          <w:rFonts w:asciiTheme="minorHAnsi" w:eastAsia="Calibri" w:hAnsiTheme="minorHAnsi" w:cs="Roboto Lt"/>
          <w:color w:val="auto"/>
          <w:spacing w:val="0"/>
          <w:szCs w:val="20"/>
          <w:lang w:eastAsia="pl-PL"/>
        </w:rPr>
        <w:t>/ małego przedsiębiorcy/ średniego przedsiębiorcy/ dużego przedsiębiorcy w</w:t>
      </w:r>
      <w:r w:rsidR="00B55AD5" w:rsidRPr="0081252D">
        <w:rPr>
          <w:rFonts w:asciiTheme="minorHAnsi" w:eastAsia="Calibri" w:hAnsiTheme="minorHAnsi" w:cs="Roboto Lt"/>
          <w:color w:val="auto"/>
          <w:spacing w:val="0"/>
          <w:szCs w:val="20"/>
          <w:lang w:eastAsia="pl-PL"/>
        </w:rPr>
        <w:t> </w:t>
      </w:r>
      <w:r w:rsidRPr="0081252D">
        <w:rPr>
          <w:rFonts w:asciiTheme="minorHAnsi" w:eastAsia="Calibri" w:hAnsiTheme="minorHAnsi" w:cs="Roboto Lt"/>
          <w:color w:val="auto"/>
          <w:spacing w:val="0"/>
          <w:szCs w:val="20"/>
          <w:lang w:eastAsia="pl-PL"/>
        </w:rPr>
        <w:t>rozumieniu ustawy dnia 8 marca 2013 r. o przeciwdziałaniu nadmiernym opóźnieniom w transakcjach handlowych (tj. Dz.U.2020, poz.935)</w:t>
      </w:r>
      <w:r w:rsidRPr="0081252D">
        <w:rPr>
          <w:rFonts w:asciiTheme="minorHAnsi" w:eastAsia="Calibri" w:hAnsiTheme="minorHAnsi" w:cs="Roboto Lt"/>
          <w:color w:val="auto"/>
          <w:spacing w:val="0"/>
          <w:szCs w:val="20"/>
          <w:lang w:eastAsia="pl-PL"/>
        </w:rPr>
        <w:footnoteReference w:id="1"/>
      </w:r>
      <w:r w:rsidRPr="0081252D">
        <w:rPr>
          <w:rFonts w:asciiTheme="minorHAnsi" w:eastAsia="Calibri" w:hAnsiTheme="minorHAnsi" w:cs="Roboto Lt"/>
          <w:color w:val="auto"/>
          <w:spacing w:val="0"/>
          <w:szCs w:val="20"/>
          <w:lang w:eastAsia="pl-PL"/>
        </w:rPr>
        <w:t>.</w:t>
      </w:r>
    </w:p>
    <w:p w14:paraId="57CB39CA" w14:textId="77777777" w:rsidR="00DE54CD" w:rsidRPr="0081252D" w:rsidRDefault="00DE54CD" w:rsidP="0081252D">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p>
    <w:p w14:paraId="2A74E648" w14:textId="7D84A03A" w:rsidR="00DE54CD" w:rsidRPr="0081252D" w:rsidRDefault="00A43B1D" w:rsidP="00812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567"/>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5</w:t>
      </w:r>
      <w:r w:rsidR="00E945BF" w:rsidRPr="0081252D">
        <w:rPr>
          <w:rFonts w:asciiTheme="minorHAnsi" w:eastAsia="Calibri" w:hAnsiTheme="minorHAnsi" w:cs="Roboto Lt"/>
          <w:b/>
          <w:color w:val="auto"/>
          <w:spacing w:val="0"/>
          <w:szCs w:val="20"/>
          <w:lang w:eastAsia="pl-PL"/>
        </w:rPr>
        <w:t>.</w:t>
      </w:r>
    </w:p>
    <w:p w14:paraId="61B32136" w14:textId="6101F7DD" w:rsidR="00DE54CD" w:rsidRPr="0081252D" w:rsidRDefault="00A43B1D" w:rsidP="00812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567"/>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Okres obowiązywania Umowy</w:t>
      </w:r>
      <w:r w:rsidR="00EC4C63" w:rsidRPr="0081252D">
        <w:rPr>
          <w:rFonts w:asciiTheme="minorHAnsi" w:eastAsia="Calibri" w:hAnsiTheme="minorHAnsi" w:cs="Roboto Lt"/>
          <w:b/>
          <w:color w:val="auto"/>
          <w:spacing w:val="0"/>
          <w:szCs w:val="20"/>
          <w:lang w:eastAsia="pl-PL"/>
        </w:rPr>
        <w:t xml:space="preserve"> i wykonywania jej przedmiotu</w:t>
      </w:r>
    </w:p>
    <w:p w14:paraId="5761463A" w14:textId="484EECA2" w:rsidR="00DE54CD" w:rsidRPr="0081252D" w:rsidRDefault="00EC4C63" w:rsidP="0081252D">
      <w:pPr>
        <w:numPr>
          <w:ilvl w:val="0"/>
          <w:numId w:val="2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357" w:hanging="357"/>
        <w:contextualSpacing/>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 ciągu </w:t>
      </w:r>
      <w:r w:rsidR="00D6705D" w:rsidRPr="0081252D">
        <w:rPr>
          <w:rFonts w:asciiTheme="minorHAnsi" w:eastAsia="Calibri" w:hAnsiTheme="minorHAnsi" w:cs="Roboto Lt"/>
          <w:color w:val="auto"/>
          <w:spacing w:val="0"/>
          <w:szCs w:val="20"/>
          <w:lang w:eastAsia="pl-PL"/>
        </w:rPr>
        <w:t xml:space="preserve">14 </w:t>
      </w:r>
      <w:r w:rsidRPr="0081252D">
        <w:rPr>
          <w:rFonts w:asciiTheme="minorHAnsi" w:eastAsia="Calibri" w:hAnsiTheme="minorHAnsi" w:cs="Roboto Lt"/>
          <w:color w:val="auto"/>
          <w:spacing w:val="0"/>
          <w:szCs w:val="20"/>
          <w:lang w:eastAsia="pl-PL"/>
        </w:rPr>
        <w:t>(</w:t>
      </w:r>
      <w:r w:rsidR="00243FEC" w:rsidRPr="0081252D">
        <w:rPr>
          <w:rFonts w:asciiTheme="minorHAnsi" w:eastAsia="Calibri" w:hAnsiTheme="minorHAnsi" w:cs="Roboto Lt"/>
          <w:color w:val="auto"/>
          <w:spacing w:val="0"/>
          <w:szCs w:val="20"/>
          <w:lang w:eastAsia="pl-PL"/>
        </w:rPr>
        <w:t>czternastu</w:t>
      </w:r>
      <w:r w:rsidRPr="0081252D">
        <w:rPr>
          <w:rFonts w:asciiTheme="minorHAnsi" w:eastAsia="Calibri" w:hAnsiTheme="minorHAnsi" w:cs="Roboto Lt"/>
          <w:color w:val="auto"/>
          <w:spacing w:val="0"/>
          <w:szCs w:val="20"/>
          <w:lang w:eastAsia="pl-PL"/>
        </w:rPr>
        <w:t>) dni od dnia zawarcia Umowy</w:t>
      </w:r>
      <w:r w:rsidR="00F14E5C" w:rsidRPr="0081252D">
        <w:rPr>
          <w:rFonts w:asciiTheme="minorHAnsi" w:eastAsia="Calibri" w:hAnsiTheme="minorHAnsi" w:cs="Roboto Lt"/>
          <w:color w:val="auto"/>
          <w:spacing w:val="0"/>
          <w:szCs w:val="20"/>
          <w:lang w:eastAsia="pl-PL"/>
        </w:rPr>
        <w:t>:</w:t>
      </w:r>
    </w:p>
    <w:p w14:paraId="6176F91C" w14:textId="68E868EB" w:rsidR="00D6705D" w:rsidRPr="0081252D" w:rsidRDefault="00D6705D" w:rsidP="0081252D">
      <w:pPr>
        <w:numPr>
          <w:ilvl w:val="0"/>
          <w:numId w:val="1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851" w:hanging="283"/>
        <w:contextualSpacing/>
        <w:rPr>
          <w:rFonts w:asciiTheme="minorHAnsi" w:eastAsia="Calibri" w:hAnsiTheme="minorHAnsi" w:cs="Roboto Lt"/>
          <w:bCs/>
          <w:color w:val="auto"/>
          <w:spacing w:val="0"/>
          <w:szCs w:val="20"/>
          <w:lang w:eastAsia="pl-PL"/>
        </w:rPr>
      </w:pPr>
      <w:r w:rsidRPr="0081252D">
        <w:rPr>
          <w:rFonts w:asciiTheme="minorHAnsi" w:eastAsia="Calibri" w:hAnsiTheme="minorHAnsi" w:cs="Roboto Lt"/>
          <w:bCs/>
          <w:color w:val="auto"/>
          <w:spacing w:val="0"/>
          <w:szCs w:val="20"/>
          <w:lang w:eastAsia="pl-PL"/>
        </w:rPr>
        <w:t xml:space="preserve">Wykonawca dostarczy, zgodnie z Umową, </w:t>
      </w:r>
      <w:r w:rsidR="00243FEC" w:rsidRPr="0081252D">
        <w:rPr>
          <w:rFonts w:asciiTheme="minorHAnsi" w:eastAsia="Calibri" w:hAnsiTheme="minorHAnsi" w:cs="Roboto Lt"/>
          <w:bCs/>
          <w:color w:val="auto"/>
          <w:spacing w:val="0"/>
          <w:szCs w:val="20"/>
          <w:lang w:eastAsia="pl-PL"/>
        </w:rPr>
        <w:t>licencje</w:t>
      </w:r>
      <w:r w:rsidR="00B55AD5" w:rsidRPr="0081252D">
        <w:rPr>
          <w:rFonts w:asciiTheme="minorHAnsi" w:eastAsia="Calibri" w:hAnsiTheme="minorHAnsi" w:cs="Roboto Lt"/>
          <w:bCs/>
          <w:color w:val="auto"/>
          <w:spacing w:val="0"/>
          <w:szCs w:val="20"/>
          <w:lang w:eastAsia="pl-PL"/>
        </w:rPr>
        <w:t xml:space="preserve"> </w:t>
      </w:r>
      <w:r w:rsidR="00243FEC" w:rsidRPr="0081252D">
        <w:rPr>
          <w:rFonts w:asciiTheme="minorHAnsi" w:eastAsia="Calibri" w:hAnsiTheme="minorHAnsi" w:cs="Roboto Lt"/>
          <w:bCs/>
          <w:color w:val="auto"/>
          <w:spacing w:val="0"/>
          <w:szCs w:val="20"/>
          <w:lang w:eastAsia="pl-PL"/>
        </w:rPr>
        <w:t>Op</w:t>
      </w:r>
      <w:r w:rsidR="00B55AD5" w:rsidRPr="0081252D">
        <w:rPr>
          <w:rFonts w:asciiTheme="minorHAnsi" w:eastAsia="Calibri" w:hAnsiTheme="minorHAnsi" w:cs="Roboto Lt"/>
          <w:bCs/>
          <w:color w:val="auto"/>
          <w:spacing w:val="0"/>
          <w:szCs w:val="20"/>
          <w:lang w:eastAsia="pl-PL"/>
        </w:rPr>
        <w:t>rogramowania</w:t>
      </w:r>
      <w:r w:rsidRPr="0081252D">
        <w:rPr>
          <w:rFonts w:asciiTheme="minorHAnsi" w:eastAsia="Calibri" w:hAnsiTheme="minorHAnsi" w:cs="Roboto Lt"/>
          <w:bCs/>
          <w:color w:val="auto"/>
          <w:spacing w:val="0"/>
          <w:szCs w:val="20"/>
          <w:lang w:eastAsia="pl-PL"/>
        </w:rPr>
        <w:t xml:space="preserve"> objętego zakresem przedmiotu Umowy, odpowiadające wszystkim warunkom wynikającym z Umowy, w szczególności umożliwi Zamawiającemu możliwość pełnego i swobodnego korzystania z </w:t>
      </w:r>
      <w:r w:rsidR="00F0100A" w:rsidRPr="0081252D">
        <w:rPr>
          <w:rFonts w:asciiTheme="minorHAnsi" w:eastAsia="Calibri" w:hAnsiTheme="minorHAnsi" w:cs="Roboto Lt"/>
          <w:bCs/>
          <w:color w:val="auto"/>
          <w:spacing w:val="0"/>
          <w:szCs w:val="20"/>
          <w:lang w:eastAsia="pl-PL"/>
        </w:rPr>
        <w:t>O</w:t>
      </w:r>
      <w:r w:rsidRPr="0081252D">
        <w:rPr>
          <w:rFonts w:asciiTheme="minorHAnsi" w:eastAsia="Calibri" w:hAnsiTheme="minorHAnsi" w:cs="Roboto Lt"/>
          <w:bCs/>
          <w:color w:val="auto"/>
          <w:spacing w:val="0"/>
          <w:szCs w:val="20"/>
          <w:lang w:eastAsia="pl-PL"/>
        </w:rPr>
        <w:t xml:space="preserve">programowania w ramach dostarczonych </w:t>
      </w:r>
      <w:r w:rsidR="0004490D" w:rsidRPr="0081252D">
        <w:rPr>
          <w:rFonts w:asciiTheme="minorHAnsi" w:eastAsia="Calibri" w:hAnsiTheme="minorHAnsi" w:cs="Roboto Lt"/>
          <w:bCs/>
          <w:color w:val="auto"/>
          <w:spacing w:val="0"/>
          <w:szCs w:val="20"/>
          <w:lang w:eastAsia="pl-PL"/>
        </w:rPr>
        <w:t>L</w:t>
      </w:r>
      <w:r w:rsidRPr="0081252D">
        <w:rPr>
          <w:rFonts w:asciiTheme="minorHAnsi" w:eastAsia="Calibri" w:hAnsiTheme="minorHAnsi" w:cs="Roboto Lt"/>
          <w:bCs/>
          <w:color w:val="auto"/>
          <w:spacing w:val="0"/>
          <w:szCs w:val="20"/>
          <w:lang w:eastAsia="pl-PL"/>
        </w:rPr>
        <w:t>icencji,</w:t>
      </w:r>
    </w:p>
    <w:p w14:paraId="49CFF709" w14:textId="26FF6F56" w:rsidR="00DE54CD" w:rsidRPr="0081252D" w:rsidRDefault="00A43B1D" w:rsidP="0081252D">
      <w:pPr>
        <w:numPr>
          <w:ilvl w:val="0"/>
          <w:numId w:val="1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851" w:hanging="283"/>
        <w:contextualSpacing/>
        <w:rPr>
          <w:rFonts w:asciiTheme="minorHAnsi" w:eastAsia="Calibri" w:hAnsiTheme="minorHAnsi" w:cs="Roboto Lt"/>
          <w:bCs/>
          <w:color w:val="auto"/>
          <w:spacing w:val="0"/>
          <w:szCs w:val="20"/>
          <w:lang w:eastAsia="pl-PL"/>
        </w:rPr>
      </w:pPr>
      <w:r w:rsidRPr="0081252D">
        <w:rPr>
          <w:rFonts w:asciiTheme="minorHAnsi" w:eastAsia="Calibri" w:hAnsiTheme="minorHAnsi" w:cs="Roboto Lt"/>
          <w:bCs/>
          <w:color w:val="auto"/>
          <w:spacing w:val="0"/>
          <w:szCs w:val="20"/>
          <w:lang w:eastAsia="pl-PL"/>
        </w:rPr>
        <w:t xml:space="preserve">Wykonawca </w:t>
      </w:r>
      <w:r w:rsidR="00EC4C63" w:rsidRPr="0081252D">
        <w:rPr>
          <w:rFonts w:asciiTheme="minorHAnsi" w:eastAsia="Calibri" w:hAnsiTheme="minorHAnsi" w:cs="Roboto Lt"/>
          <w:bCs/>
          <w:color w:val="auto"/>
          <w:spacing w:val="0"/>
          <w:szCs w:val="20"/>
          <w:lang w:eastAsia="pl-PL"/>
        </w:rPr>
        <w:t xml:space="preserve">zapewni w tym okresie </w:t>
      </w:r>
      <w:r w:rsidR="00391FA6" w:rsidRPr="0081252D">
        <w:rPr>
          <w:rFonts w:asciiTheme="minorHAnsi" w:eastAsia="Calibri" w:hAnsiTheme="minorHAnsi" w:cs="Roboto Lt"/>
          <w:bCs/>
          <w:color w:val="auto"/>
          <w:spacing w:val="0"/>
          <w:szCs w:val="20"/>
          <w:lang w:eastAsia="pl-PL"/>
        </w:rPr>
        <w:t xml:space="preserve">wznowienie oraz przedłużenie </w:t>
      </w:r>
      <w:r w:rsidR="00EC4C63" w:rsidRPr="0081252D">
        <w:rPr>
          <w:rFonts w:asciiTheme="minorHAnsi" w:eastAsia="Calibri" w:hAnsiTheme="minorHAnsi" w:cs="Roboto Lt"/>
          <w:bCs/>
          <w:color w:val="auto"/>
          <w:spacing w:val="0"/>
          <w:szCs w:val="20"/>
          <w:lang w:eastAsia="pl-PL"/>
        </w:rPr>
        <w:t>świadczenia usług</w:t>
      </w:r>
      <w:r w:rsidR="00992A42" w:rsidRPr="0081252D">
        <w:rPr>
          <w:rFonts w:asciiTheme="minorHAnsi" w:eastAsia="Calibri" w:hAnsiTheme="minorHAnsi" w:cs="Roboto Lt"/>
          <w:bCs/>
          <w:color w:val="auto"/>
          <w:spacing w:val="0"/>
          <w:szCs w:val="20"/>
          <w:lang w:eastAsia="pl-PL"/>
        </w:rPr>
        <w:t>i</w:t>
      </w:r>
      <w:r w:rsidR="00EC4C63" w:rsidRPr="0081252D">
        <w:rPr>
          <w:rFonts w:asciiTheme="minorHAnsi" w:eastAsia="Calibri" w:hAnsiTheme="minorHAnsi" w:cs="Roboto Lt"/>
          <w:bCs/>
          <w:color w:val="auto"/>
          <w:spacing w:val="0"/>
          <w:szCs w:val="20"/>
          <w:lang w:eastAsia="pl-PL"/>
        </w:rPr>
        <w:t xml:space="preserve"> </w:t>
      </w:r>
      <w:r w:rsidR="009C7FAB" w:rsidRPr="0081252D">
        <w:rPr>
          <w:rFonts w:asciiTheme="minorHAnsi" w:eastAsia="Calibri" w:hAnsiTheme="minorHAnsi" w:cs="Roboto Lt"/>
          <w:bCs/>
          <w:color w:val="auto"/>
          <w:spacing w:val="0"/>
          <w:szCs w:val="20"/>
          <w:lang w:eastAsia="pl-PL"/>
        </w:rPr>
        <w:t>W</w:t>
      </w:r>
      <w:r w:rsidR="00EC4C63" w:rsidRPr="0081252D">
        <w:rPr>
          <w:rFonts w:asciiTheme="minorHAnsi" w:eastAsia="Calibri" w:hAnsiTheme="minorHAnsi" w:cs="Roboto Lt"/>
          <w:bCs/>
          <w:color w:val="auto"/>
          <w:spacing w:val="0"/>
          <w:szCs w:val="20"/>
          <w:lang w:eastAsia="pl-PL"/>
        </w:rPr>
        <w:t>sparcia</w:t>
      </w:r>
      <w:r w:rsidRPr="0081252D">
        <w:rPr>
          <w:rFonts w:asciiTheme="minorHAnsi" w:eastAsia="Calibri" w:hAnsiTheme="minorHAnsi" w:cs="Roboto Lt"/>
          <w:bCs/>
          <w:color w:val="auto"/>
          <w:spacing w:val="0"/>
          <w:szCs w:val="20"/>
          <w:lang w:eastAsia="pl-PL"/>
        </w:rPr>
        <w:t xml:space="preserve"> </w:t>
      </w:r>
      <w:r w:rsidR="00F0100A" w:rsidRPr="0081252D">
        <w:rPr>
          <w:rFonts w:asciiTheme="minorHAnsi" w:eastAsia="Calibri" w:hAnsiTheme="minorHAnsi" w:cs="Roboto Lt"/>
          <w:bCs/>
          <w:color w:val="auto"/>
          <w:spacing w:val="0"/>
          <w:szCs w:val="20"/>
          <w:lang w:eastAsia="pl-PL"/>
        </w:rPr>
        <w:t xml:space="preserve">objętej </w:t>
      </w:r>
      <w:r w:rsidRPr="0081252D">
        <w:rPr>
          <w:rFonts w:asciiTheme="minorHAnsi" w:eastAsia="Calibri" w:hAnsiTheme="minorHAnsi" w:cs="Roboto Lt"/>
          <w:bCs/>
          <w:color w:val="auto"/>
          <w:spacing w:val="0"/>
          <w:szCs w:val="20"/>
          <w:lang w:eastAsia="pl-PL"/>
        </w:rPr>
        <w:t>zakresem przedmiotu Umowy</w:t>
      </w:r>
      <w:r w:rsidR="00EC4C63" w:rsidRPr="0081252D">
        <w:rPr>
          <w:rFonts w:asciiTheme="minorHAnsi" w:eastAsia="Calibri" w:hAnsiTheme="minorHAnsi" w:cs="Roboto Lt"/>
          <w:bCs/>
          <w:color w:val="auto"/>
          <w:spacing w:val="0"/>
          <w:szCs w:val="20"/>
          <w:lang w:eastAsia="pl-PL"/>
        </w:rPr>
        <w:t xml:space="preserve"> </w:t>
      </w:r>
      <w:r w:rsidR="00992A42" w:rsidRPr="0081252D">
        <w:rPr>
          <w:rFonts w:asciiTheme="minorHAnsi" w:eastAsia="Calibri" w:hAnsiTheme="minorHAnsi" w:cs="Roboto Lt"/>
          <w:bCs/>
          <w:color w:val="auto"/>
          <w:spacing w:val="0"/>
          <w:szCs w:val="20"/>
          <w:lang w:eastAsia="pl-PL"/>
        </w:rPr>
        <w:t xml:space="preserve">w okresie wskazanym w ust. </w:t>
      </w:r>
      <w:r w:rsidR="008D714F" w:rsidRPr="0081252D">
        <w:rPr>
          <w:rFonts w:asciiTheme="minorHAnsi" w:eastAsia="Calibri" w:hAnsiTheme="minorHAnsi" w:cs="Roboto Lt"/>
          <w:bCs/>
          <w:color w:val="auto"/>
          <w:spacing w:val="0"/>
          <w:szCs w:val="20"/>
          <w:lang w:eastAsia="pl-PL"/>
        </w:rPr>
        <w:t>2</w:t>
      </w:r>
      <w:r w:rsidR="00992A42" w:rsidRPr="0081252D">
        <w:rPr>
          <w:rFonts w:asciiTheme="minorHAnsi" w:eastAsia="Calibri" w:hAnsiTheme="minorHAnsi" w:cs="Roboto Lt"/>
          <w:bCs/>
          <w:color w:val="auto"/>
          <w:spacing w:val="0"/>
          <w:szCs w:val="20"/>
          <w:lang w:eastAsia="pl-PL"/>
        </w:rPr>
        <w:t xml:space="preserve"> poniżej oraz w OPZ,</w:t>
      </w:r>
    </w:p>
    <w:p w14:paraId="55CF66DE" w14:textId="305EEC1E" w:rsidR="00EC4C63" w:rsidRPr="0081252D" w:rsidRDefault="00A43B1D" w:rsidP="0081252D">
      <w:pPr>
        <w:numPr>
          <w:ilvl w:val="0"/>
          <w:numId w:val="1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851" w:hanging="283"/>
        <w:contextualSpacing/>
        <w:rPr>
          <w:rFonts w:asciiTheme="minorHAnsi" w:eastAsia="Calibri" w:hAnsiTheme="minorHAnsi" w:cs="Roboto Lt"/>
          <w:bCs/>
          <w:color w:val="auto"/>
          <w:spacing w:val="0"/>
          <w:szCs w:val="20"/>
          <w:lang w:eastAsia="pl-PL"/>
        </w:rPr>
      </w:pPr>
      <w:r w:rsidRPr="0081252D">
        <w:rPr>
          <w:rFonts w:asciiTheme="minorHAnsi" w:eastAsia="Calibri" w:hAnsiTheme="minorHAnsi" w:cs="Roboto Lt"/>
          <w:bCs/>
          <w:color w:val="auto"/>
          <w:spacing w:val="0"/>
          <w:szCs w:val="20"/>
          <w:lang w:eastAsia="pl-PL"/>
        </w:rPr>
        <w:t xml:space="preserve">Wykonawca przedstawi wymagane dokumenty potwierdzające </w:t>
      </w:r>
      <w:r w:rsidR="009C7FAB" w:rsidRPr="0081252D">
        <w:rPr>
          <w:rFonts w:asciiTheme="minorHAnsi" w:eastAsia="Calibri" w:hAnsiTheme="minorHAnsi" w:cs="Roboto Lt"/>
          <w:bCs/>
          <w:color w:val="auto"/>
          <w:spacing w:val="0"/>
          <w:szCs w:val="20"/>
          <w:lang w:eastAsia="pl-PL"/>
        </w:rPr>
        <w:t>wznowienie oraz przedłużenie Wsparcia</w:t>
      </w:r>
      <w:r w:rsidRPr="0081252D">
        <w:rPr>
          <w:rFonts w:asciiTheme="minorHAnsi" w:eastAsia="Calibri" w:hAnsiTheme="minorHAnsi" w:cs="Roboto Lt"/>
          <w:bCs/>
          <w:color w:val="auto"/>
          <w:spacing w:val="0"/>
          <w:szCs w:val="20"/>
          <w:lang w:eastAsia="pl-PL"/>
        </w:rPr>
        <w:t xml:space="preserve"> producenta</w:t>
      </w:r>
      <w:r w:rsidR="00D6705D" w:rsidRPr="0081252D">
        <w:rPr>
          <w:rFonts w:asciiTheme="minorHAnsi" w:eastAsia="Calibri" w:hAnsiTheme="minorHAnsi" w:cs="Roboto Lt"/>
          <w:bCs/>
          <w:color w:val="auto"/>
          <w:spacing w:val="0"/>
          <w:szCs w:val="20"/>
          <w:lang w:eastAsia="pl-PL"/>
        </w:rPr>
        <w:t xml:space="preserve"> lub autoryzowanego przez niego podmiotu</w:t>
      </w:r>
      <w:r w:rsidR="008D714F" w:rsidRPr="0081252D">
        <w:rPr>
          <w:rFonts w:asciiTheme="minorHAnsi" w:eastAsia="Calibri" w:hAnsiTheme="minorHAnsi" w:cs="Roboto Lt"/>
          <w:bCs/>
          <w:color w:val="auto"/>
          <w:spacing w:val="0"/>
          <w:szCs w:val="20"/>
          <w:lang w:eastAsia="pl-PL"/>
        </w:rPr>
        <w:t>.</w:t>
      </w:r>
    </w:p>
    <w:p w14:paraId="3311F80E" w14:textId="1AD192AF" w:rsidR="00DE54CD" w:rsidRPr="00A331D1" w:rsidRDefault="00EC4C63" w:rsidP="00A331D1">
      <w:pPr>
        <w:pStyle w:val="Akapitzlist"/>
        <w:numPr>
          <w:ilvl w:val="0"/>
          <w:numId w:val="2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426"/>
        <w:rPr>
          <w:rFonts w:asciiTheme="minorHAnsi" w:eastAsia="Calibri" w:hAnsiTheme="minorHAnsi" w:cs="Roboto Lt"/>
          <w:bCs/>
          <w:color w:val="auto"/>
          <w:spacing w:val="0"/>
          <w:szCs w:val="20"/>
          <w:lang w:eastAsia="pl-PL"/>
        </w:rPr>
      </w:pPr>
      <w:r w:rsidRPr="00A331D1">
        <w:rPr>
          <w:rFonts w:asciiTheme="minorHAnsi" w:eastAsia="Calibri" w:hAnsiTheme="minorHAnsi" w:cs="Roboto Lt"/>
          <w:bCs/>
          <w:color w:val="auto"/>
          <w:spacing w:val="0"/>
          <w:szCs w:val="20"/>
          <w:lang w:eastAsia="pl-PL"/>
        </w:rPr>
        <w:t>Wyraźnie umówiony przez Strony o</w:t>
      </w:r>
      <w:r w:rsidR="00A43B1D" w:rsidRPr="00A331D1">
        <w:rPr>
          <w:rFonts w:asciiTheme="minorHAnsi" w:eastAsia="Calibri" w:hAnsiTheme="minorHAnsi" w:cs="Roboto Lt"/>
          <w:bCs/>
          <w:color w:val="auto"/>
          <w:spacing w:val="0"/>
          <w:szCs w:val="20"/>
          <w:lang w:eastAsia="pl-PL"/>
        </w:rPr>
        <w:t xml:space="preserve">kres </w:t>
      </w:r>
      <w:r w:rsidR="00243FEC" w:rsidRPr="00A331D1">
        <w:rPr>
          <w:rFonts w:asciiTheme="minorHAnsi" w:eastAsia="Calibri" w:hAnsiTheme="minorHAnsi" w:cs="Roboto Lt"/>
          <w:bCs/>
          <w:color w:val="auto"/>
          <w:spacing w:val="0"/>
          <w:szCs w:val="20"/>
          <w:lang w:eastAsia="pl-PL"/>
        </w:rPr>
        <w:t>Wsparcia</w:t>
      </w:r>
      <w:r w:rsidR="003C75F0" w:rsidRPr="00A331D1">
        <w:rPr>
          <w:rFonts w:asciiTheme="minorHAnsi" w:eastAsia="Calibri" w:hAnsiTheme="minorHAnsi" w:cs="Roboto Lt"/>
          <w:bCs/>
          <w:color w:val="auto"/>
          <w:spacing w:val="0"/>
          <w:szCs w:val="20"/>
          <w:lang w:eastAsia="pl-PL"/>
        </w:rPr>
        <w:t xml:space="preserve"> producenta</w:t>
      </w:r>
      <w:r w:rsidR="00A43B1D" w:rsidRPr="00A331D1">
        <w:rPr>
          <w:rFonts w:asciiTheme="minorHAnsi" w:eastAsia="Calibri" w:hAnsiTheme="minorHAnsi" w:cs="Roboto Lt"/>
          <w:bCs/>
          <w:color w:val="auto"/>
          <w:spacing w:val="0"/>
          <w:szCs w:val="20"/>
          <w:lang w:eastAsia="pl-PL"/>
        </w:rPr>
        <w:t xml:space="preserve"> lub autoryzowanego przez niego podmiotu</w:t>
      </w:r>
      <w:r w:rsidR="00992A42" w:rsidRPr="00A331D1">
        <w:rPr>
          <w:rFonts w:asciiTheme="minorHAnsi" w:eastAsia="Calibri" w:hAnsiTheme="minorHAnsi" w:cs="Roboto Lt"/>
          <w:bCs/>
          <w:color w:val="auto"/>
          <w:spacing w:val="0"/>
          <w:szCs w:val="20"/>
          <w:lang w:eastAsia="pl-PL"/>
        </w:rPr>
        <w:t xml:space="preserve"> winien obejmować wznowienie </w:t>
      </w:r>
      <w:r w:rsidR="00243FEC" w:rsidRPr="00A331D1">
        <w:rPr>
          <w:rFonts w:asciiTheme="minorHAnsi" w:eastAsia="Calibri" w:hAnsiTheme="minorHAnsi" w:cs="Roboto Lt"/>
          <w:bCs/>
          <w:color w:val="auto"/>
          <w:spacing w:val="0"/>
          <w:szCs w:val="20"/>
          <w:lang w:eastAsia="pl-PL"/>
        </w:rPr>
        <w:t>Wsparcia</w:t>
      </w:r>
      <w:r w:rsidR="00A43B1D" w:rsidRPr="00A331D1">
        <w:rPr>
          <w:rFonts w:asciiTheme="minorHAnsi" w:eastAsia="Calibri" w:hAnsiTheme="minorHAnsi" w:cs="Roboto Lt"/>
          <w:bCs/>
          <w:color w:val="auto"/>
          <w:spacing w:val="0"/>
          <w:szCs w:val="20"/>
          <w:lang w:eastAsia="pl-PL"/>
        </w:rPr>
        <w:t xml:space="preserve"> </w:t>
      </w:r>
      <w:r w:rsidR="006F2F1A" w:rsidRPr="00A331D1">
        <w:rPr>
          <w:rFonts w:asciiTheme="minorHAnsi" w:eastAsia="Calibri" w:hAnsiTheme="minorHAnsi" w:cs="Roboto Lt"/>
          <w:bCs/>
          <w:color w:val="auto"/>
          <w:spacing w:val="0"/>
          <w:szCs w:val="20"/>
          <w:lang w:eastAsia="pl-PL"/>
        </w:rPr>
        <w:t>zakończonego</w:t>
      </w:r>
      <w:r w:rsidR="00D81122" w:rsidRPr="00A331D1">
        <w:rPr>
          <w:rFonts w:asciiTheme="minorHAnsi" w:eastAsia="Calibri" w:hAnsiTheme="minorHAnsi" w:cs="Roboto Lt"/>
          <w:bCs/>
          <w:color w:val="auto"/>
          <w:spacing w:val="0"/>
          <w:szCs w:val="20"/>
          <w:lang w:eastAsia="pl-PL"/>
        </w:rPr>
        <w:t xml:space="preserve"> </w:t>
      </w:r>
      <w:r w:rsidR="006F2F1A" w:rsidRPr="00A331D1">
        <w:rPr>
          <w:rFonts w:asciiTheme="minorHAnsi" w:eastAsia="Calibri" w:hAnsiTheme="minorHAnsi" w:cs="Roboto Lt"/>
          <w:bCs/>
          <w:color w:val="auto"/>
          <w:spacing w:val="0"/>
          <w:szCs w:val="20"/>
          <w:lang w:eastAsia="pl-PL"/>
        </w:rPr>
        <w:t>w</w:t>
      </w:r>
      <w:r w:rsidR="00D81122" w:rsidRPr="00A331D1">
        <w:rPr>
          <w:rFonts w:asciiTheme="minorHAnsi" w:eastAsia="Calibri" w:hAnsiTheme="minorHAnsi" w:cs="Roboto Lt"/>
          <w:bCs/>
          <w:color w:val="auto"/>
          <w:spacing w:val="0"/>
          <w:szCs w:val="20"/>
          <w:lang w:eastAsia="pl-PL"/>
        </w:rPr>
        <w:t xml:space="preserve"> dni</w:t>
      </w:r>
      <w:r w:rsidR="006F2F1A" w:rsidRPr="00A331D1">
        <w:rPr>
          <w:rFonts w:asciiTheme="minorHAnsi" w:eastAsia="Calibri" w:hAnsiTheme="minorHAnsi" w:cs="Roboto Lt"/>
          <w:bCs/>
          <w:color w:val="auto"/>
          <w:spacing w:val="0"/>
          <w:szCs w:val="20"/>
          <w:lang w:eastAsia="pl-PL"/>
        </w:rPr>
        <w:t>u</w:t>
      </w:r>
      <w:r w:rsidR="00A43B1D" w:rsidRPr="00A331D1">
        <w:rPr>
          <w:rFonts w:asciiTheme="minorHAnsi" w:eastAsia="Calibri" w:hAnsiTheme="minorHAnsi" w:cs="Roboto Lt"/>
          <w:bCs/>
          <w:color w:val="auto"/>
          <w:spacing w:val="0"/>
          <w:szCs w:val="20"/>
          <w:lang w:eastAsia="pl-PL"/>
        </w:rPr>
        <w:t xml:space="preserve"> </w:t>
      </w:r>
      <w:r w:rsidR="0004490D" w:rsidRPr="00A331D1">
        <w:rPr>
          <w:rFonts w:asciiTheme="minorHAnsi" w:eastAsia="Calibri" w:hAnsiTheme="minorHAnsi" w:cs="Roboto Lt"/>
          <w:bCs/>
          <w:color w:val="auto"/>
          <w:spacing w:val="0"/>
          <w:szCs w:val="20"/>
          <w:lang w:eastAsia="pl-PL"/>
        </w:rPr>
        <w:t>10</w:t>
      </w:r>
      <w:r w:rsidR="00391FA6" w:rsidRPr="00A331D1">
        <w:rPr>
          <w:rFonts w:asciiTheme="minorHAnsi" w:eastAsia="Calibri" w:hAnsiTheme="minorHAnsi" w:cs="Roboto Lt"/>
          <w:bCs/>
          <w:color w:val="auto"/>
          <w:spacing w:val="0"/>
          <w:szCs w:val="20"/>
          <w:lang w:eastAsia="pl-PL"/>
        </w:rPr>
        <w:t xml:space="preserve"> </w:t>
      </w:r>
      <w:r w:rsidR="0004490D" w:rsidRPr="00A331D1">
        <w:rPr>
          <w:rFonts w:asciiTheme="minorHAnsi" w:eastAsia="Calibri" w:hAnsiTheme="minorHAnsi" w:cs="Roboto Lt"/>
          <w:bCs/>
          <w:color w:val="auto"/>
          <w:spacing w:val="0"/>
          <w:szCs w:val="20"/>
          <w:lang w:eastAsia="pl-PL"/>
        </w:rPr>
        <w:t>grudnia</w:t>
      </w:r>
      <w:r w:rsidR="00A43B1D" w:rsidRPr="00A331D1">
        <w:rPr>
          <w:rFonts w:asciiTheme="minorHAnsi" w:eastAsia="Calibri" w:hAnsiTheme="minorHAnsi" w:cs="Roboto Lt"/>
          <w:bCs/>
          <w:color w:val="auto"/>
          <w:spacing w:val="0"/>
          <w:szCs w:val="20"/>
          <w:lang w:eastAsia="pl-PL"/>
        </w:rPr>
        <w:t xml:space="preserve"> 202</w:t>
      </w:r>
      <w:r w:rsidR="0004490D" w:rsidRPr="00A331D1">
        <w:rPr>
          <w:rFonts w:asciiTheme="minorHAnsi" w:eastAsia="Calibri" w:hAnsiTheme="minorHAnsi" w:cs="Roboto Lt"/>
          <w:bCs/>
          <w:color w:val="auto"/>
          <w:spacing w:val="0"/>
          <w:szCs w:val="20"/>
          <w:lang w:eastAsia="pl-PL"/>
        </w:rPr>
        <w:t>0</w:t>
      </w:r>
      <w:r w:rsidR="00992A42" w:rsidRPr="00A331D1">
        <w:rPr>
          <w:rFonts w:asciiTheme="minorHAnsi" w:eastAsia="Calibri" w:hAnsiTheme="minorHAnsi" w:cs="Roboto Lt"/>
          <w:bCs/>
          <w:color w:val="auto"/>
          <w:spacing w:val="0"/>
          <w:szCs w:val="20"/>
          <w:lang w:eastAsia="pl-PL"/>
        </w:rPr>
        <w:t xml:space="preserve"> r.</w:t>
      </w:r>
      <w:r w:rsidR="00DE1DAE" w:rsidRPr="00A331D1">
        <w:rPr>
          <w:rFonts w:asciiTheme="minorHAnsi" w:eastAsia="Calibri" w:hAnsiTheme="minorHAnsi" w:cs="Roboto Lt"/>
          <w:bCs/>
          <w:color w:val="auto"/>
          <w:spacing w:val="0"/>
          <w:szCs w:val="20"/>
          <w:lang w:eastAsia="pl-PL"/>
        </w:rPr>
        <w:t xml:space="preserve"> (dla</w:t>
      </w:r>
      <w:r w:rsidR="00D81122" w:rsidRPr="00A331D1">
        <w:rPr>
          <w:rFonts w:asciiTheme="minorHAnsi" w:eastAsia="Calibri" w:hAnsiTheme="minorHAnsi" w:cs="Roboto Lt"/>
          <w:bCs/>
          <w:color w:val="auto"/>
          <w:spacing w:val="0"/>
          <w:szCs w:val="20"/>
          <w:lang w:eastAsia="pl-PL"/>
        </w:rPr>
        <w:t xml:space="preserve"> programu</w:t>
      </w:r>
      <w:r w:rsidR="00DE1DAE" w:rsidRPr="00A331D1">
        <w:rPr>
          <w:rFonts w:asciiTheme="minorHAnsi" w:eastAsia="Calibri" w:hAnsiTheme="minorHAnsi" w:cs="Roboto Lt"/>
          <w:bCs/>
          <w:color w:val="auto"/>
          <w:spacing w:val="0"/>
          <w:szCs w:val="20"/>
          <w:lang w:eastAsia="pl-PL"/>
        </w:rPr>
        <w:t xml:space="preserve"> </w:t>
      </w:r>
      <w:proofErr w:type="spellStart"/>
      <w:r w:rsidR="0004490D" w:rsidRPr="00A331D1">
        <w:rPr>
          <w:rFonts w:asciiTheme="minorHAnsi" w:eastAsia="Calibri" w:hAnsiTheme="minorHAnsi" w:cs="Roboto Lt"/>
          <w:bCs/>
          <w:color w:val="auto"/>
          <w:spacing w:val="0"/>
          <w:szCs w:val="20"/>
          <w:lang w:eastAsia="pl-PL"/>
        </w:rPr>
        <w:t>vCenter</w:t>
      </w:r>
      <w:proofErr w:type="spellEnd"/>
      <w:r w:rsidR="0004490D" w:rsidRPr="00A331D1">
        <w:rPr>
          <w:rFonts w:asciiTheme="minorHAnsi" w:eastAsia="Calibri" w:hAnsiTheme="minorHAnsi" w:cs="Roboto Lt"/>
          <w:bCs/>
          <w:color w:val="auto"/>
          <w:spacing w:val="0"/>
          <w:szCs w:val="20"/>
          <w:lang w:eastAsia="pl-PL"/>
        </w:rPr>
        <w:t xml:space="preserve"> Server </w:t>
      </w:r>
      <w:r w:rsidR="003C75F0" w:rsidRPr="00A331D1">
        <w:rPr>
          <w:rFonts w:asciiTheme="minorHAnsi" w:eastAsia="Calibri" w:hAnsiTheme="minorHAnsi" w:cs="Roboto Lt"/>
          <w:bCs/>
          <w:color w:val="auto"/>
          <w:spacing w:val="0"/>
          <w:szCs w:val="20"/>
          <w:lang w:eastAsia="pl-PL"/>
        </w:rPr>
        <w:t>7</w:t>
      </w:r>
      <w:r w:rsidR="0004490D" w:rsidRPr="00A331D1">
        <w:rPr>
          <w:rFonts w:asciiTheme="minorHAnsi" w:eastAsia="Calibri" w:hAnsiTheme="minorHAnsi" w:cs="Roboto Lt"/>
          <w:bCs/>
          <w:color w:val="auto"/>
          <w:spacing w:val="0"/>
          <w:szCs w:val="20"/>
          <w:lang w:eastAsia="pl-PL"/>
        </w:rPr>
        <w:t xml:space="preserve"> Standard</w:t>
      </w:r>
      <w:r w:rsidR="00DE1DAE" w:rsidRPr="00A331D1">
        <w:rPr>
          <w:rFonts w:asciiTheme="minorHAnsi" w:eastAsia="Calibri" w:hAnsiTheme="minorHAnsi" w:cs="Roboto Lt"/>
          <w:bCs/>
          <w:color w:val="auto"/>
          <w:spacing w:val="0"/>
          <w:szCs w:val="20"/>
          <w:lang w:eastAsia="pl-PL"/>
        </w:rPr>
        <w:t>)</w:t>
      </w:r>
      <w:r w:rsidR="009C7FAB" w:rsidRPr="00A331D1">
        <w:rPr>
          <w:rFonts w:asciiTheme="minorHAnsi" w:eastAsia="Calibri" w:hAnsiTheme="minorHAnsi" w:cs="Roboto Lt"/>
          <w:bCs/>
          <w:color w:val="auto"/>
          <w:spacing w:val="0"/>
          <w:szCs w:val="20"/>
          <w:lang w:eastAsia="pl-PL"/>
        </w:rPr>
        <w:t>,</w:t>
      </w:r>
      <w:r w:rsidR="00DE1DAE" w:rsidRPr="00A331D1">
        <w:rPr>
          <w:rFonts w:asciiTheme="minorHAnsi" w:eastAsia="Calibri" w:hAnsiTheme="minorHAnsi" w:cs="Roboto Lt"/>
          <w:bCs/>
          <w:color w:val="auto"/>
          <w:spacing w:val="0"/>
          <w:szCs w:val="20"/>
          <w:lang w:eastAsia="pl-PL"/>
        </w:rPr>
        <w:t xml:space="preserve"> </w:t>
      </w:r>
      <w:r w:rsidR="006F2F1A" w:rsidRPr="00A331D1">
        <w:rPr>
          <w:rFonts w:asciiTheme="minorHAnsi" w:eastAsia="Calibri" w:hAnsiTheme="minorHAnsi" w:cs="Roboto Lt"/>
          <w:bCs/>
          <w:color w:val="auto"/>
          <w:spacing w:val="0"/>
          <w:szCs w:val="20"/>
          <w:lang w:eastAsia="pl-PL"/>
        </w:rPr>
        <w:t>a następnie</w:t>
      </w:r>
      <w:r w:rsidR="00572CA9" w:rsidRPr="00A331D1">
        <w:rPr>
          <w:rFonts w:asciiTheme="minorHAnsi" w:eastAsia="Calibri" w:hAnsiTheme="minorHAnsi" w:cs="Roboto Lt"/>
          <w:bCs/>
          <w:color w:val="auto"/>
          <w:spacing w:val="0"/>
          <w:szCs w:val="20"/>
          <w:lang w:eastAsia="pl-PL"/>
        </w:rPr>
        <w:t xml:space="preserve"> </w:t>
      </w:r>
      <w:r w:rsidR="006F2F1A" w:rsidRPr="00A331D1">
        <w:rPr>
          <w:rFonts w:asciiTheme="minorHAnsi" w:eastAsia="Calibri" w:hAnsiTheme="minorHAnsi" w:cs="Roboto Lt"/>
          <w:bCs/>
          <w:color w:val="auto"/>
          <w:spacing w:val="0"/>
          <w:szCs w:val="20"/>
          <w:lang w:eastAsia="pl-PL"/>
        </w:rPr>
        <w:t xml:space="preserve">przedłużenie </w:t>
      </w:r>
      <w:r w:rsidR="00243FEC" w:rsidRPr="00A331D1">
        <w:rPr>
          <w:rFonts w:asciiTheme="minorHAnsi" w:eastAsia="Calibri" w:hAnsiTheme="minorHAnsi" w:cs="Roboto Lt"/>
          <w:bCs/>
          <w:color w:val="auto"/>
          <w:spacing w:val="0"/>
          <w:szCs w:val="20"/>
          <w:lang w:eastAsia="pl-PL"/>
        </w:rPr>
        <w:t>Wsparcia</w:t>
      </w:r>
      <w:r w:rsidR="00572CA9" w:rsidRPr="00A331D1">
        <w:rPr>
          <w:rFonts w:asciiTheme="minorHAnsi" w:eastAsia="Calibri" w:hAnsiTheme="minorHAnsi" w:cs="Roboto Lt"/>
          <w:bCs/>
          <w:color w:val="auto"/>
          <w:spacing w:val="0"/>
          <w:szCs w:val="20"/>
          <w:lang w:eastAsia="pl-PL"/>
        </w:rPr>
        <w:t xml:space="preserve"> </w:t>
      </w:r>
      <w:r w:rsidR="0004490D" w:rsidRPr="00A331D1">
        <w:rPr>
          <w:rFonts w:asciiTheme="minorHAnsi" w:eastAsia="Calibri" w:hAnsiTheme="minorHAnsi" w:cs="Roboto Lt"/>
          <w:bCs/>
          <w:color w:val="auto"/>
          <w:spacing w:val="0"/>
          <w:szCs w:val="20"/>
          <w:lang w:eastAsia="pl-PL"/>
        </w:rPr>
        <w:t xml:space="preserve">o 12 miesięcy od dnia podpisania Umowy </w:t>
      </w:r>
      <w:r w:rsidR="002438B4" w:rsidRPr="00A331D1">
        <w:rPr>
          <w:rFonts w:asciiTheme="minorHAnsi" w:eastAsia="Calibri" w:hAnsiTheme="minorHAnsi" w:cs="Roboto Lt"/>
          <w:bCs/>
          <w:color w:val="auto"/>
          <w:spacing w:val="0"/>
          <w:szCs w:val="20"/>
          <w:lang w:eastAsia="pl-PL"/>
        </w:rPr>
        <w:t xml:space="preserve">bez jakiegokolwiek uszczerbku dla Zamawiającego wynikającego z wygaśnięcia obecnego </w:t>
      </w:r>
      <w:r w:rsidR="00243FEC" w:rsidRPr="00A331D1">
        <w:rPr>
          <w:rFonts w:asciiTheme="minorHAnsi" w:eastAsia="Calibri" w:hAnsiTheme="minorHAnsi" w:cs="Roboto Lt"/>
          <w:bCs/>
          <w:color w:val="auto"/>
          <w:spacing w:val="0"/>
          <w:szCs w:val="20"/>
          <w:lang w:eastAsia="pl-PL"/>
        </w:rPr>
        <w:t>Wsparcia</w:t>
      </w:r>
      <w:r w:rsidR="009C7FAB" w:rsidRPr="00A331D1">
        <w:rPr>
          <w:rFonts w:asciiTheme="minorHAnsi" w:eastAsia="Calibri" w:hAnsiTheme="minorHAnsi" w:cs="Roboto Lt"/>
          <w:bCs/>
          <w:color w:val="auto"/>
          <w:spacing w:val="0"/>
          <w:szCs w:val="20"/>
          <w:lang w:eastAsia="pl-PL"/>
        </w:rPr>
        <w:t>.</w:t>
      </w:r>
    </w:p>
    <w:p w14:paraId="2C56078A" w14:textId="77777777" w:rsidR="009C7FAB" w:rsidRPr="0081252D" w:rsidRDefault="009C7FAB" w:rsidP="0081252D">
      <w:pPr>
        <w:numPr>
          <w:ilvl w:val="0"/>
          <w:numId w:val="2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357" w:hanging="357"/>
        <w:contextualSpacing/>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Szkolenia wskazane w OPZ powinny być zrealizowane przez Wykonawcę w terminie wskazanym przez Zamawiającego, nie później niż w okresie 6 miesięcy od dnia zawarcia Umowy.</w:t>
      </w:r>
    </w:p>
    <w:p w14:paraId="341E8D56" w14:textId="61830789" w:rsidR="009C7FAB" w:rsidRPr="0081252D" w:rsidRDefault="009C7FAB" w:rsidP="0081252D">
      <w:pPr>
        <w:numPr>
          <w:ilvl w:val="0"/>
          <w:numId w:val="2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357" w:hanging="357"/>
        <w:contextualSpacing/>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 terminie 7 dni od dnia wykonania przez Wykonawcę czynności wskazanych w ust. 1, Zamawiający </w:t>
      </w:r>
      <w:r w:rsidRPr="0081252D">
        <w:rPr>
          <w:rFonts w:asciiTheme="minorHAnsi" w:eastAsia="Calibri" w:hAnsiTheme="minorHAnsi" w:cs="Roboto Lt"/>
          <w:bCs/>
          <w:color w:val="auto"/>
          <w:spacing w:val="0"/>
          <w:szCs w:val="20"/>
          <w:lang w:eastAsia="pl-PL"/>
        </w:rPr>
        <w:t>przedstawi oświadczenie potwierdzające prawidłowe wykonanie wszystkich wskazanych powyżej zobowiązań Wykonawcy.</w:t>
      </w:r>
    </w:p>
    <w:p w14:paraId="5365FA24" w14:textId="3FFC642D" w:rsidR="00DE54CD" w:rsidRPr="0081252D" w:rsidRDefault="00A43B1D" w:rsidP="0081252D">
      <w:pPr>
        <w:numPr>
          <w:ilvl w:val="0"/>
          <w:numId w:val="2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357" w:hanging="357"/>
        <w:contextualSpacing/>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 przypadku</w:t>
      </w:r>
      <w:r w:rsidR="00C36D58" w:rsidRPr="0081252D">
        <w:rPr>
          <w:rFonts w:asciiTheme="minorHAnsi" w:eastAsia="Calibri" w:hAnsiTheme="minorHAnsi" w:cs="Roboto Lt"/>
          <w:color w:val="auto"/>
          <w:spacing w:val="0"/>
          <w:szCs w:val="20"/>
          <w:lang w:eastAsia="pl-PL"/>
        </w:rPr>
        <w:t xml:space="preserve"> </w:t>
      </w:r>
      <w:r w:rsidRPr="0081252D">
        <w:rPr>
          <w:rFonts w:asciiTheme="minorHAnsi" w:eastAsia="Calibri" w:hAnsiTheme="minorHAnsi" w:cs="Roboto Lt"/>
          <w:color w:val="auto"/>
          <w:spacing w:val="0"/>
          <w:szCs w:val="20"/>
          <w:lang w:eastAsia="pl-PL"/>
        </w:rPr>
        <w:t xml:space="preserve">przedstawienia przez Zamawiającego oświadczenia zawierającego zastrzeżenia do przedmiotu Umowy, lub do sposobu jego wykonania, Wykonawca zobowiązany jest do usunięcia wskazanych przez Zamawiającego wad, usterek lub uchybień, w wyznaczonym przez Zamawiającego terminie nie dłuższym niż </w:t>
      </w:r>
      <w:r w:rsidR="00CB327C" w:rsidRPr="0081252D">
        <w:rPr>
          <w:rFonts w:asciiTheme="minorHAnsi" w:eastAsia="Calibri" w:hAnsiTheme="minorHAnsi" w:cs="Roboto Lt"/>
          <w:color w:val="auto"/>
          <w:spacing w:val="0"/>
          <w:szCs w:val="20"/>
          <w:lang w:eastAsia="pl-PL"/>
        </w:rPr>
        <w:t xml:space="preserve">7 </w:t>
      </w:r>
      <w:r w:rsidRPr="0081252D">
        <w:rPr>
          <w:rFonts w:asciiTheme="minorHAnsi" w:eastAsia="Calibri" w:hAnsiTheme="minorHAnsi" w:cs="Roboto Lt"/>
          <w:color w:val="auto"/>
          <w:spacing w:val="0"/>
          <w:szCs w:val="20"/>
          <w:lang w:eastAsia="pl-PL"/>
        </w:rPr>
        <w:t xml:space="preserve">dni. W przypadku usunięcia przez Wykonawcę wskazanych wad, usterek lub uchybień, Zamawiający przedstawi oświadczenie o którym mowa w ust. </w:t>
      </w:r>
      <w:r w:rsidR="008D714F" w:rsidRPr="0081252D">
        <w:rPr>
          <w:rFonts w:asciiTheme="minorHAnsi" w:eastAsia="Calibri" w:hAnsiTheme="minorHAnsi" w:cs="Roboto Lt"/>
          <w:color w:val="auto"/>
          <w:spacing w:val="0"/>
          <w:szCs w:val="20"/>
          <w:lang w:eastAsia="pl-PL"/>
        </w:rPr>
        <w:t>3</w:t>
      </w:r>
      <w:r w:rsidR="00CB327C" w:rsidRPr="0081252D">
        <w:rPr>
          <w:rFonts w:asciiTheme="minorHAnsi" w:eastAsia="Calibri" w:hAnsiTheme="minorHAnsi" w:cs="Roboto Lt"/>
          <w:color w:val="auto"/>
          <w:spacing w:val="0"/>
          <w:szCs w:val="20"/>
          <w:lang w:eastAsia="pl-PL"/>
        </w:rPr>
        <w:t>.</w:t>
      </w:r>
    </w:p>
    <w:p w14:paraId="0A3A14BE" w14:textId="77777777" w:rsidR="00DE54CD" w:rsidRPr="0081252D" w:rsidRDefault="00DE54CD" w:rsidP="00812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color w:val="auto"/>
          <w:spacing w:val="0"/>
          <w:szCs w:val="20"/>
          <w:lang w:eastAsia="pl-PL"/>
        </w:rPr>
      </w:pPr>
    </w:p>
    <w:p w14:paraId="713A7272" w14:textId="216D7B7E" w:rsidR="00DE54CD" w:rsidRPr="0081252D" w:rsidRDefault="00A43B1D" w:rsidP="00812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567"/>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6</w:t>
      </w:r>
      <w:r w:rsidR="00E945BF" w:rsidRPr="0081252D">
        <w:rPr>
          <w:rFonts w:asciiTheme="minorHAnsi" w:eastAsia="Calibri" w:hAnsiTheme="minorHAnsi" w:cs="Roboto Lt"/>
          <w:b/>
          <w:color w:val="auto"/>
          <w:spacing w:val="0"/>
          <w:szCs w:val="20"/>
          <w:lang w:eastAsia="pl-PL"/>
        </w:rPr>
        <w:t>.</w:t>
      </w:r>
    </w:p>
    <w:p w14:paraId="6A456CCF" w14:textId="77777777"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Odpowiedzialność za nienależytą realizację Umowy</w:t>
      </w:r>
    </w:p>
    <w:p w14:paraId="046C2289" w14:textId="77777777" w:rsidR="00DE54CD" w:rsidRPr="0081252D" w:rsidRDefault="00A43B1D" w:rsidP="0081252D">
      <w:pPr>
        <w:widowControl w:val="0"/>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Strony ustalają odpowiedzialność za niewykonanie lub nienależyte wykonanie </w:t>
      </w:r>
      <w:r w:rsidRPr="0081252D">
        <w:rPr>
          <w:rFonts w:asciiTheme="minorHAnsi" w:eastAsia="Calibri" w:hAnsiTheme="minorHAnsi" w:cs="Roboto Lt"/>
          <w:color w:val="auto"/>
          <w:spacing w:val="0"/>
          <w:szCs w:val="20"/>
          <w:lang w:eastAsia="pl-PL"/>
        </w:rPr>
        <w:lastRenderedPageBreak/>
        <w:t xml:space="preserve">Umowy w formie kary umownej. Zamawiający może obciążyć Wykonawcę karą umowną w następującym przypadku: </w:t>
      </w:r>
    </w:p>
    <w:p w14:paraId="4375935F" w14:textId="46AE8CC1" w:rsidR="00DE54CD" w:rsidRPr="0081252D" w:rsidRDefault="00A43B1D" w:rsidP="0081252D">
      <w:pPr>
        <w:widowControl w:val="0"/>
        <w:numPr>
          <w:ilvl w:val="1"/>
          <w:numId w:val="9"/>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283"/>
        <w:contextualSpacing/>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 przypadku niedochowania terminu, o którym mowa w § 5 </w:t>
      </w:r>
      <w:r w:rsidR="00CB327C" w:rsidRPr="0081252D">
        <w:rPr>
          <w:rFonts w:asciiTheme="minorHAnsi" w:eastAsia="Calibri" w:hAnsiTheme="minorHAnsi" w:cs="Roboto Lt"/>
          <w:color w:val="auto"/>
          <w:spacing w:val="0"/>
          <w:szCs w:val="20"/>
          <w:lang w:eastAsia="pl-PL"/>
        </w:rPr>
        <w:t>ust. 1</w:t>
      </w:r>
      <w:r w:rsidRPr="0081252D">
        <w:rPr>
          <w:rFonts w:asciiTheme="minorHAnsi" w:eastAsia="Calibri" w:hAnsiTheme="minorHAnsi" w:cs="Roboto Lt"/>
          <w:color w:val="auto"/>
          <w:spacing w:val="0"/>
          <w:szCs w:val="20"/>
          <w:lang w:eastAsia="pl-PL"/>
        </w:rPr>
        <w:t>, Wykonawca zapłaci Zamawiającemu karę umowną w wysokości 0,5 % wynagrodzenia umownego brutto określonego w §</w:t>
      </w:r>
      <w:r w:rsidR="00403F9D" w:rsidRPr="0081252D">
        <w:rPr>
          <w:rFonts w:asciiTheme="minorHAnsi" w:eastAsia="Calibri" w:hAnsiTheme="minorHAnsi" w:cs="Roboto Lt"/>
          <w:color w:val="auto"/>
          <w:spacing w:val="0"/>
          <w:szCs w:val="20"/>
          <w:lang w:eastAsia="pl-PL"/>
        </w:rPr>
        <w:t xml:space="preserve"> </w:t>
      </w:r>
      <w:r w:rsidRPr="0081252D">
        <w:rPr>
          <w:rFonts w:asciiTheme="minorHAnsi" w:eastAsia="Calibri" w:hAnsiTheme="minorHAnsi" w:cs="Roboto Lt"/>
          <w:color w:val="auto"/>
          <w:spacing w:val="0"/>
          <w:szCs w:val="20"/>
          <w:lang w:eastAsia="pl-PL"/>
        </w:rPr>
        <w:t xml:space="preserve">4 ust. 1 Umowy za każdy </w:t>
      </w:r>
      <w:r w:rsidR="00403F9D" w:rsidRPr="0081252D">
        <w:rPr>
          <w:rFonts w:asciiTheme="minorHAnsi" w:eastAsia="Calibri" w:hAnsiTheme="minorHAnsi" w:cs="Roboto Lt"/>
          <w:color w:val="auto"/>
          <w:spacing w:val="0"/>
          <w:szCs w:val="20"/>
          <w:lang w:eastAsia="pl-PL"/>
        </w:rPr>
        <w:t xml:space="preserve">rozpoczęty </w:t>
      </w:r>
      <w:r w:rsidRPr="0081252D">
        <w:rPr>
          <w:rFonts w:asciiTheme="minorHAnsi" w:eastAsia="Calibri" w:hAnsiTheme="minorHAnsi" w:cs="Roboto Lt"/>
          <w:color w:val="auto"/>
          <w:spacing w:val="0"/>
          <w:szCs w:val="20"/>
          <w:lang w:eastAsia="pl-PL"/>
        </w:rPr>
        <w:t xml:space="preserve">dzień </w:t>
      </w:r>
      <w:r w:rsidR="00EC4C63" w:rsidRPr="0081252D">
        <w:rPr>
          <w:rFonts w:asciiTheme="minorHAnsi" w:eastAsia="Calibri" w:hAnsiTheme="minorHAnsi" w:cs="Roboto Lt"/>
          <w:color w:val="auto"/>
          <w:spacing w:val="0"/>
          <w:szCs w:val="20"/>
          <w:lang w:eastAsia="pl-PL"/>
        </w:rPr>
        <w:t>zwłoki</w:t>
      </w:r>
      <w:r w:rsidRPr="0081252D">
        <w:rPr>
          <w:rFonts w:asciiTheme="minorHAnsi" w:eastAsia="Calibri" w:hAnsiTheme="minorHAnsi" w:cs="Roboto Lt"/>
          <w:color w:val="auto"/>
          <w:spacing w:val="0"/>
          <w:szCs w:val="20"/>
          <w:lang w:eastAsia="pl-PL"/>
        </w:rPr>
        <w:t>,</w:t>
      </w:r>
    </w:p>
    <w:p w14:paraId="4C924247" w14:textId="4FD5F64B" w:rsidR="00403F9D" w:rsidRPr="0081252D" w:rsidRDefault="00403F9D" w:rsidP="0081252D">
      <w:pPr>
        <w:widowControl w:val="0"/>
        <w:numPr>
          <w:ilvl w:val="1"/>
          <w:numId w:val="9"/>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283"/>
        <w:contextualSpacing/>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 przypadku niedochowania terminu, o którym mowa § 2 ust. 8 </w:t>
      </w:r>
      <w:proofErr w:type="spellStart"/>
      <w:r w:rsidRPr="0081252D">
        <w:rPr>
          <w:rFonts w:asciiTheme="minorHAnsi" w:eastAsia="Calibri" w:hAnsiTheme="minorHAnsi" w:cs="Roboto Lt"/>
          <w:color w:val="auto"/>
          <w:spacing w:val="0"/>
          <w:szCs w:val="20"/>
          <w:lang w:eastAsia="pl-PL"/>
        </w:rPr>
        <w:t>zd</w:t>
      </w:r>
      <w:proofErr w:type="spellEnd"/>
      <w:r w:rsidRPr="0081252D">
        <w:rPr>
          <w:rFonts w:asciiTheme="minorHAnsi" w:eastAsia="Calibri" w:hAnsiTheme="minorHAnsi" w:cs="Roboto Lt"/>
          <w:color w:val="auto"/>
          <w:spacing w:val="0"/>
          <w:szCs w:val="20"/>
          <w:lang w:eastAsia="pl-PL"/>
        </w:rPr>
        <w:t xml:space="preserve">. 3, Wykonawca zapłaci Zamawiającemu karę umowną w wysokości 250 zł za każdą rozpoczętą godzinę zwłoki, </w:t>
      </w:r>
    </w:p>
    <w:p w14:paraId="10A386CB" w14:textId="77777777" w:rsidR="00DE54CD" w:rsidRPr="0081252D" w:rsidRDefault="00A43B1D" w:rsidP="0081252D">
      <w:pPr>
        <w:widowControl w:val="0"/>
        <w:numPr>
          <w:ilvl w:val="1"/>
          <w:numId w:val="9"/>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283"/>
        <w:contextualSpacing/>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naruszenia obowiązku zachowania poufności, o którym mowa w § 9 Umowy, Wykonawca zapłaci Zamawiającemu karę umowną w wysokości 100.000 zł za każdy przypadek naruszenia.</w:t>
      </w:r>
    </w:p>
    <w:p w14:paraId="6C76E712" w14:textId="112B47E4" w:rsidR="00DE54CD" w:rsidRPr="0081252D" w:rsidRDefault="00A43B1D" w:rsidP="0081252D">
      <w:pPr>
        <w:widowControl w:val="0"/>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 przypadku odstąpienia od Umowy z przyczyn leżących po stronie Wykonawcy lub wypowiedzenia Umowy </w:t>
      </w:r>
      <w:r w:rsidR="006F6831" w:rsidRPr="0081252D">
        <w:rPr>
          <w:rFonts w:asciiTheme="minorHAnsi" w:eastAsia="Calibri" w:hAnsiTheme="minorHAnsi" w:cs="Roboto Lt"/>
          <w:color w:val="auto"/>
          <w:spacing w:val="0"/>
          <w:szCs w:val="20"/>
          <w:lang w:eastAsia="pl-PL"/>
        </w:rPr>
        <w:t xml:space="preserve">z </w:t>
      </w:r>
      <w:proofErr w:type="spellStart"/>
      <w:r w:rsidR="006F6831" w:rsidRPr="0081252D">
        <w:rPr>
          <w:rFonts w:asciiTheme="minorHAnsi" w:eastAsia="Calibri" w:hAnsiTheme="minorHAnsi" w:cs="Roboto Lt"/>
          <w:color w:val="auto"/>
          <w:spacing w:val="0"/>
          <w:szCs w:val="20"/>
          <w:lang w:eastAsia="pl-PL"/>
        </w:rPr>
        <w:t>z</w:t>
      </w:r>
      <w:proofErr w:type="spellEnd"/>
      <w:r w:rsidR="006F6831" w:rsidRPr="0081252D">
        <w:rPr>
          <w:rFonts w:asciiTheme="minorHAnsi" w:eastAsia="Calibri" w:hAnsiTheme="minorHAnsi" w:cs="Roboto Lt"/>
          <w:color w:val="auto"/>
          <w:spacing w:val="0"/>
          <w:szCs w:val="20"/>
          <w:lang w:eastAsia="pl-PL"/>
        </w:rPr>
        <w:t xml:space="preserve"> przyczyn leżących po stronie Wykonawcy</w:t>
      </w:r>
      <w:r w:rsidRPr="0081252D">
        <w:rPr>
          <w:rFonts w:asciiTheme="minorHAnsi" w:eastAsia="Calibri" w:hAnsiTheme="minorHAnsi" w:cs="Roboto Lt"/>
          <w:color w:val="auto"/>
          <w:spacing w:val="0"/>
          <w:szCs w:val="20"/>
          <w:lang w:eastAsia="pl-PL"/>
        </w:rPr>
        <w:t>,</w:t>
      </w:r>
      <w:r w:rsidR="00C36D58" w:rsidRPr="0081252D">
        <w:rPr>
          <w:rFonts w:asciiTheme="minorHAnsi" w:eastAsia="Calibri" w:hAnsiTheme="minorHAnsi" w:cs="Roboto Lt"/>
          <w:color w:val="auto"/>
          <w:spacing w:val="0"/>
          <w:szCs w:val="20"/>
          <w:lang w:eastAsia="pl-PL"/>
        </w:rPr>
        <w:t xml:space="preserve"> </w:t>
      </w:r>
      <w:r w:rsidRPr="0081252D">
        <w:rPr>
          <w:rFonts w:asciiTheme="minorHAnsi" w:eastAsia="Calibri" w:hAnsiTheme="minorHAnsi" w:cs="Roboto Lt"/>
          <w:color w:val="auto"/>
          <w:spacing w:val="0"/>
          <w:szCs w:val="20"/>
          <w:lang w:eastAsia="pl-PL"/>
        </w:rPr>
        <w:t>Wykonawca zapłaci Zamawiającemu karę umowną w wysokości 20% wynagrodzenia umownego brutto określonego w § 4 ust. 1 Umowy.</w:t>
      </w:r>
    </w:p>
    <w:p w14:paraId="288B88C3" w14:textId="509BF507" w:rsidR="00DE54CD" w:rsidRPr="0081252D" w:rsidRDefault="00A43B1D" w:rsidP="0081252D">
      <w:pPr>
        <w:widowControl w:val="0"/>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Wykonawca zapłaci Zamawiającemu karę umowną w wysokości </w:t>
      </w:r>
      <w:r w:rsidR="006F6831" w:rsidRPr="0081252D">
        <w:rPr>
          <w:rFonts w:asciiTheme="minorHAnsi" w:eastAsia="Calibri" w:hAnsiTheme="minorHAnsi" w:cs="Roboto Lt"/>
          <w:color w:val="auto"/>
          <w:spacing w:val="0"/>
          <w:szCs w:val="20"/>
          <w:lang w:eastAsia="pl-PL"/>
        </w:rPr>
        <w:t>10</w:t>
      </w:r>
      <w:r w:rsidRPr="0081252D">
        <w:rPr>
          <w:rFonts w:asciiTheme="minorHAnsi" w:eastAsia="Calibri" w:hAnsiTheme="minorHAnsi" w:cs="Roboto Lt"/>
          <w:color w:val="auto"/>
          <w:spacing w:val="0"/>
          <w:szCs w:val="20"/>
          <w:lang w:eastAsia="pl-PL"/>
        </w:rPr>
        <w:t>% wynagrodzenia umownego brutto określonego w § 4 ust. 1 umowy w przypadku naruszenia obowiązków o których mowa w § 7 Umowy.</w:t>
      </w:r>
    </w:p>
    <w:p w14:paraId="0C0A77FC" w14:textId="77777777" w:rsidR="00DE54CD" w:rsidRPr="0081252D" w:rsidRDefault="00A43B1D" w:rsidP="0081252D">
      <w:pPr>
        <w:widowControl w:val="0"/>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Jeśli następstwem działania Wykonawcy (lub osób, za które ponosi odpowiedzialność) lub zaniechania działań Wykonawcy (lub osób, za które ponosi odpowiedzialność) jest wyrządzenie szkody Zamawiającemu lub osobom trzecim, Wykonawca jest zobowiązany do naprawy wyrządzonej szkody.</w:t>
      </w:r>
    </w:p>
    <w:p w14:paraId="08A9BB8B" w14:textId="77777777" w:rsidR="00DE54CD" w:rsidRPr="0081252D" w:rsidRDefault="00A43B1D" w:rsidP="0081252D">
      <w:pPr>
        <w:widowControl w:val="0"/>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Zamawiający może dochodzić, na zasadach ogólnych, odszkodowania przenoszącego wysokość zastrzeżonych w Umowie kar umownych. </w:t>
      </w:r>
    </w:p>
    <w:p w14:paraId="728C716D" w14:textId="77777777" w:rsidR="00DE54CD" w:rsidRPr="0081252D" w:rsidRDefault="00A43B1D" w:rsidP="0081252D">
      <w:pPr>
        <w:widowControl w:val="0"/>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Zamawiający zastrzega sobie prawo potrącania z wynagrodzenia określonego w § 4 ust. 1 Umowy kar umownych i kosztów należnych Zamawiającemu od Wykonawcy na podstawie postanowień Umowy.</w:t>
      </w:r>
    </w:p>
    <w:p w14:paraId="10E849B4" w14:textId="77777777" w:rsidR="00DE54CD" w:rsidRPr="0081252D" w:rsidRDefault="00A43B1D" w:rsidP="0081252D">
      <w:pPr>
        <w:numPr>
          <w:ilvl w:val="0"/>
          <w:numId w:val="3"/>
        </w:numPr>
        <w:tabs>
          <w:tab w:val="left" w:pos="284"/>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Postanowienia dotyczące kar umownych, w najdalszym możliwym zakresie dopuszczonym przepisami prawa powszechnie obowiązującego, obowiązują pomimo wygaśnięcia Umowy, rozwiązania lub odstąpienia od niej.</w:t>
      </w:r>
    </w:p>
    <w:p w14:paraId="3A602F78" w14:textId="0A13EFDA" w:rsidR="00DE54CD" w:rsidRPr="0081252D" w:rsidRDefault="00A43B1D" w:rsidP="0081252D">
      <w:pPr>
        <w:numPr>
          <w:ilvl w:val="0"/>
          <w:numId w:val="3"/>
        </w:numPr>
        <w:tabs>
          <w:tab w:val="left" w:pos="284"/>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Arial Unicode MS" w:hAnsiTheme="minorHAnsi" w:cs="Tahoma"/>
          <w:color w:val="auto"/>
          <w:spacing w:val="0"/>
          <w:szCs w:val="20"/>
          <w:u w:color="000000"/>
          <w:lang w:eastAsia="pl-PL"/>
        </w:rPr>
        <w:t xml:space="preserve">Łączna wysokość naliczonych przez Zamawiającego kar umownych nie może przekroczyć </w:t>
      </w:r>
      <w:r w:rsidR="006F6831" w:rsidRPr="0081252D">
        <w:rPr>
          <w:rFonts w:asciiTheme="minorHAnsi" w:eastAsia="Arial Unicode MS" w:hAnsiTheme="minorHAnsi" w:cs="Tahoma"/>
          <w:color w:val="auto"/>
          <w:spacing w:val="0"/>
          <w:szCs w:val="20"/>
          <w:u w:color="000000"/>
          <w:lang w:eastAsia="pl-PL"/>
        </w:rPr>
        <w:t>20</w:t>
      </w:r>
      <w:r w:rsidRPr="0081252D">
        <w:rPr>
          <w:rFonts w:asciiTheme="minorHAnsi" w:eastAsia="Arial Unicode MS" w:hAnsiTheme="minorHAnsi" w:cs="Tahoma"/>
          <w:color w:val="auto"/>
          <w:spacing w:val="0"/>
          <w:szCs w:val="20"/>
          <w:u w:color="000000"/>
          <w:lang w:eastAsia="pl-PL"/>
        </w:rPr>
        <w:t>% łącznej kwoty brutto Umowy, o której mowa w § 4 ust. 1.</w:t>
      </w:r>
    </w:p>
    <w:p w14:paraId="1709E776" w14:textId="74A66ADA" w:rsidR="00DE54CD" w:rsidRDefault="00DE54C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b/>
          <w:color w:val="auto"/>
          <w:spacing w:val="0"/>
          <w:szCs w:val="20"/>
          <w:lang w:eastAsia="pl-PL"/>
        </w:rPr>
      </w:pPr>
    </w:p>
    <w:p w14:paraId="2F5E2EAC" w14:textId="77777777" w:rsidR="00611E62" w:rsidRPr="0081252D" w:rsidRDefault="00611E62"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b/>
          <w:color w:val="auto"/>
          <w:spacing w:val="0"/>
          <w:szCs w:val="20"/>
          <w:lang w:eastAsia="pl-PL"/>
        </w:rPr>
      </w:pPr>
    </w:p>
    <w:p w14:paraId="72015DAD" w14:textId="3D89FDFB"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7</w:t>
      </w:r>
      <w:r w:rsidR="00E945BF" w:rsidRPr="0081252D">
        <w:rPr>
          <w:rFonts w:asciiTheme="minorHAnsi" w:eastAsia="Calibri" w:hAnsiTheme="minorHAnsi" w:cs="Roboto Lt"/>
          <w:b/>
          <w:color w:val="auto"/>
          <w:spacing w:val="0"/>
          <w:szCs w:val="20"/>
          <w:lang w:eastAsia="pl-PL"/>
        </w:rPr>
        <w:t>.</w:t>
      </w:r>
    </w:p>
    <w:p w14:paraId="39739E73" w14:textId="77777777"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Podwykonawstwo</w:t>
      </w:r>
    </w:p>
    <w:p w14:paraId="23926B22" w14:textId="5F79156A" w:rsidR="00DE54CD" w:rsidRPr="0081252D" w:rsidRDefault="00A43B1D" w:rsidP="0081252D">
      <w:pPr>
        <w:widowControl w:val="0"/>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 przypadku zamiaru powierzenia wykonania części zamówienia podwykonawcom Wykonawca zobowiązany jest niezwłocznie zgłosić ten fakt Zamawiającemu w formie pisemnej na każdym etapie realizacji Umowy.</w:t>
      </w:r>
      <w:r w:rsidR="00EC4C63" w:rsidRPr="0081252D">
        <w:rPr>
          <w:rFonts w:asciiTheme="minorHAnsi" w:eastAsia="Calibri" w:hAnsiTheme="minorHAnsi" w:cs="Roboto Lt"/>
          <w:color w:val="auto"/>
          <w:spacing w:val="0"/>
          <w:szCs w:val="20"/>
          <w:lang w:eastAsia="pl-PL"/>
        </w:rPr>
        <w:t xml:space="preserve"> Za powierzeni</w:t>
      </w:r>
      <w:r w:rsidR="00C07F83" w:rsidRPr="0081252D">
        <w:rPr>
          <w:rFonts w:asciiTheme="minorHAnsi" w:eastAsia="Calibri" w:hAnsiTheme="minorHAnsi" w:cs="Roboto Lt"/>
          <w:color w:val="auto"/>
          <w:spacing w:val="0"/>
          <w:szCs w:val="20"/>
          <w:lang w:eastAsia="pl-PL"/>
        </w:rPr>
        <w:t>e</w:t>
      </w:r>
      <w:r w:rsidR="00EC4C63" w:rsidRPr="0081252D">
        <w:rPr>
          <w:rFonts w:asciiTheme="minorHAnsi" w:eastAsia="Calibri" w:hAnsiTheme="minorHAnsi" w:cs="Roboto Lt"/>
          <w:color w:val="auto"/>
          <w:spacing w:val="0"/>
          <w:szCs w:val="20"/>
          <w:lang w:eastAsia="pl-PL"/>
        </w:rPr>
        <w:t xml:space="preserve"> wykonywania nie uznaje się relacji z producentem </w:t>
      </w:r>
      <w:r w:rsidR="00C07F83" w:rsidRPr="0081252D">
        <w:rPr>
          <w:rFonts w:asciiTheme="minorHAnsi" w:eastAsia="Calibri" w:hAnsiTheme="minorHAnsi" w:cs="Roboto Lt"/>
          <w:color w:val="auto"/>
          <w:spacing w:val="0"/>
          <w:szCs w:val="20"/>
          <w:lang w:eastAsia="pl-PL"/>
        </w:rPr>
        <w:t>O</w:t>
      </w:r>
      <w:r w:rsidR="00EC4C63" w:rsidRPr="0081252D">
        <w:rPr>
          <w:rFonts w:asciiTheme="minorHAnsi" w:eastAsia="Calibri" w:hAnsiTheme="minorHAnsi" w:cs="Roboto Lt"/>
          <w:color w:val="auto"/>
          <w:spacing w:val="0"/>
          <w:szCs w:val="20"/>
          <w:lang w:eastAsia="pl-PL"/>
        </w:rPr>
        <w:t>programowania</w:t>
      </w:r>
      <w:r w:rsidR="00B84E56" w:rsidRPr="0081252D">
        <w:rPr>
          <w:rFonts w:asciiTheme="minorHAnsi" w:eastAsia="Calibri" w:hAnsiTheme="minorHAnsi" w:cs="Roboto Lt"/>
          <w:color w:val="auto"/>
          <w:spacing w:val="0"/>
          <w:szCs w:val="20"/>
          <w:lang w:eastAsia="pl-PL"/>
        </w:rPr>
        <w:t xml:space="preserve"> lub </w:t>
      </w:r>
      <w:r w:rsidR="006F6831" w:rsidRPr="0081252D">
        <w:rPr>
          <w:rFonts w:asciiTheme="minorHAnsi" w:eastAsia="Calibri" w:hAnsiTheme="minorHAnsi" w:cs="Roboto Lt"/>
          <w:color w:val="auto"/>
          <w:spacing w:val="0"/>
          <w:szCs w:val="20"/>
          <w:lang w:eastAsia="pl-PL"/>
        </w:rPr>
        <w:t>autoryzowanym</w:t>
      </w:r>
      <w:r w:rsidR="00B84E56" w:rsidRPr="0081252D">
        <w:rPr>
          <w:rFonts w:asciiTheme="minorHAnsi" w:eastAsia="Calibri" w:hAnsiTheme="minorHAnsi" w:cs="Roboto Lt"/>
          <w:color w:val="auto"/>
          <w:spacing w:val="0"/>
          <w:szCs w:val="20"/>
          <w:lang w:eastAsia="pl-PL"/>
        </w:rPr>
        <w:t xml:space="preserve"> przez niego podmiot</w:t>
      </w:r>
      <w:r w:rsidR="006F6831" w:rsidRPr="0081252D">
        <w:rPr>
          <w:rFonts w:asciiTheme="minorHAnsi" w:eastAsia="Calibri" w:hAnsiTheme="minorHAnsi" w:cs="Roboto Lt"/>
          <w:color w:val="auto"/>
          <w:spacing w:val="0"/>
          <w:szCs w:val="20"/>
          <w:lang w:eastAsia="pl-PL"/>
        </w:rPr>
        <w:t>em</w:t>
      </w:r>
      <w:r w:rsidR="00EC4C63" w:rsidRPr="0081252D">
        <w:rPr>
          <w:rFonts w:asciiTheme="minorHAnsi" w:eastAsia="Calibri" w:hAnsiTheme="minorHAnsi" w:cs="Roboto Lt"/>
          <w:color w:val="auto"/>
          <w:spacing w:val="0"/>
          <w:szCs w:val="20"/>
          <w:lang w:eastAsia="pl-PL"/>
        </w:rPr>
        <w:t xml:space="preserve">, </w:t>
      </w:r>
      <w:r w:rsidR="00B84E56" w:rsidRPr="0081252D">
        <w:rPr>
          <w:rFonts w:asciiTheme="minorHAnsi" w:eastAsia="Calibri" w:hAnsiTheme="minorHAnsi" w:cs="Roboto Lt"/>
          <w:color w:val="auto"/>
          <w:spacing w:val="0"/>
          <w:szCs w:val="20"/>
          <w:lang w:eastAsia="pl-PL"/>
        </w:rPr>
        <w:t>którzy będą realizowali usługi Wsparcia</w:t>
      </w:r>
      <w:r w:rsidR="00EC4C63" w:rsidRPr="0081252D">
        <w:rPr>
          <w:rFonts w:asciiTheme="minorHAnsi" w:eastAsia="Calibri" w:hAnsiTheme="minorHAnsi" w:cs="Roboto Lt"/>
          <w:color w:val="auto"/>
          <w:spacing w:val="0"/>
          <w:szCs w:val="20"/>
          <w:lang w:eastAsia="pl-PL"/>
        </w:rPr>
        <w:t>.</w:t>
      </w:r>
    </w:p>
    <w:p w14:paraId="4324CA86" w14:textId="77777777" w:rsidR="00DE54CD" w:rsidRPr="0081252D" w:rsidRDefault="00A43B1D" w:rsidP="0081252D">
      <w:pPr>
        <w:widowControl w:val="0"/>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 przypadku powierzenia wykonania części zamówienia podwykonawcom, </w:t>
      </w:r>
      <w:r w:rsidRPr="0081252D">
        <w:rPr>
          <w:rFonts w:asciiTheme="minorHAnsi" w:eastAsia="Calibri" w:hAnsiTheme="minorHAnsi" w:cs="Roboto Lt"/>
          <w:color w:val="auto"/>
          <w:spacing w:val="0"/>
          <w:szCs w:val="20"/>
          <w:lang w:eastAsia="pl-PL"/>
        </w:rPr>
        <w:lastRenderedPageBreak/>
        <w:t>Wykonawca zobowiązuje się do koordynacji prac wykonywanych przez te podmioty i ponosi przed Zamawiającym odpowiedzialność za należyte wykonanie przedmiotu Umowy.</w:t>
      </w:r>
    </w:p>
    <w:p w14:paraId="757A41FB" w14:textId="1C330067" w:rsidR="00DE54CD" w:rsidRPr="0081252D" w:rsidRDefault="00A43B1D" w:rsidP="0081252D">
      <w:pPr>
        <w:widowControl w:val="0"/>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 przypadku powzięcia przez Zamawiającego informacji o realizowaniu zamówienia przez podwykonawców niezgłoszonych Zamawiającemu przez Wykonawcę, Zamawiający może nakazać przerwanie realizacji Umowy do momentu wyjaśnienia sprawy </w:t>
      </w:r>
      <w:r w:rsidR="008D7462" w:rsidRPr="0081252D">
        <w:rPr>
          <w:rFonts w:asciiTheme="minorHAnsi" w:eastAsia="Calibri" w:hAnsiTheme="minorHAnsi" w:cs="Roboto Lt"/>
          <w:color w:val="auto"/>
          <w:spacing w:val="0"/>
          <w:szCs w:val="20"/>
          <w:lang w:eastAsia="pl-PL"/>
        </w:rPr>
        <w:t>lub</w:t>
      </w:r>
      <w:r w:rsidRPr="0081252D">
        <w:rPr>
          <w:rFonts w:asciiTheme="minorHAnsi" w:eastAsia="Calibri" w:hAnsiTheme="minorHAnsi" w:cs="Roboto Lt"/>
          <w:color w:val="auto"/>
          <w:spacing w:val="0"/>
          <w:szCs w:val="20"/>
          <w:lang w:eastAsia="pl-PL"/>
        </w:rPr>
        <w:t xml:space="preserve"> wypowiedzieć Umowę zgodnie z §</w:t>
      </w:r>
      <w:r w:rsidR="00B84E56" w:rsidRPr="0081252D">
        <w:rPr>
          <w:rFonts w:asciiTheme="minorHAnsi" w:eastAsia="Calibri" w:hAnsiTheme="minorHAnsi" w:cs="Roboto Lt"/>
          <w:color w:val="auto"/>
          <w:spacing w:val="0"/>
          <w:szCs w:val="20"/>
          <w:lang w:eastAsia="pl-PL"/>
        </w:rPr>
        <w:t xml:space="preserve"> </w:t>
      </w:r>
      <w:r w:rsidRPr="0081252D">
        <w:rPr>
          <w:rFonts w:asciiTheme="minorHAnsi" w:eastAsia="Calibri" w:hAnsiTheme="minorHAnsi" w:cs="Roboto Lt"/>
          <w:color w:val="auto"/>
          <w:spacing w:val="0"/>
          <w:szCs w:val="20"/>
          <w:lang w:eastAsia="pl-PL"/>
        </w:rPr>
        <w:t>11 ust. 3 lit. c Umowy. Przerwanie realizacji Umowy z tego powodu nie stanowi podstawy do żądania przez Wykonawcę wydłużenia terminu realizacji Umowy.</w:t>
      </w:r>
    </w:p>
    <w:p w14:paraId="6E422913" w14:textId="77777777" w:rsidR="00DE54CD" w:rsidRPr="0081252D" w:rsidRDefault="00DE54C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color w:val="auto"/>
          <w:spacing w:val="0"/>
          <w:szCs w:val="20"/>
          <w:lang w:eastAsia="pl-PL"/>
        </w:rPr>
      </w:pPr>
    </w:p>
    <w:p w14:paraId="7B2EB782" w14:textId="7935536C"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8</w:t>
      </w:r>
      <w:r w:rsidR="00E945BF" w:rsidRPr="0081252D">
        <w:rPr>
          <w:rFonts w:asciiTheme="minorHAnsi" w:eastAsia="Calibri" w:hAnsiTheme="minorHAnsi" w:cs="Roboto Lt"/>
          <w:b/>
          <w:color w:val="auto"/>
          <w:spacing w:val="0"/>
          <w:szCs w:val="20"/>
          <w:lang w:eastAsia="pl-PL"/>
        </w:rPr>
        <w:t>.</w:t>
      </w:r>
    </w:p>
    <w:p w14:paraId="4A42EEF0" w14:textId="77777777"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Osoby odpowiedzialne za realizację Umowy</w:t>
      </w:r>
    </w:p>
    <w:p w14:paraId="04D538A5" w14:textId="77777777" w:rsidR="00DE54CD" w:rsidRPr="0081252D" w:rsidRDefault="00A43B1D" w:rsidP="0081252D">
      <w:pPr>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Wszelkie oświadczenia i korespondencja kierowana do którejkolwiek ze Stron na podstawie Umowy lub związane z Umową będą wysyłane w formie elektronicznej, chyba, że Umowa wyraźnie stanowi inaczej.</w:t>
      </w:r>
    </w:p>
    <w:p w14:paraId="02EAC20D" w14:textId="77777777" w:rsidR="00DE54CD" w:rsidRPr="0081252D" w:rsidRDefault="00A43B1D" w:rsidP="0081252D">
      <w:pPr>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Arial"/>
          <w:color w:val="auto"/>
          <w:spacing w:val="0"/>
          <w:szCs w:val="20"/>
          <w:lang w:eastAsia="pl-PL"/>
        </w:rPr>
      </w:pPr>
      <w:r w:rsidRPr="0081252D">
        <w:rPr>
          <w:rFonts w:asciiTheme="minorHAnsi" w:eastAsia="Calibri" w:hAnsiTheme="minorHAnsi" w:cs="Arial"/>
          <w:color w:val="auto"/>
          <w:spacing w:val="0"/>
          <w:szCs w:val="20"/>
          <w:lang w:eastAsia="pl-PL"/>
        </w:rPr>
        <w:t xml:space="preserve">Osobami odpowiedzialnymi za realizację Umowy będą: </w:t>
      </w:r>
    </w:p>
    <w:p w14:paraId="0323115E" w14:textId="77777777" w:rsidR="00DE54CD" w:rsidRPr="0081252D" w:rsidRDefault="00A43B1D" w:rsidP="0081252D">
      <w:pPr>
        <w:numPr>
          <w:ilvl w:val="0"/>
          <w:numId w:val="21"/>
        </w:numPr>
        <w:tabs>
          <w:tab w:val="left" w:pos="283"/>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283"/>
        <w:contextualSpacing/>
        <w:rPr>
          <w:rFonts w:asciiTheme="minorHAnsi" w:eastAsia="Calibri" w:hAnsiTheme="minorHAnsi" w:cs="Arial"/>
          <w:color w:val="auto"/>
          <w:spacing w:val="0"/>
          <w:szCs w:val="20"/>
          <w:lang w:eastAsia="pl-PL"/>
        </w:rPr>
      </w:pPr>
      <w:r w:rsidRPr="0081252D">
        <w:rPr>
          <w:rFonts w:asciiTheme="minorHAnsi" w:eastAsia="Calibri" w:hAnsiTheme="minorHAnsi" w:cs="Arial"/>
          <w:color w:val="auto"/>
          <w:spacing w:val="0"/>
          <w:szCs w:val="20"/>
          <w:lang w:eastAsia="pl-PL"/>
        </w:rPr>
        <w:t xml:space="preserve">po stronie Wykonawcy: </w:t>
      </w:r>
    </w:p>
    <w:p w14:paraId="735DEFCE" w14:textId="77777777" w:rsidR="00DE54CD" w:rsidRPr="0081252D" w:rsidRDefault="00A43B1D" w:rsidP="0081252D">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rPr>
          <w:rFonts w:asciiTheme="minorHAnsi" w:eastAsia="Calibri" w:hAnsiTheme="minorHAnsi" w:cs="Arial"/>
          <w:color w:val="auto"/>
          <w:spacing w:val="0"/>
          <w:szCs w:val="20"/>
          <w:lang w:eastAsia="pl-PL"/>
        </w:rPr>
      </w:pPr>
      <w:r w:rsidRPr="0081252D">
        <w:rPr>
          <w:rFonts w:asciiTheme="minorHAnsi" w:eastAsia="Calibri" w:hAnsiTheme="minorHAnsi" w:cs="Arial"/>
          <w:color w:val="auto"/>
          <w:spacing w:val="0"/>
          <w:szCs w:val="20"/>
          <w:lang w:eastAsia="pl-PL"/>
        </w:rPr>
        <w:t xml:space="preserve">………………………………..– tel. ……………………………………….. </w:t>
      </w:r>
    </w:p>
    <w:p w14:paraId="75C5AC90" w14:textId="77777777" w:rsidR="00DE54CD" w:rsidRPr="0081252D" w:rsidRDefault="00A43B1D" w:rsidP="0081252D">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rPr>
          <w:rFonts w:asciiTheme="minorHAnsi" w:eastAsia="Calibri" w:hAnsiTheme="minorHAnsi" w:cs="Arial"/>
          <w:color w:val="auto"/>
          <w:spacing w:val="0"/>
          <w:szCs w:val="20"/>
          <w:lang w:eastAsia="pl-PL"/>
        </w:rPr>
      </w:pPr>
      <w:r w:rsidRPr="0081252D">
        <w:rPr>
          <w:rFonts w:asciiTheme="minorHAnsi" w:eastAsia="Calibri" w:hAnsiTheme="minorHAnsi" w:cs="Arial"/>
          <w:color w:val="auto"/>
          <w:spacing w:val="0"/>
          <w:szCs w:val="20"/>
          <w:lang w:eastAsia="pl-PL"/>
        </w:rPr>
        <w:t>e-mail. …………………………………………………………..</w:t>
      </w:r>
    </w:p>
    <w:p w14:paraId="3B79F6E4" w14:textId="68DC432B" w:rsidR="00DE54CD" w:rsidRPr="0081252D" w:rsidRDefault="00A43B1D" w:rsidP="0081252D">
      <w:pPr>
        <w:numPr>
          <w:ilvl w:val="0"/>
          <w:numId w:val="21"/>
        </w:numPr>
        <w:spacing w:after="200" w:line="276" w:lineRule="auto"/>
        <w:ind w:left="567" w:hanging="283"/>
        <w:contextualSpacing/>
        <w:rPr>
          <w:rFonts w:asciiTheme="minorHAnsi" w:eastAsia="Calibri" w:hAnsiTheme="minorHAnsi" w:cs="Arial"/>
          <w:color w:val="auto"/>
          <w:spacing w:val="0"/>
          <w:szCs w:val="20"/>
          <w:lang w:eastAsia="pl-PL"/>
        </w:rPr>
      </w:pPr>
      <w:r w:rsidRPr="0081252D">
        <w:rPr>
          <w:rFonts w:asciiTheme="minorHAnsi" w:eastAsia="Calibri" w:hAnsiTheme="minorHAnsi" w:cs="Arial"/>
          <w:color w:val="auto"/>
          <w:spacing w:val="0"/>
          <w:szCs w:val="20"/>
          <w:lang w:eastAsia="pl-PL"/>
        </w:rPr>
        <w:t xml:space="preserve">po stronie Zamawiającego: </w:t>
      </w:r>
    </w:p>
    <w:p w14:paraId="3E9BCFAD" w14:textId="77777777" w:rsidR="00EE4D62" w:rsidRPr="0081252D" w:rsidRDefault="00EE4D62" w:rsidP="0081252D">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rPr>
          <w:rFonts w:asciiTheme="minorHAnsi" w:eastAsia="Calibri" w:hAnsiTheme="minorHAnsi" w:cs="Arial"/>
          <w:color w:val="auto"/>
          <w:spacing w:val="0"/>
          <w:szCs w:val="20"/>
          <w:lang w:eastAsia="pl-PL"/>
        </w:rPr>
      </w:pPr>
      <w:r w:rsidRPr="0081252D">
        <w:rPr>
          <w:rFonts w:asciiTheme="minorHAnsi" w:eastAsia="Calibri" w:hAnsiTheme="minorHAnsi" w:cs="Arial"/>
          <w:color w:val="auto"/>
          <w:spacing w:val="0"/>
          <w:szCs w:val="20"/>
          <w:lang w:eastAsia="pl-PL"/>
        </w:rPr>
        <w:t xml:space="preserve">………………………………..– tel. ……………………………………….. </w:t>
      </w:r>
    </w:p>
    <w:p w14:paraId="7A7AF856" w14:textId="77777777" w:rsidR="00EE4D62" w:rsidRPr="0081252D" w:rsidRDefault="00EE4D62" w:rsidP="0081252D">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rPr>
          <w:rFonts w:asciiTheme="minorHAnsi" w:eastAsia="Calibri" w:hAnsiTheme="minorHAnsi" w:cs="Arial"/>
          <w:color w:val="auto"/>
          <w:spacing w:val="0"/>
          <w:szCs w:val="20"/>
          <w:lang w:eastAsia="pl-PL"/>
        </w:rPr>
      </w:pPr>
      <w:r w:rsidRPr="0081252D">
        <w:rPr>
          <w:rFonts w:asciiTheme="minorHAnsi" w:eastAsia="Calibri" w:hAnsiTheme="minorHAnsi" w:cs="Arial"/>
          <w:color w:val="auto"/>
          <w:spacing w:val="0"/>
          <w:szCs w:val="20"/>
          <w:lang w:eastAsia="pl-PL"/>
        </w:rPr>
        <w:t>e-mail. …………………………………………………………..</w:t>
      </w:r>
    </w:p>
    <w:p w14:paraId="6509A8C1" w14:textId="77777777" w:rsidR="00EE4D62" w:rsidRPr="0081252D" w:rsidRDefault="00EE4D62" w:rsidP="0081252D">
      <w:pPr>
        <w:spacing w:after="200" w:line="276" w:lineRule="auto"/>
        <w:contextualSpacing/>
        <w:rPr>
          <w:rFonts w:asciiTheme="minorHAnsi" w:eastAsia="Calibri" w:hAnsiTheme="minorHAnsi" w:cs="Arial"/>
          <w:color w:val="auto"/>
          <w:spacing w:val="0"/>
          <w:szCs w:val="20"/>
          <w:lang w:eastAsia="pl-PL"/>
        </w:rPr>
      </w:pPr>
    </w:p>
    <w:p w14:paraId="476B7338" w14:textId="67439DE6" w:rsidR="00DE54CD" w:rsidRPr="0081252D" w:rsidRDefault="00A43B1D" w:rsidP="0081252D">
      <w:pPr>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Osoby wskazane w ust. 2 niniejszego paragrafu są uprawnione do wykonywania wszelkich czynności związanych z realizacją Umowy, </w:t>
      </w:r>
      <w:r w:rsidRPr="0081252D">
        <w:rPr>
          <w:rFonts w:asciiTheme="minorHAnsi" w:eastAsia="Calibri" w:hAnsiTheme="minorHAnsi" w:cs="Roboto Lt"/>
          <w:color w:val="auto"/>
          <w:spacing w:val="0"/>
          <w:szCs w:val="20"/>
          <w:lang w:eastAsia="pl-PL"/>
        </w:rPr>
        <w:br/>
        <w:t>z zastrzeżeniem ust. 4.</w:t>
      </w:r>
      <w:r w:rsidR="00B84E56" w:rsidRPr="0081252D">
        <w:rPr>
          <w:rFonts w:asciiTheme="minorHAnsi" w:eastAsia="Calibri" w:hAnsiTheme="minorHAnsi" w:cs="Roboto Lt"/>
          <w:color w:val="auto"/>
          <w:spacing w:val="0"/>
          <w:szCs w:val="20"/>
          <w:lang w:eastAsia="pl-PL"/>
        </w:rPr>
        <w:t xml:space="preserve"> Osoba wskazana w ust. 2 lit. b) jest uprawniona do składania oświadczeń dot. prawidłowości realizowana przez Wykonawcę zobowiązań, w tym do zgłaszania zastrzeżeń</w:t>
      </w:r>
      <w:r w:rsidR="008D7462" w:rsidRPr="0081252D">
        <w:rPr>
          <w:rFonts w:asciiTheme="minorHAnsi" w:eastAsia="Calibri" w:hAnsiTheme="minorHAnsi" w:cs="Roboto Lt"/>
          <w:color w:val="auto"/>
          <w:spacing w:val="0"/>
          <w:szCs w:val="20"/>
          <w:lang w:eastAsia="pl-PL"/>
        </w:rPr>
        <w:t>/uwag/wad.</w:t>
      </w:r>
    </w:p>
    <w:p w14:paraId="003000B1" w14:textId="77777777" w:rsidR="00DE54CD" w:rsidRPr="0081252D" w:rsidRDefault="00A43B1D" w:rsidP="0081252D">
      <w:pPr>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Osoby wskazane w ust. 2 niniejszego paragrafu nie mają prawa dokonywania zmian zarówno Umowy, jak i Załączników do Umowy, jak również nie mają prawa do wypowiedzenia lub rozwiązania Umowy ani też do zaciągania jakichkolwiek zobowiązań w imieniu Stron, bez odrębnego umocowania.</w:t>
      </w:r>
    </w:p>
    <w:p w14:paraId="4C973581" w14:textId="77777777" w:rsidR="00DE54CD" w:rsidRPr="0081252D" w:rsidRDefault="00A43B1D" w:rsidP="0081252D">
      <w:pPr>
        <w:numPr>
          <w:ilvl w:val="0"/>
          <w:numId w:val="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Zmiana osób, o których mowa w ust. 2 niniejszego paragrafu, nie stanowi zmiany Umowy. Każda Strona może zawiadomić drugą Stronę na piśmie </w:t>
      </w:r>
      <w:r w:rsidRPr="0081252D">
        <w:rPr>
          <w:rFonts w:asciiTheme="minorHAnsi" w:eastAsia="Calibri" w:hAnsiTheme="minorHAnsi" w:cs="Roboto Lt"/>
          <w:color w:val="auto"/>
          <w:spacing w:val="0"/>
          <w:szCs w:val="20"/>
          <w:lang w:eastAsia="pl-PL"/>
        </w:rPr>
        <w:br/>
        <w:t>o zmianie powyższych osób lub danych w trybie przewidzianym dla zawiadomień.</w:t>
      </w:r>
    </w:p>
    <w:p w14:paraId="460C4C3A" w14:textId="77777777" w:rsidR="00E945BF" w:rsidRPr="0081252D" w:rsidRDefault="00E945BF"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p>
    <w:p w14:paraId="5FEC8056" w14:textId="2724EFAC"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9</w:t>
      </w:r>
      <w:r w:rsidR="00E945BF" w:rsidRPr="0081252D">
        <w:rPr>
          <w:rFonts w:asciiTheme="minorHAnsi" w:eastAsia="Calibri" w:hAnsiTheme="minorHAnsi" w:cs="Roboto Lt"/>
          <w:b/>
          <w:color w:val="auto"/>
          <w:spacing w:val="0"/>
          <w:szCs w:val="20"/>
          <w:lang w:eastAsia="pl-PL"/>
        </w:rPr>
        <w:t>.</w:t>
      </w:r>
    </w:p>
    <w:p w14:paraId="0F044FBE" w14:textId="77777777"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Klauzula poufności</w:t>
      </w:r>
    </w:p>
    <w:p w14:paraId="3373E01A" w14:textId="17D64669" w:rsidR="00DE54CD" w:rsidRPr="0081252D" w:rsidRDefault="00817DC9" w:rsidP="0081252D">
      <w:pPr>
        <w:numPr>
          <w:ilvl w:val="0"/>
          <w:numId w:val="1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Wykonawca </w:t>
      </w:r>
      <w:r w:rsidR="00A43B1D" w:rsidRPr="0081252D">
        <w:rPr>
          <w:rFonts w:asciiTheme="minorHAnsi" w:eastAsia="Calibri" w:hAnsiTheme="minorHAnsi" w:cs="Roboto Lt"/>
          <w:color w:val="auto"/>
          <w:spacing w:val="0"/>
          <w:szCs w:val="20"/>
          <w:lang w:eastAsia="pl-PL"/>
        </w:rPr>
        <w:t>zobowiąz</w:t>
      </w:r>
      <w:r w:rsidRPr="0081252D">
        <w:rPr>
          <w:rFonts w:asciiTheme="minorHAnsi" w:eastAsia="Calibri" w:hAnsiTheme="minorHAnsi" w:cs="Roboto Lt"/>
          <w:color w:val="auto"/>
          <w:spacing w:val="0"/>
          <w:szCs w:val="20"/>
          <w:lang w:eastAsia="pl-PL"/>
        </w:rPr>
        <w:t>uje</w:t>
      </w:r>
      <w:r w:rsidR="00A43B1D" w:rsidRPr="0081252D">
        <w:rPr>
          <w:rFonts w:asciiTheme="minorHAnsi" w:eastAsia="Calibri" w:hAnsiTheme="minorHAnsi" w:cs="Roboto Lt"/>
          <w:color w:val="auto"/>
          <w:spacing w:val="0"/>
          <w:szCs w:val="20"/>
          <w:lang w:eastAsia="pl-PL"/>
        </w:rPr>
        <w:t xml:space="preserve"> są do zachowania w poufności wszelkich informacji technicznych, finansowych, handlowych, prawnych i organizacyjnych uzyskanych w związku z zawarciem i realizacją Umowy, niezależnie od formy uzyskania tych informacji oraz ich źródła.</w:t>
      </w:r>
    </w:p>
    <w:p w14:paraId="7F690222" w14:textId="77777777" w:rsidR="00DE54CD" w:rsidRPr="0081252D" w:rsidRDefault="00A43B1D" w:rsidP="0081252D">
      <w:pPr>
        <w:numPr>
          <w:ilvl w:val="0"/>
          <w:numId w:val="1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Wykonawca zobowiązuje się zachować w ścisłej tajemnicy wszelkie informacje, niebędące powszechnie znanymi, do których uzyskał dostęp </w:t>
      </w:r>
      <w:r w:rsidRPr="0081252D">
        <w:rPr>
          <w:rFonts w:asciiTheme="minorHAnsi" w:eastAsia="Calibri" w:hAnsiTheme="minorHAnsi" w:cs="Roboto Lt"/>
          <w:color w:val="auto"/>
          <w:spacing w:val="0"/>
          <w:szCs w:val="20"/>
          <w:lang w:eastAsia="pl-PL"/>
        </w:rPr>
        <w:br/>
      </w:r>
      <w:r w:rsidRPr="0081252D">
        <w:rPr>
          <w:rFonts w:asciiTheme="minorHAnsi" w:eastAsia="Calibri" w:hAnsiTheme="minorHAnsi" w:cs="Roboto Lt"/>
          <w:color w:val="auto"/>
          <w:spacing w:val="0"/>
          <w:szCs w:val="20"/>
          <w:lang w:eastAsia="pl-PL"/>
        </w:rPr>
        <w:lastRenderedPageBreak/>
        <w:t xml:space="preserve">w związku z zawarciem i realizacją Umowy, niezależnie od formy ich przekazania, przy czym Wykonawca ponosi odpowiedzialność za działania wszelkich osób, którymi posługuje się przy wykonywaniu Umowy, w tym </w:t>
      </w:r>
      <w:r w:rsidRPr="0081252D">
        <w:rPr>
          <w:rFonts w:asciiTheme="minorHAnsi" w:eastAsia="Calibri" w:hAnsiTheme="minorHAnsi" w:cs="Roboto Lt"/>
          <w:color w:val="auto"/>
          <w:spacing w:val="0"/>
          <w:szCs w:val="20"/>
          <w:lang w:eastAsia="pl-PL"/>
        </w:rPr>
        <w:br/>
        <w:t xml:space="preserve">w szczególności swoich pracowników, współpracowników oraz wszelkich osób, które działają w jego imieniu, w tym członków organów i pełnomocników, </w:t>
      </w:r>
      <w:r w:rsidRPr="0081252D">
        <w:rPr>
          <w:rFonts w:asciiTheme="minorHAnsi" w:eastAsia="Calibri" w:hAnsiTheme="minorHAnsi" w:cs="Roboto Lt"/>
          <w:color w:val="auto"/>
          <w:spacing w:val="0"/>
          <w:szCs w:val="20"/>
          <w:lang w:eastAsia="pl-PL"/>
        </w:rPr>
        <w:br/>
        <w:t>a także pracowników, współpracowników, pełnomocników i członków organów ewentualnych podwykonawców, jak za swoje własne działania lub zaniechania. Obowiązek ten istnieje bez ograniczenia czasowego i bez względu na to, czy Umowa wygasła lub została rozwiązana.</w:t>
      </w:r>
    </w:p>
    <w:p w14:paraId="7A83D77F" w14:textId="77777777" w:rsidR="00DE54CD" w:rsidRPr="0081252D" w:rsidRDefault="00A43B1D" w:rsidP="0081252D">
      <w:pPr>
        <w:numPr>
          <w:ilvl w:val="0"/>
          <w:numId w:val="1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Wykonawca zobowiązuje się stosować wszelkie niezbędne środki w celu ochrony informacji, o których mowa w ust. 1 i 2 niniejszego paragrafu, przed ich przekazaniem lub ujawnieniem zarówno w całości jak i w części jakimkolwiek osobom trzecim, które nie są stroną Umowy lub osobami, którymi Wykonawca posługuje przy się przy realizacji Umowy.</w:t>
      </w:r>
    </w:p>
    <w:p w14:paraId="2EEF1ACC" w14:textId="77777777" w:rsidR="00DE54CD" w:rsidRPr="0081252D" w:rsidRDefault="00A43B1D" w:rsidP="0081252D">
      <w:pPr>
        <w:numPr>
          <w:ilvl w:val="0"/>
          <w:numId w:val="1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Wszelkie informacje techniczne, handlowe przekazane przez którąkolwiek ze Stron drugiej Stronie nie mogą zostać ujawnione osobom trzecim bez uprzedniej pisemnej zgody Strony przekazującej te informacje. Informacje, </w:t>
      </w:r>
      <w:r w:rsidRPr="0081252D">
        <w:rPr>
          <w:rFonts w:asciiTheme="minorHAnsi" w:eastAsia="Calibri" w:hAnsiTheme="minorHAnsi" w:cs="Roboto Lt"/>
          <w:color w:val="auto"/>
          <w:spacing w:val="0"/>
          <w:szCs w:val="20"/>
          <w:lang w:eastAsia="pl-PL"/>
        </w:rPr>
        <w:br/>
        <w:t>o których mowa w zdaniu poprzednim, nie będą powielane lub wykorzystywane w inny sposób, niż uzgodniony w formie pisemnej przez Strony.</w:t>
      </w:r>
    </w:p>
    <w:p w14:paraId="25E3E119" w14:textId="77777777" w:rsidR="00DE54CD" w:rsidRPr="0081252D" w:rsidRDefault="00A43B1D" w:rsidP="0081252D">
      <w:pPr>
        <w:numPr>
          <w:ilvl w:val="0"/>
          <w:numId w:val="1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 razie jakichkolwiek wątpliwości, co do charakteru danej informacji, przed jej ujawnieniem lub uczynieniem dostępną Wykonawca zwróci się do Zamawiającego o wskazanie, czy informacje tę ma traktować, jako poufną.</w:t>
      </w:r>
    </w:p>
    <w:p w14:paraId="323F3F85" w14:textId="77777777" w:rsidR="00DE54CD" w:rsidRPr="0081252D" w:rsidRDefault="00DE54CD" w:rsidP="0081252D">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asciiTheme="minorHAnsi" w:eastAsia="Calibri" w:hAnsiTheme="minorHAnsi" w:cs="Roboto Lt"/>
          <w:color w:val="auto"/>
          <w:spacing w:val="0"/>
          <w:szCs w:val="20"/>
          <w:lang w:eastAsia="pl-PL"/>
        </w:rPr>
      </w:pPr>
    </w:p>
    <w:p w14:paraId="3F749713" w14:textId="76CF5AFB"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10</w:t>
      </w:r>
      <w:r w:rsidR="00E945BF" w:rsidRPr="0081252D">
        <w:rPr>
          <w:rFonts w:asciiTheme="minorHAnsi" w:eastAsia="Calibri" w:hAnsiTheme="minorHAnsi" w:cs="Roboto Lt"/>
          <w:b/>
          <w:color w:val="auto"/>
          <w:spacing w:val="0"/>
          <w:szCs w:val="20"/>
          <w:lang w:eastAsia="pl-PL"/>
        </w:rPr>
        <w:t>.</w:t>
      </w:r>
    </w:p>
    <w:p w14:paraId="76D491DC" w14:textId="77777777"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Zmiany Umowy</w:t>
      </w:r>
    </w:p>
    <w:p w14:paraId="73526125" w14:textId="77777777" w:rsidR="0065410F" w:rsidRPr="0081252D" w:rsidRDefault="0065410F" w:rsidP="0081252D">
      <w:pPr>
        <w:widowControl w:val="0"/>
        <w:numPr>
          <w:ilvl w:val="0"/>
          <w:numId w:val="34"/>
        </w:numPr>
        <w:pBdr>
          <w:top w:val="nil"/>
          <w:left w:val="nil"/>
          <w:bottom w:val="nil"/>
          <w:right w:val="nil"/>
          <w:between w:val="nil"/>
          <w:bar w:val="nil"/>
        </w:pBdr>
        <w:tabs>
          <w:tab w:val="left" w:pos="284"/>
        </w:tabs>
        <w:suppressAutoHyphens w:val="0"/>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Wszystkie zmiany lub uzupełnienia postanowień Umowy wymagają formy pisemnej pod rygorem nieważności.</w:t>
      </w:r>
    </w:p>
    <w:p w14:paraId="3A65CDAA" w14:textId="77777777" w:rsidR="0065410F" w:rsidRPr="0081252D" w:rsidRDefault="0065410F" w:rsidP="0081252D">
      <w:pPr>
        <w:widowControl w:val="0"/>
        <w:numPr>
          <w:ilvl w:val="0"/>
          <w:numId w:val="34"/>
        </w:numPr>
        <w:pBdr>
          <w:top w:val="nil"/>
          <w:left w:val="nil"/>
          <w:bottom w:val="nil"/>
          <w:right w:val="nil"/>
          <w:between w:val="nil"/>
          <w:bar w:val="nil"/>
        </w:pBdr>
        <w:tabs>
          <w:tab w:val="left" w:pos="284"/>
        </w:tabs>
        <w:suppressAutoHyphens w:val="0"/>
        <w:spacing w:after="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Zakazuje się wprowadzania istotnych zmian postanowień Umowy w stosunku do treści oferty, na podstawie której dokonano wyboru Wykonawcy, chyba że zachodzi co najmniej jedna z następujących okoliczności:</w:t>
      </w:r>
    </w:p>
    <w:p w14:paraId="6E8FCB19" w14:textId="77777777" w:rsidR="0065410F" w:rsidRPr="0081252D" w:rsidRDefault="0065410F" w:rsidP="0081252D">
      <w:pPr>
        <w:widowControl w:val="0"/>
        <w:numPr>
          <w:ilvl w:val="0"/>
          <w:numId w:val="35"/>
        </w:numPr>
        <w:pBdr>
          <w:top w:val="nil"/>
          <w:left w:val="nil"/>
          <w:bottom w:val="nil"/>
          <w:right w:val="nil"/>
          <w:between w:val="nil"/>
          <w:bar w:val="nil"/>
        </w:pBdr>
        <w:suppressAutoHyphens w:val="0"/>
        <w:spacing w:after="0" w:line="276" w:lineRule="auto"/>
        <w:ind w:hanging="436"/>
        <w:contextualSpacing/>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jeżeli konieczność wprowadzenia takiej zmiany jest skutkiem zmiany bezwzględnie obowiązujących przepisów prawa – w takiej sytuacji zmiana umowy polegać będzie na dostosowaniu treści Umowy do zmienionych regulacji prawnych, w zakresie adekwatnego wpływu zmiany prawa na realizację Umowy,</w:t>
      </w:r>
    </w:p>
    <w:p w14:paraId="1D6F5DD8" w14:textId="77777777" w:rsidR="0065410F" w:rsidRPr="0081252D" w:rsidRDefault="0065410F" w:rsidP="0081252D">
      <w:pPr>
        <w:widowControl w:val="0"/>
        <w:numPr>
          <w:ilvl w:val="0"/>
          <w:numId w:val="35"/>
        </w:numPr>
        <w:pBdr>
          <w:top w:val="nil"/>
          <w:left w:val="nil"/>
          <w:bottom w:val="nil"/>
          <w:right w:val="nil"/>
          <w:between w:val="nil"/>
          <w:bar w:val="nil"/>
        </w:pBdr>
        <w:suppressAutoHyphens w:val="0"/>
        <w:spacing w:after="0" w:line="276" w:lineRule="auto"/>
        <w:ind w:hanging="436"/>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nastąpi działanie siły wyższej mającej wpływ na terminowość wykonania przedmiotu Umowy – w takim wypadku możliwa jest zmiana terminu jej realizacji maksymalnie o czas występowania oddziaływania siły wyższej </w:t>
      </w:r>
      <w:r w:rsidRPr="0081252D">
        <w:rPr>
          <w:rFonts w:asciiTheme="minorHAnsi" w:eastAsia="Calibri" w:hAnsiTheme="minorHAnsi" w:cs="Roboto Lt"/>
          <w:color w:val="auto"/>
          <w:spacing w:val="0"/>
          <w:szCs w:val="20"/>
          <w:lang w:eastAsia="pl-PL"/>
        </w:rPr>
        <w:br/>
        <w:t>i czas jego skutków,</w:t>
      </w:r>
    </w:p>
    <w:p w14:paraId="663B5BED" w14:textId="77777777" w:rsidR="0065410F" w:rsidRPr="0081252D" w:rsidRDefault="0065410F" w:rsidP="0081252D">
      <w:pPr>
        <w:widowControl w:val="0"/>
        <w:numPr>
          <w:ilvl w:val="0"/>
          <w:numId w:val="35"/>
        </w:numPr>
        <w:pBdr>
          <w:top w:val="nil"/>
          <w:left w:val="nil"/>
          <w:bottom w:val="nil"/>
          <w:right w:val="nil"/>
          <w:between w:val="nil"/>
          <w:bar w:val="nil"/>
        </w:pBdr>
        <w:tabs>
          <w:tab w:val="left" w:pos="284"/>
        </w:tabs>
        <w:suppressAutoHyphens w:val="0"/>
        <w:spacing w:before="120" w:after="120" w:line="276" w:lineRule="auto"/>
        <w:ind w:hanging="436"/>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zmiany w strukturze organizacyjnej Wykonawcy lub Zamawiającego dotyczące określonych w Umowie nazw, adresów, przy czym Strony niezwłocznie poinformują się pisemnie o tych zmianach.</w:t>
      </w:r>
    </w:p>
    <w:p w14:paraId="369E55E7" w14:textId="248C1EAD" w:rsidR="0065410F" w:rsidRPr="0081252D" w:rsidRDefault="0065410F" w:rsidP="0081252D">
      <w:pPr>
        <w:pStyle w:val="Akapitzlist"/>
        <w:numPr>
          <w:ilvl w:val="0"/>
          <w:numId w:val="34"/>
        </w:numPr>
        <w:tabs>
          <w:tab w:val="left" w:pos="284"/>
        </w:tabs>
        <w:spacing w:line="276" w:lineRule="auto"/>
        <w:ind w:left="0"/>
        <w:rPr>
          <w:rFonts w:asciiTheme="minorHAnsi" w:hAnsiTheme="minorHAnsi"/>
          <w:color w:val="auto"/>
          <w:szCs w:val="20"/>
          <w:lang w:eastAsia="pl-PL"/>
        </w:rPr>
      </w:pPr>
      <w:r w:rsidRPr="0081252D">
        <w:rPr>
          <w:rFonts w:asciiTheme="minorHAnsi" w:hAnsiTheme="minorHAnsi"/>
          <w:color w:val="auto"/>
          <w:szCs w:val="20"/>
          <w:lang w:eastAsia="pl-PL"/>
        </w:rPr>
        <w:t>Zmiany dokonywane będą na pisemny wniosek Wykonawcy lub Zamawiającego zawierający uzasadnienie dla ich wprowadzenia</w:t>
      </w:r>
      <w:r w:rsidR="006F6831" w:rsidRPr="0081252D">
        <w:rPr>
          <w:rFonts w:asciiTheme="minorHAnsi" w:hAnsiTheme="minorHAnsi"/>
          <w:color w:val="auto"/>
          <w:szCs w:val="20"/>
          <w:lang w:eastAsia="pl-PL"/>
        </w:rPr>
        <w:t>.</w:t>
      </w:r>
    </w:p>
    <w:p w14:paraId="66E1D9AB" w14:textId="77777777" w:rsidR="00DE54CD" w:rsidRPr="0081252D" w:rsidRDefault="00DE54CD" w:rsidP="0081252D">
      <w:pPr>
        <w:spacing w:after="0" w:line="276" w:lineRule="auto"/>
        <w:contextualSpacing/>
        <w:rPr>
          <w:rFonts w:asciiTheme="minorHAnsi" w:eastAsia="Calibri" w:hAnsiTheme="minorHAnsi" w:cs="Roboto Lt"/>
          <w:color w:val="auto"/>
          <w:spacing w:val="0"/>
          <w:szCs w:val="20"/>
          <w:lang w:eastAsia="pl-PL"/>
        </w:rPr>
      </w:pPr>
    </w:p>
    <w:p w14:paraId="016857F5" w14:textId="6076B10C"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11</w:t>
      </w:r>
      <w:r w:rsidR="00E945BF" w:rsidRPr="0081252D">
        <w:rPr>
          <w:rFonts w:asciiTheme="minorHAnsi" w:eastAsia="Calibri" w:hAnsiTheme="minorHAnsi" w:cs="Roboto Lt"/>
          <w:b/>
          <w:color w:val="auto"/>
          <w:spacing w:val="0"/>
          <w:szCs w:val="20"/>
          <w:lang w:eastAsia="pl-PL"/>
        </w:rPr>
        <w:t>.</w:t>
      </w:r>
    </w:p>
    <w:p w14:paraId="1B02F586" w14:textId="77777777"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Odstąpienie od Umowy i wypowiedzenie Umowy</w:t>
      </w:r>
    </w:p>
    <w:p w14:paraId="754421CC" w14:textId="5412B5ED" w:rsidR="00DE54CD" w:rsidRPr="0081252D" w:rsidRDefault="00A43B1D" w:rsidP="0081252D">
      <w:pPr>
        <w:numPr>
          <w:ilvl w:val="0"/>
          <w:numId w:val="10"/>
        </w:numPr>
        <w:spacing w:before="120" w:after="0" w:line="276" w:lineRule="auto"/>
        <w:ind w:left="284" w:hanging="284"/>
        <w:rPr>
          <w:rFonts w:asciiTheme="minorHAnsi" w:eastAsia="Calibri" w:hAnsiTheme="minorHAnsi" w:cs="Times New Roman"/>
          <w:color w:val="auto"/>
          <w:spacing w:val="0"/>
          <w:szCs w:val="20"/>
        </w:rPr>
      </w:pPr>
      <w:r w:rsidRPr="0081252D">
        <w:rPr>
          <w:rFonts w:asciiTheme="minorHAnsi" w:eastAsia="Calibri" w:hAnsiTheme="minorHAnsi" w:cs="Times New Roman"/>
          <w:color w:val="auto"/>
          <w:spacing w:val="0"/>
          <w:szCs w:val="20"/>
        </w:rPr>
        <w:t xml:space="preserve">Zamawiającemu przysługuje umowne prawo do odstąpienia od Umowy ze skutkiem </w:t>
      </w:r>
      <w:r w:rsidRPr="0081252D">
        <w:rPr>
          <w:rFonts w:asciiTheme="minorHAnsi" w:eastAsia="Calibri" w:hAnsiTheme="minorHAnsi" w:cs="Times New Roman"/>
          <w:i/>
          <w:iCs/>
          <w:color w:val="auto"/>
          <w:spacing w:val="0"/>
          <w:szCs w:val="20"/>
        </w:rPr>
        <w:t xml:space="preserve">ex </w:t>
      </w:r>
      <w:proofErr w:type="spellStart"/>
      <w:r w:rsidRPr="0081252D">
        <w:rPr>
          <w:rFonts w:asciiTheme="minorHAnsi" w:eastAsia="Calibri" w:hAnsiTheme="minorHAnsi" w:cs="Times New Roman"/>
          <w:i/>
          <w:iCs/>
          <w:color w:val="auto"/>
          <w:spacing w:val="0"/>
          <w:szCs w:val="20"/>
        </w:rPr>
        <w:t>tunc</w:t>
      </w:r>
      <w:proofErr w:type="spellEnd"/>
      <w:r w:rsidRPr="0081252D">
        <w:rPr>
          <w:rFonts w:asciiTheme="minorHAnsi" w:eastAsia="Calibri" w:hAnsiTheme="minorHAnsi" w:cs="Times New Roman"/>
          <w:color w:val="auto"/>
          <w:spacing w:val="0"/>
          <w:szCs w:val="20"/>
        </w:rPr>
        <w:t xml:space="preserve"> z winy Wykonawcy w przypadku, gdy</w:t>
      </w:r>
      <w:r w:rsidR="00787BDB" w:rsidRPr="0081252D">
        <w:rPr>
          <w:rFonts w:asciiTheme="minorHAnsi" w:eastAsia="Calibri" w:hAnsiTheme="minorHAnsi" w:cs="Times New Roman"/>
          <w:color w:val="auto"/>
          <w:spacing w:val="0"/>
          <w:szCs w:val="20"/>
        </w:rPr>
        <w:t xml:space="preserve"> </w:t>
      </w:r>
      <w:r w:rsidR="00D52F9D" w:rsidRPr="0081252D">
        <w:rPr>
          <w:rFonts w:asciiTheme="minorHAnsi" w:eastAsia="Calibri" w:hAnsiTheme="minorHAnsi" w:cs="Times New Roman"/>
          <w:color w:val="auto"/>
          <w:spacing w:val="0"/>
          <w:szCs w:val="20"/>
        </w:rPr>
        <w:t xml:space="preserve">dostarczany </w:t>
      </w:r>
      <w:r w:rsidRPr="0081252D">
        <w:rPr>
          <w:rFonts w:asciiTheme="minorHAnsi" w:eastAsia="Calibri" w:hAnsiTheme="minorHAnsi" w:cs="Times New Roman"/>
          <w:color w:val="auto"/>
          <w:spacing w:val="0"/>
          <w:szCs w:val="20"/>
        </w:rPr>
        <w:t xml:space="preserve">przez Wykonawcę </w:t>
      </w:r>
      <w:r w:rsidR="00D52F9D" w:rsidRPr="0081252D">
        <w:rPr>
          <w:rFonts w:asciiTheme="minorHAnsi" w:eastAsia="Calibri" w:hAnsiTheme="minorHAnsi" w:cs="Times New Roman"/>
          <w:color w:val="auto"/>
          <w:spacing w:val="0"/>
          <w:szCs w:val="20"/>
        </w:rPr>
        <w:t xml:space="preserve">przedmiot </w:t>
      </w:r>
      <w:r w:rsidRPr="0081252D">
        <w:rPr>
          <w:rFonts w:asciiTheme="minorHAnsi" w:eastAsia="Calibri" w:hAnsiTheme="minorHAnsi" w:cs="Times New Roman"/>
          <w:color w:val="auto"/>
          <w:spacing w:val="0"/>
          <w:szCs w:val="20"/>
        </w:rPr>
        <w:t>nie odpowiada wymogom wynikającym z Umowy, w szczególności wskazanym w Opisie Przedmiotu Zamówienia, a Wykonawca nie usunie tego naruszenia w terminie 7 dni od otrzymania od Zamawiającego wezwania do jego usunięcia</w:t>
      </w:r>
      <w:r w:rsidR="009B03DF" w:rsidRPr="0081252D">
        <w:rPr>
          <w:rFonts w:asciiTheme="minorHAnsi" w:eastAsia="Calibri" w:hAnsiTheme="minorHAnsi" w:cs="Times New Roman"/>
          <w:color w:val="auto"/>
          <w:spacing w:val="0"/>
          <w:szCs w:val="20"/>
        </w:rPr>
        <w:t xml:space="preserve"> (w tym oświadczenia </w:t>
      </w:r>
      <w:r w:rsidR="009B03DF" w:rsidRPr="0081252D">
        <w:rPr>
          <w:rFonts w:asciiTheme="minorHAnsi" w:eastAsia="Calibri" w:hAnsiTheme="minorHAnsi" w:cs="Roboto Lt"/>
          <w:color w:val="auto"/>
          <w:spacing w:val="0"/>
          <w:szCs w:val="20"/>
          <w:lang w:eastAsia="pl-PL"/>
        </w:rPr>
        <w:t>zawierającego zastrzeżenia do przedmiotu Umowy lub do sposobu jego wykonania)</w:t>
      </w:r>
      <w:r w:rsidR="008D7462" w:rsidRPr="0081252D">
        <w:rPr>
          <w:rFonts w:asciiTheme="minorHAnsi" w:eastAsia="Calibri" w:hAnsiTheme="minorHAnsi" w:cs="Times New Roman"/>
          <w:color w:val="auto"/>
          <w:spacing w:val="0"/>
          <w:szCs w:val="20"/>
        </w:rPr>
        <w:t>.</w:t>
      </w:r>
      <w:r w:rsidR="00787BDB" w:rsidRPr="0081252D">
        <w:rPr>
          <w:rFonts w:asciiTheme="minorHAnsi" w:eastAsia="Calibri" w:hAnsiTheme="minorHAnsi" w:cs="Times New Roman"/>
          <w:color w:val="auto"/>
          <w:spacing w:val="0"/>
          <w:szCs w:val="20"/>
        </w:rPr>
        <w:t xml:space="preserve"> </w:t>
      </w:r>
      <w:r w:rsidRPr="0081252D">
        <w:rPr>
          <w:rFonts w:asciiTheme="minorHAnsi" w:eastAsia="Calibri" w:hAnsiTheme="minorHAnsi" w:cs="Times New Roman"/>
          <w:color w:val="auto"/>
          <w:spacing w:val="0"/>
          <w:szCs w:val="20"/>
        </w:rPr>
        <w:t xml:space="preserve">Zamawiający może odstąpić od Umowy </w:t>
      </w:r>
      <w:r w:rsidR="008D7462" w:rsidRPr="0081252D">
        <w:rPr>
          <w:rFonts w:asciiTheme="minorHAnsi" w:eastAsia="Calibri" w:hAnsiTheme="minorHAnsi" w:cs="Times New Roman"/>
          <w:color w:val="auto"/>
          <w:spacing w:val="0"/>
          <w:szCs w:val="20"/>
        </w:rPr>
        <w:t>z ww. przyczyn</w:t>
      </w:r>
      <w:r w:rsidRPr="0081252D">
        <w:rPr>
          <w:rFonts w:asciiTheme="minorHAnsi" w:eastAsia="Calibri" w:hAnsiTheme="minorHAnsi" w:cs="Times New Roman"/>
          <w:color w:val="auto"/>
          <w:spacing w:val="0"/>
          <w:szCs w:val="20"/>
        </w:rPr>
        <w:t xml:space="preserve"> w terminie </w:t>
      </w:r>
      <w:r w:rsidR="008D7462" w:rsidRPr="0081252D">
        <w:rPr>
          <w:rFonts w:asciiTheme="minorHAnsi" w:eastAsia="Calibri" w:hAnsiTheme="minorHAnsi" w:cs="Times New Roman"/>
          <w:color w:val="auto"/>
          <w:spacing w:val="0"/>
          <w:szCs w:val="20"/>
        </w:rPr>
        <w:t xml:space="preserve">dwóch miesięcy od upływu terminu, o którym mowa w </w:t>
      </w:r>
      <w:proofErr w:type="spellStart"/>
      <w:r w:rsidR="00787BDB" w:rsidRPr="0081252D">
        <w:rPr>
          <w:rFonts w:asciiTheme="minorHAnsi" w:eastAsia="Calibri" w:hAnsiTheme="minorHAnsi" w:cs="Times New Roman"/>
          <w:color w:val="auto"/>
          <w:spacing w:val="0"/>
          <w:szCs w:val="20"/>
        </w:rPr>
        <w:t>zd</w:t>
      </w:r>
      <w:proofErr w:type="spellEnd"/>
      <w:r w:rsidR="00787BDB" w:rsidRPr="0081252D">
        <w:rPr>
          <w:rFonts w:asciiTheme="minorHAnsi" w:eastAsia="Calibri" w:hAnsiTheme="minorHAnsi" w:cs="Times New Roman"/>
          <w:color w:val="auto"/>
          <w:spacing w:val="0"/>
          <w:szCs w:val="20"/>
        </w:rPr>
        <w:t>. poprzedzającym</w:t>
      </w:r>
      <w:r w:rsidRPr="0081252D">
        <w:rPr>
          <w:rFonts w:asciiTheme="minorHAnsi" w:eastAsia="Calibri" w:hAnsiTheme="minorHAnsi" w:cs="Times New Roman"/>
          <w:color w:val="auto"/>
          <w:spacing w:val="0"/>
          <w:szCs w:val="20"/>
        </w:rPr>
        <w:t>. W celu uniknięcia wątpliwości Strony ustalają, że w razie odstąpienia na tej podstawie Zamawiającemu przysługują wszystkie kary umowne i odszkodowania przewidziane w Umowie, a nadto, że zastrzeżone w tym ustępie prawo odstąpienia nie wpływa na inne uprawnienia związane z wadliwością przedmiotu Umowy.</w:t>
      </w:r>
    </w:p>
    <w:p w14:paraId="51D192FB" w14:textId="77777777" w:rsidR="00DE54CD" w:rsidRPr="0081252D" w:rsidRDefault="00A43B1D" w:rsidP="0081252D">
      <w:pPr>
        <w:numPr>
          <w:ilvl w:val="0"/>
          <w:numId w:val="10"/>
        </w:numPr>
        <w:spacing w:before="120" w:after="0" w:line="276" w:lineRule="auto"/>
        <w:ind w:left="284" w:hanging="284"/>
        <w:rPr>
          <w:rFonts w:asciiTheme="minorHAnsi" w:eastAsia="Calibri" w:hAnsiTheme="minorHAnsi" w:cs="Times New Roman"/>
          <w:color w:val="auto"/>
          <w:spacing w:val="0"/>
          <w:szCs w:val="20"/>
        </w:rPr>
      </w:pPr>
      <w:r w:rsidRPr="0081252D">
        <w:rPr>
          <w:rFonts w:asciiTheme="minorHAnsi" w:eastAsia="Calibri" w:hAnsiTheme="minorHAnsi" w:cs="Times New Roman"/>
          <w:color w:val="auto"/>
          <w:spacing w:val="0"/>
          <w:szCs w:val="20"/>
        </w:rPr>
        <w:t>Zastrzeżone w Umowie prawo odstąpienia od Umowy nie wpływa ani nie ogranicza prawa Zamawiającego do odstąpienia od Umowy na innych podstawach, w szczególności na podstawie powszechnie obowiązujących przepisów prawa.</w:t>
      </w:r>
    </w:p>
    <w:p w14:paraId="70009B65" w14:textId="77777777" w:rsidR="00DE54CD" w:rsidRPr="0081252D" w:rsidRDefault="00A43B1D" w:rsidP="0081252D">
      <w:pPr>
        <w:numPr>
          <w:ilvl w:val="0"/>
          <w:numId w:val="10"/>
        </w:numPr>
        <w:spacing w:before="120" w:after="0" w:line="276" w:lineRule="auto"/>
        <w:ind w:left="284" w:hanging="284"/>
        <w:rPr>
          <w:rFonts w:asciiTheme="minorHAnsi" w:eastAsia="Calibri" w:hAnsiTheme="minorHAnsi" w:cs="Times New Roman"/>
          <w:color w:val="auto"/>
          <w:spacing w:val="0"/>
          <w:szCs w:val="20"/>
        </w:rPr>
      </w:pPr>
      <w:r w:rsidRPr="0081252D">
        <w:rPr>
          <w:rFonts w:asciiTheme="minorHAnsi" w:eastAsia="Calibri" w:hAnsiTheme="minorHAnsi" w:cs="Times New Roman"/>
          <w:color w:val="auto"/>
          <w:spacing w:val="0"/>
          <w:szCs w:val="20"/>
        </w:rPr>
        <w:t xml:space="preserve">Zamawiającemu przysługuje prawo do wypowiedzenia Umowy w przypadku: </w:t>
      </w:r>
    </w:p>
    <w:p w14:paraId="62566754" w14:textId="3A6500FC" w:rsidR="00DE54CD" w:rsidRPr="0081252D" w:rsidRDefault="00A43B1D" w:rsidP="0081252D">
      <w:pPr>
        <w:numPr>
          <w:ilvl w:val="1"/>
          <w:numId w:val="8"/>
        </w:numPr>
        <w:spacing w:after="0" w:line="276" w:lineRule="auto"/>
        <w:ind w:left="567" w:hanging="283"/>
        <w:contextualSpacing/>
        <w:rPr>
          <w:rFonts w:asciiTheme="minorHAnsi" w:eastAsia="Calibri" w:hAnsiTheme="minorHAnsi" w:cs="Times New Roman"/>
          <w:color w:val="auto"/>
          <w:spacing w:val="0"/>
          <w:szCs w:val="20"/>
        </w:rPr>
      </w:pPr>
      <w:r w:rsidRPr="0081252D">
        <w:rPr>
          <w:rFonts w:asciiTheme="minorHAnsi" w:eastAsia="Calibri" w:hAnsiTheme="minorHAnsi" w:cs="Times New Roman"/>
          <w:color w:val="auto"/>
          <w:spacing w:val="0"/>
          <w:szCs w:val="20"/>
        </w:rPr>
        <w:t xml:space="preserve">nieuzasadnionego przerwania przez Wykonawcę wykonywania przedmiotu Umowy w zakresie świadczenia usługi </w:t>
      </w:r>
      <w:r w:rsidR="008D7462" w:rsidRPr="0081252D">
        <w:rPr>
          <w:rFonts w:asciiTheme="minorHAnsi" w:eastAsia="Calibri" w:hAnsiTheme="minorHAnsi" w:cs="Times New Roman"/>
          <w:color w:val="auto"/>
          <w:spacing w:val="0"/>
          <w:szCs w:val="20"/>
        </w:rPr>
        <w:t>Wsparcia</w:t>
      </w:r>
      <w:r w:rsidRPr="0081252D">
        <w:rPr>
          <w:rFonts w:asciiTheme="minorHAnsi" w:eastAsia="Calibri" w:hAnsiTheme="minorHAnsi" w:cs="Times New Roman"/>
          <w:color w:val="auto"/>
          <w:spacing w:val="0"/>
          <w:szCs w:val="20"/>
        </w:rPr>
        <w:t xml:space="preserve"> i bezskutecznego upływu terminu wyznaczonego przez Zamawiającego na wznowienie jego wykonania; </w:t>
      </w:r>
    </w:p>
    <w:p w14:paraId="27C6E240" w14:textId="4B9151A3" w:rsidR="00DE54CD" w:rsidRPr="0081252D" w:rsidRDefault="00A43B1D" w:rsidP="0081252D">
      <w:pPr>
        <w:numPr>
          <w:ilvl w:val="1"/>
          <w:numId w:val="8"/>
        </w:numPr>
        <w:spacing w:after="0" w:line="276" w:lineRule="auto"/>
        <w:ind w:left="567" w:hanging="283"/>
        <w:rPr>
          <w:rFonts w:asciiTheme="minorHAnsi" w:eastAsia="Calibri" w:hAnsiTheme="minorHAnsi" w:cs="Times New Roman"/>
          <w:color w:val="auto"/>
          <w:spacing w:val="0"/>
          <w:szCs w:val="20"/>
        </w:rPr>
      </w:pPr>
      <w:r w:rsidRPr="0081252D">
        <w:rPr>
          <w:rFonts w:asciiTheme="minorHAnsi" w:eastAsia="Calibri" w:hAnsiTheme="minorHAnsi" w:cs="Times New Roman"/>
          <w:color w:val="auto"/>
          <w:spacing w:val="0"/>
          <w:szCs w:val="20"/>
        </w:rPr>
        <w:t xml:space="preserve">wykonywania przez Wykonawcę przedmiotu Umowy w zakresie świadczenia usług </w:t>
      </w:r>
      <w:r w:rsidR="008D7462" w:rsidRPr="0081252D">
        <w:rPr>
          <w:rFonts w:asciiTheme="minorHAnsi" w:eastAsia="Calibri" w:hAnsiTheme="minorHAnsi" w:cs="Times New Roman"/>
          <w:color w:val="auto"/>
          <w:spacing w:val="0"/>
          <w:szCs w:val="20"/>
        </w:rPr>
        <w:t>Wsparcia</w:t>
      </w:r>
      <w:r w:rsidRPr="0081252D">
        <w:rPr>
          <w:rFonts w:asciiTheme="minorHAnsi" w:eastAsia="Calibri" w:hAnsiTheme="minorHAnsi" w:cs="Times New Roman"/>
          <w:color w:val="auto"/>
          <w:spacing w:val="0"/>
          <w:szCs w:val="20"/>
        </w:rPr>
        <w:t xml:space="preserve"> wadliwie lub w sposób sprzeczny z Umową, po bezskutecznym upływie terminu wyznaczonego przez Zamawiającego na dokonanie przez Wykonawcę zmiany sposobu wykonywania przedmiotu Umowy,</w:t>
      </w:r>
    </w:p>
    <w:p w14:paraId="13E277D6" w14:textId="2F454DC2" w:rsidR="00DE54CD" w:rsidRPr="0081252D" w:rsidRDefault="00A43B1D" w:rsidP="0081252D">
      <w:pPr>
        <w:numPr>
          <w:ilvl w:val="1"/>
          <w:numId w:val="8"/>
        </w:numPr>
        <w:spacing w:after="0" w:line="276" w:lineRule="auto"/>
        <w:ind w:left="567" w:hanging="283"/>
        <w:rPr>
          <w:rFonts w:asciiTheme="minorHAnsi" w:eastAsia="Calibri" w:hAnsiTheme="minorHAnsi" w:cs="Times New Roman"/>
          <w:color w:val="auto"/>
          <w:spacing w:val="0"/>
          <w:szCs w:val="20"/>
        </w:rPr>
      </w:pPr>
      <w:r w:rsidRPr="0081252D">
        <w:rPr>
          <w:rFonts w:asciiTheme="minorHAnsi" w:eastAsia="Calibri" w:hAnsiTheme="minorHAnsi" w:cs="Times New Roman"/>
          <w:color w:val="auto"/>
          <w:spacing w:val="0"/>
          <w:szCs w:val="20"/>
        </w:rPr>
        <w:t xml:space="preserve">powierzenia realizowania części lub całości zamówienia, polegającej na świadczeniu usługi </w:t>
      </w:r>
      <w:r w:rsidR="008D7462" w:rsidRPr="0081252D">
        <w:rPr>
          <w:rFonts w:asciiTheme="minorHAnsi" w:eastAsia="Calibri" w:hAnsiTheme="minorHAnsi" w:cs="Times New Roman"/>
          <w:color w:val="auto"/>
          <w:spacing w:val="0"/>
          <w:szCs w:val="20"/>
        </w:rPr>
        <w:t>Wsparcia</w:t>
      </w:r>
      <w:r w:rsidRPr="0081252D">
        <w:rPr>
          <w:rFonts w:asciiTheme="minorHAnsi" w:eastAsia="Calibri" w:hAnsiTheme="minorHAnsi" w:cs="Times New Roman"/>
          <w:color w:val="auto"/>
          <w:spacing w:val="0"/>
          <w:szCs w:val="20"/>
        </w:rPr>
        <w:t>, podwykonawcom bez uprzedniego zgłoszenia zamiaru korzystania z podwykonawców Zamawiającemu</w:t>
      </w:r>
      <w:r w:rsidR="00A76280" w:rsidRPr="0081252D">
        <w:rPr>
          <w:rFonts w:asciiTheme="minorHAnsi" w:eastAsia="Calibri" w:hAnsiTheme="minorHAnsi" w:cs="Times New Roman"/>
          <w:color w:val="auto"/>
          <w:spacing w:val="0"/>
          <w:szCs w:val="20"/>
        </w:rPr>
        <w:t>.</w:t>
      </w:r>
    </w:p>
    <w:p w14:paraId="37DC6F08" w14:textId="7E4204B8" w:rsidR="00DE54CD" w:rsidRPr="0081252D" w:rsidRDefault="00A43B1D" w:rsidP="0081252D">
      <w:pPr>
        <w:numPr>
          <w:ilvl w:val="0"/>
          <w:numId w:val="10"/>
        </w:numPr>
        <w:spacing w:before="120" w:after="0" w:line="276" w:lineRule="auto"/>
        <w:ind w:left="284" w:hanging="284"/>
        <w:rPr>
          <w:rFonts w:asciiTheme="minorHAnsi" w:eastAsia="Calibri" w:hAnsiTheme="minorHAnsi" w:cs="Times New Roman"/>
          <w:color w:val="auto"/>
          <w:spacing w:val="0"/>
          <w:szCs w:val="20"/>
        </w:rPr>
      </w:pPr>
      <w:r w:rsidRPr="0081252D">
        <w:rPr>
          <w:rFonts w:asciiTheme="minorHAnsi" w:eastAsia="Calibri" w:hAnsiTheme="minorHAnsi" w:cs="Times New Roman"/>
          <w:color w:val="auto"/>
          <w:spacing w:val="0"/>
          <w:szCs w:val="20"/>
        </w:rPr>
        <w:t xml:space="preserve">Wypowiedzenie Umowy może być dokonane w terminie do </w:t>
      </w:r>
      <w:r w:rsidR="00787BDB" w:rsidRPr="0081252D">
        <w:rPr>
          <w:rFonts w:asciiTheme="minorHAnsi" w:eastAsia="Calibri" w:hAnsiTheme="minorHAnsi" w:cs="Times New Roman"/>
          <w:color w:val="auto"/>
          <w:spacing w:val="0"/>
          <w:szCs w:val="20"/>
        </w:rPr>
        <w:t>2 miesięcy</w:t>
      </w:r>
      <w:r w:rsidRPr="0081252D">
        <w:rPr>
          <w:rFonts w:asciiTheme="minorHAnsi" w:eastAsia="Calibri" w:hAnsiTheme="minorHAnsi" w:cs="Times New Roman"/>
          <w:color w:val="auto"/>
          <w:spacing w:val="0"/>
          <w:szCs w:val="20"/>
        </w:rPr>
        <w:t xml:space="preserve"> od dnia powzięcia wiadomości o wystąpieniu okoliczności z ust. 3. W takim przypadku Wykonawca może żądać jedynie wynagrodzenia należnego mu z tytułu wykonania części umowy.</w:t>
      </w:r>
    </w:p>
    <w:p w14:paraId="1E9C66F1" w14:textId="77777777" w:rsidR="00DE54CD" w:rsidRPr="0081252D" w:rsidRDefault="00A43B1D" w:rsidP="0081252D">
      <w:pPr>
        <w:numPr>
          <w:ilvl w:val="0"/>
          <w:numId w:val="10"/>
        </w:numPr>
        <w:tabs>
          <w:tab w:val="left" w:pos="284"/>
        </w:tabs>
        <w:spacing w:before="120" w:after="120" w:line="276" w:lineRule="auto"/>
        <w:ind w:left="284" w:hanging="284"/>
        <w:rPr>
          <w:rFonts w:asciiTheme="minorHAnsi" w:eastAsia="Calibri" w:hAnsiTheme="minorHAnsi" w:cs="Times New Roman"/>
          <w:color w:val="auto"/>
          <w:spacing w:val="0"/>
          <w:szCs w:val="20"/>
        </w:rPr>
      </w:pPr>
      <w:r w:rsidRPr="0081252D">
        <w:rPr>
          <w:rFonts w:asciiTheme="minorHAnsi" w:eastAsia="Calibri" w:hAnsiTheme="minorHAnsi" w:cs="Times New Roman"/>
          <w:color w:val="auto"/>
          <w:spacing w:val="0"/>
          <w:szCs w:val="20"/>
        </w:rPr>
        <w:t xml:space="preserve">Zamawiający ma prawo do wypowiedzenia Umowy bez zachowania okresu wypowiedzenia w przypadku rażącego naruszenia postanowień Umowy przez Wykonawcę, to jest w szczególności ujawnienia informacji stanowiących tajemnicę przedsiębiorstwa Zamawiającego, bez odpowiedniej zgody lub odpowiedniej podstawy prawnej. </w:t>
      </w:r>
    </w:p>
    <w:p w14:paraId="41FE7DFF" w14:textId="7C2E11B1" w:rsidR="002D58EB" w:rsidRPr="0081252D" w:rsidRDefault="00A43B1D" w:rsidP="0081252D">
      <w:pPr>
        <w:numPr>
          <w:ilvl w:val="0"/>
          <w:numId w:val="10"/>
        </w:numPr>
        <w:spacing w:after="0" w:line="276" w:lineRule="auto"/>
        <w:ind w:left="284" w:hanging="284"/>
        <w:contextualSpacing/>
        <w:rPr>
          <w:rFonts w:asciiTheme="minorHAnsi" w:eastAsia="Calibri" w:hAnsiTheme="minorHAnsi" w:cs="Times New Roman"/>
          <w:color w:val="auto"/>
          <w:spacing w:val="0"/>
          <w:szCs w:val="20"/>
        </w:rPr>
      </w:pPr>
      <w:r w:rsidRPr="0081252D">
        <w:rPr>
          <w:rFonts w:asciiTheme="minorHAnsi" w:eastAsia="Calibri" w:hAnsiTheme="minorHAnsi" w:cs="Times New Roman"/>
          <w:color w:val="auto"/>
          <w:spacing w:val="0"/>
          <w:szCs w:val="20"/>
        </w:rPr>
        <w:t>Wykonawca ma prawo do wypowiedzenie Umowy bez zachowania okresu wypowiedzenia w przypadku</w:t>
      </w:r>
      <w:r w:rsidR="00787BDB" w:rsidRPr="0081252D">
        <w:rPr>
          <w:rFonts w:asciiTheme="minorHAnsi" w:eastAsia="Calibri" w:hAnsiTheme="minorHAnsi" w:cs="Times New Roman"/>
          <w:color w:val="auto"/>
          <w:spacing w:val="0"/>
          <w:szCs w:val="20"/>
        </w:rPr>
        <w:t xml:space="preserve">, gdy opóźnienie w </w:t>
      </w:r>
      <w:r w:rsidR="00A110FA" w:rsidRPr="0081252D">
        <w:rPr>
          <w:rFonts w:asciiTheme="minorHAnsi" w:eastAsia="Calibri" w:hAnsiTheme="minorHAnsi" w:cs="Times New Roman"/>
          <w:color w:val="auto"/>
          <w:spacing w:val="0"/>
          <w:szCs w:val="20"/>
        </w:rPr>
        <w:t>zapłacie</w:t>
      </w:r>
      <w:r w:rsidR="00787BDB" w:rsidRPr="0081252D">
        <w:rPr>
          <w:rFonts w:asciiTheme="minorHAnsi" w:eastAsia="Calibri" w:hAnsiTheme="minorHAnsi" w:cs="Times New Roman"/>
          <w:color w:val="auto"/>
          <w:spacing w:val="0"/>
          <w:szCs w:val="20"/>
        </w:rPr>
        <w:t xml:space="preserve"> przez Zamawiającego </w:t>
      </w:r>
      <w:r w:rsidRPr="0081252D">
        <w:rPr>
          <w:rFonts w:asciiTheme="minorHAnsi" w:eastAsia="Calibri" w:hAnsiTheme="minorHAnsi" w:cs="Times New Roman"/>
          <w:color w:val="auto"/>
          <w:spacing w:val="0"/>
          <w:szCs w:val="20"/>
        </w:rPr>
        <w:t xml:space="preserve">nieuregulowanej, bezspornej należności </w:t>
      </w:r>
      <w:r w:rsidR="00787BDB" w:rsidRPr="0081252D">
        <w:rPr>
          <w:rFonts w:asciiTheme="minorHAnsi" w:eastAsia="Calibri" w:hAnsiTheme="minorHAnsi" w:cs="Times New Roman"/>
          <w:color w:val="auto"/>
          <w:spacing w:val="0"/>
          <w:szCs w:val="20"/>
        </w:rPr>
        <w:t xml:space="preserve">przekracza </w:t>
      </w:r>
      <w:r w:rsidRPr="0081252D">
        <w:rPr>
          <w:rFonts w:asciiTheme="minorHAnsi" w:eastAsia="Calibri" w:hAnsiTheme="minorHAnsi" w:cs="Times New Roman"/>
          <w:color w:val="auto"/>
          <w:spacing w:val="0"/>
          <w:szCs w:val="20"/>
        </w:rPr>
        <w:t xml:space="preserve">60 dni, po uprzednim </w:t>
      </w:r>
      <w:r w:rsidRPr="0081252D">
        <w:rPr>
          <w:rFonts w:asciiTheme="minorHAnsi" w:eastAsia="Calibri" w:hAnsiTheme="minorHAnsi" w:cs="Times New Roman"/>
          <w:color w:val="auto"/>
          <w:spacing w:val="0"/>
          <w:szCs w:val="20"/>
        </w:rPr>
        <w:lastRenderedPageBreak/>
        <w:t>wezwaniu do zapłaty i wyznaczeniu dodatkowego terminu nie krótszego niż 14 dni</w:t>
      </w:r>
      <w:r w:rsidR="002D58EB" w:rsidRPr="0081252D">
        <w:rPr>
          <w:rFonts w:asciiTheme="minorHAnsi" w:eastAsia="Calibri" w:hAnsiTheme="minorHAnsi" w:cs="Times New Roman"/>
          <w:color w:val="auto"/>
          <w:spacing w:val="0"/>
          <w:szCs w:val="20"/>
        </w:rPr>
        <w:t>.</w:t>
      </w:r>
    </w:p>
    <w:p w14:paraId="4437F5ED" w14:textId="10D7CDCA" w:rsidR="00DE54CD" w:rsidRPr="0081252D" w:rsidRDefault="00A43B1D" w:rsidP="0081252D">
      <w:pPr>
        <w:numPr>
          <w:ilvl w:val="0"/>
          <w:numId w:val="10"/>
        </w:numPr>
        <w:spacing w:before="120" w:after="0" w:line="276" w:lineRule="auto"/>
        <w:ind w:left="284" w:hanging="284"/>
        <w:rPr>
          <w:rFonts w:asciiTheme="minorHAnsi" w:eastAsia="Calibri" w:hAnsiTheme="minorHAnsi" w:cs="Times New Roman"/>
          <w:color w:val="auto"/>
          <w:spacing w:val="0"/>
          <w:szCs w:val="20"/>
        </w:rPr>
      </w:pPr>
      <w:r w:rsidRPr="0081252D">
        <w:rPr>
          <w:rFonts w:asciiTheme="minorHAnsi" w:eastAsia="Calibri" w:hAnsiTheme="minorHAnsi" w:cs="Times New Roman"/>
          <w:color w:val="auto"/>
          <w:spacing w:val="0"/>
          <w:szCs w:val="20"/>
        </w:rPr>
        <w:t xml:space="preserve">Wypowiedzenie lub odstąpienie od Umowy powinno nastąpić pod rygorem nieważności na piśmie i zawierać uzasadnienie. </w:t>
      </w:r>
    </w:p>
    <w:p w14:paraId="31E25DBD" w14:textId="77777777" w:rsidR="00DE54CD" w:rsidRPr="0081252D" w:rsidRDefault="00DE54C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b/>
          <w:color w:val="auto"/>
          <w:spacing w:val="0"/>
          <w:szCs w:val="20"/>
          <w:lang w:eastAsia="pl-PL"/>
        </w:rPr>
      </w:pPr>
    </w:p>
    <w:p w14:paraId="5432F0ED" w14:textId="715022E1"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12</w:t>
      </w:r>
      <w:r w:rsidR="00E945BF" w:rsidRPr="0081252D">
        <w:rPr>
          <w:rFonts w:asciiTheme="minorHAnsi" w:eastAsia="Calibri" w:hAnsiTheme="minorHAnsi" w:cs="Roboto Lt"/>
          <w:b/>
          <w:color w:val="auto"/>
          <w:spacing w:val="0"/>
          <w:szCs w:val="20"/>
          <w:lang w:eastAsia="pl-PL"/>
        </w:rPr>
        <w:t>.</w:t>
      </w:r>
    </w:p>
    <w:p w14:paraId="4151A910" w14:textId="77777777"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Siła wyższa</w:t>
      </w:r>
    </w:p>
    <w:p w14:paraId="46BF5AF1" w14:textId="77777777" w:rsidR="00A110FA" w:rsidRPr="0081252D" w:rsidRDefault="006649FF" w:rsidP="0081252D">
      <w:pPr>
        <w:widowControl w:val="0"/>
        <w:numPr>
          <w:ilvl w:val="0"/>
          <w:numId w:val="1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W każdym przypadku Strona nie jest odpowiedzialna za niewykonanie lub nienależyte wykonanie swoich zobowiązań wynikających z Umowy, jeżeli udowodni, że niewykonanie lub nienależyte wykonanie zostało spowodowane okolicznością działania siły wyższej.</w:t>
      </w:r>
    </w:p>
    <w:p w14:paraId="7219A236" w14:textId="5D84B277" w:rsidR="00DE54CD" w:rsidRPr="0081252D" w:rsidRDefault="006649FF" w:rsidP="0081252D">
      <w:pPr>
        <w:widowControl w:val="0"/>
        <w:numPr>
          <w:ilvl w:val="0"/>
          <w:numId w:val="1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Strony niniejszej Umowy zgodnie uznają, bez uszczerbku dla powszechnie obowiązujących przepisów prawa, że mimo ogłoszenia na obszarze Rzeczypospolitej Polskiej stanu zagrożenia epidemicznego lub epidemii w związku z zakażeniami wirusem SARS-Cov-2 (COVID 19), Strony dołożą wszelkich starań w celu wykonania postanowień niniejszej Umowy, w tym w szczególności w zakresie terminowego wykonania przedmiotu Umowy. Stan zagrożenia epidemicznego lub epidemii w związku z zakażeniami wirusem SARS-Cov-2 (COVID 19), nie będzie uznawany za siłę wyższą.</w:t>
      </w:r>
    </w:p>
    <w:p w14:paraId="2F635C2A" w14:textId="77777777" w:rsidR="00FB569C" w:rsidRPr="0081252D" w:rsidRDefault="00FB569C"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b/>
          <w:color w:val="auto"/>
          <w:spacing w:val="0"/>
          <w:szCs w:val="20"/>
          <w:lang w:eastAsia="pl-PL"/>
        </w:rPr>
      </w:pPr>
    </w:p>
    <w:p w14:paraId="5C70ECCC" w14:textId="05BE3569"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13</w:t>
      </w:r>
      <w:r w:rsidR="00E945BF" w:rsidRPr="0081252D">
        <w:rPr>
          <w:rFonts w:asciiTheme="minorHAnsi" w:eastAsia="Calibri" w:hAnsiTheme="minorHAnsi" w:cs="Roboto Lt"/>
          <w:b/>
          <w:color w:val="auto"/>
          <w:spacing w:val="0"/>
          <w:szCs w:val="20"/>
          <w:lang w:eastAsia="pl-PL"/>
        </w:rPr>
        <w:t>.</w:t>
      </w:r>
    </w:p>
    <w:p w14:paraId="73393F9F" w14:textId="77777777" w:rsidR="00DE54CD" w:rsidRPr="0081252D" w:rsidRDefault="00A43B1D" w:rsidP="0081252D">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Ochrona danych osobowych</w:t>
      </w:r>
    </w:p>
    <w:p w14:paraId="0F1E168A" w14:textId="4A44C789" w:rsidR="00A110FA" w:rsidRPr="0081252D" w:rsidRDefault="006649FF" w:rsidP="0081252D">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b/>
          <w:color w:val="auto"/>
          <w:spacing w:val="0"/>
          <w:szCs w:val="20"/>
          <w:lang w:eastAsia="pl-PL"/>
        </w:rPr>
      </w:pPr>
      <w:r w:rsidRPr="0081252D">
        <w:rPr>
          <w:rFonts w:asciiTheme="minorHAnsi" w:eastAsia="Calibri" w:hAnsiTheme="minorHAnsi" w:cs="Roboto Lt"/>
          <w:color w:val="auto"/>
          <w:spacing w:val="0"/>
          <w:szCs w:val="20"/>
          <w:lang w:eastAsia="pl-PL"/>
        </w:rPr>
        <w:t>Wykonawca zobowiązuje się do wypełnienia w imieniu Zamawiającego obowiązku informacyjnego, o którym mowa w art. 13 i 14 RODO, w stosunku do wszelkich pracowników i współpracowników Wykonawcy, którzy w imieniu Wykonawcy uczestniczą w realizacji niniejszej Umowy, i których dane osobowe w związku z realizacją niniejszej Umowy przetwarza Zamawiający. Formularz informacyjny stanowi załącznik nr 3 do niniejszej Umowy.</w:t>
      </w:r>
    </w:p>
    <w:p w14:paraId="4BA7A0FF" w14:textId="77777777" w:rsidR="00A110FA" w:rsidRPr="0081252D" w:rsidRDefault="00A110FA" w:rsidP="0081252D">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b/>
          <w:color w:val="auto"/>
          <w:spacing w:val="0"/>
          <w:szCs w:val="20"/>
          <w:lang w:eastAsia="pl-PL"/>
        </w:rPr>
      </w:pPr>
    </w:p>
    <w:p w14:paraId="2B08DBCC" w14:textId="668172CD" w:rsidR="0065410F" w:rsidRPr="0081252D" w:rsidRDefault="0065410F" w:rsidP="0081252D">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14</w:t>
      </w:r>
      <w:r w:rsidR="00E945BF" w:rsidRPr="0081252D">
        <w:rPr>
          <w:rFonts w:asciiTheme="minorHAnsi" w:eastAsia="Calibri" w:hAnsiTheme="minorHAnsi" w:cs="Roboto Lt"/>
          <w:b/>
          <w:color w:val="auto"/>
          <w:spacing w:val="0"/>
          <w:szCs w:val="20"/>
          <w:lang w:eastAsia="pl-PL"/>
        </w:rPr>
        <w:t>.</w:t>
      </w:r>
    </w:p>
    <w:p w14:paraId="0DE4F03D" w14:textId="77777777" w:rsidR="0065410F" w:rsidRPr="0081252D" w:rsidRDefault="0065410F" w:rsidP="0081252D">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Autorskie prawa majątkowe</w:t>
      </w:r>
    </w:p>
    <w:p w14:paraId="22E10072" w14:textId="39E53DA9" w:rsidR="0065410F" w:rsidRPr="0081252D" w:rsidRDefault="0065410F" w:rsidP="0081252D">
      <w:pPr>
        <w:numPr>
          <w:ilvl w:val="0"/>
          <w:numId w:val="37"/>
        </w:numPr>
        <w:suppressAutoHyphens w:val="0"/>
        <w:autoSpaceDE w:val="0"/>
        <w:autoSpaceDN w:val="0"/>
        <w:adjustRightInd w:val="0"/>
        <w:spacing w:before="120" w:after="120" w:line="276" w:lineRule="auto"/>
        <w:ind w:left="284" w:hanging="284"/>
        <w:rPr>
          <w:rFonts w:asciiTheme="minorHAnsi" w:eastAsia="Times New Roman" w:hAnsiTheme="minorHAnsi" w:cs="Arial"/>
          <w:color w:val="auto"/>
          <w:spacing w:val="0"/>
          <w:szCs w:val="20"/>
          <w:lang w:eastAsia="pl-PL"/>
        </w:rPr>
      </w:pPr>
      <w:r w:rsidRPr="0081252D">
        <w:rPr>
          <w:rFonts w:asciiTheme="minorHAnsi" w:eastAsia="Times New Roman" w:hAnsiTheme="minorHAnsi" w:cs="Arial"/>
          <w:color w:val="auto"/>
          <w:spacing w:val="0"/>
          <w:szCs w:val="20"/>
          <w:lang w:eastAsia="pl-PL"/>
        </w:rPr>
        <w:t xml:space="preserve">W ramach wynagrodzenia o którym mowa w § 4 ust. 1 Umowy, Wykonawca udziela Zamawiającemu licencji </w:t>
      </w:r>
      <w:r w:rsidR="00C92646">
        <w:rPr>
          <w:rFonts w:asciiTheme="minorHAnsi" w:eastAsia="Times New Roman" w:hAnsiTheme="minorHAnsi" w:cs="Arial"/>
          <w:color w:val="auto"/>
          <w:spacing w:val="0"/>
          <w:szCs w:val="20"/>
          <w:lang w:eastAsia="pl-PL"/>
        </w:rPr>
        <w:t>na czas nieokreślony</w:t>
      </w:r>
      <w:r w:rsidRPr="0081252D">
        <w:rPr>
          <w:rFonts w:asciiTheme="minorHAnsi" w:eastAsia="Times New Roman" w:hAnsiTheme="minorHAnsi" w:cs="Arial"/>
          <w:color w:val="auto"/>
          <w:spacing w:val="0"/>
          <w:szCs w:val="20"/>
          <w:lang w:eastAsia="pl-PL"/>
        </w:rPr>
        <w:t>, niewyłącznej, bez możliwości jej wypowiedzenia, bez ograniczeń terytorialnych</w:t>
      </w:r>
      <w:r w:rsidR="006570E1" w:rsidRPr="0081252D">
        <w:rPr>
          <w:rFonts w:asciiTheme="minorHAnsi" w:eastAsia="Times New Roman" w:hAnsiTheme="minorHAnsi" w:cs="Arial"/>
          <w:color w:val="auto"/>
          <w:spacing w:val="0"/>
          <w:szCs w:val="20"/>
          <w:lang w:eastAsia="pl-PL"/>
        </w:rPr>
        <w:t>,</w:t>
      </w:r>
      <w:r w:rsidRPr="0081252D">
        <w:rPr>
          <w:rFonts w:asciiTheme="minorHAnsi" w:eastAsia="Times New Roman" w:hAnsiTheme="minorHAnsi" w:cs="Arial"/>
          <w:color w:val="auto"/>
          <w:spacing w:val="0"/>
          <w:szCs w:val="20"/>
          <w:lang w:eastAsia="pl-PL"/>
        </w:rPr>
        <w:t xml:space="preserve"> </w:t>
      </w:r>
      <w:r w:rsidR="006570E1" w:rsidRPr="0081252D">
        <w:rPr>
          <w:rFonts w:asciiTheme="minorHAnsi" w:eastAsia="Times New Roman" w:hAnsiTheme="minorHAnsi" w:cs="Arial"/>
          <w:color w:val="auto"/>
          <w:spacing w:val="0"/>
          <w:szCs w:val="20"/>
          <w:lang w:eastAsia="pl-PL"/>
        </w:rPr>
        <w:t>na korzystanie z Oprogramowania zgodnie z niniejszą Umową</w:t>
      </w:r>
      <w:r w:rsidRPr="0081252D">
        <w:rPr>
          <w:rFonts w:asciiTheme="minorHAnsi" w:eastAsia="Times New Roman" w:hAnsiTheme="minorHAnsi" w:cs="Arial"/>
          <w:color w:val="auto"/>
          <w:spacing w:val="0"/>
          <w:szCs w:val="20"/>
          <w:lang w:eastAsia="pl-PL"/>
        </w:rPr>
        <w:t xml:space="preserve"> lub jeśli udzielenie takich licencji przez Wykonawcę jest niemożliwe z przyczyn obiektywnych, Wykonawca zapewnia udzielenie takiej samej licencji przez osobę trzecią, w szczególności bezpośrednio przez producenta Oprogramowania, i w całości odpowiada w tym zakresie za taką osobą trzecią. </w:t>
      </w:r>
      <w:r w:rsidR="00C92646">
        <w:rPr>
          <w:rFonts w:asciiTheme="minorHAnsi" w:eastAsia="Times New Roman" w:hAnsiTheme="minorHAnsi" w:cs="Arial"/>
          <w:color w:val="auto"/>
          <w:spacing w:val="0"/>
          <w:szCs w:val="20"/>
          <w:lang w:eastAsia="pl-PL"/>
        </w:rPr>
        <w:t>W sytuacji, gdyby postanowienie o niemożliwości wypowiedzeniu licencji okazało się nieskuteczne/nieważne, Strony postanawiają, że okres wypowiedzenia licencji wynosi 10 lat, ze skutkiem na koniec roku kalendarzowego.</w:t>
      </w:r>
    </w:p>
    <w:p w14:paraId="2CDAD64E" w14:textId="77777777" w:rsidR="0065410F" w:rsidRPr="0081252D" w:rsidRDefault="0065410F" w:rsidP="0081252D">
      <w:pPr>
        <w:numPr>
          <w:ilvl w:val="0"/>
          <w:numId w:val="37"/>
        </w:numPr>
        <w:suppressAutoHyphens w:val="0"/>
        <w:autoSpaceDE w:val="0"/>
        <w:autoSpaceDN w:val="0"/>
        <w:adjustRightInd w:val="0"/>
        <w:spacing w:after="0" w:line="276" w:lineRule="auto"/>
        <w:ind w:left="284" w:hanging="284"/>
        <w:rPr>
          <w:rFonts w:asciiTheme="minorHAnsi" w:eastAsia="Times New Roman" w:hAnsiTheme="minorHAnsi" w:cs="Arial"/>
          <w:color w:val="auto"/>
          <w:spacing w:val="0"/>
          <w:szCs w:val="20"/>
          <w:lang w:eastAsia="pl-PL"/>
        </w:rPr>
      </w:pPr>
      <w:r w:rsidRPr="0081252D">
        <w:rPr>
          <w:rFonts w:asciiTheme="minorHAnsi" w:eastAsia="Times New Roman" w:hAnsiTheme="minorHAnsi" w:cs="Arial"/>
          <w:color w:val="auto"/>
          <w:spacing w:val="0"/>
          <w:szCs w:val="20"/>
          <w:lang w:eastAsia="pl-PL"/>
        </w:rPr>
        <w:t>Udzielenie licencji, o których mowa w ust. 1 niniejszego paragrafu, obejmuje co najmniej następujące pola eksploatacji:</w:t>
      </w:r>
    </w:p>
    <w:p w14:paraId="3FBA4CE3" w14:textId="31D8877B" w:rsidR="006570E1" w:rsidRPr="0081252D" w:rsidRDefault="006570E1" w:rsidP="0081252D">
      <w:pPr>
        <w:numPr>
          <w:ilvl w:val="0"/>
          <w:numId w:val="38"/>
        </w:numPr>
        <w:suppressAutoHyphens w:val="0"/>
        <w:autoSpaceDE w:val="0"/>
        <w:autoSpaceDN w:val="0"/>
        <w:adjustRightInd w:val="0"/>
        <w:spacing w:after="0" w:line="276" w:lineRule="auto"/>
        <w:ind w:left="567" w:hanging="283"/>
        <w:rPr>
          <w:rFonts w:asciiTheme="minorHAnsi" w:eastAsia="Times New Roman" w:hAnsiTheme="minorHAnsi" w:cs="Arial"/>
          <w:color w:val="auto"/>
          <w:spacing w:val="0"/>
          <w:szCs w:val="20"/>
          <w:lang w:eastAsia="pl-PL"/>
        </w:rPr>
      </w:pPr>
      <w:r w:rsidRPr="0081252D">
        <w:rPr>
          <w:rFonts w:asciiTheme="minorHAnsi" w:eastAsia="Times New Roman" w:hAnsiTheme="minorHAnsi" w:cs="Arial"/>
          <w:color w:val="auto"/>
          <w:spacing w:val="0"/>
          <w:szCs w:val="20"/>
          <w:lang w:eastAsia="pl-PL"/>
        </w:rPr>
        <w:t xml:space="preserve">trwałego lub czasowego zwielokrotnienia Oprogramowania w całości lub w części jakimikolwiek środkami i w jakiejkolwiek formie; w zakresie, w </w:t>
      </w:r>
      <w:r w:rsidRPr="0081252D">
        <w:rPr>
          <w:rFonts w:asciiTheme="minorHAnsi" w:eastAsia="Times New Roman" w:hAnsiTheme="minorHAnsi" w:cs="Arial"/>
          <w:color w:val="auto"/>
          <w:spacing w:val="0"/>
          <w:szCs w:val="20"/>
          <w:lang w:eastAsia="pl-PL"/>
        </w:rPr>
        <w:lastRenderedPageBreak/>
        <w:t>którym dla wprowadzania, wyświetlania, stosowania, przekazywania i przechowywania Oprogramowania niezbędne jest jego zwielokrotnienie, Wykonawca wyraża zgodę na zwielokrotnienie Oprogramowania;</w:t>
      </w:r>
    </w:p>
    <w:p w14:paraId="625C2D59" w14:textId="18E0D619" w:rsidR="0065410F" w:rsidRPr="0081252D" w:rsidRDefault="0065410F" w:rsidP="0081252D">
      <w:pPr>
        <w:numPr>
          <w:ilvl w:val="0"/>
          <w:numId w:val="38"/>
        </w:numPr>
        <w:suppressAutoHyphens w:val="0"/>
        <w:autoSpaceDE w:val="0"/>
        <w:autoSpaceDN w:val="0"/>
        <w:adjustRightInd w:val="0"/>
        <w:spacing w:after="0" w:line="276" w:lineRule="auto"/>
        <w:ind w:left="567" w:hanging="283"/>
        <w:rPr>
          <w:rFonts w:asciiTheme="minorHAnsi" w:eastAsia="Times New Roman" w:hAnsiTheme="minorHAnsi" w:cs="Arial"/>
          <w:color w:val="auto"/>
          <w:spacing w:val="0"/>
          <w:szCs w:val="20"/>
          <w:lang w:eastAsia="pl-PL"/>
        </w:rPr>
      </w:pPr>
      <w:r w:rsidRPr="0081252D">
        <w:rPr>
          <w:rFonts w:asciiTheme="minorHAnsi" w:eastAsia="Times New Roman" w:hAnsiTheme="minorHAnsi" w:cs="Arial"/>
          <w:color w:val="auto"/>
          <w:spacing w:val="0"/>
          <w:szCs w:val="20"/>
          <w:lang w:eastAsia="pl-PL"/>
        </w:rPr>
        <w:t>wprowadzanie Oprogramowania do systemów informatycznych, pamięci komputerów, serwerów, sieci komputerowych, wyświetlanie, stosowanie, przekazywanie i przechowywanie Oprogramowania, w infrastrukturze teleinformatycznej Zamawiające</w:t>
      </w:r>
      <w:r w:rsidR="006570E1" w:rsidRPr="0081252D">
        <w:rPr>
          <w:rFonts w:asciiTheme="minorHAnsi" w:eastAsia="Times New Roman" w:hAnsiTheme="minorHAnsi" w:cs="Arial"/>
          <w:color w:val="auto"/>
          <w:spacing w:val="0"/>
          <w:szCs w:val="20"/>
          <w:lang w:eastAsia="pl-PL"/>
        </w:rPr>
        <w:t>go</w:t>
      </w:r>
      <w:r w:rsidRPr="0081252D">
        <w:rPr>
          <w:rFonts w:asciiTheme="minorHAnsi" w:eastAsia="Times New Roman" w:hAnsiTheme="minorHAnsi" w:cs="Arial"/>
          <w:color w:val="auto"/>
          <w:spacing w:val="0"/>
          <w:szCs w:val="20"/>
          <w:lang w:eastAsia="pl-PL"/>
        </w:rPr>
        <w:t>, w tym wykonywanie kopii zapasowych i backupów;</w:t>
      </w:r>
    </w:p>
    <w:p w14:paraId="0544A652" w14:textId="77777777" w:rsidR="0065410F" w:rsidRPr="0081252D" w:rsidRDefault="0065410F" w:rsidP="0081252D">
      <w:pPr>
        <w:numPr>
          <w:ilvl w:val="0"/>
          <w:numId w:val="38"/>
        </w:numPr>
        <w:suppressAutoHyphens w:val="0"/>
        <w:autoSpaceDE w:val="0"/>
        <w:autoSpaceDN w:val="0"/>
        <w:adjustRightInd w:val="0"/>
        <w:spacing w:after="0" w:line="276" w:lineRule="auto"/>
        <w:ind w:left="567" w:hanging="283"/>
        <w:rPr>
          <w:rFonts w:asciiTheme="minorHAnsi" w:eastAsia="Times New Roman" w:hAnsiTheme="minorHAnsi" w:cs="Arial"/>
          <w:color w:val="auto"/>
          <w:spacing w:val="0"/>
          <w:szCs w:val="20"/>
          <w:lang w:eastAsia="pl-PL"/>
        </w:rPr>
      </w:pPr>
      <w:r w:rsidRPr="0081252D">
        <w:rPr>
          <w:rFonts w:asciiTheme="minorHAnsi" w:eastAsia="Times New Roman" w:hAnsiTheme="minorHAnsi" w:cs="Tahoma"/>
          <w:color w:val="auto"/>
          <w:spacing w:val="0"/>
          <w:kern w:val="1"/>
          <w:szCs w:val="20"/>
          <w:lang w:eastAsia="hi-IN" w:bidi="hi-IN"/>
        </w:rPr>
        <w:t>korzystanie z Oprogramowania zgodnie z charakterem i przeznaczeniem Oprogramowania.</w:t>
      </w:r>
    </w:p>
    <w:p w14:paraId="35AD5C59" w14:textId="691A4510" w:rsidR="0065410F" w:rsidRPr="0081252D" w:rsidRDefault="0065410F" w:rsidP="0081252D">
      <w:pPr>
        <w:autoSpaceDE w:val="0"/>
        <w:autoSpaceDN w:val="0"/>
        <w:adjustRightInd w:val="0"/>
        <w:spacing w:before="120" w:after="120" w:line="276" w:lineRule="auto"/>
        <w:ind w:left="284" w:hanging="284"/>
        <w:rPr>
          <w:rFonts w:asciiTheme="minorHAnsi" w:eastAsia="Times New Roman" w:hAnsiTheme="minorHAnsi" w:cs="Arial"/>
          <w:color w:val="auto"/>
          <w:spacing w:val="0"/>
          <w:szCs w:val="20"/>
          <w:lang w:eastAsia="pl-PL"/>
        </w:rPr>
      </w:pPr>
      <w:r w:rsidRPr="0081252D">
        <w:rPr>
          <w:rFonts w:asciiTheme="minorHAnsi" w:eastAsia="Times New Roman" w:hAnsiTheme="minorHAnsi" w:cs="Arial"/>
          <w:color w:val="auto"/>
          <w:spacing w:val="0"/>
          <w:szCs w:val="20"/>
          <w:lang w:eastAsia="pl-PL"/>
        </w:rPr>
        <w:t>3. Każda z udzielonych licencji przyznaje Zamawiającemu prawo do instalacji, uruchomienia i użytkowania Oprogramowania na serwerze sieciowym Zamawiającego, udostępnion</w:t>
      </w:r>
      <w:r w:rsidR="006570E1" w:rsidRPr="0081252D">
        <w:rPr>
          <w:rFonts w:asciiTheme="minorHAnsi" w:eastAsia="Times New Roman" w:hAnsiTheme="minorHAnsi" w:cs="Arial"/>
          <w:color w:val="auto"/>
          <w:spacing w:val="0"/>
          <w:szCs w:val="20"/>
          <w:lang w:eastAsia="pl-PL"/>
        </w:rPr>
        <w:t>ym</w:t>
      </w:r>
      <w:r w:rsidRPr="0081252D">
        <w:rPr>
          <w:rFonts w:asciiTheme="minorHAnsi" w:eastAsia="Times New Roman" w:hAnsiTheme="minorHAnsi" w:cs="Arial"/>
          <w:color w:val="auto"/>
          <w:spacing w:val="0"/>
          <w:szCs w:val="20"/>
          <w:lang w:eastAsia="pl-PL"/>
        </w:rPr>
        <w:t xml:space="preserve"> w sieci wewnętrznej. </w:t>
      </w:r>
    </w:p>
    <w:p w14:paraId="56BCA3E3" w14:textId="4A203F74" w:rsidR="0065410F" w:rsidRPr="0081252D" w:rsidRDefault="0065410F" w:rsidP="0081252D">
      <w:pPr>
        <w:autoSpaceDE w:val="0"/>
        <w:autoSpaceDN w:val="0"/>
        <w:adjustRightInd w:val="0"/>
        <w:spacing w:before="120" w:after="120" w:line="276" w:lineRule="auto"/>
        <w:ind w:left="284" w:hanging="284"/>
        <w:rPr>
          <w:rFonts w:asciiTheme="minorHAnsi" w:eastAsia="Times New Roman" w:hAnsiTheme="minorHAnsi" w:cs="Arial"/>
          <w:color w:val="auto"/>
          <w:spacing w:val="0"/>
          <w:szCs w:val="20"/>
          <w:lang w:eastAsia="pl-PL"/>
        </w:rPr>
      </w:pPr>
      <w:r w:rsidRPr="0081252D">
        <w:rPr>
          <w:rFonts w:asciiTheme="minorHAnsi" w:eastAsia="Times New Roman" w:hAnsiTheme="minorHAnsi" w:cs="Arial"/>
          <w:color w:val="auto"/>
          <w:spacing w:val="0"/>
          <w:szCs w:val="20"/>
          <w:lang w:eastAsia="pl-PL"/>
        </w:rPr>
        <w:t>4.</w:t>
      </w:r>
      <w:r w:rsidR="00A110FA" w:rsidRPr="0081252D">
        <w:rPr>
          <w:rFonts w:asciiTheme="minorHAnsi" w:eastAsia="Times New Roman" w:hAnsiTheme="minorHAnsi" w:cs="Arial"/>
          <w:color w:val="auto"/>
          <w:spacing w:val="0"/>
          <w:szCs w:val="20"/>
          <w:lang w:eastAsia="pl-PL"/>
        </w:rPr>
        <w:t xml:space="preserve"> J</w:t>
      </w:r>
      <w:r w:rsidRPr="0081252D">
        <w:rPr>
          <w:rFonts w:asciiTheme="minorHAnsi" w:eastAsia="Times New Roman" w:hAnsiTheme="minorHAnsi" w:cs="Tahoma"/>
          <w:color w:val="auto"/>
          <w:spacing w:val="0"/>
          <w:kern w:val="1"/>
          <w:szCs w:val="20"/>
          <w:lang w:eastAsia="hi-IN" w:bidi="hi-IN"/>
        </w:rPr>
        <w:t xml:space="preserve">eżeli zgodnie z ust. 1 to Wykonawca udzieli licencji bezpośrednio Zamawiającemu, oświadcza on, że przysługują mu wszelkie prawa do udzielenia licencji w zakresie, o którym mowa w niniejszym paragrafie, jak również posiada wszelkie niezbędne umocowania do udzielenia licencji </w:t>
      </w:r>
      <w:r w:rsidRPr="0081252D">
        <w:rPr>
          <w:rFonts w:asciiTheme="minorHAnsi" w:eastAsia="Times New Roman" w:hAnsiTheme="minorHAnsi" w:cs="Tahoma"/>
          <w:color w:val="auto"/>
          <w:spacing w:val="0"/>
          <w:kern w:val="1"/>
          <w:szCs w:val="20"/>
          <w:lang w:eastAsia="hi-IN" w:bidi="hi-IN"/>
        </w:rPr>
        <w:br/>
        <w:t>i wypełnienia w całości zobowiązań z niej wynikających</w:t>
      </w:r>
      <w:r w:rsidRPr="0081252D">
        <w:rPr>
          <w:rFonts w:asciiTheme="minorHAnsi" w:eastAsia="Times New Roman" w:hAnsiTheme="minorHAnsi" w:cs="Arial"/>
          <w:color w:val="auto"/>
          <w:spacing w:val="0"/>
          <w:szCs w:val="20"/>
          <w:lang w:eastAsia="pl-PL"/>
        </w:rPr>
        <w:t>, lub jeśli udzielenie takich licencji przez Wykonawcę jest niemożliwe z przyczyn obiektywnych, Wykonawca oświadcza, że zapewni udzielenie Zamawiającemu takiej samej licencji przez uprawnioną do tego osobę trzecią.</w:t>
      </w:r>
    </w:p>
    <w:p w14:paraId="1DE82857" w14:textId="77777777" w:rsidR="0065410F" w:rsidRPr="0081252D" w:rsidRDefault="0065410F" w:rsidP="0081252D">
      <w:pPr>
        <w:numPr>
          <w:ilvl w:val="0"/>
          <w:numId w:val="39"/>
        </w:numPr>
        <w:suppressAutoHyphens w:val="0"/>
        <w:autoSpaceDE w:val="0"/>
        <w:autoSpaceDN w:val="0"/>
        <w:adjustRightInd w:val="0"/>
        <w:spacing w:before="120" w:after="120" w:line="276" w:lineRule="auto"/>
        <w:ind w:left="284" w:hanging="284"/>
        <w:rPr>
          <w:rFonts w:asciiTheme="minorHAnsi" w:eastAsia="Times New Roman" w:hAnsiTheme="minorHAnsi" w:cs="Arial"/>
          <w:color w:val="auto"/>
          <w:spacing w:val="0"/>
          <w:szCs w:val="20"/>
          <w:lang w:eastAsia="pl-PL"/>
        </w:rPr>
      </w:pPr>
      <w:r w:rsidRPr="0081252D">
        <w:rPr>
          <w:rFonts w:asciiTheme="minorHAnsi" w:eastAsia="Times New Roman" w:hAnsiTheme="minorHAnsi" w:cs="Arial"/>
          <w:color w:val="auto"/>
          <w:spacing w:val="0"/>
          <w:szCs w:val="20"/>
          <w:lang w:eastAsia="pl-PL"/>
        </w:rPr>
        <w:t xml:space="preserve">W przypadku zgłoszenia wobec Zamawiającego jakichkolwiek roszczeń </w:t>
      </w:r>
      <w:r w:rsidRPr="0081252D">
        <w:rPr>
          <w:rFonts w:asciiTheme="minorHAnsi" w:eastAsia="Times New Roman" w:hAnsiTheme="minorHAnsi" w:cs="Arial"/>
          <w:color w:val="auto"/>
          <w:spacing w:val="0"/>
          <w:szCs w:val="20"/>
          <w:lang w:eastAsia="pl-PL"/>
        </w:rPr>
        <w:br/>
        <w:t xml:space="preserve">z tytułu naruszenia praw osób trzecich, Wykonawca zwolni Zamawiającego </w:t>
      </w:r>
      <w:r w:rsidRPr="0081252D">
        <w:rPr>
          <w:rFonts w:asciiTheme="minorHAnsi" w:eastAsia="Times New Roman" w:hAnsiTheme="minorHAnsi" w:cs="Arial"/>
          <w:color w:val="auto"/>
          <w:spacing w:val="0"/>
          <w:szCs w:val="20"/>
          <w:lang w:eastAsia="pl-PL"/>
        </w:rPr>
        <w:br/>
        <w:t>z odpowiedzialności wynikającego z ww. naruszenia, zaś w przypadku wszczęcia postępowania sądowego przeciwko Zamawiającemu z tytułu ww. naruszenia Wykonawca przystąpi do procesu na prawach strony.</w:t>
      </w:r>
    </w:p>
    <w:p w14:paraId="55A160BB" w14:textId="77777777" w:rsidR="0065410F" w:rsidRPr="0081252D" w:rsidRDefault="0065410F" w:rsidP="0081252D">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b/>
          <w:color w:val="auto"/>
          <w:spacing w:val="0"/>
          <w:szCs w:val="20"/>
          <w:lang w:eastAsia="pl-PL"/>
        </w:rPr>
      </w:pPr>
    </w:p>
    <w:p w14:paraId="408086C9" w14:textId="32860302" w:rsidR="00DE54CD" w:rsidRPr="0081252D" w:rsidRDefault="00A43B1D" w:rsidP="0081252D">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 xml:space="preserve">§ </w:t>
      </w:r>
      <w:r w:rsidR="009E0C76" w:rsidRPr="0081252D">
        <w:rPr>
          <w:rFonts w:asciiTheme="minorHAnsi" w:eastAsia="Calibri" w:hAnsiTheme="minorHAnsi" w:cs="Roboto Lt"/>
          <w:b/>
          <w:color w:val="auto"/>
          <w:spacing w:val="0"/>
          <w:szCs w:val="20"/>
          <w:lang w:eastAsia="pl-PL"/>
        </w:rPr>
        <w:t>1</w:t>
      </w:r>
      <w:r w:rsidR="0065410F" w:rsidRPr="0081252D">
        <w:rPr>
          <w:rFonts w:asciiTheme="minorHAnsi" w:eastAsia="Calibri" w:hAnsiTheme="minorHAnsi" w:cs="Roboto Lt"/>
          <w:b/>
          <w:color w:val="auto"/>
          <w:spacing w:val="0"/>
          <w:szCs w:val="20"/>
          <w:lang w:eastAsia="pl-PL"/>
        </w:rPr>
        <w:t>5</w:t>
      </w:r>
      <w:r w:rsidR="00E945BF" w:rsidRPr="0081252D">
        <w:rPr>
          <w:rFonts w:asciiTheme="minorHAnsi" w:eastAsia="Calibri" w:hAnsiTheme="minorHAnsi" w:cs="Roboto Lt"/>
          <w:b/>
          <w:color w:val="auto"/>
          <w:spacing w:val="0"/>
          <w:szCs w:val="20"/>
          <w:lang w:eastAsia="pl-PL"/>
        </w:rPr>
        <w:t>.</w:t>
      </w:r>
    </w:p>
    <w:p w14:paraId="1DBF9E2B" w14:textId="77777777" w:rsidR="00DE54CD" w:rsidRPr="0081252D" w:rsidRDefault="00A43B1D" w:rsidP="008125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Postanowienia końcowe</w:t>
      </w:r>
    </w:p>
    <w:p w14:paraId="6E8C7581" w14:textId="1FB8A50D" w:rsidR="00DE54CD" w:rsidRPr="0081252D" w:rsidRDefault="00A43B1D" w:rsidP="0081252D">
      <w:pPr>
        <w:numPr>
          <w:ilvl w:val="0"/>
          <w:numId w:val="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Osoby podpisujące Umowę oświadczają, że są umocowane do podpisywania </w:t>
      </w:r>
      <w:r w:rsidRPr="0081252D">
        <w:rPr>
          <w:rFonts w:asciiTheme="minorHAnsi" w:eastAsia="Calibri" w:hAnsiTheme="minorHAnsi" w:cs="Roboto Lt"/>
          <w:color w:val="auto"/>
          <w:spacing w:val="0"/>
          <w:szCs w:val="20"/>
          <w:lang w:eastAsia="pl-PL"/>
        </w:rPr>
        <w:br/>
        <w:t>i składania oświadczeń woli w imieniu Strony, którą reprezentują i że umocowanie to nie wygasło w dniu zawarcia Umowy.</w:t>
      </w:r>
    </w:p>
    <w:p w14:paraId="1D84C489" w14:textId="73B6927F" w:rsidR="00DE54CD" w:rsidRPr="0081252D" w:rsidRDefault="00A43B1D" w:rsidP="0081252D">
      <w:pPr>
        <w:numPr>
          <w:ilvl w:val="0"/>
          <w:numId w:val="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Jakiekolwiek przeniesienie przez </w:t>
      </w:r>
      <w:r w:rsidR="00965C98" w:rsidRPr="0081252D">
        <w:rPr>
          <w:rFonts w:asciiTheme="minorHAnsi" w:eastAsia="Calibri" w:hAnsiTheme="minorHAnsi" w:cs="Roboto Lt"/>
          <w:color w:val="auto"/>
          <w:spacing w:val="0"/>
          <w:szCs w:val="20"/>
          <w:lang w:eastAsia="pl-PL"/>
        </w:rPr>
        <w:t>Strony praw, obowiązków lub wierzytelności wynikających</w:t>
      </w:r>
      <w:r w:rsidRPr="0081252D">
        <w:rPr>
          <w:rFonts w:asciiTheme="minorHAnsi" w:eastAsia="Calibri" w:hAnsiTheme="minorHAnsi" w:cs="Roboto Lt"/>
          <w:color w:val="auto"/>
          <w:spacing w:val="0"/>
          <w:szCs w:val="20"/>
          <w:lang w:eastAsia="pl-PL"/>
        </w:rPr>
        <w:t xml:space="preserve"> z niniejszej Umowy na osoby trzecie jest dopuszczalne wyłącznie za uprzednią pisemną zgodą </w:t>
      </w:r>
      <w:r w:rsidR="00C2622C" w:rsidRPr="0081252D">
        <w:rPr>
          <w:rFonts w:asciiTheme="minorHAnsi" w:eastAsia="Calibri" w:hAnsiTheme="minorHAnsi" w:cs="Roboto Lt"/>
          <w:color w:val="auto"/>
          <w:spacing w:val="0"/>
          <w:szCs w:val="20"/>
          <w:lang w:eastAsia="pl-PL"/>
        </w:rPr>
        <w:t>drugiej Strony</w:t>
      </w:r>
      <w:r w:rsidRPr="0081252D">
        <w:rPr>
          <w:rFonts w:asciiTheme="minorHAnsi" w:eastAsia="Calibri" w:hAnsiTheme="minorHAnsi" w:cs="Roboto Lt"/>
          <w:color w:val="auto"/>
          <w:spacing w:val="0"/>
          <w:szCs w:val="20"/>
          <w:lang w:eastAsia="pl-PL"/>
        </w:rPr>
        <w:t>.</w:t>
      </w:r>
    </w:p>
    <w:p w14:paraId="4FE92E29" w14:textId="19D0B0AE" w:rsidR="001D38B3" w:rsidRPr="0081252D" w:rsidRDefault="001D38B3" w:rsidP="0081252D">
      <w:pPr>
        <w:numPr>
          <w:ilvl w:val="0"/>
          <w:numId w:val="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asciiTheme="minorHAnsi" w:eastAsia="Calibri" w:hAnsiTheme="minorHAnsi" w:cs="Roboto Lt"/>
          <w:color w:val="auto"/>
          <w:spacing w:val="0"/>
          <w:szCs w:val="20"/>
          <w:lang w:eastAsia="pl-PL"/>
        </w:rPr>
      </w:pPr>
      <w:r w:rsidRPr="0081252D">
        <w:rPr>
          <w:rFonts w:asciiTheme="minorHAnsi" w:eastAsia="Times New Roman" w:hAnsiTheme="minorHAnsi" w:cs="Arial"/>
          <w:color w:val="auto"/>
          <w:spacing w:val="0"/>
          <w:szCs w:val="20"/>
          <w:lang w:eastAsia="pl-PL"/>
        </w:rPr>
        <w:t xml:space="preserve">W kwestiach nieuregulowanych niniejszą Umową mają w szczególności zastosowanie przepisy </w:t>
      </w:r>
      <w:r w:rsidR="00C2622C" w:rsidRPr="0081252D">
        <w:rPr>
          <w:rFonts w:asciiTheme="minorHAnsi" w:hAnsiTheme="minorHAnsi" w:cs="Calibri"/>
          <w:color w:val="auto"/>
          <w:szCs w:val="20"/>
        </w:rPr>
        <w:t>ustawy z dnia 11 września 2019 r. - Prawo zamówień publicznych</w:t>
      </w:r>
      <w:r w:rsidR="00C2622C" w:rsidRPr="0081252D" w:rsidDel="00C2622C">
        <w:rPr>
          <w:rFonts w:asciiTheme="minorHAnsi" w:eastAsia="Times New Roman" w:hAnsiTheme="minorHAnsi" w:cs="Arial"/>
          <w:color w:val="auto"/>
          <w:spacing w:val="0"/>
          <w:szCs w:val="20"/>
          <w:lang w:eastAsia="pl-PL"/>
        </w:rPr>
        <w:t xml:space="preserve"> </w:t>
      </w:r>
      <w:r w:rsidRPr="0081252D">
        <w:rPr>
          <w:rFonts w:asciiTheme="minorHAnsi" w:eastAsia="Times New Roman" w:hAnsiTheme="minorHAnsi" w:cs="Arial"/>
          <w:color w:val="auto"/>
          <w:spacing w:val="0"/>
          <w:szCs w:val="20"/>
          <w:lang w:eastAsia="pl-PL"/>
        </w:rPr>
        <w:t>oraz ustawy z dnia 23 kwietnia 1964 r. - Kodeks cywilny.</w:t>
      </w:r>
    </w:p>
    <w:p w14:paraId="548042AD" w14:textId="4F7E3FE5" w:rsidR="00DE54CD" w:rsidRPr="0081252D" w:rsidRDefault="00C2622C" w:rsidP="0081252D">
      <w:pPr>
        <w:numPr>
          <w:ilvl w:val="0"/>
          <w:numId w:val="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Times New Roman"/>
          <w:color w:val="auto"/>
          <w:spacing w:val="0"/>
          <w:szCs w:val="20"/>
        </w:rPr>
        <w:t xml:space="preserve">Wszelkie </w:t>
      </w:r>
      <w:r w:rsidRPr="0081252D">
        <w:rPr>
          <w:rFonts w:asciiTheme="minorHAnsi" w:eastAsia="Times New Roman" w:hAnsiTheme="minorHAnsi" w:cs="Arial"/>
          <w:color w:val="auto"/>
          <w:spacing w:val="0"/>
          <w:szCs w:val="20"/>
          <w:lang w:eastAsia="pl-PL"/>
        </w:rPr>
        <w:t>spory powstałe w związku z realizacją Umowy będą rozstrzygane przez sąd właściwy według siedziby Zamawiającego</w:t>
      </w:r>
      <w:r w:rsidR="00A43B1D" w:rsidRPr="0081252D">
        <w:rPr>
          <w:rFonts w:asciiTheme="minorHAnsi" w:eastAsia="Calibri" w:hAnsiTheme="minorHAnsi" w:cs="Roboto Lt"/>
          <w:color w:val="auto"/>
          <w:spacing w:val="0"/>
          <w:szCs w:val="20"/>
          <w:lang w:eastAsia="pl-PL"/>
        </w:rPr>
        <w:t>.</w:t>
      </w:r>
    </w:p>
    <w:p w14:paraId="578ACC60" w14:textId="43077724" w:rsidR="00DE54CD" w:rsidRPr="0081252D" w:rsidRDefault="00A43B1D" w:rsidP="0081252D">
      <w:pPr>
        <w:numPr>
          <w:ilvl w:val="0"/>
          <w:numId w:val="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Umowę sporządzono w 2 (dwóch) jednobrzmiących egzemplarzach po jednym dla każdej ze Stron.</w:t>
      </w:r>
    </w:p>
    <w:p w14:paraId="4C4CEE57" w14:textId="3DB00F98" w:rsidR="002D58EB" w:rsidRPr="0081252D" w:rsidRDefault="002D58EB" w:rsidP="0081252D">
      <w:pPr>
        <w:numPr>
          <w:ilvl w:val="0"/>
          <w:numId w:val="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Załączniki do Umowy stanowią jej integralną całość:</w:t>
      </w:r>
    </w:p>
    <w:p w14:paraId="2F381B55" w14:textId="5B57FF14" w:rsidR="002D58EB" w:rsidRPr="0081252D" w:rsidRDefault="00A43B1D" w:rsidP="0081252D">
      <w:pPr>
        <w:numPr>
          <w:ilvl w:val="0"/>
          <w:numId w:val="26"/>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283"/>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Załącznik nr 1 – Kopia Formularza Ofertowego</w:t>
      </w:r>
      <w:r w:rsidR="009E0C76" w:rsidRPr="0081252D">
        <w:rPr>
          <w:rFonts w:asciiTheme="minorHAnsi" w:eastAsia="Calibri" w:hAnsiTheme="minorHAnsi" w:cs="Roboto Lt"/>
          <w:color w:val="auto"/>
          <w:spacing w:val="0"/>
          <w:szCs w:val="20"/>
          <w:lang w:eastAsia="pl-PL"/>
        </w:rPr>
        <w:t xml:space="preserve"> złożonego przez Wykonawcę</w:t>
      </w:r>
      <w:r w:rsidR="002D58EB" w:rsidRPr="0081252D">
        <w:rPr>
          <w:rFonts w:asciiTheme="minorHAnsi" w:eastAsia="Calibri" w:hAnsiTheme="minorHAnsi" w:cs="Roboto Lt"/>
          <w:color w:val="auto"/>
          <w:spacing w:val="0"/>
          <w:szCs w:val="20"/>
          <w:lang w:eastAsia="pl-PL"/>
        </w:rPr>
        <w:t>,</w:t>
      </w:r>
    </w:p>
    <w:p w14:paraId="48135BC2" w14:textId="57CAB76D" w:rsidR="002D58EB" w:rsidRPr="0081252D" w:rsidRDefault="00A43B1D" w:rsidP="0081252D">
      <w:pPr>
        <w:numPr>
          <w:ilvl w:val="0"/>
          <w:numId w:val="26"/>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283"/>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t xml:space="preserve">Załącznik nr 2 – </w:t>
      </w:r>
      <w:r w:rsidR="009E0C76" w:rsidRPr="0081252D">
        <w:rPr>
          <w:rFonts w:asciiTheme="minorHAnsi" w:eastAsia="Calibri" w:hAnsiTheme="minorHAnsi" w:cs="Roboto Lt"/>
          <w:color w:val="auto"/>
          <w:spacing w:val="0"/>
          <w:szCs w:val="20"/>
          <w:lang w:eastAsia="pl-PL"/>
        </w:rPr>
        <w:t>Opis przedmiotu zamówienia</w:t>
      </w:r>
      <w:r w:rsidR="0081252D" w:rsidRPr="0081252D">
        <w:rPr>
          <w:rFonts w:asciiTheme="minorHAnsi" w:eastAsia="Calibri" w:hAnsiTheme="minorHAnsi" w:cs="Roboto Lt"/>
          <w:color w:val="auto"/>
          <w:spacing w:val="0"/>
          <w:szCs w:val="20"/>
          <w:lang w:eastAsia="pl-PL"/>
        </w:rPr>
        <w:t>.</w:t>
      </w:r>
    </w:p>
    <w:p w14:paraId="34D188B7" w14:textId="79AF1F4C" w:rsidR="009E0C76" w:rsidRPr="0081252D" w:rsidRDefault="009E0C76" w:rsidP="0081252D">
      <w:pPr>
        <w:numPr>
          <w:ilvl w:val="0"/>
          <w:numId w:val="26"/>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283"/>
        <w:rPr>
          <w:rFonts w:asciiTheme="minorHAnsi" w:eastAsia="Calibri" w:hAnsiTheme="minorHAnsi" w:cs="Roboto Lt"/>
          <w:color w:val="auto"/>
          <w:spacing w:val="0"/>
          <w:szCs w:val="20"/>
          <w:lang w:eastAsia="pl-PL"/>
        </w:rPr>
      </w:pPr>
      <w:r w:rsidRPr="0081252D">
        <w:rPr>
          <w:rFonts w:asciiTheme="minorHAnsi" w:eastAsia="Calibri" w:hAnsiTheme="minorHAnsi" w:cs="Roboto Lt"/>
          <w:color w:val="auto"/>
          <w:spacing w:val="0"/>
          <w:szCs w:val="20"/>
          <w:lang w:eastAsia="pl-PL"/>
        </w:rPr>
        <w:lastRenderedPageBreak/>
        <w:t>Załącznik nr 3 – Klauzula informacyjna o przetwarzaniu danych osobowych przez Zamawiającego</w:t>
      </w:r>
      <w:r w:rsidR="002D58EB" w:rsidRPr="0081252D">
        <w:rPr>
          <w:rFonts w:asciiTheme="minorHAnsi" w:eastAsia="Calibri" w:hAnsiTheme="minorHAnsi" w:cs="Roboto Lt"/>
          <w:color w:val="auto"/>
          <w:spacing w:val="0"/>
          <w:szCs w:val="20"/>
          <w:lang w:eastAsia="pl-PL"/>
        </w:rPr>
        <w:t>.</w:t>
      </w:r>
    </w:p>
    <w:p w14:paraId="17B4D5A6" w14:textId="77777777" w:rsidR="00DE54CD" w:rsidRPr="0081252D" w:rsidRDefault="00DE54CD" w:rsidP="00812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color w:val="auto"/>
          <w:spacing w:val="0"/>
          <w:szCs w:val="20"/>
          <w:lang w:eastAsia="pl-PL"/>
        </w:rPr>
      </w:pPr>
    </w:p>
    <w:p w14:paraId="0F74EDF7" w14:textId="77777777" w:rsidR="00DE54CD" w:rsidRPr="0081252D" w:rsidRDefault="00DE54CD" w:rsidP="00812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asciiTheme="minorHAnsi" w:eastAsia="Calibri" w:hAnsiTheme="minorHAnsi" w:cs="Roboto Lt"/>
          <w:color w:val="auto"/>
          <w:spacing w:val="0"/>
          <w:szCs w:val="20"/>
          <w:lang w:eastAsia="pl-PL"/>
        </w:rPr>
      </w:pPr>
    </w:p>
    <w:p w14:paraId="13D9DA1A" w14:textId="38F28335" w:rsidR="00DE54CD" w:rsidRPr="0081252D" w:rsidRDefault="00A43B1D" w:rsidP="00812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right"/>
        <w:rPr>
          <w:rFonts w:asciiTheme="minorHAnsi" w:eastAsia="Calibri" w:hAnsiTheme="minorHAnsi" w:cs="Roboto Lt"/>
          <w:b/>
          <w:color w:val="auto"/>
          <w:spacing w:val="0"/>
          <w:szCs w:val="20"/>
          <w:lang w:eastAsia="pl-PL"/>
        </w:rPr>
      </w:pPr>
      <w:r w:rsidRPr="0081252D">
        <w:rPr>
          <w:rFonts w:asciiTheme="minorHAnsi" w:eastAsia="Calibri" w:hAnsiTheme="minorHAnsi" w:cs="Roboto Lt"/>
          <w:b/>
          <w:color w:val="auto"/>
          <w:spacing w:val="0"/>
          <w:szCs w:val="20"/>
          <w:lang w:eastAsia="pl-PL"/>
        </w:rPr>
        <w:t>ZAMAWIAJĄCY:</w:t>
      </w:r>
      <w:r w:rsidRPr="0081252D">
        <w:rPr>
          <w:rFonts w:asciiTheme="minorHAnsi" w:eastAsia="Calibri" w:hAnsiTheme="minorHAnsi" w:cs="Roboto Lt"/>
          <w:b/>
          <w:color w:val="auto"/>
          <w:spacing w:val="0"/>
          <w:szCs w:val="20"/>
          <w:lang w:eastAsia="pl-PL"/>
        </w:rPr>
        <w:tab/>
      </w:r>
      <w:r w:rsidRPr="0081252D">
        <w:rPr>
          <w:rFonts w:asciiTheme="minorHAnsi" w:eastAsia="Calibri" w:hAnsiTheme="minorHAnsi" w:cs="Roboto Lt"/>
          <w:b/>
          <w:color w:val="auto"/>
          <w:spacing w:val="0"/>
          <w:szCs w:val="20"/>
          <w:lang w:eastAsia="pl-PL"/>
        </w:rPr>
        <w:tab/>
      </w:r>
      <w:r w:rsidRPr="0081252D">
        <w:rPr>
          <w:rFonts w:asciiTheme="minorHAnsi" w:eastAsia="Calibri" w:hAnsiTheme="minorHAnsi" w:cs="Roboto Lt"/>
          <w:b/>
          <w:color w:val="auto"/>
          <w:spacing w:val="0"/>
          <w:szCs w:val="20"/>
          <w:lang w:eastAsia="pl-PL"/>
        </w:rPr>
        <w:tab/>
      </w:r>
      <w:r w:rsidRPr="0081252D">
        <w:rPr>
          <w:rFonts w:asciiTheme="minorHAnsi" w:eastAsia="Calibri" w:hAnsiTheme="minorHAnsi" w:cs="Roboto Lt"/>
          <w:b/>
          <w:color w:val="auto"/>
          <w:spacing w:val="0"/>
          <w:szCs w:val="20"/>
          <w:lang w:eastAsia="pl-PL"/>
        </w:rPr>
        <w:tab/>
      </w:r>
      <w:r w:rsidRPr="0081252D">
        <w:rPr>
          <w:rFonts w:asciiTheme="minorHAnsi" w:eastAsia="Calibri" w:hAnsiTheme="minorHAnsi" w:cs="Roboto Lt"/>
          <w:b/>
          <w:color w:val="auto"/>
          <w:spacing w:val="0"/>
          <w:szCs w:val="20"/>
          <w:lang w:eastAsia="pl-PL"/>
        </w:rPr>
        <w:tab/>
      </w:r>
      <w:r w:rsidR="00C36D58" w:rsidRPr="0081252D">
        <w:rPr>
          <w:rFonts w:asciiTheme="minorHAnsi" w:eastAsia="Calibri" w:hAnsiTheme="minorHAnsi" w:cs="Roboto Lt"/>
          <w:b/>
          <w:color w:val="auto"/>
          <w:spacing w:val="0"/>
          <w:szCs w:val="20"/>
          <w:lang w:eastAsia="pl-PL"/>
        </w:rPr>
        <w:t xml:space="preserve">     </w:t>
      </w:r>
      <w:r w:rsidRPr="0081252D">
        <w:rPr>
          <w:rFonts w:asciiTheme="minorHAnsi" w:eastAsia="Calibri" w:hAnsiTheme="minorHAnsi" w:cs="Roboto Lt"/>
          <w:b/>
          <w:color w:val="auto"/>
          <w:spacing w:val="0"/>
          <w:szCs w:val="20"/>
          <w:lang w:eastAsia="pl-PL"/>
        </w:rPr>
        <w:t>WYKONAWCA</w:t>
      </w:r>
      <w:r w:rsidR="0081252D" w:rsidRPr="0081252D">
        <w:rPr>
          <w:rFonts w:asciiTheme="minorHAnsi" w:eastAsia="Calibri" w:hAnsiTheme="minorHAnsi" w:cs="Roboto Lt"/>
          <w:b/>
          <w:color w:val="auto"/>
          <w:spacing w:val="0"/>
          <w:szCs w:val="20"/>
          <w:lang w:eastAsia="pl-PL"/>
        </w:rPr>
        <w:t>:</w:t>
      </w:r>
    </w:p>
    <w:sectPr w:rsidR="00DE54CD" w:rsidRPr="0081252D" w:rsidSect="00F93F91">
      <w:footerReference w:type="default" r:id="rId8"/>
      <w:headerReference w:type="first" r:id="rId9"/>
      <w:footerReference w:type="first" r:id="rId10"/>
      <w:pgSz w:w="11906" w:h="16838"/>
      <w:pgMar w:top="1134" w:right="1021" w:bottom="2155" w:left="2722" w:header="709" w:footer="124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4C5E" w14:textId="77777777" w:rsidR="00384516" w:rsidRDefault="00384516">
      <w:pPr>
        <w:spacing w:after="0" w:line="240" w:lineRule="auto"/>
      </w:pPr>
      <w:r>
        <w:separator/>
      </w:r>
    </w:p>
  </w:endnote>
  <w:endnote w:type="continuationSeparator" w:id="0">
    <w:p w14:paraId="3544738B" w14:textId="77777777" w:rsidR="00384516" w:rsidRDefault="0038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oboto Lt">
    <w:altName w:val="Arial"/>
    <w:panose1 w:val="00000000000000000000"/>
    <w:charset w:val="EE"/>
    <w:family w:val="auto"/>
    <w:pitch w:val="variable"/>
    <w:sig w:usb0="E00002E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szCs w:val="20"/>
      </w:rPr>
      <w:id w:val="1133365552"/>
      <w:docPartObj>
        <w:docPartGallery w:val="Page Numbers (Top of Page)"/>
        <w:docPartUnique/>
      </w:docPartObj>
    </w:sdtPr>
    <w:sdtEndPr/>
    <w:sdtContent>
      <w:p w14:paraId="1AC91C03" w14:textId="77777777" w:rsidR="00DE54CD" w:rsidRPr="00167E07" w:rsidRDefault="00A43B1D">
        <w:pPr>
          <w:pStyle w:val="Stopka"/>
          <w:rPr>
            <w:b w:val="0"/>
            <w:bCs/>
            <w:szCs w:val="20"/>
          </w:rPr>
        </w:pPr>
        <w:r w:rsidRPr="00167E07">
          <w:rPr>
            <w:b w:val="0"/>
            <w:bCs/>
            <w:szCs w:val="20"/>
          </w:rPr>
          <w:t xml:space="preserve">Strona </w:t>
        </w:r>
        <w:r w:rsidRPr="00167E07">
          <w:rPr>
            <w:b w:val="0"/>
            <w:bCs/>
            <w:szCs w:val="20"/>
          </w:rPr>
          <w:fldChar w:fldCharType="begin"/>
        </w:r>
        <w:r w:rsidRPr="00167E07">
          <w:rPr>
            <w:b w:val="0"/>
            <w:bCs/>
            <w:szCs w:val="20"/>
          </w:rPr>
          <w:instrText>PAGE</w:instrText>
        </w:r>
        <w:r w:rsidRPr="00167E07">
          <w:rPr>
            <w:b w:val="0"/>
            <w:bCs/>
            <w:szCs w:val="20"/>
          </w:rPr>
          <w:fldChar w:fldCharType="separate"/>
        </w:r>
        <w:r w:rsidR="00987858" w:rsidRPr="00167E07">
          <w:rPr>
            <w:b w:val="0"/>
            <w:bCs/>
            <w:noProof/>
            <w:szCs w:val="20"/>
          </w:rPr>
          <w:t>2</w:t>
        </w:r>
        <w:r w:rsidRPr="00167E07">
          <w:rPr>
            <w:b w:val="0"/>
            <w:bCs/>
            <w:szCs w:val="20"/>
          </w:rPr>
          <w:fldChar w:fldCharType="end"/>
        </w:r>
        <w:r w:rsidRPr="00167E07">
          <w:rPr>
            <w:b w:val="0"/>
            <w:bCs/>
            <w:szCs w:val="20"/>
          </w:rPr>
          <w:t xml:space="preserve"> z </w:t>
        </w:r>
        <w:r w:rsidRPr="00167E07">
          <w:rPr>
            <w:b w:val="0"/>
            <w:bCs/>
            <w:szCs w:val="20"/>
          </w:rPr>
          <w:fldChar w:fldCharType="begin"/>
        </w:r>
        <w:r w:rsidRPr="00167E07">
          <w:rPr>
            <w:b w:val="0"/>
            <w:bCs/>
            <w:szCs w:val="20"/>
          </w:rPr>
          <w:instrText>NUMPAGES</w:instrText>
        </w:r>
        <w:r w:rsidRPr="00167E07">
          <w:rPr>
            <w:b w:val="0"/>
            <w:bCs/>
            <w:szCs w:val="20"/>
          </w:rPr>
          <w:fldChar w:fldCharType="separate"/>
        </w:r>
        <w:r w:rsidR="00987858" w:rsidRPr="00167E07">
          <w:rPr>
            <w:b w:val="0"/>
            <w:bCs/>
            <w:noProof/>
            <w:szCs w:val="20"/>
          </w:rPr>
          <w:t>9</w:t>
        </w:r>
        <w:r w:rsidRPr="00167E07">
          <w:rPr>
            <w:b w:val="0"/>
            <w:bCs/>
            <w:szCs w:val="20"/>
          </w:rPr>
          <w:fldChar w:fldCharType="end"/>
        </w:r>
      </w:p>
    </w:sdtContent>
  </w:sdt>
  <w:p w14:paraId="30446C0B" w14:textId="77777777" w:rsidR="00DE54CD" w:rsidRDefault="00A43B1D">
    <w:pPr>
      <w:pStyle w:val="Stopka"/>
    </w:pPr>
    <w:r>
      <w:rPr>
        <w:noProof/>
        <w:lang w:eastAsia="pl-PL"/>
      </w:rPr>
      <mc:AlternateContent>
        <mc:Choice Requires="wps">
          <w:drawing>
            <wp:anchor distT="0" distB="0" distL="0" distR="0" simplePos="0" relativeHeight="251663360" behindDoc="1" locked="0" layoutInCell="0" allowOverlap="1" wp14:anchorId="4B69752E" wp14:editId="27C1385C">
              <wp:simplePos x="0" y="0"/>
              <wp:positionH relativeFrom="margin">
                <wp:posOffset>-4445</wp:posOffset>
              </wp:positionH>
              <wp:positionV relativeFrom="page">
                <wp:posOffset>9822180</wp:posOffset>
              </wp:positionV>
              <wp:extent cx="4271010" cy="539115"/>
              <wp:effectExtent l="0" t="0" r="0" b="0"/>
              <wp:wrapNone/>
              <wp:docPr id="2" name="Pole tekstowe 2"/>
              <wp:cNvGraphicFramePr/>
              <a:graphic xmlns:a="http://schemas.openxmlformats.org/drawingml/2006/main">
                <a:graphicData uri="http://schemas.microsoft.com/office/word/2010/wordprocessingShape">
                  <wps:wsp>
                    <wps:cNvSpPr/>
                    <wps:spPr>
                      <a:xfrm>
                        <a:off x="0" y="0"/>
                        <a:ext cx="4270320" cy="538560"/>
                      </a:xfrm>
                      <a:prstGeom prst="rect">
                        <a:avLst/>
                      </a:prstGeom>
                      <a:noFill/>
                      <a:ln w="9525">
                        <a:noFill/>
                      </a:ln>
                    </wps:spPr>
                    <wps:style>
                      <a:lnRef idx="0">
                        <a:scrgbClr r="0" g="0" b="0"/>
                      </a:lnRef>
                      <a:fillRef idx="0">
                        <a:scrgbClr r="0" g="0" b="0"/>
                      </a:fillRef>
                      <a:effectRef idx="0">
                        <a:scrgbClr r="0" g="0" b="0"/>
                      </a:effectRef>
                      <a:fontRef idx="minor"/>
                    </wps:style>
                    <wps:txbx>
                      <w:txbxContent>
                        <w:p w14:paraId="1ADED0C7" w14:textId="77777777" w:rsidR="00DE54CD" w:rsidRDefault="00A43B1D">
                          <w:pPr>
                            <w:pStyle w:val="LukStopka-adres"/>
                          </w:pPr>
                          <w:r>
                            <w:t>Sieć Badawcza Łukasiewicz – PORT Polski Ośrodek Rozwoju Technologii</w:t>
                          </w:r>
                        </w:p>
                        <w:p w14:paraId="70FC2247"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3BC02A5" w14:textId="77777777" w:rsidR="00DE54CD" w:rsidRDefault="00A43B1D">
                          <w:pPr>
                            <w:pStyle w:val="LukStopka-adres"/>
                            <w:rPr>
                              <w:lang w:val="en-US"/>
                            </w:rPr>
                          </w:pPr>
                          <w:r>
                            <w:rPr>
                              <w:lang w:val="en-US"/>
                            </w:rPr>
                            <w:t>E-mail: biuro@port.lukasiewicz.gov.pl | NIP: 894 314 05 23, REGON: 386585168</w:t>
                          </w:r>
                        </w:p>
                        <w:p w14:paraId="2EBE295E" w14:textId="77777777" w:rsidR="00DE54CD" w:rsidRDefault="00A43B1D">
                          <w:pPr>
                            <w:pStyle w:val="LukStopka-adres"/>
                          </w:pPr>
                          <w:r>
                            <w:t xml:space="preserve">Sąd Rejonowy dla Wrocławia – Fabrycznej we Wrocławiu, VI Wydział Gospodarczy KRS, </w:t>
                          </w:r>
                        </w:p>
                        <w:p w14:paraId="5045C22E" w14:textId="77777777" w:rsidR="00DE54CD" w:rsidRDefault="00A43B1D">
                          <w:pPr>
                            <w:pStyle w:val="LukStopka-adres"/>
                          </w:pPr>
                          <w:r>
                            <w:t>Nr KRS: 0000850580</w:t>
                          </w:r>
                        </w:p>
                      </w:txbxContent>
                    </wps:txbx>
                    <wps:bodyPr lIns="0" tIns="0" rIns="0" bIns="0" anchor="b">
                      <a:spAutoFit/>
                    </wps:bodyPr>
                  </wps:wsp>
                </a:graphicData>
              </a:graphic>
            </wp:anchor>
          </w:drawing>
        </mc:Choice>
        <mc:Fallback>
          <w:pict>
            <v:rect w14:anchorId="4B69752E" id="Pole tekstowe 2" o:spid="_x0000_s1026" style="position:absolute;left:0;text-align:left;margin-left:-.35pt;margin-top:773.4pt;width:336.3pt;height:42.45pt;z-index:-251653120;visibility:visible;mso-wrap-style:square;mso-wrap-distance-left:0;mso-wrap-distance-top:0;mso-wrap-distance-right:0;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" o:allowincell="f" filled="f" stroked="f">
              <v:textbox style="mso-fit-shape-to-text:t" inset="0,0,0,0">
                <w:txbxContent>
                  <w:p w14:paraId="1ADED0C7" w14:textId="77777777" w:rsidR="00DE54CD" w:rsidRDefault="00A43B1D">
                    <w:pPr>
                      <w:pStyle w:val="LukStopka-adres"/>
                    </w:pPr>
                    <w:r>
                      <w:t>Sieć Badawcza Łukasiewicz – PORT Polski Ośrodek Rozwoju Technologii</w:t>
                    </w:r>
                  </w:p>
                  <w:p w14:paraId="70FC2247"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3BC02A5" w14:textId="77777777" w:rsidR="00DE54CD" w:rsidRDefault="00A43B1D">
                    <w:pPr>
                      <w:pStyle w:val="LukStopka-adres"/>
                      <w:rPr>
                        <w:lang w:val="en-US"/>
                      </w:rPr>
                    </w:pPr>
                    <w:r>
                      <w:rPr>
                        <w:lang w:val="en-US"/>
                      </w:rPr>
                      <w:t>E-mail: biuro@port.lukasiewicz.gov.pl | NIP: 894 314 05 23, REGON: 386585168</w:t>
                    </w:r>
                  </w:p>
                  <w:p w14:paraId="2EBE295E" w14:textId="77777777" w:rsidR="00DE54CD" w:rsidRDefault="00A43B1D">
                    <w:pPr>
                      <w:pStyle w:val="LukStopka-adres"/>
                    </w:pPr>
                    <w:r>
                      <w:t xml:space="preserve">Sąd Rejonowy dla Wrocławia – Fabrycznej we Wrocławiu, VI Wydział Gospodarczy KRS, </w:t>
                    </w:r>
                  </w:p>
                  <w:p w14:paraId="5045C22E" w14:textId="77777777" w:rsidR="00DE54CD" w:rsidRDefault="00A43B1D">
                    <w:pPr>
                      <w:pStyle w:val="LukStopka-adres"/>
                    </w:pPr>
                    <w:r>
                      <w:t>Nr KRS: 0000850580</w:t>
                    </w:r>
                  </w:p>
                </w:txbxContent>
              </v:textbox>
              <w10:wrap anchorx="margin" anchory="page"/>
            </v:rect>
          </w:pict>
        </mc:Fallback>
      </mc:AlternateContent>
    </w:r>
    <w:r>
      <w:rPr>
        <w:noProof/>
        <w:lang w:eastAsia="pl-PL"/>
      </w:rPr>
      <w:drawing>
        <wp:anchor distT="0" distB="0" distL="0" distR="0" simplePos="0" relativeHeight="251660288" behindDoc="1" locked="0" layoutInCell="0" allowOverlap="1" wp14:anchorId="3A9BE24F" wp14:editId="0945D615">
          <wp:simplePos x="0" y="0"/>
          <wp:positionH relativeFrom="column">
            <wp:posOffset>4589780</wp:posOffset>
          </wp:positionH>
          <wp:positionV relativeFrom="page">
            <wp:posOffset>9825990</wp:posOffset>
          </wp:positionV>
          <wp:extent cx="1231265" cy="849630"/>
          <wp:effectExtent l="0" t="0" r="0" b="0"/>
          <wp:wrapNone/>
          <wp:docPr id="24"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6"/>
                  <pic:cNvPicPr>
                    <a:picLocks noChangeAspect="1" noChangeArrowheads="1"/>
                  </pic:cNvPicPr>
                </pic:nvPicPr>
                <pic:blipFill>
                  <a:blip r:embed="rId1"/>
                  <a:stretch>
                    <a:fillRect/>
                  </a:stretch>
                </pic:blipFill>
                <pic:spPr bwMode="auto">
                  <a:xfrm>
                    <a:off x="0" y="0"/>
                    <a:ext cx="1231265" cy="8496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15264011"/>
      <w:docPartObj>
        <w:docPartGallery w:val="Page Numbers (Top of Page)"/>
        <w:docPartUnique/>
      </w:docPartObj>
    </w:sdtPr>
    <w:sdtEndPr/>
    <w:sdtContent>
      <w:p w14:paraId="4E791CEC" w14:textId="77777777" w:rsidR="00DE54CD" w:rsidRPr="00BA3D76" w:rsidRDefault="00A43B1D">
        <w:pPr>
          <w:pStyle w:val="Stopka"/>
          <w:rPr>
            <w:b w:val="0"/>
            <w:bCs/>
          </w:rPr>
        </w:pPr>
        <w:r w:rsidRPr="00BA3D76">
          <w:rPr>
            <w:b w:val="0"/>
            <w:bCs/>
          </w:rPr>
          <w:t xml:space="preserve">Strona </w:t>
        </w:r>
        <w:r w:rsidRPr="00BA3D76">
          <w:rPr>
            <w:b w:val="0"/>
            <w:bCs/>
          </w:rPr>
          <w:fldChar w:fldCharType="begin"/>
        </w:r>
        <w:r w:rsidRPr="00BA3D76">
          <w:rPr>
            <w:b w:val="0"/>
            <w:bCs/>
          </w:rPr>
          <w:instrText>PAGE</w:instrText>
        </w:r>
        <w:r w:rsidRPr="00BA3D76">
          <w:rPr>
            <w:b w:val="0"/>
            <w:bCs/>
          </w:rPr>
          <w:fldChar w:fldCharType="separate"/>
        </w:r>
        <w:r w:rsidR="00987858" w:rsidRPr="00BA3D76">
          <w:rPr>
            <w:b w:val="0"/>
            <w:bCs/>
            <w:noProof/>
          </w:rPr>
          <w:t>1</w:t>
        </w:r>
        <w:r w:rsidRPr="00BA3D76">
          <w:rPr>
            <w:b w:val="0"/>
            <w:bCs/>
          </w:rPr>
          <w:fldChar w:fldCharType="end"/>
        </w:r>
        <w:r w:rsidRPr="00BA3D76">
          <w:rPr>
            <w:b w:val="0"/>
            <w:bCs/>
          </w:rPr>
          <w:t xml:space="preserve"> z </w:t>
        </w:r>
        <w:r w:rsidRPr="00BA3D76">
          <w:rPr>
            <w:b w:val="0"/>
            <w:bCs/>
          </w:rPr>
          <w:fldChar w:fldCharType="begin"/>
        </w:r>
        <w:r w:rsidRPr="00BA3D76">
          <w:rPr>
            <w:b w:val="0"/>
            <w:bCs/>
          </w:rPr>
          <w:instrText>NUMPAGES</w:instrText>
        </w:r>
        <w:r w:rsidRPr="00BA3D76">
          <w:rPr>
            <w:b w:val="0"/>
            <w:bCs/>
          </w:rPr>
          <w:fldChar w:fldCharType="separate"/>
        </w:r>
        <w:r w:rsidR="00987858" w:rsidRPr="00BA3D76">
          <w:rPr>
            <w:b w:val="0"/>
            <w:bCs/>
            <w:noProof/>
          </w:rPr>
          <w:t>9</w:t>
        </w:r>
        <w:r w:rsidRPr="00BA3D76">
          <w:rPr>
            <w:b w:val="0"/>
            <w:bCs/>
          </w:rPr>
          <w:fldChar w:fldCharType="end"/>
        </w:r>
      </w:p>
    </w:sdtContent>
  </w:sdt>
  <w:p w14:paraId="17575C29" w14:textId="77777777" w:rsidR="00DE54CD" w:rsidRPr="00BA3D76" w:rsidRDefault="00A43B1D">
    <w:pPr>
      <w:pStyle w:val="LukStopka-adres"/>
      <w:rPr>
        <w:bCs/>
        <w:spacing w:val="2"/>
      </w:rPr>
    </w:pPr>
    <w:r w:rsidRPr="00BA3D76">
      <w:rPr>
        <w:bCs/>
        <w:noProof/>
        <w:spacing w:val="2"/>
        <w:lang w:eastAsia="pl-PL"/>
      </w:rPr>
      <mc:AlternateContent>
        <mc:Choice Requires="wps">
          <w:drawing>
            <wp:anchor distT="0" distB="0" distL="0" distR="0" simplePos="0" relativeHeight="251657216" behindDoc="1" locked="0" layoutInCell="0" allowOverlap="1" wp14:anchorId="6E6C3F85" wp14:editId="49CDBE30">
              <wp:simplePos x="0" y="0"/>
              <wp:positionH relativeFrom="margin">
                <wp:align>left</wp:align>
              </wp:positionH>
              <wp:positionV relativeFrom="page">
                <wp:posOffset>9841230</wp:posOffset>
              </wp:positionV>
              <wp:extent cx="4270375" cy="539115"/>
              <wp:effectExtent l="0" t="0" r="0" b="0"/>
              <wp:wrapNone/>
              <wp:docPr id="5" name="Pole tekstowe 2"/>
              <wp:cNvGraphicFramePr/>
              <a:graphic xmlns:a="http://schemas.openxmlformats.org/drawingml/2006/main">
                <a:graphicData uri="http://schemas.microsoft.com/office/word/2010/wordprocessingShape">
                  <wps:wsp>
                    <wps:cNvSpPr/>
                    <wps:spPr>
                      <a:xfrm>
                        <a:off x="0" y="0"/>
                        <a:ext cx="4269600" cy="538560"/>
                      </a:xfrm>
                      <a:prstGeom prst="rect">
                        <a:avLst/>
                      </a:prstGeom>
                      <a:noFill/>
                      <a:ln w="9525">
                        <a:noFill/>
                      </a:ln>
                    </wps:spPr>
                    <wps:style>
                      <a:lnRef idx="0">
                        <a:scrgbClr r="0" g="0" b="0"/>
                      </a:lnRef>
                      <a:fillRef idx="0">
                        <a:scrgbClr r="0" g="0" b="0"/>
                      </a:fillRef>
                      <a:effectRef idx="0">
                        <a:scrgbClr r="0" g="0" b="0"/>
                      </a:effectRef>
                      <a:fontRef idx="minor"/>
                    </wps:style>
                    <wps:txbx>
                      <w:txbxContent>
                        <w:p w14:paraId="25A0BDF7" w14:textId="77777777" w:rsidR="00DE54CD" w:rsidRDefault="00A43B1D">
                          <w:pPr>
                            <w:pStyle w:val="LukStopka-adres"/>
                          </w:pPr>
                          <w:r>
                            <w:t>Sieć Badawcza Łukasiewicz – PORT Polski Ośrodek Rozwoju Technologii</w:t>
                          </w:r>
                        </w:p>
                        <w:p w14:paraId="22A469A6"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875D2A2" w14:textId="77777777" w:rsidR="00DE54CD" w:rsidRDefault="00A43B1D">
                          <w:pPr>
                            <w:pStyle w:val="LukStopka-adres"/>
                            <w:rPr>
                              <w:lang w:val="en-US"/>
                            </w:rPr>
                          </w:pPr>
                          <w:r>
                            <w:rPr>
                              <w:lang w:val="en-US"/>
                            </w:rPr>
                            <w:t>E-mail: biuro@port.lukasiewicz.gov.pl | NIP: 894 314 05 23, REGON: 386585168</w:t>
                          </w:r>
                        </w:p>
                        <w:p w14:paraId="7B1E55B5" w14:textId="77777777" w:rsidR="00DE54CD" w:rsidRDefault="00A43B1D">
                          <w:pPr>
                            <w:pStyle w:val="LukStopka-adres"/>
                          </w:pPr>
                          <w:r>
                            <w:t xml:space="preserve">Sąd Rejonowy dla Wrocławia – Fabrycznej we Wrocławiu, VI Wydział Gospodarczy KRS, </w:t>
                          </w:r>
                        </w:p>
                        <w:p w14:paraId="55CAFE2F" w14:textId="77777777" w:rsidR="00DE54CD" w:rsidRDefault="00A43B1D">
                          <w:pPr>
                            <w:pStyle w:val="LukStopka-adres"/>
                          </w:pPr>
                          <w:r>
                            <w:t>Nr KRS: 0000850580</w:t>
                          </w:r>
                        </w:p>
                      </w:txbxContent>
                    </wps:txbx>
                    <wps:bodyPr lIns="0" tIns="0" rIns="0" bIns="0" anchor="b">
                      <a:spAutoFit/>
                    </wps:bodyPr>
                  </wps:wsp>
                </a:graphicData>
              </a:graphic>
            </wp:anchor>
          </w:drawing>
        </mc:Choice>
        <mc:Fallback>
          <w:pict>
            <v:rect w14:anchorId="6E6C3F85" id="_x0000_s1027" style="position:absolute;margin-left:0;margin-top:774.9pt;width:336.25pt;height:42.45pt;z-index:-251659264;visibility:visible;mso-wrap-style:square;mso-wrap-distance-left:0;mso-wrap-distance-top:0;mso-wrap-distance-right:0;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" o:allowincell="f" filled="f" stroked="f">
              <v:textbox style="mso-fit-shape-to-text:t" inset="0,0,0,0">
                <w:txbxContent>
                  <w:p w14:paraId="25A0BDF7" w14:textId="77777777" w:rsidR="00DE54CD" w:rsidRDefault="00A43B1D">
                    <w:pPr>
                      <w:pStyle w:val="LukStopka-adres"/>
                    </w:pPr>
                    <w:r>
                      <w:t>Sieć Badawcza Łukasiewicz – PORT Polski Ośrodek Rozwoju Technologii</w:t>
                    </w:r>
                  </w:p>
                  <w:p w14:paraId="22A469A6"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875D2A2" w14:textId="77777777" w:rsidR="00DE54CD" w:rsidRDefault="00A43B1D">
                    <w:pPr>
                      <w:pStyle w:val="LukStopka-adres"/>
                      <w:rPr>
                        <w:lang w:val="en-US"/>
                      </w:rPr>
                    </w:pPr>
                    <w:r>
                      <w:rPr>
                        <w:lang w:val="en-US"/>
                      </w:rPr>
                      <w:t>E-mail: biuro@port.lukasiewicz.gov.pl | NIP: 894 314 05 23, REGON: 386585168</w:t>
                    </w:r>
                  </w:p>
                  <w:p w14:paraId="7B1E55B5" w14:textId="77777777" w:rsidR="00DE54CD" w:rsidRDefault="00A43B1D">
                    <w:pPr>
                      <w:pStyle w:val="LukStopka-adres"/>
                    </w:pPr>
                    <w:r>
                      <w:t xml:space="preserve">Sąd Rejonowy dla Wrocławia – Fabrycznej we Wrocławiu, VI Wydział Gospodarczy KRS, </w:t>
                    </w:r>
                  </w:p>
                  <w:p w14:paraId="55CAFE2F" w14:textId="77777777" w:rsidR="00DE54CD" w:rsidRDefault="00A43B1D">
                    <w:pPr>
                      <w:pStyle w:val="LukStopka-adres"/>
                    </w:pPr>
                    <w:r>
                      <w:t>Nr KRS: 0000850580</w:t>
                    </w:r>
                  </w:p>
                </w:txbxContent>
              </v:textbox>
              <w10:wrap anchorx="margin" anchory="page"/>
            </v:rect>
          </w:pict>
        </mc:Fallback>
      </mc:AlternateContent>
    </w:r>
    <w:r w:rsidRPr="00BA3D76">
      <w:rPr>
        <w:bCs/>
        <w:noProof/>
        <w:spacing w:val="2"/>
        <w:lang w:eastAsia="pl-PL"/>
      </w:rPr>
      <w:drawing>
        <wp:anchor distT="0" distB="0" distL="0" distR="0" simplePos="0" relativeHeight="251654144" behindDoc="1" locked="0" layoutInCell="0" allowOverlap="1" wp14:anchorId="75060E6D" wp14:editId="04646762">
          <wp:simplePos x="0" y="0"/>
          <wp:positionH relativeFrom="column">
            <wp:posOffset>4594860</wp:posOffset>
          </wp:positionH>
          <wp:positionV relativeFrom="page">
            <wp:posOffset>9846945</wp:posOffset>
          </wp:positionV>
          <wp:extent cx="1231265" cy="849630"/>
          <wp:effectExtent l="0" t="0" r="0" b="0"/>
          <wp:wrapNone/>
          <wp:docPr id="26"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8"/>
                  <pic:cNvPicPr>
                    <a:picLocks noChangeAspect="1" noChangeArrowheads="1"/>
                  </pic:cNvPicPr>
                </pic:nvPicPr>
                <pic:blipFill>
                  <a:blip r:embed="rId1"/>
                  <a:stretch>
                    <a:fillRect/>
                  </a:stretch>
                </pic:blipFill>
                <pic:spPr bwMode="auto">
                  <a:xfrm>
                    <a:off x="0" y="0"/>
                    <a:ext cx="1231265" cy="849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7A94" w14:textId="77777777" w:rsidR="00384516" w:rsidRDefault="00384516">
      <w:pPr>
        <w:spacing w:after="0" w:line="240" w:lineRule="auto"/>
      </w:pPr>
      <w:r>
        <w:separator/>
      </w:r>
    </w:p>
  </w:footnote>
  <w:footnote w:type="continuationSeparator" w:id="0">
    <w:p w14:paraId="6E12BA11" w14:textId="77777777" w:rsidR="00384516" w:rsidRDefault="00384516">
      <w:pPr>
        <w:spacing w:after="0" w:line="240" w:lineRule="auto"/>
      </w:pPr>
      <w:r>
        <w:continuationSeparator/>
      </w:r>
    </w:p>
  </w:footnote>
  <w:footnote w:id="1">
    <w:p w14:paraId="202A74B4" w14:textId="77777777" w:rsidR="00F24BF4" w:rsidRPr="007E33EB" w:rsidRDefault="00F24BF4" w:rsidP="00F24BF4">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A55F" w14:textId="77777777" w:rsidR="00DE54CD" w:rsidRDefault="00A43B1D">
    <w:pPr>
      <w:pStyle w:val="Nagwek"/>
    </w:pPr>
    <w:r>
      <w:rPr>
        <w:noProof/>
        <w:lang w:eastAsia="pl-PL"/>
      </w:rPr>
      <w:drawing>
        <wp:anchor distT="0" distB="0" distL="0" distR="0" simplePos="0" relativeHeight="22" behindDoc="1" locked="0" layoutInCell="0" allowOverlap="1" wp14:anchorId="57328DE3" wp14:editId="497A2863">
          <wp:simplePos x="0" y="0"/>
          <wp:positionH relativeFrom="column">
            <wp:posOffset>-1080770</wp:posOffset>
          </wp:positionH>
          <wp:positionV relativeFrom="paragraph">
            <wp:posOffset>83185</wp:posOffset>
          </wp:positionV>
          <wp:extent cx="791845" cy="1609725"/>
          <wp:effectExtent l="0" t="0" r="0" b="0"/>
          <wp:wrapNone/>
          <wp:docPr id="2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pic:cNvPicPr>
                    <a:picLocks noChangeAspect="1" noChangeArrowheads="1"/>
                  </pic:cNvPicPr>
                </pic:nvPicPr>
                <pic:blipFill>
                  <a:blip r:embed="rId1"/>
                  <a:stretch>
                    <a:fillRect/>
                  </a:stretch>
                </pic:blipFill>
                <pic:spPr bwMode="auto">
                  <a:xfrm>
                    <a:off x="0" y="0"/>
                    <a:ext cx="791845" cy="1609725"/>
                  </a:xfrm>
                  <a:prstGeom prst="rect">
                    <a:avLst/>
                  </a:prstGeom>
                </pic:spPr>
              </pic:pic>
            </a:graphicData>
          </a:graphic>
        </wp:anchor>
      </w:drawing>
    </w:r>
  </w:p>
  <w:p w14:paraId="0592178A" w14:textId="77777777" w:rsidR="00DE54CD" w:rsidRDefault="00DE5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E8F"/>
    <w:multiLevelType w:val="multilevel"/>
    <w:tmpl w:val="DBE69B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BF31DD"/>
    <w:multiLevelType w:val="multilevel"/>
    <w:tmpl w:val="77823554"/>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2" w15:restartNumberingAfterBreak="0">
    <w:nsid w:val="06D42425"/>
    <w:multiLevelType w:val="multilevel"/>
    <w:tmpl w:val="D45C6E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B02CB4"/>
    <w:multiLevelType w:val="multilevel"/>
    <w:tmpl w:val="3DDC9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F80F81"/>
    <w:multiLevelType w:val="multilevel"/>
    <w:tmpl w:val="DE505BD6"/>
    <w:lvl w:ilvl="0">
      <w:start w:val="1"/>
      <w:numFmt w:val="decimal"/>
      <w:lvlText w:val="%1."/>
      <w:lvlJc w:val="left"/>
      <w:pPr>
        <w:tabs>
          <w:tab w:val="num" w:pos="0"/>
        </w:tabs>
        <w:ind w:left="0" w:firstLine="0"/>
      </w:pPr>
      <w:rPr>
        <w:color w:val="000000"/>
        <w:u w:val="none" w:color="000000"/>
      </w:rPr>
    </w:lvl>
    <w:lvl w:ilvl="1">
      <w:start w:val="1"/>
      <w:numFmt w:val="lowerLetter"/>
      <w:lvlText w:val="%2."/>
      <w:lvlJc w:val="left"/>
      <w:pPr>
        <w:tabs>
          <w:tab w:val="num" w:pos="0"/>
        </w:tabs>
        <w:ind w:left="0" w:firstLine="0"/>
      </w:pPr>
      <w:rPr>
        <w:color w:val="000000"/>
        <w:u w:val="none" w:color="000000"/>
      </w:rPr>
    </w:lvl>
    <w:lvl w:ilvl="2">
      <w:start w:val="1"/>
      <w:numFmt w:val="lowerRoman"/>
      <w:lvlText w:val="%3."/>
      <w:lvlJc w:val="left"/>
      <w:pPr>
        <w:tabs>
          <w:tab w:val="num" w:pos="0"/>
        </w:tabs>
        <w:ind w:left="0" w:firstLine="0"/>
      </w:pPr>
      <w:rPr>
        <w:color w:val="000000"/>
        <w:u w:val="none" w:color="000000"/>
      </w:rPr>
    </w:lvl>
    <w:lvl w:ilvl="3">
      <w:start w:val="1"/>
      <w:numFmt w:val="decimal"/>
      <w:lvlText w:val="%4."/>
      <w:lvlJc w:val="left"/>
      <w:pPr>
        <w:tabs>
          <w:tab w:val="num" w:pos="0"/>
        </w:tabs>
        <w:ind w:left="0" w:firstLine="0"/>
      </w:pPr>
      <w:rPr>
        <w:color w:val="000000"/>
        <w:u w:val="none" w:color="000000"/>
      </w:rPr>
    </w:lvl>
    <w:lvl w:ilvl="4">
      <w:start w:val="1"/>
      <w:numFmt w:val="lowerLetter"/>
      <w:lvlText w:val="%5."/>
      <w:lvlJc w:val="left"/>
      <w:pPr>
        <w:tabs>
          <w:tab w:val="num" w:pos="0"/>
        </w:tabs>
        <w:ind w:left="0" w:firstLine="0"/>
      </w:pPr>
      <w:rPr>
        <w:color w:val="000000"/>
        <w:u w:val="none" w:color="000000"/>
      </w:rPr>
    </w:lvl>
    <w:lvl w:ilvl="5">
      <w:start w:val="1"/>
      <w:numFmt w:val="lowerRoman"/>
      <w:lvlText w:val="%6."/>
      <w:lvlJc w:val="left"/>
      <w:pPr>
        <w:tabs>
          <w:tab w:val="num" w:pos="0"/>
        </w:tabs>
        <w:ind w:left="0" w:firstLine="0"/>
      </w:pPr>
      <w:rPr>
        <w:color w:val="000000"/>
        <w:u w:val="none" w:color="000000"/>
      </w:rPr>
    </w:lvl>
    <w:lvl w:ilvl="6">
      <w:start w:val="1"/>
      <w:numFmt w:val="decimal"/>
      <w:lvlText w:val="%7."/>
      <w:lvlJc w:val="left"/>
      <w:pPr>
        <w:tabs>
          <w:tab w:val="num" w:pos="0"/>
        </w:tabs>
        <w:ind w:left="0" w:firstLine="0"/>
      </w:pPr>
      <w:rPr>
        <w:color w:val="000000"/>
        <w:u w:val="none" w:color="000000"/>
      </w:rPr>
    </w:lvl>
    <w:lvl w:ilvl="7">
      <w:start w:val="1"/>
      <w:numFmt w:val="lowerLetter"/>
      <w:lvlText w:val="%8."/>
      <w:lvlJc w:val="left"/>
      <w:pPr>
        <w:tabs>
          <w:tab w:val="num" w:pos="0"/>
        </w:tabs>
        <w:ind w:left="0" w:firstLine="0"/>
      </w:pPr>
      <w:rPr>
        <w:color w:val="000000"/>
        <w:u w:val="none" w:color="000000"/>
      </w:rPr>
    </w:lvl>
    <w:lvl w:ilvl="8">
      <w:start w:val="1"/>
      <w:numFmt w:val="lowerRoman"/>
      <w:lvlText w:val="%9."/>
      <w:lvlJc w:val="left"/>
      <w:pPr>
        <w:tabs>
          <w:tab w:val="num" w:pos="0"/>
        </w:tabs>
        <w:ind w:left="0" w:firstLine="0"/>
      </w:pPr>
      <w:rPr>
        <w:color w:val="000000"/>
        <w:u w:val="none" w:color="000000"/>
      </w:rPr>
    </w:lvl>
  </w:abstractNum>
  <w:abstractNum w:abstractNumId="5" w15:restartNumberingAfterBreak="0">
    <w:nsid w:val="25183F1A"/>
    <w:multiLevelType w:val="multilevel"/>
    <w:tmpl w:val="EFCE39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A16083"/>
    <w:multiLevelType w:val="hybridMultilevel"/>
    <w:tmpl w:val="33967638"/>
    <w:lvl w:ilvl="0" w:tplc="A7EA629C">
      <w:start w:val="1"/>
      <w:numFmt w:val="lowerLetter"/>
      <w:lvlText w:val="%1)"/>
      <w:lvlJc w:val="left"/>
      <w:pPr>
        <w:ind w:left="720" w:hanging="360"/>
      </w:pPr>
      <w:rPr>
        <w:rFonts w:asciiTheme="minorHAnsi" w:eastAsia="Calibri" w:hAnsiTheme="minorHAnsi" w:cs="Roboto L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7E73E0"/>
    <w:multiLevelType w:val="multilevel"/>
    <w:tmpl w:val="3B7A1580"/>
    <w:lvl w:ilvl="0">
      <w:start w:val="1"/>
      <w:numFmt w:val="lowerLetter"/>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8" w15:restartNumberingAfterBreak="0">
    <w:nsid w:val="39553B47"/>
    <w:multiLevelType w:val="multilevel"/>
    <w:tmpl w:val="962C84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B5917D1"/>
    <w:multiLevelType w:val="hybridMultilevel"/>
    <w:tmpl w:val="85EE7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F52CB"/>
    <w:multiLevelType w:val="multilevel"/>
    <w:tmpl w:val="18700A82"/>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FD211A5"/>
    <w:multiLevelType w:val="multilevel"/>
    <w:tmpl w:val="962C84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1F636EF"/>
    <w:multiLevelType w:val="hybridMultilevel"/>
    <w:tmpl w:val="418641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22A0B42"/>
    <w:multiLevelType w:val="multilevel"/>
    <w:tmpl w:val="97E6E2F4"/>
    <w:lvl w:ilvl="0">
      <w:start w:val="1"/>
      <w:numFmt w:val="decimal"/>
      <w:lvlText w:val="%1."/>
      <w:lvlJc w:val="left"/>
      <w:pPr>
        <w:tabs>
          <w:tab w:val="num" w:pos="0"/>
        </w:tabs>
        <w:ind w:left="0" w:firstLine="0"/>
      </w:pPr>
      <w:rPr>
        <w:b w:val="0"/>
        <w:bCs/>
        <w:color w:val="000000"/>
        <w:u w:val="none" w:color="000000"/>
      </w:rPr>
    </w:lvl>
    <w:lvl w:ilvl="1">
      <w:start w:val="1"/>
      <w:numFmt w:val="lowerLetter"/>
      <w:lvlText w:val="%2)"/>
      <w:lvlJc w:val="left"/>
      <w:pPr>
        <w:tabs>
          <w:tab w:val="num" w:pos="0"/>
        </w:tabs>
        <w:ind w:left="0" w:firstLine="0"/>
      </w:pPr>
      <w:rPr>
        <w:color w:val="000000"/>
        <w:u w:val="none" w:color="000000"/>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14" w15:restartNumberingAfterBreak="0">
    <w:nsid w:val="45CC5A64"/>
    <w:multiLevelType w:val="multilevel"/>
    <w:tmpl w:val="FD5AEE04"/>
    <w:lvl w:ilvl="0">
      <w:start w:val="1"/>
      <w:numFmt w:val="decimal"/>
      <w:lvlText w:val="%1."/>
      <w:lvlJc w:val="left"/>
      <w:pPr>
        <w:tabs>
          <w:tab w:val="num" w:pos="0"/>
        </w:tabs>
        <w:ind w:left="0" w:firstLine="0"/>
      </w:pPr>
      <w:rPr>
        <w:color w:val="000000"/>
        <w:u w:val="none" w:color="000000"/>
      </w:rPr>
    </w:lvl>
    <w:lvl w:ilvl="1">
      <w:start w:val="1"/>
      <w:numFmt w:val="lowerLetter"/>
      <w:lvlText w:val="%2."/>
      <w:lvlJc w:val="left"/>
      <w:pPr>
        <w:tabs>
          <w:tab w:val="num" w:pos="0"/>
        </w:tabs>
        <w:ind w:left="0" w:firstLine="0"/>
      </w:pPr>
      <w:rPr>
        <w:color w:val="000000"/>
        <w:u w:val="none" w:color="000000"/>
      </w:rPr>
    </w:lvl>
    <w:lvl w:ilvl="2">
      <w:start w:val="1"/>
      <w:numFmt w:val="lowerRoman"/>
      <w:lvlText w:val="%3."/>
      <w:lvlJc w:val="left"/>
      <w:pPr>
        <w:tabs>
          <w:tab w:val="num" w:pos="0"/>
        </w:tabs>
        <w:ind w:left="0" w:firstLine="0"/>
      </w:pPr>
      <w:rPr>
        <w:color w:val="000000"/>
        <w:u w:val="none" w:color="000000"/>
      </w:rPr>
    </w:lvl>
    <w:lvl w:ilvl="3">
      <w:start w:val="1"/>
      <w:numFmt w:val="decimal"/>
      <w:lvlText w:val="%4."/>
      <w:lvlJc w:val="left"/>
      <w:pPr>
        <w:tabs>
          <w:tab w:val="num" w:pos="0"/>
        </w:tabs>
        <w:ind w:left="0" w:firstLine="0"/>
      </w:pPr>
      <w:rPr>
        <w:color w:val="000000"/>
        <w:u w:val="none" w:color="000000"/>
      </w:rPr>
    </w:lvl>
    <w:lvl w:ilvl="4">
      <w:start w:val="1"/>
      <w:numFmt w:val="lowerLetter"/>
      <w:lvlText w:val="%5."/>
      <w:lvlJc w:val="left"/>
      <w:pPr>
        <w:tabs>
          <w:tab w:val="num" w:pos="0"/>
        </w:tabs>
        <w:ind w:left="0" w:firstLine="0"/>
      </w:pPr>
      <w:rPr>
        <w:color w:val="000000"/>
        <w:u w:val="none" w:color="000000"/>
      </w:rPr>
    </w:lvl>
    <w:lvl w:ilvl="5">
      <w:start w:val="1"/>
      <w:numFmt w:val="lowerRoman"/>
      <w:lvlText w:val="%6."/>
      <w:lvlJc w:val="left"/>
      <w:pPr>
        <w:tabs>
          <w:tab w:val="num" w:pos="0"/>
        </w:tabs>
        <w:ind w:left="0" w:firstLine="0"/>
      </w:pPr>
      <w:rPr>
        <w:color w:val="000000"/>
        <w:u w:val="none" w:color="000000"/>
      </w:rPr>
    </w:lvl>
    <w:lvl w:ilvl="6">
      <w:start w:val="1"/>
      <w:numFmt w:val="decimal"/>
      <w:lvlText w:val="%7."/>
      <w:lvlJc w:val="left"/>
      <w:pPr>
        <w:tabs>
          <w:tab w:val="num" w:pos="0"/>
        </w:tabs>
        <w:ind w:left="0" w:firstLine="0"/>
      </w:pPr>
      <w:rPr>
        <w:color w:val="000000"/>
        <w:u w:val="none" w:color="000000"/>
      </w:rPr>
    </w:lvl>
    <w:lvl w:ilvl="7">
      <w:start w:val="1"/>
      <w:numFmt w:val="lowerLetter"/>
      <w:lvlText w:val="%8."/>
      <w:lvlJc w:val="left"/>
      <w:pPr>
        <w:tabs>
          <w:tab w:val="num" w:pos="0"/>
        </w:tabs>
        <w:ind w:left="0" w:firstLine="0"/>
      </w:pPr>
      <w:rPr>
        <w:color w:val="000000"/>
        <w:u w:val="none" w:color="000000"/>
      </w:rPr>
    </w:lvl>
    <w:lvl w:ilvl="8">
      <w:start w:val="1"/>
      <w:numFmt w:val="lowerRoman"/>
      <w:lvlText w:val="%9."/>
      <w:lvlJc w:val="left"/>
      <w:pPr>
        <w:tabs>
          <w:tab w:val="num" w:pos="0"/>
        </w:tabs>
        <w:ind w:left="0" w:firstLine="0"/>
      </w:pPr>
      <w:rPr>
        <w:color w:val="000000"/>
        <w:u w:val="none" w:color="000000"/>
      </w:rPr>
    </w:lvl>
  </w:abstractNum>
  <w:abstractNum w:abstractNumId="15" w15:restartNumberingAfterBreak="0">
    <w:nsid w:val="46805795"/>
    <w:multiLevelType w:val="multilevel"/>
    <w:tmpl w:val="75BE87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6F44FFD"/>
    <w:multiLevelType w:val="multilevel"/>
    <w:tmpl w:val="D98C5E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8081243"/>
    <w:multiLevelType w:val="hybridMultilevel"/>
    <w:tmpl w:val="492A55F2"/>
    <w:lvl w:ilvl="0" w:tplc="341EBD80">
      <w:start w:val="1"/>
      <w:numFmt w:val="lowerLetter"/>
      <w:lvlText w:val="%1)"/>
      <w:lvlJc w:val="left"/>
      <w:pPr>
        <w:ind w:left="720" w:hanging="360"/>
      </w:pPr>
      <w:rPr>
        <w:rFonts w:ascii="Roboto Lt" w:eastAsia="Calibri" w:hAnsi="Roboto Lt" w:cs="Roboto 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86559E"/>
    <w:multiLevelType w:val="multilevel"/>
    <w:tmpl w:val="8C866C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99D6056"/>
    <w:multiLevelType w:val="hybridMultilevel"/>
    <w:tmpl w:val="E160B78E"/>
    <w:lvl w:ilvl="0" w:tplc="283CD466">
      <w:start w:val="1"/>
      <w:numFmt w:val="decimal"/>
      <w:lvlText w:val="%1."/>
      <w:lvlJc w:val="left"/>
      <w:pPr>
        <w:ind w:left="720" w:hanging="360"/>
      </w:pPr>
      <w:rPr>
        <w:rFonts w:cs="Roboto L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6832AD"/>
    <w:multiLevelType w:val="multilevel"/>
    <w:tmpl w:val="86ECB594"/>
    <w:lvl w:ilvl="0">
      <w:start w:val="1"/>
      <w:numFmt w:val="decimal"/>
      <w:lvlText w:val="%1."/>
      <w:lvlJc w:val="left"/>
      <w:pPr>
        <w:tabs>
          <w:tab w:val="num" w:pos="0"/>
        </w:tabs>
        <w:ind w:left="0" w:firstLine="0"/>
      </w:pPr>
      <w:rPr>
        <w:color w:val="000000"/>
        <w:u w:val="none" w:color="000000"/>
      </w:rPr>
    </w:lvl>
    <w:lvl w:ilvl="1">
      <w:start w:val="1"/>
      <w:numFmt w:val="decimal"/>
      <w:lvlText w:val="%2."/>
      <w:lvlJc w:val="left"/>
      <w:pPr>
        <w:tabs>
          <w:tab w:val="num" w:pos="0"/>
        </w:tabs>
        <w:ind w:left="0" w:firstLine="0"/>
      </w:pPr>
      <w:rPr>
        <w:color w:val="000000"/>
        <w:u w:val="none" w:color="000000"/>
      </w:rPr>
    </w:lvl>
    <w:lvl w:ilvl="2">
      <w:start w:val="1"/>
      <w:numFmt w:val="decimal"/>
      <w:lvlText w:val="%3."/>
      <w:lvlJc w:val="left"/>
      <w:pPr>
        <w:tabs>
          <w:tab w:val="num" w:pos="0"/>
        </w:tabs>
        <w:ind w:left="0" w:firstLine="0"/>
      </w:pPr>
      <w:rPr>
        <w:color w:val="000000"/>
        <w:u w:val="none" w:color="000000"/>
      </w:rPr>
    </w:lvl>
    <w:lvl w:ilvl="3">
      <w:start w:val="1"/>
      <w:numFmt w:val="decimal"/>
      <w:lvlText w:val="%4."/>
      <w:lvlJc w:val="left"/>
      <w:pPr>
        <w:tabs>
          <w:tab w:val="num" w:pos="0"/>
        </w:tabs>
        <w:ind w:left="0" w:firstLine="0"/>
      </w:pPr>
      <w:rPr>
        <w:color w:val="000000"/>
        <w:u w:val="none" w:color="000000"/>
      </w:rPr>
    </w:lvl>
    <w:lvl w:ilvl="4">
      <w:start w:val="1"/>
      <w:numFmt w:val="decimal"/>
      <w:lvlText w:val="%5."/>
      <w:lvlJc w:val="left"/>
      <w:pPr>
        <w:tabs>
          <w:tab w:val="num" w:pos="0"/>
        </w:tabs>
        <w:ind w:left="0" w:firstLine="0"/>
      </w:pPr>
      <w:rPr>
        <w:color w:val="000000"/>
        <w:u w:val="none" w:color="000000"/>
      </w:rPr>
    </w:lvl>
    <w:lvl w:ilvl="5">
      <w:start w:val="1"/>
      <w:numFmt w:val="decimal"/>
      <w:lvlText w:val="%6."/>
      <w:lvlJc w:val="left"/>
      <w:pPr>
        <w:tabs>
          <w:tab w:val="num" w:pos="0"/>
        </w:tabs>
        <w:ind w:left="0" w:firstLine="0"/>
      </w:pPr>
      <w:rPr>
        <w:color w:val="000000"/>
        <w:u w:val="none" w:color="000000"/>
      </w:rPr>
    </w:lvl>
    <w:lvl w:ilvl="6">
      <w:start w:val="1"/>
      <w:numFmt w:val="decimal"/>
      <w:lvlText w:val="%7."/>
      <w:lvlJc w:val="left"/>
      <w:pPr>
        <w:tabs>
          <w:tab w:val="num" w:pos="0"/>
        </w:tabs>
        <w:ind w:left="0" w:firstLine="0"/>
      </w:pPr>
      <w:rPr>
        <w:color w:val="000000"/>
        <w:u w:val="none" w:color="000000"/>
      </w:rPr>
    </w:lvl>
    <w:lvl w:ilvl="7">
      <w:start w:val="1"/>
      <w:numFmt w:val="decimal"/>
      <w:lvlText w:val="%8."/>
      <w:lvlJc w:val="left"/>
      <w:pPr>
        <w:tabs>
          <w:tab w:val="num" w:pos="0"/>
        </w:tabs>
        <w:ind w:left="0" w:firstLine="0"/>
      </w:pPr>
      <w:rPr>
        <w:color w:val="000000"/>
        <w:u w:val="none" w:color="000000"/>
      </w:rPr>
    </w:lvl>
    <w:lvl w:ilvl="8">
      <w:start w:val="1"/>
      <w:numFmt w:val="decimal"/>
      <w:lvlText w:val="%9."/>
      <w:lvlJc w:val="left"/>
      <w:pPr>
        <w:tabs>
          <w:tab w:val="num" w:pos="0"/>
        </w:tabs>
        <w:ind w:left="0" w:firstLine="0"/>
      </w:pPr>
      <w:rPr>
        <w:color w:val="000000"/>
        <w:u w:val="none" w:color="000000"/>
      </w:rPr>
    </w:lvl>
  </w:abstractNum>
  <w:abstractNum w:abstractNumId="21" w15:restartNumberingAfterBreak="0">
    <w:nsid w:val="4A783070"/>
    <w:multiLevelType w:val="multilevel"/>
    <w:tmpl w:val="CB3C7C6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4AEA33A8"/>
    <w:multiLevelType w:val="multilevel"/>
    <w:tmpl w:val="C194CC86"/>
    <w:lvl w:ilvl="0">
      <w:start w:val="1"/>
      <w:numFmt w:val="decimal"/>
      <w:lvlText w:val="%1)"/>
      <w:lvlJc w:val="left"/>
      <w:pPr>
        <w:tabs>
          <w:tab w:val="num" w:pos="0"/>
        </w:tabs>
        <w:ind w:left="1010" w:hanging="360"/>
      </w:pPr>
    </w:lvl>
    <w:lvl w:ilvl="1">
      <w:start w:val="1"/>
      <w:numFmt w:val="lowerLetter"/>
      <w:lvlText w:val="%2."/>
      <w:lvlJc w:val="left"/>
      <w:pPr>
        <w:tabs>
          <w:tab w:val="num" w:pos="0"/>
        </w:tabs>
        <w:ind w:left="1730" w:hanging="360"/>
      </w:pPr>
    </w:lvl>
    <w:lvl w:ilvl="2">
      <w:start w:val="1"/>
      <w:numFmt w:val="lowerRoman"/>
      <w:lvlText w:val="%3."/>
      <w:lvlJc w:val="right"/>
      <w:pPr>
        <w:tabs>
          <w:tab w:val="num" w:pos="0"/>
        </w:tabs>
        <w:ind w:left="2450" w:hanging="180"/>
      </w:pPr>
    </w:lvl>
    <w:lvl w:ilvl="3">
      <w:start w:val="1"/>
      <w:numFmt w:val="decimal"/>
      <w:lvlText w:val="%4."/>
      <w:lvlJc w:val="left"/>
      <w:pPr>
        <w:tabs>
          <w:tab w:val="num" w:pos="0"/>
        </w:tabs>
        <w:ind w:left="3170" w:hanging="360"/>
      </w:pPr>
    </w:lvl>
    <w:lvl w:ilvl="4">
      <w:start w:val="1"/>
      <w:numFmt w:val="lowerLetter"/>
      <w:lvlText w:val="%5."/>
      <w:lvlJc w:val="left"/>
      <w:pPr>
        <w:tabs>
          <w:tab w:val="num" w:pos="0"/>
        </w:tabs>
        <w:ind w:left="3890" w:hanging="360"/>
      </w:pPr>
    </w:lvl>
    <w:lvl w:ilvl="5">
      <w:start w:val="1"/>
      <w:numFmt w:val="lowerRoman"/>
      <w:lvlText w:val="%6."/>
      <w:lvlJc w:val="right"/>
      <w:pPr>
        <w:tabs>
          <w:tab w:val="num" w:pos="0"/>
        </w:tabs>
        <w:ind w:left="4610" w:hanging="180"/>
      </w:pPr>
    </w:lvl>
    <w:lvl w:ilvl="6">
      <w:start w:val="1"/>
      <w:numFmt w:val="decimal"/>
      <w:lvlText w:val="%7."/>
      <w:lvlJc w:val="left"/>
      <w:pPr>
        <w:tabs>
          <w:tab w:val="num" w:pos="0"/>
        </w:tabs>
        <w:ind w:left="5330" w:hanging="360"/>
      </w:pPr>
    </w:lvl>
    <w:lvl w:ilvl="7">
      <w:start w:val="1"/>
      <w:numFmt w:val="lowerLetter"/>
      <w:lvlText w:val="%8."/>
      <w:lvlJc w:val="left"/>
      <w:pPr>
        <w:tabs>
          <w:tab w:val="num" w:pos="0"/>
        </w:tabs>
        <w:ind w:left="6050" w:hanging="360"/>
      </w:pPr>
    </w:lvl>
    <w:lvl w:ilvl="8">
      <w:start w:val="1"/>
      <w:numFmt w:val="lowerRoman"/>
      <w:lvlText w:val="%9."/>
      <w:lvlJc w:val="right"/>
      <w:pPr>
        <w:tabs>
          <w:tab w:val="num" w:pos="0"/>
        </w:tabs>
        <w:ind w:left="6770" w:hanging="180"/>
      </w:pPr>
    </w:lvl>
  </w:abstractNum>
  <w:abstractNum w:abstractNumId="23" w15:restartNumberingAfterBreak="0">
    <w:nsid w:val="4D091B6B"/>
    <w:multiLevelType w:val="multilevel"/>
    <w:tmpl w:val="0BBEFD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E3D3D8B"/>
    <w:multiLevelType w:val="multilevel"/>
    <w:tmpl w:val="ABE2AA88"/>
    <w:lvl w:ilvl="0">
      <w:start w:val="1"/>
      <w:numFmt w:val="lowerLetter"/>
      <w:lvlText w:val="%1)"/>
      <w:lvlJc w:val="left"/>
      <w:pPr>
        <w:tabs>
          <w:tab w:val="num" w:pos="0"/>
        </w:tabs>
        <w:ind w:left="720" w:hanging="360"/>
      </w:pPr>
      <w:rPr>
        <w:rFonts w:ascii="Verdana" w:eastAsia="Calibri" w:hAnsi="Verdana" w:cs="Roboto Lt"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16B4C1A"/>
    <w:multiLevelType w:val="hybridMultilevel"/>
    <w:tmpl w:val="DAE63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456C10"/>
    <w:multiLevelType w:val="hybridMultilevel"/>
    <w:tmpl w:val="DAE63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D06DD1"/>
    <w:multiLevelType w:val="multilevel"/>
    <w:tmpl w:val="88689E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7AF15EF"/>
    <w:multiLevelType w:val="multilevel"/>
    <w:tmpl w:val="70EC8C02"/>
    <w:lvl w:ilvl="0">
      <w:start w:val="1"/>
      <w:numFmt w:val="decimal"/>
      <w:lvlText w:val="%1."/>
      <w:lvlJc w:val="left"/>
      <w:pPr>
        <w:tabs>
          <w:tab w:val="num" w:pos="0"/>
        </w:tabs>
        <w:ind w:left="0" w:firstLine="0"/>
      </w:pPr>
      <w:rPr>
        <w:color w:val="000000"/>
        <w:u w:val="none" w:color="000000"/>
      </w:rPr>
    </w:lvl>
    <w:lvl w:ilvl="1">
      <w:start w:val="1"/>
      <w:numFmt w:val="lowerLetter"/>
      <w:lvlText w:val="%2."/>
      <w:lvlJc w:val="left"/>
      <w:pPr>
        <w:tabs>
          <w:tab w:val="num" w:pos="0"/>
        </w:tabs>
        <w:ind w:left="0" w:firstLine="0"/>
      </w:pPr>
      <w:rPr>
        <w:color w:val="000000"/>
        <w:u w:val="none" w:color="000000"/>
      </w:rPr>
    </w:lvl>
    <w:lvl w:ilvl="2">
      <w:start w:val="1"/>
      <w:numFmt w:val="lowerRoman"/>
      <w:lvlText w:val="%3."/>
      <w:lvlJc w:val="left"/>
      <w:pPr>
        <w:tabs>
          <w:tab w:val="num" w:pos="0"/>
        </w:tabs>
        <w:ind w:left="0" w:firstLine="0"/>
      </w:pPr>
      <w:rPr>
        <w:color w:val="000000"/>
        <w:u w:val="none" w:color="000000"/>
      </w:rPr>
    </w:lvl>
    <w:lvl w:ilvl="3">
      <w:start w:val="1"/>
      <w:numFmt w:val="decimal"/>
      <w:lvlText w:val="%4."/>
      <w:lvlJc w:val="left"/>
      <w:pPr>
        <w:tabs>
          <w:tab w:val="num" w:pos="0"/>
        </w:tabs>
        <w:ind w:left="0" w:firstLine="0"/>
      </w:pPr>
      <w:rPr>
        <w:color w:val="000000"/>
        <w:u w:val="none" w:color="000000"/>
      </w:rPr>
    </w:lvl>
    <w:lvl w:ilvl="4">
      <w:start w:val="1"/>
      <w:numFmt w:val="lowerLetter"/>
      <w:lvlText w:val="%5."/>
      <w:lvlJc w:val="left"/>
      <w:pPr>
        <w:tabs>
          <w:tab w:val="num" w:pos="0"/>
        </w:tabs>
        <w:ind w:left="0" w:firstLine="0"/>
      </w:pPr>
      <w:rPr>
        <w:color w:val="000000"/>
        <w:u w:val="none" w:color="000000"/>
      </w:rPr>
    </w:lvl>
    <w:lvl w:ilvl="5">
      <w:start w:val="1"/>
      <w:numFmt w:val="lowerRoman"/>
      <w:lvlText w:val="%6."/>
      <w:lvlJc w:val="left"/>
      <w:pPr>
        <w:tabs>
          <w:tab w:val="num" w:pos="0"/>
        </w:tabs>
        <w:ind w:left="0" w:firstLine="0"/>
      </w:pPr>
      <w:rPr>
        <w:color w:val="000000"/>
        <w:u w:val="none" w:color="000000"/>
      </w:rPr>
    </w:lvl>
    <w:lvl w:ilvl="6">
      <w:start w:val="1"/>
      <w:numFmt w:val="decimal"/>
      <w:lvlText w:val="%7."/>
      <w:lvlJc w:val="left"/>
      <w:pPr>
        <w:tabs>
          <w:tab w:val="num" w:pos="0"/>
        </w:tabs>
        <w:ind w:left="0" w:firstLine="0"/>
      </w:pPr>
      <w:rPr>
        <w:color w:val="000000"/>
        <w:u w:val="none" w:color="000000"/>
      </w:rPr>
    </w:lvl>
    <w:lvl w:ilvl="7">
      <w:start w:val="1"/>
      <w:numFmt w:val="lowerLetter"/>
      <w:lvlText w:val="%8."/>
      <w:lvlJc w:val="left"/>
      <w:pPr>
        <w:tabs>
          <w:tab w:val="num" w:pos="0"/>
        </w:tabs>
        <w:ind w:left="0" w:firstLine="0"/>
      </w:pPr>
      <w:rPr>
        <w:color w:val="000000"/>
        <w:u w:val="none" w:color="000000"/>
      </w:rPr>
    </w:lvl>
    <w:lvl w:ilvl="8">
      <w:start w:val="1"/>
      <w:numFmt w:val="lowerRoman"/>
      <w:lvlText w:val="%9."/>
      <w:lvlJc w:val="left"/>
      <w:pPr>
        <w:tabs>
          <w:tab w:val="num" w:pos="0"/>
        </w:tabs>
        <w:ind w:left="0" w:firstLine="0"/>
      </w:pPr>
      <w:rPr>
        <w:color w:val="000000"/>
        <w:u w:val="none" w:color="000000"/>
      </w:rPr>
    </w:lvl>
  </w:abstractNum>
  <w:abstractNum w:abstractNumId="29" w15:restartNumberingAfterBreak="0">
    <w:nsid w:val="57CF7ABE"/>
    <w:multiLevelType w:val="multilevel"/>
    <w:tmpl w:val="242400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8C12638"/>
    <w:multiLevelType w:val="multilevel"/>
    <w:tmpl w:val="BE1CF01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9E56ED6"/>
    <w:multiLevelType w:val="hybridMultilevel"/>
    <w:tmpl w:val="E6B0A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8F5B5C"/>
    <w:multiLevelType w:val="hybridMultilevel"/>
    <w:tmpl w:val="96D287C8"/>
    <w:lvl w:ilvl="0" w:tplc="C3201E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4" w15:restartNumberingAfterBreak="0">
    <w:nsid w:val="600B48B3"/>
    <w:multiLevelType w:val="multilevel"/>
    <w:tmpl w:val="8DFC729A"/>
    <w:lvl w:ilvl="0">
      <w:start w:val="1"/>
      <w:numFmt w:val="lowerLetter"/>
      <w:lvlText w:val="%1)"/>
      <w:lvlJc w:val="left"/>
      <w:pPr>
        <w:tabs>
          <w:tab w:val="num" w:pos="0"/>
        </w:tabs>
        <w:ind w:left="0" w:firstLine="0"/>
      </w:pPr>
      <w:rPr>
        <w:color w:val="000000"/>
        <w:u w:val="none" w:color="000000"/>
      </w:rPr>
    </w:lvl>
    <w:lvl w:ilvl="1">
      <w:start w:val="1"/>
      <w:numFmt w:val="lowerLetter"/>
      <w:lvlText w:val="%2."/>
      <w:lvlJc w:val="left"/>
      <w:pPr>
        <w:tabs>
          <w:tab w:val="num" w:pos="0"/>
        </w:tabs>
        <w:ind w:left="0" w:firstLine="0"/>
      </w:pPr>
      <w:rPr>
        <w:color w:val="000000"/>
        <w:u w:val="none" w:color="000000"/>
      </w:rPr>
    </w:lvl>
    <w:lvl w:ilvl="2">
      <w:start w:val="1"/>
      <w:numFmt w:val="lowerRoman"/>
      <w:lvlText w:val="%3."/>
      <w:lvlJc w:val="left"/>
      <w:pPr>
        <w:tabs>
          <w:tab w:val="num" w:pos="0"/>
        </w:tabs>
        <w:ind w:left="0" w:firstLine="0"/>
      </w:pPr>
      <w:rPr>
        <w:color w:val="000000"/>
        <w:u w:val="none" w:color="000000"/>
      </w:rPr>
    </w:lvl>
    <w:lvl w:ilvl="3">
      <w:start w:val="1"/>
      <w:numFmt w:val="decimal"/>
      <w:lvlText w:val="%4."/>
      <w:lvlJc w:val="left"/>
      <w:pPr>
        <w:tabs>
          <w:tab w:val="num" w:pos="0"/>
        </w:tabs>
        <w:ind w:left="0" w:firstLine="0"/>
      </w:pPr>
      <w:rPr>
        <w:color w:val="000000"/>
        <w:u w:val="none" w:color="000000"/>
      </w:rPr>
    </w:lvl>
    <w:lvl w:ilvl="4">
      <w:start w:val="1"/>
      <w:numFmt w:val="lowerLetter"/>
      <w:lvlText w:val="%5."/>
      <w:lvlJc w:val="left"/>
      <w:pPr>
        <w:tabs>
          <w:tab w:val="num" w:pos="0"/>
        </w:tabs>
        <w:ind w:left="0" w:firstLine="0"/>
      </w:pPr>
      <w:rPr>
        <w:color w:val="000000"/>
        <w:u w:val="none" w:color="000000"/>
      </w:rPr>
    </w:lvl>
    <w:lvl w:ilvl="5">
      <w:start w:val="1"/>
      <w:numFmt w:val="lowerRoman"/>
      <w:lvlText w:val="%6."/>
      <w:lvlJc w:val="left"/>
      <w:pPr>
        <w:tabs>
          <w:tab w:val="num" w:pos="0"/>
        </w:tabs>
        <w:ind w:left="0" w:firstLine="0"/>
      </w:pPr>
      <w:rPr>
        <w:color w:val="000000"/>
        <w:u w:val="none" w:color="000000"/>
      </w:rPr>
    </w:lvl>
    <w:lvl w:ilvl="6">
      <w:start w:val="1"/>
      <w:numFmt w:val="decimal"/>
      <w:lvlText w:val="%7."/>
      <w:lvlJc w:val="left"/>
      <w:pPr>
        <w:tabs>
          <w:tab w:val="num" w:pos="0"/>
        </w:tabs>
        <w:ind w:left="0" w:firstLine="0"/>
      </w:pPr>
      <w:rPr>
        <w:color w:val="000000"/>
        <w:u w:val="none" w:color="000000"/>
      </w:rPr>
    </w:lvl>
    <w:lvl w:ilvl="7">
      <w:start w:val="1"/>
      <w:numFmt w:val="lowerLetter"/>
      <w:lvlText w:val="%8."/>
      <w:lvlJc w:val="left"/>
      <w:pPr>
        <w:tabs>
          <w:tab w:val="num" w:pos="0"/>
        </w:tabs>
        <w:ind w:left="0" w:firstLine="0"/>
      </w:pPr>
      <w:rPr>
        <w:color w:val="000000"/>
        <w:u w:val="none" w:color="000000"/>
      </w:rPr>
    </w:lvl>
    <w:lvl w:ilvl="8">
      <w:start w:val="1"/>
      <w:numFmt w:val="lowerRoman"/>
      <w:lvlText w:val="%9."/>
      <w:lvlJc w:val="left"/>
      <w:pPr>
        <w:tabs>
          <w:tab w:val="num" w:pos="0"/>
        </w:tabs>
        <w:ind w:left="0" w:firstLine="0"/>
      </w:pPr>
      <w:rPr>
        <w:color w:val="000000"/>
        <w:u w:val="none" w:color="000000"/>
      </w:rPr>
    </w:lvl>
  </w:abstractNum>
  <w:abstractNum w:abstractNumId="35" w15:restartNumberingAfterBreak="0">
    <w:nsid w:val="67377CC0"/>
    <w:multiLevelType w:val="multilevel"/>
    <w:tmpl w:val="5D96D50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6AC308D7"/>
    <w:multiLevelType w:val="multilevel"/>
    <w:tmpl w:val="A2C0209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8A758E"/>
    <w:multiLevelType w:val="multilevel"/>
    <w:tmpl w:val="43F22DA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AF73609"/>
    <w:multiLevelType w:val="multilevel"/>
    <w:tmpl w:val="7EC81E2A"/>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abstractNumId w:val="10"/>
  </w:num>
  <w:num w:numId="2">
    <w:abstractNumId w:val="13"/>
  </w:num>
  <w:num w:numId="3">
    <w:abstractNumId w:val="4"/>
  </w:num>
  <w:num w:numId="4">
    <w:abstractNumId w:val="28"/>
  </w:num>
  <w:num w:numId="5">
    <w:abstractNumId w:val="14"/>
  </w:num>
  <w:num w:numId="6">
    <w:abstractNumId w:val="20"/>
  </w:num>
  <w:num w:numId="7">
    <w:abstractNumId w:val="24"/>
  </w:num>
  <w:num w:numId="8">
    <w:abstractNumId w:val="0"/>
  </w:num>
  <w:num w:numId="9">
    <w:abstractNumId w:val="37"/>
  </w:num>
  <w:num w:numId="10">
    <w:abstractNumId w:val="27"/>
  </w:num>
  <w:num w:numId="11">
    <w:abstractNumId w:val="18"/>
  </w:num>
  <w:num w:numId="12">
    <w:abstractNumId w:val="3"/>
  </w:num>
  <w:num w:numId="13">
    <w:abstractNumId w:val="7"/>
  </w:num>
  <w:num w:numId="14">
    <w:abstractNumId w:val="2"/>
  </w:num>
  <w:num w:numId="15">
    <w:abstractNumId w:val="23"/>
  </w:num>
  <w:num w:numId="16">
    <w:abstractNumId w:val="35"/>
  </w:num>
  <w:num w:numId="17">
    <w:abstractNumId w:val="16"/>
  </w:num>
  <w:num w:numId="18">
    <w:abstractNumId w:val="38"/>
  </w:num>
  <w:num w:numId="19">
    <w:abstractNumId w:val="8"/>
  </w:num>
  <w:num w:numId="20">
    <w:abstractNumId w:val="15"/>
  </w:num>
  <w:num w:numId="21">
    <w:abstractNumId w:val="21"/>
  </w:num>
  <w:num w:numId="22">
    <w:abstractNumId w:val="22"/>
  </w:num>
  <w:num w:numId="23">
    <w:abstractNumId w:val="30"/>
  </w:num>
  <w:num w:numId="24">
    <w:abstractNumId w:val="29"/>
  </w:num>
  <w:num w:numId="25">
    <w:abstractNumId w:val="5"/>
  </w:num>
  <w:num w:numId="26">
    <w:abstractNumId w:val="34"/>
  </w:num>
  <w:num w:numId="27">
    <w:abstractNumId w:val="19"/>
  </w:num>
  <w:num w:numId="28">
    <w:abstractNumId w:val="11"/>
  </w:num>
  <w:num w:numId="29">
    <w:abstractNumId w:val="26"/>
  </w:num>
  <w:num w:numId="30">
    <w:abstractNumId w:val="25"/>
  </w:num>
  <w:num w:numId="31">
    <w:abstractNumId w:val="1"/>
    <w:lvlOverride w:ilvl="0">
      <w:lvl w:ilvl="0">
        <w:start w:val="1"/>
        <w:numFmt w:val="decimal"/>
        <w:lvlText w:val="%1."/>
        <w:lvlJc w:val="left"/>
        <w:rPr>
          <w:b w:val="0"/>
          <w:strike w:val="0"/>
          <w:color w:val="000000"/>
          <w:position w:val="0"/>
          <w:u w:color="000000"/>
        </w:rPr>
      </w:lvl>
    </w:lvlOverride>
    <w:lvlOverride w:ilvl="1">
      <w:lvl w:ilvl="1">
        <w:start w:val="1"/>
        <w:numFmt w:val="lowerLetter"/>
        <w:lvlText w:val="%2)"/>
        <w:lvlJc w:val="left"/>
        <w:rPr>
          <w:color w:val="000000"/>
          <w:position w:val="0"/>
          <w:u w:color="000000"/>
        </w:rPr>
      </w:lvl>
    </w:lvlOverride>
  </w:num>
  <w:num w:numId="32">
    <w:abstractNumId w:val="1"/>
  </w:num>
  <w:num w:numId="33">
    <w:abstractNumId w:val="33"/>
  </w:num>
  <w:num w:numId="34">
    <w:abstractNumId w:val="33"/>
    <w:lvlOverride w:ilvl="0">
      <w:lvl w:ilvl="0">
        <w:start w:val="1"/>
        <w:numFmt w:val="decimal"/>
        <w:lvlText w:val="%1."/>
        <w:lvlJc w:val="left"/>
        <w:rPr>
          <w:color w:val="000000"/>
          <w:position w:val="0"/>
          <w:u w:color="000000"/>
        </w:rPr>
      </w:lvl>
    </w:lvlOverride>
  </w:num>
  <w:num w:numId="35">
    <w:abstractNumId w:val="6"/>
  </w:num>
  <w:num w:numId="36">
    <w:abstractNumId w:val="17"/>
  </w:num>
  <w:num w:numId="37">
    <w:abstractNumId w:val="31"/>
  </w:num>
  <w:num w:numId="38">
    <w:abstractNumId w:val="12"/>
  </w:num>
  <w:num w:numId="39">
    <w:abstractNumId w:val="32"/>
  </w:num>
  <w:num w:numId="40">
    <w:abstractNumId w:val="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CD"/>
    <w:rsid w:val="0004490D"/>
    <w:rsid w:val="000E5084"/>
    <w:rsid w:val="000F4602"/>
    <w:rsid w:val="00116072"/>
    <w:rsid w:val="00123EE2"/>
    <w:rsid w:val="00136A29"/>
    <w:rsid w:val="00167E07"/>
    <w:rsid w:val="001B6D49"/>
    <w:rsid w:val="001D38B3"/>
    <w:rsid w:val="00220B75"/>
    <w:rsid w:val="0023203B"/>
    <w:rsid w:val="002438B4"/>
    <w:rsid w:val="00243FEC"/>
    <w:rsid w:val="002471CF"/>
    <w:rsid w:val="00283854"/>
    <w:rsid w:val="002A0B86"/>
    <w:rsid w:val="002A4539"/>
    <w:rsid w:val="002D58EB"/>
    <w:rsid w:val="00347CBC"/>
    <w:rsid w:val="00384516"/>
    <w:rsid w:val="00391FA6"/>
    <w:rsid w:val="003C75F0"/>
    <w:rsid w:val="003F5E71"/>
    <w:rsid w:val="00401BF2"/>
    <w:rsid w:val="00403F9D"/>
    <w:rsid w:val="00443B46"/>
    <w:rsid w:val="004450F3"/>
    <w:rsid w:val="0046430D"/>
    <w:rsid w:val="004834CB"/>
    <w:rsid w:val="004D1F7F"/>
    <w:rsid w:val="004F122E"/>
    <w:rsid w:val="0051321C"/>
    <w:rsid w:val="0054424C"/>
    <w:rsid w:val="005613FF"/>
    <w:rsid w:val="00572CA9"/>
    <w:rsid w:val="00611E62"/>
    <w:rsid w:val="00630F3D"/>
    <w:rsid w:val="0065410F"/>
    <w:rsid w:val="006570E1"/>
    <w:rsid w:val="006649FF"/>
    <w:rsid w:val="006F0ACE"/>
    <w:rsid w:val="006F2F1A"/>
    <w:rsid w:val="006F6831"/>
    <w:rsid w:val="00726B96"/>
    <w:rsid w:val="007454B3"/>
    <w:rsid w:val="00780675"/>
    <w:rsid w:val="00787BDB"/>
    <w:rsid w:val="007A4800"/>
    <w:rsid w:val="007B6A60"/>
    <w:rsid w:val="007D074C"/>
    <w:rsid w:val="0081252D"/>
    <w:rsid w:val="00817DC9"/>
    <w:rsid w:val="008D714F"/>
    <w:rsid w:val="008D7462"/>
    <w:rsid w:val="008F56E3"/>
    <w:rsid w:val="009043F5"/>
    <w:rsid w:val="00953E67"/>
    <w:rsid w:val="00965C98"/>
    <w:rsid w:val="00987858"/>
    <w:rsid w:val="00992A42"/>
    <w:rsid w:val="009B03DF"/>
    <w:rsid w:val="009B5117"/>
    <w:rsid w:val="009C7FAB"/>
    <w:rsid w:val="009E0C76"/>
    <w:rsid w:val="009E728D"/>
    <w:rsid w:val="00A110FA"/>
    <w:rsid w:val="00A160B1"/>
    <w:rsid w:val="00A2323B"/>
    <w:rsid w:val="00A331D1"/>
    <w:rsid w:val="00A43B1D"/>
    <w:rsid w:val="00A76280"/>
    <w:rsid w:val="00A824E1"/>
    <w:rsid w:val="00AC5F11"/>
    <w:rsid w:val="00B35208"/>
    <w:rsid w:val="00B3767E"/>
    <w:rsid w:val="00B500A9"/>
    <w:rsid w:val="00B55AD5"/>
    <w:rsid w:val="00B735DC"/>
    <w:rsid w:val="00B84E56"/>
    <w:rsid w:val="00BA3D76"/>
    <w:rsid w:val="00BA5FEA"/>
    <w:rsid w:val="00BB5CE7"/>
    <w:rsid w:val="00C07F83"/>
    <w:rsid w:val="00C16412"/>
    <w:rsid w:val="00C2622C"/>
    <w:rsid w:val="00C36D58"/>
    <w:rsid w:val="00C45858"/>
    <w:rsid w:val="00C75039"/>
    <w:rsid w:val="00C92614"/>
    <w:rsid w:val="00C92646"/>
    <w:rsid w:val="00CB327C"/>
    <w:rsid w:val="00CB664B"/>
    <w:rsid w:val="00CC37AE"/>
    <w:rsid w:val="00D04F4B"/>
    <w:rsid w:val="00D52239"/>
    <w:rsid w:val="00D52F9D"/>
    <w:rsid w:val="00D61647"/>
    <w:rsid w:val="00D642BB"/>
    <w:rsid w:val="00D6705D"/>
    <w:rsid w:val="00D81122"/>
    <w:rsid w:val="00D81F40"/>
    <w:rsid w:val="00DD1AC2"/>
    <w:rsid w:val="00DE1DAE"/>
    <w:rsid w:val="00DE54CD"/>
    <w:rsid w:val="00E32F31"/>
    <w:rsid w:val="00E50A35"/>
    <w:rsid w:val="00E945BF"/>
    <w:rsid w:val="00EA4A0B"/>
    <w:rsid w:val="00EB53F0"/>
    <w:rsid w:val="00EC4C63"/>
    <w:rsid w:val="00EE4D62"/>
    <w:rsid w:val="00F0100A"/>
    <w:rsid w:val="00F14E5C"/>
    <w:rsid w:val="00F24BF4"/>
    <w:rsid w:val="00F34946"/>
    <w:rsid w:val="00F93524"/>
    <w:rsid w:val="00F93F91"/>
    <w:rsid w:val="00FB1B28"/>
    <w:rsid w:val="00FB569C"/>
    <w:rsid w:val="00FC5BC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2977"/>
  <w15:docId w15:val="{2AF96E3A-8F9F-49FF-BB39-08F5B5F7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rFonts w:ascii="Verdana" w:eastAsia="Verdana" w:hAnsi="Verdana"/>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rsid w:val="00A824E1"/>
    <w:pPr>
      <w:keepNext/>
      <w:keepLines/>
      <w:spacing w:before="40" w:after="0"/>
      <w:outlineLvl w:val="1"/>
    </w:pPr>
    <w:rPr>
      <w:rFonts w:asciiTheme="majorHAnsi" w:eastAsiaTheme="majorEastAsia" w:hAnsiTheme="majorHAnsi" w:cstheme="majorBidi"/>
      <w:color w:val="31A11F" w:themeColor="accent1" w:themeShade="BF"/>
      <w:sz w:val="26"/>
      <w:szCs w:val="26"/>
    </w:rPr>
  </w:style>
  <w:style w:type="paragraph" w:styleId="Nagwek3">
    <w:name w:val="heading 3"/>
    <w:basedOn w:val="Normalny"/>
    <w:next w:val="Normalny"/>
    <w:link w:val="Nagwek3Znak"/>
    <w:uiPriority w:val="9"/>
    <w:semiHidden/>
    <w:unhideWhenUsed/>
    <w:qFormat/>
    <w:rsid w:val="0023203B"/>
    <w:pPr>
      <w:keepNext/>
      <w:keepLines/>
      <w:spacing w:before="40" w:after="0"/>
      <w:outlineLvl w:val="2"/>
    </w:pPr>
    <w:rPr>
      <w:rFonts w:asciiTheme="majorHAnsi" w:eastAsiaTheme="majorEastAsia" w:hAnsiTheme="majorHAnsi" w:cstheme="majorBidi"/>
      <w:color w:val="216B15" w:themeColor="accent1" w:themeShade="7F"/>
      <w:sz w:val="24"/>
      <w:szCs w:val="24"/>
    </w:rPr>
  </w:style>
  <w:style w:type="paragraph" w:styleId="Nagwek4">
    <w:name w:val="heading 4"/>
    <w:basedOn w:val="Normalny"/>
    <w:next w:val="Normalny"/>
    <w:link w:val="Nagwek4Znak"/>
    <w:uiPriority w:val="9"/>
    <w:semiHidden/>
    <w:unhideWhenUsed/>
    <w:qFormat/>
    <w:rsid w:val="00A824E1"/>
    <w:pPr>
      <w:keepNext/>
      <w:keepLines/>
      <w:spacing w:before="40" w:after="0"/>
      <w:outlineLvl w:val="3"/>
    </w:pPr>
    <w:rPr>
      <w:rFonts w:asciiTheme="majorHAnsi" w:eastAsiaTheme="majorEastAsia" w:hAnsiTheme="majorHAnsi" w:cstheme="majorBidi"/>
      <w:i/>
      <w:iCs/>
      <w:color w:val="31A11F"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31524"/>
    <w:rPr>
      <w:rFonts w:asciiTheme="majorHAnsi" w:eastAsiaTheme="majorEastAsia" w:hAnsiTheme="majorHAnsi" w:cstheme="majorBidi"/>
      <w:spacing w:val="4"/>
      <w:sz w:val="32"/>
      <w:szCs w:val="32"/>
    </w:rPr>
  </w:style>
  <w:style w:type="character" w:customStyle="1" w:styleId="NagwekZnak">
    <w:name w:val="Nagłówek Znak"/>
    <w:basedOn w:val="Domylnaczcionkaakapitu"/>
    <w:link w:val="Nagwek"/>
    <w:uiPriority w:val="99"/>
    <w:qFormat/>
    <w:rsid w:val="006747BD"/>
    <w:rPr>
      <w:color w:val="000000" w:themeColor="background1"/>
      <w:spacing w:val="4"/>
      <w:sz w:val="20"/>
    </w:rPr>
  </w:style>
  <w:style w:type="character" w:customStyle="1" w:styleId="StopkaZnak">
    <w:name w:val="Stopka Znak"/>
    <w:basedOn w:val="Domylnaczcionkaakapitu"/>
    <w:link w:val="Stopka"/>
    <w:uiPriority w:val="99"/>
    <w:qFormat/>
    <w:rsid w:val="004F5805"/>
    <w:rPr>
      <w:b/>
      <w:color w:val="000000" w:themeColor="background1"/>
      <w:spacing w:val="4"/>
      <w:sz w:val="20"/>
    </w:rPr>
  </w:style>
  <w:style w:type="character" w:styleId="Odwoaniedokomentarza">
    <w:name w:val="annotation reference"/>
    <w:basedOn w:val="Domylnaczcionkaakapitu"/>
    <w:uiPriority w:val="99"/>
    <w:semiHidden/>
    <w:unhideWhenUsed/>
    <w:qFormat/>
    <w:rsid w:val="00A116A5"/>
    <w:rPr>
      <w:sz w:val="16"/>
      <w:szCs w:val="16"/>
    </w:rPr>
  </w:style>
  <w:style w:type="character" w:customStyle="1" w:styleId="TekstkomentarzaZnak">
    <w:name w:val="Tekst komentarza Znak"/>
    <w:basedOn w:val="Domylnaczcionkaakapitu"/>
    <w:link w:val="Tekstkomentarza"/>
    <w:uiPriority w:val="99"/>
    <w:semiHidden/>
    <w:qFormat/>
    <w:rsid w:val="00A116A5"/>
    <w:rPr>
      <w:color w:val="000000" w:themeColor="background1"/>
      <w:spacing w:val="4"/>
      <w:sz w:val="20"/>
      <w:szCs w:val="20"/>
    </w:rPr>
  </w:style>
  <w:style w:type="character" w:customStyle="1" w:styleId="TematkomentarzaZnak">
    <w:name w:val="Temat komentarza Znak"/>
    <w:basedOn w:val="TekstkomentarzaZnak"/>
    <w:link w:val="Tematkomentarza"/>
    <w:uiPriority w:val="99"/>
    <w:semiHidden/>
    <w:qFormat/>
    <w:rsid w:val="00A116A5"/>
    <w:rPr>
      <w:b/>
      <w:bCs/>
      <w:color w:val="000000" w:themeColor="background1"/>
      <w:spacing w:val="4"/>
      <w:sz w:val="20"/>
      <w:szCs w:val="20"/>
    </w:rPr>
  </w:style>
  <w:style w:type="character" w:customStyle="1" w:styleId="TekstdymkaZnak">
    <w:name w:val="Tekst dymka Znak"/>
    <w:basedOn w:val="Domylnaczcionkaakapitu"/>
    <w:link w:val="Tekstdymka"/>
    <w:uiPriority w:val="99"/>
    <w:semiHidden/>
    <w:qFormat/>
    <w:rsid w:val="00A116A5"/>
    <w:rPr>
      <w:rFonts w:ascii="Segoe UI" w:hAnsi="Segoe UI" w:cs="Segoe UI"/>
      <w:color w:val="000000" w:themeColor="background1"/>
      <w:spacing w:val="4"/>
      <w:sz w:val="18"/>
      <w:szCs w:val="18"/>
    </w:rPr>
  </w:style>
  <w:style w:type="character" w:customStyle="1" w:styleId="Wyrnienie">
    <w:name w:val="Wyróżnienie"/>
    <w:basedOn w:val="Domylnaczcionkaakapitu"/>
    <w:uiPriority w:val="20"/>
    <w:qFormat/>
    <w:rsid w:val="0079329C"/>
    <w:rPr>
      <w:i/>
      <w:iCs/>
    </w:rPr>
  </w:style>
  <w:style w:type="character" w:customStyle="1" w:styleId="czeinternetowe">
    <w:name w:val="Łącze internetowe"/>
    <w:basedOn w:val="Domylnaczcionkaakapitu"/>
    <w:uiPriority w:val="99"/>
    <w:semiHidden/>
    <w:unhideWhenUsed/>
    <w:rsid w:val="0079329C"/>
    <w:rPr>
      <w:color w:val="0000FF"/>
      <w:u w:val="single"/>
    </w:rPr>
  </w:style>
  <w:style w:type="character" w:customStyle="1" w:styleId="AkapitzlistZnak">
    <w:name w:val="Akapit z listą Znak"/>
    <w:basedOn w:val="Domylnaczcionkaakapitu"/>
    <w:link w:val="Akapitzlist"/>
    <w:uiPriority w:val="34"/>
    <w:qFormat/>
    <w:locked/>
    <w:rsid w:val="00E22C39"/>
    <w:rPr>
      <w:color w:val="000000" w:themeColor="background1"/>
      <w:spacing w:val="4"/>
      <w:sz w:val="20"/>
    </w:rPr>
  </w:style>
  <w:style w:type="character" w:customStyle="1" w:styleId="TekstprzypisukocowegoZnak">
    <w:name w:val="Tekst przypisu końcowego Znak"/>
    <w:basedOn w:val="Domylnaczcionkaakapitu"/>
    <w:link w:val="Tekstprzypisukocowego"/>
    <w:uiPriority w:val="99"/>
    <w:semiHidden/>
    <w:qFormat/>
    <w:rsid w:val="00A37B19"/>
    <w:rPr>
      <w:color w:val="000000" w:themeColor="background1"/>
      <w:spacing w:val="4"/>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37B19"/>
    <w:rPr>
      <w:vertAlign w:val="superscript"/>
    </w:rPr>
  </w:style>
  <w:style w:type="paragraph" w:styleId="Nagwek">
    <w:name w:val="header"/>
    <w:basedOn w:val="Normalny"/>
    <w:next w:val="Tekstpodstawowy"/>
    <w:link w:val="NagwekZnak"/>
    <w:uiPriority w:val="99"/>
    <w:unhideWhenUsed/>
    <w:rsid w:val="006747B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paragraph" w:customStyle="1" w:styleId="LukSzanownaPani">
    <w:name w:val="Luk_Szanowna Pani"/>
    <w:basedOn w:val="Normalny"/>
    <w:autoRedefine/>
    <w:qFormat/>
    <w:rsid w:val="00A36F46"/>
    <w:pPr>
      <w:spacing w:before="540" w:after="0"/>
      <w:ind w:left="4026"/>
    </w:pPr>
    <w:rPr>
      <w:rFonts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color w:val="808080" w:themeColor="text2"/>
      <w:sz w:val="14"/>
      <w:szCs w:val="14"/>
    </w:rPr>
  </w:style>
  <w:style w:type="paragraph" w:styleId="Listapunktowana">
    <w:name w:val="List Bullet"/>
    <w:basedOn w:val="Normalny"/>
    <w:uiPriority w:val="99"/>
    <w:unhideWhenUsed/>
    <w:qFormat/>
    <w:rsid w:val="00854B7B"/>
    <w:pPr>
      <w:numPr>
        <w:numId w:val="1"/>
      </w:numPr>
      <w:contextualSpacing/>
    </w:pPr>
  </w:style>
  <w:style w:type="paragraph" w:customStyle="1" w:styleId="LucZwyrazami">
    <w:name w:val="Luc_Z_wyrazami"/>
    <w:basedOn w:val="Normalny"/>
    <w:autoRedefine/>
    <w:qFormat/>
    <w:rsid w:val="00821F16"/>
    <w:pPr>
      <w:spacing w:before="1360" w:after="840"/>
      <w:jc w:val="left"/>
    </w:pPr>
  </w:style>
  <w:style w:type="paragraph" w:styleId="Bezodstpw">
    <w:name w:val="No Spacing"/>
    <w:basedOn w:val="Normalny"/>
    <w:autoRedefine/>
    <w:uiPriority w:val="1"/>
    <w:qFormat/>
    <w:rsid w:val="00821F16"/>
    <w:pPr>
      <w:spacing w:after="0"/>
      <w:jc w:val="left"/>
    </w:pPr>
  </w:style>
  <w:style w:type="paragraph" w:customStyle="1" w:styleId="Default">
    <w:name w:val="Default"/>
    <w:qFormat/>
    <w:rsid w:val="00090458"/>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AE07A8"/>
    <w:pPr>
      <w:ind w:left="720"/>
      <w:contextualSpacing/>
    </w:pPr>
  </w:style>
  <w:style w:type="paragraph" w:styleId="Tekstkomentarza">
    <w:name w:val="annotation text"/>
    <w:basedOn w:val="Normalny"/>
    <w:link w:val="TekstkomentarzaZnak"/>
    <w:uiPriority w:val="99"/>
    <w:semiHidden/>
    <w:unhideWhenUsed/>
    <w:qFormat/>
    <w:rsid w:val="00A116A5"/>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A116A5"/>
    <w:rPr>
      <w:b/>
      <w:bCs/>
    </w:rPr>
  </w:style>
  <w:style w:type="paragraph" w:styleId="Tekstdymka">
    <w:name w:val="Balloon Text"/>
    <w:basedOn w:val="Normalny"/>
    <w:link w:val="TekstdymkaZnak"/>
    <w:uiPriority w:val="99"/>
    <w:semiHidden/>
    <w:unhideWhenUsed/>
    <w:qFormat/>
    <w:rsid w:val="00A116A5"/>
    <w:pPr>
      <w:spacing w:after="0" w:line="240" w:lineRule="auto"/>
    </w:pPr>
    <w:rPr>
      <w:rFonts w:ascii="Segoe UI" w:hAnsi="Segoe UI" w:cs="Segoe UI"/>
      <w:sz w:val="18"/>
      <w:szCs w:val="18"/>
    </w:rPr>
  </w:style>
  <w:style w:type="paragraph" w:styleId="NormalnyWeb">
    <w:name w:val="Normal (Web)"/>
    <w:basedOn w:val="Normalny"/>
    <w:uiPriority w:val="99"/>
    <w:unhideWhenUsed/>
    <w:qFormat/>
    <w:rsid w:val="0079329C"/>
    <w:pPr>
      <w:spacing w:beforeAutospacing="1" w:afterAutospacing="1" w:line="240" w:lineRule="auto"/>
      <w:jc w:val="left"/>
    </w:pPr>
    <w:rPr>
      <w:rFonts w:ascii="Times New Roman" w:eastAsia="Times New Roman" w:hAnsi="Times New Roman" w:cs="Times New Roman"/>
      <w:color w:val="auto"/>
      <w:spacing w:val="0"/>
      <w:sz w:val="24"/>
      <w:szCs w:val="24"/>
      <w:lang w:eastAsia="pl-PL"/>
    </w:rPr>
  </w:style>
  <w:style w:type="paragraph" w:styleId="Tekstprzypisukocowego">
    <w:name w:val="endnote text"/>
    <w:basedOn w:val="Normalny"/>
    <w:link w:val="TekstprzypisukocowegoZnak"/>
    <w:uiPriority w:val="99"/>
    <w:semiHidden/>
    <w:unhideWhenUsed/>
    <w:rsid w:val="00A37B19"/>
    <w:pPr>
      <w:spacing w:after="0" w:line="240" w:lineRule="auto"/>
    </w:pPr>
    <w:rPr>
      <w:szCs w:val="20"/>
    </w:rPr>
  </w:style>
  <w:style w:type="paragraph" w:styleId="Poprawka">
    <w:name w:val="Revision"/>
    <w:uiPriority w:val="99"/>
    <w:semiHidden/>
    <w:qFormat/>
    <w:rsid w:val="00EA11AB"/>
    <w:rPr>
      <w:rFonts w:ascii="Verdana" w:eastAsia="Verdana" w:hAnsi="Verdana"/>
      <w:color w:val="000000" w:themeColor="background1"/>
      <w:spacing w:val="4"/>
      <w:sz w:val="20"/>
    </w:rPr>
  </w:style>
  <w:style w:type="paragraph" w:customStyle="1" w:styleId="Zawartoramki">
    <w:name w:val="Zawartość ramki"/>
    <w:basedOn w:val="Normalny"/>
    <w:qFormat/>
  </w:style>
  <w:style w:type="numbering" w:customStyle="1" w:styleId="Lista51">
    <w:name w:val="Lista 51"/>
    <w:qFormat/>
    <w:rsid w:val="006C7582"/>
    <w:pPr>
      <w:numPr>
        <w:numId w:val="32"/>
      </w:numPr>
    </w:pPr>
  </w:style>
  <w:style w:type="numbering" w:customStyle="1" w:styleId="List6">
    <w:name w:val="List 6"/>
    <w:qFormat/>
    <w:rsid w:val="006C7582"/>
  </w:style>
  <w:style w:type="numbering" w:customStyle="1" w:styleId="List9">
    <w:name w:val="List 9"/>
    <w:qFormat/>
    <w:rsid w:val="006C7582"/>
  </w:style>
  <w:style w:type="numbering" w:customStyle="1" w:styleId="Numery">
    <w:name w:val="Numery"/>
    <w:qFormat/>
    <w:rsid w:val="006C7582"/>
    <w:pPr>
      <w:numPr>
        <w:numId w:val="33"/>
      </w:numPr>
    </w:pPr>
  </w:style>
  <w:style w:type="numbering" w:customStyle="1" w:styleId="List15">
    <w:name w:val="List 15"/>
    <w:qFormat/>
    <w:rsid w:val="006C7582"/>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23203B"/>
    <w:rPr>
      <w:rFonts w:asciiTheme="majorHAnsi" w:eastAsiaTheme="majorEastAsia" w:hAnsiTheme="majorHAnsi" w:cstheme="majorBidi"/>
      <w:color w:val="216B15" w:themeColor="accent1" w:themeShade="7F"/>
      <w:spacing w:val="4"/>
      <w:sz w:val="24"/>
      <w:szCs w:val="24"/>
    </w:rPr>
  </w:style>
  <w:style w:type="character" w:customStyle="1" w:styleId="Nagwek2Znak">
    <w:name w:val="Nagłówek 2 Znak"/>
    <w:basedOn w:val="Domylnaczcionkaakapitu"/>
    <w:link w:val="Nagwek2"/>
    <w:uiPriority w:val="9"/>
    <w:semiHidden/>
    <w:rsid w:val="00A824E1"/>
    <w:rPr>
      <w:rFonts w:asciiTheme="majorHAnsi" w:eastAsiaTheme="majorEastAsia" w:hAnsiTheme="majorHAnsi" w:cstheme="majorBidi"/>
      <w:color w:val="31A11F" w:themeColor="accent1" w:themeShade="BF"/>
      <w:spacing w:val="4"/>
      <w:sz w:val="26"/>
      <w:szCs w:val="26"/>
    </w:rPr>
  </w:style>
  <w:style w:type="character" w:customStyle="1" w:styleId="Nagwek4Znak">
    <w:name w:val="Nagłówek 4 Znak"/>
    <w:basedOn w:val="Domylnaczcionkaakapitu"/>
    <w:link w:val="Nagwek4"/>
    <w:uiPriority w:val="9"/>
    <w:semiHidden/>
    <w:rsid w:val="00A824E1"/>
    <w:rPr>
      <w:rFonts w:asciiTheme="majorHAnsi" w:eastAsiaTheme="majorEastAsia" w:hAnsiTheme="majorHAnsi" w:cstheme="majorBidi"/>
      <w:i/>
      <w:iCs/>
      <w:color w:val="31A11F" w:themeColor="accent1" w:themeShade="BF"/>
      <w:spacing w:val="4"/>
      <w:sz w:val="20"/>
    </w:rPr>
  </w:style>
  <w:style w:type="paragraph" w:styleId="Tekstprzypisudolnego">
    <w:name w:val="footnote text"/>
    <w:aliases w:val="Podrozdział,Footnote"/>
    <w:basedOn w:val="Normalny"/>
    <w:link w:val="TekstprzypisudolnegoZnak"/>
    <w:uiPriority w:val="99"/>
    <w:semiHidden/>
    <w:unhideWhenUsed/>
    <w:rsid w:val="00F24BF4"/>
    <w:pPr>
      <w:suppressAutoHyphens w:val="0"/>
      <w:spacing w:after="0" w:line="240" w:lineRule="auto"/>
    </w:pPr>
    <w:rPr>
      <w:rFonts w:asciiTheme="minorHAnsi" w:eastAsiaTheme="minorHAnsi" w:hAnsiTheme="minorHAnsi"/>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F24BF4"/>
    <w:rPr>
      <w:color w:val="000000" w:themeColor="background1"/>
      <w:spacing w:val="4"/>
      <w:sz w:val="20"/>
      <w:szCs w:val="20"/>
    </w:rPr>
  </w:style>
  <w:style w:type="character" w:styleId="Odwoanieprzypisudolnego">
    <w:name w:val="footnote reference"/>
    <w:uiPriority w:val="99"/>
    <w:semiHidden/>
    <w:unhideWhenUsed/>
    <w:rsid w:val="00F24BF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5508">
      <w:bodyDiv w:val="1"/>
      <w:marLeft w:val="0"/>
      <w:marRight w:val="0"/>
      <w:marTop w:val="0"/>
      <w:marBottom w:val="0"/>
      <w:divBdr>
        <w:top w:val="none" w:sz="0" w:space="0" w:color="auto"/>
        <w:left w:val="none" w:sz="0" w:space="0" w:color="auto"/>
        <w:bottom w:val="none" w:sz="0" w:space="0" w:color="auto"/>
        <w:right w:val="none" w:sz="0" w:space="0" w:color="auto"/>
      </w:divBdr>
    </w:div>
    <w:div w:id="522784413">
      <w:bodyDiv w:val="1"/>
      <w:marLeft w:val="0"/>
      <w:marRight w:val="0"/>
      <w:marTop w:val="0"/>
      <w:marBottom w:val="0"/>
      <w:divBdr>
        <w:top w:val="none" w:sz="0" w:space="0" w:color="auto"/>
        <w:left w:val="none" w:sz="0" w:space="0" w:color="auto"/>
        <w:bottom w:val="none" w:sz="0" w:space="0" w:color="auto"/>
        <w:right w:val="none" w:sz="0" w:space="0" w:color="auto"/>
      </w:divBdr>
    </w:div>
    <w:div w:id="907377165">
      <w:bodyDiv w:val="1"/>
      <w:marLeft w:val="0"/>
      <w:marRight w:val="0"/>
      <w:marTop w:val="0"/>
      <w:marBottom w:val="0"/>
      <w:divBdr>
        <w:top w:val="none" w:sz="0" w:space="0" w:color="auto"/>
        <w:left w:val="none" w:sz="0" w:space="0" w:color="auto"/>
        <w:bottom w:val="none" w:sz="0" w:space="0" w:color="auto"/>
        <w:right w:val="none" w:sz="0" w:space="0" w:color="auto"/>
      </w:divBdr>
    </w:div>
    <w:div w:id="9306266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663749320">
          <w:marLeft w:val="0"/>
          <w:marRight w:val="0"/>
          <w:marTop w:val="0"/>
          <w:marBottom w:val="0"/>
          <w:divBdr>
            <w:top w:val="none" w:sz="0" w:space="0" w:color="auto"/>
            <w:left w:val="none" w:sz="0" w:space="0" w:color="auto"/>
            <w:bottom w:val="single" w:sz="6" w:space="9" w:color="C8C8C8"/>
            <w:right w:val="none" w:sz="0" w:space="0" w:color="auto"/>
          </w:divBdr>
          <w:divsChild>
            <w:div w:id="494997536">
              <w:marLeft w:val="0"/>
              <w:marRight w:val="0"/>
              <w:marTop w:val="0"/>
              <w:marBottom w:val="0"/>
              <w:divBdr>
                <w:top w:val="none" w:sz="0" w:space="0" w:color="auto"/>
                <w:left w:val="none" w:sz="0" w:space="0" w:color="auto"/>
                <w:bottom w:val="none" w:sz="0" w:space="0" w:color="auto"/>
                <w:right w:val="none" w:sz="0" w:space="0" w:color="auto"/>
              </w:divBdr>
              <w:divsChild>
                <w:div w:id="2058167380">
                  <w:marLeft w:val="0"/>
                  <w:marRight w:val="0"/>
                  <w:marTop w:val="0"/>
                  <w:marBottom w:val="0"/>
                  <w:divBdr>
                    <w:top w:val="none" w:sz="0" w:space="0" w:color="auto"/>
                    <w:left w:val="none" w:sz="0" w:space="0" w:color="auto"/>
                    <w:bottom w:val="none" w:sz="0" w:space="0" w:color="auto"/>
                    <w:right w:val="none" w:sz="0" w:space="0" w:color="auto"/>
                  </w:divBdr>
                </w:div>
                <w:div w:id="1212963692">
                  <w:marLeft w:val="0"/>
                  <w:marRight w:val="0"/>
                  <w:marTop w:val="0"/>
                  <w:marBottom w:val="0"/>
                  <w:divBdr>
                    <w:top w:val="none" w:sz="0" w:space="0" w:color="auto"/>
                    <w:left w:val="none" w:sz="0" w:space="0" w:color="auto"/>
                    <w:bottom w:val="none" w:sz="0" w:space="0" w:color="auto"/>
                    <w:right w:val="none" w:sz="0" w:space="0" w:color="auto"/>
                  </w:divBdr>
                </w:div>
                <w:div w:id="16705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4312">
      <w:bodyDiv w:val="1"/>
      <w:marLeft w:val="0"/>
      <w:marRight w:val="0"/>
      <w:marTop w:val="0"/>
      <w:marBottom w:val="0"/>
      <w:divBdr>
        <w:top w:val="none" w:sz="0" w:space="0" w:color="auto"/>
        <w:left w:val="none" w:sz="0" w:space="0" w:color="auto"/>
        <w:bottom w:val="none" w:sz="0" w:space="0" w:color="auto"/>
        <w:right w:val="none" w:sz="0" w:space="0" w:color="auto"/>
      </w:divBdr>
    </w:div>
    <w:div w:id="1595551288">
      <w:bodyDiv w:val="1"/>
      <w:marLeft w:val="0"/>
      <w:marRight w:val="0"/>
      <w:marTop w:val="0"/>
      <w:marBottom w:val="0"/>
      <w:divBdr>
        <w:top w:val="none" w:sz="0" w:space="0" w:color="auto"/>
        <w:left w:val="none" w:sz="0" w:space="0" w:color="auto"/>
        <w:bottom w:val="none" w:sz="0" w:space="0" w:color="auto"/>
        <w:right w:val="none" w:sz="0" w:space="0" w:color="auto"/>
      </w:divBdr>
    </w:div>
    <w:div w:id="1789818165">
      <w:bodyDiv w:val="1"/>
      <w:marLeft w:val="240"/>
      <w:marRight w:val="240"/>
      <w:marTop w:val="240"/>
      <w:marBottom w:val="60"/>
      <w:divBdr>
        <w:top w:val="none" w:sz="0" w:space="0" w:color="auto"/>
        <w:left w:val="none" w:sz="0" w:space="0" w:color="auto"/>
        <w:bottom w:val="none" w:sz="0" w:space="0" w:color="auto"/>
        <w:right w:val="none" w:sz="0" w:space="0" w:color="auto"/>
      </w:divBdr>
      <w:divsChild>
        <w:div w:id="648486203">
          <w:marLeft w:val="0"/>
          <w:marRight w:val="0"/>
          <w:marTop w:val="0"/>
          <w:marBottom w:val="0"/>
          <w:divBdr>
            <w:top w:val="none" w:sz="0" w:space="0" w:color="auto"/>
            <w:left w:val="none" w:sz="0" w:space="0" w:color="auto"/>
            <w:bottom w:val="single" w:sz="6" w:space="9" w:color="C8C8C8"/>
            <w:right w:val="none" w:sz="0" w:space="0" w:color="auto"/>
          </w:divBdr>
          <w:divsChild>
            <w:div w:id="261188603">
              <w:marLeft w:val="0"/>
              <w:marRight w:val="0"/>
              <w:marTop w:val="0"/>
              <w:marBottom w:val="0"/>
              <w:divBdr>
                <w:top w:val="none" w:sz="0" w:space="0" w:color="auto"/>
                <w:left w:val="none" w:sz="0" w:space="0" w:color="auto"/>
                <w:bottom w:val="none" w:sz="0" w:space="0" w:color="auto"/>
                <w:right w:val="none" w:sz="0" w:space="0" w:color="auto"/>
              </w:divBdr>
              <w:divsChild>
                <w:div w:id="1406607461">
                  <w:marLeft w:val="0"/>
                  <w:marRight w:val="0"/>
                  <w:marTop w:val="0"/>
                  <w:marBottom w:val="0"/>
                  <w:divBdr>
                    <w:top w:val="none" w:sz="0" w:space="0" w:color="auto"/>
                    <w:left w:val="none" w:sz="0" w:space="0" w:color="auto"/>
                    <w:bottom w:val="none" w:sz="0" w:space="0" w:color="auto"/>
                    <w:right w:val="none" w:sz="0" w:space="0" w:color="auto"/>
                  </w:divBdr>
                </w:div>
                <w:div w:id="1164273975">
                  <w:marLeft w:val="0"/>
                  <w:marRight w:val="0"/>
                  <w:marTop w:val="0"/>
                  <w:marBottom w:val="0"/>
                  <w:divBdr>
                    <w:top w:val="none" w:sz="0" w:space="0" w:color="auto"/>
                    <w:left w:val="none" w:sz="0" w:space="0" w:color="auto"/>
                    <w:bottom w:val="none" w:sz="0" w:space="0" w:color="auto"/>
                    <w:right w:val="none" w:sz="0" w:space="0" w:color="auto"/>
                  </w:divBdr>
                </w:div>
                <w:div w:id="20665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E817-6AEA-411A-AA97-7F6688B0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4302</Words>
  <Characters>25813</Characters>
  <Application>Microsoft Office Word</Application>
  <DocSecurity>0</DocSecurity>
  <Lines>215</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dc:description/>
  <cp:lastModifiedBy>Aleksandra Orzechowska | Łukasiewicz - PORT Polski Ośrodek Rozwoju Technologii</cp:lastModifiedBy>
  <cp:revision>12</cp:revision>
  <cp:lastPrinted>2021-08-11T09:02:00Z</cp:lastPrinted>
  <dcterms:created xsi:type="dcterms:W3CDTF">2021-08-23T11:23:00Z</dcterms:created>
  <dcterms:modified xsi:type="dcterms:W3CDTF">2021-12-13T13:47:00Z</dcterms:modified>
  <dc:language>pl-PL</dc:language>
</cp:coreProperties>
</file>