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7F749EA4" w14:textId="77777777" w:rsidR="002E0B72" w:rsidRDefault="002E0B72" w:rsidP="00BA0BC8">
      <w:pPr>
        <w:spacing w:after="120"/>
        <w:jc w:val="center"/>
        <w:rPr>
          <w:rFonts w:asciiTheme="majorHAnsi" w:hAnsiTheme="majorHAnsi" w:cs="Times New Roman"/>
          <w:b/>
          <w:bCs/>
          <w:spacing w:val="80"/>
          <w:sz w:val="32"/>
          <w:szCs w:val="32"/>
          <w:u w:val="single"/>
        </w:rPr>
      </w:pPr>
    </w:p>
    <w:p w14:paraId="0A341E71" w14:textId="6DB97970" w:rsidR="00987318" w:rsidRPr="00AA0A01" w:rsidRDefault="00071F7E" w:rsidP="00BA0BC8">
      <w:pPr>
        <w:spacing w:after="120"/>
        <w:jc w:val="center"/>
        <w:rPr>
          <w:rFonts w:asciiTheme="majorHAnsi" w:hAnsiTheme="majorHAnsi" w:cs="Times New Roman"/>
          <w:b/>
          <w:bCs/>
          <w:spacing w:val="80"/>
          <w:sz w:val="32"/>
          <w:szCs w:val="32"/>
          <w:u w:val="single"/>
        </w:rPr>
      </w:pPr>
      <w:r w:rsidRPr="00AA0A01">
        <w:rPr>
          <w:rFonts w:asciiTheme="majorHAnsi" w:hAnsiTheme="majorHAnsi" w:cs="Times New Roman"/>
          <w:b/>
          <w:bCs/>
          <w:spacing w:val="80"/>
          <w:sz w:val="32"/>
          <w:szCs w:val="32"/>
          <w:u w:val="single"/>
        </w:rPr>
        <w:t>SPECYFIKACJA WARUNKÓW ZAMÓWIENIA</w:t>
      </w:r>
    </w:p>
    <w:p w14:paraId="38B223D9" w14:textId="55A42D26" w:rsidR="00970AF0" w:rsidRDefault="00970AF0">
      <w:pPr>
        <w:spacing w:after="120"/>
        <w:rPr>
          <w:rFonts w:asciiTheme="majorHAnsi" w:hAnsiTheme="majorHAnsi" w:cs="Times New Roman"/>
        </w:rPr>
      </w:pPr>
    </w:p>
    <w:p w14:paraId="1664FC1A" w14:textId="77777777" w:rsidR="00DA08FC" w:rsidRPr="00AA0A01" w:rsidRDefault="00DA08FC">
      <w:pPr>
        <w:spacing w:after="120"/>
        <w:rPr>
          <w:rFonts w:asciiTheme="majorHAnsi" w:hAnsiTheme="majorHAnsi" w:cs="Times New Roman"/>
        </w:rPr>
      </w:pPr>
    </w:p>
    <w:p w14:paraId="3476E494" w14:textId="3A4267C2" w:rsidR="00CE3174" w:rsidRPr="00AA0A01" w:rsidRDefault="00CE3174" w:rsidP="00CE3174">
      <w:pPr>
        <w:jc w:val="both"/>
        <w:rPr>
          <w:rFonts w:asciiTheme="majorHAnsi" w:hAnsiTheme="majorHAnsi" w:cs="Times New Roman"/>
          <w:sz w:val="20"/>
          <w:szCs w:val="20"/>
        </w:rPr>
      </w:pPr>
      <w:r w:rsidRPr="00AA0A01">
        <w:rPr>
          <w:rFonts w:asciiTheme="majorHAnsi" w:hAnsiTheme="majorHAnsi"/>
          <w:sz w:val="22"/>
          <w:szCs w:val="22"/>
        </w:rPr>
        <w:t xml:space="preserve">Postępowanie prowadzone w trybie </w:t>
      </w:r>
      <w:r w:rsidRPr="00AA0A01">
        <w:rPr>
          <w:rFonts w:asciiTheme="majorHAnsi" w:hAnsiTheme="majorHAnsi" w:cs="Times New Roman"/>
        </w:rPr>
        <w:t>przetargu nieograniczonego</w:t>
      </w:r>
      <w:r w:rsidR="00BC32F3">
        <w:rPr>
          <w:rFonts w:asciiTheme="majorHAnsi" w:hAnsiTheme="majorHAnsi"/>
          <w:sz w:val="22"/>
          <w:szCs w:val="22"/>
        </w:rPr>
        <w:t xml:space="preserve"> zgodnie z art. 132</w:t>
      </w:r>
      <w:r w:rsidR="006D7B2C">
        <w:rPr>
          <w:rFonts w:asciiTheme="majorHAnsi" w:hAnsiTheme="majorHAnsi"/>
          <w:sz w:val="22"/>
          <w:szCs w:val="22"/>
        </w:rPr>
        <w:t xml:space="preserve"> ust. 1 </w:t>
      </w:r>
      <w:r w:rsidRPr="00AA0A01">
        <w:rPr>
          <w:rFonts w:asciiTheme="majorHAnsi" w:hAnsiTheme="majorHAnsi"/>
          <w:sz w:val="22"/>
          <w:szCs w:val="22"/>
        </w:rPr>
        <w:t xml:space="preserve">w oparciu </w:t>
      </w:r>
      <w:r w:rsidR="006D7B2C">
        <w:rPr>
          <w:rFonts w:asciiTheme="majorHAnsi" w:hAnsiTheme="majorHAnsi"/>
          <w:sz w:val="22"/>
          <w:szCs w:val="22"/>
        </w:rPr>
        <w:br/>
      </w:r>
      <w:r w:rsidRPr="00AA0A01">
        <w:rPr>
          <w:rFonts w:asciiTheme="majorHAnsi" w:hAnsiTheme="majorHAnsi"/>
          <w:sz w:val="22"/>
          <w:szCs w:val="22"/>
        </w:rPr>
        <w:t>o </w:t>
      </w:r>
      <w:r w:rsidR="006D7B2C">
        <w:rPr>
          <w:rFonts w:asciiTheme="majorHAnsi" w:hAnsiTheme="majorHAnsi"/>
          <w:sz w:val="22"/>
          <w:szCs w:val="22"/>
        </w:rPr>
        <w:t xml:space="preserve">art. 359 pkt. 1 </w:t>
      </w:r>
      <w:r w:rsidRPr="00AA0A01">
        <w:rPr>
          <w:rFonts w:asciiTheme="majorHAnsi" w:hAnsiTheme="majorHAnsi"/>
          <w:sz w:val="22"/>
          <w:szCs w:val="22"/>
        </w:rPr>
        <w:t>ustaw</w:t>
      </w:r>
      <w:r w:rsidR="006D7B2C">
        <w:rPr>
          <w:rFonts w:asciiTheme="majorHAnsi" w:hAnsiTheme="majorHAnsi"/>
          <w:sz w:val="22"/>
          <w:szCs w:val="22"/>
        </w:rPr>
        <w:t>y</w:t>
      </w:r>
      <w:r w:rsidRPr="00AA0A01">
        <w:rPr>
          <w:rFonts w:asciiTheme="majorHAnsi" w:hAnsiTheme="majorHAnsi"/>
          <w:sz w:val="22"/>
          <w:szCs w:val="22"/>
        </w:rPr>
        <w:t xml:space="preserve"> z dnia 11.09.2019 r. Prawo zamówień publicznych </w:t>
      </w:r>
      <w:r w:rsidRPr="00AA0A01">
        <w:rPr>
          <w:rFonts w:asciiTheme="majorHAnsi" w:hAnsiTheme="majorHAnsi"/>
          <w:sz w:val="22"/>
          <w:szCs w:val="22"/>
          <w:lang w:eastAsia="ar-SA"/>
        </w:rPr>
        <w:t>(Dz. U. z 20</w:t>
      </w:r>
      <w:r w:rsidR="006D7B2C">
        <w:rPr>
          <w:rFonts w:asciiTheme="majorHAnsi" w:hAnsiTheme="majorHAnsi"/>
          <w:sz w:val="22"/>
          <w:szCs w:val="22"/>
          <w:lang w:eastAsia="ar-SA"/>
        </w:rPr>
        <w:t>23</w:t>
      </w:r>
      <w:r w:rsidRPr="00AA0A01">
        <w:rPr>
          <w:rFonts w:asciiTheme="majorHAnsi" w:hAnsiTheme="majorHAnsi"/>
          <w:sz w:val="22"/>
          <w:szCs w:val="22"/>
          <w:lang w:eastAsia="ar-SA"/>
        </w:rPr>
        <w:t xml:space="preserve"> r. poz. </w:t>
      </w:r>
      <w:r w:rsidR="006D7B2C">
        <w:rPr>
          <w:rFonts w:asciiTheme="majorHAnsi" w:hAnsiTheme="majorHAnsi"/>
          <w:sz w:val="22"/>
          <w:szCs w:val="22"/>
          <w:lang w:eastAsia="ar-SA"/>
        </w:rPr>
        <w:t>1605</w:t>
      </w:r>
      <w:r w:rsidRPr="00AA0A01">
        <w:rPr>
          <w:rFonts w:asciiTheme="majorHAnsi" w:hAnsiTheme="majorHAnsi"/>
          <w:sz w:val="22"/>
          <w:szCs w:val="22"/>
          <w:lang w:eastAsia="ar-SA"/>
        </w:rPr>
        <w:t xml:space="preserve"> z </w:t>
      </w:r>
      <w:proofErr w:type="spellStart"/>
      <w:r w:rsidRPr="00AA0A01">
        <w:rPr>
          <w:rFonts w:asciiTheme="majorHAnsi" w:hAnsiTheme="majorHAnsi"/>
          <w:sz w:val="22"/>
          <w:szCs w:val="22"/>
          <w:lang w:eastAsia="ar-SA"/>
        </w:rPr>
        <w:t>późn</w:t>
      </w:r>
      <w:proofErr w:type="spellEnd"/>
      <w:r w:rsidRPr="00AA0A01">
        <w:rPr>
          <w:rFonts w:asciiTheme="majorHAnsi" w:hAnsiTheme="majorHAnsi"/>
          <w:sz w:val="22"/>
          <w:szCs w:val="22"/>
          <w:lang w:eastAsia="ar-SA"/>
        </w:rPr>
        <w:t>. zm.)</w:t>
      </w:r>
    </w:p>
    <w:p w14:paraId="502BD71C" w14:textId="7A0C676B" w:rsidR="00CE3174" w:rsidRDefault="00CE3174" w:rsidP="00CE3174">
      <w:pPr>
        <w:rPr>
          <w:rFonts w:asciiTheme="majorHAnsi" w:hAnsiTheme="majorHAnsi" w:cs="Times New Roman"/>
        </w:rPr>
      </w:pPr>
    </w:p>
    <w:p w14:paraId="58BDB683" w14:textId="5BAE8963" w:rsidR="00071F7E" w:rsidRPr="00AA0A01" w:rsidRDefault="00071F7E">
      <w:pPr>
        <w:rPr>
          <w:rFonts w:asciiTheme="majorHAnsi" w:hAnsiTheme="majorHAnsi" w:cs="Times New Roman"/>
          <w:sz w:val="20"/>
          <w:szCs w:val="20"/>
        </w:rPr>
      </w:pPr>
      <w:r w:rsidRPr="00AA0A01">
        <w:rPr>
          <w:rFonts w:asciiTheme="majorHAnsi" w:hAnsiTheme="majorHAnsi" w:cs="Times New Roman"/>
        </w:rPr>
        <w:t xml:space="preserve">Dotyczy </w:t>
      </w:r>
      <w:r w:rsidR="00CE3174" w:rsidRPr="00AA0A01">
        <w:rPr>
          <w:rFonts w:asciiTheme="majorHAnsi" w:hAnsiTheme="majorHAnsi" w:cs="Times New Roman"/>
        </w:rPr>
        <w:t>postępowania</w:t>
      </w:r>
      <w:r w:rsidR="003F2C67" w:rsidRPr="00AA0A01">
        <w:rPr>
          <w:rFonts w:asciiTheme="majorHAnsi" w:hAnsiTheme="majorHAnsi" w:cs="Times New Roman"/>
        </w:rPr>
        <w:t xml:space="preserve"> o </w:t>
      </w:r>
      <w:r w:rsidR="00DC0C46" w:rsidRPr="00AA0A01">
        <w:rPr>
          <w:rFonts w:asciiTheme="majorHAnsi" w:hAnsiTheme="majorHAnsi" w:cs="Times New Roman"/>
        </w:rPr>
        <w:t xml:space="preserve">wartości </w:t>
      </w:r>
      <w:r w:rsidR="00DC0C46" w:rsidRPr="00AA0A01">
        <w:rPr>
          <w:rFonts w:asciiTheme="majorHAnsi" w:hAnsiTheme="majorHAnsi" w:cs="Times New Roman"/>
          <w:b/>
        </w:rPr>
        <w:t>powyżej 1</w:t>
      </w:r>
      <w:r w:rsidR="006D7B2C">
        <w:rPr>
          <w:rFonts w:asciiTheme="majorHAnsi" w:hAnsiTheme="majorHAnsi" w:cs="Times New Roman"/>
          <w:b/>
        </w:rPr>
        <w:t>43</w:t>
      </w:r>
      <w:r w:rsidRPr="00AA0A01">
        <w:rPr>
          <w:rFonts w:asciiTheme="majorHAnsi" w:hAnsiTheme="majorHAnsi" w:cs="Times New Roman"/>
          <w:b/>
        </w:rPr>
        <w:t xml:space="preserve"> 000 euro</w:t>
      </w:r>
      <w:r w:rsidRPr="00AA0A01">
        <w:rPr>
          <w:rFonts w:asciiTheme="majorHAnsi" w:hAnsiTheme="majorHAnsi" w:cs="Times New Roman"/>
        </w:rPr>
        <w:t xml:space="preserve"> na:</w:t>
      </w:r>
      <w:r w:rsidRPr="00AA0A01">
        <w:rPr>
          <w:rFonts w:asciiTheme="majorHAnsi" w:hAnsiTheme="majorHAnsi" w:cs="Times New Roman"/>
        </w:rPr>
        <w:br/>
      </w:r>
    </w:p>
    <w:p w14:paraId="010FA7BF" w14:textId="77777777" w:rsidR="00071F7E" w:rsidRPr="00AA0A01" w:rsidRDefault="00071F7E">
      <w:pPr>
        <w:rPr>
          <w:rFonts w:asciiTheme="majorHAnsi" w:hAnsiTheme="majorHAnsi" w:cs="Times New Roman"/>
          <w:sz w:val="20"/>
          <w:szCs w:val="20"/>
        </w:rPr>
      </w:pPr>
    </w:p>
    <w:p w14:paraId="6CE272D6" w14:textId="6DB06594" w:rsidR="003511E0" w:rsidRPr="00606BD5" w:rsidRDefault="003511E0" w:rsidP="003511E0">
      <w:pPr>
        <w:pStyle w:val="Tekstpodstawowy"/>
        <w:jc w:val="center"/>
        <w:rPr>
          <w:b/>
        </w:rPr>
      </w:pPr>
      <w:r w:rsidRPr="00606BD5">
        <w:rPr>
          <w:b/>
        </w:rPr>
        <w:t>Świadczenie usług całodobowego transportu sanitarnego, transportu pacjentów dializowanych Centralnego Szpitala Klinicznego Uniwersytetu Medycznego w Łodzi.</w:t>
      </w:r>
    </w:p>
    <w:p w14:paraId="739B8A3B" w14:textId="77777777" w:rsidR="00C95779" w:rsidRPr="00606BD5" w:rsidRDefault="00C95779" w:rsidP="00C95779">
      <w:pPr>
        <w:rPr>
          <w:highlight w:val="yellow"/>
        </w:rPr>
      </w:pPr>
    </w:p>
    <w:p w14:paraId="3A8A3654" w14:textId="4D91F856" w:rsidR="00071F7E" w:rsidRPr="00606BD5" w:rsidRDefault="00071F7E" w:rsidP="009C2839">
      <w:pPr>
        <w:rPr>
          <w:rFonts w:asciiTheme="majorHAnsi" w:hAnsiTheme="majorHAnsi" w:cs="Times New Roman"/>
          <w:highlight w:val="yellow"/>
        </w:rPr>
      </w:pPr>
    </w:p>
    <w:p w14:paraId="6353001E" w14:textId="77777777" w:rsidR="00071F7E" w:rsidRPr="00606BD5" w:rsidRDefault="00071F7E" w:rsidP="00956D1F">
      <w:pPr>
        <w:rPr>
          <w:rFonts w:asciiTheme="majorHAnsi" w:hAnsiTheme="majorHAnsi" w:cs="Times New Roman"/>
          <w:highlight w:val="yellow"/>
        </w:rPr>
      </w:pPr>
    </w:p>
    <w:p w14:paraId="0238634E" w14:textId="33115C21" w:rsidR="00071F7E" w:rsidRPr="00606BD5" w:rsidRDefault="002209E0">
      <w:pPr>
        <w:rPr>
          <w:rFonts w:asciiTheme="majorHAnsi" w:hAnsiTheme="majorHAnsi" w:cs="Times New Roman"/>
          <w:b/>
          <w:bCs/>
          <w:sz w:val="20"/>
          <w:szCs w:val="20"/>
          <w:u w:val="single"/>
        </w:rPr>
      </w:pPr>
      <w:r w:rsidRPr="00606BD5">
        <w:rPr>
          <w:rFonts w:asciiTheme="majorHAnsi" w:hAnsiTheme="majorHAnsi" w:cs="Times New Roman"/>
          <w:b/>
          <w:bCs/>
          <w:sz w:val="22"/>
          <w:szCs w:val="22"/>
        </w:rPr>
        <w:t>Sprawa nr  ZP</w:t>
      </w:r>
      <w:r w:rsidR="00B438F2" w:rsidRPr="00606BD5">
        <w:rPr>
          <w:rFonts w:asciiTheme="majorHAnsi" w:hAnsiTheme="majorHAnsi" w:cs="Times New Roman"/>
          <w:b/>
          <w:bCs/>
          <w:sz w:val="22"/>
          <w:szCs w:val="22"/>
        </w:rPr>
        <w:t>/</w:t>
      </w:r>
      <w:r w:rsidR="009063D8" w:rsidRPr="00606BD5">
        <w:rPr>
          <w:rFonts w:asciiTheme="majorHAnsi" w:hAnsiTheme="majorHAnsi" w:cs="Times New Roman"/>
          <w:b/>
          <w:bCs/>
          <w:sz w:val="22"/>
          <w:szCs w:val="22"/>
        </w:rPr>
        <w:t>8</w:t>
      </w:r>
      <w:r w:rsidR="006D7B2C" w:rsidRPr="00606BD5">
        <w:rPr>
          <w:rFonts w:asciiTheme="majorHAnsi" w:hAnsiTheme="majorHAnsi" w:cs="Times New Roman"/>
          <w:b/>
          <w:bCs/>
          <w:sz w:val="22"/>
          <w:szCs w:val="22"/>
        </w:rPr>
        <w:t>8</w:t>
      </w:r>
      <w:r w:rsidR="00FB4657" w:rsidRPr="00606BD5">
        <w:rPr>
          <w:rFonts w:asciiTheme="majorHAnsi" w:hAnsiTheme="majorHAnsi" w:cs="Times New Roman"/>
          <w:b/>
          <w:bCs/>
          <w:sz w:val="22"/>
          <w:szCs w:val="22"/>
        </w:rPr>
        <w:t>/202</w:t>
      </w:r>
      <w:r w:rsidR="006D7B2C" w:rsidRPr="00606BD5">
        <w:rPr>
          <w:rFonts w:asciiTheme="majorHAnsi" w:hAnsiTheme="majorHAnsi" w:cs="Times New Roman"/>
          <w:b/>
          <w:bCs/>
          <w:sz w:val="22"/>
          <w:szCs w:val="22"/>
        </w:rPr>
        <w:t>4</w:t>
      </w:r>
    </w:p>
    <w:p w14:paraId="48466A19" w14:textId="77777777" w:rsidR="00071F7E" w:rsidRPr="00AA0A01" w:rsidRDefault="00071F7E">
      <w:pPr>
        <w:rPr>
          <w:rFonts w:asciiTheme="majorHAnsi" w:hAnsiTheme="majorHAnsi" w:cs="Times New Roman"/>
          <w:b/>
          <w:bCs/>
          <w:u w:val="single"/>
        </w:rPr>
      </w:pPr>
    </w:p>
    <w:p w14:paraId="506114DB" w14:textId="3B386AF6" w:rsidR="00071F7E" w:rsidRDefault="00071F7E">
      <w:pPr>
        <w:rPr>
          <w:rFonts w:asciiTheme="majorHAnsi" w:hAnsiTheme="majorHAnsi" w:cs="Times New Roman"/>
          <w:b/>
          <w:bCs/>
          <w:u w:val="single"/>
        </w:rPr>
      </w:pPr>
    </w:p>
    <w:p w14:paraId="7E6C1FE1" w14:textId="22E8DD1A" w:rsidR="00C8118F" w:rsidRDefault="00C8118F">
      <w:pPr>
        <w:rPr>
          <w:rFonts w:asciiTheme="majorHAnsi" w:hAnsiTheme="majorHAnsi" w:cs="Times New Roman"/>
          <w:b/>
          <w:bCs/>
          <w:u w:val="single"/>
        </w:rPr>
      </w:pPr>
    </w:p>
    <w:p w14:paraId="5A76FB3F" w14:textId="219180B2" w:rsidR="00C8118F" w:rsidRDefault="00C8118F">
      <w:pPr>
        <w:rPr>
          <w:rFonts w:asciiTheme="majorHAnsi" w:hAnsiTheme="majorHAnsi" w:cs="Times New Roman"/>
          <w:b/>
          <w:bCs/>
          <w:u w:val="single"/>
        </w:rPr>
      </w:pPr>
    </w:p>
    <w:p w14:paraId="6602FA36" w14:textId="2B692DAF" w:rsidR="00C8118F" w:rsidRDefault="00C8118F">
      <w:pPr>
        <w:rPr>
          <w:rFonts w:asciiTheme="majorHAnsi" w:hAnsiTheme="majorHAnsi" w:cs="Times New Roman"/>
          <w:b/>
          <w:bCs/>
          <w:u w:val="single"/>
        </w:rPr>
      </w:pPr>
    </w:p>
    <w:p w14:paraId="7D0A6691" w14:textId="12011AAF" w:rsidR="00C8118F" w:rsidRDefault="00C8118F">
      <w:pPr>
        <w:rPr>
          <w:rFonts w:asciiTheme="majorHAnsi" w:hAnsiTheme="majorHAnsi" w:cs="Times New Roman"/>
          <w:b/>
          <w:bCs/>
          <w:u w:val="single"/>
        </w:rPr>
      </w:pPr>
    </w:p>
    <w:p w14:paraId="4F696040" w14:textId="575E72AD" w:rsidR="003511E0" w:rsidRDefault="003511E0">
      <w:pPr>
        <w:rPr>
          <w:rFonts w:asciiTheme="majorHAnsi" w:hAnsiTheme="majorHAnsi" w:cs="Times New Roman"/>
          <w:b/>
          <w:bCs/>
          <w:u w:val="single"/>
        </w:rPr>
      </w:pPr>
    </w:p>
    <w:p w14:paraId="5D624B6F" w14:textId="77777777" w:rsidR="003511E0" w:rsidRPr="00AA0A01" w:rsidRDefault="003511E0">
      <w:pPr>
        <w:rPr>
          <w:rFonts w:asciiTheme="majorHAnsi" w:hAnsiTheme="majorHAnsi" w:cs="Times New Roman"/>
          <w:b/>
          <w:bCs/>
          <w:u w:val="single"/>
        </w:rPr>
      </w:pPr>
    </w:p>
    <w:p w14:paraId="0BB67AF2" w14:textId="77777777" w:rsidR="00324DAD" w:rsidRPr="00AA0A01" w:rsidRDefault="00324DAD" w:rsidP="00324DAD">
      <w:pPr>
        <w:pStyle w:val="Tekstdymka"/>
        <w:rPr>
          <w:rFonts w:asciiTheme="majorHAnsi" w:hAnsiTheme="majorHAnsi" w:cs="Times New Roman"/>
          <w:sz w:val="18"/>
          <w:szCs w:val="18"/>
        </w:rPr>
      </w:pPr>
    </w:p>
    <w:p w14:paraId="61D92B23" w14:textId="0B421545" w:rsidR="00CF7A86" w:rsidRDefault="00CF7A86">
      <w:pPr>
        <w:rPr>
          <w:rFonts w:asciiTheme="majorHAnsi" w:hAnsiTheme="majorHAnsi" w:cs="Times New Roman"/>
          <w:b/>
          <w:bCs/>
          <w:u w:val="single"/>
        </w:rPr>
      </w:pPr>
    </w:p>
    <w:p w14:paraId="7431E352" w14:textId="77777777" w:rsidR="00071F7E" w:rsidRPr="00AA0A01" w:rsidRDefault="00071F7E">
      <w:pPr>
        <w:pStyle w:val="Tekstpodstawowy2"/>
        <w:spacing w:line="360" w:lineRule="auto"/>
        <w:jc w:val="right"/>
        <w:rPr>
          <w:rFonts w:asciiTheme="majorHAnsi" w:hAnsiTheme="majorHAnsi"/>
        </w:rPr>
      </w:pPr>
      <w:r w:rsidRPr="00AA0A01">
        <w:rPr>
          <w:rFonts w:asciiTheme="majorHAnsi" w:hAnsiTheme="majorHAnsi"/>
          <w:b/>
          <w:bCs/>
        </w:rPr>
        <w:t>Specyfikację zatwierdził</w:t>
      </w:r>
      <w:r w:rsidR="00DC0C46" w:rsidRPr="00AA0A01">
        <w:rPr>
          <w:rFonts w:asciiTheme="majorHAnsi" w:hAnsiTheme="majorHAnsi"/>
          <w:b/>
          <w:bCs/>
        </w:rPr>
        <w:t>a</w:t>
      </w:r>
      <w:r w:rsidRPr="00AA0A01">
        <w:rPr>
          <w:rFonts w:asciiTheme="majorHAnsi" w:hAnsiTheme="majorHAnsi"/>
          <w:b/>
          <w:bCs/>
        </w:rPr>
        <w:t xml:space="preserve">: </w:t>
      </w:r>
    </w:p>
    <w:p w14:paraId="38EABE38"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dr n. med. Monika Domarecka</w:t>
      </w:r>
    </w:p>
    <w:p w14:paraId="209046E2"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Dyrektor Centralnego Szpitala Klinicznego</w:t>
      </w:r>
    </w:p>
    <w:p w14:paraId="59FC0C17"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3568ACD7" w14:textId="77777777" w:rsidR="00071F7E" w:rsidRPr="00AA0A01" w:rsidRDefault="00071F7E">
      <w:pPr>
        <w:jc w:val="center"/>
        <w:rPr>
          <w:rFonts w:asciiTheme="majorHAnsi" w:hAnsiTheme="majorHAnsi" w:cs="Times New Roman"/>
          <w:sz w:val="22"/>
          <w:szCs w:val="22"/>
        </w:rPr>
      </w:pPr>
    </w:p>
    <w:p w14:paraId="0BBB8FD2" w14:textId="77777777" w:rsidR="00071F7E" w:rsidRPr="00AA0A01" w:rsidRDefault="00071F7E">
      <w:pPr>
        <w:jc w:val="center"/>
        <w:rPr>
          <w:rFonts w:asciiTheme="majorHAnsi" w:hAnsiTheme="majorHAnsi" w:cs="Times New Roman"/>
          <w:sz w:val="22"/>
          <w:szCs w:val="22"/>
        </w:rPr>
      </w:pPr>
    </w:p>
    <w:p w14:paraId="35892B5B" w14:textId="77777777" w:rsidR="00071F7E" w:rsidRPr="00AA0A01" w:rsidRDefault="00071F7E">
      <w:pPr>
        <w:jc w:val="center"/>
        <w:rPr>
          <w:rFonts w:asciiTheme="majorHAnsi" w:hAnsiTheme="majorHAnsi" w:cs="Times New Roman"/>
          <w:sz w:val="22"/>
          <w:szCs w:val="22"/>
        </w:rPr>
      </w:pPr>
    </w:p>
    <w:p w14:paraId="3784977E" w14:textId="77777777" w:rsidR="00911226" w:rsidRPr="00AA0A01" w:rsidRDefault="00911226">
      <w:pPr>
        <w:jc w:val="center"/>
        <w:rPr>
          <w:rFonts w:asciiTheme="majorHAnsi" w:hAnsiTheme="majorHAnsi" w:cs="Times New Roman"/>
          <w:sz w:val="22"/>
          <w:szCs w:val="22"/>
        </w:rPr>
      </w:pPr>
    </w:p>
    <w:p w14:paraId="74B49EB4" w14:textId="1B676E36" w:rsidR="00071F7E" w:rsidRPr="00275F7E" w:rsidRDefault="00071F7E">
      <w:pPr>
        <w:jc w:val="center"/>
        <w:rPr>
          <w:rFonts w:asciiTheme="majorHAnsi" w:hAnsiTheme="majorHAnsi" w:cs="Times New Roman"/>
          <w:sz w:val="22"/>
          <w:szCs w:val="22"/>
        </w:rPr>
        <w:sectPr w:rsidR="00071F7E" w:rsidRPr="00275F7E" w:rsidSect="00911226">
          <w:headerReference w:type="default" r:id="rId9"/>
          <w:pgSz w:w="11906" w:h="16838" w:code="9"/>
          <w:pgMar w:top="680" w:right="794" w:bottom="709" w:left="1134" w:header="709" w:footer="340" w:gutter="0"/>
          <w:cols w:space="708"/>
          <w:docGrid w:linePitch="360"/>
        </w:sectPr>
      </w:pPr>
      <w:r w:rsidRPr="00275F7E">
        <w:rPr>
          <w:rFonts w:asciiTheme="majorHAnsi" w:hAnsiTheme="majorHAnsi" w:cs="Times New Roman"/>
          <w:sz w:val="22"/>
          <w:szCs w:val="22"/>
        </w:rPr>
        <w:t xml:space="preserve">Łódź, dnia </w:t>
      </w:r>
      <w:r w:rsidR="00275F7E" w:rsidRPr="00275F7E">
        <w:rPr>
          <w:rFonts w:asciiTheme="majorHAnsi" w:hAnsiTheme="majorHAnsi" w:cs="Times New Roman"/>
          <w:sz w:val="22"/>
          <w:szCs w:val="22"/>
        </w:rPr>
        <w:t>10</w:t>
      </w:r>
      <w:r w:rsidR="00ED366E" w:rsidRPr="00275F7E">
        <w:rPr>
          <w:rFonts w:asciiTheme="majorHAnsi" w:hAnsiTheme="majorHAnsi" w:cs="Times New Roman"/>
          <w:sz w:val="22"/>
          <w:szCs w:val="22"/>
        </w:rPr>
        <w:t>.0</w:t>
      </w:r>
      <w:r w:rsidR="00275F7E" w:rsidRPr="00275F7E">
        <w:rPr>
          <w:rFonts w:asciiTheme="majorHAnsi" w:hAnsiTheme="majorHAnsi" w:cs="Times New Roman"/>
          <w:sz w:val="22"/>
          <w:szCs w:val="22"/>
        </w:rPr>
        <w:t>6</w:t>
      </w:r>
      <w:r w:rsidR="002E0B72" w:rsidRPr="00275F7E">
        <w:rPr>
          <w:rFonts w:asciiTheme="majorHAnsi" w:hAnsiTheme="majorHAnsi" w:cs="Times New Roman"/>
          <w:sz w:val="22"/>
          <w:szCs w:val="22"/>
        </w:rPr>
        <w:t>.</w:t>
      </w:r>
      <w:r w:rsidR="00FB4657" w:rsidRPr="00275F7E">
        <w:rPr>
          <w:rFonts w:asciiTheme="majorHAnsi" w:hAnsiTheme="majorHAnsi" w:cs="Times New Roman"/>
          <w:sz w:val="22"/>
          <w:szCs w:val="22"/>
        </w:rPr>
        <w:t>202</w:t>
      </w:r>
      <w:r w:rsidR="006D7B2C" w:rsidRPr="00275F7E">
        <w:rPr>
          <w:rFonts w:asciiTheme="majorHAnsi" w:hAnsiTheme="majorHAnsi" w:cs="Times New Roman"/>
          <w:sz w:val="22"/>
          <w:szCs w:val="22"/>
        </w:rPr>
        <w:t>4</w:t>
      </w:r>
      <w:r w:rsidR="00C07F15" w:rsidRPr="00275F7E">
        <w:rPr>
          <w:rFonts w:asciiTheme="majorHAnsi" w:hAnsiTheme="majorHAnsi" w:cs="Times New Roman"/>
          <w:sz w:val="22"/>
          <w:szCs w:val="22"/>
        </w:rPr>
        <w:t xml:space="preserve"> </w:t>
      </w:r>
      <w:r w:rsidRPr="00275F7E">
        <w:rPr>
          <w:rFonts w:asciiTheme="majorHAnsi" w:hAnsiTheme="majorHAnsi" w:cs="Times New Roman"/>
          <w:sz w:val="22"/>
          <w:szCs w:val="22"/>
        </w:rPr>
        <w:t>r.</w:t>
      </w:r>
    </w:p>
    <w:p w14:paraId="503948BD" w14:textId="77777777" w:rsidR="003F2C67" w:rsidRPr="00AA0A01" w:rsidRDefault="003F2C67" w:rsidP="003F2C67">
      <w:pPr>
        <w:spacing w:after="120"/>
        <w:jc w:val="center"/>
        <w:rPr>
          <w:rFonts w:asciiTheme="majorHAnsi" w:hAnsiTheme="majorHAnsi" w:cs="Times New Roman"/>
          <w:b/>
          <w:bCs/>
          <w:spacing w:val="80"/>
          <w:sz w:val="28"/>
          <w:szCs w:val="28"/>
        </w:rPr>
      </w:pPr>
      <w:r w:rsidRPr="00AA0A01">
        <w:rPr>
          <w:rFonts w:asciiTheme="majorHAnsi" w:hAnsiTheme="majorHAnsi" w:cs="Times New Roman"/>
          <w:b/>
          <w:bCs/>
          <w:spacing w:val="80"/>
          <w:sz w:val="28"/>
          <w:szCs w:val="28"/>
        </w:rPr>
        <w:lastRenderedPageBreak/>
        <w:t>SPECYFIKACJA WARUNKÓW ZAMÓWIENIA</w:t>
      </w:r>
    </w:p>
    <w:p w14:paraId="21690D00" w14:textId="49E71DB8" w:rsidR="00071F7E" w:rsidRPr="002E0B72" w:rsidRDefault="002E0B72" w:rsidP="002E0B72">
      <w:pPr>
        <w:spacing w:after="240"/>
        <w:rPr>
          <w:rFonts w:asciiTheme="majorHAnsi" w:hAnsiTheme="majorHAnsi" w:cs="Times New Roman"/>
          <w:b/>
          <w:bCs/>
          <w:sz w:val="22"/>
          <w:szCs w:val="22"/>
        </w:rPr>
      </w:pP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sidRPr="00757BF1">
        <w:rPr>
          <w:rFonts w:asciiTheme="majorHAnsi" w:hAnsiTheme="majorHAnsi" w:cs="Times New Roman"/>
          <w:b/>
          <w:bCs/>
        </w:rPr>
        <w:tab/>
        <w:t>Spis treści</w:t>
      </w:r>
      <w:r>
        <w:rPr>
          <w:rFonts w:asciiTheme="majorHAnsi" w:hAnsiTheme="majorHAnsi" w:cs="Times New Roman"/>
          <w:b/>
          <w:bCs/>
          <w:sz w:val="22"/>
          <w:szCs w:val="22"/>
        </w:rPr>
        <w:br/>
      </w:r>
      <w:r w:rsidR="00071F7E" w:rsidRPr="00AA0A01">
        <w:rPr>
          <w:rFonts w:asciiTheme="majorHAnsi" w:hAnsiTheme="majorHAnsi" w:cs="Times New Roman"/>
          <w:sz w:val="22"/>
          <w:szCs w:val="22"/>
        </w:rPr>
        <w:t>Część A – Wytyczne dla Wykonawców do sporządzenia oferty</w:t>
      </w:r>
    </w:p>
    <w:p w14:paraId="71B08B2B"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NAZWA ORAZ ADRES ZAMAWIAJĄCEGO NUMER TELEFONU, ADRES POCZTY ELEKTRONICZNEJ ORAZ STRONY INTERNETOWEJ PROWADZONEGO POSTĘPOWANIA;</w:t>
      </w:r>
    </w:p>
    <w:p w14:paraId="1CD7E8E2" w14:textId="77777777" w:rsidR="0018738A" w:rsidRPr="00206CC0" w:rsidRDefault="0018738A" w:rsidP="0018738A">
      <w:pPr>
        <w:pStyle w:val="Akapitzlist"/>
        <w:numPr>
          <w:ilvl w:val="0"/>
          <w:numId w:val="7"/>
        </w:numPr>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ADRES STRONY INTERNETOWEJ NA KTÓREJ UDOSTĘPNIANE BĘDĄ ZMIANY I WYJAŚNIENIA TREŚCI SWZ ORAZ INNE DOKUMENTY ZAMÓWIENIA BEZPOŚREDNIO ZWIĄZANE Z POSTĘPOWANIEM O UDZIELENIE ZAMÓWIENIA;</w:t>
      </w:r>
    </w:p>
    <w:p w14:paraId="220DEE1C" w14:textId="77777777" w:rsidR="0018738A" w:rsidRPr="00206CC0" w:rsidRDefault="0018738A" w:rsidP="0018738A">
      <w:pPr>
        <w:pStyle w:val="Akapitzlist"/>
        <w:numPr>
          <w:ilvl w:val="0"/>
          <w:numId w:val="7"/>
        </w:numPr>
        <w:ind w:left="567" w:hanging="141"/>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color w:val="FF0000"/>
          <w:sz w:val="18"/>
          <w:szCs w:val="18"/>
          <w:lang w:eastAsia="en-US"/>
        </w:rPr>
        <w:t xml:space="preserve">   </w:t>
      </w:r>
      <w:r w:rsidRPr="00206CC0">
        <w:rPr>
          <w:rFonts w:asciiTheme="majorHAnsi" w:eastAsia="Calibri" w:hAnsiTheme="majorHAnsi" w:cstheme="minorHAnsi"/>
          <w:b/>
          <w:sz w:val="18"/>
          <w:szCs w:val="18"/>
          <w:lang w:eastAsia="en-US"/>
        </w:rPr>
        <w:t xml:space="preserve">TRYB UDZIELENIA ZAMÓWIENIA; </w:t>
      </w:r>
    </w:p>
    <w:p w14:paraId="0B747101" w14:textId="77777777" w:rsidR="0018738A" w:rsidRPr="00206CC0" w:rsidRDefault="0018738A" w:rsidP="0018738A">
      <w:pPr>
        <w:pStyle w:val="Nagwek9"/>
        <w:numPr>
          <w:ilvl w:val="0"/>
          <w:numId w:val="7"/>
        </w:numPr>
        <w:ind w:left="567" w:hanging="141"/>
        <w:jc w:val="both"/>
        <w:rPr>
          <w:rFonts w:asciiTheme="majorHAnsi" w:eastAsia="Calibri" w:hAnsiTheme="majorHAnsi" w:cstheme="minorHAnsi"/>
          <w:bCs w:val="0"/>
          <w:sz w:val="18"/>
          <w:szCs w:val="18"/>
          <w:u w:val="none"/>
          <w:lang w:eastAsia="en-US"/>
        </w:rPr>
      </w:pPr>
      <w:r w:rsidRPr="00206CC0">
        <w:rPr>
          <w:rFonts w:asciiTheme="majorHAnsi" w:eastAsia="Calibri" w:hAnsiTheme="majorHAnsi" w:cstheme="minorHAnsi"/>
          <w:bCs w:val="0"/>
          <w:sz w:val="18"/>
          <w:szCs w:val="18"/>
          <w:u w:val="none"/>
          <w:lang w:eastAsia="en-US"/>
        </w:rPr>
        <w:t xml:space="preserve">   OPIS PRZEDMIOTU ZAMÓWIENIA;</w:t>
      </w:r>
    </w:p>
    <w:p w14:paraId="0D1FFC1F" w14:textId="77777777" w:rsidR="0018738A" w:rsidRPr="00206CC0" w:rsidRDefault="0018738A" w:rsidP="0018738A">
      <w:pPr>
        <w:pStyle w:val="Akapitzlist"/>
        <w:numPr>
          <w:ilvl w:val="0"/>
          <w:numId w:val="7"/>
        </w:numPr>
        <w:ind w:left="567" w:hanging="141"/>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   TERMIN WYKONANIA ZAMÓWIENIA; </w:t>
      </w:r>
    </w:p>
    <w:p w14:paraId="1F17F30D"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INFORMACJA O PRZEDMIOTOWYCH ŚRODKACH DOWODOWYCH; </w:t>
      </w:r>
    </w:p>
    <w:p w14:paraId="74D3FFA1"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PODSTAWY WYKLUCZENIA O KTÓRYCH MOWA W ART. 108;</w:t>
      </w:r>
    </w:p>
    <w:p w14:paraId="0402AF64"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INFORMACJA O WARUNKACH UDZIAŁU W POSTĘPOWANIU; </w:t>
      </w:r>
    </w:p>
    <w:p w14:paraId="760F3204"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WYKAZ OŚWIADCZEŃ I DOKUMENTÓW SKŁADANYCH PRZEZ WYKONAWCĘ WRAZ Z OFERTĄ  ORAZ WYKAZ PODMIOTOWYCH ŚRODKÓW DOWODOWYCH; </w:t>
      </w:r>
    </w:p>
    <w:p w14:paraId="3FFEC77A"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C376F42"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O SPOSOBIE KOMUNIKOWANIA SIĘ ZAMAWIAJĄCEGO Z WYKONAWCAMI W INNY SPOSÓB NIŻ PRZY UŻYCIU ŚRODKÓW KOMUNIKACJI ELEKTRONICZNEJ, W TYM W PRZYPADKU ZAISTNIENIA JEDNEJ Z SYTUACJI OKREŚLONYCH WART.65 UST.1, ART.66 I ART.69;</w:t>
      </w:r>
    </w:p>
    <w:p w14:paraId="65B40BF1"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OSOBY UPRAWNIONE DO KOMUNIKOWANIA SIĘ Z WYKONAWCAMI – ART. 134 UST. 1 PKT 12 PZP;</w:t>
      </w:r>
    </w:p>
    <w:p w14:paraId="473B1C01"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TERMIN ZWIĄZANIA OFERTĄ;</w:t>
      </w:r>
    </w:p>
    <w:p w14:paraId="41AE2B14"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OPIS SPOSOBU PRZYGOTOWANIA I SKŁADANIA OFERT;</w:t>
      </w:r>
    </w:p>
    <w:p w14:paraId="51B77A80"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TERMIN SKŁADANIA</w:t>
      </w:r>
      <w:r w:rsidRPr="00206CC0">
        <w:rPr>
          <w:rFonts w:asciiTheme="majorHAnsi" w:hAnsiTheme="majorHAnsi" w:cstheme="minorHAnsi"/>
          <w:sz w:val="18"/>
          <w:szCs w:val="18"/>
        </w:rPr>
        <w:t xml:space="preserve"> </w:t>
      </w:r>
      <w:r w:rsidRPr="00206CC0">
        <w:rPr>
          <w:rFonts w:asciiTheme="majorHAnsi" w:eastAsia="Calibri" w:hAnsiTheme="majorHAnsi" w:cstheme="minorHAnsi"/>
          <w:b/>
          <w:sz w:val="18"/>
          <w:szCs w:val="18"/>
          <w:lang w:eastAsia="en-US"/>
        </w:rPr>
        <w:t>OFERT;</w:t>
      </w:r>
    </w:p>
    <w:p w14:paraId="06E37159"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TERMIN OTWARCIA OFERT;</w:t>
      </w:r>
    </w:p>
    <w:p w14:paraId="5E800593"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SPOSÓB OBLICZENIA CENY;</w:t>
      </w:r>
    </w:p>
    <w:p w14:paraId="7062B29D"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OPIS KRYTERIÓW OCENY OFERT WRAZ Z PODANIEM WAG TYCH KRYTERIÓW I SPOSOBU OCENY OFERT;</w:t>
      </w:r>
    </w:p>
    <w:p w14:paraId="156B258D"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O FORMALNOŚCIACH, JAKIE POWINNY ZOSTAĆ DOPEŁNIONE W CELU ZAWARCIA UMOWY W SPRAWIE ZAMÓWIENIA PUBLICZNEGO;</w:t>
      </w:r>
    </w:p>
    <w:p w14:paraId="4A8C5715"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PROJEKTOWANE POSTANOWIENIA UMOWY W SPRAWIE ZAMÓWIENIA PUBLICZNEGO; </w:t>
      </w:r>
    </w:p>
    <w:p w14:paraId="04F597B3"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POUCZENIE O ŚRODKACH OCHRONY PRAWNEJ PRZYSŁUGUJĄCYCH WYKONAWCY; </w:t>
      </w:r>
    </w:p>
    <w:p w14:paraId="5CC9640D"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WYMAGANIA DOTYCZĄCE WADIUM;</w:t>
      </w:r>
    </w:p>
    <w:p w14:paraId="35101F24"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ZABEZPIECZENIA NALEŻYTEGO WYKONANIA UMOWY;</w:t>
      </w:r>
    </w:p>
    <w:p w14:paraId="46876871"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OFERT WARIANTOWYCH;</w:t>
      </w:r>
    </w:p>
    <w:p w14:paraId="53BE9203"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ZWARCIA UMOWY RAMOWEJ;</w:t>
      </w:r>
    </w:p>
    <w:p w14:paraId="50F46A8F"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INFORMACJE O PRZEWIDYWANYCH ZAMÓWIENIACH, O KTÓRYCH MOWA W ART. 214 UST. 1 PKT. 7 I 8, JEŻELI ZAMAWIAJĄCY PRZEWIDUJE UDZIELENIE TAKICH ZAMÓWIEŃ; </w:t>
      </w:r>
    </w:p>
    <w:p w14:paraId="4BA8D840"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WIZJI LOKALNEJ;</w:t>
      </w:r>
    </w:p>
    <w:p w14:paraId="277CE319"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WALUT OBCYCH;</w:t>
      </w:r>
    </w:p>
    <w:p w14:paraId="7D20F35F"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ZASTOSOWANIA AUKCJI ELEKTRONICZNEJ;</w:t>
      </w:r>
    </w:p>
    <w:p w14:paraId="742573AD"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ZWROTU KOSZTÓW UDZIAŁU W POSTĘPOWANIU;</w:t>
      </w:r>
    </w:p>
    <w:p w14:paraId="5BD3B0E7"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WYMAGANIA W ZAKRESIE ZATRUDNIENIA ART. 95 I 96 USTAWY;</w:t>
      </w:r>
    </w:p>
    <w:p w14:paraId="63366DE6"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ZASTRZEŻENIA MOŻLIWOŚCI UBIEGANIA SIĘ O UDZIELENIE ZAMÓWIENIA ART. 94 USTAWY;</w:t>
      </w:r>
    </w:p>
    <w:p w14:paraId="3A23048B"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INFORMACJE DOTYCZĄCE OSOBISTEGO WYKONANIA KLUCZOWYCH ZADAŃ ART. 60 I ART. 121 USTAWY; </w:t>
      </w:r>
    </w:p>
    <w:p w14:paraId="6C72293A"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MOŻLIWOŚCI ZŁOŻENIA OFERT W POSTACI KATALOGÓW ELEKTRONICZNYCH ART. 93 USTAWY;</w:t>
      </w:r>
    </w:p>
    <w:p w14:paraId="72A48303"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OBOWIĄZEK INFORMACYJNY WYNIKAJĄCY Z ART. 13 RODO W PRZYPADKU ZBIERANIA DANYCH OSOBOWYCH BEZPOŚREDNIO OD OSOBY FIZYCZNEJ, KTÓREJ DANE DOTYCZĄ, W CELU ZWIĄZANYM Z POSTĘPOWANIEM O UDZIELENIE ZAMÓWIENIA PUBLICZNEGO;</w:t>
      </w:r>
    </w:p>
    <w:p w14:paraId="2C430E7D"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USTALENIA KOŃCOWE;</w:t>
      </w:r>
    </w:p>
    <w:p w14:paraId="238FA9C1"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ZAŁĄCZNIKI DO SWZ.</w:t>
      </w:r>
    </w:p>
    <w:p w14:paraId="10C00763" w14:textId="77777777" w:rsidR="00A50D2D" w:rsidRPr="003467F2" w:rsidRDefault="002442BF" w:rsidP="00D64EA5">
      <w:pPr>
        <w:pStyle w:val="Akapitzlist"/>
        <w:numPr>
          <w:ilvl w:val="0"/>
          <w:numId w:val="8"/>
        </w:numPr>
        <w:ind w:left="360"/>
        <w:rPr>
          <w:rFonts w:asciiTheme="majorHAnsi" w:hAnsiTheme="majorHAnsi"/>
        </w:rPr>
      </w:pPr>
      <w:r w:rsidRPr="003467F2">
        <w:rPr>
          <w:rFonts w:asciiTheme="majorHAnsi" w:hAnsiTheme="majorHAnsi"/>
        </w:rPr>
        <w:t>S</w:t>
      </w:r>
      <w:r w:rsidR="00071F7E" w:rsidRPr="003467F2">
        <w:rPr>
          <w:rFonts w:asciiTheme="majorHAnsi" w:hAnsiTheme="majorHAnsi"/>
        </w:rPr>
        <w:t xml:space="preserve">WZ część </w:t>
      </w:r>
      <w:r w:rsidR="002209E0" w:rsidRPr="003467F2">
        <w:rPr>
          <w:rFonts w:asciiTheme="majorHAnsi" w:hAnsiTheme="majorHAnsi"/>
        </w:rPr>
        <w:t>A – Wytyczne</w:t>
      </w:r>
      <w:r w:rsidR="00071F7E" w:rsidRPr="003467F2">
        <w:rPr>
          <w:rFonts w:asciiTheme="majorHAnsi" w:hAnsiTheme="majorHAnsi"/>
        </w:rPr>
        <w:t xml:space="preserve"> dla Wykonawców do sporządzenia oferty;</w:t>
      </w:r>
    </w:p>
    <w:p w14:paraId="31E8144B" w14:textId="77777777" w:rsidR="00A50D2D" w:rsidRPr="003467F2" w:rsidRDefault="002442BF" w:rsidP="00D64EA5">
      <w:pPr>
        <w:pStyle w:val="Akapitzlist"/>
        <w:numPr>
          <w:ilvl w:val="0"/>
          <w:numId w:val="8"/>
        </w:numPr>
        <w:ind w:left="360"/>
        <w:rPr>
          <w:rFonts w:asciiTheme="majorHAnsi" w:hAnsiTheme="majorHAnsi"/>
        </w:rPr>
      </w:pPr>
      <w:r w:rsidRPr="003467F2">
        <w:rPr>
          <w:rFonts w:asciiTheme="majorHAnsi" w:hAnsiTheme="majorHAnsi"/>
        </w:rPr>
        <w:t>SWZ część B – Załączniki do S</w:t>
      </w:r>
      <w:r w:rsidR="00071F7E" w:rsidRPr="003467F2">
        <w:rPr>
          <w:rFonts w:asciiTheme="majorHAnsi" w:hAnsiTheme="majorHAnsi"/>
        </w:rPr>
        <w:t>WZ – Zakres</w:t>
      </w:r>
      <w:r w:rsidRPr="003467F2">
        <w:rPr>
          <w:rFonts w:asciiTheme="majorHAnsi" w:hAnsiTheme="majorHAnsi"/>
        </w:rPr>
        <w:t xml:space="preserve"> rzeczowy Specyfikacji</w:t>
      </w:r>
      <w:r w:rsidR="00071F7E" w:rsidRPr="003467F2">
        <w:rPr>
          <w:rFonts w:asciiTheme="majorHAnsi" w:hAnsiTheme="majorHAnsi"/>
        </w:rPr>
        <w:t xml:space="preserve"> Warunków Zamówienia.</w:t>
      </w:r>
    </w:p>
    <w:p w14:paraId="2F5F44FC" w14:textId="69B05CC3" w:rsidR="00A50D2D" w:rsidRPr="006A4A4C" w:rsidRDefault="002442BF" w:rsidP="00D64EA5">
      <w:pPr>
        <w:pStyle w:val="Akapitzlist"/>
        <w:numPr>
          <w:ilvl w:val="0"/>
          <w:numId w:val="8"/>
        </w:numPr>
        <w:ind w:left="360"/>
        <w:rPr>
          <w:rFonts w:asciiTheme="majorHAnsi" w:hAnsiTheme="majorHAnsi"/>
        </w:rPr>
      </w:pPr>
      <w:r w:rsidRPr="006A4A4C">
        <w:rPr>
          <w:rFonts w:asciiTheme="majorHAnsi" w:hAnsiTheme="majorHAnsi"/>
        </w:rPr>
        <w:t>S</w:t>
      </w:r>
      <w:r w:rsidR="00071F7E" w:rsidRPr="006A4A4C">
        <w:rPr>
          <w:rFonts w:asciiTheme="majorHAnsi" w:hAnsiTheme="majorHAnsi"/>
        </w:rPr>
        <w:t xml:space="preserve">WZ część </w:t>
      </w:r>
      <w:r w:rsidR="002209E0" w:rsidRPr="006A4A4C">
        <w:rPr>
          <w:rFonts w:asciiTheme="majorHAnsi" w:hAnsiTheme="majorHAnsi"/>
        </w:rPr>
        <w:t>C – Załączniki</w:t>
      </w:r>
      <w:r w:rsidR="00A911A0" w:rsidRPr="006A4A4C">
        <w:rPr>
          <w:rFonts w:asciiTheme="majorHAnsi" w:hAnsiTheme="majorHAnsi"/>
        </w:rPr>
        <w:t xml:space="preserve"> do </w:t>
      </w:r>
      <w:r w:rsidR="0059425B" w:rsidRPr="006A4A4C">
        <w:rPr>
          <w:rFonts w:asciiTheme="majorHAnsi" w:hAnsiTheme="majorHAnsi"/>
        </w:rPr>
        <w:t>oferty nr 1-1</w:t>
      </w:r>
      <w:r w:rsidR="006A4A4C" w:rsidRPr="006A4A4C">
        <w:rPr>
          <w:rFonts w:asciiTheme="majorHAnsi" w:hAnsiTheme="majorHAnsi"/>
        </w:rPr>
        <w:t>7</w:t>
      </w:r>
    </w:p>
    <w:p w14:paraId="076F08D0" w14:textId="40BA3DC4" w:rsidR="00757BF1" w:rsidRDefault="00757BF1" w:rsidP="00757BF1">
      <w:pPr>
        <w:rPr>
          <w:rFonts w:asciiTheme="majorHAnsi" w:hAnsiTheme="majorHAnsi"/>
          <w:color w:val="FF0000"/>
        </w:rPr>
      </w:pPr>
    </w:p>
    <w:p w14:paraId="43E050CF" w14:textId="5F511EBF" w:rsidR="00206CC0" w:rsidRDefault="00206CC0" w:rsidP="00757BF1">
      <w:pPr>
        <w:rPr>
          <w:rFonts w:asciiTheme="majorHAnsi" w:hAnsiTheme="majorHAnsi"/>
          <w:color w:val="FF0000"/>
        </w:rPr>
      </w:pPr>
    </w:p>
    <w:p w14:paraId="46156A3B" w14:textId="77777777" w:rsidR="00206CC0" w:rsidRDefault="00206CC0" w:rsidP="00757BF1">
      <w:pPr>
        <w:rPr>
          <w:rFonts w:asciiTheme="majorHAnsi" w:hAnsiTheme="majorHAnsi"/>
          <w:color w:val="FF0000"/>
        </w:rPr>
      </w:pPr>
    </w:p>
    <w:p w14:paraId="46B410CA" w14:textId="77777777" w:rsidR="003511E0" w:rsidRPr="00757BF1" w:rsidRDefault="003511E0" w:rsidP="00757BF1">
      <w:pPr>
        <w:rPr>
          <w:rFonts w:asciiTheme="majorHAnsi" w:hAnsiTheme="majorHAnsi"/>
          <w:color w:val="FF0000"/>
        </w:rPr>
      </w:pPr>
    </w:p>
    <w:p w14:paraId="74E632D0" w14:textId="77777777" w:rsidR="00071F7E" w:rsidRPr="00AA0A01" w:rsidRDefault="00071F7E">
      <w:pPr>
        <w:jc w:val="center"/>
        <w:rPr>
          <w:rFonts w:asciiTheme="majorHAnsi" w:hAnsiTheme="majorHAnsi" w:cs="Times New Roman"/>
          <w:b/>
          <w:bCs/>
          <w:sz w:val="28"/>
          <w:szCs w:val="28"/>
        </w:rPr>
      </w:pPr>
      <w:r w:rsidRPr="00AA0A01">
        <w:rPr>
          <w:rFonts w:asciiTheme="majorHAnsi" w:hAnsiTheme="majorHAnsi" w:cs="Times New Roman"/>
          <w:b/>
          <w:bCs/>
          <w:sz w:val="28"/>
          <w:szCs w:val="28"/>
        </w:rPr>
        <w:t>Część A – Wytyczne dla Wykonawców do sporządzenia oferty</w:t>
      </w:r>
    </w:p>
    <w:p w14:paraId="3E384967" w14:textId="77777777" w:rsidR="00071F7E" w:rsidRPr="00AA0A01" w:rsidRDefault="00071F7E">
      <w:pPr>
        <w:jc w:val="center"/>
        <w:rPr>
          <w:rFonts w:asciiTheme="majorHAnsi" w:hAnsiTheme="majorHAnsi" w:cs="Times New Roman"/>
          <w:b/>
          <w:bCs/>
          <w:sz w:val="16"/>
          <w:szCs w:val="16"/>
        </w:rPr>
      </w:pPr>
    </w:p>
    <w:p w14:paraId="1064C75E" w14:textId="77777777" w:rsidR="00071F7E" w:rsidRPr="00AA0A01"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  NAZWA ORAZ ADRES ZAMAWIAJĄCEGO</w:t>
      </w:r>
    </w:p>
    <w:p w14:paraId="0541178D" w14:textId="77777777" w:rsidR="00071F7E" w:rsidRPr="00AA0A01" w:rsidRDefault="00071F7E">
      <w:pPr>
        <w:rPr>
          <w:rFonts w:asciiTheme="majorHAnsi" w:hAnsiTheme="majorHAnsi" w:cs="Times New Roman"/>
          <w:sz w:val="22"/>
          <w:szCs w:val="22"/>
        </w:rPr>
      </w:pPr>
      <w:r w:rsidRPr="00AA0A01">
        <w:rPr>
          <w:rFonts w:asciiTheme="majorHAnsi" w:hAnsiTheme="majorHAnsi" w:cs="Times New Roman"/>
          <w:sz w:val="22"/>
          <w:szCs w:val="22"/>
        </w:rPr>
        <w:t>Zamawiający:</w:t>
      </w:r>
      <w:r w:rsidRPr="00AA0A01">
        <w:rPr>
          <w:rFonts w:asciiTheme="majorHAnsi" w:hAnsiTheme="majorHAnsi" w:cs="Times New Roman"/>
          <w:sz w:val="22"/>
          <w:szCs w:val="22"/>
        </w:rPr>
        <w:tab/>
      </w:r>
      <w:r w:rsidRPr="00AA0A01">
        <w:rPr>
          <w:rFonts w:asciiTheme="majorHAnsi" w:hAnsiTheme="majorHAnsi" w:cs="Times New Roman"/>
          <w:sz w:val="22"/>
          <w:szCs w:val="22"/>
        </w:rPr>
        <w:tab/>
        <w:t>Samodzielny Publiczny Zakład Opieki Zdrowotnej</w:t>
      </w:r>
    </w:p>
    <w:p w14:paraId="2D312AC1"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 xml:space="preserve">Centralny Szpital Kliniczny </w:t>
      </w:r>
    </w:p>
    <w:p w14:paraId="5242003C"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Uniwersytetu Medycznego</w:t>
      </w:r>
      <w:r w:rsidR="003F2C67" w:rsidRPr="00AA0A01">
        <w:rPr>
          <w:rFonts w:asciiTheme="majorHAnsi" w:hAnsiTheme="majorHAnsi" w:cs="Times New Roman"/>
          <w:sz w:val="22"/>
          <w:szCs w:val="22"/>
        </w:rPr>
        <w:t xml:space="preserve"> w </w:t>
      </w:r>
      <w:r w:rsidR="002209E0" w:rsidRPr="00AA0A01">
        <w:rPr>
          <w:rFonts w:asciiTheme="majorHAnsi" w:hAnsiTheme="majorHAnsi" w:cs="Times New Roman"/>
          <w:sz w:val="22"/>
          <w:szCs w:val="22"/>
        </w:rPr>
        <w:t>Łodzi</w:t>
      </w:r>
      <w:r w:rsidRPr="00AA0A01">
        <w:rPr>
          <w:rFonts w:asciiTheme="majorHAnsi" w:hAnsiTheme="majorHAnsi" w:cs="Times New Roman"/>
          <w:sz w:val="22"/>
          <w:szCs w:val="22"/>
        </w:rPr>
        <w:br/>
        <w:t>92-213 Łódź, ul. Pomorska 251</w:t>
      </w:r>
    </w:p>
    <w:p w14:paraId="490FDAA2" w14:textId="1C027952" w:rsidR="00E81F8D" w:rsidRPr="00AA0A01" w:rsidRDefault="00071F7E" w:rsidP="00E81F8D">
      <w:pPr>
        <w:ind w:left="2124"/>
        <w:rPr>
          <w:rFonts w:asciiTheme="majorHAnsi" w:hAnsiTheme="majorHAnsi" w:cs="Times New Roman"/>
          <w:sz w:val="22"/>
          <w:szCs w:val="22"/>
        </w:rPr>
      </w:pPr>
      <w:r w:rsidRPr="00AA0A01">
        <w:rPr>
          <w:rFonts w:asciiTheme="majorHAnsi" w:hAnsiTheme="majorHAnsi" w:cs="Times New Roman"/>
          <w:sz w:val="22"/>
          <w:szCs w:val="22"/>
        </w:rPr>
        <w:t xml:space="preserve">tel. (42) 675 75 </w:t>
      </w:r>
      <w:r w:rsidR="00332EE2" w:rsidRPr="00AA0A01">
        <w:rPr>
          <w:rFonts w:asciiTheme="majorHAnsi" w:hAnsiTheme="majorHAnsi" w:cs="Times New Roman"/>
          <w:sz w:val="22"/>
          <w:szCs w:val="22"/>
        </w:rPr>
        <w:t>00</w:t>
      </w:r>
    </w:p>
    <w:p w14:paraId="004354B8" w14:textId="77777777" w:rsidR="00A12458" w:rsidRPr="00AA0A01" w:rsidRDefault="00A12458" w:rsidP="00E81F8D">
      <w:pPr>
        <w:ind w:left="2124"/>
        <w:rPr>
          <w:rFonts w:asciiTheme="majorHAnsi" w:hAnsiTheme="majorHAnsi" w:cs="Times New Roman"/>
          <w:sz w:val="22"/>
          <w:szCs w:val="22"/>
        </w:rPr>
      </w:pPr>
    </w:p>
    <w:p w14:paraId="3215BE7B" w14:textId="77777777" w:rsidR="00A12458" w:rsidRPr="00AA0A01" w:rsidRDefault="00A12458" w:rsidP="00A12458">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 xml:space="preserve">II.  ADRES </w:t>
      </w:r>
      <w:r w:rsidR="00937D76" w:rsidRPr="00AA0A01">
        <w:rPr>
          <w:rFonts w:asciiTheme="majorHAnsi" w:hAnsiTheme="majorHAnsi" w:cs="Times New Roman"/>
          <w:lang w:eastAsia="pl-PL"/>
        </w:rPr>
        <w:t xml:space="preserve">STRONY INTERNETOWEJ </w:t>
      </w:r>
      <w:r w:rsidRPr="00AA0A01">
        <w:rPr>
          <w:rFonts w:asciiTheme="majorHAnsi" w:hAnsiTheme="majorHAnsi" w:cs="Times New Roman"/>
          <w:lang w:eastAsia="pl-PL"/>
        </w:rPr>
        <w:t>ZAMAWIAJĄCEGO</w:t>
      </w:r>
    </w:p>
    <w:p w14:paraId="25FE8483" w14:textId="77777777" w:rsidR="0018738A" w:rsidRPr="003467F2" w:rsidRDefault="0018738A" w:rsidP="003511E0">
      <w:pPr>
        <w:numPr>
          <w:ilvl w:val="0"/>
          <w:numId w:val="25"/>
        </w:numPr>
        <w:ind w:left="284" w:hanging="284"/>
        <w:jc w:val="both"/>
        <w:rPr>
          <w:rFonts w:asciiTheme="majorHAnsi" w:hAnsiTheme="majorHAnsi" w:cstheme="minorHAnsi"/>
          <w:color w:val="0000FF"/>
          <w:sz w:val="22"/>
          <w:szCs w:val="22"/>
          <w:u w:val="single"/>
        </w:rPr>
      </w:pPr>
      <w:r w:rsidRPr="003467F2">
        <w:rPr>
          <w:rFonts w:asciiTheme="majorHAnsi" w:hAnsiTheme="majorHAnsi" w:cstheme="minorHAnsi"/>
          <w:sz w:val="22"/>
          <w:szCs w:val="22"/>
        </w:rPr>
        <w:t xml:space="preserve">strona Zamawiającego: </w:t>
      </w:r>
      <w:hyperlink r:id="rId10" w:history="1">
        <w:r w:rsidRPr="003467F2">
          <w:rPr>
            <w:rFonts w:asciiTheme="majorHAnsi" w:hAnsiTheme="majorHAnsi" w:cstheme="minorHAnsi"/>
            <w:color w:val="0000FF"/>
            <w:sz w:val="22"/>
            <w:szCs w:val="22"/>
            <w:u w:val="single"/>
          </w:rPr>
          <w:t>www.csk.umed.pl</w:t>
        </w:r>
      </w:hyperlink>
      <w:r w:rsidRPr="003467F2">
        <w:rPr>
          <w:rFonts w:asciiTheme="majorHAnsi" w:hAnsiTheme="majorHAnsi" w:cstheme="minorHAnsi"/>
          <w:color w:val="0000FF"/>
          <w:sz w:val="22"/>
          <w:szCs w:val="22"/>
          <w:u w:val="single"/>
        </w:rPr>
        <w:t>, http://www.csk.umed.pl/zamowienia-publiczne/</w:t>
      </w:r>
    </w:p>
    <w:p w14:paraId="302E6910" w14:textId="77777777" w:rsidR="0018738A" w:rsidRPr="003467F2" w:rsidRDefault="0018738A" w:rsidP="003511E0">
      <w:pPr>
        <w:numPr>
          <w:ilvl w:val="0"/>
          <w:numId w:val="25"/>
        </w:numPr>
        <w:ind w:left="284" w:hanging="284"/>
        <w:jc w:val="both"/>
        <w:rPr>
          <w:rFonts w:asciiTheme="majorHAnsi" w:hAnsiTheme="majorHAnsi" w:cstheme="minorHAnsi"/>
          <w:sz w:val="22"/>
          <w:szCs w:val="22"/>
          <w:lang w:val="en-US"/>
        </w:rPr>
      </w:pPr>
      <w:r w:rsidRPr="003467F2">
        <w:rPr>
          <w:rFonts w:asciiTheme="majorHAnsi" w:hAnsiTheme="majorHAnsi" w:cstheme="minorHAnsi"/>
          <w:sz w:val="22"/>
          <w:szCs w:val="22"/>
          <w:lang w:val="en-US"/>
        </w:rPr>
        <w:t xml:space="preserve">e-mail: </w:t>
      </w:r>
      <w:hyperlink r:id="rId11" w:history="1">
        <w:r w:rsidRPr="003467F2">
          <w:rPr>
            <w:rFonts w:asciiTheme="majorHAnsi" w:hAnsiTheme="majorHAnsi" w:cstheme="minorHAnsi"/>
            <w:color w:val="0000FF"/>
            <w:sz w:val="22"/>
            <w:szCs w:val="22"/>
            <w:u w:val="single"/>
            <w:lang w:val="en-US"/>
          </w:rPr>
          <w:t>t.miazek@csk.umed.pl</w:t>
        </w:r>
      </w:hyperlink>
    </w:p>
    <w:p w14:paraId="7F814B9F" w14:textId="77777777" w:rsidR="0018738A" w:rsidRPr="003467F2" w:rsidRDefault="0018738A" w:rsidP="003511E0">
      <w:pPr>
        <w:numPr>
          <w:ilvl w:val="0"/>
          <w:numId w:val="25"/>
        </w:numPr>
        <w:ind w:left="284" w:hanging="284"/>
        <w:jc w:val="both"/>
        <w:rPr>
          <w:rFonts w:asciiTheme="majorHAnsi" w:hAnsiTheme="majorHAnsi" w:cstheme="minorHAnsi"/>
          <w:b/>
          <w:sz w:val="22"/>
          <w:szCs w:val="22"/>
        </w:rPr>
      </w:pPr>
      <w:r w:rsidRPr="003467F2">
        <w:rPr>
          <w:rFonts w:asciiTheme="majorHAnsi" w:hAnsiTheme="majorHAnsi" w:cstheme="minorHAnsi"/>
          <w:b/>
          <w:sz w:val="22"/>
          <w:szCs w:val="22"/>
        </w:rPr>
        <w:t xml:space="preserve">adres skrzynki </w:t>
      </w:r>
      <w:proofErr w:type="spellStart"/>
      <w:r w:rsidRPr="003467F2">
        <w:rPr>
          <w:rFonts w:asciiTheme="majorHAnsi" w:hAnsiTheme="majorHAnsi" w:cstheme="minorHAnsi"/>
          <w:b/>
          <w:sz w:val="22"/>
          <w:szCs w:val="22"/>
        </w:rPr>
        <w:t>ePUAP</w:t>
      </w:r>
      <w:proofErr w:type="spellEnd"/>
      <w:r w:rsidRPr="003467F2">
        <w:rPr>
          <w:rFonts w:asciiTheme="majorHAnsi" w:hAnsiTheme="majorHAnsi" w:cstheme="minorHAnsi"/>
          <w:b/>
          <w:sz w:val="22"/>
          <w:szCs w:val="22"/>
        </w:rPr>
        <w:t>: /</w:t>
      </w:r>
      <w:proofErr w:type="spellStart"/>
      <w:r w:rsidRPr="003467F2">
        <w:rPr>
          <w:rFonts w:asciiTheme="majorHAnsi" w:hAnsiTheme="majorHAnsi" w:cstheme="minorHAnsi"/>
          <w:b/>
          <w:sz w:val="22"/>
          <w:szCs w:val="22"/>
        </w:rPr>
        <w:t>cskumedlodz</w:t>
      </w:r>
      <w:proofErr w:type="spellEnd"/>
      <w:r w:rsidRPr="003467F2">
        <w:rPr>
          <w:rFonts w:asciiTheme="majorHAnsi" w:hAnsiTheme="majorHAnsi" w:cstheme="minorHAnsi"/>
          <w:b/>
          <w:sz w:val="22"/>
          <w:szCs w:val="22"/>
        </w:rPr>
        <w:t>/</w:t>
      </w:r>
      <w:proofErr w:type="spellStart"/>
      <w:r w:rsidRPr="003467F2">
        <w:rPr>
          <w:rFonts w:asciiTheme="majorHAnsi" w:hAnsiTheme="majorHAnsi" w:cstheme="minorHAnsi"/>
          <w:b/>
          <w:sz w:val="22"/>
          <w:szCs w:val="22"/>
        </w:rPr>
        <w:t>SkrytkaESP</w:t>
      </w:r>
      <w:proofErr w:type="spellEnd"/>
    </w:p>
    <w:p w14:paraId="1E3F1789" w14:textId="77777777" w:rsidR="0018738A" w:rsidRPr="003467F2" w:rsidRDefault="0018738A" w:rsidP="003511E0">
      <w:pPr>
        <w:numPr>
          <w:ilvl w:val="0"/>
          <w:numId w:val="25"/>
        </w:numPr>
        <w:ind w:left="284" w:hanging="284"/>
        <w:jc w:val="both"/>
        <w:rPr>
          <w:rFonts w:asciiTheme="majorHAnsi" w:eastAsia="Times New Roman" w:hAnsiTheme="majorHAnsi" w:cstheme="minorHAnsi"/>
          <w:color w:val="0000FF"/>
          <w:sz w:val="22"/>
          <w:szCs w:val="22"/>
          <w:u w:val="single"/>
        </w:rPr>
      </w:pPr>
      <w:r w:rsidRPr="003467F2">
        <w:rPr>
          <w:rFonts w:asciiTheme="majorHAnsi" w:hAnsiTheme="majorHAnsi" w:cstheme="minorHAnsi"/>
          <w:sz w:val="22"/>
          <w:szCs w:val="22"/>
        </w:rPr>
        <w:t>strona prowadzonego postępowania</w:t>
      </w:r>
      <w:r w:rsidRPr="003467F2">
        <w:rPr>
          <w:rFonts w:asciiTheme="majorHAnsi" w:hAnsiTheme="majorHAnsi" w:cstheme="minorHAnsi"/>
          <w:b/>
          <w:sz w:val="22"/>
          <w:szCs w:val="22"/>
        </w:rPr>
        <w:t xml:space="preserve">: </w:t>
      </w:r>
      <w:hyperlink r:id="rId12" w:history="1">
        <w:r w:rsidRPr="003467F2">
          <w:rPr>
            <w:rFonts w:asciiTheme="majorHAnsi" w:hAnsiTheme="majorHAnsi" w:cstheme="minorHAnsi"/>
            <w:b/>
            <w:color w:val="0000FF"/>
            <w:sz w:val="22"/>
            <w:szCs w:val="22"/>
            <w:u w:val="single"/>
          </w:rPr>
          <w:t>https://platformazakupowa.pl/pn/csk_umed</w:t>
        </w:r>
      </w:hyperlink>
    </w:p>
    <w:p w14:paraId="7576B783" w14:textId="77777777" w:rsidR="0018738A" w:rsidRPr="003467F2" w:rsidRDefault="0018738A" w:rsidP="003511E0">
      <w:pPr>
        <w:numPr>
          <w:ilvl w:val="0"/>
          <w:numId w:val="25"/>
        </w:numPr>
        <w:ind w:left="284" w:hanging="284"/>
        <w:jc w:val="both"/>
        <w:rPr>
          <w:rFonts w:asciiTheme="majorHAnsi" w:hAnsiTheme="majorHAnsi" w:cstheme="minorHAnsi"/>
          <w:sz w:val="22"/>
          <w:szCs w:val="22"/>
        </w:rPr>
      </w:pPr>
      <w:r w:rsidRPr="003467F2">
        <w:rPr>
          <w:rFonts w:asciiTheme="majorHAnsi" w:hAnsiTheme="majorHAnsi" w:cstheme="minorHAnsi"/>
          <w:sz w:val="22"/>
          <w:szCs w:val="22"/>
        </w:rPr>
        <w:t xml:space="preserve">korespondencja w sprawie zamówienia: </w:t>
      </w:r>
      <w:hyperlink r:id="rId13" w:history="1">
        <w:r w:rsidRPr="003467F2">
          <w:rPr>
            <w:rFonts w:asciiTheme="majorHAnsi" w:hAnsiTheme="majorHAnsi" w:cstheme="minorHAnsi"/>
            <w:color w:val="0000FF"/>
            <w:sz w:val="22"/>
            <w:szCs w:val="22"/>
            <w:u w:val="single"/>
          </w:rPr>
          <w:t>https://platformazakupowa.pl</w:t>
        </w:r>
      </w:hyperlink>
    </w:p>
    <w:p w14:paraId="666B0723" w14:textId="77777777" w:rsidR="0018738A" w:rsidRPr="003467F2" w:rsidRDefault="0018738A" w:rsidP="003511E0">
      <w:pPr>
        <w:numPr>
          <w:ilvl w:val="0"/>
          <w:numId w:val="25"/>
        </w:numPr>
        <w:ind w:left="284" w:hanging="284"/>
        <w:jc w:val="both"/>
        <w:rPr>
          <w:rFonts w:asciiTheme="majorHAnsi" w:hAnsiTheme="majorHAnsi" w:cstheme="minorHAnsi"/>
          <w:sz w:val="22"/>
          <w:szCs w:val="22"/>
        </w:rPr>
      </w:pPr>
      <w:r w:rsidRPr="003467F2">
        <w:rPr>
          <w:rFonts w:asciiTheme="majorHAnsi" w:hAnsiTheme="majorHAnsi" w:cstheme="minorHAnsi"/>
          <w:sz w:val="22"/>
          <w:szCs w:val="22"/>
        </w:rPr>
        <w:t xml:space="preserve">W postępowaniu o udzielenie zamówienia  komunikacja między Zamawiającym a Wykonawcami odbywa się za pośrednictwem </w:t>
      </w:r>
      <w:r w:rsidRPr="003467F2">
        <w:rPr>
          <w:rFonts w:asciiTheme="majorHAnsi" w:hAnsiTheme="majorHAnsi" w:cstheme="minorHAnsi"/>
          <w:b/>
          <w:sz w:val="22"/>
          <w:szCs w:val="22"/>
        </w:rPr>
        <w:t xml:space="preserve">platformy zakupowej </w:t>
      </w:r>
      <w:proofErr w:type="spellStart"/>
      <w:r w:rsidRPr="003467F2">
        <w:rPr>
          <w:rFonts w:asciiTheme="majorHAnsi" w:hAnsiTheme="majorHAnsi" w:cstheme="minorHAnsi"/>
          <w:b/>
          <w:sz w:val="22"/>
          <w:szCs w:val="22"/>
        </w:rPr>
        <w:t>OpenNexus</w:t>
      </w:r>
      <w:proofErr w:type="spellEnd"/>
      <w:r w:rsidRPr="003467F2">
        <w:rPr>
          <w:rFonts w:asciiTheme="majorHAnsi" w:hAnsiTheme="majorHAnsi" w:cstheme="minorHAnsi"/>
          <w:b/>
          <w:sz w:val="22"/>
          <w:szCs w:val="22"/>
        </w:rPr>
        <w:t xml:space="preserve"> dostępnej pod adresem</w:t>
      </w:r>
      <w:r w:rsidRPr="003467F2">
        <w:rPr>
          <w:rFonts w:asciiTheme="majorHAnsi" w:hAnsiTheme="majorHAnsi" w:cstheme="minorHAnsi"/>
          <w:sz w:val="22"/>
          <w:szCs w:val="22"/>
        </w:rPr>
        <w:t xml:space="preserve">: </w:t>
      </w:r>
      <w:hyperlink r:id="rId14" w:history="1">
        <w:r w:rsidRPr="003467F2">
          <w:rPr>
            <w:rFonts w:asciiTheme="majorHAnsi" w:hAnsiTheme="majorHAnsi" w:cstheme="minorHAnsi"/>
            <w:color w:val="0000FF"/>
            <w:sz w:val="22"/>
            <w:szCs w:val="22"/>
            <w:u w:val="single"/>
          </w:rPr>
          <w:t>https://platformazakupowa.pl</w:t>
        </w:r>
      </w:hyperlink>
    </w:p>
    <w:p w14:paraId="32FDAEF2" w14:textId="77777777" w:rsidR="0018738A" w:rsidRPr="003467F2" w:rsidRDefault="0018738A" w:rsidP="003511E0">
      <w:pPr>
        <w:numPr>
          <w:ilvl w:val="0"/>
          <w:numId w:val="25"/>
        </w:numPr>
        <w:ind w:left="284" w:hanging="284"/>
        <w:jc w:val="both"/>
        <w:rPr>
          <w:rFonts w:asciiTheme="majorHAnsi" w:hAnsiTheme="majorHAnsi" w:cstheme="minorHAnsi"/>
          <w:sz w:val="22"/>
          <w:szCs w:val="22"/>
        </w:rPr>
      </w:pPr>
      <w:r w:rsidRPr="003467F2">
        <w:rPr>
          <w:rFonts w:asciiTheme="majorHAnsi" w:hAnsiTheme="majorHAnsi" w:cstheme="minorHAnsi"/>
          <w:sz w:val="22"/>
          <w:szCs w:val="22"/>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3467F2">
        <w:rPr>
          <w:rFonts w:asciiTheme="majorHAnsi" w:hAnsiTheme="majorHAnsi" w:cstheme="minorHAnsi"/>
          <w:sz w:val="22"/>
          <w:szCs w:val="22"/>
        </w:rPr>
        <w:t>Nexus</w:t>
      </w:r>
      <w:proofErr w:type="spellEnd"/>
      <w:r w:rsidRPr="003467F2">
        <w:rPr>
          <w:rFonts w:asciiTheme="majorHAnsi" w:hAnsiTheme="majorHAnsi" w:cstheme="minorHAnsi"/>
          <w:sz w:val="22"/>
          <w:szCs w:val="22"/>
        </w:rPr>
        <w:t xml:space="preserve"> Sp. z o. o. </w:t>
      </w:r>
      <w:hyperlink r:id="rId15" w:history="1">
        <w:r w:rsidRPr="003467F2">
          <w:rPr>
            <w:rFonts w:asciiTheme="majorHAnsi" w:hAnsiTheme="majorHAnsi" w:cstheme="minorHAnsi"/>
            <w:b/>
            <w:color w:val="0000FF"/>
            <w:sz w:val="22"/>
            <w:szCs w:val="22"/>
            <w:u w:val="single"/>
          </w:rPr>
          <w:t>https://platformazakupowa.pl/strona/1-regulamin</w:t>
        </w:r>
      </w:hyperlink>
    </w:p>
    <w:p w14:paraId="492D3C9A" w14:textId="77777777" w:rsidR="0018738A" w:rsidRPr="003467F2" w:rsidRDefault="0018738A" w:rsidP="003511E0">
      <w:pPr>
        <w:numPr>
          <w:ilvl w:val="0"/>
          <w:numId w:val="25"/>
        </w:numPr>
        <w:ind w:left="284" w:hanging="284"/>
        <w:jc w:val="both"/>
        <w:rPr>
          <w:rFonts w:asciiTheme="majorHAnsi" w:eastAsia="Times New Roman" w:hAnsiTheme="majorHAnsi" w:cstheme="minorHAnsi"/>
          <w:color w:val="0000FF"/>
          <w:sz w:val="22"/>
          <w:szCs w:val="22"/>
          <w:u w:val="single"/>
        </w:rPr>
      </w:pPr>
      <w:r w:rsidRPr="003467F2">
        <w:rPr>
          <w:rFonts w:asciiTheme="majorHAnsi" w:hAnsiTheme="majorHAnsi" w:cstheme="minorHAnsi"/>
          <w:sz w:val="22"/>
          <w:szCs w:val="22"/>
        </w:rPr>
        <w:t xml:space="preserve">Wykonawca winien zapoznać się z treścią niniejszej SWZ. Wszelkie ewentualne uzupełnienia, zmiany i wyjaśnienia treści SWZ będą zamieszczane na stronie internetowej prowadzonego postępowania: </w:t>
      </w:r>
      <w:hyperlink r:id="rId16" w:history="1">
        <w:r w:rsidRPr="003467F2">
          <w:rPr>
            <w:rFonts w:asciiTheme="majorHAnsi" w:hAnsiTheme="majorHAnsi" w:cstheme="minorHAnsi"/>
            <w:color w:val="0000FF"/>
            <w:sz w:val="22"/>
            <w:szCs w:val="22"/>
            <w:u w:val="single"/>
          </w:rPr>
          <w:t>https://platformazakupowa.pl/pn/csk_umed</w:t>
        </w:r>
      </w:hyperlink>
      <w:r w:rsidRPr="003467F2">
        <w:rPr>
          <w:rFonts w:asciiTheme="majorHAnsi" w:hAnsiTheme="majorHAnsi" w:cstheme="minorHAnsi"/>
          <w:sz w:val="22"/>
          <w:szCs w:val="22"/>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3"/>
        <w:gridCol w:w="5407"/>
      </w:tblGrid>
      <w:tr w:rsidR="00F15080" w:rsidRPr="00DA08FC" w14:paraId="4674D7B7" w14:textId="77777777" w:rsidTr="001E58F5">
        <w:trPr>
          <w:tblCellSpacing w:w="15" w:type="dxa"/>
        </w:trPr>
        <w:tc>
          <w:tcPr>
            <w:tcW w:w="0" w:type="auto"/>
            <w:vAlign w:val="center"/>
            <w:hideMark/>
          </w:tcPr>
          <w:p w14:paraId="677AACBF" w14:textId="77777777" w:rsidR="0018738A" w:rsidRPr="00F15080" w:rsidRDefault="0018738A" w:rsidP="0018738A">
            <w:pPr>
              <w:rPr>
                <w:rFonts w:asciiTheme="majorHAnsi" w:hAnsiTheme="majorHAnsi" w:cstheme="minorHAnsi"/>
                <w:sz w:val="22"/>
                <w:szCs w:val="22"/>
              </w:rPr>
            </w:pPr>
            <w:r w:rsidRPr="00F15080">
              <w:rPr>
                <w:rFonts w:asciiTheme="majorHAnsi" w:hAnsiTheme="majorHAnsi" w:cstheme="minorHAnsi"/>
                <w:sz w:val="22"/>
                <w:szCs w:val="22"/>
              </w:rPr>
              <w:t xml:space="preserve">9.  Identyfikator postępowania </w:t>
            </w:r>
          </w:p>
        </w:tc>
        <w:tc>
          <w:tcPr>
            <w:tcW w:w="0" w:type="auto"/>
            <w:vAlign w:val="center"/>
            <w:hideMark/>
          </w:tcPr>
          <w:p w14:paraId="6841FC31" w14:textId="4533B12B" w:rsidR="0018738A" w:rsidRPr="00DA08FC" w:rsidRDefault="00606BD5" w:rsidP="00F15080">
            <w:pPr>
              <w:rPr>
                <w:rFonts w:asciiTheme="majorHAnsi" w:hAnsiTheme="majorHAnsi" w:cstheme="minorHAnsi"/>
                <w:sz w:val="22"/>
                <w:szCs w:val="22"/>
                <w:highlight w:val="yellow"/>
                <w:lang w:val="en-US"/>
              </w:rPr>
            </w:pPr>
            <w:r>
              <w:t>ocds-148610-9b3e748c-2716-11ef-87ba-8eb060fd7bb8</w:t>
            </w:r>
          </w:p>
        </w:tc>
      </w:tr>
    </w:tbl>
    <w:p w14:paraId="5BF756A1" w14:textId="49CB479F" w:rsidR="00071F7E" w:rsidRDefault="00401FEE">
      <w:pPr>
        <w:pStyle w:val="Nagwek9"/>
        <w:suppressAutoHyphens w:val="0"/>
        <w:rPr>
          <w:rFonts w:asciiTheme="majorHAnsi" w:hAnsiTheme="majorHAnsi" w:cs="Times New Roman"/>
          <w:lang w:eastAsia="pl-PL"/>
        </w:rPr>
      </w:pPr>
      <w:r>
        <w:rPr>
          <w:rFonts w:asciiTheme="majorHAnsi" w:hAnsiTheme="majorHAnsi" w:cs="Times New Roman"/>
          <w:lang w:eastAsia="pl-PL"/>
        </w:rPr>
        <w:br/>
      </w:r>
      <w:r w:rsidR="00071F7E" w:rsidRPr="00AA0A01">
        <w:rPr>
          <w:rFonts w:asciiTheme="majorHAnsi" w:hAnsiTheme="majorHAnsi" w:cs="Times New Roman"/>
          <w:lang w:eastAsia="pl-PL"/>
        </w:rPr>
        <w:t>II</w:t>
      </w:r>
      <w:r w:rsidR="002618A7" w:rsidRPr="00AA0A01">
        <w:rPr>
          <w:rFonts w:asciiTheme="majorHAnsi" w:hAnsiTheme="majorHAnsi" w:cs="Times New Roman"/>
          <w:lang w:eastAsia="pl-PL"/>
        </w:rPr>
        <w:t>I</w:t>
      </w:r>
      <w:r w:rsidR="00071F7E" w:rsidRPr="00AA0A01">
        <w:rPr>
          <w:rFonts w:asciiTheme="majorHAnsi" w:hAnsiTheme="majorHAnsi" w:cs="Times New Roman"/>
          <w:lang w:eastAsia="pl-PL"/>
        </w:rPr>
        <w:t>.  TRYB UDZIELENIA ZAMÓWIENIA</w:t>
      </w:r>
    </w:p>
    <w:p w14:paraId="3AC358B2" w14:textId="0D36E25D" w:rsidR="00071F7E" w:rsidRPr="00BA7A60" w:rsidRDefault="00071F7E">
      <w:pPr>
        <w:rPr>
          <w:rFonts w:asciiTheme="majorHAnsi" w:hAnsiTheme="majorHAnsi" w:cs="Times New Roman"/>
          <w:b/>
          <w:bCs/>
          <w:sz w:val="22"/>
          <w:szCs w:val="22"/>
        </w:rPr>
      </w:pPr>
      <w:r w:rsidRPr="00BA7A60">
        <w:rPr>
          <w:rFonts w:asciiTheme="majorHAnsi" w:hAnsiTheme="majorHAnsi" w:cs="Times New Roman"/>
          <w:b/>
          <w:bCs/>
          <w:sz w:val="22"/>
          <w:szCs w:val="22"/>
        </w:rPr>
        <w:t>Dotyczy postępowania</w:t>
      </w:r>
      <w:r w:rsidR="003F2C67" w:rsidRPr="00BA7A60">
        <w:rPr>
          <w:rFonts w:asciiTheme="majorHAnsi" w:hAnsiTheme="majorHAnsi" w:cs="Times New Roman"/>
          <w:b/>
          <w:bCs/>
          <w:sz w:val="22"/>
          <w:szCs w:val="22"/>
        </w:rPr>
        <w:t xml:space="preserve"> o </w:t>
      </w:r>
      <w:r w:rsidR="00FB4657" w:rsidRPr="00BA7A60">
        <w:rPr>
          <w:rFonts w:asciiTheme="majorHAnsi" w:hAnsiTheme="majorHAnsi" w:cs="Times New Roman"/>
          <w:b/>
          <w:bCs/>
          <w:sz w:val="22"/>
          <w:szCs w:val="22"/>
        </w:rPr>
        <w:t>wartości powyżej 1</w:t>
      </w:r>
      <w:r w:rsidR="006D7B2C">
        <w:rPr>
          <w:rFonts w:asciiTheme="majorHAnsi" w:hAnsiTheme="majorHAnsi" w:cs="Times New Roman"/>
          <w:b/>
          <w:bCs/>
          <w:sz w:val="22"/>
          <w:szCs w:val="22"/>
        </w:rPr>
        <w:t>43</w:t>
      </w:r>
      <w:r w:rsidRPr="00BA7A60">
        <w:rPr>
          <w:rFonts w:asciiTheme="majorHAnsi" w:hAnsiTheme="majorHAnsi" w:cs="Times New Roman"/>
          <w:b/>
          <w:bCs/>
          <w:sz w:val="22"/>
          <w:szCs w:val="22"/>
        </w:rPr>
        <w:t xml:space="preserve"> 000 euro.</w:t>
      </w:r>
    </w:p>
    <w:p w14:paraId="19E4157D" w14:textId="3D58D5A6" w:rsidR="006D7B2C" w:rsidRDefault="00071F7E" w:rsidP="00C95779">
      <w:pPr>
        <w:pStyle w:val="tyt"/>
        <w:jc w:val="both"/>
        <w:rPr>
          <w:rFonts w:asciiTheme="majorHAnsi" w:eastAsia="Calibri" w:hAnsiTheme="majorHAnsi"/>
          <w:bCs w:val="0"/>
        </w:rPr>
      </w:pPr>
      <w:r w:rsidRPr="00BA7A60">
        <w:rPr>
          <w:rFonts w:asciiTheme="majorHAnsi" w:hAnsiTheme="majorHAnsi"/>
          <w:sz w:val="22"/>
          <w:szCs w:val="22"/>
        </w:rPr>
        <w:t>1. Działając</w:t>
      </w:r>
      <w:r w:rsidR="003F2C67" w:rsidRPr="00BA7A60">
        <w:rPr>
          <w:rFonts w:asciiTheme="majorHAnsi" w:hAnsiTheme="majorHAnsi"/>
          <w:sz w:val="22"/>
          <w:szCs w:val="22"/>
        </w:rPr>
        <w:t xml:space="preserve"> w </w:t>
      </w:r>
      <w:r w:rsidRPr="00BA7A60">
        <w:rPr>
          <w:rFonts w:asciiTheme="majorHAnsi" w:hAnsiTheme="majorHAnsi"/>
          <w:sz w:val="22"/>
          <w:szCs w:val="22"/>
        </w:rPr>
        <w:t>oparciu</w:t>
      </w:r>
      <w:r w:rsidR="003F2C67" w:rsidRPr="00BA7A60">
        <w:rPr>
          <w:rFonts w:asciiTheme="majorHAnsi" w:hAnsiTheme="majorHAnsi"/>
          <w:sz w:val="22"/>
          <w:szCs w:val="22"/>
        </w:rPr>
        <w:t xml:space="preserve"> o </w:t>
      </w:r>
      <w:r w:rsidRPr="00BA7A60">
        <w:rPr>
          <w:rFonts w:asciiTheme="majorHAnsi" w:hAnsiTheme="majorHAnsi"/>
          <w:spacing w:val="20"/>
          <w:sz w:val="22"/>
          <w:szCs w:val="22"/>
        </w:rPr>
        <w:t>ustawę</w:t>
      </w:r>
      <w:r w:rsidR="003F2C67" w:rsidRPr="00BA7A60">
        <w:rPr>
          <w:rFonts w:asciiTheme="majorHAnsi" w:hAnsiTheme="majorHAnsi"/>
          <w:spacing w:val="20"/>
          <w:sz w:val="22"/>
          <w:szCs w:val="22"/>
        </w:rPr>
        <w:t xml:space="preserve"> z </w:t>
      </w:r>
      <w:r w:rsidR="00677CF9" w:rsidRPr="00BA7A60">
        <w:rPr>
          <w:rFonts w:asciiTheme="majorHAnsi" w:hAnsiTheme="majorHAnsi"/>
          <w:sz w:val="22"/>
          <w:szCs w:val="22"/>
        </w:rPr>
        <w:t>dnia 11</w:t>
      </w:r>
      <w:r w:rsidRPr="00BA7A60">
        <w:rPr>
          <w:rFonts w:asciiTheme="majorHAnsi" w:hAnsiTheme="majorHAnsi"/>
          <w:sz w:val="22"/>
          <w:szCs w:val="22"/>
        </w:rPr>
        <w:t>.0</w:t>
      </w:r>
      <w:r w:rsidR="00677CF9" w:rsidRPr="00BA7A60">
        <w:rPr>
          <w:rFonts w:asciiTheme="majorHAnsi" w:hAnsiTheme="majorHAnsi"/>
          <w:sz w:val="22"/>
          <w:szCs w:val="22"/>
        </w:rPr>
        <w:t>9</w:t>
      </w:r>
      <w:r w:rsidRPr="00BA7A60">
        <w:rPr>
          <w:rFonts w:asciiTheme="majorHAnsi" w:hAnsiTheme="majorHAnsi"/>
          <w:sz w:val="22"/>
          <w:szCs w:val="22"/>
        </w:rPr>
        <w:t>.20</w:t>
      </w:r>
      <w:r w:rsidR="00677CF9" w:rsidRPr="00BA7A60">
        <w:rPr>
          <w:rFonts w:asciiTheme="majorHAnsi" w:hAnsiTheme="majorHAnsi"/>
          <w:sz w:val="22"/>
          <w:szCs w:val="22"/>
        </w:rPr>
        <w:t>19</w:t>
      </w:r>
      <w:r w:rsidRPr="00BA7A60">
        <w:rPr>
          <w:rFonts w:asciiTheme="majorHAnsi" w:hAnsiTheme="majorHAnsi"/>
          <w:sz w:val="22"/>
          <w:szCs w:val="22"/>
        </w:rPr>
        <w:t xml:space="preserve"> r. </w:t>
      </w:r>
      <w:r w:rsidRPr="00BA7A60">
        <w:rPr>
          <w:rFonts w:asciiTheme="majorHAnsi" w:hAnsiTheme="majorHAnsi"/>
          <w:spacing w:val="20"/>
          <w:sz w:val="22"/>
          <w:szCs w:val="22"/>
        </w:rPr>
        <w:t>Prawo zamówień publicznych</w:t>
      </w:r>
      <w:r w:rsidRPr="00BA7A60">
        <w:rPr>
          <w:rFonts w:asciiTheme="majorHAnsi" w:hAnsiTheme="majorHAnsi"/>
          <w:sz w:val="22"/>
          <w:szCs w:val="22"/>
        </w:rPr>
        <w:t xml:space="preserve"> (Dz. U.</w:t>
      </w:r>
      <w:r w:rsidR="002209E0" w:rsidRPr="00BA7A60">
        <w:rPr>
          <w:rFonts w:asciiTheme="majorHAnsi" w:hAnsiTheme="majorHAnsi"/>
          <w:sz w:val="22"/>
          <w:szCs w:val="22"/>
        </w:rPr>
        <w:t xml:space="preserve"> </w:t>
      </w:r>
      <w:r w:rsidR="003F2C67" w:rsidRPr="00BA7A60">
        <w:rPr>
          <w:rFonts w:asciiTheme="majorHAnsi" w:hAnsiTheme="majorHAnsi"/>
          <w:sz w:val="22"/>
          <w:szCs w:val="22"/>
        </w:rPr>
        <w:t>z </w:t>
      </w:r>
      <w:r w:rsidR="006D7B2C">
        <w:rPr>
          <w:rFonts w:asciiTheme="majorHAnsi" w:hAnsiTheme="majorHAnsi"/>
          <w:sz w:val="22"/>
          <w:szCs w:val="22"/>
        </w:rPr>
        <w:t>2023</w:t>
      </w:r>
      <w:r w:rsidRPr="00BA7A60">
        <w:rPr>
          <w:rFonts w:asciiTheme="majorHAnsi" w:hAnsiTheme="majorHAnsi"/>
          <w:sz w:val="22"/>
          <w:szCs w:val="22"/>
        </w:rPr>
        <w:t xml:space="preserve"> r. poz. </w:t>
      </w:r>
      <w:r w:rsidR="006D7B2C">
        <w:rPr>
          <w:rFonts w:asciiTheme="majorHAnsi" w:hAnsiTheme="majorHAnsi"/>
          <w:sz w:val="22"/>
          <w:szCs w:val="22"/>
        </w:rPr>
        <w:t>1605</w:t>
      </w:r>
      <w:r w:rsidR="00677CF9" w:rsidRPr="00BA7A60">
        <w:rPr>
          <w:rFonts w:asciiTheme="majorHAnsi" w:hAnsiTheme="majorHAnsi"/>
          <w:sz w:val="22"/>
          <w:szCs w:val="22"/>
        </w:rPr>
        <w:t xml:space="preserve"> </w:t>
      </w:r>
      <w:r w:rsidR="003F2C67" w:rsidRPr="00BA7A60">
        <w:rPr>
          <w:rFonts w:asciiTheme="majorHAnsi" w:hAnsiTheme="majorHAnsi"/>
          <w:sz w:val="22"/>
          <w:szCs w:val="22"/>
        </w:rPr>
        <w:t>z </w:t>
      </w:r>
      <w:proofErr w:type="spellStart"/>
      <w:r w:rsidR="00677CF9" w:rsidRPr="00BA7A60">
        <w:rPr>
          <w:rFonts w:asciiTheme="majorHAnsi" w:hAnsiTheme="majorHAnsi"/>
          <w:sz w:val="22"/>
          <w:szCs w:val="22"/>
        </w:rPr>
        <w:t>późn</w:t>
      </w:r>
      <w:proofErr w:type="spellEnd"/>
      <w:r w:rsidR="00677CF9" w:rsidRPr="00BA7A60">
        <w:rPr>
          <w:rFonts w:asciiTheme="majorHAnsi" w:hAnsiTheme="majorHAnsi"/>
          <w:sz w:val="22"/>
          <w:szCs w:val="22"/>
        </w:rPr>
        <w:t>. zm.), zwanej dalej u</w:t>
      </w:r>
      <w:r w:rsidRPr="00BA7A60">
        <w:rPr>
          <w:rFonts w:asciiTheme="majorHAnsi" w:hAnsiTheme="majorHAnsi"/>
          <w:sz w:val="22"/>
          <w:szCs w:val="22"/>
        </w:rPr>
        <w:t xml:space="preserve">stawą </w:t>
      </w:r>
      <w:proofErr w:type="spellStart"/>
      <w:r w:rsidRPr="00BA7A60">
        <w:rPr>
          <w:rFonts w:asciiTheme="majorHAnsi" w:hAnsiTheme="majorHAnsi"/>
          <w:sz w:val="22"/>
          <w:szCs w:val="22"/>
        </w:rPr>
        <w:t>Pzp</w:t>
      </w:r>
      <w:proofErr w:type="spellEnd"/>
      <w:r w:rsidRPr="00BA7A60">
        <w:rPr>
          <w:rFonts w:asciiTheme="majorHAnsi" w:hAnsiTheme="majorHAnsi"/>
          <w:sz w:val="22"/>
          <w:szCs w:val="22"/>
        </w:rPr>
        <w:t>, Zamawiają</w:t>
      </w:r>
      <w:r w:rsidR="002209E0" w:rsidRPr="00BA7A60">
        <w:rPr>
          <w:rFonts w:asciiTheme="majorHAnsi" w:hAnsiTheme="majorHAnsi"/>
          <w:sz w:val="22"/>
          <w:szCs w:val="22"/>
        </w:rPr>
        <w:t xml:space="preserve">cy zaprasza do wzięcia udziału </w:t>
      </w:r>
      <w:r w:rsidRPr="00BA7A60">
        <w:rPr>
          <w:rFonts w:asciiTheme="majorHAnsi" w:hAnsiTheme="majorHAnsi"/>
          <w:sz w:val="22"/>
          <w:szCs w:val="22"/>
        </w:rPr>
        <w:t>w postępowaniu</w:t>
      </w:r>
      <w:r w:rsidR="003F2C67" w:rsidRPr="00BA7A60">
        <w:rPr>
          <w:rFonts w:asciiTheme="majorHAnsi" w:hAnsiTheme="majorHAnsi"/>
          <w:sz w:val="22"/>
          <w:szCs w:val="22"/>
        </w:rPr>
        <w:t xml:space="preserve"> o </w:t>
      </w:r>
      <w:r w:rsidRPr="00BA7A60">
        <w:rPr>
          <w:rFonts w:asciiTheme="majorHAnsi" w:hAnsiTheme="majorHAnsi"/>
          <w:sz w:val="22"/>
          <w:szCs w:val="22"/>
        </w:rPr>
        <w:t>ud</w:t>
      </w:r>
      <w:r w:rsidR="006D7B2C">
        <w:rPr>
          <w:rFonts w:asciiTheme="majorHAnsi" w:hAnsiTheme="majorHAnsi"/>
          <w:sz w:val="22"/>
          <w:szCs w:val="22"/>
        </w:rPr>
        <w:t>zielenie zamówienia publicznego.</w:t>
      </w:r>
    </w:p>
    <w:p w14:paraId="6E024CE9" w14:textId="0C83650F" w:rsidR="00137107" w:rsidRPr="00BA7A60" w:rsidRDefault="003511E0" w:rsidP="000915A8">
      <w:pPr>
        <w:pStyle w:val="tyt"/>
        <w:jc w:val="both"/>
        <w:rPr>
          <w:rFonts w:asciiTheme="majorHAnsi" w:hAnsiTheme="majorHAnsi"/>
          <w:b w:val="0"/>
          <w:sz w:val="22"/>
          <w:szCs w:val="22"/>
        </w:rPr>
      </w:pPr>
      <w:r>
        <w:rPr>
          <w:rFonts w:asciiTheme="majorHAnsi" w:hAnsiTheme="majorHAnsi"/>
          <w:b w:val="0"/>
          <w:sz w:val="22"/>
          <w:szCs w:val="22"/>
        </w:rPr>
        <w:t xml:space="preserve">2. </w:t>
      </w:r>
      <w:r w:rsidR="00137107" w:rsidRPr="00BA7A60">
        <w:rPr>
          <w:rFonts w:asciiTheme="majorHAnsi" w:hAnsiTheme="majorHAnsi"/>
          <w:b w:val="0"/>
          <w:sz w:val="22"/>
          <w:szCs w:val="22"/>
        </w:rPr>
        <w:t>Zamawiający zastosuje w niniejszym postępow</w:t>
      </w:r>
      <w:r w:rsidR="00CD4F84" w:rsidRPr="00BA7A60">
        <w:rPr>
          <w:rFonts w:asciiTheme="majorHAnsi" w:hAnsiTheme="majorHAnsi"/>
          <w:b w:val="0"/>
          <w:sz w:val="22"/>
          <w:szCs w:val="22"/>
        </w:rPr>
        <w:t xml:space="preserve">aniu postanowienia art. 139 </w:t>
      </w:r>
      <w:proofErr w:type="spellStart"/>
      <w:r w:rsidR="00CD4F84" w:rsidRPr="00BA7A60">
        <w:rPr>
          <w:rFonts w:asciiTheme="majorHAnsi" w:hAnsiTheme="majorHAnsi"/>
          <w:b w:val="0"/>
          <w:sz w:val="22"/>
          <w:szCs w:val="22"/>
        </w:rPr>
        <w:t>pzp</w:t>
      </w:r>
      <w:proofErr w:type="spellEnd"/>
      <w:r w:rsidR="00CD4F84" w:rsidRPr="00BA7A60">
        <w:rPr>
          <w:rFonts w:asciiTheme="majorHAnsi" w:hAnsiTheme="majorHAnsi"/>
          <w:b w:val="0"/>
          <w:sz w:val="22"/>
          <w:szCs w:val="22"/>
        </w:rPr>
        <w:t xml:space="preserve">. </w:t>
      </w:r>
      <w:r w:rsidR="00137107" w:rsidRPr="00BA7A60">
        <w:rPr>
          <w:rFonts w:asciiTheme="majorHAnsi" w:hAnsiTheme="majorHAnsi"/>
          <w:b w:val="0"/>
          <w:sz w:val="22"/>
          <w:szCs w:val="22"/>
        </w:rPr>
        <w:t xml:space="preserve">Zamawiający </w:t>
      </w:r>
      <w:r w:rsidR="00CD4F84" w:rsidRPr="00BA7A60">
        <w:rPr>
          <w:rFonts w:asciiTheme="majorHAnsi" w:hAnsiTheme="majorHAnsi"/>
          <w:b w:val="0"/>
          <w:sz w:val="22"/>
          <w:szCs w:val="22"/>
        </w:rPr>
        <w:t xml:space="preserve">najpierw </w:t>
      </w:r>
      <w:r w:rsidR="00137107" w:rsidRPr="00BA7A60">
        <w:rPr>
          <w:rFonts w:asciiTheme="majorHAnsi" w:hAnsiTheme="majorHAnsi"/>
          <w:b w:val="0"/>
          <w:sz w:val="22"/>
          <w:szCs w:val="22"/>
        </w:rPr>
        <w:t xml:space="preserve"> dokon</w:t>
      </w:r>
      <w:r w:rsidR="00CD4F84" w:rsidRPr="00BA7A60">
        <w:rPr>
          <w:rFonts w:asciiTheme="majorHAnsi" w:hAnsiTheme="majorHAnsi"/>
          <w:b w:val="0"/>
          <w:sz w:val="22"/>
          <w:szCs w:val="22"/>
        </w:rPr>
        <w:t xml:space="preserve">a </w:t>
      </w:r>
      <w:r w:rsidR="00137107" w:rsidRPr="00BA7A60">
        <w:rPr>
          <w:rFonts w:asciiTheme="majorHAnsi" w:hAnsiTheme="majorHAnsi"/>
          <w:b w:val="0"/>
          <w:sz w:val="22"/>
          <w:szCs w:val="22"/>
        </w:rPr>
        <w:t>w pierwszej kolejności badania i oceny ofert, a następnie dokona kwalifikacji podmiotowej wykonawcy, którego oferta została najwyżej oceniona, w zakresie braku podstaw wykluczenia oraz spełnienie warunków udziału w postępowaniu.</w:t>
      </w:r>
    </w:p>
    <w:p w14:paraId="694D668D" w14:textId="77777777" w:rsidR="00677CF9" w:rsidRPr="00BA7A60" w:rsidRDefault="00677CF9" w:rsidP="00677CF9">
      <w:pPr>
        <w:pStyle w:val="tyt"/>
        <w:jc w:val="both"/>
        <w:rPr>
          <w:rFonts w:asciiTheme="majorHAnsi" w:hAnsiTheme="majorHAnsi"/>
          <w:b w:val="0"/>
          <w:sz w:val="22"/>
          <w:szCs w:val="22"/>
        </w:rPr>
      </w:pPr>
      <w:r w:rsidRPr="00BA7A60">
        <w:rPr>
          <w:rFonts w:asciiTheme="majorHAnsi" w:hAnsiTheme="majorHAnsi"/>
          <w:b w:val="0"/>
          <w:sz w:val="22"/>
          <w:szCs w:val="22"/>
        </w:rPr>
        <w:t xml:space="preserve">3. Podstawa prawna opracowania Specyfikacji Warunków Zamówienia: </w:t>
      </w:r>
    </w:p>
    <w:p w14:paraId="59641C3E" w14:textId="7920A535"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3.1. Ustawa z dnia 11 września 2019 r. - Prawo zamówień publicznych (t. j. Dz. U. z 20</w:t>
      </w:r>
      <w:r w:rsidR="006D7B2C">
        <w:rPr>
          <w:rFonts w:asciiTheme="majorHAnsi" w:hAnsiTheme="majorHAnsi"/>
          <w:b w:val="0"/>
          <w:sz w:val="22"/>
          <w:szCs w:val="22"/>
        </w:rPr>
        <w:t>23</w:t>
      </w:r>
      <w:r w:rsidRPr="00AA0A01">
        <w:rPr>
          <w:rFonts w:asciiTheme="majorHAnsi" w:hAnsiTheme="majorHAnsi"/>
          <w:b w:val="0"/>
          <w:sz w:val="22"/>
          <w:szCs w:val="22"/>
        </w:rPr>
        <w:t xml:space="preserve"> roku, poz. </w:t>
      </w:r>
      <w:r w:rsidR="006D7B2C">
        <w:rPr>
          <w:rFonts w:asciiTheme="majorHAnsi" w:hAnsiTheme="majorHAnsi"/>
          <w:b w:val="0"/>
          <w:sz w:val="22"/>
          <w:szCs w:val="22"/>
        </w:rPr>
        <w:t>1605</w:t>
      </w:r>
      <w:r w:rsidRPr="00AA0A01">
        <w:rPr>
          <w:rFonts w:asciiTheme="majorHAnsi" w:hAnsiTheme="majorHAnsi"/>
          <w:b w:val="0"/>
          <w:sz w:val="22"/>
          <w:szCs w:val="22"/>
        </w:rPr>
        <w:t xml:space="preserve"> ze zmian.), </w:t>
      </w:r>
    </w:p>
    <w:p w14:paraId="709C5B60"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 xml:space="preserve">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 </w:t>
      </w:r>
    </w:p>
    <w:p w14:paraId="396A5E72"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 xml:space="preserve">3.3. Rozporządzenie Ministra Rozwoju, Pracy i Technologii w sprawie podmiotowych środków dowodowych oraz innych dokumentów lub oświadczeń, jakich może żądać zamawiający od wykonawcy z dnia 23 grudnia 2020 r. (Dz.U. z 2020 r. poz. 2415) </w:t>
      </w:r>
    </w:p>
    <w:p w14:paraId="40B61CE5"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3.4. Obwieszczenie Prezesa Urzędu Zamówień Publicznych z dnia 1 stycznia 2021 r. w sprawie aktualnych progów unijnych, ich równowartości w złotych, równowartości w złotych kwot wyrażonych w euro oraz</w:t>
      </w:r>
      <w:r w:rsidR="0069726C" w:rsidRPr="00AA0A01">
        <w:rPr>
          <w:rFonts w:asciiTheme="majorHAnsi" w:hAnsiTheme="majorHAnsi"/>
          <w:b w:val="0"/>
          <w:sz w:val="22"/>
          <w:szCs w:val="22"/>
        </w:rPr>
        <w:t xml:space="preserve"> śr</w:t>
      </w:r>
      <w:r w:rsidRPr="00AA0A01">
        <w:rPr>
          <w:rFonts w:asciiTheme="majorHAnsi" w:hAnsiTheme="majorHAnsi"/>
          <w:b w:val="0"/>
          <w:sz w:val="22"/>
          <w:szCs w:val="22"/>
        </w:rPr>
        <w:t xml:space="preserve">edniego kursu złotego w stosunku do euro stanowiącego podstawę przeliczania wartości zamówień publicznych lub konkursów, </w:t>
      </w:r>
    </w:p>
    <w:p w14:paraId="6432BC63" w14:textId="77777777" w:rsidR="0018738A" w:rsidRPr="0018738A" w:rsidRDefault="0018738A" w:rsidP="0018738A">
      <w:pPr>
        <w:pStyle w:val="tyt"/>
        <w:jc w:val="both"/>
        <w:rPr>
          <w:rFonts w:asciiTheme="majorHAnsi" w:hAnsiTheme="majorHAnsi"/>
          <w:b w:val="0"/>
          <w:sz w:val="22"/>
          <w:szCs w:val="22"/>
        </w:rPr>
      </w:pPr>
      <w:r w:rsidRPr="0018738A">
        <w:rPr>
          <w:rFonts w:asciiTheme="majorHAnsi" w:hAnsiTheme="majorHAnsi"/>
          <w:b w:val="0"/>
          <w:sz w:val="22"/>
          <w:szCs w:val="22"/>
        </w:rPr>
        <w:t>3.5. ustawa z dnia 16 kwietnia 1993 roku o zwalczaniu nieuczciwej konkurencji (</w:t>
      </w:r>
      <w:proofErr w:type="spellStart"/>
      <w:r w:rsidRPr="0018738A">
        <w:rPr>
          <w:rFonts w:asciiTheme="majorHAnsi" w:hAnsiTheme="majorHAnsi"/>
          <w:b w:val="0"/>
          <w:sz w:val="22"/>
          <w:szCs w:val="22"/>
        </w:rPr>
        <w:t>t.j</w:t>
      </w:r>
      <w:proofErr w:type="spellEnd"/>
      <w:r w:rsidRPr="0018738A">
        <w:rPr>
          <w:rFonts w:asciiTheme="majorHAnsi" w:hAnsiTheme="majorHAnsi"/>
          <w:b w:val="0"/>
          <w:sz w:val="22"/>
          <w:szCs w:val="22"/>
        </w:rPr>
        <w:t xml:space="preserve">. Dz.U. z 2022 r. poz. 1233 ze zm.) </w:t>
      </w:r>
    </w:p>
    <w:p w14:paraId="09720F83" w14:textId="77777777" w:rsidR="0018738A" w:rsidRPr="0018738A" w:rsidRDefault="0018738A" w:rsidP="0018738A">
      <w:pPr>
        <w:pStyle w:val="tyt"/>
        <w:jc w:val="both"/>
        <w:rPr>
          <w:rFonts w:asciiTheme="majorHAnsi" w:hAnsiTheme="majorHAnsi"/>
          <w:b w:val="0"/>
          <w:sz w:val="22"/>
          <w:szCs w:val="22"/>
        </w:rPr>
      </w:pPr>
      <w:r w:rsidRPr="0018738A">
        <w:rPr>
          <w:rFonts w:asciiTheme="majorHAnsi" w:hAnsiTheme="majorHAnsi"/>
          <w:b w:val="0"/>
          <w:sz w:val="22"/>
          <w:szCs w:val="22"/>
        </w:rPr>
        <w:t xml:space="preserve">3.6. ustawa o dostępie do informacji publicznej (Dz.U. z 2022 r. poz. 902), </w:t>
      </w:r>
    </w:p>
    <w:p w14:paraId="497606A3" w14:textId="7D052BA4" w:rsidR="00A42248" w:rsidRDefault="0018738A" w:rsidP="0018738A">
      <w:pPr>
        <w:pStyle w:val="tyt"/>
        <w:jc w:val="both"/>
        <w:rPr>
          <w:rFonts w:asciiTheme="majorHAnsi" w:hAnsiTheme="majorHAnsi"/>
          <w:b w:val="0"/>
          <w:sz w:val="22"/>
          <w:szCs w:val="22"/>
        </w:rPr>
      </w:pPr>
      <w:r w:rsidRPr="0018738A">
        <w:rPr>
          <w:rFonts w:asciiTheme="majorHAnsi" w:hAnsiTheme="majorHAnsi"/>
          <w:b w:val="0"/>
          <w:sz w:val="22"/>
          <w:szCs w:val="22"/>
        </w:rPr>
        <w:t>3.7. ustawa z dnia 23 kwietnia 1964 r. Kodeks cywilny (Dz.U. z 2022 r. poz. 1360 ze zm.)</w:t>
      </w:r>
    </w:p>
    <w:p w14:paraId="4A683C39" w14:textId="77777777" w:rsidR="0018738A" w:rsidRPr="00AA0A01" w:rsidRDefault="0018738A" w:rsidP="0018738A">
      <w:pPr>
        <w:pStyle w:val="tyt"/>
        <w:jc w:val="both"/>
        <w:rPr>
          <w:rFonts w:asciiTheme="majorHAnsi" w:hAnsiTheme="majorHAnsi"/>
          <w:color w:val="FF0000"/>
          <w:sz w:val="20"/>
          <w:szCs w:val="20"/>
        </w:rPr>
      </w:pPr>
    </w:p>
    <w:p w14:paraId="671B7CA5" w14:textId="77777777" w:rsidR="00D32BD6" w:rsidRPr="0095057E" w:rsidRDefault="00D32BD6" w:rsidP="00D32BD6">
      <w:pPr>
        <w:pStyle w:val="Nagwek9"/>
        <w:rPr>
          <w:rFonts w:asciiTheme="majorHAnsi" w:hAnsiTheme="majorHAnsi" w:cs="Times New Roman"/>
        </w:rPr>
      </w:pPr>
      <w:r w:rsidRPr="0095057E">
        <w:rPr>
          <w:rFonts w:asciiTheme="majorHAnsi" w:hAnsiTheme="majorHAnsi" w:cs="Times New Roman"/>
        </w:rPr>
        <w:t>IV.  OPIS PRZEDMIOTU ZAMÓWIENIA</w:t>
      </w:r>
    </w:p>
    <w:p w14:paraId="0247AFE3" w14:textId="33865A86" w:rsidR="003511E0" w:rsidRPr="003511E0" w:rsidRDefault="003511E0" w:rsidP="003511E0">
      <w:pPr>
        <w:pStyle w:val="Tekstpodstawowy"/>
        <w:rPr>
          <w:rFonts w:asciiTheme="majorHAnsi" w:hAnsiTheme="majorHAnsi"/>
          <w:b/>
          <w:bCs/>
          <w:sz w:val="22"/>
          <w:szCs w:val="22"/>
        </w:rPr>
      </w:pPr>
      <w:r w:rsidRPr="003511E0">
        <w:rPr>
          <w:rFonts w:asciiTheme="majorHAnsi" w:hAnsiTheme="majorHAnsi"/>
          <w:b/>
          <w:bCs/>
          <w:sz w:val="22"/>
          <w:szCs w:val="22"/>
        </w:rPr>
        <w:t>Świadczenie usług całodobowego transportu sanitarnego, transportu pacjentów dializowanych Centralnego Szpitala Klinicznego Uniwersytetu Medycznego w Łodzi.</w:t>
      </w:r>
    </w:p>
    <w:p w14:paraId="246F83B5" w14:textId="77777777" w:rsidR="003511E0" w:rsidRPr="00AA0A01" w:rsidRDefault="003511E0" w:rsidP="003511E0">
      <w:pPr>
        <w:pStyle w:val="Tekstpodstawowy"/>
        <w:rPr>
          <w:rFonts w:asciiTheme="majorHAnsi" w:hAnsiTheme="majorHAnsi"/>
          <w:sz w:val="22"/>
          <w:szCs w:val="22"/>
        </w:rPr>
      </w:pPr>
    </w:p>
    <w:p w14:paraId="651C7C83" w14:textId="77777777" w:rsidR="003511E0" w:rsidRDefault="003511E0" w:rsidP="003511E0">
      <w:pPr>
        <w:pStyle w:val="Tekstpodstawowy"/>
        <w:rPr>
          <w:rFonts w:asciiTheme="majorHAnsi" w:hAnsiTheme="majorHAnsi"/>
          <w:sz w:val="22"/>
          <w:szCs w:val="22"/>
        </w:rPr>
      </w:pPr>
      <w:r w:rsidRPr="00AA0A01">
        <w:rPr>
          <w:rFonts w:asciiTheme="majorHAnsi" w:hAnsiTheme="majorHAnsi"/>
          <w:sz w:val="22"/>
          <w:szCs w:val="22"/>
        </w:rPr>
        <w:t>Nomenklatura</w:t>
      </w:r>
      <w:r>
        <w:rPr>
          <w:rFonts w:asciiTheme="majorHAnsi" w:hAnsiTheme="majorHAnsi"/>
          <w:sz w:val="22"/>
          <w:szCs w:val="22"/>
        </w:rPr>
        <w:t xml:space="preserve"> – Wspólny słownik zamówień CPV</w:t>
      </w:r>
    </w:p>
    <w:p w14:paraId="10E18B8E" w14:textId="77777777" w:rsidR="003511E0" w:rsidRPr="004C0EE2" w:rsidRDefault="00275F7E" w:rsidP="003511E0">
      <w:pPr>
        <w:pStyle w:val="Tekstpodstawowy2"/>
        <w:spacing w:after="0" w:line="240" w:lineRule="auto"/>
        <w:rPr>
          <w:rFonts w:ascii="Tahoma" w:hAnsi="Tahoma" w:cs="Tahoma"/>
          <w:sz w:val="20"/>
          <w:szCs w:val="20"/>
        </w:rPr>
      </w:pPr>
      <w:hyperlink r:id="rId17" w:history="1">
        <w:r w:rsidR="003511E0" w:rsidRPr="004C0EE2">
          <w:rPr>
            <w:rStyle w:val="Hipercze"/>
            <w:rFonts w:ascii="Tahoma" w:hAnsi="Tahoma" w:cs="Tahoma"/>
            <w:b/>
            <w:sz w:val="20"/>
            <w:szCs w:val="20"/>
          </w:rPr>
          <w:t>60130000-8</w:t>
        </w:r>
      </w:hyperlink>
      <w:r w:rsidR="003511E0" w:rsidRPr="004C0EE2">
        <w:rPr>
          <w:rFonts w:ascii="Tahoma" w:hAnsi="Tahoma" w:cs="Tahoma"/>
          <w:sz w:val="20"/>
          <w:szCs w:val="20"/>
        </w:rPr>
        <w:t xml:space="preserve"> – Usługi w zakresie specjalistycznego </w:t>
      </w:r>
      <w:r w:rsidR="003511E0" w:rsidRPr="004C0EE2">
        <w:rPr>
          <w:rFonts w:ascii="Tahoma" w:hAnsi="Tahoma" w:cs="Tahoma"/>
          <w:bCs/>
          <w:sz w:val="20"/>
          <w:szCs w:val="20"/>
        </w:rPr>
        <w:t>transportu</w:t>
      </w:r>
      <w:r w:rsidR="003511E0" w:rsidRPr="004C0EE2">
        <w:rPr>
          <w:rFonts w:ascii="Tahoma" w:hAnsi="Tahoma" w:cs="Tahoma"/>
          <w:sz w:val="20"/>
          <w:szCs w:val="20"/>
        </w:rPr>
        <w:t xml:space="preserve"> drogowego osób</w:t>
      </w:r>
    </w:p>
    <w:p w14:paraId="37B37185" w14:textId="77777777" w:rsidR="003511E0" w:rsidRPr="00FD34DB" w:rsidRDefault="00275F7E" w:rsidP="003511E0">
      <w:pPr>
        <w:tabs>
          <w:tab w:val="left" w:pos="426"/>
        </w:tabs>
        <w:ind w:right="-1"/>
        <w:rPr>
          <w:rFonts w:ascii="Tahoma" w:hAnsi="Tahoma" w:cs="Tahoma"/>
          <w:b/>
          <w:color w:val="FF0000"/>
          <w:sz w:val="20"/>
          <w:szCs w:val="20"/>
        </w:rPr>
      </w:pPr>
      <w:hyperlink r:id="rId18" w:history="1">
        <w:r w:rsidR="003511E0" w:rsidRPr="004C0EE2">
          <w:rPr>
            <w:rStyle w:val="Hipercze"/>
            <w:rFonts w:ascii="Tahoma" w:hAnsi="Tahoma" w:cs="Tahoma"/>
            <w:b/>
            <w:sz w:val="20"/>
            <w:szCs w:val="20"/>
          </w:rPr>
          <w:t>63712000-3</w:t>
        </w:r>
      </w:hyperlink>
      <w:r w:rsidR="003511E0" w:rsidRPr="004C0EE2">
        <w:rPr>
          <w:rStyle w:val="symbol"/>
          <w:rFonts w:ascii="Tahoma" w:hAnsi="Tahoma" w:cs="Tahoma"/>
          <w:sz w:val="20"/>
          <w:szCs w:val="20"/>
        </w:rPr>
        <w:t xml:space="preserve"> – </w:t>
      </w:r>
      <w:r w:rsidR="003511E0" w:rsidRPr="004C0EE2">
        <w:rPr>
          <w:rFonts w:ascii="Tahoma" w:hAnsi="Tahoma" w:cs="Tahoma"/>
          <w:sz w:val="20"/>
          <w:szCs w:val="20"/>
        </w:rPr>
        <w:t xml:space="preserve">Usługi dodatkowe w zakresie </w:t>
      </w:r>
      <w:r w:rsidR="003511E0" w:rsidRPr="004C0EE2">
        <w:rPr>
          <w:rFonts w:ascii="Tahoma" w:hAnsi="Tahoma" w:cs="Tahoma"/>
          <w:bCs/>
          <w:sz w:val="20"/>
          <w:szCs w:val="20"/>
        </w:rPr>
        <w:t>transportu</w:t>
      </w:r>
      <w:r w:rsidR="003511E0" w:rsidRPr="004C0EE2">
        <w:rPr>
          <w:rFonts w:ascii="Tahoma" w:hAnsi="Tahoma" w:cs="Tahoma"/>
          <w:sz w:val="20"/>
          <w:szCs w:val="20"/>
        </w:rPr>
        <w:t xml:space="preserve"> drogowego</w:t>
      </w:r>
    </w:p>
    <w:p w14:paraId="2EFA78FD" w14:textId="77777777" w:rsidR="00BB59FC" w:rsidRPr="00AA0A01" w:rsidRDefault="00BB59FC" w:rsidP="003511E0">
      <w:pPr>
        <w:pStyle w:val="Tekstpodstawowy"/>
        <w:rPr>
          <w:rFonts w:asciiTheme="majorHAnsi" w:hAnsiTheme="majorHAnsi"/>
          <w:sz w:val="22"/>
          <w:szCs w:val="22"/>
        </w:rPr>
      </w:pPr>
    </w:p>
    <w:p w14:paraId="59720BE6" w14:textId="3C6B7C8E" w:rsidR="003511E0" w:rsidRPr="002E0B72" w:rsidRDefault="003511E0" w:rsidP="003511E0">
      <w:pPr>
        <w:pStyle w:val="Tekstpodstawowy"/>
        <w:rPr>
          <w:rFonts w:asciiTheme="majorHAnsi" w:hAnsiTheme="majorHAnsi"/>
          <w:b/>
          <w:bCs/>
          <w:sz w:val="22"/>
          <w:szCs w:val="22"/>
        </w:rPr>
      </w:pPr>
      <w:r w:rsidRPr="002E0B72">
        <w:rPr>
          <w:rFonts w:asciiTheme="majorHAnsi" w:hAnsiTheme="majorHAnsi"/>
          <w:b/>
          <w:bCs/>
          <w:sz w:val="22"/>
          <w:szCs w:val="22"/>
        </w:rPr>
        <w:t xml:space="preserve">Szczegółowy opis i zakres przedmiotu zamówienia określa </w:t>
      </w:r>
      <w:r w:rsidR="004C0EE2">
        <w:rPr>
          <w:rFonts w:asciiTheme="majorHAnsi" w:hAnsiTheme="majorHAnsi"/>
          <w:b/>
          <w:bCs/>
          <w:sz w:val="22"/>
          <w:szCs w:val="22"/>
        </w:rPr>
        <w:t xml:space="preserve">Opis przedmiotu zamówienia </w:t>
      </w:r>
      <w:r w:rsidRPr="002E0B72">
        <w:rPr>
          <w:rFonts w:asciiTheme="majorHAnsi" w:hAnsiTheme="majorHAnsi"/>
          <w:b/>
          <w:bCs/>
          <w:sz w:val="22"/>
          <w:szCs w:val="22"/>
        </w:rPr>
        <w:t>Specyfikacji Warunków Zamówienia (SWZ),</w:t>
      </w:r>
      <w:r w:rsidRPr="002E0B72">
        <w:rPr>
          <w:rFonts w:asciiTheme="majorHAnsi" w:hAnsiTheme="majorHAnsi"/>
          <w:sz w:val="22"/>
          <w:szCs w:val="22"/>
        </w:rPr>
        <w:t xml:space="preserve"> </w:t>
      </w:r>
    </w:p>
    <w:p w14:paraId="6FE8D7B7" w14:textId="2BFE7225" w:rsidR="003511E0" w:rsidRDefault="003511E0" w:rsidP="00C95779">
      <w:pPr>
        <w:pStyle w:val="Tekstpodstawowy"/>
        <w:rPr>
          <w:rFonts w:asciiTheme="majorHAnsi" w:hAnsiTheme="majorHAnsi"/>
          <w:b/>
          <w:bCs/>
          <w:sz w:val="22"/>
          <w:szCs w:val="22"/>
        </w:rPr>
      </w:pPr>
    </w:p>
    <w:p w14:paraId="27A52A22" w14:textId="2A0C4CF9" w:rsidR="003511E0" w:rsidRPr="00627777" w:rsidRDefault="003511E0" w:rsidP="003511E0">
      <w:pPr>
        <w:jc w:val="both"/>
        <w:rPr>
          <w:rFonts w:ascii="Tahoma" w:hAnsi="Tahoma" w:cs="Tahoma"/>
          <w:sz w:val="20"/>
          <w:szCs w:val="20"/>
        </w:rPr>
      </w:pPr>
      <w:r w:rsidRPr="00627777">
        <w:rPr>
          <w:rFonts w:ascii="Tahoma" w:hAnsi="Tahoma" w:cs="Tahoma"/>
          <w:sz w:val="20"/>
          <w:szCs w:val="20"/>
        </w:rPr>
        <w:t xml:space="preserve">Przedmiot zamówienia składa się </w:t>
      </w:r>
      <w:r w:rsidR="002C4C7E">
        <w:rPr>
          <w:rFonts w:ascii="Tahoma" w:hAnsi="Tahoma" w:cs="Tahoma"/>
          <w:b/>
          <w:sz w:val="20"/>
          <w:szCs w:val="20"/>
        </w:rPr>
        <w:t>z  4</w:t>
      </w:r>
      <w:r w:rsidRPr="00627777">
        <w:rPr>
          <w:rFonts w:ascii="Tahoma" w:hAnsi="Tahoma" w:cs="Tahoma"/>
          <w:b/>
          <w:sz w:val="20"/>
          <w:szCs w:val="20"/>
        </w:rPr>
        <w:t xml:space="preserve"> </w:t>
      </w:r>
      <w:r w:rsidRPr="00627777">
        <w:rPr>
          <w:rFonts w:ascii="Tahoma" w:hAnsi="Tahoma" w:cs="Tahoma"/>
          <w:b/>
          <w:bCs/>
          <w:sz w:val="20"/>
          <w:szCs w:val="20"/>
        </w:rPr>
        <w:t>pakietów</w:t>
      </w:r>
      <w:r w:rsidRPr="00627777">
        <w:rPr>
          <w:rFonts w:ascii="Tahoma" w:hAnsi="Tahoma" w:cs="Tahoma"/>
          <w:sz w:val="20"/>
          <w:szCs w:val="20"/>
        </w:rPr>
        <w:t xml:space="preserve"> opisanych w załączonych tabelach – załącznik nr</w:t>
      </w:r>
      <w:r>
        <w:rPr>
          <w:rFonts w:ascii="Tahoma" w:hAnsi="Tahoma" w:cs="Tahoma"/>
          <w:sz w:val="20"/>
          <w:szCs w:val="20"/>
        </w:rPr>
        <w:t xml:space="preserve"> 2</w:t>
      </w:r>
      <w:r w:rsidRPr="00627777">
        <w:rPr>
          <w:rFonts w:ascii="Tahoma" w:hAnsi="Tahoma" w:cs="Tahoma"/>
          <w:sz w:val="20"/>
          <w:szCs w:val="20"/>
        </w:rPr>
        <w:t> </w:t>
      </w:r>
    </w:p>
    <w:p w14:paraId="064E310C" w14:textId="77777777" w:rsidR="003511E0" w:rsidRPr="00627777" w:rsidRDefault="003511E0" w:rsidP="003511E0">
      <w:pPr>
        <w:jc w:val="both"/>
        <w:rPr>
          <w:rFonts w:ascii="Tahoma" w:hAnsi="Tahoma" w:cs="Tahoma"/>
          <w:i/>
          <w:sz w:val="22"/>
          <w:szCs w:val="22"/>
        </w:rPr>
      </w:pPr>
    </w:p>
    <w:p w14:paraId="00BC52E9" w14:textId="77777777" w:rsidR="003511E0" w:rsidRPr="00587F3C" w:rsidRDefault="003511E0" w:rsidP="003511E0">
      <w:pPr>
        <w:pStyle w:val="Nagwek9"/>
        <w:numPr>
          <w:ilvl w:val="8"/>
          <w:numId w:val="32"/>
        </w:numPr>
        <w:tabs>
          <w:tab w:val="clear" w:pos="0"/>
          <w:tab w:val="num" w:pos="-142"/>
        </w:tabs>
        <w:ind w:left="1584" w:hanging="1584"/>
        <w:rPr>
          <w:rFonts w:ascii="Tahoma" w:hAnsi="Tahoma" w:cs="Tahoma"/>
          <w:sz w:val="20"/>
          <w:szCs w:val="20"/>
        </w:rPr>
      </w:pPr>
      <w:r w:rsidRPr="00587F3C">
        <w:rPr>
          <w:rFonts w:ascii="Tahoma" w:hAnsi="Tahoma" w:cs="Tahoma"/>
          <w:sz w:val="20"/>
          <w:szCs w:val="20"/>
        </w:rPr>
        <w:t>OPIS PRZEDMIOTU ZAMÓWIENIA</w:t>
      </w:r>
    </w:p>
    <w:p w14:paraId="53C554F0" w14:textId="77777777" w:rsidR="003511E0" w:rsidRDefault="003511E0" w:rsidP="003511E0">
      <w:pPr>
        <w:ind w:left="284"/>
        <w:contextualSpacing/>
        <w:rPr>
          <w:rFonts w:ascii="Tahoma" w:hAnsi="Tahoma" w:cs="Tahoma"/>
          <w:bCs/>
          <w:sz w:val="20"/>
          <w:szCs w:val="20"/>
        </w:rPr>
      </w:pPr>
    </w:p>
    <w:p w14:paraId="5458600B" w14:textId="77777777" w:rsidR="003511E0" w:rsidRPr="00BB5100" w:rsidRDefault="003511E0" w:rsidP="003511E0">
      <w:pPr>
        <w:contextualSpacing/>
        <w:rPr>
          <w:rFonts w:ascii="Tahoma" w:hAnsi="Tahoma" w:cs="Tahoma"/>
          <w:bCs/>
          <w:sz w:val="20"/>
          <w:szCs w:val="20"/>
        </w:rPr>
      </w:pPr>
      <w:r>
        <w:rPr>
          <w:rFonts w:ascii="Tahoma" w:hAnsi="Tahoma" w:cs="Tahoma"/>
          <w:b/>
          <w:bCs/>
          <w:sz w:val="20"/>
          <w:szCs w:val="20"/>
        </w:rPr>
        <w:t>Pakiet nr 1</w:t>
      </w:r>
      <w:r w:rsidRPr="007F1E7C">
        <w:rPr>
          <w:rFonts w:ascii="Tahoma" w:hAnsi="Tahoma" w:cs="Tahoma"/>
          <w:bCs/>
          <w:sz w:val="20"/>
          <w:szCs w:val="20"/>
        </w:rPr>
        <w:t xml:space="preserve"> </w:t>
      </w:r>
      <w:r>
        <w:rPr>
          <w:rFonts w:ascii="Tahoma" w:hAnsi="Tahoma" w:cs="Tahoma"/>
          <w:bCs/>
          <w:sz w:val="20"/>
          <w:szCs w:val="20"/>
        </w:rPr>
        <w:t>–</w:t>
      </w:r>
      <w:r w:rsidRPr="007F1E7C">
        <w:rPr>
          <w:rFonts w:ascii="Tahoma" w:hAnsi="Tahoma" w:cs="Tahoma"/>
          <w:bCs/>
          <w:sz w:val="20"/>
          <w:szCs w:val="20"/>
        </w:rPr>
        <w:t xml:space="preserve"> Karetka </w:t>
      </w:r>
      <w:r w:rsidRPr="001C4724">
        <w:rPr>
          <w:rFonts w:ascii="Tahoma" w:hAnsi="Tahoma" w:cs="Tahoma"/>
          <w:b/>
          <w:bCs/>
          <w:sz w:val="20"/>
          <w:szCs w:val="20"/>
        </w:rPr>
        <w:t>Wyjazdowa Specjalistyczna</w:t>
      </w:r>
      <w:r w:rsidRPr="007F1E7C">
        <w:rPr>
          <w:rFonts w:ascii="Tahoma" w:hAnsi="Tahoma" w:cs="Tahoma"/>
          <w:bCs/>
          <w:sz w:val="20"/>
          <w:szCs w:val="20"/>
        </w:rPr>
        <w:t xml:space="preserve"> (</w:t>
      </w:r>
      <w:r w:rsidRPr="007F1E7C">
        <w:rPr>
          <w:rFonts w:ascii="Tahoma" w:hAnsi="Tahoma" w:cs="Tahoma"/>
          <w:sz w:val="20"/>
          <w:szCs w:val="20"/>
        </w:rPr>
        <w:t xml:space="preserve">kierowca + ratownik medyczny lub pielęgniarka systemu </w:t>
      </w:r>
      <w:r w:rsidRPr="00BB5100">
        <w:rPr>
          <w:rFonts w:ascii="Tahoma" w:hAnsi="Tahoma" w:cs="Tahoma"/>
          <w:sz w:val="20"/>
          <w:szCs w:val="20"/>
        </w:rPr>
        <w:t>+ lekarz)</w:t>
      </w:r>
      <w:r>
        <w:rPr>
          <w:rFonts w:ascii="Tahoma" w:hAnsi="Tahoma" w:cs="Tahoma"/>
          <w:bCs/>
          <w:sz w:val="20"/>
          <w:szCs w:val="20"/>
        </w:rPr>
        <w:t xml:space="preserve"> – dalej zwana </w:t>
      </w:r>
      <w:r w:rsidRPr="00E079E8">
        <w:rPr>
          <w:rFonts w:ascii="Tahoma" w:hAnsi="Tahoma" w:cs="Tahoma"/>
          <w:b/>
          <w:bCs/>
          <w:sz w:val="20"/>
          <w:szCs w:val="20"/>
        </w:rPr>
        <w:t>„Karetką S”</w:t>
      </w:r>
      <w:r w:rsidRPr="00BB5100">
        <w:rPr>
          <w:rFonts w:ascii="Tahoma" w:hAnsi="Tahoma" w:cs="Tahoma"/>
          <w:b/>
          <w:bCs/>
          <w:sz w:val="20"/>
          <w:szCs w:val="20"/>
        </w:rPr>
        <w:t xml:space="preserve"> </w:t>
      </w:r>
      <w:r>
        <w:rPr>
          <w:rFonts w:ascii="Tahoma" w:hAnsi="Tahoma" w:cs="Tahoma"/>
          <w:bCs/>
          <w:sz w:val="20"/>
          <w:szCs w:val="20"/>
        </w:rPr>
        <w:t>– dla wszystkich lokalizacji Szpitala:</w:t>
      </w:r>
      <w:r w:rsidRPr="00BB5100">
        <w:rPr>
          <w:rFonts w:ascii="Tahoma" w:hAnsi="Tahoma" w:cs="Tahoma"/>
          <w:bCs/>
          <w:sz w:val="20"/>
          <w:szCs w:val="20"/>
        </w:rPr>
        <w:t xml:space="preserve"> </w:t>
      </w:r>
    </w:p>
    <w:p w14:paraId="5D6957AB" w14:textId="77777777" w:rsidR="003511E0" w:rsidRPr="009B730F" w:rsidRDefault="003511E0" w:rsidP="003511E0">
      <w:pPr>
        <w:pStyle w:val="Akapitzlist"/>
        <w:numPr>
          <w:ilvl w:val="0"/>
          <w:numId w:val="55"/>
        </w:numPr>
        <w:contextualSpacing/>
        <w:rPr>
          <w:rFonts w:ascii="Tahoma" w:hAnsi="Tahoma" w:cs="Tahoma"/>
          <w:bCs/>
          <w:color w:val="000000"/>
        </w:rPr>
      </w:pPr>
      <w:r w:rsidRPr="009B730F">
        <w:rPr>
          <w:rFonts w:ascii="Tahoma" w:hAnsi="Tahoma" w:cs="Tahoma"/>
          <w:bCs/>
          <w:color w:val="000000"/>
        </w:rPr>
        <w:t>ul. Pankiewicza 16 w Łodzi (dawniej ul. Sporna 36/50)</w:t>
      </w:r>
    </w:p>
    <w:p w14:paraId="2D551483" w14:textId="77777777" w:rsidR="003511E0" w:rsidRPr="009B730F" w:rsidRDefault="003511E0" w:rsidP="003511E0">
      <w:pPr>
        <w:pStyle w:val="Akapitzlist"/>
        <w:numPr>
          <w:ilvl w:val="0"/>
          <w:numId w:val="55"/>
        </w:numPr>
        <w:contextualSpacing/>
        <w:rPr>
          <w:rFonts w:ascii="Tahoma" w:hAnsi="Tahoma" w:cs="Tahoma"/>
          <w:bCs/>
        </w:rPr>
      </w:pPr>
      <w:r w:rsidRPr="009B730F">
        <w:rPr>
          <w:rFonts w:ascii="Tahoma" w:hAnsi="Tahoma" w:cs="Tahoma"/>
          <w:color w:val="000000"/>
        </w:rPr>
        <w:t xml:space="preserve">ul. Pomorska 251 w Łodzi  </w:t>
      </w:r>
    </w:p>
    <w:p w14:paraId="3400B3D1" w14:textId="77777777" w:rsidR="003511E0" w:rsidRPr="009B730F" w:rsidRDefault="003511E0" w:rsidP="003511E0">
      <w:pPr>
        <w:pStyle w:val="Akapitzlist"/>
        <w:numPr>
          <w:ilvl w:val="0"/>
          <w:numId w:val="55"/>
        </w:numPr>
        <w:contextualSpacing/>
        <w:rPr>
          <w:rFonts w:ascii="Tahoma" w:hAnsi="Tahoma" w:cs="Tahoma"/>
          <w:bCs/>
        </w:rPr>
      </w:pPr>
      <w:r w:rsidRPr="009B730F">
        <w:rPr>
          <w:rFonts w:ascii="Tahoma" w:hAnsi="Tahoma" w:cs="Tahoma"/>
        </w:rPr>
        <w:t>ul. Czechosłowacka 8/10 w Łodzi</w:t>
      </w:r>
    </w:p>
    <w:p w14:paraId="19FF24AE" w14:textId="77777777" w:rsidR="003511E0" w:rsidRPr="009B730F" w:rsidRDefault="003511E0" w:rsidP="003511E0">
      <w:pPr>
        <w:pStyle w:val="Akapitzlist"/>
        <w:numPr>
          <w:ilvl w:val="0"/>
          <w:numId w:val="55"/>
        </w:numPr>
        <w:contextualSpacing/>
        <w:rPr>
          <w:rFonts w:ascii="Tahoma" w:hAnsi="Tahoma" w:cs="Tahoma"/>
          <w:bCs/>
        </w:rPr>
      </w:pPr>
      <w:r w:rsidRPr="009B730F">
        <w:rPr>
          <w:rFonts w:ascii="Tahoma" w:hAnsi="Tahoma" w:cs="Tahoma"/>
        </w:rPr>
        <w:t>ul. Mazowiecka 6/8 w Łodzi</w:t>
      </w:r>
    </w:p>
    <w:p w14:paraId="6C2EF330" w14:textId="77777777" w:rsidR="003511E0" w:rsidRPr="009B730F" w:rsidRDefault="003511E0" w:rsidP="003511E0">
      <w:pPr>
        <w:pStyle w:val="Akapitzlist"/>
        <w:numPr>
          <w:ilvl w:val="0"/>
          <w:numId w:val="55"/>
        </w:numPr>
        <w:contextualSpacing/>
        <w:rPr>
          <w:rFonts w:ascii="Tahoma" w:hAnsi="Tahoma" w:cs="Tahoma"/>
          <w:bCs/>
        </w:rPr>
      </w:pPr>
      <w:r w:rsidRPr="009B730F">
        <w:rPr>
          <w:rFonts w:ascii="Tahoma" w:hAnsi="Tahoma" w:cs="Tahoma"/>
          <w:color w:val="000000"/>
        </w:rPr>
        <w:t>ul. Bardowskiego 1 w Łodzi</w:t>
      </w:r>
    </w:p>
    <w:p w14:paraId="60345951" w14:textId="77777777" w:rsidR="003511E0" w:rsidRPr="009B730F" w:rsidRDefault="003511E0" w:rsidP="003511E0">
      <w:pPr>
        <w:pStyle w:val="Akapitzlist"/>
        <w:numPr>
          <w:ilvl w:val="0"/>
          <w:numId w:val="55"/>
        </w:numPr>
        <w:contextualSpacing/>
        <w:rPr>
          <w:rFonts w:ascii="Tahoma" w:hAnsi="Tahoma" w:cs="Tahoma"/>
          <w:bCs/>
        </w:rPr>
      </w:pPr>
      <w:r w:rsidRPr="009B730F">
        <w:rPr>
          <w:rFonts w:ascii="Tahoma" w:hAnsi="Tahoma" w:cs="Tahoma"/>
        </w:rPr>
        <w:t xml:space="preserve">ul. Sterlinga 13 w Łodzi </w:t>
      </w:r>
    </w:p>
    <w:p w14:paraId="53537362" w14:textId="77777777" w:rsidR="003511E0" w:rsidRPr="009B730F" w:rsidRDefault="003511E0" w:rsidP="003511E0">
      <w:pPr>
        <w:pStyle w:val="Akapitzlist"/>
        <w:numPr>
          <w:ilvl w:val="0"/>
          <w:numId w:val="55"/>
        </w:numPr>
        <w:contextualSpacing/>
        <w:rPr>
          <w:rFonts w:ascii="Tahoma" w:hAnsi="Tahoma" w:cs="Tahoma"/>
          <w:bCs/>
        </w:rPr>
      </w:pPr>
      <w:r w:rsidRPr="009B730F">
        <w:rPr>
          <w:rFonts w:ascii="Tahoma" w:hAnsi="Tahoma" w:cs="Tahoma"/>
        </w:rPr>
        <w:t>ul. Wierzbowa 38/2U w Łodzi</w:t>
      </w:r>
    </w:p>
    <w:p w14:paraId="437E5337" w14:textId="77777777" w:rsidR="003511E0" w:rsidRPr="009B730F" w:rsidRDefault="003511E0" w:rsidP="003511E0">
      <w:pPr>
        <w:pStyle w:val="Akapitzlist"/>
        <w:numPr>
          <w:ilvl w:val="0"/>
          <w:numId w:val="55"/>
        </w:numPr>
        <w:contextualSpacing/>
        <w:rPr>
          <w:rFonts w:ascii="Tahoma" w:hAnsi="Tahoma" w:cs="Tahoma"/>
          <w:bCs/>
        </w:rPr>
      </w:pPr>
      <w:r w:rsidRPr="009B730F">
        <w:rPr>
          <w:rFonts w:ascii="Tahoma" w:hAnsi="Tahoma" w:cs="Tahoma"/>
        </w:rPr>
        <w:t>ul. 10 Lutego 7/9 w Łodzi,</w:t>
      </w:r>
    </w:p>
    <w:p w14:paraId="604B2BF0" w14:textId="77777777" w:rsidR="003511E0" w:rsidRPr="009B730F" w:rsidRDefault="003511E0" w:rsidP="003511E0">
      <w:pPr>
        <w:pStyle w:val="Akapitzlist"/>
        <w:numPr>
          <w:ilvl w:val="0"/>
          <w:numId w:val="55"/>
        </w:numPr>
        <w:contextualSpacing/>
        <w:rPr>
          <w:rFonts w:ascii="Tahoma" w:hAnsi="Tahoma" w:cs="Tahoma"/>
          <w:bCs/>
        </w:rPr>
      </w:pPr>
      <w:r w:rsidRPr="009B730F">
        <w:rPr>
          <w:rFonts w:ascii="Tahoma" w:hAnsi="Tahoma" w:cs="Tahoma"/>
        </w:rPr>
        <w:t>filia Instytutu Stomatologii w Bełchatowie</w:t>
      </w:r>
    </w:p>
    <w:p w14:paraId="3EE1708D" w14:textId="77777777" w:rsidR="003511E0" w:rsidRPr="009B730F" w:rsidRDefault="003511E0" w:rsidP="003511E0">
      <w:pPr>
        <w:pStyle w:val="Akapitzlist"/>
        <w:numPr>
          <w:ilvl w:val="0"/>
          <w:numId w:val="55"/>
        </w:numPr>
        <w:contextualSpacing/>
        <w:rPr>
          <w:rFonts w:ascii="Tahoma" w:hAnsi="Tahoma" w:cs="Tahoma"/>
          <w:bCs/>
        </w:rPr>
      </w:pPr>
      <w:r w:rsidRPr="009B730F">
        <w:rPr>
          <w:rFonts w:ascii="Tahoma" w:hAnsi="Tahoma" w:cs="Tahoma"/>
        </w:rPr>
        <w:t>filia Instytutu Stomatologii w Skierniewicach</w:t>
      </w:r>
    </w:p>
    <w:p w14:paraId="69A7AD4F" w14:textId="77777777" w:rsidR="003511E0" w:rsidRPr="0057356B" w:rsidRDefault="003511E0" w:rsidP="003511E0">
      <w:pPr>
        <w:contextualSpacing/>
        <w:rPr>
          <w:rFonts w:ascii="Tahoma" w:hAnsi="Tahoma" w:cs="Tahoma"/>
          <w:sz w:val="20"/>
          <w:szCs w:val="20"/>
        </w:rPr>
      </w:pPr>
    </w:p>
    <w:p w14:paraId="60B0929A" w14:textId="77777777" w:rsidR="003511E0" w:rsidRPr="00BB5100" w:rsidRDefault="003511E0" w:rsidP="003511E0">
      <w:pPr>
        <w:contextualSpacing/>
        <w:rPr>
          <w:rFonts w:ascii="Tahoma" w:hAnsi="Tahoma" w:cs="Tahoma"/>
          <w:bCs/>
          <w:sz w:val="20"/>
          <w:szCs w:val="20"/>
        </w:rPr>
      </w:pPr>
      <w:r>
        <w:rPr>
          <w:rFonts w:ascii="Tahoma" w:hAnsi="Tahoma" w:cs="Tahoma"/>
          <w:b/>
          <w:bCs/>
          <w:sz w:val="20"/>
          <w:szCs w:val="20"/>
        </w:rPr>
        <w:t>Pakiet nr 2</w:t>
      </w:r>
      <w:r w:rsidRPr="007F1E7C">
        <w:rPr>
          <w:rFonts w:ascii="Tahoma" w:hAnsi="Tahoma" w:cs="Tahoma"/>
          <w:bCs/>
          <w:sz w:val="20"/>
          <w:szCs w:val="20"/>
        </w:rPr>
        <w:t xml:space="preserve"> </w:t>
      </w:r>
      <w:r>
        <w:rPr>
          <w:rFonts w:ascii="Tahoma" w:hAnsi="Tahoma" w:cs="Tahoma"/>
          <w:bCs/>
          <w:sz w:val="20"/>
          <w:szCs w:val="20"/>
        </w:rPr>
        <w:t>–</w:t>
      </w:r>
      <w:r w:rsidRPr="007F1E7C">
        <w:rPr>
          <w:rFonts w:ascii="Tahoma" w:hAnsi="Tahoma" w:cs="Tahoma"/>
          <w:bCs/>
          <w:sz w:val="20"/>
          <w:szCs w:val="20"/>
        </w:rPr>
        <w:t xml:space="preserve"> K</w:t>
      </w:r>
      <w:r>
        <w:rPr>
          <w:rFonts w:ascii="Tahoma" w:hAnsi="Tahoma" w:cs="Tahoma"/>
          <w:bCs/>
          <w:sz w:val="20"/>
          <w:szCs w:val="20"/>
        </w:rPr>
        <w:t xml:space="preserve">aretka </w:t>
      </w:r>
      <w:r w:rsidRPr="001C4724">
        <w:rPr>
          <w:rFonts w:ascii="Tahoma" w:hAnsi="Tahoma" w:cs="Tahoma"/>
          <w:b/>
          <w:bCs/>
          <w:sz w:val="20"/>
          <w:szCs w:val="20"/>
        </w:rPr>
        <w:t>Wyjazdowa Ratownicza</w:t>
      </w:r>
      <w:r w:rsidRPr="007F1E7C">
        <w:rPr>
          <w:rFonts w:ascii="Tahoma" w:hAnsi="Tahoma" w:cs="Tahoma"/>
          <w:bCs/>
          <w:sz w:val="20"/>
          <w:szCs w:val="20"/>
        </w:rPr>
        <w:t xml:space="preserve"> (</w:t>
      </w:r>
      <w:r w:rsidRPr="007F1E7C">
        <w:rPr>
          <w:rFonts w:ascii="Tahoma" w:hAnsi="Tahoma" w:cs="Tahoma"/>
          <w:sz w:val="20"/>
          <w:szCs w:val="20"/>
        </w:rPr>
        <w:t>kierowc</w:t>
      </w:r>
      <w:r>
        <w:rPr>
          <w:rFonts w:ascii="Tahoma" w:hAnsi="Tahoma" w:cs="Tahoma"/>
          <w:sz w:val="20"/>
          <w:szCs w:val="20"/>
        </w:rPr>
        <w:t>a + ratownik medyczny</w:t>
      </w:r>
      <w:r w:rsidRPr="00BB5100">
        <w:rPr>
          <w:rFonts w:ascii="Tahoma" w:hAnsi="Tahoma" w:cs="Tahoma"/>
          <w:sz w:val="20"/>
          <w:szCs w:val="20"/>
        </w:rPr>
        <w:t>)</w:t>
      </w:r>
      <w:r>
        <w:rPr>
          <w:rFonts w:ascii="Tahoma" w:hAnsi="Tahoma" w:cs="Tahoma"/>
          <w:bCs/>
          <w:sz w:val="20"/>
          <w:szCs w:val="20"/>
        </w:rPr>
        <w:t xml:space="preserve"> – dalej zwana </w:t>
      </w:r>
      <w:r>
        <w:rPr>
          <w:rFonts w:ascii="Tahoma" w:hAnsi="Tahoma" w:cs="Tahoma"/>
          <w:b/>
          <w:bCs/>
          <w:sz w:val="20"/>
          <w:szCs w:val="20"/>
        </w:rPr>
        <w:t>„Karetką P</w:t>
      </w:r>
      <w:r w:rsidRPr="00E079E8">
        <w:rPr>
          <w:rFonts w:ascii="Tahoma" w:hAnsi="Tahoma" w:cs="Tahoma"/>
          <w:b/>
          <w:bCs/>
          <w:sz w:val="20"/>
          <w:szCs w:val="20"/>
        </w:rPr>
        <w:t>”</w:t>
      </w:r>
      <w:r w:rsidRPr="00BB5100">
        <w:rPr>
          <w:rFonts w:ascii="Tahoma" w:hAnsi="Tahoma" w:cs="Tahoma"/>
          <w:b/>
          <w:bCs/>
          <w:sz w:val="20"/>
          <w:szCs w:val="20"/>
        </w:rPr>
        <w:t xml:space="preserve"> </w:t>
      </w:r>
      <w:r>
        <w:rPr>
          <w:rFonts w:ascii="Tahoma" w:hAnsi="Tahoma" w:cs="Tahoma"/>
          <w:bCs/>
          <w:sz w:val="20"/>
          <w:szCs w:val="20"/>
        </w:rPr>
        <w:t>– dla wszystkich lokalizacji Szpitala:</w:t>
      </w:r>
      <w:r w:rsidRPr="00BB5100">
        <w:rPr>
          <w:rFonts w:ascii="Tahoma" w:hAnsi="Tahoma" w:cs="Tahoma"/>
          <w:bCs/>
          <w:sz w:val="20"/>
          <w:szCs w:val="20"/>
        </w:rPr>
        <w:t xml:space="preserve"> </w:t>
      </w:r>
    </w:p>
    <w:p w14:paraId="70F51527" w14:textId="77777777" w:rsidR="003511E0" w:rsidRPr="009B730F" w:rsidRDefault="003511E0" w:rsidP="003511E0">
      <w:pPr>
        <w:pStyle w:val="Akapitzlist"/>
        <w:numPr>
          <w:ilvl w:val="0"/>
          <w:numId w:val="56"/>
        </w:numPr>
        <w:contextualSpacing/>
        <w:rPr>
          <w:rFonts w:ascii="Tahoma" w:hAnsi="Tahoma" w:cs="Tahoma"/>
          <w:bCs/>
          <w:color w:val="000000"/>
        </w:rPr>
      </w:pPr>
      <w:r w:rsidRPr="009B730F">
        <w:rPr>
          <w:rFonts w:ascii="Tahoma" w:hAnsi="Tahoma" w:cs="Tahoma"/>
          <w:bCs/>
          <w:color w:val="000000"/>
        </w:rPr>
        <w:t>ul. Pankiewicza 16 w Łodzi (dawniej ul. Sporna 36/50)</w:t>
      </w:r>
    </w:p>
    <w:p w14:paraId="05397900" w14:textId="77777777" w:rsidR="003511E0" w:rsidRPr="009B730F" w:rsidRDefault="003511E0" w:rsidP="003511E0">
      <w:pPr>
        <w:pStyle w:val="Akapitzlist"/>
        <w:numPr>
          <w:ilvl w:val="0"/>
          <w:numId w:val="56"/>
        </w:numPr>
        <w:contextualSpacing/>
        <w:rPr>
          <w:rFonts w:ascii="Tahoma" w:hAnsi="Tahoma" w:cs="Tahoma"/>
          <w:bCs/>
        </w:rPr>
      </w:pPr>
      <w:r w:rsidRPr="009B730F">
        <w:rPr>
          <w:rFonts w:ascii="Tahoma" w:hAnsi="Tahoma" w:cs="Tahoma"/>
          <w:color w:val="000000"/>
        </w:rPr>
        <w:t xml:space="preserve">ul. Pomorska 251 w Łodzi  </w:t>
      </w:r>
    </w:p>
    <w:p w14:paraId="08E3A3FC" w14:textId="77777777" w:rsidR="003511E0" w:rsidRPr="009B730F" w:rsidRDefault="003511E0" w:rsidP="003511E0">
      <w:pPr>
        <w:pStyle w:val="Akapitzlist"/>
        <w:numPr>
          <w:ilvl w:val="0"/>
          <w:numId w:val="56"/>
        </w:numPr>
        <w:contextualSpacing/>
        <w:rPr>
          <w:rFonts w:ascii="Tahoma" w:hAnsi="Tahoma" w:cs="Tahoma"/>
          <w:bCs/>
        </w:rPr>
      </w:pPr>
      <w:r w:rsidRPr="009B730F">
        <w:rPr>
          <w:rFonts w:ascii="Tahoma" w:hAnsi="Tahoma" w:cs="Tahoma"/>
        </w:rPr>
        <w:t>ul. Czechosłowacka 8/10 w Łodzi</w:t>
      </w:r>
    </w:p>
    <w:p w14:paraId="2016A9C1" w14:textId="77777777" w:rsidR="003511E0" w:rsidRPr="009B730F" w:rsidRDefault="003511E0" w:rsidP="003511E0">
      <w:pPr>
        <w:pStyle w:val="Akapitzlist"/>
        <w:numPr>
          <w:ilvl w:val="0"/>
          <w:numId w:val="56"/>
        </w:numPr>
        <w:contextualSpacing/>
        <w:rPr>
          <w:rFonts w:ascii="Tahoma" w:hAnsi="Tahoma" w:cs="Tahoma"/>
          <w:bCs/>
        </w:rPr>
      </w:pPr>
      <w:r w:rsidRPr="009B730F">
        <w:rPr>
          <w:rFonts w:ascii="Tahoma" w:hAnsi="Tahoma" w:cs="Tahoma"/>
        </w:rPr>
        <w:t>ul. Mazowiecka 6/8 w Łodzi</w:t>
      </w:r>
    </w:p>
    <w:p w14:paraId="207B153A" w14:textId="77777777" w:rsidR="003511E0" w:rsidRPr="009B730F" w:rsidRDefault="003511E0" w:rsidP="003511E0">
      <w:pPr>
        <w:pStyle w:val="Akapitzlist"/>
        <w:numPr>
          <w:ilvl w:val="0"/>
          <w:numId w:val="56"/>
        </w:numPr>
        <w:contextualSpacing/>
        <w:rPr>
          <w:rFonts w:ascii="Tahoma" w:hAnsi="Tahoma" w:cs="Tahoma"/>
          <w:bCs/>
        </w:rPr>
      </w:pPr>
      <w:r w:rsidRPr="009B730F">
        <w:rPr>
          <w:rFonts w:ascii="Tahoma" w:hAnsi="Tahoma" w:cs="Tahoma"/>
          <w:color w:val="000000"/>
        </w:rPr>
        <w:t>ul. Bardowskiego 1 w Łodzi</w:t>
      </w:r>
    </w:p>
    <w:p w14:paraId="2CEA09D2" w14:textId="77777777" w:rsidR="003511E0" w:rsidRPr="009B730F" w:rsidRDefault="003511E0" w:rsidP="003511E0">
      <w:pPr>
        <w:pStyle w:val="Akapitzlist"/>
        <w:numPr>
          <w:ilvl w:val="0"/>
          <w:numId w:val="56"/>
        </w:numPr>
        <w:contextualSpacing/>
        <w:rPr>
          <w:rFonts w:ascii="Tahoma" w:hAnsi="Tahoma" w:cs="Tahoma"/>
          <w:bCs/>
        </w:rPr>
      </w:pPr>
      <w:r w:rsidRPr="009B730F">
        <w:rPr>
          <w:rFonts w:ascii="Tahoma" w:hAnsi="Tahoma" w:cs="Tahoma"/>
        </w:rPr>
        <w:t xml:space="preserve">ul. Sterlinga 13 w Łodzi </w:t>
      </w:r>
    </w:p>
    <w:p w14:paraId="29877629" w14:textId="77777777" w:rsidR="003511E0" w:rsidRPr="009B730F" w:rsidRDefault="003511E0" w:rsidP="003511E0">
      <w:pPr>
        <w:pStyle w:val="Akapitzlist"/>
        <w:numPr>
          <w:ilvl w:val="0"/>
          <w:numId w:val="56"/>
        </w:numPr>
        <w:contextualSpacing/>
        <w:rPr>
          <w:rFonts w:ascii="Tahoma" w:hAnsi="Tahoma" w:cs="Tahoma"/>
          <w:bCs/>
        </w:rPr>
      </w:pPr>
      <w:r w:rsidRPr="009B730F">
        <w:rPr>
          <w:rFonts w:ascii="Tahoma" w:hAnsi="Tahoma" w:cs="Tahoma"/>
        </w:rPr>
        <w:t>ul. Wierzbowa 38/2U w Łodzi</w:t>
      </w:r>
    </w:p>
    <w:p w14:paraId="4CCCD790" w14:textId="77777777" w:rsidR="003511E0" w:rsidRPr="009B730F" w:rsidRDefault="003511E0" w:rsidP="003511E0">
      <w:pPr>
        <w:pStyle w:val="Akapitzlist"/>
        <w:numPr>
          <w:ilvl w:val="0"/>
          <w:numId w:val="56"/>
        </w:numPr>
        <w:contextualSpacing/>
        <w:rPr>
          <w:rFonts w:ascii="Tahoma" w:hAnsi="Tahoma" w:cs="Tahoma"/>
          <w:bCs/>
        </w:rPr>
      </w:pPr>
      <w:r w:rsidRPr="009B730F">
        <w:rPr>
          <w:rFonts w:ascii="Tahoma" w:hAnsi="Tahoma" w:cs="Tahoma"/>
        </w:rPr>
        <w:t>ul. 10 Lutego 7/9 w Łodzi,</w:t>
      </w:r>
    </w:p>
    <w:p w14:paraId="697692E4" w14:textId="77777777" w:rsidR="003511E0" w:rsidRPr="009B730F" w:rsidRDefault="003511E0" w:rsidP="003511E0">
      <w:pPr>
        <w:pStyle w:val="Akapitzlist"/>
        <w:numPr>
          <w:ilvl w:val="0"/>
          <w:numId w:val="56"/>
        </w:numPr>
        <w:contextualSpacing/>
        <w:rPr>
          <w:rFonts w:ascii="Tahoma" w:hAnsi="Tahoma" w:cs="Tahoma"/>
          <w:bCs/>
        </w:rPr>
      </w:pPr>
      <w:r w:rsidRPr="009B730F">
        <w:rPr>
          <w:rFonts w:ascii="Tahoma" w:hAnsi="Tahoma" w:cs="Tahoma"/>
        </w:rPr>
        <w:t>filia Instytutu Stomatologii w Bełchatowie</w:t>
      </w:r>
    </w:p>
    <w:p w14:paraId="04EE1E08" w14:textId="77777777" w:rsidR="003511E0" w:rsidRPr="009B730F" w:rsidRDefault="003511E0" w:rsidP="003511E0">
      <w:pPr>
        <w:pStyle w:val="Akapitzlist"/>
        <w:numPr>
          <w:ilvl w:val="0"/>
          <w:numId w:val="56"/>
        </w:numPr>
        <w:contextualSpacing/>
        <w:rPr>
          <w:rFonts w:ascii="Tahoma" w:hAnsi="Tahoma" w:cs="Tahoma"/>
          <w:bCs/>
        </w:rPr>
      </w:pPr>
      <w:r w:rsidRPr="009B730F">
        <w:rPr>
          <w:rFonts w:ascii="Tahoma" w:hAnsi="Tahoma" w:cs="Tahoma"/>
        </w:rPr>
        <w:t>filia Instytutu Stomatologii w Skierniewicach</w:t>
      </w:r>
    </w:p>
    <w:p w14:paraId="3E02CD48" w14:textId="77777777" w:rsidR="003511E0" w:rsidRDefault="003511E0" w:rsidP="003511E0">
      <w:pPr>
        <w:ind w:left="709" w:hanging="142"/>
        <w:contextualSpacing/>
        <w:rPr>
          <w:rFonts w:ascii="Tahoma" w:hAnsi="Tahoma" w:cs="Tahoma"/>
          <w:b/>
          <w:bCs/>
          <w:sz w:val="20"/>
          <w:szCs w:val="20"/>
        </w:rPr>
      </w:pPr>
    </w:p>
    <w:p w14:paraId="0C8A1BBA" w14:textId="77777777" w:rsidR="003511E0" w:rsidRPr="00BB5100" w:rsidRDefault="003511E0" w:rsidP="003511E0">
      <w:pPr>
        <w:contextualSpacing/>
        <w:rPr>
          <w:rFonts w:ascii="Tahoma" w:hAnsi="Tahoma" w:cs="Tahoma"/>
          <w:bCs/>
          <w:sz w:val="20"/>
          <w:szCs w:val="20"/>
        </w:rPr>
      </w:pPr>
      <w:r>
        <w:rPr>
          <w:rFonts w:ascii="Tahoma" w:hAnsi="Tahoma" w:cs="Tahoma"/>
          <w:b/>
          <w:bCs/>
          <w:sz w:val="20"/>
          <w:szCs w:val="20"/>
        </w:rPr>
        <w:t>Pakiet nr 3</w:t>
      </w:r>
      <w:r w:rsidRPr="007F1E7C">
        <w:rPr>
          <w:rFonts w:ascii="Tahoma" w:hAnsi="Tahoma" w:cs="Tahoma"/>
          <w:bCs/>
          <w:sz w:val="20"/>
          <w:szCs w:val="20"/>
        </w:rPr>
        <w:t xml:space="preserve"> </w:t>
      </w:r>
      <w:r>
        <w:rPr>
          <w:rFonts w:ascii="Tahoma" w:hAnsi="Tahoma" w:cs="Tahoma"/>
          <w:bCs/>
          <w:sz w:val="20"/>
          <w:szCs w:val="20"/>
        </w:rPr>
        <w:t>–</w:t>
      </w:r>
      <w:r w:rsidRPr="007F1E7C">
        <w:rPr>
          <w:rFonts w:ascii="Tahoma" w:hAnsi="Tahoma" w:cs="Tahoma"/>
          <w:bCs/>
          <w:sz w:val="20"/>
          <w:szCs w:val="20"/>
        </w:rPr>
        <w:t xml:space="preserve"> Karetka </w:t>
      </w:r>
      <w:r w:rsidRPr="001C4724">
        <w:rPr>
          <w:rFonts w:ascii="Tahoma" w:hAnsi="Tahoma" w:cs="Tahoma"/>
          <w:b/>
          <w:bCs/>
          <w:sz w:val="20"/>
          <w:szCs w:val="20"/>
        </w:rPr>
        <w:t>Wyjazdowa Transportowa</w:t>
      </w:r>
      <w:r w:rsidRPr="007F1E7C">
        <w:rPr>
          <w:rFonts w:ascii="Tahoma" w:hAnsi="Tahoma" w:cs="Tahoma"/>
          <w:bCs/>
          <w:sz w:val="20"/>
          <w:szCs w:val="20"/>
        </w:rPr>
        <w:t xml:space="preserve"> (</w:t>
      </w:r>
      <w:r w:rsidRPr="007F1E7C">
        <w:rPr>
          <w:rFonts w:ascii="Tahoma" w:hAnsi="Tahoma" w:cs="Tahoma"/>
          <w:sz w:val="20"/>
          <w:szCs w:val="20"/>
        </w:rPr>
        <w:t xml:space="preserve">kierowca + </w:t>
      </w:r>
      <w:r>
        <w:rPr>
          <w:rFonts w:ascii="Tahoma" w:hAnsi="Tahoma" w:cs="Tahoma"/>
          <w:sz w:val="20"/>
          <w:szCs w:val="20"/>
        </w:rPr>
        <w:t>sanitariusz</w:t>
      </w:r>
      <w:r w:rsidRPr="00BB5100">
        <w:rPr>
          <w:rFonts w:ascii="Tahoma" w:hAnsi="Tahoma" w:cs="Tahoma"/>
          <w:sz w:val="20"/>
          <w:szCs w:val="20"/>
        </w:rPr>
        <w:t>)</w:t>
      </w:r>
      <w:r>
        <w:rPr>
          <w:rFonts w:ascii="Tahoma" w:hAnsi="Tahoma" w:cs="Tahoma"/>
          <w:bCs/>
          <w:sz w:val="20"/>
          <w:szCs w:val="20"/>
        </w:rPr>
        <w:t xml:space="preserve"> – dalej zwana </w:t>
      </w:r>
      <w:r>
        <w:rPr>
          <w:rFonts w:ascii="Tahoma" w:hAnsi="Tahoma" w:cs="Tahoma"/>
          <w:b/>
          <w:bCs/>
          <w:sz w:val="20"/>
          <w:szCs w:val="20"/>
        </w:rPr>
        <w:t>„Karetką T</w:t>
      </w:r>
      <w:r w:rsidRPr="00E079E8">
        <w:rPr>
          <w:rFonts w:ascii="Tahoma" w:hAnsi="Tahoma" w:cs="Tahoma"/>
          <w:b/>
          <w:bCs/>
          <w:sz w:val="20"/>
          <w:szCs w:val="20"/>
        </w:rPr>
        <w:t>”</w:t>
      </w:r>
      <w:r w:rsidRPr="00BB5100">
        <w:rPr>
          <w:rFonts w:ascii="Tahoma" w:hAnsi="Tahoma" w:cs="Tahoma"/>
          <w:b/>
          <w:bCs/>
          <w:sz w:val="20"/>
          <w:szCs w:val="20"/>
        </w:rPr>
        <w:t xml:space="preserve"> </w:t>
      </w:r>
      <w:r>
        <w:rPr>
          <w:rFonts w:ascii="Tahoma" w:hAnsi="Tahoma" w:cs="Tahoma"/>
          <w:bCs/>
          <w:sz w:val="20"/>
          <w:szCs w:val="20"/>
        </w:rPr>
        <w:t>– dla wszystkich lokalizacji Szpitala:</w:t>
      </w:r>
      <w:r w:rsidRPr="00BB5100">
        <w:rPr>
          <w:rFonts w:ascii="Tahoma" w:hAnsi="Tahoma" w:cs="Tahoma"/>
          <w:bCs/>
          <w:sz w:val="20"/>
          <w:szCs w:val="20"/>
        </w:rPr>
        <w:t xml:space="preserve"> </w:t>
      </w:r>
    </w:p>
    <w:p w14:paraId="29565682" w14:textId="77777777" w:rsidR="003511E0" w:rsidRPr="009B730F" w:rsidRDefault="003511E0" w:rsidP="003511E0">
      <w:pPr>
        <w:pStyle w:val="Akapitzlist"/>
        <w:numPr>
          <w:ilvl w:val="0"/>
          <w:numId w:val="57"/>
        </w:numPr>
        <w:contextualSpacing/>
        <w:rPr>
          <w:rFonts w:ascii="Tahoma" w:hAnsi="Tahoma" w:cs="Tahoma"/>
          <w:bCs/>
          <w:color w:val="000000"/>
        </w:rPr>
      </w:pPr>
      <w:r w:rsidRPr="009B730F">
        <w:rPr>
          <w:rFonts w:ascii="Tahoma" w:hAnsi="Tahoma" w:cs="Tahoma"/>
          <w:bCs/>
          <w:color w:val="000000"/>
        </w:rPr>
        <w:t>ul. Pankiewicza 16 w Łodzi (dawniej ul. Sporna 36/50)</w:t>
      </w:r>
    </w:p>
    <w:p w14:paraId="70418BF2" w14:textId="77777777" w:rsidR="003511E0" w:rsidRPr="009B730F" w:rsidRDefault="003511E0" w:rsidP="003511E0">
      <w:pPr>
        <w:pStyle w:val="Akapitzlist"/>
        <w:numPr>
          <w:ilvl w:val="0"/>
          <w:numId w:val="57"/>
        </w:numPr>
        <w:contextualSpacing/>
        <w:rPr>
          <w:rFonts w:ascii="Tahoma" w:hAnsi="Tahoma" w:cs="Tahoma"/>
          <w:bCs/>
        </w:rPr>
      </w:pPr>
      <w:r w:rsidRPr="009B730F">
        <w:rPr>
          <w:rFonts w:ascii="Tahoma" w:hAnsi="Tahoma" w:cs="Tahoma"/>
          <w:color w:val="000000"/>
        </w:rPr>
        <w:t xml:space="preserve">ul. Pomorska 251 w Łodzi  </w:t>
      </w:r>
    </w:p>
    <w:p w14:paraId="1DA2B123" w14:textId="77777777" w:rsidR="003511E0" w:rsidRPr="009B730F" w:rsidRDefault="003511E0" w:rsidP="003511E0">
      <w:pPr>
        <w:pStyle w:val="Akapitzlist"/>
        <w:numPr>
          <w:ilvl w:val="0"/>
          <w:numId w:val="57"/>
        </w:numPr>
        <w:contextualSpacing/>
        <w:rPr>
          <w:rFonts w:ascii="Tahoma" w:hAnsi="Tahoma" w:cs="Tahoma"/>
          <w:bCs/>
        </w:rPr>
      </w:pPr>
      <w:r w:rsidRPr="009B730F">
        <w:rPr>
          <w:rFonts w:ascii="Tahoma" w:hAnsi="Tahoma" w:cs="Tahoma"/>
        </w:rPr>
        <w:t>ul. Czechosłowacka 8/10 w Łodzi</w:t>
      </w:r>
    </w:p>
    <w:p w14:paraId="057246B0" w14:textId="77777777" w:rsidR="003511E0" w:rsidRPr="009B730F" w:rsidRDefault="003511E0" w:rsidP="003511E0">
      <w:pPr>
        <w:pStyle w:val="Akapitzlist"/>
        <w:numPr>
          <w:ilvl w:val="0"/>
          <w:numId w:val="57"/>
        </w:numPr>
        <w:contextualSpacing/>
        <w:rPr>
          <w:rFonts w:ascii="Tahoma" w:hAnsi="Tahoma" w:cs="Tahoma"/>
          <w:bCs/>
        </w:rPr>
      </w:pPr>
      <w:r w:rsidRPr="009B730F">
        <w:rPr>
          <w:rFonts w:ascii="Tahoma" w:hAnsi="Tahoma" w:cs="Tahoma"/>
        </w:rPr>
        <w:t>ul. Mazowiecka 6/8 w Łodzi</w:t>
      </w:r>
    </w:p>
    <w:p w14:paraId="0C0E7F8B" w14:textId="77777777" w:rsidR="003511E0" w:rsidRPr="009B730F" w:rsidRDefault="003511E0" w:rsidP="003511E0">
      <w:pPr>
        <w:pStyle w:val="Akapitzlist"/>
        <w:numPr>
          <w:ilvl w:val="0"/>
          <w:numId w:val="57"/>
        </w:numPr>
        <w:contextualSpacing/>
        <w:rPr>
          <w:rFonts w:ascii="Tahoma" w:hAnsi="Tahoma" w:cs="Tahoma"/>
          <w:bCs/>
        </w:rPr>
      </w:pPr>
      <w:r w:rsidRPr="009B730F">
        <w:rPr>
          <w:rFonts w:ascii="Tahoma" w:hAnsi="Tahoma" w:cs="Tahoma"/>
          <w:color w:val="000000"/>
        </w:rPr>
        <w:t>ul. Bardowskiego 1 w Łodzi</w:t>
      </w:r>
    </w:p>
    <w:p w14:paraId="233FB46A" w14:textId="77777777" w:rsidR="003511E0" w:rsidRPr="009B730F" w:rsidRDefault="003511E0" w:rsidP="003511E0">
      <w:pPr>
        <w:pStyle w:val="Akapitzlist"/>
        <w:numPr>
          <w:ilvl w:val="0"/>
          <w:numId w:val="57"/>
        </w:numPr>
        <w:contextualSpacing/>
        <w:rPr>
          <w:rFonts w:ascii="Tahoma" w:hAnsi="Tahoma" w:cs="Tahoma"/>
          <w:bCs/>
        </w:rPr>
      </w:pPr>
      <w:r w:rsidRPr="009B730F">
        <w:rPr>
          <w:rFonts w:ascii="Tahoma" w:hAnsi="Tahoma" w:cs="Tahoma"/>
        </w:rPr>
        <w:t xml:space="preserve">ul. Sterlinga 13 w Łodzi </w:t>
      </w:r>
    </w:p>
    <w:p w14:paraId="5DF913D5" w14:textId="77777777" w:rsidR="003511E0" w:rsidRPr="009B730F" w:rsidRDefault="003511E0" w:rsidP="003511E0">
      <w:pPr>
        <w:pStyle w:val="Akapitzlist"/>
        <w:numPr>
          <w:ilvl w:val="0"/>
          <w:numId w:val="57"/>
        </w:numPr>
        <w:contextualSpacing/>
        <w:rPr>
          <w:rFonts w:ascii="Tahoma" w:hAnsi="Tahoma" w:cs="Tahoma"/>
          <w:bCs/>
        </w:rPr>
      </w:pPr>
      <w:r w:rsidRPr="009B730F">
        <w:rPr>
          <w:rFonts w:ascii="Tahoma" w:hAnsi="Tahoma" w:cs="Tahoma"/>
        </w:rPr>
        <w:t>ul. Wierzbowa 38/2U w Łodzi</w:t>
      </w:r>
    </w:p>
    <w:p w14:paraId="377ABD9A" w14:textId="77777777" w:rsidR="003511E0" w:rsidRPr="009B730F" w:rsidRDefault="003511E0" w:rsidP="003511E0">
      <w:pPr>
        <w:pStyle w:val="Akapitzlist"/>
        <w:numPr>
          <w:ilvl w:val="0"/>
          <w:numId w:val="57"/>
        </w:numPr>
        <w:contextualSpacing/>
        <w:rPr>
          <w:rFonts w:ascii="Tahoma" w:hAnsi="Tahoma" w:cs="Tahoma"/>
          <w:bCs/>
        </w:rPr>
      </w:pPr>
      <w:r w:rsidRPr="009B730F">
        <w:rPr>
          <w:rFonts w:ascii="Tahoma" w:hAnsi="Tahoma" w:cs="Tahoma"/>
        </w:rPr>
        <w:t>ul. 10 Lutego 7/9 w Łodzi,</w:t>
      </w:r>
    </w:p>
    <w:p w14:paraId="7AC89402" w14:textId="77777777" w:rsidR="003511E0" w:rsidRPr="009B730F" w:rsidRDefault="003511E0" w:rsidP="003511E0">
      <w:pPr>
        <w:pStyle w:val="Akapitzlist"/>
        <w:numPr>
          <w:ilvl w:val="0"/>
          <w:numId w:val="57"/>
        </w:numPr>
        <w:contextualSpacing/>
        <w:rPr>
          <w:rFonts w:ascii="Tahoma" w:hAnsi="Tahoma" w:cs="Tahoma"/>
          <w:bCs/>
        </w:rPr>
      </w:pPr>
      <w:r w:rsidRPr="009B730F">
        <w:rPr>
          <w:rFonts w:ascii="Tahoma" w:hAnsi="Tahoma" w:cs="Tahoma"/>
        </w:rPr>
        <w:t>filia Instytutu Stomatologii w Bełchatowie</w:t>
      </w:r>
    </w:p>
    <w:p w14:paraId="7BE31379" w14:textId="77777777" w:rsidR="003511E0" w:rsidRPr="009B730F" w:rsidRDefault="003511E0" w:rsidP="003511E0">
      <w:pPr>
        <w:pStyle w:val="Akapitzlist"/>
        <w:numPr>
          <w:ilvl w:val="0"/>
          <w:numId w:val="57"/>
        </w:numPr>
        <w:contextualSpacing/>
        <w:rPr>
          <w:rFonts w:ascii="Tahoma" w:hAnsi="Tahoma" w:cs="Tahoma"/>
          <w:bCs/>
        </w:rPr>
      </w:pPr>
      <w:r w:rsidRPr="009B730F">
        <w:rPr>
          <w:rFonts w:ascii="Tahoma" w:hAnsi="Tahoma" w:cs="Tahoma"/>
        </w:rPr>
        <w:t>filia Instytutu Stomatologii w Skierniewicach</w:t>
      </w:r>
    </w:p>
    <w:p w14:paraId="516F07CF" w14:textId="77777777" w:rsidR="003511E0" w:rsidRPr="008535AF" w:rsidRDefault="003511E0" w:rsidP="003511E0">
      <w:pPr>
        <w:contextualSpacing/>
        <w:rPr>
          <w:rFonts w:ascii="Tahoma" w:hAnsi="Tahoma" w:cs="Tahoma"/>
          <w:sz w:val="20"/>
          <w:szCs w:val="20"/>
        </w:rPr>
      </w:pPr>
    </w:p>
    <w:p w14:paraId="2B8B7DF9" w14:textId="77777777" w:rsidR="003511E0" w:rsidRPr="008535AF" w:rsidRDefault="003511E0" w:rsidP="003511E0">
      <w:pPr>
        <w:ind w:left="709"/>
        <w:contextualSpacing/>
        <w:rPr>
          <w:rFonts w:ascii="Tahoma" w:hAnsi="Tahoma" w:cs="Tahoma"/>
          <w:sz w:val="20"/>
          <w:szCs w:val="20"/>
        </w:rPr>
      </w:pPr>
    </w:p>
    <w:p w14:paraId="216C70E8" w14:textId="77777777" w:rsidR="003511E0" w:rsidRDefault="003511E0" w:rsidP="003511E0">
      <w:pPr>
        <w:contextualSpacing/>
        <w:jc w:val="both"/>
        <w:rPr>
          <w:rFonts w:ascii="Tahoma" w:hAnsi="Tahoma" w:cs="Tahoma"/>
          <w:bCs/>
          <w:sz w:val="20"/>
          <w:szCs w:val="20"/>
        </w:rPr>
      </w:pPr>
      <w:r>
        <w:rPr>
          <w:rFonts w:ascii="Tahoma" w:hAnsi="Tahoma" w:cs="Tahoma"/>
          <w:b/>
          <w:bCs/>
          <w:sz w:val="20"/>
          <w:szCs w:val="20"/>
        </w:rPr>
        <w:t xml:space="preserve">Pakiet nr 4 </w:t>
      </w:r>
      <w:r w:rsidRPr="008535AF">
        <w:rPr>
          <w:rFonts w:ascii="Tahoma" w:hAnsi="Tahoma" w:cs="Tahoma"/>
          <w:bCs/>
          <w:sz w:val="20"/>
          <w:szCs w:val="20"/>
        </w:rPr>
        <w:t>–</w:t>
      </w:r>
      <w:r w:rsidRPr="00546437">
        <w:rPr>
          <w:rFonts w:ascii="Tahoma" w:hAnsi="Tahoma" w:cs="Tahoma"/>
          <w:bCs/>
          <w:sz w:val="20"/>
          <w:szCs w:val="20"/>
        </w:rPr>
        <w:t xml:space="preserve"> </w:t>
      </w:r>
      <w:r w:rsidRPr="007F1E7C">
        <w:rPr>
          <w:rFonts w:ascii="Tahoma" w:hAnsi="Tahoma" w:cs="Tahoma"/>
          <w:bCs/>
          <w:sz w:val="20"/>
          <w:szCs w:val="20"/>
        </w:rPr>
        <w:t xml:space="preserve">Karetka </w:t>
      </w:r>
      <w:r w:rsidRPr="001C4724">
        <w:rPr>
          <w:rFonts w:ascii="Tahoma" w:hAnsi="Tahoma" w:cs="Tahoma"/>
          <w:b/>
          <w:bCs/>
          <w:sz w:val="20"/>
          <w:szCs w:val="20"/>
        </w:rPr>
        <w:t>Wyjazdowa Transportowa</w:t>
      </w:r>
      <w:r>
        <w:rPr>
          <w:rFonts w:ascii="Tahoma" w:hAnsi="Tahoma" w:cs="Tahoma"/>
          <w:b/>
          <w:bCs/>
          <w:sz w:val="20"/>
          <w:szCs w:val="20"/>
        </w:rPr>
        <w:t xml:space="preserve"> </w:t>
      </w:r>
      <w:r w:rsidRPr="007F1E7C">
        <w:rPr>
          <w:rFonts w:ascii="Tahoma" w:hAnsi="Tahoma" w:cs="Tahoma"/>
          <w:bCs/>
          <w:sz w:val="20"/>
          <w:szCs w:val="20"/>
        </w:rPr>
        <w:t>(</w:t>
      </w:r>
      <w:r w:rsidRPr="007F1E7C">
        <w:rPr>
          <w:rFonts w:ascii="Tahoma" w:hAnsi="Tahoma" w:cs="Tahoma"/>
          <w:sz w:val="20"/>
          <w:szCs w:val="20"/>
        </w:rPr>
        <w:t xml:space="preserve">kierowca + </w:t>
      </w:r>
      <w:r>
        <w:rPr>
          <w:rFonts w:ascii="Tahoma" w:hAnsi="Tahoma" w:cs="Tahoma"/>
          <w:sz w:val="20"/>
          <w:szCs w:val="20"/>
        </w:rPr>
        <w:t>sanitariusz</w:t>
      </w:r>
      <w:r w:rsidRPr="00BB5100">
        <w:rPr>
          <w:rFonts w:ascii="Tahoma" w:hAnsi="Tahoma" w:cs="Tahoma"/>
          <w:sz w:val="20"/>
          <w:szCs w:val="20"/>
        </w:rPr>
        <w:t>)</w:t>
      </w:r>
      <w:r>
        <w:rPr>
          <w:rFonts w:ascii="Tahoma" w:hAnsi="Tahoma" w:cs="Tahoma"/>
          <w:bCs/>
          <w:sz w:val="20"/>
          <w:szCs w:val="20"/>
        </w:rPr>
        <w:t xml:space="preserve"> </w:t>
      </w:r>
      <w:r w:rsidRPr="001C4724">
        <w:rPr>
          <w:rFonts w:ascii="Tahoma" w:hAnsi="Tahoma" w:cs="Tahoma"/>
          <w:b/>
          <w:bCs/>
          <w:sz w:val="20"/>
          <w:szCs w:val="20"/>
        </w:rPr>
        <w:t>dla pacjentów dializowanych</w:t>
      </w:r>
      <w:r>
        <w:rPr>
          <w:rFonts w:ascii="Tahoma" w:hAnsi="Tahoma" w:cs="Tahoma"/>
          <w:bCs/>
          <w:sz w:val="20"/>
          <w:szCs w:val="20"/>
        </w:rPr>
        <w:t>:</w:t>
      </w:r>
    </w:p>
    <w:p w14:paraId="583437A4" w14:textId="77777777" w:rsidR="003511E0" w:rsidRDefault="003511E0" w:rsidP="003511E0">
      <w:pPr>
        <w:contextualSpacing/>
        <w:rPr>
          <w:rFonts w:ascii="Tahoma" w:hAnsi="Tahoma" w:cs="Tahoma"/>
          <w:bCs/>
          <w:sz w:val="20"/>
          <w:szCs w:val="20"/>
        </w:rPr>
      </w:pPr>
      <w:r w:rsidRPr="008535AF">
        <w:rPr>
          <w:rFonts w:ascii="Tahoma" w:hAnsi="Tahoma" w:cs="Tahoma"/>
          <w:bCs/>
          <w:sz w:val="20"/>
          <w:szCs w:val="20"/>
        </w:rPr>
        <w:t xml:space="preserve"> </w:t>
      </w:r>
      <w:r>
        <w:rPr>
          <w:rFonts w:ascii="Tahoma" w:hAnsi="Tahoma" w:cs="Tahoma"/>
          <w:b/>
          <w:bCs/>
          <w:sz w:val="20"/>
          <w:szCs w:val="20"/>
        </w:rPr>
        <w:t>A)</w:t>
      </w:r>
      <w:r>
        <w:rPr>
          <w:rFonts w:ascii="Tahoma" w:hAnsi="Tahoma" w:cs="Tahoma"/>
          <w:bCs/>
          <w:sz w:val="20"/>
          <w:szCs w:val="20"/>
        </w:rPr>
        <w:t xml:space="preserve"> </w:t>
      </w:r>
      <w:r w:rsidRPr="008535AF">
        <w:rPr>
          <w:rFonts w:ascii="Tahoma" w:hAnsi="Tahoma" w:cs="Tahoma"/>
          <w:bCs/>
          <w:sz w:val="20"/>
          <w:szCs w:val="20"/>
        </w:rPr>
        <w:t xml:space="preserve">Transport </w:t>
      </w:r>
      <w:r w:rsidRPr="008535AF">
        <w:rPr>
          <w:rFonts w:ascii="Tahoma" w:hAnsi="Tahoma" w:cs="Tahoma"/>
          <w:bCs/>
          <w:sz w:val="20"/>
          <w:szCs w:val="20"/>
          <w:u w:val="single"/>
        </w:rPr>
        <w:t>pacjentów leżących</w:t>
      </w:r>
      <w:r w:rsidRPr="008535AF">
        <w:rPr>
          <w:rFonts w:ascii="Tahoma" w:hAnsi="Tahoma" w:cs="Tahoma"/>
          <w:bCs/>
          <w:sz w:val="20"/>
          <w:szCs w:val="20"/>
        </w:rPr>
        <w:t xml:space="preserve"> </w:t>
      </w:r>
    </w:p>
    <w:p w14:paraId="664773BB" w14:textId="77777777" w:rsidR="003511E0" w:rsidRDefault="003511E0" w:rsidP="003511E0">
      <w:pPr>
        <w:contextualSpacing/>
        <w:rPr>
          <w:rFonts w:ascii="Tahoma" w:hAnsi="Tahoma" w:cs="Tahoma"/>
          <w:bCs/>
          <w:sz w:val="20"/>
          <w:szCs w:val="20"/>
        </w:rPr>
      </w:pPr>
      <w:r>
        <w:rPr>
          <w:rFonts w:ascii="Tahoma" w:hAnsi="Tahoma" w:cs="Tahoma"/>
          <w:b/>
          <w:bCs/>
          <w:sz w:val="20"/>
          <w:szCs w:val="20"/>
        </w:rPr>
        <w:t xml:space="preserve"> B) </w:t>
      </w:r>
      <w:r w:rsidRPr="008535AF">
        <w:rPr>
          <w:rFonts w:ascii="Tahoma" w:hAnsi="Tahoma" w:cs="Tahoma"/>
          <w:bCs/>
          <w:sz w:val="20"/>
          <w:szCs w:val="20"/>
        </w:rPr>
        <w:t xml:space="preserve">Transport </w:t>
      </w:r>
      <w:r w:rsidRPr="008535AF">
        <w:rPr>
          <w:rFonts w:ascii="Tahoma" w:hAnsi="Tahoma" w:cs="Tahoma"/>
          <w:bCs/>
          <w:sz w:val="20"/>
          <w:szCs w:val="20"/>
          <w:u w:val="single"/>
        </w:rPr>
        <w:t>pacjentów siedzących</w:t>
      </w:r>
      <w:r>
        <w:rPr>
          <w:rFonts w:ascii="Tahoma" w:hAnsi="Tahoma" w:cs="Tahoma"/>
          <w:bCs/>
          <w:sz w:val="20"/>
          <w:szCs w:val="20"/>
        </w:rPr>
        <w:t xml:space="preserve"> </w:t>
      </w:r>
    </w:p>
    <w:p w14:paraId="5E2FAF03" w14:textId="77777777" w:rsidR="003511E0" w:rsidRDefault="003511E0" w:rsidP="003511E0">
      <w:pPr>
        <w:contextualSpacing/>
        <w:rPr>
          <w:rFonts w:ascii="Tahoma" w:hAnsi="Tahoma" w:cs="Tahoma"/>
          <w:bCs/>
          <w:sz w:val="20"/>
          <w:szCs w:val="20"/>
        </w:rPr>
      </w:pPr>
      <w:r>
        <w:rPr>
          <w:rFonts w:ascii="Tahoma" w:hAnsi="Tahoma" w:cs="Tahoma"/>
          <w:bCs/>
          <w:sz w:val="20"/>
          <w:szCs w:val="20"/>
        </w:rPr>
        <w:t xml:space="preserve">dla lokalizacji: </w:t>
      </w:r>
    </w:p>
    <w:p w14:paraId="6659FD60" w14:textId="30A35D2F" w:rsidR="003511E0" w:rsidRPr="00E91E10" w:rsidRDefault="003511E0" w:rsidP="003511E0">
      <w:pPr>
        <w:pStyle w:val="Akapitzlist"/>
        <w:numPr>
          <w:ilvl w:val="0"/>
          <w:numId w:val="78"/>
        </w:numPr>
        <w:contextualSpacing/>
        <w:rPr>
          <w:rFonts w:ascii="Tahoma" w:hAnsi="Tahoma" w:cs="Tahoma"/>
          <w:bCs/>
        </w:rPr>
      </w:pPr>
      <w:proofErr w:type="spellStart"/>
      <w:r>
        <w:rPr>
          <w:rFonts w:ascii="Tahoma" w:hAnsi="Tahoma" w:cs="Tahoma"/>
          <w:bCs/>
        </w:rPr>
        <w:t>ul.Pomorska</w:t>
      </w:r>
      <w:proofErr w:type="spellEnd"/>
      <w:r>
        <w:rPr>
          <w:rFonts w:ascii="Tahoma" w:hAnsi="Tahoma" w:cs="Tahoma"/>
          <w:bCs/>
        </w:rPr>
        <w:t xml:space="preserve"> 251 w Łodzi</w:t>
      </w:r>
      <w:r w:rsidR="00425346">
        <w:rPr>
          <w:rFonts w:ascii="Tahoma" w:hAnsi="Tahoma" w:cs="Tahoma"/>
          <w:bCs/>
        </w:rPr>
        <w:br/>
      </w:r>
    </w:p>
    <w:p w14:paraId="6910FCBA" w14:textId="77777777" w:rsidR="003511E0" w:rsidRDefault="003511E0" w:rsidP="003511E0">
      <w:pPr>
        <w:ind w:left="284"/>
        <w:contextualSpacing/>
        <w:rPr>
          <w:rFonts w:ascii="Tahoma" w:hAnsi="Tahoma" w:cs="Tahoma"/>
          <w:bCs/>
          <w:sz w:val="20"/>
          <w:szCs w:val="20"/>
        </w:rPr>
      </w:pPr>
    </w:p>
    <w:p w14:paraId="4BBC60AF" w14:textId="77777777" w:rsidR="003511E0" w:rsidRPr="00981E1F" w:rsidRDefault="003511E0" w:rsidP="003511E0">
      <w:pPr>
        <w:ind w:left="284"/>
        <w:contextualSpacing/>
        <w:jc w:val="both"/>
        <w:rPr>
          <w:rFonts w:ascii="Tahoma" w:hAnsi="Tahoma" w:cs="Tahoma"/>
          <w:b/>
          <w:bCs/>
          <w:sz w:val="20"/>
          <w:szCs w:val="20"/>
        </w:rPr>
      </w:pPr>
      <w:r w:rsidRPr="00981E1F">
        <w:rPr>
          <w:rFonts w:ascii="Tahoma" w:hAnsi="Tahoma" w:cs="Tahoma"/>
          <w:b/>
          <w:bCs/>
          <w:sz w:val="20"/>
          <w:szCs w:val="20"/>
        </w:rPr>
        <w:t xml:space="preserve">Rodzaj </w:t>
      </w:r>
      <w:r>
        <w:rPr>
          <w:rFonts w:ascii="Tahoma" w:hAnsi="Tahoma" w:cs="Tahoma"/>
          <w:b/>
          <w:bCs/>
          <w:sz w:val="20"/>
          <w:szCs w:val="20"/>
        </w:rPr>
        <w:t xml:space="preserve">i minimalna liczba </w:t>
      </w:r>
      <w:r w:rsidRPr="00981E1F">
        <w:rPr>
          <w:rFonts w:ascii="Tahoma" w:hAnsi="Tahoma" w:cs="Tahoma"/>
          <w:b/>
          <w:bCs/>
          <w:sz w:val="20"/>
          <w:szCs w:val="20"/>
        </w:rPr>
        <w:t>pojazdów wymagany</w:t>
      </w:r>
      <w:r>
        <w:rPr>
          <w:rFonts w:ascii="Tahoma" w:hAnsi="Tahoma" w:cs="Tahoma"/>
          <w:b/>
          <w:bCs/>
          <w:sz w:val="20"/>
          <w:szCs w:val="20"/>
        </w:rPr>
        <w:t>ch</w:t>
      </w:r>
      <w:r w:rsidRPr="00981E1F">
        <w:rPr>
          <w:rFonts w:ascii="Tahoma" w:hAnsi="Tahoma" w:cs="Tahoma"/>
          <w:b/>
          <w:bCs/>
          <w:sz w:val="20"/>
          <w:szCs w:val="20"/>
        </w:rPr>
        <w:t xml:space="preserve"> przez Zamawiającego do wykonania usł</w:t>
      </w:r>
      <w:r>
        <w:rPr>
          <w:rFonts w:ascii="Tahoma" w:hAnsi="Tahoma" w:cs="Tahoma"/>
          <w:b/>
          <w:bCs/>
          <w:sz w:val="20"/>
          <w:szCs w:val="20"/>
        </w:rPr>
        <w:t>ugi</w:t>
      </w:r>
      <w:r w:rsidRPr="00981E1F">
        <w:rPr>
          <w:rFonts w:ascii="Tahoma" w:hAnsi="Tahoma" w:cs="Tahoma"/>
          <w:b/>
          <w:bCs/>
          <w:sz w:val="20"/>
          <w:szCs w:val="20"/>
        </w:rPr>
        <w:t>:</w:t>
      </w:r>
    </w:p>
    <w:tbl>
      <w:tblPr>
        <w:tblpPr w:leftFromText="141" w:rightFromText="141"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2137"/>
        <w:gridCol w:w="2137"/>
      </w:tblGrid>
      <w:tr w:rsidR="003511E0" w:rsidRPr="008535AF" w14:paraId="5B4872BC" w14:textId="77777777" w:rsidTr="008E324D">
        <w:tc>
          <w:tcPr>
            <w:tcW w:w="2541" w:type="dxa"/>
            <w:shd w:val="clear" w:color="auto" w:fill="auto"/>
          </w:tcPr>
          <w:p w14:paraId="14D5EFBF" w14:textId="77777777" w:rsidR="003511E0" w:rsidRPr="008535AF" w:rsidRDefault="003511E0" w:rsidP="008E324D">
            <w:pPr>
              <w:suppressAutoHyphens/>
              <w:jc w:val="center"/>
              <w:rPr>
                <w:rFonts w:eastAsia="Times New Roman" w:cs="Times New Roman"/>
                <w:lang w:eastAsia="ar-SA"/>
              </w:rPr>
            </w:pPr>
            <w:r w:rsidRPr="008535AF">
              <w:rPr>
                <w:rFonts w:ascii="Tahoma" w:eastAsia="Times New Roman" w:hAnsi="Tahoma" w:cs="Tahoma"/>
                <w:sz w:val="20"/>
                <w:szCs w:val="20"/>
                <w:lang w:eastAsia="ar-SA"/>
              </w:rPr>
              <w:t>Pakiet nr 1</w:t>
            </w:r>
            <w:r>
              <w:rPr>
                <w:rFonts w:ascii="Tahoma" w:eastAsia="Times New Roman" w:hAnsi="Tahoma" w:cs="Tahoma"/>
                <w:sz w:val="20"/>
                <w:szCs w:val="20"/>
                <w:lang w:eastAsia="ar-SA"/>
              </w:rPr>
              <w:t xml:space="preserve"> </w:t>
            </w:r>
          </w:p>
        </w:tc>
        <w:tc>
          <w:tcPr>
            <w:tcW w:w="2137" w:type="dxa"/>
            <w:shd w:val="clear" w:color="auto" w:fill="auto"/>
          </w:tcPr>
          <w:p w14:paraId="6E5B2184" w14:textId="77777777" w:rsidR="003511E0" w:rsidRPr="008535AF" w:rsidRDefault="003511E0" w:rsidP="008E324D">
            <w:pPr>
              <w:suppressAutoHyphens/>
              <w:jc w:val="center"/>
              <w:rPr>
                <w:rFonts w:ascii="Tahoma" w:eastAsia="Calibri" w:hAnsi="Tahoma" w:cs="Tahoma"/>
                <w:sz w:val="20"/>
                <w:szCs w:val="20"/>
                <w:lang w:eastAsia="zh-CN"/>
              </w:rPr>
            </w:pPr>
            <w:r w:rsidRPr="008535AF">
              <w:rPr>
                <w:rFonts w:ascii="Tahoma" w:eastAsia="Calibri" w:hAnsi="Tahoma" w:cs="Tahoma"/>
                <w:sz w:val="20"/>
                <w:szCs w:val="20"/>
                <w:lang w:eastAsia="zh-CN"/>
              </w:rPr>
              <w:t>min.</w:t>
            </w:r>
            <w:r>
              <w:rPr>
                <w:rFonts w:ascii="Tahoma" w:eastAsia="Calibri" w:hAnsi="Tahoma" w:cs="Tahoma"/>
                <w:sz w:val="20"/>
                <w:szCs w:val="20"/>
                <w:lang w:eastAsia="zh-CN"/>
              </w:rPr>
              <w:t xml:space="preserve"> 4</w:t>
            </w:r>
            <w:r w:rsidRPr="008535AF">
              <w:rPr>
                <w:rFonts w:ascii="Tahoma" w:eastAsia="Calibri" w:hAnsi="Tahoma" w:cs="Tahoma"/>
                <w:sz w:val="20"/>
                <w:szCs w:val="20"/>
                <w:lang w:eastAsia="zh-CN"/>
              </w:rPr>
              <w:t xml:space="preserve"> samochody</w:t>
            </w:r>
          </w:p>
        </w:tc>
        <w:tc>
          <w:tcPr>
            <w:tcW w:w="2137" w:type="dxa"/>
          </w:tcPr>
          <w:p w14:paraId="3921A875" w14:textId="77777777" w:rsidR="003511E0" w:rsidRPr="008535AF" w:rsidRDefault="003511E0" w:rsidP="008E324D">
            <w:pPr>
              <w:suppressAutoHyphens/>
              <w:jc w:val="center"/>
              <w:rPr>
                <w:rFonts w:ascii="Tahoma" w:eastAsia="Calibri" w:hAnsi="Tahoma" w:cs="Tahoma"/>
                <w:sz w:val="20"/>
                <w:szCs w:val="20"/>
                <w:lang w:eastAsia="zh-CN"/>
              </w:rPr>
            </w:pPr>
            <w:r w:rsidRPr="008535AF">
              <w:rPr>
                <w:rFonts w:ascii="Tahoma" w:hAnsi="Tahoma" w:cs="Tahoma"/>
                <w:sz w:val="20"/>
                <w:szCs w:val="20"/>
              </w:rPr>
              <w:t>typu C</w:t>
            </w:r>
          </w:p>
        </w:tc>
      </w:tr>
      <w:tr w:rsidR="003511E0" w:rsidRPr="008535AF" w14:paraId="669AC1DE" w14:textId="77777777" w:rsidTr="008E324D">
        <w:tc>
          <w:tcPr>
            <w:tcW w:w="2541" w:type="dxa"/>
            <w:shd w:val="clear" w:color="auto" w:fill="auto"/>
          </w:tcPr>
          <w:p w14:paraId="05667529" w14:textId="77777777" w:rsidR="003511E0" w:rsidRPr="008535AF" w:rsidRDefault="003511E0" w:rsidP="008E324D">
            <w:pPr>
              <w:suppressAutoHyphens/>
              <w:jc w:val="center"/>
              <w:rPr>
                <w:rFonts w:eastAsia="Times New Roman" w:cs="Times New Roman"/>
                <w:lang w:eastAsia="ar-SA"/>
              </w:rPr>
            </w:pPr>
            <w:r w:rsidRPr="008535AF">
              <w:rPr>
                <w:rFonts w:ascii="Tahoma" w:eastAsia="Times New Roman" w:hAnsi="Tahoma" w:cs="Tahoma"/>
                <w:sz w:val="20"/>
                <w:szCs w:val="20"/>
                <w:lang w:eastAsia="ar-SA"/>
              </w:rPr>
              <w:t>Pakiet nr 2</w:t>
            </w:r>
            <w:r>
              <w:rPr>
                <w:rFonts w:ascii="Tahoma" w:eastAsia="Times New Roman" w:hAnsi="Tahoma" w:cs="Tahoma"/>
                <w:sz w:val="20"/>
                <w:szCs w:val="20"/>
                <w:lang w:eastAsia="ar-SA"/>
              </w:rPr>
              <w:t xml:space="preserve"> </w:t>
            </w:r>
          </w:p>
        </w:tc>
        <w:tc>
          <w:tcPr>
            <w:tcW w:w="2137" w:type="dxa"/>
            <w:shd w:val="clear" w:color="auto" w:fill="auto"/>
          </w:tcPr>
          <w:p w14:paraId="46A957B9" w14:textId="77777777" w:rsidR="003511E0" w:rsidRPr="008535AF" w:rsidRDefault="003511E0" w:rsidP="008E324D">
            <w:pPr>
              <w:suppressAutoHyphens/>
              <w:jc w:val="center"/>
              <w:rPr>
                <w:rFonts w:ascii="Tahoma" w:eastAsia="Calibri" w:hAnsi="Tahoma" w:cs="Tahoma"/>
                <w:sz w:val="20"/>
                <w:szCs w:val="20"/>
                <w:lang w:eastAsia="zh-CN"/>
              </w:rPr>
            </w:pPr>
            <w:r w:rsidRPr="008535AF">
              <w:rPr>
                <w:rFonts w:ascii="Tahoma" w:eastAsia="Calibri" w:hAnsi="Tahoma" w:cs="Tahoma"/>
                <w:sz w:val="20"/>
                <w:szCs w:val="20"/>
                <w:lang w:eastAsia="zh-CN"/>
              </w:rPr>
              <w:t xml:space="preserve">min. </w:t>
            </w:r>
            <w:r>
              <w:rPr>
                <w:rFonts w:ascii="Tahoma" w:eastAsia="Calibri" w:hAnsi="Tahoma" w:cs="Tahoma"/>
                <w:sz w:val="20"/>
                <w:szCs w:val="20"/>
                <w:lang w:eastAsia="zh-CN"/>
              </w:rPr>
              <w:t>5</w:t>
            </w:r>
            <w:r w:rsidRPr="008535AF">
              <w:rPr>
                <w:rFonts w:ascii="Tahoma" w:eastAsia="Calibri" w:hAnsi="Tahoma" w:cs="Tahoma"/>
                <w:sz w:val="20"/>
                <w:szCs w:val="20"/>
                <w:lang w:eastAsia="zh-CN"/>
              </w:rPr>
              <w:t xml:space="preserve"> samochod</w:t>
            </w:r>
            <w:r>
              <w:rPr>
                <w:rFonts w:ascii="Tahoma" w:eastAsia="Calibri" w:hAnsi="Tahoma" w:cs="Tahoma"/>
                <w:sz w:val="20"/>
                <w:szCs w:val="20"/>
                <w:lang w:eastAsia="zh-CN"/>
              </w:rPr>
              <w:t>ów</w:t>
            </w:r>
          </w:p>
        </w:tc>
        <w:tc>
          <w:tcPr>
            <w:tcW w:w="2137" w:type="dxa"/>
          </w:tcPr>
          <w:p w14:paraId="69972607" w14:textId="77777777" w:rsidR="003511E0" w:rsidRPr="008535AF" w:rsidRDefault="003511E0" w:rsidP="008E324D">
            <w:pPr>
              <w:suppressAutoHyphens/>
              <w:jc w:val="center"/>
              <w:rPr>
                <w:rFonts w:ascii="Tahoma" w:eastAsia="Calibri" w:hAnsi="Tahoma" w:cs="Tahoma"/>
                <w:sz w:val="20"/>
                <w:szCs w:val="20"/>
                <w:lang w:eastAsia="zh-CN"/>
              </w:rPr>
            </w:pPr>
            <w:r>
              <w:rPr>
                <w:rFonts w:ascii="Tahoma" w:hAnsi="Tahoma" w:cs="Tahoma"/>
                <w:sz w:val="20"/>
                <w:szCs w:val="20"/>
              </w:rPr>
              <w:t>typu B</w:t>
            </w:r>
          </w:p>
        </w:tc>
      </w:tr>
      <w:tr w:rsidR="003511E0" w:rsidRPr="008535AF" w14:paraId="398C6F20" w14:textId="77777777" w:rsidTr="008E324D">
        <w:tc>
          <w:tcPr>
            <w:tcW w:w="2541" w:type="dxa"/>
            <w:shd w:val="clear" w:color="auto" w:fill="auto"/>
          </w:tcPr>
          <w:p w14:paraId="5A0C4DFE" w14:textId="77777777" w:rsidR="003511E0" w:rsidRPr="008535AF" w:rsidRDefault="003511E0" w:rsidP="008E324D">
            <w:pPr>
              <w:suppressAutoHyphens/>
              <w:jc w:val="center"/>
              <w:rPr>
                <w:rFonts w:eastAsia="Times New Roman" w:cs="Times New Roman"/>
                <w:lang w:eastAsia="ar-SA"/>
              </w:rPr>
            </w:pPr>
            <w:r w:rsidRPr="008535AF">
              <w:rPr>
                <w:rFonts w:ascii="Tahoma" w:eastAsia="Times New Roman" w:hAnsi="Tahoma" w:cs="Tahoma"/>
                <w:sz w:val="20"/>
                <w:szCs w:val="20"/>
                <w:lang w:eastAsia="ar-SA"/>
              </w:rPr>
              <w:t>Pakiet nr 3</w:t>
            </w:r>
            <w:r>
              <w:rPr>
                <w:rFonts w:ascii="Tahoma" w:eastAsia="Times New Roman" w:hAnsi="Tahoma" w:cs="Tahoma"/>
                <w:sz w:val="20"/>
                <w:szCs w:val="20"/>
                <w:lang w:eastAsia="ar-SA"/>
              </w:rPr>
              <w:t xml:space="preserve"> </w:t>
            </w:r>
          </w:p>
        </w:tc>
        <w:tc>
          <w:tcPr>
            <w:tcW w:w="2137" w:type="dxa"/>
            <w:shd w:val="clear" w:color="auto" w:fill="auto"/>
          </w:tcPr>
          <w:p w14:paraId="2518FC24" w14:textId="77777777" w:rsidR="003511E0" w:rsidRPr="008535AF" w:rsidRDefault="003511E0" w:rsidP="008E324D">
            <w:pPr>
              <w:suppressAutoHyphens/>
              <w:jc w:val="center"/>
              <w:rPr>
                <w:rFonts w:ascii="Tahoma" w:eastAsia="Calibri" w:hAnsi="Tahoma" w:cs="Tahoma"/>
                <w:sz w:val="20"/>
                <w:szCs w:val="20"/>
                <w:lang w:eastAsia="zh-CN"/>
              </w:rPr>
            </w:pPr>
            <w:r>
              <w:rPr>
                <w:rFonts w:ascii="Tahoma" w:eastAsia="Calibri" w:hAnsi="Tahoma" w:cs="Tahoma"/>
                <w:sz w:val="20"/>
                <w:szCs w:val="20"/>
                <w:lang w:eastAsia="zh-CN"/>
              </w:rPr>
              <w:t>min. 7 samochodów</w:t>
            </w:r>
          </w:p>
        </w:tc>
        <w:tc>
          <w:tcPr>
            <w:tcW w:w="2137" w:type="dxa"/>
          </w:tcPr>
          <w:p w14:paraId="4A8DB603" w14:textId="77777777" w:rsidR="003511E0" w:rsidRPr="008535AF" w:rsidRDefault="003511E0" w:rsidP="008E324D">
            <w:pPr>
              <w:suppressAutoHyphens/>
              <w:jc w:val="center"/>
              <w:rPr>
                <w:rFonts w:ascii="Tahoma" w:eastAsia="Calibri" w:hAnsi="Tahoma" w:cs="Tahoma"/>
                <w:sz w:val="20"/>
                <w:szCs w:val="20"/>
                <w:lang w:eastAsia="zh-CN"/>
              </w:rPr>
            </w:pPr>
            <w:r w:rsidRPr="008535AF">
              <w:rPr>
                <w:rFonts w:ascii="Tahoma" w:hAnsi="Tahoma" w:cs="Tahoma"/>
                <w:sz w:val="20"/>
                <w:szCs w:val="20"/>
              </w:rPr>
              <w:t>typu A2</w:t>
            </w:r>
          </w:p>
        </w:tc>
      </w:tr>
      <w:tr w:rsidR="003511E0" w:rsidRPr="008535AF" w14:paraId="32EC79AB" w14:textId="77777777" w:rsidTr="008E324D">
        <w:tc>
          <w:tcPr>
            <w:tcW w:w="2541" w:type="dxa"/>
            <w:shd w:val="clear" w:color="auto" w:fill="auto"/>
          </w:tcPr>
          <w:p w14:paraId="5B8FF6E4" w14:textId="77777777" w:rsidR="003511E0" w:rsidRPr="008535AF" w:rsidRDefault="003511E0" w:rsidP="008E324D">
            <w:pPr>
              <w:suppressAutoHyphens/>
              <w:jc w:val="center"/>
              <w:rPr>
                <w:rFonts w:ascii="Tahoma" w:eastAsia="Times New Roman" w:hAnsi="Tahoma" w:cs="Tahoma"/>
                <w:sz w:val="20"/>
                <w:szCs w:val="20"/>
                <w:lang w:eastAsia="ar-SA"/>
              </w:rPr>
            </w:pPr>
            <w:r>
              <w:rPr>
                <w:rFonts w:ascii="Tahoma" w:eastAsia="Times New Roman" w:hAnsi="Tahoma" w:cs="Tahoma"/>
                <w:sz w:val="20"/>
                <w:szCs w:val="20"/>
                <w:lang w:eastAsia="ar-SA"/>
              </w:rPr>
              <w:t xml:space="preserve">Pakiet nr 4 </w:t>
            </w:r>
          </w:p>
        </w:tc>
        <w:tc>
          <w:tcPr>
            <w:tcW w:w="2137" w:type="dxa"/>
            <w:shd w:val="clear" w:color="auto" w:fill="auto"/>
          </w:tcPr>
          <w:p w14:paraId="3CFF619E" w14:textId="77777777" w:rsidR="003511E0" w:rsidRPr="008535AF" w:rsidRDefault="003511E0" w:rsidP="008E324D">
            <w:pPr>
              <w:suppressAutoHyphens/>
              <w:jc w:val="center"/>
              <w:rPr>
                <w:rFonts w:ascii="Tahoma" w:eastAsia="Calibri" w:hAnsi="Tahoma" w:cs="Tahoma"/>
                <w:sz w:val="20"/>
                <w:szCs w:val="20"/>
                <w:lang w:eastAsia="zh-CN"/>
              </w:rPr>
            </w:pPr>
            <w:r>
              <w:rPr>
                <w:rFonts w:ascii="Tahoma" w:eastAsia="Calibri" w:hAnsi="Tahoma" w:cs="Tahoma"/>
                <w:sz w:val="20"/>
                <w:szCs w:val="20"/>
                <w:lang w:eastAsia="zh-CN"/>
              </w:rPr>
              <w:t>min. 8 samochodów</w:t>
            </w:r>
          </w:p>
        </w:tc>
        <w:tc>
          <w:tcPr>
            <w:tcW w:w="2137" w:type="dxa"/>
          </w:tcPr>
          <w:p w14:paraId="2C50CD9B" w14:textId="77777777" w:rsidR="003511E0" w:rsidRPr="008535AF" w:rsidRDefault="003511E0" w:rsidP="008E324D">
            <w:pPr>
              <w:suppressAutoHyphens/>
              <w:jc w:val="center"/>
              <w:rPr>
                <w:rFonts w:ascii="Tahoma" w:hAnsi="Tahoma" w:cs="Tahoma"/>
                <w:sz w:val="20"/>
                <w:szCs w:val="20"/>
              </w:rPr>
            </w:pPr>
            <w:r w:rsidRPr="008535AF">
              <w:rPr>
                <w:rFonts w:ascii="Tahoma" w:hAnsi="Tahoma" w:cs="Tahoma"/>
                <w:sz w:val="20"/>
                <w:szCs w:val="20"/>
              </w:rPr>
              <w:t>typu A2</w:t>
            </w:r>
          </w:p>
        </w:tc>
      </w:tr>
    </w:tbl>
    <w:p w14:paraId="260F8563" w14:textId="77777777" w:rsidR="003511E0" w:rsidRPr="008535AF" w:rsidRDefault="003511E0" w:rsidP="003511E0">
      <w:pPr>
        <w:jc w:val="both"/>
        <w:rPr>
          <w:rFonts w:ascii="Tahoma" w:hAnsi="Tahoma" w:cs="Tahoma"/>
          <w:sz w:val="20"/>
          <w:szCs w:val="20"/>
        </w:rPr>
      </w:pPr>
    </w:p>
    <w:p w14:paraId="3C7CF5CA" w14:textId="77777777" w:rsidR="003511E0" w:rsidRDefault="003511E0" w:rsidP="003511E0">
      <w:pPr>
        <w:pStyle w:val="Tekstpodstawowy"/>
        <w:rPr>
          <w:rFonts w:ascii="Tahoma" w:hAnsi="Tahoma" w:cs="Tahoma"/>
          <w:b/>
          <w:sz w:val="20"/>
          <w:szCs w:val="20"/>
        </w:rPr>
      </w:pPr>
    </w:p>
    <w:p w14:paraId="20EE2385" w14:textId="77777777" w:rsidR="003511E0" w:rsidRDefault="003511E0" w:rsidP="003511E0">
      <w:pPr>
        <w:pStyle w:val="Tekstpodstawowy"/>
        <w:rPr>
          <w:rFonts w:ascii="Tahoma" w:hAnsi="Tahoma" w:cs="Tahoma"/>
          <w:b/>
          <w:sz w:val="20"/>
          <w:szCs w:val="20"/>
        </w:rPr>
      </w:pPr>
    </w:p>
    <w:p w14:paraId="6AD576B0" w14:textId="77777777" w:rsidR="003511E0" w:rsidRDefault="003511E0" w:rsidP="003511E0">
      <w:pPr>
        <w:jc w:val="both"/>
        <w:rPr>
          <w:rFonts w:ascii="Tahoma" w:hAnsi="Tahoma" w:cs="Tahoma"/>
          <w:sz w:val="20"/>
          <w:szCs w:val="20"/>
          <w:lang w:eastAsia="zh-CN"/>
        </w:rPr>
      </w:pPr>
    </w:p>
    <w:p w14:paraId="1A3721D2" w14:textId="77777777" w:rsidR="003511E0" w:rsidRDefault="003511E0" w:rsidP="003511E0">
      <w:pPr>
        <w:jc w:val="both"/>
        <w:rPr>
          <w:rFonts w:ascii="Tahoma" w:hAnsi="Tahoma" w:cs="Tahoma"/>
          <w:sz w:val="20"/>
          <w:szCs w:val="20"/>
          <w:lang w:eastAsia="zh-CN"/>
        </w:rPr>
      </w:pPr>
    </w:p>
    <w:p w14:paraId="50192DB6" w14:textId="77777777" w:rsidR="003511E0" w:rsidRDefault="003511E0" w:rsidP="003511E0">
      <w:pPr>
        <w:jc w:val="both"/>
        <w:rPr>
          <w:rFonts w:ascii="Tahoma" w:hAnsi="Tahoma" w:cs="Tahoma"/>
          <w:sz w:val="20"/>
          <w:szCs w:val="20"/>
          <w:lang w:eastAsia="zh-CN"/>
        </w:rPr>
      </w:pPr>
    </w:p>
    <w:p w14:paraId="343FD904" w14:textId="61D66D51" w:rsidR="003511E0" w:rsidRDefault="003511E0" w:rsidP="003511E0">
      <w:pPr>
        <w:numPr>
          <w:ilvl w:val="1"/>
          <w:numId w:val="0"/>
        </w:numPr>
        <w:rPr>
          <w:rFonts w:ascii="Tahoma" w:hAnsi="Tahoma" w:cs="Tahoma"/>
          <w:b/>
          <w:color w:val="000000"/>
          <w:sz w:val="20"/>
          <w:szCs w:val="20"/>
          <w:u w:val="single"/>
        </w:rPr>
      </w:pPr>
    </w:p>
    <w:p w14:paraId="10752C0C" w14:textId="77777777" w:rsidR="003511E0" w:rsidRDefault="003511E0" w:rsidP="003511E0">
      <w:pPr>
        <w:numPr>
          <w:ilvl w:val="1"/>
          <w:numId w:val="0"/>
        </w:numPr>
        <w:rPr>
          <w:rFonts w:ascii="Tahoma" w:hAnsi="Tahoma" w:cs="Tahoma"/>
          <w:b/>
          <w:color w:val="000000"/>
          <w:sz w:val="20"/>
          <w:szCs w:val="20"/>
          <w:u w:val="single"/>
        </w:rPr>
      </w:pPr>
      <w:r w:rsidRPr="00D121A4">
        <w:rPr>
          <w:rFonts w:ascii="Tahoma" w:hAnsi="Tahoma" w:cs="Tahoma"/>
          <w:b/>
          <w:color w:val="000000"/>
          <w:sz w:val="20"/>
          <w:szCs w:val="20"/>
          <w:u w:val="single"/>
        </w:rPr>
        <w:t>SZCZEGÓŁOWE WARUNKI REALIZACJI ZAMÓWIENIA</w:t>
      </w:r>
      <w:r>
        <w:rPr>
          <w:rFonts w:ascii="Tahoma" w:hAnsi="Tahoma" w:cs="Tahoma"/>
          <w:b/>
          <w:color w:val="000000"/>
          <w:sz w:val="20"/>
          <w:szCs w:val="20"/>
          <w:u w:val="single"/>
        </w:rPr>
        <w:t>:</w:t>
      </w:r>
    </w:p>
    <w:p w14:paraId="7A2787AC" w14:textId="77777777" w:rsidR="003511E0" w:rsidRPr="00D121A4" w:rsidRDefault="003511E0" w:rsidP="003511E0">
      <w:pPr>
        <w:numPr>
          <w:ilvl w:val="1"/>
          <w:numId w:val="0"/>
        </w:numPr>
        <w:rPr>
          <w:rFonts w:ascii="Tahoma" w:hAnsi="Tahoma" w:cs="Tahoma"/>
          <w:b/>
          <w:i/>
          <w:iCs/>
          <w:color w:val="000000"/>
          <w:spacing w:val="15"/>
          <w:sz w:val="20"/>
          <w:szCs w:val="20"/>
          <w:highlight w:val="yellow"/>
          <w:u w:val="single"/>
        </w:rPr>
      </w:pPr>
    </w:p>
    <w:p w14:paraId="598CBDFB" w14:textId="77777777" w:rsidR="003511E0" w:rsidRDefault="003511E0" w:rsidP="003511E0">
      <w:pPr>
        <w:rPr>
          <w:rFonts w:ascii="Tahoma" w:hAnsi="Tahoma" w:cs="Tahoma"/>
          <w:b/>
          <w:color w:val="000000"/>
          <w:sz w:val="20"/>
          <w:szCs w:val="20"/>
          <w:lang w:eastAsia="zh-CN"/>
        </w:rPr>
      </w:pPr>
      <w:r w:rsidRPr="00544D61">
        <w:rPr>
          <w:rFonts w:ascii="Tahoma" w:hAnsi="Tahoma" w:cs="Tahoma"/>
          <w:b/>
          <w:color w:val="000000"/>
          <w:sz w:val="20"/>
          <w:szCs w:val="20"/>
          <w:u w:val="single"/>
          <w:lang w:eastAsia="zh-CN"/>
        </w:rPr>
        <w:t>I. W ZAKRESIE PAKIETU NR 1</w:t>
      </w:r>
      <w:r w:rsidRPr="0052648B">
        <w:rPr>
          <w:rFonts w:ascii="Tahoma" w:hAnsi="Tahoma" w:cs="Tahoma"/>
          <w:b/>
          <w:color w:val="000000"/>
          <w:sz w:val="20"/>
          <w:szCs w:val="20"/>
          <w:lang w:eastAsia="zh-CN"/>
        </w:rPr>
        <w:t>:</w:t>
      </w:r>
    </w:p>
    <w:p w14:paraId="076120A0" w14:textId="4A5272F2" w:rsidR="003511E0" w:rsidRPr="006A4A4C" w:rsidRDefault="003511E0" w:rsidP="003511E0">
      <w:pPr>
        <w:jc w:val="both"/>
        <w:rPr>
          <w:rFonts w:ascii="Tahoma" w:hAnsi="Tahoma" w:cs="Tahoma"/>
          <w:sz w:val="20"/>
          <w:szCs w:val="20"/>
        </w:rPr>
      </w:pPr>
      <w:r w:rsidRPr="00972C08">
        <w:rPr>
          <w:rFonts w:ascii="Tahoma" w:hAnsi="Tahoma" w:cs="Tahoma"/>
          <w:b/>
          <w:bCs/>
          <w:sz w:val="20"/>
          <w:szCs w:val="20"/>
        </w:rPr>
        <w:t>Karetka Wyjazdowa Specjalistyczna „S”</w:t>
      </w:r>
      <w:r w:rsidRPr="007F1E7C">
        <w:rPr>
          <w:rFonts w:ascii="Tahoma" w:hAnsi="Tahoma" w:cs="Tahoma"/>
          <w:bCs/>
          <w:sz w:val="20"/>
          <w:szCs w:val="20"/>
        </w:rPr>
        <w:t>(</w:t>
      </w:r>
      <w:r w:rsidRPr="007F1E7C">
        <w:rPr>
          <w:rFonts w:ascii="Tahoma" w:hAnsi="Tahoma" w:cs="Tahoma"/>
          <w:sz w:val="20"/>
          <w:szCs w:val="20"/>
        </w:rPr>
        <w:t xml:space="preserve">kierowca + ratownik medyczny lub pielęgniarka systemu </w:t>
      </w:r>
      <w:r w:rsidRPr="00BB5100">
        <w:rPr>
          <w:rFonts w:ascii="Tahoma" w:hAnsi="Tahoma" w:cs="Tahoma"/>
          <w:sz w:val="20"/>
          <w:szCs w:val="20"/>
        </w:rPr>
        <w:t>+ lekarz)</w:t>
      </w:r>
      <w:r w:rsidRPr="00BB5100">
        <w:rPr>
          <w:rFonts w:ascii="Tahoma" w:hAnsi="Tahoma" w:cs="Tahoma"/>
          <w:b/>
          <w:bCs/>
          <w:sz w:val="20"/>
          <w:szCs w:val="20"/>
        </w:rPr>
        <w:t xml:space="preserve"> </w:t>
      </w:r>
      <w:r w:rsidRPr="0052648B">
        <w:rPr>
          <w:rFonts w:ascii="Tahoma" w:hAnsi="Tahoma" w:cs="Tahoma"/>
          <w:b/>
          <w:color w:val="000000"/>
          <w:sz w:val="20"/>
          <w:szCs w:val="20"/>
          <w:lang w:eastAsia="zh-CN"/>
        </w:rPr>
        <w:br/>
      </w:r>
      <w:r w:rsidRPr="006A4A4C">
        <w:rPr>
          <w:rFonts w:ascii="Tahoma" w:hAnsi="Tahoma" w:cs="Tahoma"/>
          <w:b/>
          <w:sz w:val="20"/>
          <w:szCs w:val="20"/>
        </w:rPr>
        <w:t>1.</w:t>
      </w:r>
      <w:r w:rsidRPr="006A4A4C">
        <w:rPr>
          <w:rFonts w:ascii="Tahoma" w:hAnsi="Tahoma" w:cs="Tahoma"/>
          <w:sz w:val="20"/>
          <w:szCs w:val="20"/>
        </w:rPr>
        <w:t xml:space="preserve"> Świadczenie każdorazowej usługi transportu sanitarnego będzie realizowane na podstawie </w:t>
      </w:r>
      <w:r w:rsidRPr="006A4A4C">
        <w:rPr>
          <w:rFonts w:ascii="Tahoma" w:hAnsi="Tahoma" w:cs="Tahoma"/>
          <w:b/>
          <w:sz w:val="20"/>
          <w:szCs w:val="20"/>
        </w:rPr>
        <w:t xml:space="preserve"> </w:t>
      </w:r>
      <w:r w:rsidRPr="006A4A4C">
        <w:rPr>
          <w:rFonts w:ascii="Tahoma" w:hAnsi="Tahoma" w:cs="Tahoma"/>
          <w:sz w:val="20"/>
          <w:szCs w:val="20"/>
        </w:rPr>
        <w:t>telefonicznego</w:t>
      </w:r>
      <w:r w:rsidR="00630390" w:rsidRPr="006A4A4C">
        <w:rPr>
          <w:rFonts w:ascii="Tahoma" w:hAnsi="Tahoma" w:cs="Tahoma"/>
          <w:sz w:val="20"/>
          <w:szCs w:val="20"/>
        </w:rPr>
        <w:t xml:space="preserve"> lub elektronicznego </w:t>
      </w:r>
      <w:r w:rsidRPr="006A4A4C">
        <w:rPr>
          <w:rFonts w:ascii="Tahoma" w:hAnsi="Tahoma" w:cs="Tahoma"/>
          <w:sz w:val="20"/>
          <w:szCs w:val="20"/>
        </w:rPr>
        <w:t xml:space="preserve"> zlecenia we wszystkie dni  tygodnia –  także w niedziele, święta i dni wolne od pracy.</w:t>
      </w:r>
    </w:p>
    <w:p w14:paraId="342D56D1" w14:textId="62BC1508" w:rsidR="003511E0" w:rsidRPr="00630390" w:rsidRDefault="003511E0" w:rsidP="003511E0">
      <w:pPr>
        <w:widowControl w:val="0"/>
        <w:contextualSpacing/>
        <w:jc w:val="both"/>
        <w:rPr>
          <w:rFonts w:ascii="Tahoma" w:hAnsi="Tahoma" w:cs="Tahoma"/>
          <w:bCs/>
          <w:strike/>
          <w:sz w:val="20"/>
          <w:szCs w:val="20"/>
        </w:rPr>
      </w:pPr>
      <w:r w:rsidRPr="006A4A4C">
        <w:rPr>
          <w:rFonts w:ascii="Tahoma" w:hAnsi="Tahoma" w:cs="Tahoma"/>
          <w:b/>
          <w:sz w:val="20"/>
          <w:szCs w:val="20"/>
        </w:rPr>
        <w:t>2.</w:t>
      </w:r>
      <w:r w:rsidRPr="006A4A4C">
        <w:rPr>
          <w:rFonts w:ascii="Tahoma" w:hAnsi="Tahoma" w:cs="Tahoma"/>
          <w:sz w:val="20"/>
          <w:szCs w:val="20"/>
        </w:rPr>
        <w:t> Zgłoszenie telefoniczne</w:t>
      </w:r>
      <w:r w:rsidR="00630390" w:rsidRPr="006A4A4C">
        <w:rPr>
          <w:rFonts w:ascii="Tahoma" w:hAnsi="Tahoma" w:cs="Tahoma"/>
          <w:sz w:val="20"/>
          <w:szCs w:val="20"/>
        </w:rPr>
        <w:t xml:space="preserve"> lub elektroniczne</w:t>
      </w:r>
      <w:r w:rsidRPr="006A4A4C">
        <w:rPr>
          <w:rFonts w:ascii="Tahoma" w:hAnsi="Tahoma" w:cs="Tahoma"/>
          <w:sz w:val="20"/>
          <w:szCs w:val="20"/>
        </w:rPr>
        <w:t xml:space="preserve">, opisane w ust. 1 potwierdzone zostanie pisemnym „Zleceniem na transport sanitarny pacjenta”, wystawionym przez lekarza pracującego dla Zamawiającego, doręczonym </w:t>
      </w:r>
      <w:r w:rsidRPr="000163CA">
        <w:rPr>
          <w:rFonts w:ascii="Tahoma" w:hAnsi="Tahoma" w:cs="Tahoma"/>
          <w:sz w:val="20"/>
          <w:szCs w:val="20"/>
        </w:rPr>
        <w:t xml:space="preserve">pracownikowi Wykonawcy przed rozpoczęciem realizacji transportu sanitarnego. </w:t>
      </w:r>
    </w:p>
    <w:p w14:paraId="4A686EB6" w14:textId="77777777" w:rsidR="003511E0" w:rsidRPr="000163CA" w:rsidRDefault="003511E0" w:rsidP="003511E0">
      <w:pPr>
        <w:widowControl w:val="0"/>
        <w:contextualSpacing/>
        <w:jc w:val="both"/>
        <w:rPr>
          <w:rFonts w:ascii="Tahoma" w:hAnsi="Tahoma" w:cs="Tahoma"/>
          <w:sz w:val="20"/>
          <w:szCs w:val="20"/>
        </w:rPr>
      </w:pPr>
      <w:r w:rsidRPr="00CC0BD0">
        <w:rPr>
          <w:rFonts w:ascii="Tahoma" w:hAnsi="Tahoma" w:cs="Tahoma"/>
          <w:bCs/>
          <w:sz w:val="20"/>
          <w:szCs w:val="20"/>
          <w:u w:val="single"/>
        </w:rPr>
        <w:t>Wzór zlecenia stanowi załącznik do umowy</w:t>
      </w:r>
      <w:r w:rsidRPr="000163CA">
        <w:rPr>
          <w:rFonts w:ascii="Tahoma" w:hAnsi="Tahoma" w:cs="Tahoma"/>
          <w:bCs/>
          <w:sz w:val="20"/>
          <w:szCs w:val="20"/>
        </w:rPr>
        <w:t>.</w:t>
      </w:r>
    </w:p>
    <w:p w14:paraId="52D8E2DE" w14:textId="77777777" w:rsidR="00206CC0" w:rsidRDefault="00206CC0" w:rsidP="003511E0">
      <w:pPr>
        <w:widowControl w:val="0"/>
        <w:contextualSpacing/>
        <w:rPr>
          <w:rFonts w:ascii="Tahoma" w:hAnsi="Tahoma" w:cs="Tahoma"/>
          <w:b/>
          <w:sz w:val="20"/>
          <w:szCs w:val="20"/>
        </w:rPr>
      </w:pPr>
    </w:p>
    <w:p w14:paraId="236C0D57" w14:textId="4EEF7142" w:rsidR="003511E0" w:rsidRPr="000163CA" w:rsidRDefault="003511E0" w:rsidP="003511E0">
      <w:pPr>
        <w:widowControl w:val="0"/>
        <w:contextualSpacing/>
        <w:rPr>
          <w:rFonts w:ascii="Tahoma" w:hAnsi="Tahoma" w:cs="Tahoma"/>
          <w:sz w:val="20"/>
          <w:szCs w:val="20"/>
        </w:rPr>
      </w:pPr>
      <w:r w:rsidRPr="000163CA">
        <w:rPr>
          <w:rFonts w:ascii="Tahoma" w:hAnsi="Tahoma" w:cs="Tahoma"/>
          <w:b/>
          <w:sz w:val="20"/>
          <w:szCs w:val="20"/>
        </w:rPr>
        <w:t>3.</w:t>
      </w:r>
      <w:r w:rsidRPr="000163CA">
        <w:rPr>
          <w:rFonts w:ascii="Tahoma" w:hAnsi="Tahoma" w:cs="Tahoma"/>
          <w:sz w:val="20"/>
          <w:szCs w:val="20"/>
        </w:rPr>
        <w:t> Transport zamawia:</w:t>
      </w:r>
    </w:p>
    <w:p w14:paraId="0348988D" w14:textId="77777777" w:rsidR="003511E0" w:rsidRPr="00CC0BD0" w:rsidRDefault="003511E0" w:rsidP="003511E0">
      <w:pPr>
        <w:pStyle w:val="Akapitzlist"/>
        <w:numPr>
          <w:ilvl w:val="1"/>
          <w:numId w:val="39"/>
        </w:numPr>
        <w:tabs>
          <w:tab w:val="left" w:pos="142"/>
        </w:tabs>
        <w:spacing w:after="200"/>
        <w:contextualSpacing/>
        <w:jc w:val="both"/>
        <w:rPr>
          <w:rFonts w:ascii="Tahoma" w:hAnsi="Tahoma" w:cs="Tahoma"/>
        </w:rPr>
      </w:pPr>
      <w:r w:rsidRPr="00CC0BD0">
        <w:rPr>
          <w:rFonts w:ascii="Tahoma" w:hAnsi="Tahoma" w:cs="Tahoma"/>
          <w:b/>
        </w:rPr>
        <w:t xml:space="preserve">dla lokalizacji </w:t>
      </w:r>
      <w:proofErr w:type="spellStart"/>
      <w:r w:rsidRPr="00CC0BD0">
        <w:rPr>
          <w:rFonts w:ascii="Tahoma" w:hAnsi="Tahoma" w:cs="Tahoma"/>
          <w:b/>
        </w:rPr>
        <w:t>ul.Pomorska</w:t>
      </w:r>
      <w:proofErr w:type="spellEnd"/>
      <w:r w:rsidRPr="00CC0BD0">
        <w:rPr>
          <w:rFonts w:ascii="Tahoma" w:hAnsi="Tahoma" w:cs="Tahoma"/>
          <w:b/>
        </w:rPr>
        <w:t xml:space="preserve"> 251 w Łodzi, </w:t>
      </w:r>
      <w:proofErr w:type="spellStart"/>
      <w:r w:rsidRPr="00CC0BD0">
        <w:rPr>
          <w:rFonts w:ascii="Tahoma" w:hAnsi="Tahoma" w:cs="Tahoma"/>
          <w:b/>
        </w:rPr>
        <w:t>ul.Czechosłowacka</w:t>
      </w:r>
      <w:proofErr w:type="spellEnd"/>
      <w:r w:rsidRPr="00CC0BD0">
        <w:rPr>
          <w:rFonts w:ascii="Tahoma" w:hAnsi="Tahoma" w:cs="Tahoma"/>
          <w:b/>
        </w:rPr>
        <w:t xml:space="preserve"> 8/10 w Łodzi </w:t>
      </w:r>
      <w:r w:rsidRPr="00CC0BD0">
        <w:rPr>
          <w:rFonts w:ascii="Tahoma" w:hAnsi="Tahoma" w:cs="Tahoma"/>
        </w:rPr>
        <w:t>oraz fili</w:t>
      </w:r>
      <w:r>
        <w:rPr>
          <w:rFonts w:ascii="Tahoma" w:hAnsi="Tahoma" w:cs="Tahoma"/>
        </w:rPr>
        <w:t>i</w:t>
      </w:r>
      <w:r w:rsidRPr="00CC0BD0">
        <w:rPr>
          <w:rFonts w:ascii="Tahoma" w:hAnsi="Tahoma" w:cs="Tahoma"/>
        </w:rPr>
        <w:t xml:space="preserve"> w Bełchatowie i Skierniewicach: </w:t>
      </w:r>
    </w:p>
    <w:p w14:paraId="131119D0" w14:textId="77777777" w:rsidR="003511E0" w:rsidRPr="00CC0BD0" w:rsidRDefault="003511E0" w:rsidP="003511E0">
      <w:pPr>
        <w:pStyle w:val="Akapitzlist"/>
        <w:numPr>
          <w:ilvl w:val="0"/>
          <w:numId w:val="37"/>
        </w:numPr>
        <w:ind w:left="709" w:hanging="426"/>
        <w:contextualSpacing/>
        <w:jc w:val="both"/>
        <w:rPr>
          <w:rFonts w:ascii="Tahoma" w:hAnsi="Tahoma" w:cs="Tahoma"/>
        </w:rPr>
      </w:pPr>
      <w:r w:rsidRPr="00CC0BD0">
        <w:rPr>
          <w:rFonts w:ascii="Tahoma" w:hAnsi="Tahoma" w:cs="Tahoma"/>
        </w:rPr>
        <w:t xml:space="preserve">Sekcja Transportu </w:t>
      </w:r>
    </w:p>
    <w:p w14:paraId="12180A13" w14:textId="77777777" w:rsidR="003511E0" w:rsidRPr="00CC0BD0" w:rsidRDefault="003511E0" w:rsidP="003511E0">
      <w:pPr>
        <w:pStyle w:val="Akapitzlist"/>
        <w:numPr>
          <w:ilvl w:val="0"/>
          <w:numId w:val="37"/>
        </w:numPr>
        <w:spacing w:after="200"/>
        <w:ind w:left="709" w:hanging="426"/>
        <w:contextualSpacing/>
        <w:jc w:val="both"/>
        <w:rPr>
          <w:rFonts w:ascii="Tahoma" w:hAnsi="Tahoma" w:cs="Tahoma"/>
        </w:rPr>
      </w:pPr>
      <w:r w:rsidRPr="00CC0BD0">
        <w:rPr>
          <w:rFonts w:ascii="Tahoma" w:hAnsi="Tahoma" w:cs="Tahoma"/>
        </w:rPr>
        <w:t>Izby Przyjęć (CKD / Psychiatria / Ginekologia i Położnictwo</w:t>
      </w:r>
      <w:r>
        <w:rPr>
          <w:rFonts w:ascii="Tahoma" w:hAnsi="Tahoma" w:cs="Tahoma"/>
        </w:rPr>
        <w:t xml:space="preserve"> / Toksykologia</w:t>
      </w:r>
      <w:r w:rsidRPr="00CC0BD0">
        <w:rPr>
          <w:rFonts w:ascii="Tahoma" w:hAnsi="Tahoma" w:cs="Tahoma"/>
        </w:rPr>
        <w:t>)</w:t>
      </w:r>
    </w:p>
    <w:p w14:paraId="3F472649" w14:textId="77777777" w:rsidR="003511E0" w:rsidRPr="00CC0BD0" w:rsidRDefault="003511E0" w:rsidP="003511E0">
      <w:pPr>
        <w:pStyle w:val="Akapitzlist"/>
        <w:numPr>
          <w:ilvl w:val="0"/>
          <w:numId w:val="37"/>
        </w:numPr>
        <w:spacing w:after="200"/>
        <w:ind w:left="709" w:hanging="426"/>
        <w:contextualSpacing/>
        <w:jc w:val="both"/>
        <w:rPr>
          <w:rFonts w:ascii="Tahoma" w:hAnsi="Tahoma" w:cs="Tahoma"/>
        </w:rPr>
      </w:pPr>
      <w:r w:rsidRPr="00CC0BD0">
        <w:rPr>
          <w:rFonts w:ascii="Tahoma" w:hAnsi="Tahoma" w:cs="Tahoma"/>
        </w:rPr>
        <w:t>Szpitalny Oddział Ratunkowy</w:t>
      </w:r>
    </w:p>
    <w:p w14:paraId="27949EE1" w14:textId="77777777" w:rsidR="003511E0" w:rsidRPr="00CC0BD0" w:rsidRDefault="003511E0" w:rsidP="003511E0">
      <w:pPr>
        <w:pStyle w:val="Akapitzlist"/>
        <w:numPr>
          <w:ilvl w:val="0"/>
          <w:numId w:val="37"/>
        </w:numPr>
        <w:spacing w:after="200"/>
        <w:ind w:left="709" w:hanging="426"/>
        <w:contextualSpacing/>
        <w:jc w:val="both"/>
        <w:rPr>
          <w:rFonts w:ascii="Tahoma" w:hAnsi="Tahoma" w:cs="Tahoma"/>
        </w:rPr>
      </w:pPr>
      <w:r w:rsidRPr="00CC0BD0">
        <w:rPr>
          <w:rFonts w:ascii="Tahoma" w:hAnsi="Tahoma" w:cs="Tahoma"/>
          <w:color w:val="000000"/>
        </w:rPr>
        <w:t xml:space="preserve">Oddział Intensywnej Terapii i Anestezjologii  </w:t>
      </w:r>
    </w:p>
    <w:p w14:paraId="0B9FE7D9" w14:textId="77777777" w:rsidR="003511E0" w:rsidRPr="00CC0BD0" w:rsidRDefault="003511E0" w:rsidP="003511E0">
      <w:pPr>
        <w:pStyle w:val="Akapitzlist"/>
        <w:numPr>
          <w:ilvl w:val="0"/>
          <w:numId w:val="37"/>
        </w:numPr>
        <w:spacing w:after="200"/>
        <w:ind w:left="709" w:hanging="426"/>
        <w:contextualSpacing/>
        <w:jc w:val="both"/>
        <w:rPr>
          <w:rFonts w:ascii="Tahoma" w:hAnsi="Tahoma" w:cs="Tahoma"/>
        </w:rPr>
      </w:pPr>
      <w:r w:rsidRPr="00CC0BD0">
        <w:rPr>
          <w:rFonts w:ascii="Tahoma" w:hAnsi="Tahoma" w:cs="Tahoma"/>
        </w:rPr>
        <w:t xml:space="preserve">Oddział Ginekologiczno-Położniczy  </w:t>
      </w:r>
      <w:r>
        <w:rPr>
          <w:rFonts w:ascii="Tahoma" w:hAnsi="Tahoma" w:cs="Tahoma"/>
        </w:rPr>
        <w:t xml:space="preserve">- </w:t>
      </w:r>
      <w:r w:rsidRPr="00CC0BD0">
        <w:rPr>
          <w:rFonts w:ascii="Tahoma" w:hAnsi="Tahoma" w:cs="Tahoma"/>
        </w:rPr>
        <w:t>Anestezjolog</w:t>
      </w:r>
    </w:p>
    <w:p w14:paraId="108E1599" w14:textId="77777777" w:rsidR="003511E0" w:rsidRPr="00CC0BD0" w:rsidRDefault="003511E0" w:rsidP="003511E0">
      <w:pPr>
        <w:pStyle w:val="Akapitzlist"/>
        <w:numPr>
          <w:ilvl w:val="1"/>
          <w:numId w:val="39"/>
        </w:numPr>
        <w:spacing w:after="200"/>
        <w:contextualSpacing/>
        <w:jc w:val="both"/>
        <w:rPr>
          <w:rFonts w:ascii="Tahoma" w:hAnsi="Tahoma" w:cs="Tahoma"/>
        </w:rPr>
      </w:pPr>
      <w:r w:rsidRPr="00CC0BD0">
        <w:rPr>
          <w:rFonts w:ascii="Tahoma" w:hAnsi="Tahoma" w:cs="Tahoma"/>
          <w:b/>
        </w:rPr>
        <w:t xml:space="preserve">dla lokalizacji </w:t>
      </w:r>
      <w:proofErr w:type="spellStart"/>
      <w:r w:rsidRPr="00CC0BD0">
        <w:rPr>
          <w:rFonts w:ascii="Tahoma" w:hAnsi="Tahoma" w:cs="Tahoma"/>
          <w:b/>
        </w:rPr>
        <w:t>ul.Pankiewicza</w:t>
      </w:r>
      <w:proofErr w:type="spellEnd"/>
      <w:r w:rsidRPr="00CC0BD0">
        <w:rPr>
          <w:rFonts w:ascii="Tahoma" w:hAnsi="Tahoma" w:cs="Tahoma"/>
          <w:b/>
        </w:rPr>
        <w:t xml:space="preserve"> 16 w Łodzi (dawna </w:t>
      </w:r>
      <w:proofErr w:type="spellStart"/>
      <w:r w:rsidRPr="00CC0BD0">
        <w:rPr>
          <w:rFonts w:ascii="Tahoma" w:hAnsi="Tahoma" w:cs="Tahoma"/>
          <w:b/>
        </w:rPr>
        <w:t>ul.Sporna</w:t>
      </w:r>
      <w:proofErr w:type="spellEnd"/>
      <w:r w:rsidRPr="00CC0BD0">
        <w:rPr>
          <w:rFonts w:ascii="Tahoma" w:hAnsi="Tahoma" w:cs="Tahoma"/>
          <w:b/>
        </w:rPr>
        <w:t xml:space="preserve"> 36/50)</w:t>
      </w:r>
      <w:r w:rsidRPr="00CC0BD0">
        <w:rPr>
          <w:rFonts w:ascii="Tahoma" w:hAnsi="Tahoma" w:cs="Tahoma"/>
        </w:rPr>
        <w:t>:</w:t>
      </w:r>
    </w:p>
    <w:p w14:paraId="35DF570A" w14:textId="77777777" w:rsidR="003511E0" w:rsidRPr="00CC0BD0" w:rsidRDefault="003511E0" w:rsidP="003511E0">
      <w:pPr>
        <w:pStyle w:val="Akapitzlist"/>
        <w:numPr>
          <w:ilvl w:val="0"/>
          <w:numId w:val="38"/>
        </w:numPr>
        <w:spacing w:after="200"/>
        <w:ind w:hanging="426"/>
        <w:contextualSpacing/>
        <w:jc w:val="both"/>
        <w:rPr>
          <w:rFonts w:ascii="Tahoma" w:hAnsi="Tahoma" w:cs="Tahoma"/>
        </w:rPr>
      </w:pPr>
      <w:r w:rsidRPr="00CC0BD0">
        <w:rPr>
          <w:rFonts w:ascii="Tahoma" w:hAnsi="Tahoma" w:cs="Tahoma"/>
        </w:rPr>
        <w:t>Sekcja Transportu / Dział Dokumentacji Medycznej</w:t>
      </w:r>
    </w:p>
    <w:p w14:paraId="541AE6E9" w14:textId="77777777" w:rsidR="003511E0" w:rsidRPr="00CC0BD0" w:rsidRDefault="003511E0" w:rsidP="003511E0">
      <w:pPr>
        <w:pStyle w:val="Akapitzlist"/>
        <w:numPr>
          <w:ilvl w:val="0"/>
          <w:numId w:val="38"/>
        </w:numPr>
        <w:spacing w:after="200"/>
        <w:ind w:hanging="426"/>
        <w:contextualSpacing/>
        <w:jc w:val="both"/>
        <w:rPr>
          <w:rFonts w:ascii="Tahoma" w:hAnsi="Tahoma" w:cs="Tahoma"/>
        </w:rPr>
      </w:pPr>
      <w:r w:rsidRPr="00CC0BD0">
        <w:rPr>
          <w:rFonts w:ascii="Tahoma" w:hAnsi="Tahoma" w:cs="Tahoma"/>
          <w:color w:val="000000"/>
        </w:rPr>
        <w:t xml:space="preserve">SOR z Działem Przyjęć </w:t>
      </w:r>
    </w:p>
    <w:p w14:paraId="27194F0A" w14:textId="77777777" w:rsidR="003511E0" w:rsidRPr="00CC0BD0" w:rsidRDefault="003511E0" w:rsidP="003511E0">
      <w:pPr>
        <w:pStyle w:val="Akapitzlist"/>
        <w:numPr>
          <w:ilvl w:val="0"/>
          <w:numId w:val="38"/>
        </w:numPr>
        <w:spacing w:after="200"/>
        <w:ind w:hanging="426"/>
        <w:contextualSpacing/>
        <w:jc w:val="both"/>
        <w:rPr>
          <w:rFonts w:ascii="Tahoma" w:hAnsi="Tahoma" w:cs="Tahoma"/>
          <w:color w:val="000000"/>
        </w:rPr>
      </w:pPr>
      <w:r w:rsidRPr="00CC0BD0">
        <w:rPr>
          <w:rFonts w:ascii="Tahoma" w:hAnsi="Tahoma" w:cs="Tahoma"/>
          <w:color w:val="000000"/>
        </w:rPr>
        <w:t xml:space="preserve">Oddział Intensywnej Terapii i Anestezjologii  </w:t>
      </w:r>
    </w:p>
    <w:p w14:paraId="10F9F6AC" w14:textId="77777777" w:rsidR="003511E0" w:rsidRPr="00CC0BD0" w:rsidRDefault="003511E0" w:rsidP="003511E0">
      <w:pPr>
        <w:pStyle w:val="Akapitzlist"/>
        <w:numPr>
          <w:ilvl w:val="1"/>
          <w:numId w:val="39"/>
        </w:numPr>
        <w:spacing w:after="200"/>
        <w:contextualSpacing/>
        <w:jc w:val="both"/>
        <w:rPr>
          <w:rFonts w:ascii="Tahoma" w:hAnsi="Tahoma" w:cs="Tahoma"/>
          <w:b/>
          <w:color w:val="000000"/>
        </w:rPr>
      </w:pPr>
      <w:r w:rsidRPr="00CC0BD0">
        <w:rPr>
          <w:rFonts w:ascii="Tahoma" w:hAnsi="Tahoma" w:cs="Tahoma"/>
          <w:b/>
          <w:color w:val="000000"/>
        </w:rPr>
        <w:t>dla lokalizacji ul. Mazowiecka 6/8 w Łodzi:</w:t>
      </w:r>
    </w:p>
    <w:p w14:paraId="6078D543" w14:textId="77777777" w:rsidR="003511E0" w:rsidRPr="00CC0BD0" w:rsidRDefault="003511E0" w:rsidP="003511E0">
      <w:pPr>
        <w:pStyle w:val="Akapitzlist"/>
        <w:numPr>
          <w:ilvl w:val="0"/>
          <w:numId w:val="40"/>
        </w:numPr>
        <w:spacing w:after="200"/>
        <w:contextualSpacing/>
        <w:jc w:val="both"/>
        <w:rPr>
          <w:rFonts w:ascii="Tahoma" w:hAnsi="Tahoma" w:cs="Tahoma"/>
        </w:rPr>
      </w:pPr>
      <w:r w:rsidRPr="00CC0BD0">
        <w:rPr>
          <w:rFonts w:ascii="Tahoma" w:hAnsi="Tahoma" w:cs="Tahoma"/>
        </w:rPr>
        <w:t>Sekcja Transportu / Dział Dokumentacji Medycznej</w:t>
      </w:r>
    </w:p>
    <w:p w14:paraId="169A4EB3" w14:textId="77777777" w:rsidR="003511E0" w:rsidRPr="00CC0BD0" w:rsidRDefault="003511E0" w:rsidP="003511E0">
      <w:pPr>
        <w:pStyle w:val="Akapitzlist"/>
        <w:numPr>
          <w:ilvl w:val="1"/>
          <w:numId w:val="39"/>
        </w:numPr>
        <w:spacing w:after="200"/>
        <w:contextualSpacing/>
        <w:jc w:val="both"/>
        <w:rPr>
          <w:rFonts w:ascii="Tahoma" w:hAnsi="Tahoma" w:cs="Tahoma"/>
          <w:b/>
        </w:rPr>
      </w:pPr>
      <w:r w:rsidRPr="00CC0BD0">
        <w:rPr>
          <w:rFonts w:ascii="Tahoma" w:eastAsia="Times New Roman" w:hAnsi="Tahoma" w:cs="Tahoma"/>
          <w:b/>
          <w:lang w:eastAsia="ar-SA"/>
        </w:rPr>
        <w:t xml:space="preserve">dla lokalizacji </w:t>
      </w:r>
      <w:proofErr w:type="spellStart"/>
      <w:r w:rsidRPr="00CC0BD0">
        <w:rPr>
          <w:rFonts w:ascii="Tahoma" w:eastAsia="Times New Roman" w:hAnsi="Tahoma" w:cs="Tahoma"/>
          <w:b/>
          <w:lang w:eastAsia="ar-SA"/>
        </w:rPr>
        <w:t>ul.Bardowskiego</w:t>
      </w:r>
      <w:proofErr w:type="spellEnd"/>
      <w:r w:rsidRPr="00CC0BD0">
        <w:rPr>
          <w:rFonts w:ascii="Tahoma" w:eastAsia="Times New Roman" w:hAnsi="Tahoma" w:cs="Tahoma"/>
          <w:b/>
          <w:lang w:eastAsia="ar-SA"/>
        </w:rPr>
        <w:t xml:space="preserve"> 1 w Łodzi:</w:t>
      </w:r>
    </w:p>
    <w:p w14:paraId="38C9D6F6" w14:textId="77777777" w:rsidR="003511E0" w:rsidRPr="00CC0BD0" w:rsidRDefault="003511E0" w:rsidP="003511E0">
      <w:pPr>
        <w:pStyle w:val="Akapitzlist"/>
        <w:numPr>
          <w:ilvl w:val="0"/>
          <w:numId w:val="41"/>
        </w:numPr>
        <w:spacing w:after="200"/>
        <w:contextualSpacing/>
        <w:jc w:val="both"/>
        <w:rPr>
          <w:rFonts w:ascii="Tahoma" w:hAnsi="Tahoma" w:cs="Tahoma"/>
        </w:rPr>
      </w:pPr>
      <w:r w:rsidRPr="00CC0BD0">
        <w:rPr>
          <w:rFonts w:ascii="Tahoma" w:eastAsia="Times New Roman" w:hAnsi="Tahoma" w:cs="Tahoma"/>
          <w:lang w:eastAsia="ar-SA"/>
        </w:rPr>
        <w:t xml:space="preserve">lekarz lub terapeuta </w:t>
      </w:r>
    </w:p>
    <w:p w14:paraId="32485C1B" w14:textId="77777777" w:rsidR="003511E0" w:rsidRPr="00CC0BD0" w:rsidRDefault="003511E0" w:rsidP="003511E0">
      <w:pPr>
        <w:pStyle w:val="Akapitzlist"/>
        <w:numPr>
          <w:ilvl w:val="1"/>
          <w:numId w:val="39"/>
        </w:numPr>
        <w:spacing w:after="200"/>
        <w:contextualSpacing/>
        <w:jc w:val="both"/>
        <w:rPr>
          <w:rFonts w:ascii="Tahoma" w:hAnsi="Tahoma" w:cs="Tahoma"/>
        </w:rPr>
      </w:pPr>
      <w:r w:rsidRPr="00CC0BD0">
        <w:rPr>
          <w:rFonts w:ascii="Tahoma" w:eastAsia="Times New Roman" w:hAnsi="Tahoma" w:cs="Tahoma"/>
          <w:b/>
          <w:lang w:eastAsia="ar-SA"/>
        </w:rPr>
        <w:t xml:space="preserve">dla lokalizacji </w:t>
      </w:r>
      <w:proofErr w:type="spellStart"/>
      <w:r w:rsidRPr="00CC0BD0">
        <w:rPr>
          <w:rFonts w:ascii="Tahoma" w:eastAsia="Times New Roman" w:hAnsi="Tahoma" w:cs="Tahoma"/>
          <w:b/>
          <w:lang w:eastAsia="ar-SA"/>
        </w:rPr>
        <w:t>ul.Wierzbowa</w:t>
      </w:r>
      <w:proofErr w:type="spellEnd"/>
      <w:r w:rsidRPr="00CC0BD0">
        <w:rPr>
          <w:rFonts w:ascii="Tahoma" w:eastAsia="Times New Roman" w:hAnsi="Tahoma" w:cs="Tahoma"/>
          <w:b/>
          <w:lang w:eastAsia="ar-SA"/>
        </w:rPr>
        <w:t xml:space="preserve"> 38/2U w Łodzi</w:t>
      </w:r>
      <w:r w:rsidRPr="00CC0BD0">
        <w:rPr>
          <w:rFonts w:ascii="Tahoma" w:eastAsia="Times New Roman" w:hAnsi="Tahoma" w:cs="Tahoma"/>
          <w:lang w:eastAsia="ar-SA"/>
        </w:rPr>
        <w:t>:</w:t>
      </w:r>
    </w:p>
    <w:p w14:paraId="1D024F41" w14:textId="77777777" w:rsidR="003511E0" w:rsidRPr="00CC0BD0" w:rsidRDefault="003511E0" w:rsidP="003511E0">
      <w:pPr>
        <w:pStyle w:val="Akapitzlist"/>
        <w:numPr>
          <w:ilvl w:val="0"/>
          <w:numId w:val="42"/>
        </w:numPr>
        <w:spacing w:after="200"/>
        <w:contextualSpacing/>
        <w:jc w:val="both"/>
        <w:rPr>
          <w:rFonts w:ascii="Tahoma" w:hAnsi="Tahoma" w:cs="Tahoma"/>
        </w:rPr>
      </w:pPr>
      <w:r w:rsidRPr="00CC0BD0">
        <w:rPr>
          <w:rFonts w:ascii="Tahoma" w:eastAsia="Times New Roman" w:hAnsi="Tahoma" w:cs="Tahoma"/>
          <w:lang w:eastAsia="ar-SA"/>
        </w:rPr>
        <w:t xml:space="preserve">lekarz lub terapeuta </w:t>
      </w:r>
    </w:p>
    <w:p w14:paraId="7CA7231D" w14:textId="77777777" w:rsidR="003511E0" w:rsidRPr="00CC0BD0" w:rsidRDefault="003511E0" w:rsidP="003511E0">
      <w:pPr>
        <w:pStyle w:val="Akapitzlist"/>
        <w:numPr>
          <w:ilvl w:val="1"/>
          <w:numId w:val="39"/>
        </w:numPr>
        <w:spacing w:after="200"/>
        <w:ind w:left="539" w:hanging="539"/>
        <w:contextualSpacing/>
        <w:jc w:val="both"/>
        <w:rPr>
          <w:rFonts w:ascii="Tahoma" w:hAnsi="Tahoma" w:cs="Tahoma"/>
        </w:rPr>
      </w:pPr>
      <w:r w:rsidRPr="00CC0BD0">
        <w:rPr>
          <w:rFonts w:ascii="Tahoma" w:hAnsi="Tahoma" w:cs="Tahoma"/>
          <w:b/>
        </w:rPr>
        <w:t xml:space="preserve">dla lokalizacji </w:t>
      </w:r>
      <w:proofErr w:type="spellStart"/>
      <w:r w:rsidRPr="00CC0BD0">
        <w:rPr>
          <w:rFonts w:ascii="Tahoma" w:hAnsi="Tahoma" w:cs="Tahoma"/>
          <w:b/>
        </w:rPr>
        <w:t>ul.Sterlinga</w:t>
      </w:r>
      <w:proofErr w:type="spellEnd"/>
      <w:r w:rsidRPr="00CC0BD0">
        <w:rPr>
          <w:rFonts w:ascii="Tahoma" w:hAnsi="Tahoma" w:cs="Tahoma"/>
          <w:b/>
        </w:rPr>
        <w:t xml:space="preserve"> 13 w Łodzi</w:t>
      </w:r>
    </w:p>
    <w:p w14:paraId="32FAF9B6" w14:textId="77777777" w:rsidR="003511E0" w:rsidRPr="00CC0BD0" w:rsidRDefault="003511E0" w:rsidP="003511E0">
      <w:pPr>
        <w:pStyle w:val="Akapitzlist"/>
        <w:numPr>
          <w:ilvl w:val="0"/>
          <w:numId w:val="43"/>
        </w:numPr>
        <w:spacing w:after="200"/>
        <w:contextualSpacing/>
        <w:jc w:val="both"/>
        <w:rPr>
          <w:rFonts w:ascii="Tahoma" w:hAnsi="Tahoma" w:cs="Tahoma"/>
        </w:rPr>
      </w:pPr>
      <w:r w:rsidRPr="00CC0BD0">
        <w:rPr>
          <w:rFonts w:ascii="Tahoma" w:hAnsi="Tahoma" w:cs="Tahoma"/>
        </w:rPr>
        <w:t>Izba Przyjęć</w:t>
      </w:r>
    </w:p>
    <w:p w14:paraId="614A7D6D" w14:textId="77777777" w:rsidR="003511E0" w:rsidRPr="00CC0BD0" w:rsidRDefault="003511E0" w:rsidP="003511E0">
      <w:pPr>
        <w:pStyle w:val="Akapitzlist"/>
        <w:numPr>
          <w:ilvl w:val="0"/>
          <w:numId w:val="43"/>
        </w:numPr>
        <w:spacing w:after="200"/>
        <w:contextualSpacing/>
        <w:jc w:val="both"/>
        <w:rPr>
          <w:rFonts w:ascii="Tahoma" w:hAnsi="Tahoma" w:cs="Tahoma"/>
        </w:rPr>
      </w:pPr>
      <w:r w:rsidRPr="00CC0BD0">
        <w:rPr>
          <w:rFonts w:ascii="Tahoma" w:hAnsi="Tahoma" w:cs="Tahoma"/>
        </w:rPr>
        <w:t>Sekcja Transportu / Dział Dokumentacji Medycznej</w:t>
      </w:r>
    </w:p>
    <w:p w14:paraId="01BAB54A" w14:textId="77777777" w:rsidR="003511E0" w:rsidRPr="00CC0BD0" w:rsidRDefault="003511E0" w:rsidP="003511E0">
      <w:pPr>
        <w:pStyle w:val="Akapitzlist"/>
        <w:numPr>
          <w:ilvl w:val="1"/>
          <w:numId w:val="39"/>
        </w:numPr>
        <w:spacing w:after="200"/>
        <w:contextualSpacing/>
        <w:jc w:val="both"/>
        <w:rPr>
          <w:rFonts w:ascii="Tahoma" w:hAnsi="Tahoma" w:cs="Tahoma"/>
          <w:b/>
        </w:rPr>
      </w:pPr>
      <w:r w:rsidRPr="00CC0BD0">
        <w:rPr>
          <w:rFonts w:ascii="Tahoma" w:hAnsi="Tahoma" w:cs="Tahoma"/>
          <w:b/>
        </w:rPr>
        <w:t>dla lokalizacji ul. 10 Lutego 7/9 w Łodzi</w:t>
      </w:r>
    </w:p>
    <w:p w14:paraId="72C98091" w14:textId="3408234E" w:rsidR="003511E0" w:rsidRDefault="003511E0" w:rsidP="003511E0">
      <w:pPr>
        <w:pStyle w:val="Akapitzlist"/>
        <w:numPr>
          <w:ilvl w:val="0"/>
          <w:numId w:val="44"/>
        </w:numPr>
        <w:spacing w:after="200"/>
        <w:contextualSpacing/>
        <w:jc w:val="both"/>
        <w:rPr>
          <w:rFonts w:ascii="Tahoma" w:hAnsi="Tahoma" w:cs="Tahoma"/>
        </w:rPr>
      </w:pPr>
      <w:r w:rsidRPr="00CC0BD0">
        <w:rPr>
          <w:rFonts w:ascii="Tahoma" w:hAnsi="Tahoma" w:cs="Tahoma"/>
        </w:rPr>
        <w:t>lekarz lub terapeuta</w:t>
      </w:r>
    </w:p>
    <w:p w14:paraId="373F3530" w14:textId="77777777" w:rsidR="00DA08FC" w:rsidRPr="00FE5E7B" w:rsidRDefault="00DA08FC" w:rsidP="00DA08FC">
      <w:pPr>
        <w:pStyle w:val="Akapitzlist"/>
        <w:spacing w:after="200"/>
        <w:ind w:left="644"/>
        <w:contextualSpacing/>
        <w:jc w:val="both"/>
        <w:rPr>
          <w:rFonts w:ascii="Tahoma" w:hAnsi="Tahoma" w:cs="Tahoma"/>
        </w:rPr>
      </w:pPr>
    </w:p>
    <w:p w14:paraId="37562CB8" w14:textId="77777777" w:rsidR="003511E0" w:rsidRPr="004E4E32" w:rsidRDefault="003511E0" w:rsidP="003511E0">
      <w:pPr>
        <w:widowControl w:val="0"/>
        <w:contextualSpacing/>
        <w:jc w:val="both"/>
        <w:rPr>
          <w:rFonts w:ascii="Tahoma" w:hAnsi="Tahoma" w:cs="Tahoma"/>
          <w:sz w:val="20"/>
          <w:szCs w:val="20"/>
        </w:rPr>
      </w:pPr>
      <w:r w:rsidRPr="004E4E32">
        <w:rPr>
          <w:rFonts w:ascii="Tahoma" w:hAnsi="Tahoma" w:cs="Tahoma"/>
          <w:b/>
          <w:sz w:val="20"/>
          <w:szCs w:val="20"/>
        </w:rPr>
        <w:t>4.</w:t>
      </w:r>
      <w:r w:rsidRPr="004E4E32">
        <w:rPr>
          <w:rFonts w:ascii="Tahoma" w:hAnsi="Tahoma" w:cs="Tahoma"/>
          <w:sz w:val="20"/>
          <w:szCs w:val="20"/>
        </w:rPr>
        <w:t> Wykonawca podstawia środek transportu na każde wezwanie Zamawiającego w następującym czasie od wezwania:</w:t>
      </w:r>
    </w:p>
    <w:p w14:paraId="7FFE6AED" w14:textId="77777777" w:rsidR="003511E0" w:rsidRPr="004E4E32" w:rsidRDefault="003511E0" w:rsidP="003511E0">
      <w:pPr>
        <w:widowControl w:val="0"/>
        <w:ind w:left="426"/>
        <w:contextualSpacing/>
        <w:rPr>
          <w:rFonts w:ascii="Tahoma" w:hAnsi="Tahoma" w:cs="Tahoma"/>
          <w:sz w:val="20"/>
          <w:szCs w:val="20"/>
        </w:rPr>
      </w:pPr>
      <w:r w:rsidRPr="004E4E32">
        <w:rPr>
          <w:rFonts w:ascii="Tahoma" w:hAnsi="Tahoma" w:cs="Tahoma"/>
          <w:sz w:val="20"/>
          <w:szCs w:val="20"/>
        </w:rPr>
        <w:t xml:space="preserve">- </w:t>
      </w:r>
      <w:r w:rsidRPr="00544D61">
        <w:rPr>
          <w:rFonts w:ascii="Tahoma" w:hAnsi="Tahoma" w:cs="Tahoma"/>
          <w:b/>
          <w:sz w:val="20"/>
          <w:szCs w:val="20"/>
        </w:rPr>
        <w:t>Transport S</w:t>
      </w:r>
      <w:r w:rsidRPr="004E4E32">
        <w:rPr>
          <w:rFonts w:ascii="Tahoma" w:hAnsi="Tahoma" w:cs="Tahoma"/>
          <w:sz w:val="20"/>
          <w:szCs w:val="20"/>
        </w:rPr>
        <w:t xml:space="preserve"> </w:t>
      </w:r>
      <w:r w:rsidRPr="00D05AED">
        <w:rPr>
          <w:rFonts w:ascii="Tahoma" w:hAnsi="Tahoma" w:cs="Tahoma"/>
          <w:sz w:val="20"/>
          <w:szCs w:val="20"/>
          <w:u w:val="single"/>
        </w:rPr>
        <w:t>w trybie normalnym</w:t>
      </w:r>
      <w:r w:rsidRPr="004E4E32">
        <w:rPr>
          <w:rFonts w:ascii="Tahoma" w:hAnsi="Tahoma" w:cs="Tahoma"/>
          <w:sz w:val="20"/>
          <w:szCs w:val="20"/>
        </w:rPr>
        <w:t xml:space="preserve"> – maksymalnie do 30 minut</w:t>
      </w:r>
    </w:p>
    <w:p w14:paraId="5E590F5D" w14:textId="77777777" w:rsidR="003511E0" w:rsidRPr="004E4E32" w:rsidRDefault="003511E0" w:rsidP="003511E0">
      <w:pPr>
        <w:widowControl w:val="0"/>
        <w:ind w:left="426"/>
        <w:contextualSpacing/>
        <w:rPr>
          <w:rFonts w:ascii="Tahoma" w:hAnsi="Tahoma" w:cs="Tahoma"/>
          <w:color w:val="000000"/>
          <w:sz w:val="20"/>
          <w:szCs w:val="20"/>
        </w:rPr>
      </w:pPr>
      <w:r w:rsidRPr="004E4E32">
        <w:rPr>
          <w:rFonts w:ascii="Tahoma" w:hAnsi="Tahoma" w:cs="Tahoma"/>
          <w:color w:val="000000"/>
          <w:sz w:val="20"/>
          <w:szCs w:val="20"/>
        </w:rPr>
        <w:t xml:space="preserve">- </w:t>
      </w:r>
      <w:r w:rsidRPr="00544D61">
        <w:rPr>
          <w:rFonts w:ascii="Tahoma" w:hAnsi="Tahoma" w:cs="Tahoma"/>
          <w:b/>
          <w:color w:val="000000"/>
          <w:sz w:val="20"/>
          <w:szCs w:val="20"/>
        </w:rPr>
        <w:t>Transport S</w:t>
      </w:r>
      <w:r w:rsidRPr="004E4E32">
        <w:rPr>
          <w:rFonts w:ascii="Tahoma" w:hAnsi="Tahoma" w:cs="Tahoma"/>
          <w:color w:val="000000"/>
          <w:sz w:val="20"/>
          <w:szCs w:val="20"/>
        </w:rPr>
        <w:t xml:space="preserve"> </w:t>
      </w:r>
      <w:r w:rsidRPr="00D05AED">
        <w:rPr>
          <w:rFonts w:ascii="Tahoma" w:hAnsi="Tahoma" w:cs="Tahoma"/>
          <w:color w:val="000000"/>
          <w:sz w:val="20"/>
          <w:szCs w:val="20"/>
          <w:u w:val="single"/>
        </w:rPr>
        <w:t>w trybie „na cito</w:t>
      </w:r>
      <w:r w:rsidRPr="004E4E32">
        <w:rPr>
          <w:rFonts w:ascii="Tahoma" w:hAnsi="Tahoma" w:cs="Tahoma"/>
          <w:color w:val="000000"/>
          <w:sz w:val="20"/>
          <w:szCs w:val="20"/>
        </w:rPr>
        <w:t>” w przypadku pacjentów w stanie nagłego zagrożenia zdrowia lub życia – maksymalnie do 20 minut.</w:t>
      </w:r>
    </w:p>
    <w:p w14:paraId="19AF5A00" w14:textId="77777777" w:rsidR="003511E0" w:rsidRPr="004E4E32" w:rsidRDefault="003511E0" w:rsidP="003511E0">
      <w:pPr>
        <w:widowControl w:val="0"/>
        <w:contextualSpacing/>
        <w:jc w:val="both"/>
        <w:rPr>
          <w:rFonts w:ascii="Tahoma" w:hAnsi="Tahoma" w:cs="Tahoma"/>
          <w:color w:val="000000"/>
          <w:sz w:val="20"/>
          <w:szCs w:val="20"/>
        </w:rPr>
      </w:pPr>
      <w:r w:rsidRPr="004E4E32">
        <w:rPr>
          <w:rFonts w:ascii="Tahoma" w:hAnsi="Tahoma" w:cs="Tahoma"/>
          <w:b/>
          <w:color w:val="000000"/>
          <w:sz w:val="20"/>
          <w:szCs w:val="20"/>
        </w:rPr>
        <w:t>5.</w:t>
      </w:r>
      <w:r w:rsidRPr="004E4E32">
        <w:rPr>
          <w:rFonts w:ascii="Tahoma" w:hAnsi="Tahoma" w:cs="Tahoma"/>
          <w:color w:val="000000"/>
          <w:sz w:val="20"/>
          <w:szCs w:val="20"/>
        </w:rPr>
        <w:t> W przypadku, gdy Wykonawca nie może podstawić środka transportu w zaoferowanym terminie, określonym w Formularzu ofertowym, Wykonawca zobowiązany jest do poinformowania Zamawiającego o możliwym terminie przyjazdu transportu, a jeżeli czas oczekiwania na transport przekroczy</w:t>
      </w:r>
      <w:r>
        <w:rPr>
          <w:rFonts w:ascii="Tahoma" w:hAnsi="Tahoma" w:cs="Tahoma"/>
          <w:color w:val="000000"/>
          <w:sz w:val="20"/>
          <w:szCs w:val="20"/>
        </w:rPr>
        <w:t>:</w:t>
      </w:r>
      <w:r w:rsidRPr="004E4E32">
        <w:rPr>
          <w:rFonts w:ascii="Tahoma" w:hAnsi="Tahoma" w:cs="Tahoma"/>
          <w:color w:val="000000"/>
          <w:sz w:val="20"/>
          <w:szCs w:val="20"/>
        </w:rPr>
        <w:t xml:space="preserve"> </w:t>
      </w:r>
    </w:p>
    <w:p w14:paraId="771C6519" w14:textId="77777777" w:rsidR="003511E0" w:rsidRPr="004E4E32" w:rsidRDefault="003511E0" w:rsidP="003511E0">
      <w:pPr>
        <w:widowControl w:val="0"/>
        <w:contextualSpacing/>
        <w:jc w:val="both"/>
        <w:rPr>
          <w:rFonts w:ascii="Tahoma" w:hAnsi="Tahoma" w:cs="Tahoma"/>
          <w:color w:val="000000"/>
          <w:sz w:val="20"/>
          <w:szCs w:val="20"/>
        </w:rPr>
      </w:pPr>
      <w:r w:rsidRPr="004E4E32">
        <w:rPr>
          <w:rFonts w:ascii="Tahoma" w:hAnsi="Tahoma" w:cs="Tahoma"/>
          <w:color w:val="000000"/>
          <w:sz w:val="20"/>
          <w:szCs w:val="20"/>
        </w:rPr>
        <w:t>a) o 30 min. czas wskazany w Formularzu ofertowym w zakresie transportu typu S w trybie normalnym,</w:t>
      </w:r>
    </w:p>
    <w:p w14:paraId="175F6BA4" w14:textId="77777777" w:rsidR="003511E0" w:rsidRPr="004E4E32" w:rsidRDefault="003511E0" w:rsidP="003511E0">
      <w:pPr>
        <w:widowControl w:val="0"/>
        <w:contextualSpacing/>
        <w:jc w:val="both"/>
        <w:rPr>
          <w:rFonts w:ascii="Tahoma" w:hAnsi="Tahoma" w:cs="Tahoma"/>
          <w:color w:val="000000"/>
          <w:sz w:val="20"/>
          <w:szCs w:val="20"/>
        </w:rPr>
      </w:pPr>
      <w:r w:rsidRPr="004E4E32">
        <w:rPr>
          <w:rFonts w:ascii="Tahoma" w:hAnsi="Tahoma" w:cs="Tahoma"/>
          <w:color w:val="000000"/>
          <w:sz w:val="20"/>
          <w:szCs w:val="20"/>
        </w:rPr>
        <w:t xml:space="preserve">b) o 15 min. czas wskazany w Formularzu ofertowym w zakresie transportu typu S w trybie „na cito”,  </w:t>
      </w:r>
    </w:p>
    <w:p w14:paraId="42B13A49" w14:textId="77777777" w:rsidR="003511E0" w:rsidRPr="004E4E32" w:rsidRDefault="003511E0" w:rsidP="003511E0">
      <w:pPr>
        <w:widowControl w:val="0"/>
        <w:contextualSpacing/>
        <w:jc w:val="both"/>
        <w:rPr>
          <w:rFonts w:ascii="Tahoma" w:hAnsi="Tahoma" w:cs="Tahoma"/>
          <w:color w:val="000000"/>
          <w:sz w:val="20"/>
          <w:szCs w:val="20"/>
        </w:rPr>
      </w:pPr>
      <w:r w:rsidRPr="004E4E32">
        <w:rPr>
          <w:rFonts w:ascii="Tahoma" w:hAnsi="Tahoma" w:cs="Tahoma"/>
          <w:color w:val="000000"/>
          <w:sz w:val="20"/>
          <w:szCs w:val="20"/>
        </w:rPr>
        <w:t xml:space="preserve">Zamawiający, </w:t>
      </w:r>
      <w:r w:rsidRPr="004E4E32">
        <w:rPr>
          <w:rFonts w:ascii="Tahoma" w:eastAsia="Calibri" w:hAnsi="Tahoma" w:cs="Tahoma"/>
          <w:sz w:val="19"/>
          <w:szCs w:val="19"/>
          <w:lang w:eastAsia="en-US"/>
        </w:rPr>
        <w:t>niezależnie od prawa do naliczenia kar umownych,</w:t>
      </w:r>
      <w:r w:rsidRPr="004E4E32">
        <w:rPr>
          <w:rFonts w:ascii="Tahoma" w:hAnsi="Tahoma" w:cs="Tahoma"/>
          <w:color w:val="000000"/>
          <w:sz w:val="20"/>
          <w:szCs w:val="20"/>
        </w:rPr>
        <w:t xml:space="preserve"> ma prawo skorzystać z usług innej firmy i różnicą kosztów obciążyć Wykonawcę.</w:t>
      </w:r>
    </w:p>
    <w:p w14:paraId="2415D5D8" w14:textId="77777777" w:rsidR="003511E0" w:rsidRPr="004E4E32" w:rsidRDefault="003511E0" w:rsidP="003511E0">
      <w:pPr>
        <w:widowControl w:val="0"/>
        <w:contextualSpacing/>
        <w:jc w:val="both"/>
        <w:rPr>
          <w:rFonts w:ascii="Tahoma" w:hAnsi="Tahoma" w:cs="Tahoma"/>
          <w:color w:val="000000"/>
          <w:sz w:val="20"/>
          <w:szCs w:val="20"/>
        </w:rPr>
      </w:pPr>
      <w:r w:rsidRPr="004E4E32">
        <w:rPr>
          <w:rFonts w:ascii="Tahoma" w:hAnsi="Tahoma" w:cs="Tahoma"/>
          <w:b/>
          <w:color w:val="000000"/>
          <w:sz w:val="20"/>
          <w:szCs w:val="20"/>
        </w:rPr>
        <w:t>6.</w:t>
      </w:r>
      <w:r w:rsidRPr="004E4E32">
        <w:rPr>
          <w:rFonts w:ascii="Tahoma" w:hAnsi="Tahoma" w:cs="Tahoma"/>
          <w:color w:val="000000"/>
          <w:sz w:val="20"/>
          <w:szCs w:val="20"/>
        </w:rPr>
        <w:t> Zamawiający może wyrazić zgodę na podstawienie środka transportu w terminie dłuższym niż wskazany powyżej.</w:t>
      </w:r>
    </w:p>
    <w:p w14:paraId="74B97258" w14:textId="77777777" w:rsidR="003511E0" w:rsidRPr="004E4E32" w:rsidRDefault="003511E0" w:rsidP="003511E0">
      <w:pPr>
        <w:widowControl w:val="0"/>
        <w:contextualSpacing/>
        <w:jc w:val="both"/>
        <w:rPr>
          <w:rFonts w:ascii="Tahoma" w:hAnsi="Tahoma" w:cs="Tahoma"/>
          <w:color w:val="000000"/>
          <w:sz w:val="20"/>
          <w:szCs w:val="20"/>
        </w:rPr>
      </w:pPr>
      <w:r w:rsidRPr="004E4E32">
        <w:rPr>
          <w:rFonts w:ascii="Tahoma" w:hAnsi="Tahoma" w:cs="Tahoma"/>
          <w:b/>
          <w:color w:val="000000"/>
          <w:sz w:val="20"/>
          <w:szCs w:val="20"/>
        </w:rPr>
        <w:t>7.</w:t>
      </w:r>
      <w:r w:rsidRPr="004E4E32">
        <w:rPr>
          <w:rFonts w:ascii="Tahoma" w:hAnsi="Tahoma" w:cs="Tahoma"/>
          <w:color w:val="000000"/>
          <w:sz w:val="20"/>
          <w:szCs w:val="20"/>
        </w:rPr>
        <w:t xml:space="preserve"> Wykonawca podstawia środek transportu do </w:t>
      </w:r>
      <w:r>
        <w:rPr>
          <w:rFonts w:ascii="Tahoma" w:hAnsi="Tahoma" w:cs="Tahoma"/>
          <w:color w:val="000000"/>
          <w:sz w:val="20"/>
          <w:szCs w:val="20"/>
        </w:rPr>
        <w:t>w/w lokalizacji</w:t>
      </w:r>
      <w:r w:rsidRPr="004E4E32">
        <w:rPr>
          <w:rFonts w:ascii="Tahoma" w:hAnsi="Tahoma" w:cs="Tahoma"/>
          <w:color w:val="000000"/>
          <w:sz w:val="20"/>
          <w:szCs w:val="20"/>
        </w:rPr>
        <w:t xml:space="preserve"> lub innego miejsca wskazanego przez Zamawiającego, np. inna placówka medyczna, dom pacjenta. Transporty ze Szpitala stanowią około 90% wszystkich transportów, a transporty z innych miejsc niż Szpital - około 10%.</w:t>
      </w:r>
    </w:p>
    <w:p w14:paraId="096480A0" w14:textId="77777777" w:rsidR="003511E0" w:rsidRPr="004E4E32" w:rsidRDefault="003511E0" w:rsidP="003511E0">
      <w:pPr>
        <w:widowControl w:val="0"/>
        <w:contextualSpacing/>
        <w:jc w:val="both"/>
        <w:rPr>
          <w:rFonts w:ascii="Tahoma" w:hAnsi="Tahoma" w:cs="Tahoma"/>
          <w:color w:val="000000"/>
          <w:sz w:val="20"/>
          <w:szCs w:val="20"/>
        </w:rPr>
      </w:pPr>
      <w:r w:rsidRPr="004E4E32">
        <w:rPr>
          <w:rFonts w:ascii="Tahoma" w:hAnsi="Tahoma" w:cs="Tahoma"/>
          <w:b/>
          <w:color w:val="000000"/>
          <w:sz w:val="20"/>
          <w:szCs w:val="20"/>
        </w:rPr>
        <w:t>8.</w:t>
      </w:r>
      <w:r w:rsidRPr="004E4E32">
        <w:rPr>
          <w:rFonts w:ascii="Tahoma" w:hAnsi="Tahoma" w:cs="Tahoma"/>
          <w:color w:val="000000"/>
          <w:sz w:val="20"/>
          <w:szCs w:val="20"/>
        </w:rPr>
        <w:t> Zespół „karetki S” Wykonawcy jest zobowiązany pomó</w:t>
      </w:r>
      <w:r>
        <w:rPr>
          <w:rFonts w:ascii="Tahoma" w:hAnsi="Tahoma" w:cs="Tahoma"/>
          <w:color w:val="000000"/>
          <w:sz w:val="20"/>
          <w:szCs w:val="20"/>
        </w:rPr>
        <w:t xml:space="preserve">c personelowi szpitalnemu przy </w:t>
      </w:r>
      <w:r w:rsidRPr="004E4E32">
        <w:rPr>
          <w:rFonts w:ascii="Tahoma" w:hAnsi="Tahoma" w:cs="Tahoma"/>
          <w:color w:val="000000"/>
          <w:sz w:val="20"/>
          <w:szCs w:val="20"/>
        </w:rPr>
        <w:t xml:space="preserve">przenoszeniu pacjentów, którzy nie poruszają się samodzielnie, pomiędzy Oddziałem / Izbą Przyjęć a środkiem transportu. </w:t>
      </w:r>
    </w:p>
    <w:p w14:paraId="6FA727E7" w14:textId="77777777" w:rsidR="003511E0" w:rsidRPr="004E4E32" w:rsidRDefault="003511E0" w:rsidP="003511E0">
      <w:pPr>
        <w:widowControl w:val="0"/>
        <w:contextualSpacing/>
        <w:jc w:val="both"/>
        <w:rPr>
          <w:rFonts w:ascii="Tahoma" w:hAnsi="Tahoma" w:cs="Tahoma"/>
          <w:color w:val="000000"/>
          <w:sz w:val="20"/>
          <w:szCs w:val="20"/>
        </w:rPr>
      </w:pPr>
      <w:r w:rsidRPr="004E4E32">
        <w:rPr>
          <w:rFonts w:ascii="Tahoma" w:hAnsi="Tahoma" w:cs="Tahoma"/>
          <w:b/>
          <w:color w:val="000000"/>
          <w:sz w:val="20"/>
          <w:szCs w:val="20"/>
        </w:rPr>
        <w:t>9.</w:t>
      </w:r>
      <w:r w:rsidRPr="004E4E32">
        <w:rPr>
          <w:rFonts w:ascii="Tahoma" w:hAnsi="Tahoma" w:cs="Tahoma"/>
          <w:color w:val="000000"/>
          <w:sz w:val="20"/>
          <w:szCs w:val="20"/>
        </w:rPr>
        <w:t> Zespół karetki Wykonawcy sprawuje nadzór nad pacjentem od momentu przejęcia pacjenta do momentu przekazania go pod opiekę personelowi Zamawiającego lub personelowi miejsca docelowego transportu.</w:t>
      </w:r>
    </w:p>
    <w:p w14:paraId="7AB2C871" w14:textId="77777777" w:rsidR="003511E0" w:rsidRPr="004E4E32" w:rsidRDefault="003511E0" w:rsidP="003511E0">
      <w:pPr>
        <w:widowControl w:val="0"/>
        <w:contextualSpacing/>
        <w:jc w:val="both"/>
        <w:rPr>
          <w:rFonts w:ascii="Tahoma" w:hAnsi="Tahoma" w:cs="Tahoma"/>
          <w:sz w:val="20"/>
          <w:szCs w:val="20"/>
        </w:rPr>
      </w:pPr>
      <w:r w:rsidRPr="004E4E32">
        <w:rPr>
          <w:rFonts w:ascii="Tahoma" w:hAnsi="Tahoma" w:cs="Tahoma"/>
          <w:b/>
          <w:sz w:val="20"/>
          <w:szCs w:val="20"/>
        </w:rPr>
        <w:t>10.</w:t>
      </w:r>
      <w:r w:rsidRPr="004E4E32">
        <w:rPr>
          <w:rFonts w:ascii="Tahoma" w:hAnsi="Tahoma" w:cs="Tahoma"/>
          <w:sz w:val="20"/>
          <w:szCs w:val="20"/>
        </w:rPr>
        <w:t> W przypadku zgłoszenia przez Zamawiającego przewozu osoby otyłej, Wykonawca zapewnia:</w:t>
      </w:r>
    </w:p>
    <w:p w14:paraId="25663C97" w14:textId="77777777" w:rsidR="00DA08FC" w:rsidRPr="004E4E32" w:rsidRDefault="00DA08FC" w:rsidP="00DA08FC">
      <w:pPr>
        <w:widowControl w:val="0"/>
        <w:numPr>
          <w:ilvl w:val="0"/>
          <w:numId w:val="34"/>
        </w:numPr>
        <w:suppressAutoHyphens/>
        <w:ind w:left="785"/>
        <w:contextualSpacing/>
        <w:jc w:val="both"/>
        <w:rPr>
          <w:rFonts w:ascii="Tahoma" w:hAnsi="Tahoma" w:cs="Tahoma"/>
          <w:sz w:val="20"/>
          <w:szCs w:val="20"/>
        </w:rPr>
      </w:pPr>
      <w:r w:rsidRPr="004E4E32">
        <w:rPr>
          <w:rFonts w:ascii="Tahoma" w:hAnsi="Tahoma" w:cs="Tahoma"/>
          <w:sz w:val="20"/>
          <w:szCs w:val="20"/>
        </w:rPr>
        <w:t>dla pacjenta o wadze do 160 kg wysłanie karetki z czteroosobową załogą,</w:t>
      </w:r>
    </w:p>
    <w:p w14:paraId="5E2F4199" w14:textId="77777777" w:rsidR="00DA08FC" w:rsidRPr="004E4E32" w:rsidRDefault="00DA08FC" w:rsidP="00DA08FC">
      <w:pPr>
        <w:widowControl w:val="0"/>
        <w:numPr>
          <w:ilvl w:val="0"/>
          <w:numId w:val="34"/>
        </w:numPr>
        <w:suppressAutoHyphens/>
        <w:ind w:left="785"/>
        <w:contextualSpacing/>
        <w:jc w:val="both"/>
        <w:rPr>
          <w:rFonts w:ascii="Tahoma" w:hAnsi="Tahoma" w:cs="Tahoma"/>
          <w:sz w:val="20"/>
          <w:szCs w:val="20"/>
        </w:rPr>
      </w:pPr>
      <w:r w:rsidRPr="004E4E32">
        <w:rPr>
          <w:rFonts w:ascii="Tahoma" w:hAnsi="Tahoma" w:cs="Tahoma"/>
          <w:sz w:val="20"/>
          <w:szCs w:val="20"/>
        </w:rPr>
        <w:t>dla pacjenta o wadze powyżej 160 kg wysłanie dwóch zespołów co najmniej 3 osobowych.</w:t>
      </w:r>
    </w:p>
    <w:p w14:paraId="55F47521" w14:textId="77777777" w:rsidR="00DA08FC" w:rsidRPr="004E4E32" w:rsidRDefault="00DA08FC" w:rsidP="00DA08FC">
      <w:pPr>
        <w:widowControl w:val="0"/>
        <w:numPr>
          <w:ilvl w:val="0"/>
          <w:numId w:val="34"/>
        </w:numPr>
        <w:suppressAutoHyphens/>
        <w:ind w:left="785"/>
        <w:contextualSpacing/>
        <w:jc w:val="both"/>
        <w:rPr>
          <w:rFonts w:ascii="Tahoma" w:hAnsi="Tahoma" w:cs="Tahoma"/>
          <w:sz w:val="20"/>
          <w:szCs w:val="20"/>
        </w:rPr>
      </w:pPr>
      <w:r w:rsidRPr="004E4E32">
        <w:rPr>
          <w:rFonts w:ascii="Tahoma" w:hAnsi="Tahoma" w:cs="Tahoma"/>
          <w:sz w:val="20"/>
          <w:szCs w:val="20"/>
        </w:rPr>
        <w:t>Dla pacjenta o wadze powyżej 2</w:t>
      </w:r>
      <w:r>
        <w:rPr>
          <w:rFonts w:ascii="Tahoma" w:hAnsi="Tahoma" w:cs="Tahoma"/>
          <w:sz w:val="20"/>
          <w:szCs w:val="20"/>
        </w:rPr>
        <w:t>00 kg</w:t>
      </w:r>
      <w:r w:rsidRPr="004E4E32">
        <w:rPr>
          <w:rFonts w:ascii="Tahoma" w:hAnsi="Tahoma" w:cs="Tahoma"/>
          <w:sz w:val="20"/>
          <w:szCs w:val="20"/>
        </w:rPr>
        <w:t xml:space="preserve"> wysłanie dwóch zespołów co najmniej 3 osobowych oraz specjalistyczny sprzęt</w:t>
      </w:r>
      <w:r>
        <w:rPr>
          <w:rFonts w:ascii="Tahoma" w:hAnsi="Tahoma" w:cs="Tahoma"/>
          <w:sz w:val="20"/>
          <w:szCs w:val="20"/>
        </w:rPr>
        <w:t xml:space="preserve"> do transportu pacjenta z otyłością olbrzymią</w:t>
      </w:r>
    </w:p>
    <w:p w14:paraId="1E3E5812" w14:textId="77777777" w:rsidR="00DA08FC" w:rsidRDefault="00DA08FC" w:rsidP="00DA08FC">
      <w:pPr>
        <w:widowControl w:val="0"/>
        <w:jc w:val="both"/>
        <w:rPr>
          <w:rFonts w:ascii="Tahoma" w:hAnsi="Tahoma" w:cs="Tahoma"/>
          <w:sz w:val="20"/>
          <w:szCs w:val="20"/>
        </w:rPr>
      </w:pPr>
      <w:r w:rsidRPr="004E4E32">
        <w:rPr>
          <w:rFonts w:ascii="Tahoma" w:hAnsi="Tahoma" w:cs="Tahoma"/>
          <w:sz w:val="20"/>
          <w:szCs w:val="20"/>
        </w:rPr>
        <w:t xml:space="preserve">W takim przypadku Zamawiający zobowiązuje się do podania Wykonawcy niezbędnych informacji, aby mógł przygotować odpowiedni transport. </w:t>
      </w:r>
    </w:p>
    <w:p w14:paraId="58C55F4A" w14:textId="77777777" w:rsidR="00DA08FC" w:rsidRPr="00D05AED" w:rsidRDefault="00DA08FC" w:rsidP="00DA08FC">
      <w:pPr>
        <w:pStyle w:val="Akapitzlist"/>
        <w:widowControl w:val="0"/>
        <w:numPr>
          <w:ilvl w:val="0"/>
          <w:numId w:val="45"/>
        </w:numPr>
        <w:jc w:val="both"/>
        <w:rPr>
          <w:rFonts w:ascii="Tahoma" w:hAnsi="Tahoma" w:cs="Tahoma"/>
        </w:rPr>
      </w:pPr>
      <w:r w:rsidRPr="00D05AED">
        <w:rPr>
          <w:rFonts w:ascii="Tahoma" w:hAnsi="Tahoma" w:cs="Tahoma"/>
        </w:rPr>
        <w:t xml:space="preserve">Opłata za transport osoby otyłej o wadze do 160 kg liczona jest jako jeden przewóz. </w:t>
      </w:r>
    </w:p>
    <w:p w14:paraId="26E56EEE" w14:textId="77777777" w:rsidR="00DA08FC" w:rsidRPr="00D05AED" w:rsidRDefault="00DA08FC" w:rsidP="00DA08FC">
      <w:pPr>
        <w:pStyle w:val="Akapitzlist"/>
        <w:widowControl w:val="0"/>
        <w:numPr>
          <w:ilvl w:val="0"/>
          <w:numId w:val="45"/>
        </w:numPr>
        <w:jc w:val="both"/>
        <w:rPr>
          <w:rFonts w:ascii="Tahoma" w:hAnsi="Tahoma" w:cs="Tahoma"/>
        </w:rPr>
      </w:pPr>
      <w:r w:rsidRPr="00D05AED">
        <w:rPr>
          <w:rFonts w:ascii="Tahoma" w:hAnsi="Tahoma" w:cs="Tahoma"/>
        </w:rPr>
        <w:t xml:space="preserve">Opłata za transport osoby otyłej o wadze powyżej 160 kg liczona jest jako 2 przewozy. </w:t>
      </w:r>
    </w:p>
    <w:p w14:paraId="4ADD5A28" w14:textId="77777777" w:rsidR="00DA08FC" w:rsidRPr="00D05AED" w:rsidRDefault="00DA08FC" w:rsidP="00DA08FC">
      <w:pPr>
        <w:pStyle w:val="Akapitzlist"/>
        <w:widowControl w:val="0"/>
        <w:numPr>
          <w:ilvl w:val="0"/>
          <w:numId w:val="45"/>
        </w:numPr>
        <w:jc w:val="both"/>
        <w:rPr>
          <w:rFonts w:ascii="Tahoma" w:hAnsi="Tahoma" w:cs="Tahoma"/>
        </w:rPr>
      </w:pPr>
      <w:r w:rsidRPr="00D05AED">
        <w:rPr>
          <w:rFonts w:ascii="Tahoma" w:hAnsi="Tahoma" w:cs="Tahoma"/>
        </w:rPr>
        <w:t>Opłata za transport pacjenta o wadze powyżej 2</w:t>
      </w:r>
      <w:r>
        <w:rPr>
          <w:rFonts w:ascii="Tahoma" w:hAnsi="Tahoma" w:cs="Tahoma"/>
        </w:rPr>
        <w:t>0</w:t>
      </w:r>
      <w:r w:rsidRPr="00D05AED">
        <w:rPr>
          <w:rFonts w:ascii="Tahoma" w:hAnsi="Tahoma" w:cs="Tahoma"/>
        </w:rPr>
        <w:t xml:space="preserve">0 kg liczona jest jako 2 przewozy.  </w:t>
      </w:r>
    </w:p>
    <w:p w14:paraId="62261D7A" w14:textId="77777777" w:rsidR="003511E0" w:rsidRPr="004E4E32" w:rsidRDefault="003511E0" w:rsidP="003511E0">
      <w:pPr>
        <w:tabs>
          <w:tab w:val="left" w:pos="284"/>
        </w:tabs>
        <w:rPr>
          <w:rFonts w:ascii="Tahoma" w:hAnsi="Tahoma" w:cs="Tahoma"/>
          <w:sz w:val="20"/>
          <w:szCs w:val="20"/>
        </w:rPr>
      </w:pPr>
      <w:r w:rsidRPr="004E4E32">
        <w:rPr>
          <w:rFonts w:ascii="Tahoma" w:hAnsi="Tahoma" w:cs="Tahoma"/>
          <w:b/>
          <w:sz w:val="20"/>
          <w:szCs w:val="20"/>
        </w:rPr>
        <w:t>11.</w:t>
      </w:r>
      <w:r w:rsidRPr="004E4E32">
        <w:rPr>
          <w:rFonts w:ascii="Tahoma" w:hAnsi="Tahoma" w:cs="Tahoma"/>
          <w:sz w:val="20"/>
          <w:szCs w:val="20"/>
        </w:rPr>
        <w:t> Środki transportu wraz z ich wyposażeniem, za pomocą których Wykonawca realizuje przedmiot zamówienia muszą spełniać wymagania określone w następujących przepisach prawnych:</w:t>
      </w:r>
    </w:p>
    <w:p w14:paraId="6B45BEDD" w14:textId="77777777" w:rsidR="003511E0" w:rsidRPr="004E4E32" w:rsidRDefault="003511E0" w:rsidP="003511E0">
      <w:pPr>
        <w:widowControl w:val="0"/>
        <w:numPr>
          <w:ilvl w:val="0"/>
          <w:numId w:val="33"/>
        </w:numPr>
        <w:suppressAutoHyphens/>
        <w:ind w:left="709"/>
        <w:contextualSpacing/>
        <w:jc w:val="both"/>
        <w:rPr>
          <w:rFonts w:ascii="Tahoma" w:hAnsi="Tahoma" w:cs="Tahoma"/>
          <w:strike/>
          <w:sz w:val="20"/>
          <w:szCs w:val="20"/>
        </w:rPr>
      </w:pPr>
      <w:r w:rsidRPr="004E4E32">
        <w:rPr>
          <w:rFonts w:ascii="Tahoma" w:eastAsia="Times New Roman" w:hAnsi="Tahoma" w:cs="Tahoma"/>
          <w:sz w:val="20"/>
          <w:szCs w:val="20"/>
          <w:lang w:eastAsia="ar-SA"/>
        </w:rPr>
        <w:t xml:space="preserve">zgodnie z art. 36 ust. 1 ustawy z dnia 8 września 2006 roku o Państwowym Ratownictwie Medycznym (j.t. Dz. U. z 2022 r. poz. 1720 ze zmianami  oraz Polskimi Normami przenoszącymi europejskie normy zharmonizowane, tj. </w:t>
      </w:r>
      <w:hyperlink r:id="rId19" w:history="1">
        <w:r w:rsidRPr="004E4E32">
          <w:rPr>
            <w:rStyle w:val="Hipercze"/>
            <w:rFonts w:ascii="Tahoma" w:hAnsi="Tahoma" w:cs="Tahoma"/>
            <w:color w:val="auto"/>
            <w:sz w:val="20"/>
            <w:szCs w:val="20"/>
          </w:rPr>
          <w:t>PN-EN 1789:2021-02</w:t>
        </w:r>
      </w:hyperlink>
      <w:r w:rsidRPr="004E4E32">
        <w:rPr>
          <w:rFonts w:ascii="Tahoma" w:hAnsi="Tahoma" w:cs="Tahoma"/>
          <w:sz w:val="20"/>
          <w:szCs w:val="20"/>
        </w:rPr>
        <w:t xml:space="preserve"> „</w:t>
      </w:r>
      <w:r w:rsidRPr="004E4E32">
        <w:rPr>
          <w:rFonts w:ascii="Tahoma" w:eastAsia="Times New Roman" w:hAnsi="Tahoma" w:cs="Tahoma"/>
          <w:bCs/>
          <w:sz w:val="20"/>
          <w:szCs w:val="20"/>
          <w:lang w:eastAsia="ar-SA"/>
        </w:rPr>
        <w:t>Pojazdy medyczne i ich wyposażenie - ambulanse drogowe”, gdzie określone zostały wymagania dotyczące konstrukcji, badania, osiągów i wyposażenia ambulansów drogowych stosowanych do transportu i sprawowania opieki nad pacjentami oraz wymagania dotyczące przedziału dla pacjenta.</w:t>
      </w:r>
    </w:p>
    <w:p w14:paraId="6DB8138D" w14:textId="77777777" w:rsidR="003511E0" w:rsidRPr="004E4E32" w:rsidRDefault="003511E0" w:rsidP="003511E0">
      <w:pPr>
        <w:widowControl w:val="0"/>
        <w:numPr>
          <w:ilvl w:val="0"/>
          <w:numId w:val="33"/>
        </w:numPr>
        <w:suppressAutoHyphens/>
        <w:ind w:left="709"/>
        <w:contextualSpacing/>
        <w:jc w:val="both"/>
        <w:rPr>
          <w:rFonts w:ascii="Tahoma" w:hAnsi="Tahoma" w:cs="Tahoma"/>
          <w:strike/>
          <w:sz w:val="20"/>
          <w:szCs w:val="20"/>
        </w:rPr>
      </w:pPr>
      <w:r w:rsidRPr="004E4E32">
        <w:rPr>
          <w:rFonts w:ascii="Tahoma" w:eastAsia="Times New Roman" w:hAnsi="Tahoma" w:cs="Tahoma"/>
          <w:sz w:val="20"/>
          <w:szCs w:val="20"/>
          <w:lang w:eastAsia="ar-SA"/>
        </w:rPr>
        <w:t xml:space="preserve"> Rozporządzeniu Ministra Infrastruktury z dnia 31 grudnia 2002 r. w sprawie warunków technicznych pojazdów oraz zakresu ich niezbędnego wyposażenia (</w:t>
      </w:r>
      <w:proofErr w:type="spellStart"/>
      <w:r w:rsidRPr="004E4E32">
        <w:rPr>
          <w:rFonts w:ascii="Tahoma" w:eastAsia="Times New Roman" w:hAnsi="Tahoma" w:cs="Tahoma"/>
          <w:sz w:val="20"/>
          <w:szCs w:val="20"/>
          <w:lang w:eastAsia="ar-SA"/>
        </w:rPr>
        <w:t>t.j</w:t>
      </w:r>
      <w:proofErr w:type="spellEnd"/>
      <w:r w:rsidRPr="004E4E32">
        <w:rPr>
          <w:rFonts w:ascii="Tahoma" w:eastAsia="Times New Roman" w:hAnsi="Tahoma" w:cs="Tahoma"/>
          <w:sz w:val="20"/>
          <w:szCs w:val="20"/>
          <w:lang w:eastAsia="ar-SA"/>
        </w:rPr>
        <w:t xml:space="preserve">. Dz. U. z 2016 r. poz. 2022 z </w:t>
      </w:r>
      <w:proofErr w:type="spellStart"/>
      <w:r w:rsidRPr="004E4E32">
        <w:rPr>
          <w:rFonts w:ascii="Tahoma" w:eastAsia="Times New Roman" w:hAnsi="Tahoma" w:cs="Tahoma"/>
          <w:sz w:val="20"/>
          <w:szCs w:val="20"/>
          <w:lang w:eastAsia="ar-SA"/>
        </w:rPr>
        <w:t>późn</w:t>
      </w:r>
      <w:proofErr w:type="spellEnd"/>
      <w:r w:rsidRPr="004E4E32">
        <w:rPr>
          <w:rFonts w:ascii="Tahoma" w:eastAsia="Times New Roman" w:hAnsi="Tahoma" w:cs="Tahoma"/>
          <w:sz w:val="20"/>
          <w:szCs w:val="20"/>
          <w:lang w:eastAsia="ar-SA"/>
        </w:rPr>
        <w:t xml:space="preserve">. zm.), </w:t>
      </w:r>
    </w:p>
    <w:p w14:paraId="49D2FE62" w14:textId="77777777" w:rsidR="003511E0" w:rsidRPr="004E4E32" w:rsidRDefault="003511E0" w:rsidP="003511E0">
      <w:pPr>
        <w:widowControl w:val="0"/>
        <w:numPr>
          <w:ilvl w:val="0"/>
          <w:numId w:val="33"/>
        </w:numPr>
        <w:suppressAutoHyphens/>
        <w:ind w:left="709"/>
        <w:contextualSpacing/>
        <w:jc w:val="both"/>
        <w:rPr>
          <w:rFonts w:ascii="Tahoma" w:hAnsi="Tahoma" w:cs="Tahoma"/>
          <w:strike/>
          <w:sz w:val="20"/>
          <w:szCs w:val="20"/>
        </w:rPr>
      </w:pPr>
      <w:r w:rsidRPr="004E4E32">
        <w:rPr>
          <w:rFonts w:ascii="Tahoma" w:eastAsia="Times New Roman" w:hAnsi="Tahoma" w:cs="Tahoma"/>
          <w:sz w:val="20"/>
          <w:szCs w:val="20"/>
          <w:lang w:eastAsia="ar-SA"/>
        </w:rPr>
        <w:t>Ustawą z dnia 20 czerwca 1997 r. Prawo o Ruchu Drogowym (</w:t>
      </w:r>
      <w:proofErr w:type="spellStart"/>
      <w:r w:rsidRPr="004E4E32">
        <w:rPr>
          <w:rFonts w:ascii="Tahoma" w:eastAsia="Times New Roman" w:hAnsi="Tahoma" w:cs="Tahoma"/>
          <w:sz w:val="20"/>
          <w:szCs w:val="20"/>
          <w:lang w:eastAsia="ar-SA"/>
        </w:rPr>
        <w:t>t.j</w:t>
      </w:r>
      <w:proofErr w:type="spellEnd"/>
      <w:r w:rsidRPr="004E4E32">
        <w:rPr>
          <w:rFonts w:ascii="Tahoma" w:eastAsia="Times New Roman" w:hAnsi="Tahoma" w:cs="Tahoma"/>
          <w:sz w:val="20"/>
          <w:szCs w:val="20"/>
          <w:lang w:eastAsia="ar-SA"/>
        </w:rPr>
        <w:t>. Dz. U. z 2022 r., poz. 988 z późn.zm),</w:t>
      </w:r>
    </w:p>
    <w:p w14:paraId="3E75E0AD" w14:textId="77777777" w:rsidR="003511E0" w:rsidRPr="004E4E32" w:rsidRDefault="003511E0" w:rsidP="003511E0">
      <w:pPr>
        <w:widowControl w:val="0"/>
        <w:numPr>
          <w:ilvl w:val="0"/>
          <w:numId w:val="33"/>
        </w:numPr>
        <w:suppressAutoHyphens/>
        <w:ind w:left="709"/>
        <w:contextualSpacing/>
        <w:jc w:val="both"/>
        <w:rPr>
          <w:rFonts w:ascii="Tahoma" w:hAnsi="Tahoma" w:cs="Tahoma"/>
          <w:strike/>
          <w:sz w:val="20"/>
          <w:szCs w:val="20"/>
        </w:rPr>
      </w:pPr>
      <w:r w:rsidRPr="004E4E32">
        <w:rPr>
          <w:rFonts w:ascii="Tahoma" w:eastAsia="Times New Roman" w:hAnsi="Tahoma" w:cs="Tahoma"/>
          <w:sz w:val="20"/>
          <w:szCs w:val="20"/>
          <w:lang w:eastAsia="ar-SA"/>
        </w:rPr>
        <w:t>Ustawą z dnia 7 kwietnia 2022 r. o wyrobach medycznych (</w:t>
      </w:r>
      <w:proofErr w:type="spellStart"/>
      <w:r w:rsidRPr="004E4E32">
        <w:rPr>
          <w:rFonts w:ascii="Tahoma" w:eastAsia="Times New Roman" w:hAnsi="Tahoma" w:cs="Tahoma"/>
          <w:sz w:val="20"/>
          <w:szCs w:val="20"/>
          <w:lang w:eastAsia="ar-SA"/>
        </w:rPr>
        <w:t>t.j</w:t>
      </w:r>
      <w:proofErr w:type="spellEnd"/>
      <w:r w:rsidRPr="004E4E32">
        <w:rPr>
          <w:rFonts w:ascii="Tahoma" w:eastAsia="Times New Roman" w:hAnsi="Tahoma" w:cs="Tahoma"/>
          <w:sz w:val="20"/>
          <w:szCs w:val="20"/>
          <w:lang w:eastAsia="ar-SA"/>
        </w:rPr>
        <w:t xml:space="preserve">. Dz. U. z 2022 r., poz. 974), </w:t>
      </w:r>
    </w:p>
    <w:p w14:paraId="4B3915FA" w14:textId="77777777" w:rsidR="003511E0" w:rsidRPr="004E4E32" w:rsidRDefault="003511E0" w:rsidP="003511E0">
      <w:pPr>
        <w:widowControl w:val="0"/>
        <w:numPr>
          <w:ilvl w:val="0"/>
          <w:numId w:val="33"/>
        </w:numPr>
        <w:suppressAutoHyphens/>
        <w:ind w:left="709"/>
        <w:contextualSpacing/>
        <w:jc w:val="both"/>
        <w:rPr>
          <w:rFonts w:ascii="Tahoma" w:hAnsi="Tahoma" w:cs="Tahoma"/>
          <w:strike/>
          <w:sz w:val="20"/>
          <w:szCs w:val="20"/>
        </w:rPr>
      </w:pPr>
      <w:r w:rsidRPr="004E4E32">
        <w:rPr>
          <w:rFonts w:ascii="Tahoma" w:eastAsia="Times New Roman" w:hAnsi="Tahoma" w:cs="Tahoma"/>
          <w:sz w:val="20"/>
          <w:szCs w:val="20"/>
          <w:lang w:eastAsia="ar-SA"/>
        </w:rPr>
        <w:t>Zarządzeniu Nr 179/2020/DSM Prezesa NFZ z dnia 12 listopada 2020 r. w sprawie określenia warunków zawierania i realizacji umów o udzielanie świadczeń opieki zdrowotnej w rodzaju  ratownictwo medyczne.</w:t>
      </w:r>
    </w:p>
    <w:p w14:paraId="680CFC72" w14:textId="6DAFADB9" w:rsidR="003511E0" w:rsidRPr="004E4E32" w:rsidRDefault="003511E0" w:rsidP="003511E0">
      <w:pPr>
        <w:tabs>
          <w:tab w:val="left" w:pos="284"/>
        </w:tabs>
        <w:jc w:val="both"/>
        <w:rPr>
          <w:rFonts w:ascii="Tahoma" w:hAnsi="Tahoma" w:cs="Tahoma"/>
          <w:sz w:val="20"/>
          <w:szCs w:val="20"/>
        </w:rPr>
      </w:pPr>
      <w:r w:rsidRPr="004E4E32">
        <w:rPr>
          <w:rFonts w:ascii="Tahoma" w:hAnsi="Tahoma" w:cs="Tahoma"/>
          <w:b/>
          <w:sz w:val="20"/>
          <w:szCs w:val="20"/>
        </w:rPr>
        <w:t>12.</w:t>
      </w:r>
      <w:r w:rsidRPr="004E4E32">
        <w:rPr>
          <w:rFonts w:ascii="Tahoma" w:hAnsi="Tahoma" w:cs="Tahoma"/>
          <w:sz w:val="20"/>
          <w:szCs w:val="20"/>
        </w:rPr>
        <w:t xml:space="preserve"> Środki transportu powinny posiadać ważny pakiet ubezpieczeń OC, </w:t>
      </w:r>
      <w:r w:rsidR="00BF03F4">
        <w:rPr>
          <w:rFonts w:ascii="Tahoma" w:hAnsi="Tahoma" w:cs="Tahoma"/>
          <w:sz w:val="20"/>
          <w:szCs w:val="20"/>
        </w:rPr>
        <w:t>i</w:t>
      </w:r>
      <w:r w:rsidRPr="004E4E32">
        <w:rPr>
          <w:rFonts w:ascii="Tahoma" w:hAnsi="Tahoma" w:cs="Tahoma"/>
          <w:sz w:val="20"/>
          <w:szCs w:val="20"/>
        </w:rPr>
        <w:t xml:space="preserve"> NW obowiązujący dla tego typu pojazdów.</w:t>
      </w:r>
    </w:p>
    <w:p w14:paraId="553D9F71" w14:textId="77777777" w:rsidR="003511E0" w:rsidRPr="004E4E32" w:rsidRDefault="003511E0" w:rsidP="003511E0">
      <w:pPr>
        <w:tabs>
          <w:tab w:val="left" w:pos="284"/>
        </w:tabs>
        <w:rPr>
          <w:rFonts w:ascii="Tahoma" w:hAnsi="Tahoma" w:cs="Tahoma"/>
          <w:color w:val="000000"/>
          <w:sz w:val="20"/>
          <w:szCs w:val="20"/>
        </w:rPr>
      </w:pPr>
      <w:r w:rsidRPr="004E4E32">
        <w:rPr>
          <w:rFonts w:ascii="Tahoma" w:hAnsi="Tahoma" w:cs="Tahoma"/>
          <w:b/>
          <w:color w:val="000000"/>
          <w:sz w:val="20"/>
          <w:szCs w:val="20"/>
        </w:rPr>
        <w:t>13.</w:t>
      </w:r>
      <w:r w:rsidRPr="004E4E32">
        <w:rPr>
          <w:rFonts w:ascii="Tahoma" w:hAnsi="Tahoma" w:cs="Tahoma"/>
          <w:color w:val="000000"/>
          <w:sz w:val="20"/>
          <w:szCs w:val="20"/>
        </w:rPr>
        <w:t> Wykonawca zapewnia obsadę karetek w liczbie i o kwalifikacjach odpowiednich dla rodzaju zamawianego transportu, zgodną z następującymi przepisami prawnymi:</w:t>
      </w:r>
    </w:p>
    <w:p w14:paraId="381A9FD2" w14:textId="77777777" w:rsidR="003511E0" w:rsidRPr="006705A0" w:rsidRDefault="003511E0" w:rsidP="003511E0">
      <w:pPr>
        <w:widowControl w:val="0"/>
        <w:ind w:left="426" w:hanging="142"/>
        <w:contextualSpacing/>
        <w:jc w:val="both"/>
        <w:rPr>
          <w:rFonts w:ascii="Tahoma" w:hAnsi="Tahoma" w:cs="Tahoma"/>
          <w:bCs/>
          <w:color w:val="000000"/>
          <w:sz w:val="20"/>
          <w:szCs w:val="20"/>
        </w:rPr>
      </w:pPr>
      <w:r w:rsidRPr="004E4E32">
        <w:rPr>
          <w:rFonts w:ascii="Tahoma" w:hAnsi="Tahoma" w:cs="Tahoma"/>
          <w:color w:val="000000"/>
          <w:sz w:val="20"/>
          <w:szCs w:val="20"/>
        </w:rPr>
        <w:t xml:space="preserve">- z </w:t>
      </w:r>
      <w:r w:rsidRPr="004E4E32">
        <w:rPr>
          <w:rFonts w:ascii="Tahoma" w:hAnsi="Tahoma" w:cs="Tahoma"/>
          <w:bCs/>
          <w:color w:val="000000"/>
          <w:sz w:val="20"/>
          <w:szCs w:val="20"/>
        </w:rPr>
        <w:t>r</w:t>
      </w:r>
      <w:r w:rsidRPr="009B3F3C">
        <w:rPr>
          <w:rFonts w:ascii="Tahoma" w:hAnsi="Tahoma" w:cs="Tahoma"/>
          <w:bCs/>
          <w:color w:val="000000"/>
          <w:sz w:val="20"/>
          <w:szCs w:val="20"/>
        </w:rPr>
        <w:t xml:space="preserve">ozporządzeniem Ministra Zdrowia z dnia 4 </w:t>
      </w:r>
      <w:r>
        <w:rPr>
          <w:rFonts w:ascii="Tahoma" w:hAnsi="Tahoma" w:cs="Tahoma"/>
          <w:bCs/>
          <w:color w:val="000000"/>
          <w:sz w:val="20"/>
          <w:szCs w:val="20"/>
        </w:rPr>
        <w:t>lutego 2019</w:t>
      </w:r>
      <w:r w:rsidRPr="009B3F3C">
        <w:rPr>
          <w:rFonts w:ascii="Tahoma" w:hAnsi="Tahoma" w:cs="Tahoma"/>
          <w:bCs/>
          <w:color w:val="000000"/>
          <w:sz w:val="20"/>
          <w:szCs w:val="20"/>
        </w:rPr>
        <w:t xml:space="preserve"> r. w sprawie świadczeń gwarantowanych </w:t>
      </w:r>
      <w:r w:rsidRPr="006705A0">
        <w:rPr>
          <w:rFonts w:ascii="Tahoma" w:hAnsi="Tahoma" w:cs="Tahoma"/>
          <w:bCs/>
          <w:color w:val="000000"/>
          <w:sz w:val="20"/>
          <w:szCs w:val="20"/>
        </w:rPr>
        <w:t xml:space="preserve">z </w:t>
      </w:r>
      <w:r>
        <w:rPr>
          <w:rFonts w:ascii="Tahoma" w:hAnsi="Tahoma" w:cs="Tahoma"/>
          <w:bCs/>
          <w:color w:val="000000"/>
          <w:sz w:val="20"/>
          <w:szCs w:val="20"/>
        </w:rPr>
        <w:t>z</w:t>
      </w:r>
      <w:r w:rsidRPr="006705A0">
        <w:rPr>
          <w:rFonts w:ascii="Tahoma" w:hAnsi="Tahoma" w:cs="Tahoma"/>
          <w:bCs/>
          <w:color w:val="000000"/>
          <w:sz w:val="20"/>
          <w:szCs w:val="20"/>
        </w:rPr>
        <w:t>akresu ratow</w:t>
      </w:r>
      <w:r>
        <w:rPr>
          <w:rFonts w:ascii="Tahoma" w:hAnsi="Tahoma" w:cs="Tahoma"/>
          <w:bCs/>
          <w:color w:val="000000"/>
          <w:sz w:val="20"/>
          <w:szCs w:val="20"/>
        </w:rPr>
        <w:t>nictwa medycznego (Dz. U. z 2019</w:t>
      </w:r>
      <w:r w:rsidRPr="006705A0">
        <w:rPr>
          <w:rFonts w:ascii="Tahoma" w:hAnsi="Tahoma" w:cs="Tahoma"/>
          <w:bCs/>
          <w:color w:val="000000"/>
          <w:sz w:val="20"/>
          <w:szCs w:val="20"/>
        </w:rPr>
        <w:t xml:space="preserve"> r. poz. </w:t>
      </w:r>
      <w:r>
        <w:rPr>
          <w:rFonts w:ascii="Tahoma" w:hAnsi="Tahoma" w:cs="Tahoma"/>
          <w:bCs/>
          <w:color w:val="000000"/>
          <w:sz w:val="20"/>
          <w:szCs w:val="20"/>
        </w:rPr>
        <w:t>237</w:t>
      </w:r>
      <w:r w:rsidRPr="006705A0">
        <w:rPr>
          <w:rFonts w:ascii="Tahoma" w:hAnsi="Tahoma" w:cs="Tahoma"/>
          <w:bCs/>
          <w:color w:val="000000"/>
          <w:sz w:val="20"/>
          <w:szCs w:val="20"/>
        </w:rPr>
        <w:t>),</w:t>
      </w:r>
    </w:p>
    <w:p w14:paraId="70721919" w14:textId="77777777" w:rsidR="003511E0" w:rsidRPr="003C309E" w:rsidRDefault="003511E0" w:rsidP="003511E0">
      <w:pPr>
        <w:widowControl w:val="0"/>
        <w:ind w:left="426" w:hanging="142"/>
        <w:contextualSpacing/>
        <w:jc w:val="both"/>
        <w:rPr>
          <w:rFonts w:ascii="Tahoma" w:hAnsi="Tahoma" w:cs="Tahoma"/>
          <w:color w:val="000000"/>
          <w:sz w:val="20"/>
          <w:szCs w:val="20"/>
        </w:rPr>
      </w:pPr>
      <w:r w:rsidRPr="006705A0">
        <w:rPr>
          <w:rFonts w:ascii="Tahoma" w:hAnsi="Tahoma" w:cs="Tahoma"/>
          <w:bCs/>
          <w:color w:val="000000"/>
          <w:sz w:val="20"/>
          <w:szCs w:val="20"/>
        </w:rPr>
        <w:t>- z ustawą</w:t>
      </w:r>
      <w:r w:rsidRPr="006705A0">
        <w:rPr>
          <w:rFonts w:ascii="Tahoma" w:hAnsi="Tahoma" w:cs="Tahoma"/>
          <w:color w:val="000000"/>
          <w:sz w:val="20"/>
          <w:szCs w:val="20"/>
        </w:rPr>
        <w:t xml:space="preserve"> z dnia 5 stycznia 2011 r. o kierujących pojazdami (Dz.U. 20</w:t>
      </w:r>
      <w:r>
        <w:rPr>
          <w:rFonts w:ascii="Tahoma" w:hAnsi="Tahoma" w:cs="Tahoma"/>
          <w:color w:val="000000"/>
          <w:sz w:val="20"/>
          <w:szCs w:val="20"/>
        </w:rPr>
        <w:t>20r.</w:t>
      </w:r>
      <w:r w:rsidRPr="006705A0">
        <w:rPr>
          <w:rFonts w:ascii="Tahoma" w:hAnsi="Tahoma" w:cs="Tahoma"/>
          <w:color w:val="000000"/>
          <w:sz w:val="20"/>
          <w:szCs w:val="20"/>
        </w:rPr>
        <w:t xml:space="preserve"> poz. </w:t>
      </w:r>
      <w:r>
        <w:rPr>
          <w:rFonts w:ascii="Tahoma" w:hAnsi="Tahoma" w:cs="Tahoma"/>
          <w:color w:val="000000"/>
          <w:sz w:val="20"/>
          <w:szCs w:val="20"/>
        </w:rPr>
        <w:t>1268),</w:t>
      </w:r>
    </w:p>
    <w:p w14:paraId="6439BDCE" w14:textId="77777777" w:rsidR="003511E0" w:rsidRPr="00A24DB5" w:rsidRDefault="003511E0" w:rsidP="003511E0">
      <w:pPr>
        <w:tabs>
          <w:tab w:val="left" w:pos="284"/>
        </w:tabs>
        <w:jc w:val="both"/>
        <w:rPr>
          <w:rFonts w:ascii="Tahoma" w:hAnsi="Tahoma" w:cs="Tahoma"/>
          <w:color w:val="000000"/>
          <w:sz w:val="20"/>
          <w:szCs w:val="20"/>
        </w:rPr>
      </w:pPr>
      <w:r w:rsidRPr="00A24DB5">
        <w:rPr>
          <w:rFonts w:ascii="Tahoma" w:hAnsi="Tahoma" w:cs="Tahoma"/>
          <w:b/>
          <w:color w:val="000000"/>
          <w:sz w:val="20"/>
          <w:szCs w:val="20"/>
        </w:rPr>
        <w:t>14.</w:t>
      </w:r>
      <w:r w:rsidRPr="00A24DB5">
        <w:rPr>
          <w:rFonts w:ascii="Tahoma" w:hAnsi="Tahoma" w:cs="Tahoma"/>
          <w:color w:val="000000"/>
          <w:sz w:val="20"/>
          <w:szCs w:val="20"/>
        </w:rPr>
        <w:t> Wykonawca przedłoży na każde wezwanie Zamawiającego dokumenty potwierdzające prawidłową realizację zamówienia zgodnie z obowiązującymi przepisami prawa.</w:t>
      </w:r>
    </w:p>
    <w:p w14:paraId="16336D11" w14:textId="77777777" w:rsidR="003511E0" w:rsidRPr="00E44DCE" w:rsidRDefault="003511E0" w:rsidP="003511E0">
      <w:pPr>
        <w:tabs>
          <w:tab w:val="left" w:pos="284"/>
        </w:tabs>
        <w:jc w:val="both"/>
        <w:rPr>
          <w:rFonts w:ascii="Tahoma" w:hAnsi="Tahoma" w:cs="Tahoma"/>
          <w:color w:val="000000"/>
          <w:sz w:val="20"/>
          <w:szCs w:val="20"/>
        </w:rPr>
      </w:pPr>
      <w:r w:rsidRPr="00A24DB5">
        <w:rPr>
          <w:rFonts w:ascii="Tahoma" w:hAnsi="Tahoma" w:cs="Tahoma"/>
          <w:b/>
          <w:color w:val="000000"/>
          <w:sz w:val="20"/>
          <w:szCs w:val="20"/>
        </w:rPr>
        <w:t>15.</w:t>
      </w:r>
      <w:r w:rsidRPr="00A24DB5">
        <w:rPr>
          <w:rFonts w:ascii="Tahoma" w:hAnsi="Tahoma" w:cs="Tahoma"/>
          <w:color w:val="000000"/>
          <w:sz w:val="20"/>
          <w:szCs w:val="20"/>
        </w:rPr>
        <w:t xml:space="preserve"> Wykonawca realizuje usługę transportu najkorzystniejszymi dla Zamawiającego trasami przejazdowymi pod względem długości trasy przejazdowej oraz czasu przejazdu. Jeżeli długość trasy wskazanej na zleceniu będzie znacząco odbiegać od najkrótszej odległości, Wykonawca zobowiązany jest do wskazania przesłanek mających wpływ na zmianę trasy. W przypadku </w:t>
      </w:r>
      <w:r w:rsidRPr="00E44DCE">
        <w:rPr>
          <w:rFonts w:ascii="Tahoma" w:hAnsi="Tahoma" w:cs="Tahoma"/>
          <w:color w:val="000000"/>
          <w:sz w:val="20"/>
          <w:szCs w:val="20"/>
        </w:rPr>
        <w:t>nieuzasadnionej zmiany trasy, Zamawiający pokryje koszty najkrótszej trasy przejazdu.</w:t>
      </w:r>
    </w:p>
    <w:p w14:paraId="4DEBE7DD" w14:textId="77777777" w:rsidR="003511E0" w:rsidRPr="00E44DCE" w:rsidRDefault="003511E0" w:rsidP="003511E0">
      <w:pPr>
        <w:tabs>
          <w:tab w:val="left" w:pos="284"/>
        </w:tabs>
        <w:jc w:val="both"/>
        <w:rPr>
          <w:rFonts w:ascii="Tahoma" w:hAnsi="Tahoma" w:cs="Tahoma"/>
          <w:sz w:val="20"/>
          <w:szCs w:val="20"/>
        </w:rPr>
      </w:pPr>
      <w:r w:rsidRPr="00E44DCE">
        <w:rPr>
          <w:rFonts w:ascii="Tahoma" w:hAnsi="Tahoma" w:cs="Tahoma"/>
          <w:b/>
          <w:sz w:val="20"/>
          <w:szCs w:val="20"/>
        </w:rPr>
        <w:t>16.</w:t>
      </w:r>
      <w:r w:rsidRPr="00E44DCE">
        <w:rPr>
          <w:rFonts w:ascii="Tahoma" w:hAnsi="Tahoma" w:cs="Tahoma"/>
          <w:sz w:val="20"/>
          <w:szCs w:val="20"/>
        </w:rPr>
        <w:t> Wykonawca ponosi pełną odpowiedzialność prawną za wszelkie szkody (na osobach i mieniu) wyrządzone Zamawiającemu, jego pacjentom lub osobom trzecim, podczas wykonywania przedmiotu zamówienia, w tym za szkody powstałe w wyniku wypadków komunikacyjnych w czasie wykonywania przedmiotowej usługi, zarówno na terenie należącym do Zamawi</w:t>
      </w:r>
      <w:r>
        <w:rPr>
          <w:rFonts w:ascii="Tahoma" w:hAnsi="Tahoma" w:cs="Tahoma"/>
          <w:sz w:val="20"/>
          <w:szCs w:val="20"/>
        </w:rPr>
        <w:t>ającego jak i poza nim</w:t>
      </w:r>
      <w:r w:rsidRPr="00E44DCE">
        <w:rPr>
          <w:rFonts w:ascii="Tahoma" w:hAnsi="Tahoma" w:cs="Tahoma"/>
          <w:sz w:val="20"/>
          <w:szCs w:val="20"/>
        </w:rPr>
        <w:t>.</w:t>
      </w:r>
    </w:p>
    <w:p w14:paraId="6E2AD616" w14:textId="77777777" w:rsidR="003511E0" w:rsidRPr="00A24DB5" w:rsidRDefault="003511E0" w:rsidP="003511E0">
      <w:pPr>
        <w:tabs>
          <w:tab w:val="left" w:pos="284"/>
        </w:tabs>
        <w:jc w:val="both"/>
        <w:rPr>
          <w:rFonts w:ascii="Tahoma" w:hAnsi="Tahoma" w:cs="Tahoma"/>
          <w:color w:val="000000"/>
          <w:sz w:val="20"/>
          <w:szCs w:val="20"/>
        </w:rPr>
      </w:pPr>
      <w:r>
        <w:rPr>
          <w:rFonts w:ascii="Tahoma" w:hAnsi="Tahoma" w:cs="Tahoma"/>
          <w:b/>
          <w:sz w:val="20"/>
          <w:szCs w:val="20"/>
        </w:rPr>
        <w:t>17</w:t>
      </w:r>
      <w:r w:rsidRPr="00E44DCE">
        <w:rPr>
          <w:rFonts w:ascii="Tahoma" w:hAnsi="Tahoma" w:cs="Tahoma"/>
          <w:b/>
          <w:sz w:val="20"/>
          <w:szCs w:val="20"/>
        </w:rPr>
        <w:t>.</w:t>
      </w:r>
      <w:r w:rsidRPr="00E44DCE">
        <w:rPr>
          <w:rFonts w:ascii="Tahoma" w:hAnsi="Tahoma" w:cs="Tahoma"/>
          <w:sz w:val="20"/>
          <w:szCs w:val="20"/>
        </w:rPr>
        <w:t> Wykonawca zobowiązuje się do przestrzegania obowiązujących</w:t>
      </w:r>
      <w:r w:rsidRPr="00A24DB5">
        <w:rPr>
          <w:rFonts w:ascii="Tahoma" w:hAnsi="Tahoma" w:cs="Tahoma"/>
          <w:sz w:val="20"/>
          <w:szCs w:val="20"/>
        </w:rPr>
        <w:t xml:space="preserve"> przepisów sanitarnych i z tego tytułu ponosił będzie pełną odpowiedzialność przed służbami sanitarno-epidemiologicznymi. </w:t>
      </w:r>
    </w:p>
    <w:p w14:paraId="7C63EACC" w14:textId="77777777" w:rsidR="003511E0" w:rsidRPr="00A24DB5" w:rsidRDefault="003511E0" w:rsidP="003511E0">
      <w:pPr>
        <w:tabs>
          <w:tab w:val="left" w:pos="284"/>
        </w:tabs>
        <w:jc w:val="both"/>
        <w:rPr>
          <w:rFonts w:ascii="Tahoma" w:hAnsi="Tahoma" w:cs="Tahoma"/>
          <w:color w:val="000000"/>
          <w:sz w:val="20"/>
          <w:szCs w:val="20"/>
        </w:rPr>
      </w:pPr>
      <w:r>
        <w:rPr>
          <w:rFonts w:ascii="Tahoma" w:hAnsi="Tahoma" w:cs="Tahoma"/>
          <w:b/>
          <w:sz w:val="20"/>
          <w:szCs w:val="20"/>
        </w:rPr>
        <w:t>18</w:t>
      </w:r>
      <w:r w:rsidRPr="00A24DB5">
        <w:rPr>
          <w:rFonts w:ascii="Tahoma" w:hAnsi="Tahoma" w:cs="Tahoma"/>
          <w:b/>
          <w:sz w:val="20"/>
          <w:szCs w:val="20"/>
        </w:rPr>
        <w:t>.</w:t>
      </w:r>
      <w:r w:rsidRPr="00A24DB5">
        <w:rPr>
          <w:rFonts w:ascii="Tahoma" w:hAnsi="Tahoma" w:cs="Tahoma"/>
          <w:sz w:val="20"/>
          <w:szCs w:val="20"/>
        </w:rPr>
        <w:t> Wykonawca  zobowiązany jest zapewnić, podczas wykonywania transportu sanitarnego stały kontakt zespołu wykonującego usługę z Zamawiającym (lekarzem Zamawiającego).</w:t>
      </w:r>
    </w:p>
    <w:p w14:paraId="20338807" w14:textId="77777777" w:rsidR="003511E0" w:rsidRDefault="003511E0" w:rsidP="003511E0">
      <w:pPr>
        <w:tabs>
          <w:tab w:val="left" w:pos="284"/>
        </w:tabs>
        <w:jc w:val="both"/>
        <w:rPr>
          <w:rFonts w:ascii="Tahoma" w:hAnsi="Tahoma" w:cs="Tahoma"/>
          <w:sz w:val="20"/>
          <w:szCs w:val="20"/>
        </w:rPr>
      </w:pPr>
      <w:r>
        <w:rPr>
          <w:rFonts w:ascii="Tahoma" w:hAnsi="Tahoma" w:cs="Tahoma"/>
          <w:b/>
          <w:sz w:val="20"/>
          <w:szCs w:val="20"/>
        </w:rPr>
        <w:t>19</w:t>
      </w:r>
      <w:r w:rsidRPr="00A24DB5">
        <w:rPr>
          <w:rFonts w:ascii="Tahoma" w:hAnsi="Tahoma" w:cs="Tahoma"/>
          <w:b/>
          <w:sz w:val="20"/>
          <w:szCs w:val="20"/>
        </w:rPr>
        <w:t>.</w:t>
      </w:r>
      <w:r w:rsidRPr="00A24DB5">
        <w:rPr>
          <w:rFonts w:ascii="Tahoma" w:hAnsi="Tahoma" w:cs="Tahoma"/>
          <w:sz w:val="20"/>
          <w:szCs w:val="20"/>
        </w:rPr>
        <w:t> Wykonawca zobowiązuje się do wykonania transportu sanitarnego także w czasie awarii samoch</w:t>
      </w:r>
      <w:r>
        <w:rPr>
          <w:rFonts w:ascii="Tahoma" w:hAnsi="Tahoma" w:cs="Tahoma"/>
          <w:sz w:val="20"/>
          <w:szCs w:val="20"/>
        </w:rPr>
        <w:t>odu  (pojazdu). W przypadku nie</w:t>
      </w:r>
      <w:r w:rsidRPr="00A24DB5">
        <w:rPr>
          <w:rFonts w:ascii="Tahoma" w:hAnsi="Tahoma" w:cs="Tahoma"/>
          <w:sz w:val="20"/>
          <w:szCs w:val="20"/>
        </w:rPr>
        <w:t xml:space="preserve">zapewnienia analogicznego transportu sanitarnego spełniającego wszystkie wymogi opisane w Umowie, Zamawiający ma prawo do zlecenia transportu </w:t>
      </w:r>
      <w:r w:rsidRPr="00A46C2A">
        <w:rPr>
          <w:rFonts w:ascii="Tahoma" w:hAnsi="Tahoma" w:cs="Tahoma"/>
          <w:sz w:val="20"/>
          <w:szCs w:val="20"/>
        </w:rPr>
        <w:t xml:space="preserve">sanitarnego podmiotowi trzeciemu na koszt i ryzyko Wykonawcy. </w:t>
      </w:r>
    </w:p>
    <w:p w14:paraId="73F62804" w14:textId="77777777" w:rsidR="003511E0" w:rsidRPr="006551B7" w:rsidRDefault="003511E0" w:rsidP="003511E0">
      <w:pPr>
        <w:tabs>
          <w:tab w:val="left" w:pos="284"/>
        </w:tabs>
        <w:jc w:val="both"/>
        <w:rPr>
          <w:rFonts w:ascii="Tahoma" w:hAnsi="Tahoma" w:cs="Tahoma"/>
          <w:sz w:val="20"/>
          <w:szCs w:val="20"/>
        </w:rPr>
      </w:pPr>
      <w:r w:rsidRPr="006551B7">
        <w:rPr>
          <w:rFonts w:ascii="Tahoma" w:hAnsi="Tahoma" w:cs="Tahoma"/>
          <w:b/>
          <w:sz w:val="20"/>
          <w:szCs w:val="20"/>
        </w:rPr>
        <w:t>20.</w:t>
      </w:r>
      <w:r w:rsidRPr="006551B7">
        <w:rPr>
          <w:rFonts w:ascii="Tahoma" w:hAnsi="Tahoma" w:cs="Tahoma"/>
          <w:sz w:val="20"/>
          <w:szCs w:val="20"/>
        </w:rPr>
        <w:t xml:space="preserve"> Wykonawca zobowiązuje się do zarejestrowania w Portalu Świadczeniodawców systemu informatycznego WOW NFZ (SZOI) i wprowadzenia do niego danych o zawartej umowie, niezwłocznie po jej podpisaniu, chyba że taki obowiązek jego nie dotyczy.</w:t>
      </w:r>
    </w:p>
    <w:p w14:paraId="456A197D" w14:textId="77777777" w:rsidR="003511E0" w:rsidRPr="004D66C5" w:rsidRDefault="003511E0" w:rsidP="003511E0">
      <w:pPr>
        <w:tabs>
          <w:tab w:val="left" w:pos="284"/>
        </w:tabs>
        <w:jc w:val="both"/>
        <w:rPr>
          <w:rFonts w:ascii="Tahoma" w:hAnsi="Tahoma" w:cs="Tahoma"/>
          <w:b/>
          <w:sz w:val="20"/>
        </w:rPr>
      </w:pPr>
      <w:r>
        <w:rPr>
          <w:rFonts w:ascii="Tahoma" w:hAnsi="Tahoma" w:cs="Tahoma"/>
          <w:b/>
          <w:color w:val="000000"/>
          <w:sz w:val="20"/>
          <w:szCs w:val="20"/>
        </w:rPr>
        <w:t>21</w:t>
      </w:r>
      <w:r w:rsidRPr="00A46C2A">
        <w:rPr>
          <w:rFonts w:ascii="Tahoma" w:hAnsi="Tahoma" w:cs="Tahoma"/>
          <w:b/>
          <w:color w:val="000000"/>
          <w:sz w:val="20"/>
          <w:szCs w:val="20"/>
        </w:rPr>
        <w:t>.</w:t>
      </w:r>
      <w:r w:rsidRPr="00A46C2A">
        <w:rPr>
          <w:rFonts w:ascii="Tahoma" w:hAnsi="Tahoma" w:cs="Tahoma"/>
          <w:color w:val="000000"/>
          <w:sz w:val="20"/>
          <w:szCs w:val="20"/>
        </w:rPr>
        <w:t xml:space="preserve"> Wykonawca jest zobowiązany do przetwarzania danych osobowych dotyczących przewożonych pacjentów, w szczególności danych dotyczących ich stanu zdrowia, w sposób zgodny z </w:t>
      </w:r>
      <w:r w:rsidRPr="00A46C2A">
        <w:rPr>
          <w:rFonts w:ascii="Tahoma" w:hAnsi="Tahoma" w:cs="Tahoma"/>
          <w:sz w:val="20"/>
        </w:rPr>
        <w:t>postanowieniami rozporządzenia Parlamentu Europejskiego i Rady (UE) 2016/679 z 27.04.2016 r. w sprawie ochrony osób fizycznych w związku z przetwarzaniem danych osobowych i w sprawie swobodnego przepływu takich danych oraz uchylenia dyrektywy 95/46/WE (ogólne rozporządzenie o ochronie danych</w:t>
      </w:r>
      <w:r>
        <w:rPr>
          <w:rFonts w:ascii="Tahoma" w:hAnsi="Tahoma" w:cs="Tahoma"/>
          <w:sz w:val="20"/>
        </w:rPr>
        <w:t xml:space="preserve"> – Dz.Urz.</w:t>
      </w:r>
      <w:r w:rsidRPr="00A46C2A">
        <w:rPr>
          <w:rFonts w:ascii="Tahoma" w:hAnsi="Tahoma" w:cs="Tahoma"/>
          <w:sz w:val="20"/>
        </w:rPr>
        <w:t>UE</w:t>
      </w:r>
      <w:r>
        <w:rPr>
          <w:rFonts w:ascii="Tahoma" w:hAnsi="Tahoma" w:cs="Tahoma"/>
          <w:sz w:val="20"/>
        </w:rPr>
        <w:t>.</w:t>
      </w:r>
      <w:r w:rsidRPr="00A46C2A">
        <w:rPr>
          <w:rFonts w:ascii="Tahoma" w:hAnsi="Tahoma" w:cs="Tahoma"/>
          <w:sz w:val="20"/>
        </w:rPr>
        <w:t>L</w:t>
      </w:r>
      <w:r>
        <w:rPr>
          <w:rFonts w:ascii="Tahoma" w:hAnsi="Tahoma" w:cs="Tahoma"/>
          <w:sz w:val="20"/>
        </w:rPr>
        <w:t>.</w:t>
      </w:r>
      <w:r w:rsidRPr="00A46C2A">
        <w:rPr>
          <w:rFonts w:ascii="Tahoma" w:hAnsi="Tahoma" w:cs="Tahoma"/>
          <w:sz w:val="20"/>
        </w:rPr>
        <w:t>119</w:t>
      </w:r>
      <w:r>
        <w:rPr>
          <w:rFonts w:ascii="Tahoma" w:hAnsi="Tahoma" w:cs="Tahoma"/>
          <w:sz w:val="20"/>
        </w:rPr>
        <w:t>.</w:t>
      </w:r>
      <w:r w:rsidRPr="00A46C2A">
        <w:rPr>
          <w:rFonts w:ascii="Tahoma" w:hAnsi="Tahoma" w:cs="Tahoma"/>
          <w:sz w:val="20"/>
        </w:rPr>
        <w:t xml:space="preserve">1) – dalej </w:t>
      </w:r>
      <w:r>
        <w:rPr>
          <w:rFonts w:ascii="Tahoma" w:hAnsi="Tahoma" w:cs="Tahoma"/>
          <w:sz w:val="20"/>
        </w:rPr>
        <w:t xml:space="preserve">zwane </w:t>
      </w:r>
      <w:r w:rsidRPr="00A46C2A">
        <w:rPr>
          <w:rFonts w:ascii="Tahoma" w:hAnsi="Tahoma" w:cs="Tahoma"/>
          <w:b/>
          <w:sz w:val="20"/>
        </w:rPr>
        <w:t>RODO</w:t>
      </w:r>
      <w:r>
        <w:rPr>
          <w:rFonts w:ascii="Tahoma" w:hAnsi="Tahoma" w:cs="Tahoma"/>
          <w:b/>
          <w:sz w:val="20"/>
        </w:rPr>
        <w:t>.</w:t>
      </w:r>
    </w:p>
    <w:p w14:paraId="1260A9F4" w14:textId="77777777" w:rsidR="003511E0" w:rsidRPr="002E0B72" w:rsidRDefault="003511E0" w:rsidP="003511E0">
      <w:pPr>
        <w:tabs>
          <w:tab w:val="left" w:pos="284"/>
        </w:tabs>
        <w:jc w:val="both"/>
        <w:rPr>
          <w:rFonts w:ascii="Tahoma" w:hAnsi="Tahoma" w:cs="Tahoma"/>
          <w:bCs/>
          <w:color w:val="000000"/>
          <w:sz w:val="20"/>
          <w:szCs w:val="20"/>
        </w:rPr>
      </w:pPr>
      <w:r>
        <w:rPr>
          <w:rFonts w:ascii="Tahoma" w:hAnsi="Tahoma" w:cs="Tahoma"/>
          <w:b/>
          <w:bCs/>
          <w:color w:val="000000"/>
          <w:sz w:val="20"/>
          <w:szCs w:val="20"/>
        </w:rPr>
        <w:t>22</w:t>
      </w:r>
      <w:r w:rsidRPr="002E0B72">
        <w:rPr>
          <w:rFonts w:ascii="Tahoma" w:hAnsi="Tahoma" w:cs="Tahoma"/>
          <w:b/>
          <w:bCs/>
          <w:color w:val="000000"/>
          <w:sz w:val="20"/>
          <w:szCs w:val="20"/>
        </w:rPr>
        <w:t>.</w:t>
      </w:r>
      <w:r w:rsidRPr="002E0B72">
        <w:rPr>
          <w:rFonts w:ascii="Tahoma" w:hAnsi="Tahoma" w:cs="Tahoma"/>
          <w:bCs/>
          <w:color w:val="000000"/>
          <w:sz w:val="20"/>
          <w:szCs w:val="20"/>
        </w:rPr>
        <w:t> Transport w obrębie Miasta Łodzi rozliczany jest stawką ryczałtową. W przypadku, gdy miejsce docelowe nie znajduje się w granicach administracyjnych Miasta Łodzi, to opłata za transport jest iloczynem liczby kilometrów liczonych z miejsca zabrania pacjenta do miejsca docelowego</w:t>
      </w:r>
      <w:r>
        <w:rPr>
          <w:rFonts w:ascii="Tahoma" w:hAnsi="Tahoma" w:cs="Tahoma"/>
          <w:bCs/>
          <w:color w:val="000000"/>
          <w:sz w:val="20"/>
          <w:szCs w:val="20"/>
        </w:rPr>
        <w:t xml:space="preserve"> </w:t>
      </w:r>
      <w:r w:rsidRPr="002E0B72">
        <w:rPr>
          <w:rFonts w:ascii="Tahoma" w:hAnsi="Tahoma" w:cs="Tahoma"/>
          <w:bCs/>
          <w:color w:val="000000"/>
          <w:sz w:val="20"/>
          <w:szCs w:val="20"/>
        </w:rPr>
        <w:t xml:space="preserve"> z powrotem oraz ceny ryczałtowej za 1 km wynikających ze złożonej oferty.</w:t>
      </w:r>
    </w:p>
    <w:p w14:paraId="2164AB71" w14:textId="77777777" w:rsidR="003511E0" w:rsidRDefault="003511E0" w:rsidP="003511E0">
      <w:pPr>
        <w:tabs>
          <w:tab w:val="left" w:pos="284"/>
        </w:tabs>
        <w:jc w:val="both"/>
        <w:rPr>
          <w:rFonts w:ascii="Tahoma" w:hAnsi="Tahoma" w:cs="Tahoma"/>
          <w:sz w:val="20"/>
          <w:szCs w:val="20"/>
        </w:rPr>
      </w:pPr>
      <w:r>
        <w:rPr>
          <w:rFonts w:ascii="Tahoma" w:hAnsi="Tahoma" w:cs="Tahoma"/>
          <w:b/>
          <w:bCs/>
          <w:color w:val="000000"/>
          <w:sz w:val="20"/>
          <w:szCs w:val="20"/>
        </w:rPr>
        <w:t>23</w:t>
      </w:r>
      <w:r w:rsidRPr="002E0B72">
        <w:rPr>
          <w:rFonts w:ascii="Tahoma" w:hAnsi="Tahoma" w:cs="Tahoma"/>
          <w:b/>
          <w:bCs/>
          <w:color w:val="000000"/>
          <w:sz w:val="20"/>
          <w:szCs w:val="20"/>
        </w:rPr>
        <w:t>. </w:t>
      </w:r>
      <w:r w:rsidRPr="002E0B72">
        <w:rPr>
          <w:rFonts w:ascii="Tahoma" w:hAnsi="Tahoma" w:cs="Tahoma"/>
          <w:sz w:val="20"/>
          <w:szCs w:val="20"/>
        </w:rPr>
        <w:t xml:space="preserve">W sytuacjach nagłych i nieprzewidzianych przez Zamawiającego, Wykonawca zobowiązany jest uruchomić dodatkowe </w:t>
      </w:r>
      <w:r w:rsidRPr="002E0B72">
        <w:rPr>
          <w:rFonts w:ascii="Tahoma" w:hAnsi="Tahoma" w:cs="Tahoma"/>
          <w:b/>
          <w:sz w:val="20"/>
          <w:szCs w:val="20"/>
        </w:rPr>
        <w:t>rezerwy</w:t>
      </w:r>
      <w:r w:rsidRPr="002E0B72">
        <w:rPr>
          <w:rFonts w:ascii="Tahoma" w:hAnsi="Tahoma" w:cs="Tahoma"/>
          <w:sz w:val="20"/>
          <w:szCs w:val="20"/>
        </w:rPr>
        <w:t xml:space="preserve"> samochodów przeznaczonych do realizacji usług transportu sanitarnego w zakresie pakietu, na który Wykonawca składa ofertę (w przypadku składania oferty na większ</w:t>
      </w:r>
      <w:r>
        <w:rPr>
          <w:rFonts w:ascii="Tahoma" w:hAnsi="Tahoma" w:cs="Tahoma"/>
          <w:sz w:val="20"/>
          <w:szCs w:val="20"/>
        </w:rPr>
        <w:t>ą</w:t>
      </w:r>
      <w:r w:rsidRPr="002E0B72">
        <w:rPr>
          <w:rFonts w:ascii="Tahoma" w:hAnsi="Tahoma" w:cs="Tahoma"/>
          <w:sz w:val="20"/>
          <w:szCs w:val="20"/>
        </w:rPr>
        <w:t xml:space="preserve"> ilość pakietów – rezerwy muszą być</w:t>
      </w:r>
      <w:r w:rsidRPr="003112F6">
        <w:rPr>
          <w:rFonts w:ascii="Tahoma" w:hAnsi="Tahoma" w:cs="Tahoma"/>
          <w:sz w:val="20"/>
          <w:szCs w:val="20"/>
        </w:rPr>
        <w:t xml:space="preserve"> zagwarantowane dla każdego pakietu z osobna)</w:t>
      </w:r>
      <w:r w:rsidRPr="003112F6">
        <w:rPr>
          <w:rFonts w:ascii="Tahoma" w:eastAsia="Lucida Sans Unicode" w:hAnsi="Tahoma" w:cs="Tahoma"/>
          <w:kern w:val="1"/>
          <w:sz w:val="20"/>
          <w:szCs w:val="20"/>
        </w:rPr>
        <w:t>.</w:t>
      </w:r>
      <w:r w:rsidRPr="003112F6">
        <w:rPr>
          <w:rFonts w:ascii="Tahoma" w:hAnsi="Tahoma" w:cs="Tahoma"/>
          <w:sz w:val="20"/>
          <w:szCs w:val="20"/>
        </w:rPr>
        <w:t xml:space="preserve"> Jednocześnie Wykonawca gwarantuje, że dodatkowe samochody z tzw. rezerw, spełniają wszystkie wymagania określone przez Zamawiającego oraz wszelkie wymogi dopuszczające do użytkowania w zakresie transportu sanitarnego, zgodnie z obowiązującymi przepisami.</w:t>
      </w:r>
    </w:p>
    <w:p w14:paraId="2E11D190" w14:textId="77777777" w:rsidR="003511E0" w:rsidRPr="00374387" w:rsidRDefault="003511E0" w:rsidP="003511E0">
      <w:pPr>
        <w:jc w:val="both"/>
        <w:rPr>
          <w:rFonts w:ascii="Tahoma" w:hAnsi="Tahoma" w:cs="Tahoma"/>
          <w:sz w:val="20"/>
          <w:szCs w:val="20"/>
        </w:rPr>
      </w:pPr>
      <w:r>
        <w:rPr>
          <w:rFonts w:ascii="Tahoma" w:hAnsi="Tahoma" w:cs="Tahoma"/>
          <w:b/>
          <w:sz w:val="20"/>
          <w:szCs w:val="20"/>
        </w:rPr>
        <w:t>24</w:t>
      </w:r>
      <w:r w:rsidRPr="00CF1E8A">
        <w:rPr>
          <w:rFonts w:ascii="Tahoma" w:hAnsi="Tahoma" w:cs="Tahoma"/>
          <w:b/>
          <w:sz w:val="20"/>
          <w:szCs w:val="20"/>
        </w:rPr>
        <w:t>.</w:t>
      </w:r>
      <w:r>
        <w:rPr>
          <w:rFonts w:ascii="Tahoma" w:hAnsi="Tahoma" w:cs="Tahoma"/>
          <w:sz w:val="20"/>
          <w:szCs w:val="20"/>
        </w:rPr>
        <w:t xml:space="preserve"> </w:t>
      </w:r>
      <w:r w:rsidRPr="002D374B">
        <w:rPr>
          <w:rFonts w:ascii="Tahoma" w:hAnsi="Tahoma" w:cs="Tahoma"/>
          <w:sz w:val="20"/>
          <w:szCs w:val="20"/>
        </w:rPr>
        <w:t>Faktura będzie wystawiona w oparciu</w:t>
      </w:r>
      <w:r w:rsidRPr="00374387">
        <w:rPr>
          <w:rFonts w:ascii="Tahoma" w:hAnsi="Tahoma" w:cs="Tahoma"/>
          <w:sz w:val="20"/>
          <w:szCs w:val="20"/>
        </w:rPr>
        <w:t xml:space="preserve"> o miesięczne wykonanie zleceń w ostatnim dniu każdego miesiąca kalendarzowego.</w:t>
      </w:r>
    </w:p>
    <w:p w14:paraId="7CA14E09" w14:textId="77777777" w:rsidR="003511E0" w:rsidRDefault="003511E0" w:rsidP="003511E0">
      <w:pPr>
        <w:jc w:val="both"/>
        <w:rPr>
          <w:rFonts w:ascii="Tahoma" w:hAnsi="Tahoma" w:cs="Tahoma"/>
          <w:sz w:val="20"/>
          <w:szCs w:val="20"/>
        </w:rPr>
      </w:pPr>
      <w:r w:rsidRPr="00374387">
        <w:rPr>
          <w:rFonts w:ascii="Tahoma" w:hAnsi="Tahoma" w:cs="Tahoma"/>
          <w:b/>
          <w:sz w:val="20"/>
          <w:szCs w:val="20"/>
          <w:shd w:val="clear" w:color="auto" w:fill="FFFFFF"/>
        </w:rPr>
        <w:t>2</w:t>
      </w:r>
      <w:r>
        <w:rPr>
          <w:rFonts w:ascii="Tahoma" w:hAnsi="Tahoma" w:cs="Tahoma"/>
          <w:b/>
          <w:sz w:val="20"/>
          <w:szCs w:val="20"/>
          <w:shd w:val="clear" w:color="auto" w:fill="FFFFFF"/>
        </w:rPr>
        <w:t>5</w:t>
      </w:r>
      <w:r w:rsidRPr="00374387">
        <w:rPr>
          <w:rFonts w:ascii="Tahoma" w:hAnsi="Tahoma" w:cs="Tahoma"/>
          <w:b/>
          <w:sz w:val="20"/>
          <w:szCs w:val="20"/>
          <w:shd w:val="clear" w:color="auto" w:fill="FFFFFF"/>
        </w:rPr>
        <w:t>.</w:t>
      </w:r>
      <w:r>
        <w:rPr>
          <w:rFonts w:ascii="Tahoma" w:hAnsi="Tahoma" w:cs="Tahoma"/>
          <w:sz w:val="20"/>
          <w:szCs w:val="20"/>
          <w:shd w:val="clear" w:color="auto" w:fill="FFFFFF"/>
        </w:rPr>
        <w:t> </w:t>
      </w:r>
      <w:r w:rsidRPr="00BB3B7F">
        <w:rPr>
          <w:rFonts w:ascii="Tahoma" w:hAnsi="Tahoma" w:cs="Tahoma"/>
          <w:sz w:val="20"/>
          <w:szCs w:val="20"/>
          <w:shd w:val="clear" w:color="auto" w:fill="FFFFFF"/>
        </w:rPr>
        <w:t xml:space="preserve">Należność wynikająca z prawidłowo wystawionej faktury uregulowana będzie przelewem w terminie </w:t>
      </w:r>
      <w:r>
        <w:rPr>
          <w:rFonts w:ascii="Tahoma" w:hAnsi="Tahoma" w:cs="Tahoma"/>
          <w:b/>
          <w:sz w:val="20"/>
          <w:szCs w:val="20"/>
          <w:shd w:val="clear" w:color="auto" w:fill="FFFFFF"/>
        </w:rPr>
        <w:t>min. 45 dni – max 60 dni,</w:t>
      </w:r>
      <w:r w:rsidRPr="00BB3B7F">
        <w:rPr>
          <w:rFonts w:ascii="Tahoma" w:hAnsi="Tahoma" w:cs="Tahoma"/>
          <w:sz w:val="20"/>
          <w:szCs w:val="20"/>
          <w:shd w:val="clear" w:color="auto" w:fill="FFFFFF"/>
        </w:rPr>
        <w:t xml:space="preserve"> </w:t>
      </w:r>
      <w:r w:rsidRPr="00BB3B7F">
        <w:rPr>
          <w:rFonts w:ascii="Tahoma" w:hAnsi="Tahoma" w:cs="Tahoma"/>
          <w:sz w:val="20"/>
          <w:szCs w:val="20"/>
        </w:rPr>
        <w:t>licząc od daty otrzymania faktury VAT przez Zamawiającego. Należność przekazywana będzie na rachunek bankowy Wykonawcy wskazany w treści faktury.</w:t>
      </w:r>
    </w:p>
    <w:p w14:paraId="533BAF79" w14:textId="77777777" w:rsidR="003511E0" w:rsidRPr="008535AF" w:rsidRDefault="003511E0" w:rsidP="003511E0">
      <w:pPr>
        <w:tabs>
          <w:tab w:val="left" w:pos="284"/>
        </w:tabs>
        <w:jc w:val="both"/>
        <w:rPr>
          <w:rFonts w:ascii="Tahoma" w:hAnsi="Tahoma" w:cs="Tahoma"/>
          <w:b/>
          <w:bCs/>
          <w:sz w:val="20"/>
          <w:szCs w:val="20"/>
        </w:rPr>
      </w:pPr>
    </w:p>
    <w:p w14:paraId="088787C1" w14:textId="77777777" w:rsidR="003511E0" w:rsidRDefault="003511E0" w:rsidP="003511E0">
      <w:pPr>
        <w:rPr>
          <w:rFonts w:ascii="Tahoma" w:hAnsi="Tahoma" w:cs="Tahoma"/>
          <w:b/>
          <w:color w:val="000000"/>
          <w:sz w:val="20"/>
          <w:szCs w:val="20"/>
          <w:lang w:eastAsia="zh-CN"/>
        </w:rPr>
      </w:pPr>
      <w:r w:rsidRPr="00544D61">
        <w:rPr>
          <w:rFonts w:ascii="Tahoma" w:hAnsi="Tahoma" w:cs="Tahoma"/>
          <w:b/>
          <w:color w:val="000000"/>
          <w:sz w:val="20"/>
          <w:szCs w:val="20"/>
          <w:u w:val="single"/>
          <w:lang w:eastAsia="zh-CN"/>
        </w:rPr>
        <w:t>II. W ZAKRESIE PAKIETU NR 2</w:t>
      </w:r>
      <w:r w:rsidRPr="0052648B">
        <w:rPr>
          <w:rFonts w:ascii="Tahoma" w:hAnsi="Tahoma" w:cs="Tahoma"/>
          <w:b/>
          <w:color w:val="000000"/>
          <w:sz w:val="20"/>
          <w:szCs w:val="20"/>
          <w:lang w:eastAsia="zh-CN"/>
        </w:rPr>
        <w:t>:</w:t>
      </w:r>
    </w:p>
    <w:p w14:paraId="526F9ADA" w14:textId="77777777" w:rsidR="003511E0" w:rsidRDefault="003511E0" w:rsidP="003511E0">
      <w:pPr>
        <w:jc w:val="both"/>
        <w:rPr>
          <w:rFonts w:ascii="Tahoma" w:hAnsi="Tahoma" w:cs="Tahoma"/>
          <w:sz w:val="20"/>
          <w:szCs w:val="20"/>
        </w:rPr>
      </w:pPr>
      <w:r w:rsidRPr="00972C08">
        <w:rPr>
          <w:rFonts w:ascii="Tahoma" w:hAnsi="Tahoma" w:cs="Tahoma"/>
          <w:b/>
          <w:bCs/>
          <w:sz w:val="20"/>
          <w:szCs w:val="20"/>
        </w:rPr>
        <w:t>Karetka Wyjazdowa Ratownicza „P”</w:t>
      </w:r>
      <w:r>
        <w:rPr>
          <w:rFonts w:ascii="Tahoma" w:hAnsi="Tahoma" w:cs="Tahoma"/>
          <w:bCs/>
          <w:sz w:val="20"/>
          <w:szCs w:val="20"/>
        </w:rPr>
        <w:t xml:space="preserve"> </w:t>
      </w:r>
      <w:r w:rsidRPr="007F1E7C">
        <w:rPr>
          <w:rFonts w:ascii="Tahoma" w:hAnsi="Tahoma" w:cs="Tahoma"/>
          <w:bCs/>
          <w:sz w:val="20"/>
          <w:szCs w:val="20"/>
        </w:rPr>
        <w:t>(</w:t>
      </w:r>
      <w:r w:rsidRPr="007F1E7C">
        <w:rPr>
          <w:rFonts w:ascii="Tahoma" w:hAnsi="Tahoma" w:cs="Tahoma"/>
          <w:sz w:val="20"/>
          <w:szCs w:val="20"/>
        </w:rPr>
        <w:t>kierowc</w:t>
      </w:r>
      <w:r>
        <w:rPr>
          <w:rFonts w:ascii="Tahoma" w:hAnsi="Tahoma" w:cs="Tahoma"/>
          <w:sz w:val="20"/>
          <w:szCs w:val="20"/>
        </w:rPr>
        <w:t>a + ratownik medyczny</w:t>
      </w:r>
      <w:r w:rsidRPr="00BB5100">
        <w:rPr>
          <w:rFonts w:ascii="Tahoma" w:hAnsi="Tahoma" w:cs="Tahoma"/>
          <w:sz w:val="20"/>
          <w:szCs w:val="20"/>
        </w:rPr>
        <w:t>)</w:t>
      </w:r>
    </w:p>
    <w:p w14:paraId="1E948FB0" w14:textId="6013E664" w:rsidR="003511E0" w:rsidRPr="006A4A4C" w:rsidRDefault="003511E0" w:rsidP="003511E0">
      <w:pPr>
        <w:jc w:val="both"/>
        <w:rPr>
          <w:rFonts w:ascii="Tahoma" w:hAnsi="Tahoma" w:cs="Tahoma"/>
          <w:sz w:val="20"/>
          <w:szCs w:val="20"/>
        </w:rPr>
      </w:pPr>
      <w:r w:rsidRPr="006A4A4C">
        <w:rPr>
          <w:rFonts w:ascii="Tahoma" w:hAnsi="Tahoma" w:cs="Tahoma"/>
          <w:b/>
          <w:sz w:val="20"/>
          <w:szCs w:val="20"/>
        </w:rPr>
        <w:t>1.</w:t>
      </w:r>
      <w:r w:rsidRPr="006A4A4C">
        <w:rPr>
          <w:rFonts w:ascii="Tahoma" w:hAnsi="Tahoma" w:cs="Tahoma"/>
          <w:sz w:val="20"/>
          <w:szCs w:val="20"/>
        </w:rPr>
        <w:t xml:space="preserve"> Świadczenie każdorazowej usługi transportu sanitarnego będzie realizowane na podstawie </w:t>
      </w:r>
      <w:r w:rsidRPr="006A4A4C">
        <w:rPr>
          <w:rFonts w:ascii="Tahoma" w:hAnsi="Tahoma" w:cs="Tahoma"/>
          <w:b/>
          <w:sz w:val="20"/>
          <w:szCs w:val="20"/>
        </w:rPr>
        <w:t xml:space="preserve"> </w:t>
      </w:r>
      <w:r w:rsidRPr="006A4A4C">
        <w:rPr>
          <w:rFonts w:ascii="Tahoma" w:hAnsi="Tahoma" w:cs="Tahoma"/>
          <w:sz w:val="20"/>
          <w:szCs w:val="20"/>
        </w:rPr>
        <w:t>telefonicznego</w:t>
      </w:r>
      <w:r w:rsidR="00630390" w:rsidRPr="006A4A4C">
        <w:rPr>
          <w:rFonts w:ascii="Tahoma" w:hAnsi="Tahoma" w:cs="Tahoma"/>
          <w:sz w:val="20"/>
          <w:szCs w:val="20"/>
        </w:rPr>
        <w:t xml:space="preserve"> lub elektronicznego</w:t>
      </w:r>
      <w:r w:rsidRPr="006A4A4C">
        <w:rPr>
          <w:rFonts w:ascii="Tahoma" w:hAnsi="Tahoma" w:cs="Tahoma"/>
          <w:sz w:val="20"/>
          <w:szCs w:val="20"/>
        </w:rPr>
        <w:t xml:space="preserve"> zlecenia we wszystkie dni  tygodnia –  także w niedziele, święta i dni wolne od pracy.</w:t>
      </w:r>
    </w:p>
    <w:p w14:paraId="44591B65" w14:textId="4AE7BCA5" w:rsidR="003511E0" w:rsidRPr="006A4A4C" w:rsidRDefault="003511E0" w:rsidP="003511E0">
      <w:pPr>
        <w:widowControl w:val="0"/>
        <w:contextualSpacing/>
        <w:jc w:val="both"/>
        <w:rPr>
          <w:rFonts w:ascii="Tahoma" w:hAnsi="Tahoma" w:cs="Tahoma"/>
          <w:bCs/>
          <w:sz w:val="20"/>
          <w:szCs w:val="20"/>
        </w:rPr>
      </w:pPr>
      <w:r w:rsidRPr="006A4A4C">
        <w:rPr>
          <w:rFonts w:ascii="Tahoma" w:hAnsi="Tahoma" w:cs="Tahoma"/>
          <w:b/>
          <w:sz w:val="20"/>
          <w:szCs w:val="20"/>
        </w:rPr>
        <w:t>2.</w:t>
      </w:r>
      <w:r w:rsidRPr="006A4A4C">
        <w:rPr>
          <w:rFonts w:ascii="Tahoma" w:hAnsi="Tahoma" w:cs="Tahoma"/>
          <w:sz w:val="20"/>
          <w:szCs w:val="20"/>
        </w:rPr>
        <w:t> Zgłoszenie telefoniczne</w:t>
      </w:r>
      <w:r w:rsidR="00630390" w:rsidRPr="006A4A4C">
        <w:rPr>
          <w:rFonts w:ascii="Tahoma" w:hAnsi="Tahoma" w:cs="Tahoma"/>
          <w:sz w:val="20"/>
          <w:szCs w:val="20"/>
        </w:rPr>
        <w:t xml:space="preserve"> lub elektroniczne</w:t>
      </w:r>
      <w:r w:rsidRPr="006A4A4C">
        <w:rPr>
          <w:rFonts w:ascii="Tahoma" w:hAnsi="Tahoma" w:cs="Tahoma"/>
          <w:sz w:val="20"/>
          <w:szCs w:val="20"/>
        </w:rPr>
        <w:t xml:space="preserve">, opisane w ust. 1 potwierdzone zostanie pisemnym „Zleceniem na transport sanitarny pacjenta”, wystawionym przez lekarza pracującego dla Zamawiającego, doręczonym pracownikowi Wykonawcy przed rozpoczęciem realizacji transportu sanitarnego. </w:t>
      </w:r>
    </w:p>
    <w:p w14:paraId="297CBDF8" w14:textId="77777777" w:rsidR="003511E0" w:rsidRPr="006A4A4C" w:rsidRDefault="003511E0" w:rsidP="003511E0">
      <w:pPr>
        <w:widowControl w:val="0"/>
        <w:contextualSpacing/>
        <w:jc w:val="both"/>
        <w:rPr>
          <w:rFonts w:ascii="Tahoma" w:hAnsi="Tahoma" w:cs="Tahoma"/>
          <w:sz w:val="20"/>
          <w:szCs w:val="20"/>
        </w:rPr>
      </w:pPr>
      <w:r w:rsidRPr="006A4A4C">
        <w:rPr>
          <w:rFonts w:ascii="Tahoma" w:hAnsi="Tahoma" w:cs="Tahoma"/>
          <w:bCs/>
          <w:sz w:val="20"/>
          <w:szCs w:val="20"/>
          <w:u w:val="single"/>
        </w:rPr>
        <w:t>Wzór zlecenia stanowi załącznik do umowy</w:t>
      </w:r>
      <w:r w:rsidRPr="006A4A4C">
        <w:rPr>
          <w:rFonts w:ascii="Tahoma" w:hAnsi="Tahoma" w:cs="Tahoma"/>
          <w:bCs/>
          <w:sz w:val="20"/>
          <w:szCs w:val="20"/>
        </w:rPr>
        <w:t>.</w:t>
      </w:r>
    </w:p>
    <w:p w14:paraId="3190A97D" w14:textId="77777777" w:rsidR="003511E0" w:rsidRPr="00FE5E7B" w:rsidRDefault="003511E0" w:rsidP="003511E0">
      <w:pPr>
        <w:widowControl w:val="0"/>
        <w:contextualSpacing/>
        <w:rPr>
          <w:rFonts w:ascii="Tahoma" w:hAnsi="Tahoma" w:cs="Tahoma"/>
          <w:sz w:val="20"/>
          <w:szCs w:val="20"/>
        </w:rPr>
      </w:pPr>
      <w:r w:rsidRPr="000163CA">
        <w:rPr>
          <w:rFonts w:ascii="Tahoma" w:hAnsi="Tahoma" w:cs="Tahoma"/>
          <w:b/>
          <w:sz w:val="20"/>
          <w:szCs w:val="20"/>
        </w:rPr>
        <w:t>3</w:t>
      </w:r>
      <w:r w:rsidRPr="00FE5E7B">
        <w:rPr>
          <w:rFonts w:ascii="Tahoma" w:hAnsi="Tahoma" w:cs="Tahoma"/>
          <w:b/>
          <w:sz w:val="20"/>
          <w:szCs w:val="20"/>
        </w:rPr>
        <w:t>.</w:t>
      </w:r>
      <w:r w:rsidRPr="00FE5E7B">
        <w:rPr>
          <w:rFonts w:ascii="Tahoma" w:hAnsi="Tahoma" w:cs="Tahoma"/>
          <w:sz w:val="20"/>
          <w:szCs w:val="20"/>
        </w:rPr>
        <w:t> Transport zamawia:</w:t>
      </w:r>
    </w:p>
    <w:p w14:paraId="15C2E473" w14:textId="77777777" w:rsidR="003511E0" w:rsidRPr="00FE5E7B" w:rsidRDefault="003511E0" w:rsidP="003511E0">
      <w:pPr>
        <w:pStyle w:val="Akapitzlist"/>
        <w:numPr>
          <w:ilvl w:val="1"/>
          <w:numId w:val="60"/>
        </w:numPr>
        <w:tabs>
          <w:tab w:val="left" w:pos="142"/>
        </w:tabs>
        <w:spacing w:after="200"/>
        <w:contextualSpacing/>
        <w:jc w:val="both"/>
        <w:rPr>
          <w:rFonts w:ascii="Tahoma" w:hAnsi="Tahoma" w:cs="Tahoma"/>
        </w:rPr>
      </w:pPr>
      <w:r w:rsidRPr="00FE5E7B">
        <w:rPr>
          <w:rFonts w:ascii="Tahoma" w:hAnsi="Tahoma" w:cs="Tahoma"/>
          <w:b/>
        </w:rPr>
        <w:t xml:space="preserve">dla lokalizacji </w:t>
      </w:r>
      <w:proofErr w:type="spellStart"/>
      <w:r w:rsidRPr="00FE5E7B">
        <w:rPr>
          <w:rFonts w:ascii="Tahoma" w:hAnsi="Tahoma" w:cs="Tahoma"/>
          <w:b/>
        </w:rPr>
        <w:t>ul.Pomorska</w:t>
      </w:r>
      <w:proofErr w:type="spellEnd"/>
      <w:r w:rsidRPr="00FE5E7B">
        <w:rPr>
          <w:rFonts w:ascii="Tahoma" w:hAnsi="Tahoma" w:cs="Tahoma"/>
          <w:b/>
        </w:rPr>
        <w:t xml:space="preserve"> 251 w Łodzi, </w:t>
      </w:r>
      <w:proofErr w:type="spellStart"/>
      <w:r w:rsidRPr="00FE5E7B">
        <w:rPr>
          <w:rFonts w:ascii="Tahoma" w:hAnsi="Tahoma" w:cs="Tahoma"/>
          <w:b/>
        </w:rPr>
        <w:t>ul.Czechosłowacka</w:t>
      </w:r>
      <w:proofErr w:type="spellEnd"/>
      <w:r w:rsidRPr="00FE5E7B">
        <w:rPr>
          <w:rFonts w:ascii="Tahoma" w:hAnsi="Tahoma" w:cs="Tahoma"/>
          <w:b/>
        </w:rPr>
        <w:t xml:space="preserve"> 8/10 w Łodzi </w:t>
      </w:r>
      <w:r>
        <w:rPr>
          <w:rFonts w:ascii="Tahoma" w:hAnsi="Tahoma" w:cs="Tahoma"/>
        </w:rPr>
        <w:t>oraz filii</w:t>
      </w:r>
      <w:r w:rsidRPr="00FE5E7B">
        <w:rPr>
          <w:rFonts w:ascii="Tahoma" w:hAnsi="Tahoma" w:cs="Tahoma"/>
        </w:rPr>
        <w:t xml:space="preserve"> w Bełchatowie i Skierniewicach: </w:t>
      </w:r>
    </w:p>
    <w:p w14:paraId="70C2C08E" w14:textId="77777777" w:rsidR="003511E0" w:rsidRDefault="003511E0" w:rsidP="003511E0">
      <w:pPr>
        <w:pStyle w:val="Akapitzlist"/>
        <w:numPr>
          <w:ilvl w:val="0"/>
          <w:numId w:val="61"/>
        </w:numPr>
        <w:contextualSpacing/>
        <w:jc w:val="both"/>
        <w:rPr>
          <w:rFonts w:ascii="Tahoma" w:hAnsi="Tahoma" w:cs="Tahoma"/>
        </w:rPr>
      </w:pPr>
      <w:r w:rsidRPr="00FE5E7B">
        <w:rPr>
          <w:rFonts w:ascii="Tahoma" w:hAnsi="Tahoma" w:cs="Tahoma"/>
        </w:rPr>
        <w:t xml:space="preserve">Sekcja Transportu </w:t>
      </w:r>
    </w:p>
    <w:p w14:paraId="7A61EAF0" w14:textId="77777777" w:rsidR="003511E0" w:rsidRDefault="003511E0" w:rsidP="003511E0">
      <w:pPr>
        <w:pStyle w:val="Akapitzlist"/>
        <w:numPr>
          <w:ilvl w:val="0"/>
          <w:numId w:val="61"/>
        </w:numPr>
        <w:contextualSpacing/>
        <w:jc w:val="both"/>
        <w:rPr>
          <w:rFonts w:ascii="Tahoma" w:hAnsi="Tahoma" w:cs="Tahoma"/>
        </w:rPr>
      </w:pPr>
      <w:r w:rsidRPr="00FE5E7B">
        <w:rPr>
          <w:rFonts w:ascii="Tahoma" w:hAnsi="Tahoma" w:cs="Tahoma"/>
        </w:rPr>
        <w:t>Izby Przyjęć (CKD / Psychiatria / Ginekologia i Położnictwo / Toksykologia)</w:t>
      </w:r>
    </w:p>
    <w:p w14:paraId="197EF3FF" w14:textId="77777777" w:rsidR="003511E0" w:rsidRDefault="003511E0" w:rsidP="003511E0">
      <w:pPr>
        <w:pStyle w:val="Akapitzlist"/>
        <w:numPr>
          <w:ilvl w:val="0"/>
          <w:numId w:val="61"/>
        </w:numPr>
        <w:contextualSpacing/>
        <w:jc w:val="both"/>
        <w:rPr>
          <w:rFonts w:ascii="Tahoma" w:hAnsi="Tahoma" w:cs="Tahoma"/>
        </w:rPr>
      </w:pPr>
      <w:r w:rsidRPr="00FE5E7B">
        <w:rPr>
          <w:rFonts w:ascii="Tahoma" w:hAnsi="Tahoma" w:cs="Tahoma"/>
        </w:rPr>
        <w:t>Szpitalny Oddział Ratunkowy</w:t>
      </w:r>
    </w:p>
    <w:p w14:paraId="36634C63" w14:textId="77777777" w:rsidR="003511E0" w:rsidRPr="00FE5E7B" w:rsidRDefault="003511E0" w:rsidP="003511E0">
      <w:pPr>
        <w:pStyle w:val="Akapitzlist"/>
        <w:numPr>
          <w:ilvl w:val="0"/>
          <w:numId w:val="61"/>
        </w:numPr>
        <w:contextualSpacing/>
        <w:jc w:val="both"/>
        <w:rPr>
          <w:rFonts w:ascii="Tahoma" w:hAnsi="Tahoma" w:cs="Tahoma"/>
        </w:rPr>
      </w:pPr>
      <w:r w:rsidRPr="00FE5E7B">
        <w:rPr>
          <w:rFonts w:ascii="Tahoma" w:hAnsi="Tahoma" w:cs="Tahoma"/>
          <w:color w:val="000000"/>
        </w:rPr>
        <w:t xml:space="preserve">Oddział Intensywnej Terapii i Anestezjologii  </w:t>
      </w:r>
    </w:p>
    <w:p w14:paraId="1A764823" w14:textId="77777777" w:rsidR="003511E0" w:rsidRPr="00FE5E7B" w:rsidRDefault="003511E0" w:rsidP="003511E0">
      <w:pPr>
        <w:pStyle w:val="Akapitzlist"/>
        <w:numPr>
          <w:ilvl w:val="0"/>
          <w:numId w:val="61"/>
        </w:numPr>
        <w:contextualSpacing/>
        <w:jc w:val="both"/>
        <w:rPr>
          <w:rFonts w:ascii="Tahoma" w:hAnsi="Tahoma" w:cs="Tahoma"/>
        </w:rPr>
      </w:pPr>
      <w:r w:rsidRPr="00FE5E7B">
        <w:rPr>
          <w:rFonts w:ascii="Tahoma" w:hAnsi="Tahoma" w:cs="Tahoma"/>
        </w:rPr>
        <w:t>Oddział Ginekologiczno-Położniczy  - Anestezjolog</w:t>
      </w:r>
    </w:p>
    <w:p w14:paraId="46BA15D8" w14:textId="77777777" w:rsidR="003511E0" w:rsidRPr="00CC0BD0" w:rsidRDefault="003511E0" w:rsidP="003511E0">
      <w:pPr>
        <w:pStyle w:val="Akapitzlist"/>
        <w:numPr>
          <w:ilvl w:val="1"/>
          <w:numId w:val="60"/>
        </w:numPr>
        <w:spacing w:after="200"/>
        <w:contextualSpacing/>
        <w:jc w:val="both"/>
        <w:rPr>
          <w:rFonts w:ascii="Tahoma" w:hAnsi="Tahoma" w:cs="Tahoma"/>
        </w:rPr>
      </w:pPr>
      <w:r w:rsidRPr="00CC0BD0">
        <w:rPr>
          <w:rFonts w:ascii="Tahoma" w:hAnsi="Tahoma" w:cs="Tahoma"/>
          <w:b/>
        </w:rPr>
        <w:t xml:space="preserve">dla lokalizacji </w:t>
      </w:r>
      <w:proofErr w:type="spellStart"/>
      <w:r w:rsidRPr="00CC0BD0">
        <w:rPr>
          <w:rFonts w:ascii="Tahoma" w:hAnsi="Tahoma" w:cs="Tahoma"/>
          <w:b/>
        </w:rPr>
        <w:t>ul.Pankiewicza</w:t>
      </w:r>
      <w:proofErr w:type="spellEnd"/>
      <w:r w:rsidRPr="00CC0BD0">
        <w:rPr>
          <w:rFonts w:ascii="Tahoma" w:hAnsi="Tahoma" w:cs="Tahoma"/>
          <w:b/>
        </w:rPr>
        <w:t xml:space="preserve"> 16 w Łodzi (dawna </w:t>
      </w:r>
      <w:proofErr w:type="spellStart"/>
      <w:r w:rsidRPr="00CC0BD0">
        <w:rPr>
          <w:rFonts w:ascii="Tahoma" w:hAnsi="Tahoma" w:cs="Tahoma"/>
          <w:b/>
        </w:rPr>
        <w:t>ul.Sporna</w:t>
      </w:r>
      <w:proofErr w:type="spellEnd"/>
      <w:r w:rsidRPr="00CC0BD0">
        <w:rPr>
          <w:rFonts w:ascii="Tahoma" w:hAnsi="Tahoma" w:cs="Tahoma"/>
          <w:b/>
        </w:rPr>
        <w:t xml:space="preserve"> 36/50)</w:t>
      </w:r>
      <w:r w:rsidRPr="00CC0BD0">
        <w:rPr>
          <w:rFonts w:ascii="Tahoma" w:hAnsi="Tahoma" w:cs="Tahoma"/>
        </w:rPr>
        <w:t>:</w:t>
      </w:r>
    </w:p>
    <w:p w14:paraId="6BE4E2F9" w14:textId="77777777" w:rsidR="003511E0" w:rsidRDefault="003511E0" w:rsidP="003511E0">
      <w:pPr>
        <w:pStyle w:val="Akapitzlist"/>
        <w:numPr>
          <w:ilvl w:val="0"/>
          <w:numId w:val="62"/>
        </w:numPr>
        <w:spacing w:after="200"/>
        <w:contextualSpacing/>
        <w:jc w:val="both"/>
        <w:rPr>
          <w:rFonts w:ascii="Tahoma" w:hAnsi="Tahoma" w:cs="Tahoma"/>
        </w:rPr>
      </w:pPr>
      <w:r w:rsidRPr="00FE5E7B">
        <w:rPr>
          <w:rFonts w:ascii="Tahoma" w:hAnsi="Tahoma" w:cs="Tahoma"/>
        </w:rPr>
        <w:t>Sekcja Transportu / Dział Dokumentacji Medycznej</w:t>
      </w:r>
    </w:p>
    <w:p w14:paraId="46E44CB0" w14:textId="77777777" w:rsidR="003511E0" w:rsidRPr="00FE5E7B" w:rsidRDefault="003511E0" w:rsidP="003511E0">
      <w:pPr>
        <w:pStyle w:val="Akapitzlist"/>
        <w:numPr>
          <w:ilvl w:val="0"/>
          <w:numId w:val="62"/>
        </w:numPr>
        <w:spacing w:after="200"/>
        <w:contextualSpacing/>
        <w:jc w:val="both"/>
        <w:rPr>
          <w:rFonts w:ascii="Tahoma" w:hAnsi="Tahoma" w:cs="Tahoma"/>
        </w:rPr>
      </w:pPr>
      <w:r w:rsidRPr="00FE5E7B">
        <w:rPr>
          <w:rFonts w:ascii="Tahoma" w:hAnsi="Tahoma" w:cs="Tahoma"/>
          <w:color w:val="000000"/>
        </w:rPr>
        <w:t xml:space="preserve">SOR z Działem Przyjęć </w:t>
      </w:r>
    </w:p>
    <w:p w14:paraId="3F5EDADF" w14:textId="77777777" w:rsidR="003511E0" w:rsidRPr="00FE5E7B" w:rsidRDefault="003511E0" w:rsidP="003511E0">
      <w:pPr>
        <w:pStyle w:val="Akapitzlist"/>
        <w:numPr>
          <w:ilvl w:val="0"/>
          <w:numId w:val="62"/>
        </w:numPr>
        <w:spacing w:after="200"/>
        <w:contextualSpacing/>
        <w:jc w:val="both"/>
        <w:rPr>
          <w:rFonts w:ascii="Tahoma" w:hAnsi="Tahoma" w:cs="Tahoma"/>
        </w:rPr>
      </w:pPr>
      <w:r w:rsidRPr="00FE5E7B">
        <w:rPr>
          <w:rFonts w:ascii="Tahoma" w:hAnsi="Tahoma" w:cs="Tahoma"/>
          <w:color w:val="000000"/>
        </w:rPr>
        <w:t xml:space="preserve">Oddział Intensywnej Terapii i Anestezjologii  </w:t>
      </w:r>
    </w:p>
    <w:p w14:paraId="34FF7C2C" w14:textId="77777777" w:rsidR="003511E0" w:rsidRPr="00CC0BD0" w:rsidRDefault="003511E0" w:rsidP="003511E0">
      <w:pPr>
        <w:pStyle w:val="Akapitzlist"/>
        <w:numPr>
          <w:ilvl w:val="1"/>
          <w:numId w:val="60"/>
        </w:numPr>
        <w:spacing w:after="200"/>
        <w:contextualSpacing/>
        <w:jc w:val="both"/>
        <w:rPr>
          <w:rFonts w:ascii="Tahoma" w:hAnsi="Tahoma" w:cs="Tahoma"/>
          <w:b/>
          <w:color w:val="000000"/>
        </w:rPr>
      </w:pPr>
      <w:r w:rsidRPr="00CC0BD0">
        <w:rPr>
          <w:rFonts w:ascii="Tahoma" w:hAnsi="Tahoma" w:cs="Tahoma"/>
          <w:b/>
          <w:color w:val="000000"/>
        </w:rPr>
        <w:t>dla lokalizacji ul. Mazowiecka 6/8 w Łodzi:</w:t>
      </w:r>
    </w:p>
    <w:p w14:paraId="484B71AF" w14:textId="77777777" w:rsidR="003511E0" w:rsidRPr="00FE5E7B" w:rsidRDefault="003511E0" w:rsidP="003511E0">
      <w:pPr>
        <w:pStyle w:val="Akapitzlist"/>
        <w:numPr>
          <w:ilvl w:val="0"/>
          <w:numId w:val="63"/>
        </w:numPr>
        <w:spacing w:after="200"/>
        <w:contextualSpacing/>
        <w:jc w:val="both"/>
        <w:rPr>
          <w:rFonts w:ascii="Tahoma" w:hAnsi="Tahoma" w:cs="Tahoma"/>
        </w:rPr>
      </w:pPr>
      <w:r w:rsidRPr="00FE5E7B">
        <w:rPr>
          <w:rFonts w:ascii="Tahoma" w:hAnsi="Tahoma" w:cs="Tahoma"/>
        </w:rPr>
        <w:t>Sekcja Transportu / Dział Dokumentacji Medycznej</w:t>
      </w:r>
    </w:p>
    <w:p w14:paraId="11552E47" w14:textId="77777777" w:rsidR="003511E0" w:rsidRPr="00CC0BD0" w:rsidRDefault="003511E0" w:rsidP="003511E0">
      <w:pPr>
        <w:pStyle w:val="Akapitzlist"/>
        <w:numPr>
          <w:ilvl w:val="1"/>
          <w:numId w:val="60"/>
        </w:numPr>
        <w:spacing w:after="200"/>
        <w:contextualSpacing/>
        <w:jc w:val="both"/>
        <w:rPr>
          <w:rFonts w:ascii="Tahoma" w:hAnsi="Tahoma" w:cs="Tahoma"/>
          <w:b/>
        </w:rPr>
      </w:pPr>
      <w:r w:rsidRPr="00CC0BD0">
        <w:rPr>
          <w:rFonts w:ascii="Tahoma" w:eastAsia="Times New Roman" w:hAnsi="Tahoma" w:cs="Tahoma"/>
          <w:b/>
          <w:lang w:eastAsia="ar-SA"/>
        </w:rPr>
        <w:t xml:space="preserve">dla lokalizacji </w:t>
      </w:r>
      <w:proofErr w:type="spellStart"/>
      <w:r w:rsidRPr="00CC0BD0">
        <w:rPr>
          <w:rFonts w:ascii="Tahoma" w:eastAsia="Times New Roman" w:hAnsi="Tahoma" w:cs="Tahoma"/>
          <w:b/>
          <w:lang w:eastAsia="ar-SA"/>
        </w:rPr>
        <w:t>ul.Bardowskiego</w:t>
      </w:r>
      <w:proofErr w:type="spellEnd"/>
      <w:r w:rsidRPr="00CC0BD0">
        <w:rPr>
          <w:rFonts w:ascii="Tahoma" w:eastAsia="Times New Roman" w:hAnsi="Tahoma" w:cs="Tahoma"/>
          <w:b/>
          <w:lang w:eastAsia="ar-SA"/>
        </w:rPr>
        <w:t xml:space="preserve"> 1 w Łodzi:</w:t>
      </w:r>
    </w:p>
    <w:p w14:paraId="0BDD1C42" w14:textId="77777777" w:rsidR="003511E0" w:rsidRPr="00CC0BD0" w:rsidRDefault="003511E0" w:rsidP="003511E0">
      <w:pPr>
        <w:pStyle w:val="Akapitzlist"/>
        <w:numPr>
          <w:ilvl w:val="0"/>
          <w:numId w:val="64"/>
        </w:numPr>
        <w:spacing w:after="200"/>
        <w:contextualSpacing/>
        <w:jc w:val="both"/>
        <w:rPr>
          <w:rFonts w:ascii="Tahoma" w:hAnsi="Tahoma" w:cs="Tahoma"/>
        </w:rPr>
      </w:pPr>
      <w:r w:rsidRPr="00CC0BD0">
        <w:rPr>
          <w:rFonts w:ascii="Tahoma" w:eastAsia="Times New Roman" w:hAnsi="Tahoma" w:cs="Tahoma"/>
          <w:lang w:eastAsia="ar-SA"/>
        </w:rPr>
        <w:t xml:space="preserve">lekarz lub terapeuta </w:t>
      </w:r>
    </w:p>
    <w:p w14:paraId="3C91C7E0" w14:textId="77777777" w:rsidR="003511E0" w:rsidRPr="00CC0BD0" w:rsidRDefault="003511E0" w:rsidP="003511E0">
      <w:pPr>
        <w:pStyle w:val="Akapitzlist"/>
        <w:numPr>
          <w:ilvl w:val="1"/>
          <w:numId w:val="60"/>
        </w:numPr>
        <w:spacing w:after="200"/>
        <w:contextualSpacing/>
        <w:jc w:val="both"/>
        <w:rPr>
          <w:rFonts w:ascii="Tahoma" w:hAnsi="Tahoma" w:cs="Tahoma"/>
        </w:rPr>
      </w:pPr>
      <w:r w:rsidRPr="00CC0BD0">
        <w:rPr>
          <w:rFonts w:ascii="Tahoma" w:eastAsia="Times New Roman" w:hAnsi="Tahoma" w:cs="Tahoma"/>
          <w:b/>
          <w:lang w:eastAsia="ar-SA"/>
        </w:rPr>
        <w:t xml:space="preserve">dla lokalizacji </w:t>
      </w:r>
      <w:proofErr w:type="spellStart"/>
      <w:r w:rsidRPr="00CC0BD0">
        <w:rPr>
          <w:rFonts w:ascii="Tahoma" w:eastAsia="Times New Roman" w:hAnsi="Tahoma" w:cs="Tahoma"/>
          <w:b/>
          <w:lang w:eastAsia="ar-SA"/>
        </w:rPr>
        <w:t>ul.Wierzbowa</w:t>
      </w:r>
      <w:proofErr w:type="spellEnd"/>
      <w:r w:rsidRPr="00CC0BD0">
        <w:rPr>
          <w:rFonts w:ascii="Tahoma" w:eastAsia="Times New Roman" w:hAnsi="Tahoma" w:cs="Tahoma"/>
          <w:b/>
          <w:lang w:eastAsia="ar-SA"/>
        </w:rPr>
        <w:t xml:space="preserve"> 38/2U w Łodzi</w:t>
      </w:r>
      <w:r w:rsidRPr="00CC0BD0">
        <w:rPr>
          <w:rFonts w:ascii="Tahoma" w:eastAsia="Times New Roman" w:hAnsi="Tahoma" w:cs="Tahoma"/>
          <w:lang w:eastAsia="ar-SA"/>
        </w:rPr>
        <w:t>:</w:t>
      </w:r>
    </w:p>
    <w:p w14:paraId="3FADA32F" w14:textId="77777777" w:rsidR="003511E0" w:rsidRPr="00FE5E7B" w:rsidRDefault="003511E0" w:rsidP="003511E0">
      <w:pPr>
        <w:pStyle w:val="Akapitzlist"/>
        <w:numPr>
          <w:ilvl w:val="0"/>
          <w:numId w:val="65"/>
        </w:numPr>
        <w:spacing w:after="200"/>
        <w:contextualSpacing/>
        <w:jc w:val="both"/>
        <w:rPr>
          <w:rFonts w:ascii="Tahoma" w:hAnsi="Tahoma" w:cs="Tahoma"/>
        </w:rPr>
      </w:pPr>
      <w:r w:rsidRPr="00FE5E7B">
        <w:rPr>
          <w:rFonts w:ascii="Tahoma" w:eastAsia="Times New Roman" w:hAnsi="Tahoma" w:cs="Tahoma"/>
          <w:lang w:eastAsia="ar-SA"/>
        </w:rPr>
        <w:t xml:space="preserve">lekarz lub terapeuta </w:t>
      </w:r>
    </w:p>
    <w:p w14:paraId="035A0E81" w14:textId="77777777" w:rsidR="003511E0" w:rsidRPr="00CC0BD0" w:rsidRDefault="003511E0" w:rsidP="003511E0">
      <w:pPr>
        <w:pStyle w:val="Akapitzlist"/>
        <w:numPr>
          <w:ilvl w:val="1"/>
          <w:numId w:val="60"/>
        </w:numPr>
        <w:spacing w:after="200"/>
        <w:ind w:left="539" w:hanging="539"/>
        <w:contextualSpacing/>
        <w:jc w:val="both"/>
        <w:rPr>
          <w:rFonts w:ascii="Tahoma" w:hAnsi="Tahoma" w:cs="Tahoma"/>
        </w:rPr>
      </w:pPr>
      <w:r w:rsidRPr="00CC0BD0">
        <w:rPr>
          <w:rFonts w:ascii="Tahoma" w:hAnsi="Tahoma" w:cs="Tahoma"/>
          <w:b/>
        </w:rPr>
        <w:t xml:space="preserve">dla lokalizacji </w:t>
      </w:r>
      <w:proofErr w:type="spellStart"/>
      <w:r w:rsidRPr="00CC0BD0">
        <w:rPr>
          <w:rFonts w:ascii="Tahoma" w:hAnsi="Tahoma" w:cs="Tahoma"/>
          <w:b/>
        </w:rPr>
        <w:t>ul.Sterlinga</w:t>
      </w:r>
      <w:proofErr w:type="spellEnd"/>
      <w:r w:rsidRPr="00CC0BD0">
        <w:rPr>
          <w:rFonts w:ascii="Tahoma" w:hAnsi="Tahoma" w:cs="Tahoma"/>
          <w:b/>
        </w:rPr>
        <w:t xml:space="preserve"> 13 w Łodzi</w:t>
      </w:r>
    </w:p>
    <w:p w14:paraId="30EB28D5" w14:textId="77777777" w:rsidR="003511E0" w:rsidRDefault="003511E0" w:rsidP="003511E0">
      <w:pPr>
        <w:pStyle w:val="Akapitzlist"/>
        <w:numPr>
          <w:ilvl w:val="0"/>
          <w:numId w:val="66"/>
        </w:numPr>
        <w:spacing w:after="200"/>
        <w:contextualSpacing/>
        <w:jc w:val="both"/>
        <w:rPr>
          <w:rFonts w:ascii="Tahoma" w:hAnsi="Tahoma" w:cs="Tahoma"/>
        </w:rPr>
      </w:pPr>
      <w:r w:rsidRPr="00FE5E7B">
        <w:rPr>
          <w:rFonts w:ascii="Tahoma" w:hAnsi="Tahoma" w:cs="Tahoma"/>
        </w:rPr>
        <w:t>Izba Przyjęć</w:t>
      </w:r>
    </w:p>
    <w:p w14:paraId="488A2F2C" w14:textId="77777777" w:rsidR="003511E0" w:rsidRPr="00FE5E7B" w:rsidRDefault="003511E0" w:rsidP="003511E0">
      <w:pPr>
        <w:pStyle w:val="Akapitzlist"/>
        <w:numPr>
          <w:ilvl w:val="0"/>
          <w:numId w:val="66"/>
        </w:numPr>
        <w:spacing w:after="200"/>
        <w:contextualSpacing/>
        <w:jc w:val="both"/>
        <w:rPr>
          <w:rFonts w:ascii="Tahoma" w:hAnsi="Tahoma" w:cs="Tahoma"/>
        </w:rPr>
      </w:pPr>
      <w:r w:rsidRPr="00FE5E7B">
        <w:rPr>
          <w:rFonts w:ascii="Tahoma" w:hAnsi="Tahoma" w:cs="Tahoma"/>
        </w:rPr>
        <w:t>Sekcja Transportu / Dział Dokumentacji Medycznej</w:t>
      </w:r>
    </w:p>
    <w:p w14:paraId="784082DF" w14:textId="77777777" w:rsidR="003511E0" w:rsidRPr="00CC0BD0" w:rsidRDefault="003511E0" w:rsidP="003511E0">
      <w:pPr>
        <w:pStyle w:val="Akapitzlist"/>
        <w:numPr>
          <w:ilvl w:val="1"/>
          <w:numId w:val="60"/>
        </w:numPr>
        <w:spacing w:after="200"/>
        <w:contextualSpacing/>
        <w:jc w:val="both"/>
        <w:rPr>
          <w:rFonts w:ascii="Tahoma" w:hAnsi="Tahoma" w:cs="Tahoma"/>
          <w:b/>
        </w:rPr>
      </w:pPr>
      <w:r w:rsidRPr="00CC0BD0">
        <w:rPr>
          <w:rFonts w:ascii="Tahoma" w:hAnsi="Tahoma" w:cs="Tahoma"/>
          <w:b/>
        </w:rPr>
        <w:t>dla lokalizacji ul. 10 Lutego 7/9 w Łodzi</w:t>
      </w:r>
    </w:p>
    <w:p w14:paraId="5DE9A7AF" w14:textId="77777777" w:rsidR="003511E0" w:rsidRPr="00FE5E7B" w:rsidRDefault="003511E0" w:rsidP="003511E0">
      <w:pPr>
        <w:pStyle w:val="Akapitzlist"/>
        <w:numPr>
          <w:ilvl w:val="0"/>
          <w:numId w:val="67"/>
        </w:numPr>
        <w:spacing w:after="200"/>
        <w:contextualSpacing/>
        <w:jc w:val="both"/>
        <w:rPr>
          <w:rFonts w:ascii="Tahoma" w:hAnsi="Tahoma" w:cs="Tahoma"/>
        </w:rPr>
      </w:pPr>
      <w:r w:rsidRPr="00FE5E7B">
        <w:rPr>
          <w:rFonts w:ascii="Tahoma" w:hAnsi="Tahoma" w:cs="Tahoma"/>
        </w:rPr>
        <w:t>lekarz lub terapeuta</w:t>
      </w:r>
    </w:p>
    <w:p w14:paraId="67D2DC62" w14:textId="77777777" w:rsidR="003511E0" w:rsidRPr="004E4E32" w:rsidRDefault="003511E0" w:rsidP="003511E0">
      <w:pPr>
        <w:widowControl w:val="0"/>
        <w:contextualSpacing/>
        <w:jc w:val="both"/>
        <w:rPr>
          <w:rFonts w:ascii="Tahoma" w:hAnsi="Tahoma" w:cs="Tahoma"/>
          <w:sz w:val="20"/>
          <w:szCs w:val="20"/>
        </w:rPr>
      </w:pPr>
      <w:r w:rsidRPr="004E4E32">
        <w:rPr>
          <w:rFonts w:ascii="Tahoma" w:hAnsi="Tahoma" w:cs="Tahoma"/>
          <w:b/>
          <w:sz w:val="20"/>
          <w:szCs w:val="20"/>
        </w:rPr>
        <w:t>4.</w:t>
      </w:r>
      <w:r w:rsidRPr="004E4E32">
        <w:rPr>
          <w:rFonts w:ascii="Tahoma" w:hAnsi="Tahoma" w:cs="Tahoma"/>
          <w:sz w:val="20"/>
          <w:szCs w:val="20"/>
        </w:rPr>
        <w:t> Wykonawca podstawia środek transportu na każde wezwanie Zamawiającego w następującym czasie od wezwania:</w:t>
      </w:r>
    </w:p>
    <w:p w14:paraId="1F5D8674" w14:textId="77777777" w:rsidR="003511E0" w:rsidRPr="004E4E32" w:rsidRDefault="003511E0" w:rsidP="003511E0">
      <w:pPr>
        <w:widowControl w:val="0"/>
        <w:ind w:left="426"/>
        <w:contextualSpacing/>
        <w:rPr>
          <w:rFonts w:ascii="Tahoma" w:hAnsi="Tahoma" w:cs="Tahoma"/>
          <w:sz w:val="20"/>
          <w:szCs w:val="20"/>
        </w:rPr>
      </w:pPr>
      <w:r w:rsidRPr="004E4E32">
        <w:rPr>
          <w:rFonts w:ascii="Tahoma" w:hAnsi="Tahoma" w:cs="Tahoma"/>
          <w:sz w:val="20"/>
          <w:szCs w:val="20"/>
        </w:rPr>
        <w:t>-</w:t>
      </w:r>
      <w:r>
        <w:rPr>
          <w:rFonts w:ascii="Tahoma" w:hAnsi="Tahoma" w:cs="Tahoma"/>
          <w:sz w:val="20"/>
          <w:szCs w:val="20"/>
        </w:rPr>
        <w:t xml:space="preserve"> </w:t>
      </w:r>
      <w:r w:rsidRPr="00544D61">
        <w:rPr>
          <w:rFonts w:ascii="Tahoma" w:hAnsi="Tahoma" w:cs="Tahoma"/>
          <w:b/>
          <w:sz w:val="20"/>
          <w:szCs w:val="20"/>
        </w:rPr>
        <w:t>Transport P</w:t>
      </w:r>
      <w:r w:rsidRPr="004E4E32">
        <w:rPr>
          <w:rFonts w:ascii="Tahoma" w:hAnsi="Tahoma" w:cs="Tahoma"/>
          <w:sz w:val="20"/>
          <w:szCs w:val="20"/>
        </w:rPr>
        <w:t xml:space="preserve"> </w:t>
      </w:r>
      <w:r w:rsidRPr="00D05AED">
        <w:rPr>
          <w:rFonts w:ascii="Tahoma" w:hAnsi="Tahoma" w:cs="Tahoma"/>
          <w:sz w:val="20"/>
          <w:szCs w:val="20"/>
          <w:u w:val="single"/>
        </w:rPr>
        <w:t>w trybie normalnym</w:t>
      </w:r>
      <w:r w:rsidRPr="004E4E32">
        <w:rPr>
          <w:rFonts w:ascii="Tahoma" w:hAnsi="Tahoma" w:cs="Tahoma"/>
          <w:sz w:val="20"/>
          <w:szCs w:val="20"/>
        </w:rPr>
        <w:t xml:space="preserve"> – maksymalnie do </w:t>
      </w:r>
      <w:r>
        <w:rPr>
          <w:rFonts w:ascii="Tahoma" w:hAnsi="Tahoma" w:cs="Tahoma"/>
          <w:sz w:val="20"/>
          <w:szCs w:val="20"/>
        </w:rPr>
        <w:t>45</w:t>
      </w:r>
      <w:r w:rsidRPr="004E4E32">
        <w:rPr>
          <w:rFonts w:ascii="Tahoma" w:hAnsi="Tahoma" w:cs="Tahoma"/>
          <w:sz w:val="20"/>
          <w:szCs w:val="20"/>
        </w:rPr>
        <w:t xml:space="preserve"> minut</w:t>
      </w:r>
    </w:p>
    <w:p w14:paraId="61FBC45D" w14:textId="77777777" w:rsidR="003511E0" w:rsidRPr="004E4E32" w:rsidRDefault="003511E0" w:rsidP="003511E0">
      <w:pPr>
        <w:widowControl w:val="0"/>
        <w:ind w:left="426"/>
        <w:contextualSpacing/>
        <w:rPr>
          <w:rFonts w:ascii="Tahoma" w:hAnsi="Tahoma" w:cs="Tahoma"/>
          <w:color w:val="000000"/>
          <w:sz w:val="20"/>
          <w:szCs w:val="20"/>
        </w:rPr>
      </w:pPr>
      <w:r w:rsidRPr="004E4E32">
        <w:rPr>
          <w:rFonts w:ascii="Tahoma" w:hAnsi="Tahoma" w:cs="Tahoma"/>
          <w:color w:val="000000"/>
          <w:sz w:val="20"/>
          <w:szCs w:val="20"/>
        </w:rPr>
        <w:t xml:space="preserve">- </w:t>
      </w:r>
      <w:r w:rsidRPr="00544D61">
        <w:rPr>
          <w:rFonts w:ascii="Tahoma" w:hAnsi="Tahoma" w:cs="Tahoma"/>
          <w:b/>
          <w:color w:val="000000"/>
          <w:sz w:val="20"/>
          <w:szCs w:val="20"/>
        </w:rPr>
        <w:t>Transport P</w:t>
      </w:r>
      <w:r w:rsidRPr="004E4E32">
        <w:rPr>
          <w:rFonts w:ascii="Tahoma" w:hAnsi="Tahoma" w:cs="Tahoma"/>
          <w:color w:val="000000"/>
          <w:sz w:val="20"/>
          <w:szCs w:val="20"/>
        </w:rPr>
        <w:t xml:space="preserve"> </w:t>
      </w:r>
      <w:r w:rsidRPr="00D05AED">
        <w:rPr>
          <w:rFonts w:ascii="Tahoma" w:hAnsi="Tahoma" w:cs="Tahoma"/>
          <w:color w:val="000000"/>
          <w:sz w:val="20"/>
          <w:szCs w:val="20"/>
          <w:u w:val="single"/>
        </w:rPr>
        <w:t>w trybie „na cito”</w:t>
      </w:r>
      <w:r w:rsidRPr="004E4E32">
        <w:rPr>
          <w:rFonts w:ascii="Tahoma" w:hAnsi="Tahoma" w:cs="Tahoma"/>
          <w:color w:val="000000"/>
          <w:sz w:val="20"/>
          <w:szCs w:val="20"/>
        </w:rPr>
        <w:t xml:space="preserve"> w przypadku pacjentów w stanie nagłego zagrożenia zdrowia lub życia – maksymalnie do 20 minut.</w:t>
      </w:r>
    </w:p>
    <w:p w14:paraId="12A914C8" w14:textId="77777777" w:rsidR="003511E0" w:rsidRPr="004E4E32" w:rsidRDefault="003511E0" w:rsidP="003511E0">
      <w:pPr>
        <w:widowControl w:val="0"/>
        <w:contextualSpacing/>
        <w:jc w:val="both"/>
        <w:rPr>
          <w:rFonts w:ascii="Tahoma" w:hAnsi="Tahoma" w:cs="Tahoma"/>
          <w:color w:val="000000"/>
          <w:sz w:val="20"/>
          <w:szCs w:val="20"/>
        </w:rPr>
      </w:pPr>
      <w:r w:rsidRPr="004E4E32">
        <w:rPr>
          <w:rFonts w:ascii="Tahoma" w:hAnsi="Tahoma" w:cs="Tahoma"/>
          <w:b/>
          <w:color w:val="000000"/>
          <w:sz w:val="20"/>
          <w:szCs w:val="20"/>
        </w:rPr>
        <w:t>5.</w:t>
      </w:r>
      <w:r w:rsidRPr="004E4E32">
        <w:rPr>
          <w:rFonts w:ascii="Tahoma" w:hAnsi="Tahoma" w:cs="Tahoma"/>
          <w:color w:val="000000"/>
          <w:sz w:val="20"/>
          <w:szCs w:val="20"/>
        </w:rPr>
        <w:t> W przypadku, gdy Wykonawca nie może podstawić środka transportu w zaoferowanym terminie, określonym w Formularzu ofertowym, Wykonawca zobowiązany jest do poinformowania Zamawiającego o możliwym terminie przyjazdu transportu, a jeżeli czas oczekiwania na transport przekroczy</w:t>
      </w:r>
      <w:r>
        <w:rPr>
          <w:rFonts w:ascii="Tahoma" w:hAnsi="Tahoma" w:cs="Tahoma"/>
          <w:color w:val="000000"/>
          <w:sz w:val="20"/>
          <w:szCs w:val="20"/>
        </w:rPr>
        <w:t>:</w:t>
      </w:r>
      <w:r w:rsidRPr="004E4E32">
        <w:rPr>
          <w:rFonts w:ascii="Tahoma" w:hAnsi="Tahoma" w:cs="Tahoma"/>
          <w:color w:val="000000"/>
          <w:sz w:val="20"/>
          <w:szCs w:val="20"/>
        </w:rPr>
        <w:t xml:space="preserve"> </w:t>
      </w:r>
    </w:p>
    <w:p w14:paraId="7B8EECD5" w14:textId="77777777" w:rsidR="003511E0" w:rsidRPr="004E4E32" w:rsidRDefault="003511E0" w:rsidP="003511E0">
      <w:pPr>
        <w:widowControl w:val="0"/>
        <w:contextualSpacing/>
        <w:jc w:val="both"/>
        <w:rPr>
          <w:rFonts w:ascii="Tahoma" w:hAnsi="Tahoma" w:cs="Tahoma"/>
          <w:color w:val="000000"/>
          <w:sz w:val="20"/>
          <w:szCs w:val="20"/>
        </w:rPr>
      </w:pPr>
      <w:r w:rsidRPr="004E4E32">
        <w:rPr>
          <w:rFonts w:ascii="Tahoma" w:hAnsi="Tahoma" w:cs="Tahoma"/>
          <w:color w:val="000000"/>
          <w:sz w:val="20"/>
          <w:szCs w:val="20"/>
        </w:rPr>
        <w:t>a) o 30 min. czas wskazany w Formularzu ofertowym</w:t>
      </w:r>
      <w:r>
        <w:rPr>
          <w:rFonts w:ascii="Tahoma" w:hAnsi="Tahoma" w:cs="Tahoma"/>
          <w:color w:val="000000"/>
          <w:sz w:val="20"/>
          <w:szCs w:val="20"/>
        </w:rPr>
        <w:t xml:space="preserve"> w zakresie transportu typu P</w:t>
      </w:r>
      <w:r w:rsidRPr="004E4E32">
        <w:rPr>
          <w:rFonts w:ascii="Tahoma" w:hAnsi="Tahoma" w:cs="Tahoma"/>
          <w:color w:val="000000"/>
          <w:sz w:val="20"/>
          <w:szCs w:val="20"/>
        </w:rPr>
        <w:t xml:space="preserve"> w trybie normalnym,</w:t>
      </w:r>
    </w:p>
    <w:p w14:paraId="35209FB7" w14:textId="77777777" w:rsidR="003511E0" w:rsidRPr="004E4E32" w:rsidRDefault="003511E0" w:rsidP="003511E0">
      <w:pPr>
        <w:widowControl w:val="0"/>
        <w:contextualSpacing/>
        <w:jc w:val="both"/>
        <w:rPr>
          <w:rFonts w:ascii="Tahoma" w:hAnsi="Tahoma" w:cs="Tahoma"/>
          <w:color w:val="000000"/>
          <w:sz w:val="20"/>
          <w:szCs w:val="20"/>
        </w:rPr>
      </w:pPr>
      <w:r w:rsidRPr="004E4E32">
        <w:rPr>
          <w:rFonts w:ascii="Tahoma" w:hAnsi="Tahoma" w:cs="Tahoma"/>
          <w:color w:val="000000"/>
          <w:sz w:val="20"/>
          <w:szCs w:val="20"/>
        </w:rPr>
        <w:t xml:space="preserve">b) o 15 min. czas wskazany w Formularzu ofertowym w zakresie transportu typu </w:t>
      </w:r>
      <w:r>
        <w:rPr>
          <w:rFonts w:ascii="Tahoma" w:hAnsi="Tahoma" w:cs="Tahoma"/>
          <w:color w:val="000000"/>
          <w:sz w:val="20"/>
          <w:szCs w:val="20"/>
        </w:rPr>
        <w:t>P</w:t>
      </w:r>
      <w:r w:rsidRPr="004E4E32">
        <w:rPr>
          <w:rFonts w:ascii="Tahoma" w:hAnsi="Tahoma" w:cs="Tahoma"/>
          <w:color w:val="000000"/>
          <w:sz w:val="20"/>
          <w:szCs w:val="20"/>
        </w:rPr>
        <w:t xml:space="preserve"> w trybie „na cito”,  </w:t>
      </w:r>
    </w:p>
    <w:p w14:paraId="3F9BFE88" w14:textId="77777777" w:rsidR="003511E0" w:rsidRPr="004E4E32" w:rsidRDefault="003511E0" w:rsidP="003511E0">
      <w:pPr>
        <w:widowControl w:val="0"/>
        <w:contextualSpacing/>
        <w:jc w:val="both"/>
        <w:rPr>
          <w:rFonts w:ascii="Tahoma" w:hAnsi="Tahoma" w:cs="Tahoma"/>
          <w:color w:val="000000"/>
          <w:sz w:val="20"/>
          <w:szCs w:val="20"/>
        </w:rPr>
      </w:pPr>
      <w:r w:rsidRPr="004E4E32">
        <w:rPr>
          <w:rFonts w:ascii="Tahoma" w:hAnsi="Tahoma" w:cs="Tahoma"/>
          <w:color w:val="000000"/>
          <w:sz w:val="20"/>
          <w:szCs w:val="20"/>
        </w:rPr>
        <w:t xml:space="preserve">Zamawiający, </w:t>
      </w:r>
      <w:r w:rsidRPr="004E4E32">
        <w:rPr>
          <w:rFonts w:ascii="Tahoma" w:eastAsia="Calibri" w:hAnsi="Tahoma" w:cs="Tahoma"/>
          <w:sz w:val="19"/>
          <w:szCs w:val="19"/>
          <w:lang w:eastAsia="en-US"/>
        </w:rPr>
        <w:t>niezależnie od prawa do naliczenia kar umownych,</w:t>
      </w:r>
      <w:r w:rsidRPr="004E4E32">
        <w:rPr>
          <w:rFonts w:ascii="Tahoma" w:hAnsi="Tahoma" w:cs="Tahoma"/>
          <w:color w:val="000000"/>
          <w:sz w:val="20"/>
          <w:szCs w:val="20"/>
        </w:rPr>
        <w:t xml:space="preserve"> ma prawo skorzystać z usług innej firmy i różnicą kosztów obciążyć Wykonawcę.</w:t>
      </w:r>
    </w:p>
    <w:p w14:paraId="5E807315" w14:textId="77777777" w:rsidR="003511E0" w:rsidRPr="004E4E32" w:rsidRDefault="003511E0" w:rsidP="003511E0">
      <w:pPr>
        <w:widowControl w:val="0"/>
        <w:contextualSpacing/>
        <w:jc w:val="both"/>
        <w:rPr>
          <w:rFonts w:ascii="Tahoma" w:hAnsi="Tahoma" w:cs="Tahoma"/>
          <w:color w:val="000000"/>
          <w:sz w:val="20"/>
          <w:szCs w:val="20"/>
        </w:rPr>
      </w:pPr>
      <w:r w:rsidRPr="004E4E32">
        <w:rPr>
          <w:rFonts w:ascii="Tahoma" w:hAnsi="Tahoma" w:cs="Tahoma"/>
          <w:b/>
          <w:color w:val="000000"/>
          <w:sz w:val="20"/>
          <w:szCs w:val="20"/>
        </w:rPr>
        <w:t>6.</w:t>
      </w:r>
      <w:r w:rsidRPr="004E4E32">
        <w:rPr>
          <w:rFonts w:ascii="Tahoma" w:hAnsi="Tahoma" w:cs="Tahoma"/>
          <w:color w:val="000000"/>
          <w:sz w:val="20"/>
          <w:szCs w:val="20"/>
        </w:rPr>
        <w:t> Zamawiający może wyrazić zgodę na podstawienie środka transportu w terminie dłuższym niż wskazany powyżej.</w:t>
      </w:r>
    </w:p>
    <w:p w14:paraId="00CBD801" w14:textId="77777777" w:rsidR="003511E0" w:rsidRPr="004E4E32" w:rsidRDefault="003511E0" w:rsidP="003511E0">
      <w:pPr>
        <w:widowControl w:val="0"/>
        <w:contextualSpacing/>
        <w:jc w:val="both"/>
        <w:rPr>
          <w:rFonts w:ascii="Tahoma" w:hAnsi="Tahoma" w:cs="Tahoma"/>
          <w:color w:val="000000"/>
          <w:sz w:val="20"/>
          <w:szCs w:val="20"/>
        </w:rPr>
      </w:pPr>
      <w:r w:rsidRPr="004E4E32">
        <w:rPr>
          <w:rFonts w:ascii="Tahoma" w:hAnsi="Tahoma" w:cs="Tahoma"/>
          <w:b/>
          <w:color w:val="000000"/>
          <w:sz w:val="20"/>
          <w:szCs w:val="20"/>
        </w:rPr>
        <w:t>7.</w:t>
      </w:r>
      <w:r w:rsidRPr="004E4E32">
        <w:rPr>
          <w:rFonts w:ascii="Tahoma" w:hAnsi="Tahoma" w:cs="Tahoma"/>
          <w:color w:val="000000"/>
          <w:sz w:val="20"/>
          <w:szCs w:val="20"/>
        </w:rPr>
        <w:t xml:space="preserve"> Wykonawca podstawia środek transportu do </w:t>
      </w:r>
      <w:r>
        <w:rPr>
          <w:rFonts w:ascii="Tahoma" w:hAnsi="Tahoma" w:cs="Tahoma"/>
          <w:color w:val="000000"/>
          <w:sz w:val="20"/>
          <w:szCs w:val="20"/>
        </w:rPr>
        <w:t xml:space="preserve">w/w lokalizacji </w:t>
      </w:r>
      <w:r w:rsidRPr="004E4E32">
        <w:rPr>
          <w:rFonts w:ascii="Tahoma" w:hAnsi="Tahoma" w:cs="Tahoma"/>
          <w:color w:val="000000"/>
          <w:sz w:val="20"/>
          <w:szCs w:val="20"/>
        </w:rPr>
        <w:t>w Łodzi lub innego miejsca wskazanego przez Zamawiającego, np. inna placówka medyczna, dom pacjenta. Transporty ze Szpitala stanowią około 90% wszystkich transportów, a transporty z innych miejsc niż Szpital - około 10%.</w:t>
      </w:r>
    </w:p>
    <w:p w14:paraId="272A5D01" w14:textId="77777777" w:rsidR="003511E0" w:rsidRPr="004E4E32" w:rsidRDefault="003511E0" w:rsidP="003511E0">
      <w:pPr>
        <w:widowControl w:val="0"/>
        <w:contextualSpacing/>
        <w:jc w:val="both"/>
        <w:rPr>
          <w:rFonts w:ascii="Tahoma" w:hAnsi="Tahoma" w:cs="Tahoma"/>
          <w:color w:val="000000"/>
          <w:sz w:val="20"/>
          <w:szCs w:val="20"/>
        </w:rPr>
      </w:pPr>
      <w:r w:rsidRPr="004E4E32">
        <w:rPr>
          <w:rFonts w:ascii="Tahoma" w:hAnsi="Tahoma" w:cs="Tahoma"/>
          <w:b/>
          <w:color w:val="000000"/>
          <w:sz w:val="20"/>
          <w:szCs w:val="20"/>
        </w:rPr>
        <w:t>8.</w:t>
      </w:r>
      <w:r>
        <w:rPr>
          <w:rFonts w:ascii="Tahoma" w:hAnsi="Tahoma" w:cs="Tahoma"/>
          <w:color w:val="000000"/>
          <w:sz w:val="20"/>
          <w:szCs w:val="20"/>
        </w:rPr>
        <w:t> Zespół „karetki P</w:t>
      </w:r>
      <w:r w:rsidRPr="004E4E32">
        <w:rPr>
          <w:rFonts w:ascii="Tahoma" w:hAnsi="Tahoma" w:cs="Tahoma"/>
          <w:color w:val="000000"/>
          <w:sz w:val="20"/>
          <w:szCs w:val="20"/>
        </w:rPr>
        <w:t xml:space="preserve">” Wykonawcy jest zobowiązany pomóc personelowi szpitalnemu przy  przenoszeniu pacjentów, którzy nie poruszają się samodzielnie, pomiędzy Oddziałem / Izbą Przyjęć a środkiem transportu. </w:t>
      </w:r>
    </w:p>
    <w:p w14:paraId="1F3EC383" w14:textId="77777777" w:rsidR="003511E0" w:rsidRPr="004E4E32" w:rsidRDefault="003511E0" w:rsidP="003511E0">
      <w:pPr>
        <w:widowControl w:val="0"/>
        <w:contextualSpacing/>
        <w:jc w:val="both"/>
        <w:rPr>
          <w:rFonts w:ascii="Tahoma" w:hAnsi="Tahoma" w:cs="Tahoma"/>
          <w:color w:val="000000"/>
          <w:sz w:val="20"/>
          <w:szCs w:val="20"/>
        </w:rPr>
      </w:pPr>
      <w:r w:rsidRPr="004E4E32">
        <w:rPr>
          <w:rFonts w:ascii="Tahoma" w:hAnsi="Tahoma" w:cs="Tahoma"/>
          <w:b/>
          <w:color w:val="000000"/>
          <w:sz w:val="20"/>
          <w:szCs w:val="20"/>
        </w:rPr>
        <w:t>9.</w:t>
      </w:r>
      <w:r w:rsidRPr="004E4E32">
        <w:rPr>
          <w:rFonts w:ascii="Tahoma" w:hAnsi="Tahoma" w:cs="Tahoma"/>
          <w:color w:val="000000"/>
          <w:sz w:val="20"/>
          <w:szCs w:val="20"/>
        </w:rPr>
        <w:t> Zespół karetki Wykonawcy sprawuje nadzór nad pacjentem od momentu przejęcia pacjenta do momentu przekazania go pod opiekę personelowi Zamawiającego lub personelowi miejsca docelowego transportu.</w:t>
      </w:r>
    </w:p>
    <w:p w14:paraId="45DF36E5" w14:textId="77777777" w:rsidR="003511E0" w:rsidRPr="004E4E32" w:rsidRDefault="003511E0" w:rsidP="003511E0">
      <w:pPr>
        <w:widowControl w:val="0"/>
        <w:contextualSpacing/>
        <w:jc w:val="both"/>
        <w:rPr>
          <w:rFonts w:ascii="Tahoma" w:hAnsi="Tahoma" w:cs="Tahoma"/>
          <w:sz w:val="20"/>
          <w:szCs w:val="20"/>
        </w:rPr>
      </w:pPr>
      <w:r w:rsidRPr="004E4E32">
        <w:rPr>
          <w:rFonts w:ascii="Tahoma" w:hAnsi="Tahoma" w:cs="Tahoma"/>
          <w:b/>
          <w:sz w:val="20"/>
          <w:szCs w:val="20"/>
        </w:rPr>
        <w:t>10.</w:t>
      </w:r>
      <w:r w:rsidRPr="004E4E32">
        <w:rPr>
          <w:rFonts w:ascii="Tahoma" w:hAnsi="Tahoma" w:cs="Tahoma"/>
          <w:sz w:val="20"/>
          <w:szCs w:val="20"/>
        </w:rPr>
        <w:t> W przypadku zgłoszenia przez Zamawiającego przewozu osoby otyłej, Wykonawca zapewnia:</w:t>
      </w:r>
    </w:p>
    <w:p w14:paraId="39336D02" w14:textId="77777777" w:rsidR="00DA08FC" w:rsidRPr="004E4E32" w:rsidRDefault="00DA08FC" w:rsidP="00DA08FC">
      <w:pPr>
        <w:widowControl w:val="0"/>
        <w:numPr>
          <w:ilvl w:val="0"/>
          <w:numId w:val="34"/>
        </w:numPr>
        <w:suppressAutoHyphens/>
        <w:ind w:left="785"/>
        <w:contextualSpacing/>
        <w:jc w:val="both"/>
        <w:rPr>
          <w:rFonts w:ascii="Tahoma" w:hAnsi="Tahoma" w:cs="Tahoma"/>
          <w:sz w:val="20"/>
          <w:szCs w:val="20"/>
        </w:rPr>
      </w:pPr>
      <w:r w:rsidRPr="004E4E32">
        <w:rPr>
          <w:rFonts w:ascii="Tahoma" w:hAnsi="Tahoma" w:cs="Tahoma"/>
          <w:sz w:val="20"/>
          <w:szCs w:val="20"/>
        </w:rPr>
        <w:t>dla pacjenta o wadze do 160 kg wysłanie karetki z czteroosobową załogą,</w:t>
      </w:r>
    </w:p>
    <w:p w14:paraId="04E9C87C" w14:textId="77777777" w:rsidR="00DA08FC" w:rsidRPr="004E4E32" w:rsidRDefault="00DA08FC" w:rsidP="00DA08FC">
      <w:pPr>
        <w:widowControl w:val="0"/>
        <w:numPr>
          <w:ilvl w:val="0"/>
          <w:numId w:val="34"/>
        </w:numPr>
        <w:suppressAutoHyphens/>
        <w:ind w:left="785"/>
        <w:contextualSpacing/>
        <w:jc w:val="both"/>
        <w:rPr>
          <w:rFonts w:ascii="Tahoma" w:hAnsi="Tahoma" w:cs="Tahoma"/>
          <w:sz w:val="20"/>
          <w:szCs w:val="20"/>
        </w:rPr>
      </w:pPr>
      <w:r w:rsidRPr="004E4E32">
        <w:rPr>
          <w:rFonts w:ascii="Tahoma" w:hAnsi="Tahoma" w:cs="Tahoma"/>
          <w:sz w:val="20"/>
          <w:szCs w:val="20"/>
        </w:rPr>
        <w:t>dla pacjenta o wadze powyżej 160 kg wysłanie dwóch zespołów co najmniej 3 osobowych.</w:t>
      </w:r>
    </w:p>
    <w:p w14:paraId="17BCFFF6" w14:textId="77777777" w:rsidR="00DA08FC" w:rsidRPr="004E4E32" w:rsidRDefault="00DA08FC" w:rsidP="00DA08FC">
      <w:pPr>
        <w:widowControl w:val="0"/>
        <w:numPr>
          <w:ilvl w:val="0"/>
          <w:numId w:val="34"/>
        </w:numPr>
        <w:suppressAutoHyphens/>
        <w:ind w:left="785"/>
        <w:contextualSpacing/>
        <w:jc w:val="both"/>
        <w:rPr>
          <w:rFonts w:ascii="Tahoma" w:hAnsi="Tahoma" w:cs="Tahoma"/>
          <w:sz w:val="20"/>
          <w:szCs w:val="20"/>
        </w:rPr>
      </w:pPr>
      <w:r w:rsidRPr="004E4E32">
        <w:rPr>
          <w:rFonts w:ascii="Tahoma" w:hAnsi="Tahoma" w:cs="Tahoma"/>
          <w:sz w:val="20"/>
          <w:szCs w:val="20"/>
        </w:rPr>
        <w:t>Dla pacjenta o wadze powyżej 2</w:t>
      </w:r>
      <w:r>
        <w:rPr>
          <w:rFonts w:ascii="Tahoma" w:hAnsi="Tahoma" w:cs="Tahoma"/>
          <w:sz w:val="20"/>
          <w:szCs w:val="20"/>
        </w:rPr>
        <w:t>00 kg</w:t>
      </w:r>
      <w:r w:rsidRPr="004E4E32">
        <w:rPr>
          <w:rFonts w:ascii="Tahoma" w:hAnsi="Tahoma" w:cs="Tahoma"/>
          <w:sz w:val="20"/>
          <w:szCs w:val="20"/>
        </w:rPr>
        <w:t xml:space="preserve"> wysłanie dwóch zespołów co najmniej 3 osobowych oraz specjalistyczny sprzęt</w:t>
      </w:r>
      <w:r>
        <w:rPr>
          <w:rFonts w:ascii="Tahoma" w:hAnsi="Tahoma" w:cs="Tahoma"/>
          <w:sz w:val="20"/>
          <w:szCs w:val="20"/>
        </w:rPr>
        <w:t xml:space="preserve"> do transportu pacjenta z otyłością olbrzymią</w:t>
      </w:r>
    </w:p>
    <w:p w14:paraId="48B43BB6" w14:textId="77777777" w:rsidR="00DA08FC" w:rsidRDefault="00DA08FC" w:rsidP="00DA08FC">
      <w:pPr>
        <w:widowControl w:val="0"/>
        <w:jc w:val="both"/>
        <w:rPr>
          <w:rFonts w:ascii="Tahoma" w:hAnsi="Tahoma" w:cs="Tahoma"/>
          <w:sz w:val="20"/>
          <w:szCs w:val="20"/>
        </w:rPr>
      </w:pPr>
      <w:r w:rsidRPr="004E4E32">
        <w:rPr>
          <w:rFonts w:ascii="Tahoma" w:hAnsi="Tahoma" w:cs="Tahoma"/>
          <w:sz w:val="20"/>
          <w:szCs w:val="20"/>
        </w:rPr>
        <w:t xml:space="preserve">W takim przypadku Zamawiający zobowiązuje się do podania Wykonawcy niezbędnych informacji, aby mógł przygotować odpowiedni transport. </w:t>
      </w:r>
    </w:p>
    <w:p w14:paraId="45638990" w14:textId="77777777" w:rsidR="00DA08FC" w:rsidRPr="00D05AED" w:rsidRDefault="00DA08FC" w:rsidP="00DA08FC">
      <w:pPr>
        <w:pStyle w:val="Akapitzlist"/>
        <w:widowControl w:val="0"/>
        <w:numPr>
          <w:ilvl w:val="0"/>
          <w:numId w:val="45"/>
        </w:numPr>
        <w:jc w:val="both"/>
        <w:rPr>
          <w:rFonts w:ascii="Tahoma" w:hAnsi="Tahoma" w:cs="Tahoma"/>
        </w:rPr>
      </w:pPr>
      <w:r w:rsidRPr="00D05AED">
        <w:rPr>
          <w:rFonts w:ascii="Tahoma" w:hAnsi="Tahoma" w:cs="Tahoma"/>
        </w:rPr>
        <w:t xml:space="preserve">Opłata za transport osoby otyłej o wadze do 160 kg liczona jest jako jeden przewóz. </w:t>
      </w:r>
    </w:p>
    <w:p w14:paraId="16A127FD" w14:textId="77777777" w:rsidR="00DA08FC" w:rsidRPr="00D05AED" w:rsidRDefault="00DA08FC" w:rsidP="00DA08FC">
      <w:pPr>
        <w:pStyle w:val="Akapitzlist"/>
        <w:widowControl w:val="0"/>
        <w:numPr>
          <w:ilvl w:val="0"/>
          <w:numId w:val="45"/>
        </w:numPr>
        <w:jc w:val="both"/>
        <w:rPr>
          <w:rFonts w:ascii="Tahoma" w:hAnsi="Tahoma" w:cs="Tahoma"/>
        </w:rPr>
      </w:pPr>
      <w:r w:rsidRPr="00D05AED">
        <w:rPr>
          <w:rFonts w:ascii="Tahoma" w:hAnsi="Tahoma" w:cs="Tahoma"/>
        </w:rPr>
        <w:t xml:space="preserve">Opłata za transport osoby otyłej o wadze powyżej 160 kg liczona jest jako 2 przewozy. </w:t>
      </w:r>
    </w:p>
    <w:p w14:paraId="3F87E41C" w14:textId="77777777" w:rsidR="00DA08FC" w:rsidRPr="00D05AED" w:rsidRDefault="00DA08FC" w:rsidP="00DA08FC">
      <w:pPr>
        <w:pStyle w:val="Akapitzlist"/>
        <w:widowControl w:val="0"/>
        <w:numPr>
          <w:ilvl w:val="0"/>
          <w:numId w:val="45"/>
        </w:numPr>
        <w:jc w:val="both"/>
        <w:rPr>
          <w:rFonts w:ascii="Tahoma" w:hAnsi="Tahoma" w:cs="Tahoma"/>
        </w:rPr>
      </w:pPr>
      <w:r w:rsidRPr="00D05AED">
        <w:rPr>
          <w:rFonts w:ascii="Tahoma" w:hAnsi="Tahoma" w:cs="Tahoma"/>
        </w:rPr>
        <w:t>Opłata za transport pacjenta o wadze powyżej 2</w:t>
      </w:r>
      <w:r>
        <w:rPr>
          <w:rFonts w:ascii="Tahoma" w:hAnsi="Tahoma" w:cs="Tahoma"/>
        </w:rPr>
        <w:t>0</w:t>
      </w:r>
      <w:r w:rsidRPr="00D05AED">
        <w:rPr>
          <w:rFonts w:ascii="Tahoma" w:hAnsi="Tahoma" w:cs="Tahoma"/>
        </w:rPr>
        <w:t xml:space="preserve">0 kg liczona jest jako 2 przewozy.  </w:t>
      </w:r>
    </w:p>
    <w:p w14:paraId="0B76E8FC" w14:textId="77777777" w:rsidR="003511E0" w:rsidRPr="004E4E32" w:rsidRDefault="003511E0" w:rsidP="003511E0">
      <w:pPr>
        <w:tabs>
          <w:tab w:val="left" w:pos="284"/>
        </w:tabs>
        <w:jc w:val="both"/>
        <w:rPr>
          <w:rFonts w:ascii="Tahoma" w:hAnsi="Tahoma" w:cs="Tahoma"/>
          <w:sz w:val="20"/>
          <w:szCs w:val="20"/>
        </w:rPr>
      </w:pPr>
      <w:r w:rsidRPr="004E4E32">
        <w:rPr>
          <w:rFonts w:ascii="Tahoma" w:hAnsi="Tahoma" w:cs="Tahoma"/>
          <w:b/>
          <w:sz w:val="20"/>
          <w:szCs w:val="20"/>
        </w:rPr>
        <w:t>11.</w:t>
      </w:r>
      <w:r w:rsidRPr="004E4E32">
        <w:rPr>
          <w:rFonts w:ascii="Tahoma" w:hAnsi="Tahoma" w:cs="Tahoma"/>
          <w:sz w:val="20"/>
          <w:szCs w:val="20"/>
        </w:rPr>
        <w:t> Środki transportu wraz z ich wyposażeniem, za pomocą których Wykonawca realizuje przedmiot zamówienia muszą spełniać wymagania określone w następujących przepisach prawnych:</w:t>
      </w:r>
    </w:p>
    <w:p w14:paraId="6BD4B222" w14:textId="77777777" w:rsidR="003511E0" w:rsidRPr="004E4E32" w:rsidRDefault="003511E0" w:rsidP="003511E0">
      <w:pPr>
        <w:widowControl w:val="0"/>
        <w:numPr>
          <w:ilvl w:val="0"/>
          <w:numId w:val="33"/>
        </w:numPr>
        <w:suppressAutoHyphens/>
        <w:ind w:left="709"/>
        <w:contextualSpacing/>
        <w:jc w:val="both"/>
        <w:rPr>
          <w:rFonts w:ascii="Tahoma" w:hAnsi="Tahoma" w:cs="Tahoma"/>
          <w:strike/>
          <w:sz w:val="20"/>
          <w:szCs w:val="20"/>
        </w:rPr>
      </w:pPr>
      <w:r w:rsidRPr="004E4E32">
        <w:rPr>
          <w:rFonts w:ascii="Tahoma" w:eastAsia="Times New Roman" w:hAnsi="Tahoma" w:cs="Tahoma"/>
          <w:sz w:val="20"/>
          <w:szCs w:val="20"/>
          <w:lang w:eastAsia="ar-SA"/>
        </w:rPr>
        <w:t xml:space="preserve">zgodnie z art. 36 ust. 1 ustawy z dnia 8 września 2006 roku o Państwowym Ratownictwie Medycznym (j.t. Dz. U. z 2022 r. poz. 1720 ze zmianami  oraz Polskimi Normami przenoszącymi europejskie normy zharmonizowane, tj. </w:t>
      </w:r>
      <w:hyperlink r:id="rId20" w:history="1">
        <w:r w:rsidRPr="004E4E32">
          <w:rPr>
            <w:rStyle w:val="Hipercze"/>
            <w:rFonts w:ascii="Tahoma" w:hAnsi="Tahoma" w:cs="Tahoma"/>
            <w:color w:val="auto"/>
            <w:sz w:val="20"/>
            <w:szCs w:val="20"/>
          </w:rPr>
          <w:t>PN-EN 1789:2021-02</w:t>
        </w:r>
      </w:hyperlink>
      <w:r w:rsidRPr="004E4E32">
        <w:rPr>
          <w:rFonts w:ascii="Tahoma" w:hAnsi="Tahoma" w:cs="Tahoma"/>
          <w:sz w:val="20"/>
          <w:szCs w:val="20"/>
        </w:rPr>
        <w:t xml:space="preserve"> „</w:t>
      </w:r>
      <w:r w:rsidRPr="004E4E32">
        <w:rPr>
          <w:rFonts w:ascii="Tahoma" w:eastAsia="Times New Roman" w:hAnsi="Tahoma" w:cs="Tahoma"/>
          <w:bCs/>
          <w:sz w:val="20"/>
          <w:szCs w:val="20"/>
          <w:lang w:eastAsia="ar-SA"/>
        </w:rPr>
        <w:t>Pojazdy medyczne i ich wyposażenie - ambulanse drogowe”, gdzie określone zostały wymagania dotyczące konstrukcji, badania, osiągów i wyposażenia ambulansów drogowych stosowanych do transportu i sprawowania opieki nad pacjentami oraz wymagania dotyczące przedziału dla pacjenta.</w:t>
      </w:r>
    </w:p>
    <w:p w14:paraId="59C2B118" w14:textId="77777777" w:rsidR="003511E0" w:rsidRPr="004E4E32" w:rsidRDefault="003511E0" w:rsidP="003511E0">
      <w:pPr>
        <w:widowControl w:val="0"/>
        <w:numPr>
          <w:ilvl w:val="0"/>
          <w:numId w:val="33"/>
        </w:numPr>
        <w:suppressAutoHyphens/>
        <w:ind w:left="709"/>
        <w:contextualSpacing/>
        <w:jc w:val="both"/>
        <w:rPr>
          <w:rFonts w:ascii="Tahoma" w:hAnsi="Tahoma" w:cs="Tahoma"/>
          <w:strike/>
          <w:sz w:val="20"/>
          <w:szCs w:val="20"/>
        </w:rPr>
      </w:pPr>
      <w:r w:rsidRPr="004E4E32">
        <w:rPr>
          <w:rFonts w:ascii="Tahoma" w:eastAsia="Times New Roman" w:hAnsi="Tahoma" w:cs="Tahoma"/>
          <w:sz w:val="20"/>
          <w:szCs w:val="20"/>
          <w:lang w:eastAsia="ar-SA"/>
        </w:rPr>
        <w:t xml:space="preserve"> Rozporządzeniu Ministra Infrastruktury z dnia 31 grudnia 2002 r. w sprawie warunków technicznych pojazdów oraz zakresu ich niezbędnego wyposażenia (</w:t>
      </w:r>
      <w:proofErr w:type="spellStart"/>
      <w:r w:rsidRPr="004E4E32">
        <w:rPr>
          <w:rFonts w:ascii="Tahoma" w:eastAsia="Times New Roman" w:hAnsi="Tahoma" w:cs="Tahoma"/>
          <w:sz w:val="20"/>
          <w:szCs w:val="20"/>
          <w:lang w:eastAsia="ar-SA"/>
        </w:rPr>
        <w:t>t.j</w:t>
      </w:r>
      <w:proofErr w:type="spellEnd"/>
      <w:r w:rsidRPr="004E4E32">
        <w:rPr>
          <w:rFonts w:ascii="Tahoma" w:eastAsia="Times New Roman" w:hAnsi="Tahoma" w:cs="Tahoma"/>
          <w:sz w:val="20"/>
          <w:szCs w:val="20"/>
          <w:lang w:eastAsia="ar-SA"/>
        </w:rPr>
        <w:t xml:space="preserve">. Dz. U. z 2016 r. poz. 2022 z </w:t>
      </w:r>
      <w:proofErr w:type="spellStart"/>
      <w:r w:rsidRPr="004E4E32">
        <w:rPr>
          <w:rFonts w:ascii="Tahoma" w:eastAsia="Times New Roman" w:hAnsi="Tahoma" w:cs="Tahoma"/>
          <w:sz w:val="20"/>
          <w:szCs w:val="20"/>
          <w:lang w:eastAsia="ar-SA"/>
        </w:rPr>
        <w:t>późn</w:t>
      </w:r>
      <w:proofErr w:type="spellEnd"/>
      <w:r w:rsidRPr="004E4E32">
        <w:rPr>
          <w:rFonts w:ascii="Tahoma" w:eastAsia="Times New Roman" w:hAnsi="Tahoma" w:cs="Tahoma"/>
          <w:sz w:val="20"/>
          <w:szCs w:val="20"/>
          <w:lang w:eastAsia="ar-SA"/>
        </w:rPr>
        <w:t xml:space="preserve">. zm.), </w:t>
      </w:r>
    </w:p>
    <w:p w14:paraId="1D10D18B" w14:textId="77777777" w:rsidR="003511E0" w:rsidRPr="004E4E32" w:rsidRDefault="003511E0" w:rsidP="003511E0">
      <w:pPr>
        <w:widowControl w:val="0"/>
        <w:numPr>
          <w:ilvl w:val="0"/>
          <w:numId w:val="33"/>
        </w:numPr>
        <w:suppressAutoHyphens/>
        <w:ind w:left="709"/>
        <w:contextualSpacing/>
        <w:jc w:val="both"/>
        <w:rPr>
          <w:rFonts w:ascii="Tahoma" w:hAnsi="Tahoma" w:cs="Tahoma"/>
          <w:strike/>
          <w:sz w:val="20"/>
          <w:szCs w:val="20"/>
        </w:rPr>
      </w:pPr>
      <w:r w:rsidRPr="004E4E32">
        <w:rPr>
          <w:rFonts w:ascii="Tahoma" w:eastAsia="Times New Roman" w:hAnsi="Tahoma" w:cs="Tahoma"/>
          <w:sz w:val="20"/>
          <w:szCs w:val="20"/>
          <w:lang w:eastAsia="ar-SA"/>
        </w:rPr>
        <w:t>Ustawą z dnia 20 czerwca 1997 r. Prawo o Ruchu Drogowym (</w:t>
      </w:r>
      <w:proofErr w:type="spellStart"/>
      <w:r w:rsidRPr="004E4E32">
        <w:rPr>
          <w:rFonts w:ascii="Tahoma" w:eastAsia="Times New Roman" w:hAnsi="Tahoma" w:cs="Tahoma"/>
          <w:sz w:val="20"/>
          <w:szCs w:val="20"/>
          <w:lang w:eastAsia="ar-SA"/>
        </w:rPr>
        <w:t>t.j</w:t>
      </w:r>
      <w:proofErr w:type="spellEnd"/>
      <w:r w:rsidRPr="004E4E32">
        <w:rPr>
          <w:rFonts w:ascii="Tahoma" w:eastAsia="Times New Roman" w:hAnsi="Tahoma" w:cs="Tahoma"/>
          <w:sz w:val="20"/>
          <w:szCs w:val="20"/>
          <w:lang w:eastAsia="ar-SA"/>
        </w:rPr>
        <w:t>. Dz. U. z 2022 r., poz. 988 z późn.zm),</w:t>
      </w:r>
    </w:p>
    <w:p w14:paraId="29438396" w14:textId="77777777" w:rsidR="003511E0" w:rsidRPr="004E4E32" w:rsidRDefault="003511E0" w:rsidP="003511E0">
      <w:pPr>
        <w:widowControl w:val="0"/>
        <w:numPr>
          <w:ilvl w:val="0"/>
          <w:numId w:val="33"/>
        </w:numPr>
        <w:suppressAutoHyphens/>
        <w:ind w:left="709"/>
        <w:contextualSpacing/>
        <w:jc w:val="both"/>
        <w:rPr>
          <w:rFonts w:ascii="Tahoma" w:hAnsi="Tahoma" w:cs="Tahoma"/>
          <w:strike/>
          <w:sz w:val="20"/>
          <w:szCs w:val="20"/>
        </w:rPr>
      </w:pPr>
      <w:r w:rsidRPr="004E4E32">
        <w:rPr>
          <w:rFonts w:ascii="Tahoma" w:eastAsia="Times New Roman" w:hAnsi="Tahoma" w:cs="Tahoma"/>
          <w:sz w:val="20"/>
          <w:szCs w:val="20"/>
          <w:lang w:eastAsia="ar-SA"/>
        </w:rPr>
        <w:t>Ustawą z dnia 7 kwietnia 2022 r. o wyrobach medycznych (</w:t>
      </w:r>
      <w:proofErr w:type="spellStart"/>
      <w:r w:rsidRPr="004E4E32">
        <w:rPr>
          <w:rFonts w:ascii="Tahoma" w:eastAsia="Times New Roman" w:hAnsi="Tahoma" w:cs="Tahoma"/>
          <w:sz w:val="20"/>
          <w:szCs w:val="20"/>
          <w:lang w:eastAsia="ar-SA"/>
        </w:rPr>
        <w:t>t.j</w:t>
      </w:r>
      <w:proofErr w:type="spellEnd"/>
      <w:r w:rsidRPr="004E4E32">
        <w:rPr>
          <w:rFonts w:ascii="Tahoma" w:eastAsia="Times New Roman" w:hAnsi="Tahoma" w:cs="Tahoma"/>
          <w:sz w:val="20"/>
          <w:szCs w:val="20"/>
          <w:lang w:eastAsia="ar-SA"/>
        </w:rPr>
        <w:t xml:space="preserve">. Dz. U. z 2022 r., poz. 974), </w:t>
      </w:r>
    </w:p>
    <w:p w14:paraId="1E1BCCEA" w14:textId="77777777" w:rsidR="003511E0" w:rsidRPr="004E4E32" w:rsidRDefault="003511E0" w:rsidP="003511E0">
      <w:pPr>
        <w:widowControl w:val="0"/>
        <w:numPr>
          <w:ilvl w:val="0"/>
          <w:numId w:val="33"/>
        </w:numPr>
        <w:suppressAutoHyphens/>
        <w:ind w:left="709"/>
        <w:contextualSpacing/>
        <w:jc w:val="both"/>
        <w:rPr>
          <w:rFonts w:ascii="Tahoma" w:hAnsi="Tahoma" w:cs="Tahoma"/>
          <w:strike/>
          <w:sz w:val="20"/>
          <w:szCs w:val="20"/>
        </w:rPr>
      </w:pPr>
      <w:r w:rsidRPr="004E4E32">
        <w:rPr>
          <w:rFonts w:ascii="Tahoma" w:eastAsia="Times New Roman" w:hAnsi="Tahoma" w:cs="Tahoma"/>
          <w:sz w:val="20"/>
          <w:szCs w:val="20"/>
          <w:lang w:eastAsia="ar-SA"/>
        </w:rPr>
        <w:t>Zarządzeniu Nr 179/2020/DSM Prezesa NFZ z dnia 12 listopada 2020 r. w sprawie określenia warunków zawierania i realizacji umów o udzielanie świadczeń opieki zdrowotnej w rodzaju  ratownictwo medyczne.</w:t>
      </w:r>
    </w:p>
    <w:p w14:paraId="2B90E20F" w14:textId="247B48D3" w:rsidR="003511E0" w:rsidRPr="004E4E32" w:rsidRDefault="003511E0" w:rsidP="003511E0">
      <w:pPr>
        <w:tabs>
          <w:tab w:val="left" w:pos="284"/>
        </w:tabs>
        <w:jc w:val="both"/>
        <w:rPr>
          <w:rFonts w:ascii="Tahoma" w:hAnsi="Tahoma" w:cs="Tahoma"/>
          <w:sz w:val="20"/>
          <w:szCs w:val="20"/>
        </w:rPr>
      </w:pPr>
      <w:r w:rsidRPr="004E4E32">
        <w:rPr>
          <w:rFonts w:ascii="Tahoma" w:hAnsi="Tahoma" w:cs="Tahoma"/>
          <w:b/>
          <w:sz w:val="20"/>
          <w:szCs w:val="20"/>
        </w:rPr>
        <w:t>12.</w:t>
      </w:r>
      <w:r w:rsidRPr="004E4E32">
        <w:rPr>
          <w:rFonts w:ascii="Tahoma" w:hAnsi="Tahoma" w:cs="Tahoma"/>
          <w:sz w:val="20"/>
          <w:szCs w:val="20"/>
        </w:rPr>
        <w:t> Środki transportu powinny posiadać ważny pakiet ubezpieczeń OC</w:t>
      </w:r>
      <w:r w:rsidR="00C83A8A">
        <w:rPr>
          <w:rFonts w:ascii="Tahoma" w:hAnsi="Tahoma" w:cs="Tahoma"/>
          <w:sz w:val="20"/>
          <w:szCs w:val="20"/>
        </w:rPr>
        <w:t xml:space="preserve"> </w:t>
      </w:r>
      <w:r w:rsidRPr="004E4E32">
        <w:rPr>
          <w:rFonts w:ascii="Tahoma" w:hAnsi="Tahoma" w:cs="Tahoma"/>
          <w:sz w:val="20"/>
          <w:szCs w:val="20"/>
        </w:rPr>
        <w:t>i NW obowiązujący dla tego typu pojazdów.</w:t>
      </w:r>
    </w:p>
    <w:p w14:paraId="703D2400" w14:textId="77777777" w:rsidR="003511E0" w:rsidRPr="004E4E32" w:rsidRDefault="003511E0" w:rsidP="003511E0">
      <w:pPr>
        <w:tabs>
          <w:tab w:val="left" w:pos="284"/>
        </w:tabs>
        <w:jc w:val="both"/>
        <w:rPr>
          <w:rFonts w:ascii="Tahoma" w:hAnsi="Tahoma" w:cs="Tahoma"/>
          <w:color w:val="000000"/>
          <w:sz w:val="20"/>
          <w:szCs w:val="20"/>
        </w:rPr>
      </w:pPr>
      <w:r w:rsidRPr="004E4E32">
        <w:rPr>
          <w:rFonts w:ascii="Tahoma" w:hAnsi="Tahoma" w:cs="Tahoma"/>
          <w:b/>
          <w:color w:val="000000"/>
          <w:sz w:val="20"/>
          <w:szCs w:val="20"/>
        </w:rPr>
        <w:t>13.</w:t>
      </w:r>
      <w:r w:rsidRPr="004E4E32">
        <w:rPr>
          <w:rFonts w:ascii="Tahoma" w:hAnsi="Tahoma" w:cs="Tahoma"/>
          <w:color w:val="000000"/>
          <w:sz w:val="20"/>
          <w:szCs w:val="20"/>
        </w:rPr>
        <w:t> Wykonawca zapewnia obsadę karetek w liczbie i o kwalifikacjach odpowiednich dla rodzaju zamawianego transportu, zgodną z następującymi przepisami prawnymi:</w:t>
      </w:r>
    </w:p>
    <w:p w14:paraId="749B09EF" w14:textId="77777777" w:rsidR="003511E0" w:rsidRPr="006705A0" w:rsidRDefault="003511E0" w:rsidP="003511E0">
      <w:pPr>
        <w:widowControl w:val="0"/>
        <w:ind w:left="426" w:hanging="142"/>
        <w:contextualSpacing/>
        <w:jc w:val="both"/>
        <w:rPr>
          <w:rFonts w:ascii="Tahoma" w:hAnsi="Tahoma" w:cs="Tahoma"/>
          <w:bCs/>
          <w:color w:val="000000"/>
          <w:sz w:val="20"/>
          <w:szCs w:val="20"/>
        </w:rPr>
      </w:pPr>
      <w:r w:rsidRPr="004E4E32">
        <w:rPr>
          <w:rFonts w:ascii="Tahoma" w:hAnsi="Tahoma" w:cs="Tahoma"/>
          <w:color w:val="000000"/>
          <w:sz w:val="20"/>
          <w:szCs w:val="20"/>
        </w:rPr>
        <w:t xml:space="preserve">- z </w:t>
      </w:r>
      <w:r w:rsidRPr="004E4E32">
        <w:rPr>
          <w:rFonts w:ascii="Tahoma" w:hAnsi="Tahoma" w:cs="Tahoma"/>
          <w:bCs/>
          <w:color w:val="000000"/>
          <w:sz w:val="20"/>
          <w:szCs w:val="20"/>
        </w:rPr>
        <w:t>r</w:t>
      </w:r>
      <w:r w:rsidRPr="009B3F3C">
        <w:rPr>
          <w:rFonts w:ascii="Tahoma" w:hAnsi="Tahoma" w:cs="Tahoma"/>
          <w:bCs/>
          <w:color w:val="000000"/>
          <w:sz w:val="20"/>
          <w:szCs w:val="20"/>
        </w:rPr>
        <w:t xml:space="preserve">ozporządzeniem Ministra Zdrowia z dnia 4 </w:t>
      </w:r>
      <w:r>
        <w:rPr>
          <w:rFonts w:ascii="Tahoma" w:hAnsi="Tahoma" w:cs="Tahoma"/>
          <w:bCs/>
          <w:color w:val="000000"/>
          <w:sz w:val="20"/>
          <w:szCs w:val="20"/>
        </w:rPr>
        <w:t>lutego 2019</w:t>
      </w:r>
      <w:r w:rsidRPr="009B3F3C">
        <w:rPr>
          <w:rFonts w:ascii="Tahoma" w:hAnsi="Tahoma" w:cs="Tahoma"/>
          <w:bCs/>
          <w:color w:val="000000"/>
          <w:sz w:val="20"/>
          <w:szCs w:val="20"/>
        </w:rPr>
        <w:t xml:space="preserve"> r. w sprawie świadczeń gwarantowanych </w:t>
      </w:r>
      <w:r w:rsidRPr="006705A0">
        <w:rPr>
          <w:rFonts w:ascii="Tahoma" w:hAnsi="Tahoma" w:cs="Tahoma"/>
          <w:bCs/>
          <w:color w:val="000000"/>
          <w:sz w:val="20"/>
          <w:szCs w:val="20"/>
        </w:rPr>
        <w:t xml:space="preserve">z </w:t>
      </w:r>
      <w:r>
        <w:rPr>
          <w:rFonts w:ascii="Tahoma" w:hAnsi="Tahoma" w:cs="Tahoma"/>
          <w:bCs/>
          <w:color w:val="000000"/>
          <w:sz w:val="20"/>
          <w:szCs w:val="20"/>
        </w:rPr>
        <w:t>z</w:t>
      </w:r>
      <w:r w:rsidRPr="006705A0">
        <w:rPr>
          <w:rFonts w:ascii="Tahoma" w:hAnsi="Tahoma" w:cs="Tahoma"/>
          <w:bCs/>
          <w:color w:val="000000"/>
          <w:sz w:val="20"/>
          <w:szCs w:val="20"/>
        </w:rPr>
        <w:t>akresu ratow</w:t>
      </w:r>
      <w:r>
        <w:rPr>
          <w:rFonts w:ascii="Tahoma" w:hAnsi="Tahoma" w:cs="Tahoma"/>
          <w:bCs/>
          <w:color w:val="000000"/>
          <w:sz w:val="20"/>
          <w:szCs w:val="20"/>
        </w:rPr>
        <w:t>nictwa medycznego (Dz. U. z 2019</w:t>
      </w:r>
      <w:r w:rsidRPr="006705A0">
        <w:rPr>
          <w:rFonts w:ascii="Tahoma" w:hAnsi="Tahoma" w:cs="Tahoma"/>
          <w:bCs/>
          <w:color w:val="000000"/>
          <w:sz w:val="20"/>
          <w:szCs w:val="20"/>
        </w:rPr>
        <w:t xml:space="preserve"> r. poz. </w:t>
      </w:r>
      <w:r>
        <w:rPr>
          <w:rFonts w:ascii="Tahoma" w:hAnsi="Tahoma" w:cs="Tahoma"/>
          <w:bCs/>
          <w:color w:val="000000"/>
          <w:sz w:val="20"/>
          <w:szCs w:val="20"/>
        </w:rPr>
        <w:t>237</w:t>
      </w:r>
      <w:r w:rsidRPr="006705A0">
        <w:rPr>
          <w:rFonts w:ascii="Tahoma" w:hAnsi="Tahoma" w:cs="Tahoma"/>
          <w:bCs/>
          <w:color w:val="000000"/>
          <w:sz w:val="20"/>
          <w:szCs w:val="20"/>
        </w:rPr>
        <w:t>),</w:t>
      </w:r>
    </w:p>
    <w:p w14:paraId="7AD9126D" w14:textId="77777777" w:rsidR="003511E0" w:rsidRPr="003C309E" w:rsidRDefault="003511E0" w:rsidP="003511E0">
      <w:pPr>
        <w:widowControl w:val="0"/>
        <w:ind w:left="426" w:hanging="142"/>
        <w:contextualSpacing/>
        <w:jc w:val="both"/>
        <w:rPr>
          <w:rFonts w:ascii="Tahoma" w:hAnsi="Tahoma" w:cs="Tahoma"/>
          <w:color w:val="000000"/>
          <w:sz w:val="20"/>
          <w:szCs w:val="20"/>
        </w:rPr>
      </w:pPr>
      <w:r w:rsidRPr="006705A0">
        <w:rPr>
          <w:rFonts w:ascii="Tahoma" w:hAnsi="Tahoma" w:cs="Tahoma"/>
          <w:bCs/>
          <w:color w:val="000000"/>
          <w:sz w:val="20"/>
          <w:szCs w:val="20"/>
        </w:rPr>
        <w:t>- z ustawą</w:t>
      </w:r>
      <w:r w:rsidRPr="006705A0">
        <w:rPr>
          <w:rFonts w:ascii="Tahoma" w:hAnsi="Tahoma" w:cs="Tahoma"/>
          <w:color w:val="000000"/>
          <w:sz w:val="20"/>
          <w:szCs w:val="20"/>
        </w:rPr>
        <w:t xml:space="preserve"> z dnia 5 stycznia 2011 r. o kierujących pojazdami (Dz.U. 20</w:t>
      </w:r>
      <w:r>
        <w:rPr>
          <w:rFonts w:ascii="Tahoma" w:hAnsi="Tahoma" w:cs="Tahoma"/>
          <w:color w:val="000000"/>
          <w:sz w:val="20"/>
          <w:szCs w:val="20"/>
        </w:rPr>
        <w:t>20r.</w:t>
      </w:r>
      <w:r w:rsidRPr="006705A0">
        <w:rPr>
          <w:rFonts w:ascii="Tahoma" w:hAnsi="Tahoma" w:cs="Tahoma"/>
          <w:color w:val="000000"/>
          <w:sz w:val="20"/>
          <w:szCs w:val="20"/>
        </w:rPr>
        <w:t xml:space="preserve"> poz. </w:t>
      </w:r>
      <w:r>
        <w:rPr>
          <w:rFonts w:ascii="Tahoma" w:hAnsi="Tahoma" w:cs="Tahoma"/>
          <w:color w:val="000000"/>
          <w:sz w:val="20"/>
          <w:szCs w:val="20"/>
        </w:rPr>
        <w:t>1268),</w:t>
      </w:r>
    </w:p>
    <w:p w14:paraId="74A4E27F" w14:textId="77777777" w:rsidR="003511E0" w:rsidRPr="00A24DB5" w:rsidRDefault="003511E0" w:rsidP="003511E0">
      <w:pPr>
        <w:tabs>
          <w:tab w:val="left" w:pos="284"/>
        </w:tabs>
        <w:jc w:val="both"/>
        <w:rPr>
          <w:rFonts w:ascii="Tahoma" w:hAnsi="Tahoma" w:cs="Tahoma"/>
          <w:color w:val="000000"/>
          <w:sz w:val="20"/>
          <w:szCs w:val="20"/>
        </w:rPr>
      </w:pPr>
      <w:r w:rsidRPr="00A24DB5">
        <w:rPr>
          <w:rFonts w:ascii="Tahoma" w:hAnsi="Tahoma" w:cs="Tahoma"/>
          <w:b/>
          <w:color w:val="000000"/>
          <w:sz w:val="20"/>
          <w:szCs w:val="20"/>
        </w:rPr>
        <w:t>14.</w:t>
      </w:r>
      <w:r w:rsidRPr="00A24DB5">
        <w:rPr>
          <w:rFonts w:ascii="Tahoma" w:hAnsi="Tahoma" w:cs="Tahoma"/>
          <w:color w:val="000000"/>
          <w:sz w:val="20"/>
          <w:szCs w:val="20"/>
        </w:rPr>
        <w:t> Wykonawca przedłoży na każde wezwanie Zamawiającego dokumenty potwierdzające prawidłową realizację zamówienia zgodnie z obowiązującymi przepisami prawa.</w:t>
      </w:r>
    </w:p>
    <w:p w14:paraId="74920890" w14:textId="77777777" w:rsidR="003511E0" w:rsidRPr="00E44DCE" w:rsidRDefault="003511E0" w:rsidP="003511E0">
      <w:pPr>
        <w:tabs>
          <w:tab w:val="left" w:pos="284"/>
        </w:tabs>
        <w:jc w:val="both"/>
        <w:rPr>
          <w:rFonts w:ascii="Tahoma" w:hAnsi="Tahoma" w:cs="Tahoma"/>
          <w:color w:val="000000"/>
          <w:sz w:val="20"/>
          <w:szCs w:val="20"/>
        </w:rPr>
      </w:pPr>
      <w:r w:rsidRPr="00A24DB5">
        <w:rPr>
          <w:rFonts w:ascii="Tahoma" w:hAnsi="Tahoma" w:cs="Tahoma"/>
          <w:b/>
          <w:color w:val="000000"/>
          <w:sz w:val="20"/>
          <w:szCs w:val="20"/>
        </w:rPr>
        <w:t>15.</w:t>
      </w:r>
      <w:r w:rsidRPr="00A24DB5">
        <w:rPr>
          <w:rFonts w:ascii="Tahoma" w:hAnsi="Tahoma" w:cs="Tahoma"/>
          <w:color w:val="000000"/>
          <w:sz w:val="20"/>
          <w:szCs w:val="20"/>
        </w:rPr>
        <w:t xml:space="preserve"> Wykonawca realizuje usługę transportu najkorzystniejszymi dla Zamawiającego trasami przejazdowymi pod względem długości trasy przejazdowej oraz czasu przejazdu. Jeżeli długość trasy wskazanej na zleceniu będzie znacząco odbiegać od najkrótszej odległości, Wykonawca zobowiązany jest do wskazania przesłanek mających wpływ na zmianę trasy. W przypadku </w:t>
      </w:r>
      <w:r w:rsidRPr="00E44DCE">
        <w:rPr>
          <w:rFonts w:ascii="Tahoma" w:hAnsi="Tahoma" w:cs="Tahoma"/>
          <w:color w:val="000000"/>
          <w:sz w:val="20"/>
          <w:szCs w:val="20"/>
        </w:rPr>
        <w:t>nieuzasadnionej zmiany trasy, Zamawiający pokryje koszty najkrótszej trasy przejazdu.</w:t>
      </w:r>
    </w:p>
    <w:p w14:paraId="215F61D8" w14:textId="77777777" w:rsidR="003511E0" w:rsidRPr="00E44DCE" w:rsidRDefault="003511E0" w:rsidP="003511E0">
      <w:pPr>
        <w:tabs>
          <w:tab w:val="left" w:pos="284"/>
        </w:tabs>
        <w:jc w:val="both"/>
        <w:rPr>
          <w:rFonts w:ascii="Tahoma" w:hAnsi="Tahoma" w:cs="Tahoma"/>
          <w:sz w:val="20"/>
          <w:szCs w:val="20"/>
        </w:rPr>
      </w:pPr>
      <w:r w:rsidRPr="00E44DCE">
        <w:rPr>
          <w:rFonts w:ascii="Tahoma" w:hAnsi="Tahoma" w:cs="Tahoma"/>
          <w:b/>
          <w:sz w:val="20"/>
          <w:szCs w:val="20"/>
        </w:rPr>
        <w:t>16.</w:t>
      </w:r>
      <w:r w:rsidRPr="00E44DCE">
        <w:rPr>
          <w:rFonts w:ascii="Tahoma" w:hAnsi="Tahoma" w:cs="Tahoma"/>
          <w:sz w:val="20"/>
          <w:szCs w:val="20"/>
        </w:rPr>
        <w:t> Wykonawca ponosi pełną odpowiedzialność prawną za wszelkie szkody (na osobach i mieniu) wyrządzone Zamawiającemu, jego pacjentom lub osobom trzecim, podczas wykonywania przedmiotu zamówienia, w tym za szkody powstałe w wyniku wypadków komunikacyjnych w czasie wykonywania przedmiotowej usługi, zarówno na terenie należącym do Zamawi</w:t>
      </w:r>
      <w:r>
        <w:rPr>
          <w:rFonts w:ascii="Tahoma" w:hAnsi="Tahoma" w:cs="Tahoma"/>
          <w:sz w:val="20"/>
          <w:szCs w:val="20"/>
        </w:rPr>
        <w:t>ającego jak i poza nim</w:t>
      </w:r>
      <w:r w:rsidRPr="00E44DCE">
        <w:rPr>
          <w:rFonts w:ascii="Tahoma" w:hAnsi="Tahoma" w:cs="Tahoma"/>
          <w:sz w:val="20"/>
          <w:szCs w:val="20"/>
        </w:rPr>
        <w:t>.</w:t>
      </w:r>
    </w:p>
    <w:p w14:paraId="633953BD" w14:textId="77777777" w:rsidR="003511E0" w:rsidRPr="00A24DB5" w:rsidRDefault="003511E0" w:rsidP="003511E0">
      <w:pPr>
        <w:tabs>
          <w:tab w:val="left" w:pos="284"/>
        </w:tabs>
        <w:jc w:val="both"/>
        <w:rPr>
          <w:rFonts w:ascii="Tahoma" w:hAnsi="Tahoma" w:cs="Tahoma"/>
          <w:color w:val="000000"/>
          <w:sz w:val="20"/>
          <w:szCs w:val="20"/>
        </w:rPr>
      </w:pPr>
      <w:r>
        <w:rPr>
          <w:rFonts w:ascii="Tahoma" w:hAnsi="Tahoma" w:cs="Tahoma"/>
          <w:b/>
          <w:sz w:val="20"/>
          <w:szCs w:val="20"/>
        </w:rPr>
        <w:t>17</w:t>
      </w:r>
      <w:r w:rsidRPr="00E44DCE">
        <w:rPr>
          <w:rFonts w:ascii="Tahoma" w:hAnsi="Tahoma" w:cs="Tahoma"/>
          <w:b/>
          <w:sz w:val="20"/>
          <w:szCs w:val="20"/>
        </w:rPr>
        <w:t>.</w:t>
      </w:r>
      <w:r w:rsidRPr="00E44DCE">
        <w:rPr>
          <w:rFonts w:ascii="Tahoma" w:hAnsi="Tahoma" w:cs="Tahoma"/>
          <w:sz w:val="20"/>
          <w:szCs w:val="20"/>
        </w:rPr>
        <w:t> Wykonawca zobowiązuje się do przestrzegania obowiązujących</w:t>
      </w:r>
      <w:r w:rsidRPr="00A24DB5">
        <w:rPr>
          <w:rFonts w:ascii="Tahoma" w:hAnsi="Tahoma" w:cs="Tahoma"/>
          <w:sz w:val="20"/>
          <w:szCs w:val="20"/>
        </w:rPr>
        <w:t xml:space="preserve"> przepisów sanitarnych i z tego tytułu ponosił będzie pełną odpowiedzialność przed służbami sanitarno-epidemiologicznymi. </w:t>
      </w:r>
    </w:p>
    <w:p w14:paraId="294E6350" w14:textId="77777777" w:rsidR="003511E0" w:rsidRPr="00A24DB5" w:rsidRDefault="003511E0" w:rsidP="003511E0">
      <w:pPr>
        <w:tabs>
          <w:tab w:val="left" w:pos="284"/>
        </w:tabs>
        <w:jc w:val="both"/>
        <w:rPr>
          <w:rFonts w:ascii="Tahoma" w:hAnsi="Tahoma" w:cs="Tahoma"/>
          <w:color w:val="000000"/>
          <w:sz w:val="20"/>
          <w:szCs w:val="20"/>
        </w:rPr>
      </w:pPr>
      <w:r>
        <w:rPr>
          <w:rFonts w:ascii="Tahoma" w:hAnsi="Tahoma" w:cs="Tahoma"/>
          <w:b/>
          <w:sz w:val="20"/>
          <w:szCs w:val="20"/>
        </w:rPr>
        <w:t>18</w:t>
      </w:r>
      <w:r w:rsidRPr="00A24DB5">
        <w:rPr>
          <w:rFonts w:ascii="Tahoma" w:hAnsi="Tahoma" w:cs="Tahoma"/>
          <w:b/>
          <w:sz w:val="20"/>
          <w:szCs w:val="20"/>
        </w:rPr>
        <w:t>.</w:t>
      </w:r>
      <w:r w:rsidRPr="00A24DB5">
        <w:rPr>
          <w:rFonts w:ascii="Tahoma" w:hAnsi="Tahoma" w:cs="Tahoma"/>
          <w:sz w:val="20"/>
          <w:szCs w:val="20"/>
        </w:rPr>
        <w:t> Wykonawca  zobowiązany jest zapewnić, podczas wykonywania transportu sanitarnego stały kontakt zespołu wykonującego usługę z Zamawiającym (lekarzem Zamawiającego).</w:t>
      </w:r>
    </w:p>
    <w:p w14:paraId="3F44ABE2" w14:textId="77777777" w:rsidR="003511E0" w:rsidRDefault="003511E0" w:rsidP="003511E0">
      <w:pPr>
        <w:tabs>
          <w:tab w:val="left" w:pos="284"/>
        </w:tabs>
        <w:jc w:val="both"/>
        <w:rPr>
          <w:rFonts w:ascii="Tahoma" w:hAnsi="Tahoma" w:cs="Tahoma"/>
          <w:sz w:val="20"/>
          <w:szCs w:val="20"/>
        </w:rPr>
      </w:pPr>
      <w:r>
        <w:rPr>
          <w:rFonts w:ascii="Tahoma" w:hAnsi="Tahoma" w:cs="Tahoma"/>
          <w:b/>
          <w:sz w:val="20"/>
          <w:szCs w:val="20"/>
        </w:rPr>
        <w:t>19</w:t>
      </w:r>
      <w:r w:rsidRPr="00A24DB5">
        <w:rPr>
          <w:rFonts w:ascii="Tahoma" w:hAnsi="Tahoma" w:cs="Tahoma"/>
          <w:b/>
          <w:sz w:val="20"/>
          <w:szCs w:val="20"/>
        </w:rPr>
        <w:t>.</w:t>
      </w:r>
      <w:r w:rsidRPr="00A24DB5">
        <w:rPr>
          <w:rFonts w:ascii="Tahoma" w:hAnsi="Tahoma" w:cs="Tahoma"/>
          <w:sz w:val="20"/>
          <w:szCs w:val="20"/>
        </w:rPr>
        <w:t> Wykonawca zobowiązuje się do wykonania transportu sanitarnego także w czasie awarii samoch</w:t>
      </w:r>
      <w:r>
        <w:rPr>
          <w:rFonts w:ascii="Tahoma" w:hAnsi="Tahoma" w:cs="Tahoma"/>
          <w:sz w:val="20"/>
          <w:szCs w:val="20"/>
        </w:rPr>
        <w:t>odu  (pojazdu). W przypadku nie</w:t>
      </w:r>
      <w:r w:rsidRPr="00A24DB5">
        <w:rPr>
          <w:rFonts w:ascii="Tahoma" w:hAnsi="Tahoma" w:cs="Tahoma"/>
          <w:sz w:val="20"/>
          <w:szCs w:val="20"/>
        </w:rPr>
        <w:t xml:space="preserve">zapewnienia analogicznego transportu sanitarnego spełniającego wszystkie wymogi opisane w Umowie, Zamawiający ma prawo do zlecenia transportu </w:t>
      </w:r>
      <w:r w:rsidRPr="00A46C2A">
        <w:rPr>
          <w:rFonts w:ascii="Tahoma" w:hAnsi="Tahoma" w:cs="Tahoma"/>
          <w:sz w:val="20"/>
          <w:szCs w:val="20"/>
        </w:rPr>
        <w:t xml:space="preserve">sanitarnego podmiotowi trzeciemu na koszt i ryzyko Wykonawcy. </w:t>
      </w:r>
    </w:p>
    <w:p w14:paraId="4882E34E" w14:textId="77777777" w:rsidR="003511E0" w:rsidRPr="006551B7" w:rsidRDefault="003511E0" w:rsidP="003511E0">
      <w:pPr>
        <w:suppressAutoHyphens/>
        <w:jc w:val="both"/>
        <w:rPr>
          <w:rFonts w:ascii="Tahoma" w:hAnsi="Tahoma" w:cs="Tahoma"/>
          <w:sz w:val="20"/>
          <w:szCs w:val="20"/>
        </w:rPr>
      </w:pPr>
      <w:r w:rsidRPr="006551B7">
        <w:rPr>
          <w:rFonts w:ascii="Tahoma" w:hAnsi="Tahoma" w:cs="Tahoma"/>
          <w:b/>
          <w:sz w:val="20"/>
          <w:szCs w:val="20"/>
        </w:rPr>
        <w:t>20.</w:t>
      </w:r>
      <w:r>
        <w:rPr>
          <w:rFonts w:ascii="Tahoma" w:hAnsi="Tahoma" w:cs="Tahoma"/>
          <w:sz w:val="20"/>
          <w:szCs w:val="20"/>
        </w:rPr>
        <w:t xml:space="preserve"> </w:t>
      </w:r>
      <w:r w:rsidRPr="006551B7">
        <w:rPr>
          <w:rFonts w:ascii="Tahoma" w:hAnsi="Tahoma" w:cs="Tahoma"/>
          <w:sz w:val="20"/>
          <w:szCs w:val="20"/>
        </w:rPr>
        <w:t>Wykonawca zobowiązuje się do zarejestrowania w Portalu Świadczeniodawców systemu informatycznego WOW NFZ (SZOI) i wprowadzenia do niego danych o zawartej umowie, niezwłocznie po jej podpisaniu, chyba że taki obowiązek jego nie dotyczy.</w:t>
      </w:r>
    </w:p>
    <w:p w14:paraId="6056F7E2" w14:textId="77777777" w:rsidR="003511E0" w:rsidRPr="004D66C5" w:rsidRDefault="003511E0" w:rsidP="003511E0">
      <w:pPr>
        <w:tabs>
          <w:tab w:val="left" w:pos="284"/>
        </w:tabs>
        <w:jc w:val="both"/>
        <w:rPr>
          <w:rFonts w:ascii="Tahoma" w:hAnsi="Tahoma" w:cs="Tahoma"/>
          <w:b/>
          <w:sz w:val="20"/>
        </w:rPr>
      </w:pPr>
      <w:r>
        <w:rPr>
          <w:rFonts w:ascii="Tahoma" w:hAnsi="Tahoma" w:cs="Tahoma"/>
          <w:b/>
          <w:color w:val="000000"/>
          <w:sz w:val="20"/>
          <w:szCs w:val="20"/>
        </w:rPr>
        <w:t>21</w:t>
      </w:r>
      <w:r w:rsidRPr="00A46C2A">
        <w:rPr>
          <w:rFonts w:ascii="Tahoma" w:hAnsi="Tahoma" w:cs="Tahoma"/>
          <w:b/>
          <w:color w:val="000000"/>
          <w:sz w:val="20"/>
          <w:szCs w:val="20"/>
        </w:rPr>
        <w:t>.</w:t>
      </w:r>
      <w:r w:rsidRPr="00A46C2A">
        <w:rPr>
          <w:rFonts w:ascii="Tahoma" w:hAnsi="Tahoma" w:cs="Tahoma"/>
          <w:color w:val="000000"/>
          <w:sz w:val="20"/>
          <w:szCs w:val="20"/>
        </w:rPr>
        <w:t xml:space="preserve"> Wykonawca jest zobowiązany do przetwarzania danych osobowych dotyczących przewożonych pacjentów, w szczególności danych dotyczących ich stanu zdrowia, w sposób zgodny z </w:t>
      </w:r>
      <w:r w:rsidRPr="00A46C2A">
        <w:rPr>
          <w:rFonts w:ascii="Tahoma" w:hAnsi="Tahoma" w:cs="Tahoma"/>
          <w:sz w:val="20"/>
        </w:rPr>
        <w:t>postanowieniami rozporządzenia Parlamentu Europejskiego i Rady (UE) 2016/679 z 27.04.2016 r. w sprawie ochrony osób fizycznych w związku z przetwarzaniem danych osobowych i w sprawie swobodnego przepływu takich danych oraz uchylenia dyrektywy 95/46/WE (ogólne rozporządzenie o ochronie danych</w:t>
      </w:r>
      <w:r>
        <w:rPr>
          <w:rFonts w:ascii="Tahoma" w:hAnsi="Tahoma" w:cs="Tahoma"/>
          <w:sz w:val="20"/>
        </w:rPr>
        <w:t xml:space="preserve"> – Dz.Urz.</w:t>
      </w:r>
      <w:r w:rsidRPr="00A46C2A">
        <w:rPr>
          <w:rFonts w:ascii="Tahoma" w:hAnsi="Tahoma" w:cs="Tahoma"/>
          <w:sz w:val="20"/>
        </w:rPr>
        <w:t>UE</w:t>
      </w:r>
      <w:r>
        <w:rPr>
          <w:rFonts w:ascii="Tahoma" w:hAnsi="Tahoma" w:cs="Tahoma"/>
          <w:sz w:val="20"/>
        </w:rPr>
        <w:t>.</w:t>
      </w:r>
      <w:r w:rsidRPr="00A46C2A">
        <w:rPr>
          <w:rFonts w:ascii="Tahoma" w:hAnsi="Tahoma" w:cs="Tahoma"/>
          <w:sz w:val="20"/>
        </w:rPr>
        <w:t>L</w:t>
      </w:r>
      <w:r>
        <w:rPr>
          <w:rFonts w:ascii="Tahoma" w:hAnsi="Tahoma" w:cs="Tahoma"/>
          <w:sz w:val="20"/>
        </w:rPr>
        <w:t>.</w:t>
      </w:r>
      <w:r w:rsidRPr="00A46C2A">
        <w:rPr>
          <w:rFonts w:ascii="Tahoma" w:hAnsi="Tahoma" w:cs="Tahoma"/>
          <w:sz w:val="20"/>
        </w:rPr>
        <w:t>119</w:t>
      </w:r>
      <w:r>
        <w:rPr>
          <w:rFonts w:ascii="Tahoma" w:hAnsi="Tahoma" w:cs="Tahoma"/>
          <w:sz w:val="20"/>
        </w:rPr>
        <w:t>.</w:t>
      </w:r>
      <w:r w:rsidRPr="00A46C2A">
        <w:rPr>
          <w:rFonts w:ascii="Tahoma" w:hAnsi="Tahoma" w:cs="Tahoma"/>
          <w:sz w:val="20"/>
        </w:rPr>
        <w:t xml:space="preserve">1) – dalej </w:t>
      </w:r>
      <w:r>
        <w:rPr>
          <w:rFonts w:ascii="Tahoma" w:hAnsi="Tahoma" w:cs="Tahoma"/>
          <w:sz w:val="20"/>
        </w:rPr>
        <w:t xml:space="preserve">zwane </w:t>
      </w:r>
      <w:r w:rsidRPr="00A46C2A">
        <w:rPr>
          <w:rFonts w:ascii="Tahoma" w:hAnsi="Tahoma" w:cs="Tahoma"/>
          <w:b/>
          <w:sz w:val="20"/>
        </w:rPr>
        <w:t>RODO</w:t>
      </w:r>
      <w:r>
        <w:rPr>
          <w:rFonts w:ascii="Tahoma" w:hAnsi="Tahoma" w:cs="Tahoma"/>
          <w:b/>
          <w:sz w:val="20"/>
        </w:rPr>
        <w:t>.</w:t>
      </w:r>
    </w:p>
    <w:p w14:paraId="03707D0F" w14:textId="77777777" w:rsidR="003511E0" w:rsidRPr="002E0B72" w:rsidRDefault="003511E0" w:rsidP="003511E0">
      <w:pPr>
        <w:tabs>
          <w:tab w:val="left" w:pos="284"/>
        </w:tabs>
        <w:jc w:val="both"/>
        <w:rPr>
          <w:rFonts w:ascii="Tahoma" w:hAnsi="Tahoma" w:cs="Tahoma"/>
          <w:bCs/>
          <w:color w:val="000000"/>
          <w:sz w:val="20"/>
          <w:szCs w:val="20"/>
        </w:rPr>
      </w:pPr>
      <w:r>
        <w:rPr>
          <w:rFonts w:ascii="Tahoma" w:hAnsi="Tahoma" w:cs="Tahoma"/>
          <w:b/>
          <w:bCs/>
          <w:color w:val="000000"/>
          <w:sz w:val="20"/>
          <w:szCs w:val="20"/>
        </w:rPr>
        <w:t>22</w:t>
      </w:r>
      <w:r w:rsidRPr="002E0B72">
        <w:rPr>
          <w:rFonts w:ascii="Tahoma" w:hAnsi="Tahoma" w:cs="Tahoma"/>
          <w:b/>
          <w:bCs/>
          <w:color w:val="000000"/>
          <w:sz w:val="20"/>
          <w:szCs w:val="20"/>
        </w:rPr>
        <w:t>.</w:t>
      </w:r>
      <w:r w:rsidRPr="002E0B72">
        <w:rPr>
          <w:rFonts w:ascii="Tahoma" w:hAnsi="Tahoma" w:cs="Tahoma"/>
          <w:bCs/>
          <w:color w:val="000000"/>
          <w:sz w:val="20"/>
          <w:szCs w:val="20"/>
        </w:rPr>
        <w:t> Transport w obrębie Miasta Łodzi rozliczany jest stawką ryczałtową. W przypadku, gdy miejsce docelowe nie znajduje się w granicach administracyjnych Miasta Łodzi, to opłata za transport jest iloczynem liczby kilometrów liczonych z miejsca zabrania pacjenta do miejsca docelowego z powrotem oraz ceny ryczałtowej za 1 km wynikających ze złożonej oferty.</w:t>
      </w:r>
    </w:p>
    <w:p w14:paraId="0D7A67C4" w14:textId="77777777" w:rsidR="003511E0" w:rsidRPr="008535AF" w:rsidRDefault="003511E0" w:rsidP="003511E0">
      <w:pPr>
        <w:tabs>
          <w:tab w:val="left" w:pos="284"/>
        </w:tabs>
        <w:jc w:val="both"/>
        <w:rPr>
          <w:rFonts w:ascii="Tahoma" w:hAnsi="Tahoma" w:cs="Tahoma"/>
          <w:b/>
          <w:bCs/>
          <w:sz w:val="20"/>
          <w:szCs w:val="20"/>
        </w:rPr>
      </w:pPr>
      <w:r w:rsidRPr="002E0B72">
        <w:rPr>
          <w:rFonts w:ascii="Tahoma" w:hAnsi="Tahoma" w:cs="Tahoma"/>
          <w:b/>
          <w:bCs/>
          <w:color w:val="000000"/>
          <w:sz w:val="20"/>
          <w:szCs w:val="20"/>
        </w:rPr>
        <w:t>2</w:t>
      </w:r>
      <w:r>
        <w:rPr>
          <w:rFonts w:ascii="Tahoma" w:hAnsi="Tahoma" w:cs="Tahoma"/>
          <w:b/>
          <w:bCs/>
          <w:color w:val="000000"/>
          <w:sz w:val="20"/>
          <w:szCs w:val="20"/>
        </w:rPr>
        <w:t>3</w:t>
      </w:r>
      <w:r w:rsidRPr="002E0B72">
        <w:rPr>
          <w:rFonts w:ascii="Tahoma" w:hAnsi="Tahoma" w:cs="Tahoma"/>
          <w:b/>
          <w:bCs/>
          <w:color w:val="000000"/>
          <w:sz w:val="20"/>
          <w:szCs w:val="20"/>
        </w:rPr>
        <w:t>. </w:t>
      </w:r>
      <w:r w:rsidRPr="002E0B72">
        <w:rPr>
          <w:rFonts w:ascii="Tahoma" w:hAnsi="Tahoma" w:cs="Tahoma"/>
          <w:sz w:val="20"/>
          <w:szCs w:val="20"/>
        </w:rPr>
        <w:t xml:space="preserve">W sytuacjach nagłych i nieprzewidzianych przez Zamawiającego, Wykonawca zobowiązany jest uruchomić dodatkowe </w:t>
      </w:r>
      <w:r w:rsidRPr="002E0B72">
        <w:rPr>
          <w:rFonts w:ascii="Tahoma" w:hAnsi="Tahoma" w:cs="Tahoma"/>
          <w:b/>
          <w:sz w:val="20"/>
          <w:szCs w:val="20"/>
        </w:rPr>
        <w:t>rezerwy</w:t>
      </w:r>
      <w:r w:rsidRPr="002E0B72">
        <w:rPr>
          <w:rFonts w:ascii="Tahoma" w:hAnsi="Tahoma" w:cs="Tahoma"/>
          <w:sz w:val="20"/>
          <w:szCs w:val="20"/>
        </w:rPr>
        <w:t xml:space="preserve"> samochodów przeznaczonych do realizacji usług transportu sanitarnego w zakresie pakietu, na który Wykonawca składa ofertę (w przypadku składania oferty na większa ilość pakietów – rezerwy muszą być</w:t>
      </w:r>
      <w:r w:rsidRPr="003112F6">
        <w:rPr>
          <w:rFonts w:ascii="Tahoma" w:hAnsi="Tahoma" w:cs="Tahoma"/>
          <w:sz w:val="20"/>
          <w:szCs w:val="20"/>
        </w:rPr>
        <w:t xml:space="preserve"> zagwarantowane dla każdego pakietu z osobna)</w:t>
      </w:r>
      <w:r w:rsidRPr="003112F6">
        <w:rPr>
          <w:rFonts w:ascii="Tahoma" w:eastAsia="Lucida Sans Unicode" w:hAnsi="Tahoma" w:cs="Tahoma"/>
          <w:kern w:val="1"/>
          <w:sz w:val="20"/>
          <w:szCs w:val="20"/>
        </w:rPr>
        <w:t>.</w:t>
      </w:r>
      <w:r w:rsidRPr="003112F6">
        <w:rPr>
          <w:rFonts w:ascii="Tahoma" w:hAnsi="Tahoma" w:cs="Tahoma"/>
          <w:sz w:val="20"/>
          <w:szCs w:val="20"/>
        </w:rPr>
        <w:t xml:space="preserve"> Jednocześnie Wykonawca gwarantuje, że dodatkowe samochody z tzw. rezerw, spełniają wszystkie wymagania określone przez Zamawiającego oraz wszelkie wymogi dopuszczające do użytkowania w zakresie transportu sanitarnego, zgodnie z obowiązującymi przepisami.</w:t>
      </w:r>
    </w:p>
    <w:p w14:paraId="2BEB9056" w14:textId="77777777" w:rsidR="003511E0" w:rsidRPr="00374387" w:rsidRDefault="003511E0" w:rsidP="003511E0">
      <w:pPr>
        <w:jc w:val="both"/>
        <w:rPr>
          <w:rFonts w:ascii="Tahoma" w:hAnsi="Tahoma" w:cs="Tahoma"/>
          <w:sz w:val="20"/>
          <w:szCs w:val="20"/>
        </w:rPr>
      </w:pPr>
      <w:r>
        <w:rPr>
          <w:rFonts w:ascii="Tahoma" w:hAnsi="Tahoma" w:cs="Tahoma"/>
          <w:b/>
          <w:sz w:val="20"/>
          <w:szCs w:val="20"/>
        </w:rPr>
        <w:t>24</w:t>
      </w:r>
      <w:r w:rsidRPr="00CF1E8A">
        <w:rPr>
          <w:rFonts w:ascii="Tahoma" w:hAnsi="Tahoma" w:cs="Tahoma"/>
          <w:b/>
          <w:sz w:val="20"/>
          <w:szCs w:val="20"/>
        </w:rPr>
        <w:t>.</w:t>
      </w:r>
      <w:r>
        <w:rPr>
          <w:rFonts w:ascii="Tahoma" w:hAnsi="Tahoma" w:cs="Tahoma"/>
          <w:sz w:val="20"/>
          <w:szCs w:val="20"/>
        </w:rPr>
        <w:t xml:space="preserve"> </w:t>
      </w:r>
      <w:r w:rsidRPr="002D374B">
        <w:rPr>
          <w:rFonts w:ascii="Tahoma" w:hAnsi="Tahoma" w:cs="Tahoma"/>
          <w:sz w:val="20"/>
          <w:szCs w:val="20"/>
        </w:rPr>
        <w:t>Faktura będzie wystawiona w oparciu</w:t>
      </w:r>
      <w:r w:rsidRPr="00374387">
        <w:rPr>
          <w:rFonts w:ascii="Tahoma" w:hAnsi="Tahoma" w:cs="Tahoma"/>
          <w:sz w:val="20"/>
          <w:szCs w:val="20"/>
        </w:rPr>
        <w:t xml:space="preserve"> o miesięczne wykonanie zleceń w ostatnim dniu każdego miesiąca kalendarzowego.</w:t>
      </w:r>
    </w:p>
    <w:p w14:paraId="070D0DAF" w14:textId="77777777" w:rsidR="003511E0" w:rsidRDefault="003511E0" w:rsidP="003511E0">
      <w:pPr>
        <w:jc w:val="both"/>
        <w:rPr>
          <w:rFonts w:ascii="Tahoma" w:hAnsi="Tahoma" w:cs="Tahoma"/>
          <w:sz w:val="20"/>
          <w:szCs w:val="20"/>
        </w:rPr>
      </w:pPr>
      <w:r w:rsidRPr="00374387">
        <w:rPr>
          <w:rFonts w:ascii="Tahoma" w:hAnsi="Tahoma" w:cs="Tahoma"/>
          <w:b/>
          <w:sz w:val="20"/>
          <w:szCs w:val="20"/>
          <w:shd w:val="clear" w:color="auto" w:fill="FFFFFF"/>
        </w:rPr>
        <w:t>2</w:t>
      </w:r>
      <w:r>
        <w:rPr>
          <w:rFonts w:ascii="Tahoma" w:hAnsi="Tahoma" w:cs="Tahoma"/>
          <w:b/>
          <w:sz w:val="20"/>
          <w:szCs w:val="20"/>
          <w:shd w:val="clear" w:color="auto" w:fill="FFFFFF"/>
        </w:rPr>
        <w:t>5</w:t>
      </w:r>
      <w:r w:rsidRPr="00374387">
        <w:rPr>
          <w:rFonts w:ascii="Tahoma" w:hAnsi="Tahoma" w:cs="Tahoma"/>
          <w:b/>
          <w:sz w:val="20"/>
          <w:szCs w:val="20"/>
          <w:shd w:val="clear" w:color="auto" w:fill="FFFFFF"/>
        </w:rPr>
        <w:t>.</w:t>
      </w:r>
      <w:r>
        <w:rPr>
          <w:rFonts w:ascii="Tahoma" w:hAnsi="Tahoma" w:cs="Tahoma"/>
          <w:sz w:val="20"/>
          <w:szCs w:val="20"/>
          <w:shd w:val="clear" w:color="auto" w:fill="FFFFFF"/>
        </w:rPr>
        <w:t> </w:t>
      </w:r>
      <w:r w:rsidRPr="00BB3B7F">
        <w:rPr>
          <w:rFonts w:ascii="Tahoma" w:hAnsi="Tahoma" w:cs="Tahoma"/>
          <w:sz w:val="20"/>
          <w:szCs w:val="20"/>
          <w:shd w:val="clear" w:color="auto" w:fill="FFFFFF"/>
        </w:rPr>
        <w:t xml:space="preserve">Należność wynikająca z prawidłowo wystawionej faktury uregulowana będzie przelewem w terminie </w:t>
      </w:r>
      <w:r>
        <w:rPr>
          <w:rFonts w:ascii="Tahoma" w:hAnsi="Tahoma" w:cs="Tahoma"/>
          <w:b/>
          <w:sz w:val="20"/>
          <w:szCs w:val="20"/>
          <w:shd w:val="clear" w:color="auto" w:fill="FFFFFF"/>
        </w:rPr>
        <w:t>min. 45 dni – max 60 dni,</w:t>
      </w:r>
      <w:r w:rsidRPr="00BB3B7F">
        <w:rPr>
          <w:rFonts w:ascii="Tahoma" w:hAnsi="Tahoma" w:cs="Tahoma"/>
          <w:sz w:val="20"/>
          <w:szCs w:val="20"/>
          <w:shd w:val="clear" w:color="auto" w:fill="FFFFFF"/>
        </w:rPr>
        <w:t xml:space="preserve"> </w:t>
      </w:r>
      <w:r w:rsidRPr="00BB3B7F">
        <w:rPr>
          <w:rFonts w:ascii="Tahoma" w:hAnsi="Tahoma" w:cs="Tahoma"/>
          <w:sz w:val="20"/>
          <w:szCs w:val="20"/>
        </w:rPr>
        <w:t>licząc od daty otrzymania faktury VAT przez Zamawiającego. Należność przekazywana będzie na rachunek bankowy Wykonawcy wskazany w treści faktury.</w:t>
      </w:r>
    </w:p>
    <w:p w14:paraId="1AD2AF45" w14:textId="77777777" w:rsidR="003511E0" w:rsidRPr="008535AF" w:rsidRDefault="003511E0" w:rsidP="003511E0">
      <w:pPr>
        <w:tabs>
          <w:tab w:val="left" w:pos="284"/>
        </w:tabs>
        <w:jc w:val="both"/>
        <w:rPr>
          <w:rFonts w:ascii="Tahoma" w:hAnsi="Tahoma" w:cs="Tahoma"/>
          <w:bCs/>
          <w:sz w:val="20"/>
          <w:szCs w:val="20"/>
        </w:rPr>
      </w:pPr>
    </w:p>
    <w:p w14:paraId="1F9AA27D" w14:textId="1C5C7454" w:rsidR="003511E0" w:rsidRDefault="003511E0" w:rsidP="003511E0">
      <w:pPr>
        <w:tabs>
          <w:tab w:val="left" w:pos="284"/>
        </w:tabs>
        <w:jc w:val="both"/>
        <w:rPr>
          <w:rFonts w:ascii="Tahoma" w:hAnsi="Tahoma" w:cs="Tahoma"/>
          <w:bCs/>
          <w:sz w:val="20"/>
          <w:szCs w:val="20"/>
        </w:rPr>
      </w:pPr>
    </w:p>
    <w:p w14:paraId="21E77902" w14:textId="271EA4A1" w:rsidR="00DA08FC" w:rsidRDefault="00DA08FC" w:rsidP="003511E0">
      <w:pPr>
        <w:tabs>
          <w:tab w:val="left" w:pos="284"/>
        </w:tabs>
        <w:jc w:val="both"/>
        <w:rPr>
          <w:rFonts w:ascii="Tahoma" w:hAnsi="Tahoma" w:cs="Tahoma"/>
          <w:bCs/>
          <w:sz w:val="20"/>
          <w:szCs w:val="20"/>
        </w:rPr>
      </w:pPr>
    </w:p>
    <w:p w14:paraId="5D9E6EA2" w14:textId="24E22697" w:rsidR="00DA08FC" w:rsidRDefault="00DA08FC" w:rsidP="003511E0">
      <w:pPr>
        <w:tabs>
          <w:tab w:val="left" w:pos="284"/>
        </w:tabs>
        <w:jc w:val="both"/>
        <w:rPr>
          <w:rFonts w:ascii="Tahoma" w:hAnsi="Tahoma" w:cs="Tahoma"/>
          <w:bCs/>
          <w:sz w:val="20"/>
          <w:szCs w:val="20"/>
        </w:rPr>
      </w:pPr>
    </w:p>
    <w:p w14:paraId="12EF36F1" w14:textId="1D7774B2" w:rsidR="00DA08FC" w:rsidRDefault="00DA08FC" w:rsidP="003511E0">
      <w:pPr>
        <w:tabs>
          <w:tab w:val="left" w:pos="284"/>
        </w:tabs>
        <w:jc w:val="both"/>
        <w:rPr>
          <w:rFonts w:ascii="Tahoma" w:hAnsi="Tahoma" w:cs="Tahoma"/>
          <w:bCs/>
          <w:sz w:val="20"/>
          <w:szCs w:val="20"/>
        </w:rPr>
      </w:pPr>
    </w:p>
    <w:p w14:paraId="0AC494A1" w14:textId="77777777" w:rsidR="00DA08FC" w:rsidRPr="006A4A4C" w:rsidRDefault="00DA08FC" w:rsidP="003511E0">
      <w:pPr>
        <w:tabs>
          <w:tab w:val="left" w:pos="284"/>
        </w:tabs>
        <w:jc w:val="both"/>
        <w:rPr>
          <w:rFonts w:ascii="Tahoma" w:hAnsi="Tahoma" w:cs="Tahoma"/>
          <w:bCs/>
          <w:sz w:val="20"/>
          <w:szCs w:val="20"/>
        </w:rPr>
      </w:pPr>
    </w:p>
    <w:p w14:paraId="0A5866A3" w14:textId="77777777" w:rsidR="003511E0" w:rsidRPr="006A4A4C" w:rsidRDefault="003511E0" w:rsidP="003511E0">
      <w:pPr>
        <w:rPr>
          <w:rFonts w:ascii="Tahoma" w:hAnsi="Tahoma" w:cs="Tahoma"/>
          <w:b/>
          <w:sz w:val="20"/>
          <w:szCs w:val="20"/>
          <w:lang w:eastAsia="zh-CN"/>
        </w:rPr>
      </w:pPr>
      <w:r w:rsidRPr="006A4A4C">
        <w:rPr>
          <w:rFonts w:ascii="Tahoma" w:hAnsi="Tahoma" w:cs="Tahoma"/>
          <w:b/>
          <w:sz w:val="20"/>
          <w:szCs w:val="20"/>
          <w:u w:val="single"/>
          <w:lang w:eastAsia="zh-CN"/>
        </w:rPr>
        <w:t>III. W ZAKRESIE PAKIETU NR 3</w:t>
      </w:r>
      <w:r w:rsidRPr="006A4A4C">
        <w:rPr>
          <w:rFonts w:ascii="Tahoma" w:hAnsi="Tahoma" w:cs="Tahoma"/>
          <w:b/>
          <w:sz w:val="20"/>
          <w:szCs w:val="20"/>
          <w:lang w:eastAsia="zh-CN"/>
        </w:rPr>
        <w:t>:</w:t>
      </w:r>
    </w:p>
    <w:p w14:paraId="7C662ACA" w14:textId="77777777" w:rsidR="003511E0" w:rsidRPr="006A4A4C" w:rsidRDefault="003511E0" w:rsidP="003511E0">
      <w:pPr>
        <w:jc w:val="both"/>
        <w:rPr>
          <w:rFonts w:ascii="Tahoma" w:hAnsi="Tahoma" w:cs="Tahoma"/>
          <w:sz w:val="20"/>
          <w:szCs w:val="20"/>
        </w:rPr>
      </w:pPr>
      <w:r w:rsidRPr="006A4A4C">
        <w:rPr>
          <w:rFonts w:ascii="Tahoma" w:hAnsi="Tahoma" w:cs="Tahoma"/>
          <w:b/>
          <w:bCs/>
          <w:sz w:val="20"/>
          <w:szCs w:val="20"/>
        </w:rPr>
        <w:t>Karetka Wyjazdowa Transportowa „T”</w:t>
      </w:r>
      <w:r w:rsidRPr="006A4A4C">
        <w:rPr>
          <w:rFonts w:ascii="Tahoma" w:hAnsi="Tahoma" w:cs="Tahoma"/>
          <w:bCs/>
          <w:sz w:val="20"/>
          <w:szCs w:val="20"/>
        </w:rPr>
        <w:t xml:space="preserve"> (</w:t>
      </w:r>
      <w:proofErr w:type="spellStart"/>
      <w:r w:rsidRPr="006A4A4C">
        <w:rPr>
          <w:rFonts w:ascii="Tahoma" w:hAnsi="Tahoma" w:cs="Tahoma"/>
          <w:sz w:val="20"/>
          <w:szCs w:val="20"/>
        </w:rPr>
        <w:t>kierowca+sanitariusz</w:t>
      </w:r>
      <w:proofErr w:type="spellEnd"/>
      <w:r w:rsidRPr="006A4A4C">
        <w:rPr>
          <w:rFonts w:ascii="Tahoma" w:hAnsi="Tahoma" w:cs="Tahoma"/>
          <w:sz w:val="20"/>
          <w:szCs w:val="20"/>
        </w:rPr>
        <w:t>)</w:t>
      </w:r>
    </w:p>
    <w:p w14:paraId="768494B2" w14:textId="423DE244" w:rsidR="003511E0" w:rsidRPr="006A4A4C" w:rsidRDefault="003511E0" w:rsidP="003511E0">
      <w:pPr>
        <w:jc w:val="both"/>
        <w:rPr>
          <w:rFonts w:ascii="Tahoma" w:hAnsi="Tahoma" w:cs="Tahoma"/>
          <w:sz w:val="20"/>
          <w:szCs w:val="20"/>
        </w:rPr>
      </w:pPr>
      <w:r w:rsidRPr="006A4A4C">
        <w:rPr>
          <w:rFonts w:ascii="Tahoma" w:hAnsi="Tahoma" w:cs="Tahoma"/>
          <w:b/>
          <w:sz w:val="20"/>
          <w:szCs w:val="20"/>
        </w:rPr>
        <w:t>1.</w:t>
      </w:r>
      <w:r w:rsidRPr="006A4A4C">
        <w:rPr>
          <w:rFonts w:ascii="Tahoma" w:hAnsi="Tahoma" w:cs="Tahoma"/>
          <w:sz w:val="20"/>
          <w:szCs w:val="20"/>
        </w:rPr>
        <w:t> Świadczenie każdorazowej usługi transportu sanitarnego będzie realizowane na podstawie  telefonicznego</w:t>
      </w:r>
      <w:r w:rsidR="00630390" w:rsidRPr="006A4A4C">
        <w:rPr>
          <w:rFonts w:ascii="Tahoma" w:hAnsi="Tahoma" w:cs="Tahoma"/>
          <w:sz w:val="20"/>
          <w:szCs w:val="20"/>
        </w:rPr>
        <w:t xml:space="preserve"> lub elektronicznego</w:t>
      </w:r>
      <w:r w:rsidRPr="006A4A4C">
        <w:rPr>
          <w:rFonts w:ascii="Tahoma" w:hAnsi="Tahoma" w:cs="Tahoma"/>
          <w:sz w:val="20"/>
          <w:szCs w:val="20"/>
        </w:rPr>
        <w:t xml:space="preserve"> zlecenia we wszystkie dni  tygodnia –  także w niedziele, święta i dni wolne od pracy.</w:t>
      </w:r>
    </w:p>
    <w:p w14:paraId="574960AE" w14:textId="119FCCAD" w:rsidR="003511E0" w:rsidRPr="006A4A4C" w:rsidRDefault="003511E0" w:rsidP="003511E0">
      <w:pPr>
        <w:widowControl w:val="0"/>
        <w:contextualSpacing/>
        <w:jc w:val="both"/>
        <w:rPr>
          <w:rFonts w:ascii="Tahoma" w:hAnsi="Tahoma" w:cs="Tahoma"/>
          <w:bCs/>
          <w:strike/>
          <w:sz w:val="20"/>
          <w:szCs w:val="20"/>
        </w:rPr>
      </w:pPr>
      <w:r w:rsidRPr="006A4A4C">
        <w:rPr>
          <w:rFonts w:ascii="Tahoma" w:hAnsi="Tahoma" w:cs="Tahoma"/>
          <w:b/>
          <w:sz w:val="20"/>
          <w:szCs w:val="20"/>
        </w:rPr>
        <w:t>2.</w:t>
      </w:r>
      <w:r w:rsidRPr="006A4A4C">
        <w:rPr>
          <w:rFonts w:ascii="Tahoma" w:hAnsi="Tahoma" w:cs="Tahoma"/>
          <w:sz w:val="20"/>
          <w:szCs w:val="20"/>
        </w:rPr>
        <w:t> Zgłoszenie telefoniczne</w:t>
      </w:r>
      <w:r w:rsidR="00630390" w:rsidRPr="006A4A4C">
        <w:rPr>
          <w:rFonts w:ascii="Tahoma" w:hAnsi="Tahoma" w:cs="Tahoma"/>
          <w:sz w:val="20"/>
          <w:szCs w:val="20"/>
        </w:rPr>
        <w:t xml:space="preserve"> lub elektroniczne</w:t>
      </w:r>
      <w:r w:rsidRPr="006A4A4C">
        <w:rPr>
          <w:rFonts w:ascii="Tahoma" w:hAnsi="Tahoma" w:cs="Tahoma"/>
          <w:sz w:val="20"/>
          <w:szCs w:val="20"/>
        </w:rPr>
        <w:t xml:space="preserve">, opisane w ust. 1 potwierdzone zostanie pisemnym „Zleceniem na transport sanitarny pacjenta”, wystawionym przez lekarza pracującego dla Zamawiającego, doręczonym pracownikowi Wykonawcy przed rozpoczęciem realizacji transportu sanitarnego. </w:t>
      </w:r>
    </w:p>
    <w:p w14:paraId="350EE255" w14:textId="77777777" w:rsidR="003511E0" w:rsidRPr="000163CA" w:rsidRDefault="003511E0" w:rsidP="003511E0">
      <w:pPr>
        <w:widowControl w:val="0"/>
        <w:contextualSpacing/>
        <w:jc w:val="both"/>
        <w:rPr>
          <w:rFonts w:ascii="Tahoma" w:hAnsi="Tahoma" w:cs="Tahoma"/>
          <w:sz w:val="20"/>
          <w:szCs w:val="20"/>
        </w:rPr>
      </w:pPr>
      <w:r w:rsidRPr="000163CA">
        <w:rPr>
          <w:rFonts w:ascii="Tahoma" w:hAnsi="Tahoma" w:cs="Tahoma"/>
          <w:bCs/>
          <w:sz w:val="20"/>
          <w:szCs w:val="20"/>
        </w:rPr>
        <w:t>Wzór zlecenia stanowi załącznik do umowy.</w:t>
      </w:r>
    </w:p>
    <w:p w14:paraId="170D98AB" w14:textId="77777777" w:rsidR="003511E0" w:rsidRPr="000163CA" w:rsidRDefault="003511E0" w:rsidP="003511E0">
      <w:pPr>
        <w:widowControl w:val="0"/>
        <w:contextualSpacing/>
        <w:rPr>
          <w:rFonts w:ascii="Tahoma" w:hAnsi="Tahoma" w:cs="Tahoma"/>
          <w:sz w:val="20"/>
          <w:szCs w:val="20"/>
        </w:rPr>
      </w:pPr>
      <w:r w:rsidRPr="000163CA">
        <w:rPr>
          <w:rFonts w:ascii="Tahoma" w:hAnsi="Tahoma" w:cs="Tahoma"/>
          <w:b/>
          <w:sz w:val="20"/>
          <w:szCs w:val="20"/>
        </w:rPr>
        <w:t>3.</w:t>
      </w:r>
      <w:r w:rsidRPr="000163CA">
        <w:rPr>
          <w:rFonts w:ascii="Tahoma" w:hAnsi="Tahoma" w:cs="Tahoma"/>
          <w:sz w:val="20"/>
          <w:szCs w:val="20"/>
        </w:rPr>
        <w:t> Transport zamawia:</w:t>
      </w:r>
    </w:p>
    <w:p w14:paraId="7FA69E07" w14:textId="77777777" w:rsidR="003511E0" w:rsidRPr="004544B1" w:rsidRDefault="003511E0" w:rsidP="003511E0">
      <w:pPr>
        <w:pStyle w:val="Akapitzlist"/>
        <w:numPr>
          <w:ilvl w:val="1"/>
          <w:numId w:val="68"/>
        </w:numPr>
        <w:tabs>
          <w:tab w:val="left" w:pos="142"/>
        </w:tabs>
        <w:spacing w:after="200"/>
        <w:contextualSpacing/>
        <w:jc w:val="both"/>
        <w:rPr>
          <w:rFonts w:ascii="Tahoma" w:hAnsi="Tahoma" w:cs="Tahoma"/>
        </w:rPr>
      </w:pPr>
      <w:r w:rsidRPr="004544B1">
        <w:rPr>
          <w:rFonts w:ascii="Tahoma" w:hAnsi="Tahoma" w:cs="Tahoma"/>
          <w:b/>
        </w:rPr>
        <w:t xml:space="preserve">dla lokalizacji </w:t>
      </w:r>
      <w:proofErr w:type="spellStart"/>
      <w:r w:rsidRPr="004544B1">
        <w:rPr>
          <w:rFonts w:ascii="Tahoma" w:hAnsi="Tahoma" w:cs="Tahoma"/>
          <w:b/>
        </w:rPr>
        <w:t>ul.Pomorska</w:t>
      </w:r>
      <w:proofErr w:type="spellEnd"/>
      <w:r w:rsidRPr="004544B1">
        <w:rPr>
          <w:rFonts w:ascii="Tahoma" w:hAnsi="Tahoma" w:cs="Tahoma"/>
          <w:b/>
        </w:rPr>
        <w:t xml:space="preserve"> 251 w Łodzi, </w:t>
      </w:r>
      <w:proofErr w:type="spellStart"/>
      <w:r w:rsidRPr="004544B1">
        <w:rPr>
          <w:rFonts w:ascii="Tahoma" w:hAnsi="Tahoma" w:cs="Tahoma"/>
          <w:b/>
        </w:rPr>
        <w:t>ul.Czechosłowacka</w:t>
      </w:r>
      <w:proofErr w:type="spellEnd"/>
      <w:r w:rsidRPr="004544B1">
        <w:rPr>
          <w:rFonts w:ascii="Tahoma" w:hAnsi="Tahoma" w:cs="Tahoma"/>
          <w:b/>
        </w:rPr>
        <w:t xml:space="preserve"> 8/10 w Łodzi </w:t>
      </w:r>
      <w:r>
        <w:rPr>
          <w:rFonts w:ascii="Tahoma" w:hAnsi="Tahoma" w:cs="Tahoma"/>
        </w:rPr>
        <w:t>oraz filii</w:t>
      </w:r>
      <w:r w:rsidRPr="004544B1">
        <w:rPr>
          <w:rFonts w:ascii="Tahoma" w:hAnsi="Tahoma" w:cs="Tahoma"/>
        </w:rPr>
        <w:t xml:space="preserve"> w Bełchatowie i Skierniewicach: </w:t>
      </w:r>
    </w:p>
    <w:p w14:paraId="36095E71" w14:textId="77777777" w:rsidR="003511E0" w:rsidRDefault="003511E0" w:rsidP="003511E0">
      <w:pPr>
        <w:pStyle w:val="Akapitzlist"/>
        <w:numPr>
          <w:ilvl w:val="0"/>
          <w:numId w:val="69"/>
        </w:numPr>
        <w:contextualSpacing/>
        <w:jc w:val="both"/>
        <w:rPr>
          <w:rFonts w:ascii="Tahoma" w:hAnsi="Tahoma" w:cs="Tahoma"/>
        </w:rPr>
      </w:pPr>
      <w:r w:rsidRPr="004544B1">
        <w:rPr>
          <w:rFonts w:ascii="Tahoma" w:hAnsi="Tahoma" w:cs="Tahoma"/>
        </w:rPr>
        <w:t xml:space="preserve">Sekcja Transportu </w:t>
      </w:r>
    </w:p>
    <w:p w14:paraId="2078DE1C" w14:textId="77777777" w:rsidR="003511E0" w:rsidRDefault="003511E0" w:rsidP="003511E0">
      <w:pPr>
        <w:pStyle w:val="Akapitzlist"/>
        <w:numPr>
          <w:ilvl w:val="0"/>
          <w:numId w:val="69"/>
        </w:numPr>
        <w:contextualSpacing/>
        <w:jc w:val="both"/>
        <w:rPr>
          <w:rFonts w:ascii="Tahoma" w:hAnsi="Tahoma" w:cs="Tahoma"/>
        </w:rPr>
      </w:pPr>
      <w:r w:rsidRPr="004544B1">
        <w:rPr>
          <w:rFonts w:ascii="Tahoma" w:hAnsi="Tahoma" w:cs="Tahoma"/>
        </w:rPr>
        <w:t>Izby Przyjęć (CKD / Psychiatria / Ginekologia i Położnictwo / Toksykologia)</w:t>
      </w:r>
    </w:p>
    <w:p w14:paraId="57ED8F78" w14:textId="77777777" w:rsidR="003511E0" w:rsidRDefault="003511E0" w:rsidP="003511E0">
      <w:pPr>
        <w:pStyle w:val="Akapitzlist"/>
        <w:numPr>
          <w:ilvl w:val="0"/>
          <w:numId w:val="69"/>
        </w:numPr>
        <w:contextualSpacing/>
        <w:jc w:val="both"/>
        <w:rPr>
          <w:rFonts w:ascii="Tahoma" w:hAnsi="Tahoma" w:cs="Tahoma"/>
        </w:rPr>
      </w:pPr>
      <w:r w:rsidRPr="004544B1">
        <w:rPr>
          <w:rFonts w:ascii="Tahoma" w:hAnsi="Tahoma" w:cs="Tahoma"/>
        </w:rPr>
        <w:t>Szpitalny Oddział Ratunkowy</w:t>
      </w:r>
    </w:p>
    <w:p w14:paraId="4FA5CA61" w14:textId="77777777" w:rsidR="003511E0" w:rsidRPr="004544B1" w:rsidRDefault="003511E0" w:rsidP="003511E0">
      <w:pPr>
        <w:pStyle w:val="Akapitzlist"/>
        <w:numPr>
          <w:ilvl w:val="0"/>
          <w:numId w:val="69"/>
        </w:numPr>
        <w:contextualSpacing/>
        <w:jc w:val="both"/>
        <w:rPr>
          <w:rFonts w:ascii="Tahoma" w:hAnsi="Tahoma" w:cs="Tahoma"/>
        </w:rPr>
      </w:pPr>
      <w:r w:rsidRPr="004544B1">
        <w:rPr>
          <w:rFonts w:ascii="Tahoma" w:hAnsi="Tahoma" w:cs="Tahoma"/>
          <w:color w:val="000000"/>
        </w:rPr>
        <w:t xml:space="preserve">Oddział Intensywnej Terapii i Anestezjologii  </w:t>
      </w:r>
    </w:p>
    <w:p w14:paraId="2651D8A3" w14:textId="77777777" w:rsidR="003511E0" w:rsidRPr="004544B1" w:rsidRDefault="003511E0" w:rsidP="003511E0">
      <w:pPr>
        <w:pStyle w:val="Akapitzlist"/>
        <w:numPr>
          <w:ilvl w:val="0"/>
          <w:numId w:val="69"/>
        </w:numPr>
        <w:contextualSpacing/>
        <w:jc w:val="both"/>
        <w:rPr>
          <w:rFonts w:ascii="Tahoma" w:hAnsi="Tahoma" w:cs="Tahoma"/>
        </w:rPr>
      </w:pPr>
      <w:r w:rsidRPr="004544B1">
        <w:rPr>
          <w:rFonts w:ascii="Tahoma" w:hAnsi="Tahoma" w:cs="Tahoma"/>
        </w:rPr>
        <w:t>Oddział Ginekologiczno-Położniczy  - Anestezjolog</w:t>
      </w:r>
    </w:p>
    <w:p w14:paraId="2CF0A02F" w14:textId="77777777" w:rsidR="003511E0" w:rsidRPr="00CC0BD0" w:rsidRDefault="003511E0" w:rsidP="003511E0">
      <w:pPr>
        <w:pStyle w:val="Akapitzlist"/>
        <w:numPr>
          <w:ilvl w:val="1"/>
          <w:numId w:val="68"/>
        </w:numPr>
        <w:spacing w:after="200"/>
        <w:contextualSpacing/>
        <w:jc w:val="both"/>
        <w:rPr>
          <w:rFonts w:ascii="Tahoma" w:hAnsi="Tahoma" w:cs="Tahoma"/>
        </w:rPr>
      </w:pPr>
      <w:r w:rsidRPr="00CC0BD0">
        <w:rPr>
          <w:rFonts w:ascii="Tahoma" w:hAnsi="Tahoma" w:cs="Tahoma"/>
          <w:b/>
        </w:rPr>
        <w:t xml:space="preserve">dla lokalizacji </w:t>
      </w:r>
      <w:proofErr w:type="spellStart"/>
      <w:r w:rsidRPr="00CC0BD0">
        <w:rPr>
          <w:rFonts w:ascii="Tahoma" w:hAnsi="Tahoma" w:cs="Tahoma"/>
          <w:b/>
        </w:rPr>
        <w:t>ul.Pankiewicza</w:t>
      </w:r>
      <w:proofErr w:type="spellEnd"/>
      <w:r w:rsidRPr="00CC0BD0">
        <w:rPr>
          <w:rFonts w:ascii="Tahoma" w:hAnsi="Tahoma" w:cs="Tahoma"/>
          <w:b/>
        </w:rPr>
        <w:t xml:space="preserve"> 16 w Łodzi (dawna </w:t>
      </w:r>
      <w:proofErr w:type="spellStart"/>
      <w:r w:rsidRPr="00CC0BD0">
        <w:rPr>
          <w:rFonts w:ascii="Tahoma" w:hAnsi="Tahoma" w:cs="Tahoma"/>
          <w:b/>
        </w:rPr>
        <w:t>ul.Sporna</w:t>
      </w:r>
      <w:proofErr w:type="spellEnd"/>
      <w:r w:rsidRPr="00CC0BD0">
        <w:rPr>
          <w:rFonts w:ascii="Tahoma" w:hAnsi="Tahoma" w:cs="Tahoma"/>
          <w:b/>
        </w:rPr>
        <w:t xml:space="preserve"> 36/50)</w:t>
      </w:r>
      <w:r w:rsidRPr="00CC0BD0">
        <w:rPr>
          <w:rFonts w:ascii="Tahoma" w:hAnsi="Tahoma" w:cs="Tahoma"/>
        </w:rPr>
        <w:t>:</w:t>
      </w:r>
    </w:p>
    <w:p w14:paraId="263E030B" w14:textId="77777777" w:rsidR="003511E0" w:rsidRDefault="003511E0" w:rsidP="003511E0">
      <w:pPr>
        <w:pStyle w:val="Akapitzlist"/>
        <w:numPr>
          <w:ilvl w:val="0"/>
          <w:numId w:val="70"/>
        </w:numPr>
        <w:spacing w:after="200"/>
        <w:contextualSpacing/>
        <w:jc w:val="both"/>
        <w:rPr>
          <w:rFonts w:ascii="Tahoma" w:hAnsi="Tahoma" w:cs="Tahoma"/>
        </w:rPr>
      </w:pPr>
      <w:r w:rsidRPr="004544B1">
        <w:rPr>
          <w:rFonts w:ascii="Tahoma" w:hAnsi="Tahoma" w:cs="Tahoma"/>
        </w:rPr>
        <w:t>Sekcja Transportu / Dział Dokumentacji Medycznej</w:t>
      </w:r>
    </w:p>
    <w:p w14:paraId="340779EA" w14:textId="77777777" w:rsidR="003511E0" w:rsidRPr="004544B1" w:rsidRDefault="003511E0" w:rsidP="003511E0">
      <w:pPr>
        <w:pStyle w:val="Akapitzlist"/>
        <w:numPr>
          <w:ilvl w:val="0"/>
          <w:numId w:val="70"/>
        </w:numPr>
        <w:spacing w:after="200"/>
        <w:contextualSpacing/>
        <w:jc w:val="both"/>
        <w:rPr>
          <w:rFonts w:ascii="Tahoma" w:hAnsi="Tahoma" w:cs="Tahoma"/>
        </w:rPr>
      </w:pPr>
      <w:r w:rsidRPr="004544B1">
        <w:rPr>
          <w:rFonts w:ascii="Tahoma" w:hAnsi="Tahoma" w:cs="Tahoma"/>
          <w:color w:val="000000"/>
        </w:rPr>
        <w:t xml:space="preserve">SOR z Działem Przyjęć </w:t>
      </w:r>
    </w:p>
    <w:p w14:paraId="1DDCD356" w14:textId="77777777" w:rsidR="003511E0" w:rsidRPr="004544B1" w:rsidRDefault="003511E0" w:rsidP="003511E0">
      <w:pPr>
        <w:pStyle w:val="Akapitzlist"/>
        <w:numPr>
          <w:ilvl w:val="0"/>
          <w:numId w:val="70"/>
        </w:numPr>
        <w:spacing w:after="200"/>
        <w:contextualSpacing/>
        <w:jc w:val="both"/>
        <w:rPr>
          <w:rFonts w:ascii="Tahoma" w:hAnsi="Tahoma" w:cs="Tahoma"/>
        </w:rPr>
      </w:pPr>
      <w:r w:rsidRPr="004544B1">
        <w:rPr>
          <w:rFonts w:ascii="Tahoma" w:hAnsi="Tahoma" w:cs="Tahoma"/>
          <w:color w:val="000000"/>
        </w:rPr>
        <w:t xml:space="preserve">Oddział Intensywnej Terapii i Anestezjologii  </w:t>
      </w:r>
    </w:p>
    <w:p w14:paraId="3BA44F1A" w14:textId="77777777" w:rsidR="003511E0" w:rsidRPr="00CC0BD0" w:rsidRDefault="003511E0" w:rsidP="003511E0">
      <w:pPr>
        <w:pStyle w:val="Akapitzlist"/>
        <w:numPr>
          <w:ilvl w:val="1"/>
          <w:numId w:val="68"/>
        </w:numPr>
        <w:spacing w:after="200"/>
        <w:contextualSpacing/>
        <w:jc w:val="both"/>
        <w:rPr>
          <w:rFonts w:ascii="Tahoma" w:hAnsi="Tahoma" w:cs="Tahoma"/>
          <w:b/>
          <w:color w:val="000000"/>
        </w:rPr>
      </w:pPr>
      <w:r w:rsidRPr="00CC0BD0">
        <w:rPr>
          <w:rFonts w:ascii="Tahoma" w:hAnsi="Tahoma" w:cs="Tahoma"/>
          <w:b/>
          <w:color w:val="000000"/>
        </w:rPr>
        <w:t>dla lokalizacji ul. Mazowiecka 6/8 w Łodzi:</w:t>
      </w:r>
    </w:p>
    <w:p w14:paraId="297B6F84" w14:textId="77777777" w:rsidR="003511E0" w:rsidRPr="004544B1" w:rsidRDefault="003511E0" w:rsidP="003511E0">
      <w:pPr>
        <w:pStyle w:val="Akapitzlist"/>
        <w:numPr>
          <w:ilvl w:val="0"/>
          <w:numId w:val="71"/>
        </w:numPr>
        <w:spacing w:after="200"/>
        <w:contextualSpacing/>
        <w:jc w:val="both"/>
        <w:rPr>
          <w:rFonts w:ascii="Tahoma" w:hAnsi="Tahoma" w:cs="Tahoma"/>
        </w:rPr>
      </w:pPr>
      <w:r w:rsidRPr="004544B1">
        <w:rPr>
          <w:rFonts w:ascii="Tahoma" w:hAnsi="Tahoma" w:cs="Tahoma"/>
        </w:rPr>
        <w:t>Sekcja Transportu / Dział Dokumentacji Medycznej</w:t>
      </w:r>
    </w:p>
    <w:p w14:paraId="7F71D0F9" w14:textId="77777777" w:rsidR="003511E0" w:rsidRPr="00CC0BD0" w:rsidRDefault="003511E0" w:rsidP="003511E0">
      <w:pPr>
        <w:pStyle w:val="Akapitzlist"/>
        <w:numPr>
          <w:ilvl w:val="1"/>
          <w:numId w:val="68"/>
        </w:numPr>
        <w:spacing w:after="200"/>
        <w:contextualSpacing/>
        <w:jc w:val="both"/>
        <w:rPr>
          <w:rFonts w:ascii="Tahoma" w:hAnsi="Tahoma" w:cs="Tahoma"/>
          <w:b/>
        </w:rPr>
      </w:pPr>
      <w:r w:rsidRPr="00CC0BD0">
        <w:rPr>
          <w:rFonts w:ascii="Tahoma" w:eastAsia="Times New Roman" w:hAnsi="Tahoma" w:cs="Tahoma"/>
          <w:b/>
          <w:lang w:eastAsia="ar-SA"/>
        </w:rPr>
        <w:t xml:space="preserve">dla lokalizacji </w:t>
      </w:r>
      <w:proofErr w:type="spellStart"/>
      <w:r w:rsidRPr="00CC0BD0">
        <w:rPr>
          <w:rFonts w:ascii="Tahoma" w:eastAsia="Times New Roman" w:hAnsi="Tahoma" w:cs="Tahoma"/>
          <w:b/>
          <w:lang w:eastAsia="ar-SA"/>
        </w:rPr>
        <w:t>ul.Bardowskiego</w:t>
      </w:r>
      <w:proofErr w:type="spellEnd"/>
      <w:r w:rsidRPr="00CC0BD0">
        <w:rPr>
          <w:rFonts w:ascii="Tahoma" w:eastAsia="Times New Roman" w:hAnsi="Tahoma" w:cs="Tahoma"/>
          <w:b/>
          <w:lang w:eastAsia="ar-SA"/>
        </w:rPr>
        <w:t xml:space="preserve"> 1 w Łodzi:</w:t>
      </w:r>
    </w:p>
    <w:p w14:paraId="4C6ADF3C" w14:textId="77777777" w:rsidR="003511E0" w:rsidRPr="004544B1" w:rsidRDefault="003511E0" w:rsidP="003511E0">
      <w:pPr>
        <w:pStyle w:val="Akapitzlist"/>
        <w:numPr>
          <w:ilvl w:val="0"/>
          <w:numId w:val="72"/>
        </w:numPr>
        <w:spacing w:after="200"/>
        <w:contextualSpacing/>
        <w:jc w:val="both"/>
        <w:rPr>
          <w:rFonts w:ascii="Tahoma" w:hAnsi="Tahoma" w:cs="Tahoma"/>
        </w:rPr>
      </w:pPr>
      <w:r w:rsidRPr="004544B1">
        <w:rPr>
          <w:rFonts w:ascii="Tahoma" w:eastAsia="Times New Roman" w:hAnsi="Tahoma" w:cs="Tahoma"/>
          <w:lang w:eastAsia="ar-SA"/>
        </w:rPr>
        <w:t xml:space="preserve">lekarz lub terapeuta </w:t>
      </w:r>
    </w:p>
    <w:p w14:paraId="3B02E786" w14:textId="77777777" w:rsidR="003511E0" w:rsidRPr="00CC0BD0" w:rsidRDefault="003511E0" w:rsidP="003511E0">
      <w:pPr>
        <w:pStyle w:val="Akapitzlist"/>
        <w:numPr>
          <w:ilvl w:val="1"/>
          <w:numId w:val="68"/>
        </w:numPr>
        <w:spacing w:after="200"/>
        <w:contextualSpacing/>
        <w:jc w:val="both"/>
        <w:rPr>
          <w:rFonts w:ascii="Tahoma" w:hAnsi="Tahoma" w:cs="Tahoma"/>
        </w:rPr>
      </w:pPr>
      <w:r w:rsidRPr="00CC0BD0">
        <w:rPr>
          <w:rFonts w:ascii="Tahoma" w:eastAsia="Times New Roman" w:hAnsi="Tahoma" w:cs="Tahoma"/>
          <w:b/>
          <w:lang w:eastAsia="ar-SA"/>
        </w:rPr>
        <w:t xml:space="preserve">dla lokalizacji </w:t>
      </w:r>
      <w:proofErr w:type="spellStart"/>
      <w:r w:rsidRPr="00CC0BD0">
        <w:rPr>
          <w:rFonts w:ascii="Tahoma" w:eastAsia="Times New Roman" w:hAnsi="Tahoma" w:cs="Tahoma"/>
          <w:b/>
          <w:lang w:eastAsia="ar-SA"/>
        </w:rPr>
        <w:t>ul.Wierzbowa</w:t>
      </w:r>
      <w:proofErr w:type="spellEnd"/>
      <w:r w:rsidRPr="00CC0BD0">
        <w:rPr>
          <w:rFonts w:ascii="Tahoma" w:eastAsia="Times New Roman" w:hAnsi="Tahoma" w:cs="Tahoma"/>
          <w:b/>
          <w:lang w:eastAsia="ar-SA"/>
        </w:rPr>
        <w:t xml:space="preserve"> 38/2U w Łodzi</w:t>
      </w:r>
      <w:r w:rsidRPr="00CC0BD0">
        <w:rPr>
          <w:rFonts w:ascii="Tahoma" w:eastAsia="Times New Roman" w:hAnsi="Tahoma" w:cs="Tahoma"/>
          <w:lang w:eastAsia="ar-SA"/>
        </w:rPr>
        <w:t>:</w:t>
      </w:r>
    </w:p>
    <w:p w14:paraId="7978DAA4" w14:textId="77777777" w:rsidR="003511E0" w:rsidRPr="004544B1" w:rsidRDefault="003511E0" w:rsidP="003511E0">
      <w:pPr>
        <w:pStyle w:val="Akapitzlist"/>
        <w:numPr>
          <w:ilvl w:val="0"/>
          <w:numId w:val="73"/>
        </w:numPr>
        <w:spacing w:after="200"/>
        <w:contextualSpacing/>
        <w:jc w:val="both"/>
        <w:rPr>
          <w:rFonts w:ascii="Tahoma" w:hAnsi="Tahoma" w:cs="Tahoma"/>
        </w:rPr>
      </w:pPr>
      <w:r w:rsidRPr="004544B1">
        <w:rPr>
          <w:rFonts w:ascii="Tahoma" w:eastAsia="Times New Roman" w:hAnsi="Tahoma" w:cs="Tahoma"/>
          <w:lang w:eastAsia="ar-SA"/>
        </w:rPr>
        <w:t xml:space="preserve">lekarz lub terapeuta </w:t>
      </w:r>
    </w:p>
    <w:p w14:paraId="2C68B30D" w14:textId="77777777" w:rsidR="003511E0" w:rsidRPr="00CC0BD0" w:rsidRDefault="003511E0" w:rsidP="003511E0">
      <w:pPr>
        <w:pStyle w:val="Akapitzlist"/>
        <w:numPr>
          <w:ilvl w:val="1"/>
          <w:numId w:val="68"/>
        </w:numPr>
        <w:spacing w:after="200"/>
        <w:ind w:left="539" w:hanging="539"/>
        <w:contextualSpacing/>
        <w:jc w:val="both"/>
        <w:rPr>
          <w:rFonts w:ascii="Tahoma" w:hAnsi="Tahoma" w:cs="Tahoma"/>
        </w:rPr>
      </w:pPr>
      <w:r w:rsidRPr="00CC0BD0">
        <w:rPr>
          <w:rFonts w:ascii="Tahoma" w:hAnsi="Tahoma" w:cs="Tahoma"/>
          <w:b/>
        </w:rPr>
        <w:t xml:space="preserve">dla lokalizacji </w:t>
      </w:r>
      <w:proofErr w:type="spellStart"/>
      <w:r w:rsidRPr="00CC0BD0">
        <w:rPr>
          <w:rFonts w:ascii="Tahoma" w:hAnsi="Tahoma" w:cs="Tahoma"/>
          <w:b/>
        </w:rPr>
        <w:t>ul.Sterlinga</w:t>
      </w:r>
      <w:proofErr w:type="spellEnd"/>
      <w:r w:rsidRPr="00CC0BD0">
        <w:rPr>
          <w:rFonts w:ascii="Tahoma" w:hAnsi="Tahoma" w:cs="Tahoma"/>
          <w:b/>
        </w:rPr>
        <w:t xml:space="preserve"> 13 w Łodzi</w:t>
      </w:r>
    </w:p>
    <w:p w14:paraId="47A9BBBC" w14:textId="77777777" w:rsidR="003511E0" w:rsidRDefault="003511E0" w:rsidP="003511E0">
      <w:pPr>
        <w:pStyle w:val="Akapitzlist"/>
        <w:numPr>
          <w:ilvl w:val="0"/>
          <w:numId w:val="74"/>
        </w:numPr>
        <w:spacing w:after="200"/>
        <w:contextualSpacing/>
        <w:jc w:val="both"/>
        <w:rPr>
          <w:rFonts w:ascii="Tahoma" w:hAnsi="Tahoma" w:cs="Tahoma"/>
        </w:rPr>
      </w:pPr>
      <w:r w:rsidRPr="004544B1">
        <w:rPr>
          <w:rFonts w:ascii="Tahoma" w:hAnsi="Tahoma" w:cs="Tahoma"/>
        </w:rPr>
        <w:t>Izba Przyjęć</w:t>
      </w:r>
    </w:p>
    <w:p w14:paraId="5593F61C" w14:textId="77777777" w:rsidR="003511E0" w:rsidRPr="004544B1" w:rsidRDefault="003511E0" w:rsidP="003511E0">
      <w:pPr>
        <w:pStyle w:val="Akapitzlist"/>
        <w:numPr>
          <w:ilvl w:val="0"/>
          <w:numId w:val="74"/>
        </w:numPr>
        <w:spacing w:after="200"/>
        <w:contextualSpacing/>
        <w:jc w:val="both"/>
        <w:rPr>
          <w:rFonts w:ascii="Tahoma" w:hAnsi="Tahoma" w:cs="Tahoma"/>
        </w:rPr>
      </w:pPr>
      <w:r w:rsidRPr="004544B1">
        <w:rPr>
          <w:rFonts w:ascii="Tahoma" w:hAnsi="Tahoma" w:cs="Tahoma"/>
        </w:rPr>
        <w:t>Sekcja Transportu / Dział Dokumentacji Medycznej</w:t>
      </w:r>
    </w:p>
    <w:p w14:paraId="28556FB5" w14:textId="77777777" w:rsidR="003511E0" w:rsidRPr="00CC0BD0" w:rsidRDefault="003511E0" w:rsidP="003511E0">
      <w:pPr>
        <w:pStyle w:val="Akapitzlist"/>
        <w:numPr>
          <w:ilvl w:val="1"/>
          <w:numId w:val="68"/>
        </w:numPr>
        <w:spacing w:after="200"/>
        <w:contextualSpacing/>
        <w:jc w:val="both"/>
        <w:rPr>
          <w:rFonts w:ascii="Tahoma" w:hAnsi="Tahoma" w:cs="Tahoma"/>
          <w:b/>
        </w:rPr>
      </w:pPr>
      <w:r w:rsidRPr="00CC0BD0">
        <w:rPr>
          <w:rFonts w:ascii="Tahoma" w:hAnsi="Tahoma" w:cs="Tahoma"/>
          <w:b/>
        </w:rPr>
        <w:t>dla lokalizacji ul. 10 Lutego 7/9 w Łodzi</w:t>
      </w:r>
    </w:p>
    <w:p w14:paraId="70AB3CEE" w14:textId="77777777" w:rsidR="003511E0" w:rsidRPr="004544B1" w:rsidRDefault="003511E0" w:rsidP="003511E0">
      <w:pPr>
        <w:pStyle w:val="Akapitzlist"/>
        <w:numPr>
          <w:ilvl w:val="0"/>
          <w:numId w:val="75"/>
        </w:numPr>
        <w:spacing w:after="200"/>
        <w:contextualSpacing/>
        <w:jc w:val="both"/>
        <w:rPr>
          <w:rFonts w:ascii="Tahoma" w:hAnsi="Tahoma" w:cs="Tahoma"/>
        </w:rPr>
      </w:pPr>
      <w:r w:rsidRPr="004544B1">
        <w:rPr>
          <w:rFonts w:ascii="Tahoma" w:hAnsi="Tahoma" w:cs="Tahoma"/>
        </w:rPr>
        <w:t>lekarz lub terapeuta</w:t>
      </w:r>
    </w:p>
    <w:p w14:paraId="744D6FEB" w14:textId="77777777" w:rsidR="003511E0" w:rsidRPr="004E4E32" w:rsidRDefault="003511E0" w:rsidP="003511E0">
      <w:pPr>
        <w:widowControl w:val="0"/>
        <w:contextualSpacing/>
        <w:jc w:val="both"/>
        <w:rPr>
          <w:rFonts w:ascii="Tahoma" w:hAnsi="Tahoma" w:cs="Tahoma"/>
          <w:sz w:val="20"/>
          <w:szCs w:val="20"/>
        </w:rPr>
      </w:pPr>
      <w:r w:rsidRPr="004E4E32">
        <w:rPr>
          <w:rFonts w:ascii="Tahoma" w:hAnsi="Tahoma" w:cs="Tahoma"/>
          <w:b/>
          <w:sz w:val="20"/>
          <w:szCs w:val="20"/>
        </w:rPr>
        <w:t>4.</w:t>
      </w:r>
      <w:r w:rsidRPr="004E4E32">
        <w:rPr>
          <w:rFonts w:ascii="Tahoma" w:hAnsi="Tahoma" w:cs="Tahoma"/>
          <w:sz w:val="20"/>
          <w:szCs w:val="20"/>
        </w:rPr>
        <w:t> Wykonawca podstawia środek transportu na każde wezwanie Zamawiającego w następującym czasie od wezwania:</w:t>
      </w:r>
    </w:p>
    <w:p w14:paraId="59CB7525" w14:textId="77777777" w:rsidR="003511E0" w:rsidRPr="004E4E32" w:rsidRDefault="003511E0" w:rsidP="003511E0">
      <w:pPr>
        <w:widowControl w:val="0"/>
        <w:ind w:left="426"/>
        <w:contextualSpacing/>
        <w:rPr>
          <w:rFonts w:ascii="Tahoma" w:hAnsi="Tahoma" w:cs="Tahoma"/>
          <w:sz w:val="20"/>
          <w:szCs w:val="20"/>
        </w:rPr>
      </w:pPr>
      <w:r w:rsidRPr="004E4E32">
        <w:rPr>
          <w:rFonts w:ascii="Tahoma" w:hAnsi="Tahoma" w:cs="Tahoma"/>
          <w:sz w:val="20"/>
          <w:szCs w:val="20"/>
        </w:rPr>
        <w:t>-</w:t>
      </w:r>
      <w:r>
        <w:rPr>
          <w:rFonts w:ascii="Tahoma" w:hAnsi="Tahoma" w:cs="Tahoma"/>
          <w:sz w:val="20"/>
          <w:szCs w:val="20"/>
        </w:rPr>
        <w:t xml:space="preserve"> </w:t>
      </w:r>
      <w:r w:rsidRPr="00972C08">
        <w:rPr>
          <w:rFonts w:ascii="Tahoma" w:hAnsi="Tahoma" w:cs="Tahoma"/>
          <w:b/>
          <w:sz w:val="20"/>
          <w:szCs w:val="20"/>
        </w:rPr>
        <w:t>Transport T</w:t>
      </w:r>
      <w:r w:rsidRPr="004E4E32">
        <w:rPr>
          <w:rFonts w:ascii="Tahoma" w:hAnsi="Tahoma" w:cs="Tahoma"/>
          <w:sz w:val="20"/>
          <w:szCs w:val="20"/>
        </w:rPr>
        <w:t xml:space="preserve"> </w:t>
      </w:r>
      <w:r w:rsidRPr="00972C08">
        <w:rPr>
          <w:rFonts w:ascii="Tahoma" w:hAnsi="Tahoma" w:cs="Tahoma"/>
          <w:sz w:val="20"/>
          <w:szCs w:val="20"/>
          <w:u w:val="single"/>
        </w:rPr>
        <w:t>w trybie normalnym</w:t>
      </w:r>
      <w:r w:rsidRPr="004E4E32">
        <w:rPr>
          <w:rFonts w:ascii="Tahoma" w:hAnsi="Tahoma" w:cs="Tahoma"/>
          <w:sz w:val="20"/>
          <w:szCs w:val="20"/>
        </w:rPr>
        <w:t xml:space="preserve"> – maksymalnie do </w:t>
      </w:r>
      <w:r>
        <w:rPr>
          <w:rFonts w:ascii="Tahoma" w:hAnsi="Tahoma" w:cs="Tahoma"/>
          <w:sz w:val="20"/>
          <w:szCs w:val="20"/>
        </w:rPr>
        <w:t>6</w:t>
      </w:r>
      <w:r w:rsidRPr="004E4E32">
        <w:rPr>
          <w:rFonts w:ascii="Tahoma" w:hAnsi="Tahoma" w:cs="Tahoma"/>
          <w:sz w:val="20"/>
          <w:szCs w:val="20"/>
        </w:rPr>
        <w:t>0 minut</w:t>
      </w:r>
    </w:p>
    <w:p w14:paraId="6D59E022" w14:textId="77777777" w:rsidR="003511E0" w:rsidRPr="004E4E32" w:rsidRDefault="003511E0" w:rsidP="003511E0">
      <w:pPr>
        <w:widowControl w:val="0"/>
        <w:ind w:left="426"/>
        <w:contextualSpacing/>
        <w:rPr>
          <w:rFonts w:ascii="Tahoma" w:hAnsi="Tahoma" w:cs="Tahoma"/>
          <w:color w:val="000000"/>
          <w:sz w:val="20"/>
          <w:szCs w:val="20"/>
        </w:rPr>
      </w:pPr>
      <w:r w:rsidRPr="004E4E32">
        <w:rPr>
          <w:rFonts w:ascii="Tahoma" w:hAnsi="Tahoma" w:cs="Tahoma"/>
          <w:color w:val="000000"/>
          <w:sz w:val="20"/>
          <w:szCs w:val="20"/>
        </w:rPr>
        <w:t xml:space="preserve">- </w:t>
      </w:r>
      <w:r w:rsidRPr="00972C08">
        <w:rPr>
          <w:rFonts w:ascii="Tahoma" w:hAnsi="Tahoma" w:cs="Tahoma"/>
          <w:b/>
          <w:color w:val="000000"/>
          <w:sz w:val="20"/>
          <w:szCs w:val="20"/>
        </w:rPr>
        <w:t>Transport T</w:t>
      </w:r>
      <w:r w:rsidRPr="004E4E32">
        <w:rPr>
          <w:rFonts w:ascii="Tahoma" w:hAnsi="Tahoma" w:cs="Tahoma"/>
          <w:color w:val="000000"/>
          <w:sz w:val="20"/>
          <w:szCs w:val="20"/>
        </w:rPr>
        <w:t xml:space="preserve"> </w:t>
      </w:r>
      <w:r w:rsidRPr="00972C08">
        <w:rPr>
          <w:rFonts w:ascii="Tahoma" w:hAnsi="Tahoma" w:cs="Tahoma"/>
          <w:color w:val="000000"/>
          <w:sz w:val="20"/>
          <w:szCs w:val="20"/>
          <w:u w:val="single"/>
        </w:rPr>
        <w:t>w trybie „na cito”</w:t>
      </w:r>
      <w:r w:rsidRPr="004E4E32">
        <w:rPr>
          <w:rFonts w:ascii="Tahoma" w:hAnsi="Tahoma" w:cs="Tahoma"/>
          <w:color w:val="000000"/>
          <w:sz w:val="20"/>
          <w:szCs w:val="20"/>
        </w:rPr>
        <w:t xml:space="preserve"> w przypadku pacjentów w stanie nagłego zagrożenia zdro</w:t>
      </w:r>
      <w:r>
        <w:rPr>
          <w:rFonts w:ascii="Tahoma" w:hAnsi="Tahoma" w:cs="Tahoma"/>
          <w:color w:val="000000"/>
          <w:sz w:val="20"/>
          <w:szCs w:val="20"/>
        </w:rPr>
        <w:t>wia lub życia – maksymalnie do 3</w:t>
      </w:r>
      <w:r w:rsidRPr="004E4E32">
        <w:rPr>
          <w:rFonts w:ascii="Tahoma" w:hAnsi="Tahoma" w:cs="Tahoma"/>
          <w:color w:val="000000"/>
          <w:sz w:val="20"/>
          <w:szCs w:val="20"/>
        </w:rPr>
        <w:t>0 minut.</w:t>
      </w:r>
    </w:p>
    <w:p w14:paraId="2BF8746F" w14:textId="77777777" w:rsidR="003511E0" w:rsidRPr="004E4E32" w:rsidRDefault="003511E0" w:rsidP="003511E0">
      <w:pPr>
        <w:widowControl w:val="0"/>
        <w:contextualSpacing/>
        <w:jc w:val="both"/>
        <w:rPr>
          <w:rFonts w:ascii="Tahoma" w:hAnsi="Tahoma" w:cs="Tahoma"/>
          <w:color w:val="000000"/>
          <w:sz w:val="20"/>
          <w:szCs w:val="20"/>
        </w:rPr>
      </w:pPr>
      <w:r w:rsidRPr="004E4E32">
        <w:rPr>
          <w:rFonts w:ascii="Tahoma" w:hAnsi="Tahoma" w:cs="Tahoma"/>
          <w:b/>
          <w:color w:val="000000"/>
          <w:sz w:val="20"/>
          <w:szCs w:val="20"/>
        </w:rPr>
        <w:t>5.</w:t>
      </w:r>
      <w:r w:rsidRPr="004E4E32">
        <w:rPr>
          <w:rFonts w:ascii="Tahoma" w:hAnsi="Tahoma" w:cs="Tahoma"/>
          <w:color w:val="000000"/>
          <w:sz w:val="20"/>
          <w:szCs w:val="20"/>
        </w:rPr>
        <w:t> W przypadku, gdy Wykonawca nie może podstawić środka transportu w zaoferowanym terminie, określonym w Formularzu ofertowym, Wykonawca zobowiązany jest do poinformowania Zamawiającego o możliwym terminie przyjazdu transportu, a jeżeli czas oczekiwania na transport przekroczy</w:t>
      </w:r>
      <w:r>
        <w:rPr>
          <w:rFonts w:ascii="Tahoma" w:hAnsi="Tahoma" w:cs="Tahoma"/>
          <w:color w:val="000000"/>
          <w:sz w:val="20"/>
          <w:szCs w:val="20"/>
        </w:rPr>
        <w:t>:</w:t>
      </w:r>
      <w:r w:rsidRPr="004E4E32">
        <w:rPr>
          <w:rFonts w:ascii="Tahoma" w:hAnsi="Tahoma" w:cs="Tahoma"/>
          <w:color w:val="000000"/>
          <w:sz w:val="20"/>
          <w:szCs w:val="20"/>
        </w:rPr>
        <w:t xml:space="preserve"> </w:t>
      </w:r>
    </w:p>
    <w:p w14:paraId="7597985E" w14:textId="77777777" w:rsidR="003511E0" w:rsidRPr="004E4E32" w:rsidRDefault="003511E0" w:rsidP="003511E0">
      <w:pPr>
        <w:widowControl w:val="0"/>
        <w:contextualSpacing/>
        <w:jc w:val="both"/>
        <w:rPr>
          <w:rFonts w:ascii="Tahoma" w:hAnsi="Tahoma" w:cs="Tahoma"/>
          <w:color w:val="000000"/>
          <w:sz w:val="20"/>
          <w:szCs w:val="20"/>
        </w:rPr>
      </w:pPr>
      <w:r w:rsidRPr="004E4E32">
        <w:rPr>
          <w:rFonts w:ascii="Tahoma" w:hAnsi="Tahoma" w:cs="Tahoma"/>
          <w:color w:val="000000"/>
          <w:sz w:val="20"/>
          <w:szCs w:val="20"/>
        </w:rPr>
        <w:t>a) o 30 min. czas wskazany w Formularzu ofertowym</w:t>
      </w:r>
      <w:r>
        <w:rPr>
          <w:rFonts w:ascii="Tahoma" w:hAnsi="Tahoma" w:cs="Tahoma"/>
          <w:color w:val="000000"/>
          <w:sz w:val="20"/>
          <w:szCs w:val="20"/>
        </w:rPr>
        <w:t xml:space="preserve"> w zakresie transportu typu T</w:t>
      </w:r>
      <w:r w:rsidRPr="004E4E32">
        <w:rPr>
          <w:rFonts w:ascii="Tahoma" w:hAnsi="Tahoma" w:cs="Tahoma"/>
          <w:color w:val="000000"/>
          <w:sz w:val="20"/>
          <w:szCs w:val="20"/>
        </w:rPr>
        <w:t xml:space="preserve"> w trybie normalnym,</w:t>
      </w:r>
    </w:p>
    <w:p w14:paraId="53BD4A61" w14:textId="77777777" w:rsidR="003511E0" w:rsidRPr="004E4E32" w:rsidRDefault="003511E0" w:rsidP="003511E0">
      <w:pPr>
        <w:widowControl w:val="0"/>
        <w:contextualSpacing/>
        <w:jc w:val="both"/>
        <w:rPr>
          <w:rFonts w:ascii="Tahoma" w:hAnsi="Tahoma" w:cs="Tahoma"/>
          <w:color w:val="000000"/>
          <w:sz w:val="20"/>
          <w:szCs w:val="20"/>
        </w:rPr>
      </w:pPr>
      <w:r w:rsidRPr="004E4E32">
        <w:rPr>
          <w:rFonts w:ascii="Tahoma" w:hAnsi="Tahoma" w:cs="Tahoma"/>
          <w:color w:val="000000"/>
          <w:sz w:val="20"/>
          <w:szCs w:val="20"/>
        </w:rPr>
        <w:t xml:space="preserve">b) o 15 min. czas wskazany w Formularzu ofertowym w zakresie transportu typu </w:t>
      </w:r>
      <w:r>
        <w:rPr>
          <w:rFonts w:ascii="Tahoma" w:hAnsi="Tahoma" w:cs="Tahoma"/>
          <w:color w:val="000000"/>
          <w:sz w:val="20"/>
          <w:szCs w:val="20"/>
        </w:rPr>
        <w:t>T</w:t>
      </w:r>
      <w:r w:rsidRPr="004E4E32">
        <w:rPr>
          <w:rFonts w:ascii="Tahoma" w:hAnsi="Tahoma" w:cs="Tahoma"/>
          <w:color w:val="000000"/>
          <w:sz w:val="20"/>
          <w:szCs w:val="20"/>
        </w:rPr>
        <w:t xml:space="preserve"> w trybie „na cito”,  </w:t>
      </w:r>
    </w:p>
    <w:p w14:paraId="1FDB4B60" w14:textId="77777777" w:rsidR="003511E0" w:rsidRPr="004E4E32" w:rsidRDefault="003511E0" w:rsidP="003511E0">
      <w:pPr>
        <w:widowControl w:val="0"/>
        <w:contextualSpacing/>
        <w:jc w:val="both"/>
        <w:rPr>
          <w:rFonts w:ascii="Tahoma" w:hAnsi="Tahoma" w:cs="Tahoma"/>
          <w:color w:val="000000"/>
          <w:sz w:val="20"/>
          <w:szCs w:val="20"/>
        </w:rPr>
      </w:pPr>
      <w:r w:rsidRPr="004E4E32">
        <w:rPr>
          <w:rFonts w:ascii="Tahoma" w:hAnsi="Tahoma" w:cs="Tahoma"/>
          <w:color w:val="000000"/>
          <w:sz w:val="20"/>
          <w:szCs w:val="20"/>
        </w:rPr>
        <w:t xml:space="preserve">Zamawiający, </w:t>
      </w:r>
      <w:r w:rsidRPr="004E4E32">
        <w:rPr>
          <w:rFonts w:ascii="Tahoma" w:eastAsia="Calibri" w:hAnsi="Tahoma" w:cs="Tahoma"/>
          <w:sz w:val="19"/>
          <w:szCs w:val="19"/>
          <w:lang w:eastAsia="en-US"/>
        </w:rPr>
        <w:t>niezależnie od prawa do naliczenia kar umownych,</w:t>
      </w:r>
      <w:r w:rsidRPr="004E4E32">
        <w:rPr>
          <w:rFonts w:ascii="Tahoma" w:hAnsi="Tahoma" w:cs="Tahoma"/>
          <w:color w:val="000000"/>
          <w:sz w:val="20"/>
          <w:szCs w:val="20"/>
        </w:rPr>
        <w:t xml:space="preserve"> ma prawo skorzystać z usług innej firmy i różnicą kosztów obciążyć Wykonawcę.</w:t>
      </w:r>
    </w:p>
    <w:p w14:paraId="3AE75713" w14:textId="77777777" w:rsidR="003511E0" w:rsidRPr="004E4E32" w:rsidRDefault="003511E0" w:rsidP="003511E0">
      <w:pPr>
        <w:widowControl w:val="0"/>
        <w:contextualSpacing/>
        <w:jc w:val="both"/>
        <w:rPr>
          <w:rFonts w:ascii="Tahoma" w:hAnsi="Tahoma" w:cs="Tahoma"/>
          <w:color w:val="000000"/>
          <w:sz w:val="20"/>
          <w:szCs w:val="20"/>
        </w:rPr>
      </w:pPr>
      <w:r w:rsidRPr="004E4E32">
        <w:rPr>
          <w:rFonts w:ascii="Tahoma" w:hAnsi="Tahoma" w:cs="Tahoma"/>
          <w:b/>
          <w:color w:val="000000"/>
          <w:sz w:val="20"/>
          <w:szCs w:val="20"/>
        </w:rPr>
        <w:t>6.</w:t>
      </w:r>
      <w:r w:rsidRPr="004E4E32">
        <w:rPr>
          <w:rFonts w:ascii="Tahoma" w:hAnsi="Tahoma" w:cs="Tahoma"/>
          <w:color w:val="000000"/>
          <w:sz w:val="20"/>
          <w:szCs w:val="20"/>
        </w:rPr>
        <w:t> Zamawiający może wyrazić zgodę na podstawienie środka transportu w terminie dłuższym niż wskazany powyżej.</w:t>
      </w:r>
    </w:p>
    <w:p w14:paraId="58044C64" w14:textId="77777777" w:rsidR="003511E0" w:rsidRPr="004E4E32" w:rsidRDefault="003511E0" w:rsidP="003511E0">
      <w:pPr>
        <w:widowControl w:val="0"/>
        <w:contextualSpacing/>
        <w:jc w:val="both"/>
        <w:rPr>
          <w:rFonts w:ascii="Tahoma" w:hAnsi="Tahoma" w:cs="Tahoma"/>
          <w:color w:val="000000"/>
          <w:sz w:val="20"/>
          <w:szCs w:val="20"/>
        </w:rPr>
      </w:pPr>
      <w:r w:rsidRPr="004E4E32">
        <w:rPr>
          <w:rFonts w:ascii="Tahoma" w:hAnsi="Tahoma" w:cs="Tahoma"/>
          <w:b/>
          <w:color w:val="000000"/>
          <w:sz w:val="20"/>
          <w:szCs w:val="20"/>
        </w:rPr>
        <w:t>7.</w:t>
      </w:r>
      <w:r w:rsidRPr="004E4E32">
        <w:rPr>
          <w:rFonts w:ascii="Tahoma" w:hAnsi="Tahoma" w:cs="Tahoma"/>
          <w:color w:val="000000"/>
          <w:sz w:val="20"/>
          <w:szCs w:val="20"/>
        </w:rPr>
        <w:t xml:space="preserve"> Wykonawca podstawia środek transportu do </w:t>
      </w:r>
      <w:r>
        <w:rPr>
          <w:rFonts w:ascii="Tahoma" w:hAnsi="Tahoma" w:cs="Tahoma"/>
          <w:color w:val="000000"/>
          <w:sz w:val="20"/>
          <w:szCs w:val="20"/>
        </w:rPr>
        <w:t xml:space="preserve">w/w lokalizacji </w:t>
      </w:r>
      <w:r w:rsidRPr="004E4E32">
        <w:rPr>
          <w:rFonts w:ascii="Tahoma" w:hAnsi="Tahoma" w:cs="Tahoma"/>
          <w:color w:val="000000"/>
          <w:sz w:val="20"/>
          <w:szCs w:val="20"/>
        </w:rPr>
        <w:t>w Łodzi lub innego miejsca wskazanego przez Zamawiającego, np. inna placówka medyczna, dom pacjenta. Transporty ze Szpitala stanowią około 90% wszystkich transportów, a transporty z innych miejsc niż Szpital - około 10%.</w:t>
      </w:r>
    </w:p>
    <w:p w14:paraId="37F38606" w14:textId="77777777" w:rsidR="003511E0" w:rsidRPr="004E4E32" w:rsidRDefault="003511E0" w:rsidP="003511E0">
      <w:pPr>
        <w:widowControl w:val="0"/>
        <w:contextualSpacing/>
        <w:jc w:val="both"/>
        <w:rPr>
          <w:rFonts w:ascii="Tahoma" w:hAnsi="Tahoma" w:cs="Tahoma"/>
          <w:color w:val="000000"/>
          <w:sz w:val="20"/>
          <w:szCs w:val="20"/>
        </w:rPr>
      </w:pPr>
      <w:r w:rsidRPr="004E4E32">
        <w:rPr>
          <w:rFonts w:ascii="Tahoma" w:hAnsi="Tahoma" w:cs="Tahoma"/>
          <w:b/>
          <w:color w:val="000000"/>
          <w:sz w:val="20"/>
          <w:szCs w:val="20"/>
        </w:rPr>
        <w:t>8.</w:t>
      </w:r>
      <w:r>
        <w:rPr>
          <w:rFonts w:ascii="Tahoma" w:hAnsi="Tahoma" w:cs="Tahoma"/>
          <w:color w:val="000000"/>
          <w:sz w:val="20"/>
          <w:szCs w:val="20"/>
        </w:rPr>
        <w:t> Zespół „karetki T</w:t>
      </w:r>
      <w:r w:rsidRPr="004E4E32">
        <w:rPr>
          <w:rFonts w:ascii="Tahoma" w:hAnsi="Tahoma" w:cs="Tahoma"/>
          <w:color w:val="000000"/>
          <w:sz w:val="20"/>
          <w:szCs w:val="20"/>
        </w:rPr>
        <w:t xml:space="preserve">” Wykonawcy jest zobowiązany pomóc personelowi szpitalnemu przy  przenoszeniu pacjentów, którzy nie poruszają się samodzielnie, pomiędzy Oddziałem / Izbą Przyjęć a środkiem transportu. </w:t>
      </w:r>
    </w:p>
    <w:p w14:paraId="14696B06" w14:textId="77777777" w:rsidR="003511E0" w:rsidRPr="004E4E32" w:rsidRDefault="003511E0" w:rsidP="003511E0">
      <w:pPr>
        <w:widowControl w:val="0"/>
        <w:contextualSpacing/>
        <w:jc w:val="both"/>
        <w:rPr>
          <w:rFonts w:ascii="Tahoma" w:hAnsi="Tahoma" w:cs="Tahoma"/>
          <w:color w:val="000000"/>
          <w:sz w:val="20"/>
          <w:szCs w:val="20"/>
        </w:rPr>
      </w:pPr>
      <w:r w:rsidRPr="004E4E32">
        <w:rPr>
          <w:rFonts w:ascii="Tahoma" w:hAnsi="Tahoma" w:cs="Tahoma"/>
          <w:b/>
          <w:color w:val="000000"/>
          <w:sz w:val="20"/>
          <w:szCs w:val="20"/>
        </w:rPr>
        <w:t>9.</w:t>
      </w:r>
      <w:r w:rsidRPr="004E4E32">
        <w:rPr>
          <w:rFonts w:ascii="Tahoma" w:hAnsi="Tahoma" w:cs="Tahoma"/>
          <w:color w:val="000000"/>
          <w:sz w:val="20"/>
          <w:szCs w:val="20"/>
        </w:rPr>
        <w:t> Zespół karetki Wykonawcy sprawuje nadzór nad pacjentem od momentu przejęcia pacjenta do momentu przekazania go pod opiekę personelowi Zamawiającego lub personelowi miejsca docelowego transportu.</w:t>
      </w:r>
    </w:p>
    <w:p w14:paraId="2B3B8CAA" w14:textId="77777777" w:rsidR="003511E0" w:rsidRPr="004E4E32" w:rsidRDefault="003511E0" w:rsidP="003511E0">
      <w:pPr>
        <w:widowControl w:val="0"/>
        <w:contextualSpacing/>
        <w:jc w:val="both"/>
        <w:rPr>
          <w:rFonts w:ascii="Tahoma" w:hAnsi="Tahoma" w:cs="Tahoma"/>
          <w:sz w:val="20"/>
          <w:szCs w:val="20"/>
        </w:rPr>
      </w:pPr>
      <w:r w:rsidRPr="004E4E32">
        <w:rPr>
          <w:rFonts w:ascii="Tahoma" w:hAnsi="Tahoma" w:cs="Tahoma"/>
          <w:b/>
          <w:sz w:val="20"/>
          <w:szCs w:val="20"/>
        </w:rPr>
        <w:t>10.</w:t>
      </w:r>
      <w:r w:rsidRPr="004E4E32">
        <w:rPr>
          <w:rFonts w:ascii="Tahoma" w:hAnsi="Tahoma" w:cs="Tahoma"/>
          <w:sz w:val="20"/>
          <w:szCs w:val="20"/>
        </w:rPr>
        <w:t> W przypadku zgłoszenia przez Zamawiającego przewozu osoby otyłej, Wykonawca zapewnia:</w:t>
      </w:r>
    </w:p>
    <w:p w14:paraId="0ACF9D75" w14:textId="77777777" w:rsidR="00DA08FC" w:rsidRPr="00DA08FC" w:rsidRDefault="00DA08FC" w:rsidP="00DA08FC">
      <w:pPr>
        <w:numPr>
          <w:ilvl w:val="0"/>
          <w:numId w:val="34"/>
        </w:numPr>
        <w:tabs>
          <w:tab w:val="left" w:pos="284"/>
        </w:tabs>
        <w:rPr>
          <w:rFonts w:ascii="Tahoma" w:hAnsi="Tahoma" w:cs="Tahoma"/>
          <w:sz w:val="20"/>
          <w:szCs w:val="20"/>
        </w:rPr>
      </w:pPr>
      <w:r w:rsidRPr="00DA08FC">
        <w:rPr>
          <w:rFonts w:ascii="Tahoma" w:hAnsi="Tahoma" w:cs="Tahoma"/>
          <w:sz w:val="20"/>
          <w:szCs w:val="20"/>
        </w:rPr>
        <w:t>dla pacjenta o wadze do 160 kg wysłanie karetki z czteroosobową załogą,</w:t>
      </w:r>
    </w:p>
    <w:p w14:paraId="59D84C79" w14:textId="77777777" w:rsidR="00DA08FC" w:rsidRPr="00DA08FC" w:rsidRDefault="00DA08FC" w:rsidP="00DA08FC">
      <w:pPr>
        <w:numPr>
          <w:ilvl w:val="0"/>
          <w:numId w:val="34"/>
        </w:numPr>
        <w:tabs>
          <w:tab w:val="left" w:pos="284"/>
        </w:tabs>
        <w:rPr>
          <w:rFonts w:ascii="Tahoma" w:hAnsi="Tahoma" w:cs="Tahoma"/>
          <w:sz w:val="20"/>
          <w:szCs w:val="20"/>
        </w:rPr>
      </w:pPr>
      <w:r w:rsidRPr="00DA08FC">
        <w:rPr>
          <w:rFonts w:ascii="Tahoma" w:hAnsi="Tahoma" w:cs="Tahoma"/>
          <w:sz w:val="20"/>
          <w:szCs w:val="20"/>
        </w:rPr>
        <w:t>dla pacjenta o wadze powyżej 160 kg wysłanie dwóch zespołów co najmniej 3 osobowych.</w:t>
      </w:r>
    </w:p>
    <w:p w14:paraId="59FA95EC" w14:textId="77777777" w:rsidR="00DA08FC" w:rsidRPr="00DA08FC" w:rsidRDefault="00DA08FC" w:rsidP="00DA08FC">
      <w:pPr>
        <w:numPr>
          <w:ilvl w:val="0"/>
          <w:numId w:val="34"/>
        </w:numPr>
        <w:tabs>
          <w:tab w:val="left" w:pos="284"/>
        </w:tabs>
        <w:rPr>
          <w:rFonts w:ascii="Tahoma" w:hAnsi="Tahoma" w:cs="Tahoma"/>
          <w:sz w:val="20"/>
          <w:szCs w:val="20"/>
        </w:rPr>
      </w:pPr>
      <w:r w:rsidRPr="00DA08FC">
        <w:rPr>
          <w:rFonts w:ascii="Tahoma" w:hAnsi="Tahoma" w:cs="Tahoma"/>
          <w:sz w:val="20"/>
          <w:szCs w:val="20"/>
        </w:rPr>
        <w:t>Dla pacjenta o wadze powyżej 200 kg wysłanie dwóch zespołów co najmniej 3 osobowych oraz specjalistyczny sprzęt do transportu pacjenta z otyłością olbrzymią</w:t>
      </w:r>
    </w:p>
    <w:p w14:paraId="7D566203" w14:textId="77777777" w:rsidR="00DA08FC" w:rsidRPr="00DA08FC" w:rsidRDefault="00DA08FC" w:rsidP="00DA08FC">
      <w:pPr>
        <w:tabs>
          <w:tab w:val="left" w:pos="284"/>
        </w:tabs>
        <w:rPr>
          <w:rFonts w:ascii="Tahoma" w:hAnsi="Tahoma" w:cs="Tahoma"/>
          <w:sz w:val="20"/>
          <w:szCs w:val="20"/>
        </w:rPr>
      </w:pPr>
      <w:r w:rsidRPr="00DA08FC">
        <w:rPr>
          <w:rFonts w:ascii="Tahoma" w:hAnsi="Tahoma" w:cs="Tahoma"/>
          <w:sz w:val="20"/>
          <w:szCs w:val="20"/>
        </w:rPr>
        <w:t xml:space="preserve">W takim przypadku Zamawiający zobowiązuje się do podania Wykonawcy niezbędnych informacji, aby mógł przygotować odpowiedni transport. </w:t>
      </w:r>
    </w:p>
    <w:p w14:paraId="75FB00C7" w14:textId="77777777" w:rsidR="00DA08FC" w:rsidRPr="00DA08FC" w:rsidRDefault="00DA08FC" w:rsidP="00DA08FC">
      <w:pPr>
        <w:numPr>
          <w:ilvl w:val="0"/>
          <w:numId w:val="45"/>
        </w:numPr>
        <w:tabs>
          <w:tab w:val="left" w:pos="284"/>
        </w:tabs>
        <w:rPr>
          <w:rFonts w:ascii="Tahoma" w:hAnsi="Tahoma" w:cs="Tahoma"/>
          <w:sz w:val="20"/>
          <w:szCs w:val="20"/>
        </w:rPr>
      </w:pPr>
      <w:r w:rsidRPr="00DA08FC">
        <w:rPr>
          <w:rFonts w:ascii="Tahoma" w:hAnsi="Tahoma" w:cs="Tahoma"/>
          <w:sz w:val="20"/>
          <w:szCs w:val="20"/>
        </w:rPr>
        <w:t xml:space="preserve">Opłata za transport osoby otyłej o wadze do 160 kg liczona jest jako jeden przewóz. </w:t>
      </w:r>
    </w:p>
    <w:p w14:paraId="3959BD84" w14:textId="77777777" w:rsidR="00DA08FC" w:rsidRPr="00DA08FC" w:rsidRDefault="00DA08FC" w:rsidP="00DA08FC">
      <w:pPr>
        <w:numPr>
          <w:ilvl w:val="0"/>
          <w:numId w:val="45"/>
        </w:numPr>
        <w:tabs>
          <w:tab w:val="left" w:pos="284"/>
        </w:tabs>
        <w:rPr>
          <w:rFonts w:ascii="Tahoma" w:hAnsi="Tahoma" w:cs="Tahoma"/>
          <w:sz w:val="20"/>
          <w:szCs w:val="20"/>
        </w:rPr>
      </w:pPr>
      <w:r w:rsidRPr="00DA08FC">
        <w:rPr>
          <w:rFonts w:ascii="Tahoma" w:hAnsi="Tahoma" w:cs="Tahoma"/>
          <w:sz w:val="20"/>
          <w:szCs w:val="20"/>
        </w:rPr>
        <w:t xml:space="preserve">Opłata za transport osoby otyłej o wadze powyżej 160 kg liczona jest jako 2 przewozy. </w:t>
      </w:r>
    </w:p>
    <w:p w14:paraId="42C84818" w14:textId="77777777" w:rsidR="00DA08FC" w:rsidRPr="001F167A" w:rsidRDefault="00DA08FC" w:rsidP="00DA08FC">
      <w:pPr>
        <w:numPr>
          <w:ilvl w:val="0"/>
          <w:numId w:val="45"/>
        </w:numPr>
        <w:tabs>
          <w:tab w:val="left" w:pos="284"/>
        </w:tabs>
        <w:rPr>
          <w:rFonts w:ascii="Tahoma" w:hAnsi="Tahoma" w:cs="Tahoma"/>
          <w:sz w:val="20"/>
          <w:szCs w:val="20"/>
        </w:rPr>
      </w:pPr>
      <w:r w:rsidRPr="001F167A">
        <w:rPr>
          <w:rFonts w:ascii="Tahoma" w:hAnsi="Tahoma" w:cs="Tahoma"/>
          <w:sz w:val="20"/>
          <w:szCs w:val="20"/>
        </w:rPr>
        <w:t xml:space="preserve">Opłata za transport pacjenta o wadze powyżej 200 kg liczona jest jako 2 przewozy.  </w:t>
      </w:r>
    </w:p>
    <w:p w14:paraId="670DA2EC" w14:textId="77777777" w:rsidR="003511E0" w:rsidRPr="004E4E32" w:rsidRDefault="003511E0" w:rsidP="003511E0">
      <w:pPr>
        <w:tabs>
          <w:tab w:val="left" w:pos="284"/>
        </w:tabs>
        <w:rPr>
          <w:rFonts w:ascii="Tahoma" w:hAnsi="Tahoma" w:cs="Tahoma"/>
          <w:sz w:val="20"/>
          <w:szCs w:val="20"/>
        </w:rPr>
      </w:pPr>
      <w:r w:rsidRPr="001F167A">
        <w:rPr>
          <w:rFonts w:ascii="Tahoma" w:hAnsi="Tahoma" w:cs="Tahoma"/>
          <w:b/>
          <w:sz w:val="20"/>
          <w:szCs w:val="20"/>
        </w:rPr>
        <w:t>11.</w:t>
      </w:r>
      <w:r w:rsidRPr="001F167A">
        <w:rPr>
          <w:rFonts w:ascii="Tahoma" w:hAnsi="Tahoma" w:cs="Tahoma"/>
          <w:sz w:val="20"/>
          <w:szCs w:val="20"/>
        </w:rPr>
        <w:t> Środki transportu wraz z ich wyposażeniem, za pomocą których Wykonawca realizuje przedmiot</w:t>
      </w:r>
      <w:r w:rsidRPr="004E4E32">
        <w:rPr>
          <w:rFonts w:ascii="Tahoma" w:hAnsi="Tahoma" w:cs="Tahoma"/>
          <w:sz w:val="20"/>
          <w:szCs w:val="20"/>
        </w:rPr>
        <w:t xml:space="preserve"> zamówienia muszą spełniać wymagania określone w następujących przepisach prawnych:</w:t>
      </w:r>
    </w:p>
    <w:p w14:paraId="113018C5" w14:textId="77777777" w:rsidR="003511E0" w:rsidRPr="004E4E32" w:rsidRDefault="003511E0" w:rsidP="003511E0">
      <w:pPr>
        <w:widowControl w:val="0"/>
        <w:numPr>
          <w:ilvl w:val="0"/>
          <w:numId w:val="33"/>
        </w:numPr>
        <w:suppressAutoHyphens/>
        <w:ind w:left="709"/>
        <w:contextualSpacing/>
        <w:jc w:val="both"/>
        <w:rPr>
          <w:rFonts w:ascii="Tahoma" w:hAnsi="Tahoma" w:cs="Tahoma"/>
          <w:strike/>
          <w:sz w:val="20"/>
          <w:szCs w:val="20"/>
        </w:rPr>
      </w:pPr>
      <w:r w:rsidRPr="004E4E32">
        <w:rPr>
          <w:rFonts w:ascii="Tahoma" w:eastAsia="Times New Roman" w:hAnsi="Tahoma" w:cs="Tahoma"/>
          <w:sz w:val="20"/>
          <w:szCs w:val="20"/>
          <w:lang w:eastAsia="ar-SA"/>
        </w:rPr>
        <w:t xml:space="preserve">zgodnie z art. 36 ust. 1 ustawy z dnia 8 września 2006 roku o Państwowym Ratownictwie Medycznym (j.t. Dz. U. z 2022 r. poz. 1720 ze zmianami  oraz Polskimi Normami przenoszącymi europejskie normy zharmonizowane, tj. </w:t>
      </w:r>
      <w:hyperlink r:id="rId21" w:history="1">
        <w:r w:rsidRPr="004E4E32">
          <w:rPr>
            <w:rStyle w:val="Hipercze"/>
            <w:rFonts w:ascii="Tahoma" w:hAnsi="Tahoma" w:cs="Tahoma"/>
            <w:color w:val="auto"/>
            <w:sz w:val="20"/>
            <w:szCs w:val="20"/>
          </w:rPr>
          <w:t>PN-EN 1789:2021-02</w:t>
        </w:r>
      </w:hyperlink>
      <w:r w:rsidRPr="004E4E32">
        <w:rPr>
          <w:rFonts w:ascii="Tahoma" w:hAnsi="Tahoma" w:cs="Tahoma"/>
          <w:sz w:val="20"/>
          <w:szCs w:val="20"/>
        </w:rPr>
        <w:t xml:space="preserve"> „</w:t>
      </w:r>
      <w:r w:rsidRPr="004E4E32">
        <w:rPr>
          <w:rFonts w:ascii="Tahoma" w:eastAsia="Times New Roman" w:hAnsi="Tahoma" w:cs="Tahoma"/>
          <w:bCs/>
          <w:sz w:val="20"/>
          <w:szCs w:val="20"/>
          <w:lang w:eastAsia="ar-SA"/>
        </w:rPr>
        <w:t>Pojazdy medyczne i ich wyposażenie - ambulanse drogowe”, gdzie określone zostały wymagania dotyczące konstrukcji, badania, osiągów i wyposażenia ambulansów drogowych stosowanych do transportu i sprawowania opieki nad pacjentami oraz wymagania dotyczące przedziału dla pacjenta.</w:t>
      </w:r>
    </w:p>
    <w:p w14:paraId="7D32F9A8" w14:textId="77777777" w:rsidR="003511E0" w:rsidRPr="004E4E32" w:rsidRDefault="003511E0" w:rsidP="003511E0">
      <w:pPr>
        <w:widowControl w:val="0"/>
        <w:numPr>
          <w:ilvl w:val="0"/>
          <w:numId w:val="33"/>
        </w:numPr>
        <w:suppressAutoHyphens/>
        <w:ind w:left="709"/>
        <w:contextualSpacing/>
        <w:jc w:val="both"/>
        <w:rPr>
          <w:rFonts w:ascii="Tahoma" w:hAnsi="Tahoma" w:cs="Tahoma"/>
          <w:strike/>
          <w:sz w:val="20"/>
          <w:szCs w:val="20"/>
        </w:rPr>
      </w:pPr>
      <w:r w:rsidRPr="004E4E32">
        <w:rPr>
          <w:rFonts w:ascii="Tahoma" w:eastAsia="Times New Roman" w:hAnsi="Tahoma" w:cs="Tahoma"/>
          <w:sz w:val="20"/>
          <w:szCs w:val="20"/>
          <w:lang w:eastAsia="ar-SA"/>
        </w:rPr>
        <w:t xml:space="preserve"> Rozporządzeniu Ministra Infrastruktury z dnia 31 grudnia 2002 r. w sprawie warunków technicznych pojazdów oraz zakresu ich niezbędnego wyposażenia (</w:t>
      </w:r>
      <w:proofErr w:type="spellStart"/>
      <w:r w:rsidRPr="004E4E32">
        <w:rPr>
          <w:rFonts w:ascii="Tahoma" w:eastAsia="Times New Roman" w:hAnsi="Tahoma" w:cs="Tahoma"/>
          <w:sz w:val="20"/>
          <w:szCs w:val="20"/>
          <w:lang w:eastAsia="ar-SA"/>
        </w:rPr>
        <w:t>t.j</w:t>
      </w:r>
      <w:proofErr w:type="spellEnd"/>
      <w:r w:rsidRPr="004E4E32">
        <w:rPr>
          <w:rFonts w:ascii="Tahoma" w:eastAsia="Times New Roman" w:hAnsi="Tahoma" w:cs="Tahoma"/>
          <w:sz w:val="20"/>
          <w:szCs w:val="20"/>
          <w:lang w:eastAsia="ar-SA"/>
        </w:rPr>
        <w:t xml:space="preserve">. Dz. U. z 2016 r. poz. 2022 z </w:t>
      </w:r>
      <w:proofErr w:type="spellStart"/>
      <w:r w:rsidRPr="004E4E32">
        <w:rPr>
          <w:rFonts w:ascii="Tahoma" w:eastAsia="Times New Roman" w:hAnsi="Tahoma" w:cs="Tahoma"/>
          <w:sz w:val="20"/>
          <w:szCs w:val="20"/>
          <w:lang w:eastAsia="ar-SA"/>
        </w:rPr>
        <w:t>późn</w:t>
      </w:r>
      <w:proofErr w:type="spellEnd"/>
      <w:r w:rsidRPr="004E4E32">
        <w:rPr>
          <w:rFonts w:ascii="Tahoma" w:eastAsia="Times New Roman" w:hAnsi="Tahoma" w:cs="Tahoma"/>
          <w:sz w:val="20"/>
          <w:szCs w:val="20"/>
          <w:lang w:eastAsia="ar-SA"/>
        </w:rPr>
        <w:t xml:space="preserve">. zm.), </w:t>
      </w:r>
    </w:p>
    <w:p w14:paraId="27A095CC" w14:textId="77777777" w:rsidR="003511E0" w:rsidRPr="004E4E32" w:rsidRDefault="003511E0" w:rsidP="003511E0">
      <w:pPr>
        <w:widowControl w:val="0"/>
        <w:numPr>
          <w:ilvl w:val="0"/>
          <w:numId w:val="33"/>
        </w:numPr>
        <w:suppressAutoHyphens/>
        <w:ind w:left="709"/>
        <w:contextualSpacing/>
        <w:jc w:val="both"/>
        <w:rPr>
          <w:rFonts w:ascii="Tahoma" w:hAnsi="Tahoma" w:cs="Tahoma"/>
          <w:strike/>
          <w:sz w:val="20"/>
          <w:szCs w:val="20"/>
        </w:rPr>
      </w:pPr>
      <w:r w:rsidRPr="004E4E32">
        <w:rPr>
          <w:rFonts w:ascii="Tahoma" w:eastAsia="Times New Roman" w:hAnsi="Tahoma" w:cs="Tahoma"/>
          <w:sz w:val="20"/>
          <w:szCs w:val="20"/>
          <w:lang w:eastAsia="ar-SA"/>
        </w:rPr>
        <w:t>Ustawą z dnia 20 czerwca 1997 r. Prawo o Ruchu Drogowym (</w:t>
      </w:r>
      <w:proofErr w:type="spellStart"/>
      <w:r w:rsidRPr="004E4E32">
        <w:rPr>
          <w:rFonts w:ascii="Tahoma" w:eastAsia="Times New Roman" w:hAnsi="Tahoma" w:cs="Tahoma"/>
          <w:sz w:val="20"/>
          <w:szCs w:val="20"/>
          <w:lang w:eastAsia="ar-SA"/>
        </w:rPr>
        <w:t>t.j</w:t>
      </w:r>
      <w:proofErr w:type="spellEnd"/>
      <w:r w:rsidRPr="004E4E32">
        <w:rPr>
          <w:rFonts w:ascii="Tahoma" w:eastAsia="Times New Roman" w:hAnsi="Tahoma" w:cs="Tahoma"/>
          <w:sz w:val="20"/>
          <w:szCs w:val="20"/>
          <w:lang w:eastAsia="ar-SA"/>
        </w:rPr>
        <w:t>. Dz. U. z 2022 r., poz. 988 z późn.zm),</w:t>
      </w:r>
    </w:p>
    <w:p w14:paraId="569F7F03" w14:textId="77777777" w:rsidR="003511E0" w:rsidRPr="004E4E32" w:rsidRDefault="003511E0" w:rsidP="003511E0">
      <w:pPr>
        <w:widowControl w:val="0"/>
        <w:numPr>
          <w:ilvl w:val="0"/>
          <w:numId w:val="33"/>
        </w:numPr>
        <w:suppressAutoHyphens/>
        <w:ind w:left="709"/>
        <w:contextualSpacing/>
        <w:jc w:val="both"/>
        <w:rPr>
          <w:rFonts w:ascii="Tahoma" w:hAnsi="Tahoma" w:cs="Tahoma"/>
          <w:strike/>
          <w:sz w:val="20"/>
          <w:szCs w:val="20"/>
        </w:rPr>
      </w:pPr>
      <w:r w:rsidRPr="004E4E32">
        <w:rPr>
          <w:rFonts w:ascii="Tahoma" w:eastAsia="Times New Roman" w:hAnsi="Tahoma" w:cs="Tahoma"/>
          <w:sz w:val="20"/>
          <w:szCs w:val="20"/>
          <w:lang w:eastAsia="ar-SA"/>
        </w:rPr>
        <w:t>Ustawą z dnia 7 kwietnia 2022 r. o wyrobach medycznych (</w:t>
      </w:r>
      <w:proofErr w:type="spellStart"/>
      <w:r w:rsidRPr="004E4E32">
        <w:rPr>
          <w:rFonts w:ascii="Tahoma" w:eastAsia="Times New Roman" w:hAnsi="Tahoma" w:cs="Tahoma"/>
          <w:sz w:val="20"/>
          <w:szCs w:val="20"/>
          <w:lang w:eastAsia="ar-SA"/>
        </w:rPr>
        <w:t>t.j</w:t>
      </w:r>
      <w:proofErr w:type="spellEnd"/>
      <w:r w:rsidRPr="004E4E32">
        <w:rPr>
          <w:rFonts w:ascii="Tahoma" w:eastAsia="Times New Roman" w:hAnsi="Tahoma" w:cs="Tahoma"/>
          <w:sz w:val="20"/>
          <w:szCs w:val="20"/>
          <w:lang w:eastAsia="ar-SA"/>
        </w:rPr>
        <w:t xml:space="preserve">. Dz. U. z 2022 r., poz. 974), </w:t>
      </w:r>
    </w:p>
    <w:p w14:paraId="3FD87001" w14:textId="77777777" w:rsidR="003511E0" w:rsidRPr="004E4E32" w:rsidRDefault="003511E0" w:rsidP="003511E0">
      <w:pPr>
        <w:widowControl w:val="0"/>
        <w:numPr>
          <w:ilvl w:val="0"/>
          <w:numId w:val="33"/>
        </w:numPr>
        <w:suppressAutoHyphens/>
        <w:ind w:left="709"/>
        <w:contextualSpacing/>
        <w:jc w:val="both"/>
        <w:rPr>
          <w:rFonts w:ascii="Tahoma" w:hAnsi="Tahoma" w:cs="Tahoma"/>
          <w:strike/>
          <w:sz w:val="20"/>
          <w:szCs w:val="20"/>
        </w:rPr>
      </w:pPr>
      <w:r w:rsidRPr="004E4E32">
        <w:rPr>
          <w:rFonts w:ascii="Tahoma" w:eastAsia="Times New Roman" w:hAnsi="Tahoma" w:cs="Tahoma"/>
          <w:sz w:val="20"/>
          <w:szCs w:val="20"/>
          <w:lang w:eastAsia="ar-SA"/>
        </w:rPr>
        <w:t>Zarządzeniu Nr 179/2020/DSM Prezesa NFZ z dnia 12 listopada 2020 r. w sprawie określenia warunków zawierania i realizacji umów o udzielanie świadczeń opieki zdrowotnej w rodzaju  ratownictwo medyczne.</w:t>
      </w:r>
    </w:p>
    <w:p w14:paraId="6D4DAF00" w14:textId="3CCCB222" w:rsidR="003511E0" w:rsidRPr="004E4E32" w:rsidRDefault="003511E0" w:rsidP="003511E0">
      <w:pPr>
        <w:tabs>
          <w:tab w:val="left" w:pos="284"/>
        </w:tabs>
        <w:jc w:val="both"/>
        <w:rPr>
          <w:rFonts w:ascii="Tahoma" w:hAnsi="Tahoma" w:cs="Tahoma"/>
          <w:sz w:val="20"/>
          <w:szCs w:val="20"/>
        </w:rPr>
      </w:pPr>
      <w:r w:rsidRPr="004E4E32">
        <w:rPr>
          <w:rFonts w:ascii="Tahoma" w:hAnsi="Tahoma" w:cs="Tahoma"/>
          <w:b/>
          <w:sz w:val="20"/>
          <w:szCs w:val="20"/>
        </w:rPr>
        <w:t>12.</w:t>
      </w:r>
      <w:r w:rsidRPr="004E4E32">
        <w:rPr>
          <w:rFonts w:ascii="Tahoma" w:hAnsi="Tahoma" w:cs="Tahoma"/>
          <w:sz w:val="20"/>
          <w:szCs w:val="20"/>
        </w:rPr>
        <w:t> Środki transportu powinny posiadać ważny pakiet ubezpieczeń OC i NW obowiązujący dla tego typu pojazdów.</w:t>
      </w:r>
    </w:p>
    <w:p w14:paraId="583F8EA1" w14:textId="77777777" w:rsidR="003511E0" w:rsidRPr="004E4E32" w:rsidRDefault="003511E0" w:rsidP="003511E0">
      <w:pPr>
        <w:tabs>
          <w:tab w:val="left" w:pos="284"/>
        </w:tabs>
        <w:rPr>
          <w:rFonts w:ascii="Tahoma" w:hAnsi="Tahoma" w:cs="Tahoma"/>
          <w:color w:val="000000"/>
          <w:sz w:val="20"/>
          <w:szCs w:val="20"/>
        </w:rPr>
      </w:pPr>
      <w:r w:rsidRPr="004E4E32">
        <w:rPr>
          <w:rFonts w:ascii="Tahoma" w:hAnsi="Tahoma" w:cs="Tahoma"/>
          <w:b/>
          <w:color w:val="000000"/>
          <w:sz w:val="20"/>
          <w:szCs w:val="20"/>
        </w:rPr>
        <w:t>13.</w:t>
      </w:r>
      <w:r w:rsidRPr="004E4E32">
        <w:rPr>
          <w:rFonts w:ascii="Tahoma" w:hAnsi="Tahoma" w:cs="Tahoma"/>
          <w:color w:val="000000"/>
          <w:sz w:val="20"/>
          <w:szCs w:val="20"/>
        </w:rPr>
        <w:t> Wykonawca zapewnia obsadę karetek w liczbie i o kwalifikacjach odpowiednich dla rodzaju zamawianego transportu, zgodną z następującymi przepisami prawnymi:</w:t>
      </w:r>
    </w:p>
    <w:p w14:paraId="194FAB9B" w14:textId="77777777" w:rsidR="003511E0" w:rsidRPr="006705A0" w:rsidRDefault="003511E0" w:rsidP="003511E0">
      <w:pPr>
        <w:widowControl w:val="0"/>
        <w:ind w:left="426" w:hanging="142"/>
        <w:contextualSpacing/>
        <w:jc w:val="both"/>
        <w:rPr>
          <w:rFonts w:ascii="Tahoma" w:hAnsi="Tahoma" w:cs="Tahoma"/>
          <w:bCs/>
          <w:color w:val="000000"/>
          <w:sz w:val="20"/>
          <w:szCs w:val="20"/>
        </w:rPr>
      </w:pPr>
      <w:r w:rsidRPr="004E4E32">
        <w:rPr>
          <w:rFonts w:ascii="Tahoma" w:hAnsi="Tahoma" w:cs="Tahoma"/>
          <w:color w:val="000000"/>
          <w:sz w:val="20"/>
          <w:szCs w:val="20"/>
        </w:rPr>
        <w:t xml:space="preserve">- z </w:t>
      </w:r>
      <w:r w:rsidRPr="004E4E32">
        <w:rPr>
          <w:rFonts w:ascii="Tahoma" w:hAnsi="Tahoma" w:cs="Tahoma"/>
          <w:bCs/>
          <w:color w:val="000000"/>
          <w:sz w:val="20"/>
          <w:szCs w:val="20"/>
        </w:rPr>
        <w:t>r</w:t>
      </w:r>
      <w:r w:rsidRPr="009B3F3C">
        <w:rPr>
          <w:rFonts w:ascii="Tahoma" w:hAnsi="Tahoma" w:cs="Tahoma"/>
          <w:bCs/>
          <w:color w:val="000000"/>
          <w:sz w:val="20"/>
          <w:szCs w:val="20"/>
        </w:rPr>
        <w:t xml:space="preserve">ozporządzeniem Ministra Zdrowia z dnia 4 </w:t>
      </w:r>
      <w:r>
        <w:rPr>
          <w:rFonts w:ascii="Tahoma" w:hAnsi="Tahoma" w:cs="Tahoma"/>
          <w:bCs/>
          <w:color w:val="000000"/>
          <w:sz w:val="20"/>
          <w:szCs w:val="20"/>
        </w:rPr>
        <w:t>lutego 2019</w:t>
      </w:r>
      <w:r w:rsidRPr="009B3F3C">
        <w:rPr>
          <w:rFonts w:ascii="Tahoma" w:hAnsi="Tahoma" w:cs="Tahoma"/>
          <w:bCs/>
          <w:color w:val="000000"/>
          <w:sz w:val="20"/>
          <w:szCs w:val="20"/>
        </w:rPr>
        <w:t xml:space="preserve"> r. w sprawie świadczeń gwarantowanych </w:t>
      </w:r>
      <w:r w:rsidRPr="006705A0">
        <w:rPr>
          <w:rFonts w:ascii="Tahoma" w:hAnsi="Tahoma" w:cs="Tahoma"/>
          <w:bCs/>
          <w:color w:val="000000"/>
          <w:sz w:val="20"/>
          <w:szCs w:val="20"/>
        </w:rPr>
        <w:t xml:space="preserve">z </w:t>
      </w:r>
      <w:r>
        <w:rPr>
          <w:rFonts w:ascii="Tahoma" w:hAnsi="Tahoma" w:cs="Tahoma"/>
          <w:bCs/>
          <w:color w:val="000000"/>
          <w:sz w:val="20"/>
          <w:szCs w:val="20"/>
        </w:rPr>
        <w:t>z</w:t>
      </w:r>
      <w:r w:rsidRPr="006705A0">
        <w:rPr>
          <w:rFonts w:ascii="Tahoma" w:hAnsi="Tahoma" w:cs="Tahoma"/>
          <w:bCs/>
          <w:color w:val="000000"/>
          <w:sz w:val="20"/>
          <w:szCs w:val="20"/>
        </w:rPr>
        <w:t>akresu ratow</w:t>
      </w:r>
      <w:r>
        <w:rPr>
          <w:rFonts w:ascii="Tahoma" w:hAnsi="Tahoma" w:cs="Tahoma"/>
          <w:bCs/>
          <w:color w:val="000000"/>
          <w:sz w:val="20"/>
          <w:szCs w:val="20"/>
        </w:rPr>
        <w:t>nictwa medycznego (Dz. U. z 2019</w:t>
      </w:r>
      <w:r w:rsidRPr="006705A0">
        <w:rPr>
          <w:rFonts w:ascii="Tahoma" w:hAnsi="Tahoma" w:cs="Tahoma"/>
          <w:bCs/>
          <w:color w:val="000000"/>
          <w:sz w:val="20"/>
          <w:szCs w:val="20"/>
        </w:rPr>
        <w:t xml:space="preserve"> r. poz. </w:t>
      </w:r>
      <w:r>
        <w:rPr>
          <w:rFonts w:ascii="Tahoma" w:hAnsi="Tahoma" w:cs="Tahoma"/>
          <w:bCs/>
          <w:color w:val="000000"/>
          <w:sz w:val="20"/>
          <w:szCs w:val="20"/>
        </w:rPr>
        <w:t>237</w:t>
      </w:r>
      <w:r w:rsidRPr="006705A0">
        <w:rPr>
          <w:rFonts w:ascii="Tahoma" w:hAnsi="Tahoma" w:cs="Tahoma"/>
          <w:bCs/>
          <w:color w:val="000000"/>
          <w:sz w:val="20"/>
          <w:szCs w:val="20"/>
        </w:rPr>
        <w:t>),</w:t>
      </w:r>
    </w:p>
    <w:p w14:paraId="2077091D" w14:textId="77777777" w:rsidR="003511E0" w:rsidRPr="003C309E" w:rsidRDefault="003511E0" w:rsidP="003511E0">
      <w:pPr>
        <w:widowControl w:val="0"/>
        <w:ind w:left="426" w:hanging="142"/>
        <w:contextualSpacing/>
        <w:jc w:val="both"/>
        <w:rPr>
          <w:rFonts w:ascii="Tahoma" w:hAnsi="Tahoma" w:cs="Tahoma"/>
          <w:color w:val="000000"/>
          <w:sz w:val="20"/>
          <w:szCs w:val="20"/>
        </w:rPr>
      </w:pPr>
      <w:r w:rsidRPr="006705A0">
        <w:rPr>
          <w:rFonts w:ascii="Tahoma" w:hAnsi="Tahoma" w:cs="Tahoma"/>
          <w:bCs/>
          <w:color w:val="000000"/>
          <w:sz w:val="20"/>
          <w:szCs w:val="20"/>
        </w:rPr>
        <w:t>- z ustawą</w:t>
      </w:r>
      <w:r w:rsidRPr="006705A0">
        <w:rPr>
          <w:rFonts w:ascii="Tahoma" w:hAnsi="Tahoma" w:cs="Tahoma"/>
          <w:color w:val="000000"/>
          <w:sz w:val="20"/>
          <w:szCs w:val="20"/>
        </w:rPr>
        <w:t xml:space="preserve"> z dnia 5 stycznia 2011 r. o kierujących pojazdami (Dz.U. 20</w:t>
      </w:r>
      <w:r>
        <w:rPr>
          <w:rFonts w:ascii="Tahoma" w:hAnsi="Tahoma" w:cs="Tahoma"/>
          <w:color w:val="000000"/>
          <w:sz w:val="20"/>
          <w:szCs w:val="20"/>
        </w:rPr>
        <w:t>20r.</w:t>
      </w:r>
      <w:r w:rsidRPr="006705A0">
        <w:rPr>
          <w:rFonts w:ascii="Tahoma" w:hAnsi="Tahoma" w:cs="Tahoma"/>
          <w:color w:val="000000"/>
          <w:sz w:val="20"/>
          <w:szCs w:val="20"/>
        </w:rPr>
        <w:t xml:space="preserve"> poz. </w:t>
      </w:r>
      <w:r>
        <w:rPr>
          <w:rFonts w:ascii="Tahoma" w:hAnsi="Tahoma" w:cs="Tahoma"/>
          <w:color w:val="000000"/>
          <w:sz w:val="20"/>
          <w:szCs w:val="20"/>
        </w:rPr>
        <w:t>1268),</w:t>
      </w:r>
    </w:p>
    <w:p w14:paraId="11A57308" w14:textId="77777777" w:rsidR="003511E0" w:rsidRPr="00A24DB5" w:rsidRDefault="003511E0" w:rsidP="003511E0">
      <w:pPr>
        <w:tabs>
          <w:tab w:val="left" w:pos="284"/>
        </w:tabs>
        <w:jc w:val="both"/>
        <w:rPr>
          <w:rFonts w:ascii="Tahoma" w:hAnsi="Tahoma" w:cs="Tahoma"/>
          <w:color w:val="000000"/>
          <w:sz w:val="20"/>
          <w:szCs w:val="20"/>
        </w:rPr>
      </w:pPr>
      <w:r w:rsidRPr="00A24DB5">
        <w:rPr>
          <w:rFonts w:ascii="Tahoma" w:hAnsi="Tahoma" w:cs="Tahoma"/>
          <w:b/>
          <w:color w:val="000000"/>
          <w:sz w:val="20"/>
          <w:szCs w:val="20"/>
        </w:rPr>
        <w:t>14.</w:t>
      </w:r>
      <w:r w:rsidRPr="00A24DB5">
        <w:rPr>
          <w:rFonts w:ascii="Tahoma" w:hAnsi="Tahoma" w:cs="Tahoma"/>
          <w:color w:val="000000"/>
          <w:sz w:val="20"/>
          <w:szCs w:val="20"/>
        </w:rPr>
        <w:t> Wykonawca przedłoży na każde wezwanie Zamawiającego dokumenty potwierdzające prawidłową realizację zamówienia zgodnie z obowiązującymi przepisami prawa.</w:t>
      </w:r>
    </w:p>
    <w:p w14:paraId="133AB70D" w14:textId="77777777" w:rsidR="003511E0" w:rsidRPr="00E44DCE" w:rsidRDefault="003511E0" w:rsidP="003511E0">
      <w:pPr>
        <w:tabs>
          <w:tab w:val="left" w:pos="284"/>
        </w:tabs>
        <w:jc w:val="both"/>
        <w:rPr>
          <w:rFonts w:ascii="Tahoma" w:hAnsi="Tahoma" w:cs="Tahoma"/>
          <w:color w:val="000000"/>
          <w:sz w:val="20"/>
          <w:szCs w:val="20"/>
        </w:rPr>
      </w:pPr>
      <w:r w:rsidRPr="00A24DB5">
        <w:rPr>
          <w:rFonts w:ascii="Tahoma" w:hAnsi="Tahoma" w:cs="Tahoma"/>
          <w:b/>
          <w:color w:val="000000"/>
          <w:sz w:val="20"/>
          <w:szCs w:val="20"/>
        </w:rPr>
        <w:t>15.</w:t>
      </w:r>
      <w:r w:rsidRPr="00A24DB5">
        <w:rPr>
          <w:rFonts w:ascii="Tahoma" w:hAnsi="Tahoma" w:cs="Tahoma"/>
          <w:color w:val="000000"/>
          <w:sz w:val="20"/>
          <w:szCs w:val="20"/>
        </w:rPr>
        <w:t xml:space="preserve"> Wykonawca realizuje usługę transportu najkorzystniejszymi dla Zamawiającego trasami przejazdowymi pod względem długości trasy przejazdowej oraz czasu przejazdu. Jeżeli długość trasy wskazanej na zleceniu będzie znacząco odbiegać od najkrótszej odległości, Wykonawca zobowiązany jest do wskazania przesłanek mających wpływ na zmianę trasy. W przypadku </w:t>
      </w:r>
      <w:r w:rsidRPr="00E44DCE">
        <w:rPr>
          <w:rFonts w:ascii="Tahoma" w:hAnsi="Tahoma" w:cs="Tahoma"/>
          <w:color w:val="000000"/>
          <w:sz w:val="20"/>
          <w:szCs w:val="20"/>
        </w:rPr>
        <w:t>nieuzasadnionej zmiany trasy, Zamawiający pokryje koszty najkrótszej trasy przejazdu.</w:t>
      </w:r>
    </w:p>
    <w:p w14:paraId="4E8D2997" w14:textId="77777777" w:rsidR="003511E0" w:rsidRPr="00E44DCE" w:rsidRDefault="003511E0" w:rsidP="003511E0">
      <w:pPr>
        <w:tabs>
          <w:tab w:val="left" w:pos="284"/>
        </w:tabs>
        <w:jc w:val="both"/>
        <w:rPr>
          <w:rFonts w:ascii="Tahoma" w:hAnsi="Tahoma" w:cs="Tahoma"/>
          <w:sz w:val="20"/>
          <w:szCs w:val="20"/>
        </w:rPr>
      </w:pPr>
      <w:r w:rsidRPr="00E44DCE">
        <w:rPr>
          <w:rFonts w:ascii="Tahoma" w:hAnsi="Tahoma" w:cs="Tahoma"/>
          <w:b/>
          <w:sz w:val="20"/>
          <w:szCs w:val="20"/>
        </w:rPr>
        <w:t>16.</w:t>
      </w:r>
      <w:r w:rsidRPr="00E44DCE">
        <w:rPr>
          <w:rFonts w:ascii="Tahoma" w:hAnsi="Tahoma" w:cs="Tahoma"/>
          <w:sz w:val="20"/>
          <w:szCs w:val="20"/>
        </w:rPr>
        <w:t> Wykonawca ponosi pełną odpowiedzialność prawną za wszelkie szkody (na osobach i mieniu) wyrządzone Zamawiającemu, jego pacjentom lub osobom trzecim, podczas wykonywania przedmiotu zamówienia, w tym za szkody powstałe w wyniku wypadków komunikacyjnych w czasie wykonywania przedmiotowej usługi, zarówno na terenie należącym do Zamawi</w:t>
      </w:r>
      <w:r>
        <w:rPr>
          <w:rFonts w:ascii="Tahoma" w:hAnsi="Tahoma" w:cs="Tahoma"/>
          <w:sz w:val="20"/>
          <w:szCs w:val="20"/>
        </w:rPr>
        <w:t>ającego jak i poza nim</w:t>
      </w:r>
      <w:r w:rsidRPr="00E44DCE">
        <w:rPr>
          <w:rFonts w:ascii="Tahoma" w:hAnsi="Tahoma" w:cs="Tahoma"/>
          <w:sz w:val="20"/>
          <w:szCs w:val="20"/>
        </w:rPr>
        <w:t>.</w:t>
      </w:r>
    </w:p>
    <w:p w14:paraId="188164B8" w14:textId="77777777" w:rsidR="003511E0" w:rsidRPr="00A24DB5" w:rsidRDefault="003511E0" w:rsidP="003511E0">
      <w:pPr>
        <w:tabs>
          <w:tab w:val="left" w:pos="284"/>
        </w:tabs>
        <w:jc w:val="both"/>
        <w:rPr>
          <w:rFonts w:ascii="Tahoma" w:hAnsi="Tahoma" w:cs="Tahoma"/>
          <w:color w:val="000000"/>
          <w:sz w:val="20"/>
          <w:szCs w:val="20"/>
        </w:rPr>
      </w:pPr>
      <w:r>
        <w:rPr>
          <w:rFonts w:ascii="Tahoma" w:hAnsi="Tahoma" w:cs="Tahoma"/>
          <w:b/>
          <w:sz w:val="20"/>
          <w:szCs w:val="20"/>
        </w:rPr>
        <w:t>17</w:t>
      </w:r>
      <w:r w:rsidRPr="00E44DCE">
        <w:rPr>
          <w:rFonts w:ascii="Tahoma" w:hAnsi="Tahoma" w:cs="Tahoma"/>
          <w:b/>
          <w:sz w:val="20"/>
          <w:szCs w:val="20"/>
        </w:rPr>
        <w:t>.</w:t>
      </w:r>
      <w:r w:rsidRPr="00E44DCE">
        <w:rPr>
          <w:rFonts w:ascii="Tahoma" w:hAnsi="Tahoma" w:cs="Tahoma"/>
          <w:sz w:val="20"/>
          <w:szCs w:val="20"/>
        </w:rPr>
        <w:t> Wykonawca zobowiązuje się do przestrzegania obowiązujących</w:t>
      </w:r>
      <w:r w:rsidRPr="00A24DB5">
        <w:rPr>
          <w:rFonts w:ascii="Tahoma" w:hAnsi="Tahoma" w:cs="Tahoma"/>
          <w:sz w:val="20"/>
          <w:szCs w:val="20"/>
        </w:rPr>
        <w:t xml:space="preserve"> przepisów sanitarnych i z tego tytułu ponosił będzie pełną odpowiedzialność przed służbami sanitarno-epidemiologicznymi. </w:t>
      </w:r>
    </w:p>
    <w:p w14:paraId="370198AC" w14:textId="77777777" w:rsidR="003511E0" w:rsidRPr="00A24DB5" w:rsidRDefault="003511E0" w:rsidP="003511E0">
      <w:pPr>
        <w:tabs>
          <w:tab w:val="left" w:pos="284"/>
        </w:tabs>
        <w:jc w:val="both"/>
        <w:rPr>
          <w:rFonts w:ascii="Tahoma" w:hAnsi="Tahoma" w:cs="Tahoma"/>
          <w:color w:val="000000"/>
          <w:sz w:val="20"/>
          <w:szCs w:val="20"/>
        </w:rPr>
      </w:pPr>
      <w:r>
        <w:rPr>
          <w:rFonts w:ascii="Tahoma" w:hAnsi="Tahoma" w:cs="Tahoma"/>
          <w:b/>
          <w:sz w:val="20"/>
          <w:szCs w:val="20"/>
        </w:rPr>
        <w:t>18</w:t>
      </w:r>
      <w:r w:rsidRPr="00A24DB5">
        <w:rPr>
          <w:rFonts w:ascii="Tahoma" w:hAnsi="Tahoma" w:cs="Tahoma"/>
          <w:b/>
          <w:sz w:val="20"/>
          <w:szCs w:val="20"/>
        </w:rPr>
        <w:t>.</w:t>
      </w:r>
      <w:r w:rsidRPr="00A24DB5">
        <w:rPr>
          <w:rFonts w:ascii="Tahoma" w:hAnsi="Tahoma" w:cs="Tahoma"/>
          <w:sz w:val="20"/>
          <w:szCs w:val="20"/>
        </w:rPr>
        <w:t> Wykonawca  zobowiązany jest zapewnić, podczas wykonywania transportu sanitarnego stały kontakt zespołu wykonującego usługę z Zamawiającym (lekarzem Zamawiającego).</w:t>
      </w:r>
    </w:p>
    <w:p w14:paraId="534AD04E" w14:textId="77777777" w:rsidR="003511E0" w:rsidRDefault="003511E0" w:rsidP="003511E0">
      <w:pPr>
        <w:tabs>
          <w:tab w:val="left" w:pos="284"/>
        </w:tabs>
        <w:jc w:val="both"/>
        <w:rPr>
          <w:rFonts w:ascii="Tahoma" w:hAnsi="Tahoma" w:cs="Tahoma"/>
          <w:sz w:val="20"/>
          <w:szCs w:val="20"/>
        </w:rPr>
      </w:pPr>
      <w:r>
        <w:rPr>
          <w:rFonts w:ascii="Tahoma" w:hAnsi="Tahoma" w:cs="Tahoma"/>
          <w:b/>
          <w:sz w:val="20"/>
          <w:szCs w:val="20"/>
        </w:rPr>
        <w:t>19</w:t>
      </w:r>
      <w:r w:rsidRPr="00A24DB5">
        <w:rPr>
          <w:rFonts w:ascii="Tahoma" w:hAnsi="Tahoma" w:cs="Tahoma"/>
          <w:b/>
          <w:sz w:val="20"/>
          <w:szCs w:val="20"/>
        </w:rPr>
        <w:t>.</w:t>
      </w:r>
      <w:r w:rsidRPr="00A24DB5">
        <w:rPr>
          <w:rFonts w:ascii="Tahoma" w:hAnsi="Tahoma" w:cs="Tahoma"/>
          <w:sz w:val="20"/>
          <w:szCs w:val="20"/>
        </w:rPr>
        <w:t> Wykonawca zobowiązuje się do wykonania transportu sanitarnego także w czasie awarii samoch</w:t>
      </w:r>
      <w:r>
        <w:rPr>
          <w:rFonts w:ascii="Tahoma" w:hAnsi="Tahoma" w:cs="Tahoma"/>
          <w:sz w:val="20"/>
          <w:szCs w:val="20"/>
        </w:rPr>
        <w:t>odu  (pojazdu). W przypadku nie</w:t>
      </w:r>
      <w:r w:rsidRPr="00A24DB5">
        <w:rPr>
          <w:rFonts w:ascii="Tahoma" w:hAnsi="Tahoma" w:cs="Tahoma"/>
          <w:sz w:val="20"/>
          <w:szCs w:val="20"/>
        </w:rPr>
        <w:t xml:space="preserve">zapewnienia analogicznego transportu sanitarnego spełniającego wszystkie wymogi opisane w Umowie, Zamawiający ma prawo do zlecenia transportu </w:t>
      </w:r>
      <w:r w:rsidRPr="00A46C2A">
        <w:rPr>
          <w:rFonts w:ascii="Tahoma" w:hAnsi="Tahoma" w:cs="Tahoma"/>
          <w:sz w:val="20"/>
          <w:szCs w:val="20"/>
        </w:rPr>
        <w:t xml:space="preserve">sanitarnego podmiotowi trzeciemu na koszt i ryzyko Wykonawcy. </w:t>
      </w:r>
    </w:p>
    <w:p w14:paraId="782627A9" w14:textId="77777777" w:rsidR="003511E0" w:rsidRPr="006551B7" w:rsidRDefault="003511E0" w:rsidP="003511E0">
      <w:pPr>
        <w:tabs>
          <w:tab w:val="left" w:pos="284"/>
        </w:tabs>
        <w:jc w:val="both"/>
        <w:rPr>
          <w:rFonts w:ascii="Tahoma" w:hAnsi="Tahoma" w:cs="Tahoma"/>
          <w:sz w:val="20"/>
          <w:szCs w:val="20"/>
        </w:rPr>
      </w:pPr>
      <w:r w:rsidRPr="006551B7">
        <w:rPr>
          <w:rFonts w:ascii="Tahoma" w:hAnsi="Tahoma" w:cs="Tahoma"/>
          <w:b/>
          <w:sz w:val="20"/>
          <w:szCs w:val="20"/>
        </w:rPr>
        <w:t>20.</w:t>
      </w:r>
      <w:r>
        <w:rPr>
          <w:rFonts w:ascii="Tahoma" w:hAnsi="Tahoma" w:cs="Tahoma"/>
          <w:sz w:val="20"/>
          <w:szCs w:val="20"/>
        </w:rPr>
        <w:t xml:space="preserve"> </w:t>
      </w:r>
      <w:r w:rsidRPr="006551B7">
        <w:rPr>
          <w:rFonts w:ascii="Tahoma" w:hAnsi="Tahoma" w:cs="Tahoma"/>
          <w:sz w:val="20"/>
          <w:szCs w:val="20"/>
        </w:rPr>
        <w:t>Wykonawca zobowiązuje się do zarejestrowania w Portalu Świadczeniodawców systemu informatycznego WOW NFZ (SZOI) i wprowadzenia do niego danych o zawartej umowie, niezwłocznie po jej podpisaniu, chyba że taki obowiązek jego nie dotyczy.</w:t>
      </w:r>
    </w:p>
    <w:p w14:paraId="6ACC6ABD" w14:textId="77777777" w:rsidR="003511E0" w:rsidRPr="004D66C5" w:rsidRDefault="003511E0" w:rsidP="003511E0">
      <w:pPr>
        <w:tabs>
          <w:tab w:val="left" w:pos="284"/>
        </w:tabs>
        <w:jc w:val="both"/>
        <w:rPr>
          <w:rFonts w:ascii="Tahoma" w:hAnsi="Tahoma" w:cs="Tahoma"/>
          <w:b/>
          <w:sz w:val="20"/>
        </w:rPr>
      </w:pPr>
      <w:r>
        <w:rPr>
          <w:rFonts w:ascii="Tahoma" w:hAnsi="Tahoma" w:cs="Tahoma"/>
          <w:b/>
          <w:color w:val="000000"/>
          <w:sz w:val="20"/>
          <w:szCs w:val="20"/>
        </w:rPr>
        <w:t>21</w:t>
      </w:r>
      <w:r w:rsidRPr="00A46C2A">
        <w:rPr>
          <w:rFonts w:ascii="Tahoma" w:hAnsi="Tahoma" w:cs="Tahoma"/>
          <w:b/>
          <w:color w:val="000000"/>
          <w:sz w:val="20"/>
          <w:szCs w:val="20"/>
        </w:rPr>
        <w:t>.</w:t>
      </w:r>
      <w:r w:rsidRPr="00A46C2A">
        <w:rPr>
          <w:rFonts w:ascii="Tahoma" w:hAnsi="Tahoma" w:cs="Tahoma"/>
          <w:color w:val="000000"/>
          <w:sz w:val="20"/>
          <w:szCs w:val="20"/>
        </w:rPr>
        <w:t xml:space="preserve"> Wykonawca jest zobowiązany do przetwarzania danych osobowych dotyczących przewożonych pacjentów, w szczególności danych dotyczących ich stanu zdrowia, w sposób zgodny z </w:t>
      </w:r>
      <w:r w:rsidRPr="00A46C2A">
        <w:rPr>
          <w:rFonts w:ascii="Tahoma" w:hAnsi="Tahoma" w:cs="Tahoma"/>
          <w:sz w:val="20"/>
        </w:rPr>
        <w:t>postanowieniami rozporządzenia Parlamentu Europejskiego i Rady (UE) 2016/679 z 27.04.2016 r. w sprawie ochrony osób fizycznych w związku z przetwarzaniem danych osobowych i w sprawie swobodnego przepływu takich danych oraz uchylenia dyrektywy 95/46/WE (ogólne rozporządzenie o ochronie danych</w:t>
      </w:r>
      <w:r>
        <w:rPr>
          <w:rFonts w:ascii="Tahoma" w:hAnsi="Tahoma" w:cs="Tahoma"/>
          <w:sz w:val="20"/>
        </w:rPr>
        <w:t xml:space="preserve"> – Dz.Urz.</w:t>
      </w:r>
      <w:r w:rsidRPr="00A46C2A">
        <w:rPr>
          <w:rFonts w:ascii="Tahoma" w:hAnsi="Tahoma" w:cs="Tahoma"/>
          <w:sz w:val="20"/>
        </w:rPr>
        <w:t>UE</w:t>
      </w:r>
      <w:r>
        <w:rPr>
          <w:rFonts w:ascii="Tahoma" w:hAnsi="Tahoma" w:cs="Tahoma"/>
          <w:sz w:val="20"/>
        </w:rPr>
        <w:t>.</w:t>
      </w:r>
      <w:r w:rsidRPr="00A46C2A">
        <w:rPr>
          <w:rFonts w:ascii="Tahoma" w:hAnsi="Tahoma" w:cs="Tahoma"/>
          <w:sz w:val="20"/>
        </w:rPr>
        <w:t>L</w:t>
      </w:r>
      <w:r>
        <w:rPr>
          <w:rFonts w:ascii="Tahoma" w:hAnsi="Tahoma" w:cs="Tahoma"/>
          <w:sz w:val="20"/>
        </w:rPr>
        <w:t>.</w:t>
      </w:r>
      <w:r w:rsidRPr="00A46C2A">
        <w:rPr>
          <w:rFonts w:ascii="Tahoma" w:hAnsi="Tahoma" w:cs="Tahoma"/>
          <w:sz w:val="20"/>
        </w:rPr>
        <w:t>119</w:t>
      </w:r>
      <w:r>
        <w:rPr>
          <w:rFonts w:ascii="Tahoma" w:hAnsi="Tahoma" w:cs="Tahoma"/>
          <w:sz w:val="20"/>
        </w:rPr>
        <w:t>.</w:t>
      </w:r>
      <w:r w:rsidRPr="00A46C2A">
        <w:rPr>
          <w:rFonts w:ascii="Tahoma" w:hAnsi="Tahoma" w:cs="Tahoma"/>
          <w:sz w:val="20"/>
        </w:rPr>
        <w:t xml:space="preserve">1) – dalej </w:t>
      </w:r>
      <w:r>
        <w:rPr>
          <w:rFonts w:ascii="Tahoma" w:hAnsi="Tahoma" w:cs="Tahoma"/>
          <w:sz w:val="20"/>
        </w:rPr>
        <w:t xml:space="preserve">zwane </w:t>
      </w:r>
      <w:r w:rsidRPr="00A46C2A">
        <w:rPr>
          <w:rFonts w:ascii="Tahoma" w:hAnsi="Tahoma" w:cs="Tahoma"/>
          <w:b/>
          <w:sz w:val="20"/>
        </w:rPr>
        <w:t>RODO</w:t>
      </w:r>
      <w:r>
        <w:rPr>
          <w:rFonts w:ascii="Tahoma" w:hAnsi="Tahoma" w:cs="Tahoma"/>
          <w:b/>
          <w:sz w:val="20"/>
        </w:rPr>
        <w:t>.</w:t>
      </w:r>
    </w:p>
    <w:p w14:paraId="3F27C7AD" w14:textId="77777777" w:rsidR="003511E0" w:rsidRPr="007E250B" w:rsidRDefault="003511E0" w:rsidP="003511E0">
      <w:pPr>
        <w:tabs>
          <w:tab w:val="left" w:pos="284"/>
        </w:tabs>
        <w:jc w:val="both"/>
        <w:rPr>
          <w:rFonts w:ascii="Tahoma" w:hAnsi="Tahoma" w:cs="Tahoma"/>
          <w:color w:val="000000"/>
          <w:sz w:val="20"/>
          <w:szCs w:val="20"/>
        </w:rPr>
      </w:pPr>
      <w:r>
        <w:rPr>
          <w:rFonts w:ascii="Tahoma" w:hAnsi="Tahoma" w:cs="Tahoma"/>
          <w:b/>
          <w:color w:val="000000"/>
          <w:sz w:val="20"/>
          <w:szCs w:val="20"/>
        </w:rPr>
        <w:t>22</w:t>
      </w:r>
      <w:r w:rsidRPr="00C80658">
        <w:rPr>
          <w:rFonts w:ascii="Tahoma" w:hAnsi="Tahoma" w:cs="Tahoma"/>
          <w:b/>
          <w:color w:val="000000"/>
          <w:sz w:val="20"/>
          <w:szCs w:val="20"/>
        </w:rPr>
        <w:t>.</w:t>
      </w:r>
      <w:r w:rsidRPr="00C80658">
        <w:rPr>
          <w:rFonts w:ascii="Tahoma" w:hAnsi="Tahoma" w:cs="Tahoma"/>
          <w:color w:val="000000"/>
          <w:sz w:val="20"/>
          <w:szCs w:val="20"/>
        </w:rPr>
        <w:t xml:space="preserve"> W przypadku transportu T możliwe jest przewiezienie więcej niż jednego pacjenta do tej samej jednostki docelowej w jedną bądź dwie strony. Taki przewóz traktowany </w:t>
      </w:r>
      <w:r w:rsidRPr="004F58E3">
        <w:rPr>
          <w:rFonts w:ascii="Tahoma" w:hAnsi="Tahoma" w:cs="Tahoma"/>
          <w:color w:val="000000"/>
          <w:sz w:val="20"/>
          <w:szCs w:val="20"/>
        </w:rPr>
        <w:t xml:space="preserve">jest </w:t>
      </w:r>
      <w:r w:rsidRPr="007E250B">
        <w:rPr>
          <w:rFonts w:ascii="Tahoma" w:hAnsi="Tahoma" w:cs="Tahoma"/>
          <w:color w:val="000000"/>
          <w:sz w:val="20"/>
          <w:szCs w:val="20"/>
        </w:rPr>
        <w:t>jako jeden</w:t>
      </w:r>
      <w:r>
        <w:rPr>
          <w:rFonts w:ascii="Tahoma" w:hAnsi="Tahoma" w:cs="Tahoma"/>
          <w:color w:val="000000"/>
          <w:sz w:val="20"/>
          <w:szCs w:val="20"/>
        </w:rPr>
        <w:t xml:space="preserve"> przewóz</w:t>
      </w:r>
      <w:r w:rsidRPr="007E250B">
        <w:rPr>
          <w:rFonts w:ascii="Tahoma" w:hAnsi="Tahoma" w:cs="Tahoma"/>
          <w:color w:val="000000"/>
          <w:sz w:val="20"/>
          <w:szCs w:val="20"/>
        </w:rPr>
        <w:t xml:space="preserve"> i jako jeden przewóz </w:t>
      </w:r>
      <w:r>
        <w:rPr>
          <w:rFonts w:ascii="Tahoma" w:hAnsi="Tahoma" w:cs="Tahoma"/>
          <w:color w:val="000000"/>
          <w:sz w:val="20"/>
          <w:szCs w:val="20"/>
        </w:rPr>
        <w:t xml:space="preserve">jest </w:t>
      </w:r>
      <w:r w:rsidRPr="007E250B">
        <w:rPr>
          <w:rFonts w:ascii="Tahoma" w:hAnsi="Tahoma" w:cs="Tahoma"/>
          <w:color w:val="000000"/>
          <w:sz w:val="20"/>
          <w:szCs w:val="20"/>
        </w:rPr>
        <w:t xml:space="preserve">rozliczany. </w:t>
      </w:r>
    </w:p>
    <w:p w14:paraId="74240ACA" w14:textId="77777777" w:rsidR="003511E0" w:rsidRPr="002E0B72" w:rsidRDefault="003511E0" w:rsidP="003511E0">
      <w:pPr>
        <w:tabs>
          <w:tab w:val="left" w:pos="284"/>
        </w:tabs>
        <w:jc w:val="both"/>
        <w:rPr>
          <w:rFonts w:ascii="Tahoma" w:hAnsi="Tahoma" w:cs="Tahoma"/>
          <w:color w:val="000000"/>
          <w:sz w:val="20"/>
          <w:szCs w:val="20"/>
        </w:rPr>
      </w:pPr>
      <w:r>
        <w:rPr>
          <w:rFonts w:ascii="Tahoma" w:hAnsi="Tahoma" w:cs="Tahoma"/>
          <w:b/>
          <w:color w:val="000000"/>
          <w:sz w:val="20"/>
          <w:szCs w:val="20"/>
        </w:rPr>
        <w:t>23</w:t>
      </w:r>
      <w:r w:rsidRPr="007E250B">
        <w:rPr>
          <w:rFonts w:ascii="Tahoma" w:hAnsi="Tahoma" w:cs="Tahoma"/>
          <w:b/>
          <w:color w:val="000000"/>
          <w:sz w:val="20"/>
          <w:szCs w:val="20"/>
        </w:rPr>
        <w:t>.</w:t>
      </w:r>
      <w:r w:rsidRPr="007E250B">
        <w:rPr>
          <w:rFonts w:ascii="Tahoma" w:hAnsi="Tahoma" w:cs="Tahoma"/>
          <w:color w:val="000000"/>
          <w:sz w:val="20"/>
          <w:szCs w:val="20"/>
        </w:rPr>
        <w:t xml:space="preserve"> W przypadku przewozu 2 pacjentów niepełnoletnich z opiekunami transportem T, możliwy jest przewóz z </w:t>
      </w:r>
      <w:r w:rsidRPr="002E0B72">
        <w:rPr>
          <w:rFonts w:ascii="Tahoma" w:hAnsi="Tahoma" w:cs="Tahoma"/>
          <w:color w:val="000000"/>
          <w:sz w:val="20"/>
          <w:szCs w:val="20"/>
        </w:rPr>
        <w:t>kierowcą bez sanitariusza.</w:t>
      </w:r>
    </w:p>
    <w:p w14:paraId="25BEEA82" w14:textId="77777777" w:rsidR="003511E0" w:rsidRPr="002E0B72" w:rsidRDefault="003511E0" w:rsidP="003511E0">
      <w:pPr>
        <w:tabs>
          <w:tab w:val="left" w:pos="284"/>
        </w:tabs>
        <w:jc w:val="both"/>
        <w:rPr>
          <w:rFonts w:ascii="Tahoma" w:hAnsi="Tahoma" w:cs="Tahoma"/>
          <w:bCs/>
          <w:color w:val="000000"/>
          <w:sz w:val="20"/>
          <w:szCs w:val="20"/>
        </w:rPr>
      </w:pPr>
      <w:r>
        <w:rPr>
          <w:rFonts w:ascii="Tahoma" w:hAnsi="Tahoma" w:cs="Tahoma"/>
          <w:b/>
          <w:bCs/>
          <w:color w:val="000000"/>
          <w:sz w:val="20"/>
          <w:szCs w:val="20"/>
        </w:rPr>
        <w:t>24</w:t>
      </w:r>
      <w:r w:rsidRPr="002E0B72">
        <w:rPr>
          <w:rFonts w:ascii="Tahoma" w:hAnsi="Tahoma" w:cs="Tahoma"/>
          <w:b/>
          <w:bCs/>
          <w:color w:val="000000"/>
          <w:sz w:val="20"/>
          <w:szCs w:val="20"/>
        </w:rPr>
        <w:t>.</w:t>
      </w:r>
      <w:r w:rsidRPr="002E0B72">
        <w:rPr>
          <w:rFonts w:ascii="Tahoma" w:hAnsi="Tahoma" w:cs="Tahoma"/>
          <w:bCs/>
          <w:color w:val="000000"/>
          <w:sz w:val="20"/>
          <w:szCs w:val="20"/>
        </w:rPr>
        <w:t> Transport w obrębie Miasta Łodzi rozliczany jest stawką ryczałtową. W przypadku, gdy miejsce docelowe nie znajduje się w granicach administracyjnych Miasta Łodzi, to opłata za transport jest iloczynem liczby kilometrów liczonych z miejsca zabrania pacjenta do miejsca docelowego z powrotem oraz ceny ryczałtowej za 1 km wynikających ze złożonej oferty.</w:t>
      </w:r>
    </w:p>
    <w:p w14:paraId="28375246" w14:textId="77777777" w:rsidR="003511E0" w:rsidRPr="008535AF" w:rsidRDefault="003511E0" w:rsidP="003511E0">
      <w:pPr>
        <w:tabs>
          <w:tab w:val="left" w:pos="284"/>
        </w:tabs>
        <w:jc w:val="both"/>
        <w:rPr>
          <w:rFonts w:ascii="Tahoma" w:hAnsi="Tahoma" w:cs="Tahoma"/>
          <w:b/>
          <w:bCs/>
          <w:sz w:val="20"/>
          <w:szCs w:val="20"/>
        </w:rPr>
      </w:pPr>
      <w:r>
        <w:rPr>
          <w:rFonts w:ascii="Tahoma" w:hAnsi="Tahoma" w:cs="Tahoma"/>
          <w:b/>
          <w:bCs/>
          <w:color w:val="000000"/>
          <w:sz w:val="20"/>
          <w:szCs w:val="20"/>
        </w:rPr>
        <w:t>25</w:t>
      </w:r>
      <w:r w:rsidRPr="002E0B72">
        <w:rPr>
          <w:rFonts w:ascii="Tahoma" w:hAnsi="Tahoma" w:cs="Tahoma"/>
          <w:b/>
          <w:bCs/>
          <w:color w:val="000000"/>
          <w:sz w:val="20"/>
          <w:szCs w:val="20"/>
        </w:rPr>
        <w:t>. </w:t>
      </w:r>
      <w:r w:rsidRPr="002E0B72">
        <w:rPr>
          <w:rFonts w:ascii="Tahoma" w:hAnsi="Tahoma" w:cs="Tahoma"/>
          <w:sz w:val="20"/>
          <w:szCs w:val="20"/>
        </w:rPr>
        <w:t xml:space="preserve">W sytuacjach nagłych i nieprzewidzianych przez Zamawiającego, Wykonawca zobowiązany jest uruchomić dodatkowe </w:t>
      </w:r>
      <w:r w:rsidRPr="002E0B72">
        <w:rPr>
          <w:rFonts w:ascii="Tahoma" w:hAnsi="Tahoma" w:cs="Tahoma"/>
          <w:b/>
          <w:sz w:val="20"/>
          <w:szCs w:val="20"/>
        </w:rPr>
        <w:t>rezerwy</w:t>
      </w:r>
      <w:r w:rsidRPr="002E0B72">
        <w:rPr>
          <w:rFonts w:ascii="Tahoma" w:hAnsi="Tahoma" w:cs="Tahoma"/>
          <w:sz w:val="20"/>
          <w:szCs w:val="20"/>
        </w:rPr>
        <w:t xml:space="preserve"> samochodów przeznaczonych do realizacji usług transportu sanitarnego w zakresie pakietu, na który Wykonawca składa ofertę (w przypadku składania oferty na większa ilość pakietów – rezerwy muszą być</w:t>
      </w:r>
      <w:r w:rsidRPr="003112F6">
        <w:rPr>
          <w:rFonts w:ascii="Tahoma" w:hAnsi="Tahoma" w:cs="Tahoma"/>
          <w:sz w:val="20"/>
          <w:szCs w:val="20"/>
        </w:rPr>
        <w:t xml:space="preserve"> zagwarantowane dla każdego pakietu z osobna)</w:t>
      </w:r>
      <w:r w:rsidRPr="003112F6">
        <w:rPr>
          <w:rFonts w:ascii="Tahoma" w:eastAsia="Lucida Sans Unicode" w:hAnsi="Tahoma" w:cs="Tahoma"/>
          <w:kern w:val="1"/>
          <w:sz w:val="20"/>
          <w:szCs w:val="20"/>
        </w:rPr>
        <w:t>.</w:t>
      </w:r>
      <w:r w:rsidRPr="003112F6">
        <w:rPr>
          <w:rFonts w:ascii="Tahoma" w:hAnsi="Tahoma" w:cs="Tahoma"/>
          <w:sz w:val="20"/>
          <w:szCs w:val="20"/>
        </w:rPr>
        <w:t xml:space="preserve"> Jednocześnie Wykonawca gwarantuje, że dodatkowe samochody z tzw. rezerw, spełniają wszystkie wymagania określone przez Zamawiającego oraz wszelkie wymogi dopuszczające do użytkowania w zakresie transportu sanitarnego, zgodnie z obowiązującymi przepisami.</w:t>
      </w:r>
    </w:p>
    <w:p w14:paraId="6D5C011F" w14:textId="77777777" w:rsidR="003511E0" w:rsidRPr="00374387" w:rsidRDefault="003511E0" w:rsidP="003511E0">
      <w:pPr>
        <w:jc w:val="both"/>
        <w:rPr>
          <w:rFonts w:ascii="Tahoma" w:hAnsi="Tahoma" w:cs="Tahoma"/>
          <w:sz w:val="20"/>
          <w:szCs w:val="20"/>
        </w:rPr>
      </w:pPr>
      <w:r>
        <w:rPr>
          <w:rFonts w:ascii="Tahoma" w:hAnsi="Tahoma" w:cs="Tahoma"/>
          <w:b/>
          <w:sz w:val="20"/>
          <w:szCs w:val="20"/>
        </w:rPr>
        <w:t>26</w:t>
      </w:r>
      <w:r w:rsidRPr="00CF1E8A">
        <w:rPr>
          <w:rFonts w:ascii="Tahoma" w:hAnsi="Tahoma" w:cs="Tahoma"/>
          <w:b/>
          <w:sz w:val="20"/>
          <w:szCs w:val="20"/>
        </w:rPr>
        <w:t>.</w:t>
      </w:r>
      <w:r>
        <w:rPr>
          <w:rFonts w:ascii="Tahoma" w:hAnsi="Tahoma" w:cs="Tahoma"/>
          <w:sz w:val="20"/>
          <w:szCs w:val="20"/>
        </w:rPr>
        <w:t xml:space="preserve"> </w:t>
      </w:r>
      <w:r w:rsidRPr="002D374B">
        <w:rPr>
          <w:rFonts w:ascii="Tahoma" w:hAnsi="Tahoma" w:cs="Tahoma"/>
          <w:sz w:val="20"/>
          <w:szCs w:val="20"/>
        </w:rPr>
        <w:t>Faktura będzie wystawiona w oparciu</w:t>
      </w:r>
      <w:r w:rsidRPr="00374387">
        <w:rPr>
          <w:rFonts w:ascii="Tahoma" w:hAnsi="Tahoma" w:cs="Tahoma"/>
          <w:sz w:val="20"/>
          <w:szCs w:val="20"/>
        </w:rPr>
        <w:t xml:space="preserve"> o miesięczne wykonanie zleceń w ostatnim dniu każdego miesiąca kalendarzowego.</w:t>
      </w:r>
    </w:p>
    <w:p w14:paraId="7DA3FD37" w14:textId="77777777" w:rsidR="003511E0" w:rsidRDefault="003511E0" w:rsidP="003511E0">
      <w:pPr>
        <w:jc w:val="both"/>
        <w:rPr>
          <w:rFonts w:ascii="Tahoma" w:hAnsi="Tahoma" w:cs="Tahoma"/>
          <w:sz w:val="20"/>
          <w:szCs w:val="20"/>
        </w:rPr>
      </w:pPr>
      <w:r w:rsidRPr="00374387">
        <w:rPr>
          <w:rFonts w:ascii="Tahoma" w:hAnsi="Tahoma" w:cs="Tahoma"/>
          <w:b/>
          <w:sz w:val="20"/>
          <w:szCs w:val="20"/>
          <w:shd w:val="clear" w:color="auto" w:fill="FFFFFF"/>
        </w:rPr>
        <w:t>2</w:t>
      </w:r>
      <w:r>
        <w:rPr>
          <w:rFonts w:ascii="Tahoma" w:hAnsi="Tahoma" w:cs="Tahoma"/>
          <w:b/>
          <w:sz w:val="20"/>
          <w:szCs w:val="20"/>
          <w:shd w:val="clear" w:color="auto" w:fill="FFFFFF"/>
        </w:rPr>
        <w:t>7</w:t>
      </w:r>
      <w:r w:rsidRPr="00374387">
        <w:rPr>
          <w:rFonts w:ascii="Tahoma" w:hAnsi="Tahoma" w:cs="Tahoma"/>
          <w:b/>
          <w:sz w:val="20"/>
          <w:szCs w:val="20"/>
          <w:shd w:val="clear" w:color="auto" w:fill="FFFFFF"/>
        </w:rPr>
        <w:t>.</w:t>
      </w:r>
      <w:r>
        <w:rPr>
          <w:rFonts w:ascii="Tahoma" w:hAnsi="Tahoma" w:cs="Tahoma"/>
          <w:sz w:val="20"/>
          <w:szCs w:val="20"/>
          <w:shd w:val="clear" w:color="auto" w:fill="FFFFFF"/>
        </w:rPr>
        <w:t> </w:t>
      </w:r>
      <w:r w:rsidRPr="00BB3B7F">
        <w:rPr>
          <w:rFonts w:ascii="Tahoma" w:hAnsi="Tahoma" w:cs="Tahoma"/>
          <w:sz w:val="20"/>
          <w:szCs w:val="20"/>
          <w:shd w:val="clear" w:color="auto" w:fill="FFFFFF"/>
        </w:rPr>
        <w:t xml:space="preserve">Należność wynikająca z prawidłowo wystawionej faktury uregulowana będzie przelewem w terminie </w:t>
      </w:r>
      <w:r>
        <w:rPr>
          <w:rFonts w:ascii="Tahoma" w:hAnsi="Tahoma" w:cs="Tahoma"/>
          <w:b/>
          <w:sz w:val="20"/>
          <w:szCs w:val="20"/>
          <w:shd w:val="clear" w:color="auto" w:fill="FFFFFF"/>
        </w:rPr>
        <w:t>min. 45 dni – max 60 dni,</w:t>
      </w:r>
      <w:r w:rsidRPr="00BB3B7F">
        <w:rPr>
          <w:rFonts w:ascii="Tahoma" w:hAnsi="Tahoma" w:cs="Tahoma"/>
          <w:sz w:val="20"/>
          <w:szCs w:val="20"/>
          <w:shd w:val="clear" w:color="auto" w:fill="FFFFFF"/>
        </w:rPr>
        <w:t xml:space="preserve"> </w:t>
      </w:r>
      <w:r w:rsidRPr="00BB3B7F">
        <w:rPr>
          <w:rFonts w:ascii="Tahoma" w:hAnsi="Tahoma" w:cs="Tahoma"/>
          <w:sz w:val="20"/>
          <w:szCs w:val="20"/>
        </w:rPr>
        <w:t>licząc od daty otrzymania faktury VAT przez Zamawiającego. Należność przekazywana będzie na rachunek bankowy Wykonawcy wskazany w treści faktury.</w:t>
      </w:r>
    </w:p>
    <w:p w14:paraId="17362A08" w14:textId="77777777" w:rsidR="003511E0" w:rsidRPr="008535AF" w:rsidRDefault="003511E0" w:rsidP="003511E0">
      <w:pPr>
        <w:tabs>
          <w:tab w:val="left" w:pos="284"/>
        </w:tabs>
        <w:jc w:val="both"/>
        <w:rPr>
          <w:rFonts w:ascii="Tahoma" w:hAnsi="Tahoma" w:cs="Tahoma"/>
          <w:bCs/>
          <w:sz w:val="20"/>
          <w:szCs w:val="20"/>
        </w:rPr>
      </w:pPr>
    </w:p>
    <w:p w14:paraId="0FCE9B7F" w14:textId="77777777" w:rsidR="003511E0" w:rsidRPr="00972C08" w:rsidRDefault="003511E0" w:rsidP="003511E0">
      <w:pPr>
        <w:numPr>
          <w:ilvl w:val="0"/>
          <w:numId w:val="32"/>
        </w:numPr>
        <w:tabs>
          <w:tab w:val="clear" w:pos="0"/>
          <w:tab w:val="num" w:pos="-142"/>
          <w:tab w:val="num" w:pos="432"/>
        </w:tabs>
        <w:suppressAutoHyphens/>
        <w:ind w:left="432" w:hanging="432"/>
        <w:rPr>
          <w:rFonts w:ascii="Tahoma" w:hAnsi="Tahoma" w:cs="Tahoma"/>
          <w:sz w:val="20"/>
          <w:szCs w:val="20"/>
          <w:u w:val="single"/>
          <w:lang w:eastAsia="zh-CN"/>
        </w:rPr>
      </w:pPr>
      <w:r w:rsidRPr="00544D61">
        <w:rPr>
          <w:rFonts w:ascii="Tahoma" w:hAnsi="Tahoma" w:cs="Tahoma"/>
          <w:b/>
          <w:sz w:val="20"/>
          <w:szCs w:val="20"/>
          <w:u w:val="single"/>
          <w:lang w:eastAsia="zh-CN"/>
        </w:rPr>
        <w:t>IV. W</w:t>
      </w:r>
      <w:r>
        <w:rPr>
          <w:rFonts w:ascii="Tahoma" w:hAnsi="Tahoma" w:cs="Tahoma"/>
          <w:b/>
          <w:sz w:val="20"/>
          <w:szCs w:val="20"/>
          <w:u w:val="single"/>
          <w:lang w:eastAsia="zh-CN"/>
        </w:rPr>
        <w:t xml:space="preserve"> ZAKRESIE PAKIETU NR 4</w:t>
      </w:r>
      <w:r w:rsidRPr="00544D61">
        <w:rPr>
          <w:rFonts w:ascii="Tahoma" w:hAnsi="Tahoma" w:cs="Tahoma"/>
          <w:b/>
          <w:sz w:val="20"/>
          <w:szCs w:val="20"/>
          <w:u w:val="single"/>
          <w:lang w:eastAsia="zh-CN"/>
        </w:rPr>
        <w:t xml:space="preserve">: </w:t>
      </w:r>
    </w:p>
    <w:p w14:paraId="0430091E" w14:textId="77777777" w:rsidR="003511E0" w:rsidRPr="008535AF" w:rsidRDefault="003511E0" w:rsidP="003511E0">
      <w:pPr>
        <w:widowControl w:val="0"/>
        <w:jc w:val="both"/>
        <w:rPr>
          <w:rFonts w:ascii="Tahoma" w:hAnsi="Tahoma" w:cs="Tahoma"/>
          <w:sz w:val="20"/>
          <w:szCs w:val="20"/>
        </w:rPr>
      </w:pPr>
      <w:r>
        <w:rPr>
          <w:rFonts w:ascii="Tahoma" w:hAnsi="Tahoma" w:cs="Tahoma"/>
          <w:b/>
          <w:sz w:val="20"/>
          <w:szCs w:val="20"/>
        </w:rPr>
        <w:t xml:space="preserve">Świadczenie usługi transportu </w:t>
      </w:r>
      <w:r w:rsidRPr="00DA653C">
        <w:rPr>
          <w:rFonts w:ascii="Tahoma" w:hAnsi="Tahoma" w:cs="Tahoma"/>
          <w:b/>
          <w:sz w:val="20"/>
          <w:szCs w:val="20"/>
        </w:rPr>
        <w:t>sanitarnego pacjentów dializowanych</w:t>
      </w:r>
      <w:r w:rsidRPr="008535AF">
        <w:rPr>
          <w:rFonts w:ascii="Tahoma" w:hAnsi="Tahoma" w:cs="Tahoma"/>
          <w:sz w:val="20"/>
          <w:szCs w:val="20"/>
        </w:rPr>
        <w:t xml:space="preserve">  do i ze Stacji Dializ CKD w Łodzi przy ul. Pomorskiej 251.</w:t>
      </w:r>
    </w:p>
    <w:p w14:paraId="41DA7D4B" w14:textId="77777777" w:rsidR="003511E0" w:rsidRPr="008535AF" w:rsidRDefault="003511E0" w:rsidP="003511E0">
      <w:pPr>
        <w:widowControl w:val="0"/>
        <w:jc w:val="both"/>
        <w:rPr>
          <w:rFonts w:ascii="Tahoma" w:hAnsi="Tahoma" w:cs="Tahoma"/>
          <w:sz w:val="20"/>
          <w:szCs w:val="20"/>
        </w:rPr>
      </w:pPr>
      <w:r>
        <w:rPr>
          <w:rFonts w:ascii="Tahoma" w:hAnsi="Tahoma" w:cs="Tahoma"/>
          <w:b/>
          <w:sz w:val="20"/>
          <w:szCs w:val="20"/>
        </w:rPr>
        <w:t>1</w:t>
      </w:r>
      <w:r w:rsidRPr="008535AF">
        <w:rPr>
          <w:rFonts w:ascii="Tahoma" w:hAnsi="Tahoma" w:cs="Tahoma"/>
          <w:b/>
          <w:sz w:val="20"/>
          <w:szCs w:val="20"/>
        </w:rPr>
        <w:t>.</w:t>
      </w:r>
      <w:r w:rsidRPr="008535AF">
        <w:rPr>
          <w:rFonts w:ascii="Tahoma" w:hAnsi="Tahoma" w:cs="Tahoma"/>
          <w:sz w:val="20"/>
          <w:szCs w:val="20"/>
        </w:rPr>
        <w:t> Przez realizację usług określonych w ust. 1 należy rozumieć w szczególności transport pacjentów dializowanych do i ze Stacji Dializ CKD w Łodzi przy ul. Pomorskiej 251, z i do miejsca zamieszkania lub pobytu pacjenta (np. Szpital, zakład opiekuńczo-leczniczy, hospicjum itp.)</w:t>
      </w:r>
    </w:p>
    <w:p w14:paraId="76058554" w14:textId="77777777" w:rsidR="003511E0" w:rsidRPr="00DC0A07" w:rsidRDefault="003511E0" w:rsidP="003511E0">
      <w:pPr>
        <w:tabs>
          <w:tab w:val="left" w:pos="426"/>
        </w:tabs>
        <w:jc w:val="both"/>
        <w:rPr>
          <w:rFonts w:ascii="Tahoma" w:hAnsi="Tahoma" w:cs="Tahoma"/>
          <w:sz w:val="20"/>
          <w:szCs w:val="20"/>
        </w:rPr>
      </w:pPr>
      <w:r>
        <w:rPr>
          <w:rFonts w:ascii="Tahoma" w:hAnsi="Tahoma" w:cs="Tahoma"/>
          <w:b/>
          <w:sz w:val="20"/>
          <w:szCs w:val="20"/>
        </w:rPr>
        <w:t>2</w:t>
      </w:r>
      <w:r w:rsidRPr="008535AF">
        <w:rPr>
          <w:rFonts w:ascii="Tahoma" w:hAnsi="Tahoma" w:cs="Tahoma"/>
          <w:b/>
          <w:sz w:val="20"/>
          <w:szCs w:val="20"/>
        </w:rPr>
        <w:t>.</w:t>
      </w:r>
      <w:r w:rsidRPr="008535AF">
        <w:rPr>
          <w:rFonts w:ascii="Tahoma" w:hAnsi="Tahoma" w:cs="Tahoma"/>
          <w:sz w:val="20"/>
          <w:szCs w:val="20"/>
        </w:rPr>
        <w:t> Transport pacjentó</w:t>
      </w:r>
      <w:r w:rsidRPr="00DC0A07">
        <w:rPr>
          <w:rFonts w:ascii="Tahoma" w:hAnsi="Tahoma" w:cs="Tahoma"/>
          <w:sz w:val="20"/>
          <w:szCs w:val="20"/>
        </w:rPr>
        <w:t>w (w tym pacjentów niepełnosprawnych) w zależności od wskazań medycznych, realizowany jest w pozycji siedzącej, leżącej z użyciem wózka lub na noszach.</w:t>
      </w:r>
    </w:p>
    <w:p w14:paraId="4CD8D49C" w14:textId="77777777" w:rsidR="003511E0" w:rsidRPr="00DC0A07" w:rsidRDefault="003511E0" w:rsidP="003511E0">
      <w:pPr>
        <w:tabs>
          <w:tab w:val="left" w:pos="567"/>
        </w:tabs>
        <w:jc w:val="both"/>
        <w:rPr>
          <w:rFonts w:ascii="Tahoma" w:hAnsi="Tahoma" w:cs="Tahoma"/>
          <w:sz w:val="20"/>
          <w:szCs w:val="20"/>
        </w:rPr>
      </w:pPr>
      <w:r>
        <w:rPr>
          <w:rFonts w:ascii="Tahoma" w:hAnsi="Tahoma" w:cs="Tahoma"/>
          <w:b/>
          <w:sz w:val="20"/>
          <w:szCs w:val="20"/>
        </w:rPr>
        <w:t>3</w:t>
      </w:r>
      <w:r w:rsidRPr="00DC0A07">
        <w:rPr>
          <w:rFonts w:ascii="Tahoma" w:hAnsi="Tahoma" w:cs="Tahoma"/>
          <w:b/>
          <w:sz w:val="20"/>
          <w:szCs w:val="20"/>
        </w:rPr>
        <w:t>.</w:t>
      </w:r>
      <w:r w:rsidRPr="00DC0A07">
        <w:rPr>
          <w:rFonts w:ascii="Tahoma" w:hAnsi="Tahoma" w:cs="Tahoma"/>
          <w:sz w:val="20"/>
          <w:szCs w:val="20"/>
        </w:rPr>
        <w:t xml:space="preserve"> Transport pacjentów leżących i siedzących musi odbywać się przy udziale min. dwóch osób (kierowca + sanitariusz), dodatkowo samochody do przewożenia osób w pozycji leżącej muszą być wyposażone w podnośnik lub nosze. W przypadku osób przewożonych na wózkach samochód musi posiadać zaczepy do wózka.</w:t>
      </w:r>
    </w:p>
    <w:p w14:paraId="3561507F" w14:textId="77777777" w:rsidR="003511E0" w:rsidRDefault="003511E0" w:rsidP="003511E0">
      <w:pPr>
        <w:tabs>
          <w:tab w:val="left" w:pos="567"/>
        </w:tabs>
        <w:rPr>
          <w:rFonts w:ascii="Tahoma" w:hAnsi="Tahoma" w:cs="Tahoma"/>
          <w:sz w:val="20"/>
          <w:szCs w:val="20"/>
        </w:rPr>
      </w:pPr>
      <w:r>
        <w:rPr>
          <w:rFonts w:ascii="Tahoma" w:hAnsi="Tahoma" w:cs="Tahoma"/>
          <w:b/>
          <w:sz w:val="20"/>
          <w:szCs w:val="20"/>
        </w:rPr>
        <w:t>4</w:t>
      </w:r>
      <w:r w:rsidRPr="00DC0A07">
        <w:rPr>
          <w:rFonts w:ascii="Tahoma" w:hAnsi="Tahoma" w:cs="Tahoma"/>
          <w:b/>
          <w:sz w:val="20"/>
          <w:szCs w:val="20"/>
        </w:rPr>
        <w:t>.</w:t>
      </w:r>
      <w:r w:rsidRPr="00DC0A07">
        <w:rPr>
          <w:rFonts w:ascii="Tahoma" w:hAnsi="Tahoma" w:cs="Tahoma"/>
          <w:sz w:val="20"/>
          <w:szCs w:val="20"/>
        </w:rPr>
        <w:t xml:space="preserve"> Transport na dializy odbywa się wg ustalonego indywidualnie dla każdego pacjenta planu – system zmianowy. Indywidualne plany dializ i zapotrzebowanie na transport będą przekazywane na bieżąco.</w:t>
      </w:r>
    </w:p>
    <w:p w14:paraId="7159DA39" w14:textId="0D46E8BC" w:rsidR="003511E0" w:rsidRDefault="003511E0" w:rsidP="003511E0">
      <w:pPr>
        <w:tabs>
          <w:tab w:val="left" w:pos="567"/>
        </w:tabs>
        <w:rPr>
          <w:rFonts w:ascii="Tahoma" w:hAnsi="Tahoma" w:cs="Tahoma"/>
          <w:sz w:val="20"/>
          <w:szCs w:val="20"/>
        </w:rPr>
      </w:pPr>
    </w:p>
    <w:p w14:paraId="03D6ABA0" w14:textId="77777777" w:rsidR="006A4A4C" w:rsidRPr="00DC0A07" w:rsidRDefault="006A4A4C" w:rsidP="003511E0">
      <w:pPr>
        <w:tabs>
          <w:tab w:val="left" w:pos="567"/>
        </w:tabs>
        <w:rPr>
          <w:rFonts w:ascii="Tahoma" w:hAnsi="Tahoma" w:cs="Tahoma"/>
          <w:sz w:val="20"/>
          <w:szCs w:val="20"/>
        </w:rPr>
      </w:pPr>
    </w:p>
    <w:p w14:paraId="1F159E7E" w14:textId="77777777" w:rsidR="003511E0" w:rsidRPr="0047788B" w:rsidRDefault="003511E0" w:rsidP="003511E0">
      <w:pPr>
        <w:tabs>
          <w:tab w:val="left" w:pos="567"/>
        </w:tabs>
        <w:ind w:right="-1"/>
        <w:rPr>
          <w:rFonts w:ascii="Tahoma" w:hAnsi="Tahoma" w:cs="Tahoma"/>
          <w:b/>
          <w:sz w:val="20"/>
          <w:szCs w:val="20"/>
          <w:u w:val="single"/>
        </w:rPr>
      </w:pPr>
      <w:r w:rsidRPr="0047788B">
        <w:rPr>
          <w:rFonts w:ascii="Tahoma" w:hAnsi="Tahoma" w:cs="Tahoma"/>
          <w:b/>
          <w:sz w:val="20"/>
          <w:szCs w:val="20"/>
          <w:u w:val="single"/>
        </w:rPr>
        <w:t xml:space="preserve">AKTUALNE POTRZEBY TRANSPORTOWE  WYNOSZĄ  JAK </w:t>
      </w:r>
      <w:r>
        <w:rPr>
          <w:rFonts w:ascii="Tahoma" w:hAnsi="Tahoma" w:cs="Tahoma"/>
          <w:b/>
          <w:sz w:val="20"/>
          <w:szCs w:val="20"/>
          <w:u w:val="single"/>
        </w:rPr>
        <w:t xml:space="preserve">PONIZEJ: </w:t>
      </w:r>
    </w:p>
    <w:p w14:paraId="1B6DFCE6" w14:textId="77777777" w:rsidR="003511E0" w:rsidRDefault="003511E0" w:rsidP="003511E0">
      <w:pPr>
        <w:tabs>
          <w:tab w:val="left" w:pos="567"/>
        </w:tabs>
        <w:suppressAutoHyphens/>
        <w:ind w:right="-1"/>
        <w:rPr>
          <w:rFonts w:ascii="Tahoma" w:hAnsi="Tahoma" w:cs="Tahoma"/>
          <w:b/>
          <w:sz w:val="20"/>
          <w:szCs w:val="20"/>
        </w:rPr>
      </w:pPr>
    </w:p>
    <w:p w14:paraId="658BD513" w14:textId="77777777" w:rsidR="003511E0" w:rsidRPr="00DC0A07" w:rsidRDefault="003511E0" w:rsidP="003511E0">
      <w:pPr>
        <w:tabs>
          <w:tab w:val="left" w:pos="567"/>
        </w:tabs>
        <w:suppressAutoHyphens/>
        <w:ind w:right="-1"/>
        <w:rPr>
          <w:rFonts w:ascii="Tahoma" w:hAnsi="Tahoma" w:cs="Tahoma"/>
          <w:b/>
          <w:sz w:val="20"/>
          <w:szCs w:val="20"/>
        </w:rPr>
      </w:pPr>
      <w:r w:rsidRPr="0047788B">
        <w:rPr>
          <w:rFonts w:ascii="Tahoma" w:hAnsi="Tahoma" w:cs="Tahoma"/>
          <w:b/>
          <w:sz w:val="20"/>
          <w:szCs w:val="20"/>
        </w:rPr>
        <w:t xml:space="preserve">TABELA NR  1 - </w:t>
      </w:r>
      <w:r w:rsidRPr="00DC0A07">
        <w:rPr>
          <w:rFonts w:ascii="Tahoma" w:hAnsi="Tahoma" w:cs="Tahoma"/>
          <w:b/>
          <w:sz w:val="20"/>
          <w:szCs w:val="20"/>
        </w:rPr>
        <w:t>tygodniowy plan dializ – lokalizacja ul. Pomorska 251</w:t>
      </w:r>
      <w:r>
        <w:rPr>
          <w:rFonts w:ascii="Tahoma" w:hAnsi="Tahoma" w:cs="Tahoma"/>
          <w:b/>
          <w:sz w:val="20"/>
          <w:szCs w:val="20"/>
        </w:rPr>
        <w:t xml:space="preserve"> w Łodzi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2253"/>
        <w:gridCol w:w="1630"/>
        <w:gridCol w:w="1400"/>
        <w:gridCol w:w="828"/>
        <w:gridCol w:w="802"/>
      </w:tblGrid>
      <w:tr w:rsidR="003511E0" w:rsidRPr="000B6D74" w14:paraId="2B6F873A" w14:textId="77777777" w:rsidTr="008E324D">
        <w:trPr>
          <w:trHeight w:val="521"/>
          <w:jc w:val="center"/>
        </w:trPr>
        <w:tc>
          <w:tcPr>
            <w:tcW w:w="1639" w:type="dxa"/>
            <w:shd w:val="clear" w:color="auto" w:fill="auto"/>
          </w:tcPr>
          <w:p w14:paraId="407A2BB8"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Dni</w:t>
            </w:r>
          </w:p>
        </w:tc>
        <w:tc>
          <w:tcPr>
            <w:tcW w:w="0" w:type="auto"/>
            <w:shd w:val="clear" w:color="auto" w:fill="auto"/>
          </w:tcPr>
          <w:p w14:paraId="29EC0850"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Przywiezienie pacjentów</w:t>
            </w:r>
          </w:p>
          <w:p w14:paraId="5F07B010"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 xml:space="preserve"> - godziny</w:t>
            </w:r>
          </w:p>
        </w:tc>
        <w:tc>
          <w:tcPr>
            <w:tcW w:w="1627" w:type="dxa"/>
            <w:shd w:val="clear" w:color="auto" w:fill="auto"/>
          </w:tcPr>
          <w:p w14:paraId="44FA4F32"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 xml:space="preserve">Odwiezienie pacjentów </w:t>
            </w:r>
          </w:p>
          <w:p w14:paraId="51BD14E5"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 godziny</w:t>
            </w:r>
          </w:p>
        </w:tc>
        <w:tc>
          <w:tcPr>
            <w:tcW w:w="3030" w:type="dxa"/>
            <w:gridSpan w:val="3"/>
            <w:shd w:val="clear" w:color="auto" w:fill="auto"/>
          </w:tcPr>
          <w:p w14:paraId="5DD765F6"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 xml:space="preserve">Planowane potrzeby transportowe </w:t>
            </w:r>
          </w:p>
        </w:tc>
      </w:tr>
      <w:tr w:rsidR="003511E0" w:rsidRPr="000B6D74" w14:paraId="30B2F761" w14:textId="77777777" w:rsidTr="008E324D">
        <w:trPr>
          <w:jc w:val="center"/>
        </w:trPr>
        <w:tc>
          <w:tcPr>
            <w:tcW w:w="5524" w:type="dxa"/>
            <w:gridSpan w:val="3"/>
            <w:shd w:val="clear" w:color="auto" w:fill="auto"/>
            <w:vAlign w:val="center"/>
          </w:tcPr>
          <w:p w14:paraId="70A39562" w14:textId="77777777" w:rsidR="003511E0" w:rsidRPr="000B6D74" w:rsidRDefault="003511E0" w:rsidP="008E324D">
            <w:pPr>
              <w:tabs>
                <w:tab w:val="left" w:pos="567"/>
              </w:tabs>
              <w:ind w:right="-1"/>
              <w:rPr>
                <w:rFonts w:ascii="Tahoma" w:hAnsi="Tahoma" w:cs="Tahoma"/>
                <w:sz w:val="19"/>
                <w:szCs w:val="19"/>
              </w:rPr>
            </w:pPr>
          </w:p>
        </w:tc>
        <w:tc>
          <w:tcPr>
            <w:tcW w:w="1400" w:type="dxa"/>
            <w:shd w:val="clear" w:color="auto" w:fill="auto"/>
          </w:tcPr>
          <w:p w14:paraId="4EA6BE39"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siedzący</w:t>
            </w:r>
          </w:p>
        </w:tc>
        <w:tc>
          <w:tcPr>
            <w:tcW w:w="828" w:type="dxa"/>
            <w:shd w:val="clear" w:color="auto" w:fill="auto"/>
          </w:tcPr>
          <w:p w14:paraId="6DDC60A7"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leżący</w:t>
            </w:r>
          </w:p>
        </w:tc>
        <w:tc>
          <w:tcPr>
            <w:tcW w:w="802" w:type="dxa"/>
            <w:shd w:val="clear" w:color="auto" w:fill="auto"/>
          </w:tcPr>
          <w:p w14:paraId="3A74DF9A"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razem</w:t>
            </w:r>
          </w:p>
        </w:tc>
      </w:tr>
      <w:tr w:rsidR="003511E0" w:rsidRPr="000B6D74" w14:paraId="73D525F1" w14:textId="77777777" w:rsidTr="008E324D">
        <w:trPr>
          <w:jc w:val="center"/>
        </w:trPr>
        <w:tc>
          <w:tcPr>
            <w:tcW w:w="1639" w:type="dxa"/>
            <w:vMerge w:val="restart"/>
            <w:shd w:val="clear" w:color="auto" w:fill="auto"/>
            <w:vAlign w:val="center"/>
          </w:tcPr>
          <w:p w14:paraId="5CC9154F"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Poniedziałki, Środy, Piątki</w:t>
            </w:r>
          </w:p>
        </w:tc>
        <w:tc>
          <w:tcPr>
            <w:tcW w:w="0" w:type="auto"/>
            <w:shd w:val="clear" w:color="auto" w:fill="auto"/>
          </w:tcPr>
          <w:p w14:paraId="29436612"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07.00 – 7.30</w:t>
            </w:r>
          </w:p>
        </w:tc>
        <w:tc>
          <w:tcPr>
            <w:tcW w:w="1627" w:type="dxa"/>
            <w:shd w:val="clear" w:color="auto" w:fill="auto"/>
          </w:tcPr>
          <w:p w14:paraId="19AF895F"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12.00-12.30</w:t>
            </w:r>
          </w:p>
        </w:tc>
        <w:tc>
          <w:tcPr>
            <w:tcW w:w="1400" w:type="dxa"/>
            <w:shd w:val="clear" w:color="auto" w:fill="auto"/>
          </w:tcPr>
          <w:p w14:paraId="7E35CA43"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13 w tym 3-4 na wózku</w:t>
            </w:r>
          </w:p>
        </w:tc>
        <w:tc>
          <w:tcPr>
            <w:tcW w:w="828" w:type="dxa"/>
            <w:shd w:val="clear" w:color="auto" w:fill="auto"/>
          </w:tcPr>
          <w:p w14:paraId="709D7ADA"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0</w:t>
            </w:r>
          </w:p>
        </w:tc>
        <w:tc>
          <w:tcPr>
            <w:tcW w:w="802" w:type="dxa"/>
            <w:shd w:val="clear" w:color="auto" w:fill="auto"/>
          </w:tcPr>
          <w:p w14:paraId="647EE99D"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13</w:t>
            </w:r>
          </w:p>
        </w:tc>
      </w:tr>
      <w:tr w:rsidR="003511E0" w:rsidRPr="000B6D74" w14:paraId="763B69C1" w14:textId="77777777" w:rsidTr="008E324D">
        <w:trPr>
          <w:jc w:val="center"/>
        </w:trPr>
        <w:tc>
          <w:tcPr>
            <w:tcW w:w="1639" w:type="dxa"/>
            <w:vMerge/>
            <w:shd w:val="clear" w:color="auto" w:fill="auto"/>
            <w:vAlign w:val="center"/>
          </w:tcPr>
          <w:p w14:paraId="531D7CB2" w14:textId="77777777" w:rsidR="003511E0" w:rsidRPr="000B6D74" w:rsidRDefault="003511E0" w:rsidP="008E324D">
            <w:pPr>
              <w:tabs>
                <w:tab w:val="left" w:pos="567"/>
              </w:tabs>
              <w:ind w:right="-1"/>
              <w:rPr>
                <w:rFonts w:ascii="Tahoma" w:hAnsi="Tahoma" w:cs="Tahoma"/>
                <w:sz w:val="19"/>
                <w:szCs w:val="19"/>
              </w:rPr>
            </w:pPr>
          </w:p>
        </w:tc>
        <w:tc>
          <w:tcPr>
            <w:tcW w:w="0" w:type="auto"/>
            <w:shd w:val="clear" w:color="auto" w:fill="auto"/>
          </w:tcPr>
          <w:p w14:paraId="2D45931B"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12.00 - 12.30</w:t>
            </w:r>
          </w:p>
        </w:tc>
        <w:tc>
          <w:tcPr>
            <w:tcW w:w="1627" w:type="dxa"/>
            <w:shd w:val="clear" w:color="auto" w:fill="auto"/>
          </w:tcPr>
          <w:p w14:paraId="61292F80"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17.00-17.30</w:t>
            </w:r>
          </w:p>
        </w:tc>
        <w:tc>
          <w:tcPr>
            <w:tcW w:w="1400" w:type="dxa"/>
            <w:shd w:val="clear" w:color="auto" w:fill="auto"/>
          </w:tcPr>
          <w:p w14:paraId="0410204A"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13 w tym 3-4 na wózku</w:t>
            </w:r>
          </w:p>
        </w:tc>
        <w:tc>
          <w:tcPr>
            <w:tcW w:w="828" w:type="dxa"/>
            <w:shd w:val="clear" w:color="auto" w:fill="auto"/>
          </w:tcPr>
          <w:p w14:paraId="79B361BD"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1-2</w:t>
            </w:r>
          </w:p>
        </w:tc>
        <w:tc>
          <w:tcPr>
            <w:tcW w:w="802" w:type="dxa"/>
            <w:shd w:val="clear" w:color="auto" w:fill="auto"/>
          </w:tcPr>
          <w:p w14:paraId="71B98BF7"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15</w:t>
            </w:r>
          </w:p>
        </w:tc>
      </w:tr>
      <w:tr w:rsidR="003511E0" w:rsidRPr="000B6D74" w14:paraId="67A1B8E8" w14:textId="77777777" w:rsidTr="008E324D">
        <w:trPr>
          <w:jc w:val="center"/>
        </w:trPr>
        <w:tc>
          <w:tcPr>
            <w:tcW w:w="1639" w:type="dxa"/>
            <w:vMerge/>
            <w:shd w:val="clear" w:color="auto" w:fill="auto"/>
            <w:vAlign w:val="center"/>
          </w:tcPr>
          <w:p w14:paraId="60550806" w14:textId="77777777" w:rsidR="003511E0" w:rsidRPr="000B6D74" w:rsidRDefault="003511E0" w:rsidP="008E324D">
            <w:pPr>
              <w:tabs>
                <w:tab w:val="left" w:pos="567"/>
              </w:tabs>
              <w:ind w:right="-1"/>
              <w:rPr>
                <w:rFonts w:ascii="Tahoma" w:hAnsi="Tahoma" w:cs="Tahoma"/>
                <w:sz w:val="19"/>
                <w:szCs w:val="19"/>
              </w:rPr>
            </w:pPr>
          </w:p>
        </w:tc>
        <w:tc>
          <w:tcPr>
            <w:tcW w:w="0" w:type="auto"/>
            <w:shd w:val="clear" w:color="auto" w:fill="auto"/>
          </w:tcPr>
          <w:p w14:paraId="3921B236"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17.00 – 17.30</w:t>
            </w:r>
          </w:p>
        </w:tc>
        <w:tc>
          <w:tcPr>
            <w:tcW w:w="1627" w:type="dxa"/>
            <w:shd w:val="clear" w:color="auto" w:fill="auto"/>
          </w:tcPr>
          <w:p w14:paraId="5CBE87E6"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22.00-22.45</w:t>
            </w:r>
          </w:p>
        </w:tc>
        <w:tc>
          <w:tcPr>
            <w:tcW w:w="1400" w:type="dxa"/>
            <w:shd w:val="clear" w:color="auto" w:fill="auto"/>
          </w:tcPr>
          <w:p w14:paraId="14706AEF"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6 w tym 1 na wózku</w:t>
            </w:r>
          </w:p>
        </w:tc>
        <w:tc>
          <w:tcPr>
            <w:tcW w:w="828" w:type="dxa"/>
            <w:shd w:val="clear" w:color="auto" w:fill="auto"/>
          </w:tcPr>
          <w:p w14:paraId="37C30746"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0</w:t>
            </w:r>
          </w:p>
        </w:tc>
        <w:tc>
          <w:tcPr>
            <w:tcW w:w="802" w:type="dxa"/>
            <w:shd w:val="clear" w:color="auto" w:fill="auto"/>
          </w:tcPr>
          <w:p w14:paraId="4FFAE7F6"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6</w:t>
            </w:r>
          </w:p>
        </w:tc>
      </w:tr>
      <w:tr w:rsidR="003511E0" w:rsidRPr="000B6D74" w14:paraId="1C605E5C" w14:textId="77777777" w:rsidTr="008E324D">
        <w:trPr>
          <w:jc w:val="center"/>
        </w:trPr>
        <w:tc>
          <w:tcPr>
            <w:tcW w:w="8554" w:type="dxa"/>
            <w:gridSpan w:val="6"/>
            <w:shd w:val="clear" w:color="auto" w:fill="auto"/>
            <w:vAlign w:val="center"/>
          </w:tcPr>
          <w:p w14:paraId="423F95BD" w14:textId="77777777" w:rsidR="003511E0" w:rsidRPr="000B6D74" w:rsidRDefault="003511E0" w:rsidP="008E324D">
            <w:pPr>
              <w:tabs>
                <w:tab w:val="left" w:pos="567"/>
              </w:tabs>
              <w:ind w:right="-1"/>
              <w:rPr>
                <w:rFonts w:ascii="Tahoma" w:hAnsi="Tahoma" w:cs="Tahoma"/>
                <w:sz w:val="19"/>
                <w:szCs w:val="19"/>
              </w:rPr>
            </w:pPr>
          </w:p>
        </w:tc>
      </w:tr>
      <w:tr w:rsidR="003511E0" w:rsidRPr="000B6D74" w14:paraId="69C651CD" w14:textId="77777777" w:rsidTr="008E324D">
        <w:trPr>
          <w:jc w:val="center"/>
        </w:trPr>
        <w:tc>
          <w:tcPr>
            <w:tcW w:w="1639" w:type="dxa"/>
            <w:vMerge w:val="restart"/>
            <w:shd w:val="clear" w:color="auto" w:fill="auto"/>
            <w:vAlign w:val="center"/>
          </w:tcPr>
          <w:p w14:paraId="3810BC13"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wtorki, czwartki, soboty</w:t>
            </w:r>
          </w:p>
        </w:tc>
        <w:tc>
          <w:tcPr>
            <w:tcW w:w="0" w:type="auto"/>
            <w:shd w:val="clear" w:color="auto" w:fill="auto"/>
          </w:tcPr>
          <w:p w14:paraId="750BF7C5"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07.00 – 7.30</w:t>
            </w:r>
          </w:p>
        </w:tc>
        <w:tc>
          <w:tcPr>
            <w:tcW w:w="1627" w:type="dxa"/>
            <w:shd w:val="clear" w:color="auto" w:fill="auto"/>
          </w:tcPr>
          <w:p w14:paraId="672D3CB8"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12.00 – 12.30</w:t>
            </w:r>
          </w:p>
        </w:tc>
        <w:tc>
          <w:tcPr>
            <w:tcW w:w="1400" w:type="dxa"/>
            <w:shd w:val="clear" w:color="auto" w:fill="auto"/>
          </w:tcPr>
          <w:p w14:paraId="4D7F5E4C"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10 w tym okresowo 1 osoba na wózku</w:t>
            </w:r>
          </w:p>
        </w:tc>
        <w:tc>
          <w:tcPr>
            <w:tcW w:w="828" w:type="dxa"/>
            <w:shd w:val="clear" w:color="auto" w:fill="auto"/>
          </w:tcPr>
          <w:p w14:paraId="2A516253"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0</w:t>
            </w:r>
          </w:p>
        </w:tc>
        <w:tc>
          <w:tcPr>
            <w:tcW w:w="802" w:type="dxa"/>
            <w:shd w:val="clear" w:color="auto" w:fill="auto"/>
          </w:tcPr>
          <w:p w14:paraId="0F35E664"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10</w:t>
            </w:r>
          </w:p>
          <w:p w14:paraId="21D454CF" w14:textId="77777777" w:rsidR="003511E0" w:rsidRPr="000B6D74" w:rsidRDefault="003511E0" w:rsidP="008E324D">
            <w:pPr>
              <w:tabs>
                <w:tab w:val="left" w:pos="567"/>
              </w:tabs>
              <w:ind w:right="-1"/>
              <w:rPr>
                <w:rFonts w:ascii="Tahoma" w:hAnsi="Tahoma" w:cs="Tahoma"/>
                <w:sz w:val="19"/>
                <w:szCs w:val="19"/>
              </w:rPr>
            </w:pPr>
          </w:p>
        </w:tc>
      </w:tr>
      <w:tr w:rsidR="003511E0" w:rsidRPr="000B6D74" w14:paraId="7551DE47" w14:textId="77777777" w:rsidTr="008E324D">
        <w:trPr>
          <w:jc w:val="center"/>
        </w:trPr>
        <w:tc>
          <w:tcPr>
            <w:tcW w:w="1639" w:type="dxa"/>
            <w:vMerge/>
            <w:shd w:val="clear" w:color="auto" w:fill="auto"/>
            <w:vAlign w:val="center"/>
          </w:tcPr>
          <w:p w14:paraId="783D260C" w14:textId="77777777" w:rsidR="003511E0" w:rsidRPr="000B6D74" w:rsidRDefault="003511E0" w:rsidP="008E324D">
            <w:pPr>
              <w:tabs>
                <w:tab w:val="left" w:pos="567"/>
              </w:tabs>
              <w:ind w:right="-1"/>
              <w:rPr>
                <w:rFonts w:ascii="Tahoma" w:hAnsi="Tahoma" w:cs="Tahoma"/>
                <w:sz w:val="19"/>
                <w:szCs w:val="19"/>
              </w:rPr>
            </w:pPr>
          </w:p>
        </w:tc>
        <w:tc>
          <w:tcPr>
            <w:tcW w:w="0" w:type="auto"/>
            <w:shd w:val="clear" w:color="auto" w:fill="auto"/>
          </w:tcPr>
          <w:p w14:paraId="5CE98EDF"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12.00 – 12.30</w:t>
            </w:r>
          </w:p>
        </w:tc>
        <w:tc>
          <w:tcPr>
            <w:tcW w:w="1627" w:type="dxa"/>
            <w:shd w:val="clear" w:color="auto" w:fill="auto"/>
          </w:tcPr>
          <w:p w14:paraId="071AEC3D"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17.00 – 17.30</w:t>
            </w:r>
          </w:p>
        </w:tc>
        <w:tc>
          <w:tcPr>
            <w:tcW w:w="1400" w:type="dxa"/>
            <w:shd w:val="clear" w:color="auto" w:fill="auto"/>
          </w:tcPr>
          <w:p w14:paraId="2EE590DD"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12 w tym 1-2 na wózku</w:t>
            </w:r>
          </w:p>
        </w:tc>
        <w:tc>
          <w:tcPr>
            <w:tcW w:w="828" w:type="dxa"/>
            <w:shd w:val="clear" w:color="auto" w:fill="auto"/>
          </w:tcPr>
          <w:p w14:paraId="37F34AAC"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0</w:t>
            </w:r>
          </w:p>
        </w:tc>
        <w:tc>
          <w:tcPr>
            <w:tcW w:w="802" w:type="dxa"/>
            <w:shd w:val="clear" w:color="auto" w:fill="auto"/>
          </w:tcPr>
          <w:p w14:paraId="0B8480E7"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 xml:space="preserve">12 </w:t>
            </w:r>
          </w:p>
        </w:tc>
      </w:tr>
      <w:tr w:rsidR="003511E0" w:rsidRPr="000B6D74" w14:paraId="18193A48" w14:textId="77777777" w:rsidTr="008E324D">
        <w:trPr>
          <w:jc w:val="center"/>
        </w:trPr>
        <w:tc>
          <w:tcPr>
            <w:tcW w:w="1639" w:type="dxa"/>
            <w:vMerge/>
            <w:shd w:val="clear" w:color="auto" w:fill="auto"/>
            <w:vAlign w:val="center"/>
          </w:tcPr>
          <w:p w14:paraId="60C94B1E" w14:textId="77777777" w:rsidR="003511E0" w:rsidRPr="000B6D74" w:rsidRDefault="003511E0" w:rsidP="008E324D">
            <w:pPr>
              <w:tabs>
                <w:tab w:val="left" w:pos="567"/>
              </w:tabs>
              <w:ind w:right="-1"/>
              <w:rPr>
                <w:rFonts w:ascii="Tahoma" w:hAnsi="Tahoma" w:cs="Tahoma"/>
                <w:sz w:val="19"/>
                <w:szCs w:val="19"/>
              </w:rPr>
            </w:pPr>
          </w:p>
        </w:tc>
        <w:tc>
          <w:tcPr>
            <w:tcW w:w="0" w:type="auto"/>
            <w:shd w:val="clear" w:color="auto" w:fill="auto"/>
          </w:tcPr>
          <w:p w14:paraId="2553AB85"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17.00-17.30</w:t>
            </w:r>
          </w:p>
        </w:tc>
        <w:tc>
          <w:tcPr>
            <w:tcW w:w="1627" w:type="dxa"/>
            <w:shd w:val="clear" w:color="auto" w:fill="auto"/>
          </w:tcPr>
          <w:p w14:paraId="15E7DD31"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22.00 – 22.45</w:t>
            </w:r>
          </w:p>
        </w:tc>
        <w:tc>
          <w:tcPr>
            <w:tcW w:w="1400" w:type="dxa"/>
            <w:shd w:val="clear" w:color="auto" w:fill="auto"/>
          </w:tcPr>
          <w:p w14:paraId="7B1D6C66"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10 w tym 1 na wózku</w:t>
            </w:r>
          </w:p>
        </w:tc>
        <w:tc>
          <w:tcPr>
            <w:tcW w:w="828" w:type="dxa"/>
            <w:shd w:val="clear" w:color="auto" w:fill="auto"/>
          </w:tcPr>
          <w:p w14:paraId="32D48FD3"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0</w:t>
            </w:r>
          </w:p>
        </w:tc>
        <w:tc>
          <w:tcPr>
            <w:tcW w:w="802" w:type="dxa"/>
            <w:shd w:val="clear" w:color="auto" w:fill="auto"/>
          </w:tcPr>
          <w:p w14:paraId="1F9E546A"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10</w:t>
            </w:r>
          </w:p>
        </w:tc>
      </w:tr>
      <w:tr w:rsidR="003511E0" w:rsidRPr="000B6D74" w14:paraId="4C6B14CE" w14:textId="77777777" w:rsidTr="008E324D">
        <w:trPr>
          <w:jc w:val="center"/>
        </w:trPr>
        <w:tc>
          <w:tcPr>
            <w:tcW w:w="1639" w:type="dxa"/>
            <w:vMerge w:val="restart"/>
            <w:tcBorders>
              <w:left w:val="nil"/>
              <w:right w:val="nil"/>
            </w:tcBorders>
            <w:shd w:val="clear" w:color="auto" w:fill="auto"/>
            <w:vAlign w:val="center"/>
          </w:tcPr>
          <w:p w14:paraId="1ADD927B" w14:textId="77777777" w:rsidR="003511E0" w:rsidRPr="000B6D74" w:rsidRDefault="003511E0" w:rsidP="008E324D">
            <w:pPr>
              <w:tabs>
                <w:tab w:val="left" w:pos="567"/>
              </w:tabs>
              <w:ind w:right="-1"/>
              <w:rPr>
                <w:rFonts w:ascii="Tahoma" w:hAnsi="Tahoma" w:cs="Tahoma"/>
                <w:sz w:val="19"/>
                <w:szCs w:val="19"/>
              </w:rPr>
            </w:pPr>
          </w:p>
        </w:tc>
        <w:tc>
          <w:tcPr>
            <w:tcW w:w="0" w:type="auto"/>
            <w:vMerge w:val="restart"/>
            <w:tcBorders>
              <w:left w:val="nil"/>
            </w:tcBorders>
            <w:shd w:val="clear" w:color="auto" w:fill="auto"/>
          </w:tcPr>
          <w:p w14:paraId="4149469C" w14:textId="77777777" w:rsidR="003511E0" w:rsidRPr="000B6D74" w:rsidRDefault="003511E0" w:rsidP="008E324D">
            <w:pPr>
              <w:tabs>
                <w:tab w:val="left" w:pos="567"/>
              </w:tabs>
              <w:ind w:right="-1"/>
              <w:rPr>
                <w:rFonts w:ascii="Tahoma" w:hAnsi="Tahoma" w:cs="Tahoma"/>
                <w:sz w:val="19"/>
                <w:szCs w:val="19"/>
              </w:rPr>
            </w:pPr>
          </w:p>
        </w:tc>
        <w:tc>
          <w:tcPr>
            <w:tcW w:w="1627" w:type="dxa"/>
            <w:shd w:val="clear" w:color="auto" w:fill="auto"/>
          </w:tcPr>
          <w:p w14:paraId="3326A4EA" w14:textId="77777777" w:rsidR="003511E0" w:rsidRPr="000B6D74" w:rsidRDefault="003511E0" w:rsidP="008E324D">
            <w:pPr>
              <w:tabs>
                <w:tab w:val="left" w:pos="567"/>
              </w:tabs>
              <w:ind w:right="-1"/>
              <w:rPr>
                <w:rFonts w:ascii="Tahoma" w:hAnsi="Tahoma" w:cs="Tahoma"/>
                <w:sz w:val="19"/>
                <w:szCs w:val="19"/>
              </w:rPr>
            </w:pPr>
          </w:p>
        </w:tc>
        <w:tc>
          <w:tcPr>
            <w:tcW w:w="1400" w:type="dxa"/>
            <w:shd w:val="clear" w:color="auto" w:fill="auto"/>
          </w:tcPr>
          <w:p w14:paraId="6C918178" w14:textId="77777777" w:rsidR="003511E0" w:rsidRPr="000B6D74" w:rsidRDefault="003511E0" w:rsidP="008E324D">
            <w:pPr>
              <w:tabs>
                <w:tab w:val="left" w:pos="567"/>
              </w:tabs>
              <w:ind w:right="-1"/>
              <w:rPr>
                <w:rFonts w:ascii="Tahoma" w:hAnsi="Tahoma" w:cs="Tahoma"/>
                <w:sz w:val="19"/>
                <w:szCs w:val="19"/>
              </w:rPr>
            </w:pPr>
          </w:p>
        </w:tc>
        <w:tc>
          <w:tcPr>
            <w:tcW w:w="828" w:type="dxa"/>
            <w:shd w:val="clear" w:color="auto" w:fill="auto"/>
          </w:tcPr>
          <w:p w14:paraId="2520B7FB" w14:textId="77777777" w:rsidR="003511E0" w:rsidRPr="000B6D74" w:rsidRDefault="003511E0" w:rsidP="008E324D">
            <w:pPr>
              <w:tabs>
                <w:tab w:val="left" w:pos="567"/>
              </w:tabs>
              <w:ind w:right="-1"/>
              <w:rPr>
                <w:rFonts w:ascii="Tahoma" w:hAnsi="Tahoma" w:cs="Tahoma"/>
                <w:sz w:val="19"/>
                <w:szCs w:val="19"/>
              </w:rPr>
            </w:pPr>
          </w:p>
        </w:tc>
        <w:tc>
          <w:tcPr>
            <w:tcW w:w="802" w:type="dxa"/>
            <w:shd w:val="clear" w:color="auto" w:fill="auto"/>
          </w:tcPr>
          <w:p w14:paraId="733ED480" w14:textId="77777777" w:rsidR="003511E0" w:rsidRPr="000B6D74" w:rsidRDefault="003511E0" w:rsidP="008E324D">
            <w:pPr>
              <w:tabs>
                <w:tab w:val="left" w:pos="567"/>
              </w:tabs>
              <w:ind w:right="-1"/>
              <w:rPr>
                <w:rFonts w:ascii="Tahoma" w:hAnsi="Tahoma" w:cs="Tahoma"/>
                <w:sz w:val="19"/>
                <w:szCs w:val="19"/>
              </w:rPr>
            </w:pPr>
          </w:p>
        </w:tc>
      </w:tr>
      <w:tr w:rsidR="003511E0" w:rsidRPr="000B6D74" w14:paraId="673EAE0E" w14:textId="77777777" w:rsidTr="008E324D">
        <w:trPr>
          <w:jc w:val="center"/>
        </w:trPr>
        <w:tc>
          <w:tcPr>
            <w:tcW w:w="1639" w:type="dxa"/>
            <w:vMerge/>
            <w:tcBorders>
              <w:left w:val="nil"/>
              <w:bottom w:val="nil"/>
              <w:right w:val="nil"/>
            </w:tcBorders>
            <w:shd w:val="clear" w:color="auto" w:fill="auto"/>
            <w:vAlign w:val="center"/>
          </w:tcPr>
          <w:p w14:paraId="430A08AA" w14:textId="77777777" w:rsidR="003511E0" w:rsidRPr="000B6D74" w:rsidRDefault="003511E0" w:rsidP="008E324D">
            <w:pPr>
              <w:tabs>
                <w:tab w:val="left" w:pos="567"/>
              </w:tabs>
              <w:ind w:right="-1"/>
              <w:rPr>
                <w:rFonts w:ascii="Tahoma" w:hAnsi="Tahoma" w:cs="Tahoma"/>
                <w:sz w:val="19"/>
                <w:szCs w:val="19"/>
              </w:rPr>
            </w:pPr>
          </w:p>
        </w:tc>
        <w:tc>
          <w:tcPr>
            <w:tcW w:w="0" w:type="auto"/>
            <w:vMerge/>
            <w:tcBorders>
              <w:left w:val="nil"/>
              <w:bottom w:val="nil"/>
            </w:tcBorders>
            <w:shd w:val="clear" w:color="auto" w:fill="auto"/>
          </w:tcPr>
          <w:p w14:paraId="72FB35D3" w14:textId="77777777" w:rsidR="003511E0" w:rsidRPr="000B6D74" w:rsidRDefault="003511E0" w:rsidP="008E324D">
            <w:pPr>
              <w:tabs>
                <w:tab w:val="left" w:pos="567"/>
              </w:tabs>
              <w:ind w:right="-1"/>
              <w:rPr>
                <w:rFonts w:ascii="Tahoma" w:hAnsi="Tahoma" w:cs="Tahoma"/>
                <w:sz w:val="19"/>
                <w:szCs w:val="19"/>
              </w:rPr>
            </w:pPr>
          </w:p>
        </w:tc>
        <w:tc>
          <w:tcPr>
            <w:tcW w:w="1627" w:type="dxa"/>
            <w:shd w:val="clear" w:color="auto" w:fill="auto"/>
          </w:tcPr>
          <w:p w14:paraId="2A4CD837" w14:textId="77777777" w:rsidR="003511E0" w:rsidRPr="000B6D74" w:rsidRDefault="003511E0" w:rsidP="008E324D">
            <w:pPr>
              <w:tabs>
                <w:tab w:val="left" w:pos="567"/>
              </w:tabs>
              <w:ind w:right="-1"/>
              <w:rPr>
                <w:rFonts w:ascii="Tahoma" w:hAnsi="Tahoma" w:cs="Tahoma"/>
                <w:sz w:val="19"/>
                <w:szCs w:val="19"/>
              </w:rPr>
            </w:pPr>
            <w:r w:rsidRPr="000B6D74">
              <w:rPr>
                <w:rFonts w:ascii="Tahoma" w:hAnsi="Tahoma" w:cs="Tahoma"/>
                <w:sz w:val="19"/>
                <w:szCs w:val="19"/>
              </w:rPr>
              <w:t>Razem</w:t>
            </w:r>
          </w:p>
        </w:tc>
        <w:tc>
          <w:tcPr>
            <w:tcW w:w="1400" w:type="dxa"/>
            <w:shd w:val="clear" w:color="auto" w:fill="auto"/>
          </w:tcPr>
          <w:p w14:paraId="610F737F" w14:textId="77777777" w:rsidR="003511E0" w:rsidRPr="000B6D74" w:rsidRDefault="003511E0" w:rsidP="008E324D">
            <w:pPr>
              <w:tabs>
                <w:tab w:val="left" w:pos="567"/>
              </w:tabs>
              <w:ind w:right="-1"/>
              <w:rPr>
                <w:rFonts w:ascii="Tahoma" w:hAnsi="Tahoma" w:cs="Tahoma"/>
                <w:b/>
                <w:sz w:val="19"/>
                <w:szCs w:val="19"/>
              </w:rPr>
            </w:pPr>
            <w:r w:rsidRPr="000B6D74">
              <w:rPr>
                <w:rFonts w:ascii="Tahoma" w:hAnsi="Tahoma" w:cs="Tahoma"/>
                <w:b/>
                <w:sz w:val="19"/>
                <w:szCs w:val="19"/>
              </w:rPr>
              <w:t>64</w:t>
            </w:r>
          </w:p>
        </w:tc>
        <w:tc>
          <w:tcPr>
            <w:tcW w:w="828" w:type="dxa"/>
            <w:shd w:val="clear" w:color="auto" w:fill="auto"/>
          </w:tcPr>
          <w:p w14:paraId="28CEADD9" w14:textId="77777777" w:rsidR="003511E0" w:rsidRPr="000B6D74" w:rsidRDefault="003511E0" w:rsidP="008E324D">
            <w:pPr>
              <w:tabs>
                <w:tab w:val="left" w:pos="567"/>
              </w:tabs>
              <w:ind w:right="-1"/>
              <w:rPr>
                <w:rFonts w:ascii="Tahoma" w:hAnsi="Tahoma" w:cs="Tahoma"/>
                <w:b/>
                <w:sz w:val="19"/>
                <w:szCs w:val="19"/>
              </w:rPr>
            </w:pPr>
            <w:r w:rsidRPr="000B6D74">
              <w:rPr>
                <w:rFonts w:ascii="Tahoma" w:hAnsi="Tahoma" w:cs="Tahoma"/>
                <w:b/>
                <w:sz w:val="19"/>
                <w:szCs w:val="19"/>
              </w:rPr>
              <w:t>2</w:t>
            </w:r>
          </w:p>
        </w:tc>
        <w:tc>
          <w:tcPr>
            <w:tcW w:w="802" w:type="dxa"/>
            <w:shd w:val="clear" w:color="auto" w:fill="auto"/>
          </w:tcPr>
          <w:p w14:paraId="1BF02817" w14:textId="77777777" w:rsidR="003511E0" w:rsidRPr="000B6D74" w:rsidRDefault="003511E0" w:rsidP="008E324D">
            <w:pPr>
              <w:tabs>
                <w:tab w:val="left" w:pos="567"/>
              </w:tabs>
              <w:ind w:right="-1"/>
              <w:rPr>
                <w:rFonts w:ascii="Tahoma" w:hAnsi="Tahoma" w:cs="Tahoma"/>
                <w:b/>
                <w:sz w:val="19"/>
                <w:szCs w:val="19"/>
              </w:rPr>
            </w:pPr>
            <w:r w:rsidRPr="000B6D74">
              <w:rPr>
                <w:rFonts w:ascii="Tahoma" w:hAnsi="Tahoma" w:cs="Tahoma"/>
                <w:b/>
                <w:sz w:val="19"/>
                <w:szCs w:val="19"/>
              </w:rPr>
              <w:t>66</w:t>
            </w:r>
          </w:p>
        </w:tc>
      </w:tr>
    </w:tbl>
    <w:p w14:paraId="6AA835A9" w14:textId="77777777" w:rsidR="003511E0" w:rsidRPr="00DC0A07" w:rsidRDefault="003511E0" w:rsidP="003511E0">
      <w:pPr>
        <w:tabs>
          <w:tab w:val="left" w:pos="567"/>
        </w:tabs>
        <w:ind w:right="-1"/>
        <w:rPr>
          <w:rFonts w:ascii="Tahoma" w:hAnsi="Tahoma" w:cs="Tahoma"/>
          <w:b/>
          <w:sz w:val="20"/>
          <w:szCs w:val="20"/>
        </w:rPr>
      </w:pPr>
    </w:p>
    <w:p w14:paraId="521F87C9" w14:textId="77777777" w:rsidR="003511E0" w:rsidRPr="00DC0A07" w:rsidRDefault="003511E0" w:rsidP="003511E0">
      <w:pPr>
        <w:tabs>
          <w:tab w:val="left" w:pos="364"/>
        </w:tabs>
        <w:ind w:right="-1"/>
        <w:jc w:val="both"/>
        <w:rPr>
          <w:rFonts w:ascii="Tahoma" w:hAnsi="Tahoma" w:cs="Tahoma"/>
          <w:sz w:val="20"/>
          <w:szCs w:val="20"/>
        </w:rPr>
      </w:pPr>
      <w:r>
        <w:rPr>
          <w:rFonts w:ascii="Tahoma" w:hAnsi="Tahoma" w:cs="Tahoma"/>
          <w:b/>
          <w:sz w:val="20"/>
          <w:szCs w:val="20"/>
        </w:rPr>
        <w:t>5</w:t>
      </w:r>
      <w:r w:rsidRPr="00DC0A07">
        <w:rPr>
          <w:rFonts w:ascii="Tahoma" w:hAnsi="Tahoma" w:cs="Tahoma"/>
          <w:b/>
          <w:sz w:val="20"/>
          <w:szCs w:val="20"/>
        </w:rPr>
        <w:t>.</w:t>
      </w:r>
      <w:r w:rsidRPr="00DC0A07">
        <w:rPr>
          <w:rFonts w:ascii="Tahoma" w:hAnsi="Tahoma" w:cs="Tahoma"/>
          <w:sz w:val="20"/>
          <w:szCs w:val="20"/>
        </w:rPr>
        <w:t xml:space="preserve"> Obecnie Stacja Dializ obsługuje</w:t>
      </w:r>
      <w:r>
        <w:rPr>
          <w:rFonts w:ascii="Tahoma" w:hAnsi="Tahoma" w:cs="Tahoma"/>
          <w:sz w:val="20"/>
          <w:szCs w:val="20"/>
        </w:rPr>
        <w:t xml:space="preserve"> 94 pacjentów, w tym leżących około</w:t>
      </w:r>
      <w:r w:rsidRPr="00DC0A07">
        <w:rPr>
          <w:rFonts w:ascii="Tahoma" w:hAnsi="Tahoma" w:cs="Tahoma"/>
          <w:sz w:val="20"/>
          <w:szCs w:val="20"/>
        </w:rPr>
        <w:t xml:space="preserve"> </w:t>
      </w:r>
      <w:r>
        <w:rPr>
          <w:rFonts w:ascii="Tahoma" w:hAnsi="Tahoma" w:cs="Tahoma"/>
          <w:sz w:val="20"/>
          <w:szCs w:val="20"/>
        </w:rPr>
        <w:t>2</w:t>
      </w:r>
      <w:r w:rsidRPr="00DC0A07">
        <w:rPr>
          <w:rFonts w:ascii="Tahoma" w:hAnsi="Tahoma" w:cs="Tahoma"/>
          <w:sz w:val="20"/>
          <w:szCs w:val="20"/>
        </w:rPr>
        <w:t>% /aktualnie stacja na jedną zmianę może przyjąć maksymalnie 21 pacjentów.</w:t>
      </w:r>
    </w:p>
    <w:p w14:paraId="1EA8F95F" w14:textId="77777777" w:rsidR="003511E0" w:rsidRPr="00AE3CCC" w:rsidRDefault="003511E0" w:rsidP="003511E0">
      <w:pPr>
        <w:tabs>
          <w:tab w:val="left" w:pos="0"/>
        </w:tabs>
        <w:ind w:right="-1"/>
        <w:jc w:val="both"/>
        <w:rPr>
          <w:rFonts w:ascii="Tahoma" w:hAnsi="Tahoma" w:cs="Tahoma"/>
          <w:sz w:val="20"/>
          <w:szCs w:val="20"/>
        </w:rPr>
      </w:pPr>
      <w:r>
        <w:rPr>
          <w:rFonts w:ascii="Tahoma" w:hAnsi="Tahoma" w:cs="Tahoma"/>
          <w:b/>
          <w:sz w:val="20"/>
          <w:szCs w:val="20"/>
        </w:rPr>
        <w:t>6</w:t>
      </w:r>
      <w:r w:rsidRPr="00DC0A07">
        <w:rPr>
          <w:rFonts w:ascii="Tahoma" w:hAnsi="Tahoma" w:cs="Tahoma"/>
          <w:b/>
          <w:sz w:val="20"/>
          <w:szCs w:val="20"/>
        </w:rPr>
        <w:t>.</w:t>
      </w:r>
      <w:r w:rsidRPr="00DC0A07">
        <w:rPr>
          <w:rFonts w:ascii="Tahoma" w:hAnsi="Tahoma" w:cs="Tahoma"/>
          <w:sz w:val="20"/>
          <w:szCs w:val="20"/>
        </w:rPr>
        <w:t xml:space="preserve"> Pacjenci powinni być przywożeni do poszczególnych lokalizacji</w:t>
      </w:r>
      <w:r>
        <w:rPr>
          <w:rFonts w:ascii="Tahoma" w:hAnsi="Tahoma" w:cs="Tahoma"/>
          <w:sz w:val="20"/>
          <w:szCs w:val="20"/>
        </w:rPr>
        <w:t xml:space="preserve"> według godzin zawartych w tabeli nr 1</w:t>
      </w:r>
      <w:r w:rsidRPr="00F06FF1">
        <w:rPr>
          <w:rFonts w:ascii="Tahoma" w:hAnsi="Tahoma" w:cs="Tahoma"/>
          <w:sz w:val="20"/>
          <w:szCs w:val="20"/>
        </w:rPr>
        <w:t>.</w:t>
      </w:r>
      <w:r w:rsidRPr="00DC0A07">
        <w:rPr>
          <w:rFonts w:ascii="Tahoma" w:hAnsi="Tahoma" w:cs="Tahoma"/>
          <w:sz w:val="20"/>
          <w:szCs w:val="20"/>
        </w:rPr>
        <w:t xml:space="preserve"> W przypadku braku transportu w ciągu </w:t>
      </w:r>
      <w:r w:rsidRPr="00F06FF1">
        <w:rPr>
          <w:rFonts w:ascii="Tahoma" w:hAnsi="Tahoma" w:cs="Tahoma"/>
          <w:sz w:val="20"/>
          <w:szCs w:val="20"/>
        </w:rPr>
        <w:t>od 30 minut do max 45 minut</w:t>
      </w:r>
      <w:r w:rsidRPr="00F06FF1">
        <w:rPr>
          <w:rStyle w:val="size"/>
          <w:rFonts w:ascii="Tahoma" w:hAnsi="Tahoma" w:cs="Tahoma"/>
          <w:sz w:val="20"/>
          <w:szCs w:val="20"/>
        </w:rPr>
        <w:t xml:space="preserve"> </w:t>
      </w:r>
      <w:r w:rsidRPr="00F06FF1">
        <w:rPr>
          <w:rFonts w:ascii="Tahoma" w:hAnsi="Tahoma" w:cs="Tahoma"/>
          <w:sz w:val="20"/>
          <w:szCs w:val="20"/>
        </w:rPr>
        <w:t xml:space="preserve"> </w:t>
      </w:r>
      <w:r w:rsidRPr="0047788B">
        <w:rPr>
          <w:rFonts w:ascii="Tahoma" w:hAnsi="Tahoma" w:cs="Tahoma"/>
          <w:sz w:val="20"/>
          <w:szCs w:val="20"/>
        </w:rPr>
        <w:t>przed / po zabiegu Zamawiają</w:t>
      </w:r>
      <w:r w:rsidRPr="00DC0A07">
        <w:rPr>
          <w:rFonts w:ascii="Tahoma" w:hAnsi="Tahoma" w:cs="Tahoma"/>
          <w:sz w:val="20"/>
          <w:szCs w:val="20"/>
        </w:rPr>
        <w:t>cy zastrzega sobie rezygnacje ze zlecenia i zamówienie transportu zastępczego na koszt Wykonawcy.</w:t>
      </w:r>
      <w:r w:rsidRPr="00AE3CCC">
        <w:rPr>
          <w:rFonts w:ascii="Tahoma" w:hAnsi="Tahoma" w:cs="Tahoma"/>
          <w:sz w:val="20"/>
          <w:szCs w:val="20"/>
        </w:rPr>
        <w:t xml:space="preserve"> </w:t>
      </w:r>
    </w:p>
    <w:p w14:paraId="537372B3" w14:textId="77777777" w:rsidR="003511E0" w:rsidRPr="00AE3CCC" w:rsidRDefault="003511E0" w:rsidP="003511E0">
      <w:pPr>
        <w:tabs>
          <w:tab w:val="left" w:pos="0"/>
        </w:tabs>
        <w:ind w:right="-1"/>
        <w:jc w:val="both"/>
        <w:rPr>
          <w:rFonts w:ascii="Tahoma" w:hAnsi="Tahoma" w:cs="Tahoma"/>
          <w:sz w:val="20"/>
          <w:szCs w:val="20"/>
        </w:rPr>
      </w:pPr>
      <w:r>
        <w:rPr>
          <w:rFonts w:ascii="Tahoma" w:hAnsi="Tahoma" w:cs="Tahoma"/>
          <w:b/>
          <w:sz w:val="20"/>
          <w:szCs w:val="20"/>
        </w:rPr>
        <w:t>7</w:t>
      </w:r>
      <w:r w:rsidRPr="00AE3CCC">
        <w:rPr>
          <w:rFonts w:ascii="Tahoma" w:hAnsi="Tahoma" w:cs="Tahoma"/>
          <w:b/>
          <w:sz w:val="20"/>
          <w:szCs w:val="20"/>
        </w:rPr>
        <w:t>.</w:t>
      </w:r>
      <w:r w:rsidRPr="00AE3CCC">
        <w:rPr>
          <w:rFonts w:ascii="Tahoma" w:hAnsi="Tahoma" w:cs="Tahoma"/>
          <w:sz w:val="20"/>
          <w:szCs w:val="20"/>
        </w:rPr>
        <w:t xml:space="preserve"> Sumaryczny czas transportu z miejsca zamieszkania lub pobytu do Stacji Dializ CKD w Łodzi przy ul. Pomorskiej 251 i odwrotnie (dowóz pacjenta po dializie), powinien być realizowany w możliwie najkrótszym czasie (nie przekraczającym 90 minut). </w:t>
      </w:r>
    </w:p>
    <w:p w14:paraId="0F0417EB" w14:textId="77777777" w:rsidR="003511E0" w:rsidRDefault="003511E0" w:rsidP="003511E0">
      <w:pPr>
        <w:tabs>
          <w:tab w:val="left" w:pos="0"/>
        </w:tabs>
        <w:ind w:right="-1"/>
        <w:jc w:val="both"/>
        <w:rPr>
          <w:rFonts w:ascii="Tahoma" w:hAnsi="Tahoma" w:cs="Tahoma"/>
          <w:sz w:val="20"/>
          <w:szCs w:val="20"/>
        </w:rPr>
      </w:pPr>
      <w:r>
        <w:rPr>
          <w:rFonts w:ascii="Tahoma" w:hAnsi="Tahoma" w:cs="Tahoma"/>
          <w:b/>
          <w:sz w:val="20"/>
          <w:szCs w:val="20"/>
        </w:rPr>
        <w:t>8</w:t>
      </w:r>
      <w:r w:rsidRPr="00AE3CCC">
        <w:rPr>
          <w:rFonts w:ascii="Tahoma" w:hAnsi="Tahoma" w:cs="Tahoma"/>
          <w:b/>
          <w:sz w:val="20"/>
          <w:szCs w:val="20"/>
        </w:rPr>
        <w:t>.</w:t>
      </w:r>
      <w:r w:rsidRPr="00AE3CCC">
        <w:rPr>
          <w:rFonts w:ascii="Tahoma" w:hAnsi="Tahoma" w:cs="Tahoma"/>
          <w:sz w:val="20"/>
          <w:szCs w:val="20"/>
        </w:rPr>
        <w:t xml:space="preserve"> Dopuszcza się realizację transportu łączonego pacjentów dializowanych np. transportowanych z jednego kierunku w czasie tej samej zmiany, jeżeli nie koliduje to z zachowaniem wskazań medycznych, czy też organizacyjnych Stacji Dializ CKD w Łodzi przy ul. Pomorskiej 251, z zachowaniem maksymalnego czasu transportu, o którym mowa w pkt. 7. </w:t>
      </w:r>
    </w:p>
    <w:p w14:paraId="2B165283" w14:textId="77777777" w:rsidR="003511E0" w:rsidRPr="00F06FF1" w:rsidRDefault="003511E0" w:rsidP="003511E0">
      <w:pPr>
        <w:tabs>
          <w:tab w:val="left" w:pos="0"/>
        </w:tabs>
        <w:ind w:right="-1"/>
        <w:jc w:val="both"/>
        <w:rPr>
          <w:rFonts w:ascii="Tahoma" w:hAnsi="Tahoma" w:cs="Tahoma"/>
          <w:b/>
          <w:sz w:val="20"/>
          <w:szCs w:val="20"/>
          <w:u w:val="single"/>
        </w:rPr>
      </w:pPr>
      <w:r w:rsidRPr="00F06FF1">
        <w:rPr>
          <w:rFonts w:ascii="Tahoma" w:hAnsi="Tahoma" w:cs="Tahoma"/>
          <w:b/>
          <w:sz w:val="20"/>
          <w:szCs w:val="20"/>
          <w:u w:val="single"/>
        </w:rPr>
        <w:t>Nie dopuszcza się realizacji transportu łączonego pacjentów Stacji Dializ i innych pacjentów szpitalnych.</w:t>
      </w:r>
    </w:p>
    <w:p w14:paraId="126831A7" w14:textId="77777777" w:rsidR="003511E0" w:rsidRPr="00AE3CCC" w:rsidRDefault="003511E0" w:rsidP="003511E0">
      <w:pPr>
        <w:tabs>
          <w:tab w:val="left" w:pos="0"/>
        </w:tabs>
        <w:ind w:right="-1"/>
        <w:jc w:val="both"/>
        <w:rPr>
          <w:rFonts w:ascii="Tahoma" w:hAnsi="Tahoma" w:cs="Tahoma"/>
          <w:sz w:val="20"/>
          <w:szCs w:val="20"/>
        </w:rPr>
      </w:pPr>
      <w:r>
        <w:rPr>
          <w:rFonts w:ascii="Tahoma" w:hAnsi="Tahoma" w:cs="Tahoma"/>
          <w:b/>
          <w:sz w:val="20"/>
          <w:szCs w:val="20"/>
        </w:rPr>
        <w:t>9</w:t>
      </w:r>
      <w:r w:rsidRPr="00AE3CCC">
        <w:rPr>
          <w:rFonts w:ascii="Tahoma" w:hAnsi="Tahoma" w:cs="Tahoma"/>
          <w:b/>
          <w:sz w:val="20"/>
          <w:szCs w:val="20"/>
        </w:rPr>
        <w:t>.</w:t>
      </w:r>
      <w:r w:rsidRPr="00AE3CCC">
        <w:rPr>
          <w:rFonts w:ascii="Tahoma" w:hAnsi="Tahoma" w:cs="Tahoma"/>
          <w:sz w:val="20"/>
          <w:szCs w:val="20"/>
        </w:rPr>
        <w:t> Integralną częścią zamówienia są transporty wynikłe z konieczności dowozu pacjentów na dializę „nadprogramową" lub „ostrą”, które mogą być zlecane w każdym dniu tygodnia po uprzednim powiadomieniu przez Oddział Dializ. Transporty te dotyczą również pacjentów przebywających na leczeniu w oddziałach szpitalnych Zamawiającego. Liczba transportowanych pacjentów może ulec zmniejszeniu (np. zgon</w:t>
      </w:r>
      <w:r>
        <w:rPr>
          <w:rFonts w:ascii="Tahoma" w:hAnsi="Tahoma" w:cs="Tahoma"/>
          <w:sz w:val="20"/>
          <w:szCs w:val="20"/>
        </w:rPr>
        <w:t>y, przeniesienia, transplantacje</w:t>
      </w:r>
      <w:r w:rsidRPr="00AE3CCC">
        <w:rPr>
          <w:rFonts w:ascii="Tahoma" w:hAnsi="Tahoma" w:cs="Tahoma"/>
          <w:sz w:val="20"/>
          <w:szCs w:val="20"/>
        </w:rPr>
        <w:t xml:space="preserve">), lub zwiększeniu do podanego w punkcie 6 maksymalnego limitu chorych dializowanych. </w:t>
      </w:r>
    </w:p>
    <w:p w14:paraId="424580C6" w14:textId="77777777" w:rsidR="003511E0" w:rsidRPr="00DC0A07" w:rsidRDefault="003511E0" w:rsidP="003511E0">
      <w:pPr>
        <w:ind w:right="-1"/>
        <w:jc w:val="both"/>
        <w:rPr>
          <w:rFonts w:ascii="Tahoma" w:hAnsi="Tahoma" w:cs="Tahoma"/>
          <w:sz w:val="20"/>
          <w:szCs w:val="20"/>
        </w:rPr>
      </w:pPr>
      <w:r w:rsidRPr="00DC0A07">
        <w:rPr>
          <w:rFonts w:ascii="Tahoma" w:hAnsi="Tahoma" w:cs="Tahoma"/>
          <w:b/>
          <w:sz w:val="20"/>
          <w:szCs w:val="20"/>
        </w:rPr>
        <w:t>1</w:t>
      </w:r>
      <w:r>
        <w:rPr>
          <w:rFonts w:ascii="Tahoma" w:hAnsi="Tahoma" w:cs="Tahoma"/>
          <w:b/>
          <w:sz w:val="20"/>
          <w:szCs w:val="20"/>
        </w:rPr>
        <w:t>0</w:t>
      </w:r>
      <w:r w:rsidRPr="00DC0A07">
        <w:rPr>
          <w:rFonts w:ascii="Tahoma" w:hAnsi="Tahoma" w:cs="Tahoma"/>
          <w:b/>
          <w:sz w:val="20"/>
          <w:szCs w:val="20"/>
        </w:rPr>
        <w:t>.</w:t>
      </w:r>
      <w:r w:rsidRPr="00DC0A07">
        <w:rPr>
          <w:rFonts w:ascii="Tahoma" w:hAnsi="Tahoma" w:cs="Tahoma"/>
          <w:sz w:val="20"/>
          <w:szCs w:val="20"/>
        </w:rPr>
        <w:t> </w:t>
      </w:r>
      <w:r w:rsidRPr="00DC0A07">
        <w:rPr>
          <w:rFonts w:ascii="Tahoma" w:hAnsi="Tahoma" w:cs="Tahoma"/>
          <w:bCs/>
          <w:color w:val="000000"/>
          <w:sz w:val="20"/>
          <w:szCs w:val="20"/>
        </w:rPr>
        <w:t xml:space="preserve">Transport pacjentów dializowanych rozliczany będzie stawką ryczałtową. </w:t>
      </w:r>
      <w:r w:rsidRPr="00DC0A07">
        <w:rPr>
          <w:rFonts w:ascii="Tahoma" w:hAnsi="Tahoma" w:cs="Tahoma"/>
          <w:sz w:val="20"/>
          <w:szCs w:val="20"/>
        </w:rPr>
        <w:t>Zamawiający zastrzega, że istnieje możliwość dowożenia pacjentów spoza terenu Łodzi.</w:t>
      </w:r>
    </w:p>
    <w:p w14:paraId="7F6A131A" w14:textId="77777777" w:rsidR="003511E0" w:rsidRPr="00DC0A07" w:rsidRDefault="003511E0" w:rsidP="003511E0">
      <w:pPr>
        <w:ind w:right="-1"/>
        <w:jc w:val="both"/>
        <w:rPr>
          <w:rFonts w:ascii="Tahoma" w:hAnsi="Tahoma" w:cs="Tahoma"/>
          <w:sz w:val="20"/>
          <w:szCs w:val="20"/>
        </w:rPr>
      </w:pPr>
      <w:r>
        <w:rPr>
          <w:rFonts w:ascii="Tahoma" w:hAnsi="Tahoma" w:cs="Tahoma"/>
          <w:b/>
          <w:sz w:val="19"/>
          <w:szCs w:val="19"/>
        </w:rPr>
        <w:t>11</w:t>
      </w:r>
      <w:r w:rsidRPr="00DC0A07">
        <w:rPr>
          <w:rFonts w:ascii="Tahoma" w:hAnsi="Tahoma" w:cs="Tahoma"/>
          <w:b/>
          <w:sz w:val="19"/>
          <w:szCs w:val="19"/>
        </w:rPr>
        <w:t>.</w:t>
      </w:r>
      <w:r w:rsidRPr="00DC0A07">
        <w:rPr>
          <w:rFonts w:ascii="Tahoma" w:hAnsi="Tahoma" w:cs="Tahoma"/>
          <w:sz w:val="19"/>
          <w:szCs w:val="19"/>
        </w:rPr>
        <w:t> Zamawiający zastrzega, ze w okresie 1 miesiąca może zaistnieć sytuacja, że będzie potrzebny transport dla osób leżących (szacunkowo 6 osób). Transport pacjentów leżących musi odbywać się przy udziale min. dwóch pracowników Wykonawcy (sanitariusz + pomocnik).</w:t>
      </w:r>
    </w:p>
    <w:p w14:paraId="236BD138" w14:textId="77777777" w:rsidR="003511E0" w:rsidRPr="00DC0A07" w:rsidRDefault="003511E0" w:rsidP="003511E0">
      <w:pPr>
        <w:tabs>
          <w:tab w:val="left" w:pos="336"/>
        </w:tabs>
        <w:ind w:right="-1"/>
        <w:jc w:val="both"/>
        <w:rPr>
          <w:rFonts w:ascii="Tahoma" w:hAnsi="Tahoma" w:cs="Tahoma"/>
          <w:sz w:val="20"/>
          <w:szCs w:val="20"/>
        </w:rPr>
      </w:pPr>
      <w:r>
        <w:rPr>
          <w:rFonts w:ascii="Tahoma" w:hAnsi="Tahoma" w:cs="Tahoma"/>
          <w:b/>
          <w:sz w:val="20"/>
          <w:szCs w:val="20"/>
        </w:rPr>
        <w:t>12</w:t>
      </w:r>
      <w:r w:rsidRPr="00C96DCA">
        <w:rPr>
          <w:rFonts w:ascii="Tahoma" w:hAnsi="Tahoma" w:cs="Tahoma"/>
          <w:b/>
          <w:sz w:val="20"/>
          <w:szCs w:val="20"/>
        </w:rPr>
        <w:t>. </w:t>
      </w:r>
      <w:r w:rsidRPr="00C96DCA">
        <w:rPr>
          <w:rFonts w:ascii="Tahoma" w:hAnsi="Tahoma" w:cs="Tahoma"/>
          <w:sz w:val="20"/>
          <w:szCs w:val="20"/>
        </w:rPr>
        <w:t xml:space="preserve">Zamówienie nie dotyczy transportu na transplantację. </w:t>
      </w:r>
      <w:r w:rsidRPr="00C96DCA">
        <w:rPr>
          <w:rFonts w:ascii="Tahoma" w:hAnsi="Tahoma" w:cs="Tahoma"/>
          <w:sz w:val="20"/>
          <w:szCs w:val="20"/>
          <w:u w:val="single"/>
        </w:rPr>
        <w:t>W przypadku zgłoszenia do transplantacji, koszty transportu chorych przewożonych do przeszczepienia np. nerki lub nerki i trzustki pokrywa Ośrodek Transplantacyjny</w:t>
      </w:r>
      <w:r w:rsidRPr="00DC0A07">
        <w:rPr>
          <w:rFonts w:ascii="Tahoma" w:hAnsi="Tahoma" w:cs="Tahoma"/>
          <w:sz w:val="20"/>
          <w:szCs w:val="20"/>
        </w:rPr>
        <w:t xml:space="preserve">. </w:t>
      </w:r>
      <w:r w:rsidRPr="00C96DCA">
        <w:rPr>
          <w:rFonts w:ascii="Tahoma" w:hAnsi="Tahoma" w:cs="Tahoma"/>
          <w:sz w:val="20"/>
          <w:szCs w:val="20"/>
          <w:u w:val="single"/>
        </w:rPr>
        <w:t>Wykonawca rozlicza się za ten transport bezpośrednio z Ośrodkiem Transplantacyjnym</w:t>
      </w:r>
      <w:r w:rsidRPr="00DC0A07">
        <w:rPr>
          <w:rFonts w:ascii="Tahoma" w:hAnsi="Tahoma" w:cs="Tahoma"/>
          <w:sz w:val="20"/>
          <w:szCs w:val="20"/>
        </w:rPr>
        <w:t xml:space="preserve">. </w:t>
      </w:r>
    </w:p>
    <w:p w14:paraId="7A462616" w14:textId="77777777" w:rsidR="003511E0" w:rsidRPr="00DC0A07" w:rsidRDefault="003511E0" w:rsidP="003511E0">
      <w:pPr>
        <w:tabs>
          <w:tab w:val="left" w:pos="308"/>
        </w:tabs>
        <w:ind w:right="-1"/>
        <w:jc w:val="both"/>
        <w:rPr>
          <w:rFonts w:ascii="Tahoma" w:hAnsi="Tahoma" w:cs="Tahoma"/>
          <w:sz w:val="20"/>
          <w:szCs w:val="20"/>
        </w:rPr>
      </w:pPr>
      <w:r>
        <w:rPr>
          <w:rFonts w:ascii="Tahoma" w:hAnsi="Tahoma" w:cs="Tahoma"/>
          <w:b/>
          <w:sz w:val="20"/>
          <w:szCs w:val="20"/>
        </w:rPr>
        <w:t>13</w:t>
      </w:r>
      <w:r w:rsidRPr="00DC0A07">
        <w:rPr>
          <w:rFonts w:ascii="Tahoma" w:hAnsi="Tahoma" w:cs="Tahoma"/>
          <w:b/>
          <w:sz w:val="20"/>
          <w:szCs w:val="20"/>
        </w:rPr>
        <w:t>.</w:t>
      </w:r>
      <w:r w:rsidRPr="00DC0A07">
        <w:rPr>
          <w:rFonts w:ascii="Tahoma" w:hAnsi="Tahoma" w:cs="Tahoma"/>
          <w:sz w:val="20"/>
          <w:szCs w:val="20"/>
        </w:rPr>
        <w:t xml:space="preserve"> Wykonawca jest zobowiązany przekazać pacjenta przed dializą personelowi medycznemu Stacji Dializ CKD w Łodzi przy ul. Pomorskiej 251 (w przypadku konieczności Wykonawca udziela pomocy przy ważeniu pacjenta oraz w przekazaniu pacjenta bezpośrednio na łóżko dializacyjne).  </w:t>
      </w:r>
    </w:p>
    <w:p w14:paraId="7030048A" w14:textId="77777777" w:rsidR="003511E0" w:rsidRPr="00DC0A07" w:rsidRDefault="003511E0" w:rsidP="003511E0">
      <w:pPr>
        <w:tabs>
          <w:tab w:val="left" w:pos="322"/>
        </w:tabs>
        <w:ind w:right="-1"/>
        <w:jc w:val="both"/>
        <w:rPr>
          <w:rFonts w:ascii="Tahoma" w:hAnsi="Tahoma" w:cs="Tahoma"/>
          <w:sz w:val="20"/>
          <w:szCs w:val="20"/>
        </w:rPr>
      </w:pPr>
      <w:r>
        <w:rPr>
          <w:rFonts w:ascii="Tahoma" w:hAnsi="Tahoma" w:cs="Tahoma"/>
          <w:b/>
          <w:sz w:val="20"/>
          <w:szCs w:val="20"/>
        </w:rPr>
        <w:t>14</w:t>
      </w:r>
      <w:r w:rsidRPr="00DC0A07">
        <w:rPr>
          <w:rFonts w:ascii="Tahoma" w:hAnsi="Tahoma" w:cs="Tahoma"/>
          <w:b/>
          <w:sz w:val="20"/>
          <w:szCs w:val="20"/>
        </w:rPr>
        <w:t>.</w:t>
      </w:r>
      <w:r w:rsidRPr="00DC0A07">
        <w:rPr>
          <w:rFonts w:ascii="Tahoma" w:hAnsi="Tahoma" w:cs="Tahoma"/>
          <w:sz w:val="20"/>
          <w:szCs w:val="20"/>
        </w:rPr>
        <w:t> Wykonawca jest zobowiązany odebrać pacjenta po dializie od personelu medycznego Stacji Dializ CKD w Łodzi przy ul. Pomorskiej 251, zadbać o ubranie pacjenta w odzież wierzchnią, co jest istotne szczególnie w okresie wiosenno-zimowym i jesienno-zimowym</w:t>
      </w:r>
      <w:r w:rsidRPr="00DC0A07">
        <w:rPr>
          <w:rFonts w:ascii="Tahoma" w:hAnsi="Tahoma" w:cs="Tahoma"/>
          <w:color w:val="FF0000"/>
          <w:sz w:val="20"/>
          <w:szCs w:val="20"/>
        </w:rPr>
        <w:t xml:space="preserve"> </w:t>
      </w:r>
      <w:r w:rsidRPr="00DC0A07">
        <w:rPr>
          <w:rFonts w:ascii="Tahoma" w:hAnsi="Tahoma" w:cs="Tahoma"/>
          <w:sz w:val="20"/>
          <w:szCs w:val="20"/>
        </w:rPr>
        <w:t xml:space="preserve">(w przypadku konieczności odbiór pacjenta następuje bezpośrednio z łóżka dializacyjnego, a Wykonawca zobowiązany jest do udzielenia pomocy również przy ważeniu pacjenta). </w:t>
      </w:r>
    </w:p>
    <w:p w14:paraId="7D2B075C" w14:textId="77777777" w:rsidR="003511E0" w:rsidRPr="00DC0A07" w:rsidRDefault="003511E0" w:rsidP="003511E0">
      <w:pPr>
        <w:tabs>
          <w:tab w:val="left" w:pos="322"/>
        </w:tabs>
        <w:ind w:right="-1"/>
        <w:rPr>
          <w:rFonts w:ascii="Tahoma" w:hAnsi="Tahoma" w:cs="Tahoma"/>
          <w:sz w:val="20"/>
          <w:szCs w:val="20"/>
        </w:rPr>
      </w:pPr>
      <w:r>
        <w:rPr>
          <w:rFonts w:ascii="Tahoma" w:hAnsi="Tahoma" w:cs="Tahoma"/>
          <w:b/>
          <w:sz w:val="20"/>
          <w:szCs w:val="20"/>
        </w:rPr>
        <w:t>15</w:t>
      </w:r>
      <w:r w:rsidRPr="00DC0A07">
        <w:rPr>
          <w:rFonts w:ascii="Tahoma" w:hAnsi="Tahoma" w:cs="Tahoma"/>
          <w:b/>
          <w:sz w:val="20"/>
          <w:szCs w:val="20"/>
        </w:rPr>
        <w:t>.</w:t>
      </w:r>
      <w:r w:rsidRPr="00DC0A07">
        <w:rPr>
          <w:rFonts w:ascii="Tahoma" w:hAnsi="Tahoma" w:cs="Tahoma"/>
          <w:sz w:val="20"/>
          <w:szCs w:val="20"/>
        </w:rPr>
        <w:t> W czasie transportu Wykonawca ponosi odpowiedzialność za chorych transportowanych.</w:t>
      </w:r>
    </w:p>
    <w:p w14:paraId="76C63D8B" w14:textId="77777777" w:rsidR="003511E0" w:rsidRPr="00DC0A07" w:rsidRDefault="003511E0" w:rsidP="003511E0">
      <w:pPr>
        <w:tabs>
          <w:tab w:val="left" w:pos="0"/>
        </w:tabs>
        <w:ind w:right="-1"/>
        <w:jc w:val="both"/>
        <w:rPr>
          <w:rFonts w:ascii="Tahoma" w:hAnsi="Tahoma" w:cs="Tahoma"/>
          <w:sz w:val="20"/>
          <w:szCs w:val="20"/>
        </w:rPr>
      </w:pPr>
      <w:r>
        <w:rPr>
          <w:rFonts w:ascii="Tahoma" w:hAnsi="Tahoma" w:cs="Tahoma"/>
          <w:b/>
          <w:sz w:val="20"/>
          <w:szCs w:val="20"/>
        </w:rPr>
        <w:t>16</w:t>
      </w:r>
      <w:r w:rsidRPr="00DC0A07">
        <w:rPr>
          <w:rFonts w:ascii="Tahoma" w:hAnsi="Tahoma" w:cs="Tahoma"/>
          <w:b/>
          <w:sz w:val="20"/>
          <w:szCs w:val="20"/>
        </w:rPr>
        <w:t>.</w:t>
      </w:r>
      <w:r w:rsidRPr="00DC0A07">
        <w:rPr>
          <w:rFonts w:ascii="Tahoma" w:hAnsi="Tahoma" w:cs="Tahoma"/>
          <w:sz w:val="20"/>
          <w:szCs w:val="20"/>
        </w:rPr>
        <w:t xml:space="preserve"> Wykonawca zobowiązany jest do transportu i opieki nad pacjentem skierowanym przed i/lub po dializie na konsultacje specjalistyczne lub diagnostyki obrazowe w głównym budynku Szpitala CKD w Łodzi przy ul. Pomorskiej 251, a także do innych szpitali w obrębie Łodzi celem hospitalizacji, konsultacji lub badań. </w:t>
      </w:r>
    </w:p>
    <w:p w14:paraId="2E33F7B5" w14:textId="77777777" w:rsidR="003511E0" w:rsidRPr="00DC0A07" w:rsidRDefault="003511E0" w:rsidP="003511E0">
      <w:pPr>
        <w:tabs>
          <w:tab w:val="left" w:pos="0"/>
        </w:tabs>
        <w:ind w:right="-1"/>
        <w:jc w:val="both"/>
        <w:rPr>
          <w:rFonts w:ascii="Tahoma" w:hAnsi="Tahoma" w:cs="Tahoma"/>
          <w:sz w:val="20"/>
          <w:szCs w:val="20"/>
        </w:rPr>
      </w:pPr>
      <w:r>
        <w:rPr>
          <w:rFonts w:ascii="Tahoma" w:hAnsi="Tahoma" w:cs="Tahoma"/>
          <w:b/>
          <w:sz w:val="20"/>
          <w:szCs w:val="20"/>
        </w:rPr>
        <w:t>17</w:t>
      </w:r>
      <w:r w:rsidRPr="00DC0A07">
        <w:rPr>
          <w:rFonts w:ascii="Tahoma" w:hAnsi="Tahoma" w:cs="Tahoma"/>
          <w:b/>
          <w:sz w:val="20"/>
          <w:szCs w:val="20"/>
        </w:rPr>
        <w:t>.</w:t>
      </w:r>
      <w:r w:rsidRPr="00DC0A07">
        <w:rPr>
          <w:rFonts w:ascii="Tahoma" w:hAnsi="Tahoma" w:cs="Tahoma"/>
          <w:sz w:val="20"/>
          <w:szCs w:val="20"/>
        </w:rPr>
        <w:t> Wykonawca jest zobowiązany do opieki nad przewożonymi osobami, pomagania im podczas wsiadania i wysiadania oraz doprowadzenia/przenoszenia ich na noszach do samochodu, Stacji Dializ i miejsca zamieszkania.</w:t>
      </w:r>
    </w:p>
    <w:p w14:paraId="1AB2981F" w14:textId="77777777" w:rsidR="003511E0" w:rsidRPr="00DC0A07" w:rsidRDefault="003511E0" w:rsidP="003511E0">
      <w:pPr>
        <w:tabs>
          <w:tab w:val="left" w:pos="0"/>
        </w:tabs>
        <w:ind w:right="-1"/>
        <w:jc w:val="both"/>
        <w:rPr>
          <w:rFonts w:ascii="Tahoma" w:hAnsi="Tahoma" w:cs="Tahoma"/>
          <w:sz w:val="20"/>
          <w:szCs w:val="20"/>
        </w:rPr>
      </w:pPr>
      <w:r>
        <w:rPr>
          <w:rFonts w:ascii="Tahoma" w:hAnsi="Tahoma" w:cs="Tahoma"/>
          <w:b/>
          <w:sz w:val="20"/>
          <w:szCs w:val="20"/>
        </w:rPr>
        <w:t>18</w:t>
      </w:r>
      <w:r w:rsidRPr="00DC0A07">
        <w:rPr>
          <w:rFonts w:ascii="Tahoma" w:hAnsi="Tahoma" w:cs="Tahoma"/>
          <w:b/>
          <w:sz w:val="20"/>
          <w:szCs w:val="20"/>
        </w:rPr>
        <w:t>.</w:t>
      </w:r>
      <w:r w:rsidRPr="00DC0A07">
        <w:rPr>
          <w:rFonts w:ascii="Tahoma" w:hAnsi="Tahoma" w:cs="Tahoma"/>
          <w:sz w:val="20"/>
          <w:szCs w:val="20"/>
        </w:rPr>
        <w:t> Wykonawca jest zobowiązany do zabezpieczenia przewozów osób dializowanych przez odpowiednią liczbę i jakość samochodów.</w:t>
      </w:r>
      <w:r w:rsidRPr="00DC0A07">
        <w:rPr>
          <w:rFonts w:ascii="Tahoma" w:hAnsi="Tahoma" w:cs="Tahoma"/>
          <w:color w:val="FF0000"/>
          <w:sz w:val="20"/>
          <w:szCs w:val="20"/>
        </w:rPr>
        <w:t xml:space="preserve"> </w:t>
      </w:r>
      <w:r w:rsidRPr="00DC0A07">
        <w:rPr>
          <w:rFonts w:ascii="Tahoma" w:hAnsi="Tahoma" w:cs="Tahoma"/>
          <w:sz w:val="20"/>
          <w:szCs w:val="20"/>
        </w:rPr>
        <w:t xml:space="preserve">Wykonawca jest zobowiązany do organizowania transportu w odrębnych zespołach tak, aby poszczególne zmiany pacjentów nie kontaktowały się ze sobą bezpośrednio. </w:t>
      </w:r>
    </w:p>
    <w:p w14:paraId="5082AE09" w14:textId="77777777" w:rsidR="003511E0" w:rsidRPr="00C5585C" w:rsidRDefault="003511E0" w:rsidP="003511E0">
      <w:pPr>
        <w:tabs>
          <w:tab w:val="left" w:pos="0"/>
        </w:tabs>
        <w:ind w:right="-1"/>
        <w:jc w:val="both"/>
        <w:rPr>
          <w:rFonts w:ascii="Tahoma" w:hAnsi="Tahoma" w:cs="Tahoma"/>
          <w:sz w:val="20"/>
          <w:szCs w:val="20"/>
        </w:rPr>
      </w:pPr>
      <w:r>
        <w:rPr>
          <w:rFonts w:ascii="Tahoma" w:hAnsi="Tahoma" w:cs="Tahoma"/>
          <w:b/>
          <w:sz w:val="20"/>
          <w:szCs w:val="20"/>
        </w:rPr>
        <w:t>19</w:t>
      </w:r>
      <w:r w:rsidRPr="00DC0A07">
        <w:rPr>
          <w:rFonts w:ascii="Tahoma" w:hAnsi="Tahoma" w:cs="Tahoma"/>
          <w:b/>
          <w:sz w:val="20"/>
          <w:szCs w:val="20"/>
        </w:rPr>
        <w:t>.</w:t>
      </w:r>
      <w:r w:rsidRPr="00DC0A07">
        <w:rPr>
          <w:rFonts w:ascii="Tahoma" w:hAnsi="Tahoma" w:cs="Tahoma"/>
          <w:sz w:val="20"/>
          <w:szCs w:val="20"/>
        </w:rPr>
        <w:t> Wykonawca jest zobowiązany do posiadania samochodów wyposażonych w podesty ułatwiające wchodzenie</w:t>
      </w:r>
      <w:r w:rsidRPr="00AD5554">
        <w:rPr>
          <w:rFonts w:ascii="Tahoma" w:hAnsi="Tahoma" w:cs="Tahoma"/>
          <w:sz w:val="20"/>
          <w:szCs w:val="20"/>
        </w:rPr>
        <w:t xml:space="preserve"> </w:t>
      </w:r>
      <w:r w:rsidRPr="00C5585C">
        <w:rPr>
          <w:rFonts w:ascii="Tahoma" w:hAnsi="Tahoma" w:cs="Tahoma"/>
          <w:sz w:val="20"/>
          <w:szCs w:val="20"/>
        </w:rPr>
        <w:t>pacjentów do karetki oraz w ogrzewanie kabiny przeznaczonej do transportu pacjentów.</w:t>
      </w:r>
    </w:p>
    <w:p w14:paraId="405B61C4" w14:textId="77777777" w:rsidR="003511E0" w:rsidRDefault="003511E0" w:rsidP="003511E0">
      <w:pPr>
        <w:jc w:val="both"/>
        <w:rPr>
          <w:rFonts w:ascii="Tahoma" w:hAnsi="Tahoma" w:cs="Tahoma"/>
          <w:sz w:val="20"/>
          <w:szCs w:val="20"/>
        </w:rPr>
      </w:pPr>
      <w:r w:rsidRPr="00C5585C">
        <w:rPr>
          <w:rFonts w:ascii="Tahoma" w:hAnsi="Tahoma" w:cs="Tahoma"/>
          <w:b/>
          <w:sz w:val="20"/>
          <w:szCs w:val="20"/>
        </w:rPr>
        <w:t>2</w:t>
      </w:r>
      <w:r>
        <w:rPr>
          <w:rFonts w:ascii="Tahoma" w:hAnsi="Tahoma" w:cs="Tahoma"/>
          <w:b/>
          <w:sz w:val="20"/>
          <w:szCs w:val="20"/>
        </w:rPr>
        <w:t>0</w:t>
      </w:r>
      <w:r w:rsidRPr="00C5585C">
        <w:rPr>
          <w:rFonts w:ascii="Tahoma" w:hAnsi="Tahoma" w:cs="Tahoma"/>
          <w:b/>
          <w:sz w:val="20"/>
          <w:szCs w:val="20"/>
        </w:rPr>
        <w:t>.</w:t>
      </w:r>
      <w:r w:rsidRPr="00C5585C">
        <w:rPr>
          <w:rFonts w:ascii="Tahoma" w:hAnsi="Tahoma" w:cs="Tahoma"/>
          <w:sz w:val="20"/>
          <w:szCs w:val="20"/>
        </w:rPr>
        <w:t> Wykonawca jest zobowiązany do posiadania sam</w:t>
      </w:r>
      <w:r>
        <w:rPr>
          <w:rFonts w:ascii="Tahoma" w:hAnsi="Tahoma" w:cs="Tahoma"/>
          <w:sz w:val="20"/>
          <w:szCs w:val="20"/>
        </w:rPr>
        <w:t>ochodu do tzw. s</w:t>
      </w:r>
      <w:r w:rsidRPr="00C5585C">
        <w:rPr>
          <w:rFonts w:ascii="Tahoma" w:hAnsi="Tahoma" w:cs="Tahoma"/>
          <w:sz w:val="20"/>
          <w:szCs w:val="20"/>
        </w:rPr>
        <w:t>ytuacji ,,awaryjnych’’ w przypadku, gdy chory po dializie musi odbyć dodatkowe badanie, konsultację i po nich musi być odwieziony do miejsca pobytu (szpital, dom).</w:t>
      </w:r>
    </w:p>
    <w:p w14:paraId="0CC27585" w14:textId="77777777" w:rsidR="003511E0" w:rsidRPr="00F06FF1" w:rsidRDefault="003511E0" w:rsidP="003511E0">
      <w:pPr>
        <w:shd w:val="clear" w:color="auto" w:fill="FFFFFF" w:themeFill="background1"/>
        <w:jc w:val="both"/>
        <w:rPr>
          <w:rFonts w:ascii="Tahoma" w:hAnsi="Tahoma" w:cs="Tahoma"/>
          <w:b/>
          <w:sz w:val="20"/>
          <w:szCs w:val="20"/>
          <w:u w:val="single"/>
        </w:rPr>
      </w:pPr>
      <w:r w:rsidRPr="00F06FF1">
        <w:rPr>
          <w:rFonts w:ascii="Tahoma" w:hAnsi="Tahoma" w:cs="Tahoma"/>
          <w:b/>
          <w:sz w:val="20"/>
          <w:szCs w:val="20"/>
          <w:u w:val="single"/>
        </w:rPr>
        <w:t>W przypadku odmowy przyjazdu pacjenta na dializę lub nieobecności pacjenta pod wskazanym adresem, Wykonawca jest zobowiązany do niezwłocznego powiadomienia lekarza/pielęgniarki Stacji Dializ CKD. Każdorazowa zmiana transportu musi być uzgodniona ze Stacją Dializ CKD.</w:t>
      </w:r>
    </w:p>
    <w:p w14:paraId="1B233693" w14:textId="77777777" w:rsidR="003511E0" w:rsidRPr="002E0B72" w:rsidRDefault="003511E0" w:rsidP="003511E0">
      <w:pPr>
        <w:widowControl w:val="0"/>
        <w:contextualSpacing/>
        <w:jc w:val="both"/>
        <w:rPr>
          <w:rFonts w:ascii="Tahoma" w:hAnsi="Tahoma" w:cs="Tahoma"/>
          <w:sz w:val="20"/>
          <w:szCs w:val="20"/>
        </w:rPr>
      </w:pPr>
      <w:r>
        <w:rPr>
          <w:rFonts w:ascii="Tahoma" w:hAnsi="Tahoma" w:cs="Tahoma"/>
          <w:b/>
          <w:sz w:val="20"/>
          <w:szCs w:val="20"/>
        </w:rPr>
        <w:t>21</w:t>
      </w:r>
      <w:r w:rsidRPr="009A013F">
        <w:rPr>
          <w:rFonts w:ascii="Tahoma" w:hAnsi="Tahoma" w:cs="Tahoma"/>
          <w:b/>
          <w:sz w:val="20"/>
          <w:szCs w:val="20"/>
        </w:rPr>
        <w:t>.</w:t>
      </w:r>
      <w:r w:rsidRPr="009A013F">
        <w:rPr>
          <w:rFonts w:ascii="Tahoma" w:hAnsi="Tahoma" w:cs="Tahoma"/>
          <w:sz w:val="20"/>
          <w:szCs w:val="20"/>
        </w:rPr>
        <w:t xml:space="preserve"> W przypadku zgłoszenia </w:t>
      </w:r>
      <w:r>
        <w:rPr>
          <w:rFonts w:ascii="Tahoma" w:hAnsi="Tahoma" w:cs="Tahoma"/>
          <w:sz w:val="20"/>
          <w:szCs w:val="20"/>
        </w:rPr>
        <w:t>przez Zamawiającego przewozu oso</w:t>
      </w:r>
      <w:r w:rsidRPr="009A013F">
        <w:rPr>
          <w:rFonts w:ascii="Tahoma" w:hAnsi="Tahoma" w:cs="Tahoma"/>
          <w:sz w:val="20"/>
          <w:szCs w:val="20"/>
        </w:rPr>
        <w:t>b</w:t>
      </w:r>
      <w:r>
        <w:rPr>
          <w:rFonts w:ascii="Tahoma" w:hAnsi="Tahoma" w:cs="Tahoma"/>
          <w:sz w:val="20"/>
          <w:szCs w:val="20"/>
        </w:rPr>
        <w:t>y</w:t>
      </w:r>
      <w:r w:rsidRPr="009A013F">
        <w:rPr>
          <w:rFonts w:ascii="Tahoma" w:hAnsi="Tahoma" w:cs="Tahoma"/>
          <w:sz w:val="20"/>
          <w:szCs w:val="20"/>
        </w:rPr>
        <w:t xml:space="preserve"> otył</w:t>
      </w:r>
      <w:r>
        <w:rPr>
          <w:rFonts w:ascii="Tahoma" w:hAnsi="Tahoma" w:cs="Tahoma"/>
          <w:sz w:val="20"/>
          <w:szCs w:val="20"/>
        </w:rPr>
        <w:t>ej</w:t>
      </w:r>
      <w:r w:rsidRPr="009A013F">
        <w:rPr>
          <w:rFonts w:ascii="Tahoma" w:hAnsi="Tahoma" w:cs="Tahoma"/>
          <w:sz w:val="20"/>
          <w:szCs w:val="20"/>
        </w:rPr>
        <w:t xml:space="preserve">, </w:t>
      </w:r>
      <w:r w:rsidRPr="002E0B72">
        <w:rPr>
          <w:rFonts w:ascii="Tahoma" w:hAnsi="Tahoma" w:cs="Tahoma"/>
          <w:sz w:val="20"/>
          <w:szCs w:val="20"/>
        </w:rPr>
        <w:t>Wykonawca zapewnia:</w:t>
      </w:r>
    </w:p>
    <w:p w14:paraId="1E37D91E" w14:textId="77777777" w:rsidR="00DA08FC" w:rsidRPr="00DA08FC" w:rsidRDefault="00DA08FC" w:rsidP="00DA08FC">
      <w:pPr>
        <w:numPr>
          <w:ilvl w:val="0"/>
          <w:numId w:val="34"/>
        </w:numPr>
        <w:tabs>
          <w:tab w:val="left" w:pos="284"/>
        </w:tabs>
        <w:jc w:val="both"/>
        <w:rPr>
          <w:rFonts w:ascii="Tahoma" w:hAnsi="Tahoma" w:cs="Tahoma"/>
          <w:sz w:val="20"/>
          <w:szCs w:val="20"/>
        </w:rPr>
      </w:pPr>
      <w:r w:rsidRPr="00DA08FC">
        <w:rPr>
          <w:rFonts w:ascii="Tahoma" w:hAnsi="Tahoma" w:cs="Tahoma"/>
          <w:sz w:val="20"/>
          <w:szCs w:val="20"/>
        </w:rPr>
        <w:t>dla pacjenta o wadze do 160 kg wysłanie karetki z czteroosobową załogą,</w:t>
      </w:r>
    </w:p>
    <w:p w14:paraId="5F912352" w14:textId="77777777" w:rsidR="00DA08FC" w:rsidRPr="00DA08FC" w:rsidRDefault="00DA08FC" w:rsidP="00DA08FC">
      <w:pPr>
        <w:numPr>
          <w:ilvl w:val="0"/>
          <w:numId w:val="34"/>
        </w:numPr>
        <w:tabs>
          <w:tab w:val="left" w:pos="284"/>
        </w:tabs>
        <w:jc w:val="both"/>
        <w:rPr>
          <w:rFonts w:ascii="Tahoma" w:hAnsi="Tahoma" w:cs="Tahoma"/>
          <w:sz w:val="20"/>
          <w:szCs w:val="20"/>
        </w:rPr>
      </w:pPr>
      <w:r w:rsidRPr="00DA08FC">
        <w:rPr>
          <w:rFonts w:ascii="Tahoma" w:hAnsi="Tahoma" w:cs="Tahoma"/>
          <w:sz w:val="20"/>
          <w:szCs w:val="20"/>
        </w:rPr>
        <w:t>dla pacjenta o wadze powyżej 160 kg wysłanie dwóch zespołów co najmniej 3 osobowych.</w:t>
      </w:r>
    </w:p>
    <w:p w14:paraId="5E04EF4F" w14:textId="77777777" w:rsidR="00DA08FC" w:rsidRPr="00DA08FC" w:rsidRDefault="00DA08FC" w:rsidP="00DA08FC">
      <w:pPr>
        <w:numPr>
          <w:ilvl w:val="0"/>
          <w:numId w:val="34"/>
        </w:numPr>
        <w:tabs>
          <w:tab w:val="left" w:pos="284"/>
        </w:tabs>
        <w:jc w:val="both"/>
        <w:rPr>
          <w:rFonts w:ascii="Tahoma" w:hAnsi="Tahoma" w:cs="Tahoma"/>
          <w:sz w:val="20"/>
          <w:szCs w:val="20"/>
        </w:rPr>
      </w:pPr>
      <w:r w:rsidRPr="00DA08FC">
        <w:rPr>
          <w:rFonts w:ascii="Tahoma" w:hAnsi="Tahoma" w:cs="Tahoma"/>
          <w:sz w:val="20"/>
          <w:szCs w:val="20"/>
        </w:rPr>
        <w:t>dla pacjenta o wadze powyżej 200 kg wysłanie dwóch zespołów co najmniej 3 osobowych oraz specjalistyczny sprzęt do transportu pacjenta z otyłością olbrzymią</w:t>
      </w:r>
    </w:p>
    <w:p w14:paraId="7E5D8076" w14:textId="77777777" w:rsidR="00DA08FC" w:rsidRPr="00DA08FC" w:rsidRDefault="00DA08FC" w:rsidP="00DA08FC">
      <w:pPr>
        <w:tabs>
          <w:tab w:val="left" w:pos="284"/>
        </w:tabs>
        <w:jc w:val="both"/>
        <w:rPr>
          <w:rFonts w:ascii="Tahoma" w:hAnsi="Tahoma" w:cs="Tahoma"/>
          <w:sz w:val="20"/>
          <w:szCs w:val="20"/>
        </w:rPr>
      </w:pPr>
      <w:r w:rsidRPr="00DA08FC">
        <w:rPr>
          <w:rFonts w:ascii="Tahoma" w:hAnsi="Tahoma" w:cs="Tahoma"/>
          <w:sz w:val="20"/>
          <w:szCs w:val="20"/>
        </w:rPr>
        <w:t xml:space="preserve">W takim przypadku Zamawiający zobowiązuje się do podania Wykonawcy niezbędnych informacji, aby mógł przygotować odpowiedni transport. </w:t>
      </w:r>
    </w:p>
    <w:p w14:paraId="64163C1B" w14:textId="77777777" w:rsidR="00DA08FC" w:rsidRPr="00DA08FC" w:rsidRDefault="00DA08FC" w:rsidP="00DA08FC">
      <w:pPr>
        <w:numPr>
          <w:ilvl w:val="0"/>
          <w:numId w:val="48"/>
        </w:numPr>
        <w:tabs>
          <w:tab w:val="left" w:pos="284"/>
        </w:tabs>
        <w:jc w:val="both"/>
        <w:rPr>
          <w:rFonts w:ascii="Tahoma" w:hAnsi="Tahoma" w:cs="Tahoma"/>
          <w:sz w:val="20"/>
          <w:szCs w:val="20"/>
        </w:rPr>
      </w:pPr>
      <w:r w:rsidRPr="00DA08FC">
        <w:rPr>
          <w:rFonts w:ascii="Tahoma" w:hAnsi="Tahoma" w:cs="Tahoma"/>
          <w:sz w:val="20"/>
          <w:szCs w:val="20"/>
        </w:rPr>
        <w:t xml:space="preserve">Opłata za transport osoby otyłej o wadze do 160 kg liczona jest jako jeden przewóz. </w:t>
      </w:r>
    </w:p>
    <w:p w14:paraId="440CC0C9" w14:textId="77777777" w:rsidR="00DA08FC" w:rsidRPr="00DA08FC" w:rsidRDefault="00DA08FC" w:rsidP="00DA08FC">
      <w:pPr>
        <w:numPr>
          <w:ilvl w:val="0"/>
          <w:numId w:val="48"/>
        </w:numPr>
        <w:tabs>
          <w:tab w:val="left" w:pos="284"/>
        </w:tabs>
        <w:jc w:val="both"/>
        <w:rPr>
          <w:rFonts w:ascii="Tahoma" w:hAnsi="Tahoma" w:cs="Tahoma"/>
          <w:sz w:val="20"/>
          <w:szCs w:val="20"/>
        </w:rPr>
      </w:pPr>
      <w:r w:rsidRPr="00DA08FC">
        <w:rPr>
          <w:rFonts w:ascii="Tahoma" w:hAnsi="Tahoma" w:cs="Tahoma"/>
          <w:sz w:val="20"/>
          <w:szCs w:val="20"/>
        </w:rPr>
        <w:t xml:space="preserve">Opłata za transport osoby otyłej o wadze powyżej 160 kg liczona jest jako 2 przewozy.  </w:t>
      </w:r>
    </w:p>
    <w:p w14:paraId="384CA4DA" w14:textId="77777777" w:rsidR="00DA08FC" w:rsidRPr="00DA08FC" w:rsidRDefault="00DA08FC" w:rsidP="00DA08FC">
      <w:pPr>
        <w:numPr>
          <w:ilvl w:val="0"/>
          <w:numId w:val="48"/>
        </w:numPr>
        <w:tabs>
          <w:tab w:val="left" w:pos="284"/>
        </w:tabs>
        <w:jc w:val="both"/>
        <w:rPr>
          <w:rFonts w:ascii="Tahoma" w:hAnsi="Tahoma" w:cs="Tahoma"/>
          <w:sz w:val="20"/>
          <w:szCs w:val="20"/>
        </w:rPr>
      </w:pPr>
      <w:r w:rsidRPr="00DA08FC">
        <w:rPr>
          <w:rFonts w:ascii="Tahoma" w:hAnsi="Tahoma" w:cs="Tahoma"/>
          <w:sz w:val="20"/>
          <w:szCs w:val="20"/>
        </w:rPr>
        <w:t xml:space="preserve">Opłata za transport pacjenta o wadze powyżej 200 kg liczona jest jako 2 przewozy.  </w:t>
      </w:r>
    </w:p>
    <w:p w14:paraId="71DEE8B7" w14:textId="77777777" w:rsidR="003511E0" w:rsidRPr="002E0B72" w:rsidRDefault="003511E0" w:rsidP="003511E0">
      <w:pPr>
        <w:tabs>
          <w:tab w:val="left" w:pos="284"/>
        </w:tabs>
        <w:jc w:val="both"/>
        <w:rPr>
          <w:rFonts w:ascii="Tahoma" w:hAnsi="Tahoma" w:cs="Tahoma"/>
          <w:color w:val="000000"/>
          <w:sz w:val="20"/>
          <w:szCs w:val="20"/>
        </w:rPr>
      </w:pPr>
      <w:r w:rsidRPr="002E0B72">
        <w:rPr>
          <w:rFonts w:ascii="Tahoma" w:hAnsi="Tahoma" w:cs="Tahoma"/>
          <w:b/>
          <w:color w:val="000000"/>
          <w:sz w:val="20"/>
          <w:szCs w:val="20"/>
        </w:rPr>
        <w:t>2</w:t>
      </w:r>
      <w:r>
        <w:rPr>
          <w:rFonts w:ascii="Tahoma" w:hAnsi="Tahoma" w:cs="Tahoma"/>
          <w:b/>
          <w:color w:val="000000"/>
          <w:sz w:val="20"/>
          <w:szCs w:val="20"/>
        </w:rPr>
        <w:t>2</w:t>
      </w:r>
      <w:r w:rsidRPr="002E0B72">
        <w:rPr>
          <w:rFonts w:ascii="Tahoma" w:hAnsi="Tahoma" w:cs="Tahoma"/>
          <w:b/>
          <w:color w:val="000000"/>
          <w:sz w:val="20"/>
          <w:szCs w:val="20"/>
        </w:rPr>
        <w:t>.</w:t>
      </w:r>
      <w:r w:rsidRPr="002E0B72">
        <w:rPr>
          <w:rFonts w:ascii="Tahoma" w:hAnsi="Tahoma" w:cs="Tahoma"/>
          <w:color w:val="000000"/>
          <w:sz w:val="20"/>
          <w:szCs w:val="20"/>
        </w:rPr>
        <w:t> Środki transportu wraz z ich wyposażeniem, za pomocą których Wykonawca realizuje przedmiot zamówienia muszą spełniać wymagania określone w następujących przepisach prawnych:</w:t>
      </w:r>
    </w:p>
    <w:p w14:paraId="0F92B74F" w14:textId="77777777" w:rsidR="003511E0" w:rsidRPr="00F06FF1" w:rsidRDefault="003511E0" w:rsidP="003511E0">
      <w:pPr>
        <w:widowControl w:val="0"/>
        <w:numPr>
          <w:ilvl w:val="0"/>
          <w:numId w:val="33"/>
        </w:numPr>
        <w:suppressAutoHyphens/>
        <w:ind w:left="709"/>
        <w:contextualSpacing/>
        <w:jc w:val="both"/>
        <w:rPr>
          <w:rFonts w:ascii="Tahoma" w:hAnsi="Tahoma" w:cs="Tahoma"/>
          <w:strike/>
          <w:sz w:val="20"/>
          <w:szCs w:val="20"/>
        </w:rPr>
      </w:pPr>
      <w:r w:rsidRPr="00F06FF1">
        <w:rPr>
          <w:rFonts w:ascii="Tahoma" w:eastAsia="Times New Roman" w:hAnsi="Tahoma" w:cs="Tahoma"/>
          <w:sz w:val="20"/>
          <w:szCs w:val="20"/>
          <w:lang w:eastAsia="ar-SA"/>
        </w:rPr>
        <w:t xml:space="preserve">zgodnie z art. 36 ust. 1 ustawy z dnia 8 września 2006 roku o Państwowym Ratownictwie Medycznym (j.t. Dz. U. z 2022 r. poz. 1720 ze zmianami  oraz Polskimi Normami przenoszącymi europejskie normy zharmonizowane, tj. </w:t>
      </w:r>
      <w:hyperlink r:id="rId22" w:history="1">
        <w:r w:rsidRPr="00F06FF1">
          <w:rPr>
            <w:rStyle w:val="Hipercze"/>
            <w:rFonts w:ascii="Tahoma" w:hAnsi="Tahoma" w:cs="Tahoma"/>
            <w:color w:val="auto"/>
            <w:sz w:val="20"/>
            <w:szCs w:val="20"/>
          </w:rPr>
          <w:t>PN-EN 1789:2021-02</w:t>
        </w:r>
      </w:hyperlink>
      <w:r w:rsidRPr="00F06FF1">
        <w:rPr>
          <w:rFonts w:ascii="Tahoma" w:hAnsi="Tahoma" w:cs="Tahoma"/>
          <w:sz w:val="20"/>
          <w:szCs w:val="20"/>
        </w:rPr>
        <w:t xml:space="preserve"> „</w:t>
      </w:r>
      <w:r w:rsidRPr="00F06FF1">
        <w:rPr>
          <w:rFonts w:ascii="Tahoma" w:eastAsia="Times New Roman" w:hAnsi="Tahoma" w:cs="Tahoma"/>
          <w:bCs/>
          <w:sz w:val="20"/>
          <w:szCs w:val="20"/>
          <w:lang w:eastAsia="ar-SA"/>
        </w:rPr>
        <w:t>Pojazdy medyczne i ich wyposażenie - ambulanse drogowe”, gdzie określone zostały wymagania dotyczące konstrukcji, badania, osiągów i wyposażenia ambulansów drogowych stosowanych do transportu i sprawowania opieki nad pacjentami oraz wymagania dotyczące przedziału dla pacjenta.</w:t>
      </w:r>
    </w:p>
    <w:p w14:paraId="0A8F0AE0" w14:textId="77777777" w:rsidR="003511E0" w:rsidRPr="00F06FF1" w:rsidRDefault="003511E0" w:rsidP="003511E0">
      <w:pPr>
        <w:widowControl w:val="0"/>
        <w:numPr>
          <w:ilvl w:val="0"/>
          <w:numId w:val="33"/>
        </w:numPr>
        <w:suppressAutoHyphens/>
        <w:ind w:left="709"/>
        <w:contextualSpacing/>
        <w:jc w:val="both"/>
        <w:rPr>
          <w:rFonts w:ascii="Tahoma" w:hAnsi="Tahoma" w:cs="Tahoma"/>
          <w:strike/>
          <w:sz w:val="20"/>
          <w:szCs w:val="20"/>
        </w:rPr>
      </w:pPr>
      <w:r w:rsidRPr="00F06FF1">
        <w:rPr>
          <w:rFonts w:ascii="Tahoma" w:eastAsia="Times New Roman" w:hAnsi="Tahoma" w:cs="Tahoma"/>
          <w:sz w:val="20"/>
          <w:szCs w:val="20"/>
          <w:lang w:eastAsia="ar-SA"/>
        </w:rPr>
        <w:t xml:space="preserve"> Rozporządzeniu Ministra Infrastruktury z dnia 31 grudnia 2002 r. w sprawie warunków technicznych pojazdów oraz zakresu ich niezbędnego wyposażenia (</w:t>
      </w:r>
      <w:proofErr w:type="spellStart"/>
      <w:r w:rsidRPr="00F06FF1">
        <w:rPr>
          <w:rFonts w:ascii="Tahoma" w:eastAsia="Times New Roman" w:hAnsi="Tahoma" w:cs="Tahoma"/>
          <w:sz w:val="20"/>
          <w:szCs w:val="20"/>
          <w:lang w:eastAsia="ar-SA"/>
        </w:rPr>
        <w:t>t.j</w:t>
      </w:r>
      <w:proofErr w:type="spellEnd"/>
      <w:r w:rsidRPr="00F06FF1">
        <w:rPr>
          <w:rFonts w:ascii="Tahoma" w:eastAsia="Times New Roman" w:hAnsi="Tahoma" w:cs="Tahoma"/>
          <w:sz w:val="20"/>
          <w:szCs w:val="20"/>
          <w:lang w:eastAsia="ar-SA"/>
        </w:rPr>
        <w:t xml:space="preserve">. Dz. U. z 2016 r. poz. 2022 z </w:t>
      </w:r>
      <w:proofErr w:type="spellStart"/>
      <w:r w:rsidRPr="00F06FF1">
        <w:rPr>
          <w:rFonts w:ascii="Tahoma" w:eastAsia="Times New Roman" w:hAnsi="Tahoma" w:cs="Tahoma"/>
          <w:sz w:val="20"/>
          <w:szCs w:val="20"/>
          <w:lang w:eastAsia="ar-SA"/>
        </w:rPr>
        <w:t>późn</w:t>
      </w:r>
      <w:proofErr w:type="spellEnd"/>
      <w:r w:rsidRPr="00F06FF1">
        <w:rPr>
          <w:rFonts w:ascii="Tahoma" w:eastAsia="Times New Roman" w:hAnsi="Tahoma" w:cs="Tahoma"/>
          <w:sz w:val="20"/>
          <w:szCs w:val="20"/>
          <w:lang w:eastAsia="ar-SA"/>
        </w:rPr>
        <w:t xml:space="preserve">. zm.), </w:t>
      </w:r>
    </w:p>
    <w:p w14:paraId="2CA0D731" w14:textId="77777777" w:rsidR="003511E0" w:rsidRPr="00F06FF1" w:rsidRDefault="003511E0" w:rsidP="003511E0">
      <w:pPr>
        <w:widowControl w:val="0"/>
        <w:numPr>
          <w:ilvl w:val="0"/>
          <w:numId w:val="33"/>
        </w:numPr>
        <w:suppressAutoHyphens/>
        <w:ind w:left="709"/>
        <w:contextualSpacing/>
        <w:jc w:val="both"/>
        <w:rPr>
          <w:rFonts w:ascii="Tahoma" w:hAnsi="Tahoma" w:cs="Tahoma"/>
          <w:strike/>
          <w:sz w:val="20"/>
          <w:szCs w:val="20"/>
        </w:rPr>
      </w:pPr>
      <w:r w:rsidRPr="00F06FF1">
        <w:rPr>
          <w:rFonts w:ascii="Tahoma" w:eastAsia="Times New Roman" w:hAnsi="Tahoma" w:cs="Tahoma"/>
          <w:sz w:val="20"/>
          <w:szCs w:val="20"/>
          <w:lang w:eastAsia="ar-SA"/>
        </w:rPr>
        <w:t>Ustawą z dnia 20 czerwca 1997 r. Prawo o Ruchu Drogowym (</w:t>
      </w:r>
      <w:proofErr w:type="spellStart"/>
      <w:r w:rsidRPr="00F06FF1">
        <w:rPr>
          <w:rFonts w:ascii="Tahoma" w:eastAsia="Times New Roman" w:hAnsi="Tahoma" w:cs="Tahoma"/>
          <w:sz w:val="20"/>
          <w:szCs w:val="20"/>
          <w:lang w:eastAsia="ar-SA"/>
        </w:rPr>
        <w:t>t.j</w:t>
      </w:r>
      <w:proofErr w:type="spellEnd"/>
      <w:r w:rsidRPr="00F06FF1">
        <w:rPr>
          <w:rFonts w:ascii="Tahoma" w:eastAsia="Times New Roman" w:hAnsi="Tahoma" w:cs="Tahoma"/>
          <w:sz w:val="20"/>
          <w:szCs w:val="20"/>
          <w:lang w:eastAsia="ar-SA"/>
        </w:rPr>
        <w:t>. Dz. U. z 2022 r., poz. 988 z późn.zm),</w:t>
      </w:r>
    </w:p>
    <w:p w14:paraId="316C45E6" w14:textId="77777777" w:rsidR="003511E0" w:rsidRPr="00F06FF1" w:rsidRDefault="003511E0" w:rsidP="003511E0">
      <w:pPr>
        <w:widowControl w:val="0"/>
        <w:numPr>
          <w:ilvl w:val="0"/>
          <w:numId w:val="33"/>
        </w:numPr>
        <w:suppressAutoHyphens/>
        <w:ind w:left="709"/>
        <w:contextualSpacing/>
        <w:jc w:val="both"/>
        <w:rPr>
          <w:rFonts w:ascii="Tahoma" w:hAnsi="Tahoma" w:cs="Tahoma"/>
          <w:strike/>
          <w:sz w:val="20"/>
          <w:szCs w:val="20"/>
        </w:rPr>
      </w:pPr>
      <w:r w:rsidRPr="00F06FF1">
        <w:rPr>
          <w:rFonts w:ascii="Tahoma" w:eastAsia="Times New Roman" w:hAnsi="Tahoma" w:cs="Tahoma"/>
          <w:sz w:val="20"/>
          <w:szCs w:val="20"/>
          <w:lang w:eastAsia="ar-SA"/>
        </w:rPr>
        <w:t>Ustawą z dnia 7 kwietnia 2022 r. o wyrobach medycznych (</w:t>
      </w:r>
      <w:proofErr w:type="spellStart"/>
      <w:r w:rsidRPr="00F06FF1">
        <w:rPr>
          <w:rFonts w:ascii="Tahoma" w:eastAsia="Times New Roman" w:hAnsi="Tahoma" w:cs="Tahoma"/>
          <w:sz w:val="20"/>
          <w:szCs w:val="20"/>
          <w:lang w:eastAsia="ar-SA"/>
        </w:rPr>
        <w:t>t.j</w:t>
      </w:r>
      <w:proofErr w:type="spellEnd"/>
      <w:r w:rsidRPr="00F06FF1">
        <w:rPr>
          <w:rFonts w:ascii="Tahoma" w:eastAsia="Times New Roman" w:hAnsi="Tahoma" w:cs="Tahoma"/>
          <w:sz w:val="20"/>
          <w:szCs w:val="20"/>
          <w:lang w:eastAsia="ar-SA"/>
        </w:rPr>
        <w:t xml:space="preserve">. Dz. U. z 2022 r., poz. 974), </w:t>
      </w:r>
    </w:p>
    <w:p w14:paraId="21C24CE4" w14:textId="77777777" w:rsidR="003511E0" w:rsidRPr="00F06FF1" w:rsidRDefault="003511E0" w:rsidP="003511E0">
      <w:pPr>
        <w:widowControl w:val="0"/>
        <w:numPr>
          <w:ilvl w:val="0"/>
          <w:numId w:val="33"/>
        </w:numPr>
        <w:suppressAutoHyphens/>
        <w:ind w:left="709"/>
        <w:contextualSpacing/>
        <w:jc w:val="both"/>
        <w:rPr>
          <w:rFonts w:ascii="Tahoma" w:hAnsi="Tahoma" w:cs="Tahoma"/>
          <w:strike/>
          <w:sz w:val="20"/>
          <w:szCs w:val="20"/>
        </w:rPr>
      </w:pPr>
      <w:r w:rsidRPr="00F06FF1">
        <w:rPr>
          <w:rFonts w:ascii="Tahoma" w:eastAsia="Times New Roman" w:hAnsi="Tahoma" w:cs="Tahoma"/>
          <w:sz w:val="20"/>
          <w:szCs w:val="20"/>
          <w:lang w:eastAsia="ar-SA"/>
        </w:rPr>
        <w:t>Zarządzeniu Nr 179/2020/DSM Prezesa NFZ z dnia 12 listopada 2020 r. w sprawie określenia warunków zawierania i realizacji umów o udzielanie świadczeń opieki zdrowotnej w rodzaju  ratownictwo medyczne.</w:t>
      </w:r>
    </w:p>
    <w:p w14:paraId="360C937B" w14:textId="77777777" w:rsidR="003511E0" w:rsidRPr="00EC3CB6" w:rsidRDefault="003511E0" w:rsidP="003511E0">
      <w:pPr>
        <w:widowControl w:val="0"/>
        <w:numPr>
          <w:ilvl w:val="0"/>
          <w:numId w:val="33"/>
        </w:numPr>
        <w:suppressAutoHyphens/>
        <w:ind w:left="709"/>
        <w:contextualSpacing/>
        <w:jc w:val="both"/>
        <w:rPr>
          <w:rFonts w:ascii="Tahoma" w:hAnsi="Tahoma" w:cs="Tahoma"/>
          <w:sz w:val="20"/>
          <w:szCs w:val="20"/>
        </w:rPr>
      </w:pPr>
      <w:r w:rsidRPr="00F06FF1">
        <w:rPr>
          <w:rFonts w:ascii="Tahoma" w:eastAsia="Times New Roman" w:hAnsi="Tahoma" w:cs="Tahoma"/>
          <w:bCs/>
          <w:sz w:val="20"/>
          <w:szCs w:val="20"/>
          <w:lang w:eastAsia="ar-SA"/>
        </w:rPr>
        <w:t xml:space="preserve">Środki transportu powinny posiadać ważne pozwolenie na używanie sygnałów dźwiękowych i </w:t>
      </w:r>
      <w:r w:rsidRPr="00F06FF1">
        <w:rPr>
          <w:rFonts w:ascii="Tahoma" w:eastAsia="Times New Roman" w:hAnsi="Tahoma" w:cs="Tahoma"/>
          <w:bCs/>
          <w:sz w:val="20"/>
          <w:szCs w:val="20"/>
          <w:lang w:eastAsia="ar-SA"/>
        </w:rPr>
        <w:br/>
        <w:t xml:space="preserve"> świetlnych zgodnie z ustawą z dnia 20.06.1997 r. Prawo o ruchu drogowym </w:t>
      </w:r>
      <w:r w:rsidRPr="00F06FF1">
        <w:rPr>
          <w:rFonts w:ascii="Tahoma" w:eastAsia="Times New Roman" w:hAnsi="Tahoma" w:cs="Tahoma"/>
          <w:sz w:val="20"/>
          <w:szCs w:val="20"/>
          <w:lang w:eastAsia="ar-SA"/>
        </w:rPr>
        <w:t xml:space="preserve">(tekst jednolity – Dz. U. z 2021. poz. 450  z </w:t>
      </w:r>
      <w:proofErr w:type="spellStart"/>
      <w:r w:rsidRPr="00F06FF1">
        <w:rPr>
          <w:rFonts w:ascii="Tahoma" w:eastAsia="Times New Roman" w:hAnsi="Tahoma" w:cs="Tahoma"/>
          <w:sz w:val="20"/>
          <w:szCs w:val="20"/>
          <w:lang w:eastAsia="ar-SA"/>
        </w:rPr>
        <w:t>późn</w:t>
      </w:r>
      <w:proofErr w:type="spellEnd"/>
      <w:r w:rsidRPr="00F06FF1">
        <w:rPr>
          <w:rFonts w:ascii="Tahoma" w:eastAsia="Times New Roman" w:hAnsi="Tahoma" w:cs="Tahoma"/>
          <w:sz w:val="20"/>
          <w:szCs w:val="20"/>
          <w:lang w:eastAsia="ar-SA"/>
        </w:rPr>
        <w:t>. zm.).</w:t>
      </w:r>
    </w:p>
    <w:p w14:paraId="1B82A88F" w14:textId="0C941DA8" w:rsidR="003511E0" w:rsidRPr="002E0B72" w:rsidRDefault="003511E0" w:rsidP="003511E0">
      <w:pPr>
        <w:tabs>
          <w:tab w:val="left" w:pos="284"/>
        </w:tabs>
        <w:jc w:val="both"/>
        <w:rPr>
          <w:rFonts w:ascii="Tahoma" w:hAnsi="Tahoma" w:cs="Tahoma"/>
          <w:sz w:val="20"/>
          <w:szCs w:val="20"/>
        </w:rPr>
      </w:pPr>
      <w:r>
        <w:rPr>
          <w:rFonts w:ascii="Tahoma" w:hAnsi="Tahoma" w:cs="Tahoma"/>
          <w:b/>
          <w:sz w:val="20"/>
          <w:szCs w:val="20"/>
        </w:rPr>
        <w:t>23</w:t>
      </w:r>
      <w:r w:rsidRPr="002E0B72">
        <w:rPr>
          <w:rFonts w:ascii="Tahoma" w:hAnsi="Tahoma" w:cs="Tahoma"/>
          <w:b/>
          <w:sz w:val="20"/>
          <w:szCs w:val="20"/>
        </w:rPr>
        <w:t>.</w:t>
      </w:r>
      <w:r w:rsidRPr="002E0B72">
        <w:rPr>
          <w:rFonts w:ascii="Tahoma" w:hAnsi="Tahoma" w:cs="Tahoma"/>
          <w:sz w:val="20"/>
          <w:szCs w:val="20"/>
        </w:rPr>
        <w:t> Środki transportu powinny posiad</w:t>
      </w:r>
      <w:r w:rsidR="00C83A8A">
        <w:rPr>
          <w:rFonts w:ascii="Tahoma" w:hAnsi="Tahoma" w:cs="Tahoma"/>
          <w:sz w:val="20"/>
          <w:szCs w:val="20"/>
        </w:rPr>
        <w:t xml:space="preserve">ać ważny pakiet ubezpieczeń OC </w:t>
      </w:r>
      <w:r w:rsidRPr="002E0B72">
        <w:rPr>
          <w:rFonts w:ascii="Tahoma" w:hAnsi="Tahoma" w:cs="Tahoma"/>
          <w:sz w:val="20"/>
          <w:szCs w:val="20"/>
        </w:rPr>
        <w:t>i NW obowiązujący dla tego typu pojazdów.</w:t>
      </w:r>
    </w:p>
    <w:p w14:paraId="7E892560" w14:textId="77777777" w:rsidR="003511E0" w:rsidRPr="002E0B72" w:rsidRDefault="003511E0" w:rsidP="003511E0">
      <w:pPr>
        <w:tabs>
          <w:tab w:val="left" w:pos="284"/>
        </w:tabs>
        <w:rPr>
          <w:rFonts w:ascii="Tahoma" w:hAnsi="Tahoma" w:cs="Tahoma"/>
          <w:sz w:val="20"/>
          <w:szCs w:val="20"/>
        </w:rPr>
      </w:pPr>
      <w:r>
        <w:rPr>
          <w:rFonts w:ascii="Tahoma" w:hAnsi="Tahoma" w:cs="Tahoma"/>
          <w:b/>
          <w:sz w:val="20"/>
          <w:szCs w:val="20"/>
        </w:rPr>
        <w:t>24</w:t>
      </w:r>
      <w:r w:rsidRPr="002E0B72">
        <w:rPr>
          <w:rFonts w:ascii="Tahoma" w:hAnsi="Tahoma" w:cs="Tahoma"/>
          <w:b/>
          <w:sz w:val="20"/>
          <w:szCs w:val="20"/>
        </w:rPr>
        <w:t>.</w:t>
      </w:r>
      <w:r w:rsidRPr="002E0B72">
        <w:rPr>
          <w:rFonts w:ascii="Tahoma" w:hAnsi="Tahoma" w:cs="Tahoma"/>
          <w:sz w:val="20"/>
          <w:szCs w:val="20"/>
        </w:rPr>
        <w:t> Wykonawca zapewnia obsadę karetek w liczbie i o kwalifikacjach odpowiednich dla rodzaju zamawianego transportu, zgodną z następującymi przepisami prawnymi:</w:t>
      </w:r>
    </w:p>
    <w:p w14:paraId="6E6BD340" w14:textId="77777777" w:rsidR="003511E0" w:rsidRPr="002E0B72" w:rsidRDefault="003511E0" w:rsidP="003511E0">
      <w:pPr>
        <w:widowControl w:val="0"/>
        <w:numPr>
          <w:ilvl w:val="0"/>
          <w:numId w:val="35"/>
        </w:numPr>
        <w:suppressAutoHyphens/>
        <w:ind w:left="709"/>
        <w:contextualSpacing/>
        <w:jc w:val="both"/>
        <w:rPr>
          <w:rFonts w:ascii="Tahoma" w:hAnsi="Tahoma" w:cs="Tahoma"/>
          <w:bCs/>
          <w:sz w:val="20"/>
          <w:szCs w:val="20"/>
        </w:rPr>
      </w:pPr>
      <w:r w:rsidRPr="002E0B72">
        <w:rPr>
          <w:rFonts w:ascii="Tahoma" w:hAnsi="Tahoma" w:cs="Tahoma"/>
          <w:sz w:val="20"/>
          <w:szCs w:val="20"/>
        </w:rPr>
        <w:t xml:space="preserve">z </w:t>
      </w:r>
      <w:r w:rsidRPr="002E0B72">
        <w:rPr>
          <w:rFonts w:ascii="Tahoma" w:hAnsi="Tahoma" w:cs="Tahoma"/>
          <w:bCs/>
          <w:sz w:val="20"/>
          <w:szCs w:val="20"/>
        </w:rPr>
        <w:t>rozporządzeniem Ministra Zdrowia z dnia 4 lutego 2019 r. w sprawie świadczeń gwarantowanych z zakresu ratownictwa medycznego (Dz. U. z 2019 r. poz. 237),</w:t>
      </w:r>
    </w:p>
    <w:p w14:paraId="3994365C" w14:textId="77777777" w:rsidR="003511E0" w:rsidRPr="002E0B72" w:rsidRDefault="003511E0" w:rsidP="003511E0">
      <w:pPr>
        <w:widowControl w:val="0"/>
        <w:numPr>
          <w:ilvl w:val="0"/>
          <w:numId w:val="35"/>
        </w:numPr>
        <w:suppressAutoHyphens/>
        <w:ind w:left="709"/>
        <w:contextualSpacing/>
        <w:rPr>
          <w:rFonts w:ascii="Tahoma" w:hAnsi="Tahoma" w:cs="Tahoma"/>
          <w:sz w:val="20"/>
          <w:szCs w:val="20"/>
        </w:rPr>
      </w:pPr>
      <w:r w:rsidRPr="002E0B72">
        <w:rPr>
          <w:rFonts w:ascii="Tahoma" w:hAnsi="Tahoma" w:cs="Tahoma"/>
          <w:bCs/>
          <w:sz w:val="20"/>
          <w:szCs w:val="20"/>
        </w:rPr>
        <w:t>z ustawą</w:t>
      </w:r>
      <w:r w:rsidRPr="002E0B72">
        <w:rPr>
          <w:rFonts w:ascii="Tahoma" w:hAnsi="Tahoma" w:cs="Tahoma"/>
          <w:sz w:val="20"/>
          <w:szCs w:val="20"/>
        </w:rPr>
        <w:t xml:space="preserve"> z dnia 5 stycznia 2011 r. o kierujących pojazdami (Dz.U. 2020 poz. 1268).</w:t>
      </w:r>
    </w:p>
    <w:p w14:paraId="05F647DC" w14:textId="77777777" w:rsidR="003511E0" w:rsidRPr="00A24DB5" w:rsidRDefault="003511E0" w:rsidP="003511E0">
      <w:pPr>
        <w:tabs>
          <w:tab w:val="left" w:pos="284"/>
        </w:tabs>
        <w:jc w:val="both"/>
        <w:rPr>
          <w:rFonts w:ascii="Tahoma" w:hAnsi="Tahoma" w:cs="Tahoma"/>
          <w:color w:val="000000"/>
          <w:sz w:val="20"/>
          <w:szCs w:val="20"/>
        </w:rPr>
      </w:pPr>
      <w:r>
        <w:rPr>
          <w:rFonts w:ascii="Tahoma" w:hAnsi="Tahoma" w:cs="Tahoma"/>
          <w:b/>
          <w:sz w:val="20"/>
          <w:szCs w:val="20"/>
        </w:rPr>
        <w:t>25</w:t>
      </w:r>
      <w:r w:rsidRPr="002E0B72">
        <w:rPr>
          <w:rFonts w:ascii="Tahoma" w:hAnsi="Tahoma" w:cs="Tahoma"/>
          <w:b/>
          <w:sz w:val="20"/>
          <w:szCs w:val="20"/>
        </w:rPr>
        <w:t>.</w:t>
      </w:r>
      <w:r w:rsidRPr="002E0B72">
        <w:rPr>
          <w:rFonts w:ascii="Tahoma" w:hAnsi="Tahoma" w:cs="Tahoma"/>
          <w:sz w:val="20"/>
          <w:szCs w:val="20"/>
        </w:rPr>
        <w:t xml:space="preserve"> Wykonawca przedłoży na każde wezwanie Zamawiającego dokumenty potwierdzające prawidłową realizację </w:t>
      </w:r>
      <w:r w:rsidRPr="00A24DB5">
        <w:rPr>
          <w:rFonts w:ascii="Tahoma" w:hAnsi="Tahoma" w:cs="Tahoma"/>
          <w:color w:val="000000"/>
          <w:sz w:val="20"/>
          <w:szCs w:val="20"/>
        </w:rPr>
        <w:t>zamówienia zgodnie z obowiązującymi przepisami prawa.</w:t>
      </w:r>
    </w:p>
    <w:p w14:paraId="542F6DA1" w14:textId="77777777" w:rsidR="003511E0" w:rsidRDefault="003511E0" w:rsidP="003511E0">
      <w:pPr>
        <w:tabs>
          <w:tab w:val="left" w:pos="284"/>
        </w:tabs>
        <w:jc w:val="both"/>
        <w:rPr>
          <w:rFonts w:ascii="Tahoma" w:hAnsi="Tahoma" w:cs="Tahoma"/>
          <w:color w:val="000000"/>
          <w:sz w:val="20"/>
          <w:szCs w:val="20"/>
        </w:rPr>
      </w:pPr>
      <w:r>
        <w:rPr>
          <w:rFonts w:ascii="Tahoma" w:hAnsi="Tahoma" w:cs="Tahoma"/>
          <w:b/>
          <w:color w:val="000000"/>
          <w:sz w:val="20"/>
          <w:szCs w:val="20"/>
        </w:rPr>
        <w:t>26</w:t>
      </w:r>
      <w:r w:rsidRPr="00A24DB5">
        <w:rPr>
          <w:rFonts w:ascii="Tahoma" w:hAnsi="Tahoma" w:cs="Tahoma"/>
          <w:b/>
          <w:color w:val="000000"/>
          <w:sz w:val="20"/>
          <w:szCs w:val="20"/>
        </w:rPr>
        <w:t>.</w:t>
      </w:r>
      <w:r w:rsidRPr="00A24DB5">
        <w:rPr>
          <w:rFonts w:ascii="Tahoma" w:hAnsi="Tahoma" w:cs="Tahoma"/>
          <w:color w:val="000000"/>
          <w:sz w:val="20"/>
          <w:szCs w:val="20"/>
        </w:rPr>
        <w:t xml:space="preserve"> Wykonawca realizuje usługę transportu najkorzystniejszymi dla Zamawiającego trasami przejazdowymi pod względem długości trasy przejazdowej oraz czasu przejazdu. Jeżeli długość trasy wskazanej na zleceniu będzie znacząco odbiegać od najkrótszej odległości, Wykonawca zobowiązany jest do wskazania przesłanek mających wpływ na zmianę trasy. </w:t>
      </w:r>
    </w:p>
    <w:p w14:paraId="3A8DA7DC" w14:textId="77777777" w:rsidR="003511E0" w:rsidRPr="00E44DCE" w:rsidRDefault="003511E0" w:rsidP="003511E0">
      <w:pPr>
        <w:tabs>
          <w:tab w:val="left" w:pos="284"/>
        </w:tabs>
        <w:jc w:val="both"/>
        <w:rPr>
          <w:rFonts w:ascii="Tahoma" w:hAnsi="Tahoma" w:cs="Tahoma"/>
          <w:sz w:val="20"/>
          <w:szCs w:val="20"/>
        </w:rPr>
      </w:pPr>
      <w:r>
        <w:rPr>
          <w:rFonts w:ascii="Tahoma" w:hAnsi="Tahoma" w:cs="Tahoma"/>
          <w:b/>
          <w:sz w:val="20"/>
          <w:szCs w:val="20"/>
        </w:rPr>
        <w:t>27</w:t>
      </w:r>
      <w:r w:rsidRPr="00E44DCE">
        <w:rPr>
          <w:rFonts w:ascii="Tahoma" w:hAnsi="Tahoma" w:cs="Tahoma"/>
          <w:b/>
          <w:sz w:val="20"/>
          <w:szCs w:val="20"/>
        </w:rPr>
        <w:t>.</w:t>
      </w:r>
      <w:r w:rsidRPr="00E44DCE">
        <w:rPr>
          <w:rFonts w:ascii="Tahoma" w:hAnsi="Tahoma" w:cs="Tahoma"/>
          <w:sz w:val="20"/>
          <w:szCs w:val="20"/>
        </w:rPr>
        <w:t> Wykonawca ponosi pełną odpowiedzialność prawną za wszelkie szkody (na osobach i mieniu) wyrządzone Zamawiającemu, jego pacjentom lub osobom trzecim, podczas wykonywania przedmiotu zamówienia, w tym za szkody powstałe w wyniku wypadków komunikacyjnych w czasie wykonywania przedmiotowej usługi, zarówno na terenie należącym do Zamawi</w:t>
      </w:r>
      <w:r>
        <w:rPr>
          <w:rFonts w:ascii="Tahoma" w:hAnsi="Tahoma" w:cs="Tahoma"/>
          <w:sz w:val="20"/>
          <w:szCs w:val="20"/>
        </w:rPr>
        <w:t>ającego jak i poza nim</w:t>
      </w:r>
      <w:r w:rsidRPr="00E44DCE">
        <w:rPr>
          <w:rFonts w:ascii="Tahoma" w:hAnsi="Tahoma" w:cs="Tahoma"/>
          <w:sz w:val="20"/>
          <w:szCs w:val="20"/>
        </w:rPr>
        <w:t>.</w:t>
      </w:r>
    </w:p>
    <w:p w14:paraId="676D6BC0" w14:textId="77777777" w:rsidR="003511E0" w:rsidRPr="00A24DB5" w:rsidRDefault="003511E0" w:rsidP="003511E0">
      <w:pPr>
        <w:tabs>
          <w:tab w:val="left" w:pos="284"/>
        </w:tabs>
        <w:jc w:val="both"/>
        <w:rPr>
          <w:rFonts w:ascii="Tahoma" w:hAnsi="Tahoma" w:cs="Tahoma"/>
          <w:color w:val="000000"/>
          <w:sz w:val="20"/>
          <w:szCs w:val="20"/>
        </w:rPr>
      </w:pPr>
      <w:r>
        <w:rPr>
          <w:rFonts w:ascii="Tahoma" w:hAnsi="Tahoma" w:cs="Tahoma"/>
          <w:b/>
          <w:sz w:val="20"/>
          <w:szCs w:val="20"/>
        </w:rPr>
        <w:t>28</w:t>
      </w:r>
      <w:r w:rsidRPr="00E44DCE">
        <w:rPr>
          <w:rFonts w:ascii="Tahoma" w:hAnsi="Tahoma" w:cs="Tahoma"/>
          <w:b/>
          <w:sz w:val="20"/>
          <w:szCs w:val="20"/>
        </w:rPr>
        <w:t>.</w:t>
      </w:r>
      <w:r w:rsidRPr="00E44DCE">
        <w:rPr>
          <w:rFonts w:ascii="Tahoma" w:hAnsi="Tahoma" w:cs="Tahoma"/>
          <w:sz w:val="20"/>
          <w:szCs w:val="20"/>
        </w:rPr>
        <w:t> Wykonawca zobowiązuje się do przestrzegania obowiązujących</w:t>
      </w:r>
      <w:r w:rsidRPr="00A24DB5">
        <w:rPr>
          <w:rFonts w:ascii="Tahoma" w:hAnsi="Tahoma" w:cs="Tahoma"/>
          <w:sz w:val="20"/>
          <w:szCs w:val="20"/>
        </w:rPr>
        <w:t xml:space="preserve"> przepisów sanitarnych i z tego tytułu ponosił będzie pełną odpowiedzialność przed służbami sanitarno-epidemiologicznymi. </w:t>
      </w:r>
    </w:p>
    <w:p w14:paraId="6BCB93DE" w14:textId="77777777" w:rsidR="003511E0" w:rsidRPr="00A24DB5" w:rsidRDefault="003511E0" w:rsidP="003511E0">
      <w:pPr>
        <w:tabs>
          <w:tab w:val="left" w:pos="284"/>
        </w:tabs>
        <w:jc w:val="both"/>
        <w:rPr>
          <w:rFonts w:ascii="Tahoma" w:hAnsi="Tahoma" w:cs="Tahoma"/>
          <w:color w:val="000000"/>
          <w:sz w:val="20"/>
          <w:szCs w:val="20"/>
        </w:rPr>
      </w:pPr>
      <w:r>
        <w:rPr>
          <w:rFonts w:ascii="Tahoma" w:hAnsi="Tahoma" w:cs="Tahoma"/>
          <w:b/>
          <w:sz w:val="20"/>
          <w:szCs w:val="20"/>
        </w:rPr>
        <w:t>29</w:t>
      </w:r>
      <w:r w:rsidRPr="00A24DB5">
        <w:rPr>
          <w:rFonts w:ascii="Tahoma" w:hAnsi="Tahoma" w:cs="Tahoma"/>
          <w:b/>
          <w:sz w:val="20"/>
          <w:szCs w:val="20"/>
        </w:rPr>
        <w:t>.</w:t>
      </w:r>
      <w:r w:rsidRPr="00A24DB5">
        <w:rPr>
          <w:rFonts w:ascii="Tahoma" w:hAnsi="Tahoma" w:cs="Tahoma"/>
          <w:sz w:val="20"/>
          <w:szCs w:val="20"/>
        </w:rPr>
        <w:t> Wykonawca  zobowiązany jest zapewnić, podczas wykonywania transportu sanitarnego stały kontakt zespołu wykonującego usługę z Zamawiającym (lekarzem Zamawiającego).</w:t>
      </w:r>
    </w:p>
    <w:p w14:paraId="7BF493CC" w14:textId="77777777" w:rsidR="003511E0" w:rsidRPr="00A46C2A" w:rsidRDefault="003511E0" w:rsidP="003511E0">
      <w:pPr>
        <w:tabs>
          <w:tab w:val="left" w:pos="284"/>
        </w:tabs>
        <w:jc w:val="both"/>
        <w:rPr>
          <w:rFonts w:ascii="Tahoma" w:hAnsi="Tahoma" w:cs="Tahoma"/>
          <w:color w:val="000000"/>
          <w:sz w:val="20"/>
          <w:szCs w:val="20"/>
        </w:rPr>
      </w:pPr>
      <w:r>
        <w:rPr>
          <w:rFonts w:ascii="Tahoma" w:hAnsi="Tahoma" w:cs="Tahoma"/>
          <w:b/>
          <w:sz w:val="20"/>
          <w:szCs w:val="20"/>
        </w:rPr>
        <w:t>30</w:t>
      </w:r>
      <w:r w:rsidRPr="00A24DB5">
        <w:rPr>
          <w:rFonts w:ascii="Tahoma" w:hAnsi="Tahoma" w:cs="Tahoma"/>
          <w:b/>
          <w:sz w:val="20"/>
          <w:szCs w:val="20"/>
        </w:rPr>
        <w:t>.</w:t>
      </w:r>
      <w:r w:rsidRPr="00A24DB5">
        <w:rPr>
          <w:rFonts w:ascii="Tahoma" w:hAnsi="Tahoma" w:cs="Tahoma"/>
          <w:sz w:val="20"/>
          <w:szCs w:val="20"/>
        </w:rPr>
        <w:t> Wykonawca zobowiązuje się do wykonania transportu sanitarnego także w czasie awarii samoch</w:t>
      </w:r>
      <w:r>
        <w:rPr>
          <w:rFonts w:ascii="Tahoma" w:hAnsi="Tahoma" w:cs="Tahoma"/>
          <w:sz w:val="20"/>
          <w:szCs w:val="20"/>
        </w:rPr>
        <w:t>odu  (pojazdu). W przypadku nie</w:t>
      </w:r>
      <w:r w:rsidRPr="00A24DB5">
        <w:rPr>
          <w:rFonts w:ascii="Tahoma" w:hAnsi="Tahoma" w:cs="Tahoma"/>
          <w:sz w:val="20"/>
          <w:szCs w:val="20"/>
        </w:rPr>
        <w:t xml:space="preserve">zapewnienia analogicznego transportu sanitarnego spełniającego wszystkie wymogi opisane w Umowie, Zamawiający ma prawo do zlecenia transportu </w:t>
      </w:r>
      <w:r w:rsidRPr="00A46C2A">
        <w:rPr>
          <w:rFonts w:ascii="Tahoma" w:hAnsi="Tahoma" w:cs="Tahoma"/>
          <w:sz w:val="20"/>
          <w:szCs w:val="20"/>
        </w:rPr>
        <w:t xml:space="preserve">sanitarnego podmiotowi trzeciemu na koszt i ryzyko Wykonawcy. </w:t>
      </w:r>
    </w:p>
    <w:p w14:paraId="70D6E587" w14:textId="77777777" w:rsidR="003511E0" w:rsidRPr="002D374B" w:rsidRDefault="003511E0" w:rsidP="003511E0">
      <w:pPr>
        <w:tabs>
          <w:tab w:val="left" w:pos="284"/>
        </w:tabs>
        <w:jc w:val="both"/>
        <w:rPr>
          <w:rFonts w:ascii="Tahoma" w:hAnsi="Tahoma" w:cs="Tahoma"/>
          <w:b/>
          <w:sz w:val="20"/>
        </w:rPr>
      </w:pPr>
      <w:r>
        <w:rPr>
          <w:rFonts w:ascii="Tahoma" w:hAnsi="Tahoma" w:cs="Tahoma"/>
          <w:b/>
          <w:color w:val="000000"/>
          <w:sz w:val="20"/>
          <w:szCs w:val="20"/>
        </w:rPr>
        <w:t>31</w:t>
      </w:r>
      <w:r w:rsidRPr="00A46C2A">
        <w:rPr>
          <w:rFonts w:ascii="Tahoma" w:hAnsi="Tahoma" w:cs="Tahoma"/>
          <w:b/>
          <w:color w:val="000000"/>
          <w:sz w:val="20"/>
          <w:szCs w:val="20"/>
        </w:rPr>
        <w:t>.</w:t>
      </w:r>
      <w:r w:rsidRPr="00A46C2A">
        <w:rPr>
          <w:rFonts w:ascii="Tahoma" w:hAnsi="Tahoma" w:cs="Tahoma"/>
          <w:color w:val="000000"/>
          <w:sz w:val="20"/>
          <w:szCs w:val="20"/>
        </w:rPr>
        <w:t xml:space="preserve"> Wykonawca jest zobowiązany do przetwarzania danych osobowych dotyczących przewożonych pacjentów, w szczególności danych dotyczących ich stanu zdrowia, w sposób zgodny z </w:t>
      </w:r>
      <w:r w:rsidRPr="00A46C2A">
        <w:rPr>
          <w:rFonts w:ascii="Tahoma" w:hAnsi="Tahoma" w:cs="Tahoma"/>
          <w:sz w:val="20"/>
        </w:rPr>
        <w:t>postanowieniami rozporządzenia Parlamentu Europejskiego i Rady (UE) 2016/679 z 27.04.2016 r. w sprawie ochrony osób fizycznych w związku z przetwarzaniem danych osobowych i w sprawie swobodnego przepływu takich danych oraz uchylenia dyrektywy 95/46/WE (ogólne rozporządzenie o ochronie danych</w:t>
      </w:r>
      <w:r>
        <w:rPr>
          <w:rFonts w:ascii="Tahoma" w:hAnsi="Tahoma" w:cs="Tahoma"/>
          <w:sz w:val="20"/>
        </w:rPr>
        <w:t xml:space="preserve"> – Dz.Urz.</w:t>
      </w:r>
      <w:r w:rsidRPr="00A46C2A">
        <w:rPr>
          <w:rFonts w:ascii="Tahoma" w:hAnsi="Tahoma" w:cs="Tahoma"/>
          <w:sz w:val="20"/>
        </w:rPr>
        <w:t>UE</w:t>
      </w:r>
      <w:r>
        <w:rPr>
          <w:rFonts w:ascii="Tahoma" w:hAnsi="Tahoma" w:cs="Tahoma"/>
          <w:sz w:val="20"/>
        </w:rPr>
        <w:t>.</w:t>
      </w:r>
      <w:r w:rsidRPr="00A46C2A">
        <w:rPr>
          <w:rFonts w:ascii="Tahoma" w:hAnsi="Tahoma" w:cs="Tahoma"/>
          <w:sz w:val="20"/>
        </w:rPr>
        <w:t>L</w:t>
      </w:r>
      <w:r>
        <w:rPr>
          <w:rFonts w:ascii="Tahoma" w:hAnsi="Tahoma" w:cs="Tahoma"/>
          <w:sz w:val="20"/>
        </w:rPr>
        <w:t>.</w:t>
      </w:r>
      <w:r w:rsidRPr="00A46C2A">
        <w:rPr>
          <w:rFonts w:ascii="Tahoma" w:hAnsi="Tahoma" w:cs="Tahoma"/>
          <w:sz w:val="20"/>
        </w:rPr>
        <w:t>119</w:t>
      </w:r>
      <w:r>
        <w:rPr>
          <w:rFonts w:ascii="Tahoma" w:hAnsi="Tahoma" w:cs="Tahoma"/>
          <w:sz w:val="20"/>
        </w:rPr>
        <w:t>.</w:t>
      </w:r>
      <w:r w:rsidRPr="00A46C2A">
        <w:rPr>
          <w:rFonts w:ascii="Tahoma" w:hAnsi="Tahoma" w:cs="Tahoma"/>
          <w:sz w:val="20"/>
        </w:rPr>
        <w:t xml:space="preserve">1) – </w:t>
      </w:r>
      <w:r w:rsidRPr="002D374B">
        <w:rPr>
          <w:rFonts w:ascii="Tahoma" w:hAnsi="Tahoma" w:cs="Tahoma"/>
          <w:sz w:val="20"/>
        </w:rPr>
        <w:t xml:space="preserve">dalej zwane </w:t>
      </w:r>
      <w:r w:rsidRPr="002D374B">
        <w:rPr>
          <w:rFonts w:ascii="Tahoma" w:hAnsi="Tahoma" w:cs="Tahoma"/>
          <w:b/>
          <w:sz w:val="20"/>
        </w:rPr>
        <w:t>RODO.</w:t>
      </w:r>
    </w:p>
    <w:p w14:paraId="7F3065F3" w14:textId="77777777" w:rsidR="003511E0" w:rsidRDefault="003511E0" w:rsidP="003511E0">
      <w:pPr>
        <w:tabs>
          <w:tab w:val="left" w:pos="284"/>
        </w:tabs>
        <w:jc w:val="both"/>
        <w:rPr>
          <w:rFonts w:ascii="Tahoma" w:hAnsi="Tahoma" w:cs="Tahoma"/>
          <w:sz w:val="20"/>
          <w:szCs w:val="20"/>
        </w:rPr>
      </w:pPr>
      <w:r>
        <w:rPr>
          <w:rFonts w:ascii="Tahoma" w:hAnsi="Tahoma" w:cs="Tahoma"/>
          <w:b/>
          <w:sz w:val="20"/>
        </w:rPr>
        <w:t>32</w:t>
      </w:r>
      <w:r w:rsidRPr="002D374B">
        <w:rPr>
          <w:rFonts w:ascii="Tahoma" w:hAnsi="Tahoma" w:cs="Tahoma"/>
          <w:b/>
          <w:sz w:val="20"/>
        </w:rPr>
        <w:t>. </w:t>
      </w:r>
      <w:r w:rsidRPr="002D374B">
        <w:rPr>
          <w:rFonts w:ascii="Tahoma" w:hAnsi="Tahoma" w:cs="Tahoma"/>
          <w:sz w:val="20"/>
          <w:szCs w:val="20"/>
        </w:rPr>
        <w:t xml:space="preserve">W sytuacjach nagłych i nieprzewidzianych przez Zamawiającego, Wykonawca zobowiązany jest uruchomić dodatkowe </w:t>
      </w:r>
      <w:r w:rsidRPr="002D374B">
        <w:rPr>
          <w:rFonts w:ascii="Tahoma" w:hAnsi="Tahoma" w:cs="Tahoma"/>
          <w:b/>
          <w:sz w:val="20"/>
          <w:szCs w:val="20"/>
        </w:rPr>
        <w:t>rezerwy</w:t>
      </w:r>
      <w:r w:rsidRPr="002D374B">
        <w:rPr>
          <w:rFonts w:ascii="Tahoma" w:hAnsi="Tahoma" w:cs="Tahoma"/>
          <w:sz w:val="20"/>
          <w:szCs w:val="20"/>
        </w:rPr>
        <w:t xml:space="preserve"> samochodów przeznaczonych do realizacji usług transportu pacjentów dializowanych</w:t>
      </w:r>
      <w:r w:rsidRPr="002D374B">
        <w:rPr>
          <w:rFonts w:ascii="Tahoma" w:eastAsia="Lucida Sans Unicode" w:hAnsi="Tahoma" w:cs="Tahoma"/>
          <w:kern w:val="1"/>
          <w:sz w:val="20"/>
          <w:szCs w:val="20"/>
        </w:rPr>
        <w:t>.</w:t>
      </w:r>
      <w:r w:rsidRPr="002D374B">
        <w:rPr>
          <w:rFonts w:ascii="Tahoma" w:hAnsi="Tahoma" w:cs="Tahoma"/>
          <w:sz w:val="20"/>
          <w:szCs w:val="20"/>
        </w:rPr>
        <w:t xml:space="preserve"> Jednocześnie Wykonawca gwarantuje, że dodatkowe samochody z tzw. rezerw, spełniają wszystkie wymagania określone przez Zamawiającego oraz wszelkie wymogi dopuszczające do użytkowania w zakresie transportu pacjentów dializowanych, zgodnie z obowiązującymi przepisami.</w:t>
      </w:r>
    </w:p>
    <w:p w14:paraId="7EC4097E" w14:textId="77777777" w:rsidR="003511E0" w:rsidRPr="00374387" w:rsidRDefault="003511E0" w:rsidP="003511E0">
      <w:pPr>
        <w:jc w:val="both"/>
        <w:rPr>
          <w:rFonts w:ascii="Tahoma" w:hAnsi="Tahoma" w:cs="Tahoma"/>
          <w:sz w:val="20"/>
          <w:szCs w:val="20"/>
        </w:rPr>
      </w:pPr>
      <w:r>
        <w:rPr>
          <w:rFonts w:ascii="Tahoma" w:hAnsi="Tahoma" w:cs="Tahoma"/>
          <w:b/>
          <w:sz w:val="20"/>
          <w:szCs w:val="20"/>
        </w:rPr>
        <w:t>33</w:t>
      </w:r>
      <w:r w:rsidRPr="005E1F4B">
        <w:rPr>
          <w:rFonts w:ascii="Tahoma" w:hAnsi="Tahoma" w:cs="Tahoma"/>
          <w:b/>
          <w:sz w:val="20"/>
          <w:szCs w:val="20"/>
        </w:rPr>
        <w:t>.</w:t>
      </w:r>
      <w:r>
        <w:rPr>
          <w:rFonts w:ascii="Tahoma" w:hAnsi="Tahoma" w:cs="Tahoma"/>
          <w:sz w:val="20"/>
          <w:szCs w:val="20"/>
        </w:rPr>
        <w:t xml:space="preserve"> </w:t>
      </w:r>
      <w:r w:rsidRPr="002D374B">
        <w:rPr>
          <w:rFonts w:ascii="Tahoma" w:hAnsi="Tahoma" w:cs="Tahoma"/>
          <w:sz w:val="20"/>
          <w:szCs w:val="20"/>
        </w:rPr>
        <w:t>Faktura będzie wystawiona w oparciu</w:t>
      </w:r>
      <w:r w:rsidRPr="00374387">
        <w:rPr>
          <w:rFonts w:ascii="Tahoma" w:hAnsi="Tahoma" w:cs="Tahoma"/>
          <w:sz w:val="20"/>
          <w:szCs w:val="20"/>
        </w:rPr>
        <w:t xml:space="preserve"> o miesięczne wykonanie zleceń w ostatnim dniu każdego miesiąca kalendarzowego.</w:t>
      </w:r>
    </w:p>
    <w:p w14:paraId="41AD2E78" w14:textId="77777777" w:rsidR="003511E0" w:rsidRDefault="003511E0" w:rsidP="003511E0">
      <w:pPr>
        <w:jc w:val="both"/>
        <w:rPr>
          <w:rFonts w:ascii="Tahoma" w:hAnsi="Tahoma" w:cs="Tahoma"/>
          <w:sz w:val="20"/>
          <w:szCs w:val="20"/>
        </w:rPr>
      </w:pPr>
      <w:r>
        <w:rPr>
          <w:rFonts w:ascii="Tahoma" w:hAnsi="Tahoma" w:cs="Tahoma"/>
          <w:b/>
          <w:sz w:val="20"/>
          <w:szCs w:val="20"/>
          <w:shd w:val="clear" w:color="auto" w:fill="FFFFFF"/>
        </w:rPr>
        <w:t>34</w:t>
      </w:r>
      <w:r w:rsidRPr="00374387">
        <w:rPr>
          <w:rFonts w:ascii="Tahoma" w:hAnsi="Tahoma" w:cs="Tahoma"/>
          <w:b/>
          <w:sz w:val="20"/>
          <w:szCs w:val="20"/>
          <w:shd w:val="clear" w:color="auto" w:fill="FFFFFF"/>
        </w:rPr>
        <w:t>.</w:t>
      </w:r>
      <w:r>
        <w:rPr>
          <w:rFonts w:ascii="Tahoma" w:hAnsi="Tahoma" w:cs="Tahoma"/>
          <w:sz w:val="20"/>
          <w:szCs w:val="20"/>
          <w:shd w:val="clear" w:color="auto" w:fill="FFFFFF"/>
        </w:rPr>
        <w:t> </w:t>
      </w:r>
      <w:r w:rsidRPr="00BB3B7F">
        <w:rPr>
          <w:rFonts w:ascii="Tahoma" w:hAnsi="Tahoma" w:cs="Tahoma"/>
          <w:sz w:val="20"/>
          <w:szCs w:val="20"/>
          <w:shd w:val="clear" w:color="auto" w:fill="FFFFFF"/>
        </w:rPr>
        <w:t xml:space="preserve">Należność wynikająca z prawidłowo wystawionej faktury uregulowana będzie przelewem w terminie </w:t>
      </w:r>
      <w:r>
        <w:rPr>
          <w:rFonts w:ascii="Tahoma" w:hAnsi="Tahoma" w:cs="Tahoma"/>
          <w:b/>
          <w:sz w:val="20"/>
          <w:szCs w:val="20"/>
          <w:shd w:val="clear" w:color="auto" w:fill="FFFFFF"/>
        </w:rPr>
        <w:t>min. 45 dni – max 60 dni,</w:t>
      </w:r>
      <w:r w:rsidRPr="00BB3B7F">
        <w:rPr>
          <w:rFonts w:ascii="Tahoma" w:hAnsi="Tahoma" w:cs="Tahoma"/>
          <w:sz w:val="20"/>
          <w:szCs w:val="20"/>
          <w:shd w:val="clear" w:color="auto" w:fill="FFFFFF"/>
        </w:rPr>
        <w:t xml:space="preserve"> </w:t>
      </w:r>
      <w:r w:rsidRPr="00BB3B7F">
        <w:rPr>
          <w:rFonts w:ascii="Tahoma" w:hAnsi="Tahoma" w:cs="Tahoma"/>
          <w:sz w:val="20"/>
          <w:szCs w:val="20"/>
        </w:rPr>
        <w:t>licząc od daty otrzymania faktury VAT przez Zamawiającego. Należność przekazywana będzie na rachunek bankowy Wykonawcy wskazany w treści faktury.</w:t>
      </w:r>
    </w:p>
    <w:p w14:paraId="2BDC89A3" w14:textId="77777777" w:rsidR="003511E0" w:rsidRDefault="003511E0" w:rsidP="003511E0">
      <w:pPr>
        <w:tabs>
          <w:tab w:val="left" w:pos="284"/>
        </w:tabs>
        <w:jc w:val="both"/>
        <w:rPr>
          <w:rFonts w:ascii="Tahoma" w:hAnsi="Tahoma" w:cs="Tahoma"/>
          <w:b/>
          <w:sz w:val="20"/>
        </w:rPr>
      </w:pPr>
    </w:p>
    <w:p w14:paraId="75260CA6" w14:textId="77777777" w:rsidR="003511E0" w:rsidRPr="00C5585C" w:rsidRDefault="003511E0" w:rsidP="003511E0">
      <w:pPr>
        <w:rPr>
          <w:rFonts w:ascii="Tahoma" w:hAnsi="Tahoma" w:cs="Tahoma"/>
          <w:b/>
          <w:sz w:val="20"/>
          <w:szCs w:val="20"/>
        </w:rPr>
      </w:pPr>
      <w:r w:rsidRPr="00C5585C">
        <w:rPr>
          <w:rFonts w:ascii="Tahoma" w:hAnsi="Tahoma" w:cs="Tahoma"/>
          <w:b/>
          <w:sz w:val="20"/>
          <w:szCs w:val="20"/>
        </w:rPr>
        <w:t>Wykaz miejsc pobytu pacjentów dializowanych w</w:t>
      </w:r>
      <w:r>
        <w:rPr>
          <w:rFonts w:ascii="Tahoma" w:hAnsi="Tahoma" w:cs="Tahoma"/>
          <w:b/>
          <w:sz w:val="20"/>
          <w:szCs w:val="20"/>
        </w:rPr>
        <w:t xml:space="preserve"> Stacji Dializ CKD w Łodzi  </w:t>
      </w:r>
      <w:r w:rsidRPr="00C5585C">
        <w:rPr>
          <w:rFonts w:ascii="Tahoma" w:hAnsi="Tahoma" w:cs="Tahoma"/>
          <w:b/>
          <w:sz w:val="20"/>
          <w:szCs w:val="20"/>
        </w:rPr>
        <w:t>ul. Pomorska 251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930"/>
        <w:gridCol w:w="2478"/>
        <w:gridCol w:w="2270"/>
      </w:tblGrid>
      <w:tr w:rsidR="003511E0" w:rsidRPr="000B6D74" w14:paraId="7716A85B" w14:textId="77777777" w:rsidTr="008E324D">
        <w:tc>
          <w:tcPr>
            <w:tcW w:w="817" w:type="dxa"/>
            <w:shd w:val="clear" w:color="auto" w:fill="auto"/>
          </w:tcPr>
          <w:p w14:paraId="4FC027E7" w14:textId="77777777" w:rsidR="003511E0" w:rsidRPr="000B6D74" w:rsidRDefault="003511E0" w:rsidP="008E324D">
            <w:pPr>
              <w:rPr>
                <w:rFonts w:ascii="Tahoma" w:hAnsi="Tahoma" w:cs="Tahoma"/>
                <w:sz w:val="19"/>
                <w:szCs w:val="19"/>
              </w:rPr>
            </w:pPr>
            <w:r w:rsidRPr="000B6D74">
              <w:rPr>
                <w:rFonts w:ascii="Tahoma" w:hAnsi="Tahoma" w:cs="Tahoma"/>
                <w:sz w:val="19"/>
                <w:szCs w:val="19"/>
              </w:rPr>
              <w:t>LP.</w:t>
            </w:r>
          </w:p>
        </w:tc>
        <w:tc>
          <w:tcPr>
            <w:tcW w:w="3930" w:type="dxa"/>
            <w:shd w:val="clear" w:color="auto" w:fill="auto"/>
          </w:tcPr>
          <w:p w14:paraId="19C79C77" w14:textId="77777777" w:rsidR="003511E0" w:rsidRPr="000B6D74" w:rsidRDefault="003511E0" w:rsidP="008E324D">
            <w:pPr>
              <w:rPr>
                <w:rFonts w:ascii="Tahoma" w:hAnsi="Tahoma" w:cs="Tahoma"/>
                <w:sz w:val="19"/>
                <w:szCs w:val="19"/>
              </w:rPr>
            </w:pPr>
            <w:r w:rsidRPr="000B6D74">
              <w:rPr>
                <w:rFonts w:ascii="Tahoma" w:hAnsi="Tahoma" w:cs="Tahoma"/>
                <w:sz w:val="19"/>
                <w:szCs w:val="19"/>
              </w:rPr>
              <w:t>Adres</w:t>
            </w:r>
          </w:p>
        </w:tc>
        <w:tc>
          <w:tcPr>
            <w:tcW w:w="2478" w:type="dxa"/>
            <w:shd w:val="clear" w:color="auto" w:fill="auto"/>
          </w:tcPr>
          <w:p w14:paraId="19CA4904" w14:textId="77777777" w:rsidR="003511E0" w:rsidRPr="000B6D74" w:rsidRDefault="003511E0" w:rsidP="008E324D">
            <w:pPr>
              <w:rPr>
                <w:rFonts w:ascii="Tahoma" w:hAnsi="Tahoma" w:cs="Tahoma"/>
                <w:sz w:val="19"/>
                <w:szCs w:val="19"/>
              </w:rPr>
            </w:pPr>
            <w:r w:rsidRPr="000B6D74">
              <w:rPr>
                <w:rFonts w:ascii="Tahoma" w:hAnsi="Tahoma" w:cs="Tahoma"/>
                <w:sz w:val="19"/>
                <w:szCs w:val="19"/>
              </w:rPr>
              <w:t>Godziny dializ</w:t>
            </w:r>
          </w:p>
        </w:tc>
        <w:tc>
          <w:tcPr>
            <w:tcW w:w="2270" w:type="dxa"/>
            <w:shd w:val="clear" w:color="auto" w:fill="auto"/>
          </w:tcPr>
          <w:p w14:paraId="005FD262" w14:textId="77777777" w:rsidR="003511E0" w:rsidRPr="000B6D74" w:rsidRDefault="003511E0" w:rsidP="008E324D">
            <w:pPr>
              <w:rPr>
                <w:rFonts w:ascii="Tahoma" w:hAnsi="Tahoma" w:cs="Tahoma"/>
                <w:sz w:val="19"/>
                <w:szCs w:val="19"/>
              </w:rPr>
            </w:pPr>
            <w:r w:rsidRPr="000B6D74">
              <w:rPr>
                <w:rFonts w:ascii="Tahoma" w:hAnsi="Tahoma" w:cs="Tahoma"/>
                <w:sz w:val="19"/>
                <w:szCs w:val="19"/>
              </w:rPr>
              <w:t>Dzień tygodnia</w:t>
            </w:r>
          </w:p>
        </w:tc>
      </w:tr>
      <w:tr w:rsidR="003511E0" w:rsidRPr="000B6D74" w14:paraId="7C453BBE" w14:textId="77777777" w:rsidTr="008E324D">
        <w:tc>
          <w:tcPr>
            <w:tcW w:w="817" w:type="dxa"/>
            <w:shd w:val="clear" w:color="auto" w:fill="auto"/>
          </w:tcPr>
          <w:p w14:paraId="3B459216" w14:textId="77777777" w:rsidR="003511E0" w:rsidRPr="000B6D74" w:rsidRDefault="003511E0" w:rsidP="008E324D">
            <w:pPr>
              <w:rPr>
                <w:rFonts w:ascii="Tahoma" w:hAnsi="Tahoma" w:cs="Tahoma"/>
                <w:sz w:val="19"/>
                <w:szCs w:val="19"/>
              </w:rPr>
            </w:pPr>
            <w:r w:rsidRPr="000B6D74">
              <w:rPr>
                <w:rFonts w:ascii="Tahoma" w:hAnsi="Tahoma" w:cs="Tahoma"/>
                <w:sz w:val="19"/>
                <w:szCs w:val="19"/>
              </w:rPr>
              <w:t>1</w:t>
            </w:r>
          </w:p>
        </w:tc>
        <w:tc>
          <w:tcPr>
            <w:tcW w:w="3930" w:type="dxa"/>
            <w:shd w:val="clear" w:color="auto" w:fill="auto"/>
          </w:tcPr>
          <w:p w14:paraId="770234EC" w14:textId="77777777" w:rsidR="003511E0" w:rsidRPr="000B6D74" w:rsidRDefault="003511E0" w:rsidP="008E324D">
            <w:pPr>
              <w:jc w:val="center"/>
              <w:rPr>
                <w:rFonts w:ascii="Tahoma" w:hAnsi="Tahoma" w:cs="Tahoma"/>
                <w:sz w:val="19"/>
                <w:szCs w:val="19"/>
              </w:rPr>
            </w:pPr>
            <w:r w:rsidRPr="000B6D74">
              <w:rPr>
                <w:rFonts w:ascii="Tahoma" w:hAnsi="Tahoma" w:cs="Tahoma"/>
                <w:sz w:val="19"/>
                <w:szCs w:val="19"/>
              </w:rPr>
              <w:t>13  osób</w:t>
            </w:r>
          </w:p>
          <w:p w14:paraId="2AB54742" w14:textId="77777777" w:rsidR="003511E0" w:rsidRPr="000B6D74" w:rsidRDefault="003511E0" w:rsidP="008E324D">
            <w:pPr>
              <w:rPr>
                <w:rFonts w:ascii="Tahoma" w:hAnsi="Tahoma" w:cs="Tahoma"/>
                <w:sz w:val="19"/>
                <w:szCs w:val="19"/>
              </w:rPr>
            </w:pPr>
            <w:r w:rsidRPr="000B6D74">
              <w:rPr>
                <w:rFonts w:ascii="Tahoma" w:hAnsi="Tahoma" w:cs="Tahoma"/>
                <w:sz w:val="19"/>
                <w:szCs w:val="19"/>
              </w:rPr>
              <w:t>Widzew</w:t>
            </w:r>
          </w:p>
          <w:p w14:paraId="077B7CD5" w14:textId="77777777" w:rsidR="003511E0" w:rsidRPr="000B6D74" w:rsidRDefault="003511E0" w:rsidP="008E324D">
            <w:pPr>
              <w:rPr>
                <w:rFonts w:ascii="Tahoma" w:hAnsi="Tahoma" w:cs="Tahoma"/>
                <w:sz w:val="19"/>
                <w:szCs w:val="19"/>
              </w:rPr>
            </w:pPr>
            <w:r w:rsidRPr="000B6D74">
              <w:rPr>
                <w:rFonts w:ascii="Tahoma" w:hAnsi="Tahoma" w:cs="Tahoma"/>
                <w:sz w:val="19"/>
                <w:szCs w:val="19"/>
              </w:rPr>
              <w:t>Bałuty</w:t>
            </w:r>
          </w:p>
          <w:p w14:paraId="2770A04B" w14:textId="77777777" w:rsidR="003511E0" w:rsidRPr="000B6D74" w:rsidRDefault="003511E0" w:rsidP="008E324D">
            <w:pPr>
              <w:rPr>
                <w:rFonts w:ascii="Tahoma" w:hAnsi="Tahoma" w:cs="Tahoma"/>
                <w:sz w:val="19"/>
                <w:szCs w:val="19"/>
              </w:rPr>
            </w:pPr>
            <w:r w:rsidRPr="000B6D74">
              <w:rPr>
                <w:rFonts w:ascii="Tahoma" w:hAnsi="Tahoma" w:cs="Tahoma"/>
                <w:sz w:val="19"/>
                <w:szCs w:val="19"/>
              </w:rPr>
              <w:t>Górna</w:t>
            </w:r>
          </w:p>
          <w:p w14:paraId="26C21778" w14:textId="77777777" w:rsidR="003511E0" w:rsidRPr="000B6D74" w:rsidRDefault="003511E0" w:rsidP="008E324D">
            <w:pPr>
              <w:rPr>
                <w:rFonts w:ascii="Tahoma" w:hAnsi="Tahoma" w:cs="Tahoma"/>
                <w:sz w:val="19"/>
                <w:szCs w:val="19"/>
              </w:rPr>
            </w:pPr>
            <w:r w:rsidRPr="000B6D74">
              <w:rPr>
                <w:rFonts w:ascii="Tahoma" w:hAnsi="Tahoma" w:cs="Tahoma"/>
                <w:sz w:val="19"/>
                <w:szCs w:val="19"/>
              </w:rPr>
              <w:t>Śródmieście</w:t>
            </w:r>
          </w:p>
        </w:tc>
        <w:tc>
          <w:tcPr>
            <w:tcW w:w="2478" w:type="dxa"/>
            <w:shd w:val="clear" w:color="auto" w:fill="auto"/>
          </w:tcPr>
          <w:p w14:paraId="7F0B0F3C" w14:textId="77777777" w:rsidR="003511E0" w:rsidRDefault="003511E0" w:rsidP="008E324D">
            <w:pPr>
              <w:rPr>
                <w:rFonts w:ascii="Tahoma" w:hAnsi="Tahoma" w:cs="Tahoma"/>
                <w:sz w:val="19"/>
                <w:szCs w:val="19"/>
              </w:rPr>
            </w:pPr>
            <w:r w:rsidRPr="000B6D74">
              <w:rPr>
                <w:rFonts w:ascii="Tahoma" w:hAnsi="Tahoma" w:cs="Tahoma"/>
                <w:sz w:val="19"/>
                <w:szCs w:val="19"/>
              </w:rPr>
              <w:t xml:space="preserve">przywiezienie </w:t>
            </w:r>
            <w:r>
              <w:rPr>
                <w:rFonts w:ascii="Tahoma" w:hAnsi="Tahoma" w:cs="Tahoma"/>
                <w:sz w:val="19"/>
                <w:szCs w:val="19"/>
              </w:rPr>
              <w:t>07.00–</w:t>
            </w:r>
            <w:r w:rsidRPr="000B6D74">
              <w:rPr>
                <w:rFonts w:ascii="Tahoma" w:hAnsi="Tahoma" w:cs="Tahoma"/>
                <w:sz w:val="19"/>
                <w:szCs w:val="19"/>
              </w:rPr>
              <w:t xml:space="preserve">7.30 </w:t>
            </w:r>
          </w:p>
          <w:p w14:paraId="66547D49" w14:textId="77777777" w:rsidR="003511E0" w:rsidRPr="000B6D74" w:rsidRDefault="003511E0" w:rsidP="008E324D">
            <w:pPr>
              <w:rPr>
                <w:rFonts w:ascii="Tahoma" w:hAnsi="Tahoma" w:cs="Tahoma"/>
                <w:sz w:val="19"/>
                <w:szCs w:val="19"/>
              </w:rPr>
            </w:pPr>
            <w:r w:rsidRPr="000B6D74">
              <w:rPr>
                <w:rFonts w:ascii="Tahoma" w:hAnsi="Tahoma" w:cs="Tahoma"/>
                <w:sz w:val="19"/>
                <w:szCs w:val="19"/>
              </w:rPr>
              <w:t xml:space="preserve">odwiezienie  </w:t>
            </w:r>
            <w:r>
              <w:rPr>
                <w:rFonts w:ascii="Tahoma" w:hAnsi="Tahoma" w:cs="Tahoma"/>
                <w:sz w:val="19"/>
                <w:szCs w:val="19"/>
              </w:rPr>
              <w:t xml:space="preserve"> </w:t>
            </w:r>
            <w:r w:rsidRPr="000B6D74">
              <w:rPr>
                <w:rFonts w:ascii="Tahoma" w:hAnsi="Tahoma" w:cs="Tahoma"/>
                <w:sz w:val="19"/>
                <w:szCs w:val="19"/>
              </w:rPr>
              <w:t>12.00-12.30</w:t>
            </w:r>
          </w:p>
          <w:p w14:paraId="52574989" w14:textId="77777777" w:rsidR="003511E0" w:rsidRPr="000B6D74" w:rsidRDefault="003511E0" w:rsidP="008E324D">
            <w:pPr>
              <w:rPr>
                <w:rFonts w:ascii="Tahoma" w:hAnsi="Tahoma" w:cs="Tahoma"/>
                <w:b/>
                <w:sz w:val="19"/>
                <w:szCs w:val="19"/>
              </w:rPr>
            </w:pPr>
            <w:r w:rsidRPr="000B6D74">
              <w:rPr>
                <w:rFonts w:ascii="Tahoma" w:hAnsi="Tahoma" w:cs="Tahoma"/>
                <w:b/>
                <w:sz w:val="19"/>
                <w:szCs w:val="19"/>
              </w:rPr>
              <w:t>I zmiana</w:t>
            </w:r>
          </w:p>
        </w:tc>
        <w:tc>
          <w:tcPr>
            <w:tcW w:w="2270" w:type="dxa"/>
            <w:shd w:val="clear" w:color="auto" w:fill="auto"/>
          </w:tcPr>
          <w:p w14:paraId="79ACFBCF" w14:textId="77777777" w:rsidR="003511E0" w:rsidRPr="000B6D74" w:rsidRDefault="003511E0" w:rsidP="008E324D">
            <w:pPr>
              <w:rPr>
                <w:rFonts w:ascii="Tahoma" w:hAnsi="Tahoma" w:cs="Tahoma"/>
                <w:sz w:val="19"/>
                <w:szCs w:val="19"/>
              </w:rPr>
            </w:pPr>
            <w:r w:rsidRPr="000B6D74">
              <w:rPr>
                <w:rFonts w:ascii="Tahoma" w:hAnsi="Tahoma" w:cs="Tahoma"/>
                <w:sz w:val="19"/>
                <w:szCs w:val="19"/>
              </w:rPr>
              <w:t>poniedziałek, środa, piątek</w:t>
            </w:r>
          </w:p>
        </w:tc>
      </w:tr>
      <w:tr w:rsidR="003511E0" w:rsidRPr="000B6D74" w14:paraId="4890361E" w14:textId="77777777" w:rsidTr="008E324D">
        <w:tc>
          <w:tcPr>
            <w:tcW w:w="817" w:type="dxa"/>
            <w:shd w:val="clear" w:color="auto" w:fill="auto"/>
          </w:tcPr>
          <w:p w14:paraId="0711D87F" w14:textId="77777777" w:rsidR="003511E0" w:rsidRPr="000B6D74" w:rsidRDefault="003511E0" w:rsidP="008E324D">
            <w:pPr>
              <w:rPr>
                <w:rFonts w:ascii="Tahoma" w:hAnsi="Tahoma" w:cs="Tahoma"/>
                <w:sz w:val="19"/>
                <w:szCs w:val="19"/>
              </w:rPr>
            </w:pPr>
            <w:r w:rsidRPr="000B6D74">
              <w:rPr>
                <w:rFonts w:ascii="Tahoma" w:hAnsi="Tahoma" w:cs="Tahoma"/>
                <w:sz w:val="19"/>
                <w:szCs w:val="19"/>
              </w:rPr>
              <w:t>2</w:t>
            </w:r>
          </w:p>
        </w:tc>
        <w:tc>
          <w:tcPr>
            <w:tcW w:w="3930" w:type="dxa"/>
            <w:shd w:val="clear" w:color="auto" w:fill="auto"/>
          </w:tcPr>
          <w:p w14:paraId="52AB25FA" w14:textId="77777777" w:rsidR="003511E0" w:rsidRPr="000B6D74" w:rsidRDefault="003511E0" w:rsidP="008E324D">
            <w:pPr>
              <w:jc w:val="center"/>
              <w:rPr>
                <w:rFonts w:ascii="Tahoma" w:hAnsi="Tahoma" w:cs="Tahoma"/>
                <w:sz w:val="19"/>
                <w:szCs w:val="19"/>
              </w:rPr>
            </w:pPr>
            <w:r w:rsidRPr="000B6D74">
              <w:rPr>
                <w:rFonts w:ascii="Tahoma" w:hAnsi="Tahoma" w:cs="Tahoma"/>
                <w:sz w:val="19"/>
                <w:szCs w:val="19"/>
              </w:rPr>
              <w:t>15  osób</w:t>
            </w:r>
          </w:p>
          <w:p w14:paraId="0ADCB73F" w14:textId="77777777" w:rsidR="003511E0" w:rsidRPr="000B6D74" w:rsidRDefault="003511E0" w:rsidP="008E324D">
            <w:pPr>
              <w:rPr>
                <w:rFonts w:ascii="Tahoma" w:hAnsi="Tahoma" w:cs="Tahoma"/>
                <w:sz w:val="19"/>
                <w:szCs w:val="19"/>
              </w:rPr>
            </w:pPr>
            <w:r w:rsidRPr="000B6D74">
              <w:rPr>
                <w:rFonts w:ascii="Tahoma" w:hAnsi="Tahoma" w:cs="Tahoma"/>
                <w:sz w:val="19"/>
                <w:szCs w:val="19"/>
              </w:rPr>
              <w:t>Byszewy</w:t>
            </w:r>
          </w:p>
          <w:p w14:paraId="506EB40B" w14:textId="77777777" w:rsidR="003511E0" w:rsidRPr="000B6D74" w:rsidRDefault="003511E0" w:rsidP="008E324D">
            <w:pPr>
              <w:rPr>
                <w:rFonts w:ascii="Tahoma" w:hAnsi="Tahoma" w:cs="Tahoma"/>
                <w:sz w:val="19"/>
                <w:szCs w:val="19"/>
              </w:rPr>
            </w:pPr>
            <w:r w:rsidRPr="000B6D74">
              <w:rPr>
                <w:rFonts w:ascii="Tahoma" w:hAnsi="Tahoma" w:cs="Tahoma"/>
                <w:sz w:val="19"/>
                <w:szCs w:val="19"/>
              </w:rPr>
              <w:t>Bałuty</w:t>
            </w:r>
          </w:p>
          <w:p w14:paraId="41FDE0C3" w14:textId="77777777" w:rsidR="003511E0" w:rsidRPr="000B6D74" w:rsidRDefault="003511E0" w:rsidP="008E324D">
            <w:pPr>
              <w:rPr>
                <w:rFonts w:ascii="Tahoma" w:hAnsi="Tahoma" w:cs="Tahoma"/>
                <w:sz w:val="19"/>
                <w:szCs w:val="19"/>
              </w:rPr>
            </w:pPr>
            <w:r w:rsidRPr="000B6D74">
              <w:rPr>
                <w:rFonts w:ascii="Tahoma" w:hAnsi="Tahoma" w:cs="Tahoma"/>
                <w:sz w:val="19"/>
                <w:szCs w:val="19"/>
              </w:rPr>
              <w:t>Widzew</w:t>
            </w:r>
          </w:p>
          <w:p w14:paraId="43A47FB7" w14:textId="77777777" w:rsidR="003511E0" w:rsidRPr="000B6D74" w:rsidRDefault="003511E0" w:rsidP="008E324D">
            <w:pPr>
              <w:rPr>
                <w:rFonts w:ascii="Tahoma" w:hAnsi="Tahoma" w:cs="Tahoma"/>
                <w:sz w:val="19"/>
                <w:szCs w:val="19"/>
              </w:rPr>
            </w:pPr>
            <w:r w:rsidRPr="000B6D74">
              <w:rPr>
                <w:rFonts w:ascii="Tahoma" w:hAnsi="Tahoma" w:cs="Tahoma"/>
                <w:sz w:val="19"/>
                <w:szCs w:val="19"/>
              </w:rPr>
              <w:t xml:space="preserve">Górna </w:t>
            </w:r>
          </w:p>
          <w:p w14:paraId="18C47862" w14:textId="77777777" w:rsidR="003511E0" w:rsidRPr="000B6D74" w:rsidRDefault="003511E0" w:rsidP="008E324D">
            <w:pPr>
              <w:rPr>
                <w:rFonts w:ascii="Tahoma" w:hAnsi="Tahoma" w:cs="Tahoma"/>
                <w:sz w:val="19"/>
                <w:szCs w:val="19"/>
              </w:rPr>
            </w:pPr>
            <w:r w:rsidRPr="000B6D74">
              <w:rPr>
                <w:rFonts w:ascii="Tahoma" w:hAnsi="Tahoma" w:cs="Tahoma"/>
                <w:sz w:val="19"/>
                <w:szCs w:val="19"/>
              </w:rPr>
              <w:t>Śródmieście</w:t>
            </w:r>
          </w:p>
        </w:tc>
        <w:tc>
          <w:tcPr>
            <w:tcW w:w="2478" w:type="dxa"/>
            <w:shd w:val="clear" w:color="auto" w:fill="auto"/>
          </w:tcPr>
          <w:p w14:paraId="444B0677" w14:textId="77777777" w:rsidR="003511E0" w:rsidRDefault="003511E0" w:rsidP="008E324D">
            <w:pPr>
              <w:rPr>
                <w:rFonts w:ascii="Tahoma" w:hAnsi="Tahoma" w:cs="Tahoma"/>
                <w:sz w:val="19"/>
                <w:szCs w:val="19"/>
              </w:rPr>
            </w:pPr>
            <w:r w:rsidRPr="000B6D74">
              <w:rPr>
                <w:rFonts w:ascii="Tahoma" w:hAnsi="Tahoma" w:cs="Tahoma"/>
                <w:sz w:val="19"/>
                <w:szCs w:val="19"/>
              </w:rPr>
              <w:t xml:space="preserve">przywiezienie </w:t>
            </w:r>
            <w:r>
              <w:rPr>
                <w:rFonts w:ascii="Tahoma" w:hAnsi="Tahoma" w:cs="Tahoma"/>
                <w:sz w:val="19"/>
                <w:szCs w:val="19"/>
              </w:rPr>
              <w:t>12.00-</w:t>
            </w:r>
            <w:r w:rsidRPr="000B6D74">
              <w:rPr>
                <w:rFonts w:ascii="Tahoma" w:hAnsi="Tahoma" w:cs="Tahoma"/>
                <w:sz w:val="19"/>
                <w:szCs w:val="19"/>
              </w:rPr>
              <w:t>12.30</w:t>
            </w:r>
            <w:r>
              <w:rPr>
                <w:rFonts w:ascii="Tahoma" w:hAnsi="Tahoma" w:cs="Tahoma"/>
                <w:sz w:val="19"/>
                <w:szCs w:val="19"/>
              </w:rPr>
              <w:t xml:space="preserve"> </w:t>
            </w:r>
          </w:p>
          <w:p w14:paraId="0D43EC49" w14:textId="77777777" w:rsidR="003511E0" w:rsidRPr="000B6D74" w:rsidRDefault="003511E0" w:rsidP="008E324D">
            <w:pPr>
              <w:rPr>
                <w:rFonts w:ascii="Tahoma" w:hAnsi="Tahoma" w:cs="Tahoma"/>
                <w:sz w:val="19"/>
                <w:szCs w:val="19"/>
              </w:rPr>
            </w:pPr>
            <w:r w:rsidRPr="000B6D74">
              <w:rPr>
                <w:rFonts w:ascii="Tahoma" w:hAnsi="Tahoma" w:cs="Tahoma"/>
                <w:sz w:val="19"/>
                <w:szCs w:val="19"/>
              </w:rPr>
              <w:t>odwiezienie</w:t>
            </w:r>
            <w:r>
              <w:rPr>
                <w:rFonts w:ascii="Tahoma" w:hAnsi="Tahoma" w:cs="Tahoma"/>
                <w:sz w:val="19"/>
                <w:szCs w:val="19"/>
              </w:rPr>
              <w:t xml:space="preserve">  </w:t>
            </w:r>
            <w:r w:rsidRPr="000B6D74">
              <w:rPr>
                <w:rFonts w:ascii="Tahoma" w:hAnsi="Tahoma" w:cs="Tahoma"/>
                <w:sz w:val="19"/>
                <w:szCs w:val="19"/>
              </w:rPr>
              <w:t xml:space="preserve"> 17.00-17.30</w:t>
            </w:r>
          </w:p>
          <w:p w14:paraId="01CC52F6" w14:textId="77777777" w:rsidR="003511E0" w:rsidRPr="000B6D74" w:rsidRDefault="003511E0" w:rsidP="008E324D">
            <w:pPr>
              <w:rPr>
                <w:rFonts w:ascii="Tahoma" w:hAnsi="Tahoma" w:cs="Tahoma"/>
                <w:b/>
                <w:sz w:val="19"/>
                <w:szCs w:val="19"/>
              </w:rPr>
            </w:pPr>
            <w:r w:rsidRPr="000B6D74">
              <w:rPr>
                <w:rFonts w:ascii="Tahoma" w:hAnsi="Tahoma" w:cs="Tahoma"/>
                <w:b/>
                <w:sz w:val="19"/>
                <w:szCs w:val="19"/>
              </w:rPr>
              <w:t>II zmiana</w:t>
            </w:r>
          </w:p>
        </w:tc>
        <w:tc>
          <w:tcPr>
            <w:tcW w:w="2270" w:type="dxa"/>
            <w:shd w:val="clear" w:color="auto" w:fill="auto"/>
          </w:tcPr>
          <w:p w14:paraId="169761D0" w14:textId="77777777" w:rsidR="003511E0" w:rsidRPr="000B6D74" w:rsidRDefault="003511E0" w:rsidP="008E324D">
            <w:pPr>
              <w:rPr>
                <w:rFonts w:ascii="Tahoma" w:hAnsi="Tahoma" w:cs="Tahoma"/>
                <w:sz w:val="19"/>
                <w:szCs w:val="19"/>
              </w:rPr>
            </w:pPr>
            <w:r w:rsidRPr="000B6D74">
              <w:rPr>
                <w:rFonts w:ascii="Tahoma" w:hAnsi="Tahoma" w:cs="Tahoma"/>
                <w:sz w:val="19"/>
                <w:szCs w:val="19"/>
              </w:rPr>
              <w:t>poniedziałek, środa, piątek</w:t>
            </w:r>
          </w:p>
        </w:tc>
      </w:tr>
      <w:tr w:rsidR="003511E0" w:rsidRPr="000B6D74" w14:paraId="675C4617" w14:textId="77777777" w:rsidTr="008E324D">
        <w:tc>
          <w:tcPr>
            <w:tcW w:w="817" w:type="dxa"/>
            <w:shd w:val="clear" w:color="auto" w:fill="auto"/>
          </w:tcPr>
          <w:p w14:paraId="5F78E74D" w14:textId="77777777" w:rsidR="003511E0" w:rsidRPr="000B6D74" w:rsidRDefault="003511E0" w:rsidP="008E324D">
            <w:pPr>
              <w:rPr>
                <w:rFonts w:ascii="Tahoma" w:hAnsi="Tahoma" w:cs="Tahoma"/>
                <w:sz w:val="19"/>
                <w:szCs w:val="19"/>
              </w:rPr>
            </w:pPr>
            <w:r w:rsidRPr="000B6D74">
              <w:rPr>
                <w:rFonts w:ascii="Tahoma" w:hAnsi="Tahoma" w:cs="Tahoma"/>
                <w:sz w:val="19"/>
                <w:szCs w:val="19"/>
              </w:rPr>
              <w:t>3</w:t>
            </w:r>
          </w:p>
        </w:tc>
        <w:tc>
          <w:tcPr>
            <w:tcW w:w="3930" w:type="dxa"/>
            <w:shd w:val="clear" w:color="auto" w:fill="auto"/>
          </w:tcPr>
          <w:p w14:paraId="3C4E5CF9" w14:textId="77777777" w:rsidR="003511E0" w:rsidRPr="000B6D74" w:rsidRDefault="003511E0" w:rsidP="008E324D">
            <w:pPr>
              <w:jc w:val="center"/>
              <w:rPr>
                <w:rFonts w:ascii="Tahoma" w:hAnsi="Tahoma" w:cs="Tahoma"/>
                <w:sz w:val="19"/>
                <w:szCs w:val="19"/>
              </w:rPr>
            </w:pPr>
            <w:r w:rsidRPr="000B6D74">
              <w:rPr>
                <w:rFonts w:ascii="Tahoma" w:hAnsi="Tahoma" w:cs="Tahoma"/>
                <w:sz w:val="19"/>
                <w:szCs w:val="19"/>
              </w:rPr>
              <w:t>6  osób</w:t>
            </w:r>
          </w:p>
          <w:p w14:paraId="25519ACB" w14:textId="77777777" w:rsidR="003511E0" w:rsidRPr="000B6D74" w:rsidRDefault="003511E0" w:rsidP="008E324D">
            <w:pPr>
              <w:rPr>
                <w:rFonts w:ascii="Tahoma" w:hAnsi="Tahoma" w:cs="Tahoma"/>
                <w:sz w:val="19"/>
                <w:szCs w:val="19"/>
              </w:rPr>
            </w:pPr>
            <w:r w:rsidRPr="000B6D74">
              <w:rPr>
                <w:rFonts w:ascii="Tahoma" w:hAnsi="Tahoma" w:cs="Tahoma"/>
                <w:sz w:val="19"/>
                <w:szCs w:val="19"/>
              </w:rPr>
              <w:t>Widzew</w:t>
            </w:r>
          </w:p>
          <w:p w14:paraId="46AC2B86" w14:textId="77777777" w:rsidR="003511E0" w:rsidRPr="000B6D74" w:rsidRDefault="003511E0" w:rsidP="008E324D">
            <w:pPr>
              <w:rPr>
                <w:rFonts w:ascii="Tahoma" w:hAnsi="Tahoma" w:cs="Tahoma"/>
                <w:sz w:val="19"/>
                <w:szCs w:val="19"/>
              </w:rPr>
            </w:pPr>
            <w:r w:rsidRPr="000B6D74">
              <w:rPr>
                <w:rFonts w:ascii="Tahoma" w:hAnsi="Tahoma" w:cs="Tahoma"/>
                <w:sz w:val="19"/>
                <w:szCs w:val="19"/>
              </w:rPr>
              <w:t>Górna</w:t>
            </w:r>
          </w:p>
          <w:p w14:paraId="560E7BFC" w14:textId="77777777" w:rsidR="003511E0" w:rsidRPr="000B6D74" w:rsidRDefault="003511E0" w:rsidP="008E324D">
            <w:pPr>
              <w:rPr>
                <w:rFonts w:ascii="Tahoma" w:hAnsi="Tahoma" w:cs="Tahoma"/>
                <w:sz w:val="19"/>
                <w:szCs w:val="19"/>
              </w:rPr>
            </w:pPr>
            <w:r w:rsidRPr="000B6D74">
              <w:rPr>
                <w:rFonts w:ascii="Tahoma" w:hAnsi="Tahoma" w:cs="Tahoma"/>
                <w:sz w:val="19"/>
                <w:szCs w:val="19"/>
              </w:rPr>
              <w:t>Bałuty</w:t>
            </w:r>
          </w:p>
          <w:p w14:paraId="04B75741" w14:textId="77777777" w:rsidR="003511E0" w:rsidRPr="000B6D74" w:rsidRDefault="003511E0" w:rsidP="008E324D">
            <w:pPr>
              <w:rPr>
                <w:rFonts w:ascii="Tahoma" w:hAnsi="Tahoma" w:cs="Tahoma"/>
                <w:sz w:val="19"/>
                <w:szCs w:val="19"/>
              </w:rPr>
            </w:pPr>
            <w:r w:rsidRPr="000B6D74">
              <w:rPr>
                <w:rFonts w:ascii="Tahoma" w:hAnsi="Tahoma" w:cs="Tahoma"/>
                <w:sz w:val="19"/>
                <w:szCs w:val="19"/>
              </w:rPr>
              <w:t>Polesie</w:t>
            </w:r>
          </w:p>
        </w:tc>
        <w:tc>
          <w:tcPr>
            <w:tcW w:w="2478" w:type="dxa"/>
            <w:shd w:val="clear" w:color="auto" w:fill="auto"/>
          </w:tcPr>
          <w:p w14:paraId="089B10E3" w14:textId="77777777" w:rsidR="003511E0" w:rsidRDefault="003511E0" w:rsidP="008E324D">
            <w:pPr>
              <w:rPr>
                <w:rFonts w:ascii="Tahoma" w:hAnsi="Tahoma" w:cs="Tahoma"/>
                <w:sz w:val="19"/>
                <w:szCs w:val="19"/>
              </w:rPr>
            </w:pPr>
            <w:r w:rsidRPr="000B6D74">
              <w:rPr>
                <w:rFonts w:ascii="Tahoma" w:hAnsi="Tahoma" w:cs="Tahoma"/>
                <w:sz w:val="19"/>
                <w:szCs w:val="19"/>
              </w:rPr>
              <w:t>Przywiezienie</w:t>
            </w:r>
            <w:r>
              <w:rPr>
                <w:rFonts w:ascii="Tahoma" w:hAnsi="Tahoma" w:cs="Tahoma"/>
                <w:sz w:val="19"/>
                <w:szCs w:val="19"/>
              </w:rPr>
              <w:t xml:space="preserve"> 17.00–</w:t>
            </w:r>
            <w:r w:rsidRPr="000B6D74">
              <w:rPr>
                <w:rFonts w:ascii="Tahoma" w:hAnsi="Tahoma" w:cs="Tahoma"/>
                <w:sz w:val="19"/>
                <w:szCs w:val="19"/>
              </w:rPr>
              <w:t>17.30</w:t>
            </w:r>
          </w:p>
          <w:p w14:paraId="3FE397C0" w14:textId="77777777" w:rsidR="003511E0" w:rsidRPr="000B6D74" w:rsidRDefault="003511E0" w:rsidP="008E324D">
            <w:pPr>
              <w:rPr>
                <w:rFonts w:ascii="Tahoma" w:hAnsi="Tahoma" w:cs="Tahoma"/>
                <w:sz w:val="19"/>
                <w:szCs w:val="19"/>
              </w:rPr>
            </w:pPr>
            <w:r w:rsidRPr="000B6D74">
              <w:rPr>
                <w:rFonts w:ascii="Tahoma" w:hAnsi="Tahoma" w:cs="Tahoma"/>
                <w:sz w:val="19"/>
                <w:szCs w:val="19"/>
              </w:rPr>
              <w:t xml:space="preserve">odwiezienie </w:t>
            </w:r>
            <w:r>
              <w:rPr>
                <w:rFonts w:ascii="Tahoma" w:hAnsi="Tahoma" w:cs="Tahoma"/>
                <w:sz w:val="19"/>
                <w:szCs w:val="19"/>
              </w:rPr>
              <w:t xml:space="preserve">  </w:t>
            </w:r>
            <w:r w:rsidRPr="000B6D74">
              <w:rPr>
                <w:rFonts w:ascii="Tahoma" w:hAnsi="Tahoma" w:cs="Tahoma"/>
                <w:sz w:val="19"/>
                <w:szCs w:val="19"/>
              </w:rPr>
              <w:t>22.00-22.45</w:t>
            </w:r>
          </w:p>
          <w:p w14:paraId="19417EF0" w14:textId="77777777" w:rsidR="003511E0" w:rsidRPr="000B6D74" w:rsidRDefault="003511E0" w:rsidP="008E324D">
            <w:pPr>
              <w:rPr>
                <w:rFonts w:ascii="Tahoma" w:hAnsi="Tahoma" w:cs="Tahoma"/>
                <w:b/>
                <w:sz w:val="19"/>
                <w:szCs w:val="19"/>
              </w:rPr>
            </w:pPr>
            <w:r w:rsidRPr="000B6D74">
              <w:rPr>
                <w:rFonts w:ascii="Tahoma" w:hAnsi="Tahoma" w:cs="Tahoma"/>
                <w:b/>
                <w:sz w:val="19"/>
                <w:szCs w:val="19"/>
              </w:rPr>
              <w:t>III zmiana</w:t>
            </w:r>
          </w:p>
        </w:tc>
        <w:tc>
          <w:tcPr>
            <w:tcW w:w="2270" w:type="dxa"/>
            <w:shd w:val="clear" w:color="auto" w:fill="auto"/>
          </w:tcPr>
          <w:p w14:paraId="00AF7D08" w14:textId="77777777" w:rsidR="003511E0" w:rsidRPr="000B6D74" w:rsidRDefault="003511E0" w:rsidP="008E324D">
            <w:pPr>
              <w:rPr>
                <w:rFonts w:ascii="Tahoma" w:hAnsi="Tahoma" w:cs="Tahoma"/>
                <w:sz w:val="19"/>
                <w:szCs w:val="19"/>
              </w:rPr>
            </w:pPr>
            <w:r w:rsidRPr="000B6D74">
              <w:rPr>
                <w:rFonts w:ascii="Tahoma" w:hAnsi="Tahoma" w:cs="Tahoma"/>
                <w:sz w:val="19"/>
                <w:szCs w:val="19"/>
              </w:rPr>
              <w:t>poniedziałek, środa, piątek</w:t>
            </w:r>
          </w:p>
        </w:tc>
      </w:tr>
      <w:tr w:rsidR="003511E0" w:rsidRPr="000B6D74" w14:paraId="3DADFDB8" w14:textId="77777777" w:rsidTr="008E324D">
        <w:trPr>
          <w:trHeight w:val="532"/>
        </w:trPr>
        <w:tc>
          <w:tcPr>
            <w:tcW w:w="817" w:type="dxa"/>
            <w:shd w:val="clear" w:color="auto" w:fill="auto"/>
          </w:tcPr>
          <w:p w14:paraId="59F9C44F" w14:textId="77777777" w:rsidR="003511E0" w:rsidRPr="000B6D74" w:rsidRDefault="003511E0" w:rsidP="008E324D">
            <w:pPr>
              <w:rPr>
                <w:rFonts w:ascii="Tahoma" w:hAnsi="Tahoma" w:cs="Tahoma"/>
                <w:sz w:val="19"/>
                <w:szCs w:val="19"/>
              </w:rPr>
            </w:pPr>
            <w:r w:rsidRPr="000B6D74">
              <w:rPr>
                <w:rFonts w:ascii="Tahoma" w:hAnsi="Tahoma" w:cs="Tahoma"/>
                <w:sz w:val="19"/>
                <w:szCs w:val="19"/>
              </w:rPr>
              <w:t>4</w:t>
            </w:r>
          </w:p>
        </w:tc>
        <w:tc>
          <w:tcPr>
            <w:tcW w:w="3930" w:type="dxa"/>
            <w:shd w:val="clear" w:color="auto" w:fill="auto"/>
          </w:tcPr>
          <w:p w14:paraId="5DECFBD7" w14:textId="77777777" w:rsidR="003511E0" w:rsidRPr="000B6D74" w:rsidRDefault="003511E0" w:rsidP="008E324D">
            <w:pPr>
              <w:jc w:val="center"/>
              <w:rPr>
                <w:rFonts w:ascii="Tahoma" w:hAnsi="Tahoma" w:cs="Tahoma"/>
                <w:sz w:val="19"/>
                <w:szCs w:val="19"/>
              </w:rPr>
            </w:pPr>
            <w:r w:rsidRPr="000B6D74">
              <w:rPr>
                <w:rFonts w:ascii="Tahoma" w:hAnsi="Tahoma" w:cs="Tahoma"/>
                <w:sz w:val="19"/>
                <w:szCs w:val="19"/>
              </w:rPr>
              <w:t>10  osób</w:t>
            </w:r>
          </w:p>
          <w:p w14:paraId="67864B95" w14:textId="77777777" w:rsidR="003511E0" w:rsidRPr="000B6D74" w:rsidRDefault="003511E0" w:rsidP="008E324D">
            <w:pPr>
              <w:rPr>
                <w:rFonts w:ascii="Tahoma" w:hAnsi="Tahoma" w:cs="Tahoma"/>
                <w:sz w:val="19"/>
                <w:szCs w:val="19"/>
              </w:rPr>
            </w:pPr>
            <w:r w:rsidRPr="000B6D74">
              <w:rPr>
                <w:rFonts w:ascii="Tahoma" w:hAnsi="Tahoma" w:cs="Tahoma"/>
                <w:sz w:val="19"/>
                <w:szCs w:val="19"/>
              </w:rPr>
              <w:t>Widzew</w:t>
            </w:r>
          </w:p>
          <w:p w14:paraId="260E8339" w14:textId="77777777" w:rsidR="003511E0" w:rsidRPr="000B6D74" w:rsidRDefault="003511E0" w:rsidP="008E324D">
            <w:pPr>
              <w:rPr>
                <w:rFonts w:ascii="Tahoma" w:hAnsi="Tahoma" w:cs="Tahoma"/>
                <w:sz w:val="19"/>
                <w:szCs w:val="19"/>
              </w:rPr>
            </w:pPr>
            <w:r w:rsidRPr="000B6D74">
              <w:rPr>
                <w:rFonts w:ascii="Tahoma" w:hAnsi="Tahoma" w:cs="Tahoma"/>
                <w:sz w:val="19"/>
                <w:szCs w:val="19"/>
              </w:rPr>
              <w:t>Górna</w:t>
            </w:r>
          </w:p>
          <w:p w14:paraId="15CCF15C" w14:textId="77777777" w:rsidR="003511E0" w:rsidRPr="000B6D74" w:rsidRDefault="003511E0" w:rsidP="008E324D">
            <w:pPr>
              <w:rPr>
                <w:rFonts w:ascii="Tahoma" w:hAnsi="Tahoma" w:cs="Tahoma"/>
                <w:sz w:val="19"/>
                <w:szCs w:val="19"/>
              </w:rPr>
            </w:pPr>
            <w:r w:rsidRPr="000B6D74">
              <w:rPr>
                <w:rFonts w:ascii="Tahoma" w:hAnsi="Tahoma" w:cs="Tahoma"/>
                <w:sz w:val="19"/>
                <w:szCs w:val="19"/>
              </w:rPr>
              <w:t>Bałuty</w:t>
            </w:r>
          </w:p>
          <w:p w14:paraId="72540D1E" w14:textId="77777777" w:rsidR="003511E0" w:rsidRPr="000B6D74" w:rsidRDefault="003511E0" w:rsidP="008E324D">
            <w:pPr>
              <w:rPr>
                <w:rFonts w:ascii="Tahoma" w:hAnsi="Tahoma" w:cs="Tahoma"/>
                <w:sz w:val="19"/>
                <w:szCs w:val="19"/>
              </w:rPr>
            </w:pPr>
            <w:r w:rsidRPr="000B6D74">
              <w:rPr>
                <w:rFonts w:ascii="Tahoma" w:hAnsi="Tahoma" w:cs="Tahoma"/>
                <w:sz w:val="19"/>
                <w:szCs w:val="19"/>
              </w:rPr>
              <w:t>Polesie</w:t>
            </w:r>
          </w:p>
          <w:p w14:paraId="1D8828AB" w14:textId="77777777" w:rsidR="003511E0" w:rsidRPr="000B6D74" w:rsidRDefault="003511E0" w:rsidP="008E324D">
            <w:pPr>
              <w:rPr>
                <w:rFonts w:ascii="Tahoma" w:hAnsi="Tahoma" w:cs="Tahoma"/>
                <w:sz w:val="19"/>
                <w:szCs w:val="19"/>
              </w:rPr>
            </w:pPr>
            <w:r w:rsidRPr="000B6D74">
              <w:rPr>
                <w:rFonts w:ascii="Tahoma" w:hAnsi="Tahoma" w:cs="Tahoma"/>
                <w:sz w:val="19"/>
                <w:szCs w:val="19"/>
              </w:rPr>
              <w:t>Śródmieście</w:t>
            </w:r>
          </w:p>
        </w:tc>
        <w:tc>
          <w:tcPr>
            <w:tcW w:w="2478" w:type="dxa"/>
            <w:shd w:val="clear" w:color="auto" w:fill="auto"/>
          </w:tcPr>
          <w:p w14:paraId="0B8CE9D6" w14:textId="77777777" w:rsidR="003511E0" w:rsidRDefault="003511E0" w:rsidP="008E324D">
            <w:pPr>
              <w:rPr>
                <w:rFonts w:ascii="Tahoma" w:hAnsi="Tahoma" w:cs="Tahoma"/>
                <w:sz w:val="19"/>
                <w:szCs w:val="19"/>
              </w:rPr>
            </w:pPr>
            <w:r>
              <w:rPr>
                <w:rFonts w:ascii="Tahoma" w:hAnsi="Tahoma" w:cs="Tahoma"/>
                <w:sz w:val="19"/>
                <w:szCs w:val="19"/>
              </w:rPr>
              <w:t>przywiezienie 07.00 – 7.30</w:t>
            </w:r>
            <w:r w:rsidRPr="000B6D74">
              <w:rPr>
                <w:rFonts w:ascii="Tahoma" w:hAnsi="Tahoma" w:cs="Tahoma"/>
                <w:sz w:val="19"/>
                <w:szCs w:val="19"/>
              </w:rPr>
              <w:t xml:space="preserve"> </w:t>
            </w:r>
          </w:p>
          <w:p w14:paraId="37F375AF" w14:textId="77777777" w:rsidR="003511E0" w:rsidRPr="000B6D74" w:rsidRDefault="003511E0" w:rsidP="008E324D">
            <w:pPr>
              <w:rPr>
                <w:rFonts w:ascii="Tahoma" w:hAnsi="Tahoma" w:cs="Tahoma"/>
                <w:sz w:val="19"/>
                <w:szCs w:val="19"/>
              </w:rPr>
            </w:pPr>
            <w:r w:rsidRPr="000B6D74">
              <w:rPr>
                <w:rFonts w:ascii="Tahoma" w:hAnsi="Tahoma" w:cs="Tahoma"/>
                <w:sz w:val="19"/>
                <w:szCs w:val="19"/>
              </w:rPr>
              <w:t xml:space="preserve">odwiezienie  </w:t>
            </w:r>
            <w:r>
              <w:rPr>
                <w:rFonts w:ascii="Tahoma" w:hAnsi="Tahoma" w:cs="Tahoma"/>
                <w:sz w:val="19"/>
                <w:szCs w:val="19"/>
              </w:rPr>
              <w:t xml:space="preserve"> </w:t>
            </w:r>
            <w:r w:rsidRPr="000B6D74">
              <w:rPr>
                <w:rFonts w:ascii="Tahoma" w:hAnsi="Tahoma" w:cs="Tahoma"/>
                <w:sz w:val="19"/>
                <w:szCs w:val="19"/>
              </w:rPr>
              <w:t>12.00-12.30</w:t>
            </w:r>
          </w:p>
          <w:p w14:paraId="11F6843B" w14:textId="77777777" w:rsidR="003511E0" w:rsidRPr="000B6D74" w:rsidRDefault="003511E0" w:rsidP="008E324D">
            <w:pPr>
              <w:rPr>
                <w:rFonts w:ascii="Tahoma" w:hAnsi="Tahoma" w:cs="Tahoma"/>
                <w:b/>
                <w:sz w:val="19"/>
                <w:szCs w:val="19"/>
              </w:rPr>
            </w:pPr>
            <w:r w:rsidRPr="000B6D74">
              <w:rPr>
                <w:rFonts w:ascii="Tahoma" w:hAnsi="Tahoma" w:cs="Tahoma"/>
                <w:b/>
                <w:sz w:val="19"/>
                <w:szCs w:val="19"/>
              </w:rPr>
              <w:t>I zmiana</w:t>
            </w:r>
          </w:p>
        </w:tc>
        <w:tc>
          <w:tcPr>
            <w:tcW w:w="2270" w:type="dxa"/>
            <w:shd w:val="clear" w:color="auto" w:fill="auto"/>
          </w:tcPr>
          <w:p w14:paraId="393B941D" w14:textId="77777777" w:rsidR="003511E0" w:rsidRPr="000B6D74" w:rsidRDefault="003511E0" w:rsidP="008E324D">
            <w:pPr>
              <w:rPr>
                <w:rFonts w:ascii="Tahoma" w:hAnsi="Tahoma" w:cs="Tahoma"/>
                <w:sz w:val="19"/>
                <w:szCs w:val="19"/>
              </w:rPr>
            </w:pPr>
            <w:r w:rsidRPr="000B6D74">
              <w:rPr>
                <w:rFonts w:ascii="Tahoma" w:hAnsi="Tahoma" w:cs="Tahoma"/>
                <w:sz w:val="19"/>
                <w:szCs w:val="19"/>
              </w:rPr>
              <w:t>wtorek, czwartek, sobota</w:t>
            </w:r>
          </w:p>
        </w:tc>
      </w:tr>
      <w:tr w:rsidR="003511E0" w:rsidRPr="000B6D74" w14:paraId="3952C0BC" w14:textId="77777777" w:rsidTr="008E324D">
        <w:trPr>
          <w:trHeight w:val="532"/>
        </w:trPr>
        <w:tc>
          <w:tcPr>
            <w:tcW w:w="817" w:type="dxa"/>
            <w:shd w:val="clear" w:color="auto" w:fill="auto"/>
          </w:tcPr>
          <w:p w14:paraId="56EB45DF" w14:textId="77777777" w:rsidR="003511E0" w:rsidRPr="000B6D74" w:rsidRDefault="003511E0" w:rsidP="008E324D">
            <w:pPr>
              <w:rPr>
                <w:rFonts w:ascii="Tahoma" w:hAnsi="Tahoma" w:cs="Tahoma"/>
                <w:sz w:val="19"/>
                <w:szCs w:val="19"/>
              </w:rPr>
            </w:pPr>
            <w:r w:rsidRPr="000B6D74">
              <w:rPr>
                <w:rFonts w:ascii="Tahoma" w:hAnsi="Tahoma" w:cs="Tahoma"/>
                <w:sz w:val="19"/>
                <w:szCs w:val="19"/>
              </w:rPr>
              <w:t>5</w:t>
            </w:r>
          </w:p>
        </w:tc>
        <w:tc>
          <w:tcPr>
            <w:tcW w:w="3930" w:type="dxa"/>
            <w:shd w:val="clear" w:color="auto" w:fill="auto"/>
          </w:tcPr>
          <w:p w14:paraId="1AE46789" w14:textId="77777777" w:rsidR="003511E0" w:rsidRPr="000B6D74" w:rsidRDefault="003511E0" w:rsidP="008E324D">
            <w:pPr>
              <w:jc w:val="center"/>
              <w:rPr>
                <w:rFonts w:ascii="Tahoma" w:hAnsi="Tahoma" w:cs="Tahoma"/>
                <w:sz w:val="19"/>
                <w:szCs w:val="19"/>
              </w:rPr>
            </w:pPr>
            <w:r w:rsidRPr="000B6D74">
              <w:rPr>
                <w:rFonts w:ascii="Tahoma" w:hAnsi="Tahoma" w:cs="Tahoma"/>
                <w:sz w:val="19"/>
                <w:szCs w:val="19"/>
              </w:rPr>
              <w:t>12  osób</w:t>
            </w:r>
          </w:p>
          <w:p w14:paraId="4764BF59" w14:textId="77777777" w:rsidR="003511E0" w:rsidRPr="000B6D74" w:rsidRDefault="003511E0" w:rsidP="008E324D">
            <w:pPr>
              <w:rPr>
                <w:rFonts w:ascii="Tahoma" w:hAnsi="Tahoma" w:cs="Tahoma"/>
                <w:sz w:val="19"/>
                <w:szCs w:val="19"/>
              </w:rPr>
            </w:pPr>
            <w:r w:rsidRPr="000B6D74">
              <w:rPr>
                <w:rFonts w:ascii="Tahoma" w:hAnsi="Tahoma" w:cs="Tahoma"/>
                <w:sz w:val="19"/>
                <w:szCs w:val="19"/>
              </w:rPr>
              <w:t>Koluszki</w:t>
            </w:r>
          </w:p>
          <w:p w14:paraId="7F0D853B" w14:textId="77777777" w:rsidR="003511E0" w:rsidRPr="000B6D74" w:rsidRDefault="003511E0" w:rsidP="008E324D">
            <w:pPr>
              <w:rPr>
                <w:rFonts w:ascii="Tahoma" w:hAnsi="Tahoma" w:cs="Tahoma"/>
                <w:sz w:val="19"/>
                <w:szCs w:val="19"/>
              </w:rPr>
            </w:pPr>
            <w:r w:rsidRPr="000B6D74">
              <w:rPr>
                <w:rFonts w:ascii="Tahoma" w:hAnsi="Tahoma" w:cs="Tahoma"/>
                <w:sz w:val="19"/>
                <w:szCs w:val="19"/>
              </w:rPr>
              <w:t>Nowy Bedoń</w:t>
            </w:r>
          </w:p>
          <w:p w14:paraId="44BD28B6" w14:textId="77777777" w:rsidR="003511E0" w:rsidRPr="000B6D74" w:rsidRDefault="003511E0" w:rsidP="008E324D">
            <w:pPr>
              <w:rPr>
                <w:rFonts w:ascii="Tahoma" w:hAnsi="Tahoma" w:cs="Tahoma"/>
                <w:sz w:val="19"/>
                <w:szCs w:val="19"/>
              </w:rPr>
            </w:pPr>
            <w:r w:rsidRPr="000B6D74">
              <w:rPr>
                <w:rFonts w:ascii="Tahoma" w:hAnsi="Tahoma" w:cs="Tahoma"/>
                <w:sz w:val="19"/>
                <w:szCs w:val="19"/>
              </w:rPr>
              <w:t>Widzew</w:t>
            </w:r>
          </w:p>
          <w:p w14:paraId="27CFA6C2" w14:textId="77777777" w:rsidR="003511E0" w:rsidRPr="000B6D74" w:rsidRDefault="003511E0" w:rsidP="008E324D">
            <w:pPr>
              <w:rPr>
                <w:rFonts w:ascii="Tahoma" w:hAnsi="Tahoma" w:cs="Tahoma"/>
                <w:sz w:val="19"/>
                <w:szCs w:val="19"/>
              </w:rPr>
            </w:pPr>
            <w:r w:rsidRPr="000B6D74">
              <w:rPr>
                <w:rFonts w:ascii="Tahoma" w:hAnsi="Tahoma" w:cs="Tahoma"/>
                <w:sz w:val="19"/>
                <w:szCs w:val="19"/>
              </w:rPr>
              <w:t>Bałuty</w:t>
            </w:r>
          </w:p>
          <w:p w14:paraId="643D35BE" w14:textId="77777777" w:rsidR="003511E0" w:rsidRPr="000B6D74" w:rsidRDefault="003511E0" w:rsidP="008E324D">
            <w:pPr>
              <w:rPr>
                <w:rFonts w:ascii="Tahoma" w:hAnsi="Tahoma" w:cs="Tahoma"/>
                <w:sz w:val="19"/>
                <w:szCs w:val="19"/>
              </w:rPr>
            </w:pPr>
            <w:r w:rsidRPr="000B6D74">
              <w:rPr>
                <w:rFonts w:ascii="Tahoma" w:hAnsi="Tahoma" w:cs="Tahoma"/>
                <w:sz w:val="19"/>
                <w:szCs w:val="19"/>
              </w:rPr>
              <w:t>Polesie</w:t>
            </w:r>
          </w:p>
          <w:p w14:paraId="1B43AEFD" w14:textId="77777777" w:rsidR="003511E0" w:rsidRPr="000B6D74" w:rsidRDefault="003511E0" w:rsidP="008E324D">
            <w:pPr>
              <w:rPr>
                <w:rFonts w:ascii="Tahoma" w:hAnsi="Tahoma" w:cs="Tahoma"/>
                <w:sz w:val="19"/>
                <w:szCs w:val="19"/>
              </w:rPr>
            </w:pPr>
            <w:r w:rsidRPr="000B6D74">
              <w:rPr>
                <w:rFonts w:ascii="Tahoma" w:hAnsi="Tahoma" w:cs="Tahoma"/>
                <w:sz w:val="19"/>
                <w:szCs w:val="19"/>
              </w:rPr>
              <w:t>Śródmieście</w:t>
            </w:r>
          </w:p>
          <w:p w14:paraId="0E9CE825" w14:textId="77777777" w:rsidR="003511E0" w:rsidRPr="000B6D74" w:rsidRDefault="003511E0" w:rsidP="008E324D">
            <w:pPr>
              <w:rPr>
                <w:rFonts w:ascii="Tahoma" w:hAnsi="Tahoma" w:cs="Tahoma"/>
                <w:sz w:val="19"/>
                <w:szCs w:val="19"/>
              </w:rPr>
            </w:pPr>
            <w:r w:rsidRPr="000B6D74">
              <w:rPr>
                <w:rFonts w:ascii="Tahoma" w:hAnsi="Tahoma" w:cs="Tahoma"/>
                <w:sz w:val="19"/>
                <w:szCs w:val="19"/>
              </w:rPr>
              <w:t>Górna</w:t>
            </w:r>
          </w:p>
        </w:tc>
        <w:tc>
          <w:tcPr>
            <w:tcW w:w="2478" w:type="dxa"/>
            <w:shd w:val="clear" w:color="auto" w:fill="auto"/>
          </w:tcPr>
          <w:p w14:paraId="34828AD0" w14:textId="77777777" w:rsidR="003511E0" w:rsidRPr="000B6D74" w:rsidRDefault="003511E0" w:rsidP="008E324D">
            <w:pPr>
              <w:rPr>
                <w:rFonts w:ascii="Tahoma" w:hAnsi="Tahoma" w:cs="Tahoma"/>
                <w:sz w:val="19"/>
                <w:szCs w:val="19"/>
              </w:rPr>
            </w:pPr>
            <w:r>
              <w:rPr>
                <w:rFonts w:ascii="Tahoma" w:hAnsi="Tahoma" w:cs="Tahoma"/>
                <w:sz w:val="19"/>
                <w:szCs w:val="19"/>
              </w:rPr>
              <w:t>przywiezienie 12.00-</w:t>
            </w:r>
            <w:r w:rsidRPr="000B6D74">
              <w:rPr>
                <w:rFonts w:ascii="Tahoma" w:hAnsi="Tahoma" w:cs="Tahoma"/>
                <w:sz w:val="19"/>
                <w:szCs w:val="19"/>
              </w:rPr>
              <w:t>12.30 – odwiezienie 17.00-17.30</w:t>
            </w:r>
          </w:p>
          <w:p w14:paraId="0F143052" w14:textId="77777777" w:rsidR="003511E0" w:rsidRPr="000B6D74" w:rsidRDefault="003511E0" w:rsidP="008E324D">
            <w:pPr>
              <w:rPr>
                <w:rFonts w:ascii="Tahoma" w:hAnsi="Tahoma" w:cs="Tahoma"/>
                <w:b/>
                <w:sz w:val="19"/>
                <w:szCs w:val="19"/>
              </w:rPr>
            </w:pPr>
            <w:r w:rsidRPr="000B6D74">
              <w:rPr>
                <w:rFonts w:ascii="Tahoma" w:hAnsi="Tahoma" w:cs="Tahoma"/>
                <w:b/>
                <w:sz w:val="19"/>
                <w:szCs w:val="19"/>
              </w:rPr>
              <w:t>II zmiana</w:t>
            </w:r>
          </w:p>
        </w:tc>
        <w:tc>
          <w:tcPr>
            <w:tcW w:w="2270" w:type="dxa"/>
            <w:shd w:val="clear" w:color="auto" w:fill="auto"/>
          </w:tcPr>
          <w:p w14:paraId="148E7CB4" w14:textId="77777777" w:rsidR="003511E0" w:rsidRPr="000B6D74" w:rsidRDefault="003511E0" w:rsidP="008E324D">
            <w:pPr>
              <w:rPr>
                <w:rFonts w:ascii="Tahoma" w:hAnsi="Tahoma" w:cs="Tahoma"/>
                <w:sz w:val="19"/>
                <w:szCs w:val="19"/>
              </w:rPr>
            </w:pPr>
            <w:r w:rsidRPr="000B6D74">
              <w:rPr>
                <w:rFonts w:ascii="Tahoma" w:hAnsi="Tahoma" w:cs="Tahoma"/>
                <w:sz w:val="19"/>
                <w:szCs w:val="19"/>
              </w:rPr>
              <w:t>wtorek, czwartek, sobota</w:t>
            </w:r>
          </w:p>
        </w:tc>
      </w:tr>
      <w:tr w:rsidR="003511E0" w:rsidRPr="000B6D74" w14:paraId="047746FF" w14:textId="77777777" w:rsidTr="008E324D">
        <w:trPr>
          <w:trHeight w:val="553"/>
        </w:trPr>
        <w:tc>
          <w:tcPr>
            <w:tcW w:w="817" w:type="dxa"/>
            <w:shd w:val="clear" w:color="auto" w:fill="auto"/>
          </w:tcPr>
          <w:p w14:paraId="36B8C0BE" w14:textId="77777777" w:rsidR="003511E0" w:rsidRPr="000B6D74" w:rsidRDefault="003511E0" w:rsidP="008E324D">
            <w:pPr>
              <w:rPr>
                <w:rFonts w:ascii="Tahoma" w:hAnsi="Tahoma" w:cs="Tahoma"/>
                <w:sz w:val="19"/>
                <w:szCs w:val="19"/>
              </w:rPr>
            </w:pPr>
            <w:r w:rsidRPr="000B6D74">
              <w:rPr>
                <w:rFonts w:ascii="Tahoma" w:hAnsi="Tahoma" w:cs="Tahoma"/>
                <w:sz w:val="19"/>
                <w:szCs w:val="19"/>
              </w:rPr>
              <w:t>6</w:t>
            </w:r>
          </w:p>
        </w:tc>
        <w:tc>
          <w:tcPr>
            <w:tcW w:w="3930" w:type="dxa"/>
            <w:shd w:val="clear" w:color="auto" w:fill="auto"/>
          </w:tcPr>
          <w:p w14:paraId="68C707B2" w14:textId="77777777" w:rsidR="003511E0" w:rsidRPr="000B6D74" w:rsidRDefault="003511E0" w:rsidP="008E324D">
            <w:pPr>
              <w:jc w:val="center"/>
              <w:rPr>
                <w:rFonts w:ascii="Tahoma" w:hAnsi="Tahoma" w:cs="Tahoma"/>
                <w:sz w:val="19"/>
                <w:szCs w:val="19"/>
              </w:rPr>
            </w:pPr>
            <w:r w:rsidRPr="000B6D74">
              <w:rPr>
                <w:rFonts w:ascii="Tahoma" w:hAnsi="Tahoma" w:cs="Tahoma"/>
                <w:sz w:val="19"/>
                <w:szCs w:val="19"/>
              </w:rPr>
              <w:t>10  osób</w:t>
            </w:r>
          </w:p>
          <w:p w14:paraId="367F2D3A" w14:textId="77777777" w:rsidR="003511E0" w:rsidRPr="000B6D74" w:rsidRDefault="003511E0" w:rsidP="008E324D">
            <w:pPr>
              <w:rPr>
                <w:rFonts w:ascii="Tahoma" w:hAnsi="Tahoma" w:cs="Tahoma"/>
                <w:sz w:val="19"/>
                <w:szCs w:val="19"/>
              </w:rPr>
            </w:pPr>
            <w:r w:rsidRPr="000B6D74">
              <w:rPr>
                <w:rFonts w:ascii="Tahoma" w:hAnsi="Tahoma" w:cs="Tahoma"/>
                <w:sz w:val="19"/>
                <w:szCs w:val="19"/>
              </w:rPr>
              <w:t xml:space="preserve">Górna </w:t>
            </w:r>
          </w:p>
          <w:p w14:paraId="47F6E3AF" w14:textId="77777777" w:rsidR="003511E0" w:rsidRPr="000B6D74" w:rsidRDefault="003511E0" w:rsidP="008E324D">
            <w:pPr>
              <w:rPr>
                <w:rFonts w:ascii="Tahoma" w:hAnsi="Tahoma" w:cs="Tahoma"/>
                <w:sz w:val="19"/>
                <w:szCs w:val="19"/>
              </w:rPr>
            </w:pPr>
            <w:r w:rsidRPr="000B6D74">
              <w:rPr>
                <w:rFonts w:ascii="Tahoma" w:hAnsi="Tahoma" w:cs="Tahoma"/>
                <w:sz w:val="19"/>
                <w:szCs w:val="19"/>
              </w:rPr>
              <w:t>Widzew</w:t>
            </w:r>
          </w:p>
          <w:p w14:paraId="658993B4" w14:textId="77777777" w:rsidR="003511E0" w:rsidRPr="000B6D74" w:rsidRDefault="003511E0" w:rsidP="008E324D">
            <w:pPr>
              <w:rPr>
                <w:rFonts w:ascii="Tahoma" w:hAnsi="Tahoma" w:cs="Tahoma"/>
                <w:sz w:val="19"/>
                <w:szCs w:val="19"/>
              </w:rPr>
            </w:pPr>
            <w:r w:rsidRPr="000B6D74">
              <w:rPr>
                <w:rFonts w:ascii="Tahoma" w:hAnsi="Tahoma" w:cs="Tahoma"/>
                <w:sz w:val="19"/>
                <w:szCs w:val="19"/>
              </w:rPr>
              <w:t>Bałuty</w:t>
            </w:r>
          </w:p>
        </w:tc>
        <w:tc>
          <w:tcPr>
            <w:tcW w:w="2478" w:type="dxa"/>
            <w:shd w:val="clear" w:color="auto" w:fill="auto"/>
          </w:tcPr>
          <w:p w14:paraId="69F44624" w14:textId="77777777" w:rsidR="003511E0" w:rsidRPr="000B6D74" w:rsidRDefault="003511E0" w:rsidP="008E324D">
            <w:pPr>
              <w:rPr>
                <w:rFonts w:ascii="Tahoma" w:hAnsi="Tahoma" w:cs="Tahoma"/>
                <w:sz w:val="19"/>
                <w:szCs w:val="19"/>
              </w:rPr>
            </w:pPr>
            <w:r>
              <w:rPr>
                <w:rFonts w:ascii="Tahoma" w:hAnsi="Tahoma" w:cs="Tahoma"/>
                <w:sz w:val="19"/>
                <w:szCs w:val="19"/>
              </w:rPr>
              <w:t>Przywiezienie 17.00–</w:t>
            </w:r>
            <w:r w:rsidRPr="000B6D74">
              <w:rPr>
                <w:rFonts w:ascii="Tahoma" w:hAnsi="Tahoma" w:cs="Tahoma"/>
                <w:sz w:val="19"/>
                <w:szCs w:val="19"/>
              </w:rPr>
              <w:t xml:space="preserve">17.30 odwiezienie </w:t>
            </w:r>
            <w:r>
              <w:rPr>
                <w:rFonts w:ascii="Tahoma" w:hAnsi="Tahoma" w:cs="Tahoma"/>
                <w:sz w:val="19"/>
                <w:szCs w:val="19"/>
              </w:rPr>
              <w:t xml:space="preserve">   </w:t>
            </w:r>
            <w:r w:rsidRPr="000B6D74">
              <w:rPr>
                <w:rFonts w:ascii="Tahoma" w:hAnsi="Tahoma" w:cs="Tahoma"/>
                <w:sz w:val="19"/>
                <w:szCs w:val="19"/>
              </w:rPr>
              <w:t>22.00-22.45</w:t>
            </w:r>
          </w:p>
          <w:p w14:paraId="5B33C68B" w14:textId="77777777" w:rsidR="003511E0" w:rsidRPr="000B6D74" w:rsidRDefault="003511E0" w:rsidP="008E324D">
            <w:pPr>
              <w:rPr>
                <w:rFonts w:ascii="Tahoma" w:hAnsi="Tahoma" w:cs="Tahoma"/>
                <w:b/>
                <w:sz w:val="19"/>
                <w:szCs w:val="19"/>
              </w:rPr>
            </w:pPr>
            <w:r w:rsidRPr="000B6D74">
              <w:rPr>
                <w:rFonts w:ascii="Tahoma" w:hAnsi="Tahoma" w:cs="Tahoma"/>
                <w:b/>
                <w:sz w:val="19"/>
                <w:szCs w:val="19"/>
              </w:rPr>
              <w:t>III zmiana</w:t>
            </w:r>
          </w:p>
        </w:tc>
        <w:tc>
          <w:tcPr>
            <w:tcW w:w="2270" w:type="dxa"/>
            <w:shd w:val="clear" w:color="auto" w:fill="auto"/>
          </w:tcPr>
          <w:p w14:paraId="6C5498D0" w14:textId="77777777" w:rsidR="003511E0" w:rsidRPr="000B6D74" w:rsidRDefault="003511E0" w:rsidP="008E324D">
            <w:pPr>
              <w:rPr>
                <w:rFonts w:ascii="Tahoma" w:hAnsi="Tahoma" w:cs="Tahoma"/>
                <w:sz w:val="19"/>
                <w:szCs w:val="19"/>
              </w:rPr>
            </w:pPr>
            <w:r w:rsidRPr="000B6D74">
              <w:rPr>
                <w:rFonts w:ascii="Tahoma" w:hAnsi="Tahoma" w:cs="Tahoma"/>
                <w:sz w:val="19"/>
                <w:szCs w:val="19"/>
              </w:rPr>
              <w:t>wtorek, czwartek, sobota</w:t>
            </w:r>
          </w:p>
        </w:tc>
      </w:tr>
    </w:tbl>
    <w:p w14:paraId="6EEB599C" w14:textId="77777777" w:rsidR="003511E0" w:rsidRDefault="003511E0" w:rsidP="003511E0">
      <w:pPr>
        <w:rPr>
          <w:rFonts w:ascii="Tahoma" w:hAnsi="Tahoma" w:cs="Tahoma"/>
          <w:sz w:val="20"/>
          <w:szCs w:val="20"/>
          <w:u w:val="single"/>
        </w:rPr>
      </w:pPr>
    </w:p>
    <w:p w14:paraId="55D99F9F" w14:textId="77777777" w:rsidR="003511E0" w:rsidRPr="007F587E" w:rsidRDefault="003511E0" w:rsidP="003511E0">
      <w:pPr>
        <w:rPr>
          <w:rFonts w:ascii="Tahoma" w:hAnsi="Tahoma" w:cs="Tahoma"/>
          <w:sz w:val="20"/>
          <w:szCs w:val="20"/>
          <w:u w:val="single"/>
        </w:rPr>
      </w:pPr>
      <w:r w:rsidRPr="007F587E">
        <w:rPr>
          <w:rFonts w:ascii="Tahoma" w:hAnsi="Tahoma" w:cs="Tahoma"/>
          <w:sz w:val="20"/>
          <w:szCs w:val="20"/>
          <w:u w:val="single"/>
        </w:rPr>
        <w:t>Powyższy wykaz należy potraktować przykładowo – liczba i miejsca przewozu pacjentów mogą ulec zmianie.</w:t>
      </w:r>
    </w:p>
    <w:p w14:paraId="18CD6A9C" w14:textId="77777777" w:rsidR="003511E0" w:rsidRDefault="003511E0" w:rsidP="003511E0">
      <w:pPr>
        <w:rPr>
          <w:rFonts w:ascii="Tahoma" w:hAnsi="Tahoma" w:cs="Tahoma"/>
          <w:b/>
          <w:color w:val="000000"/>
          <w:sz w:val="20"/>
          <w:szCs w:val="20"/>
          <w:lang w:eastAsia="zh-CN"/>
        </w:rPr>
      </w:pPr>
    </w:p>
    <w:p w14:paraId="1B7F9FF7" w14:textId="77777777" w:rsidR="003511E0" w:rsidRDefault="003511E0" w:rsidP="003511E0">
      <w:pPr>
        <w:rPr>
          <w:rFonts w:ascii="Tahoma" w:hAnsi="Tahoma" w:cs="Tahoma"/>
          <w:b/>
          <w:color w:val="000000"/>
          <w:sz w:val="20"/>
          <w:szCs w:val="20"/>
          <w:u w:val="single"/>
          <w:lang w:eastAsia="zh-CN"/>
        </w:rPr>
      </w:pPr>
    </w:p>
    <w:p w14:paraId="41EED5CE" w14:textId="77777777" w:rsidR="00C22DAA" w:rsidRPr="001560E4" w:rsidRDefault="00C22DAA" w:rsidP="00C22DAA">
      <w:pPr>
        <w:pStyle w:val="Tekstpodstawowy"/>
        <w:ind w:firstLine="708"/>
        <w:rPr>
          <w:rFonts w:asciiTheme="majorHAnsi" w:hAnsiTheme="majorHAnsi"/>
          <w:sz w:val="22"/>
          <w:szCs w:val="22"/>
          <w:u w:val="single"/>
        </w:rPr>
      </w:pPr>
      <w:r w:rsidRPr="001560E4">
        <w:rPr>
          <w:rFonts w:asciiTheme="majorHAnsi" w:hAnsiTheme="majorHAnsi"/>
          <w:sz w:val="22"/>
          <w:szCs w:val="22"/>
        </w:rPr>
        <w:t xml:space="preserve">Każdy Wykonawca może przystąpić do postępowania na dowolnie wybrany pakiet lub pakiety pod warunkiem wypełnienia wszystkich pozycji w załączniku nr 2 (w wybranym pakiecie lub pakietach) i podaniu kwoty ostatecznej za cały przedmiot zamówienia – pakiet. </w:t>
      </w:r>
      <w:r w:rsidRPr="001560E4">
        <w:rPr>
          <w:rFonts w:asciiTheme="majorHAnsi" w:hAnsiTheme="majorHAnsi"/>
          <w:sz w:val="22"/>
          <w:szCs w:val="22"/>
          <w:u w:val="single"/>
        </w:rPr>
        <w:t>Brak wyceny na daną pozycję pakietu spowoduje odrzucenie oferty.</w:t>
      </w:r>
    </w:p>
    <w:p w14:paraId="028D1BDA" w14:textId="77777777" w:rsidR="00C22DAA" w:rsidRPr="001560E4" w:rsidRDefault="00C22DAA" w:rsidP="00C22DAA">
      <w:pPr>
        <w:jc w:val="both"/>
        <w:rPr>
          <w:rFonts w:asciiTheme="majorHAnsi" w:hAnsiTheme="majorHAnsi" w:cs="Times New Roman"/>
          <w:sz w:val="22"/>
          <w:szCs w:val="22"/>
        </w:rPr>
      </w:pPr>
    </w:p>
    <w:p w14:paraId="7A722FC4" w14:textId="77777777" w:rsidR="00C22DAA" w:rsidRPr="001560E4" w:rsidRDefault="00C22DAA" w:rsidP="00C22DAA">
      <w:pPr>
        <w:ind w:firstLine="708"/>
        <w:jc w:val="both"/>
        <w:rPr>
          <w:rFonts w:asciiTheme="majorHAnsi" w:hAnsiTheme="majorHAnsi" w:cs="Times New Roman"/>
          <w:sz w:val="22"/>
          <w:szCs w:val="22"/>
        </w:rPr>
      </w:pPr>
      <w:r w:rsidRPr="001560E4">
        <w:rPr>
          <w:rFonts w:asciiTheme="majorHAnsi" w:hAnsiTheme="majorHAnsi" w:cs="Times New Roman"/>
          <w:sz w:val="22"/>
          <w:szCs w:val="22"/>
        </w:rPr>
        <w:t xml:space="preserve">Przedmiot zamówienia został opisany zgodnie z art. 101 ust. 1 pkt. 1 ustawy </w:t>
      </w:r>
      <w:proofErr w:type="spellStart"/>
      <w:r w:rsidRPr="001560E4">
        <w:rPr>
          <w:rFonts w:asciiTheme="majorHAnsi" w:hAnsiTheme="majorHAnsi" w:cs="Times New Roman"/>
          <w:sz w:val="22"/>
          <w:szCs w:val="22"/>
        </w:rPr>
        <w:t>Pzp</w:t>
      </w:r>
      <w:proofErr w:type="spellEnd"/>
      <w:r w:rsidRPr="001560E4">
        <w:rPr>
          <w:rFonts w:asciiTheme="majorHAnsi" w:hAnsiTheme="majorHAnsi" w:cs="Times New Roman"/>
          <w:sz w:val="22"/>
          <w:szCs w:val="22"/>
        </w:rPr>
        <w:t>. przez określenie wymagań dotyczących wydajności lub funkcjonalności, w tym wymagań środowiskowych, podane parametry są dostatecznie precyzyjne, aby umożliwić wykonawcom ustalenie przedmiotu zamówienia,</w:t>
      </w:r>
      <w:r w:rsidRPr="001560E4">
        <w:rPr>
          <w:rFonts w:asciiTheme="majorHAnsi" w:hAnsiTheme="majorHAnsi" w:cs="Times New Roman"/>
          <w:sz w:val="22"/>
          <w:szCs w:val="22"/>
        </w:rPr>
        <w:br/>
        <w:t>a zamawiającemu udzielenie zamówienia.</w:t>
      </w:r>
    </w:p>
    <w:p w14:paraId="099F6D8B" w14:textId="77777777" w:rsidR="00C22DAA" w:rsidRPr="001560E4" w:rsidRDefault="00C22DAA" w:rsidP="00C22DAA">
      <w:pPr>
        <w:jc w:val="both"/>
        <w:rPr>
          <w:rFonts w:asciiTheme="majorHAnsi" w:hAnsiTheme="majorHAnsi" w:cs="Times New Roman"/>
          <w:sz w:val="22"/>
          <w:szCs w:val="22"/>
        </w:rPr>
      </w:pPr>
    </w:p>
    <w:p w14:paraId="443A10F0" w14:textId="77777777" w:rsidR="00C22DAA" w:rsidRPr="001560E4" w:rsidRDefault="00C22DAA" w:rsidP="00C22DAA">
      <w:pPr>
        <w:spacing w:line="360" w:lineRule="auto"/>
        <w:jc w:val="both"/>
        <w:rPr>
          <w:rFonts w:asciiTheme="majorHAnsi" w:hAnsiTheme="majorHAnsi" w:cs="Times New Roman"/>
          <w:b/>
          <w:sz w:val="22"/>
          <w:szCs w:val="22"/>
        </w:rPr>
      </w:pPr>
      <w:r w:rsidRPr="001560E4">
        <w:rPr>
          <w:rFonts w:asciiTheme="majorHAnsi" w:hAnsiTheme="majorHAnsi" w:cs="Times New Roman"/>
          <w:b/>
          <w:sz w:val="22"/>
          <w:szCs w:val="22"/>
        </w:rPr>
        <w:t xml:space="preserve">Prawo opcji: </w:t>
      </w:r>
    </w:p>
    <w:p w14:paraId="58DFA25F" w14:textId="7BF8608B" w:rsidR="00A7717F" w:rsidRPr="001560E4" w:rsidRDefault="00A7717F" w:rsidP="00A7717F">
      <w:pPr>
        <w:jc w:val="both"/>
        <w:rPr>
          <w:rFonts w:asciiTheme="majorHAnsi" w:hAnsiTheme="majorHAnsi" w:cs="Times New Roman"/>
          <w:sz w:val="22"/>
          <w:szCs w:val="22"/>
        </w:rPr>
      </w:pPr>
      <w:r w:rsidRPr="001560E4">
        <w:rPr>
          <w:rFonts w:asciiTheme="majorHAnsi" w:hAnsiTheme="majorHAnsi" w:cs="Times New Roman"/>
          <w:sz w:val="22"/>
          <w:szCs w:val="22"/>
        </w:rPr>
        <w:t xml:space="preserve">Prawo opcji -Zamawiający zgodnie z art. 441 ust. 1 korzysta z prawa opcji, w związku z czym precyzuje: </w:t>
      </w:r>
    </w:p>
    <w:p w14:paraId="166506C2" w14:textId="77777777" w:rsidR="00A7717F" w:rsidRPr="001560E4" w:rsidRDefault="00A7717F" w:rsidP="00A7717F">
      <w:pPr>
        <w:jc w:val="both"/>
        <w:rPr>
          <w:rFonts w:asciiTheme="majorHAnsi" w:hAnsiTheme="majorHAnsi" w:cs="Times New Roman"/>
          <w:sz w:val="22"/>
          <w:szCs w:val="22"/>
        </w:rPr>
      </w:pPr>
      <w:r w:rsidRPr="001560E4">
        <w:rPr>
          <w:rFonts w:asciiTheme="majorHAnsi" w:hAnsiTheme="majorHAnsi" w:cs="Times New Roman"/>
          <w:sz w:val="22"/>
          <w:szCs w:val="22"/>
        </w:rPr>
        <w:t>— określenie rodzaju i maksymalnej wartości: zamówienie o dodatkowe 80 % ilości produktów (wielkości świadczenia) przedstawionych w SWZ. W takim przypadku warunki realizacji pozostają bez zmian,</w:t>
      </w:r>
    </w:p>
    <w:p w14:paraId="3CC0F7B3" w14:textId="77777777" w:rsidR="00A7717F" w:rsidRPr="001560E4" w:rsidRDefault="00A7717F" w:rsidP="00A7717F">
      <w:pPr>
        <w:jc w:val="both"/>
        <w:rPr>
          <w:rFonts w:asciiTheme="majorHAnsi" w:hAnsiTheme="majorHAnsi" w:cs="Times New Roman"/>
          <w:sz w:val="22"/>
          <w:szCs w:val="22"/>
        </w:rPr>
      </w:pPr>
      <w:r w:rsidRPr="001560E4">
        <w:rPr>
          <w:rFonts w:asciiTheme="majorHAnsi" w:hAnsiTheme="majorHAnsi" w:cs="Times New Roman"/>
          <w:sz w:val="22"/>
          <w:szCs w:val="22"/>
        </w:rPr>
        <w:t>— określenie okoliczności skorzystania z opcji: w związku z ewentualną koniecznością zlecenia dodatkowych przewozów wynikających z niemożności przewidzenia liczby planowanych przyjmowanych pacjentów czy hospitalizowanych pacjentów,</w:t>
      </w:r>
    </w:p>
    <w:p w14:paraId="51EB62D8" w14:textId="77777777" w:rsidR="00A7717F" w:rsidRPr="001560E4" w:rsidRDefault="00A7717F" w:rsidP="00A7717F">
      <w:pPr>
        <w:jc w:val="both"/>
        <w:rPr>
          <w:rFonts w:asciiTheme="majorHAnsi" w:hAnsiTheme="majorHAnsi" w:cs="Times New Roman"/>
          <w:sz w:val="22"/>
          <w:szCs w:val="22"/>
        </w:rPr>
      </w:pPr>
      <w:r w:rsidRPr="001560E4">
        <w:rPr>
          <w:rFonts w:asciiTheme="majorHAnsi" w:hAnsiTheme="majorHAnsi" w:cs="Times New Roman"/>
          <w:sz w:val="22"/>
          <w:szCs w:val="22"/>
        </w:rPr>
        <w:t>— powyższe nie modyfikuje ogólnego charakteru umowy.</w:t>
      </w:r>
    </w:p>
    <w:p w14:paraId="4E3BE9FC" w14:textId="77777777" w:rsidR="00A7717F" w:rsidRPr="001560E4" w:rsidRDefault="00A7717F" w:rsidP="00A7717F">
      <w:pPr>
        <w:jc w:val="both"/>
        <w:rPr>
          <w:rFonts w:asciiTheme="majorHAnsi" w:hAnsiTheme="majorHAnsi" w:cs="Times New Roman"/>
          <w:sz w:val="22"/>
          <w:szCs w:val="22"/>
        </w:rPr>
      </w:pPr>
      <w:r w:rsidRPr="001560E4">
        <w:rPr>
          <w:rFonts w:asciiTheme="majorHAnsi" w:hAnsiTheme="majorHAnsi" w:cs="Times New Roman"/>
          <w:sz w:val="22"/>
          <w:szCs w:val="22"/>
        </w:rPr>
        <w:t>W przypadku uruchomienia prawa opcji wynagrodzenie Wykonawcy z tytułu realizacji zamówienia objętego opcja będzie obliczone na podstawie cen wskazanych przez Wykonawcę w ofercie.</w:t>
      </w:r>
    </w:p>
    <w:p w14:paraId="6B8C4980" w14:textId="77777777" w:rsidR="00A7717F" w:rsidRPr="001560E4" w:rsidRDefault="00A7717F" w:rsidP="00A7717F">
      <w:pPr>
        <w:jc w:val="both"/>
        <w:rPr>
          <w:rFonts w:asciiTheme="majorHAnsi" w:hAnsiTheme="majorHAnsi" w:cs="Times New Roman"/>
          <w:sz w:val="22"/>
          <w:szCs w:val="22"/>
        </w:rPr>
      </w:pPr>
      <w:r w:rsidRPr="001560E4">
        <w:rPr>
          <w:rFonts w:asciiTheme="majorHAnsi" w:hAnsiTheme="majorHAnsi" w:cs="Times New Roman"/>
          <w:sz w:val="22"/>
          <w:szCs w:val="22"/>
        </w:rPr>
        <w:t>Uruchomienie prawa opcji, poprzez rozszerzenie lub zwiększenie zakresu zamówienia wymaga złożenia przez Zamawiającego pisemnego oświadczenie woli w przedmiocie skorzystania z prawa opcji.</w:t>
      </w:r>
    </w:p>
    <w:p w14:paraId="7FECB559" w14:textId="77777777" w:rsidR="00A7717F" w:rsidRPr="001560E4" w:rsidRDefault="00A7717F" w:rsidP="00A7717F">
      <w:pPr>
        <w:jc w:val="both"/>
        <w:rPr>
          <w:rFonts w:asciiTheme="majorHAnsi" w:hAnsiTheme="majorHAnsi" w:cs="Times New Roman"/>
          <w:sz w:val="22"/>
          <w:szCs w:val="22"/>
        </w:rPr>
      </w:pPr>
      <w:r w:rsidRPr="001560E4">
        <w:rPr>
          <w:rFonts w:asciiTheme="majorHAnsi" w:hAnsiTheme="majorHAnsi" w:cs="Times New Roman"/>
          <w:sz w:val="22"/>
          <w:szCs w:val="22"/>
        </w:rPr>
        <w:t>Prawo opcji nie jest źródłem zobowiązań Zamawiającego w momencie udzielania zamówienia podstawowego.</w:t>
      </w:r>
    </w:p>
    <w:p w14:paraId="36F60F4B" w14:textId="77777777" w:rsidR="00A7717F" w:rsidRPr="001560E4" w:rsidRDefault="00A7717F" w:rsidP="00A7717F">
      <w:pPr>
        <w:jc w:val="both"/>
        <w:rPr>
          <w:rFonts w:asciiTheme="majorHAnsi" w:hAnsiTheme="majorHAnsi" w:cs="Times New Roman"/>
          <w:sz w:val="22"/>
          <w:szCs w:val="22"/>
        </w:rPr>
      </w:pPr>
      <w:r w:rsidRPr="001560E4">
        <w:rPr>
          <w:rFonts w:asciiTheme="majorHAnsi" w:hAnsiTheme="majorHAnsi" w:cs="Times New Roman"/>
          <w:sz w:val="22"/>
          <w:szCs w:val="22"/>
        </w:rPr>
        <w:t>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w:t>
      </w:r>
    </w:p>
    <w:p w14:paraId="18B582BF" w14:textId="77777777" w:rsidR="00A7717F" w:rsidRPr="001560E4" w:rsidRDefault="00A7717F" w:rsidP="00A7717F">
      <w:pPr>
        <w:jc w:val="both"/>
        <w:rPr>
          <w:rFonts w:asciiTheme="majorHAnsi" w:hAnsiTheme="majorHAnsi" w:cs="Times New Roman"/>
          <w:sz w:val="22"/>
          <w:szCs w:val="22"/>
        </w:rPr>
      </w:pPr>
      <w:r w:rsidRPr="001560E4">
        <w:rPr>
          <w:rFonts w:asciiTheme="majorHAnsi" w:hAnsiTheme="majorHAnsi" w:cs="Times New Roman"/>
          <w:sz w:val="22"/>
          <w:szCs w:val="22"/>
        </w:rPr>
        <w:t>W przypadku skorzystania z prawa opcji, Wykonawca zobowiązuje się do jego wykonania na warunkach zamówienia podstawowego, określonych w SWZ oraz w niniejszej umowie.</w:t>
      </w:r>
    </w:p>
    <w:p w14:paraId="06658C58" w14:textId="77777777" w:rsidR="00A7717F" w:rsidRPr="001560E4" w:rsidRDefault="00A7717F" w:rsidP="00A7717F">
      <w:pPr>
        <w:jc w:val="both"/>
        <w:rPr>
          <w:rFonts w:asciiTheme="majorHAnsi" w:hAnsiTheme="majorHAnsi" w:cs="Times New Roman"/>
          <w:sz w:val="22"/>
          <w:szCs w:val="22"/>
        </w:rPr>
      </w:pPr>
      <w:r w:rsidRPr="001560E4">
        <w:rPr>
          <w:rFonts w:asciiTheme="majorHAnsi" w:hAnsiTheme="majorHAnsi" w:cs="Times New Roman"/>
          <w:sz w:val="22"/>
          <w:szCs w:val="22"/>
        </w:rPr>
        <w:t>Wykonawcy nie przysługuje roszczenie i oczekiwanie skorzystania z prawa opcji.</w:t>
      </w:r>
    </w:p>
    <w:p w14:paraId="5797E1D7" w14:textId="1AFEB79D" w:rsidR="00C22DAA" w:rsidRPr="001560E4" w:rsidRDefault="00C22DAA" w:rsidP="00C22DAA">
      <w:pPr>
        <w:jc w:val="both"/>
        <w:rPr>
          <w:rFonts w:asciiTheme="majorHAnsi" w:hAnsiTheme="majorHAnsi" w:cs="Times New Roman"/>
          <w:sz w:val="22"/>
          <w:szCs w:val="22"/>
        </w:rPr>
      </w:pPr>
    </w:p>
    <w:p w14:paraId="38D6B5BD" w14:textId="25C7FC85" w:rsidR="00425346" w:rsidRPr="001560E4" w:rsidRDefault="00A7717F" w:rsidP="00C22DAA">
      <w:pPr>
        <w:jc w:val="both"/>
        <w:rPr>
          <w:rFonts w:asciiTheme="majorHAnsi" w:hAnsiTheme="majorHAnsi" w:cs="Times New Roman"/>
          <w:color w:val="FF0000"/>
          <w:sz w:val="22"/>
          <w:szCs w:val="22"/>
        </w:rPr>
      </w:pPr>
      <w:r w:rsidRPr="001560E4">
        <w:rPr>
          <w:rFonts w:asciiTheme="majorHAnsi" w:eastAsia="Times New Roman" w:hAnsiTheme="majorHAnsi" w:cs="Tahoma"/>
          <w:sz w:val="22"/>
          <w:szCs w:val="22"/>
          <w:lang w:eastAsia="ar-SA"/>
        </w:rPr>
        <w:t xml:space="preserve">Zamawiający zobowiązuje się do zrealizowania przedmiotu umowy w wysokości minimalnej 50% </w:t>
      </w:r>
      <w:r w:rsidRPr="001560E4">
        <w:rPr>
          <w:rFonts w:asciiTheme="majorHAnsi" w:eastAsia="Times New Roman" w:hAnsiTheme="majorHAnsi" w:cs="Tahoma"/>
          <w:sz w:val="22"/>
          <w:szCs w:val="22"/>
          <w:lang w:eastAsia="ar-SA"/>
        </w:rPr>
        <w:br/>
        <w:t xml:space="preserve">    (wielkości świadczenia) wartości brutto</w:t>
      </w:r>
    </w:p>
    <w:p w14:paraId="303EAEB8" w14:textId="77777777" w:rsidR="00425346" w:rsidRPr="001560E4" w:rsidRDefault="00425346" w:rsidP="00C22DAA">
      <w:pPr>
        <w:jc w:val="both"/>
        <w:rPr>
          <w:rFonts w:asciiTheme="majorHAnsi" w:hAnsiTheme="majorHAnsi" w:cs="Times New Roman"/>
          <w:sz w:val="22"/>
          <w:szCs w:val="22"/>
        </w:rPr>
      </w:pPr>
    </w:p>
    <w:p w14:paraId="78BFEBF0" w14:textId="77777777" w:rsidR="00C22DAA" w:rsidRPr="00AA0A01" w:rsidRDefault="00C22DAA" w:rsidP="00C22DAA">
      <w:pPr>
        <w:jc w:val="both"/>
        <w:rPr>
          <w:rFonts w:asciiTheme="majorHAnsi" w:hAnsiTheme="majorHAnsi" w:cs="Times New Roman"/>
          <w:b/>
          <w:sz w:val="22"/>
          <w:szCs w:val="22"/>
        </w:rPr>
      </w:pPr>
      <w:r w:rsidRPr="00AA0A01">
        <w:rPr>
          <w:rFonts w:asciiTheme="majorHAnsi" w:hAnsiTheme="majorHAnsi" w:cs="Times New Roman"/>
          <w:b/>
          <w:sz w:val="22"/>
          <w:szCs w:val="22"/>
        </w:rPr>
        <w:t>Płatność wynagrodzenia w częściach:</w:t>
      </w:r>
    </w:p>
    <w:p w14:paraId="75CB5989" w14:textId="6706539C" w:rsidR="00C22DAA" w:rsidRPr="00AA0A01" w:rsidRDefault="00C22DAA" w:rsidP="00C22DAA">
      <w:pPr>
        <w:jc w:val="both"/>
        <w:rPr>
          <w:rFonts w:asciiTheme="majorHAnsi" w:hAnsiTheme="majorHAnsi" w:cs="Times New Roman"/>
          <w:sz w:val="22"/>
          <w:szCs w:val="22"/>
        </w:rPr>
      </w:pPr>
      <w:r w:rsidRPr="00437038">
        <w:rPr>
          <w:rFonts w:asciiTheme="majorHAnsi" w:hAnsiTheme="majorHAnsi" w:cs="Times New Roman"/>
          <w:sz w:val="22"/>
          <w:szCs w:val="22"/>
        </w:rPr>
        <w:t xml:space="preserve">Zamówienia będą realizowane na podstawie częściowych </w:t>
      </w:r>
      <w:proofErr w:type="spellStart"/>
      <w:r w:rsidRPr="00437038">
        <w:rPr>
          <w:rFonts w:asciiTheme="majorHAnsi" w:hAnsiTheme="majorHAnsi" w:cs="Times New Roman"/>
          <w:sz w:val="22"/>
          <w:szCs w:val="22"/>
        </w:rPr>
        <w:t>zapotrzebowań</w:t>
      </w:r>
      <w:proofErr w:type="spellEnd"/>
      <w:r w:rsidRPr="00437038">
        <w:rPr>
          <w:rFonts w:asciiTheme="majorHAnsi" w:hAnsiTheme="majorHAnsi" w:cs="Times New Roman"/>
          <w:sz w:val="22"/>
          <w:szCs w:val="22"/>
        </w:rPr>
        <w:t xml:space="preserve"> zgłaszanych w miarę bieżących potrzeb w okresie obowiązywania umowy. Wykonawca będzie wystawiał i  załączał fakturę do każdorazowej dostawy.</w:t>
      </w:r>
      <w:r w:rsidRPr="00AA0A01">
        <w:rPr>
          <w:rFonts w:asciiTheme="majorHAnsi" w:hAnsiTheme="majorHAnsi" w:cs="Times New Roman"/>
          <w:i/>
          <w:color w:val="FF0000"/>
          <w:sz w:val="22"/>
          <w:szCs w:val="22"/>
        </w:rPr>
        <w:t xml:space="preserve"> </w:t>
      </w:r>
    </w:p>
    <w:p w14:paraId="1536C6A5" w14:textId="77777777" w:rsidR="00C22DAA" w:rsidRPr="00AA0A01" w:rsidRDefault="00C22DAA" w:rsidP="00C22DAA">
      <w:pPr>
        <w:pStyle w:val="Tekstpodstawowy"/>
        <w:rPr>
          <w:rFonts w:asciiTheme="majorHAnsi" w:hAnsiTheme="majorHAnsi"/>
          <w:sz w:val="22"/>
          <w:szCs w:val="22"/>
        </w:rPr>
      </w:pPr>
    </w:p>
    <w:p w14:paraId="716F74BD" w14:textId="77777777" w:rsidR="00C22DAA" w:rsidRPr="00AA0A01" w:rsidRDefault="00C22DAA" w:rsidP="00C22DAA">
      <w:pPr>
        <w:rPr>
          <w:rFonts w:asciiTheme="majorHAnsi" w:hAnsiTheme="majorHAnsi" w:cs="Times New Roman"/>
          <w:b/>
          <w:bCs/>
          <w:sz w:val="22"/>
          <w:szCs w:val="22"/>
          <w:u w:val="single"/>
        </w:rPr>
      </w:pPr>
      <w:r w:rsidRPr="00AA0A01">
        <w:rPr>
          <w:rFonts w:asciiTheme="majorHAnsi" w:hAnsiTheme="majorHAnsi" w:cs="Times New Roman"/>
          <w:b/>
          <w:bCs/>
          <w:sz w:val="22"/>
          <w:szCs w:val="22"/>
          <w:u w:val="single"/>
        </w:rPr>
        <w:t>Opis części zamówienia:</w:t>
      </w:r>
    </w:p>
    <w:p w14:paraId="5BDE7DD4" w14:textId="65A3A120" w:rsidR="00C22DAA" w:rsidRPr="00AA0A01" w:rsidRDefault="00C22DAA" w:rsidP="00C22DAA">
      <w:pPr>
        <w:jc w:val="both"/>
        <w:rPr>
          <w:rFonts w:asciiTheme="majorHAnsi" w:hAnsiTheme="majorHAnsi" w:cs="Times New Roman"/>
          <w:b/>
          <w:bCs/>
          <w:sz w:val="22"/>
          <w:szCs w:val="22"/>
        </w:rPr>
      </w:pPr>
      <w:r w:rsidRPr="00AA0A01">
        <w:rPr>
          <w:rFonts w:asciiTheme="majorHAnsi" w:hAnsiTheme="majorHAnsi" w:cs="Times New Roman"/>
          <w:sz w:val="22"/>
          <w:szCs w:val="22"/>
        </w:rPr>
        <w:t xml:space="preserve">Zamawiający </w:t>
      </w:r>
      <w:r w:rsidRPr="00AA0A01">
        <w:rPr>
          <w:rFonts w:asciiTheme="majorHAnsi" w:hAnsiTheme="majorHAnsi" w:cs="Times New Roman"/>
          <w:b/>
          <w:bCs/>
          <w:sz w:val="22"/>
          <w:szCs w:val="22"/>
        </w:rPr>
        <w:t>dopuszcza</w:t>
      </w:r>
      <w:r w:rsidRPr="00AA0A01">
        <w:rPr>
          <w:rFonts w:asciiTheme="majorHAnsi" w:hAnsiTheme="majorHAnsi" w:cs="Times New Roman"/>
          <w:sz w:val="22"/>
          <w:szCs w:val="22"/>
        </w:rPr>
        <w:t xml:space="preserve"> możliwość składania </w:t>
      </w:r>
      <w:r w:rsidRPr="00AA0A01">
        <w:rPr>
          <w:rFonts w:asciiTheme="majorHAnsi" w:hAnsiTheme="majorHAnsi" w:cs="Times New Roman"/>
          <w:b/>
          <w:bCs/>
          <w:sz w:val="22"/>
          <w:szCs w:val="22"/>
        </w:rPr>
        <w:t xml:space="preserve">ofert częściowych na poszczególne pakiety. </w:t>
      </w:r>
      <w:r w:rsidRPr="00AA0A01">
        <w:rPr>
          <w:rFonts w:asciiTheme="majorHAnsi" w:hAnsiTheme="majorHAnsi" w:cs="Times New Roman"/>
          <w:b/>
          <w:bCs/>
          <w:sz w:val="22"/>
          <w:szCs w:val="22"/>
        </w:rPr>
        <w:br/>
        <w:t>W ramach pakietu Zamawiający wymaga złożenia oferty pełnej.</w:t>
      </w:r>
      <w:r w:rsidRPr="00AA0A01">
        <w:rPr>
          <w:rFonts w:asciiTheme="majorHAnsi" w:hAnsiTheme="majorHAnsi" w:cs="Times New Roman"/>
          <w:sz w:val="22"/>
          <w:szCs w:val="22"/>
        </w:rPr>
        <w:t xml:space="preserve"> </w:t>
      </w:r>
      <w:r w:rsidRPr="00AA0A01">
        <w:rPr>
          <w:rFonts w:asciiTheme="majorHAnsi" w:hAnsiTheme="majorHAnsi" w:cs="Times New Roman"/>
          <w:b/>
          <w:bCs/>
          <w:sz w:val="22"/>
          <w:szCs w:val="22"/>
        </w:rPr>
        <w:t xml:space="preserve">Wykonawca może złożyć ofertę na wszystkie części. </w:t>
      </w:r>
    </w:p>
    <w:p w14:paraId="64CB4F7F" w14:textId="4AFDF423" w:rsidR="007647F6" w:rsidRDefault="007647F6" w:rsidP="007647F6">
      <w:pPr>
        <w:rPr>
          <w:rFonts w:asciiTheme="majorHAnsi" w:hAnsiTheme="majorHAnsi" w:cs="Times New Roman"/>
          <w:sz w:val="22"/>
          <w:szCs w:val="22"/>
        </w:rPr>
      </w:pPr>
    </w:p>
    <w:p w14:paraId="56D82317" w14:textId="4DB40AEA" w:rsidR="00071F7E" w:rsidRPr="0095057E" w:rsidRDefault="00071F7E">
      <w:pPr>
        <w:pStyle w:val="Nagwek9"/>
        <w:suppressAutoHyphens w:val="0"/>
        <w:rPr>
          <w:rFonts w:asciiTheme="majorHAnsi" w:hAnsiTheme="majorHAnsi" w:cs="Times New Roman"/>
          <w:lang w:eastAsia="pl-PL"/>
        </w:rPr>
      </w:pPr>
      <w:r w:rsidRPr="0095057E">
        <w:rPr>
          <w:rFonts w:asciiTheme="majorHAnsi" w:hAnsiTheme="majorHAnsi" w:cs="Times New Roman"/>
          <w:lang w:eastAsia="pl-PL"/>
        </w:rPr>
        <w:t xml:space="preserve">V.  TERMIN WYKONANIA ZAMÓWIENIA </w:t>
      </w:r>
    </w:p>
    <w:p w14:paraId="074E004A" w14:textId="45440D46" w:rsidR="00BB6830" w:rsidRPr="00BB6830" w:rsidRDefault="008D3119" w:rsidP="00E12BDA">
      <w:pPr>
        <w:pStyle w:val="Tekstpodstawowy"/>
        <w:rPr>
          <w:rFonts w:asciiTheme="majorHAnsi" w:eastAsia="Times New Roman" w:hAnsiTheme="majorHAnsi" w:cs="Tahoma"/>
          <w:sz w:val="22"/>
          <w:szCs w:val="22"/>
        </w:rPr>
      </w:pPr>
      <w:r w:rsidRPr="00BB6830">
        <w:rPr>
          <w:rFonts w:asciiTheme="majorHAnsi" w:hAnsiTheme="majorHAnsi"/>
          <w:sz w:val="22"/>
          <w:szCs w:val="22"/>
        </w:rPr>
        <w:t xml:space="preserve">Termin realizacji – </w:t>
      </w:r>
      <w:r w:rsidR="00E12BDA" w:rsidRPr="00BB6830">
        <w:rPr>
          <w:rFonts w:asciiTheme="majorHAnsi" w:hAnsiTheme="majorHAnsi"/>
          <w:sz w:val="22"/>
          <w:szCs w:val="22"/>
        </w:rPr>
        <w:t>wykonania przedmiotu zamówienia o</w:t>
      </w:r>
      <w:r w:rsidR="00BB6830" w:rsidRPr="00BB6830">
        <w:rPr>
          <w:rFonts w:asciiTheme="majorHAnsi" w:eastAsia="Times New Roman" w:hAnsiTheme="majorHAnsi" w:cs="Tahoma"/>
          <w:sz w:val="22"/>
          <w:szCs w:val="22"/>
        </w:rPr>
        <w:t xml:space="preserve">d daty zawarcia: </w:t>
      </w:r>
      <w:r w:rsidR="00BB6830" w:rsidRPr="00BB6830">
        <w:rPr>
          <w:rFonts w:asciiTheme="majorHAnsi" w:eastAsia="Times New Roman" w:hAnsiTheme="majorHAnsi" w:cs="Tahoma"/>
          <w:b/>
          <w:sz w:val="22"/>
          <w:szCs w:val="22"/>
        </w:rPr>
        <w:t>12 m-</w:t>
      </w:r>
      <w:proofErr w:type="spellStart"/>
      <w:r w:rsidR="00BB6830" w:rsidRPr="00BB6830">
        <w:rPr>
          <w:rFonts w:asciiTheme="majorHAnsi" w:eastAsia="Times New Roman" w:hAnsiTheme="majorHAnsi" w:cs="Tahoma"/>
          <w:b/>
          <w:sz w:val="22"/>
          <w:szCs w:val="22"/>
        </w:rPr>
        <w:t>cy</w:t>
      </w:r>
      <w:proofErr w:type="spellEnd"/>
      <w:r w:rsidR="00BB6830" w:rsidRPr="00BB6830">
        <w:rPr>
          <w:rFonts w:asciiTheme="majorHAnsi" w:eastAsia="Times New Roman" w:hAnsiTheme="majorHAnsi" w:cs="Tahoma"/>
          <w:b/>
          <w:sz w:val="22"/>
          <w:szCs w:val="22"/>
        </w:rPr>
        <w:t>.</w:t>
      </w:r>
    </w:p>
    <w:p w14:paraId="439C8CC8" w14:textId="77777777" w:rsidR="00DA08FC" w:rsidRDefault="00DA08FC" w:rsidP="008D3119">
      <w:pPr>
        <w:pStyle w:val="Tekstpodstawowy"/>
        <w:rPr>
          <w:rFonts w:asciiTheme="majorHAnsi" w:hAnsiTheme="majorHAnsi"/>
        </w:rPr>
      </w:pPr>
    </w:p>
    <w:p w14:paraId="2E59E682" w14:textId="77777777" w:rsidR="002618A7" w:rsidRPr="0095057E" w:rsidRDefault="00071F7E">
      <w:pPr>
        <w:spacing w:line="260" w:lineRule="atLeast"/>
        <w:jc w:val="both"/>
        <w:rPr>
          <w:rFonts w:asciiTheme="majorHAnsi" w:hAnsiTheme="majorHAnsi" w:cs="Times New Roman"/>
          <w:b/>
          <w:bCs/>
          <w:u w:val="single"/>
        </w:rPr>
      </w:pPr>
      <w:r w:rsidRPr="0095057E">
        <w:rPr>
          <w:rFonts w:asciiTheme="majorHAnsi" w:hAnsiTheme="majorHAnsi" w:cs="Times New Roman"/>
          <w:b/>
          <w:bCs/>
          <w:u w:val="single"/>
        </w:rPr>
        <w:t>V</w:t>
      </w:r>
      <w:r w:rsidR="002618A7" w:rsidRPr="0095057E">
        <w:rPr>
          <w:rFonts w:asciiTheme="majorHAnsi" w:hAnsiTheme="majorHAnsi" w:cs="Times New Roman"/>
          <w:b/>
          <w:bCs/>
          <w:u w:val="single"/>
        </w:rPr>
        <w:t>I</w:t>
      </w:r>
      <w:r w:rsidRPr="0095057E">
        <w:rPr>
          <w:rFonts w:asciiTheme="majorHAnsi" w:hAnsiTheme="majorHAnsi" w:cs="Times New Roman"/>
          <w:b/>
          <w:bCs/>
          <w:u w:val="single"/>
        </w:rPr>
        <w:t xml:space="preserve">.  </w:t>
      </w:r>
      <w:r w:rsidR="002618A7" w:rsidRPr="0095057E">
        <w:rPr>
          <w:rFonts w:asciiTheme="majorHAnsi" w:hAnsiTheme="majorHAnsi" w:cs="Times New Roman"/>
          <w:b/>
          <w:bCs/>
          <w:u w:val="single"/>
        </w:rPr>
        <w:t xml:space="preserve">INFORMACJA O PRZEDMIOTOWYCH ŚRODKACH DOWODOWYCH  </w:t>
      </w:r>
    </w:p>
    <w:p w14:paraId="584A5A55" w14:textId="39FE14B0" w:rsidR="001D4777" w:rsidRPr="0095057E" w:rsidRDefault="001D4777" w:rsidP="001D4777">
      <w:pPr>
        <w:spacing w:line="260" w:lineRule="atLeast"/>
        <w:jc w:val="both"/>
        <w:rPr>
          <w:rFonts w:asciiTheme="majorHAnsi" w:hAnsiTheme="majorHAnsi" w:cs="Times New Roman"/>
          <w:b/>
          <w:bCs/>
        </w:rPr>
      </w:pPr>
      <w:r w:rsidRPr="0095057E">
        <w:rPr>
          <w:rFonts w:asciiTheme="majorHAnsi" w:hAnsiTheme="majorHAnsi" w:cs="Times New Roman"/>
          <w:b/>
          <w:bCs/>
        </w:rPr>
        <w:t xml:space="preserve">Zamawiający </w:t>
      </w:r>
      <w:r w:rsidR="00816C35">
        <w:rPr>
          <w:rFonts w:asciiTheme="majorHAnsi" w:hAnsiTheme="majorHAnsi" w:cs="Times New Roman"/>
          <w:b/>
          <w:bCs/>
        </w:rPr>
        <w:t xml:space="preserve">nie </w:t>
      </w:r>
      <w:r w:rsidRPr="0095057E">
        <w:rPr>
          <w:rFonts w:asciiTheme="majorHAnsi" w:hAnsiTheme="majorHAnsi" w:cs="Times New Roman"/>
          <w:b/>
          <w:bCs/>
        </w:rPr>
        <w:t xml:space="preserve">żąda złożenia przedmiotowych środków dowodowych, które wykonawca składa je wraz z ofertą (art. 107 ust. 1 </w:t>
      </w:r>
      <w:proofErr w:type="spellStart"/>
      <w:r w:rsidRPr="0095057E">
        <w:rPr>
          <w:rFonts w:asciiTheme="majorHAnsi" w:hAnsiTheme="majorHAnsi" w:cs="Times New Roman"/>
          <w:b/>
          <w:bCs/>
        </w:rPr>
        <w:t>Pzp</w:t>
      </w:r>
      <w:proofErr w:type="spellEnd"/>
      <w:r w:rsidRPr="0095057E">
        <w:rPr>
          <w:rFonts w:asciiTheme="majorHAnsi" w:hAnsiTheme="majorHAnsi" w:cs="Times New Roman"/>
          <w:b/>
          <w:bCs/>
        </w:rPr>
        <w:t>)</w:t>
      </w:r>
    </w:p>
    <w:p w14:paraId="37784E57" w14:textId="57B08D57" w:rsidR="001D4777" w:rsidRDefault="001D4777" w:rsidP="001D4777">
      <w:pPr>
        <w:spacing w:line="260" w:lineRule="atLeast"/>
        <w:jc w:val="both"/>
        <w:rPr>
          <w:rFonts w:asciiTheme="majorHAnsi" w:hAnsiTheme="majorHAnsi" w:cs="Times New Roman"/>
          <w:b/>
          <w:bCs/>
          <w:color w:val="FF0000"/>
          <w:sz w:val="22"/>
          <w:szCs w:val="22"/>
          <w:u w:val="single"/>
        </w:rPr>
      </w:pPr>
    </w:p>
    <w:p w14:paraId="2BCBCE12" w14:textId="2DA0E50B" w:rsidR="00071F7E" w:rsidRPr="0095057E" w:rsidRDefault="00071F7E">
      <w:pPr>
        <w:jc w:val="both"/>
        <w:rPr>
          <w:rFonts w:asciiTheme="majorHAnsi" w:hAnsiTheme="majorHAnsi" w:cs="Times New Roman"/>
          <w:b/>
          <w:bCs/>
          <w:color w:val="FF0000"/>
          <w:u w:val="single"/>
        </w:rPr>
      </w:pPr>
      <w:bookmarkStart w:id="0" w:name="mip35517973"/>
      <w:bookmarkEnd w:id="0"/>
      <w:r w:rsidRPr="0095057E">
        <w:rPr>
          <w:rFonts w:asciiTheme="majorHAnsi" w:hAnsiTheme="majorHAnsi" w:cs="Times New Roman"/>
          <w:b/>
          <w:bCs/>
          <w:u w:val="single"/>
        </w:rPr>
        <w:t>V</w:t>
      </w:r>
      <w:r w:rsidR="00C35FE7" w:rsidRPr="0095057E">
        <w:rPr>
          <w:rFonts w:asciiTheme="majorHAnsi" w:hAnsiTheme="majorHAnsi" w:cs="Times New Roman"/>
          <w:b/>
          <w:bCs/>
          <w:u w:val="single"/>
        </w:rPr>
        <w:t>II</w:t>
      </w:r>
      <w:r w:rsidRPr="0095057E">
        <w:rPr>
          <w:rFonts w:asciiTheme="majorHAnsi" w:hAnsiTheme="majorHAnsi" w:cs="Times New Roman"/>
          <w:b/>
          <w:bCs/>
          <w:u w:val="single"/>
        </w:rPr>
        <w:t xml:space="preserve">.  PODSTAWY WYKLUCZENIA O KTÓRYCH MOWA W ART. </w:t>
      </w:r>
      <w:r w:rsidR="00F85D2D" w:rsidRPr="0095057E">
        <w:rPr>
          <w:rFonts w:asciiTheme="majorHAnsi" w:hAnsiTheme="majorHAnsi" w:cs="Times New Roman"/>
          <w:b/>
          <w:bCs/>
          <w:u w:val="single"/>
        </w:rPr>
        <w:t>108</w:t>
      </w:r>
    </w:p>
    <w:p w14:paraId="6DCE4324"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1. Z postępowania o udzielenie zamówienia wyklucza się Wykonawcę: </w:t>
      </w:r>
    </w:p>
    <w:p w14:paraId="1CF2A235"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1) będącego osobą fizyczną, którego prawomocnie skazano za przestępstwo: </w:t>
      </w:r>
    </w:p>
    <w:p w14:paraId="234594E9"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a) udziału w zorganizowanej grupie przestępczej albo związku mającym na celu popełnienie przestępstwa lub przestępstwa skarbowego, o którym mowa w art. 258 Kodeksu karnego </w:t>
      </w:r>
    </w:p>
    <w:p w14:paraId="3F6E7753"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b) handlu ludźmi, o którym mowa w art. 189a Kodeksu karnego, </w:t>
      </w:r>
    </w:p>
    <w:p w14:paraId="621AF86E" w14:textId="51E0152B"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c) o którym mowa w art. 228–230a, art. 250a Kodeksu karnego, w art. 46–48 ustawy z dnia 25 czerwca 2010 r.</w:t>
      </w:r>
      <w:r w:rsidR="00BB6830">
        <w:rPr>
          <w:rFonts w:asciiTheme="majorHAnsi" w:hAnsiTheme="majorHAnsi" w:cs="Cambria"/>
          <w:color w:val="000000"/>
          <w:sz w:val="22"/>
          <w:szCs w:val="22"/>
        </w:rPr>
        <w:t xml:space="preserve"> </w:t>
      </w:r>
      <w:r w:rsidRPr="00797032">
        <w:rPr>
          <w:rFonts w:asciiTheme="majorHAnsi" w:hAnsiTheme="majorHAnsi" w:cs="Cambria"/>
          <w:color w:val="000000"/>
          <w:sz w:val="22"/>
          <w:szCs w:val="22"/>
        </w:rPr>
        <w:t>o sporcie (Dz. U. z 2020 r. poz. 1133 oraz z 2021 r. poz. 2054) lub w art. 54 ust. 1–4 ustawy z dnia 12 maja</w:t>
      </w:r>
      <w:r w:rsidR="00BB6830">
        <w:rPr>
          <w:rFonts w:asciiTheme="majorHAnsi" w:hAnsiTheme="majorHAnsi" w:cs="Cambria"/>
          <w:color w:val="000000"/>
          <w:sz w:val="22"/>
          <w:szCs w:val="22"/>
        </w:rPr>
        <w:t xml:space="preserve"> </w:t>
      </w:r>
      <w:r w:rsidRPr="00797032">
        <w:rPr>
          <w:rFonts w:asciiTheme="majorHAnsi" w:hAnsiTheme="majorHAnsi" w:cs="Cambria"/>
          <w:color w:val="000000"/>
          <w:sz w:val="22"/>
          <w:szCs w:val="22"/>
        </w:rPr>
        <w:t>2011 r. o refundacji leków, środków spożywczych specjalnego przeznaczenia żywieniowego oraz wyrobów</w:t>
      </w:r>
      <w:r w:rsidR="00BB6830">
        <w:rPr>
          <w:rFonts w:asciiTheme="majorHAnsi" w:hAnsiTheme="majorHAnsi" w:cs="Cambria"/>
          <w:color w:val="000000"/>
          <w:sz w:val="22"/>
          <w:szCs w:val="22"/>
        </w:rPr>
        <w:t xml:space="preserve"> </w:t>
      </w:r>
      <w:r w:rsidRPr="00797032">
        <w:rPr>
          <w:rFonts w:asciiTheme="majorHAnsi" w:hAnsiTheme="majorHAnsi" w:cs="Cambria"/>
          <w:color w:val="000000"/>
          <w:sz w:val="22"/>
          <w:szCs w:val="22"/>
        </w:rPr>
        <w:t>medycznych (Dz. U. z 2021 r. poz. 523, 1292, 1559 i 2054),</w:t>
      </w:r>
    </w:p>
    <w:p w14:paraId="3FB9863A"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5F38FC"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e) o charakterze terrorystycznym, o którym mowa w art. 115 § 20 Kodeksu karnego, lub mające na celu popełnienie tego przestępstwa, </w:t>
      </w:r>
    </w:p>
    <w:p w14:paraId="1F19F430"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1B9AAB5"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AD6B05B"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9385B4A"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797032">
        <w:rPr>
          <w:rFonts w:asciiTheme="majorHAnsi" w:hAnsiTheme="majorHAnsi" w:cs="Cambria"/>
          <w:color w:val="000000"/>
          <w:sz w:val="22"/>
          <w:szCs w:val="22"/>
        </w:rPr>
        <w:t>ppkt</w:t>
      </w:r>
      <w:proofErr w:type="spellEnd"/>
      <w:r w:rsidRPr="00797032">
        <w:rPr>
          <w:rFonts w:asciiTheme="majorHAnsi" w:hAnsiTheme="majorHAnsi" w:cs="Cambria"/>
          <w:color w:val="000000"/>
          <w:sz w:val="22"/>
          <w:szCs w:val="22"/>
        </w:rPr>
        <w:t xml:space="preserve"> 1; </w:t>
      </w:r>
    </w:p>
    <w:p w14:paraId="3213039F"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7EA728"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4) wobec którego prawomocnie orzeczono zakaz ubiegania się o zamówienia publiczne; </w:t>
      </w:r>
    </w:p>
    <w:p w14:paraId="7BDF6C70"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5500CC2"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B0642EC" w14:textId="77777777" w:rsidR="00797032" w:rsidRPr="00797032" w:rsidRDefault="00797032" w:rsidP="00797032">
      <w:pPr>
        <w:jc w:val="both"/>
        <w:rPr>
          <w:rFonts w:asciiTheme="majorHAnsi" w:hAnsiTheme="majorHAnsi" w:cs="Cambria"/>
          <w:i/>
          <w:color w:val="000000"/>
          <w:sz w:val="22"/>
          <w:szCs w:val="22"/>
        </w:rPr>
      </w:pPr>
      <w:r w:rsidRPr="00797032">
        <w:rPr>
          <w:rFonts w:asciiTheme="majorHAnsi" w:hAnsiTheme="majorHAnsi"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r w:rsidRPr="00797032">
        <w:rPr>
          <w:rFonts w:asciiTheme="majorHAnsi" w:hAnsiTheme="majorHAnsi" w:cs="Cambria"/>
          <w:i/>
          <w:color w:val="000000"/>
          <w:sz w:val="22"/>
          <w:szCs w:val="22"/>
        </w:rPr>
        <w:t>– nie dotyczy przedmiotowego postępowania</w:t>
      </w:r>
    </w:p>
    <w:p w14:paraId="2A422669"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 postepowania o udzielnie zamówienia publicznego Zamawiający wykluczy Wykonawców, o których mowa w art. 7 ust. 1 ustawy o szczególnych rozwiązaniach w zakresie przeciwdziałaniu wspierania agresji na Ukrainę.</w:t>
      </w:r>
    </w:p>
    <w:p w14:paraId="46C85958"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Wykluczenie Wykonawcy następuje zgodnie z art. 111 ustawy </w:t>
      </w:r>
      <w:proofErr w:type="spellStart"/>
      <w:r w:rsidRPr="00797032">
        <w:rPr>
          <w:rFonts w:asciiTheme="majorHAnsi" w:hAnsiTheme="majorHAnsi" w:cs="Cambria"/>
          <w:color w:val="000000"/>
          <w:sz w:val="22"/>
          <w:szCs w:val="22"/>
        </w:rPr>
        <w:t>Pzp</w:t>
      </w:r>
      <w:proofErr w:type="spellEnd"/>
      <w:r w:rsidRPr="00797032">
        <w:rPr>
          <w:rFonts w:asciiTheme="majorHAnsi" w:hAnsiTheme="majorHAnsi" w:cs="Cambria"/>
          <w:color w:val="000000"/>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58F8D047" w14:textId="33E68E5C" w:rsidR="00F8792B" w:rsidRDefault="00F8792B">
      <w:pPr>
        <w:jc w:val="both"/>
        <w:rPr>
          <w:rFonts w:asciiTheme="majorHAnsi" w:hAnsiTheme="majorHAnsi" w:cs="Times New Roman"/>
          <w:b/>
          <w:bCs/>
          <w:u w:val="single"/>
        </w:rPr>
      </w:pPr>
    </w:p>
    <w:p w14:paraId="2EF02DE9" w14:textId="5CEAA4AB" w:rsidR="00BB6830" w:rsidRDefault="00BB6830">
      <w:pPr>
        <w:jc w:val="both"/>
        <w:rPr>
          <w:rFonts w:asciiTheme="majorHAnsi" w:hAnsiTheme="majorHAnsi" w:cs="Times New Roman"/>
          <w:b/>
          <w:bCs/>
          <w:u w:val="single"/>
        </w:rPr>
      </w:pPr>
    </w:p>
    <w:p w14:paraId="30BC2DA8" w14:textId="77777777" w:rsidR="00BB6830" w:rsidRPr="00AA0A01" w:rsidRDefault="00BB6830">
      <w:pPr>
        <w:jc w:val="both"/>
        <w:rPr>
          <w:rFonts w:asciiTheme="majorHAnsi" w:hAnsiTheme="majorHAnsi" w:cs="Times New Roman"/>
          <w:b/>
          <w:bCs/>
          <w:u w:val="single"/>
        </w:rPr>
      </w:pPr>
    </w:p>
    <w:p w14:paraId="218E33B0" w14:textId="77777777" w:rsidR="00926E20" w:rsidRPr="001073A3" w:rsidRDefault="00926E20" w:rsidP="00926E20">
      <w:pPr>
        <w:jc w:val="both"/>
        <w:rPr>
          <w:rFonts w:asciiTheme="majorHAnsi" w:hAnsiTheme="majorHAnsi" w:cs="Times New Roman"/>
          <w:b/>
          <w:bCs/>
          <w:u w:val="single"/>
        </w:rPr>
      </w:pPr>
      <w:r w:rsidRPr="001073A3">
        <w:rPr>
          <w:rFonts w:asciiTheme="majorHAnsi" w:hAnsiTheme="majorHAnsi" w:cs="Times New Roman"/>
          <w:b/>
          <w:bCs/>
          <w:u w:val="single"/>
        </w:rPr>
        <w:t xml:space="preserve">PODSTAWY WYKLUCZENIA O KTÓRYCH MOWA W ART. 109 ust. 1 Pkt. 1 -10. </w:t>
      </w:r>
    </w:p>
    <w:p w14:paraId="6761A8CC" w14:textId="77777777" w:rsidR="00926E20" w:rsidRPr="001073A3" w:rsidRDefault="00926E20" w:rsidP="00926E20">
      <w:pPr>
        <w:jc w:val="both"/>
        <w:rPr>
          <w:rFonts w:asciiTheme="majorHAnsi" w:hAnsiTheme="majorHAnsi" w:cs="Times New Roman"/>
          <w:b/>
          <w:bCs/>
          <w:u w:val="single"/>
        </w:rPr>
      </w:pPr>
    </w:p>
    <w:p w14:paraId="33672BED"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1. Z postępowania o udzielenie zamówienia Zamawiający wykluczy Wykonawcę: </w:t>
      </w:r>
    </w:p>
    <w:p w14:paraId="180CFB4B" w14:textId="77777777" w:rsidR="00797032" w:rsidRPr="00797032" w:rsidRDefault="00797032" w:rsidP="003511E0">
      <w:pPr>
        <w:numPr>
          <w:ilvl w:val="0"/>
          <w:numId w:val="26"/>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45112EB5" w14:textId="77777777" w:rsidR="00797032" w:rsidRPr="00797032" w:rsidRDefault="00797032" w:rsidP="003511E0">
      <w:pPr>
        <w:numPr>
          <w:ilvl w:val="0"/>
          <w:numId w:val="26"/>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naruszył obowiązki w dziedzinie ochrony środowiska, prawa socjalnego lub prawa pracy: </w:t>
      </w:r>
    </w:p>
    <w:p w14:paraId="3F39B404" w14:textId="77777777" w:rsidR="00797032" w:rsidRPr="00797032" w:rsidRDefault="00797032" w:rsidP="003511E0">
      <w:pPr>
        <w:numPr>
          <w:ilvl w:val="1"/>
          <w:numId w:val="26"/>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23BBC443" w14:textId="77777777" w:rsidR="00797032" w:rsidRPr="00797032" w:rsidRDefault="00797032" w:rsidP="003511E0">
      <w:pPr>
        <w:numPr>
          <w:ilvl w:val="1"/>
          <w:numId w:val="26"/>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będącego osobą fizyczną prawomocnie </w:t>
      </w:r>
      <w:r w:rsidRPr="00797032">
        <w:rPr>
          <w:rFonts w:asciiTheme="majorHAnsi" w:eastAsia="Times New Roman" w:hAnsiTheme="majorHAnsi" w:cs="Arial"/>
          <w:bCs/>
          <w:sz w:val="22"/>
          <w:szCs w:val="22"/>
        </w:rPr>
        <w:t xml:space="preserve">ukaranego </w:t>
      </w:r>
      <w:r w:rsidRPr="00797032">
        <w:rPr>
          <w:rFonts w:asciiTheme="majorHAnsi" w:eastAsia="Times New Roman" w:hAnsiTheme="majorHAnsi" w:cs="Arial"/>
          <w:sz w:val="22"/>
          <w:szCs w:val="22"/>
        </w:rPr>
        <w:t xml:space="preserve">za wykroczenie przeciwko prawom pracownika lub wykroczenie przeciwko środowisku, jeżeli za jego popełnienie wymierzono karę aresztu, ograniczenia wolności lub karę grzywny, </w:t>
      </w:r>
    </w:p>
    <w:p w14:paraId="75650AC4" w14:textId="77777777" w:rsidR="00797032" w:rsidRPr="00797032" w:rsidRDefault="00797032" w:rsidP="003511E0">
      <w:pPr>
        <w:numPr>
          <w:ilvl w:val="1"/>
          <w:numId w:val="26"/>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405AE588" w14:textId="77777777" w:rsidR="00797032" w:rsidRPr="00797032" w:rsidRDefault="00797032" w:rsidP="003511E0">
      <w:pPr>
        <w:numPr>
          <w:ilvl w:val="0"/>
          <w:numId w:val="26"/>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w:t>
      </w:r>
      <w:r w:rsidRPr="00797032">
        <w:rPr>
          <w:rFonts w:asciiTheme="majorHAnsi" w:eastAsia="Times New Roman" w:hAnsiTheme="majorHAnsi" w:cs="Arial"/>
          <w:bCs/>
          <w:sz w:val="22"/>
          <w:szCs w:val="22"/>
        </w:rPr>
        <w:t xml:space="preserve">ukarano za </w:t>
      </w:r>
      <w:r w:rsidRPr="00797032">
        <w:rPr>
          <w:rFonts w:asciiTheme="majorHAnsi" w:eastAsia="Times New Roman" w:hAnsiTheme="majorHAnsi" w:cs="Arial"/>
          <w:sz w:val="22"/>
          <w:szCs w:val="22"/>
        </w:rPr>
        <w:t xml:space="preserve">wykroczenie, o którym mowa w pkt 2 lit. a lub b; </w:t>
      </w:r>
    </w:p>
    <w:p w14:paraId="7A2474A2" w14:textId="77777777" w:rsidR="00797032" w:rsidRPr="00797032" w:rsidRDefault="00797032" w:rsidP="003511E0">
      <w:pPr>
        <w:numPr>
          <w:ilvl w:val="0"/>
          <w:numId w:val="26"/>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39B7012" w14:textId="77777777" w:rsidR="00797032" w:rsidRPr="00797032" w:rsidRDefault="00797032" w:rsidP="003511E0">
      <w:pPr>
        <w:numPr>
          <w:ilvl w:val="0"/>
          <w:numId w:val="26"/>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5D27613E" w14:textId="77777777" w:rsidR="00797032" w:rsidRPr="00797032" w:rsidRDefault="00797032" w:rsidP="003511E0">
      <w:pPr>
        <w:numPr>
          <w:ilvl w:val="0"/>
          <w:numId w:val="26"/>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jeżeli występuje konflikt interesów w rozumieniu art. 56 ust. 2, którego nie można skutecznie wy-eliminować w inny sposób niż przez wykluczenie Wykonawcy; </w:t>
      </w:r>
    </w:p>
    <w:p w14:paraId="4ACA6748" w14:textId="77777777" w:rsidR="00797032" w:rsidRPr="00797032" w:rsidRDefault="00797032" w:rsidP="003511E0">
      <w:pPr>
        <w:numPr>
          <w:ilvl w:val="0"/>
          <w:numId w:val="26"/>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51E9143D" w14:textId="77777777" w:rsidR="00797032" w:rsidRPr="00797032" w:rsidRDefault="00797032" w:rsidP="003511E0">
      <w:pPr>
        <w:numPr>
          <w:ilvl w:val="0"/>
          <w:numId w:val="26"/>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5BA5541" w14:textId="77777777" w:rsidR="00797032" w:rsidRPr="00797032" w:rsidRDefault="00797032" w:rsidP="003511E0">
      <w:pPr>
        <w:numPr>
          <w:ilvl w:val="0"/>
          <w:numId w:val="26"/>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bezprawnie wpływał lub próbował wpływać na czynności Zamawiającego lub próbował pozyskać lub pozyskał informacje poufne, mogące dać mu przewagę w postępowaniu o udzielenie zamówienia; </w:t>
      </w:r>
    </w:p>
    <w:p w14:paraId="08658A70" w14:textId="77777777" w:rsidR="00797032" w:rsidRPr="00797032" w:rsidRDefault="00797032" w:rsidP="003511E0">
      <w:pPr>
        <w:numPr>
          <w:ilvl w:val="0"/>
          <w:numId w:val="26"/>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3A7CACDA"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2.W przypadkach, o których mowa w art. 109 ust. 1 pkt 1-5 lub 7 ustawy </w:t>
      </w:r>
      <w:proofErr w:type="spellStart"/>
      <w:r w:rsidRPr="00797032">
        <w:rPr>
          <w:rFonts w:asciiTheme="majorHAnsi" w:eastAsia="Times New Roman" w:hAnsiTheme="majorHAnsi" w:cs="Arial"/>
          <w:sz w:val="22"/>
          <w:szCs w:val="22"/>
        </w:rPr>
        <w:t>Pzp</w:t>
      </w:r>
      <w:proofErr w:type="spellEnd"/>
      <w:r w:rsidRPr="00797032">
        <w:rPr>
          <w:rFonts w:asciiTheme="majorHAnsi" w:eastAsia="Times New Roman" w:hAnsiTheme="majorHAnsi" w:cs="Arial"/>
          <w:sz w:val="22"/>
          <w:szCs w:val="22"/>
        </w:rPr>
        <w:t>,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5BFFE995"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b/>
          <w:sz w:val="22"/>
          <w:szCs w:val="22"/>
        </w:rPr>
        <w:t xml:space="preserve">3.Uwaga: zgodnie z art. 110 ust. 2 </w:t>
      </w:r>
      <w:proofErr w:type="spellStart"/>
      <w:r w:rsidRPr="00797032">
        <w:rPr>
          <w:rFonts w:asciiTheme="majorHAnsi" w:eastAsia="Times New Roman" w:hAnsiTheme="majorHAnsi" w:cs="Arial"/>
          <w:b/>
          <w:sz w:val="22"/>
          <w:szCs w:val="22"/>
        </w:rPr>
        <w:t>Pzp</w:t>
      </w:r>
      <w:proofErr w:type="spellEnd"/>
      <w:r w:rsidRPr="00797032">
        <w:rPr>
          <w:rFonts w:asciiTheme="majorHAnsi" w:eastAsia="Times New Roman" w:hAnsiTheme="majorHAnsi" w:cs="Arial"/>
          <w:b/>
          <w:sz w:val="22"/>
          <w:szCs w:val="22"/>
        </w:rPr>
        <w:t xml:space="preserve"> Wykonawca nie podlega wykluczeniu w okolicznościach określonych w art. 108 ust. 1 pkt 1, 2 i 5 lub art. 109 ust. 1 pkt 2-5 i 7-10 </w:t>
      </w:r>
      <w:proofErr w:type="spellStart"/>
      <w:r w:rsidRPr="00797032">
        <w:rPr>
          <w:rFonts w:asciiTheme="majorHAnsi" w:eastAsia="Times New Roman" w:hAnsiTheme="majorHAnsi" w:cs="Arial"/>
          <w:b/>
          <w:sz w:val="22"/>
          <w:szCs w:val="22"/>
        </w:rPr>
        <w:t>Pzp</w:t>
      </w:r>
      <w:proofErr w:type="spellEnd"/>
      <w:r w:rsidRPr="00797032">
        <w:rPr>
          <w:rFonts w:asciiTheme="majorHAnsi" w:eastAsia="Times New Roman" w:hAnsiTheme="majorHAnsi" w:cs="Arial"/>
          <w:b/>
          <w:sz w:val="22"/>
          <w:szCs w:val="22"/>
        </w:rPr>
        <w:t>, jeżeli udowodni Zamawiającemu, że spełnił łącznie następujące przesłanki:</w:t>
      </w:r>
    </w:p>
    <w:p w14:paraId="03B0D06D"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31388A2A"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119394F"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1FB8738D" w14:textId="77777777" w:rsidR="00797032" w:rsidRPr="00797032" w:rsidRDefault="00797032" w:rsidP="003511E0">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zerwał wszelkie powiązania z osobami lub podmiotami odpowiedzialnymi za nieprawidłowe postępowanie Wykonawcy, </w:t>
      </w:r>
    </w:p>
    <w:p w14:paraId="0235B8A0" w14:textId="77777777" w:rsidR="00797032" w:rsidRPr="00797032" w:rsidRDefault="00797032" w:rsidP="003511E0">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zreorganizował personel, </w:t>
      </w:r>
    </w:p>
    <w:p w14:paraId="61F881C7" w14:textId="77777777" w:rsidR="00797032" w:rsidRPr="00797032" w:rsidRDefault="00797032" w:rsidP="003511E0">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wdrożył system sprawozdawczości i kontroli, </w:t>
      </w:r>
    </w:p>
    <w:p w14:paraId="15979D38" w14:textId="77777777" w:rsidR="00797032" w:rsidRPr="00797032" w:rsidRDefault="00797032" w:rsidP="003511E0">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utworzył struktury audytu wewnętrznego do monitorowania przestrzegania przepisów, wewnętrznych regulacji lub standardów, </w:t>
      </w:r>
    </w:p>
    <w:p w14:paraId="7477235D" w14:textId="77777777" w:rsidR="00797032" w:rsidRPr="00797032" w:rsidRDefault="00797032" w:rsidP="003511E0">
      <w:pPr>
        <w:numPr>
          <w:ilvl w:val="0"/>
          <w:numId w:val="27"/>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wprowadził wewnętrzne regulacje dotyczące odpowiedzialności i odszkodowań za nieprzestrzeganie przepisów, wewnętrznych regulacji lub standardów.</w:t>
      </w:r>
    </w:p>
    <w:p w14:paraId="1994A591"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76A06C09"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Wykonawca może zostać wykluczony przez Zamawiającego na każdym etapie postępowania o udzielenie zamówienia </w:t>
      </w:r>
    </w:p>
    <w:p w14:paraId="035D969A"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bCs/>
          <w:sz w:val="22"/>
          <w:szCs w:val="22"/>
        </w:rPr>
        <w:t xml:space="preserve">Wykluczenie Wykonawcy następuje zgodnie z art. 111 ustawy </w:t>
      </w:r>
      <w:proofErr w:type="spellStart"/>
      <w:r w:rsidRPr="00797032">
        <w:rPr>
          <w:rFonts w:asciiTheme="majorHAnsi" w:eastAsia="Times New Roman" w:hAnsiTheme="majorHAnsi" w:cs="Arial"/>
          <w:bCs/>
          <w:sz w:val="22"/>
          <w:szCs w:val="22"/>
        </w:rPr>
        <w:t>Pzp</w:t>
      </w:r>
      <w:proofErr w:type="spellEnd"/>
      <w:r w:rsidRPr="00797032">
        <w:rPr>
          <w:rFonts w:asciiTheme="majorHAnsi" w:eastAsia="Times New Roman" w:hAnsiTheme="majorHAnsi" w:cs="Arial"/>
          <w:bCs/>
          <w:sz w:val="22"/>
          <w:szCs w:val="22"/>
        </w:rPr>
        <w:t xml:space="preserve">. </w:t>
      </w:r>
    </w:p>
    <w:p w14:paraId="6A1631FA"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4.Z </w:t>
      </w:r>
      <w:proofErr w:type="spellStart"/>
      <w:r w:rsidRPr="00797032">
        <w:rPr>
          <w:rFonts w:asciiTheme="majorHAnsi" w:eastAsia="Times New Roman" w:hAnsiTheme="majorHAnsi" w:cs="Arial"/>
          <w:sz w:val="22"/>
          <w:szCs w:val="22"/>
        </w:rPr>
        <w:t>jący</w:t>
      </w:r>
      <w:proofErr w:type="spellEnd"/>
      <w:r w:rsidRPr="00797032">
        <w:rPr>
          <w:rFonts w:asciiTheme="majorHAnsi" w:eastAsia="Times New Roman" w:hAnsiTheme="majorHAnsi" w:cs="Arial"/>
          <w:sz w:val="22"/>
          <w:szCs w:val="22"/>
        </w:rPr>
        <w:t xml:space="preserve"> ocenia, czy podjęte przez Wykonawcę czynności, o których mowa w art. 110 ust. 2, są wystarczające do wykazania jego rzetelności, uwzględniając wagę i szczególne okoliczności czynu Wykonawcy. Jeżeli podjęte przez Wykonawcę czynności, o których mowa w art. 110 ust. 2, nie są wystarczające do wykazania jego rzetelności, Zamawiający wyklucza Wykonawcę.</w:t>
      </w:r>
    </w:p>
    <w:p w14:paraId="708835C9" w14:textId="77777777" w:rsidR="00797032" w:rsidRPr="00797032" w:rsidRDefault="00797032" w:rsidP="00797032">
      <w:pPr>
        <w:spacing w:line="360" w:lineRule="auto"/>
        <w:jc w:val="both"/>
        <w:rPr>
          <w:rFonts w:asciiTheme="majorHAnsi" w:eastAsia="Times New Roman" w:hAnsiTheme="majorHAnsi" w:cs="Arial"/>
          <w:bCs/>
          <w:sz w:val="22"/>
          <w:szCs w:val="22"/>
        </w:rPr>
      </w:pPr>
      <w:r w:rsidRPr="00797032">
        <w:rPr>
          <w:rFonts w:asciiTheme="majorHAnsi" w:eastAsia="Times New Roman" w:hAnsiTheme="majorHAnsi" w:cs="Arial"/>
          <w:b/>
          <w:bCs/>
          <w:sz w:val="22"/>
          <w:szCs w:val="22"/>
        </w:rPr>
        <w:t xml:space="preserve">5.  </w:t>
      </w:r>
      <w:r w:rsidRPr="00797032">
        <w:rPr>
          <w:rFonts w:asciiTheme="majorHAnsi" w:eastAsia="Times New Roman" w:hAnsiTheme="majorHAnsi" w:cs="Arial"/>
          <w:bCs/>
          <w:sz w:val="22"/>
          <w:szCs w:val="22"/>
        </w:rPr>
        <w:t xml:space="preserve">Wykluczenie Wykonawcy następuje zgodnie z art. 111 ustawy </w:t>
      </w:r>
      <w:proofErr w:type="spellStart"/>
      <w:r w:rsidRPr="00797032">
        <w:rPr>
          <w:rFonts w:asciiTheme="majorHAnsi" w:eastAsia="Times New Roman" w:hAnsiTheme="majorHAnsi" w:cs="Arial"/>
          <w:bCs/>
          <w:sz w:val="22"/>
          <w:szCs w:val="22"/>
        </w:rPr>
        <w:t>Pzp</w:t>
      </w:r>
      <w:proofErr w:type="spellEnd"/>
      <w:r w:rsidRPr="00797032">
        <w:rPr>
          <w:rFonts w:asciiTheme="majorHAnsi" w:eastAsia="Times New Roman" w:hAnsiTheme="majorHAnsi" w:cs="Arial"/>
          <w:bCs/>
          <w:sz w:val="22"/>
          <w:szCs w:val="22"/>
        </w:rPr>
        <w:t>.</w:t>
      </w:r>
    </w:p>
    <w:p w14:paraId="3484446D" w14:textId="77777777" w:rsidR="00797032" w:rsidRPr="00797032" w:rsidRDefault="00797032" w:rsidP="00797032">
      <w:pPr>
        <w:spacing w:line="360" w:lineRule="auto"/>
        <w:jc w:val="both"/>
        <w:rPr>
          <w:rFonts w:asciiTheme="majorHAnsi" w:eastAsia="Times New Roman" w:hAnsiTheme="majorHAnsi" w:cs="Arial"/>
          <w:bCs/>
          <w:sz w:val="22"/>
          <w:szCs w:val="22"/>
        </w:rPr>
      </w:pPr>
      <w:r w:rsidRPr="00797032">
        <w:rPr>
          <w:rFonts w:asciiTheme="majorHAnsi" w:eastAsia="Times New Roman" w:hAnsiTheme="majorHAnsi" w:cs="Arial"/>
          <w:bCs/>
          <w:sz w:val="22"/>
          <w:szCs w:val="22"/>
        </w:rPr>
        <w:t>6. Wykonawca może zostać wykluczony przez Zamawiającego na każdym etapie postępowania o udzielenie zamówienia</w:t>
      </w:r>
    </w:p>
    <w:p w14:paraId="5141CC5C"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Jeżeli Zamawiający przewiduje wykluczenie Wykonawcy na podstawie ust. 1, wskazuje podstawy wykluczenia w ogłoszeniu o zamówieniu lub dokumentach zamówienia.</w:t>
      </w:r>
    </w:p>
    <w:p w14:paraId="395DA5AD" w14:textId="77777777" w:rsidR="00206CC0" w:rsidRDefault="00206CC0">
      <w:pPr>
        <w:spacing w:line="260" w:lineRule="atLeast"/>
        <w:jc w:val="both"/>
        <w:rPr>
          <w:rFonts w:asciiTheme="majorHAnsi" w:hAnsiTheme="majorHAnsi" w:cs="Times New Roman"/>
          <w:b/>
          <w:bCs/>
          <w:u w:val="single"/>
        </w:rPr>
      </w:pPr>
    </w:p>
    <w:p w14:paraId="495DAC0B" w14:textId="2DA54BE7" w:rsidR="00C35FE7" w:rsidRPr="00AA0A01" w:rsidRDefault="00C35FE7">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VIII.</w:t>
      </w:r>
      <w:r w:rsidRPr="00AA0A01">
        <w:rPr>
          <w:rFonts w:asciiTheme="majorHAnsi" w:hAnsiTheme="majorHAnsi" w:cs="Times New Roman"/>
          <w:b/>
          <w:bCs/>
          <w:u w:val="single"/>
        </w:rPr>
        <w:tab/>
        <w:t>INFORMACJA O WARUNKACH UDZIAŁU W POSTĘPOWANIU</w:t>
      </w:r>
    </w:p>
    <w:p w14:paraId="299E0B1F" w14:textId="2BAA1559" w:rsidR="00E61954" w:rsidRPr="00AA0A01" w:rsidRDefault="00C43B25" w:rsidP="00757BF1">
      <w:pPr>
        <w:tabs>
          <w:tab w:val="num" w:pos="1440"/>
          <w:tab w:val="num" w:pos="1800"/>
        </w:tabs>
        <w:jc w:val="both"/>
        <w:rPr>
          <w:rFonts w:asciiTheme="majorHAnsi" w:hAnsiTheme="majorHAnsi" w:cs="Times New Roman"/>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w:t>
      </w:r>
      <w:r w:rsidRPr="00AA0A01">
        <w:rPr>
          <w:rFonts w:asciiTheme="majorHAnsi" w:hAnsiTheme="majorHAnsi" w:cs="Times New Roman"/>
          <w:b/>
          <w:sz w:val="22"/>
          <w:szCs w:val="22"/>
        </w:rPr>
        <w:t xml:space="preserve"> w</w:t>
      </w:r>
      <w:r w:rsidRPr="00AA0A01">
        <w:rPr>
          <w:rFonts w:asciiTheme="majorHAnsi" w:hAnsiTheme="majorHAnsi" w:cs="Cambria"/>
          <w:b/>
          <w:color w:val="000000"/>
          <w:sz w:val="22"/>
          <w:szCs w:val="22"/>
        </w:rPr>
        <w:t xml:space="preserve"> celu potwierdzenia spełniania przez wykonawcę </w:t>
      </w:r>
      <w:r w:rsidRPr="00AA0A01">
        <w:rPr>
          <w:rFonts w:asciiTheme="majorHAnsi" w:hAnsiTheme="majorHAnsi" w:cs="Cambria"/>
          <w:b/>
          <w:sz w:val="22"/>
          <w:szCs w:val="22"/>
        </w:rPr>
        <w:t>warunków udziału w postępowaniu</w:t>
      </w:r>
      <w:r w:rsidRPr="00AA0A01">
        <w:rPr>
          <w:rFonts w:asciiTheme="majorHAnsi" w:hAnsiTheme="majorHAnsi" w:cs="Times New Roman"/>
          <w:b/>
          <w:sz w:val="22"/>
        </w:rPr>
        <w:t xml:space="preserve"> </w:t>
      </w:r>
      <w:r w:rsidR="00E61954" w:rsidRPr="00AA0A01">
        <w:rPr>
          <w:rFonts w:asciiTheme="majorHAnsi" w:hAnsiTheme="majorHAnsi" w:cs="Times New Roman"/>
          <w:sz w:val="22"/>
        </w:rPr>
        <w:t xml:space="preserve">zamawiający żąda </w:t>
      </w:r>
      <w:r w:rsidR="00E61954" w:rsidRPr="00AA0A01">
        <w:rPr>
          <w:rFonts w:asciiTheme="majorHAnsi" w:hAnsiTheme="majorHAnsi" w:cs="Times New Roman"/>
          <w:snapToGrid w:val="0"/>
          <w:sz w:val="22"/>
        </w:rPr>
        <w:t>następujących dokumentów</w:t>
      </w:r>
      <w:r w:rsidR="00E61954" w:rsidRPr="00AA0A01">
        <w:rPr>
          <w:rFonts w:asciiTheme="majorHAnsi" w:hAnsiTheme="majorHAnsi" w:cs="Times New Roman"/>
          <w:sz w:val="22"/>
        </w:rPr>
        <w:t>:</w:t>
      </w:r>
    </w:p>
    <w:p w14:paraId="1892A798"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O udzielenie zamówienia mogą ubiegać się Wykonawcy, którzy spełniają warunki udziału w postępowaniu dotyczące: </w:t>
      </w:r>
    </w:p>
    <w:p w14:paraId="7AC21D00" w14:textId="77777777" w:rsidR="00F8792B" w:rsidRPr="00AA0A01" w:rsidRDefault="00F8792B" w:rsidP="00F8792B">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1) zdolności do występ</w:t>
      </w:r>
      <w:r>
        <w:rPr>
          <w:rFonts w:asciiTheme="majorHAnsi" w:hAnsiTheme="majorHAnsi" w:cs="Times New Roman"/>
          <w:sz w:val="22"/>
          <w:szCs w:val="22"/>
          <w:lang w:eastAsia="ar-SA"/>
        </w:rPr>
        <w:t>owania w obrocie gospodarczym–</w:t>
      </w:r>
      <w:r w:rsidRPr="00AA0A01">
        <w:rPr>
          <w:rFonts w:asciiTheme="majorHAnsi" w:hAnsiTheme="majorHAnsi" w:cs="Times New Roman"/>
          <w:color w:val="FF0000"/>
          <w:sz w:val="22"/>
          <w:szCs w:val="22"/>
          <w:lang w:eastAsia="ar-SA"/>
        </w:rPr>
        <w:t>zamawiający stawia warunki –patrz rozdz.</w:t>
      </w:r>
      <w:r>
        <w:rPr>
          <w:rFonts w:asciiTheme="majorHAnsi" w:hAnsiTheme="majorHAnsi" w:cs="Times New Roman"/>
          <w:color w:val="FF0000"/>
          <w:sz w:val="22"/>
          <w:szCs w:val="22"/>
          <w:lang w:eastAsia="ar-SA"/>
        </w:rPr>
        <w:t xml:space="preserve"> IX-II</w:t>
      </w:r>
      <w:r>
        <w:rPr>
          <w:rFonts w:asciiTheme="majorHAnsi" w:hAnsiTheme="majorHAnsi" w:cs="Times New Roman"/>
          <w:color w:val="FF0000"/>
          <w:sz w:val="22"/>
          <w:szCs w:val="22"/>
          <w:lang w:eastAsia="ar-SA"/>
        </w:rPr>
        <w:br/>
      </w:r>
    </w:p>
    <w:p w14:paraId="03DF8CBA" w14:textId="77777777" w:rsidR="00F8792B" w:rsidRPr="00AA0A01" w:rsidRDefault="00F8792B" w:rsidP="00F8792B">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uprawnień do prowadzenia określonej działalności gospodarczej lub zawodowej, o ile wynika to z odrębnych przepisów - </w:t>
      </w:r>
      <w:r w:rsidRPr="00AA0A01">
        <w:rPr>
          <w:rFonts w:asciiTheme="majorHAnsi" w:hAnsiTheme="majorHAnsi" w:cs="Times New Roman"/>
          <w:color w:val="FF0000"/>
          <w:sz w:val="22"/>
          <w:szCs w:val="22"/>
          <w:lang w:eastAsia="ar-SA"/>
        </w:rPr>
        <w:t>zamawiający stawia warunki – patrz rozdz. IX.- II.</w:t>
      </w:r>
    </w:p>
    <w:p w14:paraId="32267BA3" w14:textId="77777777" w:rsidR="00F8792B" w:rsidRPr="00AA0A01" w:rsidRDefault="00F8792B" w:rsidP="00F8792B">
      <w:pPr>
        <w:tabs>
          <w:tab w:val="left" w:pos="8908"/>
        </w:tabs>
        <w:jc w:val="both"/>
        <w:rPr>
          <w:rFonts w:asciiTheme="majorHAnsi" w:hAnsiTheme="majorHAnsi" w:cs="Times New Roman"/>
          <w:sz w:val="22"/>
          <w:szCs w:val="22"/>
          <w:lang w:eastAsia="ar-SA"/>
        </w:rPr>
      </w:pPr>
    </w:p>
    <w:p w14:paraId="0961DB4F" w14:textId="77777777" w:rsidR="00F8792B" w:rsidRPr="00AA0A01" w:rsidRDefault="00F8792B" w:rsidP="00F8792B">
      <w:pPr>
        <w:tabs>
          <w:tab w:val="left" w:pos="8908"/>
        </w:tabs>
        <w:jc w:val="both"/>
        <w:rPr>
          <w:rFonts w:asciiTheme="majorHAnsi" w:hAnsiTheme="majorHAnsi" w:cs="Times New Roman"/>
          <w:color w:val="FF0000"/>
          <w:sz w:val="22"/>
          <w:szCs w:val="22"/>
          <w:lang w:eastAsia="ar-SA"/>
        </w:rPr>
      </w:pPr>
      <w:r w:rsidRPr="00AA0A01">
        <w:rPr>
          <w:rFonts w:asciiTheme="majorHAnsi" w:hAnsiTheme="majorHAnsi" w:cs="Times New Roman"/>
          <w:sz w:val="22"/>
          <w:szCs w:val="22"/>
          <w:lang w:eastAsia="ar-SA"/>
        </w:rPr>
        <w:t xml:space="preserve">3) sytuacji ekonomicznej lub finansowej - </w:t>
      </w:r>
      <w:r w:rsidRPr="00AA0A01">
        <w:rPr>
          <w:rFonts w:asciiTheme="majorHAnsi" w:hAnsiTheme="majorHAnsi" w:cs="Times New Roman"/>
          <w:color w:val="FF0000"/>
          <w:sz w:val="22"/>
          <w:szCs w:val="22"/>
          <w:lang w:eastAsia="ar-SA"/>
        </w:rPr>
        <w:t xml:space="preserve">zamawiający stawia warunki – patrz rozdz. IX.- II. </w:t>
      </w:r>
    </w:p>
    <w:p w14:paraId="0A2716EE" w14:textId="77777777" w:rsidR="00F8792B" w:rsidRPr="00AA0A01" w:rsidRDefault="00F8792B" w:rsidP="00F8792B">
      <w:pPr>
        <w:tabs>
          <w:tab w:val="left" w:pos="8908"/>
        </w:tabs>
        <w:jc w:val="both"/>
        <w:rPr>
          <w:rFonts w:asciiTheme="majorHAnsi" w:hAnsiTheme="majorHAnsi" w:cs="Times New Roman"/>
          <w:sz w:val="22"/>
          <w:szCs w:val="22"/>
          <w:lang w:eastAsia="ar-SA"/>
        </w:rPr>
      </w:pPr>
    </w:p>
    <w:p w14:paraId="18A768E7" w14:textId="77777777" w:rsidR="00F8792B" w:rsidRPr="00AA0A01" w:rsidRDefault="00F8792B" w:rsidP="00F8792B">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zdolności technicznej lub zawodowej - </w:t>
      </w:r>
      <w:r w:rsidRPr="00AA0A01">
        <w:rPr>
          <w:rFonts w:asciiTheme="majorHAnsi" w:hAnsiTheme="majorHAnsi" w:cs="Times New Roman"/>
          <w:color w:val="FF0000"/>
          <w:sz w:val="22"/>
          <w:szCs w:val="22"/>
          <w:lang w:eastAsia="ar-SA"/>
        </w:rPr>
        <w:t>zamawiający stawia warunki – patrz rozdz. IX.- II.</w:t>
      </w:r>
    </w:p>
    <w:p w14:paraId="2276A4DD" w14:textId="03BA8CD5" w:rsidR="009F17CE" w:rsidRDefault="009F17CE" w:rsidP="00757BF1">
      <w:pPr>
        <w:tabs>
          <w:tab w:val="left" w:pos="8908"/>
        </w:tabs>
        <w:jc w:val="both"/>
        <w:rPr>
          <w:rFonts w:asciiTheme="majorHAnsi" w:hAnsiTheme="majorHAnsi" w:cs="Times New Roman"/>
          <w:sz w:val="22"/>
          <w:szCs w:val="22"/>
          <w:lang w:eastAsia="ar-SA"/>
        </w:rPr>
      </w:pPr>
    </w:p>
    <w:p w14:paraId="3C9F880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zakres dostępnych wykonawcy zasobów podmiotu udostępniającego zasoby; </w:t>
      </w:r>
    </w:p>
    <w:p w14:paraId="7DF28C3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5A18B7A5" w:rsidR="00995FCE" w:rsidRPr="00757BF1" w:rsidRDefault="00995FCE" w:rsidP="00995FCE">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 xml:space="preserve">Zamawiający </w:t>
      </w:r>
      <w:r w:rsidRPr="00AA0A01">
        <w:rPr>
          <w:rFonts w:asciiTheme="majorHAnsi" w:eastAsia="Univers-PL" w:hAnsiTheme="majorHAnsi" w:cs="Times New Roman"/>
          <w:b/>
          <w:bCs/>
          <w:sz w:val="22"/>
          <w:u w:val="single"/>
        </w:rPr>
        <w:t xml:space="preserve">żąda od wykonawcy, który polega </w:t>
      </w:r>
      <w:r w:rsidRPr="00757BF1">
        <w:rPr>
          <w:rFonts w:asciiTheme="majorHAnsi" w:eastAsia="Univers-PL" w:hAnsiTheme="majorHAnsi" w:cs="Times New Roman"/>
          <w:b/>
          <w:bCs/>
          <w:sz w:val="22"/>
          <w:u w:val="single"/>
        </w:rPr>
        <w:t>na zdolnościach lub sytuacji innych podmiotów</w:t>
      </w:r>
      <w:r w:rsidRPr="00757BF1">
        <w:rPr>
          <w:rFonts w:asciiTheme="majorHAnsi" w:eastAsia="Univers-PL" w:hAnsiTheme="majorHAnsi" w:cs="Times New Roman"/>
          <w:b/>
          <w:bCs/>
          <w:sz w:val="22"/>
        </w:rPr>
        <w:t xml:space="preserve"> na zasadach określonych w art. 118 ustawy </w:t>
      </w:r>
      <w:proofErr w:type="spellStart"/>
      <w:r w:rsidRPr="00757BF1">
        <w:rPr>
          <w:rFonts w:asciiTheme="majorHAnsi" w:eastAsia="Univers-PL" w:hAnsiTheme="majorHAnsi" w:cs="Times New Roman"/>
          <w:b/>
          <w:bCs/>
          <w:sz w:val="22"/>
        </w:rPr>
        <w:t>pzp</w:t>
      </w:r>
      <w:proofErr w:type="spellEnd"/>
      <w:r w:rsidRPr="00757BF1">
        <w:rPr>
          <w:rFonts w:asciiTheme="majorHAnsi" w:eastAsia="Univers-PL" w:hAnsiTheme="majorHAnsi" w:cs="Times New Roman"/>
          <w:b/>
          <w:bCs/>
          <w:sz w:val="22"/>
        </w:rPr>
        <w:t xml:space="preserve">, przedstawienia w odniesieniu do tych podmiotów </w:t>
      </w:r>
      <w:r w:rsidRPr="003F3AC6">
        <w:rPr>
          <w:rFonts w:asciiTheme="majorHAnsi" w:eastAsia="Univers-PL" w:hAnsiTheme="majorHAnsi" w:cs="Times New Roman"/>
          <w:b/>
          <w:bCs/>
          <w:sz w:val="22"/>
        </w:rPr>
        <w:t xml:space="preserve">dokumentów wymienionych w </w:t>
      </w:r>
      <w:r w:rsidR="00A36349" w:rsidRPr="003F3AC6">
        <w:rPr>
          <w:rFonts w:asciiTheme="majorHAnsi" w:eastAsia="Univers-PL" w:hAnsiTheme="majorHAnsi" w:cs="Times New Roman"/>
          <w:b/>
          <w:bCs/>
          <w:sz w:val="22"/>
        </w:rPr>
        <w:t>rozdział I</w:t>
      </w:r>
      <w:r w:rsidR="001268DE">
        <w:rPr>
          <w:rFonts w:asciiTheme="majorHAnsi" w:eastAsia="Univers-PL" w:hAnsiTheme="majorHAnsi" w:cs="Times New Roman"/>
          <w:b/>
          <w:bCs/>
          <w:sz w:val="22"/>
        </w:rPr>
        <w:t xml:space="preserve">X – II </w:t>
      </w:r>
      <w:r w:rsidR="00C358E0" w:rsidRPr="003F3AC6">
        <w:rPr>
          <w:rFonts w:ascii="Cambria" w:eastAsia="Times New Roman" w:hAnsi="Cambria" w:cs="Arial"/>
          <w:sz w:val="22"/>
          <w:szCs w:val="22"/>
        </w:rPr>
        <w:t>w zakresie, w jakim wykonawca</w:t>
      </w:r>
      <w:r w:rsidR="00C358E0" w:rsidRPr="00757BF1">
        <w:rPr>
          <w:rFonts w:ascii="Cambria" w:eastAsia="Times New Roman" w:hAnsi="Cambria" w:cs="Arial"/>
          <w:sz w:val="22"/>
          <w:szCs w:val="22"/>
        </w:rPr>
        <w:t xml:space="preserve"> powołuje się na jego zasoby.</w:t>
      </w:r>
    </w:p>
    <w:p w14:paraId="27FE540F"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757BF1">
        <w:rPr>
          <w:rFonts w:asciiTheme="majorHAnsi" w:hAnsiTheme="majorHAnsi" w:cs="Times New Roman"/>
          <w:sz w:val="22"/>
          <w:szCs w:val="22"/>
          <w:lang w:eastAsia="ar-SA"/>
        </w:rPr>
        <w:t xml:space="preserve">7. Podmiot, który zobowiązał się do udostępnienia zasobów, odpowiada </w:t>
      </w:r>
      <w:r w:rsidRPr="00AA0A01">
        <w:rPr>
          <w:rFonts w:asciiTheme="majorHAnsi" w:hAnsiTheme="majorHAnsi" w:cs="Times New Roman"/>
          <w:sz w:val="22"/>
          <w:szCs w:val="22"/>
          <w:lang w:eastAsia="ar-SA"/>
        </w:rPr>
        <w:t xml:space="preserve">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8. Zamawiający może zastrzec obowiązek osobistego wykonania przez wykonawcę kluczowych zadań dotyczących: </w:t>
      </w:r>
    </w:p>
    <w:p w14:paraId="02D8BEC0"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zamówień na roboty budowlane lub usługi lub </w:t>
      </w:r>
    </w:p>
    <w:p w14:paraId="501A7D2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prac związanych z rozmieszczeniem i instalacją, w ramach zamówienia na dostawy. </w:t>
      </w:r>
    </w:p>
    <w:p w14:paraId="233F295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0E64F285" w:rsidR="0050480A" w:rsidRDefault="00A36349" w:rsidP="0050480A">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10</w:t>
      </w:r>
      <w:r w:rsidR="0050480A" w:rsidRPr="00AA0A01">
        <w:rPr>
          <w:rFonts w:asciiTheme="majorHAnsi" w:eastAsia="Univers-PL" w:hAnsiTheme="majorHAnsi" w:cs="Times New Roman"/>
          <w:b/>
          <w:bCs/>
          <w:sz w:val="22"/>
        </w:rPr>
        <w:t xml:space="preserve">. Zamawiający </w:t>
      </w:r>
      <w:r w:rsidR="0050480A" w:rsidRPr="00AA0A01">
        <w:rPr>
          <w:rFonts w:asciiTheme="majorHAnsi" w:eastAsia="Univers-PL" w:hAnsiTheme="majorHAnsi" w:cs="Times New Roman"/>
          <w:b/>
          <w:bCs/>
          <w:sz w:val="22"/>
          <w:u w:val="single"/>
        </w:rPr>
        <w:t>nie wymaga,</w:t>
      </w:r>
      <w:r w:rsidR="0050480A" w:rsidRPr="00AA0A01">
        <w:rPr>
          <w:rFonts w:asciiTheme="majorHAnsi" w:eastAsia="Univers-PL" w:hAnsiTheme="majorHAnsi" w:cs="Times New Roman"/>
          <w:b/>
          <w:bCs/>
          <w:sz w:val="22"/>
        </w:rPr>
        <w:t xml:space="preserve"> aby wykonawca, który zamierza powierzyć wykonanie części zamówienia </w:t>
      </w:r>
      <w:r w:rsidR="0050480A" w:rsidRPr="00AA0A01">
        <w:rPr>
          <w:rFonts w:asciiTheme="majorHAnsi" w:eastAsia="Univers-PL" w:hAnsiTheme="majorHAnsi" w:cs="Times New Roman"/>
          <w:b/>
          <w:bCs/>
          <w:sz w:val="22"/>
          <w:u w:val="single"/>
        </w:rPr>
        <w:t>podwykonawcom, którzy nie są podmiotami udostępniającymi zasoby</w:t>
      </w:r>
      <w:r w:rsidR="0050480A" w:rsidRPr="00AA0A01">
        <w:rPr>
          <w:rFonts w:asciiTheme="majorHAnsi" w:eastAsia="Univers-PL" w:hAnsiTheme="majorHAnsi" w:cs="Times New Roman"/>
          <w:b/>
          <w:bCs/>
          <w:sz w:val="22"/>
        </w:rPr>
        <w:t xml:space="preserve"> na zasadach określonych w art. 118 ustawy </w:t>
      </w:r>
      <w:proofErr w:type="spellStart"/>
      <w:r w:rsidR="0050480A" w:rsidRPr="00AA0A01">
        <w:rPr>
          <w:rFonts w:asciiTheme="majorHAnsi" w:eastAsia="Univers-PL" w:hAnsiTheme="majorHAnsi" w:cs="Times New Roman"/>
          <w:b/>
          <w:bCs/>
          <w:sz w:val="22"/>
        </w:rPr>
        <w:t>pzp</w:t>
      </w:r>
      <w:proofErr w:type="spellEnd"/>
      <w:r w:rsidR="0050480A" w:rsidRPr="00AA0A01">
        <w:rPr>
          <w:rFonts w:asciiTheme="majorHAnsi" w:eastAsia="Univers-PL" w:hAnsiTheme="majorHAnsi" w:cs="Times New Roman"/>
          <w:b/>
          <w:bCs/>
          <w:sz w:val="22"/>
        </w:rPr>
        <w:t xml:space="preserve">, składali podmiotowe środki dowodowe. </w:t>
      </w:r>
    </w:p>
    <w:p w14:paraId="23DC2C95" w14:textId="568ED52C" w:rsidR="00AC5D03" w:rsidRPr="00AC5D03" w:rsidRDefault="00AC5D03" w:rsidP="0050480A">
      <w:pPr>
        <w:autoSpaceDE w:val="0"/>
        <w:autoSpaceDN w:val="0"/>
        <w:adjustRightInd w:val="0"/>
        <w:jc w:val="both"/>
        <w:rPr>
          <w:rFonts w:asciiTheme="majorHAnsi" w:eastAsia="Univers-PL" w:hAnsiTheme="majorHAnsi" w:cs="Times New Roman"/>
          <w:b/>
          <w:bCs/>
          <w:sz w:val="22"/>
          <w:szCs w:val="22"/>
        </w:rPr>
      </w:pPr>
      <w:r w:rsidRPr="00AC5D03">
        <w:rPr>
          <w:rFonts w:asciiTheme="majorHAnsi" w:hAnsiTheme="majorHAnsi" w:cs="Times New Roman"/>
          <w:sz w:val="22"/>
          <w:szCs w:val="22"/>
        </w:rPr>
        <w:t xml:space="preserve">Dopuszczenie powierzenie części zamówienia podwykonawcy w przypadku, gdy oferta wykonawcy realizujący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usługi. </w:t>
      </w:r>
    </w:p>
    <w:p w14:paraId="5B2EC414" w14:textId="3D847A9F" w:rsidR="00AC5D03" w:rsidRPr="0088138C" w:rsidRDefault="00AC5D03" w:rsidP="00AC5D03">
      <w:pPr>
        <w:shd w:val="clear" w:color="auto" w:fill="FFFFFF"/>
        <w:tabs>
          <w:tab w:val="left" w:pos="426"/>
        </w:tabs>
        <w:jc w:val="both"/>
        <w:rPr>
          <w:rFonts w:asciiTheme="majorHAnsi" w:hAnsiTheme="majorHAnsi" w:cs="Times New Roman"/>
          <w:bCs/>
          <w:sz w:val="22"/>
          <w:szCs w:val="22"/>
        </w:rPr>
      </w:pPr>
      <w:r w:rsidRPr="00AC5D03">
        <w:rPr>
          <w:rFonts w:asciiTheme="majorHAnsi" w:hAnsiTheme="majorHAnsi" w:cs="Times New Roman"/>
          <w:b/>
          <w:bCs/>
          <w:sz w:val="22"/>
          <w:szCs w:val="22"/>
        </w:rPr>
        <w:t xml:space="preserve">Zamawiający nie dopuszcza podwykonawstwa w zakresie usługi podstawowej </w:t>
      </w:r>
      <w:r w:rsidRPr="00AC5D03">
        <w:rPr>
          <w:rFonts w:asciiTheme="majorHAnsi" w:hAnsiTheme="majorHAnsi" w:cs="Times New Roman"/>
          <w:b/>
          <w:bCs/>
          <w:sz w:val="22"/>
          <w:szCs w:val="22"/>
        </w:rPr>
        <w:br/>
        <w:t>tj. przygotowywania i dystrybucji posiłków.</w:t>
      </w:r>
      <w:r w:rsidRPr="00AC5D03">
        <w:rPr>
          <w:rFonts w:asciiTheme="majorHAnsi" w:hAnsiTheme="majorHAnsi" w:cs="Times New Roman"/>
          <w:bCs/>
          <w:sz w:val="22"/>
          <w:szCs w:val="22"/>
        </w:rPr>
        <w:t xml:space="preserve"> Złożenie informacji odnośnie podwykonawstwa w pozostałym zakresie jest fakultatywne. W przypadku, gdy Wykonawca przewiduje wykonanie </w:t>
      </w:r>
      <w:r w:rsidRPr="0088138C">
        <w:rPr>
          <w:rFonts w:asciiTheme="majorHAnsi" w:hAnsiTheme="majorHAnsi" w:cs="Times New Roman"/>
          <w:bCs/>
          <w:sz w:val="22"/>
          <w:szCs w:val="22"/>
        </w:rPr>
        <w:t xml:space="preserve">zamówienia z udziałem podwykonawców winien to uwzględnić wypełniając w </w:t>
      </w:r>
      <w:r w:rsidRPr="0088138C">
        <w:rPr>
          <w:rFonts w:asciiTheme="majorHAnsi" w:hAnsiTheme="majorHAnsi" w:cs="Times New Roman"/>
          <w:bCs/>
          <w:i/>
          <w:sz w:val="22"/>
          <w:szCs w:val="22"/>
        </w:rPr>
        <w:t xml:space="preserve">Załączniku Nr </w:t>
      </w:r>
      <w:r w:rsidR="0088138C" w:rsidRPr="0088138C">
        <w:rPr>
          <w:rFonts w:asciiTheme="majorHAnsi" w:hAnsiTheme="majorHAnsi" w:cs="Times New Roman"/>
          <w:bCs/>
          <w:i/>
          <w:sz w:val="22"/>
          <w:szCs w:val="22"/>
        </w:rPr>
        <w:t>4</w:t>
      </w:r>
      <w:r w:rsidRPr="0088138C">
        <w:rPr>
          <w:rFonts w:asciiTheme="majorHAnsi" w:hAnsiTheme="majorHAnsi" w:cs="Times New Roman"/>
          <w:bCs/>
          <w:sz w:val="22"/>
          <w:szCs w:val="22"/>
        </w:rPr>
        <w:t xml:space="preserve"> do SWZ </w:t>
      </w:r>
      <w:r w:rsidR="0088138C">
        <w:rPr>
          <w:rFonts w:asciiTheme="majorHAnsi" w:hAnsiTheme="majorHAnsi" w:cs="Times New Roman"/>
          <w:bCs/>
          <w:sz w:val="22"/>
          <w:szCs w:val="22"/>
        </w:rPr>
        <w:br/>
      </w:r>
      <w:r w:rsidRPr="0088138C">
        <w:rPr>
          <w:rFonts w:asciiTheme="majorHAnsi" w:hAnsiTheme="majorHAnsi" w:cs="Times New Roman"/>
          <w:bCs/>
          <w:sz w:val="22"/>
          <w:szCs w:val="22"/>
        </w:rPr>
        <w:t xml:space="preserve">z </w:t>
      </w:r>
      <w:r w:rsidRPr="00AC5D03">
        <w:rPr>
          <w:rFonts w:asciiTheme="majorHAnsi" w:hAnsiTheme="majorHAnsi" w:cs="Times New Roman"/>
          <w:bCs/>
          <w:sz w:val="22"/>
          <w:szCs w:val="22"/>
        </w:rPr>
        <w:t>wykazem zakresu zadań zlec</w:t>
      </w:r>
      <w:r w:rsidR="0088138C">
        <w:rPr>
          <w:rFonts w:asciiTheme="majorHAnsi" w:hAnsiTheme="majorHAnsi" w:cs="Times New Roman"/>
          <w:bCs/>
          <w:sz w:val="22"/>
          <w:szCs w:val="22"/>
        </w:rPr>
        <w:t xml:space="preserve">anych Podwykonawcom. </w:t>
      </w:r>
      <w:r w:rsidRPr="0088138C">
        <w:rPr>
          <w:rFonts w:asciiTheme="majorHAnsi" w:hAnsiTheme="majorHAnsi" w:cs="Times New Roman"/>
          <w:bCs/>
          <w:sz w:val="22"/>
          <w:szCs w:val="22"/>
        </w:rPr>
        <w:t>W przypadku nie wypełnienia Załącznika Nr 4</w:t>
      </w:r>
      <w:r w:rsidR="0088138C">
        <w:rPr>
          <w:rFonts w:asciiTheme="majorHAnsi" w:hAnsiTheme="majorHAnsi" w:cs="Times New Roman"/>
          <w:bCs/>
          <w:sz w:val="22"/>
          <w:szCs w:val="22"/>
        </w:rPr>
        <w:br/>
      </w:r>
      <w:r w:rsidRPr="0088138C">
        <w:rPr>
          <w:rFonts w:asciiTheme="majorHAnsi" w:hAnsiTheme="majorHAnsi" w:cs="Times New Roman"/>
          <w:bCs/>
          <w:sz w:val="22"/>
          <w:szCs w:val="22"/>
        </w:rPr>
        <w:t>do SWZ, Zamawiający uzna, iż Wykonawca zamierza wykonać zadanie samodzielnie.</w:t>
      </w:r>
    </w:p>
    <w:p w14:paraId="38133292" w14:textId="74D90199" w:rsidR="0050480A" w:rsidRPr="00AA0A01" w:rsidRDefault="00A36349"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11</w:t>
      </w:r>
      <w:r w:rsidR="0050480A" w:rsidRPr="00AA0A01">
        <w:rPr>
          <w:rFonts w:asciiTheme="majorHAnsi" w:eastAsia="Univers-PL" w:hAnsiTheme="majorHAnsi" w:cs="Times New Roman"/>
          <w:bCs/>
          <w:sz w:val="22"/>
        </w:rPr>
        <w:t xml:space="preserve">. Wskazanie firm podwykonawców (o ile są znane) następuje w części II „informacje dotyczące wykonawcy”, sekcji D: „Informacje dotyczące Podwykonawców, na których zdolności wykonawca nie polega” w formularzu JEDZ. </w:t>
      </w:r>
    </w:p>
    <w:p w14:paraId="5387D6DE" w14:textId="23033B0A" w:rsidR="0050480A" w:rsidRPr="00AA0A01" w:rsidRDefault="0050480A"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5AF104FB" w14:textId="48C67F56"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1</w:t>
      </w:r>
      <w:r w:rsidR="00A36349" w:rsidRPr="00AA0A01">
        <w:rPr>
          <w:rFonts w:asciiTheme="majorHAnsi" w:hAnsiTheme="majorHAnsi" w:cs="Times New Roman"/>
          <w:sz w:val="22"/>
          <w:szCs w:val="22"/>
          <w:lang w:eastAsia="ar-SA"/>
        </w:rPr>
        <w:t>2</w:t>
      </w:r>
      <w:r w:rsidRPr="00AA0A01">
        <w:rPr>
          <w:rFonts w:asciiTheme="majorHAnsi" w:hAnsiTheme="majorHAnsi" w:cs="Times New Roman"/>
          <w:sz w:val="22"/>
          <w:szCs w:val="22"/>
          <w:lang w:eastAsia="ar-SA"/>
        </w:rPr>
        <w:t xml:space="preserve">. </w:t>
      </w:r>
      <w:r w:rsidRPr="00AA0A01">
        <w:rPr>
          <w:rFonts w:asciiTheme="majorHAnsi" w:hAnsiTheme="majorHAnsi"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AA0A01">
        <w:rPr>
          <w:rFonts w:asciiTheme="majorHAnsi" w:hAnsiTheme="majorHAnsi" w:cs="Times New Roman"/>
          <w:sz w:val="22"/>
          <w:szCs w:val="22"/>
          <w:lang w:eastAsia="ar-SA"/>
        </w:rPr>
        <w:t xml:space="preserve"> </w:t>
      </w:r>
    </w:p>
    <w:p w14:paraId="0111B517"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 Informacje dla Wykonawców wspólnie ubiegających się o udzielenie zamówienia (np. Konsorcjum, spółki cywilne).</w:t>
      </w:r>
    </w:p>
    <w:p w14:paraId="1F5CE722"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4A1BCA89"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13.2 Spełnienie warunków udziału w postępowaniu przez Wykonawców wspólnie ubiegających się o udzielenie zamówienia będzie weryfikowane przez Zamawiającego zgodnie z art. 117 ust. 3 ustawy </w:t>
      </w:r>
      <w:proofErr w:type="spellStart"/>
      <w:r w:rsidRPr="002F24A5">
        <w:rPr>
          <w:rFonts w:ascii="Cambria" w:hAnsi="Cambria" w:cs="Times New Roman"/>
          <w:sz w:val="22"/>
          <w:szCs w:val="22"/>
          <w:lang w:eastAsia="ar-SA"/>
        </w:rPr>
        <w:t>Pzp</w:t>
      </w:r>
      <w:proofErr w:type="spellEnd"/>
      <w:r w:rsidRPr="002F24A5">
        <w:rPr>
          <w:rFonts w:ascii="Cambria" w:hAnsi="Cambria" w:cs="Times New Roman"/>
          <w:sz w:val="22"/>
          <w:szCs w:val="22"/>
          <w:lang w:eastAsia="ar-SA"/>
        </w:rPr>
        <w:t>.</w:t>
      </w:r>
    </w:p>
    <w:p w14:paraId="2735BE2E"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53CDA2C2"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 Wykonawcy, którzy wspólnie ubiegają się o udzielenie zamówienia:</w:t>
      </w:r>
    </w:p>
    <w:p w14:paraId="12E9C139"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2CA66BE5"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13.4.2 są zobowiązani do złożenia w ofercie Pełnomocnictwa ustanawiającego Pełnomocnika,</w:t>
      </w:r>
    </w:p>
    <w:p w14:paraId="0785EEE9"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o którym mowa w pkt 13.4.1 </w:t>
      </w:r>
      <w:proofErr w:type="spellStart"/>
      <w:r w:rsidRPr="002F24A5">
        <w:rPr>
          <w:rFonts w:ascii="Cambria" w:hAnsi="Cambria" w:cs="Times New Roman"/>
          <w:sz w:val="22"/>
          <w:szCs w:val="22"/>
          <w:lang w:eastAsia="ar-SA"/>
        </w:rPr>
        <w:t>swz</w:t>
      </w:r>
      <w:proofErr w:type="spellEnd"/>
      <w:r w:rsidRPr="002F24A5">
        <w:rPr>
          <w:rFonts w:ascii="Cambria" w:hAnsi="Cambria" w:cs="Times New Roman"/>
          <w:sz w:val="22"/>
          <w:szCs w:val="22"/>
          <w:lang w:eastAsia="ar-SA"/>
        </w:rPr>
        <w:t>. Pełnomocnictwo zawierać powinno umocowanie do reprezentowania w postępowaniu lub do reprezentowania w postępowaniu i zawarcia umowy.</w:t>
      </w:r>
    </w:p>
    <w:p w14:paraId="382B1565"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winno być przekazane przez Wykonawcę w formie elektronicznej.</w:t>
      </w:r>
    </w:p>
    <w:p w14:paraId="67E098BC"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W przypadku, gdy Wykonawca nie posiada pełnomocnictwa w formie elektronicznej (tj. z kwalifikowanym podpisem osoby uprawnionej do jego udzielenia), a posiada dla danej osoby</w:t>
      </w:r>
    </w:p>
    <w:p w14:paraId="2E50445B"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tylko w formie pisemnej (tj. z własnoręcznym podpisem osoby uprawnionej do</w:t>
      </w:r>
    </w:p>
    <w:p w14:paraId="585B2BA7"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3CA68248"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pkt. 3.2 Pełnomocnictwo. Następnie po wezwaniu Zamawiającego (II etap)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oświadczenia i dokumenty o których mowa w cz. IX.I pkt. 1 – 6 </w:t>
      </w:r>
      <w:proofErr w:type="spellStart"/>
      <w:r w:rsidRPr="002F24A5">
        <w:rPr>
          <w:rFonts w:ascii="Cambria" w:hAnsi="Cambria" w:cs="Times New Roman"/>
          <w:sz w:val="22"/>
          <w:szCs w:val="22"/>
          <w:lang w:eastAsia="ar-SA"/>
        </w:rPr>
        <w:t>swz</w:t>
      </w:r>
      <w:proofErr w:type="spellEnd"/>
      <w:r w:rsidRPr="002F24A5">
        <w:rPr>
          <w:rFonts w:ascii="Cambria" w:hAnsi="Cambria" w:cs="Times New Roman"/>
          <w:sz w:val="22"/>
          <w:szCs w:val="22"/>
          <w:lang w:eastAsia="ar-SA"/>
        </w:rPr>
        <w:t xml:space="preserve"> </w:t>
      </w:r>
      <w:r w:rsidRPr="002F24A5">
        <w:rPr>
          <w:rFonts w:ascii="Cambria" w:hAnsi="Cambria" w:cs="Times New Roman"/>
          <w:sz w:val="22"/>
          <w:szCs w:val="22"/>
          <w:lang w:eastAsia="ar-SA"/>
        </w:rPr>
        <w:br/>
        <w:t>w sposób i w trybie tam określonym.</w:t>
      </w:r>
    </w:p>
    <w:p w14:paraId="5AE0CB1D"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7CDCF1E5"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13.7 W przypadku Wykonawców wspólnie ubiegających się o udzielenie zamówienia, żaden z tych Wykonawców nie może podlegać wykluczeniu w okolicznościach, o których mowa cz. IX.I SWZ.</w:t>
      </w:r>
    </w:p>
    <w:p w14:paraId="15BA2822" w14:textId="77777777" w:rsidR="00797032" w:rsidRDefault="00797032" w:rsidP="009F17CE">
      <w:pPr>
        <w:tabs>
          <w:tab w:val="left" w:pos="8908"/>
        </w:tabs>
        <w:jc w:val="both"/>
        <w:rPr>
          <w:rFonts w:asciiTheme="majorHAnsi" w:hAnsiTheme="majorHAnsi" w:cs="Times New Roman"/>
          <w:sz w:val="22"/>
          <w:szCs w:val="22"/>
        </w:rPr>
      </w:pPr>
    </w:p>
    <w:p w14:paraId="4D7B35CD" w14:textId="77777777" w:rsidR="00E0429A" w:rsidRPr="00AA0A01" w:rsidRDefault="00E0429A">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WYKAZ OŚWIADCZEŃ I DOKUMENTÓW SKŁADANYCH PRZEZ WYKONAWCĘ WRAZ Z OFERTĄ</w:t>
      </w:r>
      <w:r w:rsidR="00C215CE" w:rsidRPr="00AA0A01">
        <w:rPr>
          <w:rFonts w:asciiTheme="majorHAnsi" w:hAnsiTheme="majorHAnsi" w:cs="Times New Roman"/>
          <w:b/>
          <w:bCs/>
          <w:u w:val="single"/>
        </w:rPr>
        <w:t xml:space="preserve"> – I etap </w:t>
      </w:r>
    </w:p>
    <w:p w14:paraId="48C4123E" w14:textId="463D35D2" w:rsidR="00631966" w:rsidRPr="00AA0A01" w:rsidRDefault="00631966" w:rsidP="00631966">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w:t>
      </w:r>
      <w:r w:rsidR="00C215CE" w:rsidRPr="00AA0A01">
        <w:rPr>
          <w:rFonts w:asciiTheme="majorHAnsi" w:eastAsia="Univers-PL" w:hAnsiTheme="majorHAnsi" w:cs="Times New Roman"/>
          <w:b/>
          <w:bCs/>
          <w:i/>
          <w:iCs/>
          <w:color w:val="FF0000"/>
          <w:u w:val="single"/>
        </w:rPr>
        <w:t xml:space="preserve"> </w:t>
      </w:r>
      <w:r w:rsidRPr="00AA0A01">
        <w:rPr>
          <w:rFonts w:asciiTheme="majorHAnsi" w:eastAsia="Univers-PL" w:hAnsiTheme="majorHAnsi" w:cs="Times New Roman"/>
          <w:b/>
          <w:bCs/>
          <w:i/>
          <w:iCs/>
          <w:color w:val="FF0000"/>
          <w:u w:val="single"/>
        </w:rPr>
        <w:t xml:space="preserve">i oświadczeń wraz z ofertą </w:t>
      </w:r>
      <w:r w:rsidR="00C215CE" w:rsidRPr="00AA0A01">
        <w:rPr>
          <w:rFonts w:asciiTheme="majorHAnsi" w:eastAsia="Univers-PL" w:hAnsiTheme="majorHAnsi" w:cs="Times New Roman"/>
          <w:b/>
          <w:bCs/>
          <w:i/>
          <w:iCs/>
          <w:color w:val="FF0000"/>
          <w:u w:val="single"/>
        </w:rPr>
        <w:br/>
        <w:t xml:space="preserve">(dot. </w:t>
      </w:r>
      <w:r w:rsidR="002D52AC" w:rsidRPr="00AA0A01">
        <w:rPr>
          <w:rFonts w:asciiTheme="majorHAnsi" w:eastAsia="Univers-PL" w:hAnsiTheme="majorHAnsi" w:cs="Times New Roman"/>
          <w:b/>
          <w:bCs/>
          <w:i/>
          <w:iCs/>
          <w:color w:val="FF0000"/>
          <w:u w:val="single"/>
        </w:rPr>
        <w:t xml:space="preserve">załączników nr 1 – </w:t>
      </w:r>
      <w:r w:rsidR="003467F2">
        <w:rPr>
          <w:rFonts w:asciiTheme="majorHAnsi" w:eastAsia="Univers-PL" w:hAnsiTheme="majorHAnsi" w:cs="Times New Roman"/>
          <w:b/>
          <w:bCs/>
          <w:i/>
          <w:iCs/>
          <w:color w:val="FF0000"/>
          <w:u w:val="single"/>
        </w:rPr>
        <w:t>5</w:t>
      </w:r>
      <w:r w:rsidR="002D52AC" w:rsidRPr="00AA0A01">
        <w:rPr>
          <w:rFonts w:asciiTheme="majorHAnsi" w:eastAsia="Univers-PL" w:hAnsiTheme="majorHAnsi" w:cs="Times New Roman"/>
          <w:b/>
          <w:bCs/>
          <w:i/>
          <w:iCs/>
          <w:color w:val="FF0000"/>
          <w:u w:val="single"/>
        </w:rPr>
        <w:t xml:space="preserve">) </w:t>
      </w:r>
      <w:r w:rsidR="00C215CE" w:rsidRPr="00AA0A01">
        <w:rPr>
          <w:rFonts w:asciiTheme="majorHAnsi" w:eastAsia="Univers-PL" w:hAnsiTheme="majorHAnsi" w:cs="Times New Roman"/>
          <w:b/>
          <w:bCs/>
          <w:i/>
          <w:iCs/>
          <w:color w:val="FF0000"/>
          <w:u w:val="single"/>
        </w:rPr>
        <w:t xml:space="preserve"> </w:t>
      </w:r>
    </w:p>
    <w:p w14:paraId="0D3B51A4" w14:textId="77777777" w:rsidR="00E0429A" w:rsidRPr="00AA0A01" w:rsidRDefault="00E0429A" w:rsidP="00E0429A">
      <w:pPr>
        <w:jc w:val="both"/>
        <w:rPr>
          <w:rFonts w:asciiTheme="majorHAnsi" w:hAnsiTheme="majorHAnsi" w:cs="Times New Roman"/>
          <w:strike/>
          <w:snapToGrid w:val="0"/>
        </w:rPr>
      </w:pPr>
      <w:r w:rsidRPr="00AA0A01">
        <w:rPr>
          <w:rFonts w:asciiTheme="majorHAnsi" w:hAnsiTheme="majorHAnsi" w:cs="Arial"/>
        </w:rPr>
        <w:t xml:space="preserve">Zamawiający przewiduje odwróconą kolejność oceny, w związku z czym Zamawiający informuje  o uprzedniej ocenie ofert, zgodnie z art.139 ustawy </w:t>
      </w:r>
      <w:proofErr w:type="spellStart"/>
      <w:r w:rsidRPr="00AA0A01">
        <w:rPr>
          <w:rFonts w:asciiTheme="majorHAnsi" w:hAnsiTheme="majorHAnsi" w:cs="Arial"/>
        </w:rPr>
        <w:t>Pzp</w:t>
      </w:r>
      <w:proofErr w:type="spellEnd"/>
      <w:r w:rsidRPr="00AA0A01">
        <w:rPr>
          <w:rFonts w:asciiTheme="majorHAnsi" w:hAnsiTheme="majorHAnsi" w:cs="Arial"/>
        </w:rPr>
        <w:t xml:space="preserve">. </w:t>
      </w:r>
    </w:p>
    <w:p w14:paraId="129FB156" w14:textId="77777777" w:rsidR="00534362" w:rsidRPr="00AA0A01" w:rsidRDefault="00534362" w:rsidP="00534362">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AA0A01">
        <w:rPr>
          <w:rFonts w:asciiTheme="majorHAnsi" w:hAnsiTheme="majorHAnsi" w:cs="Times New Roman"/>
          <w:snapToGrid w:val="0"/>
          <w:sz w:val="22"/>
        </w:rPr>
        <w:t>, o którym mowa w art. 125 ust. 1 ustawy.</w:t>
      </w:r>
    </w:p>
    <w:p w14:paraId="37B7B9F9" w14:textId="77777777" w:rsidR="00E0429A" w:rsidRPr="00AA0A01" w:rsidRDefault="00E0429A" w:rsidP="00E0429A">
      <w:pPr>
        <w:jc w:val="both"/>
        <w:rPr>
          <w:rFonts w:asciiTheme="majorHAnsi" w:hAnsiTheme="majorHAnsi" w:cs="Times New Roman"/>
          <w:snapToGrid w:val="0"/>
          <w:sz w:val="22"/>
        </w:rPr>
      </w:pPr>
    </w:p>
    <w:p w14:paraId="1E66648B" w14:textId="77777777" w:rsidR="0099153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127E27E0" w14:textId="77777777" w:rsidR="00816C35" w:rsidRDefault="00816C35" w:rsidP="00E0429A">
      <w:pPr>
        <w:jc w:val="both"/>
        <w:rPr>
          <w:rFonts w:asciiTheme="majorHAnsi" w:hAnsiTheme="majorHAnsi" w:cs="Times New Roman"/>
          <w:snapToGrid w:val="0"/>
          <w:sz w:val="22"/>
        </w:rPr>
      </w:pPr>
    </w:p>
    <w:p w14:paraId="592BEF3A" w14:textId="24BAD110" w:rsidR="00E0429A" w:rsidRPr="00AA0A01" w:rsidRDefault="00534362" w:rsidP="00E0429A">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składa: </w:t>
      </w:r>
    </w:p>
    <w:p w14:paraId="6B226647" w14:textId="4C35CFBA"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1. FORMULARZ OFERTY wypełniony i sporządzony z wykorzystaniem wzoru stanowiącego Załącznik Nr </w:t>
      </w:r>
      <w:r w:rsidR="005F4615" w:rsidRPr="00AA0A01">
        <w:rPr>
          <w:rFonts w:asciiTheme="majorHAnsi" w:hAnsiTheme="majorHAnsi" w:cs="Times New Roman"/>
          <w:snapToGrid w:val="0"/>
          <w:sz w:val="22"/>
        </w:rPr>
        <w:t>1</w:t>
      </w:r>
      <w:r w:rsidRPr="00AA0A01">
        <w:rPr>
          <w:rFonts w:asciiTheme="majorHAnsi" w:hAnsiTheme="majorHAnsi" w:cs="Times New Roman"/>
          <w:snapToGrid w:val="0"/>
          <w:sz w:val="22"/>
        </w:rPr>
        <w:t xml:space="preserve"> odpowiednio dla danej części zamówienia zawierający w szczególności: łączną cenę ofertową brutto, zobowiązanie dotyczące terminu realizacji zamówienia i warunków płatności, oświadczenie o okresie związania ofertą oraz o akceptacji wszystkich postanowień SWZ i wzoru umowy, który winien być złożony w formie oryginału podpisany kwalifikowanym podpisem elektronicznym. </w:t>
      </w:r>
      <w:r w:rsidR="007F6505" w:rsidRPr="00AA0A01">
        <w:rPr>
          <w:rFonts w:asciiTheme="majorHAnsi" w:hAnsiTheme="majorHAnsi" w:cs="Times New Roman"/>
          <w:b/>
          <w:snapToGrid w:val="0"/>
          <w:sz w:val="22"/>
        </w:rPr>
        <w:t>– Załącznik nr 1</w:t>
      </w:r>
      <w:r w:rsidR="007F6505" w:rsidRPr="00AA0A01">
        <w:rPr>
          <w:rFonts w:asciiTheme="majorHAnsi" w:hAnsiTheme="majorHAnsi" w:cs="Times New Roman"/>
          <w:snapToGrid w:val="0"/>
          <w:sz w:val="22"/>
        </w:rPr>
        <w:t xml:space="preserve"> </w:t>
      </w:r>
    </w:p>
    <w:p w14:paraId="21BA9394" w14:textId="77777777" w:rsidR="00E0429A" w:rsidRPr="00AA0A01" w:rsidRDefault="00E0429A" w:rsidP="00E0429A">
      <w:pPr>
        <w:jc w:val="both"/>
        <w:rPr>
          <w:rFonts w:asciiTheme="majorHAnsi" w:hAnsiTheme="majorHAnsi" w:cs="Times New Roman"/>
          <w:snapToGrid w:val="0"/>
          <w:sz w:val="22"/>
        </w:rPr>
      </w:pPr>
    </w:p>
    <w:p w14:paraId="0DBC49E5" w14:textId="1A038916" w:rsidR="00E0429A" w:rsidRPr="00816C35" w:rsidRDefault="00217E15"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FORMULARZ CENOWY: odpowiednio dla danej części zamówienia Załącznik nr </w:t>
      </w:r>
      <w:r w:rsidR="005F4615"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do SWZ, który winien być złożony w formie oryginału podpisany kwalifikowanym podpisem elektronicznym. </w:t>
      </w:r>
    </w:p>
    <w:p w14:paraId="0B6B815B" w14:textId="3B8D18BD"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 xml:space="preserve">Ww. załączniki nie podlegają procedurze uzupełnienia i z tego względu niezłożenie opisu oferowanego przedmiotu spowoduje odrzucenie oferty. Nadto, wszystkie pozycje opisu muszą być wypełnione pod rygorem odrzucenia oferty. </w:t>
      </w:r>
    </w:p>
    <w:p w14:paraId="364E2526" w14:textId="72BAEFC9"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Wykonawca wypełnia oraz podpisuje i załącza do oferty tylko te formularze</w:t>
      </w:r>
      <w:r w:rsidR="00816C35">
        <w:rPr>
          <w:rFonts w:asciiTheme="majorHAnsi" w:hAnsiTheme="majorHAnsi" w:cs="Times New Roman"/>
          <w:snapToGrid w:val="0"/>
          <w:sz w:val="22"/>
        </w:rPr>
        <w:t xml:space="preserve"> / tabele</w:t>
      </w:r>
      <w:r w:rsidRPr="00816C35">
        <w:rPr>
          <w:rFonts w:asciiTheme="majorHAnsi" w:hAnsiTheme="majorHAnsi" w:cs="Times New Roman"/>
          <w:snapToGrid w:val="0"/>
          <w:sz w:val="22"/>
        </w:rPr>
        <w:t xml:space="preserve">, które dotyczą części na które wykonawca składa ofertę. </w:t>
      </w:r>
      <w:r w:rsidR="007F6505" w:rsidRPr="00816C35">
        <w:rPr>
          <w:rFonts w:asciiTheme="majorHAnsi" w:hAnsiTheme="majorHAnsi" w:cs="Times New Roman"/>
          <w:b/>
          <w:snapToGrid w:val="0"/>
          <w:sz w:val="22"/>
        </w:rPr>
        <w:t>– Załącznik nr 2</w:t>
      </w:r>
    </w:p>
    <w:p w14:paraId="723DB059" w14:textId="77777777" w:rsidR="00757BF1" w:rsidRDefault="00757BF1" w:rsidP="00E0429A">
      <w:pPr>
        <w:jc w:val="both"/>
        <w:rPr>
          <w:rFonts w:asciiTheme="majorHAnsi" w:hAnsiTheme="majorHAnsi" w:cs="Times New Roman"/>
          <w:snapToGrid w:val="0"/>
          <w:sz w:val="22"/>
        </w:rPr>
      </w:pPr>
    </w:p>
    <w:p w14:paraId="20AEBD6F" w14:textId="4461AD2F"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 PEŁNOMOCNICTWO do reprezentowania Wykonawcy lub Wykonawców w przypadku, gdy: </w:t>
      </w:r>
    </w:p>
    <w:p w14:paraId="6AA61E6B"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.1 ofertę podpisuje inna osoba niż Wykonawca, </w:t>
      </w:r>
    </w:p>
    <w:p w14:paraId="01E9D993"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034C82B2" w14:textId="7777777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.3. Pełnomocnictwo winno być złożone w formie oryginału podpisane kwalifikowanym podpisem elektronicznym. </w:t>
      </w:r>
      <w:r w:rsidR="007F6505" w:rsidRPr="00AA0A01">
        <w:rPr>
          <w:rFonts w:asciiTheme="majorHAnsi" w:hAnsiTheme="majorHAnsi" w:cs="Times New Roman"/>
          <w:b/>
          <w:snapToGrid w:val="0"/>
          <w:sz w:val="22"/>
        </w:rPr>
        <w:t>– Załącznik nr 3</w:t>
      </w:r>
    </w:p>
    <w:p w14:paraId="60A0EBC6" w14:textId="1A09DC40" w:rsidR="00AB534F" w:rsidRPr="00AA0A01" w:rsidRDefault="002E29DE" w:rsidP="00AB534F">
      <w:pPr>
        <w:tabs>
          <w:tab w:val="left" w:pos="851"/>
        </w:tabs>
        <w:spacing w:after="120" w:line="312" w:lineRule="auto"/>
        <w:jc w:val="both"/>
        <w:rPr>
          <w:rFonts w:asciiTheme="majorHAnsi" w:eastAsia="Times New Roman" w:hAnsiTheme="majorHAnsi" w:cs="Arial"/>
          <w:bCs/>
          <w:i/>
          <w:sz w:val="22"/>
          <w:szCs w:val="22"/>
        </w:rPr>
      </w:pPr>
      <w:r>
        <w:rPr>
          <w:rFonts w:asciiTheme="majorHAnsi" w:eastAsia="Times New Roman" w:hAnsiTheme="majorHAnsi" w:cs="Arial"/>
          <w:bCs/>
          <w:i/>
          <w:sz w:val="22"/>
          <w:szCs w:val="22"/>
        </w:rPr>
        <w:t>U</w:t>
      </w:r>
      <w:r w:rsidR="00AB534F" w:rsidRPr="00AA0A01">
        <w:rPr>
          <w:rFonts w:asciiTheme="majorHAnsi" w:eastAsia="Times New Roman" w:hAnsiTheme="majorHAnsi" w:cs="Arial"/>
          <w:bCs/>
          <w:i/>
          <w:sz w:val="22"/>
          <w:szCs w:val="22"/>
        </w:rPr>
        <w:t xml:space="preserve">waga: </w:t>
      </w:r>
      <w:r w:rsidR="00AB534F"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27ED3522"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4.</w:t>
      </w:r>
      <w:r w:rsidR="00E0429A" w:rsidRPr="00AA0A01">
        <w:rPr>
          <w:rFonts w:asciiTheme="majorHAnsi" w:hAnsiTheme="majorHAnsi"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AA0A01">
        <w:rPr>
          <w:rFonts w:asciiTheme="majorHAnsi" w:hAnsiTheme="majorHAnsi" w:cs="Times New Roman"/>
          <w:snapToGrid w:val="0"/>
          <w:sz w:val="22"/>
        </w:rPr>
        <w:br/>
      </w:r>
      <w:r w:rsidR="007F6505" w:rsidRPr="00AA0A01">
        <w:rPr>
          <w:rFonts w:asciiTheme="majorHAnsi" w:hAnsiTheme="majorHAnsi" w:cs="Times New Roman"/>
          <w:b/>
          <w:snapToGrid w:val="0"/>
          <w:sz w:val="22"/>
        </w:rPr>
        <w:t>– Załącznik nr 4</w:t>
      </w:r>
      <w:r w:rsidR="00825407">
        <w:rPr>
          <w:rFonts w:asciiTheme="majorHAnsi" w:hAnsiTheme="majorHAnsi" w:cs="Times New Roman"/>
          <w:b/>
          <w:snapToGrid w:val="0"/>
          <w:sz w:val="22"/>
        </w:rPr>
        <w:t xml:space="preserve"> </w:t>
      </w:r>
      <w:r w:rsidR="00663432">
        <w:rPr>
          <w:rFonts w:asciiTheme="majorHAnsi" w:hAnsiTheme="majorHAnsi" w:cs="Times New Roman"/>
          <w:b/>
          <w:snapToGrid w:val="0"/>
          <w:sz w:val="22"/>
        </w:rPr>
        <w:t xml:space="preserve">– </w:t>
      </w:r>
      <w:r w:rsidR="00663432" w:rsidRPr="00663432">
        <w:rPr>
          <w:rFonts w:asciiTheme="majorHAnsi" w:hAnsiTheme="majorHAnsi" w:cs="Times New Roman"/>
          <w:i/>
          <w:snapToGrid w:val="0"/>
          <w:sz w:val="22"/>
        </w:rPr>
        <w:t>jeżeli dotyczy</w:t>
      </w:r>
    </w:p>
    <w:p w14:paraId="62B48210" w14:textId="153C1225" w:rsidR="00663432" w:rsidRPr="00AA0A01" w:rsidRDefault="00663432" w:rsidP="00663432">
      <w:pPr>
        <w:jc w:val="both"/>
        <w:rPr>
          <w:rFonts w:asciiTheme="majorHAnsi" w:hAnsiTheme="majorHAnsi" w:cs="Times New Roman"/>
          <w:b/>
          <w:snapToGrid w:val="0"/>
          <w:sz w:val="22"/>
        </w:rPr>
      </w:pPr>
      <w:r>
        <w:rPr>
          <w:rFonts w:asciiTheme="majorHAnsi" w:hAnsiTheme="majorHAnsi" w:cs="Times New Roman"/>
          <w:snapToGrid w:val="0"/>
          <w:sz w:val="22"/>
        </w:rPr>
        <w:t xml:space="preserve">5. </w:t>
      </w:r>
      <w:r w:rsidRPr="00663432">
        <w:rPr>
          <w:rFonts w:asciiTheme="majorHAnsi" w:hAnsiTheme="majorHAnsi" w:cs="Times New Roman"/>
          <w:snapToGrid w:val="0"/>
          <w:sz w:val="22"/>
        </w:rPr>
        <w:t>Oświadczenie o podziale obowiązków w trakcie realizacji zamówienia</w:t>
      </w:r>
      <w:r w:rsidRPr="00AA0A01">
        <w:rPr>
          <w:rFonts w:asciiTheme="majorHAnsi" w:hAnsiTheme="majorHAnsi" w:cs="Times New Roman"/>
          <w:b/>
          <w:snapToGrid w:val="0"/>
          <w:sz w:val="22"/>
        </w:rPr>
        <w:t>– Załącznik nr 4</w:t>
      </w:r>
      <w:r>
        <w:rPr>
          <w:rFonts w:asciiTheme="majorHAnsi" w:hAnsiTheme="majorHAnsi" w:cs="Times New Roman"/>
          <w:b/>
          <w:snapToGrid w:val="0"/>
          <w:sz w:val="22"/>
        </w:rPr>
        <w:t xml:space="preserve">B – </w:t>
      </w:r>
      <w:r w:rsidRPr="00663432">
        <w:rPr>
          <w:rFonts w:asciiTheme="majorHAnsi" w:hAnsiTheme="majorHAnsi" w:cs="Times New Roman"/>
          <w:i/>
          <w:snapToGrid w:val="0"/>
          <w:sz w:val="22"/>
        </w:rPr>
        <w:t>jeżeli dotyczy</w:t>
      </w:r>
      <w:r>
        <w:rPr>
          <w:rFonts w:asciiTheme="majorHAnsi" w:hAnsiTheme="majorHAnsi" w:cs="Times New Roman"/>
          <w:b/>
          <w:snapToGrid w:val="0"/>
          <w:sz w:val="22"/>
        </w:rPr>
        <w:t xml:space="preserve"> </w:t>
      </w:r>
    </w:p>
    <w:p w14:paraId="6FCBC658" w14:textId="4EF861AC" w:rsidR="00CC37EE" w:rsidRDefault="00663432" w:rsidP="00CC37EE">
      <w:pPr>
        <w:jc w:val="both"/>
        <w:rPr>
          <w:rFonts w:asciiTheme="majorHAnsi" w:hAnsiTheme="majorHAnsi" w:cs="Times New Roman"/>
          <w:b/>
          <w:snapToGrid w:val="0"/>
          <w:sz w:val="22"/>
        </w:rPr>
      </w:pPr>
      <w:r>
        <w:rPr>
          <w:rFonts w:asciiTheme="majorHAnsi" w:hAnsiTheme="majorHAnsi" w:cs="Times New Roman"/>
          <w:snapToGrid w:val="0"/>
          <w:sz w:val="22"/>
        </w:rPr>
        <w:t>6</w:t>
      </w:r>
      <w:r w:rsidR="00217E15" w:rsidRPr="00AA0A01">
        <w:rPr>
          <w:rFonts w:asciiTheme="majorHAnsi" w:hAnsiTheme="majorHAnsi" w:cs="Times New Roman"/>
          <w:snapToGrid w:val="0"/>
          <w:sz w:val="22"/>
        </w:rPr>
        <w:t>.</w:t>
      </w:r>
      <w:r w:rsidR="00CC37EE" w:rsidRPr="00AA0A01">
        <w:rPr>
          <w:rFonts w:asciiTheme="majorHAnsi" w:hAnsiTheme="majorHAnsi" w:cs="Times New Roman"/>
          <w:snapToGrid w:val="0"/>
          <w:sz w:val="22"/>
        </w:rPr>
        <w:t xml:space="preserve"> Dowód wniesienia wadium </w:t>
      </w:r>
      <w:r w:rsidR="00CC37EE" w:rsidRPr="00AA0A01">
        <w:rPr>
          <w:rFonts w:asciiTheme="majorHAnsi" w:hAnsiTheme="majorHAnsi" w:cs="Times New Roman"/>
          <w:b/>
          <w:snapToGrid w:val="0"/>
          <w:sz w:val="22"/>
        </w:rPr>
        <w:t xml:space="preserve"> – Załącznik nr 5.</w:t>
      </w:r>
    </w:p>
    <w:p w14:paraId="52DFD538" w14:textId="5897C221" w:rsidR="007F1582" w:rsidRPr="0000636D" w:rsidRDefault="00663432" w:rsidP="007F1582">
      <w:pPr>
        <w:jc w:val="both"/>
        <w:rPr>
          <w:rFonts w:asciiTheme="majorHAnsi" w:hAnsiTheme="majorHAnsi" w:cs="Times New Roman"/>
          <w:b/>
          <w:snapToGrid w:val="0"/>
          <w:sz w:val="22"/>
        </w:rPr>
      </w:pPr>
      <w:r>
        <w:rPr>
          <w:rFonts w:asciiTheme="majorHAnsi" w:hAnsiTheme="majorHAnsi" w:cs="Times New Roman"/>
          <w:snapToGrid w:val="0"/>
          <w:sz w:val="22"/>
        </w:rPr>
        <w:t>7</w:t>
      </w:r>
      <w:r w:rsidR="007F1582" w:rsidRPr="0000636D">
        <w:rPr>
          <w:rFonts w:asciiTheme="majorHAnsi" w:hAnsiTheme="majorHAnsi" w:cs="Times New Roman"/>
          <w:snapToGrid w:val="0"/>
          <w:sz w:val="22"/>
        </w:rPr>
        <w:t>. PRZEDMIOTOWE ŚRODKI DOWODOWE wskazane w Rozdziale VI SWZ.</w:t>
      </w:r>
      <w:r w:rsidR="007F1582">
        <w:rPr>
          <w:rFonts w:asciiTheme="majorHAnsi" w:hAnsiTheme="majorHAnsi" w:cs="Times New Roman"/>
          <w:b/>
          <w:snapToGrid w:val="0"/>
          <w:sz w:val="22"/>
        </w:rPr>
        <w:t xml:space="preserve"> </w:t>
      </w:r>
      <w:r w:rsidR="008C15C8">
        <w:rPr>
          <w:rFonts w:asciiTheme="majorHAnsi" w:hAnsiTheme="majorHAnsi" w:cs="Times New Roman"/>
          <w:b/>
          <w:snapToGrid w:val="0"/>
          <w:sz w:val="22"/>
        </w:rPr>
        <w:t>– nie dotyczy.</w:t>
      </w:r>
    </w:p>
    <w:p w14:paraId="0BE9BB1E" w14:textId="46678CF0" w:rsidR="00783C2C" w:rsidRDefault="00783C2C" w:rsidP="00CC37EE">
      <w:pPr>
        <w:jc w:val="both"/>
        <w:rPr>
          <w:rFonts w:asciiTheme="majorHAnsi" w:hAnsiTheme="majorHAnsi" w:cs="Times New Roman"/>
          <w:b/>
          <w:snapToGrid w:val="0"/>
          <w:sz w:val="22"/>
        </w:rPr>
      </w:pPr>
    </w:p>
    <w:p w14:paraId="5DE427E9" w14:textId="194F4D2D" w:rsidR="004A41E0" w:rsidRPr="00AA0A01" w:rsidRDefault="004A41E0" w:rsidP="004A41E0">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IX. </w:t>
      </w:r>
      <w:r w:rsidR="00530C75" w:rsidRPr="00AA0A01">
        <w:rPr>
          <w:rFonts w:asciiTheme="majorHAnsi" w:hAnsiTheme="majorHAnsi" w:cs="Times New Roman"/>
          <w:b/>
          <w:bCs/>
          <w:u w:val="single"/>
        </w:rPr>
        <w:t xml:space="preserve">WYKAZ </w:t>
      </w:r>
      <w:r w:rsidRPr="00AA0A01">
        <w:rPr>
          <w:rFonts w:asciiTheme="majorHAnsi" w:hAnsiTheme="majorHAnsi" w:cs="Times New Roman"/>
          <w:b/>
          <w:bCs/>
          <w:u w:val="single"/>
        </w:rPr>
        <w:t xml:space="preserve"> P</w:t>
      </w:r>
      <w:r w:rsidR="00D87FA9" w:rsidRPr="00AA0A01">
        <w:rPr>
          <w:rFonts w:asciiTheme="majorHAnsi" w:hAnsiTheme="majorHAnsi" w:cs="Times New Roman"/>
          <w:b/>
          <w:bCs/>
          <w:u w:val="single"/>
        </w:rPr>
        <w:t xml:space="preserve">ODMIOTOWYCH </w:t>
      </w:r>
      <w:r w:rsidRPr="00AA0A01">
        <w:rPr>
          <w:rFonts w:asciiTheme="majorHAnsi" w:hAnsiTheme="majorHAnsi" w:cs="Times New Roman"/>
          <w:b/>
          <w:bCs/>
          <w:u w:val="single"/>
        </w:rPr>
        <w:t xml:space="preserve">ŚRODKACH DOWODOWYCH  </w:t>
      </w:r>
    </w:p>
    <w:p w14:paraId="5736E5E3" w14:textId="77777777" w:rsidR="00E448E2" w:rsidRPr="00AA0A01" w:rsidRDefault="00E448E2" w:rsidP="00A030AC">
      <w:pPr>
        <w:tabs>
          <w:tab w:val="num" w:pos="1440"/>
          <w:tab w:val="num" w:pos="1800"/>
        </w:tabs>
        <w:spacing w:line="360" w:lineRule="auto"/>
        <w:jc w:val="both"/>
        <w:rPr>
          <w:rFonts w:asciiTheme="majorHAnsi" w:hAnsiTheme="majorHAnsi" w:cs="Times New Roman"/>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xml:space="preserve">., zamawiający żąda </w:t>
      </w:r>
      <w:r w:rsidRPr="00AA0A01">
        <w:rPr>
          <w:rFonts w:asciiTheme="majorHAnsi" w:hAnsiTheme="majorHAnsi" w:cs="Times New Roman"/>
          <w:snapToGrid w:val="0"/>
          <w:sz w:val="22"/>
          <w:szCs w:val="22"/>
        </w:rPr>
        <w:t>następujących dokumentów</w:t>
      </w:r>
      <w:r w:rsidRPr="00AA0A01">
        <w:rPr>
          <w:rFonts w:asciiTheme="majorHAnsi" w:hAnsiTheme="majorHAnsi" w:cs="Times New Roman"/>
          <w:sz w:val="22"/>
          <w:szCs w:val="22"/>
        </w:rPr>
        <w:t>:</w:t>
      </w:r>
    </w:p>
    <w:p w14:paraId="701E06FC" w14:textId="77777777" w:rsidR="00E448E2" w:rsidRPr="00AA0A01" w:rsidRDefault="00E448E2" w:rsidP="004A41E0">
      <w:pPr>
        <w:spacing w:line="260" w:lineRule="atLeast"/>
        <w:jc w:val="both"/>
        <w:rPr>
          <w:rFonts w:asciiTheme="majorHAnsi" w:hAnsiTheme="majorHAnsi" w:cs="Times New Roman"/>
          <w:b/>
          <w:bCs/>
          <w:sz w:val="22"/>
          <w:szCs w:val="22"/>
        </w:rPr>
      </w:pPr>
    </w:p>
    <w:p w14:paraId="2F653D54" w14:textId="2425532C" w:rsidR="009D031B" w:rsidRPr="00AA0A01" w:rsidRDefault="005E106C" w:rsidP="005E106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w:t>
      </w:r>
      <w:r w:rsidRPr="00AA0A01">
        <w:rPr>
          <w:rFonts w:asciiTheme="majorHAnsi" w:eastAsia="Times New Roman" w:hAnsiTheme="majorHAnsi" w:cs="Arial"/>
          <w:b/>
          <w:bCs/>
          <w:sz w:val="22"/>
          <w:szCs w:val="22"/>
          <w:u w:val="single"/>
        </w:rPr>
        <w:t>SKŁADANYCH W ODPOWIEDZI NA WEZWANIE ZAMAWIAJĄCEGO</w:t>
      </w:r>
      <w:r w:rsidRPr="00AA0A01">
        <w:rPr>
          <w:rFonts w:asciiTheme="majorHAnsi" w:eastAsia="Times New Roman" w:hAnsiTheme="majorHAnsi" w:cs="Arial"/>
          <w:b/>
          <w:bCs/>
          <w:sz w:val="22"/>
          <w:szCs w:val="22"/>
        </w:rPr>
        <w:t xml:space="preserve"> PRZEZ WYKONAWCĘ, KTÓREGO OFERTA ZOSTANIE NAJWYŻEJ OCENIONA </w:t>
      </w:r>
      <w:r w:rsidR="00C215CE" w:rsidRPr="00AA0A01">
        <w:rPr>
          <w:rFonts w:asciiTheme="majorHAnsi" w:eastAsia="Times New Roman" w:hAnsiTheme="majorHAnsi" w:cs="Arial"/>
          <w:b/>
          <w:bCs/>
          <w:sz w:val="22"/>
          <w:szCs w:val="22"/>
          <w:u w:val="single"/>
        </w:rPr>
        <w:t>– II etap</w:t>
      </w:r>
      <w:r w:rsidR="00CE0077">
        <w:rPr>
          <w:rFonts w:asciiTheme="majorHAnsi" w:eastAsia="Times New Roman" w:hAnsiTheme="majorHAnsi" w:cs="Arial"/>
          <w:b/>
          <w:bCs/>
          <w:sz w:val="22"/>
          <w:szCs w:val="22"/>
          <w:u w:val="single"/>
        </w:rPr>
        <w:t xml:space="preserve"> </w:t>
      </w:r>
      <w:r w:rsidR="00A7194E" w:rsidRPr="00402B12">
        <w:rPr>
          <w:rFonts w:asciiTheme="majorHAnsi" w:eastAsia="Times New Roman" w:hAnsiTheme="majorHAnsi" w:cs="Arial"/>
          <w:b/>
          <w:bCs/>
          <w:sz w:val="22"/>
          <w:szCs w:val="22"/>
          <w:u w:val="single"/>
        </w:rPr>
        <w:t>tj. (załączniki</w:t>
      </w:r>
      <w:r w:rsidR="00AD3029" w:rsidRPr="00402B12">
        <w:rPr>
          <w:rFonts w:asciiTheme="majorHAnsi" w:eastAsia="Times New Roman" w:hAnsiTheme="majorHAnsi" w:cs="Arial"/>
          <w:b/>
          <w:bCs/>
          <w:sz w:val="22"/>
          <w:szCs w:val="22"/>
          <w:u w:val="single"/>
        </w:rPr>
        <w:t xml:space="preserve"> nr </w:t>
      </w:r>
      <w:r w:rsidR="008C15C8" w:rsidRPr="00402B12">
        <w:rPr>
          <w:rFonts w:asciiTheme="majorHAnsi" w:eastAsia="Times New Roman" w:hAnsiTheme="majorHAnsi" w:cs="Arial"/>
          <w:b/>
          <w:bCs/>
          <w:sz w:val="22"/>
          <w:szCs w:val="22"/>
          <w:u w:val="single"/>
        </w:rPr>
        <w:t>6</w:t>
      </w:r>
      <w:r w:rsidR="009D031B" w:rsidRPr="00402B12">
        <w:rPr>
          <w:rFonts w:asciiTheme="majorHAnsi" w:eastAsia="Times New Roman" w:hAnsiTheme="majorHAnsi" w:cs="Arial"/>
          <w:b/>
          <w:bCs/>
          <w:sz w:val="22"/>
          <w:szCs w:val="22"/>
          <w:u w:val="single"/>
        </w:rPr>
        <w:t>– 1</w:t>
      </w:r>
      <w:r w:rsidR="003467F2" w:rsidRPr="00402B12">
        <w:rPr>
          <w:rFonts w:asciiTheme="majorHAnsi" w:eastAsia="Times New Roman" w:hAnsiTheme="majorHAnsi" w:cs="Arial"/>
          <w:b/>
          <w:bCs/>
          <w:sz w:val="22"/>
          <w:szCs w:val="22"/>
          <w:u w:val="single"/>
        </w:rPr>
        <w:t>6</w:t>
      </w:r>
      <w:r w:rsidR="009D031B" w:rsidRPr="00402B12">
        <w:rPr>
          <w:rFonts w:asciiTheme="majorHAnsi" w:eastAsia="Times New Roman" w:hAnsiTheme="majorHAnsi" w:cs="Arial"/>
          <w:b/>
          <w:bCs/>
          <w:sz w:val="22"/>
          <w:szCs w:val="22"/>
          <w:u w:val="single"/>
        </w:rPr>
        <w:t>)</w:t>
      </w:r>
    </w:p>
    <w:p w14:paraId="30503750" w14:textId="50F80703" w:rsidR="00327D18" w:rsidRPr="00AA0A01" w:rsidRDefault="001A44F6" w:rsidP="001A44F6">
      <w:pPr>
        <w:autoSpaceDE w:val="0"/>
        <w:autoSpaceDN w:val="0"/>
        <w:adjustRightInd w:val="0"/>
        <w:spacing w:after="1"/>
        <w:jc w:val="both"/>
        <w:rPr>
          <w:rFonts w:asciiTheme="majorHAnsi" w:hAnsiTheme="majorHAnsi"/>
          <w:b/>
          <w:snapToGrid w:val="0"/>
          <w:color w:val="FF0000"/>
          <w:sz w:val="22"/>
        </w:rPr>
      </w:pPr>
      <w:r w:rsidRPr="00AA0A01">
        <w:rPr>
          <w:rFonts w:asciiTheme="majorHAnsi" w:hAnsiTheme="majorHAnsi"/>
          <w:b/>
          <w:snapToGrid w:val="0"/>
          <w:color w:val="FF0000"/>
          <w:sz w:val="22"/>
        </w:rPr>
        <w:t>I.</w:t>
      </w:r>
      <w:r w:rsidR="00327D18" w:rsidRPr="00AA0A01">
        <w:rPr>
          <w:rFonts w:asciiTheme="majorHAnsi" w:hAnsiTheme="majorHAnsi"/>
          <w:b/>
          <w:snapToGrid w:val="0"/>
          <w:color w:val="FF0000"/>
          <w:sz w:val="22"/>
        </w:rPr>
        <w:t xml:space="preserve">W celu </w:t>
      </w:r>
      <w:r w:rsidR="00327D18" w:rsidRPr="00AA0A01">
        <w:rPr>
          <w:rFonts w:asciiTheme="majorHAnsi" w:hAnsiTheme="majorHAnsi"/>
          <w:b/>
          <w:snapToGrid w:val="0"/>
          <w:color w:val="FF0000"/>
          <w:sz w:val="22"/>
          <w:u w:val="single"/>
        </w:rPr>
        <w:t>potwierdzenia braku podstaw wykluczenia</w:t>
      </w:r>
      <w:r w:rsidR="00327D18"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r>
      <w:r w:rsidR="00327D18" w:rsidRPr="00AA0A01">
        <w:rPr>
          <w:rFonts w:asciiTheme="majorHAnsi" w:hAnsiTheme="majorHAnsi"/>
          <w:b/>
          <w:snapToGrid w:val="0"/>
          <w:color w:val="FF0000"/>
          <w:sz w:val="22"/>
        </w:rPr>
        <w:t>o udzielenie zamówienia publicznego, zwanego dalej „postępowaniem”, zamawiający</w:t>
      </w:r>
      <w:r w:rsidR="00DF065A" w:rsidRPr="00AA0A01">
        <w:rPr>
          <w:rFonts w:asciiTheme="majorHAnsi" w:hAnsiTheme="majorHAnsi"/>
          <w:b/>
          <w:snapToGrid w:val="0"/>
          <w:color w:val="FF0000"/>
          <w:sz w:val="22"/>
        </w:rPr>
        <w:t xml:space="preserve"> na podstawie art. 124 ustawy </w:t>
      </w:r>
      <w:proofErr w:type="spellStart"/>
      <w:r w:rsidR="00DF065A" w:rsidRPr="00AA0A01">
        <w:rPr>
          <w:rFonts w:asciiTheme="majorHAnsi" w:hAnsiTheme="majorHAnsi"/>
          <w:b/>
          <w:snapToGrid w:val="0"/>
          <w:color w:val="FF0000"/>
          <w:sz w:val="22"/>
        </w:rPr>
        <w:t>Pzp</w:t>
      </w:r>
      <w:proofErr w:type="spellEnd"/>
      <w:r w:rsidR="00DF065A" w:rsidRPr="00AA0A01">
        <w:rPr>
          <w:rFonts w:asciiTheme="majorHAnsi" w:hAnsiTheme="majorHAnsi"/>
          <w:b/>
          <w:snapToGrid w:val="0"/>
          <w:color w:val="FF0000"/>
          <w:sz w:val="22"/>
        </w:rPr>
        <w:t xml:space="preserve"> </w:t>
      </w:r>
      <w:r w:rsidR="00327D18" w:rsidRPr="00AA0A01">
        <w:rPr>
          <w:rFonts w:asciiTheme="majorHAnsi" w:hAnsiTheme="majorHAnsi"/>
          <w:b/>
          <w:snapToGrid w:val="0"/>
          <w:color w:val="FF0000"/>
          <w:sz w:val="22"/>
        </w:rPr>
        <w:t xml:space="preserve"> żąda następujących podmiotowych środków dowodowych:</w:t>
      </w:r>
    </w:p>
    <w:p w14:paraId="5D7D67F5" w14:textId="708D38AE" w:rsidR="0011228C" w:rsidRPr="00AA0A01" w:rsidRDefault="00720E47" w:rsidP="0011228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1) </w:t>
      </w:r>
      <w:r w:rsidR="005E106C" w:rsidRPr="00AA0A01">
        <w:rPr>
          <w:rFonts w:asciiTheme="majorHAnsi" w:eastAsia="Times New Roman" w:hAnsiTheme="majorHAnsi" w:cs="Arial"/>
          <w:b/>
          <w:bCs/>
          <w:sz w:val="22"/>
          <w:szCs w:val="22"/>
        </w:rPr>
        <w:t xml:space="preserve">Zamawiający wezwie wykonawcę, którego oferta w danej części zamówienia zostanie najwyżej oceniona do złożenia </w:t>
      </w:r>
      <w:r w:rsidR="005E106C" w:rsidRPr="00AA0A01">
        <w:rPr>
          <w:rFonts w:asciiTheme="majorHAnsi" w:eastAsia="Times New Roman" w:hAnsiTheme="majorHAnsi" w:cs="Arial"/>
          <w:b/>
          <w:bCs/>
          <w:sz w:val="22"/>
          <w:szCs w:val="22"/>
          <w:u w:val="single"/>
        </w:rPr>
        <w:t>w terminie nie krótszym niż 10 dni</w:t>
      </w:r>
      <w:r w:rsidR="005E106C" w:rsidRPr="00AA0A01">
        <w:rPr>
          <w:rFonts w:asciiTheme="majorHAnsi" w:eastAsia="Times New Roman" w:hAnsiTheme="majorHAnsi" w:cs="Arial"/>
          <w:b/>
          <w:bCs/>
          <w:sz w:val="22"/>
          <w:szCs w:val="22"/>
        </w:rPr>
        <w:t xml:space="preserve">, aktualnych na dzień złożenia </w:t>
      </w:r>
      <w:r w:rsidR="0011228C" w:rsidRPr="00AA0A01">
        <w:rPr>
          <w:rFonts w:asciiTheme="majorHAnsi" w:eastAsia="Times New Roman" w:hAnsiTheme="majorHAnsi" w:cs="Arial"/>
          <w:b/>
          <w:bCs/>
          <w:sz w:val="22"/>
          <w:szCs w:val="22"/>
        </w:rPr>
        <w:t>podmiotowych środków dowodowych:</w:t>
      </w:r>
    </w:p>
    <w:p w14:paraId="34BAC93F" w14:textId="6AE7E65D" w:rsidR="00DC19FA" w:rsidRPr="00AA0A01" w:rsidRDefault="00DC19FA" w:rsidP="0011228C">
      <w:pPr>
        <w:tabs>
          <w:tab w:val="left" w:pos="851"/>
        </w:tabs>
        <w:spacing w:after="120" w:line="312" w:lineRule="auto"/>
        <w:jc w:val="both"/>
        <w:rPr>
          <w:rFonts w:asciiTheme="majorHAnsi" w:hAnsiTheme="majorHAnsi" w:cs="Arial"/>
          <w:color w:val="000000"/>
          <w:sz w:val="22"/>
          <w:szCs w:val="22"/>
        </w:rPr>
      </w:pPr>
      <w:r w:rsidRPr="00AA0A01">
        <w:rPr>
          <w:rFonts w:asciiTheme="majorHAnsi" w:hAnsiTheme="majorHAnsi" w:cs="Cambria"/>
          <w:color w:val="000000"/>
          <w:sz w:val="22"/>
          <w:szCs w:val="22"/>
        </w:rPr>
        <w:t xml:space="preserve">1. </w:t>
      </w:r>
      <w:r w:rsidRPr="00AA0A01">
        <w:rPr>
          <w:rFonts w:asciiTheme="majorHAnsi" w:hAnsiTheme="majorHAnsi" w:cs="Cambria"/>
          <w:b/>
          <w:bCs/>
          <w:color w:val="000000"/>
          <w:sz w:val="22"/>
          <w:szCs w:val="22"/>
        </w:rPr>
        <w:t xml:space="preserve">OŚWIADCZENIE (JEDZ) </w:t>
      </w:r>
      <w:r w:rsidRPr="00AA0A01">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AA0A01">
        <w:rPr>
          <w:rFonts w:asciiTheme="majorHAnsi" w:hAnsiTheme="majorHAnsi" w:cs="Arial"/>
          <w:color w:val="000000"/>
          <w:sz w:val="22"/>
          <w:szCs w:val="22"/>
        </w:rPr>
        <w:t xml:space="preserve">. </w:t>
      </w:r>
    </w:p>
    <w:p w14:paraId="7CC75112" w14:textId="1105C1DD" w:rsidR="00DC19FA" w:rsidRPr="00AA0A01" w:rsidRDefault="008C15C8" w:rsidP="00BB7CC3">
      <w:pPr>
        <w:autoSpaceDE w:val="0"/>
        <w:autoSpaceDN w:val="0"/>
        <w:adjustRightInd w:val="0"/>
        <w:jc w:val="both"/>
        <w:rPr>
          <w:rFonts w:asciiTheme="majorHAnsi" w:hAnsiTheme="majorHAnsi" w:cs="Times New Roman"/>
          <w:b/>
          <w:snapToGrid w:val="0"/>
          <w:sz w:val="22"/>
        </w:rPr>
      </w:pPr>
      <w:r>
        <w:rPr>
          <w:rFonts w:asciiTheme="majorHAnsi" w:hAnsiTheme="majorHAnsi" w:cs="Times New Roman"/>
          <w:b/>
          <w:snapToGrid w:val="0"/>
          <w:sz w:val="22"/>
        </w:rPr>
        <w:t>– Załącznik nr 6</w:t>
      </w:r>
    </w:p>
    <w:p w14:paraId="3A29ED98" w14:textId="77777777" w:rsidR="00757BF1" w:rsidRDefault="00757BF1" w:rsidP="00BB7CC3">
      <w:pPr>
        <w:autoSpaceDE w:val="0"/>
        <w:autoSpaceDN w:val="0"/>
        <w:adjustRightInd w:val="0"/>
        <w:jc w:val="both"/>
        <w:rPr>
          <w:rFonts w:asciiTheme="majorHAnsi" w:hAnsiTheme="majorHAnsi" w:cs="Cambria"/>
          <w:color w:val="000000"/>
          <w:sz w:val="22"/>
          <w:szCs w:val="22"/>
        </w:rPr>
      </w:pPr>
    </w:p>
    <w:p w14:paraId="52E7E9F2" w14:textId="754D8666"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606BDE2"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6BAF603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1.1. </w:t>
      </w:r>
      <w:r w:rsidRPr="00AA0A01">
        <w:rPr>
          <w:rFonts w:asciiTheme="majorHAnsi" w:hAnsiTheme="majorHAnsi" w:cs="Cambria"/>
          <w:i/>
          <w:iCs/>
          <w:color w:val="000000"/>
          <w:sz w:val="22"/>
          <w:szCs w:val="22"/>
        </w:rPr>
        <w:t xml:space="preserve">Zamawiający informuje, że wykonawca może ograniczyć się do wypełnienia sekcji </w:t>
      </w:r>
      <w:r w:rsidRPr="00AA0A01">
        <w:rPr>
          <w:rFonts w:asciiTheme="majorHAnsi" w:hAnsiTheme="majorHAnsi" w:cs="Cambria"/>
          <w:color w:val="000000"/>
          <w:sz w:val="22"/>
          <w:szCs w:val="22"/>
        </w:rPr>
        <w:t xml:space="preserve"> </w:t>
      </w:r>
      <w:r w:rsidRPr="00AA0A01">
        <w:rPr>
          <w:rFonts w:asciiTheme="majorHAnsi" w:hAnsiTheme="majorHAnsi" w:cs="Cambria"/>
          <w:i/>
          <w:iCs/>
          <w:color w:val="000000"/>
          <w:sz w:val="22"/>
          <w:szCs w:val="22"/>
        </w:rPr>
        <w:t xml:space="preserve">w części IV i nie musi wypełniać żadnej z pozostałych sekcji w części IV JEDZ. </w:t>
      </w:r>
    </w:p>
    <w:p w14:paraId="420A1084"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1.2. </w:t>
      </w:r>
      <w:r w:rsidRPr="00AA0A01">
        <w:rPr>
          <w:rFonts w:asciiTheme="majorHAnsi" w:hAnsiTheme="majorHAnsi" w:cs="Cambria"/>
          <w:b/>
          <w:i/>
          <w:iCs/>
          <w:color w:val="000000"/>
          <w:sz w:val="22"/>
          <w:szCs w:val="22"/>
        </w:rPr>
        <w:t>W przypadku wspólnego ubiegania się o zamówienie</w:t>
      </w:r>
      <w:r w:rsidRPr="00AA0A01">
        <w:rPr>
          <w:rFonts w:asciiTheme="majorHAnsi" w:hAnsiTheme="majorHAnsi" w:cs="Cambria"/>
          <w:i/>
          <w:iCs/>
          <w:color w:val="000000"/>
          <w:sz w:val="22"/>
          <w:szCs w:val="22"/>
        </w:rPr>
        <w:t xml:space="preserve"> przez wykonawców, oświadczenie, o którym mowa w pkt 1, </w:t>
      </w:r>
      <w:r w:rsidRPr="00AA0A01">
        <w:rPr>
          <w:rFonts w:asciiTheme="majorHAnsi" w:hAnsiTheme="majorHAnsi" w:cs="Cambria"/>
          <w:b/>
          <w:i/>
          <w:iCs/>
          <w:color w:val="000000"/>
          <w:sz w:val="22"/>
          <w:szCs w:val="22"/>
        </w:rPr>
        <w:t>składa każdy z wykonawców.</w:t>
      </w:r>
      <w:r w:rsidRPr="00AA0A01">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17287431" w14:textId="7941A0DD" w:rsidR="00DC19FA" w:rsidRDefault="00DC19FA" w:rsidP="00BB7CC3">
      <w:pPr>
        <w:autoSpaceDE w:val="0"/>
        <w:autoSpaceDN w:val="0"/>
        <w:adjustRightInd w:val="0"/>
        <w:spacing w:after="1"/>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1.3. </w:t>
      </w:r>
      <w:r w:rsidRPr="00AA0A01">
        <w:rPr>
          <w:rFonts w:asciiTheme="majorHAnsi" w:hAnsiTheme="majorHAnsi" w:cs="Cambria"/>
          <w:i/>
          <w:iCs/>
          <w:color w:val="000000"/>
          <w:sz w:val="22"/>
          <w:szCs w:val="22"/>
        </w:rPr>
        <w:t xml:space="preserve">Wykonawca, </w:t>
      </w:r>
      <w:r w:rsidRPr="00AA0A01">
        <w:rPr>
          <w:rFonts w:asciiTheme="majorHAnsi" w:hAnsiTheme="majorHAnsi" w:cs="Cambria"/>
          <w:b/>
          <w:i/>
          <w:iCs/>
          <w:color w:val="000000"/>
          <w:sz w:val="22"/>
          <w:szCs w:val="22"/>
        </w:rPr>
        <w:t>w przypadku polegania na zdolnościach lub sytuacji podmiotów udostępniających zasoby</w:t>
      </w:r>
      <w:r w:rsidRPr="00AA0A01">
        <w:rPr>
          <w:rFonts w:asciiTheme="majorHAnsi" w:hAnsiTheme="majorHAnsi" w:cs="Cambria"/>
          <w:i/>
          <w:iCs/>
          <w:color w:val="000000"/>
          <w:sz w:val="22"/>
          <w:szCs w:val="22"/>
        </w:rPr>
        <w:t xml:space="preserve">, przedstawia, wraz z oświadczeniem, o którym mowa w pkt 1, </w:t>
      </w:r>
      <w:r w:rsidRPr="00AA0A01">
        <w:rPr>
          <w:rFonts w:asciiTheme="majorHAnsi" w:hAnsiTheme="majorHAnsi" w:cs="Cambria"/>
          <w:b/>
          <w:i/>
          <w:iCs/>
          <w:color w:val="000000"/>
          <w:sz w:val="22"/>
          <w:szCs w:val="22"/>
        </w:rPr>
        <w:t>także oświadczenie podmiotu udostępniającego zasoby</w:t>
      </w:r>
      <w:r w:rsidRPr="00AA0A01">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05FE4649"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1.4. </w:t>
      </w:r>
      <w:r w:rsidRPr="00AA0A01">
        <w:rPr>
          <w:rFonts w:asciiTheme="majorHAnsi" w:hAnsiTheme="majorHAnsi" w:cs="Cambria"/>
          <w:i/>
          <w:iCs/>
          <w:color w:val="000000"/>
          <w:sz w:val="22"/>
          <w:szCs w:val="22"/>
        </w:rPr>
        <w:t xml:space="preserve">Zamawiający żąda, aby wykonawca, który </w:t>
      </w:r>
      <w:r w:rsidRPr="00AA0A01">
        <w:rPr>
          <w:rFonts w:asciiTheme="majorHAnsi" w:hAnsiTheme="majorHAnsi" w:cs="Cambria"/>
          <w:b/>
          <w:i/>
          <w:iCs/>
          <w:color w:val="000000"/>
          <w:sz w:val="22"/>
          <w:szCs w:val="22"/>
        </w:rPr>
        <w:t>zamierza powierzyć wykonanie części zamówienia podwykonawcom,</w:t>
      </w:r>
      <w:r w:rsidRPr="00AA0A01">
        <w:rPr>
          <w:rFonts w:asciiTheme="majorHAnsi" w:hAnsiTheme="majorHAnsi" w:cs="Cambria"/>
          <w:i/>
          <w:iCs/>
          <w:color w:val="000000"/>
          <w:sz w:val="22"/>
          <w:szCs w:val="22"/>
        </w:rPr>
        <w:t xml:space="preserve"> w celu wykazania braku istnienia wobec nich podstaw wykluczenia z udziału w postępowaniu </w:t>
      </w:r>
      <w:r w:rsidRPr="00AA0A01">
        <w:rPr>
          <w:rFonts w:asciiTheme="majorHAnsi" w:hAnsiTheme="majorHAnsi" w:cs="Cambria"/>
          <w:b/>
          <w:i/>
          <w:iCs/>
          <w:color w:val="000000"/>
          <w:sz w:val="22"/>
          <w:szCs w:val="22"/>
        </w:rPr>
        <w:t xml:space="preserve">składał jednolite dokumenty dotyczące podwykonawców – jeżeli na etapie składania oferty są znane. </w:t>
      </w:r>
    </w:p>
    <w:p w14:paraId="06DB00C4" w14:textId="77777777" w:rsidR="000135B3" w:rsidRPr="00AA0A01" w:rsidRDefault="000135B3" w:rsidP="00BB7CC3">
      <w:pPr>
        <w:autoSpaceDE w:val="0"/>
        <w:autoSpaceDN w:val="0"/>
        <w:adjustRightInd w:val="0"/>
        <w:jc w:val="both"/>
        <w:rPr>
          <w:rFonts w:asciiTheme="majorHAnsi" w:hAnsiTheme="majorHAnsi" w:cs="Cambria"/>
          <w:color w:val="000000"/>
          <w:sz w:val="22"/>
          <w:szCs w:val="22"/>
        </w:rPr>
      </w:pPr>
    </w:p>
    <w:p w14:paraId="1AB9130E" w14:textId="09BE6F23"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FORMA JEDZ </w:t>
      </w:r>
    </w:p>
    <w:p w14:paraId="491CCE3C"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1.5. </w:t>
      </w:r>
      <w:r w:rsidRPr="00AA0A01">
        <w:rPr>
          <w:rFonts w:asciiTheme="majorHAnsi" w:hAnsiTheme="majorHAnsi" w:cs="Cambria"/>
          <w:i/>
          <w:iCs/>
          <w:color w:val="000000"/>
          <w:sz w:val="22"/>
          <w:szCs w:val="22"/>
        </w:rPr>
        <w:t>Zamawiający dopuszcza w szczególności następujący format przesyłanych danych: .pdf, .</w:t>
      </w:r>
      <w:proofErr w:type="spellStart"/>
      <w:r w:rsidRPr="00AA0A01">
        <w:rPr>
          <w:rFonts w:asciiTheme="majorHAnsi" w:hAnsiTheme="majorHAnsi" w:cs="Cambria"/>
          <w:i/>
          <w:iCs/>
          <w:color w:val="000000"/>
          <w:sz w:val="22"/>
          <w:szCs w:val="22"/>
        </w:rPr>
        <w:t>doc</w:t>
      </w:r>
      <w:proofErr w:type="spellEnd"/>
      <w:r w:rsidRPr="00AA0A01">
        <w:rPr>
          <w:rFonts w:asciiTheme="majorHAnsi" w:hAnsiTheme="majorHAnsi" w:cs="Cambria"/>
          <w:i/>
          <w:iCs/>
          <w:color w:val="000000"/>
          <w:sz w:val="22"/>
          <w:szCs w:val="22"/>
        </w:rPr>
        <w:t>, .</w:t>
      </w:r>
      <w:proofErr w:type="spellStart"/>
      <w:r w:rsidRPr="00AA0A01">
        <w:rPr>
          <w:rFonts w:asciiTheme="majorHAnsi" w:hAnsiTheme="majorHAnsi" w:cs="Cambria"/>
          <w:i/>
          <w:iCs/>
          <w:color w:val="000000"/>
          <w:sz w:val="22"/>
          <w:szCs w:val="22"/>
        </w:rPr>
        <w:t>docx</w:t>
      </w:r>
      <w:proofErr w:type="spellEnd"/>
      <w:r w:rsidRPr="00AA0A01">
        <w:rPr>
          <w:rFonts w:asciiTheme="majorHAnsi" w:hAnsiTheme="majorHAnsi" w:cs="Cambria"/>
          <w:i/>
          <w:iCs/>
          <w:color w:val="000000"/>
          <w:sz w:val="22"/>
          <w:szCs w:val="22"/>
        </w:rPr>
        <w:t xml:space="preserve">, .rtf, .odt.1 </w:t>
      </w:r>
    </w:p>
    <w:p w14:paraId="7120BEF1"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1.6. </w:t>
      </w:r>
      <w:r w:rsidRPr="00AA0A01">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04A1A0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1.7. </w:t>
      </w:r>
      <w:r w:rsidRPr="00AA0A01">
        <w:rPr>
          <w:rFonts w:asciiTheme="majorHAnsi" w:hAnsiTheme="majorHAnsi" w:cs="Cambria"/>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05D4C5AD"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p>
    <w:p w14:paraId="4EB0367E" w14:textId="61A81C0B" w:rsidR="00DC19FA" w:rsidRPr="00AA0A01" w:rsidRDefault="00DC19FA" w:rsidP="00DC19FA">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SPOSÓB WYPEŁNIANIA JEDZ </w:t>
      </w:r>
    </w:p>
    <w:p w14:paraId="2F4C6C97" w14:textId="77777777" w:rsidR="00757BF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1.8. </w:t>
      </w:r>
      <w:r w:rsidRPr="00AA0A01">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w:t>
      </w:r>
      <w:r w:rsidR="00757BF1">
        <w:rPr>
          <w:rFonts w:asciiTheme="majorHAnsi" w:hAnsiTheme="majorHAnsi" w:cs="Cambria"/>
          <w:i/>
          <w:iCs/>
          <w:color w:val="000000"/>
          <w:sz w:val="22"/>
          <w:szCs w:val="22"/>
        </w:rPr>
        <w:t>zonego na stronie internetowej:</w:t>
      </w:r>
    </w:p>
    <w:p w14:paraId="592765E6" w14:textId="656A04F1" w:rsidR="00DC19FA" w:rsidRPr="00AA0A01" w:rsidRDefault="00DC19FA" w:rsidP="00BB7CC3">
      <w:pPr>
        <w:autoSpaceDE w:val="0"/>
        <w:autoSpaceDN w:val="0"/>
        <w:adjustRightInd w:val="0"/>
        <w:jc w:val="both"/>
        <w:rPr>
          <w:rFonts w:asciiTheme="majorHAnsi" w:hAnsiTheme="majorHAnsi" w:cs="Times New Roman"/>
          <w:color w:val="000000"/>
          <w:sz w:val="22"/>
          <w:szCs w:val="22"/>
        </w:rPr>
      </w:pPr>
      <w:r w:rsidRPr="00AA0A01">
        <w:rPr>
          <w:rFonts w:asciiTheme="majorHAnsi" w:hAnsiTheme="majorHAnsi" w:cs="Times New Roman"/>
          <w:i/>
          <w:color w:val="0070C0"/>
          <w:sz w:val="22"/>
          <w:szCs w:val="22"/>
        </w:rPr>
        <w:t>https://www.uzp.gov.pl/__data/assets/pdf_file/0026/45557/Jednolity-Europejski-Dokument-Zamowienia-instrukcja-2021.01.20.pdf</w:t>
      </w:r>
      <w:r w:rsidRPr="00AA0A01">
        <w:rPr>
          <w:rFonts w:asciiTheme="majorHAnsi" w:hAnsiTheme="majorHAnsi" w:cs="Times New Roman"/>
          <w:color w:val="0070C0"/>
          <w:sz w:val="22"/>
          <w:szCs w:val="22"/>
        </w:rPr>
        <w:t xml:space="preserve"> </w:t>
      </w:r>
    </w:p>
    <w:p w14:paraId="577D187F" w14:textId="77777777" w:rsidR="00DC19FA" w:rsidRPr="00AA0A01" w:rsidRDefault="00DC19FA" w:rsidP="00BB7CC3">
      <w:pPr>
        <w:autoSpaceDE w:val="0"/>
        <w:autoSpaceDN w:val="0"/>
        <w:adjustRightInd w:val="0"/>
        <w:jc w:val="both"/>
        <w:rPr>
          <w:rFonts w:asciiTheme="majorHAnsi" w:hAnsiTheme="majorHAnsi" w:cs="Times New Roman"/>
          <w:color w:val="000000"/>
          <w:sz w:val="22"/>
          <w:szCs w:val="22"/>
        </w:rPr>
      </w:pPr>
    </w:p>
    <w:p w14:paraId="7521A836"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1.9. </w:t>
      </w:r>
      <w:r w:rsidRPr="00AA0A01">
        <w:rPr>
          <w:rFonts w:asciiTheme="majorHAnsi" w:hAnsiTheme="majorHAnsi" w:cs="Cambria"/>
          <w:i/>
          <w:iCs/>
          <w:color w:val="000000"/>
          <w:sz w:val="22"/>
          <w:szCs w:val="22"/>
        </w:rPr>
        <w:t xml:space="preserve">Czynności jakie muszą zostać wykonane w celu wypełnienia JEDZ (ESPD) </w:t>
      </w:r>
    </w:p>
    <w:p w14:paraId="273F04EC"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37AC9B64"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korzystając z serwisu JEDZ tj. wchodząc na stronę UZP: </w:t>
      </w:r>
      <w:hyperlink r:id="rId23" w:history="1">
        <w:r w:rsidRPr="00AA0A01">
          <w:rPr>
            <w:rStyle w:val="Hipercze"/>
            <w:rFonts w:asciiTheme="majorHAnsi" w:hAnsiTheme="majorHAnsi" w:cs="Cambria"/>
            <w:i/>
            <w:iCs/>
            <w:sz w:val="22"/>
            <w:szCs w:val="22"/>
          </w:rPr>
          <w:t>http://espd.uzp.gov.pl</w:t>
        </w:r>
      </w:hyperlink>
    </w:p>
    <w:p w14:paraId="73D21401"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należy dokonać załadowania pliku i można rozpocząć wypełnianie dokumentu w wersji elektronicznej.</w:t>
      </w:r>
    </w:p>
    <w:p w14:paraId="5D5671E8"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wybrać odpowiednią wersję językową (</w:t>
      </w:r>
      <w:proofErr w:type="spellStart"/>
      <w:r w:rsidRPr="00AA0A01">
        <w:rPr>
          <w:rFonts w:asciiTheme="majorHAnsi" w:hAnsiTheme="majorHAnsi" w:cs="Cambria"/>
          <w:i/>
          <w:iCs/>
          <w:color w:val="000000"/>
          <w:sz w:val="22"/>
          <w:szCs w:val="22"/>
        </w:rPr>
        <w:t>pl</w:t>
      </w:r>
      <w:proofErr w:type="spellEnd"/>
      <w:r w:rsidRPr="00AA0A01">
        <w:rPr>
          <w:rFonts w:asciiTheme="majorHAnsi" w:hAnsiTheme="majorHAnsi" w:cs="Cambria"/>
          <w:i/>
          <w:iCs/>
          <w:color w:val="000000"/>
          <w:sz w:val="22"/>
          <w:szCs w:val="22"/>
        </w:rPr>
        <w:t xml:space="preserve"> - Polski). </w:t>
      </w:r>
    </w:p>
    <w:p w14:paraId="585CC1BF"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opcję „JESTEM WYKONAWCĄ” . </w:t>
      </w:r>
      <w:r w:rsidRPr="00AA0A01">
        <w:rPr>
          <w:rFonts w:asciiTheme="majorHAnsi" w:hAnsiTheme="majorHAnsi" w:cs="Cambria"/>
          <w:b/>
          <w:bCs/>
          <w:i/>
          <w:iCs/>
          <w:color w:val="000000"/>
          <w:sz w:val="22"/>
          <w:szCs w:val="22"/>
        </w:rPr>
        <w:t xml:space="preserve">Uwaga: </w:t>
      </w:r>
      <w:r w:rsidRPr="00AA0A01">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7981AEE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następnie Wykonawca musi zaznaczyć pole „Zaimportować ESPD”. </w:t>
      </w:r>
    </w:p>
    <w:p w14:paraId="7F1EB631"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wykonawca musi „załadować dokument” poprzez wybór dokumentu zapisanego na dysku, o którym mowa powyżej. </w:t>
      </w:r>
    </w:p>
    <w:p w14:paraId="5840688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po dokonaniu powyższych czynności należy wcisnąć przycisk „DALEJ”. </w:t>
      </w:r>
    </w:p>
    <w:p w14:paraId="39F66D6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3DCF5C36" w14:textId="77777777" w:rsidR="00F50DFA" w:rsidRPr="00AA0A01" w:rsidRDefault="00F50DFA" w:rsidP="00F50DFA">
      <w:pPr>
        <w:autoSpaceDE w:val="0"/>
        <w:autoSpaceDN w:val="0"/>
        <w:adjustRightInd w:val="0"/>
        <w:jc w:val="both"/>
        <w:rPr>
          <w:rFonts w:asciiTheme="majorHAnsi" w:hAnsiTheme="majorHAnsi" w:cs="Calibri"/>
          <w:color w:val="000000"/>
          <w:sz w:val="22"/>
          <w:szCs w:val="22"/>
        </w:rPr>
      </w:pPr>
      <w:r w:rsidRPr="00AA0A01">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57115703" w14:textId="77777777" w:rsidR="00F50DFA" w:rsidRPr="00AA0A01" w:rsidRDefault="00275F7E" w:rsidP="00F50DFA">
      <w:pPr>
        <w:suppressAutoHyphens/>
        <w:rPr>
          <w:rFonts w:asciiTheme="majorHAnsi" w:hAnsiTheme="majorHAnsi"/>
        </w:rPr>
      </w:pPr>
      <w:hyperlink r:id="rId24" w:history="1">
        <w:r w:rsidR="00F50DFA" w:rsidRPr="00AA0A01">
          <w:rPr>
            <w:rStyle w:val="Hipercze"/>
            <w:rFonts w:asciiTheme="majorHAnsi" w:hAnsiTheme="majorHAnsi" w:cstheme="minorBidi"/>
          </w:rPr>
          <w:t>https://www.uzp.gov.pl/baza-wiedzy/prawo-zamowien-publicznych-regulacje/prawo-krajowe/jednolity-europejski-dokument-zamowienia</w:t>
        </w:r>
      </w:hyperlink>
    </w:p>
    <w:p w14:paraId="4F43EE4C" w14:textId="77777777" w:rsidR="00F50DFA" w:rsidRPr="00AA0A01" w:rsidRDefault="00F50DFA" w:rsidP="00DC19FA">
      <w:pPr>
        <w:jc w:val="both"/>
        <w:rPr>
          <w:rFonts w:asciiTheme="majorHAnsi" w:hAnsiTheme="majorHAnsi" w:cs="Times New Roman"/>
          <w:b/>
          <w:bCs/>
          <w:i/>
          <w:iCs/>
          <w:sz w:val="22"/>
          <w:szCs w:val="22"/>
          <w:u w:val="single"/>
        </w:rPr>
      </w:pPr>
    </w:p>
    <w:p w14:paraId="7C19BC23" w14:textId="335644EE"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2</w:t>
      </w:r>
      <w:r w:rsidR="0003663F" w:rsidRPr="00AA0A01">
        <w:rPr>
          <w:rFonts w:asciiTheme="majorHAnsi" w:hAnsiTheme="majorHAnsi" w:cs="Cambria"/>
          <w:color w:val="000000"/>
          <w:sz w:val="22"/>
          <w:szCs w:val="22"/>
        </w:rPr>
        <w:t>.</w:t>
      </w:r>
      <w:r w:rsidRPr="00AA0A01">
        <w:rPr>
          <w:rFonts w:asciiTheme="majorHAnsi" w:hAnsiTheme="majorHAnsi" w:cs="Cambria"/>
          <w:color w:val="000000"/>
          <w:sz w:val="22"/>
          <w:szCs w:val="22"/>
        </w:rPr>
        <w:t xml:space="preserve"> </w:t>
      </w: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02538574" w14:textId="77777777"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593354A2" w14:textId="7836D1E4"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2142AC1D" w14:textId="26B3AD12" w:rsidR="00AF3F2A" w:rsidRDefault="00AF3F2A" w:rsidP="00AF3F2A">
      <w:pPr>
        <w:autoSpaceDE w:val="0"/>
        <w:autoSpaceDN w:val="0"/>
        <w:adjustRightInd w:val="0"/>
        <w:rPr>
          <w:rFonts w:asciiTheme="majorHAnsi" w:hAnsiTheme="majorHAnsi" w:cs="Times New Roman"/>
          <w:b/>
          <w:snapToGrid w:val="0"/>
          <w:sz w:val="22"/>
        </w:rPr>
      </w:pPr>
      <w:r w:rsidRPr="00AA0A01">
        <w:rPr>
          <w:rFonts w:asciiTheme="majorHAnsi" w:hAnsiTheme="majorHAnsi" w:cs="Cambria"/>
          <w:color w:val="000000"/>
          <w:sz w:val="22"/>
          <w:szCs w:val="22"/>
        </w:rPr>
        <w:t xml:space="preserve">– sporządzonej nie wcześniej niż 6 miesięcy przed jej złożeniem. </w:t>
      </w:r>
      <w:r w:rsidR="008C15C8">
        <w:rPr>
          <w:rFonts w:asciiTheme="majorHAnsi" w:hAnsiTheme="majorHAnsi" w:cs="Times New Roman"/>
          <w:b/>
          <w:snapToGrid w:val="0"/>
          <w:sz w:val="22"/>
        </w:rPr>
        <w:t>– Załącznik nr 7.</w:t>
      </w:r>
    </w:p>
    <w:p w14:paraId="56033FEA" w14:textId="77777777" w:rsidR="008C15C8" w:rsidRPr="00AA0A01" w:rsidRDefault="008C15C8" w:rsidP="00AF3F2A">
      <w:pPr>
        <w:autoSpaceDE w:val="0"/>
        <w:autoSpaceDN w:val="0"/>
        <w:adjustRightInd w:val="0"/>
        <w:rPr>
          <w:rFonts w:asciiTheme="majorHAnsi" w:hAnsiTheme="majorHAnsi" w:cs="Times New Roman"/>
          <w:b/>
          <w:i/>
          <w:snapToGrid w:val="0"/>
          <w:color w:val="FF0000"/>
          <w:sz w:val="22"/>
        </w:rPr>
      </w:pPr>
    </w:p>
    <w:p w14:paraId="247AF452" w14:textId="70D736CB" w:rsidR="00AF3F2A" w:rsidRPr="00AA0A01" w:rsidRDefault="00AF3F2A" w:rsidP="00AF3F2A">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sz w:val="22"/>
          <w:szCs w:val="22"/>
        </w:rPr>
        <w:t>3</w:t>
      </w:r>
      <w:r w:rsidR="0003663F" w:rsidRPr="00AA0A01">
        <w:rPr>
          <w:rFonts w:asciiTheme="majorHAnsi" w:hAnsiTheme="majorHAnsi" w:cs="Cambria"/>
          <w:sz w:val="22"/>
          <w:szCs w:val="22"/>
        </w:rPr>
        <w:t>.</w:t>
      </w:r>
      <w:r w:rsidRPr="00AA0A01">
        <w:rPr>
          <w:rFonts w:asciiTheme="majorHAnsi" w:hAnsiTheme="majorHAnsi" w:cs="Cambria"/>
          <w:sz w:val="22"/>
          <w:szCs w:val="22"/>
        </w:rPr>
        <w:t xml:space="preserve"> </w:t>
      </w: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sz w:val="22"/>
          <w:szCs w:val="22"/>
        </w:rPr>
        <w:t>;</w:t>
      </w:r>
      <w:r w:rsidRPr="00AA0A01">
        <w:rPr>
          <w:rFonts w:asciiTheme="majorHAnsi" w:hAnsiTheme="majorHAnsi" w:cs="Cambria"/>
          <w:sz w:val="22"/>
          <w:szCs w:val="22"/>
        </w:rPr>
        <w:t xml:space="preserve">; </w:t>
      </w:r>
      <w:r w:rsidR="008B2DBB">
        <w:rPr>
          <w:rFonts w:asciiTheme="majorHAnsi" w:hAnsiTheme="majorHAnsi" w:cs="Times New Roman"/>
          <w:b/>
          <w:snapToGrid w:val="0"/>
          <w:sz w:val="22"/>
        </w:rPr>
        <w:t>– Załącznik nr 8</w:t>
      </w:r>
    </w:p>
    <w:p w14:paraId="1BFBBB91" w14:textId="77777777" w:rsidR="00AF3F2A" w:rsidRPr="006935DF" w:rsidRDefault="00AF3F2A" w:rsidP="00AF3F2A">
      <w:pPr>
        <w:jc w:val="both"/>
        <w:rPr>
          <w:rFonts w:asciiTheme="majorHAnsi" w:hAnsiTheme="majorHAnsi" w:cs="Times New Roman"/>
          <w:b/>
          <w:bCs/>
          <w:snapToGrid w:val="0"/>
          <w:sz w:val="10"/>
          <w:szCs w:val="10"/>
          <w:highlight w:val="yellow"/>
        </w:rPr>
      </w:pPr>
    </w:p>
    <w:p w14:paraId="235771FC" w14:textId="77777777" w:rsidR="00AF3F2A" w:rsidRPr="00AA0A01" w:rsidRDefault="00561175" w:rsidP="00794DC4">
      <w:pPr>
        <w:autoSpaceDE w:val="0"/>
        <w:autoSpaceDN w:val="0"/>
        <w:adjustRightInd w:val="0"/>
        <w:spacing w:after="8"/>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794DC4"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Z</w:t>
      </w:r>
      <w:r w:rsidR="00AF3F2A" w:rsidRPr="00AA0A01">
        <w:rPr>
          <w:rFonts w:asciiTheme="majorHAnsi" w:hAnsiTheme="majorHAnsi" w:cs="Cambria"/>
          <w:b/>
          <w:color w:val="000000"/>
          <w:sz w:val="22"/>
          <w:szCs w:val="22"/>
        </w:rPr>
        <w:t xml:space="preserve">aświadczenie </w:t>
      </w:r>
      <w:r w:rsidR="00AF3F2A" w:rsidRPr="00AA0A01">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061ACCEC" w:rsidR="00AF3F2A"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8B2DBB">
        <w:rPr>
          <w:rFonts w:asciiTheme="majorHAnsi" w:hAnsiTheme="majorHAnsi" w:cs="Times New Roman"/>
          <w:b/>
          <w:snapToGrid w:val="0"/>
          <w:sz w:val="22"/>
        </w:rPr>
        <w:t>nr 9</w:t>
      </w:r>
      <w:r w:rsidR="00A7194E">
        <w:rPr>
          <w:rFonts w:asciiTheme="majorHAnsi" w:hAnsiTheme="majorHAnsi" w:cs="Times New Roman"/>
          <w:b/>
          <w:snapToGrid w:val="0"/>
          <w:sz w:val="22"/>
        </w:rPr>
        <w:t>.</w:t>
      </w:r>
    </w:p>
    <w:p w14:paraId="4D344064" w14:textId="3957F38A" w:rsidR="003467F2" w:rsidRDefault="003467F2" w:rsidP="00794DC4">
      <w:pPr>
        <w:autoSpaceDE w:val="0"/>
        <w:autoSpaceDN w:val="0"/>
        <w:adjustRightInd w:val="0"/>
        <w:spacing w:after="1"/>
        <w:jc w:val="both"/>
        <w:rPr>
          <w:rFonts w:asciiTheme="majorHAnsi" w:hAnsiTheme="majorHAnsi" w:cs="Times New Roman"/>
          <w:b/>
          <w:snapToGrid w:val="0"/>
          <w:sz w:val="22"/>
        </w:rPr>
      </w:pPr>
    </w:p>
    <w:p w14:paraId="77AC9DCE" w14:textId="77777777" w:rsidR="00AF3F2A" w:rsidRPr="00AA0A01" w:rsidRDefault="00561175" w:rsidP="00794DC4">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Pr="00AA0A01">
        <w:rPr>
          <w:rFonts w:asciiTheme="majorHAnsi" w:hAnsiTheme="majorHAnsi" w:cs="Cambria"/>
          <w:b/>
          <w:color w:val="000000"/>
          <w:sz w:val="22"/>
          <w:szCs w:val="22"/>
        </w:rPr>
        <w:t>.</w:t>
      </w:r>
      <w:r w:rsidR="00A030AC" w:rsidRPr="00AA0A01">
        <w:rPr>
          <w:rFonts w:asciiTheme="majorHAnsi" w:hAnsiTheme="majorHAnsi" w:cs="Cambria"/>
          <w:b/>
          <w:color w:val="000000"/>
          <w:sz w:val="22"/>
          <w:szCs w:val="22"/>
        </w:rPr>
        <w:t xml:space="preserve"> Z</w:t>
      </w:r>
      <w:r w:rsidR="00AF3F2A" w:rsidRPr="00AA0A01">
        <w:rPr>
          <w:rFonts w:asciiTheme="majorHAnsi" w:hAnsiTheme="majorHAnsi" w:cs="Cambria"/>
          <w:b/>
          <w:color w:val="000000"/>
          <w:sz w:val="22"/>
          <w:szCs w:val="22"/>
        </w:rPr>
        <w:t>aświadczenie</w:t>
      </w:r>
      <w:r w:rsidR="00AF3F2A" w:rsidRPr="00AA0A01">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342ECCFD" w14:textId="0DD62B8E"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Cambria"/>
          <w:color w:val="000000"/>
          <w:sz w:val="22"/>
          <w:szCs w:val="22"/>
        </w:rPr>
        <w:t xml:space="preserve">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Pr="00AA0A01">
        <w:rPr>
          <w:rFonts w:asciiTheme="majorHAnsi" w:hAnsiTheme="majorHAnsi" w:cs="Times New Roman"/>
          <w:b/>
          <w:snapToGrid w:val="0"/>
          <w:sz w:val="22"/>
        </w:rPr>
        <w:t xml:space="preserve">– Załącznik </w:t>
      </w:r>
      <w:r w:rsidR="00A7194E">
        <w:rPr>
          <w:rFonts w:asciiTheme="majorHAnsi" w:hAnsiTheme="majorHAnsi" w:cs="Times New Roman"/>
          <w:b/>
          <w:snapToGrid w:val="0"/>
          <w:sz w:val="22"/>
        </w:rPr>
        <w:t>nr 1</w:t>
      </w:r>
      <w:r w:rsidR="008B2DBB">
        <w:rPr>
          <w:rFonts w:asciiTheme="majorHAnsi" w:hAnsiTheme="majorHAnsi" w:cs="Times New Roman"/>
          <w:b/>
          <w:snapToGrid w:val="0"/>
          <w:sz w:val="22"/>
        </w:rPr>
        <w:t>0</w:t>
      </w:r>
      <w:r w:rsidR="00A7194E">
        <w:rPr>
          <w:rFonts w:asciiTheme="majorHAnsi" w:hAnsiTheme="majorHAnsi" w:cs="Times New Roman"/>
          <w:b/>
          <w:snapToGrid w:val="0"/>
          <w:sz w:val="22"/>
        </w:rPr>
        <w:t>.</w:t>
      </w:r>
    </w:p>
    <w:p w14:paraId="027AE825" w14:textId="77777777" w:rsidR="00AF3F2A" w:rsidRPr="006935DF" w:rsidRDefault="00AF3F2A" w:rsidP="00794DC4">
      <w:pPr>
        <w:autoSpaceDE w:val="0"/>
        <w:autoSpaceDN w:val="0"/>
        <w:adjustRightInd w:val="0"/>
        <w:spacing w:after="6"/>
        <w:jc w:val="both"/>
        <w:rPr>
          <w:rFonts w:asciiTheme="majorHAnsi" w:hAnsiTheme="majorHAnsi" w:cs="Cambria"/>
          <w:color w:val="000000"/>
          <w:sz w:val="10"/>
          <w:szCs w:val="10"/>
          <w:highlight w:val="yellow"/>
        </w:rPr>
      </w:pPr>
    </w:p>
    <w:p w14:paraId="40288BF0" w14:textId="77777777" w:rsidR="00AF3F2A" w:rsidRPr="00AA0A01" w:rsidRDefault="00561175" w:rsidP="00794DC4">
      <w:pPr>
        <w:autoSpaceDE w:val="0"/>
        <w:autoSpaceDN w:val="0"/>
        <w:adjustRightInd w:val="0"/>
        <w:spacing w:after="6"/>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AF3F2A"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O</w:t>
      </w:r>
      <w:r w:rsidR="00AF3F2A" w:rsidRPr="00AA0A01">
        <w:rPr>
          <w:rFonts w:asciiTheme="majorHAnsi" w:hAnsiTheme="majorHAnsi" w:cs="Cambria"/>
          <w:b/>
          <w:color w:val="000000"/>
          <w:sz w:val="22"/>
          <w:szCs w:val="22"/>
        </w:rPr>
        <w:t>dpis lub informacja</w:t>
      </w:r>
      <w:r w:rsidR="00AF3F2A" w:rsidRPr="00AA0A01">
        <w:rPr>
          <w:rFonts w:asciiTheme="majorHAnsi" w:hAnsiTheme="majorHAnsi" w:cs="Cambria"/>
          <w:color w:val="000000"/>
          <w:sz w:val="22"/>
          <w:szCs w:val="22"/>
        </w:rPr>
        <w:t xml:space="preserve"> z Krajowego Rejestru Sądowego lub z Centralnej Ewidencji i Informacji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o Działalności Gospodarczej, w zakresie art. 109 ust. 1 pkt 4 ustawy, sporządzonych nie wcześniej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niż 3 miesiące przed jej złożeniem, jeżeli odrębne przepisy wymagają wpisu do rejestru lub ewidencji; </w:t>
      </w:r>
    </w:p>
    <w:p w14:paraId="6E8D4E61" w14:textId="498BE8E6"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AD3029">
        <w:rPr>
          <w:rFonts w:asciiTheme="majorHAnsi" w:hAnsiTheme="majorHAnsi" w:cs="Times New Roman"/>
          <w:b/>
          <w:snapToGrid w:val="0"/>
          <w:sz w:val="22"/>
        </w:rPr>
        <w:t>nr 1</w:t>
      </w:r>
      <w:r w:rsidR="008B2DBB">
        <w:rPr>
          <w:rFonts w:asciiTheme="majorHAnsi" w:hAnsiTheme="majorHAnsi" w:cs="Times New Roman"/>
          <w:b/>
          <w:snapToGrid w:val="0"/>
          <w:sz w:val="22"/>
        </w:rPr>
        <w:t>1</w:t>
      </w:r>
      <w:r w:rsidR="00A7194E">
        <w:rPr>
          <w:rFonts w:asciiTheme="majorHAnsi" w:hAnsiTheme="majorHAnsi" w:cs="Times New Roman"/>
          <w:b/>
          <w:snapToGrid w:val="0"/>
          <w:sz w:val="22"/>
        </w:rPr>
        <w:t>.</w:t>
      </w:r>
    </w:p>
    <w:p w14:paraId="50147C19" w14:textId="31661122" w:rsidR="00561175" w:rsidRPr="00AA0A01" w:rsidRDefault="00720E47" w:rsidP="00720E47">
      <w:pPr>
        <w:autoSpaceDE w:val="0"/>
        <w:autoSpaceDN w:val="0"/>
        <w:adjustRightInd w:val="0"/>
        <w:jc w:val="both"/>
        <w:rPr>
          <w:rFonts w:asciiTheme="majorHAnsi" w:eastAsia="Times New Roman" w:hAnsiTheme="majorHAnsi" w:cs="Arial"/>
          <w:sz w:val="22"/>
          <w:szCs w:val="22"/>
        </w:rPr>
      </w:pPr>
      <w:r w:rsidRPr="00AA0A01">
        <w:rPr>
          <w:rFonts w:asciiTheme="majorHAnsi" w:hAnsiTheme="majorHAnsi" w:cs="Cambria"/>
          <w:b/>
          <w:sz w:val="22"/>
          <w:szCs w:val="22"/>
        </w:rPr>
        <w:t>2)</w:t>
      </w:r>
      <w:r w:rsidR="00DC19FA" w:rsidRPr="00AA0A01">
        <w:rPr>
          <w:rFonts w:asciiTheme="majorHAnsi" w:hAnsiTheme="majorHAnsi" w:cs="Cambria"/>
          <w:b/>
          <w:sz w:val="22"/>
          <w:szCs w:val="22"/>
        </w:rPr>
        <w:t>Dokumenty od wykonawców zagranicznych</w:t>
      </w:r>
      <w:r w:rsidRPr="00AA0A01">
        <w:rPr>
          <w:rFonts w:asciiTheme="majorHAnsi" w:hAnsiTheme="majorHAnsi" w:cs="Cambria"/>
          <w:b/>
          <w:sz w:val="22"/>
          <w:szCs w:val="22"/>
        </w:rPr>
        <w:t>.</w:t>
      </w:r>
      <w:r w:rsidRPr="00AA0A01">
        <w:rPr>
          <w:rFonts w:asciiTheme="majorHAnsi" w:hAnsiTheme="majorHAnsi" w:cs="Cambria"/>
          <w:sz w:val="22"/>
          <w:szCs w:val="22"/>
        </w:rPr>
        <w:t xml:space="preserve">  </w:t>
      </w:r>
      <w:r w:rsidR="00561175" w:rsidRPr="00AA0A01">
        <w:rPr>
          <w:rFonts w:asciiTheme="majorHAnsi" w:eastAsia="Times New Roman" w:hAnsiTheme="majorHAnsi" w:cs="Arial"/>
          <w:sz w:val="22"/>
          <w:szCs w:val="22"/>
        </w:rPr>
        <w:t>Jeżeli wykonawca ma siedzibę lub miejsce zamieszkania poza granicami Rzeczypospolitej Polskiej, zamiast:</w:t>
      </w:r>
    </w:p>
    <w:p w14:paraId="69C7CAA5" w14:textId="396EC30D" w:rsidR="00720E47"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a)</w:t>
      </w:r>
      <w:r w:rsidR="00561175" w:rsidRPr="00AA0A01">
        <w:rPr>
          <w:rFonts w:asciiTheme="majorHAnsi" w:eastAsia="Times New Roman" w:hAnsiTheme="majorHAnsi" w:cs="Arial"/>
          <w:sz w:val="22"/>
          <w:szCs w:val="22"/>
        </w:rPr>
        <w:t xml:space="preserve">informacji z Krajowego Rejestru Karnego, o której mowa w </w:t>
      </w:r>
      <w:r w:rsidRPr="00AA0A01">
        <w:rPr>
          <w:rFonts w:asciiTheme="majorHAnsi" w:eastAsia="Times New Roman" w:hAnsiTheme="majorHAnsi" w:cs="Arial"/>
          <w:sz w:val="22"/>
          <w:szCs w:val="22"/>
        </w:rPr>
        <w:t>pkt</w:t>
      </w:r>
      <w:r w:rsidR="00561175" w:rsidRPr="00AA0A01">
        <w:rPr>
          <w:rFonts w:asciiTheme="majorHAnsi" w:eastAsia="Times New Roman" w:hAnsiTheme="majorHAnsi" w:cs="Arial"/>
          <w:sz w:val="22"/>
          <w:szCs w:val="22"/>
        </w:rPr>
        <w:t xml:space="preserve">.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2.</w:t>
      </w:r>
      <w:r w:rsidR="008A136A" w:rsidRPr="00AA0A01">
        <w:rPr>
          <w:rFonts w:asciiTheme="majorHAnsi" w:eastAsia="Times New Roman" w:hAnsiTheme="majorHAnsi" w:cs="Arial"/>
          <w:sz w:val="22"/>
          <w:szCs w:val="22"/>
        </w:rPr>
        <w:t xml:space="preserve"> rozdz. IX</w:t>
      </w:r>
      <w:r w:rsidR="00561175" w:rsidRPr="00AA0A01">
        <w:rPr>
          <w:rFonts w:asciiTheme="majorHAnsi" w:eastAsia="Times New Roman" w:hAnsiTheme="majorHAnsi" w:cs="Arial"/>
          <w:sz w:val="22"/>
          <w:szCs w:val="22"/>
        </w:rPr>
        <w:t xml:space="preserve">- składa informację </w:t>
      </w:r>
      <w:r w:rsidRPr="00AA0A01">
        <w:rPr>
          <w:rFonts w:asciiTheme="majorHAnsi" w:eastAsia="Times New Roman" w:hAnsiTheme="majorHAnsi" w:cs="Arial"/>
          <w:sz w:val="22"/>
          <w:szCs w:val="22"/>
        </w:rPr>
        <w:br/>
      </w:r>
      <w:r w:rsidR="00561175" w:rsidRPr="00AA0A01">
        <w:rPr>
          <w:rFonts w:asciiTheme="majorHAnsi" w:eastAsia="Times New Roman" w:hAnsiTheme="majorHAnsi" w:cs="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00541752" w:rsidRPr="00AA0A01">
        <w:rPr>
          <w:rFonts w:asciiTheme="majorHAnsi" w:eastAsia="Times New Roman" w:hAnsiTheme="majorHAnsi" w:cs="Arial"/>
          <w:sz w:val="22"/>
          <w:szCs w:val="22"/>
        </w:rPr>
        <w:t>p</w:t>
      </w:r>
      <w:r w:rsidR="00561175" w:rsidRPr="00AA0A01">
        <w:rPr>
          <w:rFonts w:asciiTheme="majorHAnsi" w:eastAsia="Times New Roman" w:hAnsiTheme="majorHAnsi" w:cs="Arial"/>
          <w:sz w:val="22"/>
          <w:szCs w:val="22"/>
        </w:rPr>
        <w:t>pkt</w:t>
      </w:r>
      <w:proofErr w:type="spellEnd"/>
      <w:r w:rsidR="00561175" w:rsidRPr="00AA0A01">
        <w:rPr>
          <w:rFonts w:asciiTheme="majorHAnsi" w:eastAsia="Times New Roman" w:hAnsiTheme="majorHAnsi" w:cs="Arial"/>
          <w:sz w:val="22"/>
          <w:szCs w:val="22"/>
        </w:rPr>
        <w:t xml:space="preserve">. 2.; </w:t>
      </w:r>
    </w:p>
    <w:p w14:paraId="30B61C4B" w14:textId="41C528E8" w:rsidR="00561175"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 </w:t>
      </w:r>
      <w:r w:rsidR="00561175" w:rsidRPr="00AA0A01">
        <w:rPr>
          <w:rFonts w:asciiTheme="majorHAnsi" w:eastAsia="Times New Roman" w:hAnsiTheme="majorHAnsi" w:cs="Arial"/>
          <w:sz w:val="22"/>
          <w:szCs w:val="22"/>
        </w:rPr>
        <w:t xml:space="preserve">zaświadczenia, o którym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 xml:space="preserve">4, zaświadczenia albo innego dokumentu potwierdzającego, że wykonawca nie zalega z opłacaniem składek na ubezpieczenia społeczne lub zdrowotne, o których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5, lub odpisu albo informacji z Krajowego Rejestru Sądowego lub z Centralnej Ewidencji i Informacji o Działalności Gospodarczej, o których mowa w pkt.</w:t>
      </w:r>
      <w:r w:rsidR="001E3154" w:rsidRPr="00AA0A01">
        <w:rPr>
          <w:rFonts w:asciiTheme="majorHAnsi" w:eastAsia="Times New Roman" w:hAnsiTheme="majorHAnsi" w:cs="Arial"/>
          <w:sz w:val="22"/>
          <w:szCs w:val="22"/>
        </w:rPr>
        <w:t xml:space="preserve"> 1 </w:t>
      </w:r>
      <w:proofErr w:type="spellStart"/>
      <w:r w:rsidR="001E3154" w:rsidRPr="00AA0A01">
        <w:rPr>
          <w:rFonts w:asciiTheme="majorHAnsi" w:eastAsia="Times New Roman" w:hAnsiTheme="majorHAnsi" w:cs="Arial"/>
          <w:sz w:val="22"/>
          <w:szCs w:val="22"/>
        </w:rPr>
        <w:t>ppkt</w:t>
      </w:r>
      <w:proofErr w:type="spellEnd"/>
      <w:r w:rsidR="001E3154"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 xml:space="preserve"> 6. - składa dokument lub dokumenty wystawione w kraju, w którym wykonawca ma siedzibę lub miejsce zamieszkania, potwierdzające odpowiednio, że: </w:t>
      </w:r>
    </w:p>
    <w:p w14:paraId="556848DB"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naruszył obowiązków dotyczących płatności podatków, opłat lub składek na ubezpieczenie społeczne lub zdrowotne, </w:t>
      </w:r>
    </w:p>
    <w:p w14:paraId="1CBFCAB5"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3CF7D3E" w:rsidR="00561175" w:rsidRPr="00CD6946"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CD6946">
        <w:rPr>
          <w:rFonts w:asciiTheme="majorHAnsi" w:eastAsia="Times New Roman" w:hAnsiTheme="majorHAnsi" w:cs="Arial"/>
          <w:sz w:val="22"/>
          <w:szCs w:val="22"/>
        </w:rPr>
        <w:t xml:space="preserve">c) </w:t>
      </w:r>
      <w:r w:rsidR="00561175" w:rsidRPr="00CD6946">
        <w:rPr>
          <w:rFonts w:asciiTheme="majorHAnsi" w:eastAsia="Times New Roman" w:hAnsiTheme="majorHAnsi" w:cs="Arial"/>
          <w:sz w:val="22"/>
          <w:szCs w:val="22"/>
        </w:rPr>
        <w:t xml:space="preserve">Dokument, o którym mowa w </w:t>
      </w:r>
      <w:r w:rsidRPr="00CD6946">
        <w:rPr>
          <w:rFonts w:asciiTheme="majorHAnsi" w:eastAsia="Times New Roman" w:hAnsiTheme="majorHAnsi" w:cs="Arial"/>
          <w:sz w:val="22"/>
          <w:szCs w:val="22"/>
        </w:rPr>
        <w:t>a)</w:t>
      </w:r>
      <w:r w:rsidR="00561175" w:rsidRPr="00CD6946">
        <w:rPr>
          <w:rFonts w:asciiTheme="majorHAnsi" w:eastAsia="Times New Roman" w:hAnsiTheme="majorHAnsi" w:cs="Arial"/>
          <w:sz w:val="22"/>
          <w:szCs w:val="22"/>
        </w:rPr>
        <w:t xml:space="preserve">, powinien być wystawiony nie wcześniej niż 6 </w:t>
      </w:r>
      <w:r w:rsidRPr="00CD6946">
        <w:rPr>
          <w:rFonts w:asciiTheme="majorHAnsi" w:eastAsia="Times New Roman" w:hAnsiTheme="majorHAnsi" w:cs="Arial"/>
          <w:sz w:val="22"/>
          <w:szCs w:val="22"/>
        </w:rPr>
        <w:t>miesięcy przed jego złożeniem.  Dokumenty, o których mowa w b),</w:t>
      </w:r>
      <w:r w:rsidR="00561175" w:rsidRPr="00CD6946">
        <w:rPr>
          <w:rFonts w:asciiTheme="majorHAnsi" w:eastAsia="Times New Roman" w:hAnsiTheme="majorHAnsi" w:cs="Arial"/>
          <w:sz w:val="22"/>
          <w:szCs w:val="22"/>
        </w:rPr>
        <w:t xml:space="preserve"> powinny być wystawione nie wcześniej niż 3 miesiące przed ich złożeniem.</w:t>
      </w:r>
    </w:p>
    <w:p w14:paraId="46B5DAA5" w14:textId="77777777" w:rsidR="00570358" w:rsidRPr="00AA0A01" w:rsidRDefault="00570358" w:rsidP="00570358">
      <w:pPr>
        <w:tabs>
          <w:tab w:val="left" w:pos="1276"/>
          <w:tab w:val="left" w:pos="2268"/>
        </w:tabs>
        <w:autoSpaceDE w:val="0"/>
        <w:autoSpaceDN w:val="0"/>
        <w:adjustRightInd w:val="0"/>
        <w:spacing w:after="120" w:line="312" w:lineRule="auto"/>
        <w:jc w:val="both"/>
        <w:rPr>
          <w:rFonts w:asciiTheme="majorHAnsi" w:hAnsiTheme="majorHAnsi"/>
          <w:sz w:val="22"/>
          <w:szCs w:val="22"/>
        </w:rPr>
      </w:pPr>
      <w:r w:rsidRPr="00AA0A01">
        <w:rPr>
          <w:rFonts w:asciiTheme="majorHAnsi" w:hAnsiTheme="majorHAnsi"/>
          <w:b/>
          <w:sz w:val="22"/>
          <w:szCs w:val="22"/>
        </w:rPr>
        <w:t>3)Jeżeli w kraju,</w:t>
      </w:r>
      <w:r w:rsidRPr="00AA0A01">
        <w:rPr>
          <w:rFonts w:asciiTheme="majorHAnsi" w:hAnsiTheme="majorHAnsi"/>
          <w:sz w:val="22"/>
          <w:szCs w:val="22"/>
        </w:rPr>
        <w:t xml:space="preserve"> w którym wykonawca ma siedzibę lub miejsce zamieszkania, nie wydaje się dokumentów, o których mowa w pkt.  2</w:t>
      </w:r>
      <w:r w:rsidR="005558B5" w:rsidRPr="00AA0A01">
        <w:rPr>
          <w:rFonts w:asciiTheme="majorHAnsi" w:hAnsiTheme="majorHAnsi"/>
          <w:sz w:val="22"/>
          <w:szCs w:val="22"/>
        </w:rPr>
        <w:t>)</w:t>
      </w:r>
      <w:r w:rsidRPr="00AA0A01">
        <w:rPr>
          <w:rFonts w:asciiTheme="majorHAnsi" w:hAnsiTheme="majorHAnsi"/>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AA0A01">
        <w:rPr>
          <w:rFonts w:asciiTheme="majorHAnsi" w:hAnsiTheme="majorHAnsi"/>
          <w:sz w:val="22"/>
          <w:szCs w:val="22"/>
        </w:rPr>
        <w:t>ppkt</w:t>
      </w:r>
      <w:proofErr w:type="spellEnd"/>
      <w:r w:rsidRPr="00AA0A01">
        <w:rPr>
          <w:rFonts w:asciiTheme="majorHAnsi" w:hAnsiTheme="majorHAnsi"/>
          <w:sz w:val="22"/>
          <w:szCs w:val="22"/>
        </w:rPr>
        <w:t>. c) stosuje się.</w:t>
      </w:r>
    </w:p>
    <w:p w14:paraId="4991B512" w14:textId="77777777" w:rsidR="005558B5"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b/>
          <w:sz w:val="22"/>
          <w:szCs w:val="22"/>
        </w:rPr>
        <w:t xml:space="preserve">4) Zamawiający </w:t>
      </w:r>
      <w:r w:rsidRPr="00AA0A01">
        <w:rPr>
          <w:rFonts w:asciiTheme="majorHAnsi" w:eastAsia="Times New Roman" w:hAnsiTheme="majorHAnsi" w:cs="Arial"/>
          <w:b/>
          <w:sz w:val="22"/>
          <w:szCs w:val="22"/>
          <w:u w:val="single"/>
        </w:rPr>
        <w:t>żąda</w:t>
      </w:r>
      <w:r w:rsidRPr="00AA0A01">
        <w:rPr>
          <w:rFonts w:asciiTheme="majorHAnsi" w:eastAsia="Times New Roman" w:hAnsiTheme="majorHAnsi" w:cs="Arial"/>
          <w:sz w:val="22"/>
          <w:szCs w:val="22"/>
        </w:rPr>
        <w:t xml:space="preserve"> od wykonawcy, </w:t>
      </w:r>
      <w:r w:rsidRPr="00AA0A01">
        <w:rPr>
          <w:rFonts w:asciiTheme="majorHAnsi" w:eastAsia="Times New Roman" w:hAnsiTheme="majorHAnsi" w:cs="Arial"/>
          <w:b/>
          <w:sz w:val="22"/>
          <w:szCs w:val="22"/>
        </w:rPr>
        <w:t>który polega na zdolnościach technicznych lub zawodowych lub sytuacji finansowej lub ekonomiczne</w:t>
      </w:r>
      <w:r w:rsidRPr="00AA0A01">
        <w:rPr>
          <w:rFonts w:asciiTheme="majorHAnsi" w:eastAsia="Times New Roman" w:hAnsiTheme="majorHAnsi" w:cs="Arial"/>
          <w:sz w:val="22"/>
          <w:szCs w:val="22"/>
        </w:rPr>
        <w:t xml:space="preserve">j </w:t>
      </w:r>
      <w:r w:rsidRPr="00AA0A01">
        <w:rPr>
          <w:rFonts w:asciiTheme="majorHAnsi" w:eastAsia="Times New Roman" w:hAnsiTheme="majorHAnsi" w:cs="Arial"/>
          <w:b/>
          <w:sz w:val="22"/>
          <w:szCs w:val="22"/>
        </w:rPr>
        <w:t>podmiotów udostępniających zasoby</w:t>
      </w:r>
      <w:r w:rsidRPr="00AA0A01">
        <w:rPr>
          <w:rFonts w:asciiTheme="majorHAnsi" w:eastAsia="Times New Roman" w:hAnsiTheme="majorHAnsi" w:cs="Arial"/>
          <w:sz w:val="22"/>
          <w:szCs w:val="22"/>
        </w:rPr>
        <w:t xml:space="preserve"> na zasadach określonych w art. 118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przedstawienia podmiotowych środków dowodowych, o których mowa</w:t>
      </w:r>
      <w:r w:rsidR="005558B5" w:rsidRPr="00AA0A01">
        <w:rPr>
          <w:rFonts w:asciiTheme="majorHAnsi" w:eastAsia="Times New Roman" w:hAnsiTheme="majorHAnsi" w:cs="Arial"/>
          <w:sz w:val="22"/>
          <w:szCs w:val="22"/>
        </w:rPr>
        <w:t>:</w:t>
      </w:r>
    </w:p>
    <w:p w14:paraId="52B4773F"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informacji z Krajowego Rejestru Karnego, o której mowa w pkt. 1) ppkt.1.</w:t>
      </w:r>
    </w:p>
    <w:p w14:paraId="704F978E"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 </w:t>
      </w:r>
      <w:r w:rsidRPr="00AA0A01">
        <w:rPr>
          <w:rFonts w:asciiTheme="majorHAnsi" w:hAnsiTheme="majorHAnsi" w:cs="Cambria"/>
          <w:color w:val="000000"/>
          <w:sz w:val="22"/>
          <w:szCs w:val="22"/>
        </w:rPr>
        <w:t xml:space="preserve">zaświadczenie właściwego naczelnika urzędu skarbowego, </w:t>
      </w:r>
      <w:r w:rsidRPr="00AA0A01">
        <w:rPr>
          <w:rFonts w:asciiTheme="majorHAnsi" w:eastAsia="Times New Roman" w:hAnsiTheme="majorHAnsi" w:cs="Arial"/>
          <w:sz w:val="22"/>
          <w:szCs w:val="22"/>
        </w:rPr>
        <w:t xml:space="preserve">o której mowa w pkt. 1) ppkt.3. </w:t>
      </w:r>
    </w:p>
    <w:p w14:paraId="38762377"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xml:space="preserve">- zaświadczenie Zakładu Ubezpieczeń Społecznych, </w:t>
      </w:r>
      <w:r w:rsidRPr="00AA0A01">
        <w:rPr>
          <w:rFonts w:asciiTheme="majorHAnsi" w:eastAsia="Times New Roman" w:hAnsiTheme="majorHAnsi" w:cs="Arial"/>
          <w:sz w:val="22"/>
          <w:szCs w:val="22"/>
        </w:rPr>
        <w:t>o której mowa w pkt. 1) ppkt.5.</w:t>
      </w:r>
    </w:p>
    <w:p w14:paraId="273B4FE4" w14:textId="0CA105BF"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odpis lub informacja z Krajowego Rejestru Sądowego,</w:t>
      </w:r>
      <w:r w:rsidRPr="00AA0A01">
        <w:rPr>
          <w:rFonts w:asciiTheme="majorHAnsi" w:eastAsia="Times New Roman" w:hAnsiTheme="majorHAnsi" w:cs="Arial"/>
          <w:sz w:val="22"/>
          <w:szCs w:val="22"/>
        </w:rPr>
        <w:t xml:space="preserve"> o której mowa w pkt. 1) ppkt.</w:t>
      </w:r>
      <w:r w:rsidR="00797032">
        <w:rPr>
          <w:rFonts w:asciiTheme="majorHAnsi" w:eastAsia="Times New Roman" w:hAnsiTheme="majorHAnsi" w:cs="Arial"/>
          <w:sz w:val="22"/>
          <w:szCs w:val="22"/>
        </w:rPr>
        <w:t>6</w:t>
      </w:r>
      <w:r w:rsidRPr="00AA0A01">
        <w:rPr>
          <w:rFonts w:asciiTheme="majorHAnsi" w:eastAsia="Times New Roman" w:hAnsiTheme="majorHAnsi" w:cs="Arial"/>
          <w:sz w:val="22"/>
          <w:szCs w:val="22"/>
        </w:rPr>
        <w:t>.</w:t>
      </w:r>
    </w:p>
    <w:p w14:paraId="07F77ACF" w14:textId="77777777" w:rsidR="0075005D"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dotyczących tych podmiotów, potwierdzających, że nie zachodzą wobec tych podmiotów podstawy wykluczenia z postępowania.</w:t>
      </w:r>
    </w:p>
    <w:p w14:paraId="4DD8BB44" w14:textId="649B5337" w:rsidR="00704523" w:rsidRPr="00AA0A01" w:rsidRDefault="00704523" w:rsidP="00704523">
      <w:pPr>
        <w:tabs>
          <w:tab w:val="left" w:pos="1276"/>
        </w:tabs>
        <w:spacing w:after="120" w:line="312" w:lineRule="auto"/>
        <w:jc w:val="both"/>
        <w:rPr>
          <w:rFonts w:asciiTheme="majorHAnsi" w:hAnsiTheme="majorHAnsi" w:cs="Times New Roman"/>
          <w:sz w:val="22"/>
          <w:szCs w:val="22"/>
        </w:rPr>
      </w:pPr>
      <w:r w:rsidRPr="00AA0A01">
        <w:rPr>
          <w:rFonts w:asciiTheme="majorHAnsi" w:eastAsia="Times New Roman" w:hAnsiTheme="majorHAnsi" w:cs="Arial"/>
          <w:b/>
          <w:bCs/>
          <w:sz w:val="22"/>
          <w:szCs w:val="22"/>
        </w:rPr>
        <w:t>5)</w:t>
      </w:r>
      <w:r w:rsidRPr="00AA0A01">
        <w:rPr>
          <w:rFonts w:asciiTheme="majorHAnsi" w:eastAsia="Times New Roman" w:hAnsiTheme="majorHAnsi" w:cs="Arial"/>
          <w:bCs/>
          <w:sz w:val="22"/>
          <w:szCs w:val="22"/>
        </w:rPr>
        <w:t xml:space="preserve"> </w:t>
      </w:r>
      <w:r w:rsidRPr="00AA0A01">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w:t>
      </w:r>
      <w:r w:rsidR="00090007" w:rsidRPr="00AA0A01">
        <w:rPr>
          <w:rFonts w:asciiTheme="majorHAnsi" w:hAnsiTheme="majorHAnsi" w:cs="Times New Roman"/>
          <w:sz w:val="22"/>
          <w:szCs w:val="22"/>
        </w:rPr>
        <w:t>)</w:t>
      </w:r>
      <w:r w:rsidRPr="00AA0A01">
        <w:rPr>
          <w:rFonts w:asciiTheme="majorHAnsi" w:hAnsiTheme="majorHAnsi" w:cs="Times New Roman"/>
          <w:sz w:val="22"/>
          <w:szCs w:val="22"/>
        </w:rPr>
        <w:t xml:space="preserve"> stosuje się odpowiednio.</w:t>
      </w:r>
    </w:p>
    <w:p w14:paraId="0E5583C6" w14:textId="77777777" w:rsidR="00561175" w:rsidRPr="00AA0A01" w:rsidRDefault="001A44F6" w:rsidP="003A3189">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 xml:space="preserve">II. </w:t>
      </w:r>
      <w:r w:rsidR="00524D1D" w:rsidRPr="00AA0A01">
        <w:rPr>
          <w:rFonts w:asciiTheme="majorHAnsi" w:hAnsiTheme="majorHAnsi"/>
          <w:b/>
          <w:color w:val="FF0000"/>
          <w:sz w:val="22"/>
          <w:szCs w:val="22"/>
        </w:rPr>
        <w:t>Dokumenty lub oświadczenia, jakich żąda zamawiający od wykonawcy</w:t>
      </w:r>
      <w:r w:rsidR="00524D1D" w:rsidRPr="00AA0A01">
        <w:rPr>
          <w:rFonts w:asciiTheme="majorHAnsi" w:hAnsiTheme="majorHAnsi" w:cs="Times New Roman"/>
          <w:b/>
          <w:color w:val="FF0000"/>
          <w:sz w:val="22"/>
          <w:szCs w:val="22"/>
        </w:rPr>
        <w:t xml:space="preserve">, </w:t>
      </w:r>
      <w:r w:rsidR="00524D1D" w:rsidRPr="00AA0A01">
        <w:rPr>
          <w:rFonts w:asciiTheme="majorHAnsi" w:hAnsiTheme="majorHAnsi" w:cs="Times New Roman"/>
          <w:b/>
          <w:color w:val="FF0000"/>
          <w:sz w:val="22"/>
          <w:szCs w:val="22"/>
          <w:u w:val="single"/>
        </w:rPr>
        <w:t>w</w:t>
      </w:r>
      <w:r w:rsidR="00524D1D" w:rsidRPr="00AA0A01">
        <w:rPr>
          <w:rFonts w:asciiTheme="majorHAnsi" w:hAnsiTheme="majorHAnsi" w:cs="Cambria"/>
          <w:b/>
          <w:color w:val="FF0000"/>
          <w:sz w:val="22"/>
          <w:szCs w:val="22"/>
          <w:u w:val="single"/>
        </w:rPr>
        <w:t xml:space="preserve"> celu potwierdzenia spełniania przez wykonawcę warunków udziału w postępowaniu.</w:t>
      </w:r>
    </w:p>
    <w:p w14:paraId="637005B6" w14:textId="544A6012" w:rsidR="00D76197" w:rsidRDefault="00D76197" w:rsidP="00D76197">
      <w:pPr>
        <w:tabs>
          <w:tab w:val="num" w:pos="1440"/>
          <w:tab w:val="num" w:pos="1800"/>
        </w:tabs>
        <w:jc w:val="both"/>
        <w:rPr>
          <w:rFonts w:asciiTheme="majorHAnsi" w:hAnsiTheme="majorHAnsi" w:cs="Cambria"/>
          <w:b/>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D75B62" w:rsidRPr="00AA0A01">
        <w:rPr>
          <w:rFonts w:asciiTheme="majorHAnsi" w:hAnsiTheme="majorHAnsi" w:cs="Cambria"/>
          <w:color w:val="000000"/>
          <w:sz w:val="22"/>
          <w:szCs w:val="22"/>
        </w:rPr>
        <w:t xml:space="preserve"> udziału w postępowaniu dotyczących </w:t>
      </w:r>
      <w:r w:rsidR="00D75B62" w:rsidRPr="00AA0A01">
        <w:rPr>
          <w:rFonts w:asciiTheme="majorHAnsi" w:hAnsiTheme="majorHAnsi" w:cs="Cambria"/>
          <w:b/>
          <w:color w:val="000000"/>
          <w:sz w:val="22"/>
          <w:szCs w:val="22"/>
        </w:rPr>
        <w:t>zdolności do występowania w obrocie gospodarczym</w:t>
      </w:r>
      <w:r w:rsidR="00D75B62" w:rsidRPr="00AA0A01">
        <w:rPr>
          <w:rFonts w:asciiTheme="majorHAnsi" w:hAnsiTheme="majorHAnsi" w:cs="Cambria"/>
          <w:color w:val="000000"/>
          <w:sz w:val="22"/>
          <w:szCs w:val="22"/>
        </w:rPr>
        <w:t xml:space="preserve">, zamawiający żąda od wykonawcy prowadzącego działalność gospodarczą lub zawodową dokumentu </w:t>
      </w:r>
      <w:r w:rsidR="00D75B62" w:rsidRPr="00422C10">
        <w:rPr>
          <w:rFonts w:asciiTheme="majorHAnsi" w:hAnsiTheme="majorHAnsi" w:cs="Cambria"/>
          <w:sz w:val="22"/>
          <w:szCs w:val="22"/>
        </w:rPr>
        <w:t>potwierdzającego, że jest wpisany do jednego z rejestrów zawodowych lub handlowych, prowadzonych w kraju, w którym ma siedzibę lub miejsce zamieszkania, wystawionego nie wcześniej niż 6 miesięcy przed jego złożeniem.</w:t>
      </w:r>
      <w:r w:rsidR="00993CE3" w:rsidRPr="00422C10">
        <w:rPr>
          <w:rFonts w:asciiTheme="majorHAnsi" w:hAnsiTheme="majorHAnsi" w:cs="Cambria"/>
          <w:b/>
          <w:i/>
          <w:sz w:val="22"/>
          <w:szCs w:val="22"/>
        </w:rPr>
        <w:t xml:space="preserve"> </w:t>
      </w:r>
    </w:p>
    <w:p w14:paraId="445476CB" w14:textId="77777777" w:rsidR="00797032" w:rsidRDefault="00797032" w:rsidP="00D76197">
      <w:pPr>
        <w:tabs>
          <w:tab w:val="num" w:pos="1440"/>
          <w:tab w:val="num" w:pos="1800"/>
        </w:tabs>
        <w:jc w:val="both"/>
        <w:rPr>
          <w:rFonts w:asciiTheme="majorHAnsi" w:hAnsiTheme="majorHAnsi" w:cs="Cambria"/>
          <w:b/>
          <w:i/>
          <w:sz w:val="22"/>
          <w:szCs w:val="22"/>
        </w:rPr>
      </w:pPr>
    </w:p>
    <w:p w14:paraId="46E0B5A0" w14:textId="2B40D327" w:rsidR="00F8792B" w:rsidRPr="00C6766A" w:rsidRDefault="00F8792B" w:rsidP="00F8792B">
      <w:pPr>
        <w:keepNext/>
        <w:spacing w:before="60" w:after="60"/>
        <w:jc w:val="both"/>
        <w:rPr>
          <w:rFonts w:asciiTheme="majorHAnsi" w:eastAsia="Times New Roman" w:hAnsiTheme="majorHAnsi" w:cs="Times New Roman"/>
          <w:i/>
          <w:color w:val="FF0000"/>
          <w:sz w:val="22"/>
          <w:szCs w:val="22"/>
          <w:lang w:eastAsia="ar-SA"/>
        </w:rPr>
      </w:pPr>
      <w:r w:rsidRPr="00043A54">
        <w:rPr>
          <w:rFonts w:asciiTheme="majorHAnsi" w:hAnsiTheme="majorHAnsi" w:cs="Tahoma"/>
          <w:i/>
          <w:sz w:val="22"/>
          <w:szCs w:val="22"/>
        </w:rPr>
        <w:t xml:space="preserve">Zamawiający żąda wpisu do rejestru podmiotów wykonujących działalność leczniczą zgodnie z Ustawą </w:t>
      </w:r>
      <w:r w:rsidRPr="00043A54">
        <w:rPr>
          <w:rFonts w:asciiTheme="majorHAnsi" w:hAnsiTheme="majorHAnsi" w:cs="Tahoma"/>
          <w:i/>
          <w:sz w:val="22"/>
          <w:szCs w:val="22"/>
        </w:rPr>
        <w:br/>
        <w:t>o działalności leczniczej z dnia 15.04.2011 r. (Dz. U. z 2001 nr 112. poz.654 ze zm.);</w:t>
      </w:r>
      <w:r w:rsidRPr="00043A54">
        <w:rPr>
          <w:rFonts w:eastAsia="Univers-PL"/>
        </w:rPr>
        <w:t xml:space="preserve"> – </w:t>
      </w:r>
      <w:r w:rsidRPr="00043A54">
        <w:rPr>
          <w:b/>
        </w:rPr>
        <w:t>załącznik nr 12</w:t>
      </w:r>
      <w:r w:rsidRPr="00043A54">
        <w:rPr>
          <w:snapToGrid w:val="0"/>
        </w:rPr>
        <w:t>;</w:t>
      </w:r>
    </w:p>
    <w:p w14:paraId="1105F96A" w14:textId="77777777" w:rsidR="00BF03F4" w:rsidRDefault="00BF03F4" w:rsidP="00D76197">
      <w:pPr>
        <w:tabs>
          <w:tab w:val="num" w:pos="1440"/>
          <w:tab w:val="num" w:pos="1800"/>
        </w:tabs>
        <w:jc w:val="both"/>
        <w:rPr>
          <w:rFonts w:asciiTheme="majorHAnsi" w:hAnsiTheme="majorHAnsi" w:cs="Cambria"/>
          <w:b/>
          <w:i/>
          <w:sz w:val="22"/>
          <w:szCs w:val="22"/>
        </w:rPr>
      </w:pPr>
    </w:p>
    <w:p w14:paraId="404E4658" w14:textId="5B35C0D7" w:rsidR="00D76197" w:rsidRPr="00AA0A01" w:rsidRDefault="00D76197" w:rsidP="00D76197">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A10952" w:rsidRPr="00AA0A01">
        <w:rPr>
          <w:rFonts w:asciiTheme="majorHAnsi" w:hAnsiTheme="majorHAnsi" w:cs="Cambria"/>
          <w:color w:val="000000"/>
          <w:sz w:val="22"/>
          <w:szCs w:val="22"/>
        </w:rPr>
        <w:t xml:space="preserve"> udziału w postępowaniu dotyczących wymaganych </w:t>
      </w:r>
      <w:r w:rsidR="00A10952" w:rsidRPr="00AA0A01">
        <w:rPr>
          <w:rFonts w:asciiTheme="majorHAnsi" w:hAnsiTheme="majorHAnsi" w:cs="Cambria"/>
          <w:b/>
          <w:color w:val="000000"/>
          <w:sz w:val="22"/>
          <w:szCs w:val="22"/>
        </w:rPr>
        <w:t xml:space="preserve">uprawnień do prowadzenia określonej działalności gospodarczej lub </w:t>
      </w:r>
      <w:r w:rsidR="00A10952" w:rsidRPr="00422C10">
        <w:rPr>
          <w:rFonts w:asciiTheme="majorHAnsi" w:hAnsiTheme="majorHAnsi" w:cs="Cambria"/>
          <w:b/>
          <w:sz w:val="22"/>
          <w:szCs w:val="22"/>
        </w:rPr>
        <w:t>zawodowej</w:t>
      </w:r>
      <w:r w:rsidR="00A10952" w:rsidRPr="00422C10">
        <w:rPr>
          <w:rFonts w:asciiTheme="majorHAnsi" w:hAnsiTheme="majorHAnsi" w:cs="Cambria"/>
          <w:sz w:val="22"/>
          <w:szCs w:val="22"/>
        </w:rPr>
        <w:t>, zamawiający żąda zezwolenia, licencji, koncesji lub wpisu do rejestru działalności regulowanej.</w:t>
      </w:r>
    </w:p>
    <w:p w14:paraId="108A6AB6" w14:textId="4E72980C" w:rsidR="00AF5D66" w:rsidRDefault="00AF5D66" w:rsidP="00C6766A">
      <w:pPr>
        <w:autoSpaceDE w:val="0"/>
        <w:autoSpaceDN w:val="0"/>
        <w:adjustRightInd w:val="0"/>
        <w:jc w:val="both"/>
        <w:rPr>
          <w:rFonts w:asciiTheme="majorHAnsi" w:hAnsiTheme="majorHAnsi" w:cs="Tahoma"/>
          <w:i/>
          <w:sz w:val="22"/>
          <w:szCs w:val="22"/>
        </w:rPr>
      </w:pPr>
    </w:p>
    <w:p w14:paraId="1B00ACD8" w14:textId="646FE750" w:rsidR="00F8792B" w:rsidRPr="00C6766A" w:rsidRDefault="00F8792B" w:rsidP="00F8792B">
      <w:pPr>
        <w:autoSpaceDE w:val="0"/>
        <w:autoSpaceDN w:val="0"/>
        <w:adjustRightInd w:val="0"/>
        <w:jc w:val="both"/>
        <w:rPr>
          <w:rFonts w:asciiTheme="majorHAnsi" w:hAnsiTheme="majorHAnsi" w:cs="Cambria"/>
          <w:i/>
          <w:color w:val="FF0000"/>
          <w:sz w:val="22"/>
          <w:szCs w:val="22"/>
        </w:rPr>
      </w:pPr>
      <w:r w:rsidRPr="00043A54">
        <w:rPr>
          <w:rFonts w:asciiTheme="majorHAnsi" w:hAnsiTheme="majorHAnsi" w:cs="Tahoma"/>
          <w:i/>
          <w:sz w:val="22"/>
          <w:szCs w:val="22"/>
        </w:rPr>
        <w:t xml:space="preserve">Zamawiający żąda decyzji wydanej przez Ministra właściwego do spraw wewnętrznych i administracji </w:t>
      </w:r>
      <w:r w:rsidRPr="00043A54">
        <w:rPr>
          <w:rFonts w:asciiTheme="majorHAnsi" w:hAnsiTheme="majorHAnsi" w:cs="Tahoma"/>
          <w:i/>
          <w:sz w:val="22"/>
          <w:szCs w:val="22"/>
        </w:rPr>
        <w:br/>
        <w:t xml:space="preserve">(lub ministra właściwego do spraw wewnętrznych) na uprzywilejowanie w ruchu  (art. 53 ust. 1 pkt 12 ustawy z dnia 20 czerwca 1997 prawo o ruchu drogowym - Dz. U z 1997 roku Nr 98 poz.  602 z </w:t>
      </w:r>
      <w:proofErr w:type="spellStart"/>
      <w:r w:rsidRPr="00043A54">
        <w:rPr>
          <w:rFonts w:asciiTheme="majorHAnsi" w:hAnsiTheme="majorHAnsi" w:cs="Tahoma"/>
          <w:i/>
          <w:sz w:val="22"/>
          <w:szCs w:val="22"/>
        </w:rPr>
        <w:t>póź</w:t>
      </w:r>
      <w:proofErr w:type="spellEnd"/>
      <w:r w:rsidRPr="00043A54">
        <w:rPr>
          <w:rFonts w:asciiTheme="majorHAnsi" w:hAnsiTheme="majorHAnsi" w:cs="Tahoma"/>
          <w:i/>
          <w:sz w:val="22"/>
          <w:szCs w:val="22"/>
        </w:rPr>
        <w:t xml:space="preserve"> zm.) dla zgłoszonych przez Wykonawcę w ofercie pojazdów.</w:t>
      </w:r>
      <w:r w:rsidRPr="00043A54">
        <w:rPr>
          <w:rFonts w:eastAsia="Univers-PL"/>
        </w:rPr>
        <w:t xml:space="preserve"> – </w:t>
      </w:r>
      <w:r w:rsidRPr="00043A54">
        <w:rPr>
          <w:b/>
        </w:rPr>
        <w:t>załącznik nr 13</w:t>
      </w:r>
      <w:r w:rsidRPr="00043A54">
        <w:rPr>
          <w:snapToGrid w:val="0"/>
        </w:rPr>
        <w:t>;</w:t>
      </w:r>
    </w:p>
    <w:p w14:paraId="0B57F1F6" w14:textId="77777777" w:rsidR="00231AD7" w:rsidRPr="00D26448" w:rsidRDefault="00231AD7" w:rsidP="00816C35">
      <w:pPr>
        <w:jc w:val="both"/>
      </w:pPr>
    </w:p>
    <w:p w14:paraId="6369A6D9" w14:textId="77777777" w:rsidR="00D76197" w:rsidRPr="00AA0A01" w:rsidRDefault="00D76197" w:rsidP="00D76197">
      <w:pPr>
        <w:tabs>
          <w:tab w:val="num" w:pos="1440"/>
          <w:tab w:val="num" w:pos="1800"/>
        </w:tabs>
        <w:jc w:val="both"/>
        <w:rPr>
          <w:rFonts w:asciiTheme="majorHAnsi" w:hAnsiTheme="majorHAnsi" w:cs="Cambria"/>
          <w:color w:val="000000"/>
          <w:sz w:val="22"/>
          <w:szCs w:val="22"/>
        </w:rPr>
      </w:pPr>
      <w:r w:rsidRPr="00231AD7">
        <w:rPr>
          <w:rFonts w:asciiTheme="majorHAnsi" w:hAnsiTheme="majorHAnsi" w:cs="Times New Roman"/>
          <w:sz w:val="22"/>
          <w:szCs w:val="22"/>
        </w:rPr>
        <w:t>Zgodnie z </w:t>
      </w:r>
      <w:r w:rsidRPr="00231AD7">
        <w:rPr>
          <w:rFonts w:asciiTheme="majorHAnsi" w:hAnsiTheme="majorHAnsi"/>
          <w:sz w:val="22"/>
          <w:szCs w:val="22"/>
        </w:rPr>
        <w:t>Rozporządzeniem Ministra Rozwoju, Pracy i Technologii w sprawie podmiotowych środków</w:t>
      </w:r>
      <w:r w:rsidRPr="00AA0A01">
        <w:rPr>
          <w:rFonts w:asciiTheme="majorHAnsi" w:hAnsiTheme="majorHAnsi"/>
          <w:sz w:val="22"/>
          <w:szCs w:val="22"/>
        </w:rPr>
        <w:t xml:space="preserve">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w:t>
      </w:r>
      <w:r w:rsidR="008470AE" w:rsidRPr="00AA0A01">
        <w:rPr>
          <w:rFonts w:asciiTheme="majorHAnsi" w:hAnsiTheme="majorHAnsi" w:cs="Cambria"/>
          <w:color w:val="000000"/>
          <w:sz w:val="22"/>
          <w:szCs w:val="22"/>
        </w:rPr>
        <w:t xml:space="preserve">udziału w postępowaniu lub kryteriów selekcji dotyczących </w:t>
      </w:r>
      <w:r w:rsidR="008470AE" w:rsidRPr="00AA0A01">
        <w:rPr>
          <w:rFonts w:asciiTheme="majorHAnsi" w:hAnsiTheme="majorHAnsi" w:cs="Cambria"/>
          <w:b/>
          <w:color w:val="000000"/>
          <w:sz w:val="22"/>
          <w:szCs w:val="22"/>
        </w:rPr>
        <w:t>sytuacji ekonomicznej lub finansowej</w:t>
      </w:r>
      <w:r w:rsidR="008470AE" w:rsidRPr="00AA0A01">
        <w:rPr>
          <w:rFonts w:asciiTheme="majorHAnsi" w:hAnsiTheme="majorHAnsi" w:cs="Cambria"/>
          <w:color w:val="000000"/>
          <w:sz w:val="22"/>
          <w:szCs w:val="22"/>
        </w:rPr>
        <w:t xml:space="preserve"> zamawiający żąda, w szczególności, następujących podmiotowych środków dowodowych</w:t>
      </w:r>
      <w:r w:rsidR="006A1475" w:rsidRPr="00AA0A01">
        <w:rPr>
          <w:rFonts w:asciiTheme="majorHAnsi" w:hAnsiTheme="majorHAnsi" w:cs="Cambria"/>
          <w:color w:val="000000"/>
          <w:sz w:val="22"/>
          <w:szCs w:val="22"/>
        </w:rPr>
        <w:t>:</w:t>
      </w:r>
    </w:p>
    <w:p w14:paraId="6732CBC4" w14:textId="77777777" w:rsidR="008C5A0D" w:rsidRPr="00AA0A01" w:rsidRDefault="008C5A0D" w:rsidP="00DC19FA">
      <w:pPr>
        <w:autoSpaceDE w:val="0"/>
        <w:autoSpaceDN w:val="0"/>
        <w:adjustRightInd w:val="0"/>
        <w:spacing w:after="1"/>
        <w:rPr>
          <w:rFonts w:asciiTheme="majorHAnsi" w:hAnsiTheme="majorHAnsi" w:cs="Times New Roman"/>
          <w:b/>
          <w:snapToGrid w:val="0"/>
          <w:sz w:val="22"/>
        </w:rPr>
      </w:pPr>
    </w:p>
    <w:p w14:paraId="22BFFE7D" w14:textId="763BDA3B" w:rsidR="002A17DA" w:rsidRDefault="002A17DA" w:rsidP="006A1475">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snapToGrid w:val="0"/>
          <w:sz w:val="22"/>
        </w:rPr>
        <w:t xml:space="preserve">Dokumentów potwierdzających, że wykonawca jest ubezpieczony od odpowiedzialności cywilnej w zakresie prowadzonej działalności związanej z przedmiotem zamówienia ze wskazaniem sumy gwarancyjnej tego </w:t>
      </w:r>
      <w:r w:rsidRPr="00422C10">
        <w:rPr>
          <w:rFonts w:asciiTheme="majorHAnsi" w:hAnsiTheme="majorHAnsi" w:cs="Times New Roman"/>
          <w:snapToGrid w:val="0"/>
          <w:sz w:val="22"/>
        </w:rPr>
        <w:t>ubezpieczenia.</w:t>
      </w:r>
      <w:r w:rsidR="00B71C07" w:rsidRPr="00422C10">
        <w:rPr>
          <w:rFonts w:asciiTheme="majorHAnsi" w:hAnsiTheme="majorHAnsi" w:cs="Times New Roman"/>
          <w:b/>
          <w:snapToGrid w:val="0"/>
          <w:sz w:val="22"/>
        </w:rPr>
        <w:t xml:space="preserve"> – Załącznik </w:t>
      </w:r>
      <w:r w:rsidR="00F8792B">
        <w:rPr>
          <w:rFonts w:asciiTheme="majorHAnsi" w:hAnsiTheme="majorHAnsi" w:cs="Times New Roman"/>
          <w:b/>
          <w:snapToGrid w:val="0"/>
          <w:sz w:val="22"/>
        </w:rPr>
        <w:t>nr 14</w:t>
      </w:r>
      <w:r w:rsidR="00AD3029">
        <w:rPr>
          <w:rFonts w:asciiTheme="majorHAnsi" w:hAnsiTheme="majorHAnsi" w:cs="Times New Roman"/>
          <w:b/>
          <w:snapToGrid w:val="0"/>
          <w:sz w:val="22"/>
        </w:rPr>
        <w:t>.</w:t>
      </w:r>
    </w:p>
    <w:p w14:paraId="1C2EC0D4" w14:textId="77777777" w:rsidR="00F8792B" w:rsidRPr="006935DF" w:rsidRDefault="00F8792B" w:rsidP="00F8792B">
      <w:pPr>
        <w:suppressAutoHyphens/>
        <w:jc w:val="both"/>
        <w:rPr>
          <w:rFonts w:asciiTheme="majorHAnsi" w:eastAsia="Times New Roman" w:hAnsiTheme="majorHAnsi" w:cs="Times New Roman"/>
          <w:i/>
          <w:snapToGrid w:val="0"/>
          <w:sz w:val="22"/>
          <w:szCs w:val="22"/>
          <w:lang w:eastAsia="ar-SA"/>
        </w:rPr>
      </w:pPr>
      <w:r w:rsidRPr="006935DF">
        <w:rPr>
          <w:rFonts w:asciiTheme="majorHAnsi" w:eastAsia="Times New Roman" w:hAnsiTheme="majorHAnsi" w:cs="Times New Roman"/>
          <w:i/>
          <w:iCs/>
          <w:sz w:val="22"/>
          <w:szCs w:val="22"/>
          <w:lang w:eastAsia="ar-SA"/>
        </w:rPr>
        <w:t>Zamawiający uzna wymóg dot. załącznika 14 za spełniony, jeśli Wykonawca przedstawi, iż jest u</w:t>
      </w:r>
      <w:r w:rsidRPr="006935DF">
        <w:rPr>
          <w:rFonts w:asciiTheme="majorHAnsi" w:eastAsia="Times New Roman" w:hAnsiTheme="majorHAnsi" w:cs="Times New Roman"/>
          <w:i/>
          <w:sz w:val="22"/>
          <w:szCs w:val="22"/>
          <w:lang w:eastAsia="ar-SA"/>
        </w:rPr>
        <w:t xml:space="preserve">bezpieczony od odpowiedzialności cywilnej w zakresie prowadzonej działalności związanej z przedmiotem zamówienia </w:t>
      </w:r>
      <w:r w:rsidRPr="006935DF">
        <w:rPr>
          <w:rFonts w:asciiTheme="majorHAnsi" w:eastAsia="Times New Roman" w:hAnsiTheme="majorHAnsi" w:cs="Times New Roman"/>
          <w:i/>
          <w:sz w:val="22"/>
          <w:szCs w:val="22"/>
          <w:lang w:eastAsia="ar-SA"/>
        </w:rPr>
        <w:br/>
        <w:t>na kwotę minimum  100 000,00 zł.</w:t>
      </w:r>
      <w:r w:rsidRPr="006935DF">
        <w:rPr>
          <w:rFonts w:asciiTheme="majorHAnsi" w:eastAsia="Univers-PL" w:hAnsiTheme="majorHAnsi" w:cs="Times New Roman"/>
          <w:i/>
          <w:sz w:val="22"/>
          <w:szCs w:val="22"/>
          <w:lang w:eastAsia="ar-SA"/>
        </w:rPr>
        <w:t xml:space="preserve"> </w:t>
      </w:r>
    </w:p>
    <w:p w14:paraId="323092BF" w14:textId="77777777" w:rsidR="00F8792B" w:rsidRDefault="00F8792B" w:rsidP="007647F6">
      <w:pPr>
        <w:tabs>
          <w:tab w:val="num" w:pos="1440"/>
          <w:tab w:val="num" w:pos="1800"/>
        </w:tabs>
        <w:jc w:val="both"/>
        <w:rPr>
          <w:rFonts w:asciiTheme="majorHAnsi" w:hAnsiTheme="majorHAnsi" w:cs="Times New Roman"/>
          <w:sz w:val="22"/>
          <w:szCs w:val="22"/>
        </w:rPr>
      </w:pPr>
    </w:p>
    <w:p w14:paraId="2250DA68" w14:textId="21664F74" w:rsidR="007647F6" w:rsidRDefault="007647F6" w:rsidP="007647F6">
      <w:pPr>
        <w:tabs>
          <w:tab w:val="num" w:pos="1440"/>
          <w:tab w:val="num" w:pos="1800"/>
        </w:tabs>
        <w:jc w:val="both"/>
        <w:rPr>
          <w:rFonts w:asciiTheme="majorHAnsi" w:hAnsiTheme="majorHAnsi" w:cs="Times New Roman"/>
          <w:sz w:val="22"/>
          <w:szCs w:val="22"/>
        </w:rPr>
      </w:pPr>
      <w:r>
        <w:rPr>
          <w:rFonts w:asciiTheme="majorHAnsi" w:hAnsiTheme="majorHAnsi" w:cs="Times New Roman"/>
          <w:sz w:val="22"/>
          <w:szCs w:val="22"/>
        </w:rPr>
        <w:t>J</w:t>
      </w:r>
      <w:r w:rsidRPr="007647F6">
        <w:rPr>
          <w:rFonts w:asciiTheme="majorHAnsi" w:hAnsiTheme="majorHAnsi" w:cs="Times New Roman"/>
          <w:sz w:val="22"/>
          <w:szCs w:val="22"/>
        </w:rPr>
        <w:t>eżeli okres ważności polisy lub innego</w:t>
      </w:r>
      <w:r>
        <w:rPr>
          <w:rFonts w:asciiTheme="majorHAnsi" w:hAnsiTheme="majorHAnsi" w:cs="Times New Roman"/>
          <w:sz w:val="22"/>
          <w:szCs w:val="22"/>
        </w:rPr>
        <w:t xml:space="preserve"> </w:t>
      </w:r>
      <w:r w:rsidRPr="007647F6">
        <w:rPr>
          <w:rFonts w:asciiTheme="majorHAnsi" w:hAnsiTheme="majorHAnsi" w:cs="Times New Roman"/>
          <w:sz w:val="22"/>
          <w:szCs w:val="22"/>
        </w:rPr>
        <w:t>dokumentu ubezpieczenia jest krótszy niż czas obowiązywania ewentualnej umowy Wykonawca załączy do</w:t>
      </w:r>
      <w:r>
        <w:rPr>
          <w:rFonts w:asciiTheme="majorHAnsi" w:hAnsiTheme="majorHAnsi" w:cs="Times New Roman"/>
          <w:sz w:val="22"/>
          <w:szCs w:val="22"/>
        </w:rPr>
        <w:t xml:space="preserve"> </w:t>
      </w:r>
      <w:r w:rsidRPr="007647F6">
        <w:rPr>
          <w:rFonts w:asciiTheme="majorHAnsi" w:hAnsiTheme="majorHAnsi" w:cs="Times New Roman"/>
          <w:sz w:val="22"/>
          <w:szCs w:val="22"/>
        </w:rPr>
        <w:t>przedłożonej polisy oświadczenie, iż przedłuży ich ważność co najmniej do końca trwania zawartej umowy na</w:t>
      </w:r>
      <w:r>
        <w:rPr>
          <w:rFonts w:asciiTheme="majorHAnsi" w:hAnsiTheme="majorHAnsi" w:cs="Times New Roman"/>
          <w:sz w:val="22"/>
          <w:szCs w:val="22"/>
        </w:rPr>
        <w:t xml:space="preserve"> </w:t>
      </w:r>
      <w:r w:rsidRPr="007647F6">
        <w:rPr>
          <w:rFonts w:asciiTheme="majorHAnsi" w:hAnsiTheme="majorHAnsi" w:cs="Times New Roman"/>
          <w:sz w:val="22"/>
          <w:szCs w:val="22"/>
        </w:rPr>
        <w:t>kwotę nie niższą niż wymaga Zamawiający;</w:t>
      </w:r>
    </w:p>
    <w:p w14:paraId="04CABE9B" w14:textId="01BBB4DC" w:rsidR="00A10952" w:rsidRPr="00AA0A01" w:rsidRDefault="00A10952" w:rsidP="00A10952">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udziału w postępowaniu lub kryteriów selekcji dotyczących </w:t>
      </w:r>
      <w:r w:rsidRPr="00AA0A01">
        <w:rPr>
          <w:rFonts w:asciiTheme="majorHAnsi" w:hAnsiTheme="majorHAnsi" w:cs="Cambria"/>
          <w:b/>
          <w:color w:val="000000"/>
          <w:sz w:val="22"/>
          <w:szCs w:val="22"/>
        </w:rPr>
        <w:t>zdolności technicznej lub zawodowej</w:t>
      </w:r>
      <w:r w:rsidRPr="00AA0A01">
        <w:rPr>
          <w:rFonts w:asciiTheme="majorHAnsi" w:hAnsiTheme="majorHAnsi" w:cs="Cambria"/>
          <w:color w:val="000000"/>
          <w:sz w:val="22"/>
          <w:szCs w:val="22"/>
        </w:rPr>
        <w:t>, zamawiający żąda, w zależności od charakteru, znaczenia, przeznaczenia lub zakresu robót budowlanych, dostaw lub usług, następujących podmiotowych środków dowodowych:</w:t>
      </w:r>
    </w:p>
    <w:p w14:paraId="70FF02B1" w14:textId="3AEED48E" w:rsidR="00A10952" w:rsidRDefault="00A10952" w:rsidP="00A10952">
      <w:pPr>
        <w:tabs>
          <w:tab w:val="num" w:pos="1440"/>
          <w:tab w:val="num" w:pos="1800"/>
        </w:tabs>
        <w:jc w:val="both"/>
        <w:rPr>
          <w:rFonts w:asciiTheme="majorHAnsi" w:hAnsiTheme="majorHAnsi" w:cs="Cambria"/>
          <w:color w:val="000000"/>
          <w:sz w:val="22"/>
          <w:szCs w:val="22"/>
        </w:rPr>
      </w:pPr>
    </w:p>
    <w:p w14:paraId="59D92A8B" w14:textId="15338EA3" w:rsidR="00005282" w:rsidRDefault="00005282" w:rsidP="00005282">
      <w:pPr>
        <w:tabs>
          <w:tab w:val="num" w:pos="1440"/>
          <w:tab w:val="num" w:pos="1800"/>
        </w:tabs>
        <w:jc w:val="both"/>
        <w:rPr>
          <w:rFonts w:asciiTheme="majorHAnsi" w:hAnsiTheme="majorHAnsi" w:cs="Cambria"/>
          <w:b/>
          <w:bCs/>
          <w:color w:val="000000"/>
          <w:sz w:val="22"/>
          <w:szCs w:val="22"/>
        </w:rPr>
      </w:pPr>
      <w:r w:rsidRPr="00231AD7">
        <w:rPr>
          <w:rFonts w:asciiTheme="majorHAnsi" w:hAnsiTheme="majorHAnsi" w:cs="Cambria"/>
          <w:bCs/>
          <w:color w:val="000000"/>
          <w:sz w:val="22"/>
          <w:szCs w:val="22"/>
        </w:rPr>
        <w:t>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Pr="00231AD7">
        <w:rPr>
          <w:rFonts w:asciiTheme="majorHAnsi" w:hAnsiTheme="majorHAnsi" w:cs="Cambria"/>
          <w:b/>
          <w:bCs/>
          <w:color w:val="000000"/>
          <w:sz w:val="22"/>
          <w:szCs w:val="22"/>
        </w:rPr>
        <w:t xml:space="preserve"> - załącznik nr 1</w:t>
      </w:r>
      <w:r w:rsidR="00F8792B">
        <w:rPr>
          <w:rFonts w:asciiTheme="majorHAnsi" w:hAnsiTheme="majorHAnsi" w:cs="Cambria"/>
          <w:b/>
          <w:bCs/>
          <w:color w:val="000000"/>
          <w:sz w:val="22"/>
          <w:szCs w:val="22"/>
        </w:rPr>
        <w:t>5</w:t>
      </w:r>
      <w:r w:rsidRPr="00231AD7">
        <w:rPr>
          <w:rFonts w:asciiTheme="majorHAnsi" w:hAnsiTheme="majorHAnsi" w:cs="Cambria"/>
          <w:b/>
          <w:bCs/>
          <w:color w:val="000000"/>
          <w:sz w:val="22"/>
          <w:szCs w:val="22"/>
        </w:rPr>
        <w:t>;</w:t>
      </w:r>
    </w:p>
    <w:p w14:paraId="70072E39" w14:textId="77777777" w:rsidR="00D26448" w:rsidRPr="00B705BE" w:rsidRDefault="00D26448" w:rsidP="00005282">
      <w:pPr>
        <w:tabs>
          <w:tab w:val="num" w:pos="1440"/>
          <w:tab w:val="num" w:pos="1800"/>
        </w:tabs>
        <w:jc w:val="both"/>
        <w:rPr>
          <w:rFonts w:asciiTheme="majorHAnsi" w:hAnsiTheme="majorHAnsi" w:cs="Cambria"/>
          <w:bCs/>
          <w:sz w:val="22"/>
          <w:szCs w:val="22"/>
        </w:rPr>
      </w:pPr>
    </w:p>
    <w:p w14:paraId="4F676065" w14:textId="77777777" w:rsidR="00C01C59" w:rsidRPr="008848C9" w:rsidRDefault="00C01C59" w:rsidP="00C01C59">
      <w:pPr>
        <w:numPr>
          <w:ilvl w:val="12"/>
          <w:numId w:val="0"/>
        </w:numPr>
        <w:suppressAutoHyphens/>
        <w:jc w:val="both"/>
        <w:rPr>
          <w:rFonts w:asciiTheme="majorHAnsi" w:eastAsia="Calibri" w:hAnsiTheme="majorHAnsi" w:cs="Tahoma"/>
          <w:i/>
          <w:sz w:val="22"/>
          <w:szCs w:val="22"/>
          <w:lang w:eastAsia="zh-CN"/>
        </w:rPr>
      </w:pPr>
      <w:r w:rsidRPr="00B705BE">
        <w:rPr>
          <w:rFonts w:asciiTheme="majorHAnsi" w:eastAsia="Times New Roman" w:hAnsiTheme="majorHAnsi" w:cs="Tahoma"/>
          <w:i/>
          <w:sz w:val="22"/>
          <w:szCs w:val="22"/>
          <w:lang w:eastAsia="ar-SA"/>
        </w:rPr>
        <w:t xml:space="preserve">Zamawiający uzna za spełnienie wymogu dot. wykazu usług, jeśli Wykonawca wykaże </w:t>
      </w:r>
      <w:r w:rsidRPr="00B705BE">
        <w:rPr>
          <w:rFonts w:asciiTheme="majorHAnsi" w:eastAsia="Calibri" w:hAnsiTheme="majorHAnsi" w:cs="Tahoma"/>
          <w:i/>
          <w:sz w:val="22"/>
          <w:szCs w:val="22"/>
          <w:lang w:eastAsia="zh-CN"/>
        </w:rPr>
        <w:t xml:space="preserve">należyte wykonanie, </w:t>
      </w:r>
      <w:r w:rsidRPr="00B705BE">
        <w:rPr>
          <w:rFonts w:asciiTheme="majorHAnsi" w:eastAsia="Calibri" w:hAnsiTheme="majorHAnsi" w:cs="Tahoma"/>
          <w:i/>
          <w:sz w:val="22"/>
          <w:szCs w:val="22"/>
          <w:lang w:eastAsia="zh-CN"/>
        </w:rPr>
        <w:br/>
        <w:t xml:space="preserve">a w przypadku świadczeń okresowych lub ciągłych również należytego wykonywania, w okresie ostatnich trzech lat przed upływem terminu składania ofert, a jeżeli okres prowadzenia działalności jest krótszy – w </w:t>
      </w:r>
      <w:r w:rsidRPr="008848C9">
        <w:rPr>
          <w:rFonts w:asciiTheme="majorHAnsi" w:eastAsia="Calibri" w:hAnsiTheme="majorHAnsi" w:cs="Tahoma"/>
          <w:i/>
          <w:sz w:val="22"/>
          <w:szCs w:val="22"/>
          <w:lang w:eastAsia="zh-CN"/>
        </w:rPr>
        <w:t xml:space="preserve">tym okresie </w:t>
      </w:r>
      <w:r w:rsidRPr="008848C9">
        <w:rPr>
          <w:rFonts w:asciiTheme="majorHAnsi" w:eastAsia="Calibri" w:hAnsiTheme="majorHAnsi" w:cs="Tahoma"/>
          <w:b/>
          <w:i/>
          <w:sz w:val="22"/>
          <w:szCs w:val="22"/>
          <w:u w:val="single"/>
          <w:lang w:eastAsia="zh-CN"/>
        </w:rPr>
        <w:t>przynajmniej jednej usługi</w:t>
      </w:r>
      <w:r w:rsidRPr="008848C9">
        <w:rPr>
          <w:rFonts w:asciiTheme="majorHAnsi" w:eastAsia="Calibri" w:hAnsiTheme="majorHAnsi" w:cs="Tahoma"/>
          <w:i/>
          <w:sz w:val="22"/>
          <w:szCs w:val="22"/>
          <w:lang w:eastAsia="zh-CN"/>
        </w:rPr>
        <w:t xml:space="preserve"> polegającej:</w:t>
      </w:r>
    </w:p>
    <w:p w14:paraId="4BE9E8DB" w14:textId="77777777" w:rsidR="00C01C59" w:rsidRPr="008848C9" w:rsidRDefault="00C01C59" w:rsidP="00C01C59">
      <w:pPr>
        <w:numPr>
          <w:ilvl w:val="12"/>
          <w:numId w:val="0"/>
        </w:numPr>
        <w:suppressAutoHyphens/>
        <w:jc w:val="both"/>
        <w:rPr>
          <w:rFonts w:asciiTheme="majorHAnsi" w:eastAsia="Calibri" w:hAnsiTheme="majorHAnsi" w:cs="Tahoma"/>
          <w:i/>
          <w:sz w:val="22"/>
          <w:szCs w:val="22"/>
          <w:lang w:eastAsia="zh-CN"/>
        </w:rPr>
      </w:pPr>
      <w:r w:rsidRPr="008848C9">
        <w:rPr>
          <w:rFonts w:asciiTheme="majorHAnsi" w:eastAsia="Calibri" w:hAnsiTheme="majorHAnsi" w:cs="Tahoma"/>
          <w:i/>
          <w:sz w:val="22"/>
          <w:szCs w:val="22"/>
          <w:lang w:eastAsia="zh-CN"/>
        </w:rPr>
        <w:t xml:space="preserve">- na transporcie pacjentów (dotyczy pakietów nr 1, 2, 3 i 4) </w:t>
      </w:r>
    </w:p>
    <w:p w14:paraId="6796F9C4" w14:textId="77777777" w:rsidR="00C01C59" w:rsidRPr="008848C9" w:rsidRDefault="00C01C59" w:rsidP="00C01C59">
      <w:pPr>
        <w:numPr>
          <w:ilvl w:val="12"/>
          <w:numId w:val="0"/>
        </w:numPr>
        <w:suppressAutoHyphens/>
        <w:jc w:val="both"/>
        <w:rPr>
          <w:rFonts w:asciiTheme="majorHAnsi" w:eastAsia="Times New Roman" w:hAnsiTheme="majorHAnsi" w:cs="Tahoma"/>
          <w:i/>
          <w:sz w:val="22"/>
          <w:szCs w:val="22"/>
          <w:lang w:eastAsia="ar-SA"/>
        </w:rPr>
      </w:pPr>
      <w:r w:rsidRPr="008848C9">
        <w:rPr>
          <w:rFonts w:asciiTheme="majorHAnsi" w:eastAsia="Calibri" w:hAnsiTheme="majorHAnsi" w:cs="Tahoma"/>
          <w:i/>
          <w:sz w:val="22"/>
          <w:szCs w:val="22"/>
          <w:lang w:eastAsia="zh-CN"/>
        </w:rPr>
        <w:t>każda o wartości brutto nie mniejszej niż:</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2137"/>
      </w:tblGrid>
      <w:tr w:rsidR="00C01C59" w:rsidRPr="008848C9" w14:paraId="47B04DD4" w14:textId="77777777" w:rsidTr="00295E44">
        <w:tc>
          <w:tcPr>
            <w:tcW w:w="2541" w:type="dxa"/>
            <w:shd w:val="clear" w:color="auto" w:fill="auto"/>
          </w:tcPr>
          <w:p w14:paraId="25F8B6BC" w14:textId="77777777" w:rsidR="00C01C59" w:rsidRPr="008848C9" w:rsidRDefault="00C01C59" w:rsidP="00295E44">
            <w:pPr>
              <w:pStyle w:val="Bezodstpw"/>
              <w:jc w:val="center"/>
              <w:rPr>
                <w:rFonts w:asciiTheme="majorHAnsi" w:hAnsiTheme="majorHAnsi" w:cs="Tahoma"/>
              </w:rPr>
            </w:pPr>
            <w:r w:rsidRPr="008848C9">
              <w:rPr>
                <w:rFonts w:asciiTheme="majorHAnsi" w:hAnsiTheme="majorHAnsi" w:cs="Tahoma"/>
              </w:rPr>
              <w:t>Pakiet nr 1</w:t>
            </w:r>
          </w:p>
        </w:tc>
        <w:tc>
          <w:tcPr>
            <w:tcW w:w="2137" w:type="dxa"/>
            <w:shd w:val="clear" w:color="auto" w:fill="auto"/>
          </w:tcPr>
          <w:p w14:paraId="51871EAA" w14:textId="77777777" w:rsidR="00C01C59" w:rsidRPr="008848C9" w:rsidRDefault="00C01C59" w:rsidP="00295E44">
            <w:pPr>
              <w:pStyle w:val="Bezodstpw"/>
              <w:jc w:val="center"/>
              <w:rPr>
                <w:rFonts w:asciiTheme="majorHAnsi" w:hAnsiTheme="majorHAnsi" w:cs="Tahoma"/>
              </w:rPr>
            </w:pPr>
            <w:r>
              <w:rPr>
                <w:rFonts w:asciiTheme="majorHAnsi" w:hAnsiTheme="majorHAnsi" w:cs="Tahoma"/>
              </w:rPr>
              <w:t>6</w:t>
            </w:r>
            <w:r w:rsidRPr="008848C9">
              <w:rPr>
                <w:rFonts w:asciiTheme="majorHAnsi" w:hAnsiTheme="majorHAnsi" w:cs="Tahoma"/>
              </w:rPr>
              <w:t>00 000,00 zł</w:t>
            </w:r>
          </w:p>
        </w:tc>
      </w:tr>
      <w:tr w:rsidR="00C01C59" w:rsidRPr="008848C9" w14:paraId="09357A57" w14:textId="77777777" w:rsidTr="00295E44">
        <w:tc>
          <w:tcPr>
            <w:tcW w:w="2541" w:type="dxa"/>
            <w:shd w:val="clear" w:color="auto" w:fill="auto"/>
          </w:tcPr>
          <w:p w14:paraId="51A69156" w14:textId="77777777" w:rsidR="00C01C59" w:rsidRPr="008848C9" w:rsidRDefault="00C01C59" w:rsidP="00295E44">
            <w:pPr>
              <w:jc w:val="center"/>
              <w:rPr>
                <w:rFonts w:asciiTheme="majorHAnsi" w:hAnsiTheme="majorHAnsi"/>
                <w:sz w:val="22"/>
                <w:szCs w:val="22"/>
              </w:rPr>
            </w:pPr>
            <w:r w:rsidRPr="008848C9">
              <w:rPr>
                <w:rFonts w:asciiTheme="majorHAnsi" w:hAnsiTheme="majorHAnsi" w:cs="Tahoma"/>
                <w:sz w:val="22"/>
                <w:szCs w:val="22"/>
              </w:rPr>
              <w:t>Pakiet nr 2</w:t>
            </w:r>
          </w:p>
        </w:tc>
        <w:tc>
          <w:tcPr>
            <w:tcW w:w="2137" w:type="dxa"/>
            <w:shd w:val="clear" w:color="auto" w:fill="auto"/>
          </w:tcPr>
          <w:p w14:paraId="7E22697A" w14:textId="77777777" w:rsidR="00C01C59" w:rsidRPr="008848C9" w:rsidRDefault="00C01C59" w:rsidP="00295E44">
            <w:pPr>
              <w:pStyle w:val="Bezodstpw"/>
              <w:jc w:val="center"/>
              <w:rPr>
                <w:rFonts w:asciiTheme="majorHAnsi" w:hAnsiTheme="majorHAnsi" w:cs="Tahoma"/>
              </w:rPr>
            </w:pPr>
            <w:r>
              <w:rPr>
                <w:rFonts w:asciiTheme="majorHAnsi" w:hAnsiTheme="majorHAnsi" w:cs="Tahoma"/>
              </w:rPr>
              <w:t>5</w:t>
            </w:r>
            <w:r w:rsidRPr="008848C9">
              <w:rPr>
                <w:rFonts w:asciiTheme="majorHAnsi" w:hAnsiTheme="majorHAnsi" w:cs="Tahoma"/>
              </w:rPr>
              <w:t>00 000,00 zł</w:t>
            </w:r>
          </w:p>
        </w:tc>
      </w:tr>
      <w:tr w:rsidR="00C01C59" w:rsidRPr="008848C9" w14:paraId="5FC175AC" w14:textId="77777777" w:rsidTr="00295E44">
        <w:tc>
          <w:tcPr>
            <w:tcW w:w="2541" w:type="dxa"/>
            <w:shd w:val="clear" w:color="auto" w:fill="auto"/>
          </w:tcPr>
          <w:p w14:paraId="63A30963" w14:textId="77777777" w:rsidR="00C01C59" w:rsidRPr="008848C9" w:rsidRDefault="00C01C59" w:rsidP="00295E44">
            <w:pPr>
              <w:jc w:val="center"/>
              <w:rPr>
                <w:rFonts w:asciiTheme="majorHAnsi" w:hAnsiTheme="majorHAnsi"/>
                <w:sz w:val="22"/>
                <w:szCs w:val="22"/>
              </w:rPr>
            </w:pPr>
            <w:r w:rsidRPr="008848C9">
              <w:rPr>
                <w:rFonts w:asciiTheme="majorHAnsi" w:hAnsiTheme="majorHAnsi" w:cs="Tahoma"/>
                <w:sz w:val="22"/>
                <w:szCs w:val="22"/>
              </w:rPr>
              <w:t>Pakiet nr 3</w:t>
            </w:r>
          </w:p>
        </w:tc>
        <w:tc>
          <w:tcPr>
            <w:tcW w:w="2137" w:type="dxa"/>
            <w:shd w:val="clear" w:color="auto" w:fill="auto"/>
          </w:tcPr>
          <w:p w14:paraId="00ABF422" w14:textId="77777777" w:rsidR="00C01C59" w:rsidRPr="008848C9" w:rsidRDefault="00C01C59" w:rsidP="00295E44">
            <w:pPr>
              <w:pStyle w:val="Bezodstpw"/>
              <w:jc w:val="center"/>
              <w:rPr>
                <w:rFonts w:asciiTheme="majorHAnsi" w:hAnsiTheme="majorHAnsi" w:cs="Tahoma"/>
              </w:rPr>
            </w:pPr>
            <w:r>
              <w:rPr>
                <w:rFonts w:asciiTheme="majorHAnsi" w:hAnsiTheme="majorHAnsi" w:cs="Tahoma"/>
              </w:rPr>
              <w:t>5</w:t>
            </w:r>
            <w:r w:rsidRPr="008848C9">
              <w:rPr>
                <w:rFonts w:asciiTheme="majorHAnsi" w:hAnsiTheme="majorHAnsi" w:cs="Tahoma"/>
              </w:rPr>
              <w:t>00 000,00 zł</w:t>
            </w:r>
          </w:p>
        </w:tc>
      </w:tr>
      <w:tr w:rsidR="00C01C59" w:rsidRPr="008848C9" w14:paraId="730646C4" w14:textId="77777777" w:rsidTr="00295E44">
        <w:tc>
          <w:tcPr>
            <w:tcW w:w="2541" w:type="dxa"/>
            <w:shd w:val="clear" w:color="auto" w:fill="auto"/>
          </w:tcPr>
          <w:p w14:paraId="1BCC1F9B" w14:textId="77777777" w:rsidR="00C01C59" w:rsidRPr="008848C9" w:rsidRDefault="00C01C59" w:rsidP="00295E44">
            <w:pPr>
              <w:jc w:val="center"/>
              <w:rPr>
                <w:rFonts w:asciiTheme="majorHAnsi" w:hAnsiTheme="majorHAnsi"/>
                <w:sz w:val="22"/>
                <w:szCs w:val="22"/>
              </w:rPr>
            </w:pPr>
            <w:r w:rsidRPr="008848C9">
              <w:rPr>
                <w:rFonts w:asciiTheme="majorHAnsi" w:hAnsiTheme="majorHAnsi" w:cs="Tahoma"/>
                <w:sz w:val="22"/>
                <w:szCs w:val="22"/>
              </w:rPr>
              <w:t>Pakiet nr 4</w:t>
            </w:r>
          </w:p>
        </w:tc>
        <w:tc>
          <w:tcPr>
            <w:tcW w:w="2137" w:type="dxa"/>
            <w:shd w:val="clear" w:color="auto" w:fill="auto"/>
          </w:tcPr>
          <w:p w14:paraId="00E52D44" w14:textId="77777777" w:rsidR="00C01C59" w:rsidRPr="008848C9" w:rsidRDefault="00C01C59" w:rsidP="00295E44">
            <w:pPr>
              <w:pStyle w:val="Bezodstpw"/>
              <w:jc w:val="center"/>
              <w:rPr>
                <w:rFonts w:asciiTheme="majorHAnsi" w:hAnsiTheme="majorHAnsi" w:cs="Tahoma"/>
              </w:rPr>
            </w:pPr>
            <w:r>
              <w:rPr>
                <w:rFonts w:asciiTheme="majorHAnsi" w:hAnsiTheme="majorHAnsi" w:cs="Tahoma"/>
              </w:rPr>
              <w:t>6</w:t>
            </w:r>
            <w:r w:rsidRPr="008848C9">
              <w:rPr>
                <w:rFonts w:asciiTheme="majorHAnsi" w:hAnsiTheme="majorHAnsi" w:cs="Tahoma"/>
              </w:rPr>
              <w:t>00 000,00 zł</w:t>
            </w:r>
          </w:p>
        </w:tc>
      </w:tr>
    </w:tbl>
    <w:p w14:paraId="52D5CED4" w14:textId="77777777" w:rsidR="00C01C59" w:rsidRPr="008848C9" w:rsidRDefault="00C01C59" w:rsidP="00C01C59">
      <w:pPr>
        <w:suppressAutoHyphens/>
        <w:jc w:val="both"/>
        <w:rPr>
          <w:rFonts w:asciiTheme="majorHAnsi" w:eastAsia="Calibri" w:hAnsiTheme="majorHAnsi" w:cs="Tahoma"/>
          <w:i/>
          <w:sz w:val="22"/>
          <w:szCs w:val="22"/>
          <w:lang w:eastAsia="zh-CN"/>
        </w:rPr>
      </w:pPr>
    </w:p>
    <w:p w14:paraId="6F6C8988" w14:textId="77777777" w:rsidR="00C01C59" w:rsidRPr="008848C9" w:rsidRDefault="00C01C59" w:rsidP="00C01C59">
      <w:pPr>
        <w:suppressAutoHyphens/>
        <w:jc w:val="both"/>
        <w:rPr>
          <w:rFonts w:asciiTheme="majorHAnsi" w:eastAsia="Calibri" w:hAnsiTheme="majorHAnsi" w:cs="Tahoma"/>
          <w:i/>
          <w:sz w:val="22"/>
          <w:szCs w:val="22"/>
          <w:lang w:eastAsia="zh-CN"/>
        </w:rPr>
      </w:pPr>
      <w:r w:rsidRPr="008848C9">
        <w:rPr>
          <w:rFonts w:asciiTheme="majorHAnsi" w:eastAsia="Calibri" w:hAnsiTheme="majorHAnsi" w:cs="Tahoma"/>
          <w:i/>
          <w:sz w:val="22"/>
          <w:szCs w:val="22"/>
          <w:lang w:eastAsia="zh-CN"/>
        </w:rPr>
        <w:t xml:space="preserve">W przypadku składania oferty na kilka pakietów, </w:t>
      </w:r>
      <w:r w:rsidRPr="008848C9">
        <w:rPr>
          <w:rFonts w:asciiTheme="majorHAnsi" w:eastAsia="Calibri" w:hAnsiTheme="majorHAnsi" w:cs="Tahoma"/>
          <w:i/>
          <w:sz w:val="22"/>
          <w:szCs w:val="22"/>
          <w:u w:val="single"/>
          <w:lang w:eastAsia="zh-CN"/>
        </w:rPr>
        <w:t>łączna wartość brutto w zł wykazanych usług</w:t>
      </w:r>
      <w:r w:rsidRPr="008848C9">
        <w:rPr>
          <w:rFonts w:asciiTheme="majorHAnsi" w:eastAsia="Calibri" w:hAnsiTheme="majorHAnsi" w:cs="Tahoma"/>
          <w:i/>
          <w:sz w:val="22"/>
          <w:szCs w:val="22"/>
          <w:lang w:eastAsia="zh-CN"/>
        </w:rPr>
        <w:t>, nie może być mniejsza niż suma wartości brutto w zł, właściwych dla poszczególnych pakietów na które Wykonawca składa ofertę.</w:t>
      </w:r>
    </w:p>
    <w:p w14:paraId="31E5238A" w14:textId="77777777" w:rsidR="00C01C59" w:rsidRPr="008848C9" w:rsidRDefault="00C01C59" w:rsidP="00C01C59">
      <w:pPr>
        <w:suppressAutoHyphens/>
        <w:jc w:val="both"/>
        <w:rPr>
          <w:rFonts w:asciiTheme="majorHAnsi" w:eastAsia="Calibri" w:hAnsiTheme="majorHAnsi" w:cs="Tahoma"/>
          <w:bCs/>
          <w:i/>
          <w:sz w:val="22"/>
          <w:szCs w:val="22"/>
          <w:lang w:eastAsia="zh-CN"/>
        </w:rPr>
      </w:pPr>
      <w:r w:rsidRPr="008848C9">
        <w:rPr>
          <w:rFonts w:asciiTheme="majorHAnsi" w:eastAsia="Calibri" w:hAnsiTheme="majorHAnsi" w:cs="Tahoma"/>
          <w:bCs/>
          <w:i/>
          <w:sz w:val="22"/>
          <w:szCs w:val="22"/>
          <w:lang w:eastAsia="zh-CN"/>
        </w:rPr>
        <w:t xml:space="preserve">Uwaga! W przypadku świadczeń okresowych lub ciągłych nadal wykonywanych, należy podać wartość </w:t>
      </w:r>
      <w:r w:rsidRPr="008848C9">
        <w:rPr>
          <w:rFonts w:asciiTheme="majorHAnsi" w:eastAsia="Calibri" w:hAnsiTheme="majorHAnsi" w:cs="Tahoma"/>
          <w:bCs/>
          <w:i/>
          <w:sz w:val="22"/>
          <w:szCs w:val="22"/>
          <w:u w:val="single"/>
          <w:lang w:eastAsia="zh-CN"/>
        </w:rPr>
        <w:t>zrealizowanej</w:t>
      </w:r>
      <w:r w:rsidRPr="008848C9">
        <w:rPr>
          <w:rFonts w:asciiTheme="majorHAnsi" w:eastAsia="Calibri" w:hAnsiTheme="majorHAnsi" w:cs="Tahoma"/>
          <w:bCs/>
          <w:i/>
          <w:sz w:val="22"/>
          <w:szCs w:val="22"/>
          <w:lang w:eastAsia="zh-CN"/>
        </w:rPr>
        <w:t xml:space="preserve"> części zamówienia do dnia złożenia oferty (nie wartość całej umowy).</w:t>
      </w:r>
    </w:p>
    <w:p w14:paraId="3E9125CC" w14:textId="77777777" w:rsidR="00C01C59" w:rsidRPr="008848C9" w:rsidRDefault="00C01C59" w:rsidP="00C01C59">
      <w:pPr>
        <w:tabs>
          <w:tab w:val="num" w:pos="1440"/>
          <w:tab w:val="num" w:pos="1800"/>
        </w:tabs>
        <w:jc w:val="both"/>
        <w:rPr>
          <w:rFonts w:asciiTheme="majorHAnsi" w:hAnsiTheme="majorHAnsi" w:cs="Tahoma"/>
          <w:bCs/>
          <w:i/>
          <w:sz w:val="22"/>
          <w:szCs w:val="22"/>
        </w:rPr>
      </w:pPr>
    </w:p>
    <w:p w14:paraId="6163D395" w14:textId="77777777" w:rsidR="00C01C59" w:rsidRPr="008848C9" w:rsidRDefault="00C01C59" w:rsidP="00C01C59">
      <w:pPr>
        <w:tabs>
          <w:tab w:val="num" w:pos="1440"/>
          <w:tab w:val="num" w:pos="1800"/>
        </w:tabs>
        <w:jc w:val="both"/>
        <w:rPr>
          <w:rFonts w:asciiTheme="majorHAnsi" w:hAnsiTheme="majorHAnsi" w:cs="Tahoma"/>
          <w:bCs/>
          <w:i/>
          <w:sz w:val="22"/>
          <w:szCs w:val="22"/>
        </w:rPr>
      </w:pPr>
      <w:r w:rsidRPr="008848C9">
        <w:rPr>
          <w:rFonts w:asciiTheme="majorHAnsi" w:hAnsiTheme="majorHAnsi" w:cs="Tahoma"/>
          <w:bCs/>
          <w:i/>
          <w:sz w:val="22"/>
          <w:szCs w:val="22"/>
        </w:rPr>
        <w:t xml:space="preserve">Wykonawca winien wykazać: </w:t>
      </w:r>
    </w:p>
    <w:p w14:paraId="4DB8D81D" w14:textId="77777777" w:rsidR="00C01C59" w:rsidRPr="008848C9" w:rsidRDefault="00C01C59" w:rsidP="00C01C59">
      <w:pPr>
        <w:keepNext/>
        <w:spacing w:before="60" w:after="60"/>
        <w:jc w:val="both"/>
        <w:rPr>
          <w:rFonts w:asciiTheme="majorHAnsi" w:eastAsia="Calibri" w:hAnsiTheme="majorHAnsi" w:cs="Tahoma"/>
          <w:i/>
          <w:sz w:val="22"/>
          <w:szCs w:val="22"/>
          <w:lang w:eastAsia="zh-CN"/>
        </w:rPr>
      </w:pPr>
      <w:r w:rsidRPr="008848C9">
        <w:rPr>
          <w:rFonts w:asciiTheme="majorHAnsi" w:eastAsia="Times New Roman" w:hAnsiTheme="majorHAnsi" w:cs="Tahoma"/>
          <w:bCs/>
          <w:i/>
          <w:sz w:val="22"/>
          <w:szCs w:val="22"/>
          <w:lang w:eastAsia="ar-SA"/>
        </w:rPr>
        <w:t xml:space="preserve">- dla pakietu nr 1 = Wykonawca wykazuje min. 1 usługę za min. </w:t>
      </w:r>
      <w:r>
        <w:rPr>
          <w:rFonts w:asciiTheme="majorHAnsi" w:eastAsia="Times New Roman" w:hAnsiTheme="majorHAnsi" w:cs="Tahoma"/>
          <w:bCs/>
          <w:i/>
          <w:sz w:val="22"/>
          <w:szCs w:val="22"/>
          <w:lang w:eastAsia="ar-SA"/>
        </w:rPr>
        <w:t>6</w:t>
      </w:r>
      <w:r w:rsidRPr="008848C9">
        <w:rPr>
          <w:rFonts w:asciiTheme="majorHAnsi" w:eastAsia="Times New Roman" w:hAnsiTheme="majorHAnsi" w:cs="Tahoma"/>
          <w:bCs/>
          <w:i/>
          <w:sz w:val="22"/>
          <w:szCs w:val="22"/>
          <w:lang w:eastAsia="ar-SA"/>
        </w:rPr>
        <w:t xml:space="preserve">00.000,00 zł. polegającą </w:t>
      </w:r>
      <w:r w:rsidRPr="008848C9">
        <w:rPr>
          <w:rFonts w:asciiTheme="majorHAnsi" w:eastAsia="Calibri" w:hAnsiTheme="majorHAnsi" w:cs="Tahoma"/>
          <w:i/>
          <w:sz w:val="22"/>
          <w:szCs w:val="22"/>
          <w:lang w:eastAsia="zh-CN"/>
        </w:rPr>
        <w:t xml:space="preserve">na przewozie pacjentów transportem sanitarnym specjalistycznym „S”   </w:t>
      </w:r>
    </w:p>
    <w:p w14:paraId="4747BA55" w14:textId="77777777" w:rsidR="00C01C59" w:rsidRPr="008848C9" w:rsidRDefault="00C01C59" w:rsidP="00C01C59">
      <w:pPr>
        <w:keepNext/>
        <w:spacing w:before="60" w:after="60"/>
        <w:jc w:val="both"/>
        <w:rPr>
          <w:rFonts w:asciiTheme="majorHAnsi" w:eastAsia="Times New Roman" w:hAnsiTheme="majorHAnsi" w:cs="Tahoma"/>
          <w:bCs/>
          <w:i/>
          <w:sz w:val="22"/>
          <w:szCs w:val="22"/>
          <w:lang w:eastAsia="ar-SA"/>
        </w:rPr>
      </w:pPr>
      <w:r w:rsidRPr="008848C9">
        <w:rPr>
          <w:rFonts w:asciiTheme="majorHAnsi" w:eastAsia="Times New Roman" w:hAnsiTheme="majorHAnsi" w:cs="Tahoma"/>
          <w:bCs/>
          <w:i/>
          <w:sz w:val="22"/>
          <w:szCs w:val="22"/>
          <w:lang w:eastAsia="ar-SA"/>
        </w:rPr>
        <w:t xml:space="preserve">- dla pakietu nr 2 = Wykonawca </w:t>
      </w:r>
      <w:r>
        <w:rPr>
          <w:rFonts w:asciiTheme="majorHAnsi" w:eastAsia="Times New Roman" w:hAnsiTheme="majorHAnsi" w:cs="Tahoma"/>
          <w:bCs/>
          <w:i/>
          <w:sz w:val="22"/>
          <w:szCs w:val="22"/>
          <w:lang w:eastAsia="ar-SA"/>
        </w:rPr>
        <w:t>wykazuje min. 1 usługę za min. 5</w:t>
      </w:r>
      <w:r w:rsidRPr="008848C9">
        <w:rPr>
          <w:rFonts w:asciiTheme="majorHAnsi" w:eastAsia="Times New Roman" w:hAnsiTheme="majorHAnsi" w:cs="Tahoma"/>
          <w:bCs/>
          <w:i/>
          <w:sz w:val="22"/>
          <w:szCs w:val="22"/>
          <w:lang w:eastAsia="ar-SA"/>
        </w:rPr>
        <w:t xml:space="preserve">00.000,00 zł. polegającą </w:t>
      </w:r>
      <w:r w:rsidRPr="008848C9">
        <w:rPr>
          <w:rFonts w:asciiTheme="majorHAnsi" w:eastAsia="Calibri" w:hAnsiTheme="majorHAnsi" w:cs="Tahoma"/>
          <w:i/>
          <w:sz w:val="22"/>
          <w:szCs w:val="22"/>
          <w:lang w:eastAsia="zh-CN"/>
        </w:rPr>
        <w:t xml:space="preserve">na przewozie pacjentów transportem sanitarnym ratowniczym „P”   </w:t>
      </w:r>
    </w:p>
    <w:p w14:paraId="25C43B01" w14:textId="77777777" w:rsidR="00C01C59" w:rsidRPr="008848C9" w:rsidRDefault="00C01C59" w:rsidP="00C01C59">
      <w:pPr>
        <w:keepNext/>
        <w:spacing w:before="60" w:after="60"/>
        <w:jc w:val="both"/>
        <w:rPr>
          <w:rFonts w:asciiTheme="majorHAnsi" w:eastAsia="Times New Roman" w:hAnsiTheme="majorHAnsi" w:cs="Tahoma"/>
          <w:bCs/>
          <w:i/>
          <w:sz w:val="22"/>
          <w:szCs w:val="22"/>
          <w:lang w:eastAsia="ar-SA"/>
        </w:rPr>
      </w:pPr>
      <w:r w:rsidRPr="008848C9">
        <w:rPr>
          <w:rFonts w:asciiTheme="majorHAnsi" w:eastAsia="Times New Roman" w:hAnsiTheme="majorHAnsi" w:cs="Tahoma"/>
          <w:bCs/>
          <w:i/>
          <w:sz w:val="22"/>
          <w:szCs w:val="22"/>
          <w:lang w:eastAsia="ar-SA"/>
        </w:rPr>
        <w:t xml:space="preserve">- dla pakietu nr 3 = Wykonawca </w:t>
      </w:r>
      <w:r>
        <w:rPr>
          <w:rFonts w:asciiTheme="majorHAnsi" w:eastAsia="Times New Roman" w:hAnsiTheme="majorHAnsi" w:cs="Tahoma"/>
          <w:bCs/>
          <w:i/>
          <w:sz w:val="22"/>
          <w:szCs w:val="22"/>
          <w:lang w:eastAsia="ar-SA"/>
        </w:rPr>
        <w:t>wykazuje min. 1 usługę za min. 5</w:t>
      </w:r>
      <w:r w:rsidRPr="008848C9">
        <w:rPr>
          <w:rFonts w:asciiTheme="majorHAnsi" w:eastAsia="Times New Roman" w:hAnsiTheme="majorHAnsi" w:cs="Tahoma"/>
          <w:bCs/>
          <w:i/>
          <w:sz w:val="22"/>
          <w:szCs w:val="22"/>
          <w:lang w:eastAsia="ar-SA"/>
        </w:rPr>
        <w:t xml:space="preserve">00.000,00 zł. polegającą </w:t>
      </w:r>
      <w:r w:rsidRPr="008848C9">
        <w:rPr>
          <w:rFonts w:asciiTheme="majorHAnsi" w:eastAsia="Calibri" w:hAnsiTheme="majorHAnsi" w:cs="Tahoma"/>
          <w:i/>
          <w:sz w:val="22"/>
          <w:szCs w:val="22"/>
          <w:lang w:eastAsia="zh-CN"/>
        </w:rPr>
        <w:t xml:space="preserve">na przewozie pacjentów transportem sanitarnym „T”   </w:t>
      </w:r>
    </w:p>
    <w:p w14:paraId="74184CF5" w14:textId="77777777" w:rsidR="00C01C59" w:rsidRPr="008848C9" w:rsidRDefault="00C01C59" w:rsidP="00C01C59">
      <w:pPr>
        <w:keepNext/>
        <w:spacing w:before="60" w:after="60"/>
        <w:jc w:val="both"/>
        <w:rPr>
          <w:rFonts w:asciiTheme="majorHAnsi" w:eastAsia="Calibri" w:hAnsiTheme="majorHAnsi" w:cs="Tahoma"/>
          <w:i/>
          <w:sz w:val="22"/>
          <w:szCs w:val="22"/>
          <w:lang w:eastAsia="zh-CN"/>
        </w:rPr>
      </w:pPr>
      <w:r w:rsidRPr="008848C9">
        <w:rPr>
          <w:rFonts w:asciiTheme="majorHAnsi" w:eastAsia="Times New Roman" w:hAnsiTheme="majorHAnsi" w:cs="Tahoma"/>
          <w:bCs/>
          <w:i/>
          <w:sz w:val="22"/>
          <w:szCs w:val="22"/>
          <w:lang w:eastAsia="ar-SA"/>
        </w:rPr>
        <w:t>- dla pakietu nr 4 = Wykonawca wykazuje min. 1 usł</w:t>
      </w:r>
      <w:r>
        <w:rPr>
          <w:rFonts w:asciiTheme="majorHAnsi" w:eastAsia="Times New Roman" w:hAnsiTheme="majorHAnsi" w:cs="Tahoma"/>
          <w:bCs/>
          <w:i/>
          <w:sz w:val="22"/>
          <w:szCs w:val="22"/>
          <w:lang w:eastAsia="ar-SA"/>
        </w:rPr>
        <w:t>ugę za min. 6</w:t>
      </w:r>
      <w:r w:rsidRPr="008848C9">
        <w:rPr>
          <w:rFonts w:asciiTheme="majorHAnsi" w:eastAsia="Times New Roman" w:hAnsiTheme="majorHAnsi" w:cs="Tahoma"/>
          <w:bCs/>
          <w:i/>
          <w:sz w:val="22"/>
          <w:szCs w:val="22"/>
          <w:lang w:eastAsia="ar-SA"/>
        </w:rPr>
        <w:t xml:space="preserve">00.000,00 zł. polegającą </w:t>
      </w:r>
      <w:r w:rsidRPr="008848C9">
        <w:rPr>
          <w:rFonts w:asciiTheme="majorHAnsi" w:eastAsia="Calibri" w:hAnsiTheme="majorHAnsi" w:cs="Tahoma"/>
          <w:i/>
          <w:sz w:val="22"/>
          <w:szCs w:val="22"/>
          <w:lang w:eastAsia="zh-CN"/>
        </w:rPr>
        <w:t xml:space="preserve">na przewozie pacjentów transportem sanitarnym „T”   </w:t>
      </w:r>
    </w:p>
    <w:p w14:paraId="634D4AAA" w14:textId="77777777" w:rsidR="00C01C59" w:rsidRPr="008848C9" w:rsidRDefault="00C01C59" w:rsidP="00C01C59">
      <w:pPr>
        <w:keepNext/>
        <w:spacing w:before="60" w:after="60"/>
        <w:jc w:val="both"/>
        <w:rPr>
          <w:rFonts w:asciiTheme="majorHAnsi" w:eastAsia="Times New Roman" w:hAnsiTheme="majorHAnsi" w:cs="Tahoma"/>
          <w:bCs/>
          <w:i/>
          <w:sz w:val="22"/>
          <w:szCs w:val="22"/>
          <w:lang w:eastAsia="ar-SA"/>
        </w:rPr>
      </w:pPr>
    </w:p>
    <w:p w14:paraId="273638BF" w14:textId="77777777" w:rsidR="00C01C59" w:rsidRPr="008848C9" w:rsidRDefault="00C01C59" w:rsidP="00C01C59">
      <w:pPr>
        <w:keepNext/>
        <w:spacing w:before="60" w:after="60"/>
        <w:jc w:val="both"/>
        <w:rPr>
          <w:rFonts w:asciiTheme="majorHAnsi" w:eastAsia="Times New Roman" w:hAnsiTheme="majorHAnsi" w:cs="Tahoma"/>
          <w:bCs/>
          <w:i/>
          <w:sz w:val="22"/>
          <w:szCs w:val="22"/>
          <w:lang w:eastAsia="ar-SA"/>
        </w:rPr>
      </w:pPr>
      <w:r w:rsidRPr="008848C9">
        <w:rPr>
          <w:rFonts w:asciiTheme="majorHAnsi" w:eastAsia="Times New Roman" w:hAnsiTheme="majorHAnsi" w:cs="Tahoma"/>
          <w:bCs/>
          <w:i/>
          <w:sz w:val="22"/>
          <w:szCs w:val="22"/>
          <w:lang w:eastAsia="ar-SA"/>
        </w:rPr>
        <w:t xml:space="preserve">W przypadku składania oferty na dwa lub więcej pakietów, Wykonawca wykazuje się min. liczbą usług, </w:t>
      </w:r>
      <w:r w:rsidRPr="008848C9">
        <w:rPr>
          <w:rFonts w:asciiTheme="majorHAnsi" w:eastAsia="Times New Roman" w:hAnsiTheme="majorHAnsi" w:cs="Tahoma"/>
          <w:bCs/>
          <w:i/>
          <w:sz w:val="22"/>
          <w:szCs w:val="22"/>
          <w:lang w:eastAsia="ar-SA"/>
        </w:rPr>
        <w:br/>
        <w:t xml:space="preserve">odpowiadają liczbie pakietów na które składa ofertę o łącznej wartość odpowiadającej sumie wymaganej wartości brutto nie mniejszej niż kwota zł. (wskazana dla danych pakietów). </w:t>
      </w:r>
    </w:p>
    <w:p w14:paraId="662BBAD2" w14:textId="77777777" w:rsidR="00C01C59" w:rsidRPr="008848C9" w:rsidRDefault="00C01C59" w:rsidP="00C01C59">
      <w:pPr>
        <w:keepNext/>
        <w:spacing w:before="60" w:after="60"/>
        <w:jc w:val="both"/>
        <w:rPr>
          <w:rFonts w:asciiTheme="majorHAnsi" w:eastAsia="Times New Roman" w:hAnsiTheme="majorHAnsi" w:cs="Tahoma"/>
          <w:bCs/>
          <w:i/>
          <w:sz w:val="22"/>
          <w:szCs w:val="22"/>
          <w:lang w:eastAsia="ar-SA"/>
        </w:rPr>
      </w:pPr>
      <w:r w:rsidRPr="008848C9">
        <w:rPr>
          <w:rFonts w:asciiTheme="majorHAnsi" w:eastAsia="Times New Roman" w:hAnsiTheme="majorHAnsi" w:cs="Tahoma"/>
          <w:bCs/>
          <w:i/>
          <w:sz w:val="22"/>
          <w:szCs w:val="22"/>
          <w:lang w:eastAsia="ar-SA"/>
        </w:rPr>
        <w:t>I tak, np.:</w:t>
      </w:r>
    </w:p>
    <w:p w14:paraId="36AAF669" w14:textId="77777777" w:rsidR="00C01C59" w:rsidRPr="008848C9" w:rsidRDefault="00C01C59" w:rsidP="00C01C59">
      <w:pPr>
        <w:keepNext/>
        <w:spacing w:before="60" w:after="60"/>
        <w:jc w:val="both"/>
        <w:rPr>
          <w:rFonts w:asciiTheme="majorHAnsi" w:eastAsia="Times New Roman" w:hAnsiTheme="majorHAnsi" w:cs="Tahoma"/>
          <w:bCs/>
          <w:i/>
          <w:sz w:val="22"/>
          <w:szCs w:val="22"/>
          <w:lang w:eastAsia="ar-SA"/>
        </w:rPr>
      </w:pPr>
      <w:r w:rsidRPr="008848C9">
        <w:rPr>
          <w:rFonts w:asciiTheme="majorHAnsi" w:eastAsia="Times New Roman" w:hAnsiTheme="majorHAnsi" w:cs="Tahoma"/>
          <w:bCs/>
          <w:i/>
          <w:sz w:val="22"/>
          <w:szCs w:val="22"/>
          <w:lang w:eastAsia="ar-SA"/>
        </w:rPr>
        <w:t xml:space="preserve">-  w przypadku składania oferty np. na pakiety nr 3 i 1, Wykonawca wykazuje min. 2 odrębne w/w usługi, </w:t>
      </w:r>
      <w:r w:rsidRPr="008848C9">
        <w:rPr>
          <w:rFonts w:asciiTheme="majorHAnsi" w:eastAsia="Times New Roman" w:hAnsiTheme="majorHAnsi" w:cs="Tahoma"/>
          <w:bCs/>
          <w:i/>
          <w:sz w:val="22"/>
          <w:szCs w:val="22"/>
          <w:lang w:eastAsia="ar-SA"/>
        </w:rPr>
        <w:br/>
        <w:t>w tym dla pakietu nr 3 o w</w:t>
      </w:r>
      <w:r>
        <w:rPr>
          <w:rFonts w:asciiTheme="majorHAnsi" w:eastAsia="Times New Roman" w:hAnsiTheme="majorHAnsi" w:cs="Tahoma"/>
          <w:bCs/>
          <w:i/>
          <w:sz w:val="22"/>
          <w:szCs w:val="22"/>
          <w:lang w:eastAsia="ar-SA"/>
        </w:rPr>
        <w:t>artości brutto min. 5</w:t>
      </w:r>
      <w:r w:rsidRPr="008848C9">
        <w:rPr>
          <w:rFonts w:asciiTheme="majorHAnsi" w:eastAsia="Times New Roman" w:hAnsiTheme="majorHAnsi" w:cs="Tahoma"/>
          <w:bCs/>
          <w:i/>
          <w:sz w:val="22"/>
          <w:szCs w:val="22"/>
          <w:lang w:eastAsia="ar-SA"/>
        </w:rPr>
        <w:t>00.000,00 zł. a dla pakie</w:t>
      </w:r>
      <w:r>
        <w:rPr>
          <w:rFonts w:asciiTheme="majorHAnsi" w:eastAsia="Times New Roman" w:hAnsiTheme="majorHAnsi" w:cs="Tahoma"/>
          <w:bCs/>
          <w:i/>
          <w:sz w:val="22"/>
          <w:szCs w:val="22"/>
          <w:lang w:eastAsia="ar-SA"/>
        </w:rPr>
        <w:t>tu nr 1 o wartości brutto min. 6</w:t>
      </w:r>
      <w:r w:rsidRPr="008848C9">
        <w:rPr>
          <w:rFonts w:asciiTheme="majorHAnsi" w:eastAsia="Times New Roman" w:hAnsiTheme="majorHAnsi" w:cs="Tahoma"/>
          <w:bCs/>
          <w:i/>
          <w:sz w:val="22"/>
          <w:szCs w:val="22"/>
          <w:lang w:eastAsia="ar-SA"/>
        </w:rPr>
        <w:t>00.000,00 zł. Usługi nie mogą się powtarzać.</w:t>
      </w:r>
    </w:p>
    <w:p w14:paraId="57BBF81A" w14:textId="77777777" w:rsidR="00C01C59" w:rsidRPr="008848C9" w:rsidRDefault="00C01C59" w:rsidP="00C01C59">
      <w:pPr>
        <w:keepNext/>
        <w:spacing w:before="60" w:after="60"/>
        <w:jc w:val="both"/>
        <w:rPr>
          <w:rFonts w:asciiTheme="majorHAnsi" w:eastAsia="Times New Roman" w:hAnsiTheme="majorHAnsi" w:cs="Tahoma"/>
          <w:bCs/>
          <w:i/>
          <w:sz w:val="22"/>
          <w:szCs w:val="22"/>
          <w:lang w:eastAsia="ar-SA"/>
        </w:rPr>
      </w:pPr>
      <w:r w:rsidRPr="008848C9">
        <w:rPr>
          <w:rFonts w:asciiTheme="majorHAnsi" w:eastAsia="Times New Roman" w:hAnsiTheme="majorHAnsi" w:cs="Tahoma"/>
          <w:bCs/>
          <w:i/>
          <w:sz w:val="22"/>
          <w:szCs w:val="22"/>
          <w:lang w:eastAsia="ar-SA"/>
        </w:rPr>
        <w:t xml:space="preserve">- w przypadku składania oferty np. na pakiety nr 1,2,3 i 4, Wykonawca wykazuje min. 4 odrębne w/w usługi, </w:t>
      </w:r>
      <w:r w:rsidRPr="008848C9">
        <w:rPr>
          <w:rFonts w:asciiTheme="majorHAnsi" w:eastAsia="Times New Roman" w:hAnsiTheme="majorHAnsi" w:cs="Tahoma"/>
          <w:bCs/>
          <w:i/>
          <w:sz w:val="22"/>
          <w:szCs w:val="22"/>
          <w:lang w:eastAsia="ar-SA"/>
        </w:rPr>
        <w:br/>
        <w:t>w tym dla pakietu nr 1 o w</w:t>
      </w:r>
      <w:r>
        <w:rPr>
          <w:rFonts w:asciiTheme="majorHAnsi" w:eastAsia="Times New Roman" w:hAnsiTheme="majorHAnsi" w:cs="Tahoma"/>
          <w:bCs/>
          <w:i/>
          <w:sz w:val="22"/>
          <w:szCs w:val="22"/>
          <w:lang w:eastAsia="ar-SA"/>
        </w:rPr>
        <w:t>artości brutto min. 6</w:t>
      </w:r>
      <w:r w:rsidRPr="008848C9">
        <w:rPr>
          <w:rFonts w:asciiTheme="majorHAnsi" w:eastAsia="Times New Roman" w:hAnsiTheme="majorHAnsi" w:cs="Tahoma"/>
          <w:bCs/>
          <w:i/>
          <w:sz w:val="22"/>
          <w:szCs w:val="22"/>
          <w:lang w:eastAsia="ar-SA"/>
        </w:rPr>
        <w:t xml:space="preserve">00.000,00 zł., a dla pakietu nr 2 o wartości brutto min. </w:t>
      </w:r>
      <w:r>
        <w:rPr>
          <w:rFonts w:asciiTheme="majorHAnsi" w:eastAsia="Times New Roman" w:hAnsiTheme="majorHAnsi" w:cs="Tahoma"/>
          <w:bCs/>
          <w:i/>
          <w:sz w:val="22"/>
          <w:szCs w:val="22"/>
          <w:lang w:eastAsia="ar-SA"/>
        </w:rPr>
        <w:t>5</w:t>
      </w:r>
      <w:r w:rsidRPr="008848C9">
        <w:rPr>
          <w:rFonts w:asciiTheme="majorHAnsi" w:eastAsia="Times New Roman" w:hAnsiTheme="majorHAnsi" w:cs="Tahoma"/>
          <w:bCs/>
          <w:i/>
          <w:sz w:val="22"/>
          <w:szCs w:val="22"/>
          <w:lang w:eastAsia="ar-SA"/>
        </w:rPr>
        <w:t xml:space="preserve">00.000,00 zł., a pakietu nr 3 o wartości brutto min. </w:t>
      </w:r>
      <w:r>
        <w:rPr>
          <w:rFonts w:asciiTheme="majorHAnsi" w:eastAsia="Times New Roman" w:hAnsiTheme="majorHAnsi" w:cs="Tahoma"/>
          <w:bCs/>
          <w:i/>
          <w:sz w:val="22"/>
          <w:szCs w:val="22"/>
          <w:lang w:eastAsia="ar-SA"/>
        </w:rPr>
        <w:t>5</w:t>
      </w:r>
      <w:r w:rsidRPr="008848C9">
        <w:rPr>
          <w:rFonts w:asciiTheme="majorHAnsi" w:eastAsia="Times New Roman" w:hAnsiTheme="majorHAnsi" w:cs="Tahoma"/>
          <w:bCs/>
          <w:i/>
          <w:sz w:val="22"/>
          <w:szCs w:val="22"/>
          <w:lang w:eastAsia="ar-SA"/>
        </w:rPr>
        <w:t>00.000,00 zł., a dla pakie</w:t>
      </w:r>
      <w:r>
        <w:rPr>
          <w:rFonts w:asciiTheme="majorHAnsi" w:eastAsia="Times New Roman" w:hAnsiTheme="majorHAnsi" w:cs="Tahoma"/>
          <w:bCs/>
          <w:i/>
          <w:sz w:val="22"/>
          <w:szCs w:val="22"/>
          <w:lang w:eastAsia="ar-SA"/>
        </w:rPr>
        <w:t>tu nr 4 o wartości brutto min. 6</w:t>
      </w:r>
      <w:r w:rsidRPr="008848C9">
        <w:rPr>
          <w:rFonts w:asciiTheme="majorHAnsi" w:eastAsia="Times New Roman" w:hAnsiTheme="majorHAnsi" w:cs="Tahoma"/>
          <w:bCs/>
          <w:i/>
          <w:sz w:val="22"/>
          <w:szCs w:val="22"/>
          <w:lang w:eastAsia="ar-SA"/>
        </w:rPr>
        <w:t>00.000,00 zł. Usługi nie mogą się powtarzać.</w:t>
      </w:r>
    </w:p>
    <w:p w14:paraId="0036C312" w14:textId="77777777" w:rsidR="0088253B" w:rsidRPr="00BB6830" w:rsidRDefault="0088253B" w:rsidP="0088253B">
      <w:pPr>
        <w:keepNext/>
        <w:spacing w:before="60" w:after="60"/>
        <w:jc w:val="both"/>
        <w:rPr>
          <w:rFonts w:ascii="Tahoma" w:eastAsia="Times New Roman" w:hAnsi="Tahoma" w:cs="Tahoma"/>
          <w:bCs/>
          <w:i/>
          <w:sz w:val="20"/>
          <w:szCs w:val="20"/>
          <w:lang w:eastAsia="ar-SA"/>
        </w:rPr>
      </w:pPr>
    </w:p>
    <w:p w14:paraId="4FE633B9" w14:textId="77777777" w:rsidR="0088253B" w:rsidRPr="00BB6830" w:rsidRDefault="0088253B" w:rsidP="0088253B">
      <w:pPr>
        <w:keepNext/>
        <w:spacing w:before="60" w:after="60"/>
        <w:jc w:val="both"/>
        <w:rPr>
          <w:rFonts w:ascii="Tahoma" w:eastAsia="Univers-PL" w:hAnsi="Tahoma" w:cs="Tahoma"/>
          <w:i/>
          <w:sz w:val="20"/>
          <w:szCs w:val="20"/>
          <w:u w:val="single"/>
        </w:rPr>
      </w:pPr>
      <w:r w:rsidRPr="00BB6830">
        <w:rPr>
          <w:rFonts w:ascii="Tahoma" w:eastAsia="Times New Roman" w:hAnsi="Tahoma" w:cs="Tahoma"/>
          <w:bCs/>
          <w:i/>
          <w:sz w:val="20"/>
          <w:szCs w:val="20"/>
          <w:u w:val="single"/>
          <w:lang w:eastAsia="ar-SA"/>
        </w:rPr>
        <w:t xml:space="preserve">Wykazane usługi nie mogą się powtarzać </w:t>
      </w:r>
      <w:r w:rsidRPr="00BB6830">
        <w:rPr>
          <w:rFonts w:ascii="Tahoma" w:eastAsia="Univers-PL" w:hAnsi="Tahoma" w:cs="Tahoma"/>
          <w:i/>
          <w:sz w:val="20"/>
          <w:szCs w:val="20"/>
          <w:u w:val="single"/>
        </w:rPr>
        <w:t xml:space="preserve">(pod rygorem odrzucenia oferty której treść jest niezgodna z warunkami zamówienia – art. 226 ust. 1 pkt. 5 ustawy </w:t>
      </w:r>
      <w:proofErr w:type="spellStart"/>
      <w:r w:rsidRPr="00BB6830">
        <w:rPr>
          <w:rFonts w:ascii="Tahoma" w:eastAsia="Univers-PL" w:hAnsi="Tahoma" w:cs="Tahoma"/>
          <w:i/>
          <w:sz w:val="20"/>
          <w:szCs w:val="20"/>
          <w:u w:val="single"/>
        </w:rPr>
        <w:t>Pzp</w:t>
      </w:r>
      <w:proofErr w:type="spellEnd"/>
      <w:r w:rsidRPr="00BB6830">
        <w:rPr>
          <w:rFonts w:ascii="Tahoma" w:eastAsia="Univers-PL" w:hAnsi="Tahoma" w:cs="Tahoma"/>
          <w:i/>
          <w:sz w:val="20"/>
          <w:szCs w:val="20"/>
          <w:u w:val="single"/>
        </w:rPr>
        <w:t xml:space="preserve">).  </w:t>
      </w:r>
    </w:p>
    <w:p w14:paraId="3C872CF6" w14:textId="77777777" w:rsidR="0088253B" w:rsidRPr="00B705BE" w:rsidRDefault="0088253B" w:rsidP="0088253B">
      <w:pPr>
        <w:jc w:val="both"/>
        <w:rPr>
          <w:rFonts w:ascii="Tahoma" w:hAnsi="Tahoma" w:cs="Tahoma"/>
          <w:iCs/>
          <w:sz w:val="20"/>
          <w:szCs w:val="20"/>
        </w:rPr>
      </w:pPr>
    </w:p>
    <w:p w14:paraId="28D49AB5" w14:textId="77777777" w:rsidR="0088253B" w:rsidRPr="00B705BE" w:rsidRDefault="0088253B" w:rsidP="0088253B">
      <w:pPr>
        <w:tabs>
          <w:tab w:val="num" w:pos="1440"/>
          <w:tab w:val="num" w:pos="1800"/>
        </w:tabs>
        <w:jc w:val="both"/>
        <w:rPr>
          <w:rFonts w:ascii="Tahoma" w:hAnsi="Tahoma" w:cs="Tahoma"/>
          <w:bCs/>
          <w:i/>
          <w:sz w:val="20"/>
          <w:szCs w:val="20"/>
        </w:rPr>
      </w:pPr>
      <w:r w:rsidRPr="00B705BE">
        <w:rPr>
          <w:rFonts w:ascii="Tahoma" w:hAnsi="Tahoma" w:cs="Tahoma"/>
          <w:i/>
          <w:sz w:val="20"/>
          <w:szCs w:val="20"/>
        </w:rPr>
        <w:t xml:space="preserve">Powyższe w okresie ostatnich 3 lat przed upływem terminu składania ofert, a jeżeli okres prowadzenia działalności jest krótszy, w tym okresie oraz przedstawi ich  potwierdzenie w formie </w:t>
      </w:r>
      <w:r w:rsidRPr="00B705BE">
        <w:rPr>
          <w:rFonts w:ascii="Tahoma" w:hAnsi="Tahoma" w:cs="Tahoma"/>
          <w:bCs/>
          <w:i/>
          <w:sz w:val="20"/>
          <w:szCs w:val="20"/>
        </w:rPr>
        <w:t>z załączonych dowodów określających czy te usługi  zostały wykonane należycie, w szczególności informacji o tym czy usługi zostały wykonane zgodnie z przepisami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14:paraId="7F3FD436" w14:textId="77777777" w:rsidR="0088253B" w:rsidRPr="0088253B" w:rsidRDefault="0088253B" w:rsidP="0088253B">
      <w:pPr>
        <w:jc w:val="both"/>
        <w:rPr>
          <w:rFonts w:ascii="Tahoma" w:hAnsi="Tahoma" w:cs="Tahoma"/>
          <w:iCs/>
          <w:color w:val="FF0000"/>
          <w:sz w:val="20"/>
          <w:szCs w:val="20"/>
        </w:rPr>
      </w:pPr>
    </w:p>
    <w:p w14:paraId="7DE8EB39" w14:textId="50835355" w:rsidR="004A5604" w:rsidRPr="00422C10" w:rsidRDefault="008B2DBB" w:rsidP="004A5604">
      <w:pPr>
        <w:tabs>
          <w:tab w:val="num" w:pos="1440"/>
          <w:tab w:val="num" w:pos="1800"/>
        </w:tabs>
        <w:jc w:val="both"/>
        <w:rPr>
          <w:rFonts w:asciiTheme="majorHAnsi" w:hAnsiTheme="majorHAnsi" w:cs="Times New Roman"/>
          <w:b/>
          <w:snapToGrid w:val="0"/>
          <w:sz w:val="22"/>
        </w:rPr>
      </w:pPr>
      <w:r w:rsidRPr="00D26448">
        <w:rPr>
          <w:rFonts w:asciiTheme="majorHAnsi" w:hAnsiTheme="majorHAnsi" w:cs="Cambria"/>
          <w:sz w:val="22"/>
          <w:szCs w:val="22"/>
        </w:rPr>
        <w:t>1</w:t>
      </w:r>
      <w:r w:rsidR="00D26448" w:rsidRPr="00D26448">
        <w:rPr>
          <w:rFonts w:asciiTheme="majorHAnsi" w:hAnsiTheme="majorHAnsi" w:cs="Cambria"/>
          <w:sz w:val="22"/>
          <w:szCs w:val="22"/>
        </w:rPr>
        <w:t>1</w:t>
      </w:r>
      <w:r w:rsidRPr="00D26448">
        <w:rPr>
          <w:rFonts w:asciiTheme="majorHAnsi" w:hAnsiTheme="majorHAnsi" w:cs="Cambria"/>
          <w:sz w:val="22"/>
          <w:szCs w:val="22"/>
        </w:rPr>
        <w:t>. W</w:t>
      </w:r>
      <w:r w:rsidR="004A5604" w:rsidRPr="00D26448">
        <w:rPr>
          <w:rFonts w:asciiTheme="majorHAnsi" w:hAnsiTheme="majorHAnsi" w:cs="Cambria"/>
          <w:sz w:val="22"/>
          <w:szCs w:val="22"/>
        </w:rPr>
        <w:t xml:space="preserve">ykazu osób, skierowanych przez wykonawcę do realizacji zamówienia publicznego, w szczególności odpowiedzialnych za świadczenie usług, kontrolę jakości, wraz z </w:t>
      </w:r>
      <w:r w:rsidR="004A5604" w:rsidRPr="00D26448">
        <w:rPr>
          <w:rFonts w:asciiTheme="majorHAnsi" w:hAnsiTheme="majorHAnsi" w:cs="Cambria"/>
          <w:color w:val="000000"/>
          <w:sz w:val="22"/>
          <w:szCs w:val="22"/>
        </w:rPr>
        <w:t xml:space="preserve">informacjami na temat ich kwalifikacji zawodowych, </w:t>
      </w:r>
      <w:r w:rsidR="004A5604" w:rsidRPr="00D26448">
        <w:rPr>
          <w:rFonts w:asciiTheme="majorHAnsi" w:hAnsiTheme="majorHAnsi" w:cs="Cambria"/>
          <w:sz w:val="22"/>
          <w:szCs w:val="22"/>
        </w:rPr>
        <w:t>uprawnień, doświadczenia i wykształcenia niezbędnych do wykonania zamówienia publicznego, a także zakresu wykonywanych przez nie czynności oraz informacją o podstawie do dysponowania tymi osobami;</w:t>
      </w:r>
      <w:r w:rsidR="00AD3029" w:rsidRPr="00D26448">
        <w:rPr>
          <w:rFonts w:asciiTheme="majorHAnsi" w:hAnsiTheme="majorHAnsi" w:cs="Times New Roman"/>
          <w:b/>
          <w:snapToGrid w:val="0"/>
          <w:sz w:val="22"/>
        </w:rPr>
        <w:t xml:space="preserve"> – Załącznik nr 1</w:t>
      </w:r>
      <w:r w:rsidR="00D26448" w:rsidRPr="00D26448">
        <w:rPr>
          <w:rFonts w:asciiTheme="majorHAnsi" w:hAnsiTheme="majorHAnsi" w:cs="Times New Roman"/>
          <w:b/>
          <w:snapToGrid w:val="0"/>
          <w:sz w:val="22"/>
        </w:rPr>
        <w:t>6</w:t>
      </w:r>
      <w:r w:rsidR="00AD3029" w:rsidRPr="00D26448">
        <w:rPr>
          <w:rFonts w:asciiTheme="majorHAnsi" w:hAnsiTheme="majorHAnsi" w:cs="Times New Roman"/>
          <w:b/>
          <w:snapToGrid w:val="0"/>
          <w:sz w:val="22"/>
        </w:rPr>
        <w:t>.</w:t>
      </w:r>
    </w:p>
    <w:p w14:paraId="60830650" w14:textId="77777777" w:rsidR="004A5604" w:rsidRDefault="004A5604" w:rsidP="0056138A">
      <w:pPr>
        <w:suppressAutoHyphens/>
        <w:jc w:val="both"/>
        <w:rPr>
          <w:rFonts w:ascii="Tahoma" w:eastAsia="Calibri" w:hAnsi="Tahoma" w:cs="Tahoma"/>
          <w:i/>
          <w:sz w:val="20"/>
          <w:szCs w:val="20"/>
          <w:lang w:eastAsia="zh-CN"/>
        </w:rPr>
      </w:pPr>
    </w:p>
    <w:p w14:paraId="0C50E477" w14:textId="77777777" w:rsidR="00F8792B" w:rsidRPr="006A4A4C" w:rsidRDefault="00F8792B" w:rsidP="00F8792B">
      <w:pPr>
        <w:suppressAutoHyphens/>
        <w:jc w:val="both"/>
        <w:rPr>
          <w:rFonts w:ascii="Tahoma" w:eastAsia="Calibri" w:hAnsi="Tahoma" w:cs="Tahoma"/>
          <w:i/>
          <w:sz w:val="20"/>
          <w:szCs w:val="20"/>
          <w:lang w:eastAsia="zh-CN"/>
        </w:rPr>
      </w:pPr>
      <w:r w:rsidRPr="006A4A4C">
        <w:rPr>
          <w:rFonts w:ascii="Tahoma" w:eastAsia="Calibri" w:hAnsi="Tahoma" w:cs="Tahoma"/>
          <w:i/>
          <w:sz w:val="20"/>
          <w:szCs w:val="20"/>
          <w:lang w:eastAsia="zh-CN"/>
        </w:rPr>
        <w:t xml:space="preserve">Zamawiający uzna wymóg za spełniony jeśli Wykonawca wykaże, iż dysponuje  osobami zdolnymi do wykonania przedmiotowego zamówienia, </w:t>
      </w:r>
      <w:r w:rsidRPr="006A4A4C">
        <w:rPr>
          <w:rFonts w:ascii="Tahoma" w:eastAsia="Calibri" w:hAnsi="Tahoma" w:cs="Tahoma"/>
          <w:bCs/>
          <w:i/>
          <w:sz w:val="20"/>
          <w:szCs w:val="20"/>
          <w:lang w:eastAsia="zh-CN"/>
        </w:rPr>
        <w:t xml:space="preserve">tj. pracownikami wskazanymi w danym pakiecie </w:t>
      </w:r>
      <w:r w:rsidRPr="006A4A4C">
        <w:rPr>
          <w:rFonts w:ascii="Tahoma" w:eastAsia="Calibri" w:hAnsi="Tahoma" w:cs="Tahoma"/>
          <w:i/>
          <w:sz w:val="20"/>
          <w:szCs w:val="20"/>
          <w:lang w:eastAsia="zh-CN"/>
        </w:rPr>
        <w:t xml:space="preserve">w liczbie </w:t>
      </w:r>
      <w:r w:rsidRPr="006A4A4C">
        <w:rPr>
          <w:rFonts w:ascii="Tahoma" w:eastAsia="Times New Roman" w:hAnsi="Tahoma" w:cs="Tahoma"/>
          <w:bCs/>
          <w:i/>
          <w:sz w:val="20"/>
          <w:szCs w:val="20"/>
          <w:lang w:eastAsia="ar-SA"/>
        </w:rPr>
        <w:t xml:space="preserve">odpowiadającej  wymaganej liczbie samochodów w danym pakiecie. </w:t>
      </w:r>
    </w:p>
    <w:p w14:paraId="177A920F" w14:textId="77777777" w:rsidR="00360182" w:rsidRPr="006A4A4C" w:rsidRDefault="00360182" w:rsidP="00360182">
      <w:pPr>
        <w:keepNext/>
        <w:spacing w:before="60" w:after="60"/>
        <w:jc w:val="both"/>
        <w:rPr>
          <w:rFonts w:ascii="Tahoma" w:eastAsia="Times New Roman" w:hAnsi="Tahoma" w:cs="Tahoma"/>
          <w:bCs/>
          <w:i/>
          <w:sz w:val="20"/>
          <w:szCs w:val="20"/>
          <w:lang w:eastAsia="ar-SA"/>
        </w:rPr>
      </w:pPr>
      <w:r w:rsidRPr="006A4A4C">
        <w:rPr>
          <w:rFonts w:ascii="Tahoma" w:eastAsia="Times New Roman" w:hAnsi="Tahoma" w:cs="Tahoma"/>
          <w:bCs/>
          <w:i/>
          <w:sz w:val="20"/>
          <w:szCs w:val="20"/>
          <w:lang w:eastAsia="ar-SA"/>
        </w:rPr>
        <w:t>Tj. np. dla pakietu nr 3 = 7 kierowców oraz 7 sanitariuszy. Pracownicy nie mogą się powtarzać.</w:t>
      </w:r>
    </w:p>
    <w:p w14:paraId="54420278" w14:textId="77777777" w:rsidR="00360182" w:rsidRPr="006A4A4C" w:rsidRDefault="00360182" w:rsidP="00360182">
      <w:pPr>
        <w:keepNext/>
        <w:spacing w:before="60" w:after="60"/>
        <w:jc w:val="both"/>
        <w:rPr>
          <w:rFonts w:ascii="Tahoma" w:eastAsia="Times New Roman" w:hAnsi="Tahoma" w:cs="Tahoma"/>
          <w:bCs/>
          <w:i/>
          <w:sz w:val="20"/>
          <w:szCs w:val="20"/>
          <w:lang w:eastAsia="ar-SA"/>
        </w:rPr>
      </w:pPr>
      <w:r w:rsidRPr="006A4A4C">
        <w:rPr>
          <w:rFonts w:ascii="Tahoma" w:eastAsia="Times New Roman" w:hAnsi="Tahoma" w:cs="Tahoma"/>
          <w:bCs/>
          <w:i/>
          <w:sz w:val="20"/>
          <w:szCs w:val="20"/>
          <w:lang w:eastAsia="ar-SA"/>
        </w:rPr>
        <w:t>W przypadku składania oferty na dwa lub więcej pakietów, liczba pracowników musi być odpowiednia dla liczby samochodów.</w:t>
      </w:r>
    </w:p>
    <w:p w14:paraId="03659834" w14:textId="77777777" w:rsidR="00360182" w:rsidRPr="006A4A4C" w:rsidRDefault="00360182" w:rsidP="00360182">
      <w:pPr>
        <w:keepNext/>
        <w:spacing w:before="60" w:after="60"/>
        <w:jc w:val="both"/>
        <w:rPr>
          <w:rFonts w:ascii="Tahoma" w:eastAsia="Times New Roman" w:hAnsi="Tahoma" w:cs="Tahoma"/>
          <w:bCs/>
          <w:i/>
          <w:sz w:val="20"/>
          <w:szCs w:val="20"/>
          <w:lang w:eastAsia="ar-SA"/>
        </w:rPr>
      </w:pPr>
      <w:r w:rsidRPr="006A4A4C">
        <w:rPr>
          <w:rFonts w:ascii="Tahoma" w:eastAsia="Times New Roman" w:hAnsi="Tahoma" w:cs="Tahoma"/>
          <w:bCs/>
          <w:i/>
          <w:sz w:val="20"/>
          <w:szCs w:val="20"/>
          <w:lang w:eastAsia="ar-SA"/>
        </w:rPr>
        <w:t>Tj. w przypadku składania oferty np. na pakiety nr 3 i 1 - dla pakietu nr 3 = 7 kierowców oraz 7 sanitariuszy oraz dla pakietu nr 1 = 4 kierowców oraz 4 ratowników medycznych lub 4 pielęgniarek systemu oraz 4 lekarzy.</w:t>
      </w:r>
    </w:p>
    <w:p w14:paraId="6B8CB7DD" w14:textId="77777777" w:rsidR="00360182" w:rsidRPr="00ED5393" w:rsidRDefault="00360182" w:rsidP="00360182">
      <w:pPr>
        <w:keepNext/>
        <w:spacing w:before="60" w:after="60"/>
        <w:jc w:val="both"/>
        <w:rPr>
          <w:rFonts w:ascii="Tahoma" w:eastAsia="Univers-PL" w:hAnsi="Tahoma" w:cs="Tahoma"/>
          <w:i/>
          <w:sz w:val="20"/>
          <w:szCs w:val="20"/>
          <w:u w:val="single"/>
        </w:rPr>
      </w:pPr>
      <w:r w:rsidRPr="006A4A4C">
        <w:rPr>
          <w:rFonts w:ascii="Tahoma" w:eastAsia="Times New Roman" w:hAnsi="Tahoma" w:cs="Tahoma"/>
          <w:bCs/>
          <w:i/>
          <w:sz w:val="20"/>
          <w:szCs w:val="20"/>
          <w:u w:val="single"/>
          <w:lang w:eastAsia="ar-SA"/>
        </w:rPr>
        <w:t xml:space="preserve">Pracownicy nie mogą się powtarzać </w:t>
      </w:r>
      <w:r w:rsidRPr="006A4A4C">
        <w:rPr>
          <w:rFonts w:ascii="Tahoma" w:eastAsia="Univers-PL" w:hAnsi="Tahoma" w:cs="Tahoma"/>
          <w:i/>
          <w:sz w:val="20"/>
          <w:szCs w:val="20"/>
          <w:u w:val="single"/>
        </w:rPr>
        <w:t xml:space="preserve">(pod rygorem odrzucenia oferty której treść jest niezgodna z warunkami zamówienia – art. 226 ust. 1 pkt. 5 ustawy </w:t>
      </w:r>
      <w:proofErr w:type="spellStart"/>
      <w:r w:rsidRPr="006A4A4C">
        <w:rPr>
          <w:rFonts w:ascii="Tahoma" w:eastAsia="Univers-PL" w:hAnsi="Tahoma" w:cs="Tahoma"/>
          <w:i/>
          <w:sz w:val="20"/>
          <w:szCs w:val="20"/>
          <w:u w:val="single"/>
        </w:rPr>
        <w:t>Pzp</w:t>
      </w:r>
      <w:proofErr w:type="spellEnd"/>
      <w:r w:rsidRPr="006A4A4C">
        <w:rPr>
          <w:rFonts w:ascii="Tahoma" w:eastAsia="Univers-PL" w:hAnsi="Tahoma" w:cs="Tahoma"/>
          <w:i/>
          <w:sz w:val="20"/>
          <w:szCs w:val="20"/>
          <w:u w:val="single"/>
        </w:rPr>
        <w:t>).</w:t>
      </w:r>
      <w:r w:rsidRPr="00ED5393">
        <w:rPr>
          <w:rFonts w:ascii="Tahoma" w:eastAsia="Univers-PL" w:hAnsi="Tahoma" w:cs="Tahoma"/>
          <w:i/>
          <w:sz w:val="20"/>
          <w:szCs w:val="20"/>
          <w:u w:val="single"/>
        </w:rPr>
        <w:t xml:space="preserve">  </w:t>
      </w:r>
    </w:p>
    <w:p w14:paraId="1076833D" w14:textId="77777777" w:rsidR="00360182" w:rsidRPr="00D02459" w:rsidRDefault="00360182" w:rsidP="00360182">
      <w:pPr>
        <w:keepNext/>
        <w:spacing w:before="60" w:after="60"/>
        <w:jc w:val="both"/>
        <w:rPr>
          <w:rFonts w:ascii="Tahoma" w:eastAsia="Times New Roman" w:hAnsi="Tahoma" w:cs="Tahoma"/>
          <w:bCs/>
          <w:i/>
          <w:sz w:val="20"/>
          <w:szCs w:val="20"/>
          <w:lang w:eastAsia="ar-SA"/>
        </w:rPr>
      </w:pPr>
    </w:p>
    <w:p w14:paraId="59B9FE55" w14:textId="77777777" w:rsidR="00F8792B" w:rsidRPr="009C56FE" w:rsidRDefault="00F8792B" w:rsidP="00F8792B">
      <w:pPr>
        <w:suppressAutoHyphens/>
        <w:jc w:val="both"/>
        <w:rPr>
          <w:rFonts w:ascii="Tahoma" w:eastAsia="Times New Roman" w:hAnsi="Tahoma" w:cs="Tahoma"/>
          <w:b/>
          <w:i/>
          <w:sz w:val="20"/>
          <w:szCs w:val="20"/>
          <w:lang w:eastAsia="ar-SA"/>
        </w:rPr>
      </w:pPr>
      <w:r w:rsidRPr="009C56FE">
        <w:rPr>
          <w:rFonts w:ascii="Tahoma" w:eastAsia="Times New Roman" w:hAnsi="Tahoma" w:cs="Tahoma"/>
          <w:i/>
          <w:sz w:val="20"/>
          <w:szCs w:val="20"/>
          <w:lang w:eastAsia="ar-SA"/>
        </w:rPr>
        <w:t xml:space="preserve">Zgodnie z załącznikiem </w:t>
      </w:r>
      <w:r>
        <w:rPr>
          <w:rFonts w:ascii="Tahoma" w:eastAsia="Times New Roman" w:hAnsi="Tahoma" w:cs="Tahoma"/>
          <w:i/>
          <w:sz w:val="20"/>
          <w:szCs w:val="20"/>
          <w:lang w:eastAsia="ar-SA"/>
        </w:rPr>
        <w:t>„</w:t>
      </w:r>
      <w:r w:rsidRPr="009E1BCF">
        <w:rPr>
          <w:rFonts w:ascii="Tahoma" w:eastAsia="Times New Roman" w:hAnsi="Tahoma" w:cs="Tahoma"/>
          <w:b/>
          <w:i/>
          <w:sz w:val="20"/>
          <w:szCs w:val="20"/>
          <w:lang w:eastAsia="ar-SA"/>
        </w:rPr>
        <w:t xml:space="preserve">Wykaz dot. kwalifikacji osób odpowiedzialnych za realizację przedmiotu </w:t>
      </w:r>
      <w:r>
        <w:rPr>
          <w:rFonts w:ascii="Tahoma" w:eastAsia="Times New Roman" w:hAnsi="Tahoma" w:cs="Tahoma"/>
          <w:b/>
          <w:i/>
          <w:sz w:val="20"/>
          <w:szCs w:val="20"/>
          <w:lang w:eastAsia="ar-SA"/>
        </w:rPr>
        <w:br/>
        <w:t xml:space="preserve">                                      </w:t>
      </w:r>
      <w:r w:rsidRPr="009E1BCF">
        <w:rPr>
          <w:rFonts w:ascii="Tahoma" w:eastAsia="Times New Roman" w:hAnsi="Tahoma" w:cs="Tahoma"/>
          <w:b/>
          <w:i/>
          <w:sz w:val="20"/>
          <w:szCs w:val="20"/>
          <w:lang w:eastAsia="ar-SA"/>
        </w:rPr>
        <w:t>zamówienia</w:t>
      </w:r>
      <w:r>
        <w:rPr>
          <w:rFonts w:ascii="Tahoma" w:eastAsia="Times New Roman" w:hAnsi="Tahoma" w:cs="Tahoma"/>
          <w:b/>
          <w:i/>
          <w:sz w:val="20"/>
          <w:szCs w:val="20"/>
          <w:lang w:eastAsia="ar-SA"/>
        </w:rPr>
        <w:t>”</w:t>
      </w:r>
    </w:p>
    <w:p w14:paraId="4CF255FF" w14:textId="03AA1CDD" w:rsidR="0018738A" w:rsidRDefault="0018738A" w:rsidP="0018738A">
      <w:pPr>
        <w:keepNext/>
        <w:spacing w:before="60" w:after="60"/>
        <w:jc w:val="both"/>
        <w:rPr>
          <w:rFonts w:ascii="Tahoma" w:eastAsia="Times New Roman" w:hAnsi="Tahoma" w:cs="Tahoma"/>
          <w:bCs/>
          <w:i/>
          <w:sz w:val="20"/>
          <w:szCs w:val="20"/>
          <w:lang w:eastAsia="ar-SA"/>
        </w:rPr>
      </w:pPr>
    </w:p>
    <w:p w14:paraId="28E000B3" w14:textId="77777777" w:rsidR="00F8792B" w:rsidRPr="00422C10" w:rsidRDefault="00F8792B" w:rsidP="00F8792B">
      <w:pPr>
        <w:autoSpaceDE w:val="0"/>
        <w:autoSpaceDN w:val="0"/>
        <w:adjustRightInd w:val="0"/>
        <w:jc w:val="both"/>
        <w:rPr>
          <w:rFonts w:ascii="Tahoma" w:hAnsi="Tahoma" w:cs="Tahoma"/>
          <w:sz w:val="20"/>
          <w:szCs w:val="20"/>
        </w:rPr>
      </w:pPr>
      <w:r w:rsidRPr="00422C10">
        <w:rPr>
          <w:rFonts w:ascii="Tahoma" w:eastAsia="Univers-PL" w:hAnsi="Tahoma" w:cs="Tahoma"/>
          <w:sz w:val="20"/>
          <w:szCs w:val="20"/>
        </w:rPr>
        <w:t xml:space="preserve">wykazu narzędzi, wyposażenia zakładu lub urządzeń technicznych dostępnych wykonawcy w celu wykonania zamówienia publicznego wraz z informacją o podstawie do dysponowania tymi zasobami;– </w:t>
      </w:r>
      <w:r w:rsidRPr="00422C10">
        <w:rPr>
          <w:rFonts w:ascii="Tahoma" w:eastAsia="Univers-PL" w:hAnsi="Tahoma" w:cs="Tahoma"/>
          <w:b/>
          <w:sz w:val="20"/>
          <w:szCs w:val="20"/>
        </w:rPr>
        <w:t>Załącznik nr 17</w:t>
      </w:r>
    </w:p>
    <w:p w14:paraId="34879304" w14:textId="77777777" w:rsidR="00F8792B" w:rsidRPr="005D53D6" w:rsidRDefault="00F8792B" w:rsidP="008306D1">
      <w:pPr>
        <w:autoSpaceDE w:val="0"/>
        <w:autoSpaceDN w:val="0"/>
        <w:adjustRightInd w:val="0"/>
        <w:jc w:val="both"/>
        <w:rPr>
          <w:rFonts w:ascii="Tahoma" w:eastAsia="Univers-PL" w:hAnsi="Tahoma" w:cs="Tahoma"/>
          <w:sz w:val="20"/>
          <w:szCs w:val="20"/>
        </w:rPr>
      </w:pPr>
    </w:p>
    <w:p w14:paraId="186C4A7B" w14:textId="77777777" w:rsidR="008306D1" w:rsidRPr="006A4A4C" w:rsidRDefault="008306D1" w:rsidP="008306D1">
      <w:pPr>
        <w:suppressAutoHyphens/>
        <w:jc w:val="both"/>
        <w:rPr>
          <w:rFonts w:ascii="Tahoma" w:hAnsi="Tahoma" w:cs="Tahoma"/>
          <w:i/>
          <w:sz w:val="20"/>
          <w:szCs w:val="20"/>
        </w:rPr>
      </w:pPr>
      <w:r w:rsidRPr="008306D1">
        <w:rPr>
          <w:rFonts w:ascii="Tahoma" w:eastAsia="Calibri" w:hAnsi="Tahoma" w:cs="Tahoma"/>
          <w:i/>
          <w:sz w:val="20"/>
          <w:szCs w:val="20"/>
          <w:lang w:eastAsia="zh-CN"/>
        </w:rPr>
        <w:t xml:space="preserve">Zamawiający uzna warunek za spełniony jeśli Wykonawca wykaże, że dysponuje środkami transportu odpowiednimi dla transportu będącego przedmiotem zamówienia </w:t>
      </w:r>
      <w:r w:rsidRPr="008306D1">
        <w:rPr>
          <w:rFonts w:ascii="Tahoma" w:hAnsi="Tahoma" w:cs="Tahoma"/>
          <w:i/>
          <w:sz w:val="20"/>
          <w:szCs w:val="20"/>
        </w:rPr>
        <w:t xml:space="preserve">oraz posiada zaświadczenia spełnienia przez wykazane karetki wymogów normy środka transportu specjalistycznego typu dla każdego z wymaganych </w:t>
      </w:r>
      <w:r w:rsidRPr="006A4A4C">
        <w:rPr>
          <w:rFonts w:ascii="Tahoma" w:hAnsi="Tahoma" w:cs="Tahoma"/>
          <w:i/>
          <w:sz w:val="20"/>
          <w:szCs w:val="20"/>
        </w:rPr>
        <w:t>pojazdów</w:t>
      </w:r>
      <w:r w:rsidRPr="006A4A4C">
        <w:rPr>
          <w:rFonts w:ascii="Tahoma" w:eastAsia="Calibri" w:hAnsi="Tahoma" w:cs="Tahoma"/>
          <w:i/>
          <w:sz w:val="20"/>
          <w:szCs w:val="20"/>
          <w:lang w:eastAsia="zh-CN"/>
        </w:rPr>
        <w:t xml:space="preserve"> (wyposażenie zgodne z obowiązującymi przepisami) w ilości </w:t>
      </w:r>
      <w:r w:rsidRPr="006A4A4C">
        <w:rPr>
          <w:rFonts w:ascii="Tahoma" w:hAnsi="Tahoma" w:cs="Tahoma"/>
          <w:i/>
          <w:sz w:val="20"/>
          <w:szCs w:val="20"/>
        </w:rPr>
        <w:t>zgodnie z poniższą tabelą</w:t>
      </w:r>
      <w:r w:rsidRPr="006A4A4C">
        <w:rPr>
          <w:rFonts w:ascii="Tahoma" w:eastAsia="Calibri" w:hAnsi="Tahoma" w:cs="Tahoma"/>
          <w:i/>
          <w:sz w:val="20"/>
          <w:szCs w:val="20"/>
          <w:lang w:eastAsia="zh-CN"/>
        </w:rPr>
        <w:t>:</w:t>
      </w:r>
    </w:p>
    <w:p w14:paraId="0CC2AD59" w14:textId="113DE6FB" w:rsidR="008306D1" w:rsidRPr="006A4A4C" w:rsidRDefault="008306D1" w:rsidP="008306D1">
      <w:pPr>
        <w:ind w:left="284"/>
        <w:contextualSpacing/>
        <w:jc w:val="both"/>
        <w:rPr>
          <w:rFonts w:ascii="Tahoma" w:hAnsi="Tahoma" w:cs="Tahoma"/>
          <w:b/>
          <w:bCs/>
          <w:sz w:val="20"/>
          <w:szCs w:val="20"/>
        </w:rPr>
      </w:pPr>
    </w:p>
    <w:tbl>
      <w:tblPr>
        <w:tblpPr w:leftFromText="141" w:rightFromText="141"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2137"/>
        <w:gridCol w:w="2137"/>
      </w:tblGrid>
      <w:tr w:rsidR="008306D1" w:rsidRPr="006A4A4C" w14:paraId="08353B9F" w14:textId="77777777" w:rsidTr="008E324D">
        <w:tc>
          <w:tcPr>
            <w:tcW w:w="2541" w:type="dxa"/>
            <w:shd w:val="clear" w:color="auto" w:fill="auto"/>
          </w:tcPr>
          <w:p w14:paraId="2380F252" w14:textId="77777777" w:rsidR="008306D1" w:rsidRPr="006A4A4C" w:rsidRDefault="008306D1" w:rsidP="008306D1">
            <w:pPr>
              <w:suppressAutoHyphens/>
              <w:jc w:val="center"/>
              <w:rPr>
                <w:rFonts w:ascii="Tahoma" w:eastAsia="Times New Roman" w:hAnsi="Tahoma" w:cs="Tahoma"/>
                <w:sz w:val="20"/>
                <w:szCs w:val="20"/>
                <w:lang w:eastAsia="ar-SA"/>
              </w:rPr>
            </w:pPr>
            <w:r w:rsidRPr="006A4A4C">
              <w:rPr>
                <w:rFonts w:ascii="Tahoma" w:eastAsia="Times New Roman" w:hAnsi="Tahoma" w:cs="Tahoma"/>
                <w:sz w:val="20"/>
                <w:szCs w:val="20"/>
                <w:lang w:eastAsia="ar-SA"/>
              </w:rPr>
              <w:t>Nr pakietu</w:t>
            </w:r>
          </w:p>
        </w:tc>
        <w:tc>
          <w:tcPr>
            <w:tcW w:w="2137" w:type="dxa"/>
            <w:shd w:val="clear" w:color="auto" w:fill="auto"/>
          </w:tcPr>
          <w:p w14:paraId="24DCF61A" w14:textId="77777777" w:rsidR="008306D1" w:rsidRPr="006A4A4C" w:rsidRDefault="008306D1" w:rsidP="008306D1">
            <w:pPr>
              <w:suppressAutoHyphens/>
              <w:jc w:val="center"/>
              <w:rPr>
                <w:rFonts w:ascii="Tahoma" w:eastAsia="Calibri" w:hAnsi="Tahoma" w:cs="Tahoma"/>
                <w:sz w:val="20"/>
                <w:szCs w:val="20"/>
                <w:lang w:eastAsia="zh-CN"/>
              </w:rPr>
            </w:pPr>
            <w:r w:rsidRPr="006A4A4C">
              <w:rPr>
                <w:rFonts w:ascii="Tahoma" w:eastAsia="Calibri" w:hAnsi="Tahoma" w:cs="Tahoma"/>
                <w:sz w:val="20"/>
                <w:szCs w:val="20"/>
                <w:lang w:eastAsia="zh-CN"/>
              </w:rPr>
              <w:t>Minimalna liczba pojazdów</w:t>
            </w:r>
          </w:p>
        </w:tc>
        <w:tc>
          <w:tcPr>
            <w:tcW w:w="2137" w:type="dxa"/>
            <w:shd w:val="clear" w:color="auto" w:fill="auto"/>
          </w:tcPr>
          <w:p w14:paraId="4BDA13C5" w14:textId="77777777" w:rsidR="008306D1" w:rsidRPr="006A4A4C" w:rsidRDefault="008306D1" w:rsidP="008306D1">
            <w:pPr>
              <w:suppressAutoHyphens/>
              <w:jc w:val="center"/>
              <w:rPr>
                <w:rFonts w:ascii="Tahoma" w:hAnsi="Tahoma" w:cs="Tahoma"/>
                <w:sz w:val="20"/>
                <w:szCs w:val="20"/>
              </w:rPr>
            </w:pPr>
            <w:r w:rsidRPr="006A4A4C">
              <w:rPr>
                <w:rFonts w:ascii="Tahoma" w:hAnsi="Tahoma" w:cs="Tahoma"/>
                <w:sz w:val="20"/>
                <w:szCs w:val="20"/>
              </w:rPr>
              <w:t>Wymóg normy środka transportu typu:</w:t>
            </w:r>
          </w:p>
        </w:tc>
      </w:tr>
      <w:tr w:rsidR="008306D1" w:rsidRPr="006A4A4C" w14:paraId="49B05C57" w14:textId="77777777" w:rsidTr="008E324D">
        <w:tc>
          <w:tcPr>
            <w:tcW w:w="2541" w:type="dxa"/>
            <w:shd w:val="clear" w:color="auto" w:fill="auto"/>
          </w:tcPr>
          <w:p w14:paraId="7D3CE813" w14:textId="77777777" w:rsidR="008306D1" w:rsidRPr="006A4A4C" w:rsidRDefault="008306D1" w:rsidP="008306D1">
            <w:pPr>
              <w:suppressAutoHyphens/>
              <w:jc w:val="center"/>
              <w:rPr>
                <w:rFonts w:eastAsia="Times New Roman" w:cs="Times New Roman"/>
                <w:lang w:eastAsia="ar-SA"/>
              </w:rPr>
            </w:pPr>
            <w:r w:rsidRPr="006A4A4C">
              <w:rPr>
                <w:rFonts w:ascii="Tahoma" w:eastAsia="Times New Roman" w:hAnsi="Tahoma" w:cs="Tahoma"/>
                <w:sz w:val="20"/>
                <w:szCs w:val="20"/>
                <w:lang w:eastAsia="ar-SA"/>
              </w:rPr>
              <w:t xml:space="preserve">Pakiet nr 1 </w:t>
            </w:r>
          </w:p>
        </w:tc>
        <w:tc>
          <w:tcPr>
            <w:tcW w:w="2137" w:type="dxa"/>
            <w:shd w:val="clear" w:color="auto" w:fill="auto"/>
          </w:tcPr>
          <w:p w14:paraId="24A00C47" w14:textId="77777777" w:rsidR="008306D1" w:rsidRPr="006A4A4C" w:rsidRDefault="008306D1" w:rsidP="008306D1">
            <w:pPr>
              <w:suppressAutoHyphens/>
              <w:jc w:val="center"/>
              <w:rPr>
                <w:rFonts w:ascii="Tahoma" w:eastAsia="Calibri" w:hAnsi="Tahoma" w:cs="Tahoma"/>
                <w:sz w:val="20"/>
                <w:szCs w:val="20"/>
                <w:lang w:eastAsia="zh-CN"/>
              </w:rPr>
            </w:pPr>
            <w:r w:rsidRPr="006A4A4C">
              <w:rPr>
                <w:rFonts w:ascii="Tahoma" w:eastAsia="Calibri" w:hAnsi="Tahoma" w:cs="Tahoma"/>
                <w:sz w:val="20"/>
                <w:szCs w:val="20"/>
                <w:lang w:eastAsia="zh-CN"/>
              </w:rPr>
              <w:t>min. 4 samochody</w:t>
            </w:r>
          </w:p>
        </w:tc>
        <w:tc>
          <w:tcPr>
            <w:tcW w:w="2137" w:type="dxa"/>
          </w:tcPr>
          <w:p w14:paraId="2B03BE82" w14:textId="77777777" w:rsidR="008306D1" w:rsidRPr="006A4A4C" w:rsidRDefault="008306D1" w:rsidP="008306D1">
            <w:pPr>
              <w:suppressAutoHyphens/>
              <w:jc w:val="center"/>
              <w:rPr>
                <w:rFonts w:ascii="Tahoma" w:eastAsia="Calibri" w:hAnsi="Tahoma" w:cs="Tahoma"/>
                <w:sz w:val="20"/>
                <w:szCs w:val="20"/>
                <w:lang w:eastAsia="zh-CN"/>
              </w:rPr>
            </w:pPr>
            <w:r w:rsidRPr="006A4A4C">
              <w:rPr>
                <w:rFonts w:ascii="Tahoma" w:hAnsi="Tahoma" w:cs="Tahoma"/>
                <w:sz w:val="20"/>
                <w:szCs w:val="20"/>
              </w:rPr>
              <w:t>typu C</w:t>
            </w:r>
          </w:p>
        </w:tc>
      </w:tr>
      <w:tr w:rsidR="008306D1" w:rsidRPr="006A4A4C" w14:paraId="3140CBED" w14:textId="77777777" w:rsidTr="008E324D">
        <w:tc>
          <w:tcPr>
            <w:tcW w:w="2541" w:type="dxa"/>
            <w:shd w:val="clear" w:color="auto" w:fill="auto"/>
          </w:tcPr>
          <w:p w14:paraId="0DD34AA7" w14:textId="77777777" w:rsidR="008306D1" w:rsidRPr="006A4A4C" w:rsidRDefault="008306D1" w:rsidP="008306D1">
            <w:pPr>
              <w:suppressAutoHyphens/>
              <w:jc w:val="center"/>
              <w:rPr>
                <w:rFonts w:eastAsia="Times New Roman" w:cs="Times New Roman"/>
                <w:lang w:eastAsia="ar-SA"/>
              </w:rPr>
            </w:pPr>
            <w:r w:rsidRPr="006A4A4C">
              <w:rPr>
                <w:rFonts w:ascii="Tahoma" w:eastAsia="Times New Roman" w:hAnsi="Tahoma" w:cs="Tahoma"/>
                <w:sz w:val="20"/>
                <w:szCs w:val="20"/>
                <w:lang w:eastAsia="ar-SA"/>
              </w:rPr>
              <w:t xml:space="preserve">Pakiet nr 2 </w:t>
            </w:r>
          </w:p>
        </w:tc>
        <w:tc>
          <w:tcPr>
            <w:tcW w:w="2137" w:type="dxa"/>
            <w:shd w:val="clear" w:color="auto" w:fill="auto"/>
          </w:tcPr>
          <w:p w14:paraId="7DE3A25C" w14:textId="77777777" w:rsidR="008306D1" w:rsidRPr="006A4A4C" w:rsidRDefault="008306D1" w:rsidP="008306D1">
            <w:pPr>
              <w:suppressAutoHyphens/>
              <w:jc w:val="center"/>
              <w:rPr>
                <w:rFonts w:ascii="Tahoma" w:eastAsia="Calibri" w:hAnsi="Tahoma" w:cs="Tahoma"/>
                <w:sz w:val="20"/>
                <w:szCs w:val="20"/>
                <w:lang w:eastAsia="zh-CN"/>
              </w:rPr>
            </w:pPr>
            <w:r w:rsidRPr="006A4A4C">
              <w:rPr>
                <w:rFonts w:ascii="Tahoma" w:eastAsia="Calibri" w:hAnsi="Tahoma" w:cs="Tahoma"/>
                <w:sz w:val="20"/>
                <w:szCs w:val="20"/>
                <w:lang w:eastAsia="zh-CN"/>
              </w:rPr>
              <w:t>min. 5 samochodów</w:t>
            </w:r>
          </w:p>
        </w:tc>
        <w:tc>
          <w:tcPr>
            <w:tcW w:w="2137" w:type="dxa"/>
          </w:tcPr>
          <w:p w14:paraId="20D89E62" w14:textId="77777777" w:rsidR="008306D1" w:rsidRPr="006A4A4C" w:rsidRDefault="008306D1" w:rsidP="008306D1">
            <w:pPr>
              <w:suppressAutoHyphens/>
              <w:jc w:val="center"/>
              <w:rPr>
                <w:rFonts w:ascii="Tahoma" w:eastAsia="Calibri" w:hAnsi="Tahoma" w:cs="Tahoma"/>
                <w:sz w:val="20"/>
                <w:szCs w:val="20"/>
                <w:lang w:eastAsia="zh-CN"/>
              </w:rPr>
            </w:pPr>
            <w:r w:rsidRPr="006A4A4C">
              <w:rPr>
                <w:rFonts w:ascii="Tahoma" w:hAnsi="Tahoma" w:cs="Tahoma"/>
                <w:sz w:val="20"/>
                <w:szCs w:val="20"/>
              </w:rPr>
              <w:t>typu B</w:t>
            </w:r>
          </w:p>
        </w:tc>
      </w:tr>
      <w:tr w:rsidR="008306D1" w:rsidRPr="006A4A4C" w14:paraId="6F7F7C0C" w14:textId="77777777" w:rsidTr="008E324D">
        <w:tc>
          <w:tcPr>
            <w:tcW w:w="2541" w:type="dxa"/>
            <w:shd w:val="clear" w:color="auto" w:fill="auto"/>
          </w:tcPr>
          <w:p w14:paraId="1DDC1107" w14:textId="77777777" w:rsidR="008306D1" w:rsidRPr="006A4A4C" w:rsidRDefault="008306D1" w:rsidP="008306D1">
            <w:pPr>
              <w:suppressAutoHyphens/>
              <w:jc w:val="center"/>
              <w:rPr>
                <w:rFonts w:eastAsia="Times New Roman" w:cs="Times New Roman"/>
                <w:lang w:eastAsia="ar-SA"/>
              </w:rPr>
            </w:pPr>
            <w:r w:rsidRPr="006A4A4C">
              <w:rPr>
                <w:rFonts w:ascii="Tahoma" w:eastAsia="Times New Roman" w:hAnsi="Tahoma" w:cs="Tahoma"/>
                <w:sz w:val="20"/>
                <w:szCs w:val="20"/>
                <w:lang w:eastAsia="ar-SA"/>
              </w:rPr>
              <w:t xml:space="preserve">Pakiet nr 3 </w:t>
            </w:r>
          </w:p>
        </w:tc>
        <w:tc>
          <w:tcPr>
            <w:tcW w:w="2137" w:type="dxa"/>
            <w:shd w:val="clear" w:color="auto" w:fill="auto"/>
          </w:tcPr>
          <w:p w14:paraId="1E85E96D" w14:textId="77777777" w:rsidR="008306D1" w:rsidRPr="006A4A4C" w:rsidRDefault="008306D1" w:rsidP="008306D1">
            <w:pPr>
              <w:suppressAutoHyphens/>
              <w:jc w:val="center"/>
              <w:rPr>
                <w:rFonts w:ascii="Tahoma" w:eastAsia="Calibri" w:hAnsi="Tahoma" w:cs="Tahoma"/>
                <w:sz w:val="20"/>
                <w:szCs w:val="20"/>
                <w:lang w:eastAsia="zh-CN"/>
              </w:rPr>
            </w:pPr>
            <w:r w:rsidRPr="006A4A4C">
              <w:rPr>
                <w:rFonts w:ascii="Tahoma" w:eastAsia="Calibri" w:hAnsi="Tahoma" w:cs="Tahoma"/>
                <w:sz w:val="20"/>
                <w:szCs w:val="20"/>
                <w:lang w:eastAsia="zh-CN"/>
              </w:rPr>
              <w:t>min. 7 samochodów</w:t>
            </w:r>
          </w:p>
        </w:tc>
        <w:tc>
          <w:tcPr>
            <w:tcW w:w="2137" w:type="dxa"/>
          </w:tcPr>
          <w:p w14:paraId="1258B0B3" w14:textId="77777777" w:rsidR="008306D1" w:rsidRPr="006A4A4C" w:rsidRDefault="008306D1" w:rsidP="008306D1">
            <w:pPr>
              <w:suppressAutoHyphens/>
              <w:jc w:val="center"/>
              <w:rPr>
                <w:rFonts w:ascii="Tahoma" w:eastAsia="Calibri" w:hAnsi="Tahoma" w:cs="Tahoma"/>
                <w:sz w:val="20"/>
                <w:szCs w:val="20"/>
                <w:lang w:eastAsia="zh-CN"/>
              </w:rPr>
            </w:pPr>
            <w:r w:rsidRPr="006A4A4C">
              <w:rPr>
                <w:rFonts w:ascii="Tahoma" w:hAnsi="Tahoma" w:cs="Tahoma"/>
                <w:sz w:val="20"/>
                <w:szCs w:val="20"/>
              </w:rPr>
              <w:t>typu A2</w:t>
            </w:r>
          </w:p>
        </w:tc>
      </w:tr>
      <w:tr w:rsidR="008306D1" w:rsidRPr="006A4A4C" w14:paraId="03303653" w14:textId="77777777" w:rsidTr="008E324D">
        <w:tc>
          <w:tcPr>
            <w:tcW w:w="2541" w:type="dxa"/>
            <w:shd w:val="clear" w:color="auto" w:fill="auto"/>
          </w:tcPr>
          <w:p w14:paraId="08C6BAF8" w14:textId="77777777" w:rsidR="008306D1" w:rsidRPr="006A4A4C" w:rsidRDefault="008306D1" w:rsidP="008306D1">
            <w:pPr>
              <w:suppressAutoHyphens/>
              <w:jc w:val="center"/>
              <w:rPr>
                <w:rFonts w:ascii="Tahoma" w:eastAsia="Times New Roman" w:hAnsi="Tahoma" w:cs="Tahoma"/>
                <w:sz w:val="20"/>
                <w:szCs w:val="20"/>
                <w:lang w:eastAsia="ar-SA"/>
              </w:rPr>
            </w:pPr>
            <w:r w:rsidRPr="006A4A4C">
              <w:rPr>
                <w:rFonts w:ascii="Tahoma" w:eastAsia="Times New Roman" w:hAnsi="Tahoma" w:cs="Tahoma"/>
                <w:sz w:val="20"/>
                <w:szCs w:val="20"/>
                <w:lang w:eastAsia="ar-SA"/>
              </w:rPr>
              <w:t xml:space="preserve">Pakiet nr 4 </w:t>
            </w:r>
          </w:p>
        </w:tc>
        <w:tc>
          <w:tcPr>
            <w:tcW w:w="2137" w:type="dxa"/>
            <w:shd w:val="clear" w:color="auto" w:fill="auto"/>
          </w:tcPr>
          <w:p w14:paraId="4AFF7111" w14:textId="77777777" w:rsidR="008306D1" w:rsidRPr="006A4A4C" w:rsidRDefault="008306D1" w:rsidP="008306D1">
            <w:pPr>
              <w:suppressAutoHyphens/>
              <w:jc w:val="center"/>
              <w:rPr>
                <w:rFonts w:ascii="Tahoma" w:eastAsia="Calibri" w:hAnsi="Tahoma" w:cs="Tahoma"/>
                <w:sz w:val="20"/>
                <w:szCs w:val="20"/>
                <w:lang w:eastAsia="zh-CN"/>
              </w:rPr>
            </w:pPr>
            <w:r w:rsidRPr="006A4A4C">
              <w:rPr>
                <w:rFonts w:ascii="Tahoma" w:eastAsia="Calibri" w:hAnsi="Tahoma" w:cs="Tahoma"/>
                <w:sz w:val="20"/>
                <w:szCs w:val="20"/>
                <w:lang w:eastAsia="zh-CN"/>
              </w:rPr>
              <w:t>min. 8 samochodów</w:t>
            </w:r>
          </w:p>
        </w:tc>
        <w:tc>
          <w:tcPr>
            <w:tcW w:w="2137" w:type="dxa"/>
          </w:tcPr>
          <w:p w14:paraId="44A18320" w14:textId="77777777" w:rsidR="008306D1" w:rsidRPr="006A4A4C" w:rsidRDefault="008306D1" w:rsidP="008306D1">
            <w:pPr>
              <w:suppressAutoHyphens/>
              <w:jc w:val="center"/>
              <w:rPr>
                <w:rFonts w:ascii="Tahoma" w:hAnsi="Tahoma" w:cs="Tahoma"/>
                <w:sz w:val="20"/>
                <w:szCs w:val="20"/>
              </w:rPr>
            </w:pPr>
            <w:r w:rsidRPr="006A4A4C">
              <w:rPr>
                <w:rFonts w:ascii="Tahoma" w:hAnsi="Tahoma" w:cs="Tahoma"/>
                <w:sz w:val="20"/>
                <w:szCs w:val="20"/>
              </w:rPr>
              <w:t>typu A2</w:t>
            </w:r>
          </w:p>
        </w:tc>
      </w:tr>
    </w:tbl>
    <w:p w14:paraId="1E390F54" w14:textId="77777777" w:rsidR="008306D1" w:rsidRPr="006A4A4C" w:rsidRDefault="008306D1" w:rsidP="008306D1">
      <w:pPr>
        <w:jc w:val="both"/>
        <w:rPr>
          <w:rFonts w:ascii="Tahoma" w:hAnsi="Tahoma" w:cs="Tahoma"/>
          <w:sz w:val="20"/>
          <w:szCs w:val="20"/>
        </w:rPr>
      </w:pPr>
    </w:p>
    <w:p w14:paraId="0E0DBA39" w14:textId="77777777" w:rsidR="008306D1" w:rsidRPr="006A4A4C" w:rsidRDefault="008306D1" w:rsidP="008306D1">
      <w:pPr>
        <w:pStyle w:val="Tekstpodstawowy"/>
        <w:rPr>
          <w:rFonts w:ascii="Tahoma" w:hAnsi="Tahoma" w:cs="Tahoma"/>
          <w:b/>
          <w:sz w:val="20"/>
          <w:szCs w:val="20"/>
        </w:rPr>
      </w:pPr>
    </w:p>
    <w:p w14:paraId="3FADD2BB" w14:textId="77777777" w:rsidR="008306D1" w:rsidRPr="006A4A4C" w:rsidRDefault="008306D1" w:rsidP="008306D1">
      <w:pPr>
        <w:pStyle w:val="Tekstpodstawowy"/>
        <w:rPr>
          <w:rFonts w:ascii="Tahoma" w:hAnsi="Tahoma" w:cs="Tahoma"/>
          <w:b/>
          <w:sz w:val="20"/>
          <w:szCs w:val="20"/>
        </w:rPr>
      </w:pPr>
    </w:p>
    <w:p w14:paraId="0A7A285A" w14:textId="77777777" w:rsidR="008306D1" w:rsidRPr="006A4A4C" w:rsidRDefault="008306D1" w:rsidP="008306D1">
      <w:pPr>
        <w:jc w:val="both"/>
        <w:rPr>
          <w:rFonts w:ascii="Tahoma" w:hAnsi="Tahoma" w:cs="Tahoma"/>
          <w:sz w:val="20"/>
          <w:szCs w:val="20"/>
          <w:lang w:eastAsia="zh-CN"/>
        </w:rPr>
      </w:pPr>
    </w:p>
    <w:p w14:paraId="0B6AC510" w14:textId="77777777" w:rsidR="008306D1" w:rsidRPr="006A4A4C" w:rsidRDefault="008306D1" w:rsidP="008306D1">
      <w:pPr>
        <w:jc w:val="both"/>
        <w:rPr>
          <w:rFonts w:ascii="Tahoma" w:hAnsi="Tahoma" w:cs="Tahoma"/>
          <w:sz w:val="20"/>
          <w:szCs w:val="20"/>
          <w:lang w:eastAsia="zh-CN"/>
        </w:rPr>
      </w:pPr>
    </w:p>
    <w:p w14:paraId="1A16AB6A" w14:textId="77777777" w:rsidR="008306D1" w:rsidRPr="006A4A4C" w:rsidRDefault="008306D1" w:rsidP="008306D1">
      <w:pPr>
        <w:jc w:val="both"/>
        <w:rPr>
          <w:rFonts w:ascii="Tahoma" w:hAnsi="Tahoma" w:cs="Tahoma"/>
          <w:sz w:val="20"/>
          <w:szCs w:val="20"/>
          <w:lang w:eastAsia="zh-CN"/>
        </w:rPr>
      </w:pPr>
    </w:p>
    <w:p w14:paraId="72BAC89D" w14:textId="77777777" w:rsidR="008306D1" w:rsidRPr="006A4A4C" w:rsidRDefault="008306D1" w:rsidP="008306D1">
      <w:pPr>
        <w:jc w:val="both"/>
        <w:rPr>
          <w:rFonts w:ascii="Tahoma" w:hAnsi="Tahoma" w:cs="Tahoma"/>
          <w:sz w:val="20"/>
          <w:szCs w:val="20"/>
          <w:lang w:eastAsia="zh-CN"/>
        </w:rPr>
      </w:pPr>
    </w:p>
    <w:p w14:paraId="02AF1757" w14:textId="77777777" w:rsidR="008306D1" w:rsidRPr="006A4A4C" w:rsidRDefault="008306D1" w:rsidP="008306D1">
      <w:pPr>
        <w:jc w:val="both"/>
        <w:rPr>
          <w:rFonts w:ascii="Tahoma" w:hAnsi="Tahoma" w:cs="Tahoma"/>
          <w:sz w:val="20"/>
          <w:szCs w:val="20"/>
          <w:lang w:eastAsia="zh-CN"/>
        </w:rPr>
      </w:pPr>
    </w:p>
    <w:p w14:paraId="121F1217" w14:textId="77777777" w:rsidR="008306D1" w:rsidRPr="006A4A4C" w:rsidRDefault="008306D1" w:rsidP="008306D1">
      <w:pPr>
        <w:numPr>
          <w:ilvl w:val="1"/>
          <w:numId w:val="0"/>
        </w:numPr>
        <w:rPr>
          <w:rFonts w:ascii="Tahoma" w:hAnsi="Tahoma" w:cs="Tahoma"/>
          <w:b/>
          <w:color w:val="000000"/>
          <w:sz w:val="20"/>
          <w:szCs w:val="20"/>
          <w:u w:val="single"/>
        </w:rPr>
      </w:pPr>
    </w:p>
    <w:p w14:paraId="4D05B9A6" w14:textId="77777777" w:rsidR="008306D1" w:rsidRPr="006A4A4C" w:rsidRDefault="008306D1" w:rsidP="008306D1">
      <w:pPr>
        <w:suppressAutoHyphens/>
        <w:jc w:val="both"/>
        <w:rPr>
          <w:rFonts w:ascii="Tahoma" w:eastAsia="Times New Roman" w:hAnsi="Tahoma" w:cs="Tahoma"/>
          <w:i/>
          <w:sz w:val="20"/>
          <w:szCs w:val="20"/>
          <w:lang w:eastAsia="ar-SA"/>
        </w:rPr>
      </w:pPr>
    </w:p>
    <w:p w14:paraId="6FAFF61C" w14:textId="77777777" w:rsidR="008306D1" w:rsidRPr="006A4A4C" w:rsidRDefault="008306D1" w:rsidP="008306D1">
      <w:pPr>
        <w:suppressAutoHyphens/>
        <w:jc w:val="both"/>
        <w:rPr>
          <w:rFonts w:ascii="Tahoma" w:eastAsia="Times New Roman" w:hAnsi="Tahoma" w:cs="Tahoma"/>
          <w:i/>
          <w:sz w:val="20"/>
          <w:szCs w:val="20"/>
          <w:lang w:eastAsia="ar-SA"/>
        </w:rPr>
      </w:pPr>
    </w:p>
    <w:p w14:paraId="6D15294F" w14:textId="77777777" w:rsidR="008306D1" w:rsidRPr="006A4A4C" w:rsidRDefault="008306D1" w:rsidP="008306D1">
      <w:pPr>
        <w:suppressAutoHyphens/>
        <w:jc w:val="both"/>
        <w:rPr>
          <w:rFonts w:ascii="Tahoma" w:eastAsia="Times New Roman" w:hAnsi="Tahoma" w:cs="Tahoma"/>
          <w:i/>
          <w:sz w:val="20"/>
          <w:szCs w:val="20"/>
          <w:lang w:eastAsia="ar-SA"/>
        </w:rPr>
      </w:pPr>
    </w:p>
    <w:p w14:paraId="624C013D" w14:textId="0AC4CAD3" w:rsidR="00F8792B" w:rsidRPr="009C56FE" w:rsidRDefault="00F8792B" w:rsidP="008306D1">
      <w:pPr>
        <w:suppressAutoHyphens/>
        <w:jc w:val="both"/>
        <w:rPr>
          <w:rFonts w:ascii="Tahoma" w:eastAsia="Times New Roman" w:hAnsi="Tahoma" w:cs="Tahoma"/>
          <w:b/>
          <w:i/>
          <w:sz w:val="20"/>
          <w:szCs w:val="20"/>
          <w:lang w:eastAsia="ar-SA"/>
        </w:rPr>
      </w:pPr>
      <w:r w:rsidRPr="006A4A4C">
        <w:rPr>
          <w:rFonts w:ascii="Tahoma" w:eastAsia="Times New Roman" w:hAnsi="Tahoma" w:cs="Tahoma"/>
          <w:i/>
          <w:sz w:val="20"/>
          <w:szCs w:val="20"/>
          <w:lang w:eastAsia="ar-SA"/>
        </w:rPr>
        <w:t>Zgodnie z załącznikiem „</w:t>
      </w:r>
      <w:r w:rsidRPr="006A4A4C">
        <w:rPr>
          <w:rFonts w:ascii="Tahoma" w:eastAsia="Times New Roman" w:hAnsi="Tahoma" w:cs="Tahoma"/>
          <w:b/>
          <w:i/>
          <w:sz w:val="20"/>
          <w:szCs w:val="20"/>
          <w:lang w:eastAsia="ar-SA"/>
        </w:rPr>
        <w:t>Wykaz środków transportu przeznaczonych do realizacji zamówienia”</w:t>
      </w:r>
    </w:p>
    <w:p w14:paraId="18D87514" w14:textId="77777777" w:rsidR="00F8792B" w:rsidRDefault="00F8792B" w:rsidP="00F8792B">
      <w:pPr>
        <w:suppressAutoHyphens/>
        <w:jc w:val="both"/>
        <w:rPr>
          <w:rFonts w:ascii="Tahoma" w:eastAsia="Times New Roman" w:hAnsi="Tahoma" w:cs="Tahoma"/>
          <w:b/>
          <w:sz w:val="20"/>
          <w:szCs w:val="20"/>
          <w:lang w:eastAsia="ar-SA"/>
        </w:rPr>
      </w:pPr>
    </w:p>
    <w:p w14:paraId="431033AB" w14:textId="77777777" w:rsidR="00F8792B" w:rsidRPr="00825407" w:rsidRDefault="00F8792B" w:rsidP="00F8792B">
      <w:pPr>
        <w:suppressAutoHyphens/>
        <w:jc w:val="both"/>
        <w:rPr>
          <w:rFonts w:ascii="Tahoma" w:eastAsia="Times New Roman" w:hAnsi="Tahoma" w:cs="Tahoma"/>
          <w:b/>
          <w:sz w:val="20"/>
          <w:szCs w:val="20"/>
          <w:lang w:eastAsia="ar-SA"/>
        </w:rPr>
      </w:pPr>
      <w:r>
        <w:rPr>
          <w:rFonts w:ascii="Tahoma" w:eastAsia="Times New Roman" w:hAnsi="Tahoma" w:cs="Tahoma"/>
          <w:b/>
          <w:sz w:val="20"/>
          <w:szCs w:val="20"/>
          <w:lang w:eastAsia="ar-SA"/>
        </w:rPr>
        <w:t xml:space="preserve">Uwaga: </w:t>
      </w:r>
      <w:r w:rsidRPr="00AF5D66">
        <w:rPr>
          <w:rFonts w:ascii="Tahoma" w:eastAsia="Times New Roman" w:hAnsi="Tahoma" w:cs="Tahoma"/>
          <w:b/>
          <w:sz w:val="20"/>
          <w:szCs w:val="20"/>
          <w:lang w:eastAsia="ar-SA"/>
        </w:rPr>
        <w:t xml:space="preserve">W przypadku składania oferty na kilka pakietów, </w:t>
      </w:r>
      <w:r w:rsidRPr="00AF5D66">
        <w:rPr>
          <w:rFonts w:ascii="Tahoma" w:eastAsia="Times New Roman" w:hAnsi="Tahoma" w:cs="Tahoma"/>
          <w:b/>
          <w:sz w:val="20"/>
          <w:szCs w:val="20"/>
          <w:u w:val="single"/>
          <w:lang w:eastAsia="ar-SA"/>
        </w:rPr>
        <w:t>łączna ilość samochodów,</w:t>
      </w:r>
      <w:r w:rsidRPr="00AF5D66">
        <w:rPr>
          <w:rFonts w:ascii="Tahoma" w:eastAsia="Times New Roman" w:hAnsi="Tahoma" w:cs="Tahoma"/>
          <w:b/>
          <w:sz w:val="20"/>
          <w:szCs w:val="20"/>
          <w:lang w:eastAsia="ar-SA"/>
        </w:rPr>
        <w:t xml:space="preserve"> nie może być mniejsza niż suma ilości samochodów, określonych dla poszczególnych pakietów na które Wykonawca składa ofertę.</w:t>
      </w:r>
      <w:r w:rsidRPr="00825407">
        <w:t xml:space="preserve"> </w:t>
      </w:r>
    </w:p>
    <w:p w14:paraId="5F9AF1D3" w14:textId="77777777" w:rsidR="00F8792B" w:rsidRPr="00825407" w:rsidRDefault="00F8792B" w:rsidP="00F8792B">
      <w:pPr>
        <w:suppressAutoHyphens/>
        <w:jc w:val="both"/>
        <w:rPr>
          <w:rFonts w:ascii="Tahoma" w:eastAsia="Times New Roman" w:hAnsi="Tahoma" w:cs="Tahoma"/>
          <w:b/>
          <w:sz w:val="20"/>
          <w:szCs w:val="20"/>
          <w:lang w:eastAsia="ar-SA"/>
        </w:rPr>
      </w:pPr>
      <w:r w:rsidRPr="00825407">
        <w:rPr>
          <w:rFonts w:ascii="Tahoma" w:eastAsia="Times New Roman" w:hAnsi="Tahoma" w:cs="Tahoma"/>
          <w:b/>
          <w:sz w:val="20"/>
          <w:szCs w:val="20"/>
          <w:lang w:eastAsia="ar-SA"/>
        </w:rPr>
        <w:t xml:space="preserve">Samochody nie mogą się powtarzać w </w:t>
      </w:r>
      <w:r>
        <w:rPr>
          <w:rFonts w:ascii="Tahoma" w:eastAsia="Times New Roman" w:hAnsi="Tahoma" w:cs="Tahoma"/>
          <w:b/>
          <w:sz w:val="20"/>
          <w:szCs w:val="20"/>
          <w:lang w:eastAsia="ar-SA"/>
        </w:rPr>
        <w:t xml:space="preserve">pakiecie ani w kilku </w:t>
      </w:r>
      <w:r w:rsidRPr="00825407">
        <w:rPr>
          <w:rFonts w:ascii="Tahoma" w:eastAsia="Times New Roman" w:hAnsi="Tahoma" w:cs="Tahoma"/>
          <w:b/>
          <w:sz w:val="20"/>
          <w:szCs w:val="20"/>
          <w:lang w:eastAsia="ar-SA"/>
        </w:rPr>
        <w:t>pakietach</w:t>
      </w:r>
      <w:r>
        <w:rPr>
          <w:rFonts w:ascii="Tahoma" w:eastAsia="Times New Roman" w:hAnsi="Tahoma" w:cs="Tahoma"/>
          <w:b/>
          <w:sz w:val="20"/>
          <w:szCs w:val="20"/>
          <w:lang w:eastAsia="ar-SA"/>
        </w:rPr>
        <w:t>.</w:t>
      </w:r>
      <w:r w:rsidRPr="00825407">
        <w:rPr>
          <w:rFonts w:ascii="Tahoma" w:eastAsia="Times New Roman" w:hAnsi="Tahoma" w:cs="Tahoma"/>
          <w:b/>
          <w:sz w:val="20"/>
          <w:szCs w:val="20"/>
          <w:lang w:eastAsia="ar-SA"/>
        </w:rPr>
        <w:t xml:space="preserve"> </w:t>
      </w:r>
    </w:p>
    <w:p w14:paraId="563C0929" w14:textId="77777777" w:rsidR="00F8792B" w:rsidRDefault="00F8792B" w:rsidP="00F8792B">
      <w:pPr>
        <w:suppressAutoHyphens/>
        <w:jc w:val="both"/>
        <w:rPr>
          <w:rFonts w:ascii="Tahoma" w:eastAsia="Univers-PL" w:hAnsi="Tahoma" w:cs="Tahoma"/>
          <w:b/>
          <w:sz w:val="20"/>
          <w:szCs w:val="20"/>
        </w:rPr>
      </w:pPr>
      <w:r w:rsidRPr="00825407">
        <w:rPr>
          <w:rFonts w:ascii="Tahoma" w:eastAsia="Times New Roman" w:hAnsi="Tahoma" w:cs="Tahoma"/>
          <w:b/>
          <w:sz w:val="20"/>
          <w:szCs w:val="20"/>
          <w:lang w:eastAsia="ar-SA"/>
        </w:rPr>
        <w:t xml:space="preserve">Przedstawienie tego samego pojazdu w </w:t>
      </w:r>
      <w:r>
        <w:rPr>
          <w:rFonts w:ascii="Tahoma" w:eastAsia="Times New Roman" w:hAnsi="Tahoma" w:cs="Tahoma"/>
          <w:b/>
          <w:sz w:val="20"/>
          <w:szCs w:val="20"/>
          <w:lang w:eastAsia="ar-SA"/>
        </w:rPr>
        <w:t xml:space="preserve">więcej niż jednej pozycji </w:t>
      </w:r>
      <w:r w:rsidRPr="00825407">
        <w:rPr>
          <w:rFonts w:ascii="Tahoma" w:eastAsia="Times New Roman" w:hAnsi="Tahoma" w:cs="Tahoma"/>
          <w:b/>
          <w:sz w:val="20"/>
          <w:szCs w:val="20"/>
          <w:lang w:eastAsia="ar-SA"/>
        </w:rPr>
        <w:t xml:space="preserve">będzie niezgodne z warunkami udziału w postępowania. Powyższe </w:t>
      </w:r>
      <w:r>
        <w:rPr>
          <w:rFonts w:ascii="Tahoma" w:eastAsia="Univers-PL" w:hAnsi="Tahoma" w:cs="Tahoma"/>
          <w:b/>
          <w:sz w:val="20"/>
          <w:szCs w:val="20"/>
        </w:rPr>
        <w:t xml:space="preserve">pod rygorem odrzucenia oferty której treść jest niezgodna z warunkami zamówienia – art. 226 ust. 1 pkt. 5 ustawy </w:t>
      </w:r>
      <w:proofErr w:type="spellStart"/>
      <w:r>
        <w:rPr>
          <w:rFonts w:ascii="Tahoma" w:eastAsia="Univers-PL" w:hAnsi="Tahoma" w:cs="Tahoma"/>
          <w:b/>
          <w:sz w:val="20"/>
          <w:szCs w:val="20"/>
        </w:rPr>
        <w:t>Pzp</w:t>
      </w:r>
      <w:proofErr w:type="spellEnd"/>
      <w:r>
        <w:rPr>
          <w:rFonts w:ascii="Tahoma" w:eastAsia="Univers-PL" w:hAnsi="Tahoma" w:cs="Tahoma"/>
          <w:b/>
          <w:sz w:val="20"/>
          <w:szCs w:val="20"/>
        </w:rPr>
        <w:t xml:space="preserve">.  </w:t>
      </w:r>
    </w:p>
    <w:p w14:paraId="5F6740A6" w14:textId="77777777" w:rsidR="00D9683A" w:rsidRPr="0095057E" w:rsidRDefault="00D9683A" w:rsidP="00A10952">
      <w:pPr>
        <w:autoSpaceDE w:val="0"/>
        <w:autoSpaceDN w:val="0"/>
        <w:adjustRightInd w:val="0"/>
        <w:spacing w:after="1"/>
        <w:rPr>
          <w:rFonts w:asciiTheme="majorHAnsi" w:hAnsiTheme="majorHAnsi" w:cs="Times New Roman"/>
          <w:b/>
          <w:snapToGrid w:val="0"/>
          <w:sz w:val="22"/>
        </w:rPr>
      </w:pPr>
      <w:r w:rsidRPr="0095057E">
        <w:rPr>
          <w:rFonts w:asciiTheme="majorHAnsi" w:hAnsiTheme="majorHAnsi" w:cs="Times New Roman"/>
          <w:b/>
          <w:snapToGrid w:val="0"/>
          <w:sz w:val="22"/>
        </w:rPr>
        <w:t>UWAGA:</w:t>
      </w:r>
    </w:p>
    <w:p w14:paraId="77578535" w14:textId="43AC4078" w:rsidR="000C3984" w:rsidRPr="0095057E" w:rsidRDefault="00A524F7" w:rsidP="00A524F7">
      <w:pPr>
        <w:tabs>
          <w:tab w:val="left" w:pos="1276"/>
        </w:tabs>
        <w:autoSpaceDE w:val="0"/>
        <w:autoSpaceDN w:val="0"/>
        <w:adjustRightInd w:val="0"/>
        <w:spacing w:after="120" w:line="312" w:lineRule="auto"/>
        <w:jc w:val="both"/>
        <w:rPr>
          <w:rFonts w:asciiTheme="majorHAnsi" w:hAnsiTheme="majorHAnsi" w:cs="Arial"/>
          <w:sz w:val="22"/>
          <w:szCs w:val="22"/>
        </w:rPr>
      </w:pPr>
      <w:r w:rsidRPr="0095057E">
        <w:rPr>
          <w:rFonts w:asciiTheme="majorHAnsi" w:hAnsiTheme="majorHAnsi" w:cs="Arial"/>
          <w:sz w:val="22"/>
          <w:szCs w:val="22"/>
        </w:rPr>
        <w:t>1.</w:t>
      </w:r>
      <w:r w:rsidR="000C3984" w:rsidRPr="0095057E">
        <w:rPr>
          <w:rFonts w:asciiTheme="majorHAnsi" w:hAnsiTheme="majorHAnsi" w:cs="Arial"/>
          <w:sz w:val="22"/>
          <w:szCs w:val="22"/>
        </w:rPr>
        <w:t>Okres wyrażony w</w:t>
      </w:r>
      <w:r w:rsidR="00D9683A" w:rsidRPr="0095057E">
        <w:rPr>
          <w:rFonts w:asciiTheme="majorHAnsi" w:hAnsiTheme="majorHAnsi" w:cs="Arial"/>
          <w:sz w:val="22"/>
          <w:szCs w:val="22"/>
        </w:rPr>
        <w:t xml:space="preserve"> miesiącach lub </w:t>
      </w:r>
      <w:r w:rsidR="000C3984" w:rsidRPr="0095057E">
        <w:rPr>
          <w:rFonts w:asciiTheme="majorHAnsi" w:hAnsiTheme="majorHAnsi" w:cs="Arial"/>
          <w:sz w:val="22"/>
          <w:szCs w:val="22"/>
        </w:rPr>
        <w:t xml:space="preserve"> latach, liczy się wstecz od dnia, w którym upływa termin składania ofert.</w:t>
      </w:r>
    </w:p>
    <w:p w14:paraId="739E497F" w14:textId="3DA39E8B" w:rsidR="000C3984" w:rsidRPr="006935DF" w:rsidRDefault="00A524F7" w:rsidP="00A524F7">
      <w:pPr>
        <w:tabs>
          <w:tab w:val="left" w:pos="1276"/>
        </w:tabs>
        <w:autoSpaceDE w:val="0"/>
        <w:autoSpaceDN w:val="0"/>
        <w:adjustRightInd w:val="0"/>
        <w:spacing w:after="120" w:line="312" w:lineRule="auto"/>
        <w:jc w:val="both"/>
        <w:rPr>
          <w:rFonts w:asciiTheme="majorHAnsi" w:hAnsiTheme="majorHAnsi" w:cs="Arial"/>
          <w:sz w:val="22"/>
          <w:szCs w:val="22"/>
        </w:rPr>
      </w:pPr>
      <w:r w:rsidRPr="0095057E">
        <w:rPr>
          <w:rFonts w:asciiTheme="majorHAnsi" w:hAnsiTheme="majorHAnsi" w:cs="Arial"/>
          <w:sz w:val="22"/>
          <w:szCs w:val="22"/>
        </w:rPr>
        <w:t>2.</w:t>
      </w:r>
      <w:r w:rsidR="000C3984" w:rsidRPr="0095057E">
        <w:rPr>
          <w:rFonts w:asciiTheme="majorHAnsi" w:hAnsiTheme="majorHAnsi" w:cs="Arial"/>
          <w:sz w:val="22"/>
          <w:szCs w:val="22"/>
        </w:rPr>
        <w:t xml:space="preserve">Jeżeli wykonawca powołuje się na doświadczenie w realizacji </w:t>
      </w:r>
      <w:r w:rsidR="0095057E">
        <w:rPr>
          <w:rFonts w:asciiTheme="majorHAnsi" w:hAnsiTheme="majorHAnsi" w:cs="Arial"/>
          <w:sz w:val="22"/>
          <w:szCs w:val="22"/>
        </w:rPr>
        <w:t>usług</w:t>
      </w:r>
      <w:r w:rsidR="000C3984" w:rsidRPr="0095057E">
        <w:rPr>
          <w:rFonts w:asciiTheme="majorHAnsi" w:hAnsiTheme="majorHAnsi" w:cs="Arial"/>
          <w:sz w:val="22"/>
          <w:szCs w:val="22"/>
        </w:rPr>
        <w:t>, wykonywanych wspólnie</w:t>
      </w:r>
      <w:r w:rsidR="000C3984" w:rsidRPr="006935DF">
        <w:rPr>
          <w:rFonts w:asciiTheme="majorHAnsi" w:hAnsiTheme="majorHAnsi" w:cs="Arial"/>
          <w:sz w:val="22"/>
          <w:szCs w:val="22"/>
        </w:rPr>
        <w:t xml:space="preserve"> z innymi wykonawcami, dotyczy </w:t>
      </w:r>
      <w:r w:rsidR="00D9683A" w:rsidRPr="006935DF">
        <w:rPr>
          <w:rFonts w:asciiTheme="majorHAnsi" w:hAnsiTheme="majorHAnsi" w:cs="Arial"/>
          <w:sz w:val="22"/>
          <w:szCs w:val="22"/>
        </w:rPr>
        <w:t>usług</w:t>
      </w:r>
      <w:r w:rsidR="000C3984" w:rsidRPr="006935DF">
        <w:rPr>
          <w:rFonts w:asciiTheme="majorHAnsi" w:hAnsiTheme="majorHAnsi" w:cs="Arial"/>
          <w:sz w:val="22"/>
          <w:szCs w:val="22"/>
        </w:rPr>
        <w:t>, w których wykonaniu wykonawc</w:t>
      </w:r>
      <w:r w:rsidR="00D9683A" w:rsidRPr="006935DF">
        <w:rPr>
          <w:rFonts w:asciiTheme="majorHAnsi" w:hAnsiTheme="majorHAnsi" w:cs="Arial"/>
          <w:sz w:val="22"/>
          <w:szCs w:val="22"/>
        </w:rPr>
        <w:t>a ten bezpośrednio uczestniczył,</w:t>
      </w:r>
      <w:r w:rsidR="00D9683A" w:rsidRPr="006935DF">
        <w:rPr>
          <w:rFonts w:asciiTheme="majorHAnsi" w:hAnsiTheme="majorHAnsi"/>
          <w:color w:val="000000"/>
          <w:sz w:val="22"/>
          <w:szCs w:val="22"/>
        </w:rPr>
        <w:t xml:space="preserve"> </w:t>
      </w:r>
      <w:r w:rsidR="00D9683A" w:rsidRPr="006935DF">
        <w:rPr>
          <w:rFonts w:asciiTheme="majorHAnsi" w:hAnsiTheme="majorHAnsi" w:cs="Arial"/>
          <w:sz w:val="22"/>
          <w:szCs w:val="22"/>
        </w:rPr>
        <w:t>a w przypadku świadczeń powtarzających się lub ciągłych, w których wykonywaniu bezpośrednio uczestniczył lub uczestniczy.</w:t>
      </w:r>
    </w:p>
    <w:p w14:paraId="1A768819" w14:textId="5872A9F3" w:rsidR="000C3984" w:rsidRPr="006935DF" w:rsidRDefault="00A524F7" w:rsidP="00A524F7">
      <w:pPr>
        <w:tabs>
          <w:tab w:val="left" w:pos="1276"/>
          <w:tab w:val="left" w:pos="2127"/>
        </w:tabs>
        <w:autoSpaceDE w:val="0"/>
        <w:autoSpaceDN w:val="0"/>
        <w:adjustRightInd w:val="0"/>
        <w:spacing w:after="120" w:line="312" w:lineRule="auto"/>
        <w:jc w:val="both"/>
        <w:rPr>
          <w:rFonts w:asciiTheme="majorHAnsi" w:hAnsiTheme="majorHAnsi" w:cs="Arial"/>
          <w:sz w:val="22"/>
          <w:szCs w:val="22"/>
        </w:rPr>
      </w:pPr>
      <w:r w:rsidRPr="006935DF">
        <w:rPr>
          <w:rFonts w:asciiTheme="majorHAnsi" w:hAnsiTheme="majorHAnsi" w:cs="Arial"/>
          <w:sz w:val="22"/>
          <w:szCs w:val="22"/>
        </w:rPr>
        <w:t>3.</w:t>
      </w:r>
      <w:r w:rsidR="000C3984" w:rsidRPr="006935DF">
        <w:rPr>
          <w:rFonts w:asciiTheme="majorHAnsi" w:hAnsiTheme="majorHAnsi" w:cs="Arial"/>
          <w:sz w:val="22"/>
          <w:szCs w:val="22"/>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w:t>
      </w:r>
      <w:proofErr w:type="spellStart"/>
      <w:r w:rsidR="000C3984" w:rsidRPr="006935DF">
        <w:rPr>
          <w:rFonts w:asciiTheme="majorHAnsi" w:hAnsiTheme="majorHAnsi" w:cs="Arial"/>
          <w:sz w:val="22"/>
          <w:szCs w:val="22"/>
        </w:rPr>
        <w:t>Pzp</w:t>
      </w:r>
      <w:proofErr w:type="spellEnd"/>
      <w:r w:rsidR="000C3984" w:rsidRPr="006935DF">
        <w:rPr>
          <w:rFonts w:asciiTheme="majorHAnsi" w:hAnsiTheme="majorHAnsi" w:cs="Arial"/>
          <w:sz w:val="22"/>
          <w:szCs w:val="22"/>
        </w:rPr>
        <w:t>).</w:t>
      </w:r>
    </w:p>
    <w:p w14:paraId="504FDD68" w14:textId="4CDE3093" w:rsidR="000C3984" w:rsidRPr="00AA0A01" w:rsidRDefault="00A524F7" w:rsidP="00A524F7">
      <w:pPr>
        <w:tabs>
          <w:tab w:val="left" w:pos="1276"/>
          <w:tab w:val="left" w:pos="2127"/>
        </w:tabs>
        <w:autoSpaceDE w:val="0"/>
        <w:autoSpaceDN w:val="0"/>
        <w:adjustRightInd w:val="0"/>
        <w:spacing w:after="120" w:line="312" w:lineRule="auto"/>
        <w:jc w:val="both"/>
        <w:rPr>
          <w:rFonts w:asciiTheme="majorHAnsi" w:hAnsiTheme="majorHAnsi" w:cs="Arial"/>
          <w:sz w:val="22"/>
          <w:szCs w:val="22"/>
        </w:rPr>
      </w:pPr>
      <w:r w:rsidRPr="006935DF">
        <w:rPr>
          <w:rFonts w:asciiTheme="majorHAnsi" w:hAnsiTheme="majorHAnsi" w:cs="Arial"/>
          <w:sz w:val="22"/>
          <w:szCs w:val="22"/>
        </w:rPr>
        <w:t>4.</w:t>
      </w:r>
      <w:r w:rsidR="000C3984" w:rsidRPr="006935DF">
        <w:rPr>
          <w:rFonts w:asciiTheme="majorHAnsi" w:hAnsiTheme="majorHAnsi" w:cs="Arial"/>
          <w:sz w:val="22"/>
          <w:szCs w:val="22"/>
        </w:rPr>
        <w:t xml:space="preserve">W przypadku, o którym mowa w </w:t>
      </w:r>
      <w:r w:rsidR="003724AB" w:rsidRPr="006935DF">
        <w:rPr>
          <w:rFonts w:asciiTheme="majorHAnsi" w:hAnsiTheme="majorHAnsi" w:cs="Arial"/>
          <w:sz w:val="22"/>
          <w:szCs w:val="22"/>
        </w:rPr>
        <w:t xml:space="preserve">w/w </w:t>
      </w:r>
      <w:r w:rsidR="000C3984" w:rsidRPr="006935DF">
        <w:rPr>
          <w:rFonts w:asciiTheme="majorHAnsi" w:hAnsiTheme="majorHAnsi" w:cs="Arial"/>
          <w:sz w:val="22"/>
          <w:szCs w:val="22"/>
        </w:rPr>
        <w:t xml:space="preserve">pkt 3., wykonawcy wspólnie ubiegający się o udzielenie zamówienia dołączają do oferty oświadczenie, z którego wynika, które </w:t>
      </w:r>
      <w:r w:rsidR="00CC0F72" w:rsidRPr="006935DF">
        <w:rPr>
          <w:rFonts w:asciiTheme="majorHAnsi" w:hAnsiTheme="majorHAnsi" w:cs="Arial"/>
          <w:sz w:val="22"/>
          <w:szCs w:val="22"/>
        </w:rPr>
        <w:t xml:space="preserve">usługi </w:t>
      </w:r>
      <w:r w:rsidR="000C3984" w:rsidRPr="006935DF">
        <w:rPr>
          <w:rFonts w:asciiTheme="majorHAnsi" w:hAnsiTheme="majorHAnsi" w:cs="Arial"/>
          <w:sz w:val="22"/>
          <w:szCs w:val="22"/>
        </w:rPr>
        <w:t xml:space="preserve">wykonają poszczególni wykonawcy. Wzór oświadczenia stanowi </w:t>
      </w:r>
      <w:r w:rsidR="000C3984" w:rsidRPr="008B2DBB">
        <w:rPr>
          <w:rFonts w:asciiTheme="majorHAnsi" w:hAnsiTheme="majorHAnsi" w:cs="Arial"/>
          <w:b/>
          <w:bCs/>
          <w:sz w:val="22"/>
          <w:szCs w:val="22"/>
        </w:rPr>
        <w:t xml:space="preserve">Załącznik nr </w:t>
      </w:r>
      <w:r w:rsidR="006935DF" w:rsidRPr="008B2DBB">
        <w:rPr>
          <w:rFonts w:asciiTheme="majorHAnsi" w:hAnsiTheme="majorHAnsi" w:cs="Arial"/>
          <w:b/>
          <w:bCs/>
          <w:sz w:val="22"/>
          <w:szCs w:val="22"/>
        </w:rPr>
        <w:t>4</w:t>
      </w:r>
      <w:r w:rsidR="000C3984" w:rsidRPr="008B2DBB">
        <w:rPr>
          <w:rFonts w:asciiTheme="majorHAnsi" w:hAnsiTheme="majorHAnsi" w:cs="Arial"/>
          <w:b/>
          <w:bCs/>
          <w:sz w:val="22"/>
          <w:szCs w:val="22"/>
        </w:rPr>
        <w:t xml:space="preserve"> do SWZ</w:t>
      </w:r>
      <w:r w:rsidR="000C3984" w:rsidRPr="006935DF">
        <w:rPr>
          <w:rFonts w:asciiTheme="majorHAnsi" w:hAnsiTheme="majorHAnsi" w:cs="Arial"/>
          <w:b/>
          <w:bCs/>
          <w:sz w:val="22"/>
          <w:szCs w:val="22"/>
        </w:rPr>
        <w:t>.</w:t>
      </w:r>
    </w:p>
    <w:p w14:paraId="22EDACB5" w14:textId="5823F8E0" w:rsidR="006F3EBF" w:rsidRDefault="006F3EBF" w:rsidP="00944746">
      <w:pPr>
        <w:autoSpaceDE w:val="0"/>
        <w:autoSpaceDN w:val="0"/>
        <w:adjustRightInd w:val="0"/>
        <w:spacing w:after="1"/>
        <w:jc w:val="both"/>
        <w:rPr>
          <w:rFonts w:asciiTheme="majorHAnsi" w:hAnsiTheme="majorHAnsi" w:cs="Times New Roman"/>
          <w:snapToGrid w:val="0"/>
          <w:color w:val="FF0000"/>
          <w:sz w:val="22"/>
        </w:rPr>
      </w:pPr>
    </w:p>
    <w:p w14:paraId="3B2BFB1E" w14:textId="77777777" w:rsidR="00395006" w:rsidRPr="00AA0A01" w:rsidRDefault="00395006" w:rsidP="00944746">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INFORMACJE OGÓLNE DOTYCZĄCE ZŁOŻENIA PODMIOTOWYCH ŚRODKÓW DOWODOWYCH </w:t>
      </w:r>
    </w:p>
    <w:p w14:paraId="6DBAFD24" w14:textId="77777777" w:rsidR="00402B4E" w:rsidRPr="00AA0A01" w:rsidRDefault="00402B4E" w:rsidP="00395006">
      <w:pPr>
        <w:autoSpaceDE w:val="0"/>
        <w:autoSpaceDN w:val="0"/>
        <w:adjustRightInd w:val="0"/>
        <w:spacing w:after="1"/>
        <w:jc w:val="both"/>
        <w:rPr>
          <w:rFonts w:asciiTheme="majorHAnsi" w:hAnsiTheme="majorHAnsi" w:cs="Times New Roman"/>
          <w:b/>
          <w:snapToGrid w:val="0"/>
          <w:sz w:val="22"/>
        </w:rPr>
      </w:pPr>
    </w:p>
    <w:p w14:paraId="3E7D8225" w14:textId="1AEF69CF" w:rsidR="00C6621A" w:rsidRPr="00AA0A01" w:rsidRDefault="00395006" w:rsidP="00395006">
      <w:pPr>
        <w:autoSpaceDE w:val="0"/>
        <w:autoSpaceDN w:val="0"/>
        <w:adjustRightInd w:val="0"/>
        <w:spacing w:after="1"/>
        <w:jc w:val="both"/>
        <w:rPr>
          <w:rFonts w:asciiTheme="majorHAnsi" w:hAnsiTheme="majorHAnsi"/>
          <w:b/>
          <w:snapToGrid w:val="0"/>
          <w:sz w:val="22"/>
        </w:rPr>
      </w:pPr>
      <w:r w:rsidRPr="00AA0A01">
        <w:rPr>
          <w:rFonts w:asciiTheme="majorHAnsi" w:hAnsiTheme="majorHAnsi"/>
          <w:b/>
          <w:snapToGrid w:val="0"/>
          <w:sz w:val="22"/>
        </w:rPr>
        <w:t>1.</w:t>
      </w:r>
      <w:r w:rsidR="00944746" w:rsidRPr="00AA0A01">
        <w:rPr>
          <w:rFonts w:asciiTheme="majorHAnsi" w:hAnsiTheme="majorHAnsi"/>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AA0A01" w:rsidRDefault="007413B8" w:rsidP="008C5A0D">
      <w:pPr>
        <w:autoSpaceDE w:val="0"/>
        <w:autoSpaceDN w:val="0"/>
        <w:adjustRightInd w:val="0"/>
        <w:rPr>
          <w:rFonts w:asciiTheme="majorHAnsi" w:hAnsiTheme="majorHAnsi"/>
          <w:sz w:val="22"/>
          <w:szCs w:val="22"/>
          <w:highlight w:val="yellow"/>
        </w:rPr>
      </w:pPr>
    </w:p>
    <w:p w14:paraId="622FAB80" w14:textId="77777777" w:rsidR="007B6B26" w:rsidRPr="00AA0A01" w:rsidRDefault="00395006" w:rsidP="00C07159">
      <w:pPr>
        <w:autoSpaceDE w:val="0"/>
        <w:autoSpaceDN w:val="0"/>
        <w:adjustRightInd w:val="0"/>
        <w:jc w:val="both"/>
        <w:rPr>
          <w:rFonts w:asciiTheme="majorHAnsi" w:hAnsiTheme="majorHAnsi"/>
          <w:sz w:val="22"/>
          <w:szCs w:val="22"/>
        </w:rPr>
      </w:pPr>
      <w:r w:rsidRPr="00AA0A01">
        <w:rPr>
          <w:rFonts w:asciiTheme="majorHAnsi" w:hAnsiTheme="majorHAnsi"/>
          <w:sz w:val="22"/>
          <w:szCs w:val="22"/>
        </w:rPr>
        <w:t>2</w:t>
      </w:r>
      <w:r w:rsidR="007B6B26" w:rsidRPr="00AA0A01">
        <w:rPr>
          <w:rFonts w:asciiTheme="majorHAnsi" w:hAnsiTheme="majorHAnsi"/>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59D33B1E" w14:textId="77777777" w:rsidR="007B6B26" w:rsidRPr="00AA0A01" w:rsidRDefault="007B6B26" w:rsidP="007B6B26">
      <w:pPr>
        <w:autoSpaceDE w:val="0"/>
        <w:autoSpaceDN w:val="0"/>
        <w:adjustRightInd w:val="0"/>
        <w:rPr>
          <w:rFonts w:asciiTheme="majorHAnsi" w:hAnsiTheme="majorHAnsi"/>
          <w:sz w:val="22"/>
          <w:szCs w:val="22"/>
        </w:rPr>
      </w:pPr>
    </w:p>
    <w:p w14:paraId="178FE423"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3</w:t>
      </w:r>
      <w:r w:rsidR="007B6B26" w:rsidRPr="00AA0A01">
        <w:rPr>
          <w:rFonts w:asciiTheme="majorHAnsi" w:hAnsiTheme="majorHAnsi"/>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AA0A01">
        <w:rPr>
          <w:rFonts w:asciiTheme="majorHAnsi" w:hAnsiTheme="majorHAnsi"/>
          <w:sz w:val="22"/>
          <w:szCs w:val="22"/>
        </w:rPr>
        <w:t xml:space="preserve">cz. I pkt. 2) </w:t>
      </w:r>
      <w:r w:rsidR="007B6B26" w:rsidRPr="00AA0A01">
        <w:rPr>
          <w:rFonts w:asciiTheme="majorHAnsi" w:hAnsiTheme="majorHAnsi"/>
          <w:sz w:val="22"/>
          <w:szCs w:val="22"/>
        </w:rPr>
        <w:t xml:space="preserve">stosuje się. </w:t>
      </w:r>
    </w:p>
    <w:p w14:paraId="062FDE52" w14:textId="77777777" w:rsidR="007B6B26" w:rsidRPr="00AA0A01" w:rsidRDefault="007B6B26" w:rsidP="00395006">
      <w:pPr>
        <w:autoSpaceDE w:val="0"/>
        <w:autoSpaceDN w:val="0"/>
        <w:adjustRightInd w:val="0"/>
        <w:jc w:val="both"/>
        <w:rPr>
          <w:rFonts w:asciiTheme="majorHAnsi" w:hAnsiTheme="majorHAnsi"/>
          <w:sz w:val="22"/>
          <w:szCs w:val="22"/>
        </w:rPr>
      </w:pPr>
    </w:p>
    <w:p w14:paraId="7570ADD4"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4</w:t>
      </w:r>
      <w:r w:rsidR="007B6B26" w:rsidRPr="00AA0A01">
        <w:rPr>
          <w:rFonts w:asciiTheme="majorHAnsi" w:hAnsiTheme="majorHAnsi"/>
          <w:sz w:val="22"/>
          <w:szCs w:val="22"/>
        </w:rPr>
        <w:t xml:space="preserve">. </w:t>
      </w:r>
      <w:r w:rsidRPr="00AA0A01">
        <w:rPr>
          <w:rFonts w:asciiTheme="majorHAnsi" w:hAnsiTheme="majorHAnsi"/>
          <w:sz w:val="22"/>
          <w:szCs w:val="22"/>
        </w:rPr>
        <w:t>Przepisy  pkt.</w:t>
      </w:r>
      <w:r w:rsidR="007B6B26" w:rsidRPr="00AA0A01">
        <w:rPr>
          <w:rFonts w:asciiTheme="majorHAnsi" w:hAnsiTheme="majorHAnsi"/>
          <w:sz w:val="22"/>
          <w:szCs w:val="22"/>
        </w:rPr>
        <w:t xml:space="preserve"> </w:t>
      </w:r>
      <w:r w:rsidRPr="00AA0A01">
        <w:rPr>
          <w:rFonts w:asciiTheme="majorHAnsi" w:hAnsiTheme="majorHAnsi"/>
          <w:sz w:val="22"/>
          <w:szCs w:val="22"/>
        </w:rPr>
        <w:t>2</w:t>
      </w:r>
      <w:r w:rsidR="007B6B26" w:rsidRPr="00AA0A01">
        <w:rPr>
          <w:rFonts w:asciiTheme="majorHAnsi" w:hAnsiTheme="majorHAnsi"/>
          <w:sz w:val="22"/>
          <w:szCs w:val="22"/>
        </w:rPr>
        <w:t xml:space="preserve"> i </w:t>
      </w:r>
      <w:r w:rsidRPr="00AA0A01">
        <w:rPr>
          <w:rFonts w:asciiTheme="majorHAnsi" w:hAnsiTheme="majorHAnsi"/>
          <w:sz w:val="22"/>
          <w:szCs w:val="22"/>
        </w:rPr>
        <w:t>3</w:t>
      </w:r>
      <w:r w:rsidR="007B6B26" w:rsidRPr="00AA0A01">
        <w:rPr>
          <w:rFonts w:asciiTheme="majorHAnsi" w:hAnsiTheme="majorHAnsi"/>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AA0A01" w:rsidRDefault="006F3EBF" w:rsidP="007B6B26">
      <w:pPr>
        <w:autoSpaceDE w:val="0"/>
        <w:autoSpaceDN w:val="0"/>
        <w:adjustRightInd w:val="0"/>
        <w:rPr>
          <w:rFonts w:asciiTheme="majorHAnsi" w:hAnsiTheme="majorHAnsi"/>
          <w:sz w:val="22"/>
          <w:szCs w:val="22"/>
        </w:rPr>
      </w:pPr>
    </w:p>
    <w:p w14:paraId="145243ED"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7. 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10. Dokumenty sporządzone w języku obcym są składane wraz z tłumaczeniem na język polski. </w:t>
      </w:r>
    </w:p>
    <w:p w14:paraId="00EC66D3" w14:textId="77777777" w:rsidR="00F35B1C" w:rsidRPr="00AA0A01" w:rsidRDefault="00F35B1C"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4625551B"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w:t>
      </w:r>
      <w:r w:rsidR="00F35B1C" w:rsidRPr="00AA0A01">
        <w:rPr>
          <w:rFonts w:asciiTheme="majorHAnsi" w:eastAsia="Times New Roman" w:hAnsiTheme="majorHAnsi" w:cs="Arial"/>
          <w:bCs/>
          <w:sz w:val="22"/>
          <w:szCs w:val="22"/>
        </w:rPr>
        <w:t>2</w:t>
      </w:r>
      <w:r w:rsidRPr="00AA0A01">
        <w:rPr>
          <w:rFonts w:asciiTheme="majorHAnsi" w:eastAsia="Times New Roman" w:hAnsiTheme="majorHAnsi" w:cs="Arial"/>
          <w:bCs/>
          <w:sz w:val="22"/>
          <w:szCs w:val="22"/>
        </w:rPr>
        <w:t xml:space="preserve">. Podmiotowe środki dowodowe oraz inne dokumenty lub oświadczenia, o których mowa w Rozdziale </w:t>
      </w:r>
      <w:r w:rsidR="00B65487" w:rsidRPr="00AA0A01">
        <w:rPr>
          <w:rFonts w:asciiTheme="majorHAnsi" w:eastAsia="Times New Roman" w:hAnsiTheme="majorHAnsi" w:cs="Arial"/>
          <w:bCs/>
          <w:sz w:val="22"/>
          <w:szCs w:val="22"/>
        </w:rPr>
        <w:t>IX</w:t>
      </w:r>
      <w:r w:rsidRPr="00AA0A01">
        <w:rPr>
          <w:rFonts w:asciiTheme="majorHAnsi" w:eastAsia="Times New Roman" w:hAnsiTheme="majorHAnsi" w:cs="Arial"/>
          <w:bCs/>
          <w:sz w:val="22"/>
          <w:szCs w:val="22"/>
        </w:rPr>
        <w:t>, składa się w formie elektronicznej, z wyjątkiem próbki</w:t>
      </w:r>
      <w:r w:rsidR="00F84B29">
        <w:rPr>
          <w:rFonts w:asciiTheme="majorHAnsi" w:eastAsia="Times New Roman" w:hAnsiTheme="majorHAnsi" w:cs="Arial"/>
          <w:bCs/>
          <w:sz w:val="22"/>
          <w:szCs w:val="22"/>
        </w:rPr>
        <w:t xml:space="preserve"> </w:t>
      </w:r>
      <w:r w:rsidR="00F84B29" w:rsidRPr="00F84B29">
        <w:rPr>
          <w:rFonts w:asciiTheme="majorHAnsi" w:eastAsia="Times New Roman" w:hAnsiTheme="majorHAnsi" w:cs="Arial"/>
          <w:bCs/>
          <w:i/>
          <w:sz w:val="22"/>
          <w:szCs w:val="22"/>
        </w:rPr>
        <w:t>– jeżeli dotyczy.</w:t>
      </w:r>
      <w:r w:rsidRPr="00AA0A01">
        <w:rPr>
          <w:rFonts w:asciiTheme="majorHAnsi" w:eastAsia="Times New Roman" w:hAnsiTheme="majorHAnsi" w:cs="Arial"/>
          <w:bCs/>
          <w:sz w:val="22"/>
          <w:szCs w:val="22"/>
        </w:rPr>
        <w:t xml:space="preserve"> </w:t>
      </w:r>
    </w:p>
    <w:p w14:paraId="40EDF535" w14:textId="77777777" w:rsidR="00DD4F10" w:rsidRDefault="00DD4F10">
      <w:pPr>
        <w:spacing w:line="260" w:lineRule="atLeast"/>
        <w:jc w:val="both"/>
        <w:rPr>
          <w:rFonts w:asciiTheme="majorHAnsi" w:hAnsiTheme="majorHAnsi" w:cs="Times New Roman"/>
          <w:b/>
          <w:bCs/>
          <w:color w:val="00B050"/>
          <w:u w:val="single"/>
        </w:rPr>
      </w:pPr>
    </w:p>
    <w:p w14:paraId="7D572A9C" w14:textId="77777777" w:rsidR="00797032" w:rsidRPr="00AA0A01" w:rsidRDefault="00797032" w:rsidP="0079703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140AAB45" w14:textId="77777777" w:rsidR="00797032" w:rsidRPr="00AA0A01" w:rsidRDefault="00797032" w:rsidP="00797032">
      <w:pPr>
        <w:autoSpaceDE w:val="0"/>
        <w:autoSpaceDN w:val="0"/>
        <w:adjustRightInd w:val="0"/>
        <w:rPr>
          <w:rFonts w:asciiTheme="majorHAnsi" w:hAnsiTheme="majorHAnsi" w:cs="Cambria"/>
          <w:color w:val="000000"/>
        </w:rPr>
      </w:pPr>
    </w:p>
    <w:p w14:paraId="78592EA2" w14:textId="77777777" w:rsidR="00797032" w:rsidRPr="00D811DB" w:rsidRDefault="00797032" w:rsidP="00797032">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 xml:space="preserve">1.Podmiotowe środki dowodowe oraz inne dokumenty lub oświadczenia składa się w formie elektronicznej. </w:t>
      </w:r>
    </w:p>
    <w:p w14:paraId="105F0261" w14:textId="77777777" w:rsidR="00797032" w:rsidRPr="00D811DB" w:rsidRDefault="00797032" w:rsidP="00797032">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odbywa się elektronicznie przy użyciu Platformy Zakupowej dostępnej pod adresem: </w:t>
      </w:r>
      <w:hyperlink r:id="rId25" w:history="1">
        <w:r w:rsidRPr="00D811DB">
          <w:rPr>
            <w:rStyle w:val="Hipercze"/>
            <w:rFonts w:asciiTheme="majorHAnsi" w:eastAsia="Times New Roman" w:hAnsiTheme="majorHAnsi" w:cstheme="minorHAnsi"/>
            <w:b/>
            <w:sz w:val="22"/>
            <w:szCs w:val="22"/>
          </w:rPr>
          <w:t>https://platformazakupowa.pl/pn/csk_umed</w:t>
        </w:r>
      </w:hyperlink>
    </w:p>
    <w:p w14:paraId="27EAEABA"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7A3BB0D7"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 xml:space="preserve">4. </w:t>
      </w:r>
      <w:r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Pr="00D811DB">
        <w:rPr>
          <w:rFonts w:asciiTheme="majorHAnsi" w:hAnsiTheme="majorHAnsi" w:cs="Cambria"/>
          <w:color w:val="000000"/>
          <w:sz w:val="22"/>
          <w:szCs w:val="22"/>
        </w:rPr>
        <w:t xml:space="preserve">:  </w:t>
      </w:r>
      <w:hyperlink r:id="rId26" w:history="1">
        <w:r w:rsidRPr="00D811DB">
          <w:rPr>
            <w:rStyle w:val="Hipercze"/>
            <w:rFonts w:asciiTheme="majorHAnsi" w:hAnsiTheme="majorHAnsi" w:cs="Cambria"/>
            <w:sz w:val="22"/>
            <w:szCs w:val="22"/>
          </w:rPr>
          <w:t>https://platformazakupowa.pl/strona/45-instrukcje</w:t>
        </w:r>
      </w:hyperlink>
    </w:p>
    <w:p w14:paraId="5EFC2F0D"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0BA5E4CF"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1" w:name="_Ref530396341"/>
    </w:p>
    <w:p w14:paraId="76479FEE"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1"/>
      <w:r w:rsidRPr="00D811DB">
        <w:rPr>
          <w:rFonts w:asciiTheme="majorHAnsi" w:eastAsia="Tahoma" w:hAnsiTheme="majorHAnsi" w:cstheme="minorHAnsi"/>
          <w:sz w:val="22"/>
          <w:szCs w:val="22"/>
          <w:lang w:eastAsia="en-US"/>
        </w:rPr>
        <w:t xml:space="preserve"> </w:t>
      </w:r>
    </w:p>
    <w:p w14:paraId="34CF5949"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1A107AF" w14:textId="77777777" w:rsidR="00797032" w:rsidRDefault="00797032" w:rsidP="00797032">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 xml:space="preserve">Zamawiający zwraca się z prośbą, aby ewentualne zapytania Wykonawca przesyłał również drogą elektroniczną w dokumencie edytowalnym (np. </w:t>
      </w:r>
      <w:proofErr w:type="spellStart"/>
      <w:r w:rsidRPr="00D811DB">
        <w:rPr>
          <w:rFonts w:asciiTheme="majorHAnsi" w:eastAsia="Tahoma" w:hAnsiTheme="majorHAnsi" w:cstheme="minorHAnsi"/>
          <w:sz w:val="22"/>
          <w:szCs w:val="22"/>
          <w:u w:val="single"/>
          <w:lang w:eastAsia="en-US"/>
        </w:rPr>
        <w:t>word</w:t>
      </w:r>
      <w:proofErr w:type="spellEnd"/>
      <w:r w:rsidRPr="00D811DB">
        <w:rPr>
          <w:rFonts w:asciiTheme="majorHAnsi" w:eastAsia="Tahoma" w:hAnsiTheme="majorHAnsi" w:cstheme="minorHAnsi"/>
          <w:sz w:val="22"/>
          <w:szCs w:val="22"/>
          <w:u w:val="single"/>
          <w:lang w:eastAsia="en-US"/>
        </w:rPr>
        <w:t>).</w:t>
      </w:r>
    </w:p>
    <w:p w14:paraId="69B086F5"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343662A9" w14:textId="77777777" w:rsidR="00797032" w:rsidRPr="00863284" w:rsidRDefault="00797032" w:rsidP="00797032">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2573B853" w14:textId="77777777" w:rsidR="00797032" w:rsidRPr="00863284" w:rsidRDefault="00797032" w:rsidP="00797032">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63731434"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50DAF6BE"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7B38A76B"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477BB040"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6F25752B"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0B0CDE5F" w14:textId="77777777" w:rsidR="00797032" w:rsidRDefault="00797032" w:rsidP="00797032">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762CDB91" w14:textId="7E3C6143" w:rsidR="0028527C" w:rsidRDefault="0028527C" w:rsidP="007A467A">
      <w:pPr>
        <w:autoSpaceDE w:val="0"/>
        <w:autoSpaceDN w:val="0"/>
        <w:adjustRightInd w:val="0"/>
        <w:rPr>
          <w:rFonts w:asciiTheme="majorHAnsi" w:hAnsiTheme="majorHAnsi" w:cs="Cambria"/>
          <w:color w:val="000000"/>
        </w:rPr>
      </w:pPr>
    </w:p>
    <w:p w14:paraId="6A912B95"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XI. </w:t>
      </w:r>
      <w:r w:rsidR="009A6252" w:rsidRPr="00AA0A01">
        <w:rPr>
          <w:rFonts w:asciiTheme="majorHAnsi" w:hAnsiTheme="majorHAnsi" w:cs="Times New Roman"/>
          <w:b/>
          <w:bCs/>
          <w:u w:val="single"/>
        </w:rPr>
        <w:t>Informacje o sposobie komunikowania się zamawiającego z wykonawcami w</w:t>
      </w:r>
      <w:r w:rsidR="0028527C"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inny sposób niż przy użyciu środków komunikacji elektronicznej, w tym w przypadku zaistnienia jednej z sytuacji określonych w</w:t>
      </w:r>
      <w:r w:rsidR="00213EF9"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art.65ust.1, art.66 iart.69;</w:t>
      </w:r>
    </w:p>
    <w:p w14:paraId="5E41EEC2" w14:textId="77777777" w:rsidR="0028527C" w:rsidRPr="00AA0A01" w:rsidRDefault="0028527C" w:rsidP="003F385F">
      <w:pPr>
        <w:suppressAutoHyphens/>
        <w:spacing w:before="120" w:after="120"/>
        <w:contextualSpacing/>
        <w:jc w:val="both"/>
        <w:rPr>
          <w:rFonts w:asciiTheme="majorHAnsi" w:eastAsia="Times New Roman" w:hAnsiTheme="majorHAnsi" w:cstheme="minorHAnsi"/>
          <w:sz w:val="22"/>
          <w:szCs w:val="22"/>
        </w:rPr>
      </w:pPr>
    </w:p>
    <w:p w14:paraId="32AB7C79" w14:textId="77777777" w:rsidR="00797032" w:rsidRPr="00797032" w:rsidRDefault="00797032" w:rsidP="00797032">
      <w:pPr>
        <w:suppressAutoHyphens/>
        <w:spacing w:before="120" w:after="120"/>
        <w:contextualSpacing/>
        <w:jc w:val="both"/>
        <w:rPr>
          <w:rFonts w:asciiTheme="majorHAnsi" w:hAnsiTheme="majorHAnsi" w:cs="Cambria"/>
          <w:color w:val="000000"/>
          <w:sz w:val="22"/>
          <w:szCs w:val="22"/>
        </w:rPr>
      </w:pPr>
      <w:r w:rsidRPr="00797032">
        <w:rPr>
          <w:rFonts w:asciiTheme="majorHAnsi" w:hAnsiTheme="majorHAnsi" w:cs="Cambria"/>
          <w:color w:val="000000"/>
          <w:sz w:val="22"/>
          <w:szCs w:val="22"/>
        </w:rPr>
        <w:t>1.</w:t>
      </w:r>
      <w:r w:rsidRPr="00797032">
        <w:rPr>
          <w:rFonts w:asciiTheme="majorHAnsi" w:hAnsiTheme="majorHAnsi"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77D30266" w14:textId="77777777" w:rsidR="00797032" w:rsidRPr="00797032" w:rsidRDefault="00797032" w:rsidP="00797032">
      <w:pPr>
        <w:suppressAutoHyphens/>
        <w:spacing w:before="120" w:after="120"/>
        <w:contextualSpacing/>
        <w:jc w:val="both"/>
        <w:rPr>
          <w:rFonts w:asciiTheme="majorHAnsi" w:hAnsiTheme="majorHAnsi" w:cs="Cambria"/>
          <w:color w:val="000000"/>
          <w:sz w:val="22"/>
          <w:szCs w:val="22"/>
        </w:rPr>
      </w:pPr>
      <w:r w:rsidRPr="00797032">
        <w:rPr>
          <w:rFonts w:asciiTheme="majorHAnsi" w:hAnsiTheme="majorHAnsi" w:cs="Cambria"/>
          <w:color w:val="000000"/>
          <w:sz w:val="22"/>
          <w:szCs w:val="22"/>
        </w:rPr>
        <w:t>2.</w:t>
      </w:r>
      <w:r w:rsidRPr="00797032">
        <w:rPr>
          <w:rFonts w:asciiTheme="majorHAnsi" w:hAnsiTheme="majorHAnsi"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750FF817" w14:textId="77777777" w:rsidR="00797032" w:rsidRPr="00797032" w:rsidRDefault="00797032" w:rsidP="00797032">
      <w:pPr>
        <w:suppressAutoHyphens/>
        <w:spacing w:before="120" w:after="120"/>
        <w:contextualSpacing/>
        <w:jc w:val="both"/>
        <w:rPr>
          <w:rFonts w:asciiTheme="majorHAnsi" w:hAnsiTheme="majorHAnsi" w:cs="Cambria"/>
          <w:color w:val="000000"/>
          <w:sz w:val="22"/>
          <w:szCs w:val="22"/>
        </w:rPr>
      </w:pPr>
      <w:r w:rsidRPr="00797032">
        <w:rPr>
          <w:rFonts w:asciiTheme="majorHAnsi" w:hAnsiTheme="majorHAnsi" w:cs="Cambria"/>
          <w:color w:val="000000"/>
          <w:sz w:val="22"/>
          <w:szCs w:val="22"/>
        </w:rPr>
        <w:t>3.</w:t>
      </w:r>
      <w:r w:rsidRPr="00797032">
        <w:rPr>
          <w:rFonts w:asciiTheme="majorHAnsi" w:hAnsiTheme="majorHAnsi" w:cs="Cambria"/>
          <w:color w:val="000000"/>
          <w:sz w:val="22"/>
          <w:szCs w:val="22"/>
        </w:rPr>
        <w:tab/>
        <w:t>W korespondencji kierowanej do Zamawiającego Wykonawca winien posługiwać się numerem sprawy określonym w SWZ.</w:t>
      </w:r>
    </w:p>
    <w:p w14:paraId="58A1068D" w14:textId="29C549FF" w:rsidR="006935DF" w:rsidRDefault="006935DF" w:rsidP="00A16F93">
      <w:pPr>
        <w:suppressAutoHyphens/>
        <w:spacing w:before="120" w:after="120"/>
        <w:contextualSpacing/>
        <w:jc w:val="both"/>
        <w:rPr>
          <w:rFonts w:asciiTheme="majorHAnsi" w:eastAsia="Times New Roman" w:hAnsiTheme="majorHAnsi" w:cstheme="minorHAnsi"/>
        </w:rPr>
      </w:pPr>
    </w:p>
    <w:p w14:paraId="1B1621FE" w14:textId="77777777" w:rsidR="008C4F72" w:rsidRPr="00AA0A01" w:rsidRDefault="002A4510" w:rsidP="002A4510">
      <w:pPr>
        <w:suppressAutoHyphens/>
        <w:autoSpaceDE w:val="0"/>
        <w:autoSpaceDN w:val="0"/>
        <w:adjustRightInd w:val="0"/>
        <w:rPr>
          <w:rFonts w:asciiTheme="majorHAnsi" w:eastAsia="Times New Roman" w:hAnsiTheme="majorHAnsi" w:cstheme="minorHAnsi"/>
          <w:b/>
          <w:u w:val="single"/>
          <w:lang w:eastAsia="ar-SA"/>
        </w:rPr>
      </w:pPr>
      <w:r w:rsidRPr="00AA0A01">
        <w:rPr>
          <w:rFonts w:asciiTheme="majorHAnsi" w:eastAsia="Times New Roman" w:hAnsiTheme="majorHAnsi" w:cstheme="minorHAnsi"/>
          <w:b/>
          <w:u w:val="single"/>
          <w:lang w:eastAsia="ar-SA"/>
        </w:rPr>
        <w:t>XII.W</w:t>
      </w:r>
      <w:r w:rsidR="008C4F72" w:rsidRPr="00AA0A01">
        <w:rPr>
          <w:rFonts w:asciiTheme="majorHAnsi" w:eastAsia="Times New Roman" w:hAnsiTheme="majorHAnsi" w:cstheme="minorHAnsi"/>
          <w:b/>
          <w:u w:val="single"/>
          <w:lang w:eastAsia="ar-SA"/>
        </w:rPr>
        <w:t xml:space="preserve">SKAZANIE OSÓB UPRAWNIONYCH DO KOMUNIKOWANIA SIĘ Z WYKONAWCAMI </w:t>
      </w:r>
    </w:p>
    <w:p w14:paraId="3F3DD7F1" w14:textId="77777777" w:rsidR="00A87599" w:rsidRPr="00AA0A01" w:rsidRDefault="00A65918" w:rsidP="00A65918">
      <w:pPr>
        <w:shd w:val="clear" w:color="auto" w:fill="FFFFFF"/>
        <w:suppressAutoHyphens/>
        <w:spacing w:before="120" w:after="120"/>
        <w:contextualSpacing/>
        <w:jc w:val="both"/>
        <w:rPr>
          <w:rFonts w:asciiTheme="majorHAnsi" w:eastAsia="Times New Roman" w:hAnsiTheme="majorHAnsi" w:cstheme="minorHAnsi"/>
        </w:rPr>
      </w:pPr>
      <w:r w:rsidRPr="00AA0A01">
        <w:rPr>
          <w:rFonts w:asciiTheme="majorHAnsi" w:eastAsia="Times New Roman" w:hAnsiTheme="majorHAnsi" w:cstheme="minorHAnsi"/>
        </w:rPr>
        <w:t>1.</w:t>
      </w:r>
      <w:r w:rsidR="00A87599" w:rsidRPr="00AA0A01">
        <w:rPr>
          <w:rFonts w:asciiTheme="majorHAnsi" w:eastAsia="Times New Roman" w:hAnsiTheme="majorHAnsi" w:cstheme="minorHAnsi"/>
        </w:rPr>
        <w:t xml:space="preserve">Zamawiający wyznacza następujące osoby do kontaktu z Wykonawcami: </w:t>
      </w:r>
    </w:p>
    <w:p w14:paraId="4C398E09" w14:textId="052FDC87" w:rsidR="00A7194E" w:rsidRDefault="00A65918" w:rsidP="00001439">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    </w:t>
      </w:r>
      <w:r w:rsidR="00A7194E">
        <w:rPr>
          <w:rFonts w:asciiTheme="majorHAnsi" w:eastAsia="Times New Roman" w:hAnsiTheme="majorHAnsi" w:cstheme="minorHAnsi"/>
        </w:rPr>
        <w:t xml:space="preserve">- </w:t>
      </w:r>
      <w:r w:rsidR="00A87599" w:rsidRPr="00AA0A01">
        <w:rPr>
          <w:rFonts w:asciiTheme="majorHAnsi" w:eastAsia="Times New Roman" w:hAnsiTheme="majorHAnsi" w:cstheme="minorHAnsi"/>
        </w:rPr>
        <w:t>sprawy p</w:t>
      </w:r>
      <w:r w:rsidR="003F3AC6">
        <w:rPr>
          <w:rFonts w:asciiTheme="majorHAnsi" w:eastAsia="Times New Roman" w:hAnsiTheme="majorHAnsi" w:cstheme="minorHAnsi"/>
        </w:rPr>
        <w:t>roceduralne</w:t>
      </w:r>
      <w:r w:rsidR="00005282">
        <w:rPr>
          <w:rFonts w:asciiTheme="majorHAnsi" w:eastAsia="Times New Roman" w:hAnsiTheme="majorHAnsi" w:cstheme="minorHAnsi"/>
        </w:rPr>
        <w:t xml:space="preserve"> i merytoryczne</w:t>
      </w:r>
      <w:r w:rsidR="003F3AC6">
        <w:rPr>
          <w:rFonts w:asciiTheme="majorHAnsi" w:eastAsia="Times New Roman" w:hAnsiTheme="majorHAnsi" w:cstheme="minorHAnsi"/>
        </w:rPr>
        <w:t xml:space="preserve">, </w:t>
      </w:r>
      <w:r w:rsidR="00001439" w:rsidRPr="00AA0A01">
        <w:rPr>
          <w:rFonts w:asciiTheme="majorHAnsi" w:eastAsia="Times New Roman" w:hAnsiTheme="majorHAnsi" w:cstheme="minorHAnsi"/>
        </w:rPr>
        <w:t>e-</w:t>
      </w:r>
      <w:r w:rsidR="00A87599" w:rsidRPr="00AA0A01">
        <w:rPr>
          <w:rFonts w:asciiTheme="majorHAnsi" w:eastAsia="Times New Roman" w:hAnsiTheme="majorHAnsi" w:cstheme="minorHAnsi"/>
        </w:rPr>
        <w:t xml:space="preserve">mail: </w:t>
      </w:r>
      <w:hyperlink r:id="rId27" w:history="1">
        <w:r w:rsidR="00A87599" w:rsidRPr="00AA0A01">
          <w:rPr>
            <w:rFonts w:asciiTheme="majorHAnsi" w:eastAsia="Times New Roman" w:hAnsiTheme="majorHAnsi" w:cstheme="minorHAnsi"/>
            <w:color w:val="0000FF"/>
            <w:u w:val="single"/>
          </w:rPr>
          <w:t>zam.publ@csk.umed.pl</w:t>
        </w:r>
      </w:hyperlink>
      <w:r w:rsidRPr="00AA0A01">
        <w:rPr>
          <w:rFonts w:asciiTheme="majorHAnsi" w:eastAsia="Times New Roman" w:hAnsiTheme="majorHAnsi" w:cstheme="minorHAnsi"/>
        </w:rPr>
        <w:t xml:space="preserve"> </w:t>
      </w:r>
    </w:p>
    <w:p w14:paraId="4291FC10" w14:textId="51AB4595" w:rsidR="00691C63" w:rsidRPr="00AA0A01" w:rsidRDefault="00A65918" w:rsidP="00001439">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2.</w:t>
      </w:r>
      <w:r w:rsidR="00691C63" w:rsidRPr="00AA0A01">
        <w:rPr>
          <w:rFonts w:asciiTheme="majorHAnsi" w:eastAsia="Times New Roman" w:hAnsiTheme="majorHAnsi" w:cstheme="minorHAnsi"/>
        </w:rPr>
        <w:t xml:space="preserve">Zgodnie z art. 20 ust. 1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postępowanie o udzielenie zamówienia, z zastrzeżeniem wyjątków </w:t>
      </w:r>
      <w:r w:rsidR="00095A3C" w:rsidRPr="00AA0A01">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przewidzianych w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prowadzi się pisemnie. </w:t>
      </w:r>
    </w:p>
    <w:p w14:paraId="757FBE89" w14:textId="06157D09"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3.</w:t>
      </w:r>
      <w:r w:rsidR="00691C63" w:rsidRPr="00AA0A01">
        <w:rPr>
          <w:rFonts w:asciiTheme="majorHAnsi" w:eastAsia="Times New Roman" w:hAnsiTheme="majorHAnsi" w:cstheme="minorHAnsi"/>
        </w:rPr>
        <w:t xml:space="preserve">Komunikacja, w tym składanie ofert, wymiana informacji oraz przekazywanie dokumentów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lub oświadczeń między zamawiającym a wykonawcą, z uwzględnieniem wyjątków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określonych w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odbywa się przy użyciu środków komunikacji elektronicznej. </w:t>
      </w:r>
    </w:p>
    <w:p w14:paraId="40BD8DF9" w14:textId="40D41246"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4.</w:t>
      </w:r>
      <w:r w:rsidR="00F84B29">
        <w:rPr>
          <w:rFonts w:asciiTheme="majorHAnsi" w:eastAsia="Times New Roman" w:hAnsiTheme="majorHAnsi" w:cstheme="minorHAnsi"/>
        </w:rPr>
        <w:t xml:space="preserve"> </w:t>
      </w:r>
      <w:r w:rsidR="00691C63" w:rsidRPr="00AA0A01">
        <w:rPr>
          <w:rFonts w:asciiTheme="majorHAnsi" w:eastAsia="Times New Roman" w:hAnsiTheme="majorHAnsi" w:cstheme="minorHAnsi"/>
        </w:rPr>
        <w:t>Komunikacja ustna</w:t>
      </w:r>
      <w:r w:rsidR="003B19D3" w:rsidRPr="00AA0A01">
        <w:rPr>
          <w:rFonts w:asciiTheme="majorHAnsi" w:eastAsia="Times New Roman" w:hAnsiTheme="majorHAnsi" w:cstheme="minorHAnsi"/>
        </w:rPr>
        <w:t xml:space="preserve"> </w:t>
      </w:r>
      <w:proofErr w:type="spellStart"/>
      <w:r w:rsidR="003B19D3" w:rsidRPr="00AA0A01">
        <w:rPr>
          <w:rFonts w:asciiTheme="majorHAnsi" w:eastAsia="Times New Roman" w:hAnsiTheme="majorHAnsi" w:cstheme="minorHAnsi"/>
        </w:rPr>
        <w:t>zg</w:t>
      </w:r>
      <w:proofErr w:type="spellEnd"/>
      <w:r w:rsidR="003B19D3" w:rsidRPr="00AA0A01">
        <w:rPr>
          <w:rFonts w:asciiTheme="majorHAnsi" w:eastAsia="Times New Roman" w:hAnsiTheme="majorHAnsi" w:cstheme="minorHAnsi"/>
        </w:rPr>
        <w:t xml:space="preserve">. z art. 61 ust. 2. Ustawy </w:t>
      </w:r>
      <w:proofErr w:type="spellStart"/>
      <w:r w:rsidR="003B19D3" w:rsidRPr="00AA0A01">
        <w:rPr>
          <w:rFonts w:asciiTheme="majorHAnsi" w:eastAsia="Times New Roman" w:hAnsiTheme="majorHAnsi" w:cstheme="minorHAnsi"/>
        </w:rPr>
        <w:t>Pzp</w:t>
      </w:r>
      <w:proofErr w:type="spellEnd"/>
      <w:r w:rsidR="003B19D3" w:rsidRPr="00AA0A01">
        <w:rPr>
          <w:rFonts w:asciiTheme="majorHAnsi" w:eastAsia="Times New Roman" w:hAnsiTheme="majorHAnsi" w:cstheme="minorHAnsi"/>
        </w:rPr>
        <w:t xml:space="preserve">. </w:t>
      </w:r>
      <w:r w:rsidR="00691C63" w:rsidRPr="00AA0A01">
        <w:rPr>
          <w:rFonts w:asciiTheme="majorHAnsi" w:eastAsia="Times New Roman" w:hAnsiTheme="majorHAnsi" w:cstheme="minorHAnsi"/>
        </w:rPr>
        <w:t xml:space="preserve">dopuszczalna jest w odniesieniu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do informacji, które nie są istotne, w szczególności nie dotyczą ogłoszenia o zamówieniu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lub SWZ, a także ofert.</w:t>
      </w:r>
      <w:r w:rsidR="009424AF" w:rsidRPr="00AA0A01">
        <w:rPr>
          <w:rFonts w:asciiTheme="majorHAnsi" w:eastAsia="Times New Roman" w:hAnsiTheme="majorHAnsi" w:cstheme="minorHAnsi"/>
        </w:rPr>
        <w:t xml:space="preserve"> </w:t>
      </w:r>
    </w:p>
    <w:p w14:paraId="14F97872" w14:textId="77777777" w:rsidR="00231AD7" w:rsidRDefault="00231AD7" w:rsidP="007D4AC9">
      <w:pPr>
        <w:pStyle w:val="Nagwek9"/>
        <w:suppressAutoHyphens w:val="0"/>
        <w:rPr>
          <w:rFonts w:asciiTheme="majorHAnsi" w:hAnsiTheme="majorHAnsi" w:cs="Times New Roman"/>
          <w:lang w:eastAsia="pl-PL"/>
        </w:rPr>
      </w:pPr>
    </w:p>
    <w:p w14:paraId="6643BA3F" w14:textId="5135B8A5" w:rsidR="007D4AC9" w:rsidRPr="00AA0A01" w:rsidRDefault="007D4AC9" w:rsidP="007D4AC9">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XIII.  TERMIN ZWIĄZANIA OFERTĄ</w:t>
      </w:r>
    </w:p>
    <w:p w14:paraId="5D2BCD58" w14:textId="129404DC" w:rsidR="00402B4E" w:rsidRPr="00BB6830" w:rsidRDefault="007D4AC9"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Wykonawca związany jest złożoną ofertą </w:t>
      </w:r>
      <w:r w:rsidR="007643CC" w:rsidRPr="00AA0A01">
        <w:rPr>
          <w:rFonts w:asciiTheme="majorHAnsi" w:hAnsiTheme="majorHAnsi" w:cs="Times New Roman"/>
          <w:sz w:val="22"/>
        </w:rPr>
        <w:t xml:space="preserve">zgodnie z art. 220 ust. pkt. 1 </w:t>
      </w:r>
      <w:r w:rsidRPr="00AA0A01">
        <w:rPr>
          <w:rFonts w:asciiTheme="majorHAnsi" w:hAnsiTheme="majorHAnsi" w:cs="Times New Roman"/>
          <w:sz w:val="22"/>
        </w:rPr>
        <w:t xml:space="preserve">przez okres </w:t>
      </w:r>
      <w:r w:rsidR="007643CC" w:rsidRPr="00AA0A01">
        <w:rPr>
          <w:rFonts w:asciiTheme="majorHAnsi" w:hAnsiTheme="majorHAnsi" w:cs="Times New Roman"/>
          <w:sz w:val="22"/>
        </w:rPr>
        <w:t>9</w:t>
      </w:r>
      <w:r w:rsidRPr="00AA0A01">
        <w:rPr>
          <w:rFonts w:asciiTheme="majorHAnsi" w:hAnsiTheme="majorHAnsi" w:cs="Times New Roman"/>
          <w:sz w:val="22"/>
        </w:rPr>
        <w:t xml:space="preserve">0 dni. Bieg </w:t>
      </w:r>
      <w:r w:rsidRPr="00BB6830">
        <w:rPr>
          <w:rFonts w:asciiTheme="majorHAnsi" w:hAnsiTheme="majorHAnsi" w:cs="Times New Roman"/>
          <w:sz w:val="22"/>
        </w:rPr>
        <w:t>terminu rozpoczyna się wraz z upływem terminu składania ofert, o którym mowa w punkcie X</w:t>
      </w:r>
      <w:r w:rsidR="00F1484E" w:rsidRPr="00BB6830">
        <w:rPr>
          <w:rFonts w:asciiTheme="majorHAnsi" w:hAnsiTheme="majorHAnsi" w:cs="Times New Roman"/>
          <w:sz w:val="22"/>
        </w:rPr>
        <w:t>V</w:t>
      </w:r>
      <w:r w:rsidRPr="00BB6830">
        <w:rPr>
          <w:rFonts w:asciiTheme="majorHAnsi" w:hAnsiTheme="majorHAnsi" w:cs="Times New Roman"/>
          <w:sz w:val="22"/>
        </w:rPr>
        <w:t xml:space="preserve"> SWZ.</w:t>
      </w:r>
    </w:p>
    <w:p w14:paraId="5620B62F" w14:textId="48624B3F" w:rsidR="009033B1" w:rsidRPr="00BB6830"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BB6830">
        <w:rPr>
          <w:rFonts w:asciiTheme="majorHAnsi" w:hAnsiTheme="majorHAnsi" w:cs="Times New Roman"/>
          <w:sz w:val="22"/>
        </w:rPr>
        <w:t>Zamawiający określa w dokumentach zamówienia termin związania ofertą przez wskazanie daty</w:t>
      </w:r>
      <w:r w:rsidR="00757AA6" w:rsidRPr="00BB6830">
        <w:rPr>
          <w:rFonts w:asciiTheme="majorHAnsi" w:hAnsiTheme="majorHAnsi" w:cs="Times New Roman"/>
          <w:sz w:val="22"/>
        </w:rPr>
        <w:t xml:space="preserve">, </w:t>
      </w:r>
      <w:r w:rsidR="00757AA6" w:rsidRPr="00BB6830">
        <w:rPr>
          <w:rFonts w:asciiTheme="majorHAnsi" w:hAnsiTheme="majorHAnsi" w:cs="Times New Roman"/>
          <w:sz w:val="22"/>
        </w:rPr>
        <w:br/>
        <w:t>tj.</w:t>
      </w:r>
      <w:r w:rsidR="00F84B29" w:rsidRPr="00BB6830">
        <w:rPr>
          <w:rFonts w:asciiTheme="majorHAnsi" w:hAnsiTheme="majorHAnsi" w:cs="Times New Roman"/>
          <w:sz w:val="22"/>
        </w:rPr>
        <w:t xml:space="preserve"> </w:t>
      </w:r>
      <w:r w:rsidR="00BB6830" w:rsidRPr="00BB6830">
        <w:rPr>
          <w:rFonts w:asciiTheme="majorHAnsi" w:hAnsiTheme="majorHAnsi" w:cs="Times New Roman"/>
          <w:sz w:val="22"/>
        </w:rPr>
        <w:t>08</w:t>
      </w:r>
      <w:r w:rsidR="00F84B29" w:rsidRPr="00BB6830">
        <w:rPr>
          <w:rFonts w:asciiTheme="majorHAnsi" w:hAnsiTheme="majorHAnsi" w:cs="Times New Roman"/>
          <w:sz w:val="22"/>
        </w:rPr>
        <w:t>.</w:t>
      </w:r>
      <w:r w:rsidR="00BB6830" w:rsidRPr="00BB6830">
        <w:rPr>
          <w:rFonts w:asciiTheme="majorHAnsi" w:hAnsiTheme="majorHAnsi" w:cs="Times New Roman"/>
          <w:sz w:val="22"/>
        </w:rPr>
        <w:t>1</w:t>
      </w:r>
      <w:r w:rsidR="00E911AA" w:rsidRPr="00BB6830">
        <w:rPr>
          <w:rFonts w:asciiTheme="majorHAnsi" w:hAnsiTheme="majorHAnsi" w:cs="Times New Roman"/>
          <w:sz w:val="22"/>
        </w:rPr>
        <w:t>0</w:t>
      </w:r>
      <w:r w:rsidR="00F84B29" w:rsidRPr="00BB6830">
        <w:rPr>
          <w:rFonts w:asciiTheme="majorHAnsi" w:hAnsiTheme="majorHAnsi" w:cs="Times New Roman"/>
          <w:sz w:val="22"/>
        </w:rPr>
        <w:t>.202</w:t>
      </w:r>
      <w:r w:rsidR="0018738A" w:rsidRPr="00BB6830">
        <w:rPr>
          <w:rFonts w:asciiTheme="majorHAnsi" w:hAnsiTheme="majorHAnsi" w:cs="Times New Roman"/>
          <w:sz w:val="22"/>
        </w:rPr>
        <w:t>4</w:t>
      </w:r>
      <w:r w:rsidR="00F84B29" w:rsidRPr="00BB6830">
        <w:rPr>
          <w:rFonts w:asciiTheme="majorHAnsi" w:hAnsiTheme="majorHAnsi" w:cs="Times New Roman"/>
          <w:sz w:val="22"/>
        </w:rPr>
        <w:t xml:space="preserve"> r. </w:t>
      </w:r>
    </w:p>
    <w:p w14:paraId="3FFA17E5" w14:textId="225F063C"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BB6830">
        <w:rPr>
          <w:rFonts w:asciiTheme="majorHAnsi" w:hAnsiTheme="majorHAnsi" w:cs="Times New Roman"/>
          <w:sz w:val="22"/>
        </w:rPr>
        <w:t xml:space="preserve">W przypadku gdy wybór najkorzystniejszej oferty nie nastąpi przed upływem terminu związania ofertą, o którym mowa wust.2, zamawiający przed upływem terminu związania ofertą, zwraca się </w:t>
      </w:r>
      <w:r w:rsidRPr="002A13F3">
        <w:rPr>
          <w:rFonts w:asciiTheme="majorHAnsi" w:hAnsiTheme="majorHAnsi" w:cs="Times New Roman"/>
          <w:sz w:val="22"/>
        </w:rPr>
        <w:t>jednokrotnie do wykonawców o wyrażenie zgody na przedłużenie tego terminu o wskazywany przez</w:t>
      </w:r>
      <w:r w:rsidRPr="00AA0A01">
        <w:rPr>
          <w:rFonts w:asciiTheme="majorHAnsi" w:hAnsiTheme="majorHAnsi" w:cs="Times New Roman"/>
          <w:sz w:val="22"/>
        </w:rPr>
        <w:t xml:space="preserve"> niego okres, nie dłuższy niż 60</w:t>
      </w:r>
      <w:r w:rsidR="00B76B82" w:rsidRPr="00AA0A01">
        <w:rPr>
          <w:rFonts w:asciiTheme="majorHAnsi" w:hAnsiTheme="majorHAnsi" w:cs="Times New Roman"/>
          <w:sz w:val="22"/>
        </w:rPr>
        <w:t xml:space="preserve"> </w:t>
      </w:r>
      <w:r w:rsidRPr="00AA0A01">
        <w:rPr>
          <w:rFonts w:asciiTheme="majorHAnsi" w:hAnsiTheme="majorHAnsi" w:cs="Times New Roman"/>
          <w:sz w:val="22"/>
        </w:rPr>
        <w:t>dni.</w:t>
      </w:r>
    </w:p>
    <w:p w14:paraId="78737877" w14:textId="77777777"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00E169FE" w14:textId="3FA9A854"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 przypadku gdy zamawiający żąda wniesienia wadium, przedłużenie terminu związania ofertą, </w:t>
      </w:r>
      <w:r w:rsidR="00B76B82" w:rsidRPr="00AA0A01">
        <w:rPr>
          <w:rFonts w:asciiTheme="majorHAnsi" w:hAnsiTheme="majorHAnsi" w:cs="Times New Roman"/>
          <w:sz w:val="22"/>
        </w:rPr>
        <w:br/>
      </w:r>
      <w:r w:rsidRPr="00AA0A01">
        <w:rPr>
          <w:rFonts w:asciiTheme="majorHAnsi" w:hAnsiTheme="majorHAnsi" w:cs="Times New Roman"/>
          <w:sz w:val="22"/>
        </w:rPr>
        <w:t>o którym mowa w ust.2, następuje wraz z przedłużeniem okresu ważności wadium albo, jeżeli nie jest to możliwe, z wniesieniem nowego wadium na przedłużony okres związania ofertą</w:t>
      </w:r>
      <w:r w:rsidR="003B7594">
        <w:rPr>
          <w:rFonts w:asciiTheme="majorHAnsi" w:hAnsiTheme="majorHAnsi" w:cs="Times New Roman"/>
          <w:sz w:val="22"/>
        </w:rPr>
        <w:t>.</w:t>
      </w:r>
    </w:p>
    <w:p w14:paraId="007EE668" w14:textId="77777777" w:rsidR="003467F2" w:rsidRDefault="003467F2">
      <w:pPr>
        <w:pStyle w:val="Nagwek9"/>
        <w:suppressAutoHyphens w:val="0"/>
        <w:spacing w:line="260" w:lineRule="atLeast"/>
        <w:rPr>
          <w:rFonts w:asciiTheme="majorHAnsi" w:hAnsiTheme="majorHAnsi" w:cs="Times New Roman"/>
          <w:lang w:eastAsia="pl-PL"/>
        </w:rPr>
      </w:pPr>
    </w:p>
    <w:p w14:paraId="2CE3B8C3" w14:textId="39FB8089"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7D4AC9" w:rsidRPr="00AA0A01">
        <w:rPr>
          <w:rFonts w:asciiTheme="majorHAnsi" w:hAnsiTheme="majorHAnsi" w:cs="Times New Roman"/>
          <w:lang w:eastAsia="pl-PL"/>
        </w:rPr>
        <w:t>IV</w:t>
      </w:r>
      <w:r w:rsidRPr="00AA0A01">
        <w:rPr>
          <w:rFonts w:asciiTheme="majorHAnsi" w:hAnsiTheme="majorHAnsi" w:cs="Times New Roman"/>
          <w:lang w:eastAsia="pl-PL"/>
        </w:rPr>
        <w:t>.  OPIS SPOSOBU PRZYGOTOWANIA OFERT</w:t>
      </w:r>
    </w:p>
    <w:p w14:paraId="0A72C033" w14:textId="77777777" w:rsidR="00797032" w:rsidRPr="002F24A5" w:rsidRDefault="00797032" w:rsidP="00797032">
      <w:pPr>
        <w:spacing w:line="360" w:lineRule="auto"/>
        <w:jc w:val="both"/>
        <w:rPr>
          <w:rFonts w:cs="Times New Roman"/>
        </w:rPr>
      </w:pPr>
      <w:r w:rsidRPr="002F24A5">
        <w:rPr>
          <w:rFonts w:cs="Times New Roman"/>
        </w:rPr>
        <w:t>1.</w:t>
      </w:r>
      <w:r w:rsidRPr="002F24A5">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6F441F45" w14:textId="77777777" w:rsidR="00797032" w:rsidRPr="002F24A5" w:rsidRDefault="00797032" w:rsidP="00797032">
      <w:pPr>
        <w:spacing w:line="360" w:lineRule="auto"/>
        <w:jc w:val="both"/>
        <w:rPr>
          <w:rFonts w:cs="Times New Roman"/>
        </w:rPr>
      </w:pPr>
      <w:r w:rsidRPr="002F24A5">
        <w:rPr>
          <w:rFonts w:cs="Times New Roman"/>
        </w:rPr>
        <w:t>2.</w:t>
      </w:r>
      <w:r w:rsidRPr="002F24A5">
        <w:rPr>
          <w:rFonts w:cs="Times New Roman"/>
        </w:rPr>
        <w:tab/>
        <w:t>Treść oferty musi być zgodna z wymaganiami Zamawiającego określonymi w dokumentach zamówienia.</w:t>
      </w:r>
    </w:p>
    <w:p w14:paraId="2370837E" w14:textId="77777777" w:rsidR="00797032" w:rsidRPr="002F24A5" w:rsidRDefault="00797032" w:rsidP="00797032">
      <w:pPr>
        <w:spacing w:line="360" w:lineRule="auto"/>
        <w:jc w:val="both"/>
        <w:rPr>
          <w:rFonts w:cs="Times New Roman"/>
        </w:rPr>
      </w:pPr>
      <w:r w:rsidRPr="002F24A5">
        <w:rPr>
          <w:rFonts w:cs="Times New Roman"/>
        </w:rPr>
        <w:t>3.</w:t>
      </w:r>
      <w:r w:rsidRPr="002F24A5">
        <w:rPr>
          <w:rFonts w:cs="Times New Roman"/>
        </w:rPr>
        <w:tab/>
        <w:t>Oferta może być złożona tylko do upływu terminu składania ofert.</w:t>
      </w:r>
    </w:p>
    <w:p w14:paraId="2E714221" w14:textId="77777777" w:rsidR="00797032" w:rsidRPr="002F24A5" w:rsidRDefault="00797032" w:rsidP="00797032">
      <w:pPr>
        <w:spacing w:line="360" w:lineRule="auto"/>
        <w:jc w:val="both"/>
        <w:rPr>
          <w:rFonts w:cs="Times New Roman"/>
        </w:rPr>
      </w:pPr>
      <w:r w:rsidRPr="002F24A5">
        <w:rPr>
          <w:rFonts w:cs="Times New Roman"/>
        </w:rPr>
        <w:t>4.</w:t>
      </w:r>
      <w:r w:rsidRPr="002F24A5">
        <w:rPr>
          <w:rFonts w:cs="Times New Roman"/>
        </w:rPr>
        <w:tab/>
        <w:t>Do upływu terminu składania ofert Wykonawca może wycofać ofertę.</w:t>
      </w:r>
    </w:p>
    <w:p w14:paraId="4A02BF29" w14:textId="77777777" w:rsidR="00797032" w:rsidRPr="002F24A5" w:rsidRDefault="00797032" w:rsidP="00797032">
      <w:pPr>
        <w:spacing w:line="360" w:lineRule="auto"/>
        <w:jc w:val="both"/>
        <w:rPr>
          <w:rFonts w:cs="Times New Roman"/>
        </w:rPr>
      </w:pPr>
      <w:r w:rsidRPr="002F24A5">
        <w:rPr>
          <w:rFonts w:cs="Times New Roman"/>
        </w:rPr>
        <w:t>5.</w:t>
      </w:r>
      <w:r w:rsidRPr="002F24A5">
        <w:rPr>
          <w:rFonts w:cs="Times New Roman"/>
        </w:rPr>
        <w:tab/>
        <w:t>Ofertę sporządza się w języku polskim, w postaci elektronicznej i opatruje kwalifikowanym podpisem elektronicznym pod rygorem nieważności.</w:t>
      </w:r>
    </w:p>
    <w:p w14:paraId="666C5332" w14:textId="77777777" w:rsidR="00797032" w:rsidRPr="002F24A5" w:rsidRDefault="00797032" w:rsidP="00797032">
      <w:pPr>
        <w:spacing w:line="360" w:lineRule="auto"/>
        <w:jc w:val="both"/>
        <w:rPr>
          <w:rFonts w:cs="Times New Roman"/>
        </w:rPr>
      </w:pPr>
      <w:r w:rsidRPr="002F24A5">
        <w:rPr>
          <w:rFonts w:cs="Times New Roman"/>
        </w:rPr>
        <w:t>6.</w:t>
      </w:r>
      <w:r w:rsidRPr="002F24A5">
        <w:rPr>
          <w:rFonts w:cs="Times New Roman"/>
        </w:rPr>
        <w:tab/>
        <w:t xml:space="preserve">Wskazane, aby każdy elektroniczny dokument (plik) był podpisany osobno. Zaleca się aby załączone pliki zawierały nr postępowania, oznaczenie Wykonawcy oraz nazwę identyfikującą dany dokument. </w:t>
      </w:r>
    </w:p>
    <w:p w14:paraId="64C0940E" w14:textId="77777777" w:rsidR="00797032" w:rsidRPr="002F24A5" w:rsidRDefault="00797032" w:rsidP="00797032">
      <w:pPr>
        <w:spacing w:line="360" w:lineRule="auto"/>
        <w:jc w:val="both"/>
        <w:rPr>
          <w:rFonts w:cs="Times New Roman"/>
        </w:rPr>
      </w:pPr>
      <w:r w:rsidRPr="002F24A5">
        <w:rPr>
          <w:rFonts w:cs="Times New Roman"/>
        </w:rPr>
        <w:t>7.</w:t>
      </w:r>
      <w:r w:rsidRPr="002F24A5">
        <w:rPr>
          <w:rFonts w:cs="Times New Roman"/>
        </w:rPr>
        <w:tab/>
        <w:t>Dokumenty sporządzone w języku obcym są składane wraz z tłumaczeniem na język polski.</w:t>
      </w:r>
    </w:p>
    <w:p w14:paraId="4AFCD6B2" w14:textId="77777777" w:rsidR="00797032" w:rsidRPr="002F24A5" w:rsidRDefault="00797032" w:rsidP="00797032">
      <w:pPr>
        <w:spacing w:line="360" w:lineRule="auto"/>
        <w:jc w:val="both"/>
        <w:rPr>
          <w:rFonts w:cs="Times New Roman"/>
        </w:rPr>
      </w:pPr>
      <w:r w:rsidRPr="002F24A5">
        <w:rPr>
          <w:rFonts w:cs="Times New Roman"/>
        </w:rPr>
        <w:t>8.</w:t>
      </w:r>
      <w:r w:rsidRPr="002F24A5">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60C53CEF" w14:textId="77777777" w:rsidR="00797032" w:rsidRPr="002F24A5" w:rsidRDefault="00797032" w:rsidP="00797032">
      <w:pPr>
        <w:spacing w:line="360" w:lineRule="auto"/>
        <w:jc w:val="both"/>
        <w:rPr>
          <w:rFonts w:cs="Times New Roman"/>
        </w:rPr>
      </w:pPr>
      <w:r w:rsidRPr="002F24A5">
        <w:rPr>
          <w:rFonts w:cs="Times New Roman"/>
        </w:rPr>
        <w:t>9.</w:t>
      </w:r>
      <w:r w:rsidRPr="002F24A5">
        <w:rPr>
          <w:rFonts w:cs="Times New Roman"/>
        </w:rPr>
        <w:tab/>
        <w:t>Jeśli jakiś z dokumentów wymaganych nie dotyczy Wykonawcy, do oferty należy załączyć oświadczenie z informacją na ten temat.</w:t>
      </w:r>
    </w:p>
    <w:p w14:paraId="09BF879A" w14:textId="77777777" w:rsidR="00797032" w:rsidRPr="002F24A5" w:rsidRDefault="00797032" w:rsidP="00797032">
      <w:pPr>
        <w:spacing w:line="360" w:lineRule="auto"/>
        <w:jc w:val="both"/>
        <w:rPr>
          <w:rFonts w:cs="Times New Roman"/>
        </w:rPr>
      </w:pPr>
      <w:r w:rsidRPr="002F24A5">
        <w:rPr>
          <w:rFonts w:cs="Times New Roman"/>
        </w:rPr>
        <w:t>10.</w:t>
      </w:r>
      <w:r w:rsidRPr="002F24A5">
        <w:rPr>
          <w:rFonts w:cs="Times New Roman"/>
        </w:rPr>
        <w:tab/>
        <w:t>Wykonawca musi zapoznać się i zaakceptować wszystkie warunki przedmiotowej SWZ.</w:t>
      </w:r>
    </w:p>
    <w:p w14:paraId="13C1CC34" w14:textId="77777777" w:rsidR="00797032" w:rsidRPr="002F24A5" w:rsidRDefault="00797032" w:rsidP="00797032">
      <w:pPr>
        <w:spacing w:line="360" w:lineRule="auto"/>
        <w:jc w:val="both"/>
        <w:rPr>
          <w:rFonts w:cs="Times New Roman"/>
        </w:rPr>
      </w:pPr>
      <w:r w:rsidRPr="002F24A5">
        <w:rPr>
          <w:rFonts w:cs="Times New Roman"/>
        </w:rPr>
        <w:t>11.</w:t>
      </w:r>
      <w:r w:rsidRPr="002F24A5">
        <w:rPr>
          <w:rFonts w:cs="Times New Roman"/>
        </w:rPr>
        <w:tab/>
        <w:t>Wykonawca zaproponuje cenę, w której zawierać się będą wszystkie koszty, jakie musi ponieść, aby wykonać dostawę, zgodnie z wymaganiami Zamawiającego.</w:t>
      </w:r>
    </w:p>
    <w:p w14:paraId="0CC3B5A5" w14:textId="77777777" w:rsidR="00797032" w:rsidRPr="002F24A5" w:rsidRDefault="00797032" w:rsidP="00797032">
      <w:pPr>
        <w:spacing w:line="360" w:lineRule="auto"/>
        <w:jc w:val="both"/>
        <w:rPr>
          <w:rFonts w:cs="Times New Roman"/>
        </w:rPr>
      </w:pPr>
      <w:r w:rsidRPr="002F24A5">
        <w:rPr>
          <w:rFonts w:cs="Times New Roman"/>
        </w:rPr>
        <w:t>12.</w:t>
      </w:r>
      <w:r w:rsidRPr="002F24A5">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4B1C2ABF" w14:textId="77777777" w:rsidR="00797032" w:rsidRPr="002F24A5" w:rsidRDefault="00797032" w:rsidP="00797032">
      <w:pPr>
        <w:spacing w:line="360" w:lineRule="auto"/>
        <w:jc w:val="both"/>
        <w:rPr>
          <w:rFonts w:cs="Times New Roman"/>
        </w:rPr>
      </w:pPr>
      <w:r w:rsidRPr="002F24A5">
        <w:rPr>
          <w:rFonts w:cs="Times New Roman"/>
        </w:rPr>
        <w:t>13.</w:t>
      </w:r>
      <w:r w:rsidRPr="002F24A5">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12A0B6E2" w14:textId="77777777" w:rsidR="00797032" w:rsidRPr="002F24A5" w:rsidRDefault="00797032" w:rsidP="00797032">
      <w:pPr>
        <w:spacing w:line="360" w:lineRule="auto"/>
        <w:jc w:val="both"/>
        <w:rPr>
          <w:rFonts w:cs="Times New Roman"/>
        </w:rPr>
      </w:pPr>
      <w:r w:rsidRPr="002F24A5">
        <w:rPr>
          <w:rFonts w:cs="Times New Roman"/>
        </w:rPr>
        <w:t>14.</w:t>
      </w:r>
      <w:r w:rsidRPr="002F24A5">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3A94B93E" w14:textId="77777777" w:rsidR="00797032" w:rsidRPr="002F24A5" w:rsidRDefault="00797032" w:rsidP="00797032">
      <w:pPr>
        <w:spacing w:line="360" w:lineRule="auto"/>
        <w:jc w:val="both"/>
        <w:rPr>
          <w:rFonts w:cs="Times New Roman"/>
        </w:rPr>
      </w:pPr>
      <w:r w:rsidRPr="002F24A5">
        <w:rPr>
          <w:rFonts w:cs="Times New Roman"/>
        </w:rPr>
        <w:t>15.</w:t>
      </w:r>
      <w:r w:rsidRPr="002F24A5">
        <w:rPr>
          <w:rFonts w:cs="Times New Roman"/>
        </w:rPr>
        <w:tab/>
        <w:t>Oferta musi być:</w:t>
      </w:r>
    </w:p>
    <w:p w14:paraId="0F1A07FA" w14:textId="77777777" w:rsidR="00797032" w:rsidRPr="002F24A5" w:rsidRDefault="00797032" w:rsidP="00797032">
      <w:pPr>
        <w:spacing w:line="360" w:lineRule="auto"/>
        <w:jc w:val="both"/>
        <w:rPr>
          <w:rFonts w:cs="Times New Roman"/>
        </w:rPr>
      </w:pPr>
      <w:r w:rsidRPr="002F24A5">
        <w:rPr>
          <w:rFonts w:cs="Times New Roman"/>
        </w:rPr>
        <w:t>a)</w:t>
      </w:r>
      <w:r w:rsidRPr="002F24A5">
        <w:rPr>
          <w:rFonts w:cs="Times New Roman"/>
        </w:rPr>
        <w:tab/>
        <w:t>sporządzona na podstawie załączników niniejszej SWZ w języku polskim,</w:t>
      </w:r>
    </w:p>
    <w:p w14:paraId="74B0B3CB" w14:textId="77777777" w:rsidR="00797032" w:rsidRPr="002F24A5" w:rsidRDefault="00797032" w:rsidP="00797032">
      <w:pPr>
        <w:spacing w:line="360" w:lineRule="auto"/>
        <w:jc w:val="both"/>
        <w:rPr>
          <w:rFonts w:cs="Times New Roman"/>
        </w:rPr>
      </w:pPr>
      <w:r w:rsidRPr="002F24A5">
        <w:rPr>
          <w:rFonts w:cs="Times New Roman"/>
        </w:rPr>
        <w:t>b)</w:t>
      </w:r>
      <w:r w:rsidRPr="002F24A5">
        <w:rPr>
          <w:rFonts w:cs="Times New Roman"/>
        </w:rPr>
        <w:tab/>
        <w:t xml:space="preserve">złożona przy użyciu środków komunikacji elektronicznej tzn. za pośrednictwem </w:t>
      </w:r>
      <w:r w:rsidRPr="002F24A5">
        <w:rPr>
          <w:rFonts w:cs="Times New Roman"/>
          <w:color w:val="0070C0"/>
        </w:rPr>
        <w:t>platformazakupowa.pl,</w:t>
      </w:r>
    </w:p>
    <w:p w14:paraId="39EE78DE" w14:textId="77777777" w:rsidR="00797032" w:rsidRPr="002F24A5" w:rsidRDefault="00797032" w:rsidP="00797032">
      <w:pPr>
        <w:spacing w:line="360" w:lineRule="auto"/>
        <w:jc w:val="both"/>
        <w:rPr>
          <w:rFonts w:cs="Times New Roman"/>
        </w:rPr>
      </w:pPr>
      <w:r w:rsidRPr="002F24A5">
        <w:rPr>
          <w:rFonts w:cs="Times New Roman"/>
        </w:rPr>
        <w:t>c)</w:t>
      </w:r>
      <w:r w:rsidRPr="002F24A5">
        <w:rPr>
          <w:rFonts w:cs="Times New Roman"/>
        </w:rPr>
        <w:tab/>
        <w:t>podpisana kwalifikowanym podpisem elektronicznym przez osobę/osoby upoważnioną / upoważnione.</w:t>
      </w:r>
    </w:p>
    <w:p w14:paraId="0C9FBBE3" w14:textId="77777777" w:rsidR="00797032" w:rsidRPr="002F24A5" w:rsidRDefault="00797032" w:rsidP="00797032">
      <w:pPr>
        <w:spacing w:line="360" w:lineRule="auto"/>
        <w:jc w:val="both"/>
        <w:rPr>
          <w:rFonts w:cs="Times New Roman"/>
        </w:rPr>
      </w:pPr>
      <w:r w:rsidRPr="002F24A5">
        <w:rPr>
          <w:rFonts w:cs="Times New Roman"/>
        </w:rPr>
        <w:t>16.</w:t>
      </w:r>
      <w:r w:rsidRPr="002F24A5">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2F24A5">
        <w:rPr>
          <w:rFonts w:cs="Times New Roman"/>
        </w:rPr>
        <w:t>eIDAS</w:t>
      </w:r>
      <w:proofErr w:type="spellEnd"/>
      <w:r w:rsidRPr="002F24A5">
        <w:rPr>
          <w:rFonts w:cs="Times New Roman"/>
        </w:rPr>
        <w:t>) (UE) nr 910/2014 - od 1 lipca 2016 roku”.</w:t>
      </w:r>
    </w:p>
    <w:p w14:paraId="66F7A1C5" w14:textId="77777777" w:rsidR="00797032" w:rsidRPr="002F24A5" w:rsidRDefault="00797032" w:rsidP="00797032">
      <w:pPr>
        <w:spacing w:line="360" w:lineRule="auto"/>
        <w:jc w:val="both"/>
        <w:rPr>
          <w:rFonts w:cs="Times New Roman"/>
        </w:rPr>
      </w:pPr>
      <w:r w:rsidRPr="002F24A5">
        <w:rPr>
          <w:rFonts w:cs="Times New Roman"/>
        </w:rPr>
        <w:t>17.</w:t>
      </w:r>
      <w:r w:rsidRPr="002F24A5">
        <w:rPr>
          <w:rFonts w:cs="Times New Roman"/>
        </w:rPr>
        <w:tab/>
        <w:t xml:space="preserve">W przypadku wykorzystania formatu podpisu </w:t>
      </w:r>
      <w:proofErr w:type="spellStart"/>
      <w:r w:rsidRPr="002F24A5">
        <w:rPr>
          <w:rFonts w:cs="Times New Roman"/>
        </w:rPr>
        <w:t>XAdES</w:t>
      </w:r>
      <w:proofErr w:type="spellEnd"/>
      <w:r w:rsidRPr="002F24A5">
        <w:rPr>
          <w:rFonts w:cs="Times New Roman"/>
        </w:rPr>
        <w:t xml:space="preserve"> zewnętrzny Zamawiający wymaga dołączenia odpowiedniej ilości plików tj. podpisywanych plików z danymi oraz plików </w:t>
      </w:r>
      <w:proofErr w:type="spellStart"/>
      <w:r w:rsidRPr="002F24A5">
        <w:rPr>
          <w:rFonts w:cs="Times New Roman"/>
        </w:rPr>
        <w:t>XAdES</w:t>
      </w:r>
      <w:proofErr w:type="spellEnd"/>
      <w:r w:rsidRPr="002F24A5">
        <w:rPr>
          <w:rFonts w:cs="Times New Roman"/>
        </w:rPr>
        <w:t>.</w:t>
      </w:r>
    </w:p>
    <w:p w14:paraId="4505E625" w14:textId="77777777" w:rsidR="00797032" w:rsidRPr="002F24A5" w:rsidRDefault="00797032" w:rsidP="00797032">
      <w:pPr>
        <w:spacing w:line="360" w:lineRule="auto"/>
        <w:jc w:val="both"/>
        <w:rPr>
          <w:rFonts w:cs="Times New Roman"/>
        </w:rPr>
      </w:pPr>
      <w:r w:rsidRPr="002F24A5">
        <w:rPr>
          <w:rFonts w:cs="Times New Roman"/>
        </w:rPr>
        <w:t>18.</w:t>
      </w:r>
      <w:r w:rsidRPr="002F24A5">
        <w:rPr>
          <w:rFonts w:cs="Times New Roman"/>
        </w:rPr>
        <w:tab/>
        <w:t xml:space="preserve">Zgodnie z art. 18 ust. 3 ustawy </w:t>
      </w:r>
      <w:proofErr w:type="spellStart"/>
      <w:r w:rsidRPr="002F24A5">
        <w:rPr>
          <w:rFonts w:cs="Times New Roman"/>
        </w:rPr>
        <w:t>Pzp</w:t>
      </w:r>
      <w:proofErr w:type="spellEnd"/>
      <w:r w:rsidRPr="002F24A5">
        <w:rPr>
          <w:rFonts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0E5B02A5" w14:textId="77777777" w:rsidR="00797032" w:rsidRPr="002F24A5" w:rsidRDefault="00797032" w:rsidP="00797032">
      <w:pPr>
        <w:spacing w:line="360" w:lineRule="auto"/>
        <w:jc w:val="both"/>
        <w:rPr>
          <w:rFonts w:cs="Times New Roman"/>
        </w:rPr>
      </w:pPr>
      <w:r w:rsidRPr="002F24A5">
        <w:rPr>
          <w:rFonts w:cs="Times New Roman"/>
        </w:rPr>
        <w:t>19.</w:t>
      </w:r>
      <w:r w:rsidRPr="002F24A5">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79F483FD" w14:textId="77777777" w:rsidR="00797032" w:rsidRPr="002F24A5" w:rsidRDefault="00797032" w:rsidP="00797032">
      <w:pPr>
        <w:spacing w:line="360" w:lineRule="auto"/>
        <w:jc w:val="both"/>
        <w:rPr>
          <w:rFonts w:cs="Times New Roman"/>
        </w:rPr>
      </w:pPr>
      <w:r w:rsidRPr="002F24A5">
        <w:rPr>
          <w:rFonts w:cs="Times New Roman"/>
        </w:rPr>
        <w:t>20.</w:t>
      </w:r>
      <w:r w:rsidRPr="002F24A5">
        <w:rPr>
          <w:rFonts w:cs="Times New Roman"/>
        </w:rPr>
        <w:tab/>
        <w:t>Ceny oferty muszą zawierać wszystkie koszty, jakie musi ponieść Wykonawca, aby zrealizować zamówienie z najwyższą starannością oraz ewentualne rabaty.</w:t>
      </w:r>
    </w:p>
    <w:p w14:paraId="34787593" w14:textId="77777777" w:rsidR="00797032" w:rsidRPr="002F24A5" w:rsidRDefault="00797032" w:rsidP="00797032">
      <w:pPr>
        <w:spacing w:line="360" w:lineRule="auto"/>
        <w:jc w:val="both"/>
        <w:rPr>
          <w:rFonts w:cs="Times New Roman"/>
        </w:rPr>
      </w:pPr>
      <w:r w:rsidRPr="002F24A5">
        <w:rPr>
          <w:rFonts w:cs="Times New Roman"/>
        </w:rPr>
        <w:t>21.</w:t>
      </w:r>
      <w:r w:rsidRPr="002F24A5">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0C435B34" w14:textId="77777777" w:rsidR="00797032" w:rsidRPr="002F24A5" w:rsidRDefault="00797032" w:rsidP="00797032">
      <w:pPr>
        <w:spacing w:line="360" w:lineRule="auto"/>
        <w:jc w:val="both"/>
        <w:rPr>
          <w:rFonts w:cs="Times New Roman"/>
        </w:rPr>
      </w:pPr>
      <w:r w:rsidRPr="002F24A5">
        <w:rPr>
          <w:rFonts w:cs="Times New Roman"/>
        </w:rPr>
        <w:t>22.</w:t>
      </w:r>
      <w:r w:rsidRPr="002F24A5">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0E825B" w14:textId="77777777" w:rsidR="00797032" w:rsidRPr="002F24A5" w:rsidRDefault="00797032" w:rsidP="00797032">
      <w:pPr>
        <w:spacing w:line="360" w:lineRule="auto"/>
        <w:jc w:val="both"/>
        <w:rPr>
          <w:rFonts w:cs="Times New Roman"/>
        </w:rPr>
      </w:pPr>
      <w:r w:rsidRPr="002F24A5">
        <w:rPr>
          <w:rFonts w:cs="Times New Roman"/>
        </w:rPr>
        <w:t>23.</w:t>
      </w:r>
      <w:r w:rsidRPr="002F24A5">
        <w:rPr>
          <w:rFonts w:cs="Times New Roman"/>
        </w:rPr>
        <w:tab/>
        <w:t>Maksymalny rozmiar jednego pliku przesyłanego za pośrednictwem dedykowanych formularzy do: złożenia, zmiany, wycofania oferty wynosi 150 MB natomiast przy komunikacji wielkość pliku to maksymalnie 500 MB.</w:t>
      </w:r>
    </w:p>
    <w:p w14:paraId="3AAB93D5" w14:textId="77777777" w:rsidR="00797032" w:rsidRPr="002F24A5" w:rsidRDefault="00797032" w:rsidP="00797032">
      <w:pPr>
        <w:spacing w:line="360" w:lineRule="auto"/>
        <w:jc w:val="both"/>
        <w:rPr>
          <w:rFonts w:cs="Times New Roman"/>
        </w:rPr>
      </w:pPr>
      <w:r w:rsidRPr="002F24A5">
        <w:rPr>
          <w:rFonts w:cs="Times New Roman"/>
        </w:rPr>
        <w:t>24.</w:t>
      </w:r>
      <w:r w:rsidRPr="002F24A5">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35323C0" w14:textId="77777777" w:rsidR="00797032" w:rsidRPr="002F24A5" w:rsidRDefault="00797032" w:rsidP="00797032">
      <w:pPr>
        <w:spacing w:line="360" w:lineRule="auto"/>
        <w:jc w:val="both"/>
        <w:rPr>
          <w:rFonts w:cs="Times New Roman"/>
        </w:rPr>
      </w:pPr>
      <w:r w:rsidRPr="002F24A5">
        <w:rPr>
          <w:rFonts w:cs="Times New Roman"/>
        </w:rPr>
        <w:t>25.</w:t>
      </w:r>
      <w:r w:rsidRPr="002F24A5">
        <w:rPr>
          <w:rFonts w:cs="Times New Roman"/>
        </w:rPr>
        <w:tab/>
        <w:t>Zamawiający rekomenduje wykorzystanie formatów: .pdf .</w:t>
      </w:r>
      <w:proofErr w:type="spellStart"/>
      <w:r w:rsidRPr="002F24A5">
        <w:rPr>
          <w:rFonts w:cs="Times New Roman"/>
        </w:rPr>
        <w:t>doc</w:t>
      </w:r>
      <w:proofErr w:type="spellEnd"/>
      <w:r w:rsidRPr="002F24A5">
        <w:rPr>
          <w:rFonts w:cs="Times New Roman"/>
        </w:rPr>
        <w:t xml:space="preserve"> .</w:t>
      </w:r>
      <w:proofErr w:type="spellStart"/>
      <w:r w:rsidRPr="002F24A5">
        <w:rPr>
          <w:rFonts w:cs="Times New Roman"/>
        </w:rPr>
        <w:t>docx</w:t>
      </w:r>
      <w:proofErr w:type="spellEnd"/>
      <w:r w:rsidRPr="002F24A5">
        <w:rPr>
          <w:rFonts w:cs="Times New Roman"/>
        </w:rPr>
        <w:t xml:space="preserve"> .xls .</w:t>
      </w:r>
      <w:proofErr w:type="spellStart"/>
      <w:r w:rsidRPr="002F24A5">
        <w:rPr>
          <w:rFonts w:cs="Times New Roman"/>
        </w:rPr>
        <w:t>xlsx</w:t>
      </w:r>
      <w:proofErr w:type="spellEnd"/>
      <w:r w:rsidRPr="002F24A5">
        <w:rPr>
          <w:rFonts w:cs="Times New Roman"/>
        </w:rPr>
        <w:t xml:space="preserve"> .jpg (.</w:t>
      </w:r>
      <w:proofErr w:type="spellStart"/>
      <w:r w:rsidRPr="002F24A5">
        <w:rPr>
          <w:rFonts w:cs="Times New Roman"/>
        </w:rPr>
        <w:t>jpeg</w:t>
      </w:r>
      <w:proofErr w:type="spellEnd"/>
      <w:r w:rsidRPr="002F24A5">
        <w:rPr>
          <w:rFonts w:cs="Times New Roman"/>
        </w:rPr>
        <w:t>) ze szczególnym wskazaniem na .pdf</w:t>
      </w:r>
    </w:p>
    <w:p w14:paraId="078F60A2" w14:textId="77777777" w:rsidR="00797032" w:rsidRPr="002F24A5" w:rsidRDefault="00797032" w:rsidP="00797032">
      <w:pPr>
        <w:spacing w:line="360" w:lineRule="auto"/>
        <w:jc w:val="both"/>
        <w:rPr>
          <w:rFonts w:cs="Times New Roman"/>
        </w:rPr>
      </w:pPr>
      <w:r w:rsidRPr="002F24A5">
        <w:rPr>
          <w:rFonts w:cs="Times New Roman"/>
        </w:rPr>
        <w:t>26.</w:t>
      </w:r>
      <w:r w:rsidRPr="002F24A5">
        <w:rPr>
          <w:rFonts w:cs="Times New Roman"/>
        </w:rPr>
        <w:tab/>
        <w:t>W celu ewentualnej kompresji danych Zamawiający rekomenduje wykorzystanie jednego z rozszerzeń:</w:t>
      </w:r>
    </w:p>
    <w:p w14:paraId="5ED171C8" w14:textId="77777777" w:rsidR="00797032" w:rsidRPr="002F24A5" w:rsidRDefault="00797032" w:rsidP="00797032">
      <w:pPr>
        <w:spacing w:line="360" w:lineRule="auto"/>
        <w:jc w:val="both"/>
        <w:rPr>
          <w:rFonts w:cs="Times New Roman"/>
        </w:rPr>
      </w:pPr>
      <w:r w:rsidRPr="002F24A5">
        <w:rPr>
          <w:rFonts w:cs="Times New Roman"/>
        </w:rPr>
        <w:t>a)</w:t>
      </w:r>
      <w:r w:rsidRPr="002F24A5">
        <w:rPr>
          <w:rFonts w:cs="Times New Roman"/>
        </w:rPr>
        <w:tab/>
        <w:t xml:space="preserve">.zip </w:t>
      </w:r>
    </w:p>
    <w:p w14:paraId="2406DFB9" w14:textId="77777777" w:rsidR="00797032" w:rsidRPr="002F24A5" w:rsidRDefault="00797032" w:rsidP="00797032">
      <w:pPr>
        <w:spacing w:line="360" w:lineRule="auto"/>
        <w:jc w:val="both"/>
        <w:rPr>
          <w:rFonts w:cs="Times New Roman"/>
        </w:rPr>
      </w:pPr>
      <w:r w:rsidRPr="002F24A5">
        <w:rPr>
          <w:rFonts w:cs="Times New Roman"/>
        </w:rPr>
        <w:t>b)</w:t>
      </w:r>
      <w:r w:rsidRPr="002F24A5">
        <w:rPr>
          <w:rFonts w:cs="Times New Roman"/>
        </w:rPr>
        <w:tab/>
        <w:t>.7Z</w:t>
      </w:r>
    </w:p>
    <w:p w14:paraId="36C17C6C" w14:textId="77777777" w:rsidR="00797032" w:rsidRPr="002F24A5" w:rsidRDefault="00797032" w:rsidP="00797032">
      <w:pPr>
        <w:spacing w:line="360" w:lineRule="auto"/>
        <w:jc w:val="both"/>
        <w:rPr>
          <w:rFonts w:cs="Times New Roman"/>
        </w:rPr>
      </w:pPr>
      <w:r w:rsidRPr="002F24A5">
        <w:rPr>
          <w:rFonts w:cs="Times New Roman"/>
        </w:rPr>
        <w:t>27.</w:t>
      </w:r>
      <w:r w:rsidRPr="002F24A5">
        <w:rPr>
          <w:rFonts w:cs="Times New Roman"/>
        </w:rPr>
        <w:tab/>
        <w:t>Wśród rozszerzeń powszechnych a niewystępujących w Rozporządzeniu KRI występują: .</w:t>
      </w:r>
      <w:proofErr w:type="spellStart"/>
      <w:r w:rsidRPr="002F24A5">
        <w:rPr>
          <w:rFonts w:cs="Times New Roman"/>
        </w:rPr>
        <w:t>rar</w:t>
      </w:r>
      <w:proofErr w:type="spellEnd"/>
      <w:r w:rsidRPr="002F24A5">
        <w:rPr>
          <w:rFonts w:cs="Times New Roman"/>
        </w:rPr>
        <w:t xml:space="preserve"> .gif .</w:t>
      </w:r>
      <w:proofErr w:type="spellStart"/>
      <w:r w:rsidRPr="002F24A5">
        <w:rPr>
          <w:rFonts w:cs="Times New Roman"/>
        </w:rPr>
        <w:t>bmp</w:t>
      </w:r>
      <w:proofErr w:type="spellEnd"/>
      <w:r w:rsidRPr="002F24A5">
        <w:rPr>
          <w:rFonts w:cs="Times New Roman"/>
        </w:rPr>
        <w:t xml:space="preserve"> .</w:t>
      </w:r>
      <w:proofErr w:type="spellStart"/>
      <w:r w:rsidRPr="002F24A5">
        <w:rPr>
          <w:rFonts w:cs="Times New Roman"/>
        </w:rPr>
        <w:t>numbers</w:t>
      </w:r>
      <w:proofErr w:type="spellEnd"/>
      <w:r w:rsidRPr="002F24A5">
        <w:rPr>
          <w:rFonts w:cs="Times New Roman"/>
        </w:rPr>
        <w:t xml:space="preserve"> .</w:t>
      </w:r>
      <w:proofErr w:type="spellStart"/>
      <w:r w:rsidRPr="002F24A5">
        <w:rPr>
          <w:rFonts w:cs="Times New Roman"/>
        </w:rPr>
        <w:t>pages</w:t>
      </w:r>
      <w:proofErr w:type="spellEnd"/>
      <w:r w:rsidRPr="002F24A5">
        <w:rPr>
          <w:rFonts w:cs="Times New Roman"/>
        </w:rPr>
        <w:t>. Dokumenty złożone w takich plikach zostaną uznane za złożone nieskutecznie.</w:t>
      </w:r>
    </w:p>
    <w:p w14:paraId="37CF0843" w14:textId="77777777" w:rsidR="00797032" w:rsidRPr="002F24A5" w:rsidRDefault="00797032" w:rsidP="00797032">
      <w:pPr>
        <w:spacing w:line="360" w:lineRule="auto"/>
        <w:jc w:val="both"/>
        <w:rPr>
          <w:rFonts w:cs="Times New Roman"/>
        </w:rPr>
      </w:pPr>
      <w:r w:rsidRPr="002F24A5">
        <w:rPr>
          <w:rFonts w:cs="Times New Roman"/>
        </w:rPr>
        <w:t>28.</w:t>
      </w:r>
      <w:r w:rsidRPr="002F24A5">
        <w:rPr>
          <w:rFonts w:cs="Times New Roman"/>
        </w:rPr>
        <w:tab/>
        <w:t>W przypadku stosowania przez wykonawcę kwalifikowanego podpisu elektronicznego:</w:t>
      </w:r>
    </w:p>
    <w:p w14:paraId="1C7CC1B1" w14:textId="77777777" w:rsidR="00797032" w:rsidRPr="002F24A5" w:rsidRDefault="00797032" w:rsidP="00797032">
      <w:pPr>
        <w:spacing w:line="360" w:lineRule="auto"/>
        <w:jc w:val="both"/>
        <w:rPr>
          <w:rFonts w:cs="Times New Roman"/>
        </w:rPr>
      </w:pPr>
      <w:r w:rsidRPr="002F24A5">
        <w:rPr>
          <w:rFonts w:cs="Times New Roman"/>
        </w:rPr>
        <w:t></w:t>
      </w:r>
      <w:r w:rsidRPr="002F24A5">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2F24A5">
        <w:rPr>
          <w:rFonts w:cs="Times New Roman"/>
        </w:rPr>
        <w:t>PAdES</w:t>
      </w:r>
      <w:proofErr w:type="spellEnd"/>
      <w:r w:rsidRPr="002F24A5">
        <w:rPr>
          <w:rFonts w:cs="Times New Roman"/>
        </w:rPr>
        <w:t xml:space="preserve">. </w:t>
      </w:r>
    </w:p>
    <w:p w14:paraId="791F647C" w14:textId="77777777" w:rsidR="00797032" w:rsidRPr="002F24A5" w:rsidRDefault="00797032" w:rsidP="00797032">
      <w:pPr>
        <w:spacing w:line="360" w:lineRule="auto"/>
        <w:jc w:val="both"/>
        <w:rPr>
          <w:rFonts w:cs="Times New Roman"/>
        </w:rPr>
      </w:pPr>
      <w:r w:rsidRPr="002F24A5">
        <w:rPr>
          <w:rFonts w:cs="Times New Roman"/>
        </w:rPr>
        <w:t></w:t>
      </w:r>
      <w:r w:rsidRPr="002F24A5">
        <w:rPr>
          <w:rFonts w:cs="Times New Roman"/>
        </w:rPr>
        <w:tab/>
        <w:t xml:space="preserve">Pliki w innych formatach niż PDF zaleca się opatrzyć podpisem w formacie </w:t>
      </w:r>
      <w:proofErr w:type="spellStart"/>
      <w:r w:rsidRPr="002F24A5">
        <w:rPr>
          <w:rFonts w:cs="Times New Roman"/>
        </w:rPr>
        <w:t>XAdES</w:t>
      </w:r>
      <w:proofErr w:type="spellEnd"/>
      <w:r w:rsidRPr="002F24A5">
        <w:rPr>
          <w:rFonts w:cs="Times New Roman"/>
        </w:rPr>
        <w:t xml:space="preserve"> o typie zewnętrznym. Wykonawca powinien pamiętać, aby plik z podpisem przekazywać łącznie z dokumentem podpisywanym.</w:t>
      </w:r>
    </w:p>
    <w:p w14:paraId="445EEA4C" w14:textId="77777777" w:rsidR="00797032" w:rsidRPr="002F24A5" w:rsidRDefault="00797032" w:rsidP="00797032">
      <w:pPr>
        <w:spacing w:line="360" w:lineRule="auto"/>
        <w:jc w:val="both"/>
        <w:rPr>
          <w:rFonts w:cs="Times New Roman"/>
        </w:rPr>
      </w:pPr>
      <w:r w:rsidRPr="002F24A5">
        <w:rPr>
          <w:rFonts w:cs="Times New Roman"/>
        </w:rPr>
        <w:t></w:t>
      </w:r>
      <w:r w:rsidRPr="002F24A5">
        <w:rPr>
          <w:rFonts w:cs="Times New Roman"/>
        </w:rPr>
        <w:tab/>
        <w:t>Zamawiający rekomenduje wykorzystanie podpisu z kwalifikowanym znacznikiem czasu.</w:t>
      </w:r>
    </w:p>
    <w:p w14:paraId="652A9A76" w14:textId="77777777" w:rsidR="00797032" w:rsidRPr="002F24A5" w:rsidRDefault="00797032" w:rsidP="00797032">
      <w:pPr>
        <w:spacing w:line="360" w:lineRule="auto"/>
        <w:jc w:val="both"/>
        <w:rPr>
          <w:rFonts w:cs="Times New Roman"/>
        </w:rPr>
      </w:pPr>
      <w:r w:rsidRPr="002F24A5">
        <w:rPr>
          <w:rFonts w:cs="Times New Roman"/>
        </w:rPr>
        <w:t>29.</w:t>
      </w:r>
      <w:r w:rsidRPr="002F24A5">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2E749695" w14:textId="77777777" w:rsidR="00797032" w:rsidRPr="002F24A5" w:rsidRDefault="00797032" w:rsidP="00797032">
      <w:pPr>
        <w:spacing w:line="360" w:lineRule="auto"/>
        <w:jc w:val="both"/>
        <w:rPr>
          <w:rFonts w:cs="Times New Roman"/>
        </w:rPr>
      </w:pPr>
      <w:r w:rsidRPr="002F24A5">
        <w:rPr>
          <w:rFonts w:cs="Times New Roman"/>
        </w:rPr>
        <w:t>30.</w:t>
      </w:r>
      <w:r w:rsidRPr="002F24A5">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49C19351" w14:textId="77777777" w:rsidR="00797032" w:rsidRPr="002F24A5" w:rsidRDefault="00797032" w:rsidP="00797032">
      <w:pPr>
        <w:spacing w:line="360" w:lineRule="auto"/>
        <w:jc w:val="both"/>
        <w:rPr>
          <w:rFonts w:cs="Times New Roman"/>
        </w:rPr>
      </w:pPr>
      <w:r w:rsidRPr="002F24A5">
        <w:rPr>
          <w:rFonts w:cs="Times New Roman"/>
        </w:rPr>
        <w:t>31.</w:t>
      </w:r>
      <w:r w:rsidRPr="002F24A5">
        <w:rPr>
          <w:rFonts w:cs="Times New Roman"/>
        </w:rPr>
        <w:tab/>
        <w:t>Osobą składającą ofertę powinna być osoba kontaktowa podawana w dokumentacji.</w:t>
      </w:r>
    </w:p>
    <w:p w14:paraId="223D6551" w14:textId="77777777" w:rsidR="00797032" w:rsidRPr="002F24A5" w:rsidRDefault="00797032" w:rsidP="00797032">
      <w:pPr>
        <w:spacing w:line="360" w:lineRule="auto"/>
        <w:jc w:val="both"/>
        <w:rPr>
          <w:rFonts w:cs="Times New Roman"/>
        </w:rPr>
      </w:pPr>
      <w:r w:rsidRPr="002F24A5">
        <w:rPr>
          <w:rFonts w:cs="Times New Roman"/>
        </w:rPr>
        <w:t>32.</w:t>
      </w:r>
      <w:r w:rsidRPr="002F24A5">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28649491" w14:textId="77777777" w:rsidR="00797032" w:rsidRPr="002F24A5" w:rsidRDefault="00797032" w:rsidP="00797032">
      <w:pPr>
        <w:spacing w:line="360" w:lineRule="auto"/>
        <w:jc w:val="both"/>
        <w:rPr>
          <w:rFonts w:cs="Times New Roman"/>
        </w:rPr>
      </w:pPr>
      <w:r w:rsidRPr="002F24A5">
        <w:rPr>
          <w:rFonts w:cs="Times New Roman"/>
        </w:rPr>
        <w:t>33.</w:t>
      </w:r>
      <w:r w:rsidRPr="002F24A5">
        <w:rPr>
          <w:rFonts w:cs="Times New Roman"/>
        </w:rPr>
        <w:tab/>
        <w:t xml:space="preserve">Jeśli Wykonawca pakuje dokumenty np. w plik o rozszerzeniu .zip, zaleca się wcześniejsze podpisanie każdego ze skompresowanych plików. </w:t>
      </w:r>
    </w:p>
    <w:p w14:paraId="35A444BC" w14:textId="77777777" w:rsidR="00797032" w:rsidRPr="002F24A5" w:rsidRDefault="00797032" w:rsidP="00797032">
      <w:pPr>
        <w:spacing w:line="360" w:lineRule="auto"/>
        <w:jc w:val="both"/>
        <w:rPr>
          <w:rFonts w:cs="Times New Roman"/>
        </w:rPr>
      </w:pPr>
      <w:r w:rsidRPr="002F24A5">
        <w:rPr>
          <w:rFonts w:cs="Times New Roman"/>
        </w:rPr>
        <w:t>34.</w:t>
      </w:r>
      <w:r w:rsidRPr="002F24A5">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79EDB3C4" w14:textId="77777777" w:rsidR="00797032" w:rsidRPr="002F24A5" w:rsidRDefault="00797032" w:rsidP="00797032">
      <w:pPr>
        <w:spacing w:line="360" w:lineRule="auto"/>
        <w:jc w:val="both"/>
        <w:rPr>
          <w:rFonts w:cs="Times New Roman"/>
        </w:rPr>
      </w:pPr>
      <w:r w:rsidRPr="002F24A5">
        <w:rPr>
          <w:rFonts w:cs="Times New Roman"/>
        </w:rPr>
        <w:t>35.</w:t>
      </w:r>
      <w:r w:rsidRPr="002F24A5">
        <w:rPr>
          <w:rFonts w:cs="Times New Roman"/>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05A360BA" w14:textId="77777777" w:rsidR="00797032" w:rsidRPr="002F24A5" w:rsidRDefault="00797032" w:rsidP="00797032">
      <w:pPr>
        <w:spacing w:line="360" w:lineRule="auto"/>
        <w:jc w:val="both"/>
        <w:rPr>
          <w:rFonts w:cs="Times New Roman"/>
        </w:rPr>
      </w:pPr>
      <w:r w:rsidRPr="002F24A5">
        <w:rPr>
          <w:rFonts w:cs="Times New Roman"/>
        </w:rPr>
        <w:t>36.</w:t>
      </w:r>
      <w:r w:rsidRPr="002F24A5">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67C274EB" w14:textId="77777777" w:rsidR="00797032" w:rsidRPr="002F24A5" w:rsidRDefault="00797032" w:rsidP="00797032">
      <w:pPr>
        <w:spacing w:line="360" w:lineRule="auto"/>
        <w:jc w:val="both"/>
        <w:rPr>
          <w:rFonts w:cs="Times New Roman"/>
        </w:rPr>
      </w:pPr>
      <w:r w:rsidRPr="002F24A5">
        <w:rPr>
          <w:rFonts w:cs="Times New Roman"/>
        </w:rPr>
        <w:t>37.</w:t>
      </w:r>
      <w:r w:rsidRPr="002F24A5">
        <w:rPr>
          <w:rFonts w:cs="Times New Roman"/>
        </w:rPr>
        <w:tab/>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20C7BC0" w14:textId="77777777" w:rsidR="008B2DBB" w:rsidRDefault="008B2DBB">
      <w:pPr>
        <w:spacing w:line="260" w:lineRule="atLeast"/>
        <w:ind w:left="426" w:hanging="426"/>
        <w:rPr>
          <w:rFonts w:asciiTheme="majorHAnsi" w:hAnsiTheme="majorHAnsi" w:cs="Times New Roman"/>
          <w:b/>
          <w:bCs/>
          <w:u w:val="single"/>
        </w:rPr>
      </w:pPr>
    </w:p>
    <w:p w14:paraId="63723D18" w14:textId="7976BC82" w:rsidR="00071F7E" w:rsidRPr="00BB6830" w:rsidRDefault="007D4AC9">
      <w:pPr>
        <w:spacing w:line="260" w:lineRule="atLeast"/>
        <w:ind w:left="426" w:hanging="426"/>
        <w:rPr>
          <w:rFonts w:asciiTheme="majorHAnsi" w:hAnsiTheme="majorHAnsi" w:cs="Times New Roman"/>
          <w:b/>
          <w:bCs/>
          <w:u w:val="single"/>
        </w:rPr>
      </w:pPr>
      <w:r w:rsidRPr="00BB6830">
        <w:rPr>
          <w:rFonts w:asciiTheme="majorHAnsi" w:hAnsiTheme="majorHAnsi" w:cs="Times New Roman"/>
          <w:b/>
          <w:bCs/>
          <w:u w:val="single"/>
        </w:rPr>
        <w:t>XV</w:t>
      </w:r>
      <w:r w:rsidR="00071F7E" w:rsidRPr="00BB6830">
        <w:rPr>
          <w:rFonts w:asciiTheme="majorHAnsi" w:hAnsiTheme="majorHAnsi" w:cs="Times New Roman"/>
          <w:b/>
          <w:bCs/>
          <w:u w:val="single"/>
        </w:rPr>
        <w:t xml:space="preserve">.  </w:t>
      </w:r>
      <w:r w:rsidRPr="00BB6830">
        <w:rPr>
          <w:rFonts w:asciiTheme="majorHAnsi" w:hAnsiTheme="majorHAnsi" w:cs="Times New Roman"/>
          <w:b/>
          <w:bCs/>
          <w:u w:val="single"/>
        </w:rPr>
        <w:t xml:space="preserve">TERMIN </w:t>
      </w:r>
      <w:r w:rsidR="00071F7E" w:rsidRPr="00BB6830">
        <w:rPr>
          <w:rFonts w:asciiTheme="majorHAnsi" w:hAnsiTheme="majorHAnsi" w:cs="Times New Roman"/>
          <w:b/>
          <w:bCs/>
          <w:u w:val="single"/>
        </w:rPr>
        <w:t>SKŁADANIA  OFERT</w:t>
      </w:r>
    </w:p>
    <w:p w14:paraId="77A70A32" w14:textId="63C42B65" w:rsidR="00F21B37" w:rsidRPr="00BB6830" w:rsidRDefault="005B7E7D" w:rsidP="00F21B37">
      <w:pPr>
        <w:suppressAutoHyphens/>
        <w:jc w:val="both"/>
        <w:rPr>
          <w:rFonts w:asciiTheme="majorHAnsi" w:eastAsia="Times New Roman" w:hAnsiTheme="majorHAnsi" w:cs="Tahoma"/>
          <w:lang w:eastAsia="ar-SA"/>
        </w:rPr>
      </w:pPr>
      <w:r w:rsidRPr="00BB6830">
        <w:rPr>
          <w:rFonts w:asciiTheme="majorHAnsi" w:eastAsia="Times New Roman" w:hAnsiTheme="majorHAnsi" w:cs="Tahoma"/>
          <w:b/>
          <w:bCs/>
          <w:lang w:eastAsia="ar-SA"/>
        </w:rPr>
        <w:t>T</w:t>
      </w:r>
      <w:r w:rsidR="00F21B37" w:rsidRPr="00BB6830">
        <w:rPr>
          <w:rFonts w:asciiTheme="majorHAnsi" w:eastAsia="Times New Roman" w:hAnsiTheme="majorHAnsi" w:cs="Tahoma"/>
          <w:b/>
          <w:bCs/>
          <w:lang w:eastAsia="ar-SA"/>
        </w:rPr>
        <w:t>er</w:t>
      </w:r>
      <w:r w:rsidR="00334096" w:rsidRPr="00BB6830">
        <w:rPr>
          <w:rFonts w:asciiTheme="majorHAnsi" w:eastAsia="Times New Roman" w:hAnsiTheme="majorHAnsi" w:cs="Tahoma"/>
          <w:b/>
          <w:bCs/>
          <w:lang w:eastAsia="ar-SA"/>
        </w:rPr>
        <w:t xml:space="preserve">min składania ofert upływa dnia </w:t>
      </w:r>
      <w:r w:rsidR="00BB6830" w:rsidRPr="00BB6830">
        <w:rPr>
          <w:rFonts w:asciiTheme="majorHAnsi" w:eastAsia="Times New Roman" w:hAnsiTheme="majorHAnsi" w:cs="Tahoma"/>
          <w:b/>
          <w:bCs/>
          <w:lang w:eastAsia="ar-SA"/>
        </w:rPr>
        <w:t>11</w:t>
      </w:r>
      <w:r w:rsidR="00645942" w:rsidRPr="00BB6830">
        <w:rPr>
          <w:rFonts w:asciiTheme="majorHAnsi" w:eastAsia="Times New Roman" w:hAnsiTheme="majorHAnsi" w:cs="Tahoma"/>
          <w:b/>
          <w:bCs/>
          <w:lang w:eastAsia="ar-SA"/>
        </w:rPr>
        <w:t>.</w:t>
      </w:r>
      <w:r w:rsidR="00C27067" w:rsidRPr="00BB6830">
        <w:rPr>
          <w:rFonts w:asciiTheme="majorHAnsi" w:eastAsia="Times New Roman" w:hAnsiTheme="majorHAnsi" w:cs="Tahoma"/>
          <w:b/>
          <w:bCs/>
          <w:lang w:eastAsia="ar-SA"/>
        </w:rPr>
        <w:t>0</w:t>
      </w:r>
      <w:r w:rsidR="00BB6830" w:rsidRPr="00BB6830">
        <w:rPr>
          <w:rFonts w:asciiTheme="majorHAnsi" w:eastAsia="Times New Roman" w:hAnsiTheme="majorHAnsi" w:cs="Tahoma"/>
          <w:b/>
          <w:bCs/>
          <w:lang w:eastAsia="ar-SA"/>
        </w:rPr>
        <w:t>7</w:t>
      </w:r>
      <w:r w:rsidR="0018738A" w:rsidRPr="00BB6830">
        <w:rPr>
          <w:rFonts w:asciiTheme="majorHAnsi" w:eastAsia="Times New Roman" w:hAnsiTheme="majorHAnsi" w:cs="Tahoma"/>
          <w:b/>
          <w:bCs/>
          <w:lang w:eastAsia="ar-SA"/>
        </w:rPr>
        <w:t>.2024</w:t>
      </w:r>
      <w:r w:rsidR="00C27067" w:rsidRPr="00BB6830">
        <w:rPr>
          <w:rFonts w:asciiTheme="majorHAnsi" w:eastAsia="Times New Roman" w:hAnsiTheme="majorHAnsi" w:cs="Tahoma"/>
          <w:b/>
          <w:bCs/>
          <w:lang w:eastAsia="ar-SA"/>
        </w:rPr>
        <w:t xml:space="preserve"> r. o godz. 1</w:t>
      </w:r>
      <w:r w:rsidR="003749D4" w:rsidRPr="00BB6830">
        <w:rPr>
          <w:rFonts w:asciiTheme="majorHAnsi" w:eastAsia="Times New Roman" w:hAnsiTheme="majorHAnsi" w:cs="Tahoma"/>
          <w:b/>
          <w:bCs/>
          <w:lang w:eastAsia="ar-SA"/>
        </w:rPr>
        <w:t>4</w:t>
      </w:r>
      <w:r w:rsidR="00F21B37" w:rsidRPr="00BB6830">
        <w:rPr>
          <w:rFonts w:asciiTheme="majorHAnsi" w:eastAsia="Times New Roman" w:hAnsiTheme="majorHAnsi" w:cs="Tahoma"/>
          <w:b/>
          <w:bCs/>
          <w:lang w:eastAsia="ar-SA"/>
        </w:rPr>
        <w:t xml:space="preserve">:00. </w:t>
      </w:r>
    </w:p>
    <w:p w14:paraId="2902777C" w14:textId="77008846" w:rsidR="0034738A" w:rsidRPr="00BB6830" w:rsidRDefault="0034738A" w:rsidP="0034738A">
      <w:pPr>
        <w:jc w:val="both"/>
        <w:rPr>
          <w:rFonts w:asciiTheme="majorHAnsi" w:hAnsiTheme="majorHAnsi" w:cs="Times New Roman"/>
          <w:b/>
          <w:bCs/>
          <w:sz w:val="22"/>
          <w:szCs w:val="22"/>
        </w:rPr>
      </w:pPr>
    </w:p>
    <w:p w14:paraId="6A78CBDB" w14:textId="77777777" w:rsidR="006A4A4C" w:rsidRPr="00BB6830" w:rsidRDefault="006A4A4C" w:rsidP="0034738A">
      <w:pPr>
        <w:jc w:val="both"/>
        <w:rPr>
          <w:rFonts w:asciiTheme="majorHAnsi" w:hAnsiTheme="majorHAnsi" w:cs="Times New Roman"/>
          <w:b/>
          <w:bCs/>
          <w:sz w:val="22"/>
          <w:szCs w:val="22"/>
        </w:rPr>
      </w:pPr>
    </w:p>
    <w:p w14:paraId="0C911512" w14:textId="0421899F" w:rsidR="00434705" w:rsidRPr="00BB6830" w:rsidRDefault="00434705" w:rsidP="00B6232C">
      <w:pPr>
        <w:suppressAutoHyphens/>
        <w:jc w:val="both"/>
        <w:rPr>
          <w:rFonts w:asciiTheme="majorHAnsi" w:hAnsiTheme="majorHAnsi" w:cs="Times New Roman"/>
          <w:b/>
          <w:bCs/>
          <w:u w:val="single"/>
        </w:rPr>
      </w:pPr>
      <w:r w:rsidRPr="00BB6830">
        <w:rPr>
          <w:rFonts w:asciiTheme="majorHAnsi" w:hAnsiTheme="majorHAnsi" w:cs="Times New Roman"/>
          <w:b/>
          <w:bCs/>
          <w:u w:val="single"/>
        </w:rPr>
        <w:t>XVI.  TERMIN  OTWARCIA OFERT</w:t>
      </w:r>
    </w:p>
    <w:p w14:paraId="5B094E54" w14:textId="377F9CC4" w:rsidR="00797032" w:rsidRPr="00BB6830" w:rsidRDefault="00E97238" w:rsidP="00797032">
      <w:pPr>
        <w:pStyle w:val="Akapitzlist"/>
        <w:numPr>
          <w:ilvl w:val="1"/>
          <w:numId w:val="4"/>
        </w:numPr>
        <w:suppressAutoHyphens/>
        <w:jc w:val="both"/>
        <w:rPr>
          <w:rFonts w:asciiTheme="majorHAnsi" w:eastAsia="Times New Roman" w:hAnsiTheme="majorHAnsi" w:cs="Tahoma"/>
          <w:sz w:val="22"/>
          <w:szCs w:val="22"/>
          <w:lang w:eastAsia="ar-SA"/>
        </w:rPr>
      </w:pPr>
      <w:r w:rsidRPr="00BB6830">
        <w:rPr>
          <w:rFonts w:asciiTheme="majorHAnsi" w:eastAsia="Times New Roman" w:hAnsiTheme="majorHAnsi" w:cs="Tahoma"/>
          <w:bCs/>
          <w:sz w:val="22"/>
          <w:szCs w:val="22"/>
          <w:lang w:eastAsia="ar-SA"/>
        </w:rPr>
        <w:t>O</w:t>
      </w:r>
      <w:r w:rsidR="002E734D" w:rsidRPr="00BB6830">
        <w:rPr>
          <w:rFonts w:asciiTheme="majorHAnsi" w:eastAsia="Times New Roman" w:hAnsiTheme="majorHAnsi" w:cs="Tahoma"/>
          <w:bCs/>
          <w:sz w:val="22"/>
          <w:szCs w:val="22"/>
          <w:lang w:eastAsia="ar-SA"/>
        </w:rPr>
        <w:t xml:space="preserve">twarcie ofert nastąpi w dniu </w:t>
      </w:r>
      <w:r w:rsidR="00BB6830" w:rsidRPr="00BB6830">
        <w:rPr>
          <w:rFonts w:asciiTheme="majorHAnsi" w:eastAsia="Times New Roman" w:hAnsiTheme="majorHAnsi" w:cs="Tahoma"/>
          <w:b/>
          <w:bCs/>
          <w:sz w:val="22"/>
          <w:szCs w:val="22"/>
          <w:lang w:eastAsia="ar-SA"/>
        </w:rPr>
        <w:t>11</w:t>
      </w:r>
      <w:r w:rsidR="00C95779" w:rsidRPr="00BB6830">
        <w:rPr>
          <w:rFonts w:asciiTheme="majorHAnsi" w:eastAsia="Times New Roman" w:hAnsiTheme="majorHAnsi" w:cs="Tahoma"/>
          <w:b/>
          <w:bCs/>
          <w:sz w:val="22"/>
          <w:szCs w:val="22"/>
          <w:lang w:eastAsia="ar-SA"/>
        </w:rPr>
        <w:t>.</w:t>
      </w:r>
      <w:r w:rsidR="00C27067" w:rsidRPr="00BB6830">
        <w:rPr>
          <w:rFonts w:asciiTheme="majorHAnsi" w:eastAsia="Times New Roman" w:hAnsiTheme="majorHAnsi" w:cs="Tahoma"/>
          <w:b/>
          <w:bCs/>
          <w:sz w:val="22"/>
          <w:szCs w:val="22"/>
          <w:lang w:eastAsia="ar-SA"/>
        </w:rPr>
        <w:t>0</w:t>
      </w:r>
      <w:r w:rsidR="00BB6830" w:rsidRPr="00BB6830">
        <w:rPr>
          <w:rFonts w:asciiTheme="majorHAnsi" w:eastAsia="Times New Roman" w:hAnsiTheme="majorHAnsi" w:cs="Tahoma"/>
          <w:b/>
          <w:bCs/>
          <w:sz w:val="22"/>
          <w:szCs w:val="22"/>
          <w:lang w:eastAsia="ar-SA"/>
        </w:rPr>
        <w:t>7</w:t>
      </w:r>
      <w:r w:rsidR="00C27067" w:rsidRPr="00BB6830">
        <w:rPr>
          <w:rFonts w:asciiTheme="majorHAnsi" w:eastAsia="Times New Roman" w:hAnsiTheme="majorHAnsi" w:cs="Tahoma"/>
          <w:b/>
          <w:bCs/>
          <w:sz w:val="22"/>
          <w:szCs w:val="22"/>
          <w:lang w:eastAsia="ar-SA"/>
        </w:rPr>
        <w:t>.</w:t>
      </w:r>
      <w:r w:rsidR="008974E3" w:rsidRPr="00BB6830">
        <w:rPr>
          <w:rFonts w:asciiTheme="majorHAnsi" w:eastAsia="Times New Roman" w:hAnsiTheme="majorHAnsi" w:cs="Tahoma"/>
          <w:b/>
          <w:bCs/>
          <w:sz w:val="22"/>
          <w:szCs w:val="22"/>
          <w:lang w:eastAsia="ar-SA"/>
        </w:rPr>
        <w:t>202</w:t>
      </w:r>
      <w:r w:rsidR="0018738A" w:rsidRPr="00BB6830">
        <w:rPr>
          <w:rFonts w:asciiTheme="majorHAnsi" w:eastAsia="Times New Roman" w:hAnsiTheme="majorHAnsi" w:cs="Tahoma"/>
          <w:b/>
          <w:bCs/>
          <w:sz w:val="22"/>
          <w:szCs w:val="22"/>
          <w:lang w:eastAsia="ar-SA"/>
        </w:rPr>
        <w:t>4</w:t>
      </w:r>
      <w:r w:rsidR="008974E3" w:rsidRPr="00BB6830">
        <w:rPr>
          <w:rFonts w:asciiTheme="majorHAnsi" w:eastAsia="Times New Roman" w:hAnsiTheme="majorHAnsi" w:cs="Tahoma"/>
          <w:b/>
          <w:bCs/>
          <w:sz w:val="22"/>
          <w:szCs w:val="22"/>
          <w:lang w:eastAsia="ar-SA"/>
        </w:rPr>
        <w:t> r. o go</w:t>
      </w:r>
      <w:r w:rsidR="00C27067" w:rsidRPr="00BB6830">
        <w:rPr>
          <w:rFonts w:asciiTheme="majorHAnsi" w:eastAsia="Times New Roman" w:hAnsiTheme="majorHAnsi" w:cs="Tahoma"/>
          <w:b/>
          <w:bCs/>
          <w:sz w:val="22"/>
          <w:szCs w:val="22"/>
          <w:lang w:eastAsia="ar-SA"/>
        </w:rPr>
        <w:t>dz. 1</w:t>
      </w:r>
      <w:r w:rsidR="003749D4" w:rsidRPr="00BB6830">
        <w:rPr>
          <w:rFonts w:asciiTheme="majorHAnsi" w:eastAsia="Times New Roman" w:hAnsiTheme="majorHAnsi" w:cs="Tahoma"/>
          <w:b/>
          <w:bCs/>
          <w:sz w:val="22"/>
          <w:szCs w:val="22"/>
          <w:lang w:eastAsia="ar-SA"/>
        </w:rPr>
        <w:t>4</w:t>
      </w:r>
      <w:r w:rsidR="002E734D" w:rsidRPr="00BB6830">
        <w:rPr>
          <w:rFonts w:asciiTheme="majorHAnsi" w:eastAsia="Times New Roman" w:hAnsiTheme="majorHAnsi" w:cs="Tahoma"/>
          <w:b/>
          <w:bCs/>
          <w:sz w:val="22"/>
          <w:szCs w:val="22"/>
          <w:lang w:eastAsia="ar-SA"/>
        </w:rPr>
        <w:t>:</w:t>
      </w:r>
      <w:r w:rsidR="00C27067" w:rsidRPr="00BB6830">
        <w:rPr>
          <w:rFonts w:asciiTheme="majorHAnsi" w:eastAsia="Times New Roman" w:hAnsiTheme="majorHAnsi" w:cs="Tahoma"/>
          <w:b/>
          <w:bCs/>
          <w:sz w:val="22"/>
          <w:szCs w:val="22"/>
          <w:lang w:eastAsia="ar-SA"/>
        </w:rPr>
        <w:t>15</w:t>
      </w:r>
      <w:r w:rsidR="002E734D" w:rsidRPr="00BB6830">
        <w:rPr>
          <w:rFonts w:asciiTheme="majorHAnsi" w:eastAsia="Times New Roman" w:hAnsiTheme="majorHAnsi" w:cs="Tahoma"/>
          <w:sz w:val="22"/>
          <w:szCs w:val="22"/>
          <w:lang w:eastAsia="ar-SA"/>
        </w:rPr>
        <w:t xml:space="preserve"> </w:t>
      </w:r>
    </w:p>
    <w:p w14:paraId="460D6FB7" w14:textId="77777777"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BB6830">
        <w:rPr>
          <w:rFonts w:asciiTheme="majorHAnsi" w:hAnsiTheme="majorHAnsi" w:cstheme="minorHAnsi"/>
          <w:sz w:val="22"/>
          <w:szCs w:val="22"/>
        </w:rPr>
        <w:t>Otwarcie ofert następuje przy użyciu systemu teleinformatycznego.  W przypadku awarii tego systemu, która powoduje brak możliwości otwarcia ofert w terminie określonym przez</w:t>
      </w:r>
      <w:r w:rsidRPr="00797032">
        <w:rPr>
          <w:rFonts w:asciiTheme="majorHAnsi" w:hAnsiTheme="majorHAnsi" w:cstheme="minorHAnsi"/>
          <w:sz w:val="22"/>
          <w:szCs w:val="22"/>
        </w:rPr>
        <w:t xml:space="preserve"> Zamawiającego, otwarcie ofert następuje niezwłocznie po usunięciu awarii.</w:t>
      </w:r>
    </w:p>
    <w:p w14:paraId="18BEF182" w14:textId="77777777"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797032">
        <w:rPr>
          <w:rFonts w:asciiTheme="majorHAnsi" w:hAnsiTheme="majorHAnsi" w:cstheme="minorHAnsi"/>
          <w:sz w:val="22"/>
          <w:szCs w:val="22"/>
        </w:rPr>
        <w:t>Zamawiający poinformuje o zmianie terminu otwarcia ofert na stronie internetowej prowadzonego postępowania.</w:t>
      </w:r>
    </w:p>
    <w:p w14:paraId="704B24D2" w14:textId="77777777"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797032">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5870C6CA" w14:textId="334EC793"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797032">
        <w:rPr>
          <w:rFonts w:asciiTheme="majorHAnsi" w:hAnsiTheme="majorHAnsi" w:cstheme="minorHAnsi"/>
          <w:color w:val="000000"/>
          <w:sz w:val="22"/>
          <w:szCs w:val="22"/>
        </w:rPr>
        <w:t>Zamawiający, niezwłocznie po otwarciu ofert, udostępnia na stronie internetowej prowadzonego postępowania informacje o:</w:t>
      </w:r>
    </w:p>
    <w:p w14:paraId="79872785" w14:textId="77777777" w:rsidR="00797032" w:rsidRPr="00C9490E" w:rsidRDefault="00797032" w:rsidP="003511E0">
      <w:pPr>
        <w:pStyle w:val="Akapitzlist"/>
        <w:numPr>
          <w:ilvl w:val="1"/>
          <w:numId w:val="28"/>
        </w:numPr>
        <w:suppressAutoHyphens/>
        <w:spacing w:line="360" w:lineRule="auto"/>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510407FC" w14:textId="77777777" w:rsidR="00797032" w:rsidRPr="00C9490E" w:rsidRDefault="00797032" w:rsidP="003511E0">
      <w:pPr>
        <w:pStyle w:val="Akapitzlist"/>
        <w:numPr>
          <w:ilvl w:val="1"/>
          <w:numId w:val="28"/>
        </w:numPr>
        <w:suppressAutoHyphens/>
        <w:spacing w:line="360" w:lineRule="auto"/>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22B33354" w14:textId="77777777" w:rsidR="00797032" w:rsidRPr="00C9490E" w:rsidRDefault="00797032" w:rsidP="00797032">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8">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4FC4DCC1" w14:textId="4D32E154" w:rsidR="00797032" w:rsidRPr="00797032" w:rsidRDefault="00797032" w:rsidP="003511E0">
      <w:pPr>
        <w:pStyle w:val="Akapitzlist"/>
        <w:numPr>
          <w:ilvl w:val="0"/>
          <w:numId w:val="28"/>
        </w:numPr>
        <w:autoSpaceDE w:val="0"/>
        <w:autoSpaceDN w:val="0"/>
        <w:adjustRightInd w:val="0"/>
        <w:spacing w:line="360" w:lineRule="auto"/>
        <w:jc w:val="both"/>
        <w:rPr>
          <w:rFonts w:asciiTheme="majorHAnsi" w:hAnsiTheme="majorHAnsi" w:cstheme="minorHAnsi"/>
          <w:color w:val="000000"/>
          <w:sz w:val="22"/>
          <w:szCs w:val="22"/>
        </w:rPr>
      </w:pPr>
      <w:r w:rsidRPr="00797032">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1440BB61" w14:textId="77777777" w:rsidR="00401FEE" w:rsidRPr="00AA0A01" w:rsidRDefault="00401FEE" w:rsidP="00E82B5D">
      <w:pPr>
        <w:rPr>
          <w:rFonts w:asciiTheme="majorHAnsi" w:hAnsiTheme="majorHAnsi" w:cs="Times New Roman"/>
          <w:bCs/>
        </w:rPr>
      </w:pPr>
    </w:p>
    <w:p w14:paraId="31105180" w14:textId="77777777"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E8222F" w:rsidRPr="00AA0A01">
        <w:rPr>
          <w:rFonts w:asciiTheme="majorHAnsi" w:hAnsiTheme="majorHAnsi" w:cs="Times New Roman"/>
          <w:lang w:eastAsia="pl-PL"/>
        </w:rPr>
        <w:t>V</w:t>
      </w:r>
      <w:r w:rsidRPr="00AA0A01">
        <w:rPr>
          <w:rFonts w:asciiTheme="majorHAnsi" w:hAnsiTheme="majorHAnsi" w:cs="Times New Roman"/>
          <w:lang w:eastAsia="pl-PL"/>
        </w:rPr>
        <w:t>I</w:t>
      </w:r>
      <w:r w:rsidR="00C86AC9" w:rsidRPr="00AA0A01">
        <w:rPr>
          <w:rFonts w:asciiTheme="majorHAnsi" w:hAnsiTheme="majorHAnsi" w:cs="Times New Roman"/>
          <w:lang w:eastAsia="pl-PL"/>
        </w:rPr>
        <w:t>I. SPOS</w:t>
      </w:r>
      <w:r w:rsidR="00E8222F" w:rsidRPr="00AA0A01">
        <w:rPr>
          <w:rFonts w:asciiTheme="majorHAnsi" w:hAnsiTheme="majorHAnsi" w:cs="Times New Roman"/>
          <w:lang w:eastAsia="pl-PL"/>
        </w:rPr>
        <w:t xml:space="preserve">ÓB </w:t>
      </w:r>
      <w:r w:rsidR="00C86AC9" w:rsidRPr="00AA0A01">
        <w:rPr>
          <w:rFonts w:asciiTheme="majorHAnsi" w:hAnsiTheme="majorHAnsi" w:cs="Times New Roman"/>
          <w:lang w:eastAsia="pl-PL"/>
        </w:rPr>
        <w:t>OBLICZENIA CENY</w:t>
      </w:r>
    </w:p>
    <w:p w14:paraId="669771E1"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Zamawiający oceni i porówna jedynie te oferty, które odpowiadają wymaganiom zawartym w SWZ.</w:t>
      </w:r>
    </w:p>
    <w:p w14:paraId="5AF8B8CD"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Oceniając oferty zamawiający określi cenę ofertową dokonując korekty błędów.</w:t>
      </w:r>
    </w:p>
    <w:p w14:paraId="12D6782D" w14:textId="4F984A01" w:rsidR="00797032" w:rsidRPr="00402B12" w:rsidRDefault="00797032" w:rsidP="00797032">
      <w:pPr>
        <w:numPr>
          <w:ilvl w:val="12"/>
          <w:numId w:val="0"/>
        </w:numPr>
        <w:tabs>
          <w:tab w:val="left" w:pos="1140"/>
        </w:tabs>
        <w:jc w:val="both"/>
        <w:rPr>
          <w:rFonts w:asciiTheme="majorHAnsi" w:hAnsiTheme="majorHAnsi" w:cs="Times New Roman"/>
          <w:sz w:val="22"/>
        </w:rPr>
      </w:pPr>
      <w:r w:rsidRPr="00402B12">
        <w:rPr>
          <w:rFonts w:asciiTheme="majorHAnsi" w:hAnsiTheme="majorHAnsi" w:cs="Times New Roman"/>
          <w:b/>
          <w:sz w:val="22"/>
        </w:rPr>
        <w:t xml:space="preserve">Cena ofertowa </w:t>
      </w:r>
      <w:r w:rsidRPr="00402B12">
        <w:rPr>
          <w:rFonts w:asciiTheme="majorHAnsi" w:hAnsiTheme="majorHAnsi" w:cs="Times New Roman"/>
          <w:sz w:val="22"/>
        </w:rPr>
        <w:t>(wartość brutto wpisana w „</w:t>
      </w:r>
      <w:r w:rsidRPr="00402B12">
        <w:rPr>
          <w:rFonts w:asciiTheme="majorHAnsi" w:hAnsiTheme="majorHAnsi" w:cs="Times New Roman"/>
          <w:b/>
          <w:bCs/>
          <w:sz w:val="22"/>
        </w:rPr>
        <w:t>FORMULARZU CENOWYM</w:t>
      </w:r>
      <w:r w:rsidRPr="00402B12">
        <w:rPr>
          <w:rFonts w:asciiTheme="majorHAnsi" w:hAnsiTheme="majorHAnsi" w:cs="Times New Roman"/>
          <w:sz w:val="22"/>
        </w:rPr>
        <w:t>” – załącznik nr 2) winna być wpisana cyframi w złotych polskich.</w:t>
      </w:r>
    </w:p>
    <w:p w14:paraId="48CD18CF" w14:textId="77777777" w:rsidR="00797032" w:rsidRPr="00402B12" w:rsidRDefault="00797032" w:rsidP="00797032">
      <w:pPr>
        <w:numPr>
          <w:ilvl w:val="12"/>
          <w:numId w:val="0"/>
        </w:numPr>
        <w:tabs>
          <w:tab w:val="left" w:pos="1140"/>
        </w:tabs>
        <w:jc w:val="both"/>
        <w:rPr>
          <w:rFonts w:asciiTheme="majorHAnsi" w:hAnsiTheme="majorHAnsi" w:cs="Times New Roman"/>
          <w:sz w:val="22"/>
        </w:rPr>
      </w:pPr>
    </w:p>
    <w:p w14:paraId="7F3D9B75"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402B12">
        <w:rPr>
          <w:rFonts w:asciiTheme="majorHAnsi" w:hAnsiTheme="majorHAnsi" w:cs="Times New Roman"/>
          <w:sz w:val="22"/>
        </w:rPr>
        <w:t xml:space="preserve">1. Wykonawca określa cenę realizacji zamówienia poprzez wskazanie w FORMULARZU OFERTY </w:t>
      </w:r>
      <w:r w:rsidRPr="00797032">
        <w:rPr>
          <w:rFonts w:asciiTheme="majorHAnsi" w:hAnsiTheme="majorHAnsi" w:cs="Times New Roman"/>
          <w:sz w:val="22"/>
        </w:rPr>
        <w:t xml:space="preserve">sporządzonym wg wzoru Załącznika Nr 1 do specyfikacji ceny ofertowej brutto za realizację przedmiotu zamówienia. </w:t>
      </w:r>
    </w:p>
    <w:p w14:paraId="7981C4AC"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2. Cena podana przez Wykonawcę winna obejmować wszystkie koszty i składniki związane z wykonaniem zamówienia oraz warunkami realizacji zamówienia stawianymi przez Zamawiającego. </w:t>
      </w:r>
    </w:p>
    <w:p w14:paraId="0262ED5B"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3. Cena ofertowa to cena w rozumieniu art. 3 ust. 1 pkt. 1 i ust. 2 ustawy z dnia 9 maja 2014r. o informowaniu o cenach towarów i usług (</w:t>
      </w:r>
      <w:proofErr w:type="spellStart"/>
      <w:r w:rsidRPr="00797032">
        <w:rPr>
          <w:rFonts w:asciiTheme="majorHAnsi" w:hAnsiTheme="majorHAnsi" w:cs="Times New Roman"/>
          <w:sz w:val="22"/>
        </w:rPr>
        <w:t>t.j</w:t>
      </w:r>
      <w:proofErr w:type="spellEnd"/>
      <w:r w:rsidRPr="00797032">
        <w:rPr>
          <w:rFonts w:asciiTheme="majorHAnsi" w:hAnsiTheme="majorHAnsi" w:cs="Times New Roman"/>
          <w:sz w:val="22"/>
        </w:rPr>
        <w:t xml:space="preserve">. Dz.U. z 2022 r. poz. 931 ze zm.). </w:t>
      </w:r>
    </w:p>
    <w:p w14:paraId="28385AB5"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4. Rozliczenia między Zamawiającym a Wykonawcą będą prowadzone w złotych polskich (PLN). </w:t>
      </w:r>
    </w:p>
    <w:p w14:paraId="14FC9066"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5. Ceny muszą być podane i wyliczone w zaokrągleniu do dwóch miejsc po przecinku (zasady zaokrąglania- końcówki poniżej 0,5 grosza pomija się, a końcówki 0,5 grosza i wyższe zaokrągla się do 1 grosza). </w:t>
      </w:r>
    </w:p>
    <w:p w14:paraId="383C5DD7"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6. Sposób zapłaty i rozliczeń za realizację przedmiotu zamówienia został określony we wzorze umowy. </w:t>
      </w:r>
    </w:p>
    <w:p w14:paraId="7EE8D133"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7. Cena może być tylko jedna. </w:t>
      </w:r>
    </w:p>
    <w:p w14:paraId="44AE9866"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8. Jeżeli została złożona oferta, której wybór prowadziłby do powstania u zamawiającego obowiązku podatkowego zgodnie z ustawą z dnia 11 marca 2004 r. o podatku od towarów i usług (</w:t>
      </w:r>
      <w:proofErr w:type="spellStart"/>
      <w:r w:rsidRPr="00797032">
        <w:rPr>
          <w:rFonts w:asciiTheme="majorHAnsi" w:hAnsiTheme="majorHAnsi" w:cs="Times New Roman"/>
          <w:sz w:val="22"/>
        </w:rPr>
        <w:t>t.j</w:t>
      </w:r>
      <w:proofErr w:type="spellEnd"/>
      <w:r w:rsidRPr="00797032">
        <w:rPr>
          <w:rFonts w:asciiTheme="majorHAnsi" w:hAnsiTheme="majorHAnsi" w:cs="Times New Roman"/>
          <w:sz w:val="22"/>
        </w:rPr>
        <w:t xml:space="preserve">. Dz.U. z 2022 r. poz. 931 ze zm.), dla celów zastosowania kryterium ceny lub kosztu zamawiający dolicza do przedstawionej w tej ofercie ceny kwotę podatku od towarów i usług, którą miałby obowiązek rozliczyć. </w:t>
      </w:r>
    </w:p>
    <w:p w14:paraId="79195918"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9. W ofercie, o której mowa w pkt. 8, wykonawca ma obowiązek: </w:t>
      </w:r>
    </w:p>
    <w:p w14:paraId="5C7BD7F7"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1) poinformowania zamawiającego, że wybór jego oferty będzie prowadził do powstania u zamawiającego obowiązku podatkowego; </w:t>
      </w:r>
    </w:p>
    <w:p w14:paraId="16190E74"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2) wskazania nazwy (rodzaju) towaru lub usługi, których dostawa lub świadczenie będą prowadziły do powstania obowiązku podatkowego; </w:t>
      </w:r>
    </w:p>
    <w:p w14:paraId="5A4C24F2"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3) wskazania wartości towaru lub usługi objętego obowiązkiem podatkowym zamawiającego, bez kwoty podatku; </w:t>
      </w:r>
    </w:p>
    <w:p w14:paraId="36324995"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4) wskazania stawki podatku od towarów i usług, która zgodnie z wiedzą wykonawcy, będzie miała zastosowanie.</w:t>
      </w:r>
    </w:p>
    <w:p w14:paraId="423DA1A9" w14:textId="77777777" w:rsidR="00797032" w:rsidRPr="00797032" w:rsidRDefault="00797032" w:rsidP="00797032">
      <w:pPr>
        <w:numPr>
          <w:ilvl w:val="12"/>
          <w:numId w:val="0"/>
        </w:numPr>
        <w:tabs>
          <w:tab w:val="left" w:pos="1140"/>
        </w:tabs>
        <w:jc w:val="both"/>
        <w:rPr>
          <w:rFonts w:asciiTheme="majorHAnsi" w:hAnsiTheme="majorHAnsi" w:cs="Times New Roman"/>
          <w:sz w:val="22"/>
        </w:rPr>
      </w:pPr>
    </w:p>
    <w:p w14:paraId="516FA3A4"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Stawka podatku VAT musi być określona zgodnie z ustawą z dnia 11 marca 2004 r. o podatku od towarów i usług (tj. Dz. U. z 2022 r., poz. 931 ze zm.). </w:t>
      </w:r>
    </w:p>
    <w:p w14:paraId="42E59CD9"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797032">
        <w:rPr>
          <w:rFonts w:asciiTheme="majorHAnsi" w:hAnsiTheme="majorHAnsi" w:cs="Times New Roman"/>
          <w:sz w:val="22"/>
        </w:rPr>
        <w:t>pzp</w:t>
      </w:r>
      <w:proofErr w:type="spellEnd"/>
      <w:r w:rsidRPr="00797032">
        <w:rPr>
          <w:rFonts w:asciiTheme="majorHAnsi" w:hAnsiTheme="majorHAnsi" w:cs="Times New Roman"/>
          <w:sz w:val="22"/>
        </w:rPr>
        <w:t xml:space="preserve"> w związku z art. 223 ust. 2 pkt 3 </w:t>
      </w:r>
      <w:proofErr w:type="spellStart"/>
      <w:r w:rsidRPr="00797032">
        <w:rPr>
          <w:rFonts w:asciiTheme="majorHAnsi" w:hAnsiTheme="majorHAnsi" w:cs="Times New Roman"/>
          <w:sz w:val="22"/>
        </w:rPr>
        <w:t>pzp</w:t>
      </w:r>
      <w:proofErr w:type="spellEnd"/>
      <w:r w:rsidRPr="00797032">
        <w:rPr>
          <w:rFonts w:asciiTheme="majorHAnsi" w:hAnsiTheme="majorHAnsi" w:cs="Times New Roman"/>
          <w:sz w:val="22"/>
        </w:rPr>
        <w:t xml:space="preserve">). </w:t>
      </w:r>
    </w:p>
    <w:p w14:paraId="7DBF1B9A"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Wykonawca określając cenę zobowiązany jest uwzględnić wszystkie wymagania Zamawiającego określone w SWZ oraz wszelkie koszty, cła, podatki i inne należności, jakie poniesie Wykonawca </w:t>
      </w:r>
      <w:r w:rsidRPr="00797032">
        <w:rPr>
          <w:rFonts w:asciiTheme="majorHAnsi" w:hAnsiTheme="majorHAnsi" w:cs="Times New Roman"/>
          <w:sz w:val="22"/>
        </w:rPr>
        <w:br/>
        <w:t xml:space="preserve">z tytułu zaoferowanej realizacji przedmiotu zamówienia, zgodnej z wymaganiami Zamawiającego </w:t>
      </w:r>
      <w:r w:rsidRPr="00797032">
        <w:rPr>
          <w:rFonts w:asciiTheme="majorHAnsi" w:hAnsiTheme="majorHAnsi" w:cs="Times New Roman"/>
          <w:sz w:val="22"/>
        </w:rPr>
        <w:br/>
        <w:t>oraz obowiązującymi przepisami prawa.</w:t>
      </w:r>
    </w:p>
    <w:p w14:paraId="2792DCEE"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Obliczenie wartości netto: cena jednostkowa netto x liczba szt. = wartość netto</w:t>
      </w:r>
    </w:p>
    <w:p w14:paraId="48326536"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Obliczenie wartości brutto: wartość netto + wartość podatku VAT = wartość brutto</w:t>
      </w:r>
    </w:p>
    <w:p w14:paraId="50619EC9"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4C155A83" w14:textId="7FF6D6FD"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Określenie właściwej stawki VAT należy do Wykonawcy. Należy podać stawkę VAT obowiązującą na dzień otwarcia ofert. Wykonawca odpowiada za prawidłowe przeliczenie kwot. Zamawiający wprowadził formuły w arkuszu kalkulacyjnym </w:t>
      </w:r>
      <w:proofErr w:type="spellStart"/>
      <w:r w:rsidRPr="00797032">
        <w:rPr>
          <w:rFonts w:asciiTheme="majorHAnsi" w:hAnsiTheme="majorHAnsi" w:cs="Times New Roman"/>
          <w:sz w:val="22"/>
        </w:rPr>
        <w:t>excel</w:t>
      </w:r>
      <w:proofErr w:type="spellEnd"/>
      <w:r w:rsidRPr="00797032">
        <w:rPr>
          <w:rFonts w:asciiTheme="majorHAnsi" w:hAnsiTheme="majorHAnsi" w:cs="Times New Roman"/>
          <w:sz w:val="22"/>
        </w:rPr>
        <w:t xml:space="preserve">, które należy traktować pomocniczo. </w:t>
      </w:r>
    </w:p>
    <w:p w14:paraId="6A3E3718" w14:textId="77777777" w:rsidR="00797032" w:rsidRPr="00797032" w:rsidRDefault="00797032" w:rsidP="00797032">
      <w:pPr>
        <w:numPr>
          <w:ilvl w:val="12"/>
          <w:numId w:val="0"/>
        </w:numPr>
        <w:tabs>
          <w:tab w:val="left" w:pos="1140"/>
        </w:tabs>
        <w:jc w:val="both"/>
        <w:rPr>
          <w:rFonts w:asciiTheme="majorHAnsi" w:hAnsiTheme="majorHAnsi" w:cs="Times New Roman"/>
          <w:b/>
          <w:bCs/>
          <w:sz w:val="22"/>
          <w:u w:val="single"/>
        </w:rPr>
      </w:pPr>
    </w:p>
    <w:p w14:paraId="4FA626EF" w14:textId="77777777" w:rsidR="00071F7E" w:rsidRPr="00AA0A01" w:rsidRDefault="00071F7E">
      <w:pPr>
        <w:spacing w:line="260" w:lineRule="atLeast"/>
        <w:jc w:val="both"/>
        <w:rPr>
          <w:rFonts w:asciiTheme="majorHAnsi" w:hAnsiTheme="majorHAnsi" w:cs="Times New Roman"/>
          <w:b/>
          <w:bCs/>
        </w:rPr>
      </w:pPr>
      <w:r w:rsidRPr="00AA0A01">
        <w:rPr>
          <w:rFonts w:asciiTheme="majorHAnsi" w:hAnsiTheme="majorHAnsi" w:cs="Times New Roman"/>
          <w:b/>
          <w:bCs/>
          <w:u w:val="single"/>
        </w:rPr>
        <w:t>X</w:t>
      </w:r>
      <w:r w:rsidR="00E8222F" w:rsidRPr="00AA0A01">
        <w:rPr>
          <w:rFonts w:asciiTheme="majorHAnsi" w:hAnsiTheme="majorHAnsi" w:cs="Times New Roman"/>
          <w:b/>
          <w:bCs/>
          <w:u w:val="single"/>
        </w:rPr>
        <w:t>V</w:t>
      </w:r>
      <w:r w:rsidR="00A2156A" w:rsidRPr="00AA0A01">
        <w:rPr>
          <w:rFonts w:asciiTheme="majorHAnsi" w:hAnsiTheme="majorHAnsi" w:cs="Times New Roman"/>
          <w:b/>
          <w:bCs/>
          <w:u w:val="single"/>
        </w:rPr>
        <w:t xml:space="preserve">III. OPIS KRYTERIÓW OCENY </w:t>
      </w:r>
      <w:r w:rsidRPr="00AA0A01">
        <w:rPr>
          <w:rFonts w:asciiTheme="majorHAnsi" w:hAnsiTheme="majorHAnsi" w:cs="Times New Roman"/>
          <w:b/>
          <w:bCs/>
          <w:u w:val="single"/>
        </w:rPr>
        <w:t xml:space="preserve">OFERT </w:t>
      </w:r>
      <w:r w:rsidR="0075055C" w:rsidRPr="00AA0A01">
        <w:rPr>
          <w:rFonts w:asciiTheme="majorHAnsi" w:hAnsiTheme="majorHAnsi" w:cs="Times New Roman"/>
          <w:b/>
          <w:bCs/>
          <w:u w:val="single"/>
        </w:rPr>
        <w:t xml:space="preserve">WRAZ Z PODANIEM ZNACZENIA </w:t>
      </w:r>
      <w:r w:rsidR="003B4524" w:rsidRPr="00AA0A01">
        <w:rPr>
          <w:rFonts w:asciiTheme="majorHAnsi" w:hAnsiTheme="majorHAnsi" w:cs="Times New Roman"/>
          <w:b/>
          <w:bCs/>
          <w:u w:val="single"/>
        </w:rPr>
        <w:t>TYCH KRYTERIÓW</w:t>
      </w:r>
      <w:r w:rsidRPr="00AA0A01">
        <w:rPr>
          <w:rFonts w:asciiTheme="majorHAnsi" w:hAnsiTheme="majorHAnsi" w:cs="Times New Roman"/>
          <w:b/>
          <w:bCs/>
          <w:u w:val="single"/>
        </w:rPr>
        <w:t xml:space="preserve"> I SPOSOBU OCENY OFERT </w:t>
      </w:r>
    </w:p>
    <w:p w14:paraId="343073B8" w14:textId="77777777" w:rsidR="00071F7E" w:rsidRPr="00DD4F10" w:rsidRDefault="005F589F" w:rsidP="005F589F">
      <w:pPr>
        <w:jc w:val="both"/>
        <w:rPr>
          <w:rFonts w:asciiTheme="majorHAnsi" w:hAnsiTheme="majorHAnsi"/>
          <w:sz w:val="22"/>
          <w:szCs w:val="22"/>
        </w:rPr>
      </w:pPr>
      <w:r w:rsidRPr="00DD4F10">
        <w:rPr>
          <w:rFonts w:asciiTheme="majorHAnsi" w:hAnsiTheme="majorHAnsi"/>
          <w:sz w:val="22"/>
          <w:szCs w:val="22"/>
        </w:rPr>
        <w:t>1.</w:t>
      </w:r>
      <w:r w:rsidR="00071F7E" w:rsidRPr="00DD4F10">
        <w:rPr>
          <w:rFonts w:asciiTheme="majorHAnsi" w:hAnsiTheme="majorHAnsi"/>
          <w:sz w:val="22"/>
          <w:szCs w:val="22"/>
        </w:rPr>
        <w:t>Wybór najkorzystniejszej oferty dokonany zostanie na podstawie kryteriów wyboru określonych zgodnie</w:t>
      </w:r>
      <w:r w:rsidR="003F2C67" w:rsidRPr="00DD4F10">
        <w:rPr>
          <w:rFonts w:asciiTheme="majorHAnsi" w:hAnsiTheme="majorHAnsi"/>
          <w:sz w:val="22"/>
          <w:szCs w:val="22"/>
        </w:rPr>
        <w:t xml:space="preserve"> z </w:t>
      </w:r>
      <w:r w:rsidR="003016AD" w:rsidRPr="00DD4F10">
        <w:rPr>
          <w:rFonts w:asciiTheme="majorHAnsi" w:hAnsiTheme="majorHAnsi"/>
          <w:sz w:val="22"/>
          <w:szCs w:val="22"/>
        </w:rPr>
        <w:t>art. 239</w:t>
      </w:r>
      <w:r w:rsidR="00071F7E" w:rsidRPr="00DD4F10">
        <w:rPr>
          <w:rFonts w:asciiTheme="majorHAnsi" w:hAnsiTheme="majorHAnsi"/>
          <w:sz w:val="22"/>
          <w:szCs w:val="22"/>
        </w:rPr>
        <w:t xml:space="preserve"> Ustawy.</w:t>
      </w:r>
    </w:p>
    <w:p w14:paraId="171988DD" w14:textId="53D0B47C" w:rsidR="009872E1" w:rsidRPr="006A4A4C" w:rsidRDefault="009872E1" w:rsidP="009872E1">
      <w:pPr>
        <w:suppressAutoHyphens/>
        <w:jc w:val="both"/>
        <w:rPr>
          <w:rFonts w:asciiTheme="majorHAnsi" w:eastAsia="Times New Roman" w:hAnsiTheme="majorHAnsi" w:cs="Times New Roman"/>
          <w:sz w:val="22"/>
          <w:szCs w:val="22"/>
          <w:lang w:eastAsia="ar-SA"/>
        </w:rPr>
      </w:pPr>
      <w:r w:rsidRPr="006A4A4C">
        <w:rPr>
          <w:rFonts w:asciiTheme="majorHAnsi" w:eastAsia="Times New Roman" w:hAnsiTheme="majorHAnsi" w:cs="Times New Roman"/>
          <w:sz w:val="22"/>
          <w:szCs w:val="22"/>
          <w:lang w:eastAsia="ar-SA"/>
        </w:rPr>
        <w:t>Łączna ilość punktów przyznana ofercie jest sumą punktów uzyskanych w kryterium  wymienionym poniżej</w:t>
      </w:r>
      <w:r w:rsidR="00005282" w:rsidRPr="006A4A4C">
        <w:rPr>
          <w:rFonts w:asciiTheme="majorHAnsi" w:eastAsia="Times New Roman" w:hAnsiTheme="majorHAnsi" w:cs="Times New Roman"/>
          <w:sz w:val="22"/>
          <w:szCs w:val="22"/>
          <w:lang w:eastAsia="ar-SA"/>
        </w:rPr>
        <w:t xml:space="preserve">. </w:t>
      </w:r>
    </w:p>
    <w:p w14:paraId="3F64FBB0" w14:textId="77777777" w:rsidR="009872E1" w:rsidRPr="008C20E6" w:rsidRDefault="009872E1" w:rsidP="009872E1">
      <w:pPr>
        <w:suppressAutoHyphens/>
        <w:rPr>
          <w:rFonts w:asciiTheme="majorHAnsi" w:eastAsia="Times New Roman" w:hAnsiTheme="majorHAnsi" w:cs="Times New Roman"/>
          <w:sz w:val="22"/>
          <w:szCs w:val="22"/>
          <w:lang w:eastAsia="ar-SA"/>
        </w:rPr>
      </w:pPr>
      <w:r w:rsidRPr="006A4A4C">
        <w:rPr>
          <w:rFonts w:asciiTheme="majorHAnsi" w:eastAsia="Times New Roman" w:hAnsiTheme="majorHAnsi" w:cs="Times New Roman"/>
          <w:sz w:val="22"/>
          <w:szCs w:val="22"/>
          <w:lang w:eastAsia="ar-SA"/>
        </w:rPr>
        <w:t>Każda oferta otrzymuje punkty wg wzorów:</w:t>
      </w:r>
    </w:p>
    <w:p w14:paraId="060E43FD" w14:textId="77777777" w:rsidR="00072AAB" w:rsidRPr="008C20E6" w:rsidRDefault="00072AAB" w:rsidP="00072AAB">
      <w:pPr>
        <w:jc w:val="both"/>
        <w:rPr>
          <w:rFonts w:asciiTheme="majorHAnsi" w:hAnsiTheme="majorHAnsi" w:cs="Times New Roman"/>
          <w:b/>
        </w:rPr>
      </w:pPr>
    </w:p>
    <w:p w14:paraId="6C52FA01" w14:textId="77777777" w:rsidR="00072AAB" w:rsidRPr="008C20E6" w:rsidRDefault="00072AAB" w:rsidP="00072AAB">
      <w:pPr>
        <w:jc w:val="both"/>
        <w:rPr>
          <w:rFonts w:asciiTheme="majorHAnsi" w:hAnsiTheme="majorHAnsi" w:cs="Times New Roman"/>
          <w:b/>
          <w:u w:val="single"/>
        </w:rPr>
      </w:pPr>
      <w:r w:rsidRPr="008C20E6">
        <w:rPr>
          <w:rFonts w:asciiTheme="majorHAnsi" w:hAnsiTheme="majorHAnsi" w:cs="Times New Roman"/>
          <w:b/>
          <w:u w:val="single"/>
        </w:rPr>
        <w:t>Kryteria dla Pakietu nr 1:</w:t>
      </w:r>
    </w:p>
    <w:p w14:paraId="464DE1F0" w14:textId="77777777" w:rsidR="00072AAB" w:rsidRPr="008C20E6" w:rsidRDefault="00072AAB" w:rsidP="00072AAB">
      <w:pPr>
        <w:jc w:val="both"/>
        <w:rPr>
          <w:rFonts w:asciiTheme="majorHAnsi" w:hAnsiTheme="majorHAnsi" w:cs="Times New Roman"/>
          <w:b/>
        </w:rPr>
      </w:pPr>
    </w:p>
    <w:p w14:paraId="4848838C"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b/>
        </w:rPr>
        <w:t>1. Cena   -   60%</w:t>
      </w:r>
    </w:p>
    <w:p w14:paraId="20EB6ACD" w14:textId="77777777" w:rsidR="008C20E6" w:rsidRPr="00162FA1" w:rsidRDefault="008C20E6" w:rsidP="008C20E6">
      <w:pPr>
        <w:jc w:val="both"/>
        <w:rPr>
          <w:rFonts w:asciiTheme="majorHAnsi" w:hAnsiTheme="majorHAnsi" w:cs="Times New Roman"/>
        </w:rPr>
      </w:pPr>
    </w:p>
    <w:p w14:paraId="026D0541"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Każda oferta otrzymuje punkty wg wzoru:</w:t>
      </w:r>
    </w:p>
    <w:p w14:paraId="2B6F4CBB"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 xml:space="preserve">Wartość punktowa ceny </w:t>
      </w:r>
      <w:r w:rsidRPr="00162FA1">
        <w:rPr>
          <w:rFonts w:asciiTheme="majorHAnsi" w:hAnsiTheme="majorHAnsi" w:cs="Times New Roman"/>
          <w:b/>
        </w:rPr>
        <w:t xml:space="preserve">C = </w:t>
      </w:r>
      <w:proofErr w:type="spellStart"/>
      <w:r w:rsidRPr="00162FA1">
        <w:rPr>
          <w:rFonts w:asciiTheme="majorHAnsi" w:hAnsiTheme="majorHAnsi" w:cs="Times New Roman"/>
          <w:b/>
        </w:rPr>
        <w:t>Cmin</w:t>
      </w:r>
      <w:proofErr w:type="spellEnd"/>
      <w:r w:rsidRPr="00162FA1">
        <w:rPr>
          <w:rFonts w:asciiTheme="majorHAnsi" w:hAnsiTheme="majorHAnsi" w:cs="Times New Roman"/>
          <w:b/>
        </w:rPr>
        <w:t xml:space="preserve"> / </w:t>
      </w:r>
      <w:proofErr w:type="spellStart"/>
      <w:r w:rsidRPr="00162FA1">
        <w:rPr>
          <w:rFonts w:asciiTheme="majorHAnsi" w:hAnsiTheme="majorHAnsi" w:cs="Times New Roman"/>
          <w:b/>
        </w:rPr>
        <w:t>Cn</w:t>
      </w:r>
      <w:proofErr w:type="spellEnd"/>
      <w:r w:rsidRPr="00162FA1">
        <w:rPr>
          <w:rFonts w:asciiTheme="majorHAnsi" w:hAnsiTheme="majorHAnsi" w:cs="Times New Roman"/>
          <w:b/>
        </w:rPr>
        <w:t xml:space="preserve"> x 100 pkt x 60%</w:t>
      </w:r>
    </w:p>
    <w:p w14:paraId="67DF6BAA"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 xml:space="preserve">gdzie: </w:t>
      </w:r>
      <w:proofErr w:type="spellStart"/>
      <w:r w:rsidRPr="00162FA1">
        <w:rPr>
          <w:rFonts w:asciiTheme="majorHAnsi" w:hAnsiTheme="majorHAnsi" w:cs="Times New Roman"/>
        </w:rPr>
        <w:t>Cmin</w:t>
      </w:r>
      <w:proofErr w:type="spellEnd"/>
      <w:r w:rsidRPr="00162FA1">
        <w:rPr>
          <w:rFonts w:asciiTheme="majorHAnsi" w:hAnsiTheme="majorHAnsi" w:cs="Times New Roman"/>
        </w:rPr>
        <w:t xml:space="preserve"> – cena minimalna, </w:t>
      </w:r>
      <w:proofErr w:type="spellStart"/>
      <w:r w:rsidRPr="00162FA1">
        <w:rPr>
          <w:rFonts w:asciiTheme="majorHAnsi" w:hAnsiTheme="majorHAnsi" w:cs="Times New Roman"/>
        </w:rPr>
        <w:t>Cn</w:t>
      </w:r>
      <w:proofErr w:type="spellEnd"/>
      <w:r w:rsidRPr="00162FA1">
        <w:rPr>
          <w:rFonts w:asciiTheme="majorHAnsi" w:hAnsiTheme="majorHAnsi" w:cs="Times New Roman"/>
        </w:rPr>
        <w:t xml:space="preserve"> – cena badanej oferty.</w:t>
      </w:r>
    </w:p>
    <w:p w14:paraId="01323F6A" w14:textId="77777777" w:rsidR="008C20E6" w:rsidRPr="00162FA1" w:rsidRDefault="008C20E6" w:rsidP="008C20E6">
      <w:pPr>
        <w:jc w:val="both"/>
        <w:rPr>
          <w:rFonts w:asciiTheme="majorHAnsi" w:hAnsiTheme="majorHAnsi" w:cs="Times New Roman"/>
        </w:rPr>
      </w:pPr>
    </w:p>
    <w:p w14:paraId="7FB77323"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Zamawiający przyjmie do oceny podane przez wykonawców w Formularzu cenowym ceny brutto.</w:t>
      </w:r>
    </w:p>
    <w:p w14:paraId="3BC8F74F" w14:textId="77777777" w:rsidR="008C20E6" w:rsidRPr="00162FA1" w:rsidRDefault="008C20E6" w:rsidP="008C20E6">
      <w:pPr>
        <w:jc w:val="both"/>
        <w:rPr>
          <w:rFonts w:asciiTheme="majorHAnsi" w:hAnsiTheme="majorHAnsi" w:cs="Times New Roman"/>
        </w:rPr>
      </w:pPr>
    </w:p>
    <w:p w14:paraId="27C45ECD" w14:textId="77777777" w:rsidR="008C20E6" w:rsidRPr="00162FA1" w:rsidRDefault="008C20E6" w:rsidP="008C20E6">
      <w:pPr>
        <w:jc w:val="both"/>
        <w:rPr>
          <w:rFonts w:asciiTheme="majorHAnsi" w:hAnsiTheme="majorHAnsi" w:cs="Times New Roman"/>
          <w:b/>
        </w:rPr>
      </w:pPr>
      <w:r w:rsidRPr="00162FA1">
        <w:rPr>
          <w:rFonts w:asciiTheme="majorHAnsi" w:hAnsiTheme="majorHAnsi" w:cs="Times New Roman"/>
          <w:b/>
          <w:bCs/>
        </w:rPr>
        <w:t xml:space="preserve">2. </w:t>
      </w:r>
      <w:r w:rsidRPr="00162FA1">
        <w:rPr>
          <w:rFonts w:asciiTheme="majorHAnsi" w:hAnsiTheme="majorHAnsi" w:cs="Times New Roman"/>
          <w:b/>
        </w:rPr>
        <w:t>Czas przyjazdu karetki – 10%</w:t>
      </w:r>
    </w:p>
    <w:p w14:paraId="3375B4CB"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 - licząc od momentu zgłoszenia zlecenia na transport przez Zamawiającego</w:t>
      </w:r>
    </w:p>
    <w:p w14:paraId="45A58CD0" w14:textId="77777777" w:rsidR="008C20E6" w:rsidRPr="00162FA1" w:rsidRDefault="008C20E6" w:rsidP="008C20E6">
      <w:pPr>
        <w:jc w:val="both"/>
        <w:rPr>
          <w:rFonts w:asciiTheme="majorHAnsi" w:hAnsiTheme="majorHAnsi" w:cs="Times New Roman"/>
        </w:rPr>
      </w:pPr>
    </w:p>
    <w:p w14:paraId="7B17E2D2"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Punkty zostaną przyznane wg następujących zasad:</w:t>
      </w:r>
    </w:p>
    <w:p w14:paraId="5E659BA2" w14:textId="77777777" w:rsidR="008C20E6" w:rsidRPr="00162FA1" w:rsidRDefault="008C20E6" w:rsidP="008C20E6">
      <w:pPr>
        <w:jc w:val="both"/>
        <w:rPr>
          <w:rFonts w:asciiTheme="majorHAnsi" w:hAnsiTheme="majorHAnsi" w:cs="Times New Roman"/>
        </w:rPr>
      </w:pPr>
    </w:p>
    <w:p w14:paraId="7B106DBD" w14:textId="77777777" w:rsidR="008C20E6" w:rsidRPr="00162FA1" w:rsidRDefault="008C20E6" w:rsidP="008C20E6">
      <w:pPr>
        <w:numPr>
          <w:ilvl w:val="0"/>
          <w:numId w:val="84"/>
        </w:numPr>
        <w:jc w:val="both"/>
        <w:rPr>
          <w:rFonts w:asciiTheme="majorHAnsi" w:hAnsiTheme="majorHAnsi" w:cs="Times New Roman"/>
        </w:rPr>
      </w:pPr>
      <w:r w:rsidRPr="00162FA1">
        <w:rPr>
          <w:rFonts w:asciiTheme="majorHAnsi" w:hAnsiTheme="majorHAnsi" w:cs="Times New Roman"/>
        </w:rPr>
        <w:t>przyjazd karetki do 30 min. – 0%</w:t>
      </w:r>
    </w:p>
    <w:p w14:paraId="404EEE56" w14:textId="77777777" w:rsidR="008C20E6" w:rsidRPr="00162FA1" w:rsidRDefault="008C20E6" w:rsidP="008C20E6">
      <w:pPr>
        <w:numPr>
          <w:ilvl w:val="0"/>
          <w:numId w:val="84"/>
        </w:numPr>
        <w:jc w:val="both"/>
        <w:rPr>
          <w:rFonts w:asciiTheme="majorHAnsi" w:hAnsiTheme="majorHAnsi" w:cs="Times New Roman"/>
        </w:rPr>
      </w:pPr>
      <w:r w:rsidRPr="00162FA1">
        <w:rPr>
          <w:rFonts w:asciiTheme="majorHAnsi" w:hAnsiTheme="majorHAnsi" w:cs="Times New Roman"/>
        </w:rPr>
        <w:t>przyjazd karetki do 20 min. – 10%</w:t>
      </w:r>
    </w:p>
    <w:p w14:paraId="2F1A2AB1" w14:textId="77777777" w:rsidR="008C20E6" w:rsidRPr="00162FA1" w:rsidRDefault="008C20E6" w:rsidP="008C20E6">
      <w:pPr>
        <w:jc w:val="both"/>
        <w:rPr>
          <w:rFonts w:asciiTheme="majorHAnsi" w:hAnsiTheme="majorHAnsi" w:cs="Times New Roman"/>
        </w:rPr>
      </w:pPr>
    </w:p>
    <w:p w14:paraId="19E48CCA" w14:textId="77777777" w:rsidR="008C20E6" w:rsidRPr="00162FA1" w:rsidRDefault="008C20E6" w:rsidP="008C20E6">
      <w:pPr>
        <w:jc w:val="both"/>
        <w:rPr>
          <w:rFonts w:asciiTheme="majorHAnsi" w:hAnsiTheme="majorHAnsi" w:cs="Times New Roman"/>
          <w:u w:val="single"/>
        </w:rPr>
      </w:pPr>
      <w:r w:rsidRPr="00162FA1">
        <w:rPr>
          <w:rFonts w:asciiTheme="majorHAnsi" w:hAnsiTheme="majorHAnsi" w:cs="Times New Roman"/>
          <w:u w:val="single"/>
        </w:rPr>
        <w:t>Zamawiający zastrzega, iż 30-minutowy czas przyjazdu karetki, jako warunek otrzyma 0 pkt.</w:t>
      </w:r>
    </w:p>
    <w:p w14:paraId="6FF9D59B" w14:textId="77777777" w:rsidR="008C20E6" w:rsidRPr="00162FA1" w:rsidRDefault="008C20E6" w:rsidP="008C20E6">
      <w:pPr>
        <w:jc w:val="both"/>
        <w:rPr>
          <w:rFonts w:asciiTheme="majorHAnsi" w:hAnsiTheme="majorHAnsi" w:cs="Times New Roman"/>
          <w:u w:val="single"/>
        </w:rPr>
      </w:pPr>
      <w:r w:rsidRPr="00162FA1">
        <w:rPr>
          <w:rFonts w:asciiTheme="majorHAnsi" w:hAnsiTheme="majorHAnsi" w:cs="Times New Roman"/>
          <w:u w:val="single"/>
        </w:rPr>
        <w:t>Zamawiający zastrzega, że pod uwagę będą brane tylko czasy 20 min. i 30 min. Podanie jakiegokolwiek innego czasu przyjazdu karetki w przedziale 20 min. – 30 min. lub poza tym przedziałem będzie skutkowało odrzuceniem oferty.</w:t>
      </w:r>
    </w:p>
    <w:p w14:paraId="5E848C4D" w14:textId="77777777" w:rsidR="008C20E6" w:rsidRDefault="008C20E6" w:rsidP="008C20E6">
      <w:pPr>
        <w:jc w:val="both"/>
        <w:rPr>
          <w:rFonts w:asciiTheme="majorHAnsi" w:hAnsiTheme="majorHAnsi" w:cs="Times New Roman"/>
          <w:u w:val="single"/>
        </w:rPr>
      </w:pPr>
    </w:p>
    <w:p w14:paraId="1E073C84" w14:textId="77777777" w:rsidR="008C20E6" w:rsidRDefault="008C20E6" w:rsidP="008C20E6">
      <w:pPr>
        <w:jc w:val="both"/>
        <w:rPr>
          <w:rFonts w:asciiTheme="majorHAnsi" w:hAnsiTheme="majorHAnsi" w:cs="Times New Roman"/>
          <w:b/>
        </w:rPr>
      </w:pPr>
      <w:r w:rsidRPr="00162FA1">
        <w:rPr>
          <w:rFonts w:asciiTheme="majorHAnsi" w:hAnsiTheme="majorHAnsi" w:cs="Times New Roman"/>
        </w:rPr>
        <w:t>Wartość punktowa c</w:t>
      </w:r>
      <w:r>
        <w:rPr>
          <w:rFonts w:asciiTheme="majorHAnsi" w:hAnsiTheme="majorHAnsi" w:cs="Times New Roman"/>
        </w:rPr>
        <w:t>zasu</w:t>
      </w:r>
      <w:r w:rsidRPr="00162FA1">
        <w:rPr>
          <w:rFonts w:asciiTheme="majorHAnsi" w:hAnsiTheme="majorHAnsi" w:cs="Times New Roman"/>
        </w:rPr>
        <w:t xml:space="preserve"> </w:t>
      </w:r>
      <w:proofErr w:type="spellStart"/>
      <w:r w:rsidRPr="00162FA1">
        <w:rPr>
          <w:rFonts w:asciiTheme="majorHAnsi" w:hAnsiTheme="majorHAnsi" w:cs="Times New Roman"/>
          <w:b/>
        </w:rPr>
        <w:t>C</w:t>
      </w:r>
      <w:r>
        <w:rPr>
          <w:rFonts w:asciiTheme="majorHAnsi" w:hAnsiTheme="majorHAnsi" w:cs="Times New Roman"/>
          <w:b/>
        </w:rPr>
        <w:t>z</w:t>
      </w:r>
      <w:proofErr w:type="spellEnd"/>
      <w:r w:rsidRPr="00162FA1">
        <w:rPr>
          <w:rFonts w:asciiTheme="majorHAnsi" w:hAnsiTheme="majorHAnsi" w:cs="Times New Roman"/>
          <w:b/>
        </w:rPr>
        <w:t xml:space="preserve"> </w:t>
      </w:r>
      <w:r>
        <w:rPr>
          <w:rFonts w:asciiTheme="majorHAnsi" w:hAnsiTheme="majorHAnsi" w:cs="Times New Roman"/>
          <w:b/>
        </w:rPr>
        <w:t xml:space="preserve"> 0pkt.</w:t>
      </w:r>
      <w:r w:rsidRPr="00162FA1">
        <w:rPr>
          <w:rFonts w:asciiTheme="majorHAnsi" w:hAnsiTheme="majorHAnsi" w:cs="Times New Roman"/>
          <w:b/>
        </w:rPr>
        <w:t>=</w:t>
      </w:r>
      <w:r>
        <w:rPr>
          <w:rFonts w:asciiTheme="majorHAnsi" w:hAnsiTheme="majorHAnsi" w:cs="Times New Roman"/>
          <w:b/>
        </w:rPr>
        <w:t>0%; 10pkt.=10%</w:t>
      </w:r>
    </w:p>
    <w:p w14:paraId="16A965ED" w14:textId="77777777" w:rsidR="008C20E6" w:rsidRPr="00162FA1" w:rsidRDefault="008C20E6" w:rsidP="008C20E6">
      <w:pPr>
        <w:jc w:val="both"/>
        <w:rPr>
          <w:rFonts w:asciiTheme="majorHAnsi" w:hAnsiTheme="majorHAnsi" w:cs="Times New Roman"/>
          <w:u w:val="single"/>
        </w:rPr>
      </w:pPr>
    </w:p>
    <w:p w14:paraId="7BB803FE" w14:textId="77777777" w:rsidR="008C20E6" w:rsidRPr="00162FA1" w:rsidRDefault="008C20E6" w:rsidP="008C20E6">
      <w:pPr>
        <w:jc w:val="both"/>
        <w:rPr>
          <w:rFonts w:asciiTheme="majorHAnsi" w:hAnsiTheme="majorHAnsi" w:cs="Times New Roman"/>
          <w:b/>
        </w:rPr>
      </w:pPr>
      <w:r w:rsidRPr="00162FA1">
        <w:rPr>
          <w:rFonts w:asciiTheme="majorHAnsi" w:hAnsiTheme="majorHAnsi" w:cs="Times New Roman"/>
        </w:rPr>
        <w:t>Punkty zostaną przyznane zgodnie z oświadczeniem Wykonawcy złożonym w Formularzu ofertowym.</w:t>
      </w:r>
    </w:p>
    <w:p w14:paraId="5D7E31BD" w14:textId="77777777" w:rsidR="008C20E6" w:rsidRPr="00162FA1" w:rsidRDefault="008C20E6" w:rsidP="008C20E6">
      <w:pPr>
        <w:jc w:val="both"/>
        <w:rPr>
          <w:rFonts w:asciiTheme="majorHAnsi" w:hAnsiTheme="majorHAnsi" w:cs="Times New Roman"/>
          <w:b/>
        </w:rPr>
      </w:pPr>
    </w:p>
    <w:p w14:paraId="4D471346" w14:textId="77777777" w:rsidR="008C20E6" w:rsidRPr="00162FA1" w:rsidRDefault="008C20E6" w:rsidP="008C20E6">
      <w:pPr>
        <w:jc w:val="both"/>
        <w:rPr>
          <w:rFonts w:asciiTheme="majorHAnsi" w:hAnsiTheme="majorHAnsi" w:cs="Times New Roman"/>
          <w:b/>
        </w:rPr>
      </w:pPr>
      <w:r w:rsidRPr="00162FA1">
        <w:rPr>
          <w:rFonts w:asciiTheme="majorHAnsi" w:hAnsiTheme="majorHAnsi" w:cs="Times New Roman"/>
          <w:b/>
        </w:rPr>
        <w:t>3. Liczba samochodów przeznaczonych do realizacji zleceń standardowych – 20%</w:t>
      </w:r>
    </w:p>
    <w:p w14:paraId="3ABB48AF"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Punkty zostaną przyznane wg następujących zasad:</w:t>
      </w:r>
    </w:p>
    <w:p w14:paraId="3DE03CC3" w14:textId="77777777" w:rsidR="008C20E6" w:rsidRPr="00162FA1" w:rsidRDefault="008C20E6" w:rsidP="008C20E6">
      <w:pPr>
        <w:jc w:val="both"/>
        <w:rPr>
          <w:rFonts w:asciiTheme="majorHAnsi" w:hAnsiTheme="majorHAnsi" w:cs="Times New Roman"/>
        </w:rPr>
      </w:pPr>
    </w:p>
    <w:p w14:paraId="5E87E0DA" w14:textId="058771FB" w:rsidR="008C20E6" w:rsidRPr="00162FA1" w:rsidRDefault="008C20E6" w:rsidP="008C20E6">
      <w:pPr>
        <w:numPr>
          <w:ilvl w:val="0"/>
          <w:numId w:val="85"/>
        </w:numPr>
        <w:jc w:val="both"/>
        <w:rPr>
          <w:rFonts w:asciiTheme="majorHAnsi" w:hAnsiTheme="majorHAnsi" w:cs="Times New Roman"/>
        </w:rPr>
      </w:pPr>
      <w:r w:rsidRPr="00162FA1">
        <w:rPr>
          <w:rFonts w:asciiTheme="majorHAnsi" w:hAnsiTheme="majorHAnsi" w:cs="Times New Roman"/>
        </w:rPr>
        <w:t>min. 4 samochody</w:t>
      </w:r>
      <w:r w:rsidRPr="00162FA1">
        <w:rPr>
          <w:rFonts w:asciiTheme="majorHAnsi" w:hAnsiTheme="majorHAnsi" w:cs="Times New Roman"/>
        </w:rPr>
        <w:tab/>
      </w:r>
      <w:r w:rsidRPr="00162FA1">
        <w:rPr>
          <w:rFonts w:asciiTheme="majorHAnsi" w:hAnsiTheme="majorHAnsi" w:cs="Times New Roman"/>
        </w:rPr>
        <w:tab/>
      </w:r>
      <w:r>
        <w:rPr>
          <w:rFonts w:asciiTheme="majorHAnsi" w:hAnsiTheme="majorHAnsi" w:cs="Times New Roman"/>
        </w:rPr>
        <w:tab/>
      </w:r>
      <w:r w:rsidRPr="00162FA1">
        <w:rPr>
          <w:rFonts w:asciiTheme="majorHAnsi" w:hAnsiTheme="majorHAnsi" w:cs="Times New Roman"/>
        </w:rPr>
        <w:t xml:space="preserve"> – 0%</w:t>
      </w:r>
    </w:p>
    <w:p w14:paraId="1DC9E722" w14:textId="77777777" w:rsidR="008C20E6" w:rsidRPr="00162FA1" w:rsidRDefault="008C20E6" w:rsidP="008C20E6">
      <w:pPr>
        <w:numPr>
          <w:ilvl w:val="0"/>
          <w:numId w:val="85"/>
        </w:numPr>
        <w:jc w:val="both"/>
        <w:rPr>
          <w:rFonts w:asciiTheme="majorHAnsi" w:hAnsiTheme="majorHAnsi" w:cs="Times New Roman"/>
        </w:rPr>
      </w:pPr>
      <w:r w:rsidRPr="00162FA1">
        <w:rPr>
          <w:rFonts w:asciiTheme="majorHAnsi" w:hAnsiTheme="majorHAnsi" w:cs="Times New Roman"/>
        </w:rPr>
        <w:t xml:space="preserve">5 samochodów </w:t>
      </w:r>
      <w:r w:rsidRPr="00162FA1">
        <w:rPr>
          <w:rFonts w:asciiTheme="majorHAnsi" w:hAnsiTheme="majorHAnsi" w:cs="Times New Roman"/>
        </w:rPr>
        <w:tab/>
      </w:r>
      <w:r w:rsidRPr="00162FA1">
        <w:rPr>
          <w:rFonts w:asciiTheme="majorHAnsi" w:hAnsiTheme="majorHAnsi" w:cs="Times New Roman"/>
        </w:rPr>
        <w:tab/>
      </w:r>
      <w:r w:rsidRPr="00162FA1">
        <w:rPr>
          <w:rFonts w:asciiTheme="majorHAnsi" w:hAnsiTheme="majorHAnsi" w:cs="Times New Roman"/>
        </w:rPr>
        <w:tab/>
        <w:t xml:space="preserve"> – 10%</w:t>
      </w:r>
    </w:p>
    <w:p w14:paraId="65B4D851" w14:textId="77777777" w:rsidR="008C20E6" w:rsidRPr="00162FA1" w:rsidRDefault="008C20E6" w:rsidP="008C20E6">
      <w:pPr>
        <w:numPr>
          <w:ilvl w:val="0"/>
          <w:numId w:val="85"/>
        </w:numPr>
        <w:jc w:val="both"/>
        <w:rPr>
          <w:rFonts w:asciiTheme="majorHAnsi" w:hAnsiTheme="majorHAnsi" w:cs="Times New Roman"/>
          <w:b/>
        </w:rPr>
      </w:pPr>
      <w:r w:rsidRPr="00162FA1">
        <w:rPr>
          <w:rFonts w:asciiTheme="majorHAnsi" w:hAnsiTheme="majorHAnsi" w:cs="Times New Roman"/>
        </w:rPr>
        <w:t xml:space="preserve">6 samochodów i więcej </w:t>
      </w:r>
      <w:r w:rsidRPr="00162FA1">
        <w:rPr>
          <w:rFonts w:asciiTheme="majorHAnsi" w:hAnsiTheme="majorHAnsi" w:cs="Times New Roman"/>
        </w:rPr>
        <w:tab/>
      </w:r>
      <w:r w:rsidRPr="00162FA1">
        <w:rPr>
          <w:rFonts w:asciiTheme="majorHAnsi" w:hAnsiTheme="majorHAnsi" w:cs="Times New Roman"/>
        </w:rPr>
        <w:tab/>
        <w:t xml:space="preserve"> – 20%</w:t>
      </w:r>
    </w:p>
    <w:p w14:paraId="65DB9AE0" w14:textId="77777777" w:rsidR="008C20E6" w:rsidRDefault="008C20E6" w:rsidP="008C20E6">
      <w:pPr>
        <w:jc w:val="both"/>
        <w:rPr>
          <w:rFonts w:asciiTheme="majorHAnsi" w:hAnsiTheme="majorHAnsi" w:cs="Times New Roman"/>
          <w:b/>
        </w:rPr>
      </w:pPr>
    </w:p>
    <w:p w14:paraId="34D18274" w14:textId="77777777" w:rsidR="008C20E6" w:rsidRDefault="008C20E6" w:rsidP="008C20E6">
      <w:pPr>
        <w:jc w:val="both"/>
        <w:rPr>
          <w:rFonts w:asciiTheme="majorHAnsi" w:hAnsiTheme="majorHAnsi" w:cs="Times New Roman"/>
          <w:b/>
        </w:rPr>
      </w:pPr>
      <w:r>
        <w:rPr>
          <w:rFonts w:asciiTheme="majorHAnsi" w:hAnsiTheme="majorHAnsi" w:cs="Times New Roman"/>
        </w:rPr>
        <w:t>Wartość punktowa liczby L</w:t>
      </w:r>
      <w:r w:rsidRPr="00162FA1">
        <w:rPr>
          <w:rFonts w:asciiTheme="majorHAnsi" w:hAnsiTheme="majorHAnsi" w:cs="Times New Roman"/>
          <w:b/>
        </w:rPr>
        <w:t xml:space="preserve"> </w:t>
      </w:r>
      <w:r>
        <w:rPr>
          <w:rFonts w:asciiTheme="majorHAnsi" w:hAnsiTheme="majorHAnsi" w:cs="Times New Roman"/>
          <w:b/>
        </w:rPr>
        <w:t xml:space="preserve"> 0pkt.</w:t>
      </w:r>
      <w:r w:rsidRPr="00162FA1">
        <w:rPr>
          <w:rFonts w:asciiTheme="majorHAnsi" w:hAnsiTheme="majorHAnsi" w:cs="Times New Roman"/>
          <w:b/>
        </w:rPr>
        <w:t>=</w:t>
      </w:r>
      <w:r>
        <w:rPr>
          <w:rFonts w:asciiTheme="majorHAnsi" w:hAnsiTheme="majorHAnsi" w:cs="Times New Roman"/>
          <w:b/>
        </w:rPr>
        <w:t xml:space="preserve">0%; 10pkt. =10%.; 20pkt.=20% </w:t>
      </w:r>
    </w:p>
    <w:p w14:paraId="64867860" w14:textId="77777777" w:rsidR="008C20E6" w:rsidRPr="00162FA1" w:rsidRDefault="008C20E6" w:rsidP="008C20E6">
      <w:pPr>
        <w:jc w:val="both"/>
        <w:rPr>
          <w:rFonts w:asciiTheme="majorHAnsi" w:hAnsiTheme="majorHAnsi" w:cs="Times New Roman"/>
          <w:b/>
        </w:rPr>
      </w:pPr>
    </w:p>
    <w:p w14:paraId="15C4EBB8" w14:textId="77777777" w:rsidR="008C20E6" w:rsidRPr="00162FA1" w:rsidRDefault="008C20E6" w:rsidP="008C20E6">
      <w:pPr>
        <w:jc w:val="both"/>
        <w:rPr>
          <w:rFonts w:asciiTheme="majorHAnsi" w:hAnsiTheme="majorHAnsi" w:cs="Times New Roman"/>
          <w:b/>
        </w:rPr>
      </w:pPr>
      <w:r w:rsidRPr="00162FA1">
        <w:rPr>
          <w:rFonts w:asciiTheme="majorHAnsi" w:hAnsiTheme="majorHAnsi" w:cs="Times New Roman"/>
        </w:rPr>
        <w:t>Punkty zostaną przyznane zgodnie z oświadczeniem Wykonawcy złożonym w Formularzu ofertowym.</w:t>
      </w:r>
    </w:p>
    <w:p w14:paraId="3E93BA73" w14:textId="77777777" w:rsidR="008C20E6" w:rsidRPr="00162FA1" w:rsidRDefault="008C20E6" w:rsidP="008C20E6">
      <w:pPr>
        <w:jc w:val="both"/>
        <w:rPr>
          <w:rFonts w:asciiTheme="majorHAnsi" w:hAnsiTheme="majorHAnsi" w:cs="Times New Roman"/>
          <w:b/>
        </w:rPr>
      </w:pPr>
    </w:p>
    <w:p w14:paraId="4464A7FE" w14:textId="77777777" w:rsidR="008C20E6" w:rsidRPr="00162FA1" w:rsidRDefault="008C20E6" w:rsidP="008C20E6">
      <w:pPr>
        <w:jc w:val="both"/>
        <w:rPr>
          <w:rFonts w:asciiTheme="majorHAnsi" w:hAnsiTheme="majorHAnsi" w:cs="Times New Roman"/>
          <w:b/>
        </w:rPr>
      </w:pPr>
      <w:r w:rsidRPr="00162FA1">
        <w:rPr>
          <w:rFonts w:asciiTheme="majorHAnsi" w:hAnsiTheme="majorHAnsi" w:cs="Times New Roman"/>
          <w:b/>
        </w:rPr>
        <w:t>4. Termin płatności – 10%</w:t>
      </w:r>
    </w:p>
    <w:p w14:paraId="648D896C"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Punkty zostaną przyznane wg następujących zasad:</w:t>
      </w:r>
    </w:p>
    <w:p w14:paraId="24DDDF62" w14:textId="77777777" w:rsidR="008C20E6" w:rsidRPr="00162FA1" w:rsidRDefault="008C20E6" w:rsidP="008C20E6">
      <w:pPr>
        <w:numPr>
          <w:ilvl w:val="0"/>
          <w:numId w:val="84"/>
        </w:numPr>
        <w:jc w:val="both"/>
        <w:rPr>
          <w:rFonts w:asciiTheme="majorHAnsi" w:hAnsiTheme="majorHAnsi" w:cs="Times New Roman"/>
          <w:b/>
        </w:rPr>
      </w:pPr>
      <w:r w:rsidRPr="00162FA1">
        <w:rPr>
          <w:rFonts w:asciiTheme="majorHAnsi" w:hAnsiTheme="majorHAnsi" w:cs="Times New Roman"/>
          <w:b/>
        </w:rPr>
        <w:t>termin płatności 60 dni – 10%</w:t>
      </w:r>
    </w:p>
    <w:p w14:paraId="6ECF82B3" w14:textId="77777777" w:rsidR="008C20E6" w:rsidRPr="00162FA1" w:rsidRDefault="008C20E6" w:rsidP="008C20E6">
      <w:pPr>
        <w:numPr>
          <w:ilvl w:val="0"/>
          <w:numId w:val="84"/>
        </w:numPr>
        <w:jc w:val="both"/>
        <w:rPr>
          <w:rFonts w:asciiTheme="majorHAnsi" w:hAnsiTheme="majorHAnsi" w:cs="Times New Roman"/>
          <w:b/>
        </w:rPr>
      </w:pPr>
      <w:r w:rsidRPr="00162FA1">
        <w:rPr>
          <w:rFonts w:asciiTheme="majorHAnsi" w:hAnsiTheme="majorHAnsi" w:cs="Times New Roman"/>
          <w:b/>
        </w:rPr>
        <w:t>termin płatności 45 dni – 0%</w:t>
      </w:r>
    </w:p>
    <w:p w14:paraId="29D5ED89" w14:textId="77777777" w:rsidR="008C20E6" w:rsidRPr="00162FA1" w:rsidRDefault="008C20E6" w:rsidP="008C20E6">
      <w:pPr>
        <w:jc w:val="both"/>
        <w:rPr>
          <w:rFonts w:asciiTheme="majorHAnsi" w:hAnsiTheme="majorHAnsi" w:cs="Times New Roman"/>
          <w:b/>
        </w:rPr>
      </w:pPr>
    </w:p>
    <w:p w14:paraId="0F0678D0" w14:textId="77777777" w:rsidR="008C20E6" w:rsidRPr="00162FA1" w:rsidRDefault="008C20E6" w:rsidP="008C20E6">
      <w:pPr>
        <w:jc w:val="both"/>
        <w:rPr>
          <w:rFonts w:asciiTheme="majorHAnsi" w:hAnsiTheme="majorHAnsi" w:cs="Times New Roman"/>
          <w:u w:val="single"/>
        </w:rPr>
      </w:pPr>
      <w:r w:rsidRPr="00162FA1">
        <w:rPr>
          <w:rFonts w:asciiTheme="majorHAnsi" w:hAnsiTheme="majorHAnsi" w:cs="Times New Roman"/>
          <w:u w:val="single"/>
        </w:rPr>
        <w:t>Zamawiający zastrzega, iż 45-dniowy termin płatności, jako warunek otrzyma 0 pkt.</w:t>
      </w:r>
    </w:p>
    <w:p w14:paraId="06558774" w14:textId="77777777" w:rsidR="008C20E6" w:rsidRPr="00162FA1" w:rsidRDefault="008C20E6" w:rsidP="008C20E6">
      <w:pPr>
        <w:jc w:val="both"/>
        <w:rPr>
          <w:rFonts w:asciiTheme="majorHAnsi" w:hAnsiTheme="majorHAnsi" w:cs="Times New Roman"/>
          <w:u w:val="single"/>
        </w:rPr>
      </w:pPr>
      <w:r w:rsidRPr="00162FA1">
        <w:rPr>
          <w:rFonts w:asciiTheme="majorHAnsi" w:hAnsiTheme="majorHAnsi" w:cs="Times New Roman"/>
          <w:u w:val="single"/>
        </w:rPr>
        <w:t>Zamawiający zastrzega, że pod uwagę będą brane tylko terminy płatności 45 i 60 dni. Podanie jakiegokolwiek innego terminu płatności w przedziale 45 – 60 dni lub poza tym przedziałem będzie skutkowało odrzuceniem oferty.</w:t>
      </w:r>
    </w:p>
    <w:p w14:paraId="1A3A0FFC" w14:textId="77777777" w:rsidR="008C20E6" w:rsidRDefault="008C20E6" w:rsidP="008C20E6">
      <w:pPr>
        <w:jc w:val="both"/>
        <w:rPr>
          <w:rFonts w:asciiTheme="majorHAnsi" w:hAnsiTheme="majorHAnsi" w:cs="Times New Roman"/>
          <w:b/>
        </w:rPr>
      </w:pPr>
    </w:p>
    <w:p w14:paraId="4083FBC8" w14:textId="77777777" w:rsidR="008C20E6" w:rsidRDefault="008C20E6" w:rsidP="008C20E6">
      <w:pPr>
        <w:jc w:val="both"/>
        <w:rPr>
          <w:rFonts w:asciiTheme="majorHAnsi" w:hAnsiTheme="majorHAnsi" w:cs="Times New Roman"/>
          <w:b/>
        </w:rPr>
      </w:pPr>
      <w:r>
        <w:rPr>
          <w:rFonts w:asciiTheme="majorHAnsi" w:hAnsiTheme="majorHAnsi" w:cs="Times New Roman"/>
        </w:rPr>
        <w:t>Wartość punktowa terminu T</w:t>
      </w:r>
      <w:r w:rsidRPr="00162FA1">
        <w:rPr>
          <w:rFonts w:asciiTheme="majorHAnsi" w:hAnsiTheme="majorHAnsi" w:cs="Times New Roman"/>
          <w:b/>
        </w:rPr>
        <w:t xml:space="preserve"> </w:t>
      </w:r>
      <w:r>
        <w:rPr>
          <w:rFonts w:asciiTheme="majorHAnsi" w:hAnsiTheme="majorHAnsi" w:cs="Times New Roman"/>
          <w:b/>
        </w:rPr>
        <w:t xml:space="preserve"> 0pkt.</w:t>
      </w:r>
      <w:r w:rsidRPr="00162FA1">
        <w:rPr>
          <w:rFonts w:asciiTheme="majorHAnsi" w:hAnsiTheme="majorHAnsi" w:cs="Times New Roman"/>
          <w:b/>
        </w:rPr>
        <w:t>=</w:t>
      </w:r>
      <w:r>
        <w:rPr>
          <w:rFonts w:asciiTheme="majorHAnsi" w:hAnsiTheme="majorHAnsi" w:cs="Times New Roman"/>
          <w:b/>
        </w:rPr>
        <w:t>0%; 10pkt. =10%.</w:t>
      </w:r>
    </w:p>
    <w:p w14:paraId="225EFB34" w14:textId="77777777" w:rsidR="008C20E6" w:rsidRDefault="008C20E6" w:rsidP="008C20E6">
      <w:pPr>
        <w:jc w:val="both"/>
        <w:rPr>
          <w:rFonts w:asciiTheme="majorHAnsi" w:hAnsiTheme="majorHAnsi" w:cs="Times New Roman"/>
          <w:b/>
        </w:rPr>
      </w:pPr>
    </w:p>
    <w:p w14:paraId="30D7C1AC" w14:textId="55B9853E" w:rsidR="008C20E6" w:rsidRDefault="008C20E6" w:rsidP="008C20E6">
      <w:pPr>
        <w:jc w:val="both"/>
        <w:rPr>
          <w:rFonts w:asciiTheme="majorHAnsi" w:hAnsiTheme="majorHAnsi" w:cs="Times New Roman"/>
        </w:rPr>
      </w:pPr>
      <w:r w:rsidRPr="00162FA1">
        <w:rPr>
          <w:rFonts w:asciiTheme="majorHAnsi" w:hAnsiTheme="majorHAnsi" w:cs="Times New Roman"/>
        </w:rPr>
        <w:t>Punkty zostaną przyznane zgodnie z oświadczeniem Wykonawcy złożonym w Formularzu ofertowym.</w:t>
      </w:r>
    </w:p>
    <w:p w14:paraId="49396C25" w14:textId="77777777" w:rsidR="008C20E6" w:rsidRPr="00162FA1" w:rsidRDefault="008C20E6" w:rsidP="008C20E6">
      <w:pPr>
        <w:jc w:val="both"/>
        <w:rPr>
          <w:rFonts w:asciiTheme="majorHAnsi" w:hAnsiTheme="majorHAnsi" w:cs="Times New Roman"/>
          <w:b/>
        </w:rPr>
      </w:pPr>
    </w:p>
    <w:p w14:paraId="1E674D6B" w14:textId="77777777" w:rsidR="008C20E6" w:rsidRPr="00162FA1" w:rsidRDefault="008C20E6" w:rsidP="008C20E6">
      <w:pPr>
        <w:jc w:val="both"/>
        <w:rPr>
          <w:rFonts w:asciiTheme="majorHAnsi" w:hAnsiTheme="majorHAnsi" w:cs="Times New Roman"/>
          <w:b/>
          <w:u w:val="single"/>
        </w:rPr>
      </w:pPr>
      <w:r w:rsidRPr="00162FA1">
        <w:rPr>
          <w:rFonts w:asciiTheme="majorHAnsi" w:hAnsiTheme="majorHAnsi" w:cs="Times New Roman"/>
          <w:b/>
          <w:u w:val="single"/>
        </w:rPr>
        <w:t>Kryteria dla Pakietu nr 2:</w:t>
      </w:r>
    </w:p>
    <w:p w14:paraId="7C11C17B" w14:textId="77777777" w:rsidR="008C20E6" w:rsidRPr="00162FA1" w:rsidRDefault="008C20E6" w:rsidP="008C20E6">
      <w:pPr>
        <w:jc w:val="both"/>
        <w:rPr>
          <w:rFonts w:asciiTheme="majorHAnsi" w:hAnsiTheme="majorHAnsi" w:cs="Times New Roman"/>
          <w:b/>
        </w:rPr>
      </w:pPr>
    </w:p>
    <w:p w14:paraId="5038940D"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b/>
        </w:rPr>
        <w:t>1. Cena   -   60%</w:t>
      </w:r>
    </w:p>
    <w:p w14:paraId="2594A70B" w14:textId="77777777" w:rsidR="008C20E6" w:rsidRPr="00162FA1" w:rsidRDefault="008C20E6" w:rsidP="008C20E6">
      <w:pPr>
        <w:jc w:val="both"/>
        <w:rPr>
          <w:rFonts w:asciiTheme="majorHAnsi" w:hAnsiTheme="majorHAnsi" w:cs="Times New Roman"/>
        </w:rPr>
      </w:pPr>
    </w:p>
    <w:p w14:paraId="52D90F30"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Każda oferta otrzymuje punkty wg wzoru:</w:t>
      </w:r>
    </w:p>
    <w:p w14:paraId="6C287522"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 xml:space="preserve">Wartość punktowa ceny </w:t>
      </w:r>
      <w:r w:rsidRPr="00162FA1">
        <w:rPr>
          <w:rFonts w:asciiTheme="majorHAnsi" w:hAnsiTheme="majorHAnsi" w:cs="Times New Roman"/>
          <w:b/>
        </w:rPr>
        <w:t xml:space="preserve">C = </w:t>
      </w:r>
      <w:proofErr w:type="spellStart"/>
      <w:r w:rsidRPr="00162FA1">
        <w:rPr>
          <w:rFonts w:asciiTheme="majorHAnsi" w:hAnsiTheme="majorHAnsi" w:cs="Times New Roman"/>
          <w:b/>
        </w:rPr>
        <w:t>Cmin</w:t>
      </w:r>
      <w:proofErr w:type="spellEnd"/>
      <w:r w:rsidRPr="00162FA1">
        <w:rPr>
          <w:rFonts w:asciiTheme="majorHAnsi" w:hAnsiTheme="majorHAnsi" w:cs="Times New Roman"/>
          <w:b/>
        </w:rPr>
        <w:t xml:space="preserve"> / </w:t>
      </w:r>
      <w:proofErr w:type="spellStart"/>
      <w:r w:rsidRPr="00162FA1">
        <w:rPr>
          <w:rFonts w:asciiTheme="majorHAnsi" w:hAnsiTheme="majorHAnsi" w:cs="Times New Roman"/>
          <w:b/>
        </w:rPr>
        <w:t>Cn</w:t>
      </w:r>
      <w:proofErr w:type="spellEnd"/>
      <w:r w:rsidRPr="00162FA1">
        <w:rPr>
          <w:rFonts w:asciiTheme="majorHAnsi" w:hAnsiTheme="majorHAnsi" w:cs="Times New Roman"/>
          <w:b/>
        </w:rPr>
        <w:t xml:space="preserve"> x 100 pkt x 60%</w:t>
      </w:r>
    </w:p>
    <w:p w14:paraId="67228B3E"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 xml:space="preserve">gdzie: </w:t>
      </w:r>
      <w:proofErr w:type="spellStart"/>
      <w:r w:rsidRPr="00162FA1">
        <w:rPr>
          <w:rFonts w:asciiTheme="majorHAnsi" w:hAnsiTheme="majorHAnsi" w:cs="Times New Roman"/>
        </w:rPr>
        <w:t>Cmin</w:t>
      </w:r>
      <w:proofErr w:type="spellEnd"/>
      <w:r w:rsidRPr="00162FA1">
        <w:rPr>
          <w:rFonts w:asciiTheme="majorHAnsi" w:hAnsiTheme="majorHAnsi" w:cs="Times New Roman"/>
        </w:rPr>
        <w:t xml:space="preserve"> – cena minimalna, </w:t>
      </w:r>
      <w:proofErr w:type="spellStart"/>
      <w:r w:rsidRPr="00162FA1">
        <w:rPr>
          <w:rFonts w:asciiTheme="majorHAnsi" w:hAnsiTheme="majorHAnsi" w:cs="Times New Roman"/>
        </w:rPr>
        <w:t>Cn</w:t>
      </w:r>
      <w:proofErr w:type="spellEnd"/>
      <w:r w:rsidRPr="00162FA1">
        <w:rPr>
          <w:rFonts w:asciiTheme="majorHAnsi" w:hAnsiTheme="majorHAnsi" w:cs="Times New Roman"/>
        </w:rPr>
        <w:t xml:space="preserve"> – cena badanej oferty.</w:t>
      </w:r>
    </w:p>
    <w:p w14:paraId="3344A6F6" w14:textId="77777777" w:rsidR="008C20E6" w:rsidRPr="00162FA1" w:rsidRDefault="008C20E6" w:rsidP="008C20E6">
      <w:pPr>
        <w:jc w:val="both"/>
        <w:rPr>
          <w:rFonts w:asciiTheme="majorHAnsi" w:hAnsiTheme="majorHAnsi" w:cs="Times New Roman"/>
        </w:rPr>
      </w:pPr>
    </w:p>
    <w:p w14:paraId="6BC5F23F"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Zamawiający przyjmie do oceny podane przez wykonawców w Formularzu cenowym ceny brutto.</w:t>
      </w:r>
    </w:p>
    <w:p w14:paraId="23EB54A6" w14:textId="77777777" w:rsidR="008C20E6" w:rsidRPr="00162FA1" w:rsidRDefault="008C20E6" w:rsidP="008C20E6">
      <w:pPr>
        <w:jc w:val="both"/>
        <w:rPr>
          <w:rFonts w:asciiTheme="majorHAnsi" w:hAnsiTheme="majorHAnsi" w:cs="Times New Roman"/>
        </w:rPr>
      </w:pPr>
    </w:p>
    <w:p w14:paraId="161B1E3A" w14:textId="77777777" w:rsidR="008C20E6" w:rsidRPr="00162FA1" w:rsidRDefault="008C20E6" w:rsidP="008C20E6">
      <w:pPr>
        <w:jc w:val="both"/>
        <w:rPr>
          <w:rFonts w:asciiTheme="majorHAnsi" w:hAnsiTheme="majorHAnsi" w:cs="Times New Roman"/>
          <w:b/>
        </w:rPr>
      </w:pPr>
      <w:r w:rsidRPr="00162FA1">
        <w:rPr>
          <w:rFonts w:asciiTheme="majorHAnsi" w:hAnsiTheme="majorHAnsi" w:cs="Times New Roman"/>
          <w:b/>
          <w:bCs/>
        </w:rPr>
        <w:t xml:space="preserve">2. </w:t>
      </w:r>
      <w:r w:rsidRPr="00162FA1">
        <w:rPr>
          <w:rFonts w:asciiTheme="majorHAnsi" w:hAnsiTheme="majorHAnsi" w:cs="Times New Roman"/>
          <w:b/>
        </w:rPr>
        <w:t>Czas przyjazdu karetki – 10%</w:t>
      </w:r>
    </w:p>
    <w:p w14:paraId="29635A35"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 - licząc od momentu zgłoszenia zlecenia na transport przez Zamawiającego</w:t>
      </w:r>
    </w:p>
    <w:p w14:paraId="63887380" w14:textId="77777777" w:rsidR="008C20E6" w:rsidRPr="00162FA1" w:rsidRDefault="008C20E6" w:rsidP="008C20E6">
      <w:pPr>
        <w:jc w:val="both"/>
        <w:rPr>
          <w:rFonts w:asciiTheme="majorHAnsi" w:hAnsiTheme="majorHAnsi" w:cs="Times New Roman"/>
        </w:rPr>
      </w:pPr>
    </w:p>
    <w:p w14:paraId="04C3E3F3"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Punkty zostaną przyznane wg następujących zasad:</w:t>
      </w:r>
    </w:p>
    <w:p w14:paraId="6A0C8AB6" w14:textId="77777777" w:rsidR="008C20E6" w:rsidRPr="00162FA1" w:rsidRDefault="008C20E6" w:rsidP="008C20E6">
      <w:pPr>
        <w:jc w:val="both"/>
        <w:rPr>
          <w:rFonts w:asciiTheme="majorHAnsi" w:hAnsiTheme="majorHAnsi" w:cs="Times New Roman"/>
        </w:rPr>
      </w:pPr>
    </w:p>
    <w:p w14:paraId="7E32531C" w14:textId="77777777" w:rsidR="008C20E6" w:rsidRPr="00162FA1" w:rsidRDefault="008C20E6" w:rsidP="008C20E6">
      <w:pPr>
        <w:numPr>
          <w:ilvl w:val="0"/>
          <w:numId w:val="84"/>
        </w:numPr>
        <w:jc w:val="both"/>
        <w:rPr>
          <w:rFonts w:asciiTheme="majorHAnsi" w:hAnsiTheme="majorHAnsi" w:cs="Times New Roman"/>
        </w:rPr>
      </w:pPr>
      <w:r w:rsidRPr="00162FA1">
        <w:rPr>
          <w:rFonts w:asciiTheme="majorHAnsi" w:hAnsiTheme="majorHAnsi" w:cs="Times New Roman"/>
        </w:rPr>
        <w:t>przyjazd karetki do 45 min. – 0%</w:t>
      </w:r>
    </w:p>
    <w:p w14:paraId="6BAB680F" w14:textId="77777777" w:rsidR="008C20E6" w:rsidRPr="00162FA1" w:rsidRDefault="008C20E6" w:rsidP="008C20E6">
      <w:pPr>
        <w:numPr>
          <w:ilvl w:val="0"/>
          <w:numId w:val="84"/>
        </w:numPr>
        <w:jc w:val="both"/>
        <w:rPr>
          <w:rFonts w:asciiTheme="majorHAnsi" w:hAnsiTheme="majorHAnsi" w:cs="Times New Roman"/>
        </w:rPr>
      </w:pPr>
      <w:r w:rsidRPr="00162FA1">
        <w:rPr>
          <w:rFonts w:asciiTheme="majorHAnsi" w:hAnsiTheme="majorHAnsi" w:cs="Times New Roman"/>
        </w:rPr>
        <w:t>przyjazd karetki do 30 min. – 5%</w:t>
      </w:r>
    </w:p>
    <w:p w14:paraId="29C3F047" w14:textId="77777777" w:rsidR="008C20E6" w:rsidRPr="00162FA1" w:rsidRDefault="008C20E6" w:rsidP="008C20E6">
      <w:pPr>
        <w:numPr>
          <w:ilvl w:val="0"/>
          <w:numId w:val="84"/>
        </w:numPr>
        <w:jc w:val="both"/>
        <w:rPr>
          <w:rFonts w:asciiTheme="majorHAnsi" w:hAnsiTheme="majorHAnsi" w:cs="Times New Roman"/>
        </w:rPr>
      </w:pPr>
      <w:r w:rsidRPr="00162FA1">
        <w:rPr>
          <w:rFonts w:asciiTheme="majorHAnsi" w:hAnsiTheme="majorHAnsi" w:cs="Times New Roman"/>
        </w:rPr>
        <w:t>przyjazd karetki do 20 min. – 10%</w:t>
      </w:r>
    </w:p>
    <w:p w14:paraId="5CE58BC3" w14:textId="77777777" w:rsidR="008C20E6" w:rsidRPr="00162FA1" w:rsidRDefault="008C20E6" w:rsidP="008C20E6">
      <w:pPr>
        <w:jc w:val="both"/>
        <w:rPr>
          <w:rFonts w:asciiTheme="majorHAnsi" w:hAnsiTheme="majorHAnsi" w:cs="Times New Roman"/>
        </w:rPr>
      </w:pPr>
    </w:p>
    <w:p w14:paraId="6D2FABFA" w14:textId="77777777" w:rsidR="008C20E6" w:rsidRPr="00162FA1" w:rsidRDefault="008C20E6" w:rsidP="008C20E6">
      <w:pPr>
        <w:jc w:val="both"/>
        <w:rPr>
          <w:rFonts w:asciiTheme="majorHAnsi" w:hAnsiTheme="majorHAnsi" w:cs="Times New Roman"/>
          <w:u w:val="single"/>
        </w:rPr>
      </w:pPr>
      <w:r w:rsidRPr="00162FA1">
        <w:rPr>
          <w:rFonts w:asciiTheme="majorHAnsi" w:hAnsiTheme="majorHAnsi" w:cs="Times New Roman"/>
          <w:u w:val="single"/>
        </w:rPr>
        <w:t>Zamawiający zastrzega, iż 45-minutowy czas przyjazdu karetki, jako warunek otrzyma 0 pkt.</w:t>
      </w:r>
    </w:p>
    <w:p w14:paraId="58E5847D" w14:textId="77777777" w:rsidR="008C20E6" w:rsidRPr="00162FA1" w:rsidRDefault="008C20E6" w:rsidP="008C20E6">
      <w:pPr>
        <w:jc w:val="both"/>
        <w:rPr>
          <w:rFonts w:asciiTheme="majorHAnsi" w:hAnsiTheme="majorHAnsi" w:cs="Times New Roman"/>
          <w:u w:val="single"/>
        </w:rPr>
      </w:pPr>
      <w:r w:rsidRPr="00162FA1">
        <w:rPr>
          <w:rFonts w:asciiTheme="majorHAnsi" w:hAnsiTheme="majorHAnsi" w:cs="Times New Roman"/>
          <w:u w:val="single"/>
        </w:rPr>
        <w:t>Zamawiający zastrzega, że pod uwagę będą brane tylko czasy 20 min., 30 min. i 45 min. Podanie jakiegokolwiek innego czasu przyjazdu karetki w przedziale 20 min. – 45 min. lub poza tym przedziałem będzie skutkowało odrzuceniem oferty.</w:t>
      </w:r>
    </w:p>
    <w:p w14:paraId="78189430" w14:textId="77777777" w:rsidR="008C20E6" w:rsidRPr="00162FA1" w:rsidRDefault="008C20E6" w:rsidP="008C20E6">
      <w:pPr>
        <w:jc w:val="both"/>
        <w:rPr>
          <w:rFonts w:asciiTheme="majorHAnsi" w:hAnsiTheme="majorHAnsi" w:cs="Times New Roman"/>
          <w:u w:val="single"/>
        </w:rPr>
      </w:pPr>
    </w:p>
    <w:p w14:paraId="61F9DB0A" w14:textId="77777777" w:rsidR="008C20E6" w:rsidRDefault="008C20E6" w:rsidP="008C20E6">
      <w:pPr>
        <w:jc w:val="both"/>
        <w:rPr>
          <w:rFonts w:asciiTheme="majorHAnsi" w:hAnsiTheme="majorHAnsi" w:cs="Times New Roman"/>
          <w:b/>
        </w:rPr>
      </w:pPr>
      <w:r w:rsidRPr="00162FA1">
        <w:rPr>
          <w:rFonts w:asciiTheme="majorHAnsi" w:hAnsiTheme="majorHAnsi" w:cs="Times New Roman"/>
        </w:rPr>
        <w:t>Wartość punktowa c</w:t>
      </w:r>
      <w:r>
        <w:rPr>
          <w:rFonts w:asciiTheme="majorHAnsi" w:hAnsiTheme="majorHAnsi" w:cs="Times New Roman"/>
        </w:rPr>
        <w:t>zasu</w:t>
      </w:r>
      <w:r w:rsidRPr="00162FA1">
        <w:rPr>
          <w:rFonts w:asciiTheme="majorHAnsi" w:hAnsiTheme="majorHAnsi" w:cs="Times New Roman"/>
        </w:rPr>
        <w:t xml:space="preserve"> </w:t>
      </w:r>
      <w:proofErr w:type="spellStart"/>
      <w:r w:rsidRPr="00162FA1">
        <w:rPr>
          <w:rFonts w:asciiTheme="majorHAnsi" w:hAnsiTheme="majorHAnsi" w:cs="Times New Roman"/>
          <w:b/>
        </w:rPr>
        <w:t>C</w:t>
      </w:r>
      <w:r>
        <w:rPr>
          <w:rFonts w:asciiTheme="majorHAnsi" w:hAnsiTheme="majorHAnsi" w:cs="Times New Roman"/>
          <w:b/>
        </w:rPr>
        <w:t>z</w:t>
      </w:r>
      <w:proofErr w:type="spellEnd"/>
      <w:r w:rsidRPr="00162FA1">
        <w:rPr>
          <w:rFonts w:asciiTheme="majorHAnsi" w:hAnsiTheme="majorHAnsi" w:cs="Times New Roman"/>
          <w:b/>
        </w:rPr>
        <w:t xml:space="preserve"> </w:t>
      </w:r>
      <w:r>
        <w:rPr>
          <w:rFonts w:asciiTheme="majorHAnsi" w:hAnsiTheme="majorHAnsi" w:cs="Times New Roman"/>
          <w:b/>
        </w:rPr>
        <w:t xml:space="preserve"> 0pkt.</w:t>
      </w:r>
      <w:r w:rsidRPr="00162FA1">
        <w:rPr>
          <w:rFonts w:asciiTheme="majorHAnsi" w:hAnsiTheme="majorHAnsi" w:cs="Times New Roman"/>
          <w:b/>
        </w:rPr>
        <w:t>=</w:t>
      </w:r>
      <w:r>
        <w:rPr>
          <w:rFonts w:asciiTheme="majorHAnsi" w:hAnsiTheme="majorHAnsi" w:cs="Times New Roman"/>
          <w:b/>
        </w:rPr>
        <w:t>0%; 5pkt. =5%.; 10pkt.=10%</w:t>
      </w:r>
    </w:p>
    <w:p w14:paraId="4954F429" w14:textId="77777777" w:rsidR="008C20E6" w:rsidRDefault="008C20E6" w:rsidP="008C20E6">
      <w:pPr>
        <w:jc w:val="both"/>
        <w:rPr>
          <w:rFonts w:asciiTheme="majorHAnsi" w:hAnsiTheme="majorHAnsi" w:cs="Times New Roman"/>
        </w:rPr>
      </w:pPr>
    </w:p>
    <w:p w14:paraId="5B27A774"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Punkty zostaną przyznane zgodnie z oświadczeniem Wykonawcy złożonym w Formularzu ofertowym.</w:t>
      </w:r>
    </w:p>
    <w:p w14:paraId="1B4FEFD3" w14:textId="77777777" w:rsidR="008C20E6" w:rsidRDefault="008C20E6" w:rsidP="008C20E6">
      <w:pPr>
        <w:jc w:val="both"/>
        <w:rPr>
          <w:rFonts w:asciiTheme="majorHAnsi" w:hAnsiTheme="majorHAnsi" w:cs="Times New Roman"/>
          <w:b/>
        </w:rPr>
      </w:pPr>
    </w:p>
    <w:p w14:paraId="64B02D98" w14:textId="77777777" w:rsidR="008C20E6" w:rsidRDefault="008C20E6" w:rsidP="008C20E6">
      <w:pPr>
        <w:jc w:val="both"/>
        <w:rPr>
          <w:rFonts w:asciiTheme="majorHAnsi" w:hAnsiTheme="majorHAnsi" w:cs="Times New Roman"/>
          <w:b/>
        </w:rPr>
      </w:pPr>
    </w:p>
    <w:p w14:paraId="753ECE6D" w14:textId="77777777" w:rsidR="008C20E6" w:rsidRPr="00162FA1" w:rsidRDefault="008C20E6" w:rsidP="008C20E6">
      <w:pPr>
        <w:jc w:val="both"/>
        <w:rPr>
          <w:rFonts w:asciiTheme="majorHAnsi" w:hAnsiTheme="majorHAnsi" w:cs="Times New Roman"/>
          <w:b/>
        </w:rPr>
      </w:pPr>
      <w:r w:rsidRPr="00162FA1">
        <w:rPr>
          <w:rFonts w:asciiTheme="majorHAnsi" w:hAnsiTheme="majorHAnsi" w:cs="Times New Roman"/>
          <w:b/>
        </w:rPr>
        <w:t>3. Liczba samochodów przeznaczonych do realizacji zleceń standardowych – 20%</w:t>
      </w:r>
    </w:p>
    <w:p w14:paraId="05822429"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Punkty zostaną przyznane wg następujących zasad:</w:t>
      </w:r>
    </w:p>
    <w:p w14:paraId="6CB1F669" w14:textId="77777777" w:rsidR="008C20E6" w:rsidRPr="00162FA1" w:rsidRDefault="008C20E6" w:rsidP="008C20E6">
      <w:pPr>
        <w:jc w:val="both"/>
        <w:rPr>
          <w:rFonts w:asciiTheme="majorHAnsi" w:hAnsiTheme="majorHAnsi" w:cs="Times New Roman"/>
        </w:rPr>
      </w:pPr>
    </w:p>
    <w:p w14:paraId="0246F8DC" w14:textId="6A546E4F" w:rsidR="008C20E6" w:rsidRPr="00162FA1" w:rsidRDefault="008C20E6" w:rsidP="008C20E6">
      <w:pPr>
        <w:numPr>
          <w:ilvl w:val="0"/>
          <w:numId w:val="85"/>
        </w:numPr>
        <w:jc w:val="both"/>
        <w:rPr>
          <w:rFonts w:asciiTheme="majorHAnsi" w:hAnsiTheme="majorHAnsi" w:cs="Times New Roman"/>
        </w:rPr>
      </w:pPr>
      <w:r w:rsidRPr="00162FA1">
        <w:rPr>
          <w:rFonts w:asciiTheme="majorHAnsi" w:hAnsiTheme="majorHAnsi" w:cs="Times New Roman"/>
        </w:rPr>
        <w:t xml:space="preserve">min. </w:t>
      </w:r>
      <w:r>
        <w:rPr>
          <w:rFonts w:asciiTheme="majorHAnsi" w:hAnsiTheme="majorHAnsi" w:cs="Times New Roman"/>
        </w:rPr>
        <w:t>5</w:t>
      </w:r>
      <w:r w:rsidRPr="00162FA1">
        <w:rPr>
          <w:rFonts w:asciiTheme="majorHAnsi" w:hAnsiTheme="majorHAnsi" w:cs="Times New Roman"/>
        </w:rPr>
        <w:t xml:space="preserve"> samochody</w:t>
      </w:r>
      <w:r w:rsidRPr="00162FA1">
        <w:rPr>
          <w:rFonts w:asciiTheme="majorHAnsi" w:hAnsiTheme="majorHAnsi" w:cs="Times New Roman"/>
        </w:rPr>
        <w:tab/>
      </w:r>
      <w:r w:rsidRPr="00162FA1">
        <w:rPr>
          <w:rFonts w:asciiTheme="majorHAnsi" w:hAnsiTheme="majorHAnsi" w:cs="Times New Roman"/>
        </w:rPr>
        <w:tab/>
      </w:r>
      <w:r>
        <w:rPr>
          <w:rFonts w:asciiTheme="majorHAnsi" w:hAnsiTheme="majorHAnsi" w:cs="Times New Roman"/>
        </w:rPr>
        <w:tab/>
      </w:r>
      <w:r w:rsidRPr="00162FA1">
        <w:rPr>
          <w:rFonts w:asciiTheme="majorHAnsi" w:hAnsiTheme="majorHAnsi" w:cs="Times New Roman"/>
        </w:rPr>
        <w:t xml:space="preserve"> – 0%</w:t>
      </w:r>
    </w:p>
    <w:p w14:paraId="77C5B3CF" w14:textId="4F3F4E3C" w:rsidR="008C20E6" w:rsidRPr="00162FA1" w:rsidRDefault="008C20E6" w:rsidP="008C20E6">
      <w:pPr>
        <w:numPr>
          <w:ilvl w:val="0"/>
          <w:numId w:val="85"/>
        </w:numPr>
        <w:jc w:val="both"/>
        <w:rPr>
          <w:rFonts w:asciiTheme="majorHAnsi" w:hAnsiTheme="majorHAnsi" w:cs="Times New Roman"/>
        </w:rPr>
      </w:pPr>
      <w:r>
        <w:rPr>
          <w:rFonts w:asciiTheme="majorHAnsi" w:hAnsiTheme="majorHAnsi" w:cs="Times New Roman"/>
        </w:rPr>
        <w:t>6</w:t>
      </w:r>
      <w:r w:rsidRPr="00162FA1">
        <w:rPr>
          <w:rFonts w:asciiTheme="majorHAnsi" w:hAnsiTheme="majorHAnsi" w:cs="Times New Roman"/>
        </w:rPr>
        <w:t xml:space="preserve"> samochodów </w:t>
      </w:r>
      <w:r w:rsidRPr="00162FA1">
        <w:rPr>
          <w:rFonts w:asciiTheme="majorHAnsi" w:hAnsiTheme="majorHAnsi" w:cs="Times New Roman"/>
        </w:rPr>
        <w:tab/>
      </w:r>
      <w:r w:rsidRPr="00162FA1">
        <w:rPr>
          <w:rFonts w:asciiTheme="majorHAnsi" w:hAnsiTheme="majorHAnsi" w:cs="Times New Roman"/>
        </w:rPr>
        <w:tab/>
      </w:r>
      <w:r w:rsidRPr="00162FA1">
        <w:rPr>
          <w:rFonts w:asciiTheme="majorHAnsi" w:hAnsiTheme="majorHAnsi" w:cs="Times New Roman"/>
        </w:rPr>
        <w:tab/>
        <w:t xml:space="preserve"> – 10%</w:t>
      </w:r>
    </w:p>
    <w:p w14:paraId="76900CA0" w14:textId="0AD3061E" w:rsidR="008C20E6" w:rsidRPr="00162FA1" w:rsidRDefault="008C20E6" w:rsidP="008C20E6">
      <w:pPr>
        <w:numPr>
          <w:ilvl w:val="0"/>
          <w:numId w:val="85"/>
        </w:numPr>
        <w:jc w:val="both"/>
        <w:rPr>
          <w:rFonts w:asciiTheme="majorHAnsi" w:hAnsiTheme="majorHAnsi" w:cs="Times New Roman"/>
          <w:b/>
        </w:rPr>
      </w:pPr>
      <w:r>
        <w:rPr>
          <w:rFonts w:asciiTheme="majorHAnsi" w:hAnsiTheme="majorHAnsi" w:cs="Times New Roman"/>
        </w:rPr>
        <w:t>7</w:t>
      </w:r>
      <w:r w:rsidRPr="00162FA1">
        <w:rPr>
          <w:rFonts w:asciiTheme="majorHAnsi" w:hAnsiTheme="majorHAnsi" w:cs="Times New Roman"/>
        </w:rPr>
        <w:t xml:space="preserve"> samochodów i więcej </w:t>
      </w:r>
      <w:r w:rsidRPr="00162FA1">
        <w:rPr>
          <w:rFonts w:asciiTheme="majorHAnsi" w:hAnsiTheme="majorHAnsi" w:cs="Times New Roman"/>
        </w:rPr>
        <w:tab/>
      </w:r>
      <w:r w:rsidRPr="00162FA1">
        <w:rPr>
          <w:rFonts w:asciiTheme="majorHAnsi" w:hAnsiTheme="majorHAnsi" w:cs="Times New Roman"/>
        </w:rPr>
        <w:tab/>
        <w:t xml:space="preserve"> – 20%</w:t>
      </w:r>
    </w:p>
    <w:p w14:paraId="0F4153C8" w14:textId="77777777" w:rsidR="008C20E6" w:rsidRDefault="008C20E6" w:rsidP="008C20E6">
      <w:pPr>
        <w:jc w:val="both"/>
        <w:rPr>
          <w:rFonts w:asciiTheme="majorHAnsi" w:hAnsiTheme="majorHAnsi" w:cs="Times New Roman"/>
          <w:b/>
        </w:rPr>
      </w:pPr>
    </w:p>
    <w:p w14:paraId="5837EAA9" w14:textId="77777777" w:rsidR="008C20E6" w:rsidRDefault="008C20E6" w:rsidP="008C20E6">
      <w:pPr>
        <w:jc w:val="both"/>
        <w:rPr>
          <w:rFonts w:asciiTheme="majorHAnsi" w:hAnsiTheme="majorHAnsi" w:cs="Times New Roman"/>
          <w:b/>
        </w:rPr>
      </w:pPr>
      <w:r>
        <w:rPr>
          <w:rFonts w:asciiTheme="majorHAnsi" w:hAnsiTheme="majorHAnsi" w:cs="Times New Roman"/>
        </w:rPr>
        <w:t>Wartość punktowa liczby L</w:t>
      </w:r>
      <w:r w:rsidRPr="00162FA1">
        <w:rPr>
          <w:rFonts w:asciiTheme="majorHAnsi" w:hAnsiTheme="majorHAnsi" w:cs="Times New Roman"/>
          <w:b/>
        </w:rPr>
        <w:t xml:space="preserve"> </w:t>
      </w:r>
      <w:r>
        <w:rPr>
          <w:rFonts w:asciiTheme="majorHAnsi" w:hAnsiTheme="majorHAnsi" w:cs="Times New Roman"/>
          <w:b/>
        </w:rPr>
        <w:t xml:space="preserve"> 0pkt.</w:t>
      </w:r>
      <w:r w:rsidRPr="00162FA1">
        <w:rPr>
          <w:rFonts w:asciiTheme="majorHAnsi" w:hAnsiTheme="majorHAnsi" w:cs="Times New Roman"/>
          <w:b/>
        </w:rPr>
        <w:t>=</w:t>
      </w:r>
      <w:r>
        <w:rPr>
          <w:rFonts w:asciiTheme="majorHAnsi" w:hAnsiTheme="majorHAnsi" w:cs="Times New Roman"/>
          <w:b/>
        </w:rPr>
        <w:t xml:space="preserve">0%; 10pkt. =10%.; 20pkt.=20% </w:t>
      </w:r>
    </w:p>
    <w:p w14:paraId="7432286A" w14:textId="77777777" w:rsidR="008C20E6" w:rsidRPr="00162FA1" w:rsidRDefault="008C20E6" w:rsidP="008C20E6">
      <w:pPr>
        <w:jc w:val="both"/>
        <w:rPr>
          <w:rFonts w:asciiTheme="majorHAnsi" w:hAnsiTheme="majorHAnsi" w:cs="Times New Roman"/>
          <w:b/>
        </w:rPr>
      </w:pPr>
    </w:p>
    <w:p w14:paraId="43454E3D" w14:textId="77777777" w:rsidR="008C20E6" w:rsidRPr="00162FA1" w:rsidRDefault="008C20E6" w:rsidP="008C20E6">
      <w:pPr>
        <w:jc w:val="both"/>
        <w:rPr>
          <w:rFonts w:asciiTheme="majorHAnsi" w:hAnsiTheme="majorHAnsi" w:cs="Times New Roman"/>
          <w:b/>
        </w:rPr>
      </w:pPr>
      <w:r w:rsidRPr="00162FA1">
        <w:rPr>
          <w:rFonts w:asciiTheme="majorHAnsi" w:hAnsiTheme="majorHAnsi" w:cs="Times New Roman"/>
        </w:rPr>
        <w:t>Punkty zostaną przyznane zgodnie z oświadczeniem Wykonawcy złożonym w Formularzu ofertowym.</w:t>
      </w:r>
    </w:p>
    <w:p w14:paraId="54D74B02" w14:textId="77777777" w:rsidR="008C20E6" w:rsidRPr="00162FA1" w:rsidRDefault="008C20E6" w:rsidP="008C20E6">
      <w:pPr>
        <w:jc w:val="both"/>
        <w:rPr>
          <w:rFonts w:asciiTheme="majorHAnsi" w:hAnsiTheme="majorHAnsi" w:cs="Times New Roman"/>
          <w:b/>
        </w:rPr>
      </w:pPr>
    </w:p>
    <w:p w14:paraId="62656530" w14:textId="77777777" w:rsidR="008C20E6" w:rsidRPr="00162FA1" w:rsidRDefault="008C20E6" w:rsidP="008C20E6">
      <w:pPr>
        <w:jc w:val="both"/>
        <w:rPr>
          <w:rFonts w:asciiTheme="majorHAnsi" w:hAnsiTheme="majorHAnsi" w:cs="Times New Roman"/>
          <w:b/>
        </w:rPr>
      </w:pPr>
      <w:r w:rsidRPr="00162FA1">
        <w:rPr>
          <w:rFonts w:asciiTheme="majorHAnsi" w:hAnsiTheme="majorHAnsi" w:cs="Times New Roman"/>
          <w:b/>
        </w:rPr>
        <w:t>4. Termin płatności – 10%</w:t>
      </w:r>
    </w:p>
    <w:p w14:paraId="66E7DDFE"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Punkty zostaną przyznane wg następujących zasad:</w:t>
      </w:r>
    </w:p>
    <w:p w14:paraId="683C4744" w14:textId="77777777" w:rsidR="008C20E6" w:rsidRPr="00162FA1" w:rsidRDefault="008C20E6" w:rsidP="008C20E6">
      <w:pPr>
        <w:numPr>
          <w:ilvl w:val="0"/>
          <w:numId w:val="84"/>
        </w:numPr>
        <w:jc w:val="both"/>
        <w:rPr>
          <w:rFonts w:asciiTheme="majorHAnsi" w:hAnsiTheme="majorHAnsi" w:cs="Times New Roman"/>
          <w:b/>
        </w:rPr>
      </w:pPr>
      <w:r w:rsidRPr="00162FA1">
        <w:rPr>
          <w:rFonts w:asciiTheme="majorHAnsi" w:hAnsiTheme="majorHAnsi" w:cs="Times New Roman"/>
          <w:b/>
        </w:rPr>
        <w:t>termin płatności 60 dni – 10%</w:t>
      </w:r>
    </w:p>
    <w:p w14:paraId="6B86EE6A" w14:textId="77777777" w:rsidR="008C20E6" w:rsidRPr="00162FA1" w:rsidRDefault="008C20E6" w:rsidP="008C20E6">
      <w:pPr>
        <w:numPr>
          <w:ilvl w:val="0"/>
          <w:numId w:val="84"/>
        </w:numPr>
        <w:jc w:val="both"/>
        <w:rPr>
          <w:rFonts w:asciiTheme="majorHAnsi" w:hAnsiTheme="majorHAnsi" w:cs="Times New Roman"/>
          <w:b/>
        </w:rPr>
      </w:pPr>
      <w:r w:rsidRPr="00162FA1">
        <w:rPr>
          <w:rFonts w:asciiTheme="majorHAnsi" w:hAnsiTheme="majorHAnsi" w:cs="Times New Roman"/>
          <w:b/>
        </w:rPr>
        <w:t>termin płatności 45 dni – 0%</w:t>
      </w:r>
    </w:p>
    <w:p w14:paraId="32755C3C" w14:textId="77777777" w:rsidR="008C20E6" w:rsidRPr="00162FA1" w:rsidRDefault="008C20E6" w:rsidP="008C20E6">
      <w:pPr>
        <w:jc w:val="both"/>
        <w:rPr>
          <w:rFonts w:asciiTheme="majorHAnsi" w:hAnsiTheme="majorHAnsi" w:cs="Times New Roman"/>
          <w:b/>
        </w:rPr>
      </w:pPr>
    </w:p>
    <w:p w14:paraId="5B6029DC" w14:textId="77777777" w:rsidR="008C20E6" w:rsidRPr="00162FA1" w:rsidRDefault="008C20E6" w:rsidP="008C20E6">
      <w:pPr>
        <w:jc w:val="both"/>
        <w:rPr>
          <w:rFonts w:asciiTheme="majorHAnsi" w:hAnsiTheme="majorHAnsi" w:cs="Times New Roman"/>
          <w:u w:val="single"/>
        </w:rPr>
      </w:pPr>
      <w:r w:rsidRPr="00162FA1">
        <w:rPr>
          <w:rFonts w:asciiTheme="majorHAnsi" w:hAnsiTheme="majorHAnsi" w:cs="Times New Roman"/>
          <w:u w:val="single"/>
        </w:rPr>
        <w:t>Zamawiający zastrzega, iż 45-dniowy termin płatności, jako warunek otrzyma 0 pkt.</w:t>
      </w:r>
    </w:p>
    <w:p w14:paraId="1332C261" w14:textId="77777777" w:rsidR="008C20E6" w:rsidRPr="00162FA1" w:rsidRDefault="008C20E6" w:rsidP="008C20E6">
      <w:pPr>
        <w:jc w:val="both"/>
        <w:rPr>
          <w:rFonts w:asciiTheme="majorHAnsi" w:hAnsiTheme="majorHAnsi" w:cs="Times New Roman"/>
          <w:u w:val="single"/>
        </w:rPr>
      </w:pPr>
      <w:r w:rsidRPr="00162FA1">
        <w:rPr>
          <w:rFonts w:asciiTheme="majorHAnsi" w:hAnsiTheme="majorHAnsi" w:cs="Times New Roman"/>
          <w:u w:val="single"/>
        </w:rPr>
        <w:t>Zamawiający zastrzega, że pod uwagę będą brane tylko terminy płatności 45 i 60 dni. Podanie jakiegokolwiek innego terminu płatności w przedziale 45 – 60 dni lub poza tym przedziałem będzie skutkowało odrzuceniem oferty.</w:t>
      </w:r>
    </w:p>
    <w:p w14:paraId="1D57B478" w14:textId="77777777" w:rsidR="008C20E6" w:rsidRPr="00162FA1" w:rsidRDefault="008C20E6" w:rsidP="008C20E6">
      <w:pPr>
        <w:jc w:val="both"/>
        <w:rPr>
          <w:rFonts w:asciiTheme="majorHAnsi" w:hAnsiTheme="majorHAnsi" w:cs="Times New Roman"/>
          <w:b/>
        </w:rPr>
      </w:pPr>
    </w:p>
    <w:p w14:paraId="48B32008" w14:textId="77777777" w:rsidR="008C20E6" w:rsidRDefault="008C20E6" w:rsidP="008C20E6">
      <w:pPr>
        <w:jc w:val="both"/>
        <w:rPr>
          <w:rFonts w:asciiTheme="majorHAnsi" w:hAnsiTheme="majorHAnsi" w:cs="Times New Roman"/>
          <w:b/>
        </w:rPr>
      </w:pPr>
      <w:r>
        <w:rPr>
          <w:rFonts w:asciiTheme="majorHAnsi" w:hAnsiTheme="majorHAnsi" w:cs="Times New Roman"/>
        </w:rPr>
        <w:t>Wartość punktowa terminu T</w:t>
      </w:r>
      <w:r w:rsidRPr="00162FA1">
        <w:rPr>
          <w:rFonts w:asciiTheme="majorHAnsi" w:hAnsiTheme="majorHAnsi" w:cs="Times New Roman"/>
          <w:b/>
        </w:rPr>
        <w:t xml:space="preserve"> </w:t>
      </w:r>
      <w:r>
        <w:rPr>
          <w:rFonts w:asciiTheme="majorHAnsi" w:hAnsiTheme="majorHAnsi" w:cs="Times New Roman"/>
          <w:b/>
        </w:rPr>
        <w:t xml:space="preserve"> 0pkt.</w:t>
      </w:r>
      <w:r w:rsidRPr="00162FA1">
        <w:rPr>
          <w:rFonts w:asciiTheme="majorHAnsi" w:hAnsiTheme="majorHAnsi" w:cs="Times New Roman"/>
          <w:b/>
        </w:rPr>
        <w:t>=</w:t>
      </w:r>
      <w:r>
        <w:rPr>
          <w:rFonts w:asciiTheme="majorHAnsi" w:hAnsiTheme="majorHAnsi" w:cs="Times New Roman"/>
          <w:b/>
        </w:rPr>
        <w:t>0%; 10pkt. =10%.</w:t>
      </w:r>
    </w:p>
    <w:p w14:paraId="1AE0B4D7" w14:textId="77777777" w:rsidR="008C20E6" w:rsidRDefault="008C20E6" w:rsidP="008C20E6">
      <w:pPr>
        <w:jc w:val="both"/>
        <w:rPr>
          <w:rFonts w:asciiTheme="majorHAnsi" w:hAnsiTheme="majorHAnsi" w:cs="Times New Roman"/>
        </w:rPr>
      </w:pPr>
    </w:p>
    <w:p w14:paraId="39865F18" w14:textId="77777777" w:rsidR="008C20E6" w:rsidRPr="00162FA1" w:rsidRDefault="008C20E6" w:rsidP="008C20E6">
      <w:pPr>
        <w:jc w:val="both"/>
        <w:rPr>
          <w:rFonts w:asciiTheme="majorHAnsi" w:hAnsiTheme="majorHAnsi" w:cs="Times New Roman"/>
          <w:b/>
          <w:u w:val="single"/>
        </w:rPr>
      </w:pPr>
      <w:r w:rsidRPr="00162FA1">
        <w:rPr>
          <w:rFonts w:asciiTheme="majorHAnsi" w:hAnsiTheme="majorHAnsi" w:cs="Times New Roman"/>
        </w:rPr>
        <w:t>Punkty zostaną przyznane zgodnie z oświadczeniem Wykonawcy złożonym w Formularzu ofertowym.</w:t>
      </w:r>
    </w:p>
    <w:p w14:paraId="2EB4AEBF" w14:textId="77777777" w:rsidR="008C20E6" w:rsidRDefault="008C20E6" w:rsidP="00072AAB">
      <w:pPr>
        <w:jc w:val="both"/>
        <w:rPr>
          <w:rFonts w:asciiTheme="majorHAnsi" w:hAnsiTheme="majorHAnsi" w:cs="Times New Roman"/>
          <w:b/>
        </w:rPr>
      </w:pPr>
    </w:p>
    <w:p w14:paraId="4B5EDF74" w14:textId="77777777" w:rsidR="008C20E6" w:rsidRPr="00162FA1" w:rsidRDefault="008C20E6" w:rsidP="008C20E6">
      <w:pPr>
        <w:jc w:val="both"/>
        <w:rPr>
          <w:rFonts w:asciiTheme="majorHAnsi" w:hAnsiTheme="majorHAnsi" w:cs="Times New Roman"/>
          <w:b/>
          <w:u w:val="single"/>
        </w:rPr>
      </w:pPr>
      <w:r w:rsidRPr="00162FA1">
        <w:rPr>
          <w:rFonts w:asciiTheme="majorHAnsi" w:hAnsiTheme="majorHAnsi" w:cs="Times New Roman"/>
          <w:b/>
          <w:u w:val="single"/>
        </w:rPr>
        <w:t>Kryteria dla Pakietu nr 3:</w:t>
      </w:r>
    </w:p>
    <w:p w14:paraId="4DDD65E9" w14:textId="77777777" w:rsidR="008C20E6" w:rsidRDefault="008C20E6" w:rsidP="00072AAB">
      <w:pPr>
        <w:jc w:val="both"/>
        <w:rPr>
          <w:rFonts w:asciiTheme="majorHAnsi" w:hAnsiTheme="majorHAnsi" w:cs="Times New Roman"/>
          <w:b/>
        </w:rPr>
      </w:pPr>
    </w:p>
    <w:p w14:paraId="34E18B7B" w14:textId="49293B86" w:rsidR="00072AAB" w:rsidRPr="008C20E6" w:rsidRDefault="00072AAB" w:rsidP="00072AAB">
      <w:pPr>
        <w:jc w:val="both"/>
        <w:rPr>
          <w:rFonts w:asciiTheme="majorHAnsi" w:hAnsiTheme="majorHAnsi" w:cs="Times New Roman"/>
        </w:rPr>
      </w:pPr>
      <w:r w:rsidRPr="008C20E6">
        <w:rPr>
          <w:rFonts w:asciiTheme="majorHAnsi" w:hAnsiTheme="majorHAnsi" w:cs="Times New Roman"/>
          <w:b/>
        </w:rPr>
        <w:t>1. Cena   -   waga 60%</w:t>
      </w:r>
    </w:p>
    <w:p w14:paraId="4BB0B89D" w14:textId="77777777" w:rsidR="00072AAB" w:rsidRPr="008C20E6" w:rsidRDefault="00072AAB" w:rsidP="00072AAB">
      <w:pPr>
        <w:jc w:val="both"/>
        <w:rPr>
          <w:rFonts w:asciiTheme="majorHAnsi" w:hAnsiTheme="majorHAnsi" w:cs="Times New Roman"/>
        </w:rPr>
      </w:pPr>
    </w:p>
    <w:p w14:paraId="55A72B16" w14:textId="77777777" w:rsidR="00072AAB" w:rsidRPr="008C20E6" w:rsidRDefault="00072AAB" w:rsidP="00072AAB">
      <w:pPr>
        <w:jc w:val="both"/>
        <w:rPr>
          <w:rFonts w:asciiTheme="majorHAnsi" w:hAnsiTheme="majorHAnsi" w:cs="Times New Roman"/>
        </w:rPr>
      </w:pPr>
      <w:r w:rsidRPr="008C20E6">
        <w:rPr>
          <w:rFonts w:asciiTheme="majorHAnsi" w:hAnsiTheme="majorHAnsi" w:cs="Times New Roman"/>
        </w:rPr>
        <w:t>Każda oferta otrzymuje punkty wg wzoru:</w:t>
      </w:r>
    </w:p>
    <w:p w14:paraId="092CD2D9" w14:textId="77777777" w:rsidR="00072AAB" w:rsidRPr="008C20E6" w:rsidRDefault="00072AAB" w:rsidP="00072AAB">
      <w:pPr>
        <w:jc w:val="both"/>
        <w:rPr>
          <w:rFonts w:asciiTheme="majorHAnsi" w:hAnsiTheme="majorHAnsi" w:cs="Times New Roman"/>
        </w:rPr>
      </w:pPr>
      <w:r w:rsidRPr="008C20E6">
        <w:rPr>
          <w:rFonts w:asciiTheme="majorHAnsi" w:hAnsiTheme="majorHAnsi" w:cs="Times New Roman"/>
        </w:rPr>
        <w:t xml:space="preserve">Wartość punktowa ceny </w:t>
      </w:r>
      <w:r w:rsidRPr="008C20E6">
        <w:rPr>
          <w:rFonts w:asciiTheme="majorHAnsi" w:hAnsiTheme="majorHAnsi" w:cs="Times New Roman"/>
          <w:b/>
        </w:rPr>
        <w:t xml:space="preserve">C = </w:t>
      </w:r>
      <w:proofErr w:type="spellStart"/>
      <w:r w:rsidRPr="008C20E6">
        <w:rPr>
          <w:rFonts w:asciiTheme="majorHAnsi" w:hAnsiTheme="majorHAnsi" w:cs="Times New Roman"/>
          <w:b/>
        </w:rPr>
        <w:t>Cmin</w:t>
      </w:r>
      <w:proofErr w:type="spellEnd"/>
      <w:r w:rsidRPr="008C20E6">
        <w:rPr>
          <w:rFonts w:asciiTheme="majorHAnsi" w:hAnsiTheme="majorHAnsi" w:cs="Times New Roman"/>
          <w:b/>
        </w:rPr>
        <w:t xml:space="preserve"> / </w:t>
      </w:r>
      <w:proofErr w:type="spellStart"/>
      <w:r w:rsidRPr="008C20E6">
        <w:rPr>
          <w:rFonts w:asciiTheme="majorHAnsi" w:hAnsiTheme="majorHAnsi" w:cs="Times New Roman"/>
          <w:b/>
        </w:rPr>
        <w:t>Cn</w:t>
      </w:r>
      <w:proofErr w:type="spellEnd"/>
      <w:r w:rsidRPr="008C20E6">
        <w:rPr>
          <w:rFonts w:asciiTheme="majorHAnsi" w:hAnsiTheme="majorHAnsi" w:cs="Times New Roman"/>
          <w:b/>
        </w:rPr>
        <w:t xml:space="preserve"> x 100 pkt x 60%</w:t>
      </w:r>
    </w:p>
    <w:p w14:paraId="17A178DF" w14:textId="77777777" w:rsidR="00072AAB" w:rsidRPr="00162FA1" w:rsidRDefault="00072AAB" w:rsidP="00072AAB">
      <w:pPr>
        <w:jc w:val="both"/>
        <w:rPr>
          <w:rFonts w:asciiTheme="majorHAnsi" w:hAnsiTheme="majorHAnsi" w:cs="Times New Roman"/>
        </w:rPr>
      </w:pPr>
      <w:r w:rsidRPr="008C20E6">
        <w:rPr>
          <w:rFonts w:asciiTheme="majorHAnsi" w:hAnsiTheme="majorHAnsi" w:cs="Times New Roman"/>
        </w:rPr>
        <w:t xml:space="preserve">gdzie: </w:t>
      </w:r>
      <w:proofErr w:type="spellStart"/>
      <w:r w:rsidRPr="008C20E6">
        <w:rPr>
          <w:rFonts w:asciiTheme="majorHAnsi" w:hAnsiTheme="majorHAnsi" w:cs="Times New Roman"/>
        </w:rPr>
        <w:t>Cmin</w:t>
      </w:r>
      <w:proofErr w:type="spellEnd"/>
      <w:r w:rsidRPr="008C20E6">
        <w:rPr>
          <w:rFonts w:asciiTheme="majorHAnsi" w:hAnsiTheme="majorHAnsi" w:cs="Times New Roman"/>
        </w:rPr>
        <w:t xml:space="preserve"> – cena minimalna, </w:t>
      </w:r>
      <w:proofErr w:type="spellStart"/>
      <w:r w:rsidRPr="008C20E6">
        <w:rPr>
          <w:rFonts w:asciiTheme="majorHAnsi" w:hAnsiTheme="majorHAnsi" w:cs="Times New Roman"/>
        </w:rPr>
        <w:t>Cn</w:t>
      </w:r>
      <w:proofErr w:type="spellEnd"/>
      <w:r w:rsidRPr="008C20E6">
        <w:rPr>
          <w:rFonts w:asciiTheme="majorHAnsi" w:hAnsiTheme="majorHAnsi" w:cs="Times New Roman"/>
        </w:rPr>
        <w:t xml:space="preserve"> – cena badanej oferty.</w:t>
      </w:r>
    </w:p>
    <w:p w14:paraId="28A6B2AB" w14:textId="77777777" w:rsidR="00072AAB" w:rsidRPr="00162FA1" w:rsidRDefault="00072AAB" w:rsidP="00072AAB">
      <w:pPr>
        <w:jc w:val="both"/>
        <w:rPr>
          <w:rFonts w:asciiTheme="majorHAnsi" w:hAnsiTheme="majorHAnsi" w:cs="Times New Roman"/>
        </w:rPr>
      </w:pPr>
    </w:p>
    <w:p w14:paraId="1E2111AE" w14:textId="77777777" w:rsidR="00072AAB" w:rsidRPr="00162FA1" w:rsidRDefault="00072AAB" w:rsidP="00072AAB">
      <w:pPr>
        <w:jc w:val="both"/>
        <w:rPr>
          <w:rFonts w:asciiTheme="majorHAnsi" w:hAnsiTheme="majorHAnsi" w:cs="Times New Roman"/>
        </w:rPr>
      </w:pPr>
      <w:r w:rsidRPr="00162FA1">
        <w:rPr>
          <w:rFonts w:asciiTheme="majorHAnsi" w:hAnsiTheme="majorHAnsi" w:cs="Times New Roman"/>
        </w:rPr>
        <w:t>Zamawiający przyjmie do oceny podane przez wykonawców w Formularzu cenowym ceny brutto.</w:t>
      </w:r>
    </w:p>
    <w:p w14:paraId="75B00597" w14:textId="77777777" w:rsidR="00072AAB" w:rsidRPr="00162FA1" w:rsidRDefault="00072AAB" w:rsidP="00072AAB">
      <w:pPr>
        <w:jc w:val="both"/>
        <w:rPr>
          <w:rFonts w:asciiTheme="majorHAnsi" w:hAnsiTheme="majorHAnsi" w:cs="Times New Roman"/>
        </w:rPr>
      </w:pPr>
    </w:p>
    <w:p w14:paraId="7CD379B2" w14:textId="77777777" w:rsidR="00072AAB" w:rsidRPr="00162FA1" w:rsidRDefault="00072AAB" w:rsidP="00072AAB">
      <w:pPr>
        <w:jc w:val="both"/>
        <w:rPr>
          <w:rFonts w:asciiTheme="majorHAnsi" w:hAnsiTheme="majorHAnsi" w:cs="Times New Roman"/>
          <w:b/>
        </w:rPr>
      </w:pPr>
      <w:r w:rsidRPr="008C20E6">
        <w:rPr>
          <w:rFonts w:asciiTheme="majorHAnsi" w:hAnsiTheme="majorHAnsi" w:cs="Times New Roman"/>
          <w:b/>
          <w:bCs/>
        </w:rPr>
        <w:t xml:space="preserve">2. </w:t>
      </w:r>
      <w:r w:rsidRPr="008C20E6">
        <w:rPr>
          <w:rFonts w:asciiTheme="majorHAnsi" w:hAnsiTheme="majorHAnsi" w:cs="Times New Roman"/>
          <w:b/>
        </w:rPr>
        <w:t>Czas przyjazdu karetki* – waga 10%</w:t>
      </w:r>
    </w:p>
    <w:p w14:paraId="57F0AE01" w14:textId="77777777" w:rsidR="00072AAB" w:rsidRPr="00162FA1" w:rsidRDefault="00072AAB" w:rsidP="00072AAB">
      <w:pPr>
        <w:jc w:val="both"/>
        <w:rPr>
          <w:rFonts w:asciiTheme="majorHAnsi" w:hAnsiTheme="majorHAnsi" w:cs="Times New Roman"/>
        </w:rPr>
      </w:pPr>
      <w:r w:rsidRPr="00162FA1">
        <w:rPr>
          <w:rFonts w:asciiTheme="majorHAnsi" w:hAnsiTheme="majorHAnsi" w:cs="Times New Roman"/>
        </w:rPr>
        <w:t>* - licząc od momentu zgłoszenia zlecenia na transport przez Zamawiającego</w:t>
      </w:r>
    </w:p>
    <w:p w14:paraId="47503E72" w14:textId="77777777" w:rsidR="00072AAB" w:rsidRDefault="00072AAB" w:rsidP="00072AAB">
      <w:pPr>
        <w:jc w:val="both"/>
        <w:rPr>
          <w:rFonts w:asciiTheme="majorHAnsi" w:hAnsiTheme="majorHAnsi" w:cs="Times New Roman"/>
        </w:rPr>
      </w:pPr>
    </w:p>
    <w:p w14:paraId="6CBD60FE" w14:textId="77777777" w:rsidR="00072AAB" w:rsidRPr="00162FA1" w:rsidRDefault="00072AAB" w:rsidP="00072AAB">
      <w:pPr>
        <w:jc w:val="both"/>
        <w:rPr>
          <w:rFonts w:asciiTheme="majorHAnsi" w:hAnsiTheme="majorHAnsi" w:cs="Times New Roman"/>
        </w:rPr>
      </w:pPr>
      <w:r w:rsidRPr="00162FA1">
        <w:rPr>
          <w:rFonts w:asciiTheme="majorHAnsi" w:hAnsiTheme="majorHAnsi" w:cs="Times New Roman"/>
        </w:rPr>
        <w:t>Punkty zostaną przyznane wg następujących zasad:</w:t>
      </w:r>
    </w:p>
    <w:p w14:paraId="5FFB7CE5" w14:textId="77777777" w:rsidR="00072AAB" w:rsidRPr="00162FA1" w:rsidRDefault="00072AAB" w:rsidP="00072AAB">
      <w:pPr>
        <w:numPr>
          <w:ilvl w:val="0"/>
          <w:numId w:val="84"/>
        </w:numPr>
        <w:jc w:val="both"/>
        <w:rPr>
          <w:rFonts w:asciiTheme="majorHAnsi" w:hAnsiTheme="majorHAnsi" w:cs="Times New Roman"/>
        </w:rPr>
      </w:pPr>
      <w:r>
        <w:rPr>
          <w:rFonts w:asciiTheme="majorHAnsi" w:hAnsiTheme="majorHAnsi" w:cs="Times New Roman"/>
        </w:rPr>
        <w:t xml:space="preserve">przyjazd karetki do 60 min. – 0 pkt. </w:t>
      </w:r>
    </w:p>
    <w:p w14:paraId="4DF33442" w14:textId="77777777" w:rsidR="00072AAB" w:rsidRPr="00162FA1" w:rsidRDefault="00072AAB" w:rsidP="00072AAB">
      <w:pPr>
        <w:numPr>
          <w:ilvl w:val="0"/>
          <w:numId w:val="84"/>
        </w:numPr>
        <w:jc w:val="both"/>
        <w:rPr>
          <w:rFonts w:asciiTheme="majorHAnsi" w:hAnsiTheme="majorHAnsi" w:cs="Times New Roman"/>
        </w:rPr>
      </w:pPr>
      <w:r>
        <w:rPr>
          <w:rFonts w:asciiTheme="majorHAnsi" w:hAnsiTheme="majorHAnsi" w:cs="Times New Roman"/>
        </w:rPr>
        <w:t xml:space="preserve">przyjazd karetki do 50 min. – 5 pkt. </w:t>
      </w:r>
    </w:p>
    <w:p w14:paraId="0628A45E" w14:textId="77777777" w:rsidR="00072AAB" w:rsidRPr="00162FA1" w:rsidRDefault="00072AAB" w:rsidP="00072AAB">
      <w:pPr>
        <w:numPr>
          <w:ilvl w:val="0"/>
          <w:numId w:val="84"/>
        </w:numPr>
        <w:jc w:val="both"/>
        <w:rPr>
          <w:rFonts w:asciiTheme="majorHAnsi" w:hAnsiTheme="majorHAnsi" w:cs="Times New Roman"/>
        </w:rPr>
      </w:pPr>
      <w:r w:rsidRPr="00162FA1">
        <w:rPr>
          <w:rFonts w:asciiTheme="majorHAnsi" w:hAnsiTheme="majorHAnsi" w:cs="Times New Roman"/>
        </w:rPr>
        <w:t>p</w:t>
      </w:r>
      <w:r>
        <w:rPr>
          <w:rFonts w:asciiTheme="majorHAnsi" w:hAnsiTheme="majorHAnsi" w:cs="Times New Roman"/>
        </w:rPr>
        <w:t xml:space="preserve">rzyjazd karetki do 40 min. – 10 pkt. </w:t>
      </w:r>
    </w:p>
    <w:p w14:paraId="60365C33" w14:textId="77777777" w:rsidR="00072AAB" w:rsidRPr="00162FA1" w:rsidRDefault="00072AAB" w:rsidP="00072AAB">
      <w:pPr>
        <w:jc w:val="both"/>
        <w:rPr>
          <w:rFonts w:asciiTheme="majorHAnsi" w:hAnsiTheme="majorHAnsi" w:cs="Times New Roman"/>
        </w:rPr>
      </w:pPr>
    </w:p>
    <w:p w14:paraId="207BF742" w14:textId="77777777" w:rsidR="00072AAB" w:rsidRPr="00162FA1" w:rsidRDefault="00072AAB" w:rsidP="00072AAB">
      <w:pPr>
        <w:jc w:val="both"/>
        <w:rPr>
          <w:rFonts w:asciiTheme="majorHAnsi" w:hAnsiTheme="majorHAnsi" w:cs="Times New Roman"/>
          <w:u w:val="single"/>
        </w:rPr>
      </w:pPr>
      <w:r w:rsidRPr="00162FA1">
        <w:rPr>
          <w:rFonts w:asciiTheme="majorHAnsi" w:hAnsiTheme="majorHAnsi" w:cs="Times New Roman"/>
          <w:u w:val="single"/>
        </w:rPr>
        <w:t>Zamawiający zastrzega, iż 60-minutowy czas przyjazdu karetki, jako warunek otrzyma 0 pkt.</w:t>
      </w:r>
    </w:p>
    <w:p w14:paraId="4EC95393" w14:textId="77777777" w:rsidR="00072AAB" w:rsidRPr="00162FA1" w:rsidRDefault="00072AAB" w:rsidP="00072AAB">
      <w:pPr>
        <w:jc w:val="both"/>
        <w:rPr>
          <w:rFonts w:asciiTheme="majorHAnsi" w:hAnsiTheme="majorHAnsi" w:cs="Times New Roman"/>
          <w:u w:val="single"/>
        </w:rPr>
      </w:pPr>
      <w:r w:rsidRPr="00162FA1">
        <w:rPr>
          <w:rFonts w:asciiTheme="majorHAnsi" w:hAnsiTheme="majorHAnsi" w:cs="Times New Roman"/>
          <w:u w:val="single"/>
        </w:rPr>
        <w:t>Zamawiający zastrzega, że pod uwagę będą brane tylko czasy 40 min., 50 min. i 60 min. Podanie jakiegokolwiek innego czasu przyjazdu karetki w przedziale 40 min. – 60 min. lub poza tym przedziałem będzie skutkowało odrzuceniem oferty.</w:t>
      </w:r>
    </w:p>
    <w:p w14:paraId="1C981BE0" w14:textId="77777777" w:rsidR="00072AAB" w:rsidRDefault="00072AAB" w:rsidP="00072AAB">
      <w:pPr>
        <w:jc w:val="both"/>
        <w:rPr>
          <w:rFonts w:asciiTheme="majorHAnsi" w:hAnsiTheme="majorHAnsi" w:cs="Times New Roman"/>
          <w:u w:val="single"/>
        </w:rPr>
      </w:pPr>
    </w:p>
    <w:p w14:paraId="12722251" w14:textId="77777777" w:rsidR="00072AAB" w:rsidRDefault="00072AAB" w:rsidP="00072AAB">
      <w:pPr>
        <w:jc w:val="both"/>
        <w:rPr>
          <w:rFonts w:asciiTheme="majorHAnsi" w:hAnsiTheme="majorHAnsi" w:cs="Times New Roman"/>
          <w:b/>
        </w:rPr>
      </w:pPr>
      <w:r w:rsidRPr="00162FA1">
        <w:rPr>
          <w:rFonts w:asciiTheme="majorHAnsi" w:hAnsiTheme="majorHAnsi" w:cs="Times New Roman"/>
        </w:rPr>
        <w:t>Wartość punktowa c</w:t>
      </w:r>
      <w:r>
        <w:rPr>
          <w:rFonts w:asciiTheme="majorHAnsi" w:hAnsiTheme="majorHAnsi" w:cs="Times New Roman"/>
        </w:rPr>
        <w:t>zasu</w:t>
      </w:r>
      <w:r w:rsidRPr="00162FA1">
        <w:rPr>
          <w:rFonts w:asciiTheme="majorHAnsi" w:hAnsiTheme="majorHAnsi" w:cs="Times New Roman"/>
        </w:rPr>
        <w:t xml:space="preserve"> </w:t>
      </w:r>
      <w:proofErr w:type="spellStart"/>
      <w:r w:rsidRPr="00162FA1">
        <w:rPr>
          <w:rFonts w:asciiTheme="majorHAnsi" w:hAnsiTheme="majorHAnsi" w:cs="Times New Roman"/>
          <w:b/>
        </w:rPr>
        <w:t>C</w:t>
      </w:r>
      <w:r>
        <w:rPr>
          <w:rFonts w:asciiTheme="majorHAnsi" w:hAnsiTheme="majorHAnsi" w:cs="Times New Roman"/>
          <w:b/>
        </w:rPr>
        <w:t>z</w:t>
      </w:r>
      <w:proofErr w:type="spellEnd"/>
      <w:r w:rsidRPr="00162FA1">
        <w:rPr>
          <w:rFonts w:asciiTheme="majorHAnsi" w:hAnsiTheme="majorHAnsi" w:cs="Times New Roman"/>
          <w:b/>
        </w:rPr>
        <w:t xml:space="preserve"> </w:t>
      </w:r>
      <w:r>
        <w:rPr>
          <w:rFonts w:asciiTheme="majorHAnsi" w:hAnsiTheme="majorHAnsi" w:cs="Times New Roman"/>
          <w:b/>
        </w:rPr>
        <w:t xml:space="preserve"> 0pkt.</w:t>
      </w:r>
      <w:r w:rsidRPr="00162FA1">
        <w:rPr>
          <w:rFonts w:asciiTheme="majorHAnsi" w:hAnsiTheme="majorHAnsi" w:cs="Times New Roman"/>
          <w:b/>
        </w:rPr>
        <w:t>=</w:t>
      </w:r>
      <w:r>
        <w:rPr>
          <w:rFonts w:asciiTheme="majorHAnsi" w:hAnsiTheme="majorHAnsi" w:cs="Times New Roman"/>
          <w:b/>
        </w:rPr>
        <w:t>0%; 5pkt. =5%.; 10pkt.=10%</w:t>
      </w:r>
    </w:p>
    <w:p w14:paraId="3F9B2AE8" w14:textId="77777777" w:rsidR="00072AAB" w:rsidRDefault="00072AAB" w:rsidP="00072AAB">
      <w:pPr>
        <w:jc w:val="both"/>
        <w:rPr>
          <w:rFonts w:asciiTheme="majorHAnsi" w:hAnsiTheme="majorHAnsi" w:cs="Times New Roman"/>
          <w:b/>
        </w:rPr>
      </w:pPr>
    </w:p>
    <w:p w14:paraId="3EC9E9F0" w14:textId="77777777" w:rsidR="00072AAB" w:rsidRPr="00162FA1" w:rsidRDefault="00072AAB" w:rsidP="00072AAB">
      <w:pPr>
        <w:jc w:val="both"/>
        <w:rPr>
          <w:rFonts w:asciiTheme="majorHAnsi" w:hAnsiTheme="majorHAnsi" w:cs="Times New Roman"/>
        </w:rPr>
      </w:pPr>
      <w:r w:rsidRPr="00162FA1">
        <w:rPr>
          <w:rFonts w:asciiTheme="majorHAnsi" w:hAnsiTheme="majorHAnsi" w:cs="Times New Roman"/>
        </w:rPr>
        <w:t>Punkty zostaną przyznane zgodnie z oświadczeniem Wykonawcy złożonym w Formularzu ofertowym.</w:t>
      </w:r>
    </w:p>
    <w:p w14:paraId="632065FD" w14:textId="77777777" w:rsidR="00072AAB" w:rsidRPr="00162FA1" w:rsidRDefault="00072AAB" w:rsidP="00072AAB">
      <w:pPr>
        <w:jc w:val="both"/>
        <w:rPr>
          <w:rFonts w:asciiTheme="majorHAnsi" w:hAnsiTheme="majorHAnsi" w:cs="Times New Roman"/>
          <w:b/>
        </w:rPr>
      </w:pPr>
    </w:p>
    <w:p w14:paraId="6CF597E3" w14:textId="77777777" w:rsidR="00072AAB" w:rsidRPr="00162FA1" w:rsidRDefault="00072AAB" w:rsidP="00072AAB">
      <w:pPr>
        <w:jc w:val="both"/>
        <w:rPr>
          <w:rFonts w:asciiTheme="majorHAnsi" w:hAnsiTheme="majorHAnsi" w:cs="Times New Roman"/>
          <w:b/>
        </w:rPr>
      </w:pPr>
      <w:r w:rsidRPr="00162FA1">
        <w:rPr>
          <w:rFonts w:asciiTheme="majorHAnsi" w:hAnsiTheme="majorHAnsi" w:cs="Times New Roman"/>
          <w:b/>
        </w:rPr>
        <w:t xml:space="preserve">3. Liczba samochodów przeznaczonych do realizacji zleceń standardowych – </w:t>
      </w:r>
      <w:r>
        <w:rPr>
          <w:rFonts w:asciiTheme="majorHAnsi" w:hAnsiTheme="majorHAnsi" w:cs="Times New Roman"/>
          <w:b/>
        </w:rPr>
        <w:t xml:space="preserve">waga </w:t>
      </w:r>
      <w:r w:rsidRPr="00162FA1">
        <w:rPr>
          <w:rFonts w:asciiTheme="majorHAnsi" w:hAnsiTheme="majorHAnsi" w:cs="Times New Roman"/>
          <w:b/>
        </w:rPr>
        <w:t>20%</w:t>
      </w:r>
    </w:p>
    <w:p w14:paraId="24D0DEC5" w14:textId="77777777" w:rsidR="00072AAB" w:rsidRPr="00162FA1" w:rsidRDefault="00072AAB" w:rsidP="00072AAB">
      <w:pPr>
        <w:jc w:val="both"/>
        <w:rPr>
          <w:rFonts w:asciiTheme="majorHAnsi" w:hAnsiTheme="majorHAnsi" w:cs="Times New Roman"/>
        </w:rPr>
      </w:pPr>
      <w:r w:rsidRPr="00162FA1">
        <w:rPr>
          <w:rFonts w:asciiTheme="majorHAnsi" w:hAnsiTheme="majorHAnsi" w:cs="Times New Roman"/>
        </w:rPr>
        <w:t>Punkty zostaną przyznane wg następujących zasad:</w:t>
      </w:r>
    </w:p>
    <w:p w14:paraId="7BFEF66B" w14:textId="65753D02" w:rsidR="00072AAB" w:rsidRPr="00162FA1" w:rsidRDefault="008C20E6" w:rsidP="00072AAB">
      <w:pPr>
        <w:numPr>
          <w:ilvl w:val="0"/>
          <w:numId w:val="85"/>
        </w:numPr>
        <w:jc w:val="both"/>
        <w:rPr>
          <w:rFonts w:asciiTheme="majorHAnsi" w:hAnsiTheme="majorHAnsi" w:cs="Times New Roman"/>
        </w:rPr>
      </w:pPr>
      <w:r>
        <w:rPr>
          <w:rFonts w:asciiTheme="majorHAnsi" w:hAnsiTheme="majorHAnsi" w:cs="Times New Roman"/>
        </w:rPr>
        <w:t>min. 7</w:t>
      </w:r>
      <w:r w:rsidR="00072AAB">
        <w:rPr>
          <w:rFonts w:asciiTheme="majorHAnsi" w:hAnsiTheme="majorHAnsi" w:cs="Times New Roman"/>
        </w:rPr>
        <w:t xml:space="preserve"> samochodów</w:t>
      </w:r>
      <w:r w:rsidR="00072AAB">
        <w:rPr>
          <w:rFonts w:asciiTheme="majorHAnsi" w:hAnsiTheme="majorHAnsi" w:cs="Times New Roman"/>
        </w:rPr>
        <w:tab/>
      </w:r>
      <w:r w:rsidR="00072AAB">
        <w:rPr>
          <w:rFonts w:asciiTheme="majorHAnsi" w:hAnsiTheme="majorHAnsi" w:cs="Times New Roman"/>
        </w:rPr>
        <w:tab/>
        <w:t xml:space="preserve"> </w:t>
      </w:r>
      <w:r>
        <w:rPr>
          <w:rFonts w:asciiTheme="majorHAnsi" w:hAnsiTheme="majorHAnsi" w:cs="Times New Roman"/>
        </w:rPr>
        <w:tab/>
      </w:r>
      <w:r w:rsidR="00072AAB">
        <w:rPr>
          <w:rFonts w:asciiTheme="majorHAnsi" w:hAnsiTheme="majorHAnsi" w:cs="Times New Roman"/>
        </w:rPr>
        <w:t>– 0 pkt.</w:t>
      </w:r>
    </w:p>
    <w:p w14:paraId="7F405251" w14:textId="31669847" w:rsidR="00072AAB" w:rsidRPr="00162FA1" w:rsidRDefault="008C20E6" w:rsidP="00072AAB">
      <w:pPr>
        <w:numPr>
          <w:ilvl w:val="0"/>
          <w:numId w:val="85"/>
        </w:numPr>
        <w:jc w:val="both"/>
        <w:rPr>
          <w:rFonts w:asciiTheme="majorHAnsi" w:hAnsiTheme="majorHAnsi" w:cs="Times New Roman"/>
        </w:rPr>
      </w:pPr>
      <w:r>
        <w:rPr>
          <w:rFonts w:asciiTheme="majorHAnsi" w:hAnsiTheme="majorHAnsi" w:cs="Times New Roman"/>
        </w:rPr>
        <w:t>8</w:t>
      </w:r>
      <w:r w:rsidR="00072AAB" w:rsidRPr="00162FA1">
        <w:rPr>
          <w:rFonts w:asciiTheme="majorHAnsi" w:hAnsiTheme="majorHAnsi" w:cs="Times New Roman"/>
        </w:rPr>
        <w:t xml:space="preserve"> samochodów </w:t>
      </w:r>
      <w:r w:rsidR="00072AAB" w:rsidRPr="00162FA1">
        <w:rPr>
          <w:rFonts w:asciiTheme="majorHAnsi" w:hAnsiTheme="majorHAnsi" w:cs="Times New Roman"/>
        </w:rPr>
        <w:tab/>
      </w:r>
      <w:r w:rsidR="00072AAB" w:rsidRPr="00162FA1">
        <w:rPr>
          <w:rFonts w:asciiTheme="majorHAnsi" w:hAnsiTheme="majorHAnsi" w:cs="Times New Roman"/>
        </w:rPr>
        <w:tab/>
      </w:r>
      <w:r w:rsidR="00072AAB" w:rsidRPr="00162FA1">
        <w:rPr>
          <w:rFonts w:asciiTheme="majorHAnsi" w:hAnsiTheme="majorHAnsi" w:cs="Times New Roman"/>
        </w:rPr>
        <w:tab/>
        <w:t xml:space="preserve"> – 10</w:t>
      </w:r>
      <w:r w:rsidR="00072AAB">
        <w:rPr>
          <w:rFonts w:asciiTheme="majorHAnsi" w:hAnsiTheme="majorHAnsi" w:cs="Times New Roman"/>
        </w:rPr>
        <w:t xml:space="preserve"> pkt.</w:t>
      </w:r>
    </w:p>
    <w:p w14:paraId="61A2D98C" w14:textId="656FFAA4" w:rsidR="00072AAB" w:rsidRPr="00162FA1" w:rsidRDefault="008C20E6" w:rsidP="00072AAB">
      <w:pPr>
        <w:numPr>
          <w:ilvl w:val="0"/>
          <w:numId w:val="85"/>
        </w:numPr>
        <w:jc w:val="both"/>
        <w:rPr>
          <w:rFonts w:asciiTheme="majorHAnsi" w:hAnsiTheme="majorHAnsi" w:cs="Times New Roman"/>
        </w:rPr>
      </w:pPr>
      <w:r>
        <w:rPr>
          <w:rFonts w:asciiTheme="majorHAnsi" w:hAnsiTheme="majorHAnsi" w:cs="Times New Roman"/>
        </w:rPr>
        <w:t>9</w:t>
      </w:r>
      <w:r w:rsidR="00072AAB" w:rsidRPr="00162FA1">
        <w:rPr>
          <w:rFonts w:asciiTheme="majorHAnsi" w:hAnsiTheme="majorHAnsi" w:cs="Times New Roman"/>
        </w:rPr>
        <w:t xml:space="preserve"> samochodów i więcej </w:t>
      </w:r>
      <w:r w:rsidR="00072AAB" w:rsidRPr="00162FA1">
        <w:rPr>
          <w:rFonts w:asciiTheme="majorHAnsi" w:hAnsiTheme="majorHAnsi" w:cs="Times New Roman"/>
        </w:rPr>
        <w:tab/>
      </w:r>
      <w:r w:rsidR="00072AAB" w:rsidRPr="00162FA1">
        <w:rPr>
          <w:rFonts w:asciiTheme="majorHAnsi" w:hAnsiTheme="majorHAnsi" w:cs="Times New Roman"/>
        </w:rPr>
        <w:tab/>
        <w:t xml:space="preserve"> </w:t>
      </w:r>
      <w:r w:rsidR="00072AAB">
        <w:rPr>
          <w:rFonts w:asciiTheme="majorHAnsi" w:hAnsiTheme="majorHAnsi" w:cs="Times New Roman"/>
        </w:rPr>
        <w:t xml:space="preserve">– 20 pkt. </w:t>
      </w:r>
    </w:p>
    <w:p w14:paraId="3F80ADE5" w14:textId="77777777" w:rsidR="00072AAB" w:rsidRPr="00162FA1" w:rsidRDefault="00072AAB" w:rsidP="00072AAB">
      <w:pPr>
        <w:jc w:val="both"/>
        <w:rPr>
          <w:rFonts w:asciiTheme="majorHAnsi" w:hAnsiTheme="majorHAnsi" w:cs="Times New Roman"/>
        </w:rPr>
      </w:pPr>
    </w:p>
    <w:p w14:paraId="469C0275" w14:textId="77777777" w:rsidR="00072AAB" w:rsidRDefault="00072AAB" w:rsidP="00072AAB">
      <w:pPr>
        <w:jc w:val="both"/>
        <w:rPr>
          <w:rFonts w:asciiTheme="majorHAnsi" w:hAnsiTheme="majorHAnsi" w:cs="Times New Roman"/>
          <w:b/>
        </w:rPr>
      </w:pPr>
      <w:r>
        <w:rPr>
          <w:rFonts w:asciiTheme="majorHAnsi" w:hAnsiTheme="majorHAnsi" w:cs="Times New Roman"/>
        </w:rPr>
        <w:t>Wartość punktowa liczby L</w:t>
      </w:r>
      <w:r w:rsidRPr="00162FA1">
        <w:rPr>
          <w:rFonts w:asciiTheme="majorHAnsi" w:hAnsiTheme="majorHAnsi" w:cs="Times New Roman"/>
          <w:b/>
        </w:rPr>
        <w:t xml:space="preserve"> </w:t>
      </w:r>
      <w:r>
        <w:rPr>
          <w:rFonts w:asciiTheme="majorHAnsi" w:hAnsiTheme="majorHAnsi" w:cs="Times New Roman"/>
          <w:b/>
        </w:rPr>
        <w:t xml:space="preserve"> 0pkt.</w:t>
      </w:r>
      <w:r w:rsidRPr="00162FA1">
        <w:rPr>
          <w:rFonts w:asciiTheme="majorHAnsi" w:hAnsiTheme="majorHAnsi" w:cs="Times New Roman"/>
          <w:b/>
        </w:rPr>
        <w:t>=</w:t>
      </w:r>
      <w:r>
        <w:rPr>
          <w:rFonts w:asciiTheme="majorHAnsi" w:hAnsiTheme="majorHAnsi" w:cs="Times New Roman"/>
          <w:b/>
        </w:rPr>
        <w:t xml:space="preserve">0%; 10pkt. =10%.; 20pkt.=20% </w:t>
      </w:r>
    </w:p>
    <w:p w14:paraId="6A171B4B" w14:textId="77777777" w:rsidR="00072AAB" w:rsidRDefault="00072AAB" w:rsidP="00072AAB">
      <w:pPr>
        <w:jc w:val="both"/>
        <w:rPr>
          <w:rFonts w:asciiTheme="majorHAnsi" w:hAnsiTheme="majorHAnsi" w:cs="Times New Roman"/>
        </w:rPr>
      </w:pPr>
    </w:p>
    <w:p w14:paraId="137EEF74" w14:textId="77777777" w:rsidR="00072AAB" w:rsidRPr="00162FA1" w:rsidRDefault="00072AAB" w:rsidP="00072AAB">
      <w:pPr>
        <w:jc w:val="both"/>
        <w:rPr>
          <w:rFonts w:asciiTheme="majorHAnsi" w:hAnsiTheme="majorHAnsi" w:cs="Times New Roman"/>
        </w:rPr>
      </w:pPr>
      <w:r w:rsidRPr="00162FA1">
        <w:rPr>
          <w:rFonts w:asciiTheme="majorHAnsi" w:hAnsiTheme="majorHAnsi" w:cs="Times New Roman"/>
        </w:rPr>
        <w:t xml:space="preserve">Punkty zostaną przyznane zgodnie z oświadczeniem Wykonawcy złożonym w Formularzu ofertowym. </w:t>
      </w:r>
    </w:p>
    <w:p w14:paraId="07B4FB81" w14:textId="77777777" w:rsidR="00072AAB" w:rsidRPr="00162FA1" w:rsidRDefault="00072AAB" w:rsidP="00072AAB">
      <w:pPr>
        <w:jc w:val="both"/>
        <w:rPr>
          <w:rFonts w:asciiTheme="majorHAnsi" w:hAnsiTheme="majorHAnsi" w:cs="Times New Roman"/>
          <w:b/>
        </w:rPr>
      </w:pPr>
    </w:p>
    <w:p w14:paraId="4521267B" w14:textId="77777777" w:rsidR="00072AAB" w:rsidRPr="00162FA1" w:rsidRDefault="00072AAB" w:rsidP="00072AAB">
      <w:pPr>
        <w:jc w:val="both"/>
        <w:rPr>
          <w:rFonts w:asciiTheme="majorHAnsi" w:hAnsiTheme="majorHAnsi" w:cs="Times New Roman"/>
          <w:b/>
        </w:rPr>
      </w:pPr>
      <w:r w:rsidRPr="00162FA1">
        <w:rPr>
          <w:rFonts w:asciiTheme="majorHAnsi" w:hAnsiTheme="majorHAnsi" w:cs="Times New Roman"/>
          <w:b/>
        </w:rPr>
        <w:t xml:space="preserve">4. Termin płatności – </w:t>
      </w:r>
      <w:r>
        <w:rPr>
          <w:rFonts w:asciiTheme="majorHAnsi" w:hAnsiTheme="majorHAnsi" w:cs="Times New Roman"/>
          <w:b/>
        </w:rPr>
        <w:t xml:space="preserve">waga </w:t>
      </w:r>
      <w:r w:rsidRPr="00162FA1">
        <w:rPr>
          <w:rFonts w:asciiTheme="majorHAnsi" w:hAnsiTheme="majorHAnsi" w:cs="Times New Roman"/>
          <w:b/>
        </w:rPr>
        <w:t>10%</w:t>
      </w:r>
    </w:p>
    <w:p w14:paraId="23CE1361" w14:textId="77777777" w:rsidR="00072AAB" w:rsidRPr="00162FA1" w:rsidRDefault="00072AAB" w:rsidP="00072AAB">
      <w:pPr>
        <w:jc w:val="both"/>
        <w:rPr>
          <w:rFonts w:asciiTheme="majorHAnsi" w:hAnsiTheme="majorHAnsi" w:cs="Times New Roman"/>
        </w:rPr>
      </w:pPr>
      <w:r w:rsidRPr="00162FA1">
        <w:rPr>
          <w:rFonts w:asciiTheme="majorHAnsi" w:hAnsiTheme="majorHAnsi" w:cs="Times New Roman"/>
        </w:rPr>
        <w:t>Punkty zostaną przyznane wg następujących zasad:</w:t>
      </w:r>
    </w:p>
    <w:p w14:paraId="33CA29C9" w14:textId="77777777" w:rsidR="00072AAB" w:rsidRPr="00162FA1" w:rsidRDefault="00072AAB" w:rsidP="00072AAB">
      <w:pPr>
        <w:numPr>
          <w:ilvl w:val="0"/>
          <w:numId w:val="84"/>
        </w:numPr>
        <w:jc w:val="both"/>
        <w:rPr>
          <w:rFonts w:asciiTheme="majorHAnsi" w:hAnsiTheme="majorHAnsi" w:cs="Times New Roman"/>
          <w:b/>
        </w:rPr>
      </w:pPr>
      <w:r>
        <w:rPr>
          <w:rFonts w:asciiTheme="majorHAnsi" w:hAnsiTheme="majorHAnsi" w:cs="Times New Roman"/>
          <w:b/>
        </w:rPr>
        <w:t>termin płatności 60 dni – 10 pkt.</w:t>
      </w:r>
    </w:p>
    <w:p w14:paraId="6DB1CAAD" w14:textId="77777777" w:rsidR="00072AAB" w:rsidRPr="00162FA1" w:rsidRDefault="00072AAB" w:rsidP="00072AAB">
      <w:pPr>
        <w:numPr>
          <w:ilvl w:val="0"/>
          <w:numId w:val="84"/>
        </w:numPr>
        <w:jc w:val="both"/>
        <w:rPr>
          <w:rFonts w:asciiTheme="majorHAnsi" w:hAnsiTheme="majorHAnsi" w:cs="Times New Roman"/>
          <w:b/>
        </w:rPr>
      </w:pPr>
      <w:r>
        <w:rPr>
          <w:rFonts w:asciiTheme="majorHAnsi" w:hAnsiTheme="majorHAnsi" w:cs="Times New Roman"/>
          <w:b/>
        </w:rPr>
        <w:t xml:space="preserve">termin płatności 45 dni – 0 pkt. </w:t>
      </w:r>
    </w:p>
    <w:p w14:paraId="58B933B3" w14:textId="77777777" w:rsidR="00072AAB" w:rsidRPr="00162FA1" w:rsidRDefault="00072AAB" w:rsidP="00072AAB">
      <w:pPr>
        <w:jc w:val="both"/>
        <w:rPr>
          <w:rFonts w:asciiTheme="majorHAnsi" w:hAnsiTheme="majorHAnsi" w:cs="Times New Roman"/>
          <w:b/>
        </w:rPr>
      </w:pPr>
    </w:p>
    <w:p w14:paraId="540146BF" w14:textId="77777777" w:rsidR="00072AAB" w:rsidRPr="00162FA1" w:rsidRDefault="00072AAB" w:rsidP="00072AAB">
      <w:pPr>
        <w:jc w:val="both"/>
        <w:rPr>
          <w:rFonts w:asciiTheme="majorHAnsi" w:hAnsiTheme="majorHAnsi" w:cs="Times New Roman"/>
          <w:u w:val="single"/>
        </w:rPr>
      </w:pPr>
      <w:r w:rsidRPr="00162FA1">
        <w:rPr>
          <w:rFonts w:asciiTheme="majorHAnsi" w:hAnsiTheme="majorHAnsi" w:cs="Times New Roman"/>
          <w:u w:val="single"/>
        </w:rPr>
        <w:t>Zamawiający zastrzega, iż 45-dniowy termin płatności, jako warunek otrzyma 0 pkt.</w:t>
      </w:r>
    </w:p>
    <w:p w14:paraId="5003FCBB" w14:textId="77777777" w:rsidR="00072AAB" w:rsidRPr="00162FA1" w:rsidRDefault="00072AAB" w:rsidP="00072AAB">
      <w:pPr>
        <w:jc w:val="both"/>
        <w:rPr>
          <w:rFonts w:asciiTheme="majorHAnsi" w:hAnsiTheme="majorHAnsi" w:cs="Times New Roman"/>
          <w:u w:val="single"/>
        </w:rPr>
      </w:pPr>
      <w:r w:rsidRPr="00162FA1">
        <w:rPr>
          <w:rFonts w:asciiTheme="majorHAnsi" w:hAnsiTheme="majorHAnsi" w:cs="Times New Roman"/>
          <w:u w:val="single"/>
        </w:rPr>
        <w:t>Zamawiający zastrzega, że pod uwagę będą brane tylko terminy płatności 45 i 60 dni. Podanie jakiegokolwiek innego terminu płatności w przedziale 45 – 60 dni lub poza tym przedziałem będzie skutkowało odrzuceniem oferty.</w:t>
      </w:r>
    </w:p>
    <w:p w14:paraId="440368A0" w14:textId="77777777" w:rsidR="00072AAB" w:rsidRDefault="00072AAB" w:rsidP="00072AAB">
      <w:pPr>
        <w:jc w:val="both"/>
        <w:rPr>
          <w:rFonts w:asciiTheme="majorHAnsi" w:hAnsiTheme="majorHAnsi" w:cs="Times New Roman"/>
          <w:b/>
        </w:rPr>
      </w:pPr>
    </w:p>
    <w:p w14:paraId="51D1A208" w14:textId="77777777" w:rsidR="00072AAB" w:rsidRDefault="00072AAB" w:rsidP="00072AAB">
      <w:pPr>
        <w:jc w:val="both"/>
        <w:rPr>
          <w:rFonts w:asciiTheme="majorHAnsi" w:hAnsiTheme="majorHAnsi" w:cs="Times New Roman"/>
          <w:b/>
        </w:rPr>
      </w:pPr>
      <w:r>
        <w:rPr>
          <w:rFonts w:asciiTheme="majorHAnsi" w:hAnsiTheme="majorHAnsi" w:cs="Times New Roman"/>
        </w:rPr>
        <w:t>Wartość punktowa terminu T</w:t>
      </w:r>
      <w:r w:rsidRPr="00162FA1">
        <w:rPr>
          <w:rFonts w:asciiTheme="majorHAnsi" w:hAnsiTheme="majorHAnsi" w:cs="Times New Roman"/>
          <w:b/>
        </w:rPr>
        <w:t xml:space="preserve"> </w:t>
      </w:r>
      <w:r>
        <w:rPr>
          <w:rFonts w:asciiTheme="majorHAnsi" w:hAnsiTheme="majorHAnsi" w:cs="Times New Roman"/>
          <w:b/>
        </w:rPr>
        <w:t xml:space="preserve"> 0pkt.</w:t>
      </w:r>
      <w:r w:rsidRPr="00162FA1">
        <w:rPr>
          <w:rFonts w:asciiTheme="majorHAnsi" w:hAnsiTheme="majorHAnsi" w:cs="Times New Roman"/>
          <w:b/>
        </w:rPr>
        <w:t>=</w:t>
      </w:r>
      <w:r>
        <w:rPr>
          <w:rFonts w:asciiTheme="majorHAnsi" w:hAnsiTheme="majorHAnsi" w:cs="Times New Roman"/>
          <w:b/>
        </w:rPr>
        <w:t>0%; 10pkt. =10%.</w:t>
      </w:r>
    </w:p>
    <w:p w14:paraId="7241F9ED" w14:textId="77777777" w:rsidR="00072AAB" w:rsidRPr="00162FA1" w:rsidRDefault="00072AAB" w:rsidP="00072AAB">
      <w:pPr>
        <w:jc w:val="both"/>
        <w:rPr>
          <w:rFonts w:asciiTheme="majorHAnsi" w:hAnsiTheme="majorHAnsi" w:cs="Times New Roman"/>
          <w:b/>
        </w:rPr>
      </w:pPr>
    </w:p>
    <w:p w14:paraId="681DDDF3" w14:textId="77777777" w:rsidR="00072AAB" w:rsidRPr="00162FA1" w:rsidRDefault="00072AAB" w:rsidP="00072AAB">
      <w:pPr>
        <w:jc w:val="both"/>
        <w:rPr>
          <w:rFonts w:asciiTheme="majorHAnsi" w:hAnsiTheme="majorHAnsi" w:cs="Times New Roman"/>
        </w:rPr>
      </w:pPr>
      <w:r w:rsidRPr="00162FA1">
        <w:rPr>
          <w:rFonts w:asciiTheme="majorHAnsi" w:hAnsiTheme="majorHAnsi" w:cs="Times New Roman"/>
        </w:rPr>
        <w:t>Punkty zostaną przyznane zgodnie z oświadczeniem Wykonawcy złożonym w Formularzu ofertowym.</w:t>
      </w:r>
    </w:p>
    <w:p w14:paraId="5CD89FFF" w14:textId="5E07DEAB" w:rsidR="00072AAB" w:rsidRDefault="00072AAB" w:rsidP="00072AAB">
      <w:pPr>
        <w:jc w:val="both"/>
        <w:rPr>
          <w:rFonts w:asciiTheme="majorHAnsi" w:hAnsiTheme="majorHAnsi" w:cs="Times New Roman"/>
        </w:rPr>
      </w:pPr>
    </w:p>
    <w:p w14:paraId="6EF636D0" w14:textId="3DD5F2D6" w:rsidR="008C20E6" w:rsidRDefault="008C20E6" w:rsidP="00072AAB">
      <w:pPr>
        <w:jc w:val="both"/>
        <w:rPr>
          <w:rFonts w:asciiTheme="majorHAnsi" w:hAnsiTheme="majorHAnsi" w:cs="Times New Roman"/>
        </w:rPr>
      </w:pPr>
    </w:p>
    <w:p w14:paraId="0679F7F6" w14:textId="77777777" w:rsidR="008C20E6" w:rsidRPr="00162FA1" w:rsidRDefault="008C20E6" w:rsidP="008C20E6">
      <w:pPr>
        <w:jc w:val="both"/>
        <w:rPr>
          <w:rFonts w:asciiTheme="majorHAnsi" w:hAnsiTheme="majorHAnsi" w:cs="Times New Roman"/>
          <w:b/>
          <w:u w:val="single"/>
        </w:rPr>
      </w:pPr>
      <w:r w:rsidRPr="00162FA1">
        <w:rPr>
          <w:rFonts w:asciiTheme="majorHAnsi" w:hAnsiTheme="majorHAnsi" w:cs="Times New Roman"/>
          <w:b/>
          <w:u w:val="single"/>
        </w:rPr>
        <w:t>Kryteria dla Pakietu nr 4:</w:t>
      </w:r>
    </w:p>
    <w:p w14:paraId="102A518A" w14:textId="77777777" w:rsidR="008C20E6" w:rsidRPr="00162FA1" w:rsidRDefault="008C20E6" w:rsidP="008C20E6">
      <w:pPr>
        <w:jc w:val="both"/>
        <w:rPr>
          <w:rFonts w:asciiTheme="majorHAnsi" w:hAnsiTheme="majorHAnsi" w:cs="Times New Roman"/>
          <w:b/>
        </w:rPr>
      </w:pPr>
    </w:p>
    <w:p w14:paraId="4286E550"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b/>
        </w:rPr>
        <w:t>1. Cena   -   60%</w:t>
      </w:r>
    </w:p>
    <w:p w14:paraId="4C180128" w14:textId="77777777" w:rsidR="008C20E6" w:rsidRPr="00162FA1" w:rsidRDefault="008C20E6" w:rsidP="008C20E6">
      <w:pPr>
        <w:jc w:val="both"/>
        <w:rPr>
          <w:rFonts w:asciiTheme="majorHAnsi" w:hAnsiTheme="majorHAnsi" w:cs="Times New Roman"/>
        </w:rPr>
      </w:pPr>
    </w:p>
    <w:p w14:paraId="4FF1463A"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Każda oferta otrzymuje punkty wg wzoru:</w:t>
      </w:r>
    </w:p>
    <w:p w14:paraId="76201215"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 xml:space="preserve">Wartość punktowa ceny </w:t>
      </w:r>
      <w:r w:rsidRPr="00162FA1">
        <w:rPr>
          <w:rFonts w:asciiTheme="majorHAnsi" w:hAnsiTheme="majorHAnsi" w:cs="Times New Roman"/>
          <w:b/>
        </w:rPr>
        <w:t xml:space="preserve">C = </w:t>
      </w:r>
      <w:proofErr w:type="spellStart"/>
      <w:r w:rsidRPr="00162FA1">
        <w:rPr>
          <w:rFonts w:asciiTheme="majorHAnsi" w:hAnsiTheme="majorHAnsi" w:cs="Times New Roman"/>
          <w:b/>
        </w:rPr>
        <w:t>Cmin</w:t>
      </w:r>
      <w:proofErr w:type="spellEnd"/>
      <w:r w:rsidRPr="00162FA1">
        <w:rPr>
          <w:rFonts w:asciiTheme="majorHAnsi" w:hAnsiTheme="majorHAnsi" w:cs="Times New Roman"/>
          <w:b/>
        </w:rPr>
        <w:t xml:space="preserve"> / </w:t>
      </w:r>
      <w:proofErr w:type="spellStart"/>
      <w:r w:rsidRPr="00162FA1">
        <w:rPr>
          <w:rFonts w:asciiTheme="majorHAnsi" w:hAnsiTheme="majorHAnsi" w:cs="Times New Roman"/>
          <w:b/>
        </w:rPr>
        <w:t>Cn</w:t>
      </w:r>
      <w:proofErr w:type="spellEnd"/>
      <w:r w:rsidRPr="00162FA1">
        <w:rPr>
          <w:rFonts w:asciiTheme="majorHAnsi" w:hAnsiTheme="majorHAnsi" w:cs="Times New Roman"/>
          <w:b/>
        </w:rPr>
        <w:t xml:space="preserve"> x 100 pkt x 60%</w:t>
      </w:r>
    </w:p>
    <w:p w14:paraId="4762A8DD"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 xml:space="preserve">gdzie: </w:t>
      </w:r>
      <w:proofErr w:type="spellStart"/>
      <w:r w:rsidRPr="00162FA1">
        <w:rPr>
          <w:rFonts w:asciiTheme="majorHAnsi" w:hAnsiTheme="majorHAnsi" w:cs="Times New Roman"/>
        </w:rPr>
        <w:t>Cmin</w:t>
      </w:r>
      <w:proofErr w:type="spellEnd"/>
      <w:r w:rsidRPr="00162FA1">
        <w:rPr>
          <w:rFonts w:asciiTheme="majorHAnsi" w:hAnsiTheme="majorHAnsi" w:cs="Times New Roman"/>
        </w:rPr>
        <w:t xml:space="preserve"> – cena minimalna, </w:t>
      </w:r>
      <w:proofErr w:type="spellStart"/>
      <w:r w:rsidRPr="00162FA1">
        <w:rPr>
          <w:rFonts w:asciiTheme="majorHAnsi" w:hAnsiTheme="majorHAnsi" w:cs="Times New Roman"/>
        </w:rPr>
        <w:t>Cn</w:t>
      </w:r>
      <w:proofErr w:type="spellEnd"/>
      <w:r w:rsidRPr="00162FA1">
        <w:rPr>
          <w:rFonts w:asciiTheme="majorHAnsi" w:hAnsiTheme="majorHAnsi" w:cs="Times New Roman"/>
        </w:rPr>
        <w:t xml:space="preserve"> – cena badanej oferty.</w:t>
      </w:r>
    </w:p>
    <w:p w14:paraId="2EF4FC3B" w14:textId="77777777" w:rsidR="008C20E6" w:rsidRPr="00162FA1" w:rsidRDefault="008C20E6" w:rsidP="008C20E6">
      <w:pPr>
        <w:jc w:val="both"/>
        <w:rPr>
          <w:rFonts w:asciiTheme="majorHAnsi" w:hAnsiTheme="majorHAnsi" w:cs="Times New Roman"/>
        </w:rPr>
      </w:pPr>
    </w:p>
    <w:p w14:paraId="077D2407"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Zamawiający przyjmie do oceny podane przez wykonawców w Formularzu cenowym ceny brutto.</w:t>
      </w:r>
    </w:p>
    <w:p w14:paraId="66DBC3AF" w14:textId="77777777" w:rsidR="008C20E6" w:rsidRPr="00162FA1" w:rsidRDefault="008C20E6" w:rsidP="008C20E6">
      <w:pPr>
        <w:jc w:val="both"/>
        <w:rPr>
          <w:rFonts w:asciiTheme="majorHAnsi" w:hAnsiTheme="majorHAnsi" w:cs="Times New Roman"/>
          <w:b/>
        </w:rPr>
      </w:pPr>
    </w:p>
    <w:p w14:paraId="17EEF1AF" w14:textId="77777777" w:rsidR="008C20E6" w:rsidRPr="00162FA1" w:rsidRDefault="008C20E6" w:rsidP="008C20E6">
      <w:pPr>
        <w:jc w:val="both"/>
        <w:rPr>
          <w:rFonts w:asciiTheme="majorHAnsi" w:hAnsiTheme="majorHAnsi" w:cs="Times New Roman"/>
          <w:b/>
        </w:rPr>
      </w:pPr>
      <w:r w:rsidRPr="00162FA1">
        <w:rPr>
          <w:rFonts w:asciiTheme="majorHAnsi" w:hAnsiTheme="majorHAnsi" w:cs="Times New Roman"/>
          <w:b/>
        </w:rPr>
        <w:t>2. Liczba samochodów przeznaczonych do realizacji zleceń standardowych – 30%</w:t>
      </w:r>
    </w:p>
    <w:p w14:paraId="44BA89A3"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Punkty zostaną przyznane wg następujących zasad:</w:t>
      </w:r>
    </w:p>
    <w:p w14:paraId="433EFB7F" w14:textId="77777777" w:rsidR="008C20E6" w:rsidRPr="00162FA1" w:rsidRDefault="008C20E6" w:rsidP="008C20E6">
      <w:pPr>
        <w:jc w:val="both"/>
        <w:rPr>
          <w:rFonts w:asciiTheme="majorHAnsi" w:hAnsiTheme="majorHAnsi" w:cs="Times New Roman"/>
        </w:rPr>
      </w:pPr>
    </w:p>
    <w:p w14:paraId="62430356" w14:textId="0FBA0631" w:rsidR="008C20E6" w:rsidRPr="00162FA1" w:rsidRDefault="008C20E6" w:rsidP="008C20E6">
      <w:pPr>
        <w:numPr>
          <w:ilvl w:val="0"/>
          <w:numId w:val="85"/>
        </w:numPr>
        <w:jc w:val="both"/>
        <w:rPr>
          <w:rFonts w:asciiTheme="majorHAnsi" w:hAnsiTheme="majorHAnsi" w:cs="Times New Roman"/>
        </w:rPr>
      </w:pPr>
      <w:r>
        <w:rPr>
          <w:rFonts w:asciiTheme="majorHAnsi" w:hAnsiTheme="majorHAnsi" w:cs="Times New Roman"/>
        </w:rPr>
        <w:t>min. 8</w:t>
      </w:r>
      <w:r w:rsidRPr="00162FA1">
        <w:rPr>
          <w:rFonts w:asciiTheme="majorHAnsi" w:hAnsiTheme="majorHAnsi" w:cs="Times New Roman"/>
        </w:rPr>
        <w:t xml:space="preserve"> samochodów</w:t>
      </w:r>
      <w:r w:rsidRPr="00162FA1">
        <w:rPr>
          <w:rFonts w:asciiTheme="majorHAnsi" w:hAnsiTheme="majorHAnsi" w:cs="Times New Roman"/>
        </w:rPr>
        <w:tab/>
      </w:r>
      <w:r w:rsidRPr="00162FA1">
        <w:rPr>
          <w:rFonts w:asciiTheme="majorHAnsi" w:hAnsiTheme="majorHAnsi" w:cs="Times New Roman"/>
        </w:rPr>
        <w:tab/>
        <w:t xml:space="preserve"> </w:t>
      </w:r>
      <w:r>
        <w:rPr>
          <w:rFonts w:asciiTheme="majorHAnsi" w:hAnsiTheme="majorHAnsi" w:cs="Times New Roman"/>
        </w:rPr>
        <w:tab/>
      </w:r>
      <w:r w:rsidRPr="00162FA1">
        <w:rPr>
          <w:rFonts w:asciiTheme="majorHAnsi" w:hAnsiTheme="majorHAnsi" w:cs="Times New Roman"/>
        </w:rPr>
        <w:t>– 0%</w:t>
      </w:r>
    </w:p>
    <w:p w14:paraId="3FE3F008" w14:textId="6CE396A3" w:rsidR="008C20E6" w:rsidRPr="00162FA1" w:rsidRDefault="008C20E6" w:rsidP="008C20E6">
      <w:pPr>
        <w:numPr>
          <w:ilvl w:val="0"/>
          <w:numId w:val="85"/>
        </w:numPr>
        <w:jc w:val="both"/>
        <w:rPr>
          <w:rFonts w:asciiTheme="majorHAnsi" w:hAnsiTheme="majorHAnsi" w:cs="Times New Roman"/>
        </w:rPr>
      </w:pPr>
      <w:r>
        <w:rPr>
          <w:rFonts w:asciiTheme="majorHAnsi" w:hAnsiTheme="majorHAnsi" w:cs="Times New Roman"/>
        </w:rPr>
        <w:t>9</w:t>
      </w:r>
      <w:r w:rsidRPr="00162FA1">
        <w:rPr>
          <w:rFonts w:asciiTheme="majorHAnsi" w:hAnsiTheme="majorHAnsi" w:cs="Times New Roman"/>
        </w:rPr>
        <w:t xml:space="preserve"> samochodów </w:t>
      </w:r>
      <w:r w:rsidRPr="00162FA1">
        <w:rPr>
          <w:rFonts w:asciiTheme="majorHAnsi" w:hAnsiTheme="majorHAnsi" w:cs="Times New Roman"/>
        </w:rPr>
        <w:tab/>
      </w:r>
      <w:r w:rsidRPr="00162FA1">
        <w:rPr>
          <w:rFonts w:asciiTheme="majorHAnsi" w:hAnsiTheme="majorHAnsi" w:cs="Times New Roman"/>
        </w:rPr>
        <w:tab/>
      </w:r>
      <w:r w:rsidRPr="00162FA1">
        <w:rPr>
          <w:rFonts w:asciiTheme="majorHAnsi" w:hAnsiTheme="majorHAnsi" w:cs="Times New Roman"/>
        </w:rPr>
        <w:tab/>
        <w:t xml:space="preserve"> – 15%</w:t>
      </w:r>
    </w:p>
    <w:p w14:paraId="267C2B10" w14:textId="2293E543" w:rsidR="008C20E6" w:rsidRPr="00162FA1" w:rsidRDefault="008C20E6" w:rsidP="008C20E6">
      <w:pPr>
        <w:numPr>
          <w:ilvl w:val="0"/>
          <w:numId w:val="85"/>
        </w:numPr>
        <w:jc w:val="both"/>
        <w:rPr>
          <w:rFonts w:asciiTheme="majorHAnsi" w:hAnsiTheme="majorHAnsi" w:cs="Times New Roman"/>
          <w:b/>
        </w:rPr>
      </w:pPr>
      <w:r>
        <w:rPr>
          <w:rFonts w:asciiTheme="majorHAnsi" w:hAnsiTheme="majorHAnsi" w:cs="Times New Roman"/>
        </w:rPr>
        <w:t>10</w:t>
      </w:r>
      <w:r w:rsidRPr="00162FA1">
        <w:rPr>
          <w:rFonts w:asciiTheme="majorHAnsi" w:hAnsiTheme="majorHAnsi" w:cs="Times New Roman"/>
        </w:rPr>
        <w:t xml:space="preserve"> samochodów i więcej </w:t>
      </w:r>
      <w:r w:rsidRPr="00162FA1">
        <w:rPr>
          <w:rFonts w:asciiTheme="majorHAnsi" w:hAnsiTheme="majorHAnsi" w:cs="Times New Roman"/>
        </w:rPr>
        <w:tab/>
      </w:r>
      <w:r w:rsidRPr="00162FA1">
        <w:rPr>
          <w:rFonts w:asciiTheme="majorHAnsi" w:hAnsiTheme="majorHAnsi" w:cs="Times New Roman"/>
        </w:rPr>
        <w:tab/>
        <w:t xml:space="preserve"> – 30%</w:t>
      </w:r>
    </w:p>
    <w:p w14:paraId="048CDB95" w14:textId="77777777" w:rsidR="008C20E6" w:rsidRDefault="008C20E6" w:rsidP="008C20E6">
      <w:pPr>
        <w:jc w:val="both"/>
        <w:rPr>
          <w:rFonts w:asciiTheme="majorHAnsi" w:hAnsiTheme="majorHAnsi" w:cs="Times New Roman"/>
          <w:b/>
        </w:rPr>
      </w:pPr>
    </w:p>
    <w:p w14:paraId="2AD0A3A5" w14:textId="77777777" w:rsidR="008C20E6" w:rsidRDefault="008C20E6" w:rsidP="008C20E6">
      <w:pPr>
        <w:jc w:val="both"/>
        <w:rPr>
          <w:rFonts w:asciiTheme="majorHAnsi" w:hAnsiTheme="majorHAnsi" w:cs="Times New Roman"/>
          <w:b/>
        </w:rPr>
      </w:pPr>
      <w:r>
        <w:rPr>
          <w:rFonts w:asciiTheme="majorHAnsi" w:hAnsiTheme="majorHAnsi" w:cs="Times New Roman"/>
        </w:rPr>
        <w:t>Wartość punktowa liczby L</w:t>
      </w:r>
      <w:r w:rsidRPr="00162FA1">
        <w:rPr>
          <w:rFonts w:asciiTheme="majorHAnsi" w:hAnsiTheme="majorHAnsi" w:cs="Times New Roman"/>
          <w:b/>
        </w:rPr>
        <w:t xml:space="preserve"> </w:t>
      </w:r>
      <w:r>
        <w:rPr>
          <w:rFonts w:asciiTheme="majorHAnsi" w:hAnsiTheme="majorHAnsi" w:cs="Times New Roman"/>
          <w:b/>
        </w:rPr>
        <w:t xml:space="preserve"> 0pkt.</w:t>
      </w:r>
      <w:r w:rsidRPr="00162FA1">
        <w:rPr>
          <w:rFonts w:asciiTheme="majorHAnsi" w:hAnsiTheme="majorHAnsi" w:cs="Times New Roman"/>
          <w:b/>
        </w:rPr>
        <w:t>=</w:t>
      </w:r>
      <w:r>
        <w:rPr>
          <w:rFonts w:asciiTheme="majorHAnsi" w:hAnsiTheme="majorHAnsi" w:cs="Times New Roman"/>
          <w:b/>
        </w:rPr>
        <w:t xml:space="preserve">0%; 15pkt. =15%.; 30pkt.=30% </w:t>
      </w:r>
    </w:p>
    <w:p w14:paraId="2122B37B" w14:textId="77777777" w:rsidR="008C20E6" w:rsidRPr="00162FA1" w:rsidRDefault="008C20E6" w:rsidP="008C20E6">
      <w:pPr>
        <w:jc w:val="both"/>
        <w:rPr>
          <w:rFonts w:asciiTheme="majorHAnsi" w:hAnsiTheme="majorHAnsi" w:cs="Times New Roman"/>
          <w:b/>
        </w:rPr>
      </w:pPr>
    </w:p>
    <w:p w14:paraId="4B4C348C" w14:textId="77777777" w:rsidR="008C20E6" w:rsidRPr="00162FA1" w:rsidRDefault="008C20E6" w:rsidP="008C20E6">
      <w:pPr>
        <w:jc w:val="both"/>
        <w:rPr>
          <w:rFonts w:asciiTheme="majorHAnsi" w:hAnsiTheme="majorHAnsi" w:cs="Times New Roman"/>
          <w:b/>
        </w:rPr>
      </w:pPr>
      <w:r w:rsidRPr="00162FA1">
        <w:rPr>
          <w:rFonts w:asciiTheme="majorHAnsi" w:hAnsiTheme="majorHAnsi" w:cs="Times New Roman"/>
        </w:rPr>
        <w:t>Punkty zostaną przyznane zgodnie z oświadczeniem Wykonawcy złożonym w Formularzu ofertowym.</w:t>
      </w:r>
    </w:p>
    <w:p w14:paraId="4588C7E9" w14:textId="77777777" w:rsidR="008C20E6" w:rsidRPr="00162FA1" w:rsidRDefault="008C20E6" w:rsidP="008C20E6">
      <w:pPr>
        <w:jc w:val="both"/>
        <w:rPr>
          <w:rFonts w:asciiTheme="majorHAnsi" w:hAnsiTheme="majorHAnsi" w:cs="Times New Roman"/>
          <w:b/>
        </w:rPr>
      </w:pPr>
    </w:p>
    <w:p w14:paraId="2B6A0273" w14:textId="77777777" w:rsidR="008C20E6" w:rsidRPr="00162FA1" w:rsidRDefault="008C20E6" w:rsidP="008C20E6">
      <w:pPr>
        <w:jc w:val="both"/>
        <w:rPr>
          <w:rFonts w:asciiTheme="majorHAnsi" w:hAnsiTheme="majorHAnsi" w:cs="Times New Roman"/>
          <w:b/>
        </w:rPr>
      </w:pPr>
      <w:r w:rsidRPr="00162FA1">
        <w:rPr>
          <w:rFonts w:asciiTheme="majorHAnsi" w:hAnsiTheme="majorHAnsi" w:cs="Times New Roman"/>
          <w:b/>
        </w:rPr>
        <w:t>3. Termin płatności – 10%</w:t>
      </w:r>
    </w:p>
    <w:p w14:paraId="1CECB039"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Punkty zostaną przyznane wg następujących zasad:</w:t>
      </w:r>
    </w:p>
    <w:p w14:paraId="3F314842" w14:textId="77777777" w:rsidR="008C20E6" w:rsidRPr="00162FA1" w:rsidRDefault="008C20E6" w:rsidP="008C20E6">
      <w:pPr>
        <w:numPr>
          <w:ilvl w:val="0"/>
          <w:numId w:val="84"/>
        </w:numPr>
        <w:jc w:val="both"/>
        <w:rPr>
          <w:rFonts w:asciiTheme="majorHAnsi" w:hAnsiTheme="majorHAnsi" w:cs="Times New Roman"/>
          <w:b/>
        </w:rPr>
      </w:pPr>
      <w:r w:rsidRPr="00162FA1">
        <w:rPr>
          <w:rFonts w:asciiTheme="majorHAnsi" w:hAnsiTheme="majorHAnsi" w:cs="Times New Roman"/>
          <w:b/>
        </w:rPr>
        <w:t>termin płatności 60 dni – 10%</w:t>
      </w:r>
    </w:p>
    <w:p w14:paraId="60ADE5BD" w14:textId="77777777" w:rsidR="008C20E6" w:rsidRPr="00162FA1" w:rsidRDefault="008C20E6" w:rsidP="008C20E6">
      <w:pPr>
        <w:numPr>
          <w:ilvl w:val="0"/>
          <w:numId w:val="84"/>
        </w:numPr>
        <w:jc w:val="both"/>
        <w:rPr>
          <w:rFonts w:asciiTheme="majorHAnsi" w:hAnsiTheme="majorHAnsi" w:cs="Times New Roman"/>
          <w:b/>
        </w:rPr>
      </w:pPr>
      <w:r w:rsidRPr="00162FA1">
        <w:rPr>
          <w:rFonts w:asciiTheme="majorHAnsi" w:hAnsiTheme="majorHAnsi" w:cs="Times New Roman"/>
          <w:b/>
        </w:rPr>
        <w:t>termin płatności 45 dni – 0%</w:t>
      </w:r>
    </w:p>
    <w:p w14:paraId="0A5374BB" w14:textId="77777777" w:rsidR="008C20E6" w:rsidRPr="00162FA1" w:rsidRDefault="008C20E6" w:rsidP="008C20E6">
      <w:pPr>
        <w:jc w:val="both"/>
        <w:rPr>
          <w:rFonts w:asciiTheme="majorHAnsi" w:hAnsiTheme="majorHAnsi" w:cs="Times New Roman"/>
          <w:b/>
        </w:rPr>
      </w:pPr>
    </w:p>
    <w:p w14:paraId="3EB1E115" w14:textId="77777777" w:rsidR="008C20E6" w:rsidRPr="00162FA1" w:rsidRDefault="008C20E6" w:rsidP="008C20E6">
      <w:pPr>
        <w:jc w:val="both"/>
        <w:rPr>
          <w:rFonts w:asciiTheme="majorHAnsi" w:hAnsiTheme="majorHAnsi" w:cs="Times New Roman"/>
          <w:u w:val="single"/>
        </w:rPr>
      </w:pPr>
      <w:r w:rsidRPr="00162FA1">
        <w:rPr>
          <w:rFonts w:asciiTheme="majorHAnsi" w:hAnsiTheme="majorHAnsi" w:cs="Times New Roman"/>
          <w:u w:val="single"/>
        </w:rPr>
        <w:t>Zamawiający zastrzega, iż 45-dniowy termin płatności, jako warunek otrzyma 0 pkt.</w:t>
      </w:r>
    </w:p>
    <w:p w14:paraId="4914B07B" w14:textId="77777777" w:rsidR="008C20E6" w:rsidRPr="00162FA1" w:rsidRDefault="008C20E6" w:rsidP="008C20E6">
      <w:pPr>
        <w:jc w:val="both"/>
        <w:rPr>
          <w:rFonts w:asciiTheme="majorHAnsi" w:hAnsiTheme="majorHAnsi" w:cs="Times New Roman"/>
          <w:u w:val="single"/>
        </w:rPr>
      </w:pPr>
      <w:r w:rsidRPr="00162FA1">
        <w:rPr>
          <w:rFonts w:asciiTheme="majorHAnsi" w:hAnsiTheme="majorHAnsi" w:cs="Times New Roman"/>
          <w:u w:val="single"/>
        </w:rPr>
        <w:t>Zamawiający zastrzega, że pod uwagę będą brane tylko terminy płatności 45 i 60 dni. Podanie jakiegokolwiek innego terminu płatności w przedziale 45 – 60 dni lub poza tym przedziałem będzie skutkowało odrzuceniem oferty.</w:t>
      </w:r>
    </w:p>
    <w:p w14:paraId="39C32DF5" w14:textId="77777777" w:rsidR="008C20E6" w:rsidRDefault="008C20E6" w:rsidP="008C20E6">
      <w:pPr>
        <w:jc w:val="both"/>
        <w:rPr>
          <w:rFonts w:asciiTheme="majorHAnsi" w:hAnsiTheme="majorHAnsi" w:cs="Times New Roman"/>
          <w:b/>
        </w:rPr>
      </w:pPr>
    </w:p>
    <w:p w14:paraId="0FC6F097" w14:textId="77777777" w:rsidR="008C20E6" w:rsidRDefault="008C20E6" w:rsidP="008C20E6">
      <w:pPr>
        <w:jc w:val="both"/>
        <w:rPr>
          <w:rFonts w:asciiTheme="majorHAnsi" w:hAnsiTheme="majorHAnsi" w:cs="Times New Roman"/>
          <w:b/>
        </w:rPr>
      </w:pPr>
      <w:r>
        <w:rPr>
          <w:rFonts w:asciiTheme="majorHAnsi" w:hAnsiTheme="majorHAnsi" w:cs="Times New Roman"/>
        </w:rPr>
        <w:t>Wartość punktowa terminu T</w:t>
      </w:r>
      <w:r w:rsidRPr="00162FA1">
        <w:rPr>
          <w:rFonts w:asciiTheme="majorHAnsi" w:hAnsiTheme="majorHAnsi" w:cs="Times New Roman"/>
          <w:b/>
        </w:rPr>
        <w:t xml:space="preserve"> </w:t>
      </w:r>
      <w:r>
        <w:rPr>
          <w:rFonts w:asciiTheme="majorHAnsi" w:hAnsiTheme="majorHAnsi" w:cs="Times New Roman"/>
          <w:b/>
        </w:rPr>
        <w:t xml:space="preserve"> 0pkt.</w:t>
      </w:r>
      <w:r w:rsidRPr="00162FA1">
        <w:rPr>
          <w:rFonts w:asciiTheme="majorHAnsi" w:hAnsiTheme="majorHAnsi" w:cs="Times New Roman"/>
          <w:b/>
        </w:rPr>
        <w:t>=</w:t>
      </w:r>
      <w:r>
        <w:rPr>
          <w:rFonts w:asciiTheme="majorHAnsi" w:hAnsiTheme="majorHAnsi" w:cs="Times New Roman"/>
          <w:b/>
        </w:rPr>
        <w:t>0%; 10pkt. =10%.</w:t>
      </w:r>
    </w:p>
    <w:p w14:paraId="5E088980" w14:textId="77777777" w:rsidR="008C20E6" w:rsidRPr="00162FA1" w:rsidRDefault="008C20E6" w:rsidP="008C20E6">
      <w:pPr>
        <w:jc w:val="both"/>
        <w:rPr>
          <w:rFonts w:asciiTheme="majorHAnsi" w:hAnsiTheme="majorHAnsi" w:cs="Times New Roman"/>
          <w:b/>
        </w:rPr>
      </w:pPr>
    </w:p>
    <w:p w14:paraId="088FD9A2" w14:textId="77777777" w:rsidR="008C20E6" w:rsidRPr="00162FA1" w:rsidRDefault="008C20E6" w:rsidP="008C20E6">
      <w:pPr>
        <w:jc w:val="both"/>
        <w:rPr>
          <w:rFonts w:asciiTheme="majorHAnsi" w:hAnsiTheme="majorHAnsi" w:cs="Times New Roman"/>
          <w:b/>
        </w:rPr>
      </w:pPr>
      <w:r w:rsidRPr="00162FA1">
        <w:rPr>
          <w:rFonts w:asciiTheme="majorHAnsi" w:hAnsiTheme="majorHAnsi" w:cs="Times New Roman"/>
        </w:rPr>
        <w:t>Punkty zostaną przyznane zgodnie z oświadczeniem Wykonawcy złożonym w Formularzu ofertowym.</w:t>
      </w:r>
    </w:p>
    <w:p w14:paraId="4C2A8C89" w14:textId="071C0E43" w:rsidR="008C20E6" w:rsidRDefault="008C20E6" w:rsidP="00072AAB">
      <w:pPr>
        <w:jc w:val="both"/>
        <w:rPr>
          <w:rFonts w:asciiTheme="majorHAnsi" w:hAnsiTheme="majorHAnsi" w:cs="Times New Roman"/>
        </w:rPr>
      </w:pPr>
    </w:p>
    <w:p w14:paraId="61EE1F81" w14:textId="77777777" w:rsidR="00072AAB" w:rsidRPr="00162FA1" w:rsidRDefault="00072AAB" w:rsidP="00072AAB">
      <w:pPr>
        <w:jc w:val="both"/>
        <w:rPr>
          <w:rFonts w:asciiTheme="majorHAnsi" w:hAnsiTheme="majorHAnsi" w:cs="Times New Roman"/>
        </w:rPr>
      </w:pPr>
      <w:r w:rsidRPr="00162FA1">
        <w:rPr>
          <w:rFonts w:asciiTheme="majorHAnsi" w:hAnsiTheme="majorHAnsi" w:cs="Times New Roman"/>
        </w:rPr>
        <w:t>Zamawiający za najkorzystniejszą uzna ofertę, która uzyska największą ilość punktów wagowych, biorąc pod uwagę wszystkie kryteria oceny ofert w danym Pakiecie.</w:t>
      </w:r>
    </w:p>
    <w:p w14:paraId="073B8EC7" w14:textId="77777777" w:rsidR="00072AAB" w:rsidRPr="00CD3DF0" w:rsidRDefault="00072AAB" w:rsidP="00072AAB">
      <w:pPr>
        <w:autoSpaceDE w:val="0"/>
        <w:autoSpaceDN w:val="0"/>
        <w:adjustRightInd w:val="0"/>
        <w:spacing w:before="120"/>
        <w:jc w:val="both"/>
        <w:rPr>
          <w:rFonts w:asciiTheme="majorHAnsi" w:hAnsiTheme="majorHAnsi" w:cs="Times New Roman"/>
          <w:sz w:val="22"/>
          <w:u w:val="single"/>
        </w:rPr>
      </w:pPr>
      <w:r w:rsidRPr="00AA0A01">
        <w:rPr>
          <w:rFonts w:asciiTheme="majorHAnsi" w:hAnsiTheme="majorHAnsi" w:cs="Times New Roman"/>
          <w:sz w:val="22"/>
          <w:u w:val="single"/>
        </w:rPr>
        <w:t>Maksymalna łączna liczba punktów jaką może uzyskać Wykonawca wynosi – 100 pkt</w:t>
      </w:r>
      <w:r w:rsidRPr="00AA0A01">
        <w:rPr>
          <w:rFonts w:asciiTheme="majorHAnsi" w:hAnsiTheme="majorHAnsi" w:cs="Times New Roman"/>
          <w:sz w:val="22"/>
        </w:rPr>
        <w:t>.</w:t>
      </w:r>
    </w:p>
    <w:p w14:paraId="6581B4FA" w14:textId="77777777" w:rsidR="00072AAB" w:rsidRDefault="00072AAB" w:rsidP="00005282">
      <w:pPr>
        <w:autoSpaceDE w:val="0"/>
        <w:autoSpaceDN w:val="0"/>
        <w:adjustRightInd w:val="0"/>
        <w:spacing w:before="120"/>
        <w:jc w:val="both"/>
        <w:rPr>
          <w:rFonts w:asciiTheme="majorHAnsi" w:hAnsiTheme="majorHAnsi" w:cs="Times New Roman"/>
          <w:b/>
          <w:sz w:val="22"/>
          <w:szCs w:val="22"/>
        </w:rPr>
      </w:pPr>
    </w:p>
    <w:p w14:paraId="67D8DB57" w14:textId="5D4444B5" w:rsidR="00D532EB" w:rsidRPr="00DD4F10" w:rsidRDefault="00D532EB" w:rsidP="00D532EB">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rPr>
        <w:t xml:space="preserve">2 </w:t>
      </w:r>
      <w:r w:rsidR="005F589F" w:rsidRPr="00DD4F10">
        <w:rPr>
          <w:rFonts w:asciiTheme="majorHAnsi" w:hAnsiTheme="majorHAnsi" w:cs="Times New Roman"/>
          <w:sz w:val="22"/>
          <w:szCs w:val="22"/>
        </w:rPr>
        <w:t>.</w:t>
      </w:r>
      <w:r w:rsidRPr="00DD4F10">
        <w:rPr>
          <w:rFonts w:asciiTheme="majorHAnsi" w:hAnsiTheme="majorHAnsi" w:cs="Times New Roman"/>
          <w:sz w:val="22"/>
          <w:szCs w:val="22"/>
        </w:rPr>
        <w:t xml:space="preserve">W oparciu o powyższe kryterium zostanie sporządzony ranking złożonych ofert. </w:t>
      </w:r>
    </w:p>
    <w:p w14:paraId="0563961D"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3</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4</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wobec w</w:t>
      </w:r>
      <w:r w:rsidR="005F589F" w:rsidRPr="00AA0A01">
        <w:rPr>
          <w:rFonts w:asciiTheme="majorHAnsi" w:hAnsiTheme="majorHAnsi" w:cs="Times New Roman"/>
          <w:sz w:val="22"/>
        </w:rPr>
        <w:t xml:space="preserve">ykonawcy, o którym mowa w pkt </w:t>
      </w:r>
      <w:r w:rsidRPr="00AA0A01">
        <w:rPr>
          <w:rFonts w:asciiTheme="majorHAnsi" w:hAnsiTheme="majorHAnsi" w:cs="Times New Roman"/>
          <w:sz w:val="22"/>
        </w:rPr>
        <w:t xml:space="preserve">3, zachodzą podstawy wykluczenia, wykonawca ten </w:t>
      </w:r>
      <w:r w:rsidR="005F589F" w:rsidRPr="00AA0A01">
        <w:rPr>
          <w:rFonts w:asciiTheme="majorHAnsi" w:hAnsiTheme="majorHAnsi" w:cs="Times New Roman"/>
          <w:sz w:val="22"/>
        </w:rPr>
        <w:t>n</w:t>
      </w:r>
      <w:r w:rsidRPr="00AA0A01">
        <w:rPr>
          <w:rFonts w:asciiTheme="majorHAnsi" w:hAnsiTheme="majorHAnsi"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5</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kontynuuje procedurę ponownego badania i oce</w:t>
      </w:r>
      <w:r w:rsidR="005F589F" w:rsidRPr="00AA0A01">
        <w:rPr>
          <w:rFonts w:asciiTheme="majorHAnsi" w:hAnsiTheme="majorHAnsi" w:cs="Times New Roman"/>
          <w:sz w:val="22"/>
        </w:rPr>
        <w:t xml:space="preserve">ny ofert, o której mowa w pkt </w:t>
      </w:r>
      <w:r w:rsidRPr="00AA0A01">
        <w:rPr>
          <w:rFonts w:asciiTheme="majorHAnsi" w:hAnsiTheme="majorHAnsi"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6</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7</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oferty otrzymały taką samą ocenę w kryterium o najwyższej wadze, zamawiający wybiera ofertę z najniższą ceną lub najniższym kosztem. </w:t>
      </w:r>
    </w:p>
    <w:p w14:paraId="3C19081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8</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dokonać wyboru oferty</w:t>
      </w:r>
      <w:r w:rsidR="005F589F" w:rsidRPr="00AA0A01">
        <w:rPr>
          <w:rFonts w:asciiTheme="majorHAnsi" w:hAnsiTheme="majorHAnsi" w:cs="Times New Roman"/>
          <w:sz w:val="22"/>
        </w:rPr>
        <w:t xml:space="preserve"> w sposób, o którym mowa w pkt </w:t>
      </w:r>
      <w:r w:rsidRPr="00AA0A01">
        <w:rPr>
          <w:rFonts w:asciiTheme="majorHAnsi" w:hAnsiTheme="majorHAnsi"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9</w:t>
      </w:r>
      <w:r w:rsidR="005F589F" w:rsidRPr="00AA0A01">
        <w:rPr>
          <w:rFonts w:asciiTheme="majorHAnsi" w:hAnsiTheme="majorHAnsi" w:cs="Times New Roman"/>
          <w:sz w:val="22"/>
        </w:rPr>
        <w:t>.</w:t>
      </w:r>
      <w:r w:rsidRPr="00AA0A01">
        <w:rPr>
          <w:rFonts w:asciiTheme="majorHAnsi" w:hAnsiTheme="majorHAnsi" w:cs="Times New Roman"/>
          <w:sz w:val="22"/>
        </w:rPr>
        <w:t xml:space="preserve"> Wykonawcy, składając oferty dodatkowe, nie mogą zaoferować cen wyższych niż zaoferowane w złożonych ofertach. </w:t>
      </w:r>
    </w:p>
    <w:p w14:paraId="75D5B00B"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AA0A01">
        <w:rPr>
          <w:rFonts w:asciiTheme="majorHAnsi" w:hAnsiTheme="majorHAnsi" w:cs="Times New Roman"/>
          <w:sz w:val="22"/>
        </w:rPr>
        <w:t>wierających nową cenę lub koszt.</w:t>
      </w:r>
    </w:p>
    <w:p w14:paraId="57EBDE09" w14:textId="77777777" w:rsidR="003B7594" w:rsidRDefault="003B7594" w:rsidP="00CF7258">
      <w:pPr>
        <w:autoSpaceDE w:val="0"/>
        <w:autoSpaceDN w:val="0"/>
        <w:adjustRightInd w:val="0"/>
        <w:spacing w:before="120"/>
        <w:jc w:val="both"/>
        <w:rPr>
          <w:rFonts w:asciiTheme="majorHAnsi" w:hAnsiTheme="majorHAnsi" w:cs="Times New Roman"/>
          <w:b/>
          <w:bCs/>
          <w:sz w:val="22"/>
        </w:rPr>
      </w:pPr>
    </w:p>
    <w:p w14:paraId="3157F001" w14:textId="673784BB"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b/>
          <w:bCs/>
          <w:sz w:val="22"/>
        </w:rPr>
        <w:t xml:space="preserve">2. Ocena ofert </w:t>
      </w:r>
    </w:p>
    <w:p w14:paraId="159F336D"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2.1 Zamawiający wybiera najkorzystniejszą ofertę na podstawie kryteriów oceny ofert określonych w dokumentach zamówienia. </w:t>
      </w:r>
    </w:p>
    <w:p w14:paraId="1784A701" w14:textId="77777777" w:rsidR="00D532EB"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2.2 Najkorzystniejsza oferta to oferta przedstawiająca najkorzystniejszy stosunek jakości do ceny lub kosztu lub oferta z najniższą ceną lub kosztem.</w:t>
      </w:r>
    </w:p>
    <w:p w14:paraId="589F4555" w14:textId="77777777" w:rsidR="00071F7E" w:rsidRPr="00AA0A01" w:rsidRDefault="00071F7E">
      <w:pPr>
        <w:pStyle w:val="Tekstpodstawowywcity2"/>
        <w:ind w:left="540" w:hanging="540"/>
        <w:rPr>
          <w:rFonts w:asciiTheme="majorHAnsi" w:hAnsiTheme="majorHAnsi"/>
          <w:sz w:val="18"/>
          <w:szCs w:val="18"/>
        </w:rPr>
      </w:pPr>
    </w:p>
    <w:p w14:paraId="3E4169C1" w14:textId="77777777" w:rsidR="006A4A4C" w:rsidRDefault="006A4A4C">
      <w:pPr>
        <w:spacing w:line="260" w:lineRule="atLeast"/>
        <w:jc w:val="both"/>
        <w:rPr>
          <w:rFonts w:asciiTheme="majorHAnsi" w:hAnsiTheme="majorHAnsi" w:cs="Times New Roman"/>
          <w:b/>
          <w:bCs/>
          <w:u w:val="single"/>
        </w:rPr>
      </w:pPr>
    </w:p>
    <w:p w14:paraId="3B86DFB5" w14:textId="77777777" w:rsidR="006A4A4C" w:rsidRDefault="006A4A4C">
      <w:pPr>
        <w:spacing w:line="260" w:lineRule="atLeast"/>
        <w:jc w:val="both"/>
        <w:rPr>
          <w:rFonts w:asciiTheme="majorHAnsi" w:hAnsiTheme="majorHAnsi" w:cs="Times New Roman"/>
          <w:b/>
          <w:bCs/>
          <w:u w:val="single"/>
        </w:rPr>
      </w:pPr>
    </w:p>
    <w:p w14:paraId="7133C204" w14:textId="67E79D35" w:rsidR="00071F7E" w:rsidRPr="00AA0A01" w:rsidRDefault="00071F7E">
      <w:pPr>
        <w:spacing w:line="260" w:lineRule="atLeast"/>
        <w:jc w:val="both"/>
        <w:rPr>
          <w:rFonts w:asciiTheme="majorHAnsi" w:hAnsiTheme="majorHAnsi" w:cs="Times New Roman"/>
        </w:rPr>
      </w:pPr>
      <w:r w:rsidRPr="00AA0A01">
        <w:rPr>
          <w:rFonts w:asciiTheme="majorHAnsi" w:hAnsiTheme="majorHAnsi" w:cs="Times New Roman"/>
          <w:b/>
          <w:bCs/>
          <w:u w:val="single"/>
        </w:rPr>
        <w:t>XI</w:t>
      </w:r>
      <w:r w:rsidR="00A2156A" w:rsidRPr="00AA0A01">
        <w:rPr>
          <w:rFonts w:asciiTheme="majorHAnsi" w:hAnsiTheme="majorHAnsi" w:cs="Times New Roman"/>
          <w:b/>
          <w:bCs/>
          <w:u w:val="single"/>
        </w:rPr>
        <w:t>X</w:t>
      </w:r>
      <w:r w:rsidRPr="00AA0A01">
        <w:rPr>
          <w:rFonts w:asciiTheme="majorHAnsi" w:hAnsiTheme="majorHAnsi" w:cs="Times New Roman"/>
          <w:b/>
          <w:bCs/>
          <w:u w:val="single"/>
        </w:rPr>
        <w:t>.  INFORMACJE O FORMALNOŚCIACH, JAKIE POWINNY ZOSTAĆ DOPEŁNIONE W CELU ZAWARCIA UMOWY W SPRAWIE ZAMÓWIENIA PUBLICZNEGO</w:t>
      </w:r>
    </w:p>
    <w:p w14:paraId="59687333" w14:textId="77777777" w:rsidR="003467F2" w:rsidRDefault="003467F2" w:rsidP="00F17256">
      <w:pPr>
        <w:autoSpaceDE w:val="0"/>
        <w:autoSpaceDN w:val="0"/>
        <w:adjustRightInd w:val="0"/>
        <w:spacing w:after="1"/>
        <w:jc w:val="both"/>
        <w:rPr>
          <w:rFonts w:asciiTheme="majorHAnsi" w:hAnsiTheme="majorHAnsi" w:cs="Cambria"/>
          <w:color w:val="000000"/>
          <w:sz w:val="22"/>
          <w:szCs w:val="22"/>
        </w:rPr>
      </w:pPr>
    </w:p>
    <w:p w14:paraId="4709440A" w14:textId="4850A8CC"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6BC8F85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7777777" w:rsidR="00493E96" w:rsidRPr="00AA0A01" w:rsidRDefault="00493E96" w:rsidP="00F17256">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Zawarcie umowy nastąpi wg wzoru Zamawiającego. </w:t>
      </w:r>
    </w:p>
    <w:p w14:paraId="0B03261F"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Postanowienia ustalone we wzorze umowy nie podlegają negocjacjom. </w:t>
      </w:r>
    </w:p>
    <w:p w14:paraId="12DA21B8" w14:textId="08110375" w:rsidR="00493E96"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AA0A01" w:rsidRDefault="00493E96" w:rsidP="00F17256">
      <w:pPr>
        <w:autoSpaceDE w:val="0"/>
        <w:autoSpaceDN w:val="0"/>
        <w:adjustRightInd w:val="0"/>
        <w:spacing w:after="1"/>
        <w:jc w:val="both"/>
        <w:rPr>
          <w:rFonts w:asciiTheme="majorHAnsi" w:hAnsiTheme="majorHAnsi" w:cs="Cambria"/>
          <w:sz w:val="22"/>
          <w:szCs w:val="22"/>
        </w:rPr>
      </w:pPr>
      <w:r w:rsidRPr="00AA0A01">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AA0A01">
        <w:rPr>
          <w:rFonts w:asciiTheme="majorHAnsi" w:hAnsiTheme="majorHAnsi" w:cs="Cambria"/>
          <w:sz w:val="22"/>
          <w:szCs w:val="22"/>
        </w:rPr>
        <w:t xml:space="preserve">dostawców towarów i materiałów , które zostały zawarte w załączniku nr 2 do umowy. </w:t>
      </w:r>
    </w:p>
    <w:p w14:paraId="6D4BC997" w14:textId="232E57AC" w:rsidR="00493E96" w:rsidRPr="00AA0A01" w:rsidRDefault="00493E96" w:rsidP="00F17256">
      <w:pPr>
        <w:autoSpaceDE w:val="0"/>
        <w:autoSpaceDN w:val="0"/>
        <w:adjustRightInd w:val="0"/>
        <w:jc w:val="both"/>
        <w:rPr>
          <w:rFonts w:asciiTheme="majorHAnsi" w:hAnsiTheme="majorHAnsi" w:cs="Cambria"/>
          <w:sz w:val="22"/>
          <w:szCs w:val="22"/>
        </w:rPr>
      </w:pPr>
      <w:r w:rsidRPr="00AA0A01">
        <w:rPr>
          <w:rFonts w:asciiTheme="majorHAnsi" w:hAnsiTheme="majorHAnsi" w:cs="Cambria"/>
          <w:sz w:val="22"/>
          <w:szCs w:val="22"/>
        </w:rPr>
        <w:t xml:space="preserve">10. Zgodnie z art. 13 ogólnego rozporządzenia o ochronie danych informuję, że: ADMINISTRAOREM jest </w:t>
      </w:r>
      <w:r w:rsidR="00AA1DE6" w:rsidRPr="00AA0A01">
        <w:rPr>
          <w:rFonts w:asciiTheme="majorHAnsi" w:hAnsiTheme="majorHAnsi" w:cs="Cambria"/>
          <w:sz w:val="22"/>
          <w:szCs w:val="22"/>
        </w:rPr>
        <w:t>Dyrektor Szpitala.</w:t>
      </w:r>
      <w:r w:rsidR="00AA1DE6" w:rsidRPr="00AA0A01">
        <w:rPr>
          <w:rFonts w:asciiTheme="majorHAnsi" w:hAnsiTheme="majorHAnsi"/>
        </w:rPr>
        <w:t xml:space="preserve"> </w:t>
      </w:r>
      <w:r w:rsidR="00AA1DE6" w:rsidRPr="00AA0A01">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9" w:history="1">
        <w:r w:rsidR="00AA1DE6" w:rsidRPr="00AA0A01">
          <w:rPr>
            <w:rStyle w:val="Hipercze"/>
            <w:rFonts w:asciiTheme="majorHAnsi" w:hAnsiTheme="majorHAnsi" w:cs="Cambria"/>
            <w:color w:val="auto"/>
            <w:sz w:val="22"/>
            <w:szCs w:val="22"/>
          </w:rPr>
          <w:t>inspektor.odo@csk.umed.pl</w:t>
        </w:r>
      </w:hyperlink>
      <w:r w:rsidR="00AA1DE6" w:rsidRPr="00AA0A01">
        <w:rPr>
          <w:rFonts w:asciiTheme="majorHAnsi" w:hAnsiTheme="majorHAnsi" w:cs="Cambria"/>
          <w:sz w:val="22"/>
          <w:szCs w:val="22"/>
        </w:rPr>
        <w:t>;</w:t>
      </w:r>
    </w:p>
    <w:p w14:paraId="0F81A7B6" w14:textId="2B2282B7" w:rsidR="00493E96" w:rsidRDefault="00493E96">
      <w:pPr>
        <w:spacing w:line="260" w:lineRule="atLeast"/>
        <w:ind w:left="567" w:hanging="567"/>
        <w:rPr>
          <w:rFonts w:asciiTheme="majorHAnsi" w:hAnsiTheme="majorHAnsi" w:cs="Times New Roman"/>
          <w:b/>
          <w:bCs/>
          <w:sz w:val="18"/>
          <w:szCs w:val="18"/>
          <w:u w:val="single"/>
        </w:rPr>
      </w:pPr>
    </w:p>
    <w:p w14:paraId="65FD60EC" w14:textId="03EB77D9" w:rsidR="00DA08FC" w:rsidRDefault="00DA08FC">
      <w:pPr>
        <w:spacing w:line="260" w:lineRule="atLeast"/>
        <w:ind w:left="567" w:hanging="567"/>
        <w:rPr>
          <w:rFonts w:asciiTheme="majorHAnsi" w:hAnsiTheme="majorHAnsi" w:cs="Times New Roman"/>
          <w:b/>
          <w:bCs/>
          <w:sz w:val="18"/>
          <w:szCs w:val="18"/>
          <w:u w:val="single"/>
        </w:rPr>
      </w:pPr>
    </w:p>
    <w:p w14:paraId="7B61606C" w14:textId="77777777" w:rsidR="00DA08FC" w:rsidRDefault="00DA08FC">
      <w:pPr>
        <w:spacing w:line="260" w:lineRule="atLeast"/>
        <w:ind w:left="567" w:hanging="567"/>
        <w:rPr>
          <w:rFonts w:asciiTheme="majorHAnsi" w:hAnsiTheme="majorHAnsi" w:cs="Times New Roman"/>
          <w:b/>
          <w:bCs/>
          <w:sz w:val="18"/>
          <w:szCs w:val="18"/>
          <w:u w:val="single"/>
        </w:rPr>
      </w:pPr>
    </w:p>
    <w:p w14:paraId="7C0B9C59" w14:textId="5DF876AD" w:rsidR="0064055D" w:rsidRPr="00AA0A01" w:rsidRDefault="00A2156A">
      <w:pPr>
        <w:spacing w:line="260" w:lineRule="atLeast"/>
        <w:ind w:left="567" w:hanging="567"/>
        <w:rPr>
          <w:rFonts w:asciiTheme="majorHAnsi" w:hAnsiTheme="majorHAnsi" w:cs="Times New Roman"/>
          <w:b/>
          <w:bCs/>
          <w:u w:val="single"/>
        </w:rPr>
      </w:pPr>
      <w:r w:rsidRPr="00AA0A01">
        <w:rPr>
          <w:rFonts w:asciiTheme="majorHAnsi" w:hAnsiTheme="majorHAnsi" w:cs="Times New Roman"/>
          <w:b/>
          <w:bCs/>
          <w:u w:val="single"/>
        </w:rPr>
        <w:t>XX.</w:t>
      </w:r>
      <w:r w:rsidRPr="00AA0A01">
        <w:rPr>
          <w:rFonts w:asciiTheme="majorHAnsi" w:hAnsiTheme="majorHAnsi" w:cs="Times New Roman"/>
          <w:b/>
          <w:bCs/>
          <w:u w:val="single"/>
        </w:rPr>
        <w:tab/>
        <w:t xml:space="preserve">PROJEKTOWANE POSTANOWIENIA UMOWY W SPRAWIE ZAMOWENIA PUBLICZNEGO, </w:t>
      </w:r>
    </w:p>
    <w:p w14:paraId="6479FB1D" w14:textId="77777777" w:rsidR="00212F7A" w:rsidRPr="00AA0A01" w:rsidRDefault="00212F7A" w:rsidP="00212F7A">
      <w:pPr>
        <w:autoSpaceDE w:val="0"/>
        <w:autoSpaceDN w:val="0"/>
        <w:adjustRightInd w:val="0"/>
        <w:rPr>
          <w:rFonts w:asciiTheme="majorHAnsi" w:hAnsiTheme="majorHAnsi" w:cs="Cambria"/>
          <w:color w:val="000000"/>
        </w:rPr>
      </w:pPr>
    </w:p>
    <w:p w14:paraId="397BBC44" w14:textId="75524E92" w:rsidR="00071F7E" w:rsidRPr="00AA0A01" w:rsidRDefault="00071F7E">
      <w:pPr>
        <w:pStyle w:val="Tekstpodstawowy"/>
        <w:suppressAutoHyphens w:val="0"/>
        <w:rPr>
          <w:rFonts w:asciiTheme="majorHAnsi" w:hAnsiTheme="majorHAnsi"/>
          <w:sz w:val="22"/>
        </w:rPr>
      </w:pPr>
      <w:r w:rsidRPr="00AA0A01">
        <w:rPr>
          <w:rFonts w:asciiTheme="majorHAnsi" w:hAnsiTheme="majorHAnsi"/>
          <w:sz w:val="22"/>
        </w:rPr>
        <w:t>Wykonawca, którego oferta została wybrana zobowiązany jest do pisemnego zawarcia umowy z</w:t>
      </w:r>
      <w:r w:rsidR="000F4599" w:rsidRPr="00AA0A01">
        <w:rPr>
          <w:rFonts w:asciiTheme="majorHAnsi" w:hAnsiTheme="majorHAnsi"/>
          <w:sz w:val="22"/>
        </w:rPr>
        <w:t> </w:t>
      </w:r>
      <w:r w:rsidRPr="00AA0A01">
        <w:rPr>
          <w:rFonts w:asciiTheme="majorHAnsi" w:hAnsiTheme="majorHAnsi"/>
          <w:sz w:val="22"/>
        </w:rPr>
        <w:t>Zamawiającym na realizację zamówienia na warunkach określonych</w:t>
      </w:r>
      <w:r w:rsidR="003F2C67" w:rsidRPr="00AA0A01">
        <w:rPr>
          <w:rFonts w:asciiTheme="majorHAnsi" w:hAnsiTheme="majorHAnsi"/>
          <w:sz w:val="22"/>
        </w:rPr>
        <w:t xml:space="preserve"> w </w:t>
      </w:r>
      <w:r w:rsidRPr="00AA0A01">
        <w:rPr>
          <w:rFonts w:asciiTheme="majorHAnsi" w:hAnsiTheme="majorHAnsi"/>
          <w:sz w:val="22"/>
        </w:rPr>
        <w:t xml:space="preserve">SWZ. </w:t>
      </w:r>
    </w:p>
    <w:p w14:paraId="5AF24C33" w14:textId="77777777" w:rsidR="00071F7E" w:rsidRPr="00AA0A01" w:rsidRDefault="00071F7E">
      <w:pPr>
        <w:pStyle w:val="Tekstpodstawowy"/>
        <w:suppressAutoHyphens w:val="0"/>
        <w:rPr>
          <w:rFonts w:asciiTheme="majorHAnsi" w:hAnsiTheme="majorHAnsi"/>
          <w:b/>
          <w:bCs/>
          <w:sz w:val="22"/>
        </w:rPr>
      </w:pPr>
      <w:r w:rsidRPr="00AA0A01">
        <w:rPr>
          <w:rFonts w:asciiTheme="majorHAnsi" w:hAnsiTheme="majorHAnsi"/>
          <w:sz w:val="22"/>
        </w:rPr>
        <w:t>Warunki umowy wymagane od Wykonawców stanowi „ Wzór umowy”</w:t>
      </w:r>
      <w:r w:rsidRPr="00AA0A01">
        <w:rPr>
          <w:rFonts w:asciiTheme="majorHAnsi" w:hAnsiTheme="majorHAnsi"/>
          <w:b/>
          <w:bCs/>
          <w:sz w:val="22"/>
        </w:rPr>
        <w:t>.</w:t>
      </w:r>
    </w:p>
    <w:p w14:paraId="3CCC671D" w14:textId="1535BEBA" w:rsidR="001618B7" w:rsidRDefault="001618B7">
      <w:pPr>
        <w:pStyle w:val="Tekstpodstawowywcity3"/>
        <w:spacing w:after="0"/>
        <w:ind w:left="0"/>
        <w:jc w:val="both"/>
        <w:rPr>
          <w:rFonts w:asciiTheme="majorHAnsi" w:hAnsiTheme="majorHAnsi"/>
          <w:sz w:val="22"/>
          <w:szCs w:val="22"/>
        </w:rPr>
      </w:pPr>
    </w:p>
    <w:p w14:paraId="00AAD673" w14:textId="77777777" w:rsidR="00071F7E" w:rsidRPr="00AA0A01" w:rsidRDefault="00CD34A9" w:rsidP="00D6118E">
      <w:pPr>
        <w:suppressAutoHyphens/>
        <w:spacing w:line="260" w:lineRule="atLeast"/>
        <w:jc w:val="both"/>
        <w:rPr>
          <w:rFonts w:asciiTheme="majorHAnsi" w:hAnsiTheme="majorHAnsi" w:cs="Times New Roman"/>
          <w:b/>
          <w:bCs/>
          <w:u w:val="single"/>
          <w:lang w:eastAsia="ar-SA"/>
        </w:rPr>
      </w:pPr>
      <w:r w:rsidRPr="00AA0A01">
        <w:rPr>
          <w:rFonts w:asciiTheme="majorHAnsi" w:hAnsiTheme="majorHAnsi" w:cs="Times New Roman"/>
          <w:b/>
          <w:bCs/>
          <w:u w:val="single"/>
          <w:lang w:eastAsia="ar-SA"/>
        </w:rPr>
        <w:t>XX</w:t>
      </w:r>
      <w:r w:rsidR="00071F7E" w:rsidRPr="00AA0A01">
        <w:rPr>
          <w:rFonts w:asciiTheme="majorHAnsi" w:hAnsiTheme="majorHAnsi" w:cs="Times New Roman"/>
          <w:b/>
          <w:bCs/>
          <w:u w:val="single"/>
          <w:lang w:eastAsia="ar-SA"/>
        </w:rPr>
        <w:t>I.</w:t>
      </w:r>
      <w:r w:rsidR="00071F7E" w:rsidRPr="00AA0A01">
        <w:rPr>
          <w:rFonts w:asciiTheme="majorHAnsi" w:hAnsiTheme="majorHAnsi" w:cs="Times New Roman"/>
          <w:b/>
          <w:bCs/>
          <w:u w:val="single"/>
          <w:lang w:eastAsia="ar-SA"/>
        </w:rPr>
        <w:tab/>
        <w:t xml:space="preserve">POUCZENIE O ŚRODKACH </w:t>
      </w:r>
      <w:r w:rsidR="0001745B" w:rsidRPr="00AA0A01">
        <w:rPr>
          <w:rFonts w:asciiTheme="majorHAnsi" w:hAnsiTheme="majorHAnsi" w:cs="Times New Roman"/>
          <w:b/>
          <w:bCs/>
          <w:u w:val="single"/>
          <w:lang w:eastAsia="ar-SA"/>
        </w:rPr>
        <w:t xml:space="preserve">OCHRONY PRAWNEJ PRZYSŁUGUJĄCYCH </w:t>
      </w:r>
      <w:r w:rsidR="00D6118E" w:rsidRPr="00AA0A01">
        <w:rPr>
          <w:rFonts w:asciiTheme="majorHAnsi" w:hAnsiTheme="majorHAnsi" w:cs="Times New Roman"/>
          <w:b/>
          <w:bCs/>
          <w:u w:val="single"/>
          <w:lang w:eastAsia="ar-SA"/>
        </w:rPr>
        <w:t>WYKONAWCY W </w:t>
      </w:r>
      <w:r w:rsidR="00071F7E" w:rsidRPr="00AA0A01">
        <w:rPr>
          <w:rFonts w:asciiTheme="majorHAnsi" w:hAnsiTheme="majorHAnsi" w:cs="Times New Roman"/>
          <w:b/>
          <w:bCs/>
          <w:u w:val="single"/>
          <w:lang w:eastAsia="ar-SA"/>
        </w:rPr>
        <w:t xml:space="preserve">TOKU POSTĘPOWANIA O UDZIELENIE ZAMÓWIENIA </w:t>
      </w:r>
    </w:p>
    <w:p w14:paraId="34F1A41D" w14:textId="77777777" w:rsidR="008B7417" w:rsidRPr="00AA0A01" w:rsidRDefault="008B7417" w:rsidP="00D6118E">
      <w:pPr>
        <w:suppressAutoHyphens/>
        <w:spacing w:line="260" w:lineRule="atLeast"/>
        <w:jc w:val="both"/>
        <w:rPr>
          <w:rFonts w:asciiTheme="majorHAnsi" w:hAnsiTheme="majorHAnsi" w:cs="Times New Roman"/>
          <w:b/>
          <w:bCs/>
          <w:u w:val="single"/>
          <w:lang w:eastAsia="ar-SA"/>
        </w:rPr>
      </w:pPr>
    </w:p>
    <w:p w14:paraId="3531B811"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w:t>
      </w:r>
    </w:p>
    <w:p w14:paraId="4F6F26C0"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 xml:space="preserve"> oraz Rzecznikowi Małych i Średnich Przedsiębiorców</w:t>
      </w:r>
    </w:p>
    <w:p w14:paraId="762E694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Odwołanie przysługuje na: </w:t>
      </w:r>
    </w:p>
    <w:p w14:paraId="6D89C2EC"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2</w:t>
      </w:r>
      <w:r w:rsidR="00405BDD" w:rsidRPr="00AA0A01">
        <w:rPr>
          <w:rFonts w:asciiTheme="majorHAnsi" w:hAnsiTheme="majorHAnsi" w:cs="Cambria"/>
          <w:color w:val="000000"/>
          <w:sz w:val="22"/>
          <w:szCs w:val="22"/>
        </w:rPr>
        <w:t xml:space="preserve">. Odwołanie wnosi się do Prezesa Izby. </w:t>
      </w:r>
    </w:p>
    <w:p w14:paraId="610AE54A" w14:textId="36E4275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3</w:t>
      </w:r>
      <w:r w:rsidR="00405BDD" w:rsidRPr="00AA0A01">
        <w:rPr>
          <w:rFonts w:asciiTheme="majorHAnsi" w:hAnsiTheme="majorHAnsi"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405BDD" w:rsidRPr="00AA0A01">
        <w:rPr>
          <w:rFonts w:asciiTheme="majorHAnsi" w:hAnsiTheme="majorHAnsi"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405BDD" w:rsidRPr="00AA0A01">
        <w:rPr>
          <w:rFonts w:asciiTheme="majorHAnsi" w:hAnsiTheme="majorHAnsi" w:cs="Cambria"/>
          <w:color w:val="000000"/>
          <w:sz w:val="22"/>
          <w:szCs w:val="22"/>
        </w:rPr>
        <w:t xml:space="preserve">. [Termin wniesienia odwołania] Odwołanie wnosi się: </w:t>
      </w:r>
    </w:p>
    <w:p w14:paraId="305E67D8"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w przypadku zamówień, których wartość jest równa albo przekracza progi unijne, w terminie: </w:t>
      </w:r>
    </w:p>
    <w:p w14:paraId="30C2990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zamówień, których wartość jest mniejsza niż progi unijne, w terminie: </w:t>
      </w:r>
    </w:p>
    <w:p w14:paraId="63D6385D"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405BDD" w:rsidRPr="00AA0A01">
        <w:rPr>
          <w:rFonts w:asciiTheme="majorHAnsi" w:hAnsiTheme="majorHAnsi"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Odwołanie w przypadkach innych niż określone w ust. 1 i 2 wnosi się w terminie: </w:t>
      </w:r>
    </w:p>
    <w:p w14:paraId="7423989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6 miesięcy od dnia zawarcia umowy, jeżeli zamawiający: </w:t>
      </w:r>
    </w:p>
    <w:p w14:paraId="6D0E6F5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opublikował w Dzienniku Urzędowym Unii Europejskiej ogłoszenia o udzieleniu zamówienia albo </w:t>
      </w:r>
    </w:p>
    <w:p w14:paraId="5DD2EFD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miesiąca od dnia zawarcia umowy, jeżeli zamawiający: </w:t>
      </w:r>
    </w:p>
    <w:p w14:paraId="3F9FABC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zamieścił w Biuletynie Zamówień Publicznych ogłoszenia o wyniku postępowania albo </w:t>
      </w:r>
    </w:p>
    <w:p w14:paraId="6B8CDB5C"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AA0A01" w:rsidRDefault="00602F03" w:rsidP="00D6118E">
      <w:pPr>
        <w:tabs>
          <w:tab w:val="num" w:pos="0"/>
        </w:tabs>
        <w:suppressAutoHyphens/>
        <w:spacing w:line="260" w:lineRule="atLeast"/>
        <w:ind w:hanging="11"/>
        <w:jc w:val="both"/>
        <w:rPr>
          <w:rFonts w:asciiTheme="majorHAnsi" w:hAnsiTheme="majorHAnsi" w:cs="Times New Roman"/>
          <w:bCs/>
          <w:sz w:val="22"/>
          <w:szCs w:val="22"/>
        </w:rPr>
      </w:pPr>
      <w:r w:rsidRPr="00AA0A01">
        <w:rPr>
          <w:rFonts w:asciiTheme="majorHAnsi" w:hAnsiTheme="majorHAnsi"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31A11FB1" w:rsidR="008B7417" w:rsidRDefault="008B7417" w:rsidP="00D6118E">
      <w:pPr>
        <w:tabs>
          <w:tab w:val="num" w:pos="0"/>
        </w:tabs>
        <w:suppressAutoHyphens/>
        <w:spacing w:line="260" w:lineRule="atLeast"/>
        <w:ind w:hanging="11"/>
        <w:jc w:val="both"/>
        <w:rPr>
          <w:rFonts w:asciiTheme="majorHAnsi" w:hAnsiTheme="majorHAnsi" w:cs="Times New Roman"/>
          <w:b/>
          <w:bCs/>
          <w:sz w:val="22"/>
          <w:szCs w:val="22"/>
          <w:u w:val="single"/>
        </w:rPr>
      </w:pPr>
    </w:p>
    <w:p w14:paraId="1C56B162" w14:textId="77777777" w:rsidR="00CD34A9" w:rsidRPr="00D63303" w:rsidRDefault="00CD34A9" w:rsidP="00CD34A9">
      <w:pPr>
        <w:pStyle w:val="Nagwek9"/>
        <w:suppressAutoHyphens w:val="0"/>
        <w:rPr>
          <w:rFonts w:asciiTheme="majorHAnsi" w:hAnsiTheme="majorHAnsi" w:cs="Times New Roman"/>
          <w:lang w:eastAsia="pl-PL"/>
        </w:rPr>
      </w:pPr>
      <w:r w:rsidRPr="00D63303">
        <w:rPr>
          <w:rFonts w:asciiTheme="majorHAnsi" w:hAnsiTheme="majorHAnsi" w:cs="Times New Roman"/>
          <w:lang w:eastAsia="pl-PL"/>
        </w:rPr>
        <w:t>XXII.  WYMAGANIA DOTYCZĄCE WADIUM</w:t>
      </w:r>
    </w:p>
    <w:p w14:paraId="44DFCE20" w14:textId="77777777" w:rsidR="008B7417" w:rsidRPr="00D63303" w:rsidRDefault="008B7417" w:rsidP="008B7417">
      <w:pPr>
        <w:rPr>
          <w:rFonts w:asciiTheme="majorHAnsi" w:hAnsiTheme="majorHAnsi"/>
        </w:rPr>
      </w:pPr>
    </w:p>
    <w:p w14:paraId="7E21905B" w14:textId="77777777" w:rsidR="00B46BAB" w:rsidRPr="00D63303" w:rsidRDefault="00B46BAB" w:rsidP="00B46BAB">
      <w:pPr>
        <w:spacing w:line="360" w:lineRule="auto"/>
        <w:jc w:val="both"/>
        <w:rPr>
          <w:rFonts w:asciiTheme="majorHAnsi" w:hAnsiTheme="majorHAnsi" w:cs="Times New Roman"/>
          <w:b/>
          <w:bCs/>
          <w:sz w:val="22"/>
        </w:rPr>
      </w:pPr>
      <w:r w:rsidRPr="00D63303">
        <w:rPr>
          <w:rFonts w:asciiTheme="majorHAnsi" w:hAnsiTheme="majorHAnsi" w:cs="Times New Roman"/>
          <w:b/>
          <w:bCs/>
          <w:sz w:val="22"/>
        </w:rPr>
        <w:t>Zamawiający wymaga wniesienia wadium w przedmiotowym postępowaniu.</w:t>
      </w:r>
    </w:p>
    <w:p w14:paraId="68ABF56F" w14:textId="378F9AA9" w:rsidR="00B46BAB" w:rsidRPr="00E50A44" w:rsidRDefault="00B46BAB" w:rsidP="003511E0">
      <w:pPr>
        <w:numPr>
          <w:ilvl w:val="0"/>
          <w:numId w:val="21"/>
        </w:numPr>
        <w:tabs>
          <w:tab w:val="left" w:pos="1418"/>
        </w:tabs>
        <w:spacing w:after="120" w:line="312" w:lineRule="auto"/>
        <w:ind w:left="1418" w:hanging="425"/>
        <w:jc w:val="both"/>
        <w:rPr>
          <w:rFonts w:asciiTheme="majorHAnsi" w:eastAsia="Times New Roman" w:hAnsiTheme="majorHAnsi" w:cs="Arial"/>
          <w:sz w:val="22"/>
          <w:szCs w:val="22"/>
        </w:rPr>
      </w:pPr>
      <w:r w:rsidRPr="00E50A44">
        <w:rPr>
          <w:rFonts w:asciiTheme="majorHAnsi" w:eastAsia="Times New Roman" w:hAnsiTheme="majorHAnsi" w:cs="Arial"/>
          <w:sz w:val="22"/>
          <w:szCs w:val="22"/>
        </w:rPr>
        <w:t xml:space="preserve">Zamawiający żąda wniesienia wadium w </w:t>
      </w:r>
      <w:r w:rsidR="00804DA9" w:rsidRPr="00E50A44">
        <w:rPr>
          <w:rFonts w:asciiTheme="majorHAnsi" w:eastAsia="Times New Roman" w:hAnsiTheme="majorHAnsi" w:cs="Arial"/>
          <w:b/>
          <w:sz w:val="22"/>
          <w:szCs w:val="22"/>
        </w:rPr>
        <w:t xml:space="preserve">kwocie </w:t>
      </w:r>
      <w:r w:rsidR="00E50A44" w:rsidRPr="00E50A44">
        <w:rPr>
          <w:rFonts w:asciiTheme="majorHAnsi" w:eastAsia="Times New Roman" w:hAnsiTheme="majorHAnsi" w:cs="Arial"/>
          <w:b/>
          <w:sz w:val="22"/>
          <w:szCs w:val="22"/>
          <w:u w:val="single"/>
        </w:rPr>
        <w:t>36.000,00</w:t>
      </w:r>
      <w:r w:rsidRPr="00E50A44">
        <w:rPr>
          <w:rFonts w:asciiTheme="majorHAnsi" w:eastAsia="Times New Roman" w:hAnsiTheme="majorHAnsi" w:cs="Arial"/>
          <w:b/>
          <w:sz w:val="22"/>
          <w:szCs w:val="22"/>
          <w:u w:val="single"/>
        </w:rPr>
        <w:t xml:space="preserve"> zł.</w:t>
      </w:r>
      <w:r w:rsidR="00D63303" w:rsidRPr="00E50A44">
        <w:rPr>
          <w:rFonts w:asciiTheme="majorHAnsi" w:eastAsia="Times New Roman" w:hAnsiTheme="majorHAnsi" w:cs="Arial"/>
          <w:b/>
          <w:sz w:val="22"/>
          <w:szCs w:val="22"/>
        </w:rPr>
        <w:t xml:space="preserve"> </w:t>
      </w:r>
      <w:r w:rsidR="00D63303" w:rsidRPr="00E50A44">
        <w:rPr>
          <w:rFonts w:asciiTheme="majorHAnsi" w:eastAsia="Times New Roman" w:hAnsiTheme="majorHAnsi" w:cs="Arial"/>
          <w:b/>
          <w:sz w:val="22"/>
          <w:szCs w:val="22"/>
        </w:rPr>
        <w:br/>
        <w:t>(</w:t>
      </w:r>
      <w:r w:rsidR="00693AF6" w:rsidRPr="00E50A44">
        <w:rPr>
          <w:rFonts w:asciiTheme="majorHAnsi" w:eastAsia="Times New Roman" w:hAnsiTheme="majorHAnsi" w:cs="Arial"/>
          <w:b/>
          <w:sz w:val="22"/>
          <w:szCs w:val="22"/>
        </w:rPr>
        <w:t xml:space="preserve">osiemdziesiąt </w:t>
      </w:r>
      <w:r w:rsidR="00E50A44" w:rsidRPr="00E50A44">
        <w:rPr>
          <w:rFonts w:asciiTheme="majorHAnsi" w:eastAsia="Times New Roman" w:hAnsiTheme="majorHAnsi" w:cs="Arial"/>
          <w:b/>
          <w:sz w:val="22"/>
          <w:szCs w:val="22"/>
        </w:rPr>
        <w:t>trzydzieści sześć tysięcy</w:t>
      </w:r>
      <w:r w:rsidR="00D63303" w:rsidRPr="00E50A44">
        <w:rPr>
          <w:rFonts w:asciiTheme="majorHAnsi" w:eastAsia="Times New Roman" w:hAnsiTheme="majorHAnsi" w:cs="Arial"/>
          <w:b/>
          <w:sz w:val="22"/>
          <w:szCs w:val="22"/>
        </w:rPr>
        <w:t xml:space="preserve"> </w:t>
      </w:r>
      <w:r w:rsidR="00804DA9" w:rsidRPr="00E50A44">
        <w:rPr>
          <w:rFonts w:asciiTheme="majorHAnsi" w:eastAsia="Times New Roman" w:hAnsiTheme="majorHAnsi" w:cs="Arial"/>
          <w:b/>
          <w:sz w:val="22"/>
          <w:szCs w:val="22"/>
        </w:rPr>
        <w:t>złotych).</w:t>
      </w:r>
    </w:p>
    <w:p w14:paraId="27F37F43" w14:textId="7EBA226B" w:rsidR="00B46BAB" w:rsidRPr="00E50A44" w:rsidRDefault="00B46BAB" w:rsidP="00B46BAB">
      <w:pPr>
        <w:spacing w:line="360" w:lineRule="auto"/>
        <w:jc w:val="both"/>
        <w:rPr>
          <w:rFonts w:asciiTheme="majorHAnsi" w:eastAsia="Times New Roman" w:hAnsiTheme="majorHAnsi" w:cs="Arial"/>
          <w:sz w:val="22"/>
          <w:szCs w:val="22"/>
        </w:rPr>
      </w:pPr>
      <w:r w:rsidRPr="00E50A44">
        <w:rPr>
          <w:rFonts w:asciiTheme="majorHAnsi" w:hAnsiTheme="majorHAnsi" w:cs="Tahoma"/>
          <w:sz w:val="22"/>
          <w:szCs w:val="22"/>
        </w:rPr>
        <w:t xml:space="preserve">Wartość wadium dla całej oferty danego Wykonawcy stanowi suma wadiów poszczególnych oferowanych pakietów. </w:t>
      </w:r>
      <w:r w:rsidRPr="00E50A44">
        <w:rPr>
          <w:rFonts w:asciiTheme="majorHAnsi" w:eastAsia="Times New Roman" w:hAnsiTheme="majorHAnsi" w:cs="Arial"/>
          <w:sz w:val="22"/>
          <w:szCs w:val="22"/>
        </w:rPr>
        <w:t>Wykonawca składający ofertę częściową wnosi wadium w niżej podanej wysokości, odpowiednio:</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2137"/>
      </w:tblGrid>
      <w:tr w:rsidR="00693AF6" w:rsidRPr="00E50A44" w14:paraId="3F11EFFC" w14:textId="77777777" w:rsidTr="008E324D">
        <w:tc>
          <w:tcPr>
            <w:tcW w:w="2541" w:type="dxa"/>
            <w:shd w:val="clear" w:color="auto" w:fill="auto"/>
          </w:tcPr>
          <w:p w14:paraId="3E8E3965" w14:textId="77777777" w:rsidR="00693AF6" w:rsidRPr="00E50A44" w:rsidRDefault="00693AF6" w:rsidP="00693AF6">
            <w:pPr>
              <w:spacing w:line="360" w:lineRule="auto"/>
              <w:jc w:val="both"/>
              <w:rPr>
                <w:rFonts w:asciiTheme="majorHAnsi" w:eastAsia="Times New Roman" w:hAnsiTheme="majorHAnsi" w:cs="Arial"/>
                <w:sz w:val="22"/>
                <w:szCs w:val="22"/>
              </w:rPr>
            </w:pPr>
            <w:r w:rsidRPr="00E50A44">
              <w:rPr>
                <w:rFonts w:asciiTheme="majorHAnsi" w:eastAsia="Times New Roman" w:hAnsiTheme="majorHAnsi" w:cs="Arial"/>
                <w:sz w:val="22"/>
                <w:szCs w:val="22"/>
              </w:rPr>
              <w:t>Pakiet nr 1</w:t>
            </w:r>
          </w:p>
        </w:tc>
        <w:tc>
          <w:tcPr>
            <w:tcW w:w="2137" w:type="dxa"/>
            <w:shd w:val="clear" w:color="auto" w:fill="auto"/>
          </w:tcPr>
          <w:p w14:paraId="713CA850" w14:textId="6FF1911F" w:rsidR="00693AF6" w:rsidRPr="00E50A44" w:rsidRDefault="00693AF6" w:rsidP="00E50A44">
            <w:pPr>
              <w:spacing w:line="360" w:lineRule="auto"/>
              <w:jc w:val="right"/>
              <w:rPr>
                <w:rFonts w:asciiTheme="majorHAnsi" w:eastAsia="Times New Roman" w:hAnsiTheme="majorHAnsi" w:cs="Arial"/>
                <w:b/>
                <w:sz w:val="22"/>
                <w:szCs w:val="22"/>
              </w:rPr>
            </w:pPr>
            <w:r w:rsidRPr="00E50A44">
              <w:rPr>
                <w:rFonts w:asciiTheme="majorHAnsi" w:eastAsia="Times New Roman" w:hAnsiTheme="majorHAnsi" w:cs="Arial"/>
                <w:b/>
                <w:sz w:val="22"/>
                <w:szCs w:val="22"/>
              </w:rPr>
              <w:t>1</w:t>
            </w:r>
            <w:r w:rsidR="00E50A44" w:rsidRPr="00E50A44">
              <w:rPr>
                <w:rFonts w:asciiTheme="majorHAnsi" w:eastAsia="Times New Roman" w:hAnsiTheme="majorHAnsi" w:cs="Arial"/>
                <w:b/>
                <w:sz w:val="22"/>
                <w:szCs w:val="22"/>
              </w:rPr>
              <w:t>1</w:t>
            </w:r>
            <w:r w:rsidRPr="00E50A44">
              <w:rPr>
                <w:rFonts w:asciiTheme="majorHAnsi" w:eastAsia="Times New Roman" w:hAnsiTheme="majorHAnsi" w:cs="Arial"/>
                <w:b/>
                <w:sz w:val="22"/>
                <w:szCs w:val="22"/>
              </w:rPr>
              <w:t> </w:t>
            </w:r>
            <w:r w:rsidR="00E50A44" w:rsidRPr="00E50A44">
              <w:rPr>
                <w:rFonts w:asciiTheme="majorHAnsi" w:eastAsia="Times New Roman" w:hAnsiTheme="majorHAnsi" w:cs="Arial"/>
                <w:b/>
                <w:sz w:val="22"/>
                <w:szCs w:val="22"/>
              </w:rPr>
              <w:t>0</w:t>
            </w:r>
            <w:r w:rsidRPr="00E50A44">
              <w:rPr>
                <w:rFonts w:asciiTheme="majorHAnsi" w:eastAsia="Times New Roman" w:hAnsiTheme="majorHAnsi" w:cs="Arial"/>
                <w:b/>
                <w:sz w:val="22"/>
                <w:szCs w:val="22"/>
              </w:rPr>
              <w:t>00,00 zł</w:t>
            </w:r>
          </w:p>
        </w:tc>
      </w:tr>
      <w:tr w:rsidR="00693AF6" w:rsidRPr="00E50A44" w14:paraId="724DE63B" w14:textId="77777777" w:rsidTr="008E324D">
        <w:tc>
          <w:tcPr>
            <w:tcW w:w="2541" w:type="dxa"/>
            <w:shd w:val="clear" w:color="auto" w:fill="auto"/>
          </w:tcPr>
          <w:p w14:paraId="2E30782E" w14:textId="77777777" w:rsidR="00693AF6" w:rsidRPr="00E50A44" w:rsidRDefault="00693AF6" w:rsidP="00693AF6">
            <w:pPr>
              <w:spacing w:line="360" w:lineRule="auto"/>
              <w:jc w:val="both"/>
              <w:rPr>
                <w:rFonts w:asciiTheme="majorHAnsi" w:eastAsia="Times New Roman" w:hAnsiTheme="majorHAnsi" w:cs="Arial"/>
                <w:sz w:val="22"/>
                <w:szCs w:val="22"/>
              </w:rPr>
            </w:pPr>
            <w:r w:rsidRPr="00E50A44">
              <w:rPr>
                <w:rFonts w:asciiTheme="majorHAnsi" w:eastAsia="Times New Roman" w:hAnsiTheme="majorHAnsi" w:cs="Arial"/>
                <w:sz w:val="22"/>
                <w:szCs w:val="22"/>
              </w:rPr>
              <w:t>Pakiet nr 2</w:t>
            </w:r>
          </w:p>
        </w:tc>
        <w:tc>
          <w:tcPr>
            <w:tcW w:w="2137" w:type="dxa"/>
            <w:shd w:val="clear" w:color="auto" w:fill="auto"/>
          </w:tcPr>
          <w:p w14:paraId="147F4A31" w14:textId="09F3E915" w:rsidR="00693AF6" w:rsidRPr="00E50A44" w:rsidRDefault="00E50A44" w:rsidP="00E50A44">
            <w:pPr>
              <w:spacing w:line="360" w:lineRule="auto"/>
              <w:jc w:val="right"/>
              <w:rPr>
                <w:rFonts w:asciiTheme="majorHAnsi" w:eastAsia="Times New Roman" w:hAnsiTheme="majorHAnsi" w:cs="Arial"/>
                <w:b/>
                <w:sz w:val="22"/>
                <w:szCs w:val="22"/>
              </w:rPr>
            </w:pPr>
            <w:r w:rsidRPr="00E50A44">
              <w:rPr>
                <w:rFonts w:asciiTheme="majorHAnsi" w:eastAsia="Times New Roman" w:hAnsiTheme="majorHAnsi" w:cs="Arial"/>
                <w:b/>
                <w:sz w:val="22"/>
                <w:szCs w:val="22"/>
              </w:rPr>
              <w:t>8</w:t>
            </w:r>
            <w:r w:rsidR="00693AF6" w:rsidRPr="00E50A44">
              <w:rPr>
                <w:rFonts w:asciiTheme="majorHAnsi" w:eastAsia="Times New Roman" w:hAnsiTheme="majorHAnsi" w:cs="Arial"/>
                <w:b/>
                <w:sz w:val="22"/>
                <w:szCs w:val="22"/>
              </w:rPr>
              <w:t> </w:t>
            </w:r>
            <w:r w:rsidRPr="00E50A44">
              <w:rPr>
                <w:rFonts w:asciiTheme="majorHAnsi" w:eastAsia="Times New Roman" w:hAnsiTheme="majorHAnsi" w:cs="Arial"/>
                <w:b/>
                <w:sz w:val="22"/>
                <w:szCs w:val="22"/>
              </w:rPr>
              <w:t>0</w:t>
            </w:r>
            <w:r w:rsidR="00693AF6" w:rsidRPr="00E50A44">
              <w:rPr>
                <w:rFonts w:asciiTheme="majorHAnsi" w:eastAsia="Times New Roman" w:hAnsiTheme="majorHAnsi" w:cs="Arial"/>
                <w:b/>
                <w:sz w:val="22"/>
                <w:szCs w:val="22"/>
              </w:rPr>
              <w:t>00,00 zł</w:t>
            </w:r>
          </w:p>
        </w:tc>
      </w:tr>
      <w:tr w:rsidR="00693AF6" w:rsidRPr="00E50A44" w14:paraId="2291E2EE" w14:textId="77777777" w:rsidTr="008E324D">
        <w:tc>
          <w:tcPr>
            <w:tcW w:w="2541" w:type="dxa"/>
            <w:shd w:val="clear" w:color="auto" w:fill="auto"/>
          </w:tcPr>
          <w:p w14:paraId="31865A9F" w14:textId="77777777" w:rsidR="00693AF6" w:rsidRPr="00E50A44" w:rsidRDefault="00693AF6" w:rsidP="00693AF6">
            <w:pPr>
              <w:spacing w:line="360" w:lineRule="auto"/>
              <w:jc w:val="both"/>
              <w:rPr>
                <w:rFonts w:asciiTheme="majorHAnsi" w:eastAsia="Times New Roman" w:hAnsiTheme="majorHAnsi" w:cs="Arial"/>
                <w:sz w:val="22"/>
                <w:szCs w:val="22"/>
              </w:rPr>
            </w:pPr>
            <w:r w:rsidRPr="00E50A44">
              <w:rPr>
                <w:rFonts w:asciiTheme="majorHAnsi" w:eastAsia="Times New Roman" w:hAnsiTheme="majorHAnsi" w:cs="Arial"/>
                <w:sz w:val="22"/>
                <w:szCs w:val="22"/>
              </w:rPr>
              <w:t>Pakiet nr 3</w:t>
            </w:r>
          </w:p>
        </w:tc>
        <w:tc>
          <w:tcPr>
            <w:tcW w:w="2137" w:type="dxa"/>
            <w:shd w:val="clear" w:color="auto" w:fill="auto"/>
          </w:tcPr>
          <w:p w14:paraId="0A4F62E7" w14:textId="6F4C7F8D" w:rsidR="00693AF6" w:rsidRPr="00E50A44" w:rsidRDefault="00E50A44" w:rsidP="00E50A44">
            <w:pPr>
              <w:spacing w:line="360" w:lineRule="auto"/>
              <w:jc w:val="right"/>
              <w:rPr>
                <w:rFonts w:asciiTheme="majorHAnsi" w:eastAsia="Times New Roman" w:hAnsiTheme="majorHAnsi" w:cs="Arial"/>
                <w:b/>
                <w:sz w:val="22"/>
                <w:szCs w:val="22"/>
              </w:rPr>
            </w:pPr>
            <w:r w:rsidRPr="00E50A44">
              <w:rPr>
                <w:rFonts w:asciiTheme="majorHAnsi" w:eastAsia="Times New Roman" w:hAnsiTheme="majorHAnsi" w:cs="Arial"/>
                <w:b/>
                <w:sz w:val="22"/>
                <w:szCs w:val="22"/>
              </w:rPr>
              <w:t>8</w:t>
            </w:r>
            <w:r w:rsidR="00693AF6" w:rsidRPr="00E50A44">
              <w:rPr>
                <w:rFonts w:asciiTheme="majorHAnsi" w:eastAsia="Times New Roman" w:hAnsiTheme="majorHAnsi" w:cs="Arial"/>
                <w:b/>
                <w:sz w:val="22"/>
                <w:szCs w:val="22"/>
              </w:rPr>
              <w:t> </w:t>
            </w:r>
            <w:r w:rsidRPr="00E50A44">
              <w:rPr>
                <w:rFonts w:asciiTheme="majorHAnsi" w:eastAsia="Times New Roman" w:hAnsiTheme="majorHAnsi" w:cs="Arial"/>
                <w:b/>
                <w:sz w:val="22"/>
                <w:szCs w:val="22"/>
              </w:rPr>
              <w:t>0</w:t>
            </w:r>
            <w:r w:rsidR="00693AF6" w:rsidRPr="00E50A44">
              <w:rPr>
                <w:rFonts w:asciiTheme="majorHAnsi" w:eastAsia="Times New Roman" w:hAnsiTheme="majorHAnsi" w:cs="Arial"/>
                <w:b/>
                <w:sz w:val="22"/>
                <w:szCs w:val="22"/>
              </w:rPr>
              <w:t>00,00 zł</w:t>
            </w:r>
          </w:p>
        </w:tc>
      </w:tr>
      <w:tr w:rsidR="00693AF6" w:rsidRPr="00693AF6" w14:paraId="4E7D55A9" w14:textId="77777777" w:rsidTr="008E324D">
        <w:tc>
          <w:tcPr>
            <w:tcW w:w="2541" w:type="dxa"/>
            <w:shd w:val="clear" w:color="auto" w:fill="auto"/>
          </w:tcPr>
          <w:p w14:paraId="51BB81FA" w14:textId="77777777" w:rsidR="00693AF6" w:rsidRPr="00E50A44" w:rsidRDefault="00693AF6" w:rsidP="00693AF6">
            <w:pPr>
              <w:spacing w:line="360" w:lineRule="auto"/>
              <w:jc w:val="both"/>
              <w:rPr>
                <w:rFonts w:asciiTheme="majorHAnsi" w:eastAsia="Times New Roman" w:hAnsiTheme="majorHAnsi" w:cs="Arial"/>
                <w:sz w:val="22"/>
                <w:szCs w:val="22"/>
              </w:rPr>
            </w:pPr>
            <w:r w:rsidRPr="00E50A44">
              <w:rPr>
                <w:rFonts w:asciiTheme="majorHAnsi" w:eastAsia="Times New Roman" w:hAnsiTheme="majorHAnsi" w:cs="Arial"/>
                <w:sz w:val="22"/>
                <w:szCs w:val="22"/>
              </w:rPr>
              <w:t>Pakiet nr 4</w:t>
            </w:r>
          </w:p>
        </w:tc>
        <w:tc>
          <w:tcPr>
            <w:tcW w:w="2137" w:type="dxa"/>
            <w:shd w:val="clear" w:color="auto" w:fill="auto"/>
          </w:tcPr>
          <w:p w14:paraId="21763288" w14:textId="603F31F3" w:rsidR="00693AF6" w:rsidRPr="00E50A44" w:rsidRDefault="00E50A44" w:rsidP="00E50A44">
            <w:pPr>
              <w:spacing w:line="360" w:lineRule="auto"/>
              <w:jc w:val="right"/>
              <w:rPr>
                <w:rFonts w:asciiTheme="majorHAnsi" w:eastAsia="Times New Roman" w:hAnsiTheme="majorHAnsi" w:cs="Arial"/>
                <w:b/>
                <w:sz w:val="22"/>
                <w:szCs w:val="22"/>
              </w:rPr>
            </w:pPr>
            <w:r w:rsidRPr="00E50A44">
              <w:rPr>
                <w:rFonts w:asciiTheme="majorHAnsi" w:eastAsia="Times New Roman" w:hAnsiTheme="majorHAnsi" w:cs="Arial"/>
                <w:b/>
                <w:sz w:val="22"/>
                <w:szCs w:val="22"/>
              </w:rPr>
              <w:t>9</w:t>
            </w:r>
            <w:r w:rsidR="00693AF6" w:rsidRPr="00E50A44">
              <w:rPr>
                <w:rFonts w:asciiTheme="majorHAnsi" w:eastAsia="Times New Roman" w:hAnsiTheme="majorHAnsi" w:cs="Arial"/>
                <w:b/>
                <w:sz w:val="22"/>
                <w:szCs w:val="22"/>
              </w:rPr>
              <w:t> </w:t>
            </w:r>
            <w:r w:rsidRPr="00E50A44">
              <w:rPr>
                <w:rFonts w:asciiTheme="majorHAnsi" w:eastAsia="Times New Roman" w:hAnsiTheme="majorHAnsi" w:cs="Arial"/>
                <w:b/>
                <w:sz w:val="22"/>
                <w:szCs w:val="22"/>
              </w:rPr>
              <w:t>0</w:t>
            </w:r>
            <w:r w:rsidR="00693AF6" w:rsidRPr="00E50A44">
              <w:rPr>
                <w:rFonts w:asciiTheme="majorHAnsi" w:eastAsia="Times New Roman" w:hAnsiTheme="majorHAnsi" w:cs="Arial"/>
                <w:b/>
                <w:sz w:val="22"/>
                <w:szCs w:val="22"/>
              </w:rPr>
              <w:t>00,00 zł</w:t>
            </w:r>
          </w:p>
        </w:tc>
      </w:tr>
    </w:tbl>
    <w:p w14:paraId="6F1DFC22" w14:textId="77777777" w:rsidR="00693AF6" w:rsidRPr="00693AF6" w:rsidRDefault="00693AF6" w:rsidP="00693AF6">
      <w:pPr>
        <w:spacing w:line="360" w:lineRule="auto"/>
        <w:jc w:val="both"/>
        <w:rPr>
          <w:rFonts w:asciiTheme="majorHAnsi" w:eastAsia="Times New Roman" w:hAnsiTheme="majorHAnsi" w:cs="Arial"/>
          <w:i/>
          <w:sz w:val="22"/>
          <w:szCs w:val="22"/>
        </w:rPr>
      </w:pPr>
    </w:p>
    <w:p w14:paraId="39A88969" w14:textId="734CA300" w:rsidR="00693AF6" w:rsidRPr="00645531" w:rsidRDefault="00E50A44" w:rsidP="00693AF6">
      <w:pPr>
        <w:tabs>
          <w:tab w:val="left" w:pos="1418"/>
        </w:tabs>
        <w:spacing w:line="360" w:lineRule="auto"/>
        <w:jc w:val="both"/>
        <w:rPr>
          <w:rFonts w:asciiTheme="majorHAnsi" w:eastAsia="Times New Roman" w:hAnsiTheme="majorHAnsi" w:cs="Arial"/>
          <w:b/>
          <w:sz w:val="22"/>
          <w:szCs w:val="22"/>
          <w:u w:val="single"/>
        </w:rPr>
      </w:pPr>
      <w:r w:rsidRPr="00E50A44">
        <w:rPr>
          <w:rFonts w:asciiTheme="majorHAnsi" w:eastAsia="Times New Roman" w:hAnsiTheme="majorHAnsi" w:cs="Arial"/>
          <w:b/>
          <w:sz w:val="22"/>
          <w:szCs w:val="22"/>
          <w:u w:val="single"/>
        </w:rPr>
        <w:t>RAZEM</w:t>
      </w:r>
      <w:r w:rsidRPr="00E50A44">
        <w:rPr>
          <w:rFonts w:asciiTheme="majorHAnsi" w:eastAsia="Times New Roman" w:hAnsiTheme="majorHAnsi" w:cs="Arial"/>
          <w:b/>
          <w:sz w:val="22"/>
          <w:szCs w:val="22"/>
          <w:u w:val="single"/>
        </w:rPr>
        <w:tab/>
        <w:t>36</w:t>
      </w:r>
      <w:r w:rsidR="00693AF6" w:rsidRPr="00E50A44">
        <w:rPr>
          <w:rFonts w:asciiTheme="majorHAnsi" w:eastAsia="Times New Roman" w:hAnsiTheme="majorHAnsi" w:cs="Arial"/>
          <w:b/>
          <w:sz w:val="22"/>
          <w:szCs w:val="22"/>
          <w:u w:val="single"/>
        </w:rPr>
        <w:t xml:space="preserve"> </w:t>
      </w:r>
      <w:r w:rsidRPr="00E50A44">
        <w:rPr>
          <w:rFonts w:asciiTheme="majorHAnsi" w:eastAsia="Times New Roman" w:hAnsiTheme="majorHAnsi" w:cs="Arial"/>
          <w:b/>
          <w:sz w:val="22"/>
          <w:szCs w:val="22"/>
          <w:u w:val="single"/>
        </w:rPr>
        <w:t>0</w:t>
      </w:r>
      <w:r w:rsidR="00693AF6" w:rsidRPr="00E50A44">
        <w:rPr>
          <w:rFonts w:asciiTheme="majorHAnsi" w:eastAsia="Times New Roman" w:hAnsiTheme="majorHAnsi" w:cs="Arial"/>
          <w:b/>
          <w:sz w:val="22"/>
          <w:szCs w:val="22"/>
          <w:u w:val="single"/>
        </w:rPr>
        <w:t>00,00 zł</w:t>
      </w:r>
    </w:p>
    <w:p w14:paraId="5D6365AC" w14:textId="77777777" w:rsidR="00B46BAB" w:rsidRPr="008535AF" w:rsidRDefault="00B46BAB" w:rsidP="003511E0">
      <w:pPr>
        <w:numPr>
          <w:ilvl w:val="0"/>
          <w:numId w:val="21"/>
        </w:numPr>
        <w:tabs>
          <w:tab w:val="left" w:pos="1418"/>
        </w:tabs>
        <w:spacing w:after="120" w:line="312" w:lineRule="auto"/>
        <w:ind w:left="1418" w:hanging="425"/>
        <w:jc w:val="both"/>
        <w:rPr>
          <w:rFonts w:asciiTheme="majorHAnsi" w:eastAsia="Times New Roman" w:hAnsiTheme="majorHAnsi" w:cs="Arial"/>
          <w:sz w:val="22"/>
          <w:szCs w:val="22"/>
        </w:rPr>
      </w:pPr>
      <w:r w:rsidRPr="008535AF">
        <w:rPr>
          <w:rFonts w:asciiTheme="majorHAnsi" w:eastAsia="Times New Roman" w:hAnsiTheme="majorHAnsi" w:cs="Arial"/>
          <w:sz w:val="22"/>
          <w:szCs w:val="22"/>
        </w:rPr>
        <w:t xml:space="preserve">Zgodnie z art. 97 ust. 7 pkt 2-4 </w:t>
      </w:r>
      <w:proofErr w:type="spellStart"/>
      <w:r w:rsidRPr="008535AF">
        <w:rPr>
          <w:rFonts w:asciiTheme="majorHAnsi" w:eastAsia="Times New Roman" w:hAnsiTheme="majorHAnsi" w:cs="Arial"/>
          <w:sz w:val="22"/>
          <w:szCs w:val="22"/>
        </w:rPr>
        <w:t>Pzp</w:t>
      </w:r>
      <w:proofErr w:type="spellEnd"/>
      <w:r w:rsidRPr="008535AF">
        <w:rPr>
          <w:rFonts w:asciiTheme="majorHAnsi" w:eastAsia="Times New Roman" w:hAnsiTheme="majorHAnsi" w:cs="Arial"/>
          <w:sz w:val="22"/>
          <w:szCs w:val="22"/>
        </w:rPr>
        <w:t xml:space="preserve"> wadium może być wnoszone według wyboru wykonawcy w jednej lub kilku następujących formach:</w:t>
      </w:r>
    </w:p>
    <w:p w14:paraId="494051B3" w14:textId="77777777" w:rsidR="00B46BAB" w:rsidRPr="008535AF" w:rsidRDefault="00B46BAB" w:rsidP="003511E0">
      <w:pPr>
        <w:numPr>
          <w:ilvl w:val="1"/>
          <w:numId w:val="24"/>
        </w:numPr>
        <w:tabs>
          <w:tab w:val="left" w:pos="1843"/>
        </w:tabs>
        <w:spacing w:after="120" w:line="312" w:lineRule="auto"/>
        <w:ind w:left="1843" w:hanging="425"/>
        <w:jc w:val="both"/>
        <w:rPr>
          <w:rFonts w:asciiTheme="majorHAnsi" w:eastAsia="Times New Roman" w:hAnsiTheme="majorHAnsi" w:cs="Arial"/>
          <w:sz w:val="22"/>
          <w:szCs w:val="22"/>
        </w:rPr>
      </w:pPr>
      <w:r w:rsidRPr="008535AF">
        <w:rPr>
          <w:rFonts w:asciiTheme="majorHAnsi" w:eastAsia="Times New Roman" w:hAnsiTheme="majorHAnsi" w:cs="Arial"/>
          <w:sz w:val="22"/>
          <w:szCs w:val="22"/>
        </w:rPr>
        <w:t>pieniądzu;</w:t>
      </w:r>
    </w:p>
    <w:p w14:paraId="438B0E2D" w14:textId="77777777" w:rsidR="00B46BAB" w:rsidRPr="00AA0A01" w:rsidRDefault="00B46BAB" w:rsidP="003511E0">
      <w:pPr>
        <w:numPr>
          <w:ilvl w:val="1"/>
          <w:numId w:val="24"/>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bankowych;</w:t>
      </w:r>
    </w:p>
    <w:p w14:paraId="48ABBF7F" w14:textId="77777777" w:rsidR="00B46BAB" w:rsidRPr="00AA0A01" w:rsidRDefault="00B46BAB" w:rsidP="003511E0">
      <w:pPr>
        <w:numPr>
          <w:ilvl w:val="1"/>
          <w:numId w:val="24"/>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ubezpieczeniowych;</w:t>
      </w:r>
    </w:p>
    <w:p w14:paraId="7FDE3B3B" w14:textId="77777777" w:rsidR="00B46BAB" w:rsidRPr="00AA0A01" w:rsidRDefault="00B46BAB" w:rsidP="003511E0">
      <w:pPr>
        <w:numPr>
          <w:ilvl w:val="1"/>
          <w:numId w:val="24"/>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poręczeniach udzielanych przez podmioty, o których mowa w </w:t>
      </w:r>
      <w:r w:rsidRPr="00AA0A01">
        <w:rPr>
          <w:rFonts w:asciiTheme="majorHAnsi" w:eastAsia="MS Gothic" w:hAnsiTheme="majorHAnsi" w:cs="Arial"/>
          <w:sz w:val="22"/>
          <w:szCs w:val="22"/>
        </w:rPr>
        <w:t>art. 6b ust. 5 pkt 2</w:t>
      </w:r>
      <w:r w:rsidRPr="00AA0A01">
        <w:rPr>
          <w:rFonts w:asciiTheme="majorHAnsi" w:eastAsia="Times New Roman" w:hAnsiTheme="majorHAnsi" w:cs="Arial"/>
          <w:sz w:val="22"/>
          <w:szCs w:val="22"/>
        </w:rPr>
        <w:t xml:space="preserve"> ustawy z dnia 9 listopada 2000 r. o utworzeniu Polskiej Agencji Rozwoju Przedsiębiorczości (Dz. U. z 2019 r. poz. 310, 836 i 1572).</w:t>
      </w:r>
    </w:p>
    <w:p w14:paraId="0B934D4F" w14:textId="77777777" w:rsidR="00B46BAB" w:rsidRPr="00AA0A01" w:rsidRDefault="00B46BAB" w:rsidP="003511E0">
      <w:pPr>
        <w:numPr>
          <w:ilvl w:val="0"/>
          <w:numId w:val="21"/>
        </w:numPr>
        <w:tabs>
          <w:tab w:val="left" w:pos="1134"/>
          <w:tab w:val="left" w:pos="1418"/>
        </w:tabs>
        <w:autoSpaceDE w:val="0"/>
        <w:autoSpaceDN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Wadium wnoszone w pieniądzu wpłaca się przelewem na rachunek bankowy BGK Oddział w Łodzi, nr 59 1130 1163 0014 7148 0720 0005.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2D098161" w14:textId="77777777" w:rsidR="00B46BAB" w:rsidRPr="00AA0A01" w:rsidRDefault="00B46BAB" w:rsidP="003511E0">
      <w:pPr>
        <w:numPr>
          <w:ilvl w:val="0"/>
          <w:numId w:val="21"/>
        </w:numPr>
        <w:tabs>
          <w:tab w:val="left" w:pos="1418"/>
        </w:tabs>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Jeżeli wadium jest wnoszone w formie gwarancji lub poręczenia, o których mowa w art. 97 ust. 7 pkt 2-4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wykonawca przekazuje zamawiającemu oryginał gwarancji lub poręczenia, w postaci elektronicznej.</w:t>
      </w:r>
    </w:p>
    <w:p w14:paraId="60B52A1F" w14:textId="07A99080" w:rsidR="00B46BAB" w:rsidRPr="00E7034B" w:rsidRDefault="00B46BAB" w:rsidP="003511E0">
      <w:pPr>
        <w:numPr>
          <w:ilvl w:val="0"/>
          <w:numId w:val="21"/>
        </w:numPr>
        <w:tabs>
          <w:tab w:val="left" w:pos="1418"/>
        </w:tabs>
        <w:autoSpaceDE w:val="0"/>
        <w:autoSpaceDN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W przypadku wadium wniesionego w pieniądzu oraz z treści gwarancji i poręczeń, o których mowa w art. 97 ust. 7 pkt 2-4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jeżeli wadium będzie wniesione w tych formach, musi wynikać, że wadium zabezpiecza ofertę wykonawcy złożoną w postępowaniu o udzielenie zamówienia publicznego - </w:t>
      </w:r>
      <w:r w:rsidRPr="00AA0A01">
        <w:rPr>
          <w:rFonts w:asciiTheme="majorHAnsi" w:eastAsia="Times New Roman" w:hAnsiTheme="majorHAnsi" w:cs="Arial"/>
          <w:i/>
          <w:sz w:val="22"/>
          <w:szCs w:val="22"/>
        </w:rPr>
        <w:t>„………… nazwa …………………….”</w:t>
      </w:r>
      <w:r w:rsidRPr="00AA0A01">
        <w:rPr>
          <w:rFonts w:asciiTheme="majorHAnsi" w:eastAsia="Times New Roman" w:hAnsiTheme="majorHAnsi" w:cs="Arial"/>
          <w:sz w:val="22"/>
          <w:szCs w:val="22"/>
        </w:rPr>
        <w:t xml:space="preserve"> </w:t>
      </w:r>
      <w:r w:rsidRPr="00E7034B">
        <w:rPr>
          <w:rFonts w:asciiTheme="majorHAnsi" w:eastAsia="Times New Roman" w:hAnsiTheme="majorHAnsi" w:cs="Arial"/>
          <w:sz w:val="22"/>
          <w:szCs w:val="22"/>
        </w:rPr>
        <w:t>Oznaczenie sprawy: ZP/</w:t>
      </w:r>
      <w:r w:rsidR="00DA08FC">
        <w:rPr>
          <w:rFonts w:asciiTheme="majorHAnsi" w:eastAsia="Times New Roman" w:hAnsiTheme="majorHAnsi" w:cs="Arial"/>
          <w:sz w:val="22"/>
          <w:szCs w:val="22"/>
        </w:rPr>
        <w:t>8</w:t>
      </w:r>
      <w:r w:rsidR="00E7034B" w:rsidRPr="00E7034B">
        <w:rPr>
          <w:rFonts w:asciiTheme="majorHAnsi" w:eastAsia="Times New Roman" w:hAnsiTheme="majorHAnsi" w:cs="Arial"/>
          <w:sz w:val="22"/>
          <w:szCs w:val="22"/>
        </w:rPr>
        <w:t>8</w:t>
      </w:r>
      <w:r w:rsidRPr="00E7034B">
        <w:rPr>
          <w:rFonts w:asciiTheme="majorHAnsi" w:eastAsia="Times New Roman" w:hAnsiTheme="majorHAnsi" w:cs="Arial"/>
          <w:sz w:val="22"/>
          <w:szCs w:val="22"/>
        </w:rPr>
        <w:t>/202</w:t>
      </w:r>
      <w:r w:rsidR="00E7034B" w:rsidRPr="00E7034B">
        <w:rPr>
          <w:rFonts w:asciiTheme="majorHAnsi" w:eastAsia="Times New Roman" w:hAnsiTheme="majorHAnsi" w:cs="Arial"/>
          <w:sz w:val="22"/>
          <w:szCs w:val="22"/>
        </w:rPr>
        <w:t>4</w:t>
      </w:r>
      <w:r w:rsidRPr="00E7034B">
        <w:rPr>
          <w:rFonts w:asciiTheme="majorHAnsi" w:eastAsia="Times New Roman" w:hAnsiTheme="majorHAnsi" w:cs="Arial"/>
          <w:sz w:val="22"/>
          <w:szCs w:val="22"/>
        </w:rPr>
        <w:t xml:space="preserve"> – WADIUM.</w:t>
      </w:r>
    </w:p>
    <w:p w14:paraId="211DD6D5" w14:textId="77777777" w:rsidR="00B46BAB" w:rsidRPr="00AA0A01" w:rsidRDefault="00B46BAB" w:rsidP="003511E0">
      <w:pPr>
        <w:numPr>
          <w:ilvl w:val="0"/>
          <w:numId w:val="21"/>
        </w:numPr>
        <w:tabs>
          <w:tab w:val="left" w:pos="1418"/>
        </w:tabs>
        <w:autoSpaceDE w:val="0"/>
        <w:autoSpaceDN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Za zgodą zamawiającego wykonawca może dokonać zmiany formy wadium na jedną lub kilka form, o których mowa w art. 97 ust. 7 pkt 2-4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Zmiana formy wadium musi być dokonana z zachowa</w:t>
      </w:r>
      <w:r w:rsidRPr="00AA0A01">
        <w:rPr>
          <w:rFonts w:asciiTheme="majorHAnsi" w:eastAsia="Times New Roman" w:hAnsiTheme="majorHAnsi" w:cs="Arial"/>
          <w:sz w:val="22"/>
          <w:szCs w:val="22"/>
        </w:rPr>
        <w:softHyphen/>
        <w:t xml:space="preserve">niem ciągłości zabezpieczenia oferty kwotą wadium. </w:t>
      </w:r>
    </w:p>
    <w:p w14:paraId="10C76E9E" w14:textId="77777777" w:rsidR="00B46BAB" w:rsidRPr="00AA0A01" w:rsidRDefault="00B46BAB" w:rsidP="003511E0">
      <w:pPr>
        <w:numPr>
          <w:ilvl w:val="0"/>
          <w:numId w:val="21"/>
        </w:numPr>
        <w:tabs>
          <w:tab w:val="left" w:pos="1134"/>
          <w:tab w:val="left" w:pos="1418"/>
        </w:tabs>
        <w:autoSpaceDE w:val="0"/>
        <w:autoSpaceDN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Zgodnie z art. 96 ust. 6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zamawiający zatrzymuje wadium wraz z odsetkami, a w przypadku wadium wniesionego w formie gwarancji lub poręczenia, o których mowa w art. 97 ust. 7 pkt 2-4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występuje odpowiednio do gwaranta lub poręczyciela z żądaniem zapłaty wadium, jeżeli:</w:t>
      </w:r>
    </w:p>
    <w:p w14:paraId="4DEB5094" w14:textId="77777777" w:rsidR="00B46BAB" w:rsidRPr="00AA0A01" w:rsidRDefault="00B46BAB" w:rsidP="003511E0">
      <w:pPr>
        <w:numPr>
          <w:ilvl w:val="1"/>
          <w:numId w:val="22"/>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wykonawca w odpowiedzi na wezwanie, o którym mowa w art. 107 ust. 2 lub art. 128 ust. 1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z przyczyn leżących po jego stronie, nie złożył podmiotowych środków dowodowych lub przedmiotowych środków dowodowych potwierdzających okoliczności, o których mowa w art. 57 lub art. 106 ust. 1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oświadczenia, o którym mowa w art. 125 ust. 1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innych dokumentów lub oświadczeń lub nie wyraził zgody na poprawienie omyłki, o której mowa w art. 223 ust. 2 pkt 3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co spowodowało brak możliwości wybrania oferty złożonej przez wykonawcę jako najkorzystniejszej;</w:t>
      </w:r>
    </w:p>
    <w:p w14:paraId="577F2BE9" w14:textId="77777777" w:rsidR="00B46BAB" w:rsidRPr="00AA0A01" w:rsidRDefault="00B46BAB" w:rsidP="003511E0">
      <w:pPr>
        <w:numPr>
          <w:ilvl w:val="1"/>
          <w:numId w:val="22"/>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wykonawca, którego oferta została wybrana:</w:t>
      </w:r>
    </w:p>
    <w:p w14:paraId="44C463EF" w14:textId="77777777" w:rsidR="00B46BAB" w:rsidRPr="00AA0A01" w:rsidRDefault="00B46BAB" w:rsidP="003511E0">
      <w:pPr>
        <w:numPr>
          <w:ilvl w:val="2"/>
          <w:numId w:val="23"/>
        </w:numPr>
        <w:tabs>
          <w:tab w:val="left" w:pos="2268"/>
        </w:tabs>
        <w:spacing w:after="120" w:line="312" w:lineRule="auto"/>
        <w:ind w:left="2268" w:hanging="425"/>
        <w:rPr>
          <w:rFonts w:asciiTheme="majorHAnsi" w:eastAsia="Times New Roman" w:hAnsiTheme="majorHAnsi" w:cs="Arial"/>
          <w:sz w:val="22"/>
          <w:szCs w:val="22"/>
        </w:rPr>
      </w:pPr>
      <w:r w:rsidRPr="00AA0A01">
        <w:rPr>
          <w:rFonts w:asciiTheme="majorHAnsi" w:eastAsia="Times New Roman" w:hAnsiTheme="majorHAnsi" w:cs="Arial"/>
          <w:sz w:val="22"/>
          <w:szCs w:val="22"/>
        </w:rPr>
        <w:t>odmówił podpisania umowy w sprawie zamówienia publicznego na warunkach określonych w ofercie,</w:t>
      </w:r>
    </w:p>
    <w:p w14:paraId="3D3A9CF1" w14:textId="77777777" w:rsidR="00B46BAB" w:rsidRPr="00AA0A01" w:rsidRDefault="00B46BAB" w:rsidP="003511E0">
      <w:pPr>
        <w:numPr>
          <w:ilvl w:val="2"/>
          <w:numId w:val="23"/>
        </w:numPr>
        <w:tabs>
          <w:tab w:val="left" w:pos="2268"/>
        </w:tabs>
        <w:spacing w:after="120" w:line="312" w:lineRule="auto"/>
        <w:ind w:left="2268" w:hanging="425"/>
        <w:rPr>
          <w:rFonts w:asciiTheme="majorHAnsi" w:eastAsia="Times New Roman" w:hAnsiTheme="majorHAnsi" w:cs="Arial"/>
          <w:sz w:val="22"/>
          <w:szCs w:val="22"/>
        </w:rPr>
      </w:pPr>
      <w:r w:rsidRPr="00AA0A01">
        <w:rPr>
          <w:rFonts w:asciiTheme="majorHAnsi" w:eastAsia="Times New Roman" w:hAnsiTheme="majorHAnsi" w:cs="Arial"/>
          <w:sz w:val="22"/>
          <w:szCs w:val="22"/>
        </w:rPr>
        <w:t>nie wniósł wymaganego zabezpieczenia należytego wykonania umowy;</w:t>
      </w:r>
    </w:p>
    <w:p w14:paraId="0CA3B095" w14:textId="77777777" w:rsidR="00B46BAB" w:rsidRPr="00AA0A01" w:rsidRDefault="00B46BAB" w:rsidP="003511E0">
      <w:pPr>
        <w:numPr>
          <w:ilvl w:val="1"/>
          <w:numId w:val="22"/>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zawarcie umowy w sprawie zamówienia publicznego stało się niemożliwe z przyczyn leżących po stronie wykonawcy, którego oferta została wybrana.</w:t>
      </w:r>
    </w:p>
    <w:p w14:paraId="7EB9EE3C" w14:textId="77777777" w:rsidR="00B46BAB" w:rsidRPr="00AA0A01" w:rsidRDefault="00B46BAB" w:rsidP="003511E0">
      <w:pPr>
        <w:numPr>
          <w:ilvl w:val="0"/>
          <w:numId w:val="21"/>
        </w:numPr>
        <w:tabs>
          <w:tab w:val="left" w:pos="1134"/>
          <w:tab w:val="left" w:pos="1418"/>
        </w:tabs>
        <w:autoSpaceDE w:val="0"/>
        <w:autoSpaceDN w:val="0"/>
        <w:adjustRightInd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Z treści gwarancji i poręczeń, o których mowa w art. 97 ust. 7 pkt 2-4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musi wynikać bezwarunkowe, nieodwołalne i na pierwsze pisemne żądanie zamawiającego, zobowiązanie gwaranta lub poręczyciela do zapłaty na rzecz zamawiającego kwoty określonej w gwarancji lub poręczeniu, w okolicznościach, o których mowa w art. 98 ust. 6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w:t>
      </w:r>
    </w:p>
    <w:p w14:paraId="3DF57726" w14:textId="77777777" w:rsidR="00B46BAB" w:rsidRPr="00AA0A01" w:rsidRDefault="00B46BAB" w:rsidP="003511E0">
      <w:pPr>
        <w:numPr>
          <w:ilvl w:val="0"/>
          <w:numId w:val="21"/>
        </w:numPr>
        <w:tabs>
          <w:tab w:val="left" w:pos="1134"/>
          <w:tab w:val="left" w:pos="1418"/>
        </w:tabs>
        <w:autoSpaceDE w:val="0"/>
        <w:autoSpaceDN w:val="0"/>
        <w:adjustRightInd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Gwarancje i por</w:t>
      </w:r>
      <w:r w:rsidRPr="00AA0A01">
        <w:rPr>
          <w:rFonts w:asciiTheme="majorHAnsi" w:eastAsia="TimesNewRoman" w:hAnsiTheme="majorHAnsi" w:cs="Arial"/>
          <w:sz w:val="22"/>
          <w:szCs w:val="22"/>
        </w:rPr>
        <w:t>ę</w:t>
      </w:r>
      <w:r w:rsidRPr="00AA0A01">
        <w:rPr>
          <w:rFonts w:asciiTheme="majorHAnsi" w:eastAsia="Times New Roman" w:hAnsiTheme="majorHAnsi" w:cs="Arial"/>
          <w:sz w:val="22"/>
          <w:szCs w:val="22"/>
        </w:rPr>
        <w:t xml:space="preserve">czenia, o których mowa w art. 97 ust. 7 pkt 2-4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podlega</w:t>
      </w:r>
      <w:r w:rsidRPr="00AA0A01">
        <w:rPr>
          <w:rFonts w:asciiTheme="majorHAnsi" w:eastAsia="TimesNewRoman" w:hAnsiTheme="majorHAnsi" w:cs="Arial"/>
          <w:sz w:val="22"/>
          <w:szCs w:val="22"/>
        </w:rPr>
        <w:t xml:space="preserve">ć </w:t>
      </w:r>
      <w:r w:rsidRPr="00AA0A01">
        <w:rPr>
          <w:rFonts w:asciiTheme="majorHAnsi" w:eastAsia="Times New Roman" w:hAnsiTheme="majorHAnsi" w:cs="Arial"/>
          <w:sz w:val="22"/>
          <w:szCs w:val="22"/>
        </w:rPr>
        <w:t>musz</w:t>
      </w:r>
      <w:r w:rsidRPr="00AA0A01">
        <w:rPr>
          <w:rFonts w:asciiTheme="majorHAnsi" w:eastAsia="TimesNewRoman" w:hAnsiTheme="majorHAnsi" w:cs="Arial"/>
          <w:sz w:val="22"/>
          <w:szCs w:val="22"/>
        </w:rPr>
        <w:t xml:space="preserve">ą </w:t>
      </w:r>
      <w:r w:rsidRPr="00AA0A01">
        <w:rPr>
          <w:rFonts w:asciiTheme="majorHAnsi" w:eastAsia="Times New Roman" w:hAnsiTheme="majorHAnsi" w:cs="Arial"/>
          <w:sz w:val="22"/>
          <w:szCs w:val="22"/>
        </w:rPr>
        <w:t xml:space="preserve">prawu polskiemu. Wszystkie spory dotyczące gwarancji i poręczeń, o których mowa w art. 97 ust. 7 pkt 2-4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b</w:t>
      </w:r>
      <w:r w:rsidRPr="00AA0A01">
        <w:rPr>
          <w:rFonts w:asciiTheme="majorHAnsi" w:eastAsia="TimesNewRoman" w:hAnsiTheme="majorHAnsi" w:cs="Arial"/>
          <w:sz w:val="22"/>
          <w:szCs w:val="22"/>
        </w:rPr>
        <w:t>ę</w:t>
      </w:r>
      <w:r w:rsidRPr="00AA0A01">
        <w:rPr>
          <w:rFonts w:asciiTheme="majorHAnsi" w:eastAsia="Times New Roman" w:hAnsiTheme="majorHAnsi" w:cs="Arial"/>
          <w:sz w:val="22"/>
          <w:szCs w:val="22"/>
        </w:rPr>
        <w:t>d</w:t>
      </w:r>
      <w:r w:rsidRPr="00AA0A01">
        <w:rPr>
          <w:rFonts w:asciiTheme="majorHAnsi" w:eastAsia="TimesNewRoman" w:hAnsiTheme="majorHAnsi" w:cs="Arial"/>
          <w:sz w:val="22"/>
          <w:szCs w:val="22"/>
        </w:rPr>
        <w:t xml:space="preserve">ą </w:t>
      </w:r>
      <w:r w:rsidRPr="00AA0A01">
        <w:rPr>
          <w:rFonts w:asciiTheme="majorHAnsi" w:eastAsia="Times New Roman" w:hAnsiTheme="majorHAnsi" w:cs="Arial"/>
          <w:sz w:val="22"/>
          <w:szCs w:val="22"/>
        </w:rPr>
        <w:t xml:space="preserve">rozstrzygane zgodnie z prawem polskim przez sądy polskie. W przypadku, gdy wykonawca wnosi wadium w formie gwarancji lub poręczeń, o których mowa w art. 97 ust. 7 pkt 2-4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0CE8B052" w14:textId="77777777" w:rsidR="00B46BAB" w:rsidRPr="00AA0A01" w:rsidRDefault="00B46BAB" w:rsidP="003511E0">
      <w:pPr>
        <w:numPr>
          <w:ilvl w:val="0"/>
          <w:numId w:val="21"/>
        </w:numPr>
        <w:tabs>
          <w:tab w:val="left" w:pos="1134"/>
          <w:tab w:val="left" w:pos="1418"/>
        </w:tabs>
        <w:autoSpaceDE w:val="0"/>
        <w:autoSpaceDN w:val="0"/>
        <w:adjustRightInd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przypadku wniesienia wadium w pieniądzu wykonawca może wyrazić zgodę na zaliczenie kwoty wadium na poczet zabezpieczenia.</w:t>
      </w:r>
    </w:p>
    <w:p w14:paraId="55C0E027" w14:textId="77777777" w:rsidR="00B46BAB" w:rsidRPr="00AA0A01" w:rsidRDefault="00B46BAB" w:rsidP="003511E0">
      <w:pPr>
        <w:numPr>
          <w:ilvl w:val="0"/>
          <w:numId w:val="21"/>
        </w:numPr>
        <w:tabs>
          <w:tab w:val="left" w:pos="1134"/>
          <w:tab w:val="left" w:pos="1418"/>
        </w:tabs>
        <w:autoSpaceDE w:val="0"/>
        <w:autoSpaceDN w:val="0"/>
        <w:adjustRightInd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 podstawie art. 450 ust. 4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w przypadku wniesienia wadium w pieniądzu wykonawca może wyrazić zgodę na zaliczenie kwoty wadium na poczet zabezpieczenia.</w:t>
      </w:r>
    </w:p>
    <w:p w14:paraId="6FDD99EB" w14:textId="4F9D50F2" w:rsidR="00195600" w:rsidRPr="00AA0A01" w:rsidRDefault="00195600" w:rsidP="00195600">
      <w:pPr>
        <w:spacing w:line="260" w:lineRule="atLeast"/>
        <w:jc w:val="both"/>
        <w:rPr>
          <w:rFonts w:asciiTheme="majorHAnsi" w:hAnsiTheme="majorHAnsi" w:cs="Times New Roman"/>
        </w:rPr>
      </w:pPr>
      <w:r w:rsidRPr="00AA0A01">
        <w:rPr>
          <w:rFonts w:asciiTheme="majorHAnsi" w:hAnsiTheme="majorHAnsi" w:cs="Times New Roman"/>
          <w:b/>
          <w:bCs/>
          <w:u w:val="single"/>
        </w:rPr>
        <w:t>XXIII.</w:t>
      </w:r>
      <w:r w:rsidRPr="00AA0A01">
        <w:rPr>
          <w:rFonts w:asciiTheme="majorHAnsi" w:hAnsiTheme="majorHAnsi" w:cs="Times New Roman"/>
          <w:b/>
          <w:bCs/>
          <w:u w:val="single"/>
        </w:rPr>
        <w:tab/>
        <w:t>WYMAGANIA DOTYCZĄCE ZABEZPIECZENIA NALEŻYTEGO WYKONANIA UMOWY</w:t>
      </w:r>
    </w:p>
    <w:p w14:paraId="21E278EA" w14:textId="030A1F9F" w:rsidR="008B7417" w:rsidRPr="007F58A5" w:rsidRDefault="001228CB" w:rsidP="008B7417">
      <w:pPr>
        <w:pStyle w:val="Tekstpodstawowy3"/>
        <w:spacing w:line="260" w:lineRule="atLeast"/>
        <w:jc w:val="both"/>
        <w:rPr>
          <w:rFonts w:asciiTheme="majorHAnsi" w:hAnsiTheme="majorHAnsi"/>
          <w:sz w:val="22"/>
          <w:szCs w:val="22"/>
        </w:rPr>
      </w:pPr>
      <w:r w:rsidRPr="007F58A5">
        <w:rPr>
          <w:rFonts w:asciiTheme="majorHAnsi" w:hAnsiTheme="majorHAnsi"/>
          <w:sz w:val="22"/>
          <w:szCs w:val="22"/>
        </w:rPr>
        <w:br/>
      </w:r>
      <w:r w:rsidR="008B7417" w:rsidRPr="007F58A5">
        <w:rPr>
          <w:rFonts w:asciiTheme="majorHAnsi" w:hAnsiTheme="majorHAnsi"/>
          <w:sz w:val="22"/>
          <w:szCs w:val="22"/>
        </w:rPr>
        <w:t xml:space="preserve">Zamawiający </w:t>
      </w:r>
      <w:r w:rsidR="008B7417" w:rsidRPr="007F58A5">
        <w:rPr>
          <w:rFonts w:asciiTheme="majorHAnsi" w:hAnsiTheme="majorHAnsi"/>
          <w:b/>
          <w:bCs/>
          <w:sz w:val="22"/>
          <w:szCs w:val="22"/>
        </w:rPr>
        <w:t>wymaga</w:t>
      </w:r>
      <w:r w:rsidR="008B7417" w:rsidRPr="007F58A5">
        <w:rPr>
          <w:rFonts w:asciiTheme="majorHAnsi" w:hAnsiTheme="majorHAnsi"/>
          <w:sz w:val="22"/>
          <w:szCs w:val="22"/>
        </w:rPr>
        <w:t xml:space="preserve"> od wybranego Wykonawcy wniesienia zabezpieczenia należytego wykonania umowy:</w:t>
      </w:r>
      <w:r w:rsidR="00CD597D">
        <w:rPr>
          <w:rFonts w:asciiTheme="majorHAnsi" w:hAnsiTheme="majorHAnsi"/>
          <w:sz w:val="22"/>
          <w:szCs w:val="22"/>
        </w:rPr>
        <w:t xml:space="preserve"> </w:t>
      </w:r>
    </w:p>
    <w:p w14:paraId="08455E36" w14:textId="2766B2E5" w:rsidR="00695F36" w:rsidRPr="00FE0CF5" w:rsidRDefault="00695F36" w:rsidP="00540AB5">
      <w:pPr>
        <w:numPr>
          <w:ilvl w:val="0"/>
          <w:numId w:val="12"/>
        </w:numPr>
        <w:tabs>
          <w:tab w:val="left" w:pos="1701"/>
        </w:tabs>
        <w:spacing w:after="120" w:line="312" w:lineRule="auto"/>
        <w:ind w:left="1701" w:hanging="425"/>
        <w:jc w:val="both"/>
        <w:rPr>
          <w:rFonts w:asciiTheme="majorHAnsi" w:eastAsia="Times New Roman" w:hAnsiTheme="majorHAnsi" w:cs="Arial"/>
          <w:sz w:val="22"/>
          <w:szCs w:val="22"/>
        </w:rPr>
      </w:pPr>
      <w:r w:rsidRPr="00FE0CF5">
        <w:rPr>
          <w:rFonts w:asciiTheme="majorHAnsi" w:eastAsia="Times New Roman" w:hAnsiTheme="majorHAnsi" w:cs="Arial"/>
          <w:sz w:val="22"/>
          <w:szCs w:val="22"/>
        </w:rPr>
        <w:t xml:space="preserve">Zabezpieczenie ustala się w wysokości nieprzekraczającej </w:t>
      </w:r>
      <w:r w:rsidR="00B15723" w:rsidRPr="00FE0CF5">
        <w:rPr>
          <w:rFonts w:asciiTheme="majorHAnsi" w:eastAsia="Times New Roman" w:hAnsiTheme="majorHAnsi" w:cs="Arial"/>
          <w:sz w:val="22"/>
          <w:szCs w:val="22"/>
        </w:rPr>
        <w:t>m</w:t>
      </w:r>
      <w:r w:rsidR="006B3DE1" w:rsidRPr="00FE0CF5">
        <w:rPr>
          <w:rFonts w:asciiTheme="majorHAnsi" w:eastAsia="Times New Roman" w:hAnsiTheme="majorHAnsi" w:cs="Arial"/>
          <w:sz w:val="22"/>
          <w:szCs w:val="22"/>
        </w:rPr>
        <w:t>a</w:t>
      </w:r>
      <w:r w:rsidR="00B15723" w:rsidRPr="00FE0CF5">
        <w:rPr>
          <w:rFonts w:asciiTheme="majorHAnsi" w:eastAsia="Times New Roman" w:hAnsiTheme="majorHAnsi" w:cs="Arial"/>
          <w:sz w:val="22"/>
          <w:szCs w:val="22"/>
        </w:rPr>
        <w:t xml:space="preserve">x. </w:t>
      </w:r>
      <w:r w:rsidR="00FE0CF5" w:rsidRPr="00FE0CF5">
        <w:rPr>
          <w:rFonts w:asciiTheme="majorHAnsi" w:eastAsia="Times New Roman" w:hAnsiTheme="majorHAnsi" w:cs="Arial"/>
          <w:sz w:val="22"/>
          <w:szCs w:val="22"/>
        </w:rPr>
        <w:t>2</w:t>
      </w:r>
      <w:r w:rsidRPr="00FE0CF5">
        <w:rPr>
          <w:rFonts w:asciiTheme="majorHAnsi" w:eastAsia="Times New Roman" w:hAnsiTheme="majorHAnsi" w:cs="Arial"/>
          <w:sz w:val="22"/>
          <w:szCs w:val="22"/>
        </w:rPr>
        <w:t>% ceny całkowitej podanej w ofercie.</w:t>
      </w:r>
    </w:p>
    <w:p w14:paraId="683BEFBE" w14:textId="77777777" w:rsidR="00695F36" w:rsidRPr="007F58A5" w:rsidRDefault="00695F36" w:rsidP="00540AB5">
      <w:pPr>
        <w:numPr>
          <w:ilvl w:val="0"/>
          <w:numId w:val="12"/>
        </w:numPr>
        <w:tabs>
          <w:tab w:val="left" w:pos="1701"/>
        </w:tabs>
        <w:spacing w:after="120" w:line="312" w:lineRule="auto"/>
        <w:ind w:left="1701" w:hanging="425"/>
        <w:jc w:val="both"/>
        <w:rPr>
          <w:rFonts w:asciiTheme="majorHAnsi" w:eastAsia="Times New Roman" w:hAnsiTheme="majorHAnsi" w:cs="Arial"/>
          <w:sz w:val="22"/>
          <w:szCs w:val="22"/>
        </w:rPr>
      </w:pPr>
      <w:r w:rsidRPr="007F58A5">
        <w:rPr>
          <w:rFonts w:asciiTheme="majorHAnsi" w:eastAsia="Times New Roman" w:hAnsiTheme="majorHAnsi" w:cs="Arial"/>
          <w:sz w:val="22"/>
          <w:szCs w:val="22"/>
        </w:rPr>
        <w:t xml:space="preserve">Zgodnie z art. 450 ust. 1 </w:t>
      </w:r>
      <w:proofErr w:type="spellStart"/>
      <w:r w:rsidRPr="007F58A5">
        <w:rPr>
          <w:rFonts w:asciiTheme="majorHAnsi" w:eastAsia="Times New Roman" w:hAnsiTheme="majorHAnsi" w:cs="Arial"/>
          <w:sz w:val="22"/>
          <w:szCs w:val="22"/>
        </w:rPr>
        <w:t>Pzp</w:t>
      </w:r>
      <w:proofErr w:type="spellEnd"/>
      <w:r w:rsidRPr="007F58A5">
        <w:rPr>
          <w:rFonts w:asciiTheme="majorHAnsi" w:eastAsia="Times New Roman" w:hAnsiTheme="majorHAnsi" w:cs="Arial"/>
          <w:sz w:val="22"/>
          <w:szCs w:val="22"/>
        </w:rPr>
        <w:t>, zabezpieczenie może być wnoszone, według wyboru wykonawcy, w jednej lub w kilku następujących formach:</w:t>
      </w:r>
    </w:p>
    <w:p w14:paraId="5E6939B8" w14:textId="77777777" w:rsidR="00695F36" w:rsidRPr="007F58A5" w:rsidRDefault="00695F36" w:rsidP="00540AB5">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7F58A5">
        <w:rPr>
          <w:rFonts w:asciiTheme="majorHAnsi" w:eastAsia="Times New Roman" w:hAnsiTheme="majorHAnsi" w:cs="Arial"/>
          <w:sz w:val="22"/>
          <w:szCs w:val="22"/>
        </w:rPr>
        <w:t>pieniądzu;</w:t>
      </w:r>
    </w:p>
    <w:p w14:paraId="05D81EB1" w14:textId="77777777" w:rsidR="00695F36" w:rsidRPr="00AA0A01" w:rsidRDefault="00695F36" w:rsidP="00540AB5">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poręczeniach bankowych lub poręczeniach spółdzielczej kasy oszczędnościowo-kredytowej, z tym że zobowiązanie kasy jest zawsze zobowiązaniem pieniężnym;</w:t>
      </w:r>
    </w:p>
    <w:p w14:paraId="4F1E0D6B" w14:textId="77777777" w:rsidR="00695F36" w:rsidRPr="00AA0A01" w:rsidRDefault="00695F36" w:rsidP="00540AB5">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bankowych;</w:t>
      </w:r>
    </w:p>
    <w:p w14:paraId="4EF5A6A6" w14:textId="77777777" w:rsidR="00695F36" w:rsidRPr="00AA0A01" w:rsidRDefault="00695F36" w:rsidP="00540AB5">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ubezpieczeniowych;</w:t>
      </w:r>
    </w:p>
    <w:p w14:paraId="410713E8" w14:textId="77777777" w:rsidR="00695F36" w:rsidRPr="00AA0A01" w:rsidRDefault="00695F36" w:rsidP="00540AB5">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poręczeniach udzielanych przez podmioty, o których mowa w art. 6b ust. 5 pkt 2 ustawy z dnia 9 listopada 2000 r. o utworzeniu Polskiej Agencji Rozwoju Przedsiębiorczości.</w:t>
      </w:r>
    </w:p>
    <w:p w14:paraId="479390CF" w14:textId="77777777" w:rsidR="00695F36" w:rsidRPr="00AA0A01" w:rsidRDefault="00695F36" w:rsidP="00540AB5">
      <w:pPr>
        <w:numPr>
          <w:ilvl w:val="0"/>
          <w:numId w:val="12"/>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Zamawiający nie wyraża zgody na wniesienie zabezpieczenia w formach określonych w art. 450 ust. 2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w:t>
      </w:r>
    </w:p>
    <w:p w14:paraId="032733C3" w14:textId="77777777" w:rsidR="00695F36" w:rsidRPr="00AA0A01" w:rsidRDefault="00695F36" w:rsidP="00540AB5">
      <w:pPr>
        <w:numPr>
          <w:ilvl w:val="1"/>
          <w:numId w:val="14"/>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wekslach z poręczeniem wekslowym banku lub spółdzielczej kasy oszczędnościowo-kredytowej;</w:t>
      </w:r>
    </w:p>
    <w:p w14:paraId="11F97C29" w14:textId="77777777" w:rsidR="00695F36" w:rsidRPr="00AA0A01" w:rsidRDefault="00695F36" w:rsidP="00540AB5">
      <w:pPr>
        <w:numPr>
          <w:ilvl w:val="1"/>
          <w:numId w:val="14"/>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przez ustanowienie zastawu na papierach wartościowych emitowanych przez Skarb Państwa lub jednostkę samorządu terytorialnego;</w:t>
      </w:r>
    </w:p>
    <w:p w14:paraId="2B1CECD7" w14:textId="77777777" w:rsidR="00695F36" w:rsidRPr="00AA0A01" w:rsidRDefault="00695F36" w:rsidP="00540AB5">
      <w:pPr>
        <w:numPr>
          <w:ilvl w:val="1"/>
          <w:numId w:val="14"/>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przez ustanowienie zastawu rejestrowego na zasadach określonych w ustawie z dnia 6 grudnia 1996 r. o zastawie rejestrowym i rejestrze zastawów.</w:t>
      </w:r>
    </w:p>
    <w:p w14:paraId="0FB6CA93" w14:textId="77777777" w:rsidR="00695F36" w:rsidRPr="00AA0A01" w:rsidRDefault="00695F36"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Zabezpieczenie wnoszone w pieniądzu wykonawca wpłaca przelewem na rachunek bankowy </w:t>
      </w:r>
      <w:r w:rsidR="00185B4F" w:rsidRPr="00AA0A01">
        <w:rPr>
          <w:rFonts w:asciiTheme="majorHAnsi" w:hAnsiTheme="majorHAnsi"/>
        </w:rPr>
        <w:t>BGK Oddział w Łodzi, nr 59 1130 1163 0014 7148 0720 0005.</w:t>
      </w:r>
      <w:r w:rsidRPr="00AA0A01">
        <w:rPr>
          <w:rFonts w:asciiTheme="majorHAnsi" w:eastAsia="Times New Roman" w:hAnsiTheme="majorHAnsi" w:cs="Arial"/>
          <w:sz w:val="22"/>
          <w:szCs w:val="22"/>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2863467" w14:textId="77777777" w:rsidR="00695F36" w:rsidRPr="00AA0A01" w:rsidRDefault="00695F36"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przypadku wniesienia wadium w pieniądzu wykonawca może wyrazić zgodę na zaliczenie kwoty wadium na poczet zabezpieczenia.</w:t>
      </w:r>
    </w:p>
    <w:p w14:paraId="21954CCE" w14:textId="77777777" w:rsidR="00695F36" w:rsidRPr="00AA0A01" w:rsidRDefault="00695F36"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7B03833" w14:textId="77777777" w:rsidR="00695F36" w:rsidRPr="00AA0A01" w:rsidRDefault="00695F36"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Zamawiający zwraca zabezpieczenie w terminie 30 dni od dnia wykonania zamówienia i uznania przez zamawiającego za należycie wykonane.</w:t>
      </w:r>
    </w:p>
    <w:p w14:paraId="701BBDAB" w14:textId="0B9304B4" w:rsidR="00695F36" w:rsidRPr="00AA0A01" w:rsidRDefault="00D63303"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Pr>
          <w:rFonts w:asciiTheme="majorHAnsi" w:eastAsia="Times New Roman" w:hAnsiTheme="majorHAnsi" w:cs="Arial"/>
          <w:sz w:val="22"/>
          <w:szCs w:val="22"/>
        </w:rPr>
        <w:t>Z</w:t>
      </w:r>
      <w:r w:rsidR="00695F36" w:rsidRPr="00AA0A01">
        <w:rPr>
          <w:rFonts w:asciiTheme="majorHAnsi" w:eastAsia="Times New Roman" w:hAnsiTheme="majorHAnsi" w:cs="Arial"/>
          <w:sz w:val="22"/>
          <w:szCs w:val="22"/>
        </w:rPr>
        <w:t xml:space="preserve"> treści gwarancji i poręczeń, o których mowa w art. 450 ust. 1 </w:t>
      </w:r>
      <w:proofErr w:type="spellStart"/>
      <w:r w:rsidR="00695F36" w:rsidRPr="00AA0A01">
        <w:rPr>
          <w:rFonts w:asciiTheme="majorHAnsi" w:eastAsia="Times New Roman" w:hAnsiTheme="majorHAnsi" w:cs="Arial"/>
          <w:sz w:val="22"/>
          <w:szCs w:val="22"/>
        </w:rPr>
        <w:t>Pzp</w:t>
      </w:r>
      <w:proofErr w:type="spellEnd"/>
      <w:r w:rsidR="00695F36" w:rsidRPr="00AA0A01">
        <w:rPr>
          <w:rFonts w:asciiTheme="majorHAnsi" w:eastAsia="Times New Roman" w:hAnsiTheme="majorHAnsi" w:cs="Arial"/>
          <w:sz w:val="22"/>
          <w:szCs w:val="22"/>
        </w:rPr>
        <w:t xml:space="preserve"> musi wynikać bezwarunkowe, nieodwołalne i na pierwsze pisemne żądanie zamawiającego (beneficjenta), zobowiązanie gwaranta lub poręczyciela do zapłaty na rzecz </w:t>
      </w:r>
      <w:r w:rsidR="00695F36" w:rsidRPr="00FE0CF5">
        <w:rPr>
          <w:rFonts w:asciiTheme="majorHAnsi" w:eastAsia="Times New Roman" w:hAnsiTheme="majorHAnsi" w:cs="Arial"/>
          <w:sz w:val="22"/>
          <w:szCs w:val="22"/>
        </w:rPr>
        <w:t>z</w:t>
      </w:r>
      <w:r w:rsidR="001B0621" w:rsidRPr="00FE0CF5">
        <w:rPr>
          <w:rFonts w:asciiTheme="majorHAnsi" w:eastAsia="Times New Roman" w:hAnsiTheme="majorHAnsi" w:cs="Arial"/>
          <w:sz w:val="22"/>
          <w:szCs w:val="22"/>
        </w:rPr>
        <w:t>amawia</w:t>
      </w:r>
      <w:r w:rsidR="006B3DE1" w:rsidRPr="00FE0CF5">
        <w:rPr>
          <w:rFonts w:asciiTheme="majorHAnsi" w:eastAsia="Times New Roman" w:hAnsiTheme="majorHAnsi" w:cs="Arial"/>
          <w:sz w:val="22"/>
          <w:szCs w:val="22"/>
        </w:rPr>
        <w:t xml:space="preserve">jącego kwoty </w:t>
      </w:r>
      <w:r w:rsidR="00FE0CF5" w:rsidRPr="00FE0CF5">
        <w:rPr>
          <w:rFonts w:asciiTheme="majorHAnsi" w:eastAsia="Times New Roman" w:hAnsiTheme="majorHAnsi" w:cs="Arial"/>
          <w:sz w:val="22"/>
          <w:szCs w:val="22"/>
        </w:rPr>
        <w:t>stanowiącej 2</w:t>
      </w:r>
      <w:r w:rsidR="00695F36" w:rsidRPr="00FE0CF5">
        <w:rPr>
          <w:rFonts w:asciiTheme="majorHAnsi" w:eastAsia="Times New Roman" w:hAnsiTheme="majorHAnsi" w:cs="Arial"/>
          <w:sz w:val="22"/>
          <w:szCs w:val="22"/>
        </w:rPr>
        <w:t xml:space="preserve">% ceny całkowitej podanej w ofercie, z tytułu </w:t>
      </w:r>
      <w:r w:rsidR="00695F36" w:rsidRPr="00AA0A01">
        <w:rPr>
          <w:rFonts w:asciiTheme="majorHAnsi" w:eastAsia="Times New Roman" w:hAnsiTheme="majorHAnsi" w:cs="Arial"/>
          <w:sz w:val="22"/>
          <w:szCs w:val="22"/>
        </w:rPr>
        <w:t>niewykonania lub nienależytego wykonania umowy w sprawie zamówienia publicznego przez wykonawcę (zobowiązanego).</w:t>
      </w:r>
    </w:p>
    <w:p w14:paraId="73482E7F" w14:textId="77777777" w:rsidR="00695F36" w:rsidRPr="00AA0A01" w:rsidRDefault="00695F36"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W trakcie realizacji umowy wykonawca może dokonać zmiany formy zabezpieczenia na jedną lub kilka form, o których mowa w art. 450 ust. 1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w:t>
      </w:r>
    </w:p>
    <w:p w14:paraId="332CB533" w14:textId="77777777" w:rsidR="00695F36" w:rsidRPr="00AA0A01" w:rsidRDefault="00695F36" w:rsidP="00540AB5">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Zmiana formy zabezpieczenia jest dokonywana z zachowaniem ciągłości zabezpieczenia i bez zmniejszenia jego wysokości.</w:t>
      </w:r>
    </w:p>
    <w:p w14:paraId="55303121" w14:textId="6FCD697C" w:rsidR="00695F36" w:rsidRPr="00AA2339" w:rsidRDefault="00AA2339" w:rsidP="00540AB5">
      <w:pPr>
        <w:numPr>
          <w:ilvl w:val="0"/>
          <w:numId w:val="12"/>
        </w:numPr>
        <w:tabs>
          <w:tab w:val="left" w:pos="1701"/>
        </w:tabs>
        <w:autoSpaceDE w:val="0"/>
        <w:autoSpaceDN w:val="0"/>
        <w:spacing w:after="120" w:line="312" w:lineRule="auto"/>
        <w:jc w:val="both"/>
        <w:rPr>
          <w:rFonts w:asciiTheme="majorHAnsi" w:eastAsia="Times New Roman" w:hAnsiTheme="majorHAnsi" w:cs="Arial"/>
          <w:iCs/>
          <w:sz w:val="22"/>
          <w:szCs w:val="22"/>
        </w:rPr>
      </w:pPr>
      <w:r w:rsidRPr="00AA2339">
        <w:rPr>
          <w:rFonts w:asciiTheme="majorHAnsi" w:eastAsia="Times New Roman" w:hAnsiTheme="majorHAnsi" w:cs="Arial"/>
          <w:iCs/>
          <w:sz w:val="22"/>
          <w:szCs w:val="22"/>
        </w:rPr>
        <w:t xml:space="preserve">Zabezpieczenie, za zgodą zamawiającego, może być tworzone przez potrącenia </w:t>
      </w:r>
      <w:r>
        <w:rPr>
          <w:rFonts w:asciiTheme="majorHAnsi" w:eastAsia="Times New Roman" w:hAnsiTheme="majorHAnsi" w:cs="Arial"/>
          <w:iCs/>
          <w:sz w:val="22"/>
          <w:szCs w:val="22"/>
        </w:rPr>
        <w:br/>
      </w:r>
      <w:r w:rsidRPr="00AA2339">
        <w:rPr>
          <w:rFonts w:asciiTheme="majorHAnsi" w:eastAsia="Times New Roman" w:hAnsiTheme="majorHAnsi" w:cs="Arial"/>
          <w:iCs/>
          <w:sz w:val="22"/>
          <w:szCs w:val="22"/>
        </w:rPr>
        <w:t xml:space="preserve">z należności za </w:t>
      </w:r>
      <w:r>
        <w:rPr>
          <w:rFonts w:asciiTheme="majorHAnsi" w:eastAsia="Times New Roman" w:hAnsiTheme="majorHAnsi" w:cs="Arial"/>
          <w:iCs/>
          <w:sz w:val="22"/>
          <w:szCs w:val="22"/>
        </w:rPr>
        <w:t>częściowo wykonane usługi zgodnie z</w:t>
      </w:r>
      <w:r>
        <w:rPr>
          <w:rFonts w:asciiTheme="majorHAnsi" w:eastAsia="Times New Roman" w:hAnsiTheme="majorHAnsi" w:cs="Arial"/>
          <w:sz w:val="22"/>
          <w:szCs w:val="22"/>
        </w:rPr>
        <w:t xml:space="preserve"> art. 45</w:t>
      </w:r>
      <w:r w:rsidR="001B6C0A">
        <w:rPr>
          <w:rFonts w:asciiTheme="majorHAnsi" w:eastAsia="Times New Roman" w:hAnsiTheme="majorHAnsi" w:cs="Arial"/>
          <w:sz w:val="22"/>
          <w:szCs w:val="22"/>
        </w:rPr>
        <w:t>2</w:t>
      </w:r>
      <w:r>
        <w:rPr>
          <w:rFonts w:asciiTheme="majorHAnsi" w:eastAsia="Times New Roman" w:hAnsiTheme="majorHAnsi" w:cs="Arial"/>
          <w:sz w:val="22"/>
          <w:szCs w:val="22"/>
        </w:rPr>
        <w:t xml:space="preserve"> ust. 4-7 </w:t>
      </w:r>
      <w:proofErr w:type="spellStart"/>
      <w:r w:rsidRPr="00AA2339">
        <w:rPr>
          <w:rFonts w:asciiTheme="majorHAnsi" w:eastAsia="Times New Roman" w:hAnsiTheme="majorHAnsi" w:cs="Arial"/>
          <w:sz w:val="22"/>
          <w:szCs w:val="22"/>
        </w:rPr>
        <w:t>Pzp</w:t>
      </w:r>
      <w:proofErr w:type="spellEnd"/>
      <w:r w:rsidRPr="00AA2339">
        <w:rPr>
          <w:rFonts w:asciiTheme="majorHAnsi" w:eastAsia="Times New Roman" w:hAnsiTheme="majorHAnsi" w:cs="Arial"/>
          <w:sz w:val="22"/>
          <w:szCs w:val="22"/>
        </w:rPr>
        <w:t>.</w:t>
      </w:r>
    </w:p>
    <w:p w14:paraId="34D9A365" w14:textId="77777777" w:rsidR="00695F36" w:rsidRPr="00AA0A01" w:rsidRDefault="00695F36" w:rsidP="00F22369">
      <w:pPr>
        <w:pStyle w:val="Tekstpodstawowy3"/>
        <w:spacing w:line="260" w:lineRule="atLeast"/>
        <w:jc w:val="both"/>
        <w:rPr>
          <w:rFonts w:asciiTheme="majorHAnsi" w:hAnsiTheme="majorHAnsi"/>
          <w:sz w:val="22"/>
          <w:szCs w:val="22"/>
        </w:rPr>
      </w:pPr>
    </w:p>
    <w:p w14:paraId="1C5E1C74"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sz w:val="22"/>
          <w:szCs w:val="24"/>
          <w:u w:val="single"/>
        </w:rPr>
        <w:t>XXIV.</w:t>
      </w:r>
      <w:r w:rsidRPr="00AA0A01">
        <w:rPr>
          <w:rFonts w:asciiTheme="majorHAnsi" w:hAnsiTheme="majorHAnsi"/>
          <w:b/>
          <w:bCs/>
          <w:sz w:val="22"/>
          <w:szCs w:val="22"/>
          <w:u w:val="single"/>
        </w:rPr>
        <w:t xml:space="preserve">INFORMACJE DOTYCZĄCE OFERT WARIANTOWYCH </w:t>
      </w:r>
    </w:p>
    <w:p w14:paraId="617661E9" w14:textId="77777777" w:rsidR="00F707C9" w:rsidRPr="00AA0A01" w:rsidRDefault="00F707C9" w:rsidP="00F707C9">
      <w:pPr>
        <w:jc w:val="both"/>
        <w:rPr>
          <w:rFonts w:asciiTheme="majorHAnsi" w:hAnsiTheme="majorHAnsi" w:cs="Times New Roman"/>
          <w:sz w:val="22"/>
          <w:szCs w:val="22"/>
        </w:rPr>
      </w:pPr>
      <w:r w:rsidRPr="00AA0A01">
        <w:rPr>
          <w:rFonts w:asciiTheme="majorHAnsi" w:hAnsiTheme="majorHAnsi"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15970455" w14:textId="77777777" w:rsidR="00F707C9" w:rsidRPr="00AA0A01" w:rsidRDefault="00F707C9" w:rsidP="00F707C9">
      <w:pPr>
        <w:jc w:val="both"/>
        <w:rPr>
          <w:rFonts w:asciiTheme="majorHAnsi" w:hAnsiTheme="majorHAnsi" w:cs="Cambria"/>
          <w:color w:val="000000"/>
          <w:sz w:val="22"/>
          <w:szCs w:val="22"/>
        </w:rPr>
      </w:pPr>
    </w:p>
    <w:p w14:paraId="5D8DFECE"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Zamawiający nie dopuszcza składania ofert wariantowych.</w:t>
      </w:r>
    </w:p>
    <w:p w14:paraId="2B74FB14" w14:textId="655B068D" w:rsidR="00F22369" w:rsidRPr="00AA0A01" w:rsidRDefault="00F22369" w:rsidP="00F22369">
      <w:pPr>
        <w:pStyle w:val="Tekstpodstawowy3"/>
        <w:spacing w:line="260" w:lineRule="atLeast"/>
        <w:jc w:val="both"/>
        <w:rPr>
          <w:rFonts w:asciiTheme="majorHAnsi" w:hAnsiTheme="majorHAnsi"/>
          <w:b/>
          <w:bCs/>
          <w:sz w:val="22"/>
          <w:szCs w:val="22"/>
          <w:u w:val="single"/>
        </w:rPr>
      </w:pPr>
    </w:p>
    <w:p w14:paraId="41D10ABA"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 INFORMACJE DOTYCZĄCE ZWARCIA UMOWY RAMOWEJ</w:t>
      </w:r>
    </w:p>
    <w:p w14:paraId="0B9560F5"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zawarcia umowy ramowej. </w:t>
      </w:r>
    </w:p>
    <w:p w14:paraId="30AC4F75" w14:textId="77777777" w:rsidR="001228CB" w:rsidRPr="00AA0A01" w:rsidRDefault="001228CB" w:rsidP="00F22369">
      <w:pPr>
        <w:pStyle w:val="Tekstpodstawowy3"/>
        <w:spacing w:line="260" w:lineRule="atLeast"/>
        <w:jc w:val="both"/>
        <w:rPr>
          <w:rFonts w:asciiTheme="majorHAnsi" w:hAnsiTheme="majorHAnsi"/>
          <w:b/>
          <w:bCs/>
          <w:sz w:val="22"/>
          <w:szCs w:val="22"/>
          <w:u w:val="single"/>
        </w:rPr>
      </w:pPr>
    </w:p>
    <w:p w14:paraId="53477339"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 xml:space="preserve">XXVI. INFORMACJE O PRZEWIDYWANYCH ZAMÓWIENIACH, O KTÓRYCH MOWA W ART. 214 UST. 1 PKT. 7 I 8, JEŻELI ZAMWIAJĄCY PRZEWIDUJE UDZIELENIE TAKICH ZAMÓWIEŃ. </w:t>
      </w:r>
    </w:p>
    <w:p w14:paraId="771C3BBA" w14:textId="79039A5B" w:rsidR="005B2EB1" w:rsidRPr="00AA0A01" w:rsidRDefault="00B46BAB" w:rsidP="005B2EB1">
      <w:pPr>
        <w:spacing w:before="60"/>
        <w:jc w:val="both"/>
        <w:rPr>
          <w:rFonts w:asciiTheme="majorHAnsi" w:hAnsiTheme="majorHAnsi" w:cs="Times New Roman"/>
          <w:sz w:val="22"/>
        </w:rPr>
      </w:pPr>
      <w:r w:rsidRPr="00CD597D">
        <w:rPr>
          <w:rFonts w:asciiTheme="majorHAnsi" w:hAnsiTheme="majorHAnsi" w:cs="Times New Roman"/>
          <w:b/>
          <w:bCs/>
          <w:sz w:val="22"/>
        </w:rPr>
        <w:t xml:space="preserve">Informacja nie przewiduje </w:t>
      </w:r>
      <w:r w:rsidR="005B2EB1" w:rsidRPr="00CD597D">
        <w:rPr>
          <w:rFonts w:asciiTheme="majorHAnsi" w:hAnsiTheme="majorHAnsi" w:cs="Times New Roman"/>
          <w:b/>
          <w:bCs/>
          <w:sz w:val="22"/>
        </w:rPr>
        <w:t>zamówie</w:t>
      </w:r>
      <w:r w:rsidRPr="00CD597D">
        <w:rPr>
          <w:rFonts w:asciiTheme="majorHAnsi" w:hAnsiTheme="majorHAnsi" w:cs="Times New Roman"/>
          <w:b/>
          <w:bCs/>
          <w:sz w:val="22"/>
        </w:rPr>
        <w:t>ń</w:t>
      </w:r>
      <w:r w:rsidR="005B2EB1" w:rsidRPr="00CD597D">
        <w:rPr>
          <w:rFonts w:asciiTheme="majorHAnsi" w:hAnsiTheme="majorHAnsi" w:cs="Times New Roman"/>
          <w:b/>
          <w:bCs/>
          <w:sz w:val="22"/>
        </w:rPr>
        <w:t>, o których mo</w:t>
      </w:r>
      <w:r w:rsidRPr="00CD597D">
        <w:rPr>
          <w:rFonts w:asciiTheme="majorHAnsi" w:hAnsiTheme="majorHAnsi" w:cs="Times New Roman"/>
          <w:b/>
          <w:bCs/>
          <w:sz w:val="22"/>
        </w:rPr>
        <w:t>wa w art. 214 ust. 1 pkt 7 i 8.</w:t>
      </w:r>
    </w:p>
    <w:p w14:paraId="17000069" w14:textId="77777777" w:rsidR="00DA08FC" w:rsidRPr="00AA0A01" w:rsidRDefault="00DA08FC" w:rsidP="005B2EB1">
      <w:pPr>
        <w:spacing w:before="60"/>
        <w:jc w:val="both"/>
        <w:rPr>
          <w:rFonts w:asciiTheme="majorHAnsi" w:hAnsiTheme="majorHAnsi" w:cs="Times New Roman"/>
          <w:sz w:val="22"/>
        </w:rPr>
      </w:pPr>
    </w:p>
    <w:p w14:paraId="7F9BBBA0"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XXVII. INFORMACJE DOTYCZĄCE WIZJI LOAKLNEJ</w:t>
      </w:r>
    </w:p>
    <w:p w14:paraId="24BF8C35" w14:textId="4DDB27B4" w:rsid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 xml:space="preserve">Zamawiający </w:t>
      </w:r>
      <w:r w:rsidRPr="00B46BAB">
        <w:rPr>
          <w:rFonts w:asciiTheme="majorHAnsi" w:hAnsiTheme="majorHAnsi" w:cs="Cambria"/>
          <w:b/>
          <w:color w:val="000000"/>
          <w:sz w:val="22"/>
          <w:szCs w:val="22"/>
        </w:rPr>
        <w:t>nie wymaga</w:t>
      </w:r>
      <w:r w:rsidRPr="00B46BAB">
        <w:rPr>
          <w:rFonts w:asciiTheme="majorHAnsi" w:hAnsiTheme="majorHAnsi" w:cs="Cambria"/>
          <w:color w:val="000000"/>
          <w:sz w:val="22"/>
          <w:szCs w:val="22"/>
        </w:rPr>
        <w:t xml:space="preserve"> odbycia wizji lokalnej.  </w:t>
      </w:r>
    </w:p>
    <w:p w14:paraId="6B8EFC5B" w14:textId="77777777" w:rsidR="00ED6616" w:rsidRPr="00B46BAB" w:rsidRDefault="00ED6616" w:rsidP="00B46BAB">
      <w:pPr>
        <w:pStyle w:val="Tekstpodstawowy3"/>
        <w:spacing w:line="260" w:lineRule="atLeast"/>
        <w:rPr>
          <w:rFonts w:asciiTheme="majorHAnsi" w:hAnsiTheme="majorHAnsi" w:cs="Cambria"/>
          <w:color w:val="000000"/>
          <w:sz w:val="22"/>
          <w:szCs w:val="22"/>
        </w:rPr>
      </w:pPr>
    </w:p>
    <w:p w14:paraId="6F54C13D" w14:textId="77777777" w:rsidR="00F22369" w:rsidRPr="00AA0A01" w:rsidRDefault="00F22369" w:rsidP="00540AB5">
      <w:pPr>
        <w:pStyle w:val="Tekstpodstawowy3"/>
        <w:numPr>
          <w:ilvl w:val="0"/>
          <w:numId w:val="10"/>
        </w:numPr>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INFORMACJE DOTYCZĄCE WALUT OBCYCH</w:t>
      </w:r>
    </w:p>
    <w:p w14:paraId="21862EA2" w14:textId="77777777" w:rsidR="005B2EB1" w:rsidRPr="00AA0A01" w:rsidRDefault="005B2EB1" w:rsidP="00B50E82">
      <w:pPr>
        <w:pStyle w:val="Tekstpodstawowy"/>
        <w:suppressAutoHyphens w:val="0"/>
        <w:rPr>
          <w:rFonts w:asciiTheme="majorHAnsi" w:hAnsiTheme="majorHAnsi"/>
          <w:sz w:val="22"/>
          <w:lang w:eastAsia="pl-PL"/>
        </w:rPr>
      </w:pPr>
      <w:r w:rsidRPr="00AA0A01">
        <w:rPr>
          <w:rFonts w:asciiTheme="majorHAnsi" w:hAnsiTheme="majorHAnsi"/>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AA0A01" w:rsidRDefault="005B2EB1" w:rsidP="00B50E82">
      <w:pPr>
        <w:pStyle w:val="Tekstpodstawowy"/>
        <w:suppressAutoHyphens w:val="0"/>
        <w:rPr>
          <w:rFonts w:asciiTheme="majorHAnsi" w:hAnsiTheme="majorHAnsi"/>
        </w:rPr>
      </w:pPr>
      <w:r w:rsidRPr="00AA0A01">
        <w:rPr>
          <w:rFonts w:asciiTheme="majorHAnsi" w:hAnsiTheme="majorHAnsi"/>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5E804649" w:rsidR="005B2EB1" w:rsidRDefault="005B2EB1" w:rsidP="005B2EB1">
      <w:pPr>
        <w:pStyle w:val="Tekstpodstawowy3"/>
        <w:spacing w:line="260" w:lineRule="atLeast"/>
        <w:ind w:left="1080"/>
        <w:jc w:val="both"/>
        <w:rPr>
          <w:rFonts w:asciiTheme="majorHAnsi" w:hAnsiTheme="majorHAnsi"/>
          <w:b/>
          <w:bCs/>
          <w:sz w:val="22"/>
          <w:szCs w:val="22"/>
          <w:u w:val="single"/>
        </w:rPr>
      </w:pPr>
    </w:p>
    <w:p w14:paraId="5244419D" w14:textId="77777777"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ZASTOSOWANIA AUKCJI ELEKTRONICZNEJ </w:t>
      </w:r>
    </w:p>
    <w:p w14:paraId="5BA044DC" w14:textId="77777777" w:rsidR="00B50E82" w:rsidRPr="00AA0A01" w:rsidRDefault="00B50E82" w:rsidP="00B50E8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zastosowania aukcji elektronicznej. </w:t>
      </w:r>
    </w:p>
    <w:p w14:paraId="2E7E969F" w14:textId="77777777" w:rsidR="00F22369" w:rsidRPr="00AA0A01" w:rsidRDefault="00F22369" w:rsidP="00F22369">
      <w:pPr>
        <w:pStyle w:val="Akapitzlist"/>
        <w:ind w:left="1080"/>
        <w:jc w:val="both"/>
        <w:rPr>
          <w:rFonts w:asciiTheme="majorHAnsi" w:hAnsiTheme="majorHAnsi"/>
          <w:b/>
          <w:bCs/>
          <w:sz w:val="22"/>
          <w:szCs w:val="22"/>
          <w:u w:val="single"/>
        </w:rPr>
      </w:pPr>
    </w:p>
    <w:p w14:paraId="49651E6A" w14:textId="77777777"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ZWRTOU KOSZTÓW UDZIAŁU W POSTĘPOWANIU</w:t>
      </w:r>
    </w:p>
    <w:p w14:paraId="60F1AE08" w14:textId="77777777" w:rsidR="004C38C1" w:rsidRPr="00AA0A01" w:rsidRDefault="004C38C1" w:rsidP="004C38C1">
      <w:pPr>
        <w:jc w:val="both"/>
        <w:rPr>
          <w:rFonts w:asciiTheme="majorHAnsi" w:hAnsiTheme="majorHAnsi"/>
          <w:bCs/>
          <w:sz w:val="22"/>
          <w:szCs w:val="22"/>
        </w:rPr>
      </w:pPr>
      <w:r w:rsidRPr="00AA0A01">
        <w:rPr>
          <w:rFonts w:asciiTheme="majorHAnsi" w:hAnsiTheme="majorHAnsi"/>
          <w:bCs/>
          <w:sz w:val="22"/>
          <w:szCs w:val="22"/>
        </w:rPr>
        <w:t>Zamawiający nie przewiduje zwrotu kosztów udziału w postępowaniu.</w:t>
      </w:r>
    </w:p>
    <w:p w14:paraId="7F359012" w14:textId="5715CCE8" w:rsidR="000E6192" w:rsidRDefault="000E6192" w:rsidP="00F22369">
      <w:pPr>
        <w:pStyle w:val="Akapitzlist"/>
        <w:ind w:left="1080"/>
        <w:jc w:val="both"/>
        <w:rPr>
          <w:rFonts w:asciiTheme="majorHAnsi" w:hAnsiTheme="majorHAnsi"/>
          <w:b/>
          <w:bCs/>
          <w:sz w:val="22"/>
          <w:szCs w:val="22"/>
          <w:u w:val="single"/>
        </w:rPr>
      </w:pPr>
    </w:p>
    <w:p w14:paraId="7A62BFD0" w14:textId="15F3F93E" w:rsidR="00C01C59" w:rsidRDefault="00C01C59" w:rsidP="00F22369">
      <w:pPr>
        <w:pStyle w:val="Akapitzlist"/>
        <w:ind w:left="1080"/>
        <w:jc w:val="both"/>
        <w:rPr>
          <w:rFonts w:asciiTheme="majorHAnsi" w:hAnsiTheme="majorHAnsi"/>
          <w:b/>
          <w:bCs/>
          <w:sz w:val="22"/>
          <w:szCs w:val="22"/>
          <w:u w:val="single"/>
        </w:rPr>
      </w:pPr>
    </w:p>
    <w:p w14:paraId="4BAD868E" w14:textId="77777777" w:rsidR="00C01C59" w:rsidRDefault="00C01C59" w:rsidP="00F22369">
      <w:pPr>
        <w:pStyle w:val="Akapitzlist"/>
        <w:ind w:left="1080"/>
        <w:jc w:val="both"/>
        <w:rPr>
          <w:rFonts w:asciiTheme="majorHAnsi" w:hAnsiTheme="majorHAnsi"/>
          <w:b/>
          <w:bCs/>
          <w:sz w:val="22"/>
          <w:szCs w:val="22"/>
          <w:u w:val="single"/>
        </w:rPr>
      </w:pPr>
    </w:p>
    <w:p w14:paraId="2E485A73" w14:textId="77777777" w:rsidR="000E6192" w:rsidRPr="00AA0A01" w:rsidRDefault="000E6192" w:rsidP="00F22369">
      <w:pPr>
        <w:pStyle w:val="Akapitzlist"/>
        <w:ind w:left="1080"/>
        <w:jc w:val="both"/>
        <w:rPr>
          <w:rFonts w:asciiTheme="majorHAnsi" w:hAnsiTheme="majorHAnsi"/>
          <w:b/>
          <w:bCs/>
          <w:sz w:val="22"/>
          <w:szCs w:val="22"/>
          <w:u w:val="single"/>
        </w:rPr>
      </w:pPr>
    </w:p>
    <w:p w14:paraId="6223CC7B" w14:textId="2C628A94" w:rsidR="00F22369"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WYMAGANIA W ZAKRESIE ZATRUDNIENIA ART. </w:t>
      </w:r>
      <w:r w:rsidR="008260C8" w:rsidRPr="00AA0A01">
        <w:rPr>
          <w:rFonts w:asciiTheme="majorHAnsi" w:hAnsiTheme="majorHAnsi"/>
          <w:b/>
          <w:bCs/>
          <w:sz w:val="22"/>
          <w:szCs w:val="22"/>
          <w:u w:val="single"/>
        </w:rPr>
        <w:t xml:space="preserve">95  I </w:t>
      </w:r>
      <w:r w:rsidRPr="00AA0A01">
        <w:rPr>
          <w:rFonts w:asciiTheme="majorHAnsi" w:hAnsiTheme="majorHAnsi"/>
          <w:b/>
          <w:bCs/>
          <w:sz w:val="22"/>
          <w:szCs w:val="22"/>
          <w:u w:val="single"/>
        </w:rPr>
        <w:t>96 USTAWY</w:t>
      </w:r>
    </w:p>
    <w:p w14:paraId="5B6B1380" w14:textId="77777777" w:rsidR="00744408" w:rsidRPr="00AA0A01" w:rsidRDefault="00744408" w:rsidP="00744408">
      <w:pPr>
        <w:pStyle w:val="Akapitzlist"/>
        <w:ind w:left="1080"/>
        <w:jc w:val="both"/>
        <w:rPr>
          <w:rFonts w:asciiTheme="majorHAnsi" w:hAnsiTheme="majorHAnsi"/>
          <w:b/>
          <w:bCs/>
          <w:sz w:val="22"/>
          <w:szCs w:val="22"/>
          <w:u w:val="single"/>
        </w:rPr>
      </w:pPr>
    </w:p>
    <w:p w14:paraId="6926263C" w14:textId="6E01F15B" w:rsidR="00C95779" w:rsidRPr="00D33FF3" w:rsidRDefault="009B1B5F" w:rsidP="00C95779">
      <w:pPr>
        <w:jc w:val="both"/>
        <w:rPr>
          <w:rFonts w:asciiTheme="majorHAnsi" w:hAnsiTheme="majorHAnsi"/>
          <w:bCs/>
          <w:i/>
          <w:iCs/>
          <w:color w:val="000000" w:themeColor="text1"/>
          <w:sz w:val="22"/>
          <w:szCs w:val="22"/>
        </w:rPr>
      </w:pPr>
      <w:r w:rsidRPr="00AC5D03">
        <w:rPr>
          <w:rFonts w:asciiTheme="majorHAnsi" w:hAnsiTheme="majorHAnsi"/>
          <w:bCs/>
          <w:color w:val="000000" w:themeColor="text1"/>
          <w:sz w:val="22"/>
          <w:szCs w:val="22"/>
        </w:rPr>
        <w:t xml:space="preserve">1.Na podstawie art. 95 ust. 1 ustawy </w:t>
      </w:r>
      <w:proofErr w:type="spellStart"/>
      <w:r w:rsidRPr="00AC5D03">
        <w:rPr>
          <w:rFonts w:asciiTheme="majorHAnsi" w:hAnsiTheme="majorHAnsi"/>
          <w:bCs/>
          <w:color w:val="000000" w:themeColor="text1"/>
          <w:sz w:val="22"/>
          <w:szCs w:val="22"/>
        </w:rPr>
        <w:t>Pzp</w:t>
      </w:r>
      <w:proofErr w:type="spellEnd"/>
      <w:r w:rsidRPr="00AC5D03">
        <w:rPr>
          <w:rFonts w:asciiTheme="majorHAnsi" w:hAnsiTheme="majorHAnsi"/>
          <w:bCs/>
          <w:color w:val="000000" w:themeColor="text1"/>
          <w:sz w:val="22"/>
          <w:szCs w:val="22"/>
        </w:rPr>
        <w:t xml:space="preserve"> (</w:t>
      </w:r>
      <w:r w:rsidRPr="00AC5D03">
        <w:rPr>
          <w:rFonts w:asciiTheme="majorHAnsi" w:hAnsiTheme="majorHAnsi"/>
          <w:bCs/>
          <w:i/>
          <w:color w:val="000000" w:themeColor="text1"/>
          <w:sz w:val="22"/>
          <w:szCs w:val="22"/>
        </w:rPr>
        <w:t xml:space="preserve">dot. </w:t>
      </w:r>
      <w:r w:rsidR="00AC5D03">
        <w:rPr>
          <w:rFonts w:asciiTheme="majorHAnsi" w:hAnsiTheme="majorHAnsi"/>
          <w:bCs/>
          <w:i/>
          <w:color w:val="000000" w:themeColor="text1"/>
          <w:sz w:val="22"/>
          <w:szCs w:val="22"/>
        </w:rPr>
        <w:t>usług</w:t>
      </w:r>
      <w:r w:rsidRPr="00AC5D03">
        <w:rPr>
          <w:rFonts w:asciiTheme="majorHAnsi" w:hAnsiTheme="majorHAnsi"/>
          <w:bCs/>
          <w:color w:val="000000" w:themeColor="text1"/>
          <w:sz w:val="22"/>
          <w:szCs w:val="22"/>
        </w:rPr>
        <w:t xml:space="preserve">) </w:t>
      </w:r>
      <w:r w:rsidRPr="00AC5D03">
        <w:rPr>
          <w:rFonts w:asciiTheme="majorHAnsi" w:hAnsiTheme="majorHAnsi"/>
          <w:b/>
          <w:bCs/>
          <w:color w:val="000000" w:themeColor="text1"/>
          <w:sz w:val="22"/>
          <w:szCs w:val="22"/>
        </w:rPr>
        <w:t xml:space="preserve">Zamawiający wymaga </w:t>
      </w:r>
      <w:r w:rsidRPr="00AC5D03">
        <w:rPr>
          <w:rFonts w:asciiTheme="majorHAnsi" w:hAnsiTheme="majorHAnsi"/>
          <w:b/>
          <w:bCs/>
          <w:color w:val="000000" w:themeColor="text1"/>
          <w:sz w:val="22"/>
          <w:szCs w:val="22"/>
        </w:rPr>
        <w:br/>
        <w:t xml:space="preserve">    zatrudnienia</w:t>
      </w:r>
      <w:r w:rsidRPr="00AC5D03">
        <w:rPr>
          <w:rFonts w:asciiTheme="majorHAnsi" w:hAnsiTheme="majorHAnsi"/>
          <w:bCs/>
          <w:color w:val="000000" w:themeColor="text1"/>
          <w:sz w:val="22"/>
          <w:szCs w:val="22"/>
        </w:rPr>
        <w:t xml:space="preserve"> przez Wykonawcę lub  Podwykonawcę na podstawie stosunku pracy osób  </w:t>
      </w:r>
      <w:r w:rsidR="00253AFC" w:rsidRPr="00AC5D03">
        <w:rPr>
          <w:rFonts w:asciiTheme="majorHAnsi" w:hAnsiTheme="majorHAnsi"/>
          <w:bCs/>
          <w:color w:val="000000" w:themeColor="text1"/>
          <w:sz w:val="22"/>
          <w:szCs w:val="22"/>
        </w:rPr>
        <w:br/>
        <w:t xml:space="preserve">    </w:t>
      </w:r>
      <w:r w:rsidRPr="00AC5D03">
        <w:rPr>
          <w:rFonts w:asciiTheme="majorHAnsi" w:hAnsiTheme="majorHAnsi"/>
          <w:bCs/>
          <w:color w:val="000000" w:themeColor="text1"/>
          <w:sz w:val="22"/>
          <w:szCs w:val="22"/>
        </w:rPr>
        <w:t>wykonujących  wskazane  przez  Zamawiającego  czynności  w  zakresie  realizacji  zamówi</w:t>
      </w:r>
      <w:r w:rsidR="00253AFC" w:rsidRPr="00AC5D03">
        <w:rPr>
          <w:rFonts w:asciiTheme="majorHAnsi" w:hAnsiTheme="majorHAnsi"/>
          <w:bCs/>
          <w:color w:val="000000" w:themeColor="text1"/>
          <w:sz w:val="22"/>
          <w:szCs w:val="22"/>
        </w:rPr>
        <w:t xml:space="preserve">enia,  jeżeli  </w:t>
      </w:r>
      <w:r w:rsidR="00253AFC" w:rsidRPr="00AC5D03">
        <w:rPr>
          <w:rFonts w:asciiTheme="majorHAnsi" w:hAnsiTheme="majorHAnsi"/>
          <w:bCs/>
          <w:color w:val="000000" w:themeColor="text1"/>
          <w:sz w:val="22"/>
          <w:szCs w:val="22"/>
        </w:rPr>
        <w:br/>
        <w:t xml:space="preserve">    wykonanie  tych </w:t>
      </w:r>
      <w:r w:rsidRPr="00AC5D03">
        <w:rPr>
          <w:rFonts w:asciiTheme="majorHAnsi" w:hAnsiTheme="majorHAnsi"/>
          <w:bCs/>
          <w:color w:val="000000" w:themeColor="text1"/>
          <w:sz w:val="22"/>
          <w:szCs w:val="22"/>
        </w:rPr>
        <w:t>czynności polega na wykonywaniu pracy w sposób określony w art. 22</w:t>
      </w:r>
      <w:r w:rsidR="00253AFC" w:rsidRPr="00AC5D03">
        <w:rPr>
          <w:rFonts w:asciiTheme="majorHAnsi" w:hAnsiTheme="majorHAnsi"/>
          <w:bCs/>
          <w:color w:val="000000" w:themeColor="text1"/>
          <w:sz w:val="22"/>
          <w:szCs w:val="22"/>
        </w:rPr>
        <w:t xml:space="preserve"> §1 ustawy </w:t>
      </w:r>
      <w:r w:rsidR="00253AFC" w:rsidRPr="00AC5D03">
        <w:rPr>
          <w:rFonts w:asciiTheme="majorHAnsi" w:hAnsiTheme="majorHAnsi"/>
          <w:bCs/>
          <w:color w:val="000000" w:themeColor="text1"/>
          <w:sz w:val="22"/>
          <w:szCs w:val="22"/>
        </w:rPr>
        <w:br/>
        <w:t xml:space="preserve">    z dnia 26 czerwca </w:t>
      </w:r>
      <w:r w:rsidRPr="00AC5D03">
        <w:rPr>
          <w:rFonts w:asciiTheme="majorHAnsi" w:hAnsiTheme="majorHAnsi"/>
          <w:bCs/>
          <w:color w:val="000000" w:themeColor="text1"/>
          <w:sz w:val="22"/>
          <w:szCs w:val="22"/>
        </w:rPr>
        <w:t xml:space="preserve"> 1974  r. – Kodeks pracy  (Dz.  U  z  2019  r.,  poz. 1040 ze zm.) tj. osób wykonu</w:t>
      </w:r>
      <w:r w:rsidR="00253AFC" w:rsidRPr="00AC5D03">
        <w:rPr>
          <w:rFonts w:asciiTheme="majorHAnsi" w:hAnsiTheme="majorHAnsi"/>
          <w:bCs/>
          <w:color w:val="000000" w:themeColor="text1"/>
          <w:sz w:val="22"/>
          <w:szCs w:val="22"/>
        </w:rPr>
        <w:t xml:space="preserve">jących </w:t>
      </w:r>
      <w:r w:rsidR="00253AFC" w:rsidRPr="00AC5D03">
        <w:rPr>
          <w:rFonts w:asciiTheme="majorHAnsi" w:hAnsiTheme="majorHAnsi"/>
          <w:bCs/>
          <w:color w:val="000000" w:themeColor="text1"/>
          <w:sz w:val="22"/>
          <w:szCs w:val="22"/>
        </w:rPr>
        <w:br/>
        <w:t xml:space="preserve">    </w:t>
      </w:r>
      <w:r w:rsidR="00253AFC" w:rsidRPr="00D33FF3">
        <w:rPr>
          <w:rFonts w:asciiTheme="majorHAnsi" w:hAnsiTheme="majorHAnsi"/>
          <w:bCs/>
          <w:color w:val="000000" w:themeColor="text1"/>
          <w:sz w:val="22"/>
          <w:szCs w:val="22"/>
        </w:rPr>
        <w:t xml:space="preserve">związane z realizacja </w:t>
      </w:r>
      <w:r w:rsidRPr="00D33FF3">
        <w:rPr>
          <w:rFonts w:asciiTheme="majorHAnsi" w:hAnsiTheme="majorHAnsi"/>
          <w:bCs/>
          <w:color w:val="000000" w:themeColor="text1"/>
          <w:sz w:val="22"/>
          <w:szCs w:val="22"/>
        </w:rPr>
        <w:t xml:space="preserve"> zamówienia, </w:t>
      </w:r>
      <w:r w:rsidRPr="00D33FF3">
        <w:rPr>
          <w:rFonts w:asciiTheme="majorHAnsi" w:hAnsiTheme="majorHAnsi"/>
          <w:bCs/>
          <w:i/>
          <w:iCs/>
          <w:color w:val="000000" w:themeColor="text1"/>
          <w:sz w:val="22"/>
          <w:szCs w:val="22"/>
        </w:rPr>
        <w:t xml:space="preserve">tj. dla: </w:t>
      </w:r>
    </w:p>
    <w:p w14:paraId="2DF36EA7" w14:textId="77777777" w:rsidR="00ED6616" w:rsidRPr="00D33FF3" w:rsidRDefault="00ED6616" w:rsidP="00ED6616">
      <w:pPr>
        <w:jc w:val="both"/>
        <w:rPr>
          <w:rFonts w:asciiTheme="majorHAnsi" w:hAnsiTheme="majorHAnsi"/>
          <w:b/>
          <w:bCs/>
          <w:i/>
          <w:iCs/>
          <w:sz w:val="22"/>
          <w:szCs w:val="22"/>
        </w:rPr>
      </w:pPr>
      <w:r w:rsidRPr="00D33FF3">
        <w:rPr>
          <w:rFonts w:asciiTheme="majorHAnsi" w:hAnsiTheme="majorHAnsi"/>
          <w:bCs/>
          <w:i/>
          <w:iCs/>
          <w:sz w:val="22"/>
          <w:szCs w:val="22"/>
        </w:rPr>
        <w:t xml:space="preserve">    tj. dla: </w:t>
      </w:r>
      <w:r w:rsidRPr="00D33FF3">
        <w:rPr>
          <w:rFonts w:asciiTheme="majorHAnsi" w:hAnsiTheme="majorHAnsi"/>
          <w:b/>
          <w:bCs/>
          <w:i/>
          <w:iCs/>
          <w:sz w:val="22"/>
          <w:szCs w:val="22"/>
          <w:u w:val="single"/>
        </w:rPr>
        <w:t xml:space="preserve"> pracowników wykonujących czynności w zakresie prowadzenia pojazdu.</w:t>
      </w:r>
    </w:p>
    <w:p w14:paraId="6EE8CA24" w14:textId="77777777" w:rsidR="00ED6616" w:rsidRPr="00D33FF3" w:rsidRDefault="00ED6616" w:rsidP="00ED6616">
      <w:pPr>
        <w:jc w:val="both"/>
        <w:rPr>
          <w:rFonts w:asciiTheme="majorHAnsi" w:hAnsiTheme="majorHAnsi"/>
          <w:bCs/>
          <w:i/>
          <w:iCs/>
          <w:sz w:val="22"/>
          <w:szCs w:val="22"/>
        </w:rPr>
      </w:pPr>
    </w:p>
    <w:p w14:paraId="739FC03C" w14:textId="00061B16" w:rsidR="00ED6616" w:rsidRPr="00EF2E33" w:rsidRDefault="00ED6616" w:rsidP="00ED6616">
      <w:pPr>
        <w:suppressAutoHyphens/>
        <w:jc w:val="both"/>
        <w:rPr>
          <w:rFonts w:asciiTheme="majorHAnsi" w:eastAsia="Calibri" w:hAnsiTheme="majorHAnsi" w:cs="Tahoma"/>
          <w:i/>
          <w:sz w:val="22"/>
          <w:szCs w:val="22"/>
          <w:lang w:eastAsia="zh-CN"/>
        </w:rPr>
      </w:pPr>
      <w:r w:rsidRPr="00D33FF3">
        <w:rPr>
          <w:rFonts w:asciiTheme="majorHAnsi" w:eastAsia="Calibri" w:hAnsiTheme="majorHAnsi" w:cs="Tahoma"/>
          <w:i/>
          <w:sz w:val="22"/>
          <w:szCs w:val="22"/>
          <w:lang w:eastAsia="zh-CN"/>
        </w:rPr>
        <w:t xml:space="preserve">Zamawiający wymaga zatrudnienia </w:t>
      </w:r>
      <w:r w:rsidRPr="00D33FF3">
        <w:rPr>
          <w:rFonts w:asciiTheme="majorHAnsi" w:eastAsia="Calibri" w:hAnsiTheme="majorHAnsi" w:cs="Tahoma"/>
          <w:bCs/>
          <w:i/>
          <w:iCs/>
          <w:sz w:val="22"/>
          <w:szCs w:val="22"/>
          <w:lang w:eastAsia="zh-CN"/>
        </w:rPr>
        <w:t>pracowników wykonujących czynności w zakresie prowadzenia pojazdu</w:t>
      </w:r>
      <w:r w:rsidRPr="00D33FF3">
        <w:rPr>
          <w:rFonts w:asciiTheme="majorHAnsi" w:eastAsia="Calibri" w:hAnsiTheme="majorHAnsi" w:cs="Tahoma"/>
          <w:i/>
          <w:sz w:val="22"/>
          <w:szCs w:val="22"/>
          <w:lang w:eastAsia="zh-CN"/>
        </w:rPr>
        <w:t xml:space="preserve"> (tj. kierowców z uprawnieniami do prowadzenia pojazdów uprzywilejowanych w ruch drogowym zgodnie</w:t>
      </w:r>
      <w:r w:rsidRPr="00EF2E33">
        <w:rPr>
          <w:rFonts w:asciiTheme="majorHAnsi" w:eastAsia="Calibri" w:hAnsiTheme="majorHAnsi" w:cs="Tahoma"/>
          <w:i/>
          <w:sz w:val="22"/>
          <w:szCs w:val="22"/>
          <w:lang w:eastAsia="zh-CN"/>
        </w:rPr>
        <w:t xml:space="preserve"> </w:t>
      </w:r>
      <w:r w:rsidRPr="00EF2E33">
        <w:rPr>
          <w:rFonts w:asciiTheme="majorHAnsi" w:eastAsia="Calibri" w:hAnsiTheme="majorHAnsi" w:cs="Tahoma"/>
          <w:bCs/>
          <w:i/>
          <w:sz w:val="22"/>
          <w:szCs w:val="22"/>
          <w:lang w:eastAsia="zh-CN"/>
        </w:rPr>
        <w:t xml:space="preserve">ROZPORZĄDZENIEM MINISTRA TRANSPORTU, BUDOWNICTWA I GOSPODARKI MORSKIEJ z dnia 15 maja 2013 r. w sprawie  kursów dla kierowców pojazdów uprzywilejowanych i pojazdów przewożących wartości pieniężne oraz ustawą o Kierujących pojazdami Dz. U.  2020.1268 tj. z 20.07.2020 r. z </w:t>
      </w:r>
      <w:proofErr w:type="spellStart"/>
      <w:r w:rsidRPr="00EF2E33">
        <w:rPr>
          <w:rFonts w:asciiTheme="majorHAnsi" w:eastAsia="Calibri" w:hAnsiTheme="majorHAnsi" w:cs="Tahoma"/>
          <w:bCs/>
          <w:i/>
          <w:sz w:val="22"/>
          <w:szCs w:val="22"/>
          <w:lang w:eastAsia="zh-CN"/>
        </w:rPr>
        <w:t>późn</w:t>
      </w:r>
      <w:proofErr w:type="spellEnd"/>
      <w:r w:rsidRPr="00EF2E33">
        <w:rPr>
          <w:rFonts w:asciiTheme="majorHAnsi" w:eastAsia="Calibri" w:hAnsiTheme="majorHAnsi" w:cs="Tahoma"/>
          <w:bCs/>
          <w:i/>
          <w:sz w:val="22"/>
          <w:szCs w:val="22"/>
          <w:lang w:eastAsia="zh-CN"/>
        </w:rPr>
        <w:t>. zm.)</w:t>
      </w:r>
      <w:r w:rsidRPr="00EF2E33">
        <w:rPr>
          <w:rFonts w:asciiTheme="majorHAnsi" w:eastAsia="Calibri" w:hAnsiTheme="majorHAnsi" w:cs="Tahoma"/>
          <w:i/>
          <w:sz w:val="22"/>
          <w:szCs w:val="22"/>
          <w:lang w:eastAsia="zh-CN"/>
        </w:rPr>
        <w:t xml:space="preserve"> w liczbie </w:t>
      </w:r>
      <w:r w:rsidRPr="00EF2E33">
        <w:rPr>
          <w:rFonts w:asciiTheme="majorHAnsi" w:eastAsia="Calibri" w:hAnsiTheme="majorHAnsi" w:cs="Tahoma"/>
          <w:bCs/>
          <w:i/>
          <w:sz w:val="22"/>
          <w:szCs w:val="22"/>
          <w:lang w:eastAsia="zh-CN"/>
        </w:rPr>
        <w:t>odpowiadającej  wymaganej</w:t>
      </w:r>
      <w:r>
        <w:rPr>
          <w:rFonts w:asciiTheme="majorHAnsi" w:eastAsia="Calibri" w:hAnsiTheme="majorHAnsi" w:cs="Tahoma"/>
          <w:bCs/>
          <w:i/>
          <w:sz w:val="22"/>
          <w:szCs w:val="22"/>
          <w:lang w:eastAsia="zh-CN"/>
        </w:rPr>
        <w:t xml:space="preserve"> </w:t>
      </w:r>
      <w:r w:rsidRPr="00CD3F21">
        <w:rPr>
          <w:rFonts w:asciiTheme="majorHAnsi" w:eastAsia="Calibri" w:hAnsiTheme="majorHAnsi" w:cs="Tahoma"/>
          <w:b/>
          <w:bCs/>
          <w:i/>
          <w:sz w:val="22"/>
          <w:szCs w:val="22"/>
          <w:lang w:eastAsia="zh-CN"/>
        </w:rPr>
        <w:t>i oferowanej</w:t>
      </w:r>
      <w:r>
        <w:rPr>
          <w:rFonts w:asciiTheme="majorHAnsi" w:eastAsia="Calibri" w:hAnsiTheme="majorHAnsi" w:cs="Tahoma"/>
          <w:bCs/>
          <w:i/>
          <w:sz w:val="22"/>
          <w:szCs w:val="22"/>
          <w:lang w:eastAsia="zh-CN"/>
        </w:rPr>
        <w:t xml:space="preserve"> </w:t>
      </w:r>
      <w:r w:rsidRPr="00CD3F21">
        <w:rPr>
          <w:rFonts w:asciiTheme="majorHAnsi" w:eastAsia="Calibri" w:hAnsiTheme="majorHAnsi" w:cs="Tahoma"/>
          <w:b/>
          <w:bCs/>
          <w:i/>
          <w:sz w:val="22"/>
          <w:szCs w:val="22"/>
          <w:lang w:eastAsia="zh-CN"/>
        </w:rPr>
        <w:t>(</w:t>
      </w:r>
      <w:proofErr w:type="spellStart"/>
      <w:r w:rsidRPr="00CD3F21">
        <w:rPr>
          <w:rFonts w:asciiTheme="majorHAnsi" w:eastAsia="Calibri" w:hAnsiTheme="majorHAnsi" w:cs="Tahoma"/>
          <w:b/>
          <w:bCs/>
          <w:i/>
          <w:sz w:val="22"/>
          <w:szCs w:val="22"/>
          <w:lang w:eastAsia="zh-CN"/>
        </w:rPr>
        <w:t>zg</w:t>
      </w:r>
      <w:proofErr w:type="spellEnd"/>
      <w:r w:rsidRPr="00CD3F21">
        <w:rPr>
          <w:rFonts w:asciiTheme="majorHAnsi" w:eastAsia="Calibri" w:hAnsiTheme="majorHAnsi" w:cs="Tahoma"/>
          <w:b/>
          <w:bCs/>
          <w:i/>
          <w:sz w:val="22"/>
          <w:szCs w:val="22"/>
          <w:lang w:eastAsia="zh-CN"/>
        </w:rPr>
        <w:t>. z zał. nr 1 pkt. 7)</w:t>
      </w:r>
      <w:r>
        <w:rPr>
          <w:rFonts w:asciiTheme="majorHAnsi" w:eastAsia="Calibri" w:hAnsiTheme="majorHAnsi" w:cs="Tahoma"/>
          <w:bCs/>
          <w:i/>
          <w:sz w:val="22"/>
          <w:szCs w:val="22"/>
          <w:lang w:eastAsia="zh-CN"/>
        </w:rPr>
        <w:t xml:space="preserve"> </w:t>
      </w:r>
      <w:r w:rsidRPr="00EF2E33">
        <w:rPr>
          <w:rFonts w:asciiTheme="majorHAnsi" w:eastAsia="Calibri" w:hAnsiTheme="majorHAnsi" w:cs="Tahoma"/>
          <w:bCs/>
          <w:i/>
          <w:sz w:val="22"/>
          <w:szCs w:val="22"/>
          <w:lang w:eastAsia="zh-CN"/>
        </w:rPr>
        <w:t xml:space="preserve"> liczbie samochodów w danym pakiecie:</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2137"/>
      </w:tblGrid>
      <w:tr w:rsidR="00D33FF3" w:rsidRPr="00D33FF3" w14:paraId="1E779DE4" w14:textId="77777777" w:rsidTr="008E324D">
        <w:tc>
          <w:tcPr>
            <w:tcW w:w="2541" w:type="dxa"/>
            <w:shd w:val="clear" w:color="auto" w:fill="auto"/>
          </w:tcPr>
          <w:p w14:paraId="2D482AA1" w14:textId="77777777" w:rsidR="00ED6616" w:rsidRPr="00D33FF3" w:rsidRDefault="00ED6616" w:rsidP="008E324D">
            <w:pPr>
              <w:suppressAutoHyphens/>
              <w:jc w:val="center"/>
              <w:rPr>
                <w:rFonts w:asciiTheme="majorHAnsi" w:eastAsia="Calibri" w:hAnsiTheme="majorHAnsi" w:cs="Tahoma"/>
                <w:sz w:val="22"/>
                <w:szCs w:val="22"/>
                <w:lang w:eastAsia="zh-CN"/>
              </w:rPr>
            </w:pPr>
            <w:r w:rsidRPr="00D33FF3">
              <w:rPr>
                <w:rFonts w:asciiTheme="majorHAnsi" w:eastAsia="Calibri" w:hAnsiTheme="majorHAnsi" w:cs="Tahoma"/>
                <w:sz w:val="22"/>
                <w:szCs w:val="22"/>
                <w:lang w:eastAsia="zh-CN"/>
              </w:rPr>
              <w:t>Pakiet nr 1</w:t>
            </w:r>
          </w:p>
        </w:tc>
        <w:tc>
          <w:tcPr>
            <w:tcW w:w="2137" w:type="dxa"/>
            <w:shd w:val="clear" w:color="auto" w:fill="auto"/>
          </w:tcPr>
          <w:p w14:paraId="449836B5" w14:textId="2B9F6682" w:rsidR="00ED6616" w:rsidRPr="00D33FF3" w:rsidRDefault="00ED6616" w:rsidP="00D33FF3">
            <w:pPr>
              <w:suppressAutoHyphens/>
              <w:jc w:val="center"/>
              <w:rPr>
                <w:rFonts w:asciiTheme="majorHAnsi" w:eastAsia="Calibri" w:hAnsiTheme="majorHAnsi" w:cs="Tahoma"/>
                <w:sz w:val="22"/>
                <w:szCs w:val="22"/>
                <w:lang w:eastAsia="zh-CN"/>
              </w:rPr>
            </w:pPr>
            <w:r w:rsidRPr="00D33FF3">
              <w:rPr>
                <w:rFonts w:asciiTheme="majorHAnsi" w:eastAsia="Calibri" w:hAnsiTheme="majorHAnsi" w:cs="Tahoma"/>
                <w:sz w:val="22"/>
                <w:szCs w:val="22"/>
                <w:lang w:eastAsia="zh-CN"/>
              </w:rPr>
              <w:t xml:space="preserve">min. </w:t>
            </w:r>
            <w:r w:rsidR="00D33FF3" w:rsidRPr="00D33FF3">
              <w:rPr>
                <w:rFonts w:asciiTheme="majorHAnsi" w:eastAsia="Calibri" w:hAnsiTheme="majorHAnsi" w:cs="Tahoma"/>
                <w:sz w:val="22"/>
                <w:szCs w:val="22"/>
                <w:lang w:eastAsia="zh-CN"/>
              </w:rPr>
              <w:t>4</w:t>
            </w:r>
            <w:r w:rsidRPr="00D33FF3">
              <w:rPr>
                <w:rFonts w:asciiTheme="majorHAnsi" w:eastAsia="Calibri" w:hAnsiTheme="majorHAnsi" w:cs="Tahoma"/>
                <w:sz w:val="22"/>
                <w:szCs w:val="22"/>
                <w:lang w:eastAsia="zh-CN"/>
              </w:rPr>
              <w:t xml:space="preserve"> kierowców</w:t>
            </w:r>
          </w:p>
        </w:tc>
      </w:tr>
      <w:tr w:rsidR="00D33FF3" w:rsidRPr="00D33FF3" w14:paraId="044442AE" w14:textId="77777777" w:rsidTr="008E324D">
        <w:tc>
          <w:tcPr>
            <w:tcW w:w="2541" w:type="dxa"/>
            <w:shd w:val="clear" w:color="auto" w:fill="auto"/>
          </w:tcPr>
          <w:p w14:paraId="6DF0E906" w14:textId="77777777" w:rsidR="00ED6616" w:rsidRPr="00D33FF3" w:rsidRDefault="00ED6616" w:rsidP="008E324D">
            <w:pPr>
              <w:suppressAutoHyphens/>
              <w:jc w:val="center"/>
              <w:rPr>
                <w:rFonts w:asciiTheme="majorHAnsi" w:eastAsia="Times New Roman" w:hAnsiTheme="majorHAnsi" w:cs="Times New Roman"/>
                <w:sz w:val="22"/>
                <w:szCs w:val="22"/>
                <w:lang w:eastAsia="ar-SA"/>
              </w:rPr>
            </w:pPr>
            <w:r w:rsidRPr="00D33FF3">
              <w:rPr>
                <w:rFonts w:asciiTheme="majorHAnsi" w:eastAsia="Times New Roman" w:hAnsiTheme="majorHAnsi" w:cs="Tahoma"/>
                <w:sz w:val="22"/>
                <w:szCs w:val="22"/>
                <w:lang w:eastAsia="ar-SA"/>
              </w:rPr>
              <w:t>Pakiet nr 2</w:t>
            </w:r>
          </w:p>
        </w:tc>
        <w:tc>
          <w:tcPr>
            <w:tcW w:w="2137" w:type="dxa"/>
            <w:shd w:val="clear" w:color="auto" w:fill="auto"/>
          </w:tcPr>
          <w:p w14:paraId="4E288A08" w14:textId="5359C3DB" w:rsidR="00ED6616" w:rsidRPr="00D33FF3" w:rsidRDefault="00ED6616" w:rsidP="00D33FF3">
            <w:pPr>
              <w:suppressAutoHyphens/>
              <w:jc w:val="center"/>
              <w:rPr>
                <w:rFonts w:asciiTheme="majorHAnsi" w:eastAsia="Calibri" w:hAnsiTheme="majorHAnsi" w:cs="Tahoma"/>
                <w:sz w:val="22"/>
                <w:szCs w:val="22"/>
                <w:lang w:eastAsia="zh-CN"/>
              </w:rPr>
            </w:pPr>
            <w:r w:rsidRPr="00D33FF3">
              <w:rPr>
                <w:rFonts w:asciiTheme="majorHAnsi" w:eastAsia="Calibri" w:hAnsiTheme="majorHAnsi" w:cs="Tahoma"/>
                <w:sz w:val="22"/>
                <w:szCs w:val="22"/>
                <w:lang w:eastAsia="zh-CN"/>
              </w:rPr>
              <w:t xml:space="preserve">min. </w:t>
            </w:r>
            <w:r w:rsidR="00D33FF3" w:rsidRPr="00D33FF3">
              <w:rPr>
                <w:rFonts w:asciiTheme="majorHAnsi" w:eastAsia="Calibri" w:hAnsiTheme="majorHAnsi" w:cs="Tahoma"/>
                <w:sz w:val="22"/>
                <w:szCs w:val="22"/>
                <w:lang w:eastAsia="zh-CN"/>
              </w:rPr>
              <w:t>5</w:t>
            </w:r>
            <w:r w:rsidRPr="00D33FF3">
              <w:rPr>
                <w:rFonts w:asciiTheme="majorHAnsi" w:eastAsia="Calibri" w:hAnsiTheme="majorHAnsi" w:cs="Tahoma"/>
                <w:sz w:val="22"/>
                <w:szCs w:val="22"/>
                <w:lang w:eastAsia="zh-CN"/>
              </w:rPr>
              <w:t xml:space="preserve"> kierowców</w:t>
            </w:r>
          </w:p>
        </w:tc>
      </w:tr>
      <w:tr w:rsidR="00D33FF3" w:rsidRPr="00D33FF3" w14:paraId="18BFB345" w14:textId="77777777" w:rsidTr="008E324D">
        <w:tc>
          <w:tcPr>
            <w:tcW w:w="2541" w:type="dxa"/>
            <w:shd w:val="clear" w:color="auto" w:fill="auto"/>
          </w:tcPr>
          <w:p w14:paraId="49BEC4A8" w14:textId="77777777" w:rsidR="00ED6616" w:rsidRPr="00D33FF3" w:rsidRDefault="00ED6616" w:rsidP="008E324D">
            <w:pPr>
              <w:suppressAutoHyphens/>
              <w:jc w:val="center"/>
              <w:rPr>
                <w:rFonts w:asciiTheme="majorHAnsi" w:eastAsia="Times New Roman" w:hAnsiTheme="majorHAnsi" w:cs="Times New Roman"/>
                <w:sz w:val="22"/>
                <w:szCs w:val="22"/>
                <w:lang w:eastAsia="ar-SA"/>
              </w:rPr>
            </w:pPr>
            <w:r w:rsidRPr="00D33FF3">
              <w:rPr>
                <w:rFonts w:asciiTheme="majorHAnsi" w:eastAsia="Times New Roman" w:hAnsiTheme="majorHAnsi" w:cs="Tahoma"/>
                <w:sz w:val="22"/>
                <w:szCs w:val="22"/>
                <w:lang w:eastAsia="ar-SA"/>
              </w:rPr>
              <w:t>Pakiet nr 3</w:t>
            </w:r>
          </w:p>
        </w:tc>
        <w:tc>
          <w:tcPr>
            <w:tcW w:w="2137" w:type="dxa"/>
            <w:shd w:val="clear" w:color="auto" w:fill="auto"/>
          </w:tcPr>
          <w:p w14:paraId="368B4AC2" w14:textId="5FB541C3" w:rsidR="00ED6616" w:rsidRPr="00D33FF3" w:rsidRDefault="00D33FF3" w:rsidP="008E324D">
            <w:pPr>
              <w:suppressAutoHyphens/>
              <w:jc w:val="center"/>
              <w:rPr>
                <w:rFonts w:asciiTheme="majorHAnsi" w:eastAsia="Calibri" w:hAnsiTheme="majorHAnsi" w:cs="Tahoma"/>
                <w:sz w:val="22"/>
                <w:szCs w:val="22"/>
                <w:lang w:eastAsia="zh-CN"/>
              </w:rPr>
            </w:pPr>
            <w:r w:rsidRPr="00D33FF3">
              <w:rPr>
                <w:rFonts w:asciiTheme="majorHAnsi" w:eastAsia="Calibri" w:hAnsiTheme="majorHAnsi" w:cs="Tahoma"/>
                <w:sz w:val="22"/>
                <w:szCs w:val="22"/>
                <w:lang w:eastAsia="zh-CN"/>
              </w:rPr>
              <w:t>min. 7</w:t>
            </w:r>
            <w:r w:rsidR="00ED6616" w:rsidRPr="00D33FF3">
              <w:rPr>
                <w:rFonts w:asciiTheme="majorHAnsi" w:eastAsia="Calibri" w:hAnsiTheme="majorHAnsi" w:cs="Tahoma"/>
                <w:sz w:val="22"/>
                <w:szCs w:val="22"/>
                <w:lang w:eastAsia="zh-CN"/>
              </w:rPr>
              <w:t xml:space="preserve"> kierowców</w:t>
            </w:r>
          </w:p>
        </w:tc>
      </w:tr>
      <w:tr w:rsidR="00D33FF3" w:rsidRPr="00D33FF3" w14:paraId="5D4171FB" w14:textId="77777777" w:rsidTr="008E324D">
        <w:tc>
          <w:tcPr>
            <w:tcW w:w="2541" w:type="dxa"/>
            <w:shd w:val="clear" w:color="auto" w:fill="auto"/>
          </w:tcPr>
          <w:p w14:paraId="0D4D19CA" w14:textId="77777777" w:rsidR="00ED6616" w:rsidRPr="00D33FF3" w:rsidRDefault="00ED6616" w:rsidP="008E324D">
            <w:pPr>
              <w:suppressAutoHyphens/>
              <w:jc w:val="center"/>
              <w:rPr>
                <w:rFonts w:asciiTheme="majorHAnsi" w:eastAsia="Times New Roman" w:hAnsiTheme="majorHAnsi" w:cs="Times New Roman"/>
                <w:sz w:val="22"/>
                <w:szCs w:val="22"/>
                <w:lang w:eastAsia="ar-SA"/>
              </w:rPr>
            </w:pPr>
            <w:r w:rsidRPr="00D33FF3">
              <w:rPr>
                <w:rFonts w:asciiTheme="majorHAnsi" w:eastAsia="Times New Roman" w:hAnsiTheme="majorHAnsi" w:cs="Tahoma"/>
                <w:sz w:val="22"/>
                <w:szCs w:val="22"/>
                <w:lang w:eastAsia="ar-SA"/>
              </w:rPr>
              <w:t>Pakiet nr 4</w:t>
            </w:r>
          </w:p>
        </w:tc>
        <w:tc>
          <w:tcPr>
            <w:tcW w:w="2137" w:type="dxa"/>
            <w:shd w:val="clear" w:color="auto" w:fill="auto"/>
          </w:tcPr>
          <w:p w14:paraId="61E304F1" w14:textId="1514F4F8" w:rsidR="00ED6616" w:rsidRPr="00D33FF3" w:rsidRDefault="00D33FF3" w:rsidP="008E324D">
            <w:pPr>
              <w:suppressAutoHyphens/>
              <w:jc w:val="center"/>
              <w:rPr>
                <w:rFonts w:asciiTheme="majorHAnsi" w:eastAsia="Calibri" w:hAnsiTheme="majorHAnsi" w:cs="Tahoma"/>
                <w:sz w:val="22"/>
                <w:szCs w:val="22"/>
                <w:lang w:eastAsia="zh-CN"/>
              </w:rPr>
            </w:pPr>
            <w:r w:rsidRPr="00D33FF3">
              <w:rPr>
                <w:rFonts w:asciiTheme="majorHAnsi" w:eastAsia="Calibri" w:hAnsiTheme="majorHAnsi" w:cs="Tahoma"/>
                <w:sz w:val="22"/>
                <w:szCs w:val="22"/>
                <w:lang w:eastAsia="zh-CN"/>
              </w:rPr>
              <w:t>min. 8</w:t>
            </w:r>
            <w:r w:rsidR="00ED6616" w:rsidRPr="00D33FF3">
              <w:rPr>
                <w:rFonts w:asciiTheme="majorHAnsi" w:eastAsia="Calibri" w:hAnsiTheme="majorHAnsi" w:cs="Tahoma"/>
                <w:sz w:val="22"/>
                <w:szCs w:val="22"/>
                <w:lang w:eastAsia="zh-CN"/>
              </w:rPr>
              <w:t xml:space="preserve"> kierowców</w:t>
            </w:r>
          </w:p>
        </w:tc>
      </w:tr>
    </w:tbl>
    <w:p w14:paraId="5ABC3FCF" w14:textId="77777777" w:rsidR="00ED6616" w:rsidRPr="00D33FF3" w:rsidRDefault="00ED6616" w:rsidP="00ED6616">
      <w:pPr>
        <w:keepNext/>
        <w:spacing w:before="60" w:after="60"/>
        <w:jc w:val="both"/>
        <w:rPr>
          <w:rFonts w:asciiTheme="majorHAnsi" w:eastAsia="Times New Roman" w:hAnsiTheme="majorHAnsi" w:cs="Tahoma"/>
          <w:b/>
          <w:bCs/>
          <w:i/>
          <w:sz w:val="22"/>
          <w:szCs w:val="22"/>
          <w:lang w:eastAsia="ar-SA"/>
        </w:rPr>
      </w:pPr>
      <w:r w:rsidRPr="00D33FF3">
        <w:rPr>
          <w:rFonts w:asciiTheme="majorHAnsi" w:eastAsia="Times New Roman" w:hAnsiTheme="majorHAnsi" w:cs="Tahoma"/>
          <w:b/>
          <w:bCs/>
          <w:i/>
          <w:sz w:val="22"/>
          <w:szCs w:val="22"/>
          <w:lang w:eastAsia="ar-SA"/>
        </w:rPr>
        <w:t>Tj. np. dla pakietów nr 1 i 2 = 9 kierowców. Pracownicy nie mogą się powtarzać.</w:t>
      </w:r>
    </w:p>
    <w:p w14:paraId="02E8D05B" w14:textId="77777777" w:rsidR="00ED6616" w:rsidRPr="00AA0A01" w:rsidRDefault="00ED6616" w:rsidP="00ED6616">
      <w:pPr>
        <w:jc w:val="both"/>
        <w:rPr>
          <w:rFonts w:asciiTheme="majorHAnsi" w:hAnsiTheme="majorHAnsi"/>
          <w:bCs/>
          <w:i/>
          <w:iCs/>
          <w:sz w:val="22"/>
          <w:szCs w:val="22"/>
        </w:rPr>
      </w:pPr>
      <w:r w:rsidRPr="00D33FF3">
        <w:rPr>
          <w:rFonts w:asciiTheme="majorHAnsi" w:hAnsiTheme="majorHAnsi"/>
          <w:bCs/>
          <w:i/>
          <w:iCs/>
          <w:color w:val="FF0000"/>
          <w:sz w:val="22"/>
          <w:szCs w:val="22"/>
        </w:rPr>
        <w:br/>
      </w:r>
      <w:r w:rsidRPr="00AA0A01">
        <w:rPr>
          <w:rFonts w:asciiTheme="majorHAnsi" w:hAnsiTheme="majorHAnsi"/>
          <w:bCs/>
          <w:i/>
          <w:iCs/>
          <w:sz w:val="22"/>
          <w:szCs w:val="22"/>
        </w:rPr>
        <w:t xml:space="preserve">    </w:t>
      </w:r>
      <w:r w:rsidRPr="00D33FF3">
        <w:rPr>
          <w:rFonts w:asciiTheme="majorHAnsi" w:hAnsiTheme="majorHAnsi"/>
          <w:bCs/>
          <w:i/>
          <w:iCs/>
          <w:sz w:val="22"/>
          <w:szCs w:val="22"/>
        </w:rPr>
        <w:t xml:space="preserve">Niniejsze oświadczenie zostaje zamieszczone w formularzu ofertowym </w:t>
      </w:r>
      <w:r w:rsidRPr="00D33FF3">
        <w:rPr>
          <w:rFonts w:asciiTheme="majorHAnsi" w:hAnsiTheme="majorHAnsi"/>
          <w:bCs/>
          <w:i/>
          <w:iCs/>
          <w:sz w:val="22"/>
          <w:szCs w:val="22"/>
          <w:u w:val="single"/>
        </w:rPr>
        <w:t>załącznik nr 1 pkt. 28</w:t>
      </w:r>
      <w:r w:rsidRPr="00D33FF3">
        <w:rPr>
          <w:rFonts w:asciiTheme="majorHAnsi" w:hAnsiTheme="majorHAnsi"/>
          <w:bCs/>
          <w:i/>
          <w:iCs/>
          <w:sz w:val="22"/>
          <w:szCs w:val="22"/>
        </w:rPr>
        <w:t>.</w:t>
      </w:r>
    </w:p>
    <w:p w14:paraId="72CB79FB" w14:textId="77777777" w:rsidR="00AC5D03" w:rsidRPr="00597C0E" w:rsidRDefault="00AC5D03" w:rsidP="009B1B5F">
      <w:pPr>
        <w:jc w:val="both"/>
        <w:rPr>
          <w:rFonts w:asciiTheme="majorHAnsi" w:hAnsiTheme="majorHAnsi"/>
          <w:bCs/>
          <w:sz w:val="22"/>
          <w:szCs w:val="22"/>
        </w:rPr>
      </w:pPr>
    </w:p>
    <w:p w14:paraId="45F6C033" w14:textId="77777777" w:rsidR="009B1B5F" w:rsidRPr="0000636D" w:rsidRDefault="009B1B5F" w:rsidP="009B1B5F">
      <w:pPr>
        <w:jc w:val="both"/>
        <w:rPr>
          <w:rFonts w:asciiTheme="majorHAnsi" w:hAnsiTheme="majorHAnsi"/>
          <w:bCs/>
          <w:color w:val="FF0000"/>
          <w:sz w:val="22"/>
          <w:szCs w:val="22"/>
        </w:rPr>
      </w:pPr>
      <w:r w:rsidRPr="00597C0E">
        <w:rPr>
          <w:rFonts w:asciiTheme="majorHAnsi" w:hAnsiTheme="majorHAnsi"/>
          <w:bCs/>
          <w:sz w:val="22"/>
          <w:szCs w:val="22"/>
        </w:rPr>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58895921"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w:t>
      </w:r>
    </w:p>
    <w:p w14:paraId="282D1930" w14:textId="77777777" w:rsidR="009B1B5F" w:rsidRPr="0000636D" w:rsidRDefault="009B1B5F" w:rsidP="009B1B5F">
      <w:pPr>
        <w:jc w:val="both"/>
        <w:rPr>
          <w:rFonts w:asciiTheme="majorHAnsi" w:hAnsiTheme="majorHAnsi"/>
          <w:bCs/>
          <w:i/>
          <w:iCs/>
          <w:sz w:val="22"/>
          <w:szCs w:val="22"/>
        </w:rPr>
      </w:pPr>
    </w:p>
    <w:p w14:paraId="652C03E0"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 xml:space="preserve">Zgodnie z art. 438.1. ustawy </w:t>
      </w:r>
      <w:proofErr w:type="spellStart"/>
      <w:r w:rsidRPr="0000636D">
        <w:rPr>
          <w:rFonts w:asciiTheme="majorHAnsi" w:hAnsiTheme="majorHAnsi"/>
          <w:bCs/>
          <w:i/>
          <w:iCs/>
          <w:sz w:val="22"/>
          <w:szCs w:val="22"/>
        </w:rPr>
        <w:t>Pzp</w:t>
      </w:r>
      <w:proofErr w:type="spellEnd"/>
      <w:r w:rsidRPr="0000636D">
        <w:rPr>
          <w:rFonts w:asciiTheme="majorHAnsi" w:hAnsiTheme="majorHAnsi"/>
          <w:bCs/>
          <w:i/>
          <w:iCs/>
          <w:sz w:val="22"/>
          <w:szCs w:val="22"/>
        </w:rPr>
        <w:t>, w przypadku umowy, której przedmiotem są roboty budowlane lub usługi, przewidującej wymagania określone wart.95 ust.1,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art.95 ust.1.2. 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649DA67A"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1)oświadczenia zatrudnionego pracownika,</w:t>
      </w:r>
    </w:p>
    <w:p w14:paraId="0F088B10"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2)oświadczenia wykonawcy lub podwykonawcy o zatrudnieniu  pracownika  na  podstawie  umowy o pracę,</w:t>
      </w:r>
    </w:p>
    <w:p w14:paraId="55CB9823"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3)poświadczonej za zgodność z oryginałem kopii umowy o pracę zatrudnionego pracownika,</w:t>
      </w:r>
    </w:p>
    <w:p w14:paraId="7E9860CF"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4)innych dokumentów</w:t>
      </w:r>
    </w:p>
    <w:p w14:paraId="36C6ED32"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w:t>
      </w:r>
    </w:p>
    <w:p w14:paraId="088664B8" w14:textId="77777777" w:rsidR="009B1B5F" w:rsidRPr="0000636D" w:rsidRDefault="009B1B5F" w:rsidP="009B1B5F">
      <w:pPr>
        <w:jc w:val="both"/>
        <w:rPr>
          <w:rFonts w:asciiTheme="majorHAnsi" w:hAnsiTheme="majorHAnsi"/>
          <w:bCs/>
          <w:i/>
          <w:iCs/>
          <w:sz w:val="22"/>
          <w:szCs w:val="22"/>
        </w:rPr>
      </w:pPr>
    </w:p>
    <w:p w14:paraId="26D29A3F" w14:textId="77777777" w:rsidR="009B1B5F" w:rsidRDefault="009B1B5F" w:rsidP="009B1B5F">
      <w:pPr>
        <w:tabs>
          <w:tab w:val="left" w:pos="1276"/>
        </w:tabs>
        <w:spacing w:after="120" w:line="312" w:lineRule="auto"/>
        <w:jc w:val="both"/>
        <w:rPr>
          <w:rFonts w:asciiTheme="majorHAnsi" w:eastAsia="Times New Roman" w:hAnsiTheme="majorHAnsi" w:cs="Arial"/>
          <w:sz w:val="22"/>
          <w:szCs w:val="22"/>
        </w:rPr>
      </w:pPr>
      <w:r w:rsidRPr="0000636D">
        <w:rPr>
          <w:rFonts w:asciiTheme="majorHAnsi" w:eastAsia="Times New Roman" w:hAnsiTheme="majorHAnsi" w:cs="Arial"/>
          <w:b/>
          <w:sz w:val="22"/>
          <w:szCs w:val="22"/>
        </w:rPr>
        <w:t>3.Zamawiający nie przewiduje wymagań</w:t>
      </w:r>
      <w:r w:rsidRPr="0000636D">
        <w:rPr>
          <w:rFonts w:asciiTheme="majorHAnsi" w:eastAsia="Times New Roman" w:hAnsiTheme="majorHAnsi" w:cs="Arial"/>
          <w:sz w:val="22"/>
          <w:szCs w:val="22"/>
        </w:rPr>
        <w:t xml:space="preserve"> w zakresie zatrudnienia osób, o których mowa w art. 96 ust. 2 pkt 2 </w:t>
      </w:r>
      <w:proofErr w:type="spellStart"/>
      <w:r w:rsidRPr="0000636D">
        <w:rPr>
          <w:rFonts w:asciiTheme="majorHAnsi" w:eastAsia="Times New Roman" w:hAnsiTheme="majorHAnsi" w:cs="Arial"/>
          <w:sz w:val="22"/>
          <w:szCs w:val="22"/>
        </w:rPr>
        <w:t>Pzp</w:t>
      </w:r>
      <w:proofErr w:type="spellEnd"/>
      <w:r w:rsidRPr="0000636D">
        <w:rPr>
          <w:rFonts w:asciiTheme="majorHAnsi" w:eastAsia="Times New Roman" w:hAnsiTheme="majorHAnsi" w:cs="Arial"/>
          <w:sz w:val="22"/>
          <w:szCs w:val="22"/>
        </w:rPr>
        <w:t>.</w:t>
      </w:r>
    </w:p>
    <w:p w14:paraId="41A21CE6" w14:textId="77777777" w:rsidR="000E6192" w:rsidRDefault="000E6192" w:rsidP="00F22369">
      <w:pPr>
        <w:pStyle w:val="Akapitzlist"/>
        <w:ind w:left="1080"/>
        <w:jc w:val="both"/>
        <w:rPr>
          <w:rFonts w:asciiTheme="majorHAnsi" w:hAnsiTheme="majorHAnsi"/>
          <w:b/>
          <w:bCs/>
          <w:sz w:val="22"/>
          <w:szCs w:val="22"/>
          <w:u w:val="single"/>
        </w:rPr>
      </w:pPr>
    </w:p>
    <w:p w14:paraId="292A2ADF" w14:textId="77777777"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ZASTRZEŻENIA MOŻLIWOŚCI UBIEGANIA SIĘ O UDZIELENIE ZAMÓWIENIA ART. 94 USTAWY</w:t>
      </w:r>
    </w:p>
    <w:p w14:paraId="51BB7DB5" w14:textId="77777777" w:rsidR="00F22369" w:rsidRPr="00AA0A01" w:rsidRDefault="00F22369" w:rsidP="00F22369">
      <w:pPr>
        <w:pStyle w:val="Akapitzlist"/>
        <w:rPr>
          <w:rFonts w:asciiTheme="majorHAnsi" w:hAnsiTheme="majorHAnsi"/>
          <w:b/>
          <w:bCs/>
          <w:sz w:val="22"/>
          <w:szCs w:val="22"/>
          <w:u w:val="single"/>
        </w:rPr>
      </w:pPr>
    </w:p>
    <w:p w14:paraId="20D27AA6" w14:textId="71909CED" w:rsidR="00992C61" w:rsidRPr="00B15723" w:rsidRDefault="00992C61" w:rsidP="00992C61">
      <w:pPr>
        <w:tabs>
          <w:tab w:val="left" w:pos="1276"/>
        </w:tabs>
        <w:spacing w:after="120" w:line="312" w:lineRule="auto"/>
        <w:jc w:val="both"/>
        <w:rPr>
          <w:rFonts w:asciiTheme="majorHAnsi" w:eastAsia="Times New Roman" w:hAnsiTheme="majorHAnsi" w:cs="Arial"/>
          <w:sz w:val="22"/>
          <w:szCs w:val="22"/>
        </w:rPr>
      </w:pPr>
      <w:r w:rsidRPr="00B15723">
        <w:rPr>
          <w:rFonts w:asciiTheme="majorHAnsi" w:eastAsia="Times New Roman" w:hAnsiTheme="majorHAnsi" w:cs="Arial"/>
          <w:sz w:val="22"/>
          <w:szCs w:val="22"/>
        </w:rPr>
        <w:t xml:space="preserve">Zamawiający nie zastrzega możliwości ubiegania się o udzielenie zamówienia wyłącznie przez wykonawców, o których mowa w art. 94 </w:t>
      </w:r>
      <w:proofErr w:type="spellStart"/>
      <w:r w:rsidRPr="00B15723">
        <w:rPr>
          <w:rFonts w:asciiTheme="majorHAnsi" w:eastAsia="Times New Roman" w:hAnsiTheme="majorHAnsi" w:cs="Arial"/>
          <w:sz w:val="22"/>
          <w:szCs w:val="22"/>
        </w:rPr>
        <w:t>Pzp</w:t>
      </w:r>
      <w:proofErr w:type="spellEnd"/>
      <w:r w:rsidRPr="00B15723">
        <w:rPr>
          <w:rFonts w:asciiTheme="majorHAnsi" w:eastAsia="Times New Roman" w:hAnsiTheme="majorHAnsi" w:cs="Arial"/>
          <w:sz w:val="22"/>
          <w:szCs w:val="22"/>
        </w:rPr>
        <w:t>.</w:t>
      </w:r>
    </w:p>
    <w:p w14:paraId="3B80F51F" w14:textId="040249DF"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OSOBISTEGO WYKONANIA KLUCZOWYCH ZADAŃ ART. 60 </w:t>
      </w:r>
      <w:r w:rsidR="00DA0A17" w:rsidRPr="00AA0A01">
        <w:rPr>
          <w:rFonts w:asciiTheme="majorHAnsi" w:hAnsiTheme="majorHAnsi"/>
          <w:b/>
          <w:bCs/>
          <w:sz w:val="22"/>
          <w:szCs w:val="22"/>
          <w:u w:val="single"/>
        </w:rPr>
        <w:t>i</w:t>
      </w:r>
      <w:r w:rsidRPr="00AA0A01">
        <w:rPr>
          <w:rFonts w:asciiTheme="majorHAnsi" w:hAnsiTheme="majorHAnsi"/>
          <w:b/>
          <w:bCs/>
          <w:sz w:val="22"/>
          <w:szCs w:val="22"/>
          <w:u w:val="single"/>
        </w:rPr>
        <w:t xml:space="preserve"> ART. 121 USTAWY. </w:t>
      </w:r>
    </w:p>
    <w:p w14:paraId="00B08E29" w14:textId="77777777" w:rsidR="00B6232C" w:rsidRDefault="00B6232C" w:rsidP="00FC5CA6">
      <w:pPr>
        <w:tabs>
          <w:tab w:val="left" w:pos="1701"/>
        </w:tabs>
        <w:spacing w:after="120" w:line="312" w:lineRule="auto"/>
        <w:jc w:val="both"/>
        <w:rPr>
          <w:rFonts w:asciiTheme="majorHAnsi" w:eastAsia="Times New Roman" w:hAnsiTheme="majorHAnsi" w:cs="Arial"/>
          <w:sz w:val="22"/>
          <w:szCs w:val="22"/>
        </w:rPr>
      </w:pPr>
    </w:p>
    <w:p w14:paraId="05D2F258" w14:textId="77777777" w:rsidR="00ED6616" w:rsidRPr="00AA0A01" w:rsidRDefault="00ED6616" w:rsidP="00ED6616">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1.Na podstawie art. 60 pkt 2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zamawiający</w:t>
      </w:r>
      <w:r w:rsidRPr="00AA0A01">
        <w:rPr>
          <w:rFonts w:asciiTheme="majorHAnsi" w:eastAsia="Times New Roman" w:hAnsiTheme="majorHAnsi" w:cs="Arial"/>
          <w:b/>
          <w:sz w:val="22"/>
          <w:szCs w:val="22"/>
        </w:rPr>
        <w:t xml:space="preserve"> </w:t>
      </w:r>
      <w:r>
        <w:rPr>
          <w:rFonts w:asciiTheme="majorHAnsi" w:eastAsia="Times New Roman" w:hAnsiTheme="majorHAnsi" w:cs="Arial"/>
          <w:b/>
          <w:sz w:val="22"/>
          <w:szCs w:val="22"/>
        </w:rPr>
        <w:t xml:space="preserve">nie </w:t>
      </w:r>
      <w:r w:rsidRPr="00AA0A01">
        <w:rPr>
          <w:rFonts w:asciiTheme="majorHAnsi" w:eastAsia="Times New Roman" w:hAnsiTheme="majorHAnsi" w:cs="Arial"/>
          <w:b/>
          <w:sz w:val="22"/>
          <w:szCs w:val="22"/>
        </w:rPr>
        <w:t>zastrzega</w:t>
      </w:r>
      <w:r w:rsidRPr="00AA0A01">
        <w:rPr>
          <w:rFonts w:asciiTheme="majorHAnsi" w:eastAsia="Times New Roman" w:hAnsiTheme="majorHAnsi" w:cs="Arial"/>
          <w:sz w:val="22"/>
          <w:szCs w:val="22"/>
        </w:rPr>
        <w:t xml:space="preserve"> obowiązek osobistego wykonania przez </w:t>
      </w:r>
      <w:r w:rsidRPr="00AA0A01">
        <w:rPr>
          <w:rFonts w:asciiTheme="majorHAnsi" w:eastAsia="Times New Roman" w:hAnsiTheme="majorHAnsi" w:cs="Arial"/>
          <w:b/>
          <w:sz w:val="22"/>
          <w:szCs w:val="22"/>
        </w:rPr>
        <w:t>poszczególnych wykonawców wspólnie ubiegających się o udzielenie zamówienia</w:t>
      </w:r>
      <w:r w:rsidRPr="00AA0A01">
        <w:rPr>
          <w:rFonts w:asciiTheme="majorHAnsi" w:eastAsia="Times New Roman" w:hAnsiTheme="majorHAnsi" w:cs="Arial"/>
          <w:sz w:val="22"/>
          <w:szCs w:val="22"/>
        </w:rPr>
        <w:t xml:space="preserve"> następujących kluczowych zadań dotyczących:</w:t>
      </w:r>
    </w:p>
    <w:p w14:paraId="08A7D5B1" w14:textId="77777777" w:rsidR="00ED6616" w:rsidRPr="0014418B" w:rsidRDefault="00ED6616" w:rsidP="00ED6616">
      <w:pPr>
        <w:numPr>
          <w:ilvl w:val="0"/>
          <w:numId w:val="86"/>
        </w:numPr>
        <w:tabs>
          <w:tab w:val="left" w:pos="2127"/>
        </w:tabs>
        <w:spacing w:after="120" w:line="312" w:lineRule="auto"/>
        <w:ind w:left="720" w:hanging="426"/>
        <w:jc w:val="both"/>
        <w:rPr>
          <w:rFonts w:asciiTheme="majorHAnsi" w:eastAsia="Times New Roman" w:hAnsiTheme="majorHAnsi" w:cs="Arial"/>
          <w:strike/>
          <w:sz w:val="22"/>
          <w:szCs w:val="22"/>
        </w:rPr>
      </w:pPr>
      <w:r w:rsidRPr="0014418B">
        <w:rPr>
          <w:rFonts w:asciiTheme="majorHAnsi" w:eastAsia="Times New Roman" w:hAnsiTheme="majorHAnsi" w:cs="Arial"/>
          <w:strike/>
          <w:sz w:val="22"/>
          <w:szCs w:val="22"/>
        </w:rPr>
        <w:t>zamówień na roboty budowlane lub usługi</w:t>
      </w:r>
    </w:p>
    <w:p w14:paraId="29BD91DD" w14:textId="77777777" w:rsidR="00ED6616" w:rsidRPr="0014418B" w:rsidRDefault="00ED6616" w:rsidP="00ED6616">
      <w:pPr>
        <w:tabs>
          <w:tab w:val="left" w:pos="2127"/>
        </w:tabs>
        <w:spacing w:after="120" w:line="312" w:lineRule="auto"/>
        <w:ind w:left="720"/>
        <w:jc w:val="both"/>
        <w:rPr>
          <w:rFonts w:asciiTheme="majorHAnsi" w:eastAsia="Times New Roman" w:hAnsiTheme="majorHAnsi" w:cs="Arial"/>
          <w:strike/>
          <w:sz w:val="22"/>
          <w:szCs w:val="22"/>
        </w:rPr>
      </w:pPr>
      <w:r w:rsidRPr="0014418B">
        <w:rPr>
          <w:rFonts w:asciiTheme="majorHAnsi" w:eastAsia="Times New Roman" w:hAnsiTheme="majorHAnsi" w:cs="Arial"/>
          <w:strike/>
          <w:sz w:val="22"/>
          <w:szCs w:val="22"/>
        </w:rPr>
        <w:t>………………………………………………………………………………………………………………………………………</w:t>
      </w:r>
    </w:p>
    <w:p w14:paraId="6891855A" w14:textId="77777777" w:rsidR="00ED6616" w:rsidRPr="0014418B" w:rsidRDefault="00ED6616" w:rsidP="00ED6616">
      <w:pPr>
        <w:tabs>
          <w:tab w:val="left" w:pos="2127"/>
        </w:tabs>
        <w:spacing w:after="120" w:line="312" w:lineRule="auto"/>
        <w:ind w:left="720"/>
        <w:jc w:val="both"/>
        <w:rPr>
          <w:rFonts w:asciiTheme="majorHAnsi" w:eastAsia="Times New Roman" w:hAnsiTheme="majorHAnsi" w:cs="Arial"/>
          <w:strike/>
          <w:sz w:val="22"/>
          <w:szCs w:val="22"/>
        </w:rPr>
      </w:pPr>
      <w:r w:rsidRPr="0014418B">
        <w:rPr>
          <w:rFonts w:asciiTheme="majorHAnsi" w:eastAsia="Times New Roman" w:hAnsiTheme="majorHAnsi" w:cs="Arial"/>
          <w:strike/>
          <w:sz w:val="22"/>
          <w:szCs w:val="22"/>
        </w:rPr>
        <w:t>………………………………………………………………………………………………………………………………………</w:t>
      </w:r>
    </w:p>
    <w:p w14:paraId="31B5C522" w14:textId="77777777" w:rsidR="00ED6616" w:rsidRPr="00AA0A01" w:rsidRDefault="00ED6616" w:rsidP="00ED6616">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2.Na podstawie art. 121 pkt 2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xml:space="preserve"> zamawiający </w:t>
      </w:r>
      <w:r w:rsidRPr="00B652F8">
        <w:rPr>
          <w:rFonts w:asciiTheme="majorHAnsi" w:eastAsia="Times New Roman" w:hAnsiTheme="majorHAnsi" w:cs="Arial"/>
          <w:b/>
          <w:sz w:val="22"/>
          <w:szCs w:val="22"/>
        </w:rPr>
        <w:t>nie zastrzega</w:t>
      </w:r>
      <w:r w:rsidRPr="00AA0A01">
        <w:rPr>
          <w:rFonts w:asciiTheme="majorHAnsi" w:eastAsia="Times New Roman" w:hAnsiTheme="majorHAnsi" w:cs="Arial"/>
          <w:sz w:val="22"/>
          <w:szCs w:val="22"/>
        </w:rPr>
        <w:t xml:space="preserve"> obowiązek </w:t>
      </w:r>
      <w:r w:rsidRPr="00AA0A01">
        <w:rPr>
          <w:rFonts w:asciiTheme="majorHAnsi" w:eastAsia="Times New Roman" w:hAnsiTheme="majorHAnsi" w:cs="Arial"/>
          <w:b/>
          <w:sz w:val="22"/>
          <w:szCs w:val="22"/>
        </w:rPr>
        <w:t>osobistego wykonania przez wykonawcę</w:t>
      </w:r>
      <w:r w:rsidRPr="00AA0A01">
        <w:rPr>
          <w:rFonts w:asciiTheme="majorHAnsi" w:eastAsia="Times New Roman" w:hAnsiTheme="majorHAnsi" w:cs="Arial"/>
          <w:sz w:val="22"/>
          <w:szCs w:val="22"/>
        </w:rPr>
        <w:t xml:space="preserve"> następujących kluczowych zadań dotyczących:</w:t>
      </w:r>
    </w:p>
    <w:p w14:paraId="2558715C" w14:textId="77777777" w:rsidR="00ED6616" w:rsidRPr="0014418B" w:rsidRDefault="00ED6616" w:rsidP="00ED6616">
      <w:pPr>
        <w:pStyle w:val="Akapitzlist"/>
        <w:numPr>
          <w:ilvl w:val="0"/>
          <w:numId w:val="87"/>
        </w:numPr>
        <w:tabs>
          <w:tab w:val="left" w:pos="2127"/>
        </w:tabs>
        <w:spacing w:after="120" w:line="312" w:lineRule="auto"/>
        <w:jc w:val="both"/>
        <w:rPr>
          <w:rFonts w:asciiTheme="majorHAnsi" w:eastAsia="Times New Roman" w:hAnsiTheme="majorHAnsi" w:cs="Arial"/>
          <w:strike/>
          <w:sz w:val="22"/>
          <w:szCs w:val="22"/>
        </w:rPr>
      </w:pPr>
      <w:r w:rsidRPr="0014418B">
        <w:rPr>
          <w:rFonts w:asciiTheme="majorHAnsi" w:eastAsia="Times New Roman" w:hAnsiTheme="majorHAnsi" w:cs="Arial"/>
          <w:strike/>
          <w:sz w:val="22"/>
          <w:szCs w:val="22"/>
        </w:rPr>
        <w:t xml:space="preserve">zamówień na roboty budowlane lub usługi,     lub </w:t>
      </w:r>
    </w:p>
    <w:p w14:paraId="4D019F40" w14:textId="77777777" w:rsidR="00ED6616" w:rsidRPr="0014418B" w:rsidRDefault="00ED6616" w:rsidP="00ED6616">
      <w:pPr>
        <w:pStyle w:val="Akapitzlist"/>
        <w:tabs>
          <w:tab w:val="left" w:pos="2127"/>
        </w:tabs>
        <w:spacing w:after="120" w:line="312" w:lineRule="auto"/>
        <w:ind w:left="750"/>
        <w:jc w:val="both"/>
        <w:rPr>
          <w:rFonts w:asciiTheme="majorHAnsi" w:eastAsia="Times New Roman" w:hAnsiTheme="majorHAnsi" w:cs="Arial"/>
          <w:strike/>
          <w:sz w:val="22"/>
          <w:szCs w:val="22"/>
        </w:rPr>
      </w:pPr>
      <w:r w:rsidRPr="0014418B">
        <w:rPr>
          <w:rFonts w:asciiTheme="majorHAnsi" w:eastAsia="Times New Roman" w:hAnsiTheme="majorHAnsi" w:cs="Arial"/>
          <w:strike/>
          <w:sz w:val="22"/>
          <w:szCs w:val="22"/>
        </w:rPr>
        <w:t>………………………………………………………………………………………………………………………………………</w:t>
      </w:r>
    </w:p>
    <w:p w14:paraId="5247495E" w14:textId="77777777" w:rsidR="00ED6616" w:rsidRPr="0014418B" w:rsidRDefault="00ED6616" w:rsidP="00ED6616">
      <w:pPr>
        <w:pStyle w:val="Akapitzlist"/>
        <w:tabs>
          <w:tab w:val="left" w:pos="2127"/>
        </w:tabs>
        <w:spacing w:after="120" w:line="312" w:lineRule="auto"/>
        <w:ind w:left="750"/>
        <w:jc w:val="both"/>
        <w:rPr>
          <w:rFonts w:asciiTheme="majorHAnsi" w:eastAsia="Times New Roman" w:hAnsiTheme="majorHAnsi" w:cs="Arial"/>
          <w:strike/>
          <w:sz w:val="22"/>
          <w:szCs w:val="22"/>
        </w:rPr>
      </w:pPr>
      <w:r w:rsidRPr="0014418B">
        <w:rPr>
          <w:rFonts w:asciiTheme="majorHAnsi" w:eastAsia="Times New Roman" w:hAnsiTheme="majorHAnsi" w:cs="Arial"/>
          <w:strike/>
          <w:sz w:val="22"/>
          <w:szCs w:val="22"/>
        </w:rPr>
        <w:t>………………………………………………………………………………………………………………………………………</w:t>
      </w:r>
    </w:p>
    <w:p w14:paraId="5FCCE7C2" w14:textId="77777777" w:rsidR="004126AF" w:rsidRPr="00863284" w:rsidRDefault="004126AF" w:rsidP="004126AF">
      <w:pPr>
        <w:rPr>
          <w:rFonts w:ascii="Cambria" w:eastAsia="Times New Roman" w:hAnsi="Cambria" w:cs="Times New Roman"/>
          <w:b/>
          <w:i/>
          <w:snapToGrid w:val="0"/>
          <w:sz w:val="22"/>
        </w:rPr>
      </w:pPr>
    </w:p>
    <w:p w14:paraId="54667904" w14:textId="77777777" w:rsidR="00F707C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ZMOŻLIWOŚCI ZŁOŻENIA OFERT W POSTACJI KATALOGÓW ELEKTRONICZNYCH ART. 93 USTAWY.</w:t>
      </w:r>
    </w:p>
    <w:p w14:paraId="7A3D61B2" w14:textId="77777777" w:rsidR="00F707C9" w:rsidRPr="00AA0A01" w:rsidRDefault="00F707C9" w:rsidP="00F707C9">
      <w:pPr>
        <w:pStyle w:val="Akapitzlist"/>
        <w:rPr>
          <w:rFonts w:asciiTheme="majorHAnsi" w:hAnsiTheme="majorHAnsi"/>
          <w:bCs/>
        </w:rPr>
      </w:pPr>
    </w:p>
    <w:p w14:paraId="1FD9E24D" w14:textId="77777777" w:rsidR="00F707C9" w:rsidRPr="00AA0A01" w:rsidRDefault="00F707C9" w:rsidP="00F707C9">
      <w:pPr>
        <w:jc w:val="both"/>
        <w:rPr>
          <w:rFonts w:asciiTheme="majorHAnsi" w:hAnsiTheme="majorHAnsi"/>
          <w:b/>
          <w:bCs/>
          <w:sz w:val="22"/>
          <w:szCs w:val="22"/>
          <w:u w:val="single"/>
        </w:rPr>
      </w:pPr>
      <w:r w:rsidRPr="00AA0A01">
        <w:rPr>
          <w:rFonts w:asciiTheme="majorHAnsi" w:hAnsiTheme="majorHAnsi"/>
          <w:bCs/>
        </w:rPr>
        <w:t xml:space="preserve">     Zamawiający nie przewiduje możliwości złożenia ofert w postaci katalogów elektronicznych. </w:t>
      </w:r>
    </w:p>
    <w:p w14:paraId="04CB6889" w14:textId="77777777" w:rsidR="00F22369" w:rsidRPr="00AA0A01" w:rsidRDefault="00F22369" w:rsidP="00F22369">
      <w:pPr>
        <w:pStyle w:val="Akapitzlist"/>
        <w:rPr>
          <w:rFonts w:asciiTheme="majorHAnsi" w:hAnsiTheme="majorHAnsi"/>
          <w:b/>
          <w:bCs/>
          <w:sz w:val="22"/>
          <w:szCs w:val="22"/>
          <w:u w:val="single"/>
        </w:rPr>
      </w:pPr>
    </w:p>
    <w:p w14:paraId="32383714" w14:textId="69E57A90" w:rsidR="0059425B" w:rsidRPr="00AA0A01" w:rsidRDefault="0059425B" w:rsidP="0059425B">
      <w:pPr>
        <w:suppressAutoHyphens/>
        <w:spacing w:line="260" w:lineRule="atLeast"/>
        <w:jc w:val="both"/>
        <w:rPr>
          <w:rFonts w:asciiTheme="majorHAnsi" w:hAnsiTheme="majorHAnsi"/>
          <w:b/>
          <w:sz w:val="22"/>
          <w:u w:val="single"/>
        </w:rPr>
      </w:pPr>
      <w:r w:rsidRPr="00AA0A01">
        <w:rPr>
          <w:rFonts w:asciiTheme="majorHAnsi" w:hAnsiTheme="majorHAnsi"/>
          <w:b/>
          <w:sz w:val="22"/>
          <w:u w:val="single"/>
        </w:rPr>
        <w:t>XX</w:t>
      </w:r>
      <w:r w:rsidR="001618B7" w:rsidRPr="00AA0A01">
        <w:rPr>
          <w:rFonts w:asciiTheme="majorHAnsi" w:hAnsiTheme="majorHAnsi"/>
          <w:b/>
          <w:sz w:val="22"/>
          <w:u w:val="single"/>
        </w:rPr>
        <w:t>XV</w:t>
      </w:r>
      <w:r w:rsidRPr="00AA0A01">
        <w:rPr>
          <w:rFonts w:asciiTheme="majorHAnsi" w:hAnsiTheme="majorHAnsi"/>
          <w:b/>
          <w:sz w:val="22"/>
          <w:u w:val="single"/>
        </w:rPr>
        <w:t>.</w:t>
      </w:r>
      <w:r w:rsidRPr="00AA0A01">
        <w:rPr>
          <w:rFonts w:asciiTheme="majorHAnsi" w:hAnsiTheme="majorHAnsi"/>
          <w:sz w:val="22"/>
        </w:rPr>
        <w:t xml:space="preserve"> </w:t>
      </w:r>
      <w:r w:rsidRPr="00AA0A01">
        <w:rPr>
          <w:rFonts w:asciiTheme="majorHAnsi" w:hAnsiTheme="majorHAnsi"/>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AA0A01" w:rsidRDefault="0059425B" w:rsidP="0059425B">
      <w:pPr>
        <w:suppressAutoHyphens/>
        <w:spacing w:line="260" w:lineRule="atLeast"/>
        <w:jc w:val="both"/>
        <w:rPr>
          <w:rFonts w:asciiTheme="majorHAnsi" w:hAnsiTheme="majorHAnsi"/>
          <w:b/>
          <w:sz w:val="22"/>
          <w:u w:val="single"/>
        </w:rPr>
      </w:pPr>
    </w:p>
    <w:p w14:paraId="3235846C"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(92-213 Łódź, ul. Pomorska 251, KRS: 0000149790, NIP: 728-22-46-128).</w:t>
      </w:r>
    </w:p>
    <w:p w14:paraId="2B14D9FC" w14:textId="77777777" w:rsidR="0047047D" w:rsidRPr="000E6192" w:rsidRDefault="0047047D" w:rsidP="00540AB5">
      <w:pPr>
        <w:numPr>
          <w:ilvl w:val="0"/>
          <w:numId w:val="18"/>
        </w:numPr>
        <w:spacing w:after="60"/>
        <w:contextualSpacing/>
        <w:jc w:val="both"/>
        <w:rPr>
          <w:rFonts w:asciiTheme="majorHAnsi" w:hAnsiTheme="majorHAnsi"/>
        </w:rPr>
      </w:pPr>
      <w:r w:rsidRPr="000E6192">
        <w:rPr>
          <w:rFonts w:asciiTheme="majorHAnsi" w:hAnsiTheme="majorHAnsi"/>
        </w:rPr>
        <w:t>Administrator wyznaczył Inspektora Ochrony Danych Osobowych. Dane kontaktowe 92-213 Łódź, ul. Pomorska 251, pok. 328,  email: inspektor.odo@csk.umed.pl; tel. 42 675 76 22.</w:t>
      </w:r>
    </w:p>
    <w:p w14:paraId="59FB6E43" w14:textId="2FBC9203" w:rsidR="0047047D" w:rsidRPr="00E1019E" w:rsidRDefault="0047047D" w:rsidP="008E324D">
      <w:pPr>
        <w:numPr>
          <w:ilvl w:val="0"/>
          <w:numId w:val="18"/>
        </w:numPr>
        <w:spacing w:after="60"/>
        <w:contextualSpacing/>
        <w:jc w:val="both"/>
        <w:rPr>
          <w:rFonts w:asciiTheme="majorHAnsi" w:hAnsiTheme="majorHAnsi"/>
        </w:rPr>
      </w:pPr>
      <w:r w:rsidRPr="00E1019E">
        <w:rPr>
          <w:rFonts w:asciiTheme="majorHAnsi" w:hAnsiTheme="majorHAnsi"/>
        </w:rPr>
        <w:t xml:space="preserve">Administrator przetwarza Pani/Pana dane osobowe w celu związanym z postępowaniem o udzielenie zamówienia publicznego pod nazwą: </w:t>
      </w:r>
      <w:r w:rsidR="00E1019E" w:rsidRPr="00E1019E">
        <w:rPr>
          <w:rFonts w:asciiTheme="majorHAnsi" w:hAnsiTheme="majorHAnsi"/>
          <w:b/>
        </w:rPr>
        <w:t>Świadczenie usług całodobowego transportu sanitarnego, transportu pacjentów dializowanych Centralnego Szpitala Klinicznego Uniwersytetu Medyczn</w:t>
      </w:r>
      <w:r w:rsidR="00E1019E">
        <w:rPr>
          <w:rFonts w:asciiTheme="majorHAnsi" w:hAnsiTheme="majorHAnsi"/>
          <w:b/>
        </w:rPr>
        <w:t>ego w Łodzi</w:t>
      </w:r>
      <w:r w:rsidRPr="00E1019E">
        <w:rPr>
          <w:rFonts w:asciiTheme="majorHAnsi" w:hAnsiTheme="majorHAnsi"/>
        </w:rPr>
        <w:t>– na podstawie art. 6 ust. 1 lit. c RODO.</w:t>
      </w:r>
    </w:p>
    <w:p w14:paraId="1DC1F8C1" w14:textId="0605243C" w:rsidR="0047047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0778ED">
        <w:rPr>
          <w:rFonts w:asciiTheme="majorHAnsi" w:hAnsiTheme="majorHAnsi"/>
        </w:rPr>
        <w:t>Pzp</w:t>
      </w:r>
      <w:proofErr w:type="spellEnd"/>
      <w:r w:rsidRPr="000778ED">
        <w:rPr>
          <w:rFonts w:asciiTheme="majorHAnsi" w:hAnsiTheme="majorHAnsi"/>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 xml:space="preserve">Pani/Pana dane osobowe będą przechowywane, zgodnie z art. 78 ustawy </w:t>
      </w:r>
      <w:proofErr w:type="spellStart"/>
      <w:r w:rsidRPr="000778ED">
        <w:rPr>
          <w:rFonts w:asciiTheme="majorHAnsi" w:hAnsiTheme="majorHAnsi"/>
        </w:rPr>
        <w:t>Pzp</w:t>
      </w:r>
      <w:proofErr w:type="spellEnd"/>
      <w:r w:rsidRPr="000778ED">
        <w:rPr>
          <w:rFonts w:asciiTheme="majorHAnsi" w:hAnsiTheme="majorHAnsi"/>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 xml:space="preserve">Obowiązek podania przez Panią/Pana danych osobowych bezpośrednio Pani/Pana dotyczących jest wymogiem ustawowym określonym w przepisach ustawy </w:t>
      </w:r>
      <w:proofErr w:type="spellStart"/>
      <w:r w:rsidRPr="000778ED">
        <w:rPr>
          <w:rFonts w:asciiTheme="majorHAnsi" w:hAnsiTheme="majorHAnsi"/>
        </w:rPr>
        <w:t>Pzp</w:t>
      </w:r>
      <w:proofErr w:type="spellEnd"/>
      <w:r w:rsidRPr="000778ED">
        <w:rPr>
          <w:rFonts w:asciiTheme="majorHAnsi" w:hAnsiTheme="majorHAnsi"/>
        </w:rPr>
        <w:t xml:space="preserve">, związanym z udziałem w postępowaniu o udzielenie zamówienia publicznego – konsekwencje niepodania określonych danych wynikają z ustawy </w:t>
      </w:r>
      <w:proofErr w:type="spellStart"/>
      <w:r w:rsidRPr="000778ED">
        <w:rPr>
          <w:rFonts w:asciiTheme="majorHAnsi" w:hAnsiTheme="majorHAnsi"/>
        </w:rPr>
        <w:t>Pzp</w:t>
      </w:r>
      <w:proofErr w:type="spellEnd"/>
      <w:r w:rsidRPr="000778ED">
        <w:rPr>
          <w:rFonts w:asciiTheme="majorHAnsi" w:hAnsiTheme="majorHAnsi"/>
        </w:rPr>
        <w:t>.</w:t>
      </w:r>
    </w:p>
    <w:p w14:paraId="1AF4413B"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Posiada Pani/Pan:</w:t>
      </w:r>
    </w:p>
    <w:p w14:paraId="27772ECE"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224B5B6C"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778ED">
        <w:rPr>
          <w:rFonts w:asciiTheme="majorHAnsi" w:hAnsiTheme="majorHAnsi"/>
        </w:rPr>
        <w:t>Pzp</w:t>
      </w:r>
      <w:proofErr w:type="spellEnd"/>
      <w:r w:rsidRPr="000778ED">
        <w:rPr>
          <w:rFonts w:asciiTheme="majorHAnsi" w:hAnsiTheme="majorHAnsi"/>
        </w:rPr>
        <w:t xml:space="preserve"> oraz nie może naruszać integralności protokołu oraz jego załączników;</w:t>
      </w:r>
    </w:p>
    <w:p w14:paraId="3FFEF5C2"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343A23EB" w:rsidR="0047047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751808DD"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Nie przysługuje Pani/Panu:</w:t>
      </w:r>
    </w:p>
    <w:p w14:paraId="36190F1B"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7A654C5B"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1B2F3F30"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7E97DF4A"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235E0555"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68FF53A3"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2638722D"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celach przetwarzania;</w:t>
      </w:r>
    </w:p>
    <w:p w14:paraId="5E80F9A5"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kategoriach odnośnych danych osobowych;</w:t>
      </w:r>
    </w:p>
    <w:p w14:paraId="14F60BDB"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0DFC0F6D"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 xml:space="preserve">prawie do </w:t>
      </w:r>
      <w:proofErr w:type="spellStart"/>
      <w:r w:rsidRPr="000778ED">
        <w:rPr>
          <w:rFonts w:asciiTheme="majorHAnsi" w:hAnsiTheme="majorHAnsi"/>
        </w:rPr>
        <w:t>żądania</w:t>
      </w:r>
      <w:proofErr w:type="spellEnd"/>
      <w:r w:rsidRPr="000778ED">
        <w:rPr>
          <w:rFonts w:asciiTheme="majorHAnsi" w:hAnsiTheme="majorHAnsi"/>
        </w:rPr>
        <w:t xml:space="preserve"> od Administratora sprostowania, </w:t>
      </w:r>
      <w:proofErr w:type="spellStart"/>
      <w:r w:rsidRPr="000778ED">
        <w:rPr>
          <w:rFonts w:asciiTheme="majorHAnsi" w:hAnsiTheme="majorHAnsi"/>
        </w:rPr>
        <w:t>usunięcia</w:t>
      </w:r>
      <w:proofErr w:type="spellEnd"/>
      <w:r w:rsidRPr="000778ED">
        <w:rPr>
          <w:rFonts w:asciiTheme="majorHAnsi" w:hAnsiTheme="majorHAnsi"/>
        </w:rPr>
        <w:t xml:space="preserve"> lub ograniczenia przetwarzania danych osobowych </w:t>
      </w:r>
      <w:proofErr w:type="spellStart"/>
      <w:r w:rsidRPr="000778ED">
        <w:rPr>
          <w:rFonts w:asciiTheme="majorHAnsi" w:hAnsiTheme="majorHAnsi"/>
        </w:rPr>
        <w:t>dotyczącego</w:t>
      </w:r>
      <w:proofErr w:type="spellEnd"/>
      <w:r w:rsidRPr="000778ED">
        <w:rPr>
          <w:rFonts w:asciiTheme="majorHAnsi" w:hAnsiTheme="majorHAnsi"/>
        </w:rPr>
        <w:t xml:space="preserve"> osoby, której dane </w:t>
      </w:r>
      <w:proofErr w:type="spellStart"/>
      <w:r w:rsidRPr="000778ED">
        <w:rPr>
          <w:rFonts w:asciiTheme="majorHAnsi" w:hAnsiTheme="majorHAnsi"/>
        </w:rPr>
        <w:t>dotycza</w:t>
      </w:r>
      <w:proofErr w:type="spellEnd"/>
      <w:r w:rsidRPr="000778ED">
        <w:rPr>
          <w:rFonts w:asciiTheme="majorHAnsi" w:hAnsiTheme="majorHAnsi"/>
        </w:rPr>
        <w:t>̨, oraz do wniesienia sprzeciwu wobec takiego przetwarzania;</w:t>
      </w:r>
    </w:p>
    <w:p w14:paraId="19E87FD3"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prawie wniesienia skargi do organu nadzorczego;</w:t>
      </w:r>
    </w:p>
    <w:p w14:paraId="077C701D"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4BE5AD53"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45372A1C"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w:t>
      </w:r>
      <w:proofErr w:type="spellStart"/>
      <w:r w:rsidRPr="000778ED">
        <w:rPr>
          <w:rFonts w:asciiTheme="majorHAnsi" w:hAnsiTheme="majorHAnsi"/>
        </w:rPr>
        <w:t>jeżeli</w:t>
      </w:r>
      <w:proofErr w:type="spellEnd"/>
      <w:r w:rsidRPr="000778ED">
        <w:rPr>
          <w:rFonts w:asciiTheme="majorHAnsi" w:hAnsiTheme="majorHAnsi"/>
        </w:rPr>
        <w:t xml:space="preserve"> dane osobowe </w:t>
      </w:r>
      <w:proofErr w:type="spellStart"/>
      <w:r w:rsidRPr="000778ED">
        <w:rPr>
          <w:rFonts w:asciiTheme="majorHAnsi" w:hAnsiTheme="majorHAnsi"/>
        </w:rPr>
        <w:t>sa</w:t>
      </w:r>
      <w:proofErr w:type="spellEnd"/>
      <w:r w:rsidRPr="000778ED">
        <w:rPr>
          <w:rFonts w:asciiTheme="majorHAnsi" w:hAnsiTheme="majorHAnsi"/>
        </w:rPr>
        <w:t xml:space="preserve">̨ przekazywane do </w:t>
      </w:r>
      <w:proofErr w:type="spellStart"/>
      <w:r w:rsidRPr="000778ED">
        <w:rPr>
          <w:rFonts w:asciiTheme="majorHAnsi" w:hAnsiTheme="majorHAnsi"/>
        </w:rPr>
        <w:t>państwa</w:t>
      </w:r>
      <w:proofErr w:type="spellEnd"/>
      <w:r w:rsidRPr="000778ED">
        <w:rPr>
          <w:rFonts w:asciiTheme="majorHAnsi" w:hAnsiTheme="majorHAnsi"/>
        </w:rPr>
        <w:t xml:space="preserve"> trzeciego lub organizacji </w:t>
      </w:r>
      <w:proofErr w:type="spellStart"/>
      <w:r w:rsidRPr="000778ED">
        <w:rPr>
          <w:rFonts w:asciiTheme="majorHAnsi" w:hAnsiTheme="majorHAnsi"/>
        </w:rPr>
        <w:t>międzynarodowej</w:t>
      </w:r>
      <w:proofErr w:type="spellEnd"/>
      <w:r w:rsidRPr="000778ED">
        <w:rPr>
          <w:rFonts w:asciiTheme="majorHAnsi" w:hAnsiTheme="majorHAnsi"/>
        </w:rPr>
        <w:t xml:space="preserve">, </w:t>
      </w:r>
    </w:p>
    <w:p w14:paraId="70574FA8"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61152BE7" w:rsidR="00A81C1B" w:rsidRPr="00597C0E" w:rsidRDefault="00A81C1B" w:rsidP="00A81C1B">
      <w:pPr>
        <w:spacing w:after="60"/>
        <w:jc w:val="both"/>
        <w:rPr>
          <w:rFonts w:asciiTheme="majorHAnsi" w:eastAsia="Times New Roman" w:hAnsiTheme="majorHAnsi" w:cs="Times New Roman"/>
          <w:b/>
          <w:bCs/>
          <w:u w:val="single"/>
        </w:rPr>
      </w:pPr>
      <w:r w:rsidRPr="00313EF3">
        <w:rPr>
          <w:rFonts w:asciiTheme="majorHAnsi" w:eastAsia="Times New Roman" w:hAnsiTheme="majorHAnsi" w:cs="Times New Roman"/>
          <w:b/>
          <w:bCs/>
          <w:u w:val="single"/>
        </w:rPr>
        <w:t xml:space="preserve">Wymóg złożenia oświadczenia – patrz </w:t>
      </w:r>
      <w:r w:rsidR="00313EF3">
        <w:rPr>
          <w:rFonts w:asciiTheme="majorHAnsi" w:eastAsia="Times New Roman" w:hAnsiTheme="majorHAnsi" w:cs="Times New Roman"/>
          <w:b/>
          <w:bCs/>
          <w:u w:val="single"/>
        </w:rPr>
        <w:t>pkt 3</w:t>
      </w:r>
      <w:r w:rsidR="00597C0E" w:rsidRPr="00313EF3">
        <w:rPr>
          <w:rFonts w:asciiTheme="majorHAnsi" w:eastAsia="Times New Roman" w:hAnsiTheme="majorHAnsi" w:cs="Times New Roman"/>
          <w:b/>
          <w:bCs/>
          <w:u w:val="single"/>
        </w:rPr>
        <w:t>5</w:t>
      </w:r>
      <w:r w:rsidR="000E6192" w:rsidRPr="00313EF3">
        <w:rPr>
          <w:rFonts w:asciiTheme="majorHAnsi" w:eastAsia="Times New Roman" w:hAnsiTheme="majorHAnsi" w:cs="Times New Roman"/>
          <w:b/>
          <w:bCs/>
          <w:u w:val="single"/>
        </w:rPr>
        <w:t xml:space="preserve"> </w:t>
      </w:r>
      <w:r w:rsidRPr="00313EF3">
        <w:rPr>
          <w:rFonts w:asciiTheme="majorHAnsi" w:eastAsia="Times New Roman" w:hAnsiTheme="majorHAnsi" w:cs="Times New Roman"/>
          <w:b/>
          <w:bCs/>
          <w:u w:val="single"/>
        </w:rPr>
        <w:t>Załącznik nr 1.:</w:t>
      </w:r>
    </w:p>
    <w:p w14:paraId="557E8CF8" w14:textId="77777777" w:rsidR="00A81C1B" w:rsidRPr="00597C0E" w:rsidRDefault="00A81C1B" w:rsidP="00540AB5">
      <w:pPr>
        <w:numPr>
          <w:ilvl w:val="0"/>
          <w:numId w:val="17"/>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Wykonawca ubiegając się o udzielenie zamówienia publicznego jest zobowiązany do wypełnienia wszystkich obowiązków formalno-prawnych związanych z udziałem w postępowaniu.</w:t>
      </w:r>
    </w:p>
    <w:p w14:paraId="72F2DFA1" w14:textId="77777777" w:rsidR="00A81C1B" w:rsidRPr="00597C0E" w:rsidRDefault="00A81C1B" w:rsidP="00540AB5">
      <w:pPr>
        <w:numPr>
          <w:ilvl w:val="0"/>
          <w:numId w:val="17"/>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597C0E" w:rsidRDefault="00A81C1B" w:rsidP="00540AB5">
      <w:pPr>
        <w:numPr>
          <w:ilvl w:val="0"/>
          <w:numId w:val="17"/>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279A5D40" w:rsidR="00A81C1B" w:rsidRPr="00597C0E" w:rsidRDefault="00A81C1B" w:rsidP="00540AB5">
      <w:pPr>
        <w:numPr>
          <w:ilvl w:val="0"/>
          <w:numId w:val="17"/>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597C0E">
        <w:rPr>
          <w:rFonts w:asciiTheme="majorHAnsi" w:eastAsia="Times New Roman" w:hAnsiTheme="majorHAnsi" w:cs="Times New Roman"/>
          <w:b/>
          <w:bCs/>
        </w:rPr>
        <w:t>(</w:t>
      </w:r>
      <w:r w:rsidR="00313EF3">
        <w:rPr>
          <w:rFonts w:asciiTheme="majorHAnsi" w:eastAsia="Times New Roman" w:hAnsiTheme="majorHAnsi" w:cs="Times New Roman"/>
          <w:b/>
          <w:bCs/>
          <w:lang w:eastAsia="ar-SA"/>
        </w:rPr>
        <w:t>pkt. 3</w:t>
      </w:r>
      <w:r w:rsidR="00597C0E" w:rsidRPr="00597C0E">
        <w:rPr>
          <w:rFonts w:asciiTheme="majorHAnsi" w:eastAsia="Times New Roman" w:hAnsiTheme="majorHAnsi" w:cs="Times New Roman"/>
          <w:b/>
          <w:bCs/>
          <w:lang w:eastAsia="ar-SA"/>
        </w:rPr>
        <w:t>5</w:t>
      </w:r>
      <w:r w:rsidRPr="00597C0E">
        <w:rPr>
          <w:rFonts w:asciiTheme="majorHAnsi" w:eastAsia="Times New Roman" w:hAnsiTheme="majorHAnsi" w:cs="Times New Roman"/>
          <w:b/>
          <w:bCs/>
          <w:lang w:eastAsia="ar-SA"/>
        </w:rPr>
        <w:t xml:space="preserve"> </w:t>
      </w:r>
      <w:r w:rsidR="000E6192" w:rsidRPr="00597C0E">
        <w:rPr>
          <w:rFonts w:asciiTheme="majorHAnsi" w:eastAsia="Times New Roman" w:hAnsiTheme="majorHAnsi" w:cs="Times New Roman"/>
          <w:b/>
          <w:bCs/>
          <w:lang w:eastAsia="ar-SA"/>
        </w:rPr>
        <w:br/>
      </w:r>
      <w:r w:rsidRPr="00597C0E">
        <w:rPr>
          <w:rFonts w:asciiTheme="majorHAnsi" w:eastAsia="Times New Roman" w:hAnsiTheme="majorHAnsi" w:cs="Times New Roman"/>
          <w:b/>
          <w:bCs/>
          <w:lang w:eastAsia="ar-SA"/>
        </w:rPr>
        <w:t>w załącznik nr 1 do SIWZ</w:t>
      </w:r>
      <w:r w:rsidRPr="00597C0E">
        <w:rPr>
          <w:rFonts w:asciiTheme="majorHAnsi" w:eastAsia="Times New Roman" w:hAnsiTheme="majorHAnsi" w:cs="Times New Roman"/>
          <w:b/>
          <w:bCs/>
        </w:rPr>
        <w:t>)</w:t>
      </w:r>
      <w:r w:rsidRPr="00597C0E">
        <w:rPr>
          <w:rFonts w:asciiTheme="majorHAnsi" w:eastAsia="Times New Roman" w:hAnsiTheme="majorHAnsi" w:cs="Times New Roman"/>
        </w:rPr>
        <w:t xml:space="preserve"> o wypełnieniu przez niego obowiązków informacyjnych przewidzianych w art. 13 lub art. 14 RODO.</w:t>
      </w:r>
    </w:p>
    <w:p w14:paraId="23A59438" w14:textId="77777777" w:rsidR="00C01C59" w:rsidRDefault="00C01C59">
      <w:pPr>
        <w:ind w:left="426" w:hanging="426"/>
        <w:rPr>
          <w:rFonts w:asciiTheme="majorHAnsi" w:hAnsiTheme="majorHAnsi" w:cs="Times New Roman"/>
          <w:b/>
          <w:bCs/>
          <w:u w:val="single"/>
        </w:rPr>
      </w:pPr>
    </w:p>
    <w:p w14:paraId="5F82BB03" w14:textId="77777777" w:rsidR="00C01C59" w:rsidRDefault="00C01C59">
      <w:pPr>
        <w:ind w:left="426" w:hanging="426"/>
        <w:rPr>
          <w:rFonts w:asciiTheme="majorHAnsi" w:hAnsiTheme="majorHAnsi" w:cs="Times New Roman"/>
          <w:b/>
          <w:bCs/>
          <w:u w:val="single"/>
        </w:rPr>
      </w:pPr>
    </w:p>
    <w:p w14:paraId="110B98C7" w14:textId="77777777" w:rsidR="00C01C59" w:rsidRDefault="00C01C59">
      <w:pPr>
        <w:ind w:left="426" w:hanging="426"/>
        <w:rPr>
          <w:rFonts w:asciiTheme="majorHAnsi" w:hAnsiTheme="majorHAnsi" w:cs="Times New Roman"/>
          <w:b/>
          <w:bCs/>
          <w:u w:val="single"/>
        </w:rPr>
      </w:pPr>
    </w:p>
    <w:p w14:paraId="78FD367B" w14:textId="77777777" w:rsidR="00C01C59" w:rsidRDefault="00C01C59">
      <w:pPr>
        <w:ind w:left="426" w:hanging="426"/>
        <w:rPr>
          <w:rFonts w:asciiTheme="majorHAnsi" w:hAnsiTheme="majorHAnsi" w:cs="Times New Roman"/>
          <w:b/>
          <w:bCs/>
          <w:u w:val="single"/>
        </w:rPr>
      </w:pPr>
    </w:p>
    <w:p w14:paraId="649DBF9C" w14:textId="624E82CF" w:rsidR="00071F7E" w:rsidRDefault="00071F7E">
      <w:pPr>
        <w:ind w:left="426" w:hanging="426"/>
        <w:rPr>
          <w:rFonts w:asciiTheme="majorHAnsi" w:hAnsiTheme="majorHAnsi" w:cs="Times New Roman"/>
          <w:b/>
          <w:bCs/>
          <w:u w:val="single"/>
        </w:rPr>
      </w:pPr>
      <w:r w:rsidRPr="00AA0A01">
        <w:rPr>
          <w:rFonts w:asciiTheme="majorHAnsi" w:hAnsiTheme="majorHAnsi" w:cs="Times New Roman"/>
          <w:b/>
          <w:bCs/>
          <w:u w:val="single"/>
        </w:rPr>
        <w:t>XX</w:t>
      </w:r>
      <w:r w:rsidR="001618B7" w:rsidRPr="00AA0A01">
        <w:rPr>
          <w:rFonts w:asciiTheme="majorHAnsi" w:hAnsiTheme="majorHAnsi" w:cs="Times New Roman"/>
          <w:b/>
          <w:bCs/>
          <w:u w:val="single"/>
        </w:rPr>
        <w:t>XVI</w:t>
      </w:r>
      <w:r w:rsidRPr="00AA0A01">
        <w:rPr>
          <w:rFonts w:asciiTheme="majorHAnsi" w:hAnsiTheme="majorHAnsi" w:cs="Times New Roman"/>
          <w:b/>
          <w:bCs/>
          <w:u w:val="single"/>
        </w:rPr>
        <w:t>.  USTALENIA KOŃCOWE</w:t>
      </w:r>
    </w:p>
    <w:p w14:paraId="765E6EA0" w14:textId="77777777" w:rsidR="00D63303" w:rsidRPr="00AA0A01" w:rsidRDefault="00D63303">
      <w:pPr>
        <w:ind w:left="426" w:hanging="426"/>
        <w:rPr>
          <w:rFonts w:asciiTheme="majorHAnsi" w:hAnsiTheme="majorHAnsi" w:cs="Times New Roman"/>
          <w:b/>
          <w:bCs/>
          <w:u w:val="single"/>
        </w:rPr>
      </w:pPr>
    </w:p>
    <w:p w14:paraId="52F3AC06" w14:textId="77777777" w:rsidR="00071F7E" w:rsidRPr="00AA0A01"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szCs w:val="24"/>
        </w:rPr>
      </w:pPr>
      <w:r w:rsidRPr="00AA0A01">
        <w:rPr>
          <w:rFonts w:asciiTheme="majorHAnsi" w:hAnsiTheme="majorHAnsi" w:cs="Times New Roman"/>
          <w:szCs w:val="24"/>
        </w:rPr>
        <w:t>Zestaw materiałów przetargowych obejmuje:</w:t>
      </w:r>
    </w:p>
    <w:p w14:paraId="46CCCFA1"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A SWZ – Wytyczne dla Wykonawcy do sporządzenia oferty wraz z projektem umowy;</w:t>
      </w:r>
    </w:p>
    <w:p w14:paraId="3A462BFB"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B SWZ – Załączniki do SWZ - Zakres rzeczowy Specyfikacji Warunków Zamówienia;</w:t>
      </w:r>
    </w:p>
    <w:p w14:paraId="5013D3A6" w14:textId="30351D43" w:rsidR="00071F7E" w:rsidRPr="00AA0A01" w:rsidRDefault="002442BF" w:rsidP="00C01C59">
      <w:pPr>
        <w:spacing w:line="360" w:lineRule="auto"/>
        <w:ind w:left="851"/>
        <w:jc w:val="both"/>
        <w:rPr>
          <w:rFonts w:asciiTheme="majorHAnsi" w:hAnsiTheme="majorHAnsi" w:cs="Times New Roman"/>
          <w:sz w:val="22"/>
        </w:rPr>
      </w:pPr>
      <w:r w:rsidRPr="006A4A4C">
        <w:rPr>
          <w:rFonts w:asciiTheme="majorHAnsi" w:hAnsiTheme="majorHAnsi" w:cs="Times New Roman"/>
          <w:sz w:val="22"/>
        </w:rPr>
        <w:t>- S</w:t>
      </w:r>
      <w:r w:rsidR="00071F7E" w:rsidRPr="006A4A4C">
        <w:rPr>
          <w:rFonts w:asciiTheme="majorHAnsi" w:hAnsiTheme="majorHAnsi" w:cs="Times New Roman"/>
          <w:sz w:val="22"/>
        </w:rPr>
        <w:t xml:space="preserve">WZ część </w:t>
      </w:r>
      <w:r w:rsidR="0009635C" w:rsidRPr="006A4A4C">
        <w:rPr>
          <w:rFonts w:asciiTheme="majorHAnsi" w:hAnsiTheme="majorHAnsi" w:cs="Times New Roman"/>
          <w:sz w:val="22"/>
        </w:rPr>
        <w:t>C</w:t>
      </w:r>
      <w:r w:rsidR="002E734D" w:rsidRPr="006A4A4C">
        <w:rPr>
          <w:rFonts w:asciiTheme="majorHAnsi" w:hAnsiTheme="majorHAnsi" w:cs="Times New Roman"/>
          <w:sz w:val="22"/>
        </w:rPr>
        <w:t xml:space="preserve"> –  Załączniki do </w:t>
      </w:r>
      <w:r w:rsidR="008B7417" w:rsidRPr="006A4A4C">
        <w:rPr>
          <w:rFonts w:asciiTheme="majorHAnsi" w:hAnsiTheme="majorHAnsi" w:cs="Times New Roman"/>
          <w:sz w:val="22"/>
        </w:rPr>
        <w:t>oferty nr 1-1</w:t>
      </w:r>
      <w:r w:rsidR="00ED6616" w:rsidRPr="006A4A4C">
        <w:rPr>
          <w:rFonts w:asciiTheme="majorHAnsi" w:hAnsiTheme="majorHAnsi" w:cs="Times New Roman"/>
          <w:sz w:val="22"/>
        </w:rPr>
        <w:t>7</w:t>
      </w:r>
      <w:r w:rsidR="0009635C" w:rsidRPr="006A4A4C">
        <w:rPr>
          <w:rFonts w:asciiTheme="majorHAnsi" w:hAnsiTheme="majorHAnsi" w:cs="Times New Roman"/>
          <w:sz w:val="22"/>
        </w:rPr>
        <w:t>.</w:t>
      </w:r>
    </w:p>
    <w:p w14:paraId="1F75CA37" w14:textId="631C9C98" w:rsidR="00B6232C" w:rsidRDefault="00B6232C" w:rsidP="00D57B5E">
      <w:pPr>
        <w:jc w:val="both"/>
        <w:rPr>
          <w:rFonts w:asciiTheme="majorHAnsi" w:hAnsiTheme="majorHAnsi" w:cstheme="minorHAnsi"/>
          <w:bCs/>
        </w:rPr>
      </w:pPr>
    </w:p>
    <w:p w14:paraId="5BB04FD4" w14:textId="61428893" w:rsidR="00C01C59" w:rsidRDefault="00C01C59" w:rsidP="00D57B5E">
      <w:pPr>
        <w:jc w:val="both"/>
        <w:rPr>
          <w:rFonts w:asciiTheme="majorHAnsi" w:hAnsiTheme="majorHAnsi" w:cstheme="minorHAnsi"/>
          <w:bCs/>
        </w:rPr>
      </w:pPr>
    </w:p>
    <w:p w14:paraId="507E6544" w14:textId="4E58D6C1" w:rsidR="00C01C59" w:rsidRDefault="00C01C59" w:rsidP="00D57B5E">
      <w:pPr>
        <w:jc w:val="both"/>
        <w:rPr>
          <w:rFonts w:asciiTheme="majorHAnsi" w:hAnsiTheme="majorHAnsi" w:cstheme="minorHAnsi"/>
          <w:bCs/>
        </w:rPr>
      </w:pPr>
    </w:p>
    <w:p w14:paraId="413394D0" w14:textId="57AA28BE" w:rsidR="00C01C59" w:rsidRDefault="00C01C59" w:rsidP="00D57B5E">
      <w:pPr>
        <w:jc w:val="both"/>
        <w:rPr>
          <w:rFonts w:asciiTheme="majorHAnsi" w:hAnsiTheme="majorHAnsi" w:cstheme="minorHAnsi"/>
          <w:bCs/>
        </w:rPr>
      </w:pPr>
    </w:p>
    <w:p w14:paraId="35E9DE9C" w14:textId="77777777" w:rsidR="00C01C59" w:rsidRDefault="00C01C59" w:rsidP="00D57B5E">
      <w:pPr>
        <w:jc w:val="both"/>
        <w:rPr>
          <w:rFonts w:asciiTheme="majorHAnsi" w:hAnsiTheme="majorHAnsi" w:cstheme="minorHAnsi"/>
          <w:bCs/>
        </w:rPr>
      </w:pPr>
    </w:p>
    <w:p w14:paraId="24673B67" w14:textId="47082B66" w:rsidR="00D57B5E" w:rsidRDefault="00CF7A86" w:rsidP="00D57B5E">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t xml:space="preserve">        </w:t>
      </w:r>
      <w:r w:rsidR="00D57B5E" w:rsidRPr="00D57B5E">
        <w:rPr>
          <w:rFonts w:asciiTheme="majorHAnsi" w:hAnsiTheme="majorHAnsi" w:cstheme="minorHAnsi"/>
          <w:bCs/>
        </w:rPr>
        <w:t xml:space="preserve">Pracownik przygotowujący SWZ, </w:t>
      </w:r>
    </w:p>
    <w:p w14:paraId="0875FB12" w14:textId="0521CA54" w:rsidR="00D57B5E" w:rsidRPr="00D57B5E" w:rsidRDefault="00D57B5E" w:rsidP="00D57B5E">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7AE8DACC" w14:textId="13F47B1A" w:rsidR="00CF7A86" w:rsidRDefault="00CF7A86" w:rsidP="00CF7A86">
      <w:pPr>
        <w:jc w:val="both"/>
        <w:rPr>
          <w:rFonts w:asciiTheme="majorHAnsi" w:hAnsiTheme="majorHAnsi" w:cstheme="minorHAnsi"/>
          <w:bCs/>
        </w:rPr>
      </w:pPr>
    </w:p>
    <w:p w14:paraId="2523576F" w14:textId="23057962" w:rsidR="00B6232C" w:rsidRDefault="00B6232C" w:rsidP="00CF7A86">
      <w:pPr>
        <w:jc w:val="both"/>
        <w:rPr>
          <w:rFonts w:asciiTheme="majorHAnsi" w:hAnsiTheme="majorHAnsi" w:cstheme="minorHAnsi"/>
          <w:bCs/>
        </w:rPr>
      </w:pPr>
    </w:p>
    <w:p w14:paraId="240E705B" w14:textId="77414969" w:rsidR="003467F2" w:rsidRDefault="003467F2" w:rsidP="00CF7A86">
      <w:pPr>
        <w:jc w:val="both"/>
        <w:rPr>
          <w:rFonts w:asciiTheme="majorHAnsi" w:hAnsiTheme="majorHAnsi" w:cstheme="minorHAnsi"/>
          <w:bCs/>
        </w:rPr>
      </w:pPr>
    </w:p>
    <w:p w14:paraId="1EAA3403" w14:textId="77777777" w:rsidR="00DD4F10" w:rsidRPr="0000636D" w:rsidRDefault="00DD4F10" w:rsidP="00CF7A86">
      <w:pPr>
        <w:jc w:val="both"/>
        <w:rPr>
          <w:rFonts w:asciiTheme="majorHAnsi" w:hAnsiTheme="majorHAnsi" w:cstheme="minorHAnsi"/>
          <w:bCs/>
        </w:rPr>
      </w:pPr>
    </w:p>
    <w:p w14:paraId="521EC669" w14:textId="48D6D84D"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w:t>
      </w:r>
    </w:p>
    <w:p w14:paraId="01AE7F31" w14:textId="2C7856DF"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 xml:space="preserve">       </w:t>
      </w:r>
      <w:proofErr w:type="spellStart"/>
      <w:r w:rsidR="00D57B5E">
        <w:rPr>
          <w:rFonts w:asciiTheme="majorHAnsi" w:hAnsiTheme="majorHAnsi" w:cstheme="minorHAnsi"/>
          <w:bCs/>
          <w:i/>
          <w:sz w:val="22"/>
          <w:szCs w:val="22"/>
        </w:rPr>
        <w:t>podpis</w:t>
      </w:r>
      <w:proofErr w:type="spellEnd"/>
      <w:r w:rsidR="00D57B5E">
        <w:rPr>
          <w:rFonts w:asciiTheme="majorHAnsi" w:hAnsiTheme="majorHAnsi" w:cstheme="minorHAnsi"/>
          <w:bCs/>
          <w:i/>
          <w:sz w:val="22"/>
          <w:szCs w:val="22"/>
        </w:rPr>
        <w:t xml:space="preserve"> </w:t>
      </w:r>
    </w:p>
    <w:p w14:paraId="59353E0C" w14:textId="6EEAE636" w:rsidR="001B5CA4" w:rsidRPr="00AA0A01" w:rsidRDefault="001B5CA4">
      <w:pPr>
        <w:pStyle w:val="Tekstdymka"/>
        <w:rPr>
          <w:rFonts w:asciiTheme="majorHAnsi" w:hAnsiTheme="majorHAnsi" w:cs="Times New Roman"/>
          <w:sz w:val="18"/>
          <w:szCs w:val="18"/>
        </w:rPr>
      </w:pPr>
    </w:p>
    <w:p w14:paraId="77675423" w14:textId="0BF2098E" w:rsidR="001B5CA4" w:rsidRDefault="001B5CA4">
      <w:pPr>
        <w:pStyle w:val="Tekstdymka"/>
        <w:rPr>
          <w:rFonts w:asciiTheme="majorHAnsi" w:hAnsiTheme="majorHAnsi" w:cs="Times New Roman"/>
          <w:sz w:val="18"/>
          <w:szCs w:val="18"/>
        </w:rPr>
      </w:pPr>
    </w:p>
    <w:p w14:paraId="5F653499" w14:textId="10F6C63B" w:rsidR="006A4A4C" w:rsidRDefault="006A4A4C">
      <w:pPr>
        <w:pStyle w:val="Tekstdymka"/>
        <w:rPr>
          <w:rFonts w:asciiTheme="majorHAnsi" w:hAnsiTheme="majorHAnsi" w:cs="Times New Roman"/>
          <w:sz w:val="18"/>
          <w:szCs w:val="18"/>
        </w:rPr>
      </w:pPr>
    </w:p>
    <w:p w14:paraId="661F918F" w14:textId="3C5EB2DD" w:rsidR="006A4A4C" w:rsidRDefault="006A4A4C">
      <w:pPr>
        <w:pStyle w:val="Tekstdymka"/>
        <w:rPr>
          <w:rFonts w:asciiTheme="majorHAnsi" w:hAnsiTheme="majorHAnsi" w:cs="Times New Roman"/>
          <w:sz w:val="18"/>
          <w:szCs w:val="18"/>
        </w:rPr>
      </w:pPr>
    </w:p>
    <w:p w14:paraId="18008C53" w14:textId="2D7A3B39" w:rsidR="006A4A4C" w:rsidRDefault="006A4A4C">
      <w:pPr>
        <w:pStyle w:val="Tekstdymka"/>
        <w:rPr>
          <w:rFonts w:asciiTheme="majorHAnsi" w:hAnsiTheme="majorHAnsi" w:cs="Times New Roman"/>
          <w:sz w:val="18"/>
          <w:szCs w:val="18"/>
        </w:rPr>
      </w:pPr>
    </w:p>
    <w:p w14:paraId="453EBA72" w14:textId="6133C968" w:rsidR="006A4A4C" w:rsidRDefault="006A4A4C">
      <w:pPr>
        <w:pStyle w:val="Tekstdymka"/>
        <w:rPr>
          <w:rFonts w:asciiTheme="majorHAnsi" w:hAnsiTheme="majorHAnsi" w:cs="Times New Roman"/>
          <w:sz w:val="18"/>
          <w:szCs w:val="18"/>
        </w:rPr>
      </w:pPr>
    </w:p>
    <w:p w14:paraId="1AC28362" w14:textId="63DC72A6" w:rsidR="006A4A4C" w:rsidRDefault="006A4A4C">
      <w:pPr>
        <w:pStyle w:val="Tekstdymka"/>
        <w:rPr>
          <w:rFonts w:asciiTheme="majorHAnsi" w:hAnsiTheme="majorHAnsi" w:cs="Times New Roman"/>
          <w:sz w:val="18"/>
          <w:szCs w:val="18"/>
        </w:rPr>
      </w:pPr>
    </w:p>
    <w:p w14:paraId="1B273933" w14:textId="1770E14E" w:rsidR="006A4A4C" w:rsidRDefault="006A4A4C">
      <w:pPr>
        <w:pStyle w:val="Tekstdymka"/>
        <w:rPr>
          <w:rFonts w:asciiTheme="majorHAnsi" w:hAnsiTheme="majorHAnsi" w:cs="Times New Roman"/>
          <w:sz w:val="18"/>
          <w:szCs w:val="18"/>
        </w:rPr>
      </w:pPr>
    </w:p>
    <w:p w14:paraId="60801A97" w14:textId="0C025ED6" w:rsidR="006A4A4C" w:rsidRDefault="006A4A4C">
      <w:pPr>
        <w:pStyle w:val="Tekstdymka"/>
        <w:rPr>
          <w:rFonts w:asciiTheme="majorHAnsi" w:hAnsiTheme="majorHAnsi" w:cs="Times New Roman"/>
          <w:sz w:val="18"/>
          <w:szCs w:val="18"/>
        </w:rPr>
      </w:pPr>
    </w:p>
    <w:p w14:paraId="51FCF4F5" w14:textId="513B02B4" w:rsidR="006A4A4C" w:rsidRDefault="006A4A4C">
      <w:pPr>
        <w:pStyle w:val="Tekstdymka"/>
        <w:rPr>
          <w:rFonts w:asciiTheme="majorHAnsi" w:hAnsiTheme="majorHAnsi" w:cs="Times New Roman"/>
          <w:sz w:val="18"/>
          <w:szCs w:val="18"/>
        </w:rPr>
      </w:pPr>
    </w:p>
    <w:p w14:paraId="5FE39924" w14:textId="585FFE8D" w:rsidR="00C01C59" w:rsidRDefault="00C01C59">
      <w:pPr>
        <w:pStyle w:val="Tekstdymka"/>
        <w:rPr>
          <w:rFonts w:asciiTheme="majorHAnsi" w:hAnsiTheme="majorHAnsi" w:cs="Times New Roman"/>
          <w:sz w:val="18"/>
          <w:szCs w:val="18"/>
        </w:rPr>
      </w:pPr>
    </w:p>
    <w:p w14:paraId="75B551D8" w14:textId="604B1D0D" w:rsidR="00C01C59" w:rsidRDefault="00C01C59">
      <w:pPr>
        <w:pStyle w:val="Tekstdymka"/>
        <w:rPr>
          <w:rFonts w:asciiTheme="majorHAnsi" w:hAnsiTheme="majorHAnsi" w:cs="Times New Roman"/>
          <w:sz w:val="18"/>
          <w:szCs w:val="18"/>
        </w:rPr>
      </w:pPr>
    </w:p>
    <w:p w14:paraId="3CA66632" w14:textId="1CC9E599" w:rsidR="00C01C59" w:rsidRDefault="00C01C59">
      <w:pPr>
        <w:pStyle w:val="Tekstdymka"/>
        <w:rPr>
          <w:rFonts w:asciiTheme="majorHAnsi" w:hAnsiTheme="majorHAnsi" w:cs="Times New Roman"/>
          <w:sz w:val="18"/>
          <w:szCs w:val="18"/>
        </w:rPr>
      </w:pPr>
    </w:p>
    <w:p w14:paraId="0879EF95" w14:textId="3F86410E" w:rsidR="00C01C59" w:rsidRDefault="00C01C59">
      <w:pPr>
        <w:pStyle w:val="Tekstdymka"/>
        <w:rPr>
          <w:rFonts w:asciiTheme="majorHAnsi" w:hAnsiTheme="majorHAnsi" w:cs="Times New Roman"/>
          <w:sz w:val="18"/>
          <w:szCs w:val="18"/>
        </w:rPr>
      </w:pPr>
    </w:p>
    <w:p w14:paraId="1C7A8031" w14:textId="5FEA3E71" w:rsidR="00C01C59" w:rsidRDefault="00C01C59">
      <w:pPr>
        <w:pStyle w:val="Tekstdymka"/>
        <w:rPr>
          <w:rFonts w:asciiTheme="majorHAnsi" w:hAnsiTheme="majorHAnsi" w:cs="Times New Roman"/>
          <w:sz w:val="18"/>
          <w:szCs w:val="18"/>
        </w:rPr>
      </w:pPr>
    </w:p>
    <w:p w14:paraId="386A5735" w14:textId="4F412EE0" w:rsidR="00C01C59" w:rsidRDefault="00C01C59">
      <w:pPr>
        <w:pStyle w:val="Tekstdymka"/>
        <w:rPr>
          <w:rFonts w:asciiTheme="majorHAnsi" w:hAnsiTheme="majorHAnsi" w:cs="Times New Roman"/>
          <w:sz w:val="18"/>
          <w:szCs w:val="18"/>
        </w:rPr>
      </w:pPr>
    </w:p>
    <w:p w14:paraId="12B036B9" w14:textId="38201FB6" w:rsidR="00C01C59" w:rsidRDefault="00C01C59">
      <w:pPr>
        <w:pStyle w:val="Tekstdymka"/>
        <w:rPr>
          <w:rFonts w:asciiTheme="majorHAnsi" w:hAnsiTheme="majorHAnsi" w:cs="Times New Roman"/>
          <w:sz w:val="18"/>
          <w:szCs w:val="18"/>
        </w:rPr>
      </w:pPr>
    </w:p>
    <w:p w14:paraId="436D6DF9" w14:textId="7F5D885C" w:rsidR="00C01C59" w:rsidRDefault="00C01C59">
      <w:pPr>
        <w:pStyle w:val="Tekstdymka"/>
        <w:rPr>
          <w:rFonts w:asciiTheme="majorHAnsi" w:hAnsiTheme="majorHAnsi" w:cs="Times New Roman"/>
          <w:sz w:val="18"/>
          <w:szCs w:val="18"/>
        </w:rPr>
      </w:pPr>
    </w:p>
    <w:p w14:paraId="42452DF4" w14:textId="034FF23A" w:rsidR="00C01C59" w:rsidRDefault="00C01C59">
      <w:pPr>
        <w:pStyle w:val="Tekstdymka"/>
        <w:rPr>
          <w:rFonts w:asciiTheme="majorHAnsi" w:hAnsiTheme="majorHAnsi" w:cs="Times New Roman"/>
          <w:sz w:val="18"/>
          <w:szCs w:val="18"/>
        </w:rPr>
      </w:pPr>
    </w:p>
    <w:p w14:paraId="2D0C5837" w14:textId="7AA361CA" w:rsidR="00C01C59" w:rsidRDefault="00C01C59">
      <w:pPr>
        <w:pStyle w:val="Tekstdymka"/>
        <w:rPr>
          <w:rFonts w:asciiTheme="majorHAnsi" w:hAnsiTheme="majorHAnsi" w:cs="Times New Roman"/>
          <w:sz w:val="18"/>
          <w:szCs w:val="18"/>
        </w:rPr>
      </w:pPr>
    </w:p>
    <w:p w14:paraId="68EB8E1F" w14:textId="5702EB34" w:rsidR="00C01C59" w:rsidRDefault="00C01C59">
      <w:pPr>
        <w:pStyle w:val="Tekstdymka"/>
        <w:rPr>
          <w:rFonts w:asciiTheme="majorHAnsi" w:hAnsiTheme="majorHAnsi" w:cs="Times New Roman"/>
          <w:sz w:val="18"/>
          <w:szCs w:val="18"/>
        </w:rPr>
      </w:pPr>
    </w:p>
    <w:p w14:paraId="2606175D" w14:textId="416B7953" w:rsidR="00C01C59" w:rsidRDefault="00C01C59">
      <w:pPr>
        <w:pStyle w:val="Tekstdymka"/>
        <w:rPr>
          <w:rFonts w:asciiTheme="majorHAnsi" w:hAnsiTheme="majorHAnsi" w:cs="Times New Roman"/>
          <w:sz w:val="18"/>
          <w:szCs w:val="18"/>
        </w:rPr>
      </w:pPr>
    </w:p>
    <w:p w14:paraId="531A321A" w14:textId="77777777" w:rsidR="00C01C59" w:rsidRDefault="00C01C59">
      <w:pPr>
        <w:pStyle w:val="Tekstdymka"/>
        <w:rPr>
          <w:rFonts w:asciiTheme="majorHAnsi" w:hAnsiTheme="majorHAnsi" w:cs="Times New Roman"/>
          <w:sz w:val="18"/>
          <w:szCs w:val="18"/>
        </w:rPr>
      </w:pPr>
    </w:p>
    <w:p w14:paraId="73241D41" w14:textId="58DF483E" w:rsidR="006A4A4C" w:rsidRDefault="006A4A4C">
      <w:pPr>
        <w:pStyle w:val="Tekstdymka"/>
        <w:rPr>
          <w:rFonts w:asciiTheme="majorHAnsi" w:hAnsiTheme="majorHAnsi" w:cs="Times New Roman"/>
          <w:sz w:val="18"/>
          <w:szCs w:val="18"/>
        </w:rPr>
      </w:pPr>
    </w:p>
    <w:p w14:paraId="08E35129" w14:textId="36016E65" w:rsidR="006A4A4C" w:rsidRDefault="006A4A4C">
      <w:pPr>
        <w:pStyle w:val="Tekstdymka"/>
        <w:rPr>
          <w:rFonts w:asciiTheme="majorHAnsi" w:hAnsiTheme="majorHAnsi" w:cs="Times New Roman"/>
          <w:sz w:val="18"/>
          <w:szCs w:val="18"/>
        </w:rPr>
      </w:pPr>
    </w:p>
    <w:p w14:paraId="6FF4E93D" w14:textId="77777777" w:rsidR="006A4A4C" w:rsidRDefault="006A4A4C">
      <w:pPr>
        <w:pStyle w:val="Tekstdymka"/>
        <w:rPr>
          <w:rFonts w:asciiTheme="majorHAnsi" w:hAnsiTheme="majorHAnsi" w:cs="Times New Roman"/>
          <w:sz w:val="18"/>
          <w:szCs w:val="18"/>
        </w:rPr>
      </w:pPr>
    </w:p>
    <w:p w14:paraId="22311054" w14:textId="1A7A4988" w:rsidR="00823EC0" w:rsidRDefault="00275F7E" w:rsidP="00B6232C">
      <w:pPr>
        <w:suppressAutoHyphens/>
        <w:jc w:val="both"/>
        <w:rPr>
          <w:rFonts w:ascii="Tahoma" w:hAnsi="Tahoma" w:cs="Tahoma"/>
          <w:b/>
          <w:bCs/>
          <w:i/>
          <w:iCs/>
          <w:sz w:val="20"/>
          <w:szCs w:val="20"/>
          <w:u w:val="single"/>
        </w:rPr>
      </w:pPr>
      <w:r w:rsidRPr="00275F7E">
        <w:rPr>
          <w:rFonts w:asciiTheme="majorHAnsi" w:eastAsia="Times New Roman" w:hAnsiTheme="majorHAnsi" w:cs="Tahoma"/>
          <w:b/>
          <w:bCs/>
          <w:iCs/>
          <w:sz w:val="20"/>
          <w:szCs w:val="20"/>
          <w:lang w:eastAsia="ar-SA"/>
        </w:rPr>
        <w:t>Łódź, dn. 10</w:t>
      </w:r>
      <w:r w:rsidR="000A2302" w:rsidRPr="00275F7E">
        <w:rPr>
          <w:rFonts w:asciiTheme="majorHAnsi" w:eastAsia="Times New Roman" w:hAnsiTheme="majorHAnsi" w:cs="Tahoma"/>
          <w:b/>
          <w:bCs/>
          <w:iCs/>
          <w:sz w:val="20"/>
          <w:szCs w:val="20"/>
          <w:lang w:eastAsia="ar-SA"/>
        </w:rPr>
        <w:t>.0</w:t>
      </w:r>
      <w:r w:rsidRPr="00275F7E">
        <w:rPr>
          <w:rFonts w:asciiTheme="majorHAnsi" w:eastAsia="Times New Roman" w:hAnsiTheme="majorHAnsi" w:cs="Tahoma"/>
          <w:b/>
          <w:bCs/>
          <w:iCs/>
          <w:sz w:val="20"/>
          <w:szCs w:val="20"/>
          <w:lang w:eastAsia="ar-SA"/>
        </w:rPr>
        <w:t>6</w:t>
      </w:r>
      <w:r w:rsidR="00310D6A" w:rsidRPr="00275F7E">
        <w:rPr>
          <w:rFonts w:asciiTheme="majorHAnsi" w:eastAsia="Times New Roman" w:hAnsiTheme="majorHAnsi" w:cs="Tahoma"/>
          <w:b/>
          <w:bCs/>
          <w:iCs/>
          <w:sz w:val="20"/>
          <w:szCs w:val="20"/>
          <w:lang w:eastAsia="ar-SA"/>
        </w:rPr>
        <w:t>.20</w:t>
      </w:r>
      <w:r w:rsidR="000A2302" w:rsidRPr="00275F7E">
        <w:rPr>
          <w:rFonts w:asciiTheme="majorHAnsi" w:eastAsia="Times New Roman" w:hAnsiTheme="majorHAnsi" w:cs="Tahoma"/>
          <w:b/>
          <w:bCs/>
          <w:iCs/>
          <w:sz w:val="20"/>
          <w:szCs w:val="20"/>
          <w:lang w:eastAsia="ar-SA"/>
        </w:rPr>
        <w:t>2</w:t>
      </w:r>
      <w:r w:rsidR="003467F2" w:rsidRPr="00275F7E">
        <w:rPr>
          <w:rFonts w:asciiTheme="majorHAnsi" w:eastAsia="Times New Roman" w:hAnsiTheme="majorHAnsi" w:cs="Tahoma"/>
          <w:b/>
          <w:bCs/>
          <w:iCs/>
          <w:sz w:val="20"/>
          <w:szCs w:val="20"/>
          <w:lang w:eastAsia="ar-SA"/>
        </w:rPr>
        <w:t>4</w:t>
      </w:r>
      <w:r w:rsidR="00310D6A" w:rsidRPr="00275F7E">
        <w:rPr>
          <w:rFonts w:asciiTheme="majorHAnsi" w:eastAsia="Times New Roman" w:hAnsiTheme="majorHAnsi" w:cs="Tahoma"/>
          <w:b/>
          <w:bCs/>
          <w:iCs/>
          <w:sz w:val="20"/>
          <w:szCs w:val="20"/>
          <w:lang w:eastAsia="ar-SA"/>
        </w:rPr>
        <w:t xml:space="preserve"> r.</w:t>
      </w:r>
      <w:r w:rsidR="00310D6A" w:rsidRPr="00AA0A01">
        <w:rPr>
          <w:rFonts w:asciiTheme="majorHAnsi" w:eastAsia="Times New Roman" w:hAnsiTheme="majorHAnsi" w:cs="Tahoma"/>
          <w:b/>
          <w:bCs/>
          <w:iCs/>
          <w:sz w:val="20"/>
          <w:szCs w:val="20"/>
          <w:lang w:eastAsia="ar-SA"/>
        </w:rPr>
        <w:t xml:space="preserve"> </w:t>
      </w:r>
    </w:p>
    <w:p w14:paraId="0A42A9C7" w14:textId="534C4DFC" w:rsidR="00823EC0" w:rsidRDefault="00823EC0" w:rsidP="009F6E7D">
      <w:pPr>
        <w:rPr>
          <w:rFonts w:ascii="Tahoma" w:hAnsi="Tahoma" w:cs="Tahoma"/>
          <w:b/>
          <w:bCs/>
          <w:i/>
          <w:iCs/>
          <w:sz w:val="20"/>
          <w:szCs w:val="20"/>
          <w:u w:val="single"/>
        </w:rPr>
      </w:pPr>
    </w:p>
    <w:p w14:paraId="134FCB9F" w14:textId="76B3F3A3" w:rsidR="009F6E7D" w:rsidRDefault="009F6E7D" w:rsidP="009F6E7D">
      <w:pPr>
        <w:rPr>
          <w:rFonts w:ascii="Tahoma" w:hAnsi="Tahoma" w:cs="Tahoma"/>
          <w:b/>
          <w:bCs/>
          <w:i/>
          <w:iCs/>
          <w:sz w:val="20"/>
          <w:szCs w:val="20"/>
          <w:u w:val="single"/>
        </w:rPr>
      </w:pPr>
    </w:p>
    <w:p w14:paraId="6D377E2C" w14:textId="35E21F29" w:rsidR="00ED6616" w:rsidRDefault="00ED6616" w:rsidP="000E6192">
      <w:pPr>
        <w:jc w:val="center"/>
        <w:rPr>
          <w:rFonts w:ascii="Tahoma" w:hAnsi="Tahoma" w:cs="Tahoma"/>
          <w:b/>
          <w:bCs/>
          <w:i/>
          <w:iCs/>
          <w:u w:val="single"/>
        </w:rPr>
      </w:pPr>
    </w:p>
    <w:p w14:paraId="3ED24867" w14:textId="4717C04B" w:rsidR="006A4A4C" w:rsidRDefault="006A4A4C" w:rsidP="000E6192">
      <w:pPr>
        <w:jc w:val="center"/>
        <w:rPr>
          <w:rFonts w:ascii="Tahoma" w:hAnsi="Tahoma" w:cs="Tahoma"/>
          <w:b/>
          <w:bCs/>
          <w:i/>
          <w:iCs/>
          <w:u w:val="single"/>
        </w:rPr>
      </w:pPr>
    </w:p>
    <w:p w14:paraId="7538C7B9" w14:textId="2159C3C6" w:rsidR="006A4A4C" w:rsidRDefault="006A4A4C" w:rsidP="000E6192">
      <w:pPr>
        <w:jc w:val="center"/>
        <w:rPr>
          <w:rFonts w:ascii="Tahoma" w:hAnsi="Tahoma" w:cs="Tahoma"/>
          <w:b/>
          <w:bCs/>
          <w:i/>
          <w:iCs/>
          <w:u w:val="single"/>
        </w:rPr>
      </w:pPr>
    </w:p>
    <w:p w14:paraId="3C1C638D" w14:textId="77777777" w:rsidR="006A4A4C" w:rsidRDefault="006A4A4C" w:rsidP="000E6192">
      <w:pPr>
        <w:jc w:val="center"/>
        <w:rPr>
          <w:rFonts w:ascii="Tahoma" w:hAnsi="Tahoma" w:cs="Tahoma"/>
          <w:b/>
          <w:bCs/>
          <w:i/>
          <w:iCs/>
          <w:u w:val="single"/>
        </w:rPr>
      </w:pPr>
    </w:p>
    <w:p w14:paraId="14FFD4F3" w14:textId="77777777" w:rsidR="00ED6616" w:rsidRDefault="00ED6616" w:rsidP="000E6192">
      <w:pPr>
        <w:jc w:val="center"/>
        <w:rPr>
          <w:rFonts w:ascii="Tahoma" w:hAnsi="Tahoma" w:cs="Tahoma"/>
          <w:b/>
          <w:bCs/>
          <w:i/>
          <w:iCs/>
          <w:u w:val="single"/>
        </w:rPr>
      </w:pPr>
    </w:p>
    <w:p w14:paraId="555AED0C" w14:textId="0A8FAC9D" w:rsidR="00306641" w:rsidRDefault="00306641" w:rsidP="000E6192">
      <w:pPr>
        <w:jc w:val="center"/>
        <w:rPr>
          <w:rFonts w:ascii="Tahoma" w:hAnsi="Tahoma" w:cs="Tahoma"/>
          <w:b/>
          <w:bCs/>
          <w:i/>
          <w:iCs/>
          <w:u w:val="single"/>
        </w:rPr>
      </w:pPr>
    </w:p>
    <w:p w14:paraId="44DDC127" w14:textId="77777777" w:rsidR="00C01C59" w:rsidRDefault="00C01C59" w:rsidP="000E6192">
      <w:pPr>
        <w:jc w:val="center"/>
        <w:rPr>
          <w:rFonts w:ascii="Tahoma" w:hAnsi="Tahoma" w:cs="Tahoma"/>
          <w:b/>
          <w:bCs/>
          <w:i/>
          <w:iCs/>
          <w:u w:val="single"/>
        </w:rPr>
      </w:pPr>
    </w:p>
    <w:p w14:paraId="7A2018B5" w14:textId="114313CA" w:rsidR="000E6192" w:rsidRPr="009F6E7D" w:rsidRDefault="009F6E7D" w:rsidP="000E6192">
      <w:pPr>
        <w:jc w:val="center"/>
        <w:rPr>
          <w:rFonts w:cs="Times New Roman"/>
          <w:i/>
        </w:rPr>
      </w:pPr>
      <w:r w:rsidRPr="00CD597D">
        <w:rPr>
          <w:rFonts w:ascii="Tahoma" w:hAnsi="Tahoma" w:cs="Tahoma"/>
          <w:b/>
          <w:bCs/>
          <w:i/>
          <w:iCs/>
          <w:u w:val="single"/>
        </w:rPr>
        <w:t>Projekty umów</w:t>
      </w:r>
      <w:r w:rsidR="00865B88" w:rsidRPr="00CD597D">
        <w:rPr>
          <w:rFonts w:ascii="Tahoma" w:hAnsi="Tahoma" w:cs="Tahoma"/>
          <w:b/>
          <w:bCs/>
          <w:i/>
          <w:iCs/>
          <w:u w:val="single"/>
        </w:rPr>
        <w:t xml:space="preserve"> -  </w:t>
      </w:r>
      <w:r w:rsidR="000E6192" w:rsidRPr="00CD597D">
        <w:rPr>
          <w:rFonts w:cs="Times New Roman"/>
          <w:i/>
        </w:rPr>
        <w:t>- w odrębny folderze.</w:t>
      </w:r>
    </w:p>
    <w:p w14:paraId="7CE8EF86" w14:textId="6B96F5D3" w:rsidR="00823EC0" w:rsidRDefault="00823EC0" w:rsidP="007244E7">
      <w:pPr>
        <w:rPr>
          <w:rFonts w:asciiTheme="majorHAnsi" w:hAnsiTheme="majorHAnsi" w:cs="Times New Roman"/>
          <w:b/>
          <w:bCs/>
          <w:sz w:val="28"/>
          <w:szCs w:val="28"/>
        </w:rPr>
      </w:pPr>
    </w:p>
    <w:p w14:paraId="19619C8F" w14:textId="504595F7" w:rsidR="00823EC0" w:rsidRDefault="00823EC0" w:rsidP="007244E7">
      <w:pPr>
        <w:rPr>
          <w:rFonts w:asciiTheme="majorHAnsi" w:hAnsiTheme="majorHAnsi" w:cs="Times New Roman"/>
          <w:b/>
          <w:bCs/>
          <w:sz w:val="28"/>
          <w:szCs w:val="28"/>
        </w:rPr>
      </w:pPr>
    </w:p>
    <w:p w14:paraId="18971773" w14:textId="0F76F39D" w:rsidR="00823EC0" w:rsidRDefault="00823EC0" w:rsidP="007244E7">
      <w:pPr>
        <w:rPr>
          <w:rFonts w:asciiTheme="majorHAnsi" w:hAnsiTheme="majorHAnsi" w:cs="Times New Roman"/>
          <w:b/>
          <w:bCs/>
          <w:sz w:val="28"/>
          <w:szCs w:val="28"/>
        </w:rPr>
      </w:pPr>
    </w:p>
    <w:p w14:paraId="616C7B71" w14:textId="35A0F756" w:rsidR="00823EC0" w:rsidRDefault="00823EC0" w:rsidP="007244E7">
      <w:pPr>
        <w:rPr>
          <w:rFonts w:asciiTheme="majorHAnsi" w:hAnsiTheme="majorHAnsi" w:cs="Times New Roman"/>
          <w:b/>
          <w:bCs/>
          <w:sz w:val="28"/>
          <w:szCs w:val="28"/>
        </w:rPr>
      </w:pPr>
    </w:p>
    <w:p w14:paraId="7B3D706F" w14:textId="7196B6BD" w:rsidR="00823EC0" w:rsidRDefault="00823EC0" w:rsidP="007244E7">
      <w:pPr>
        <w:rPr>
          <w:rFonts w:asciiTheme="majorHAnsi" w:hAnsiTheme="majorHAnsi" w:cs="Times New Roman"/>
          <w:b/>
          <w:bCs/>
          <w:sz w:val="28"/>
          <w:szCs w:val="28"/>
        </w:rPr>
      </w:pPr>
    </w:p>
    <w:p w14:paraId="3DED707D" w14:textId="17BF75CF" w:rsidR="00823EC0" w:rsidRDefault="00823EC0" w:rsidP="007244E7">
      <w:pPr>
        <w:rPr>
          <w:rFonts w:asciiTheme="majorHAnsi" w:hAnsiTheme="majorHAnsi" w:cs="Times New Roman"/>
          <w:b/>
          <w:bCs/>
          <w:sz w:val="28"/>
          <w:szCs w:val="28"/>
        </w:rPr>
      </w:pPr>
    </w:p>
    <w:p w14:paraId="27173867" w14:textId="6E4AB911" w:rsidR="00823EC0" w:rsidRDefault="00823EC0" w:rsidP="007244E7">
      <w:pPr>
        <w:rPr>
          <w:rFonts w:asciiTheme="majorHAnsi" w:hAnsiTheme="majorHAnsi" w:cs="Times New Roman"/>
          <w:b/>
          <w:bCs/>
          <w:sz w:val="28"/>
          <w:szCs w:val="28"/>
        </w:rPr>
      </w:pPr>
    </w:p>
    <w:p w14:paraId="43AAB8FC" w14:textId="4375E3DE" w:rsidR="00823EC0" w:rsidRDefault="00823EC0" w:rsidP="007244E7">
      <w:pPr>
        <w:rPr>
          <w:rFonts w:asciiTheme="majorHAnsi" w:hAnsiTheme="majorHAnsi" w:cs="Times New Roman"/>
          <w:b/>
          <w:bCs/>
          <w:sz w:val="28"/>
          <w:szCs w:val="28"/>
        </w:rPr>
      </w:pPr>
    </w:p>
    <w:p w14:paraId="1CB38D79" w14:textId="34D113D8" w:rsidR="00823EC0" w:rsidRDefault="00823EC0" w:rsidP="007244E7">
      <w:pPr>
        <w:rPr>
          <w:rFonts w:asciiTheme="majorHAnsi" w:hAnsiTheme="majorHAnsi" w:cs="Times New Roman"/>
          <w:b/>
          <w:bCs/>
          <w:sz w:val="28"/>
          <w:szCs w:val="28"/>
        </w:rPr>
      </w:pPr>
    </w:p>
    <w:p w14:paraId="53F30E86" w14:textId="10BD9BC3" w:rsidR="00823EC0" w:rsidRDefault="00823EC0" w:rsidP="007244E7">
      <w:pPr>
        <w:rPr>
          <w:rFonts w:asciiTheme="majorHAnsi" w:hAnsiTheme="majorHAnsi" w:cs="Times New Roman"/>
          <w:b/>
          <w:bCs/>
          <w:sz w:val="28"/>
          <w:szCs w:val="28"/>
        </w:rPr>
      </w:pPr>
    </w:p>
    <w:p w14:paraId="550D3E03" w14:textId="2C5134B3" w:rsidR="00823EC0" w:rsidRDefault="00823EC0" w:rsidP="007244E7">
      <w:pPr>
        <w:rPr>
          <w:rFonts w:asciiTheme="majorHAnsi" w:hAnsiTheme="majorHAnsi" w:cs="Times New Roman"/>
          <w:b/>
          <w:bCs/>
          <w:sz w:val="28"/>
          <w:szCs w:val="28"/>
        </w:rPr>
      </w:pPr>
    </w:p>
    <w:p w14:paraId="425F8A93" w14:textId="654F698B" w:rsidR="00823EC0" w:rsidRDefault="00823EC0" w:rsidP="007244E7">
      <w:pPr>
        <w:rPr>
          <w:rFonts w:asciiTheme="majorHAnsi" w:hAnsiTheme="majorHAnsi" w:cs="Times New Roman"/>
          <w:b/>
          <w:bCs/>
          <w:sz w:val="28"/>
          <w:szCs w:val="28"/>
        </w:rPr>
      </w:pPr>
    </w:p>
    <w:p w14:paraId="3290EA1D" w14:textId="0426FA22" w:rsidR="00823EC0" w:rsidRDefault="00823EC0" w:rsidP="007244E7">
      <w:pPr>
        <w:rPr>
          <w:rFonts w:asciiTheme="majorHAnsi" w:hAnsiTheme="majorHAnsi" w:cs="Times New Roman"/>
          <w:b/>
          <w:bCs/>
          <w:sz w:val="28"/>
          <w:szCs w:val="28"/>
        </w:rPr>
      </w:pPr>
    </w:p>
    <w:p w14:paraId="66569A4E" w14:textId="59E0BAD9" w:rsidR="00823EC0" w:rsidRDefault="00823EC0" w:rsidP="007244E7">
      <w:pPr>
        <w:rPr>
          <w:rFonts w:asciiTheme="majorHAnsi" w:hAnsiTheme="majorHAnsi" w:cs="Times New Roman"/>
          <w:b/>
          <w:bCs/>
          <w:sz w:val="28"/>
          <w:szCs w:val="28"/>
        </w:rPr>
      </w:pPr>
    </w:p>
    <w:p w14:paraId="1D6CEB94" w14:textId="0754E7F5" w:rsidR="00823EC0" w:rsidRDefault="00823EC0" w:rsidP="007244E7">
      <w:pPr>
        <w:rPr>
          <w:rFonts w:asciiTheme="majorHAnsi" w:hAnsiTheme="majorHAnsi" w:cs="Times New Roman"/>
          <w:b/>
          <w:bCs/>
          <w:sz w:val="28"/>
          <w:szCs w:val="28"/>
        </w:rPr>
      </w:pPr>
    </w:p>
    <w:p w14:paraId="5F534E96" w14:textId="406B686A" w:rsidR="00823EC0" w:rsidRDefault="00823EC0" w:rsidP="007244E7">
      <w:pPr>
        <w:rPr>
          <w:rFonts w:asciiTheme="majorHAnsi" w:hAnsiTheme="majorHAnsi" w:cs="Times New Roman"/>
          <w:b/>
          <w:bCs/>
          <w:sz w:val="28"/>
          <w:szCs w:val="28"/>
        </w:rPr>
      </w:pPr>
    </w:p>
    <w:p w14:paraId="73916EC4" w14:textId="5951FC73" w:rsidR="00823EC0" w:rsidRDefault="00823EC0" w:rsidP="007244E7">
      <w:pPr>
        <w:rPr>
          <w:rFonts w:asciiTheme="majorHAnsi" w:hAnsiTheme="majorHAnsi" w:cs="Times New Roman"/>
          <w:b/>
          <w:bCs/>
          <w:sz w:val="28"/>
          <w:szCs w:val="28"/>
        </w:rPr>
      </w:pPr>
    </w:p>
    <w:p w14:paraId="394EAEF4" w14:textId="0CDDA557" w:rsidR="00823EC0" w:rsidRDefault="00823EC0" w:rsidP="007244E7">
      <w:pPr>
        <w:rPr>
          <w:rFonts w:asciiTheme="majorHAnsi" w:hAnsiTheme="majorHAnsi" w:cs="Times New Roman"/>
          <w:b/>
          <w:bCs/>
          <w:sz w:val="28"/>
          <w:szCs w:val="28"/>
        </w:rPr>
      </w:pPr>
    </w:p>
    <w:p w14:paraId="2E1CC1F0" w14:textId="5205EB5E" w:rsidR="00823EC0" w:rsidRDefault="00823EC0" w:rsidP="007244E7">
      <w:pPr>
        <w:rPr>
          <w:rFonts w:asciiTheme="majorHAnsi" w:hAnsiTheme="majorHAnsi" w:cs="Times New Roman"/>
          <w:b/>
          <w:bCs/>
          <w:sz w:val="28"/>
          <w:szCs w:val="28"/>
        </w:rPr>
      </w:pPr>
    </w:p>
    <w:p w14:paraId="48235AFA" w14:textId="7DBCAA9B" w:rsidR="00823EC0" w:rsidRDefault="00823EC0" w:rsidP="007244E7">
      <w:pPr>
        <w:rPr>
          <w:rFonts w:asciiTheme="majorHAnsi" w:hAnsiTheme="majorHAnsi" w:cs="Times New Roman"/>
          <w:b/>
          <w:bCs/>
          <w:sz w:val="28"/>
          <w:szCs w:val="28"/>
        </w:rPr>
      </w:pPr>
    </w:p>
    <w:p w14:paraId="49E9EE59" w14:textId="1A1610BC" w:rsidR="000E6192" w:rsidRDefault="000E6192" w:rsidP="007244E7">
      <w:pPr>
        <w:rPr>
          <w:rFonts w:asciiTheme="majorHAnsi" w:hAnsiTheme="majorHAnsi" w:cs="Times New Roman"/>
          <w:b/>
          <w:bCs/>
          <w:sz w:val="28"/>
          <w:szCs w:val="28"/>
        </w:rPr>
      </w:pPr>
    </w:p>
    <w:p w14:paraId="5B8CC294" w14:textId="501B6909" w:rsidR="000E6192" w:rsidRDefault="000E6192" w:rsidP="007244E7">
      <w:pPr>
        <w:rPr>
          <w:rFonts w:asciiTheme="majorHAnsi" w:hAnsiTheme="majorHAnsi" w:cs="Times New Roman"/>
          <w:b/>
          <w:bCs/>
          <w:sz w:val="28"/>
          <w:szCs w:val="28"/>
        </w:rPr>
      </w:pPr>
    </w:p>
    <w:p w14:paraId="46995D21" w14:textId="6C17D373" w:rsidR="000E6192" w:rsidRDefault="000E6192" w:rsidP="007244E7">
      <w:pPr>
        <w:rPr>
          <w:rFonts w:asciiTheme="majorHAnsi" w:hAnsiTheme="majorHAnsi" w:cs="Times New Roman"/>
          <w:b/>
          <w:bCs/>
          <w:sz w:val="28"/>
          <w:szCs w:val="28"/>
        </w:rPr>
      </w:pPr>
    </w:p>
    <w:p w14:paraId="6917C9CD" w14:textId="6AC7855E" w:rsidR="000E6192" w:rsidRDefault="000E6192" w:rsidP="007244E7">
      <w:pPr>
        <w:rPr>
          <w:rFonts w:asciiTheme="majorHAnsi" w:hAnsiTheme="majorHAnsi" w:cs="Times New Roman"/>
          <w:b/>
          <w:bCs/>
          <w:sz w:val="28"/>
          <w:szCs w:val="28"/>
        </w:rPr>
      </w:pPr>
    </w:p>
    <w:p w14:paraId="035444E3" w14:textId="3CAA5138" w:rsidR="000E6192" w:rsidRDefault="000E6192" w:rsidP="007244E7">
      <w:pPr>
        <w:rPr>
          <w:rFonts w:asciiTheme="majorHAnsi" w:hAnsiTheme="majorHAnsi" w:cs="Times New Roman"/>
          <w:b/>
          <w:bCs/>
          <w:sz w:val="28"/>
          <w:szCs w:val="28"/>
        </w:rPr>
      </w:pPr>
    </w:p>
    <w:p w14:paraId="6CFA9C32" w14:textId="10F4F43B" w:rsidR="000E6192" w:rsidRDefault="000E6192" w:rsidP="007244E7">
      <w:pPr>
        <w:rPr>
          <w:rFonts w:asciiTheme="majorHAnsi" w:hAnsiTheme="majorHAnsi" w:cs="Times New Roman"/>
          <w:b/>
          <w:bCs/>
          <w:sz w:val="28"/>
          <w:szCs w:val="28"/>
        </w:rPr>
      </w:pPr>
    </w:p>
    <w:p w14:paraId="204A3CB3" w14:textId="3FED4CD6" w:rsidR="000E6192" w:rsidRDefault="000E6192" w:rsidP="007244E7">
      <w:pPr>
        <w:rPr>
          <w:rFonts w:asciiTheme="majorHAnsi" w:hAnsiTheme="majorHAnsi" w:cs="Times New Roman"/>
          <w:b/>
          <w:bCs/>
          <w:sz w:val="28"/>
          <w:szCs w:val="28"/>
        </w:rPr>
      </w:pPr>
    </w:p>
    <w:p w14:paraId="0DA99200" w14:textId="7216B3BB" w:rsidR="000E6192" w:rsidRDefault="000E6192" w:rsidP="007244E7">
      <w:pPr>
        <w:rPr>
          <w:rFonts w:asciiTheme="majorHAnsi" w:hAnsiTheme="majorHAnsi" w:cs="Times New Roman"/>
          <w:b/>
          <w:bCs/>
          <w:sz w:val="28"/>
          <w:szCs w:val="28"/>
        </w:rPr>
      </w:pPr>
    </w:p>
    <w:p w14:paraId="6BF9EEE5" w14:textId="415526EC" w:rsidR="000E6192" w:rsidRDefault="000E6192" w:rsidP="007244E7">
      <w:pPr>
        <w:rPr>
          <w:rFonts w:asciiTheme="majorHAnsi" w:hAnsiTheme="majorHAnsi" w:cs="Times New Roman"/>
          <w:b/>
          <w:bCs/>
          <w:sz w:val="28"/>
          <w:szCs w:val="28"/>
        </w:rPr>
      </w:pPr>
    </w:p>
    <w:p w14:paraId="7AC306EB" w14:textId="58B9A907" w:rsidR="000E6192" w:rsidRDefault="000E6192" w:rsidP="007244E7">
      <w:pPr>
        <w:rPr>
          <w:rFonts w:asciiTheme="majorHAnsi" w:hAnsiTheme="majorHAnsi" w:cs="Times New Roman"/>
          <w:b/>
          <w:bCs/>
          <w:sz w:val="28"/>
          <w:szCs w:val="28"/>
        </w:rPr>
      </w:pPr>
    </w:p>
    <w:p w14:paraId="65964862" w14:textId="54C0E16C" w:rsidR="000E6192" w:rsidRDefault="000E6192" w:rsidP="007244E7">
      <w:pPr>
        <w:rPr>
          <w:rFonts w:asciiTheme="majorHAnsi" w:hAnsiTheme="majorHAnsi" w:cs="Times New Roman"/>
          <w:b/>
          <w:bCs/>
          <w:sz w:val="28"/>
          <w:szCs w:val="28"/>
        </w:rPr>
      </w:pPr>
    </w:p>
    <w:p w14:paraId="0694C999" w14:textId="2C70E551" w:rsidR="000E6192" w:rsidRDefault="000E6192" w:rsidP="007244E7">
      <w:pPr>
        <w:rPr>
          <w:rFonts w:asciiTheme="majorHAnsi" w:hAnsiTheme="majorHAnsi" w:cs="Times New Roman"/>
          <w:b/>
          <w:bCs/>
          <w:sz w:val="28"/>
          <w:szCs w:val="28"/>
        </w:rPr>
      </w:pPr>
    </w:p>
    <w:p w14:paraId="021A2CB2" w14:textId="2F4ADC38" w:rsidR="000E6192" w:rsidRDefault="000E6192" w:rsidP="007244E7">
      <w:pPr>
        <w:rPr>
          <w:rFonts w:asciiTheme="majorHAnsi" w:hAnsiTheme="majorHAnsi" w:cs="Times New Roman"/>
          <w:b/>
          <w:bCs/>
          <w:sz w:val="28"/>
          <w:szCs w:val="28"/>
        </w:rPr>
      </w:pPr>
    </w:p>
    <w:p w14:paraId="65EF1ECB" w14:textId="77777777" w:rsidR="000E6192" w:rsidRDefault="000E6192" w:rsidP="007244E7">
      <w:pPr>
        <w:rPr>
          <w:rFonts w:asciiTheme="majorHAnsi" w:hAnsiTheme="majorHAnsi" w:cs="Times New Roman"/>
          <w:b/>
          <w:bCs/>
          <w:sz w:val="28"/>
          <w:szCs w:val="28"/>
        </w:rPr>
      </w:pPr>
    </w:p>
    <w:p w14:paraId="2F89AA65" w14:textId="6E96E095" w:rsidR="00823EC0" w:rsidRDefault="00823EC0" w:rsidP="007244E7">
      <w:pPr>
        <w:rPr>
          <w:rFonts w:asciiTheme="majorHAnsi" w:hAnsiTheme="majorHAnsi" w:cs="Times New Roman"/>
          <w:b/>
          <w:bCs/>
          <w:sz w:val="28"/>
          <w:szCs w:val="28"/>
        </w:rPr>
      </w:pPr>
    </w:p>
    <w:p w14:paraId="2D329BFB" w14:textId="6765A86A" w:rsidR="00823EC0" w:rsidRDefault="00823EC0" w:rsidP="007244E7">
      <w:pPr>
        <w:rPr>
          <w:rFonts w:asciiTheme="majorHAnsi" w:hAnsiTheme="majorHAnsi" w:cs="Times New Roman"/>
          <w:b/>
          <w:bCs/>
          <w:sz w:val="28"/>
          <w:szCs w:val="28"/>
        </w:rPr>
      </w:pPr>
    </w:p>
    <w:p w14:paraId="41FAE58A" w14:textId="1ED4FA1B" w:rsidR="000E6192" w:rsidRDefault="000E6192" w:rsidP="007244E7">
      <w:pPr>
        <w:rPr>
          <w:rFonts w:asciiTheme="majorHAnsi" w:hAnsiTheme="majorHAnsi" w:cs="Times New Roman"/>
          <w:b/>
          <w:bCs/>
          <w:sz w:val="28"/>
          <w:szCs w:val="28"/>
        </w:rPr>
      </w:pPr>
    </w:p>
    <w:p w14:paraId="6B8BAEF4" w14:textId="77777777" w:rsidR="000E6192" w:rsidRDefault="000E6192" w:rsidP="007244E7">
      <w:pPr>
        <w:rPr>
          <w:rFonts w:asciiTheme="majorHAnsi" w:hAnsiTheme="majorHAnsi" w:cs="Times New Roman"/>
          <w:b/>
          <w:bCs/>
          <w:sz w:val="28"/>
          <w:szCs w:val="28"/>
        </w:rPr>
      </w:pPr>
    </w:p>
    <w:p w14:paraId="650FB569" w14:textId="1FF07CC0" w:rsidR="00823EC0" w:rsidRDefault="00823EC0" w:rsidP="007244E7">
      <w:pPr>
        <w:rPr>
          <w:rFonts w:asciiTheme="majorHAnsi" w:hAnsiTheme="majorHAnsi" w:cs="Times New Roman"/>
          <w:b/>
          <w:bCs/>
          <w:sz w:val="28"/>
          <w:szCs w:val="28"/>
        </w:rPr>
      </w:pPr>
    </w:p>
    <w:p w14:paraId="0EB302D8" w14:textId="3427B4EF" w:rsidR="009F6E7D" w:rsidRDefault="009F6E7D" w:rsidP="009F6E7D">
      <w:pPr>
        <w:rPr>
          <w:rFonts w:cs="Times New Roman"/>
        </w:rPr>
      </w:pPr>
    </w:p>
    <w:p w14:paraId="769361C0" w14:textId="0E5B02A5" w:rsidR="009F6E7D" w:rsidRDefault="009F6E7D" w:rsidP="00DD4F10">
      <w:pPr>
        <w:pStyle w:val="Nagwek1"/>
      </w:pPr>
    </w:p>
    <w:p w14:paraId="5E1C7335" w14:textId="77777777" w:rsidR="00306641" w:rsidRDefault="00306641" w:rsidP="00C42492">
      <w:pPr>
        <w:jc w:val="center"/>
        <w:rPr>
          <w:b/>
          <w:sz w:val="28"/>
          <w:szCs w:val="28"/>
        </w:rPr>
      </w:pPr>
    </w:p>
    <w:p w14:paraId="73A8A514" w14:textId="322C072F" w:rsidR="00C42492" w:rsidRPr="0066439E" w:rsidRDefault="00C42492" w:rsidP="00C42492">
      <w:pPr>
        <w:jc w:val="center"/>
        <w:rPr>
          <w:b/>
          <w:sz w:val="28"/>
          <w:szCs w:val="28"/>
        </w:rPr>
      </w:pPr>
      <w:r w:rsidRPr="0066439E">
        <w:rPr>
          <w:b/>
          <w:sz w:val="28"/>
          <w:szCs w:val="28"/>
        </w:rPr>
        <w:t xml:space="preserve">Część B – </w:t>
      </w:r>
      <w:r w:rsidRPr="0066439E">
        <w:rPr>
          <w:sz w:val="28"/>
          <w:szCs w:val="28"/>
        </w:rPr>
        <w:t>Zakres rzeczowy Specyfikacji Wykonania Zamówienia</w:t>
      </w:r>
    </w:p>
    <w:p w14:paraId="27D1ED19" w14:textId="77777777" w:rsidR="00C42492" w:rsidRPr="0066439E" w:rsidRDefault="00C42492" w:rsidP="00C42492">
      <w:pPr>
        <w:jc w:val="center"/>
        <w:rPr>
          <w:b/>
          <w:sz w:val="28"/>
          <w:szCs w:val="28"/>
        </w:rPr>
      </w:pPr>
    </w:p>
    <w:p w14:paraId="1AF64CB6" w14:textId="77777777" w:rsidR="00103551" w:rsidRDefault="00103551" w:rsidP="00103551">
      <w:pPr>
        <w:jc w:val="center"/>
      </w:pPr>
    </w:p>
    <w:p w14:paraId="5C92830D" w14:textId="77777777" w:rsidR="00103551" w:rsidRDefault="00103551" w:rsidP="00103551">
      <w:pPr>
        <w:jc w:val="center"/>
      </w:pPr>
    </w:p>
    <w:p w14:paraId="463DFA7F" w14:textId="77777777" w:rsidR="00103551" w:rsidRDefault="00103551" w:rsidP="00103551">
      <w:pPr>
        <w:jc w:val="center"/>
      </w:pPr>
    </w:p>
    <w:p w14:paraId="6726AE0B" w14:textId="53D2A14E" w:rsidR="00103551" w:rsidRPr="00103551" w:rsidRDefault="00103551" w:rsidP="00103551">
      <w:pPr>
        <w:jc w:val="center"/>
        <w:rPr>
          <w:b/>
          <w:sz w:val="28"/>
          <w:szCs w:val="28"/>
        </w:rPr>
      </w:pPr>
      <w:r w:rsidRPr="00103551">
        <w:rPr>
          <w:b/>
          <w:sz w:val="28"/>
          <w:szCs w:val="28"/>
        </w:rPr>
        <w:t>Opis przedmiotu zamówienia</w:t>
      </w:r>
      <w:r w:rsidR="00D4529E">
        <w:rPr>
          <w:b/>
          <w:sz w:val="28"/>
          <w:szCs w:val="28"/>
        </w:rPr>
        <w:t xml:space="preserve"> – pkt. III. </w:t>
      </w:r>
      <w:proofErr w:type="spellStart"/>
      <w:r w:rsidR="00D4529E">
        <w:rPr>
          <w:b/>
          <w:sz w:val="28"/>
          <w:szCs w:val="28"/>
        </w:rPr>
        <w:t>Swz</w:t>
      </w:r>
      <w:proofErr w:type="spellEnd"/>
      <w:r w:rsidR="00D4529E">
        <w:rPr>
          <w:b/>
          <w:sz w:val="28"/>
          <w:szCs w:val="28"/>
        </w:rPr>
        <w:t>.</w:t>
      </w:r>
    </w:p>
    <w:p w14:paraId="3CD50EC3" w14:textId="2DB9D4B7" w:rsidR="00CD7309" w:rsidRPr="009F6E7D" w:rsidRDefault="00CD7309" w:rsidP="00CD7309">
      <w:pPr>
        <w:jc w:val="center"/>
        <w:rPr>
          <w:rFonts w:cs="Times New Roman"/>
          <w:i/>
        </w:rPr>
      </w:pPr>
    </w:p>
    <w:p w14:paraId="084F4C31" w14:textId="79EDB3C4" w:rsidR="009F6E7D" w:rsidRDefault="009F6E7D" w:rsidP="007244E7">
      <w:pPr>
        <w:rPr>
          <w:rFonts w:asciiTheme="majorHAnsi" w:hAnsiTheme="majorHAnsi" w:cs="Times New Roman"/>
          <w:b/>
          <w:bCs/>
          <w:sz w:val="28"/>
          <w:szCs w:val="28"/>
        </w:rPr>
      </w:pPr>
    </w:p>
    <w:p w14:paraId="2F164D61" w14:textId="0901CFC7" w:rsidR="009F6E7D" w:rsidRDefault="009F6E7D" w:rsidP="007244E7">
      <w:pPr>
        <w:rPr>
          <w:rFonts w:asciiTheme="majorHAnsi" w:hAnsiTheme="majorHAnsi" w:cs="Times New Roman"/>
          <w:b/>
          <w:bCs/>
          <w:sz w:val="28"/>
          <w:szCs w:val="28"/>
        </w:rPr>
      </w:pPr>
    </w:p>
    <w:p w14:paraId="258CC848" w14:textId="7CACF3A5" w:rsidR="009F6E7D" w:rsidRDefault="009F6E7D" w:rsidP="007244E7">
      <w:pPr>
        <w:rPr>
          <w:rFonts w:asciiTheme="majorHAnsi" w:hAnsiTheme="majorHAnsi" w:cs="Times New Roman"/>
          <w:b/>
          <w:bCs/>
          <w:sz w:val="28"/>
          <w:szCs w:val="28"/>
        </w:rPr>
      </w:pPr>
    </w:p>
    <w:p w14:paraId="120C0079" w14:textId="45319F1C" w:rsidR="009F6E7D" w:rsidRDefault="009F6E7D" w:rsidP="007244E7">
      <w:pPr>
        <w:rPr>
          <w:rFonts w:asciiTheme="majorHAnsi" w:hAnsiTheme="majorHAnsi" w:cs="Times New Roman"/>
          <w:b/>
          <w:bCs/>
          <w:sz w:val="28"/>
          <w:szCs w:val="28"/>
        </w:rPr>
      </w:pPr>
    </w:p>
    <w:p w14:paraId="1BB1E052" w14:textId="360FFEC3" w:rsidR="009F6E7D" w:rsidRDefault="009F6E7D" w:rsidP="007244E7">
      <w:pPr>
        <w:rPr>
          <w:rFonts w:asciiTheme="majorHAnsi" w:hAnsiTheme="majorHAnsi" w:cs="Times New Roman"/>
          <w:b/>
          <w:bCs/>
          <w:sz w:val="28"/>
          <w:szCs w:val="28"/>
        </w:rPr>
      </w:pPr>
    </w:p>
    <w:p w14:paraId="1EAD4281" w14:textId="51535C03" w:rsidR="009F6E7D" w:rsidRDefault="009F6E7D" w:rsidP="007244E7">
      <w:pPr>
        <w:rPr>
          <w:rFonts w:asciiTheme="majorHAnsi" w:hAnsiTheme="majorHAnsi" w:cs="Times New Roman"/>
          <w:b/>
          <w:bCs/>
          <w:sz w:val="28"/>
          <w:szCs w:val="28"/>
        </w:rPr>
      </w:pPr>
    </w:p>
    <w:p w14:paraId="05FDBFFA" w14:textId="40C9BB09" w:rsidR="009F6E7D" w:rsidRDefault="009F6E7D" w:rsidP="007244E7">
      <w:pPr>
        <w:rPr>
          <w:rFonts w:asciiTheme="majorHAnsi" w:hAnsiTheme="majorHAnsi" w:cs="Times New Roman"/>
          <w:b/>
          <w:bCs/>
          <w:sz w:val="28"/>
          <w:szCs w:val="28"/>
        </w:rPr>
      </w:pPr>
    </w:p>
    <w:p w14:paraId="16191779" w14:textId="54E09308" w:rsidR="009F6E7D" w:rsidRDefault="009F6E7D" w:rsidP="007244E7">
      <w:pPr>
        <w:rPr>
          <w:rFonts w:asciiTheme="majorHAnsi" w:hAnsiTheme="majorHAnsi" w:cs="Times New Roman"/>
          <w:b/>
          <w:bCs/>
          <w:sz w:val="28"/>
          <w:szCs w:val="28"/>
        </w:rPr>
      </w:pPr>
    </w:p>
    <w:p w14:paraId="46758B5A" w14:textId="4CF6D345" w:rsidR="009F6E7D" w:rsidRDefault="009F6E7D" w:rsidP="007244E7">
      <w:pPr>
        <w:rPr>
          <w:rFonts w:asciiTheme="majorHAnsi" w:hAnsiTheme="majorHAnsi" w:cs="Times New Roman"/>
          <w:b/>
          <w:bCs/>
          <w:sz w:val="28"/>
          <w:szCs w:val="28"/>
        </w:rPr>
      </w:pPr>
    </w:p>
    <w:p w14:paraId="3413D941" w14:textId="674B5DB3" w:rsidR="009F6E7D" w:rsidRDefault="009F6E7D" w:rsidP="007244E7">
      <w:pPr>
        <w:rPr>
          <w:rFonts w:asciiTheme="majorHAnsi" w:hAnsiTheme="majorHAnsi" w:cs="Times New Roman"/>
          <w:b/>
          <w:bCs/>
          <w:sz w:val="28"/>
          <w:szCs w:val="28"/>
        </w:rPr>
      </w:pPr>
    </w:p>
    <w:p w14:paraId="515678A3" w14:textId="19A4D3CD" w:rsidR="009F6E7D" w:rsidRDefault="009F6E7D" w:rsidP="007244E7">
      <w:pPr>
        <w:rPr>
          <w:rFonts w:asciiTheme="majorHAnsi" w:hAnsiTheme="majorHAnsi" w:cs="Times New Roman"/>
          <w:b/>
          <w:bCs/>
          <w:sz w:val="28"/>
          <w:szCs w:val="28"/>
        </w:rPr>
      </w:pPr>
    </w:p>
    <w:p w14:paraId="635E1A84" w14:textId="0A2FF194" w:rsidR="009F6E7D" w:rsidRDefault="009F6E7D" w:rsidP="007244E7">
      <w:pPr>
        <w:rPr>
          <w:rFonts w:asciiTheme="majorHAnsi" w:hAnsiTheme="majorHAnsi" w:cs="Times New Roman"/>
          <w:b/>
          <w:bCs/>
          <w:sz w:val="28"/>
          <w:szCs w:val="28"/>
        </w:rPr>
      </w:pPr>
    </w:p>
    <w:p w14:paraId="6C5360D4" w14:textId="3880845E" w:rsidR="009F6E7D" w:rsidRDefault="009F6E7D" w:rsidP="007244E7">
      <w:pPr>
        <w:rPr>
          <w:rFonts w:asciiTheme="majorHAnsi" w:hAnsiTheme="majorHAnsi" w:cs="Times New Roman"/>
          <w:b/>
          <w:bCs/>
          <w:sz w:val="28"/>
          <w:szCs w:val="28"/>
        </w:rPr>
      </w:pPr>
    </w:p>
    <w:p w14:paraId="3562CE69" w14:textId="51456A4E" w:rsidR="009F6E7D" w:rsidRDefault="009F6E7D" w:rsidP="007244E7">
      <w:pPr>
        <w:rPr>
          <w:rFonts w:asciiTheme="majorHAnsi" w:hAnsiTheme="majorHAnsi" w:cs="Times New Roman"/>
          <w:b/>
          <w:bCs/>
          <w:sz w:val="28"/>
          <w:szCs w:val="28"/>
        </w:rPr>
      </w:pPr>
    </w:p>
    <w:p w14:paraId="6F0C18C3" w14:textId="4EC6131B" w:rsidR="009F6E7D" w:rsidRDefault="009F6E7D" w:rsidP="007244E7">
      <w:pPr>
        <w:rPr>
          <w:rFonts w:asciiTheme="majorHAnsi" w:hAnsiTheme="majorHAnsi" w:cs="Times New Roman"/>
          <w:b/>
          <w:bCs/>
          <w:sz w:val="28"/>
          <w:szCs w:val="28"/>
        </w:rPr>
      </w:pPr>
    </w:p>
    <w:p w14:paraId="1FD7D6B1" w14:textId="41FFB4CB" w:rsidR="009F6E7D" w:rsidRDefault="009F6E7D" w:rsidP="007244E7">
      <w:pPr>
        <w:rPr>
          <w:rFonts w:asciiTheme="majorHAnsi" w:hAnsiTheme="majorHAnsi" w:cs="Times New Roman"/>
          <w:b/>
          <w:bCs/>
          <w:sz w:val="28"/>
          <w:szCs w:val="28"/>
        </w:rPr>
      </w:pPr>
    </w:p>
    <w:p w14:paraId="09C7B19B" w14:textId="38E138F0" w:rsidR="009F6E7D" w:rsidRDefault="009F6E7D" w:rsidP="007244E7">
      <w:pPr>
        <w:rPr>
          <w:rFonts w:asciiTheme="majorHAnsi" w:hAnsiTheme="majorHAnsi" w:cs="Times New Roman"/>
          <w:b/>
          <w:bCs/>
          <w:sz w:val="28"/>
          <w:szCs w:val="28"/>
        </w:rPr>
      </w:pPr>
    </w:p>
    <w:p w14:paraId="33522A4D" w14:textId="44832BB4" w:rsidR="009F6E7D" w:rsidRDefault="009F6E7D" w:rsidP="007244E7">
      <w:pPr>
        <w:rPr>
          <w:rFonts w:asciiTheme="majorHAnsi" w:hAnsiTheme="majorHAnsi" w:cs="Times New Roman"/>
          <w:b/>
          <w:bCs/>
          <w:sz w:val="28"/>
          <w:szCs w:val="28"/>
        </w:rPr>
      </w:pPr>
    </w:p>
    <w:p w14:paraId="7730814A" w14:textId="39F87882" w:rsidR="009F6E7D" w:rsidRDefault="009F6E7D" w:rsidP="007244E7">
      <w:pPr>
        <w:rPr>
          <w:rFonts w:asciiTheme="majorHAnsi" w:hAnsiTheme="majorHAnsi" w:cs="Times New Roman"/>
          <w:b/>
          <w:bCs/>
          <w:sz w:val="28"/>
          <w:szCs w:val="28"/>
        </w:rPr>
      </w:pPr>
    </w:p>
    <w:p w14:paraId="0C33EA12" w14:textId="6E1A757C" w:rsidR="009F6E7D" w:rsidRDefault="009F6E7D" w:rsidP="007244E7">
      <w:pPr>
        <w:rPr>
          <w:rFonts w:asciiTheme="majorHAnsi" w:hAnsiTheme="majorHAnsi" w:cs="Times New Roman"/>
          <w:b/>
          <w:bCs/>
          <w:sz w:val="28"/>
          <w:szCs w:val="28"/>
        </w:rPr>
      </w:pPr>
    </w:p>
    <w:p w14:paraId="0819F8BB" w14:textId="7E976C7C" w:rsidR="009F6E7D" w:rsidRDefault="009F6E7D" w:rsidP="007244E7">
      <w:pPr>
        <w:rPr>
          <w:rFonts w:asciiTheme="majorHAnsi" w:hAnsiTheme="majorHAnsi" w:cs="Times New Roman"/>
          <w:b/>
          <w:bCs/>
          <w:sz w:val="28"/>
          <w:szCs w:val="28"/>
        </w:rPr>
      </w:pPr>
    </w:p>
    <w:p w14:paraId="1229BAA0" w14:textId="7B3B96E0" w:rsidR="009F6E7D" w:rsidRDefault="009F6E7D" w:rsidP="007244E7">
      <w:pPr>
        <w:rPr>
          <w:rFonts w:asciiTheme="majorHAnsi" w:hAnsiTheme="majorHAnsi" w:cs="Times New Roman"/>
          <w:b/>
          <w:bCs/>
          <w:sz w:val="28"/>
          <w:szCs w:val="28"/>
        </w:rPr>
      </w:pPr>
    </w:p>
    <w:p w14:paraId="38180BC2" w14:textId="354BBCCB" w:rsidR="009F6E7D" w:rsidRDefault="009F6E7D" w:rsidP="007244E7">
      <w:pPr>
        <w:rPr>
          <w:rFonts w:asciiTheme="majorHAnsi" w:hAnsiTheme="majorHAnsi" w:cs="Times New Roman"/>
          <w:b/>
          <w:bCs/>
          <w:sz w:val="28"/>
          <w:szCs w:val="28"/>
        </w:rPr>
      </w:pPr>
    </w:p>
    <w:p w14:paraId="359685D3" w14:textId="2FEABC6F" w:rsidR="009F6E7D" w:rsidRDefault="009F6E7D" w:rsidP="007244E7">
      <w:pPr>
        <w:rPr>
          <w:rFonts w:asciiTheme="majorHAnsi" w:hAnsiTheme="majorHAnsi" w:cs="Times New Roman"/>
          <w:b/>
          <w:bCs/>
          <w:sz w:val="28"/>
          <w:szCs w:val="28"/>
        </w:rPr>
      </w:pPr>
    </w:p>
    <w:p w14:paraId="5B4BB1AF" w14:textId="6BAB2C40" w:rsidR="009F6E7D" w:rsidRDefault="009F6E7D" w:rsidP="007244E7">
      <w:pPr>
        <w:rPr>
          <w:rFonts w:asciiTheme="majorHAnsi" w:hAnsiTheme="majorHAnsi" w:cs="Times New Roman"/>
          <w:b/>
          <w:bCs/>
          <w:sz w:val="28"/>
          <w:szCs w:val="28"/>
        </w:rPr>
      </w:pPr>
    </w:p>
    <w:p w14:paraId="20CD8285" w14:textId="7D286DE8" w:rsidR="009F6E7D" w:rsidRDefault="009F6E7D" w:rsidP="007244E7">
      <w:pPr>
        <w:rPr>
          <w:rFonts w:asciiTheme="majorHAnsi" w:hAnsiTheme="majorHAnsi" w:cs="Times New Roman"/>
          <w:b/>
          <w:bCs/>
          <w:sz w:val="28"/>
          <w:szCs w:val="28"/>
        </w:rPr>
      </w:pPr>
    </w:p>
    <w:p w14:paraId="130D4E93" w14:textId="1DBEA5EA" w:rsidR="009F6E7D" w:rsidRDefault="009F6E7D" w:rsidP="007244E7">
      <w:pPr>
        <w:rPr>
          <w:rFonts w:asciiTheme="majorHAnsi" w:hAnsiTheme="majorHAnsi" w:cs="Times New Roman"/>
          <w:b/>
          <w:bCs/>
          <w:sz w:val="28"/>
          <w:szCs w:val="28"/>
        </w:rPr>
      </w:pPr>
    </w:p>
    <w:p w14:paraId="35EFD375" w14:textId="64AF1063" w:rsidR="00865B88" w:rsidRDefault="00865B88" w:rsidP="007244E7">
      <w:pPr>
        <w:rPr>
          <w:rFonts w:asciiTheme="majorHAnsi" w:hAnsiTheme="majorHAnsi" w:cs="Times New Roman"/>
          <w:b/>
          <w:bCs/>
          <w:sz w:val="28"/>
          <w:szCs w:val="28"/>
        </w:rPr>
      </w:pPr>
    </w:p>
    <w:p w14:paraId="2B148127" w14:textId="363ECA00" w:rsidR="00865B88" w:rsidRDefault="00865B88" w:rsidP="007244E7">
      <w:pPr>
        <w:rPr>
          <w:rFonts w:asciiTheme="majorHAnsi" w:hAnsiTheme="majorHAnsi" w:cs="Times New Roman"/>
          <w:b/>
          <w:bCs/>
          <w:sz w:val="28"/>
          <w:szCs w:val="28"/>
        </w:rPr>
      </w:pPr>
    </w:p>
    <w:p w14:paraId="21D845BB" w14:textId="294DAE43" w:rsidR="00865B88" w:rsidRDefault="00865B88" w:rsidP="007244E7">
      <w:pPr>
        <w:rPr>
          <w:rFonts w:asciiTheme="majorHAnsi" w:hAnsiTheme="majorHAnsi" w:cs="Times New Roman"/>
          <w:b/>
          <w:bCs/>
          <w:sz w:val="28"/>
          <w:szCs w:val="28"/>
        </w:rPr>
      </w:pPr>
    </w:p>
    <w:p w14:paraId="2422F65D" w14:textId="36F0B195" w:rsidR="00865B88" w:rsidRDefault="00865B88" w:rsidP="007244E7">
      <w:pPr>
        <w:rPr>
          <w:rFonts w:asciiTheme="majorHAnsi" w:hAnsiTheme="majorHAnsi" w:cs="Times New Roman"/>
          <w:b/>
          <w:bCs/>
          <w:sz w:val="28"/>
          <w:szCs w:val="28"/>
        </w:rPr>
      </w:pPr>
    </w:p>
    <w:p w14:paraId="4AD966F6" w14:textId="77777777" w:rsidR="00865B88" w:rsidRDefault="00865B88" w:rsidP="007244E7">
      <w:pPr>
        <w:rPr>
          <w:rFonts w:asciiTheme="majorHAnsi" w:hAnsiTheme="majorHAnsi" w:cs="Times New Roman"/>
          <w:b/>
          <w:bCs/>
          <w:sz w:val="28"/>
          <w:szCs w:val="28"/>
        </w:rPr>
      </w:pPr>
    </w:p>
    <w:p w14:paraId="255D0B39" w14:textId="06392506" w:rsidR="009F6E7D" w:rsidRDefault="009F6E7D" w:rsidP="007244E7">
      <w:pPr>
        <w:rPr>
          <w:rFonts w:asciiTheme="majorHAnsi" w:hAnsiTheme="majorHAnsi" w:cs="Times New Roman"/>
          <w:b/>
          <w:bCs/>
          <w:sz w:val="28"/>
          <w:szCs w:val="28"/>
        </w:rPr>
      </w:pPr>
    </w:p>
    <w:p w14:paraId="594E00D7" w14:textId="2497F6A2" w:rsidR="009F6E7D" w:rsidRDefault="009F6E7D" w:rsidP="007244E7">
      <w:pPr>
        <w:rPr>
          <w:rFonts w:asciiTheme="majorHAnsi" w:hAnsiTheme="majorHAnsi" w:cs="Times New Roman"/>
          <w:b/>
          <w:bCs/>
          <w:sz w:val="28"/>
          <w:szCs w:val="28"/>
        </w:rPr>
      </w:pPr>
    </w:p>
    <w:p w14:paraId="2312AD46" w14:textId="77777777" w:rsidR="009F6E7D" w:rsidRDefault="009F6E7D" w:rsidP="007244E7">
      <w:pPr>
        <w:rPr>
          <w:rFonts w:asciiTheme="majorHAnsi" w:hAnsiTheme="majorHAnsi" w:cs="Times New Roman"/>
          <w:b/>
          <w:bCs/>
          <w:sz w:val="28"/>
          <w:szCs w:val="28"/>
        </w:rPr>
      </w:pPr>
    </w:p>
    <w:p w14:paraId="5BB602CF" w14:textId="0AF3A1F7" w:rsidR="00071F7E" w:rsidRPr="006A4A4C" w:rsidRDefault="00071F7E" w:rsidP="007244E7">
      <w:pPr>
        <w:rPr>
          <w:rFonts w:asciiTheme="majorHAnsi" w:hAnsiTheme="majorHAnsi" w:cs="Times New Roman"/>
          <w:b/>
          <w:bCs/>
          <w:sz w:val="28"/>
          <w:szCs w:val="28"/>
        </w:rPr>
      </w:pPr>
      <w:r w:rsidRPr="006A4A4C">
        <w:rPr>
          <w:rFonts w:asciiTheme="majorHAnsi" w:hAnsiTheme="majorHAnsi" w:cs="Times New Roman"/>
          <w:b/>
          <w:bCs/>
          <w:sz w:val="28"/>
          <w:szCs w:val="28"/>
        </w:rPr>
        <w:t xml:space="preserve">Część C – </w:t>
      </w:r>
      <w:r w:rsidR="005C037A" w:rsidRPr="006A4A4C">
        <w:rPr>
          <w:rFonts w:asciiTheme="majorHAnsi" w:hAnsiTheme="majorHAnsi" w:cs="Times New Roman"/>
          <w:bCs/>
          <w:sz w:val="28"/>
          <w:szCs w:val="28"/>
        </w:rPr>
        <w:t>Załączniki do oferty nr 1-1</w:t>
      </w:r>
      <w:r w:rsidR="00ED6616" w:rsidRPr="006A4A4C">
        <w:rPr>
          <w:rFonts w:asciiTheme="majorHAnsi" w:hAnsiTheme="majorHAnsi" w:cs="Times New Roman"/>
          <w:bCs/>
          <w:sz w:val="28"/>
          <w:szCs w:val="28"/>
        </w:rPr>
        <w:t>7</w:t>
      </w:r>
    </w:p>
    <w:p w14:paraId="7096ACD1" w14:textId="77777777" w:rsidR="00071F7E" w:rsidRPr="006A4A4C" w:rsidRDefault="00071F7E">
      <w:pPr>
        <w:jc w:val="both"/>
        <w:rPr>
          <w:rFonts w:asciiTheme="majorHAnsi" w:hAnsiTheme="majorHAnsi" w:cs="Times New Roman"/>
          <w:sz w:val="20"/>
          <w:szCs w:val="20"/>
        </w:rPr>
      </w:pPr>
    </w:p>
    <w:p w14:paraId="5F70C429" w14:textId="77777777" w:rsidR="00071F7E" w:rsidRPr="006A4A4C" w:rsidRDefault="00071F7E">
      <w:pPr>
        <w:rPr>
          <w:rFonts w:asciiTheme="majorHAnsi" w:hAnsiTheme="majorHAnsi" w:cs="Times New Roman"/>
        </w:rPr>
      </w:pPr>
    </w:p>
    <w:p w14:paraId="04224B04" w14:textId="77777777" w:rsidR="00FE2305" w:rsidRPr="00AA0A01" w:rsidRDefault="00FE2305" w:rsidP="00FE2305">
      <w:pPr>
        <w:spacing w:line="260" w:lineRule="atLeast"/>
        <w:jc w:val="both"/>
        <w:rPr>
          <w:rFonts w:asciiTheme="majorHAnsi" w:hAnsiTheme="majorHAnsi" w:cs="Times New Roman"/>
          <w:b/>
          <w:bCs/>
          <w:u w:val="single"/>
        </w:rPr>
      </w:pPr>
      <w:r w:rsidRPr="006A4A4C">
        <w:rPr>
          <w:rFonts w:asciiTheme="majorHAnsi" w:hAnsiTheme="majorHAnsi" w:cs="Times New Roman"/>
          <w:b/>
          <w:bCs/>
          <w:u w:val="single"/>
        </w:rPr>
        <w:t>WYKAZ OŚWIADCZEŃ I DOKUMENTÓW SKŁADANYCH PRZEZ WYKONAWCĘ WRAZ Z</w:t>
      </w:r>
      <w:r w:rsidRPr="00AA0A01">
        <w:rPr>
          <w:rFonts w:asciiTheme="majorHAnsi" w:hAnsiTheme="majorHAnsi" w:cs="Times New Roman"/>
          <w:b/>
          <w:bCs/>
          <w:u w:val="single"/>
        </w:rPr>
        <w:t xml:space="preserve"> OFERTĄ – I etap </w:t>
      </w:r>
    </w:p>
    <w:p w14:paraId="32A47E11" w14:textId="77777777" w:rsidR="00FE2305" w:rsidRPr="00AA0A01" w:rsidRDefault="00FE2305" w:rsidP="00FE2305">
      <w:pPr>
        <w:autoSpaceDE w:val="0"/>
        <w:autoSpaceDN w:val="0"/>
        <w:adjustRightInd w:val="0"/>
        <w:jc w:val="both"/>
        <w:rPr>
          <w:rFonts w:asciiTheme="majorHAnsi" w:eastAsia="Univers-PL" w:hAnsiTheme="majorHAnsi" w:cs="Times New Roman"/>
          <w:b/>
          <w:bCs/>
          <w:i/>
          <w:iCs/>
          <w:u w:val="single"/>
        </w:rPr>
      </w:pPr>
    </w:p>
    <w:p w14:paraId="6B85330E" w14:textId="1810D344" w:rsidR="00FE2305" w:rsidRPr="00AA0A01" w:rsidRDefault="00FE2305" w:rsidP="00FE2305">
      <w:pPr>
        <w:autoSpaceDE w:val="0"/>
        <w:autoSpaceDN w:val="0"/>
        <w:adjustRightInd w:val="0"/>
        <w:jc w:val="both"/>
        <w:rPr>
          <w:rFonts w:asciiTheme="majorHAnsi" w:eastAsia="Univers-PL" w:hAnsiTheme="majorHAnsi" w:cs="Times New Roman"/>
          <w:b/>
          <w:bCs/>
          <w:i/>
          <w:iCs/>
          <w:color w:val="FF0000"/>
          <w:u w:val="single"/>
        </w:rPr>
      </w:pPr>
      <w:r w:rsidRPr="00D4529E">
        <w:rPr>
          <w:rFonts w:asciiTheme="majorHAnsi" w:eastAsia="Univers-PL" w:hAnsiTheme="majorHAnsi" w:cs="Times New Roman"/>
          <w:b/>
          <w:bCs/>
          <w:i/>
          <w:iCs/>
          <w:color w:val="FF0000"/>
          <w:u w:val="single"/>
        </w:rPr>
        <w:t>Wykonawca jest zobowiązany do składania n/w dokumentów i oświadczeń wraz z of</w:t>
      </w:r>
      <w:r w:rsidR="00865B88" w:rsidRPr="00D4529E">
        <w:rPr>
          <w:rFonts w:asciiTheme="majorHAnsi" w:eastAsia="Univers-PL" w:hAnsiTheme="majorHAnsi" w:cs="Times New Roman"/>
          <w:b/>
          <w:bCs/>
          <w:i/>
          <w:iCs/>
          <w:color w:val="FF0000"/>
          <w:u w:val="single"/>
        </w:rPr>
        <w:t xml:space="preserve">ertą </w:t>
      </w:r>
      <w:r w:rsidR="00865B88" w:rsidRPr="00D4529E">
        <w:rPr>
          <w:rFonts w:asciiTheme="majorHAnsi" w:eastAsia="Univers-PL" w:hAnsiTheme="majorHAnsi" w:cs="Times New Roman"/>
          <w:b/>
          <w:bCs/>
          <w:i/>
          <w:iCs/>
          <w:color w:val="FF0000"/>
          <w:u w:val="single"/>
        </w:rPr>
        <w:br/>
        <w:t>(dot. załączników nr 1 – 5</w:t>
      </w:r>
      <w:r w:rsidRPr="00D4529E">
        <w:rPr>
          <w:rFonts w:asciiTheme="majorHAnsi" w:eastAsia="Univers-PL" w:hAnsiTheme="majorHAnsi" w:cs="Times New Roman"/>
          <w:b/>
          <w:bCs/>
          <w:i/>
          <w:iCs/>
          <w:color w:val="FF0000"/>
          <w:u w:val="single"/>
        </w:rPr>
        <w:t>)</w:t>
      </w:r>
      <w:r w:rsidRPr="00AA0A01">
        <w:rPr>
          <w:rFonts w:asciiTheme="majorHAnsi" w:eastAsia="Univers-PL" w:hAnsiTheme="majorHAnsi" w:cs="Times New Roman"/>
          <w:b/>
          <w:bCs/>
          <w:i/>
          <w:iCs/>
          <w:color w:val="FF0000"/>
          <w:u w:val="single"/>
        </w:rPr>
        <w:t xml:space="preserve">  </w:t>
      </w:r>
    </w:p>
    <w:p w14:paraId="6F52DD5E" w14:textId="54C42A15" w:rsidR="00E7034B" w:rsidRPr="00E7034B" w:rsidRDefault="00071F7E" w:rsidP="00E7034B">
      <w:pPr>
        <w:rPr>
          <w:rFonts w:asciiTheme="majorHAnsi" w:hAnsiTheme="majorHAnsi" w:cs="Times New Roman"/>
          <w:b/>
          <w:bCs/>
          <w:sz w:val="22"/>
          <w:szCs w:val="22"/>
          <w:u w:val="single"/>
        </w:rPr>
      </w:pPr>
      <w:r w:rsidRPr="00AA0A01">
        <w:rPr>
          <w:rFonts w:asciiTheme="majorHAnsi" w:hAnsiTheme="majorHAnsi" w:cs="Times New Roman"/>
          <w:b/>
          <w:bCs/>
          <w:sz w:val="28"/>
          <w:szCs w:val="28"/>
        </w:rPr>
        <w:br w:type="page"/>
      </w:r>
      <w:r w:rsidR="00DA08FC">
        <w:rPr>
          <w:rFonts w:asciiTheme="majorHAnsi" w:hAnsiTheme="majorHAnsi" w:cs="Times New Roman"/>
          <w:b/>
          <w:bCs/>
          <w:sz w:val="22"/>
          <w:szCs w:val="22"/>
        </w:rPr>
        <w:t>Sprawa nr  ZP/8</w:t>
      </w:r>
      <w:r w:rsidR="00E7034B" w:rsidRPr="00E7034B">
        <w:rPr>
          <w:rFonts w:asciiTheme="majorHAnsi" w:hAnsiTheme="majorHAnsi" w:cs="Times New Roman"/>
          <w:b/>
          <w:bCs/>
          <w:sz w:val="22"/>
          <w:szCs w:val="22"/>
        </w:rPr>
        <w:t>8/2024</w:t>
      </w:r>
    </w:p>
    <w:p w14:paraId="7BB9F1BC" w14:textId="44E3B992" w:rsidR="00071F7E" w:rsidRPr="00AA0A01" w:rsidRDefault="00071F7E" w:rsidP="00C95779">
      <w:pPr>
        <w:rPr>
          <w:rFonts w:asciiTheme="majorHAnsi" w:hAnsiTheme="majorHAnsi" w:cs="Times New Roman"/>
          <w:b/>
          <w:bCs/>
          <w:sz w:val="22"/>
          <w:szCs w:val="22"/>
          <w:u w:val="single"/>
        </w:rPr>
      </w:pP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 xml:space="preserve"> dnia </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p>
    <w:p w14:paraId="277BAAD1" w14:textId="77777777" w:rsidR="00A616D1" w:rsidRPr="00AA0A01" w:rsidRDefault="00A616D1" w:rsidP="009E4D20">
      <w:pPr>
        <w:rPr>
          <w:rFonts w:asciiTheme="majorHAnsi" w:hAnsiTheme="majorHAnsi" w:cs="Times New Roman"/>
          <w:sz w:val="18"/>
          <w:szCs w:val="18"/>
        </w:rPr>
      </w:pPr>
    </w:p>
    <w:p w14:paraId="0420AC1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w:t>
      </w:r>
    </w:p>
    <w:p w14:paraId="74764E3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(nazwa</w:t>
      </w:r>
      <w:r w:rsidR="003F2C67" w:rsidRPr="00AA0A01">
        <w:rPr>
          <w:rFonts w:asciiTheme="majorHAnsi" w:hAnsiTheme="majorHAnsi" w:cs="Times New Roman"/>
          <w:sz w:val="18"/>
          <w:szCs w:val="18"/>
        </w:rPr>
        <w:t xml:space="preserve"> i </w:t>
      </w:r>
      <w:r w:rsidRPr="00AA0A01">
        <w:rPr>
          <w:rFonts w:asciiTheme="majorHAnsi" w:hAnsiTheme="majorHAnsi" w:cs="Times New Roman"/>
          <w:sz w:val="18"/>
          <w:szCs w:val="18"/>
        </w:rPr>
        <w:t>adres Wykonawcy)</w:t>
      </w:r>
    </w:p>
    <w:p w14:paraId="79A34A60" w14:textId="77777777" w:rsidR="00071F7E" w:rsidRPr="00AA0A01" w:rsidRDefault="00071F7E" w:rsidP="009E4D20">
      <w:pPr>
        <w:spacing w:line="360" w:lineRule="auto"/>
        <w:jc w:val="right"/>
        <w:rPr>
          <w:rFonts w:asciiTheme="majorHAnsi" w:hAnsiTheme="majorHAnsi" w:cs="Times New Roman"/>
          <w:b/>
          <w:bCs/>
        </w:rPr>
      </w:pPr>
      <w:r w:rsidRPr="00AA0A01">
        <w:rPr>
          <w:rFonts w:asciiTheme="majorHAnsi" w:hAnsiTheme="majorHAnsi" w:cs="Times New Roman"/>
          <w:b/>
          <w:bCs/>
        </w:rPr>
        <w:t>Załącznik nr 1</w:t>
      </w:r>
    </w:p>
    <w:p w14:paraId="48D3EA4A"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Samodzielny Publiczny Zakład Opieki Zdrowotnej</w:t>
      </w:r>
    </w:p>
    <w:p w14:paraId="04CFF473"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 xml:space="preserve">Centralny Szpital Kliniczny </w:t>
      </w:r>
    </w:p>
    <w:p w14:paraId="38E191E8"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40A7389D"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Łódź, ul. Pomorska 251</w:t>
      </w:r>
    </w:p>
    <w:p w14:paraId="6A33B5E0" w14:textId="77777777" w:rsidR="00071F7E" w:rsidRPr="00AA0A01" w:rsidRDefault="00071F7E" w:rsidP="009E4D20">
      <w:pPr>
        <w:spacing w:line="360" w:lineRule="auto"/>
        <w:rPr>
          <w:rFonts w:asciiTheme="majorHAnsi" w:hAnsiTheme="majorHAnsi" w:cs="Times New Roman"/>
          <w:b/>
          <w:bCs/>
          <w:sz w:val="12"/>
          <w:szCs w:val="12"/>
          <w:u w:val="single"/>
        </w:rPr>
      </w:pPr>
    </w:p>
    <w:p w14:paraId="5CD54038" w14:textId="77777777" w:rsidR="00071F7E" w:rsidRPr="00AA0A01" w:rsidRDefault="00071F7E" w:rsidP="009E4D20">
      <w:pPr>
        <w:spacing w:line="360" w:lineRule="auto"/>
        <w:jc w:val="center"/>
        <w:rPr>
          <w:rFonts w:asciiTheme="majorHAnsi" w:hAnsiTheme="majorHAnsi" w:cs="Times New Roman"/>
          <w:b/>
          <w:bCs/>
          <w:sz w:val="28"/>
          <w:szCs w:val="28"/>
          <w:u w:val="single"/>
        </w:rPr>
      </w:pPr>
      <w:r w:rsidRPr="00AA0A01">
        <w:rPr>
          <w:rFonts w:asciiTheme="majorHAnsi" w:hAnsiTheme="majorHAnsi" w:cs="Times New Roman"/>
          <w:b/>
          <w:bCs/>
          <w:sz w:val="28"/>
          <w:szCs w:val="28"/>
          <w:u w:val="single"/>
        </w:rPr>
        <w:t>FORMULARZ OFERTOWY</w:t>
      </w:r>
    </w:p>
    <w:p w14:paraId="7C0D891E" w14:textId="77777777" w:rsidR="00071F7E" w:rsidRPr="00AA0A01" w:rsidRDefault="00A616D1" w:rsidP="003F3AC6">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Nazwa wykonawcy: </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123600"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2E524FDE" w14:textId="77777777" w:rsidR="00D80A9D" w:rsidRPr="00AA0A01" w:rsidRDefault="00A616D1"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Adres </w:t>
      </w:r>
      <w:r w:rsidR="00071F7E" w:rsidRPr="00AA0A01">
        <w:rPr>
          <w:rFonts w:asciiTheme="majorHAnsi" w:hAnsiTheme="majorHAnsi" w:cs="Times New Roman"/>
          <w:i w:val="0"/>
          <w:iCs w:val="0"/>
          <w:sz w:val="22"/>
          <w:szCs w:val="22"/>
          <w:u w:val="none"/>
        </w:rPr>
        <w:t>Wykonawcy:..................</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D80A9D" w:rsidRPr="00AA0A01">
        <w:rPr>
          <w:rFonts w:asciiTheme="majorHAnsi" w:hAnsiTheme="majorHAnsi"/>
        </w:rPr>
        <w:t xml:space="preserve"> </w:t>
      </w:r>
    </w:p>
    <w:p w14:paraId="26CEB6D1" w14:textId="77777777" w:rsidR="00D80A9D" w:rsidRPr="00AA0A01" w:rsidRDefault="00D80A9D"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wpisanym do Krajowego Rejestru Sądowego prowadzonego przez Sąd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6348281F" w14:textId="77777777" w:rsidR="00D80A9D" w:rsidRPr="00AA0A01" w:rsidRDefault="00D80A9D" w:rsidP="009D1099">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pod numerem KRS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 xml:space="preserve">....................., NIP .............................................;   REGON ...............................................; </w:t>
      </w:r>
    </w:p>
    <w:p w14:paraId="62380FF1"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Tel. .……………………………………….……………...…………....  Fax ................................................................................................... </w:t>
      </w:r>
    </w:p>
    <w:p w14:paraId="1BC872DC"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Strona internetowa: ............................................................................................................................................................................. </w:t>
      </w:r>
    </w:p>
    <w:p w14:paraId="73EB2162" w14:textId="77777777" w:rsidR="003474E9" w:rsidRPr="00AA0A01" w:rsidRDefault="003474E9" w:rsidP="003474E9">
      <w:pPr>
        <w:tabs>
          <w:tab w:val="left" w:pos="0"/>
        </w:tabs>
        <w:spacing w:before="120" w:line="360" w:lineRule="auto"/>
        <w:jc w:val="both"/>
        <w:rPr>
          <w:rFonts w:asciiTheme="majorHAnsi" w:hAnsiTheme="majorHAnsi" w:cs="Times New Roman"/>
          <w:b/>
          <w:sz w:val="22"/>
          <w:szCs w:val="22"/>
        </w:rPr>
      </w:pPr>
      <w:r w:rsidRPr="00AA0A01">
        <w:rPr>
          <w:rFonts w:asciiTheme="majorHAnsi" w:hAnsiTheme="majorHAnsi" w:cs="Times New Roman"/>
          <w:b/>
          <w:sz w:val="22"/>
          <w:szCs w:val="22"/>
        </w:rPr>
        <w:t>E-mail: ….............................................................................................................................................................................</w:t>
      </w:r>
    </w:p>
    <w:p w14:paraId="1E6CA709" w14:textId="77777777" w:rsidR="00BE4241" w:rsidRPr="00AA0A01" w:rsidRDefault="003474E9" w:rsidP="00BE4241">
      <w:pPr>
        <w:spacing w:line="360" w:lineRule="auto"/>
        <w:rPr>
          <w:rFonts w:asciiTheme="majorHAnsi" w:hAnsiTheme="majorHAnsi"/>
        </w:rPr>
      </w:pPr>
      <w:r w:rsidRPr="00AA0A01">
        <w:rPr>
          <w:rFonts w:asciiTheme="majorHAnsi" w:hAnsiTheme="majorHAnsi" w:cs="Times New Roman"/>
          <w:sz w:val="22"/>
          <w:szCs w:val="22"/>
        </w:rPr>
        <w:t>Osoba odpowiedzialna za realizację umowy:  …................................................................... tel. ……….…..…...</w:t>
      </w:r>
      <w:r w:rsidR="00BE4241" w:rsidRPr="00AA0A01">
        <w:rPr>
          <w:rFonts w:asciiTheme="majorHAnsi" w:hAnsiTheme="majorHAnsi" w:cs="Times New Roman"/>
          <w:sz w:val="22"/>
          <w:szCs w:val="22"/>
        </w:rPr>
        <w:t>..</w:t>
      </w:r>
      <w:r w:rsidRPr="00AA0A01">
        <w:rPr>
          <w:rFonts w:asciiTheme="majorHAnsi" w:hAnsiTheme="majorHAnsi" w:cs="Times New Roman"/>
          <w:sz w:val="22"/>
          <w:szCs w:val="22"/>
        </w:rPr>
        <w:t>….………</w:t>
      </w:r>
      <w:r w:rsidRPr="00AA0A01">
        <w:rPr>
          <w:rFonts w:asciiTheme="majorHAnsi" w:hAnsiTheme="majorHAnsi"/>
        </w:rPr>
        <w:t xml:space="preserve"> </w:t>
      </w:r>
    </w:p>
    <w:p w14:paraId="4950D69E" w14:textId="77777777" w:rsidR="00BE4241" w:rsidRPr="00AA0A01" w:rsidRDefault="00BE4241" w:rsidP="00BE4241">
      <w:pPr>
        <w:spacing w:line="360" w:lineRule="auto"/>
        <w:rPr>
          <w:rFonts w:asciiTheme="majorHAnsi" w:eastAsia="Times New Roman" w:hAnsiTheme="majorHAnsi" w:cs="Tahoma"/>
          <w:sz w:val="20"/>
          <w:szCs w:val="20"/>
          <w:lang w:eastAsia="ar-SA"/>
        </w:rPr>
      </w:pPr>
      <w:r w:rsidRPr="00AA0A01">
        <w:rPr>
          <w:rFonts w:asciiTheme="majorHAnsi" w:eastAsia="Times New Roman" w:hAnsiTheme="majorHAnsi" w:cs="Tahoma"/>
          <w:b/>
          <w:bCs/>
          <w:sz w:val="20"/>
          <w:szCs w:val="20"/>
          <w:lang w:eastAsia="ar-SA"/>
        </w:rPr>
        <w:t xml:space="preserve">Adres skrzynki </w:t>
      </w:r>
      <w:proofErr w:type="spellStart"/>
      <w:r w:rsidRPr="00AA0A01">
        <w:rPr>
          <w:rFonts w:asciiTheme="majorHAnsi" w:eastAsia="Times New Roman" w:hAnsiTheme="majorHAnsi" w:cs="Tahoma"/>
          <w:b/>
          <w:bCs/>
          <w:sz w:val="20"/>
          <w:szCs w:val="20"/>
          <w:lang w:eastAsia="ar-SA"/>
        </w:rPr>
        <w:t>ePUAP</w:t>
      </w:r>
      <w:proofErr w:type="spellEnd"/>
      <w:r w:rsidRPr="00AA0A01">
        <w:rPr>
          <w:rFonts w:asciiTheme="majorHAnsi" w:eastAsia="Times New Roman" w:hAnsiTheme="majorHAnsi" w:cs="Tahoma"/>
          <w:b/>
          <w:bCs/>
          <w:sz w:val="20"/>
          <w:szCs w:val="20"/>
          <w:lang w:eastAsia="ar-SA"/>
        </w:rPr>
        <w:t>: …………………………………………………………………………………………………</w:t>
      </w:r>
    </w:p>
    <w:p w14:paraId="3D4636C7"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Oświadczamy, że niniejszy numer rachunku bankowego: </w:t>
      </w:r>
    </w:p>
    <w:p w14:paraId="49B03FCB"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AA0A01" w:rsidRDefault="00250919" w:rsidP="00250919">
      <w:pPr>
        <w:tabs>
          <w:tab w:val="left" w:pos="0"/>
        </w:tabs>
        <w:spacing w:line="360" w:lineRule="auto"/>
        <w:ind w:right="-3"/>
        <w:rPr>
          <w:rFonts w:asciiTheme="majorHAnsi" w:hAnsiTheme="majorHAnsi" w:cs="Times New Roman"/>
          <w:i/>
          <w:sz w:val="22"/>
          <w:szCs w:val="22"/>
        </w:rPr>
      </w:pPr>
      <w:r w:rsidRPr="00AA0A01">
        <w:rPr>
          <w:rFonts w:asciiTheme="majorHAnsi" w:hAnsiTheme="majorHAnsi" w:cs="Times New Roman"/>
          <w:i/>
          <w:sz w:val="22"/>
          <w:szCs w:val="22"/>
        </w:rPr>
        <w:t>(należy podać numer rachunku zgodny ze zgłoszonym przez Wykonawcę do Urzędu Skarbowego w związku z prowadzoną działalnością).</w:t>
      </w:r>
    </w:p>
    <w:p w14:paraId="5F62C6A8" w14:textId="77777777" w:rsidR="003474E9" w:rsidRPr="00AA0A01" w:rsidRDefault="003474E9" w:rsidP="003474E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Osoby uprawnione do reprezentowania podmiotu: </w:t>
      </w:r>
    </w:p>
    <w:p w14:paraId="6B6C0248" w14:textId="77777777" w:rsidR="003474E9" w:rsidRPr="00AA0A01" w:rsidRDefault="003474E9" w:rsidP="003474E9">
      <w:pPr>
        <w:tabs>
          <w:tab w:val="left" w:pos="0"/>
        </w:tabs>
        <w:spacing w:line="360" w:lineRule="auto"/>
        <w:rPr>
          <w:rFonts w:asciiTheme="majorHAnsi" w:hAnsiTheme="majorHAnsi" w:cs="Times New Roman"/>
          <w:sz w:val="22"/>
          <w:szCs w:val="22"/>
        </w:rPr>
      </w:pPr>
      <w:r w:rsidRPr="00AA0A01">
        <w:rPr>
          <w:rFonts w:asciiTheme="majorHAnsi" w:hAnsiTheme="majorHAnsi" w:cs="Times New Roman"/>
          <w:sz w:val="22"/>
          <w:szCs w:val="22"/>
        </w:rPr>
        <w:t>…………......................................................................................................................................................................................................…</w:t>
      </w:r>
    </w:p>
    <w:p w14:paraId="29A06989" w14:textId="77777777" w:rsidR="003474E9" w:rsidRPr="00AA0A01" w:rsidRDefault="003474E9" w:rsidP="003474E9">
      <w:pPr>
        <w:rPr>
          <w:rFonts w:asciiTheme="majorHAnsi" w:hAnsiTheme="majorHAnsi"/>
          <w:lang w:eastAsia="ar-SA"/>
        </w:rPr>
      </w:pPr>
    </w:p>
    <w:p w14:paraId="09FD7D79"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*Nazwa i adres Wykonawców wspólnie ubiegających się o zamówienie  w składzie:</w:t>
      </w:r>
    </w:p>
    <w:p w14:paraId="4719F2B2"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t>
      </w:r>
    </w:p>
    <w:p w14:paraId="498083E9" w14:textId="77777777" w:rsidR="003474E9" w:rsidRPr="00AA0A01" w:rsidRDefault="003474E9" w:rsidP="003474E9">
      <w:pPr>
        <w:pStyle w:val="Nagwek3"/>
        <w:numPr>
          <w:ilvl w:val="0"/>
          <w:numId w:val="0"/>
        </w:numPr>
        <w:tabs>
          <w:tab w:val="left" w:pos="0"/>
        </w:tabs>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oświadczam/-y, że:</w:t>
      </w:r>
    </w:p>
    <w:p w14:paraId="6251550A" w14:textId="77777777" w:rsidR="003474E9"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niniejszym zgłaszamy udział w przedmiotowym postępowaniu,</w:t>
      </w:r>
    </w:p>
    <w:p w14:paraId="653840D7" w14:textId="77777777" w:rsidR="00C77C1E"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pełnomocnikiem Wykonawców wspólnie ubiegających się o zamówienie uprawnionym do reprezentowania  Wykonawców wspólnie ubiegających się o zamówienie w </w:t>
      </w:r>
      <w:r w:rsidR="00C77C1E" w:rsidRPr="00AA0A01">
        <w:rPr>
          <w:rFonts w:asciiTheme="majorHAnsi" w:hAnsiTheme="majorHAnsi" w:cs="Times New Roman"/>
          <w:sz w:val="22"/>
          <w:szCs w:val="22"/>
        </w:rPr>
        <w:t>postępowaniu jest</w:t>
      </w:r>
      <w:r w:rsidRPr="00AA0A01">
        <w:rPr>
          <w:rFonts w:asciiTheme="majorHAnsi" w:hAnsiTheme="majorHAnsi" w:cs="Times New Roman"/>
          <w:sz w:val="22"/>
          <w:szCs w:val="22"/>
        </w:rPr>
        <w:t>……………………………………………………………………………………………………………...………………….*</w:t>
      </w:r>
    </w:p>
    <w:p w14:paraId="6CCDF395" w14:textId="77777777" w:rsidR="007244E7" w:rsidRPr="00AA0A01" w:rsidRDefault="007244E7" w:rsidP="007244E7">
      <w:pPr>
        <w:spacing w:line="260" w:lineRule="atLeast"/>
        <w:jc w:val="both"/>
        <w:rPr>
          <w:rFonts w:asciiTheme="majorHAnsi" w:eastAsia="Times New Roman" w:hAnsiTheme="majorHAnsi" w:cs="Tahoma"/>
          <w:b/>
          <w:u w:val="single"/>
          <w:lang w:eastAsia="ar-SA"/>
        </w:rPr>
      </w:pPr>
      <w:r w:rsidRPr="00AA0A01">
        <w:rPr>
          <w:rFonts w:asciiTheme="majorHAnsi" w:eastAsia="Times New Roman" w:hAnsiTheme="majorHAnsi" w:cs="Tahoma"/>
          <w:b/>
          <w:u w:val="single"/>
          <w:lang w:eastAsia="ar-SA"/>
        </w:rPr>
        <w:t xml:space="preserve">I. OFEROWANE WARUNKI CENOWE </w:t>
      </w:r>
    </w:p>
    <w:p w14:paraId="78DD850E" w14:textId="6ECE1AA4" w:rsidR="003419AB" w:rsidRDefault="003419AB" w:rsidP="003D4D7C">
      <w:pPr>
        <w:rPr>
          <w:rFonts w:eastAsia="Times New Roman" w:cs="Times New Roman"/>
          <w:sz w:val="10"/>
          <w:szCs w:val="10"/>
        </w:rPr>
      </w:pPr>
    </w:p>
    <w:p w14:paraId="73E0FA63" w14:textId="6DCD2DDB" w:rsidR="003419AB" w:rsidRPr="00F33898" w:rsidRDefault="003419AB" w:rsidP="003D4D7C">
      <w:pPr>
        <w:rPr>
          <w:rFonts w:eastAsia="Times New Roman" w:cs="Times New Roman"/>
          <w:sz w:val="10"/>
          <w:szCs w:val="10"/>
        </w:rPr>
      </w:pPr>
    </w:p>
    <w:p w14:paraId="364FA978" w14:textId="54E25F71" w:rsidR="00ED6616" w:rsidRPr="00425346" w:rsidRDefault="00653FFE" w:rsidP="00653FFE">
      <w:pPr>
        <w:pStyle w:val="Tekstpodstawowy"/>
        <w:rPr>
          <w:rFonts w:ascii="Tahoma" w:hAnsi="Tahoma" w:cs="Tahoma"/>
          <w:bCs/>
          <w:sz w:val="20"/>
          <w:szCs w:val="20"/>
        </w:rPr>
      </w:pPr>
      <w:r w:rsidRPr="00425346">
        <w:rPr>
          <w:rFonts w:ascii="Tahoma" w:hAnsi="Tahoma" w:cs="Tahoma"/>
          <w:sz w:val="20"/>
          <w:szCs w:val="20"/>
        </w:rPr>
        <w:t>1.</w:t>
      </w:r>
      <w:r w:rsidR="00ED6616" w:rsidRPr="00425346">
        <w:rPr>
          <w:rFonts w:ascii="Tahoma" w:hAnsi="Tahoma" w:cs="Tahoma"/>
          <w:sz w:val="20"/>
          <w:szCs w:val="20"/>
        </w:rPr>
        <w:t>Oferujemy świadczenie usług całodobowego transportu sanitarnego, transportu pacjentów dializowanych oraz transportu materiałów biologicznych dla Centralnego Szpitala Klinicznego Uniwersytetu Medycznego w Łodzi zgodnie z</w:t>
      </w:r>
      <w:r w:rsidR="00ED6616" w:rsidRPr="00425346">
        <w:rPr>
          <w:rFonts w:ascii="Tahoma" w:hAnsi="Tahoma" w:cs="Tahoma"/>
          <w:bCs/>
          <w:sz w:val="20"/>
          <w:szCs w:val="20"/>
        </w:rPr>
        <w:t xml:space="preserve"> </w:t>
      </w:r>
      <w:r w:rsidR="00ED6616" w:rsidRPr="00425346">
        <w:rPr>
          <w:rFonts w:ascii="Tahoma" w:hAnsi="Tahoma" w:cs="Tahoma"/>
          <w:sz w:val="20"/>
          <w:szCs w:val="20"/>
        </w:rPr>
        <w:t>opisem i</w:t>
      </w:r>
      <w:r w:rsidR="00ED6616" w:rsidRPr="00425346">
        <w:rPr>
          <w:rFonts w:ascii="Tahoma" w:hAnsi="Tahoma" w:cs="Tahoma"/>
          <w:bCs/>
          <w:sz w:val="20"/>
          <w:szCs w:val="20"/>
        </w:rPr>
        <w:t xml:space="preserve"> </w:t>
      </w:r>
      <w:r w:rsidR="00ED6616" w:rsidRPr="00425346">
        <w:rPr>
          <w:rFonts w:ascii="Tahoma" w:hAnsi="Tahoma" w:cs="Tahoma"/>
          <w:sz w:val="20"/>
          <w:szCs w:val="20"/>
        </w:rPr>
        <w:t>wymogami zawartymi w SWZ za cenę</w:t>
      </w:r>
      <w:r w:rsidR="00ED6616" w:rsidRPr="00425346">
        <w:rPr>
          <w:rFonts w:ascii="Tahoma" w:hAnsi="Tahoma" w:cs="Tahoma"/>
          <w:bCs/>
          <w:sz w:val="20"/>
          <w:szCs w:val="20"/>
        </w:rPr>
        <w:t xml:space="preserve"> szczegółowo określoną w Formularzu cenowym, stanowiącym załącznik do niniejszej oferty</w:t>
      </w:r>
      <w:r w:rsidRPr="00425346">
        <w:rPr>
          <w:rFonts w:ascii="Tahoma" w:hAnsi="Tahoma" w:cs="Tahoma"/>
          <w:bCs/>
          <w:sz w:val="20"/>
          <w:szCs w:val="20"/>
        </w:rPr>
        <w:t>, w ramach pakietu:</w:t>
      </w:r>
    </w:p>
    <w:p w14:paraId="3C4551F9" w14:textId="77777777" w:rsidR="00653FFE" w:rsidRPr="00425346" w:rsidRDefault="00653FFE" w:rsidP="00653FFE">
      <w:pPr>
        <w:suppressAutoHyphens/>
        <w:jc w:val="both"/>
        <w:rPr>
          <w:rFonts w:ascii="Tahoma" w:eastAsia="Times New Roman" w:hAnsi="Tahoma" w:cs="Tahoma"/>
          <w:sz w:val="20"/>
          <w:szCs w:val="20"/>
          <w:lang w:eastAsia="ar-SA"/>
        </w:rPr>
      </w:pPr>
    </w:p>
    <w:p w14:paraId="59557F7C" w14:textId="08518FD7" w:rsidR="006D40EF" w:rsidRPr="00425346" w:rsidRDefault="006D40EF" w:rsidP="006D40EF">
      <w:pPr>
        <w:contextualSpacing/>
        <w:rPr>
          <w:rFonts w:ascii="Tahoma" w:hAnsi="Tahoma" w:cs="Tahoma"/>
          <w:bCs/>
          <w:sz w:val="20"/>
          <w:szCs w:val="20"/>
        </w:rPr>
      </w:pPr>
      <w:r w:rsidRPr="00425346">
        <w:rPr>
          <w:rFonts w:ascii="Tahoma" w:hAnsi="Tahoma" w:cs="Tahoma"/>
          <w:b/>
          <w:bCs/>
          <w:sz w:val="20"/>
          <w:szCs w:val="20"/>
        </w:rPr>
        <w:t>Pakiet nr 1</w:t>
      </w:r>
      <w:r w:rsidRPr="00425346">
        <w:rPr>
          <w:rFonts w:ascii="Tahoma" w:hAnsi="Tahoma" w:cs="Tahoma"/>
          <w:bCs/>
          <w:sz w:val="20"/>
          <w:szCs w:val="20"/>
        </w:rPr>
        <w:t xml:space="preserve"> – Karetka </w:t>
      </w:r>
      <w:r w:rsidRPr="00425346">
        <w:rPr>
          <w:rFonts w:ascii="Tahoma" w:hAnsi="Tahoma" w:cs="Tahoma"/>
          <w:b/>
          <w:bCs/>
          <w:sz w:val="20"/>
          <w:szCs w:val="20"/>
        </w:rPr>
        <w:t>Wyjazdowa Specjalistyczna</w:t>
      </w:r>
      <w:r w:rsidRPr="00425346">
        <w:rPr>
          <w:rFonts w:ascii="Tahoma" w:hAnsi="Tahoma" w:cs="Tahoma"/>
          <w:bCs/>
          <w:sz w:val="20"/>
          <w:szCs w:val="20"/>
        </w:rPr>
        <w:t xml:space="preserve"> (</w:t>
      </w:r>
      <w:r w:rsidRPr="00425346">
        <w:rPr>
          <w:rFonts w:ascii="Tahoma" w:hAnsi="Tahoma" w:cs="Tahoma"/>
          <w:sz w:val="20"/>
          <w:szCs w:val="20"/>
        </w:rPr>
        <w:t>kierowca + ratownik medyczny lub pielęgniarka systemu + lekarz)</w:t>
      </w:r>
      <w:r w:rsidRPr="00425346">
        <w:rPr>
          <w:rFonts w:ascii="Tahoma" w:hAnsi="Tahoma" w:cs="Tahoma"/>
          <w:bCs/>
          <w:sz w:val="20"/>
          <w:szCs w:val="20"/>
        </w:rPr>
        <w:t xml:space="preserve"> – dalej zwana </w:t>
      </w:r>
      <w:r w:rsidRPr="00425346">
        <w:rPr>
          <w:rFonts w:ascii="Tahoma" w:hAnsi="Tahoma" w:cs="Tahoma"/>
          <w:b/>
          <w:bCs/>
          <w:sz w:val="20"/>
          <w:szCs w:val="20"/>
        </w:rPr>
        <w:t xml:space="preserve">„Karetką S” </w:t>
      </w:r>
      <w:r w:rsidR="00653FFE" w:rsidRPr="00425346">
        <w:rPr>
          <w:rFonts w:ascii="Tahoma" w:hAnsi="Tahoma" w:cs="Tahoma"/>
          <w:b/>
          <w:bCs/>
          <w:sz w:val="20"/>
          <w:szCs w:val="20"/>
        </w:rPr>
        <w:t>*</w:t>
      </w:r>
    </w:p>
    <w:p w14:paraId="4008A538" w14:textId="77777777" w:rsidR="006D40EF" w:rsidRPr="00425346" w:rsidRDefault="006D40EF" w:rsidP="006D40EF">
      <w:pPr>
        <w:contextualSpacing/>
        <w:rPr>
          <w:rFonts w:ascii="Tahoma" w:hAnsi="Tahoma" w:cs="Tahoma"/>
          <w:sz w:val="20"/>
          <w:szCs w:val="20"/>
        </w:rPr>
      </w:pPr>
    </w:p>
    <w:p w14:paraId="170B0927" w14:textId="49EDFD76" w:rsidR="006D40EF" w:rsidRPr="00425346" w:rsidRDefault="006D40EF" w:rsidP="006D40EF">
      <w:pPr>
        <w:contextualSpacing/>
        <w:rPr>
          <w:rFonts w:ascii="Tahoma" w:hAnsi="Tahoma" w:cs="Tahoma"/>
          <w:bCs/>
          <w:sz w:val="20"/>
          <w:szCs w:val="20"/>
        </w:rPr>
      </w:pPr>
      <w:r w:rsidRPr="00425346">
        <w:rPr>
          <w:rFonts w:ascii="Tahoma" w:hAnsi="Tahoma" w:cs="Tahoma"/>
          <w:b/>
          <w:bCs/>
          <w:sz w:val="20"/>
          <w:szCs w:val="20"/>
        </w:rPr>
        <w:t>Pakiet nr 2</w:t>
      </w:r>
      <w:r w:rsidRPr="00425346">
        <w:rPr>
          <w:rFonts w:ascii="Tahoma" w:hAnsi="Tahoma" w:cs="Tahoma"/>
          <w:bCs/>
          <w:sz w:val="20"/>
          <w:szCs w:val="20"/>
        </w:rPr>
        <w:t xml:space="preserve">–Karetka </w:t>
      </w:r>
      <w:r w:rsidRPr="00425346">
        <w:rPr>
          <w:rFonts w:ascii="Tahoma" w:hAnsi="Tahoma" w:cs="Tahoma"/>
          <w:b/>
          <w:bCs/>
          <w:sz w:val="20"/>
          <w:szCs w:val="20"/>
        </w:rPr>
        <w:t>Wyjazdowa Ratownicza</w:t>
      </w:r>
      <w:r w:rsidRPr="00425346">
        <w:rPr>
          <w:rFonts w:ascii="Tahoma" w:hAnsi="Tahoma" w:cs="Tahoma"/>
          <w:bCs/>
          <w:sz w:val="20"/>
          <w:szCs w:val="20"/>
        </w:rPr>
        <w:t xml:space="preserve"> (</w:t>
      </w:r>
      <w:r w:rsidRPr="00425346">
        <w:rPr>
          <w:rFonts w:ascii="Tahoma" w:hAnsi="Tahoma" w:cs="Tahoma"/>
          <w:sz w:val="20"/>
          <w:szCs w:val="20"/>
        </w:rPr>
        <w:t>kierowca + ratownik medyczny)</w:t>
      </w:r>
      <w:r w:rsidRPr="00425346">
        <w:rPr>
          <w:rFonts w:ascii="Tahoma" w:hAnsi="Tahoma" w:cs="Tahoma"/>
          <w:bCs/>
          <w:sz w:val="20"/>
          <w:szCs w:val="20"/>
        </w:rPr>
        <w:t xml:space="preserve">-dalej zwana </w:t>
      </w:r>
      <w:r w:rsidRPr="00425346">
        <w:rPr>
          <w:rFonts w:ascii="Tahoma" w:hAnsi="Tahoma" w:cs="Tahoma"/>
          <w:b/>
          <w:bCs/>
          <w:sz w:val="20"/>
          <w:szCs w:val="20"/>
        </w:rPr>
        <w:t>„Karetką P”</w:t>
      </w:r>
      <w:r w:rsidR="00653FFE" w:rsidRPr="00425346">
        <w:rPr>
          <w:rFonts w:ascii="Tahoma" w:hAnsi="Tahoma" w:cs="Tahoma"/>
          <w:b/>
          <w:bCs/>
          <w:sz w:val="20"/>
          <w:szCs w:val="20"/>
        </w:rPr>
        <w:t>*</w:t>
      </w:r>
      <w:r w:rsidRPr="00425346">
        <w:rPr>
          <w:rFonts w:ascii="Tahoma" w:hAnsi="Tahoma" w:cs="Tahoma"/>
          <w:b/>
          <w:bCs/>
          <w:sz w:val="20"/>
          <w:szCs w:val="20"/>
        </w:rPr>
        <w:t xml:space="preserve"> </w:t>
      </w:r>
    </w:p>
    <w:p w14:paraId="1D6AE361" w14:textId="77777777" w:rsidR="006D40EF" w:rsidRPr="00425346" w:rsidRDefault="006D40EF" w:rsidP="006D40EF">
      <w:pPr>
        <w:ind w:left="709" w:hanging="142"/>
        <w:contextualSpacing/>
        <w:rPr>
          <w:rFonts w:ascii="Tahoma" w:hAnsi="Tahoma" w:cs="Tahoma"/>
          <w:b/>
          <w:bCs/>
          <w:sz w:val="20"/>
          <w:szCs w:val="20"/>
        </w:rPr>
      </w:pPr>
    </w:p>
    <w:p w14:paraId="0817AAE3" w14:textId="2E5DB8AC" w:rsidR="006D40EF" w:rsidRPr="00425346" w:rsidRDefault="006D40EF" w:rsidP="006D40EF">
      <w:pPr>
        <w:contextualSpacing/>
        <w:rPr>
          <w:rFonts w:ascii="Tahoma" w:hAnsi="Tahoma" w:cs="Tahoma"/>
          <w:bCs/>
          <w:sz w:val="20"/>
          <w:szCs w:val="20"/>
        </w:rPr>
      </w:pPr>
      <w:r w:rsidRPr="00425346">
        <w:rPr>
          <w:rFonts w:ascii="Tahoma" w:hAnsi="Tahoma" w:cs="Tahoma"/>
          <w:b/>
          <w:bCs/>
          <w:sz w:val="20"/>
          <w:szCs w:val="20"/>
        </w:rPr>
        <w:t>Pakiet nr 3</w:t>
      </w:r>
      <w:r w:rsidRPr="00425346">
        <w:rPr>
          <w:rFonts w:ascii="Tahoma" w:hAnsi="Tahoma" w:cs="Tahoma"/>
          <w:bCs/>
          <w:sz w:val="20"/>
          <w:szCs w:val="20"/>
        </w:rPr>
        <w:t xml:space="preserve"> – Karetka </w:t>
      </w:r>
      <w:r w:rsidRPr="00425346">
        <w:rPr>
          <w:rFonts w:ascii="Tahoma" w:hAnsi="Tahoma" w:cs="Tahoma"/>
          <w:b/>
          <w:bCs/>
          <w:sz w:val="20"/>
          <w:szCs w:val="20"/>
        </w:rPr>
        <w:t>Wyjazdowa Transportowa</w:t>
      </w:r>
      <w:r w:rsidRPr="00425346">
        <w:rPr>
          <w:rFonts w:ascii="Tahoma" w:hAnsi="Tahoma" w:cs="Tahoma"/>
          <w:bCs/>
          <w:sz w:val="20"/>
          <w:szCs w:val="20"/>
        </w:rPr>
        <w:t xml:space="preserve"> (</w:t>
      </w:r>
      <w:r w:rsidRPr="00425346">
        <w:rPr>
          <w:rFonts w:ascii="Tahoma" w:hAnsi="Tahoma" w:cs="Tahoma"/>
          <w:sz w:val="20"/>
          <w:szCs w:val="20"/>
        </w:rPr>
        <w:t>kierowca + sanitariusz)</w:t>
      </w:r>
      <w:r w:rsidRPr="00425346">
        <w:rPr>
          <w:rFonts w:ascii="Tahoma" w:hAnsi="Tahoma" w:cs="Tahoma"/>
          <w:bCs/>
          <w:sz w:val="20"/>
          <w:szCs w:val="20"/>
        </w:rPr>
        <w:t xml:space="preserve"> – dalej zwana </w:t>
      </w:r>
      <w:r w:rsidRPr="00425346">
        <w:rPr>
          <w:rFonts w:ascii="Tahoma" w:hAnsi="Tahoma" w:cs="Tahoma"/>
          <w:b/>
          <w:bCs/>
          <w:sz w:val="20"/>
          <w:szCs w:val="20"/>
        </w:rPr>
        <w:t xml:space="preserve">„Karetką T” </w:t>
      </w:r>
    </w:p>
    <w:p w14:paraId="15CB48CF" w14:textId="77777777" w:rsidR="006D40EF" w:rsidRPr="00425346" w:rsidRDefault="006D40EF" w:rsidP="006D40EF">
      <w:pPr>
        <w:ind w:left="709"/>
        <w:contextualSpacing/>
        <w:rPr>
          <w:rFonts w:ascii="Tahoma" w:hAnsi="Tahoma" w:cs="Tahoma"/>
          <w:sz w:val="20"/>
          <w:szCs w:val="20"/>
        </w:rPr>
      </w:pPr>
    </w:p>
    <w:p w14:paraId="6255C0DF" w14:textId="473B6737" w:rsidR="006D40EF" w:rsidRPr="00425346" w:rsidRDefault="006D40EF" w:rsidP="006D40EF">
      <w:pPr>
        <w:contextualSpacing/>
        <w:jc w:val="both"/>
        <w:rPr>
          <w:rFonts w:ascii="Tahoma" w:hAnsi="Tahoma" w:cs="Tahoma"/>
          <w:b/>
          <w:bCs/>
          <w:sz w:val="20"/>
          <w:szCs w:val="20"/>
        </w:rPr>
      </w:pPr>
      <w:r w:rsidRPr="00425346">
        <w:rPr>
          <w:rFonts w:ascii="Tahoma" w:hAnsi="Tahoma" w:cs="Tahoma"/>
          <w:b/>
          <w:bCs/>
          <w:sz w:val="20"/>
          <w:szCs w:val="20"/>
        </w:rPr>
        <w:t xml:space="preserve">Pakiet nr 4 </w:t>
      </w:r>
      <w:r w:rsidRPr="00425346">
        <w:rPr>
          <w:rFonts w:ascii="Tahoma" w:hAnsi="Tahoma" w:cs="Tahoma"/>
          <w:bCs/>
          <w:sz w:val="20"/>
          <w:szCs w:val="20"/>
        </w:rPr>
        <w:t xml:space="preserve">–Karetka </w:t>
      </w:r>
      <w:r w:rsidRPr="00425346">
        <w:rPr>
          <w:rFonts w:ascii="Tahoma" w:hAnsi="Tahoma" w:cs="Tahoma"/>
          <w:b/>
          <w:bCs/>
          <w:sz w:val="20"/>
          <w:szCs w:val="20"/>
        </w:rPr>
        <w:t xml:space="preserve">Wyjazdowa Transportowa </w:t>
      </w:r>
      <w:r w:rsidRPr="00425346">
        <w:rPr>
          <w:rFonts w:ascii="Tahoma" w:hAnsi="Tahoma" w:cs="Tahoma"/>
          <w:bCs/>
          <w:sz w:val="20"/>
          <w:szCs w:val="20"/>
        </w:rPr>
        <w:t>(</w:t>
      </w:r>
      <w:r w:rsidRPr="00425346">
        <w:rPr>
          <w:rFonts w:ascii="Tahoma" w:hAnsi="Tahoma" w:cs="Tahoma"/>
          <w:sz w:val="20"/>
          <w:szCs w:val="20"/>
        </w:rPr>
        <w:t>kierowca + sanitariusz)</w:t>
      </w:r>
      <w:r w:rsidRPr="00425346">
        <w:rPr>
          <w:rFonts w:ascii="Tahoma" w:hAnsi="Tahoma" w:cs="Tahoma"/>
          <w:bCs/>
          <w:sz w:val="20"/>
          <w:szCs w:val="20"/>
        </w:rPr>
        <w:t xml:space="preserve"> </w:t>
      </w:r>
      <w:r w:rsidRPr="00425346">
        <w:rPr>
          <w:rFonts w:ascii="Tahoma" w:hAnsi="Tahoma" w:cs="Tahoma"/>
          <w:b/>
          <w:bCs/>
          <w:sz w:val="20"/>
          <w:szCs w:val="20"/>
        </w:rPr>
        <w:t>dla pacjentów dializowanych</w:t>
      </w:r>
      <w:r w:rsidR="00653FFE" w:rsidRPr="00425346">
        <w:rPr>
          <w:rFonts w:ascii="Tahoma" w:hAnsi="Tahoma" w:cs="Tahoma"/>
          <w:b/>
          <w:bCs/>
          <w:sz w:val="20"/>
          <w:szCs w:val="20"/>
        </w:rPr>
        <w:t>*</w:t>
      </w:r>
    </w:p>
    <w:p w14:paraId="097839AC" w14:textId="2BAF2C40" w:rsidR="006D40EF" w:rsidRPr="00425346" w:rsidRDefault="006D40EF" w:rsidP="006D40EF">
      <w:pPr>
        <w:contextualSpacing/>
        <w:jc w:val="both"/>
        <w:rPr>
          <w:rFonts w:ascii="Tahoma" w:hAnsi="Tahoma" w:cs="Tahoma"/>
          <w:b/>
          <w:bCs/>
          <w:sz w:val="20"/>
          <w:szCs w:val="20"/>
        </w:rPr>
      </w:pPr>
    </w:p>
    <w:p w14:paraId="5746A909" w14:textId="77777777" w:rsidR="00ED6616" w:rsidRPr="001B79C9" w:rsidRDefault="00ED6616" w:rsidP="00ED6616">
      <w:pPr>
        <w:suppressAutoHyphens/>
        <w:jc w:val="both"/>
        <w:rPr>
          <w:rFonts w:ascii="Tahoma" w:eastAsia="Times New Roman" w:hAnsi="Tahoma" w:cs="Tahoma"/>
          <w:sz w:val="20"/>
          <w:szCs w:val="20"/>
          <w:lang w:eastAsia="ar-SA"/>
        </w:rPr>
      </w:pPr>
      <w:r w:rsidRPr="001B79C9">
        <w:rPr>
          <w:rFonts w:ascii="Tahoma" w:eastAsia="Times New Roman" w:hAnsi="Tahoma" w:cs="Tahoma"/>
          <w:sz w:val="20"/>
          <w:szCs w:val="20"/>
          <w:lang w:eastAsia="ar-SA"/>
        </w:rPr>
        <w:t xml:space="preserve">za cenę, zgodną z </w:t>
      </w:r>
      <w:r w:rsidRPr="00ED5393">
        <w:rPr>
          <w:rFonts w:ascii="Tahoma" w:eastAsia="Times New Roman" w:hAnsi="Tahoma" w:cs="Tahoma"/>
          <w:b/>
          <w:sz w:val="20"/>
          <w:szCs w:val="20"/>
          <w:lang w:eastAsia="ar-SA"/>
        </w:rPr>
        <w:t>Formularzem cenowym - załącznik nr 2</w:t>
      </w:r>
      <w:r>
        <w:rPr>
          <w:rFonts w:ascii="Tahoma" w:eastAsia="Times New Roman" w:hAnsi="Tahoma" w:cs="Tahoma"/>
          <w:sz w:val="20"/>
          <w:szCs w:val="20"/>
          <w:lang w:eastAsia="ar-SA"/>
        </w:rPr>
        <w:t xml:space="preserve"> do S</w:t>
      </w:r>
      <w:r w:rsidRPr="001B79C9">
        <w:rPr>
          <w:rFonts w:ascii="Tahoma" w:eastAsia="Times New Roman" w:hAnsi="Tahoma" w:cs="Tahoma"/>
          <w:sz w:val="20"/>
          <w:szCs w:val="20"/>
          <w:lang w:eastAsia="ar-SA"/>
        </w:rPr>
        <w:t>WZ, będącym integralną częścią niniejszej oferty.</w:t>
      </w:r>
    </w:p>
    <w:p w14:paraId="56EAEF3A" w14:textId="77777777" w:rsidR="00ED6616" w:rsidRPr="001B79C9" w:rsidRDefault="00ED6616" w:rsidP="00ED6616">
      <w:pPr>
        <w:suppressAutoHyphens/>
        <w:spacing w:before="120"/>
        <w:jc w:val="both"/>
        <w:rPr>
          <w:rFonts w:ascii="Tahoma" w:eastAsia="Times New Roman" w:hAnsi="Tahoma" w:cs="Tahoma"/>
          <w:sz w:val="20"/>
          <w:szCs w:val="20"/>
          <w:lang w:eastAsia="ar-SA"/>
        </w:rPr>
      </w:pPr>
      <w:r w:rsidRPr="001B79C9">
        <w:rPr>
          <w:rFonts w:ascii="Tahoma" w:eastAsia="Times New Roman" w:hAnsi="Tahoma" w:cs="Tahoma"/>
          <w:b/>
          <w:sz w:val="20"/>
          <w:szCs w:val="20"/>
          <w:lang w:eastAsia="ar-SA"/>
        </w:rPr>
        <w:t>2.</w:t>
      </w:r>
      <w:r w:rsidRPr="001B79C9">
        <w:rPr>
          <w:rFonts w:ascii="Tahoma" w:eastAsia="Times New Roman" w:hAnsi="Tahoma" w:cs="Tahoma"/>
          <w:sz w:val="20"/>
          <w:szCs w:val="20"/>
          <w:lang w:eastAsia="ar-SA"/>
        </w:rPr>
        <w:t> W podanej cenie zawierają się wszystkie koszty, jakie musimy ponieść Wykonawca, aby wykonać przedmiot zamówienia (zgodny z opisem przedmiotu zamówienia oraz zapisami w załączniku nr 2 do SWZ).</w:t>
      </w:r>
    </w:p>
    <w:p w14:paraId="0DE85B24" w14:textId="77777777" w:rsidR="00ED6616" w:rsidRPr="001B79C9" w:rsidRDefault="00ED6616" w:rsidP="00ED6616">
      <w:pPr>
        <w:tabs>
          <w:tab w:val="num" w:pos="3960"/>
        </w:tabs>
        <w:jc w:val="both"/>
        <w:rPr>
          <w:rFonts w:ascii="Tahoma" w:eastAsia="Times New Roman" w:hAnsi="Tahoma" w:cs="Tahoma"/>
          <w:b/>
          <w:sz w:val="20"/>
          <w:szCs w:val="20"/>
        </w:rPr>
      </w:pPr>
    </w:p>
    <w:p w14:paraId="25FD2A1A" w14:textId="77777777" w:rsidR="00ED6616" w:rsidRPr="001B79C9" w:rsidRDefault="00ED6616" w:rsidP="00ED6616">
      <w:pPr>
        <w:tabs>
          <w:tab w:val="num" w:pos="3960"/>
        </w:tabs>
        <w:jc w:val="both"/>
        <w:rPr>
          <w:rFonts w:ascii="Tahoma" w:eastAsia="Times New Roman" w:hAnsi="Tahoma" w:cs="Tahoma"/>
          <w:sz w:val="20"/>
          <w:szCs w:val="20"/>
          <w:lang w:eastAsia="ar-SA"/>
        </w:rPr>
      </w:pPr>
      <w:r w:rsidRPr="001B79C9">
        <w:rPr>
          <w:rFonts w:ascii="Tahoma" w:eastAsia="Times New Roman" w:hAnsi="Tahoma" w:cs="Tahoma"/>
          <w:b/>
          <w:sz w:val="20"/>
          <w:szCs w:val="20"/>
        </w:rPr>
        <w:t>3.</w:t>
      </w:r>
      <w:r w:rsidRPr="001B79C9">
        <w:rPr>
          <w:rFonts w:ascii="Tahoma" w:eastAsia="Times New Roman" w:hAnsi="Tahoma" w:cs="Tahoma"/>
          <w:sz w:val="20"/>
          <w:szCs w:val="20"/>
        </w:rPr>
        <w:t xml:space="preserve"> Zapewniamy okres stałości cen – przez cały okres obowiązywania umowy, z zastrzeżeniem przypadków określonych we wzorach umów</w:t>
      </w:r>
      <w:r w:rsidRPr="001B79C9">
        <w:rPr>
          <w:rFonts w:ascii="Tahoma" w:eastAsia="Times New Roman" w:hAnsi="Tahoma" w:cs="Tahoma"/>
          <w:sz w:val="20"/>
          <w:szCs w:val="20"/>
          <w:lang w:eastAsia="ar-SA"/>
        </w:rPr>
        <w:t xml:space="preserve">.  </w:t>
      </w:r>
    </w:p>
    <w:p w14:paraId="7C44FFDB" w14:textId="77777777" w:rsidR="00ED6616" w:rsidRPr="001B79C9" w:rsidRDefault="00ED6616" w:rsidP="00ED6616">
      <w:pPr>
        <w:tabs>
          <w:tab w:val="left" w:pos="5475"/>
        </w:tabs>
        <w:suppressAutoHyphens/>
        <w:jc w:val="both"/>
        <w:rPr>
          <w:rFonts w:ascii="Tahoma" w:eastAsia="Times New Roman" w:hAnsi="Tahoma" w:cs="Tahoma"/>
          <w:b/>
          <w:sz w:val="20"/>
          <w:szCs w:val="20"/>
          <w:lang w:eastAsia="ar-SA"/>
        </w:rPr>
      </w:pPr>
    </w:p>
    <w:p w14:paraId="7DDED3DF" w14:textId="20B08786" w:rsidR="00DA54B5" w:rsidRPr="00DA54B5" w:rsidRDefault="00ED6616" w:rsidP="00DA54B5">
      <w:pPr>
        <w:pStyle w:val="Akapitzlist"/>
        <w:numPr>
          <w:ilvl w:val="0"/>
          <w:numId w:val="79"/>
        </w:numPr>
        <w:tabs>
          <w:tab w:val="left" w:pos="284"/>
        </w:tabs>
        <w:suppressAutoHyphens/>
        <w:jc w:val="both"/>
        <w:rPr>
          <w:rFonts w:ascii="Tahoma" w:eastAsia="Times New Roman" w:hAnsi="Tahoma" w:cs="Tahoma"/>
          <w:lang w:eastAsia="ar-SA"/>
        </w:rPr>
      </w:pPr>
      <w:r w:rsidRPr="00DA54B5">
        <w:rPr>
          <w:rFonts w:ascii="Tahoma" w:eastAsia="Times New Roman" w:hAnsi="Tahoma" w:cs="Tahoma"/>
          <w:lang w:eastAsia="ar-SA"/>
        </w:rPr>
        <w:t xml:space="preserve">Oświadczamy, że </w:t>
      </w:r>
      <w:r w:rsidRPr="00DA54B5">
        <w:rPr>
          <w:rFonts w:ascii="Tahoma" w:eastAsia="Times New Roman" w:hAnsi="Tahoma" w:cs="Tahoma"/>
          <w:b/>
          <w:lang w:eastAsia="ar-SA"/>
        </w:rPr>
        <w:t>czas przyjazdu karetki/samochodu</w:t>
      </w:r>
      <w:r w:rsidRPr="00DA54B5">
        <w:rPr>
          <w:rFonts w:ascii="Tahoma" w:eastAsia="Times New Roman" w:hAnsi="Tahoma" w:cs="Tahoma"/>
          <w:lang w:eastAsia="ar-SA"/>
        </w:rPr>
        <w:t xml:space="preserve"> </w:t>
      </w:r>
      <w:r w:rsidRPr="00DA54B5">
        <w:rPr>
          <w:rFonts w:ascii="Tahoma" w:eastAsia="Times New Roman" w:hAnsi="Tahoma" w:cs="Tahoma"/>
          <w:b/>
          <w:lang w:eastAsia="ar-SA"/>
        </w:rPr>
        <w:t>w trybie „na cito”</w:t>
      </w:r>
      <w:r w:rsidRPr="00DA54B5">
        <w:rPr>
          <w:rFonts w:ascii="Tahoma" w:eastAsia="Times New Roman" w:hAnsi="Tahoma" w:cs="Tahoma"/>
          <w:lang w:eastAsia="ar-SA"/>
        </w:rPr>
        <w:t xml:space="preserve"> liczony od momentu zgłoszenia zlecenia transportu przez Zamawiającego będzie nie dłuższy niż</w:t>
      </w:r>
      <w:r w:rsidR="0032019A" w:rsidRPr="00DA54B5">
        <w:rPr>
          <w:rFonts w:ascii="Tahoma" w:eastAsia="Times New Roman" w:hAnsi="Tahoma" w:cs="Tahoma"/>
          <w:lang w:eastAsia="ar-SA"/>
        </w:rPr>
        <w:t xml:space="preserve">: pakiety nr </w:t>
      </w:r>
      <w:r w:rsidR="00A61077" w:rsidRPr="00DA54B5">
        <w:rPr>
          <w:rFonts w:ascii="Tahoma" w:eastAsia="Times New Roman" w:hAnsi="Tahoma" w:cs="Tahoma"/>
          <w:lang w:eastAsia="ar-SA"/>
        </w:rPr>
        <w:t>1</w:t>
      </w:r>
      <w:r w:rsidR="00DA54B5" w:rsidRPr="00DA54B5">
        <w:rPr>
          <w:rFonts w:ascii="Tahoma" w:eastAsia="Times New Roman" w:hAnsi="Tahoma" w:cs="Tahoma"/>
          <w:lang w:eastAsia="ar-SA"/>
        </w:rPr>
        <w:t xml:space="preserve">, 2 - </w:t>
      </w:r>
      <w:r w:rsidRPr="00DA54B5">
        <w:rPr>
          <w:rFonts w:ascii="Tahoma" w:eastAsia="Times New Roman" w:hAnsi="Tahoma" w:cs="Tahoma"/>
          <w:lang w:eastAsia="ar-SA"/>
        </w:rPr>
        <w:t>20min.</w:t>
      </w:r>
      <w:r w:rsidR="00DA54B5" w:rsidRPr="00DA54B5">
        <w:rPr>
          <w:rFonts w:ascii="Tahoma" w:eastAsia="Times New Roman" w:hAnsi="Tahoma" w:cs="Tahoma"/>
          <w:lang w:eastAsia="ar-SA"/>
        </w:rPr>
        <w:t xml:space="preserve">, </w:t>
      </w:r>
      <w:r w:rsidR="00DA54B5" w:rsidRPr="00DA54B5">
        <w:rPr>
          <w:rFonts w:ascii="Tahoma" w:eastAsia="Times New Roman" w:hAnsi="Tahoma" w:cs="Tahoma"/>
          <w:lang w:eastAsia="ar-SA"/>
        </w:rPr>
        <w:br/>
        <w:t xml:space="preserve">pakiet nr 3 – 30 minut, </w:t>
      </w:r>
    </w:p>
    <w:p w14:paraId="0D329859" w14:textId="77777777" w:rsidR="00ED6616" w:rsidRPr="001B79C9" w:rsidRDefault="00ED6616" w:rsidP="00ED6616">
      <w:pPr>
        <w:tabs>
          <w:tab w:val="left" w:pos="5475"/>
        </w:tabs>
        <w:suppressAutoHyphens/>
        <w:jc w:val="both"/>
        <w:rPr>
          <w:rFonts w:ascii="Tahoma" w:eastAsia="Times New Roman" w:hAnsi="Tahoma" w:cs="Tahoma"/>
          <w:b/>
          <w:sz w:val="20"/>
          <w:szCs w:val="20"/>
          <w:lang w:eastAsia="ar-SA"/>
        </w:rPr>
      </w:pPr>
    </w:p>
    <w:p w14:paraId="690B361E" w14:textId="77777777" w:rsidR="00ED6616" w:rsidRPr="001B79C9" w:rsidRDefault="00ED6616" w:rsidP="00ED6616">
      <w:pPr>
        <w:tabs>
          <w:tab w:val="left" w:pos="5475"/>
        </w:tabs>
        <w:suppressAutoHyphens/>
        <w:jc w:val="both"/>
        <w:rPr>
          <w:rFonts w:ascii="Tahoma" w:eastAsia="Times New Roman" w:hAnsi="Tahoma" w:cs="Tahoma"/>
          <w:sz w:val="20"/>
          <w:szCs w:val="20"/>
          <w:lang w:eastAsia="ar-SA"/>
        </w:rPr>
      </w:pPr>
      <w:r w:rsidRPr="001B79C9">
        <w:rPr>
          <w:rFonts w:ascii="Tahoma" w:eastAsia="Times New Roman" w:hAnsi="Tahoma" w:cs="Tahoma"/>
          <w:b/>
          <w:sz w:val="20"/>
          <w:szCs w:val="20"/>
          <w:lang w:eastAsia="ar-SA"/>
        </w:rPr>
        <w:t>5.</w:t>
      </w:r>
      <w:r w:rsidRPr="001B79C9">
        <w:rPr>
          <w:rFonts w:ascii="Tahoma" w:eastAsia="Times New Roman" w:hAnsi="Tahoma" w:cs="Tahoma"/>
          <w:sz w:val="20"/>
          <w:szCs w:val="20"/>
          <w:lang w:eastAsia="ar-SA"/>
        </w:rPr>
        <w:t xml:space="preserve"> Oświadczamy, że </w:t>
      </w:r>
      <w:r w:rsidRPr="001B79C9">
        <w:rPr>
          <w:rFonts w:ascii="Tahoma" w:eastAsia="Times New Roman" w:hAnsi="Tahoma" w:cs="Tahoma"/>
          <w:b/>
          <w:sz w:val="20"/>
          <w:szCs w:val="20"/>
          <w:lang w:eastAsia="ar-SA"/>
        </w:rPr>
        <w:t>czas przyjazdu karetki/samochodu</w:t>
      </w:r>
      <w:r w:rsidRPr="001B79C9">
        <w:rPr>
          <w:rFonts w:ascii="Tahoma" w:eastAsia="Times New Roman" w:hAnsi="Tahoma" w:cs="Tahoma"/>
          <w:sz w:val="20"/>
          <w:szCs w:val="20"/>
          <w:lang w:eastAsia="ar-SA"/>
        </w:rPr>
        <w:t xml:space="preserve"> </w:t>
      </w:r>
      <w:r w:rsidRPr="001B79C9">
        <w:rPr>
          <w:rFonts w:ascii="Tahoma" w:eastAsia="Times New Roman" w:hAnsi="Tahoma" w:cs="Tahoma"/>
          <w:b/>
          <w:sz w:val="20"/>
          <w:szCs w:val="20"/>
          <w:lang w:eastAsia="ar-SA"/>
        </w:rPr>
        <w:t>w trybie normalnym</w:t>
      </w:r>
      <w:r w:rsidRPr="001B79C9">
        <w:rPr>
          <w:rFonts w:ascii="Tahoma" w:eastAsia="Times New Roman" w:hAnsi="Tahoma" w:cs="Tahoma"/>
          <w:sz w:val="20"/>
          <w:szCs w:val="20"/>
          <w:lang w:eastAsia="ar-SA"/>
        </w:rPr>
        <w:t xml:space="preserve"> liczony od momentu zgłoszenia zlecenia transportu przez Zamawiającego będzie nie dłuższy niż:</w:t>
      </w:r>
    </w:p>
    <w:p w14:paraId="6E28080B" w14:textId="77777777" w:rsidR="00ED6616" w:rsidRPr="001B79C9" w:rsidRDefault="00ED6616" w:rsidP="00ED6616">
      <w:pPr>
        <w:tabs>
          <w:tab w:val="left" w:pos="5475"/>
        </w:tabs>
        <w:suppressAutoHyphens/>
        <w:rPr>
          <w:rFonts w:ascii="Tahoma" w:eastAsia="Times New Roman" w:hAnsi="Tahoma" w:cs="Tahoma"/>
          <w:sz w:val="20"/>
          <w:szCs w:val="20"/>
          <w:lang w:eastAsia="ar-SA"/>
        </w:rPr>
      </w:pPr>
    </w:p>
    <w:p w14:paraId="10C98476" w14:textId="758F10D7" w:rsidR="00ED6616" w:rsidRPr="00DA54B5" w:rsidRDefault="00ED6616" w:rsidP="00ED6616">
      <w:pPr>
        <w:tabs>
          <w:tab w:val="left" w:pos="5475"/>
        </w:tabs>
        <w:suppressAutoHyphens/>
        <w:rPr>
          <w:rFonts w:ascii="Tahoma" w:eastAsia="Times New Roman" w:hAnsi="Tahoma" w:cs="Tahoma"/>
          <w:b/>
          <w:sz w:val="20"/>
          <w:szCs w:val="20"/>
          <w:lang w:eastAsia="ar-SA"/>
        </w:rPr>
      </w:pPr>
      <w:r w:rsidRPr="00DA54B5">
        <w:rPr>
          <w:rFonts w:ascii="Tahoma" w:eastAsia="Times New Roman" w:hAnsi="Tahoma" w:cs="Tahoma"/>
          <w:b/>
          <w:sz w:val="20"/>
          <w:szCs w:val="20"/>
          <w:lang w:eastAsia="ar-SA"/>
        </w:rPr>
        <w:t xml:space="preserve">Pakiet nr 1: ............................ minut* </w:t>
      </w:r>
      <w:r w:rsidRPr="00DA54B5">
        <w:rPr>
          <w:rFonts w:ascii="Tahoma" w:eastAsia="Times New Roman" w:hAnsi="Tahoma" w:cs="Tahoma"/>
          <w:sz w:val="20"/>
          <w:szCs w:val="20"/>
          <w:lang w:eastAsia="ar-SA"/>
        </w:rPr>
        <w:t>(</w:t>
      </w:r>
      <w:r w:rsidR="00216D08" w:rsidRPr="00DA54B5">
        <w:rPr>
          <w:rFonts w:ascii="Tahoma" w:eastAsia="Times New Roman" w:hAnsi="Tahoma" w:cs="Tahoma"/>
          <w:sz w:val="20"/>
          <w:szCs w:val="20"/>
          <w:lang w:eastAsia="ar-SA"/>
        </w:rPr>
        <w:t>max. 3</w:t>
      </w:r>
      <w:r w:rsidRPr="00DA54B5">
        <w:rPr>
          <w:rFonts w:ascii="Tahoma" w:eastAsia="Times New Roman" w:hAnsi="Tahoma" w:cs="Tahoma"/>
          <w:sz w:val="20"/>
          <w:szCs w:val="20"/>
          <w:lang w:eastAsia="ar-SA"/>
        </w:rPr>
        <w:t>0 min.)</w:t>
      </w:r>
    </w:p>
    <w:p w14:paraId="1DEB5D17" w14:textId="77777777" w:rsidR="00ED6616" w:rsidRPr="00DA54B5" w:rsidRDefault="00ED6616" w:rsidP="00ED6616">
      <w:pPr>
        <w:tabs>
          <w:tab w:val="left" w:pos="5475"/>
        </w:tabs>
        <w:suppressAutoHyphens/>
        <w:rPr>
          <w:rFonts w:ascii="Tahoma" w:eastAsia="Times New Roman" w:hAnsi="Tahoma" w:cs="Tahoma"/>
          <w:b/>
          <w:sz w:val="20"/>
          <w:szCs w:val="20"/>
          <w:lang w:eastAsia="ar-SA"/>
        </w:rPr>
      </w:pPr>
      <w:r w:rsidRPr="00DA54B5">
        <w:rPr>
          <w:rFonts w:ascii="Tahoma" w:eastAsia="Times New Roman" w:hAnsi="Tahoma" w:cs="Tahoma"/>
          <w:b/>
          <w:sz w:val="20"/>
          <w:szCs w:val="20"/>
          <w:lang w:eastAsia="ar-SA"/>
        </w:rPr>
        <w:t>Pakiet nr 2: …………………….. minut*</w:t>
      </w:r>
      <w:r w:rsidRPr="00DA54B5">
        <w:rPr>
          <w:rFonts w:ascii="Tahoma" w:eastAsia="Times New Roman" w:hAnsi="Tahoma" w:cs="Tahoma"/>
          <w:sz w:val="20"/>
          <w:szCs w:val="20"/>
          <w:lang w:eastAsia="ar-SA"/>
        </w:rPr>
        <w:t xml:space="preserve"> (max. 45 min.)</w:t>
      </w:r>
    </w:p>
    <w:p w14:paraId="695EF400" w14:textId="371A6660" w:rsidR="00ED6616" w:rsidRPr="00DA54B5" w:rsidRDefault="00ED6616" w:rsidP="00ED6616">
      <w:pPr>
        <w:tabs>
          <w:tab w:val="left" w:pos="5475"/>
        </w:tabs>
        <w:suppressAutoHyphens/>
        <w:rPr>
          <w:rFonts w:ascii="Tahoma" w:eastAsia="Times New Roman" w:hAnsi="Tahoma" w:cs="Tahoma"/>
          <w:sz w:val="20"/>
          <w:szCs w:val="20"/>
          <w:lang w:eastAsia="ar-SA"/>
        </w:rPr>
      </w:pPr>
      <w:r w:rsidRPr="00DA54B5">
        <w:rPr>
          <w:rFonts w:ascii="Tahoma" w:eastAsia="Times New Roman" w:hAnsi="Tahoma" w:cs="Tahoma"/>
          <w:b/>
          <w:sz w:val="20"/>
          <w:szCs w:val="20"/>
          <w:lang w:eastAsia="ar-SA"/>
        </w:rPr>
        <w:t>Pakiet nr 3: …………………….. minut*</w:t>
      </w:r>
      <w:r w:rsidRPr="00DA54B5">
        <w:rPr>
          <w:rFonts w:ascii="Tahoma" w:eastAsia="Times New Roman" w:hAnsi="Tahoma" w:cs="Tahoma"/>
          <w:sz w:val="20"/>
          <w:szCs w:val="20"/>
          <w:lang w:eastAsia="ar-SA"/>
        </w:rPr>
        <w:t xml:space="preserve"> (</w:t>
      </w:r>
      <w:r w:rsidR="00216D08" w:rsidRPr="00DA54B5">
        <w:rPr>
          <w:rFonts w:ascii="Tahoma" w:eastAsia="Times New Roman" w:hAnsi="Tahoma" w:cs="Tahoma"/>
          <w:sz w:val="20"/>
          <w:szCs w:val="20"/>
          <w:lang w:eastAsia="ar-SA"/>
        </w:rPr>
        <w:t>max. 6</w:t>
      </w:r>
      <w:r w:rsidRPr="00DA54B5">
        <w:rPr>
          <w:rFonts w:ascii="Tahoma" w:eastAsia="Times New Roman" w:hAnsi="Tahoma" w:cs="Tahoma"/>
          <w:sz w:val="20"/>
          <w:szCs w:val="20"/>
          <w:lang w:eastAsia="ar-SA"/>
        </w:rPr>
        <w:t>0 min.)</w:t>
      </w:r>
    </w:p>
    <w:p w14:paraId="7AC38A20" w14:textId="77777777" w:rsidR="00ED6616" w:rsidRPr="00DA54B5" w:rsidRDefault="00ED6616" w:rsidP="00ED6616">
      <w:pPr>
        <w:tabs>
          <w:tab w:val="left" w:pos="5475"/>
        </w:tabs>
        <w:suppressAutoHyphens/>
        <w:rPr>
          <w:rFonts w:ascii="Tahoma" w:eastAsia="Times New Roman" w:hAnsi="Tahoma" w:cs="Tahoma"/>
          <w:b/>
          <w:sz w:val="20"/>
          <w:szCs w:val="20"/>
          <w:lang w:eastAsia="ar-SA"/>
        </w:rPr>
      </w:pPr>
      <w:r w:rsidRPr="00DA54B5">
        <w:rPr>
          <w:rFonts w:ascii="Tahoma" w:eastAsia="Times New Roman" w:hAnsi="Tahoma" w:cs="Tahoma"/>
          <w:b/>
          <w:sz w:val="20"/>
          <w:szCs w:val="20"/>
          <w:lang w:eastAsia="ar-SA"/>
        </w:rPr>
        <w:t xml:space="preserve">Pakiet nr 4: - nie dotyczy. </w:t>
      </w:r>
    </w:p>
    <w:p w14:paraId="48BEEBE7" w14:textId="77777777" w:rsidR="00ED6616" w:rsidRDefault="00ED6616" w:rsidP="00ED6616">
      <w:pPr>
        <w:tabs>
          <w:tab w:val="left" w:pos="360"/>
        </w:tabs>
        <w:suppressAutoHyphens/>
        <w:ind w:left="357" w:hanging="357"/>
        <w:jc w:val="center"/>
        <w:rPr>
          <w:rFonts w:ascii="Tahoma" w:eastAsia="Times New Roman" w:hAnsi="Tahoma" w:cs="Tahoma"/>
          <w:color w:val="FF0000"/>
          <w:sz w:val="18"/>
          <w:szCs w:val="18"/>
          <w:lang w:eastAsia="ar-SA"/>
        </w:rPr>
      </w:pPr>
    </w:p>
    <w:p w14:paraId="5F6CC9CB" w14:textId="77777777" w:rsidR="00ED6616" w:rsidRPr="001B79C9" w:rsidRDefault="00ED6616" w:rsidP="00ED6616">
      <w:pPr>
        <w:tabs>
          <w:tab w:val="left" w:pos="360"/>
        </w:tabs>
        <w:suppressAutoHyphens/>
        <w:ind w:left="357" w:hanging="357"/>
        <w:jc w:val="center"/>
        <w:rPr>
          <w:rFonts w:ascii="Tahoma" w:eastAsia="Times New Roman" w:hAnsi="Tahoma" w:cs="Tahoma"/>
          <w:color w:val="FF0000"/>
          <w:sz w:val="18"/>
          <w:szCs w:val="18"/>
          <w:lang w:eastAsia="ar-SA"/>
        </w:rPr>
      </w:pPr>
    </w:p>
    <w:p w14:paraId="6B865885" w14:textId="56E725CF" w:rsidR="00ED6616" w:rsidRPr="001560E4" w:rsidRDefault="00ED6616" w:rsidP="00ED6616">
      <w:pPr>
        <w:tabs>
          <w:tab w:val="left" w:pos="360"/>
        </w:tabs>
        <w:suppressAutoHyphens/>
        <w:ind w:left="357" w:hanging="357"/>
        <w:jc w:val="center"/>
        <w:rPr>
          <w:rFonts w:ascii="Tahoma" w:eastAsia="Times New Roman" w:hAnsi="Tahoma" w:cs="Tahoma"/>
          <w:b/>
          <w:bCs/>
          <w:color w:val="FF0000"/>
          <w:sz w:val="18"/>
          <w:szCs w:val="18"/>
          <w:lang w:eastAsia="ar-SA"/>
        </w:rPr>
      </w:pPr>
      <w:r w:rsidRPr="001560E4">
        <w:rPr>
          <w:rFonts w:ascii="Tahoma" w:eastAsia="Times New Roman" w:hAnsi="Tahoma" w:cs="Tahoma"/>
          <w:b/>
          <w:bCs/>
          <w:color w:val="FF0000"/>
          <w:sz w:val="18"/>
          <w:szCs w:val="18"/>
          <w:u w:val="single"/>
          <w:lang w:eastAsia="ar-SA"/>
        </w:rPr>
        <w:t>Zgodnie z zapisami w  rozdz. XVIII SWZ czas przyjazdu karetki/samochodu stanowi jedno z kryteriów oceny ofert dla Pakietów nr 1,2,3</w:t>
      </w:r>
      <w:r w:rsidR="003749D4">
        <w:rPr>
          <w:rFonts w:ascii="Tahoma" w:eastAsia="Times New Roman" w:hAnsi="Tahoma" w:cs="Tahoma"/>
          <w:b/>
          <w:bCs/>
          <w:color w:val="FF0000"/>
          <w:sz w:val="18"/>
          <w:szCs w:val="18"/>
          <w:u w:val="single"/>
          <w:lang w:eastAsia="ar-SA"/>
        </w:rPr>
        <w:t>,</w:t>
      </w:r>
      <w:r w:rsidR="00C01C59">
        <w:rPr>
          <w:rFonts w:ascii="Tahoma" w:eastAsia="Times New Roman" w:hAnsi="Tahoma" w:cs="Tahoma"/>
          <w:b/>
          <w:bCs/>
          <w:color w:val="FF0000"/>
          <w:sz w:val="18"/>
          <w:szCs w:val="18"/>
          <w:u w:val="single"/>
          <w:lang w:eastAsia="ar-SA"/>
        </w:rPr>
        <w:t>4</w:t>
      </w:r>
    </w:p>
    <w:p w14:paraId="1BFED61D" w14:textId="397A86A9" w:rsidR="00ED6616" w:rsidRPr="008D46C3" w:rsidRDefault="00ED6616" w:rsidP="00ED6616">
      <w:pPr>
        <w:tabs>
          <w:tab w:val="left" w:pos="5475"/>
        </w:tabs>
        <w:suppressAutoHyphens/>
        <w:jc w:val="center"/>
        <w:rPr>
          <w:rFonts w:ascii="Tahoma" w:eastAsia="Times New Roman" w:hAnsi="Tahoma" w:cs="Tahoma"/>
          <w:b/>
          <w:bCs/>
          <w:color w:val="FF0000"/>
          <w:sz w:val="18"/>
          <w:szCs w:val="18"/>
          <w:lang w:eastAsia="ar-SA"/>
        </w:rPr>
      </w:pPr>
      <w:r w:rsidRPr="001560E4">
        <w:rPr>
          <w:rFonts w:ascii="Tahoma" w:eastAsia="Times New Roman" w:hAnsi="Tahoma" w:cs="Tahoma"/>
          <w:b/>
          <w:bCs/>
          <w:color w:val="FF0000"/>
          <w:sz w:val="18"/>
          <w:szCs w:val="18"/>
          <w:lang w:eastAsia="ar-SA"/>
        </w:rPr>
        <w:t>Brak podania czasu przyjazdu karetki/samochodu w formularzu oferty lub podanie czasu poza określonymi przedziałami w zakresie Pakietów nr 1,2,3</w:t>
      </w:r>
      <w:r w:rsidR="001560E4" w:rsidRPr="001560E4">
        <w:rPr>
          <w:rFonts w:ascii="Tahoma" w:eastAsia="Times New Roman" w:hAnsi="Tahoma" w:cs="Tahoma"/>
          <w:b/>
          <w:bCs/>
          <w:color w:val="FF0000"/>
          <w:sz w:val="18"/>
          <w:szCs w:val="18"/>
          <w:lang w:eastAsia="ar-SA"/>
        </w:rPr>
        <w:t>,</w:t>
      </w:r>
      <w:r w:rsidR="00EA20BA">
        <w:rPr>
          <w:rFonts w:ascii="Tahoma" w:eastAsia="Times New Roman" w:hAnsi="Tahoma" w:cs="Tahoma"/>
          <w:b/>
          <w:bCs/>
          <w:color w:val="FF0000"/>
          <w:sz w:val="18"/>
          <w:szCs w:val="18"/>
          <w:lang w:eastAsia="ar-SA"/>
        </w:rPr>
        <w:t>4</w:t>
      </w:r>
      <w:r w:rsidRPr="001560E4">
        <w:rPr>
          <w:rFonts w:ascii="Tahoma" w:eastAsia="Times New Roman" w:hAnsi="Tahoma" w:cs="Tahoma"/>
          <w:b/>
          <w:bCs/>
          <w:color w:val="FF0000"/>
          <w:sz w:val="18"/>
          <w:szCs w:val="18"/>
          <w:lang w:eastAsia="ar-SA"/>
        </w:rPr>
        <w:t xml:space="preserve"> </w:t>
      </w:r>
      <w:r w:rsidRPr="001560E4">
        <w:rPr>
          <w:rFonts w:ascii="Tahoma" w:eastAsia="Times New Roman" w:hAnsi="Tahoma" w:cs="Tahoma"/>
          <w:b/>
          <w:color w:val="FF0000"/>
          <w:sz w:val="18"/>
          <w:szCs w:val="18"/>
          <w:lang w:eastAsia="ar-SA"/>
        </w:rPr>
        <w:t xml:space="preserve">będzie skutkować odrzuceniem oferty na podstawie  art. 226 ust. 1 pkt 5 ustawy zamówień </w:t>
      </w:r>
      <w:r w:rsidR="008349C1" w:rsidRPr="001560E4">
        <w:rPr>
          <w:rFonts w:ascii="Tahoma" w:eastAsia="Times New Roman" w:hAnsi="Tahoma" w:cs="Tahoma"/>
          <w:b/>
          <w:color w:val="FF0000"/>
          <w:sz w:val="18"/>
          <w:szCs w:val="18"/>
          <w:lang w:eastAsia="ar-SA"/>
        </w:rPr>
        <w:t xml:space="preserve">publicznych (Dz. U. z 2023 r. poz. 1605 z </w:t>
      </w:r>
      <w:proofErr w:type="spellStart"/>
      <w:r w:rsidR="008349C1" w:rsidRPr="001560E4">
        <w:rPr>
          <w:rFonts w:ascii="Tahoma" w:eastAsia="Times New Roman" w:hAnsi="Tahoma" w:cs="Tahoma"/>
          <w:b/>
          <w:color w:val="FF0000"/>
          <w:sz w:val="18"/>
          <w:szCs w:val="18"/>
          <w:lang w:eastAsia="ar-SA"/>
        </w:rPr>
        <w:t>późn</w:t>
      </w:r>
      <w:proofErr w:type="spellEnd"/>
      <w:r w:rsidR="008349C1" w:rsidRPr="001560E4">
        <w:rPr>
          <w:rFonts w:ascii="Tahoma" w:eastAsia="Times New Roman" w:hAnsi="Tahoma" w:cs="Tahoma"/>
          <w:b/>
          <w:color w:val="FF0000"/>
          <w:sz w:val="18"/>
          <w:szCs w:val="18"/>
          <w:lang w:eastAsia="ar-SA"/>
        </w:rPr>
        <w:t>. zm.)</w:t>
      </w:r>
    </w:p>
    <w:p w14:paraId="1A68CA50" w14:textId="77777777" w:rsidR="00ED6616" w:rsidRPr="008D46C3" w:rsidRDefault="00ED6616" w:rsidP="00ED6616">
      <w:pPr>
        <w:tabs>
          <w:tab w:val="left" w:pos="5475"/>
        </w:tabs>
        <w:suppressAutoHyphens/>
        <w:jc w:val="center"/>
        <w:rPr>
          <w:rFonts w:ascii="Tahoma" w:eastAsia="Times New Roman" w:hAnsi="Tahoma" w:cs="Tahoma"/>
          <w:color w:val="FF0000"/>
          <w:sz w:val="18"/>
          <w:szCs w:val="18"/>
          <w:lang w:eastAsia="ar-SA"/>
        </w:rPr>
      </w:pPr>
    </w:p>
    <w:p w14:paraId="4126263F" w14:textId="77777777" w:rsidR="00ED6616" w:rsidRPr="001B79C9" w:rsidRDefault="00ED6616" w:rsidP="00ED6616">
      <w:pPr>
        <w:tabs>
          <w:tab w:val="left" w:pos="5475"/>
        </w:tabs>
        <w:suppressAutoHyphens/>
        <w:rPr>
          <w:rFonts w:ascii="Tahoma" w:eastAsia="Times New Roman" w:hAnsi="Tahoma" w:cs="Tahoma"/>
          <w:sz w:val="20"/>
          <w:szCs w:val="20"/>
          <w:lang w:eastAsia="ar-SA"/>
        </w:rPr>
      </w:pPr>
    </w:p>
    <w:p w14:paraId="6F9607CA" w14:textId="77777777" w:rsidR="00ED6616" w:rsidRPr="001560E4" w:rsidRDefault="00ED6616" w:rsidP="00ED6616">
      <w:pPr>
        <w:tabs>
          <w:tab w:val="left" w:pos="5475"/>
        </w:tabs>
        <w:suppressAutoHyphens/>
        <w:rPr>
          <w:rFonts w:ascii="Tahoma" w:eastAsia="Times New Roman" w:hAnsi="Tahoma" w:cs="Tahoma"/>
          <w:sz w:val="20"/>
          <w:szCs w:val="20"/>
          <w:lang w:eastAsia="ar-SA"/>
        </w:rPr>
      </w:pPr>
      <w:r w:rsidRPr="001560E4">
        <w:rPr>
          <w:rFonts w:ascii="Tahoma" w:eastAsia="Times New Roman" w:hAnsi="Tahoma" w:cs="Tahoma"/>
          <w:b/>
          <w:sz w:val="20"/>
          <w:szCs w:val="20"/>
          <w:lang w:eastAsia="ar-SA"/>
        </w:rPr>
        <w:t>6.</w:t>
      </w:r>
      <w:r w:rsidRPr="001560E4">
        <w:rPr>
          <w:rFonts w:ascii="Tahoma" w:eastAsia="Times New Roman" w:hAnsi="Tahoma" w:cs="Tahoma"/>
          <w:sz w:val="20"/>
          <w:szCs w:val="20"/>
          <w:lang w:eastAsia="ar-SA"/>
        </w:rPr>
        <w:t> </w:t>
      </w:r>
      <w:r w:rsidRPr="001560E4">
        <w:rPr>
          <w:rFonts w:ascii="Tahoma" w:eastAsia="Times New Roman" w:hAnsi="Tahoma" w:cs="Tahoma"/>
          <w:b/>
          <w:sz w:val="20"/>
          <w:szCs w:val="20"/>
          <w:lang w:eastAsia="ar-SA"/>
        </w:rPr>
        <w:t>W ramach Pakietu nr 4</w:t>
      </w:r>
      <w:r w:rsidRPr="001560E4">
        <w:rPr>
          <w:rFonts w:ascii="Tahoma" w:eastAsia="Times New Roman" w:hAnsi="Tahoma" w:cs="Tahoma"/>
          <w:sz w:val="20"/>
          <w:szCs w:val="20"/>
          <w:lang w:eastAsia="ar-SA"/>
        </w:rPr>
        <w:t xml:space="preserve"> zobowiązujemy się do przywożenia Pacjentów Zamawiającego do poszczególnych lokalizacji najwcześniej 45 minut i najpóźniej 15 minut przed rozpoczęciem zmiany hemodializy*.</w:t>
      </w:r>
    </w:p>
    <w:p w14:paraId="69B5C678" w14:textId="77777777" w:rsidR="00ED6616" w:rsidRPr="001B79C9" w:rsidRDefault="00ED6616" w:rsidP="00ED6616">
      <w:pPr>
        <w:tabs>
          <w:tab w:val="left" w:pos="5475"/>
        </w:tabs>
        <w:suppressAutoHyphens/>
        <w:rPr>
          <w:rFonts w:ascii="Tahoma" w:eastAsia="Times New Roman" w:hAnsi="Tahoma" w:cs="Tahoma"/>
          <w:sz w:val="20"/>
          <w:szCs w:val="20"/>
          <w:lang w:eastAsia="ar-SA"/>
        </w:rPr>
      </w:pPr>
    </w:p>
    <w:p w14:paraId="7D8BCD9F" w14:textId="77777777" w:rsidR="00ED6616" w:rsidRPr="001B79C9" w:rsidRDefault="00ED6616" w:rsidP="00ED6616">
      <w:pPr>
        <w:autoSpaceDE w:val="0"/>
        <w:autoSpaceDN w:val="0"/>
        <w:adjustRightInd w:val="0"/>
        <w:jc w:val="both"/>
        <w:rPr>
          <w:rFonts w:ascii="Tahoma" w:eastAsia="Times New Roman" w:hAnsi="Tahoma" w:cs="Tahoma"/>
          <w:sz w:val="20"/>
          <w:szCs w:val="20"/>
          <w:lang w:eastAsia="ar-SA"/>
        </w:rPr>
      </w:pPr>
      <w:r w:rsidRPr="001B79C9">
        <w:rPr>
          <w:rFonts w:ascii="Tahoma" w:eastAsia="Times New Roman" w:hAnsi="Tahoma" w:cs="Tahoma"/>
          <w:b/>
          <w:sz w:val="20"/>
          <w:szCs w:val="20"/>
        </w:rPr>
        <w:t>7. </w:t>
      </w:r>
      <w:r w:rsidRPr="001B79C9">
        <w:rPr>
          <w:rFonts w:ascii="Tahoma" w:eastAsia="Times New Roman" w:hAnsi="Tahoma" w:cs="Tahoma"/>
          <w:b/>
          <w:sz w:val="20"/>
          <w:szCs w:val="20"/>
          <w:lang w:eastAsia="ar-SA"/>
        </w:rPr>
        <w:t xml:space="preserve">Liczba samochodów przeznaczonych do realizacji zleceń standardowych, </w:t>
      </w:r>
      <w:r w:rsidRPr="001B79C9">
        <w:rPr>
          <w:rFonts w:ascii="Tahoma" w:eastAsia="Times New Roman" w:hAnsi="Tahoma" w:cs="Tahoma"/>
          <w:sz w:val="20"/>
          <w:szCs w:val="20"/>
          <w:lang w:eastAsia="ar-SA"/>
        </w:rPr>
        <w:t>jaką zamierzamy przeznaczyć do realizacji usługi będącej przedmiotem niniejszego zamówienia wynosi:</w:t>
      </w:r>
    </w:p>
    <w:p w14:paraId="775C3968" w14:textId="77777777" w:rsidR="00ED6616" w:rsidRPr="001B79C9" w:rsidRDefault="00ED6616" w:rsidP="00ED6616">
      <w:pPr>
        <w:autoSpaceDE w:val="0"/>
        <w:autoSpaceDN w:val="0"/>
        <w:adjustRightInd w:val="0"/>
        <w:jc w:val="both"/>
        <w:rPr>
          <w:rFonts w:ascii="Tahoma" w:eastAsia="Times New Roman" w:hAnsi="Tahoma" w:cs="Tahoma"/>
          <w:b/>
          <w:sz w:val="20"/>
          <w:szCs w:val="20"/>
        </w:rPr>
      </w:pPr>
    </w:p>
    <w:p w14:paraId="2813334F" w14:textId="4DA4827C" w:rsidR="00ED6616" w:rsidRPr="00425346" w:rsidRDefault="00ED6616" w:rsidP="00ED6616">
      <w:pPr>
        <w:tabs>
          <w:tab w:val="left" w:pos="5475"/>
        </w:tabs>
        <w:suppressAutoHyphens/>
        <w:rPr>
          <w:rFonts w:ascii="Tahoma" w:eastAsia="Times New Roman" w:hAnsi="Tahoma" w:cs="Tahoma"/>
          <w:b/>
          <w:sz w:val="20"/>
          <w:szCs w:val="20"/>
          <w:lang w:eastAsia="ar-SA"/>
        </w:rPr>
      </w:pPr>
      <w:r w:rsidRPr="00425346">
        <w:rPr>
          <w:rFonts w:ascii="Tahoma" w:eastAsia="Times New Roman" w:hAnsi="Tahoma" w:cs="Tahoma"/>
          <w:b/>
          <w:sz w:val="20"/>
          <w:szCs w:val="20"/>
          <w:lang w:eastAsia="ar-SA"/>
        </w:rPr>
        <w:t xml:space="preserve">Pakiet nr 1: ............................ * </w:t>
      </w:r>
      <w:r w:rsidR="00195E12" w:rsidRPr="00425346">
        <w:rPr>
          <w:rFonts w:ascii="Tahoma" w:eastAsia="Times New Roman" w:hAnsi="Tahoma" w:cs="Tahoma"/>
          <w:sz w:val="20"/>
          <w:szCs w:val="20"/>
          <w:lang w:eastAsia="ar-SA"/>
        </w:rPr>
        <w:t>(min. 4 samochody</w:t>
      </w:r>
      <w:r w:rsidRPr="00425346">
        <w:rPr>
          <w:rFonts w:ascii="Tahoma" w:eastAsia="Times New Roman" w:hAnsi="Tahoma" w:cs="Tahoma"/>
          <w:sz w:val="20"/>
          <w:szCs w:val="20"/>
          <w:lang w:eastAsia="ar-SA"/>
        </w:rPr>
        <w:t>)</w:t>
      </w:r>
    </w:p>
    <w:p w14:paraId="03A4202A" w14:textId="0FA38C9F" w:rsidR="00ED6616" w:rsidRPr="00425346" w:rsidRDefault="00ED6616" w:rsidP="00ED6616">
      <w:pPr>
        <w:tabs>
          <w:tab w:val="left" w:pos="5475"/>
        </w:tabs>
        <w:suppressAutoHyphens/>
        <w:rPr>
          <w:rFonts w:ascii="Tahoma" w:eastAsia="Times New Roman" w:hAnsi="Tahoma" w:cs="Tahoma"/>
          <w:b/>
          <w:sz w:val="20"/>
          <w:szCs w:val="20"/>
          <w:lang w:eastAsia="ar-SA"/>
        </w:rPr>
      </w:pPr>
      <w:r w:rsidRPr="00425346">
        <w:rPr>
          <w:rFonts w:ascii="Tahoma" w:eastAsia="Times New Roman" w:hAnsi="Tahoma" w:cs="Tahoma"/>
          <w:b/>
          <w:sz w:val="20"/>
          <w:szCs w:val="20"/>
          <w:lang w:eastAsia="ar-SA"/>
        </w:rPr>
        <w:t>Pakiet nr 2: …………………….. *</w:t>
      </w:r>
      <w:r w:rsidR="00195E12" w:rsidRPr="00425346">
        <w:rPr>
          <w:rFonts w:ascii="Tahoma" w:eastAsia="Times New Roman" w:hAnsi="Tahoma" w:cs="Tahoma"/>
          <w:sz w:val="20"/>
          <w:szCs w:val="20"/>
          <w:lang w:eastAsia="ar-SA"/>
        </w:rPr>
        <w:t xml:space="preserve"> (min. 5</w:t>
      </w:r>
      <w:r w:rsidRPr="00425346">
        <w:rPr>
          <w:rFonts w:ascii="Tahoma" w:eastAsia="Times New Roman" w:hAnsi="Tahoma" w:cs="Tahoma"/>
          <w:sz w:val="20"/>
          <w:szCs w:val="20"/>
          <w:lang w:eastAsia="ar-SA"/>
        </w:rPr>
        <w:t xml:space="preserve"> samochod</w:t>
      </w:r>
      <w:r w:rsidR="00195E12" w:rsidRPr="00425346">
        <w:rPr>
          <w:rFonts w:ascii="Tahoma" w:eastAsia="Times New Roman" w:hAnsi="Tahoma" w:cs="Tahoma"/>
          <w:sz w:val="20"/>
          <w:szCs w:val="20"/>
          <w:lang w:eastAsia="ar-SA"/>
        </w:rPr>
        <w:t>ów</w:t>
      </w:r>
      <w:r w:rsidRPr="00425346">
        <w:rPr>
          <w:rFonts w:ascii="Tahoma" w:eastAsia="Times New Roman" w:hAnsi="Tahoma" w:cs="Tahoma"/>
          <w:sz w:val="20"/>
          <w:szCs w:val="20"/>
          <w:lang w:eastAsia="ar-SA"/>
        </w:rPr>
        <w:t>)</w:t>
      </w:r>
    </w:p>
    <w:p w14:paraId="4A72A327" w14:textId="34E88A28" w:rsidR="00ED6616" w:rsidRPr="00425346" w:rsidRDefault="00ED6616" w:rsidP="00ED6616">
      <w:pPr>
        <w:tabs>
          <w:tab w:val="left" w:pos="5475"/>
        </w:tabs>
        <w:suppressAutoHyphens/>
        <w:rPr>
          <w:rFonts w:ascii="Tahoma" w:eastAsia="Times New Roman" w:hAnsi="Tahoma" w:cs="Tahoma"/>
          <w:sz w:val="20"/>
          <w:szCs w:val="20"/>
          <w:lang w:eastAsia="ar-SA"/>
        </w:rPr>
      </w:pPr>
      <w:r w:rsidRPr="00425346">
        <w:rPr>
          <w:rFonts w:ascii="Tahoma" w:eastAsia="Times New Roman" w:hAnsi="Tahoma" w:cs="Tahoma"/>
          <w:b/>
          <w:sz w:val="20"/>
          <w:szCs w:val="20"/>
          <w:lang w:eastAsia="ar-SA"/>
        </w:rPr>
        <w:t xml:space="preserve">Pakiet nr 3: ............................ * </w:t>
      </w:r>
      <w:r w:rsidR="00195E12" w:rsidRPr="00425346">
        <w:rPr>
          <w:rFonts w:ascii="Tahoma" w:eastAsia="Times New Roman" w:hAnsi="Tahoma" w:cs="Tahoma"/>
          <w:sz w:val="20"/>
          <w:szCs w:val="20"/>
          <w:lang w:eastAsia="ar-SA"/>
        </w:rPr>
        <w:t>(min. 7</w:t>
      </w:r>
      <w:r w:rsidRPr="00425346">
        <w:rPr>
          <w:rFonts w:ascii="Tahoma" w:eastAsia="Times New Roman" w:hAnsi="Tahoma" w:cs="Tahoma"/>
          <w:sz w:val="20"/>
          <w:szCs w:val="20"/>
          <w:lang w:eastAsia="ar-SA"/>
        </w:rPr>
        <w:t xml:space="preserve"> samoc</w:t>
      </w:r>
      <w:r w:rsidR="00195E12" w:rsidRPr="00425346">
        <w:rPr>
          <w:rFonts w:ascii="Tahoma" w:eastAsia="Times New Roman" w:hAnsi="Tahoma" w:cs="Tahoma"/>
          <w:sz w:val="20"/>
          <w:szCs w:val="20"/>
          <w:lang w:eastAsia="ar-SA"/>
        </w:rPr>
        <w:t>hodów</w:t>
      </w:r>
      <w:r w:rsidRPr="00425346">
        <w:rPr>
          <w:rFonts w:ascii="Tahoma" w:eastAsia="Times New Roman" w:hAnsi="Tahoma" w:cs="Tahoma"/>
          <w:sz w:val="20"/>
          <w:szCs w:val="20"/>
          <w:lang w:eastAsia="ar-SA"/>
        </w:rPr>
        <w:t>)</w:t>
      </w:r>
    </w:p>
    <w:p w14:paraId="2AE9FC57" w14:textId="6EE750B8" w:rsidR="00ED6616" w:rsidRPr="00425346" w:rsidRDefault="00ED6616" w:rsidP="00ED6616">
      <w:pPr>
        <w:tabs>
          <w:tab w:val="left" w:pos="5475"/>
        </w:tabs>
        <w:suppressAutoHyphens/>
        <w:rPr>
          <w:rFonts w:ascii="Tahoma" w:eastAsia="Times New Roman" w:hAnsi="Tahoma" w:cs="Tahoma"/>
          <w:b/>
          <w:sz w:val="20"/>
          <w:szCs w:val="20"/>
          <w:lang w:eastAsia="ar-SA"/>
        </w:rPr>
      </w:pPr>
      <w:r w:rsidRPr="00425346">
        <w:rPr>
          <w:rFonts w:ascii="Tahoma" w:eastAsia="Times New Roman" w:hAnsi="Tahoma" w:cs="Tahoma"/>
          <w:b/>
          <w:sz w:val="20"/>
          <w:szCs w:val="20"/>
          <w:lang w:eastAsia="ar-SA"/>
        </w:rPr>
        <w:t xml:space="preserve">Pakiet nr 4: ……………………...* </w:t>
      </w:r>
      <w:r w:rsidR="00195E12" w:rsidRPr="00425346">
        <w:rPr>
          <w:rFonts w:ascii="Tahoma" w:eastAsia="Times New Roman" w:hAnsi="Tahoma" w:cs="Tahoma"/>
          <w:sz w:val="20"/>
          <w:szCs w:val="20"/>
          <w:lang w:eastAsia="ar-SA"/>
        </w:rPr>
        <w:t>(min. 8</w:t>
      </w:r>
      <w:r w:rsidRPr="00425346">
        <w:rPr>
          <w:rFonts w:ascii="Tahoma" w:eastAsia="Times New Roman" w:hAnsi="Tahoma" w:cs="Tahoma"/>
          <w:sz w:val="20"/>
          <w:szCs w:val="20"/>
          <w:lang w:eastAsia="ar-SA"/>
        </w:rPr>
        <w:t xml:space="preserve"> samochodów)</w:t>
      </w:r>
    </w:p>
    <w:p w14:paraId="605F79F4" w14:textId="08F21E13" w:rsidR="00195E12" w:rsidRDefault="00195E12" w:rsidP="00ED6616">
      <w:pPr>
        <w:tabs>
          <w:tab w:val="left" w:pos="5475"/>
        </w:tabs>
        <w:suppressAutoHyphens/>
        <w:rPr>
          <w:rFonts w:ascii="Tahoma" w:eastAsia="Times New Roman" w:hAnsi="Tahoma" w:cs="Tahoma"/>
          <w:sz w:val="20"/>
          <w:szCs w:val="20"/>
          <w:lang w:eastAsia="ar-SA"/>
        </w:rPr>
      </w:pPr>
    </w:p>
    <w:p w14:paraId="3DF7B13C" w14:textId="77777777" w:rsidR="00ED6616" w:rsidRDefault="00ED6616" w:rsidP="00ED6616">
      <w:pPr>
        <w:tabs>
          <w:tab w:val="left" w:pos="5475"/>
        </w:tabs>
        <w:suppressAutoHyphens/>
        <w:rPr>
          <w:rFonts w:ascii="Tahoma" w:eastAsia="Times New Roman" w:hAnsi="Tahoma" w:cs="Tahoma"/>
          <w:b/>
          <w:sz w:val="20"/>
          <w:szCs w:val="20"/>
          <w:lang w:eastAsia="ar-SA"/>
        </w:rPr>
      </w:pPr>
      <w:r w:rsidRPr="001B79C9">
        <w:rPr>
          <w:rFonts w:ascii="Tahoma" w:eastAsia="Times New Roman" w:hAnsi="Tahoma" w:cs="Tahoma"/>
          <w:b/>
          <w:sz w:val="20"/>
          <w:szCs w:val="20"/>
          <w:lang w:eastAsia="ar-SA"/>
        </w:rPr>
        <w:t>W przypadku złożenia oferty na więcej niż jeden pakiet należy podać łączną liczbę samochodów przeznaczonych do realizacji zamówienia: ………………………………….</w:t>
      </w:r>
    </w:p>
    <w:p w14:paraId="62572D07" w14:textId="77777777" w:rsidR="00ED6616" w:rsidRDefault="00ED6616" w:rsidP="00ED6616">
      <w:pPr>
        <w:tabs>
          <w:tab w:val="left" w:pos="5475"/>
        </w:tabs>
        <w:suppressAutoHyphens/>
        <w:rPr>
          <w:rFonts w:ascii="Tahoma" w:eastAsia="Times New Roman" w:hAnsi="Tahoma" w:cs="Tahoma"/>
          <w:b/>
          <w:sz w:val="20"/>
          <w:szCs w:val="20"/>
          <w:lang w:eastAsia="ar-SA"/>
        </w:rPr>
      </w:pPr>
    </w:p>
    <w:p w14:paraId="45674467" w14:textId="77777777" w:rsidR="00ED6616" w:rsidRPr="00ED5393" w:rsidRDefault="00ED6616" w:rsidP="00ED6616">
      <w:pPr>
        <w:autoSpaceDE w:val="0"/>
        <w:autoSpaceDN w:val="0"/>
        <w:adjustRightInd w:val="0"/>
        <w:jc w:val="both"/>
        <w:rPr>
          <w:rFonts w:ascii="Tahoma" w:eastAsia="Times New Roman" w:hAnsi="Tahoma" w:cs="Tahoma"/>
          <w:bCs/>
          <w:i/>
          <w:sz w:val="20"/>
          <w:szCs w:val="20"/>
          <w:lang w:eastAsia="ar-SA"/>
        </w:rPr>
      </w:pPr>
      <w:r>
        <w:rPr>
          <w:rFonts w:ascii="Tahoma" w:eastAsia="Times New Roman" w:hAnsi="Tahoma" w:cs="Tahoma"/>
          <w:bCs/>
          <w:i/>
          <w:sz w:val="20"/>
          <w:szCs w:val="20"/>
          <w:lang w:eastAsia="ar-SA"/>
        </w:rPr>
        <w:t xml:space="preserve">Uwaga: </w:t>
      </w:r>
      <w:r w:rsidRPr="00ED5393">
        <w:rPr>
          <w:rFonts w:ascii="Tahoma" w:eastAsia="Times New Roman" w:hAnsi="Tahoma" w:cs="Tahoma"/>
          <w:bCs/>
          <w:i/>
          <w:sz w:val="20"/>
          <w:szCs w:val="20"/>
          <w:lang w:eastAsia="ar-SA"/>
        </w:rPr>
        <w:t xml:space="preserve">Samochody nie mogą się powtarzać w pakiecie ani w kilku pakietach. Przedstawienie tego samego pojazdu w więcej niż jednej pozycji będzie niezgodne z warunkami udziału w postępowania. Powyższe pod rygorem odrzucenia oferty której treść jest niezgodna z warunkami zamówienia – art. 226 ust. 1 pkt. 5 ustawy </w:t>
      </w:r>
      <w:proofErr w:type="spellStart"/>
      <w:r w:rsidRPr="00ED5393">
        <w:rPr>
          <w:rFonts w:ascii="Tahoma" w:eastAsia="Times New Roman" w:hAnsi="Tahoma" w:cs="Tahoma"/>
          <w:bCs/>
          <w:i/>
          <w:sz w:val="20"/>
          <w:szCs w:val="20"/>
          <w:lang w:eastAsia="ar-SA"/>
        </w:rPr>
        <w:t>Pzp</w:t>
      </w:r>
      <w:proofErr w:type="spellEnd"/>
      <w:r w:rsidRPr="00ED5393">
        <w:rPr>
          <w:rFonts w:ascii="Tahoma" w:eastAsia="Times New Roman" w:hAnsi="Tahoma" w:cs="Tahoma"/>
          <w:bCs/>
          <w:i/>
          <w:sz w:val="20"/>
          <w:szCs w:val="20"/>
          <w:lang w:eastAsia="ar-SA"/>
        </w:rPr>
        <w:t xml:space="preserve">.  </w:t>
      </w:r>
    </w:p>
    <w:p w14:paraId="1E3C617F" w14:textId="77777777" w:rsidR="00ED6616" w:rsidRPr="008D46C3" w:rsidRDefault="00ED6616" w:rsidP="00ED6616">
      <w:pPr>
        <w:tabs>
          <w:tab w:val="left" w:pos="360"/>
        </w:tabs>
        <w:suppressAutoHyphens/>
        <w:ind w:left="357" w:hanging="357"/>
        <w:jc w:val="center"/>
        <w:rPr>
          <w:rFonts w:ascii="Tahoma" w:eastAsia="Times New Roman" w:hAnsi="Tahoma" w:cs="Tahoma"/>
          <w:b/>
          <w:bCs/>
          <w:color w:val="FF0000"/>
          <w:sz w:val="18"/>
          <w:szCs w:val="18"/>
          <w:lang w:eastAsia="ar-SA"/>
        </w:rPr>
      </w:pPr>
      <w:r w:rsidRPr="008D46C3">
        <w:rPr>
          <w:rFonts w:ascii="Tahoma" w:eastAsia="Times New Roman" w:hAnsi="Tahoma" w:cs="Tahoma"/>
          <w:b/>
          <w:bCs/>
          <w:color w:val="FF0000"/>
          <w:sz w:val="18"/>
          <w:szCs w:val="18"/>
          <w:u w:val="single"/>
          <w:lang w:eastAsia="ar-SA"/>
        </w:rPr>
        <w:t>Zgodnie z zapisami w  rozdz. XVIII SWZ liczba samochodów przeznaczonych do realizacji zleceń standardowych stanowi jedno z kryteriów oceny ofert dla poszczególnych Pakietów</w:t>
      </w:r>
      <w:r w:rsidRPr="008D46C3">
        <w:rPr>
          <w:rFonts w:ascii="Tahoma" w:eastAsia="Times New Roman" w:hAnsi="Tahoma" w:cs="Tahoma"/>
          <w:b/>
          <w:bCs/>
          <w:color w:val="FF0000"/>
          <w:sz w:val="18"/>
          <w:szCs w:val="18"/>
          <w:lang w:eastAsia="ar-SA"/>
        </w:rPr>
        <w:t xml:space="preserve"> </w:t>
      </w:r>
    </w:p>
    <w:p w14:paraId="0D75061A" w14:textId="26EDFE16" w:rsidR="00ED6616" w:rsidRPr="008D46C3" w:rsidRDefault="00ED6616" w:rsidP="00ED6616">
      <w:pPr>
        <w:autoSpaceDE w:val="0"/>
        <w:autoSpaceDN w:val="0"/>
        <w:adjustRightInd w:val="0"/>
        <w:jc w:val="center"/>
        <w:rPr>
          <w:rFonts w:ascii="Tahoma" w:eastAsia="Times New Roman" w:hAnsi="Tahoma" w:cs="Tahoma"/>
          <w:b/>
          <w:color w:val="FF0000"/>
          <w:sz w:val="18"/>
          <w:szCs w:val="18"/>
        </w:rPr>
      </w:pPr>
      <w:r w:rsidRPr="008D46C3">
        <w:rPr>
          <w:rFonts w:ascii="Tahoma" w:eastAsia="Times New Roman" w:hAnsi="Tahoma" w:cs="Tahoma"/>
          <w:b/>
          <w:bCs/>
          <w:color w:val="FF0000"/>
          <w:sz w:val="18"/>
          <w:szCs w:val="18"/>
          <w:lang w:eastAsia="ar-SA"/>
        </w:rPr>
        <w:t xml:space="preserve">Brak podania ww. liczby samochodów w formularzu oferty lub podanie liczby mniejszej niż określone minimum, </w:t>
      </w:r>
      <w:r w:rsidRPr="008D46C3">
        <w:rPr>
          <w:rFonts w:ascii="Tahoma" w:eastAsia="Times New Roman" w:hAnsi="Tahoma" w:cs="Tahoma"/>
          <w:b/>
          <w:color w:val="FF0000"/>
          <w:sz w:val="18"/>
          <w:szCs w:val="18"/>
          <w:lang w:eastAsia="ar-SA"/>
        </w:rPr>
        <w:t>będzie skutkować odrzuceniem oferty na podstawie  art. 226 ust. 1 pkt 5 ustawy zamówień publicznych (Dz. U. z 20</w:t>
      </w:r>
      <w:r w:rsidR="008349C1">
        <w:rPr>
          <w:rFonts w:ascii="Tahoma" w:eastAsia="Times New Roman" w:hAnsi="Tahoma" w:cs="Tahoma"/>
          <w:b/>
          <w:color w:val="FF0000"/>
          <w:sz w:val="18"/>
          <w:szCs w:val="18"/>
          <w:lang w:eastAsia="ar-SA"/>
        </w:rPr>
        <w:t>23</w:t>
      </w:r>
      <w:r w:rsidRPr="008D46C3">
        <w:rPr>
          <w:rFonts w:ascii="Tahoma" w:eastAsia="Times New Roman" w:hAnsi="Tahoma" w:cs="Tahoma"/>
          <w:b/>
          <w:color w:val="FF0000"/>
          <w:sz w:val="18"/>
          <w:szCs w:val="18"/>
          <w:lang w:eastAsia="ar-SA"/>
        </w:rPr>
        <w:t xml:space="preserve"> r. poz. </w:t>
      </w:r>
      <w:r w:rsidR="008349C1">
        <w:rPr>
          <w:rFonts w:ascii="Tahoma" w:eastAsia="Times New Roman" w:hAnsi="Tahoma" w:cs="Tahoma"/>
          <w:b/>
          <w:color w:val="FF0000"/>
          <w:sz w:val="18"/>
          <w:szCs w:val="18"/>
          <w:lang w:eastAsia="ar-SA"/>
        </w:rPr>
        <w:t>1605</w:t>
      </w:r>
      <w:r w:rsidRPr="008D46C3">
        <w:rPr>
          <w:rFonts w:ascii="Tahoma" w:eastAsia="Times New Roman" w:hAnsi="Tahoma" w:cs="Tahoma"/>
          <w:b/>
          <w:color w:val="FF0000"/>
          <w:sz w:val="18"/>
          <w:szCs w:val="18"/>
          <w:lang w:eastAsia="ar-SA"/>
        </w:rPr>
        <w:t xml:space="preserve"> z </w:t>
      </w:r>
      <w:proofErr w:type="spellStart"/>
      <w:r w:rsidRPr="008D46C3">
        <w:rPr>
          <w:rFonts w:ascii="Tahoma" w:eastAsia="Times New Roman" w:hAnsi="Tahoma" w:cs="Tahoma"/>
          <w:b/>
          <w:color w:val="FF0000"/>
          <w:sz w:val="18"/>
          <w:szCs w:val="18"/>
          <w:lang w:eastAsia="ar-SA"/>
        </w:rPr>
        <w:t>późn</w:t>
      </w:r>
      <w:proofErr w:type="spellEnd"/>
      <w:r w:rsidRPr="008D46C3">
        <w:rPr>
          <w:rFonts w:ascii="Tahoma" w:eastAsia="Times New Roman" w:hAnsi="Tahoma" w:cs="Tahoma"/>
          <w:b/>
          <w:color w:val="FF0000"/>
          <w:sz w:val="18"/>
          <w:szCs w:val="18"/>
          <w:lang w:eastAsia="ar-SA"/>
        </w:rPr>
        <w:t>. zm.)</w:t>
      </w:r>
    </w:p>
    <w:p w14:paraId="5D77D96D" w14:textId="77777777" w:rsidR="00ED6616" w:rsidRPr="001B79C9" w:rsidRDefault="00ED6616" w:rsidP="00ED6616">
      <w:pPr>
        <w:autoSpaceDE w:val="0"/>
        <w:autoSpaceDN w:val="0"/>
        <w:adjustRightInd w:val="0"/>
        <w:jc w:val="both"/>
        <w:rPr>
          <w:rFonts w:ascii="Tahoma" w:eastAsia="Times New Roman" w:hAnsi="Tahoma" w:cs="Tahoma"/>
          <w:b/>
          <w:sz w:val="20"/>
          <w:szCs w:val="20"/>
        </w:rPr>
      </w:pPr>
    </w:p>
    <w:p w14:paraId="59DD1D76" w14:textId="408F6ADE" w:rsidR="00ED6616" w:rsidRPr="00043A54" w:rsidRDefault="00ED6616" w:rsidP="00ED6616">
      <w:pPr>
        <w:autoSpaceDE w:val="0"/>
        <w:autoSpaceDN w:val="0"/>
        <w:adjustRightInd w:val="0"/>
        <w:jc w:val="both"/>
        <w:rPr>
          <w:rFonts w:ascii="Tahoma" w:eastAsia="Lucida Sans Unicode" w:hAnsi="Tahoma" w:cs="Tahoma"/>
          <w:kern w:val="1"/>
          <w:sz w:val="20"/>
          <w:szCs w:val="20"/>
        </w:rPr>
      </w:pPr>
      <w:r w:rsidRPr="00043A54">
        <w:rPr>
          <w:rFonts w:ascii="Tahoma" w:eastAsia="Times New Roman" w:hAnsi="Tahoma" w:cs="Tahoma"/>
          <w:b/>
          <w:sz w:val="20"/>
          <w:szCs w:val="20"/>
        </w:rPr>
        <w:t>8. </w:t>
      </w:r>
      <w:r w:rsidRPr="00043A54">
        <w:rPr>
          <w:rFonts w:ascii="Tahoma" w:eastAsia="Times New Roman" w:hAnsi="Tahoma" w:cs="Tahoma"/>
          <w:sz w:val="20"/>
          <w:szCs w:val="20"/>
        </w:rPr>
        <w:t xml:space="preserve">W sytuacjach nagłych i nieprzewidzianych przez Zamawiającego, zobowiązujemy się uruchomić dodatkowe </w:t>
      </w:r>
      <w:r w:rsidRPr="00043A54">
        <w:rPr>
          <w:rFonts w:ascii="Tahoma" w:eastAsia="Times New Roman" w:hAnsi="Tahoma" w:cs="Tahoma"/>
          <w:b/>
          <w:sz w:val="20"/>
          <w:szCs w:val="20"/>
        </w:rPr>
        <w:t>rezerwy</w:t>
      </w:r>
      <w:r w:rsidRPr="00043A54">
        <w:rPr>
          <w:rFonts w:ascii="Tahoma" w:eastAsia="Times New Roman" w:hAnsi="Tahoma" w:cs="Tahoma"/>
          <w:sz w:val="20"/>
          <w:szCs w:val="20"/>
        </w:rPr>
        <w:t xml:space="preserve"> samochodów przeznaczonych do realizacji usług transportu sanitarnego </w:t>
      </w:r>
      <w:r w:rsidRPr="00043A54">
        <w:rPr>
          <w:rFonts w:ascii="Tahoma" w:eastAsia="Times New Roman" w:hAnsi="Tahoma" w:cs="Tahoma"/>
          <w:b/>
          <w:sz w:val="20"/>
          <w:szCs w:val="20"/>
        </w:rPr>
        <w:t>w ramach Pakietu nr 1, 2, 3*/ pakietu nr 4 tran</w:t>
      </w:r>
      <w:r w:rsidR="00DA08FC">
        <w:rPr>
          <w:rFonts w:ascii="Tahoma" w:eastAsia="Times New Roman" w:hAnsi="Tahoma" w:cs="Tahoma"/>
          <w:b/>
          <w:sz w:val="20"/>
          <w:szCs w:val="20"/>
        </w:rPr>
        <w:t>sportu pacjentów dializowanych*</w:t>
      </w:r>
      <w:r w:rsidRPr="00043A54">
        <w:rPr>
          <w:rFonts w:ascii="Tahoma" w:eastAsia="Lucida Sans Unicode" w:hAnsi="Tahoma" w:cs="Tahoma"/>
          <w:kern w:val="1"/>
          <w:sz w:val="20"/>
          <w:szCs w:val="20"/>
        </w:rPr>
        <w:t>(</w:t>
      </w:r>
      <w:r w:rsidRPr="00043A54">
        <w:rPr>
          <w:rFonts w:ascii="Tahoma" w:eastAsia="Lucida Sans Unicode" w:hAnsi="Tahoma" w:cs="Tahoma"/>
          <w:i/>
          <w:kern w:val="1"/>
          <w:sz w:val="20"/>
          <w:szCs w:val="20"/>
          <w:u w:val="single"/>
        </w:rPr>
        <w:t>dotyczy każdego pakietu z osobna)</w:t>
      </w:r>
      <w:r w:rsidRPr="00043A54">
        <w:rPr>
          <w:rFonts w:ascii="Tahoma" w:eastAsia="Lucida Sans Unicode" w:hAnsi="Tahoma" w:cs="Tahoma"/>
          <w:kern w:val="1"/>
          <w:sz w:val="20"/>
          <w:szCs w:val="20"/>
        </w:rPr>
        <w:t>.</w:t>
      </w:r>
    </w:p>
    <w:p w14:paraId="12C0232B" w14:textId="4E28CC1D" w:rsidR="00ED6616" w:rsidRPr="001B79C9" w:rsidRDefault="00ED6616" w:rsidP="00ED6616">
      <w:pPr>
        <w:autoSpaceDE w:val="0"/>
        <w:autoSpaceDN w:val="0"/>
        <w:adjustRightInd w:val="0"/>
        <w:jc w:val="both"/>
        <w:rPr>
          <w:rFonts w:ascii="Tahoma" w:eastAsia="Times New Roman" w:hAnsi="Tahoma" w:cs="Tahoma"/>
          <w:sz w:val="20"/>
          <w:szCs w:val="20"/>
        </w:rPr>
      </w:pPr>
      <w:r w:rsidRPr="00043A54">
        <w:rPr>
          <w:rFonts w:ascii="Tahoma" w:eastAsia="Times New Roman" w:hAnsi="Tahoma" w:cs="Tahoma"/>
          <w:sz w:val="20"/>
          <w:szCs w:val="20"/>
        </w:rPr>
        <w:t xml:space="preserve">Jednocześnie oświadczamy, że dodatkowe samochody z tzw. rezerw, spełniają wszystkie wymagania określone przez Zamawiającego w SWZ, oraz wszelkie wymogi dopuszczające do użytkowania w zakresie transportu sanitarnego*/transportu pacjentów dializowanych*/ </w:t>
      </w:r>
      <w:r w:rsidRPr="00043A54">
        <w:rPr>
          <w:rFonts w:ascii="Tahoma" w:eastAsia="Lucida Sans Unicode" w:hAnsi="Tahoma" w:cs="Tahoma"/>
          <w:kern w:val="1"/>
          <w:sz w:val="20"/>
          <w:szCs w:val="20"/>
        </w:rPr>
        <w:t>transportu krwi, preparatów krwiopochodnych, materiałów biologicznych*</w:t>
      </w:r>
      <w:r w:rsidR="00043A54" w:rsidRPr="00043A54">
        <w:t xml:space="preserve"> </w:t>
      </w:r>
      <w:r w:rsidR="00043A54" w:rsidRPr="00043A54">
        <w:rPr>
          <w:rFonts w:ascii="Tahoma" w:eastAsia="Lucida Sans Unicode" w:hAnsi="Tahoma" w:cs="Tahoma"/>
          <w:kern w:val="1"/>
          <w:sz w:val="20"/>
          <w:szCs w:val="20"/>
        </w:rPr>
        <w:t>Transport produktów leczniczych i spożywczych specjalnego przeznaczenia</w:t>
      </w:r>
      <w:r w:rsidR="00043A54">
        <w:rPr>
          <w:rFonts w:ascii="Tahoma" w:eastAsia="Lucida Sans Unicode" w:hAnsi="Tahoma" w:cs="Tahoma"/>
          <w:kern w:val="1"/>
          <w:sz w:val="20"/>
          <w:szCs w:val="20"/>
        </w:rPr>
        <w:t>*</w:t>
      </w:r>
      <w:r w:rsidRPr="00043A54">
        <w:rPr>
          <w:rFonts w:ascii="Tahoma" w:eastAsia="Times New Roman" w:hAnsi="Tahoma" w:cs="Tahoma"/>
          <w:sz w:val="20"/>
          <w:szCs w:val="20"/>
        </w:rPr>
        <w:t xml:space="preserve">, </w:t>
      </w:r>
      <w:r w:rsidR="00043A54">
        <w:rPr>
          <w:rFonts w:ascii="Tahoma" w:eastAsia="Times New Roman" w:hAnsi="Tahoma" w:cs="Tahoma"/>
          <w:sz w:val="20"/>
          <w:szCs w:val="20"/>
        </w:rPr>
        <w:br/>
      </w:r>
      <w:r w:rsidRPr="00043A54">
        <w:rPr>
          <w:rFonts w:ascii="Tahoma" w:eastAsia="Times New Roman" w:hAnsi="Tahoma" w:cs="Tahoma"/>
          <w:sz w:val="20"/>
          <w:szCs w:val="20"/>
        </w:rPr>
        <w:t>zgodnie z obowiązującymi przepisami.</w:t>
      </w:r>
    </w:p>
    <w:p w14:paraId="78D67582" w14:textId="77777777" w:rsidR="00ED6616" w:rsidRPr="001B79C9" w:rsidRDefault="00ED6616" w:rsidP="00ED6616">
      <w:pPr>
        <w:autoSpaceDE w:val="0"/>
        <w:autoSpaceDN w:val="0"/>
        <w:adjustRightInd w:val="0"/>
        <w:jc w:val="both"/>
        <w:rPr>
          <w:rFonts w:ascii="Tahoma" w:eastAsia="Times New Roman" w:hAnsi="Tahoma" w:cs="Tahoma"/>
          <w:sz w:val="20"/>
          <w:szCs w:val="20"/>
        </w:rPr>
      </w:pPr>
      <w:r w:rsidRPr="00832B3E">
        <w:rPr>
          <w:rFonts w:ascii="Tahoma" w:eastAsia="Times New Roman" w:hAnsi="Tahoma" w:cs="Tahoma"/>
          <w:b/>
          <w:sz w:val="20"/>
          <w:szCs w:val="20"/>
        </w:rPr>
        <w:t>9.</w:t>
      </w:r>
      <w:r w:rsidRPr="00832B3E">
        <w:rPr>
          <w:rFonts w:ascii="Tahoma" w:eastAsia="Times New Roman" w:hAnsi="Tahoma" w:cs="Tahoma"/>
          <w:sz w:val="20"/>
          <w:szCs w:val="20"/>
        </w:rPr>
        <w:t xml:space="preserve"> Proponujemy termin płatności  </w:t>
      </w:r>
      <w:r w:rsidRPr="00832B3E">
        <w:rPr>
          <w:rFonts w:ascii="Tahoma" w:eastAsia="Times New Roman" w:hAnsi="Tahoma" w:cs="Tahoma"/>
          <w:b/>
          <w:sz w:val="20"/>
          <w:szCs w:val="20"/>
        </w:rPr>
        <w:t>……..…............. dni</w:t>
      </w:r>
      <w:r w:rsidRPr="00832B3E">
        <w:rPr>
          <w:rFonts w:ascii="Tahoma" w:eastAsia="Times New Roman" w:hAnsi="Tahoma" w:cs="Tahoma"/>
          <w:sz w:val="20"/>
          <w:szCs w:val="20"/>
        </w:rPr>
        <w:t xml:space="preserve"> (</w:t>
      </w:r>
      <w:r w:rsidRPr="00C31A24">
        <w:rPr>
          <w:rFonts w:ascii="Tahoma" w:eastAsia="Times New Roman" w:hAnsi="Tahoma" w:cs="Tahoma"/>
          <w:sz w:val="20"/>
          <w:szCs w:val="20"/>
        </w:rPr>
        <w:t>min. 45 dni - max 60 dni</w:t>
      </w:r>
      <w:r w:rsidRPr="00832B3E">
        <w:rPr>
          <w:rFonts w:ascii="Tahoma" w:eastAsia="Times New Roman" w:hAnsi="Tahoma" w:cs="Tahoma"/>
          <w:sz w:val="20"/>
          <w:szCs w:val="20"/>
        </w:rPr>
        <w:t>), licząc od daty otrzymania przez Zamawiającego faktury VAT.</w:t>
      </w:r>
    </w:p>
    <w:p w14:paraId="5666FB87" w14:textId="77777777" w:rsidR="00ED6616" w:rsidRPr="001B79C9" w:rsidRDefault="00ED6616" w:rsidP="00ED6616">
      <w:pPr>
        <w:autoSpaceDE w:val="0"/>
        <w:autoSpaceDN w:val="0"/>
        <w:adjustRightInd w:val="0"/>
        <w:jc w:val="both"/>
        <w:rPr>
          <w:rFonts w:ascii="Tahoma" w:eastAsia="Times New Roman" w:hAnsi="Tahoma" w:cs="Tahoma"/>
          <w:sz w:val="20"/>
          <w:szCs w:val="20"/>
        </w:rPr>
      </w:pPr>
    </w:p>
    <w:p w14:paraId="47CC5B42" w14:textId="77777777" w:rsidR="00ED6616" w:rsidRPr="008D46C3" w:rsidRDefault="00ED6616" w:rsidP="00ED6616">
      <w:pPr>
        <w:tabs>
          <w:tab w:val="left" w:pos="360"/>
        </w:tabs>
        <w:suppressAutoHyphens/>
        <w:ind w:left="357" w:hanging="357"/>
        <w:jc w:val="center"/>
        <w:rPr>
          <w:rFonts w:ascii="Tahoma" w:eastAsia="Times New Roman" w:hAnsi="Tahoma" w:cs="Tahoma"/>
          <w:b/>
          <w:bCs/>
          <w:color w:val="FF0000"/>
          <w:sz w:val="18"/>
          <w:szCs w:val="18"/>
          <w:u w:val="single"/>
          <w:lang w:eastAsia="ar-SA"/>
        </w:rPr>
      </w:pPr>
      <w:r w:rsidRPr="008D46C3">
        <w:rPr>
          <w:rFonts w:ascii="Tahoma" w:eastAsia="Times New Roman" w:hAnsi="Tahoma" w:cs="Tahoma"/>
          <w:b/>
          <w:bCs/>
          <w:color w:val="FF0000"/>
          <w:sz w:val="18"/>
          <w:szCs w:val="18"/>
          <w:u w:val="single"/>
          <w:lang w:eastAsia="ar-SA"/>
        </w:rPr>
        <w:t xml:space="preserve">Zgodnie z zapisami w  rozdz. XVIII SWZ termin płatności stanowi jedno z kryteriów oceny ofert </w:t>
      </w:r>
    </w:p>
    <w:p w14:paraId="05D5DE6D" w14:textId="77777777" w:rsidR="00ED6616" w:rsidRPr="008D46C3" w:rsidRDefault="00ED6616" w:rsidP="00ED6616">
      <w:pPr>
        <w:tabs>
          <w:tab w:val="left" w:pos="360"/>
        </w:tabs>
        <w:suppressAutoHyphens/>
        <w:ind w:left="357" w:hanging="357"/>
        <w:jc w:val="center"/>
        <w:rPr>
          <w:rFonts w:ascii="Tahoma" w:eastAsia="Times New Roman" w:hAnsi="Tahoma" w:cs="Tahoma"/>
          <w:b/>
          <w:bCs/>
          <w:color w:val="FF0000"/>
          <w:sz w:val="18"/>
          <w:szCs w:val="18"/>
          <w:lang w:eastAsia="ar-SA"/>
        </w:rPr>
      </w:pPr>
      <w:r w:rsidRPr="008D46C3">
        <w:rPr>
          <w:rFonts w:ascii="Tahoma" w:eastAsia="Times New Roman" w:hAnsi="Tahoma" w:cs="Tahoma"/>
          <w:b/>
          <w:bCs/>
          <w:color w:val="FF0000"/>
          <w:sz w:val="18"/>
          <w:szCs w:val="18"/>
          <w:u w:val="single"/>
          <w:lang w:eastAsia="ar-SA"/>
        </w:rPr>
        <w:t>dla wszystkich Pakietów</w:t>
      </w:r>
    </w:p>
    <w:p w14:paraId="78C2C134" w14:textId="10E8BA2F" w:rsidR="00ED6616" w:rsidRPr="008D46C3" w:rsidRDefault="00ED6616" w:rsidP="00ED6616">
      <w:pPr>
        <w:tabs>
          <w:tab w:val="left" w:pos="0"/>
        </w:tabs>
        <w:suppressAutoHyphens/>
        <w:jc w:val="center"/>
        <w:rPr>
          <w:rFonts w:ascii="Tahoma" w:eastAsia="Times New Roman" w:hAnsi="Tahoma" w:cs="Tahoma"/>
          <w:b/>
          <w:bCs/>
          <w:color w:val="FF0000"/>
          <w:sz w:val="18"/>
          <w:szCs w:val="18"/>
          <w:lang w:eastAsia="ar-SA"/>
        </w:rPr>
      </w:pPr>
      <w:r w:rsidRPr="008D46C3">
        <w:rPr>
          <w:rFonts w:ascii="Tahoma" w:eastAsia="Times New Roman" w:hAnsi="Tahoma" w:cs="Tahoma"/>
          <w:b/>
          <w:bCs/>
          <w:color w:val="FF0000"/>
          <w:sz w:val="18"/>
          <w:szCs w:val="18"/>
          <w:lang w:eastAsia="ar-SA"/>
        </w:rPr>
        <w:t xml:space="preserve">Brak podania terminu płatności w formularzu oferty lub podanie terminu poza określonym zakresem tj. min. 45 dni, max. 60 dni, </w:t>
      </w:r>
      <w:r w:rsidRPr="008D46C3">
        <w:rPr>
          <w:rFonts w:ascii="Tahoma" w:eastAsia="Times New Roman" w:hAnsi="Tahoma" w:cs="Tahoma"/>
          <w:b/>
          <w:color w:val="FF0000"/>
          <w:sz w:val="18"/>
          <w:szCs w:val="18"/>
          <w:lang w:eastAsia="ar-SA"/>
        </w:rPr>
        <w:t xml:space="preserve">będzie skutkować odrzuceniem oferty na podstawie  art. 226 ust. 1 pkt 5 ustawy zamówień </w:t>
      </w:r>
      <w:r w:rsidR="008349C1" w:rsidRPr="008D46C3">
        <w:rPr>
          <w:rFonts w:ascii="Tahoma" w:eastAsia="Times New Roman" w:hAnsi="Tahoma" w:cs="Tahoma"/>
          <w:b/>
          <w:color w:val="FF0000"/>
          <w:sz w:val="18"/>
          <w:szCs w:val="18"/>
          <w:lang w:eastAsia="ar-SA"/>
        </w:rPr>
        <w:t>publicznych (Dz. U. z 20</w:t>
      </w:r>
      <w:r w:rsidR="008349C1">
        <w:rPr>
          <w:rFonts w:ascii="Tahoma" w:eastAsia="Times New Roman" w:hAnsi="Tahoma" w:cs="Tahoma"/>
          <w:b/>
          <w:color w:val="FF0000"/>
          <w:sz w:val="18"/>
          <w:szCs w:val="18"/>
          <w:lang w:eastAsia="ar-SA"/>
        </w:rPr>
        <w:t>23</w:t>
      </w:r>
      <w:r w:rsidR="008349C1" w:rsidRPr="008D46C3">
        <w:rPr>
          <w:rFonts w:ascii="Tahoma" w:eastAsia="Times New Roman" w:hAnsi="Tahoma" w:cs="Tahoma"/>
          <w:b/>
          <w:color w:val="FF0000"/>
          <w:sz w:val="18"/>
          <w:szCs w:val="18"/>
          <w:lang w:eastAsia="ar-SA"/>
        </w:rPr>
        <w:t xml:space="preserve"> r. poz. </w:t>
      </w:r>
      <w:r w:rsidR="008349C1">
        <w:rPr>
          <w:rFonts w:ascii="Tahoma" w:eastAsia="Times New Roman" w:hAnsi="Tahoma" w:cs="Tahoma"/>
          <w:b/>
          <w:color w:val="FF0000"/>
          <w:sz w:val="18"/>
          <w:szCs w:val="18"/>
          <w:lang w:eastAsia="ar-SA"/>
        </w:rPr>
        <w:t>1605</w:t>
      </w:r>
      <w:r w:rsidR="008349C1" w:rsidRPr="008D46C3">
        <w:rPr>
          <w:rFonts w:ascii="Tahoma" w:eastAsia="Times New Roman" w:hAnsi="Tahoma" w:cs="Tahoma"/>
          <w:b/>
          <w:color w:val="FF0000"/>
          <w:sz w:val="18"/>
          <w:szCs w:val="18"/>
          <w:lang w:eastAsia="ar-SA"/>
        </w:rPr>
        <w:t xml:space="preserve"> z </w:t>
      </w:r>
      <w:proofErr w:type="spellStart"/>
      <w:r w:rsidR="008349C1" w:rsidRPr="008D46C3">
        <w:rPr>
          <w:rFonts w:ascii="Tahoma" w:eastAsia="Times New Roman" w:hAnsi="Tahoma" w:cs="Tahoma"/>
          <w:b/>
          <w:color w:val="FF0000"/>
          <w:sz w:val="18"/>
          <w:szCs w:val="18"/>
          <w:lang w:eastAsia="ar-SA"/>
        </w:rPr>
        <w:t>późn</w:t>
      </w:r>
      <w:proofErr w:type="spellEnd"/>
      <w:r w:rsidR="008349C1" w:rsidRPr="008D46C3">
        <w:rPr>
          <w:rFonts w:ascii="Tahoma" w:eastAsia="Times New Roman" w:hAnsi="Tahoma" w:cs="Tahoma"/>
          <w:b/>
          <w:color w:val="FF0000"/>
          <w:sz w:val="18"/>
          <w:szCs w:val="18"/>
          <w:lang w:eastAsia="ar-SA"/>
        </w:rPr>
        <w:t>. zm.)</w:t>
      </w:r>
    </w:p>
    <w:p w14:paraId="627ADE47" w14:textId="77777777" w:rsidR="00ED6616" w:rsidRPr="008D46C3" w:rsidRDefault="00ED6616" w:rsidP="00ED6616">
      <w:pPr>
        <w:autoSpaceDE w:val="0"/>
        <w:autoSpaceDN w:val="0"/>
        <w:adjustRightInd w:val="0"/>
        <w:jc w:val="both"/>
        <w:rPr>
          <w:rFonts w:ascii="Tahoma" w:eastAsia="Times New Roman" w:hAnsi="Tahoma" w:cs="Tahoma"/>
          <w:b/>
          <w:color w:val="FF0000"/>
          <w:sz w:val="18"/>
          <w:szCs w:val="18"/>
        </w:rPr>
      </w:pPr>
    </w:p>
    <w:p w14:paraId="1EAE2356" w14:textId="77777777" w:rsidR="00ED6616" w:rsidRPr="001B79C9" w:rsidRDefault="00ED6616" w:rsidP="00ED6616">
      <w:pPr>
        <w:autoSpaceDE w:val="0"/>
        <w:autoSpaceDN w:val="0"/>
        <w:adjustRightInd w:val="0"/>
        <w:jc w:val="both"/>
        <w:rPr>
          <w:rFonts w:ascii="Tahoma" w:eastAsia="Times New Roman" w:hAnsi="Tahoma" w:cs="Tahoma"/>
          <w:b/>
          <w:sz w:val="20"/>
          <w:szCs w:val="20"/>
        </w:rPr>
      </w:pPr>
      <w:r w:rsidRPr="001B79C9">
        <w:rPr>
          <w:rFonts w:ascii="Tahoma" w:eastAsia="Times New Roman" w:hAnsi="Tahoma" w:cs="Tahoma"/>
          <w:b/>
          <w:sz w:val="20"/>
          <w:szCs w:val="20"/>
          <w:lang w:eastAsia="ar-SA"/>
        </w:rPr>
        <w:t>10.</w:t>
      </w:r>
      <w:r w:rsidRPr="001B79C9">
        <w:rPr>
          <w:rFonts w:ascii="Tahoma" w:eastAsia="Times New Roman" w:hAnsi="Tahoma" w:cs="Tahoma"/>
          <w:sz w:val="20"/>
          <w:szCs w:val="20"/>
          <w:lang w:eastAsia="ar-SA"/>
        </w:rPr>
        <w:t> Oświadczam, iż podmiot przeze mnie reprezentowany jest uprawniony do występowania w obrocie prawnym zgodnie z wymogami ustawowymi oraz posiada uprawnienia niezbędne do wykonywania przedmiotu zamówienia.</w:t>
      </w:r>
    </w:p>
    <w:p w14:paraId="52194977" w14:textId="7730022C" w:rsidR="008C36F0" w:rsidRPr="008C36F0" w:rsidRDefault="00ED6616" w:rsidP="008C36F0">
      <w:pPr>
        <w:suppressAutoHyphens/>
        <w:spacing w:before="120"/>
        <w:jc w:val="both"/>
        <w:rPr>
          <w:rFonts w:asciiTheme="majorHAnsi" w:hAnsiTheme="majorHAnsi" w:cs="Times New Roman"/>
          <w:sz w:val="22"/>
          <w:szCs w:val="22"/>
          <w:lang w:eastAsia="ar-SA"/>
        </w:rPr>
      </w:pPr>
      <w:r w:rsidRPr="00C01C59">
        <w:rPr>
          <w:rFonts w:ascii="Tahoma" w:eastAsia="Times New Roman" w:hAnsi="Tahoma" w:cs="Tahoma"/>
          <w:b/>
          <w:sz w:val="20"/>
          <w:szCs w:val="20"/>
          <w:lang w:eastAsia="ar-SA"/>
        </w:rPr>
        <w:t>11.</w:t>
      </w:r>
      <w:r w:rsidR="008C36F0" w:rsidRPr="00C01C59">
        <w:rPr>
          <w:rFonts w:ascii="Tahoma" w:eastAsia="Times New Roman" w:hAnsi="Tahoma" w:cs="Tahoma"/>
          <w:sz w:val="20"/>
          <w:szCs w:val="20"/>
          <w:lang w:eastAsia="ar-SA"/>
        </w:rPr>
        <w:t> </w:t>
      </w:r>
      <w:r w:rsidR="008C36F0" w:rsidRPr="00C01C59">
        <w:rPr>
          <w:rFonts w:asciiTheme="majorHAnsi" w:hAnsiTheme="majorHAnsi" w:cs="Times New Roman"/>
          <w:sz w:val="22"/>
          <w:szCs w:val="22"/>
          <w:lang w:eastAsia="ar-SA"/>
        </w:rPr>
        <w:t>Termin realizacji – wykonania przedmiotu zamówienia o</w:t>
      </w:r>
      <w:r w:rsidR="008C36F0" w:rsidRPr="00C01C59">
        <w:rPr>
          <w:rFonts w:asciiTheme="majorHAnsi" w:eastAsia="Times New Roman" w:hAnsiTheme="majorHAnsi" w:cs="Tahoma"/>
          <w:sz w:val="22"/>
          <w:szCs w:val="22"/>
          <w:lang w:eastAsia="ar-SA"/>
        </w:rPr>
        <w:t>d daty zawarcia</w:t>
      </w:r>
      <w:r w:rsidR="00C01C59" w:rsidRPr="00C01C59">
        <w:rPr>
          <w:rFonts w:asciiTheme="majorHAnsi" w:eastAsia="Times New Roman" w:hAnsiTheme="majorHAnsi" w:cs="Tahoma"/>
          <w:sz w:val="22"/>
          <w:szCs w:val="22"/>
          <w:lang w:eastAsia="ar-SA"/>
        </w:rPr>
        <w:t xml:space="preserve">: </w:t>
      </w:r>
      <w:r w:rsidR="00C01C59" w:rsidRPr="00C01C59">
        <w:rPr>
          <w:rFonts w:asciiTheme="majorHAnsi" w:eastAsia="Times New Roman" w:hAnsiTheme="majorHAnsi" w:cs="Tahoma"/>
          <w:b/>
          <w:sz w:val="22"/>
          <w:szCs w:val="22"/>
          <w:lang w:eastAsia="ar-SA"/>
        </w:rPr>
        <w:t>12 m-</w:t>
      </w:r>
      <w:proofErr w:type="spellStart"/>
      <w:r w:rsidR="00C01C59" w:rsidRPr="00C01C59">
        <w:rPr>
          <w:rFonts w:asciiTheme="majorHAnsi" w:eastAsia="Times New Roman" w:hAnsiTheme="majorHAnsi" w:cs="Tahoma"/>
          <w:b/>
          <w:sz w:val="22"/>
          <w:szCs w:val="22"/>
          <w:lang w:eastAsia="ar-SA"/>
        </w:rPr>
        <w:t>cy</w:t>
      </w:r>
      <w:proofErr w:type="spellEnd"/>
      <w:r w:rsidR="008C36F0" w:rsidRPr="00C01C59">
        <w:rPr>
          <w:rFonts w:asciiTheme="majorHAnsi" w:eastAsia="Times New Roman" w:hAnsiTheme="majorHAnsi" w:cs="Tahoma"/>
          <w:sz w:val="22"/>
          <w:szCs w:val="22"/>
          <w:lang w:eastAsia="ar-SA"/>
        </w:rPr>
        <w:t xml:space="preserve">  </w:t>
      </w:r>
    </w:p>
    <w:p w14:paraId="5F40DE5B" w14:textId="77777777" w:rsidR="00ED6616" w:rsidRPr="00043A54" w:rsidRDefault="00ED6616" w:rsidP="00ED6616">
      <w:pPr>
        <w:autoSpaceDE w:val="0"/>
        <w:autoSpaceDN w:val="0"/>
        <w:adjustRightInd w:val="0"/>
        <w:jc w:val="both"/>
        <w:rPr>
          <w:rFonts w:ascii="Tahoma" w:eastAsia="Times New Roman" w:hAnsi="Tahoma" w:cs="Tahoma"/>
          <w:b/>
          <w:sz w:val="20"/>
          <w:szCs w:val="20"/>
        </w:rPr>
      </w:pPr>
      <w:r w:rsidRPr="001B79C9">
        <w:rPr>
          <w:rFonts w:ascii="Tahoma" w:eastAsia="Times New Roman" w:hAnsi="Tahoma" w:cs="Tahoma"/>
          <w:b/>
          <w:color w:val="000000"/>
          <w:sz w:val="20"/>
          <w:szCs w:val="20"/>
          <w:lang w:eastAsia="ar-SA"/>
        </w:rPr>
        <w:t>12.</w:t>
      </w:r>
      <w:r w:rsidRPr="001B79C9">
        <w:rPr>
          <w:rFonts w:ascii="Tahoma" w:eastAsia="Times New Roman" w:hAnsi="Tahoma" w:cs="Tahoma"/>
          <w:color w:val="000000"/>
          <w:sz w:val="20"/>
          <w:szCs w:val="20"/>
          <w:lang w:eastAsia="ar-SA"/>
        </w:rPr>
        <w:t xml:space="preserve"> Oświadczamy, że zapoznaliśmy się ze specyfikacją istotnych warunków zamówienia </w:t>
      </w:r>
      <w:r w:rsidRPr="001B79C9">
        <w:rPr>
          <w:rFonts w:ascii="Tahoma" w:eastAsia="Times New Roman" w:hAnsi="Tahoma" w:cs="Tahoma"/>
          <w:color w:val="000000"/>
          <w:sz w:val="20"/>
          <w:szCs w:val="20"/>
          <w:lang w:eastAsia="ar-SA"/>
        </w:rPr>
        <w:br/>
      </w:r>
      <w:r w:rsidRPr="00043A54">
        <w:rPr>
          <w:rFonts w:ascii="Tahoma" w:eastAsia="Times New Roman" w:hAnsi="Tahoma" w:cs="Tahoma"/>
          <w:color w:val="000000"/>
          <w:sz w:val="20"/>
          <w:szCs w:val="20"/>
          <w:lang w:eastAsia="ar-SA"/>
        </w:rPr>
        <w:t>i</w:t>
      </w:r>
      <w:r w:rsidRPr="00043A54">
        <w:rPr>
          <w:rFonts w:ascii="Tahoma" w:eastAsia="Times New Roman" w:hAnsi="Tahoma" w:cs="Tahoma"/>
          <w:sz w:val="20"/>
          <w:szCs w:val="20"/>
          <w:lang w:eastAsia="ar-SA"/>
        </w:rPr>
        <w:t xml:space="preserve"> przyjmujemy ją bez zastrzeżeń oraz uzyskaliśmy konieczne informacje do przygotowania oferty.</w:t>
      </w:r>
    </w:p>
    <w:p w14:paraId="569F2272" w14:textId="1C72DEB0" w:rsidR="00ED6616" w:rsidRPr="00043A54" w:rsidRDefault="00ED6616" w:rsidP="00ED6616">
      <w:pPr>
        <w:suppressAutoHyphens/>
        <w:spacing w:before="120"/>
        <w:jc w:val="both"/>
        <w:rPr>
          <w:rFonts w:ascii="Tahoma" w:eastAsia="Times New Roman" w:hAnsi="Tahoma" w:cs="Tahoma"/>
          <w:sz w:val="20"/>
          <w:szCs w:val="20"/>
          <w:lang w:eastAsia="ar-SA"/>
        </w:rPr>
      </w:pPr>
      <w:r w:rsidRPr="00043A54">
        <w:rPr>
          <w:rFonts w:ascii="Tahoma" w:eastAsia="Times New Roman" w:hAnsi="Tahoma" w:cs="Tahoma"/>
          <w:b/>
          <w:sz w:val="20"/>
          <w:szCs w:val="20"/>
        </w:rPr>
        <w:t>13. </w:t>
      </w:r>
      <w:r w:rsidRPr="00043A54">
        <w:rPr>
          <w:rFonts w:ascii="Tahoma" w:eastAsia="Times New Roman" w:hAnsi="Tahoma" w:cs="Tahoma"/>
          <w:sz w:val="20"/>
          <w:szCs w:val="20"/>
          <w:lang w:eastAsia="ar-SA"/>
        </w:rPr>
        <w:t xml:space="preserve">Całodobowo będziemy przyjmować zamówienia na usługi pod numerem tel................................................................... faks.............................. - </w:t>
      </w:r>
      <w:r w:rsidRPr="00043A54">
        <w:rPr>
          <w:rFonts w:ascii="Tahoma" w:eastAsia="Times New Roman" w:hAnsi="Tahoma" w:cs="Tahoma"/>
          <w:sz w:val="20"/>
          <w:szCs w:val="20"/>
          <w:u w:val="single"/>
          <w:lang w:eastAsia="ar-SA"/>
        </w:rPr>
        <w:t>dotyczy pakietów 1-</w:t>
      </w:r>
      <w:r w:rsidR="00DA08FC">
        <w:rPr>
          <w:rFonts w:ascii="Tahoma" w:eastAsia="Times New Roman" w:hAnsi="Tahoma" w:cs="Tahoma"/>
          <w:sz w:val="20"/>
          <w:szCs w:val="20"/>
          <w:u w:val="single"/>
          <w:lang w:eastAsia="ar-SA"/>
        </w:rPr>
        <w:t>4</w:t>
      </w:r>
      <w:r w:rsidRPr="00043A54">
        <w:rPr>
          <w:rFonts w:ascii="Tahoma" w:eastAsia="Times New Roman" w:hAnsi="Tahoma" w:cs="Tahoma"/>
          <w:sz w:val="20"/>
          <w:szCs w:val="20"/>
          <w:lang w:eastAsia="ar-SA"/>
        </w:rPr>
        <w:t>.</w:t>
      </w:r>
    </w:p>
    <w:p w14:paraId="31F96401" w14:textId="77777777" w:rsidR="00ED6616" w:rsidRPr="00043A54" w:rsidRDefault="00ED6616" w:rsidP="00ED6616">
      <w:pPr>
        <w:suppressAutoHyphens/>
        <w:spacing w:before="120"/>
        <w:jc w:val="both"/>
        <w:rPr>
          <w:rFonts w:ascii="Tahoma" w:eastAsia="Times New Roman" w:hAnsi="Tahoma" w:cs="Tahoma"/>
          <w:sz w:val="20"/>
          <w:szCs w:val="20"/>
          <w:lang w:eastAsia="ar-SA"/>
        </w:rPr>
      </w:pPr>
      <w:r w:rsidRPr="00043A54">
        <w:rPr>
          <w:rFonts w:ascii="Tahoma" w:eastAsia="Times New Roman" w:hAnsi="Tahoma" w:cs="Tahoma"/>
          <w:b/>
          <w:sz w:val="20"/>
          <w:szCs w:val="20"/>
          <w:lang w:eastAsia="ar-SA"/>
        </w:rPr>
        <w:t>14.</w:t>
      </w:r>
      <w:r w:rsidRPr="00043A54">
        <w:rPr>
          <w:rFonts w:ascii="Tahoma" w:eastAsia="Times New Roman" w:hAnsi="Tahoma" w:cs="Tahoma"/>
          <w:sz w:val="20"/>
          <w:szCs w:val="20"/>
          <w:lang w:eastAsia="ar-SA"/>
        </w:rPr>
        <w:t> Adres miejsca postoju - bazy karetki/ambulansu:</w:t>
      </w:r>
    </w:p>
    <w:p w14:paraId="477E461E" w14:textId="77777777" w:rsidR="00ED6616" w:rsidRPr="00043A54" w:rsidRDefault="00ED6616" w:rsidP="00ED6616">
      <w:pPr>
        <w:suppressAutoHyphens/>
        <w:spacing w:before="120"/>
        <w:jc w:val="both"/>
        <w:rPr>
          <w:rFonts w:ascii="Tahoma" w:eastAsia="Times New Roman" w:hAnsi="Tahoma" w:cs="Tahoma"/>
          <w:sz w:val="20"/>
          <w:szCs w:val="20"/>
          <w:lang w:eastAsia="ar-SA"/>
        </w:rPr>
      </w:pPr>
      <w:r w:rsidRPr="00043A54">
        <w:rPr>
          <w:rFonts w:ascii="Tahoma" w:eastAsia="Times New Roman" w:hAnsi="Tahoma" w:cs="Tahoma"/>
          <w:sz w:val="20"/>
          <w:szCs w:val="20"/>
          <w:lang w:eastAsia="ar-SA"/>
        </w:rPr>
        <w:t>.......................................................................................................................................................</w:t>
      </w:r>
    </w:p>
    <w:p w14:paraId="5254B8E0" w14:textId="49D25810" w:rsidR="00ED6616" w:rsidRPr="00043A54" w:rsidRDefault="00ED6616" w:rsidP="00ED6616">
      <w:pPr>
        <w:suppressAutoHyphens/>
        <w:spacing w:before="120"/>
        <w:jc w:val="both"/>
        <w:rPr>
          <w:rFonts w:ascii="Tahoma" w:eastAsia="Times New Roman" w:hAnsi="Tahoma" w:cs="Tahoma"/>
          <w:sz w:val="20"/>
          <w:szCs w:val="20"/>
          <w:lang w:eastAsia="ar-SA"/>
        </w:rPr>
      </w:pPr>
      <w:r w:rsidRPr="00043A54">
        <w:rPr>
          <w:rFonts w:ascii="Tahoma" w:eastAsia="Times New Roman" w:hAnsi="Tahoma" w:cs="Tahoma"/>
          <w:sz w:val="20"/>
          <w:szCs w:val="20"/>
          <w:lang w:eastAsia="ar-SA"/>
        </w:rPr>
        <w:t xml:space="preserve">tel. / tel. kom. do dyspozytora .......................................................................... - </w:t>
      </w:r>
      <w:r w:rsidR="00DA08FC">
        <w:rPr>
          <w:rFonts w:ascii="Tahoma" w:eastAsia="Times New Roman" w:hAnsi="Tahoma" w:cs="Tahoma"/>
          <w:sz w:val="20"/>
          <w:szCs w:val="20"/>
          <w:u w:val="single"/>
          <w:lang w:eastAsia="ar-SA"/>
        </w:rPr>
        <w:t>dotyczy pakietu nr 1-4</w:t>
      </w:r>
      <w:r w:rsidRPr="00043A54">
        <w:rPr>
          <w:rFonts w:ascii="Tahoma" w:eastAsia="Times New Roman" w:hAnsi="Tahoma" w:cs="Tahoma"/>
          <w:sz w:val="20"/>
          <w:szCs w:val="20"/>
          <w:lang w:eastAsia="ar-SA"/>
        </w:rPr>
        <w:t>.</w:t>
      </w:r>
    </w:p>
    <w:p w14:paraId="17454A43" w14:textId="77777777" w:rsidR="00ED6616" w:rsidRPr="001B79C9" w:rsidRDefault="00ED6616" w:rsidP="00ED6616">
      <w:pPr>
        <w:suppressAutoHyphens/>
        <w:spacing w:before="60" w:after="60"/>
        <w:jc w:val="both"/>
        <w:rPr>
          <w:rFonts w:ascii="Tahoma" w:eastAsia="Times New Roman" w:hAnsi="Tahoma" w:cs="Tahoma"/>
          <w:sz w:val="20"/>
          <w:szCs w:val="20"/>
          <w:lang w:eastAsia="ar-SA"/>
        </w:rPr>
      </w:pPr>
      <w:r w:rsidRPr="00043A54">
        <w:rPr>
          <w:rFonts w:ascii="Tahoma" w:eastAsia="Times New Roman" w:hAnsi="Tahoma" w:cs="Tahoma"/>
          <w:b/>
          <w:sz w:val="20"/>
          <w:szCs w:val="20"/>
          <w:lang w:eastAsia="ar-SA"/>
        </w:rPr>
        <w:t>15.</w:t>
      </w:r>
      <w:r w:rsidRPr="00043A54">
        <w:rPr>
          <w:rFonts w:ascii="Tahoma" w:eastAsia="Times New Roman" w:hAnsi="Tahoma" w:cs="Tahoma"/>
          <w:sz w:val="20"/>
          <w:szCs w:val="20"/>
          <w:lang w:eastAsia="ar-SA"/>
        </w:rPr>
        <w:t> Posiadamy wiedzę i doświadczenie oraz dysponujemy odpowiednim potencjałem</w:t>
      </w:r>
      <w:r w:rsidRPr="001B79C9">
        <w:rPr>
          <w:rFonts w:ascii="Tahoma" w:eastAsia="Times New Roman" w:hAnsi="Tahoma" w:cs="Tahoma"/>
          <w:sz w:val="20"/>
          <w:szCs w:val="20"/>
          <w:lang w:eastAsia="ar-SA"/>
        </w:rPr>
        <w:t xml:space="preserve">    </w:t>
      </w:r>
      <w:r w:rsidRPr="001B79C9">
        <w:rPr>
          <w:rFonts w:ascii="Tahoma" w:eastAsia="Times New Roman" w:hAnsi="Tahoma" w:cs="Tahoma"/>
          <w:sz w:val="20"/>
          <w:szCs w:val="20"/>
          <w:lang w:eastAsia="ar-SA"/>
        </w:rPr>
        <w:br/>
        <w:t>technicznym i osobami zdolnymi do wykonania zamówienia, o odpowiednich kwalifikacjach.</w:t>
      </w:r>
    </w:p>
    <w:p w14:paraId="583E9A7F" w14:textId="77777777" w:rsidR="00ED6616" w:rsidRPr="001B79C9" w:rsidRDefault="00ED6616" w:rsidP="00ED6616">
      <w:pPr>
        <w:suppressAutoHyphens/>
        <w:jc w:val="both"/>
        <w:rPr>
          <w:rFonts w:ascii="Tahoma" w:eastAsia="Calibri" w:hAnsi="Tahoma" w:cs="Tahoma"/>
          <w:sz w:val="20"/>
          <w:szCs w:val="20"/>
          <w:lang w:eastAsia="zh-CN"/>
        </w:rPr>
      </w:pPr>
      <w:r w:rsidRPr="001B79C9">
        <w:rPr>
          <w:rFonts w:ascii="Tahoma" w:eastAsia="Calibri" w:hAnsi="Tahoma" w:cs="Tahoma"/>
          <w:b/>
          <w:sz w:val="20"/>
          <w:szCs w:val="20"/>
          <w:lang w:eastAsia="zh-CN"/>
        </w:rPr>
        <w:t>16.</w:t>
      </w:r>
      <w:r w:rsidRPr="001B79C9">
        <w:rPr>
          <w:rFonts w:ascii="Tahoma" w:eastAsia="Calibri" w:hAnsi="Tahoma" w:cs="Tahoma"/>
          <w:sz w:val="20"/>
          <w:szCs w:val="20"/>
          <w:lang w:eastAsia="zh-CN"/>
        </w:rPr>
        <w:t xml:space="preserve"> Zobowiązujemy się do prowadzenia usług w sposób zapewniający pełne bezpieczeństwo przewożonym pacjentom i personelowi szpitala. </w:t>
      </w:r>
    </w:p>
    <w:p w14:paraId="74B9CFC7" w14:textId="77777777" w:rsidR="00ED6616" w:rsidRPr="000B71E1" w:rsidRDefault="00ED6616" w:rsidP="00ED6616">
      <w:pPr>
        <w:suppressAutoHyphens/>
        <w:jc w:val="both"/>
        <w:rPr>
          <w:rFonts w:ascii="Tahoma" w:eastAsia="Calibri" w:hAnsi="Tahoma" w:cs="Tahoma"/>
          <w:sz w:val="20"/>
          <w:szCs w:val="20"/>
          <w:lang w:eastAsia="zh-CN"/>
        </w:rPr>
      </w:pPr>
      <w:r w:rsidRPr="000B71E1">
        <w:rPr>
          <w:rFonts w:ascii="Tahoma" w:eastAsia="Calibri" w:hAnsi="Tahoma" w:cs="Tahoma"/>
          <w:b/>
          <w:bCs/>
          <w:sz w:val="20"/>
          <w:szCs w:val="20"/>
          <w:lang w:eastAsia="zh-CN"/>
        </w:rPr>
        <w:t>17.</w:t>
      </w:r>
      <w:r w:rsidRPr="000B71E1">
        <w:rPr>
          <w:rFonts w:ascii="Tahoma" w:eastAsia="Calibri" w:hAnsi="Tahoma" w:cs="Tahoma"/>
          <w:bCs/>
          <w:sz w:val="20"/>
          <w:szCs w:val="20"/>
          <w:lang w:eastAsia="zh-CN"/>
        </w:rPr>
        <w:t> Oświadczamy, że p</w:t>
      </w:r>
      <w:r w:rsidRPr="000B71E1">
        <w:rPr>
          <w:rFonts w:ascii="Tahoma" w:eastAsia="Calibri" w:hAnsi="Tahoma" w:cs="Tahoma"/>
          <w:sz w:val="20"/>
          <w:szCs w:val="20"/>
          <w:lang w:eastAsia="zh-CN"/>
        </w:rPr>
        <w:t xml:space="preserve">onosimy pełną odpowiedzialność za przestrzeganie przepisów bhp, </w:t>
      </w:r>
      <w:r w:rsidRPr="000B71E1">
        <w:rPr>
          <w:rFonts w:ascii="Tahoma" w:eastAsia="Calibri" w:hAnsi="Tahoma" w:cs="Tahoma"/>
          <w:sz w:val="20"/>
          <w:szCs w:val="20"/>
          <w:lang w:eastAsia="zh-CN"/>
        </w:rPr>
        <w:br/>
        <w:t>jak i za wszelkie szkody powstałe w trakcie realizacji umowy.</w:t>
      </w:r>
    </w:p>
    <w:p w14:paraId="1764F6BD" w14:textId="5D0D828B" w:rsidR="00ED6616" w:rsidRPr="000B71E1" w:rsidRDefault="00ED6616" w:rsidP="00ED6616">
      <w:pPr>
        <w:widowControl w:val="0"/>
        <w:suppressAutoHyphens/>
        <w:ind w:right="142"/>
        <w:jc w:val="both"/>
        <w:rPr>
          <w:rFonts w:ascii="Tahoma" w:eastAsia="Lucida Sans Unicode" w:hAnsi="Tahoma" w:cs="Tahoma"/>
          <w:kern w:val="1"/>
          <w:sz w:val="20"/>
          <w:szCs w:val="20"/>
        </w:rPr>
      </w:pPr>
      <w:r w:rsidRPr="000B71E1">
        <w:rPr>
          <w:rFonts w:ascii="Tahoma" w:eastAsia="Lucida Sans Unicode" w:hAnsi="Tahoma" w:cs="Tahoma"/>
          <w:b/>
          <w:kern w:val="1"/>
          <w:sz w:val="18"/>
          <w:szCs w:val="18"/>
        </w:rPr>
        <w:t>18.</w:t>
      </w:r>
      <w:r w:rsidRPr="000B71E1">
        <w:rPr>
          <w:rFonts w:ascii="Tahoma" w:eastAsia="Lucida Sans Unicode" w:hAnsi="Tahoma" w:cs="Tahoma"/>
          <w:kern w:val="1"/>
          <w:sz w:val="18"/>
          <w:szCs w:val="18"/>
        </w:rPr>
        <w:t> </w:t>
      </w:r>
      <w:r w:rsidRPr="000B71E1">
        <w:rPr>
          <w:rFonts w:ascii="Tahoma" w:eastAsia="Lucida Sans Unicode" w:hAnsi="Tahoma" w:cs="Tahoma"/>
          <w:kern w:val="1"/>
          <w:sz w:val="20"/>
          <w:szCs w:val="20"/>
        </w:rPr>
        <w:t>Oświadczamy, że osoby które będą zatrudnione na stanowiskach kierowców posiadają</w:t>
      </w:r>
      <w:r w:rsidR="000B71E1" w:rsidRPr="000B71E1">
        <w:rPr>
          <w:rFonts w:ascii="Tahoma" w:eastAsia="Lucida Sans Unicode" w:hAnsi="Tahoma" w:cs="Tahoma"/>
          <w:kern w:val="1"/>
          <w:sz w:val="20"/>
          <w:szCs w:val="20"/>
        </w:rPr>
        <w:t xml:space="preserve"> kwalifikacje zgodne z opisem przedmiotu zamówienia.</w:t>
      </w:r>
    </w:p>
    <w:p w14:paraId="2336C919" w14:textId="32598D7C" w:rsidR="00ED6616" w:rsidRPr="000B71E1" w:rsidRDefault="00ED6616" w:rsidP="000B71E1">
      <w:pPr>
        <w:widowControl w:val="0"/>
        <w:suppressAutoHyphens/>
        <w:ind w:right="142"/>
        <w:jc w:val="both"/>
        <w:rPr>
          <w:rFonts w:ascii="Tahoma" w:eastAsia="Lucida Sans Unicode" w:hAnsi="Tahoma" w:cs="Tahoma"/>
          <w:kern w:val="1"/>
          <w:sz w:val="20"/>
          <w:szCs w:val="20"/>
        </w:rPr>
      </w:pPr>
      <w:r w:rsidRPr="000B71E1">
        <w:rPr>
          <w:rFonts w:ascii="Tahoma" w:eastAsia="Times New Roman" w:hAnsi="Tahoma" w:cs="Tahoma"/>
          <w:b/>
          <w:sz w:val="20"/>
          <w:szCs w:val="20"/>
          <w:lang w:eastAsia="ar-SA"/>
        </w:rPr>
        <w:t>19.</w:t>
      </w:r>
      <w:r w:rsidRPr="000B71E1">
        <w:rPr>
          <w:rFonts w:ascii="Tahoma" w:eastAsia="Times New Roman" w:hAnsi="Tahoma" w:cs="Tahoma"/>
          <w:sz w:val="20"/>
          <w:szCs w:val="20"/>
          <w:lang w:eastAsia="ar-SA"/>
        </w:rPr>
        <w:t> </w:t>
      </w:r>
      <w:r w:rsidRPr="000B71E1">
        <w:rPr>
          <w:rFonts w:ascii="Tahoma" w:eastAsia="Lucida Sans Unicode" w:hAnsi="Tahoma" w:cs="Tahoma"/>
          <w:kern w:val="1"/>
          <w:sz w:val="20"/>
          <w:szCs w:val="20"/>
        </w:rPr>
        <w:t xml:space="preserve">Samochody przeznaczone do realizacji zadań </w:t>
      </w:r>
      <w:r w:rsidR="000B71E1" w:rsidRPr="000B71E1">
        <w:rPr>
          <w:rFonts w:ascii="Tahoma" w:eastAsia="Lucida Sans Unicode" w:hAnsi="Tahoma" w:cs="Tahoma"/>
          <w:kern w:val="1"/>
          <w:sz w:val="20"/>
          <w:szCs w:val="20"/>
        </w:rPr>
        <w:t xml:space="preserve">są zgodne z wymaganiami określonymi w opisie przedmiotu. </w:t>
      </w:r>
    </w:p>
    <w:p w14:paraId="6D183637" w14:textId="77777777" w:rsidR="00ED6616" w:rsidRDefault="00ED6616" w:rsidP="00ED6616">
      <w:pPr>
        <w:widowControl w:val="0"/>
        <w:suppressAutoHyphens/>
        <w:ind w:right="142"/>
        <w:jc w:val="both"/>
        <w:rPr>
          <w:rFonts w:ascii="Tahoma" w:eastAsia="Lucida Sans Unicode" w:hAnsi="Tahoma" w:cs="Tahoma"/>
          <w:kern w:val="1"/>
          <w:sz w:val="20"/>
          <w:szCs w:val="20"/>
        </w:rPr>
      </w:pPr>
      <w:r w:rsidRPr="001B79C9">
        <w:rPr>
          <w:rFonts w:ascii="Tahoma" w:eastAsia="Lucida Sans Unicode" w:hAnsi="Tahoma" w:cs="Tahoma"/>
          <w:b/>
          <w:kern w:val="1"/>
          <w:sz w:val="20"/>
          <w:szCs w:val="20"/>
        </w:rPr>
        <w:t>20.</w:t>
      </w:r>
      <w:r w:rsidRPr="001B79C9">
        <w:rPr>
          <w:rFonts w:ascii="Tahoma" w:eastAsia="Lucida Sans Unicode" w:hAnsi="Tahoma" w:cs="Tahoma"/>
          <w:kern w:val="1"/>
          <w:sz w:val="20"/>
          <w:szCs w:val="20"/>
        </w:rPr>
        <w:t> Zobowiązujemy się do utrzymywania środków transportu w należytym stanie technicznym, czystości oraz do prowadzenia regularnej dezynfekcji ich wnętrza i wyposażenia. Czynności te muszą być odnotowywane w sposób umożliwiający ich weryfikację przez Zamawiającego.</w:t>
      </w:r>
    </w:p>
    <w:p w14:paraId="54E4DD3B" w14:textId="77777777" w:rsidR="00ED6616" w:rsidRPr="00AA0A01" w:rsidRDefault="00ED6616" w:rsidP="00ED6616">
      <w:pPr>
        <w:widowControl w:val="0"/>
        <w:suppressAutoHyphens/>
        <w:ind w:right="142"/>
        <w:jc w:val="both"/>
        <w:rPr>
          <w:rFonts w:asciiTheme="majorHAnsi" w:hAnsiTheme="majorHAnsi" w:cs="Times New Roman"/>
        </w:rPr>
      </w:pPr>
      <w:r>
        <w:rPr>
          <w:rFonts w:ascii="Tahoma" w:eastAsia="Lucida Sans Unicode" w:hAnsi="Tahoma" w:cs="Tahoma"/>
          <w:kern w:val="1"/>
          <w:sz w:val="20"/>
          <w:szCs w:val="20"/>
        </w:rPr>
        <w:t xml:space="preserve">21. </w:t>
      </w:r>
      <w:r w:rsidRPr="00AA0A01">
        <w:rPr>
          <w:rFonts w:asciiTheme="majorHAnsi" w:hAnsiTheme="majorHAnsi" w:cs="Times New Roman"/>
        </w:rPr>
        <w:t>W podanej cenie zawierają się wszystkie koszty (w tym koszty transportu do Szpitala), jakie musimy ponieść, aby dostarczyć przedmiot zamówienia, zgodny z opisem i warunkami.</w:t>
      </w:r>
    </w:p>
    <w:p w14:paraId="6B080702" w14:textId="77777777" w:rsidR="00ED6616" w:rsidRDefault="00ED6616" w:rsidP="00ED6616">
      <w:pPr>
        <w:pStyle w:val="StandardowyArial11"/>
        <w:numPr>
          <w:ilvl w:val="0"/>
          <w:numId w:val="0"/>
        </w:numPr>
        <w:autoSpaceDE/>
        <w:autoSpaceDN/>
        <w:spacing w:before="0" w:after="0"/>
        <w:ind w:left="360" w:hanging="360"/>
        <w:rPr>
          <w:rFonts w:asciiTheme="majorHAnsi" w:hAnsiTheme="majorHAnsi" w:cs="Times New Roman"/>
          <w:sz w:val="24"/>
          <w:szCs w:val="24"/>
        </w:rPr>
      </w:pPr>
      <w:r>
        <w:rPr>
          <w:rFonts w:asciiTheme="majorHAnsi" w:hAnsiTheme="majorHAnsi" w:cs="Times New Roman"/>
          <w:sz w:val="24"/>
          <w:szCs w:val="24"/>
        </w:rPr>
        <w:t>22.</w:t>
      </w:r>
      <w:r w:rsidRPr="00AA0A01">
        <w:rPr>
          <w:rFonts w:asciiTheme="majorHAnsi" w:hAnsiTheme="majorHAnsi" w:cs="Times New Roman"/>
          <w:sz w:val="24"/>
          <w:szCs w:val="24"/>
        </w:rPr>
        <w:t>Oświadczamy, że zapoznaliśmy się ze specyfikacją warunków zamówienia i przyjmujemy ją bez zastrzeżeń oraz uzyskaliśmy konieczne informacje do przygotowania oferty.</w:t>
      </w:r>
    </w:p>
    <w:p w14:paraId="2E01CB1E" w14:textId="77777777" w:rsidR="00ED6616" w:rsidRDefault="00ED6616" w:rsidP="00ED6616">
      <w:pPr>
        <w:pStyle w:val="StandardowyArial11"/>
        <w:numPr>
          <w:ilvl w:val="0"/>
          <w:numId w:val="0"/>
        </w:numPr>
        <w:autoSpaceDE/>
        <w:autoSpaceDN/>
        <w:spacing w:before="0" w:after="0"/>
        <w:ind w:left="360" w:hanging="360"/>
        <w:rPr>
          <w:rFonts w:asciiTheme="majorHAnsi" w:hAnsiTheme="majorHAnsi"/>
        </w:rPr>
      </w:pPr>
      <w:r>
        <w:rPr>
          <w:rFonts w:asciiTheme="majorHAnsi" w:hAnsiTheme="majorHAnsi" w:cs="Times New Roman"/>
          <w:sz w:val="24"/>
          <w:szCs w:val="24"/>
        </w:rPr>
        <w:t xml:space="preserve">23. </w:t>
      </w:r>
      <w:r w:rsidRPr="00AA0A01">
        <w:rPr>
          <w:rFonts w:asciiTheme="majorHAnsi" w:hAnsiTheme="majorHAnsi"/>
        </w:rPr>
        <w:t>Wykonawca posiada wiedzę i doświadczenie oraz dysponuje odpowiednim potencjałem technicznym i osobami zdolnymi do wykonania zamówienia.</w:t>
      </w:r>
    </w:p>
    <w:p w14:paraId="15DA0D40" w14:textId="77777777" w:rsidR="00ED6616" w:rsidRDefault="00ED6616" w:rsidP="00ED6616">
      <w:pPr>
        <w:pStyle w:val="StandardowyArial11"/>
        <w:numPr>
          <w:ilvl w:val="0"/>
          <w:numId w:val="0"/>
        </w:numPr>
        <w:autoSpaceDE/>
        <w:autoSpaceDN/>
        <w:spacing w:before="0" w:after="0"/>
        <w:ind w:left="360" w:hanging="360"/>
        <w:rPr>
          <w:rFonts w:asciiTheme="majorHAnsi" w:hAnsiTheme="majorHAnsi"/>
        </w:rPr>
      </w:pPr>
      <w:r>
        <w:rPr>
          <w:rFonts w:asciiTheme="majorHAnsi" w:hAnsiTheme="majorHAnsi"/>
        </w:rPr>
        <w:t xml:space="preserve">24. </w:t>
      </w:r>
      <w:r w:rsidRPr="00AA0A01">
        <w:rPr>
          <w:rFonts w:asciiTheme="majorHAnsi" w:hAnsiTheme="majorHAnsi"/>
        </w:rPr>
        <w:t>Oświadczamy, że zawarte w specyfikacji warunków zamówienia postanowienia umowy zostały przez nas zaakceptowane i zobowiązujemy się w przypadku wyboru naszej oferty do zawarcia umowy na warunkach, w miejscu i terminie wyznaczonym przez zamawiającego.</w:t>
      </w:r>
    </w:p>
    <w:p w14:paraId="693B116F" w14:textId="77777777" w:rsidR="00ED6616" w:rsidRPr="00AA0A01" w:rsidRDefault="00ED6616" w:rsidP="00ED6616">
      <w:pPr>
        <w:pStyle w:val="StandardowyArial11"/>
        <w:numPr>
          <w:ilvl w:val="0"/>
          <w:numId w:val="0"/>
        </w:numPr>
        <w:autoSpaceDE/>
        <w:autoSpaceDN/>
        <w:spacing w:before="0" w:after="0"/>
        <w:ind w:left="360" w:hanging="360"/>
        <w:rPr>
          <w:rFonts w:asciiTheme="majorHAnsi" w:hAnsiTheme="majorHAnsi"/>
        </w:rPr>
      </w:pPr>
      <w:r>
        <w:rPr>
          <w:rFonts w:asciiTheme="majorHAnsi" w:hAnsiTheme="majorHAnsi"/>
        </w:rPr>
        <w:t xml:space="preserve">25. </w:t>
      </w:r>
      <w:r w:rsidRPr="00AA0A01">
        <w:rPr>
          <w:rFonts w:asciiTheme="majorHAnsi" w:hAnsiTheme="majorHAnsi"/>
        </w:rPr>
        <w:t xml:space="preserve">Wadium w kwocie ............................................................. zostało wniesione w dniu .....................................  w formie ............................................................................................................................................................................. </w:t>
      </w:r>
    </w:p>
    <w:p w14:paraId="1A18D094" w14:textId="77777777" w:rsidR="00ED6616" w:rsidRDefault="00ED6616" w:rsidP="00ED6616">
      <w:pPr>
        <w:pStyle w:val="ust"/>
        <w:spacing w:before="120"/>
        <w:rPr>
          <w:rFonts w:asciiTheme="majorHAnsi" w:hAnsiTheme="majorHAnsi"/>
        </w:rPr>
      </w:pPr>
      <w:r w:rsidRPr="00AA0A01">
        <w:rPr>
          <w:rFonts w:asciiTheme="majorHAnsi" w:hAnsiTheme="majorHAnsi"/>
        </w:rPr>
        <w:t>- dotyczy pakietów nr ……………………………………………………………………………………..………………… .</w:t>
      </w:r>
    </w:p>
    <w:p w14:paraId="45067DE7" w14:textId="77777777" w:rsidR="00ED6616" w:rsidRPr="00AA0A01" w:rsidRDefault="00ED6616" w:rsidP="00ED6616">
      <w:pPr>
        <w:pStyle w:val="ust"/>
        <w:spacing w:before="120"/>
        <w:rPr>
          <w:rFonts w:asciiTheme="majorHAnsi" w:hAnsiTheme="majorHAnsi"/>
        </w:rPr>
      </w:pPr>
      <w:r>
        <w:rPr>
          <w:rFonts w:asciiTheme="majorHAnsi" w:hAnsiTheme="majorHAnsi"/>
        </w:rPr>
        <w:t xml:space="preserve">26. </w:t>
      </w:r>
      <w:r w:rsidRPr="00AA0A01">
        <w:rPr>
          <w:rFonts w:asciiTheme="majorHAnsi" w:hAnsiTheme="majorHAnsi"/>
        </w:rPr>
        <w:t xml:space="preserve">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2518F357" w14:textId="77777777" w:rsidR="00ED6616" w:rsidRPr="00AA0A01" w:rsidRDefault="00ED6616" w:rsidP="00ED6616">
      <w:pPr>
        <w:autoSpaceDE w:val="0"/>
        <w:autoSpaceDN w:val="0"/>
        <w:adjustRightInd w:val="0"/>
        <w:ind w:left="360"/>
        <w:rPr>
          <w:rFonts w:asciiTheme="majorHAnsi" w:hAnsiTheme="majorHAnsi" w:cs="Times New Roman"/>
        </w:rPr>
      </w:pPr>
      <w:r w:rsidRPr="00AA0A01">
        <w:rPr>
          <w:rFonts w:asciiTheme="majorHAnsi" w:hAnsiTheme="majorHAnsi" w:cs="Times New Roman"/>
        </w:rPr>
        <w:t>…………………………………………………………………………………………………………………………….…….…………………………………………………………………………………………………………………………….…………………………………………………………………………………………………………………………….…………………………………………………………………………………………………………………………….…………………………………………………………………………………………………………………………….………………………………………………</w:t>
      </w:r>
    </w:p>
    <w:p w14:paraId="493C2413" w14:textId="77777777" w:rsidR="00ED6616" w:rsidRPr="00AA0A01" w:rsidRDefault="00ED6616" w:rsidP="00ED6616">
      <w:pPr>
        <w:autoSpaceDE w:val="0"/>
        <w:autoSpaceDN w:val="0"/>
        <w:adjustRightInd w:val="0"/>
        <w:ind w:left="360"/>
        <w:rPr>
          <w:rFonts w:asciiTheme="majorHAnsi" w:hAnsiTheme="majorHAnsi" w:cs="Times New Roman"/>
        </w:rPr>
      </w:pPr>
    </w:p>
    <w:p w14:paraId="2340D415" w14:textId="77777777" w:rsidR="00ED6616" w:rsidRPr="00AA0A01" w:rsidRDefault="00ED6616" w:rsidP="00ED6616">
      <w:pPr>
        <w:tabs>
          <w:tab w:val="left" w:pos="-1080"/>
        </w:tabs>
        <w:overflowPunct w:val="0"/>
        <w:autoSpaceDE w:val="0"/>
        <w:autoSpaceDN w:val="0"/>
        <w:adjustRightInd w:val="0"/>
        <w:ind w:left="360"/>
        <w:jc w:val="both"/>
        <w:textAlignment w:val="baseline"/>
        <w:rPr>
          <w:rFonts w:asciiTheme="majorHAnsi" w:hAnsiTheme="majorHAnsi" w:cs="Times New Roman"/>
          <w:i/>
          <w:iCs/>
          <w:sz w:val="22"/>
          <w:szCs w:val="22"/>
        </w:rPr>
      </w:pPr>
      <w:r w:rsidRPr="00AA0A01">
        <w:rPr>
          <w:rFonts w:asciiTheme="majorHAnsi" w:hAnsiTheme="majorHAnsi" w:cs="Times New Roman"/>
          <w:i/>
          <w:iCs/>
          <w:sz w:val="22"/>
          <w:szCs w:val="22"/>
        </w:rPr>
        <w:t xml:space="preserve">* 1) należy wskazać nazwy (rodzaju) towaru lub usługi, których dostawa lub świadczenie będą prowadziły do powstania obowiązku podatkowego; </w:t>
      </w:r>
    </w:p>
    <w:p w14:paraId="0914E1AE" w14:textId="77777777" w:rsidR="00ED6616" w:rsidRPr="00AA0A01" w:rsidRDefault="00ED6616" w:rsidP="00ED6616">
      <w:pPr>
        <w:tabs>
          <w:tab w:val="left" w:pos="-1080"/>
        </w:tabs>
        <w:overflowPunct w:val="0"/>
        <w:autoSpaceDE w:val="0"/>
        <w:autoSpaceDN w:val="0"/>
        <w:adjustRightInd w:val="0"/>
        <w:ind w:left="360"/>
        <w:jc w:val="both"/>
        <w:textAlignment w:val="baseline"/>
        <w:rPr>
          <w:rFonts w:asciiTheme="majorHAnsi" w:hAnsiTheme="majorHAnsi" w:cs="Times New Roman"/>
          <w:i/>
          <w:iCs/>
          <w:sz w:val="22"/>
          <w:szCs w:val="22"/>
        </w:rPr>
      </w:pPr>
      <w:r w:rsidRPr="00AA0A01">
        <w:rPr>
          <w:rFonts w:asciiTheme="majorHAnsi" w:hAnsiTheme="majorHAnsi" w:cs="Times New Roman"/>
          <w:i/>
          <w:iCs/>
          <w:sz w:val="22"/>
          <w:szCs w:val="22"/>
        </w:rPr>
        <w:t xml:space="preserve">2) należy wskazać wartości towaru lub usługi objętego obowiązkiem podatkowym zamawiającego, bez kwoty podatku; </w:t>
      </w:r>
    </w:p>
    <w:p w14:paraId="01227E99" w14:textId="77777777" w:rsidR="00ED6616" w:rsidRPr="00AA0A01" w:rsidRDefault="00ED6616" w:rsidP="00ED6616">
      <w:pPr>
        <w:tabs>
          <w:tab w:val="left" w:pos="-1080"/>
        </w:tabs>
        <w:overflowPunct w:val="0"/>
        <w:autoSpaceDE w:val="0"/>
        <w:autoSpaceDN w:val="0"/>
        <w:adjustRightInd w:val="0"/>
        <w:ind w:left="360"/>
        <w:jc w:val="both"/>
        <w:textAlignment w:val="baseline"/>
        <w:rPr>
          <w:rFonts w:asciiTheme="majorHAnsi" w:hAnsiTheme="majorHAnsi" w:cs="Times New Roman"/>
          <w:i/>
          <w:iCs/>
          <w:sz w:val="22"/>
          <w:szCs w:val="22"/>
        </w:rPr>
      </w:pPr>
      <w:r w:rsidRPr="00AA0A01">
        <w:rPr>
          <w:rFonts w:asciiTheme="majorHAnsi" w:hAnsiTheme="majorHAnsi" w:cs="Times New Roman"/>
          <w:i/>
          <w:iCs/>
          <w:sz w:val="22"/>
          <w:szCs w:val="22"/>
        </w:rPr>
        <w:t>3) należy wskazać stawki podatku od towarów i usług, która zgodnie z wiedzą wykonawcy, będzie miała zastosowanie.</w:t>
      </w:r>
    </w:p>
    <w:p w14:paraId="235F5168" w14:textId="77777777" w:rsidR="00ED6616" w:rsidRDefault="00ED6616" w:rsidP="00ED6616">
      <w:pPr>
        <w:ind w:left="360"/>
        <w:jc w:val="both"/>
        <w:rPr>
          <w:rFonts w:asciiTheme="majorHAnsi" w:hAnsiTheme="majorHAnsi" w:cs="Times New Roman"/>
          <w:i/>
          <w:iCs/>
        </w:rPr>
      </w:pPr>
      <w:r w:rsidRPr="00AA0A01">
        <w:rPr>
          <w:rFonts w:asciiTheme="majorHAnsi" w:hAnsiTheme="majorHAnsi" w:cs="Times New Roman"/>
          <w:i/>
          <w:iCs/>
        </w:rPr>
        <w:t>**W przypadku nie podania / nie wpisania informacji, Zamawiający przyjmuje, że wybór oferty Wykonawcy nie będzie prowadzić do powstania u Zamawiającego obowiązku podatkowego, zgodnie z przepisami ustawy o podatku od towaru i usług.</w:t>
      </w:r>
    </w:p>
    <w:p w14:paraId="1AC2C180" w14:textId="77777777" w:rsidR="00ED6616" w:rsidRDefault="00ED6616" w:rsidP="00ED6616">
      <w:pPr>
        <w:jc w:val="both"/>
        <w:rPr>
          <w:rFonts w:asciiTheme="majorHAnsi" w:hAnsiTheme="majorHAnsi"/>
        </w:rPr>
      </w:pPr>
      <w:r>
        <w:rPr>
          <w:rFonts w:asciiTheme="majorHAnsi" w:hAnsiTheme="majorHAnsi"/>
        </w:rPr>
        <w:t>27.</w:t>
      </w:r>
      <w:r w:rsidRPr="00D64EA5">
        <w:rPr>
          <w:rFonts w:asciiTheme="majorHAnsi" w:hAnsiTheme="majorHAnsi"/>
        </w:rPr>
        <w:t xml:space="preserve">Oświadczamy, że projekt umowy, stanowiący załączniki do specyfikacji, został przez nas </w:t>
      </w:r>
      <w:r>
        <w:rPr>
          <w:rFonts w:asciiTheme="majorHAnsi" w:hAnsiTheme="majorHAnsi"/>
        </w:rPr>
        <w:br/>
        <w:t xml:space="preserve">      </w:t>
      </w:r>
      <w:r w:rsidRPr="00D64EA5">
        <w:rPr>
          <w:rFonts w:asciiTheme="majorHAnsi" w:hAnsiTheme="majorHAnsi"/>
        </w:rPr>
        <w:t xml:space="preserve">zaakceptowany w całości i bez zastrzeżeń i zobowiązujemy się w przypadku wyboru naszej </w:t>
      </w:r>
      <w:r>
        <w:rPr>
          <w:rFonts w:asciiTheme="majorHAnsi" w:hAnsiTheme="majorHAnsi"/>
        </w:rPr>
        <w:br/>
        <w:t xml:space="preserve">      </w:t>
      </w:r>
      <w:r w:rsidRPr="00D64EA5">
        <w:rPr>
          <w:rFonts w:asciiTheme="majorHAnsi" w:hAnsiTheme="majorHAnsi"/>
        </w:rPr>
        <w:t>oferty do zawarcia umowy na zaproponowanych warunkach.</w:t>
      </w:r>
    </w:p>
    <w:p w14:paraId="3C860BC0" w14:textId="77777777" w:rsidR="00ED6616" w:rsidRPr="0000636D" w:rsidRDefault="00ED6616" w:rsidP="00ED6616">
      <w:pPr>
        <w:jc w:val="both"/>
        <w:rPr>
          <w:rFonts w:asciiTheme="majorHAnsi" w:hAnsiTheme="majorHAnsi"/>
        </w:rPr>
      </w:pPr>
      <w:r>
        <w:rPr>
          <w:rFonts w:asciiTheme="majorHAnsi" w:hAnsiTheme="majorHAnsi"/>
        </w:rPr>
        <w:t xml:space="preserve">28. </w:t>
      </w:r>
      <w:r w:rsidRPr="0000636D">
        <w:rPr>
          <w:rFonts w:asciiTheme="majorHAnsi" w:hAnsiTheme="majorHAnsi"/>
          <w:sz w:val="22"/>
          <w:szCs w:val="22"/>
        </w:rPr>
        <w:t xml:space="preserve">Oświadczam w </w:t>
      </w:r>
      <w:r w:rsidRPr="00116985">
        <w:rPr>
          <w:rFonts w:asciiTheme="majorHAnsi" w:hAnsiTheme="majorHAnsi"/>
          <w:sz w:val="22"/>
          <w:szCs w:val="22"/>
        </w:rPr>
        <w:t xml:space="preserve">trybie art. 95 ust. 1 ustawy </w:t>
      </w:r>
      <w:proofErr w:type="spellStart"/>
      <w:r w:rsidRPr="00116985">
        <w:rPr>
          <w:rFonts w:asciiTheme="majorHAnsi" w:hAnsiTheme="majorHAnsi"/>
          <w:sz w:val="22"/>
          <w:szCs w:val="22"/>
        </w:rPr>
        <w:t>Pzp</w:t>
      </w:r>
      <w:proofErr w:type="spellEnd"/>
      <w:r w:rsidRPr="00116985">
        <w:rPr>
          <w:rFonts w:asciiTheme="majorHAnsi" w:hAnsiTheme="majorHAnsi"/>
          <w:sz w:val="22"/>
          <w:szCs w:val="22"/>
        </w:rPr>
        <w:t xml:space="preserve">  </w:t>
      </w:r>
      <w:r w:rsidRPr="00116985">
        <w:rPr>
          <w:rFonts w:asciiTheme="majorHAnsi" w:hAnsiTheme="majorHAnsi"/>
          <w:bCs/>
          <w:sz w:val="22"/>
          <w:szCs w:val="22"/>
        </w:rPr>
        <w:t>(</w:t>
      </w:r>
      <w:r w:rsidRPr="00116985">
        <w:rPr>
          <w:rFonts w:asciiTheme="majorHAnsi" w:hAnsiTheme="majorHAnsi"/>
          <w:bCs/>
          <w:i/>
          <w:sz w:val="22"/>
          <w:szCs w:val="22"/>
        </w:rPr>
        <w:t xml:space="preserve">dot. usługi </w:t>
      </w:r>
      <w:r>
        <w:rPr>
          <w:rFonts w:asciiTheme="majorHAnsi" w:hAnsiTheme="majorHAnsi"/>
          <w:bCs/>
          <w:sz w:val="22"/>
          <w:szCs w:val="22"/>
        </w:rPr>
        <w:t>)</w:t>
      </w:r>
      <w:r w:rsidRPr="00116985">
        <w:rPr>
          <w:rFonts w:asciiTheme="majorHAnsi" w:hAnsiTheme="majorHAnsi"/>
          <w:sz w:val="22"/>
          <w:szCs w:val="22"/>
        </w:rPr>
        <w:t xml:space="preserve">, że osoby które będą uczestniczyć w </w:t>
      </w:r>
      <w:r>
        <w:rPr>
          <w:rFonts w:asciiTheme="majorHAnsi" w:hAnsiTheme="majorHAnsi"/>
          <w:sz w:val="22"/>
          <w:szCs w:val="22"/>
        </w:rPr>
        <w:br/>
        <w:t xml:space="preserve">       </w:t>
      </w:r>
      <w:r w:rsidRPr="00116985">
        <w:rPr>
          <w:rFonts w:asciiTheme="majorHAnsi" w:hAnsiTheme="majorHAnsi"/>
          <w:sz w:val="22"/>
          <w:szCs w:val="22"/>
        </w:rPr>
        <w:t xml:space="preserve">wykonywaniu zamówienia będą zatrudnione przez wykonawcę lub podwykonawcę* na podstawie </w:t>
      </w:r>
      <w:r>
        <w:rPr>
          <w:rFonts w:asciiTheme="majorHAnsi" w:hAnsiTheme="majorHAnsi"/>
          <w:sz w:val="22"/>
          <w:szCs w:val="22"/>
        </w:rPr>
        <w:br/>
        <w:t xml:space="preserve">       </w:t>
      </w:r>
      <w:r w:rsidRPr="00116985">
        <w:rPr>
          <w:rFonts w:asciiTheme="majorHAnsi" w:hAnsiTheme="majorHAnsi"/>
          <w:sz w:val="22"/>
          <w:szCs w:val="22"/>
        </w:rPr>
        <w:t xml:space="preserve">stosunku pracy. </w:t>
      </w:r>
    </w:p>
    <w:p w14:paraId="7D7DA870" w14:textId="77777777" w:rsidR="00ED6616" w:rsidRPr="00AA0A01" w:rsidRDefault="00ED6616" w:rsidP="00ED6616">
      <w:pPr>
        <w:spacing w:line="360" w:lineRule="auto"/>
        <w:jc w:val="both"/>
        <w:rPr>
          <w:rFonts w:asciiTheme="majorHAnsi" w:hAnsiTheme="majorHAnsi"/>
          <w:bCs/>
          <w:sz w:val="22"/>
          <w:szCs w:val="22"/>
        </w:rPr>
      </w:pPr>
      <w:r w:rsidRPr="00AA0A01">
        <w:rPr>
          <w:rFonts w:asciiTheme="majorHAnsi" w:hAnsiTheme="majorHAnsi"/>
          <w:sz w:val="22"/>
          <w:szCs w:val="22"/>
        </w:rPr>
        <w:t xml:space="preserve">    Dotyczy czynności osób wykonujących wskazany przez zamawiającego </w:t>
      </w:r>
      <w:r w:rsidRPr="00AA0A01">
        <w:rPr>
          <w:rFonts w:asciiTheme="majorHAnsi" w:hAnsiTheme="majorHAnsi"/>
          <w:bCs/>
          <w:sz w:val="22"/>
          <w:szCs w:val="22"/>
        </w:rPr>
        <w:t>czynności  w  zakresie  realizacji</w:t>
      </w:r>
    </w:p>
    <w:p w14:paraId="58B3D78F" w14:textId="77777777" w:rsidR="00ED6616" w:rsidRDefault="00ED6616" w:rsidP="00ED6616">
      <w:pPr>
        <w:spacing w:line="360" w:lineRule="auto"/>
        <w:jc w:val="both"/>
        <w:rPr>
          <w:rFonts w:asciiTheme="majorHAnsi" w:hAnsiTheme="majorHAnsi"/>
          <w:bCs/>
          <w:sz w:val="22"/>
          <w:szCs w:val="22"/>
        </w:rPr>
      </w:pPr>
      <w:r w:rsidRPr="00AA0A01">
        <w:rPr>
          <w:rFonts w:asciiTheme="majorHAnsi" w:hAnsiTheme="majorHAnsi"/>
          <w:bCs/>
          <w:sz w:val="22"/>
          <w:szCs w:val="22"/>
        </w:rPr>
        <w:t xml:space="preserve">     zamówienia,  jeżeli  wykonanie  tych czynności polega na wykonywaniu pracy w sposób określony </w:t>
      </w:r>
      <w:r w:rsidRPr="00AA0A01">
        <w:rPr>
          <w:rFonts w:asciiTheme="majorHAnsi" w:hAnsiTheme="majorHAnsi"/>
          <w:bCs/>
          <w:sz w:val="22"/>
          <w:szCs w:val="22"/>
        </w:rPr>
        <w:br/>
        <w:t xml:space="preserve">     w art. 22 §1 ustawy z dnia 26 czerwca 1974  r. – Kodeks pracy  (Dz.  U  z  2019  r.,  poz. 1040 ze zm.) tj. </w:t>
      </w:r>
      <w:r w:rsidRPr="00AA0A01">
        <w:rPr>
          <w:rFonts w:asciiTheme="majorHAnsi" w:hAnsiTheme="majorHAnsi"/>
          <w:bCs/>
          <w:sz w:val="22"/>
          <w:szCs w:val="22"/>
        </w:rPr>
        <w:br/>
        <w:t xml:space="preserve">     osób wykonujących związane z realizacja zamówienia.</w:t>
      </w:r>
    </w:p>
    <w:p w14:paraId="066160FE" w14:textId="77777777" w:rsidR="00ED6616" w:rsidRDefault="00ED6616" w:rsidP="00ED6616">
      <w:pPr>
        <w:suppressAutoHyphens/>
        <w:jc w:val="both"/>
        <w:rPr>
          <w:rFonts w:asciiTheme="majorHAnsi" w:eastAsia="Calibri" w:hAnsiTheme="majorHAnsi" w:cs="Tahoma"/>
          <w:sz w:val="22"/>
          <w:szCs w:val="22"/>
          <w:lang w:eastAsia="zh-CN"/>
        </w:rPr>
      </w:pPr>
      <w:r w:rsidRPr="00EF2E33">
        <w:rPr>
          <w:rFonts w:asciiTheme="majorHAnsi" w:hAnsiTheme="majorHAnsi"/>
          <w:bCs/>
          <w:sz w:val="22"/>
          <w:szCs w:val="22"/>
        </w:rPr>
        <w:t xml:space="preserve">Wykonawca oświadcza, że zatrudnia / zatrudni* </w:t>
      </w:r>
      <w:r w:rsidRPr="00EF2E33">
        <w:rPr>
          <w:rFonts w:asciiTheme="majorHAnsi" w:eastAsia="Calibri" w:hAnsiTheme="majorHAnsi" w:cs="Tahoma"/>
          <w:bCs/>
          <w:iCs/>
          <w:sz w:val="22"/>
          <w:szCs w:val="22"/>
          <w:lang w:eastAsia="zh-CN"/>
        </w:rPr>
        <w:t>pracowników wykonujących czynności w zakresie prowadzenia pojazdu</w:t>
      </w:r>
      <w:r w:rsidRPr="00EF2E33">
        <w:rPr>
          <w:rFonts w:asciiTheme="majorHAnsi" w:eastAsia="Calibri" w:hAnsiTheme="majorHAnsi" w:cs="Tahoma"/>
          <w:sz w:val="22"/>
          <w:szCs w:val="22"/>
          <w:lang w:eastAsia="zh-CN"/>
        </w:rPr>
        <w:t xml:space="preserve"> (tj. kierowców z uprawnieniami do prowadzenia pojazdów uprzywilejowanych w ruch drogowym zgodnie ROZPORZĄDZENIEM MINISTRA TRANSPORTU, BUDOWNICTWA I GOSPODARKI MORSKIEJ z dnia 15 maja 2013 r. w sprawie  kursów dla kierowców  pojazdów uprzywilejowanych </w:t>
      </w:r>
      <w:r>
        <w:rPr>
          <w:rFonts w:asciiTheme="majorHAnsi" w:eastAsia="Calibri" w:hAnsiTheme="majorHAnsi" w:cs="Tahoma"/>
          <w:sz w:val="22"/>
          <w:szCs w:val="22"/>
          <w:lang w:eastAsia="zh-CN"/>
        </w:rPr>
        <w:br/>
      </w:r>
      <w:r w:rsidRPr="00EF2E33">
        <w:rPr>
          <w:rFonts w:asciiTheme="majorHAnsi" w:eastAsia="Calibri" w:hAnsiTheme="majorHAnsi" w:cs="Tahoma"/>
          <w:sz w:val="22"/>
          <w:szCs w:val="22"/>
          <w:lang w:eastAsia="zh-CN"/>
        </w:rPr>
        <w:t xml:space="preserve">i pojazdów przewożących wartości pieniężne oraz ustawą o Kierujących pojazdami Dz. U.  2020.1268 </w:t>
      </w:r>
      <w:r>
        <w:rPr>
          <w:rFonts w:asciiTheme="majorHAnsi" w:eastAsia="Calibri" w:hAnsiTheme="majorHAnsi" w:cs="Tahoma"/>
          <w:sz w:val="22"/>
          <w:szCs w:val="22"/>
          <w:lang w:eastAsia="zh-CN"/>
        </w:rPr>
        <w:br/>
      </w:r>
      <w:r w:rsidRPr="00EF2E33">
        <w:rPr>
          <w:rFonts w:asciiTheme="majorHAnsi" w:eastAsia="Calibri" w:hAnsiTheme="majorHAnsi" w:cs="Tahoma"/>
          <w:sz w:val="22"/>
          <w:szCs w:val="22"/>
          <w:lang w:eastAsia="zh-CN"/>
        </w:rPr>
        <w:t xml:space="preserve">tj. z 20.07.2020 r. z </w:t>
      </w:r>
      <w:proofErr w:type="spellStart"/>
      <w:r w:rsidRPr="00EF2E33">
        <w:rPr>
          <w:rFonts w:asciiTheme="majorHAnsi" w:eastAsia="Calibri" w:hAnsiTheme="majorHAnsi" w:cs="Tahoma"/>
          <w:sz w:val="22"/>
          <w:szCs w:val="22"/>
          <w:lang w:eastAsia="zh-CN"/>
        </w:rPr>
        <w:t>późn</w:t>
      </w:r>
      <w:proofErr w:type="spellEnd"/>
      <w:r w:rsidRPr="00EF2E33">
        <w:rPr>
          <w:rFonts w:asciiTheme="majorHAnsi" w:eastAsia="Calibri" w:hAnsiTheme="majorHAnsi" w:cs="Tahoma"/>
          <w:sz w:val="22"/>
          <w:szCs w:val="22"/>
          <w:lang w:eastAsia="zh-CN"/>
        </w:rPr>
        <w:t xml:space="preserve">. zm.) w liczbie odpowiadającej wymaganej </w:t>
      </w:r>
      <w:r>
        <w:rPr>
          <w:rFonts w:asciiTheme="majorHAnsi" w:eastAsia="Calibri" w:hAnsiTheme="majorHAnsi" w:cs="Tahoma"/>
          <w:sz w:val="22"/>
          <w:szCs w:val="22"/>
          <w:lang w:eastAsia="zh-CN"/>
        </w:rPr>
        <w:t xml:space="preserve">i </w:t>
      </w:r>
      <w:r w:rsidRPr="00EF2E33">
        <w:rPr>
          <w:rFonts w:asciiTheme="majorHAnsi" w:eastAsia="Calibri" w:hAnsiTheme="majorHAnsi" w:cs="Tahoma"/>
          <w:b/>
          <w:sz w:val="22"/>
          <w:szCs w:val="22"/>
          <w:u w:val="single"/>
          <w:lang w:eastAsia="zh-CN"/>
        </w:rPr>
        <w:t>oferowanej</w:t>
      </w:r>
      <w:r>
        <w:rPr>
          <w:rFonts w:asciiTheme="majorHAnsi" w:eastAsia="Calibri" w:hAnsiTheme="majorHAnsi" w:cs="Tahoma"/>
          <w:b/>
          <w:sz w:val="22"/>
          <w:szCs w:val="22"/>
          <w:u w:val="single"/>
          <w:lang w:eastAsia="zh-CN"/>
        </w:rPr>
        <w:t xml:space="preserve"> (</w:t>
      </w:r>
      <w:proofErr w:type="spellStart"/>
      <w:r>
        <w:rPr>
          <w:rFonts w:asciiTheme="majorHAnsi" w:eastAsia="Calibri" w:hAnsiTheme="majorHAnsi" w:cs="Tahoma"/>
          <w:b/>
          <w:sz w:val="22"/>
          <w:szCs w:val="22"/>
          <w:u w:val="single"/>
          <w:lang w:eastAsia="zh-CN"/>
        </w:rPr>
        <w:t>zg</w:t>
      </w:r>
      <w:proofErr w:type="spellEnd"/>
      <w:r>
        <w:rPr>
          <w:rFonts w:asciiTheme="majorHAnsi" w:eastAsia="Calibri" w:hAnsiTheme="majorHAnsi" w:cs="Tahoma"/>
          <w:b/>
          <w:sz w:val="22"/>
          <w:szCs w:val="22"/>
          <w:u w:val="single"/>
          <w:lang w:eastAsia="zh-CN"/>
        </w:rPr>
        <w:t xml:space="preserve">. z zał. nr 1 pkt. 7) </w:t>
      </w:r>
      <w:r>
        <w:rPr>
          <w:rFonts w:asciiTheme="majorHAnsi" w:eastAsia="Calibri" w:hAnsiTheme="majorHAnsi" w:cs="Tahoma"/>
          <w:sz w:val="22"/>
          <w:szCs w:val="22"/>
          <w:lang w:eastAsia="zh-CN"/>
        </w:rPr>
        <w:t xml:space="preserve"> </w:t>
      </w:r>
      <w:r w:rsidRPr="00EF2E33">
        <w:rPr>
          <w:rFonts w:asciiTheme="majorHAnsi" w:eastAsia="Calibri" w:hAnsiTheme="majorHAnsi" w:cs="Tahoma"/>
          <w:sz w:val="22"/>
          <w:szCs w:val="22"/>
          <w:lang w:eastAsia="zh-CN"/>
        </w:rPr>
        <w:t>liczbie samochodów w danym pakiecie.</w:t>
      </w:r>
    </w:p>
    <w:p w14:paraId="209874AE" w14:textId="77777777" w:rsidR="00ED6616" w:rsidRPr="000B71E1" w:rsidRDefault="00ED6616" w:rsidP="00ED6616">
      <w:pPr>
        <w:suppressAutoHyphens/>
        <w:jc w:val="both"/>
        <w:rPr>
          <w:rFonts w:asciiTheme="majorHAnsi" w:eastAsia="Calibri" w:hAnsiTheme="majorHAnsi" w:cs="Tahoma"/>
          <w:sz w:val="22"/>
          <w:szCs w:val="22"/>
          <w:lang w:eastAsia="zh-CN"/>
        </w:rPr>
      </w:pPr>
    </w:p>
    <w:p w14:paraId="13C10AC2" w14:textId="77777777" w:rsidR="00ED6616" w:rsidRPr="000B71E1" w:rsidRDefault="00ED6616" w:rsidP="00ED6616">
      <w:pPr>
        <w:suppressAutoHyphens/>
        <w:jc w:val="both"/>
        <w:rPr>
          <w:rFonts w:asciiTheme="majorHAnsi" w:eastAsia="Times New Roman" w:hAnsiTheme="majorHAnsi" w:cs="Tahoma"/>
          <w:bCs/>
          <w:sz w:val="22"/>
          <w:szCs w:val="22"/>
          <w:lang w:eastAsia="ar-SA"/>
        </w:rPr>
      </w:pPr>
      <w:r w:rsidRPr="000B71E1">
        <w:rPr>
          <w:rFonts w:asciiTheme="majorHAnsi" w:eastAsia="Times New Roman" w:hAnsiTheme="majorHAnsi" w:cs="Tahoma"/>
          <w:bCs/>
          <w:sz w:val="22"/>
          <w:szCs w:val="22"/>
          <w:lang w:eastAsia="ar-SA"/>
        </w:rPr>
        <w:t>*Składając ofertę na n/w pakiet/y oświadczamy o zatrudnieniu:</w:t>
      </w:r>
    </w:p>
    <w:p w14:paraId="6FC67C41" w14:textId="5DB26D03" w:rsidR="00ED6616" w:rsidRPr="000B71E1" w:rsidRDefault="00ED6616" w:rsidP="00ED6616">
      <w:pPr>
        <w:suppressAutoHyphens/>
        <w:jc w:val="both"/>
        <w:rPr>
          <w:rFonts w:asciiTheme="majorHAnsi" w:hAnsiTheme="majorHAnsi"/>
          <w:bCs/>
          <w:iCs/>
          <w:sz w:val="22"/>
          <w:szCs w:val="22"/>
        </w:rPr>
      </w:pPr>
      <w:r w:rsidRPr="000B71E1">
        <w:rPr>
          <w:rFonts w:asciiTheme="majorHAnsi" w:eastAsia="Times New Roman" w:hAnsiTheme="majorHAnsi" w:cs="Tahoma"/>
          <w:bCs/>
          <w:sz w:val="22"/>
          <w:szCs w:val="22"/>
          <w:lang w:eastAsia="ar-SA"/>
        </w:rPr>
        <w:t xml:space="preserve"> </w:t>
      </w:r>
      <w:r w:rsidRPr="000B71E1">
        <w:rPr>
          <w:rFonts w:asciiTheme="majorHAnsi" w:hAnsiTheme="majorHAnsi"/>
          <w:bCs/>
          <w:sz w:val="22"/>
          <w:szCs w:val="22"/>
        </w:rPr>
        <w:t xml:space="preserve">  </w:t>
      </w:r>
      <w:r w:rsidRPr="000B71E1">
        <w:rPr>
          <w:rFonts w:asciiTheme="majorHAnsi" w:hAnsiTheme="majorHAnsi"/>
          <w:sz w:val="22"/>
          <w:szCs w:val="22"/>
        </w:rPr>
        <w:t xml:space="preserve"> </w:t>
      </w:r>
      <w:r w:rsidR="000B71E1" w:rsidRPr="000B71E1">
        <w:rPr>
          <w:rFonts w:asciiTheme="majorHAnsi" w:hAnsiTheme="majorHAnsi"/>
          <w:sz w:val="22"/>
          <w:szCs w:val="22"/>
        </w:rPr>
        <w:t>Pakiet nr 1: (min. 4</w:t>
      </w:r>
      <w:r w:rsidRPr="000B71E1">
        <w:rPr>
          <w:rFonts w:asciiTheme="majorHAnsi" w:hAnsiTheme="majorHAnsi"/>
          <w:sz w:val="22"/>
          <w:szCs w:val="22"/>
        </w:rPr>
        <w:t>)</w:t>
      </w:r>
      <w:r w:rsidRPr="000B71E1">
        <w:rPr>
          <w:rFonts w:asciiTheme="majorHAnsi" w:hAnsiTheme="majorHAnsi"/>
          <w:bCs/>
          <w:iCs/>
          <w:sz w:val="22"/>
          <w:szCs w:val="22"/>
        </w:rPr>
        <w:t xml:space="preserve"> - ……...… pracowników wykonujących czynności w zakresie prowadzenia pojazdu </w:t>
      </w:r>
      <w:r w:rsidRPr="000B71E1">
        <w:rPr>
          <w:rFonts w:asciiTheme="majorHAnsi" w:hAnsiTheme="majorHAnsi"/>
          <w:bCs/>
          <w:iCs/>
          <w:sz w:val="22"/>
          <w:szCs w:val="22"/>
        </w:rPr>
        <w:br/>
        <w:t xml:space="preserve">   -  (kierowców z uprawnieniami do prowadzenia pojazdów uprzywilejowanych w ruch drogowym)</w:t>
      </w:r>
    </w:p>
    <w:p w14:paraId="2C99CA44" w14:textId="29A46AD0" w:rsidR="00ED6616" w:rsidRPr="000B71E1" w:rsidRDefault="00ED6616" w:rsidP="00ED6616">
      <w:pPr>
        <w:rPr>
          <w:rFonts w:asciiTheme="majorHAnsi" w:hAnsiTheme="majorHAnsi"/>
          <w:bCs/>
          <w:iCs/>
          <w:sz w:val="22"/>
          <w:szCs w:val="22"/>
        </w:rPr>
      </w:pPr>
      <w:r w:rsidRPr="000B71E1">
        <w:rPr>
          <w:rFonts w:asciiTheme="majorHAnsi" w:hAnsiTheme="majorHAnsi"/>
          <w:sz w:val="22"/>
          <w:szCs w:val="22"/>
        </w:rPr>
        <w:t xml:space="preserve">   </w:t>
      </w:r>
      <w:r w:rsidR="000B71E1" w:rsidRPr="000B71E1">
        <w:rPr>
          <w:rFonts w:asciiTheme="majorHAnsi" w:hAnsiTheme="majorHAnsi"/>
          <w:sz w:val="22"/>
          <w:szCs w:val="22"/>
        </w:rPr>
        <w:t>Pakiet nr 2: (min. 5</w:t>
      </w:r>
      <w:r w:rsidRPr="000B71E1">
        <w:rPr>
          <w:rFonts w:asciiTheme="majorHAnsi" w:hAnsiTheme="majorHAnsi"/>
          <w:sz w:val="22"/>
          <w:szCs w:val="22"/>
        </w:rPr>
        <w:t>)</w:t>
      </w:r>
      <w:r w:rsidRPr="000B71E1">
        <w:rPr>
          <w:rFonts w:asciiTheme="majorHAnsi" w:hAnsiTheme="majorHAnsi"/>
          <w:bCs/>
          <w:iCs/>
          <w:sz w:val="22"/>
          <w:szCs w:val="22"/>
        </w:rPr>
        <w:t xml:space="preserve"> - ……...… pracowników wykonujących czynności w zakresie prowadzenia pojazdu </w:t>
      </w:r>
      <w:r w:rsidRPr="000B71E1">
        <w:rPr>
          <w:rFonts w:asciiTheme="majorHAnsi" w:hAnsiTheme="majorHAnsi"/>
          <w:bCs/>
          <w:iCs/>
          <w:sz w:val="22"/>
          <w:szCs w:val="22"/>
        </w:rPr>
        <w:br/>
        <w:t xml:space="preserve">   - (kierowców z uprawnieniami do prowadzenia pojazdów uprzywilejowanych w ruch drogowym)</w:t>
      </w:r>
    </w:p>
    <w:p w14:paraId="22F167E6" w14:textId="48B0165B" w:rsidR="00ED6616" w:rsidRPr="000B71E1" w:rsidRDefault="00ED6616" w:rsidP="00ED6616">
      <w:pPr>
        <w:rPr>
          <w:rFonts w:asciiTheme="majorHAnsi" w:hAnsiTheme="majorHAnsi"/>
          <w:bCs/>
          <w:iCs/>
          <w:sz w:val="22"/>
          <w:szCs w:val="22"/>
        </w:rPr>
      </w:pPr>
      <w:r w:rsidRPr="000B71E1">
        <w:rPr>
          <w:rFonts w:asciiTheme="majorHAnsi" w:hAnsiTheme="majorHAnsi"/>
          <w:sz w:val="22"/>
          <w:szCs w:val="22"/>
        </w:rPr>
        <w:t xml:space="preserve">   </w:t>
      </w:r>
      <w:r w:rsidR="000B71E1" w:rsidRPr="000B71E1">
        <w:rPr>
          <w:rFonts w:asciiTheme="majorHAnsi" w:hAnsiTheme="majorHAnsi"/>
          <w:sz w:val="22"/>
          <w:szCs w:val="22"/>
        </w:rPr>
        <w:t>Pakiet nr 3: (min. 7</w:t>
      </w:r>
      <w:r w:rsidRPr="000B71E1">
        <w:rPr>
          <w:rFonts w:asciiTheme="majorHAnsi" w:hAnsiTheme="majorHAnsi"/>
          <w:sz w:val="22"/>
          <w:szCs w:val="22"/>
        </w:rPr>
        <w:t>)</w:t>
      </w:r>
      <w:r w:rsidRPr="000B71E1">
        <w:rPr>
          <w:rFonts w:asciiTheme="majorHAnsi" w:hAnsiTheme="majorHAnsi"/>
          <w:bCs/>
          <w:iCs/>
          <w:sz w:val="22"/>
          <w:szCs w:val="22"/>
        </w:rPr>
        <w:t xml:space="preserve"> - ……....… pracowników wykonujących czynności w zakresie prowadzenia pojazdu </w:t>
      </w:r>
      <w:r w:rsidRPr="000B71E1">
        <w:rPr>
          <w:rFonts w:asciiTheme="majorHAnsi" w:hAnsiTheme="majorHAnsi"/>
          <w:bCs/>
          <w:iCs/>
          <w:sz w:val="22"/>
          <w:szCs w:val="22"/>
        </w:rPr>
        <w:br/>
        <w:t xml:space="preserve">     (kierowców z uprawnieniami do prowadzenia pojazdów uprzywilejowanych w ruch drogowym)</w:t>
      </w:r>
    </w:p>
    <w:p w14:paraId="222BAA30" w14:textId="4887F073" w:rsidR="00ED6616" w:rsidRPr="000B71E1" w:rsidRDefault="00ED6616" w:rsidP="00ED6616">
      <w:pPr>
        <w:suppressAutoHyphens/>
        <w:jc w:val="both"/>
        <w:rPr>
          <w:rFonts w:asciiTheme="majorHAnsi" w:hAnsiTheme="majorHAnsi" w:cs="Tahoma"/>
          <w:bCs/>
          <w:iCs/>
          <w:sz w:val="22"/>
          <w:szCs w:val="22"/>
        </w:rPr>
      </w:pPr>
      <w:r w:rsidRPr="000B71E1">
        <w:rPr>
          <w:rFonts w:asciiTheme="majorHAnsi" w:eastAsia="Times New Roman" w:hAnsiTheme="majorHAnsi" w:cs="Tahoma"/>
          <w:bCs/>
          <w:sz w:val="22"/>
          <w:szCs w:val="22"/>
          <w:lang w:eastAsia="ar-SA"/>
        </w:rPr>
        <w:t xml:space="preserve">  </w:t>
      </w:r>
      <w:r w:rsidRPr="000B71E1">
        <w:rPr>
          <w:rFonts w:asciiTheme="majorHAnsi" w:hAnsiTheme="majorHAnsi" w:cs="Tahoma"/>
          <w:sz w:val="22"/>
          <w:szCs w:val="22"/>
        </w:rPr>
        <w:t xml:space="preserve"> </w:t>
      </w:r>
      <w:r w:rsidR="000B71E1" w:rsidRPr="000B71E1">
        <w:rPr>
          <w:rFonts w:asciiTheme="majorHAnsi" w:hAnsiTheme="majorHAnsi" w:cs="Tahoma"/>
          <w:sz w:val="22"/>
          <w:szCs w:val="22"/>
        </w:rPr>
        <w:t>Pakiet nr 4: (min. 8</w:t>
      </w:r>
      <w:r w:rsidRPr="000B71E1">
        <w:rPr>
          <w:rFonts w:asciiTheme="majorHAnsi" w:hAnsiTheme="majorHAnsi" w:cs="Tahoma"/>
          <w:sz w:val="22"/>
          <w:szCs w:val="22"/>
        </w:rPr>
        <w:t>)</w:t>
      </w:r>
      <w:r w:rsidRPr="000B71E1">
        <w:rPr>
          <w:rFonts w:asciiTheme="majorHAnsi" w:hAnsiTheme="majorHAnsi" w:cs="Tahoma"/>
          <w:bCs/>
          <w:iCs/>
          <w:sz w:val="22"/>
          <w:szCs w:val="22"/>
        </w:rPr>
        <w:t xml:space="preserve"> - ……..… pracowników wykonujących czynności w zakresie prowadzenia pojazdu </w:t>
      </w:r>
      <w:r w:rsidRPr="000B71E1">
        <w:rPr>
          <w:rFonts w:asciiTheme="majorHAnsi" w:hAnsiTheme="majorHAnsi" w:cs="Tahoma"/>
          <w:bCs/>
          <w:iCs/>
          <w:sz w:val="22"/>
          <w:szCs w:val="22"/>
        </w:rPr>
        <w:br/>
        <w:t xml:space="preserve">   -  (kierowców z uprawnieniami do prowadzenia pojazdów uprzywilejowanych w ruch drogowym)</w:t>
      </w:r>
    </w:p>
    <w:p w14:paraId="0E05B04E" w14:textId="77777777" w:rsidR="00ED6616" w:rsidRPr="000B71E1" w:rsidRDefault="00ED6616" w:rsidP="00ED6616">
      <w:pPr>
        <w:keepNext/>
        <w:spacing w:before="60" w:after="60"/>
        <w:jc w:val="both"/>
        <w:rPr>
          <w:rFonts w:ascii="Tahoma" w:eastAsia="Times New Roman" w:hAnsi="Tahoma" w:cs="Tahoma"/>
          <w:b/>
          <w:bCs/>
          <w:i/>
          <w:sz w:val="20"/>
          <w:szCs w:val="20"/>
          <w:lang w:eastAsia="ar-SA"/>
        </w:rPr>
      </w:pPr>
      <w:r w:rsidRPr="000B71E1">
        <w:rPr>
          <w:rFonts w:ascii="Tahoma" w:eastAsia="Times New Roman" w:hAnsi="Tahoma" w:cs="Tahoma"/>
          <w:b/>
          <w:bCs/>
          <w:i/>
          <w:sz w:val="20"/>
          <w:szCs w:val="20"/>
          <w:lang w:eastAsia="ar-SA"/>
        </w:rPr>
        <w:t>Tj. np. dla pakietów nr 1 i 2 = min. 9 kierowców. Pracownicy nie mogą się powtarzać.</w:t>
      </w:r>
    </w:p>
    <w:p w14:paraId="0B495FE1" w14:textId="77777777" w:rsidR="00ED6616" w:rsidRPr="00AA0A01" w:rsidRDefault="00ED6616" w:rsidP="00ED6616">
      <w:pPr>
        <w:jc w:val="both"/>
        <w:rPr>
          <w:rFonts w:asciiTheme="majorHAnsi" w:hAnsiTheme="majorHAnsi"/>
          <w:bCs/>
          <w:i/>
          <w:iCs/>
          <w:sz w:val="22"/>
          <w:szCs w:val="22"/>
        </w:rPr>
      </w:pPr>
      <w:r w:rsidRPr="00AA0A01">
        <w:rPr>
          <w:rFonts w:asciiTheme="majorHAnsi" w:hAnsiTheme="majorHAnsi"/>
          <w:bCs/>
          <w:i/>
          <w:iCs/>
          <w:sz w:val="22"/>
          <w:szCs w:val="22"/>
        </w:rPr>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w:t>
      </w:r>
    </w:p>
    <w:p w14:paraId="18EFEF6A" w14:textId="77777777" w:rsidR="00ED6616" w:rsidRDefault="00ED6616" w:rsidP="00ED6616">
      <w:pPr>
        <w:jc w:val="both"/>
        <w:rPr>
          <w:rFonts w:asciiTheme="majorHAnsi" w:hAnsiTheme="majorHAnsi"/>
          <w:bCs/>
          <w:i/>
          <w:iCs/>
          <w:sz w:val="22"/>
          <w:szCs w:val="22"/>
        </w:rPr>
      </w:pPr>
    </w:p>
    <w:p w14:paraId="47C08395" w14:textId="77777777" w:rsidR="00ED6616" w:rsidRPr="001B79C9" w:rsidRDefault="00ED6616" w:rsidP="00ED6616">
      <w:pPr>
        <w:pStyle w:val="Tekstpodstawowy2"/>
        <w:tabs>
          <w:tab w:val="left" w:pos="1701"/>
        </w:tabs>
        <w:spacing w:before="120" w:line="312" w:lineRule="auto"/>
        <w:jc w:val="both"/>
        <w:rPr>
          <w:rFonts w:asciiTheme="majorHAnsi" w:eastAsia="Times New Roman" w:hAnsiTheme="majorHAnsi" w:cs="Arial"/>
          <w:sz w:val="22"/>
          <w:szCs w:val="22"/>
        </w:rPr>
      </w:pPr>
      <w:r>
        <w:rPr>
          <w:rFonts w:asciiTheme="majorHAnsi" w:eastAsia="Times New Roman" w:hAnsiTheme="majorHAnsi" w:cs="Arial"/>
          <w:sz w:val="22"/>
          <w:szCs w:val="22"/>
        </w:rPr>
        <w:t>29.</w:t>
      </w:r>
      <w:r w:rsidRPr="001B79C9">
        <w:rPr>
          <w:rFonts w:asciiTheme="majorHAnsi" w:eastAsia="Times New Roman" w:hAnsiTheme="majorHAnsi" w:cs="Arial"/>
          <w:sz w:val="22"/>
          <w:szCs w:val="22"/>
        </w:rPr>
        <w:t xml:space="preserve"> a) W związku z zastrzeżeniem na podstawie art. 60 pkt 2 </w:t>
      </w:r>
      <w:proofErr w:type="spellStart"/>
      <w:r w:rsidRPr="001B79C9">
        <w:rPr>
          <w:rFonts w:asciiTheme="majorHAnsi" w:eastAsia="Times New Roman" w:hAnsiTheme="majorHAnsi" w:cs="Arial"/>
          <w:sz w:val="22"/>
          <w:szCs w:val="22"/>
        </w:rPr>
        <w:t>Pzp</w:t>
      </w:r>
      <w:proofErr w:type="spellEnd"/>
      <w:r w:rsidRPr="001B79C9">
        <w:rPr>
          <w:rFonts w:asciiTheme="majorHAnsi" w:eastAsia="Times New Roman" w:hAnsiTheme="majorHAnsi" w:cs="Arial"/>
          <w:sz w:val="22"/>
          <w:szCs w:val="22"/>
        </w:rPr>
        <w:t xml:space="preserve"> przez zamawiającego </w:t>
      </w:r>
      <w:r w:rsidRPr="001B79C9">
        <w:rPr>
          <w:rFonts w:asciiTheme="majorHAnsi" w:eastAsia="Times New Roman" w:hAnsiTheme="majorHAnsi" w:cs="Arial"/>
          <w:b/>
          <w:sz w:val="22"/>
          <w:szCs w:val="22"/>
        </w:rPr>
        <w:t>obowiązku osobistego wykonania</w:t>
      </w:r>
      <w:r w:rsidRPr="001B79C9">
        <w:rPr>
          <w:rFonts w:asciiTheme="majorHAnsi" w:eastAsia="Times New Roman" w:hAnsiTheme="majorHAnsi" w:cs="Arial"/>
          <w:sz w:val="22"/>
          <w:szCs w:val="22"/>
        </w:rPr>
        <w:t xml:space="preserve"> </w:t>
      </w:r>
      <w:r w:rsidRPr="001B79C9">
        <w:rPr>
          <w:rFonts w:asciiTheme="majorHAnsi" w:eastAsia="Times New Roman" w:hAnsiTheme="majorHAnsi" w:cs="Arial"/>
          <w:b/>
          <w:sz w:val="22"/>
          <w:szCs w:val="22"/>
        </w:rPr>
        <w:t>przez poszczególnych wykonawców</w:t>
      </w:r>
      <w:r w:rsidRPr="001B79C9">
        <w:rPr>
          <w:rFonts w:asciiTheme="majorHAnsi" w:eastAsia="Times New Roman" w:hAnsiTheme="majorHAnsi" w:cs="Arial"/>
          <w:sz w:val="22"/>
          <w:szCs w:val="22"/>
        </w:rPr>
        <w:t xml:space="preserve"> wspólnie ubiegających się o udzielenie zamówienia następujących kluczowych zadań o których mowa w rozdziale XXXIII SWZ, oświadczamy, że:</w:t>
      </w:r>
    </w:p>
    <w:p w14:paraId="3F84CF4F" w14:textId="77777777" w:rsidR="00ED6616" w:rsidRPr="00566C51" w:rsidRDefault="00ED6616" w:rsidP="00ED6616">
      <w:pPr>
        <w:tabs>
          <w:tab w:val="left" w:pos="2127"/>
        </w:tabs>
        <w:spacing w:after="120" w:line="312" w:lineRule="auto"/>
        <w:ind w:left="720"/>
        <w:jc w:val="both"/>
        <w:rPr>
          <w:rFonts w:asciiTheme="majorHAnsi" w:eastAsia="Times New Roman" w:hAnsiTheme="majorHAnsi" w:cs="Arial"/>
          <w:strike/>
          <w:sz w:val="22"/>
          <w:szCs w:val="22"/>
        </w:rPr>
      </w:pPr>
      <w:r w:rsidRPr="00566C51">
        <w:rPr>
          <w:rFonts w:asciiTheme="majorHAnsi" w:eastAsia="Times New Roman" w:hAnsiTheme="majorHAnsi" w:cs="Arial"/>
          <w:strike/>
          <w:sz w:val="22"/>
          <w:szCs w:val="22"/>
        </w:rPr>
        <w:t>………………………………………………………………………………………………………………………………………</w:t>
      </w:r>
    </w:p>
    <w:p w14:paraId="6511DDEB" w14:textId="77777777" w:rsidR="00ED6616" w:rsidRPr="00566C51" w:rsidRDefault="00ED6616" w:rsidP="00ED6616">
      <w:pPr>
        <w:tabs>
          <w:tab w:val="left" w:pos="2127"/>
        </w:tabs>
        <w:spacing w:after="120" w:line="312" w:lineRule="auto"/>
        <w:ind w:left="720"/>
        <w:jc w:val="both"/>
        <w:rPr>
          <w:rFonts w:asciiTheme="majorHAnsi" w:eastAsia="Times New Roman" w:hAnsiTheme="majorHAnsi" w:cs="Arial"/>
          <w:strike/>
          <w:sz w:val="22"/>
          <w:szCs w:val="22"/>
        </w:rPr>
      </w:pPr>
      <w:r w:rsidRPr="00566C51">
        <w:rPr>
          <w:rFonts w:asciiTheme="majorHAnsi" w:eastAsia="Times New Roman" w:hAnsiTheme="majorHAnsi" w:cs="Arial"/>
          <w:strike/>
          <w:sz w:val="22"/>
          <w:szCs w:val="22"/>
        </w:rPr>
        <w:t>………………………………………………………………………………………………………………………………………</w:t>
      </w:r>
    </w:p>
    <w:p w14:paraId="797B6080" w14:textId="77777777" w:rsidR="00ED6616" w:rsidRPr="001B79C9" w:rsidRDefault="00ED6616" w:rsidP="00ED6616">
      <w:pPr>
        <w:pStyle w:val="Tekstpodstawowy2"/>
        <w:tabs>
          <w:tab w:val="left" w:pos="1701"/>
        </w:tabs>
        <w:spacing w:before="120" w:line="312" w:lineRule="auto"/>
        <w:ind w:left="426"/>
        <w:jc w:val="both"/>
        <w:rPr>
          <w:rFonts w:asciiTheme="majorHAnsi" w:eastAsia="Times New Roman" w:hAnsiTheme="majorHAnsi" w:cs="Arial"/>
          <w:sz w:val="22"/>
          <w:szCs w:val="22"/>
        </w:rPr>
      </w:pPr>
      <w:r w:rsidRPr="001B79C9">
        <w:rPr>
          <w:rFonts w:asciiTheme="majorHAnsi" w:eastAsia="Times New Roman" w:hAnsiTheme="majorHAnsi" w:cs="Arial"/>
          <w:sz w:val="22"/>
          <w:szCs w:val="22"/>
        </w:rPr>
        <w:t xml:space="preserve">b) W związku z zastrzeżeniem na podstawie art. 121 pkt 2 </w:t>
      </w:r>
      <w:proofErr w:type="spellStart"/>
      <w:r w:rsidRPr="001B79C9">
        <w:rPr>
          <w:rFonts w:asciiTheme="majorHAnsi" w:eastAsia="Times New Roman" w:hAnsiTheme="majorHAnsi" w:cs="Arial"/>
          <w:sz w:val="22"/>
          <w:szCs w:val="22"/>
        </w:rPr>
        <w:t>Pzp</w:t>
      </w:r>
      <w:proofErr w:type="spellEnd"/>
      <w:r w:rsidRPr="001B79C9">
        <w:rPr>
          <w:rFonts w:asciiTheme="majorHAnsi" w:eastAsia="Times New Roman" w:hAnsiTheme="majorHAnsi" w:cs="Arial"/>
          <w:sz w:val="22"/>
          <w:szCs w:val="22"/>
        </w:rPr>
        <w:t xml:space="preserve"> przez zamawiającego </w:t>
      </w:r>
      <w:r w:rsidRPr="001B79C9">
        <w:rPr>
          <w:rFonts w:asciiTheme="majorHAnsi" w:eastAsia="Times New Roman" w:hAnsiTheme="majorHAnsi" w:cs="Arial"/>
          <w:b/>
          <w:sz w:val="22"/>
          <w:szCs w:val="22"/>
        </w:rPr>
        <w:t>obowiązku osobistego wykonania</w:t>
      </w:r>
      <w:r w:rsidRPr="001B79C9">
        <w:rPr>
          <w:rFonts w:asciiTheme="majorHAnsi" w:eastAsia="Times New Roman" w:hAnsiTheme="majorHAnsi" w:cs="Arial"/>
          <w:sz w:val="22"/>
          <w:szCs w:val="22"/>
        </w:rPr>
        <w:t xml:space="preserve"> </w:t>
      </w:r>
      <w:r w:rsidRPr="001B79C9">
        <w:rPr>
          <w:rFonts w:asciiTheme="majorHAnsi" w:eastAsia="Times New Roman" w:hAnsiTheme="majorHAnsi" w:cs="Arial"/>
          <w:b/>
          <w:sz w:val="22"/>
          <w:szCs w:val="22"/>
        </w:rPr>
        <w:t>przez wykonawcę</w:t>
      </w:r>
      <w:r w:rsidRPr="001B79C9">
        <w:rPr>
          <w:rFonts w:asciiTheme="majorHAnsi" w:eastAsia="Times New Roman" w:hAnsiTheme="majorHAnsi" w:cs="Arial"/>
          <w:sz w:val="22"/>
          <w:szCs w:val="22"/>
        </w:rPr>
        <w:t xml:space="preserve"> następujących kluczowych zadań o których mowa w rozdziale XXXIII SWZ, oświadczamy, że:</w:t>
      </w:r>
    </w:p>
    <w:p w14:paraId="0D32106E" w14:textId="77777777" w:rsidR="00ED6616" w:rsidRPr="00566C51" w:rsidRDefault="00ED6616" w:rsidP="00ED6616">
      <w:pPr>
        <w:pStyle w:val="Akapitzlist"/>
        <w:tabs>
          <w:tab w:val="left" w:pos="2127"/>
        </w:tabs>
        <w:spacing w:after="120" w:line="312" w:lineRule="auto"/>
        <w:ind w:left="750"/>
        <w:jc w:val="both"/>
        <w:rPr>
          <w:rFonts w:asciiTheme="majorHAnsi" w:eastAsia="Times New Roman" w:hAnsiTheme="majorHAnsi" w:cs="Arial"/>
          <w:strike/>
          <w:sz w:val="22"/>
          <w:szCs w:val="22"/>
        </w:rPr>
      </w:pPr>
      <w:r w:rsidRPr="00566C51">
        <w:rPr>
          <w:rFonts w:asciiTheme="majorHAnsi" w:eastAsia="Times New Roman" w:hAnsiTheme="majorHAnsi" w:cs="Arial"/>
          <w:strike/>
          <w:sz w:val="22"/>
          <w:szCs w:val="22"/>
        </w:rPr>
        <w:t>………………………………………………………………………………………………………………………………………</w:t>
      </w:r>
    </w:p>
    <w:p w14:paraId="54ACFE3D" w14:textId="77777777" w:rsidR="00ED6616" w:rsidRPr="00566C51" w:rsidRDefault="00ED6616" w:rsidP="00ED6616">
      <w:pPr>
        <w:pStyle w:val="Akapitzlist"/>
        <w:tabs>
          <w:tab w:val="left" w:pos="2127"/>
        </w:tabs>
        <w:spacing w:after="120" w:line="312" w:lineRule="auto"/>
        <w:ind w:left="750"/>
        <w:jc w:val="both"/>
        <w:rPr>
          <w:rFonts w:asciiTheme="majorHAnsi" w:eastAsia="Times New Roman" w:hAnsiTheme="majorHAnsi" w:cs="Arial"/>
          <w:strike/>
          <w:sz w:val="22"/>
          <w:szCs w:val="22"/>
        </w:rPr>
      </w:pPr>
      <w:r w:rsidRPr="00566C51">
        <w:rPr>
          <w:rFonts w:asciiTheme="majorHAnsi" w:eastAsia="Times New Roman" w:hAnsiTheme="majorHAnsi" w:cs="Arial"/>
          <w:strike/>
          <w:sz w:val="22"/>
          <w:szCs w:val="22"/>
        </w:rPr>
        <w:t>………………………………………………………………………………………………………………………………………</w:t>
      </w:r>
    </w:p>
    <w:p w14:paraId="0BA23F6F" w14:textId="77777777" w:rsidR="00ED6616" w:rsidRPr="002D4CCD" w:rsidRDefault="00ED6616" w:rsidP="00ED6616">
      <w:pPr>
        <w:tabs>
          <w:tab w:val="left" w:pos="2127"/>
        </w:tabs>
        <w:spacing w:after="120" w:line="312" w:lineRule="auto"/>
        <w:ind w:left="294"/>
        <w:jc w:val="both"/>
        <w:rPr>
          <w:rFonts w:asciiTheme="majorHAnsi" w:eastAsia="Times New Roman" w:hAnsiTheme="majorHAnsi" w:cs="Arial"/>
          <w:i/>
          <w:color w:val="FF0000"/>
          <w:sz w:val="22"/>
          <w:szCs w:val="22"/>
        </w:rPr>
      </w:pPr>
      <w:r w:rsidRPr="002D4CCD">
        <w:rPr>
          <w:rFonts w:asciiTheme="majorHAnsi" w:eastAsia="Times New Roman" w:hAnsiTheme="majorHAnsi" w:cs="Arial"/>
          <w:i/>
          <w:color w:val="FF0000"/>
          <w:sz w:val="22"/>
          <w:szCs w:val="22"/>
        </w:rPr>
        <w:t xml:space="preserve">- nie dotyczy </w:t>
      </w:r>
    </w:p>
    <w:p w14:paraId="6A682D8F" w14:textId="77777777" w:rsidR="00ED6616" w:rsidRPr="00AA0A01" w:rsidRDefault="00ED6616" w:rsidP="00ED6616">
      <w:pPr>
        <w:pStyle w:val="Tekstpodstawowy2"/>
        <w:numPr>
          <w:ilvl w:val="0"/>
          <w:numId w:val="92"/>
        </w:numPr>
        <w:spacing w:before="120" w:line="240" w:lineRule="auto"/>
        <w:jc w:val="both"/>
        <w:rPr>
          <w:rFonts w:asciiTheme="majorHAnsi" w:hAnsiTheme="majorHAnsi"/>
        </w:rPr>
      </w:pPr>
      <w:r w:rsidRPr="00AA0A01">
        <w:rPr>
          <w:rFonts w:asciiTheme="majorHAnsi" w:hAnsiTheme="majorHAnsi"/>
        </w:rPr>
        <w:t>Oświadczamy, że w następującym zakresie zamierzamy posłużyć się podwykonawcami przy wykonywaniu zamówienia (jeżeli dotyczy).</w:t>
      </w:r>
    </w:p>
    <w:p w14:paraId="39A8B58B" w14:textId="77777777" w:rsidR="00ED6616" w:rsidRPr="00AA0A01" w:rsidRDefault="00ED6616" w:rsidP="00ED6616">
      <w:pPr>
        <w:pStyle w:val="Akapitzlist"/>
        <w:numPr>
          <w:ilvl w:val="0"/>
          <w:numId w:val="6"/>
        </w:numPr>
        <w:tabs>
          <w:tab w:val="num" w:pos="540"/>
          <w:tab w:val="num" w:pos="7307"/>
        </w:tabs>
        <w:spacing w:line="360" w:lineRule="auto"/>
        <w:jc w:val="both"/>
        <w:rPr>
          <w:rFonts w:asciiTheme="majorHAnsi" w:hAnsiTheme="majorHAnsi"/>
          <w:sz w:val="22"/>
          <w:szCs w:val="22"/>
        </w:rPr>
      </w:pPr>
      <w:r w:rsidRPr="00AA0A01">
        <w:rPr>
          <w:rFonts w:asciiTheme="majorHAnsi" w:hAnsiTheme="majorHAnsi"/>
          <w:sz w:val="22"/>
          <w:szCs w:val="22"/>
        </w:rPr>
        <w:t>opis części zamówienia powierzonej podwykonawcom:</w:t>
      </w:r>
    </w:p>
    <w:p w14:paraId="1849733C" w14:textId="77777777" w:rsidR="00ED6616" w:rsidRPr="00AA0A01" w:rsidRDefault="00ED6616" w:rsidP="00ED6616">
      <w:pPr>
        <w:tabs>
          <w:tab w:val="num" w:pos="426"/>
          <w:tab w:val="num" w:pos="7307"/>
        </w:tabs>
        <w:spacing w:line="360" w:lineRule="auto"/>
        <w:ind w:left="360" w:firstLine="66"/>
        <w:jc w:val="both"/>
        <w:rPr>
          <w:rFonts w:asciiTheme="majorHAnsi" w:hAnsiTheme="majorHAnsi"/>
          <w:sz w:val="22"/>
          <w:szCs w:val="22"/>
        </w:rPr>
      </w:pPr>
      <w:r w:rsidRPr="00AA0A01">
        <w:rPr>
          <w:rFonts w:asciiTheme="majorHAnsi" w:hAnsiTheme="majorHAnsi" w:cs="Times New Roman"/>
          <w:sz w:val="22"/>
          <w:szCs w:val="22"/>
        </w:rPr>
        <w:t>...............................................................................................................................................................................................................................................................................................................................................................................................................................</w:t>
      </w:r>
      <w:r w:rsidRPr="00AA0A01">
        <w:rPr>
          <w:rFonts w:asciiTheme="majorHAnsi" w:hAnsiTheme="majorHAnsi"/>
          <w:sz w:val="22"/>
          <w:szCs w:val="22"/>
        </w:rPr>
        <w:t xml:space="preserve"> udział procentowy (%) w wykonaniu zamówienia powierzonego podwykonawcom:</w:t>
      </w:r>
    </w:p>
    <w:p w14:paraId="54D68130" w14:textId="77777777" w:rsidR="00ED6616" w:rsidRPr="00AA0A01" w:rsidRDefault="00ED6616" w:rsidP="00ED6616">
      <w:pPr>
        <w:tabs>
          <w:tab w:val="num" w:pos="540"/>
          <w:tab w:val="num" w:pos="7307"/>
        </w:tabs>
        <w:spacing w:line="360" w:lineRule="auto"/>
        <w:ind w:left="426"/>
        <w:jc w:val="both"/>
        <w:rPr>
          <w:rFonts w:asciiTheme="majorHAnsi" w:hAnsiTheme="majorHAnsi" w:cs="Times New Roman"/>
          <w:sz w:val="22"/>
          <w:szCs w:val="22"/>
        </w:rPr>
      </w:pPr>
      <w:r w:rsidRPr="00AA0A01">
        <w:rPr>
          <w:rFonts w:asciiTheme="majorHAnsi" w:hAnsiTheme="majorHAnsi" w:cs="Times New Roman"/>
          <w:sz w:val="22"/>
          <w:szCs w:val="22"/>
        </w:rPr>
        <w:t>............................................................................................................................................................................................................</w:t>
      </w:r>
    </w:p>
    <w:p w14:paraId="4426F7B6" w14:textId="77777777" w:rsidR="00ED6616" w:rsidRPr="00AA0A01" w:rsidRDefault="00ED6616" w:rsidP="00ED6616">
      <w:pPr>
        <w:pStyle w:val="Tekstpodstawowy2"/>
        <w:numPr>
          <w:ilvl w:val="0"/>
          <w:numId w:val="92"/>
        </w:numPr>
        <w:spacing w:before="120" w:line="240" w:lineRule="auto"/>
        <w:jc w:val="both"/>
        <w:rPr>
          <w:rFonts w:asciiTheme="majorHAnsi" w:hAnsiTheme="majorHAnsi"/>
        </w:rPr>
      </w:pPr>
      <w:r w:rsidRPr="00AA0A01">
        <w:rPr>
          <w:rFonts w:asciiTheme="majorHAnsi" w:hAnsiTheme="majorHAnsi"/>
        </w:rPr>
        <w:t>Oświadczam, że w celu wykazania spełniania warunków udziału w postępowaniu, określonych przez zamawiającego w………………………………………………………...……….. (wskazać dokument i właściwą jednostkę redakcyjną dokumentu, w której określono warunki udziału w postępowaniu), polegam na zasobach następującego/</w:t>
      </w:r>
      <w:proofErr w:type="spellStart"/>
      <w:r w:rsidRPr="00AA0A01">
        <w:rPr>
          <w:rFonts w:asciiTheme="majorHAnsi" w:hAnsiTheme="majorHAnsi"/>
        </w:rPr>
        <w:t>ych</w:t>
      </w:r>
      <w:proofErr w:type="spellEnd"/>
      <w:r w:rsidRPr="00AA0A01">
        <w:rPr>
          <w:rFonts w:asciiTheme="majorHAnsi" w:hAnsiTheme="majorHAnsi"/>
        </w:rPr>
        <w:t xml:space="preserve"> podmiotu/ów:</w:t>
      </w:r>
    </w:p>
    <w:p w14:paraId="25F9E2D3" w14:textId="77777777" w:rsidR="00ED6616" w:rsidRPr="00AA0A01" w:rsidRDefault="00ED6616" w:rsidP="00ED6616">
      <w:pPr>
        <w:pStyle w:val="Tekstpodstawowy2"/>
        <w:spacing w:before="120" w:line="240" w:lineRule="auto"/>
        <w:ind w:left="426"/>
        <w:jc w:val="both"/>
        <w:rPr>
          <w:rFonts w:asciiTheme="majorHAnsi" w:hAnsiTheme="majorHAnsi"/>
        </w:rPr>
      </w:pPr>
      <w:r w:rsidRPr="00AA0A01">
        <w:rPr>
          <w:rFonts w:asciiTheme="majorHAnsi" w:hAnsiTheme="majorHAnsi"/>
        </w:rPr>
        <w:t xml:space="preserve">- zgodnie z: Szczegółowe określenie zakresu polegania na zasobach </w:t>
      </w:r>
      <w:r>
        <w:rPr>
          <w:rFonts w:asciiTheme="majorHAnsi" w:hAnsiTheme="majorHAnsi"/>
        </w:rPr>
        <w:t>podmiotów zawiera załącznik nr 4</w:t>
      </w:r>
      <w:r w:rsidRPr="00AA0A01">
        <w:rPr>
          <w:rFonts w:asciiTheme="majorHAnsi" w:hAnsiTheme="majorHAnsi"/>
        </w:rPr>
        <w:t xml:space="preserve"> do SWZ.  </w:t>
      </w:r>
    </w:p>
    <w:p w14:paraId="7E7F8D18" w14:textId="77777777" w:rsidR="00ED6616" w:rsidRPr="00AA0A01" w:rsidRDefault="00ED6616" w:rsidP="00ED6616">
      <w:pPr>
        <w:pStyle w:val="Tekstpodstawowy2"/>
        <w:numPr>
          <w:ilvl w:val="0"/>
          <w:numId w:val="92"/>
        </w:numPr>
        <w:spacing w:before="120" w:line="240" w:lineRule="auto"/>
        <w:ind w:left="426"/>
        <w:jc w:val="both"/>
        <w:rPr>
          <w:rFonts w:asciiTheme="majorHAnsi" w:hAnsiTheme="majorHAnsi"/>
        </w:rPr>
      </w:pPr>
      <w:r w:rsidRPr="00AA0A01">
        <w:rPr>
          <w:rFonts w:asciiTheme="majorHAnsi" w:hAnsiTheme="majorHAnsi"/>
        </w:rPr>
        <w:t>Zgodnie z art. 18 ust. 3 ustawy z dnia 11 września 2019 r. Prawa zamówień publicznych</w:t>
      </w:r>
      <w:r w:rsidRPr="00AA0A01">
        <w:rPr>
          <w:rFonts w:asciiTheme="majorHAnsi" w:hAnsiTheme="majorHAnsi"/>
        </w:rPr>
        <w:br/>
        <w:t>(</w:t>
      </w:r>
      <w:proofErr w:type="spellStart"/>
      <w:r w:rsidRPr="00AA0A01">
        <w:rPr>
          <w:rFonts w:asciiTheme="majorHAnsi" w:hAnsiTheme="majorHAnsi"/>
        </w:rPr>
        <w:t>t.j</w:t>
      </w:r>
      <w:proofErr w:type="spellEnd"/>
      <w:r w:rsidRPr="00AA0A01">
        <w:rPr>
          <w:rFonts w:asciiTheme="majorHAnsi" w:hAnsiTheme="majorHAnsi"/>
        </w:rPr>
        <w:t>. Dz. U. z 2019 r., poz. 2019 z </w:t>
      </w:r>
      <w:proofErr w:type="spellStart"/>
      <w:r w:rsidRPr="00AA0A01">
        <w:rPr>
          <w:rFonts w:asciiTheme="majorHAnsi" w:hAnsiTheme="majorHAnsi"/>
        </w:rPr>
        <w:t>późn</w:t>
      </w:r>
      <w:proofErr w:type="spellEnd"/>
      <w:r w:rsidRPr="00AA0A01">
        <w:rPr>
          <w:rFonts w:asciiTheme="majorHAnsi" w:hAnsiTheme="majorHAnsi"/>
        </w:rPr>
        <w:t>. zm.) zastrzegam, iż wymienione niżej dokumenty składające się na ofertę nie mogą być udostępnione innym uczestnikom postępowania:</w:t>
      </w:r>
    </w:p>
    <w:p w14:paraId="7E54C6C1" w14:textId="77777777" w:rsidR="00ED6616" w:rsidRPr="00AA0A01" w:rsidRDefault="00ED6616" w:rsidP="00ED6616">
      <w:pPr>
        <w:tabs>
          <w:tab w:val="num" w:pos="7307"/>
        </w:tabs>
        <w:spacing w:line="360" w:lineRule="auto"/>
        <w:ind w:left="360"/>
        <w:jc w:val="both"/>
        <w:rPr>
          <w:rFonts w:asciiTheme="majorHAnsi" w:hAnsiTheme="majorHAnsi" w:cs="Times New Roman"/>
          <w:sz w:val="22"/>
          <w:szCs w:val="22"/>
        </w:rPr>
      </w:pPr>
      <w:r w:rsidRPr="00AA0A01">
        <w:rPr>
          <w:rFonts w:asciiTheme="majorHAnsi" w:hAnsiTheme="majorHAnsi" w:cs="Times New Roman"/>
          <w:sz w:val="22"/>
          <w:szCs w:val="22"/>
        </w:rPr>
        <w:t>..……………………………………………………….………………………………………………..………………………………………………………………………………………………………………………………………………………….…………………………………</w:t>
      </w:r>
    </w:p>
    <w:p w14:paraId="1559CFD4" w14:textId="77777777" w:rsidR="00ED6616" w:rsidRPr="00AA0A01" w:rsidRDefault="00ED6616" w:rsidP="00ED6616">
      <w:pPr>
        <w:tabs>
          <w:tab w:val="num" w:pos="7307"/>
        </w:tabs>
        <w:jc w:val="both"/>
        <w:rPr>
          <w:rFonts w:asciiTheme="majorHAnsi" w:hAnsiTheme="majorHAnsi"/>
          <w:sz w:val="22"/>
          <w:szCs w:val="22"/>
        </w:rPr>
      </w:pPr>
      <w:r>
        <w:rPr>
          <w:rFonts w:asciiTheme="majorHAnsi" w:hAnsiTheme="majorHAnsi" w:cs="Times New Roman"/>
          <w:sz w:val="22"/>
          <w:szCs w:val="22"/>
        </w:rPr>
        <w:t>33</w:t>
      </w:r>
      <w:r w:rsidRPr="00AA0A01">
        <w:rPr>
          <w:rFonts w:asciiTheme="majorHAnsi" w:hAnsiTheme="majorHAnsi" w:cs="Times New Roman"/>
          <w:sz w:val="22"/>
          <w:szCs w:val="22"/>
        </w:rPr>
        <w:t xml:space="preserve">. </w:t>
      </w:r>
      <w:r w:rsidRPr="00AA0A01">
        <w:rPr>
          <w:rFonts w:asciiTheme="majorHAnsi" w:hAnsiTheme="majorHAnsi"/>
          <w:sz w:val="22"/>
          <w:szCs w:val="22"/>
        </w:rPr>
        <w:t xml:space="preserve">Oświadczamy, że uważamy się za związanych niniejszą ofertą na czas wskazany w SWZ – 90 dni </w:t>
      </w:r>
      <w:r w:rsidRPr="00AA0A01">
        <w:rPr>
          <w:rFonts w:asciiTheme="majorHAnsi" w:hAnsiTheme="majorHAnsi"/>
          <w:sz w:val="22"/>
          <w:szCs w:val="22"/>
        </w:rPr>
        <w:br/>
        <w:t xml:space="preserve">        od terminu składania ofert.</w:t>
      </w:r>
    </w:p>
    <w:p w14:paraId="3186B948" w14:textId="77777777" w:rsidR="00ED6616" w:rsidRPr="00D64EA5" w:rsidRDefault="00ED6616" w:rsidP="00ED6616">
      <w:pPr>
        <w:tabs>
          <w:tab w:val="num" w:pos="7307"/>
        </w:tabs>
        <w:jc w:val="both"/>
        <w:rPr>
          <w:rFonts w:asciiTheme="majorHAnsi" w:hAnsiTheme="majorHAnsi" w:cs="Times New Roman"/>
          <w:sz w:val="22"/>
          <w:szCs w:val="22"/>
        </w:rPr>
      </w:pPr>
      <w:r>
        <w:rPr>
          <w:rFonts w:asciiTheme="majorHAnsi" w:hAnsiTheme="majorHAnsi"/>
          <w:sz w:val="22"/>
          <w:szCs w:val="22"/>
        </w:rPr>
        <w:t>34</w:t>
      </w:r>
      <w:r w:rsidRPr="00AA0A01">
        <w:rPr>
          <w:rFonts w:asciiTheme="majorHAnsi" w:hAnsiTheme="majorHAnsi"/>
          <w:sz w:val="22"/>
          <w:szCs w:val="22"/>
        </w:rPr>
        <w:t xml:space="preserve">. </w:t>
      </w:r>
      <w:r w:rsidRPr="00AA0A01">
        <w:rPr>
          <w:rFonts w:asciiTheme="majorHAnsi" w:hAnsiTheme="majorHAnsi"/>
        </w:rPr>
        <w:t xml:space="preserve">Oświadczam, że wszystkie informacje podane w powyższych oświadczeniach są aktualne </w:t>
      </w:r>
      <w:r w:rsidRPr="00AA0A01">
        <w:rPr>
          <w:rFonts w:asciiTheme="majorHAnsi" w:hAnsiTheme="majorHAnsi"/>
        </w:rPr>
        <w:br/>
        <w:t xml:space="preserve">       i zgodne z prawdą oraz zostały przedstawione z pełną świadomością konsekwencji </w:t>
      </w:r>
      <w:r w:rsidRPr="00AA0A01">
        <w:rPr>
          <w:rFonts w:asciiTheme="majorHAnsi" w:hAnsiTheme="majorHAnsi"/>
        </w:rPr>
        <w:br/>
        <w:t xml:space="preserve">       </w:t>
      </w:r>
      <w:r w:rsidRPr="00D64EA5">
        <w:rPr>
          <w:rFonts w:asciiTheme="majorHAnsi" w:hAnsiTheme="majorHAnsi"/>
        </w:rPr>
        <w:t>wprowadzenia zamawiającego w błąd przy przedstawianiu informacji.</w:t>
      </w:r>
    </w:p>
    <w:p w14:paraId="187EBAA7" w14:textId="77777777" w:rsidR="00ED6616" w:rsidRPr="00AA0A01" w:rsidRDefault="00ED6616" w:rsidP="00ED6616">
      <w:pPr>
        <w:pStyle w:val="Tekstpodstawowy2"/>
        <w:spacing w:before="120" w:line="240" w:lineRule="auto"/>
        <w:jc w:val="both"/>
        <w:rPr>
          <w:rFonts w:asciiTheme="majorHAnsi" w:hAnsiTheme="majorHAnsi"/>
        </w:rPr>
      </w:pPr>
      <w:r w:rsidRPr="00D64EA5">
        <w:rPr>
          <w:rFonts w:asciiTheme="majorHAnsi" w:hAnsiTheme="majorHAnsi" w:cs="Tahoma"/>
        </w:rPr>
        <w:t xml:space="preserve">35. OŚWIADCZENIE WYKONAWCY W ZAKRESIE WYPEŁNIENIA OBOWIĄZKÓW </w:t>
      </w:r>
      <w:r w:rsidRPr="00D64EA5">
        <w:rPr>
          <w:rFonts w:asciiTheme="majorHAnsi" w:hAnsiTheme="majorHAnsi" w:cs="Tahoma"/>
        </w:rPr>
        <w:br/>
        <w:t xml:space="preserve">            INFORMACYJNYCH</w:t>
      </w:r>
      <w:r w:rsidRPr="00AA0A01">
        <w:rPr>
          <w:rFonts w:asciiTheme="majorHAnsi" w:hAnsiTheme="majorHAnsi" w:cs="Tahoma"/>
        </w:rPr>
        <w:t xml:space="preserve"> PRZEWIDZIANYCH W ART. 13 LUB ART. 14 RODO</w:t>
      </w:r>
    </w:p>
    <w:p w14:paraId="50CB54AF" w14:textId="77777777" w:rsidR="00ED6616" w:rsidRPr="00AA0A01" w:rsidRDefault="00ED6616" w:rsidP="00ED6616">
      <w:pPr>
        <w:jc w:val="both"/>
        <w:rPr>
          <w:rFonts w:asciiTheme="majorHAnsi" w:hAnsiTheme="majorHAnsi"/>
          <w:iCs/>
        </w:rPr>
      </w:pPr>
      <w:r w:rsidRPr="00AA0A01">
        <w:rPr>
          <w:rFonts w:asciiTheme="majorHAnsi" w:hAnsiTheme="majorHAnsi"/>
          <w:iCs/>
        </w:rPr>
        <w:t xml:space="preserve">         Oświadczenie o wypełnieniu przez Wykonawcę obowiązków informacyjnych </w:t>
      </w:r>
      <w:r w:rsidRPr="00AA0A01">
        <w:rPr>
          <w:rFonts w:asciiTheme="majorHAnsi" w:hAnsiTheme="majorHAnsi"/>
          <w:iCs/>
        </w:rPr>
        <w:br/>
        <w:t xml:space="preserve">         przewidzianych w art. 13 lub art. 14 RODO.</w:t>
      </w:r>
    </w:p>
    <w:p w14:paraId="237CAA5F" w14:textId="77777777" w:rsidR="00ED6616" w:rsidRPr="00AA0A01" w:rsidRDefault="00ED6616" w:rsidP="00ED6616">
      <w:pPr>
        <w:jc w:val="both"/>
        <w:rPr>
          <w:rFonts w:asciiTheme="majorHAnsi" w:hAnsiTheme="majorHAnsi"/>
          <w:iCs/>
        </w:rPr>
      </w:pPr>
      <w:r w:rsidRPr="00AA0A01">
        <w:rPr>
          <w:rFonts w:asciiTheme="majorHAnsi" w:hAnsiTheme="majorHAnsi"/>
          <w:iCs/>
        </w:rPr>
        <w:t xml:space="preserve">         Oświadczam, że:</w:t>
      </w:r>
    </w:p>
    <w:p w14:paraId="00A0CE77" w14:textId="77777777" w:rsidR="00ED6616" w:rsidRPr="00AA0A01" w:rsidRDefault="00ED6616" w:rsidP="00ED6616">
      <w:pPr>
        <w:numPr>
          <w:ilvl w:val="0"/>
          <w:numId w:val="9"/>
        </w:numPr>
        <w:ind w:left="714" w:hanging="357"/>
        <w:jc w:val="both"/>
        <w:rPr>
          <w:rFonts w:asciiTheme="majorHAnsi" w:hAnsiTheme="majorHAnsi"/>
          <w:iCs/>
        </w:rPr>
      </w:pPr>
      <w:r w:rsidRPr="00AA0A01">
        <w:rPr>
          <w:rFonts w:asciiTheme="majorHAnsi" w:hAnsiTheme="majorHAnsi"/>
          <w:iCs/>
        </w:rPr>
        <w:t>wypełniłem obowiązki informacyjne przewidziane w art. 13 lub art. 14 Rozporządzenia Parlamentu Europejskiego w sprawie ochrony osób fizycznych</w:t>
      </w:r>
      <w:r w:rsidRPr="00AA0A01">
        <w:rPr>
          <w:rFonts w:asciiTheme="majorHAnsi" w:hAnsiTheme="majorHAnsi"/>
          <w:iCs/>
        </w:rPr>
        <w:b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341D5770" w14:textId="77777777" w:rsidR="00ED6616" w:rsidRPr="00AA0A01" w:rsidRDefault="00ED6616" w:rsidP="00ED6616">
      <w:pPr>
        <w:numPr>
          <w:ilvl w:val="0"/>
          <w:numId w:val="9"/>
        </w:numPr>
        <w:ind w:left="714" w:hanging="357"/>
        <w:jc w:val="both"/>
        <w:rPr>
          <w:rFonts w:asciiTheme="majorHAnsi" w:hAnsiTheme="majorHAnsi"/>
          <w:iCs/>
        </w:rPr>
      </w:pPr>
      <w:r w:rsidRPr="00AA0A01">
        <w:rPr>
          <w:rFonts w:asciiTheme="majorHAnsi" w:hAnsiTheme="majorHAnsi"/>
          <w:iCs/>
        </w:rPr>
        <w:t xml:space="preserve">posiadam podstawę prawną do przetwarzania danych osobowych osób fizycznych, </w:t>
      </w:r>
      <w:r w:rsidRPr="00AA0A01">
        <w:rPr>
          <w:rFonts w:asciiTheme="majorHAnsi" w:hAnsiTheme="majorHAnsi"/>
          <w:iCs/>
        </w:rPr>
        <w:br/>
        <w:t>od których dane osobowe bezpośrednio lub pośrednio pozyskałem w celu ubiegania się o udzielenie zamówienia publicznego w niniejszym postępowaniu.</w:t>
      </w:r>
    </w:p>
    <w:p w14:paraId="64B043F8" w14:textId="3836F2DE" w:rsidR="00ED6616" w:rsidRDefault="00ED6616" w:rsidP="00ED6616">
      <w:pPr>
        <w:numPr>
          <w:ilvl w:val="0"/>
          <w:numId w:val="9"/>
        </w:numPr>
        <w:ind w:left="714" w:hanging="357"/>
        <w:jc w:val="both"/>
        <w:rPr>
          <w:rFonts w:asciiTheme="majorHAnsi" w:hAnsiTheme="majorHAnsi"/>
          <w:iCs/>
        </w:rPr>
      </w:pPr>
      <w:r w:rsidRPr="00AA0A01">
        <w:rPr>
          <w:rFonts w:asciiTheme="majorHAnsi" w:hAnsiTheme="majorHAnsi"/>
          <w:iCs/>
        </w:rPr>
        <w:t>ponadto, oświadczam że udostępnione przez Zamawiającego dane osobowe uczestniczących w przygotowaniu i realizacji niniejszego postępowania będą przetwarzane zgodnie z przepisami prawa powszechnie obowiązującego o ochronie danych osobowych w szczególności z przepisami RODO.</w:t>
      </w:r>
    </w:p>
    <w:p w14:paraId="7BEC53C2" w14:textId="77777777" w:rsidR="00ED6616" w:rsidRPr="00CC48F1" w:rsidRDefault="00ED6616" w:rsidP="00ED6616">
      <w:pPr>
        <w:jc w:val="both"/>
        <w:rPr>
          <w:rFonts w:cs="Times New Roman"/>
          <w:iCs/>
        </w:rPr>
      </w:pPr>
    </w:p>
    <w:p w14:paraId="67A27FFA" w14:textId="1B72719B" w:rsidR="00ED6616" w:rsidRPr="00CC48F1" w:rsidRDefault="00313EF3" w:rsidP="00ED6616">
      <w:pPr>
        <w:jc w:val="both"/>
        <w:rPr>
          <w:rFonts w:asciiTheme="majorHAnsi" w:hAnsiTheme="majorHAnsi" w:cs="Times New Roman"/>
          <w:iCs/>
        </w:rPr>
      </w:pPr>
      <w:r w:rsidRPr="00CC48F1">
        <w:rPr>
          <w:rFonts w:asciiTheme="majorHAnsi" w:hAnsiTheme="majorHAnsi" w:cs="Times New Roman"/>
          <w:iCs/>
        </w:rPr>
        <w:t>36</w:t>
      </w:r>
      <w:r w:rsidR="00ED6616" w:rsidRPr="00CC48F1">
        <w:rPr>
          <w:rFonts w:asciiTheme="majorHAnsi" w:hAnsiTheme="majorHAnsi" w:cs="Times New Roman"/>
          <w:iCs/>
        </w:rPr>
        <w:t xml:space="preserve">. Ponadto w celu wskazania braku podstaw  do wykluczenia z postępowania na    </w:t>
      </w:r>
      <w:r w:rsidR="00ED6616" w:rsidRPr="00CC48F1">
        <w:rPr>
          <w:rFonts w:asciiTheme="majorHAnsi" w:hAnsiTheme="majorHAnsi" w:cs="Times New Roman"/>
          <w:iCs/>
        </w:rPr>
        <w:br/>
        <w:t xml:space="preserve">        podstawie art. 7 ust. 1 ustawy o szczególnych rozwiązaniach w zakresie </w:t>
      </w:r>
      <w:r w:rsidR="00ED6616" w:rsidRPr="00CC48F1">
        <w:rPr>
          <w:rFonts w:asciiTheme="majorHAnsi" w:hAnsiTheme="majorHAnsi" w:cs="Times New Roman"/>
          <w:iCs/>
        </w:rPr>
        <w:br/>
        <w:t xml:space="preserve">        przeciwdziałaniu wspierania agresji na Ukrainę oraz służących ochronie </w:t>
      </w:r>
      <w:r w:rsidR="00ED6616" w:rsidRPr="00CC48F1">
        <w:rPr>
          <w:rFonts w:asciiTheme="majorHAnsi" w:hAnsiTheme="majorHAnsi" w:cs="Times New Roman"/>
          <w:iCs/>
        </w:rPr>
        <w:br/>
        <w:t xml:space="preserve">        bezpieczeństwa narodowego (Dz.U. 2022 poz. 835, dalej: specustawa) </w:t>
      </w:r>
      <w:r w:rsidR="00ED6616" w:rsidRPr="00CC48F1">
        <w:rPr>
          <w:rFonts w:asciiTheme="majorHAnsi" w:hAnsiTheme="majorHAnsi" w:cs="Times New Roman"/>
          <w:b/>
          <w:iCs/>
        </w:rPr>
        <w:t xml:space="preserve">oświadczam, </w:t>
      </w:r>
      <w:r w:rsidR="00ED6616" w:rsidRPr="00CC48F1">
        <w:rPr>
          <w:rFonts w:asciiTheme="majorHAnsi" w:hAnsiTheme="majorHAnsi" w:cs="Times New Roman"/>
          <w:b/>
          <w:iCs/>
        </w:rPr>
        <w:br/>
        <w:t xml:space="preserve">        że nie podlegam</w:t>
      </w:r>
      <w:r w:rsidR="00ED6616" w:rsidRPr="00CC48F1">
        <w:rPr>
          <w:rFonts w:asciiTheme="majorHAnsi" w:hAnsiTheme="majorHAnsi" w:cs="Times New Roman"/>
          <w:iCs/>
        </w:rPr>
        <w:t xml:space="preserve"> wykluczeniu z postępowania na podstawie art. 108 ust. 1 ustawy </w:t>
      </w:r>
      <w:r w:rsidR="00ED6616" w:rsidRPr="00CC48F1">
        <w:rPr>
          <w:rFonts w:asciiTheme="majorHAnsi" w:hAnsiTheme="majorHAnsi" w:cs="Times New Roman"/>
          <w:iCs/>
        </w:rPr>
        <w:br/>
        <w:t xml:space="preserve">        Prawo zamówień publicznych oraz art. 7 ust. 1 ustawy o szczególnych rozwiązaniach   </w:t>
      </w:r>
      <w:r w:rsidR="00ED6616" w:rsidRPr="00CC48F1">
        <w:rPr>
          <w:rFonts w:asciiTheme="majorHAnsi" w:hAnsiTheme="majorHAnsi" w:cs="Times New Roman"/>
          <w:iCs/>
        </w:rPr>
        <w:br/>
        <w:t xml:space="preserve">        w zakresie przeciwdziałaniu wspierania agresji na Ukrainę oraz służących ochronie </w:t>
      </w:r>
      <w:r w:rsidR="00ED6616" w:rsidRPr="00CC48F1">
        <w:rPr>
          <w:rFonts w:asciiTheme="majorHAnsi" w:hAnsiTheme="majorHAnsi" w:cs="Times New Roman"/>
          <w:iCs/>
        </w:rPr>
        <w:br/>
        <w:t xml:space="preserve">        bezpieczeństwa narodowego (Dz.U. 2022 poz. 835, dalej: specustawa).</w:t>
      </w:r>
    </w:p>
    <w:p w14:paraId="796366FA" w14:textId="77777777" w:rsidR="00ED6616" w:rsidRPr="00AA0A01" w:rsidRDefault="00ED6616" w:rsidP="00ED6616">
      <w:pPr>
        <w:jc w:val="both"/>
        <w:rPr>
          <w:rFonts w:asciiTheme="majorHAnsi" w:hAnsiTheme="majorHAnsi"/>
          <w:iCs/>
        </w:rPr>
      </w:pPr>
    </w:p>
    <w:p w14:paraId="592C7618" w14:textId="4245AB6B" w:rsidR="00ED6616" w:rsidRDefault="00ED6616" w:rsidP="00ED6616">
      <w:pPr>
        <w:tabs>
          <w:tab w:val="left" w:pos="284"/>
        </w:tabs>
        <w:autoSpaceDE w:val="0"/>
        <w:autoSpaceDN w:val="0"/>
        <w:ind w:left="360"/>
        <w:jc w:val="both"/>
        <w:rPr>
          <w:rFonts w:asciiTheme="majorHAnsi" w:hAnsiTheme="majorHAnsi" w:cs="Tahoma"/>
        </w:rPr>
      </w:pPr>
      <w:r>
        <w:rPr>
          <w:rFonts w:asciiTheme="majorHAnsi" w:hAnsiTheme="majorHAnsi" w:cs="Tahoma"/>
          <w:b/>
        </w:rPr>
        <w:t>3</w:t>
      </w:r>
      <w:r w:rsidR="00313EF3">
        <w:rPr>
          <w:rFonts w:asciiTheme="majorHAnsi" w:hAnsiTheme="majorHAnsi" w:cs="Tahoma"/>
          <w:b/>
        </w:rPr>
        <w:t>7</w:t>
      </w:r>
      <w:r w:rsidRPr="00AA0A01">
        <w:rPr>
          <w:rFonts w:asciiTheme="majorHAnsi" w:hAnsiTheme="majorHAnsi" w:cs="Tahoma"/>
          <w:b/>
        </w:rPr>
        <w:t>.</w:t>
      </w:r>
      <w:r w:rsidRPr="00AA0A01">
        <w:rPr>
          <w:rFonts w:asciiTheme="majorHAnsi" w:hAnsiTheme="majorHAnsi" w:cs="Tahoma"/>
        </w:rPr>
        <w:t xml:space="preserve"> Oświadczamy, że jesteśmy</w:t>
      </w:r>
      <w:r w:rsidRPr="00AA0A01">
        <w:rPr>
          <w:rFonts w:asciiTheme="majorHAnsi" w:hAnsiTheme="majorHAnsi" w:cs="Tahoma"/>
          <w:b/>
        </w:rPr>
        <w:t xml:space="preserve"> mikro/ małym / średnim przedsiębiorstwem/ nie dotyczy *</w:t>
      </w:r>
      <w:r w:rsidRPr="00AA0A01">
        <w:rPr>
          <w:rFonts w:asciiTheme="majorHAnsi" w:hAnsiTheme="majorHAnsi" w:cs="Tahoma"/>
        </w:rPr>
        <w:t xml:space="preserve">, zgodnie z ustawą z dnia 06.03.2018 r. Prawo przedsiębiorców (Dz. U. z 2018 r. poz. 646 z </w:t>
      </w:r>
      <w:proofErr w:type="spellStart"/>
      <w:r w:rsidRPr="00AA0A01">
        <w:rPr>
          <w:rFonts w:asciiTheme="majorHAnsi" w:hAnsiTheme="majorHAnsi" w:cs="Tahoma"/>
        </w:rPr>
        <w:t>późn</w:t>
      </w:r>
      <w:proofErr w:type="spellEnd"/>
      <w:r w:rsidRPr="00AA0A01">
        <w:rPr>
          <w:rFonts w:asciiTheme="majorHAnsi" w:hAnsiTheme="majorHAnsi" w:cs="Tahoma"/>
        </w:rPr>
        <w:t>. zm.)</w:t>
      </w:r>
    </w:p>
    <w:p w14:paraId="19BB5595" w14:textId="77777777" w:rsidR="00ED6616" w:rsidRPr="00AA0A01" w:rsidRDefault="00ED6616" w:rsidP="00ED6616">
      <w:pPr>
        <w:rPr>
          <w:rFonts w:asciiTheme="majorHAnsi" w:hAnsiTheme="majorHAnsi" w:cs="Times New Roman"/>
          <w:i/>
          <w:iCs/>
          <w:sz w:val="20"/>
          <w:szCs w:val="20"/>
        </w:rPr>
      </w:pPr>
    </w:p>
    <w:p w14:paraId="42CEE6F5" w14:textId="77777777" w:rsidR="00ED6616" w:rsidRPr="00AA0A01" w:rsidRDefault="00ED6616" w:rsidP="00ED6616">
      <w:pPr>
        <w:rPr>
          <w:rFonts w:asciiTheme="majorHAnsi" w:hAnsiTheme="majorHAnsi" w:cs="Times New Roman"/>
          <w:i/>
          <w:iCs/>
          <w:sz w:val="20"/>
          <w:szCs w:val="20"/>
        </w:rPr>
      </w:pPr>
      <w:r w:rsidRPr="00AA0A01">
        <w:rPr>
          <w:rFonts w:asciiTheme="majorHAnsi" w:hAnsiTheme="majorHAnsi" w:cs="Times New Roman"/>
          <w:i/>
          <w:iCs/>
          <w:sz w:val="20"/>
          <w:szCs w:val="20"/>
        </w:rPr>
        <w:t>*niepotrzebne skreślić</w:t>
      </w:r>
    </w:p>
    <w:p w14:paraId="249B83FB" w14:textId="77777777" w:rsidR="00ED6616" w:rsidRDefault="00ED6616" w:rsidP="00ED6616">
      <w:pPr>
        <w:rPr>
          <w:rFonts w:asciiTheme="majorHAnsi" w:hAnsiTheme="majorHAnsi" w:cs="Times New Roman"/>
          <w:sz w:val="20"/>
          <w:szCs w:val="20"/>
        </w:rPr>
      </w:pPr>
    </w:p>
    <w:p w14:paraId="41E41020" w14:textId="77777777" w:rsidR="00ED6616" w:rsidRPr="00AA0A01" w:rsidRDefault="00ED6616" w:rsidP="00ED6616">
      <w:pPr>
        <w:rPr>
          <w:rFonts w:asciiTheme="majorHAnsi" w:hAnsiTheme="majorHAnsi" w:cs="Times New Roman"/>
          <w:sz w:val="20"/>
          <w:szCs w:val="20"/>
        </w:rPr>
      </w:pPr>
    </w:p>
    <w:p w14:paraId="654B60A2" w14:textId="77777777" w:rsidR="00ED6616" w:rsidRPr="00AA0A01" w:rsidRDefault="00ED6616" w:rsidP="00ED6616">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17C70BDC" w14:textId="77777777" w:rsidR="00ED6616" w:rsidRPr="00AA0A01" w:rsidRDefault="00ED6616" w:rsidP="00ED6616">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6402B787" w14:textId="5EC93200" w:rsidR="00071F7E" w:rsidRPr="00CD27D3" w:rsidRDefault="00ED6616" w:rsidP="00C01C59">
      <w:pPr>
        <w:jc w:val="right"/>
        <w:rPr>
          <w:rFonts w:asciiTheme="majorHAnsi" w:hAnsiTheme="majorHAnsi" w:cs="Tahoma"/>
          <w:b/>
          <w:bCs/>
          <w:i/>
          <w:iCs/>
          <w:u w:val="single"/>
        </w:rPr>
      </w:pPr>
      <w:r w:rsidRPr="00AA0A01">
        <w:rPr>
          <w:rFonts w:asciiTheme="majorHAnsi" w:hAnsiTheme="majorHAnsi" w:cs="Tahoma"/>
          <w:b/>
          <w:bCs/>
          <w:i/>
          <w:iCs/>
          <w:u w:val="single"/>
        </w:rPr>
        <w:br w:type="page"/>
      </w:r>
      <w:r w:rsidR="00071F7E" w:rsidRPr="00CD27D3">
        <w:rPr>
          <w:rFonts w:asciiTheme="majorHAnsi" w:hAnsiTheme="majorHAnsi" w:cs="Tahoma"/>
          <w:b/>
          <w:bCs/>
          <w:i/>
          <w:iCs/>
          <w:u w:val="single"/>
        </w:rPr>
        <w:t>Z</w:t>
      </w:r>
      <w:r w:rsidR="007D47E7" w:rsidRPr="00CD27D3">
        <w:rPr>
          <w:rFonts w:asciiTheme="majorHAnsi" w:hAnsiTheme="majorHAnsi" w:cs="Tahoma"/>
          <w:b/>
          <w:bCs/>
          <w:i/>
          <w:iCs/>
          <w:u w:val="single"/>
        </w:rPr>
        <w:t>ałącznik nr 2</w:t>
      </w:r>
    </w:p>
    <w:p w14:paraId="57479427" w14:textId="77777777" w:rsidR="00071F7E" w:rsidRPr="00CD27D3" w:rsidRDefault="00071F7E">
      <w:pPr>
        <w:jc w:val="right"/>
        <w:rPr>
          <w:rFonts w:asciiTheme="majorHAnsi" w:hAnsiTheme="majorHAnsi" w:cs="Arial"/>
          <w:i/>
          <w:iCs/>
          <w:sz w:val="10"/>
          <w:szCs w:val="10"/>
          <w:u w:val="single"/>
        </w:rPr>
      </w:pPr>
    </w:p>
    <w:p w14:paraId="0389F317" w14:textId="77777777" w:rsidR="00071F7E" w:rsidRPr="00CD27D3" w:rsidRDefault="00071F7E" w:rsidP="00483B10">
      <w:pPr>
        <w:ind w:right="6506"/>
        <w:jc w:val="center"/>
        <w:rPr>
          <w:rFonts w:asciiTheme="majorHAnsi" w:hAnsiTheme="majorHAnsi" w:cs="Times New Roman"/>
          <w:sz w:val="20"/>
          <w:szCs w:val="20"/>
        </w:rPr>
      </w:pPr>
      <w:r w:rsidRPr="00CD27D3">
        <w:rPr>
          <w:rFonts w:asciiTheme="majorHAnsi" w:hAnsiTheme="majorHAnsi" w:cs="Times New Roman"/>
          <w:sz w:val="20"/>
          <w:szCs w:val="20"/>
        </w:rPr>
        <w:t>.............................</w:t>
      </w:r>
      <w:r w:rsidR="00483B10" w:rsidRPr="00CD27D3">
        <w:rPr>
          <w:rFonts w:asciiTheme="majorHAnsi" w:hAnsiTheme="majorHAnsi" w:cs="Times New Roman"/>
          <w:sz w:val="20"/>
          <w:szCs w:val="20"/>
        </w:rPr>
        <w:t>.............</w:t>
      </w:r>
      <w:r w:rsidRPr="00CD27D3">
        <w:rPr>
          <w:rFonts w:asciiTheme="majorHAnsi" w:hAnsiTheme="majorHAnsi" w:cs="Times New Roman"/>
          <w:sz w:val="20"/>
          <w:szCs w:val="20"/>
        </w:rPr>
        <w:t>.........</w:t>
      </w:r>
    </w:p>
    <w:p w14:paraId="5E3F76B8" w14:textId="77777777" w:rsidR="00071F7E" w:rsidRPr="00CD27D3" w:rsidRDefault="00071F7E" w:rsidP="00483B10">
      <w:pPr>
        <w:ind w:right="6506"/>
        <w:jc w:val="center"/>
        <w:rPr>
          <w:rFonts w:asciiTheme="majorHAnsi" w:hAnsiTheme="majorHAnsi" w:cs="Arial"/>
          <w:sz w:val="16"/>
          <w:szCs w:val="16"/>
        </w:rPr>
      </w:pPr>
      <w:r w:rsidRPr="00CD27D3">
        <w:rPr>
          <w:rFonts w:asciiTheme="majorHAnsi" w:hAnsiTheme="majorHAnsi" w:cs="Times New Roman"/>
          <w:sz w:val="20"/>
          <w:szCs w:val="20"/>
        </w:rPr>
        <w:t>pieczęć Wykonawcy</w:t>
      </w:r>
    </w:p>
    <w:p w14:paraId="43BA67FB" w14:textId="77777777" w:rsidR="00071F7E" w:rsidRPr="00CD27D3" w:rsidRDefault="00071F7E">
      <w:pPr>
        <w:rPr>
          <w:rFonts w:asciiTheme="majorHAnsi" w:hAnsiTheme="majorHAnsi" w:cs="Arial"/>
          <w:sz w:val="16"/>
          <w:szCs w:val="16"/>
        </w:rPr>
      </w:pPr>
    </w:p>
    <w:p w14:paraId="068234FD" w14:textId="77777777" w:rsidR="00CD27D3" w:rsidRDefault="00CD27D3" w:rsidP="00C95779">
      <w:pPr>
        <w:rPr>
          <w:rFonts w:asciiTheme="majorHAnsi" w:hAnsiTheme="majorHAnsi" w:cs="Times New Roman"/>
          <w:b/>
          <w:bCs/>
          <w:sz w:val="22"/>
          <w:szCs w:val="22"/>
        </w:rPr>
      </w:pPr>
    </w:p>
    <w:p w14:paraId="0C964AD5" w14:textId="77777777" w:rsidR="00DA08FC" w:rsidRPr="00DA08FC" w:rsidRDefault="00DA08FC" w:rsidP="00DA08FC">
      <w:pPr>
        <w:rPr>
          <w:rFonts w:asciiTheme="majorHAnsi" w:hAnsiTheme="majorHAnsi" w:cs="Times New Roman"/>
          <w:b/>
          <w:bCs/>
          <w:sz w:val="22"/>
          <w:szCs w:val="22"/>
          <w:u w:val="single"/>
        </w:rPr>
      </w:pPr>
      <w:r w:rsidRPr="00DA08FC">
        <w:rPr>
          <w:rFonts w:asciiTheme="majorHAnsi" w:hAnsiTheme="majorHAnsi" w:cs="Times New Roman"/>
          <w:b/>
          <w:bCs/>
          <w:sz w:val="22"/>
          <w:szCs w:val="22"/>
        </w:rPr>
        <w:t>Sprawa nr  ZP/88/2024</w:t>
      </w:r>
    </w:p>
    <w:p w14:paraId="1D591E87" w14:textId="77777777" w:rsidR="00071F7E" w:rsidRPr="00CD27D3" w:rsidRDefault="00071F7E">
      <w:pPr>
        <w:rPr>
          <w:rFonts w:asciiTheme="majorHAnsi" w:hAnsiTheme="majorHAnsi" w:cs="Times New Roman"/>
          <w:b/>
          <w:bCs/>
          <w:sz w:val="22"/>
          <w:szCs w:val="22"/>
        </w:rPr>
      </w:pPr>
    </w:p>
    <w:p w14:paraId="682572B6" w14:textId="1083DC97" w:rsidR="005E2211" w:rsidRDefault="005E2211" w:rsidP="005E2211">
      <w:pPr>
        <w:ind w:right="141"/>
        <w:jc w:val="center"/>
        <w:rPr>
          <w:b/>
          <w:caps/>
          <w:spacing w:val="62"/>
          <w:kern w:val="24"/>
        </w:rPr>
      </w:pPr>
      <w:r w:rsidRPr="00CD27D3">
        <w:rPr>
          <w:b/>
          <w:caps/>
          <w:spacing w:val="62"/>
          <w:kern w:val="24"/>
        </w:rPr>
        <w:t xml:space="preserve">FORMULARZ CENOWY </w:t>
      </w:r>
    </w:p>
    <w:p w14:paraId="2DB2364B" w14:textId="77777777" w:rsidR="00CD27D3" w:rsidRPr="00CD27D3" w:rsidRDefault="00CD27D3" w:rsidP="005E2211">
      <w:pPr>
        <w:ind w:right="141"/>
        <w:jc w:val="center"/>
        <w:rPr>
          <w:b/>
          <w:caps/>
          <w:spacing w:val="62"/>
          <w:kern w:val="24"/>
        </w:rPr>
      </w:pPr>
    </w:p>
    <w:p w14:paraId="7FAE95F1" w14:textId="727D9982" w:rsidR="005E2211" w:rsidRDefault="005E2211" w:rsidP="005E2211">
      <w:pPr>
        <w:spacing w:line="360" w:lineRule="auto"/>
      </w:pPr>
      <w:r w:rsidRPr="00CD27D3">
        <w:t>Nazwa Wykonawcy: ..........................................................................................................</w:t>
      </w:r>
    </w:p>
    <w:p w14:paraId="67BB38FB" w14:textId="17EF7580" w:rsidR="005E2211" w:rsidRPr="00CD27D3" w:rsidRDefault="005E2211" w:rsidP="005E2211">
      <w:pPr>
        <w:spacing w:line="360" w:lineRule="auto"/>
      </w:pPr>
      <w:r w:rsidRPr="00CD27D3">
        <w:t>Adres Wykonawcy: ...........................................................................................................</w:t>
      </w:r>
    </w:p>
    <w:p w14:paraId="0B0D76B6" w14:textId="1CF36336" w:rsidR="00CD27D3" w:rsidRDefault="00CD27D3" w:rsidP="007C01FD">
      <w:pPr>
        <w:jc w:val="center"/>
        <w:rPr>
          <w:rFonts w:eastAsia="Times New Roman" w:cs="Times New Roman"/>
          <w:i/>
        </w:rPr>
      </w:pPr>
    </w:p>
    <w:p w14:paraId="19924DC3" w14:textId="77777777" w:rsidR="00ED6616" w:rsidRPr="00C73698" w:rsidRDefault="00ED6616" w:rsidP="00ED6616">
      <w:pPr>
        <w:pStyle w:val="Tekstpodstawowy"/>
        <w:jc w:val="center"/>
        <w:rPr>
          <w:b/>
        </w:rPr>
      </w:pPr>
      <w:r w:rsidRPr="00C73698">
        <w:rPr>
          <w:b/>
        </w:rPr>
        <w:t xml:space="preserve">Oferujemy </w:t>
      </w:r>
    </w:p>
    <w:p w14:paraId="1CBE017E" w14:textId="77777777" w:rsidR="00ED6616" w:rsidRPr="00C73698" w:rsidRDefault="00ED6616" w:rsidP="00ED6616">
      <w:pPr>
        <w:pStyle w:val="Tekstpodstawowy"/>
        <w:jc w:val="center"/>
        <w:rPr>
          <w:rFonts w:asciiTheme="majorHAnsi" w:hAnsiTheme="majorHAnsi"/>
          <w:b/>
          <w:bCs/>
        </w:rPr>
      </w:pPr>
      <w:r w:rsidRPr="0079061F">
        <w:rPr>
          <w:b/>
        </w:rPr>
        <w:t>Świadczenie usług całodobowego transportu sanitarnego, transportu pacjentów dializowanych oraz trans</w:t>
      </w:r>
      <w:r>
        <w:rPr>
          <w:b/>
        </w:rPr>
        <w:t xml:space="preserve">portu materiałów biologicznych </w:t>
      </w:r>
      <w:r w:rsidRPr="0079061F">
        <w:rPr>
          <w:b/>
        </w:rPr>
        <w:t>dla Centralnego Szpitala Klinicznego Uniwersytetu Medycznego w Łodzi</w:t>
      </w:r>
      <w:r>
        <w:rPr>
          <w:rFonts w:asciiTheme="majorHAnsi" w:hAnsiTheme="majorHAnsi"/>
          <w:b/>
          <w:bCs/>
        </w:rPr>
        <w:t xml:space="preserve">, </w:t>
      </w:r>
      <w:r w:rsidRPr="00AC7C99">
        <w:rPr>
          <w:b/>
        </w:rPr>
        <w:t xml:space="preserve">zgodnie </w:t>
      </w:r>
      <w:r>
        <w:rPr>
          <w:b/>
        </w:rPr>
        <w:t>z opisem i warunkami S</w:t>
      </w:r>
      <w:r w:rsidRPr="00AC7C99">
        <w:rPr>
          <w:b/>
        </w:rPr>
        <w:t>WZ za n/w ceny:</w:t>
      </w:r>
    </w:p>
    <w:p w14:paraId="4031CE62" w14:textId="4854D810" w:rsidR="00ED6616" w:rsidRDefault="00ED6616" w:rsidP="007C01FD">
      <w:pPr>
        <w:jc w:val="center"/>
        <w:rPr>
          <w:rFonts w:eastAsia="Times New Roman" w:cs="Times New Roman"/>
          <w:i/>
        </w:rPr>
      </w:pPr>
    </w:p>
    <w:p w14:paraId="69600C0B" w14:textId="77777777" w:rsidR="006D40EF" w:rsidRPr="006A4A4C" w:rsidRDefault="006D40EF" w:rsidP="006D40EF">
      <w:pPr>
        <w:contextualSpacing/>
        <w:rPr>
          <w:rFonts w:ascii="Tahoma" w:hAnsi="Tahoma" w:cs="Tahoma"/>
          <w:bCs/>
        </w:rPr>
      </w:pPr>
      <w:r w:rsidRPr="006A4A4C">
        <w:rPr>
          <w:rFonts w:ascii="Tahoma" w:hAnsi="Tahoma" w:cs="Tahoma"/>
          <w:b/>
          <w:bCs/>
          <w:sz w:val="20"/>
          <w:szCs w:val="20"/>
        </w:rPr>
        <w:t>Pakiet nr 1</w:t>
      </w:r>
      <w:r w:rsidRPr="006A4A4C">
        <w:rPr>
          <w:rFonts w:ascii="Tahoma" w:hAnsi="Tahoma" w:cs="Tahoma"/>
          <w:bCs/>
          <w:sz w:val="20"/>
          <w:szCs w:val="20"/>
        </w:rPr>
        <w:t xml:space="preserve"> – Karetka </w:t>
      </w:r>
      <w:r w:rsidRPr="006A4A4C">
        <w:rPr>
          <w:rFonts w:ascii="Tahoma" w:hAnsi="Tahoma" w:cs="Tahoma"/>
          <w:b/>
          <w:bCs/>
          <w:sz w:val="20"/>
          <w:szCs w:val="20"/>
        </w:rPr>
        <w:t>Wyjazdowa Specjalistyczna</w:t>
      </w:r>
      <w:r w:rsidRPr="006A4A4C">
        <w:rPr>
          <w:rFonts w:ascii="Tahoma" w:hAnsi="Tahoma" w:cs="Tahoma"/>
          <w:bCs/>
          <w:sz w:val="20"/>
          <w:szCs w:val="20"/>
        </w:rPr>
        <w:t xml:space="preserve"> (</w:t>
      </w:r>
      <w:r w:rsidRPr="006A4A4C">
        <w:rPr>
          <w:rFonts w:ascii="Tahoma" w:hAnsi="Tahoma" w:cs="Tahoma"/>
          <w:sz w:val="20"/>
          <w:szCs w:val="20"/>
        </w:rPr>
        <w:t>kierowca + ratownik medyczny lub pielęgniarka systemu + lekarz)</w:t>
      </w:r>
      <w:r w:rsidRPr="006A4A4C">
        <w:rPr>
          <w:rFonts w:ascii="Tahoma" w:hAnsi="Tahoma" w:cs="Tahoma"/>
          <w:bCs/>
          <w:sz w:val="20"/>
          <w:szCs w:val="20"/>
        </w:rPr>
        <w:t xml:space="preserve"> – dalej zwana </w:t>
      </w:r>
      <w:r w:rsidRPr="006A4A4C">
        <w:rPr>
          <w:rFonts w:ascii="Tahoma" w:hAnsi="Tahoma" w:cs="Tahoma"/>
          <w:b/>
          <w:bCs/>
          <w:sz w:val="20"/>
          <w:szCs w:val="20"/>
        </w:rPr>
        <w:t xml:space="preserve">„Karetką S” </w:t>
      </w:r>
    </w:p>
    <w:p w14:paraId="24BB00A0" w14:textId="77777777" w:rsidR="006D40EF" w:rsidRPr="006A4A4C" w:rsidRDefault="006D40EF" w:rsidP="006D40EF">
      <w:pPr>
        <w:contextualSpacing/>
        <w:rPr>
          <w:rFonts w:ascii="Tahoma" w:hAnsi="Tahoma" w:cs="Tahoma"/>
          <w:sz w:val="20"/>
          <w:szCs w:val="20"/>
        </w:rPr>
      </w:pPr>
    </w:p>
    <w:p w14:paraId="2C533398" w14:textId="77777777" w:rsidR="00ED6616" w:rsidRPr="00084C5B" w:rsidRDefault="00ED6616" w:rsidP="00ED6616">
      <w:pPr>
        <w:rPr>
          <w:b/>
          <w:sz w:val="22"/>
          <w:szCs w:val="22"/>
        </w:rPr>
      </w:pPr>
      <w:r w:rsidRPr="006A4A4C">
        <w:rPr>
          <w:b/>
          <w:sz w:val="22"/>
          <w:szCs w:val="22"/>
        </w:rPr>
        <w:t>Pakiet 1</w:t>
      </w:r>
      <w:r>
        <w:rPr>
          <w:b/>
          <w:sz w:val="22"/>
          <w:szCs w:val="22"/>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349"/>
        <w:gridCol w:w="1496"/>
        <w:gridCol w:w="1393"/>
        <w:gridCol w:w="931"/>
        <w:gridCol w:w="1418"/>
        <w:gridCol w:w="1276"/>
      </w:tblGrid>
      <w:tr w:rsidR="00ED6616" w:rsidRPr="00864821" w14:paraId="34DAEF0B" w14:textId="77777777" w:rsidTr="008E324D">
        <w:tc>
          <w:tcPr>
            <w:tcW w:w="630" w:type="dxa"/>
            <w:shd w:val="clear" w:color="auto" w:fill="CCCCCC"/>
          </w:tcPr>
          <w:p w14:paraId="0EEF29EF" w14:textId="77777777" w:rsidR="00ED6616" w:rsidRPr="00864821" w:rsidRDefault="00ED6616" w:rsidP="008E324D">
            <w:pPr>
              <w:jc w:val="center"/>
              <w:rPr>
                <w:rFonts w:cs="Times New Roman"/>
                <w:b/>
                <w:sz w:val="20"/>
                <w:szCs w:val="20"/>
              </w:rPr>
            </w:pPr>
            <w:r w:rsidRPr="00864821">
              <w:rPr>
                <w:rFonts w:cs="Times New Roman"/>
                <w:b/>
                <w:sz w:val="20"/>
                <w:szCs w:val="20"/>
              </w:rPr>
              <w:t>L.p.</w:t>
            </w:r>
          </w:p>
        </w:tc>
        <w:tc>
          <w:tcPr>
            <w:tcW w:w="2349" w:type="dxa"/>
            <w:shd w:val="clear" w:color="auto" w:fill="CCCCCC"/>
          </w:tcPr>
          <w:p w14:paraId="082875E4" w14:textId="77777777" w:rsidR="00ED6616" w:rsidRPr="00864821" w:rsidRDefault="00ED6616" w:rsidP="008E324D">
            <w:pPr>
              <w:jc w:val="center"/>
              <w:rPr>
                <w:rFonts w:cs="Times New Roman"/>
                <w:b/>
                <w:sz w:val="20"/>
                <w:szCs w:val="20"/>
              </w:rPr>
            </w:pPr>
            <w:r w:rsidRPr="00864821">
              <w:rPr>
                <w:rFonts w:cs="Times New Roman"/>
                <w:b/>
                <w:bCs/>
                <w:sz w:val="20"/>
                <w:szCs w:val="20"/>
              </w:rPr>
              <w:t>Przedmiot zamówienia (rodzaj świadczonej usługi)</w:t>
            </w:r>
          </w:p>
        </w:tc>
        <w:tc>
          <w:tcPr>
            <w:tcW w:w="1496" w:type="dxa"/>
            <w:shd w:val="clear" w:color="auto" w:fill="CCCCCC"/>
          </w:tcPr>
          <w:p w14:paraId="133F6AEC" w14:textId="29E5D5B7" w:rsidR="00ED6616" w:rsidRPr="00864821" w:rsidRDefault="00ED6616" w:rsidP="008E324D">
            <w:pPr>
              <w:jc w:val="center"/>
              <w:rPr>
                <w:rFonts w:cs="Times New Roman"/>
                <w:b/>
                <w:sz w:val="20"/>
                <w:szCs w:val="20"/>
              </w:rPr>
            </w:pPr>
            <w:r w:rsidRPr="00864821">
              <w:rPr>
                <w:rFonts w:cs="Times New Roman"/>
                <w:b/>
                <w:sz w:val="20"/>
                <w:szCs w:val="20"/>
              </w:rPr>
              <w:t xml:space="preserve">Szacunkowa liczba przewozów w skali </w:t>
            </w:r>
            <w:r w:rsidR="00C93F22">
              <w:rPr>
                <w:rFonts w:cs="Times New Roman"/>
                <w:b/>
                <w:sz w:val="20"/>
                <w:szCs w:val="20"/>
              </w:rPr>
              <w:t>12</w:t>
            </w:r>
            <w:r w:rsidRPr="00864821">
              <w:rPr>
                <w:rFonts w:cs="Times New Roman"/>
                <w:b/>
                <w:sz w:val="20"/>
                <w:szCs w:val="20"/>
              </w:rPr>
              <w:t xml:space="preserve"> m-</w:t>
            </w:r>
            <w:proofErr w:type="spellStart"/>
            <w:r w:rsidRPr="00864821">
              <w:rPr>
                <w:rFonts w:cs="Times New Roman"/>
                <w:b/>
                <w:sz w:val="20"/>
                <w:szCs w:val="20"/>
              </w:rPr>
              <w:t>cy</w:t>
            </w:r>
            <w:proofErr w:type="spellEnd"/>
          </w:p>
          <w:p w14:paraId="02F590F7" w14:textId="77777777" w:rsidR="00ED6616" w:rsidRPr="00864821" w:rsidRDefault="00ED6616" w:rsidP="008E324D">
            <w:pPr>
              <w:jc w:val="center"/>
              <w:rPr>
                <w:rFonts w:cs="Times New Roman"/>
                <w:b/>
                <w:sz w:val="20"/>
                <w:szCs w:val="20"/>
              </w:rPr>
            </w:pPr>
            <w:r w:rsidRPr="00864821">
              <w:rPr>
                <w:rFonts w:cs="Times New Roman"/>
                <w:b/>
                <w:sz w:val="20"/>
                <w:szCs w:val="20"/>
              </w:rPr>
              <w:t>(szt./ km)</w:t>
            </w:r>
          </w:p>
        </w:tc>
        <w:tc>
          <w:tcPr>
            <w:tcW w:w="1393" w:type="dxa"/>
            <w:shd w:val="clear" w:color="auto" w:fill="CCCCCC"/>
            <w:vAlign w:val="center"/>
          </w:tcPr>
          <w:p w14:paraId="21C7142C" w14:textId="77777777" w:rsidR="00ED6616" w:rsidRPr="00864821" w:rsidRDefault="00ED6616" w:rsidP="008E324D">
            <w:pPr>
              <w:tabs>
                <w:tab w:val="left" w:pos="1537"/>
                <w:tab w:val="left" w:pos="1645"/>
              </w:tabs>
              <w:ind w:right="95"/>
              <w:jc w:val="center"/>
              <w:rPr>
                <w:rFonts w:cs="Times New Roman"/>
                <w:b/>
                <w:bCs/>
                <w:sz w:val="20"/>
                <w:szCs w:val="20"/>
              </w:rPr>
            </w:pPr>
            <w:r w:rsidRPr="00864821">
              <w:rPr>
                <w:rFonts w:cs="Times New Roman"/>
                <w:b/>
                <w:iCs/>
                <w:sz w:val="20"/>
                <w:szCs w:val="20"/>
              </w:rPr>
              <w:t>Cena jednostkowa netto</w:t>
            </w:r>
            <w:r w:rsidRPr="00864821">
              <w:rPr>
                <w:rFonts w:cs="Times New Roman"/>
                <w:b/>
                <w:iCs/>
                <w:sz w:val="20"/>
                <w:szCs w:val="20"/>
              </w:rPr>
              <w:br/>
              <w:t>(szt. / km)</w:t>
            </w:r>
          </w:p>
        </w:tc>
        <w:tc>
          <w:tcPr>
            <w:tcW w:w="931" w:type="dxa"/>
            <w:shd w:val="clear" w:color="auto" w:fill="CCCCCC"/>
            <w:vAlign w:val="center"/>
          </w:tcPr>
          <w:p w14:paraId="6D5D978D" w14:textId="77777777" w:rsidR="00ED6616" w:rsidRPr="00864821" w:rsidRDefault="00ED6616" w:rsidP="008E324D">
            <w:pPr>
              <w:keepNext/>
              <w:jc w:val="center"/>
              <w:outlineLvl w:val="1"/>
              <w:rPr>
                <w:rFonts w:cs="Times New Roman"/>
                <w:b/>
                <w:iCs/>
                <w:sz w:val="20"/>
                <w:szCs w:val="20"/>
              </w:rPr>
            </w:pPr>
            <w:r w:rsidRPr="00864821">
              <w:rPr>
                <w:rFonts w:cs="Times New Roman"/>
                <w:b/>
                <w:iCs/>
                <w:sz w:val="20"/>
                <w:szCs w:val="20"/>
              </w:rPr>
              <w:t>Stawka VAT</w:t>
            </w:r>
          </w:p>
          <w:p w14:paraId="3A8BFC93" w14:textId="77777777" w:rsidR="00ED6616" w:rsidRPr="00864821" w:rsidRDefault="00ED6616" w:rsidP="008E324D">
            <w:pPr>
              <w:keepNext/>
              <w:jc w:val="center"/>
              <w:outlineLvl w:val="1"/>
              <w:rPr>
                <w:rFonts w:cs="Times New Roman"/>
                <w:b/>
                <w:bCs/>
                <w:sz w:val="20"/>
                <w:szCs w:val="20"/>
              </w:rPr>
            </w:pPr>
            <w:r w:rsidRPr="00864821">
              <w:rPr>
                <w:rFonts w:cs="Times New Roman"/>
                <w:b/>
                <w:iCs/>
                <w:sz w:val="20"/>
                <w:szCs w:val="20"/>
              </w:rPr>
              <w:t>(w %)</w:t>
            </w:r>
          </w:p>
        </w:tc>
        <w:tc>
          <w:tcPr>
            <w:tcW w:w="1418" w:type="dxa"/>
            <w:shd w:val="clear" w:color="auto" w:fill="CCCCCC"/>
            <w:vAlign w:val="center"/>
          </w:tcPr>
          <w:p w14:paraId="27657316" w14:textId="77777777" w:rsidR="00ED6616" w:rsidRPr="00864821" w:rsidRDefault="00ED6616" w:rsidP="008E324D">
            <w:pPr>
              <w:keepNext/>
              <w:spacing w:before="240"/>
              <w:jc w:val="center"/>
              <w:outlineLvl w:val="1"/>
              <w:rPr>
                <w:rFonts w:cs="Times New Roman"/>
                <w:b/>
                <w:bCs/>
                <w:sz w:val="20"/>
                <w:szCs w:val="20"/>
              </w:rPr>
            </w:pPr>
            <w:r w:rsidRPr="00864821">
              <w:rPr>
                <w:rFonts w:cs="Times New Roman"/>
                <w:b/>
                <w:bCs/>
                <w:sz w:val="20"/>
                <w:szCs w:val="20"/>
              </w:rPr>
              <w:t>Wartość netto</w:t>
            </w:r>
          </w:p>
          <w:p w14:paraId="79FCEB1B" w14:textId="77777777" w:rsidR="00ED6616" w:rsidRPr="00864821" w:rsidRDefault="00ED6616" w:rsidP="008E324D">
            <w:pPr>
              <w:jc w:val="center"/>
              <w:rPr>
                <w:rFonts w:cs="Times New Roman"/>
                <w:b/>
                <w:sz w:val="20"/>
                <w:szCs w:val="20"/>
              </w:rPr>
            </w:pPr>
            <w:r w:rsidRPr="00864821">
              <w:rPr>
                <w:rFonts w:cs="Times New Roman"/>
                <w:b/>
                <w:sz w:val="20"/>
                <w:szCs w:val="20"/>
              </w:rPr>
              <w:t>w PLN</w:t>
            </w:r>
          </w:p>
        </w:tc>
        <w:tc>
          <w:tcPr>
            <w:tcW w:w="1276" w:type="dxa"/>
            <w:shd w:val="clear" w:color="auto" w:fill="CCCCCC"/>
            <w:vAlign w:val="center"/>
          </w:tcPr>
          <w:p w14:paraId="76D45C06" w14:textId="77777777" w:rsidR="00ED6616" w:rsidRPr="00864821" w:rsidRDefault="00ED6616" w:rsidP="008E324D">
            <w:pPr>
              <w:keepNext/>
              <w:spacing w:before="240" w:after="60"/>
              <w:jc w:val="center"/>
              <w:outlineLvl w:val="1"/>
              <w:rPr>
                <w:rFonts w:cs="Times New Roman"/>
                <w:b/>
                <w:bCs/>
                <w:sz w:val="20"/>
                <w:szCs w:val="20"/>
              </w:rPr>
            </w:pPr>
            <w:r w:rsidRPr="00864821">
              <w:rPr>
                <w:rFonts w:cs="Times New Roman"/>
                <w:b/>
                <w:bCs/>
                <w:sz w:val="20"/>
                <w:szCs w:val="20"/>
              </w:rPr>
              <w:t>Wartość brutto</w:t>
            </w:r>
          </w:p>
          <w:p w14:paraId="4BDB3DB4" w14:textId="77777777" w:rsidR="00ED6616" w:rsidRPr="00864821" w:rsidRDefault="00ED6616" w:rsidP="008E324D">
            <w:pPr>
              <w:jc w:val="center"/>
              <w:rPr>
                <w:rFonts w:cs="Times New Roman"/>
                <w:b/>
                <w:sz w:val="20"/>
                <w:szCs w:val="20"/>
              </w:rPr>
            </w:pPr>
            <w:r w:rsidRPr="00864821">
              <w:rPr>
                <w:rFonts w:cs="Times New Roman"/>
                <w:b/>
                <w:sz w:val="20"/>
                <w:szCs w:val="20"/>
              </w:rPr>
              <w:t>w PLN</w:t>
            </w:r>
          </w:p>
        </w:tc>
      </w:tr>
      <w:tr w:rsidR="00ED6616" w:rsidRPr="00864821" w14:paraId="57AC1D11" w14:textId="77777777" w:rsidTr="008E324D">
        <w:tc>
          <w:tcPr>
            <w:tcW w:w="630" w:type="dxa"/>
            <w:shd w:val="clear" w:color="auto" w:fill="CCCCCC"/>
          </w:tcPr>
          <w:p w14:paraId="4E114BDE" w14:textId="77777777" w:rsidR="00ED6616" w:rsidRPr="00864821" w:rsidRDefault="00ED6616" w:rsidP="008E324D">
            <w:pPr>
              <w:rPr>
                <w:rFonts w:cs="Times New Roman"/>
                <w:b/>
                <w:sz w:val="20"/>
                <w:szCs w:val="20"/>
              </w:rPr>
            </w:pPr>
          </w:p>
        </w:tc>
        <w:tc>
          <w:tcPr>
            <w:tcW w:w="8863" w:type="dxa"/>
            <w:gridSpan w:val="6"/>
            <w:shd w:val="clear" w:color="auto" w:fill="CCCCCC"/>
          </w:tcPr>
          <w:p w14:paraId="08985972" w14:textId="77777777" w:rsidR="00ED6616" w:rsidRPr="00864821" w:rsidRDefault="00ED6616" w:rsidP="008E324D">
            <w:pPr>
              <w:rPr>
                <w:rFonts w:cs="Times New Roman"/>
                <w:b/>
                <w:sz w:val="20"/>
                <w:szCs w:val="20"/>
              </w:rPr>
            </w:pPr>
            <w:r w:rsidRPr="00864821">
              <w:rPr>
                <w:rFonts w:cs="Times New Roman"/>
                <w:b/>
                <w:sz w:val="20"/>
                <w:szCs w:val="20"/>
              </w:rPr>
              <w:t>Zespół medyczny S (kierowca + ratownik / pielęgniarka  + lekarz) dla wszystkich lokalizacji CSK</w:t>
            </w:r>
          </w:p>
        </w:tc>
      </w:tr>
      <w:tr w:rsidR="00C93F22" w:rsidRPr="00864821" w14:paraId="61608075" w14:textId="77777777" w:rsidTr="008E324D">
        <w:tc>
          <w:tcPr>
            <w:tcW w:w="630" w:type="dxa"/>
            <w:shd w:val="clear" w:color="auto" w:fill="auto"/>
          </w:tcPr>
          <w:p w14:paraId="00E3E6ED" w14:textId="77777777" w:rsidR="00C93F22" w:rsidRPr="00864821" w:rsidRDefault="00C93F22" w:rsidP="00C93F22">
            <w:pPr>
              <w:rPr>
                <w:rFonts w:cs="Times New Roman"/>
                <w:sz w:val="20"/>
                <w:szCs w:val="20"/>
              </w:rPr>
            </w:pPr>
            <w:r w:rsidRPr="00864821">
              <w:rPr>
                <w:rFonts w:cs="Times New Roman"/>
                <w:sz w:val="20"/>
                <w:szCs w:val="20"/>
              </w:rPr>
              <w:t>A</w:t>
            </w:r>
          </w:p>
        </w:tc>
        <w:tc>
          <w:tcPr>
            <w:tcW w:w="2349" w:type="dxa"/>
            <w:shd w:val="clear" w:color="auto" w:fill="auto"/>
          </w:tcPr>
          <w:p w14:paraId="421ECC18" w14:textId="77777777" w:rsidR="00C93F22" w:rsidRPr="00864821" w:rsidRDefault="00C93F22" w:rsidP="00C93F22">
            <w:pPr>
              <w:rPr>
                <w:rFonts w:cs="Times New Roman"/>
                <w:sz w:val="20"/>
                <w:szCs w:val="20"/>
              </w:rPr>
            </w:pPr>
            <w:r w:rsidRPr="00864821">
              <w:rPr>
                <w:rFonts w:cs="Times New Roman"/>
                <w:sz w:val="20"/>
                <w:szCs w:val="20"/>
              </w:rPr>
              <w:t xml:space="preserve">Ryczałt za transport karetką S w jedną stronę </w:t>
            </w:r>
          </w:p>
          <w:p w14:paraId="32887ED3" w14:textId="77777777" w:rsidR="00C93F22" w:rsidRPr="00864821" w:rsidRDefault="00C93F22" w:rsidP="00C93F22">
            <w:pPr>
              <w:rPr>
                <w:rFonts w:cs="Times New Roman"/>
                <w:sz w:val="20"/>
                <w:szCs w:val="20"/>
              </w:rPr>
            </w:pPr>
            <w:r w:rsidRPr="00864821">
              <w:rPr>
                <w:rFonts w:cs="Times New Roman"/>
                <w:sz w:val="20"/>
                <w:szCs w:val="20"/>
              </w:rPr>
              <w:t xml:space="preserve">w granicach administracyjnych </w:t>
            </w:r>
            <w:r w:rsidRPr="00864821">
              <w:rPr>
                <w:rFonts w:cs="Times New Roman"/>
                <w:sz w:val="20"/>
                <w:szCs w:val="20"/>
              </w:rPr>
              <w:br/>
              <w:t xml:space="preserve">m. Łodzi </w:t>
            </w:r>
          </w:p>
        </w:tc>
        <w:tc>
          <w:tcPr>
            <w:tcW w:w="1496" w:type="dxa"/>
            <w:shd w:val="clear" w:color="auto" w:fill="auto"/>
          </w:tcPr>
          <w:p w14:paraId="6A8A7A66" w14:textId="77777777" w:rsidR="00C93F22" w:rsidRDefault="00C93F22" w:rsidP="00C93F22">
            <w:pPr>
              <w:jc w:val="center"/>
              <w:rPr>
                <w:b/>
              </w:rPr>
            </w:pPr>
          </w:p>
          <w:p w14:paraId="5D868A2C" w14:textId="77777777" w:rsidR="00C93F22" w:rsidRDefault="00C93F22" w:rsidP="00C93F22">
            <w:pPr>
              <w:jc w:val="center"/>
              <w:rPr>
                <w:b/>
              </w:rPr>
            </w:pPr>
          </w:p>
          <w:p w14:paraId="39763C3F" w14:textId="0D6FA223" w:rsidR="00C93F22" w:rsidRPr="00864821" w:rsidRDefault="00C93F22" w:rsidP="00C93F22">
            <w:pPr>
              <w:jc w:val="center"/>
              <w:rPr>
                <w:rFonts w:cs="Times New Roman"/>
                <w:b/>
                <w:sz w:val="20"/>
                <w:szCs w:val="20"/>
              </w:rPr>
            </w:pPr>
            <w:r>
              <w:rPr>
                <w:b/>
              </w:rPr>
              <w:t>600</w:t>
            </w:r>
            <w:r w:rsidRPr="001C493B">
              <w:rPr>
                <w:b/>
                <w:color w:val="FF0000"/>
              </w:rPr>
              <w:t xml:space="preserve"> </w:t>
            </w:r>
            <w:r w:rsidRPr="00084C5B">
              <w:rPr>
                <w:b/>
              </w:rPr>
              <w:t>szt.</w:t>
            </w:r>
          </w:p>
        </w:tc>
        <w:tc>
          <w:tcPr>
            <w:tcW w:w="1393" w:type="dxa"/>
            <w:shd w:val="clear" w:color="auto" w:fill="auto"/>
          </w:tcPr>
          <w:p w14:paraId="07F1FD54" w14:textId="77777777" w:rsidR="00C93F22" w:rsidRPr="00864821" w:rsidRDefault="00C93F22" w:rsidP="00C93F22">
            <w:pPr>
              <w:rPr>
                <w:rFonts w:cs="Times New Roman"/>
                <w:b/>
                <w:sz w:val="20"/>
                <w:szCs w:val="20"/>
              </w:rPr>
            </w:pPr>
          </w:p>
        </w:tc>
        <w:tc>
          <w:tcPr>
            <w:tcW w:w="931" w:type="dxa"/>
            <w:shd w:val="clear" w:color="auto" w:fill="auto"/>
          </w:tcPr>
          <w:p w14:paraId="69903B15" w14:textId="77777777" w:rsidR="00C93F22" w:rsidRPr="00864821" w:rsidRDefault="00C93F22" w:rsidP="00C93F22">
            <w:pPr>
              <w:rPr>
                <w:rFonts w:cs="Times New Roman"/>
                <w:b/>
                <w:sz w:val="20"/>
                <w:szCs w:val="20"/>
              </w:rPr>
            </w:pPr>
          </w:p>
        </w:tc>
        <w:tc>
          <w:tcPr>
            <w:tcW w:w="1418" w:type="dxa"/>
            <w:shd w:val="clear" w:color="auto" w:fill="auto"/>
          </w:tcPr>
          <w:p w14:paraId="5D377DFA" w14:textId="77777777" w:rsidR="00C93F22" w:rsidRPr="00864821" w:rsidRDefault="00C93F22" w:rsidP="00C93F22">
            <w:pPr>
              <w:rPr>
                <w:rFonts w:cs="Times New Roman"/>
                <w:b/>
                <w:sz w:val="20"/>
                <w:szCs w:val="20"/>
              </w:rPr>
            </w:pPr>
          </w:p>
        </w:tc>
        <w:tc>
          <w:tcPr>
            <w:tcW w:w="1276" w:type="dxa"/>
            <w:shd w:val="clear" w:color="auto" w:fill="auto"/>
          </w:tcPr>
          <w:p w14:paraId="34E8C87F" w14:textId="77777777" w:rsidR="00C93F22" w:rsidRPr="00864821" w:rsidRDefault="00C93F22" w:rsidP="00C93F22">
            <w:pPr>
              <w:rPr>
                <w:rFonts w:cs="Times New Roman"/>
                <w:b/>
                <w:sz w:val="20"/>
                <w:szCs w:val="20"/>
              </w:rPr>
            </w:pPr>
          </w:p>
        </w:tc>
      </w:tr>
      <w:tr w:rsidR="00C93F22" w:rsidRPr="00864821" w14:paraId="1F885549" w14:textId="77777777" w:rsidTr="008E324D">
        <w:tc>
          <w:tcPr>
            <w:tcW w:w="630" w:type="dxa"/>
            <w:shd w:val="clear" w:color="auto" w:fill="auto"/>
          </w:tcPr>
          <w:p w14:paraId="4E2CFDEA" w14:textId="77777777" w:rsidR="00C93F22" w:rsidRPr="00864821" w:rsidRDefault="00C93F22" w:rsidP="00C93F22">
            <w:pPr>
              <w:rPr>
                <w:rFonts w:cs="Times New Roman"/>
                <w:sz w:val="20"/>
                <w:szCs w:val="20"/>
              </w:rPr>
            </w:pPr>
            <w:r w:rsidRPr="00864821">
              <w:rPr>
                <w:rFonts w:cs="Times New Roman"/>
                <w:sz w:val="20"/>
                <w:szCs w:val="20"/>
              </w:rPr>
              <w:t>B</w:t>
            </w:r>
          </w:p>
          <w:p w14:paraId="2F15EC0D" w14:textId="77777777" w:rsidR="00C93F22" w:rsidRPr="00864821" w:rsidRDefault="00C93F22" w:rsidP="00C93F22">
            <w:pPr>
              <w:rPr>
                <w:rFonts w:cs="Times New Roman"/>
                <w:sz w:val="20"/>
                <w:szCs w:val="20"/>
              </w:rPr>
            </w:pPr>
          </w:p>
          <w:p w14:paraId="770D73BB" w14:textId="77777777" w:rsidR="00C93F22" w:rsidRPr="00864821" w:rsidRDefault="00C93F22" w:rsidP="00C93F22">
            <w:pPr>
              <w:rPr>
                <w:rFonts w:cs="Times New Roman"/>
                <w:sz w:val="20"/>
                <w:szCs w:val="20"/>
              </w:rPr>
            </w:pPr>
          </w:p>
        </w:tc>
        <w:tc>
          <w:tcPr>
            <w:tcW w:w="2349" w:type="dxa"/>
            <w:shd w:val="clear" w:color="auto" w:fill="auto"/>
          </w:tcPr>
          <w:p w14:paraId="5A1DB1F0" w14:textId="77777777" w:rsidR="00C93F22" w:rsidRPr="00864821" w:rsidRDefault="00C93F22" w:rsidP="00C93F22">
            <w:pPr>
              <w:rPr>
                <w:rFonts w:cs="Times New Roman"/>
                <w:sz w:val="20"/>
                <w:szCs w:val="20"/>
              </w:rPr>
            </w:pPr>
            <w:r w:rsidRPr="00864821">
              <w:rPr>
                <w:rFonts w:cs="Times New Roman"/>
                <w:sz w:val="20"/>
                <w:szCs w:val="20"/>
              </w:rPr>
              <w:t>Ryczałt za transport karetką S w dwie strony</w:t>
            </w:r>
          </w:p>
          <w:p w14:paraId="40401855" w14:textId="77777777" w:rsidR="00C93F22" w:rsidRPr="00864821" w:rsidRDefault="00C93F22" w:rsidP="00C93F22">
            <w:pPr>
              <w:rPr>
                <w:rFonts w:cs="Times New Roman"/>
                <w:sz w:val="20"/>
                <w:szCs w:val="20"/>
              </w:rPr>
            </w:pPr>
            <w:r w:rsidRPr="00864821">
              <w:rPr>
                <w:rFonts w:cs="Times New Roman"/>
                <w:sz w:val="20"/>
                <w:szCs w:val="20"/>
              </w:rPr>
              <w:t xml:space="preserve">w granicach administracyjnych </w:t>
            </w:r>
            <w:r w:rsidRPr="00864821">
              <w:rPr>
                <w:rFonts w:cs="Times New Roman"/>
                <w:sz w:val="20"/>
                <w:szCs w:val="20"/>
              </w:rPr>
              <w:br/>
              <w:t>m. Łodzi</w:t>
            </w:r>
          </w:p>
        </w:tc>
        <w:tc>
          <w:tcPr>
            <w:tcW w:w="1496" w:type="dxa"/>
            <w:shd w:val="clear" w:color="auto" w:fill="auto"/>
          </w:tcPr>
          <w:p w14:paraId="728865A8" w14:textId="77777777" w:rsidR="00C93F22" w:rsidRDefault="00C93F22" w:rsidP="00C93F22">
            <w:pPr>
              <w:jc w:val="center"/>
              <w:rPr>
                <w:b/>
              </w:rPr>
            </w:pPr>
          </w:p>
          <w:p w14:paraId="75B0CD72" w14:textId="77777777" w:rsidR="00C93F22" w:rsidRDefault="00C93F22" w:rsidP="00C93F22">
            <w:pPr>
              <w:jc w:val="center"/>
              <w:rPr>
                <w:b/>
              </w:rPr>
            </w:pPr>
          </w:p>
          <w:p w14:paraId="75F24E0A" w14:textId="1AC69284" w:rsidR="00C93F22" w:rsidRPr="00864821" w:rsidRDefault="00C93F22" w:rsidP="00C93F22">
            <w:pPr>
              <w:jc w:val="center"/>
              <w:rPr>
                <w:rFonts w:cs="Times New Roman"/>
                <w:b/>
                <w:sz w:val="20"/>
                <w:szCs w:val="20"/>
              </w:rPr>
            </w:pPr>
            <w:r>
              <w:rPr>
                <w:b/>
              </w:rPr>
              <w:t xml:space="preserve">250 </w:t>
            </w:r>
            <w:r w:rsidRPr="00084C5B">
              <w:rPr>
                <w:b/>
              </w:rPr>
              <w:t>szt.</w:t>
            </w:r>
          </w:p>
        </w:tc>
        <w:tc>
          <w:tcPr>
            <w:tcW w:w="1393" w:type="dxa"/>
            <w:shd w:val="clear" w:color="auto" w:fill="auto"/>
          </w:tcPr>
          <w:p w14:paraId="6BA8DBAD" w14:textId="77777777" w:rsidR="00C93F22" w:rsidRPr="00864821" w:rsidRDefault="00C93F22" w:rsidP="00C93F22">
            <w:pPr>
              <w:rPr>
                <w:rFonts w:cs="Times New Roman"/>
                <w:b/>
                <w:sz w:val="20"/>
                <w:szCs w:val="20"/>
              </w:rPr>
            </w:pPr>
          </w:p>
        </w:tc>
        <w:tc>
          <w:tcPr>
            <w:tcW w:w="931" w:type="dxa"/>
            <w:shd w:val="clear" w:color="auto" w:fill="auto"/>
          </w:tcPr>
          <w:p w14:paraId="48007A67" w14:textId="77777777" w:rsidR="00C93F22" w:rsidRPr="00864821" w:rsidRDefault="00C93F22" w:rsidP="00C93F22">
            <w:pPr>
              <w:rPr>
                <w:rFonts w:cs="Times New Roman"/>
                <w:b/>
                <w:sz w:val="20"/>
                <w:szCs w:val="20"/>
              </w:rPr>
            </w:pPr>
          </w:p>
        </w:tc>
        <w:tc>
          <w:tcPr>
            <w:tcW w:w="1418" w:type="dxa"/>
            <w:shd w:val="clear" w:color="auto" w:fill="auto"/>
          </w:tcPr>
          <w:p w14:paraId="55649350" w14:textId="77777777" w:rsidR="00C93F22" w:rsidRPr="00864821" w:rsidRDefault="00C93F22" w:rsidP="00C93F22">
            <w:pPr>
              <w:rPr>
                <w:rFonts w:cs="Times New Roman"/>
                <w:b/>
                <w:sz w:val="20"/>
                <w:szCs w:val="20"/>
              </w:rPr>
            </w:pPr>
          </w:p>
        </w:tc>
        <w:tc>
          <w:tcPr>
            <w:tcW w:w="1276" w:type="dxa"/>
            <w:shd w:val="clear" w:color="auto" w:fill="auto"/>
          </w:tcPr>
          <w:p w14:paraId="0E74525C" w14:textId="77777777" w:rsidR="00C93F22" w:rsidRPr="00864821" w:rsidRDefault="00C93F22" w:rsidP="00C93F22">
            <w:pPr>
              <w:rPr>
                <w:rFonts w:cs="Times New Roman"/>
                <w:b/>
                <w:sz w:val="20"/>
                <w:szCs w:val="20"/>
              </w:rPr>
            </w:pPr>
          </w:p>
        </w:tc>
      </w:tr>
      <w:tr w:rsidR="00C93F22" w:rsidRPr="00864821" w14:paraId="0433C443" w14:textId="77777777" w:rsidTr="008E324D">
        <w:tc>
          <w:tcPr>
            <w:tcW w:w="630" w:type="dxa"/>
            <w:shd w:val="clear" w:color="auto" w:fill="auto"/>
          </w:tcPr>
          <w:p w14:paraId="4C3C9E65" w14:textId="77777777" w:rsidR="00C93F22" w:rsidRPr="00864821" w:rsidRDefault="00C93F22" w:rsidP="00C93F22">
            <w:pPr>
              <w:rPr>
                <w:rFonts w:cs="Times New Roman"/>
                <w:sz w:val="20"/>
                <w:szCs w:val="20"/>
              </w:rPr>
            </w:pPr>
            <w:r w:rsidRPr="00864821">
              <w:rPr>
                <w:rFonts w:cs="Times New Roman"/>
                <w:sz w:val="20"/>
                <w:szCs w:val="20"/>
              </w:rPr>
              <w:t>C</w:t>
            </w:r>
          </w:p>
        </w:tc>
        <w:tc>
          <w:tcPr>
            <w:tcW w:w="2349" w:type="dxa"/>
            <w:shd w:val="clear" w:color="auto" w:fill="auto"/>
          </w:tcPr>
          <w:p w14:paraId="4C957077" w14:textId="77777777" w:rsidR="00C93F22" w:rsidRPr="00864821" w:rsidRDefault="00C93F22" w:rsidP="00C93F22">
            <w:pPr>
              <w:rPr>
                <w:rFonts w:cs="Times New Roman"/>
                <w:sz w:val="20"/>
                <w:szCs w:val="20"/>
              </w:rPr>
            </w:pPr>
            <w:r w:rsidRPr="00864821">
              <w:rPr>
                <w:rFonts w:cs="Times New Roman"/>
                <w:sz w:val="20"/>
                <w:szCs w:val="20"/>
              </w:rPr>
              <w:t>Poza granice administracyjne Łodzi</w:t>
            </w:r>
            <w:r w:rsidRPr="00864821">
              <w:rPr>
                <w:rFonts w:cs="Times New Roman"/>
                <w:sz w:val="20"/>
                <w:szCs w:val="20"/>
              </w:rPr>
              <w:br/>
              <w:t>(zł/km)</w:t>
            </w:r>
          </w:p>
        </w:tc>
        <w:tc>
          <w:tcPr>
            <w:tcW w:w="1496" w:type="dxa"/>
            <w:shd w:val="clear" w:color="auto" w:fill="auto"/>
          </w:tcPr>
          <w:p w14:paraId="57378F1D" w14:textId="77777777" w:rsidR="00C93F22" w:rsidRDefault="00C93F22" w:rsidP="00C93F22">
            <w:pPr>
              <w:jc w:val="center"/>
              <w:rPr>
                <w:b/>
              </w:rPr>
            </w:pPr>
          </w:p>
          <w:p w14:paraId="097A2920" w14:textId="77777777" w:rsidR="00C93F22" w:rsidRPr="00084C5B" w:rsidRDefault="00C93F22" w:rsidP="00C93F22">
            <w:pPr>
              <w:jc w:val="center"/>
              <w:rPr>
                <w:b/>
              </w:rPr>
            </w:pPr>
            <w:r w:rsidRPr="00084C5B">
              <w:rPr>
                <w:b/>
              </w:rPr>
              <w:t xml:space="preserve">  </w:t>
            </w:r>
            <w:r>
              <w:rPr>
                <w:b/>
                <w:color w:val="000000" w:themeColor="text1"/>
              </w:rPr>
              <w:t>11</w:t>
            </w:r>
            <w:r w:rsidRPr="000B7AF2">
              <w:rPr>
                <w:b/>
                <w:color w:val="000000" w:themeColor="text1"/>
              </w:rPr>
              <w:t>000</w:t>
            </w:r>
            <w:r w:rsidRPr="001C493B">
              <w:rPr>
                <w:b/>
                <w:color w:val="FF0000"/>
              </w:rPr>
              <w:t xml:space="preserve"> </w:t>
            </w:r>
            <w:r w:rsidRPr="00084C5B">
              <w:rPr>
                <w:b/>
              </w:rPr>
              <w:t>km</w:t>
            </w:r>
          </w:p>
          <w:p w14:paraId="1C087507" w14:textId="4EEF8E6B" w:rsidR="00C93F22" w:rsidRPr="00864821" w:rsidRDefault="00C93F22" w:rsidP="00C93F22">
            <w:pPr>
              <w:jc w:val="center"/>
              <w:rPr>
                <w:rFonts w:cs="Times New Roman"/>
                <w:b/>
                <w:sz w:val="20"/>
                <w:szCs w:val="20"/>
              </w:rPr>
            </w:pPr>
          </w:p>
        </w:tc>
        <w:tc>
          <w:tcPr>
            <w:tcW w:w="1393" w:type="dxa"/>
            <w:shd w:val="clear" w:color="auto" w:fill="auto"/>
          </w:tcPr>
          <w:p w14:paraId="0B7E4152" w14:textId="77777777" w:rsidR="00C93F22" w:rsidRPr="00864821" w:rsidRDefault="00C93F22" w:rsidP="00C93F22">
            <w:pPr>
              <w:rPr>
                <w:rFonts w:cs="Times New Roman"/>
                <w:b/>
                <w:sz w:val="20"/>
                <w:szCs w:val="20"/>
              </w:rPr>
            </w:pPr>
          </w:p>
        </w:tc>
        <w:tc>
          <w:tcPr>
            <w:tcW w:w="931" w:type="dxa"/>
            <w:shd w:val="clear" w:color="auto" w:fill="auto"/>
          </w:tcPr>
          <w:p w14:paraId="059CADFA" w14:textId="77777777" w:rsidR="00C93F22" w:rsidRPr="00864821" w:rsidRDefault="00C93F22" w:rsidP="00C93F22">
            <w:pPr>
              <w:rPr>
                <w:rFonts w:cs="Times New Roman"/>
                <w:b/>
                <w:sz w:val="20"/>
                <w:szCs w:val="20"/>
              </w:rPr>
            </w:pPr>
          </w:p>
        </w:tc>
        <w:tc>
          <w:tcPr>
            <w:tcW w:w="1418" w:type="dxa"/>
            <w:shd w:val="clear" w:color="auto" w:fill="auto"/>
          </w:tcPr>
          <w:p w14:paraId="66CAF25C" w14:textId="77777777" w:rsidR="00C93F22" w:rsidRPr="00864821" w:rsidRDefault="00C93F22" w:rsidP="00C93F22">
            <w:pPr>
              <w:rPr>
                <w:rFonts w:cs="Times New Roman"/>
                <w:b/>
                <w:sz w:val="20"/>
                <w:szCs w:val="20"/>
              </w:rPr>
            </w:pPr>
          </w:p>
        </w:tc>
        <w:tc>
          <w:tcPr>
            <w:tcW w:w="1276" w:type="dxa"/>
            <w:shd w:val="clear" w:color="auto" w:fill="auto"/>
          </w:tcPr>
          <w:p w14:paraId="12C0A983" w14:textId="77777777" w:rsidR="00C93F22" w:rsidRPr="00864821" w:rsidRDefault="00C93F22" w:rsidP="00C93F22">
            <w:pPr>
              <w:rPr>
                <w:rFonts w:cs="Times New Roman"/>
                <w:b/>
                <w:sz w:val="20"/>
                <w:szCs w:val="20"/>
              </w:rPr>
            </w:pPr>
          </w:p>
        </w:tc>
      </w:tr>
      <w:tr w:rsidR="00ED6616" w:rsidRPr="00864821" w14:paraId="467E77C3" w14:textId="77777777" w:rsidTr="008E324D">
        <w:tc>
          <w:tcPr>
            <w:tcW w:w="6799" w:type="dxa"/>
            <w:gridSpan w:val="5"/>
            <w:shd w:val="clear" w:color="auto" w:fill="CCCCCC"/>
          </w:tcPr>
          <w:p w14:paraId="50FCDE42" w14:textId="77777777" w:rsidR="00ED6616" w:rsidRPr="00864821" w:rsidRDefault="00ED6616" w:rsidP="008E324D">
            <w:pPr>
              <w:jc w:val="center"/>
              <w:rPr>
                <w:rFonts w:cs="Times New Roman"/>
                <w:b/>
                <w:color w:val="FF0000"/>
                <w:sz w:val="20"/>
                <w:szCs w:val="20"/>
              </w:rPr>
            </w:pPr>
            <w:r w:rsidRPr="00864821">
              <w:rPr>
                <w:rFonts w:cs="Times New Roman"/>
                <w:b/>
                <w:bCs/>
                <w:iCs/>
                <w:sz w:val="20"/>
                <w:szCs w:val="20"/>
              </w:rPr>
              <w:t>Wartość całkowita Pakietu nr 1</w:t>
            </w:r>
          </w:p>
        </w:tc>
        <w:tc>
          <w:tcPr>
            <w:tcW w:w="1418" w:type="dxa"/>
            <w:shd w:val="clear" w:color="auto" w:fill="auto"/>
          </w:tcPr>
          <w:p w14:paraId="0FE7725B" w14:textId="77777777" w:rsidR="00ED6616" w:rsidRPr="00864821" w:rsidRDefault="00ED6616" w:rsidP="008E324D">
            <w:pPr>
              <w:rPr>
                <w:rFonts w:cs="Times New Roman"/>
                <w:b/>
                <w:color w:val="FF0000"/>
                <w:sz w:val="20"/>
                <w:szCs w:val="20"/>
              </w:rPr>
            </w:pPr>
          </w:p>
        </w:tc>
        <w:tc>
          <w:tcPr>
            <w:tcW w:w="1276" w:type="dxa"/>
            <w:shd w:val="clear" w:color="auto" w:fill="auto"/>
          </w:tcPr>
          <w:p w14:paraId="3D1AC182" w14:textId="77777777" w:rsidR="00ED6616" w:rsidRPr="00864821" w:rsidRDefault="00ED6616" w:rsidP="008E324D">
            <w:pPr>
              <w:rPr>
                <w:rFonts w:cs="Times New Roman"/>
                <w:b/>
                <w:color w:val="FF0000"/>
                <w:sz w:val="20"/>
                <w:szCs w:val="20"/>
              </w:rPr>
            </w:pPr>
          </w:p>
        </w:tc>
      </w:tr>
    </w:tbl>
    <w:p w14:paraId="7CC53E04" w14:textId="77777777" w:rsidR="00ED6616" w:rsidRDefault="00ED6616" w:rsidP="00ED6616">
      <w:pPr>
        <w:rPr>
          <w:rFonts w:cs="Times New Roman"/>
          <w:sz w:val="20"/>
          <w:szCs w:val="20"/>
        </w:rPr>
      </w:pPr>
    </w:p>
    <w:p w14:paraId="35E918EA" w14:textId="77777777" w:rsidR="00ED6616" w:rsidRPr="00864821" w:rsidRDefault="00ED6616" w:rsidP="00ED6616">
      <w:pPr>
        <w:rPr>
          <w:rFonts w:cs="Times New Roman"/>
          <w:sz w:val="20"/>
          <w:szCs w:val="20"/>
        </w:rPr>
      </w:pPr>
    </w:p>
    <w:p w14:paraId="58E70556" w14:textId="77777777" w:rsidR="00ED6616" w:rsidRPr="00084C5B" w:rsidRDefault="00ED6616" w:rsidP="00ED6616">
      <w:pPr>
        <w:spacing w:line="360" w:lineRule="auto"/>
        <w:rPr>
          <w:sz w:val="20"/>
          <w:szCs w:val="20"/>
        </w:rPr>
      </w:pPr>
      <w:r>
        <w:rPr>
          <w:rFonts w:eastAsia="MS Outlook"/>
          <w:sz w:val="20"/>
          <w:szCs w:val="20"/>
        </w:rPr>
        <w:t xml:space="preserve">Wartość brutto </w:t>
      </w:r>
      <w:r w:rsidRPr="00084C5B">
        <w:rPr>
          <w:rFonts w:eastAsia="MS Outlook"/>
          <w:sz w:val="20"/>
          <w:szCs w:val="20"/>
        </w:rPr>
        <w:t xml:space="preserve">słownie: </w:t>
      </w:r>
      <w:r w:rsidRPr="00084C5B">
        <w:rPr>
          <w:rFonts w:eastAsia="MS Outlook"/>
          <w:bCs/>
          <w:sz w:val="20"/>
          <w:szCs w:val="20"/>
        </w:rPr>
        <w:t>.................................................................................................................................................................</w:t>
      </w:r>
      <w:r w:rsidRPr="00084C5B">
        <w:rPr>
          <w:rFonts w:eastAsia="MS Outlook"/>
          <w:sz w:val="20"/>
          <w:szCs w:val="20"/>
        </w:rPr>
        <w:t>zł.</w:t>
      </w:r>
    </w:p>
    <w:p w14:paraId="4A6D8D6B" w14:textId="77777777" w:rsidR="00ED6616" w:rsidRDefault="00ED6616" w:rsidP="00ED6616">
      <w:pPr>
        <w:rPr>
          <w:rFonts w:cs="Times New Roman"/>
          <w:b/>
          <w:sz w:val="22"/>
          <w:szCs w:val="22"/>
        </w:rPr>
      </w:pPr>
    </w:p>
    <w:p w14:paraId="67D7157D" w14:textId="7A8810EF" w:rsidR="00ED6616" w:rsidRDefault="00ED6616" w:rsidP="00ED6616">
      <w:pPr>
        <w:rPr>
          <w:rFonts w:cs="Times New Roman"/>
          <w:b/>
          <w:sz w:val="22"/>
          <w:szCs w:val="22"/>
        </w:rPr>
      </w:pPr>
    </w:p>
    <w:p w14:paraId="50FE8B85" w14:textId="13645580" w:rsidR="00425346" w:rsidRDefault="00425346" w:rsidP="00ED6616">
      <w:pPr>
        <w:rPr>
          <w:rFonts w:cs="Times New Roman"/>
          <w:b/>
          <w:sz w:val="22"/>
          <w:szCs w:val="22"/>
        </w:rPr>
      </w:pPr>
    </w:p>
    <w:p w14:paraId="0B30CDD8" w14:textId="621D7178" w:rsidR="00425346" w:rsidRDefault="00425346" w:rsidP="00ED6616">
      <w:pPr>
        <w:rPr>
          <w:rFonts w:cs="Times New Roman"/>
          <w:b/>
          <w:sz w:val="22"/>
          <w:szCs w:val="22"/>
        </w:rPr>
      </w:pPr>
    </w:p>
    <w:p w14:paraId="1E96FB89" w14:textId="5198A793" w:rsidR="00425346" w:rsidRDefault="00425346" w:rsidP="00ED6616">
      <w:pPr>
        <w:rPr>
          <w:rFonts w:cs="Times New Roman"/>
          <w:b/>
          <w:sz w:val="22"/>
          <w:szCs w:val="22"/>
        </w:rPr>
      </w:pPr>
    </w:p>
    <w:p w14:paraId="68618891" w14:textId="256F013F" w:rsidR="00425346" w:rsidRDefault="00425346" w:rsidP="00ED6616">
      <w:pPr>
        <w:rPr>
          <w:rFonts w:cs="Times New Roman"/>
          <w:b/>
          <w:sz w:val="22"/>
          <w:szCs w:val="22"/>
        </w:rPr>
      </w:pPr>
    </w:p>
    <w:p w14:paraId="2E8F9AB1" w14:textId="0C915167" w:rsidR="00425346" w:rsidRDefault="00425346" w:rsidP="00ED6616">
      <w:pPr>
        <w:rPr>
          <w:rFonts w:cs="Times New Roman"/>
          <w:b/>
          <w:sz w:val="22"/>
          <w:szCs w:val="22"/>
        </w:rPr>
      </w:pPr>
    </w:p>
    <w:p w14:paraId="3DEC8986" w14:textId="77777777" w:rsidR="00425346" w:rsidRDefault="00425346" w:rsidP="00ED6616">
      <w:pPr>
        <w:rPr>
          <w:rFonts w:cs="Times New Roman"/>
          <w:b/>
          <w:sz w:val="22"/>
          <w:szCs w:val="22"/>
        </w:rPr>
      </w:pPr>
    </w:p>
    <w:p w14:paraId="41605186" w14:textId="77777777" w:rsidR="00ED6616" w:rsidRDefault="00ED6616" w:rsidP="00ED6616">
      <w:pPr>
        <w:rPr>
          <w:rFonts w:cs="Times New Roman"/>
          <w:b/>
          <w:sz w:val="22"/>
          <w:szCs w:val="22"/>
        </w:rPr>
      </w:pPr>
    </w:p>
    <w:p w14:paraId="30CE7798" w14:textId="77777777" w:rsidR="006D40EF" w:rsidRPr="006A4A4C" w:rsidRDefault="006D40EF" w:rsidP="006D40EF">
      <w:pPr>
        <w:contextualSpacing/>
        <w:rPr>
          <w:rFonts w:ascii="Tahoma" w:hAnsi="Tahoma" w:cs="Tahoma"/>
          <w:bCs/>
        </w:rPr>
      </w:pPr>
      <w:r w:rsidRPr="006A4A4C">
        <w:rPr>
          <w:rFonts w:ascii="Tahoma" w:hAnsi="Tahoma" w:cs="Tahoma"/>
          <w:b/>
          <w:bCs/>
          <w:sz w:val="20"/>
          <w:szCs w:val="20"/>
        </w:rPr>
        <w:t>Pakiet nr 2</w:t>
      </w:r>
      <w:r w:rsidRPr="006A4A4C">
        <w:rPr>
          <w:rFonts w:ascii="Tahoma" w:hAnsi="Tahoma" w:cs="Tahoma"/>
          <w:bCs/>
          <w:sz w:val="20"/>
          <w:szCs w:val="20"/>
        </w:rPr>
        <w:t xml:space="preserve"> – Karetka </w:t>
      </w:r>
      <w:r w:rsidRPr="006A4A4C">
        <w:rPr>
          <w:rFonts w:ascii="Tahoma" w:hAnsi="Tahoma" w:cs="Tahoma"/>
          <w:b/>
          <w:bCs/>
          <w:sz w:val="20"/>
          <w:szCs w:val="20"/>
        </w:rPr>
        <w:t>Wyjazdowa Ratownicza</w:t>
      </w:r>
      <w:r w:rsidRPr="006A4A4C">
        <w:rPr>
          <w:rFonts w:ascii="Tahoma" w:hAnsi="Tahoma" w:cs="Tahoma"/>
          <w:bCs/>
          <w:sz w:val="20"/>
          <w:szCs w:val="20"/>
        </w:rPr>
        <w:t xml:space="preserve"> (</w:t>
      </w:r>
      <w:r w:rsidRPr="006A4A4C">
        <w:rPr>
          <w:rFonts w:ascii="Tahoma" w:hAnsi="Tahoma" w:cs="Tahoma"/>
          <w:sz w:val="20"/>
          <w:szCs w:val="20"/>
        </w:rPr>
        <w:t>kierowca + ratownik medyczny)</w:t>
      </w:r>
      <w:r w:rsidRPr="006A4A4C">
        <w:rPr>
          <w:rFonts w:ascii="Tahoma" w:hAnsi="Tahoma" w:cs="Tahoma"/>
          <w:bCs/>
          <w:sz w:val="20"/>
          <w:szCs w:val="20"/>
        </w:rPr>
        <w:t xml:space="preserve">-dalej zwana </w:t>
      </w:r>
      <w:r w:rsidRPr="006A4A4C">
        <w:rPr>
          <w:rFonts w:ascii="Tahoma" w:hAnsi="Tahoma" w:cs="Tahoma"/>
          <w:b/>
          <w:bCs/>
          <w:sz w:val="20"/>
          <w:szCs w:val="20"/>
        </w:rPr>
        <w:t xml:space="preserve">„Karetką P” </w:t>
      </w:r>
    </w:p>
    <w:p w14:paraId="7BCED0D1" w14:textId="77777777" w:rsidR="006D40EF" w:rsidRPr="006A4A4C" w:rsidRDefault="006D40EF" w:rsidP="006D40EF">
      <w:pPr>
        <w:ind w:left="709" w:hanging="142"/>
        <w:contextualSpacing/>
        <w:rPr>
          <w:rFonts w:ascii="Tahoma" w:hAnsi="Tahoma" w:cs="Tahoma"/>
          <w:b/>
          <w:bCs/>
          <w:sz w:val="20"/>
          <w:szCs w:val="20"/>
        </w:rPr>
      </w:pPr>
    </w:p>
    <w:p w14:paraId="384AF553" w14:textId="77777777" w:rsidR="00ED6616" w:rsidRPr="006A4A4C" w:rsidRDefault="00ED6616" w:rsidP="00ED6616">
      <w:pPr>
        <w:rPr>
          <w:rFonts w:cs="Times New Roman"/>
          <w:b/>
          <w:sz w:val="22"/>
          <w:szCs w:val="22"/>
        </w:rPr>
      </w:pPr>
      <w:r w:rsidRPr="006A4A4C">
        <w:rPr>
          <w:rFonts w:cs="Times New Roman"/>
          <w:b/>
          <w:sz w:val="22"/>
          <w:szCs w:val="22"/>
        </w:rPr>
        <w:t xml:space="preserve">Pakiet 2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349"/>
        <w:gridCol w:w="1496"/>
        <w:gridCol w:w="1393"/>
        <w:gridCol w:w="900"/>
        <w:gridCol w:w="1440"/>
        <w:gridCol w:w="1285"/>
      </w:tblGrid>
      <w:tr w:rsidR="00ED6616" w:rsidRPr="006A4A4C" w14:paraId="77324BD7" w14:textId="77777777" w:rsidTr="008E324D">
        <w:tc>
          <w:tcPr>
            <w:tcW w:w="630" w:type="dxa"/>
            <w:shd w:val="clear" w:color="auto" w:fill="CCCCCC"/>
          </w:tcPr>
          <w:p w14:paraId="2EB254A9" w14:textId="77777777" w:rsidR="00ED6616" w:rsidRPr="006A4A4C" w:rsidRDefault="00ED6616" w:rsidP="008E324D">
            <w:pPr>
              <w:jc w:val="center"/>
              <w:rPr>
                <w:rFonts w:cs="Times New Roman"/>
                <w:b/>
                <w:sz w:val="20"/>
                <w:szCs w:val="20"/>
              </w:rPr>
            </w:pPr>
            <w:r w:rsidRPr="006A4A4C">
              <w:rPr>
                <w:rFonts w:cs="Times New Roman"/>
                <w:b/>
                <w:sz w:val="20"/>
                <w:szCs w:val="20"/>
              </w:rPr>
              <w:t>L.p.</w:t>
            </w:r>
          </w:p>
        </w:tc>
        <w:tc>
          <w:tcPr>
            <w:tcW w:w="2349" w:type="dxa"/>
            <w:shd w:val="clear" w:color="auto" w:fill="CCCCCC"/>
          </w:tcPr>
          <w:p w14:paraId="0A669344" w14:textId="77777777" w:rsidR="00ED6616" w:rsidRPr="006A4A4C" w:rsidRDefault="00ED6616" w:rsidP="008E324D">
            <w:pPr>
              <w:jc w:val="center"/>
              <w:rPr>
                <w:rFonts w:cs="Times New Roman"/>
                <w:b/>
                <w:sz w:val="20"/>
                <w:szCs w:val="20"/>
              </w:rPr>
            </w:pPr>
            <w:r w:rsidRPr="006A4A4C">
              <w:rPr>
                <w:rFonts w:cs="Times New Roman"/>
                <w:b/>
                <w:bCs/>
                <w:sz w:val="20"/>
                <w:szCs w:val="20"/>
              </w:rPr>
              <w:t>Przedmiot zamówienia (rodzaj świadczonej usługi)</w:t>
            </w:r>
          </w:p>
        </w:tc>
        <w:tc>
          <w:tcPr>
            <w:tcW w:w="1496" w:type="dxa"/>
            <w:shd w:val="clear" w:color="auto" w:fill="CCCCCC"/>
          </w:tcPr>
          <w:p w14:paraId="1C2C5034" w14:textId="2D12744A" w:rsidR="00ED6616" w:rsidRPr="006A4A4C" w:rsidRDefault="00ED6616" w:rsidP="008E324D">
            <w:pPr>
              <w:jc w:val="center"/>
              <w:rPr>
                <w:rFonts w:cs="Times New Roman"/>
                <w:b/>
                <w:sz w:val="20"/>
                <w:szCs w:val="20"/>
              </w:rPr>
            </w:pPr>
            <w:r w:rsidRPr="006A4A4C">
              <w:rPr>
                <w:rFonts w:cs="Times New Roman"/>
                <w:b/>
                <w:sz w:val="20"/>
                <w:szCs w:val="20"/>
              </w:rPr>
              <w:t xml:space="preserve">Szacunkowa liczba przewozów w skali </w:t>
            </w:r>
            <w:r w:rsidR="00C93F22">
              <w:rPr>
                <w:rFonts w:cs="Times New Roman"/>
                <w:b/>
                <w:sz w:val="20"/>
                <w:szCs w:val="20"/>
              </w:rPr>
              <w:t>12</w:t>
            </w:r>
            <w:r w:rsidRPr="006A4A4C">
              <w:rPr>
                <w:rFonts w:cs="Times New Roman"/>
                <w:b/>
                <w:sz w:val="20"/>
                <w:szCs w:val="20"/>
              </w:rPr>
              <w:t xml:space="preserve"> m-</w:t>
            </w:r>
            <w:proofErr w:type="spellStart"/>
            <w:r w:rsidRPr="006A4A4C">
              <w:rPr>
                <w:rFonts w:cs="Times New Roman"/>
                <w:b/>
                <w:sz w:val="20"/>
                <w:szCs w:val="20"/>
              </w:rPr>
              <w:t>cy</w:t>
            </w:r>
            <w:proofErr w:type="spellEnd"/>
          </w:p>
          <w:p w14:paraId="6B0D8CB7" w14:textId="77777777" w:rsidR="00ED6616" w:rsidRPr="006A4A4C" w:rsidRDefault="00ED6616" w:rsidP="008E324D">
            <w:pPr>
              <w:jc w:val="center"/>
              <w:rPr>
                <w:rFonts w:cs="Times New Roman"/>
                <w:b/>
                <w:sz w:val="20"/>
                <w:szCs w:val="20"/>
              </w:rPr>
            </w:pPr>
            <w:r w:rsidRPr="006A4A4C">
              <w:rPr>
                <w:rFonts w:cs="Times New Roman"/>
                <w:b/>
                <w:sz w:val="20"/>
                <w:szCs w:val="20"/>
              </w:rPr>
              <w:t>(szt./ km)</w:t>
            </w:r>
          </w:p>
        </w:tc>
        <w:tc>
          <w:tcPr>
            <w:tcW w:w="1393" w:type="dxa"/>
            <w:shd w:val="clear" w:color="auto" w:fill="CCCCCC"/>
            <w:vAlign w:val="center"/>
          </w:tcPr>
          <w:p w14:paraId="01DC40AB" w14:textId="77777777" w:rsidR="00ED6616" w:rsidRPr="006A4A4C" w:rsidRDefault="00ED6616" w:rsidP="008E324D">
            <w:pPr>
              <w:tabs>
                <w:tab w:val="left" w:pos="1537"/>
                <w:tab w:val="left" w:pos="1645"/>
              </w:tabs>
              <w:ind w:right="95"/>
              <w:jc w:val="center"/>
              <w:rPr>
                <w:rFonts w:cs="Times New Roman"/>
                <w:b/>
                <w:bCs/>
                <w:sz w:val="20"/>
                <w:szCs w:val="20"/>
              </w:rPr>
            </w:pPr>
            <w:r w:rsidRPr="006A4A4C">
              <w:rPr>
                <w:rFonts w:cs="Times New Roman"/>
                <w:b/>
                <w:iCs/>
                <w:sz w:val="20"/>
                <w:szCs w:val="20"/>
              </w:rPr>
              <w:t>Cena jednostkowa netto</w:t>
            </w:r>
            <w:r w:rsidRPr="006A4A4C">
              <w:rPr>
                <w:rFonts w:cs="Times New Roman"/>
                <w:b/>
                <w:iCs/>
                <w:sz w:val="20"/>
                <w:szCs w:val="20"/>
              </w:rPr>
              <w:br/>
              <w:t>(szt. / km)</w:t>
            </w:r>
          </w:p>
        </w:tc>
        <w:tc>
          <w:tcPr>
            <w:tcW w:w="900" w:type="dxa"/>
            <w:shd w:val="clear" w:color="auto" w:fill="CCCCCC"/>
            <w:vAlign w:val="center"/>
          </w:tcPr>
          <w:p w14:paraId="79A9A115" w14:textId="77777777" w:rsidR="00ED6616" w:rsidRPr="006A4A4C" w:rsidRDefault="00ED6616" w:rsidP="008E324D">
            <w:pPr>
              <w:keepNext/>
              <w:jc w:val="center"/>
              <w:outlineLvl w:val="1"/>
              <w:rPr>
                <w:rFonts w:cs="Times New Roman"/>
                <w:b/>
                <w:iCs/>
                <w:sz w:val="20"/>
                <w:szCs w:val="20"/>
              </w:rPr>
            </w:pPr>
            <w:r w:rsidRPr="006A4A4C">
              <w:rPr>
                <w:rFonts w:cs="Times New Roman"/>
                <w:b/>
                <w:iCs/>
                <w:sz w:val="20"/>
                <w:szCs w:val="20"/>
              </w:rPr>
              <w:t>Stawka VAT</w:t>
            </w:r>
          </w:p>
          <w:p w14:paraId="7B958EF9" w14:textId="77777777" w:rsidR="00ED6616" w:rsidRPr="006A4A4C" w:rsidRDefault="00ED6616" w:rsidP="008E324D">
            <w:pPr>
              <w:keepNext/>
              <w:jc w:val="center"/>
              <w:outlineLvl w:val="1"/>
              <w:rPr>
                <w:rFonts w:cs="Times New Roman"/>
                <w:b/>
                <w:bCs/>
                <w:sz w:val="20"/>
                <w:szCs w:val="20"/>
              </w:rPr>
            </w:pPr>
            <w:r w:rsidRPr="006A4A4C">
              <w:rPr>
                <w:rFonts w:cs="Times New Roman"/>
                <w:b/>
                <w:iCs/>
                <w:sz w:val="20"/>
                <w:szCs w:val="20"/>
              </w:rPr>
              <w:t>(w %)</w:t>
            </w:r>
          </w:p>
        </w:tc>
        <w:tc>
          <w:tcPr>
            <w:tcW w:w="1440" w:type="dxa"/>
            <w:shd w:val="clear" w:color="auto" w:fill="CCCCCC"/>
            <w:vAlign w:val="center"/>
          </w:tcPr>
          <w:p w14:paraId="339AF067" w14:textId="77777777" w:rsidR="00ED6616" w:rsidRPr="006A4A4C" w:rsidRDefault="00ED6616" w:rsidP="008E324D">
            <w:pPr>
              <w:keepNext/>
              <w:spacing w:before="240"/>
              <w:jc w:val="center"/>
              <w:outlineLvl w:val="1"/>
              <w:rPr>
                <w:rFonts w:cs="Times New Roman"/>
                <w:b/>
                <w:bCs/>
                <w:sz w:val="20"/>
                <w:szCs w:val="20"/>
              </w:rPr>
            </w:pPr>
            <w:r w:rsidRPr="006A4A4C">
              <w:rPr>
                <w:rFonts w:cs="Times New Roman"/>
                <w:b/>
                <w:bCs/>
                <w:sz w:val="20"/>
                <w:szCs w:val="20"/>
              </w:rPr>
              <w:t>Wartość netto</w:t>
            </w:r>
          </w:p>
          <w:p w14:paraId="5A056254" w14:textId="77777777" w:rsidR="00ED6616" w:rsidRPr="006A4A4C" w:rsidRDefault="00ED6616" w:rsidP="008E324D">
            <w:pPr>
              <w:jc w:val="center"/>
              <w:rPr>
                <w:rFonts w:cs="Times New Roman"/>
                <w:b/>
                <w:sz w:val="20"/>
                <w:szCs w:val="20"/>
              </w:rPr>
            </w:pPr>
            <w:r w:rsidRPr="006A4A4C">
              <w:rPr>
                <w:rFonts w:cs="Times New Roman"/>
                <w:b/>
                <w:sz w:val="20"/>
                <w:szCs w:val="20"/>
              </w:rPr>
              <w:t>w PLN</w:t>
            </w:r>
          </w:p>
        </w:tc>
        <w:tc>
          <w:tcPr>
            <w:tcW w:w="1285" w:type="dxa"/>
            <w:shd w:val="clear" w:color="auto" w:fill="CCCCCC"/>
            <w:vAlign w:val="center"/>
          </w:tcPr>
          <w:p w14:paraId="1B9A123A" w14:textId="77777777" w:rsidR="00ED6616" w:rsidRPr="006A4A4C" w:rsidRDefault="00ED6616" w:rsidP="008E324D">
            <w:pPr>
              <w:keepNext/>
              <w:spacing w:before="240" w:after="60"/>
              <w:jc w:val="center"/>
              <w:outlineLvl w:val="1"/>
              <w:rPr>
                <w:rFonts w:cs="Times New Roman"/>
                <w:b/>
                <w:bCs/>
                <w:sz w:val="20"/>
                <w:szCs w:val="20"/>
              </w:rPr>
            </w:pPr>
            <w:r w:rsidRPr="006A4A4C">
              <w:rPr>
                <w:rFonts w:cs="Times New Roman"/>
                <w:b/>
                <w:bCs/>
                <w:sz w:val="20"/>
                <w:szCs w:val="20"/>
              </w:rPr>
              <w:t>Wartość brutto</w:t>
            </w:r>
          </w:p>
          <w:p w14:paraId="00B9E928" w14:textId="77777777" w:rsidR="00ED6616" w:rsidRPr="006A4A4C" w:rsidRDefault="00ED6616" w:rsidP="008E324D">
            <w:pPr>
              <w:jc w:val="center"/>
              <w:rPr>
                <w:rFonts w:cs="Times New Roman"/>
                <w:b/>
                <w:sz w:val="20"/>
                <w:szCs w:val="20"/>
              </w:rPr>
            </w:pPr>
            <w:r w:rsidRPr="006A4A4C">
              <w:rPr>
                <w:rFonts w:cs="Times New Roman"/>
                <w:b/>
                <w:sz w:val="20"/>
                <w:szCs w:val="20"/>
              </w:rPr>
              <w:t>w PLN</w:t>
            </w:r>
          </w:p>
        </w:tc>
      </w:tr>
      <w:tr w:rsidR="00ED6616" w:rsidRPr="006A4A4C" w14:paraId="631B5C61" w14:textId="77777777" w:rsidTr="008E324D">
        <w:tc>
          <w:tcPr>
            <w:tcW w:w="630" w:type="dxa"/>
            <w:shd w:val="clear" w:color="auto" w:fill="CCCCCC"/>
          </w:tcPr>
          <w:p w14:paraId="5F946CAB" w14:textId="77777777" w:rsidR="00ED6616" w:rsidRPr="006A4A4C" w:rsidRDefault="00ED6616" w:rsidP="008E324D">
            <w:pPr>
              <w:rPr>
                <w:rFonts w:cs="Times New Roman"/>
                <w:b/>
                <w:sz w:val="20"/>
                <w:szCs w:val="20"/>
              </w:rPr>
            </w:pPr>
          </w:p>
        </w:tc>
        <w:tc>
          <w:tcPr>
            <w:tcW w:w="8863" w:type="dxa"/>
            <w:gridSpan w:val="6"/>
            <w:shd w:val="clear" w:color="auto" w:fill="CCCCCC"/>
          </w:tcPr>
          <w:p w14:paraId="5C19C159" w14:textId="77777777" w:rsidR="00ED6616" w:rsidRPr="006A4A4C" w:rsidRDefault="00ED6616" w:rsidP="008E324D">
            <w:pPr>
              <w:rPr>
                <w:rFonts w:cs="Times New Roman"/>
                <w:b/>
                <w:sz w:val="20"/>
                <w:szCs w:val="20"/>
              </w:rPr>
            </w:pPr>
            <w:r w:rsidRPr="006A4A4C">
              <w:rPr>
                <w:rFonts w:cs="Times New Roman"/>
                <w:b/>
                <w:sz w:val="20"/>
                <w:szCs w:val="20"/>
              </w:rPr>
              <w:t xml:space="preserve">Zespół medyczny P (kierowca + ratownik)  - dla wszystkich lokalizacji CSK  </w:t>
            </w:r>
          </w:p>
        </w:tc>
      </w:tr>
      <w:tr w:rsidR="00C93F22" w:rsidRPr="006A4A4C" w14:paraId="789EBA1D" w14:textId="77777777" w:rsidTr="008E324D">
        <w:tc>
          <w:tcPr>
            <w:tcW w:w="630" w:type="dxa"/>
            <w:shd w:val="clear" w:color="auto" w:fill="auto"/>
          </w:tcPr>
          <w:p w14:paraId="2BB3E868" w14:textId="77777777" w:rsidR="00C93F22" w:rsidRPr="006A4A4C" w:rsidRDefault="00C93F22" w:rsidP="00C93F22">
            <w:pPr>
              <w:rPr>
                <w:rFonts w:cs="Times New Roman"/>
                <w:sz w:val="20"/>
                <w:szCs w:val="20"/>
              </w:rPr>
            </w:pPr>
            <w:r w:rsidRPr="006A4A4C">
              <w:rPr>
                <w:rFonts w:cs="Times New Roman"/>
                <w:sz w:val="20"/>
                <w:szCs w:val="20"/>
              </w:rPr>
              <w:t>A</w:t>
            </w:r>
          </w:p>
        </w:tc>
        <w:tc>
          <w:tcPr>
            <w:tcW w:w="2349" w:type="dxa"/>
            <w:shd w:val="clear" w:color="auto" w:fill="auto"/>
          </w:tcPr>
          <w:p w14:paraId="2FE7983A" w14:textId="77777777" w:rsidR="00C93F22" w:rsidRPr="006A4A4C" w:rsidRDefault="00C93F22" w:rsidP="00C93F22">
            <w:pPr>
              <w:rPr>
                <w:rFonts w:cs="Times New Roman"/>
                <w:sz w:val="20"/>
                <w:szCs w:val="20"/>
              </w:rPr>
            </w:pPr>
            <w:r w:rsidRPr="006A4A4C">
              <w:rPr>
                <w:rFonts w:cs="Times New Roman"/>
                <w:sz w:val="20"/>
                <w:szCs w:val="20"/>
              </w:rPr>
              <w:t xml:space="preserve">Ryczałt za transport karetką </w:t>
            </w:r>
            <w:r w:rsidRPr="006A4A4C">
              <w:rPr>
                <w:rFonts w:cs="Times New Roman"/>
                <w:b/>
                <w:sz w:val="20"/>
                <w:szCs w:val="20"/>
              </w:rPr>
              <w:t>P</w:t>
            </w:r>
            <w:r w:rsidRPr="006A4A4C">
              <w:rPr>
                <w:rFonts w:cs="Times New Roman"/>
                <w:sz w:val="20"/>
                <w:szCs w:val="20"/>
              </w:rPr>
              <w:t xml:space="preserve"> w jedną stronę </w:t>
            </w:r>
          </w:p>
          <w:p w14:paraId="62C7B69F" w14:textId="77777777" w:rsidR="00C93F22" w:rsidRPr="006A4A4C" w:rsidRDefault="00C93F22" w:rsidP="00C93F22">
            <w:pPr>
              <w:rPr>
                <w:rFonts w:cs="Times New Roman"/>
                <w:sz w:val="20"/>
                <w:szCs w:val="20"/>
              </w:rPr>
            </w:pPr>
            <w:r w:rsidRPr="006A4A4C">
              <w:rPr>
                <w:rFonts w:cs="Times New Roman"/>
                <w:sz w:val="20"/>
                <w:szCs w:val="20"/>
              </w:rPr>
              <w:t xml:space="preserve">w granicach administracyjnych </w:t>
            </w:r>
            <w:r w:rsidRPr="006A4A4C">
              <w:rPr>
                <w:rFonts w:cs="Times New Roman"/>
                <w:sz w:val="20"/>
                <w:szCs w:val="20"/>
              </w:rPr>
              <w:br/>
              <w:t xml:space="preserve">m. Łodzi </w:t>
            </w:r>
          </w:p>
        </w:tc>
        <w:tc>
          <w:tcPr>
            <w:tcW w:w="1496" w:type="dxa"/>
            <w:shd w:val="clear" w:color="auto" w:fill="auto"/>
          </w:tcPr>
          <w:p w14:paraId="4B8E03F1" w14:textId="77777777" w:rsidR="00C93F22" w:rsidRDefault="00C93F22" w:rsidP="00C93F22">
            <w:pPr>
              <w:jc w:val="center"/>
              <w:rPr>
                <w:b/>
              </w:rPr>
            </w:pPr>
          </w:p>
          <w:p w14:paraId="223A070D" w14:textId="77777777" w:rsidR="00C93F22" w:rsidRDefault="00C93F22" w:rsidP="00C93F22">
            <w:pPr>
              <w:jc w:val="center"/>
              <w:rPr>
                <w:b/>
              </w:rPr>
            </w:pPr>
          </w:p>
          <w:p w14:paraId="4981B0E6" w14:textId="272D30AD" w:rsidR="00C93F22" w:rsidRPr="006A4A4C" w:rsidRDefault="00C93F22" w:rsidP="00C93F22">
            <w:pPr>
              <w:jc w:val="center"/>
              <w:rPr>
                <w:rFonts w:cs="Times New Roman"/>
                <w:b/>
                <w:sz w:val="20"/>
                <w:szCs w:val="20"/>
              </w:rPr>
            </w:pPr>
            <w:r>
              <w:rPr>
                <w:b/>
              </w:rPr>
              <w:t>2500</w:t>
            </w:r>
            <w:r>
              <w:rPr>
                <w:b/>
                <w:color w:val="FF0000"/>
              </w:rPr>
              <w:t xml:space="preserve"> </w:t>
            </w:r>
            <w:r w:rsidRPr="00084C5B">
              <w:rPr>
                <w:b/>
              </w:rPr>
              <w:t>szt.</w:t>
            </w:r>
          </w:p>
        </w:tc>
        <w:tc>
          <w:tcPr>
            <w:tcW w:w="1393" w:type="dxa"/>
            <w:shd w:val="clear" w:color="auto" w:fill="auto"/>
          </w:tcPr>
          <w:p w14:paraId="0F6C3569" w14:textId="77777777" w:rsidR="00C93F22" w:rsidRPr="006A4A4C" w:rsidRDefault="00C93F22" w:rsidP="00C93F22">
            <w:pPr>
              <w:rPr>
                <w:rFonts w:cs="Times New Roman"/>
                <w:b/>
                <w:sz w:val="20"/>
                <w:szCs w:val="20"/>
              </w:rPr>
            </w:pPr>
          </w:p>
        </w:tc>
        <w:tc>
          <w:tcPr>
            <w:tcW w:w="900" w:type="dxa"/>
            <w:shd w:val="clear" w:color="auto" w:fill="auto"/>
          </w:tcPr>
          <w:p w14:paraId="4549A60E" w14:textId="77777777" w:rsidR="00C93F22" w:rsidRPr="006A4A4C" w:rsidRDefault="00C93F22" w:rsidP="00C93F22">
            <w:pPr>
              <w:rPr>
                <w:rFonts w:cs="Times New Roman"/>
                <w:b/>
                <w:sz w:val="20"/>
                <w:szCs w:val="20"/>
              </w:rPr>
            </w:pPr>
          </w:p>
        </w:tc>
        <w:tc>
          <w:tcPr>
            <w:tcW w:w="1440" w:type="dxa"/>
            <w:shd w:val="clear" w:color="auto" w:fill="auto"/>
          </w:tcPr>
          <w:p w14:paraId="357447AB" w14:textId="77777777" w:rsidR="00C93F22" w:rsidRPr="006A4A4C" w:rsidRDefault="00C93F22" w:rsidP="00C93F22">
            <w:pPr>
              <w:rPr>
                <w:rFonts w:cs="Times New Roman"/>
                <w:b/>
                <w:sz w:val="20"/>
                <w:szCs w:val="20"/>
              </w:rPr>
            </w:pPr>
          </w:p>
        </w:tc>
        <w:tc>
          <w:tcPr>
            <w:tcW w:w="1285" w:type="dxa"/>
            <w:shd w:val="clear" w:color="auto" w:fill="auto"/>
          </w:tcPr>
          <w:p w14:paraId="48EE4A21" w14:textId="77777777" w:rsidR="00C93F22" w:rsidRPr="006A4A4C" w:rsidRDefault="00C93F22" w:rsidP="00C93F22">
            <w:pPr>
              <w:rPr>
                <w:rFonts w:cs="Times New Roman"/>
                <w:b/>
                <w:sz w:val="20"/>
                <w:szCs w:val="20"/>
              </w:rPr>
            </w:pPr>
          </w:p>
        </w:tc>
      </w:tr>
      <w:tr w:rsidR="00C93F22" w:rsidRPr="006A4A4C" w14:paraId="05D46DBB" w14:textId="77777777" w:rsidTr="008E324D">
        <w:tc>
          <w:tcPr>
            <w:tcW w:w="630" w:type="dxa"/>
            <w:shd w:val="clear" w:color="auto" w:fill="auto"/>
          </w:tcPr>
          <w:p w14:paraId="7C56DA7A" w14:textId="77777777" w:rsidR="00C93F22" w:rsidRPr="006A4A4C" w:rsidRDefault="00C93F22" w:rsidP="00C93F22">
            <w:pPr>
              <w:rPr>
                <w:rFonts w:cs="Times New Roman"/>
                <w:sz w:val="20"/>
                <w:szCs w:val="20"/>
              </w:rPr>
            </w:pPr>
            <w:r w:rsidRPr="006A4A4C">
              <w:rPr>
                <w:rFonts w:cs="Times New Roman"/>
                <w:sz w:val="20"/>
                <w:szCs w:val="20"/>
              </w:rPr>
              <w:t>B</w:t>
            </w:r>
          </w:p>
          <w:p w14:paraId="2B08628C" w14:textId="77777777" w:rsidR="00C93F22" w:rsidRPr="006A4A4C" w:rsidRDefault="00C93F22" w:rsidP="00C93F22">
            <w:pPr>
              <w:rPr>
                <w:rFonts w:cs="Times New Roman"/>
                <w:sz w:val="20"/>
                <w:szCs w:val="20"/>
              </w:rPr>
            </w:pPr>
          </w:p>
          <w:p w14:paraId="7BB961CF" w14:textId="77777777" w:rsidR="00C93F22" w:rsidRPr="006A4A4C" w:rsidRDefault="00C93F22" w:rsidP="00C93F22">
            <w:pPr>
              <w:rPr>
                <w:rFonts w:cs="Times New Roman"/>
                <w:sz w:val="20"/>
                <w:szCs w:val="20"/>
              </w:rPr>
            </w:pPr>
          </w:p>
        </w:tc>
        <w:tc>
          <w:tcPr>
            <w:tcW w:w="2349" w:type="dxa"/>
            <w:shd w:val="clear" w:color="auto" w:fill="auto"/>
          </w:tcPr>
          <w:p w14:paraId="11EA30F2" w14:textId="77777777" w:rsidR="00C93F22" w:rsidRPr="006A4A4C" w:rsidRDefault="00C93F22" w:rsidP="00C93F22">
            <w:pPr>
              <w:rPr>
                <w:rFonts w:cs="Times New Roman"/>
                <w:sz w:val="20"/>
                <w:szCs w:val="20"/>
              </w:rPr>
            </w:pPr>
            <w:r w:rsidRPr="006A4A4C">
              <w:rPr>
                <w:rFonts w:cs="Times New Roman"/>
                <w:sz w:val="20"/>
                <w:szCs w:val="20"/>
              </w:rPr>
              <w:t xml:space="preserve">Ryczałt za transport karetką </w:t>
            </w:r>
            <w:r w:rsidRPr="006A4A4C">
              <w:rPr>
                <w:rFonts w:cs="Times New Roman"/>
                <w:b/>
                <w:sz w:val="20"/>
                <w:szCs w:val="20"/>
              </w:rPr>
              <w:t>P</w:t>
            </w:r>
            <w:r w:rsidRPr="006A4A4C">
              <w:rPr>
                <w:rFonts w:cs="Times New Roman"/>
                <w:sz w:val="20"/>
                <w:szCs w:val="20"/>
              </w:rPr>
              <w:t xml:space="preserve"> w dwie strony</w:t>
            </w:r>
          </w:p>
          <w:p w14:paraId="6064795F" w14:textId="77777777" w:rsidR="00C93F22" w:rsidRPr="006A4A4C" w:rsidRDefault="00C93F22" w:rsidP="00C93F22">
            <w:pPr>
              <w:rPr>
                <w:rFonts w:cs="Times New Roman"/>
                <w:sz w:val="20"/>
                <w:szCs w:val="20"/>
              </w:rPr>
            </w:pPr>
            <w:r w:rsidRPr="006A4A4C">
              <w:rPr>
                <w:rFonts w:cs="Times New Roman"/>
                <w:sz w:val="20"/>
                <w:szCs w:val="20"/>
              </w:rPr>
              <w:t xml:space="preserve">w granicach administracyjnych </w:t>
            </w:r>
            <w:r w:rsidRPr="006A4A4C">
              <w:rPr>
                <w:rFonts w:cs="Times New Roman"/>
                <w:sz w:val="20"/>
                <w:szCs w:val="20"/>
              </w:rPr>
              <w:br/>
              <w:t>m. Łodzi</w:t>
            </w:r>
          </w:p>
        </w:tc>
        <w:tc>
          <w:tcPr>
            <w:tcW w:w="1496" w:type="dxa"/>
            <w:shd w:val="clear" w:color="auto" w:fill="auto"/>
          </w:tcPr>
          <w:p w14:paraId="25C2EFAF" w14:textId="77777777" w:rsidR="00C93F22" w:rsidRDefault="00C93F22" w:rsidP="00C93F22">
            <w:pPr>
              <w:jc w:val="center"/>
              <w:rPr>
                <w:b/>
              </w:rPr>
            </w:pPr>
          </w:p>
          <w:p w14:paraId="4271D82D" w14:textId="77777777" w:rsidR="00C93F22" w:rsidRDefault="00C93F22" w:rsidP="00C93F22">
            <w:pPr>
              <w:jc w:val="center"/>
              <w:rPr>
                <w:b/>
              </w:rPr>
            </w:pPr>
          </w:p>
          <w:p w14:paraId="27E09138" w14:textId="247F1AC1" w:rsidR="00C93F22" w:rsidRPr="006A4A4C" w:rsidRDefault="00C93F22" w:rsidP="00C93F22">
            <w:pPr>
              <w:jc w:val="center"/>
              <w:rPr>
                <w:rFonts w:cs="Times New Roman"/>
                <w:b/>
                <w:sz w:val="20"/>
                <w:szCs w:val="20"/>
              </w:rPr>
            </w:pPr>
            <w:r>
              <w:rPr>
                <w:b/>
              </w:rPr>
              <w:t>1000</w:t>
            </w:r>
            <w:r w:rsidRPr="00084C5B">
              <w:rPr>
                <w:b/>
              </w:rPr>
              <w:t xml:space="preserve"> szt.</w:t>
            </w:r>
          </w:p>
        </w:tc>
        <w:tc>
          <w:tcPr>
            <w:tcW w:w="1393" w:type="dxa"/>
            <w:shd w:val="clear" w:color="auto" w:fill="auto"/>
          </w:tcPr>
          <w:p w14:paraId="6D2FDBE5" w14:textId="77777777" w:rsidR="00C93F22" w:rsidRPr="006A4A4C" w:rsidRDefault="00C93F22" w:rsidP="00C93F22">
            <w:pPr>
              <w:rPr>
                <w:rFonts w:cs="Times New Roman"/>
                <w:b/>
                <w:sz w:val="20"/>
                <w:szCs w:val="20"/>
              </w:rPr>
            </w:pPr>
          </w:p>
        </w:tc>
        <w:tc>
          <w:tcPr>
            <w:tcW w:w="900" w:type="dxa"/>
            <w:shd w:val="clear" w:color="auto" w:fill="auto"/>
          </w:tcPr>
          <w:p w14:paraId="6013D620" w14:textId="77777777" w:rsidR="00C93F22" w:rsidRPr="006A4A4C" w:rsidRDefault="00C93F22" w:rsidP="00C93F22">
            <w:pPr>
              <w:rPr>
                <w:rFonts w:cs="Times New Roman"/>
                <w:b/>
                <w:sz w:val="20"/>
                <w:szCs w:val="20"/>
              </w:rPr>
            </w:pPr>
          </w:p>
        </w:tc>
        <w:tc>
          <w:tcPr>
            <w:tcW w:w="1440" w:type="dxa"/>
            <w:shd w:val="clear" w:color="auto" w:fill="auto"/>
          </w:tcPr>
          <w:p w14:paraId="740A863A" w14:textId="77777777" w:rsidR="00C93F22" w:rsidRPr="006A4A4C" w:rsidRDefault="00C93F22" w:rsidP="00C93F22">
            <w:pPr>
              <w:rPr>
                <w:rFonts w:cs="Times New Roman"/>
                <w:b/>
                <w:sz w:val="20"/>
                <w:szCs w:val="20"/>
              </w:rPr>
            </w:pPr>
          </w:p>
        </w:tc>
        <w:tc>
          <w:tcPr>
            <w:tcW w:w="1285" w:type="dxa"/>
            <w:shd w:val="clear" w:color="auto" w:fill="auto"/>
          </w:tcPr>
          <w:p w14:paraId="52CC61E5" w14:textId="77777777" w:rsidR="00C93F22" w:rsidRPr="006A4A4C" w:rsidRDefault="00C93F22" w:rsidP="00C93F22">
            <w:pPr>
              <w:rPr>
                <w:rFonts w:cs="Times New Roman"/>
                <w:b/>
                <w:sz w:val="20"/>
                <w:szCs w:val="20"/>
              </w:rPr>
            </w:pPr>
          </w:p>
        </w:tc>
      </w:tr>
      <w:tr w:rsidR="00C93F22" w:rsidRPr="006A4A4C" w14:paraId="4E7EDDE5" w14:textId="77777777" w:rsidTr="008E324D">
        <w:tc>
          <w:tcPr>
            <w:tcW w:w="630" w:type="dxa"/>
            <w:shd w:val="clear" w:color="auto" w:fill="auto"/>
          </w:tcPr>
          <w:p w14:paraId="418242C0" w14:textId="77777777" w:rsidR="00C93F22" w:rsidRPr="006A4A4C" w:rsidRDefault="00C93F22" w:rsidP="00C93F22">
            <w:pPr>
              <w:rPr>
                <w:rFonts w:cs="Times New Roman"/>
                <w:sz w:val="20"/>
                <w:szCs w:val="20"/>
              </w:rPr>
            </w:pPr>
            <w:r w:rsidRPr="006A4A4C">
              <w:rPr>
                <w:rFonts w:cs="Times New Roman"/>
                <w:sz w:val="20"/>
                <w:szCs w:val="20"/>
              </w:rPr>
              <w:t>C</w:t>
            </w:r>
          </w:p>
        </w:tc>
        <w:tc>
          <w:tcPr>
            <w:tcW w:w="2349" w:type="dxa"/>
            <w:shd w:val="clear" w:color="auto" w:fill="auto"/>
          </w:tcPr>
          <w:p w14:paraId="3D4792D9" w14:textId="77777777" w:rsidR="00C93F22" w:rsidRPr="006A4A4C" w:rsidRDefault="00C93F22" w:rsidP="00C93F22">
            <w:pPr>
              <w:rPr>
                <w:rFonts w:cs="Times New Roman"/>
                <w:sz w:val="20"/>
                <w:szCs w:val="20"/>
              </w:rPr>
            </w:pPr>
            <w:r w:rsidRPr="006A4A4C">
              <w:rPr>
                <w:rFonts w:cs="Times New Roman"/>
                <w:sz w:val="20"/>
                <w:szCs w:val="20"/>
              </w:rPr>
              <w:t>Poza granice administracyjne Łodzi</w:t>
            </w:r>
            <w:r w:rsidRPr="006A4A4C">
              <w:rPr>
                <w:rFonts w:cs="Times New Roman"/>
                <w:sz w:val="20"/>
                <w:szCs w:val="20"/>
              </w:rPr>
              <w:br/>
              <w:t>(zł/km)</w:t>
            </w:r>
          </w:p>
        </w:tc>
        <w:tc>
          <w:tcPr>
            <w:tcW w:w="1496" w:type="dxa"/>
            <w:shd w:val="clear" w:color="auto" w:fill="auto"/>
          </w:tcPr>
          <w:p w14:paraId="3B3220E0" w14:textId="77777777" w:rsidR="00C93F22" w:rsidRDefault="00C93F22" w:rsidP="00C93F22">
            <w:pPr>
              <w:jc w:val="center"/>
              <w:rPr>
                <w:b/>
              </w:rPr>
            </w:pPr>
          </w:p>
          <w:p w14:paraId="0D240526" w14:textId="77777777" w:rsidR="00C93F22" w:rsidRPr="00084C5B" w:rsidRDefault="00C93F22" w:rsidP="00C93F22">
            <w:pPr>
              <w:jc w:val="center"/>
              <w:rPr>
                <w:b/>
              </w:rPr>
            </w:pPr>
            <w:r>
              <w:rPr>
                <w:b/>
              </w:rPr>
              <w:t>215</w:t>
            </w:r>
            <w:r w:rsidRPr="00910205">
              <w:rPr>
                <w:b/>
              </w:rPr>
              <w:t>00</w:t>
            </w:r>
            <w:r w:rsidRPr="00084C5B">
              <w:rPr>
                <w:b/>
              </w:rPr>
              <w:t xml:space="preserve"> km</w:t>
            </w:r>
          </w:p>
          <w:p w14:paraId="7B32015F" w14:textId="77777777" w:rsidR="00C93F22" w:rsidRPr="006A4A4C" w:rsidRDefault="00C93F22" w:rsidP="00C93F22">
            <w:pPr>
              <w:jc w:val="center"/>
              <w:rPr>
                <w:rFonts w:cs="Times New Roman"/>
                <w:b/>
                <w:sz w:val="20"/>
                <w:szCs w:val="20"/>
              </w:rPr>
            </w:pPr>
          </w:p>
        </w:tc>
        <w:tc>
          <w:tcPr>
            <w:tcW w:w="1393" w:type="dxa"/>
            <w:shd w:val="clear" w:color="auto" w:fill="auto"/>
          </w:tcPr>
          <w:p w14:paraId="486B9CA3" w14:textId="77777777" w:rsidR="00C93F22" w:rsidRPr="006A4A4C" w:rsidRDefault="00C93F22" w:rsidP="00C93F22">
            <w:pPr>
              <w:rPr>
                <w:rFonts w:cs="Times New Roman"/>
                <w:b/>
                <w:sz w:val="20"/>
                <w:szCs w:val="20"/>
              </w:rPr>
            </w:pPr>
          </w:p>
        </w:tc>
        <w:tc>
          <w:tcPr>
            <w:tcW w:w="900" w:type="dxa"/>
            <w:shd w:val="clear" w:color="auto" w:fill="auto"/>
          </w:tcPr>
          <w:p w14:paraId="6364EE42" w14:textId="77777777" w:rsidR="00C93F22" w:rsidRPr="006A4A4C" w:rsidRDefault="00C93F22" w:rsidP="00C93F22">
            <w:pPr>
              <w:rPr>
                <w:rFonts w:cs="Times New Roman"/>
                <w:b/>
                <w:sz w:val="20"/>
                <w:szCs w:val="20"/>
              </w:rPr>
            </w:pPr>
          </w:p>
        </w:tc>
        <w:tc>
          <w:tcPr>
            <w:tcW w:w="1440" w:type="dxa"/>
            <w:shd w:val="clear" w:color="auto" w:fill="auto"/>
          </w:tcPr>
          <w:p w14:paraId="32153A09" w14:textId="77777777" w:rsidR="00C93F22" w:rsidRPr="006A4A4C" w:rsidRDefault="00C93F22" w:rsidP="00C93F22">
            <w:pPr>
              <w:rPr>
                <w:rFonts w:cs="Times New Roman"/>
                <w:b/>
                <w:sz w:val="20"/>
                <w:szCs w:val="20"/>
              </w:rPr>
            </w:pPr>
          </w:p>
        </w:tc>
        <w:tc>
          <w:tcPr>
            <w:tcW w:w="1285" w:type="dxa"/>
            <w:shd w:val="clear" w:color="auto" w:fill="auto"/>
          </w:tcPr>
          <w:p w14:paraId="73603FDC" w14:textId="77777777" w:rsidR="00C93F22" w:rsidRPr="006A4A4C" w:rsidRDefault="00C93F22" w:rsidP="00C93F22">
            <w:pPr>
              <w:rPr>
                <w:rFonts w:cs="Times New Roman"/>
                <w:sz w:val="20"/>
                <w:szCs w:val="20"/>
              </w:rPr>
            </w:pPr>
          </w:p>
        </w:tc>
      </w:tr>
      <w:tr w:rsidR="00ED6616" w:rsidRPr="006A4A4C" w14:paraId="2953F438" w14:textId="77777777" w:rsidTr="008E324D">
        <w:tc>
          <w:tcPr>
            <w:tcW w:w="6768" w:type="dxa"/>
            <w:gridSpan w:val="5"/>
            <w:shd w:val="clear" w:color="auto" w:fill="CCCCCC"/>
          </w:tcPr>
          <w:p w14:paraId="74138782" w14:textId="77777777" w:rsidR="00ED6616" w:rsidRPr="006A4A4C" w:rsidRDefault="00ED6616" w:rsidP="008E324D">
            <w:pPr>
              <w:jc w:val="center"/>
              <w:rPr>
                <w:rFonts w:cs="Times New Roman"/>
                <w:b/>
                <w:color w:val="FF0000"/>
                <w:sz w:val="20"/>
                <w:szCs w:val="20"/>
              </w:rPr>
            </w:pPr>
            <w:r w:rsidRPr="006A4A4C">
              <w:rPr>
                <w:rFonts w:cs="Times New Roman"/>
                <w:b/>
                <w:bCs/>
                <w:iCs/>
                <w:sz w:val="20"/>
                <w:szCs w:val="20"/>
              </w:rPr>
              <w:t>Wartość całkowita Pakietu nr 2</w:t>
            </w:r>
          </w:p>
        </w:tc>
        <w:tc>
          <w:tcPr>
            <w:tcW w:w="1440" w:type="dxa"/>
            <w:shd w:val="clear" w:color="auto" w:fill="auto"/>
          </w:tcPr>
          <w:p w14:paraId="2C4286F4" w14:textId="77777777" w:rsidR="00ED6616" w:rsidRPr="006A4A4C" w:rsidRDefault="00ED6616" w:rsidP="008E324D">
            <w:pPr>
              <w:rPr>
                <w:rFonts w:cs="Times New Roman"/>
                <w:b/>
                <w:color w:val="FF0000"/>
                <w:sz w:val="20"/>
                <w:szCs w:val="20"/>
              </w:rPr>
            </w:pPr>
          </w:p>
        </w:tc>
        <w:tc>
          <w:tcPr>
            <w:tcW w:w="1285" w:type="dxa"/>
            <w:shd w:val="clear" w:color="auto" w:fill="auto"/>
          </w:tcPr>
          <w:p w14:paraId="0F401AE1" w14:textId="77777777" w:rsidR="00ED6616" w:rsidRPr="006A4A4C" w:rsidRDefault="00ED6616" w:rsidP="008E324D">
            <w:pPr>
              <w:rPr>
                <w:rFonts w:cs="Times New Roman"/>
                <w:b/>
                <w:color w:val="FF0000"/>
                <w:sz w:val="20"/>
                <w:szCs w:val="20"/>
              </w:rPr>
            </w:pPr>
          </w:p>
        </w:tc>
      </w:tr>
    </w:tbl>
    <w:p w14:paraId="14CCD0F4" w14:textId="77777777" w:rsidR="00ED6616" w:rsidRPr="006A4A4C" w:rsidRDefault="00ED6616" w:rsidP="00ED6616">
      <w:pPr>
        <w:rPr>
          <w:b/>
          <w:sz w:val="22"/>
          <w:szCs w:val="22"/>
        </w:rPr>
      </w:pPr>
    </w:p>
    <w:p w14:paraId="067CB3ED" w14:textId="77777777" w:rsidR="00ED6616" w:rsidRPr="006A4A4C" w:rsidRDefault="00ED6616" w:rsidP="00ED6616">
      <w:pPr>
        <w:rPr>
          <w:b/>
          <w:sz w:val="22"/>
          <w:szCs w:val="22"/>
        </w:rPr>
      </w:pPr>
    </w:p>
    <w:p w14:paraId="75BB9667" w14:textId="77777777" w:rsidR="00ED6616" w:rsidRPr="006A4A4C" w:rsidRDefault="00ED6616" w:rsidP="00ED6616">
      <w:pPr>
        <w:spacing w:line="360" w:lineRule="auto"/>
        <w:rPr>
          <w:sz w:val="20"/>
          <w:szCs w:val="20"/>
        </w:rPr>
      </w:pPr>
      <w:r w:rsidRPr="006A4A4C">
        <w:rPr>
          <w:rFonts w:eastAsia="MS Outlook"/>
          <w:sz w:val="20"/>
          <w:szCs w:val="20"/>
        </w:rPr>
        <w:t xml:space="preserve">Wartość brutto słownie: </w:t>
      </w:r>
      <w:r w:rsidRPr="006A4A4C">
        <w:rPr>
          <w:rFonts w:eastAsia="MS Outlook"/>
          <w:bCs/>
          <w:sz w:val="20"/>
          <w:szCs w:val="20"/>
        </w:rPr>
        <w:t>.................................................................................................................................................................</w:t>
      </w:r>
      <w:r w:rsidRPr="006A4A4C">
        <w:rPr>
          <w:rFonts w:eastAsia="MS Outlook"/>
          <w:sz w:val="20"/>
          <w:szCs w:val="20"/>
        </w:rPr>
        <w:t>zł.</w:t>
      </w:r>
    </w:p>
    <w:p w14:paraId="790F4FE1" w14:textId="77777777" w:rsidR="00ED6616" w:rsidRPr="006A4A4C" w:rsidRDefault="00ED6616" w:rsidP="00ED6616">
      <w:pPr>
        <w:rPr>
          <w:b/>
          <w:sz w:val="22"/>
          <w:szCs w:val="22"/>
        </w:rPr>
      </w:pPr>
    </w:p>
    <w:p w14:paraId="575D7C26" w14:textId="77777777" w:rsidR="006D40EF" w:rsidRPr="006A4A4C" w:rsidRDefault="006D40EF" w:rsidP="006D40EF">
      <w:pPr>
        <w:contextualSpacing/>
        <w:rPr>
          <w:rFonts w:ascii="Tahoma" w:hAnsi="Tahoma" w:cs="Tahoma"/>
          <w:bCs/>
        </w:rPr>
      </w:pPr>
      <w:r w:rsidRPr="006A4A4C">
        <w:rPr>
          <w:rFonts w:ascii="Tahoma" w:hAnsi="Tahoma" w:cs="Tahoma"/>
          <w:b/>
          <w:bCs/>
          <w:sz w:val="20"/>
          <w:szCs w:val="20"/>
        </w:rPr>
        <w:t>Pakiet nr 3</w:t>
      </w:r>
      <w:r w:rsidRPr="006A4A4C">
        <w:rPr>
          <w:rFonts w:ascii="Tahoma" w:hAnsi="Tahoma" w:cs="Tahoma"/>
          <w:bCs/>
          <w:sz w:val="20"/>
          <w:szCs w:val="20"/>
        </w:rPr>
        <w:t xml:space="preserve"> – Karetka </w:t>
      </w:r>
      <w:r w:rsidRPr="006A4A4C">
        <w:rPr>
          <w:rFonts w:ascii="Tahoma" w:hAnsi="Tahoma" w:cs="Tahoma"/>
          <w:b/>
          <w:bCs/>
          <w:sz w:val="20"/>
          <w:szCs w:val="20"/>
        </w:rPr>
        <w:t>Wyjazdowa Transportowa</w:t>
      </w:r>
      <w:r w:rsidRPr="006A4A4C">
        <w:rPr>
          <w:rFonts w:ascii="Tahoma" w:hAnsi="Tahoma" w:cs="Tahoma"/>
          <w:bCs/>
          <w:sz w:val="20"/>
          <w:szCs w:val="20"/>
        </w:rPr>
        <w:t xml:space="preserve"> (</w:t>
      </w:r>
      <w:r w:rsidRPr="006A4A4C">
        <w:rPr>
          <w:rFonts w:ascii="Tahoma" w:hAnsi="Tahoma" w:cs="Tahoma"/>
          <w:sz w:val="20"/>
          <w:szCs w:val="20"/>
        </w:rPr>
        <w:t>kierowca + sanitariusz)</w:t>
      </w:r>
      <w:r w:rsidRPr="006A4A4C">
        <w:rPr>
          <w:rFonts w:ascii="Tahoma" w:hAnsi="Tahoma" w:cs="Tahoma"/>
          <w:bCs/>
          <w:sz w:val="20"/>
          <w:szCs w:val="20"/>
        </w:rPr>
        <w:t xml:space="preserve"> – dalej zwana </w:t>
      </w:r>
      <w:r w:rsidRPr="006A4A4C">
        <w:rPr>
          <w:rFonts w:ascii="Tahoma" w:hAnsi="Tahoma" w:cs="Tahoma"/>
          <w:b/>
          <w:bCs/>
          <w:sz w:val="20"/>
          <w:szCs w:val="20"/>
        </w:rPr>
        <w:t xml:space="preserve">„Karetką T” </w:t>
      </w:r>
    </w:p>
    <w:p w14:paraId="387092C6" w14:textId="77777777" w:rsidR="006D40EF" w:rsidRPr="006A4A4C" w:rsidRDefault="006D40EF" w:rsidP="006D40EF">
      <w:pPr>
        <w:ind w:left="709"/>
        <w:contextualSpacing/>
        <w:rPr>
          <w:rFonts w:ascii="Tahoma" w:hAnsi="Tahoma" w:cs="Tahoma"/>
          <w:sz w:val="20"/>
          <w:szCs w:val="20"/>
        </w:rPr>
      </w:pPr>
    </w:p>
    <w:p w14:paraId="653C49D6" w14:textId="77777777" w:rsidR="00ED6616" w:rsidRPr="00A80DEF" w:rsidRDefault="00ED6616" w:rsidP="00ED6616">
      <w:pPr>
        <w:rPr>
          <w:b/>
          <w:sz w:val="22"/>
          <w:szCs w:val="22"/>
        </w:rPr>
      </w:pPr>
      <w:r>
        <w:rPr>
          <w:b/>
          <w:sz w:val="22"/>
          <w:szCs w:val="22"/>
        </w:rPr>
        <w:t xml:space="preserve">Pakiet 3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349"/>
        <w:gridCol w:w="1496"/>
        <w:gridCol w:w="1393"/>
        <w:gridCol w:w="790"/>
        <w:gridCol w:w="1275"/>
        <w:gridCol w:w="1418"/>
      </w:tblGrid>
      <w:tr w:rsidR="00ED6616" w:rsidRPr="00084C5B" w14:paraId="209FCCCB" w14:textId="77777777" w:rsidTr="008E324D">
        <w:tc>
          <w:tcPr>
            <w:tcW w:w="630" w:type="dxa"/>
            <w:shd w:val="clear" w:color="auto" w:fill="CCCCCC"/>
          </w:tcPr>
          <w:p w14:paraId="54E986AF" w14:textId="77777777" w:rsidR="00ED6616" w:rsidRPr="0036335F" w:rsidRDefault="00ED6616" w:rsidP="008E324D">
            <w:pPr>
              <w:jc w:val="center"/>
              <w:rPr>
                <w:rFonts w:cs="Times New Roman"/>
                <w:b/>
                <w:sz w:val="20"/>
                <w:szCs w:val="20"/>
              </w:rPr>
            </w:pPr>
            <w:r w:rsidRPr="0036335F">
              <w:rPr>
                <w:rFonts w:cs="Times New Roman"/>
                <w:b/>
                <w:sz w:val="20"/>
                <w:szCs w:val="20"/>
              </w:rPr>
              <w:t>L.p.</w:t>
            </w:r>
          </w:p>
        </w:tc>
        <w:tc>
          <w:tcPr>
            <w:tcW w:w="2349" w:type="dxa"/>
            <w:shd w:val="clear" w:color="auto" w:fill="CCCCCC"/>
          </w:tcPr>
          <w:p w14:paraId="1DE0CFA7" w14:textId="77777777" w:rsidR="00ED6616" w:rsidRPr="0036335F" w:rsidRDefault="00ED6616" w:rsidP="008E324D">
            <w:pPr>
              <w:jc w:val="center"/>
              <w:rPr>
                <w:rFonts w:cs="Times New Roman"/>
                <w:b/>
                <w:sz w:val="20"/>
                <w:szCs w:val="20"/>
              </w:rPr>
            </w:pPr>
            <w:r w:rsidRPr="0036335F">
              <w:rPr>
                <w:rFonts w:cs="Times New Roman"/>
                <w:b/>
                <w:bCs/>
                <w:sz w:val="20"/>
                <w:szCs w:val="20"/>
              </w:rPr>
              <w:t>Przedmiot zamówienia (rodzaj świadczonej usługi)</w:t>
            </w:r>
          </w:p>
        </w:tc>
        <w:tc>
          <w:tcPr>
            <w:tcW w:w="1496" w:type="dxa"/>
            <w:shd w:val="clear" w:color="auto" w:fill="CCCCCC"/>
          </w:tcPr>
          <w:p w14:paraId="548AF89B" w14:textId="3763EAD8" w:rsidR="00ED6616" w:rsidRPr="0036335F" w:rsidRDefault="00ED6616" w:rsidP="008E324D">
            <w:pPr>
              <w:jc w:val="center"/>
              <w:rPr>
                <w:rFonts w:cs="Times New Roman"/>
                <w:b/>
                <w:sz w:val="20"/>
                <w:szCs w:val="20"/>
              </w:rPr>
            </w:pPr>
            <w:r w:rsidRPr="0036335F">
              <w:rPr>
                <w:rFonts w:cs="Times New Roman"/>
                <w:b/>
                <w:sz w:val="20"/>
                <w:szCs w:val="20"/>
              </w:rPr>
              <w:t xml:space="preserve">Szacunkowa liczba przewozów w skali </w:t>
            </w:r>
            <w:r w:rsidR="00C93F22">
              <w:rPr>
                <w:rFonts w:cs="Times New Roman"/>
                <w:b/>
                <w:sz w:val="20"/>
                <w:szCs w:val="20"/>
              </w:rPr>
              <w:t>12</w:t>
            </w:r>
            <w:r w:rsidRPr="0036335F">
              <w:rPr>
                <w:rFonts w:cs="Times New Roman"/>
                <w:b/>
                <w:sz w:val="20"/>
                <w:szCs w:val="20"/>
              </w:rPr>
              <w:t xml:space="preserve"> m-</w:t>
            </w:r>
            <w:proofErr w:type="spellStart"/>
            <w:r w:rsidRPr="0036335F">
              <w:rPr>
                <w:rFonts w:cs="Times New Roman"/>
                <w:b/>
                <w:sz w:val="20"/>
                <w:szCs w:val="20"/>
              </w:rPr>
              <w:t>cy</w:t>
            </w:r>
            <w:proofErr w:type="spellEnd"/>
          </w:p>
          <w:p w14:paraId="72704253" w14:textId="77777777" w:rsidR="00ED6616" w:rsidRPr="0036335F" w:rsidRDefault="00ED6616" w:rsidP="008E324D">
            <w:pPr>
              <w:jc w:val="center"/>
              <w:rPr>
                <w:rFonts w:cs="Times New Roman"/>
                <w:b/>
                <w:sz w:val="20"/>
                <w:szCs w:val="20"/>
              </w:rPr>
            </w:pPr>
            <w:r w:rsidRPr="0036335F">
              <w:rPr>
                <w:rFonts w:cs="Times New Roman"/>
                <w:b/>
                <w:sz w:val="20"/>
                <w:szCs w:val="20"/>
              </w:rPr>
              <w:t>(szt./ km)</w:t>
            </w:r>
          </w:p>
        </w:tc>
        <w:tc>
          <w:tcPr>
            <w:tcW w:w="1393" w:type="dxa"/>
            <w:shd w:val="clear" w:color="auto" w:fill="CCCCCC"/>
            <w:vAlign w:val="center"/>
          </w:tcPr>
          <w:p w14:paraId="57AD5932" w14:textId="77777777" w:rsidR="00ED6616" w:rsidRPr="0036335F" w:rsidRDefault="00ED6616" w:rsidP="008E324D">
            <w:pPr>
              <w:tabs>
                <w:tab w:val="left" w:pos="1537"/>
                <w:tab w:val="left" w:pos="1645"/>
              </w:tabs>
              <w:ind w:right="95"/>
              <w:jc w:val="center"/>
              <w:rPr>
                <w:rFonts w:cs="Times New Roman"/>
                <w:b/>
                <w:bCs/>
                <w:sz w:val="20"/>
                <w:szCs w:val="20"/>
              </w:rPr>
            </w:pPr>
            <w:r w:rsidRPr="0036335F">
              <w:rPr>
                <w:rFonts w:cs="Times New Roman"/>
                <w:b/>
                <w:iCs/>
                <w:sz w:val="20"/>
                <w:szCs w:val="20"/>
              </w:rPr>
              <w:t>Cena jednostkowa netto</w:t>
            </w:r>
            <w:r w:rsidRPr="0036335F">
              <w:rPr>
                <w:rFonts w:cs="Times New Roman"/>
                <w:b/>
                <w:iCs/>
                <w:sz w:val="20"/>
                <w:szCs w:val="20"/>
              </w:rPr>
              <w:br/>
              <w:t>(szt. / km)</w:t>
            </w:r>
          </w:p>
        </w:tc>
        <w:tc>
          <w:tcPr>
            <w:tcW w:w="790" w:type="dxa"/>
            <w:shd w:val="clear" w:color="auto" w:fill="CCCCCC"/>
            <w:vAlign w:val="center"/>
          </w:tcPr>
          <w:p w14:paraId="3043B47F" w14:textId="77777777" w:rsidR="00ED6616" w:rsidRPr="0036335F" w:rsidRDefault="00ED6616" w:rsidP="008E324D">
            <w:pPr>
              <w:keepNext/>
              <w:jc w:val="center"/>
              <w:outlineLvl w:val="1"/>
              <w:rPr>
                <w:rFonts w:cs="Times New Roman"/>
                <w:b/>
                <w:iCs/>
                <w:sz w:val="20"/>
                <w:szCs w:val="20"/>
              </w:rPr>
            </w:pPr>
            <w:r w:rsidRPr="0036335F">
              <w:rPr>
                <w:rFonts w:cs="Times New Roman"/>
                <w:b/>
                <w:iCs/>
                <w:sz w:val="20"/>
                <w:szCs w:val="20"/>
              </w:rPr>
              <w:t>Stawka VAT</w:t>
            </w:r>
          </w:p>
          <w:p w14:paraId="3070441B" w14:textId="77777777" w:rsidR="00ED6616" w:rsidRPr="0036335F" w:rsidRDefault="00ED6616" w:rsidP="008E324D">
            <w:pPr>
              <w:keepNext/>
              <w:jc w:val="center"/>
              <w:outlineLvl w:val="1"/>
              <w:rPr>
                <w:rFonts w:cs="Times New Roman"/>
                <w:b/>
                <w:bCs/>
                <w:sz w:val="20"/>
                <w:szCs w:val="20"/>
              </w:rPr>
            </w:pPr>
            <w:r w:rsidRPr="0036335F">
              <w:rPr>
                <w:rFonts w:cs="Times New Roman"/>
                <w:b/>
                <w:iCs/>
                <w:sz w:val="20"/>
                <w:szCs w:val="20"/>
              </w:rPr>
              <w:t>(w %)</w:t>
            </w:r>
          </w:p>
        </w:tc>
        <w:tc>
          <w:tcPr>
            <w:tcW w:w="1275" w:type="dxa"/>
            <w:shd w:val="clear" w:color="auto" w:fill="CCCCCC"/>
            <w:vAlign w:val="center"/>
          </w:tcPr>
          <w:p w14:paraId="5DF17CB9" w14:textId="77777777" w:rsidR="00ED6616" w:rsidRPr="0036335F" w:rsidRDefault="00ED6616" w:rsidP="008E324D">
            <w:pPr>
              <w:keepNext/>
              <w:spacing w:before="240"/>
              <w:jc w:val="center"/>
              <w:outlineLvl w:val="1"/>
              <w:rPr>
                <w:rFonts w:cs="Times New Roman"/>
                <w:b/>
                <w:bCs/>
                <w:sz w:val="20"/>
                <w:szCs w:val="20"/>
              </w:rPr>
            </w:pPr>
            <w:r w:rsidRPr="0036335F">
              <w:rPr>
                <w:rFonts w:cs="Times New Roman"/>
                <w:b/>
                <w:bCs/>
                <w:sz w:val="20"/>
                <w:szCs w:val="20"/>
              </w:rPr>
              <w:t>Wartość netto</w:t>
            </w:r>
          </w:p>
          <w:p w14:paraId="144AB8E6" w14:textId="77777777" w:rsidR="00ED6616" w:rsidRPr="0036335F" w:rsidRDefault="00ED6616" w:rsidP="008E324D">
            <w:pPr>
              <w:jc w:val="center"/>
              <w:rPr>
                <w:rFonts w:cs="Times New Roman"/>
                <w:b/>
                <w:sz w:val="20"/>
                <w:szCs w:val="20"/>
              </w:rPr>
            </w:pPr>
            <w:r w:rsidRPr="0036335F">
              <w:rPr>
                <w:rFonts w:cs="Times New Roman"/>
                <w:b/>
                <w:sz w:val="20"/>
                <w:szCs w:val="20"/>
              </w:rPr>
              <w:t>w PLN</w:t>
            </w:r>
          </w:p>
        </w:tc>
        <w:tc>
          <w:tcPr>
            <w:tcW w:w="1418" w:type="dxa"/>
            <w:shd w:val="clear" w:color="auto" w:fill="CCCCCC"/>
            <w:vAlign w:val="center"/>
          </w:tcPr>
          <w:p w14:paraId="11A4146B" w14:textId="77777777" w:rsidR="00ED6616" w:rsidRPr="0036335F" w:rsidRDefault="00ED6616" w:rsidP="008E324D">
            <w:pPr>
              <w:keepNext/>
              <w:spacing w:before="240" w:after="60"/>
              <w:jc w:val="center"/>
              <w:outlineLvl w:val="1"/>
              <w:rPr>
                <w:rFonts w:cs="Times New Roman"/>
                <w:b/>
                <w:bCs/>
                <w:sz w:val="20"/>
                <w:szCs w:val="20"/>
              </w:rPr>
            </w:pPr>
            <w:r w:rsidRPr="0036335F">
              <w:rPr>
                <w:rFonts w:cs="Times New Roman"/>
                <w:b/>
                <w:bCs/>
                <w:sz w:val="20"/>
                <w:szCs w:val="20"/>
              </w:rPr>
              <w:t>Wartość brutto</w:t>
            </w:r>
          </w:p>
          <w:p w14:paraId="5EAFFD93" w14:textId="77777777" w:rsidR="00ED6616" w:rsidRPr="0036335F" w:rsidRDefault="00ED6616" w:rsidP="008E324D">
            <w:pPr>
              <w:jc w:val="center"/>
              <w:rPr>
                <w:rFonts w:cs="Times New Roman"/>
                <w:b/>
                <w:sz w:val="20"/>
                <w:szCs w:val="20"/>
              </w:rPr>
            </w:pPr>
            <w:r w:rsidRPr="0036335F">
              <w:rPr>
                <w:rFonts w:cs="Times New Roman"/>
                <w:b/>
                <w:sz w:val="20"/>
                <w:szCs w:val="20"/>
              </w:rPr>
              <w:t>w PLN</w:t>
            </w:r>
          </w:p>
        </w:tc>
      </w:tr>
      <w:tr w:rsidR="00ED6616" w:rsidRPr="00084C5B" w14:paraId="588945B4" w14:textId="77777777" w:rsidTr="008E324D">
        <w:tc>
          <w:tcPr>
            <w:tcW w:w="630" w:type="dxa"/>
            <w:shd w:val="clear" w:color="auto" w:fill="CCCCCC"/>
          </w:tcPr>
          <w:p w14:paraId="2D8039CD" w14:textId="77777777" w:rsidR="00ED6616" w:rsidRPr="0036335F" w:rsidRDefault="00ED6616" w:rsidP="008E324D">
            <w:pPr>
              <w:rPr>
                <w:rFonts w:cs="Times New Roman"/>
                <w:b/>
                <w:sz w:val="20"/>
                <w:szCs w:val="20"/>
              </w:rPr>
            </w:pPr>
          </w:p>
        </w:tc>
        <w:tc>
          <w:tcPr>
            <w:tcW w:w="8721" w:type="dxa"/>
            <w:gridSpan w:val="6"/>
            <w:shd w:val="clear" w:color="auto" w:fill="CCCCCC"/>
          </w:tcPr>
          <w:p w14:paraId="2B362DD6" w14:textId="77777777" w:rsidR="00ED6616" w:rsidRPr="0036335F" w:rsidRDefault="00ED6616" w:rsidP="008E324D">
            <w:pPr>
              <w:rPr>
                <w:rFonts w:cs="Times New Roman"/>
                <w:b/>
                <w:sz w:val="20"/>
                <w:szCs w:val="20"/>
              </w:rPr>
            </w:pPr>
            <w:r w:rsidRPr="0036335F">
              <w:rPr>
                <w:rFonts w:cs="Times New Roman"/>
                <w:b/>
                <w:sz w:val="20"/>
                <w:szCs w:val="20"/>
              </w:rPr>
              <w:t>Zespół medyczny T (kierowca + sanitariusz) dla wszystkich lokalizacji CSK</w:t>
            </w:r>
          </w:p>
        </w:tc>
      </w:tr>
      <w:tr w:rsidR="00C93F22" w:rsidRPr="00084C5B" w14:paraId="3EF59C12" w14:textId="77777777" w:rsidTr="008E324D">
        <w:tc>
          <w:tcPr>
            <w:tcW w:w="630" w:type="dxa"/>
            <w:shd w:val="clear" w:color="auto" w:fill="auto"/>
          </w:tcPr>
          <w:p w14:paraId="2543F7DD" w14:textId="77777777" w:rsidR="00C93F22" w:rsidRPr="0036335F" w:rsidRDefault="00C93F22" w:rsidP="00C93F22">
            <w:pPr>
              <w:rPr>
                <w:rFonts w:cs="Times New Roman"/>
                <w:sz w:val="20"/>
                <w:szCs w:val="20"/>
              </w:rPr>
            </w:pPr>
            <w:r w:rsidRPr="0036335F">
              <w:rPr>
                <w:rFonts w:cs="Times New Roman"/>
                <w:sz w:val="20"/>
                <w:szCs w:val="20"/>
              </w:rPr>
              <w:t>A</w:t>
            </w:r>
          </w:p>
        </w:tc>
        <w:tc>
          <w:tcPr>
            <w:tcW w:w="2349" w:type="dxa"/>
            <w:shd w:val="clear" w:color="auto" w:fill="auto"/>
          </w:tcPr>
          <w:p w14:paraId="3B889B39" w14:textId="77777777" w:rsidR="00C93F22" w:rsidRPr="0036335F" w:rsidRDefault="00C93F22" w:rsidP="00C93F22">
            <w:pPr>
              <w:rPr>
                <w:rFonts w:cs="Times New Roman"/>
                <w:sz w:val="20"/>
                <w:szCs w:val="20"/>
              </w:rPr>
            </w:pPr>
            <w:r w:rsidRPr="0036335F">
              <w:rPr>
                <w:rFonts w:cs="Times New Roman"/>
                <w:sz w:val="20"/>
                <w:szCs w:val="20"/>
              </w:rPr>
              <w:t xml:space="preserve">Ryczałt za transport karetką </w:t>
            </w:r>
            <w:r w:rsidRPr="0036335F">
              <w:rPr>
                <w:rFonts w:cs="Times New Roman"/>
                <w:b/>
                <w:sz w:val="20"/>
                <w:szCs w:val="20"/>
              </w:rPr>
              <w:t>T</w:t>
            </w:r>
            <w:r w:rsidRPr="0036335F">
              <w:rPr>
                <w:rFonts w:cs="Times New Roman"/>
                <w:sz w:val="20"/>
                <w:szCs w:val="20"/>
              </w:rPr>
              <w:t xml:space="preserve"> w jedną stronę </w:t>
            </w:r>
          </w:p>
          <w:p w14:paraId="02B7AD8E" w14:textId="77777777" w:rsidR="00C93F22" w:rsidRPr="0036335F" w:rsidRDefault="00C93F22" w:rsidP="00C93F22">
            <w:pPr>
              <w:rPr>
                <w:rFonts w:cs="Times New Roman"/>
                <w:sz w:val="20"/>
                <w:szCs w:val="20"/>
              </w:rPr>
            </w:pPr>
            <w:r w:rsidRPr="0036335F">
              <w:rPr>
                <w:rFonts w:cs="Times New Roman"/>
                <w:sz w:val="20"/>
                <w:szCs w:val="20"/>
              </w:rPr>
              <w:t xml:space="preserve">w granicach administracyjnych </w:t>
            </w:r>
            <w:r w:rsidRPr="0036335F">
              <w:rPr>
                <w:rFonts w:cs="Times New Roman"/>
                <w:sz w:val="20"/>
                <w:szCs w:val="20"/>
              </w:rPr>
              <w:br/>
              <w:t xml:space="preserve">m. Łodzi </w:t>
            </w:r>
          </w:p>
        </w:tc>
        <w:tc>
          <w:tcPr>
            <w:tcW w:w="1496" w:type="dxa"/>
            <w:shd w:val="clear" w:color="auto" w:fill="auto"/>
          </w:tcPr>
          <w:p w14:paraId="53CFCD5F" w14:textId="77777777" w:rsidR="00C93F22" w:rsidRDefault="00C93F22" w:rsidP="00C93F22">
            <w:pPr>
              <w:jc w:val="center"/>
              <w:rPr>
                <w:b/>
              </w:rPr>
            </w:pPr>
          </w:p>
          <w:p w14:paraId="66068A54" w14:textId="77777777" w:rsidR="00C93F22" w:rsidRDefault="00C93F22" w:rsidP="00C93F22">
            <w:pPr>
              <w:jc w:val="center"/>
              <w:rPr>
                <w:b/>
              </w:rPr>
            </w:pPr>
          </w:p>
          <w:p w14:paraId="6C94241D" w14:textId="23F5AA09" w:rsidR="00C93F22" w:rsidRPr="0036335F" w:rsidRDefault="00C93F22" w:rsidP="00C93F22">
            <w:pPr>
              <w:jc w:val="center"/>
              <w:rPr>
                <w:rFonts w:cs="Times New Roman"/>
                <w:b/>
                <w:sz w:val="20"/>
                <w:szCs w:val="20"/>
              </w:rPr>
            </w:pPr>
            <w:r>
              <w:rPr>
                <w:b/>
              </w:rPr>
              <w:t>35</w:t>
            </w:r>
            <w:r w:rsidRPr="00910205">
              <w:rPr>
                <w:b/>
              </w:rPr>
              <w:t>00</w:t>
            </w:r>
            <w:r w:rsidRPr="001C493B">
              <w:rPr>
                <w:b/>
                <w:color w:val="FF0000"/>
              </w:rPr>
              <w:t xml:space="preserve"> </w:t>
            </w:r>
            <w:r w:rsidRPr="00084C5B">
              <w:rPr>
                <w:b/>
              </w:rPr>
              <w:t>szt.</w:t>
            </w:r>
          </w:p>
        </w:tc>
        <w:tc>
          <w:tcPr>
            <w:tcW w:w="1393" w:type="dxa"/>
            <w:shd w:val="clear" w:color="auto" w:fill="auto"/>
          </w:tcPr>
          <w:p w14:paraId="0A3A62C7" w14:textId="77777777" w:rsidR="00C93F22" w:rsidRPr="0036335F" w:rsidRDefault="00C93F22" w:rsidP="00C93F22">
            <w:pPr>
              <w:rPr>
                <w:rFonts w:cs="Times New Roman"/>
                <w:b/>
                <w:sz w:val="20"/>
                <w:szCs w:val="20"/>
              </w:rPr>
            </w:pPr>
          </w:p>
        </w:tc>
        <w:tc>
          <w:tcPr>
            <w:tcW w:w="790" w:type="dxa"/>
            <w:shd w:val="clear" w:color="auto" w:fill="auto"/>
          </w:tcPr>
          <w:p w14:paraId="7CEC11AE" w14:textId="77777777" w:rsidR="00C93F22" w:rsidRPr="0036335F" w:rsidRDefault="00C93F22" w:rsidP="00C93F22">
            <w:pPr>
              <w:rPr>
                <w:rFonts w:cs="Times New Roman"/>
                <w:b/>
                <w:sz w:val="20"/>
                <w:szCs w:val="20"/>
              </w:rPr>
            </w:pPr>
          </w:p>
        </w:tc>
        <w:tc>
          <w:tcPr>
            <w:tcW w:w="1275" w:type="dxa"/>
            <w:shd w:val="clear" w:color="auto" w:fill="auto"/>
          </w:tcPr>
          <w:p w14:paraId="076F328E" w14:textId="77777777" w:rsidR="00C93F22" w:rsidRPr="0036335F" w:rsidRDefault="00C93F22" w:rsidP="00C93F22">
            <w:pPr>
              <w:rPr>
                <w:rFonts w:cs="Times New Roman"/>
                <w:b/>
                <w:sz w:val="20"/>
                <w:szCs w:val="20"/>
              </w:rPr>
            </w:pPr>
          </w:p>
        </w:tc>
        <w:tc>
          <w:tcPr>
            <w:tcW w:w="1418" w:type="dxa"/>
            <w:shd w:val="clear" w:color="auto" w:fill="auto"/>
          </w:tcPr>
          <w:p w14:paraId="4FF32C41" w14:textId="77777777" w:rsidR="00C93F22" w:rsidRPr="0036335F" w:rsidRDefault="00C93F22" w:rsidP="00C93F22">
            <w:pPr>
              <w:rPr>
                <w:rFonts w:cs="Times New Roman"/>
                <w:sz w:val="20"/>
                <w:szCs w:val="20"/>
              </w:rPr>
            </w:pPr>
          </w:p>
        </w:tc>
      </w:tr>
      <w:tr w:rsidR="00C93F22" w:rsidRPr="00084C5B" w14:paraId="0D99E5C1" w14:textId="77777777" w:rsidTr="008E324D">
        <w:tc>
          <w:tcPr>
            <w:tcW w:w="630" w:type="dxa"/>
            <w:shd w:val="clear" w:color="auto" w:fill="auto"/>
          </w:tcPr>
          <w:p w14:paraId="6F712BF0" w14:textId="77777777" w:rsidR="00C93F22" w:rsidRPr="0036335F" w:rsidRDefault="00C93F22" w:rsidP="00C93F22">
            <w:pPr>
              <w:rPr>
                <w:rFonts w:cs="Times New Roman"/>
                <w:sz w:val="20"/>
                <w:szCs w:val="20"/>
              </w:rPr>
            </w:pPr>
            <w:r w:rsidRPr="0036335F">
              <w:rPr>
                <w:rFonts w:cs="Times New Roman"/>
                <w:sz w:val="20"/>
                <w:szCs w:val="20"/>
              </w:rPr>
              <w:t>B</w:t>
            </w:r>
          </w:p>
          <w:p w14:paraId="63AF8860" w14:textId="77777777" w:rsidR="00C93F22" w:rsidRPr="0036335F" w:rsidRDefault="00C93F22" w:rsidP="00C93F22">
            <w:pPr>
              <w:rPr>
                <w:rFonts w:cs="Times New Roman"/>
                <w:sz w:val="20"/>
                <w:szCs w:val="20"/>
              </w:rPr>
            </w:pPr>
          </w:p>
          <w:p w14:paraId="600FC42F" w14:textId="77777777" w:rsidR="00C93F22" w:rsidRPr="0036335F" w:rsidRDefault="00C93F22" w:rsidP="00C93F22">
            <w:pPr>
              <w:rPr>
                <w:rFonts w:cs="Times New Roman"/>
                <w:sz w:val="20"/>
                <w:szCs w:val="20"/>
              </w:rPr>
            </w:pPr>
          </w:p>
        </w:tc>
        <w:tc>
          <w:tcPr>
            <w:tcW w:w="2349" w:type="dxa"/>
            <w:shd w:val="clear" w:color="auto" w:fill="auto"/>
          </w:tcPr>
          <w:p w14:paraId="57E61BD6" w14:textId="77777777" w:rsidR="00C93F22" w:rsidRPr="0036335F" w:rsidRDefault="00C93F22" w:rsidP="00C93F22">
            <w:pPr>
              <w:rPr>
                <w:rFonts w:cs="Times New Roman"/>
                <w:sz w:val="20"/>
                <w:szCs w:val="20"/>
              </w:rPr>
            </w:pPr>
            <w:r w:rsidRPr="0036335F">
              <w:rPr>
                <w:rFonts w:cs="Times New Roman"/>
                <w:sz w:val="20"/>
                <w:szCs w:val="20"/>
              </w:rPr>
              <w:t xml:space="preserve">Ryczałt za transport karetką </w:t>
            </w:r>
            <w:r w:rsidRPr="0036335F">
              <w:rPr>
                <w:rFonts w:cs="Times New Roman"/>
                <w:b/>
                <w:sz w:val="20"/>
                <w:szCs w:val="20"/>
              </w:rPr>
              <w:t>T</w:t>
            </w:r>
            <w:r w:rsidRPr="0036335F">
              <w:rPr>
                <w:rFonts w:cs="Times New Roman"/>
                <w:sz w:val="20"/>
                <w:szCs w:val="20"/>
              </w:rPr>
              <w:t xml:space="preserve"> w dwie strony</w:t>
            </w:r>
          </w:p>
          <w:p w14:paraId="31C6B5A3" w14:textId="77777777" w:rsidR="00C93F22" w:rsidRPr="0036335F" w:rsidRDefault="00C93F22" w:rsidP="00C93F22">
            <w:pPr>
              <w:rPr>
                <w:rFonts w:cs="Times New Roman"/>
                <w:sz w:val="20"/>
                <w:szCs w:val="20"/>
              </w:rPr>
            </w:pPr>
            <w:r w:rsidRPr="0036335F">
              <w:rPr>
                <w:rFonts w:cs="Times New Roman"/>
                <w:sz w:val="20"/>
                <w:szCs w:val="20"/>
              </w:rPr>
              <w:t xml:space="preserve">w granicach administracyjnych </w:t>
            </w:r>
            <w:r w:rsidRPr="0036335F">
              <w:rPr>
                <w:rFonts w:cs="Times New Roman"/>
                <w:sz w:val="20"/>
                <w:szCs w:val="20"/>
              </w:rPr>
              <w:br/>
              <w:t>m. Łodzi</w:t>
            </w:r>
          </w:p>
        </w:tc>
        <w:tc>
          <w:tcPr>
            <w:tcW w:w="1496" w:type="dxa"/>
            <w:shd w:val="clear" w:color="auto" w:fill="auto"/>
          </w:tcPr>
          <w:p w14:paraId="76815AC5" w14:textId="77777777" w:rsidR="00C93F22" w:rsidRDefault="00C93F22" w:rsidP="00C93F22">
            <w:pPr>
              <w:jc w:val="center"/>
              <w:rPr>
                <w:b/>
              </w:rPr>
            </w:pPr>
          </w:p>
          <w:p w14:paraId="5B842F73" w14:textId="77777777" w:rsidR="00C93F22" w:rsidRDefault="00C93F22" w:rsidP="00C93F22">
            <w:pPr>
              <w:jc w:val="center"/>
              <w:rPr>
                <w:b/>
              </w:rPr>
            </w:pPr>
          </w:p>
          <w:p w14:paraId="7BF59B20" w14:textId="791D4097" w:rsidR="00C93F22" w:rsidRPr="0036335F" w:rsidRDefault="00C93F22" w:rsidP="00C93F22">
            <w:pPr>
              <w:jc w:val="center"/>
              <w:rPr>
                <w:rFonts w:cs="Times New Roman"/>
                <w:b/>
                <w:sz w:val="20"/>
                <w:szCs w:val="20"/>
              </w:rPr>
            </w:pPr>
            <w:r>
              <w:rPr>
                <w:b/>
              </w:rPr>
              <w:t>125</w:t>
            </w:r>
            <w:r w:rsidRPr="00910205">
              <w:rPr>
                <w:b/>
              </w:rPr>
              <w:t>0</w:t>
            </w:r>
            <w:r>
              <w:rPr>
                <w:b/>
              </w:rPr>
              <w:t xml:space="preserve"> </w:t>
            </w:r>
            <w:r w:rsidRPr="00084C5B">
              <w:rPr>
                <w:b/>
              </w:rPr>
              <w:t>szt.</w:t>
            </w:r>
          </w:p>
        </w:tc>
        <w:tc>
          <w:tcPr>
            <w:tcW w:w="1393" w:type="dxa"/>
            <w:shd w:val="clear" w:color="auto" w:fill="auto"/>
          </w:tcPr>
          <w:p w14:paraId="184D0EFE" w14:textId="77777777" w:rsidR="00C93F22" w:rsidRPr="0036335F" w:rsidRDefault="00C93F22" w:rsidP="00C93F22">
            <w:pPr>
              <w:rPr>
                <w:rFonts w:cs="Times New Roman"/>
                <w:b/>
                <w:sz w:val="20"/>
                <w:szCs w:val="20"/>
              </w:rPr>
            </w:pPr>
          </w:p>
        </w:tc>
        <w:tc>
          <w:tcPr>
            <w:tcW w:w="790" w:type="dxa"/>
            <w:shd w:val="clear" w:color="auto" w:fill="auto"/>
          </w:tcPr>
          <w:p w14:paraId="5F44DD32" w14:textId="77777777" w:rsidR="00C93F22" w:rsidRPr="0036335F" w:rsidRDefault="00C93F22" w:rsidP="00C93F22">
            <w:pPr>
              <w:rPr>
                <w:rFonts w:cs="Times New Roman"/>
                <w:b/>
                <w:sz w:val="20"/>
                <w:szCs w:val="20"/>
              </w:rPr>
            </w:pPr>
          </w:p>
        </w:tc>
        <w:tc>
          <w:tcPr>
            <w:tcW w:w="1275" w:type="dxa"/>
            <w:shd w:val="clear" w:color="auto" w:fill="auto"/>
          </w:tcPr>
          <w:p w14:paraId="6FE6A678" w14:textId="77777777" w:rsidR="00C93F22" w:rsidRPr="0036335F" w:rsidRDefault="00C93F22" w:rsidP="00C93F22">
            <w:pPr>
              <w:rPr>
                <w:rFonts w:cs="Times New Roman"/>
                <w:b/>
                <w:sz w:val="20"/>
                <w:szCs w:val="20"/>
              </w:rPr>
            </w:pPr>
          </w:p>
        </w:tc>
        <w:tc>
          <w:tcPr>
            <w:tcW w:w="1418" w:type="dxa"/>
            <w:shd w:val="clear" w:color="auto" w:fill="auto"/>
          </w:tcPr>
          <w:p w14:paraId="7E8D4B97" w14:textId="77777777" w:rsidR="00C93F22" w:rsidRPr="0036335F" w:rsidRDefault="00C93F22" w:rsidP="00C93F22">
            <w:pPr>
              <w:rPr>
                <w:rFonts w:cs="Times New Roman"/>
                <w:sz w:val="20"/>
                <w:szCs w:val="20"/>
              </w:rPr>
            </w:pPr>
          </w:p>
        </w:tc>
      </w:tr>
      <w:tr w:rsidR="00C93F22" w:rsidRPr="00084C5B" w14:paraId="0970A6EF" w14:textId="77777777" w:rsidTr="008E324D">
        <w:tc>
          <w:tcPr>
            <w:tcW w:w="630" w:type="dxa"/>
            <w:shd w:val="clear" w:color="auto" w:fill="auto"/>
          </w:tcPr>
          <w:p w14:paraId="640FE75E" w14:textId="77777777" w:rsidR="00C93F22" w:rsidRPr="0036335F" w:rsidRDefault="00C93F22" w:rsidP="00C93F22">
            <w:pPr>
              <w:rPr>
                <w:rFonts w:cs="Times New Roman"/>
                <w:sz w:val="20"/>
                <w:szCs w:val="20"/>
              </w:rPr>
            </w:pPr>
            <w:r w:rsidRPr="0036335F">
              <w:rPr>
                <w:rFonts w:cs="Times New Roman"/>
                <w:sz w:val="20"/>
                <w:szCs w:val="20"/>
              </w:rPr>
              <w:t>C</w:t>
            </w:r>
          </w:p>
        </w:tc>
        <w:tc>
          <w:tcPr>
            <w:tcW w:w="2349" w:type="dxa"/>
            <w:shd w:val="clear" w:color="auto" w:fill="auto"/>
          </w:tcPr>
          <w:p w14:paraId="512BDB36" w14:textId="77777777" w:rsidR="00C93F22" w:rsidRPr="0036335F" w:rsidRDefault="00C93F22" w:rsidP="00C93F22">
            <w:pPr>
              <w:rPr>
                <w:rFonts w:cs="Times New Roman"/>
                <w:sz w:val="20"/>
                <w:szCs w:val="20"/>
              </w:rPr>
            </w:pPr>
            <w:r w:rsidRPr="0036335F">
              <w:rPr>
                <w:rFonts w:cs="Times New Roman"/>
                <w:sz w:val="20"/>
                <w:szCs w:val="20"/>
              </w:rPr>
              <w:t>Poza granice administracyjne Łodzi</w:t>
            </w:r>
            <w:r w:rsidRPr="0036335F">
              <w:rPr>
                <w:rFonts w:cs="Times New Roman"/>
                <w:sz w:val="20"/>
                <w:szCs w:val="20"/>
              </w:rPr>
              <w:br/>
              <w:t>(zł/km)</w:t>
            </w:r>
          </w:p>
        </w:tc>
        <w:tc>
          <w:tcPr>
            <w:tcW w:w="1496" w:type="dxa"/>
            <w:shd w:val="clear" w:color="auto" w:fill="auto"/>
          </w:tcPr>
          <w:p w14:paraId="7243DDAF" w14:textId="77777777" w:rsidR="00C93F22" w:rsidRDefault="00C93F22" w:rsidP="00C93F22">
            <w:pPr>
              <w:jc w:val="center"/>
              <w:rPr>
                <w:b/>
              </w:rPr>
            </w:pPr>
          </w:p>
          <w:p w14:paraId="309C7418" w14:textId="77777777" w:rsidR="00C93F22" w:rsidRPr="00084C5B" w:rsidRDefault="00C93F22" w:rsidP="00C93F22">
            <w:pPr>
              <w:jc w:val="center"/>
              <w:rPr>
                <w:b/>
              </w:rPr>
            </w:pPr>
            <w:r>
              <w:rPr>
                <w:b/>
              </w:rPr>
              <w:t>225</w:t>
            </w:r>
            <w:r w:rsidRPr="00910205">
              <w:rPr>
                <w:b/>
              </w:rPr>
              <w:t>00</w:t>
            </w:r>
            <w:r w:rsidRPr="001C493B">
              <w:rPr>
                <w:b/>
                <w:color w:val="FF0000"/>
              </w:rPr>
              <w:t xml:space="preserve"> </w:t>
            </w:r>
            <w:r w:rsidRPr="00084C5B">
              <w:rPr>
                <w:b/>
              </w:rPr>
              <w:t>km</w:t>
            </w:r>
          </w:p>
          <w:p w14:paraId="138A1B27" w14:textId="77777777" w:rsidR="00C93F22" w:rsidRPr="0036335F" w:rsidRDefault="00C93F22" w:rsidP="00C93F22">
            <w:pPr>
              <w:jc w:val="center"/>
              <w:rPr>
                <w:rFonts w:cs="Times New Roman"/>
                <w:b/>
                <w:sz w:val="20"/>
                <w:szCs w:val="20"/>
              </w:rPr>
            </w:pPr>
          </w:p>
        </w:tc>
        <w:tc>
          <w:tcPr>
            <w:tcW w:w="1393" w:type="dxa"/>
            <w:shd w:val="clear" w:color="auto" w:fill="auto"/>
          </w:tcPr>
          <w:p w14:paraId="3440685B" w14:textId="77777777" w:rsidR="00C93F22" w:rsidRPr="0036335F" w:rsidRDefault="00C93F22" w:rsidP="00C93F22">
            <w:pPr>
              <w:rPr>
                <w:rFonts w:cs="Times New Roman"/>
                <w:b/>
                <w:sz w:val="20"/>
                <w:szCs w:val="20"/>
              </w:rPr>
            </w:pPr>
          </w:p>
        </w:tc>
        <w:tc>
          <w:tcPr>
            <w:tcW w:w="790" w:type="dxa"/>
            <w:shd w:val="clear" w:color="auto" w:fill="auto"/>
          </w:tcPr>
          <w:p w14:paraId="25F045F3" w14:textId="77777777" w:rsidR="00C93F22" w:rsidRPr="0036335F" w:rsidRDefault="00C93F22" w:rsidP="00C93F22">
            <w:pPr>
              <w:rPr>
                <w:rFonts w:cs="Times New Roman"/>
                <w:b/>
                <w:sz w:val="20"/>
                <w:szCs w:val="20"/>
              </w:rPr>
            </w:pPr>
          </w:p>
        </w:tc>
        <w:tc>
          <w:tcPr>
            <w:tcW w:w="1275" w:type="dxa"/>
            <w:shd w:val="clear" w:color="auto" w:fill="auto"/>
          </w:tcPr>
          <w:p w14:paraId="0DB83B6B" w14:textId="77777777" w:rsidR="00C93F22" w:rsidRPr="0036335F" w:rsidRDefault="00C93F22" w:rsidP="00C93F22">
            <w:pPr>
              <w:rPr>
                <w:rFonts w:cs="Times New Roman"/>
                <w:b/>
                <w:sz w:val="20"/>
                <w:szCs w:val="20"/>
              </w:rPr>
            </w:pPr>
          </w:p>
        </w:tc>
        <w:tc>
          <w:tcPr>
            <w:tcW w:w="1418" w:type="dxa"/>
            <w:shd w:val="clear" w:color="auto" w:fill="auto"/>
          </w:tcPr>
          <w:p w14:paraId="6FCC3DED" w14:textId="77777777" w:rsidR="00C93F22" w:rsidRPr="0036335F" w:rsidRDefault="00C93F22" w:rsidP="00C93F22">
            <w:pPr>
              <w:rPr>
                <w:rFonts w:cs="Times New Roman"/>
                <w:sz w:val="20"/>
                <w:szCs w:val="20"/>
              </w:rPr>
            </w:pPr>
          </w:p>
        </w:tc>
      </w:tr>
      <w:tr w:rsidR="00ED6616" w:rsidRPr="00084C5B" w14:paraId="065CE39B" w14:textId="77777777" w:rsidTr="008E324D">
        <w:tc>
          <w:tcPr>
            <w:tcW w:w="6658" w:type="dxa"/>
            <w:gridSpan w:val="5"/>
            <w:shd w:val="clear" w:color="auto" w:fill="CCCCCC"/>
          </w:tcPr>
          <w:p w14:paraId="41C0DFCA" w14:textId="77777777" w:rsidR="00ED6616" w:rsidRPr="0036335F" w:rsidRDefault="00ED6616" w:rsidP="008E324D">
            <w:pPr>
              <w:jc w:val="center"/>
              <w:rPr>
                <w:rFonts w:cs="Times New Roman"/>
                <w:b/>
                <w:color w:val="FF0000"/>
                <w:sz w:val="20"/>
                <w:szCs w:val="20"/>
              </w:rPr>
            </w:pPr>
            <w:r>
              <w:rPr>
                <w:rFonts w:cs="Times New Roman"/>
                <w:b/>
                <w:bCs/>
                <w:iCs/>
                <w:sz w:val="20"/>
                <w:szCs w:val="20"/>
              </w:rPr>
              <w:t>Wartość całkowita Pakietu nr 3</w:t>
            </w:r>
          </w:p>
        </w:tc>
        <w:tc>
          <w:tcPr>
            <w:tcW w:w="1275" w:type="dxa"/>
            <w:shd w:val="clear" w:color="auto" w:fill="auto"/>
          </w:tcPr>
          <w:p w14:paraId="1F560E5E" w14:textId="77777777" w:rsidR="00ED6616" w:rsidRPr="0036335F" w:rsidRDefault="00ED6616" w:rsidP="008E324D">
            <w:pPr>
              <w:rPr>
                <w:rFonts w:cs="Times New Roman"/>
                <w:b/>
                <w:color w:val="FF0000"/>
                <w:sz w:val="20"/>
                <w:szCs w:val="20"/>
              </w:rPr>
            </w:pPr>
          </w:p>
        </w:tc>
        <w:tc>
          <w:tcPr>
            <w:tcW w:w="1418" w:type="dxa"/>
            <w:shd w:val="clear" w:color="auto" w:fill="auto"/>
          </w:tcPr>
          <w:p w14:paraId="4371F8A6" w14:textId="77777777" w:rsidR="00ED6616" w:rsidRPr="0036335F" w:rsidRDefault="00ED6616" w:rsidP="008E324D">
            <w:pPr>
              <w:rPr>
                <w:rFonts w:cs="Times New Roman"/>
                <w:b/>
                <w:color w:val="FF0000"/>
                <w:sz w:val="20"/>
                <w:szCs w:val="20"/>
              </w:rPr>
            </w:pPr>
          </w:p>
        </w:tc>
      </w:tr>
    </w:tbl>
    <w:p w14:paraId="349468FB" w14:textId="77777777" w:rsidR="00ED6616" w:rsidRDefault="00ED6616" w:rsidP="00ED6616">
      <w:pPr>
        <w:rPr>
          <w:rFonts w:ascii="Tahoma" w:hAnsi="Tahoma" w:cs="Tahoma"/>
          <w:b/>
          <w:color w:val="000000"/>
          <w:sz w:val="20"/>
          <w:szCs w:val="20"/>
          <w:lang w:eastAsia="zh-CN"/>
        </w:rPr>
      </w:pPr>
    </w:p>
    <w:p w14:paraId="022CC6E3" w14:textId="77777777" w:rsidR="00ED6616" w:rsidRDefault="00ED6616" w:rsidP="00ED6616">
      <w:pPr>
        <w:rPr>
          <w:b/>
          <w:sz w:val="22"/>
          <w:szCs w:val="22"/>
        </w:rPr>
      </w:pPr>
    </w:p>
    <w:p w14:paraId="036E598B" w14:textId="77777777" w:rsidR="00ED6616" w:rsidRPr="00084C5B" w:rsidRDefault="00ED6616" w:rsidP="00ED6616">
      <w:pPr>
        <w:spacing w:line="360" w:lineRule="auto"/>
        <w:rPr>
          <w:sz w:val="20"/>
          <w:szCs w:val="20"/>
        </w:rPr>
      </w:pPr>
      <w:r>
        <w:rPr>
          <w:rFonts w:eastAsia="MS Outlook"/>
          <w:sz w:val="20"/>
          <w:szCs w:val="20"/>
        </w:rPr>
        <w:t xml:space="preserve">Wartość brutto </w:t>
      </w:r>
      <w:r w:rsidRPr="00084C5B">
        <w:rPr>
          <w:rFonts w:eastAsia="MS Outlook"/>
          <w:sz w:val="20"/>
          <w:szCs w:val="20"/>
        </w:rPr>
        <w:t xml:space="preserve">słownie: </w:t>
      </w:r>
      <w:r w:rsidRPr="00084C5B">
        <w:rPr>
          <w:rFonts w:eastAsia="MS Outlook"/>
          <w:bCs/>
          <w:sz w:val="20"/>
          <w:szCs w:val="20"/>
        </w:rPr>
        <w:t>.................................................................................................................................................................</w:t>
      </w:r>
      <w:r w:rsidRPr="00084C5B">
        <w:rPr>
          <w:rFonts w:eastAsia="MS Outlook"/>
          <w:sz w:val="20"/>
          <w:szCs w:val="20"/>
        </w:rPr>
        <w:t>zł.</w:t>
      </w:r>
    </w:p>
    <w:p w14:paraId="0AD69276" w14:textId="42B6B22A" w:rsidR="00ED6616" w:rsidRDefault="00ED6616" w:rsidP="00ED6616">
      <w:pPr>
        <w:rPr>
          <w:b/>
          <w:sz w:val="22"/>
          <w:szCs w:val="22"/>
        </w:rPr>
      </w:pPr>
    </w:p>
    <w:p w14:paraId="75DDBC5D" w14:textId="77777777" w:rsidR="006D40EF" w:rsidRDefault="006D40EF" w:rsidP="00ED6616">
      <w:pPr>
        <w:rPr>
          <w:b/>
          <w:sz w:val="22"/>
          <w:szCs w:val="22"/>
        </w:rPr>
      </w:pPr>
    </w:p>
    <w:p w14:paraId="685485EC" w14:textId="77777777" w:rsidR="006D40EF" w:rsidRPr="006A4A4C" w:rsidRDefault="006D40EF" w:rsidP="006D40EF">
      <w:pPr>
        <w:contextualSpacing/>
        <w:jc w:val="both"/>
        <w:rPr>
          <w:rFonts w:ascii="Tahoma" w:hAnsi="Tahoma" w:cs="Tahoma"/>
          <w:b/>
          <w:bCs/>
          <w:sz w:val="20"/>
          <w:szCs w:val="20"/>
        </w:rPr>
      </w:pPr>
      <w:r w:rsidRPr="006A4A4C">
        <w:rPr>
          <w:rFonts w:ascii="Tahoma" w:hAnsi="Tahoma" w:cs="Tahoma"/>
          <w:b/>
          <w:bCs/>
          <w:sz w:val="20"/>
          <w:szCs w:val="20"/>
        </w:rPr>
        <w:t xml:space="preserve">Pakiet nr 4 </w:t>
      </w:r>
      <w:r w:rsidRPr="006A4A4C">
        <w:rPr>
          <w:rFonts w:ascii="Tahoma" w:hAnsi="Tahoma" w:cs="Tahoma"/>
          <w:bCs/>
          <w:sz w:val="20"/>
          <w:szCs w:val="20"/>
        </w:rPr>
        <w:t xml:space="preserve">– Karetka </w:t>
      </w:r>
      <w:r w:rsidRPr="006A4A4C">
        <w:rPr>
          <w:rFonts w:ascii="Tahoma" w:hAnsi="Tahoma" w:cs="Tahoma"/>
          <w:b/>
          <w:bCs/>
          <w:sz w:val="20"/>
          <w:szCs w:val="20"/>
        </w:rPr>
        <w:t xml:space="preserve">Wyjazdowa Transportowa </w:t>
      </w:r>
      <w:r w:rsidRPr="006A4A4C">
        <w:rPr>
          <w:rFonts w:ascii="Tahoma" w:hAnsi="Tahoma" w:cs="Tahoma"/>
          <w:bCs/>
          <w:sz w:val="20"/>
          <w:szCs w:val="20"/>
        </w:rPr>
        <w:t>(</w:t>
      </w:r>
      <w:r w:rsidRPr="006A4A4C">
        <w:rPr>
          <w:rFonts w:ascii="Tahoma" w:hAnsi="Tahoma" w:cs="Tahoma"/>
          <w:sz w:val="20"/>
          <w:szCs w:val="20"/>
        </w:rPr>
        <w:t>kierowca + sanitariusz)</w:t>
      </w:r>
      <w:r w:rsidRPr="006A4A4C">
        <w:rPr>
          <w:rFonts w:ascii="Tahoma" w:hAnsi="Tahoma" w:cs="Tahoma"/>
          <w:bCs/>
          <w:sz w:val="20"/>
          <w:szCs w:val="20"/>
        </w:rPr>
        <w:t xml:space="preserve"> </w:t>
      </w:r>
      <w:r w:rsidRPr="006A4A4C">
        <w:rPr>
          <w:rFonts w:ascii="Tahoma" w:hAnsi="Tahoma" w:cs="Tahoma"/>
          <w:b/>
          <w:bCs/>
          <w:sz w:val="20"/>
          <w:szCs w:val="20"/>
        </w:rPr>
        <w:t>dla pacjentów dializowanych</w:t>
      </w:r>
    </w:p>
    <w:p w14:paraId="0DA28F78" w14:textId="77777777" w:rsidR="006D40EF" w:rsidRPr="006A4A4C" w:rsidRDefault="006D40EF" w:rsidP="006D40EF">
      <w:pPr>
        <w:contextualSpacing/>
        <w:jc w:val="both"/>
        <w:rPr>
          <w:rFonts w:ascii="Tahoma" w:hAnsi="Tahoma" w:cs="Tahoma"/>
          <w:b/>
          <w:bCs/>
          <w:sz w:val="20"/>
          <w:szCs w:val="20"/>
        </w:rPr>
      </w:pPr>
    </w:p>
    <w:p w14:paraId="552B4F84" w14:textId="77777777" w:rsidR="00ED6616" w:rsidRPr="006A4A4C" w:rsidRDefault="00ED6616" w:rsidP="00ED6616">
      <w:pPr>
        <w:rPr>
          <w:b/>
          <w:color w:val="FF0000"/>
          <w:sz w:val="22"/>
          <w:szCs w:val="22"/>
        </w:rPr>
      </w:pPr>
      <w:r w:rsidRPr="006A4A4C">
        <w:rPr>
          <w:b/>
          <w:sz w:val="22"/>
          <w:szCs w:val="22"/>
        </w:rPr>
        <w:t xml:space="preserve">Pakiet 4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349"/>
        <w:gridCol w:w="1496"/>
        <w:gridCol w:w="1393"/>
        <w:gridCol w:w="900"/>
        <w:gridCol w:w="1440"/>
        <w:gridCol w:w="1285"/>
      </w:tblGrid>
      <w:tr w:rsidR="00ED6616" w:rsidRPr="006A4A4C" w14:paraId="42248997" w14:textId="77777777" w:rsidTr="008E324D">
        <w:tc>
          <w:tcPr>
            <w:tcW w:w="630" w:type="dxa"/>
            <w:shd w:val="clear" w:color="auto" w:fill="CCCCCC"/>
          </w:tcPr>
          <w:p w14:paraId="799668DF" w14:textId="77777777" w:rsidR="00ED6616" w:rsidRPr="006A4A4C" w:rsidRDefault="00ED6616" w:rsidP="008E324D">
            <w:pPr>
              <w:jc w:val="center"/>
              <w:rPr>
                <w:b/>
                <w:sz w:val="20"/>
                <w:szCs w:val="20"/>
              </w:rPr>
            </w:pPr>
            <w:r w:rsidRPr="006A4A4C">
              <w:rPr>
                <w:b/>
                <w:sz w:val="20"/>
                <w:szCs w:val="20"/>
              </w:rPr>
              <w:t>L.p.</w:t>
            </w:r>
          </w:p>
        </w:tc>
        <w:tc>
          <w:tcPr>
            <w:tcW w:w="2349" w:type="dxa"/>
            <w:shd w:val="clear" w:color="auto" w:fill="CCCCCC"/>
          </w:tcPr>
          <w:p w14:paraId="1A421EC3" w14:textId="77777777" w:rsidR="00ED6616" w:rsidRPr="006A4A4C" w:rsidRDefault="00ED6616" w:rsidP="008E324D">
            <w:pPr>
              <w:jc w:val="center"/>
              <w:rPr>
                <w:b/>
                <w:sz w:val="20"/>
                <w:szCs w:val="20"/>
              </w:rPr>
            </w:pPr>
            <w:r w:rsidRPr="006A4A4C">
              <w:rPr>
                <w:b/>
                <w:bCs/>
                <w:sz w:val="20"/>
                <w:szCs w:val="20"/>
              </w:rPr>
              <w:t>Przedmiot zamówienia (rodzaj świadczonej usługi)</w:t>
            </w:r>
          </w:p>
        </w:tc>
        <w:tc>
          <w:tcPr>
            <w:tcW w:w="1496" w:type="dxa"/>
            <w:shd w:val="clear" w:color="auto" w:fill="CCCCCC"/>
          </w:tcPr>
          <w:p w14:paraId="75A2DA1B" w14:textId="128E6BCF" w:rsidR="00ED6616" w:rsidRPr="006A4A4C" w:rsidRDefault="00ED6616" w:rsidP="008E324D">
            <w:pPr>
              <w:jc w:val="center"/>
              <w:rPr>
                <w:b/>
                <w:sz w:val="20"/>
                <w:szCs w:val="20"/>
              </w:rPr>
            </w:pPr>
            <w:r w:rsidRPr="006A4A4C">
              <w:rPr>
                <w:b/>
                <w:sz w:val="20"/>
                <w:szCs w:val="20"/>
              </w:rPr>
              <w:t>Szacun</w:t>
            </w:r>
            <w:r w:rsidR="00C93F22">
              <w:rPr>
                <w:b/>
                <w:sz w:val="20"/>
                <w:szCs w:val="20"/>
              </w:rPr>
              <w:t>kowa liczba przewozów w skali 12</w:t>
            </w:r>
            <w:r w:rsidRPr="006A4A4C">
              <w:rPr>
                <w:b/>
                <w:sz w:val="20"/>
                <w:szCs w:val="20"/>
              </w:rPr>
              <w:t xml:space="preserve"> m-</w:t>
            </w:r>
            <w:proofErr w:type="spellStart"/>
            <w:r w:rsidRPr="006A4A4C">
              <w:rPr>
                <w:b/>
                <w:sz w:val="20"/>
                <w:szCs w:val="20"/>
              </w:rPr>
              <w:t>cy</w:t>
            </w:r>
            <w:proofErr w:type="spellEnd"/>
          </w:p>
          <w:p w14:paraId="039631A7" w14:textId="77777777" w:rsidR="00ED6616" w:rsidRPr="006A4A4C" w:rsidRDefault="00ED6616" w:rsidP="008E324D">
            <w:pPr>
              <w:jc w:val="center"/>
              <w:rPr>
                <w:b/>
                <w:sz w:val="20"/>
                <w:szCs w:val="20"/>
              </w:rPr>
            </w:pPr>
            <w:r w:rsidRPr="006A4A4C">
              <w:rPr>
                <w:b/>
                <w:sz w:val="20"/>
                <w:szCs w:val="20"/>
              </w:rPr>
              <w:t>(szt.)</w:t>
            </w:r>
          </w:p>
        </w:tc>
        <w:tc>
          <w:tcPr>
            <w:tcW w:w="1393" w:type="dxa"/>
            <w:shd w:val="clear" w:color="auto" w:fill="CCCCCC"/>
            <w:vAlign w:val="center"/>
          </w:tcPr>
          <w:p w14:paraId="33FB8040" w14:textId="77777777" w:rsidR="00ED6616" w:rsidRPr="006A4A4C" w:rsidRDefault="00ED6616" w:rsidP="008E324D">
            <w:pPr>
              <w:tabs>
                <w:tab w:val="left" w:pos="1537"/>
                <w:tab w:val="left" w:pos="1645"/>
              </w:tabs>
              <w:ind w:right="95"/>
              <w:jc w:val="center"/>
              <w:rPr>
                <w:b/>
                <w:bCs/>
                <w:sz w:val="20"/>
                <w:szCs w:val="20"/>
              </w:rPr>
            </w:pPr>
            <w:r w:rsidRPr="006A4A4C">
              <w:rPr>
                <w:b/>
                <w:iCs/>
                <w:sz w:val="20"/>
                <w:szCs w:val="20"/>
              </w:rPr>
              <w:t>Cena jednostkowa netto</w:t>
            </w:r>
            <w:r w:rsidRPr="006A4A4C">
              <w:rPr>
                <w:b/>
                <w:iCs/>
                <w:sz w:val="20"/>
                <w:szCs w:val="20"/>
              </w:rPr>
              <w:br/>
              <w:t>(szt.)</w:t>
            </w:r>
          </w:p>
        </w:tc>
        <w:tc>
          <w:tcPr>
            <w:tcW w:w="900" w:type="dxa"/>
            <w:shd w:val="clear" w:color="auto" w:fill="CCCCCC"/>
            <w:vAlign w:val="center"/>
          </w:tcPr>
          <w:p w14:paraId="5273F403" w14:textId="77777777" w:rsidR="00ED6616" w:rsidRPr="006A4A4C" w:rsidRDefault="00ED6616" w:rsidP="008E324D">
            <w:pPr>
              <w:keepNext/>
              <w:jc w:val="center"/>
              <w:outlineLvl w:val="1"/>
              <w:rPr>
                <w:b/>
                <w:iCs/>
                <w:sz w:val="20"/>
                <w:szCs w:val="20"/>
              </w:rPr>
            </w:pPr>
            <w:r w:rsidRPr="006A4A4C">
              <w:rPr>
                <w:b/>
                <w:iCs/>
                <w:sz w:val="20"/>
                <w:szCs w:val="20"/>
              </w:rPr>
              <w:t>Stawka VAT</w:t>
            </w:r>
          </w:p>
          <w:p w14:paraId="4564EBFC" w14:textId="77777777" w:rsidR="00ED6616" w:rsidRPr="006A4A4C" w:rsidRDefault="00ED6616" w:rsidP="008E324D">
            <w:pPr>
              <w:keepNext/>
              <w:jc w:val="center"/>
              <w:outlineLvl w:val="1"/>
              <w:rPr>
                <w:b/>
                <w:bCs/>
                <w:sz w:val="20"/>
                <w:szCs w:val="20"/>
              </w:rPr>
            </w:pPr>
            <w:r w:rsidRPr="006A4A4C">
              <w:rPr>
                <w:b/>
                <w:iCs/>
                <w:sz w:val="20"/>
                <w:szCs w:val="20"/>
              </w:rPr>
              <w:t>(w %)</w:t>
            </w:r>
          </w:p>
        </w:tc>
        <w:tc>
          <w:tcPr>
            <w:tcW w:w="1440" w:type="dxa"/>
            <w:shd w:val="clear" w:color="auto" w:fill="CCCCCC"/>
            <w:vAlign w:val="center"/>
          </w:tcPr>
          <w:p w14:paraId="4BBDF4AB" w14:textId="77777777" w:rsidR="00ED6616" w:rsidRPr="006A4A4C" w:rsidRDefault="00ED6616" w:rsidP="008E324D">
            <w:pPr>
              <w:keepNext/>
              <w:spacing w:before="240"/>
              <w:jc w:val="center"/>
              <w:outlineLvl w:val="1"/>
              <w:rPr>
                <w:b/>
                <w:bCs/>
                <w:sz w:val="20"/>
                <w:szCs w:val="20"/>
              </w:rPr>
            </w:pPr>
            <w:r w:rsidRPr="006A4A4C">
              <w:rPr>
                <w:b/>
                <w:bCs/>
                <w:sz w:val="20"/>
                <w:szCs w:val="20"/>
              </w:rPr>
              <w:t>Wartość netto</w:t>
            </w:r>
          </w:p>
          <w:p w14:paraId="516020F5" w14:textId="77777777" w:rsidR="00ED6616" w:rsidRPr="006A4A4C" w:rsidRDefault="00ED6616" w:rsidP="008E324D">
            <w:pPr>
              <w:jc w:val="center"/>
              <w:rPr>
                <w:b/>
                <w:sz w:val="20"/>
                <w:szCs w:val="20"/>
              </w:rPr>
            </w:pPr>
            <w:r w:rsidRPr="006A4A4C">
              <w:rPr>
                <w:b/>
                <w:sz w:val="20"/>
                <w:szCs w:val="20"/>
              </w:rPr>
              <w:t>w PLN</w:t>
            </w:r>
          </w:p>
        </w:tc>
        <w:tc>
          <w:tcPr>
            <w:tcW w:w="1285" w:type="dxa"/>
            <w:shd w:val="clear" w:color="auto" w:fill="CCCCCC"/>
            <w:vAlign w:val="center"/>
          </w:tcPr>
          <w:p w14:paraId="6FDD32DD" w14:textId="77777777" w:rsidR="00ED6616" w:rsidRPr="006A4A4C" w:rsidRDefault="00ED6616" w:rsidP="008E324D">
            <w:pPr>
              <w:keepNext/>
              <w:spacing w:before="240" w:after="60"/>
              <w:jc w:val="center"/>
              <w:outlineLvl w:val="1"/>
              <w:rPr>
                <w:b/>
                <w:bCs/>
                <w:sz w:val="20"/>
                <w:szCs w:val="20"/>
              </w:rPr>
            </w:pPr>
            <w:r w:rsidRPr="006A4A4C">
              <w:rPr>
                <w:b/>
                <w:bCs/>
                <w:sz w:val="20"/>
                <w:szCs w:val="20"/>
              </w:rPr>
              <w:t>Wartość brutto</w:t>
            </w:r>
          </w:p>
          <w:p w14:paraId="13F53CA7" w14:textId="77777777" w:rsidR="00ED6616" w:rsidRPr="006A4A4C" w:rsidRDefault="00ED6616" w:rsidP="008E324D">
            <w:pPr>
              <w:jc w:val="center"/>
              <w:rPr>
                <w:b/>
                <w:sz w:val="20"/>
                <w:szCs w:val="20"/>
              </w:rPr>
            </w:pPr>
            <w:r w:rsidRPr="006A4A4C">
              <w:rPr>
                <w:b/>
                <w:sz w:val="20"/>
                <w:szCs w:val="20"/>
              </w:rPr>
              <w:t>w PLN</w:t>
            </w:r>
          </w:p>
        </w:tc>
      </w:tr>
      <w:tr w:rsidR="00ED6616" w:rsidRPr="006A4A4C" w14:paraId="0DE62BA7" w14:textId="77777777" w:rsidTr="008E324D">
        <w:tc>
          <w:tcPr>
            <w:tcW w:w="630" w:type="dxa"/>
            <w:shd w:val="clear" w:color="auto" w:fill="CCCCCC"/>
          </w:tcPr>
          <w:p w14:paraId="0EBF452B" w14:textId="77777777" w:rsidR="00ED6616" w:rsidRPr="006A4A4C" w:rsidRDefault="00ED6616" w:rsidP="008E324D">
            <w:pPr>
              <w:rPr>
                <w:b/>
                <w:sz w:val="20"/>
                <w:szCs w:val="20"/>
              </w:rPr>
            </w:pPr>
            <w:r w:rsidRPr="006A4A4C">
              <w:rPr>
                <w:b/>
                <w:sz w:val="20"/>
                <w:szCs w:val="20"/>
              </w:rPr>
              <w:t>A)</w:t>
            </w:r>
          </w:p>
        </w:tc>
        <w:tc>
          <w:tcPr>
            <w:tcW w:w="8863" w:type="dxa"/>
            <w:gridSpan w:val="6"/>
            <w:shd w:val="clear" w:color="auto" w:fill="CCCCCC"/>
          </w:tcPr>
          <w:p w14:paraId="5ACD37E5" w14:textId="77777777" w:rsidR="00ED6616" w:rsidRPr="006A4A4C" w:rsidRDefault="00ED6616" w:rsidP="008E324D">
            <w:pPr>
              <w:rPr>
                <w:b/>
                <w:sz w:val="20"/>
                <w:szCs w:val="20"/>
              </w:rPr>
            </w:pPr>
            <w:r w:rsidRPr="006A4A4C">
              <w:rPr>
                <w:b/>
                <w:sz w:val="20"/>
                <w:szCs w:val="20"/>
              </w:rPr>
              <w:t>Zespół medyczny Dializ  pacjentów leżących (kierowca + sanitariusz)  - Pomorska</w:t>
            </w:r>
          </w:p>
        </w:tc>
      </w:tr>
      <w:tr w:rsidR="00ED6616" w:rsidRPr="006A4A4C" w14:paraId="625B79B7" w14:textId="77777777" w:rsidTr="008E324D">
        <w:tc>
          <w:tcPr>
            <w:tcW w:w="630" w:type="dxa"/>
            <w:shd w:val="clear" w:color="auto" w:fill="auto"/>
          </w:tcPr>
          <w:p w14:paraId="522568E1" w14:textId="77777777" w:rsidR="00ED6616" w:rsidRPr="006A4A4C" w:rsidRDefault="00ED6616" w:rsidP="008E324D">
            <w:pPr>
              <w:rPr>
                <w:sz w:val="20"/>
                <w:szCs w:val="20"/>
              </w:rPr>
            </w:pPr>
          </w:p>
        </w:tc>
        <w:tc>
          <w:tcPr>
            <w:tcW w:w="2349" w:type="dxa"/>
            <w:shd w:val="clear" w:color="auto" w:fill="auto"/>
          </w:tcPr>
          <w:p w14:paraId="003556F6" w14:textId="77777777" w:rsidR="00ED6616" w:rsidRPr="006A4A4C" w:rsidRDefault="00ED6616" w:rsidP="008E324D">
            <w:pPr>
              <w:rPr>
                <w:sz w:val="20"/>
                <w:szCs w:val="20"/>
              </w:rPr>
            </w:pPr>
            <w:r w:rsidRPr="006A4A4C">
              <w:rPr>
                <w:sz w:val="20"/>
                <w:szCs w:val="20"/>
              </w:rPr>
              <w:t>ryczałt za transport jednego pacjenta leżącego w obydwie strony na jeden zabieg dializ</w:t>
            </w:r>
          </w:p>
        </w:tc>
        <w:tc>
          <w:tcPr>
            <w:tcW w:w="1496" w:type="dxa"/>
            <w:shd w:val="clear" w:color="auto" w:fill="auto"/>
          </w:tcPr>
          <w:p w14:paraId="1955B8F7" w14:textId="77777777" w:rsidR="00ED6616" w:rsidRPr="006A4A4C" w:rsidRDefault="00ED6616" w:rsidP="008E324D">
            <w:pPr>
              <w:jc w:val="center"/>
              <w:rPr>
                <w:b/>
                <w:sz w:val="20"/>
                <w:szCs w:val="20"/>
              </w:rPr>
            </w:pPr>
          </w:p>
          <w:p w14:paraId="08A5ABE9" w14:textId="70FED266" w:rsidR="00ED6616" w:rsidRPr="006A4A4C" w:rsidRDefault="00C93F22" w:rsidP="008E324D">
            <w:pPr>
              <w:jc w:val="center"/>
              <w:rPr>
                <w:b/>
                <w:sz w:val="20"/>
                <w:szCs w:val="20"/>
              </w:rPr>
            </w:pPr>
            <w:r>
              <w:rPr>
                <w:b/>
                <w:sz w:val="20"/>
                <w:szCs w:val="20"/>
              </w:rPr>
              <w:t>22</w:t>
            </w:r>
            <w:r w:rsidR="00ED6616" w:rsidRPr="006A4A4C">
              <w:rPr>
                <w:b/>
                <w:sz w:val="20"/>
                <w:szCs w:val="20"/>
              </w:rPr>
              <w:t>00 szt.</w:t>
            </w:r>
          </w:p>
        </w:tc>
        <w:tc>
          <w:tcPr>
            <w:tcW w:w="1393" w:type="dxa"/>
            <w:shd w:val="clear" w:color="auto" w:fill="auto"/>
          </w:tcPr>
          <w:p w14:paraId="56C0B2C3" w14:textId="77777777" w:rsidR="00ED6616" w:rsidRPr="006A4A4C" w:rsidRDefault="00ED6616" w:rsidP="008E324D">
            <w:pPr>
              <w:rPr>
                <w:b/>
                <w:color w:val="000000" w:themeColor="text1"/>
                <w:sz w:val="20"/>
                <w:szCs w:val="20"/>
              </w:rPr>
            </w:pPr>
          </w:p>
        </w:tc>
        <w:tc>
          <w:tcPr>
            <w:tcW w:w="900" w:type="dxa"/>
            <w:shd w:val="clear" w:color="auto" w:fill="auto"/>
          </w:tcPr>
          <w:p w14:paraId="3996B9D0" w14:textId="77777777" w:rsidR="00ED6616" w:rsidRPr="006A4A4C" w:rsidRDefault="00ED6616" w:rsidP="008E324D">
            <w:pPr>
              <w:rPr>
                <w:b/>
                <w:color w:val="000000" w:themeColor="text1"/>
                <w:sz w:val="20"/>
                <w:szCs w:val="20"/>
              </w:rPr>
            </w:pPr>
          </w:p>
        </w:tc>
        <w:tc>
          <w:tcPr>
            <w:tcW w:w="1440" w:type="dxa"/>
            <w:shd w:val="clear" w:color="auto" w:fill="auto"/>
          </w:tcPr>
          <w:p w14:paraId="66633DD9" w14:textId="77777777" w:rsidR="00ED6616" w:rsidRPr="006A4A4C" w:rsidRDefault="00ED6616" w:rsidP="008E324D">
            <w:pPr>
              <w:rPr>
                <w:b/>
                <w:color w:val="000000" w:themeColor="text1"/>
                <w:sz w:val="20"/>
                <w:szCs w:val="20"/>
              </w:rPr>
            </w:pPr>
          </w:p>
        </w:tc>
        <w:tc>
          <w:tcPr>
            <w:tcW w:w="1285" w:type="dxa"/>
            <w:shd w:val="clear" w:color="auto" w:fill="auto"/>
          </w:tcPr>
          <w:p w14:paraId="08488D25" w14:textId="77777777" w:rsidR="00ED6616" w:rsidRPr="006A4A4C" w:rsidRDefault="00ED6616" w:rsidP="008E324D">
            <w:pPr>
              <w:rPr>
                <w:sz w:val="20"/>
                <w:szCs w:val="20"/>
              </w:rPr>
            </w:pPr>
          </w:p>
        </w:tc>
      </w:tr>
      <w:tr w:rsidR="00ED6616" w:rsidRPr="006A4A4C" w14:paraId="617EB00E" w14:textId="77777777" w:rsidTr="008E324D">
        <w:tc>
          <w:tcPr>
            <w:tcW w:w="630" w:type="dxa"/>
            <w:shd w:val="clear" w:color="auto" w:fill="CCCCCC"/>
          </w:tcPr>
          <w:p w14:paraId="6A5940F0" w14:textId="77777777" w:rsidR="00ED6616" w:rsidRPr="006A4A4C" w:rsidRDefault="00ED6616" w:rsidP="008E324D">
            <w:pPr>
              <w:rPr>
                <w:b/>
                <w:sz w:val="20"/>
                <w:szCs w:val="20"/>
              </w:rPr>
            </w:pPr>
            <w:r w:rsidRPr="006A4A4C">
              <w:rPr>
                <w:b/>
                <w:sz w:val="20"/>
                <w:szCs w:val="20"/>
              </w:rPr>
              <w:t>B)</w:t>
            </w:r>
          </w:p>
        </w:tc>
        <w:tc>
          <w:tcPr>
            <w:tcW w:w="8863" w:type="dxa"/>
            <w:gridSpan w:val="6"/>
            <w:shd w:val="clear" w:color="auto" w:fill="CCCCCC"/>
          </w:tcPr>
          <w:p w14:paraId="7D1D20C2" w14:textId="77777777" w:rsidR="00ED6616" w:rsidRPr="006A4A4C" w:rsidRDefault="00ED6616" w:rsidP="008E324D">
            <w:pPr>
              <w:rPr>
                <w:b/>
                <w:sz w:val="20"/>
                <w:szCs w:val="20"/>
              </w:rPr>
            </w:pPr>
          </w:p>
        </w:tc>
      </w:tr>
      <w:tr w:rsidR="00ED6616" w:rsidRPr="006A4A4C" w14:paraId="09FFEF00" w14:textId="77777777" w:rsidTr="008E324D">
        <w:tc>
          <w:tcPr>
            <w:tcW w:w="630" w:type="dxa"/>
            <w:shd w:val="clear" w:color="auto" w:fill="auto"/>
          </w:tcPr>
          <w:p w14:paraId="5434F369" w14:textId="77777777" w:rsidR="00ED6616" w:rsidRPr="006A4A4C" w:rsidRDefault="00ED6616" w:rsidP="008E324D">
            <w:pPr>
              <w:rPr>
                <w:sz w:val="20"/>
                <w:szCs w:val="20"/>
              </w:rPr>
            </w:pPr>
          </w:p>
        </w:tc>
        <w:tc>
          <w:tcPr>
            <w:tcW w:w="2349" w:type="dxa"/>
            <w:shd w:val="clear" w:color="auto" w:fill="auto"/>
          </w:tcPr>
          <w:p w14:paraId="0E6AD352" w14:textId="77777777" w:rsidR="00ED6616" w:rsidRPr="006A4A4C" w:rsidRDefault="00ED6616" w:rsidP="008E324D">
            <w:pPr>
              <w:rPr>
                <w:sz w:val="20"/>
                <w:szCs w:val="20"/>
              </w:rPr>
            </w:pPr>
            <w:r w:rsidRPr="006A4A4C">
              <w:rPr>
                <w:sz w:val="20"/>
                <w:szCs w:val="20"/>
              </w:rPr>
              <w:t>ryczałt za transport jednego pacjenta siedzącego w obydwie strony na jeden zabieg dializ</w:t>
            </w:r>
          </w:p>
        </w:tc>
        <w:tc>
          <w:tcPr>
            <w:tcW w:w="1496" w:type="dxa"/>
            <w:shd w:val="clear" w:color="auto" w:fill="auto"/>
          </w:tcPr>
          <w:p w14:paraId="3339B1E7" w14:textId="77777777" w:rsidR="00ED6616" w:rsidRPr="006A4A4C" w:rsidRDefault="00ED6616" w:rsidP="008E324D">
            <w:pPr>
              <w:jc w:val="center"/>
              <w:rPr>
                <w:b/>
                <w:sz w:val="20"/>
                <w:szCs w:val="20"/>
              </w:rPr>
            </w:pPr>
          </w:p>
          <w:p w14:paraId="476ABED6" w14:textId="04FC8EF3" w:rsidR="00ED6616" w:rsidRPr="006A4A4C" w:rsidRDefault="00C93F22" w:rsidP="008E324D">
            <w:pPr>
              <w:jc w:val="center"/>
              <w:rPr>
                <w:b/>
                <w:sz w:val="20"/>
                <w:szCs w:val="20"/>
              </w:rPr>
            </w:pPr>
            <w:r w:rsidRPr="00C93F22">
              <w:rPr>
                <w:b/>
                <w:sz w:val="20"/>
                <w:szCs w:val="20"/>
              </w:rPr>
              <w:t>8200 szt.</w:t>
            </w:r>
          </w:p>
        </w:tc>
        <w:tc>
          <w:tcPr>
            <w:tcW w:w="1393" w:type="dxa"/>
            <w:shd w:val="clear" w:color="auto" w:fill="auto"/>
          </w:tcPr>
          <w:p w14:paraId="6528025D" w14:textId="77777777" w:rsidR="00ED6616" w:rsidRPr="006A4A4C" w:rsidRDefault="00ED6616" w:rsidP="008E324D">
            <w:pPr>
              <w:rPr>
                <w:b/>
                <w:color w:val="000000" w:themeColor="text1"/>
                <w:sz w:val="20"/>
                <w:szCs w:val="20"/>
              </w:rPr>
            </w:pPr>
          </w:p>
        </w:tc>
        <w:tc>
          <w:tcPr>
            <w:tcW w:w="900" w:type="dxa"/>
            <w:shd w:val="clear" w:color="auto" w:fill="auto"/>
          </w:tcPr>
          <w:p w14:paraId="4AEF95D5" w14:textId="77777777" w:rsidR="00ED6616" w:rsidRPr="006A4A4C" w:rsidRDefault="00ED6616" w:rsidP="008E324D">
            <w:pPr>
              <w:rPr>
                <w:b/>
                <w:color w:val="000000" w:themeColor="text1"/>
                <w:sz w:val="20"/>
                <w:szCs w:val="20"/>
              </w:rPr>
            </w:pPr>
          </w:p>
        </w:tc>
        <w:tc>
          <w:tcPr>
            <w:tcW w:w="1440" w:type="dxa"/>
            <w:shd w:val="clear" w:color="auto" w:fill="auto"/>
          </w:tcPr>
          <w:p w14:paraId="6453E35E" w14:textId="77777777" w:rsidR="00ED6616" w:rsidRPr="006A4A4C" w:rsidRDefault="00ED6616" w:rsidP="008E324D">
            <w:pPr>
              <w:rPr>
                <w:b/>
                <w:color w:val="000000" w:themeColor="text1"/>
                <w:sz w:val="20"/>
                <w:szCs w:val="20"/>
              </w:rPr>
            </w:pPr>
          </w:p>
        </w:tc>
        <w:tc>
          <w:tcPr>
            <w:tcW w:w="1285" w:type="dxa"/>
            <w:shd w:val="clear" w:color="auto" w:fill="auto"/>
          </w:tcPr>
          <w:p w14:paraId="014688EF" w14:textId="77777777" w:rsidR="00ED6616" w:rsidRPr="006A4A4C" w:rsidRDefault="00ED6616" w:rsidP="008E324D">
            <w:pPr>
              <w:rPr>
                <w:sz w:val="20"/>
                <w:szCs w:val="20"/>
              </w:rPr>
            </w:pPr>
          </w:p>
        </w:tc>
      </w:tr>
      <w:tr w:rsidR="00ED6616" w:rsidRPr="006A4A4C" w14:paraId="384F6BFF" w14:textId="77777777" w:rsidTr="008E324D">
        <w:tc>
          <w:tcPr>
            <w:tcW w:w="6768" w:type="dxa"/>
            <w:gridSpan w:val="5"/>
            <w:shd w:val="clear" w:color="auto" w:fill="CCCCCC"/>
          </w:tcPr>
          <w:p w14:paraId="3A8092FE" w14:textId="77777777" w:rsidR="00ED6616" w:rsidRPr="006A4A4C" w:rsidRDefault="00ED6616" w:rsidP="008E324D">
            <w:pPr>
              <w:jc w:val="center"/>
              <w:rPr>
                <w:b/>
                <w:sz w:val="20"/>
                <w:szCs w:val="20"/>
              </w:rPr>
            </w:pPr>
            <w:r w:rsidRPr="006A4A4C">
              <w:rPr>
                <w:b/>
                <w:bCs/>
                <w:iCs/>
                <w:sz w:val="20"/>
                <w:szCs w:val="20"/>
              </w:rPr>
              <w:t>Wartość całkowita Pakietu nr 4</w:t>
            </w:r>
          </w:p>
        </w:tc>
        <w:tc>
          <w:tcPr>
            <w:tcW w:w="1440" w:type="dxa"/>
            <w:shd w:val="clear" w:color="auto" w:fill="auto"/>
          </w:tcPr>
          <w:p w14:paraId="7193DDE5" w14:textId="77777777" w:rsidR="00ED6616" w:rsidRPr="006A4A4C" w:rsidRDefault="00ED6616" w:rsidP="008E324D">
            <w:pPr>
              <w:rPr>
                <w:b/>
                <w:sz w:val="20"/>
                <w:szCs w:val="20"/>
              </w:rPr>
            </w:pPr>
          </w:p>
        </w:tc>
        <w:tc>
          <w:tcPr>
            <w:tcW w:w="1285" w:type="dxa"/>
            <w:shd w:val="clear" w:color="auto" w:fill="auto"/>
          </w:tcPr>
          <w:p w14:paraId="50B48497" w14:textId="77777777" w:rsidR="00ED6616" w:rsidRPr="006A4A4C" w:rsidRDefault="00ED6616" w:rsidP="008E324D">
            <w:pPr>
              <w:rPr>
                <w:b/>
                <w:sz w:val="20"/>
                <w:szCs w:val="20"/>
              </w:rPr>
            </w:pPr>
          </w:p>
        </w:tc>
      </w:tr>
    </w:tbl>
    <w:p w14:paraId="59EEF8FE" w14:textId="77777777" w:rsidR="00ED6616" w:rsidRPr="006A4A4C" w:rsidRDefault="00ED6616" w:rsidP="00ED6616">
      <w:pPr>
        <w:rPr>
          <w:rFonts w:ascii="Tahoma" w:hAnsi="Tahoma" w:cs="Tahoma"/>
          <w:b/>
          <w:color w:val="000000"/>
          <w:sz w:val="20"/>
          <w:szCs w:val="20"/>
          <w:lang w:eastAsia="zh-CN"/>
        </w:rPr>
      </w:pPr>
    </w:p>
    <w:p w14:paraId="255DAD81" w14:textId="77777777" w:rsidR="00ED6616" w:rsidRPr="006A4A4C" w:rsidRDefault="00ED6616" w:rsidP="00ED6616">
      <w:pPr>
        <w:spacing w:line="360" w:lineRule="auto"/>
        <w:rPr>
          <w:sz w:val="20"/>
          <w:szCs w:val="20"/>
        </w:rPr>
      </w:pPr>
      <w:r w:rsidRPr="006A4A4C">
        <w:rPr>
          <w:rFonts w:eastAsia="MS Outlook"/>
          <w:sz w:val="20"/>
          <w:szCs w:val="20"/>
        </w:rPr>
        <w:t xml:space="preserve">Wartość brutto słownie: </w:t>
      </w:r>
      <w:r w:rsidRPr="006A4A4C">
        <w:rPr>
          <w:rFonts w:eastAsia="MS Outlook"/>
          <w:bCs/>
          <w:sz w:val="20"/>
          <w:szCs w:val="20"/>
        </w:rPr>
        <w:t>.................................................................................................................................................................</w:t>
      </w:r>
      <w:r w:rsidRPr="006A4A4C">
        <w:rPr>
          <w:rFonts w:eastAsia="MS Outlook"/>
          <w:sz w:val="20"/>
          <w:szCs w:val="20"/>
        </w:rPr>
        <w:t>zł.</w:t>
      </w:r>
    </w:p>
    <w:p w14:paraId="1DAD48AF" w14:textId="77777777" w:rsidR="00ED6616" w:rsidRPr="00425346" w:rsidRDefault="00ED6616" w:rsidP="00ED6616">
      <w:pPr>
        <w:tabs>
          <w:tab w:val="left" w:pos="360"/>
        </w:tabs>
        <w:ind w:right="141"/>
        <w:jc w:val="both"/>
        <w:rPr>
          <w:sz w:val="18"/>
          <w:szCs w:val="18"/>
        </w:rPr>
      </w:pPr>
      <w:r w:rsidRPr="00425346">
        <w:rPr>
          <w:sz w:val="18"/>
          <w:szCs w:val="18"/>
        </w:rPr>
        <w:t>Ilości wskazane w załączniku nr 2 określono szacunkowo, podstawą rozliczeń między stronami będzie faktyczne zapotrzebowanie na przewozy, stanowiące przedmiot przetargu, wg podanych cen jednostkowych w Formularzu cenowym, w granicach maksymalnej kwoty, na jaką zostanie zawarta umowa.</w:t>
      </w:r>
      <w:r w:rsidRPr="00425346">
        <w:rPr>
          <w:sz w:val="18"/>
          <w:szCs w:val="18"/>
        </w:rPr>
        <w:tab/>
      </w:r>
      <w:r w:rsidRPr="00425346">
        <w:rPr>
          <w:sz w:val="18"/>
          <w:szCs w:val="18"/>
        </w:rPr>
        <w:tab/>
      </w:r>
      <w:r w:rsidRPr="00425346">
        <w:rPr>
          <w:sz w:val="18"/>
          <w:szCs w:val="18"/>
        </w:rPr>
        <w:tab/>
      </w:r>
      <w:r w:rsidRPr="00425346">
        <w:rPr>
          <w:sz w:val="18"/>
          <w:szCs w:val="18"/>
        </w:rPr>
        <w:tab/>
      </w:r>
      <w:r w:rsidRPr="00425346">
        <w:rPr>
          <w:sz w:val="18"/>
          <w:szCs w:val="18"/>
        </w:rPr>
        <w:tab/>
      </w:r>
      <w:r w:rsidRPr="00425346">
        <w:rPr>
          <w:sz w:val="18"/>
          <w:szCs w:val="18"/>
        </w:rPr>
        <w:tab/>
      </w:r>
      <w:r w:rsidRPr="00425346">
        <w:rPr>
          <w:sz w:val="18"/>
          <w:szCs w:val="18"/>
        </w:rPr>
        <w:tab/>
      </w:r>
    </w:p>
    <w:p w14:paraId="1BCA2CE1" w14:textId="414A6042" w:rsidR="00ED6616" w:rsidRPr="00BF03F4" w:rsidRDefault="00ED6616" w:rsidP="00ED6616">
      <w:pPr>
        <w:tabs>
          <w:tab w:val="left" w:pos="360"/>
        </w:tabs>
        <w:ind w:right="141"/>
        <w:rPr>
          <w:b/>
          <w:sz w:val="18"/>
          <w:szCs w:val="18"/>
        </w:rPr>
      </w:pPr>
      <w:r w:rsidRPr="00BF03F4">
        <w:rPr>
          <w:b/>
          <w:sz w:val="18"/>
          <w:szCs w:val="18"/>
        </w:rPr>
        <w:t>Uwagi!</w:t>
      </w:r>
      <w:r w:rsidRPr="00BF03F4">
        <w:rPr>
          <w:b/>
          <w:sz w:val="18"/>
          <w:szCs w:val="18"/>
        </w:rPr>
        <w:tab/>
      </w:r>
      <w:r w:rsidRPr="00BF03F4">
        <w:rPr>
          <w:b/>
          <w:sz w:val="18"/>
          <w:szCs w:val="18"/>
        </w:rPr>
        <w:tab/>
      </w:r>
      <w:r w:rsidRPr="00BF03F4">
        <w:rPr>
          <w:b/>
          <w:sz w:val="18"/>
          <w:szCs w:val="18"/>
        </w:rPr>
        <w:tab/>
      </w:r>
      <w:r w:rsidRPr="00BF03F4">
        <w:rPr>
          <w:b/>
          <w:sz w:val="18"/>
          <w:szCs w:val="18"/>
        </w:rPr>
        <w:tab/>
      </w:r>
      <w:r w:rsidRPr="00BF03F4">
        <w:rPr>
          <w:b/>
          <w:sz w:val="18"/>
          <w:szCs w:val="18"/>
        </w:rPr>
        <w:tab/>
      </w:r>
      <w:r w:rsidRPr="00BF03F4">
        <w:rPr>
          <w:b/>
          <w:sz w:val="18"/>
          <w:szCs w:val="18"/>
        </w:rPr>
        <w:tab/>
      </w:r>
      <w:r w:rsidRPr="00BF03F4">
        <w:rPr>
          <w:b/>
          <w:sz w:val="18"/>
          <w:szCs w:val="18"/>
        </w:rPr>
        <w:tab/>
      </w:r>
    </w:p>
    <w:p w14:paraId="36287C45" w14:textId="00DD721A" w:rsidR="00ED6616" w:rsidRPr="00BF03F4" w:rsidRDefault="00ED6616" w:rsidP="00ED6616">
      <w:pPr>
        <w:tabs>
          <w:tab w:val="left" w:pos="360"/>
        </w:tabs>
        <w:ind w:right="141"/>
        <w:rPr>
          <w:sz w:val="18"/>
          <w:szCs w:val="18"/>
        </w:rPr>
      </w:pPr>
      <w:r w:rsidRPr="00BF03F4">
        <w:rPr>
          <w:sz w:val="18"/>
          <w:szCs w:val="18"/>
        </w:rPr>
        <w:t>/</w:t>
      </w:r>
      <w:r w:rsidR="00653FFE" w:rsidRPr="00BF03F4">
        <w:rPr>
          <w:sz w:val="18"/>
          <w:szCs w:val="18"/>
          <w:u w:val="single"/>
        </w:rPr>
        <w:t>dotyczy pakietów nr 1 - 3</w:t>
      </w:r>
      <w:r w:rsidRPr="00BF03F4">
        <w:rPr>
          <w:sz w:val="18"/>
          <w:szCs w:val="18"/>
        </w:rPr>
        <w:t>/</w:t>
      </w:r>
      <w:r w:rsidRPr="00BF03F4">
        <w:rPr>
          <w:sz w:val="18"/>
          <w:szCs w:val="18"/>
        </w:rPr>
        <w:tab/>
      </w:r>
      <w:r w:rsidRPr="00BF03F4">
        <w:rPr>
          <w:sz w:val="18"/>
          <w:szCs w:val="18"/>
        </w:rPr>
        <w:tab/>
      </w:r>
      <w:r w:rsidRPr="00BF03F4">
        <w:rPr>
          <w:sz w:val="18"/>
          <w:szCs w:val="18"/>
        </w:rPr>
        <w:tab/>
      </w:r>
      <w:r w:rsidRPr="00BF03F4">
        <w:rPr>
          <w:sz w:val="18"/>
          <w:szCs w:val="18"/>
        </w:rPr>
        <w:tab/>
      </w:r>
      <w:r w:rsidRPr="00BF03F4">
        <w:rPr>
          <w:sz w:val="18"/>
          <w:szCs w:val="18"/>
        </w:rPr>
        <w:tab/>
      </w:r>
      <w:r w:rsidRPr="00BF03F4">
        <w:rPr>
          <w:sz w:val="18"/>
          <w:szCs w:val="18"/>
        </w:rPr>
        <w:tab/>
      </w:r>
      <w:r w:rsidRPr="00BF03F4">
        <w:rPr>
          <w:sz w:val="18"/>
          <w:szCs w:val="18"/>
        </w:rPr>
        <w:tab/>
      </w:r>
    </w:p>
    <w:p w14:paraId="4A343650" w14:textId="77777777" w:rsidR="00ED6616" w:rsidRPr="00BF03F4" w:rsidRDefault="00ED6616" w:rsidP="00ED6616">
      <w:pPr>
        <w:tabs>
          <w:tab w:val="left" w:pos="360"/>
        </w:tabs>
        <w:ind w:right="141"/>
        <w:rPr>
          <w:sz w:val="18"/>
          <w:szCs w:val="18"/>
        </w:rPr>
      </w:pPr>
      <w:r w:rsidRPr="00BF03F4">
        <w:rPr>
          <w:sz w:val="18"/>
          <w:szCs w:val="18"/>
        </w:rPr>
        <w:t>1. Przewozy w granicach administracyjnych miasta Łodzi rozliczane w formie ryczałtu.</w:t>
      </w:r>
      <w:r w:rsidRPr="00BF03F4">
        <w:rPr>
          <w:sz w:val="18"/>
          <w:szCs w:val="18"/>
        </w:rPr>
        <w:tab/>
      </w:r>
      <w:r w:rsidRPr="00BF03F4">
        <w:rPr>
          <w:sz w:val="18"/>
          <w:szCs w:val="18"/>
        </w:rPr>
        <w:tab/>
      </w:r>
    </w:p>
    <w:p w14:paraId="3C8554F4" w14:textId="77777777" w:rsidR="00DA08FC" w:rsidRDefault="00ED6616" w:rsidP="00ED6616">
      <w:pPr>
        <w:tabs>
          <w:tab w:val="left" w:pos="360"/>
        </w:tabs>
        <w:ind w:right="141"/>
        <w:rPr>
          <w:sz w:val="18"/>
          <w:szCs w:val="18"/>
        </w:rPr>
      </w:pPr>
      <w:r w:rsidRPr="00BF03F4">
        <w:rPr>
          <w:sz w:val="18"/>
          <w:szCs w:val="18"/>
        </w:rPr>
        <w:t>2. Przewozy poza granice administracyjne miasta Łodzi rozliczane za każdy kilometr przejechany w związku z wykonaniem usługi (bez względu na czas).</w:t>
      </w:r>
    </w:p>
    <w:p w14:paraId="50146D55" w14:textId="410373FC" w:rsidR="00ED6616" w:rsidRPr="00BF03F4" w:rsidRDefault="00ED6616" w:rsidP="00ED6616">
      <w:pPr>
        <w:tabs>
          <w:tab w:val="left" w:pos="360"/>
        </w:tabs>
        <w:ind w:right="141"/>
        <w:rPr>
          <w:sz w:val="18"/>
          <w:szCs w:val="18"/>
        </w:rPr>
      </w:pPr>
      <w:r w:rsidRPr="00BF03F4">
        <w:rPr>
          <w:sz w:val="18"/>
          <w:szCs w:val="18"/>
        </w:rPr>
        <w:tab/>
      </w:r>
      <w:r w:rsidRPr="00BF03F4">
        <w:rPr>
          <w:sz w:val="18"/>
          <w:szCs w:val="18"/>
        </w:rPr>
        <w:tab/>
      </w:r>
      <w:r w:rsidRPr="00BF03F4">
        <w:rPr>
          <w:sz w:val="18"/>
          <w:szCs w:val="18"/>
        </w:rPr>
        <w:tab/>
      </w:r>
      <w:r w:rsidRPr="00BF03F4">
        <w:rPr>
          <w:sz w:val="18"/>
          <w:szCs w:val="18"/>
        </w:rPr>
        <w:tab/>
      </w:r>
      <w:r w:rsidRPr="00BF03F4">
        <w:rPr>
          <w:sz w:val="18"/>
          <w:szCs w:val="18"/>
        </w:rPr>
        <w:tab/>
      </w:r>
      <w:r w:rsidRPr="00BF03F4">
        <w:rPr>
          <w:sz w:val="18"/>
          <w:szCs w:val="18"/>
        </w:rPr>
        <w:tab/>
      </w:r>
      <w:r w:rsidRPr="00BF03F4">
        <w:rPr>
          <w:sz w:val="18"/>
          <w:szCs w:val="18"/>
        </w:rPr>
        <w:tab/>
      </w:r>
    </w:p>
    <w:p w14:paraId="3AB340A7" w14:textId="70CAA665" w:rsidR="00ED6616" w:rsidRPr="00BF03F4" w:rsidRDefault="00ED6616" w:rsidP="00ED6616">
      <w:pPr>
        <w:tabs>
          <w:tab w:val="left" w:pos="360"/>
        </w:tabs>
        <w:ind w:right="141"/>
        <w:rPr>
          <w:sz w:val="18"/>
          <w:szCs w:val="18"/>
        </w:rPr>
      </w:pPr>
      <w:r w:rsidRPr="00BF03F4">
        <w:rPr>
          <w:sz w:val="18"/>
          <w:szCs w:val="18"/>
          <w:u w:val="single"/>
        </w:rPr>
        <w:t>/dotyczy pakietu nr 4</w:t>
      </w:r>
      <w:r w:rsidRPr="00BF03F4">
        <w:rPr>
          <w:sz w:val="18"/>
          <w:szCs w:val="18"/>
        </w:rPr>
        <w:t>/</w:t>
      </w:r>
      <w:r w:rsidRPr="00BF03F4">
        <w:rPr>
          <w:sz w:val="18"/>
          <w:szCs w:val="18"/>
        </w:rPr>
        <w:tab/>
      </w:r>
      <w:r w:rsidRPr="00BF03F4">
        <w:rPr>
          <w:sz w:val="18"/>
          <w:szCs w:val="18"/>
        </w:rPr>
        <w:tab/>
      </w:r>
      <w:r w:rsidRPr="00BF03F4">
        <w:rPr>
          <w:sz w:val="18"/>
          <w:szCs w:val="18"/>
        </w:rPr>
        <w:tab/>
      </w:r>
      <w:r w:rsidRPr="00BF03F4">
        <w:rPr>
          <w:sz w:val="18"/>
          <w:szCs w:val="18"/>
        </w:rPr>
        <w:tab/>
      </w:r>
      <w:r w:rsidRPr="00BF03F4">
        <w:rPr>
          <w:sz w:val="18"/>
          <w:szCs w:val="18"/>
        </w:rPr>
        <w:tab/>
      </w:r>
      <w:r w:rsidRPr="00BF03F4">
        <w:rPr>
          <w:sz w:val="18"/>
          <w:szCs w:val="18"/>
        </w:rPr>
        <w:tab/>
      </w:r>
      <w:r w:rsidRPr="00BF03F4">
        <w:rPr>
          <w:sz w:val="18"/>
          <w:szCs w:val="18"/>
        </w:rPr>
        <w:tab/>
      </w:r>
    </w:p>
    <w:p w14:paraId="56FBB805" w14:textId="315E4B47" w:rsidR="00ED6616" w:rsidRDefault="00ED6616" w:rsidP="00425346">
      <w:pPr>
        <w:tabs>
          <w:tab w:val="left" w:pos="360"/>
        </w:tabs>
        <w:ind w:right="141"/>
        <w:rPr>
          <w:i/>
          <w:sz w:val="20"/>
          <w:szCs w:val="20"/>
        </w:rPr>
      </w:pPr>
      <w:r w:rsidRPr="00BF03F4">
        <w:rPr>
          <w:sz w:val="18"/>
          <w:szCs w:val="18"/>
        </w:rPr>
        <w:t>3.Oświadczamy, że w przypadku konieczności dowozu pacjentów spoza Łodzi, cena nie ulegnie zmianie.</w:t>
      </w:r>
      <w:r w:rsidRPr="00BF03F4">
        <w:rPr>
          <w:sz w:val="18"/>
          <w:szCs w:val="18"/>
        </w:rPr>
        <w:tab/>
      </w:r>
      <w:r w:rsidRPr="00BF03F4">
        <w:rPr>
          <w:sz w:val="18"/>
          <w:szCs w:val="18"/>
        </w:rPr>
        <w:tab/>
      </w:r>
      <w:r w:rsidRPr="00BF03F4">
        <w:rPr>
          <w:sz w:val="18"/>
          <w:szCs w:val="18"/>
        </w:rPr>
        <w:tab/>
      </w:r>
      <w:r w:rsidRPr="00BF03F4">
        <w:rPr>
          <w:sz w:val="18"/>
          <w:szCs w:val="18"/>
        </w:rPr>
        <w:tab/>
      </w:r>
      <w:r w:rsidRPr="00BF03F4">
        <w:rPr>
          <w:i/>
          <w:sz w:val="20"/>
          <w:szCs w:val="20"/>
        </w:rPr>
        <w:t>* niepotrzebne skreślić</w:t>
      </w:r>
      <w:r w:rsidRPr="00917B39">
        <w:rPr>
          <w:i/>
          <w:sz w:val="20"/>
          <w:szCs w:val="20"/>
        </w:rPr>
        <w:t xml:space="preserve"> </w:t>
      </w:r>
    </w:p>
    <w:p w14:paraId="62B08096" w14:textId="77777777" w:rsidR="00C93F22" w:rsidRDefault="00C93F22" w:rsidP="00783C2C">
      <w:pPr>
        <w:spacing w:before="60" w:after="60"/>
        <w:ind w:left="851" w:hanging="295"/>
        <w:jc w:val="both"/>
        <w:rPr>
          <w:rFonts w:ascii="Tahoma" w:eastAsia="Times New Roman" w:hAnsi="Tahoma" w:cs="Tahoma"/>
          <w:sz w:val="16"/>
          <w:szCs w:val="16"/>
        </w:rPr>
      </w:pPr>
    </w:p>
    <w:p w14:paraId="3C29EAA9" w14:textId="77777777" w:rsidR="00C93F22" w:rsidRDefault="00C93F22" w:rsidP="00783C2C">
      <w:pPr>
        <w:spacing w:before="60" w:after="60"/>
        <w:ind w:left="851" w:hanging="295"/>
        <w:jc w:val="both"/>
        <w:rPr>
          <w:rFonts w:ascii="Tahoma" w:eastAsia="Times New Roman" w:hAnsi="Tahoma" w:cs="Tahoma"/>
          <w:sz w:val="16"/>
          <w:szCs w:val="16"/>
        </w:rPr>
      </w:pPr>
    </w:p>
    <w:p w14:paraId="2C723ECF" w14:textId="00D9BCBA" w:rsidR="00783C2C" w:rsidRPr="002D3745" w:rsidRDefault="00783C2C" w:rsidP="00783C2C">
      <w:pPr>
        <w:spacing w:before="60" w:after="60"/>
        <w:ind w:left="851" w:hanging="295"/>
        <w:jc w:val="both"/>
        <w:rPr>
          <w:rFonts w:ascii="Tahoma" w:eastAsia="Times New Roman" w:hAnsi="Tahoma" w:cs="Tahoma"/>
          <w:sz w:val="16"/>
          <w:szCs w:val="16"/>
        </w:rPr>
      </w:pPr>
      <w:r w:rsidRPr="002D3745">
        <w:rPr>
          <w:rFonts w:ascii="Tahoma" w:eastAsia="Times New Roman" w:hAnsi="Tahoma" w:cs="Tahoma"/>
          <w:sz w:val="16"/>
          <w:szCs w:val="16"/>
        </w:rPr>
        <w:t>Data: .....................................</w:t>
      </w:r>
    </w:p>
    <w:p w14:paraId="35E0639E" w14:textId="77777777" w:rsidR="00783C2C" w:rsidRPr="002D3745" w:rsidRDefault="00783C2C" w:rsidP="00783C2C">
      <w:pPr>
        <w:ind w:left="4678" w:right="-577"/>
        <w:jc w:val="center"/>
        <w:rPr>
          <w:rFonts w:ascii="Tahoma" w:hAnsi="Tahoma" w:cs="Tahoma"/>
          <w:sz w:val="16"/>
          <w:szCs w:val="16"/>
        </w:rPr>
      </w:pPr>
      <w:r w:rsidRPr="002D3745">
        <w:rPr>
          <w:rFonts w:ascii="Tahoma" w:hAnsi="Tahoma" w:cs="Tahoma"/>
          <w:sz w:val="16"/>
          <w:szCs w:val="16"/>
        </w:rPr>
        <w:t xml:space="preserve">    ...........................................................</w:t>
      </w:r>
    </w:p>
    <w:p w14:paraId="7C5A64C2" w14:textId="77777777" w:rsidR="00783C2C" w:rsidRPr="002D3745" w:rsidRDefault="00783C2C" w:rsidP="00783C2C">
      <w:pPr>
        <w:ind w:left="4678"/>
        <w:jc w:val="center"/>
        <w:rPr>
          <w:rFonts w:ascii="Tahoma" w:hAnsi="Tahoma" w:cs="Tahoma"/>
          <w:sz w:val="16"/>
          <w:szCs w:val="16"/>
        </w:rPr>
      </w:pPr>
      <w:r w:rsidRPr="002D3745">
        <w:rPr>
          <w:rFonts w:ascii="Tahoma" w:hAnsi="Tahoma" w:cs="Tahoma"/>
          <w:sz w:val="16"/>
          <w:szCs w:val="16"/>
        </w:rPr>
        <w:t xml:space="preserve">                  podpis Wykonawcy</w:t>
      </w:r>
    </w:p>
    <w:p w14:paraId="32D867CE" w14:textId="5F86C7F1" w:rsidR="00783C2C" w:rsidRDefault="00783C2C" w:rsidP="00783C2C">
      <w:pPr>
        <w:rPr>
          <w:rFonts w:ascii="Tahoma" w:hAnsi="Tahoma" w:cs="Tahoma"/>
          <w:b/>
        </w:rPr>
      </w:pPr>
    </w:p>
    <w:p w14:paraId="50B16528" w14:textId="7ACBA22D" w:rsidR="00C93F22" w:rsidRDefault="00C93F22" w:rsidP="00783C2C">
      <w:pPr>
        <w:rPr>
          <w:rFonts w:ascii="Tahoma" w:hAnsi="Tahoma" w:cs="Tahoma"/>
          <w:b/>
        </w:rPr>
      </w:pPr>
    </w:p>
    <w:p w14:paraId="711990FB" w14:textId="113973DD" w:rsidR="00C93F22" w:rsidRDefault="00C93F22" w:rsidP="00783C2C">
      <w:pPr>
        <w:rPr>
          <w:rFonts w:ascii="Tahoma" w:hAnsi="Tahoma" w:cs="Tahoma"/>
          <w:b/>
        </w:rPr>
      </w:pPr>
    </w:p>
    <w:p w14:paraId="641EAE6A" w14:textId="51DEF966" w:rsidR="00C93F22" w:rsidRDefault="00C93F22" w:rsidP="00783C2C">
      <w:pPr>
        <w:rPr>
          <w:rFonts w:ascii="Tahoma" w:hAnsi="Tahoma" w:cs="Tahoma"/>
          <w:b/>
        </w:rPr>
      </w:pPr>
    </w:p>
    <w:p w14:paraId="7212A4EE" w14:textId="3A6431F5" w:rsidR="00C93F22" w:rsidRDefault="00C93F22" w:rsidP="00783C2C">
      <w:pPr>
        <w:rPr>
          <w:rFonts w:ascii="Tahoma" w:hAnsi="Tahoma" w:cs="Tahoma"/>
          <w:b/>
        </w:rPr>
      </w:pPr>
    </w:p>
    <w:p w14:paraId="30DD49C3" w14:textId="386AB9B7" w:rsidR="00C93F22" w:rsidRDefault="00C93F22" w:rsidP="00783C2C">
      <w:pPr>
        <w:rPr>
          <w:rFonts w:ascii="Tahoma" w:hAnsi="Tahoma" w:cs="Tahoma"/>
          <w:b/>
        </w:rPr>
      </w:pPr>
    </w:p>
    <w:p w14:paraId="71637925" w14:textId="6419BEED" w:rsidR="00C93F22" w:rsidRDefault="00C93F22" w:rsidP="00783C2C">
      <w:pPr>
        <w:rPr>
          <w:rFonts w:ascii="Tahoma" w:hAnsi="Tahoma" w:cs="Tahoma"/>
          <w:b/>
        </w:rPr>
      </w:pPr>
    </w:p>
    <w:p w14:paraId="4ABE65F6" w14:textId="0E1B51CF" w:rsidR="00C93F22" w:rsidRDefault="00C93F22" w:rsidP="00783C2C">
      <w:pPr>
        <w:rPr>
          <w:rFonts w:ascii="Tahoma" w:hAnsi="Tahoma" w:cs="Tahoma"/>
          <w:b/>
        </w:rPr>
      </w:pPr>
    </w:p>
    <w:p w14:paraId="491E2719" w14:textId="70031561" w:rsidR="00C93F22" w:rsidRDefault="00C93F22" w:rsidP="00783C2C">
      <w:pPr>
        <w:rPr>
          <w:rFonts w:ascii="Tahoma" w:hAnsi="Tahoma" w:cs="Tahoma"/>
          <w:b/>
        </w:rPr>
      </w:pPr>
    </w:p>
    <w:p w14:paraId="4158292B" w14:textId="56B41FE5" w:rsidR="00C93F22" w:rsidRDefault="00C93F22" w:rsidP="00783C2C">
      <w:pPr>
        <w:rPr>
          <w:rFonts w:ascii="Tahoma" w:hAnsi="Tahoma" w:cs="Tahoma"/>
          <w:b/>
        </w:rPr>
      </w:pPr>
    </w:p>
    <w:p w14:paraId="57388721" w14:textId="2F7D902C" w:rsidR="00C93F22" w:rsidRDefault="00C93F22" w:rsidP="00783C2C">
      <w:pPr>
        <w:rPr>
          <w:rFonts w:ascii="Tahoma" w:hAnsi="Tahoma" w:cs="Tahoma"/>
          <w:b/>
        </w:rPr>
      </w:pPr>
    </w:p>
    <w:p w14:paraId="7F10A353" w14:textId="657C1431" w:rsidR="00C93F22" w:rsidRDefault="00C93F22" w:rsidP="00783C2C">
      <w:pPr>
        <w:rPr>
          <w:rFonts w:ascii="Tahoma" w:hAnsi="Tahoma" w:cs="Tahoma"/>
          <w:b/>
        </w:rPr>
      </w:pPr>
    </w:p>
    <w:p w14:paraId="641F8EAA" w14:textId="23835806" w:rsidR="00C93F22" w:rsidRDefault="00C93F22" w:rsidP="00783C2C">
      <w:pPr>
        <w:rPr>
          <w:rFonts w:ascii="Tahoma" w:hAnsi="Tahoma" w:cs="Tahoma"/>
          <w:b/>
        </w:rPr>
      </w:pPr>
    </w:p>
    <w:p w14:paraId="00D4A464" w14:textId="77777777" w:rsidR="00C93F22" w:rsidRDefault="00C93F22" w:rsidP="00783C2C">
      <w:pPr>
        <w:rPr>
          <w:rFonts w:ascii="Tahoma" w:hAnsi="Tahoma" w:cs="Tahoma"/>
          <w:b/>
        </w:rPr>
      </w:pPr>
    </w:p>
    <w:p w14:paraId="5A1180D4" w14:textId="77777777" w:rsidR="00071F7E" w:rsidRPr="00AA0A01" w:rsidRDefault="00123600" w:rsidP="004044E5">
      <w:pPr>
        <w:jc w:val="right"/>
        <w:rPr>
          <w:rFonts w:asciiTheme="majorHAnsi" w:hAnsiTheme="majorHAnsi" w:cs="Tahoma"/>
          <w:b/>
          <w:bCs/>
          <w:i/>
          <w:iCs/>
          <w:u w:val="single"/>
        </w:rPr>
      </w:pPr>
      <w:r w:rsidRPr="00AA0A01">
        <w:rPr>
          <w:rFonts w:asciiTheme="majorHAnsi" w:hAnsiTheme="majorHAnsi" w:cs="Tahoma"/>
          <w:b/>
          <w:bCs/>
          <w:i/>
          <w:iCs/>
          <w:u w:val="single"/>
        </w:rPr>
        <w:t>Z</w:t>
      </w:r>
      <w:r w:rsidR="00071F7E" w:rsidRPr="00AA0A01">
        <w:rPr>
          <w:rFonts w:asciiTheme="majorHAnsi" w:hAnsiTheme="majorHAnsi" w:cs="Tahoma"/>
          <w:b/>
          <w:bCs/>
          <w:i/>
          <w:iCs/>
          <w:u w:val="single"/>
        </w:rPr>
        <w:t>ałącznik nr 3</w:t>
      </w:r>
    </w:p>
    <w:p w14:paraId="6C881F01" w14:textId="77777777" w:rsidR="000036E1" w:rsidRPr="00AA0A01" w:rsidRDefault="000036E1" w:rsidP="004044E5">
      <w:pPr>
        <w:jc w:val="right"/>
        <w:rPr>
          <w:rFonts w:asciiTheme="majorHAnsi" w:hAnsiTheme="majorHAnsi" w:cs="Tahoma"/>
          <w:b/>
          <w:bCs/>
          <w:i/>
          <w:iCs/>
          <w:u w:val="single"/>
        </w:rPr>
      </w:pPr>
    </w:p>
    <w:p w14:paraId="3D1A48F9" w14:textId="77777777" w:rsidR="000036E1" w:rsidRPr="00AA0A01" w:rsidRDefault="000036E1" w:rsidP="000036E1">
      <w:pPr>
        <w:jc w:val="both"/>
        <w:rPr>
          <w:rFonts w:asciiTheme="majorHAnsi" w:eastAsia="Times New Roman" w:hAnsiTheme="majorHAnsi" w:cs="Times New Roman"/>
          <w:b/>
          <w:snapToGrid w:val="0"/>
          <w:sz w:val="22"/>
        </w:rPr>
      </w:pPr>
      <w:r w:rsidRPr="00AA0A01">
        <w:rPr>
          <w:rFonts w:asciiTheme="majorHAnsi" w:eastAsia="Times New Roman" w:hAnsiTheme="majorHAnsi" w:cs="Times New Roman"/>
          <w:b/>
          <w:snapToGrid w:val="0"/>
          <w:sz w:val="22"/>
        </w:rPr>
        <w:t xml:space="preserve">PEŁNOMOCNICTWO do reprezentowania Wykonawcy lub Wykonawców w przypadku, gdy: </w:t>
      </w:r>
    </w:p>
    <w:p w14:paraId="346E499B" w14:textId="77777777" w:rsidR="002906A5" w:rsidRPr="00AA0A01" w:rsidRDefault="002906A5" w:rsidP="000036E1">
      <w:pPr>
        <w:jc w:val="both"/>
        <w:rPr>
          <w:rFonts w:asciiTheme="majorHAnsi" w:eastAsia="Times New Roman" w:hAnsiTheme="majorHAnsi" w:cs="Times New Roman"/>
          <w:snapToGrid w:val="0"/>
          <w:sz w:val="22"/>
        </w:rPr>
      </w:pPr>
    </w:p>
    <w:p w14:paraId="060A8E49"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podpisuje inna osoba niż Wykonawca, </w:t>
      </w:r>
    </w:p>
    <w:p w14:paraId="5E014B3A" w14:textId="77777777" w:rsidR="008B7417" w:rsidRPr="00AA0A01" w:rsidRDefault="008B7417" w:rsidP="000036E1">
      <w:pPr>
        <w:jc w:val="both"/>
        <w:rPr>
          <w:rFonts w:asciiTheme="majorHAnsi" w:eastAsia="Times New Roman" w:hAnsiTheme="majorHAnsi" w:cs="Times New Roman"/>
          <w:snapToGrid w:val="0"/>
          <w:sz w:val="22"/>
        </w:rPr>
      </w:pPr>
    </w:p>
    <w:p w14:paraId="72AFDF90"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0207BF1"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br/>
        <w:t>Pełnomocnictwo winno być złożone w formie oryginału podpisane kwalifikowanym podpisem elektronicznym.</w:t>
      </w:r>
    </w:p>
    <w:p w14:paraId="593FA44A" w14:textId="77777777" w:rsidR="000036E1" w:rsidRPr="00AA0A01" w:rsidRDefault="000036E1" w:rsidP="004044E5">
      <w:pPr>
        <w:jc w:val="right"/>
        <w:rPr>
          <w:rFonts w:asciiTheme="majorHAnsi" w:hAnsiTheme="majorHAnsi" w:cs="Tahoma"/>
          <w:b/>
          <w:bCs/>
          <w:i/>
          <w:iCs/>
          <w:u w:val="single"/>
        </w:rPr>
      </w:pPr>
    </w:p>
    <w:p w14:paraId="798E9F9E" w14:textId="77777777" w:rsidR="000036E1" w:rsidRPr="00AA0A01" w:rsidRDefault="000036E1" w:rsidP="004044E5">
      <w:pPr>
        <w:jc w:val="right"/>
        <w:rPr>
          <w:rFonts w:asciiTheme="majorHAnsi" w:hAnsiTheme="majorHAnsi" w:cs="Tahoma"/>
          <w:b/>
          <w:bCs/>
          <w:i/>
          <w:iCs/>
          <w:u w:val="single"/>
        </w:rPr>
      </w:pPr>
    </w:p>
    <w:p w14:paraId="6F8E707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AA0A01" w:rsidRDefault="002906A5" w:rsidP="004044E5">
      <w:pPr>
        <w:jc w:val="right"/>
        <w:rPr>
          <w:rFonts w:asciiTheme="majorHAnsi" w:hAnsiTheme="majorHAnsi" w:cs="Tahoma"/>
          <w:b/>
          <w:bCs/>
          <w:i/>
          <w:iCs/>
          <w:u w:val="single"/>
        </w:rPr>
      </w:pPr>
    </w:p>
    <w:p w14:paraId="5D18C140" w14:textId="77777777" w:rsidR="000036E1" w:rsidRPr="00AA0A01" w:rsidRDefault="000036E1" w:rsidP="004044E5">
      <w:pPr>
        <w:jc w:val="right"/>
        <w:rPr>
          <w:rFonts w:asciiTheme="majorHAnsi" w:hAnsiTheme="majorHAnsi" w:cs="Tahoma"/>
          <w:b/>
          <w:bCs/>
          <w:i/>
          <w:iCs/>
          <w:u w:val="single"/>
        </w:rPr>
      </w:pPr>
    </w:p>
    <w:p w14:paraId="19BA9942" w14:textId="77777777" w:rsidR="000036E1" w:rsidRPr="00AA0A01" w:rsidRDefault="000036E1" w:rsidP="004044E5">
      <w:pPr>
        <w:jc w:val="right"/>
        <w:rPr>
          <w:rFonts w:asciiTheme="majorHAnsi" w:hAnsiTheme="majorHAnsi" w:cs="Tahoma"/>
          <w:b/>
          <w:bCs/>
          <w:i/>
          <w:iCs/>
          <w:u w:val="single"/>
        </w:rPr>
      </w:pPr>
    </w:p>
    <w:p w14:paraId="269626C2" w14:textId="77777777" w:rsidR="000036E1" w:rsidRPr="00AA0A01" w:rsidRDefault="000036E1" w:rsidP="004044E5">
      <w:pPr>
        <w:jc w:val="right"/>
        <w:rPr>
          <w:rFonts w:asciiTheme="majorHAnsi" w:hAnsiTheme="majorHAnsi" w:cs="Tahoma"/>
          <w:b/>
          <w:bCs/>
          <w:i/>
          <w:iCs/>
          <w:u w:val="single"/>
        </w:rPr>
      </w:pPr>
    </w:p>
    <w:p w14:paraId="6959B9A4" w14:textId="77777777" w:rsidR="000036E1" w:rsidRPr="00AA0A01" w:rsidRDefault="000036E1" w:rsidP="004044E5">
      <w:pPr>
        <w:jc w:val="right"/>
        <w:rPr>
          <w:rFonts w:asciiTheme="majorHAnsi" w:hAnsiTheme="majorHAnsi" w:cs="Tahoma"/>
          <w:b/>
          <w:bCs/>
          <w:i/>
          <w:iCs/>
          <w:u w:val="single"/>
        </w:rPr>
      </w:pPr>
    </w:p>
    <w:p w14:paraId="3233A843" w14:textId="77777777" w:rsidR="000036E1" w:rsidRPr="00AA0A01" w:rsidRDefault="000036E1" w:rsidP="004044E5">
      <w:pPr>
        <w:jc w:val="right"/>
        <w:rPr>
          <w:rFonts w:asciiTheme="majorHAnsi" w:hAnsiTheme="majorHAnsi" w:cs="Tahoma"/>
          <w:b/>
          <w:bCs/>
          <w:i/>
          <w:iCs/>
          <w:u w:val="single"/>
        </w:rPr>
      </w:pPr>
    </w:p>
    <w:p w14:paraId="02CAEA76" w14:textId="77777777" w:rsidR="000036E1" w:rsidRPr="00AA0A01" w:rsidRDefault="000036E1" w:rsidP="004044E5">
      <w:pPr>
        <w:jc w:val="right"/>
        <w:rPr>
          <w:rFonts w:asciiTheme="majorHAnsi" w:hAnsiTheme="majorHAnsi" w:cs="Tahoma"/>
          <w:b/>
          <w:bCs/>
          <w:i/>
          <w:iCs/>
          <w:u w:val="single"/>
        </w:rPr>
      </w:pPr>
    </w:p>
    <w:p w14:paraId="3D91555C" w14:textId="77777777" w:rsidR="000036E1" w:rsidRPr="00AA0A01" w:rsidRDefault="000036E1" w:rsidP="004044E5">
      <w:pPr>
        <w:jc w:val="right"/>
        <w:rPr>
          <w:rFonts w:asciiTheme="majorHAnsi" w:hAnsiTheme="majorHAnsi" w:cs="Tahoma"/>
          <w:b/>
          <w:bCs/>
          <w:i/>
          <w:iCs/>
          <w:u w:val="single"/>
        </w:rPr>
      </w:pPr>
    </w:p>
    <w:p w14:paraId="0B846F83" w14:textId="77777777" w:rsidR="000036E1" w:rsidRPr="00AA0A01" w:rsidRDefault="000036E1" w:rsidP="004044E5">
      <w:pPr>
        <w:jc w:val="right"/>
        <w:rPr>
          <w:rFonts w:asciiTheme="majorHAnsi" w:hAnsiTheme="majorHAnsi" w:cs="Tahoma"/>
          <w:b/>
          <w:bCs/>
          <w:i/>
          <w:iCs/>
          <w:u w:val="single"/>
        </w:rPr>
      </w:pPr>
    </w:p>
    <w:p w14:paraId="72B6AAD6" w14:textId="1A7D28DD" w:rsidR="000036E1" w:rsidRDefault="000036E1" w:rsidP="004044E5">
      <w:pPr>
        <w:jc w:val="right"/>
        <w:rPr>
          <w:rFonts w:asciiTheme="majorHAnsi" w:hAnsiTheme="majorHAnsi" w:cs="Tahoma"/>
          <w:b/>
          <w:bCs/>
          <w:i/>
          <w:iCs/>
          <w:u w:val="single"/>
        </w:rPr>
      </w:pPr>
    </w:p>
    <w:p w14:paraId="4E95533E" w14:textId="77777777" w:rsidR="00D21F02" w:rsidRPr="00AA0A01" w:rsidRDefault="00D21F02" w:rsidP="004044E5">
      <w:pPr>
        <w:jc w:val="right"/>
        <w:rPr>
          <w:rFonts w:asciiTheme="majorHAnsi" w:hAnsiTheme="majorHAnsi" w:cs="Tahoma"/>
          <w:b/>
          <w:bCs/>
          <w:i/>
          <w:iCs/>
          <w:u w:val="single"/>
        </w:rPr>
      </w:pPr>
    </w:p>
    <w:p w14:paraId="64C4C110" w14:textId="77777777" w:rsidR="000036E1" w:rsidRPr="00AA0A01" w:rsidRDefault="000036E1" w:rsidP="004044E5">
      <w:pPr>
        <w:jc w:val="right"/>
        <w:rPr>
          <w:rFonts w:asciiTheme="majorHAnsi" w:hAnsiTheme="majorHAnsi" w:cs="Tahoma"/>
          <w:b/>
          <w:bCs/>
          <w:i/>
          <w:iCs/>
          <w:u w:val="single"/>
        </w:rPr>
      </w:pPr>
    </w:p>
    <w:p w14:paraId="6B2F5D40" w14:textId="77777777" w:rsidR="000036E1" w:rsidRPr="00AA0A01" w:rsidRDefault="000036E1" w:rsidP="004044E5">
      <w:pPr>
        <w:jc w:val="right"/>
        <w:rPr>
          <w:rFonts w:asciiTheme="majorHAnsi" w:hAnsiTheme="majorHAnsi" w:cs="Tahoma"/>
          <w:b/>
          <w:bCs/>
          <w:i/>
          <w:iCs/>
          <w:u w:val="single"/>
        </w:rPr>
      </w:pPr>
    </w:p>
    <w:p w14:paraId="4B37E645" w14:textId="0CF03914" w:rsidR="000036E1" w:rsidRPr="00AA0A01" w:rsidRDefault="000036E1" w:rsidP="000036E1">
      <w:pPr>
        <w:jc w:val="right"/>
        <w:rPr>
          <w:rFonts w:asciiTheme="majorHAnsi" w:hAnsiTheme="majorHAnsi" w:cs="Tahoma"/>
          <w:b/>
          <w:bCs/>
          <w:i/>
          <w:iCs/>
          <w:u w:val="single"/>
        </w:rPr>
      </w:pPr>
      <w:r w:rsidRPr="00AA0A01">
        <w:rPr>
          <w:rFonts w:asciiTheme="majorHAnsi" w:hAnsiTheme="majorHAnsi" w:cs="Tahoma"/>
          <w:b/>
          <w:bCs/>
          <w:i/>
          <w:iCs/>
          <w:u w:val="single"/>
        </w:rPr>
        <w:t>Załącznik nr 4</w:t>
      </w:r>
    </w:p>
    <w:p w14:paraId="3A89C43A" w14:textId="77777777" w:rsidR="00174962" w:rsidRPr="00AA0A01" w:rsidRDefault="00174962" w:rsidP="00174962">
      <w:pPr>
        <w:suppressAutoHyphens/>
        <w:spacing w:line="480" w:lineRule="atLeast"/>
        <w:jc w:val="right"/>
        <w:rPr>
          <w:rFonts w:asciiTheme="majorHAnsi" w:eastAsia="Times New Roman" w:hAnsiTheme="majorHAnsi" w:cs="Times New Roman"/>
          <w:i/>
          <w:u w:val="single"/>
          <w:lang w:eastAsia="ar-SA"/>
        </w:rPr>
      </w:pPr>
      <w:r w:rsidRPr="00AA0A01">
        <w:rPr>
          <w:rFonts w:asciiTheme="majorHAnsi" w:eastAsia="Times New Roman" w:hAnsiTheme="majorHAnsi" w:cs="Times New Roman"/>
          <w:i/>
          <w:u w:val="single"/>
          <w:lang w:eastAsia="ar-SA"/>
        </w:rPr>
        <w:t>Wzór zobowiązania – przygotowuje Wykonawca (jeżeli dotyczy)</w:t>
      </w:r>
    </w:p>
    <w:p w14:paraId="25B5D768" w14:textId="77777777" w:rsidR="00DA08FC" w:rsidRPr="00DA08FC" w:rsidRDefault="00DA08FC" w:rsidP="00DA08FC">
      <w:pPr>
        <w:suppressAutoHyphens/>
        <w:spacing w:line="480" w:lineRule="atLeast"/>
        <w:rPr>
          <w:rFonts w:asciiTheme="majorHAnsi" w:hAnsiTheme="majorHAnsi" w:cs="Times New Roman"/>
          <w:b/>
          <w:bCs/>
          <w:sz w:val="22"/>
          <w:szCs w:val="22"/>
          <w:u w:val="single"/>
        </w:rPr>
      </w:pPr>
      <w:r w:rsidRPr="00DA08FC">
        <w:rPr>
          <w:rFonts w:asciiTheme="majorHAnsi" w:hAnsiTheme="majorHAnsi" w:cs="Times New Roman"/>
          <w:b/>
          <w:bCs/>
          <w:sz w:val="22"/>
          <w:szCs w:val="22"/>
        </w:rPr>
        <w:t>Sprawa nr  ZP/88/2024</w:t>
      </w:r>
    </w:p>
    <w:p w14:paraId="0A8C1745"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3B657487"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3E343D4E" w14:textId="77777777" w:rsidR="00174962" w:rsidRPr="00AA0A01" w:rsidRDefault="00174962" w:rsidP="00174962">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7520A024" w14:textId="77777777" w:rsidR="00174962" w:rsidRPr="00AA0A01" w:rsidRDefault="00174962" w:rsidP="00174962">
      <w:pPr>
        <w:jc w:val="both"/>
        <w:rPr>
          <w:rFonts w:asciiTheme="majorHAnsi" w:eastAsia="Times New Roman" w:hAnsiTheme="majorHAnsi" w:cs="Times New Roman"/>
          <w:b/>
        </w:rPr>
      </w:pPr>
    </w:p>
    <w:p w14:paraId="7FAC77DD" w14:textId="77777777" w:rsidR="00174962" w:rsidRPr="00AA0A01" w:rsidRDefault="00174962" w:rsidP="00174962">
      <w:pPr>
        <w:keepNext/>
        <w:spacing w:before="60" w:after="60"/>
        <w:jc w:val="center"/>
        <w:rPr>
          <w:rFonts w:asciiTheme="majorHAnsi" w:eastAsia="Times New Roman" w:hAnsiTheme="majorHAnsi" w:cs="Times New Roman"/>
          <w:b/>
        </w:rPr>
      </w:pPr>
      <w:r w:rsidRPr="00AA0A01">
        <w:rPr>
          <w:rFonts w:asciiTheme="majorHAnsi" w:eastAsia="Times New Roman" w:hAnsiTheme="majorHAnsi" w:cs="Times New Roman"/>
          <w:b/>
        </w:rPr>
        <w:t xml:space="preserve">ZOBOWIĄZANIE </w:t>
      </w:r>
    </w:p>
    <w:p w14:paraId="05B6E942" w14:textId="77777777" w:rsidR="00BE51C6" w:rsidRPr="00AA0A01" w:rsidRDefault="00CC43D8" w:rsidP="00BE51C6">
      <w:pPr>
        <w:keepNext/>
        <w:spacing w:before="60" w:after="60"/>
        <w:jc w:val="center"/>
        <w:rPr>
          <w:rFonts w:asciiTheme="majorHAnsi" w:eastAsia="Times New Roman" w:hAnsiTheme="majorHAnsi" w:cs="Times New Roman"/>
        </w:rPr>
      </w:pPr>
      <w:r w:rsidRPr="00AA0A01">
        <w:rPr>
          <w:rFonts w:asciiTheme="majorHAnsi" w:eastAsia="Times New Roman" w:hAnsiTheme="majorHAnsi" w:cs="Times New Roman"/>
        </w:rPr>
        <w:t>na podstawie art. 118</w:t>
      </w:r>
      <w:r w:rsidR="00174962" w:rsidRPr="00AA0A01">
        <w:rPr>
          <w:rFonts w:asciiTheme="majorHAnsi" w:eastAsia="Times New Roman" w:hAnsiTheme="majorHAnsi" w:cs="Times New Roman"/>
        </w:rPr>
        <w:t xml:space="preserve"> </w:t>
      </w:r>
      <w:r w:rsidR="00BE51C6" w:rsidRPr="00AA0A01">
        <w:rPr>
          <w:rFonts w:asciiTheme="majorHAnsi" w:eastAsia="Times New Roman" w:hAnsiTheme="majorHAnsi" w:cs="Times New Roman"/>
        </w:rPr>
        <w:t>ustawy Prawo zamówień publicznych z dnia 11 września 2019 r.</w:t>
      </w:r>
    </w:p>
    <w:p w14:paraId="375EEC33" w14:textId="77777777" w:rsidR="00540AB5" w:rsidRPr="00540AB5" w:rsidRDefault="00540AB5" w:rsidP="00540AB5">
      <w:pPr>
        <w:keepNext/>
        <w:spacing w:before="60" w:after="60"/>
        <w:jc w:val="center"/>
        <w:rPr>
          <w:rFonts w:asciiTheme="majorHAnsi" w:eastAsia="Times New Roman" w:hAnsiTheme="majorHAnsi" w:cs="Times New Roman"/>
          <w:iCs/>
          <w:lang w:eastAsia="ar-SA"/>
        </w:rPr>
      </w:pPr>
      <w:r w:rsidRPr="00540AB5">
        <w:rPr>
          <w:rFonts w:asciiTheme="majorHAnsi" w:eastAsia="Times New Roman" w:hAnsiTheme="majorHAnsi" w:cs="Times New Roman"/>
          <w:iCs/>
          <w:lang w:eastAsia="ar-SA"/>
        </w:rPr>
        <w:t xml:space="preserve">(Dz. U. z 2023 r. poz. 1605 z </w:t>
      </w:r>
      <w:proofErr w:type="spellStart"/>
      <w:r w:rsidRPr="00540AB5">
        <w:rPr>
          <w:rFonts w:asciiTheme="majorHAnsi" w:eastAsia="Times New Roman" w:hAnsiTheme="majorHAnsi" w:cs="Times New Roman"/>
          <w:iCs/>
          <w:lang w:eastAsia="ar-SA"/>
        </w:rPr>
        <w:t>późn</w:t>
      </w:r>
      <w:proofErr w:type="spellEnd"/>
      <w:r w:rsidRPr="00540AB5">
        <w:rPr>
          <w:rFonts w:asciiTheme="majorHAnsi" w:eastAsia="Times New Roman" w:hAnsiTheme="majorHAnsi" w:cs="Times New Roman"/>
          <w:iCs/>
          <w:lang w:eastAsia="ar-SA"/>
        </w:rPr>
        <w:t>. zm.)</w:t>
      </w:r>
    </w:p>
    <w:p w14:paraId="08AAE196" w14:textId="13497FC2" w:rsidR="00174962" w:rsidRPr="00AA0A01" w:rsidRDefault="00174962" w:rsidP="00BE51C6">
      <w:pPr>
        <w:keepNext/>
        <w:spacing w:before="60" w:after="60"/>
        <w:jc w:val="center"/>
        <w:rPr>
          <w:rFonts w:asciiTheme="majorHAnsi" w:eastAsia="Times New Roman" w:hAnsiTheme="majorHAnsi" w:cs="Times New Roman"/>
        </w:rPr>
      </w:pPr>
    </w:p>
    <w:p w14:paraId="1E9CE952" w14:textId="77777777" w:rsidR="00174962" w:rsidRPr="00AA0A01" w:rsidRDefault="00174962" w:rsidP="00174962">
      <w:pPr>
        <w:spacing w:before="120"/>
        <w:jc w:val="both"/>
        <w:rPr>
          <w:rFonts w:asciiTheme="majorHAnsi" w:eastAsia="Times New Roman" w:hAnsiTheme="majorHAnsi" w:cs="Times New Roman"/>
          <w:b/>
        </w:rPr>
      </w:pPr>
      <w:r w:rsidRPr="00AA0A01">
        <w:rPr>
          <w:rFonts w:asciiTheme="majorHAnsi" w:eastAsia="Times New Roman" w:hAnsiTheme="majorHAnsi" w:cs="Times New Roman"/>
          <w:b/>
        </w:rPr>
        <w:t>DANE DOTYCZĄCE WYKONAWCY:</w:t>
      </w:r>
    </w:p>
    <w:p w14:paraId="04AFC09D" w14:textId="77777777" w:rsidR="00174962" w:rsidRPr="00AA0A01" w:rsidRDefault="00174962" w:rsidP="00174962">
      <w:pPr>
        <w:autoSpaceDE w:val="0"/>
        <w:autoSpaceDN w:val="0"/>
        <w:adjustRightInd w:val="0"/>
        <w:jc w:val="both"/>
        <w:rPr>
          <w:rFonts w:asciiTheme="majorHAnsi" w:eastAsia="Times New Roman" w:hAnsiTheme="majorHAnsi" w:cs="Times New Roman"/>
          <w:i/>
        </w:rPr>
      </w:pPr>
      <w:r w:rsidRPr="00AA0A01">
        <w:rPr>
          <w:rFonts w:asciiTheme="majorHAnsi" w:eastAsia="Times New Roman" w:hAnsiTheme="majorHAnsi" w:cs="Times New Roman"/>
          <w:b/>
        </w:rPr>
        <w:t xml:space="preserve">Nazwa i adres: Wykonawcy /lub Wykonawców </w:t>
      </w:r>
      <w:r w:rsidRPr="00AA0A01">
        <w:rPr>
          <w:rFonts w:asciiTheme="majorHAnsi" w:eastAsia="Times New Roman" w:hAnsiTheme="majorHAnsi" w:cs="Times New Roman"/>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AA0A01">
        <w:rPr>
          <w:rFonts w:asciiTheme="majorHAnsi" w:eastAsia="Times New Roman" w:hAnsiTheme="majorHAnsi" w:cs="Times New Roman"/>
          <w:i/>
        </w:rPr>
        <w:t>kc</w:t>
      </w:r>
      <w:proofErr w:type="spellEnd"/>
      <w:r w:rsidRPr="00AA0A01">
        <w:rPr>
          <w:rFonts w:asciiTheme="majorHAnsi" w:eastAsia="Times New Roman" w:hAnsiTheme="majorHAnsi" w:cs="Times New Roman"/>
          <w:i/>
        </w:rPr>
        <w:t xml:space="preserve"> firmą wykonawcy będącego osobą fizyczną jest jej imię i nazwisko)</w:t>
      </w:r>
    </w:p>
    <w:p w14:paraId="657D07FF"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b/>
        </w:rPr>
      </w:pPr>
    </w:p>
    <w:p w14:paraId="08A8ADFD"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Wykonawcy          .............................................................................................................</w:t>
      </w:r>
    </w:p>
    <w:p w14:paraId="4A27690C"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64F5DCA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71EF711"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09F91F72"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p>
    <w:p w14:paraId="35380AD7"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PODMIOT ODDJĄCY DO DYSPOZYCJI WYKONAWCY ZASOBY:</w:t>
      </w:r>
    </w:p>
    <w:p w14:paraId="4204BD50"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 xml:space="preserve">1. ZDOLNOŚCI TECHNICZNYCH LUB ZAWODOWYCH </w:t>
      </w:r>
    </w:p>
    <w:p w14:paraId="4ADF6C6B"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2. SYTUACJI EKONOMICZNEJ LUB FINANSOWEJ *</w:t>
      </w:r>
    </w:p>
    <w:p w14:paraId="784F3436"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i/>
        </w:rPr>
      </w:pPr>
    </w:p>
    <w:p w14:paraId="1192F8AD" w14:textId="77777777" w:rsidR="00174962" w:rsidRPr="00AA0A01" w:rsidRDefault="00174962" w:rsidP="00174962">
      <w:pPr>
        <w:autoSpaceDE w:val="0"/>
        <w:autoSpaceDN w:val="0"/>
        <w:adjustRightInd w:val="0"/>
        <w:spacing w:before="120"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Podmiotu .........................................................................................................................</w:t>
      </w:r>
    </w:p>
    <w:p w14:paraId="4E5ABE7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0A49CF39"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C9F7813" w14:textId="77777777" w:rsidR="00174962" w:rsidRPr="00AA0A01" w:rsidRDefault="00174962" w:rsidP="00174962">
      <w:pPr>
        <w:autoSpaceDE w:val="0"/>
        <w:autoSpaceDN w:val="0"/>
        <w:adjustRightInd w:val="0"/>
        <w:spacing w:after="240"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1CCE5DDA" w14:textId="77777777" w:rsidR="00174962" w:rsidRPr="00AA0A01" w:rsidRDefault="00174962" w:rsidP="00174962">
      <w:pPr>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OŚWIADCZAM(Y), ŻE:</w:t>
      </w:r>
    </w:p>
    <w:p w14:paraId="33F32BB8" w14:textId="77777777" w:rsidR="00174962" w:rsidRPr="00AA0A01" w:rsidRDefault="00174962" w:rsidP="00174962">
      <w:pPr>
        <w:jc w:val="both"/>
        <w:rPr>
          <w:rFonts w:asciiTheme="majorHAnsi" w:eastAsia="Times New Roman" w:hAnsiTheme="majorHAnsi" w:cs="Times New Roman"/>
          <w:b/>
          <w:u w:val="single"/>
        </w:rPr>
      </w:pPr>
    </w:p>
    <w:p w14:paraId="12E0FC2D"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Zobowiązujemy się do oddania do dyspozycji Wykonawcy niezbędnych zasobów, </w:t>
      </w:r>
      <w:proofErr w:type="spellStart"/>
      <w:r w:rsidRPr="00AA0A01">
        <w:rPr>
          <w:rFonts w:asciiTheme="majorHAnsi" w:eastAsia="Times New Roman" w:hAnsiTheme="majorHAnsi" w:cs="Times New Roman"/>
        </w:rPr>
        <w:t>tj</w:t>
      </w:r>
      <w:proofErr w:type="spellEnd"/>
      <w:r w:rsidRPr="00AA0A01">
        <w:rPr>
          <w:rFonts w:asciiTheme="majorHAnsi" w:eastAsia="Times New Roman" w:hAnsiTheme="majorHAnsi" w:cs="Times New Roman"/>
        </w:rPr>
        <w:t xml:space="preserve">: </w:t>
      </w:r>
    </w:p>
    <w:p w14:paraId="5C37050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45C84CE9"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303B540C"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718A3061" w14:textId="77777777" w:rsidR="00174962" w:rsidRPr="00AA0A01" w:rsidRDefault="00174962" w:rsidP="00174962">
      <w:pPr>
        <w:jc w:val="both"/>
        <w:rPr>
          <w:rFonts w:asciiTheme="majorHAnsi" w:eastAsia="Times New Roman" w:hAnsiTheme="majorHAnsi" w:cs="Times New Roman"/>
        </w:rPr>
      </w:pPr>
    </w:p>
    <w:p w14:paraId="5D6EFC70"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Jednocześnie przedstawiam poniższe informacje dotyczące: </w:t>
      </w:r>
    </w:p>
    <w:p w14:paraId="05D730A1" w14:textId="77777777" w:rsidR="00174962" w:rsidRPr="00AA0A01" w:rsidRDefault="00174962" w:rsidP="00540AB5">
      <w:pPr>
        <w:numPr>
          <w:ilvl w:val="0"/>
          <w:numId w:val="16"/>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zakresu dostępnych wykonawcy zasobów innego podmiotu</w:t>
      </w:r>
    </w:p>
    <w:p w14:paraId="2B713F18"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28E54C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195861EB"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6EB12A3E"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A0C47E7"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542F5111" w14:textId="77777777" w:rsidR="00174962" w:rsidRPr="00AA0A01" w:rsidRDefault="00174962" w:rsidP="00540AB5">
      <w:pPr>
        <w:numPr>
          <w:ilvl w:val="0"/>
          <w:numId w:val="15"/>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sposobu wykorzystania zasobów innego podmiotu, przez wykonawcę, przy wykonywaniu zamówienia</w:t>
      </w:r>
    </w:p>
    <w:p w14:paraId="3645E573" w14:textId="77777777" w:rsidR="00174962" w:rsidRPr="00AA0A01" w:rsidRDefault="00174962" w:rsidP="00174962">
      <w:pPr>
        <w:autoSpaceDE w:val="0"/>
        <w:autoSpaceDN w:val="0"/>
        <w:adjustRightInd w:val="0"/>
        <w:ind w:left="720"/>
        <w:jc w:val="both"/>
        <w:rPr>
          <w:rFonts w:asciiTheme="majorHAnsi" w:eastAsia="Times New Roman" w:hAnsiTheme="majorHAnsi" w:cs="Times New Roman"/>
        </w:rPr>
      </w:pPr>
    </w:p>
    <w:p w14:paraId="3280325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7B16F01D"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A068C8F"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84B25E3"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65F94A6E"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2771843A" w14:textId="77777777" w:rsidR="00174962" w:rsidRPr="00AA0A01" w:rsidRDefault="00174962" w:rsidP="00540AB5">
      <w:pPr>
        <w:numPr>
          <w:ilvl w:val="0"/>
          <w:numId w:val="15"/>
        </w:numPr>
        <w:suppressAutoHyphens/>
        <w:jc w:val="both"/>
        <w:rPr>
          <w:rFonts w:asciiTheme="majorHAnsi" w:eastAsia="Times New Roman" w:hAnsiTheme="majorHAnsi" w:cs="Times New Roman"/>
        </w:rPr>
      </w:pPr>
      <w:r w:rsidRPr="00AA0A01">
        <w:rPr>
          <w:rFonts w:asciiTheme="majorHAnsi" w:eastAsia="Times New Roman" w:hAnsiTheme="majorHAnsi" w:cs="Times New Roman"/>
        </w:rPr>
        <w:t>zakresu i okresu udziału innego podmiotu przy wykonywaniu zamówienia</w:t>
      </w:r>
    </w:p>
    <w:p w14:paraId="48EA5AF2" w14:textId="77777777" w:rsidR="00174962" w:rsidRPr="00AA0A01" w:rsidRDefault="00174962" w:rsidP="00174962">
      <w:pPr>
        <w:ind w:left="708"/>
        <w:rPr>
          <w:rFonts w:asciiTheme="majorHAnsi" w:eastAsia="Times New Roman" w:hAnsiTheme="majorHAnsi" w:cs="Times New Roman"/>
          <w:sz w:val="20"/>
          <w:szCs w:val="20"/>
        </w:rPr>
      </w:pPr>
    </w:p>
    <w:p w14:paraId="61AFC064"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E74AB4C"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4CDC5CD3"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CE1D8CE" w14:textId="77777777" w:rsidR="00174962" w:rsidRPr="00AA0A01" w:rsidRDefault="00174962" w:rsidP="00174962">
      <w:pPr>
        <w:jc w:val="both"/>
        <w:rPr>
          <w:rFonts w:asciiTheme="majorHAnsi" w:eastAsia="Times New Roman" w:hAnsiTheme="majorHAnsi" w:cs="Times New Roman"/>
          <w:iCs/>
        </w:rPr>
      </w:pPr>
    </w:p>
    <w:p w14:paraId="3F471B9F"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25FB72DD" w14:textId="77777777" w:rsidR="00174962" w:rsidRPr="00AA0A01" w:rsidRDefault="00174962" w:rsidP="00174962">
      <w:pPr>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4C6B4E0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B9C403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4459A07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D6D6DBD" w14:textId="77777777" w:rsidR="00174962" w:rsidRPr="00AA0A01" w:rsidRDefault="00174962" w:rsidP="00174962">
      <w:pPr>
        <w:jc w:val="both"/>
        <w:rPr>
          <w:rFonts w:asciiTheme="majorHAnsi" w:eastAsia="Times New Roman" w:hAnsiTheme="majorHAnsi" w:cs="Times New Roman"/>
          <w:iCs/>
        </w:rPr>
      </w:pPr>
    </w:p>
    <w:p w14:paraId="2A17BF35" w14:textId="21052BF2" w:rsidR="00174962"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rPr>
        <w:t xml:space="preserve">Będziemy / nie będziemy* </w:t>
      </w:r>
      <w:r w:rsidRPr="00AA0A01">
        <w:rPr>
          <w:rFonts w:asciiTheme="majorHAnsi" w:eastAsia="Times New Roman" w:hAnsiTheme="majorHAnsi" w:cs="Times New Roman"/>
          <w:iCs/>
        </w:rPr>
        <w:t>realizowali część zamówienia poprzez jego wykonanie w ramach podwykonawstwa.</w:t>
      </w:r>
    </w:p>
    <w:p w14:paraId="5E73B4BC" w14:textId="77777777" w:rsidR="00A22018" w:rsidRPr="00AA0A01" w:rsidRDefault="00A22018" w:rsidP="00174962">
      <w:pPr>
        <w:jc w:val="both"/>
        <w:rPr>
          <w:rFonts w:asciiTheme="majorHAnsi" w:eastAsia="Times New Roman" w:hAnsiTheme="majorHAnsi" w:cs="Times New Roman"/>
          <w:iCs/>
        </w:rPr>
      </w:pPr>
    </w:p>
    <w:p w14:paraId="4936681A" w14:textId="77777777" w:rsidR="00A22018" w:rsidRPr="00A22018" w:rsidRDefault="00A22018" w:rsidP="00A22018">
      <w:pPr>
        <w:tabs>
          <w:tab w:val="left" w:pos="5245"/>
        </w:tabs>
        <w:ind w:right="-86"/>
        <w:jc w:val="both"/>
        <w:rPr>
          <w:rFonts w:asciiTheme="majorHAnsi" w:eastAsia="Times New Roman" w:hAnsiTheme="majorHAnsi" w:cs="Times New Roman"/>
          <w:b/>
          <w:i/>
        </w:rPr>
      </w:pPr>
      <w:r w:rsidRPr="00A22018">
        <w:rPr>
          <w:rFonts w:asciiTheme="majorHAnsi" w:eastAsia="Times New Roman" w:hAnsiTheme="majorHAnsi" w:cs="Times New Roman"/>
          <w:b/>
          <w:i/>
        </w:rPr>
        <w:t>Zamawiający zastrzega, iż usługę w zakresie przygotowania i wydawania posiłków Wykonawca nie może powierzyć Podwykonawcom.</w:t>
      </w:r>
    </w:p>
    <w:p w14:paraId="6C0F1C08" w14:textId="7AFCDC90" w:rsidR="00174962" w:rsidRDefault="00174962" w:rsidP="00174962">
      <w:pPr>
        <w:tabs>
          <w:tab w:val="left" w:pos="5245"/>
        </w:tabs>
        <w:ind w:right="-86"/>
        <w:jc w:val="both"/>
        <w:rPr>
          <w:rFonts w:asciiTheme="majorHAnsi" w:eastAsia="Times New Roman" w:hAnsiTheme="majorHAnsi" w:cs="Times New Roman"/>
          <w:i/>
        </w:rPr>
      </w:pPr>
    </w:p>
    <w:p w14:paraId="1AB35F90" w14:textId="77777777" w:rsidR="00174962" w:rsidRPr="00AA0A01" w:rsidRDefault="00174962" w:rsidP="00174962">
      <w:pPr>
        <w:tabs>
          <w:tab w:val="left" w:pos="5245"/>
        </w:tabs>
        <w:ind w:right="-86"/>
        <w:jc w:val="both"/>
        <w:rPr>
          <w:rFonts w:asciiTheme="majorHAnsi" w:eastAsia="Times New Roman" w:hAnsiTheme="majorHAnsi" w:cs="Times New Roman"/>
          <w:i/>
        </w:rPr>
      </w:pPr>
      <w:r w:rsidRPr="00AA0A01">
        <w:rPr>
          <w:rFonts w:asciiTheme="majorHAnsi" w:eastAsia="Times New Roman" w:hAnsiTheme="majorHAnsi" w:cs="Times New Roman"/>
          <w:i/>
        </w:rPr>
        <w:t xml:space="preserve">Uwaga: </w:t>
      </w:r>
    </w:p>
    <w:p w14:paraId="6E65C624" w14:textId="748A4172"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Wykonawca załącza dokumenty podmiotu zobowiązującego się do oddania do dyspozycji Wykonawcy niezbędnych zasobów zgodnie z wymaganiam</w:t>
      </w:r>
      <w:r w:rsidR="00A664BD" w:rsidRPr="00AA0A01">
        <w:rPr>
          <w:rFonts w:asciiTheme="majorHAnsi" w:eastAsia="Times New Roman" w:hAnsiTheme="majorHAnsi" w:cs="Times New Roman"/>
          <w:i/>
        </w:rPr>
        <w:t>i Zamawiającego określonymi w S</w:t>
      </w:r>
      <w:r w:rsidRPr="00AA0A01">
        <w:rPr>
          <w:rFonts w:asciiTheme="majorHAnsi" w:eastAsia="Times New Roman" w:hAnsiTheme="majorHAnsi" w:cs="Times New Roman"/>
          <w:i/>
        </w:rPr>
        <w:t>WZ.</w:t>
      </w:r>
    </w:p>
    <w:p w14:paraId="516F4112" w14:textId="77777777"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 xml:space="preserve">*niepotrzebne skreślić. </w:t>
      </w:r>
    </w:p>
    <w:p w14:paraId="34204241" w14:textId="77777777" w:rsidR="00174962" w:rsidRPr="00AA0A01" w:rsidRDefault="00174962" w:rsidP="00174962">
      <w:pPr>
        <w:jc w:val="both"/>
        <w:rPr>
          <w:rFonts w:asciiTheme="majorHAnsi" w:eastAsia="Times New Roman" w:hAnsiTheme="majorHAnsi" w:cs="Times New Roman"/>
          <w:i/>
        </w:rPr>
      </w:pPr>
    </w:p>
    <w:p w14:paraId="549A94F9" w14:textId="77777777" w:rsidR="00174962" w:rsidRPr="00DD4F10" w:rsidRDefault="00174962" w:rsidP="00174962">
      <w:pPr>
        <w:spacing w:before="60" w:after="60"/>
        <w:ind w:left="851" w:hanging="295"/>
        <w:jc w:val="both"/>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Data: .....................................</w:t>
      </w:r>
    </w:p>
    <w:p w14:paraId="4951FABC" w14:textId="77777777" w:rsidR="00174962" w:rsidRPr="00DD4F10" w:rsidRDefault="00174962" w:rsidP="00174962">
      <w:pPr>
        <w:ind w:left="4678" w:right="-577"/>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w:t>
      </w:r>
    </w:p>
    <w:p w14:paraId="690CD5D0" w14:textId="77777777" w:rsidR="00174962" w:rsidRPr="00DD4F10" w:rsidRDefault="00174962" w:rsidP="00174962">
      <w:pPr>
        <w:ind w:left="4678"/>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podpis podmiotu udzielającego </w:t>
      </w:r>
      <w:r w:rsidRPr="00DD4F10">
        <w:rPr>
          <w:rFonts w:asciiTheme="majorHAnsi" w:eastAsia="Times New Roman" w:hAnsiTheme="majorHAnsi" w:cs="Times New Roman"/>
          <w:sz w:val="20"/>
          <w:szCs w:val="20"/>
        </w:rPr>
        <w:br/>
        <w:t xml:space="preserve">               niezbędnych zasobów </w:t>
      </w:r>
    </w:p>
    <w:p w14:paraId="2C736C66" w14:textId="7CC05141" w:rsidR="00174962" w:rsidRDefault="00174962" w:rsidP="00174962">
      <w:pPr>
        <w:ind w:left="4678" w:right="-577"/>
        <w:jc w:val="center"/>
        <w:rPr>
          <w:rFonts w:asciiTheme="majorHAnsi" w:eastAsia="Times New Roman" w:hAnsiTheme="majorHAnsi" w:cs="Times New Roman"/>
          <w:sz w:val="20"/>
          <w:szCs w:val="20"/>
        </w:rPr>
      </w:pPr>
    </w:p>
    <w:p w14:paraId="78FA2A96" w14:textId="77777777" w:rsidR="00DD4F10" w:rsidRPr="00DD4F10" w:rsidRDefault="00DD4F10" w:rsidP="00174962">
      <w:pPr>
        <w:ind w:left="4678" w:right="-577"/>
        <w:jc w:val="center"/>
        <w:rPr>
          <w:rFonts w:asciiTheme="majorHAnsi" w:eastAsia="Times New Roman" w:hAnsiTheme="majorHAnsi" w:cs="Times New Roman"/>
          <w:sz w:val="20"/>
          <w:szCs w:val="20"/>
        </w:rPr>
      </w:pPr>
    </w:p>
    <w:p w14:paraId="4EE415FF" w14:textId="77777777" w:rsidR="00174962" w:rsidRPr="00DD4F10" w:rsidRDefault="00174962" w:rsidP="00174962">
      <w:pPr>
        <w:ind w:left="4678" w:right="-577"/>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w:t>
      </w:r>
    </w:p>
    <w:p w14:paraId="1F2CC3D6" w14:textId="77777777" w:rsidR="00174962" w:rsidRPr="00DD4F10" w:rsidRDefault="00174962" w:rsidP="00174962">
      <w:pPr>
        <w:ind w:left="4678"/>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podpis Wykonawcy</w:t>
      </w:r>
    </w:p>
    <w:p w14:paraId="14B9FF2D" w14:textId="77777777" w:rsidR="00540AB5" w:rsidRPr="00663432" w:rsidRDefault="00540AB5" w:rsidP="00540AB5">
      <w:pPr>
        <w:jc w:val="right"/>
        <w:rPr>
          <w:rFonts w:ascii="Cambria" w:hAnsi="Cambria" w:cs="Tahoma"/>
          <w:b/>
          <w:bCs/>
          <w:i/>
          <w:iCs/>
          <w:u w:val="single"/>
        </w:rPr>
      </w:pPr>
      <w:r w:rsidRPr="00663432">
        <w:rPr>
          <w:rFonts w:ascii="Cambria" w:hAnsi="Cambria" w:cs="Tahoma"/>
          <w:b/>
          <w:bCs/>
          <w:i/>
          <w:iCs/>
          <w:u w:val="single"/>
        </w:rPr>
        <w:t>Załącznik nr 4B</w:t>
      </w:r>
    </w:p>
    <w:p w14:paraId="3E7F2B61" w14:textId="77777777" w:rsidR="00540AB5" w:rsidRPr="00044600" w:rsidRDefault="00540AB5" w:rsidP="00540AB5">
      <w:pPr>
        <w:suppressAutoHyphens/>
        <w:spacing w:line="480" w:lineRule="atLeast"/>
        <w:jc w:val="right"/>
        <w:rPr>
          <w:rFonts w:ascii="Cambria" w:eastAsia="Times New Roman" w:hAnsi="Cambria" w:cs="Times New Roman"/>
          <w:i/>
          <w:u w:val="single"/>
          <w:lang w:eastAsia="ar-SA"/>
        </w:rPr>
      </w:pPr>
      <w:r w:rsidRPr="00044600">
        <w:rPr>
          <w:rFonts w:ascii="Cambria" w:eastAsia="Times New Roman" w:hAnsi="Cambria" w:cs="Times New Roman"/>
          <w:i/>
          <w:u w:val="single"/>
          <w:lang w:eastAsia="ar-SA"/>
        </w:rPr>
        <w:t>*Wzór oświadczenia – przygotowuje Wykonawca (</w:t>
      </w:r>
      <w:r w:rsidRPr="00044600">
        <w:rPr>
          <w:rFonts w:ascii="Cambria" w:eastAsia="Times New Roman" w:hAnsi="Cambria" w:cs="Times New Roman"/>
          <w:b/>
          <w:bCs/>
          <w:i/>
          <w:u w:val="single"/>
          <w:lang w:eastAsia="ar-SA"/>
        </w:rPr>
        <w:t>jeżeli dotyczy</w:t>
      </w:r>
      <w:r w:rsidRPr="00044600">
        <w:rPr>
          <w:rFonts w:ascii="Cambria" w:eastAsia="Times New Roman" w:hAnsi="Cambria" w:cs="Times New Roman"/>
          <w:i/>
          <w:u w:val="single"/>
          <w:lang w:eastAsia="ar-SA"/>
        </w:rPr>
        <w:t>)</w:t>
      </w:r>
    </w:p>
    <w:p w14:paraId="494BA0E1" w14:textId="77777777" w:rsidR="00DA08FC" w:rsidRPr="00DA08FC" w:rsidRDefault="00DA08FC" w:rsidP="00DA08FC">
      <w:pPr>
        <w:suppressAutoHyphens/>
        <w:spacing w:line="480" w:lineRule="atLeast"/>
        <w:rPr>
          <w:rFonts w:asciiTheme="majorHAnsi" w:hAnsiTheme="majorHAnsi" w:cs="Times New Roman"/>
          <w:b/>
          <w:bCs/>
          <w:sz w:val="22"/>
          <w:szCs w:val="22"/>
          <w:u w:val="single"/>
        </w:rPr>
      </w:pPr>
      <w:r w:rsidRPr="00DA08FC">
        <w:rPr>
          <w:rFonts w:asciiTheme="majorHAnsi" w:hAnsiTheme="majorHAnsi" w:cs="Times New Roman"/>
          <w:b/>
          <w:bCs/>
          <w:sz w:val="22"/>
          <w:szCs w:val="22"/>
        </w:rPr>
        <w:t>Sprawa nr  ZP/88/2024</w:t>
      </w:r>
    </w:p>
    <w:p w14:paraId="0B332EA3" w14:textId="77777777" w:rsidR="00540AB5" w:rsidRPr="00044600" w:rsidRDefault="00540AB5" w:rsidP="00540AB5">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Nazwa Wykonawcy: ....................................................................................................................</w:t>
      </w:r>
    </w:p>
    <w:p w14:paraId="4590C8C1" w14:textId="77777777" w:rsidR="00540AB5" w:rsidRPr="00044600" w:rsidRDefault="00540AB5" w:rsidP="00540AB5">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Adres Wykonawcy: ......................................................................................................................</w:t>
      </w:r>
    </w:p>
    <w:p w14:paraId="5E726E07" w14:textId="77777777" w:rsidR="00540AB5" w:rsidRPr="00044600" w:rsidRDefault="00540AB5" w:rsidP="00540AB5">
      <w:pPr>
        <w:tabs>
          <w:tab w:val="left" w:pos="709"/>
        </w:tabs>
        <w:spacing w:line="240" w:lineRule="atLeast"/>
        <w:jc w:val="center"/>
        <w:outlineLvl w:val="0"/>
        <w:rPr>
          <w:rFonts w:ascii="Cambria" w:eastAsia="Times New Roman" w:hAnsi="Cambria" w:cs="Times New Roman"/>
          <w:b/>
          <w:strike/>
          <w:sz w:val="20"/>
          <w:szCs w:val="20"/>
          <w:u w:val="single"/>
        </w:rPr>
      </w:pPr>
    </w:p>
    <w:p w14:paraId="66F3DB2E" w14:textId="77777777" w:rsidR="00540AB5" w:rsidRPr="00044600" w:rsidRDefault="00540AB5" w:rsidP="00540AB5">
      <w:pPr>
        <w:keepNext/>
        <w:spacing w:before="60" w:after="60"/>
        <w:jc w:val="center"/>
        <w:rPr>
          <w:rFonts w:ascii="Cambria" w:eastAsia="Times New Roman" w:hAnsi="Cambria" w:cs="Times New Roman"/>
          <w:b/>
          <w:bCs/>
          <w:sz w:val="28"/>
          <w:szCs w:val="28"/>
        </w:rPr>
      </w:pPr>
      <w:r w:rsidRPr="00044600">
        <w:rPr>
          <w:rFonts w:ascii="Cambria" w:eastAsia="Times New Roman" w:hAnsi="Cambria" w:cs="Times New Roman"/>
          <w:b/>
          <w:bCs/>
          <w:sz w:val="28"/>
          <w:szCs w:val="28"/>
        </w:rPr>
        <w:t>Oświadczenie o podziale obowiązków w trakcie realizacji zamówienia</w:t>
      </w:r>
    </w:p>
    <w:p w14:paraId="342C6F58" w14:textId="77777777" w:rsidR="00540AB5" w:rsidRPr="00044600" w:rsidRDefault="00540AB5" w:rsidP="00540AB5">
      <w:pPr>
        <w:keepNext/>
        <w:spacing w:before="60" w:after="60"/>
        <w:jc w:val="center"/>
        <w:rPr>
          <w:rFonts w:ascii="Cambria" w:eastAsia="Times New Roman" w:hAnsi="Cambria" w:cs="Times New Roman"/>
          <w:b/>
          <w:bCs/>
        </w:rPr>
      </w:pPr>
      <w:r w:rsidRPr="00044600">
        <w:rPr>
          <w:rFonts w:ascii="Cambria" w:eastAsia="Times New Roman" w:hAnsi="Cambria" w:cs="Times New Roman"/>
          <w:b/>
          <w:bCs/>
        </w:rPr>
        <w:t>(</w:t>
      </w:r>
      <w:r w:rsidRPr="00044600">
        <w:rPr>
          <w:rFonts w:ascii="Cambria" w:eastAsia="Times New Roman" w:hAnsi="Cambria" w:cs="Times New Roman"/>
          <w:b/>
          <w:bCs/>
          <w:i/>
          <w:iCs/>
        </w:rPr>
        <w:t xml:space="preserve">dotyczy podmiotów </w:t>
      </w:r>
      <w:r w:rsidRPr="00044600">
        <w:rPr>
          <w:rFonts w:ascii="Cambria" w:eastAsia="Times New Roman" w:hAnsi="Cambria" w:cs="Times New Roman"/>
          <w:b/>
          <w:bCs/>
          <w:i/>
          <w:iCs/>
          <w:u w:val="single"/>
        </w:rPr>
        <w:t>wspólnie ubiegających</w:t>
      </w:r>
      <w:r w:rsidRPr="00044600">
        <w:rPr>
          <w:rFonts w:ascii="Cambria" w:eastAsia="Times New Roman" w:hAnsi="Cambria" w:cs="Times New Roman"/>
          <w:b/>
          <w:bCs/>
          <w:i/>
          <w:iCs/>
        </w:rPr>
        <w:t xml:space="preserve"> się o udzielenie zamówienia</w:t>
      </w:r>
      <w:r w:rsidRPr="00044600">
        <w:rPr>
          <w:rFonts w:ascii="Cambria" w:eastAsia="Times New Roman" w:hAnsi="Cambria" w:cs="Times New Roman"/>
          <w:b/>
          <w:bCs/>
        </w:rPr>
        <w:t>)</w:t>
      </w:r>
    </w:p>
    <w:p w14:paraId="27B85192" w14:textId="77777777" w:rsidR="00540AB5" w:rsidRPr="00044600" w:rsidRDefault="00540AB5" w:rsidP="00540AB5">
      <w:pPr>
        <w:keepNext/>
        <w:spacing w:before="60" w:after="60"/>
        <w:jc w:val="center"/>
        <w:rPr>
          <w:rFonts w:ascii="Cambria" w:eastAsia="Times New Roman" w:hAnsi="Cambria" w:cs="Times New Roman"/>
        </w:rPr>
      </w:pPr>
      <w:r w:rsidRPr="00044600">
        <w:rPr>
          <w:rFonts w:ascii="Cambria" w:eastAsia="Times New Roman" w:hAnsi="Cambria" w:cs="Times New Roman"/>
        </w:rPr>
        <w:t>na podstawie art. 117 ustawy Prawo zamówień publicznych z dnia 11 września 2019 r.</w:t>
      </w:r>
    </w:p>
    <w:p w14:paraId="651E1645" w14:textId="77777777" w:rsidR="00540AB5" w:rsidRPr="00044600" w:rsidRDefault="00540AB5" w:rsidP="00540AB5">
      <w:pPr>
        <w:keepNext/>
        <w:spacing w:before="60" w:after="60"/>
        <w:jc w:val="center"/>
        <w:rPr>
          <w:rFonts w:ascii="Cambria" w:eastAsia="Times New Roman" w:hAnsi="Cambria" w:cs="Times New Roman"/>
          <w:iCs/>
          <w:lang w:eastAsia="ar-SA"/>
        </w:rPr>
      </w:pPr>
      <w:r w:rsidRPr="00044600">
        <w:rPr>
          <w:rFonts w:ascii="Cambria" w:eastAsia="Times New Roman" w:hAnsi="Cambria" w:cs="Times New Roman"/>
          <w:iCs/>
          <w:lang w:eastAsia="ar-SA"/>
        </w:rPr>
        <w:t>(</w:t>
      </w:r>
      <w:proofErr w:type="spellStart"/>
      <w:r w:rsidRPr="00044600">
        <w:rPr>
          <w:rFonts w:ascii="Cambria" w:eastAsia="Times New Roman" w:hAnsi="Cambria" w:cs="Times New Roman"/>
          <w:iCs/>
          <w:lang w:eastAsia="ar-SA"/>
        </w:rPr>
        <w:t>t.j</w:t>
      </w:r>
      <w:proofErr w:type="spellEnd"/>
      <w:r w:rsidRPr="00044600">
        <w:rPr>
          <w:rFonts w:ascii="Cambria" w:eastAsia="Times New Roman" w:hAnsi="Cambria" w:cs="Times New Roman"/>
          <w:iCs/>
          <w:lang w:eastAsia="ar-SA"/>
        </w:rPr>
        <w:t>. Dz.U. z 2023 poz. 1605).</w:t>
      </w:r>
    </w:p>
    <w:p w14:paraId="4E4932CD" w14:textId="77777777" w:rsidR="00540AB5" w:rsidRPr="00044600" w:rsidRDefault="00540AB5" w:rsidP="00540AB5">
      <w:pPr>
        <w:jc w:val="both"/>
        <w:rPr>
          <w:rFonts w:ascii="Cambria" w:hAnsi="Cambria" w:cs="Times New Roman"/>
          <w:b/>
          <w:snapToGrid w:val="0"/>
          <w:sz w:val="22"/>
        </w:rPr>
      </w:pPr>
    </w:p>
    <w:p w14:paraId="692EC53A" w14:textId="77777777" w:rsidR="00540AB5" w:rsidRPr="00044600" w:rsidRDefault="00540AB5" w:rsidP="00540AB5">
      <w:pPr>
        <w:spacing w:after="60"/>
        <w:jc w:val="both"/>
        <w:rPr>
          <w:rFonts w:asciiTheme="majorHAnsi" w:eastAsia="Times New Roman" w:hAnsiTheme="majorHAnsi" w:cs="Arial"/>
          <w:b/>
          <w:bCs/>
          <w:iCs/>
          <w:sz w:val="22"/>
          <w:szCs w:val="22"/>
        </w:rPr>
      </w:pPr>
      <w:bookmarkStart w:id="2" w:name="_Toc274742415"/>
      <w:r w:rsidRPr="00044600">
        <w:rPr>
          <w:rFonts w:asciiTheme="majorHAnsi" w:eastAsia="Times New Roman" w:hAnsiTheme="majorHAnsi" w:cs="Arial"/>
          <w:b/>
          <w:bCs/>
          <w:iCs/>
          <w:sz w:val="22"/>
          <w:szCs w:val="22"/>
        </w:rPr>
        <w:t xml:space="preserve">Zgodnie z obowiązkiem wynikającym z art. 117 ust. 4 ustawy </w:t>
      </w:r>
      <w:proofErr w:type="spellStart"/>
      <w:r w:rsidRPr="00044600">
        <w:rPr>
          <w:rFonts w:asciiTheme="majorHAnsi" w:eastAsia="Times New Roman" w:hAnsiTheme="majorHAnsi" w:cs="Arial"/>
          <w:b/>
          <w:bCs/>
          <w:iCs/>
          <w:sz w:val="22"/>
          <w:szCs w:val="22"/>
        </w:rPr>
        <w:t>Pzp</w:t>
      </w:r>
      <w:proofErr w:type="spellEnd"/>
      <w:r w:rsidRPr="00044600">
        <w:rPr>
          <w:rFonts w:asciiTheme="majorHAnsi" w:eastAsia="Times New Roman" w:hAnsiTheme="majorHAnsi" w:cs="Arial"/>
          <w:b/>
          <w:bCs/>
          <w:iCs/>
          <w:sz w:val="22"/>
          <w:szCs w:val="22"/>
        </w:rPr>
        <w:t xml:space="preserve">,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480"/>
        <w:gridCol w:w="3447"/>
        <w:gridCol w:w="2292"/>
      </w:tblGrid>
      <w:tr w:rsidR="00540AB5" w:rsidRPr="00044600" w14:paraId="05D424F0" w14:textId="77777777" w:rsidTr="001E58F5">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42512B58" w14:textId="77777777" w:rsidR="00540AB5" w:rsidRPr="00044600" w:rsidRDefault="00540AB5" w:rsidP="001E58F5">
            <w:pPr>
              <w:jc w:val="cente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3EF8B0AD" w14:textId="77777777" w:rsidR="00540AB5" w:rsidRPr="00044600" w:rsidRDefault="00540AB5" w:rsidP="001E58F5">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659EB14A" w14:textId="77777777" w:rsidR="00540AB5" w:rsidRPr="00044600" w:rsidRDefault="00540AB5" w:rsidP="001E58F5">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140458EC" w14:textId="77777777" w:rsidR="00540AB5" w:rsidRPr="00044600" w:rsidRDefault="00540AB5" w:rsidP="001E58F5">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NIP</w:t>
            </w:r>
          </w:p>
        </w:tc>
      </w:tr>
      <w:tr w:rsidR="00540AB5" w:rsidRPr="00044600" w14:paraId="3A12678A" w14:textId="77777777" w:rsidTr="001E58F5">
        <w:trPr>
          <w:cantSplit/>
        </w:trPr>
        <w:tc>
          <w:tcPr>
            <w:tcW w:w="282" w:type="pct"/>
            <w:tcBorders>
              <w:top w:val="single" w:sz="4" w:space="0" w:color="auto"/>
              <w:left w:val="single" w:sz="4" w:space="0" w:color="auto"/>
              <w:bottom w:val="single" w:sz="4" w:space="0" w:color="auto"/>
              <w:right w:val="single" w:sz="4" w:space="0" w:color="auto"/>
            </w:tcBorders>
          </w:tcPr>
          <w:p w14:paraId="3699BE70" w14:textId="77777777" w:rsidR="00540AB5" w:rsidRPr="00044600" w:rsidRDefault="00540AB5" w:rsidP="001E58F5">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432BB1D1" w14:textId="77777777" w:rsidR="00540AB5" w:rsidRPr="00044600" w:rsidRDefault="00540AB5" w:rsidP="001E58F5">
            <w:pPr>
              <w:rPr>
                <w:rFonts w:asciiTheme="majorHAnsi" w:eastAsia="Times New Roman" w:hAnsiTheme="majorHAnsi" w:cs="Arial"/>
                <w:b/>
                <w:color w:val="000000"/>
              </w:rPr>
            </w:pPr>
          </w:p>
          <w:p w14:paraId="7E5184AD" w14:textId="77777777" w:rsidR="00540AB5" w:rsidRPr="00044600" w:rsidRDefault="00540AB5" w:rsidP="001E58F5">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185BD451" w14:textId="77777777" w:rsidR="00540AB5" w:rsidRPr="00044600" w:rsidRDefault="00540AB5" w:rsidP="001E58F5">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15ECD775" w14:textId="77777777" w:rsidR="00540AB5" w:rsidRPr="00044600" w:rsidRDefault="00540AB5" w:rsidP="001E58F5">
            <w:pPr>
              <w:rPr>
                <w:rFonts w:asciiTheme="majorHAnsi" w:eastAsia="Times New Roman" w:hAnsiTheme="majorHAnsi" w:cs="Arial"/>
                <w:b/>
                <w:color w:val="000000"/>
              </w:rPr>
            </w:pPr>
          </w:p>
        </w:tc>
      </w:tr>
      <w:tr w:rsidR="00540AB5" w:rsidRPr="00044600" w14:paraId="28796331" w14:textId="77777777" w:rsidTr="001E58F5">
        <w:trPr>
          <w:cantSplit/>
        </w:trPr>
        <w:tc>
          <w:tcPr>
            <w:tcW w:w="282" w:type="pct"/>
            <w:tcBorders>
              <w:top w:val="single" w:sz="4" w:space="0" w:color="auto"/>
              <w:left w:val="single" w:sz="4" w:space="0" w:color="auto"/>
              <w:bottom w:val="single" w:sz="4" w:space="0" w:color="auto"/>
              <w:right w:val="single" w:sz="4" w:space="0" w:color="auto"/>
            </w:tcBorders>
          </w:tcPr>
          <w:p w14:paraId="6F1AF046" w14:textId="77777777" w:rsidR="00540AB5" w:rsidRPr="00044600" w:rsidRDefault="00540AB5" w:rsidP="001E58F5">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778090C8" w14:textId="77777777" w:rsidR="00540AB5" w:rsidRPr="00044600" w:rsidRDefault="00540AB5" w:rsidP="001E58F5">
            <w:pPr>
              <w:rPr>
                <w:rFonts w:asciiTheme="majorHAnsi" w:eastAsia="Times New Roman" w:hAnsiTheme="majorHAnsi" w:cs="Arial"/>
                <w:b/>
                <w:color w:val="000000"/>
              </w:rPr>
            </w:pPr>
          </w:p>
          <w:p w14:paraId="1A3F4377" w14:textId="77777777" w:rsidR="00540AB5" w:rsidRPr="00044600" w:rsidRDefault="00540AB5" w:rsidP="001E58F5">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080BFAFC" w14:textId="77777777" w:rsidR="00540AB5" w:rsidRPr="00044600" w:rsidRDefault="00540AB5" w:rsidP="001E58F5">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4EA8455A" w14:textId="77777777" w:rsidR="00540AB5" w:rsidRPr="00044600" w:rsidRDefault="00540AB5" w:rsidP="001E58F5">
            <w:pPr>
              <w:rPr>
                <w:rFonts w:asciiTheme="majorHAnsi" w:eastAsia="Times New Roman" w:hAnsiTheme="majorHAnsi" w:cs="Arial"/>
                <w:b/>
                <w:color w:val="000000"/>
              </w:rPr>
            </w:pPr>
          </w:p>
        </w:tc>
      </w:tr>
    </w:tbl>
    <w:p w14:paraId="53DF0BF1" w14:textId="20CB476A" w:rsidR="00540AB5" w:rsidRPr="00044600" w:rsidRDefault="00540AB5" w:rsidP="00540AB5">
      <w:pPr>
        <w:autoSpaceDE w:val="0"/>
        <w:autoSpaceDN w:val="0"/>
        <w:adjustRightInd w:val="0"/>
        <w:spacing w:before="120"/>
        <w:jc w:val="both"/>
        <w:rPr>
          <w:rFonts w:asciiTheme="majorHAnsi" w:eastAsia="Times New Roman" w:hAnsiTheme="majorHAnsi" w:cs="Arial"/>
          <w:b/>
          <w:bCs/>
          <w:i/>
          <w:color w:val="000000"/>
          <w:sz w:val="22"/>
          <w:szCs w:val="22"/>
          <w:u w:val="single"/>
        </w:rPr>
      </w:pPr>
      <w:r w:rsidRPr="00044600">
        <w:rPr>
          <w:rFonts w:asciiTheme="majorHAnsi" w:eastAsia="Times New Roman" w:hAnsiTheme="majorHAnsi" w:cs="Arial"/>
          <w:color w:val="000000"/>
          <w:sz w:val="22"/>
          <w:szCs w:val="22"/>
        </w:rPr>
        <w:t xml:space="preserve">oświadczam(-y), że przystępując do postępowania o udzielenie zamówienia publicznego prowadzonego w trybie podstawowym pn. </w:t>
      </w:r>
      <w:r w:rsidRPr="00044600">
        <w:rPr>
          <w:rFonts w:asciiTheme="majorHAnsi" w:eastAsia="Times New Roman" w:hAnsiTheme="majorHAnsi" w:cs="Arial"/>
          <w:b/>
          <w:bCs/>
          <w:i/>
          <w:color w:val="000000"/>
          <w:sz w:val="22"/>
          <w:szCs w:val="22"/>
        </w:rPr>
        <w:t>„………</w:t>
      </w:r>
      <w:r>
        <w:rPr>
          <w:rFonts w:asciiTheme="majorHAnsi" w:eastAsia="Times New Roman" w:hAnsiTheme="majorHAnsi" w:cs="Arial"/>
          <w:b/>
          <w:bCs/>
          <w:i/>
          <w:color w:val="000000"/>
          <w:sz w:val="22"/>
          <w:szCs w:val="22"/>
        </w:rPr>
        <w:t>…</w:t>
      </w:r>
      <w:r w:rsidR="00DA08FC">
        <w:rPr>
          <w:rFonts w:asciiTheme="majorHAnsi" w:eastAsia="Times New Roman" w:hAnsiTheme="majorHAnsi" w:cs="Arial"/>
          <w:b/>
          <w:bCs/>
          <w:i/>
          <w:color w:val="000000"/>
          <w:sz w:val="22"/>
          <w:szCs w:val="22"/>
        </w:rPr>
        <w:t>……………………………. – sprawa nr  ZP/8</w:t>
      </w:r>
      <w:r w:rsidR="00E7034B">
        <w:rPr>
          <w:rFonts w:asciiTheme="majorHAnsi" w:eastAsia="Times New Roman" w:hAnsiTheme="majorHAnsi" w:cs="Arial"/>
          <w:b/>
          <w:bCs/>
          <w:i/>
          <w:color w:val="000000"/>
          <w:sz w:val="22"/>
          <w:szCs w:val="22"/>
        </w:rPr>
        <w:t>8</w:t>
      </w:r>
      <w:r w:rsidRPr="00044600">
        <w:rPr>
          <w:rFonts w:asciiTheme="majorHAnsi" w:eastAsia="Times New Roman" w:hAnsiTheme="majorHAnsi" w:cs="Arial"/>
          <w:b/>
          <w:bCs/>
          <w:i/>
          <w:color w:val="000000"/>
          <w:sz w:val="22"/>
          <w:szCs w:val="22"/>
        </w:rPr>
        <w:t>/202</w:t>
      </w:r>
      <w:r w:rsidR="00E7034B">
        <w:rPr>
          <w:rFonts w:asciiTheme="majorHAnsi" w:eastAsia="Times New Roman" w:hAnsiTheme="majorHAnsi" w:cs="Arial"/>
          <w:b/>
          <w:bCs/>
          <w:i/>
          <w:color w:val="000000"/>
          <w:sz w:val="22"/>
          <w:szCs w:val="22"/>
        </w:rPr>
        <w:t>4</w:t>
      </w:r>
      <w:r w:rsidRPr="00044600">
        <w:rPr>
          <w:rFonts w:asciiTheme="majorHAnsi" w:eastAsia="Times New Roman" w:hAnsiTheme="majorHAnsi" w:cs="Arial"/>
          <w:b/>
          <w:bCs/>
          <w:i/>
          <w:color w:val="000000"/>
          <w:sz w:val="22"/>
          <w:szCs w:val="22"/>
        </w:rPr>
        <w:t xml:space="preserve">, </w:t>
      </w:r>
      <w:r w:rsidRPr="00044600">
        <w:rPr>
          <w:rFonts w:asciiTheme="majorHAnsi" w:eastAsia="Times New Roman" w:hAnsiTheme="majorHAnsi" w:cs="Arial"/>
          <w:sz w:val="22"/>
          <w:szCs w:val="22"/>
        </w:rPr>
        <w:t xml:space="preserve">wyszczególnione poniżej </w:t>
      </w:r>
      <w:r w:rsidRPr="00002258">
        <w:rPr>
          <w:rFonts w:asciiTheme="majorHAnsi" w:eastAsia="Times New Roman" w:hAnsiTheme="majorHAnsi" w:cs="Arial"/>
          <w:strike/>
          <w:sz w:val="22"/>
          <w:szCs w:val="22"/>
        </w:rPr>
        <w:t>roboty budowlane/</w:t>
      </w:r>
      <w:r w:rsidRPr="00A22018">
        <w:rPr>
          <w:rFonts w:asciiTheme="majorHAnsi" w:eastAsia="Times New Roman" w:hAnsiTheme="majorHAnsi" w:cs="Arial"/>
          <w:sz w:val="22"/>
          <w:szCs w:val="22"/>
        </w:rPr>
        <w:t>usługi/</w:t>
      </w:r>
      <w:r w:rsidRPr="00A22018">
        <w:rPr>
          <w:rFonts w:asciiTheme="majorHAnsi" w:eastAsia="Times New Roman" w:hAnsiTheme="majorHAnsi" w:cs="Arial"/>
          <w:strike/>
          <w:sz w:val="22"/>
          <w:szCs w:val="22"/>
        </w:rPr>
        <w:t>dostawy</w:t>
      </w:r>
      <w:r w:rsidRPr="00002258">
        <w:rPr>
          <w:rFonts w:asciiTheme="majorHAnsi" w:eastAsia="Times New Roman" w:hAnsiTheme="majorHAnsi" w:cs="Arial"/>
          <w:sz w:val="22"/>
          <w:szCs w:val="22"/>
        </w:rPr>
        <w:t xml:space="preserve"> </w:t>
      </w:r>
      <w:r w:rsidRPr="00044600">
        <w:rPr>
          <w:rFonts w:asciiTheme="majorHAnsi" w:eastAsia="Times New Roman" w:hAnsiTheme="majorHAnsi" w:cs="Arial"/>
          <w:sz w:val="22"/>
          <w:szCs w:val="22"/>
        </w:rPr>
        <w:t xml:space="preserve">zostaną zrealizowane przez wskazanych wykonawców: </w:t>
      </w:r>
    </w:p>
    <w:p w14:paraId="2ED9FEC8" w14:textId="77777777" w:rsidR="00540AB5" w:rsidRPr="00044600" w:rsidRDefault="00540AB5" w:rsidP="003511E0">
      <w:pPr>
        <w:numPr>
          <w:ilvl w:val="1"/>
          <w:numId w:val="29"/>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 xml:space="preserve">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xml:space="preserve">) wykona następujące roboty </w:t>
      </w:r>
      <w:r w:rsidRPr="00002258">
        <w:rPr>
          <w:rFonts w:asciiTheme="majorHAnsi" w:eastAsia="Times New Roman" w:hAnsiTheme="majorHAnsi" w:cs="Arial"/>
          <w:strike/>
          <w:sz w:val="22"/>
          <w:szCs w:val="22"/>
        </w:rPr>
        <w:t>budowlane/</w:t>
      </w:r>
      <w:r w:rsidRPr="00C01C59">
        <w:rPr>
          <w:rFonts w:asciiTheme="majorHAnsi" w:eastAsia="Times New Roman" w:hAnsiTheme="majorHAnsi" w:cs="Arial"/>
          <w:sz w:val="22"/>
          <w:szCs w:val="22"/>
        </w:rPr>
        <w:t>usługi/</w:t>
      </w:r>
      <w:r w:rsidRPr="00C01C59">
        <w:rPr>
          <w:rFonts w:asciiTheme="majorHAnsi" w:eastAsia="Times New Roman" w:hAnsiTheme="majorHAnsi" w:cs="Arial"/>
          <w:strike/>
          <w:sz w:val="22"/>
          <w:szCs w:val="22"/>
        </w:rPr>
        <w:t xml:space="preserve">dostawy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7C101D83" w14:textId="77777777" w:rsidR="00540AB5" w:rsidRPr="00044600" w:rsidRDefault="00540AB5" w:rsidP="003511E0">
      <w:pPr>
        <w:numPr>
          <w:ilvl w:val="2"/>
          <w:numId w:val="30"/>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11492926" w14:textId="77777777" w:rsidR="00540AB5" w:rsidRPr="00044600" w:rsidRDefault="00540AB5" w:rsidP="003511E0">
      <w:pPr>
        <w:numPr>
          <w:ilvl w:val="2"/>
          <w:numId w:val="30"/>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3EBC4257" w14:textId="77777777" w:rsidR="00540AB5" w:rsidRPr="00044600" w:rsidRDefault="00540AB5" w:rsidP="00540AB5">
      <w:pPr>
        <w:spacing w:after="60"/>
        <w:jc w:val="both"/>
        <w:rPr>
          <w:rFonts w:asciiTheme="majorHAnsi" w:eastAsia="Times New Roman" w:hAnsiTheme="majorHAnsi" w:cs="Arial"/>
          <w:b/>
          <w:sz w:val="22"/>
          <w:szCs w:val="22"/>
        </w:rPr>
      </w:pPr>
    </w:p>
    <w:p w14:paraId="5749CB89" w14:textId="77777777" w:rsidR="00540AB5" w:rsidRPr="00044600" w:rsidRDefault="00540AB5" w:rsidP="003511E0">
      <w:pPr>
        <w:numPr>
          <w:ilvl w:val="1"/>
          <w:numId w:val="29"/>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xml:space="preserve">) wykona następujące roboty </w:t>
      </w:r>
      <w:r w:rsidRPr="00002258">
        <w:rPr>
          <w:rFonts w:asciiTheme="majorHAnsi" w:eastAsia="Times New Roman" w:hAnsiTheme="majorHAnsi" w:cs="Arial"/>
          <w:strike/>
          <w:sz w:val="22"/>
          <w:szCs w:val="22"/>
        </w:rPr>
        <w:t>budowlane/</w:t>
      </w:r>
      <w:r w:rsidRPr="00A22018">
        <w:rPr>
          <w:rFonts w:asciiTheme="majorHAnsi" w:eastAsia="Times New Roman" w:hAnsiTheme="majorHAnsi" w:cs="Arial"/>
          <w:sz w:val="22"/>
          <w:szCs w:val="22"/>
        </w:rPr>
        <w:t>usługi/d</w:t>
      </w:r>
      <w:r w:rsidRPr="00A22018">
        <w:rPr>
          <w:rFonts w:asciiTheme="majorHAnsi" w:eastAsia="Times New Roman" w:hAnsiTheme="majorHAnsi" w:cs="Arial"/>
          <w:strike/>
          <w:sz w:val="22"/>
          <w:szCs w:val="22"/>
        </w:rPr>
        <w:t xml:space="preserve">ostawy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45122EFF" w14:textId="77777777" w:rsidR="00540AB5" w:rsidRPr="00044600" w:rsidRDefault="00540AB5" w:rsidP="003511E0">
      <w:pPr>
        <w:numPr>
          <w:ilvl w:val="2"/>
          <w:numId w:val="31"/>
        </w:numPr>
        <w:ind w:firstLine="142"/>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65A1B983" w14:textId="77777777" w:rsidR="00540AB5" w:rsidRPr="00044600" w:rsidRDefault="00540AB5" w:rsidP="003511E0">
      <w:pPr>
        <w:numPr>
          <w:ilvl w:val="2"/>
          <w:numId w:val="31"/>
        </w:numPr>
        <w:ind w:left="426" w:firstLine="283"/>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0856BE5F" w14:textId="77777777" w:rsidR="00540AB5" w:rsidRPr="00044600" w:rsidRDefault="00540AB5" w:rsidP="00540AB5">
      <w:pPr>
        <w:jc w:val="both"/>
        <w:rPr>
          <w:rFonts w:asciiTheme="majorHAnsi" w:eastAsia="Times New Roman" w:hAnsiTheme="majorHAnsi" w:cs="Arial"/>
          <w:sz w:val="22"/>
          <w:szCs w:val="22"/>
        </w:rPr>
      </w:pPr>
    </w:p>
    <w:bookmarkEnd w:id="2"/>
    <w:p w14:paraId="02D1E595" w14:textId="77777777" w:rsidR="00540AB5" w:rsidRPr="00044600" w:rsidRDefault="00540AB5" w:rsidP="00540AB5">
      <w:pPr>
        <w:spacing w:before="60" w:after="60"/>
        <w:ind w:left="851" w:hanging="295"/>
        <w:jc w:val="both"/>
        <w:rPr>
          <w:rFonts w:ascii="Cambria" w:eastAsia="Times New Roman" w:hAnsi="Cambria" w:cs="Times New Roman"/>
          <w:sz w:val="20"/>
          <w:szCs w:val="20"/>
        </w:rPr>
      </w:pPr>
    </w:p>
    <w:p w14:paraId="496138E7" w14:textId="77777777" w:rsidR="00540AB5" w:rsidRPr="00044600" w:rsidRDefault="00540AB5" w:rsidP="00540AB5">
      <w:pPr>
        <w:spacing w:before="60" w:after="60"/>
        <w:ind w:left="851" w:hanging="295"/>
        <w:jc w:val="both"/>
        <w:rPr>
          <w:rFonts w:ascii="Cambria" w:eastAsia="Times New Roman" w:hAnsi="Cambria" w:cs="Times New Roman"/>
          <w:sz w:val="20"/>
          <w:szCs w:val="20"/>
        </w:rPr>
      </w:pPr>
    </w:p>
    <w:p w14:paraId="31D0E377" w14:textId="77777777" w:rsidR="00540AB5" w:rsidRPr="00044600" w:rsidRDefault="00540AB5" w:rsidP="00540AB5">
      <w:pPr>
        <w:spacing w:before="60" w:after="60"/>
        <w:ind w:left="851" w:hanging="295"/>
        <w:jc w:val="both"/>
        <w:rPr>
          <w:rFonts w:ascii="Cambria" w:eastAsia="Times New Roman" w:hAnsi="Cambria" w:cs="Times New Roman"/>
          <w:sz w:val="20"/>
          <w:szCs w:val="20"/>
        </w:rPr>
      </w:pPr>
      <w:r w:rsidRPr="00044600">
        <w:rPr>
          <w:rFonts w:ascii="Cambria" w:eastAsia="Times New Roman" w:hAnsi="Cambria" w:cs="Times New Roman"/>
          <w:sz w:val="20"/>
          <w:szCs w:val="20"/>
        </w:rPr>
        <w:t>Data: .....................................</w:t>
      </w:r>
    </w:p>
    <w:p w14:paraId="35B32C24" w14:textId="77777777" w:rsidR="00540AB5" w:rsidRPr="00044600" w:rsidRDefault="00540AB5" w:rsidP="00540AB5">
      <w:pPr>
        <w:ind w:left="4678" w:right="-577"/>
        <w:jc w:val="center"/>
        <w:rPr>
          <w:rFonts w:ascii="Cambria" w:eastAsia="Times New Roman" w:hAnsi="Cambria" w:cs="Times New Roman"/>
          <w:sz w:val="20"/>
          <w:szCs w:val="20"/>
        </w:rPr>
      </w:pPr>
      <w:r w:rsidRPr="00044600">
        <w:rPr>
          <w:rFonts w:ascii="Cambria" w:eastAsia="Times New Roman" w:hAnsi="Cambria" w:cs="Times New Roman"/>
          <w:sz w:val="20"/>
          <w:szCs w:val="20"/>
        </w:rPr>
        <w:t xml:space="preserve">    ..................................................................................................</w:t>
      </w:r>
    </w:p>
    <w:p w14:paraId="35B127BD" w14:textId="77777777" w:rsidR="00540AB5" w:rsidRPr="00044600" w:rsidRDefault="00540AB5" w:rsidP="00540AB5">
      <w:pPr>
        <w:ind w:left="4678"/>
        <w:jc w:val="center"/>
        <w:rPr>
          <w:rFonts w:ascii="Cambria" w:eastAsia="Times New Roman" w:hAnsi="Cambria" w:cs="Times New Roman"/>
          <w:bCs/>
          <w:sz w:val="20"/>
          <w:szCs w:val="20"/>
        </w:rPr>
      </w:pPr>
      <w:r w:rsidRPr="00044600">
        <w:rPr>
          <w:rFonts w:asciiTheme="majorHAnsi" w:eastAsia="Times New Roman" w:hAnsiTheme="majorHAnsi" w:cs="Arial"/>
          <w:bCs/>
          <w:sz w:val="20"/>
          <w:szCs w:val="20"/>
        </w:rPr>
        <w:t>Podpis(y) osoby(osób) upoważnionej(</w:t>
      </w:r>
      <w:proofErr w:type="spellStart"/>
      <w:r w:rsidRPr="00044600">
        <w:rPr>
          <w:rFonts w:asciiTheme="majorHAnsi" w:eastAsia="Times New Roman" w:hAnsiTheme="majorHAnsi" w:cs="Arial"/>
          <w:bCs/>
          <w:sz w:val="20"/>
          <w:szCs w:val="20"/>
        </w:rPr>
        <w:t>ych</w:t>
      </w:r>
      <w:proofErr w:type="spellEnd"/>
      <w:r w:rsidRPr="00044600">
        <w:rPr>
          <w:rFonts w:asciiTheme="majorHAnsi" w:eastAsia="Times New Roman" w:hAnsiTheme="majorHAnsi" w:cs="Arial"/>
          <w:bCs/>
          <w:sz w:val="20"/>
          <w:szCs w:val="20"/>
        </w:rPr>
        <w:t>) do podpisania niniejszego oświadczenia w imieniu Wykonawcy(ów)</w:t>
      </w:r>
    </w:p>
    <w:p w14:paraId="2CD842B7" w14:textId="77777777" w:rsidR="00540AB5" w:rsidRDefault="00540AB5" w:rsidP="000036E1">
      <w:pPr>
        <w:jc w:val="right"/>
        <w:rPr>
          <w:rFonts w:asciiTheme="majorHAnsi" w:eastAsia="Times New Roman" w:hAnsiTheme="majorHAnsi" w:cs="Times New Roman"/>
          <w:b/>
          <w:i/>
          <w:snapToGrid w:val="0"/>
          <w:sz w:val="22"/>
          <w:u w:val="single"/>
        </w:rPr>
      </w:pPr>
    </w:p>
    <w:p w14:paraId="5FD1E8F4" w14:textId="13790D1E" w:rsidR="00540AB5" w:rsidRDefault="00540AB5" w:rsidP="000036E1">
      <w:pPr>
        <w:jc w:val="right"/>
        <w:rPr>
          <w:rFonts w:asciiTheme="majorHAnsi" w:eastAsia="Times New Roman" w:hAnsiTheme="majorHAnsi" w:cs="Times New Roman"/>
          <w:b/>
          <w:i/>
          <w:snapToGrid w:val="0"/>
          <w:sz w:val="22"/>
          <w:u w:val="single"/>
        </w:rPr>
      </w:pPr>
    </w:p>
    <w:p w14:paraId="25F8E695" w14:textId="75D1DBBE" w:rsidR="00F33898" w:rsidRDefault="00F33898" w:rsidP="000036E1">
      <w:pPr>
        <w:jc w:val="right"/>
        <w:rPr>
          <w:rFonts w:asciiTheme="majorHAnsi" w:eastAsia="Times New Roman" w:hAnsiTheme="majorHAnsi" w:cs="Times New Roman"/>
          <w:b/>
          <w:i/>
          <w:snapToGrid w:val="0"/>
          <w:sz w:val="22"/>
          <w:u w:val="single"/>
        </w:rPr>
      </w:pPr>
    </w:p>
    <w:p w14:paraId="0EE7F556" w14:textId="630181C8" w:rsidR="00F33898" w:rsidRDefault="00F33898" w:rsidP="000036E1">
      <w:pPr>
        <w:jc w:val="right"/>
        <w:rPr>
          <w:rFonts w:asciiTheme="majorHAnsi" w:eastAsia="Times New Roman" w:hAnsiTheme="majorHAnsi" w:cs="Times New Roman"/>
          <w:b/>
          <w:i/>
          <w:snapToGrid w:val="0"/>
          <w:sz w:val="22"/>
          <w:u w:val="single"/>
        </w:rPr>
      </w:pPr>
    </w:p>
    <w:p w14:paraId="4BDCC992" w14:textId="4F35572A" w:rsidR="00F33898" w:rsidRDefault="00F33898" w:rsidP="000036E1">
      <w:pPr>
        <w:jc w:val="right"/>
        <w:rPr>
          <w:rFonts w:asciiTheme="majorHAnsi" w:eastAsia="Times New Roman" w:hAnsiTheme="majorHAnsi" w:cs="Times New Roman"/>
          <w:b/>
          <w:i/>
          <w:snapToGrid w:val="0"/>
          <w:sz w:val="22"/>
          <w:u w:val="single"/>
        </w:rPr>
      </w:pPr>
    </w:p>
    <w:p w14:paraId="4C5DD4C7" w14:textId="2FBF6C19" w:rsidR="00F33898" w:rsidRDefault="00F33898" w:rsidP="000036E1">
      <w:pPr>
        <w:jc w:val="right"/>
        <w:rPr>
          <w:rFonts w:asciiTheme="majorHAnsi" w:eastAsia="Times New Roman" w:hAnsiTheme="majorHAnsi" w:cs="Times New Roman"/>
          <w:b/>
          <w:i/>
          <w:snapToGrid w:val="0"/>
          <w:sz w:val="22"/>
          <w:u w:val="single"/>
        </w:rPr>
      </w:pPr>
    </w:p>
    <w:p w14:paraId="5DA2C5C9" w14:textId="33331FEB" w:rsidR="00F33898" w:rsidRDefault="00F33898" w:rsidP="000036E1">
      <w:pPr>
        <w:jc w:val="right"/>
        <w:rPr>
          <w:rFonts w:asciiTheme="majorHAnsi" w:eastAsia="Times New Roman" w:hAnsiTheme="majorHAnsi" w:cs="Times New Roman"/>
          <w:b/>
          <w:i/>
          <w:snapToGrid w:val="0"/>
          <w:sz w:val="22"/>
          <w:u w:val="single"/>
        </w:rPr>
      </w:pPr>
    </w:p>
    <w:p w14:paraId="4B5C4F44" w14:textId="77777777" w:rsidR="00F33898" w:rsidRDefault="00F33898" w:rsidP="000036E1">
      <w:pPr>
        <w:jc w:val="right"/>
        <w:rPr>
          <w:rFonts w:asciiTheme="majorHAnsi" w:eastAsia="Times New Roman" w:hAnsiTheme="majorHAnsi" w:cs="Times New Roman"/>
          <w:b/>
          <w:i/>
          <w:snapToGrid w:val="0"/>
          <w:sz w:val="22"/>
          <w:u w:val="single"/>
        </w:rPr>
      </w:pPr>
    </w:p>
    <w:p w14:paraId="7C644239" w14:textId="77777777" w:rsidR="00540AB5" w:rsidRDefault="00540AB5" w:rsidP="000036E1">
      <w:pPr>
        <w:jc w:val="right"/>
        <w:rPr>
          <w:rFonts w:asciiTheme="majorHAnsi" w:eastAsia="Times New Roman" w:hAnsiTheme="majorHAnsi" w:cs="Times New Roman"/>
          <w:b/>
          <w:i/>
          <w:snapToGrid w:val="0"/>
          <w:sz w:val="22"/>
          <w:u w:val="single"/>
        </w:rPr>
      </w:pPr>
    </w:p>
    <w:p w14:paraId="5F86CC3D" w14:textId="6A633E91" w:rsidR="000036E1" w:rsidRPr="00AA0A01" w:rsidRDefault="000036E1" w:rsidP="000036E1">
      <w:pPr>
        <w:jc w:val="right"/>
        <w:rPr>
          <w:rFonts w:asciiTheme="majorHAnsi" w:eastAsia="Times New Roman" w:hAnsiTheme="majorHAnsi" w:cs="Times New Roman"/>
          <w:b/>
          <w:i/>
          <w:snapToGrid w:val="0"/>
          <w:sz w:val="22"/>
          <w:u w:val="single"/>
        </w:rPr>
      </w:pPr>
      <w:r w:rsidRPr="00AA0A01">
        <w:rPr>
          <w:rFonts w:asciiTheme="majorHAnsi" w:eastAsia="Times New Roman" w:hAnsiTheme="majorHAnsi" w:cs="Times New Roman"/>
          <w:b/>
          <w:i/>
          <w:snapToGrid w:val="0"/>
          <w:sz w:val="22"/>
          <w:u w:val="single"/>
        </w:rPr>
        <w:t>Załącznik nr 5.</w:t>
      </w:r>
    </w:p>
    <w:p w14:paraId="515625B0" w14:textId="77777777" w:rsidR="000036E1" w:rsidRPr="00AA0A01" w:rsidRDefault="000036E1" w:rsidP="000036E1">
      <w:pPr>
        <w:jc w:val="both"/>
        <w:rPr>
          <w:rFonts w:asciiTheme="majorHAnsi" w:eastAsia="Times New Roman" w:hAnsiTheme="majorHAnsi" w:cs="Times New Roman"/>
          <w:b/>
          <w:snapToGrid w:val="0"/>
          <w:sz w:val="22"/>
        </w:rPr>
      </w:pPr>
    </w:p>
    <w:p w14:paraId="70F0AF7F" w14:textId="77777777" w:rsidR="000036E1" w:rsidRPr="00AA0A01" w:rsidRDefault="000036E1" w:rsidP="000036E1">
      <w:pPr>
        <w:jc w:val="both"/>
        <w:rPr>
          <w:rFonts w:asciiTheme="majorHAnsi" w:eastAsia="Times New Roman" w:hAnsiTheme="majorHAnsi" w:cs="Times New Roman"/>
          <w:b/>
          <w:snapToGrid w:val="0"/>
          <w:sz w:val="22"/>
        </w:rPr>
      </w:pPr>
    </w:p>
    <w:p w14:paraId="5C897DD1" w14:textId="69EDAF6B" w:rsidR="00BC66B4" w:rsidRPr="00865B88" w:rsidRDefault="00BC66B4" w:rsidP="00BC66B4">
      <w:pPr>
        <w:suppressAutoHyphens/>
        <w:jc w:val="both"/>
        <w:rPr>
          <w:rFonts w:asciiTheme="majorHAnsi" w:eastAsia="Times New Roman" w:hAnsiTheme="majorHAnsi" w:cs="Times New Roman"/>
          <w:b/>
          <w:i/>
          <w:iCs/>
          <w:lang w:eastAsia="ar-SA"/>
        </w:rPr>
      </w:pPr>
      <w:r w:rsidRPr="00865B88">
        <w:rPr>
          <w:rFonts w:asciiTheme="majorHAnsi" w:eastAsia="Times New Roman" w:hAnsiTheme="majorHAnsi" w:cs="Times New Roman"/>
          <w:b/>
          <w:i/>
          <w:iCs/>
          <w:lang w:eastAsia="ar-SA"/>
        </w:rPr>
        <w:t>Po</w:t>
      </w:r>
      <w:r w:rsidR="009E2765" w:rsidRPr="00865B88">
        <w:rPr>
          <w:rFonts w:asciiTheme="majorHAnsi" w:eastAsia="Times New Roman" w:hAnsiTheme="majorHAnsi" w:cs="Times New Roman"/>
          <w:b/>
          <w:i/>
          <w:iCs/>
          <w:lang w:eastAsia="ar-SA"/>
        </w:rPr>
        <w:t>tw</w:t>
      </w:r>
      <w:r w:rsidR="00865B88" w:rsidRPr="00865B88">
        <w:rPr>
          <w:rFonts w:asciiTheme="majorHAnsi" w:eastAsia="Times New Roman" w:hAnsiTheme="majorHAnsi" w:cs="Times New Roman"/>
          <w:b/>
          <w:i/>
          <w:iCs/>
          <w:lang w:eastAsia="ar-SA"/>
        </w:rPr>
        <w:t xml:space="preserve">ierdzenie wniesienia wadium – </w:t>
      </w:r>
      <w:r w:rsidR="00865B88" w:rsidRPr="00865B88">
        <w:rPr>
          <w:rFonts w:asciiTheme="majorHAnsi" w:eastAsia="Times New Roman" w:hAnsiTheme="majorHAnsi" w:cs="Times New Roman"/>
          <w:b/>
          <w:i/>
          <w:iCs/>
          <w:u w:val="single"/>
          <w:lang w:eastAsia="ar-SA"/>
        </w:rPr>
        <w:t>załącza Wykonawca</w:t>
      </w:r>
      <w:r w:rsidR="00865B88" w:rsidRPr="00865B88">
        <w:rPr>
          <w:rFonts w:asciiTheme="majorHAnsi" w:eastAsia="Times New Roman" w:hAnsiTheme="majorHAnsi" w:cs="Times New Roman"/>
          <w:b/>
          <w:i/>
          <w:iCs/>
          <w:lang w:eastAsia="ar-SA"/>
        </w:rPr>
        <w:t xml:space="preserve"> </w:t>
      </w:r>
    </w:p>
    <w:p w14:paraId="21AC9D4F" w14:textId="77777777" w:rsidR="000036E1" w:rsidRPr="00AA0A01" w:rsidRDefault="000036E1" w:rsidP="004044E5">
      <w:pPr>
        <w:jc w:val="right"/>
        <w:rPr>
          <w:rFonts w:asciiTheme="majorHAnsi" w:hAnsiTheme="majorHAnsi" w:cs="Times New Roman"/>
          <w:b/>
          <w:bCs/>
          <w:strike/>
          <w:sz w:val="22"/>
          <w:szCs w:val="22"/>
        </w:rPr>
      </w:pPr>
    </w:p>
    <w:p w14:paraId="761BA621" w14:textId="77777777" w:rsidR="000036E1" w:rsidRPr="00AA0A01" w:rsidRDefault="000036E1" w:rsidP="004044E5">
      <w:pPr>
        <w:jc w:val="right"/>
        <w:rPr>
          <w:rFonts w:asciiTheme="majorHAnsi" w:hAnsiTheme="majorHAnsi" w:cs="Times New Roman"/>
          <w:b/>
          <w:bCs/>
          <w:strike/>
          <w:sz w:val="22"/>
          <w:szCs w:val="22"/>
        </w:rPr>
      </w:pPr>
    </w:p>
    <w:p w14:paraId="1DC1364D" w14:textId="77777777" w:rsidR="000036E1" w:rsidRPr="00AA0A01" w:rsidRDefault="000036E1" w:rsidP="004044E5">
      <w:pPr>
        <w:jc w:val="right"/>
        <w:rPr>
          <w:rFonts w:asciiTheme="majorHAnsi" w:hAnsiTheme="majorHAnsi" w:cs="Times New Roman"/>
          <w:b/>
          <w:bCs/>
          <w:strike/>
          <w:sz w:val="22"/>
          <w:szCs w:val="22"/>
        </w:rPr>
      </w:pPr>
    </w:p>
    <w:p w14:paraId="184CFA9F" w14:textId="77777777" w:rsidR="000036E1" w:rsidRPr="00AA0A01" w:rsidRDefault="000036E1" w:rsidP="004044E5">
      <w:pPr>
        <w:jc w:val="right"/>
        <w:rPr>
          <w:rFonts w:asciiTheme="majorHAnsi" w:hAnsiTheme="majorHAnsi" w:cs="Times New Roman"/>
          <w:b/>
          <w:bCs/>
          <w:strike/>
          <w:sz w:val="22"/>
          <w:szCs w:val="22"/>
        </w:rPr>
      </w:pPr>
    </w:p>
    <w:p w14:paraId="5C3766A6" w14:textId="77777777" w:rsidR="000036E1" w:rsidRPr="00AA0A01" w:rsidRDefault="000036E1" w:rsidP="004044E5">
      <w:pPr>
        <w:jc w:val="right"/>
        <w:rPr>
          <w:rFonts w:asciiTheme="majorHAnsi" w:hAnsiTheme="majorHAnsi" w:cs="Times New Roman"/>
          <w:b/>
          <w:bCs/>
          <w:strike/>
          <w:sz w:val="22"/>
          <w:szCs w:val="22"/>
        </w:rPr>
      </w:pPr>
    </w:p>
    <w:p w14:paraId="5469D3AF" w14:textId="77777777" w:rsidR="000036E1" w:rsidRPr="00AA0A01" w:rsidRDefault="000036E1" w:rsidP="004044E5">
      <w:pPr>
        <w:jc w:val="right"/>
        <w:rPr>
          <w:rFonts w:asciiTheme="majorHAnsi" w:hAnsiTheme="majorHAnsi" w:cs="Times New Roman"/>
          <w:b/>
          <w:bCs/>
          <w:strike/>
          <w:sz w:val="22"/>
          <w:szCs w:val="22"/>
        </w:rPr>
      </w:pPr>
    </w:p>
    <w:p w14:paraId="7AEAB132" w14:textId="77777777" w:rsidR="000036E1" w:rsidRPr="00AA0A01" w:rsidRDefault="000036E1" w:rsidP="004044E5">
      <w:pPr>
        <w:jc w:val="right"/>
        <w:rPr>
          <w:rFonts w:asciiTheme="majorHAnsi" w:hAnsiTheme="majorHAnsi" w:cs="Times New Roman"/>
          <w:b/>
          <w:bCs/>
          <w:strike/>
          <w:sz w:val="22"/>
          <w:szCs w:val="22"/>
        </w:rPr>
      </w:pPr>
    </w:p>
    <w:p w14:paraId="189CB617" w14:textId="77777777" w:rsidR="000036E1" w:rsidRPr="00AA0A01" w:rsidRDefault="000036E1" w:rsidP="004044E5">
      <w:pPr>
        <w:jc w:val="right"/>
        <w:rPr>
          <w:rFonts w:asciiTheme="majorHAnsi" w:hAnsiTheme="majorHAnsi" w:cs="Times New Roman"/>
          <w:b/>
          <w:bCs/>
          <w:strike/>
          <w:sz w:val="22"/>
          <w:szCs w:val="22"/>
        </w:rPr>
      </w:pPr>
    </w:p>
    <w:p w14:paraId="4F024BA0" w14:textId="77777777" w:rsidR="000036E1" w:rsidRPr="00AA0A01" w:rsidRDefault="000036E1" w:rsidP="004044E5">
      <w:pPr>
        <w:jc w:val="right"/>
        <w:rPr>
          <w:rFonts w:asciiTheme="majorHAnsi" w:hAnsiTheme="majorHAnsi" w:cs="Times New Roman"/>
          <w:b/>
          <w:bCs/>
          <w:strike/>
          <w:sz w:val="22"/>
          <w:szCs w:val="22"/>
        </w:rPr>
      </w:pPr>
    </w:p>
    <w:p w14:paraId="261C069A" w14:textId="77777777" w:rsidR="000036E1" w:rsidRPr="00AA0A01" w:rsidRDefault="000036E1" w:rsidP="004044E5">
      <w:pPr>
        <w:jc w:val="right"/>
        <w:rPr>
          <w:rFonts w:asciiTheme="majorHAnsi" w:hAnsiTheme="majorHAnsi" w:cs="Times New Roman"/>
          <w:b/>
          <w:bCs/>
          <w:strike/>
          <w:sz w:val="22"/>
          <w:szCs w:val="22"/>
        </w:rPr>
      </w:pPr>
    </w:p>
    <w:p w14:paraId="1C3614BE" w14:textId="77777777" w:rsidR="000036E1" w:rsidRPr="00AA0A01" w:rsidRDefault="000036E1" w:rsidP="004044E5">
      <w:pPr>
        <w:jc w:val="right"/>
        <w:rPr>
          <w:rFonts w:asciiTheme="majorHAnsi" w:hAnsiTheme="majorHAnsi" w:cs="Times New Roman"/>
          <w:b/>
          <w:bCs/>
          <w:strike/>
          <w:sz w:val="22"/>
          <w:szCs w:val="22"/>
        </w:rPr>
      </w:pPr>
    </w:p>
    <w:p w14:paraId="61C68BD9" w14:textId="77777777" w:rsidR="000036E1" w:rsidRPr="00AA0A01" w:rsidRDefault="000036E1" w:rsidP="004044E5">
      <w:pPr>
        <w:jc w:val="right"/>
        <w:rPr>
          <w:rFonts w:asciiTheme="majorHAnsi" w:hAnsiTheme="majorHAnsi" w:cs="Times New Roman"/>
          <w:b/>
          <w:bCs/>
          <w:strike/>
          <w:sz w:val="22"/>
          <w:szCs w:val="22"/>
        </w:rPr>
      </w:pPr>
    </w:p>
    <w:p w14:paraId="18EFE0F8" w14:textId="77777777" w:rsidR="000036E1" w:rsidRPr="00AA0A01" w:rsidRDefault="000036E1" w:rsidP="004044E5">
      <w:pPr>
        <w:jc w:val="right"/>
        <w:rPr>
          <w:rFonts w:asciiTheme="majorHAnsi" w:hAnsiTheme="majorHAnsi" w:cs="Times New Roman"/>
          <w:b/>
          <w:bCs/>
          <w:strike/>
          <w:sz w:val="22"/>
          <w:szCs w:val="22"/>
        </w:rPr>
      </w:pPr>
    </w:p>
    <w:p w14:paraId="45965B77" w14:textId="77777777" w:rsidR="000036E1" w:rsidRPr="00AA0A01" w:rsidRDefault="000036E1" w:rsidP="004044E5">
      <w:pPr>
        <w:jc w:val="right"/>
        <w:rPr>
          <w:rFonts w:asciiTheme="majorHAnsi" w:hAnsiTheme="majorHAnsi" w:cs="Times New Roman"/>
          <w:b/>
          <w:bCs/>
          <w:strike/>
          <w:sz w:val="22"/>
          <w:szCs w:val="22"/>
        </w:rPr>
      </w:pPr>
    </w:p>
    <w:p w14:paraId="343FC81C" w14:textId="77777777" w:rsidR="000036E1" w:rsidRPr="00AA0A01" w:rsidRDefault="000036E1" w:rsidP="004044E5">
      <w:pPr>
        <w:jc w:val="right"/>
        <w:rPr>
          <w:rFonts w:asciiTheme="majorHAnsi" w:hAnsiTheme="majorHAnsi" w:cs="Times New Roman"/>
          <w:b/>
          <w:bCs/>
          <w:strike/>
          <w:sz w:val="22"/>
          <w:szCs w:val="22"/>
        </w:rPr>
      </w:pPr>
    </w:p>
    <w:p w14:paraId="0DECB8E2" w14:textId="77777777" w:rsidR="000036E1" w:rsidRPr="00AA0A01" w:rsidRDefault="000036E1" w:rsidP="004044E5">
      <w:pPr>
        <w:jc w:val="right"/>
        <w:rPr>
          <w:rFonts w:asciiTheme="majorHAnsi" w:hAnsiTheme="majorHAnsi" w:cs="Times New Roman"/>
          <w:b/>
          <w:bCs/>
          <w:strike/>
          <w:sz w:val="22"/>
          <w:szCs w:val="22"/>
        </w:rPr>
      </w:pPr>
    </w:p>
    <w:p w14:paraId="4D7D805B" w14:textId="77777777" w:rsidR="000036E1" w:rsidRPr="00AA0A01" w:rsidRDefault="000036E1" w:rsidP="004044E5">
      <w:pPr>
        <w:jc w:val="right"/>
        <w:rPr>
          <w:rFonts w:asciiTheme="majorHAnsi" w:hAnsiTheme="majorHAnsi" w:cs="Times New Roman"/>
          <w:b/>
          <w:bCs/>
          <w:strike/>
          <w:sz w:val="22"/>
          <w:szCs w:val="22"/>
        </w:rPr>
      </w:pPr>
    </w:p>
    <w:p w14:paraId="62B1FD1F" w14:textId="77777777" w:rsidR="000036E1" w:rsidRPr="00AA0A01" w:rsidRDefault="000036E1" w:rsidP="004044E5">
      <w:pPr>
        <w:jc w:val="right"/>
        <w:rPr>
          <w:rFonts w:asciiTheme="majorHAnsi" w:hAnsiTheme="majorHAnsi" w:cs="Times New Roman"/>
          <w:b/>
          <w:bCs/>
          <w:strike/>
          <w:sz w:val="22"/>
          <w:szCs w:val="22"/>
        </w:rPr>
      </w:pPr>
    </w:p>
    <w:p w14:paraId="614874D6" w14:textId="77777777" w:rsidR="000036E1" w:rsidRPr="00AA0A01" w:rsidRDefault="000036E1" w:rsidP="004044E5">
      <w:pPr>
        <w:jc w:val="right"/>
        <w:rPr>
          <w:rFonts w:asciiTheme="majorHAnsi" w:hAnsiTheme="majorHAnsi" w:cs="Times New Roman"/>
          <w:b/>
          <w:bCs/>
          <w:strike/>
          <w:sz w:val="22"/>
          <w:szCs w:val="22"/>
        </w:rPr>
      </w:pPr>
    </w:p>
    <w:p w14:paraId="33B72922" w14:textId="77777777" w:rsidR="000036E1" w:rsidRPr="00AA0A01" w:rsidRDefault="000036E1" w:rsidP="004044E5">
      <w:pPr>
        <w:jc w:val="right"/>
        <w:rPr>
          <w:rFonts w:asciiTheme="majorHAnsi" w:hAnsiTheme="majorHAnsi" w:cs="Times New Roman"/>
          <w:b/>
          <w:bCs/>
          <w:strike/>
          <w:sz w:val="22"/>
          <w:szCs w:val="22"/>
        </w:rPr>
      </w:pPr>
    </w:p>
    <w:p w14:paraId="14B1CCB4" w14:textId="77777777" w:rsidR="000036E1" w:rsidRPr="00AA0A01" w:rsidRDefault="000036E1" w:rsidP="004044E5">
      <w:pPr>
        <w:jc w:val="right"/>
        <w:rPr>
          <w:rFonts w:asciiTheme="majorHAnsi" w:hAnsiTheme="majorHAnsi" w:cs="Times New Roman"/>
          <w:b/>
          <w:bCs/>
          <w:strike/>
          <w:sz w:val="22"/>
          <w:szCs w:val="22"/>
        </w:rPr>
      </w:pPr>
    </w:p>
    <w:p w14:paraId="0406D695" w14:textId="77777777" w:rsidR="000036E1" w:rsidRPr="00AA0A01" w:rsidRDefault="000036E1" w:rsidP="004044E5">
      <w:pPr>
        <w:jc w:val="right"/>
        <w:rPr>
          <w:rFonts w:asciiTheme="majorHAnsi" w:hAnsiTheme="majorHAnsi" w:cs="Times New Roman"/>
          <w:b/>
          <w:bCs/>
          <w:strike/>
          <w:sz w:val="22"/>
          <w:szCs w:val="22"/>
        </w:rPr>
      </w:pPr>
    </w:p>
    <w:p w14:paraId="1562C6A8" w14:textId="77777777" w:rsidR="000036E1" w:rsidRPr="00AA0A01" w:rsidRDefault="000036E1" w:rsidP="004044E5">
      <w:pPr>
        <w:jc w:val="right"/>
        <w:rPr>
          <w:rFonts w:asciiTheme="majorHAnsi" w:hAnsiTheme="majorHAnsi" w:cs="Times New Roman"/>
          <w:b/>
          <w:bCs/>
          <w:strike/>
          <w:sz w:val="22"/>
          <w:szCs w:val="22"/>
        </w:rPr>
      </w:pPr>
    </w:p>
    <w:p w14:paraId="096BDB2C" w14:textId="77777777" w:rsidR="000036E1" w:rsidRPr="00AA0A01" w:rsidRDefault="000036E1" w:rsidP="004044E5">
      <w:pPr>
        <w:jc w:val="right"/>
        <w:rPr>
          <w:rFonts w:asciiTheme="majorHAnsi" w:hAnsiTheme="majorHAnsi" w:cs="Times New Roman"/>
          <w:b/>
          <w:bCs/>
          <w:strike/>
          <w:sz w:val="22"/>
          <w:szCs w:val="22"/>
        </w:rPr>
      </w:pPr>
    </w:p>
    <w:p w14:paraId="09C3ED0C" w14:textId="77777777" w:rsidR="000036E1" w:rsidRPr="00AA0A01" w:rsidRDefault="000036E1" w:rsidP="004044E5">
      <w:pPr>
        <w:jc w:val="right"/>
        <w:rPr>
          <w:rFonts w:asciiTheme="majorHAnsi" w:hAnsiTheme="majorHAnsi" w:cs="Times New Roman"/>
          <w:b/>
          <w:bCs/>
          <w:strike/>
          <w:sz w:val="22"/>
          <w:szCs w:val="22"/>
        </w:rPr>
      </w:pPr>
    </w:p>
    <w:p w14:paraId="3C699277" w14:textId="77777777" w:rsidR="000036E1" w:rsidRPr="00AA0A01" w:rsidRDefault="000036E1" w:rsidP="004044E5">
      <w:pPr>
        <w:jc w:val="right"/>
        <w:rPr>
          <w:rFonts w:asciiTheme="majorHAnsi" w:hAnsiTheme="majorHAnsi" w:cs="Times New Roman"/>
          <w:b/>
          <w:bCs/>
          <w:strike/>
          <w:sz w:val="22"/>
          <w:szCs w:val="22"/>
        </w:rPr>
      </w:pPr>
    </w:p>
    <w:p w14:paraId="3924C668" w14:textId="77777777" w:rsidR="000036E1" w:rsidRPr="00AA0A01" w:rsidRDefault="000036E1" w:rsidP="004044E5">
      <w:pPr>
        <w:jc w:val="right"/>
        <w:rPr>
          <w:rFonts w:asciiTheme="majorHAnsi" w:hAnsiTheme="majorHAnsi" w:cs="Times New Roman"/>
          <w:b/>
          <w:bCs/>
          <w:strike/>
          <w:sz w:val="22"/>
          <w:szCs w:val="22"/>
        </w:rPr>
      </w:pPr>
    </w:p>
    <w:p w14:paraId="52DC6231" w14:textId="77777777" w:rsidR="000036E1" w:rsidRPr="00AA0A01" w:rsidRDefault="000036E1" w:rsidP="004044E5">
      <w:pPr>
        <w:jc w:val="right"/>
        <w:rPr>
          <w:rFonts w:asciiTheme="majorHAnsi" w:hAnsiTheme="majorHAnsi" w:cs="Times New Roman"/>
          <w:b/>
          <w:bCs/>
          <w:strike/>
          <w:sz w:val="22"/>
          <w:szCs w:val="22"/>
        </w:rPr>
      </w:pPr>
    </w:p>
    <w:p w14:paraId="6BAFC68B" w14:textId="77777777" w:rsidR="000036E1" w:rsidRPr="00AA0A01" w:rsidRDefault="000036E1" w:rsidP="004044E5">
      <w:pPr>
        <w:jc w:val="right"/>
        <w:rPr>
          <w:rFonts w:asciiTheme="majorHAnsi" w:hAnsiTheme="majorHAnsi" w:cs="Times New Roman"/>
          <w:b/>
          <w:bCs/>
          <w:strike/>
          <w:sz w:val="22"/>
          <w:szCs w:val="22"/>
        </w:rPr>
      </w:pPr>
    </w:p>
    <w:p w14:paraId="5160AD0B" w14:textId="77777777" w:rsidR="000036E1" w:rsidRPr="00AA0A01" w:rsidRDefault="000036E1" w:rsidP="004044E5">
      <w:pPr>
        <w:jc w:val="right"/>
        <w:rPr>
          <w:rFonts w:asciiTheme="majorHAnsi" w:hAnsiTheme="majorHAnsi" w:cs="Times New Roman"/>
          <w:b/>
          <w:bCs/>
          <w:strike/>
          <w:sz w:val="22"/>
          <w:szCs w:val="22"/>
        </w:rPr>
      </w:pPr>
    </w:p>
    <w:p w14:paraId="04DB643A" w14:textId="77777777" w:rsidR="000036E1" w:rsidRPr="00AA0A01" w:rsidRDefault="000036E1" w:rsidP="004044E5">
      <w:pPr>
        <w:jc w:val="right"/>
        <w:rPr>
          <w:rFonts w:asciiTheme="majorHAnsi" w:hAnsiTheme="majorHAnsi" w:cs="Times New Roman"/>
          <w:b/>
          <w:bCs/>
          <w:strike/>
          <w:sz w:val="22"/>
          <w:szCs w:val="22"/>
        </w:rPr>
      </w:pPr>
    </w:p>
    <w:p w14:paraId="6FA0C7C1" w14:textId="77777777" w:rsidR="000036E1" w:rsidRPr="00AA0A01" w:rsidRDefault="000036E1" w:rsidP="004044E5">
      <w:pPr>
        <w:jc w:val="right"/>
        <w:rPr>
          <w:rFonts w:asciiTheme="majorHAnsi" w:hAnsiTheme="majorHAnsi" w:cs="Times New Roman"/>
          <w:b/>
          <w:bCs/>
          <w:strike/>
          <w:sz w:val="22"/>
          <w:szCs w:val="22"/>
        </w:rPr>
      </w:pPr>
    </w:p>
    <w:p w14:paraId="061C2A48" w14:textId="77777777" w:rsidR="000036E1" w:rsidRPr="00AA0A01" w:rsidRDefault="000036E1" w:rsidP="004044E5">
      <w:pPr>
        <w:jc w:val="right"/>
        <w:rPr>
          <w:rFonts w:asciiTheme="majorHAnsi" w:hAnsiTheme="majorHAnsi" w:cs="Times New Roman"/>
          <w:b/>
          <w:bCs/>
          <w:strike/>
          <w:sz w:val="22"/>
          <w:szCs w:val="22"/>
        </w:rPr>
      </w:pPr>
    </w:p>
    <w:p w14:paraId="018EC6AE" w14:textId="77777777" w:rsidR="000036E1" w:rsidRPr="00AA0A01" w:rsidRDefault="000036E1" w:rsidP="004044E5">
      <w:pPr>
        <w:jc w:val="right"/>
        <w:rPr>
          <w:rFonts w:asciiTheme="majorHAnsi" w:hAnsiTheme="majorHAnsi" w:cs="Times New Roman"/>
          <w:b/>
          <w:bCs/>
          <w:strike/>
          <w:sz w:val="22"/>
          <w:szCs w:val="22"/>
        </w:rPr>
      </w:pPr>
    </w:p>
    <w:p w14:paraId="5D68AF5E" w14:textId="77777777" w:rsidR="000036E1" w:rsidRPr="00AA0A01" w:rsidRDefault="000036E1" w:rsidP="004044E5">
      <w:pPr>
        <w:jc w:val="right"/>
        <w:rPr>
          <w:rFonts w:asciiTheme="majorHAnsi" w:hAnsiTheme="majorHAnsi" w:cs="Times New Roman"/>
          <w:b/>
          <w:bCs/>
          <w:strike/>
          <w:sz w:val="22"/>
          <w:szCs w:val="22"/>
        </w:rPr>
      </w:pPr>
    </w:p>
    <w:p w14:paraId="141C7ECC" w14:textId="77777777" w:rsidR="000036E1" w:rsidRPr="00AA0A01" w:rsidRDefault="000036E1" w:rsidP="004044E5">
      <w:pPr>
        <w:jc w:val="right"/>
        <w:rPr>
          <w:rFonts w:asciiTheme="majorHAnsi" w:hAnsiTheme="majorHAnsi" w:cs="Times New Roman"/>
          <w:b/>
          <w:bCs/>
          <w:strike/>
          <w:sz w:val="22"/>
          <w:szCs w:val="22"/>
        </w:rPr>
      </w:pPr>
    </w:p>
    <w:p w14:paraId="2439084A" w14:textId="77777777" w:rsidR="000036E1" w:rsidRPr="00AA0A01" w:rsidRDefault="000036E1" w:rsidP="004044E5">
      <w:pPr>
        <w:jc w:val="right"/>
        <w:rPr>
          <w:rFonts w:asciiTheme="majorHAnsi" w:hAnsiTheme="majorHAnsi" w:cs="Times New Roman"/>
          <w:b/>
          <w:bCs/>
          <w:strike/>
          <w:sz w:val="22"/>
          <w:szCs w:val="22"/>
        </w:rPr>
      </w:pPr>
    </w:p>
    <w:p w14:paraId="3AFFD0DB" w14:textId="77777777" w:rsidR="000036E1" w:rsidRPr="00AA0A01" w:rsidRDefault="000036E1" w:rsidP="004044E5">
      <w:pPr>
        <w:jc w:val="right"/>
        <w:rPr>
          <w:rFonts w:asciiTheme="majorHAnsi" w:hAnsiTheme="majorHAnsi" w:cs="Times New Roman"/>
          <w:b/>
          <w:bCs/>
          <w:strike/>
          <w:sz w:val="22"/>
          <w:szCs w:val="22"/>
        </w:rPr>
      </w:pPr>
    </w:p>
    <w:p w14:paraId="02FC3076" w14:textId="77777777" w:rsidR="000036E1" w:rsidRPr="00AA0A01" w:rsidRDefault="000036E1" w:rsidP="004044E5">
      <w:pPr>
        <w:jc w:val="right"/>
        <w:rPr>
          <w:rFonts w:asciiTheme="majorHAnsi" w:hAnsiTheme="majorHAnsi" w:cs="Times New Roman"/>
          <w:b/>
          <w:bCs/>
          <w:strike/>
          <w:sz w:val="22"/>
          <w:szCs w:val="22"/>
        </w:rPr>
      </w:pPr>
    </w:p>
    <w:p w14:paraId="1FDBDC9C" w14:textId="77777777" w:rsidR="000036E1" w:rsidRPr="00AA0A01" w:rsidRDefault="000036E1" w:rsidP="004044E5">
      <w:pPr>
        <w:jc w:val="right"/>
        <w:rPr>
          <w:rFonts w:asciiTheme="majorHAnsi" w:hAnsiTheme="majorHAnsi" w:cs="Times New Roman"/>
          <w:b/>
          <w:bCs/>
          <w:strike/>
          <w:sz w:val="22"/>
          <w:szCs w:val="22"/>
        </w:rPr>
      </w:pPr>
    </w:p>
    <w:p w14:paraId="50AB19ED" w14:textId="77777777" w:rsidR="000036E1" w:rsidRPr="00AA0A01" w:rsidRDefault="000036E1" w:rsidP="004044E5">
      <w:pPr>
        <w:jc w:val="right"/>
        <w:rPr>
          <w:rFonts w:asciiTheme="majorHAnsi" w:hAnsiTheme="majorHAnsi" w:cs="Times New Roman"/>
          <w:b/>
          <w:bCs/>
          <w:strike/>
          <w:sz w:val="22"/>
          <w:szCs w:val="22"/>
        </w:rPr>
      </w:pPr>
    </w:p>
    <w:p w14:paraId="4F0E6DFE" w14:textId="77777777" w:rsidR="000036E1" w:rsidRPr="00AA0A01" w:rsidRDefault="000036E1" w:rsidP="004044E5">
      <w:pPr>
        <w:jc w:val="right"/>
        <w:rPr>
          <w:rFonts w:asciiTheme="majorHAnsi" w:hAnsiTheme="majorHAnsi" w:cs="Times New Roman"/>
          <w:b/>
          <w:bCs/>
          <w:strike/>
          <w:sz w:val="22"/>
          <w:szCs w:val="22"/>
        </w:rPr>
      </w:pPr>
    </w:p>
    <w:p w14:paraId="2E21DF41" w14:textId="77777777" w:rsidR="000036E1" w:rsidRPr="00AA0A01" w:rsidRDefault="000036E1" w:rsidP="004044E5">
      <w:pPr>
        <w:jc w:val="right"/>
        <w:rPr>
          <w:rFonts w:asciiTheme="majorHAnsi" w:hAnsiTheme="majorHAnsi" w:cs="Times New Roman"/>
          <w:b/>
          <w:bCs/>
          <w:strike/>
          <w:sz w:val="22"/>
          <w:szCs w:val="22"/>
        </w:rPr>
      </w:pPr>
    </w:p>
    <w:p w14:paraId="647E9667" w14:textId="77777777" w:rsidR="000036E1" w:rsidRPr="00AA0A01" w:rsidRDefault="000036E1" w:rsidP="004044E5">
      <w:pPr>
        <w:jc w:val="right"/>
        <w:rPr>
          <w:rFonts w:asciiTheme="majorHAnsi" w:hAnsiTheme="majorHAnsi" w:cs="Times New Roman"/>
          <w:b/>
          <w:bCs/>
          <w:strike/>
          <w:sz w:val="22"/>
          <w:szCs w:val="22"/>
        </w:rPr>
      </w:pPr>
    </w:p>
    <w:p w14:paraId="675CECCB" w14:textId="6D735493" w:rsidR="000036E1" w:rsidRDefault="000036E1" w:rsidP="004044E5">
      <w:pPr>
        <w:jc w:val="right"/>
        <w:rPr>
          <w:rFonts w:asciiTheme="majorHAnsi" w:hAnsiTheme="majorHAnsi" w:cs="Times New Roman"/>
          <w:b/>
          <w:bCs/>
          <w:strike/>
          <w:sz w:val="22"/>
          <w:szCs w:val="22"/>
        </w:rPr>
      </w:pPr>
    </w:p>
    <w:p w14:paraId="7C8071E7" w14:textId="77777777" w:rsidR="005D11BD" w:rsidRPr="00AA0A01" w:rsidRDefault="005D11BD" w:rsidP="004044E5">
      <w:pPr>
        <w:jc w:val="right"/>
        <w:rPr>
          <w:rFonts w:asciiTheme="majorHAnsi" w:hAnsiTheme="majorHAnsi" w:cs="Times New Roman"/>
          <w:b/>
          <w:bCs/>
          <w:strike/>
          <w:sz w:val="22"/>
          <w:szCs w:val="22"/>
        </w:rPr>
      </w:pPr>
    </w:p>
    <w:p w14:paraId="414076E6" w14:textId="77777777" w:rsidR="00783C2C" w:rsidRDefault="00783C2C" w:rsidP="00FE2305">
      <w:pPr>
        <w:tabs>
          <w:tab w:val="left" w:pos="851"/>
        </w:tabs>
        <w:spacing w:after="120" w:line="312" w:lineRule="auto"/>
        <w:jc w:val="both"/>
        <w:rPr>
          <w:rFonts w:asciiTheme="majorHAnsi" w:eastAsia="Times New Roman" w:hAnsiTheme="majorHAnsi" w:cs="Arial"/>
          <w:b/>
          <w:bCs/>
          <w:sz w:val="22"/>
          <w:szCs w:val="22"/>
        </w:rPr>
      </w:pPr>
    </w:p>
    <w:p w14:paraId="6F54387A" w14:textId="77777777" w:rsidR="00783C2C" w:rsidRDefault="00783C2C" w:rsidP="00FE2305">
      <w:pPr>
        <w:tabs>
          <w:tab w:val="left" w:pos="851"/>
        </w:tabs>
        <w:spacing w:after="120" w:line="312" w:lineRule="auto"/>
        <w:jc w:val="both"/>
        <w:rPr>
          <w:rFonts w:asciiTheme="majorHAnsi" w:eastAsia="Times New Roman" w:hAnsiTheme="majorHAnsi" w:cs="Arial"/>
          <w:b/>
          <w:bCs/>
          <w:sz w:val="22"/>
          <w:szCs w:val="22"/>
        </w:rPr>
      </w:pPr>
    </w:p>
    <w:p w14:paraId="04BF86D7" w14:textId="77777777" w:rsidR="00865B88" w:rsidRDefault="00865B88" w:rsidP="00FE2305">
      <w:pPr>
        <w:tabs>
          <w:tab w:val="left" w:pos="851"/>
        </w:tabs>
        <w:spacing w:after="120" w:line="312" w:lineRule="auto"/>
        <w:jc w:val="both"/>
        <w:rPr>
          <w:rFonts w:asciiTheme="majorHAnsi" w:eastAsia="Times New Roman" w:hAnsiTheme="majorHAnsi" w:cs="Arial"/>
          <w:b/>
          <w:bCs/>
          <w:sz w:val="22"/>
          <w:szCs w:val="22"/>
        </w:rPr>
      </w:pPr>
    </w:p>
    <w:p w14:paraId="72F51FDA" w14:textId="34B1A50A" w:rsidR="00FE2305" w:rsidRPr="00AA0A01" w:rsidRDefault="00FE2305" w:rsidP="00FE2305">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SKŁADANYCH </w:t>
      </w:r>
      <w:r w:rsidRPr="00AA0A01">
        <w:rPr>
          <w:rFonts w:asciiTheme="majorHAnsi" w:eastAsia="Times New Roman" w:hAnsiTheme="majorHAnsi" w:cs="Arial"/>
          <w:b/>
          <w:bCs/>
          <w:sz w:val="22"/>
          <w:szCs w:val="22"/>
          <w:u w:val="single"/>
        </w:rPr>
        <w:t xml:space="preserve">W ODPOWIEDZI NA WEZWANIE </w:t>
      </w:r>
      <w:r w:rsidRPr="00B82959">
        <w:rPr>
          <w:rFonts w:asciiTheme="majorHAnsi" w:eastAsia="Times New Roman" w:hAnsiTheme="majorHAnsi" w:cs="Arial"/>
          <w:b/>
          <w:bCs/>
          <w:sz w:val="22"/>
          <w:szCs w:val="22"/>
          <w:u w:val="single"/>
        </w:rPr>
        <w:t>ZAMAWIAJĄCEGO</w:t>
      </w:r>
      <w:r w:rsidRPr="00B82959">
        <w:rPr>
          <w:rFonts w:asciiTheme="majorHAnsi" w:eastAsia="Times New Roman" w:hAnsiTheme="majorHAnsi" w:cs="Arial"/>
          <w:b/>
          <w:bCs/>
          <w:sz w:val="22"/>
          <w:szCs w:val="22"/>
        </w:rPr>
        <w:t xml:space="preserve"> PRZEZ WYKONAWCĘ, KTÓREGO OFERTA ZOSTANIE NAJWYŻEJ </w:t>
      </w:r>
      <w:r w:rsidRPr="00074EA2">
        <w:rPr>
          <w:rFonts w:asciiTheme="majorHAnsi" w:eastAsia="Times New Roman" w:hAnsiTheme="majorHAnsi" w:cs="Arial"/>
          <w:b/>
          <w:bCs/>
          <w:sz w:val="22"/>
          <w:szCs w:val="22"/>
        </w:rPr>
        <w:t>OCENIONA – II etap</w:t>
      </w:r>
      <w:r w:rsidR="00665262" w:rsidRPr="00074EA2">
        <w:rPr>
          <w:rFonts w:asciiTheme="majorHAnsi" w:eastAsia="Times New Roman" w:hAnsiTheme="majorHAnsi" w:cs="Arial"/>
          <w:b/>
          <w:bCs/>
          <w:sz w:val="22"/>
          <w:szCs w:val="22"/>
        </w:rPr>
        <w:t xml:space="preserve">    (załączniki </w:t>
      </w:r>
      <w:r w:rsidR="00865B88">
        <w:rPr>
          <w:rFonts w:asciiTheme="majorHAnsi" w:eastAsia="Times New Roman" w:hAnsiTheme="majorHAnsi" w:cs="Arial"/>
          <w:b/>
          <w:bCs/>
          <w:sz w:val="22"/>
          <w:szCs w:val="22"/>
        </w:rPr>
        <w:t>6</w:t>
      </w:r>
      <w:r w:rsidR="00665262" w:rsidRPr="00074EA2">
        <w:rPr>
          <w:rFonts w:asciiTheme="majorHAnsi" w:eastAsia="Times New Roman" w:hAnsiTheme="majorHAnsi" w:cs="Arial"/>
          <w:b/>
          <w:bCs/>
          <w:sz w:val="22"/>
          <w:szCs w:val="22"/>
        </w:rPr>
        <w:t xml:space="preserve"> - </w:t>
      </w:r>
      <w:r w:rsidR="00105EFF" w:rsidRPr="00074EA2">
        <w:rPr>
          <w:rFonts w:asciiTheme="majorHAnsi" w:eastAsia="Times New Roman" w:hAnsiTheme="majorHAnsi" w:cs="Arial"/>
          <w:b/>
          <w:bCs/>
          <w:sz w:val="22"/>
          <w:szCs w:val="22"/>
        </w:rPr>
        <w:t>1</w:t>
      </w:r>
      <w:r w:rsidR="006A4A4C">
        <w:rPr>
          <w:rFonts w:asciiTheme="majorHAnsi" w:eastAsia="Times New Roman" w:hAnsiTheme="majorHAnsi" w:cs="Arial"/>
          <w:b/>
          <w:bCs/>
          <w:sz w:val="22"/>
          <w:szCs w:val="22"/>
        </w:rPr>
        <w:t>7</w:t>
      </w:r>
      <w:r w:rsidR="00665262" w:rsidRPr="00074EA2">
        <w:rPr>
          <w:rFonts w:asciiTheme="majorHAnsi" w:eastAsia="Times New Roman" w:hAnsiTheme="majorHAnsi" w:cs="Arial"/>
          <w:b/>
          <w:bCs/>
          <w:sz w:val="22"/>
          <w:szCs w:val="22"/>
        </w:rPr>
        <w:t>)</w:t>
      </w:r>
    </w:p>
    <w:p w14:paraId="40D3F4EB" w14:textId="77777777" w:rsidR="00FE2305" w:rsidRPr="00AA0A01" w:rsidRDefault="00FE2305" w:rsidP="00FE2305">
      <w:pPr>
        <w:autoSpaceDE w:val="0"/>
        <w:autoSpaceDN w:val="0"/>
        <w:adjustRightInd w:val="0"/>
        <w:jc w:val="both"/>
        <w:rPr>
          <w:rFonts w:asciiTheme="majorHAnsi" w:hAnsiTheme="majorHAnsi" w:cs="Cambria"/>
          <w:color w:val="000000"/>
        </w:rPr>
      </w:pPr>
    </w:p>
    <w:p w14:paraId="1E67A5A1" w14:textId="77777777" w:rsidR="006E4892" w:rsidRPr="00AA0A01" w:rsidRDefault="006E4892" w:rsidP="006E4892">
      <w:pPr>
        <w:jc w:val="both"/>
        <w:rPr>
          <w:rFonts w:asciiTheme="majorHAnsi" w:hAnsiTheme="majorHAnsi"/>
          <w:b/>
          <w:i/>
          <w:u w:val="single"/>
        </w:rPr>
      </w:pPr>
      <w:r w:rsidRPr="00AA0A01">
        <w:rPr>
          <w:rFonts w:asciiTheme="majorHAnsi" w:hAnsiTheme="majorHAnsi"/>
          <w:b/>
          <w:i/>
          <w:u w:val="single"/>
        </w:rPr>
        <w:t>Wykonawca nie jest zobowiązany do składania n/w dokument</w:t>
      </w:r>
      <w:r w:rsidR="00C75A7F" w:rsidRPr="00AA0A01">
        <w:rPr>
          <w:rFonts w:asciiTheme="majorHAnsi" w:hAnsiTheme="majorHAnsi"/>
          <w:b/>
          <w:i/>
          <w:u w:val="single"/>
        </w:rPr>
        <w:t>ów i oświadczeń wraz z ofertą</w:t>
      </w:r>
    </w:p>
    <w:p w14:paraId="0949C531" w14:textId="77777777" w:rsidR="006E4892" w:rsidRPr="00AA0A01" w:rsidRDefault="006E4892" w:rsidP="006E4892">
      <w:pPr>
        <w:rPr>
          <w:rFonts w:asciiTheme="majorHAnsi" w:hAnsiTheme="majorHAnsi"/>
          <w:b/>
          <w:i/>
          <w:sz w:val="28"/>
          <w:szCs w:val="28"/>
          <w:u w:val="single"/>
        </w:rPr>
      </w:pPr>
    </w:p>
    <w:p w14:paraId="1BF8FD09" w14:textId="21A02E87" w:rsidR="006E4892" w:rsidRPr="00AA0A01" w:rsidRDefault="006E4892" w:rsidP="003E2ED1">
      <w:pPr>
        <w:jc w:val="both"/>
        <w:rPr>
          <w:rFonts w:asciiTheme="majorHAnsi" w:hAnsiTheme="majorHAnsi" w:cs="Cambria"/>
          <w:i/>
          <w:color w:val="000000"/>
        </w:rPr>
      </w:pPr>
      <w:r w:rsidRPr="00AA0A01">
        <w:rPr>
          <w:rFonts w:asciiTheme="majorHAnsi" w:hAnsiTheme="majorHAnsi"/>
          <w:i/>
        </w:rPr>
        <w:t xml:space="preserve">Zamawiający na podstawie </w:t>
      </w:r>
      <w:r w:rsidR="003E2ED1" w:rsidRPr="00AA0A01">
        <w:rPr>
          <w:rFonts w:asciiTheme="majorHAnsi" w:hAnsiTheme="majorHAnsi"/>
          <w:i/>
        </w:rPr>
        <w:t>art.  139</w:t>
      </w:r>
      <w:r w:rsidRPr="00AA0A01">
        <w:rPr>
          <w:rFonts w:asciiTheme="majorHAnsi" w:hAnsiTheme="majorHAnsi"/>
          <w:i/>
        </w:rPr>
        <w:t xml:space="preserve"> ust. </w:t>
      </w:r>
      <w:r w:rsidR="003E2ED1" w:rsidRPr="00AA0A01">
        <w:rPr>
          <w:rFonts w:asciiTheme="majorHAnsi" w:hAnsiTheme="majorHAnsi"/>
          <w:i/>
        </w:rPr>
        <w:t>1</w:t>
      </w:r>
      <w:r w:rsidRPr="00AA0A01">
        <w:rPr>
          <w:rFonts w:asciiTheme="majorHAnsi" w:hAnsiTheme="majorHAnsi"/>
          <w:i/>
        </w:rPr>
        <w:t xml:space="preserve"> ustawy </w:t>
      </w:r>
      <w:proofErr w:type="spellStart"/>
      <w:r w:rsidRPr="00AA0A01">
        <w:rPr>
          <w:rFonts w:asciiTheme="majorHAnsi" w:hAnsiTheme="majorHAnsi"/>
          <w:i/>
        </w:rPr>
        <w:t>Pzp</w:t>
      </w:r>
      <w:proofErr w:type="spellEnd"/>
      <w:r w:rsidRPr="00AA0A01">
        <w:rPr>
          <w:rFonts w:asciiTheme="majorHAnsi" w:hAnsiTheme="majorHAnsi"/>
          <w:i/>
        </w:rPr>
        <w:t xml:space="preserve"> wezwie wykonawcę, którego oferta została najwyżej oceniona, do złożenia w wyznaczonym, nie krótszym niż 10</w:t>
      </w:r>
      <w:r w:rsidR="003E2ED1" w:rsidRPr="00AA0A01">
        <w:rPr>
          <w:rFonts w:asciiTheme="majorHAnsi" w:hAnsiTheme="majorHAnsi"/>
          <w:i/>
        </w:rPr>
        <w:t xml:space="preserve"> dni, </w:t>
      </w:r>
      <w:r w:rsidR="003E2ED1" w:rsidRPr="00AA0A01">
        <w:rPr>
          <w:rFonts w:asciiTheme="majorHAnsi" w:hAnsiTheme="majorHAnsi" w:cs="Cambria"/>
          <w:bCs/>
          <w:i/>
          <w:color w:val="000000"/>
        </w:rPr>
        <w:t>aktualnych na dzień złożenia następujących środków dowodowych:</w:t>
      </w:r>
    </w:p>
    <w:p w14:paraId="3A100375" w14:textId="77777777" w:rsidR="006E4892" w:rsidRPr="00AA0A01" w:rsidRDefault="006E4892" w:rsidP="00FE2305">
      <w:pPr>
        <w:autoSpaceDE w:val="0"/>
        <w:autoSpaceDN w:val="0"/>
        <w:adjustRightInd w:val="0"/>
        <w:jc w:val="both"/>
        <w:rPr>
          <w:rFonts w:asciiTheme="majorHAnsi" w:hAnsiTheme="majorHAnsi" w:cs="Cambria"/>
          <w:color w:val="000000"/>
        </w:rPr>
      </w:pPr>
    </w:p>
    <w:p w14:paraId="13617A65" w14:textId="77777777" w:rsidR="006E4892" w:rsidRPr="00AA0A01" w:rsidRDefault="006E4892" w:rsidP="00FE2305">
      <w:pPr>
        <w:autoSpaceDE w:val="0"/>
        <w:autoSpaceDN w:val="0"/>
        <w:adjustRightInd w:val="0"/>
        <w:jc w:val="both"/>
        <w:rPr>
          <w:rFonts w:asciiTheme="majorHAnsi" w:hAnsiTheme="majorHAnsi" w:cs="Cambria"/>
          <w:color w:val="000000"/>
        </w:rPr>
      </w:pPr>
    </w:p>
    <w:p w14:paraId="1DA134D5" w14:textId="0FD27F95" w:rsidR="00FE2305" w:rsidRPr="00AA0A01" w:rsidRDefault="00FE2305" w:rsidP="00C75A7F">
      <w:pPr>
        <w:autoSpaceDE w:val="0"/>
        <w:autoSpaceDN w:val="0"/>
        <w:adjustRightInd w:val="0"/>
        <w:spacing w:after="1"/>
        <w:jc w:val="both"/>
        <w:rPr>
          <w:rFonts w:asciiTheme="majorHAnsi" w:eastAsia="Times New Roman"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o udzielenie zamówienia publicznego, zwanego dalej „po</w:t>
      </w:r>
      <w:r w:rsidR="00504332" w:rsidRPr="00AA0A01">
        <w:rPr>
          <w:rFonts w:asciiTheme="majorHAnsi" w:hAnsiTheme="majorHAnsi"/>
          <w:b/>
          <w:snapToGrid w:val="0"/>
          <w:color w:val="FF0000"/>
          <w:sz w:val="22"/>
        </w:rPr>
        <w:t xml:space="preserve">stępowaniem”, zamawiający żąda </w:t>
      </w:r>
      <w:r w:rsidRPr="00AA0A01">
        <w:rPr>
          <w:rFonts w:asciiTheme="majorHAnsi" w:hAnsiTheme="majorHAnsi"/>
          <w:b/>
          <w:snapToGrid w:val="0"/>
          <w:color w:val="FF0000"/>
          <w:sz w:val="22"/>
        </w:rPr>
        <w:t>następujących podmiotowych środków dowodowych:</w:t>
      </w:r>
      <w:r w:rsidR="00C75A7F" w:rsidRPr="00AA0A01">
        <w:rPr>
          <w:rFonts w:asciiTheme="majorHAnsi" w:hAnsiTheme="majorHAnsi"/>
          <w:b/>
          <w:snapToGrid w:val="0"/>
          <w:color w:val="FF0000"/>
          <w:sz w:val="22"/>
        </w:rPr>
        <w:t xml:space="preserve">  </w:t>
      </w:r>
    </w:p>
    <w:p w14:paraId="4C749570" w14:textId="77777777" w:rsidR="000036E1" w:rsidRPr="00AA0A01" w:rsidRDefault="000036E1" w:rsidP="004044E5">
      <w:pPr>
        <w:jc w:val="right"/>
        <w:rPr>
          <w:rFonts w:asciiTheme="majorHAnsi" w:hAnsiTheme="majorHAnsi" w:cs="Times New Roman"/>
          <w:b/>
          <w:bCs/>
          <w:strike/>
          <w:sz w:val="22"/>
          <w:szCs w:val="22"/>
        </w:rPr>
      </w:pPr>
    </w:p>
    <w:p w14:paraId="2F95BD29" w14:textId="77777777" w:rsidR="000036E1" w:rsidRPr="00AA0A01" w:rsidRDefault="000036E1" w:rsidP="000036E1">
      <w:pPr>
        <w:jc w:val="right"/>
        <w:rPr>
          <w:rFonts w:asciiTheme="majorHAnsi" w:hAnsiTheme="majorHAnsi" w:cs="Times New Roman"/>
          <w:b/>
          <w:i/>
          <w:snapToGrid w:val="0"/>
          <w:sz w:val="22"/>
          <w:u w:val="single"/>
        </w:rPr>
      </w:pPr>
    </w:p>
    <w:p w14:paraId="1E868EB6" w14:textId="77777777" w:rsidR="000036E1" w:rsidRPr="00AA0A01" w:rsidRDefault="000036E1" w:rsidP="000036E1">
      <w:pPr>
        <w:jc w:val="right"/>
        <w:rPr>
          <w:rFonts w:asciiTheme="majorHAnsi" w:hAnsiTheme="majorHAnsi" w:cs="Times New Roman"/>
          <w:b/>
          <w:i/>
          <w:snapToGrid w:val="0"/>
          <w:sz w:val="22"/>
          <w:u w:val="single"/>
        </w:rPr>
      </w:pPr>
    </w:p>
    <w:p w14:paraId="2B1D942A" w14:textId="77777777" w:rsidR="000036E1" w:rsidRPr="00AA0A01" w:rsidRDefault="000036E1" w:rsidP="000036E1">
      <w:pPr>
        <w:jc w:val="right"/>
        <w:rPr>
          <w:rFonts w:asciiTheme="majorHAnsi" w:hAnsiTheme="majorHAnsi" w:cs="Times New Roman"/>
          <w:b/>
          <w:i/>
          <w:snapToGrid w:val="0"/>
          <w:sz w:val="22"/>
          <w:u w:val="single"/>
        </w:rPr>
      </w:pPr>
    </w:p>
    <w:p w14:paraId="28C9E401" w14:textId="77777777" w:rsidR="000036E1" w:rsidRPr="00AA0A01" w:rsidRDefault="000036E1" w:rsidP="000036E1">
      <w:pPr>
        <w:jc w:val="right"/>
        <w:rPr>
          <w:rFonts w:asciiTheme="majorHAnsi" w:hAnsiTheme="majorHAnsi" w:cs="Times New Roman"/>
          <w:b/>
          <w:i/>
          <w:snapToGrid w:val="0"/>
          <w:sz w:val="22"/>
          <w:u w:val="single"/>
        </w:rPr>
      </w:pPr>
    </w:p>
    <w:p w14:paraId="643CBE8C" w14:textId="77777777" w:rsidR="00665262" w:rsidRPr="00AA0A01" w:rsidRDefault="00665262" w:rsidP="000036E1">
      <w:pPr>
        <w:jc w:val="right"/>
        <w:rPr>
          <w:rFonts w:asciiTheme="majorHAnsi" w:hAnsiTheme="majorHAnsi" w:cs="Times New Roman"/>
          <w:b/>
          <w:i/>
          <w:snapToGrid w:val="0"/>
          <w:sz w:val="22"/>
          <w:u w:val="single"/>
        </w:rPr>
      </w:pPr>
    </w:p>
    <w:p w14:paraId="0966E5F1" w14:textId="77777777" w:rsidR="00665262" w:rsidRPr="00AA0A01" w:rsidRDefault="00665262" w:rsidP="000036E1">
      <w:pPr>
        <w:jc w:val="right"/>
        <w:rPr>
          <w:rFonts w:asciiTheme="majorHAnsi" w:hAnsiTheme="majorHAnsi" w:cs="Times New Roman"/>
          <w:b/>
          <w:i/>
          <w:snapToGrid w:val="0"/>
          <w:sz w:val="22"/>
          <w:u w:val="single"/>
        </w:rPr>
      </w:pPr>
    </w:p>
    <w:p w14:paraId="4B90034D" w14:textId="77777777" w:rsidR="00665262" w:rsidRPr="00AA0A01" w:rsidRDefault="00665262" w:rsidP="000036E1">
      <w:pPr>
        <w:jc w:val="right"/>
        <w:rPr>
          <w:rFonts w:asciiTheme="majorHAnsi" w:hAnsiTheme="majorHAnsi" w:cs="Times New Roman"/>
          <w:b/>
          <w:i/>
          <w:snapToGrid w:val="0"/>
          <w:sz w:val="22"/>
          <w:u w:val="single"/>
        </w:rPr>
      </w:pPr>
    </w:p>
    <w:p w14:paraId="6EDB7604" w14:textId="77777777" w:rsidR="00665262" w:rsidRPr="00AA0A01" w:rsidRDefault="00665262" w:rsidP="000036E1">
      <w:pPr>
        <w:jc w:val="right"/>
        <w:rPr>
          <w:rFonts w:asciiTheme="majorHAnsi" w:hAnsiTheme="majorHAnsi" w:cs="Times New Roman"/>
          <w:b/>
          <w:i/>
          <w:snapToGrid w:val="0"/>
          <w:sz w:val="22"/>
          <w:u w:val="single"/>
        </w:rPr>
      </w:pPr>
    </w:p>
    <w:p w14:paraId="744B5782" w14:textId="77777777" w:rsidR="00665262" w:rsidRPr="00AA0A01" w:rsidRDefault="00665262" w:rsidP="000036E1">
      <w:pPr>
        <w:jc w:val="right"/>
        <w:rPr>
          <w:rFonts w:asciiTheme="majorHAnsi" w:hAnsiTheme="majorHAnsi" w:cs="Times New Roman"/>
          <w:b/>
          <w:i/>
          <w:snapToGrid w:val="0"/>
          <w:sz w:val="22"/>
          <w:u w:val="single"/>
        </w:rPr>
      </w:pPr>
    </w:p>
    <w:p w14:paraId="09691156" w14:textId="77777777" w:rsidR="00665262" w:rsidRPr="00AA0A01" w:rsidRDefault="00665262" w:rsidP="000036E1">
      <w:pPr>
        <w:jc w:val="right"/>
        <w:rPr>
          <w:rFonts w:asciiTheme="majorHAnsi" w:hAnsiTheme="majorHAnsi" w:cs="Times New Roman"/>
          <w:b/>
          <w:i/>
          <w:snapToGrid w:val="0"/>
          <w:sz w:val="22"/>
          <w:u w:val="single"/>
        </w:rPr>
      </w:pPr>
    </w:p>
    <w:p w14:paraId="1ECAD481" w14:textId="77777777" w:rsidR="00665262" w:rsidRPr="00AA0A01" w:rsidRDefault="00665262" w:rsidP="000036E1">
      <w:pPr>
        <w:jc w:val="right"/>
        <w:rPr>
          <w:rFonts w:asciiTheme="majorHAnsi" w:hAnsiTheme="majorHAnsi" w:cs="Times New Roman"/>
          <w:b/>
          <w:i/>
          <w:snapToGrid w:val="0"/>
          <w:sz w:val="22"/>
          <w:u w:val="single"/>
        </w:rPr>
      </w:pPr>
    </w:p>
    <w:p w14:paraId="66471E8B" w14:textId="77777777" w:rsidR="00665262" w:rsidRPr="00AA0A01" w:rsidRDefault="00665262" w:rsidP="000036E1">
      <w:pPr>
        <w:jc w:val="right"/>
        <w:rPr>
          <w:rFonts w:asciiTheme="majorHAnsi" w:hAnsiTheme="majorHAnsi" w:cs="Times New Roman"/>
          <w:b/>
          <w:i/>
          <w:snapToGrid w:val="0"/>
          <w:sz w:val="22"/>
          <w:u w:val="single"/>
        </w:rPr>
      </w:pPr>
    </w:p>
    <w:p w14:paraId="516BB7DA" w14:textId="77777777" w:rsidR="00665262" w:rsidRPr="00AA0A01" w:rsidRDefault="00665262" w:rsidP="000036E1">
      <w:pPr>
        <w:jc w:val="right"/>
        <w:rPr>
          <w:rFonts w:asciiTheme="majorHAnsi" w:hAnsiTheme="majorHAnsi" w:cs="Times New Roman"/>
          <w:b/>
          <w:i/>
          <w:snapToGrid w:val="0"/>
          <w:sz w:val="22"/>
          <w:u w:val="single"/>
        </w:rPr>
      </w:pPr>
    </w:p>
    <w:p w14:paraId="2C78FB9D" w14:textId="77777777" w:rsidR="00665262" w:rsidRPr="00AA0A01" w:rsidRDefault="00665262" w:rsidP="000036E1">
      <w:pPr>
        <w:jc w:val="right"/>
        <w:rPr>
          <w:rFonts w:asciiTheme="majorHAnsi" w:hAnsiTheme="majorHAnsi" w:cs="Times New Roman"/>
          <w:b/>
          <w:i/>
          <w:snapToGrid w:val="0"/>
          <w:sz w:val="22"/>
          <w:u w:val="single"/>
        </w:rPr>
      </w:pPr>
    </w:p>
    <w:p w14:paraId="38599293" w14:textId="77777777" w:rsidR="00665262" w:rsidRPr="00AA0A01" w:rsidRDefault="00665262" w:rsidP="000036E1">
      <w:pPr>
        <w:jc w:val="right"/>
        <w:rPr>
          <w:rFonts w:asciiTheme="majorHAnsi" w:hAnsiTheme="majorHAnsi" w:cs="Times New Roman"/>
          <w:b/>
          <w:i/>
          <w:snapToGrid w:val="0"/>
          <w:sz w:val="22"/>
          <w:u w:val="single"/>
        </w:rPr>
      </w:pPr>
    </w:p>
    <w:p w14:paraId="5F58D164" w14:textId="77777777" w:rsidR="00665262" w:rsidRPr="00AA0A01" w:rsidRDefault="00665262" w:rsidP="000036E1">
      <w:pPr>
        <w:jc w:val="right"/>
        <w:rPr>
          <w:rFonts w:asciiTheme="majorHAnsi" w:hAnsiTheme="majorHAnsi" w:cs="Times New Roman"/>
          <w:b/>
          <w:i/>
          <w:snapToGrid w:val="0"/>
          <w:sz w:val="22"/>
          <w:u w:val="single"/>
        </w:rPr>
      </w:pPr>
    </w:p>
    <w:p w14:paraId="6D65C7CF" w14:textId="77777777" w:rsidR="00665262" w:rsidRPr="00AA0A01" w:rsidRDefault="00665262" w:rsidP="000036E1">
      <w:pPr>
        <w:jc w:val="right"/>
        <w:rPr>
          <w:rFonts w:asciiTheme="majorHAnsi" w:hAnsiTheme="majorHAnsi" w:cs="Times New Roman"/>
          <w:b/>
          <w:i/>
          <w:snapToGrid w:val="0"/>
          <w:sz w:val="22"/>
          <w:u w:val="single"/>
        </w:rPr>
      </w:pPr>
    </w:p>
    <w:p w14:paraId="74AF5246" w14:textId="77777777" w:rsidR="00665262" w:rsidRPr="00AA0A01" w:rsidRDefault="00665262" w:rsidP="000036E1">
      <w:pPr>
        <w:jc w:val="right"/>
        <w:rPr>
          <w:rFonts w:asciiTheme="majorHAnsi" w:hAnsiTheme="majorHAnsi" w:cs="Times New Roman"/>
          <w:b/>
          <w:i/>
          <w:snapToGrid w:val="0"/>
          <w:sz w:val="22"/>
          <w:u w:val="single"/>
        </w:rPr>
      </w:pPr>
    </w:p>
    <w:p w14:paraId="04F42DDC" w14:textId="77777777" w:rsidR="00BB5910" w:rsidRPr="00AA0A01" w:rsidRDefault="00BB5910" w:rsidP="000036E1">
      <w:pPr>
        <w:jc w:val="right"/>
        <w:rPr>
          <w:rFonts w:asciiTheme="majorHAnsi" w:hAnsiTheme="majorHAnsi" w:cs="Times New Roman"/>
          <w:b/>
          <w:i/>
          <w:snapToGrid w:val="0"/>
          <w:sz w:val="22"/>
          <w:u w:val="single"/>
        </w:rPr>
      </w:pPr>
    </w:p>
    <w:p w14:paraId="26901017" w14:textId="77777777" w:rsidR="00BB5910" w:rsidRPr="00AA0A01" w:rsidRDefault="00BB5910" w:rsidP="000036E1">
      <w:pPr>
        <w:jc w:val="right"/>
        <w:rPr>
          <w:rFonts w:asciiTheme="majorHAnsi" w:hAnsiTheme="majorHAnsi" w:cs="Times New Roman"/>
          <w:b/>
          <w:i/>
          <w:snapToGrid w:val="0"/>
          <w:sz w:val="22"/>
          <w:u w:val="single"/>
        </w:rPr>
      </w:pPr>
    </w:p>
    <w:p w14:paraId="7FC5FA8C" w14:textId="77777777" w:rsidR="00665262" w:rsidRPr="00AA0A01" w:rsidRDefault="00665262" w:rsidP="000036E1">
      <w:pPr>
        <w:jc w:val="right"/>
        <w:rPr>
          <w:rFonts w:asciiTheme="majorHAnsi" w:hAnsiTheme="majorHAnsi" w:cs="Times New Roman"/>
          <w:b/>
          <w:i/>
          <w:snapToGrid w:val="0"/>
          <w:sz w:val="22"/>
          <w:u w:val="single"/>
        </w:rPr>
      </w:pPr>
    </w:p>
    <w:p w14:paraId="6929D5E7" w14:textId="77777777" w:rsidR="00665262" w:rsidRPr="00AA0A01" w:rsidRDefault="00665262" w:rsidP="000036E1">
      <w:pPr>
        <w:jc w:val="right"/>
        <w:rPr>
          <w:rFonts w:asciiTheme="majorHAnsi" w:hAnsiTheme="majorHAnsi" w:cs="Times New Roman"/>
          <w:b/>
          <w:i/>
          <w:snapToGrid w:val="0"/>
          <w:sz w:val="22"/>
          <w:u w:val="single"/>
        </w:rPr>
      </w:pPr>
    </w:p>
    <w:p w14:paraId="04FFE14E" w14:textId="77777777" w:rsidR="00665262" w:rsidRPr="00AA0A01" w:rsidRDefault="00665262" w:rsidP="000036E1">
      <w:pPr>
        <w:jc w:val="right"/>
        <w:rPr>
          <w:rFonts w:asciiTheme="majorHAnsi" w:hAnsiTheme="majorHAnsi" w:cs="Times New Roman"/>
          <w:b/>
          <w:i/>
          <w:snapToGrid w:val="0"/>
          <w:sz w:val="22"/>
          <w:u w:val="single"/>
        </w:rPr>
      </w:pPr>
    </w:p>
    <w:p w14:paraId="67730D67" w14:textId="77777777" w:rsidR="00665262" w:rsidRPr="00AA0A01" w:rsidRDefault="00665262" w:rsidP="000036E1">
      <w:pPr>
        <w:jc w:val="right"/>
        <w:rPr>
          <w:rFonts w:asciiTheme="majorHAnsi" w:hAnsiTheme="majorHAnsi" w:cs="Times New Roman"/>
          <w:b/>
          <w:i/>
          <w:snapToGrid w:val="0"/>
          <w:sz w:val="22"/>
          <w:u w:val="single"/>
        </w:rPr>
      </w:pPr>
    </w:p>
    <w:p w14:paraId="43D61EBB" w14:textId="77777777" w:rsidR="00665262" w:rsidRPr="00AA0A01" w:rsidRDefault="00665262" w:rsidP="000036E1">
      <w:pPr>
        <w:jc w:val="right"/>
        <w:rPr>
          <w:rFonts w:asciiTheme="majorHAnsi" w:hAnsiTheme="majorHAnsi" w:cs="Times New Roman"/>
          <w:b/>
          <w:i/>
          <w:snapToGrid w:val="0"/>
          <w:sz w:val="22"/>
          <w:u w:val="single"/>
        </w:rPr>
      </w:pPr>
    </w:p>
    <w:p w14:paraId="0865BE82" w14:textId="77777777" w:rsidR="00665262" w:rsidRPr="00AA0A01" w:rsidRDefault="00665262" w:rsidP="000036E1">
      <w:pPr>
        <w:jc w:val="right"/>
        <w:rPr>
          <w:rFonts w:asciiTheme="majorHAnsi" w:hAnsiTheme="majorHAnsi" w:cs="Times New Roman"/>
          <w:b/>
          <w:i/>
          <w:snapToGrid w:val="0"/>
          <w:sz w:val="22"/>
          <w:u w:val="single"/>
        </w:rPr>
      </w:pPr>
    </w:p>
    <w:p w14:paraId="424A3B25" w14:textId="77777777" w:rsidR="00665262" w:rsidRPr="00AA0A01" w:rsidRDefault="00665262" w:rsidP="000036E1">
      <w:pPr>
        <w:jc w:val="right"/>
        <w:rPr>
          <w:rFonts w:asciiTheme="majorHAnsi" w:hAnsiTheme="majorHAnsi" w:cs="Times New Roman"/>
          <w:b/>
          <w:i/>
          <w:snapToGrid w:val="0"/>
          <w:sz w:val="22"/>
          <w:u w:val="single"/>
        </w:rPr>
      </w:pPr>
    </w:p>
    <w:p w14:paraId="34CBE3F1" w14:textId="77777777" w:rsidR="00665262" w:rsidRPr="00AA0A01" w:rsidRDefault="00665262" w:rsidP="000036E1">
      <w:pPr>
        <w:jc w:val="right"/>
        <w:rPr>
          <w:rFonts w:asciiTheme="majorHAnsi" w:hAnsiTheme="majorHAnsi" w:cs="Times New Roman"/>
          <w:b/>
          <w:i/>
          <w:snapToGrid w:val="0"/>
          <w:sz w:val="22"/>
          <w:u w:val="single"/>
        </w:rPr>
      </w:pPr>
    </w:p>
    <w:p w14:paraId="0CF464CD" w14:textId="77777777" w:rsidR="00665262" w:rsidRPr="00AA0A01" w:rsidRDefault="00665262" w:rsidP="000036E1">
      <w:pPr>
        <w:jc w:val="right"/>
        <w:rPr>
          <w:rFonts w:asciiTheme="majorHAnsi" w:hAnsiTheme="majorHAnsi" w:cs="Times New Roman"/>
          <w:b/>
          <w:i/>
          <w:snapToGrid w:val="0"/>
          <w:sz w:val="22"/>
          <w:u w:val="single"/>
        </w:rPr>
      </w:pPr>
    </w:p>
    <w:p w14:paraId="16CBD48E" w14:textId="77777777" w:rsidR="00665262" w:rsidRPr="00AA0A01" w:rsidRDefault="00665262" w:rsidP="000036E1">
      <w:pPr>
        <w:jc w:val="right"/>
        <w:rPr>
          <w:rFonts w:asciiTheme="majorHAnsi" w:hAnsiTheme="majorHAnsi" w:cs="Times New Roman"/>
          <w:b/>
          <w:i/>
          <w:snapToGrid w:val="0"/>
          <w:sz w:val="22"/>
          <w:u w:val="single"/>
        </w:rPr>
      </w:pPr>
    </w:p>
    <w:p w14:paraId="24A61B63" w14:textId="77777777" w:rsidR="00665262" w:rsidRPr="00AA0A01" w:rsidRDefault="00665262" w:rsidP="000036E1">
      <w:pPr>
        <w:jc w:val="right"/>
        <w:rPr>
          <w:rFonts w:asciiTheme="majorHAnsi" w:hAnsiTheme="majorHAnsi" w:cs="Times New Roman"/>
          <w:b/>
          <w:i/>
          <w:snapToGrid w:val="0"/>
          <w:sz w:val="22"/>
          <w:u w:val="single"/>
        </w:rPr>
      </w:pPr>
    </w:p>
    <w:p w14:paraId="1375699A" w14:textId="6926B5F3" w:rsidR="00665262" w:rsidRPr="00AA0A01" w:rsidRDefault="00665262" w:rsidP="000036E1">
      <w:pPr>
        <w:jc w:val="right"/>
        <w:rPr>
          <w:rFonts w:asciiTheme="majorHAnsi" w:hAnsiTheme="majorHAnsi" w:cs="Times New Roman"/>
          <w:b/>
          <w:i/>
          <w:snapToGrid w:val="0"/>
          <w:sz w:val="22"/>
          <w:u w:val="single"/>
        </w:rPr>
      </w:pPr>
    </w:p>
    <w:p w14:paraId="0D1F2916" w14:textId="319E9C75" w:rsidR="003B6CF2" w:rsidRPr="00AA0A01" w:rsidRDefault="003B6CF2" w:rsidP="000036E1">
      <w:pPr>
        <w:jc w:val="right"/>
        <w:rPr>
          <w:rFonts w:asciiTheme="majorHAnsi" w:hAnsiTheme="majorHAnsi" w:cs="Times New Roman"/>
          <w:b/>
          <w:i/>
          <w:snapToGrid w:val="0"/>
          <w:sz w:val="22"/>
          <w:u w:val="single"/>
        </w:rPr>
      </w:pPr>
    </w:p>
    <w:p w14:paraId="2CE4F71E" w14:textId="22BFB69A" w:rsidR="003B6CF2" w:rsidRDefault="003B6CF2" w:rsidP="000036E1">
      <w:pPr>
        <w:jc w:val="right"/>
        <w:rPr>
          <w:rFonts w:asciiTheme="majorHAnsi" w:hAnsiTheme="majorHAnsi" w:cs="Times New Roman"/>
          <w:b/>
          <w:i/>
          <w:snapToGrid w:val="0"/>
          <w:sz w:val="22"/>
          <w:u w:val="single"/>
        </w:rPr>
      </w:pPr>
    </w:p>
    <w:p w14:paraId="2FCCF575" w14:textId="77777777" w:rsidR="00B82959" w:rsidRPr="00AA0A01" w:rsidRDefault="00B82959" w:rsidP="000036E1">
      <w:pPr>
        <w:jc w:val="right"/>
        <w:rPr>
          <w:rFonts w:asciiTheme="majorHAnsi" w:hAnsiTheme="majorHAnsi" w:cs="Times New Roman"/>
          <w:b/>
          <w:i/>
          <w:snapToGrid w:val="0"/>
          <w:sz w:val="22"/>
          <w:u w:val="single"/>
        </w:rPr>
      </w:pPr>
    </w:p>
    <w:p w14:paraId="66084609" w14:textId="77777777" w:rsidR="003B6CF2" w:rsidRPr="00AA0A01" w:rsidRDefault="003B6CF2" w:rsidP="000036E1">
      <w:pPr>
        <w:jc w:val="right"/>
        <w:rPr>
          <w:rFonts w:asciiTheme="majorHAnsi" w:hAnsiTheme="majorHAnsi" w:cs="Times New Roman"/>
          <w:b/>
          <w:i/>
          <w:snapToGrid w:val="0"/>
          <w:sz w:val="22"/>
          <w:u w:val="single"/>
        </w:rPr>
      </w:pPr>
    </w:p>
    <w:p w14:paraId="1A60FB1C" w14:textId="51506DA0" w:rsidR="000036E1" w:rsidRPr="00AA0A01" w:rsidRDefault="00865B88" w:rsidP="000036E1">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6</w:t>
      </w:r>
    </w:p>
    <w:p w14:paraId="158E2390" w14:textId="77777777" w:rsidR="000036E1" w:rsidRPr="00AA0A01" w:rsidRDefault="000036E1" w:rsidP="004044E5">
      <w:pPr>
        <w:jc w:val="right"/>
        <w:rPr>
          <w:rFonts w:asciiTheme="majorHAnsi" w:hAnsiTheme="majorHAnsi" w:cs="Times New Roman"/>
          <w:b/>
          <w:bCs/>
          <w:strike/>
          <w:sz w:val="22"/>
          <w:szCs w:val="22"/>
        </w:rPr>
      </w:pPr>
    </w:p>
    <w:p w14:paraId="08F6FC3F" w14:textId="77777777" w:rsidR="000036E1" w:rsidRPr="00AA0A01" w:rsidRDefault="000036E1" w:rsidP="004044E5">
      <w:pPr>
        <w:jc w:val="right"/>
        <w:rPr>
          <w:rFonts w:asciiTheme="majorHAnsi" w:hAnsiTheme="majorHAnsi" w:cs="Times New Roman"/>
          <w:b/>
          <w:bCs/>
          <w:strike/>
          <w:sz w:val="22"/>
          <w:szCs w:val="22"/>
        </w:rPr>
      </w:pPr>
    </w:p>
    <w:p w14:paraId="0637A175" w14:textId="77777777" w:rsidR="000036E1" w:rsidRPr="00AA0A01" w:rsidRDefault="000036E1" w:rsidP="004044E5">
      <w:pPr>
        <w:jc w:val="right"/>
        <w:rPr>
          <w:rFonts w:asciiTheme="majorHAnsi" w:hAnsiTheme="majorHAnsi" w:cs="Times New Roman"/>
          <w:b/>
          <w:bCs/>
          <w:strike/>
          <w:sz w:val="22"/>
          <w:szCs w:val="22"/>
        </w:rPr>
      </w:pPr>
    </w:p>
    <w:p w14:paraId="4FE5CAA0" w14:textId="67DDF8FD" w:rsidR="00E7034B" w:rsidRPr="00AA0A01" w:rsidRDefault="00E7034B" w:rsidP="00E7034B">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sidR="00957AB9">
        <w:rPr>
          <w:rFonts w:asciiTheme="majorHAnsi" w:hAnsiTheme="majorHAnsi" w:cs="Times New Roman"/>
          <w:b/>
          <w:bCs/>
          <w:sz w:val="22"/>
          <w:szCs w:val="22"/>
        </w:rPr>
        <w:t>4</w:t>
      </w:r>
      <w:r>
        <w:rPr>
          <w:rFonts w:asciiTheme="majorHAnsi" w:hAnsiTheme="majorHAnsi" w:cs="Times New Roman"/>
          <w:b/>
          <w:bCs/>
          <w:sz w:val="22"/>
          <w:szCs w:val="22"/>
        </w:rPr>
        <w:t>8</w:t>
      </w:r>
      <w:r w:rsidRPr="00D8455E">
        <w:rPr>
          <w:rFonts w:asciiTheme="majorHAnsi" w:hAnsiTheme="majorHAnsi" w:cs="Times New Roman"/>
          <w:b/>
          <w:bCs/>
          <w:sz w:val="22"/>
          <w:szCs w:val="22"/>
        </w:rPr>
        <w:t>/202</w:t>
      </w:r>
      <w:r>
        <w:rPr>
          <w:rFonts w:asciiTheme="majorHAnsi" w:hAnsiTheme="majorHAnsi" w:cs="Times New Roman"/>
          <w:b/>
          <w:bCs/>
          <w:sz w:val="22"/>
          <w:szCs w:val="22"/>
        </w:rPr>
        <w:t>4</w:t>
      </w:r>
    </w:p>
    <w:p w14:paraId="02695EA8" w14:textId="77777777" w:rsidR="00071F7E" w:rsidRPr="00AA0A01" w:rsidRDefault="00071F7E">
      <w:pPr>
        <w:pStyle w:val="tyt"/>
        <w:rPr>
          <w:rFonts w:asciiTheme="majorHAnsi" w:hAnsiTheme="majorHAnsi"/>
          <w:sz w:val="32"/>
          <w:szCs w:val="32"/>
        </w:rPr>
      </w:pPr>
    </w:p>
    <w:p w14:paraId="1F60FD11" w14:textId="77777777" w:rsidR="00071F7E" w:rsidRPr="00AA0A01" w:rsidRDefault="00071F7E">
      <w:pPr>
        <w:jc w:val="right"/>
        <w:rPr>
          <w:rFonts w:asciiTheme="majorHAnsi" w:hAnsiTheme="majorHAnsi" w:cs="Times New Roman"/>
          <w:i/>
          <w:iCs/>
          <w:u w:val="single"/>
        </w:rPr>
      </w:pPr>
    </w:p>
    <w:p w14:paraId="66D94B32" w14:textId="77777777" w:rsidR="00071F7E" w:rsidRPr="00AA0A01" w:rsidRDefault="00071F7E">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39269BB9" w14:textId="77777777" w:rsidR="00071F7E" w:rsidRPr="00AA0A01" w:rsidRDefault="00071F7E">
      <w:pPr>
        <w:pStyle w:val="tyt"/>
        <w:rPr>
          <w:rFonts w:asciiTheme="majorHAnsi" w:hAnsiTheme="majorHAnsi"/>
          <w:sz w:val="28"/>
          <w:szCs w:val="28"/>
        </w:rPr>
      </w:pPr>
      <w:r w:rsidRPr="00AA0A01">
        <w:rPr>
          <w:rFonts w:asciiTheme="majorHAnsi" w:hAnsiTheme="majorHAnsi"/>
          <w:sz w:val="28"/>
          <w:szCs w:val="28"/>
        </w:rPr>
        <w:t xml:space="preserve">składany na podstawie art. </w:t>
      </w:r>
      <w:r w:rsidR="00BB5910" w:rsidRPr="00AA0A01">
        <w:rPr>
          <w:rFonts w:asciiTheme="majorHAnsi" w:hAnsiTheme="majorHAnsi"/>
          <w:sz w:val="28"/>
          <w:szCs w:val="28"/>
        </w:rPr>
        <w:t>1</w:t>
      </w:r>
      <w:r w:rsidRPr="00AA0A01">
        <w:rPr>
          <w:rFonts w:asciiTheme="majorHAnsi" w:hAnsiTheme="majorHAnsi"/>
          <w:sz w:val="28"/>
          <w:szCs w:val="28"/>
        </w:rPr>
        <w:t xml:space="preserve">25 ust. </w:t>
      </w:r>
      <w:r w:rsidR="00BB5910" w:rsidRPr="00AA0A01">
        <w:rPr>
          <w:rFonts w:asciiTheme="majorHAnsi" w:hAnsiTheme="majorHAnsi"/>
          <w:sz w:val="28"/>
          <w:szCs w:val="28"/>
        </w:rPr>
        <w:t>1</w:t>
      </w:r>
      <w:r w:rsidRPr="00AA0A01">
        <w:rPr>
          <w:rFonts w:asciiTheme="majorHAnsi" w:hAnsiTheme="majorHAnsi"/>
          <w:sz w:val="28"/>
          <w:szCs w:val="28"/>
        </w:rPr>
        <w:t xml:space="preserve"> ustawy Prawo zamówień publicznych</w:t>
      </w:r>
    </w:p>
    <w:p w14:paraId="11E19692" w14:textId="77777777" w:rsidR="00540AB5" w:rsidRPr="00540AB5" w:rsidRDefault="00540AB5" w:rsidP="00540AB5">
      <w:pPr>
        <w:pStyle w:val="tyt"/>
        <w:rPr>
          <w:rFonts w:asciiTheme="majorHAnsi" w:hAnsiTheme="majorHAnsi"/>
          <w:sz w:val="28"/>
          <w:szCs w:val="28"/>
        </w:rPr>
      </w:pPr>
      <w:r w:rsidRPr="00540AB5">
        <w:rPr>
          <w:rFonts w:asciiTheme="majorHAnsi" w:hAnsiTheme="majorHAnsi"/>
          <w:sz w:val="28"/>
          <w:szCs w:val="28"/>
        </w:rPr>
        <w:t>z dnia 11.09.2019 r.  (Dz. U. z 2023 r. poz. 1605 z </w:t>
      </w:r>
      <w:proofErr w:type="spellStart"/>
      <w:r w:rsidRPr="00540AB5">
        <w:rPr>
          <w:rFonts w:asciiTheme="majorHAnsi" w:hAnsiTheme="majorHAnsi"/>
          <w:sz w:val="28"/>
          <w:szCs w:val="28"/>
        </w:rPr>
        <w:t>późn</w:t>
      </w:r>
      <w:proofErr w:type="spellEnd"/>
      <w:r w:rsidRPr="00540AB5">
        <w:rPr>
          <w:rFonts w:asciiTheme="majorHAnsi" w:hAnsiTheme="majorHAnsi"/>
          <w:sz w:val="28"/>
          <w:szCs w:val="28"/>
        </w:rPr>
        <w:t>. zm.)</w:t>
      </w:r>
    </w:p>
    <w:p w14:paraId="04AFE8C6" w14:textId="77777777" w:rsidR="00071F7E" w:rsidRPr="00AA0A01" w:rsidRDefault="00071F7E">
      <w:pPr>
        <w:pStyle w:val="tyt"/>
        <w:rPr>
          <w:rFonts w:asciiTheme="majorHAnsi" w:hAnsiTheme="majorHAnsi"/>
        </w:rPr>
      </w:pPr>
    </w:p>
    <w:p w14:paraId="6B81B364" w14:textId="77777777" w:rsidR="00071F7E" w:rsidRPr="00AA0A01" w:rsidRDefault="00071F7E">
      <w:pPr>
        <w:pStyle w:val="tyt"/>
        <w:rPr>
          <w:rFonts w:asciiTheme="majorHAnsi" w:hAnsiTheme="majorHAnsi"/>
        </w:rPr>
      </w:pPr>
    </w:p>
    <w:p w14:paraId="69CBFDC2" w14:textId="77777777" w:rsidR="00071F7E" w:rsidRPr="00AA0A01" w:rsidRDefault="00071F7E">
      <w:pPr>
        <w:pStyle w:val="tyt"/>
        <w:rPr>
          <w:rFonts w:asciiTheme="majorHAnsi" w:hAnsiTheme="majorHAnsi"/>
        </w:rPr>
      </w:pPr>
      <w:r w:rsidRPr="00AA0A01">
        <w:rPr>
          <w:rFonts w:asciiTheme="majorHAnsi" w:hAnsiTheme="majorHAnsi"/>
        </w:rPr>
        <w:t>Informacja na temat wypełnienia dokumentu</w:t>
      </w:r>
    </w:p>
    <w:p w14:paraId="51D2F42F" w14:textId="77777777" w:rsidR="00071F7E" w:rsidRPr="00AA0A01" w:rsidRDefault="00071F7E">
      <w:pPr>
        <w:pStyle w:val="tyt"/>
        <w:rPr>
          <w:rFonts w:asciiTheme="majorHAnsi" w:hAnsiTheme="majorHAnsi"/>
          <w:b w:val="0"/>
          <w:bCs w:val="0"/>
          <w:sz w:val="28"/>
          <w:szCs w:val="28"/>
        </w:rPr>
      </w:pPr>
    </w:p>
    <w:p w14:paraId="24EEA0D1" w14:textId="77777777" w:rsidR="00A9388D" w:rsidRPr="00AA0A01" w:rsidRDefault="00A9388D" w:rsidP="00A9388D">
      <w:pPr>
        <w:suppressAutoHyphens/>
        <w:jc w:val="right"/>
        <w:rPr>
          <w:rFonts w:asciiTheme="majorHAnsi" w:eastAsia="Times New Roman" w:hAnsiTheme="majorHAnsi" w:cs="Tahoma"/>
          <w:b/>
          <w:bCs/>
          <w:lang w:eastAsia="ar-SA"/>
        </w:rPr>
      </w:pPr>
    </w:p>
    <w:p w14:paraId="719C416C"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W celu wypełnienia formularza należy pobrać plik (w formacie </w:t>
      </w:r>
      <w:proofErr w:type="spellStart"/>
      <w:r w:rsidRPr="00AA0A01">
        <w:rPr>
          <w:rFonts w:asciiTheme="majorHAnsi" w:eastAsia="Times New Roman" w:hAnsiTheme="majorHAnsi" w:cs="Tahoma"/>
          <w:lang w:eastAsia="ar-SA"/>
        </w:rPr>
        <w:t>xml</w:t>
      </w:r>
      <w:proofErr w:type="spellEnd"/>
      <w:r w:rsidRPr="00AA0A01">
        <w:rPr>
          <w:rFonts w:asciiTheme="majorHAnsi" w:eastAsia="Times New Roman" w:hAnsiTheme="majorHAnsi" w:cs="Tahoma"/>
          <w:lang w:eastAsia="ar-SA"/>
        </w:rPr>
        <w:t xml:space="preserve">) ze strony Zamawiającego, korzystając z opcji: </w:t>
      </w:r>
      <w:r w:rsidRPr="00AA0A01">
        <w:rPr>
          <w:rFonts w:asciiTheme="majorHAnsi" w:eastAsia="Times New Roman" w:hAnsiTheme="majorHAnsi" w:cs="Tahoma"/>
          <w:i/>
          <w:iCs/>
          <w:lang w:eastAsia="ar-SA"/>
        </w:rPr>
        <w:t>„Zapisz element docelowy jako  …”</w:t>
      </w:r>
      <w:r w:rsidRPr="00AA0A01">
        <w:rPr>
          <w:rFonts w:asciiTheme="majorHAnsi" w:eastAsia="Times New Roman" w:hAnsiTheme="majorHAnsi" w:cs="Tahoma"/>
          <w:lang w:eastAsia="ar-SA"/>
        </w:rPr>
        <w:t xml:space="preserve">  i zapisać go w wybranym miejscu na swoim komputerze.</w:t>
      </w:r>
    </w:p>
    <w:p w14:paraId="1286C1BA" w14:textId="77777777" w:rsidR="00A9388D" w:rsidRPr="00AA0A01" w:rsidRDefault="00A9388D" w:rsidP="00A9388D">
      <w:pPr>
        <w:suppressAutoHyphens/>
        <w:jc w:val="both"/>
        <w:rPr>
          <w:rFonts w:asciiTheme="majorHAnsi" w:eastAsia="Times New Roman" w:hAnsiTheme="majorHAnsi" w:cs="Tahoma"/>
          <w:lang w:eastAsia="ar-SA"/>
        </w:rPr>
      </w:pPr>
    </w:p>
    <w:p w14:paraId="56C2A8D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Następnie korzystając z serwisu JEDZ tj. wchodząc na stronę UZP: </w:t>
      </w:r>
    </w:p>
    <w:p w14:paraId="04D49A73" w14:textId="77777777" w:rsidR="00A9388D" w:rsidRPr="00AA0A01" w:rsidRDefault="00275F7E" w:rsidP="00A9388D">
      <w:pPr>
        <w:suppressAutoHyphens/>
        <w:jc w:val="both"/>
        <w:rPr>
          <w:rFonts w:asciiTheme="majorHAnsi" w:eastAsia="Times New Roman" w:hAnsiTheme="majorHAnsi" w:cs="Tahoma"/>
          <w:lang w:eastAsia="ar-SA"/>
        </w:rPr>
      </w:pPr>
      <w:hyperlink r:id="rId30" w:history="1">
        <w:r w:rsidR="00A9388D" w:rsidRPr="00AA0A01">
          <w:rPr>
            <w:rFonts w:asciiTheme="majorHAnsi" w:eastAsia="Times New Roman" w:hAnsiTheme="majorHAnsi" w:cs="Tahoma"/>
            <w:color w:val="0000FF"/>
            <w:u w:val="single"/>
            <w:lang w:eastAsia="ar-SA"/>
          </w:rPr>
          <w:t>http://espd.uzp.gov.pl</w:t>
        </w:r>
      </w:hyperlink>
    </w:p>
    <w:p w14:paraId="6B35ECC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należy dokonać załadowania pliku i można rozpocząć wypełnianie dokumentu w wersji elektronicznej.</w:t>
      </w:r>
    </w:p>
    <w:p w14:paraId="0EC9F85F" w14:textId="77777777" w:rsidR="00A9388D" w:rsidRPr="00AA0A01" w:rsidRDefault="00A9388D" w:rsidP="00A9388D">
      <w:pPr>
        <w:suppressAutoHyphens/>
        <w:jc w:val="both"/>
        <w:rPr>
          <w:rFonts w:asciiTheme="majorHAnsi" w:eastAsia="Times New Roman" w:hAnsiTheme="majorHAnsi" w:cs="Tahoma"/>
          <w:lang w:eastAsia="ar-SA"/>
        </w:rPr>
      </w:pPr>
    </w:p>
    <w:p w14:paraId="3253EABE"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Informujemy, że na stronie Urzędu Zamówień Publicznych znajduje się Instrukcja</w:t>
      </w:r>
    </w:p>
    <w:p w14:paraId="58613983"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 xml:space="preserve">wypełniania Jednolitego Europejskiego Dokumentu Zamówienia pod adresem: </w:t>
      </w:r>
    </w:p>
    <w:p w14:paraId="24E8432A"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p>
    <w:p w14:paraId="7D655D4C" w14:textId="77777777" w:rsidR="00A9388D" w:rsidRPr="00AA0A01" w:rsidRDefault="00275F7E" w:rsidP="00A9388D">
      <w:pPr>
        <w:suppressAutoHyphens/>
        <w:rPr>
          <w:rFonts w:asciiTheme="majorHAnsi" w:hAnsiTheme="majorHAnsi"/>
        </w:rPr>
      </w:pPr>
      <w:hyperlink r:id="rId31" w:history="1">
        <w:r w:rsidR="00BB7CC3" w:rsidRPr="00AA0A01">
          <w:rPr>
            <w:rStyle w:val="Hipercze"/>
            <w:rFonts w:asciiTheme="majorHAnsi" w:hAnsiTheme="majorHAnsi" w:cstheme="minorBidi"/>
          </w:rPr>
          <w:t>https://www.uzp.gov.pl/baza-wiedzy/prawo-zamowien-publicznych-regulacje/prawo-krajowe/jednolity-europejski-dokument-zamowienia</w:t>
        </w:r>
      </w:hyperlink>
    </w:p>
    <w:p w14:paraId="34B931E8" w14:textId="77777777" w:rsidR="00BB7CC3" w:rsidRPr="00AA0A01" w:rsidRDefault="00BB7CC3" w:rsidP="00A9388D">
      <w:pPr>
        <w:suppressAutoHyphens/>
        <w:rPr>
          <w:rFonts w:asciiTheme="majorHAnsi" w:eastAsia="Times New Roman" w:hAnsiTheme="majorHAnsi" w:cs="Arial"/>
          <w:b/>
          <w:bCs/>
          <w:lang w:eastAsia="ar-SA"/>
        </w:rPr>
      </w:pPr>
    </w:p>
    <w:p w14:paraId="3FBC7084" w14:textId="77777777" w:rsidR="00A9388D" w:rsidRPr="00AA0A01" w:rsidRDefault="00A9388D" w:rsidP="00A9388D">
      <w:pPr>
        <w:suppressAutoHyphens/>
        <w:jc w:val="right"/>
        <w:rPr>
          <w:rFonts w:asciiTheme="majorHAnsi" w:eastAsia="Times New Roman" w:hAnsiTheme="majorHAnsi" w:cs="Tahoma"/>
          <w:b/>
          <w:bCs/>
          <w:lang w:eastAsia="ar-SA"/>
        </w:rPr>
      </w:pPr>
    </w:p>
    <w:p w14:paraId="3B354C9F" w14:textId="77777777" w:rsidR="00A9388D" w:rsidRPr="00AA0A01" w:rsidRDefault="00A9388D" w:rsidP="00A9388D">
      <w:pPr>
        <w:suppressAutoHyphens/>
        <w:jc w:val="right"/>
        <w:rPr>
          <w:rFonts w:asciiTheme="majorHAnsi" w:eastAsia="Times New Roman" w:hAnsiTheme="majorHAnsi" w:cs="Tahoma"/>
          <w:b/>
          <w:bCs/>
          <w:lang w:eastAsia="ar-SA"/>
        </w:rPr>
      </w:pPr>
    </w:p>
    <w:p w14:paraId="06C95358" w14:textId="77777777" w:rsidR="00A9388D" w:rsidRPr="00AA0A01" w:rsidRDefault="00A9388D" w:rsidP="00A9388D">
      <w:pPr>
        <w:suppressAutoHyphens/>
        <w:jc w:val="right"/>
        <w:rPr>
          <w:rFonts w:asciiTheme="majorHAnsi" w:eastAsia="Times New Roman" w:hAnsiTheme="majorHAnsi" w:cs="Tahoma"/>
          <w:b/>
          <w:bCs/>
          <w:lang w:eastAsia="ar-SA"/>
        </w:rPr>
      </w:pPr>
    </w:p>
    <w:p w14:paraId="748F19CD" w14:textId="77777777" w:rsidR="00A9388D" w:rsidRPr="00AA0A01" w:rsidRDefault="00A9388D" w:rsidP="00A9388D">
      <w:pPr>
        <w:suppressAutoHyphens/>
        <w:jc w:val="right"/>
        <w:rPr>
          <w:rFonts w:asciiTheme="majorHAnsi" w:eastAsia="Times New Roman" w:hAnsiTheme="majorHAnsi" w:cs="Tahoma"/>
          <w:b/>
          <w:bCs/>
          <w:lang w:eastAsia="ar-SA"/>
        </w:rPr>
      </w:pPr>
    </w:p>
    <w:p w14:paraId="30DDCE93" w14:textId="77777777" w:rsidR="00A9388D" w:rsidRPr="00AA0A01" w:rsidRDefault="00A9388D" w:rsidP="00A9388D">
      <w:pPr>
        <w:suppressAutoHyphens/>
        <w:jc w:val="right"/>
        <w:rPr>
          <w:rFonts w:asciiTheme="majorHAnsi" w:eastAsia="Times New Roman" w:hAnsiTheme="majorHAnsi" w:cs="Tahoma"/>
          <w:b/>
          <w:bCs/>
          <w:lang w:eastAsia="ar-SA"/>
        </w:rPr>
      </w:pPr>
    </w:p>
    <w:p w14:paraId="5B1F5CCA" w14:textId="77777777" w:rsidR="00071F7E" w:rsidRPr="00AA0A01" w:rsidRDefault="00071F7E">
      <w:pPr>
        <w:jc w:val="right"/>
        <w:rPr>
          <w:rFonts w:asciiTheme="majorHAnsi" w:hAnsiTheme="majorHAnsi" w:cs="Times New Roman"/>
          <w:i/>
          <w:iCs/>
          <w:u w:val="single"/>
        </w:rPr>
      </w:pPr>
    </w:p>
    <w:p w14:paraId="5D379B08" w14:textId="77777777" w:rsidR="00547847" w:rsidRPr="00AA0A01" w:rsidRDefault="00547847">
      <w:pPr>
        <w:rPr>
          <w:rFonts w:asciiTheme="majorHAnsi" w:hAnsiTheme="majorHAnsi" w:cs="Times New Roman"/>
          <w:b/>
          <w:i/>
          <w:iCs/>
          <w:sz w:val="22"/>
          <w:u w:val="single"/>
        </w:rPr>
      </w:pPr>
      <w:r w:rsidRPr="00AA0A01">
        <w:rPr>
          <w:rFonts w:asciiTheme="majorHAnsi" w:hAnsiTheme="majorHAnsi" w:cs="Times New Roman"/>
          <w:b/>
          <w:i/>
          <w:iCs/>
          <w:sz w:val="22"/>
          <w:u w:val="single"/>
        </w:rPr>
        <w:br w:type="page"/>
      </w:r>
    </w:p>
    <w:p w14:paraId="39436018" w14:textId="065AC43D" w:rsidR="00665262" w:rsidRPr="00AA0A01" w:rsidRDefault="00865B88"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7</w:t>
      </w:r>
    </w:p>
    <w:p w14:paraId="68CA388E" w14:textId="77777777" w:rsidR="00964E64" w:rsidRPr="00AA0A01" w:rsidRDefault="00964E64">
      <w:pPr>
        <w:jc w:val="right"/>
        <w:rPr>
          <w:rFonts w:asciiTheme="majorHAnsi" w:hAnsiTheme="majorHAnsi" w:cs="Times New Roman"/>
          <w:b/>
          <w:i/>
          <w:iCs/>
          <w:sz w:val="22"/>
          <w:u w:val="single"/>
        </w:rPr>
      </w:pPr>
    </w:p>
    <w:p w14:paraId="30E89680" w14:textId="77777777" w:rsidR="00665262" w:rsidRPr="00AA0A01" w:rsidRDefault="00665262">
      <w:pPr>
        <w:jc w:val="right"/>
        <w:rPr>
          <w:rFonts w:asciiTheme="majorHAnsi" w:hAnsiTheme="majorHAnsi" w:cs="Times New Roman"/>
          <w:b/>
          <w:i/>
          <w:iCs/>
          <w:sz w:val="22"/>
          <w:u w:val="single"/>
        </w:rPr>
      </w:pPr>
    </w:p>
    <w:p w14:paraId="65E26A17" w14:textId="77777777" w:rsidR="00665262" w:rsidRPr="00AA0A01" w:rsidRDefault="00665262" w:rsidP="00665262">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EEE10D2"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1E0818D7"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3EE0B6DB" w14:textId="77777777" w:rsidR="00665262" w:rsidRPr="00AA0A01" w:rsidRDefault="00665262" w:rsidP="00665262">
      <w:pPr>
        <w:autoSpaceDE w:val="0"/>
        <w:autoSpaceDN w:val="0"/>
        <w:adjustRightInd w:val="0"/>
        <w:rPr>
          <w:rFonts w:asciiTheme="majorHAnsi" w:hAnsiTheme="majorHAnsi" w:cs="Cambria"/>
          <w:color w:val="000000"/>
          <w:sz w:val="22"/>
          <w:szCs w:val="22"/>
        </w:rPr>
      </w:pPr>
    </w:p>
    <w:p w14:paraId="5243AFD2" w14:textId="77777777" w:rsidR="00665262" w:rsidRPr="00AA0A01" w:rsidRDefault="00665262" w:rsidP="00665262">
      <w:pPr>
        <w:rPr>
          <w:rFonts w:asciiTheme="majorHAnsi" w:hAnsiTheme="majorHAnsi"/>
        </w:rPr>
      </w:pPr>
    </w:p>
    <w:p w14:paraId="09BCDC84" w14:textId="77777777" w:rsidR="00665262" w:rsidRPr="00AA0A01" w:rsidRDefault="00665262" w:rsidP="00964E64">
      <w:pPr>
        <w:rPr>
          <w:rFonts w:asciiTheme="majorHAnsi" w:hAnsiTheme="majorHAnsi"/>
          <w:b/>
        </w:rPr>
      </w:pPr>
    </w:p>
    <w:p w14:paraId="2D646389" w14:textId="77777777" w:rsidR="00665262" w:rsidRPr="00AA0A01" w:rsidRDefault="00665262" w:rsidP="00964E64">
      <w:pPr>
        <w:rPr>
          <w:rFonts w:asciiTheme="majorHAnsi" w:hAnsiTheme="majorHAnsi"/>
          <w:b/>
        </w:rPr>
      </w:pPr>
    </w:p>
    <w:p w14:paraId="7F4B3F5B" w14:textId="77777777" w:rsidR="00665262" w:rsidRPr="00AA0A01" w:rsidRDefault="00665262" w:rsidP="00964E64">
      <w:pPr>
        <w:rPr>
          <w:rFonts w:asciiTheme="majorHAnsi" w:hAnsiTheme="majorHAnsi"/>
          <w:b/>
        </w:rPr>
      </w:pPr>
    </w:p>
    <w:p w14:paraId="04CA75EE" w14:textId="77777777" w:rsidR="00665262" w:rsidRPr="00AA0A01" w:rsidRDefault="00665262" w:rsidP="00964E64">
      <w:pPr>
        <w:rPr>
          <w:rFonts w:asciiTheme="majorHAnsi" w:hAnsiTheme="majorHAnsi"/>
          <w:b/>
        </w:rPr>
      </w:pPr>
    </w:p>
    <w:p w14:paraId="661AE647" w14:textId="77777777" w:rsidR="00665262" w:rsidRPr="00AA0A01" w:rsidRDefault="00665262" w:rsidP="00964E64">
      <w:pPr>
        <w:rPr>
          <w:rFonts w:asciiTheme="majorHAnsi" w:hAnsiTheme="majorHAnsi"/>
          <w:b/>
        </w:rPr>
      </w:pPr>
    </w:p>
    <w:p w14:paraId="31012230" w14:textId="4FBB1BE9" w:rsidR="00665262" w:rsidRPr="00AA0A01" w:rsidRDefault="00665262" w:rsidP="00964E64">
      <w:pPr>
        <w:rPr>
          <w:rFonts w:asciiTheme="majorHAnsi" w:hAnsiTheme="majorHAnsi"/>
          <w:b/>
        </w:rPr>
      </w:pPr>
    </w:p>
    <w:p w14:paraId="582AA47E" w14:textId="61D7E01F" w:rsidR="008A136A" w:rsidRPr="00AA0A01" w:rsidRDefault="008A136A" w:rsidP="00964E64">
      <w:pPr>
        <w:rPr>
          <w:rFonts w:asciiTheme="majorHAnsi" w:hAnsiTheme="majorHAnsi"/>
          <w:b/>
        </w:rPr>
      </w:pPr>
    </w:p>
    <w:p w14:paraId="31BDE998" w14:textId="01770240" w:rsidR="008A136A" w:rsidRPr="00AA0A01" w:rsidRDefault="008A136A" w:rsidP="00964E64">
      <w:pPr>
        <w:rPr>
          <w:rFonts w:asciiTheme="majorHAnsi" w:hAnsiTheme="majorHAnsi"/>
          <w:b/>
        </w:rPr>
      </w:pPr>
    </w:p>
    <w:p w14:paraId="4D9E0F37" w14:textId="3161B711" w:rsidR="008A136A" w:rsidRPr="00AA0A01" w:rsidRDefault="008A136A" w:rsidP="00964E64">
      <w:pPr>
        <w:rPr>
          <w:rFonts w:asciiTheme="majorHAnsi" w:hAnsiTheme="majorHAnsi"/>
          <w:b/>
        </w:rPr>
      </w:pPr>
    </w:p>
    <w:p w14:paraId="0CB8CE4A" w14:textId="77777777" w:rsidR="008A136A" w:rsidRPr="00AA0A01" w:rsidRDefault="008A136A" w:rsidP="00964E64">
      <w:pPr>
        <w:rPr>
          <w:rFonts w:asciiTheme="majorHAnsi" w:hAnsiTheme="majorHAnsi"/>
          <w:b/>
        </w:rPr>
      </w:pPr>
    </w:p>
    <w:p w14:paraId="13895099" w14:textId="77777777" w:rsidR="00665262" w:rsidRPr="00AA0A01" w:rsidRDefault="00665262" w:rsidP="00964E64">
      <w:pPr>
        <w:rPr>
          <w:rFonts w:asciiTheme="majorHAnsi" w:hAnsiTheme="majorHAnsi"/>
          <w:b/>
        </w:rPr>
      </w:pPr>
    </w:p>
    <w:p w14:paraId="15E5CA29" w14:textId="77777777" w:rsidR="00665262" w:rsidRPr="00AA0A01" w:rsidRDefault="00665262" w:rsidP="00964E64">
      <w:pPr>
        <w:rPr>
          <w:rFonts w:asciiTheme="majorHAnsi" w:hAnsiTheme="majorHAnsi"/>
          <w:b/>
        </w:rPr>
      </w:pPr>
    </w:p>
    <w:p w14:paraId="2B8952CC" w14:textId="77777777" w:rsidR="00665262" w:rsidRPr="00AA0A01" w:rsidRDefault="00665262" w:rsidP="00964E64">
      <w:pPr>
        <w:rPr>
          <w:rFonts w:asciiTheme="majorHAnsi" w:hAnsiTheme="majorHAnsi"/>
          <w:b/>
        </w:rPr>
      </w:pPr>
    </w:p>
    <w:p w14:paraId="4E3A3606" w14:textId="77777777" w:rsidR="00665262" w:rsidRPr="00AA0A01" w:rsidRDefault="00665262" w:rsidP="00964E64">
      <w:pPr>
        <w:rPr>
          <w:rFonts w:asciiTheme="majorHAnsi" w:hAnsiTheme="majorHAnsi"/>
          <w:b/>
        </w:rPr>
      </w:pPr>
    </w:p>
    <w:p w14:paraId="2A375CD2" w14:textId="77777777" w:rsidR="00665262" w:rsidRPr="00AA0A01" w:rsidRDefault="00665262" w:rsidP="00964E64">
      <w:pPr>
        <w:rPr>
          <w:rFonts w:asciiTheme="majorHAnsi" w:hAnsiTheme="majorHAnsi"/>
          <w:b/>
        </w:rPr>
      </w:pPr>
    </w:p>
    <w:p w14:paraId="28F0B98F" w14:textId="77777777" w:rsidR="00665262" w:rsidRPr="00AA0A01" w:rsidRDefault="00665262" w:rsidP="00964E64">
      <w:pPr>
        <w:rPr>
          <w:rFonts w:asciiTheme="majorHAnsi" w:hAnsiTheme="majorHAnsi"/>
          <w:b/>
        </w:rPr>
      </w:pPr>
    </w:p>
    <w:p w14:paraId="360B718D" w14:textId="77777777" w:rsidR="00665262" w:rsidRPr="00AA0A01" w:rsidRDefault="00665262" w:rsidP="00964E64">
      <w:pPr>
        <w:rPr>
          <w:rFonts w:asciiTheme="majorHAnsi" w:hAnsiTheme="majorHAnsi"/>
          <w:b/>
        </w:rPr>
      </w:pPr>
    </w:p>
    <w:p w14:paraId="700FF673" w14:textId="77777777" w:rsidR="00665262" w:rsidRPr="00AA0A01" w:rsidRDefault="00665262" w:rsidP="00964E64">
      <w:pPr>
        <w:rPr>
          <w:rFonts w:asciiTheme="majorHAnsi" w:hAnsiTheme="majorHAnsi"/>
          <w:b/>
        </w:rPr>
      </w:pPr>
    </w:p>
    <w:p w14:paraId="2F6E9DE1" w14:textId="77777777" w:rsidR="00665262" w:rsidRPr="00AA0A01" w:rsidRDefault="00665262" w:rsidP="00964E64">
      <w:pPr>
        <w:rPr>
          <w:rFonts w:asciiTheme="majorHAnsi" w:hAnsiTheme="majorHAnsi"/>
          <w:b/>
        </w:rPr>
      </w:pPr>
    </w:p>
    <w:p w14:paraId="41AB7D35" w14:textId="77777777" w:rsidR="00665262" w:rsidRPr="00AA0A01" w:rsidRDefault="00665262" w:rsidP="00964E64">
      <w:pPr>
        <w:rPr>
          <w:rFonts w:asciiTheme="majorHAnsi" w:hAnsiTheme="majorHAnsi"/>
          <w:b/>
        </w:rPr>
      </w:pPr>
    </w:p>
    <w:p w14:paraId="6AEF2422" w14:textId="77777777" w:rsidR="00665262" w:rsidRPr="00AA0A01" w:rsidRDefault="00665262" w:rsidP="00964E64">
      <w:pPr>
        <w:rPr>
          <w:rFonts w:asciiTheme="majorHAnsi" w:hAnsiTheme="majorHAnsi"/>
          <w:b/>
        </w:rPr>
      </w:pPr>
    </w:p>
    <w:p w14:paraId="734A09EF" w14:textId="77777777" w:rsidR="00665262" w:rsidRPr="00AA0A01" w:rsidRDefault="00665262" w:rsidP="00964E64">
      <w:pPr>
        <w:rPr>
          <w:rFonts w:asciiTheme="majorHAnsi" w:hAnsiTheme="majorHAnsi"/>
          <w:b/>
        </w:rPr>
      </w:pPr>
    </w:p>
    <w:p w14:paraId="7A6C1114" w14:textId="77777777" w:rsidR="00665262" w:rsidRPr="00AA0A01" w:rsidRDefault="00665262" w:rsidP="00964E64">
      <w:pPr>
        <w:rPr>
          <w:rFonts w:asciiTheme="majorHAnsi" w:hAnsiTheme="majorHAnsi"/>
          <w:b/>
        </w:rPr>
      </w:pPr>
    </w:p>
    <w:p w14:paraId="1ED824D4" w14:textId="77777777" w:rsidR="00665262" w:rsidRPr="00AA0A01" w:rsidRDefault="00665262" w:rsidP="00964E64">
      <w:pPr>
        <w:rPr>
          <w:rFonts w:asciiTheme="majorHAnsi" w:hAnsiTheme="majorHAnsi"/>
          <w:b/>
        </w:rPr>
      </w:pPr>
    </w:p>
    <w:p w14:paraId="65099688" w14:textId="77777777" w:rsidR="00665262" w:rsidRPr="00AA0A01" w:rsidRDefault="00665262" w:rsidP="00964E64">
      <w:pPr>
        <w:rPr>
          <w:rFonts w:asciiTheme="majorHAnsi" w:hAnsiTheme="majorHAnsi"/>
          <w:b/>
        </w:rPr>
      </w:pPr>
    </w:p>
    <w:p w14:paraId="3BE0BE1E" w14:textId="77777777" w:rsidR="00665262" w:rsidRPr="00AA0A01" w:rsidRDefault="00665262" w:rsidP="00964E64">
      <w:pPr>
        <w:rPr>
          <w:rFonts w:asciiTheme="majorHAnsi" w:hAnsiTheme="majorHAnsi"/>
          <w:b/>
        </w:rPr>
      </w:pPr>
    </w:p>
    <w:p w14:paraId="37EA4F27" w14:textId="77777777" w:rsidR="00665262" w:rsidRPr="00AA0A01" w:rsidRDefault="00665262" w:rsidP="00964E64">
      <w:pPr>
        <w:rPr>
          <w:rFonts w:asciiTheme="majorHAnsi" w:hAnsiTheme="majorHAnsi"/>
          <w:b/>
        </w:rPr>
      </w:pPr>
    </w:p>
    <w:p w14:paraId="32EB653C" w14:textId="77777777" w:rsidR="00665262" w:rsidRPr="00AA0A01" w:rsidRDefault="00665262" w:rsidP="00964E64">
      <w:pPr>
        <w:rPr>
          <w:rFonts w:asciiTheme="majorHAnsi" w:hAnsiTheme="majorHAnsi"/>
          <w:b/>
        </w:rPr>
      </w:pPr>
    </w:p>
    <w:p w14:paraId="0B976F04" w14:textId="77777777" w:rsidR="00665262" w:rsidRPr="00AA0A01" w:rsidRDefault="00665262" w:rsidP="00964E64">
      <w:pPr>
        <w:rPr>
          <w:rFonts w:asciiTheme="majorHAnsi" w:hAnsiTheme="majorHAnsi"/>
          <w:b/>
        </w:rPr>
      </w:pPr>
    </w:p>
    <w:p w14:paraId="4B8A931E" w14:textId="77777777" w:rsidR="00665262" w:rsidRPr="00AA0A01" w:rsidRDefault="00665262" w:rsidP="00964E64">
      <w:pPr>
        <w:rPr>
          <w:rFonts w:asciiTheme="majorHAnsi" w:hAnsiTheme="majorHAnsi"/>
          <w:b/>
        </w:rPr>
      </w:pPr>
    </w:p>
    <w:p w14:paraId="1E3AB540" w14:textId="77777777" w:rsidR="00665262" w:rsidRPr="00AA0A01" w:rsidRDefault="00665262" w:rsidP="00964E64">
      <w:pPr>
        <w:rPr>
          <w:rFonts w:asciiTheme="majorHAnsi" w:hAnsiTheme="majorHAnsi"/>
          <w:b/>
        </w:rPr>
      </w:pPr>
    </w:p>
    <w:p w14:paraId="4D481970" w14:textId="77777777" w:rsidR="00665262" w:rsidRPr="00AA0A01" w:rsidRDefault="00665262" w:rsidP="00964E64">
      <w:pPr>
        <w:rPr>
          <w:rFonts w:asciiTheme="majorHAnsi" w:hAnsiTheme="majorHAnsi"/>
          <w:b/>
        </w:rPr>
      </w:pPr>
    </w:p>
    <w:p w14:paraId="6204B893" w14:textId="77777777" w:rsidR="00665262" w:rsidRPr="00AA0A01" w:rsidRDefault="00665262" w:rsidP="00964E64">
      <w:pPr>
        <w:rPr>
          <w:rFonts w:asciiTheme="majorHAnsi" w:hAnsiTheme="majorHAnsi"/>
          <w:b/>
        </w:rPr>
      </w:pPr>
    </w:p>
    <w:p w14:paraId="6A29C5E7" w14:textId="77777777" w:rsidR="00665262" w:rsidRPr="00AA0A01" w:rsidRDefault="00665262" w:rsidP="00964E64">
      <w:pPr>
        <w:rPr>
          <w:rFonts w:asciiTheme="majorHAnsi" w:hAnsiTheme="majorHAnsi"/>
          <w:b/>
        </w:rPr>
      </w:pPr>
    </w:p>
    <w:p w14:paraId="5F9A1B56" w14:textId="77777777" w:rsidR="00665262" w:rsidRPr="00AA0A01" w:rsidRDefault="00665262" w:rsidP="00964E64">
      <w:pPr>
        <w:rPr>
          <w:rFonts w:asciiTheme="majorHAnsi" w:hAnsiTheme="majorHAnsi"/>
          <w:b/>
        </w:rPr>
      </w:pPr>
    </w:p>
    <w:p w14:paraId="3617AC14" w14:textId="77777777" w:rsidR="00665262" w:rsidRPr="00AA0A01" w:rsidRDefault="00665262" w:rsidP="00964E64">
      <w:pPr>
        <w:rPr>
          <w:rFonts w:asciiTheme="majorHAnsi" w:hAnsiTheme="majorHAnsi"/>
          <w:b/>
        </w:rPr>
      </w:pPr>
    </w:p>
    <w:p w14:paraId="45313C14" w14:textId="77777777" w:rsidR="00665262" w:rsidRPr="00AA0A01" w:rsidRDefault="00665262" w:rsidP="00964E64">
      <w:pPr>
        <w:rPr>
          <w:rFonts w:asciiTheme="majorHAnsi" w:hAnsiTheme="majorHAnsi"/>
          <w:b/>
        </w:rPr>
      </w:pPr>
    </w:p>
    <w:p w14:paraId="0CDAA9AE" w14:textId="77777777" w:rsidR="00665262" w:rsidRPr="00AA0A01" w:rsidRDefault="00665262" w:rsidP="00964E64">
      <w:pPr>
        <w:rPr>
          <w:rFonts w:asciiTheme="majorHAnsi" w:hAnsiTheme="majorHAnsi"/>
          <w:b/>
        </w:rPr>
      </w:pPr>
    </w:p>
    <w:p w14:paraId="3BAC2698" w14:textId="77777777" w:rsidR="00665262" w:rsidRPr="00AA0A01" w:rsidRDefault="00665262" w:rsidP="00964E64">
      <w:pPr>
        <w:rPr>
          <w:rFonts w:asciiTheme="majorHAnsi" w:hAnsiTheme="majorHAnsi"/>
          <w:b/>
        </w:rPr>
      </w:pPr>
    </w:p>
    <w:p w14:paraId="28BE944C" w14:textId="613A2A75" w:rsidR="00665262" w:rsidRPr="00AA0A01" w:rsidRDefault="00865B88"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8</w:t>
      </w:r>
    </w:p>
    <w:p w14:paraId="324BE14E" w14:textId="77777777" w:rsidR="00665262" w:rsidRPr="00AA0A01" w:rsidRDefault="00665262" w:rsidP="00964E64">
      <w:pPr>
        <w:rPr>
          <w:rFonts w:asciiTheme="majorHAnsi" w:hAnsiTheme="majorHAnsi"/>
          <w:b/>
        </w:rPr>
      </w:pPr>
    </w:p>
    <w:p w14:paraId="240F41EF" w14:textId="77777777" w:rsidR="00665262" w:rsidRPr="00AA0A01" w:rsidRDefault="00665262" w:rsidP="00665262">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AA0A01" w:rsidRDefault="00665262" w:rsidP="00665262">
      <w:pPr>
        <w:jc w:val="both"/>
        <w:rPr>
          <w:rFonts w:asciiTheme="majorHAnsi" w:hAnsiTheme="majorHAnsi"/>
          <w:b/>
        </w:rPr>
      </w:pPr>
    </w:p>
    <w:p w14:paraId="2C8B0942" w14:textId="77777777" w:rsidR="00DA08FC" w:rsidRPr="00DA08FC" w:rsidRDefault="00DA08FC" w:rsidP="00DA08FC">
      <w:pPr>
        <w:pStyle w:val="tyt"/>
        <w:jc w:val="left"/>
        <w:rPr>
          <w:rFonts w:asciiTheme="majorHAnsi" w:hAnsiTheme="majorHAnsi"/>
          <w:sz w:val="22"/>
          <w:szCs w:val="22"/>
          <w:u w:val="single"/>
        </w:rPr>
      </w:pPr>
      <w:r w:rsidRPr="00DA08FC">
        <w:rPr>
          <w:rFonts w:asciiTheme="majorHAnsi" w:hAnsiTheme="majorHAnsi"/>
          <w:sz w:val="22"/>
          <w:szCs w:val="22"/>
        </w:rPr>
        <w:t>Sprawa nr  ZP/88/2024</w:t>
      </w:r>
    </w:p>
    <w:p w14:paraId="1A98817B" w14:textId="4C9D226C"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Oświadc</w:t>
      </w:r>
      <w:r w:rsidR="00B01802" w:rsidRPr="00AA0A01">
        <w:rPr>
          <w:rFonts w:asciiTheme="majorHAnsi" w:hAnsiTheme="majorHAnsi"/>
          <w:sz w:val="22"/>
          <w:szCs w:val="22"/>
        </w:rPr>
        <w:t>zenie w trybie art. 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00B01802" w:rsidRPr="00AA0A01">
        <w:rPr>
          <w:rFonts w:asciiTheme="majorHAnsi" w:hAnsiTheme="majorHAnsi"/>
          <w:sz w:val="22"/>
          <w:szCs w:val="22"/>
        </w:rPr>
        <w:t>5</w:t>
      </w:r>
      <w:r w:rsidRPr="00AA0A01">
        <w:rPr>
          <w:rFonts w:asciiTheme="majorHAnsi" w:hAnsiTheme="majorHAnsi"/>
          <w:sz w:val="22"/>
          <w:szCs w:val="22"/>
        </w:rPr>
        <w:t xml:space="preserve">  </w:t>
      </w:r>
    </w:p>
    <w:p w14:paraId="67AC041A" w14:textId="77777777"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ustawy Prawo zamówień publicznych</w:t>
      </w:r>
    </w:p>
    <w:p w14:paraId="4D265108" w14:textId="7F12585A" w:rsidR="00665262" w:rsidRPr="00AA0A01" w:rsidRDefault="00984626" w:rsidP="00665262">
      <w:pPr>
        <w:pStyle w:val="tyt"/>
        <w:rPr>
          <w:rFonts w:asciiTheme="majorHAnsi" w:hAnsiTheme="majorHAnsi"/>
          <w:sz w:val="22"/>
          <w:szCs w:val="22"/>
        </w:rPr>
      </w:pPr>
      <w:r w:rsidRPr="00AA0A01">
        <w:rPr>
          <w:rFonts w:asciiTheme="majorHAnsi" w:hAnsiTheme="majorHAnsi"/>
          <w:sz w:val="22"/>
          <w:szCs w:val="22"/>
        </w:rPr>
        <w:t xml:space="preserve">z dnia 11 września </w:t>
      </w:r>
      <w:r w:rsidR="00665262" w:rsidRPr="00AA0A01">
        <w:rPr>
          <w:rFonts w:asciiTheme="majorHAnsi" w:hAnsiTheme="majorHAnsi"/>
          <w:sz w:val="22"/>
          <w:szCs w:val="22"/>
        </w:rPr>
        <w:t>20</w:t>
      </w:r>
      <w:r w:rsidRPr="00AA0A01">
        <w:rPr>
          <w:rFonts w:asciiTheme="majorHAnsi" w:hAnsiTheme="majorHAnsi"/>
          <w:sz w:val="22"/>
          <w:szCs w:val="22"/>
        </w:rPr>
        <w:t>19</w:t>
      </w:r>
      <w:r w:rsidR="00665262" w:rsidRPr="00AA0A01">
        <w:rPr>
          <w:rFonts w:asciiTheme="majorHAnsi" w:hAnsiTheme="majorHAnsi"/>
          <w:sz w:val="22"/>
          <w:szCs w:val="22"/>
        </w:rPr>
        <w:t xml:space="preserve"> r. </w:t>
      </w:r>
    </w:p>
    <w:p w14:paraId="11FC0F29" w14:textId="77777777" w:rsidR="00540AB5" w:rsidRPr="00AA0A01" w:rsidRDefault="00540AB5" w:rsidP="00540AB5">
      <w:pPr>
        <w:spacing w:line="480" w:lineRule="atLeast"/>
        <w:jc w:val="center"/>
        <w:rPr>
          <w:rFonts w:asciiTheme="majorHAnsi" w:hAnsiTheme="majorHAnsi"/>
          <w:sz w:val="22"/>
          <w:szCs w:val="22"/>
        </w:rPr>
      </w:pPr>
      <w:r w:rsidRPr="003A132E">
        <w:rPr>
          <w:rFonts w:asciiTheme="majorHAnsi" w:hAnsiTheme="majorHAnsi"/>
          <w:sz w:val="22"/>
          <w:szCs w:val="22"/>
        </w:rPr>
        <w:t>(Dz. U. z 20</w:t>
      </w:r>
      <w:r>
        <w:rPr>
          <w:rFonts w:asciiTheme="majorHAnsi" w:hAnsiTheme="majorHAnsi"/>
          <w:sz w:val="22"/>
          <w:szCs w:val="22"/>
        </w:rPr>
        <w:t>23</w:t>
      </w:r>
      <w:r w:rsidRPr="003A132E">
        <w:rPr>
          <w:rFonts w:asciiTheme="majorHAnsi" w:hAnsiTheme="majorHAnsi"/>
          <w:sz w:val="22"/>
          <w:szCs w:val="22"/>
        </w:rPr>
        <w:t xml:space="preserve"> r. poz. </w:t>
      </w:r>
      <w:r>
        <w:rPr>
          <w:rFonts w:asciiTheme="majorHAnsi" w:hAnsiTheme="majorHAnsi"/>
          <w:sz w:val="22"/>
          <w:szCs w:val="22"/>
        </w:rPr>
        <w:t>1605</w:t>
      </w:r>
      <w:r w:rsidRPr="003A132E">
        <w:rPr>
          <w:rFonts w:asciiTheme="majorHAnsi" w:hAnsiTheme="majorHAnsi"/>
          <w:sz w:val="22"/>
          <w:szCs w:val="22"/>
        </w:rPr>
        <w:t xml:space="preserve"> z </w:t>
      </w:r>
      <w:proofErr w:type="spellStart"/>
      <w:r w:rsidRPr="003A132E">
        <w:rPr>
          <w:rFonts w:asciiTheme="majorHAnsi" w:hAnsiTheme="majorHAnsi"/>
          <w:sz w:val="22"/>
          <w:szCs w:val="22"/>
        </w:rPr>
        <w:t>późn</w:t>
      </w:r>
      <w:proofErr w:type="spellEnd"/>
      <w:r w:rsidRPr="003A132E">
        <w:rPr>
          <w:rFonts w:asciiTheme="majorHAnsi" w:hAnsiTheme="majorHAnsi"/>
          <w:sz w:val="22"/>
          <w:szCs w:val="22"/>
        </w:rPr>
        <w:t>. zm.)</w:t>
      </w:r>
    </w:p>
    <w:p w14:paraId="5058ECC8"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7E80A485"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283489CA" w14:textId="77777777" w:rsidR="00665262" w:rsidRPr="00AA0A01" w:rsidRDefault="00665262" w:rsidP="00665262">
      <w:pPr>
        <w:rPr>
          <w:rFonts w:asciiTheme="majorHAnsi" w:hAnsiTheme="majorHAnsi" w:cs="Tahoma"/>
          <w:sz w:val="20"/>
          <w:szCs w:val="20"/>
          <w:lang w:eastAsia="ar-SA"/>
        </w:rPr>
      </w:pPr>
    </w:p>
    <w:p w14:paraId="0296CD73" w14:textId="2921E033" w:rsidR="00665262" w:rsidRPr="00AA0A01" w:rsidRDefault="00665262" w:rsidP="00665262">
      <w:pPr>
        <w:spacing w:line="360" w:lineRule="auto"/>
        <w:ind w:firstLine="390"/>
        <w:jc w:val="both"/>
        <w:rPr>
          <w:rFonts w:asciiTheme="majorHAnsi" w:hAnsiTheme="majorHAnsi" w:cs="Times New Roman"/>
          <w:sz w:val="22"/>
          <w:szCs w:val="22"/>
        </w:rPr>
      </w:pPr>
      <w:r w:rsidRPr="00AA0A01">
        <w:rPr>
          <w:rFonts w:asciiTheme="majorHAnsi" w:hAnsiTheme="majorHAnsi"/>
          <w:sz w:val="22"/>
          <w:szCs w:val="22"/>
        </w:rPr>
        <w:t xml:space="preserve">Przystępując jako Wykonawca do udziału w postępowaniu o udzielenie zamówienia publicznego nr sprawy </w:t>
      </w:r>
      <w:r w:rsidRPr="00AA0A01">
        <w:rPr>
          <w:rFonts w:asciiTheme="majorHAnsi" w:hAnsiTheme="majorHAnsi"/>
          <w:b/>
          <w:sz w:val="22"/>
          <w:szCs w:val="22"/>
        </w:rPr>
        <w:t>ZP/</w:t>
      </w:r>
      <w:r w:rsidR="00DA08FC">
        <w:rPr>
          <w:rFonts w:asciiTheme="majorHAnsi" w:hAnsiTheme="majorHAnsi"/>
          <w:b/>
          <w:sz w:val="22"/>
          <w:szCs w:val="22"/>
        </w:rPr>
        <w:t>8</w:t>
      </w:r>
      <w:r w:rsidR="00E7034B">
        <w:rPr>
          <w:rFonts w:asciiTheme="majorHAnsi" w:hAnsiTheme="majorHAnsi"/>
          <w:b/>
          <w:sz w:val="22"/>
          <w:szCs w:val="22"/>
        </w:rPr>
        <w:t>8</w:t>
      </w:r>
      <w:r w:rsidRPr="00AA0A01">
        <w:rPr>
          <w:rFonts w:asciiTheme="majorHAnsi" w:hAnsiTheme="majorHAnsi"/>
          <w:b/>
          <w:sz w:val="22"/>
          <w:szCs w:val="22"/>
        </w:rPr>
        <w:t>/202</w:t>
      </w:r>
      <w:r w:rsidR="00E7034B">
        <w:rPr>
          <w:rFonts w:asciiTheme="majorHAnsi" w:hAnsiTheme="majorHAnsi"/>
          <w:b/>
          <w:sz w:val="22"/>
          <w:szCs w:val="22"/>
        </w:rPr>
        <w:t>4</w:t>
      </w:r>
      <w:r w:rsidRPr="00AA0A01">
        <w:rPr>
          <w:rFonts w:asciiTheme="majorHAnsi" w:hAnsiTheme="majorHAnsi"/>
          <w:sz w:val="22"/>
          <w:szCs w:val="22"/>
        </w:rPr>
        <w:t xml:space="preserve">, po zapoznaniu się z zamieszczoną na stronie internetowej informacją, o której mowa w art. </w:t>
      </w:r>
      <w:r w:rsidR="0056440B" w:rsidRPr="00AA0A01">
        <w:rPr>
          <w:rFonts w:asciiTheme="majorHAnsi" w:hAnsiTheme="majorHAnsi"/>
          <w:sz w:val="22"/>
          <w:szCs w:val="22"/>
        </w:rPr>
        <w:t>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Pr="00AA0A01">
        <w:rPr>
          <w:rFonts w:asciiTheme="majorHAnsi" w:hAnsiTheme="majorHAnsi"/>
          <w:sz w:val="22"/>
          <w:szCs w:val="22"/>
        </w:rPr>
        <w:t>5</w:t>
      </w:r>
      <w:r w:rsidR="0056440B" w:rsidRPr="00AA0A01">
        <w:rPr>
          <w:rFonts w:asciiTheme="majorHAnsi" w:hAnsiTheme="majorHAnsi"/>
          <w:sz w:val="22"/>
          <w:szCs w:val="22"/>
        </w:rPr>
        <w:t xml:space="preserve"> </w:t>
      </w:r>
      <w:r w:rsidRPr="00AA0A01">
        <w:rPr>
          <w:rFonts w:asciiTheme="majorHAnsi" w:hAnsiTheme="majorHAnsi"/>
          <w:sz w:val="22"/>
          <w:szCs w:val="22"/>
        </w:rPr>
        <w:t xml:space="preserve"> ustawy </w:t>
      </w:r>
      <w:proofErr w:type="spellStart"/>
      <w:r w:rsidRPr="00AA0A01">
        <w:rPr>
          <w:rFonts w:asciiTheme="majorHAnsi" w:hAnsiTheme="majorHAnsi"/>
          <w:sz w:val="22"/>
          <w:szCs w:val="22"/>
        </w:rPr>
        <w:t>Pzp</w:t>
      </w:r>
      <w:proofErr w:type="spellEnd"/>
      <w:r w:rsidRPr="00AA0A01">
        <w:rPr>
          <w:rFonts w:asciiTheme="majorHAnsi" w:hAnsiTheme="majorHAnsi"/>
          <w:sz w:val="22"/>
          <w:szCs w:val="22"/>
        </w:rPr>
        <w:t>,  niniejszym informujemy, że:</w:t>
      </w:r>
    </w:p>
    <w:p w14:paraId="6E5457B1" w14:textId="6D092B7D" w:rsidR="00665262" w:rsidRPr="00AA0A01" w:rsidRDefault="00665262" w:rsidP="00665262">
      <w:pPr>
        <w:spacing w:line="360" w:lineRule="auto"/>
        <w:jc w:val="both"/>
        <w:rPr>
          <w:rFonts w:asciiTheme="majorHAnsi" w:hAnsiTheme="majorHAnsi" w:cs="Times New Roman"/>
          <w:sz w:val="22"/>
          <w:szCs w:val="22"/>
        </w:rPr>
      </w:pPr>
      <w:r w:rsidRPr="00AA0A01">
        <w:rPr>
          <w:rFonts w:asciiTheme="majorHAnsi" w:hAnsiTheme="majorHAnsi" w:cs="Tahoma"/>
          <w:sz w:val="20"/>
          <w:szCs w:val="20"/>
        </w:rPr>
        <w:t>* 1</w:t>
      </w:r>
      <w:r w:rsidRPr="00AA0A01">
        <w:rPr>
          <w:rFonts w:asciiTheme="majorHAnsi" w:hAnsiTheme="majorHAnsi"/>
          <w:sz w:val="22"/>
          <w:szCs w:val="22"/>
        </w:rPr>
        <w:t xml:space="preserve">) nie należymy do żadnej grupy kapitałowej, w rozumieniu ustawy z dnia 16 lutego 2007 r., o ochronie konkurencji i </w:t>
      </w:r>
      <w:r w:rsidR="008E684C" w:rsidRPr="00E12D9E">
        <w:rPr>
          <w:rFonts w:asciiTheme="majorHAnsi" w:hAnsiTheme="majorHAnsi"/>
          <w:sz w:val="22"/>
          <w:szCs w:val="22"/>
        </w:rPr>
        <w:t xml:space="preserve">konsumentów (Dz. U. z 2021 poz. 275 z </w:t>
      </w:r>
      <w:proofErr w:type="spellStart"/>
      <w:r w:rsidR="008E684C" w:rsidRPr="00E12D9E">
        <w:rPr>
          <w:rFonts w:asciiTheme="majorHAnsi" w:hAnsiTheme="majorHAnsi"/>
          <w:sz w:val="22"/>
          <w:szCs w:val="22"/>
        </w:rPr>
        <w:t>późn</w:t>
      </w:r>
      <w:proofErr w:type="spellEnd"/>
      <w:r w:rsidR="008E684C" w:rsidRPr="00E12D9E">
        <w:rPr>
          <w:rFonts w:asciiTheme="majorHAnsi" w:hAnsiTheme="majorHAnsi"/>
          <w:sz w:val="22"/>
          <w:szCs w:val="22"/>
        </w:rPr>
        <w:t>. zm.).</w:t>
      </w:r>
    </w:p>
    <w:p w14:paraId="34B513DF" w14:textId="7F8D800F"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008E684C" w:rsidRPr="00E12D9E">
        <w:rPr>
          <w:rFonts w:asciiTheme="majorHAnsi" w:hAnsiTheme="majorHAnsi"/>
          <w:sz w:val="22"/>
          <w:szCs w:val="22"/>
        </w:rPr>
        <w:t xml:space="preserve">konsumentów (Dz. U. z 2021 poz. 275 z </w:t>
      </w:r>
      <w:proofErr w:type="spellStart"/>
      <w:r w:rsidR="008E684C" w:rsidRPr="00E12D9E">
        <w:rPr>
          <w:rFonts w:asciiTheme="majorHAnsi" w:hAnsiTheme="majorHAnsi"/>
          <w:sz w:val="22"/>
          <w:szCs w:val="22"/>
        </w:rPr>
        <w:t>późn</w:t>
      </w:r>
      <w:proofErr w:type="spellEnd"/>
      <w:r w:rsidR="008E684C" w:rsidRPr="00E12D9E">
        <w:rPr>
          <w:rFonts w:asciiTheme="majorHAnsi" w:hAnsiTheme="majorHAnsi"/>
          <w:sz w:val="22"/>
          <w:szCs w:val="22"/>
        </w:rPr>
        <w:t>. zm.).</w:t>
      </w:r>
    </w:p>
    <w:p w14:paraId="21C81214" w14:textId="77777777" w:rsidR="00665262" w:rsidRPr="00AA0A01" w:rsidRDefault="00665262" w:rsidP="00665262">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136A485C"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1) ………………………………………………………………………………………….</w:t>
      </w:r>
    </w:p>
    <w:p w14:paraId="6F66A2A6"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2) ………………………………………………………………………………………….</w:t>
      </w:r>
    </w:p>
    <w:p w14:paraId="4F7AA11B"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3) ………………………………………………………………………………………….</w:t>
      </w:r>
    </w:p>
    <w:p w14:paraId="2E836ABE" w14:textId="77777777" w:rsidR="00665262" w:rsidRPr="00AA0A01" w:rsidRDefault="00665262" w:rsidP="00665262">
      <w:pPr>
        <w:rPr>
          <w:rFonts w:asciiTheme="majorHAnsi" w:hAnsiTheme="majorHAnsi" w:cs="Tahoma"/>
          <w:sz w:val="20"/>
          <w:szCs w:val="20"/>
          <w:lang w:eastAsia="ar-SA"/>
        </w:rPr>
      </w:pPr>
    </w:p>
    <w:p w14:paraId="7AEACEFF" w14:textId="25ADD53E" w:rsidR="00D21F02" w:rsidRDefault="00D21F02" w:rsidP="00D21F02">
      <w:pPr>
        <w:rPr>
          <w:rFonts w:asciiTheme="majorHAnsi" w:hAnsiTheme="majorHAnsi" w:cs="Times New Roman"/>
          <w:sz w:val="20"/>
          <w:szCs w:val="20"/>
        </w:rPr>
      </w:pPr>
    </w:p>
    <w:p w14:paraId="18DA5F87" w14:textId="77777777" w:rsidR="00D21F02" w:rsidRPr="00AA0A01" w:rsidRDefault="00D21F02" w:rsidP="00D21F02">
      <w:pPr>
        <w:rPr>
          <w:rFonts w:asciiTheme="majorHAnsi" w:hAnsiTheme="majorHAnsi" w:cs="Times New Roman"/>
          <w:sz w:val="20"/>
          <w:szCs w:val="20"/>
        </w:rPr>
      </w:pPr>
    </w:p>
    <w:p w14:paraId="1D141921" w14:textId="77777777" w:rsidR="00D21F02" w:rsidRPr="00AA0A01" w:rsidRDefault="00D21F02" w:rsidP="00D21F02">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2714D0A5" w14:textId="77777777" w:rsidR="00D21F02" w:rsidRPr="00AA0A01" w:rsidRDefault="00D21F02" w:rsidP="00D21F02">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3E4C80D7" w14:textId="733C2854" w:rsidR="00665262" w:rsidRDefault="00665262" w:rsidP="00665262">
      <w:pPr>
        <w:rPr>
          <w:rFonts w:asciiTheme="majorHAnsi" w:hAnsiTheme="majorHAnsi"/>
          <w:sz w:val="20"/>
          <w:szCs w:val="20"/>
        </w:rPr>
      </w:pPr>
    </w:p>
    <w:p w14:paraId="65E4205D" w14:textId="65167426" w:rsidR="00D21F02" w:rsidRDefault="00D21F02" w:rsidP="00665262">
      <w:pPr>
        <w:rPr>
          <w:rFonts w:asciiTheme="majorHAnsi" w:hAnsiTheme="majorHAnsi"/>
          <w:sz w:val="20"/>
          <w:szCs w:val="20"/>
        </w:rPr>
      </w:pPr>
    </w:p>
    <w:p w14:paraId="2972BB42" w14:textId="77777777" w:rsidR="00D21F02" w:rsidRPr="00AA0A01" w:rsidRDefault="00D21F02" w:rsidP="00665262">
      <w:pPr>
        <w:rPr>
          <w:rFonts w:asciiTheme="majorHAnsi" w:hAnsiTheme="majorHAnsi"/>
          <w:sz w:val="20"/>
          <w:szCs w:val="20"/>
        </w:rPr>
      </w:pPr>
    </w:p>
    <w:p w14:paraId="17F7812A" w14:textId="77777777" w:rsidR="00665262" w:rsidRPr="00AA0A01" w:rsidRDefault="00665262" w:rsidP="00665262">
      <w:pPr>
        <w:rPr>
          <w:rFonts w:asciiTheme="majorHAnsi" w:hAnsiTheme="majorHAnsi"/>
          <w:sz w:val="20"/>
          <w:szCs w:val="20"/>
        </w:rPr>
      </w:pPr>
      <w:r w:rsidRPr="00AA0A01">
        <w:rPr>
          <w:rFonts w:asciiTheme="majorHAnsi" w:hAnsiTheme="majorHAnsi"/>
          <w:sz w:val="20"/>
          <w:szCs w:val="20"/>
        </w:rPr>
        <w:t>*niepotrzebne skreślić</w:t>
      </w:r>
    </w:p>
    <w:p w14:paraId="0D22DF8F" w14:textId="77777777" w:rsidR="00665262" w:rsidRPr="00AA0A01" w:rsidRDefault="00665262" w:rsidP="00665262">
      <w:pPr>
        <w:jc w:val="both"/>
        <w:rPr>
          <w:rFonts w:asciiTheme="majorHAnsi" w:hAnsiTheme="majorHAnsi" w:cs="Times New Roman"/>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2ED59F3A" w14:textId="0F2A36AC" w:rsidR="00504332" w:rsidRDefault="00504332" w:rsidP="009C589D">
      <w:pPr>
        <w:jc w:val="right"/>
        <w:rPr>
          <w:rFonts w:asciiTheme="majorHAnsi" w:hAnsiTheme="majorHAnsi" w:cs="Times New Roman"/>
          <w:b/>
          <w:i/>
          <w:snapToGrid w:val="0"/>
          <w:sz w:val="22"/>
          <w:u w:val="single"/>
        </w:rPr>
      </w:pPr>
    </w:p>
    <w:p w14:paraId="61802166" w14:textId="77777777" w:rsidR="00D21F02" w:rsidRPr="00AA0A01" w:rsidRDefault="00D21F02" w:rsidP="009C589D">
      <w:pPr>
        <w:jc w:val="right"/>
        <w:rPr>
          <w:rFonts w:asciiTheme="majorHAnsi" w:hAnsiTheme="majorHAnsi" w:cs="Times New Roman"/>
          <w:b/>
          <w:i/>
          <w:snapToGrid w:val="0"/>
          <w:sz w:val="22"/>
          <w:u w:val="single"/>
        </w:rPr>
      </w:pPr>
    </w:p>
    <w:p w14:paraId="0DE72660" w14:textId="1870B41D"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77B7F7E7" w14:textId="77777777" w:rsidR="00665262" w:rsidRPr="00AA0A01" w:rsidRDefault="00665262" w:rsidP="00665262">
      <w:pPr>
        <w:jc w:val="both"/>
        <w:rPr>
          <w:rFonts w:asciiTheme="majorHAnsi" w:hAnsiTheme="majorHAnsi"/>
          <w:b/>
        </w:rPr>
      </w:pPr>
    </w:p>
    <w:p w14:paraId="27BD3F14" w14:textId="77777777" w:rsidR="00665262" w:rsidRPr="00AA0A01" w:rsidRDefault="009C589D" w:rsidP="00665262">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AA0A01" w:rsidRDefault="00665262" w:rsidP="00665262">
      <w:pPr>
        <w:jc w:val="both"/>
        <w:rPr>
          <w:rFonts w:asciiTheme="majorHAnsi" w:hAnsiTheme="majorHAnsi"/>
          <w:b/>
        </w:rPr>
      </w:pPr>
    </w:p>
    <w:p w14:paraId="32D7EF60" w14:textId="77777777" w:rsidR="00665262" w:rsidRPr="00AA0A01" w:rsidRDefault="00665262" w:rsidP="00665262">
      <w:pPr>
        <w:jc w:val="both"/>
        <w:rPr>
          <w:rFonts w:asciiTheme="majorHAnsi" w:hAnsiTheme="majorHAnsi"/>
          <w:b/>
        </w:rPr>
      </w:pPr>
    </w:p>
    <w:p w14:paraId="2106FB1C" w14:textId="651F9B03"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23DC34B8" w14:textId="77777777" w:rsidR="00665262" w:rsidRPr="00AA0A01" w:rsidRDefault="00665262" w:rsidP="009C589D">
      <w:pPr>
        <w:jc w:val="both"/>
        <w:rPr>
          <w:rFonts w:asciiTheme="majorHAnsi" w:hAnsiTheme="majorHAnsi"/>
          <w:b/>
        </w:rPr>
      </w:pPr>
    </w:p>
    <w:p w14:paraId="51DF3EA0" w14:textId="77777777" w:rsidR="009C589D" w:rsidRPr="00AA0A01" w:rsidRDefault="009C589D" w:rsidP="009C589D">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AA0A01" w:rsidRDefault="009C589D" w:rsidP="009C589D">
      <w:pPr>
        <w:jc w:val="both"/>
        <w:rPr>
          <w:rFonts w:asciiTheme="majorHAnsi" w:hAnsiTheme="majorHAnsi" w:cs="Cambria"/>
          <w:color w:val="000000"/>
          <w:sz w:val="22"/>
          <w:szCs w:val="22"/>
        </w:rPr>
      </w:pP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AA0A01" w:rsidRDefault="009C589D" w:rsidP="009C589D">
      <w:pPr>
        <w:jc w:val="both"/>
        <w:rPr>
          <w:rFonts w:asciiTheme="majorHAnsi" w:hAnsiTheme="majorHAnsi" w:cs="Cambria"/>
          <w:color w:val="000000"/>
          <w:sz w:val="22"/>
          <w:szCs w:val="22"/>
        </w:rPr>
      </w:pPr>
    </w:p>
    <w:p w14:paraId="7FF80626" w14:textId="2673292B"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6910D6A4" w14:textId="77777777" w:rsidR="009C589D" w:rsidRPr="00AA0A01" w:rsidRDefault="009C589D" w:rsidP="009C589D">
      <w:pPr>
        <w:jc w:val="both"/>
        <w:rPr>
          <w:rFonts w:asciiTheme="majorHAnsi" w:hAnsiTheme="majorHAnsi" w:cs="Cambria"/>
          <w:color w:val="000000"/>
          <w:sz w:val="22"/>
          <w:szCs w:val="22"/>
        </w:rPr>
      </w:pPr>
    </w:p>
    <w:p w14:paraId="46072EB7" w14:textId="77777777" w:rsidR="009C589D" w:rsidRPr="00AA0A01" w:rsidRDefault="009C589D" w:rsidP="009C589D">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 xml:space="preserve">odpis lub informacja z Krajowego Rejestru Sądowego lub z Centralnej Ewidencji i Informacji </w:t>
      </w:r>
      <w:r w:rsidRPr="00AA0A01">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AA0A01">
        <w:rPr>
          <w:rFonts w:asciiTheme="majorHAnsi" w:eastAsia="Times New Roman" w:hAnsiTheme="majorHAnsi" w:cs="Cambria"/>
          <w:color w:val="000000"/>
          <w:sz w:val="22"/>
          <w:szCs w:val="22"/>
        </w:rPr>
        <w:br/>
        <w:t>niż 3 miesiące przed jej złożeniem, jeżeli odrębne przepisy wymagają wpisu do rejestru lub ewidencji;</w:t>
      </w:r>
    </w:p>
    <w:p w14:paraId="1C97F3DB" w14:textId="77777777" w:rsidR="009C589D" w:rsidRPr="00AA0A01" w:rsidRDefault="009C589D" w:rsidP="009C589D">
      <w:pPr>
        <w:jc w:val="both"/>
        <w:rPr>
          <w:rFonts w:asciiTheme="majorHAnsi" w:eastAsia="Times New Roman" w:hAnsiTheme="majorHAnsi" w:cs="Cambria"/>
          <w:color w:val="000000"/>
          <w:sz w:val="22"/>
          <w:szCs w:val="22"/>
        </w:rPr>
      </w:pPr>
    </w:p>
    <w:p w14:paraId="0C72D614" w14:textId="77777777" w:rsidR="009C589D" w:rsidRPr="00AA0A01" w:rsidRDefault="009C589D" w:rsidP="009C589D">
      <w:pPr>
        <w:jc w:val="both"/>
        <w:rPr>
          <w:rFonts w:asciiTheme="majorHAnsi" w:eastAsia="Times New Roman" w:hAnsiTheme="majorHAnsi" w:cs="Cambria"/>
          <w:color w:val="000000"/>
          <w:sz w:val="22"/>
          <w:szCs w:val="22"/>
        </w:rPr>
      </w:pPr>
    </w:p>
    <w:p w14:paraId="2C8B759D" w14:textId="77777777" w:rsidR="009C589D" w:rsidRPr="00AA0A01" w:rsidRDefault="009C589D" w:rsidP="009C589D">
      <w:pPr>
        <w:jc w:val="both"/>
        <w:rPr>
          <w:rFonts w:asciiTheme="majorHAnsi" w:eastAsia="Times New Roman" w:hAnsiTheme="majorHAnsi" w:cs="Cambria"/>
          <w:color w:val="000000"/>
          <w:sz w:val="22"/>
          <w:szCs w:val="22"/>
        </w:rPr>
      </w:pPr>
    </w:p>
    <w:p w14:paraId="7D2BD249" w14:textId="77777777" w:rsidR="009C589D" w:rsidRPr="00AA0A01" w:rsidRDefault="009C589D" w:rsidP="009C589D">
      <w:pPr>
        <w:jc w:val="both"/>
        <w:rPr>
          <w:rFonts w:asciiTheme="majorHAnsi" w:eastAsia="Times New Roman" w:hAnsiTheme="majorHAnsi" w:cs="Cambria"/>
          <w:color w:val="000000"/>
          <w:sz w:val="22"/>
          <w:szCs w:val="22"/>
        </w:rPr>
      </w:pPr>
    </w:p>
    <w:p w14:paraId="152F3AF3" w14:textId="77777777" w:rsidR="009C589D" w:rsidRPr="00AA0A01" w:rsidRDefault="009C589D" w:rsidP="009C589D">
      <w:pPr>
        <w:jc w:val="both"/>
        <w:rPr>
          <w:rFonts w:asciiTheme="majorHAnsi" w:eastAsia="Times New Roman" w:hAnsiTheme="majorHAnsi" w:cs="Cambria"/>
          <w:color w:val="000000"/>
          <w:sz w:val="22"/>
          <w:szCs w:val="22"/>
        </w:rPr>
      </w:pPr>
    </w:p>
    <w:p w14:paraId="4FF53CA4" w14:textId="77777777" w:rsidR="009C589D" w:rsidRPr="00AA0A01" w:rsidRDefault="009C589D" w:rsidP="009C589D">
      <w:pPr>
        <w:jc w:val="both"/>
        <w:rPr>
          <w:rFonts w:asciiTheme="majorHAnsi" w:eastAsia="Times New Roman" w:hAnsiTheme="majorHAnsi" w:cs="Cambria"/>
          <w:color w:val="000000"/>
          <w:sz w:val="22"/>
          <w:szCs w:val="22"/>
        </w:rPr>
      </w:pPr>
    </w:p>
    <w:p w14:paraId="0E243A8B" w14:textId="77777777" w:rsidR="009C589D" w:rsidRPr="00AA0A01" w:rsidRDefault="009C589D" w:rsidP="009C589D">
      <w:pPr>
        <w:jc w:val="both"/>
        <w:rPr>
          <w:rFonts w:asciiTheme="majorHAnsi" w:eastAsia="Times New Roman" w:hAnsiTheme="majorHAnsi" w:cs="Cambria"/>
          <w:color w:val="000000"/>
          <w:sz w:val="22"/>
          <w:szCs w:val="22"/>
        </w:rPr>
      </w:pPr>
    </w:p>
    <w:p w14:paraId="1EE6AD9B" w14:textId="77777777" w:rsidR="009C589D" w:rsidRPr="00AA0A01" w:rsidRDefault="009C589D" w:rsidP="009C589D">
      <w:pPr>
        <w:jc w:val="both"/>
        <w:rPr>
          <w:rFonts w:asciiTheme="majorHAnsi" w:eastAsia="Times New Roman" w:hAnsiTheme="majorHAnsi" w:cs="Cambria"/>
          <w:color w:val="000000"/>
          <w:sz w:val="22"/>
          <w:szCs w:val="22"/>
        </w:rPr>
      </w:pPr>
    </w:p>
    <w:p w14:paraId="129ED540" w14:textId="77777777" w:rsidR="009C589D" w:rsidRPr="00AA0A01" w:rsidRDefault="009C589D" w:rsidP="009C589D">
      <w:pPr>
        <w:jc w:val="both"/>
        <w:rPr>
          <w:rFonts w:asciiTheme="majorHAnsi" w:eastAsia="Times New Roman" w:hAnsiTheme="majorHAnsi" w:cs="Cambria"/>
          <w:color w:val="000000"/>
          <w:sz w:val="22"/>
          <w:szCs w:val="22"/>
        </w:rPr>
      </w:pPr>
    </w:p>
    <w:p w14:paraId="7267A5BB" w14:textId="77777777" w:rsidR="009C589D" w:rsidRPr="00AA0A01" w:rsidRDefault="009C589D" w:rsidP="009C589D">
      <w:pPr>
        <w:jc w:val="both"/>
        <w:rPr>
          <w:rFonts w:asciiTheme="majorHAnsi" w:eastAsia="Times New Roman" w:hAnsiTheme="majorHAnsi" w:cs="Cambria"/>
          <w:color w:val="000000"/>
          <w:sz w:val="22"/>
          <w:szCs w:val="22"/>
        </w:rPr>
      </w:pPr>
    </w:p>
    <w:p w14:paraId="0D4DDA97" w14:textId="77777777" w:rsidR="009C589D" w:rsidRPr="00AA0A01" w:rsidRDefault="009C589D" w:rsidP="009C589D">
      <w:pPr>
        <w:jc w:val="both"/>
        <w:rPr>
          <w:rFonts w:asciiTheme="majorHAnsi" w:eastAsia="Times New Roman" w:hAnsiTheme="majorHAnsi" w:cs="Cambria"/>
          <w:color w:val="000000"/>
          <w:sz w:val="22"/>
          <w:szCs w:val="22"/>
        </w:rPr>
      </w:pPr>
    </w:p>
    <w:p w14:paraId="7EC79CCE" w14:textId="77777777" w:rsidR="009C589D" w:rsidRPr="00AA0A01" w:rsidRDefault="009C589D" w:rsidP="009C589D">
      <w:pPr>
        <w:jc w:val="both"/>
        <w:rPr>
          <w:rFonts w:asciiTheme="majorHAnsi" w:eastAsia="Times New Roman" w:hAnsiTheme="majorHAnsi" w:cs="Cambria"/>
          <w:color w:val="000000"/>
          <w:sz w:val="22"/>
          <w:szCs w:val="22"/>
        </w:rPr>
      </w:pPr>
    </w:p>
    <w:p w14:paraId="4AD795C1" w14:textId="77777777" w:rsidR="009C589D" w:rsidRPr="00AA0A01" w:rsidRDefault="009C589D" w:rsidP="009C589D">
      <w:pPr>
        <w:jc w:val="both"/>
        <w:rPr>
          <w:rFonts w:asciiTheme="majorHAnsi" w:eastAsia="Times New Roman" w:hAnsiTheme="majorHAnsi" w:cs="Cambria"/>
          <w:color w:val="000000"/>
          <w:sz w:val="22"/>
          <w:szCs w:val="22"/>
        </w:rPr>
      </w:pPr>
    </w:p>
    <w:p w14:paraId="4B98DDF6" w14:textId="77777777" w:rsidR="009C589D" w:rsidRPr="00AA0A01" w:rsidRDefault="009C589D" w:rsidP="009C589D">
      <w:pPr>
        <w:jc w:val="both"/>
        <w:rPr>
          <w:rFonts w:asciiTheme="majorHAnsi" w:eastAsia="Times New Roman" w:hAnsiTheme="majorHAnsi" w:cs="Cambria"/>
          <w:color w:val="000000"/>
          <w:sz w:val="22"/>
          <w:szCs w:val="22"/>
        </w:rPr>
      </w:pPr>
    </w:p>
    <w:p w14:paraId="4287FFD5" w14:textId="77777777" w:rsidR="009C589D" w:rsidRPr="00AA0A01" w:rsidRDefault="009C589D" w:rsidP="009C589D">
      <w:pPr>
        <w:jc w:val="both"/>
        <w:rPr>
          <w:rFonts w:asciiTheme="majorHAnsi" w:eastAsia="Times New Roman" w:hAnsiTheme="majorHAnsi" w:cs="Cambria"/>
          <w:color w:val="000000"/>
          <w:sz w:val="22"/>
          <w:szCs w:val="22"/>
        </w:rPr>
      </w:pPr>
    </w:p>
    <w:p w14:paraId="766E6392" w14:textId="77777777" w:rsidR="009C589D" w:rsidRPr="00AA0A01" w:rsidRDefault="009C589D" w:rsidP="009C589D">
      <w:pPr>
        <w:jc w:val="both"/>
        <w:rPr>
          <w:rFonts w:asciiTheme="majorHAnsi" w:eastAsia="Times New Roman" w:hAnsiTheme="majorHAnsi" w:cs="Cambria"/>
          <w:color w:val="000000"/>
          <w:sz w:val="22"/>
          <w:szCs w:val="22"/>
        </w:rPr>
      </w:pPr>
    </w:p>
    <w:p w14:paraId="03EEC60A" w14:textId="77777777" w:rsidR="009C589D" w:rsidRPr="00AA0A01" w:rsidRDefault="009C589D" w:rsidP="009C589D">
      <w:pPr>
        <w:jc w:val="both"/>
        <w:rPr>
          <w:rFonts w:asciiTheme="majorHAnsi" w:eastAsia="Times New Roman" w:hAnsiTheme="majorHAnsi" w:cs="Cambria"/>
          <w:color w:val="000000"/>
          <w:sz w:val="22"/>
          <w:szCs w:val="22"/>
        </w:rPr>
      </w:pPr>
    </w:p>
    <w:p w14:paraId="7A30139E" w14:textId="77777777" w:rsidR="009C589D" w:rsidRPr="00AA0A01" w:rsidRDefault="009C589D" w:rsidP="009C589D">
      <w:pPr>
        <w:jc w:val="both"/>
        <w:rPr>
          <w:rFonts w:asciiTheme="majorHAnsi" w:eastAsia="Times New Roman" w:hAnsiTheme="majorHAnsi" w:cs="Cambria"/>
          <w:color w:val="000000"/>
          <w:sz w:val="22"/>
          <w:szCs w:val="22"/>
        </w:rPr>
      </w:pPr>
    </w:p>
    <w:p w14:paraId="216D9820" w14:textId="77777777" w:rsidR="009C589D" w:rsidRPr="00AA0A01" w:rsidRDefault="009C589D" w:rsidP="009C589D">
      <w:pPr>
        <w:jc w:val="both"/>
        <w:rPr>
          <w:rFonts w:asciiTheme="majorHAnsi" w:eastAsia="Times New Roman" w:hAnsiTheme="majorHAnsi" w:cs="Cambria"/>
          <w:color w:val="000000"/>
          <w:sz w:val="22"/>
          <w:szCs w:val="22"/>
        </w:rPr>
      </w:pPr>
    </w:p>
    <w:p w14:paraId="0471C3B1" w14:textId="77777777" w:rsidR="009C589D" w:rsidRPr="00AA0A01" w:rsidRDefault="009C589D" w:rsidP="009C589D">
      <w:pPr>
        <w:jc w:val="both"/>
        <w:rPr>
          <w:rFonts w:asciiTheme="majorHAnsi" w:eastAsia="Times New Roman" w:hAnsiTheme="majorHAnsi" w:cs="Cambria"/>
          <w:color w:val="000000"/>
          <w:sz w:val="22"/>
          <w:szCs w:val="22"/>
        </w:rPr>
      </w:pPr>
    </w:p>
    <w:p w14:paraId="1B6D1C65" w14:textId="77777777" w:rsidR="009C589D" w:rsidRPr="00AA0A01" w:rsidRDefault="009C589D" w:rsidP="009C589D">
      <w:pPr>
        <w:jc w:val="both"/>
        <w:rPr>
          <w:rFonts w:asciiTheme="majorHAnsi" w:eastAsia="Times New Roman" w:hAnsiTheme="majorHAnsi" w:cs="Cambria"/>
          <w:color w:val="000000"/>
          <w:sz w:val="22"/>
          <w:szCs w:val="22"/>
        </w:rPr>
      </w:pPr>
    </w:p>
    <w:p w14:paraId="43E6FFEB" w14:textId="77777777" w:rsidR="009C589D" w:rsidRPr="00AA0A01" w:rsidRDefault="009C589D" w:rsidP="009C589D">
      <w:pPr>
        <w:jc w:val="both"/>
        <w:rPr>
          <w:rFonts w:asciiTheme="majorHAnsi" w:eastAsia="Times New Roman" w:hAnsiTheme="majorHAnsi" w:cs="Cambria"/>
          <w:color w:val="000000"/>
          <w:sz w:val="22"/>
          <w:szCs w:val="22"/>
        </w:rPr>
      </w:pPr>
    </w:p>
    <w:p w14:paraId="0FF4C12D" w14:textId="77777777" w:rsidR="009C589D" w:rsidRPr="00AA0A01" w:rsidRDefault="009C589D" w:rsidP="009C589D">
      <w:pPr>
        <w:jc w:val="both"/>
        <w:rPr>
          <w:rFonts w:asciiTheme="majorHAnsi" w:eastAsia="Times New Roman" w:hAnsiTheme="majorHAnsi" w:cs="Cambria"/>
          <w:color w:val="000000"/>
          <w:sz w:val="22"/>
          <w:szCs w:val="22"/>
        </w:rPr>
      </w:pPr>
    </w:p>
    <w:p w14:paraId="3BA396EB" w14:textId="77777777" w:rsidR="009C589D" w:rsidRPr="00AA0A01" w:rsidRDefault="009C589D" w:rsidP="009C589D">
      <w:pPr>
        <w:jc w:val="both"/>
        <w:rPr>
          <w:rFonts w:asciiTheme="majorHAnsi" w:eastAsia="Times New Roman" w:hAnsiTheme="majorHAnsi" w:cs="Cambria"/>
          <w:color w:val="000000"/>
          <w:sz w:val="22"/>
          <w:szCs w:val="22"/>
        </w:rPr>
      </w:pPr>
    </w:p>
    <w:p w14:paraId="0DE1785C" w14:textId="77777777" w:rsidR="009C589D" w:rsidRPr="00AA0A01" w:rsidRDefault="009C589D" w:rsidP="009C589D">
      <w:pPr>
        <w:jc w:val="both"/>
        <w:rPr>
          <w:rFonts w:asciiTheme="majorHAnsi" w:eastAsia="Times New Roman" w:hAnsiTheme="majorHAnsi" w:cs="Cambria"/>
          <w:color w:val="000000"/>
          <w:sz w:val="22"/>
          <w:szCs w:val="22"/>
        </w:rPr>
      </w:pPr>
    </w:p>
    <w:p w14:paraId="1DD323BC" w14:textId="77777777" w:rsidR="006E4892" w:rsidRPr="00AA0A01" w:rsidRDefault="006E4892" w:rsidP="006E4892">
      <w:pPr>
        <w:tabs>
          <w:tab w:val="num" w:pos="1440"/>
          <w:tab w:val="num" w:pos="1800"/>
        </w:tabs>
        <w:jc w:val="both"/>
        <w:rPr>
          <w:rFonts w:asciiTheme="majorHAnsi" w:hAnsiTheme="majorHAnsi"/>
          <w:b/>
          <w:color w:val="FF0000"/>
          <w:sz w:val="22"/>
          <w:szCs w:val="22"/>
        </w:rPr>
      </w:pPr>
    </w:p>
    <w:p w14:paraId="379F5618" w14:textId="77777777" w:rsidR="00504332" w:rsidRPr="00AA0A01" w:rsidRDefault="00504332" w:rsidP="006E4892">
      <w:pPr>
        <w:tabs>
          <w:tab w:val="num" w:pos="1440"/>
          <w:tab w:val="num" w:pos="1800"/>
        </w:tabs>
        <w:jc w:val="both"/>
        <w:rPr>
          <w:rFonts w:asciiTheme="majorHAnsi" w:hAnsiTheme="majorHAnsi"/>
          <w:b/>
          <w:color w:val="FF0000"/>
          <w:sz w:val="22"/>
          <w:szCs w:val="22"/>
        </w:rPr>
      </w:pPr>
    </w:p>
    <w:p w14:paraId="480EB39F" w14:textId="4B027069" w:rsidR="006E4892" w:rsidRPr="00AA0A01" w:rsidRDefault="006E4892" w:rsidP="006E4892">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II. Dokumenty lub oświadczenia, jakich żąda zamawiający od wykonawcy</w:t>
      </w:r>
      <w:r w:rsidRPr="00AA0A01">
        <w:rPr>
          <w:rFonts w:asciiTheme="majorHAnsi" w:hAnsiTheme="majorHAnsi" w:cs="Times New Roman"/>
          <w:b/>
          <w:color w:val="FF0000"/>
          <w:sz w:val="22"/>
          <w:szCs w:val="22"/>
        </w:rPr>
        <w:t xml:space="preserve">, </w:t>
      </w:r>
      <w:r w:rsidRPr="00AA0A01">
        <w:rPr>
          <w:rFonts w:asciiTheme="majorHAnsi" w:hAnsiTheme="majorHAnsi" w:cs="Times New Roman"/>
          <w:b/>
          <w:color w:val="FF0000"/>
          <w:sz w:val="22"/>
          <w:szCs w:val="22"/>
          <w:u w:val="single"/>
        </w:rPr>
        <w:t>w</w:t>
      </w:r>
      <w:r w:rsidRPr="00AA0A01">
        <w:rPr>
          <w:rFonts w:asciiTheme="majorHAnsi" w:hAnsiTheme="majorHAnsi" w:cs="Cambria"/>
          <w:b/>
          <w:color w:val="FF0000"/>
          <w:sz w:val="22"/>
          <w:szCs w:val="22"/>
          <w:u w:val="single"/>
        </w:rPr>
        <w:t xml:space="preserve"> celu potwierdzenia spełniania przez wykonawcę warunków udziału w postępowaniu.</w:t>
      </w:r>
    </w:p>
    <w:p w14:paraId="770DA9CF" w14:textId="77777777" w:rsidR="006E4892" w:rsidRPr="00AA0A01" w:rsidRDefault="006E4892" w:rsidP="006E4892">
      <w:pPr>
        <w:tabs>
          <w:tab w:val="num" w:pos="1440"/>
          <w:tab w:val="num" w:pos="1800"/>
        </w:tabs>
        <w:jc w:val="both"/>
        <w:rPr>
          <w:rFonts w:asciiTheme="majorHAnsi" w:hAnsiTheme="majorHAnsi" w:cs="Times New Roman"/>
          <w:sz w:val="22"/>
          <w:szCs w:val="22"/>
        </w:rPr>
      </w:pPr>
    </w:p>
    <w:p w14:paraId="62385C3D" w14:textId="21A39A48" w:rsidR="006E4892" w:rsidRDefault="006E4892" w:rsidP="006E4892">
      <w:pPr>
        <w:tabs>
          <w:tab w:val="num" w:pos="1440"/>
          <w:tab w:val="num" w:pos="1800"/>
        </w:tabs>
        <w:jc w:val="both"/>
        <w:rPr>
          <w:rFonts w:asciiTheme="majorHAnsi" w:hAnsiTheme="majorHAnsi" w:cs="Times New Roman"/>
          <w:sz w:val="22"/>
          <w:szCs w:val="22"/>
        </w:rPr>
      </w:pPr>
    </w:p>
    <w:p w14:paraId="64B6B09A" w14:textId="77777777" w:rsidR="00957AB9" w:rsidRDefault="00957AB9" w:rsidP="00957AB9">
      <w:pPr>
        <w:tabs>
          <w:tab w:val="num" w:pos="1440"/>
          <w:tab w:val="num" w:pos="1800"/>
        </w:tabs>
        <w:jc w:val="both"/>
        <w:rPr>
          <w:rFonts w:asciiTheme="majorHAnsi" w:hAnsiTheme="majorHAnsi" w:cs="Times New Roman"/>
          <w:sz w:val="22"/>
          <w:szCs w:val="22"/>
        </w:rPr>
      </w:pPr>
    </w:p>
    <w:p w14:paraId="4FA1E534" w14:textId="77777777" w:rsidR="00957AB9" w:rsidRPr="00AA0A01" w:rsidRDefault="00957AB9" w:rsidP="00957AB9">
      <w:pPr>
        <w:jc w:val="right"/>
        <w:rPr>
          <w:rFonts w:asciiTheme="majorHAnsi" w:hAnsiTheme="majorHAnsi" w:cs="Times New Roman"/>
          <w:b/>
          <w:i/>
          <w:iCs/>
          <w:u w:val="single"/>
        </w:rPr>
      </w:pPr>
      <w:r>
        <w:rPr>
          <w:rFonts w:asciiTheme="majorHAnsi" w:hAnsiTheme="majorHAnsi" w:cs="Times New Roman"/>
          <w:b/>
          <w:i/>
          <w:iCs/>
          <w:u w:val="single"/>
        </w:rPr>
        <w:t>Załącznik nr 12</w:t>
      </w:r>
    </w:p>
    <w:p w14:paraId="10E2CCE4" w14:textId="77777777" w:rsidR="00957AB9" w:rsidRDefault="00957AB9" w:rsidP="00957AB9">
      <w:pPr>
        <w:tabs>
          <w:tab w:val="num" w:pos="1440"/>
          <w:tab w:val="num" w:pos="1800"/>
        </w:tabs>
        <w:jc w:val="both"/>
        <w:rPr>
          <w:rFonts w:asciiTheme="majorHAnsi" w:hAnsiTheme="majorHAnsi" w:cs="Cambria"/>
          <w:color w:val="000000"/>
          <w:sz w:val="22"/>
          <w:szCs w:val="22"/>
        </w:rPr>
      </w:pPr>
    </w:p>
    <w:p w14:paraId="67DB07DD" w14:textId="77777777" w:rsidR="00957AB9" w:rsidRPr="00AA0A01" w:rsidRDefault="00957AB9" w:rsidP="00957AB9">
      <w:pPr>
        <w:autoSpaceDE w:val="0"/>
        <w:autoSpaceDN w:val="0"/>
        <w:adjustRightInd w:val="0"/>
        <w:spacing w:after="1"/>
        <w:rPr>
          <w:rFonts w:asciiTheme="majorHAnsi" w:hAnsiTheme="majorHAnsi" w:cs="Times New Roman"/>
          <w:b/>
          <w:snapToGrid w:val="0"/>
          <w:sz w:val="22"/>
        </w:rPr>
      </w:pPr>
    </w:p>
    <w:p w14:paraId="58C99C99" w14:textId="77777777" w:rsidR="00957AB9" w:rsidRPr="00043A54" w:rsidRDefault="00957AB9" w:rsidP="00957AB9">
      <w:pPr>
        <w:keepNext/>
        <w:spacing w:before="60" w:after="60"/>
        <w:jc w:val="both"/>
        <w:rPr>
          <w:rFonts w:asciiTheme="majorHAnsi" w:eastAsia="Times New Roman" w:hAnsiTheme="majorHAnsi" w:cs="Times New Roman"/>
          <w:i/>
          <w:color w:val="FF0000"/>
          <w:sz w:val="22"/>
          <w:szCs w:val="22"/>
          <w:lang w:eastAsia="ar-SA"/>
        </w:rPr>
      </w:pPr>
      <w:r w:rsidRPr="00043A54">
        <w:rPr>
          <w:rFonts w:asciiTheme="majorHAnsi" w:hAnsiTheme="majorHAnsi" w:cs="Tahoma"/>
          <w:i/>
          <w:sz w:val="22"/>
          <w:szCs w:val="22"/>
        </w:rPr>
        <w:t xml:space="preserve">Zamawiający żąda wpisu do rejestru podmiotów wykonujących działalność leczniczą zgodnie z Ustawą </w:t>
      </w:r>
      <w:r w:rsidRPr="00043A54">
        <w:rPr>
          <w:rFonts w:asciiTheme="majorHAnsi" w:hAnsiTheme="majorHAnsi" w:cs="Tahoma"/>
          <w:i/>
          <w:sz w:val="22"/>
          <w:szCs w:val="22"/>
        </w:rPr>
        <w:br/>
        <w:t>o działalności leczniczej z dnia 15.04.2011 r. (Dz. U. z 2001 nr 112. poz.654 ze zm.);</w:t>
      </w:r>
    </w:p>
    <w:p w14:paraId="49898853" w14:textId="77777777" w:rsidR="00957AB9" w:rsidRPr="00043A54" w:rsidRDefault="00957AB9" w:rsidP="00957AB9">
      <w:pPr>
        <w:tabs>
          <w:tab w:val="num" w:pos="1440"/>
          <w:tab w:val="num" w:pos="1800"/>
        </w:tabs>
        <w:jc w:val="both"/>
        <w:rPr>
          <w:rFonts w:asciiTheme="majorHAnsi" w:hAnsiTheme="majorHAnsi" w:cs="Times New Roman"/>
          <w:sz w:val="22"/>
          <w:szCs w:val="22"/>
        </w:rPr>
      </w:pPr>
    </w:p>
    <w:p w14:paraId="3C3FC3D3" w14:textId="77777777" w:rsidR="00957AB9" w:rsidRPr="00043A54" w:rsidRDefault="00957AB9" w:rsidP="00957AB9">
      <w:pPr>
        <w:jc w:val="right"/>
        <w:rPr>
          <w:rFonts w:asciiTheme="majorHAnsi" w:hAnsiTheme="majorHAnsi" w:cs="Times New Roman"/>
          <w:b/>
          <w:i/>
          <w:iCs/>
          <w:u w:val="single"/>
        </w:rPr>
      </w:pPr>
    </w:p>
    <w:p w14:paraId="7548502A" w14:textId="77777777" w:rsidR="00957AB9" w:rsidRPr="00043A54" w:rsidRDefault="00957AB9" w:rsidP="00957AB9">
      <w:pPr>
        <w:jc w:val="right"/>
        <w:rPr>
          <w:rFonts w:asciiTheme="majorHAnsi" w:hAnsiTheme="majorHAnsi" w:cs="Times New Roman"/>
          <w:b/>
          <w:i/>
          <w:iCs/>
          <w:u w:val="single"/>
        </w:rPr>
      </w:pPr>
      <w:r w:rsidRPr="00043A54">
        <w:rPr>
          <w:rFonts w:asciiTheme="majorHAnsi" w:hAnsiTheme="majorHAnsi" w:cs="Times New Roman"/>
          <w:b/>
          <w:i/>
          <w:iCs/>
          <w:u w:val="single"/>
        </w:rPr>
        <w:t>Załącznik nr 13</w:t>
      </w:r>
    </w:p>
    <w:p w14:paraId="72384547" w14:textId="77777777" w:rsidR="00957AB9" w:rsidRPr="00043A54" w:rsidRDefault="00957AB9" w:rsidP="00957AB9">
      <w:pPr>
        <w:tabs>
          <w:tab w:val="num" w:pos="1440"/>
          <w:tab w:val="num" w:pos="1800"/>
        </w:tabs>
        <w:jc w:val="both"/>
        <w:rPr>
          <w:rFonts w:asciiTheme="majorHAnsi" w:hAnsiTheme="majorHAnsi" w:cs="Cambria"/>
          <w:color w:val="000000"/>
          <w:sz w:val="22"/>
          <w:szCs w:val="22"/>
        </w:rPr>
      </w:pPr>
    </w:p>
    <w:p w14:paraId="73C6B5E4" w14:textId="77777777" w:rsidR="00957AB9" w:rsidRPr="00043A54" w:rsidRDefault="00957AB9" w:rsidP="00957AB9">
      <w:pPr>
        <w:autoSpaceDE w:val="0"/>
        <w:autoSpaceDN w:val="0"/>
        <w:adjustRightInd w:val="0"/>
        <w:jc w:val="both"/>
        <w:rPr>
          <w:rFonts w:asciiTheme="majorHAnsi" w:hAnsiTheme="majorHAnsi" w:cs="Cambria"/>
          <w:i/>
          <w:color w:val="FF0000"/>
          <w:sz w:val="22"/>
          <w:szCs w:val="22"/>
        </w:rPr>
      </w:pPr>
      <w:r w:rsidRPr="00043A54">
        <w:rPr>
          <w:rFonts w:asciiTheme="majorHAnsi" w:hAnsiTheme="majorHAnsi" w:cs="Tahoma"/>
          <w:i/>
          <w:sz w:val="22"/>
          <w:szCs w:val="22"/>
        </w:rPr>
        <w:t xml:space="preserve">Zamawiający żąda decyzji wydanej przez Ministra właściwego do spraw wewnętrznych i administracji </w:t>
      </w:r>
      <w:r w:rsidRPr="00043A54">
        <w:rPr>
          <w:rFonts w:asciiTheme="majorHAnsi" w:hAnsiTheme="majorHAnsi" w:cs="Tahoma"/>
          <w:i/>
          <w:sz w:val="22"/>
          <w:szCs w:val="22"/>
        </w:rPr>
        <w:br/>
        <w:t xml:space="preserve">(lub ministra właściwego do spraw wewnętrznych) na uprzywilejowanie w ruchu  (art. 53 ust. 1 pkt 12 ustawy z dnia 20 czerwca 1997 prawo o ruchu drogowym - Dz. U z 1997 roku Nr 98 poz.  602 z </w:t>
      </w:r>
      <w:proofErr w:type="spellStart"/>
      <w:r w:rsidRPr="00043A54">
        <w:rPr>
          <w:rFonts w:asciiTheme="majorHAnsi" w:hAnsiTheme="majorHAnsi" w:cs="Tahoma"/>
          <w:i/>
          <w:sz w:val="22"/>
          <w:szCs w:val="22"/>
        </w:rPr>
        <w:t>póź</w:t>
      </w:r>
      <w:proofErr w:type="spellEnd"/>
      <w:r w:rsidRPr="00043A54">
        <w:rPr>
          <w:rFonts w:asciiTheme="majorHAnsi" w:hAnsiTheme="majorHAnsi" w:cs="Tahoma"/>
          <w:i/>
          <w:sz w:val="22"/>
          <w:szCs w:val="22"/>
        </w:rPr>
        <w:t xml:space="preserve"> zm.) dla zgłoszonych przez Wykonawcę w ofercie pojazdów.</w:t>
      </w:r>
    </w:p>
    <w:p w14:paraId="2109C2B9" w14:textId="77777777" w:rsidR="00957AB9" w:rsidRDefault="00957AB9" w:rsidP="00957AB9">
      <w:pPr>
        <w:tabs>
          <w:tab w:val="num" w:pos="1440"/>
          <w:tab w:val="num" w:pos="1800"/>
        </w:tabs>
        <w:jc w:val="both"/>
        <w:rPr>
          <w:rFonts w:asciiTheme="majorHAnsi" w:hAnsiTheme="majorHAnsi" w:cs="Times New Roman"/>
          <w:sz w:val="22"/>
          <w:szCs w:val="22"/>
        </w:rPr>
      </w:pPr>
    </w:p>
    <w:p w14:paraId="0E8008C7" w14:textId="77777777" w:rsidR="00957AB9" w:rsidRPr="00AA0A01" w:rsidRDefault="00957AB9" w:rsidP="00957AB9">
      <w:pPr>
        <w:tabs>
          <w:tab w:val="num" w:pos="1440"/>
          <w:tab w:val="num" w:pos="1800"/>
        </w:tabs>
        <w:jc w:val="both"/>
        <w:rPr>
          <w:rFonts w:asciiTheme="majorHAnsi" w:hAnsiTheme="majorHAnsi" w:cs="Times New Roman"/>
          <w:sz w:val="22"/>
          <w:szCs w:val="22"/>
        </w:rPr>
      </w:pPr>
    </w:p>
    <w:p w14:paraId="60DD7E67" w14:textId="77777777" w:rsidR="00957AB9" w:rsidRPr="00AA0A01" w:rsidRDefault="00957AB9" w:rsidP="00957AB9">
      <w:pPr>
        <w:jc w:val="right"/>
        <w:rPr>
          <w:rFonts w:asciiTheme="majorHAnsi" w:hAnsiTheme="majorHAnsi" w:cs="Times New Roman"/>
          <w:i/>
          <w:iCs/>
          <w:u w:val="single"/>
        </w:rPr>
      </w:pPr>
      <w:r>
        <w:rPr>
          <w:rFonts w:asciiTheme="majorHAnsi" w:hAnsiTheme="majorHAnsi" w:cs="Times New Roman"/>
          <w:b/>
          <w:i/>
          <w:iCs/>
          <w:u w:val="single"/>
        </w:rPr>
        <w:t>Załącznik nr 14</w:t>
      </w:r>
    </w:p>
    <w:p w14:paraId="2C471388" w14:textId="77777777" w:rsidR="00957AB9" w:rsidRPr="00AA0A01" w:rsidRDefault="00957AB9" w:rsidP="00957AB9">
      <w:pPr>
        <w:rPr>
          <w:rFonts w:asciiTheme="majorHAnsi" w:hAnsiTheme="majorHAnsi"/>
        </w:rPr>
      </w:pPr>
    </w:p>
    <w:p w14:paraId="3DC50147" w14:textId="77777777" w:rsidR="00957AB9" w:rsidRPr="00AA0A01" w:rsidRDefault="00957AB9" w:rsidP="00957AB9">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AA0A01">
        <w:rPr>
          <w:rFonts w:asciiTheme="majorHAnsi" w:hAnsiTheme="majorHAnsi" w:cs="Times New Roman"/>
          <w:b/>
          <w:snapToGrid w:val="0"/>
          <w:sz w:val="22"/>
        </w:rPr>
        <w:t xml:space="preserve"> </w:t>
      </w:r>
    </w:p>
    <w:p w14:paraId="49CED576" w14:textId="77777777" w:rsidR="00957AB9" w:rsidRPr="00422C10" w:rsidRDefault="00957AB9" w:rsidP="00957AB9">
      <w:pPr>
        <w:jc w:val="both"/>
        <w:rPr>
          <w:rFonts w:asciiTheme="majorHAnsi" w:hAnsiTheme="majorHAnsi"/>
          <w:b/>
          <w:i/>
          <w:sz w:val="28"/>
          <w:szCs w:val="28"/>
          <w:u w:val="single"/>
        </w:rPr>
      </w:pPr>
    </w:p>
    <w:p w14:paraId="1EDFF373" w14:textId="77777777" w:rsidR="00957AB9" w:rsidRPr="00422C10" w:rsidRDefault="00957AB9" w:rsidP="00957AB9">
      <w:pPr>
        <w:suppressAutoHyphens/>
        <w:jc w:val="both"/>
        <w:rPr>
          <w:rFonts w:asciiTheme="majorHAnsi" w:eastAsia="Times New Roman" w:hAnsiTheme="majorHAnsi" w:cs="Times New Roman"/>
          <w:i/>
          <w:snapToGrid w:val="0"/>
          <w:sz w:val="20"/>
          <w:szCs w:val="20"/>
          <w:lang w:eastAsia="ar-SA"/>
        </w:rPr>
      </w:pPr>
      <w:r w:rsidRPr="00422C10">
        <w:rPr>
          <w:rFonts w:asciiTheme="majorHAnsi" w:eastAsia="Times New Roman" w:hAnsiTheme="majorHAnsi" w:cs="Times New Roman"/>
          <w:i/>
          <w:iCs/>
          <w:sz w:val="20"/>
          <w:szCs w:val="20"/>
          <w:lang w:eastAsia="ar-SA"/>
        </w:rPr>
        <w:t>Zamawiający uzna wymóg dot. załącznika nr 14  za spełniony, jeśli Wykonawca przedstawi, iż jest u</w:t>
      </w:r>
      <w:r w:rsidRPr="00422C10">
        <w:rPr>
          <w:rFonts w:asciiTheme="majorHAnsi" w:eastAsia="Times New Roman" w:hAnsiTheme="majorHAnsi" w:cs="Times New Roman"/>
          <w:i/>
          <w:sz w:val="20"/>
          <w:szCs w:val="20"/>
          <w:lang w:eastAsia="ar-SA"/>
        </w:rPr>
        <w:t xml:space="preserve">bezpieczony od odpowiedzialności cywilnej w zakresie prowadzonej działalności związanej z przedmiotem zamówienia </w:t>
      </w:r>
      <w:r w:rsidRPr="00422C10">
        <w:rPr>
          <w:rFonts w:asciiTheme="majorHAnsi" w:eastAsia="Times New Roman" w:hAnsiTheme="majorHAnsi" w:cs="Times New Roman"/>
          <w:i/>
          <w:sz w:val="20"/>
          <w:szCs w:val="20"/>
          <w:lang w:eastAsia="ar-SA"/>
        </w:rPr>
        <w:br/>
        <w:t>na kwotę minimum  100 000,00 zł.</w:t>
      </w:r>
      <w:r w:rsidRPr="00422C10">
        <w:rPr>
          <w:rFonts w:asciiTheme="majorHAnsi" w:eastAsia="Univers-PL" w:hAnsiTheme="majorHAnsi" w:cs="Times New Roman"/>
          <w:i/>
          <w:sz w:val="20"/>
          <w:szCs w:val="20"/>
          <w:lang w:eastAsia="ar-SA"/>
        </w:rPr>
        <w:t xml:space="preserve"> </w:t>
      </w:r>
    </w:p>
    <w:p w14:paraId="108B459E" w14:textId="77777777" w:rsidR="00957AB9" w:rsidRPr="00422C10" w:rsidRDefault="00957AB9" w:rsidP="00957AB9">
      <w:pPr>
        <w:jc w:val="both"/>
        <w:rPr>
          <w:rFonts w:asciiTheme="majorHAnsi" w:hAnsiTheme="majorHAnsi"/>
          <w:b/>
          <w:i/>
          <w:sz w:val="28"/>
          <w:szCs w:val="28"/>
          <w:u w:val="single"/>
        </w:rPr>
      </w:pPr>
    </w:p>
    <w:p w14:paraId="49FA72C6" w14:textId="77777777" w:rsidR="00957AB9" w:rsidRPr="00422C10" w:rsidRDefault="00957AB9" w:rsidP="00957AB9">
      <w:pPr>
        <w:jc w:val="both"/>
        <w:rPr>
          <w:rFonts w:asciiTheme="majorHAnsi" w:hAnsiTheme="majorHAnsi"/>
          <w:b/>
          <w:i/>
          <w:sz w:val="28"/>
          <w:szCs w:val="28"/>
          <w:u w:val="single"/>
        </w:rPr>
      </w:pPr>
    </w:p>
    <w:p w14:paraId="2811EE7F" w14:textId="77777777" w:rsidR="00957AB9" w:rsidRPr="00422C10" w:rsidRDefault="00957AB9" w:rsidP="00957AB9">
      <w:pPr>
        <w:jc w:val="both"/>
        <w:rPr>
          <w:rFonts w:asciiTheme="majorHAnsi" w:hAnsiTheme="majorHAnsi"/>
          <w:b/>
          <w:i/>
          <w:sz w:val="28"/>
          <w:szCs w:val="28"/>
          <w:u w:val="single"/>
        </w:rPr>
      </w:pPr>
    </w:p>
    <w:p w14:paraId="52F74C70" w14:textId="77777777" w:rsidR="00957AB9" w:rsidRPr="00422C10" w:rsidRDefault="00957AB9" w:rsidP="00957AB9">
      <w:pPr>
        <w:jc w:val="both"/>
        <w:rPr>
          <w:rFonts w:asciiTheme="majorHAnsi" w:hAnsiTheme="majorHAnsi"/>
          <w:b/>
          <w:i/>
          <w:sz w:val="28"/>
          <w:szCs w:val="28"/>
          <w:u w:val="single"/>
        </w:rPr>
      </w:pPr>
    </w:p>
    <w:p w14:paraId="743C3768" w14:textId="77777777" w:rsidR="00957AB9" w:rsidRPr="00422C10" w:rsidRDefault="00957AB9" w:rsidP="00957AB9">
      <w:pPr>
        <w:jc w:val="both"/>
        <w:rPr>
          <w:rFonts w:asciiTheme="majorHAnsi" w:hAnsiTheme="majorHAnsi"/>
          <w:b/>
          <w:i/>
          <w:sz w:val="28"/>
          <w:szCs w:val="28"/>
          <w:u w:val="single"/>
        </w:rPr>
      </w:pPr>
    </w:p>
    <w:p w14:paraId="45267F00" w14:textId="77777777" w:rsidR="00957AB9" w:rsidRPr="00422C10" w:rsidRDefault="00957AB9" w:rsidP="00957AB9">
      <w:pPr>
        <w:jc w:val="both"/>
        <w:rPr>
          <w:rFonts w:asciiTheme="majorHAnsi" w:hAnsiTheme="majorHAnsi"/>
          <w:b/>
          <w:i/>
          <w:sz w:val="28"/>
          <w:szCs w:val="28"/>
          <w:u w:val="single"/>
        </w:rPr>
      </w:pPr>
    </w:p>
    <w:p w14:paraId="70E30454" w14:textId="77777777" w:rsidR="00957AB9" w:rsidRPr="00422C10" w:rsidRDefault="00957AB9" w:rsidP="00957AB9">
      <w:pPr>
        <w:jc w:val="both"/>
        <w:rPr>
          <w:rFonts w:asciiTheme="majorHAnsi" w:hAnsiTheme="majorHAnsi"/>
          <w:b/>
          <w:i/>
          <w:sz w:val="28"/>
          <w:szCs w:val="28"/>
          <w:u w:val="single"/>
        </w:rPr>
      </w:pPr>
    </w:p>
    <w:p w14:paraId="502A08D8" w14:textId="77777777" w:rsidR="00957AB9" w:rsidRPr="00422C10" w:rsidRDefault="00957AB9" w:rsidP="00957AB9">
      <w:pPr>
        <w:jc w:val="both"/>
        <w:rPr>
          <w:rFonts w:asciiTheme="majorHAnsi" w:hAnsiTheme="majorHAnsi"/>
          <w:b/>
          <w:i/>
          <w:sz w:val="28"/>
          <w:szCs w:val="28"/>
          <w:u w:val="single"/>
        </w:rPr>
      </w:pPr>
    </w:p>
    <w:p w14:paraId="77A229E5" w14:textId="77777777" w:rsidR="00957AB9" w:rsidRPr="00AA0A01" w:rsidRDefault="00957AB9" w:rsidP="00957AB9">
      <w:pPr>
        <w:jc w:val="both"/>
        <w:rPr>
          <w:rFonts w:asciiTheme="majorHAnsi" w:hAnsiTheme="majorHAnsi"/>
          <w:b/>
          <w:i/>
          <w:sz w:val="28"/>
          <w:szCs w:val="28"/>
          <w:u w:val="single"/>
        </w:rPr>
      </w:pPr>
    </w:p>
    <w:p w14:paraId="3F20300E" w14:textId="77777777" w:rsidR="00957AB9" w:rsidRPr="00AA0A01" w:rsidRDefault="00957AB9" w:rsidP="00957AB9">
      <w:pPr>
        <w:jc w:val="both"/>
        <w:rPr>
          <w:rFonts w:asciiTheme="majorHAnsi" w:hAnsiTheme="majorHAnsi"/>
          <w:b/>
          <w:i/>
          <w:sz w:val="28"/>
          <w:szCs w:val="28"/>
          <w:u w:val="single"/>
        </w:rPr>
      </w:pPr>
    </w:p>
    <w:p w14:paraId="50E06ED6" w14:textId="77777777" w:rsidR="00957AB9" w:rsidRPr="00AA0A01" w:rsidRDefault="00957AB9" w:rsidP="00957AB9">
      <w:pPr>
        <w:jc w:val="both"/>
        <w:rPr>
          <w:rFonts w:asciiTheme="majorHAnsi" w:hAnsiTheme="majorHAnsi"/>
          <w:b/>
          <w:i/>
          <w:sz w:val="28"/>
          <w:szCs w:val="28"/>
          <w:u w:val="single"/>
        </w:rPr>
      </w:pPr>
    </w:p>
    <w:p w14:paraId="4D08FB35" w14:textId="6D909C42" w:rsidR="00957AB9" w:rsidRDefault="00957AB9" w:rsidP="00957AB9">
      <w:pPr>
        <w:jc w:val="both"/>
        <w:rPr>
          <w:rFonts w:asciiTheme="majorHAnsi" w:hAnsiTheme="majorHAnsi"/>
          <w:b/>
          <w:i/>
          <w:sz w:val="28"/>
          <w:szCs w:val="28"/>
          <w:u w:val="single"/>
        </w:rPr>
      </w:pPr>
    </w:p>
    <w:p w14:paraId="5FC78ED4" w14:textId="280F08EA" w:rsidR="00DA08FC" w:rsidRDefault="00DA08FC" w:rsidP="00957AB9">
      <w:pPr>
        <w:jc w:val="both"/>
        <w:rPr>
          <w:rFonts w:asciiTheme="majorHAnsi" w:hAnsiTheme="majorHAnsi"/>
          <w:b/>
          <w:i/>
          <w:sz w:val="28"/>
          <w:szCs w:val="28"/>
          <w:u w:val="single"/>
        </w:rPr>
      </w:pPr>
    </w:p>
    <w:p w14:paraId="63D5CA4E" w14:textId="5C2F7C53" w:rsidR="00DA08FC" w:rsidRDefault="00DA08FC" w:rsidP="00957AB9">
      <w:pPr>
        <w:jc w:val="both"/>
        <w:rPr>
          <w:rFonts w:asciiTheme="majorHAnsi" w:hAnsiTheme="majorHAnsi"/>
          <w:b/>
          <w:i/>
          <w:sz w:val="28"/>
          <w:szCs w:val="28"/>
          <w:u w:val="single"/>
        </w:rPr>
      </w:pPr>
    </w:p>
    <w:p w14:paraId="24C16E58" w14:textId="77777777" w:rsidR="00DA08FC" w:rsidRPr="00AA0A01" w:rsidRDefault="00DA08FC" w:rsidP="00957AB9">
      <w:pPr>
        <w:jc w:val="both"/>
        <w:rPr>
          <w:rFonts w:asciiTheme="majorHAnsi" w:hAnsiTheme="majorHAnsi"/>
          <w:b/>
          <w:i/>
          <w:sz w:val="28"/>
          <w:szCs w:val="28"/>
          <w:u w:val="single"/>
        </w:rPr>
      </w:pPr>
    </w:p>
    <w:p w14:paraId="6C99F692" w14:textId="77777777" w:rsidR="00957AB9" w:rsidRPr="00AA0A01" w:rsidRDefault="00957AB9" w:rsidP="00957AB9">
      <w:pPr>
        <w:jc w:val="both"/>
        <w:rPr>
          <w:rFonts w:asciiTheme="majorHAnsi" w:hAnsiTheme="majorHAnsi"/>
          <w:b/>
          <w:i/>
          <w:sz w:val="28"/>
          <w:szCs w:val="28"/>
          <w:u w:val="single"/>
        </w:rPr>
      </w:pPr>
    </w:p>
    <w:p w14:paraId="69952277" w14:textId="77777777" w:rsidR="00957AB9" w:rsidRPr="00AA0A01" w:rsidRDefault="00957AB9" w:rsidP="00957AB9">
      <w:pPr>
        <w:jc w:val="both"/>
        <w:rPr>
          <w:rFonts w:asciiTheme="majorHAnsi" w:hAnsiTheme="majorHAnsi"/>
          <w:b/>
          <w:i/>
          <w:sz w:val="28"/>
          <w:szCs w:val="28"/>
          <w:u w:val="single"/>
        </w:rPr>
      </w:pPr>
    </w:p>
    <w:p w14:paraId="195830EF" w14:textId="77777777" w:rsidR="00957AB9" w:rsidRPr="00AA0A01" w:rsidRDefault="00957AB9" w:rsidP="00957AB9">
      <w:pPr>
        <w:jc w:val="both"/>
        <w:rPr>
          <w:rFonts w:asciiTheme="majorHAnsi" w:hAnsiTheme="majorHAnsi"/>
          <w:b/>
          <w:i/>
          <w:sz w:val="28"/>
          <w:szCs w:val="28"/>
          <w:u w:val="single"/>
        </w:rPr>
      </w:pPr>
    </w:p>
    <w:p w14:paraId="675A0468" w14:textId="77777777" w:rsidR="00957AB9" w:rsidRPr="00AA0A01" w:rsidRDefault="00957AB9" w:rsidP="00957AB9">
      <w:pPr>
        <w:jc w:val="both"/>
        <w:rPr>
          <w:rFonts w:asciiTheme="majorHAnsi" w:hAnsiTheme="majorHAnsi"/>
          <w:b/>
          <w:i/>
          <w:sz w:val="28"/>
          <w:szCs w:val="28"/>
          <w:u w:val="single"/>
        </w:rPr>
      </w:pPr>
    </w:p>
    <w:p w14:paraId="5E5984B3" w14:textId="77777777" w:rsidR="00957AB9" w:rsidRPr="00AA0A01" w:rsidRDefault="00957AB9" w:rsidP="00957AB9">
      <w:pPr>
        <w:jc w:val="right"/>
        <w:rPr>
          <w:rFonts w:asciiTheme="majorHAnsi" w:hAnsiTheme="majorHAnsi" w:cs="Times New Roman"/>
          <w:b/>
          <w:i/>
          <w:iCs/>
          <w:u w:val="single"/>
        </w:rPr>
      </w:pPr>
      <w:r>
        <w:rPr>
          <w:rFonts w:asciiTheme="majorHAnsi" w:hAnsiTheme="majorHAnsi" w:cs="Times New Roman"/>
          <w:b/>
          <w:i/>
          <w:iCs/>
          <w:u w:val="single"/>
        </w:rPr>
        <w:t>Załącznik nr 15</w:t>
      </w:r>
    </w:p>
    <w:p w14:paraId="2B449CE6" w14:textId="77777777" w:rsidR="00957AB9" w:rsidRPr="00AA0A01" w:rsidRDefault="00957AB9" w:rsidP="00957AB9">
      <w:pPr>
        <w:jc w:val="right"/>
        <w:rPr>
          <w:rFonts w:asciiTheme="majorHAnsi" w:hAnsiTheme="majorHAnsi" w:cs="Times New Roman"/>
          <w:b/>
          <w:i/>
          <w:iCs/>
          <w:u w:val="single"/>
        </w:rPr>
      </w:pPr>
    </w:p>
    <w:p w14:paraId="0243DD2E" w14:textId="77777777" w:rsidR="00957AB9" w:rsidRPr="00AA0A01" w:rsidRDefault="00957AB9" w:rsidP="00957AB9">
      <w:pPr>
        <w:jc w:val="both"/>
        <w:rPr>
          <w:rFonts w:asciiTheme="majorHAnsi" w:hAnsiTheme="majorHAnsi" w:cs="Times New Roman"/>
          <w:b/>
          <w:i/>
          <w:iCs/>
          <w:u w:val="single"/>
        </w:rPr>
      </w:pPr>
      <w:r w:rsidRPr="00AA0A01">
        <w:rPr>
          <w:rFonts w:asciiTheme="majorHAnsi" w:hAnsiTheme="majorHAnsi" w:cs="Cambria"/>
          <w:color w:val="000000"/>
          <w:sz w:val="22"/>
          <w:szCs w:val="22"/>
        </w:rPr>
        <w:t>wykazu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088D4FA" w14:textId="77777777" w:rsidR="00957AB9" w:rsidRPr="00AA0A01" w:rsidRDefault="00957AB9" w:rsidP="00957AB9">
      <w:pPr>
        <w:jc w:val="both"/>
        <w:rPr>
          <w:rFonts w:asciiTheme="majorHAnsi" w:eastAsia="Univers-PL" w:hAnsiTheme="majorHAnsi" w:cs="Times New Roman"/>
          <w:i/>
          <w:iCs/>
          <w:sz w:val="20"/>
          <w:szCs w:val="20"/>
        </w:rPr>
      </w:pPr>
    </w:p>
    <w:p w14:paraId="7C929CF3" w14:textId="77777777" w:rsidR="00DA08FC" w:rsidRPr="00DA08FC" w:rsidRDefault="00DA08FC" w:rsidP="00DA08FC">
      <w:pPr>
        <w:autoSpaceDE w:val="0"/>
        <w:autoSpaceDN w:val="0"/>
        <w:adjustRightInd w:val="0"/>
        <w:jc w:val="both"/>
        <w:rPr>
          <w:rFonts w:asciiTheme="majorHAnsi" w:hAnsiTheme="majorHAnsi" w:cs="Times New Roman"/>
          <w:b/>
          <w:bCs/>
          <w:sz w:val="22"/>
          <w:szCs w:val="22"/>
          <w:u w:val="single"/>
        </w:rPr>
      </w:pPr>
      <w:r w:rsidRPr="00DA08FC">
        <w:rPr>
          <w:rFonts w:asciiTheme="majorHAnsi" w:hAnsiTheme="majorHAnsi" w:cs="Times New Roman"/>
          <w:b/>
          <w:bCs/>
          <w:sz w:val="22"/>
          <w:szCs w:val="22"/>
        </w:rPr>
        <w:t>Sprawa nr  ZP/88/2024</w:t>
      </w:r>
    </w:p>
    <w:p w14:paraId="0B887662" w14:textId="77777777" w:rsidR="00957AB9" w:rsidRPr="00AA0A01" w:rsidRDefault="00957AB9" w:rsidP="00957AB9">
      <w:pPr>
        <w:autoSpaceDE w:val="0"/>
        <w:autoSpaceDN w:val="0"/>
        <w:adjustRightInd w:val="0"/>
        <w:jc w:val="both"/>
        <w:rPr>
          <w:rFonts w:asciiTheme="majorHAnsi" w:eastAsia="Times New Roman" w:hAnsiTheme="majorHAnsi" w:cs="Times New Roman"/>
          <w:b/>
          <w:bCs/>
          <w:snapToGrid w:val="0"/>
          <w:lang w:eastAsia="ar-SA"/>
        </w:rPr>
      </w:pPr>
    </w:p>
    <w:p w14:paraId="0D324F48" w14:textId="77777777" w:rsidR="00957AB9" w:rsidRPr="00AA0A01" w:rsidRDefault="00957AB9" w:rsidP="00957AB9">
      <w:pPr>
        <w:autoSpaceDE w:val="0"/>
        <w:autoSpaceDN w:val="0"/>
        <w:adjustRightInd w:val="0"/>
        <w:jc w:val="center"/>
        <w:rPr>
          <w:rFonts w:asciiTheme="majorHAnsi" w:eastAsia="Times New Roman" w:hAnsiTheme="majorHAnsi" w:cs="Times New Roman"/>
          <w:b/>
          <w:bCs/>
          <w:snapToGrid w:val="0"/>
          <w:lang w:eastAsia="ar-SA"/>
        </w:rPr>
      </w:pPr>
      <w:r w:rsidRPr="00AA0A01">
        <w:rPr>
          <w:rFonts w:asciiTheme="majorHAnsi" w:eastAsia="Times New Roman" w:hAnsiTheme="majorHAnsi" w:cs="Times New Roman"/>
          <w:b/>
          <w:bCs/>
          <w:snapToGrid w:val="0"/>
          <w:lang w:eastAsia="ar-SA"/>
        </w:rPr>
        <w:t>Wykaz wykonanych w okresie ostatnich 3 lat  usług</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3372"/>
        <w:gridCol w:w="1417"/>
        <w:gridCol w:w="1819"/>
        <w:gridCol w:w="1470"/>
        <w:gridCol w:w="1559"/>
      </w:tblGrid>
      <w:tr w:rsidR="00957AB9" w:rsidRPr="00AA0A01" w14:paraId="440D740F" w14:textId="77777777" w:rsidTr="008E324D">
        <w:trPr>
          <w:cantSplit/>
          <w:trHeight w:val="737"/>
          <w:tblHeader/>
        </w:trPr>
        <w:tc>
          <w:tcPr>
            <w:tcW w:w="564" w:type="dxa"/>
            <w:vMerge w:val="restart"/>
            <w:tcBorders>
              <w:top w:val="single" w:sz="4" w:space="0" w:color="auto"/>
              <w:left w:val="single" w:sz="4" w:space="0" w:color="auto"/>
            </w:tcBorders>
            <w:vAlign w:val="center"/>
          </w:tcPr>
          <w:p w14:paraId="5F60CBDB" w14:textId="77777777" w:rsidR="00957AB9" w:rsidRPr="00AA0A01" w:rsidRDefault="00957AB9" w:rsidP="008E324D">
            <w:pPr>
              <w:autoSpaceDE w:val="0"/>
              <w:autoSpaceDN w:val="0"/>
              <w:adjustRightInd w:val="0"/>
              <w:jc w:val="center"/>
              <w:rPr>
                <w:rFonts w:asciiTheme="majorHAnsi" w:eastAsia="Times New Roman" w:hAnsiTheme="majorHAnsi" w:cs="Times New Roman"/>
                <w:bCs/>
                <w:snapToGrid w:val="0"/>
                <w:lang w:eastAsia="ar-SA"/>
              </w:rPr>
            </w:pPr>
          </w:p>
          <w:p w14:paraId="1F797F74" w14:textId="77777777" w:rsidR="00957AB9" w:rsidRPr="00AA0A01" w:rsidRDefault="00957AB9" w:rsidP="008E324D">
            <w:pPr>
              <w:autoSpaceDE w:val="0"/>
              <w:autoSpaceDN w:val="0"/>
              <w:adjustRightInd w:val="0"/>
              <w:jc w:val="center"/>
              <w:rPr>
                <w:rFonts w:asciiTheme="majorHAnsi" w:eastAsia="Times New Roman" w:hAnsiTheme="majorHAnsi" w:cs="Times New Roman"/>
                <w:bCs/>
                <w:snapToGrid w:val="0"/>
                <w:lang w:eastAsia="ar-SA"/>
              </w:rPr>
            </w:pPr>
            <w:r w:rsidRPr="00AA0A01">
              <w:rPr>
                <w:rFonts w:asciiTheme="majorHAnsi" w:eastAsia="Times New Roman" w:hAnsiTheme="majorHAnsi" w:cs="Times New Roman"/>
                <w:bCs/>
                <w:snapToGrid w:val="0"/>
                <w:lang w:eastAsia="ar-SA"/>
              </w:rPr>
              <w:t>Lp.</w:t>
            </w:r>
          </w:p>
        </w:tc>
        <w:tc>
          <w:tcPr>
            <w:tcW w:w="3372" w:type="dxa"/>
            <w:vMerge w:val="restart"/>
            <w:tcBorders>
              <w:top w:val="single" w:sz="4" w:space="0" w:color="auto"/>
              <w:left w:val="single" w:sz="4" w:space="0" w:color="auto"/>
              <w:bottom w:val="single" w:sz="4" w:space="0" w:color="auto"/>
            </w:tcBorders>
            <w:vAlign w:val="center"/>
          </w:tcPr>
          <w:p w14:paraId="131B5864" w14:textId="77777777" w:rsidR="00957AB9" w:rsidRPr="00AA0A01" w:rsidRDefault="00957AB9" w:rsidP="008E324D">
            <w:pPr>
              <w:autoSpaceDE w:val="0"/>
              <w:autoSpaceDN w:val="0"/>
              <w:adjustRightInd w:val="0"/>
              <w:jc w:val="center"/>
              <w:rPr>
                <w:rFonts w:asciiTheme="majorHAnsi" w:eastAsia="Times New Roman" w:hAnsiTheme="majorHAnsi" w:cs="Times New Roman"/>
                <w:bCs/>
                <w:snapToGrid w:val="0"/>
                <w:lang w:eastAsia="ar-SA"/>
              </w:rPr>
            </w:pPr>
          </w:p>
          <w:p w14:paraId="1B1AA03D" w14:textId="77777777" w:rsidR="00957AB9" w:rsidRPr="00AA0A01" w:rsidRDefault="00957AB9" w:rsidP="008E324D">
            <w:pPr>
              <w:autoSpaceDE w:val="0"/>
              <w:autoSpaceDN w:val="0"/>
              <w:adjustRightInd w:val="0"/>
              <w:jc w:val="center"/>
              <w:rPr>
                <w:rFonts w:asciiTheme="majorHAnsi" w:eastAsia="Times New Roman" w:hAnsiTheme="majorHAnsi" w:cs="Times New Roman"/>
                <w:bCs/>
                <w:snapToGrid w:val="0"/>
                <w:lang w:eastAsia="ar-SA"/>
              </w:rPr>
            </w:pPr>
            <w:r w:rsidRPr="00AA0A01">
              <w:rPr>
                <w:rFonts w:asciiTheme="majorHAnsi" w:eastAsia="Times New Roman" w:hAnsiTheme="majorHAnsi" w:cs="Times New Roman"/>
                <w:bCs/>
                <w:snapToGrid w:val="0"/>
                <w:lang w:eastAsia="ar-SA"/>
              </w:rPr>
              <w:t>Nazwa zamówienia</w:t>
            </w:r>
          </w:p>
        </w:tc>
        <w:tc>
          <w:tcPr>
            <w:tcW w:w="1417" w:type="dxa"/>
            <w:vMerge w:val="restart"/>
            <w:tcBorders>
              <w:top w:val="single" w:sz="4" w:space="0" w:color="auto"/>
              <w:bottom w:val="single" w:sz="4" w:space="0" w:color="auto"/>
              <w:right w:val="nil"/>
            </w:tcBorders>
            <w:vAlign w:val="center"/>
          </w:tcPr>
          <w:p w14:paraId="67820891" w14:textId="77777777" w:rsidR="00957AB9" w:rsidRPr="00AA0A01" w:rsidRDefault="00957AB9" w:rsidP="008E324D">
            <w:pPr>
              <w:autoSpaceDE w:val="0"/>
              <w:autoSpaceDN w:val="0"/>
              <w:adjustRightInd w:val="0"/>
              <w:jc w:val="center"/>
              <w:rPr>
                <w:rFonts w:asciiTheme="majorHAnsi" w:eastAsia="Times New Roman" w:hAnsiTheme="majorHAnsi" w:cs="Times New Roman"/>
                <w:bCs/>
                <w:snapToGrid w:val="0"/>
                <w:lang w:eastAsia="ar-SA"/>
              </w:rPr>
            </w:pPr>
            <w:r w:rsidRPr="00AA0A01">
              <w:rPr>
                <w:rFonts w:asciiTheme="majorHAnsi" w:eastAsia="Times New Roman" w:hAnsiTheme="majorHAnsi" w:cs="Times New Roman"/>
                <w:bCs/>
                <w:snapToGrid w:val="0"/>
                <w:lang w:eastAsia="ar-SA"/>
              </w:rPr>
              <w:t>Całkowita</w:t>
            </w:r>
          </w:p>
          <w:p w14:paraId="028F9CAA" w14:textId="77777777" w:rsidR="00957AB9" w:rsidRPr="00AA0A01" w:rsidRDefault="00957AB9" w:rsidP="008E324D">
            <w:pPr>
              <w:autoSpaceDE w:val="0"/>
              <w:autoSpaceDN w:val="0"/>
              <w:adjustRightInd w:val="0"/>
              <w:jc w:val="center"/>
              <w:rPr>
                <w:rFonts w:asciiTheme="majorHAnsi" w:eastAsia="Times New Roman" w:hAnsiTheme="majorHAnsi" w:cs="Times New Roman"/>
                <w:bCs/>
                <w:snapToGrid w:val="0"/>
                <w:lang w:eastAsia="ar-SA"/>
              </w:rPr>
            </w:pPr>
            <w:r w:rsidRPr="00AA0A01">
              <w:rPr>
                <w:rFonts w:asciiTheme="majorHAnsi" w:eastAsia="Times New Roman" w:hAnsiTheme="majorHAnsi" w:cs="Times New Roman"/>
                <w:bCs/>
                <w:snapToGrid w:val="0"/>
                <w:lang w:eastAsia="ar-SA"/>
              </w:rPr>
              <w:t>wartość  brutto</w:t>
            </w:r>
          </w:p>
          <w:p w14:paraId="5A79CE25" w14:textId="77777777" w:rsidR="00957AB9" w:rsidRPr="00AA0A01" w:rsidRDefault="00957AB9" w:rsidP="008E324D">
            <w:pPr>
              <w:autoSpaceDE w:val="0"/>
              <w:autoSpaceDN w:val="0"/>
              <w:adjustRightInd w:val="0"/>
              <w:jc w:val="center"/>
              <w:rPr>
                <w:rFonts w:asciiTheme="majorHAnsi" w:eastAsia="Times New Roman" w:hAnsiTheme="majorHAnsi" w:cs="Times New Roman"/>
                <w:bCs/>
                <w:snapToGrid w:val="0"/>
                <w:lang w:eastAsia="ar-SA"/>
              </w:rPr>
            </w:pPr>
            <w:r w:rsidRPr="00AA0A01">
              <w:rPr>
                <w:rFonts w:asciiTheme="majorHAnsi" w:eastAsia="Times New Roman" w:hAnsiTheme="majorHAnsi" w:cs="Times New Roman"/>
                <w:bCs/>
                <w:snapToGrid w:val="0"/>
                <w:lang w:eastAsia="ar-SA"/>
              </w:rPr>
              <w:t>w PLN</w:t>
            </w:r>
          </w:p>
        </w:tc>
        <w:tc>
          <w:tcPr>
            <w:tcW w:w="1819" w:type="dxa"/>
            <w:vMerge w:val="restart"/>
            <w:tcBorders>
              <w:top w:val="single" w:sz="4" w:space="0" w:color="auto"/>
            </w:tcBorders>
          </w:tcPr>
          <w:p w14:paraId="0DE6379D" w14:textId="77777777" w:rsidR="00957AB9" w:rsidRPr="00AA0A01" w:rsidRDefault="00957AB9" w:rsidP="008E324D">
            <w:pPr>
              <w:autoSpaceDE w:val="0"/>
              <w:autoSpaceDN w:val="0"/>
              <w:adjustRightInd w:val="0"/>
              <w:jc w:val="center"/>
              <w:rPr>
                <w:rFonts w:asciiTheme="majorHAnsi" w:eastAsia="Times New Roman" w:hAnsiTheme="majorHAnsi" w:cs="Times New Roman"/>
                <w:bCs/>
                <w:snapToGrid w:val="0"/>
                <w:lang w:eastAsia="ar-SA"/>
              </w:rPr>
            </w:pPr>
            <w:r w:rsidRPr="00AA0A01">
              <w:rPr>
                <w:rFonts w:asciiTheme="majorHAnsi" w:eastAsia="Times New Roman" w:hAnsiTheme="majorHAnsi" w:cs="Times New Roman"/>
                <w:bCs/>
                <w:snapToGrid w:val="0"/>
                <w:lang w:eastAsia="ar-SA"/>
              </w:rPr>
              <w:t>Nazwa Zamawiającego</w:t>
            </w:r>
          </w:p>
        </w:tc>
        <w:tc>
          <w:tcPr>
            <w:tcW w:w="3029" w:type="dxa"/>
            <w:gridSpan w:val="2"/>
            <w:tcBorders>
              <w:top w:val="single" w:sz="4" w:space="0" w:color="auto"/>
              <w:bottom w:val="single" w:sz="4" w:space="0" w:color="auto"/>
            </w:tcBorders>
            <w:vAlign w:val="center"/>
          </w:tcPr>
          <w:p w14:paraId="53F0482B" w14:textId="77777777" w:rsidR="00957AB9" w:rsidRPr="00AA0A01" w:rsidRDefault="00957AB9" w:rsidP="008E324D">
            <w:pPr>
              <w:autoSpaceDE w:val="0"/>
              <w:autoSpaceDN w:val="0"/>
              <w:adjustRightInd w:val="0"/>
              <w:jc w:val="center"/>
              <w:rPr>
                <w:rFonts w:asciiTheme="majorHAnsi" w:eastAsia="Times New Roman" w:hAnsiTheme="majorHAnsi" w:cs="Times New Roman"/>
                <w:bCs/>
                <w:snapToGrid w:val="0"/>
                <w:lang w:eastAsia="ar-SA"/>
              </w:rPr>
            </w:pPr>
            <w:r w:rsidRPr="00AA0A01">
              <w:rPr>
                <w:rFonts w:asciiTheme="majorHAnsi" w:eastAsia="Times New Roman" w:hAnsiTheme="majorHAnsi" w:cs="Times New Roman"/>
                <w:bCs/>
                <w:snapToGrid w:val="0"/>
                <w:lang w:eastAsia="ar-SA"/>
              </w:rPr>
              <w:t>Termin  realizacji</w:t>
            </w:r>
          </w:p>
        </w:tc>
      </w:tr>
      <w:tr w:rsidR="00957AB9" w:rsidRPr="00AA0A01" w14:paraId="3BDBD466" w14:textId="77777777" w:rsidTr="008E324D">
        <w:trPr>
          <w:cantSplit/>
          <w:trHeight w:val="504"/>
          <w:tblHeader/>
        </w:trPr>
        <w:tc>
          <w:tcPr>
            <w:tcW w:w="564" w:type="dxa"/>
            <w:vMerge/>
            <w:tcBorders>
              <w:left w:val="single" w:sz="4" w:space="0" w:color="auto"/>
            </w:tcBorders>
            <w:vAlign w:val="center"/>
          </w:tcPr>
          <w:p w14:paraId="532A4681" w14:textId="77777777" w:rsidR="00957AB9" w:rsidRPr="00AA0A01" w:rsidRDefault="00957AB9" w:rsidP="008E324D">
            <w:pPr>
              <w:autoSpaceDE w:val="0"/>
              <w:autoSpaceDN w:val="0"/>
              <w:adjustRightInd w:val="0"/>
              <w:jc w:val="center"/>
              <w:rPr>
                <w:rFonts w:asciiTheme="majorHAnsi" w:eastAsia="Times New Roman" w:hAnsiTheme="majorHAnsi" w:cs="Times New Roman"/>
                <w:bCs/>
                <w:snapToGrid w:val="0"/>
                <w:lang w:eastAsia="ar-SA"/>
              </w:rPr>
            </w:pPr>
          </w:p>
        </w:tc>
        <w:tc>
          <w:tcPr>
            <w:tcW w:w="3372" w:type="dxa"/>
            <w:vMerge/>
            <w:tcBorders>
              <w:top w:val="nil"/>
            </w:tcBorders>
            <w:vAlign w:val="center"/>
          </w:tcPr>
          <w:p w14:paraId="17DFA1A6" w14:textId="77777777" w:rsidR="00957AB9" w:rsidRPr="00AA0A01" w:rsidRDefault="00957AB9" w:rsidP="008E324D">
            <w:pPr>
              <w:autoSpaceDE w:val="0"/>
              <w:autoSpaceDN w:val="0"/>
              <w:adjustRightInd w:val="0"/>
              <w:jc w:val="center"/>
              <w:rPr>
                <w:rFonts w:asciiTheme="majorHAnsi" w:eastAsia="Times New Roman" w:hAnsiTheme="majorHAnsi" w:cs="Times New Roman"/>
                <w:bCs/>
                <w:snapToGrid w:val="0"/>
                <w:lang w:eastAsia="ar-SA"/>
              </w:rPr>
            </w:pPr>
          </w:p>
        </w:tc>
        <w:tc>
          <w:tcPr>
            <w:tcW w:w="1417" w:type="dxa"/>
            <w:vMerge/>
            <w:tcBorders>
              <w:top w:val="nil"/>
              <w:right w:val="nil"/>
            </w:tcBorders>
            <w:vAlign w:val="center"/>
          </w:tcPr>
          <w:p w14:paraId="79492E86" w14:textId="77777777" w:rsidR="00957AB9" w:rsidRPr="00AA0A01" w:rsidRDefault="00957AB9" w:rsidP="008E324D">
            <w:pPr>
              <w:autoSpaceDE w:val="0"/>
              <w:autoSpaceDN w:val="0"/>
              <w:adjustRightInd w:val="0"/>
              <w:jc w:val="center"/>
              <w:rPr>
                <w:rFonts w:asciiTheme="majorHAnsi" w:eastAsia="Times New Roman" w:hAnsiTheme="majorHAnsi" w:cs="Times New Roman"/>
                <w:bCs/>
                <w:snapToGrid w:val="0"/>
                <w:lang w:eastAsia="ar-SA"/>
              </w:rPr>
            </w:pPr>
          </w:p>
        </w:tc>
        <w:tc>
          <w:tcPr>
            <w:tcW w:w="1819" w:type="dxa"/>
            <w:vMerge/>
          </w:tcPr>
          <w:p w14:paraId="078AC6FD" w14:textId="77777777" w:rsidR="00957AB9" w:rsidRPr="00AA0A01" w:rsidRDefault="00957AB9" w:rsidP="008E324D">
            <w:pPr>
              <w:autoSpaceDE w:val="0"/>
              <w:autoSpaceDN w:val="0"/>
              <w:adjustRightInd w:val="0"/>
              <w:jc w:val="center"/>
              <w:rPr>
                <w:rFonts w:asciiTheme="majorHAnsi" w:eastAsia="Times New Roman" w:hAnsiTheme="majorHAnsi" w:cs="Times New Roman"/>
                <w:bCs/>
                <w:snapToGrid w:val="0"/>
                <w:lang w:eastAsia="ar-SA"/>
              </w:rPr>
            </w:pPr>
          </w:p>
        </w:tc>
        <w:tc>
          <w:tcPr>
            <w:tcW w:w="1470" w:type="dxa"/>
            <w:tcBorders>
              <w:top w:val="nil"/>
            </w:tcBorders>
            <w:vAlign w:val="center"/>
          </w:tcPr>
          <w:p w14:paraId="72009892" w14:textId="77777777" w:rsidR="00957AB9" w:rsidRPr="00AA0A01" w:rsidRDefault="00957AB9" w:rsidP="008E324D">
            <w:pPr>
              <w:autoSpaceDE w:val="0"/>
              <w:autoSpaceDN w:val="0"/>
              <w:adjustRightInd w:val="0"/>
              <w:jc w:val="center"/>
              <w:rPr>
                <w:rFonts w:asciiTheme="majorHAnsi" w:eastAsia="Times New Roman" w:hAnsiTheme="majorHAnsi" w:cs="Times New Roman"/>
                <w:bCs/>
                <w:snapToGrid w:val="0"/>
                <w:lang w:eastAsia="ar-SA"/>
              </w:rPr>
            </w:pPr>
            <w:r w:rsidRPr="00AA0A01">
              <w:rPr>
                <w:rFonts w:asciiTheme="majorHAnsi" w:eastAsia="Times New Roman" w:hAnsiTheme="majorHAnsi" w:cs="Times New Roman"/>
                <w:bCs/>
                <w:snapToGrid w:val="0"/>
                <w:lang w:eastAsia="ar-SA"/>
              </w:rPr>
              <w:t>Data</w:t>
            </w:r>
          </w:p>
          <w:p w14:paraId="1BEA0FE1" w14:textId="77777777" w:rsidR="00957AB9" w:rsidRPr="00AA0A01" w:rsidRDefault="00957AB9" w:rsidP="008E324D">
            <w:pPr>
              <w:autoSpaceDE w:val="0"/>
              <w:autoSpaceDN w:val="0"/>
              <w:adjustRightInd w:val="0"/>
              <w:jc w:val="center"/>
              <w:rPr>
                <w:rFonts w:asciiTheme="majorHAnsi" w:eastAsia="Times New Roman" w:hAnsiTheme="majorHAnsi" w:cs="Times New Roman"/>
                <w:bCs/>
                <w:snapToGrid w:val="0"/>
                <w:lang w:eastAsia="ar-SA"/>
              </w:rPr>
            </w:pPr>
            <w:r w:rsidRPr="00AA0A01">
              <w:rPr>
                <w:rFonts w:asciiTheme="majorHAnsi" w:eastAsia="Times New Roman" w:hAnsiTheme="majorHAnsi" w:cs="Times New Roman"/>
                <w:bCs/>
                <w:snapToGrid w:val="0"/>
                <w:lang w:eastAsia="ar-SA"/>
              </w:rPr>
              <w:t>rozpoczęcia</w:t>
            </w:r>
          </w:p>
        </w:tc>
        <w:tc>
          <w:tcPr>
            <w:tcW w:w="1559" w:type="dxa"/>
            <w:tcBorders>
              <w:top w:val="nil"/>
              <w:right w:val="single" w:sz="4" w:space="0" w:color="auto"/>
            </w:tcBorders>
            <w:vAlign w:val="center"/>
          </w:tcPr>
          <w:p w14:paraId="7D6FE182" w14:textId="77777777" w:rsidR="00957AB9" w:rsidRPr="00AA0A01" w:rsidRDefault="00957AB9" w:rsidP="008E324D">
            <w:pPr>
              <w:autoSpaceDE w:val="0"/>
              <w:autoSpaceDN w:val="0"/>
              <w:adjustRightInd w:val="0"/>
              <w:jc w:val="center"/>
              <w:rPr>
                <w:rFonts w:asciiTheme="majorHAnsi" w:eastAsia="Times New Roman" w:hAnsiTheme="majorHAnsi" w:cs="Times New Roman"/>
                <w:bCs/>
                <w:snapToGrid w:val="0"/>
                <w:lang w:eastAsia="ar-SA"/>
              </w:rPr>
            </w:pPr>
            <w:r w:rsidRPr="00AA0A01">
              <w:rPr>
                <w:rFonts w:asciiTheme="majorHAnsi" w:eastAsia="Times New Roman" w:hAnsiTheme="majorHAnsi" w:cs="Times New Roman"/>
                <w:bCs/>
                <w:snapToGrid w:val="0"/>
                <w:lang w:eastAsia="ar-SA"/>
              </w:rPr>
              <w:t>Data</w:t>
            </w:r>
          </w:p>
          <w:p w14:paraId="482B2FF6" w14:textId="77777777" w:rsidR="00957AB9" w:rsidRPr="00AA0A01" w:rsidRDefault="00957AB9" w:rsidP="008E324D">
            <w:pPr>
              <w:autoSpaceDE w:val="0"/>
              <w:autoSpaceDN w:val="0"/>
              <w:adjustRightInd w:val="0"/>
              <w:jc w:val="center"/>
              <w:rPr>
                <w:rFonts w:asciiTheme="majorHAnsi" w:eastAsia="Times New Roman" w:hAnsiTheme="majorHAnsi" w:cs="Times New Roman"/>
                <w:bCs/>
                <w:snapToGrid w:val="0"/>
                <w:lang w:eastAsia="ar-SA"/>
              </w:rPr>
            </w:pPr>
            <w:r w:rsidRPr="00AA0A01">
              <w:rPr>
                <w:rFonts w:asciiTheme="majorHAnsi" w:eastAsia="Times New Roman" w:hAnsiTheme="majorHAnsi" w:cs="Times New Roman"/>
                <w:bCs/>
                <w:snapToGrid w:val="0"/>
                <w:lang w:eastAsia="ar-SA"/>
              </w:rPr>
              <w:t>zakończenia</w:t>
            </w:r>
          </w:p>
        </w:tc>
      </w:tr>
      <w:tr w:rsidR="00957AB9" w:rsidRPr="00AA0A01" w14:paraId="14D2D3D1" w14:textId="77777777" w:rsidTr="008E324D">
        <w:trPr>
          <w:trHeight w:val="689"/>
        </w:trPr>
        <w:tc>
          <w:tcPr>
            <w:tcW w:w="564" w:type="dxa"/>
          </w:tcPr>
          <w:p w14:paraId="7B701356" w14:textId="15EB5D5C" w:rsidR="00957AB9" w:rsidRPr="00AA0A01" w:rsidRDefault="00D4529E" w:rsidP="008E324D">
            <w:pPr>
              <w:autoSpaceDE w:val="0"/>
              <w:autoSpaceDN w:val="0"/>
              <w:adjustRightInd w:val="0"/>
              <w:rPr>
                <w:rFonts w:asciiTheme="majorHAnsi" w:eastAsia="Times New Roman" w:hAnsiTheme="majorHAnsi" w:cs="Times New Roman"/>
                <w:bCs/>
                <w:snapToGrid w:val="0"/>
                <w:lang w:eastAsia="ar-SA"/>
              </w:rPr>
            </w:pPr>
            <w:r>
              <w:rPr>
                <w:rFonts w:asciiTheme="majorHAnsi" w:eastAsia="Times New Roman" w:hAnsiTheme="majorHAnsi" w:cs="Times New Roman"/>
                <w:bCs/>
                <w:snapToGrid w:val="0"/>
                <w:lang w:eastAsia="ar-SA"/>
              </w:rPr>
              <w:t>1</w:t>
            </w:r>
          </w:p>
        </w:tc>
        <w:tc>
          <w:tcPr>
            <w:tcW w:w="3372" w:type="dxa"/>
          </w:tcPr>
          <w:p w14:paraId="15A2B29F" w14:textId="77777777" w:rsidR="00957AB9" w:rsidRPr="00AA0A01" w:rsidRDefault="00957AB9" w:rsidP="008E324D">
            <w:pPr>
              <w:autoSpaceDE w:val="0"/>
              <w:autoSpaceDN w:val="0"/>
              <w:adjustRightInd w:val="0"/>
              <w:jc w:val="both"/>
              <w:rPr>
                <w:rFonts w:asciiTheme="majorHAnsi" w:eastAsia="Times New Roman" w:hAnsiTheme="majorHAnsi" w:cs="Times New Roman"/>
                <w:b/>
                <w:bCs/>
                <w:snapToGrid w:val="0"/>
                <w:lang w:eastAsia="ar-SA"/>
              </w:rPr>
            </w:pPr>
          </w:p>
        </w:tc>
        <w:tc>
          <w:tcPr>
            <w:tcW w:w="1417" w:type="dxa"/>
          </w:tcPr>
          <w:p w14:paraId="1DAB324A" w14:textId="77777777" w:rsidR="00957AB9" w:rsidRPr="00AA0A01" w:rsidRDefault="00957AB9" w:rsidP="008E324D">
            <w:pPr>
              <w:autoSpaceDE w:val="0"/>
              <w:autoSpaceDN w:val="0"/>
              <w:adjustRightInd w:val="0"/>
              <w:jc w:val="both"/>
              <w:rPr>
                <w:rFonts w:asciiTheme="majorHAnsi" w:eastAsia="Times New Roman" w:hAnsiTheme="majorHAnsi" w:cs="Times New Roman"/>
                <w:b/>
                <w:bCs/>
                <w:snapToGrid w:val="0"/>
                <w:lang w:eastAsia="ar-SA"/>
              </w:rPr>
            </w:pPr>
          </w:p>
        </w:tc>
        <w:tc>
          <w:tcPr>
            <w:tcW w:w="1819" w:type="dxa"/>
          </w:tcPr>
          <w:p w14:paraId="4BB50105" w14:textId="77777777" w:rsidR="00957AB9" w:rsidRPr="00AA0A01" w:rsidRDefault="00957AB9" w:rsidP="008E324D">
            <w:pPr>
              <w:autoSpaceDE w:val="0"/>
              <w:autoSpaceDN w:val="0"/>
              <w:adjustRightInd w:val="0"/>
              <w:jc w:val="both"/>
              <w:rPr>
                <w:rFonts w:asciiTheme="majorHAnsi" w:eastAsia="Times New Roman" w:hAnsiTheme="majorHAnsi" w:cs="Times New Roman"/>
                <w:b/>
                <w:bCs/>
                <w:snapToGrid w:val="0"/>
                <w:lang w:eastAsia="ar-SA"/>
              </w:rPr>
            </w:pPr>
          </w:p>
        </w:tc>
        <w:tc>
          <w:tcPr>
            <w:tcW w:w="1470" w:type="dxa"/>
            <w:tcBorders>
              <w:top w:val="nil"/>
            </w:tcBorders>
          </w:tcPr>
          <w:p w14:paraId="79F5093C" w14:textId="77777777" w:rsidR="00957AB9" w:rsidRPr="00AA0A01" w:rsidRDefault="00957AB9" w:rsidP="008E324D">
            <w:pPr>
              <w:autoSpaceDE w:val="0"/>
              <w:autoSpaceDN w:val="0"/>
              <w:adjustRightInd w:val="0"/>
              <w:jc w:val="both"/>
              <w:rPr>
                <w:rFonts w:asciiTheme="majorHAnsi" w:eastAsia="Times New Roman" w:hAnsiTheme="majorHAnsi" w:cs="Times New Roman"/>
                <w:b/>
                <w:bCs/>
                <w:snapToGrid w:val="0"/>
                <w:lang w:eastAsia="ar-SA"/>
              </w:rPr>
            </w:pPr>
          </w:p>
        </w:tc>
        <w:tc>
          <w:tcPr>
            <w:tcW w:w="1559" w:type="dxa"/>
            <w:tcBorders>
              <w:top w:val="nil"/>
              <w:right w:val="single" w:sz="4" w:space="0" w:color="auto"/>
            </w:tcBorders>
          </w:tcPr>
          <w:p w14:paraId="48703CA1" w14:textId="77777777" w:rsidR="00957AB9" w:rsidRPr="00AA0A01" w:rsidRDefault="00957AB9" w:rsidP="008E324D">
            <w:pPr>
              <w:autoSpaceDE w:val="0"/>
              <w:autoSpaceDN w:val="0"/>
              <w:adjustRightInd w:val="0"/>
              <w:jc w:val="both"/>
              <w:rPr>
                <w:rFonts w:asciiTheme="majorHAnsi" w:eastAsia="Times New Roman" w:hAnsiTheme="majorHAnsi" w:cs="Times New Roman"/>
                <w:b/>
                <w:bCs/>
                <w:snapToGrid w:val="0"/>
                <w:lang w:eastAsia="ar-SA"/>
              </w:rPr>
            </w:pPr>
          </w:p>
        </w:tc>
      </w:tr>
      <w:tr w:rsidR="00957AB9" w:rsidRPr="00AA0A01" w14:paraId="09611C08" w14:textId="77777777" w:rsidTr="008E324D">
        <w:trPr>
          <w:trHeight w:val="574"/>
        </w:trPr>
        <w:tc>
          <w:tcPr>
            <w:tcW w:w="564" w:type="dxa"/>
          </w:tcPr>
          <w:p w14:paraId="7714BEE8" w14:textId="77777777" w:rsidR="00957AB9" w:rsidRPr="00AA0A01" w:rsidRDefault="00957AB9" w:rsidP="008E324D">
            <w:pPr>
              <w:autoSpaceDE w:val="0"/>
              <w:autoSpaceDN w:val="0"/>
              <w:adjustRightInd w:val="0"/>
              <w:ind w:left="720"/>
              <w:rPr>
                <w:rFonts w:asciiTheme="majorHAnsi" w:eastAsia="Times New Roman" w:hAnsiTheme="majorHAnsi" w:cs="Times New Roman"/>
                <w:bCs/>
                <w:snapToGrid w:val="0"/>
                <w:lang w:eastAsia="ar-SA"/>
              </w:rPr>
            </w:pPr>
          </w:p>
        </w:tc>
        <w:tc>
          <w:tcPr>
            <w:tcW w:w="3372" w:type="dxa"/>
          </w:tcPr>
          <w:p w14:paraId="71ECBD25" w14:textId="77777777" w:rsidR="00957AB9" w:rsidRPr="00AA0A01" w:rsidRDefault="00957AB9" w:rsidP="008E324D">
            <w:pPr>
              <w:autoSpaceDE w:val="0"/>
              <w:autoSpaceDN w:val="0"/>
              <w:adjustRightInd w:val="0"/>
              <w:jc w:val="both"/>
              <w:rPr>
                <w:rFonts w:asciiTheme="majorHAnsi" w:eastAsia="Times New Roman" w:hAnsiTheme="majorHAnsi" w:cs="Times New Roman"/>
                <w:b/>
                <w:bCs/>
                <w:snapToGrid w:val="0"/>
                <w:lang w:eastAsia="ar-SA"/>
              </w:rPr>
            </w:pPr>
          </w:p>
        </w:tc>
        <w:tc>
          <w:tcPr>
            <w:tcW w:w="1417" w:type="dxa"/>
          </w:tcPr>
          <w:p w14:paraId="22211FD1" w14:textId="77777777" w:rsidR="00957AB9" w:rsidRPr="00AA0A01" w:rsidRDefault="00957AB9" w:rsidP="008E324D">
            <w:pPr>
              <w:autoSpaceDE w:val="0"/>
              <w:autoSpaceDN w:val="0"/>
              <w:adjustRightInd w:val="0"/>
              <w:jc w:val="both"/>
              <w:rPr>
                <w:rFonts w:asciiTheme="majorHAnsi" w:eastAsia="Times New Roman" w:hAnsiTheme="majorHAnsi" w:cs="Times New Roman"/>
                <w:b/>
                <w:bCs/>
                <w:snapToGrid w:val="0"/>
                <w:lang w:eastAsia="ar-SA"/>
              </w:rPr>
            </w:pPr>
          </w:p>
        </w:tc>
        <w:tc>
          <w:tcPr>
            <w:tcW w:w="1819" w:type="dxa"/>
          </w:tcPr>
          <w:p w14:paraId="6BCE53A3" w14:textId="77777777" w:rsidR="00957AB9" w:rsidRPr="00AA0A01" w:rsidRDefault="00957AB9" w:rsidP="008E324D">
            <w:pPr>
              <w:autoSpaceDE w:val="0"/>
              <w:autoSpaceDN w:val="0"/>
              <w:adjustRightInd w:val="0"/>
              <w:jc w:val="both"/>
              <w:rPr>
                <w:rFonts w:asciiTheme="majorHAnsi" w:eastAsia="Times New Roman" w:hAnsiTheme="majorHAnsi" w:cs="Times New Roman"/>
                <w:b/>
                <w:bCs/>
                <w:snapToGrid w:val="0"/>
                <w:lang w:eastAsia="ar-SA"/>
              </w:rPr>
            </w:pPr>
          </w:p>
        </w:tc>
        <w:tc>
          <w:tcPr>
            <w:tcW w:w="1470" w:type="dxa"/>
            <w:tcBorders>
              <w:top w:val="nil"/>
            </w:tcBorders>
          </w:tcPr>
          <w:p w14:paraId="656B95B0" w14:textId="77777777" w:rsidR="00957AB9" w:rsidRPr="00AA0A01" w:rsidRDefault="00957AB9" w:rsidP="008E324D">
            <w:pPr>
              <w:autoSpaceDE w:val="0"/>
              <w:autoSpaceDN w:val="0"/>
              <w:adjustRightInd w:val="0"/>
              <w:jc w:val="both"/>
              <w:rPr>
                <w:rFonts w:asciiTheme="majorHAnsi" w:eastAsia="Times New Roman" w:hAnsiTheme="majorHAnsi" w:cs="Times New Roman"/>
                <w:b/>
                <w:bCs/>
                <w:snapToGrid w:val="0"/>
                <w:lang w:eastAsia="ar-SA"/>
              </w:rPr>
            </w:pPr>
          </w:p>
        </w:tc>
        <w:tc>
          <w:tcPr>
            <w:tcW w:w="1559" w:type="dxa"/>
            <w:tcBorders>
              <w:top w:val="nil"/>
            </w:tcBorders>
          </w:tcPr>
          <w:p w14:paraId="6B5A7C58" w14:textId="77777777" w:rsidR="00957AB9" w:rsidRPr="00AA0A01" w:rsidRDefault="00957AB9" w:rsidP="008E324D">
            <w:pPr>
              <w:autoSpaceDE w:val="0"/>
              <w:autoSpaceDN w:val="0"/>
              <w:adjustRightInd w:val="0"/>
              <w:jc w:val="both"/>
              <w:rPr>
                <w:rFonts w:asciiTheme="majorHAnsi" w:eastAsia="Times New Roman" w:hAnsiTheme="majorHAnsi" w:cs="Times New Roman"/>
                <w:b/>
                <w:bCs/>
                <w:snapToGrid w:val="0"/>
                <w:lang w:eastAsia="ar-SA"/>
              </w:rPr>
            </w:pPr>
          </w:p>
        </w:tc>
      </w:tr>
    </w:tbl>
    <w:p w14:paraId="6D7D0D49" w14:textId="77777777" w:rsidR="00957AB9" w:rsidRPr="00AA0A01" w:rsidRDefault="00957AB9" w:rsidP="00957AB9">
      <w:pPr>
        <w:autoSpaceDE w:val="0"/>
        <w:autoSpaceDN w:val="0"/>
        <w:adjustRightInd w:val="0"/>
        <w:rPr>
          <w:rFonts w:asciiTheme="majorHAnsi" w:eastAsia="Times New Roman" w:hAnsiTheme="majorHAnsi" w:cs="Times New Roman"/>
          <w:bCs/>
          <w:snapToGrid w:val="0"/>
          <w:lang w:eastAsia="ar-SA"/>
        </w:rPr>
      </w:pPr>
    </w:p>
    <w:p w14:paraId="71739411" w14:textId="77777777" w:rsidR="00957AB9" w:rsidRPr="00AA0A01" w:rsidRDefault="00957AB9" w:rsidP="00957AB9">
      <w:pPr>
        <w:autoSpaceDE w:val="0"/>
        <w:autoSpaceDN w:val="0"/>
        <w:adjustRightInd w:val="0"/>
        <w:rPr>
          <w:rFonts w:asciiTheme="majorHAnsi" w:eastAsia="Times New Roman" w:hAnsiTheme="majorHAnsi" w:cs="Times New Roman"/>
          <w:bCs/>
          <w:snapToGrid w:val="0"/>
          <w:u w:val="single"/>
          <w:lang w:eastAsia="ar-SA"/>
        </w:rPr>
      </w:pPr>
      <w:r w:rsidRPr="00AA0A01">
        <w:rPr>
          <w:rFonts w:asciiTheme="majorHAnsi" w:eastAsia="Times New Roman" w:hAnsiTheme="majorHAnsi" w:cs="Times New Roman"/>
          <w:bCs/>
          <w:snapToGrid w:val="0"/>
          <w:lang w:eastAsia="ar-SA"/>
        </w:rPr>
        <w:t>Dane kontaktowe do przedstawiciela odbiorcy dostaw mogącej potwierdzić należyte wykonanie dostawy przez Wykonawcę (imię i nazwisko, telefon) ……………………………………………………………………………………………………………</w:t>
      </w:r>
    </w:p>
    <w:p w14:paraId="7A043567" w14:textId="77777777" w:rsidR="00957AB9" w:rsidRPr="00AA0A01" w:rsidRDefault="00957AB9" w:rsidP="00957AB9">
      <w:pPr>
        <w:autoSpaceDE w:val="0"/>
        <w:autoSpaceDN w:val="0"/>
        <w:adjustRightInd w:val="0"/>
        <w:rPr>
          <w:rFonts w:asciiTheme="majorHAnsi" w:eastAsia="Times New Roman" w:hAnsiTheme="majorHAnsi" w:cs="Times New Roman"/>
          <w:bCs/>
          <w:snapToGrid w:val="0"/>
          <w:u w:val="single"/>
          <w:lang w:eastAsia="ar-SA"/>
        </w:rPr>
      </w:pPr>
      <w:r w:rsidRPr="00AA0A01">
        <w:rPr>
          <w:rFonts w:asciiTheme="majorHAnsi" w:eastAsia="Times New Roman" w:hAnsiTheme="majorHAnsi" w:cs="Times New Roman"/>
          <w:bCs/>
          <w:snapToGrid w:val="0"/>
          <w:u w:val="single"/>
          <w:lang w:eastAsia="ar-SA"/>
        </w:rPr>
        <w:t>do niniejszego wykazu dołączono dokumenty potwierdzające, że wyżej wymienione dostawy zostały wykonane zgodnie z wymaganiami i prawidłowo ukończone.</w:t>
      </w:r>
    </w:p>
    <w:p w14:paraId="0E81998C" w14:textId="77777777" w:rsidR="00957AB9" w:rsidRPr="00AA0A01" w:rsidRDefault="00957AB9" w:rsidP="00957AB9">
      <w:pPr>
        <w:autoSpaceDE w:val="0"/>
        <w:autoSpaceDN w:val="0"/>
        <w:adjustRightInd w:val="0"/>
        <w:rPr>
          <w:rFonts w:asciiTheme="majorHAnsi" w:eastAsia="Times New Roman" w:hAnsiTheme="majorHAnsi" w:cs="Times New Roman"/>
          <w:bCs/>
          <w:snapToGrid w:val="0"/>
          <w:u w:val="single"/>
          <w:lang w:eastAsia="ar-SA"/>
        </w:rPr>
      </w:pPr>
    </w:p>
    <w:p w14:paraId="1900996A" w14:textId="77777777" w:rsidR="00B705BE" w:rsidRPr="008848C9" w:rsidRDefault="00B705BE" w:rsidP="00B705BE">
      <w:pPr>
        <w:numPr>
          <w:ilvl w:val="12"/>
          <w:numId w:val="0"/>
        </w:numPr>
        <w:suppressAutoHyphens/>
        <w:jc w:val="both"/>
        <w:rPr>
          <w:rFonts w:asciiTheme="majorHAnsi" w:eastAsia="Calibri" w:hAnsiTheme="majorHAnsi" w:cs="Tahoma"/>
          <w:i/>
          <w:sz w:val="22"/>
          <w:szCs w:val="22"/>
          <w:lang w:eastAsia="zh-CN"/>
        </w:rPr>
      </w:pPr>
      <w:r w:rsidRPr="00B705BE">
        <w:rPr>
          <w:rFonts w:asciiTheme="majorHAnsi" w:eastAsia="Times New Roman" w:hAnsiTheme="majorHAnsi" w:cs="Tahoma"/>
          <w:i/>
          <w:sz w:val="22"/>
          <w:szCs w:val="22"/>
          <w:lang w:eastAsia="ar-SA"/>
        </w:rPr>
        <w:t xml:space="preserve">Zamawiający uzna za spełnienie wymogu dot. wykazu usług, jeśli Wykonawca wykaże </w:t>
      </w:r>
      <w:r w:rsidRPr="00B705BE">
        <w:rPr>
          <w:rFonts w:asciiTheme="majorHAnsi" w:eastAsia="Calibri" w:hAnsiTheme="majorHAnsi" w:cs="Tahoma"/>
          <w:i/>
          <w:sz w:val="22"/>
          <w:szCs w:val="22"/>
          <w:lang w:eastAsia="zh-CN"/>
        </w:rPr>
        <w:t xml:space="preserve">należyte wykonanie, </w:t>
      </w:r>
      <w:r w:rsidRPr="00B705BE">
        <w:rPr>
          <w:rFonts w:asciiTheme="majorHAnsi" w:eastAsia="Calibri" w:hAnsiTheme="majorHAnsi" w:cs="Tahoma"/>
          <w:i/>
          <w:sz w:val="22"/>
          <w:szCs w:val="22"/>
          <w:lang w:eastAsia="zh-CN"/>
        </w:rPr>
        <w:br/>
        <w:t xml:space="preserve">a w przypadku świadczeń okresowych lub ciągłych również należytego wykonywania, w okresie ostatnich trzech lat przed upływem terminu składania ofert, a jeżeli okres prowadzenia działalności jest krótszy – w </w:t>
      </w:r>
      <w:r w:rsidRPr="008848C9">
        <w:rPr>
          <w:rFonts w:asciiTheme="majorHAnsi" w:eastAsia="Calibri" w:hAnsiTheme="majorHAnsi" w:cs="Tahoma"/>
          <w:i/>
          <w:sz w:val="22"/>
          <w:szCs w:val="22"/>
          <w:lang w:eastAsia="zh-CN"/>
        </w:rPr>
        <w:t xml:space="preserve">tym okresie </w:t>
      </w:r>
      <w:r w:rsidRPr="008848C9">
        <w:rPr>
          <w:rFonts w:asciiTheme="majorHAnsi" w:eastAsia="Calibri" w:hAnsiTheme="majorHAnsi" w:cs="Tahoma"/>
          <w:b/>
          <w:i/>
          <w:sz w:val="22"/>
          <w:szCs w:val="22"/>
          <w:u w:val="single"/>
          <w:lang w:eastAsia="zh-CN"/>
        </w:rPr>
        <w:t>przynajmniej jednej usługi</w:t>
      </w:r>
      <w:r w:rsidRPr="008848C9">
        <w:rPr>
          <w:rFonts w:asciiTheme="majorHAnsi" w:eastAsia="Calibri" w:hAnsiTheme="majorHAnsi" w:cs="Tahoma"/>
          <w:i/>
          <w:sz w:val="22"/>
          <w:szCs w:val="22"/>
          <w:lang w:eastAsia="zh-CN"/>
        </w:rPr>
        <w:t xml:space="preserve"> polegającej:</w:t>
      </w:r>
    </w:p>
    <w:p w14:paraId="470A4938" w14:textId="77777777" w:rsidR="00B705BE" w:rsidRPr="008848C9" w:rsidRDefault="00B705BE" w:rsidP="00B705BE">
      <w:pPr>
        <w:numPr>
          <w:ilvl w:val="12"/>
          <w:numId w:val="0"/>
        </w:numPr>
        <w:suppressAutoHyphens/>
        <w:jc w:val="both"/>
        <w:rPr>
          <w:rFonts w:asciiTheme="majorHAnsi" w:eastAsia="Calibri" w:hAnsiTheme="majorHAnsi" w:cs="Tahoma"/>
          <w:i/>
          <w:sz w:val="22"/>
          <w:szCs w:val="22"/>
          <w:lang w:eastAsia="zh-CN"/>
        </w:rPr>
      </w:pPr>
      <w:r w:rsidRPr="008848C9">
        <w:rPr>
          <w:rFonts w:asciiTheme="majorHAnsi" w:eastAsia="Calibri" w:hAnsiTheme="majorHAnsi" w:cs="Tahoma"/>
          <w:i/>
          <w:sz w:val="22"/>
          <w:szCs w:val="22"/>
          <w:lang w:eastAsia="zh-CN"/>
        </w:rPr>
        <w:t xml:space="preserve">- na transporcie pacjentów (dotyczy pakietów nr 1, 2, 3 i 4) </w:t>
      </w:r>
    </w:p>
    <w:p w14:paraId="6FCD0AF3" w14:textId="77777777" w:rsidR="00B705BE" w:rsidRPr="008848C9" w:rsidRDefault="00B705BE" w:rsidP="00B705BE">
      <w:pPr>
        <w:numPr>
          <w:ilvl w:val="12"/>
          <w:numId w:val="0"/>
        </w:numPr>
        <w:suppressAutoHyphens/>
        <w:jc w:val="both"/>
        <w:rPr>
          <w:rFonts w:asciiTheme="majorHAnsi" w:eastAsia="Times New Roman" w:hAnsiTheme="majorHAnsi" w:cs="Tahoma"/>
          <w:i/>
          <w:sz w:val="22"/>
          <w:szCs w:val="22"/>
          <w:lang w:eastAsia="ar-SA"/>
        </w:rPr>
      </w:pPr>
      <w:r w:rsidRPr="008848C9">
        <w:rPr>
          <w:rFonts w:asciiTheme="majorHAnsi" w:eastAsia="Calibri" w:hAnsiTheme="majorHAnsi" w:cs="Tahoma"/>
          <w:i/>
          <w:sz w:val="22"/>
          <w:szCs w:val="22"/>
          <w:lang w:eastAsia="zh-CN"/>
        </w:rPr>
        <w:t>każda o wartości brutto nie mniejszej niż:</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2137"/>
      </w:tblGrid>
      <w:tr w:rsidR="008848C9" w:rsidRPr="008848C9" w14:paraId="195D750B" w14:textId="77777777" w:rsidTr="00DA08FC">
        <w:tc>
          <w:tcPr>
            <w:tcW w:w="2541" w:type="dxa"/>
            <w:shd w:val="clear" w:color="auto" w:fill="auto"/>
          </w:tcPr>
          <w:p w14:paraId="2829FCD2" w14:textId="77777777" w:rsidR="00B705BE" w:rsidRPr="008848C9" w:rsidRDefault="00B705BE" w:rsidP="00DA08FC">
            <w:pPr>
              <w:pStyle w:val="Bezodstpw"/>
              <w:jc w:val="center"/>
              <w:rPr>
                <w:rFonts w:asciiTheme="majorHAnsi" w:hAnsiTheme="majorHAnsi" w:cs="Tahoma"/>
              </w:rPr>
            </w:pPr>
            <w:r w:rsidRPr="008848C9">
              <w:rPr>
                <w:rFonts w:asciiTheme="majorHAnsi" w:hAnsiTheme="majorHAnsi" w:cs="Tahoma"/>
              </w:rPr>
              <w:t>Pakiet nr 1</w:t>
            </w:r>
          </w:p>
        </w:tc>
        <w:tc>
          <w:tcPr>
            <w:tcW w:w="2137" w:type="dxa"/>
            <w:shd w:val="clear" w:color="auto" w:fill="auto"/>
          </w:tcPr>
          <w:p w14:paraId="6DD4D788" w14:textId="555029A1" w:rsidR="00B705BE" w:rsidRPr="008848C9" w:rsidRDefault="00C01C59" w:rsidP="00DA08FC">
            <w:pPr>
              <w:pStyle w:val="Bezodstpw"/>
              <w:jc w:val="center"/>
              <w:rPr>
                <w:rFonts w:asciiTheme="majorHAnsi" w:hAnsiTheme="majorHAnsi" w:cs="Tahoma"/>
              </w:rPr>
            </w:pPr>
            <w:r>
              <w:rPr>
                <w:rFonts w:asciiTheme="majorHAnsi" w:hAnsiTheme="majorHAnsi" w:cs="Tahoma"/>
              </w:rPr>
              <w:t>6</w:t>
            </w:r>
            <w:r w:rsidR="00B705BE" w:rsidRPr="008848C9">
              <w:rPr>
                <w:rFonts w:asciiTheme="majorHAnsi" w:hAnsiTheme="majorHAnsi" w:cs="Tahoma"/>
              </w:rPr>
              <w:t>00 000,00 zł</w:t>
            </w:r>
          </w:p>
        </w:tc>
      </w:tr>
      <w:tr w:rsidR="008848C9" w:rsidRPr="008848C9" w14:paraId="725FB9F2" w14:textId="77777777" w:rsidTr="00DA08FC">
        <w:tc>
          <w:tcPr>
            <w:tcW w:w="2541" w:type="dxa"/>
            <w:shd w:val="clear" w:color="auto" w:fill="auto"/>
          </w:tcPr>
          <w:p w14:paraId="315FEB8F" w14:textId="77777777" w:rsidR="00B705BE" w:rsidRPr="008848C9" w:rsidRDefault="00B705BE" w:rsidP="00DA08FC">
            <w:pPr>
              <w:jc w:val="center"/>
              <w:rPr>
                <w:rFonts w:asciiTheme="majorHAnsi" w:hAnsiTheme="majorHAnsi"/>
                <w:sz w:val="22"/>
                <w:szCs w:val="22"/>
              </w:rPr>
            </w:pPr>
            <w:r w:rsidRPr="008848C9">
              <w:rPr>
                <w:rFonts w:asciiTheme="majorHAnsi" w:hAnsiTheme="majorHAnsi" w:cs="Tahoma"/>
                <w:sz w:val="22"/>
                <w:szCs w:val="22"/>
              </w:rPr>
              <w:t>Pakiet nr 2</w:t>
            </w:r>
          </w:p>
        </w:tc>
        <w:tc>
          <w:tcPr>
            <w:tcW w:w="2137" w:type="dxa"/>
            <w:shd w:val="clear" w:color="auto" w:fill="auto"/>
          </w:tcPr>
          <w:p w14:paraId="47DC8824" w14:textId="2F9D480F" w:rsidR="00B705BE" w:rsidRPr="008848C9" w:rsidRDefault="00C01C59" w:rsidP="00DA08FC">
            <w:pPr>
              <w:pStyle w:val="Bezodstpw"/>
              <w:jc w:val="center"/>
              <w:rPr>
                <w:rFonts w:asciiTheme="majorHAnsi" w:hAnsiTheme="majorHAnsi" w:cs="Tahoma"/>
              </w:rPr>
            </w:pPr>
            <w:r>
              <w:rPr>
                <w:rFonts w:asciiTheme="majorHAnsi" w:hAnsiTheme="majorHAnsi" w:cs="Tahoma"/>
              </w:rPr>
              <w:t>5</w:t>
            </w:r>
            <w:r w:rsidR="00B705BE" w:rsidRPr="008848C9">
              <w:rPr>
                <w:rFonts w:asciiTheme="majorHAnsi" w:hAnsiTheme="majorHAnsi" w:cs="Tahoma"/>
              </w:rPr>
              <w:t>00 000,00 zł</w:t>
            </w:r>
          </w:p>
        </w:tc>
      </w:tr>
      <w:tr w:rsidR="008848C9" w:rsidRPr="008848C9" w14:paraId="29DBA9B2" w14:textId="77777777" w:rsidTr="00DA08FC">
        <w:tc>
          <w:tcPr>
            <w:tcW w:w="2541" w:type="dxa"/>
            <w:shd w:val="clear" w:color="auto" w:fill="auto"/>
          </w:tcPr>
          <w:p w14:paraId="5D6D7631" w14:textId="77777777" w:rsidR="00B705BE" w:rsidRPr="008848C9" w:rsidRDefault="00B705BE" w:rsidP="00DA08FC">
            <w:pPr>
              <w:jc w:val="center"/>
              <w:rPr>
                <w:rFonts w:asciiTheme="majorHAnsi" w:hAnsiTheme="majorHAnsi"/>
                <w:sz w:val="22"/>
                <w:szCs w:val="22"/>
              </w:rPr>
            </w:pPr>
            <w:r w:rsidRPr="008848C9">
              <w:rPr>
                <w:rFonts w:asciiTheme="majorHAnsi" w:hAnsiTheme="majorHAnsi" w:cs="Tahoma"/>
                <w:sz w:val="22"/>
                <w:szCs w:val="22"/>
              </w:rPr>
              <w:t>Pakiet nr 3</w:t>
            </w:r>
          </w:p>
        </w:tc>
        <w:tc>
          <w:tcPr>
            <w:tcW w:w="2137" w:type="dxa"/>
            <w:shd w:val="clear" w:color="auto" w:fill="auto"/>
          </w:tcPr>
          <w:p w14:paraId="4B5C2A9D" w14:textId="7EEDC647" w:rsidR="00B705BE" w:rsidRPr="008848C9" w:rsidRDefault="00C01C59" w:rsidP="00DA08FC">
            <w:pPr>
              <w:pStyle w:val="Bezodstpw"/>
              <w:jc w:val="center"/>
              <w:rPr>
                <w:rFonts w:asciiTheme="majorHAnsi" w:hAnsiTheme="majorHAnsi" w:cs="Tahoma"/>
              </w:rPr>
            </w:pPr>
            <w:r>
              <w:rPr>
                <w:rFonts w:asciiTheme="majorHAnsi" w:hAnsiTheme="majorHAnsi" w:cs="Tahoma"/>
              </w:rPr>
              <w:t>5</w:t>
            </w:r>
            <w:r w:rsidR="00B705BE" w:rsidRPr="008848C9">
              <w:rPr>
                <w:rFonts w:asciiTheme="majorHAnsi" w:hAnsiTheme="majorHAnsi" w:cs="Tahoma"/>
              </w:rPr>
              <w:t>00 000,00 zł</w:t>
            </w:r>
          </w:p>
        </w:tc>
      </w:tr>
      <w:tr w:rsidR="008848C9" w:rsidRPr="008848C9" w14:paraId="2976EC6E" w14:textId="77777777" w:rsidTr="00DA08FC">
        <w:tc>
          <w:tcPr>
            <w:tcW w:w="2541" w:type="dxa"/>
            <w:shd w:val="clear" w:color="auto" w:fill="auto"/>
          </w:tcPr>
          <w:p w14:paraId="6B09D147" w14:textId="77777777" w:rsidR="00B705BE" w:rsidRPr="008848C9" w:rsidRDefault="00B705BE" w:rsidP="00DA08FC">
            <w:pPr>
              <w:jc w:val="center"/>
              <w:rPr>
                <w:rFonts w:asciiTheme="majorHAnsi" w:hAnsiTheme="majorHAnsi"/>
                <w:sz w:val="22"/>
                <w:szCs w:val="22"/>
              </w:rPr>
            </w:pPr>
            <w:r w:rsidRPr="008848C9">
              <w:rPr>
                <w:rFonts w:asciiTheme="majorHAnsi" w:hAnsiTheme="majorHAnsi" w:cs="Tahoma"/>
                <w:sz w:val="22"/>
                <w:szCs w:val="22"/>
              </w:rPr>
              <w:t>Pakiet nr 4</w:t>
            </w:r>
          </w:p>
        </w:tc>
        <w:tc>
          <w:tcPr>
            <w:tcW w:w="2137" w:type="dxa"/>
            <w:shd w:val="clear" w:color="auto" w:fill="auto"/>
          </w:tcPr>
          <w:p w14:paraId="72AE72CC" w14:textId="7978B7BF" w:rsidR="00B705BE" w:rsidRPr="008848C9" w:rsidRDefault="00C01C59" w:rsidP="00DA08FC">
            <w:pPr>
              <w:pStyle w:val="Bezodstpw"/>
              <w:jc w:val="center"/>
              <w:rPr>
                <w:rFonts w:asciiTheme="majorHAnsi" w:hAnsiTheme="majorHAnsi" w:cs="Tahoma"/>
              </w:rPr>
            </w:pPr>
            <w:r>
              <w:rPr>
                <w:rFonts w:asciiTheme="majorHAnsi" w:hAnsiTheme="majorHAnsi" w:cs="Tahoma"/>
              </w:rPr>
              <w:t>6</w:t>
            </w:r>
            <w:r w:rsidR="00B705BE" w:rsidRPr="008848C9">
              <w:rPr>
                <w:rFonts w:asciiTheme="majorHAnsi" w:hAnsiTheme="majorHAnsi" w:cs="Tahoma"/>
              </w:rPr>
              <w:t>00 000,00 zł</w:t>
            </w:r>
          </w:p>
        </w:tc>
      </w:tr>
    </w:tbl>
    <w:p w14:paraId="3B37CB68" w14:textId="77777777" w:rsidR="00B705BE" w:rsidRPr="008848C9" w:rsidRDefault="00B705BE" w:rsidP="00B705BE">
      <w:pPr>
        <w:suppressAutoHyphens/>
        <w:jc w:val="both"/>
        <w:rPr>
          <w:rFonts w:asciiTheme="majorHAnsi" w:eastAsia="Calibri" w:hAnsiTheme="majorHAnsi" w:cs="Tahoma"/>
          <w:i/>
          <w:sz w:val="22"/>
          <w:szCs w:val="22"/>
          <w:lang w:eastAsia="zh-CN"/>
        </w:rPr>
      </w:pPr>
    </w:p>
    <w:p w14:paraId="66832AA6" w14:textId="77777777" w:rsidR="00B705BE" w:rsidRPr="008848C9" w:rsidRDefault="00B705BE" w:rsidP="00B705BE">
      <w:pPr>
        <w:suppressAutoHyphens/>
        <w:jc w:val="both"/>
        <w:rPr>
          <w:rFonts w:asciiTheme="majorHAnsi" w:eastAsia="Calibri" w:hAnsiTheme="majorHAnsi" w:cs="Tahoma"/>
          <w:i/>
          <w:sz w:val="22"/>
          <w:szCs w:val="22"/>
          <w:lang w:eastAsia="zh-CN"/>
        </w:rPr>
      </w:pPr>
      <w:r w:rsidRPr="008848C9">
        <w:rPr>
          <w:rFonts w:asciiTheme="majorHAnsi" w:eastAsia="Calibri" w:hAnsiTheme="majorHAnsi" w:cs="Tahoma"/>
          <w:i/>
          <w:sz w:val="22"/>
          <w:szCs w:val="22"/>
          <w:lang w:eastAsia="zh-CN"/>
        </w:rPr>
        <w:t xml:space="preserve">W przypadku składania oferty na kilka pakietów, </w:t>
      </w:r>
      <w:r w:rsidRPr="008848C9">
        <w:rPr>
          <w:rFonts w:asciiTheme="majorHAnsi" w:eastAsia="Calibri" w:hAnsiTheme="majorHAnsi" w:cs="Tahoma"/>
          <w:i/>
          <w:sz w:val="22"/>
          <w:szCs w:val="22"/>
          <w:u w:val="single"/>
          <w:lang w:eastAsia="zh-CN"/>
        </w:rPr>
        <w:t>łączna wartość brutto w zł wykazanych usług</w:t>
      </w:r>
      <w:r w:rsidRPr="008848C9">
        <w:rPr>
          <w:rFonts w:asciiTheme="majorHAnsi" w:eastAsia="Calibri" w:hAnsiTheme="majorHAnsi" w:cs="Tahoma"/>
          <w:i/>
          <w:sz w:val="22"/>
          <w:szCs w:val="22"/>
          <w:lang w:eastAsia="zh-CN"/>
        </w:rPr>
        <w:t>, nie może być mniejsza niż suma wartości brutto w zł, właściwych dla poszczególnych pakietów na które Wykonawca składa ofertę.</w:t>
      </w:r>
    </w:p>
    <w:p w14:paraId="5108024A" w14:textId="77777777" w:rsidR="00B705BE" w:rsidRPr="008848C9" w:rsidRDefault="00B705BE" w:rsidP="00B705BE">
      <w:pPr>
        <w:suppressAutoHyphens/>
        <w:jc w:val="both"/>
        <w:rPr>
          <w:rFonts w:asciiTheme="majorHAnsi" w:eastAsia="Calibri" w:hAnsiTheme="majorHAnsi" w:cs="Tahoma"/>
          <w:bCs/>
          <w:i/>
          <w:sz w:val="22"/>
          <w:szCs w:val="22"/>
          <w:lang w:eastAsia="zh-CN"/>
        </w:rPr>
      </w:pPr>
      <w:r w:rsidRPr="008848C9">
        <w:rPr>
          <w:rFonts w:asciiTheme="majorHAnsi" w:eastAsia="Calibri" w:hAnsiTheme="majorHAnsi" w:cs="Tahoma"/>
          <w:bCs/>
          <w:i/>
          <w:sz w:val="22"/>
          <w:szCs w:val="22"/>
          <w:lang w:eastAsia="zh-CN"/>
        </w:rPr>
        <w:t xml:space="preserve">Uwaga! W przypadku świadczeń okresowych lub ciągłych nadal wykonywanych, należy podać wartość </w:t>
      </w:r>
      <w:r w:rsidRPr="008848C9">
        <w:rPr>
          <w:rFonts w:asciiTheme="majorHAnsi" w:eastAsia="Calibri" w:hAnsiTheme="majorHAnsi" w:cs="Tahoma"/>
          <w:bCs/>
          <w:i/>
          <w:sz w:val="22"/>
          <w:szCs w:val="22"/>
          <w:u w:val="single"/>
          <w:lang w:eastAsia="zh-CN"/>
        </w:rPr>
        <w:t>zrealizowanej</w:t>
      </w:r>
      <w:r w:rsidRPr="008848C9">
        <w:rPr>
          <w:rFonts w:asciiTheme="majorHAnsi" w:eastAsia="Calibri" w:hAnsiTheme="majorHAnsi" w:cs="Tahoma"/>
          <w:bCs/>
          <w:i/>
          <w:sz w:val="22"/>
          <w:szCs w:val="22"/>
          <w:lang w:eastAsia="zh-CN"/>
        </w:rPr>
        <w:t xml:space="preserve"> części zamówienia do dnia złożenia oferty (nie wartość całej umowy).</w:t>
      </w:r>
    </w:p>
    <w:p w14:paraId="47E8257D" w14:textId="77777777" w:rsidR="00B705BE" w:rsidRPr="008848C9" w:rsidRDefault="00B705BE" w:rsidP="00B705BE">
      <w:pPr>
        <w:tabs>
          <w:tab w:val="num" w:pos="1440"/>
          <w:tab w:val="num" w:pos="1800"/>
        </w:tabs>
        <w:jc w:val="both"/>
        <w:rPr>
          <w:rFonts w:asciiTheme="majorHAnsi" w:hAnsiTheme="majorHAnsi" w:cs="Tahoma"/>
          <w:bCs/>
          <w:i/>
          <w:sz w:val="22"/>
          <w:szCs w:val="22"/>
        </w:rPr>
      </w:pPr>
    </w:p>
    <w:p w14:paraId="0569C1F6" w14:textId="481AD19C" w:rsidR="00B705BE" w:rsidRPr="008848C9" w:rsidRDefault="00B705BE" w:rsidP="00B705BE">
      <w:pPr>
        <w:tabs>
          <w:tab w:val="num" w:pos="1440"/>
          <w:tab w:val="num" w:pos="1800"/>
        </w:tabs>
        <w:jc w:val="both"/>
        <w:rPr>
          <w:rFonts w:asciiTheme="majorHAnsi" w:hAnsiTheme="majorHAnsi" w:cs="Tahoma"/>
          <w:bCs/>
          <w:i/>
          <w:sz w:val="22"/>
          <w:szCs w:val="22"/>
        </w:rPr>
      </w:pPr>
      <w:r w:rsidRPr="008848C9">
        <w:rPr>
          <w:rFonts w:asciiTheme="majorHAnsi" w:hAnsiTheme="majorHAnsi" w:cs="Tahoma"/>
          <w:bCs/>
          <w:i/>
          <w:sz w:val="22"/>
          <w:szCs w:val="22"/>
        </w:rPr>
        <w:t xml:space="preserve">Wykonawca winien wykazać: </w:t>
      </w:r>
    </w:p>
    <w:p w14:paraId="4542C0F3" w14:textId="217BE941" w:rsidR="00B705BE" w:rsidRPr="008848C9" w:rsidRDefault="00B705BE" w:rsidP="00B705BE">
      <w:pPr>
        <w:keepNext/>
        <w:spacing w:before="60" w:after="60"/>
        <w:jc w:val="both"/>
        <w:rPr>
          <w:rFonts w:asciiTheme="majorHAnsi" w:eastAsia="Calibri" w:hAnsiTheme="majorHAnsi" w:cs="Tahoma"/>
          <w:i/>
          <w:sz w:val="22"/>
          <w:szCs w:val="22"/>
          <w:lang w:eastAsia="zh-CN"/>
        </w:rPr>
      </w:pPr>
      <w:r w:rsidRPr="008848C9">
        <w:rPr>
          <w:rFonts w:asciiTheme="majorHAnsi" w:eastAsia="Times New Roman" w:hAnsiTheme="majorHAnsi" w:cs="Tahoma"/>
          <w:bCs/>
          <w:i/>
          <w:sz w:val="22"/>
          <w:szCs w:val="22"/>
          <w:lang w:eastAsia="ar-SA"/>
        </w:rPr>
        <w:t xml:space="preserve">- dla pakietu nr 1 = Wykonawca wykazuje min. 1 usługę za min. </w:t>
      </w:r>
      <w:r w:rsidR="00C01C59">
        <w:rPr>
          <w:rFonts w:asciiTheme="majorHAnsi" w:eastAsia="Times New Roman" w:hAnsiTheme="majorHAnsi" w:cs="Tahoma"/>
          <w:bCs/>
          <w:i/>
          <w:sz w:val="22"/>
          <w:szCs w:val="22"/>
          <w:lang w:eastAsia="ar-SA"/>
        </w:rPr>
        <w:t>6</w:t>
      </w:r>
      <w:r w:rsidRPr="008848C9">
        <w:rPr>
          <w:rFonts w:asciiTheme="majorHAnsi" w:eastAsia="Times New Roman" w:hAnsiTheme="majorHAnsi" w:cs="Tahoma"/>
          <w:bCs/>
          <w:i/>
          <w:sz w:val="22"/>
          <w:szCs w:val="22"/>
          <w:lang w:eastAsia="ar-SA"/>
        </w:rPr>
        <w:t xml:space="preserve">00.000,00 zł. polegającą </w:t>
      </w:r>
      <w:r w:rsidRPr="008848C9">
        <w:rPr>
          <w:rFonts w:asciiTheme="majorHAnsi" w:eastAsia="Calibri" w:hAnsiTheme="majorHAnsi" w:cs="Tahoma"/>
          <w:i/>
          <w:sz w:val="22"/>
          <w:szCs w:val="22"/>
          <w:lang w:eastAsia="zh-CN"/>
        </w:rPr>
        <w:t xml:space="preserve">na przewozie pacjentów transportem sanitarnym specjalistycznym „S”   </w:t>
      </w:r>
    </w:p>
    <w:p w14:paraId="2CF1082A" w14:textId="4379BED3" w:rsidR="00B705BE" w:rsidRPr="008848C9" w:rsidRDefault="00B705BE" w:rsidP="00B705BE">
      <w:pPr>
        <w:keepNext/>
        <w:spacing w:before="60" w:after="60"/>
        <w:jc w:val="both"/>
        <w:rPr>
          <w:rFonts w:asciiTheme="majorHAnsi" w:eastAsia="Times New Roman" w:hAnsiTheme="majorHAnsi" w:cs="Tahoma"/>
          <w:bCs/>
          <w:i/>
          <w:sz w:val="22"/>
          <w:szCs w:val="22"/>
          <w:lang w:eastAsia="ar-SA"/>
        </w:rPr>
      </w:pPr>
      <w:r w:rsidRPr="008848C9">
        <w:rPr>
          <w:rFonts w:asciiTheme="majorHAnsi" w:eastAsia="Times New Roman" w:hAnsiTheme="majorHAnsi" w:cs="Tahoma"/>
          <w:bCs/>
          <w:i/>
          <w:sz w:val="22"/>
          <w:szCs w:val="22"/>
          <w:lang w:eastAsia="ar-SA"/>
        </w:rPr>
        <w:t xml:space="preserve">- dla pakietu nr 2 = Wykonawca </w:t>
      </w:r>
      <w:r w:rsidR="00C01C59">
        <w:rPr>
          <w:rFonts w:asciiTheme="majorHAnsi" w:eastAsia="Times New Roman" w:hAnsiTheme="majorHAnsi" w:cs="Tahoma"/>
          <w:bCs/>
          <w:i/>
          <w:sz w:val="22"/>
          <w:szCs w:val="22"/>
          <w:lang w:eastAsia="ar-SA"/>
        </w:rPr>
        <w:t>wykazuje min. 1 usługę za min. 5</w:t>
      </w:r>
      <w:r w:rsidRPr="008848C9">
        <w:rPr>
          <w:rFonts w:asciiTheme="majorHAnsi" w:eastAsia="Times New Roman" w:hAnsiTheme="majorHAnsi" w:cs="Tahoma"/>
          <w:bCs/>
          <w:i/>
          <w:sz w:val="22"/>
          <w:szCs w:val="22"/>
          <w:lang w:eastAsia="ar-SA"/>
        </w:rPr>
        <w:t xml:space="preserve">00.000,00 zł. polegającą </w:t>
      </w:r>
      <w:r w:rsidRPr="008848C9">
        <w:rPr>
          <w:rFonts w:asciiTheme="majorHAnsi" w:eastAsia="Calibri" w:hAnsiTheme="majorHAnsi" w:cs="Tahoma"/>
          <w:i/>
          <w:sz w:val="22"/>
          <w:szCs w:val="22"/>
          <w:lang w:eastAsia="zh-CN"/>
        </w:rPr>
        <w:t xml:space="preserve">na przewozie pacjentów transportem sanitarnym ratowniczym „P”   </w:t>
      </w:r>
    </w:p>
    <w:p w14:paraId="35D2FD96" w14:textId="01D38B23" w:rsidR="00B705BE" w:rsidRPr="008848C9" w:rsidRDefault="00B705BE" w:rsidP="00B705BE">
      <w:pPr>
        <w:keepNext/>
        <w:spacing w:before="60" w:after="60"/>
        <w:jc w:val="both"/>
        <w:rPr>
          <w:rFonts w:asciiTheme="majorHAnsi" w:eastAsia="Times New Roman" w:hAnsiTheme="majorHAnsi" w:cs="Tahoma"/>
          <w:bCs/>
          <w:i/>
          <w:sz w:val="22"/>
          <w:szCs w:val="22"/>
          <w:lang w:eastAsia="ar-SA"/>
        </w:rPr>
      </w:pPr>
      <w:r w:rsidRPr="008848C9">
        <w:rPr>
          <w:rFonts w:asciiTheme="majorHAnsi" w:eastAsia="Times New Roman" w:hAnsiTheme="majorHAnsi" w:cs="Tahoma"/>
          <w:bCs/>
          <w:i/>
          <w:sz w:val="22"/>
          <w:szCs w:val="22"/>
          <w:lang w:eastAsia="ar-SA"/>
        </w:rPr>
        <w:t xml:space="preserve">- dla pakietu nr 3 = Wykonawca </w:t>
      </w:r>
      <w:r w:rsidR="00C01C59">
        <w:rPr>
          <w:rFonts w:asciiTheme="majorHAnsi" w:eastAsia="Times New Roman" w:hAnsiTheme="majorHAnsi" w:cs="Tahoma"/>
          <w:bCs/>
          <w:i/>
          <w:sz w:val="22"/>
          <w:szCs w:val="22"/>
          <w:lang w:eastAsia="ar-SA"/>
        </w:rPr>
        <w:t>wykazuje min. 1 usługę za min. 5</w:t>
      </w:r>
      <w:r w:rsidRPr="008848C9">
        <w:rPr>
          <w:rFonts w:asciiTheme="majorHAnsi" w:eastAsia="Times New Roman" w:hAnsiTheme="majorHAnsi" w:cs="Tahoma"/>
          <w:bCs/>
          <w:i/>
          <w:sz w:val="22"/>
          <w:szCs w:val="22"/>
          <w:lang w:eastAsia="ar-SA"/>
        </w:rPr>
        <w:t xml:space="preserve">00.000,00 zł. polegającą </w:t>
      </w:r>
      <w:r w:rsidRPr="008848C9">
        <w:rPr>
          <w:rFonts w:asciiTheme="majorHAnsi" w:eastAsia="Calibri" w:hAnsiTheme="majorHAnsi" w:cs="Tahoma"/>
          <w:i/>
          <w:sz w:val="22"/>
          <w:szCs w:val="22"/>
          <w:lang w:eastAsia="zh-CN"/>
        </w:rPr>
        <w:t xml:space="preserve">na przewozie pacjentów transportem sanitarnym „T”   </w:t>
      </w:r>
    </w:p>
    <w:p w14:paraId="7A574485" w14:textId="370A9CB8" w:rsidR="00B705BE" w:rsidRPr="008848C9" w:rsidRDefault="00B705BE" w:rsidP="00B705BE">
      <w:pPr>
        <w:keepNext/>
        <w:spacing w:before="60" w:after="60"/>
        <w:jc w:val="both"/>
        <w:rPr>
          <w:rFonts w:asciiTheme="majorHAnsi" w:eastAsia="Calibri" w:hAnsiTheme="majorHAnsi" w:cs="Tahoma"/>
          <w:i/>
          <w:sz w:val="22"/>
          <w:szCs w:val="22"/>
          <w:lang w:eastAsia="zh-CN"/>
        </w:rPr>
      </w:pPr>
      <w:r w:rsidRPr="008848C9">
        <w:rPr>
          <w:rFonts w:asciiTheme="majorHAnsi" w:eastAsia="Times New Roman" w:hAnsiTheme="majorHAnsi" w:cs="Tahoma"/>
          <w:bCs/>
          <w:i/>
          <w:sz w:val="22"/>
          <w:szCs w:val="22"/>
          <w:lang w:eastAsia="ar-SA"/>
        </w:rPr>
        <w:t>- dla pakietu nr 4 = Wykonawca wykazuje min. 1 usł</w:t>
      </w:r>
      <w:r w:rsidR="00C01C59">
        <w:rPr>
          <w:rFonts w:asciiTheme="majorHAnsi" w:eastAsia="Times New Roman" w:hAnsiTheme="majorHAnsi" w:cs="Tahoma"/>
          <w:bCs/>
          <w:i/>
          <w:sz w:val="22"/>
          <w:szCs w:val="22"/>
          <w:lang w:eastAsia="ar-SA"/>
        </w:rPr>
        <w:t>ugę za min. 6</w:t>
      </w:r>
      <w:r w:rsidRPr="008848C9">
        <w:rPr>
          <w:rFonts w:asciiTheme="majorHAnsi" w:eastAsia="Times New Roman" w:hAnsiTheme="majorHAnsi" w:cs="Tahoma"/>
          <w:bCs/>
          <w:i/>
          <w:sz w:val="22"/>
          <w:szCs w:val="22"/>
          <w:lang w:eastAsia="ar-SA"/>
        </w:rPr>
        <w:t xml:space="preserve">00.000,00 zł. polegającą </w:t>
      </w:r>
      <w:r w:rsidRPr="008848C9">
        <w:rPr>
          <w:rFonts w:asciiTheme="majorHAnsi" w:eastAsia="Calibri" w:hAnsiTheme="majorHAnsi" w:cs="Tahoma"/>
          <w:i/>
          <w:sz w:val="22"/>
          <w:szCs w:val="22"/>
          <w:lang w:eastAsia="zh-CN"/>
        </w:rPr>
        <w:t xml:space="preserve">na przewozie pacjentów transportem sanitarnym „T”   </w:t>
      </w:r>
    </w:p>
    <w:p w14:paraId="413836CD" w14:textId="77777777" w:rsidR="00B705BE" w:rsidRPr="008848C9" w:rsidRDefault="00B705BE" w:rsidP="00B705BE">
      <w:pPr>
        <w:keepNext/>
        <w:spacing w:before="60" w:after="60"/>
        <w:jc w:val="both"/>
        <w:rPr>
          <w:rFonts w:asciiTheme="majorHAnsi" w:eastAsia="Times New Roman" w:hAnsiTheme="majorHAnsi" w:cs="Tahoma"/>
          <w:bCs/>
          <w:i/>
          <w:sz w:val="22"/>
          <w:szCs w:val="22"/>
          <w:lang w:eastAsia="ar-SA"/>
        </w:rPr>
      </w:pPr>
    </w:p>
    <w:p w14:paraId="249B1C45" w14:textId="77777777" w:rsidR="00B705BE" w:rsidRPr="008848C9" w:rsidRDefault="00B705BE" w:rsidP="00B705BE">
      <w:pPr>
        <w:keepNext/>
        <w:spacing w:before="60" w:after="60"/>
        <w:jc w:val="both"/>
        <w:rPr>
          <w:rFonts w:asciiTheme="majorHAnsi" w:eastAsia="Times New Roman" w:hAnsiTheme="majorHAnsi" w:cs="Tahoma"/>
          <w:bCs/>
          <w:i/>
          <w:sz w:val="22"/>
          <w:szCs w:val="22"/>
          <w:lang w:eastAsia="ar-SA"/>
        </w:rPr>
      </w:pPr>
      <w:r w:rsidRPr="008848C9">
        <w:rPr>
          <w:rFonts w:asciiTheme="majorHAnsi" w:eastAsia="Times New Roman" w:hAnsiTheme="majorHAnsi" w:cs="Tahoma"/>
          <w:bCs/>
          <w:i/>
          <w:sz w:val="22"/>
          <w:szCs w:val="22"/>
          <w:lang w:eastAsia="ar-SA"/>
        </w:rPr>
        <w:t xml:space="preserve">W przypadku składania oferty na dwa lub więcej pakietów, Wykonawca wykazuje się min. liczbą usług, </w:t>
      </w:r>
      <w:r w:rsidRPr="008848C9">
        <w:rPr>
          <w:rFonts w:asciiTheme="majorHAnsi" w:eastAsia="Times New Roman" w:hAnsiTheme="majorHAnsi" w:cs="Tahoma"/>
          <w:bCs/>
          <w:i/>
          <w:sz w:val="22"/>
          <w:szCs w:val="22"/>
          <w:lang w:eastAsia="ar-SA"/>
        </w:rPr>
        <w:br/>
        <w:t xml:space="preserve">odpowiadają liczbie pakietów na które składa ofertę o łącznej wartość odpowiadającej sumie wymaganej wartości brutto nie mniejszej niż kwota zł. (wskazana dla danych pakietów). </w:t>
      </w:r>
    </w:p>
    <w:p w14:paraId="6D98514A" w14:textId="77777777" w:rsidR="00B705BE" w:rsidRPr="008848C9" w:rsidRDefault="00B705BE" w:rsidP="00B705BE">
      <w:pPr>
        <w:keepNext/>
        <w:spacing w:before="60" w:after="60"/>
        <w:jc w:val="both"/>
        <w:rPr>
          <w:rFonts w:asciiTheme="majorHAnsi" w:eastAsia="Times New Roman" w:hAnsiTheme="majorHAnsi" w:cs="Tahoma"/>
          <w:bCs/>
          <w:i/>
          <w:sz w:val="22"/>
          <w:szCs w:val="22"/>
          <w:lang w:eastAsia="ar-SA"/>
        </w:rPr>
      </w:pPr>
      <w:r w:rsidRPr="008848C9">
        <w:rPr>
          <w:rFonts w:asciiTheme="majorHAnsi" w:eastAsia="Times New Roman" w:hAnsiTheme="majorHAnsi" w:cs="Tahoma"/>
          <w:bCs/>
          <w:i/>
          <w:sz w:val="22"/>
          <w:szCs w:val="22"/>
          <w:lang w:eastAsia="ar-SA"/>
        </w:rPr>
        <w:t>I tak, np.:</w:t>
      </w:r>
    </w:p>
    <w:p w14:paraId="07737601" w14:textId="630B4B41" w:rsidR="00B705BE" w:rsidRPr="008848C9" w:rsidRDefault="00B705BE" w:rsidP="00B705BE">
      <w:pPr>
        <w:keepNext/>
        <w:spacing w:before="60" w:after="60"/>
        <w:jc w:val="both"/>
        <w:rPr>
          <w:rFonts w:asciiTheme="majorHAnsi" w:eastAsia="Times New Roman" w:hAnsiTheme="majorHAnsi" w:cs="Tahoma"/>
          <w:bCs/>
          <w:i/>
          <w:sz w:val="22"/>
          <w:szCs w:val="22"/>
          <w:lang w:eastAsia="ar-SA"/>
        </w:rPr>
      </w:pPr>
      <w:r w:rsidRPr="008848C9">
        <w:rPr>
          <w:rFonts w:asciiTheme="majorHAnsi" w:eastAsia="Times New Roman" w:hAnsiTheme="majorHAnsi" w:cs="Tahoma"/>
          <w:bCs/>
          <w:i/>
          <w:sz w:val="22"/>
          <w:szCs w:val="22"/>
          <w:lang w:eastAsia="ar-SA"/>
        </w:rPr>
        <w:t xml:space="preserve">-  w przypadku składania oferty np. na pakiety nr 3 i 1, Wykonawca wykazuje min. 2 odrębne w/w usługi, </w:t>
      </w:r>
      <w:r w:rsidRPr="008848C9">
        <w:rPr>
          <w:rFonts w:asciiTheme="majorHAnsi" w:eastAsia="Times New Roman" w:hAnsiTheme="majorHAnsi" w:cs="Tahoma"/>
          <w:bCs/>
          <w:i/>
          <w:sz w:val="22"/>
          <w:szCs w:val="22"/>
          <w:lang w:eastAsia="ar-SA"/>
        </w:rPr>
        <w:br/>
        <w:t>w tym dla pakietu nr 3 o w</w:t>
      </w:r>
      <w:r w:rsidR="00C01C59">
        <w:rPr>
          <w:rFonts w:asciiTheme="majorHAnsi" w:eastAsia="Times New Roman" w:hAnsiTheme="majorHAnsi" w:cs="Tahoma"/>
          <w:bCs/>
          <w:i/>
          <w:sz w:val="22"/>
          <w:szCs w:val="22"/>
          <w:lang w:eastAsia="ar-SA"/>
        </w:rPr>
        <w:t>artości brutto min. 5</w:t>
      </w:r>
      <w:r w:rsidRPr="008848C9">
        <w:rPr>
          <w:rFonts w:asciiTheme="majorHAnsi" w:eastAsia="Times New Roman" w:hAnsiTheme="majorHAnsi" w:cs="Tahoma"/>
          <w:bCs/>
          <w:i/>
          <w:sz w:val="22"/>
          <w:szCs w:val="22"/>
          <w:lang w:eastAsia="ar-SA"/>
        </w:rPr>
        <w:t>00.000,00 zł. a dla pakie</w:t>
      </w:r>
      <w:r w:rsidR="00C01C59">
        <w:rPr>
          <w:rFonts w:asciiTheme="majorHAnsi" w:eastAsia="Times New Roman" w:hAnsiTheme="majorHAnsi" w:cs="Tahoma"/>
          <w:bCs/>
          <w:i/>
          <w:sz w:val="22"/>
          <w:szCs w:val="22"/>
          <w:lang w:eastAsia="ar-SA"/>
        </w:rPr>
        <w:t>tu nr 1 o wartości brutto min. 6</w:t>
      </w:r>
      <w:r w:rsidRPr="008848C9">
        <w:rPr>
          <w:rFonts w:asciiTheme="majorHAnsi" w:eastAsia="Times New Roman" w:hAnsiTheme="majorHAnsi" w:cs="Tahoma"/>
          <w:bCs/>
          <w:i/>
          <w:sz w:val="22"/>
          <w:szCs w:val="22"/>
          <w:lang w:eastAsia="ar-SA"/>
        </w:rPr>
        <w:t>00.000,00 zł. Usługi nie mogą się powtarzać.</w:t>
      </w:r>
    </w:p>
    <w:p w14:paraId="7382AA0D" w14:textId="2E519156" w:rsidR="00B705BE" w:rsidRPr="008848C9" w:rsidRDefault="00B705BE" w:rsidP="00B705BE">
      <w:pPr>
        <w:keepNext/>
        <w:spacing w:before="60" w:after="60"/>
        <w:jc w:val="both"/>
        <w:rPr>
          <w:rFonts w:asciiTheme="majorHAnsi" w:eastAsia="Times New Roman" w:hAnsiTheme="majorHAnsi" w:cs="Tahoma"/>
          <w:bCs/>
          <w:i/>
          <w:sz w:val="22"/>
          <w:szCs w:val="22"/>
          <w:lang w:eastAsia="ar-SA"/>
        </w:rPr>
      </w:pPr>
      <w:r w:rsidRPr="008848C9">
        <w:rPr>
          <w:rFonts w:asciiTheme="majorHAnsi" w:eastAsia="Times New Roman" w:hAnsiTheme="majorHAnsi" w:cs="Tahoma"/>
          <w:bCs/>
          <w:i/>
          <w:sz w:val="22"/>
          <w:szCs w:val="22"/>
          <w:lang w:eastAsia="ar-SA"/>
        </w:rPr>
        <w:t xml:space="preserve">- w przypadku składania oferty np. na pakiety nr 1,2,3 i 4, Wykonawca wykazuje min. 4 odrębne w/w usługi, </w:t>
      </w:r>
      <w:r w:rsidRPr="008848C9">
        <w:rPr>
          <w:rFonts w:asciiTheme="majorHAnsi" w:eastAsia="Times New Roman" w:hAnsiTheme="majorHAnsi" w:cs="Tahoma"/>
          <w:bCs/>
          <w:i/>
          <w:sz w:val="22"/>
          <w:szCs w:val="22"/>
          <w:lang w:eastAsia="ar-SA"/>
        </w:rPr>
        <w:br/>
        <w:t>w tym dla pakietu nr 1 o w</w:t>
      </w:r>
      <w:r w:rsidR="00C01C59">
        <w:rPr>
          <w:rFonts w:asciiTheme="majorHAnsi" w:eastAsia="Times New Roman" w:hAnsiTheme="majorHAnsi" w:cs="Tahoma"/>
          <w:bCs/>
          <w:i/>
          <w:sz w:val="22"/>
          <w:szCs w:val="22"/>
          <w:lang w:eastAsia="ar-SA"/>
        </w:rPr>
        <w:t>artości brutto min. 6</w:t>
      </w:r>
      <w:r w:rsidRPr="008848C9">
        <w:rPr>
          <w:rFonts w:asciiTheme="majorHAnsi" w:eastAsia="Times New Roman" w:hAnsiTheme="majorHAnsi" w:cs="Tahoma"/>
          <w:bCs/>
          <w:i/>
          <w:sz w:val="22"/>
          <w:szCs w:val="22"/>
          <w:lang w:eastAsia="ar-SA"/>
        </w:rPr>
        <w:t xml:space="preserve">00.000,00 zł., a dla pakietu nr 2 o wartości brutto min. </w:t>
      </w:r>
      <w:r w:rsidR="00C01C59">
        <w:rPr>
          <w:rFonts w:asciiTheme="majorHAnsi" w:eastAsia="Times New Roman" w:hAnsiTheme="majorHAnsi" w:cs="Tahoma"/>
          <w:bCs/>
          <w:i/>
          <w:sz w:val="22"/>
          <w:szCs w:val="22"/>
          <w:lang w:eastAsia="ar-SA"/>
        </w:rPr>
        <w:t>5</w:t>
      </w:r>
      <w:r w:rsidRPr="008848C9">
        <w:rPr>
          <w:rFonts w:asciiTheme="majorHAnsi" w:eastAsia="Times New Roman" w:hAnsiTheme="majorHAnsi" w:cs="Tahoma"/>
          <w:bCs/>
          <w:i/>
          <w:sz w:val="22"/>
          <w:szCs w:val="22"/>
          <w:lang w:eastAsia="ar-SA"/>
        </w:rPr>
        <w:t xml:space="preserve">00.000,00 zł., a pakietu nr 3 o wartości brutto min. </w:t>
      </w:r>
      <w:r w:rsidR="00C01C59">
        <w:rPr>
          <w:rFonts w:asciiTheme="majorHAnsi" w:eastAsia="Times New Roman" w:hAnsiTheme="majorHAnsi" w:cs="Tahoma"/>
          <w:bCs/>
          <w:i/>
          <w:sz w:val="22"/>
          <w:szCs w:val="22"/>
          <w:lang w:eastAsia="ar-SA"/>
        </w:rPr>
        <w:t>5</w:t>
      </w:r>
      <w:r w:rsidRPr="008848C9">
        <w:rPr>
          <w:rFonts w:asciiTheme="majorHAnsi" w:eastAsia="Times New Roman" w:hAnsiTheme="majorHAnsi" w:cs="Tahoma"/>
          <w:bCs/>
          <w:i/>
          <w:sz w:val="22"/>
          <w:szCs w:val="22"/>
          <w:lang w:eastAsia="ar-SA"/>
        </w:rPr>
        <w:t>00.000,00 zł., a dla pakie</w:t>
      </w:r>
      <w:r w:rsidR="00C01C59">
        <w:rPr>
          <w:rFonts w:asciiTheme="majorHAnsi" w:eastAsia="Times New Roman" w:hAnsiTheme="majorHAnsi" w:cs="Tahoma"/>
          <w:bCs/>
          <w:i/>
          <w:sz w:val="22"/>
          <w:szCs w:val="22"/>
          <w:lang w:eastAsia="ar-SA"/>
        </w:rPr>
        <w:t>tu nr 4 o wartości brutto min. 6</w:t>
      </w:r>
      <w:r w:rsidRPr="008848C9">
        <w:rPr>
          <w:rFonts w:asciiTheme="majorHAnsi" w:eastAsia="Times New Roman" w:hAnsiTheme="majorHAnsi" w:cs="Tahoma"/>
          <w:bCs/>
          <w:i/>
          <w:sz w:val="22"/>
          <w:szCs w:val="22"/>
          <w:lang w:eastAsia="ar-SA"/>
        </w:rPr>
        <w:t>00.000,00 zł. Usługi nie mogą się powtarzać.</w:t>
      </w:r>
    </w:p>
    <w:p w14:paraId="72BBE54E" w14:textId="77777777" w:rsidR="00B705BE" w:rsidRPr="008848C9" w:rsidRDefault="00B705BE" w:rsidP="00B705BE">
      <w:pPr>
        <w:keepNext/>
        <w:spacing w:before="60" w:after="60"/>
        <w:jc w:val="both"/>
        <w:rPr>
          <w:rFonts w:asciiTheme="majorHAnsi" w:eastAsia="Univers-PL" w:hAnsiTheme="majorHAnsi" w:cs="Tahoma"/>
          <w:i/>
          <w:sz w:val="22"/>
          <w:szCs w:val="22"/>
          <w:u w:val="single"/>
        </w:rPr>
      </w:pPr>
      <w:r w:rsidRPr="008848C9">
        <w:rPr>
          <w:rFonts w:asciiTheme="majorHAnsi" w:eastAsia="Times New Roman" w:hAnsiTheme="majorHAnsi" w:cs="Tahoma"/>
          <w:bCs/>
          <w:i/>
          <w:sz w:val="22"/>
          <w:szCs w:val="22"/>
          <w:u w:val="single"/>
          <w:lang w:eastAsia="ar-SA"/>
        </w:rPr>
        <w:t xml:space="preserve">Wykazane usługi nie mogą się powtarzać </w:t>
      </w:r>
      <w:r w:rsidRPr="008848C9">
        <w:rPr>
          <w:rFonts w:asciiTheme="majorHAnsi" w:eastAsia="Univers-PL" w:hAnsiTheme="majorHAnsi" w:cs="Tahoma"/>
          <w:i/>
          <w:sz w:val="22"/>
          <w:szCs w:val="22"/>
          <w:u w:val="single"/>
        </w:rPr>
        <w:t xml:space="preserve">(pod rygorem odrzucenia oferty której treść jest niezgodna z warunkami zamówienia – art. 226 ust. 1 pkt. 5 ustawy </w:t>
      </w:r>
      <w:proofErr w:type="spellStart"/>
      <w:r w:rsidRPr="008848C9">
        <w:rPr>
          <w:rFonts w:asciiTheme="majorHAnsi" w:eastAsia="Univers-PL" w:hAnsiTheme="majorHAnsi" w:cs="Tahoma"/>
          <w:i/>
          <w:sz w:val="22"/>
          <w:szCs w:val="22"/>
          <w:u w:val="single"/>
        </w:rPr>
        <w:t>Pzp</w:t>
      </w:r>
      <w:proofErr w:type="spellEnd"/>
      <w:r w:rsidRPr="008848C9">
        <w:rPr>
          <w:rFonts w:asciiTheme="majorHAnsi" w:eastAsia="Univers-PL" w:hAnsiTheme="majorHAnsi" w:cs="Tahoma"/>
          <w:i/>
          <w:sz w:val="22"/>
          <w:szCs w:val="22"/>
          <w:u w:val="single"/>
        </w:rPr>
        <w:t xml:space="preserve">).  </w:t>
      </w:r>
    </w:p>
    <w:p w14:paraId="2D58CDFC" w14:textId="77777777" w:rsidR="00B705BE" w:rsidRPr="008848C9" w:rsidRDefault="00B705BE" w:rsidP="00B705BE">
      <w:pPr>
        <w:jc w:val="both"/>
        <w:rPr>
          <w:rFonts w:asciiTheme="majorHAnsi" w:hAnsiTheme="majorHAnsi" w:cs="Tahoma"/>
          <w:iCs/>
          <w:sz w:val="22"/>
          <w:szCs w:val="22"/>
        </w:rPr>
      </w:pPr>
    </w:p>
    <w:p w14:paraId="42E2FEB5" w14:textId="77777777" w:rsidR="00B705BE" w:rsidRPr="00B705BE" w:rsidRDefault="00B705BE" w:rsidP="00B705BE">
      <w:pPr>
        <w:tabs>
          <w:tab w:val="num" w:pos="1440"/>
          <w:tab w:val="num" w:pos="1800"/>
        </w:tabs>
        <w:jc w:val="both"/>
        <w:rPr>
          <w:rFonts w:asciiTheme="majorHAnsi" w:hAnsiTheme="majorHAnsi" w:cs="Tahoma"/>
          <w:bCs/>
          <w:i/>
          <w:sz w:val="22"/>
          <w:szCs w:val="22"/>
        </w:rPr>
      </w:pPr>
      <w:r w:rsidRPr="008848C9">
        <w:rPr>
          <w:rFonts w:asciiTheme="majorHAnsi" w:hAnsiTheme="majorHAnsi" w:cs="Tahoma"/>
          <w:i/>
          <w:sz w:val="22"/>
          <w:szCs w:val="22"/>
        </w:rPr>
        <w:t xml:space="preserve">Powyższe w okresie ostatnich 3 lat przed upływem terminu składania ofert, a jeżeli okres prowadzenia działalności jest krótszy, w tym okresie oraz przedstawi ich  potwierdzenie w formie </w:t>
      </w:r>
      <w:r w:rsidRPr="008848C9">
        <w:rPr>
          <w:rFonts w:asciiTheme="majorHAnsi" w:hAnsiTheme="majorHAnsi" w:cs="Tahoma"/>
          <w:bCs/>
          <w:i/>
          <w:sz w:val="22"/>
          <w:szCs w:val="22"/>
        </w:rPr>
        <w:t xml:space="preserve">z załączonych dowodów określających czy te usługi  zostały wykonane należycie, w szczególności informacji o tym czy usługi zostały </w:t>
      </w:r>
      <w:r w:rsidRPr="00B705BE">
        <w:rPr>
          <w:rFonts w:asciiTheme="majorHAnsi" w:hAnsiTheme="majorHAnsi" w:cs="Tahoma"/>
          <w:bCs/>
          <w:i/>
          <w:sz w:val="22"/>
          <w:szCs w:val="22"/>
        </w:rPr>
        <w:t>wykonane zgodnie z przepisami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14:paraId="73056018" w14:textId="77777777" w:rsidR="003749D4" w:rsidRPr="00B705BE" w:rsidRDefault="003749D4" w:rsidP="003749D4">
      <w:pPr>
        <w:jc w:val="both"/>
        <w:rPr>
          <w:rFonts w:asciiTheme="majorHAnsi" w:hAnsiTheme="majorHAnsi" w:cs="Tahoma"/>
          <w:iCs/>
          <w:color w:val="FF0000"/>
          <w:sz w:val="22"/>
          <w:szCs w:val="22"/>
        </w:rPr>
      </w:pPr>
    </w:p>
    <w:p w14:paraId="2A535002" w14:textId="77777777" w:rsidR="00957AB9" w:rsidRPr="003749D4" w:rsidRDefault="00957AB9" w:rsidP="00957AB9">
      <w:pPr>
        <w:numPr>
          <w:ilvl w:val="12"/>
          <w:numId w:val="0"/>
        </w:numPr>
        <w:suppressAutoHyphens/>
        <w:jc w:val="both"/>
        <w:rPr>
          <w:rFonts w:asciiTheme="majorHAnsi" w:eastAsia="Times New Roman" w:hAnsiTheme="majorHAnsi" w:cs="Times New Roman"/>
          <w:i/>
          <w:color w:val="FF0000"/>
          <w:sz w:val="20"/>
          <w:szCs w:val="20"/>
          <w:lang w:eastAsia="ar-SA"/>
        </w:rPr>
      </w:pPr>
    </w:p>
    <w:p w14:paraId="5A6CE16B" w14:textId="77777777" w:rsidR="00957AB9" w:rsidRPr="00AA0A01" w:rsidRDefault="00957AB9" w:rsidP="00957AB9">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1E10B392" w14:textId="77777777" w:rsidR="00957AB9" w:rsidRPr="00AA0A01" w:rsidRDefault="00957AB9" w:rsidP="00957AB9">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45B34641" w14:textId="77777777" w:rsidR="00957AB9" w:rsidRDefault="00957AB9" w:rsidP="00957AB9">
      <w:pPr>
        <w:numPr>
          <w:ilvl w:val="12"/>
          <w:numId w:val="0"/>
        </w:numPr>
        <w:suppressAutoHyphens/>
        <w:jc w:val="both"/>
        <w:rPr>
          <w:rFonts w:asciiTheme="majorHAnsi" w:eastAsia="Times New Roman" w:hAnsiTheme="majorHAnsi" w:cs="Times New Roman"/>
          <w:i/>
          <w:color w:val="FF0000"/>
          <w:sz w:val="20"/>
          <w:szCs w:val="20"/>
          <w:lang w:eastAsia="ar-SA"/>
        </w:rPr>
      </w:pPr>
    </w:p>
    <w:p w14:paraId="14AAD84C" w14:textId="77777777" w:rsidR="000D2365" w:rsidRDefault="000D2365" w:rsidP="00957AB9">
      <w:pPr>
        <w:jc w:val="right"/>
        <w:rPr>
          <w:rFonts w:asciiTheme="majorHAnsi" w:hAnsiTheme="majorHAnsi" w:cs="Times New Roman"/>
          <w:b/>
          <w:i/>
          <w:iCs/>
          <w:u w:val="single"/>
        </w:rPr>
      </w:pPr>
    </w:p>
    <w:p w14:paraId="2E4FE1A4" w14:textId="77777777" w:rsidR="000D2365" w:rsidRDefault="000D2365" w:rsidP="00957AB9">
      <w:pPr>
        <w:jc w:val="right"/>
        <w:rPr>
          <w:rFonts w:asciiTheme="majorHAnsi" w:hAnsiTheme="majorHAnsi" w:cs="Times New Roman"/>
          <w:b/>
          <w:i/>
          <w:iCs/>
          <w:u w:val="single"/>
        </w:rPr>
      </w:pPr>
    </w:p>
    <w:p w14:paraId="4EF2B294" w14:textId="77777777" w:rsidR="000D2365" w:rsidRDefault="000D2365" w:rsidP="00957AB9">
      <w:pPr>
        <w:jc w:val="right"/>
        <w:rPr>
          <w:rFonts w:asciiTheme="majorHAnsi" w:hAnsiTheme="majorHAnsi" w:cs="Times New Roman"/>
          <w:b/>
          <w:i/>
          <w:iCs/>
          <w:u w:val="single"/>
        </w:rPr>
      </w:pPr>
    </w:p>
    <w:p w14:paraId="1D8435A3" w14:textId="77777777" w:rsidR="000D2365" w:rsidRDefault="000D2365" w:rsidP="00957AB9">
      <w:pPr>
        <w:jc w:val="right"/>
        <w:rPr>
          <w:rFonts w:asciiTheme="majorHAnsi" w:hAnsiTheme="majorHAnsi" w:cs="Times New Roman"/>
          <w:b/>
          <w:i/>
          <w:iCs/>
          <w:u w:val="single"/>
        </w:rPr>
      </w:pPr>
    </w:p>
    <w:p w14:paraId="562284E6" w14:textId="77777777" w:rsidR="000D2365" w:rsidRDefault="000D2365" w:rsidP="00957AB9">
      <w:pPr>
        <w:jc w:val="right"/>
        <w:rPr>
          <w:rFonts w:asciiTheme="majorHAnsi" w:hAnsiTheme="majorHAnsi" w:cs="Times New Roman"/>
          <w:b/>
          <w:i/>
          <w:iCs/>
          <w:u w:val="single"/>
        </w:rPr>
      </w:pPr>
    </w:p>
    <w:p w14:paraId="54FDBC84" w14:textId="77777777" w:rsidR="000D2365" w:rsidRDefault="000D2365" w:rsidP="00957AB9">
      <w:pPr>
        <w:jc w:val="right"/>
        <w:rPr>
          <w:rFonts w:asciiTheme="majorHAnsi" w:hAnsiTheme="majorHAnsi" w:cs="Times New Roman"/>
          <w:b/>
          <w:i/>
          <w:iCs/>
          <w:u w:val="single"/>
        </w:rPr>
      </w:pPr>
    </w:p>
    <w:p w14:paraId="6C04E2BC" w14:textId="77777777" w:rsidR="000D2365" w:rsidRDefault="000D2365" w:rsidP="00957AB9">
      <w:pPr>
        <w:jc w:val="right"/>
        <w:rPr>
          <w:rFonts w:asciiTheme="majorHAnsi" w:hAnsiTheme="majorHAnsi" w:cs="Times New Roman"/>
          <w:b/>
          <w:i/>
          <w:iCs/>
          <w:u w:val="single"/>
        </w:rPr>
      </w:pPr>
    </w:p>
    <w:p w14:paraId="6D1A6AF0" w14:textId="77777777" w:rsidR="000D2365" w:rsidRDefault="000D2365" w:rsidP="00957AB9">
      <w:pPr>
        <w:jc w:val="right"/>
        <w:rPr>
          <w:rFonts w:asciiTheme="majorHAnsi" w:hAnsiTheme="majorHAnsi" w:cs="Times New Roman"/>
          <w:b/>
          <w:i/>
          <w:iCs/>
          <w:u w:val="single"/>
        </w:rPr>
      </w:pPr>
    </w:p>
    <w:p w14:paraId="6A950401" w14:textId="77777777" w:rsidR="000D2365" w:rsidRDefault="000D2365" w:rsidP="00957AB9">
      <w:pPr>
        <w:jc w:val="right"/>
        <w:rPr>
          <w:rFonts w:asciiTheme="majorHAnsi" w:hAnsiTheme="majorHAnsi" w:cs="Times New Roman"/>
          <w:b/>
          <w:i/>
          <w:iCs/>
          <w:u w:val="single"/>
        </w:rPr>
      </w:pPr>
    </w:p>
    <w:p w14:paraId="1FE192E3" w14:textId="77777777" w:rsidR="000D2365" w:rsidRDefault="000D2365" w:rsidP="00957AB9">
      <w:pPr>
        <w:jc w:val="right"/>
        <w:rPr>
          <w:rFonts w:asciiTheme="majorHAnsi" w:hAnsiTheme="majorHAnsi" w:cs="Times New Roman"/>
          <w:b/>
          <w:i/>
          <w:iCs/>
          <w:u w:val="single"/>
        </w:rPr>
      </w:pPr>
    </w:p>
    <w:p w14:paraId="7FFDD917" w14:textId="77777777" w:rsidR="000D2365" w:rsidRDefault="000D2365" w:rsidP="00957AB9">
      <w:pPr>
        <w:jc w:val="right"/>
        <w:rPr>
          <w:rFonts w:asciiTheme="majorHAnsi" w:hAnsiTheme="majorHAnsi" w:cs="Times New Roman"/>
          <w:b/>
          <w:i/>
          <w:iCs/>
          <w:u w:val="single"/>
        </w:rPr>
      </w:pPr>
    </w:p>
    <w:p w14:paraId="69AFADFB" w14:textId="77777777" w:rsidR="000D2365" w:rsidRDefault="000D2365" w:rsidP="00957AB9">
      <w:pPr>
        <w:jc w:val="right"/>
        <w:rPr>
          <w:rFonts w:asciiTheme="majorHAnsi" w:hAnsiTheme="majorHAnsi" w:cs="Times New Roman"/>
          <w:b/>
          <w:i/>
          <w:iCs/>
          <w:u w:val="single"/>
        </w:rPr>
      </w:pPr>
    </w:p>
    <w:p w14:paraId="4B02F249" w14:textId="77777777" w:rsidR="000D2365" w:rsidRDefault="000D2365" w:rsidP="00957AB9">
      <w:pPr>
        <w:jc w:val="right"/>
        <w:rPr>
          <w:rFonts w:asciiTheme="majorHAnsi" w:hAnsiTheme="majorHAnsi" w:cs="Times New Roman"/>
          <w:b/>
          <w:i/>
          <w:iCs/>
          <w:u w:val="single"/>
        </w:rPr>
      </w:pPr>
    </w:p>
    <w:p w14:paraId="5E60F88C" w14:textId="77777777" w:rsidR="000D2365" w:rsidRDefault="000D2365" w:rsidP="00957AB9">
      <w:pPr>
        <w:jc w:val="right"/>
        <w:rPr>
          <w:rFonts w:asciiTheme="majorHAnsi" w:hAnsiTheme="majorHAnsi" w:cs="Times New Roman"/>
          <w:b/>
          <w:i/>
          <w:iCs/>
          <w:u w:val="single"/>
        </w:rPr>
      </w:pPr>
    </w:p>
    <w:p w14:paraId="57A79C15" w14:textId="5E28CD83" w:rsidR="00957AB9" w:rsidRPr="00AA0A01" w:rsidRDefault="00957AB9" w:rsidP="00957AB9">
      <w:pPr>
        <w:jc w:val="right"/>
        <w:rPr>
          <w:rFonts w:asciiTheme="majorHAnsi" w:hAnsiTheme="majorHAnsi" w:cs="Times New Roman"/>
          <w:b/>
          <w:i/>
          <w:iCs/>
          <w:u w:val="single"/>
        </w:rPr>
      </w:pPr>
      <w:r>
        <w:rPr>
          <w:rFonts w:asciiTheme="majorHAnsi" w:hAnsiTheme="majorHAnsi" w:cs="Times New Roman"/>
          <w:b/>
          <w:i/>
          <w:iCs/>
          <w:u w:val="single"/>
        </w:rPr>
        <w:t>Załącznik nr 16</w:t>
      </w:r>
    </w:p>
    <w:p w14:paraId="541BA553" w14:textId="77777777" w:rsidR="00957AB9" w:rsidRPr="00AA0A01" w:rsidRDefault="00957AB9" w:rsidP="00957AB9">
      <w:pPr>
        <w:jc w:val="right"/>
        <w:rPr>
          <w:rFonts w:asciiTheme="majorHAnsi" w:hAnsiTheme="majorHAnsi" w:cs="Times New Roman"/>
          <w:b/>
          <w:i/>
          <w:iCs/>
          <w:u w:val="single"/>
        </w:rPr>
      </w:pPr>
    </w:p>
    <w:p w14:paraId="43A236DF" w14:textId="77777777" w:rsidR="00957AB9" w:rsidRPr="00AA0A01" w:rsidRDefault="00957AB9" w:rsidP="00957AB9">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C0DAE93" w14:textId="77777777" w:rsidR="000D2365" w:rsidRDefault="000D2365" w:rsidP="000D2365">
      <w:pPr>
        <w:numPr>
          <w:ilvl w:val="12"/>
          <w:numId w:val="0"/>
        </w:numPr>
        <w:suppressAutoHyphens/>
        <w:rPr>
          <w:rFonts w:asciiTheme="majorHAnsi" w:eastAsia="Times New Roman" w:hAnsiTheme="majorHAnsi" w:cs="Cambria"/>
          <w:color w:val="000000"/>
          <w:sz w:val="22"/>
          <w:szCs w:val="22"/>
        </w:rPr>
      </w:pPr>
    </w:p>
    <w:p w14:paraId="42FB2E60" w14:textId="0A23D777" w:rsidR="000D2365" w:rsidRPr="000D2365" w:rsidRDefault="000D2365" w:rsidP="000D2365">
      <w:pPr>
        <w:numPr>
          <w:ilvl w:val="12"/>
          <w:numId w:val="0"/>
        </w:numPr>
        <w:suppressAutoHyphens/>
        <w:rPr>
          <w:rFonts w:asciiTheme="majorHAnsi" w:hAnsiTheme="majorHAnsi" w:cs="Times New Roman"/>
          <w:b/>
          <w:bCs/>
          <w:sz w:val="22"/>
          <w:szCs w:val="22"/>
          <w:u w:val="single"/>
        </w:rPr>
      </w:pPr>
      <w:r w:rsidRPr="000D2365">
        <w:rPr>
          <w:rFonts w:asciiTheme="majorHAnsi" w:hAnsiTheme="majorHAnsi" w:cs="Times New Roman"/>
          <w:b/>
          <w:bCs/>
          <w:sz w:val="22"/>
          <w:szCs w:val="22"/>
        </w:rPr>
        <w:t>Sprawa nr  ZP/88/2024</w:t>
      </w:r>
    </w:p>
    <w:p w14:paraId="06B74C9A" w14:textId="77777777" w:rsidR="000D2365" w:rsidRDefault="000D2365" w:rsidP="00957AB9">
      <w:pPr>
        <w:numPr>
          <w:ilvl w:val="12"/>
          <w:numId w:val="0"/>
        </w:numPr>
        <w:suppressAutoHyphens/>
        <w:jc w:val="center"/>
        <w:rPr>
          <w:rFonts w:asciiTheme="majorHAnsi" w:eastAsia="Times New Roman" w:hAnsiTheme="majorHAnsi" w:cs="Times New Roman"/>
          <w:b/>
          <w:sz w:val="28"/>
          <w:szCs w:val="28"/>
          <w:lang w:eastAsia="ar-SA"/>
        </w:rPr>
      </w:pPr>
    </w:p>
    <w:p w14:paraId="38639769" w14:textId="1FCC9686" w:rsidR="00957AB9" w:rsidRPr="00AA0A01" w:rsidRDefault="00957AB9" w:rsidP="00957AB9">
      <w:pPr>
        <w:numPr>
          <w:ilvl w:val="12"/>
          <w:numId w:val="0"/>
        </w:numPr>
        <w:suppressAutoHyphens/>
        <w:jc w:val="center"/>
        <w:rPr>
          <w:rFonts w:asciiTheme="majorHAnsi" w:eastAsia="Times New Roman" w:hAnsiTheme="majorHAnsi" w:cs="Times New Roman"/>
          <w:b/>
          <w:sz w:val="28"/>
          <w:szCs w:val="28"/>
          <w:lang w:eastAsia="ar-SA"/>
        </w:rPr>
      </w:pPr>
      <w:r w:rsidRPr="00AA0A01">
        <w:rPr>
          <w:rFonts w:asciiTheme="majorHAnsi" w:eastAsia="Times New Roman" w:hAnsiTheme="majorHAnsi" w:cs="Times New Roman"/>
          <w:b/>
          <w:sz w:val="28"/>
          <w:szCs w:val="28"/>
          <w:lang w:eastAsia="ar-SA"/>
        </w:rPr>
        <w:t>Wykaz osób</w:t>
      </w:r>
    </w:p>
    <w:p w14:paraId="5FB464D8" w14:textId="77777777" w:rsidR="00957AB9" w:rsidRPr="00AA0A01" w:rsidRDefault="00957AB9" w:rsidP="00957AB9">
      <w:pPr>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268D9A2C" w14:textId="77777777" w:rsidR="00957AB9" w:rsidRPr="00AA0A01" w:rsidRDefault="00957AB9" w:rsidP="00957AB9">
      <w:pPr>
        <w:spacing w:before="120"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21604C73" w14:textId="77777777" w:rsidR="00957AB9" w:rsidRPr="00AA0A01" w:rsidRDefault="00957AB9" w:rsidP="00957AB9">
      <w:pPr>
        <w:rPr>
          <w:rFonts w:asciiTheme="majorHAnsi" w:eastAsia="Times New Roman" w:hAnsiTheme="majorHAnsi" w:cs="Times New Roman"/>
          <w:sz w:val="16"/>
          <w:szCs w:val="16"/>
        </w:rPr>
      </w:pPr>
    </w:p>
    <w:p w14:paraId="06618FAD" w14:textId="77777777" w:rsidR="00957AB9" w:rsidRDefault="00957AB9" w:rsidP="00957AB9">
      <w:pPr>
        <w:ind w:left="284"/>
        <w:contextualSpacing/>
        <w:rPr>
          <w:rFonts w:ascii="Tahoma" w:hAnsi="Tahoma" w:cs="Tahoma"/>
          <w:bCs/>
          <w:sz w:val="20"/>
          <w:szCs w:val="20"/>
        </w:rPr>
      </w:pPr>
    </w:p>
    <w:p w14:paraId="67D1A6A7" w14:textId="77777777" w:rsidR="00957AB9" w:rsidRDefault="00957AB9" w:rsidP="00957AB9">
      <w:pPr>
        <w:jc w:val="center"/>
        <w:rPr>
          <w:rFonts w:ascii="Tahoma" w:hAnsi="Tahoma" w:cs="Tahoma"/>
          <w:b/>
          <w:sz w:val="20"/>
          <w:szCs w:val="20"/>
        </w:rPr>
      </w:pPr>
      <w:r w:rsidRPr="00762BA2">
        <w:rPr>
          <w:rFonts w:ascii="Tahoma" w:hAnsi="Tahoma" w:cs="Tahoma"/>
          <w:b/>
          <w:sz w:val="20"/>
          <w:szCs w:val="20"/>
        </w:rPr>
        <w:t>Wykaz dot. kwalifikacji osób odpowiedzialnych za realizację przedmiotu zamówienia</w:t>
      </w:r>
    </w:p>
    <w:p w14:paraId="70F34775" w14:textId="77777777" w:rsidR="00957AB9" w:rsidRDefault="00957AB9" w:rsidP="00957AB9">
      <w:pPr>
        <w:jc w:val="center"/>
        <w:rPr>
          <w:rFonts w:ascii="Tahoma" w:hAnsi="Tahoma" w:cs="Tahoma"/>
          <w:b/>
          <w:sz w:val="20"/>
          <w:szCs w:val="20"/>
        </w:rPr>
      </w:pPr>
    </w:p>
    <w:p w14:paraId="400937D5" w14:textId="77777777" w:rsidR="00957AB9" w:rsidRPr="00762BA2" w:rsidRDefault="00957AB9" w:rsidP="00957AB9">
      <w:pPr>
        <w:jc w:val="center"/>
        <w:rPr>
          <w:rFonts w:ascii="Tahoma" w:hAnsi="Tahoma" w:cs="Tahoma"/>
          <w:b/>
          <w:sz w:val="20"/>
          <w:szCs w:val="20"/>
        </w:rPr>
      </w:pPr>
    </w:p>
    <w:p w14:paraId="3CAFC89C" w14:textId="77777777" w:rsidR="00957AB9" w:rsidRDefault="00957AB9" w:rsidP="00957AB9">
      <w:pPr>
        <w:rPr>
          <w:rFonts w:ascii="Tahoma" w:hAnsi="Tahoma" w:cs="Tahoma"/>
          <w:b/>
          <w:sz w:val="20"/>
          <w:szCs w:val="20"/>
        </w:rPr>
      </w:pPr>
      <w:r w:rsidRPr="00D90030">
        <w:rPr>
          <w:rFonts w:ascii="Tahoma" w:hAnsi="Tahoma" w:cs="Tahoma"/>
          <w:b/>
          <w:sz w:val="20"/>
          <w:szCs w:val="20"/>
        </w:rPr>
        <w:t>Oświadczamy, iż osoby które będą uczestniczyć w wykonywaniu zamówienia, posiadają</w:t>
      </w:r>
      <w:r w:rsidRPr="00D3387A">
        <w:rPr>
          <w:rFonts w:ascii="Tahoma" w:hAnsi="Tahoma" w:cs="Tahoma"/>
          <w:b/>
          <w:sz w:val="20"/>
          <w:szCs w:val="20"/>
        </w:rPr>
        <w:t xml:space="preserve"> wymagane uprawnienia / przygotowanie zawodowe.</w:t>
      </w:r>
    </w:p>
    <w:p w14:paraId="3EAFE788" w14:textId="77777777" w:rsidR="00957AB9" w:rsidRPr="00D3387A" w:rsidRDefault="00957AB9" w:rsidP="00957AB9">
      <w:pPr>
        <w:rPr>
          <w:rFonts w:ascii="Tahoma" w:hAnsi="Tahoma" w:cs="Tahoma"/>
          <w:b/>
          <w:sz w:val="20"/>
          <w:szCs w:val="20"/>
        </w:rPr>
      </w:pPr>
    </w:p>
    <w:p w14:paraId="7D522498" w14:textId="77777777" w:rsidR="00957AB9" w:rsidRPr="00762BA2" w:rsidRDefault="00957AB9" w:rsidP="00957AB9">
      <w:pPr>
        <w:pStyle w:val="Tekstpodstawowy"/>
        <w:ind w:left="284" w:hanging="284"/>
        <w:rPr>
          <w:rFonts w:ascii="Tahoma" w:hAnsi="Tahoma" w:cs="Tahoma"/>
          <w:sz w:val="20"/>
          <w:szCs w:val="20"/>
        </w:rPr>
      </w:pPr>
      <w:r w:rsidRPr="00762BA2">
        <w:rPr>
          <w:rFonts w:ascii="Tahoma" w:hAnsi="Tahoma" w:cs="Tahoma"/>
          <w:sz w:val="20"/>
          <w:szCs w:val="20"/>
        </w:rPr>
        <w:t>Kwalifikacje zawodowe kierowców, sanitariuszy, ratowników, pielęgniarek, lekarzy (liczba osób,</w:t>
      </w:r>
    </w:p>
    <w:p w14:paraId="5352D367" w14:textId="77777777" w:rsidR="00957AB9" w:rsidRDefault="00957AB9" w:rsidP="00957AB9">
      <w:pPr>
        <w:pStyle w:val="Tekstpodstawowy"/>
        <w:ind w:left="284" w:hanging="284"/>
        <w:rPr>
          <w:rFonts w:ascii="Tahoma" w:hAnsi="Tahoma" w:cs="Tahoma"/>
          <w:sz w:val="20"/>
          <w:szCs w:val="20"/>
        </w:rPr>
      </w:pPr>
      <w:r w:rsidRPr="00762BA2">
        <w:rPr>
          <w:rFonts w:ascii="Tahoma" w:hAnsi="Tahoma" w:cs="Tahoma"/>
          <w:sz w:val="20"/>
          <w:szCs w:val="20"/>
        </w:rPr>
        <w:t>kwalifikacje, uprawnienia, itp.):</w:t>
      </w:r>
    </w:p>
    <w:p w14:paraId="2B84FDBF" w14:textId="77777777" w:rsidR="00957AB9" w:rsidRDefault="00957AB9" w:rsidP="00957AB9">
      <w:pPr>
        <w:pStyle w:val="Tekstpodstawowy"/>
        <w:ind w:left="284" w:hanging="284"/>
        <w:rPr>
          <w:rFonts w:ascii="Tahoma" w:hAnsi="Tahoma" w:cs="Tahoma"/>
          <w:sz w:val="20"/>
          <w:szCs w:val="20"/>
        </w:rPr>
      </w:pPr>
    </w:p>
    <w:p w14:paraId="4E13E3B1" w14:textId="77777777" w:rsidR="004649CF" w:rsidRPr="000C552C" w:rsidRDefault="004649CF" w:rsidP="004649CF">
      <w:pPr>
        <w:ind w:left="284" w:right="-427"/>
        <w:contextualSpacing/>
        <w:rPr>
          <w:rFonts w:ascii="Tahoma" w:hAnsi="Tahoma" w:cs="Tahoma"/>
          <w:bCs/>
          <w:sz w:val="20"/>
          <w:szCs w:val="20"/>
        </w:rPr>
      </w:pPr>
      <w:r w:rsidRPr="000C552C">
        <w:rPr>
          <w:rFonts w:ascii="Tahoma" w:hAnsi="Tahoma" w:cs="Tahoma"/>
          <w:b/>
          <w:bCs/>
          <w:sz w:val="20"/>
          <w:szCs w:val="20"/>
        </w:rPr>
        <w:t>Pakiet nr 1</w:t>
      </w:r>
      <w:r w:rsidRPr="000C552C">
        <w:rPr>
          <w:rFonts w:ascii="Tahoma" w:hAnsi="Tahoma" w:cs="Tahoma"/>
          <w:bCs/>
          <w:sz w:val="20"/>
          <w:szCs w:val="20"/>
        </w:rPr>
        <w:t xml:space="preserve"> – Karetka Wyjazdowa Specjalistyczna (</w:t>
      </w:r>
      <w:r w:rsidRPr="000C552C">
        <w:rPr>
          <w:rFonts w:ascii="Tahoma" w:hAnsi="Tahoma" w:cs="Tahoma"/>
          <w:sz w:val="20"/>
          <w:szCs w:val="20"/>
        </w:rPr>
        <w:t xml:space="preserve">kierowca + ratownik medyczny lub pielęgniarka systemu </w:t>
      </w:r>
      <w:r w:rsidRPr="000C552C">
        <w:rPr>
          <w:rFonts w:ascii="Tahoma" w:hAnsi="Tahoma" w:cs="Tahoma"/>
          <w:sz w:val="20"/>
          <w:szCs w:val="20"/>
        </w:rPr>
        <w:br/>
        <w:t xml:space="preserve">                     + lekarz)</w:t>
      </w:r>
      <w:r w:rsidRPr="000C552C">
        <w:rPr>
          <w:rFonts w:ascii="Tahoma" w:hAnsi="Tahoma" w:cs="Tahoma"/>
          <w:bCs/>
          <w:sz w:val="20"/>
          <w:szCs w:val="20"/>
        </w:rPr>
        <w:t xml:space="preserve"> – dalej zwana „Karetką S”   dla min. 4 samochodów* </w:t>
      </w:r>
    </w:p>
    <w:p w14:paraId="6C12E825" w14:textId="77777777" w:rsidR="004649CF" w:rsidRPr="00B82959" w:rsidRDefault="004649CF" w:rsidP="004649CF">
      <w:pPr>
        <w:rPr>
          <w:rFonts w:asciiTheme="majorHAnsi" w:eastAsia="Times New Roman" w:hAnsiTheme="majorHAnsi" w:cs="Tahoma"/>
          <w:color w:val="FF0000"/>
        </w:rPr>
      </w:pPr>
    </w:p>
    <w:p w14:paraId="19C0F166" w14:textId="77777777" w:rsidR="004649CF" w:rsidRPr="00DF2414" w:rsidRDefault="004649CF" w:rsidP="004649CF">
      <w:pPr>
        <w:jc w:val="both"/>
        <w:rPr>
          <w:rFonts w:asciiTheme="majorHAnsi" w:eastAsia="Times New Roman" w:hAnsiTheme="majorHAnsi" w:cs="Tahoma"/>
          <w:sz w:val="22"/>
          <w:szCs w:val="22"/>
        </w:rPr>
      </w:pPr>
      <w:r w:rsidRPr="00DF2414">
        <w:rPr>
          <w:rFonts w:asciiTheme="majorHAnsi" w:eastAsia="Times New Roman" w:hAnsiTheme="majorHAnsi" w:cs="Tahoma"/>
          <w:sz w:val="22"/>
          <w:szCs w:val="22"/>
        </w:rPr>
        <w:t xml:space="preserve">1/ Kierowcy wykonujący </w:t>
      </w:r>
      <w:r w:rsidRPr="00DF2414">
        <w:rPr>
          <w:rFonts w:asciiTheme="majorHAnsi" w:eastAsia="Times New Roman" w:hAnsiTheme="majorHAnsi" w:cs="Tahoma"/>
          <w:bCs/>
          <w:iCs/>
          <w:sz w:val="22"/>
          <w:szCs w:val="22"/>
        </w:rPr>
        <w:t>czynności w zakresie prowadzenia pojazdu</w:t>
      </w:r>
      <w:r w:rsidRPr="00DF2414">
        <w:rPr>
          <w:rFonts w:asciiTheme="majorHAnsi" w:eastAsia="Times New Roman" w:hAnsiTheme="majorHAnsi" w:cs="Tahoma"/>
          <w:sz w:val="22"/>
          <w:szCs w:val="22"/>
        </w:rPr>
        <w:t xml:space="preserve"> (tj. kierowc</w:t>
      </w:r>
      <w:r>
        <w:rPr>
          <w:rFonts w:asciiTheme="majorHAnsi" w:eastAsia="Times New Roman" w:hAnsiTheme="majorHAnsi" w:cs="Tahoma"/>
          <w:sz w:val="22"/>
          <w:szCs w:val="22"/>
        </w:rPr>
        <w:t>y</w:t>
      </w:r>
      <w:r w:rsidRPr="00DF2414">
        <w:rPr>
          <w:rFonts w:asciiTheme="majorHAnsi" w:eastAsia="Times New Roman" w:hAnsiTheme="majorHAnsi" w:cs="Tahoma"/>
          <w:sz w:val="22"/>
          <w:szCs w:val="22"/>
        </w:rPr>
        <w:t xml:space="preserve"> z uprawnieniami </w:t>
      </w:r>
      <w:r w:rsidRPr="00DF2414">
        <w:rPr>
          <w:rFonts w:asciiTheme="majorHAnsi" w:eastAsia="Times New Roman" w:hAnsiTheme="majorHAnsi" w:cs="Tahoma"/>
          <w:sz w:val="22"/>
          <w:szCs w:val="22"/>
        </w:rPr>
        <w:br/>
        <w:t xml:space="preserve">   do prowadzenia pojazdów uprzywilejowanych w ruch drogowym zgodnie </w:t>
      </w:r>
      <w:r w:rsidRPr="00DF2414">
        <w:rPr>
          <w:rFonts w:asciiTheme="majorHAnsi" w:eastAsia="Times New Roman" w:hAnsiTheme="majorHAnsi" w:cs="Tahoma"/>
          <w:bCs/>
          <w:sz w:val="22"/>
          <w:szCs w:val="22"/>
        </w:rPr>
        <w:t xml:space="preserve">ROZPORZĄDZENIEM MINISTRA  TRANSPORTU, BUDOWNICTWA I GOSPODARKI MORSKIEJ z dnia 15 maja 2013 r. w sprawie  kursów dla kierowców  pojazdów uprzywilejowanych i pojazdów przewożących wartości pieniężne oraz ustawą o Kierujących pojazdami Dz. U. 2020.1268 tj. z 20.07.2020 r. z </w:t>
      </w:r>
      <w:proofErr w:type="spellStart"/>
      <w:r w:rsidRPr="00DF2414">
        <w:rPr>
          <w:rFonts w:asciiTheme="majorHAnsi" w:eastAsia="Times New Roman" w:hAnsiTheme="majorHAnsi" w:cs="Tahoma"/>
          <w:bCs/>
          <w:sz w:val="22"/>
          <w:szCs w:val="22"/>
        </w:rPr>
        <w:t>późn</w:t>
      </w:r>
      <w:proofErr w:type="spellEnd"/>
      <w:r w:rsidRPr="00DF2414">
        <w:rPr>
          <w:rFonts w:asciiTheme="majorHAnsi" w:eastAsia="Times New Roman" w:hAnsiTheme="majorHAnsi" w:cs="Tahoma"/>
          <w:bCs/>
          <w:sz w:val="22"/>
          <w:szCs w:val="22"/>
        </w:rPr>
        <w:t>. zm.)</w:t>
      </w:r>
      <w:r w:rsidRPr="00DF2414">
        <w:rPr>
          <w:rFonts w:asciiTheme="majorHAnsi" w:eastAsia="Times New Roman" w:hAnsiTheme="majorHAnsi" w:cs="Tahoma"/>
          <w:sz w:val="22"/>
          <w:szCs w:val="22"/>
        </w:rPr>
        <w:t xml:space="preserve"> w liczbie </w:t>
      </w:r>
      <w:r w:rsidRPr="00DF2414">
        <w:rPr>
          <w:rFonts w:asciiTheme="majorHAnsi" w:eastAsia="Times New Roman" w:hAnsiTheme="majorHAnsi" w:cs="Tahoma"/>
          <w:bCs/>
          <w:sz w:val="22"/>
          <w:szCs w:val="22"/>
        </w:rPr>
        <w:t xml:space="preserve">odpowiadającej  wymaganej liczbie samochodów w pakiecie </w:t>
      </w:r>
      <w:r>
        <w:rPr>
          <w:rFonts w:asciiTheme="majorHAnsi" w:eastAsia="Times New Roman" w:hAnsiTheme="majorHAnsi" w:cs="Tahoma"/>
          <w:sz w:val="22"/>
          <w:szCs w:val="22"/>
        </w:rPr>
        <w:t>(minimum 4</w:t>
      </w:r>
      <w:r w:rsidRPr="00DF2414">
        <w:rPr>
          <w:rFonts w:asciiTheme="majorHAnsi" w:eastAsia="Times New Roman" w:hAnsiTheme="majorHAnsi" w:cs="Tahoma"/>
          <w:sz w:val="22"/>
          <w:szCs w:val="22"/>
        </w:rPr>
        <w:t xml:space="preserve"> kierowców):</w:t>
      </w:r>
    </w:p>
    <w:p w14:paraId="19F98D34" w14:textId="77777777" w:rsidR="004649CF" w:rsidRPr="004566BA" w:rsidRDefault="004649CF" w:rsidP="004649CF">
      <w:pPr>
        <w:rPr>
          <w:rFonts w:asciiTheme="majorHAnsi" w:eastAsia="Times New Roman" w:hAnsiTheme="majorHAnsi" w:cs="Times New Roman"/>
          <w:sz w:val="22"/>
          <w:szCs w:val="22"/>
        </w:rPr>
      </w:pPr>
    </w:p>
    <w:p w14:paraId="15AAD1BE" w14:textId="77777777" w:rsidR="004649CF" w:rsidRPr="00AA0A01" w:rsidRDefault="004649CF" w:rsidP="004649CF">
      <w:pPr>
        <w:jc w:val="center"/>
        <w:rPr>
          <w:rFonts w:asciiTheme="majorHAnsi" w:eastAsia="Times New Roman" w:hAnsiTheme="majorHAnsi" w:cs="Times New Roman"/>
          <w:b/>
          <w:sz w:val="16"/>
          <w:szCs w:val="16"/>
        </w:rPr>
      </w:pPr>
    </w:p>
    <w:tbl>
      <w:tblPr>
        <w:tblW w:w="9074" w:type="dxa"/>
        <w:tblInd w:w="-290" w:type="dxa"/>
        <w:tblLayout w:type="fixed"/>
        <w:tblCellMar>
          <w:left w:w="70" w:type="dxa"/>
          <w:right w:w="70" w:type="dxa"/>
        </w:tblCellMar>
        <w:tblLook w:val="0000" w:firstRow="0" w:lastRow="0" w:firstColumn="0" w:lastColumn="0" w:noHBand="0" w:noVBand="0"/>
      </w:tblPr>
      <w:tblGrid>
        <w:gridCol w:w="443"/>
        <w:gridCol w:w="2394"/>
        <w:gridCol w:w="4252"/>
        <w:gridCol w:w="1985"/>
      </w:tblGrid>
      <w:tr w:rsidR="004649CF" w:rsidRPr="00AA0A01" w14:paraId="66D986CB" w14:textId="77777777" w:rsidTr="008E324D">
        <w:trPr>
          <w:trHeight w:val="1011"/>
        </w:trPr>
        <w:tc>
          <w:tcPr>
            <w:tcW w:w="443" w:type="dxa"/>
            <w:tcBorders>
              <w:top w:val="single" w:sz="4" w:space="0" w:color="auto"/>
              <w:left w:val="single" w:sz="4" w:space="0" w:color="auto"/>
              <w:bottom w:val="single" w:sz="4" w:space="0" w:color="auto"/>
              <w:right w:val="single" w:sz="4" w:space="0" w:color="auto"/>
            </w:tcBorders>
            <w:vAlign w:val="center"/>
          </w:tcPr>
          <w:p w14:paraId="553D354C" w14:textId="77777777" w:rsidR="004649CF" w:rsidRPr="00AA0A01"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sidRPr="00AA0A01">
              <w:rPr>
                <w:rFonts w:asciiTheme="majorHAnsi" w:eastAsia="Times New Roman" w:hAnsiTheme="majorHAnsi" w:cs="Times New Roman"/>
                <w:b/>
                <w:sz w:val="20"/>
                <w:szCs w:val="20"/>
                <w:lang w:eastAsia="ar-SA"/>
              </w:rPr>
              <w:t>Lp.</w:t>
            </w:r>
          </w:p>
        </w:tc>
        <w:tc>
          <w:tcPr>
            <w:tcW w:w="2394" w:type="dxa"/>
            <w:tcBorders>
              <w:top w:val="single" w:sz="4" w:space="0" w:color="auto"/>
              <w:left w:val="nil"/>
              <w:bottom w:val="single" w:sz="4" w:space="0" w:color="auto"/>
              <w:right w:val="single" w:sz="4" w:space="0" w:color="auto"/>
            </w:tcBorders>
            <w:vAlign w:val="center"/>
          </w:tcPr>
          <w:p w14:paraId="28328532" w14:textId="77777777" w:rsidR="004649CF" w:rsidRPr="00AA0A01"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sidRPr="00AA0A01">
              <w:rPr>
                <w:rFonts w:asciiTheme="majorHAnsi" w:eastAsia="Times New Roman" w:hAnsiTheme="majorHAnsi" w:cs="Times New Roman"/>
                <w:b/>
                <w:sz w:val="20"/>
                <w:szCs w:val="20"/>
                <w:lang w:eastAsia="ar-SA"/>
              </w:rPr>
              <w:t>Imię i nazwisko</w:t>
            </w:r>
          </w:p>
        </w:tc>
        <w:tc>
          <w:tcPr>
            <w:tcW w:w="4252" w:type="dxa"/>
            <w:tcBorders>
              <w:top w:val="single" w:sz="4" w:space="0" w:color="auto"/>
              <w:left w:val="nil"/>
              <w:bottom w:val="single" w:sz="4" w:space="0" w:color="auto"/>
              <w:right w:val="single" w:sz="4" w:space="0" w:color="auto"/>
            </w:tcBorders>
            <w:vAlign w:val="center"/>
          </w:tcPr>
          <w:p w14:paraId="352C87D0" w14:textId="77777777" w:rsidR="004649CF"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sidRPr="00AA0A01">
              <w:rPr>
                <w:rFonts w:asciiTheme="majorHAnsi" w:eastAsia="Times New Roman" w:hAnsiTheme="majorHAnsi" w:cs="Times New Roman"/>
                <w:b/>
                <w:sz w:val="20"/>
                <w:szCs w:val="20"/>
                <w:lang w:eastAsia="ar-SA"/>
              </w:rPr>
              <w:t xml:space="preserve">Informacja </w:t>
            </w:r>
            <w:r w:rsidRPr="00AA0A01">
              <w:rPr>
                <w:rFonts w:asciiTheme="majorHAnsi" w:eastAsia="Times New Roman" w:hAnsiTheme="majorHAnsi" w:cs="Times New Roman"/>
                <w:b/>
                <w:sz w:val="20"/>
                <w:szCs w:val="20"/>
                <w:lang w:eastAsia="ar-SA"/>
              </w:rPr>
              <w:br/>
              <w:t>na temat kwalifikacji zawodowych</w:t>
            </w:r>
          </w:p>
          <w:p w14:paraId="0862F655" w14:textId="77777777" w:rsidR="004649CF" w:rsidRPr="00AA0A01"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Pr>
                <w:rFonts w:asciiTheme="majorHAnsi" w:eastAsia="Times New Roman" w:hAnsiTheme="majorHAnsi" w:cs="Times New Roman"/>
                <w:b/>
                <w:sz w:val="20"/>
                <w:szCs w:val="20"/>
                <w:lang w:eastAsia="ar-SA"/>
              </w:rPr>
              <w:t>(np. nr uprawnień)</w:t>
            </w:r>
          </w:p>
        </w:tc>
        <w:tc>
          <w:tcPr>
            <w:tcW w:w="1985" w:type="dxa"/>
            <w:tcBorders>
              <w:top w:val="single" w:sz="4" w:space="0" w:color="auto"/>
              <w:left w:val="nil"/>
              <w:bottom w:val="single" w:sz="4" w:space="0" w:color="auto"/>
              <w:right w:val="single" w:sz="4" w:space="0" w:color="auto"/>
            </w:tcBorders>
          </w:tcPr>
          <w:p w14:paraId="5790BE18" w14:textId="77777777" w:rsidR="004649CF" w:rsidRPr="00AA0A01"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sidRPr="00AA0A01">
              <w:rPr>
                <w:rFonts w:asciiTheme="majorHAnsi" w:eastAsia="Times New Roman" w:hAnsiTheme="majorHAnsi" w:cs="Times New Roman"/>
                <w:b/>
                <w:color w:val="FF0000"/>
                <w:sz w:val="20"/>
                <w:szCs w:val="20"/>
                <w:lang w:eastAsia="ar-SA"/>
              </w:rPr>
              <w:br/>
            </w:r>
            <w:r w:rsidRPr="00AA0A01">
              <w:rPr>
                <w:rFonts w:asciiTheme="majorHAnsi" w:eastAsia="Times New Roman" w:hAnsiTheme="majorHAnsi" w:cs="Times New Roman"/>
                <w:b/>
                <w:sz w:val="20"/>
                <w:szCs w:val="20"/>
                <w:lang w:eastAsia="ar-SA"/>
              </w:rPr>
              <w:t xml:space="preserve">Podstawa do dysponowania  </w:t>
            </w:r>
          </w:p>
        </w:tc>
      </w:tr>
      <w:tr w:rsidR="004649CF" w:rsidRPr="00AA0A01" w14:paraId="45513D9D" w14:textId="77777777" w:rsidTr="008E324D">
        <w:trPr>
          <w:trHeight w:val="505"/>
        </w:trPr>
        <w:tc>
          <w:tcPr>
            <w:tcW w:w="443" w:type="dxa"/>
            <w:tcBorders>
              <w:top w:val="nil"/>
              <w:left w:val="single" w:sz="4" w:space="0" w:color="auto"/>
              <w:bottom w:val="single" w:sz="4" w:space="0" w:color="auto"/>
              <w:right w:val="single" w:sz="4" w:space="0" w:color="auto"/>
            </w:tcBorders>
            <w:noWrap/>
            <w:vAlign w:val="bottom"/>
          </w:tcPr>
          <w:p w14:paraId="4214FF0D" w14:textId="77777777" w:rsidR="004649CF" w:rsidRPr="00AA0A01" w:rsidRDefault="004649CF"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1</w:t>
            </w:r>
          </w:p>
        </w:tc>
        <w:tc>
          <w:tcPr>
            <w:tcW w:w="2394" w:type="dxa"/>
            <w:tcBorders>
              <w:top w:val="nil"/>
              <w:left w:val="nil"/>
              <w:bottom w:val="single" w:sz="4" w:space="0" w:color="auto"/>
              <w:right w:val="single" w:sz="4" w:space="0" w:color="auto"/>
            </w:tcBorders>
            <w:vAlign w:val="center"/>
          </w:tcPr>
          <w:p w14:paraId="3A895F61" w14:textId="77777777" w:rsidR="004649CF" w:rsidRPr="00AA0A01" w:rsidRDefault="004649CF"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 </w:t>
            </w:r>
          </w:p>
        </w:tc>
        <w:tc>
          <w:tcPr>
            <w:tcW w:w="4252" w:type="dxa"/>
            <w:tcBorders>
              <w:top w:val="nil"/>
              <w:left w:val="nil"/>
              <w:bottom w:val="single" w:sz="4" w:space="0" w:color="auto"/>
              <w:right w:val="single" w:sz="4" w:space="0" w:color="auto"/>
            </w:tcBorders>
            <w:noWrap/>
            <w:vAlign w:val="bottom"/>
          </w:tcPr>
          <w:p w14:paraId="431CD4EB" w14:textId="77777777" w:rsidR="004649CF" w:rsidRPr="00AA0A01" w:rsidRDefault="004649CF" w:rsidP="008E324D">
            <w:pPr>
              <w:rPr>
                <w:rFonts w:asciiTheme="majorHAnsi" w:eastAsia="Times New Roman" w:hAnsiTheme="majorHAnsi" w:cs="Arial"/>
                <w:sz w:val="20"/>
                <w:szCs w:val="20"/>
              </w:rPr>
            </w:pPr>
            <w:r w:rsidRPr="00AA0A01">
              <w:rPr>
                <w:rFonts w:asciiTheme="majorHAnsi" w:eastAsia="Times New Roman" w:hAnsiTheme="majorHAnsi" w:cs="Arial"/>
                <w:sz w:val="20"/>
                <w:szCs w:val="20"/>
              </w:rPr>
              <w:t> </w:t>
            </w:r>
          </w:p>
        </w:tc>
        <w:tc>
          <w:tcPr>
            <w:tcW w:w="1985" w:type="dxa"/>
            <w:tcBorders>
              <w:top w:val="single" w:sz="4" w:space="0" w:color="auto"/>
              <w:left w:val="nil"/>
              <w:bottom w:val="single" w:sz="4" w:space="0" w:color="auto"/>
              <w:right w:val="single" w:sz="4" w:space="0" w:color="auto"/>
            </w:tcBorders>
          </w:tcPr>
          <w:p w14:paraId="44211C8E" w14:textId="77777777" w:rsidR="004649CF" w:rsidRPr="00AA0A01" w:rsidRDefault="004649CF" w:rsidP="008E324D">
            <w:pPr>
              <w:rPr>
                <w:rFonts w:asciiTheme="majorHAnsi" w:eastAsia="Times New Roman" w:hAnsiTheme="majorHAnsi" w:cs="Arial"/>
                <w:sz w:val="20"/>
                <w:szCs w:val="20"/>
              </w:rPr>
            </w:pPr>
          </w:p>
        </w:tc>
      </w:tr>
      <w:tr w:rsidR="004649CF" w:rsidRPr="00AA0A01" w14:paraId="5F4989A7" w14:textId="77777777" w:rsidTr="008E324D">
        <w:trPr>
          <w:trHeight w:val="505"/>
        </w:trPr>
        <w:tc>
          <w:tcPr>
            <w:tcW w:w="443" w:type="dxa"/>
            <w:tcBorders>
              <w:top w:val="nil"/>
              <w:left w:val="single" w:sz="4" w:space="0" w:color="auto"/>
              <w:bottom w:val="single" w:sz="4" w:space="0" w:color="auto"/>
              <w:right w:val="single" w:sz="4" w:space="0" w:color="auto"/>
            </w:tcBorders>
            <w:noWrap/>
            <w:vAlign w:val="bottom"/>
          </w:tcPr>
          <w:p w14:paraId="58B59B8E" w14:textId="77777777" w:rsidR="004649CF" w:rsidRPr="00AA0A01" w:rsidRDefault="004649CF"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2</w:t>
            </w:r>
          </w:p>
        </w:tc>
        <w:tc>
          <w:tcPr>
            <w:tcW w:w="2394" w:type="dxa"/>
            <w:tcBorders>
              <w:top w:val="nil"/>
              <w:left w:val="nil"/>
              <w:bottom w:val="single" w:sz="4" w:space="0" w:color="auto"/>
              <w:right w:val="single" w:sz="4" w:space="0" w:color="auto"/>
            </w:tcBorders>
            <w:vAlign w:val="center"/>
          </w:tcPr>
          <w:p w14:paraId="4A1D8987" w14:textId="77777777" w:rsidR="004649CF" w:rsidRPr="00AA0A01" w:rsidRDefault="004649CF" w:rsidP="008E324D">
            <w:pPr>
              <w:jc w:val="center"/>
              <w:rPr>
                <w:rFonts w:asciiTheme="majorHAnsi" w:eastAsia="Times New Roman" w:hAnsiTheme="majorHAnsi" w:cs="Arial"/>
                <w:sz w:val="20"/>
                <w:szCs w:val="20"/>
              </w:rPr>
            </w:pPr>
          </w:p>
        </w:tc>
        <w:tc>
          <w:tcPr>
            <w:tcW w:w="4252" w:type="dxa"/>
            <w:tcBorders>
              <w:top w:val="nil"/>
              <w:left w:val="nil"/>
              <w:bottom w:val="single" w:sz="4" w:space="0" w:color="auto"/>
              <w:right w:val="single" w:sz="4" w:space="0" w:color="auto"/>
            </w:tcBorders>
            <w:noWrap/>
            <w:vAlign w:val="bottom"/>
          </w:tcPr>
          <w:p w14:paraId="6A31CBF1" w14:textId="77777777" w:rsidR="004649CF" w:rsidRPr="00AA0A01"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1369DCD5" w14:textId="77777777" w:rsidR="004649CF" w:rsidRPr="00AA0A01" w:rsidRDefault="004649CF" w:rsidP="008E324D">
            <w:pPr>
              <w:rPr>
                <w:rFonts w:asciiTheme="majorHAnsi" w:eastAsia="Times New Roman" w:hAnsiTheme="majorHAnsi" w:cs="Arial"/>
                <w:sz w:val="20"/>
                <w:szCs w:val="20"/>
              </w:rPr>
            </w:pPr>
          </w:p>
        </w:tc>
      </w:tr>
      <w:tr w:rsidR="004649CF" w:rsidRPr="00AA0A01" w14:paraId="0BE02740" w14:textId="77777777" w:rsidTr="008E324D">
        <w:trPr>
          <w:trHeight w:val="505"/>
        </w:trPr>
        <w:tc>
          <w:tcPr>
            <w:tcW w:w="443" w:type="dxa"/>
            <w:tcBorders>
              <w:top w:val="nil"/>
              <w:left w:val="single" w:sz="4" w:space="0" w:color="auto"/>
              <w:bottom w:val="single" w:sz="4" w:space="0" w:color="auto"/>
              <w:right w:val="single" w:sz="4" w:space="0" w:color="auto"/>
            </w:tcBorders>
            <w:noWrap/>
            <w:vAlign w:val="bottom"/>
          </w:tcPr>
          <w:p w14:paraId="2332C74D" w14:textId="77777777" w:rsidR="004649CF" w:rsidRPr="00AA0A01" w:rsidRDefault="004649CF"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3</w:t>
            </w:r>
          </w:p>
        </w:tc>
        <w:tc>
          <w:tcPr>
            <w:tcW w:w="2394" w:type="dxa"/>
            <w:tcBorders>
              <w:top w:val="nil"/>
              <w:left w:val="nil"/>
              <w:bottom w:val="single" w:sz="4" w:space="0" w:color="auto"/>
              <w:right w:val="single" w:sz="4" w:space="0" w:color="auto"/>
            </w:tcBorders>
            <w:vAlign w:val="center"/>
          </w:tcPr>
          <w:p w14:paraId="6E14A392" w14:textId="77777777" w:rsidR="004649CF" w:rsidRPr="00AA0A01" w:rsidRDefault="004649CF" w:rsidP="008E324D">
            <w:pPr>
              <w:jc w:val="center"/>
              <w:rPr>
                <w:rFonts w:asciiTheme="majorHAnsi" w:eastAsia="Times New Roman" w:hAnsiTheme="majorHAnsi" w:cs="Arial"/>
                <w:sz w:val="20"/>
                <w:szCs w:val="20"/>
              </w:rPr>
            </w:pPr>
          </w:p>
        </w:tc>
        <w:tc>
          <w:tcPr>
            <w:tcW w:w="4252" w:type="dxa"/>
            <w:tcBorders>
              <w:top w:val="nil"/>
              <w:left w:val="nil"/>
              <w:bottom w:val="single" w:sz="4" w:space="0" w:color="auto"/>
              <w:right w:val="single" w:sz="4" w:space="0" w:color="auto"/>
            </w:tcBorders>
            <w:noWrap/>
            <w:vAlign w:val="bottom"/>
          </w:tcPr>
          <w:p w14:paraId="28D406A3" w14:textId="77777777" w:rsidR="004649CF" w:rsidRPr="00AA0A01"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690F5296" w14:textId="77777777" w:rsidR="004649CF" w:rsidRPr="00AA0A01" w:rsidRDefault="004649CF" w:rsidP="008E324D">
            <w:pPr>
              <w:rPr>
                <w:rFonts w:asciiTheme="majorHAnsi" w:eastAsia="Times New Roman" w:hAnsiTheme="majorHAnsi" w:cs="Arial"/>
                <w:sz w:val="20"/>
                <w:szCs w:val="20"/>
              </w:rPr>
            </w:pPr>
          </w:p>
        </w:tc>
      </w:tr>
      <w:tr w:rsidR="004649CF" w:rsidRPr="00AA0A01" w14:paraId="4C6D8F90"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314E852A" w14:textId="77777777" w:rsidR="004649CF" w:rsidRPr="00AA0A01" w:rsidRDefault="004649CF"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4</w:t>
            </w:r>
          </w:p>
        </w:tc>
        <w:tc>
          <w:tcPr>
            <w:tcW w:w="2394" w:type="dxa"/>
            <w:tcBorders>
              <w:top w:val="single" w:sz="4" w:space="0" w:color="auto"/>
              <w:left w:val="nil"/>
              <w:bottom w:val="single" w:sz="4" w:space="0" w:color="auto"/>
              <w:right w:val="single" w:sz="4" w:space="0" w:color="auto"/>
            </w:tcBorders>
            <w:vAlign w:val="center"/>
          </w:tcPr>
          <w:p w14:paraId="2C57579A" w14:textId="77777777" w:rsidR="004649CF" w:rsidRPr="00AA0A01" w:rsidRDefault="004649CF"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2DC88364" w14:textId="77777777" w:rsidR="004649CF" w:rsidRPr="00AA0A01"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00656202" w14:textId="77777777" w:rsidR="004649CF" w:rsidRPr="00AA0A01" w:rsidRDefault="004649CF" w:rsidP="008E324D">
            <w:pPr>
              <w:rPr>
                <w:rFonts w:asciiTheme="majorHAnsi" w:eastAsia="Times New Roman" w:hAnsiTheme="majorHAnsi" w:cs="Arial"/>
                <w:sz w:val="20"/>
                <w:szCs w:val="20"/>
              </w:rPr>
            </w:pPr>
          </w:p>
        </w:tc>
      </w:tr>
      <w:tr w:rsidR="004649CF" w:rsidRPr="00AA0A01" w14:paraId="6FECF15C"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222960EE" w14:textId="77777777" w:rsidR="004649CF" w:rsidRDefault="004649CF" w:rsidP="008E324D">
            <w:pPr>
              <w:jc w:val="center"/>
              <w:rPr>
                <w:rFonts w:asciiTheme="majorHAnsi" w:eastAsia="Times New Roman" w:hAnsiTheme="majorHAnsi" w:cs="Arial"/>
                <w:sz w:val="20"/>
                <w:szCs w:val="20"/>
              </w:rPr>
            </w:pPr>
            <w:r>
              <w:rPr>
                <w:rFonts w:asciiTheme="majorHAnsi" w:eastAsia="Times New Roman" w:hAnsiTheme="majorHAnsi" w:cs="Arial"/>
                <w:sz w:val="20"/>
                <w:szCs w:val="20"/>
              </w:rPr>
              <w:t>Itd.</w:t>
            </w:r>
          </w:p>
        </w:tc>
        <w:tc>
          <w:tcPr>
            <w:tcW w:w="2394" w:type="dxa"/>
            <w:tcBorders>
              <w:top w:val="single" w:sz="4" w:space="0" w:color="auto"/>
              <w:left w:val="nil"/>
              <w:bottom w:val="single" w:sz="4" w:space="0" w:color="auto"/>
              <w:right w:val="single" w:sz="4" w:space="0" w:color="auto"/>
            </w:tcBorders>
            <w:vAlign w:val="center"/>
          </w:tcPr>
          <w:p w14:paraId="2878559E" w14:textId="77777777" w:rsidR="004649CF" w:rsidRPr="00AA0A01" w:rsidRDefault="004649CF"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2B7948FE" w14:textId="77777777" w:rsidR="004649CF" w:rsidRPr="00AA0A01"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66F213C2" w14:textId="77777777" w:rsidR="004649CF" w:rsidRPr="00AA0A01" w:rsidRDefault="004649CF" w:rsidP="008E324D">
            <w:pPr>
              <w:rPr>
                <w:rFonts w:asciiTheme="majorHAnsi" w:eastAsia="Times New Roman" w:hAnsiTheme="majorHAnsi" w:cs="Arial"/>
                <w:sz w:val="20"/>
                <w:szCs w:val="20"/>
              </w:rPr>
            </w:pPr>
          </w:p>
        </w:tc>
      </w:tr>
    </w:tbl>
    <w:p w14:paraId="6FF4483C" w14:textId="77777777" w:rsidR="004649CF" w:rsidRPr="00AA0A01" w:rsidRDefault="004649CF" w:rsidP="004649CF">
      <w:pPr>
        <w:rPr>
          <w:rFonts w:asciiTheme="majorHAnsi" w:eastAsia="Times New Roman" w:hAnsiTheme="majorHAnsi" w:cs="Times New Roman"/>
        </w:rPr>
      </w:pPr>
    </w:p>
    <w:p w14:paraId="098422B5" w14:textId="77777777" w:rsidR="004649CF" w:rsidRDefault="004649CF" w:rsidP="004649CF">
      <w:pPr>
        <w:rPr>
          <w:rFonts w:asciiTheme="majorHAnsi" w:eastAsia="Times New Roman" w:hAnsiTheme="majorHAnsi" w:cs="Times New Roman"/>
          <w:sz w:val="22"/>
          <w:szCs w:val="22"/>
        </w:rPr>
      </w:pPr>
    </w:p>
    <w:p w14:paraId="2D342570" w14:textId="77777777" w:rsidR="004649CF" w:rsidRDefault="004649CF" w:rsidP="004649CF">
      <w:pPr>
        <w:rPr>
          <w:rFonts w:asciiTheme="majorHAnsi" w:eastAsia="Times New Roman" w:hAnsiTheme="majorHAnsi" w:cs="Times New Roman"/>
          <w:sz w:val="22"/>
          <w:szCs w:val="22"/>
        </w:rPr>
      </w:pPr>
    </w:p>
    <w:p w14:paraId="448D0F8E" w14:textId="77777777" w:rsidR="004649CF" w:rsidRDefault="004649CF" w:rsidP="004649CF">
      <w:pPr>
        <w:rPr>
          <w:rFonts w:asciiTheme="majorHAnsi" w:eastAsia="Times New Roman" w:hAnsiTheme="majorHAnsi" w:cs="Times New Roman"/>
          <w:sz w:val="22"/>
          <w:szCs w:val="22"/>
        </w:rPr>
      </w:pPr>
    </w:p>
    <w:p w14:paraId="3028A0AB" w14:textId="77777777" w:rsidR="004649CF" w:rsidRDefault="004649CF" w:rsidP="004649CF">
      <w:pPr>
        <w:rPr>
          <w:rFonts w:asciiTheme="majorHAnsi" w:eastAsia="Times New Roman" w:hAnsiTheme="majorHAnsi" w:cs="Times New Roman"/>
          <w:sz w:val="22"/>
          <w:szCs w:val="22"/>
        </w:rPr>
      </w:pPr>
    </w:p>
    <w:p w14:paraId="21A87A7E" w14:textId="77777777" w:rsidR="004649CF" w:rsidRPr="004566BA" w:rsidRDefault="004649CF" w:rsidP="004649CF">
      <w:pPr>
        <w:rPr>
          <w:rFonts w:asciiTheme="majorHAnsi" w:eastAsia="Times New Roman" w:hAnsiTheme="majorHAnsi" w:cs="Times New Roman"/>
          <w:sz w:val="22"/>
          <w:szCs w:val="22"/>
        </w:rPr>
      </w:pPr>
      <w:r>
        <w:rPr>
          <w:rFonts w:asciiTheme="majorHAnsi" w:eastAsia="Times New Roman" w:hAnsiTheme="majorHAnsi" w:cs="Times New Roman"/>
          <w:sz w:val="22"/>
          <w:szCs w:val="22"/>
        </w:rPr>
        <w:t>2/ Ratownicy medyczni lub pielęgniarki systemu (minimum 4 ratowników medycznych lub 4 pielęgniarek systemu)</w:t>
      </w:r>
    </w:p>
    <w:p w14:paraId="576FFA5B" w14:textId="77777777" w:rsidR="004649CF" w:rsidRPr="00AA0A01" w:rsidRDefault="004649CF" w:rsidP="004649CF">
      <w:pPr>
        <w:jc w:val="center"/>
        <w:rPr>
          <w:rFonts w:asciiTheme="majorHAnsi" w:eastAsia="Times New Roman" w:hAnsiTheme="majorHAnsi" w:cs="Times New Roman"/>
          <w:b/>
          <w:sz w:val="16"/>
          <w:szCs w:val="16"/>
        </w:rPr>
      </w:pPr>
    </w:p>
    <w:tbl>
      <w:tblPr>
        <w:tblW w:w="9074" w:type="dxa"/>
        <w:tblInd w:w="-290" w:type="dxa"/>
        <w:tblLayout w:type="fixed"/>
        <w:tblCellMar>
          <w:left w:w="70" w:type="dxa"/>
          <w:right w:w="70" w:type="dxa"/>
        </w:tblCellMar>
        <w:tblLook w:val="0000" w:firstRow="0" w:lastRow="0" w:firstColumn="0" w:lastColumn="0" w:noHBand="0" w:noVBand="0"/>
      </w:tblPr>
      <w:tblGrid>
        <w:gridCol w:w="443"/>
        <w:gridCol w:w="2394"/>
        <w:gridCol w:w="4252"/>
        <w:gridCol w:w="1985"/>
      </w:tblGrid>
      <w:tr w:rsidR="004649CF" w:rsidRPr="00AA0A01" w14:paraId="5F9004E1" w14:textId="77777777" w:rsidTr="008E324D">
        <w:trPr>
          <w:trHeight w:val="1011"/>
        </w:trPr>
        <w:tc>
          <w:tcPr>
            <w:tcW w:w="443" w:type="dxa"/>
            <w:tcBorders>
              <w:top w:val="single" w:sz="4" w:space="0" w:color="auto"/>
              <w:left w:val="single" w:sz="4" w:space="0" w:color="auto"/>
              <w:bottom w:val="single" w:sz="4" w:space="0" w:color="auto"/>
              <w:right w:val="single" w:sz="4" w:space="0" w:color="auto"/>
            </w:tcBorders>
            <w:vAlign w:val="center"/>
          </w:tcPr>
          <w:p w14:paraId="7DE452F1" w14:textId="77777777" w:rsidR="004649CF" w:rsidRPr="00AA0A01"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sidRPr="00AA0A01">
              <w:rPr>
                <w:rFonts w:asciiTheme="majorHAnsi" w:eastAsia="Times New Roman" w:hAnsiTheme="majorHAnsi" w:cs="Times New Roman"/>
                <w:b/>
                <w:sz w:val="20"/>
                <w:szCs w:val="20"/>
                <w:lang w:eastAsia="ar-SA"/>
              </w:rPr>
              <w:t>Lp.</w:t>
            </w:r>
          </w:p>
        </w:tc>
        <w:tc>
          <w:tcPr>
            <w:tcW w:w="2394" w:type="dxa"/>
            <w:tcBorders>
              <w:top w:val="single" w:sz="4" w:space="0" w:color="auto"/>
              <w:left w:val="nil"/>
              <w:bottom w:val="single" w:sz="4" w:space="0" w:color="auto"/>
              <w:right w:val="single" w:sz="4" w:space="0" w:color="auto"/>
            </w:tcBorders>
            <w:vAlign w:val="center"/>
          </w:tcPr>
          <w:p w14:paraId="3B4ED83E" w14:textId="77777777" w:rsidR="004649CF" w:rsidRPr="00AA0A01"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sidRPr="00AA0A01">
              <w:rPr>
                <w:rFonts w:asciiTheme="majorHAnsi" w:eastAsia="Times New Roman" w:hAnsiTheme="majorHAnsi" w:cs="Times New Roman"/>
                <w:b/>
                <w:sz w:val="20"/>
                <w:szCs w:val="20"/>
                <w:lang w:eastAsia="ar-SA"/>
              </w:rPr>
              <w:t>Imię i nazwisko</w:t>
            </w:r>
          </w:p>
        </w:tc>
        <w:tc>
          <w:tcPr>
            <w:tcW w:w="4252" w:type="dxa"/>
            <w:tcBorders>
              <w:top w:val="single" w:sz="4" w:space="0" w:color="auto"/>
              <w:left w:val="nil"/>
              <w:bottom w:val="single" w:sz="4" w:space="0" w:color="auto"/>
              <w:right w:val="single" w:sz="4" w:space="0" w:color="auto"/>
            </w:tcBorders>
            <w:vAlign w:val="center"/>
          </w:tcPr>
          <w:p w14:paraId="5ACAA38E" w14:textId="77777777" w:rsidR="004649CF"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sidRPr="00AA0A01">
              <w:rPr>
                <w:rFonts w:asciiTheme="majorHAnsi" w:eastAsia="Times New Roman" w:hAnsiTheme="majorHAnsi" w:cs="Times New Roman"/>
                <w:b/>
                <w:sz w:val="20"/>
                <w:szCs w:val="20"/>
                <w:lang w:eastAsia="ar-SA"/>
              </w:rPr>
              <w:t xml:space="preserve">Informacja </w:t>
            </w:r>
            <w:r w:rsidRPr="00AA0A01">
              <w:rPr>
                <w:rFonts w:asciiTheme="majorHAnsi" w:eastAsia="Times New Roman" w:hAnsiTheme="majorHAnsi" w:cs="Times New Roman"/>
                <w:b/>
                <w:sz w:val="20"/>
                <w:szCs w:val="20"/>
                <w:lang w:eastAsia="ar-SA"/>
              </w:rPr>
              <w:br/>
              <w:t>na temat kwalifikacji zawodowych</w:t>
            </w:r>
          </w:p>
          <w:p w14:paraId="2AF1610B" w14:textId="77777777" w:rsidR="004649CF" w:rsidRPr="00AA0A01"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Pr>
                <w:rFonts w:asciiTheme="majorHAnsi" w:eastAsia="Times New Roman" w:hAnsiTheme="majorHAnsi" w:cs="Times New Roman"/>
                <w:b/>
                <w:sz w:val="20"/>
                <w:szCs w:val="20"/>
                <w:lang w:eastAsia="ar-SA"/>
              </w:rPr>
              <w:t>(np. nr dyplomu/świadectwa)</w:t>
            </w:r>
          </w:p>
        </w:tc>
        <w:tc>
          <w:tcPr>
            <w:tcW w:w="1985" w:type="dxa"/>
            <w:tcBorders>
              <w:top w:val="single" w:sz="4" w:space="0" w:color="auto"/>
              <w:left w:val="nil"/>
              <w:bottom w:val="single" w:sz="4" w:space="0" w:color="auto"/>
              <w:right w:val="single" w:sz="4" w:space="0" w:color="auto"/>
            </w:tcBorders>
          </w:tcPr>
          <w:p w14:paraId="0924B067" w14:textId="77777777" w:rsidR="004649CF" w:rsidRPr="00AA0A01"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sidRPr="00AA0A01">
              <w:rPr>
                <w:rFonts w:asciiTheme="majorHAnsi" w:eastAsia="Times New Roman" w:hAnsiTheme="majorHAnsi" w:cs="Times New Roman"/>
                <w:b/>
                <w:color w:val="FF0000"/>
                <w:sz w:val="20"/>
                <w:szCs w:val="20"/>
                <w:lang w:eastAsia="ar-SA"/>
              </w:rPr>
              <w:br/>
            </w:r>
            <w:r w:rsidRPr="00AA0A01">
              <w:rPr>
                <w:rFonts w:asciiTheme="majorHAnsi" w:eastAsia="Times New Roman" w:hAnsiTheme="majorHAnsi" w:cs="Times New Roman"/>
                <w:b/>
                <w:sz w:val="20"/>
                <w:szCs w:val="20"/>
                <w:lang w:eastAsia="ar-SA"/>
              </w:rPr>
              <w:t xml:space="preserve">Podstawa do dysponowania  </w:t>
            </w:r>
          </w:p>
        </w:tc>
      </w:tr>
      <w:tr w:rsidR="004649CF" w:rsidRPr="00AA0A01" w14:paraId="3D90BF81" w14:textId="77777777" w:rsidTr="008E324D">
        <w:trPr>
          <w:trHeight w:val="505"/>
        </w:trPr>
        <w:tc>
          <w:tcPr>
            <w:tcW w:w="443" w:type="dxa"/>
            <w:tcBorders>
              <w:top w:val="nil"/>
              <w:left w:val="single" w:sz="4" w:space="0" w:color="auto"/>
              <w:bottom w:val="single" w:sz="4" w:space="0" w:color="auto"/>
              <w:right w:val="single" w:sz="4" w:space="0" w:color="auto"/>
            </w:tcBorders>
            <w:noWrap/>
            <w:vAlign w:val="bottom"/>
          </w:tcPr>
          <w:p w14:paraId="3318250C" w14:textId="77777777" w:rsidR="004649CF" w:rsidRPr="00AA0A01" w:rsidRDefault="004649CF"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1</w:t>
            </w:r>
          </w:p>
        </w:tc>
        <w:tc>
          <w:tcPr>
            <w:tcW w:w="2394" w:type="dxa"/>
            <w:tcBorders>
              <w:top w:val="nil"/>
              <w:left w:val="nil"/>
              <w:bottom w:val="single" w:sz="4" w:space="0" w:color="auto"/>
              <w:right w:val="single" w:sz="4" w:space="0" w:color="auto"/>
            </w:tcBorders>
            <w:vAlign w:val="center"/>
          </w:tcPr>
          <w:p w14:paraId="40521A1F" w14:textId="77777777" w:rsidR="004649CF" w:rsidRPr="00AA0A01" w:rsidRDefault="004649CF"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 </w:t>
            </w:r>
          </w:p>
        </w:tc>
        <w:tc>
          <w:tcPr>
            <w:tcW w:w="4252" w:type="dxa"/>
            <w:tcBorders>
              <w:top w:val="nil"/>
              <w:left w:val="nil"/>
              <w:bottom w:val="single" w:sz="4" w:space="0" w:color="auto"/>
              <w:right w:val="single" w:sz="4" w:space="0" w:color="auto"/>
            </w:tcBorders>
            <w:noWrap/>
            <w:vAlign w:val="bottom"/>
          </w:tcPr>
          <w:p w14:paraId="28C0EC28" w14:textId="77777777" w:rsidR="004649CF" w:rsidRPr="00AA0A01" w:rsidRDefault="004649CF" w:rsidP="008E324D">
            <w:pPr>
              <w:rPr>
                <w:rFonts w:asciiTheme="majorHAnsi" w:eastAsia="Times New Roman" w:hAnsiTheme="majorHAnsi" w:cs="Arial"/>
                <w:sz w:val="20"/>
                <w:szCs w:val="20"/>
              </w:rPr>
            </w:pPr>
            <w:r w:rsidRPr="00AA0A01">
              <w:rPr>
                <w:rFonts w:asciiTheme="majorHAnsi" w:eastAsia="Times New Roman" w:hAnsiTheme="majorHAnsi" w:cs="Arial"/>
                <w:sz w:val="20"/>
                <w:szCs w:val="20"/>
              </w:rPr>
              <w:t> </w:t>
            </w:r>
          </w:p>
        </w:tc>
        <w:tc>
          <w:tcPr>
            <w:tcW w:w="1985" w:type="dxa"/>
            <w:tcBorders>
              <w:top w:val="single" w:sz="4" w:space="0" w:color="auto"/>
              <w:left w:val="nil"/>
              <w:bottom w:val="single" w:sz="4" w:space="0" w:color="auto"/>
              <w:right w:val="single" w:sz="4" w:space="0" w:color="auto"/>
            </w:tcBorders>
          </w:tcPr>
          <w:p w14:paraId="0C308CA8" w14:textId="77777777" w:rsidR="004649CF" w:rsidRPr="00AA0A01" w:rsidRDefault="004649CF" w:rsidP="008E324D">
            <w:pPr>
              <w:rPr>
                <w:rFonts w:asciiTheme="majorHAnsi" w:eastAsia="Times New Roman" w:hAnsiTheme="majorHAnsi" w:cs="Arial"/>
                <w:sz w:val="20"/>
                <w:szCs w:val="20"/>
              </w:rPr>
            </w:pPr>
          </w:p>
        </w:tc>
      </w:tr>
      <w:tr w:rsidR="004649CF" w:rsidRPr="00AA0A01" w14:paraId="0769AF61" w14:textId="77777777" w:rsidTr="008E324D">
        <w:trPr>
          <w:trHeight w:val="505"/>
        </w:trPr>
        <w:tc>
          <w:tcPr>
            <w:tcW w:w="443" w:type="dxa"/>
            <w:tcBorders>
              <w:top w:val="nil"/>
              <w:left w:val="single" w:sz="4" w:space="0" w:color="auto"/>
              <w:bottom w:val="single" w:sz="4" w:space="0" w:color="auto"/>
              <w:right w:val="single" w:sz="4" w:space="0" w:color="auto"/>
            </w:tcBorders>
            <w:noWrap/>
            <w:vAlign w:val="bottom"/>
          </w:tcPr>
          <w:p w14:paraId="750F93B9" w14:textId="77777777" w:rsidR="004649CF" w:rsidRPr="00AA0A01" w:rsidRDefault="004649CF"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2</w:t>
            </w:r>
          </w:p>
        </w:tc>
        <w:tc>
          <w:tcPr>
            <w:tcW w:w="2394" w:type="dxa"/>
            <w:tcBorders>
              <w:top w:val="nil"/>
              <w:left w:val="nil"/>
              <w:bottom w:val="single" w:sz="4" w:space="0" w:color="auto"/>
              <w:right w:val="single" w:sz="4" w:space="0" w:color="auto"/>
            </w:tcBorders>
            <w:vAlign w:val="center"/>
          </w:tcPr>
          <w:p w14:paraId="71A31491" w14:textId="77777777" w:rsidR="004649CF" w:rsidRPr="00AA0A01" w:rsidRDefault="004649CF" w:rsidP="008E324D">
            <w:pPr>
              <w:jc w:val="center"/>
              <w:rPr>
                <w:rFonts w:asciiTheme="majorHAnsi" w:eastAsia="Times New Roman" w:hAnsiTheme="majorHAnsi" w:cs="Arial"/>
                <w:sz w:val="20"/>
                <w:szCs w:val="20"/>
              </w:rPr>
            </w:pPr>
          </w:p>
        </w:tc>
        <w:tc>
          <w:tcPr>
            <w:tcW w:w="4252" w:type="dxa"/>
            <w:tcBorders>
              <w:top w:val="nil"/>
              <w:left w:val="nil"/>
              <w:bottom w:val="single" w:sz="4" w:space="0" w:color="auto"/>
              <w:right w:val="single" w:sz="4" w:space="0" w:color="auto"/>
            </w:tcBorders>
            <w:noWrap/>
            <w:vAlign w:val="bottom"/>
          </w:tcPr>
          <w:p w14:paraId="18590254" w14:textId="77777777" w:rsidR="004649CF" w:rsidRPr="00AA0A01"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29BB098A" w14:textId="77777777" w:rsidR="004649CF" w:rsidRPr="00AA0A01" w:rsidRDefault="004649CF" w:rsidP="008E324D">
            <w:pPr>
              <w:rPr>
                <w:rFonts w:asciiTheme="majorHAnsi" w:eastAsia="Times New Roman" w:hAnsiTheme="majorHAnsi" w:cs="Arial"/>
                <w:sz w:val="20"/>
                <w:szCs w:val="20"/>
              </w:rPr>
            </w:pPr>
          </w:p>
        </w:tc>
      </w:tr>
      <w:tr w:rsidR="004649CF" w:rsidRPr="00AA0A01" w14:paraId="1DD72B44" w14:textId="77777777" w:rsidTr="008E324D">
        <w:trPr>
          <w:trHeight w:val="505"/>
        </w:trPr>
        <w:tc>
          <w:tcPr>
            <w:tcW w:w="443" w:type="dxa"/>
            <w:tcBorders>
              <w:top w:val="nil"/>
              <w:left w:val="single" w:sz="4" w:space="0" w:color="auto"/>
              <w:bottom w:val="single" w:sz="4" w:space="0" w:color="auto"/>
              <w:right w:val="single" w:sz="4" w:space="0" w:color="auto"/>
            </w:tcBorders>
            <w:noWrap/>
            <w:vAlign w:val="bottom"/>
          </w:tcPr>
          <w:p w14:paraId="7C79D136" w14:textId="77777777" w:rsidR="004649CF" w:rsidRPr="00AA0A01" w:rsidRDefault="004649CF"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3</w:t>
            </w:r>
          </w:p>
        </w:tc>
        <w:tc>
          <w:tcPr>
            <w:tcW w:w="2394" w:type="dxa"/>
            <w:tcBorders>
              <w:top w:val="nil"/>
              <w:left w:val="nil"/>
              <w:bottom w:val="single" w:sz="4" w:space="0" w:color="auto"/>
              <w:right w:val="single" w:sz="4" w:space="0" w:color="auto"/>
            </w:tcBorders>
            <w:vAlign w:val="center"/>
          </w:tcPr>
          <w:p w14:paraId="685BEE90" w14:textId="77777777" w:rsidR="004649CF" w:rsidRPr="00AA0A01" w:rsidRDefault="004649CF" w:rsidP="008E324D">
            <w:pPr>
              <w:jc w:val="center"/>
              <w:rPr>
                <w:rFonts w:asciiTheme="majorHAnsi" w:eastAsia="Times New Roman" w:hAnsiTheme="majorHAnsi" w:cs="Arial"/>
                <w:sz w:val="20"/>
                <w:szCs w:val="20"/>
              </w:rPr>
            </w:pPr>
          </w:p>
        </w:tc>
        <w:tc>
          <w:tcPr>
            <w:tcW w:w="4252" w:type="dxa"/>
            <w:tcBorders>
              <w:top w:val="nil"/>
              <w:left w:val="nil"/>
              <w:bottom w:val="single" w:sz="4" w:space="0" w:color="auto"/>
              <w:right w:val="single" w:sz="4" w:space="0" w:color="auto"/>
            </w:tcBorders>
            <w:noWrap/>
            <w:vAlign w:val="bottom"/>
          </w:tcPr>
          <w:p w14:paraId="29DC0486" w14:textId="77777777" w:rsidR="004649CF" w:rsidRPr="00AA0A01"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78A645F8" w14:textId="77777777" w:rsidR="004649CF" w:rsidRPr="00AA0A01" w:rsidRDefault="004649CF" w:rsidP="008E324D">
            <w:pPr>
              <w:rPr>
                <w:rFonts w:asciiTheme="majorHAnsi" w:eastAsia="Times New Roman" w:hAnsiTheme="majorHAnsi" w:cs="Arial"/>
                <w:sz w:val="20"/>
                <w:szCs w:val="20"/>
              </w:rPr>
            </w:pPr>
          </w:p>
        </w:tc>
      </w:tr>
      <w:tr w:rsidR="004649CF" w:rsidRPr="00AA0A01" w14:paraId="27F693C2"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62A38008" w14:textId="77777777" w:rsidR="004649CF" w:rsidRPr="00AA0A01" w:rsidRDefault="004649CF"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4</w:t>
            </w:r>
          </w:p>
        </w:tc>
        <w:tc>
          <w:tcPr>
            <w:tcW w:w="2394" w:type="dxa"/>
            <w:tcBorders>
              <w:top w:val="single" w:sz="4" w:space="0" w:color="auto"/>
              <w:left w:val="nil"/>
              <w:bottom w:val="single" w:sz="4" w:space="0" w:color="auto"/>
              <w:right w:val="single" w:sz="4" w:space="0" w:color="auto"/>
            </w:tcBorders>
            <w:vAlign w:val="center"/>
          </w:tcPr>
          <w:p w14:paraId="357392D1" w14:textId="77777777" w:rsidR="004649CF" w:rsidRPr="00AA0A01" w:rsidRDefault="004649CF"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2DD42296" w14:textId="77777777" w:rsidR="004649CF" w:rsidRPr="00AA0A01"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3E3F92FC" w14:textId="77777777" w:rsidR="004649CF" w:rsidRPr="00AA0A01" w:rsidRDefault="004649CF" w:rsidP="008E324D">
            <w:pPr>
              <w:rPr>
                <w:rFonts w:asciiTheme="majorHAnsi" w:eastAsia="Times New Roman" w:hAnsiTheme="majorHAnsi" w:cs="Arial"/>
                <w:sz w:val="20"/>
                <w:szCs w:val="20"/>
              </w:rPr>
            </w:pPr>
          </w:p>
        </w:tc>
      </w:tr>
      <w:tr w:rsidR="004649CF" w:rsidRPr="00AA0A01" w14:paraId="4F43262B"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398F3485" w14:textId="77777777" w:rsidR="004649CF" w:rsidRDefault="004649CF" w:rsidP="008E324D">
            <w:pPr>
              <w:jc w:val="center"/>
              <w:rPr>
                <w:rFonts w:asciiTheme="majorHAnsi" w:eastAsia="Times New Roman" w:hAnsiTheme="majorHAnsi" w:cs="Arial"/>
                <w:sz w:val="20"/>
                <w:szCs w:val="20"/>
              </w:rPr>
            </w:pPr>
            <w:r>
              <w:rPr>
                <w:rFonts w:asciiTheme="majorHAnsi" w:eastAsia="Times New Roman" w:hAnsiTheme="majorHAnsi" w:cs="Arial"/>
                <w:sz w:val="20"/>
                <w:szCs w:val="20"/>
              </w:rPr>
              <w:t>Itd.</w:t>
            </w:r>
          </w:p>
        </w:tc>
        <w:tc>
          <w:tcPr>
            <w:tcW w:w="2394" w:type="dxa"/>
            <w:tcBorders>
              <w:top w:val="single" w:sz="4" w:space="0" w:color="auto"/>
              <w:left w:val="nil"/>
              <w:bottom w:val="single" w:sz="4" w:space="0" w:color="auto"/>
              <w:right w:val="single" w:sz="4" w:space="0" w:color="auto"/>
            </w:tcBorders>
            <w:vAlign w:val="center"/>
          </w:tcPr>
          <w:p w14:paraId="45DEB140" w14:textId="77777777" w:rsidR="004649CF" w:rsidRPr="00AA0A01" w:rsidRDefault="004649CF"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0B42C36A" w14:textId="77777777" w:rsidR="004649CF" w:rsidRPr="00AA0A01"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1B4F60D9" w14:textId="77777777" w:rsidR="004649CF" w:rsidRPr="00AA0A01" w:rsidRDefault="004649CF" w:rsidP="008E324D">
            <w:pPr>
              <w:rPr>
                <w:rFonts w:asciiTheme="majorHAnsi" w:eastAsia="Times New Roman" w:hAnsiTheme="majorHAnsi" w:cs="Arial"/>
                <w:sz w:val="20"/>
                <w:szCs w:val="20"/>
              </w:rPr>
            </w:pPr>
          </w:p>
        </w:tc>
      </w:tr>
    </w:tbl>
    <w:p w14:paraId="5E1C2872" w14:textId="77777777" w:rsidR="004649CF" w:rsidRPr="00AA0A01" w:rsidRDefault="004649CF" w:rsidP="004649CF">
      <w:pPr>
        <w:rPr>
          <w:rFonts w:asciiTheme="majorHAnsi" w:eastAsia="Times New Roman" w:hAnsiTheme="majorHAnsi" w:cs="Times New Roman"/>
        </w:rPr>
      </w:pPr>
    </w:p>
    <w:p w14:paraId="79487BAC" w14:textId="77777777" w:rsidR="004649CF" w:rsidRPr="00AA0A01" w:rsidRDefault="004649CF" w:rsidP="004649CF">
      <w:pPr>
        <w:rPr>
          <w:rFonts w:asciiTheme="majorHAnsi" w:eastAsia="Times New Roman" w:hAnsiTheme="majorHAnsi" w:cs="Times New Roman"/>
          <w:b/>
          <w:sz w:val="16"/>
          <w:szCs w:val="16"/>
        </w:rPr>
      </w:pPr>
      <w:r>
        <w:rPr>
          <w:rFonts w:asciiTheme="majorHAnsi" w:eastAsia="Times New Roman" w:hAnsiTheme="majorHAnsi" w:cs="Times New Roman"/>
          <w:sz w:val="22"/>
          <w:szCs w:val="22"/>
        </w:rPr>
        <w:t xml:space="preserve">3/ Lekarze (minimum 4 lekarzy) </w:t>
      </w:r>
    </w:p>
    <w:tbl>
      <w:tblPr>
        <w:tblW w:w="9074" w:type="dxa"/>
        <w:tblInd w:w="-290" w:type="dxa"/>
        <w:tblLayout w:type="fixed"/>
        <w:tblCellMar>
          <w:left w:w="70" w:type="dxa"/>
          <w:right w:w="70" w:type="dxa"/>
        </w:tblCellMar>
        <w:tblLook w:val="0000" w:firstRow="0" w:lastRow="0" w:firstColumn="0" w:lastColumn="0" w:noHBand="0" w:noVBand="0"/>
      </w:tblPr>
      <w:tblGrid>
        <w:gridCol w:w="443"/>
        <w:gridCol w:w="2394"/>
        <w:gridCol w:w="4252"/>
        <w:gridCol w:w="1985"/>
      </w:tblGrid>
      <w:tr w:rsidR="004649CF" w:rsidRPr="00AA0A01" w14:paraId="0D45EE48" w14:textId="77777777" w:rsidTr="008E324D">
        <w:trPr>
          <w:trHeight w:val="1011"/>
        </w:trPr>
        <w:tc>
          <w:tcPr>
            <w:tcW w:w="443" w:type="dxa"/>
            <w:tcBorders>
              <w:top w:val="single" w:sz="4" w:space="0" w:color="auto"/>
              <w:left w:val="single" w:sz="4" w:space="0" w:color="auto"/>
              <w:bottom w:val="single" w:sz="4" w:space="0" w:color="auto"/>
              <w:right w:val="single" w:sz="4" w:space="0" w:color="auto"/>
            </w:tcBorders>
            <w:vAlign w:val="center"/>
          </w:tcPr>
          <w:p w14:paraId="6CBD62A7" w14:textId="77777777" w:rsidR="004649CF" w:rsidRPr="00AA0A01"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sidRPr="00AA0A01">
              <w:rPr>
                <w:rFonts w:asciiTheme="majorHAnsi" w:eastAsia="Times New Roman" w:hAnsiTheme="majorHAnsi" w:cs="Times New Roman"/>
                <w:b/>
                <w:sz w:val="20"/>
                <w:szCs w:val="20"/>
                <w:lang w:eastAsia="ar-SA"/>
              </w:rPr>
              <w:t>Lp.</w:t>
            </w:r>
          </w:p>
        </w:tc>
        <w:tc>
          <w:tcPr>
            <w:tcW w:w="2394" w:type="dxa"/>
            <w:tcBorders>
              <w:top w:val="single" w:sz="4" w:space="0" w:color="auto"/>
              <w:left w:val="nil"/>
              <w:bottom w:val="single" w:sz="4" w:space="0" w:color="auto"/>
              <w:right w:val="single" w:sz="4" w:space="0" w:color="auto"/>
            </w:tcBorders>
            <w:vAlign w:val="center"/>
          </w:tcPr>
          <w:p w14:paraId="387E9389" w14:textId="77777777" w:rsidR="004649CF" w:rsidRPr="00AA0A01"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sidRPr="00AA0A01">
              <w:rPr>
                <w:rFonts w:asciiTheme="majorHAnsi" w:eastAsia="Times New Roman" w:hAnsiTheme="majorHAnsi" w:cs="Times New Roman"/>
                <w:b/>
                <w:sz w:val="20"/>
                <w:szCs w:val="20"/>
                <w:lang w:eastAsia="ar-SA"/>
              </w:rPr>
              <w:t>Imię i nazwisko</w:t>
            </w:r>
          </w:p>
        </w:tc>
        <w:tc>
          <w:tcPr>
            <w:tcW w:w="4252" w:type="dxa"/>
            <w:tcBorders>
              <w:top w:val="single" w:sz="4" w:space="0" w:color="auto"/>
              <w:left w:val="nil"/>
              <w:bottom w:val="single" w:sz="4" w:space="0" w:color="auto"/>
              <w:right w:val="single" w:sz="4" w:space="0" w:color="auto"/>
            </w:tcBorders>
            <w:vAlign w:val="center"/>
          </w:tcPr>
          <w:p w14:paraId="6AEEB3C7" w14:textId="77777777" w:rsidR="004649CF"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sidRPr="00AA0A01">
              <w:rPr>
                <w:rFonts w:asciiTheme="majorHAnsi" w:eastAsia="Times New Roman" w:hAnsiTheme="majorHAnsi" w:cs="Times New Roman"/>
                <w:b/>
                <w:sz w:val="20"/>
                <w:szCs w:val="20"/>
                <w:lang w:eastAsia="ar-SA"/>
              </w:rPr>
              <w:t xml:space="preserve">Informacja </w:t>
            </w:r>
            <w:r w:rsidRPr="00AA0A01">
              <w:rPr>
                <w:rFonts w:asciiTheme="majorHAnsi" w:eastAsia="Times New Roman" w:hAnsiTheme="majorHAnsi" w:cs="Times New Roman"/>
                <w:b/>
                <w:sz w:val="20"/>
                <w:szCs w:val="20"/>
                <w:lang w:eastAsia="ar-SA"/>
              </w:rPr>
              <w:br/>
              <w:t>na temat kwalifikacji zawodowych</w:t>
            </w:r>
          </w:p>
          <w:p w14:paraId="6273BE4B" w14:textId="77777777" w:rsidR="004649CF" w:rsidRPr="00AA0A01"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Pr>
                <w:rFonts w:asciiTheme="majorHAnsi" w:eastAsia="Times New Roman" w:hAnsiTheme="majorHAnsi" w:cs="Times New Roman"/>
                <w:b/>
                <w:sz w:val="20"/>
                <w:szCs w:val="20"/>
                <w:lang w:eastAsia="ar-SA"/>
              </w:rPr>
              <w:t>(np. nr dyplomu/świadectwa)</w:t>
            </w:r>
          </w:p>
        </w:tc>
        <w:tc>
          <w:tcPr>
            <w:tcW w:w="1985" w:type="dxa"/>
            <w:tcBorders>
              <w:top w:val="single" w:sz="4" w:space="0" w:color="auto"/>
              <w:left w:val="nil"/>
              <w:bottom w:val="single" w:sz="4" w:space="0" w:color="auto"/>
              <w:right w:val="single" w:sz="4" w:space="0" w:color="auto"/>
            </w:tcBorders>
          </w:tcPr>
          <w:p w14:paraId="0D583DC2" w14:textId="77777777" w:rsidR="004649CF" w:rsidRPr="00AA0A01"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sidRPr="00AA0A01">
              <w:rPr>
                <w:rFonts w:asciiTheme="majorHAnsi" w:eastAsia="Times New Roman" w:hAnsiTheme="majorHAnsi" w:cs="Times New Roman"/>
                <w:b/>
                <w:color w:val="FF0000"/>
                <w:sz w:val="20"/>
                <w:szCs w:val="20"/>
                <w:lang w:eastAsia="ar-SA"/>
              </w:rPr>
              <w:br/>
            </w:r>
            <w:r w:rsidRPr="00AA0A01">
              <w:rPr>
                <w:rFonts w:asciiTheme="majorHAnsi" w:eastAsia="Times New Roman" w:hAnsiTheme="majorHAnsi" w:cs="Times New Roman"/>
                <w:b/>
                <w:sz w:val="20"/>
                <w:szCs w:val="20"/>
                <w:lang w:eastAsia="ar-SA"/>
              </w:rPr>
              <w:t xml:space="preserve">Podstawa do dysponowania  </w:t>
            </w:r>
          </w:p>
        </w:tc>
      </w:tr>
      <w:tr w:rsidR="004649CF" w:rsidRPr="00AA0A01" w14:paraId="54D502BD" w14:textId="77777777" w:rsidTr="008E324D">
        <w:trPr>
          <w:trHeight w:val="505"/>
        </w:trPr>
        <w:tc>
          <w:tcPr>
            <w:tcW w:w="443" w:type="dxa"/>
            <w:tcBorders>
              <w:top w:val="nil"/>
              <w:left w:val="single" w:sz="4" w:space="0" w:color="auto"/>
              <w:bottom w:val="single" w:sz="4" w:space="0" w:color="auto"/>
              <w:right w:val="single" w:sz="4" w:space="0" w:color="auto"/>
            </w:tcBorders>
            <w:noWrap/>
            <w:vAlign w:val="bottom"/>
          </w:tcPr>
          <w:p w14:paraId="4ED2F97A" w14:textId="77777777" w:rsidR="004649CF" w:rsidRPr="00AA0A01" w:rsidRDefault="004649CF"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1</w:t>
            </w:r>
          </w:p>
        </w:tc>
        <w:tc>
          <w:tcPr>
            <w:tcW w:w="2394" w:type="dxa"/>
            <w:tcBorders>
              <w:top w:val="nil"/>
              <w:left w:val="nil"/>
              <w:bottom w:val="single" w:sz="4" w:space="0" w:color="auto"/>
              <w:right w:val="single" w:sz="4" w:space="0" w:color="auto"/>
            </w:tcBorders>
            <w:vAlign w:val="center"/>
          </w:tcPr>
          <w:p w14:paraId="0EB99570" w14:textId="77777777" w:rsidR="004649CF" w:rsidRPr="00AA0A01" w:rsidRDefault="004649CF"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 </w:t>
            </w:r>
          </w:p>
        </w:tc>
        <w:tc>
          <w:tcPr>
            <w:tcW w:w="4252" w:type="dxa"/>
            <w:tcBorders>
              <w:top w:val="nil"/>
              <w:left w:val="nil"/>
              <w:bottom w:val="single" w:sz="4" w:space="0" w:color="auto"/>
              <w:right w:val="single" w:sz="4" w:space="0" w:color="auto"/>
            </w:tcBorders>
            <w:noWrap/>
            <w:vAlign w:val="bottom"/>
          </w:tcPr>
          <w:p w14:paraId="00A6B48C" w14:textId="77777777" w:rsidR="004649CF" w:rsidRPr="00AA0A01" w:rsidRDefault="004649CF" w:rsidP="008E324D">
            <w:pPr>
              <w:rPr>
                <w:rFonts w:asciiTheme="majorHAnsi" w:eastAsia="Times New Roman" w:hAnsiTheme="majorHAnsi" w:cs="Arial"/>
                <w:sz w:val="20"/>
                <w:szCs w:val="20"/>
              </w:rPr>
            </w:pPr>
            <w:r w:rsidRPr="00AA0A01">
              <w:rPr>
                <w:rFonts w:asciiTheme="majorHAnsi" w:eastAsia="Times New Roman" w:hAnsiTheme="majorHAnsi" w:cs="Arial"/>
                <w:sz w:val="20"/>
                <w:szCs w:val="20"/>
              </w:rPr>
              <w:t> </w:t>
            </w:r>
          </w:p>
        </w:tc>
        <w:tc>
          <w:tcPr>
            <w:tcW w:w="1985" w:type="dxa"/>
            <w:tcBorders>
              <w:top w:val="single" w:sz="4" w:space="0" w:color="auto"/>
              <w:left w:val="nil"/>
              <w:bottom w:val="single" w:sz="4" w:space="0" w:color="auto"/>
              <w:right w:val="single" w:sz="4" w:space="0" w:color="auto"/>
            </w:tcBorders>
          </w:tcPr>
          <w:p w14:paraId="1668FD95" w14:textId="77777777" w:rsidR="004649CF" w:rsidRPr="00AA0A01" w:rsidRDefault="004649CF" w:rsidP="008E324D">
            <w:pPr>
              <w:rPr>
                <w:rFonts w:asciiTheme="majorHAnsi" w:eastAsia="Times New Roman" w:hAnsiTheme="majorHAnsi" w:cs="Arial"/>
                <w:sz w:val="20"/>
                <w:szCs w:val="20"/>
              </w:rPr>
            </w:pPr>
          </w:p>
        </w:tc>
      </w:tr>
      <w:tr w:rsidR="004649CF" w:rsidRPr="00AA0A01" w14:paraId="5403A2C5" w14:textId="77777777" w:rsidTr="008E324D">
        <w:trPr>
          <w:trHeight w:val="505"/>
        </w:trPr>
        <w:tc>
          <w:tcPr>
            <w:tcW w:w="443" w:type="dxa"/>
            <w:tcBorders>
              <w:top w:val="nil"/>
              <w:left w:val="single" w:sz="4" w:space="0" w:color="auto"/>
              <w:bottom w:val="single" w:sz="4" w:space="0" w:color="auto"/>
              <w:right w:val="single" w:sz="4" w:space="0" w:color="auto"/>
            </w:tcBorders>
            <w:noWrap/>
            <w:vAlign w:val="bottom"/>
          </w:tcPr>
          <w:p w14:paraId="0AD6E830" w14:textId="77777777" w:rsidR="004649CF" w:rsidRPr="00AA0A01" w:rsidRDefault="004649CF"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2</w:t>
            </w:r>
          </w:p>
        </w:tc>
        <w:tc>
          <w:tcPr>
            <w:tcW w:w="2394" w:type="dxa"/>
            <w:tcBorders>
              <w:top w:val="nil"/>
              <w:left w:val="nil"/>
              <w:bottom w:val="single" w:sz="4" w:space="0" w:color="auto"/>
              <w:right w:val="single" w:sz="4" w:space="0" w:color="auto"/>
            </w:tcBorders>
            <w:vAlign w:val="center"/>
          </w:tcPr>
          <w:p w14:paraId="71963B39" w14:textId="77777777" w:rsidR="004649CF" w:rsidRPr="00AA0A01" w:rsidRDefault="004649CF" w:rsidP="008E324D">
            <w:pPr>
              <w:jc w:val="center"/>
              <w:rPr>
                <w:rFonts w:asciiTheme="majorHAnsi" w:eastAsia="Times New Roman" w:hAnsiTheme="majorHAnsi" w:cs="Arial"/>
                <w:sz w:val="20"/>
                <w:szCs w:val="20"/>
              </w:rPr>
            </w:pPr>
          </w:p>
        </w:tc>
        <w:tc>
          <w:tcPr>
            <w:tcW w:w="4252" w:type="dxa"/>
            <w:tcBorders>
              <w:top w:val="nil"/>
              <w:left w:val="nil"/>
              <w:bottom w:val="single" w:sz="4" w:space="0" w:color="auto"/>
              <w:right w:val="single" w:sz="4" w:space="0" w:color="auto"/>
            </w:tcBorders>
            <w:noWrap/>
            <w:vAlign w:val="bottom"/>
          </w:tcPr>
          <w:p w14:paraId="2B6AE5FB" w14:textId="77777777" w:rsidR="004649CF" w:rsidRPr="00AA0A01"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3F0593CB" w14:textId="77777777" w:rsidR="004649CF" w:rsidRPr="00AA0A01" w:rsidRDefault="004649CF" w:rsidP="008E324D">
            <w:pPr>
              <w:rPr>
                <w:rFonts w:asciiTheme="majorHAnsi" w:eastAsia="Times New Roman" w:hAnsiTheme="majorHAnsi" w:cs="Arial"/>
                <w:sz w:val="20"/>
                <w:szCs w:val="20"/>
              </w:rPr>
            </w:pPr>
          </w:p>
        </w:tc>
      </w:tr>
      <w:tr w:rsidR="004649CF" w:rsidRPr="00AA0A01" w14:paraId="2F20A721" w14:textId="77777777" w:rsidTr="008E324D">
        <w:trPr>
          <w:trHeight w:val="505"/>
        </w:trPr>
        <w:tc>
          <w:tcPr>
            <w:tcW w:w="443" w:type="dxa"/>
            <w:tcBorders>
              <w:top w:val="nil"/>
              <w:left w:val="single" w:sz="4" w:space="0" w:color="auto"/>
              <w:bottom w:val="single" w:sz="4" w:space="0" w:color="auto"/>
              <w:right w:val="single" w:sz="4" w:space="0" w:color="auto"/>
            </w:tcBorders>
            <w:noWrap/>
            <w:vAlign w:val="bottom"/>
          </w:tcPr>
          <w:p w14:paraId="2A88391B" w14:textId="77777777" w:rsidR="004649CF" w:rsidRPr="00AA0A01" w:rsidRDefault="004649CF"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3</w:t>
            </w:r>
          </w:p>
        </w:tc>
        <w:tc>
          <w:tcPr>
            <w:tcW w:w="2394" w:type="dxa"/>
            <w:tcBorders>
              <w:top w:val="nil"/>
              <w:left w:val="nil"/>
              <w:bottom w:val="single" w:sz="4" w:space="0" w:color="auto"/>
              <w:right w:val="single" w:sz="4" w:space="0" w:color="auto"/>
            </w:tcBorders>
            <w:vAlign w:val="center"/>
          </w:tcPr>
          <w:p w14:paraId="47039CF8" w14:textId="77777777" w:rsidR="004649CF" w:rsidRPr="00AA0A01" w:rsidRDefault="004649CF" w:rsidP="008E324D">
            <w:pPr>
              <w:jc w:val="center"/>
              <w:rPr>
                <w:rFonts w:asciiTheme="majorHAnsi" w:eastAsia="Times New Roman" w:hAnsiTheme="majorHAnsi" w:cs="Arial"/>
                <w:sz w:val="20"/>
                <w:szCs w:val="20"/>
              </w:rPr>
            </w:pPr>
          </w:p>
        </w:tc>
        <w:tc>
          <w:tcPr>
            <w:tcW w:w="4252" w:type="dxa"/>
            <w:tcBorders>
              <w:top w:val="nil"/>
              <w:left w:val="nil"/>
              <w:bottom w:val="single" w:sz="4" w:space="0" w:color="auto"/>
              <w:right w:val="single" w:sz="4" w:space="0" w:color="auto"/>
            </w:tcBorders>
            <w:noWrap/>
            <w:vAlign w:val="bottom"/>
          </w:tcPr>
          <w:p w14:paraId="70A9BFF7" w14:textId="77777777" w:rsidR="004649CF" w:rsidRPr="00AA0A01"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3B3659D2" w14:textId="77777777" w:rsidR="004649CF" w:rsidRPr="00AA0A01" w:rsidRDefault="004649CF" w:rsidP="008E324D">
            <w:pPr>
              <w:rPr>
                <w:rFonts w:asciiTheme="majorHAnsi" w:eastAsia="Times New Roman" w:hAnsiTheme="majorHAnsi" w:cs="Arial"/>
                <w:sz w:val="20"/>
                <w:szCs w:val="20"/>
              </w:rPr>
            </w:pPr>
          </w:p>
        </w:tc>
      </w:tr>
      <w:tr w:rsidR="004649CF" w:rsidRPr="00AA0A01" w14:paraId="72C0EA8D"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12B86EAA" w14:textId="77777777" w:rsidR="004649CF" w:rsidRPr="00AA0A01" w:rsidRDefault="004649CF"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4</w:t>
            </w:r>
          </w:p>
        </w:tc>
        <w:tc>
          <w:tcPr>
            <w:tcW w:w="2394" w:type="dxa"/>
            <w:tcBorders>
              <w:top w:val="single" w:sz="4" w:space="0" w:color="auto"/>
              <w:left w:val="nil"/>
              <w:bottom w:val="single" w:sz="4" w:space="0" w:color="auto"/>
              <w:right w:val="single" w:sz="4" w:space="0" w:color="auto"/>
            </w:tcBorders>
            <w:vAlign w:val="center"/>
          </w:tcPr>
          <w:p w14:paraId="487A22C9" w14:textId="77777777" w:rsidR="004649CF" w:rsidRPr="00AA0A01" w:rsidRDefault="004649CF"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1095473F" w14:textId="77777777" w:rsidR="004649CF" w:rsidRPr="00AA0A01"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49DB07A4" w14:textId="77777777" w:rsidR="004649CF" w:rsidRPr="00AA0A01" w:rsidRDefault="004649CF" w:rsidP="008E324D">
            <w:pPr>
              <w:rPr>
                <w:rFonts w:asciiTheme="majorHAnsi" w:eastAsia="Times New Roman" w:hAnsiTheme="majorHAnsi" w:cs="Arial"/>
                <w:sz w:val="20"/>
                <w:szCs w:val="20"/>
              </w:rPr>
            </w:pPr>
          </w:p>
        </w:tc>
      </w:tr>
      <w:tr w:rsidR="004649CF" w:rsidRPr="00AA0A01" w14:paraId="73D6E476"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6DF32A77" w14:textId="77777777" w:rsidR="004649CF" w:rsidRDefault="004649CF" w:rsidP="008E324D">
            <w:pPr>
              <w:jc w:val="center"/>
              <w:rPr>
                <w:rFonts w:asciiTheme="majorHAnsi" w:eastAsia="Times New Roman" w:hAnsiTheme="majorHAnsi" w:cs="Arial"/>
                <w:sz w:val="20"/>
                <w:szCs w:val="20"/>
              </w:rPr>
            </w:pPr>
            <w:r>
              <w:rPr>
                <w:rFonts w:asciiTheme="majorHAnsi" w:eastAsia="Times New Roman" w:hAnsiTheme="majorHAnsi" w:cs="Arial"/>
                <w:sz w:val="20"/>
                <w:szCs w:val="20"/>
              </w:rPr>
              <w:t>Itd.</w:t>
            </w:r>
          </w:p>
        </w:tc>
        <w:tc>
          <w:tcPr>
            <w:tcW w:w="2394" w:type="dxa"/>
            <w:tcBorders>
              <w:top w:val="single" w:sz="4" w:space="0" w:color="auto"/>
              <w:left w:val="nil"/>
              <w:bottom w:val="single" w:sz="4" w:space="0" w:color="auto"/>
              <w:right w:val="single" w:sz="4" w:space="0" w:color="auto"/>
            </w:tcBorders>
            <w:vAlign w:val="center"/>
          </w:tcPr>
          <w:p w14:paraId="24B11231" w14:textId="77777777" w:rsidR="004649CF" w:rsidRPr="00AA0A01" w:rsidRDefault="004649CF"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38139820" w14:textId="77777777" w:rsidR="004649CF" w:rsidRPr="00AA0A01"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62BFD18C" w14:textId="77777777" w:rsidR="004649CF" w:rsidRPr="00AA0A01" w:rsidRDefault="004649CF" w:rsidP="008E324D">
            <w:pPr>
              <w:rPr>
                <w:rFonts w:asciiTheme="majorHAnsi" w:eastAsia="Times New Roman" w:hAnsiTheme="majorHAnsi" w:cs="Arial"/>
                <w:sz w:val="20"/>
                <w:szCs w:val="20"/>
              </w:rPr>
            </w:pPr>
          </w:p>
        </w:tc>
      </w:tr>
    </w:tbl>
    <w:p w14:paraId="160785B2" w14:textId="77777777" w:rsidR="004649CF" w:rsidRDefault="004649CF" w:rsidP="004649CF">
      <w:pPr>
        <w:rPr>
          <w:rFonts w:asciiTheme="majorHAnsi" w:eastAsia="Times New Roman" w:hAnsiTheme="majorHAnsi" w:cs="Tahoma"/>
        </w:rPr>
      </w:pPr>
    </w:p>
    <w:p w14:paraId="706EECB5" w14:textId="1F5CD3B4" w:rsidR="00957AB9" w:rsidRPr="000C552C" w:rsidRDefault="00957AB9" w:rsidP="00957AB9">
      <w:pPr>
        <w:ind w:left="284"/>
        <w:contextualSpacing/>
        <w:rPr>
          <w:rFonts w:ascii="Tahoma" w:hAnsi="Tahoma" w:cs="Tahoma"/>
          <w:bCs/>
          <w:sz w:val="20"/>
          <w:szCs w:val="20"/>
        </w:rPr>
      </w:pPr>
      <w:r w:rsidRPr="000C552C">
        <w:rPr>
          <w:rFonts w:ascii="Tahoma" w:hAnsi="Tahoma" w:cs="Tahoma"/>
          <w:b/>
          <w:bCs/>
          <w:sz w:val="20"/>
          <w:szCs w:val="20"/>
        </w:rPr>
        <w:t>Pakiet nr 2</w:t>
      </w:r>
      <w:r w:rsidRPr="000C552C">
        <w:rPr>
          <w:rFonts w:ascii="Tahoma" w:hAnsi="Tahoma" w:cs="Tahoma"/>
          <w:bCs/>
          <w:sz w:val="20"/>
          <w:szCs w:val="20"/>
        </w:rPr>
        <w:t xml:space="preserve"> – Karetka Wyjazdowa </w:t>
      </w:r>
      <w:r w:rsidR="004649CF" w:rsidRPr="000C552C">
        <w:rPr>
          <w:rFonts w:ascii="Tahoma" w:hAnsi="Tahoma" w:cs="Tahoma"/>
          <w:bCs/>
          <w:sz w:val="20"/>
          <w:szCs w:val="20"/>
        </w:rPr>
        <w:t xml:space="preserve">Ratownicza </w:t>
      </w:r>
      <w:r w:rsidRPr="000C552C">
        <w:rPr>
          <w:rFonts w:ascii="Tahoma" w:hAnsi="Tahoma" w:cs="Tahoma"/>
          <w:bCs/>
          <w:sz w:val="20"/>
          <w:szCs w:val="20"/>
        </w:rPr>
        <w:t>(</w:t>
      </w:r>
      <w:r w:rsidRPr="000C552C">
        <w:rPr>
          <w:rFonts w:ascii="Tahoma" w:hAnsi="Tahoma" w:cs="Tahoma"/>
          <w:sz w:val="20"/>
          <w:szCs w:val="20"/>
        </w:rPr>
        <w:t>kierowca oraz ratownik medyczny)</w:t>
      </w:r>
      <w:r w:rsidRPr="000C552C">
        <w:rPr>
          <w:rFonts w:ascii="Tahoma" w:hAnsi="Tahoma" w:cs="Tahoma"/>
          <w:bCs/>
          <w:sz w:val="20"/>
          <w:szCs w:val="20"/>
        </w:rPr>
        <w:t xml:space="preserve"> – dalej zwana</w:t>
      </w:r>
      <w:r w:rsidRPr="000C552C">
        <w:rPr>
          <w:rFonts w:ascii="Tahoma" w:hAnsi="Tahoma" w:cs="Tahoma"/>
          <w:bCs/>
          <w:sz w:val="20"/>
          <w:szCs w:val="20"/>
        </w:rPr>
        <w:br/>
        <w:t xml:space="preserve">                     </w:t>
      </w:r>
      <w:r w:rsidR="004649CF" w:rsidRPr="000C552C">
        <w:rPr>
          <w:rFonts w:ascii="Tahoma" w:hAnsi="Tahoma" w:cs="Tahoma"/>
          <w:bCs/>
          <w:sz w:val="20"/>
          <w:szCs w:val="20"/>
        </w:rPr>
        <w:t>„Karetką P”   dla min. 5</w:t>
      </w:r>
      <w:r w:rsidRPr="000C552C">
        <w:rPr>
          <w:rFonts w:ascii="Tahoma" w:hAnsi="Tahoma" w:cs="Tahoma"/>
          <w:bCs/>
          <w:sz w:val="20"/>
          <w:szCs w:val="20"/>
        </w:rPr>
        <w:t xml:space="preserve"> samochodów *</w:t>
      </w:r>
    </w:p>
    <w:p w14:paraId="2B6D4671" w14:textId="77777777" w:rsidR="00957AB9" w:rsidRPr="000C552C" w:rsidRDefault="00957AB9" w:rsidP="00957AB9">
      <w:pPr>
        <w:ind w:left="284"/>
        <w:contextualSpacing/>
        <w:rPr>
          <w:rFonts w:ascii="Tahoma" w:hAnsi="Tahoma" w:cs="Tahoma"/>
          <w:bCs/>
          <w:sz w:val="20"/>
          <w:szCs w:val="20"/>
        </w:rPr>
      </w:pPr>
    </w:p>
    <w:p w14:paraId="1A342356" w14:textId="5EA0C5E1" w:rsidR="00957AB9" w:rsidRPr="000C552C" w:rsidRDefault="00957AB9" w:rsidP="00957AB9">
      <w:pPr>
        <w:jc w:val="both"/>
        <w:rPr>
          <w:rFonts w:asciiTheme="majorHAnsi" w:eastAsia="Times New Roman" w:hAnsiTheme="majorHAnsi" w:cs="Tahoma"/>
          <w:sz w:val="22"/>
          <w:szCs w:val="22"/>
        </w:rPr>
      </w:pPr>
      <w:r w:rsidRPr="000C552C">
        <w:rPr>
          <w:rFonts w:asciiTheme="majorHAnsi" w:eastAsia="Times New Roman" w:hAnsiTheme="majorHAnsi" w:cs="Tahoma"/>
          <w:sz w:val="22"/>
          <w:szCs w:val="22"/>
        </w:rPr>
        <w:t xml:space="preserve">1/ Kierowcy wykonujący </w:t>
      </w:r>
      <w:r w:rsidRPr="000C552C">
        <w:rPr>
          <w:rFonts w:asciiTheme="majorHAnsi" w:eastAsia="Times New Roman" w:hAnsiTheme="majorHAnsi" w:cs="Tahoma"/>
          <w:bCs/>
          <w:iCs/>
          <w:sz w:val="22"/>
          <w:szCs w:val="22"/>
        </w:rPr>
        <w:t>czynności w zakresie prowadzenia pojazdu</w:t>
      </w:r>
      <w:r w:rsidRPr="000C552C">
        <w:rPr>
          <w:rFonts w:asciiTheme="majorHAnsi" w:eastAsia="Times New Roman" w:hAnsiTheme="majorHAnsi" w:cs="Tahoma"/>
          <w:sz w:val="22"/>
          <w:szCs w:val="22"/>
        </w:rPr>
        <w:t xml:space="preserve"> (tj. kierowcy z uprawnieniami </w:t>
      </w:r>
      <w:r w:rsidRPr="000C552C">
        <w:rPr>
          <w:rFonts w:asciiTheme="majorHAnsi" w:eastAsia="Times New Roman" w:hAnsiTheme="majorHAnsi" w:cs="Tahoma"/>
          <w:sz w:val="22"/>
          <w:szCs w:val="22"/>
        </w:rPr>
        <w:br/>
        <w:t xml:space="preserve">   do prowadzenia pojazdów uprzywilejowanych w ruch drogowym zgodnie </w:t>
      </w:r>
      <w:r w:rsidRPr="000C552C">
        <w:rPr>
          <w:rFonts w:asciiTheme="majorHAnsi" w:eastAsia="Times New Roman" w:hAnsiTheme="majorHAnsi" w:cs="Tahoma"/>
          <w:bCs/>
          <w:sz w:val="22"/>
          <w:szCs w:val="22"/>
        </w:rPr>
        <w:t xml:space="preserve">ROZPORZĄDZENIEM MINISTRA  TRANSPORTU, BUDOWNICTWA I GOSPODARKI MORSKIEJ z dnia 15 maja 2013 r. w sprawie  kursów dla kierowców  pojazdów uprzywilejowanych i pojazdów przewożących wartości pieniężne oraz ustawą o Kierujących pojazdami Dz. U. 2020.1268 tj. z 20.07.2020 r. z </w:t>
      </w:r>
      <w:proofErr w:type="spellStart"/>
      <w:r w:rsidRPr="000C552C">
        <w:rPr>
          <w:rFonts w:asciiTheme="majorHAnsi" w:eastAsia="Times New Roman" w:hAnsiTheme="majorHAnsi" w:cs="Tahoma"/>
          <w:bCs/>
          <w:sz w:val="22"/>
          <w:szCs w:val="22"/>
        </w:rPr>
        <w:t>późn</w:t>
      </w:r>
      <w:proofErr w:type="spellEnd"/>
      <w:r w:rsidRPr="000C552C">
        <w:rPr>
          <w:rFonts w:asciiTheme="majorHAnsi" w:eastAsia="Times New Roman" w:hAnsiTheme="majorHAnsi" w:cs="Tahoma"/>
          <w:bCs/>
          <w:sz w:val="22"/>
          <w:szCs w:val="22"/>
        </w:rPr>
        <w:t>. zm.)</w:t>
      </w:r>
      <w:r w:rsidRPr="000C552C">
        <w:rPr>
          <w:rFonts w:asciiTheme="majorHAnsi" w:eastAsia="Times New Roman" w:hAnsiTheme="majorHAnsi" w:cs="Tahoma"/>
          <w:sz w:val="22"/>
          <w:szCs w:val="22"/>
        </w:rPr>
        <w:t xml:space="preserve"> w liczbie </w:t>
      </w:r>
      <w:r w:rsidRPr="000C552C">
        <w:rPr>
          <w:rFonts w:asciiTheme="majorHAnsi" w:eastAsia="Times New Roman" w:hAnsiTheme="majorHAnsi" w:cs="Tahoma"/>
          <w:bCs/>
          <w:sz w:val="22"/>
          <w:szCs w:val="22"/>
        </w:rPr>
        <w:t xml:space="preserve">odpowiadającej  wymaganej liczbie samochodów w pakiecie </w:t>
      </w:r>
      <w:r w:rsidR="004649CF" w:rsidRPr="000C552C">
        <w:rPr>
          <w:rFonts w:asciiTheme="majorHAnsi" w:eastAsia="Times New Roman" w:hAnsiTheme="majorHAnsi" w:cs="Tahoma"/>
          <w:sz w:val="22"/>
          <w:szCs w:val="22"/>
        </w:rPr>
        <w:t>(minimum 5</w:t>
      </w:r>
      <w:r w:rsidRPr="000C552C">
        <w:rPr>
          <w:rFonts w:asciiTheme="majorHAnsi" w:eastAsia="Times New Roman" w:hAnsiTheme="majorHAnsi" w:cs="Tahoma"/>
          <w:sz w:val="22"/>
          <w:szCs w:val="22"/>
        </w:rPr>
        <w:t xml:space="preserve"> kierowców):</w:t>
      </w:r>
    </w:p>
    <w:p w14:paraId="5D3C5C41" w14:textId="77777777" w:rsidR="00957AB9" w:rsidRPr="000C552C" w:rsidRDefault="00957AB9" w:rsidP="00957AB9">
      <w:pPr>
        <w:rPr>
          <w:rFonts w:asciiTheme="majorHAnsi" w:eastAsia="Times New Roman" w:hAnsiTheme="majorHAnsi" w:cs="Times New Roman"/>
          <w:sz w:val="22"/>
          <w:szCs w:val="22"/>
        </w:rPr>
      </w:pPr>
    </w:p>
    <w:p w14:paraId="6FAC046C" w14:textId="77777777" w:rsidR="00957AB9" w:rsidRPr="000C552C" w:rsidRDefault="00957AB9" w:rsidP="00957AB9">
      <w:pPr>
        <w:jc w:val="center"/>
        <w:rPr>
          <w:rFonts w:asciiTheme="majorHAnsi" w:eastAsia="Times New Roman" w:hAnsiTheme="majorHAnsi" w:cs="Times New Roman"/>
          <w:b/>
          <w:sz w:val="16"/>
          <w:szCs w:val="16"/>
        </w:rPr>
      </w:pPr>
    </w:p>
    <w:tbl>
      <w:tblPr>
        <w:tblW w:w="9074" w:type="dxa"/>
        <w:tblInd w:w="-290" w:type="dxa"/>
        <w:tblLayout w:type="fixed"/>
        <w:tblCellMar>
          <w:left w:w="70" w:type="dxa"/>
          <w:right w:w="70" w:type="dxa"/>
        </w:tblCellMar>
        <w:tblLook w:val="0000" w:firstRow="0" w:lastRow="0" w:firstColumn="0" w:lastColumn="0" w:noHBand="0" w:noVBand="0"/>
      </w:tblPr>
      <w:tblGrid>
        <w:gridCol w:w="443"/>
        <w:gridCol w:w="2394"/>
        <w:gridCol w:w="4252"/>
        <w:gridCol w:w="1985"/>
      </w:tblGrid>
      <w:tr w:rsidR="000C552C" w:rsidRPr="000C552C" w14:paraId="34ED0BBC" w14:textId="77777777" w:rsidTr="008E324D">
        <w:trPr>
          <w:trHeight w:val="1011"/>
        </w:trPr>
        <w:tc>
          <w:tcPr>
            <w:tcW w:w="443" w:type="dxa"/>
            <w:tcBorders>
              <w:top w:val="single" w:sz="4" w:space="0" w:color="auto"/>
              <w:left w:val="single" w:sz="4" w:space="0" w:color="auto"/>
              <w:bottom w:val="single" w:sz="4" w:space="0" w:color="auto"/>
              <w:right w:val="single" w:sz="4" w:space="0" w:color="auto"/>
            </w:tcBorders>
            <w:vAlign w:val="center"/>
          </w:tcPr>
          <w:p w14:paraId="3532A922" w14:textId="77777777" w:rsidR="00957AB9" w:rsidRPr="000C552C"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t>Lp.</w:t>
            </w:r>
          </w:p>
        </w:tc>
        <w:tc>
          <w:tcPr>
            <w:tcW w:w="2394" w:type="dxa"/>
            <w:tcBorders>
              <w:top w:val="single" w:sz="4" w:space="0" w:color="auto"/>
              <w:left w:val="nil"/>
              <w:bottom w:val="single" w:sz="4" w:space="0" w:color="auto"/>
              <w:right w:val="single" w:sz="4" w:space="0" w:color="auto"/>
            </w:tcBorders>
            <w:vAlign w:val="center"/>
          </w:tcPr>
          <w:p w14:paraId="738F479A" w14:textId="77777777" w:rsidR="00957AB9" w:rsidRPr="000C552C"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t>Imię i nazwisko</w:t>
            </w:r>
          </w:p>
        </w:tc>
        <w:tc>
          <w:tcPr>
            <w:tcW w:w="4252" w:type="dxa"/>
            <w:tcBorders>
              <w:top w:val="single" w:sz="4" w:space="0" w:color="auto"/>
              <w:left w:val="nil"/>
              <w:bottom w:val="single" w:sz="4" w:space="0" w:color="auto"/>
              <w:right w:val="single" w:sz="4" w:space="0" w:color="auto"/>
            </w:tcBorders>
            <w:vAlign w:val="center"/>
          </w:tcPr>
          <w:p w14:paraId="5ABADF5F" w14:textId="77777777" w:rsidR="00957AB9" w:rsidRPr="000C552C"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t xml:space="preserve">Informacja </w:t>
            </w:r>
            <w:r w:rsidRPr="000C552C">
              <w:rPr>
                <w:rFonts w:asciiTheme="majorHAnsi" w:eastAsia="Times New Roman" w:hAnsiTheme="majorHAnsi" w:cs="Times New Roman"/>
                <w:b/>
                <w:sz w:val="20"/>
                <w:szCs w:val="20"/>
                <w:lang w:eastAsia="ar-SA"/>
              </w:rPr>
              <w:br/>
              <w:t>na temat kwalifikacji zawodowych</w:t>
            </w:r>
          </w:p>
          <w:p w14:paraId="4E18263D" w14:textId="77777777" w:rsidR="00957AB9" w:rsidRPr="000C552C"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t>(np. nr uprawnień)</w:t>
            </w:r>
          </w:p>
        </w:tc>
        <w:tc>
          <w:tcPr>
            <w:tcW w:w="1985" w:type="dxa"/>
            <w:tcBorders>
              <w:top w:val="single" w:sz="4" w:space="0" w:color="auto"/>
              <w:left w:val="nil"/>
              <w:bottom w:val="single" w:sz="4" w:space="0" w:color="auto"/>
              <w:right w:val="single" w:sz="4" w:space="0" w:color="auto"/>
            </w:tcBorders>
          </w:tcPr>
          <w:p w14:paraId="0F7FCD20" w14:textId="77777777" w:rsidR="00957AB9" w:rsidRPr="000C552C"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br/>
              <w:t xml:space="preserve">Podstawa do dysponowania  </w:t>
            </w:r>
          </w:p>
        </w:tc>
      </w:tr>
      <w:tr w:rsidR="000C552C" w:rsidRPr="000C552C" w14:paraId="37453690" w14:textId="77777777" w:rsidTr="008E324D">
        <w:trPr>
          <w:trHeight w:val="505"/>
        </w:trPr>
        <w:tc>
          <w:tcPr>
            <w:tcW w:w="443" w:type="dxa"/>
            <w:tcBorders>
              <w:top w:val="nil"/>
              <w:left w:val="single" w:sz="4" w:space="0" w:color="auto"/>
              <w:bottom w:val="single" w:sz="4" w:space="0" w:color="auto"/>
              <w:right w:val="single" w:sz="4" w:space="0" w:color="auto"/>
            </w:tcBorders>
            <w:noWrap/>
            <w:vAlign w:val="bottom"/>
          </w:tcPr>
          <w:p w14:paraId="04E7ED3D" w14:textId="77777777" w:rsidR="00957AB9" w:rsidRPr="000C552C" w:rsidRDefault="00957AB9"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1</w:t>
            </w:r>
          </w:p>
        </w:tc>
        <w:tc>
          <w:tcPr>
            <w:tcW w:w="2394" w:type="dxa"/>
            <w:tcBorders>
              <w:top w:val="nil"/>
              <w:left w:val="nil"/>
              <w:bottom w:val="single" w:sz="4" w:space="0" w:color="auto"/>
              <w:right w:val="single" w:sz="4" w:space="0" w:color="auto"/>
            </w:tcBorders>
            <w:vAlign w:val="center"/>
          </w:tcPr>
          <w:p w14:paraId="5084EAA4" w14:textId="77777777" w:rsidR="00957AB9" w:rsidRPr="000C552C" w:rsidRDefault="00957AB9"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 </w:t>
            </w:r>
          </w:p>
        </w:tc>
        <w:tc>
          <w:tcPr>
            <w:tcW w:w="4252" w:type="dxa"/>
            <w:tcBorders>
              <w:top w:val="nil"/>
              <w:left w:val="nil"/>
              <w:bottom w:val="single" w:sz="4" w:space="0" w:color="auto"/>
              <w:right w:val="single" w:sz="4" w:space="0" w:color="auto"/>
            </w:tcBorders>
            <w:noWrap/>
            <w:vAlign w:val="bottom"/>
          </w:tcPr>
          <w:p w14:paraId="162A793C" w14:textId="77777777" w:rsidR="00957AB9" w:rsidRPr="000C552C" w:rsidRDefault="00957AB9" w:rsidP="008E324D">
            <w:pPr>
              <w:rPr>
                <w:rFonts w:asciiTheme="majorHAnsi" w:eastAsia="Times New Roman" w:hAnsiTheme="majorHAnsi" w:cs="Arial"/>
                <w:sz w:val="20"/>
                <w:szCs w:val="20"/>
              </w:rPr>
            </w:pPr>
            <w:r w:rsidRPr="000C552C">
              <w:rPr>
                <w:rFonts w:asciiTheme="majorHAnsi" w:eastAsia="Times New Roman" w:hAnsiTheme="majorHAnsi" w:cs="Arial"/>
                <w:sz w:val="20"/>
                <w:szCs w:val="20"/>
              </w:rPr>
              <w:t> </w:t>
            </w:r>
          </w:p>
        </w:tc>
        <w:tc>
          <w:tcPr>
            <w:tcW w:w="1985" w:type="dxa"/>
            <w:tcBorders>
              <w:top w:val="single" w:sz="4" w:space="0" w:color="auto"/>
              <w:left w:val="nil"/>
              <w:bottom w:val="single" w:sz="4" w:space="0" w:color="auto"/>
              <w:right w:val="single" w:sz="4" w:space="0" w:color="auto"/>
            </w:tcBorders>
          </w:tcPr>
          <w:p w14:paraId="7679BC99" w14:textId="77777777" w:rsidR="00957AB9" w:rsidRPr="000C552C" w:rsidRDefault="00957AB9" w:rsidP="008E324D">
            <w:pPr>
              <w:rPr>
                <w:rFonts w:asciiTheme="majorHAnsi" w:eastAsia="Times New Roman" w:hAnsiTheme="majorHAnsi" w:cs="Arial"/>
                <w:sz w:val="20"/>
                <w:szCs w:val="20"/>
              </w:rPr>
            </w:pPr>
          </w:p>
        </w:tc>
      </w:tr>
      <w:tr w:rsidR="000C552C" w:rsidRPr="000C552C" w14:paraId="61DFA70A" w14:textId="77777777" w:rsidTr="008E324D">
        <w:trPr>
          <w:trHeight w:val="505"/>
        </w:trPr>
        <w:tc>
          <w:tcPr>
            <w:tcW w:w="443" w:type="dxa"/>
            <w:tcBorders>
              <w:top w:val="nil"/>
              <w:left w:val="single" w:sz="4" w:space="0" w:color="auto"/>
              <w:bottom w:val="single" w:sz="4" w:space="0" w:color="auto"/>
              <w:right w:val="single" w:sz="4" w:space="0" w:color="auto"/>
            </w:tcBorders>
            <w:noWrap/>
            <w:vAlign w:val="bottom"/>
          </w:tcPr>
          <w:p w14:paraId="754B0B40" w14:textId="77777777" w:rsidR="00957AB9" w:rsidRPr="000C552C" w:rsidRDefault="00957AB9"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2</w:t>
            </w:r>
          </w:p>
        </w:tc>
        <w:tc>
          <w:tcPr>
            <w:tcW w:w="2394" w:type="dxa"/>
            <w:tcBorders>
              <w:top w:val="nil"/>
              <w:left w:val="nil"/>
              <w:bottom w:val="single" w:sz="4" w:space="0" w:color="auto"/>
              <w:right w:val="single" w:sz="4" w:space="0" w:color="auto"/>
            </w:tcBorders>
            <w:vAlign w:val="center"/>
          </w:tcPr>
          <w:p w14:paraId="5AFB8764" w14:textId="77777777" w:rsidR="00957AB9" w:rsidRPr="000C552C" w:rsidRDefault="00957AB9" w:rsidP="008E324D">
            <w:pPr>
              <w:jc w:val="center"/>
              <w:rPr>
                <w:rFonts w:asciiTheme="majorHAnsi" w:eastAsia="Times New Roman" w:hAnsiTheme="majorHAnsi" w:cs="Arial"/>
                <w:sz w:val="20"/>
                <w:szCs w:val="20"/>
              </w:rPr>
            </w:pPr>
          </w:p>
        </w:tc>
        <w:tc>
          <w:tcPr>
            <w:tcW w:w="4252" w:type="dxa"/>
            <w:tcBorders>
              <w:top w:val="nil"/>
              <w:left w:val="nil"/>
              <w:bottom w:val="single" w:sz="4" w:space="0" w:color="auto"/>
              <w:right w:val="single" w:sz="4" w:space="0" w:color="auto"/>
            </w:tcBorders>
            <w:noWrap/>
            <w:vAlign w:val="bottom"/>
          </w:tcPr>
          <w:p w14:paraId="7E85EBF4" w14:textId="77777777" w:rsidR="00957AB9" w:rsidRPr="000C552C" w:rsidRDefault="00957AB9"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72B9EDAB" w14:textId="77777777" w:rsidR="00957AB9" w:rsidRPr="000C552C" w:rsidRDefault="00957AB9" w:rsidP="008E324D">
            <w:pPr>
              <w:rPr>
                <w:rFonts w:asciiTheme="majorHAnsi" w:eastAsia="Times New Roman" w:hAnsiTheme="majorHAnsi" w:cs="Arial"/>
                <w:sz w:val="20"/>
                <w:szCs w:val="20"/>
              </w:rPr>
            </w:pPr>
          </w:p>
        </w:tc>
      </w:tr>
      <w:tr w:rsidR="000C552C" w:rsidRPr="000C552C" w14:paraId="54268D0B" w14:textId="77777777" w:rsidTr="008E324D">
        <w:trPr>
          <w:trHeight w:val="505"/>
        </w:trPr>
        <w:tc>
          <w:tcPr>
            <w:tcW w:w="443" w:type="dxa"/>
            <w:tcBorders>
              <w:top w:val="nil"/>
              <w:left w:val="single" w:sz="4" w:space="0" w:color="auto"/>
              <w:bottom w:val="single" w:sz="4" w:space="0" w:color="auto"/>
              <w:right w:val="single" w:sz="4" w:space="0" w:color="auto"/>
            </w:tcBorders>
            <w:noWrap/>
            <w:vAlign w:val="bottom"/>
          </w:tcPr>
          <w:p w14:paraId="5C181674" w14:textId="77777777" w:rsidR="00957AB9" w:rsidRPr="000C552C" w:rsidRDefault="00957AB9"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3</w:t>
            </w:r>
          </w:p>
        </w:tc>
        <w:tc>
          <w:tcPr>
            <w:tcW w:w="2394" w:type="dxa"/>
            <w:tcBorders>
              <w:top w:val="nil"/>
              <w:left w:val="nil"/>
              <w:bottom w:val="single" w:sz="4" w:space="0" w:color="auto"/>
              <w:right w:val="single" w:sz="4" w:space="0" w:color="auto"/>
            </w:tcBorders>
            <w:vAlign w:val="center"/>
          </w:tcPr>
          <w:p w14:paraId="23224898" w14:textId="77777777" w:rsidR="00957AB9" w:rsidRPr="000C552C" w:rsidRDefault="00957AB9" w:rsidP="008E324D">
            <w:pPr>
              <w:jc w:val="center"/>
              <w:rPr>
                <w:rFonts w:asciiTheme="majorHAnsi" w:eastAsia="Times New Roman" w:hAnsiTheme="majorHAnsi" w:cs="Arial"/>
                <w:sz w:val="20"/>
                <w:szCs w:val="20"/>
              </w:rPr>
            </w:pPr>
          </w:p>
        </w:tc>
        <w:tc>
          <w:tcPr>
            <w:tcW w:w="4252" w:type="dxa"/>
            <w:tcBorders>
              <w:top w:val="nil"/>
              <w:left w:val="nil"/>
              <w:bottom w:val="single" w:sz="4" w:space="0" w:color="auto"/>
              <w:right w:val="single" w:sz="4" w:space="0" w:color="auto"/>
            </w:tcBorders>
            <w:noWrap/>
            <w:vAlign w:val="bottom"/>
          </w:tcPr>
          <w:p w14:paraId="7547AAA2" w14:textId="77777777" w:rsidR="00957AB9" w:rsidRPr="000C552C" w:rsidRDefault="00957AB9"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596A0AA0" w14:textId="77777777" w:rsidR="00957AB9" w:rsidRPr="000C552C" w:rsidRDefault="00957AB9" w:rsidP="008E324D">
            <w:pPr>
              <w:rPr>
                <w:rFonts w:asciiTheme="majorHAnsi" w:eastAsia="Times New Roman" w:hAnsiTheme="majorHAnsi" w:cs="Arial"/>
                <w:sz w:val="20"/>
                <w:szCs w:val="20"/>
              </w:rPr>
            </w:pPr>
          </w:p>
        </w:tc>
      </w:tr>
      <w:tr w:rsidR="000C552C" w:rsidRPr="000C552C" w14:paraId="03830DDC"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65FDAE91" w14:textId="77777777" w:rsidR="00957AB9" w:rsidRPr="000C552C" w:rsidRDefault="00957AB9"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4</w:t>
            </w:r>
          </w:p>
        </w:tc>
        <w:tc>
          <w:tcPr>
            <w:tcW w:w="2394" w:type="dxa"/>
            <w:tcBorders>
              <w:top w:val="single" w:sz="4" w:space="0" w:color="auto"/>
              <w:left w:val="nil"/>
              <w:bottom w:val="single" w:sz="4" w:space="0" w:color="auto"/>
              <w:right w:val="single" w:sz="4" w:space="0" w:color="auto"/>
            </w:tcBorders>
            <w:vAlign w:val="center"/>
          </w:tcPr>
          <w:p w14:paraId="501EED22" w14:textId="77777777" w:rsidR="00957AB9" w:rsidRPr="000C552C" w:rsidRDefault="00957AB9"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4D7BFFE0" w14:textId="77777777" w:rsidR="00957AB9" w:rsidRPr="000C552C" w:rsidRDefault="00957AB9"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29141C01" w14:textId="77777777" w:rsidR="00957AB9" w:rsidRPr="000C552C" w:rsidRDefault="00957AB9" w:rsidP="008E324D">
            <w:pPr>
              <w:rPr>
                <w:rFonts w:asciiTheme="majorHAnsi" w:eastAsia="Times New Roman" w:hAnsiTheme="majorHAnsi" w:cs="Arial"/>
                <w:sz w:val="20"/>
                <w:szCs w:val="20"/>
              </w:rPr>
            </w:pPr>
          </w:p>
        </w:tc>
      </w:tr>
      <w:tr w:rsidR="000C552C" w:rsidRPr="000C552C" w14:paraId="67D00579"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459678A9" w14:textId="67141C90" w:rsidR="004649CF" w:rsidRPr="000C552C" w:rsidRDefault="004649CF"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5</w:t>
            </w:r>
          </w:p>
        </w:tc>
        <w:tc>
          <w:tcPr>
            <w:tcW w:w="2394" w:type="dxa"/>
            <w:tcBorders>
              <w:top w:val="single" w:sz="4" w:space="0" w:color="auto"/>
              <w:left w:val="nil"/>
              <w:bottom w:val="single" w:sz="4" w:space="0" w:color="auto"/>
              <w:right w:val="single" w:sz="4" w:space="0" w:color="auto"/>
            </w:tcBorders>
            <w:vAlign w:val="center"/>
          </w:tcPr>
          <w:p w14:paraId="389FB5E0" w14:textId="77777777" w:rsidR="004649CF" w:rsidRPr="000C552C" w:rsidRDefault="004649CF"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62112671" w14:textId="77777777" w:rsidR="004649CF" w:rsidRPr="000C552C"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46FCB59C" w14:textId="77777777" w:rsidR="004649CF" w:rsidRPr="000C552C" w:rsidRDefault="004649CF" w:rsidP="008E324D">
            <w:pPr>
              <w:rPr>
                <w:rFonts w:asciiTheme="majorHAnsi" w:eastAsia="Times New Roman" w:hAnsiTheme="majorHAnsi" w:cs="Arial"/>
                <w:sz w:val="20"/>
                <w:szCs w:val="20"/>
              </w:rPr>
            </w:pPr>
          </w:p>
        </w:tc>
      </w:tr>
      <w:tr w:rsidR="000C552C" w:rsidRPr="000C552C" w14:paraId="27D517E9"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55B76CF0" w14:textId="77777777" w:rsidR="00957AB9" w:rsidRPr="000C552C" w:rsidRDefault="00957AB9"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Itd.</w:t>
            </w:r>
          </w:p>
        </w:tc>
        <w:tc>
          <w:tcPr>
            <w:tcW w:w="2394" w:type="dxa"/>
            <w:tcBorders>
              <w:top w:val="single" w:sz="4" w:space="0" w:color="auto"/>
              <w:left w:val="nil"/>
              <w:bottom w:val="single" w:sz="4" w:space="0" w:color="auto"/>
              <w:right w:val="single" w:sz="4" w:space="0" w:color="auto"/>
            </w:tcBorders>
            <w:vAlign w:val="center"/>
          </w:tcPr>
          <w:p w14:paraId="78DB1FFB" w14:textId="77777777" w:rsidR="00957AB9" w:rsidRPr="000C552C" w:rsidRDefault="00957AB9"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0966D680" w14:textId="77777777" w:rsidR="00957AB9" w:rsidRPr="000C552C" w:rsidRDefault="00957AB9"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493F98C8" w14:textId="77777777" w:rsidR="00957AB9" w:rsidRPr="000C552C" w:rsidRDefault="00957AB9" w:rsidP="008E324D">
            <w:pPr>
              <w:rPr>
                <w:rFonts w:asciiTheme="majorHAnsi" w:eastAsia="Times New Roman" w:hAnsiTheme="majorHAnsi" w:cs="Arial"/>
                <w:sz w:val="20"/>
                <w:szCs w:val="20"/>
              </w:rPr>
            </w:pPr>
          </w:p>
        </w:tc>
      </w:tr>
    </w:tbl>
    <w:p w14:paraId="350304A9" w14:textId="77777777" w:rsidR="00957AB9" w:rsidRPr="000C552C" w:rsidRDefault="00957AB9" w:rsidP="00957AB9">
      <w:pPr>
        <w:rPr>
          <w:rFonts w:asciiTheme="majorHAnsi" w:eastAsia="Times New Roman" w:hAnsiTheme="majorHAnsi" w:cs="Times New Roman"/>
        </w:rPr>
      </w:pPr>
    </w:p>
    <w:p w14:paraId="321EB8FC" w14:textId="3E11BA71" w:rsidR="00957AB9" w:rsidRPr="000C552C" w:rsidRDefault="00957AB9" w:rsidP="00957AB9">
      <w:pPr>
        <w:rPr>
          <w:rFonts w:asciiTheme="majorHAnsi" w:eastAsia="Times New Roman" w:hAnsiTheme="majorHAnsi" w:cs="Times New Roman"/>
          <w:sz w:val="22"/>
          <w:szCs w:val="22"/>
        </w:rPr>
      </w:pPr>
      <w:r w:rsidRPr="000C552C">
        <w:rPr>
          <w:rFonts w:asciiTheme="majorHAnsi" w:eastAsia="Times New Roman" w:hAnsiTheme="majorHAnsi" w:cs="Times New Roman"/>
          <w:sz w:val="22"/>
          <w:szCs w:val="22"/>
        </w:rPr>
        <w:t xml:space="preserve">2/ Ratownicy medyczni </w:t>
      </w:r>
      <w:r w:rsidR="004649CF" w:rsidRPr="000C552C">
        <w:rPr>
          <w:rFonts w:asciiTheme="majorHAnsi" w:eastAsia="Times New Roman" w:hAnsiTheme="majorHAnsi" w:cs="Times New Roman"/>
          <w:sz w:val="22"/>
          <w:szCs w:val="22"/>
        </w:rPr>
        <w:t>(minimum 5</w:t>
      </w:r>
      <w:r w:rsidRPr="000C552C">
        <w:rPr>
          <w:rFonts w:asciiTheme="majorHAnsi" w:eastAsia="Times New Roman" w:hAnsiTheme="majorHAnsi" w:cs="Times New Roman"/>
          <w:sz w:val="22"/>
          <w:szCs w:val="22"/>
        </w:rPr>
        <w:t xml:space="preserve"> ratowników medycznych) </w:t>
      </w:r>
    </w:p>
    <w:p w14:paraId="5FAB5A1C" w14:textId="77777777" w:rsidR="00957AB9" w:rsidRPr="000C552C" w:rsidRDefault="00957AB9" w:rsidP="00957AB9">
      <w:pPr>
        <w:rPr>
          <w:rFonts w:asciiTheme="majorHAnsi" w:eastAsia="Times New Roman" w:hAnsiTheme="majorHAnsi" w:cs="Times New Roman"/>
          <w:sz w:val="22"/>
          <w:szCs w:val="22"/>
        </w:rPr>
      </w:pPr>
    </w:p>
    <w:tbl>
      <w:tblPr>
        <w:tblW w:w="9074" w:type="dxa"/>
        <w:tblInd w:w="-290" w:type="dxa"/>
        <w:tblLayout w:type="fixed"/>
        <w:tblCellMar>
          <w:left w:w="70" w:type="dxa"/>
          <w:right w:w="70" w:type="dxa"/>
        </w:tblCellMar>
        <w:tblLook w:val="0000" w:firstRow="0" w:lastRow="0" w:firstColumn="0" w:lastColumn="0" w:noHBand="0" w:noVBand="0"/>
      </w:tblPr>
      <w:tblGrid>
        <w:gridCol w:w="443"/>
        <w:gridCol w:w="2394"/>
        <w:gridCol w:w="4252"/>
        <w:gridCol w:w="1985"/>
      </w:tblGrid>
      <w:tr w:rsidR="000C552C" w:rsidRPr="000C552C" w14:paraId="6E763B42" w14:textId="77777777" w:rsidTr="008E324D">
        <w:trPr>
          <w:trHeight w:val="1011"/>
        </w:trPr>
        <w:tc>
          <w:tcPr>
            <w:tcW w:w="443" w:type="dxa"/>
            <w:tcBorders>
              <w:top w:val="single" w:sz="4" w:space="0" w:color="auto"/>
              <w:left w:val="single" w:sz="4" w:space="0" w:color="auto"/>
              <w:bottom w:val="single" w:sz="4" w:space="0" w:color="auto"/>
              <w:right w:val="single" w:sz="4" w:space="0" w:color="auto"/>
            </w:tcBorders>
            <w:vAlign w:val="center"/>
          </w:tcPr>
          <w:p w14:paraId="40DC3E67" w14:textId="77777777" w:rsidR="00957AB9" w:rsidRPr="000C552C"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t>Lp.</w:t>
            </w:r>
          </w:p>
        </w:tc>
        <w:tc>
          <w:tcPr>
            <w:tcW w:w="2394" w:type="dxa"/>
            <w:tcBorders>
              <w:top w:val="single" w:sz="4" w:space="0" w:color="auto"/>
              <w:left w:val="nil"/>
              <w:bottom w:val="single" w:sz="4" w:space="0" w:color="auto"/>
              <w:right w:val="single" w:sz="4" w:space="0" w:color="auto"/>
            </w:tcBorders>
            <w:vAlign w:val="center"/>
          </w:tcPr>
          <w:p w14:paraId="5C52D4BA" w14:textId="77777777" w:rsidR="00957AB9" w:rsidRPr="000C552C"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t>Imię i nazwisko</w:t>
            </w:r>
          </w:p>
        </w:tc>
        <w:tc>
          <w:tcPr>
            <w:tcW w:w="4252" w:type="dxa"/>
            <w:tcBorders>
              <w:top w:val="single" w:sz="4" w:space="0" w:color="auto"/>
              <w:left w:val="nil"/>
              <w:bottom w:val="single" w:sz="4" w:space="0" w:color="auto"/>
              <w:right w:val="single" w:sz="4" w:space="0" w:color="auto"/>
            </w:tcBorders>
            <w:vAlign w:val="center"/>
          </w:tcPr>
          <w:p w14:paraId="70B7BF34" w14:textId="77777777" w:rsidR="00957AB9" w:rsidRPr="000C552C"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t xml:space="preserve">Informacja </w:t>
            </w:r>
            <w:r w:rsidRPr="000C552C">
              <w:rPr>
                <w:rFonts w:asciiTheme="majorHAnsi" w:eastAsia="Times New Roman" w:hAnsiTheme="majorHAnsi" w:cs="Times New Roman"/>
                <w:b/>
                <w:sz w:val="20"/>
                <w:szCs w:val="20"/>
                <w:lang w:eastAsia="ar-SA"/>
              </w:rPr>
              <w:br/>
              <w:t>na temat kwalifikacji zawodowych</w:t>
            </w:r>
          </w:p>
          <w:p w14:paraId="542F33B6" w14:textId="77777777" w:rsidR="00957AB9" w:rsidRPr="000C552C"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t>(np. nr dyplomu/świadectwa)</w:t>
            </w:r>
          </w:p>
        </w:tc>
        <w:tc>
          <w:tcPr>
            <w:tcW w:w="1985" w:type="dxa"/>
            <w:tcBorders>
              <w:top w:val="single" w:sz="4" w:space="0" w:color="auto"/>
              <w:left w:val="nil"/>
              <w:bottom w:val="single" w:sz="4" w:space="0" w:color="auto"/>
              <w:right w:val="single" w:sz="4" w:space="0" w:color="auto"/>
            </w:tcBorders>
          </w:tcPr>
          <w:p w14:paraId="31DFB6D8" w14:textId="77777777" w:rsidR="00957AB9" w:rsidRPr="000C552C"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br/>
              <w:t xml:space="preserve">Podstawa do dysponowania  </w:t>
            </w:r>
          </w:p>
        </w:tc>
      </w:tr>
      <w:tr w:rsidR="000C552C" w:rsidRPr="000C552C" w14:paraId="2C15D71F" w14:textId="77777777" w:rsidTr="008E324D">
        <w:trPr>
          <w:trHeight w:val="505"/>
        </w:trPr>
        <w:tc>
          <w:tcPr>
            <w:tcW w:w="443" w:type="dxa"/>
            <w:tcBorders>
              <w:top w:val="nil"/>
              <w:left w:val="single" w:sz="4" w:space="0" w:color="auto"/>
              <w:bottom w:val="single" w:sz="4" w:space="0" w:color="auto"/>
              <w:right w:val="single" w:sz="4" w:space="0" w:color="auto"/>
            </w:tcBorders>
            <w:noWrap/>
            <w:vAlign w:val="bottom"/>
          </w:tcPr>
          <w:p w14:paraId="48CC350F" w14:textId="77777777" w:rsidR="00957AB9" w:rsidRPr="000C552C" w:rsidRDefault="00957AB9"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1</w:t>
            </w:r>
          </w:p>
        </w:tc>
        <w:tc>
          <w:tcPr>
            <w:tcW w:w="2394" w:type="dxa"/>
            <w:tcBorders>
              <w:top w:val="nil"/>
              <w:left w:val="nil"/>
              <w:bottom w:val="single" w:sz="4" w:space="0" w:color="auto"/>
              <w:right w:val="single" w:sz="4" w:space="0" w:color="auto"/>
            </w:tcBorders>
            <w:vAlign w:val="center"/>
          </w:tcPr>
          <w:p w14:paraId="5D1C5172" w14:textId="77777777" w:rsidR="00957AB9" w:rsidRPr="000C552C" w:rsidRDefault="00957AB9"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 </w:t>
            </w:r>
          </w:p>
        </w:tc>
        <w:tc>
          <w:tcPr>
            <w:tcW w:w="4252" w:type="dxa"/>
            <w:tcBorders>
              <w:top w:val="nil"/>
              <w:left w:val="nil"/>
              <w:bottom w:val="single" w:sz="4" w:space="0" w:color="auto"/>
              <w:right w:val="single" w:sz="4" w:space="0" w:color="auto"/>
            </w:tcBorders>
            <w:noWrap/>
            <w:vAlign w:val="bottom"/>
          </w:tcPr>
          <w:p w14:paraId="226D69D1" w14:textId="77777777" w:rsidR="00957AB9" w:rsidRPr="000C552C" w:rsidRDefault="00957AB9" w:rsidP="008E324D">
            <w:pPr>
              <w:rPr>
                <w:rFonts w:asciiTheme="majorHAnsi" w:eastAsia="Times New Roman" w:hAnsiTheme="majorHAnsi" w:cs="Arial"/>
                <w:sz w:val="20"/>
                <w:szCs w:val="20"/>
              </w:rPr>
            </w:pPr>
            <w:r w:rsidRPr="000C552C">
              <w:rPr>
                <w:rFonts w:asciiTheme="majorHAnsi" w:eastAsia="Times New Roman" w:hAnsiTheme="majorHAnsi" w:cs="Arial"/>
                <w:sz w:val="20"/>
                <w:szCs w:val="20"/>
              </w:rPr>
              <w:t> </w:t>
            </w:r>
          </w:p>
        </w:tc>
        <w:tc>
          <w:tcPr>
            <w:tcW w:w="1985" w:type="dxa"/>
            <w:tcBorders>
              <w:top w:val="single" w:sz="4" w:space="0" w:color="auto"/>
              <w:left w:val="nil"/>
              <w:bottom w:val="single" w:sz="4" w:space="0" w:color="auto"/>
              <w:right w:val="single" w:sz="4" w:space="0" w:color="auto"/>
            </w:tcBorders>
          </w:tcPr>
          <w:p w14:paraId="5A8143E0" w14:textId="77777777" w:rsidR="00957AB9" w:rsidRPr="000C552C" w:rsidRDefault="00957AB9" w:rsidP="008E324D">
            <w:pPr>
              <w:rPr>
                <w:rFonts w:asciiTheme="majorHAnsi" w:eastAsia="Times New Roman" w:hAnsiTheme="majorHAnsi" w:cs="Arial"/>
                <w:sz w:val="20"/>
                <w:szCs w:val="20"/>
              </w:rPr>
            </w:pPr>
          </w:p>
        </w:tc>
      </w:tr>
      <w:tr w:rsidR="000C552C" w:rsidRPr="000C552C" w14:paraId="07F610F9" w14:textId="77777777" w:rsidTr="008E324D">
        <w:trPr>
          <w:trHeight w:val="505"/>
        </w:trPr>
        <w:tc>
          <w:tcPr>
            <w:tcW w:w="443" w:type="dxa"/>
            <w:tcBorders>
              <w:top w:val="nil"/>
              <w:left w:val="single" w:sz="4" w:space="0" w:color="auto"/>
              <w:bottom w:val="single" w:sz="4" w:space="0" w:color="auto"/>
              <w:right w:val="single" w:sz="4" w:space="0" w:color="auto"/>
            </w:tcBorders>
            <w:noWrap/>
            <w:vAlign w:val="bottom"/>
          </w:tcPr>
          <w:p w14:paraId="5CEA8592" w14:textId="77777777" w:rsidR="00957AB9" w:rsidRPr="000C552C" w:rsidRDefault="00957AB9"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2</w:t>
            </w:r>
          </w:p>
        </w:tc>
        <w:tc>
          <w:tcPr>
            <w:tcW w:w="2394" w:type="dxa"/>
            <w:tcBorders>
              <w:top w:val="nil"/>
              <w:left w:val="nil"/>
              <w:bottom w:val="single" w:sz="4" w:space="0" w:color="auto"/>
              <w:right w:val="single" w:sz="4" w:space="0" w:color="auto"/>
            </w:tcBorders>
            <w:vAlign w:val="center"/>
          </w:tcPr>
          <w:p w14:paraId="2C130C8E" w14:textId="77777777" w:rsidR="00957AB9" w:rsidRPr="000C552C" w:rsidRDefault="00957AB9" w:rsidP="008E324D">
            <w:pPr>
              <w:jc w:val="center"/>
              <w:rPr>
                <w:rFonts w:asciiTheme="majorHAnsi" w:eastAsia="Times New Roman" w:hAnsiTheme="majorHAnsi" w:cs="Arial"/>
                <w:sz w:val="20"/>
                <w:szCs w:val="20"/>
              </w:rPr>
            </w:pPr>
          </w:p>
        </w:tc>
        <w:tc>
          <w:tcPr>
            <w:tcW w:w="4252" w:type="dxa"/>
            <w:tcBorders>
              <w:top w:val="nil"/>
              <w:left w:val="nil"/>
              <w:bottom w:val="single" w:sz="4" w:space="0" w:color="auto"/>
              <w:right w:val="single" w:sz="4" w:space="0" w:color="auto"/>
            </w:tcBorders>
            <w:noWrap/>
            <w:vAlign w:val="bottom"/>
          </w:tcPr>
          <w:p w14:paraId="71D5673E" w14:textId="77777777" w:rsidR="00957AB9" w:rsidRPr="000C552C" w:rsidRDefault="00957AB9"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22E6B68D" w14:textId="77777777" w:rsidR="00957AB9" w:rsidRPr="000C552C" w:rsidRDefault="00957AB9" w:rsidP="008E324D">
            <w:pPr>
              <w:rPr>
                <w:rFonts w:asciiTheme="majorHAnsi" w:eastAsia="Times New Roman" w:hAnsiTheme="majorHAnsi" w:cs="Arial"/>
                <w:sz w:val="20"/>
                <w:szCs w:val="20"/>
              </w:rPr>
            </w:pPr>
          </w:p>
        </w:tc>
      </w:tr>
      <w:tr w:rsidR="000C552C" w:rsidRPr="000C552C" w14:paraId="0454AEED" w14:textId="77777777" w:rsidTr="008E324D">
        <w:trPr>
          <w:trHeight w:val="505"/>
        </w:trPr>
        <w:tc>
          <w:tcPr>
            <w:tcW w:w="443" w:type="dxa"/>
            <w:tcBorders>
              <w:top w:val="nil"/>
              <w:left w:val="single" w:sz="4" w:space="0" w:color="auto"/>
              <w:bottom w:val="single" w:sz="4" w:space="0" w:color="auto"/>
              <w:right w:val="single" w:sz="4" w:space="0" w:color="auto"/>
            </w:tcBorders>
            <w:noWrap/>
            <w:vAlign w:val="bottom"/>
          </w:tcPr>
          <w:p w14:paraId="05F5DA75" w14:textId="77777777" w:rsidR="00957AB9" w:rsidRPr="000C552C" w:rsidRDefault="00957AB9"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3</w:t>
            </w:r>
          </w:p>
        </w:tc>
        <w:tc>
          <w:tcPr>
            <w:tcW w:w="2394" w:type="dxa"/>
            <w:tcBorders>
              <w:top w:val="nil"/>
              <w:left w:val="nil"/>
              <w:bottom w:val="single" w:sz="4" w:space="0" w:color="auto"/>
              <w:right w:val="single" w:sz="4" w:space="0" w:color="auto"/>
            </w:tcBorders>
            <w:vAlign w:val="center"/>
          </w:tcPr>
          <w:p w14:paraId="43CA5E3F" w14:textId="77777777" w:rsidR="00957AB9" w:rsidRPr="000C552C" w:rsidRDefault="00957AB9" w:rsidP="008E324D">
            <w:pPr>
              <w:jc w:val="center"/>
              <w:rPr>
                <w:rFonts w:asciiTheme="majorHAnsi" w:eastAsia="Times New Roman" w:hAnsiTheme="majorHAnsi" w:cs="Arial"/>
                <w:sz w:val="20"/>
                <w:szCs w:val="20"/>
              </w:rPr>
            </w:pPr>
          </w:p>
        </w:tc>
        <w:tc>
          <w:tcPr>
            <w:tcW w:w="4252" w:type="dxa"/>
            <w:tcBorders>
              <w:top w:val="nil"/>
              <w:left w:val="nil"/>
              <w:bottom w:val="single" w:sz="4" w:space="0" w:color="auto"/>
              <w:right w:val="single" w:sz="4" w:space="0" w:color="auto"/>
            </w:tcBorders>
            <w:noWrap/>
            <w:vAlign w:val="bottom"/>
          </w:tcPr>
          <w:p w14:paraId="458E6304" w14:textId="77777777" w:rsidR="00957AB9" w:rsidRPr="000C552C" w:rsidRDefault="00957AB9"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027958EA" w14:textId="77777777" w:rsidR="00957AB9" w:rsidRPr="000C552C" w:rsidRDefault="00957AB9" w:rsidP="008E324D">
            <w:pPr>
              <w:rPr>
                <w:rFonts w:asciiTheme="majorHAnsi" w:eastAsia="Times New Roman" w:hAnsiTheme="majorHAnsi" w:cs="Arial"/>
                <w:sz w:val="20"/>
                <w:szCs w:val="20"/>
              </w:rPr>
            </w:pPr>
          </w:p>
        </w:tc>
      </w:tr>
      <w:tr w:rsidR="000C552C" w:rsidRPr="000C552C" w14:paraId="7CF47252"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3FC76A21" w14:textId="77777777" w:rsidR="00957AB9" w:rsidRPr="000C552C" w:rsidRDefault="00957AB9"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4</w:t>
            </w:r>
          </w:p>
        </w:tc>
        <w:tc>
          <w:tcPr>
            <w:tcW w:w="2394" w:type="dxa"/>
            <w:tcBorders>
              <w:top w:val="single" w:sz="4" w:space="0" w:color="auto"/>
              <w:left w:val="nil"/>
              <w:bottom w:val="single" w:sz="4" w:space="0" w:color="auto"/>
              <w:right w:val="single" w:sz="4" w:space="0" w:color="auto"/>
            </w:tcBorders>
            <w:vAlign w:val="center"/>
          </w:tcPr>
          <w:p w14:paraId="603F4F04" w14:textId="77777777" w:rsidR="00957AB9" w:rsidRPr="000C552C" w:rsidRDefault="00957AB9"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77C7319A" w14:textId="77777777" w:rsidR="00957AB9" w:rsidRPr="000C552C" w:rsidRDefault="00957AB9"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2FC6E964" w14:textId="77777777" w:rsidR="00957AB9" w:rsidRPr="000C552C" w:rsidRDefault="00957AB9" w:rsidP="008E324D">
            <w:pPr>
              <w:rPr>
                <w:rFonts w:asciiTheme="majorHAnsi" w:eastAsia="Times New Roman" w:hAnsiTheme="majorHAnsi" w:cs="Arial"/>
                <w:sz w:val="20"/>
                <w:szCs w:val="20"/>
              </w:rPr>
            </w:pPr>
          </w:p>
        </w:tc>
      </w:tr>
      <w:tr w:rsidR="000C552C" w:rsidRPr="000C552C" w14:paraId="0FBB1AF0"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7DA0510C" w14:textId="19E41A38" w:rsidR="004649CF" w:rsidRPr="000C552C" w:rsidRDefault="004649CF"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5</w:t>
            </w:r>
          </w:p>
        </w:tc>
        <w:tc>
          <w:tcPr>
            <w:tcW w:w="2394" w:type="dxa"/>
            <w:tcBorders>
              <w:top w:val="single" w:sz="4" w:space="0" w:color="auto"/>
              <w:left w:val="nil"/>
              <w:bottom w:val="single" w:sz="4" w:space="0" w:color="auto"/>
              <w:right w:val="single" w:sz="4" w:space="0" w:color="auto"/>
            </w:tcBorders>
            <w:vAlign w:val="center"/>
          </w:tcPr>
          <w:p w14:paraId="0A5237FE" w14:textId="77777777" w:rsidR="004649CF" w:rsidRPr="000C552C" w:rsidRDefault="004649CF"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0F3ABDDA" w14:textId="77777777" w:rsidR="004649CF" w:rsidRPr="000C552C"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5B921EF9" w14:textId="77777777" w:rsidR="004649CF" w:rsidRPr="000C552C" w:rsidRDefault="004649CF" w:rsidP="008E324D">
            <w:pPr>
              <w:rPr>
                <w:rFonts w:asciiTheme="majorHAnsi" w:eastAsia="Times New Roman" w:hAnsiTheme="majorHAnsi" w:cs="Arial"/>
                <w:sz w:val="20"/>
                <w:szCs w:val="20"/>
              </w:rPr>
            </w:pPr>
          </w:p>
        </w:tc>
      </w:tr>
      <w:tr w:rsidR="000C552C" w:rsidRPr="000C552C" w14:paraId="593CB8DA"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48D2C18E" w14:textId="77777777" w:rsidR="00957AB9" w:rsidRPr="000C552C" w:rsidRDefault="00957AB9"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Itd.</w:t>
            </w:r>
          </w:p>
        </w:tc>
        <w:tc>
          <w:tcPr>
            <w:tcW w:w="2394" w:type="dxa"/>
            <w:tcBorders>
              <w:top w:val="single" w:sz="4" w:space="0" w:color="auto"/>
              <w:left w:val="nil"/>
              <w:bottom w:val="single" w:sz="4" w:space="0" w:color="auto"/>
              <w:right w:val="single" w:sz="4" w:space="0" w:color="auto"/>
            </w:tcBorders>
            <w:vAlign w:val="center"/>
          </w:tcPr>
          <w:p w14:paraId="58583189" w14:textId="77777777" w:rsidR="00957AB9" w:rsidRPr="000C552C" w:rsidRDefault="00957AB9"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4A714383" w14:textId="77777777" w:rsidR="00957AB9" w:rsidRPr="000C552C" w:rsidRDefault="00957AB9"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7637E442" w14:textId="77777777" w:rsidR="00957AB9" w:rsidRPr="000C552C" w:rsidRDefault="00957AB9" w:rsidP="008E324D">
            <w:pPr>
              <w:rPr>
                <w:rFonts w:asciiTheme="majorHAnsi" w:eastAsia="Times New Roman" w:hAnsiTheme="majorHAnsi" w:cs="Arial"/>
                <w:sz w:val="20"/>
                <w:szCs w:val="20"/>
              </w:rPr>
            </w:pPr>
          </w:p>
        </w:tc>
      </w:tr>
    </w:tbl>
    <w:p w14:paraId="098C6D39" w14:textId="77777777" w:rsidR="00957AB9" w:rsidRPr="000C552C" w:rsidRDefault="00957AB9" w:rsidP="00957AB9">
      <w:pPr>
        <w:rPr>
          <w:rFonts w:asciiTheme="majorHAnsi" w:eastAsia="Times New Roman" w:hAnsiTheme="majorHAnsi" w:cs="Times New Roman"/>
        </w:rPr>
      </w:pPr>
    </w:p>
    <w:p w14:paraId="2B7CD537" w14:textId="77777777" w:rsidR="004649CF" w:rsidRPr="000C552C" w:rsidRDefault="004649CF" w:rsidP="004649CF">
      <w:pPr>
        <w:ind w:left="284" w:right="-427"/>
        <w:contextualSpacing/>
        <w:rPr>
          <w:rFonts w:ascii="Tahoma" w:hAnsi="Tahoma" w:cs="Tahoma"/>
          <w:bCs/>
          <w:sz w:val="20"/>
          <w:szCs w:val="20"/>
        </w:rPr>
      </w:pPr>
      <w:r w:rsidRPr="000C552C">
        <w:rPr>
          <w:rFonts w:ascii="Tahoma" w:hAnsi="Tahoma" w:cs="Tahoma"/>
          <w:b/>
          <w:bCs/>
          <w:sz w:val="20"/>
          <w:szCs w:val="20"/>
        </w:rPr>
        <w:t>Pakiet nr 3</w:t>
      </w:r>
      <w:r w:rsidRPr="000C552C">
        <w:rPr>
          <w:rFonts w:ascii="Tahoma" w:hAnsi="Tahoma" w:cs="Tahoma"/>
          <w:bCs/>
          <w:sz w:val="20"/>
          <w:szCs w:val="20"/>
        </w:rPr>
        <w:t xml:space="preserve"> – Karetka Wyjazdowa Transportowa z kierowcą i sanitariuszem – dalej zwana „Karetką T”</w:t>
      </w:r>
    </w:p>
    <w:p w14:paraId="6F0C6B68" w14:textId="77777777" w:rsidR="004649CF" w:rsidRPr="000C552C" w:rsidRDefault="004649CF" w:rsidP="004649CF">
      <w:pPr>
        <w:ind w:left="284" w:right="-427"/>
        <w:contextualSpacing/>
        <w:rPr>
          <w:rFonts w:ascii="Tahoma" w:hAnsi="Tahoma" w:cs="Tahoma"/>
          <w:bCs/>
          <w:sz w:val="20"/>
          <w:szCs w:val="20"/>
        </w:rPr>
      </w:pPr>
      <w:r w:rsidRPr="000C552C">
        <w:rPr>
          <w:rFonts w:ascii="Tahoma" w:hAnsi="Tahoma" w:cs="Tahoma"/>
          <w:bCs/>
          <w:sz w:val="20"/>
          <w:szCs w:val="20"/>
        </w:rPr>
        <w:tab/>
      </w:r>
      <w:r w:rsidRPr="000C552C">
        <w:rPr>
          <w:rFonts w:ascii="Tahoma" w:hAnsi="Tahoma" w:cs="Tahoma"/>
          <w:bCs/>
          <w:sz w:val="20"/>
          <w:szCs w:val="20"/>
        </w:rPr>
        <w:tab/>
        <w:t xml:space="preserve">   dla min. 7 samochodów *</w:t>
      </w:r>
    </w:p>
    <w:p w14:paraId="4A81591C" w14:textId="77777777" w:rsidR="004649CF" w:rsidRPr="000C552C" w:rsidRDefault="004649CF" w:rsidP="004649CF">
      <w:pPr>
        <w:ind w:left="284"/>
        <w:contextualSpacing/>
        <w:rPr>
          <w:rFonts w:ascii="Tahoma" w:hAnsi="Tahoma" w:cs="Tahoma"/>
          <w:bCs/>
          <w:sz w:val="20"/>
          <w:szCs w:val="20"/>
        </w:rPr>
      </w:pPr>
    </w:p>
    <w:p w14:paraId="5F446967" w14:textId="77777777" w:rsidR="004649CF" w:rsidRPr="000C552C" w:rsidRDefault="004649CF" w:rsidP="004649CF">
      <w:pPr>
        <w:jc w:val="both"/>
        <w:rPr>
          <w:rFonts w:asciiTheme="majorHAnsi" w:eastAsia="Times New Roman" w:hAnsiTheme="majorHAnsi" w:cs="Tahoma"/>
          <w:sz w:val="22"/>
          <w:szCs w:val="22"/>
        </w:rPr>
      </w:pPr>
      <w:r w:rsidRPr="000C552C">
        <w:rPr>
          <w:rFonts w:asciiTheme="majorHAnsi" w:eastAsia="Times New Roman" w:hAnsiTheme="majorHAnsi" w:cs="Tahoma"/>
          <w:sz w:val="22"/>
          <w:szCs w:val="22"/>
        </w:rPr>
        <w:t xml:space="preserve">1/ Kierowcy wykonujący </w:t>
      </w:r>
      <w:r w:rsidRPr="000C552C">
        <w:rPr>
          <w:rFonts w:asciiTheme="majorHAnsi" w:eastAsia="Times New Roman" w:hAnsiTheme="majorHAnsi" w:cs="Tahoma"/>
          <w:bCs/>
          <w:iCs/>
          <w:sz w:val="22"/>
          <w:szCs w:val="22"/>
        </w:rPr>
        <w:t>czynności w zakresie prowadzenia pojazdu</w:t>
      </w:r>
      <w:r w:rsidRPr="000C552C">
        <w:rPr>
          <w:rFonts w:asciiTheme="majorHAnsi" w:eastAsia="Times New Roman" w:hAnsiTheme="majorHAnsi" w:cs="Tahoma"/>
          <w:sz w:val="22"/>
          <w:szCs w:val="22"/>
        </w:rPr>
        <w:t xml:space="preserve"> (tj. kierowcy z uprawnieniami </w:t>
      </w:r>
      <w:r w:rsidRPr="000C552C">
        <w:rPr>
          <w:rFonts w:asciiTheme="majorHAnsi" w:eastAsia="Times New Roman" w:hAnsiTheme="majorHAnsi" w:cs="Tahoma"/>
          <w:sz w:val="22"/>
          <w:szCs w:val="22"/>
        </w:rPr>
        <w:br/>
        <w:t xml:space="preserve">   do prowadzenia pojazdów uprzywilejowanych w ruch drogowym zgodnie </w:t>
      </w:r>
      <w:r w:rsidRPr="000C552C">
        <w:rPr>
          <w:rFonts w:asciiTheme="majorHAnsi" w:eastAsia="Times New Roman" w:hAnsiTheme="majorHAnsi" w:cs="Tahoma"/>
          <w:bCs/>
          <w:sz w:val="22"/>
          <w:szCs w:val="22"/>
        </w:rPr>
        <w:t xml:space="preserve">ROZPORZĄDZENIEM MINISTRA  TRANSPORTU, BUDOWNICTWA I GOSPODARKI MORSKIEJ z dnia 15 maja 2013 r. w sprawie  kursów dla kierowców  pojazdów uprzywilejowanych i pojazdów przewożących wartości pieniężne oraz ustawą o Kierujących pojazdami Dz. U. 2020.1268 tj. z 20.07.2020 r. z </w:t>
      </w:r>
      <w:proofErr w:type="spellStart"/>
      <w:r w:rsidRPr="000C552C">
        <w:rPr>
          <w:rFonts w:asciiTheme="majorHAnsi" w:eastAsia="Times New Roman" w:hAnsiTheme="majorHAnsi" w:cs="Tahoma"/>
          <w:bCs/>
          <w:sz w:val="22"/>
          <w:szCs w:val="22"/>
        </w:rPr>
        <w:t>późn</w:t>
      </w:r>
      <w:proofErr w:type="spellEnd"/>
      <w:r w:rsidRPr="000C552C">
        <w:rPr>
          <w:rFonts w:asciiTheme="majorHAnsi" w:eastAsia="Times New Roman" w:hAnsiTheme="majorHAnsi" w:cs="Tahoma"/>
          <w:bCs/>
          <w:sz w:val="22"/>
          <w:szCs w:val="22"/>
        </w:rPr>
        <w:t>. zm.)</w:t>
      </w:r>
      <w:r w:rsidRPr="000C552C">
        <w:rPr>
          <w:rFonts w:asciiTheme="majorHAnsi" w:eastAsia="Times New Roman" w:hAnsiTheme="majorHAnsi" w:cs="Tahoma"/>
          <w:sz w:val="22"/>
          <w:szCs w:val="22"/>
        </w:rPr>
        <w:t xml:space="preserve"> w liczbie </w:t>
      </w:r>
      <w:r w:rsidRPr="000C552C">
        <w:rPr>
          <w:rFonts w:asciiTheme="majorHAnsi" w:eastAsia="Times New Roman" w:hAnsiTheme="majorHAnsi" w:cs="Tahoma"/>
          <w:bCs/>
          <w:sz w:val="22"/>
          <w:szCs w:val="22"/>
        </w:rPr>
        <w:t xml:space="preserve">odpowiadającej  wymaganej liczbie samochodów w pakiecie </w:t>
      </w:r>
      <w:r w:rsidRPr="000C552C">
        <w:rPr>
          <w:rFonts w:asciiTheme="majorHAnsi" w:eastAsia="Times New Roman" w:hAnsiTheme="majorHAnsi" w:cs="Tahoma"/>
          <w:sz w:val="22"/>
          <w:szCs w:val="22"/>
        </w:rPr>
        <w:t>(minimum 7 kierowców):</w:t>
      </w:r>
    </w:p>
    <w:p w14:paraId="5E8C7347" w14:textId="77777777" w:rsidR="004649CF" w:rsidRPr="000C552C" w:rsidRDefault="004649CF" w:rsidP="004649CF">
      <w:pPr>
        <w:jc w:val="center"/>
        <w:rPr>
          <w:rFonts w:ascii="Tahoma" w:eastAsia="Times New Roman" w:hAnsi="Tahoma" w:cs="Tahoma"/>
          <w:b/>
          <w:sz w:val="16"/>
          <w:szCs w:val="16"/>
        </w:rPr>
      </w:pPr>
    </w:p>
    <w:tbl>
      <w:tblPr>
        <w:tblW w:w="9074" w:type="dxa"/>
        <w:tblInd w:w="-290" w:type="dxa"/>
        <w:tblLayout w:type="fixed"/>
        <w:tblCellMar>
          <w:left w:w="70" w:type="dxa"/>
          <w:right w:w="70" w:type="dxa"/>
        </w:tblCellMar>
        <w:tblLook w:val="0000" w:firstRow="0" w:lastRow="0" w:firstColumn="0" w:lastColumn="0" w:noHBand="0" w:noVBand="0"/>
      </w:tblPr>
      <w:tblGrid>
        <w:gridCol w:w="443"/>
        <w:gridCol w:w="2394"/>
        <w:gridCol w:w="4252"/>
        <w:gridCol w:w="1985"/>
      </w:tblGrid>
      <w:tr w:rsidR="000C552C" w:rsidRPr="000C552C" w14:paraId="17D7B70B" w14:textId="77777777" w:rsidTr="008E324D">
        <w:trPr>
          <w:trHeight w:val="1011"/>
        </w:trPr>
        <w:tc>
          <w:tcPr>
            <w:tcW w:w="443" w:type="dxa"/>
            <w:tcBorders>
              <w:top w:val="single" w:sz="4" w:space="0" w:color="auto"/>
              <w:left w:val="single" w:sz="4" w:space="0" w:color="auto"/>
              <w:bottom w:val="single" w:sz="4" w:space="0" w:color="auto"/>
              <w:right w:val="single" w:sz="4" w:space="0" w:color="auto"/>
            </w:tcBorders>
            <w:vAlign w:val="center"/>
          </w:tcPr>
          <w:p w14:paraId="4D2F42FC" w14:textId="77777777" w:rsidR="004649CF" w:rsidRPr="000C552C"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t>Lp.</w:t>
            </w:r>
          </w:p>
        </w:tc>
        <w:tc>
          <w:tcPr>
            <w:tcW w:w="2394" w:type="dxa"/>
            <w:tcBorders>
              <w:top w:val="single" w:sz="4" w:space="0" w:color="auto"/>
              <w:left w:val="nil"/>
              <w:bottom w:val="single" w:sz="4" w:space="0" w:color="auto"/>
              <w:right w:val="single" w:sz="4" w:space="0" w:color="auto"/>
            </w:tcBorders>
            <w:vAlign w:val="center"/>
          </w:tcPr>
          <w:p w14:paraId="29298F5F" w14:textId="77777777" w:rsidR="004649CF" w:rsidRPr="000C552C"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t>Imię i nazwisko</w:t>
            </w:r>
          </w:p>
        </w:tc>
        <w:tc>
          <w:tcPr>
            <w:tcW w:w="4252" w:type="dxa"/>
            <w:tcBorders>
              <w:top w:val="single" w:sz="4" w:space="0" w:color="auto"/>
              <w:left w:val="nil"/>
              <w:bottom w:val="single" w:sz="4" w:space="0" w:color="auto"/>
              <w:right w:val="single" w:sz="4" w:space="0" w:color="auto"/>
            </w:tcBorders>
            <w:vAlign w:val="center"/>
          </w:tcPr>
          <w:p w14:paraId="3A6DF07A" w14:textId="77777777" w:rsidR="004649CF" w:rsidRPr="000C552C"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t xml:space="preserve">Informacja </w:t>
            </w:r>
            <w:r w:rsidRPr="000C552C">
              <w:rPr>
                <w:rFonts w:asciiTheme="majorHAnsi" w:eastAsia="Times New Roman" w:hAnsiTheme="majorHAnsi" w:cs="Times New Roman"/>
                <w:b/>
                <w:sz w:val="20"/>
                <w:szCs w:val="20"/>
                <w:lang w:eastAsia="ar-SA"/>
              </w:rPr>
              <w:br/>
              <w:t>na temat kwalifikacji zawodowych</w:t>
            </w:r>
          </w:p>
          <w:p w14:paraId="26AF3E4E" w14:textId="77777777" w:rsidR="004649CF" w:rsidRPr="000C552C"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t>(np. nr uprawnień)</w:t>
            </w:r>
          </w:p>
        </w:tc>
        <w:tc>
          <w:tcPr>
            <w:tcW w:w="1985" w:type="dxa"/>
            <w:tcBorders>
              <w:top w:val="single" w:sz="4" w:space="0" w:color="auto"/>
              <w:left w:val="nil"/>
              <w:bottom w:val="single" w:sz="4" w:space="0" w:color="auto"/>
              <w:right w:val="single" w:sz="4" w:space="0" w:color="auto"/>
            </w:tcBorders>
          </w:tcPr>
          <w:p w14:paraId="2BF602D7" w14:textId="77777777" w:rsidR="004649CF" w:rsidRPr="000C552C"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br/>
              <w:t xml:space="preserve">Podstawa do dysponowania  </w:t>
            </w:r>
          </w:p>
        </w:tc>
      </w:tr>
      <w:tr w:rsidR="000C552C" w:rsidRPr="000C552C" w14:paraId="12F29126" w14:textId="77777777" w:rsidTr="008E324D">
        <w:trPr>
          <w:trHeight w:val="505"/>
        </w:trPr>
        <w:tc>
          <w:tcPr>
            <w:tcW w:w="443" w:type="dxa"/>
            <w:tcBorders>
              <w:top w:val="nil"/>
              <w:left w:val="single" w:sz="4" w:space="0" w:color="auto"/>
              <w:bottom w:val="single" w:sz="4" w:space="0" w:color="auto"/>
              <w:right w:val="single" w:sz="4" w:space="0" w:color="auto"/>
            </w:tcBorders>
            <w:noWrap/>
            <w:vAlign w:val="bottom"/>
          </w:tcPr>
          <w:p w14:paraId="4995D8AB" w14:textId="77777777" w:rsidR="004649CF" w:rsidRPr="000C552C" w:rsidRDefault="004649CF"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1</w:t>
            </w:r>
          </w:p>
        </w:tc>
        <w:tc>
          <w:tcPr>
            <w:tcW w:w="2394" w:type="dxa"/>
            <w:tcBorders>
              <w:top w:val="nil"/>
              <w:left w:val="nil"/>
              <w:bottom w:val="single" w:sz="4" w:space="0" w:color="auto"/>
              <w:right w:val="single" w:sz="4" w:space="0" w:color="auto"/>
            </w:tcBorders>
            <w:vAlign w:val="center"/>
          </w:tcPr>
          <w:p w14:paraId="14A5F064" w14:textId="77777777" w:rsidR="004649CF" w:rsidRPr="000C552C" w:rsidRDefault="004649CF"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 </w:t>
            </w:r>
          </w:p>
        </w:tc>
        <w:tc>
          <w:tcPr>
            <w:tcW w:w="4252" w:type="dxa"/>
            <w:tcBorders>
              <w:top w:val="nil"/>
              <w:left w:val="nil"/>
              <w:bottom w:val="single" w:sz="4" w:space="0" w:color="auto"/>
              <w:right w:val="single" w:sz="4" w:space="0" w:color="auto"/>
            </w:tcBorders>
            <w:noWrap/>
            <w:vAlign w:val="bottom"/>
          </w:tcPr>
          <w:p w14:paraId="3D03DEC1" w14:textId="77777777" w:rsidR="004649CF" w:rsidRPr="000C552C" w:rsidRDefault="004649CF" w:rsidP="008E324D">
            <w:pPr>
              <w:rPr>
                <w:rFonts w:asciiTheme="majorHAnsi" w:eastAsia="Times New Roman" w:hAnsiTheme="majorHAnsi" w:cs="Arial"/>
                <w:sz w:val="20"/>
                <w:szCs w:val="20"/>
              </w:rPr>
            </w:pPr>
            <w:r w:rsidRPr="000C552C">
              <w:rPr>
                <w:rFonts w:asciiTheme="majorHAnsi" w:eastAsia="Times New Roman" w:hAnsiTheme="majorHAnsi" w:cs="Arial"/>
                <w:sz w:val="20"/>
                <w:szCs w:val="20"/>
              </w:rPr>
              <w:t> </w:t>
            </w:r>
          </w:p>
        </w:tc>
        <w:tc>
          <w:tcPr>
            <w:tcW w:w="1985" w:type="dxa"/>
            <w:tcBorders>
              <w:top w:val="single" w:sz="4" w:space="0" w:color="auto"/>
              <w:left w:val="nil"/>
              <w:bottom w:val="single" w:sz="4" w:space="0" w:color="auto"/>
              <w:right w:val="single" w:sz="4" w:space="0" w:color="auto"/>
            </w:tcBorders>
          </w:tcPr>
          <w:p w14:paraId="58857551" w14:textId="77777777" w:rsidR="004649CF" w:rsidRPr="000C552C" w:rsidRDefault="004649CF" w:rsidP="008E324D">
            <w:pPr>
              <w:rPr>
                <w:rFonts w:asciiTheme="majorHAnsi" w:eastAsia="Times New Roman" w:hAnsiTheme="majorHAnsi" w:cs="Arial"/>
                <w:sz w:val="20"/>
                <w:szCs w:val="20"/>
              </w:rPr>
            </w:pPr>
          </w:p>
        </w:tc>
      </w:tr>
      <w:tr w:rsidR="000C552C" w:rsidRPr="000C552C" w14:paraId="45BD1045" w14:textId="77777777" w:rsidTr="008E324D">
        <w:trPr>
          <w:trHeight w:val="505"/>
        </w:trPr>
        <w:tc>
          <w:tcPr>
            <w:tcW w:w="443" w:type="dxa"/>
            <w:tcBorders>
              <w:top w:val="nil"/>
              <w:left w:val="single" w:sz="4" w:space="0" w:color="auto"/>
              <w:bottom w:val="single" w:sz="4" w:space="0" w:color="auto"/>
              <w:right w:val="single" w:sz="4" w:space="0" w:color="auto"/>
            </w:tcBorders>
            <w:noWrap/>
            <w:vAlign w:val="bottom"/>
          </w:tcPr>
          <w:p w14:paraId="7EB727C8" w14:textId="77777777" w:rsidR="004649CF" w:rsidRPr="000C552C" w:rsidRDefault="004649CF"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2</w:t>
            </w:r>
          </w:p>
        </w:tc>
        <w:tc>
          <w:tcPr>
            <w:tcW w:w="2394" w:type="dxa"/>
            <w:tcBorders>
              <w:top w:val="nil"/>
              <w:left w:val="nil"/>
              <w:bottom w:val="single" w:sz="4" w:space="0" w:color="auto"/>
              <w:right w:val="single" w:sz="4" w:space="0" w:color="auto"/>
            </w:tcBorders>
            <w:vAlign w:val="center"/>
          </w:tcPr>
          <w:p w14:paraId="537E20B6" w14:textId="77777777" w:rsidR="004649CF" w:rsidRPr="000C552C" w:rsidRDefault="004649CF" w:rsidP="008E324D">
            <w:pPr>
              <w:jc w:val="center"/>
              <w:rPr>
                <w:rFonts w:asciiTheme="majorHAnsi" w:eastAsia="Times New Roman" w:hAnsiTheme="majorHAnsi" w:cs="Arial"/>
                <w:sz w:val="20"/>
                <w:szCs w:val="20"/>
              </w:rPr>
            </w:pPr>
          </w:p>
        </w:tc>
        <w:tc>
          <w:tcPr>
            <w:tcW w:w="4252" w:type="dxa"/>
            <w:tcBorders>
              <w:top w:val="nil"/>
              <w:left w:val="nil"/>
              <w:bottom w:val="single" w:sz="4" w:space="0" w:color="auto"/>
              <w:right w:val="single" w:sz="4" w:space="0" w:color="auto"/>
            </w:tcBorders>
            <w:noWrap/>
            <w:vAlign w:val="bottom"/>
          </w:tcPr>
          <w:p w14:paraId="28B9C61A" w14:textId="77777777" w:rsidR="004649CF" w:rsidRPr="000C552C"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79F1A111" w14:textId="77777777" w:rsidR="004649CF" w:rsidRPr="000C552C" w:rsidRDefault="004649CF" w:rsidP="008E324D">
            <w:pPr>
              <w:rPr>
                <w:rFonts w:asciiTheme="majorHAnsi" w:eastAsia="Times New Roman" w:hAnsiTheme="majorHAnsi" w:cs="Arial"/>
                <w:sz w:val="20"/>
                <w:szCs w:val="20"/>
              </w:rPr>
            </w:pPr>
          </w:p>
        </w:tc>
      </w:tr>
      <w:tr w:rsidR="000C552C" w:rsidRPr="000C552C" w14:paraId="4E48FEAD" w14:textId="77777777" w:rsidTr="008E324D">
        <w:trPr>
          <w:trHeight w:val="505"/>
        </w:trPr>
        <w:tc>
          <w:tcPr>
            <w:tcW w:w="443" w:type="dxa"/>
            <w:tcBorders>
              <w:top w:val="nil"/>
              <w:left w:val="single" w:sz="4" w:space="0" w:color="auto"/>
              <w:bottom w:val="single" w:sz="4" w:space="0" w:color="auto"/>
              <w:right w:val="single" w:sz="4" w:space="0" w:color="auto"/>
            </w:tcBorders>
            <w:noWrap/>
            <w:vAlign w:val="bottom"/>
          </w:tcPr>
          <w:p w14:paraId="01261417" w14:textId="77777777" w:rsidR="004649CF" w:rsidRPr="000C552C" w:rsidRDefault="004649CF"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3</w:t>
            </w:r>
          </w:p>
        </w:tc>
        <w:tc>
          <w:tcPr>
            <w:tcW w:w="2394" w:type="dxa"/>
            <w:tcBorders>
              <w:top w:val="nil"/>
              <w:left w:val="nil"/>
              <w:bottom w:val="single" w:sz="4" w:space="0" w:color="auto"/>
              <w:right w:val="single" w:sz="4" w:space="0" w:color="auto"/>
            </w:tcBorders>
            <w:vAlign w:val="center"/>
          </w:tcPr>
          <w:p w14:paraId="2CDD74D9" w14:textId="77777777" w:rsidR="004649CF" w:rsidRPr="000C552C" w:rsidRDefault="004649CF" w:rsidP="008E324D">
            <w:pPr>
              <w:jc w:val="center"/>
              <w:rPr>
                <w:rFonts w:asciiTheme="majorHAnsi" w:eastAsia="Times New Roman" w:hAnsiTheme="majorHAnsi" w:cs="Arial"/>
                <w:sz w:val="20"/>
                <w:szCs w:val="20"/>
              </w:rPr>
            </w:pPr>
          </w:p>
        </w:tc>
        <w:tc>
          <w:tcPr>
            <w:tcW w:w="4252" w:type="dxa"/>
            <w:tcBorders>
              <w:top w:val="nil"/>
              <w:left w:val="nil"/>
              <w:bottom w:val="single" w:sz="4" w:space="0" w:color="auto"/>
              <w:right w:val="single" w:sz="4" w:space="0" w:color="auto"/>
            </w:tcBorders>
            <w:noWrap/>
            <w:vAlign w:val="bottom"/>
          </w:tcPr>
          <w:p w14:paraId="46D86F0A" w14:textId="77777777" w:rsidR="004649CF" w:rsidRPr="000C552C"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7828BF8A" w14:textId="77777777" w:rsidR="004649CF" w:rsidRPr="000C552C" w:rsidRDefault="004649CF" w:rsidP="008E324D">
            <w:pPr>
              <w:rPr>
                <w:rFonts w:asciiTheme="majorHAnsi" w:eastAsia="Times New Roman" w:hAnsiTheme="majorHAnsi" w:cs="Arial"/>
                <w:sz w:val="20"/>
                <w:szCs w:val="20"/>
              </w:rPr>
            </w:pPr>
          </w:p>
        </w:tc>
      </w:tr>
      <w:tr w:rsidR="000C552C" w:rsidRPr="000C552C" w14:paraId="3FFAC4A8"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615F2244" w14:textId="77777777" w:rsidR="004649CF" w:rsidRPr="000C552C" w:rsidRDefault="004649CF"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4</w:t>
            </w:r>
          </w:p>
        </w:tc>
        <w:tc>
          <w:tcPr>
            <w:tcW w:w="2394" w:type="dxa"/>
            <w:tcBorders>
              <w:top w:val="single" w:sz="4" w:space="0" w:color="auto"/>
              <w:left w:val="nil"/>
              <w:bottom w:val="single" w:sz="4" w:space="0" w:color="auto"/>
              <w:right w:val="single" w:sz="4" w:space="0" w:color="auto"/>
            </w:tcBorders>
            <w:vAlign w:val="center"/>
          </w:tcPr>
          <w:p w14:paraId="19B2685E" w14:textId="77777777" w:rsidR="004649CF" w:rsidRPr="000C552C" w:rsidRDefault="004649CF"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6C5A9392" w14:textId="77777777" w:rsidR="004649CF" w:rsidRPr="000C552C"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69DC356F" w14:textId="77777777" w:rsidR="004649CF" w:rsidRPr="000C552C" w:rsidRDefault="004649CF" w:rsidP="008E324D">
            <w:pPr>
              <w:rPr>
                <w:rFonts w:asciiTheme="majorHAnsi" w:eastAsia="Times New Roman" w:hAnsiTheme="majorHAnsi" w:cs="Arial"/>
                <w:sz w:val="20"/>
                <w:szCs w:val="20"/>
              </w:rPr>
            </w:pPr>
          </w:p>
        </w:tc>
      </w:tr>
      <w:tr w:rsidR="000C552C" w:rsidRPr="000C552C" w14:paraId="3FE60F88"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12573900" w14:textId="77777777" w:rsidR="004649CF" w:rsidRPr="000C552C" w:rsidRDefault="004649CF"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5</w:t>
            </w:r>
          </w:p>
        </w:tc>
        <w:tc>
          <w:tcPr>
            <w:tcW w:w="2394" w:type="dxa"/>
            <w:tcBorders>
              <w:top w:val="single" w:sz="4" w:space="0" w:color="auto"/>
              <w:left w:val="nil"/>
              <w:bottom w:val="single" w:sz="4" w:space="0" w:color="auto"/>
              <w:right w:val="single" w:sz="4" w:space="0" w:color="auto"/>
            </w:tcBorders>
            <w:vAlign w:val="center"/>
          </w:tcPr>
          <w:p w14:paraId="373271EB" w14:textId="77777777" w:rsidR="004649CF" w:rsidRPr="000C552C" w:rsidRDefault="004649CF"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254911B3" w14:textId="77777777" w:rsidR="004649CF" w:rsidRPr="000C552C"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7F38C4E2" w14:textId="77777777" w:rsidR="004649CF" w:rsidRPr="000C552C" w:rsidRDefault="004649CF" w:rsidP="008E324D">
            <w:pPr>
              <w:rPr>
                <w:rFonts w:asciiTheme="majorHAnsi" w:eastAsia="Times New Roman" w:hAnsiTheme="majorHAnsi" w:cs="Arial"/>
                <w:sz w:val="20"/>
                <w:szCs w:val="20"/>
              </w:rPr>
            </w:pPr>
          </w:p>
        </w:tc>
      </w:tr>
      <w:tr w:rsidR="000C552C" w:rsidRPr="000C552C" w14:paraId="2CD70659"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77EEB0F1" w14:textId="77777777" w:rsidR="004649CF" w:rsidRPr="000C552C" w:rsidRDefault="004649CF"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6</w:t>
            </w:r>
          </w:p>
        </w:tc>
        <w:tc>
          <w:tcPr>
            <w:tcW w:w="2394" w:type="dxa"/>
            <w:tcBorders>
              <w:top w:val="single" w:sz="4" w:space="0" w:color="auto"/>
              <w:left w:val="nil"/>
              <w:bottom w:val="single" w:sz="4" w:space="0" w:color="auto"/>
              <w:right w:val="single" w:sz="4" w:space="0" w:color="auto"/>
            </w:tcBorders>
            <w:vAlign w:val="center"/>
          </w:tcPr>
          <w:p w14:paraId="1B06F3E8" w14:textId="77777777" w:rsidR="004649CF" w:rsidRPr="000C552C" w:rsidRDefault="004649CF"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74C7C38D" w14:textId="77777777" w:rsidR="004649CF" w:rsidRPr="000C552C"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2EA5E1DF" w14:textId="77777777" w:rsidR="004649CF" w:rsidRPr="000C552C" w:rsidRDefault="004649CF" w:rsidP="008E324D">
            <w:pPr>
              <w:rPr>
                <w:rFonts w:asciiTheme="majorHAnsi" w:eastAsia="Times New Roman" w:hAnsiTheme="majorHAnsi" w:cs="Arial"/>
                <w:sz w:val="20"/>
                <w:szCs w:val="20"/>
              </w:rPr>
            </w:pPr>
          </w:p>
        </w:tc>
      </w:tr>
      <w:tr w:rsidR="000C552C" w:rsidRPr="000C552C" w14:paraId="59E87236"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501B521B" w14:textId="77777777" w:rsidR="004649CF" w:rsidRPr="000C552C" w:rsidRDefault="004649CF"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7</w:t>
            </w:r>
          </w:p>
        </w:tc>
        <w:tc>
          <w:tcPr>
            <w:tcW w:w="2394" w:type="dxa"/>
            <w:tcBorders>
              <w:top w:val="single" w:sz="4" w:space="0" w:color="auto"/>
              <w:left w:val="nil"/>
              <w:bottom w:val="single" w:sz="4" w:space="0" w:color="auto"/>
              <w:right w:val="single" w:sz="4" w:space="0" w:color="auto"/>
            </w:tcBorders>
            <w:vAlign w:val="center"/>
          </w:tcPr>
          <w:p w14:paraId="4329C47A" w14:textId="77777777" w:rsidR="004649CF" w:rsidRPr="000C552C" w:rsidRDefault="004649CF"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34636106" w14:textId="77777777" w:rsidR="004649CF" w:rsidRPr="000C552C"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638E01D0" w14:textId="77777777" w:rsidR="004649CF" w:rsidRPr="000C552C" w:rsidRDefault="004649CF" w:rsidP="008E324D">
            <w:pPr>
              <w:rPr>
                <w:rFonts w:asciiTheme="majorHAnsi" w:eastAsia="Times New Roman" w:hAnsiTheme="majorHAnsi" w:cs="Arial"/>
                <w:sz w:val="20"/>
                <w:szCs w:val="20"/>
              </w:rPr>
            </w:pPr>
          </w:p>
        </w:tc>
      </w:tr>
      <w:tr w:rsidR="000C552C" w:rsidRPr="000C552C" w14:paraId="770DD79E"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45725FCD" w14:textId="77777777" w:rsidR="004649CF" w:rsidRPr="000C552C" w:rsidRDefault="004649CF"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Itd.</w:t>
            </w:r>
          </w:p>
        </w:tc>
        <w:tc>
          <w:tcPr>
            <w:tcW w:w="2394" w:type="dxa"/>
            <w:tcBorders>
              <w:top w:val="single" w:sz="4" w:space="0" w:color="auto"/>
              <w:left w:val="nil"/>
              <w:bottom w:val="single" w:sz="4" w:space="0" w:color="auto"/>
              <w:right w:val="single" w:sz="4" w:space="0" w:color="auto"/>
            </w:tcBorders>
            <w:vAlign w:val="center"/>
          </w:tcPr>
          <w:p w14:paraId="4FD221AD" w14:textId="77777777" w:rsidR="004649CF" w:rsidRPr="000C552C" w:rsidRDefault="004649CF"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4B62BA65" w14:textId="77777777" w:rsidR="004649CF" w:rsidRPr="000C552C"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259598A6" w14:textId="77777777" w:rsidR="004649CF" w:rsidRPr="000C552C" w:rsidRDefault="004649CF" w:rsidP="008E324D">
            <w:pPr>
              <w:rPr>
                <w:rFonts w:asciiTheme="majorHAnsi" w:eastAsia="Times New Roman" w:hAnsiTheme="majorHAnsi" w:cs="Arial"/>
                <w:sz w:val="20"/>
                <w:szCs w:val="20"/>
              </w:rPr>
            </w:pPr>
          </w:p>
        </w:tc>
      </w:tr>
    </w:tbl>
    <w:p w14:paraId="6915B4E4" w14:textId="77777777" w:rsidR="004649CF" w:rsidRPr="000C552C" w:rsidRDefault="004649CF" w:rsidP="004649CF">
      <w:pPr>
        <w:rPr>
          <w:rFonts w:asciiTheme="majorHAnsi" w:eastAsia="Times New Roman" w:hAnsiTheme="majorHAnsi" w:cs="Times New Roman"/>
        </w:rPr>
      </w:pPr>
    </w:p>
    <w:p w14:paraId="00C98FA2" w14:textId="77777777" w:rsidR="004649CF" w:rsidRPr="000C552C" w:rsidRDefault="004649CF" w:rsidP="004649CF">
      <w:pPr>
        <w:rPr>
          <w:rFonts w:asciiTheme="majorHAnsi" w:eastAsia="Times New Roman" w:hAnsiTheme="majorHAnsi" w:cs="Times New Roman"/>
          <w:sz w:val="22"/>
          <w:szCs w:val="22"/>
        </w:rPr>
      </w:pPr>
      <w:r w:rsidRPr="000C552C">
        <w:rPr>
          <w:rFonts w:asciiTheme="majorHAnsi" w:eastAsia="Times New Roman" w:hAnsiTheme="majorHAnsi" w:cs="Times New Roman"/>
          <w:sz w:val="22"/>
          <w:szCs w:val="22"/>
        </w:rPr>
        <w:t>2/ Sanitariusze (minimum 7 sanitariuszy)</w:t>
      </w:r>
    </w:p>
    <w:p w14:paraId="4F97F68B" w14:textId="77777777" w:rsidR="004649CF" w:rsidRPr="000C552C" w:rsidRDefault="004649CF" w:rsidP="004649CF">
      <w:pPr>
        <w:rPr>
          <w:rFonts w:asciiTheme="majorHAnsi" w:eastAsia="Times New Roman" w:hAnsiTheme="majorHAnsi" w:cs="Times New Roman"/>
          <w:sz w:val="22"/>
          <w:szCs w:val="22"/>
        </w:rPr>
      </w:pPr>
    </w:p>
    <w:tbl>
      <w:tblPr>
        <w:tblW w:w="9074" w:type="dxa"/>
        <w:tblInd w:w="-290" w:type="dxa"/>
        <w:tblLayout w:type="fixed"/>
        <w:tblCellMar>
          <w:left w:w="70" w:type="dxa"/>
          <w:right w:w="70" w:type="dxa"/>
        </w:tblCellMar>
        <w:tblLook w:val="0000" w:firstRow="0" w:lastRow="0" w:firstColumn="0" w:lastColumn="0" w:noHBand="0" w:noVBand="0"/>
      </w:tblPr>
      <w:tblGrid>
        <w:gridCol w:w="443"/>
        <w:gridCol w:w="2394"/>
        <w:gridCol w:w="4252"/>
        <w:gridCol w:w="1985"/>
      </w:tblGrid>
      <w:tr w:rsidR="000C552C" w:rsidRPr="000C552C" w14:paraId="3749A386" w14:textId="77777777" w:rsidTr="008E324D">
        <w:trPr>
          <w:trHeight w:val="1011"/>
        </w:trPr>
        <w:tc>
          <w:tcPr>
            <w:tcW w:w="443" w:type="dxa"/>
            <w:tcBorders>
              <w:top w:val="single" w:sz="4" w:space="0" w:color="auto"/>
              <w:left w:val="single" w:sz="4" w:space="0" w:color="auto"/>
              <w:bottom w:val="single" w:sz="4" w:space="0" w:color="auto"/>
              <w:right w:val="single" w:sz="4" w:space="0" w:color="auto"/>
            </w:tcBorders>
            <w:vAlign w:val="center"/>
          </w:tcPr>
          <w:p w14:paraId="2FD5D3D8" w14:textId="77777777" w:rsidR="004649CF" w:rsidRPr="000C552C"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t>Lp.</w:t>
            </w:r>
          </w:p>
        </w:tc>
        <w:tc>
          <w:tcPr>
            <w:tcW w:w="2394" w:type="dxa"/>
            <w:tcBorders>
              <w:top w:val="single" w:sz="4" w:space="0" w:color="auto"/>
              <w:left w:val="nil"/>
              <w:bottom w:val="single" w:sz="4" w:space="0" w:color="auto"/>
              <w:right w:val="single" w:sz="4" w:space="0" w:color="auto"/>
            </w:tcBorders>
            <w:vAlign w:val="center"/>
          </w:tcPr>
          <w:p w14:paraId="392CD365" w14:textId="77777777" w:rsidR="004649CF" w:rsidRPr="000C552C"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t>Imię i nazwisko</w:t>
            </w:r>
          </w:p>
        </w:tc>
        <w:tc>
          <w:tcPr>
            <w:tcW w:w="4252" w:type="dxa"/>
            <w:tcBorders>
              <w:top w:val="single" w:sz="4" w:space="0" w:color="auto"/>
              <w:left w:val="nil"/>
              <w:bottom w:val="single" w:sz="4" w:space="0" w:color="auto"/>
              <w:right w:val="single" w:sz="4" w:space="0" w:color="auto"/>
            </w:tcBorders>
            <w:vAlign w:val="center"/>
          </w:tcPr>
          <w:p w14:paraId="07B69FF0" w14:textId="77777777" w:rsidR="004649CF" w:rsidRPr="000C552C"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t xml:space="preserve">Informacja </w:t>
            </w:r>
            <w:r w:rsidRPr="000C552C">
              <w:rPr>
                <w:rFonts w:asciiTheme="majorHAnsi" w:eastAsia="Times New Roman" w:hAnsiTheme="majorHAnsi" w:cs="Times New Roman"/>
                <w:b/>
                <w:sz w:val="20"/>
                <w:szCs w:val="20"/>
                <w:lang w:eastAsia="ar-SA"/>
              </w:rPr>
              <w:br/>
              <w:t>na temat kwalifikacji zawodowych</w:t>
            </w:r>
          </w:p>
          <w:p w14:paraId="0422704A" w14:textId="77777777" w:rsidR="004649CF" w:rsidRPr="000C552C"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t>(np. nr dyplomu/świadectwa)</w:t>
            </w:r>
          </w:p>
        </w:tc>
        <w:tc>
          <w:tcPr>
            <w:tcW w:w="1985" w:type="dxa"/>
            <w:tcBorders>
              <w:top w:val="single" w:sz="4" w:space="0" w:color="auto"/>
              <w:left w:val="nil"/>
              <w:bottom w:val="single" w:sz="4" w:space="0" w:color="auto"/>
              <w:right w:val="single" w:sz="4" w:space="0" w:color="auto"/>
            </w:tcBorders>
          </w:tcPr>
          <w:p w14:paraId="383A7FE7" w14:textId="77777777" w:rsidR="004649CF" w:rsidRPr="000C552C" w:rsidRDefault="004649CF"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br/>
              <w:t xml:space="preserve">Podstawa do dysponowania  </w:t>
            </w:r>
          </w:p>
        </w:tc>
      </w:tr>
      <w:tr w:rsidR="000C552C" w:rsidRPr="000C552C" w14:paraId="22BF46A9" w14:textId="77777777" w:rsidTr="008E324D">
        <w:trPr>
          <w:trHeight w:val="505"/>
        </w:trPr>
        <w:tc>
          <w:tcPr>
            <w:tcW w:w="443" w:type="dxa"/>
            <w:tcBorders>
              <w:top w:val="nil"/>
              <w:left w:val="single" w:sz="4" w:space="0" w:color="auto"/>
              <w:bottom w:val="single" w:sz="4" w:space="0" w:color="auto"/>
              <w:right w:val="single" w:sz="4" w:space="0" w:color="auto"/>
            </w:tcBorders>
            <w:noWrap/>
            <w:vAlign w:val="bottom"/>
          </w:tcPr>
          <w:p w14:paraId="1F132705" w14:textId="77777777" w:rsidR="004649CF" w:rsidRPr="000C552C" w:rsidRDefault="004649CF"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1</w:t>
            </w:r>
          </w:p>
        </w:tc>
        <w:tc>
          <w:tcPr>
            <w:tcW w:w="2394" w:type="dxa"/>
            <w:tcBorders>
              <w:top w:val="nil"/>
              <w:left w:val="nil"/>
              <w:bottom w:val="single" w:sz="4" w:space="0" w:color="auto"/>
              <w:right w:val="single" w:sz="4" w:space="0" w:color="auto"/>
            </w:tcBorders>
            <w:vAlign w:val="center"/>
          </w:tcPr>
          <w:p w14:paraId="3CCCAE67" w14:textId="77777777" w:rsidR="004649CF" w:rsidRPr="000C552C" w:rsidRDefault="004649CF"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 </w:t>
            </w:r>
          </w:p>
        </w:tc>
        <w:tc>
          <w:tcPr>
            <w:tcW w:w="4252" w:type="dxa"/>
            <w:tcBorders>
              <w:top w:val="nil"/>
              <w:left w:val="nil"/>
              <w:bottom w:val="single" w:sz="4" w:space="0" w:color="auto"/>
              <w:right w:val="single" w:sz="4" w:space="0" w:color="auto"/>
            </w:tcBorders>
            <w:noWrap/>
            <w:vAlign w:val="bottom"/>
          </w:tcPr>
          <w:p w14:paraId="134B791E" w14:textId="77777777" w:rsidR="004649CF" w:rsidRPr="000C552C" w:rsidRDefault="004649CF" w:rsidP="008E324D">
            <w:pPr>
              <w:rPr>
                <w:rFonts w:asciiTheme="majorHAnsi" w:eastAsia="Times New Roman" w:hAnsiTheme="majorHAnsi" w:cs="Arial"/>
                <w:sz w:val="20"/>
                <w:szCs w:val="20"/>
              </w:rPr>
            </w:pPr>
            <w:r w:rsidRPr="000C552C">
              <w:rPr>
                <w:rFonts w:asciiTheme="majorHAnsi" w:eastAsia="Times New Roman" w:hAnsiTheme="majorHAnsi" w:cs="Arial"/>
                <w:sz w:val="20"/>
                <w:szCs w:val="20"/>
              </w:rPr>
              <w:t> </w:t>
            </w:r>
          </w:p>
        </w:tc>
        <w:tc>
          <w:tcPr>
            <w:tcW w:w="1985" w:type="dxa"/>
            <w:tcBorders>
              <w:top w:val="single" w:sz="4" w:space="0" w:color="auto"/>
              <w:left w:val="nil"/>
              <w:bottom w:val="single" w:sz="4" w:space="0" w:color="auto"/>
              <w:right w:val="single" w:sz="4" w:space="0" w:color="auto"/>
            </w:tcBorders>
          </w:tcPr>
          <w:p w14:paraId="51722341" w14:textId="77777777" w:rsidR="004649CF" w:rsidRPr="000C552C" w:rsidRDefault="004649CF" w:rsidP="008E324D">
            <w:pPr>
              <w:rPr>
                <w:rFonts w:asciiTheme="majorHAnsi" w:eastAsia="Times New Roman" w:hAnsiTheme="majorHAnsi" w:cs="Arial"/>
                <w:sz w:val="20"/>
                <w:szCs w:val="20"/>
              </w:rPr>
            </w:pPr>
          </w:p>
        </w:tc>
      </w:tr>
      <w:tr w:rsidR="000C552C" w:rsidRPr="000C552C" w14:paraId="63619820" w14:textId="77777777" w:rsidTr="008E324D">
        <w:trPr>
          <w:trHeight w:val="505"/>
        </w:trPr>
        <w:tc>
          <w:tcPr>
            <w:tcW w:w="443" w:type="dxa"/>
            <w:tcBorders>
              <w:top w:val="nil"/>
              <w:left w:val="single" w:sz="4" w:space="0" w:color="auto"/>
              <w:bottom w:val="single" w:sz="4" w:space="0" w:color="auto"/>
              <w:right w:val="single" w:sz="4" w:space="0" w:color="auto"/>
            </w:tcBorders>
            <w:noWrap/>
            <w:vAlign w:val="bottom"/>
          </w:tcPr>
          <w:p w14:paraId="1F069744" w14:textId="77777777" w:rsidR="004649CF" w:rsidRPr="000C552C" w:rsidRDefault="004649CF"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2</w:t>
            </w:r>
          </w:p>
        </w:tc>
        <w:tc>
          <w:tcPr>
            <w:tcW w:w="2394" w:type="dxa"/>
            <w:tcBorders>
              <w:top w:val="nil"/>
              <w:left w:val="nil"/>
              <w:bottom w:val="single" w:sz="4" w:space="0" w:color="auto"/>
              <w:right w:val="single" w:sz="4" w:space="0" w:color="auto"/>
            </w:tcBorders>
            <w:vAlign w:val="center"/>
          </w:tcPr>
          <w:p w14:paraId="5AE5C552" w14:textId="77777777" w:rsidR="004649CF" w:rsidRPr="000C552C" w:rsidRDefault="004649CF" w:rsidP="008E324D">
            <w:pPr>
              <w:jc w:val="center"/>
              <w:rPr>
                <w:rFonts w:asciiTheme="majorHAnsi" w:eastAsia="Times New Roman" w:hAnsiTheme="majorHAnsi" w:cs="Arial"/>
                <w:sz w:val="20"/>
                <w:szCs w:val="20"/>
              </w:rPr>
            </w:pPr>
          </w:p>
        </w:tc>
        <w:tc>
          <w:tcPr>
            <w:tcW w:w="4252" w:type="dxa"/>
            <w:tcBorders>
              <w:top w:val="nil"/>
              <w:left w:val="nil"/>
              <w:bottom w:val="single" w:sz="4" w:space="0" w:color="auto"/>
              <w:right w:val="single" w:sz="4" w:space="0" w:color="auto"/>
            </w:tcBorders>
            <w:noWrap/>
            <w:vAlign w:val="bottom"/>
          </w:tcPr>
          <w:p w14:paraId="3BCFCEC7" w14:textId="77777777" w:rsidR="004649CF" w:rsidRPr="000C552C"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2E3C8907" w14:textId="77777777" w:rsidR="004649CF" w:rsidRPr="000C552C" w:rsidRDefault="004649CF" w:rsidP="008E324D">
            <w:pPr>
              <w:rPr>
                <w:rFonts w:asciiTheme="majorHAnsi" w:eastAsia="Times New Roman" w:hAnsiTheme="majorHAnsi" w:cs="Arial"/>
                <w:sz w:val="20"/>
                <w:szCs w:val="20"/>
              </w:rPr>
            </w:pPr>
          </w:p>
        </w:tc>
      </w:tr>
      <w:tr w:rsidR="000C552C" w:rsidRPr="000C552C" w14:paraId="48966BC7" w14:textId="77777777" w:rsidTr="008E324D">
        <w:trPr>
          <w:trHeight w:val="505"/>
        </w:trPr>
        <w:tc>
          <w:tcPr>
            <w:tcW w:w="443" w:type="dxa"/>
            <w:tcBorders>
              <w:top w:val="nil"/>
              <w:left w:val="single" w:sz="4" w:space="0" w:color="auto"/>
              <w:bottom w:val="single" w:sz="4" w:space="0" w:color="auto"/>
              <w:right w:val="single" w:sz="4" w:space="0" w:color="auto"/>
            </w:tcBorders>
            <w:noWrap/>
            <w:vAlign w:val="bottom"/>
          </w:tcPr>
          <w:p w14:paraId="3215E183" w14:textId="77777777" w:rsidR="004649CF" w:rsidRPr="000C552C" w:rsidRDefault="004649CF"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3</w:t>
            </w:r>
          </w:p>
        </w:tc>
        <w:tc>
          <w:tcPr>
            <w:tcW w:w="2394" w:type="dxa"/>
            <w:tcBorders>
              <w:top w:val="nil"/>
              <w:left w:val="nil"/>
              <w:bottom w:val="single" w:sz="4" w:space="0" w:color="auto"/>
              <w:right w:val="single" w:sz="4" w:space="0" w:color="auto"/>
            </w:tcBorders>
            <w:vAlign w:val="center"/>
          </w:tcPr>
          <w:p w14:paraId="0C7928EC" w14:textId="77777777" w:rsidR="004649CF" w:rsidRPr="000C552C" w:rsidRDefault="004649CF" w:rsidP="008E324D">
            <w:pPr>
              <w:jc w:val="center"/>
              <w:rPr>
                <w:rFonts w:asciiTheme="majorHAnsi" w:eastAsia="Times New Roman" w:hAnsiTheme="majorHAnsi" w:cs="Arial"/>
                <w:sz w:val="20"/>
                <w:szCs w:val="20"/>
              </w:rPr>
            </w:pPr>
          </w:p>
        </w:tc>
        <w:tc>
          <w:tcPr>
            <w:tcW w:w="4252" w:type="dxa"/>
            <w:tcBorders>
              <w:top w:val="nil"/>
              <w:left w:val="nil"/>
              <w:bottom w:val="single" w:sz="4" w:space="0" w:color="auto"/>
              <w:right w:val="single" w:sz="4" w:space="0" w:color="auto"/>
            </w:tcBorders>
            <w:noWrap/>
            <w:vAlign w:val="bottom"/>
          </w:tcPr>
          <w:p w14:paraId="1F23A068" w14:textId="77777777" w:rsidR="004649CF" w:rsidRPr="000C552C"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34CD71E0" w14:textId="77777777" w:rsidR="004649CF" w:rsidRPr="000C552C" w:rsidRDefault="004649CF" w:rsidP="008E324D">
            <w:pPr>
              <w:rPr>
                <w:rFonts w:asciiTheme="majorHAnsi" w:eastAsia="Times New Roman" w:hAnsiTheme="majorHAnsi" w:cs="Arial"/>
                <w:sz w:val="20"/>
                <w:szCs w:val="20"/>
              </w:rPr>
            </w:pPr>
          </w:p>
        </w:tc>
      </w:tr>
      <w:tr w:rsidR="000C552C" w:rsidRPr="000C552C" w14:paraId="4B044174"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4DB17D1F" w14:textId="77777777" w:rsidR="004649CF" w:rsidRPr="000C552C" w:rsidRDefault="004649CF"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4</w:t>
            </w:r>
          </w:p>
        </w:tc>
        <w:tc>
          <w:tcPr>
            <w:tcW w:w="2394" w:type="dxa"/>
            <w:tcBorders>
              <w:top w:val="single" w:sz="4" w:space="0" w:color="auto"/>
              <w:left w:val="nil"/>
              <w:bottom w:val="single" w:sz="4" w:space="0" w:color="auto"/>
              <w:right w:val="single" w:sz="4" w:space="0" w:color="auto"/>
            </w:tcBorders>
            <w:vAlign w:val="center"/>
          </w:tcPr>
          <w:p w14:paraId="2D19E135" w14:textId="77777777" w:rsidR="004649CF" w:rsidRPr="000C552C" w:rsidRDefault="004649CF"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54E18B04" w14:textId="77777777" w:rsidR="004649CF" w:rsidRPr="000C552C"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6B9EED58" w14:textId="77777777" w:rsidR="004649CF" w:rsidRPr="000C552C" w:rsidRDefault="004649CF" w:rsidP="008E324D">
            <w:pPr>
              <w:rPr>
                <w:rFonts w:asciiTheme="majorHAnsi" w:eastAsia="Times New Roman" w:hAnsiTheme="majorHAnsi" w:cs="Arial"/>
                <w:sz w:val="20"/>
                <w:szCs w:val="20"/>
              </w:rPr>
            </w:pPr>
          </w:p>
        </w:tc>
      </w:tr>
      <w:tr w:rsidR="000C552C" w:rsidRPr="000C552C" w14:paraId="1962CB08"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7D4FDBF9" w14:textId="77777777" w:rsidR="004649CF" w:rsidRPr="000C552C" w:rsidRDefault="004649CF"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5</w:t>
            </w:r>
          </w:p>
        </w:tc>
        <w:tc>
          <w:tcPr>
            <w:tcW w:w="2394" w:type="dxa"/>
            <w:tcBorders>
              <w:top w:val="single" w:sz="4" w:space="0" w:color="auto"/>
              <w:left w:val="nil"/>
              <w:bottom w:val="single" w:sz="4" w:space="0" w:color="auto"/>
              <w:right w:val="single" w:sz="4" w:space="0" w:color="auto"/>
            </w:tcBorders>
            <w:vAlign w:val="center"/>
          </w:tcPr>
          <w:p w14:paraId="7BB6E1AE" w14:textId="77777777" w:rsidR="004649CF" w:rsidRPr="000C552C" w:rsidRDefault="004649CF"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31FCC4BA" w14:textId="77777777" w:rsidR="004649CF" w:rsidRPr="000C552C"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4913D86E" w14:textId="77777777" w:rsidR="004649CF" w:rsidRPr="000C552C" w:rsidRDefault="004649CF" w:rsidP="008E324D">
            <w:pPr>
              <w:rPr>
                <w:rFonts w:asciiTheme="majorHAnsi" w:eastAsia="Times New Roman" w:hAnsiTheme="majorHAnsi" w:cs="Arial"/>
                <w:sz w:val="20"/>
                <w:szCs w:val="20"/>
              </w:rPr>
            </w:pPr>
          </w:p>
        </w:tc>
      </w:tr>
      <w:tr w:rsidR="000C552C" w:rsidRPr="000C552C" w14:paraId="64855C40"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7E13A7ED" w14:textId="77777777" w:rsidR="004649CF" w:rsidRPr="000C552C" w:rsidRDefault="004649CF"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6</w:t>
            </w:r>
          </w:p>
        </w:tc>
        <w:tc>
          <w:tcPr>
            <w:tcW w:w="2394" w:type="dxa"/>
            <w:tcBorders>
              <w:top w:val="single" w:sz="4" w:space="0" w:color="auto"/>
              <w:left w:val="nil"/>
              <w:bottom w:val="single" w:sz="4" w:space="0" w:color="auto"/>
              <w:right w:val="single" w:sz="4" w:space="0" w:color="auto"/>
            </w:tcBorders>
            <w:vAlign w:val="center"/>
          </w:tcPr>
          <w:p w14:paraId="531E2DE0" w14:textId="77777777" w:rsidR="004649CF" w:rsidRPr="000C552C" w:rsidRDefault="004649CF"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47D2D11A" w14:textId="77777777" w:rsidR="004649CF" w:rsidRPr="000C552C"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7DACAD68" w14:textId="77777777" w:rsidR="004649CF" w:rsidRPr="000C552C" w:rsidRDefault="004649CF" w:rsidP="008E324D">
            <w:pPr>
              <w:rPr>
                <w:rFonts w:asciiTheme="majorHAnsi" w:eastAsia="Times New Roman" w:hAnsiTheme="majorHAnsi" w:cs="Arial"/>
                <w:sz w:val="20"/>
                <w:szCs w:val="20"/>
              </w:rPr>
            </w:pPr>
          </w:p>
        </w:tc>
      </w:tr>
      <w:tr w:rsidR="000C552C" w:rsidRPr="000C552C" w14:paraId="28704510"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6B30EB9F" w14:textId="77777777" w:rsidR="004649CF" w:rsidRPr="000C552C" w:rsidRDefault="004649CF"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7</w:t>
            </w:r>
          </w:p>
        </w:tc>
        <w:tc>
          <w:tcPr>
            <w:tcW w:w="2394" w:type="dxa"/>
            <w:tcBorders>
              <w:top w:val="single" w:sz="4" w:space="0" w:color="auto"/>
              <w:left w:val="nil"/>
              <w:bottom w:val="single" w:sz="4" w:space="0" w:color="auto"/>
              <w:right w:val="single" w:sz="4" w:space="0" w:color="auto"/>
            </w:tcBorders>
            <w:vAlign w:val="center"/>
          </w:tcPr>
          <w:p w14:paraId="4ECC33F0" w14:textId="77777777" w:rsidR="004649CF" w:rsidRPr="000C552C" w:rsidRDefault="004649CF"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0AF15DBA" w14:textId="77777777" w:rsidR="004649CF" w:rsidRPr="000C552C"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68A54C62" w14:textId="77777777" w:rsidR="004649CF" w:rsidRPr="000C552C" w:rsidRDefault="004649CF" w:rsidP="008E324D">
            <w:pPr>
              <w:rPr>
                <w:rFonts w:asciiTheme="majorHAnsi" w:eastAsia="Times New Roman" w:hAnsiTheme="majorHAnsi" w:cs="Arial"/>
                <w:sz w:val="20"/>
                <w:szCs w:val="20"/>
              </w:rPr>
            </w:pPr>
          </w:p>
        </w:tc>
      </w:tr>
      <w:tr w:rsidR="000C552C" w:rsidRPr="000C552C" w14:paraId="13544F08"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76163B25" w14:textId="77777777" w:rsidR="004649CF" w:rsidRPr="000C552C" w:rsidRDefault="004649CF"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Itd.</w:t>
            </w:r>
          </w:p>
        </w:tc>
        <w:tc>
          <w:tcPr>
            <w:tcW w:w="2394" w:type="dxa"/>
            <w:tcBorders>
              <w:top w:val="single" w:sz="4" w:space="0" w:color="auto"/>
              <w:left w:val="nil"/>
              <w:bottom w:val="single" w:sz="4" w:space="0" w:color="auto"/>
              <w:right w:val="single" w:sz="4" w:space="0" w:color="auto"/>
            </w:tcBorders>
            <w:vAlign w:val="center"/>
          </w:tcPr>
          <w:p w14:paraId="4DE7ED75" w14:textId="77777777" w:rsidR="004649CF" w:rsidRPr="000C552C" w:rsidRDefault="004649CF"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558D7473" w14:textId="77777777" w:rsidR="004649CF" w:rsidRPr="000C552C"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2EB93C8A" w14:textId="77777777" w:rsidR="004649CF" w:rsidRPr="000C552C" w:rsidRDefault="004649CF" w:rsidP="008E324D">
            <w:pPr>
              <w:rPr>
                <w:rFonts w:asciiTheme="majorHAnsi" w:eastAsia="Times New Roman" w:hAnsiTheme="majorHAnsi" w:cs="Arial"/>
                <w:sz w:val="20"/>
                <w:szCs w:val="20"/>
              </w:rPr>
            </w:pPr>
          </w:p>
        </w:tc>
      </w:tr>
    </w:tbl>
    <w:p w14:paraId="246891AB" w14:textId="77777777" w:rsidR="004649CF" w:rsidRPr="000C552C" w:rsidRDefault="004649CF" w:rsidP="004649CF">
      <w:pPr>
        <w:rPr>
          <w:rFonts w:asciiTheme="majorHAnsi" w:eastAsia="Times New Roman" w:hAnsiTheme="majorHAnsi" w:cs="Times New Roman"/>
        </w:rPr>
      </w:pPr>
    </w:p>
    <w:p w14:paraId="4AB2184B" w14:textId="57E31B60" w:rsidR="00957AB9" w:rsidRPr="000C552C" w:rsidRDefault="00957AB9" w:rsidP="00957AB9">
      <w:pPr>
        <w:ind w:left="284" w:right="-427"/>
        <w:contextualSpacing/>
        <w:rPr>
          <w:rFonts w:ascii="Tahoma" w:hAnsi="Tahoma" w:cs="Tahoma"/>
          <w:bCs/>
          <w:sz w:val="20"/>
          <w:szCs w:val="20"/>
        </w:rPr>
      </w:pPr>
      <w:r w:rsidRPr="000C552C">
        <w:rPr>
          <w:rFonts w:ascii="Tahoma" w:hAnsi="Tahoma" w:cs="Tahoma"/>
          <w:b/>
          <w:bCs/>
          <w:sz w:val="20"/>
          <w:szCs w:val="20"/>
        </w:rPr>
        <w:t>Pakiet nr 4</w:t>
      </w:r>
      <w:r w:rsidRPr="000C552C">
        <w:rPr>
          <w:rFonts w:ascii="Tahoma" w:hAnsi="Tahoma" w:cs="Tahoma"/>
          <w:bCs/>
          <w:sz w:val="20"/>
          <w:szCs w:val="20"/>
        </w:rPr>
        <w:t xml:space="preserve"> – Transport pacjentów na dia</w:t>
      </w:r>
      <w:r w:rsidR="004649CF" w:rsidRPr="000C552C">
        <w:rPr>
          <w:rFonts w:ascii="Tahoma" w:hAnsi="Tahoma" w:cs="Tahoma"/>
          <w:bCs/>
          <w:sz w:val="20"/>
          <w:szCs w:val="20"/>
        </w:rPr>
        <w:t>lizy (Pomorska 251)   dla min. 8</w:t>
      </w:r>
      <w:r w:rsidRPr="000C552C">
        <w:rPr>
          <w:rFonts w:ascii="Tahoma" w:hAnsi="Tahoma" w:cs="Tahoma"/>
          <w:bCs/>
          <w:sz w:val="20"/>
          <w:szCs w:val="20"/>
        </w:rPr>
        <w:t xml:space="preserve"> samochodów* </w:t>
      </w:r>
    </w:p>
    <w:p w14:paraId="2D5ADB00" w14:textId="77777777" w:rsidR="00957AB9" w:rsidRPr="000C552C" w:rsidRDefault="00957AB9" w:rsidP="00957AB9">
      <w:pPr>
        <w:ind w:left="284" w:right="-427"/>
        <w:contextualSpacing/>
        <w:rPr>
          <w:rFonts w:ascii="Tahoma" w:hAnsi="Tahoma" w:cs="Tahoma"/>
          <w:bCs/>
          <w:sz w:val="20"/>
          <w:szCs w:val="20"/>
        </w:rPr>
      </w:pPr>
    </w:p>
    <w:p w14:paraId="11905C1B" w14:textId="57BD53F7" w:rsidR="00957AB9" w:rsidRPr="000C552C" w:rsidRDefault="00957AB9" w:rsidP="00957AB9">
      <w:pPr>
        <w:jc w:val="both"/>
        <w:rPr>
          <w:rFonts w:asciiTheme="majorHAnsi" w:eastAsia="Times New Roman" w:hAnsiTheme="majorHAnsi" w:cs="Tahoma"/>
          <w:sz w:val="22"/>
          <w:szCs w:val="22"/>
        </w:rPr>
      </w:pPr>
      <w:r w:rsidRPr="000C552C">
        <w:rPr>
          <w:rFonts w:asciiTheme="majorHAnsi" w:eastAsia="Times New Roman" w:hAnsiTheme="majorHAnsi" w:cs="Tahoma"/>
          <w:sz w:val="22"/>
          <w:szCs w:val="22"/>
        </w:rPr>
        <w:t xml:space="preserve">1/ Kierowcy wykonujący </w:t>
      </w:r>
      <w:r w:rsidRPr="000C552C">
        <w:rPr>
          <w:rFonts w:asciiTheme="majorHAnsi" w:eastAsia="Times New Roman" w:hAnsiTheme="majorHAnsi" w:cs="Tahoma"/>
          <w:bCs/>
          <w:iCs/>
          <w:sz w:val="22"/>
          <w:szCs w:val="22"/>
        </w:rPr>
        <w:t>czynności w zakresie prowadzenia pojazdu</w:t>
      </w:r>
      <w:r w:rsidRPr="000C552C">
        <w:rPr>
          <w:rFonts w:asciiTheme="majorHAnsi" w:eastAsia="Times New Roman" w:hAnsiTheme="majorHAnsi" w:cs="Tahoma"/>
          <w:sz w:val="22"/>
          <w:szCs w:val="22"/>
        </w:rPr>
        <w:t xml:space="preserve"> (tj. kierowcy z uprawnieniami </w:t>
      </w:r>
      <w:r w:rsidRPr="000C552C">
        <w:rPr>
          <w:rFonts w:asciiTheme="majorHAnsi" w:eastAsia="Times New Roman" w:hAnsiTheme="majorHAnsi" w:cs="Tahoma"/>
          <w:sz w:val="22"/>
          <w:szCs w:val="22"/>
        </w:rPr>
        <w:br/>
        <w:t xml:space="preserve">   do prowadzenia pojazdów uprzywilejowanych w ruch drogowym zgodnie </w:t>
      </w:r>
      <w:r w:rsidRPr="000C552C">
        <w:rPr>
          <w:rFonts w:asciiTheme="majorHAnsi" w:eastAsia="Times New Roman" w:hAnsiTheme="majorHAnsi" w:cs="Tahoma"/>
          <w:bCs/>
          <w:sz w:val="22"/>
          <w:szCs w:val="22"/>
        </w:rPr>
        <w:t xml:space="preserve">ROZPORZĄDZENIEM MINISTRA  TRANSPORTU, BUDOWNICTWA I GOSPODARKI MORSKIEJ z dnia 15 maja 2013 r. w sprawie  kursów dla kierowców  pojazdów uprzywilejowanych i pojazdów przewożących wartości pieniężne oraz ustawą o Kierujących pojazdami Dz. U. 2020.1268 tj. z 20.07.2020 r. z </w:t>
      </w:r>
      <w:proofErr w:type="spellStart"/>
      <w:r w:rsidRPr="000C552C">
        <w:rPr>
          <w:rFonts w:asciiTheme="majorHAnsi" w:eastAsia="Times New Roman" w:hAnsiTheme="majorHAnsi" w:cs="Tahoma"/>
          <w:bCs/>
          <w:sz w:val="22"/>
          <w:szCs w:val="22"/>
        </w:rPr>
        <w:t>późn</w:t>
      </w:r>
      <w:proofErr w:type="spellEnd"/>
      <w:r w:rsidRPr="000C552C">
        <w:rPr>
          <w:rFonts w:asciiTheme="majorHAnsi" w:eastAsia="Times New Roman" w:hAnsiTheme="majorHAnsi" w:cs="Tahoma"/>
          <w:bCs/>
          <w:sz w:val="22"/>
          <w:szCs w:val="22"/>
        </w:rPr>
        <w:t>. zm.)</w:t>
      </w:r>
      <w:r w:rsidRPr="000C552C">
        <w:rPr>
          <w:rFonts w:asciiTheme="majorHAnsi" w:eastAsia="Times New Roman" w:hAnsiTheme="majorHAnsi" w:cs="Tahoma"/>
          <w:sz w:val="22"/>
          <w:szCs w:val="22"/>
        </w:rPr>
        <w:t xml:space="preserve"> w liczbie </w:t>
      </w:r>
      <w:r w:rsidRPr="000C552C">
        <w:rPr>
          <w:rFonts w:asciiTheme="majorHAnsi" w:eastAsia="Times New Roman" w:hAnsiTheme="majorHAnsi" w:cs="Tahoma"/>
          <w:bCs/>
          <w:sz w:val="22"/>
          <w:szCs w:val="22"/>
        </w:rPr>
        <w:t xml:space="preserve">odpowiadającej  wymaganej liczbie samochodów w pakiecie </w:t>
      </w:r>
      <w:r w:rsidR="004649CF" w:rsidRPr="000C552C">
        <w:rPr>
          <w:rFonts w:asciiTheme="majorHAnsi" w:eastAsia="Times New Roman" w:hAnsiTheme="majorHAnsi" w:cs="Tahoma"/>
          <w:sz w:val="22"/>
          <w:szCs w:val="22"/>
        </w:rPr>
        <w:t>(minimum 8</w:t>
      </w:r>
      <w:r w:rsidRPr="000C552C">
        <w:rPr>
          <w:rFonts w:asciiTheme="majorHAnsi" w:eastAsia="Times New Roman" w:hAnsiTheme="majorHAnsi" w:cs="Tahoma"/>
          <w:sz w:val="22"/>
          <w:szCs w:val="22"/>
        </w:rPr>
        <w:t xml:space="preserve"> kierowców):</w:t>
      </w:r>
    </w:p>
    <w:p w14:paraId="6A2A27C3" w14:textId="77777777" w:rsidR="00957AB9" w:rsidRPr="000C552C" w:rsidRDefault="00957AB9" w:rsidP="00957AB9">
      <w:pPr>
        <w:rPr>
          <w:rFonts w:asciiTheme="majorHAnsi" w:eastAsia="Times New Roman" w:hAnsiTheme="majorHAnsi" w:cs="Times New Roman"/>
          <w:sz w:val="22"/>
          <w:szCs w:val="22"/>
        </w:rPr>
      </w:pPr>
    </w:p>
    <w:p w14:paraId="6E444744" w14:textId="77777777" w:rsidR="00957AB9" w:rsidRPr="000C552C" w:rsidRDefault="00957AB9" w:rsidP="00957AB9">
      <w:pPr>
        <w:jc w:val="center"/>
        <w:rPr>
          <w:rFonts w:asciiTheme="majorHAnsi" w:eastAsia="Times New Roman" w:hAnsiTheme="majorHAnsi" w:cs="Times New Roman"/>
          <w:b/>
          <w:sz w:val="16"/>
          <w:szCs w:val="16"/>
        </w:rPr>
      </w:pPr>
    </w:p>
    <w:tbl>
      <w:tblPr>
        <w:tblW w:w="9074" w:type="dxa"/>
        <w:tblInd w:w="-290" w:type="dxa"/>
        <w:tblLayout w:type="fixed"/>
        <w:tblCellMar>
          <w:left w:w="70" w:type="dxa"/>
          <w:right w:w="70" w:type="dxa"/>
        </w:tblCellMar>
        <w:tblLook w:val="0000" w:firstRow="0" w:lastRow="0" w:firstColumn="0" w:lastColumn="0" w:noHBand="0" w:noVBand="0"/>
      </w:tblPr>
      <w:tblGrid>
        <w:gridCol w:w="443"/>
        <w:gridCol w:w="2394"/>
        <w:gridCol w:w="4252"/>
        <w:gridCol w:w="1985"/>
      </w:tblGrid>
      <w:tr w:rsidR="000C552C" w:rsidRPr="000C552C" w14:paraId="2DA5109E" w14:textId="77777777" w:rsidTr="008E324D">
        <w:trPr>
          <w:trHeight w:val="1011"/>
        </w:trPr>
        <w:tc>
          <w:tcPr>
            <w:tcW w:w="443" w:type="dxa"/>
            <w:tcBorders>
              <w:top w:val="single" w:sz="4" w:space="0" w:color="auto"/>
              <w:left w:val="single" w:sz="4" w:space="0" w:color="auto"/>
              <w:bottom w:val="single" w:sz="4" w:space="0" w:color="auto"/>
              <w:right w:val="single" w:sz="4" w:space="0" w:color="auto"/>
            </w:tcBorders>
            <w:vAlign w:val="center"/>
          </w:tcPr>
          <w:p w14:paraId="4C6EFD54" w14:textId="77777777" w:rsidR="00957AB9" w:rsidRPr="000C552C"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t>Lp.</w:t>
            </w:r>
          </w:p>
        </w:tc>
        <w:tc>
          <w:tcPr>
            <w:tcW w:w="2394" w:type="dxa"/>
            <w:tcBorders>
              <w:top w:val="single" w:sz="4" w:space="0" w:color="auto"/>
              <w:left w:val="nil"/>
              <w:bottom w:val="single" w:sz="4" w:space="0" w:color="auto"/>
              <w:right w:val="single" w:sz="4" w:space="0" w:color="auto"/>
            </w:tcBorders>
            <w:vAlign w:val="center"/>
          </w:tcPr>
          <w:p w14:paraId="58F962A5" w14:textId="77777777" w:rsidR="00957AB9" w:rsidRPr="000C552C"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t>Imię i nazwisko</w:t>
            </w:r>
          </w:p>
        </w:tc>
        <w:tc>
          <w:tcPr>
            <w:tcW w:w="4252" w:type="dxa"/>
            <w:tcBorders>
              <w:top w:val="single" w:sz="4" w:space="0" w:color="auto"/>
              <w:left w:val="nil"/>
              <w:bottom w:val="single" w:sz="4" w:space="0" w:color="auto"/>
              <w:right w:val="single" w:sz="4" w:space="0" w:color="auto"/>
            </w:tcBorders>
            <w:vAlign w:val="center"/>
          </w:tcPr>
          <w:p w14:paraId="724A39B1" w14:textId="77777777" w:rsidR="00957AB9" w:rsidRPr="000C552C"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t xml:space="preserve">Informacja </w:t>
            </w:r>
            <w:r w:rsidRPr="000C552C">
              <w:rPr>
                <w:rFonts w:asciiTheme="majorHAnsi" w:eastAsia="Times New Roman" w:hAnsiTheme="majorHAnsi" w:cs="Times New Roman"/>
                <w:b/>
                <w:sz w:val="20"/>
                <w:szCs w:val="20"/>
                <w:lang w:eastAsia="ar-SA"/>
              </w:rPr>
              <w:br/>
              <w:t>na temat kwalifikacji zawodowych</w:t>
            </w:r>
          </w:p>
          <w:p w14:paraId="24942EC4" w14:textId="77777777" w:rsidR="00957AB9" w:rsidRPr="000C552C"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t>(np. nr uprawnień)</w:t>
            </w:r>
          </w:p>
        </w:tc>
        <w:tc>
          <w:tcPr>
            <w:tcW w:w="1985" w:type="dxa"/>
            <w:tcBorders>
              <w:top w:val="single" w:sz="4" w:space="0" w:color="auto"/>
              <w:left w:val="nil"/>
              <w:bottom w:val="single" w:sz="4" w:space="0" w:color="auto"/>
              <w:right w:val="single" w:sz="4" w:space="0" w:color="auto"/>
            </w:tcBorders>
          </w:tcPr>
          <w:p w14:paraId="63D2EB98" w14:textId="77777777" w:rsidR="00957AB9" w:rsidRPr="000C552C"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0C552C">
              <w:rPr>
                <w:rFonts w:asciiTheme="majorHAnsi" w:eastAsia="Times New Roman" w:hAnsiTheme="majorHAnsi" w:cs="Times New Roman"/>
                <w:b/>
                <w:sz w:val="20"/>
                <w:szCs w:val="20"/>
                <w:lang w:eastAsia="ar-SA"/>
              </w:rPr>
              <w:br/>
              <w:t xml:space="preserve">Podstawa do dysponowania  </w:t>
            </w:r>
          </w:p>
        </w:tc>
      </w:tr>
      <w:tr w:rsidR="000C552C" w:rsidRPr="000C552C" w14:paraId="24A1C937" w14:textId="77777777" w:rsidTr="008E324D">
        <w:trPr>
          <w:trHeight w:val="505"/>
        </w:trPr>
        <w:tc>
          <w:tcPr>
            <w:tcW w:w="443" w:type="dxa"/>
            <w:tcBorders>
              <w:top w:val="nil"/>
              <w:left w:val="single" w:sz="4" w:space="0" w:color="auto"/>
              <w:bottom w:val="single" w:sz="4" w:space="0" w:color="auto"/>
              <w:right w:val="single" w:sz="4" w:space="0" w:color="auto"/>
            </w:tcBorders>
            <w:noWrap/>
            <w:vAlign w:val="bottom"/>
          </w:tcPr>
          <w:p w14:paraId="307B548B" w14:textId="77777777" w:rsidR="00957AB9" w:rsidRPr="000C552C" w:rsidRDefault="00957AB9"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1</w:t>
            </w:r>
          </w:p>
        </w:tc>
        <w:tc>
          <w:tcPr>
            <w:tcW w:w="2394" w:type="dxa"/>
            <w:tcBorders>
              <w:top w:val="nil"/>
              <w:left w:val="nil"/>
              <w:bottom w:val="single" w:sz="4" w:space="0" w:color="auto"/>
              <w:right w:val="single" w:sz="4" w:space="0" w:color="auto"/>
            </w:tcBorders>
            <w:vAlign w:val="center"/>
          </w:tcPr>
          <w:p w14:paraId="0667157E" w14:textId="77777777" w:rsidR="00957AB9" w:rsidRPr="000C552C" w:rsidRDefault="00957AB9"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 </w:t>
            </w:r>
          </w:p>
        </w:tc>
        <w:tc>
          <w:tcPr>
            <w:tcW w:w="4252" w:type="dxa"/>
            <w:tcBorders>
              <w:top w:val="nil"/>
              <w:left w:val="nil"/>
              <w:bottom w:val="single" w:sz="4" w:space="0" w:color="auto"/>
              <w:right w:val="single" w:sz="4" w:space="0" w:color="auto"/>
            </w:tcBorders>
            <w:noWrap/>
            <w:vAlign w:val="bottom"/>
          </w:tcPr>
          <w:p w14:paraId="3BB030B4" w14:textId="77777777" w:rsidR="00957AB9" w:rsidRPr="000C552C" w:rsidRDefault="00957AB9" w:rsidP="008E324D">
            <w:pPr>
              <w:rPr>
                <w:rFonts w:asciiTheme="majorHAnsi" w:eastAsia="Times New Roman" w:hAnsiTheme="majorHAnsi" w:cs="Arial"/>
                <w:sz w:val="20"/>
                <w:szCs w:val="20"/>
              </w:rPr>
            </w:pPr>
            <w:r w:rsidRPr="000C552C">
              <w:rPr>
                <w:rFonts w:asciiTheme="majorHAnsi" w:eastAsia="Times New Roman" w:hAnsiTheme="majorHAnsi" w:cs="Arial"/>
                <w:sz w:val="20"/>
                <w:szCs w:val="20"/>
              </w:rPr>
              <w:t> </w:t>
            </w:r>
          </w:p>
        </w:tc>
        <w:tc>
          <w:tcPr>
            <w:tcW w:w="1985" w:type="dxa"/>
            <w:tcBorders>
              <w:top w:val="single" w:sz="4" w:space="0" w:color="auto"/>
              <w:left w:val="nil"/>
              <w:bottom w:val="single" w:sz="4" w:space="0" w:color="auto"/>
              <w:right w:val="single" w:sz="4" w:space="0" w:color="auto"/>
            </w:tcBorders>
          </w:tcPr>
          <w:p w14:paraId="7149507D" w14:textId="77777777" w:rsidR="00957AB9" w:rsidRPr="000C552C" w:rsidRDefault="00957AB9" w:rsidP="008E324D">
            <w:pPr>
              <w:rPr>
                <w:rFonts w:asciiTheme="majorHAnsi" w:eastAsia="Times New Roman" w:hAnsiTheme="majorHAnsi" w:cs="Arial"/>
                <w:sz w:val="20"/>
                <w:szCs w:val="20"/>
              </w:rPr>
            </w:pPr>
          </w:p>
        </w:tc>
      </w:tr>
      <w:tr w:rsidR="000C552C" w:rsidRPr="000C552C" w14:paraId="30C80F7F" w14:textId="77777777" w:rsidTr="008E324D">
        <w:trPr>
          <w:trHeight w:val="505"/>
        </w:trPr>
        <w:tc>
          <w:tcPr>
            <w:tcW w:w="443" w:type="dxa"/>
            <w:tcBorders>
              <w:top w:val="nil"/>
              <w:left w:val="single" w:sz="4" w:space="0" w:color="auto"/>
              <w:bottom w:val="single" w:sz="4" w:space="0" w:color="auto"/>
              <w:right w:val="single" w:sz="4" w:space="0" w:color="auto"/>
            </w:tcBorders>
            <w:noWrap/>
            <w:vAlign w:val="bottom"/>
          </w:tcPr>
          <w:p w14:paraId="6DB11BEB" w14:textId="77777777" w:rsidR="00957AB9" w:rsidRPr="000C552C" w:rsidRDefault="00957AB9"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2</w:t>
            </w:r>
          </w:p>
        </w:tc>
        <w:tc>
          <w:tcPr>
            <w:tcW w:w="2394" w:type="dxa"/>
            <w:tcBorders>
              <w:top w:val="nil"/>
              <w:left w:val="nil"/>
              <w:bottom w:val="single" w:sz="4" w:space="0" w:color="auto"/>
              <w:right w:val="single" w:sz="4" w:space="0" w:color="auto"/>
            </w:tcBorders>
            <w:vAlign w:val="center"/>
          </w:tcPr>
          <w:p w14:paraId="3E88F783" w14:textId="77777777" w:rsidR="00957AB9" w:rsidRPr="000C552C" w:rsidRDefault="00957AB9" w:rsidP="008E324D">
            <w:pPr>
              <w:jc w:val="center"/>
              <w:rPr>
                <w:rFonts w:asciiTheme="majorHAnsi" w:eastAsia="Times New Roman" w:hAnsiTheme="majorHAnsi" w:cs="Arial"/>
                <w:sz w:val="20"/>
                <w:szCs w:val="20"/>
              </w:rPr>
            </w:pPr>
          </w:p>
        </w:tc>
        <w:tc>
          <w:tcPr>
            <w:tcW w:w="4252" w:type="dxa"/>
            <w:tcBorders>
              <w:top w:val="nil"/>
              <w:left w:val="nil"/>
              <w:bottom w:val="single" w:sz="4" w:space="0" w:color="auto"/>
              <w:right w:val="single" w:sz="4" w:space="0" w:color="auto"/>
            </w:tcBorders>
            <w:noWrap/>
            <w:vAlign w:val="bottom"/>
          </w:tcPr>
          <w:p w14:paraId="278C4138" w14:textId="77777777" w:rsidR="00957AB9" w:rsidRPr="000C552C" w:rsidRDefault="00957AB9"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4AAED902" w14:textId="77777777" w:rsidR="00957AB9" w:rsidRPr="000C552C" w:rsidRDefault="00957AB9" w:rsidP="008E324D">
            <w:pPr>
              <w:rPr>
                <w:rFonts w:asciiTheme="majorHAnsi" w:eastAsia="Times New Roman" w:hAnsiTheme="majorHAnsi" w:cs="Arial"/>
                <w:sz w:val="20"/>
                <w:szCs w:val="20"/>
              </w:rPr>
            </w:pPr>
          </w:p>
        </w:tc>
      </w:tr>
      <w:tr w:rsidR="000C552C" w:rsidRPr="000C552C" w14:paraId="6B0DDB5B" w14:textId="77777777" w:rsidTr="008E324D">
        <w:trPr>
          <w:trHeight w:val="505"/>
        </w:trPr>
        <w:tc>
          <w:tcPr>
            <w:tcW w:w="443" w:type="dxa"/>
            <w:tcBorders>
              <w:top w:val="nil"/>
              <w:left w:val="single" w:sz="4" w:space="0" w:color="auto"/>
              <w:bottom w:val="single" w:sz="4" w:space="0" w:color="auto"/>
              <w:right w:val="single" w:sz="4" w:space="0" w:color="auto"/>
            </w:tcBorders>
            <w:noWrap/>
            <w:vAlign w:val="bottom"/>
          </w:tcPr>
          <w:p w14:paraId="060758F3" w14:textId="77777777" w:rsidR="00957AB9" w:rsidRPr="000C552C" w:rsidRDefault="00957AB9"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3</w:t>
            </w:r>
          </w:p>
        </w:tc>
        <w:tc>
          <w:tcPr>
            <w:tcW w:w="2394" w:type="dxa"/>
            <w:tcBorders>
              <w:top w:val="nil"/>
              <w:left w:val="nil"/>
              <w:bottom w:val="single" w:sz="4" w:space="0" w:color="auto"/>
              <w:right w:val="single" w:sz="4" w:space="0" w:color="auto"/>
            </w:tcBorders>
            <w:vAlign w:val="center"/>
          </w:tcPr>
          <w:p w14:paraId="62EC25A3" w14:textId="77777777" w:rsidR="00957AB9" w:rsidRPr="000C552C" w:rsidRDefault="00957AB9" w:rsidP="008E324D">
            <w:pPr>
              <w:jc w:val="center"/>
              <w:rPr>
                <w:rFonts w:asciiTheme="majorHAnsi" w:eastAsia="Times New Roman" w:hAnsiTheme="majorHAnsi" w:cs="Arial"/>
                <w:sz w:val="20"/>
                <w:szCs w:val="20"/>
              </w:rPr>
            </w:pPr>
          </w:p>
        </w:tc>
        <w:tc>
          <w:tcPr>
            <w:tcW w:w="4252" w:type="dxa"/>
            <w:tcBorders>
              <w:top w:val="nil"/>
              <w:left w:val="nil"/>
              <w:bottom w:val="single" w:sz="4" w:space="0" w:color="auto"/>
              <w:right w:val="single" w:sz="4" w:space="0" w:color="auto"/>
            </w:tcBorders>
            <w:noWrap/>
            <w:vAlign w:val="bottom"/>
          </w:tcPr>
          <w:p w14:paraId="186CC35F" w14:textId="77777777" w:rsidR="00957AB9" w:rsidRPr="000C552C" w:rsidRDefault="00957AB9"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1F8FCF3B" w14:textId="77777777" w:rsidR="00957AB9" w:rsidRPr="000C552C" w:rsidRDefault="00957AB9" w:rsidP="008E324D">
            <w:pPr>
              <w:rPr>
                <w:rFonts w:asciiTheme="majorHAnsi" w:eastAsia="Times New Roman" w:hAnsiTheme="majorHAnsi" w:cs="Arial"/>
                <w:sz w:val="20"/>
                <w:szCs w:val="20"/>
              </w:rPr>
            </w:pPr>
          </w:p>
        </w:tc>
      </w:tr>
      <w:tr w:rsidR="000C552C" w:rsidRPr="000C552C" w14:paraId="7632E825"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0DA5127F" w14:textId="77777777" w:rsidR="00957AB9" w:rsidRPr="000C552C" w:rsidRDefault="00957AB9"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4</w:t>
            </w:r>
          </w:p>
        </w:tc>
        <w:tc>
          <w:tcPr>
            <w:tcW w:w="2394" w:type="dxa"/>
            <w:tcBorders>
              <w:top w:val="single" w:sz="4" w:space="0" w:color="auto"/>
              <w:left w:val="nil"/>
              <w:bottom w:val="single" w:sz="4" w:space="0" w:color="auto"/>
              <w:right w:val="single" w:sz="4" w:space="0" w:color="auto"/>
            </w:tcBorders>
            <w:vAlign w:val="center"/>
          </w:tcPr>
          <w:p w14:paraId="10C33CED" w14:textId="77777777" w:rsidR="00957AB9" w:rsidRPr="000C552C" w:rsidRDefault="00957AB9"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2D04F8B6" w14:textId="77777777" w:rsidR="00957AB9" w:rsidRPr="000C552C" w:rsidRDefault="00957AB9"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32C622D4" w14:textId="77777777" w:rsidR="00957AB9" w:rsidRPr="000C552C" w:rsidRDefault="00957AB9" w:rsidP="008E324D">
            <w:pPr>
              <w:rPr>
                <w:rFonts w:asciiTheme="majorHAnsi" w:eastAsia="Times New Roman" w:hAnsiTheme="majorHAnsi" w:cs="Arial"/>
                <w:sz w:val="20"/>
                <w:szCs w:val="20"/>
              </w:rPr>
            </w:pPr>
          </w:p>
        </w:tc>
      </w:tr>
      <w:tr w:rsidR="000C552C" w:rsidRPr="000C552C" w14:paraId="6B5F33E4"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1A00B813" w14:textId="77777777" w:rsidR="00957AB9" w:rsidRPr="000C552C" w:rsidRDefault="00957AB9"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5</w:t>
            </w:r>
          </w:p>
        </w:tc>
        <w:tc>
          <w:tcPr>
            <w:tcW w:w="2394" w:type="dxa"/>
            <w:tcBorders>
              <w:top w:val="single" w:sz="4" w:space="0" w:color="auto"/>
              <w:left w:val="nil"/>
              <w:bottom w:val="single" w:sz="4" w:space="0" w:color="auto"/>
              <w:right w:val="single" w:sz="4" w:space="0" w:color="auto"/>
            </w:tcBorders>
            <w:vAlign w:val="center"/>
          </w:tcPr>
          <w:p w14:paraId="28A26248" w14:textId="77777777" w:rsidR="00957AB9" w:rsidRPr="000C552C" w:rsidRDefault="00957AB9"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78A13287" w14:textId="77777777" w:rsidR="00957AB9" w:rsidRPr="000C552C" w:rsidRDefault="00957AB9"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5B1C6518" w14:textId="77777777" w:rsidR="00957AB9" w:rsidRPr="000C552C" w:rsidRDefault="00957AB9" w:rsidP="008E324D">
            <w:pPr>
              <w:rPr>
                <w:rFonts w:asciiTheme="majorHAnsi" w:eastAsia="Times New Roman" w:hAnsiTheme="majorHAnsi" w:cs="Arial"/>
                <w:sz w:val="20"/>
                <w:szCs w:val="20"/>
              </w:rPr>
            </w:pPr>
          </w:p>
        </w:tc>
      </w:tr>
      <w:tr w:rsidR="000C552C" w:rsidRPr="000C552C" w14:paraId="6629B301"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251FF05C" w14:textId="590A3F12" w:rsidR="004649CF" w:rsidRPr="000C552C" w:rsidRDefault="004649CF"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6</w:t>
            </w:r>
          </w:p>
        </w:tc>
        <w:tc>
          <w:tcPr>
            <w:tcW w:w="2394" w:type="dxa"/>
            <w:tcBorders>
              <w:top w:val="single" w:sz="4" w:space="0" w:color="auto"/>
              <w:left w:val="nil"/>
              <w:bottom w:val="single" w:sz="4" w:space="0" w:color="auto"/>
              <w:right w:val="single" w:sz="4" w:space="0" w:color="auto"/>
            </w:tcBorders>
            <w:vAlign w:val="center"/>
          </w:tcPr>
          <w:p w14:paraId="5554B55D" w14:textId="77777777" w:rsidR="004649CF" w:rsidRPr="000C552C" w:rsidRDefault="004649CF"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2DBE969D" w14:textId="77777777" w:rsidR="004649CF" w:rsidRPr="000C552C"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03A4D91C" w14:textId="77777777" w:rsidR="004649CF" w:rsidRPr="000C552C" w:rsidRDefault="004649CF" w:rsidP="008E324D">
            <w:pPr>
              <w:rPr>
                <w:rFonts w:asciiTheme="majorHAnsi" w:eastAsia="Times New Roman" w:hAnsiTheme="majorHAnsi" w:cs="Arial"/>
                <w:sz w:val="20"/>
                <w:szCs w:val="20"/>
              </w:rPr>
            </w:pPr>
          </w:p>
        </w:tc>
      </w:tr>
      <w:tr w:rsidR="000C552C" w:rsidRPr="000C552C" w14:paraId="412ABFF8"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68C5112A" w14:textId="56D27F84" w:rsidR="004649CF" w:rsidRPr="000C552C" w:rsidRDefault="004649CF"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7</w:t>
            </w:r>
          </w:p>
        </w:tc>
        <w:tc>
          <w:tcPr>
            <w:tcW w:w="2394" w:type="dxa"/>
            <w:tcBorders>
              <w:top w:val="single" w:sz="4" w:space="0" w:color="auto"/>
              <w:left w:val="nil"/>
              <w:bottom w:val="single" w:sz="4" w:space="0" w:color="auto"/>
              <w:right w:val="single" w:sz="4" w:space="0" w:color="auto"/>
            </w:tcBorders>
            <w:vAlign w:val="center"/>
          </w:tcPr>
          <w:p w14:paraId="6B30765C" w14:textId="77777777" w:rsidR="004649CF" w:rsidRPr="000C552C" w:rsidRDefault="004649CF"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3D399C29" w14:textId="77777777" w:rsidR="004649CF" w:rsidRPr="000C552C"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6628AABB" w14:textId="77777777" w:rsidR="004649CF" w:rsidRPr="000C552C" w:rsidRDefault="004649CF" w:rsidP="008E324D">
            <w:pPr>
              <w:rPr>
                <w:rFonts w:asciiTheme="majorHAnsi" w:eastAsia="Times New Roman" w:hAnsiTheme="majorHAnsi" w:cs="Arial"/>
                <w:sz w:val="20"/>
                <w:szCs w:val="20"/>
              </w:rPr>
            </w:pPr>
          </w:p>
        </w:tc>
      </w:tr>
      <w:tr w:rsidR="000C552C" w:rsidRPr="000C552C" w14:paraId="3430749B"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2013667C" w14:textId="1BEBF5DA" w:rsidR="004649CF" w:rsidRPr="000C552C" w:rsidRDefault="004649CF"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8</w:t>
            </w:r>
          </w:p>
        </w:tc>
        <w:tc>
          <w:tcPr>
            <w:tcW w:w="2394" w:type="dxa"/>
            <w:tcBorders>
              <w:top w:val="single" w:sz="4" w:space="0" w:color="auto"/>
              <w:left w:val="nil"/>
              <w:bottom w:val="single" w:sz="4" w:space="0" w:color="auto"/>
              <w:right w:val="single" w:sz="4" w:space="0" w:color="auto"/>
            </w:tcBorders>
            <w:vAlign w:val="center"/>
          </w:tcPr>
          <w:p w14:paraId="234F7146" w14:textId="77777777" w:rsidR="004649CF" w:rsidRPr="000C552C" w:rsidRDefault="004649CF"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39B9562F" w14:textId="77777777" w:rsidR="004649CF" w:rsidRPr="000C552C" w:rsidRDefault="004649CF"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162C150E" w14:textId="77777777" w:rsidR="004649CF" w:rsidRPr="000C552C" w:rsidRDefault="004649CF" w:rsidP="008E324D">
            <w:pPr>
              <w:rPr>
                <w:rFonts w:asciiTheme="majorHAnsi" w:eastAsia="Times New Roman" w:hAnsiTheme="majorHAnsi" w:cs="Arial"/>
                <w:sz w:val="20"/>
                <w:szCs w:val="20"/>
              </w:rPr>
            </w:pPr>
          </w:p>
        </w:tc>
      </w:tr>
      <w:tr w:rsidR="000C552C" w:rsidRPr="000C552C" w14:paraId="43D3DDFF" w14:textId="77777777" w:rsidTr="008E324D">
        <w:trPr>
          <w:trHeight w:val="476"/>
        </w:trPr>
        <w:tc>
          <w:tcPr>
            <w:tcW w:w="443" w:type="dxa"/>
            <w:tcBorders>
              <w:top w:val="single" w:sz="4" w:space="0" w:color="auto"/>
              <w:left w:val="single" w:sz="4" w:space="0" w:color="auto"/>
              <w:bottom w:val="single" w:sz="4" w:space="0" w:color="auto"/>
              <w:right w:val="single" w:sz="4" w:space="0" w:color="auto"/>
            </w:tcBorders>
            <w:noWrap/>
            <w:vAlign w:val="bottom"/>
          </w:tcPr>
          <w:p w14:paraId="3E569A6E" w14:textId="77777777" w:rsidR="00957AB9" w:rsidRPr="000C552C" w:rsidRDefault="00957AB9" w:rsidP="008E324D">
            <w:pPr>
              <w:jc w:val="center"/>
              <w:rPr>
                <w:rFonts w:asciiTheme="majorHAnsi" w:eastAsia="Times New Roman" w:hAnsiTheme="majorHAnsi" w:cs="Arial"/>
                <w:sz w:val="20"/>
                <w:szCs w:val="20"/>
              </w:rPr>
            </w:pPr>
            <w:r w:rsidRPr="000C552C">
              <w:rPr>
                <w:rFonts w:asciiTheme="majorHAnsi" w:eastAsia="Times New Roman" w:hAnsiTheme="majorHAnsi" w:cs="Arial"/>
                <w:sz w:val="20"/>
                <w:szCs w:val="20"/>
              </w:rPr>
              <w:t>Itd.</w:t>
            </w:r>
          </w:p>
        </w:tc>
        <w:tc>
          <w:tcPr>
            <w:tcW w:w="2394" w:type="dxa"/>
            <w:tcBorders>
              <w:top w:val="single" w:sz="4" w:space="0" w:color="auto"/>
              <w:left w:val="nil"/>
              <w:bottom w:val="single" w:sz="4" w:space="0" w:color="auto"/>
              <w:right w:val="single" w:sz="4" w:space="0" w:color="auto"/>
            </w:tcBorders>
            <w:vAlign w:val="center"/>
          </w:tcPr>
          <w:p w14:paraId="1B6F3751" w14:textId="77777777" w:rsidR="00957AB9" w:rsidRPr="000C552C" w:rsidRDefault="00957AB9" w:rsidP="008E324D">
            <w:pPr>
              <w:jc w:val="center"/>
              <w:rPr>
                <w:rFonts w:asciiTheme="majorHAnsi" w:eastAsia="Times New Roman" w:hAnsiTheme="majorHAnsi" w:cs="Arial"/>
                <w:sz w:val="20"/>
                <w:szCs w:val="20"/>
              </w:rPr>
            </w:pPr>
          </w:p>
        </w:tc>
        <w:tc>
          <w:tcPr>
            <w:tcW w:w="4252" w:type="dxa"/>
            <w:tcBorders>
              <w:top w:val="single" w:sz="4" w:space="0" w:color="auto"/>
              <w:left w:val="nil"/>
              <w:bottom w:val="single" w:sz="4" w:space="0" w:color="auto"/>
              <w:right w:val="single" w:sz="4" w:space="0" w:color="auto"/>
            </w:tcBorders>
            <w:noWrap/>
            <w:vAlign w:val="bottom"/>
          </w:tcPr>
          <w:p w14:paraId="14A9F199" w14:textId="77777777" w:rsidR="00957AB9" w:rsidRPr="000C552C" w:rsidRDefault="00957AB9" w:rsidP="008E324D">
            <w:pPr>
              <w:rPr>
                <w:rFonts w:asciiTheme="majorHAnsi" w:eastAsia="Times New Roman" w:hAnsiTheme="majorHAnsi" w:cs="Arial"/>
                <w:sz w:val="20"/>
                <w:szCs w:val="20"/>
              </w:rPr>
            </w:pPr>
          </w:p>
        </w:tc>
        <w:tc>
          <w:tcPr>
            <w:tcW w:w="1985" w:type="dxa"/>
            <w:tcBorders>
              <w:top w:val="single" w:sz="4" w:space="0" w:color="auto"/>
              <w:left w:val="nil"/>
              <w:bottom w:val="single" w:sz="4" w:space="0" w:color="auto"/>
              <w:right w:val="single" w:sz="4" w:space="0" w:color="auto"/>
            </w:tcBorders>
          </w:tcPr>
          <w:p w14:paraId="56A645E2" w14:textId="77777777" w:rsidR="00957AB9" w:rsidRPr="000C552C" w:rsidRDefault="00957AB9" w:rsidP="008E324D">
            <w:pPr>
              <w:rPr>
                <w:rFonts w:asciiTheme="majorHAnsi" w:eastAsia="Times New Roman" w:hAnsiTheme="majorHAnsi" w:cs="Arial"/>
                <w:sz w:val="20"/>
                <w:szCs w:val="20"/>
              </w:rPr>
            </w:pPr>
          </w:p>
        </w:tc>
      </w:tr>
    </w:tbl>
    <w:p w14:paraId="31F852E2" w14:textId="77777777" w:rsidR="00957AB9" w:rsidRPr="000C552C" w:rsidRDefault="00957AB9" w:rsidP="00957AB9">
      <w:pPr>
        <w:rPr>
          <w:rFonts w:asciiTheme="majorHAnsi" w:eastAsia="Times New Roman" w:hAnsiTheme="majorHAnsi" w:cs="Times New Roman"/>
        </w:rPr>
      </w:pPr>
    </w:p>
    <w:p w14:paraId="1E907A60" w14:textId="77777777" w:rsidR="00957AB9" w:rsidRPr="000C552C" w:rsidRDefault="00957AB9" w:rsidP="00957AB9">
      <w:pPr>
        <w:ind w:left="284" w:right="-427"/>
        <w:contextualSpacing/>
        <w:rPr>
          <w:rFonts w:ascii="Tahoma" w:hAnsi="Tahoma" w:cs="Tahoma"/>
          <w:bCs/>
          <w:sz w:val="20"/>
          <w:szCs w:val="20"/>
        </w:rPr>
      </w:pPr>
    </w:p>
    <w:p w14:paraId="68720E02" w14:textId="6379C958" w:rsidR="00957AB9" w:rsidRPr="000C552C" w:rsidRDefault="00957AB9" w:rsidP="00957AB9">
      <w:pPr>
        <w:rPr>
          <w:rFonts w:ascii="Tahoma" w:eastAsia="Times New Roman" w:hAnsi="Tahoma" w:cs="Tahoma"/>
          <w:sz w:val="18"/>
          <w:szCs w:val="18"/>
        </w:rPr>
      </w:pPr>
      <w:r w:rsidRPr="000C552C">
        <w:rPr>
          <w:rFonts w:ascii="Tahoma" w:eastAsia="Times New Roman" w:hAnsi="Tahoma" w:cs="Tahoma"/>
          <w:sz w:val="18"/>
          <w:szCs w:val="18"/>
        </w:rPr>
        <w:t>Informujemy, iż przedstawimy stosowne dokumenty na każdorazowe żądanie Zamawiającego.</w:t>
      </w:r>
    </w:p>
    <w:p w14:paraId="7A904E3F" w14:textId="77777777" w:rsidR="00957AB9" w:rsidRPr="000C552C" w:rsidRDefault="00957AB9" w:rsidP="00957AB9">
      <w:pPr>
        <w:rPr>
          <w:rFonts w:ascii="Tahoma" w:eastAsia="Times New Roman" w:hAnsi="Tahoma" w:cs="Tahoma"/>
          <w:sz w:val="18"/>
          <w:szCs w:val="18"/>
        </w:rPr>
      </w:pPr>
    </w:p>
    <w:p w14:paraId="0D16B9D5" w14:textId="77777777" w:rsidR="00957AB9" w:rsidRPr="000C552C" w:rsidRDefault="00957AB9" w:rsidP="00957AB9">
      <w:pPr>
        <w:pStyle w:val="Tekstdugiegocytatu"/>
        <w:spacing w:line="240" w:lineRule="auto"/>
        <w:ind w:left="0" w:right="142"/>
        <w:jc w:val="both"/>
        <w:rPr>
          <w:rFonts w:ascii="Tahoma" w:hAnsi="Tahoma" w:cs="Tahoma"/>
          <w:sz w:val="18"/>
          <w:szCs w:val="18"/>
        </w:rPr>
      </w:pPr>
      <w:r w:rsidRPr="000C552C">
        <w:rPr>
          <w:rFonts w:ascii="Tahoma" w:hAnsi="Tahoma" w:cs="Tahoma"/>
          <w:sz w:val="18"/>
          <w:szCs w:val="18"/>
        </w:rPr>
        <w:t>Oświadczamy, że osoby które będą zatrudnione na stanowiskach kierowców posiadają:</w:t>
      </w:r>
    </w:p>
    <w:p w14:paraId="3BE3C612" w14:textId="77777777" w:rsidR="00957AB9" w:rsidRPr="00BF03F4" w:rsidRDefault="00957AB9" w:rsidP="00957AB9">
      <w:pPr>
        <w:tabs>
          <w:tab w:val="left" w:pos="284"/>
        </w:tabs>
        <w:ind w:left="284" w:right="-1" w:hanging="284"/>
        <w:jc w:val="both"/>
        <w:rPr>
          <w:rFonts w:ascii="Tahoma" w:hAnsi="Tahoma" w:cs="Tahoma"/>
          <w:sz w:val="18"/>
          <w:szCs w:val="18"/>
        </w:rPr>
      </w:pPr>
      <w:r w:rsidRPr="00BF03F4">
        <w:rPr>
          <w:rFonts w:ascii="Tahoma" w:hAnsi="Tahoma" w:cs="Tahoma"/>
          <w:sz w:val="18"/>
          <w:szCs w:val="18"/>
        </w:rPr>
        <w:t>a) przeszkolenie z zakresu pierwszej pomocy lub inne kwalifikacje uprawniające do udzielania pierwszej pomocy – dot. Pakietów nr 1 - 4,</w:t>
      </w:r>
    </w:p>
    <w:p w14:paraId="2C326207" w14:textId="77777777" w:rsidR="00957AB9" w:rsidRPr="00BF03F4" w:rsidRDefault="00957AB9" w:rsidP="00957AB9">
      <w:pPr>
        <w:tabs>
          <w:tab w:val="left" w:pos="284"/>
        </w:tabs>
        <w:ind w:left="284" w:right="-1" w:hanging="284"/>
        <w:jc w:val="both"/>
        <w:rPr>
          <w:rFonts w:ascii="Tahoma" w:hAnsi="Tahoma" w:cs="Tahoma"/>
          <w:sz w:val="18"/>
          <w:szCs w:val="18"/>
        </w:rPr>
      </w:pPr>
      <w:r w:rsidRPr="00BF03F4">
        <w:rPr>
          <w:rFonts w:ascii="Tahoma" w:hAnsi="Tahoma" w:cs="Tahoma"/>
          <w:sz w:val="18"/>
          <w:szCs w:val="18"/>
        </w:rPr>
        <w:t xml:space="preserve">b) </w:t>
      </w:r>
      <w:r w:rsidRPr="00BF03F4">
        <w:rPr>
          <w:rFonts w:ascii="Tahoma" w:hAnsi="Tahoma" w:cs="Tahoma"/>
          <w:sz w:val="18"/>
          <w:szCs w:val="18"/>
        </w:rPr>
        <w:tab/>
        <w:t>ukończony 21 rok życia,</w:t>
      </w:r>
    </w:p>
    <w:p w14:paraId="23E776F1" w14:textId="77777777" w:rsidR="00957AB9" w:rsidRPr="00B82959" w:rsidRDefault="00957AB9" w:rsidP="00957AB9">
      <w:pPr>
        <w:tabs>
          <w:tab w:val="left" w:pos="284"/>
        </w:tabs>
        <w:ind w:left="284" w:right="-1" w:hanging="284"/>
        <w:jc w:val="both"/>
        <w:rPr>
          <w:rFonts w:ascii="Tahoma" w:hAnsi="Tahoma" w:cs="Tahoma"/>
          <w:sz w:val="18"/>
          <w:szCs w:val="18"/>
        </w:rPr>
      </w:pPr>
      <w:r w:rsidRPr="00B82959">
        <w:rPr>
          <w:rFonts w:ascii="Tahoma" w:hAnsi="Tahoma" w:cs="Tahoma"/>
          <w:sz w:val="18"/>
          <w:szCs w:val="18"/>
        </w:rPr>
        <w:t>c)</w:t>
      </w:r>
      <w:r w:rsidRPr="00B82959">
        <w:rPr>
          <w:rFonts w:ascii="Tahoma" w:hAnsi="Tahoma" w:cs="Tahoma"/>
          <w:sz w:val="18"/>
          <w:szCs w:val="18"/>
        </w:rPr>
        <w:tab/>
        <w:t xml:space="preserve">zaświadczenie lekarskie potwierdzające brak przeciwwskazań, zgodnie z ustawą Prawa o ruchu drogowym, do kierowania określonymi pojazdami uprzywilejowanymi. </w:t>
      </w:r>
    </w:p>
    <w:p w14:paraId="01CAD193" w14:textId="77777777" w:rsidR="00957AB9" w:rsidRPr="00B82959" w:rsidRDefault="00957AB9" w:rsidP="00957AB9">
      <w:pPr>
        <w:rPr>
          <w:rFonts w:ascii="Tahoma" w:hAnsi="Tahoma" w:cs="Tahoma"/>
          <w:sz w:val="18"/>
          <w:szCs w:val="18"/>
        </w:rPr>
      </w:pPr>
      <w:r w:rsidRPr="00B82959">
        <w:rPr>
          <w:rFonts w:ascii="Tahoma" w:hAnsi="Tahoma" w:cs="Tahoma"/>
          <w:sz w:val="18"/>
          <w:szCs w:val="18"/>
        </w:rPr>
        <w:t>d) są zatrudnione na umowę o pracę.</w:t>
      </w:r>
    </w:p>
    <w:p w14:paraId="5CD69598" w14:textId="77777777" w:rsidR="00957AB9" w:rsidRPr="00B82959" w:rsidRDefault="00957AB9" w:rsidP="00957AB9">
      <w:pPr>
        <w:rPr>
          <w:rFonts w:ascii="Tahoma" w:hAnsi="Tahoma" w:cs="Tahoma"/>
          <w:sz w:val="18"/>
          <w:szCs w:val="18"/>
        </w:rPr>
      </w:pPr>
    </w:p>
    <w:p w14:paraId="2F35D3F8" w14:textId="77777777" w:rsidR="00957AB9" w:rsidRPr="00540225" w:rsidRDefault="00957AB9" w:rsidP="00957AB9">
      <w:pPr>
        <w:jc w:val="both"/>
        <w:rPr>
          <w:rFonts w:ascii="Tahoma" w:hAnsi="Tahoma" w:cs="Tahoma"/>
          <w:sz w:val="20"/>
          <w:szCs w:val="20"/>
        </w:rPr>
      </w:pPr>
      <w:r w:rsidRPr="00B82959">
        <w:rPr>
          <w:rFonts w:ascii="Tahoma" w:hAnsi="Tahoma" w:cs="Tahoma"/>
          <w:sz w:val="18"/>
          <w:szCs w:val="18"/>
        </w:rPr>
        <w:t xml:space="preserve">Informujemy, iż przedstawimy stosowne dokumenty na każdorazowe żądanie Zamawiającego.  Ponadto zobowiązujemy się na żądanie Zamawiającego do </w:t>
      </w:r>
      <w:r w:rsidRPr="00B82959">
        <w:rPr>
          <w:rFonts w:ascii="Tahoma" w:hAnsi="Tahoma" w:cs="Tahoma"/>
          <w:color w:val="000000"/>
          <w:sz w:val="18"/>
          <w:szCs w:val="18"/>
        </w:rPr>
        <w:t xml:space="preserve">przedłożenia kopii </w:t>
      </w:r>
      <w:r w:rsidRPr="00B82959">
        <w:rPr>
          <w:rFonts w:ascii="Tahoma" w:hAnsi="Tahoma" w:cs="Tahoma"/>
          <w:sz w:val="18"/>
          <w:szCs w:val="18"/>
        </w:rPr>
        <w:t>umów zatrudnienia pracowników, które zostaną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w:t>
      </w:r>
      <w:r w:rsidRPr="00540225">
        <w:rPr>
          <w:rFonts w:ascii="Tahoma" w:hAnsi="Tahoma" w:cs="Tahoma"/>
          <w:sz w:val="18"/>
          <w:szCs w:val="18"/>
        </w:rPr>
        <w:t xml:space="preserve"> uchylenia dyrektywy 95/46/WE (ogólne rozporządzenie o ochronie danych - RODO) (Dz. Urz. UE L 119 z 04.05.2016, str. 1)</w:t>
      </w:r>
    </w:p>
    <w:p w14:paraId="3F11A337" w14:textId="77777777" w:rsidR="00957AB9" w:rsidRPr="00762BA2" w:rsidRDefault="00957AB9" w:rsidP="00957AB9">
      <w:pPr>
        <w:jc w:val="both"/>
        <w:rPr>
          <w:rFonts w:ascii="Tahoma" w:hAnsi="Tahoma" w:cs="Tahoma"/>
          <w:color w:val="000000"/>
          <w:sz w:val="20"/>
          <w:szCs w:val="20"/>
        </w:rPr>
      </w:pPr>
      <w:r w:rsidRPr="00540225">
        <w:rPr>
          <w:rFonts w:ascii="Tahoma" w:hAnsi="Tahoma" w:cs="Tahoma"/>
          <w:sz w:val="20"/>
          <w:szCs w:val="20"/>
        </w:rPr>
        <w:t xml:space="preserve">- tj. w szczególności bez imion, nazwisk, adresów, nr PESEL pracowników - Umowa o pracę może zawierać również inne dane, które podlegają </w:t>
      </w:r>
      <w:proofErr w:type="spellStart"/>
      <w:r w:rsidRPr="00540225">
        <w:rPr>
          <w:rFonts w:ascii="Tahoma" w:hAnsi="Tahoma" w:cs="Tahoma"/>
          <w:sz w:val="20"/>
          <w:szCs w:val="20"/>
        </w:rPr>
        <w:t>anonimizacji</w:t>
      </w:r>
      <w:proofErr w:type="spellEnd"/>
      <w:r w:rsidRPr="00540225">
        <w:rPr>
          <w:rFonts w:ascii="Tahoma" w:hAnsi="Tahoma" w:cs="Tahoma"/>
          <w:sz w:val="20"/>
          <w:szCs w:val="20"/>
        </w:rPr>
        <w:t>.</w:t>
      </w:r>
    </w:p>
    <w:p w14:paraId="22AF51D2" w14:textId="77777777" w:rsidR="00957AB9" w:rsidRDefault="00957AB9" w:rsidP="00957AB9">
      <w:pPr>
        <w:autoSpaceDE w:val="0"/>
        <w:autoSpaceDN w:val="0"/>
        <w:adjustRightInd w:val="0"/>
        <w:jc w:val="both"/>
        <w:rPr>
          <w:rFonts w:ascii="Tahoma" w:hAnsi="Tahoma" w:cs="Tahoma"/>
          <w:sz w:val="20"/>
          <w:szCs w:val="20"/>
        </w:rPr>
      </w:pPr>
    </w:p>
    <w:p w14:paraId="3AE29ACA" w14:textId="77777777" w:rsidR="00957AB9" w:rsidRPr="00A46195" w:rsidRDefault="00957AB9" w:rsidP="00957AB9">
      <w:pPr>
        <w:autoSpaceDE w:val="0"/>
        <w:autoSpaceDN w:val="0"/>
        <w:adjustRightInd w:val="0"/>
        <w:jc w:val="both"/>
        <w:rPr>
          <w:rFonts w:ascii="Tahoma" w:hAnsi="Tahoma" w:cs="Tahoma"/>
          <w:sz w:val="20"/>
          <w:szCs w:val="20"/>
        </w:rPr>
      </w:pPr>
      <w:r>
        <w:rPr>
          <w:rFonts w:ascii="Tahoma" w:hAnsi="Tahoma" w:cs="Tahoma"/>
          <w:sz w:val="20"/>
          <w:szCs w:val="20"/>
        </w:rPr>
        <w:t xml:space="preserve">* - </w:t>
      </w:r>
      <w:r w:rsidRPr="00A85505">
        <w:rPr>
          <w:rFonts w:ascii="Tahoma" w:hAnsi="Tahoma" w:cs="Tahoma"/>
          <w:i/>
          <w:sz w:val="20"/>
          <w:szCs w:val="20"/>
        </w:rPr>
        <w:t>jeśli nie dotyczy należy skreślić</w:t>
      </w:r>
    </w:p>
    <w:p w14:paraId="22590563" w14:textId="77777777" w:rsidR="00957AB9" w:rsidRDefault="00957AB9" w:rsidP="00957AB9">
      <w:pPr>
        <w:autoSpaceDE w:val="0"/>
        <w:autoSpaceDN w:val="0"/>
        <w:adjustRightInd w:val="0"/>
        <w:jc w:val="both"/>
        <w:rPr>
          <w:rFonts w:asciiTheme="majorHAnsi" w:eastAsia="Univers-PL" w:hAnsiTheme="majorHAnsi" w:cs="Times New Roman"/>
        </w:rPr>
      </w:pPr>
    </w:p>
    <w:p w14:paraId="6C4099AD" w14:textId="77777777" w:rsidR="00957AB9" w:rsidRDefault="00957AB9" w:rsidP="00957AB9">
      <w:pPr>
        <w:keepNext/>
        <w:spacing w:before="60" w:after="60"/>
        <w:jc w:val="both"/>
        <w:rPr>
          <w:rFonts w:asciiTheme="majorHAnsi" w:eastAsia="Times New Roman" w:hAnsiTheme="majorHAnsi" w:cs="Times New Roman"/>
          <w:bCs/>
          <w:sz w:val="20"/>
          <w:szCs w:val="20"/>
          <w:lang w:eastAsia="ar-SA"/>
        </w:rPr>
      </w:pPr>
      <w:r>
        <w:rPr>
          <w:rFonts w:asciiTheme="majorHAnsi" w:eastAsia="Times New Roman" w:hAnsiTheme="majorHAnsi" w:cs="Times New Roman"/>
          <w:bCs/>
          <w:sz w:val="20"/>
          <w:szCs w:val="20"/>
          <w:lang w:eastAsia="ar-SA"/>
        </w:rPr>
        <w:t xml:space="preserve">Uwaga: </w:t>
      </w:r>
    </w:p>
    <w:p w14:paraId="05546116" w14:textId="77777777" w:rsidR="00957AB9" w:rsidRPr="00D02459" w:rsidRDefault="00957AB9" w:rsidP="00957AB9">
      <w:pPr>
        <w:suppressAutoHyphens/>
        <w:jc w:val="both"/>
        <w:rPr>
          <w:rFonts w:ascii="Tahoma" w:eastAsia="Calibri" w:hAnsi="Tahoma" w:cs="Tahoma"/>
          <w:i/>
          <w:sz w:val="20"/>
          <w:szCs w:val="20"/>
          <w:lang w:eastAsia="zh-CN"/>
        </w:rPr>
      </w:pPr>
      <w:r w:rsidRPr="00D02459">
        <w:rPr>
          <w:rFonts w:ascii="Tahoma" w:eastAsia="Calibri" w:hAnsi="Tahoma" w:cs="Tahoma"/>
          <w:i/>
          <w:sz w:val="20"/>
          <w:szCs w:val="20"/>
          <w:lang w:eastAsia="zh-CN"/>
        </w:rPr>
        <w:t xml:space="preserve">Zamawiający uzna wymóg za spełniony jeśli Wykonawca wykaże, iż dysponuje  osobami zdolnymi do wykonania przedmiotowego zamówienia, </w:t>
      </w:r>
      <w:r w:rsidRPr="00D02459">
        <w:rPr>
          <w:rFonts w:ascii="Tahoma" w:eastAsia="Calibri" w:hAnsi="Tahoma" w:cs="Tahoma"/>
          <w:bCs/>
          <w:i/>
          <w:sz w:val="20"/>
          <w:szCs w:val="20"/>
          <w:lang w:eastAsia="zh-CN"/>
        </w:rPr>
        <w:t xml:space="preserve">tj. pracownikami wskazanymi w danym pakiecie </w:t>
      </w:r>
      <w:r w:rsidRPr="00D02459">
        <w:rPr>
          <w:rFonts w:ascii="Tahoma" w:eastAsia="Calibri" w:hAnsi="Tahoma" w:cs="Tahoma"/>
          <w:i/>
          <w:sz w:val="20"/>
          <w:szCs w:val="20"/>
          <w:lang w:eastAsia="zh-CN"/>
        </w:rPr>
        <w:t xml:space="preserve">w liczbie </w:t>
      </w:r>
      <w:r w:rsidRPr="00D02459">
        <w:rPr>
          <w:rFonts w:ascii="Tahoma" w:eastAsia="Times New Roman" w:hAnsi="Tahoma" w:cs="Tahoma"/>
          <w:bCs/>
          <w:i/>
          <w:sz w:val="20"/>
          <w:szCs w:val="20"/>
          <w:lang w:eastAsia="ar-SA"/>
        </w:rPr>
        <w:t>odpowiadającej  wymaganej liczbie samochodów</w:t>
      </w:r>
      <w:r>
        <w:rPr>
          <w:rFonts w:ascii="Tahoma" w:eastAsia="Times New Roman" w:hAnsi="Tahoma" w:cs="Tahoma"/>
          <w:bCs/>
          <w:i/>
          <w:sz w:val="20"/>
          <w:szCs w:val="20"/>
          <w:lang w:eastAsia="ar-SA"/>
        </w:rPr>
        <w:t xml:space="preserve"> w danym pakiecie.</w:t>
      </w:r>
      <w:r w:rsidRPr="00D02459">
        <w:rPr>
          <w:rFonts w:ascii="Tahoma" w:eastAsia="Times New Roman" w:hAnsi="Tahoma" w:cs="Tahoma"/>
          <w:bCs/>
          <w:i/>
          <w:sz w:val="20"/>
          <w:szCs w:val="20"/>
          <w:lang w:eastAsia="ar-SA"/>
        </w:rPr>
        <w:t xml:space="preserve"> </w:t>
      </w:r>
    </w:p>
    <w:p w14:paraId="111D3760" w14:textId="3B729796" w:rsidR="00957AB9" w:rsidRPr="00D02459" w:rsidRDefault="00957AB9" w:rsidP="00957AB9">
      <w:pPr>
        <w:keepNext/>
        <w:spacing w:before="60" w:after="60"/>
        <w:jc w:val="both"/>
        <w:rPr>
          <w:rFonts w:ascii="Tahoma" w:eastAsia="Times New Roman" w:hAnsi="Tahoma" w:cs="Tahoma"/>
          <w:bCs/>
          <w:i/>
          <w:sz w:val="20"/>
          <w:szCs w:val="20"/>
          <w:lang w:eastAsia="ar-SA"/>
        </w:rPr>
      </w:pPr>
      <w:r w:rsidRPr="00D02459">
        <w:rPr>
          <w:rFonts w:ascii="Tahoma" w:eastAsia="Times New Roman" w:hAnsi="Tahoma" w:cs="Tahoma"/>
          <w:bCs/>
          <w:i/>
          <w:sz w:val="20"/>
          <w:szCs w:val="20"/>
          <w:lang w:eastAsia="ar-SA"/>
        </w:rPr>
        <w:t xml:space="preserve">Tj. np. dla pakietu nr </w:t>
      </w:r>
      <w:r w:rsidR="00B45655">
        <w:rPr>
          <w:rFonts w:ascii="Tahoma" w:eastAsia="Times New Roman" w:hAnsi="Tahoma" w:cs="Tahoma"/>
          <w:bCs/>
          <w:i/>
          <w:sz w:val="20"/>
          <w:szCs w:val="20"/>
          <w:lang w:eastAsia="ar-SA"/>
        </w:rPr>
        <w:t>3</w:t>
      </w:r>
      <w:r w:rsidRPr="00D02459">
        <w:rPr>
          <w:rFonts w:ascii="Tahoma" w:eastAsia="Times New Roman" w:hAnsi="Tahoma" w:cs="Tahoma"/>
          <w:bCs/>
          <w:i/>
          <w:sz w:val="20"/>
          <w:szCs w:val="20"/>
          <w:lang w:eastAsia="ar-SA"/>
        </w:rPr>
        <w:t xml:space="preserve"> = </w:t>
      </w:r>
      <w:r w:rsidR="00B45655">
        <w:rPr>
          <w:rFonts w:ascii="Tahoma" w:eastAsia="Times New Roman" w:hAnsi="Tahoma" w:cs="Tahoma"/>
          <w:bCs/>
          <w:i/>
          <w:sz w:val="20"/>
          <w:szCs w:val="20"/>
          <w:lang w:eastAsia="ar-SA"/>
        </w:rPr>
        <w:t>7</w:t>
      </w:r>
      <w:r w:rsidRPr="00D02459">
        <w:rPr>
          <w:rFonts w:ascii="Tahoma" w:eastAsia="Times New Roman" w:hAnsi="Tahoma" w:cs="Tahoma"/>
          <w:bCs/>
          <w:i/>
          <w:sz w:val="20"/>
          <w:szCs w:val="20"/>
          <w:lang w:eastAsia="ar-SA"/>
        </w:rPr>
        <w:t xml:space="preserve"> kierowców oraz </w:t>
      </w:r>
      <w:r w:rsidR="00B45655">
        <w:rPr>
          <w:rFonts w:ascii="Tahoma" w:eastAsia="Times New Roman" w:hAnsi="Tahoma" w:cs="Tahoma"/>
          <w:bCs/>
          <w:i/>
          <w:sz w:val="20"/>
          <w:szCs w:val="20"/>
          <w:lang w:eastAsia="ar-SA"/>
        </w:rPr>
        <w:t>7</w:t>
      </w:r>
      <w:r w:rsidRPr="00D02459">
        <w:rPr>
          <w:rFonts w:ascii="Tahoma" w:eastAsia="Times New Roman" w:hAnsi="Tahoma" w:cs="Tahoma"/>
          <w:bCs/>
          <w:i/>
          <w:sz w:val="20"/>
          <w:szCs w:val="20"/>
          <w:lang w:eastAsia="ar-SA"/>
        </w:rPr>
        <w:t xml:space="preserve"> sanitariuszy. Pracownicy nie mogą się powtarzać.</w:t>
      </w:r>
    </w:p>
    <w:p w14:paraId="28E22210" w14:textId="77777777" w:rsidR="00957AB9" w:rsidRPr="00D02459" w:rsidRDefault="00957AB9" w:rsidP="00957AB9">
      <w:pPr>
        <w:keepNext/>
        <w:spacing w:before="60" w:after="60"/>
        <w:jc w:val="both"/>
        <w:rPr>
          <w:rFonts w:ascii="Tahoma" w:eastAsia="Times New Roman" w:hAnsi="Tahoma" w:cs="Tahoma"/>
          <w:bCs/>
          <w:i/>
          <w:sz w:val="20"/>
          <w:szCs w:val="20"/>
          <w:lang w:eastAsia="ar-SA"/>
        </w:rPr>
      </w:pPr>
      <w:r w:rsidRPr="00D02459">
        <w:rPr>
          <w:rFonts w:ascii="Tahoma" w:eastAsia="Times New Roman" w:hAnsi="Tahoma" w:cs="Tahoma"/>
          <w:bCs/>
          <w:i/>
          <w:sz w:val="20"/>
          <w:szCs w:val="20"/>
          <w:lang w:eastAsia="ar-SA"/>
        </w:rPr>
        <w:t>W przypadku składania oferty na dwa lub więcej pakietów, liczba pracowników musi być odpowiednia dla liczby samochodów.</w:t>
      </w:r>
    </w:p>
    <w:p w14:paraId="06417E88" w14:textId="1927EFAA" w:rsidR="00957AB9" w:rsidRPr="00D02459" w:rsidRDefault="00957AB9" w:rsidP="00957AB9">
      <w:pPr>
        <w:keepNext/>
        <w:spacing w:before="60" w:after="60"/>
        <w:jc w:val="both"/>
        <w:rPr>
          <w:rFonts w:ascii="Tahoma" w:eastAsia="Times New Roman" w:hAnsi="Tahoma" w:cs="Tahoma"/>
          <w:bCs/>
          <w:i/>
          <w:sz w:val="20"/>
          <w:szCs w:val="20"/>
          <w:lang w:eastAsia="ar-SA"/>
        </w:rPr>
      </w:pPr>
      <w:r w:rsidRPr="00D02459">
        <w:rPr>
          <w:rFonts w:ascii="Tahoma" w:eastAsia="Times New Roman" w:hAnsi="Tahoma" w:cs="Tahoma"/>
          <w:bCs/>
          <w:i/>
          <w:sz w:val="20"/>
          <w:szCs w:val="20"/>
          <w:lang w:eastAsia="ar-SA"/>
        </w:rPr>
        <w:t xml:space="preserve">Tj. w przypadku składania oferty np. na pakiety nr </w:t>
      </w:r>
      <w:r w:rsidR="00B45655">
        <w:rPr>
          <w:rFonts w:ascii="Tahoma" w:eastAsia="Times New Roman" w:hAnsi="Tahoma" w:cs="Tahoma"/>
          <w:bCs/>
          <w:i/>
          <w:sz w:val="20"/>
          <w:szCs w:val="20"/>
          <w:lang w:eastAsia="ar-SA"/>
        </w:rPr>
        <w:t>3 i 1</w:t>
      </w:r>
      <w:r w:rsidRPr="00D02459">
        <w:rPr>
          <w:rFonts w:ascii="Tahoma" w:eastAsia="Times New Roman" w:hAnsi="Tahoma" w:cs="Tahoma"/>
          <w:bCs/>
          <w:i/>
          <w:sz w:val="20"/>
          <w:szCs w:val="20"/>
          <w:lang w:eastAsia="ar-SA"/>
        </w:rPr>
        <w:t xml:space="preserve"> - dla pakietu nr </w:t>
      </w:r>
      <w:r w:rsidR="00B45655">
        <w:rPr>
          <w:rFonts w:ascii="Tahoma" w:eastAsia="Times New Roman" w:hAnsi="Tahoma" w:cs="Tahoma"/>
          <w:bCs/>
          <w:i/>
          <w:sz w:val="20"/>
          <w:szCs w:val="20"/>
          <w:lang w:eastAsia="ar-SA"/>
        </w:rPr>
        <w:t>3</w:t>
      </w:r>
      <w:r w:rsidRPr="00D02459">
        <w:rPr>
          <w:rFonts w:ascii="Tahoma" w:eastAsia="Times New Roman" w:hAnsi="Tahoma" w:cs="Tahoma"/>
          <w:bCs/>
          <w:i/>
          <w:sz w:val="20"/>
          <w:szCs w:val="20"/>
          <w:lang w:eastAsia="ar-SA"/>
        </w:rPr>
        <w:t xml:space="preserve"> = </w:t>
      </w:r>
      <w:r w:rsidR="00B45655">
        <w:rPr>
          <w:rFonts w:ascii="Tahoma" w:eastAsia="Times New Roman" w:hAnsi="Tahoma" w:cs="Tahoma"/>
          <w:bCs/>
          <w:i/>
          <w:sz w:val="20"/>
          <w:szCs w:val="20"/>
          <w:lang w:eastAsia="ar-SA"/>
        </w:rPr>
        <w:t>7</w:t>
      </w:r>
      <w:r w:rsidRPr="00D02459">
        <w:rPr>
          <w:rFonts w:ascii="Tahoma" w:eastAsia="Times New Roman" w:hAnsi="Tahoma" w:cs="Tahoma"/>
          <w:bCs/>
          <w:i/>
          <w:sz w:val="20"/>
          <w:szCs w:val="20"/>
          <w:lang w:eastAsia="ar-SA"/>
        </w:rPr>
        <w:t xml:space="preserve"> kierowców oraz </w:t>
      </w:r>
      <w:r w:rsidR="00B45655">
        <w:rPr>
          <w:rFonts w:ascii="Tahoma" w:eastAsia="Times New Roman" w:hAnsi="Tahoma" w:cs="Tahoma"/>
          <w:bCs/>
          <w:i/>
          <w:sz w:val="20"/>
          <w:szCs w:val="20"/>
          <w:lang w:eastAsia="ar-SA"/>
        </w:rPr>
        <w:t>7</w:t>
      </w:r>
      <w:r w:rsidRPr="00D02459">
        <w:rPr>
          <w:rFonts w:ascii="Tahoma" w:eastAsia="Times New Roman" w:hAnsi="Tahoma" w:cs="Tahoma"/>
          <w:bCs/>
          <w:i/>
          <w:sz w:val="20"/>
          <w:szCs w:val="20"/>
          <w:lang w:eastAsia="ar-SA"/>
        </w:rPr>
        <w:t xml:space="preserve"> sa</w:t>
      </w:r>
      <w:r w:rsidR="00B45655">
        <w:rPr>
          <w:rFonts w:ascii="Tahoma" w:eastAsia="Times New Roman" w:hAnsi="Tahoma" w:cs="Tahoma"/>
          <w:bCs/>
          <w:i/>
          <w:sz w:val="20"/>
          <w:szCs w:val="20"/>
          <w:lang w:eastAsia="ar-SA"/>
        </w:rPr>
        <w:t>nitariuszy oraz dla pakietu nr 1</w:t>
      </w:r>
      <w:r w:rsidRPr="00D02459">
        <w:rPr>
          <w:rFonts w:ascii="Tahoma" w:eastAsia="Times New Roman" w:hAnsi="Tahoma" w:cs="Tahoma"/>
          <w:bCs/>
          <w:i/>
          <w:sz w:val="20"/>
          <w:szCs w:val="20"/>
          <w:lang w:eastAsia="ar-SA"/>
        </w:rPr>
        <w:t xml:space="preserve"> = 4 kierowców oraz 4 ratowników medycznych lub </w:t>
      </w:r>
      <w:r w:rsidR="00B45655">
        <w:rPr>
          <w:rFonts w:ascii="Tahoma" w:eastAsia="Times New Roman" w:hAnsi="Tahoma" w:cs="Tahoma"/>
          <w:bCs/>
          <w:i/>
          <w:sz w:val="20"/>
          <w:szCs w:val="20"/>
          <w:lang w:eastAsia="ar-SA"/>
        </w:rPr>
        <w:t xml:space="preserve">4 </w:t>
      </w:r>
      <w:r w:rsidRPr="00D02459">
        <w:rPr>
          <w:rFonts w:ascii="Tahoma" w:eastAsia="Times New Roman" w:hAnsi="Tahoma" w:cs="Tahoma"/>
          <w:bCs/>
          <w:i/>
          <w:sz w:val="20"/>
          <w:szCs w:val="20"/>
          <w:lang w:eastAsia="ar-SA"/>
        </w:rPr>
        <w:t>pielęgniarek systemu oraz 4 lekarzy.</w:t>
      </w:r>
    </w:p>
    <w:p w14:paraId="199FDC29" w14:textId="77777777" w:rsidR="00957AB9" w:rsidRPr="00ED5393" w:rsidRDefault="00957AB9" w:rsidP="00957AB9">
      <w:pPr>
        <w:keepNext/>
        <w:spacing w:before="60" w:after="60"/>
        <w:jc w:val="both"/>
        <w:rPr>
          <w:rFonts w:ascii="Tahoma" w:eastAsia="Univers-PL" w:hAnsi="Tahoma" w:cs="Tahoma"/>
          <w:i/>
          <w:sz w:val="20"/>
          <w:szCs w:val="20"/>
          <w:u w:val="single"/>
        </w:rPr>
      </w:pPr>
      <w:r w:rsidRPr="00ED5393">
        <w:rPr>
          <w:rFonts w:ascii="Tahoma" w:eastAsia="Times New Roman" w:hAnsi="Tahoma" w:cs="Tahoma"/>
          <w:bCs/>
          <w:i/>
          <w:sz w:val="20"/>
          <w:szCs w:val="20"/>
          <w:u w:val="single"/>
          <w:lang w:eastAsia="ar-SA"/>
        </w:rPr>
        <w:t xml:space="preserve">Pracownicy nie mogą się powtarzać </w:t>
      </w:r>
      <w:r w:rsidRPr="00ED5393">
        <w:rPr>
          <w:rFonts w:ascii="Tahoma" w:eastAsia="Univers-PL" w:hAnsi="Tahoma" w:cs="Tahoma"/>
          <w:i/>
          <w:sz w:val="20"/>
          <w:szCs w:val="20"/>
          <w:u w:val="single"/>
        </w:rPr>
        <w:t xml:space="preserve">(pod rygorem odrzucenia oferty której treść jest niezgodna z warunkami zamówienia – art. 226 ust. 1 pkt. 5 ustawy </w:t>
      </w:r>
      <w:proofErr w:type="spellStart"/>
      <w:r w:rsidRPr="00ED5393">
        <w:rPr>
          <w:rFonts w:ascii="Tahoma" w:eastAsia="Univers-PL" w:hAnsi="Tahoma" w:cs="Tahoma"/>
          <w:i/>
          <w:sz w:val="20"/>
          <w:szCs w:val="20"/>
          <w:u w:val="single"/>
        </w:rPr>
        <w:t>Pzp</w:t>
      </w:r>
      <w:proofErr w:type="spellEnd"/>
      <w:r w:rsidRPr="00ED5393">
        <w:rPr>
          <w:rFonts w:ascii="Tahoma" w:eastAsia="Univers-PL" w:hAnsi="Tahoma" w:cs="Tahoma"/>
          <w:i/>
          <w:sz w:val="20"/>
          <w:szCs w:val="20"/>
          <w:u w:val="single"/>
        </w:rPr>
        <w:t xml:space="preserve">).  </w:t>
      </w:r>
    </w:p>
    <w:p w14:paraId="24CDBF94" w14:textId="77777777" w:rsidR="00957AB9" w:rsidRPr="00D02459" w:rsidRDefault="00957AB9" w:rsidP="00957AB9">
      <w:pPr>
        <w:keepNext/>
        <w:spacing w:before="60" w:after="60"/>
        <w:jc w:val="both"/>
        <w:rPr>
          <w:rFonts w:ascii="Tahoma" w:eastAsia="Times New Roman" w:hAnsi="Tahoma" w:cs="Tahoma"/>
          <w:bCs/>
          <w:i/>
          <w:sz w:val="20"/>
          <w:szCs w:val="20"/>
          <w:lang w:eastAsia="ar-SA"/>
        </w:rPr>
      </w:pPr>
    </w:p>
    <w:p w14:paraId="043B4A77" w14:textId="77777777" w:rsidR="00957AB9" w:rsidRDefault="00957AB9" w:rsidP="00957AB9">
      <w:pPr>
        <w:suppressAutoHyphens/>
        <w:jc w:val="both"/>
        <w:rPr>
          <w:rFonts w:ascii="Tahoma" w:eastAsia="Times New Roman" w:hAnsi="Tahoma" w:cs="Tahoma"/>
          <w:i/>
          <w:sz w:val="20"/>
          <w:szCs w:val="20"/>
          <w:lang w:eastAsia="ar-SA"/>
        </w:rPr>
      </w:pPr>
    </w:p>
    <w:p w14:paraId="71A46575" w14:textId="77777777" w:rsidR="00957AB9" w:rsidRPr="009C56FE" w:rsidRDefault="00957AB9" w:rsidP="00957AB9">
      <w:pPr>
        <w:suppressAutoHyphens/>
        <w:jc w:val="both"/>
        <w:rPr>
          <w:rFonts w:ascii="Tahoma" w:eastAsia="Times New Roman" w:hAnsi="Tahoma" w:cs="Tahoma"/>
          <w:b/>
          <w:i/>
          <w:sz w:val="20"/>
          <w:szCs w:val="20"/>
          <w:lang w:eastAsia="ar-SA"/>
        </w:rPr>
      </w:pPr>
      <w:r w:rsidRPr="009C56FE">
        <w:rPr>
          <w:rFonts w:ascii="Tahoma" w:eastAsia="Times New Roman" w:hAnsi="Tahoma" w:cs="Tahoma"/>
          <w:i/>
          <w:sz w:val="20"/>
          <w:szCs w:val="20"/>
          <w:lang w:eastAsia="ar-SA"/>
        </w:rPr>
        <w:t xml:space="preserve">Zgodnie z załącznikiem </w:t>
      </w:r>
      <w:r>
        <w:rPr>
          <w:rFonts w:ascii="Tahoma" w:eastAsia="Times New Roman" w:hAnsi="Tahoma" w:cs="Tahoma"/>
          <w:i/>
          <w:sz w:val="20"/>
          <w:szCs w:val="20"/>
          <w:lang w:eastAsia="ar-SA"/>
        </w:rPr>
        <w:t>„</w:t>
      </w:r>
      <w:r w:rsidRPr="009E1BCF">
        <w:rPr>
          <w:rFonts w:ascii="Tahoma" w:eastAsia="Times New Roman" w:hAnsi="Tahoma" w:cs="Tahoma"/>
          <w:b/>
          <w:i/>
          <w:sz w:val="20"/>
          <w:szCs w:val="20"/>
          <w:lang w:eastAsia="ar-SA"/>
        </w:rPr>
        <w:t xml:space="preserve">Wykaz dot. kwalifikacji osób odpowiedzialnych za realizację przedmiotu </w:t>
      </w:r>
      <w:r>
        <w:rPr>
          <w:rFonts w:ascii="Tahoma" w:eastAsia="Times New Roman" w:hAnsi="Tahoma" w:cs="Tahoma"/>
          <w:b/>
          <w:i/>
          <w:sz w:val="20"/>
          <w:szCs w:val="20"/>
          <w:lang w:eastAsia="ar-SA"/>
        </w:rPr>
        <w:br/>
        <w:t xml:space="preserve">                                      </w:t>
      </w:r>
      <w:r w:rsidRPr="009E1BCF">
        <w:rPr>
          <w:rFonts w:ascii="Tahoma" w:eastAsia="Times New Roman" w:hAnsi="Tahoma" w:cs="Tahoma"/>
          <w:b/>
          <w:i/>
          <w:sz w:val="20"/>
          <w:szCs w:val="20"/>
          <w:lang w:eastAsia="ar-SA"/>
        </w:rPr>
        <w:t>zamówienia</w:t>
      </w:r>
      <w:r>
        <w:rPr>
          <w:rFonts w:ascii="Tahoma" w:eastAsia="Times New Roman" w:hAnsi="Tahoma" w:cs="Tahoma"/>
          <w:b/>
          <w:i/>
          <w:sz w:val="20"/>
          <w:szCs w:val="20"/>
          <w:lang w:eastAsia="ar-SA"/>
        </w:rPr>
        <w:t>”</w:t>
      </w:r>
    </w:p>
    <w:p w14:paraId="4AD53C7A" w14:textId="77777777" w:rsidR="00957AB9" w:rsidRDefault="00957AB9" w:rsidP="00957AB9">
      <w:pPr>
        <w:suppressAutoHyphens/>
        <w:jc w:val="both"/>
        <w:rPr>
          <w:rFonts w:ascii="Tahoma" w:eastAsia="Times New Roman" w:hAnsi="Tahoma" w:cs="Tahoma"/>
          <w:b/>
          <w:sz w:val="20"/>
          <w:szCs w:val="20"/>
          <w:lang w:eastAsia="ar-SA"/>
        </w:rPr>
      </w:pPr>
    </w:p>
    <w:p w14:paraId="3C7DCCE4" w14:textId="77777777" w:rsidR="00957AB9" w:rsidRDefault="00957AB9" w:rsidP="00957AB9">
      <w:pPr>
        <w:autoSpaceDE w:val="0"/>
        <w:autoSpaceDN w:val="0"/>
        <w:adjustRightInd w:val="0"/>
        <w:jc w:val="both"/>
        <w:rPr>
          <w:rFonts w:asciiTheme="majorHAnsi" w:eastAsia="Univers-PL" w:hAnsiTheme="majorHAnsi" w:cs="Times New Roman"/>
        </w:rPr>
      </w:pPr>
    </w:p>
    <w:p w14:paraId="20B98D1F" w14:textId="77777777" w:rsidR="00957AB9" w:rsidRDefault="00957AB9" w:rsidP="00957AB9">
      <w:pPr>
        <w:autoSpaceDE w:val="0"/>
        <w:autoSpaceDN w:val="0"/>
        <w:adjustRightInd w:val="0"/>
        <w:jc w:val="both"/>
        <w:rPr>
          <w:rFonts w:asciiTheme="majorHAnsi" w:eastAsia="Univers-PL" w:hAnsiTheme="majorHAnsi" w:cs="Times New Roman"/>
        </w:rPr>
      </w:pPr>
    </w:p>
    <w:p w14:paraId="09679A0F" w14:textId="77777777" w:rsidR="00957AB9" w:rsidRDefault="00957AB9" w:rsidP="00957AB9">
      <w:pPr>
        <w:autoSpaceDE w:val="0"/>
        <w:autoSpaceDN w:val="0"/>
        <w:adjustRightInd w:val="0"/>
        <w:jc w:val="both"/>
        <w:rPr>
          <w:rFonts w:asciiTheme="majorHAnsi" w:eastAsia="Univers-PL" w:hAnsiTheme="majorHAnsi" w:cs="Times New Roman"/>
        </w:rPr>
      </w:pPr>
    </w:p>
    <w:p w14:paraId="668DE2FA" w14:textId="77777777" w:rsidR="00957AB9" w:rsidRDefault="00957AB9" w:rsidP="00957AB9">
      <w:pPr>
        <w:autoSpaceDE w:val="0"/>
        <w:autoSpaceDN w:val="0"/>
        <w:adjustRightInd w:val="0"/>
        <w:jc w:val="both"/>
        <w:rPr>
          <w:rFonts w:asciiTheme="majorHAnsi" w:eastAsia="Univers-PL" w:hAnsiTheme="majorHAnsi" w:cs="Times New Roman"/>
        </w:rPr>
      </w:pPr>
    </w:p>
    <w:p w14:paraId="6C496D21" w14:textId="77777777" w:rsidR="00957AB9" w:rsidRPr="00AA0A01" w:rsidRDefault="00957AB9" w:rsidP="00957AB9">
      <w:pPr>
        <w:rPr>
          <w:rFonts w:asciiTheme="majorHAnsi" w:eastAsia="Times New Roman" w:hAnsiTheme="majorHAnsi" w:cs="Times New Roman"/>
          <w:sz w:val="20"/>
          <w:szCs w:val="20"/>
        </w:rPr>
      </w:pPr>
    </w:p>
    <w:p w14:paraId="57EC82CC" w14:textId="77777777" w:rsidR="00957AB9" w:rsidRPr="00AA0A01" w:rsidRDefault="00957AB9" w:rsidP="00957AB9">
      <w:pPr>
        <w:spacing w:before="60" w:after="60"/>
        <w:ind w:left="851" w:hanging="295"/>
        <w:jc w:val="both"/>
        <w:rPr>
          <w:rFonts w:asciiTheme="majorHAnsi" w:eastAsia="Times New Roman" w:hAnsiTheme="majorHAnsi" w:cs="Times New Roman"/>
          <w:sz w:val="20"/>
          <w:szCs w:val="20"/>
        </w:rPr>
      </w:pPr>
      <w:r w:rsidRPr="00AA0A01">
        <w:rPr>
          <w:rFonts w:asciiTheme="majorHAnsi" w:eastAsia="Times New Roman" w:hAnsiTheme="majorHAnsi" w:cs="Times New Roman"/>
          <w:sz w:val="20"/>
          <w:szCs w:val="20"/>
        </w:rPr>
        <w:t>Data: .....................................</w:t>
      </w:r>
    </w:p>
    <w:p w14:paraId="2762B709" w14:textId="77777777" w:rsidR="00957AB9" w:rsidRPr="00AA0A01" w:rsidRDefault="00957AB9" w:rsidP="00957AB9">
      <w:pPr>
        <w:ind w:left="4678" w:right="-577"/>
        <w:jc w:val="center"/>
        <w:rPr>
          <w:rFonts w:asciiTheme="majorHAnsi" w:eastAsia="Times New Roman" w:hAnsiTheme="majorHAnsi" w:cs="Times New Roman"/>
          <w:sz w:val="20"/>
          <w:szCs w:val="20"/>
        </w:rPr>
      </w:pPr>
      <w:r w:rsidRPr="00AA0A01">
        <w:rPr>
          <w:rFonts w:asciiTheme="majorHAnsi" w:eastAsia="Times New Roman" w:hAnsiTheme="majorHAnsi" w:cs="Times New Roman"/>
          <w:sz w:val="20"/>
          <w:szCs w:val="20"/>
        </w:rPr>
        <w:t xml:space="preserve">    ...........................................................</w:t>
      </w:r>
    </w:p>
    <w:p w14:paraId="11148F77" w14:textId="77777777" w:rsidR="00957AB9" w:rsidRPr="00AA0A01" w:rsidRDefault="00957AB9" w:rsidP="00957AB9">
      <w:pPr>
        <w:ind w:left="4678"/>
        <w:jc w:val="center"/>
        <w:rPr>
          <w:rFonts w:asciiTheme="majorHAnsi" w:eastAsia="Times New Roman" w:hAnsiTheme="majorHAnsi" w:cs="Times New Roman"/>
          <w:sz w:val="20"/>
          <w:szCs w:val="20"/>
        </w:rPr>
      </w:pPr>
      <w:r w:rsidRPr="00AA0A01">
        <w:rPr>
          <w:rFonts w:asciiTheme="majorHAnsi" w:eastAsia="Times New Roman" w:hAnsiTheme="majorHAnsi" w:cs="Times New Roman"/>
          <w:sz w:val="20"/>
          <w:szCs w:val="20"/>
        </w:rPr>
        <w:t xml:space="preserve">                  podpis Wykonawcy</w:t>
      </w:r>
    </w:p>
    <w:p w14:paraId="5CD08EBD" w14:textId="77777777" w:rsidR="00957AB9" w:rsidRDefault="00957AB9" w:rsidP="00957AB9">
      <w:pPr>
        <w:autoSpaceDE w:val="0"/>
        <w:autoSpaceDN w:val="0"/>
        <w:adjustRightInd w:val="0"/>
        <w:jc w:val="both"/>
        <w:rPr>
          <w:rFonts w:asciiTheme="majorHAnsi" w:eastAsia="Univers-PL" w:hAnsiTheme="majorHAnsi" w:cs="Times New Roman"/>
        </w:rPr>
      </w:pPr>
    </w:p>
    <w:p w14:paraId="4800BF94" w14:textId="77777777" w:rsidR="00957AB9" w:rsidRDefault="00957AB9" w:rsidP="00957AB9">
      <w:pPr>
        <w:autoSpaceDE w:val="0"/>
        <w:autoSpaceDN w:val="0"/>
        <w:adjustRightInd w:val="0"/>
        <w:jc w:val="both"/>
        <w:rPr>
          <w:rFonts w:asciiTheme="majorHAnsi" w:eastAsia="Univers-PL" w:hAnsiTheme="majorHAnsi" w:cs="Times New Roman"/>
        </w:rPr>
      </w:pPr>
    </w:p>
    <w:p w14:paraId="10D167DA" w14:textId="77777777" w:rsidR="00957AB9" w:rsidRDefault="00957AB9" w:rsidP="00957AB9">
      <w:pPr>
        <w:jc w:val="right"/>
        <w:rPr>
          <w:rFonts w:ascii="Tahoma" w:hAnsi="Tahoma" w:cs="Tahoma"/>
          <w:b/>
          <w:bCs/>
        </w:rPr>
      </w:pPr>
    </w:p>
    <w:p w14:paraId="4C89D8CE" w14:textId="77777777" w:rsidR="00957AB9" w:rsidRDefault="00957AB9" w:rsidP="00957AB9">
      <w:pPr>
        <w:jc w:val="right"/>
        <w:rPr>
          <w:rFonts w:ascii="Tahoma" w:hAnsi="Tahoma" w:cs="Tahoma"/>
          <w:b/>
          <w:bCs/>
        </w:rPr>
      </w:pPr>
      <w:r w:rsidRPr="006A5447">
        <w:rPr>
          <w:rFonts w:ascii="Tahoma" w:hAnsi="Tahoma" w:cs="Tahoma"/>
          <w:b/>
          <w:bCs/>
        </w:rPr>
        <w:t xml:space="preserve">Załącznik nr </w:t>
      </w:r>
      <w:r>
        <w:rPr>
          <w:rFonts w:ascii="Tahoma" w:hAnsi="Tahoma" w:cs="Tahoma"/>
          <w:b/>
          <w:bCs/>
        </w:rPr>
        <w:t>17</w:t>
      </w:r>
    </w:p>
    <w:p w14:paraId="5F4F4308" w14:textId="77777777" w:rsidR="00957AB9" w:rsidRPr="002D4549" w:rsidRDefault="00957AB9" w:rsidP="00957AB9">
      <w:pPr>
        <w:spacing w:line="480" w:lineRule="atLeast"/>
        <w:rPr>
          <w:rFonts w:ascii="Tahoma" w:hAnsi="Tahoma" w:cs="Tahoma"/>
          <w:b/>
          <w:sz w:val="20"/>
          <w:szCs w:val="20"/>
        </w:rPr>
      </w:pPr>
      <w:r w:rsidRPr="002D4549">
        <w:rPr>
          <w:rFonts w:ascii="Tahoma" w:hAnsi="Tahoma" w:cs="Tahoma"/>
          <w:b/>
          <w:sz w:val="20"/>
          <w:szCs w:val="20"/>
        </w:rPr>
        <w:t>Nazwa Wykonawcy: ....................................................................................................................</w:t>
      </w:r>
    </w:p>
    <w:p w14:paraId="7ECB6ED5" w14:textId="77777777" w:rsidR="00957AB9" w:rsidRPr="002D4549" w:rsidRDefault="00957AB9" w:rsidP="00957AB9">
      <w:pPr>
        <w:spacing w:line="480" w:lineRule="atLeast"/>
        <w:rPr>
          <w:rFonts w:ascii="Tahoma" w:hAnsi="Tahoma" w:cs="Tahoma"/>
          <w:b/>
          <w:sz w:val="20"/>
          <w:szCs w:val="20"/>
        </w:rPr>
      </w:pPr>
      <w:r w:rsidRPr="002D4549">
        <w:rPr>
          <w:rFonts w:ascii="Tahoma" w:hAnsi="Tahoma" w:cs="Tahoma"/>
          <w:b/>
          <w:sz w:val="20"/>
          <w:szCs w:val="20"/>
        </w:rPr>
        <w:t>Adres Wykonawcy: ......................................................................................................................</w:t>
      </w:r>
    </w:p>
    <w:p w14:paraId="5D67D4EB" w14:textId="77777777" w:rsidR="00957AB9" w:rsidRDefault="00957AB9" w:rsidP="00957AB9">
      <w:pPr>
        <w:rPr>
          <w:rFonts w:ascii="Tahoma" w:hAnsi="Tahoma" w:cs="Tahoma"/>
          <w:b/>
          <w:bCs/>
        </w:rPr>
      </w:pPr>
    </w:p>
    <w:p w14:paraId="4D898EB0" w14:textId="77777777" w:rsidR="000D2365" w:rsidRPr="000D2365" w:rsidRDefault="000D2365" w:rsidP="000D2365">
      <w:pPr>
        <w:autoSpaceDE w:val="0"/>
        <w:jc w:val="both"/>
        <w:rPr>
          <w:rFonts w:ascii="Tahoma" w:hAnsi="Tahoma" w:cs="Tahoma"/>
          <w:b/>
          <w:bCs/>
          <w:iCs/>
          <w:sz w:val="18"/>
          <w:szCs w:val="18"/>
          <w:u w:val="single"/>
        </w:rPr>
      </w:pPr>
      <w:r w:rsidRPr="000D2365">
        <w:rPr>
          <w:rFonts w:ascii="Tahoma" w:hAnsi="Tahoma" w:cs="Tahoma"/>
          <w:b/>
          <w:bCs/>
          <w:iCs/>
          <w:sz w:val="18"/>
          <w:szCs w:val="18"/>
        </w:rPr>
        <w:t>Sprawa nr  ZP/88/2024</w:t>
      </w:r>
    </w:p>
    <w:p w14:paraId="48A48415" w14:textId="77777777" w:rsidR="00957AB9" w:rsidRPr="00406005" w:rsidRDefault="00957AB9" w:rsidP="00957AB9">
      <w:pPr>
        <w:autoSpaceDE w:val="0"/>
        <w:jc w:val="both"/>
        <w:rPr>
          <w:rFonts w:ascii="Tahoma" w:hAnsi="Tahoma" w:cs="Tahoma"/>
          <w:b/>
          <w:sz w:val="16"/>
          <w:szCs w:val="16"/>
        </w:rPr>
      </w:pPr>
    </w:p>
    <w:p w14:paraId="6A6BED2C" w14:textId="77777777" w:rsidR="00957AB9" w:rsidRPr="00A46195" w:rsidRDefault="00957AB9" w:rsidP="00957AB9">
      <w:pPr>
        <w:jc w:val="center"/>
        <w:rPr>
          <w:rFonts w:ascii="Tahoma" w:eastAsia="Univers-PL" w:hAnsi="Tahoma" w:cs="Tahoma"/>
          <w:b/>
          <w:sz w:val="20"/>
          <w:szCs w:val="20"/>
        </w:rPr>
      </w:pPr>
      <w:r>
        <w:rPr>
          <w:rFonts w:ascii="Tahoma" w:eastAsia="Univers-PL" w:hAnsi="Tahoma" w:cs="Tahoma"/>
          <w:b/>
          <w:sz w:val="20"/>
          <w:szCs w:val="20"/>
        </w:rPr>
        <w:t>W</w:t>
      </w:r>
      <w:r w:rsidRPr="00A46195">
        <w:rPr>
          <w:rFonts w:ascii="Tahoma" w:eastAsia="Univers-PL" w:hAnsi="Tahoma" w:cs="Tahoma"/>
          <w:b/>
          <w:sz w:val="20"/>
          <w:szCs w:val="20"/>
        </w:rPr>
        <w:t xml:space="preserve">ykaz środków transportu </w:t>
      </w:r>
      <w:r>
        <w:rPr>
          <w:rFonts w:ascii="Tahoma" w:eastAsia="Univers-PL" w:hAnsi="Tahoma" w:cs="Tahoma"/>
          <w:b/>
          <w:sz w:val="20"/>
          <w:szCs w:val="20"/>
        </w:rPr>
        <w:t>przeznaczonych do realizacji zamówienia</w:t>
      </w:r>
    </w:p>
    <w:p w14:paraId="49769F21" w14:textId="77777777" w:rsidR="00957AB9" w:rsidRPr="00A46195" w:rsidRDefault="00957AB9" w:rsidP="00957AB9">
      <w:pPr>
        <w:autoSpaceDE w:val="0"/>
        <w:autoSpaceDN w:val="0"/>
        <w:adjustRightInd w:val="0"/>
        <w:rPr>
          <w:rFonts w:ascii="Tahoma" w:eastAsia="Univers-PL" w:hAnsi="Tahoma" w:cs="Tahoma"/>
          <w:sz w:val="20"/>
          <w:szCs w:val="20"/>
        </w:rPr>
      </w:pPr>
      <w:r w:rsidRPr="00A46195">
        <w:rPr>
          <w:rFonts w:ascii="Tahoma" w:hAnsi="Tahoma" w:cs="Tahoma"/>
          <w:sz w:val="20"/>
          <w:szCs w:val="20"/>
        </w:rPr>
        <w:t>Oświadczamy, iż</w:t>
      </w:r>
      <w:r w:rsidRPr="00A46195">
        <w:rPr>
          <w:rFonts w:ascii="Tahoma" w:eastAsia="Univers-PL" w:hAnsi="Tahoma" w:cs="Tahoma"/>
          <w:sz w:val="20"/>
          <w:szCs w:val="20"/>
        </w:rPr>
        <w:t>:</w:t>
      </w:r>
    </w:p>
    <w:p w14:paraId="66C38F46" w14:textId="77777777" w:rsidR="00957AB9" w:rsidRPr="00A46195" w:rsidRDefault="00957AB9" w:rsidP="00957AB9">
      <w:pPr>
        <w:pStyle w:val="Tekstpodstawowy"/>
        <w:numPr>
          <w:ilvl w:val="0"/>
          <w:numId w:val="93"/>
        </w:numPr>
        <w:suppressAutoHyphens w:val="0"/>
        <w:rPr>
          <w:rFonts w:ascii="Tahoma" w:hAnsi="Tahoma" w:cs="Tahoma"/>
          <w:sz w:val="20"/>
          <w:szCs w:val="20"/>
        </w:rPr>
      </w:pPr>
      <w:r w:rsidRPr="00A46195">
        <w:rPr>
          <w:rFonts w:ascii="Tahoma" w:hAnsi="Tahoma" w:cs="Tahoma"/>
          <w:sz w:val="20"/>
          <w:szCs w:val="20"/>
        </w:rPr>
        <w:t>Adres miejsca postoju - bazy karetki/ambulansu</w:t>
      </w:r>
      <w:r>
        <w:rPr>
          <w:rFonts w:ascii="Tahoma" w:hAnsi="Tahoma" w:cs="Tahoma"/>
          <w:sz w:val="20"/>
          <w:szCs w:val="20"/>
        </w:rPr>
        <w:t>/samochodu</w:t>
      </w:r>
      <w:r w:rsidRPr="00A46195">
        <w:rPr>
          <w:rFonts w:ascii="Tahoma" w:hAnsi="Tahoma" w:cs="Tahoma"/>
          <w:sz w:val="20"/>
          <w:szCs w:val="20"/>
        </w:rPr>
        <w:t>:</w:t>
      </w:r>
    </w:p>
    <w:p w14:paraId="775C6BE9" w14:textId="77777777" w:rsidR="00957AB9" w:rsidRPr="00A46195" w:rsidRDefault="00957AB9" w:rsidP="00957AB9">
      <w:pPr>
        <w:pStyle w:val="Tekstpodstawowy"/>
        <w:spacing w:line="360" w:lineRule="auto"/>
        <w:rPr>
          <w:rFonts w:ascii="Tahoma" w:hAnsi="Tahoma" w:cs="Tahoma"/>
          <w:sz w:val="20"/>
          <w:szCs w:val="20"/>
        </w:rPr>
      </w:pPr>
      <w:r w:rsidRPr="00A46195">
        <w:rPr>
          <w:rFonts w:ascii="Tahoma" w:hAnsi="Tahoma" w:cs="Tahoma"/>
          <w:sz w:val="20"/>
          <w:szCs w:val="20"/>
        </w:rPr>
        <w:t>……………………………………………………..………………</w:t>
      </w:r>
      <w:r>
        <w:rPr>
          <w:rFonts w:ascii="Tahoma" w:hAnsi="Tahoma" w:cs="Tahoma"/>
          <w:sz w:val="20"/>
          <w:szCs w:val="20"/>
        </w:rPr>
        <w:t>…………………..</w:t>
      </w:r>
      <w:r w:rsidRPr="00A46195">
        <w:rPr>
          <w:rFonts w:ascii="Tahoma" w:hAnsi="Tahoma" w:cs="Tahoma"/>
          <w:sz w:val="20"/>
          <w:szCs w:val="20"/>
        </w:rPr>
        <w:t>………………………………………………………</w:t>
      </w:r>
    </w:p>
    <w:p w14:paraId="2FA4B0AC" w14:textId="77777777" w:rsidR="00957AB9" w:rsidRPr="00A46195" w:rsidRDefault="00957AB9" w:rsidP="00957AB9">
      <w:pPr>
        <w:pStyle w:val="Tekstpodstawowy"/>
        <w:spacing w:line="360" w:lineRule="auto"/>
        <w:rPr>
          <w:rFonts w:ascii="Tahoma" w:hAnsi="Tahoma" w:cs="Tahoma"/>
          <w:sz w:val="20"/>
          <w:szCs w:val="20"/>
        </w:rPr>
      </w:pPr>
      <w:r w:rsidRPr="00A46195">
        <w:rPr>
          <w:rFonts w:ascii="Tahoma" w:hAnsi="Tahoma" w:cs="Tahoma"/>
          <w:sz w:val="20"/>
          <w:szCs w:val="20"/>
        </w:rPr>
        <w:t>…………………………………………………………………………..……………</w:t>
      </w:r>
      <w:r>
        <w:rPr>
          <w:rFonts w:ascii="Tahoma" w:hAnsi="Tahoma" w:cs="Tahoma"/>
          <w:sz w:val="20"/>
          <w:szCs w:val="20"/>
        </w:rPr>
        <w:t>…………………..</w:t>
      </w:r>
      <w:r w:rsidRPr="00A46195">
        <w:rPr>
          <w:rFonts w:ascii="Tahoma" w:hAnsi="Tahoma" w:cs="Tahoma"/>
          <w:sz w:val="20"/>
          <w:szCs w:val="20"/>
        </w:rPr>
        <w:t>……………………………………</w:t>
      </w:r>
    </w:p>
    <w:p w14:paraId="5C1A8708" w14:textId="77777777" w:rsidR="00957AB9" w:rsidRDefault="00957AB9" w:rsidP="00957AB9">
      <w:pPr>
        <w:pStyle w:val="Tekstpodstawowy"/>
        <w:rPr>
          <w:rFonts w:ascii="Tahoma" w:hAnsi="Tahoma" w:cs="Tahoma"/>
          <w:sz w:val="20"/>
          <w:szCs w:val="20"/>
        </w:rPr>
      </w:pPr>
      <w:r w:rsidRPr="00A46195">
        <w:rPr>
          <w:rFonts w:ascii="Tahoma" w:hAnsi="Tahoma" w:cs="Tahoma"/>
          <w:sz w:val="20"/>
          <w:szCs w:val="20"/>
        </w:rPr>
        <w:t>tel. / tel. kom. do dyspozytora...........................................................................................................</w:t>
      </w:r>
    </w:p>
    <w:p w14:paraId="00BB21DD" w14:textId="77777777" w:rsidR="00957AB9" w:rsidRPr="00A46195" w:rsidRDefault="00957AB9" w:rsidP="00957AB9">
      <w:pPr>
        <w:pStyle w:val="Tekstpodstawowy"/>
        <w:rPr>
          <w:rFonts w:ascii="Tahoma" w:hAnsi="Tahoma" w:cs="Tahoma"/>
          <w:sz w:val="20"/>
          <w:szCs w:val="20"/>
        </w:rPr>
      </w:pPr>
    </w:p>
    <w:p w14:paraId="260EDA9A" w14:textId="77777777" w:rsidR="00957AB9" w:rsidRPr="00776530" w:rsidRDefault="00957AB9" w:rsidP="00957AB9">
      <w:pPr>
        <w:pStyle w:val="Akapitzlist"/>
        <w:numPr>
          <w:ilvl w:val="0"/>
          <w:numId w:val="93"/>
        </w:numPr>
        <w:autoSpaceDE w:val="0"/>
        <w:autoSpaceDN w:val="0"/>
        <w:adjustRightInd w:val="0"/>
        <w:rPr>
          <w:rFonts w:ascii="Tahoma" w:hAnsi="Tahoma" w:cs="Tahoma"/>
        </w:rPr>
      </w:pPr>
      <w:r w:rsidRPr="00776530">
        <w:rPr>
          <w:rFonts w:ascii="Tahoma" w:hAnsi="Tahoma" w:cs="Tahoma"/>
        </w:rPr>
        <w:t xml:space="preserve">Niżej wymienione </w:t>
      </w:r>
      <w:r w:rsidRPr="00776530">
        <w:rPr>
          <w:rFonts w:ascii="Tahoma" w:eastAsia="Univers-PL" w:hAnsi="Tahoma" w:cs="Tahoma"/>
        </w:rPr>
        <w:t xml:space="preserve">środki transportu będą użyte w celu realizacji zamówienia </w:t>
      </w:r>
      <w:r w:rsidRPr="00776530">
        <w:rPr>
          <w:rFonts w:ascii="Tahoma" w:hAnsi="Tahoma" w:cs="Tahoma"/>
        </w:rPr>
        <w:t xml:space="preserve"> (m.in. ilość*, marka, typ,  </w:t>
      </w:r>
      <w:r>
        <w:rPr>
          <w:rFonts w:ascii="Tahoma" w:hAnsi="Tahoma" w:cs="Tahoma"/>
        </w:rPr>
        <w:br/>
        <w:t xml:space="preserve">nr rejestracyjny, </w:t>
      </w:r>
      <w:r w:rsidRPr="00776530">
        <w:rPr>
          <w:rFonts w:ascii="Tahoma" w:hAnsi="Tahoma" w:cs="Tahoma"/>
        </w:rPr>
        <w:t>informacja o podstawie do dysponowania wskazanymi zasobami itp.):</w:t>
      </w:r>
    </w:p>
    <w:p w14:paraId="22E50C15" w14:textId="77777777" w:rsidR="00957AB9" w:rsidRPr="00763364" w:rsidRDefault="00957AB9" w:rsidP="00957AB9">
      <w:pPr>
        <w:autoSpaceDE w:val="0"/>
        <w:autoSpaceDN w:val="0"/>
        <w:adjustRightInd w:val="0"/>
        <w:rPr>
          <w:rFonts w:ascii="Tahoma" w:hAnsi="Tahoma" w:cs="Tahoma"/>
          <w:i/>
          <w:sz w:val="20"/>
          <w:szCs w:val="20"/>
        </w:rPr>
      </w:pPr>
      <w:r w:rsidRPr="00763364">
        <w:rPr>
          <w:rFonts w:ascii="Tahoma" w:hAnsi="Tahoma" w:cs="Tahoma"/>
          <w:sz w:val="20"/>
          <w:szCs w:val="20"/>
        </w:rPr>
        <w:t xml:space="preserve">* - </w:t>
      </w:r>
      <w:r w:rsidRPr="00763364">
        <w:rPr>
          <w:rFonts w:ascii="Tahoma" w:hAnsi="Tahoma" w:cs="Tahoma"/>
          <w:i/>
          <w:sz w:val="20"/>
          <w:szCs w:val="20"/>
        </w:rPr>
        <w:t>ilość musi być zgodna z zaoferowaną w Formularzu ofertowym</w:t>
      </w:r>
    </w:p>
    <w:p w14:paraId="480D4135" w14:textId="77777777" w:rsidR="00957AB9" w:rsidRDefault="00957AB9" w:rsidP="00957AB9">
      <w:pPr>
        <w:autoSpaceDE w:val="0"/>
        <w:autoSpaceDN w:val="0"/>
        <w:adjustRightInd w:val="0"/>
        <w:rPr>
          <w:rFonts w:ascii="Tahoma" w:hAnsi="Tahoma" w:cs="Tahoma"/>
          <w:b/>
          <w:sz w:val="20"/>
          <w:szCs w:val="20"/>
        </w:rPr>
      </w:pPr>
    </w:p>
    <w:p w14:paraId="3F8B5998" w14:textId="5D8ED5FF" w:rsidR="00957AB9" w:rsidRDefault="00957AB9" w:rsidP="00957AB9">
      <w:pPr>
        <w:ind w:left="284" w:right="-427"/>
        <w:contextualSpacing/>
        <w:rPr>
          <w:rFonts w:ascii="Tahoma" w:hAnsi="Tahoma" w:cs="Tahoma"/>
          <w:bCs/>
          <w:sz w:val="20"/>
          <w:szCs w:val="20"/>
        </w:rPr>
      </w:pPr>
      <w:r w:rsidRPr="00334086">
        <w:rPr>
          <w:rFonts w:ascii="Tahoma" w:hAnsi="Tahoma" w:cs="Tahoma"/>
          <w:b/>
          <w:bCs/>
          <w:sz w:val="20"/>
          <w:szCs w:val="20"/>
        </w:rPr>
        <w:t>Pakiet nr 1</w:t>
      </w:r>
      <w:r w:rsidRPr="007F1E7C">
        <w:rPr>
          <w:rFonts w:ascii="Tahoma" w:hAnsi="Tahoma" w:cs="Tahoma"/>
          <w:bCs/>
          <w:sz w:val="20"/>
          <w:szCs w:val="20"/>
        </w:rPr>
        <w:t xml:space="preserve"> </w:t>
      </w:r>
      <w:r>
        <w:rPr>
          <w:rFonts w:ascii="Tahoma" w:hAnsi="Tahoma" w:cs="Tahoma"/>
          <w:bCs/>
          <w:sz w:val="20"/>
          <w:szCs w:val="20"/>
        </w:rPr>
        <w:t>–</w:t>
      </w:r>
      <w:r w:rsidRPr="007F1E7C">
        <w:rPr>
          <w:rFonts w:ascii="Tahoma" w:hAnsi="Tahoma" w:cs="Tahoma"/>
          <w:bCs/>
          <w:sz w:val="20"/>
          <w:szCs w:val="20"/>
        </w:rPr>
        <w:t xml:space="preserve"> </w:t>
      </w:r>
      <w:r w:rsidR="00A61077" w:rsidRPr="007F1E7C">
        <w:rPr>
          <w:rFonts w:ascii="Tahoma" w:hAnsi="Tahoma" w:cs="Tahoma"/>
          <w:bCs/>
          <w:sz w:val="20"/>
          <w:szCs w:val="20"/>
        </w:rPr>
        <w:t xml:space="preserve">Karetka Wyjazdowa Specjalistyczna </w:t>
      </w:r>
      <w:r w:rsidR="00A61077">
        <w:rPr>
          <w:rFonts w:ascii="Tahoma" w:hAnsi="Tahoma" w:cs="Tahoma"/>
          <w:bCs/>
          <w:sz w:val="20"/>
          <w:szCs w:val="20"/>
        </w:rPr>
        <w:t xml:space="preserve"> (min. 4</w:t>
      </w:r>
      <w:r>
        <w:rPr>
          <w:rFonts w:ascii="Tahoma" w:hAnsi="Tahoma" w:cs="Tahoma"/>
          <w:bCs/>
          <w:sz w:val="20"/>
          <w:szCs w:val="20"/>
        </w:rPr>
        <w:t xml:space="preserve"> samochod</w:t>
      </w:r>
      <w:r w:rsidR="00A61077">
        <w:rPr>
          <w:rFonts w:ascii="Tahoma" w:hAnsi="Tahoma" w:cs="Tahoma"/>
          <w:bCs/>
          <w:sz w:val="20"/>
          <w:szCs w:val="20"/>
        </w:rPr>
        <w:t>y</w:t>
      </w:r>
      <w:r>
        <w:rPr>
          <w:rFonts w:ascii="Tahoma" w:hAnsi="Tahoma" w:cs="Tahoma"/>
          <w:bCs/>
          <w:sz w:val="20"/>
          <w:szCs w:val="20"/>
        </w:rPr>
        <w:t xml:space="preserve">) </w:t>
      </w:r>
    </w:p>
    <w:tbl>
      <w:tblPr>
        <w:tblW w:w="10380" w:type="dxa"/>
        <w:tblInd w:w="-290" w:type="dxa"/>
        <w:tblLayout w:type="fixed"/>
        <w:tblCellMar>
          <w:left w:w="70" w:type="dxa"/>
          <w:right w:w="70" w:type="dxa"/>
        </w:tblCellMar>
        <w:tblLook w:val="0000" w:firstRow="0" w:lastRow="0" w:firstColumn="0" w:lastColumn="0" w:noHBand="0" w:noVBand="0"/>
      </w:tblPr>
      <w:tblGrid>
        <w:gridCol w:w="415"/>
        <w:gridCol w:w="2564"/>
        <w:gridCol w:w="1559"/>
        <w:gridCol w:w="3713"/>
        <w:gridCol w:w="2129"/>
      </w:tblGrid>
      <w:tr w:rsidR="00957AB9" w:rsidRPr="00AA0A01" w14:paraId="2DE1F492" w14:textId="77777777" w:rsidTr="008E324D">
        <w:trPr>
          <w:trHeight w:val="943"/>
        </w:trPr>
        <w:tc>
          <w:tcPr>
            <w:tcW w:w="415" w:type="dxa"/>
            <w:tcBorders>
              <w:top w:val="single" w:sz="4" w:space="0" w:color="auto"/>
              <w:left w:val="single" w:sz="4" w:space="0" w:color="auto"/>
              <w:bottom w:val="single" w:sz="4" w:space="0" w:color="auto"/>
              <w:right w:val="single" w:sz="4" w:space="0" w:color="auto"/>
            </w:tcBorders>
            <w:vAlign w:val="center"/>
          </w:tcPr>
          <w:p w14:paraId="5FF8FB60" w14:textId="77777777" w:rsidR="00957AB9" w:rsidRPr="00AA0A01"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AA0A01">
              <w:rPr>
                <w:rFonts w:asciiTheme="majorHAnsi" w:eastAsia="Times New Roman" w:hAnsiTheme="majorHAnsi" w:cs="Times New Roman"/>
                <w:b/>
                <w:sz w:val="20"/>
                <w:szCs w:val="20"/>
                <w:lang w:eastAsia="ar-SA"/>
              </w:rPr>
              <w:t>Lp.</w:t>
            </w:r>
          </w:p>
        </w:tc>
        <w:tc>
          <w:tcPr>
            <w:tcW w:w="2564" w:type="dxa"/>
            <w:tcBorders>
              <w:top w:val="single" w:sz="4" w:space="0" w:color="auto"/>
              <w:left w:val="nil"/>
              <w:bottom w:val="single" w:sz="4" w:space="0" w:color="auto"/>
              <w:right w:val="single" w:sz="4" w:space="0" w:color="auto"/>
            </w:tcBorders>
            <w:vAlign w:val="center"/>
          </w:tcPr>
          <w:p w14:paraId="6DD085F0" w14:textId="77777777" w:rsidR="00957AB9" w:rsidRPr="00AA0A01"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Pr>
                <w:rFonts w:asciiTheme="majorHAnsi" w:eastAsia="Times New Roman" w:hAnsiTheme="majorHAnsi" w:cs="Times New Roman"/>
                <w:b/>
                <w:sz w:val="20"/>
                <w:szCs w:val="20"/>
                <w:lang w:eastAsia="ar-SA"/>
              </w:rPr>
              <w:t>Marka, typ samochodu</w:t>
            </w:r>
          </w:p>
        </w:tc>
        <w:tc>
          <w:tcPr>
            <w:tcW w:w="1559" w:type="dxa"/>
            <w:tcBorders>
              <w:top w:val="single" w:sz="4" w:space="0" w:color="auto"/>
              <w:left w:val="nil"/>
              <w:bottom w:val="single" w:sz="4" w:space="0" w:color="auto"/>
              <w:right w:val="single" w:sz="4" w:space="0" w:color="auto"/>
            </w:tcBorders>
            <w:vAlign w:val="center"/>
          </w:tcPr>
          <w:p w14:paraId="73AF2FE3" w14:textId="77777777" w:rsidR="00957AB9" w:rsidRPr="00AA0A01"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AA0A01">
              <w:rPr>
                <w:rFonts w:asciiTheme="majorHAnsi" w:eastAsia="Times New Roman" w:hAnsiTheme="majorHAnsi" w:cs="Times New Roman"/>
                <w:b/>
                <w:sz w:val="20"/>
                <w:szCs w:val="20"/>
                <w:lang w:eastAsia="ar-SA"/>
              </w:rPr>
              <w:br/>
            </w:r>
            <w:r>
              <w:rPr>
                <w:rFonts w:asciiTheme="majorHAnsi" w:eastAsia="Times New Roman" w:hAnsiTheme="majorHAnsi" w:cs="Times New Roman"/>
                <w:b/>
                <w:sz w:val="20"/>
                <w:szCs w:val="20"/>
                <w:lang w:eastAsia="ar-SA"/>
              </w:rPr>
              <w:t xml:space="preserve">Nr rejestracyjny samochodu </w:t>
            </w:r>
          </w:p>
        </w:tc>
        <w:tc>
          <w:tcPr>
            <w:tcW w:w="3713" w:type="dxa"/>
            <w:tcBorders>
              <w:top w:val="single" w:sz="4" w:space="0" w:color="auto"/>
              <w:left w:val="nil"/>
              <w:bottom w:val="single" w:sz="4" w:space="0" w:color="auto"/>
              <w:right w:val="single" w:sz="4" w:space="0" w:color="auto"/>
            </w:tcBorders>
          </w:tcPr>
          <w:p w14:paraId="22CD004B" w14:textId="2CF513D4" w:rsidR="00957AB9" w:rsidRPr="00AA0A01" w:rsidRDefault="00957AB9" w:rsidP="008E324D">
            <w:pPr>
              <w:numPr>
                <w:ilvl w:val="12"/>
                <w:numId w:val="0"/>
              </w:numPr>
              <w:suppressAutoHyphens/>
              <w:jc w:val="center"/>
              <w:rPr>
                <w:rFonts w:asciiTheme="majorHAnsi" w:eastAsia="Times New Roman" w:hAnsiTheme="majorHAnsi" w:cs="Times New Roman"/>
                <w:b/>
                <w:color w:val="FF0000"/>
                <w:sz w:val="20"/>
                <w:szCs w:val="20"/>
                <w:lang w:eastAsia="ar-SA"/>
              </w:rPr>
            </w:pPr>
            <w:r>
              <w:rPr>
                <w:rFonts w:asciiTheme="majorHAnsi" w:eastAsia="Times New Roman" w:hAnsiTheme="majorHAnsi" w:cs="Times New Roman"/>
                <w:b/>
                <w:sz w:val="20"/>
                <w:szCs w:val="20"/>
                <w:lang w:eastAsia="ar-SA"/>
              </w:rPr>
              <w:t xml:space="preserve">Nr Zaświadczenia </w:t>
            </w:r>
            <w:r w:rsidRPr="00C6766A">
              <w:rPr>
                <w:rFonts w:asciiTheme="majorHAnsi" w:eastAsia="Times New Roman" w:hAnsiTheme="majorHAnsi" w:cs="Times New Roman"/>
                <w:b/>
                <w:sz w:val="20"/>
                <w:szCs w:val="20"/>
                <w:lang w:eastAsia="ar-SA"/>
              </w:rPr>
              <w:t xml:space="preserve">spełnienia przez wykazane </w:t>
            </w:r>
            <w:r w:rsidRPr="00A61077">
              <w:rPr>
                <w:rFonts w:asciiTheme="majorHAnsi" w:eastAsia="Times New Roman" w:hAnsiTheme="majorHAnsi" w:cs="Times New Roman"/>
                <w:b/>
                <w:sz w:val="20"/>
                <w:szCs w:val="20"/>
                <w:lang w:eastAsia="ar-SA"/>
              </w:rPr>
              <w:t xml:space="preserve">karetki wymogów normy środka transportu specjalistycznego </w:t>
            </w:r>
            <w:r w:rsidR="00A61077" w:rsidRPr="00A61077">
              <w:rPr>
                <w:rFonts w:asciiTheme="majorHAnsi" w:eastAsia="Times New Roman" w:hAnsiTheme="majorHAnsi" w:cs="Times New Roman"/>
                <w:b/>
                <w:sz w:val="20"/>
                <w:szCs w:val="20"/>
                <w:lang w:eastAsia="ar-SA"/>
              </w:rPr>
              <w:t>typu C</w:t>
            </w:r>
            <w:r w:rsidRPr="00A61077">
              <w:rPr>
                <w:rFonts w:asciiTheme="majorHAnsi" w:eastAsia="Times New Roman" w:hAnsiTheme="majorHAnsi" w:cs="Times New Roman"/>
                <w:b/>
                <w:sz w:val="20"/>
                <w:szCs w:val="20"/>
                <w:lang w:eastAsia="ar-SA"/>
              </w:rPr>
              <w:t xml:space="preserve"> – „Pojazdy medyczne i ich wyposażenie” dla każdego z wymaganych pojazdów</w:t>
            </w:r>
          </w:p>
        </w:tc>
        <w:tc>
          <w:tcPr>
            <w:tcW w:w="2129" w:type="dxa"/>
            <w:tcBorders>
              <w:top w:val="single" w:sz="4" w:space="0" w:color="auto"/>
              <w:left w:val="single" w:sz="4" w:space="0" w:color="auto"/>
              <w:bottom w:val="single" w:sz="4" w:space="0" w:color="auto"/>
              <w:right w:val="single" w:sz="4" w:space="0" w:color="auto"/>
            </w:tcBorders>
          </w:tcPr>
          <w:p w14:paraId="2D90F538" w14:textId="77777777" w:rsidR="00957AB9"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AA0A01">
              <w:rPr>
                <w:rFonts w:asciiTheme="majorHAnsi" w:eastAsia="Times New Roman" w:hAnsiTheme="majorHAnsi" w:cs="Times New Roman"/>
                <w:b/>
                <w:color w:val="FF0000"/>
                <w:sz w:val="20"/>
                <w:szCs w:val="20"/>
                <w:lang w:eastAsia="ar-SA"/>
              </w:rPr>
              <w:br/>
            </w:r>
            <w:r w:rsidRPr="00AA0A01">
              <w:rPr>
                <w:rFonts w:asciiTheme="majorHAnsi" w:eastAsia="Times New Roman" w:hAnsiTheme="majorHAnsi" w:cs="Times New Roman"/>
                <w:b/>
                <w:sz w:val="20"/>
                <w:szCs w:val="20"/>
                <w:lang w:eastAsia="ar-SA"/>
              </w:rPr>
              <w:t xml:space="preserve">Podstawa do dysponowania  </w:t>
            </w:r>
          </w:p>
          <w:p w14:paraId="2D1C331F" w14:textId="77777777" w:rsidR="00957AB9" w:rsidRPr="00AA0A01"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Pr>
                <w:rFonts w:asciiTheme="majorHAnsi" w:eastAsia="Times New Roman" w:hAnsiTheme="majorHAnsi" w:cs="Times New Roman"/>
                <w:b/>
                <w:sz w:val="20"/>
                <w:szCs w:val="20"/>
                <w:lang w:eastAsia="ar-SA"/>
              </w:rPr>
              <w:t>(własność, w dyspozycji, inne)</w:t>
            </w:r>
          </w:p>
        </w:tc>
      </w:tr>
      <w:tr w:rsidR="00957AB9" w:rsidRPr="00AA0A01" w14:paraId="0AF1F06D" w14:textId="77777777" w:rsidTr="008E324D">
        <w:trPr>
          <w:trHeight w:val="471"/>
        </w:trPr>
        <w:tc>
          <w:tcPr>
            <w:tcW w:w="415" w:type="dxa"/>
            <w:tcBorders>
              <w:top w:val="nil"/>
              <w:left w:val="single" w:sz="4" w:space="0" w:color="auto"/>
              <w:bottom w:val="single" w:sz="4" w:space="0" w:color="auto"/>
              <w:right w:val="single" w:sz="4" w:space="0" w:color="auto"/>
            </w:tcBorders>
            <w:noWrap/>
            <w:vAlign w:val="bottom"/>
          </w:tcPr>
          <w:p w14:paraId="50704361" w14:textId="77777777" w:rsidR="00957AB9" w:rsidRPr="00AA0A01" w:rsidRDefault="00957AB9"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1</w:t>
            </w:r>
          </w:p>
        </w:tc>
        <w:tc>
          <w:tcPr>
            <w:tcW w:w="2564" w:type="dxa"/>
            <w:tcBorders>
              <w:top w:val="nil"/>
              <w:left w:val="nil"/>
              <w:bottom w:val="single" w:sz="4" w:space="0" w:color="auto"/>
              <w:right w:val="single" w:sz="4" w:space="0" w:color="auto"/>
            </w:tcBorders>
            <w:vAlign w:val="center"/>
          </w:tcPr>
          <w:p w14:paraId="7DD5BEDF" w14:textId="77777777" w:rsidR="00957AB9" w:rsidRPr="00AA0A01" w:rsidRDefault="00957AB9"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 </w:t>
            </w:r>
          </w:p>
        </w:tc>
        <w:tc>
          <w:tcPr>
            <w:tcW w:w="1559" w:type="dxa"/>
            <w:tcBorders>
              <w:top w:val="nil"/>
              <w:left w:val="nil"/>
              <w:bottom w:val="single" w:sz="4" w:space="0" w:color="auto"/>
              <w:right w:val="single" w:sz="4" w:space="0" w:color="auto"/>
            </w:tcBorders>
            <w:noWrap/>
            <w:vAlign w:val="bottom"/>
          </w:tcPr>
          <w:p w14:paraId="0C085AAA" w14:textId="77777777" w:rsidR="00957AB9" w:rsidRPr="00AA0A01" w:rsidRDefault="00957AB9" w:rsidP="008E324D">
            <w:pPr>
              <w:rPr>
                <w:rFonts w:asciiTheme="majorHAnsi" w:eastAsia="Times New Roman" w:hAnsiTheme="majorHAnsi" w:cs="Arial"/>
                <w:sz w:val="20"/>
                <w:szCs w:val="20"/>
              </w:rPr>
            </w:pPr>
            <w:r w:rsidRPr="00AA0A01">
              <w:rPr>
                <w:rFonts w:asciiTheme="majorHAnsi" w:eastAsia="Times New Roman" w:hAnsiTheme="majorHAnsi" w:cs="Arial"/>
                <w:sz w:val="20"/>
                <w:szCs w:val="20"/>
              </w:rPr>
              <w:t> </w:t>
            </w:r>
          </w:p>
        </w:tc>
        <w:tc>
          <w:tcPr>
            <w:tcW w:w="3713" w:type="dxa"/>
            <w:tcBorders>
              <w:top w:val="single" w:sz="4" w:space="0" w:color="auto"/>
              <w:left w:val="nil"/>
              <w:bottom w:val="single" w:sz="4" w:space="0" w:color="auto"/>
              <w:right w:val="single" w:sz="4" w:space="0" w:color="auto"/>
            </w:tcBorders>
          </w:tcPr>
          <w:p w14:paraId="378AE3BB" w14:textId="77777777" w:rsidR="00957AB9" w:rsidRPr="00AA0A01" w:rsidRDefault="00957AB9"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664F4AB5" w14:textId="77777777" w:rsidR="00957AB9" w:rsidRPr="00AA0A01" w:rsidRDefault="00957AB9" w:rsidP="008E324D">
            <w:pPr>
              <w:rPr>
                <w:rFonts w:asciiTheme="majorHAnsi" w:eastAsia="Times New Roman" w:hAnsiTheme="majorHAnsi" w:cs="Arial"/>
                <w:sz w:val="20"/>
                <w:szCs w:val="20"/>
              </w:rPr>
            </w:pPr>
          </w:p>
        </w:tc>
      </w:tr>
      <w:tr w:rsidR="00957AB9" w:rsidRPr="00AA0A01" w14:paraId="21A9F53C" w14:textId="77777777" w:rsidTr="008E324D">
        <w:trPr>
          <w:trHeight w:val="471"/>
        </w:trPr>
        <w:tc>
          <w:tcPr>
            <w:tcW w:w="415" w:type="dxa"/>
            <w:tcBorders>
              <w:top w:val="nil"/>
              <w:left w:val="single" w:sz="4" w:space="0" w:color="auto"/>
              <w:bottom w:val="single" w:sz="4" w:space="0" w:color="auto"/>
              <w:right w:val="single" w:sz="4" w:space="0" w:color="auto"/>
            </w:tcBorders>
            <w:noWrap/>
            <w:vAlign w:val="bottom"/>
          </w:tcPr>
          <w:p w14:paraId="7EA143EF" w14:textId="77777777" w:rsidR="00957AB9" w:rsidRPr="00AA0A01" w:rsidRDefault="00957AB9"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2</w:t>
            </w:r>
          </w:p>
        </w:tc>
        <w:tc>
          <w:tcPr>
            <w:tcW w:w="2564" w:type="dxa"/>
            <w:tcBorders>
              <w:top w:val="nil"/>
              <w:left w:val="nil"/>
              <w:bottom w:val="single" w:sz="4" w:space="0" w:color="auto"/>
              <w:right w:val="single" w:sz="4" w:space="0" w:color="auto"/>
            </w:tcBorders>
            <w:vAlign w:val="center"/>
          </w:tcPr>
          <w:p w14:paraId="0BB82CD3" w14:textId="77777777" w:rsidR="00957AB9" w:rsidRPr="00AA0A01" w:rsidRDefault="00957AB9" w:rsidP="008E324D">
            <w:pPr>
              <w:jc w:val="center"/>
              <w:rPr>
                <w:rFonts w:asciiTheme="majorHAnsi" w:eastAsia="Times New Roman" w:hAnsiTheme="majorHAnsi" w:cs="Arial"/>
                <w:sz w:val="20"/>
                <w:szCs w:val="20"/>
              </w:rPr>
            </w:pPr>
          </w:p>
        </w:tc>
        <w:tc>
          <w:tcPr>
            <w:tcW w:w="1559" w:type="dxa"/>
            <w:tcBorders>
              <w:top w:val="nil"/>
              <w:left w:val="nil"/>
              <w:bottom w:val="single" w:sz="4" w:space="0" w:color="auto"/>
              <w:right w:val="single" w:sz="4" w:space="0" w:color="auto"/>
            </w:tcBorders>
            <w:noWrap/>
            <w:vAlign w:val="bottom"/>
          </w:tcPr>
          <w:p w14:paraId="339C5E04" w14:textId="77777777" w:rsidR="00957AB9" w:rsidRPr="00AA0A01" w:rsidRDefault="00957AB9" w:rsidP="008E324D">
            <w:pPr>
              <w:rPr>
                <w:rFonts w:asciiTheme="majorHAnsi" w:eastAsia="Times New Roman" w:hAnsiTheme="majorHAnsi" w:cs="Arial"/>
                <w:sz w:val="20"/>
                <w:szCs w:val="20"/>
              </w:rPr>
            </w:pPr>
          </w:p>
        </w:tc>
        <w:tc>
          <w:tcPr>
            <w:tcW w:w="3713" w:type="dxa"/>
            <w:tcBorders>
              <w:top w:val="single" w:sz="4" w:space="0" w:color="auto"/>
              <w:left w:val="nil"/>
              <w:bottom w:val="single" w:sz="4" w:space="0" w:color="auto"/>
              <w:right w:val="single" w:sz="4" w:space="0" w:color="auto"/>
            </w:tcBorders>
          </w:tcPr>
          <w:p w14:paraId="10CF7E3F" w14:textId="77777777" w:rsidR="00957AB9" w:rsidRPr="00AA0A01" w:rsidRDefault="00957AB9"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032AF29C" w14:textId="77777777" w:rsidR="00957AB9" w:rsidRPr="00AA0A01" w:rsidRDefault="00957AB9" w:rsidP="008E324D">
            <w:pPr>
              <w:rPr>
                <w:rFonts w:asciiTheme="majorHAnsi" w:eastAsia="Times New Roman" w:hAnsiTheme="majorHAnsi" w:cs="Arial"/>
                <w:sz w:val="20"/>
                <w:szCs w:val="20"/>
              </w:rPr>
            </w:pPr>
          </w:p>
        </w:tc>
      </w:tr>
      <w:tr w:rsidR="00957AB9" w:rsidRPr="00AA0A01" w14:paraId="21E6ADDC" w14:textId="77777777" w:rsidTr="008E324D">
        <w:trPr>
          <w:trHeight w:val="471"/>
        </w:trPr>
        <w:tc>
          <w:tcPr>
            <w:tcW w:w="415" w:type="dxa"/>
            <w:tcBorders>
              <w:top w:val="nil"/>
              <w:left w:val="single" w:sz="4" w:space="0" w:color="auto"/>
              <w:bottom w:val="single" w:sz="4" w:space="0" w:color="auto"/>
              <w:right w:val="single" w:sz="4" w:space="0" w:color="auto"/>
            </w:tcBorders>
            <w:noWrap/>
            <w:vAlign w:val="bottom"/>
          </w:tcPr>
          <w:p w14:paraId="1031B8DF" w14:textId="77777777" w:rsidR="00957AB9" w:rsidRPr="00AA0A01" w:rsidRDefault="00957AB9"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3</w:t>
            </w:r>
          </w:p>
        </w:tc>
        <w:tc>
          <w:tcPr>
            <w:tcW w:w="2564" w:type="dxa"/>
            <w:tcBorders>
              <w:top w:val="nil"/>
              <w:left w:val="nil"/>
              <w:bottom w:val="single" w:sz="4" w:space="0" w:color="auto"/>
              <w:right w:val="single" w:sz="4" w:space="0" w:color="auto"/>
            </w:tcBorders>
            <w:vAlign w:val="center"/>
          </w:tcPr>
          <w:p w14:paraId="5E8E04B9" w14:textId="77777777" w:rsidR="00957AB9" w:rsidRPr="00AA0A01" w:rsidRDefault="00957AB9" w:rsidP="008E324D">
            <w:pPr>
              <w:jc w:val="center"/>
              <w:rPr>
                <w:rFonts w:asciiTheme="majorHAnsi" w:eastAsia="Times New Roman" w:hAnsiTheme="majorHAnsi" w:cs="Arial"/>
                <w:sz w:val="20"/>
                <w:szCs w:val="20"/>
              </w:rPr>
            </w:pPr>
          </w:p>
        </w:tc>
        <w:tc>
          <w:tcPr>
            <w:tcW w:w="1559" w:type="dxa"/>
            <w:tcBorders>
              <w:top w:val="nil"/>
              <w:left w:val="nil"/>
              <w:bottom w:val="single" w:sz="4" w:space="0" w:color="auto"/>
              <w:right w:val="single" w:sz="4" w:space="0" w:color="auto"/>
            </w:tcBorders>
            <w:noWrap/>
            <w:vAlign w:val="bottom"/>
          </w:tcPr>
          <w:p w14:paraId="09581284" w14:textId="77777777" w:rsidR="00957AB9" w:rsidRPr="00AA0A01" w:rsidRDefault="00957AB9" w:rsidP="008E324D">
            <w:pPr>
              <w:rPr>
                <w:rFonts w:asciiTheme="majorHAnsi" w:eastAsia="Times New Roman" w:hAnsiTheme="majorHAnsi" w:cs="Arial"/>
                <w:sz w:val="20"/>
                <w:szCs w:val="20"/>
              </w:rPr>
            </w:pPr>
          </w:p>
        </w:tc>
        <w:tc>
          <w:tcPr>
            <w:tcW w:w="3713" w:type="dxa"/>
            <w:tcBorders>
              <w:top w:val="single" w:sz="4" w:space="0" w:color="auto"/>
              <w:left w:val="nil"/>
              <w:bottom w:val="single" w:sz="4" w:space="0" w:color="auto"/>
              <w:right w:val="single" w:sz="4" w:space="0" w:color="auto"/>
            </w:tcBorders>
          </w:tcPr>
          <w:p w14:paraId="12CAF53F" w14:textId="77777777" w:rsidR="00957AB9" w:rsidRPr="00AA0A01" w:rsidRDefault="00957AB9"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0F2F3A92" w14:textId="77777777" w:rsidR="00957AB9" w:rsidRPr="00AA0A01" w:rsidRDefault="00957AB9" w:rsidP="008E324D">
            <w:pPr>
              <w:rPr>
                <w:rFonts w:asciiTheme="majorHAnsi" w:eastAsia="Times New Roman" w:hAnsiTheme="majorHAnsi" w:cs="Arial"/>
                <w:sz w:val="20"/>
                <w:szCs w:val="20"/>
              </w:rPr>
            </w:pPr>
          </w:p>
        </w:tc>
      </w:tr>
      <w:tr w:rsidR="00957AB9" w:rsidRPr="00AA0A01" w14:paraId="332A1A46" w14:textId="77777777" w:rsidTr="008E324D">
        <w:trPr>
          <w:trHeight w:val="471"/>
        </w:trPr>
        <w:tc>
          <w:tcPr>
            <w:tcW w:w="415" w:type="dxa"/>
            <w:tcBorders>
              <w:top w:val="nil"/>
              <w:left w:val="single" w:sz="4" w:space="0" w:color="auto"/>
              <w:bottom w:val="single" w:sz="4" w:space="0" w:color="auto"/>
              <w:right w:val="single" w:sz="4" w:space="0" w:color="auto"/>
            </w:tcBorders>
            <w:noWrap/>
            <w:vAlign w:val="bottom"/>
          </w:tcPr>
          <w:p w14:paraId="29A89AF4" w14:textId="77777777" w:rsidR="00957AB9" w:rsidRPr="00AA0A01" w:rsidRDefault="00957AB9" w:rsidP="008E324D">
            <w:pPr>
              <w:jc w:val="center"/>
              <w:rPr>
                <w:rFonts w:asciiTheme="majorHAnsi" w:eastAsia="Times New Roman" w:hAnsiTheme="majorHAnsi" w:cs="Arial"/>
                <w:sz w:val="20"/>
                <w:szCs w:val="20"/>
              </w:rPr>
            </w:pPr>
            <w:r>
              <w:rPr>
                <w:rFonts w:asciiTheme="majorHAnsi" w:eastAsia="Times New Roman" w:hAnsiTheme="majorHAnsi" w:cs="Arial"/>
                <w:sz w:val="20"/>
                <w:szCs w:val="20"/>
              </w:rPr>
              <w:t>4</w:t>
            </w:r>
          </w:p>
        </w:tc>
        <w:tc>
          <w:tcPr>
            <w:tcW w:w="2564" w:type="dxa"/>
            <w:tcBorders>
              <w:top w:val="nil"/>
              <w:left w:val="nil"/>
              <w:bottom w:val="single" w:sz="4" w:space="0" w:color="auto"/>
              <w:right w:val="single" w:sz="4" w:space="0" w:color="auto"/>
            </w:tcBorders>
            <w:vAlign w:val="center"/>
          </w:tcPr>
          <w:p w14:paraId="444D47CD" w14:textId="77777777" w:rsidR="00957AB9" w:rsidRPr="00AA0A01" w:rsidRDefault="00957AB9" w:rsidP="008E324D">
            <w:pPr>
              <w:jc w:val="center"/>
              <w:rPr>
                <w:rFonts w:asciiTheme="majorHAnsi" w:eastAsia="Times New Roman" w:hAnsiTheme="majorHAnsi" w:cs="Arial"/>
                <w:sz w:val="20"/>
                <w:szCs w:val="20"/>
              </w:rPr>
            </w:pPr>
          </w:p>
        </w:tc>
        <w:tc>
          <w:tcPr>
            <w:tcW w:w="1559" w:type="dxa"/>
            <w:tcBorders>
              <w:top w:val="nil"/>
              <w:left w:val="nil"/>
              <w:bottom w:val="single" w:sz="4" w:space="0" w:color="auto"/>
              <w:right w:val="single" w:sz="4" w:space="0" w:color="auto"/>
            </w:tcBorders>
            <w:noWrap/>
            <w:vAlign w:val="bottom"/>
          </w:tcPr>
          <w:p w14:paraId="63C8500C" w14:textId="77777777" w:rsidR="00957AB9" w:rsidRPr="00AA0A01" w:rsidRDefault="00957AB9" w:rsidP="008E324D">
            <w:pPr>
              <w:rPr>
                <w:rFonts w:asciiTheme="majorHAnsi" w:eastAsia="Times New Roman" w:hAnsiTheme="majorHAnsi" w:cs="Arial"/>
                <w:sz w:val="20"/>
                <w:szCs w:val="20"/>
              </w:rPr>
            </w:pPr>
          </w:p>
        </w:tc>
        <w:tc>
          <w:tcPr>
            <w:tcW w:w="3713" w:type="dxa"/>
            <w:tcBorders>
              <w:top w:val="single" w:sz="4" w:space="0" w:color="auto"/>
              <w:left w:val="nil"/>
              <w:bottom w:val="single" w:sz="4" w:space="0" w:color="auto"/>
              <w:right w:val="single" w:sz="4" w:space="0" w:color="auto"/>
            </w:tcBorders>
          </w:tcPr>
          <w:p w14:paraId="16B3CEA1" w14:textId="77777777" w:rsidR="00957AB9" w:rsidRPr="00AA0A01" w:rsidRDefault="00957AB9"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0B0AAA0B" w14:textId="77777777" w:rsidR="00957AB9" w:rsidRPr="00AA0A01" w:rsidRDefault="00957AB9" w:rsidP="008E324D">
            <w:pPr>
              <w:rPr>
                <w:rFonts w:asciiTheme="majorHAnsi" w:eastAsia="Times New Roman" w:hAnsiTheme="majorHAnsi" w:cs="Arial"/>
                <w:sz w:val="20"/>
                <w:szCs w:val="20"/>
              </w:rPr>
            </w:pPr>
          </w:p>
        </w:tc>
      </w:tr>
      <w:tr w:rsidR="00957AB9" w:rsidRPr="00AA0A01" w14:paraId="570788E9" w14:textId="77777777" w:rsidTr="008E324D">
        <w:trPr>
          <w:trHeight w:val="444"/>
        </w:trPr>
        <w:tc>
          <w:tcPr>
            <w:tcW w:w="415" w:type="dxa"/>
            <w:tcBorders>
              <w:top w:val="single" w:sz="4" w:space="0" w:color="auto"/>
              <w:left w:val="single" w:sz="4" w:space="0" w:color="auto"/>
              <w:bottom w:val="single" w:sz="4" w:space="0" w:color="auto"/>
              <w:right w:val="single" w:sz="4" w:space="0" w:color="auto"/>
            </w:tcBorders>
            <w:noWrap/>
            <w:vAlign w:val="bottom"/>
          </w:tcPr>
          <w:p w14:paraId="7E07ADE0" w14:textId="77777777" w:rsidR="00957AB9" w:rsidRDefault="00957AB9" w:rsidP="008E324D">
            <w:pPr>
              <w:jc w:val="center"/>
              <w:rPr>
                <w:rFonts w:asciiTheme="majorHAnsi" w:eastAsia="Times New Roman" w:hAnsiTheme="majorHAnsi" w:cs="Arial"/>
                <w:sz w:val="20"/>
                <w:szCs w:val="20"/>
              </w:rPr>
            </w:pPr>
            <w:r>
              <w:rPr>
                <w:rFonts w:asciiTheme="majorHAnsi" w:eastAsia="Times New Roman" w:hAnsiTheme="majorHAnsi" w:cs="Arial"/>
                <w:sz w:val="20"/>
                <w:szCs w:val="20"/>
              </w:rPr>
              <w:t>Itd.</w:t>
            </w:r>
          </w:p>
        </w:tc>
        <w:tc>
          <w:tcPr>
            <w:tcW w:w="2564" w:type="dxa"/>
            <w:tcBorders>
              <w:top w:val="single" w:sz="4" w:space="0" w:color="auto"/>
              <w:left w:val="nil"/>
              <w:bottom w:val="single" w:sz="4" w:space="0" w:color="auto"/>
              <w:right w:val="single" w:sz="4" w:space="0" w:color="auto"/>
            </w:tcBorders>
            <w:vAlign w:val="center"/>
          </w:tcPr>
          <w:p w14:paraId="07A6536E" w14:textId="77777777" w:rsidR="00957AB9" w:rsidRPr="00AA0A01" w:rsidRDefault="00957AB9" w:rsidP="008E324D">
            <w:pPr>
              <w:jc w:val="center"/>
              <w:rPr>
                <w:rFonts w:asciiTheme="majorHAnsi" w:eastAsia="Times New Roman" w:hAnsiTheme="majorHAnsi" w:cs="Arial"/>
                <w:sz w:val="20"/>
                <w:szCs w:val="20"/>
              </w:rPr>
            </w:pPr>
          </w:p>
        </w:tc>
        <w:tc>
          <w:tcPr>
            <w:tcW w:w="1559" w:type="dxa"/>
            <w:tcBorders>
              <w:top w:val="single" w:sz="4" w:space="0" w:color="auto"/>
              <w:left w:val="nil"/>
              <w:bottom w:val="single" w:sz="4" w:space="0" w:color="auto"/>
              <w:right w:val="single" w:sz="4" w:space="0" w:color="auto"/>
            </w:tcBorders>
            <w:noWrap/>
            <w:vAlign w:val="bottom"/>
          </w:tcPr>
          <w:p w14:paraId="12DB498D" w14:textId="77777777" w:rsidR="00957AB9" w:rsidRPr="00AA0A01" w:rsidRDefault="00957AB9" w:rsidP="008E324D">
            <w:pPr>
              <w:rPr>
                <w:rFonts w:asciiTheme="majorHAnsi" w:eastAsia="Times New Roman" w:hAnsiTheme="majorHAnsi" w:cs="Arial"/>
                <w:sz w:val="20"/>
                <w:szCs w:val="20"/>
              </w:rPr>
            </w:pPr>
          </w:p>
        </w:tc>
        <w:tc>
          <w:tcPr>
            <w:tcW w:w="3713" w:type="dxa"/>
            <w:tcBorders>
              <w:top w:val="single" w:sz="4" w:space="0" w:color="auto"/>
              <w:left w:val="nil"/>
              <w:bottom w:val="single" w:sz="4" w:space="0" w:color="auto"/>
              <w:right w:val="single" w:sz="4" w:space="0" w:color="auto"/>
            </w:tcBorders>
          </w:tcPr>
          <w:p w14:paraId="01A16E9C" w14:textId="77777777" w:rsidR="00957AB9" w:rsidRPr="00AA0A01" w:rsidRDefault="00957AB9"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291CF59E" w14:textId="77777777" w:rsidR="00957AB9" w:rsidRPr="00AA0A01" w:rsidRDefault="00957AB9" w:rsidP="008E324D">
            <w:pPr>
              <w:rPr>
                <w:rFonts w:asciiTheme="majorHAnsi" w:eastAsia="Times New Roman" w:hAnsiTheme="majorHAnsi" w:cs="Arial"/>
                <w:sz w:val="20"/>
                <w:szCs w:val="20"/>
              </w:rPr>
            </w:pPr>
          </w:p>
        </w:tc>
      </w:tr>
    </w:tbl>
    <w:p w14:paraId="571C482B" w14:textId="77777777" w:rsidR="00957AB9" w:rsidRPr="00A46195" w:rsidRDefault="00957AB9" w:rsidP="00957AB9">
      <w:pPr>
        <w:autoSpaceDE w:val="0"/>
        <w:autoSpaceDN w:val="0"/>
        <w:adjustRightInd w:val="0"/>
        <w:rPr>
          <w:rFonts w:ascii="Tahoma" w:hAnsi="Tahoma" w:cs="Tahoma"/>
          <w:sz w:val="20"/>
          <w:szCs w:val="20"/>
        </w:rPr>
      </w:pPr>
    </w:p>
    <w:p w14:paraId="730982F8" w14:textId="1F6C65C6" w:rsidR="00957AB9" w:rsidRDefault="00957AB9" w:rsidP="00957AB9">
      <w:pPr>
        <w:ind w:left="284" w:right="-427"/>
        <w:contextualSpacing/>
        <w:rPr>
          <w:rFonts w:ascii="Tahoma" w:hAnsi="Tahoma" w:cs="Tahoma"/>
          <w:bCs/>
          <w:sz w:val="20"/>
          <w:szCs w:val="20"/>
        </w:rPr>
      </w:pPr>
      <w:r w:rsidRPr="00334086">
        <w:rPr>
          <w:rFonts w:ascii="Tahoma" w:hAnsi="Tahoma" w:cs="Tahoma"/>
          <w:b/>
          <w:bCs/>
          <w:sz w:val="20"/>
          <w:szCs w:val="20"/>
        </w:rPr>
        <w:t>Pakiet nr 2</w:t>
      </w:r>
      <w:r w:rsidRPr="007F1E7C">
        <w:rPr>
          <w:rFonts w:ascii="Tahoma" w:hAnsi="Tahoma" w:cs="Tahoma"/>
          <w:bCs/>
          <w:sz w:val="20"/>
          <w:szCs w:val="20"/>
        </w:rPr>
        <w:t xml:space="preserve"> </w:t>
      </w:r>
      <w:r>
        <w:rPr>
          <w:rFonts w:ascii="Tahoma" w:hAnsi="Tahoma" w:cs="Tahoma"/>
          <w:bCs/>
          <w:sz w:val="20"/>
          <w:szCs w:val="20"/>
        </w:rPr>
        <w:t>–</w:t>
      </w:r>
      <w:r w:rsidRPr="007F1E7C">
        <w:rPr>
          <w:rFonts w:ascii="Tahoma" w:hAnsi="Tahoma" w:cs="Tahoma"/>
          <w:bCs/>
          <w:sz w:val="20"/>
          <w:szCs w:val="20"/>
        </w:rPr>
        <w:t xml:space="preserve"> Karetka Wyjazdowa </w:t>
      </w:r>
      <w:r w:rsidR="00A61077">
        <w:rPr>
          <w:rFonts w:ascii="Tahoma" w:hAnsi="Tahoma" w:cs="Tahoma"/>
          <w:bCs/>
          <w:sz w:val="20"/>
          <w:szCs w:val="20"/>
        </w:rPr>
        <w:t>Ratownicza (min. 5 samochodów</w:t>
      </w:r>
      <w:r>
        <w:rPr>
          <w:rFonts w:ascii="Tahoma" w:hAnsi="Tahoma" w:cs="Tahoma"/>
          <w:bCs/>
          <w:sz w:val="20"/>
          <w:szCs w:val="20"/>
        </w:rPr>
        <w:t xml:space="preserve">) </w:t>
      </w:r>
    </w:p>
    <w:tbl>
      <w:tblPr>
        <w:tblW w:w="10380" w:type="dxa"/>
        <w:tblInd w:w="-290" w:type="dxa"/>
        <w:tblLayout w:type="fixed"/>
        <w:tblCellMar>
          <w:left w:w="70" w:type="dxa"/>
          <w:right w:w="70" w:type="dxa"/>
        </w:tblCellMar>
        <w:tblLook w:val="0000" w:firstRow="0" w:lastRow="0" w:firstColumn="0" w:lastColumn="0" w:noHBand="0" w:noVBand="0"/>
      </w:tblPr>
      <w:tblGrid>
        <w:gridCol w:w="415"/>
        <w:gridCol w:w="2564"/>
        <w:gridCol w:w="1559"/>
        <w:gridCol w:w="3713"/>
        <w:gridCol w:w="2129"/>
      </w:tblGrid>
      <w:tr w:rsidR="00957AB9" w:rsidRPr="00AA0A01" w14:paraId="4F6B2613" w14:textId="77777777" w:rsidTr="008E324D">
        <w:trPr>
          <w:trHeight w:val="943"/>
        </w:trPr>
        <w:tc>
          <w:tcPr>
            <w:tcW w:w="415" w:type="dxa"/>
            <w:tcBorders>
              <w:top w:val="single" w:sz="4" w:space="0" w:color="auto"/>
              <w:left w:val="single" w:sz="4" w:space="0" w:color="auto"/>
              <w:bottom w:val="single" w:sz="4" w:space="0" w:color="auto"/>
              <w:right w:val="single" w:sz="4" w:space="0" w:color="auto"/>
            </w:tcBorders>
            <w:vAlign w:val="center"/>
          </w:tcPr>
          <w:p w14:paraId="4EF24CC5" w14:textId="77777777" w:rsidR="00957AB9" w:rsidRPr="00AA0A01"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AA0A01">
              <w:rPr>
                <w:rFonts w:asciiTheme="majorHAnsi" w:eastAsia="Times New Roman" w:hAnsiTheme="majorHAnsi" w:cs="Times New Roman"/>
                <w:b/>
                <w:sz w:val="20"/>
                <w:szCs w:val="20"/>
                <w:lang w:eastAsia="ar-SA"/>
              </w:rPr>
              <w:t>Lp.</w:t>
            </w:r>
          </w:p>
        </w:tc>
        <w:tc>
          <w:tcPr>
            <w:tcW w:w="2564" w:type="dxa"/>
            <w:tcBorders>
              <w:top w:val="single" w:sz="4" w:space="0" w:color="auto"/>
              <w:left w:val="nil"/>
              <w:bottom w:val="single" w:sz="4" w:space="0" w:color="auto"/>
              <w:right w:val="single" w:sz="4" w:space="0" w:color="auto"/>
            </w:tcBorders>
            <w:vAlign w:val="center"/>
          </w:tcPr>
          <w:p w14:paraId="4077F1F7" w14:textId="77777777" w:rsidR="00957AB9" w:rsidRPr="00AA0A01"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Pr>
                <w:rFonts w:asciiTheme="majorHAnsi" w:eastAsia="Times New Roman" w:hAnsiTheme="majorHAnsi" w:cs="Times New Roman"/>
                <w:b/>
                <w:sz w:val="20"/>
                <w:szCs w:val="20"/>
                <w:lang w:eastAsia="ar-SA"/>
              </w:rPr>
              <w:t>Marka, typ samochodu</w:t>
            </w:r>
          </w:p>
        </w:tc>
        <w:tc>
          <w:tcPr>
            <w:tcW w:w="1559" w:type="dxa"/>
            <w:tcBorders>
              <w:top w:val="single" w:sz="4" w:space="0" w:color="auto"/>
              <w:left w:val="nil"/>
              <w:bottom w:val="single" w:sz="4" w:space="0" w:color="auto"/>
              <w:right w:val="single" w:sz="4" w:space="0" w:color="auto"/>
            </w:tcBorders>
            <w:vAlign w:val="center"/>
          </w:tcPr>
          <w:p w14:paraId="548A66BF" w14:textId="77777777" w:rsidR="00957AB9" w:rsidRPr="00AA0A01"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AA0A01">
              <w:rPr>
                <w:rFonts w:asciiTheme="majorHAnsi" w:eastAsia="Times New Roman" w:hAnsiTheme="majorHAnsi" w:cs="Times New Roman"/>
                <w:b/>
                <w:sz w:val="20"/>
                <w:szCs w:val="20"/>
                <w:lang w:eastAsia="ar-SA"/>
              </w:rPr>
              <w:br/>
            </w:r>
            <w:r>
              <w:rPr>
                <w:rFonts w:asciiTheme="majorHAnsi" w:eastAsia="Times New Roman" w:hAnsiTheme="majorHAnsi" w:cs="Times New Roman"/>
                <w:b/>
                <w:sz w:val="20"/>
                <w:szCs w:val="20"/>
                <w:lang w:eastAsia="ar-SA"/>
              </w:rPr>
              <w:t xml:space="preserve">Nr rejestracyjny samochodu </w:t>
            </w:r>
          </w:p>
        </w:tc>
        <w:tc>
          <w:tcPr>
            <w:tcW w:w="3713" w:type="dxa"/>
            <w:tcBorders>
              <w:top w:val="single" w:sz="4" w:space="0" w:color="auto"/>
              <w:left w:val="nil"/>
              <w:bottom w:val="single" w:sz="4" w:space="0" w:color="auto"/>
              <w:right w:val="single" w:sz="4" w:space="0" w:color="auto"/>
            </w:tcBorders>
          </w:tcPr>
          <w:p w14:paraId="5C949B4E" w14:textId="77777777" w:rsidR="00957AB9" w:rsidRPr="00AA0A01" w:rsidRDefault="00957AB9" w:rsidP="008E324D">
            <w:pPr>
              <w:numPr>
                <w:ilvl w:val="12"/>
                <w:numId w:val="0"/>
              </w:numPr>
              <w:suppressAutoHyphens/>
              <w:jc w:val="center"/>
              <w:rPr>
                <w:rFonts w:asciiTheme="majorHAnsi" w:eastAsia="Times New Roman" w:hAnsiTheme="majorHAnsi" w:cs="Times New Roman"/>
                <w:b/>
                <w:color w:val="FF0000"/>
                <w:sz w:val="20"/>
                <w:szCs w:val="20"/>
                <w:lang w:eastAsia="ar-SA"/>
              </w:rPr>
            </w:pPr>
            <w:r>
              <w:rPr>
                <w:rFonts w:asciiTheme="majorHAnsi" w:eastAsia="Times New Roman" w:hAnsiTheme="majorHAnsi" w:cs="Times New Roman"/>
                <w:b/>
                <w:sz w:val="20"/>
                <w:szCs w:val="20"/>
                <w:lang w:eastAsia="ar-SA"/>
              </w:rPr>
              <w:t xml:space="preserve">Nr Zaświadczenia </w:t>
            </w:r>
            <w:r w:rsidRPr="00C6766A">
              <w:rPr>
                <w:rFonts w:asciiTheme="majorHAnsi" w:eastAsia="Times New Roman" w:hAnsiTheme="majorHAnsi" w:cs="Times New Roman"/>
                <w:b/>
                <w:sz w:val="20"/>
                <w:szCs w:val="20"/>
                <w:lang w:eastAsia="ar-SA"/>
              </w:rPr>
              <w:t>spełnienia przez wykazane karetki wymogów normy środka transportu specjalistycznego typu B – „Pojazdy medyczne i ich wyposażenie” dla każdego z wymaganych pojazdów</w:t>
            </w:r>
          </w:p>
        </w:tc>
        <w:tc>
          <w:tcPr>
            <w:tcW w:w="2129" w:type="dxa"/>
            <w:tcBorders>
              <w:top w:val="single" w:sz="4" w:space="0" w:color="auto"/>
              <w:left w:val="single" w:sz="4" w:space="0" w:color="auto"/>
              <w:bottom w:val="single" w:sz="4" w:space="0" w:color="auto"/>
              <w:right w:val="single" w:sz="4" w:space="0" w:color="auto"/>
            </w:tcBorders>
          </w:tcPr>
          <w:p w14:paraId="4C16EB15" w14:textId="77777777" w:rsidR="00957AB9"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AA0A01">
              <w:rPr>
                <w:rFonts w:asciiTheme="majorHAnsi" w:eastAsia="Times New Roman" w:hAnsiTheme="majorHAnsi" w:cs="Times New Roman"/>
                <w:b/>
                <w:color w:val="FF0000"/>
                <w:sz w:val="20"/>
                <w:szCs w:val="20"/>
                <w:lang w:eastAsia="ar-SA"/>
              </w:rPr>
              <w:br/>
            </w:r>
            <w:r w:rsidRPr="00AA0A01">
              <w:rPr>
                <w:rFonts w:asciiTheme="majorHAnsi" w:eastAsia="Times New Roman" w:hAnsiTheme="majorHAnsi" w:cs="Times New Roman"/>
                <w:b/>
                <w:sz w:val="20"/>
                <w:szCs w:val="20"/>
                <w:lang w:eastAsia="ar-SA"/>
              </w:rPr>
              <w:t xml:space="preserve">Podstawa do dysponowania  </w:t>
            </w:r>
          </w:p>
          <w:p w14:paraId="2645661D" w14:textId="77777777" w:rsidR="00957AB9" w:rsidRPr="00AA0A01"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Pr>
                <w:rFonts w:asciiTheme="majorHAnsi" w:eastAsia="Times New Roman" w:hAnsiTheme="majorHAnsi" w:cs="Times New Roman"/>
                <w:b/>
                <w:sz w:val="20"/>
                <w:szCs w:val="20"/>
                <w:lang w:eastAsia="ar-SA"/>
              </w:rPr>
              <w:t>(własność, w dyspozycji, inne)</w:t>
            </w:r>
          </w:p>
        </w:tc>
      </w:tr>
      <w:tr w:rsidR="00957AB9" w:rsidRPr="00AA0A01" w14:paraId="4206DB68" w14:textId="77777777" w:rsidTr="008E324D">
        <w:trPr>
          <w:trHeight w:val="471"/>
        </w:trPr>
        <w:tc>
          <w:tcPr>
            <w:tcW w:w="415" w:type="dxa"/>
            <w:tcBorders>
              <w:top w:val="nil"/>
              <w:left w:val="single" w:sz="4" w:space="0" w:color="auto"/>
              <w:bottom w:val="single" w:sz="4" w:space="0" w:color="auto"/>
              <w:right w:val="single" w:sz="4" w:space="0" w:color="auto"/>
            </w:tcBorders>
            <w:noWrap/>
            <w:vAlign w:val="bottom"/>
          </w:tcPr>
          <w:p w14:paraId="5CA081F0" w14:textId="77777777" w:rsidR="00957AB9" w:rsidRPr="00AA0A01" w:rsidRDefault="00957AB9"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1</w:t>
            </w:r>
          </w:p>
        </w:tc>
        <w:tc>
          <w:tcPr>
            <w:tcW w:w="2564" w:type="dxa"/>
            <w:tcBorders>
              <w:top w:val="nil"/>
              <w:left w:val="nil"/>
              <w:bottom w:val="single" w:sz="4" w:space="0" w:color="auto"/>
              <w:right w:val="single" w:sz="4" w:space="0" w:color="auto"/>
            </w:tcBorders>
            <w:vAlign w:val="center"/>
          </w:tcPr>
          <w:p w14:paraId="14A5C8A1" w14:textId="77777777" w:rsidR="00957AB9" w:rsidRPr="00AA0A01" w:rsidRDefault="00957AB9"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 </w:t>
            </w:r>
          </w:p>
        </w:tc>
        <w:tc>
          <w:tcPr>
            <w:tcW w:w="1559" w:type="dxa"/>
            <w:tcBorders>
              <w:top w:val="nil"/>
              <w:left w:val="nil"/>
              <w:bottom w:val="single" w:sz="4" w:space="0" w:color="auto"/>
              <w:right w:val="single" w:sz="4" w:space="0" w:color="auto"/>
            </w:tcBorders>
            <w:noWrap/>
            <w:vAlign w:val="bottom"/>
          </w:tcPr>
          <w:p w14:paraId="370E864E" w14:textId="77777777" w:rsidR="00957AB9" w:rsidRPr="00AA0A01" w:rsidRDefault="00957AB9" w:rsidP="008E324D">
            <w:pPr>
              <w:rPr>
                <w:rFonts w:asciiTheme="majorHAnsi" w:eastAsia="Times New Roman" w:hAnsiTheme="majorHAnsi" w:cs="Arial"/>
                <w:sz w:val="20"/>
                <w:szCs w:val="20"/>
              </w:rPr>
            </w:pPr>
            <w:r w:rsidRPr="00AA0A01">
              <w:rPr>
                <w:rFonts w:asciiTheme="majorHAnsi" w:eastAsia="Times New Roman" w:hAnsiTheme="majorHAnsi" w:cs="Arial"/>
                <w:sz w:val="20"/>
                <w:szCs w:val="20"/>
              </w:rPr>
              <w:t> </w:t>
            </w:r>
          </w:p>
        </w:tc>
        <w:tc>
          <w:tcPr>
            <w:tcW w:w="3713" w:type="dxa"/>
            <w:tcBorders>
              <w:top w:val="single" w:sz="4" w:space="0" w:color="auto"/>
              <w:left w:val="nil"/>
              <w:bottom w:val="single" w:sz="4" w:space="0" w:color="auto"/>
              <w:right w:val="single" w:sz="4" w:space="0" w:color="auto"/>
            </w:tcBorders>
          </w:tcPr>
          <w:p w14:paraId="4343328E" w14:textId="77777777" w:rsidR="00957AB9" w:rsidRPr="00AA0A01" w:rsidRDefault="00957AB9"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03F751B9" w14:textId="77777777" w:rsidR="00957AB9" w:rsidRPr="00AA0A01" w:rsidRDefault="00957AB9" w:rsidP="008E324D">
            <w:pPr>
              <w:rPr>
                <w:rFonts w:asciiTheme="majorHAnsi" w:eastAsia="Times New Roman" w:hAnsiTheme="majorHAnsi" w:cs="Arial"/>
                <w:sz w:val="20"/>
                <w:szCs w:val="20"/>
              </w:rPr>
            </w:pPr>
          </w:p>
        </w:tc>
      </w:tr>
      <w:tr w:rsidR="00957AB9" w:rsidRPr="00AA0A01" w14:paraId="386B27C8" w14:textId="77777777" w:rsidTr="008E324D">
        <w:trPr>
          <w:trHeight w:val="471"/>
        </w:trPr>
        <w:tc>
          <w:tcPr>
            <w:tcW w:w="415" w:type="dxa"/>
            <w:tcBorders>
              <w:top w:val="nil"/>
              <w:left w:val="single" w:sz="4" w:space="0" w:color="auto"/>
              <w:bottom w:val="single" w:sz="4" w:space="0" w:color="auto"/>
              <w:right w:val="single" w:sz="4" w:space="0" w:color="auto"/>
            </w:tcBorders>
            <w:noWrap/>
            <w:vAlign w:val="bottom"/>
          </w:tcPr>
          <w:p w14:paraId="1C1BFD46" w14:textId="77777777" w:rsidR="00957AB9" w:rsidRPr="00AA0A01" w:rsidRDefault="00957AB9"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2</w:t>
            </w:r>
          </w:p>
        </w:tc>
        <w:tc>
          <w:tcPr>
            <w:tcW w:w="2564" w:type="dxa"/>
            <w:tcBorders>
              <w:top w:val="nil"/>
              <w:left w:val="nil"/>
              <w:bottom w:val="single" w:sz="4" w:space="0" w:color="auto"/>
              <w:right w:val="single" w:sz="4" w:space="0" w:color="auto"/>
            </w:tcBorders>
            <w:vAlign w:val="center"/>
          </w:tcPr>
          <w:p w14:paraId="78D02DC2" w14:textId="77777777" w:rsidR="00957AB9" w:rsidRPr="00AA0A01" w:rsidRDefault="00957AB9" w:rsidP="008E324D">
            <w:pPr>
              <w:jc w:val="center"/>
              <w:rPr>
                <w:rFonts w:asciiTheme="majorHAnsi" w:eastAsia="Times New Roman" w:hAnsiTheme="majorHAnsi" w:cs="Arial"/>
                <w:sz w:val="20"/>
                <w:szCs w:val="20"/>
              </w:rPr>
            </w:pPr>
          </w:p>
        </w:tc>
        <w:tc>
          <w:tcPr>
            <w:tcW w:w="1559" w:type="dxa"/>
            <w:tcBorders>
              <w:top w:val="nil"/>
              <w:left w:val="nil"/>
              <w:bottom w:val="single" w:sz="4" w:space="0" w:color="auto"/>
              <w:right w:val="single" w:sz="4" w:space="0" w:color="auto"/>
            </w:tcBorders>
            <w:noWrap/>
            <w:vAlign w:val="bottom"/>
          </w:tcPr>
          <w:p w14:paraId="657868AE" w14:textId="77777777" w:rsidR="00957AB9" w:rsidRPr="00AA0A01" w:rsidRDefault="00957AB9" w:rsidP="008E324D">
            <w:pPr>
              <w:rPr>
                <w:rFonts w:asciiTheme="majorHAnsi" w:eastAsia="Times New Roman" w:hAnsiTheme="majorHAnsi" w:cs="Arial"/>
                <w:sz w:val="20"/>
                <w:szCs w:val="20"/>
              </w:rPr>
            </w:pPr>
          </w:p>
        </w:tc>
        <w:tc>
          <w:tcPr>
            <w:tcW w:w="3713" w:type="dxa"/>
            <w:tcBorders>
              <w:top w:val="single" w:sz="4" w:space="0" w:color="auto"/>
              <w:left w:val="nil"/>
              <w:bottom w:val="single" w:sz="4" w:space="0" w:color="auto"/>
              <w:right w:val="single" w:sz="4" w:space="0" w:color="auto"/>
            </w:tcBorders>
          </w:tcPr>
          <w:p w14:paraId="5754C921" w14:textId="77777777" w:rsidR="00957AB9" w:rsidRPr="00AA0A01" w:rsidRDefault="00957AB9"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6AB4E2BC" w14:textId="77777777" w:rsidR="00957AB9" w:rsidRPr="00AA0A01" w:rsidRDefault="00957AB9" w:rsidP="008E324D">
            <w:pPr>
              <w:rPr>
                <w:rFonts w:asciiTheme="majorHAnsi" w:eastAsia="Times New Roman" w:hAnsiTheme="majorHAnsi" w:cs="Arial"/>
                <w:sz w:val="20"/>
                <w:szCs w:val="20"/>
              </w:rPr>
            </w:pPr>
          </w:p>
        </w:tc>
      </w:tr>
      <w:tr w:rsidR="00957AB9" w:rsidRPr="00AA0A01" w14:paraId="174A27DB" w14:textId="77777777" w:rsidTr="008E324D">
        <w:trPr>
          <w:trHeight w:val="471"/>
        </w:trPr>
        <w:tc>
          <w:tcPr>
            <w:tcW w:w="415" w:type="dxa"/>
            <w:tcBorders>
              <w:top w:val="nil"/>
              <w:left w:val="single" w:sz="4" w:space="0" w:color="auto"/>
              <w:bottom w:val="single" w:sz="4" w:space="0" w:color="auto"/>
              <w:right w:val="single" w:sz="4" w:space="0" w:color="auto"/>
            </w:tcBorders>
            <w:noWrap/>
            <w:vAlign w:val="bottom"/>
          </w:tcPr>
          <w:p w14:paraId="01E1E333" w14:textId="77777777" w:rsidR="00957AB9" w:rsidRPr="00AA0A01" w:rsidRDefault="00957AB9"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3</w:t>
            </w:r>
          </w:p>
        </w:tc>
        <w:tc>
          <w:tcPr>
            <w:tcW w:w="2564" w:type="dxa"/>
            <w:tcBorders>
              <w:top w:val="nil"/>
              <w:left w:val="nil"/>
              <w:bottom w:val="single" w:sz="4" w:space="0" w:color="auto"/>
              <w:right w:val="single" w:sz="4" w:space="0" w:color="auto"/>
            </w:tcBorders>
            <w:vAlign w:val="center"/>
          </w:tcPr>
          <w:p w14:paraId="51D5D034" w14:textId="77777777" w:rsidR="00957AB9" w:rsidRPr="00AA0A01" w:rsidRDefault="00957AB9" w:rsidP="008E324D">
            <w:pPr>
              <w:jc w:val="center"/>
              <w:rPr>
                <w:rFonts w:asciiTheme="majorHAnsi" w:eastAsia="Times New Roman" w:hAnsiTheme="majorHAnsi" w:cs="Arial"/>
                <w:sz w:val="20"/>
                <w:szCs w:val="20"/>
              </w:rPr>
            </w:pPr>
          </w:p>
        </w:tc>
        <w:tc>
          <w:tcPr>
            <w:tcW w:w="1559" w:type="dxa"/>
            <w:tcBorders>
              <w:top w:val="nil"/>
              <w:left w:val="nil"/>
              <w:bottom w:val="single" w:sz="4" w:space="0" w:color="auto"/>
              <w:right w:val="single" w:sz="4" w:space="0" w:color="auto"/>
            </w:tcBorders>
            <w:noWrap/>
            <w:vAlign w:val="bottom"/>
          </w:tcPr>
          <w:p w14:paraId="12A128F9" w14:textId="77777777" w:rsidR="00957AB9" w:rsidRPr="00AA0A01" w:rsidRDefault="00957AB9" w:rsidP="008E324D">
            <w:pPr>
              <w:rPr>
                <w:rFonts w:asciiTheme="majorHAnsi" w:eastAsia="Times New Roman" w:hAnsiTheme="majorHAnsi" w:cs="Arial"/>
                <w:sz w:val="20"/>
                <w:szCs w:val="20"/>
              </w:rPr>
            </w:pPr>
          </w:p>
        </w:tc>
        <w:tc>
          <w:tcPr>
            <w:tcW w:w="3713" w:type="dxa"/>
            <w:tcBorders>
              <w:top w:val="single" w:sz="4" w:space="0" w:color="auto"/>
              <w:left w:val="nil"/>
              <w:bottom w:val="single" w:sz="4" w:space="0" w:color="auto"/>
              <w:right w:val="single" w:sz="4" w:space="0" w:color="auto"/>
            </w:tcBorders>
          </w:tcPr>
          <w:p w14:paraId="4BAD86EA" w14:textId="77777777" w:rsidR="00957AB9" w:rsidRPr="00AA0A01" w:rsidRDefault="00957AB9"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5B1D8A29" w14:textId="77777777" w:rsidR="00957AB9" w:rsidRPr="00AA0A01" w:rsidRDefault="00957AB9" w:rsidP="008E324D">
            <w:pPr>
              <w:rPr>
                <w:rFonts w:asciiTheme="majorHAnsi" w:eastAsia="Times New Roman" w:hAnsiTheme="majorHAnsi" w:cs="Arial"/>
                <w:sz w:val="20"/>
                <w:szCs w:val="20"/>
              </w:rPr>
            </w:pPr>
          </w:p>
        </w:tc>
      </w:tr>
      <w:tr w:rsidR="00957AB9" w:rsidRPr="00AA0A01" w14:paraId="2B084948" w14:textId="77777777" w:rsidTr="008E324D">
        <w:trPr>
          <w:trHeight w:val="471"/>
        </w:trPr>
        <w:tc>
          <w:tcPr>
            <w:tcW w:w="415" w:type="dxa"/>
            <w:tcBorders>
              <w:top w:val="nil"/>
              <w:left w:val="single" w:sz="4" w:space="0" w:color="auto"/>
              <w:bottom w:val="single" w:sz="4" w:space="0" w:color="auto"/>
              <w:right w:val="single" w:sz="4" w:space="0" w:color="auto"/>
            </w:tcBorders>
            <w:noWrap/>
            <w:vAlign w:val="bottom"/>
          </w:tcPr>
          <w:p w14:paraId="12E7B1B0" w14:textId="77777777" w:rsidR="00957AB9" w:rsidRPr="00AA0A01" w:rsidRDefault="00957AB9" w:rsidP="008E324D">
            <w:pPr>
              <w:jc w:val="center"/>
              <w:rPr>
                <w:rFonts w:asciiTheme="majorHAnsi" w:eastAsia="Times New Roman" w:hAnsiTheme="majorHAnsi" w:cs="Arial"/>
                <w:sz w:val="20"/>
                <w:szCs w:val="20"/>
              </w:rPr>
            </w:pPr>
            <w:r>
              <w:rPr>
                <w:rFonts w:asciiTheme="majorHAnsi" w:eastAsia="Times New Roman" w:hAnsiTheme="majorHAnsi" w:cs="Arial"/>
                <w:sz w:val="20"/>
                <w:szCs w:val="20"/>
              </w:rPr>
              <w:t>4</w:t>
            </w:r>
          </w:p>
        </w:tc>
        <w:tc>
          <w:tcPr>
            <w:tcW w:w="2564" w:type="dxa"/>
            <w:tcBorders>
              <w:top w:val="nil"/>
              <w:left w:val="nil"/>
              <w:bottom w:val="single" w:sz="4" w:space="0" w:color="auto"/>
              <w:right w:val="single" w:sz="4" w:space="0" w:color="auto"/>
            </w:tcBorders>
            <w:vAlign w:val="center"/>
          </w:tcPr>
          <w:p w14:paraId="5D985818" w14:textId="77777777" w:rsidR="00957AB9" w:rsidRPr="00AA0A01" w:rsidRDefault="00957AB9" w:rsidP="008E324D">
            <w:pPr>
              <w:jc w:val="center"/>
              <w:rPr>
                <w:rFonts w:asciiTheme="majorHAnsi" w:eastAsia="Times New Roman" w:hAnsiTheme="majorHAnsi" w:cs="Arial"/>
                <w:sz w:val="20"/>
                <w:szCs w:val="20"/>
              </w:rPr>
            </w:pPr>
          </w:p>
        </w:tc>
        <w:tc>
          <w:tcPr>
            <w:tcW w:w="1559" w:type="dxa"/>
            <w:tcBorders>
              <w:top w:val="nil"/>
              <w:left w:val="nil"/>
              <w:bottom w:val="single" w:sz="4" w:space="0" w:color="auto"/>
              <w:right w:val="single" w:sz="4" w:space="0" w:color="auto"/>
            </w:tcBorders>
            <w:noWrap/>
            <w:vAlign w:val="bottom"/>
          </w:tcPr>
          <w:p w14:paraId="38788289" w14:textId="77777777" w:rsidR="00957AB9" w:rsidRPr="00AA0A01" w:rsidRDefault="00957AB9" w:rsidP="008E324D">
            <w:pPr>
              <w:rPr>
                <w:rFonts w:asciiTheme="majorHAnsi" w:eastAsia="Times New Roman" w:hAnsiTheme="majorHAnsi" w:cs="Arial"/>
                <w:sz w:val="20"/>
                <w:szCs w:val="20"/>
              </w:rPr>
            </w:pPr>
          </w:p>
        </w:tc>
        <w:tc>
          <w:tcPr>
            <w:tcW w:w="3713" w:type="dxa"/>
            <w:tcBorders>
              <w:top w:val="single" w:sz="4" w:space="0" w:color="auto"/>
              <w:left w:val="nil"/>
              <w:bottom w:val="single" w:sz="4" w:space="0" w:color="auto"/>
              <w:right w:val="single" w:sz="4" w:space="0" w:color="auto"/>
            </w:tcBorders>
          </w:tcPr>
          <w:p w14:paraId="0234983E" w14:textId="77777777" w:rsidR="00957AB9" w:rsidRPr="00AA0A01" w:rsidRDefault="00957AB9"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36C1272A" w14:textId="77777777" w:rsidR="00957AB9" w:rsidRPr="00AA0A01" w:rsidRDefault="00957AB9" w:rsidP="008E324D">
            <w:pPr>
              <w:rPr>
                <w:rFonts w:asciiTheme="majorHAnsi" w:eastAsia="Times New Roman" w:hAnsiTheme="majorHAnsi" w:cs="Arial"/>
                <w:sz w:val="20"/>
                <w:szCs w:val="20"/>
              </w:rPr>
            </w:pPr>
          </w:p>
        </w:tc>
      </w:tr>
      <w:tr w:rsidR="00A64A94" w:rsidRPr="00AA0A01" w14:paraId="5A8647C8" w14:textId="77777777" w:rsidTr="008E324D">
        <w:trPr>
          <w:trHeight w:val="471"/>
        </w:trPr>
        <w:tc>
          <w:tcPr>
            <w:tcW w:w="415" w:type="dxa"/>
            <w:tcBorders>
              <w:top w:val="nil"/>
              <w:left w:val="single" w:sz="4" w:space="0" w:color="auto"/>
              <w:bottom w:val="single" w:sz="4" w:space="0" w:color="auto"/>
              <w:right w:val="single" w:sz="4" w:space="0" w:color="auto"/>
            </w:tcBorders>
            <w:noWrap/>
            <w:vAlign w:val="bottom"/>
          </w:tcPr>
          <w:p w14:paraId="5415D98B" w14:textId="00B888F8" w:rsidR="00A64A94" w:rsidRDefault="00A64A94" w:rsidP="008E324D">
            <w:pPr>
              <w:jc w:val="center"/>
              <w:rPr>
                <w:rFonts w:asciiTheme="majorHAnsi" w:eastAsia="Times New Roman" w:hAnsiTheme="majorHAnsi" w:cs="Arial"/>
                <w:sz w:val="20"/>
                <w:szCs w:val="20"/>
              </w:rPr>
            </w:pPr>
            <w:r>
              <w:rPr>
                <w:rFonts w:asciiTheme="majorHAnsi" w:eastAsia="Times New Roman" w:hAnsiTheme="majorHAnsi" w:cs="Arial"/>
                <w:sz w:val="20"/>
                <w:szCs w:val="20"/>
              </w:rPr>
              <w:t>5.</w:t>
            </w:r>
          </w:p>
        </w:tc>
        <w:tc>
          <w:tcPr>
            <w:tcW w:w="2564" w:type="dxa"/>
            <w:tcBorders>
              <w:top w:val="nil"/>
              <w:left w:val="nil"/>
              <w:bottom w:val="single" w:sz="4" w:space="0" w:color="auto"/>
              <w:right w:val="single" w:sz="4" w:space="0" w:color="auto"/>
            </w:tcBorders>
            <w:vAlign w:val="center"/>
          </w:tcPr>
          <w:p w14:paraId="65479C49" w14:textId="77777777" w:rsidR="00A64A94" w:rsidRPr="00AA0A01" w:rsidRDefault="00A64A94" w:rsidP="008E324D">
            <w:pPr>
              <w:jc w:val="center"/>
              <w:rPr>
                <w:rFonts w:asciiTheme="majorHAnsi" w:eastAsia="Times New Roman" w:hAnsiTheme="majorHAnsi" w:cs="Arial"/>
                <w:sz w:val="20"/>
                <w:szCs w:val="20"/>
              </w:rPr>
            </w:pPr>
          </w:p>
        </w:tc>
        <w:tc>
          <w:tcPr>
            <w:tcW w:w="1559" w:type="dxa"/>
            <w:tcBorders>
              <w:top w:val="nil"/>
              <w:left w:val="nil"/>
              <w:bottom w:val="single" w:sz="4" w:space="0" w:color="auto"/>
              <w:right w:val="single" w:sz="4" w:space="0" w:color="auto"/>
            </w:tcBorders>
            <w:noWrap/>
            <w:vAlign w:val="bottom"/>
          </w:tcPr>
          <w:p w14:paraId="074380DA" w14:textId="77777777" w:rsidR="00A64A94" w:rsidRPr="00AA0A01" w:rsidRDefault="00A64A94" w:rsidP="008E324D">
            <w:pPr>
              <w:rPr>
                <w:rFonts w:asciiTheme="majorHAnsi" w:eastAsia="Times New Roman" w:hAnsiTheme="majorHAnsi" w:cs="Arial"/>
                <w:sz w:val="20"/>
                <w:szCs w:val="20"/>
              </w:rPr>
            </w:pPr>
          </w:p>
        </w:tc>
        <w:tc>
          <w:tcPr>
            <w:tcW w:w="3713" w:type="dxa"/>
            <w:tcBorders>
              <w:top w:val="single" w:sz="4" w:space="0" w:color="auto"/>
              <w:left w:val="nil"/>
              <w:bottom w:val="single" w:sz="4" w:space="0" w:color="auto"/>
              <w:right w:val="single" w:sz="4" w:space="0" w:color="auto"/>
            </w:tcBorders>
          </w:tcPr>
          <w:p w14:paraId="43B2E6FD" w14:textId="77777777" w:rsidR="00A64A94" w:rsidRPr="00AA0A01" w:rsidRDefault="00A64A94"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41544FCD" w14:textId="77777777" w:rsidR="00A64A94" w:rsidRPr="00AA0A01" w:rsidRDefault="00A64A94" w:rsidP="008E324D">
            <w:pPr>
              <w:rPr>
                <w:rFonts w:asciiTheme="majorHAnsi" w:eastAsia="Times New Roman" w:hAnsiTheme="majorHAnsi" w:cs="Arial"/>
                <w:sz w:val="20"/>
                <w:szCs w:val="20"/>
              </w:rPr>
            </w:pPr>
          </w:p>
        </w:tc>
      </w:tr>
      <w:tr w:rsidR="00957AB9" w:rsidRPr="00AA0A01" w14:paraId="3F42691D" w14:textId="77777777" w:rsidTr="008E324D">
        <w:trPr>
          <w:trHeight w:val="444"/>
        </w:trPr>
        <w:tc>
          <w:tcPr>
            <w:tcW w:w="415" w:type="dxa"/>
            <w:tcBorders>
              <w:top w:val="single" w:sz="4" w:space="0" w:color="auto"/>
              <w:left w:val="single" w:sz="4" w:space="0" w:color="auto"/>
              <w:bottom w:val="single" w:sz="4" w:space="0" w:color="auto"/>
              <w:right w:val="single" w:sz="4" w:space="0" w:color="auto"/>
            </w:tcBorders>
            <w:noWrap/>
            <w:vAlign w:val="bottom"/>
          </w:tcPr>
          <w:p w14:paraId="77F02386" w14:textId="77777777" w:rsidR="00957AB9" w:rsidRDefault="00957AB9" w:rsidP="008E324D">
            <w:pPr>
              <w:jc w:val="center"/>
              <w:rPr>
                <w:rFonts w:asciiTheme="majorHAnsi" w:eastAsia="Times New Roman" w:hAnsiTheme="majorHAnsi" w:cs="Arial"/>
                <w:sz w:val="20"/>
                <w:szCs w:val="20"/>
              </w:rPr>
            </w:pPr>
            <w:r>
              <w:rPr>
                <w:rFonts w:asciiTheme="majorHAnsi" w:eastAsia="Times New Roman" w:hAnsiTheme="majorHAnsi" w:cs="Arial"/>
                <w:sz w:val="20"/>
                <w:szCs w:val="20"/>
              </w:rPr>
              <w:t>Itd.</w:t>
            </w:r>
          </w:p>
        </w:tc>
        <w:tc>
          <w:tcPr>
            <w:tcW w:w="2564" w:type="dxa"/>
            <w:tcBorders>
              <w:top w:val="single" w:sz="4" w:space="0" w:color="auto"/>
              <w:left w:val="nil"/>
              <w:bottom w:val="single" w:sz="4" w:space="0" w:color="auto"/>
              <w:right w:val="single" w:sz="4" w:space="0" w:color="auto"/>
            </w:tcBorders>
            <w:vAlign w:val="center"/>
          </w:tcPr>
          <w:p w14:paraId="528FB9C0" w14:textId="77777777" w:rsidR="00957AB9" w:rsidRPr="00AA0A01" w:rsidRDefault="00957AB9" w:rsidP="008E324D">
            <w:pPr>
              <w:jc w:val="center"/>
              <w:rPr>
                <w:rFonts w:asciiTheme="majorHAnsi" w:eastAsia="Times New Roman" w:hAnsiTheme="majorHAnsi" w:cs="Arial"/>
                <w:sz w:val="20"/>
                <w:szCs w:val="20"/>
              </w:rPr>
            </w:pPr>
          </w:p>
        </w:tc>
        <w:tc>
          <w:tcPr>
            <w:tcW w:w="1559" w:type="dxa"/>
            <w:tcBorders>
              <w:top w:val="single" w:sz="4" w:space="0" w:color="auto"/>
              <w:left w:val="nil"/>
              <w:bottom w:val="single" w:sz="4" w:space="0" w:color="auto"/>
              <w:right w:val="single" w:sz="4" w:space="0" w:color="auto"/>
            </w:tcBorders>
            <w:noWrap/>
            <w:vAlign w:val="bottom"/>
          </w:tcPr>
          <w:p w14:paraId="6ED5CE25" w14:textId="77777777" w:rsidR="00957AB9" w:rsidRPr="00AA0A01" w:rsidRDefault="00957AB9" w:rsidP="008E324D">
            <w:pPr>
              <w:rPr>
                <w:rFonts w:asciiTheme="majorHAnsi" w:eastAsia="Times New Roman" w:hAnsiTheme="majorHAnsi" w:cs="Arial"/>
                <w:sz w:val="20"/>
                <w:szCs w:val="20"/>
              </w:rPr>
            </w:pPr>
          </w:p>
        </w:tc>
        <w:tc>
          <w:tcPr>
            <w:tcW w:w="3713" w:type="dxa"/>
            <w:tcBorders>
              <w:top w:val="single" w:sz="4" w:space="0" w:color="auto"/>
              <w:left w:val="nil"/>
              <w:bottom w:val="single" w:sz="4" w:space="0" w:color="auto"/>
              <w:right w:val="single" w:sz="4" w:space="0" w:color="auto"/>
            </w:tcBorders>
          </w:tcPr>
          <w:p w14:paraId="1B5241A7" w14:textId="77777777" w:rsidR="00957AB9" w:rsidRPr="00AA0A01" w:rsidRDefault="00957AB9"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3DAD5FD6" w14:textId="77777777" w:rsidR="00957AB9" w:rsidRPr="00AA0A01" w:rsidRDefault="00957AB9" w:rsidP="008E324D">
            <w:pPr>
              <w:rPr>
                <w:rFonts w:asciiTheme="majorHAnsi" w:eastAsia="Times New Roman" w:hAnsiTheme="majorHAnsi" w:cs="Arial"/>
                <w:sz w:val="20"/>
                <w:szCs w:val="20"/>
              </w:rPr>
            </w:pPr>
          </w:p>
        </w:tc>
      </w:tr>
    </w:tbl>
    <w:p w14:paraId="71C7453D" w14:textId="77777777" w:rsidR="00957AB9" w:rsidRDefault="00957AB9" w:rsidP="00957AB9">
      <w:pPr>
        <w:ind w:left="284" w:right="-427"/>
        <w:contextualSpacing/>
        <w:rPr>
          <w:rFonts w:ascii="Tahoma" w:hAnsi="Tahoma" w:cs="Tahoma"/>
          <w:bCs/>
          <w:sz w:val="20"/>
          <w:szCs w:val="20"/>
        </w:rPr>
      </w:pPr>
    </w:p>
    <w:p w14:paraId="04B82ED9" w14:textId="77777777" w:rsidR="00957AB9" w:rsidRPr="00334086" w:rsidRDefault="00957AB9" w:rsidP="00957AB9">
      <w:pPr>
        <w:ind w:left="284"/>
        <w:contextualSpacing/>
        <w:rPr>
          <w:rFonts w:ascii="Tahoma" w:hAnsi="Tahoma" w:cs="Tahoma"/>
          <w:bCs/>
          <w:sz w:val="20"/>
          <w:szCs w:val="20"/>
        </w:rPr>
      </w:pPr>
    </w:p>
    <w:p w14:paraId="28E9EDB6" w14:textId="2D75AA79" w:rsidR="00957AB9" w:rsidRDefault="00957AB9" w:rsidP="00957AB9">
      <w:pPr>
        <w:ind w:left="284" w:right="-427"/>
        <w:contextualSpacing/>
        <w:rPr>
          <w:rFonts w:ascii="Tahoma" w:hAnsi="Tahoma" w:cs="Tahoma"/>
          <w:bCs/>
          <w:sz w:val="20"/>
          <w:szCs w:val="20"/>
        </w:rPr>
      </w:pPr>
      <w:r w:rsidRPr="00334086">
        <w:rPr>
          <w:rFonts w:ascii="Tahoma" w:hAnsi="Tahoma" w:cs="Tahoma"/>
          <w:b/>
          <w:bCs/>
          <w:sz w:val="20"/>
          <w:szCs w:val="20"/>
        </w:rPr>
        <w:t>Pakiet nr 3</w:t>
      </w:r>
      <w:r w:rsidRPr="007F1E7C">
        <w:rPr>
          <w:rFonts w:ascii="Tahoma" w:hAnsi="Tahoma" w:cs="Tahoma"/>
          <w:bCs/>
          <w:sz w:val="20"/>
          <w:szCs w:val="20"/>
        </w:rPr>
        <w:t xml:space="preserve"> </w:t>
      </w:r>
      <w:r>
        <w:rPr>
          <w:rFonts w:ascii="Tahoma" w:hAnsi="Tahoma" w:cs="Tahoma"/>
          <w:bCs/>
          <w:sz w:val="20"/>
          <w:szCs w:val="20"/>
        </w:rPr>
        <w:t>–</w:t>
      </w:r>
      <w:r w:rsidRPr="007F1E7C">
        <w:rPr>
          <w:rFonts w:ascii="Tahoma" w:hAnsi="Tahoma" w:cs="Tahoma"/>
          <w:bCs/>
          <w:sz w:val="20"/>
          <w:szCs w:val="20"/>
        </w:rPr>
        <w:t xml:space="preserve"> </w:t>
      </w:r>
      <w:r w:rsidR="00A61077" w:rsidRPr="007F1E7C">
        <w:rPr>
          <w:rFonts w:ascii="Tahoma" w:hAnsi="Tahoma" w:cs="Tahoma"/>
          <w:bCs/>
          <w:sz w:val="20"/>
          <w:szCs w:val="20"/>
        </w:rPr>
        <w:t xml:space="preserve">Karetka Wyjazdowa </w:t>
      </w:r>
      <w:r w:rsidR="00A61077">
        <w:rPr>
          <w:rFonts w:ascii="Tahoma" w:hAnsi="Tahoma" w:cs="Tahoma"/>
          <w:bCs/>
          <w:sz w:val="20"/>
          <w:szCs w:val="20"/>
        </w:rPr>
        <w:t>Transportowa (min. 7</w:t>
      </w:r>
      <w:r>
        <w:rPr>
          <w:rFonts w:ascii="Tahoma" w:hAnsi="Tahoma" w:cs="Tahoma"/>
          <w:bCs/>
          <w:sz w:val="20"/>
          <w:szCs w:val="20"/>
        </w:rPr>
        <w:t xml:space="preserve"> samochod</w:t>
      </w:r>
      <w:r w:rsidR="00A61077">
        <w:rPr>
          <w:rFonts w:ascii="Tahoma" w:hAnsi="Tahoma" w:cs="Tahoma"/>
          <w:bCs/>
          <w:sz w:val="20"/>
          <w:szCs w:val="20"/>
        </w:rPr>
        <w:t>ów</w:t>
      </w:r>
      <w:r>
        <w:rPr>
          <w:rFonts w:ascii="Tahoma" w:hAnsi="Tahoma" w:cs="Tahoma"/>
          <w:bCs/>
          <w:sz w:val="20"/>
          <w:szCs w:val="20"/>
        </w:rPr>
        <w:t xml:space="preserve">) </w:t>
      </w:r>
    </w:p>
    <w:tbl>
      <w:tblPr>
        <w:tblW w:w="10380" w:type="dxa"/>
        <w:tblInd w:w="-290" w:type="dxa"/>
        <w:tblLayout w:type="fixed"/>
        <w:tblCellMar>
          <w:left w:w="70" w:type="dxa"/>
          <w:right w:w="70" w:type="dxa"/>
        </w:tblCellMar>
        <w:tblLook w:val="0000" w:firstRow="0" w:lastRow="0" w:firstColumn="0" w:lastColumn="0" w:noHBand="0" w:noVBand="0"/>
      </w:tblPr>
      <w:tblGrid>
        <w:gridCol w:w="415"/>
        <w:gridCol w:w="2564"/>
        <w:gridCol w:w="1559"/>
        <w:gridCol w:w="3713"/>
        <w:gridCol w:w="2129"/>
      </w:tblGrid>
      <w:tr w:rsidR="00957AB9" w:rsidRPr="00AA0A01" w14:paraId="5BADB380" w14:textId="77777777" w:rsidTr="008E324D">
        <w:trPr>
          <w:trHeight w:val="943"/>
        </w:trPr>
        <w:tc>
          <w:tcPr>
            <w:tcW w:w="415" w:type="dxa"/>
            <w:tcBorders>
              <w:top w:val="single" w:sz="4" w:space="0" w:color="auto"/>
              <w:left w:val="single" w:sz="4" w:space="0" w:color="auto"/>
              <w:bottom w:val="single" w:sz="4" w:space="0" w:color="auto"/>
              <w:right w:val="single" w:sz="4" w:space="0" w:color="auto"/>
            </w:tcBorders>
            <w:vAlign w:val="center"/>
          </w:tcPr>
          <w:p w14:paraId="31511F68" w14:textId="77777777" w:rsidR="00957AB9" w:rsidRPr="00AA0A01"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AA0A01">
              <w:rPr>
                <w:rFonts w:asciiTheme="majorHAnsi" w:eastAsia="Times New Roman" w:hAnsiTheme="majorHAnsi" w:cs="Times New Roman"/>
                <w:b/>
                <w:sz w:val="20"/>
                <w:szCs w:val="20"/>
                <w:lang w:eastAsia="ar-SA"/>
              </w:rPr>
              <w:t>Lp.</w:t>
            </w:r>
          </w:p>
        </w:tc>
        <w:tc>
          <w:tcPr>
            <w:tcW w:w="2564" w:type="dxa"/>
            <w:tcBorders>
              <w:top w:val="single" w:sz="4" w:space="0" w:color="auto"/>
              <w:left w:val="nil"/>
              <w:bottom w:val="single" w:sz="4" w:space="0" w:color="auto"/>
              <w:right w:val="single" w:sz="4" w:space="0" w:color="auto"/>
            </w:tcBorders>
            <w:vAlign w:val="center"/>
          </w:tcPr>
          <w:p w14:paraId="102EACC7" w14:textId="77777777" w:rsidR="00957AB9" w:rsidRPr="00AA0A01"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Pr>
                <w:rFonts w:asciiTheme="majorHAnsi" w:eastAsia="Times New Roman" w:hAnsiTheme="majorHAnsi" w:cs="Times New Roman"/>
                <w:b/>
                <w:sz w:val="20"/>
                <w:szCs w:val="20"/>
                <w:lang w:eastAsia="ar-SA"/>
              </w:rPr>
              <w:t>Marka, typ samochodu</w:t>
            </w:r>
          </w:p>
        </w:tc>
        <w:tc>
          <w:tcPr>
            <w:tcW w:w="1559" w:type="dxa"/>
            <w:tcBorders>
              <w:top w:val="single" w:sz="4" w:space="0" w:color="auto"/>
              <w:left w:val="nil"/>
              <w:bottom w:val="single" w:sz="4" w:space="0" w:color="auto"/>
              <w:right w:val="single" w:sz="4" w:space="0" w:color="auto"/>
            </w:tcBorders>
            <w:vAlign w:val="center"/>
          </w:tcPr>
          <w:p w14:paraId="69A71985" w14:textId="77777777" w:rsidR="00957AB9" w:rsidRPr="00AA0A01"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AA0A01">
              <w:rPr>
                <w:rFonts w:asciiTheme="majorHAnsi" w:eastAsia="Times New Roman" w:hAnsiTheme="majorHAnsi" w:cs="Times New Roman"/>
                <w:b/>
                <w:sz w:val="20"/>
                <w:szCs w:val="20"/>
                <w:lang w:eastAsia="ar-SA"/>
              </w:rPr>
              <w:br/>
            </w:r>
            <w:r>
              <w:rPr>
                <w:rFonts w:asciiTheme="majorHAnsi" w:eastAsia="Times New Roman" w:hAnsiTheme="majorHAnsi" w:cs="Times New Roman"/>
                <w:b/>
                <w:sz w:val="20"/>
                <w:szCs w:val="20"/>
                <w:lang w:eastAsia="ar-SA"/>
              </w:rPr>
              <w:t xml:space="preserve">Nr rejestracyjny samochodu </w:t>
            </w:r>
          </w:p>
        </w:tc>
        <w:tc>
          <w:tcPr>
            <w:tcW w:w="3713" w:type="dxa"/>
            <w:tcBorders>
              <w:top w:val="single" w:sz="4" w:space="0" w:color="auto"/>
              <w:left w:val="nil"/>
              <w:bottom w:val="single" w:sz="4" w:space="0" w:color="auto"/>
              <w:right w:val="single" w:sz="4" w:space="0" w:color="auto"/>
            </w:tcBorders>
          </w:tcPr>
          <w:p w14:paraId="4A8AEB3E" w14:textId="1DF9BB79" w:rsidR="00957AB9" w:rsidRPr="00AA0A01" w:rsidRDefault="00957AB9" w:rsidP="008E324D">
            <w:pPr>
              <w:numPr>
                <w:ilvl w:val="12"/>
                <w:numId w:val="0"/>
              </w:numPr>
              <w:suppressAutoHyphens/>
              <w:jc w:val="center"/>
              <w:rPr>
                <w:rFonts w:asciiTheme="majorHAnsi" w:eastAsia="Times New Roman" w:hAnsiTheme="majorHAnsi" w:cs="Times New Roman"/>
                <w:b/>
                <w:color w:val="FF0000"/>
                <w:sz w:val="20"/>
                <w:szCs w:val="20"/>
                <w:lang w:eastAsia="ar-SA"/>
              </w:rPr>
            </w:pPr>
            <w:r>
              <w:rPr>
                <w:rFonts w:asciiTheme="majorHAnsi" w:eastAsia="Times New Roman" w:hAnsiTheme="majorHAnsi" w:cs="Times New Roman"/>
                <w:b/>
                <w:sz w:val="20"/>
                <w:szCs w:val="20"/>
                <w:lang w:eastAsia="ar-SA"/>
              </w:rPr>
              <w:t xml:space="preserve">Nr Zaświadczenia </w:t>
            </w:r>
            <w:r w:rsidRPr="00C6766A">
              <w:rPr>
                <w:rFonts w:asciiTheme="majorHAnsi" w:eastAsia="Times New Roman" w:hAnsiTheme="majorHAnsi" w:cs="Times New Roman"/>
                <w:b/>
                <w:sz w:val="20"/>
                <w:szCs w:val="20"/>
                <w:lang w:eastAsia="ar-SA"/>
              </w:rPr>
              <w:t>spełnienia przez wykazane karetki wymogów normy środka tra</w:t>
            </w:r>
            <w:r w:rsidR="00A61077">
              <w:rPr>
                <w:rFonts w:asciiTheme="majorHAnsi" w:eastAsia="Times New Roman" w:hAnsiTheme="majorHAnsi" w:cs="Times New Roman"/>
                <w:b/>
                <w:sz w:val="20"/>
                <w:szCs w:val="20"/>
                <w:lang w:eastAsia="ar-SA"/>
              </w:rPr>
              <w:t>nsportu specjalistycznego typu A2</w:t>
            </w:r>
            <w:r w:rsidRPr="00C6766A">
              <w:rPr>
                <w:rFonts w:asciiTheme="majorHAnsi" w:eastAsia="Times New Roman" w:hAnsiTheme="majorHAnsi" w:cs="Times New Roman"/>
                <w:b/>
                <w:sz w:val="20"/>
                <w:szCs w:val="20"/>
                <w:lang w:eastAsia="ar-SA"/>
              </w:rPr>
              <w:t xml:space="preserve"> – „Pojazdy medyczne i ich wyposażenie” dla każdego z wymaganych pojazdów</w:t>
            </w:r>
          </w:p>
        </w:tc>
        <w:tc>
          <w:tcPr>
            <w:tcW w:w="2129" w:type="dxa"/>
            <w:tcBorders>
              <w:top w:val="single" w:sz="4" w:space="0" w:color="auto"/>
              <w:left w:val="single" w:sz="4" w:space="0" w:color="auto"/>
              <w:bottom w:val="single" w:sz="4" w:space="0" w:color="auto"/>
              <w:right w:val="single" w:sz="4" w:space="0" w:color="auto"/>
            </w:tcBorders>
          </w:tcPr>
          <w:p w14:paraId="4E6F80E4" w14:textId="77777777" w:rsidR="00957AB9"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AA0A01">
              <w:rPr>
                <w:rFonts w:asciiTheme="majorHAnsi" w:eastAsia="Times New Roman" w:hAnsiTheme="majorHAnsi" w:cs="Times New Roman"/>
                <w:b/>
                <w:color w:val="FF0000"/>
                <w:sz w:val="20"/>
                <w:szCs w:val="20"/>
                <w:lang w:eastAsia="ar-SA"/>
              </w:rPr>
              <w:br/>
            </w:r>
            <w:r w:rsidRPr="00AA0A01">
              <w:rPr>
                <w:rFonts w:asciiTheme="majorHAnsi" w:eastAsia="Times New Roman" w:hAnsiTheme="majorHAnsi" w:cs="Times New Roman"/>
                <w:b/>
                <w:sz w:val="20"/>
                <w:szCs w:val="20"/>
                <w:lang w:eastAsia="ar-SA"/>
              </w:rPr>
              <w:t xml:space="preserve">Podstawa do dysponowania  </w:t>
            </w:r>
          </w:p>
          <w:p w14:paraId="26B07CBA" w14:textId="77777777" w:rsidR="00957AB9" w:rsidRPr="00AA0A01"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Pr>
                <w:rFonts w:asciiTheme="majorHAnsi" w:eastAsia="Times New Roman" w:hAnsiTheme="majorHAnsi" w:cs="Times New Roman"/>
                <w:b/>
                <w:sz w:val="20"/>
                <w:szCs w:val="20"/>
                <w:lang w:eastAsia="ar-SA"/>
              </w:rPr>
              <w:t>(własność, w dyspozycji, inne)</w:t>
            </w:r>
          </w:p>
        </w:tc>
      </w:tr>
      <w:tr w:rsidR="00957AB9" w:rsidRPr="00AA0A01" w14:paraId="11A7846C" w14:textId="77777777" w:rsidTr="008E324D">
        <w:trPr>
          <w:trHeight w:val="471"/>
        </w:trPr>
        <w:tc>
          <w:tcPr>
            <w:tcW w:w="415" w:type="dxa"/>
            <w:tcBorders>
              <w:top w:val="nil"/>
              <w:left w:val="single" w:sz="4" w:space="0" w:color="auto"/>
              <w:bottom w:val="single" w:sz="4" w:space="0" w:color="auto"/>
              <w:right w:val="single" w:sz="4" w:space="0" w:color="auto"/>
            </w:tcBorders>
            <w:noWrap/>
            <w:vAlign w:val="bottom"/>
          </w:tcPr>
          <w:p w14:paraId="31CC1DBA" w14:textId="77777777" w:rsidR="00957AB9" w:rsidRPr="00AA0A01" w:rsidRDefault="00957AB9"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1</w:t>
            </w:r>
          </w:p>
        </w:tc>
        <w:tc>
          <w:tcPr>
            <w:tcW w:w="2564" w:type="dxa"/>
            <w:tcBorders>
              <w:top w:val="nil"/>
              <w:left w:val="nil"/>
              <w:bottom w:val="single" w:sz="4" w:space="0" w:color="auto"/>
              <w:right w:val="single" w:sz="4" w:space="0" w:color="auto"/>
            </w:tcBorders>
            <w:vAlign w:val="center"/>
          </w:tcPr>
          <w:p w14:paraId="7E9D3571" w14:textId="77777777" w:rsidR="00957AB9" w:rsidRPr="00AA0A01" w:rsidRDefault="00957AB9"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 </w:t>
            </w:r>
          </w:p>
        </w:tc>
        <w:tc>
          <w:tcPr>
            <w:tcW w:w="1559" w:type="dxa"/>
            <w:tcBorders>
              <w:top w:val="nil"/>
              <w:left w:val="nil"/>
              <w:bottom w:val="single" w:sz="4" w:space="0" w:color="auto"/>
              <w:right w:val="single" w:sz="4" w:space="0" w:color="auto"/>
            </w:tcBorders>
            <w:noWrap/>
            <w:vAlign w:val="bottom"/>
          </w:tcPr>
          <w:p w14:paraId="70183E30" w14:textId="77777777" w:rsidR="00957AB9" w:rsidRPr="00AA0A01" w:rsidRDefault="00957AB9" w:rsidP="008E324D">
            <w:pPr>
              <w:rPr>
                <w:rFonts w:asciiTheme="majorHAnsi" w:eastAsia="Times New Roman" w:hAnsiTheme="majorHAnsi" w:cs="Arial"/>
                <w:sz w:val="20"/>
                <w:szCs w:val="20"/>
              </w:rPr>
            </w:pPr>
            <w:r w:rsidRPr="00AA0A01">
              <w:rPr>
                <w:rFonts w:asciiTheme="majorHAnsi" w:eastAsia="Times New Roman" w:hAnsiTheme="majorHAnsi" w:cs="Arial"/>
                <w:sz w:val="20"/>
                <w:szCs w:val="20"/>
              </w:rPr>
              <w:t> </w:t>
            </w:r>
          </w:p>
        </w:tc>
        <w:tc>
          <w:tcPr>
            <w:tcW w:w="3713" w:type="dxa"/>
            <w:tcBorders>
              <w:top w:val="single" w:sz="4" w:space="0" w:color="auto"/>
              <w:left w:val="nil"/>
              <w:bottom w:val="single" w:sz="4" w:space="0" w:color="auto"/>
              <w:right w:val="single" w:sz="4" w:space="0" w:color="auto"/>
            </w:tcBorders>
          </w:tcPr>
          <w:p w14:paraId="6D16A74E" w14:textId="77777777" w:rsidR="00957AB9" w:rsidRPr="00AA0A01" w:rsidRDefault="00957AB9"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191D3C85" w14:textId="77777777" w:rsidR="00957AB9" w:rsidRPr="00AA0A01" w:rsidRDefault="00957AB9" w:rsidP="008E324D">
            <w:pPr>
              <w:rPr>
                <w:rFonts w:asciiTheme="majorHAnsi" w:eastAsia="Times New Roman" w:hAnsiTheme="majorHAnsi" w:cs="Arial"/>
                <w:sz w:val="20"/>
                <w:szCs w:val="20"/>
              </w:rPr>
            </w:pPr>
          </w:p>
        </w:tc>
      </w:tr>
      <w:tr w:rsidR="00957AB9" w:rsidRPr="00AA0A01" w14:paraId="6F535FB7" w14:textId="77777777" w:rsidTr="008E324D">
        <w:trPr>
          <w:trHeight w:val="471"/>
        </w:trPr>
        <w:tc>
          <w:tcPr>
            <w:tcW w:w="415" w:type="dxa"/>
            <w:tcBorders>
              <w:top w:val="nil"/>
              <w:left w:val="single" w:sz="4" w:space="0" w:color="auto"/>
              <w:bottom w:val="single" w:sz="4" w:space="0" w:color="auto"/>
              <w:right w:val="single" w:sz="4" w:space="0" w:color="auto"/>
            </w:tcBorders>
            <w:noWrap/>
            <w:vAlign w:val="bottom"/>
          </w:tcPr>
          <w:p w14:paraId="628FEF5C" w14:textId="77777777" w:rsidR="00957AB9" w:rsidRPr="00AA0A01" w:rsidRDefault="00957AB9"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2</w:t>
            </w:r>
          </w:p>
        </w:tc>
        <w:tc>
          <w:tcPr>
            <w:tcW w:w="2564" w:type="dxa"/>
            <w:tcBorders>
              <w:top w:val="nil"/>
              <w:left w:val="nil"/>
              <w:bottom w:val="single" w:sz="4" w:space="0" w:color="auto"/>
              <w:right w:val="single" w:sz="4" w:space="0" w:color="auto"/>
            </w:tcBorders>
            <w:vAlign w:val="center"/>
          </w:tcPr>
          <w:p w14:paraId="46DE8B3E" w14:textId="77777777" w:rsidR="00957AB9" w:rsidRPr="00AA0A01" w:rsidRDefault="00957AB9" w:rsidP="008E324D">
            <w:pPr>
              <w:jc w:val="center"/>
              <w:rPr>
                <w:rFonts w:asciiTheme="majorHAnsi" w:eastAsia="Times New Roman" w:hAnsiTheme="majorHAnsi" w:cs="Arial"/>
                <w:sz w:val="20"/>
                <w:szCs w:val="20"/>
              </w:rPr>
            </w:pPr>
          </w:p>
        </w:tc>
        <w:tc>
          <w:tcPr>
            <w:tcW w:w="1559" w:type="dxa"/>
            <w:tcBorders>
              <w:top w:val="nil"/>
              <w:left w:val="nil"/>
              <w:bottom w:val="single" w:sz="4" w:space="0" w:color="auto"/>
              <w:right w:val="single" w:sz="4" w:space="0" w:color="auto"/>
            </w:tcBorders>
            <w:noWrap/>
            <w:vAlign w:val="bottom"/>
          </w:tcPr>
          <w:p w14:paraId="629095CC" w14:textId="77777777" w:rsidR="00957AB9" w:rsidRPr="00AA0A01" w:rsidRDefault="00957AB9" w:rsidP="008E324D">
            <w:pPr>
              <w:rPr>
                <w:rFonts w:asciiTheme="majorHAnsi" w:eastAsia="Times New Roman" w:hAnsiTheme="majorHAnsi" w:cs="Arial"/>
                <w:sz w:val="20"/>
                <w:szCs w:val="20"/>
              </w:rPr>
            </w:pPr>
          </w:p>
        </w:tc>
        <w:tc>
          <w:tcPr>
            <w:tcW w:w="3713" w:type="dxa"/>
            <w:tcBorders>
              <w:top w:val="single" w:sz="4" w:space="0" w:color="auto"/>
              <w:left w:val="nil"/>
              <w:bottom w:val="single" w:sz="4" w:space="0" w:color="auto"/>
              <w:right w:val="single" w:sz="4" w:space="0" w:color="auto"/>
            </w:tcBorders>
          </w:tcPr>
          <w:p w14:paraId="5FCFAFDD" w14:textId="77777777" w:rsidR="00957AB9" w:rsidRPr="00AA0A01" w:rsidRDefault="00957AB9"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3D9A9BAF" w14:textId="77777777" w:rsidR="00957AB9" w:rsidRPr="00AA0A01" w:rsidRDefault="00957AB9" w:rsidP="008E324D">
            <w:pPr>
              <w:rPr>
                <w:rFonts w:asciiTheme="majorHAnsi" w:eastAsia="Times New Roman" w:hAnsiTheme="majorHAnsi" w:cs="Arial"/>
                <w:sz w:val="20"/>
                <w:szCs w:val="20"/>
              </w:rPr>
            </w:pPr>
          </w:p>
        </w:tc>
      </w:tr>
      <w:tr w:rsidR="00957AB9" w:rsidRPr="00AA0A01" w14:paraId="25A2BE0E" w14:textId="77777777" w:rsidTr="008E324D">
        <w:trPr>
          <w:trHeight w:val="471"/>
        </w:trPr>
        <w:tc>
          <w:tcPr>
            <w:tcW w:w="415" w:type="dxa"/>
            <w:tcBorders>
              <w:top w:val="nil"/>
              <w:left w:val="single" w:sz="4" w:space="0" w:color="auto"/>
              <w:bottom w:val="single" w:sz="4" w:space="0" w:color="auto"/>
              <w:right w:val="single" w:sz="4" w:space="0" w:color="auto"/>
            </w:tcBorders>
            <w:noWrap/>
            <w:vAlign w:val="bottom"/>
          </w:tcPr>
          <w:p w14:paraId="6C8BD2D5" w14:textId="77777777" w:rsidR="00957AB9" w:rsidRPr="00AA0A01" w:rsidRDefault="00957AB9"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3</w:t>
            </w:r>
          </w:p>
        </w:tc>
        <w:tc>
          <w:tcPr>
            <w:tcW w:w="2564" w:type="dxa"/>
            <w:tcBorders>
              <w:top w:val="nil"/>
              <w:left w:val="nil"/>
              <w:bottom w:val="single" w:sz="4" w:space="0" w:color="auto"/>
              <w:right w:val="single" w:sz="4" w:space="0" w:color="auto"/>
            </w:tcBorders>
            <w:vAlign w:val="center"/>
          </w:tcPr>
          <w:p w14:paraId="4B243030" w14:textId="77777777" w:rsidR="00957AB9" w:rsidRPr="00AA0A01" w:rsidRDefault="00957AB9" w:rsidP="008E324D">
            <w:pPr>
              <w:jc w:val="center"/>
              <w:rPr>
                <w:rFonts w:asciiTheme="majorHAnsi" w:eastAsia="Times New Roman" w:hAnsiTheme="majorHAnsi" w:cs="Arial"/>
                <w:sz w:val="20"/>
                <w:szCs w:val="20"/>
              </w:rPr>
            </w:pPr>
          </w:p>
        </w:tc>
        <w:tc>
          <w:tcPr>
            <w:tcW w:w="1559" w:type="dxa"/>
            <w:tcBorders>
              <w:top w:val="nil"/>
              <w:left w:val="nil"/>
              <w:bottom w:val="single" w:sz="4" w:space="0" w:color="auto"/>
              <w:right w:val="single" w:sz="4" w:space="0" w:color="auto"/>
            </w:tcBorders>
            <w:noWrap/>
            <w:vAlign w:val="bottom"/>
          </w:tcPr>
          <w:p w14:paraId="46597030" w14:textId="77777777" w:rsidR="00957AB9" w:rsidRPr="00AA0A01" w:rsidRDefault="00957AB9" w:rsidP="008E324D">
            <w:pPr>
              <w:rPr>
                <w:rFonts w:asciiTheme="majorHAnsi" w:eastAsia="Times New Roman" w:hAnsiTheme="majorHAnsi" w:cs="Arial"/>
                <w:sz w:val="20"/>
                <w:szCs w:val="20"/>
              </w:rPr>
            </w:pPr>
          </w:p>
        </w:tc>
        <w:tc>
          <w:tcPr>
            <w:tcW w:w="3713" w:type="dxa"/>
            <w:tcBorders>
              <w:top w:val="single" w:sz="4" w:space="0" w:color="auto"/>
              <w:left w:val="nil"/>
              <w:bottom w:val="single" w:sz="4" w:space="0" w:color="auto"/>
              <w:right w:val="single" w:sz="4" w:space="0" w:color="auto"/>
            </w:tcBorders>
          </w:tcPr>
          <w:p w14:paraId="7031B79A" w14:textId="77777777" w:rsidR="00957AB9" w:rsidRPr="00AA0A01" w:rsidRDefault="00957AB9"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3E5D8ACD" w14:textId="77777777" w:rsidR="00957AB9" w:rsidRPr="00AA0A01" w:rsidRDefault="00957AB9" w:rsidP="008E324D">
            <w:pPr>
              <w:rPr>
                <w:rFonts w:asciiTheme="majorHAnsi" w:eastAsia="Times New Roman" w:hAnsiTheme="majorHAnsi" w:cs="Arial"/>
                <w:sz w:val="20"/>
                <w:szCs w:val="20"/>
              </w:rPr>
            </w:pPr>
          </w:p>
        </w:tc>
      </w:tr>
      <w:tr w:rsidR="00957AB9" w:rsidRPr="00AA0A01" w14:paraId="7C9D8856" w14:textId="77777777" w:rsidTr="008E324D">
        <w:trPr>
          <w:trHeight w:val="471"/>
        </w:trPr>
        <w:tc>
          <w:tcPr>
            <w:tcW w:w="415" w:type="dxa"/>
            <w:tcBorders>
              <w:top w:val="nil"/>
              <w:left w:val="single" w:sz="4" w:space="0" w:color="auto"/>
              <w:bottom w:val="single" w:sz="4" w:space="0" w:color="auto"/>
              <w:right w:val="single" w:sz="4" w:space="0" w:color="auto"/>
            </w:tcBorders>
            <w:noWrap/>
            <w:vAlign w:val="bottom"/>
          </w:tcPr>
          <w:p w14:paraId="6F61E1EB" w14:textId="77777777" w:rsidR="00957AB9" w:rsidRPr="00AA0A01" w:rsidRDefault="00957AB9" w:rsidP="008E324D">
            <w:pPr>
              <w:jc w:val="center"/>
              <w:rPr>
                <w:rFonts w:asciiTheme="majorHAnsi" w:eastAsia="Times New Roman" w:hAnsiTheme="majorHAnsi" w:cs="Arial"/>
                <w:sz w:val="20"/>
                <w:szCs w:val="20"/>
              </w:rPr>
            </w:pPr>
            <w:r>
              <w:rPr>
                <w:rFonts w:asciiTheme="majorHAnsi" w:eastAsia="Times New Roman" w:hAnsiTheme="majorHAnsi" w:cs="Arial"/>
                <w:sz w:val="20"/>
                <w:szCs w:val="20"/>
              </w:rPr>
              <w:t>4</w:t>
            </w:r>
          </w:p>
        </w:tc>
        <w:tc>
          <w:tcPr>
            <w:tcW w:w="2564" w:type="dxa"/>
            <w:tcBorders>
              <w:top w:val="nil"/>
              <w:left w:val="nil"/>
              <w:bottom w:val="single" w:sz="4" w:space="0" w:color="auto"/>
              <w:right w:val="single" w:sz="4" w:space="0" w:color="auto"/>
            </w:tcBorders>
            <w:vAlign w:val="center"/>
          </w:tcPr>
          <w:p w14:paraId="1924F57A" w14:textId="77777777" w:rsidR="00957AB9" w:rsidRPr="00AA0A01" w:rsidRDefault="00957AB9" w:rsidP="008E324D">
            <w:pPr>
              <w:jc w:val="center"/>
              <w:rPr>
                <w:rFonts w:asciiTheme="majorHAnsi" w:eastAsia="Times New Roman" w:hAnsiTheme="majorHAnsi" w:cs="Arial"/>
                <w:sz w:val="20"/>
                <w:szCs w:val="20"/>
              </w:rPr>
            </w:pPr>
          </w:p>
        </w:tc>
        <w:tc>
          <w:tcPr>
            <w:tcW w:w="1559" w:type="dxa"/>
            <w:tcBorders>
              <w:top w:val="nil"/>
              <w:left w:val="nil"/>
              <w:bottom w:val="single" w:sz="4" w:space="0" w:color="auto"/>
              <w:right w:val="single" w:sz="4" w:space="0" w:color="auto"/>
            </w:tcBorders>
            <w:noWrap/>
            <w:vAlign w:val="bottom"/>
          </w:tcPr>
          <w:p w14:paraId="39E9FB99" w14:textId="77777777" w:rsidR="00957AB9" w:rsidRPr="00AA0A01" w:rsidRDefault="00957AB9" w:rsidP="008E324D">
            <w:pPr>
              <w:rPr>
                <w:rFonts w:asciiTheme="majorHAnsi" w:eastAsia="Times New Roman" w:hAnsiTheme="majorHAnsi" w:cs="Arial"/>
                <w:sz w:val="20"/>
                <w:szCs w:val="20"/>
              </w:rPr>
            </w:pPr>
          </w:p>
        </w:tc>
        <w:tc>
          <w:tcPr>
            <w:tcW w:w="3713" w:type="dxa"/>
            <w:tcBorders>
              <w:top w:val="single" w:sz="4" w:space="0" w:color="auto"/>
              <w:left w:val="nil"/>
              <w:bottom w:val="single" w:sz="4" w:space="0" w:color="auto"/>
              <w:right w:val="single" w:sz="4" w:space="0" w:color="auto"/>
            </w:tcBorders>
          </w:tcPr>
          <w:p w14:paraId="6065F1D9" w14:textId="77777777" w:rsidR="00957AB9" w:rsidRPr="00AA0A01" w:rsidRDefault="00957AB9"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41FC06CC" w14:textId="77777777" w:rsidR="00957AB9" w:rsidRPr="00AA0A01" w:rsidRDefault="00957AB9" w:rsidP="008E324D">
            <w:pPr>
              <w:rPr>
                <w:rFonts w:asciiTheme="majorHAnsi" w:eastAsia="Times New Roman" w:hAnsiTheme="majorHAnsi" w:cs="Arial"/>
                <w:sz w:val="20"/>
                <w:szCs w:val="20"/>
              </w:rPr>
            </w:pPr>
          </w:p>
        </w:tc>
      </w:tr>
      <w:tr w:rsidR="00A64A94" w:rsidRPr="00AA0A01" w14:paraId="55757576" w14:textId="77777777" w:rsidTr="008E324D">
        <w:trPr>
          <w:trHeight w:val="471"/>
        </w:trPr>
        <w:tc>
          <w:tcPr>
            <w:tcW w:w="415" w:type="dxa"/>
            <w:tcBorders>
              <w:top w:val="nil"/>
              <w:left w:val="single" w:sz="4" w:space="0" w:color="auto"/>
              <w:bottom w:val="single" w:sz="4" w:space="0" w:color="auto"/>
              <w:right w:val="single" w:sz="4" w:space="0" w:color="auto"/>
            </w:tcBorders>
            <w:noWrap/>
            <w:vAlign w:val="bottom"/>
          </w:tcPr>
          <w:p w14:paraId="6FFEC7C0" w14:textId="76CDBAC5" w:rsidR="00A64A94" w:rsidRDefault="00A64A94" w:rsidP="008E324D">
            <w:pPr>
              <w:jc w:val="center"/>
              <w:rPr>
                <w:rFonts w:asciiTheme="majorHAnsi" w:eastAsia="Times New Roman" w:hAnsiTheme="majorHAnsi" w:cs="Arial"/>
                <w:sz w:val="20"/>
                <w:szCs w:val="20"/>
              </w:rPr>
            </w:pPr>
            <w:r>
              <w:rPr>
                <w:rFonts w:asciiTheme="majorHAnsi" w:eastAsia="Times New Roman" w:hAnsiTheme="majorHAnsi" w:cs="Arial"/>
                <w:sz w:val="20"/>
                <w:szCs w:val="20"/>
              </w:rPr>
              <w:t>5</w:t>
            </w:r>
          </w:p>
        </w:tc>
        <w:tc>
          <w:tcPr>
            <w:tcW w:w="2564" w:type="dxa"/>
            <w:tcBorders>
              <w:top w:val="nil"/>
              <w:left w:val="nil"/>
              <w:bottom w:val="single" w:sz="4" w:space="0" w:color="auto"/>
              <w:right w:val="single" w:sz="4" w:space="0" w:color="auto"/>
            </w:tcBorders>
            <w:vAlign w:val="center"/>
          </w:tcPr>
          <w:p w14:paraId="1C41F2E9" w14:textId="77777777" w:rsidR="00A64A94" w:rsidRPr="00AA0A01" w:rsidRDefault="00A64A94" w:rsidP="008E324D">
            <w:pPr>
              <w:jc w:val="center"/>
              <w:rPr>
                <w:rFonts w:asciiTheme="majorHAnsi" w:eastAsia="Times New Roman" w:hAnsiTheme="majorHAnsi" w:cs="Arial"/>
                <w:sz w:val="20"/>
                <w:szCs w:val="20"/>
              </w:rPr>
            </w:pPr>
          </w:p>
        </w:tc>
        <w:tc>
          <w:tcPr>
            <w:tcW w:w="1559" w:type="dxa"/>
            <w:tcBorders>
              <w:top w:val="nil"/>
              <w:left w:val="nil"/>
              <w:bottom w:val="single" w:sz="4" w:space="0" w:color="auto"/>
              <w:right w:val="single" w:sz="4" w:space="0" w:color="auto"/>
            </w:tcBorders>
            <w:noWrap/>
            <w:vAlign w:val="bottom"/>
          </w:tcPr>
          <w:p w14:paraId="29109D40" w14:textId="77777777" w:rsidR="00A64A94" w:rsidRPr="00AA0A01" w:rsidRDefault="00A64A94" w:rsidP="008E324D">
            <w:pPr>
              <w:rPr>
                <w:rFonts w:asciiTheme="majorHAnsi" w:eastAsia="Times New Roman" w:hAnsiTheme="majorHAnsi" w:cs="Arial"/>
                <w:sz w:val="20"/>
                <w:szCs w:val="20"/>
              </w:rPr>
            </w:pPr>
          </w:p>
        </w:tc>
        <w:tc>
          <w:tcPr>
            <w:tcW w:w="3713" w:type="dxa"/>
            <w:tcBorders>
              <w:top w:val="single" w:sz="4" w:space="0" w:color="auto"/>
              <w:left w:val="nil"/>
              <w:bottom w:val="single" w:sz="4" w:space="0" w:color="auto"/>
              <w:right w:val="single" w:sz="4" w:space="0" w:color="auto"/>
            </w:tcBorders>
          </w:tcPr>
          <w:p w14:paraId="7D6D7A76" w14:textId="77777777" w:rsidR="00A64A94" w:rsidRPr="00AA0A01" w:rsidRDefault="00A64A94"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6BFFF561" w14:textId="77777777" w:rsidR="00A64A94" w:rsidRPr="00AA0A01" w:rsidRDefault="00A64A94" w:rsidP="008E324D">
            <w:pPr>
              <w:rPr>
                <w:rFonts w:asciiTheme="majorHAnsi" w:eastAsia="Times New Roman" w:hAnsiTheme="majorHAnsi" w:cs="Arial"/>
                <w:sz w:val="20"/>
                <w:szCs w:val="20"/>
              </w:rPr>
            </w:pPr>
          </w:p>
        </w:tc>
      </w:tr>
      <w:tr w:rsidR="00A64A94" w:rsidRPr="00AA0A01" w14:paraId="53EB4632" w14:textId="77777777" w:rsidTr="008E324D">
        <w:trPr>
          <w:trHeight w:val="471"/>
        </w:trPr>
        <w:tc>
          <w:tcPr>
            <w:tcW w:w="415" w:type="dxa"/>
            <w:tcBorders>
              <w:top w:val="nil"/>
              <w:left w:val="single" w:sz="4" w:space="0" w:color="auto"/>
              <w:bottom w:val="single" w:sz="4" w:space="0" w:color="auto"/>
              <w:right w:val="single" w:sz="4" w:space="0" w:color="auto"/>
            </w:tcBorders>
            <w:noWrap/>
            <w:vAlign w:val="bottom"/>
          </w:tcPr>
          <w:p w14:paraId="6C267277" w14:textId="301CE629" w:rsidR="00A64A94" w:rsidRDefault="00A64A94" w:rsidP="008E324D">
            <w:pPr>
              <w:jc w:val="center"/>
              <w:rPr>
                <w:rFonts w:asciiTheme="majorHAnsi" w:eastAsia="Times New Roman" w:hAnsiTheme="majorHAnsi" w:cs="Arial"/>
                <w:sz w:val="20"/>
                <w:szCs w:val="20"/>
              </w:rPr>
            </w:pPr>
            <w:r>
              <w:rPr>
                <w:rFonts w:asciiTheme="majorHAnsi" w:eastAsia="Times New Roman" w:hAnsiTheme="majorHAnsi" w:cs="Arial"/>
                <w:sz w:val="20"/>
                <w:szCs w:val="20"/>
              </w:rPr>
              <w:t>6</w:t>
            </w:r>
          </w:p>
        </w:tc>
        <w:tc>
          <w:tcPr>
            <w:tcW w:w="2564" w:type="dxa"/>
            <w:tcBorders>
              <w:top w:val="nil"/>
              <w:left w:val="nil"/>
              <w:bottom w:val="single" w:sz="4" w:space="0" w:color="auto"/>
              <w:right w:val="single" w:sz="4" w:space="0" w:color="auto"/>
            </w:tcBorders>
            <w:vAlign w:val="center"/>
          </w:tcPr>
          <w:p w14:paraId="1A023B17" w14:textId="77777777" w:rsidR="00A64A94" w:rsidRPr="00AA0A01" w:rsidRDefault="00A64A94" w:rsidP="008E324D">
            <w:pPr>
              <w:jc w:val="center"/>
              <w:rPr>
                <w:rFonts w:asciiTheme="majorHAnsi" w:eastAsia="Times New Roman" w:hAnsiTheme="majorHAnsi" w:cs="Arial"/>
                <w:sz w:val="20"/>
                <w:szCs w:val="20"/>
              </w:rPr>
            </w:pPr>
          </w:p>
        </w:tc>
        <w:tc>
          <w:tcPr>
            <w:tcW w:w="1559" w:type="dxa"/>
            <w:tcBorders>
              <w:top w:val="nil"/>
              <w:left w:val="nil"/>
              <w:bottom w:val="single" w:sz="4" w:space="0" w:color="auto"/>
              <w:right w:val="single" w:sz="4" w:space="0" w:color="auto"/>
            </w:tcBorders>
            <w:noWrap/>
            <w:vAlign w:val="bottom"/>
          </w:tcPr>
          <w:p w14:paraId="62A19E92" w14:textId="77777777" w:rsidR="00A64A94" w:rsidRPr="00AA0A01" w:rsidRDefault="00A64A94" w:rsidP="008E324D">
            <w:pPr>
              <w:rPr>
                <w:rFonts w:asciiTheme="majorHAnsi" w:eastAsia="Times New Roman" w:hAnsiTheme="majorHAnsi" w:cs="Arial"/>
                <w:sz w:val="20"/>
                <w:szCs w:val="20"/>
              </w:rPr>
            </w:pPr>
          </w:p>
        </w:tc>
        <w:tc>
          <w:tcPr>
            <w:tcW w:w="3713" w:type="dxa"/>
            <w:tcBorders>
              <w:top w:val="single" w:sz="4" w:space="0" w:color="auto"/>
              <w:left w:val="nil"/>
              <w:bottom w:val="single" w:sz="4" w:space="0" w:color="auto"/>
              <w:right w:val="single" w:sz="4" w:space="0" w:color="auto"/>
            </w:tcBorders>
          </w:tcPr>
          <w:p w14:paraId="6D4D303C" w14:textId="77777777" w:rsidR="00A64A94" w:rsidRPr="00AA0A01" w:rsidRDefault="00A64A94"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45406EE6" w14:textId="77777777" w:rsidR="00A64A94" w:rsidRPr="00AA0A01" w:rsidRDefault="00A64A94" w:rsidP="008E324D">
            <w:pPr>
              <w:rPr>
                <w:rFonts w:asciiTheme="majorHAnsi" w:eastAsia="Times New Roman" w:hAnsiTheme="majorHAnsi" w:cs="Arial"/>
                <w:sz w:val="20"/>
                <w:szCs w:val="20"/>
              </w:rPr>
            </w:pPr>
          </w:p>
        </w:tc>
      </w:tr>
      <w:tr w:rsidR="00A64A94" w:rsidRPr="00AA0A01" w14:paraId="7DE72FF1" w14:textId="77777777" w:rsidTr="008E324D">
        <w:trPr>
          <w:trHeight w:val="471"/>
        </w:trPr>
        <w:tc>
          <w:tcPr>
            <w:tcW w:w="415" w:type="dxa"/>
            <w:tcBorders>
              <w:top w:val="nil"/>
              <w:left w:val="single" w:sz="4" w:space="0" w:color="auto"/>
              <w:bottom w:val="single" w:sz="4" w:space="0" w:color="auto"/>
              <w:right w:val="single" w:sz="4" w:space="0" w:color="auto"/>
            </w:tcBorders>
            <w:noWrap/>
            <w:vAlign w:val="bottom"/>
          </w:tcPr>
          <w:p w14:paraId="4BDB2369" w14:textId="7BC24141" w:rsidR="00A64A94" w:rsidRDefault="00A64A94" w:rsidP="008E324D">
            <w:pPr>
              <w:jc w:val="center"/>
              <w:rPr>
                <w:rFonts w:asciiTheme="majorHAnsi" w:eastAsia="Times New Roman" w:hAnsiTheme="majorHAnsi" w:cs="Arial"/>
                <w:sz w:val="20"/>
                <w:szCs w:val="20"/>
              </w:rPr>
            </w:pPr>
            <w:r>
              <w:rPr>
                <w:rFonts w:asciiTheme="majorHAnsi" w:eastAsia="Times New Roman" w:hAnsiTheme="majorHAnsi" w:cs="Arial"/>
                <w:sz w:val="20"/>
                <w:szCs w:val="20"/>
              </w:rPr>
              <w:t>7</w:t>
            </w:r>
          </w:p>
        </w:tc>
        <w:tc>
          <w:tcPr>
            <w:tcW w:w="2564" w:type="dxa"/>
            <w:tcBorders>
              <w:top w:val="nil"/>
              <w:left w:val="nil"/>
              <w:bottom w:val="single" w:sz="4" w:space="0" w:color="auto"/>
              <w:right w:val="single" w:sz="4" w:space="0" w:color="auto"/>
            </w:tcBorders>
            <w:vAlign w:val="center"/>
          </w:tcPr>
          <w:p w14:paraId="30EA5F91" w14:textId="77777777" w:rsidR="00A64A94" w:rsidRPr="00AA0A01" w:rsidRDefault="00A64A94" w:rsidP="008E324D">
            <w:pPr>
              <w:jc w:val="center"/>
              <w:rPr>
                <w:rFonts w:asciiTheme="majorHAnsi" w:eastAsia="Times New Roman" w:hAnsiTheme="majorHAnsi" w:cs="Arial"/>
                <w:sz w:val="20"/>
                <w:szCs w:val="20"/>
              </w:rPr>
            </w:pPr>
          </w:p>
        </w:tc>
        <w:tc>
          <w:tcPr>
            <w:tcW w:w="1559" w:type="dxa"/>
            <w:tcBorders>
              <w:top w:val="nil"/>
              <w:left w:val="nil"/>
              <w:bottom w:val="single" w:sz="4" w:space="0" w:color="auto"/>
              <w:right w:val="single" w:sz="4" w:space="0" w:color="auto"/>
            </w:tcBorders>
            <w:noWrap/>
            <w:vAlign w:val="bottom"/>
          </w:tcPr>
          <w:p w14:paraId="2A611126" w14:textId="77777777" w:rsidR="00A64A94" w:rsidRPr="00AA0A01" w:rsidRDefault="00A64A94" w:rsidP="008E324D">
            <w:pPr>
              <w:rPr>
                <w:rFonts w:asciiTheme="majorHAnsi" w:eastAsia="Times New Roman" w:hAnsiTheme="majorHAnsi" w:cs="Arial"/>
                <w:sz w:val="20"/>
                <w:szCs w:val="20"/>
              </w:rPr>
            </w:pPr>
          </w:p>
        </w:tc>
        <w:tc>
          <w:tcPr>
            <w:tcW w:w="3713" w:type="dxa"/>
            <w:tcBorders>
              <w:top w:val="single" w:sz="4" w:space="0" w:color="auto"/>
              <w:left w:val="nil"/>
              <w:bottom w:val="single" w:sz="4" w:space="0" w:color="auto"/>
              <w:right w:val="single" w:sz="4" w:space="0" w:color="auto"/>
            </w:tcBorders>
          </w:tcPr>
          <w:p w14:paraId="68DB9F9E" w14:textId="77777777" w:rsidR="00A64A94" w:rsidRPr="00AA0A01" w:rsidRDefault="00A64A94"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4C874ECF" w14:textId="77777777" w:rsidR="00A64A94" w:rsidRPr="00AA0A01" w:rsidRDefault="00A64A94" w:rsidP="008E324D">
            <w:pPr>
              <w:rPr>
                <w:rFonts w:asciiTheme="majorHAnsi" w:eastAsia="Times New Roman" w:hAnsiTheme="majorHAnsi" w:cs="Arial"/>
                <w:sz w:val="20"/>
                <w:szCs w:val="20"/>
              </w:rPr>
            </w:pPr>
          </w:p>
        </w:tc>
      </w:tr>
      <w:tr w:rsidR="00957AB9" w:rsidRPr="00AA0A01" w14:paraId="0E1FF40D" w14:textId="77777777" w:rsidTr="008E324D">
        <w:trPr>
          <w:trHeight w:val="444"/>
        </w:trPr>
        <w:tc>
          <w:tcPr>
            <w:tcW w:w="415" w:type="dxa"/>
            <w:tcBorders>
              <w:top w:val="single" w:sz="4" w:space="0" w:color="auto"/>
              <w:left w:val="single" w:sz="4" w:space="0" w:color="auto"/>
              <w:bottom w:val="single" w:sz="4" w:space="0" w:color="auto"/>
              <w:right w:val="single" w:sz="4" w:space="0" w:color="auto"/>
            </w:tcBorders>
            <w:noWrap/>
            <w:vAlign w:val="bottom"/>
          </w:tcPr>
          <w:p w14:paraId="42844F57" w14:textId="77777777" w:rsidR="00957AB9" w:rsidRDefault="00957AB9" w:rsidP="008E324D">
            <w:pPr>
              <w:jc w:val="center"/>
              <w:rPr>
                <w:rFonts w:asciiTheme="majorHAnsi" w:eastAsia="Times New Roman" w:hAnsiTheme="majorHAnsi" w:cs="Arial"/>
                <w:sz w:val="20"/>
                <w:szCs w:val="20"/>
              </w:rPr>
            </w:pPr>
            <w:r>
              <w:rPr>
                <w:rFonts w:asciiTheme="majorHAnsi" w:eastAsia="Times New Roman" w:hAnsiTheme="majorHAnsi" w:cs="Arial"/>
                <w:sz w:val="20"/>
                <w:szCs w:val="20"/>
              </w:rPr>
              <w:t>Itd.</w:t>
            </w:r>
          </w:p>
        </w:tc>
        <w:tc>
          <w:tcPr>
            <w:tcW w:w="2564" w:type="dxa"/>
            <w:tcBorders>
              <w:top w:val="single" w:sz="4" w:space="0" w:color="auto"/>
              <w:left w:val="nil"/>
              <w:bottom w:val="single" w:sz="4" w:space="0" w:color="auto"/>
              <w:right w:val="single" w:sz="4" w:space="0" w:color="auto"/>
            </w:tcBorders>
            <w:vAlign w:val="center"/>
          </w:tcPr>
          <w:p w14:paraId="68E49F6F" w14:textId="77777777" w:rsidR="00957AB9" w:rsidRPr="00AA0A01" w:rsidRDefault="00957AB9" w:rsidP="008E324D">
            <w:pPr>
              <w:jc w:val="center"/>
              <w:rPr>
                <w:rFonts w:asciiTheme="majorHAnsi" w:eastAsia="Times New Roman" w:hAnsiTheme="majorHAnsi" w:cs="Arial"/>
                <w:sz w:val="20"/>
                <w:szCs w:val="20"/>
              </w:rPr>
            </w:pPr>
          </w:p>
        </w:tc>
        <w:tc>
          <w:tcPr>
            <w:tcW w:w="1559" w:type="dxa"/>
            <w:tcBorders>
              <w:top w:val="single" w:sz="4" w:space="0" w:color="auto"/>
              <w:left w:val="nil"/>
              <w:bottom w:val="single" w:sz="4" w:space="0" w:color="auto"/>
              <w:right w:val="single" w:sz="4" w:space="0" w:color="auto"/>
            </w:tcBorders>
            <w:noWrap/>
            <w:vAlign w:val="bottom"/>
          </w:tcPr>
          <w:p w14:paraId="25C55592" w14:textId="77777777" w:rsidR="00957AB9" w:rsidRPr="00AA0A01" w:rsidRDefault="00957AB9" w:rsidP="008E324D">
            <w:pPr>
              <w:rPr>
                <w:rFonts w:asciiTheme="majorHAnsi" w:eastAsia="Times New Roman" w:hAnsiTheme="majorHAnsi" w:cs="Arial"/>
                <w:sz w:val="20"/>
                <w:szCs w:val="20"/>
              </w:rPr>
            </w:pPr>
          </w:p>
        </w:tc>
        <w:tc>
          <w:tcPr>
            <w:tcW w:w="3713" w:type="dxa"/>
            <w:tcBorders>
              <w:top w:val="single" w:sz="4" w:space="0" w:color="auto"/>
              <w:left w:val="nil"/>
              <w:bottom w:val="single" w:sz="4" w:space="0" w:color="auto"/>
              <w:right w:val="single" w:sz="4" w:space="0" w:color="auto"/>
            </w:tcBorders>
          </w:tcPr>
          <w:p w14:paraId="1E707943" w14:textId="77777777" w:rsidR="00957AB9" w:rsidRPr="00AA0A01" w:rsidRDefault="00957AB9"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5BE8D428" w14:textId="77777777" w:rsidR="00957AB9" w:rsidRPr="00AA0A01" w:rsidRDefault="00957AB9" w:rsidP="008E324D">
            <w:pPr>
              <w:rPr>
                <w:rFonts w:asciiTheme="majorHAnsi" w:eastAsia="Times New Roman" w:hAnsiTheme="majorHAnsi" w:cs="Arial"/>
                <w:sz w:val="20"/>
                <w:szCs w:val="20"/>
              </w:rPr>
            </w:pPr>
          </w:p>
        </w:tc>
      </w:tr>
    </w:tbl>
    <w:p w14:paraId="7AE25150" w14:textId="77777777" w:rsidR="00957AB9" w:rsidRDefault="00957AB9" w:rsidP="00957AB9">
      <w:pPr>
        <w:ind w:left="284"/>
        <w:contextualSpacing/>
        <w:rPr>
          <w:rFonts w:ascii="Tahoma" w:hAnsi="Tahoma" w:cs="Tahoma"/>
          <w:bCs/>
          <w:sz w:val="20"/>
          <w:szCs w:val="20"/>
        </w:rPr>
      </w:pPr>
    </w:p>
    <w:p w14:paraId="57566BEA" w14:textId="77777777" w:rsidR="00957AB9" w:rsidRPr="00A46195" w:rsidRDefault="00957AB9" w:rsidP="00957AB9">
      <w:pPr>
        <w:autoSpaceDE w:val="0"/>
        <w:autoSpaceDN w:val="0"/>
        <w:adjustRightInd w:val="0"/>
        <w:rPr>
          <w:rFonts w:ascii="Tahoma" w:hAnsi="Tahoma" w:cs="Tahoma"/>
          <w:sz w:val="20"/>
          <w:szCs w:val="20"/>
        </w:rPr>
      </w:pPr>
    </w:p>
    <w:p w14:paraId="2976C19B" w14:textId="1EAF6DAE" w:rsidR="00957AB9" w:rsidRDefault="00957AB9" w:rsidP="00957AB9">
      <w:pPr>
        <w:ind w:left="284" w:right="-427"/>
        <w:contextualSpacing/>
        <w:rPr>
          <w:rFonts w:ascii="Tahoma" w:hAnsi="Tahoma" w:cs="Tahoma"/>
          <w:bCs/>
          <w:sz w:val="20"/>
          <w:szCs w:val="20"/>
        </w:rPr>
      </w:pPr>
      <w:r w:rsidRPr="00334086">
        <w:rPr>
          <w:rFonts w:ascii="Tahoma" w:hAnsi="Tahoma" w:cs="Tahoma"/>
          <w:b/>
          <w:bCs/>
          <w:sz w:val="20"/>
          <w:szCs w:val="20"/>
        </w:rPr>
        <w:t>Pakiet nr 4</w:t>
      </w:r>
      <w:r w:rsidRPr="007F1E7C">
        <w:rPr>
          <w:rFonts w:ascii="Tahoma" w:hAnsi="Tahoma" w:cs="Tahoma"/>
          <w:bCs/>
          <w:sz w:val="20"/>
          <w:szCs w:val="20"/>
        </w:rPr>
        <w:t xml:space="preserve"> </w:t>
      </w:r>
      <w:r>
        <w:rPr>
          <w:rFonts w:ascii="Tahoma" w:hAnsi="Tahoma" w:cs="Tahoma"/>
          <w:bCs/>
          <w:sz w:val="20"/>
          <w:szCs w:val="20"/>
        </w:rPr>
        <w:t xml:space="preserve">– </w:t>
      </w:r>
      <w:r w:rsidRPr="007F1E7C">
        <w:rPr>
          <w:rFonts w:ascii="Tahoma" w:hAnsi="Tahoma" w:cs="Tahoma"/>
          <w:bCs/>
          <w:sz w:val="20"/>
          <w:szCs w:val="20"/>
        </w:rPr>
        <w:t xml:space="preserve">Transport pacjentów </w:t>
      </w:r>
      <w:r w:rsidRPr="00334086">
        <w:rPr>
          <w:rFonts w:ascii="Tahoma" w:hAnsi="Tahoma" w:cs="Tahoma"/>
          <w:bCs/>
          <w:sz w:val="20"/>
          <w:szCs w:val="20"/>
        </w:rPr>
        <w:t>na dializy</w:t>
      </w:r>
      <w:r w:rsidR="00A61077">
        <w:rPr>
          <w:rFonts w:ascii="Tahoma" w:hAnsi="Tahoma" w:cs="Tahoma"/>
          <w:bCs/>
          <w:sz w:val="20"/>
          <w:szCs w:val="20"/>
        </w:rPr>
        <w:t xml:space="preserve"> (min. 8</w:t>
      </w:r>
      <w:r>
        <w:rPr>
          <w:rFonts w:ascii="Tahoma" w:hAnsi="Tahoma" w:cs="Tahoma"/>
          <w:bCs/>
          <w:sz w:val="20"/>
          <w:szCs w:val="20"/>
        </w:rPr>
        <w:t xml:space="preserve"> samochodów) </w:t>
      </w:r>
    </w:p>
    <w:tbl>
      <w:tblPr>
        <w:tblW w:w="10380" w:type="dxa"/>
        <w:tblInd w:w="-290" w:type="dxa"/>
        <w:tblLayout w:type="fixed"/>
        <w:tblCellMar>
          <w:left w:w="70" w:type="dxa"/>
          <w:right w:w="70" w:type="dxa"/>
        </w:tblCellMar>
        <w:tblLook w:val="0000" w:firstRow="0" w:lastRow="0" w:firstColumn="0" w:lastColumn="0" w:noHBand="0" w:noVBand="0"/>
      </w:tblPr>
      <w:tblGrid>
        <w:gridCol w:w="415"/>
        <w:gridCol w:w="2564"/>
        <w:gridCol w:w="1559"/>
        <w:gridCol w:w="3713"/>
        <w:gridCol w:w="2129"/>
      </w:tblGrid>
      <w:tr w:rsidR="00957AB9" w:rsidRPr="00AA0A01" w14:paraId="55BC65AA" w14:textId="77777777" w:rsidTr="008E324D">
        <w:trPr>
          <w:trHeight w:val="943"/>
        </w:trPr>
        <w:tc>
          <w:tcPr>
            <w:tcW w:w="415" w:type="dxa"/>
            <w:tcBorders>
              <w:top w:val="single" w:sz="4" w:space="0" w:color="auto"/>
              <w:left w:val="single" w:sz="4" w:space="0" w:color="auto"/>
              <w:bottom w:val="single" w:sz="4" w:space="0" w:color="auto"/>
              <w:right w:val="single" w:sz="4" w:space="0" w:color="auto"/>
            </w:tcBorders>
            <w:vAlign w:val="center"/>
          </w:tcPr>
          <w:p w14:paraId="4BEE29BB" w14:textId="77777777" w:rsidR="00957AB9" w:rsidRPr="00AA0A01"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AA0A01">
              <w:rPr>
                <w:rFonts w:asciiTheme="majorHAnsi" w:eastAsia="Times New Roman" w:hAnsiTheme="majorHAnsi" w:cs="Times New Roman"/>
                <w:b/>
                <w:sz w:val="20"/>
                <w:szCs w:val="20"/>
                <w:lang w:eastAsia="ar-SA"/>
              </w:rPr>
              <w:t>Lp.</w:t>
            </w:r>
          </w:p>
        </w:tc>
        <w:tc>
          <w:tcPr>
            <w:tcW w:w="2564" w:type="dxa"/>
            <w:tcBorders>
              <w:top w:val="single" w:sz="4" w:space="0" w:color="auto"/>
              <w:left w:val="nil"/>
              <w:bottom w:val="single" w:sz="4" w:space="0" w:color="auto"/>
              <w:right w:val="single" w:sz="4" w:space="0" w:color="auto"/>
            </w:tcBorders>
            <w:vAlign w:val="center"/>
          </w:tcPr>
          <w:p w14:paraId="0AC3BD49" w14:textId="77777777" w:rsidR="00957AB9" w:rsidRPr="00AA0A01"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Pr>
                <w:rFonts w:asciiTheme="majorHAnsi" w:eastAsia="Times New Roman" w:hAnsiTheme="majorHAnsi" w:cs="Times New Roman"/>
                <w:b/>
                <w:sz w:val="20"/>
                <w:szCs w:val="20"/>
                <w:lang w:eastAsia="ar-SA"/>
              </w:rPr>
              <w:t>Marka, typ samochodu</w:t>
            </w:r>
          </w:p>
        </w:tc>
        <w:tc>
          <w:tcPr>
            <w:tcW w:w="1559" w:type="dxa"/>
            <w:tcBorders>
              <w:top w:val="single" w:sz="4" w:space="0" w:color="auto"/>
              <w:left w:val="nil"/>
              <w:bottom w:val="single" w:sz="4" w:space="0" w:color="auto"/>
              <w:right w:val="single" w:sz="4" w:space="0" w:color="auto"/>
            </w:tcBorders>
            <w:vAlign w:val="center"/>
          </w:tcPr>
          <w:p w14:paraId="12413E8A" w14:textId="77777777" w:rsidR="00957AB9" w:rsidRPr="00AA0A01"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AA0A01">
              <w:rPr>
                <w:rFonts w:asciiTheme="majorHAnsi" w:eastAsia="Times New Roman" w:hAnsiTheme="majorHAnsi" w:cs="Times New Roman"/>
                <w:b/>
                <w:sz w:val="20"/>
                <w:szCs w:val="20"/>
                <w:lang w:eastAsia="ar-SA"/>
              </w:rPr>
              <w:br/>
            </w:r>
            <w:r>
              <w:rPr>
                <w:rFonts w:asciiTheme="majorHAnsi" w:eastAsia="Times New Roman" w:hAnsiTheme="majorHAnsi" w:cs="Times New Roman"/>
                <w:b/>
                <w:sz w:val="20"/>
                <w:szCs w:val="20"/>
                <w:lang w:eastAsia="ar-SA"/>
              </w:rPr>
              <w:t xml:space="preserve">Nr rejestracyjny samochodu </w:t>
            </w:r>
          </w:p>
        </w:tc>
        <w:tc>
          <w:tcPr>
            <w:tcW w:w="3713" w:type="dxa"/>
            <w:tcBorders>
              <w:top w:val="single" w:sz="4" w:space="0" w:color="auto"/>
              <w:left w:val="nil"/>
              <w:bottom w:val="single" w:sz="4" w:space="0" w:color="auto"/>
              <w:right w:val="single" w:sz="4" w:space="0" w:color="auto"/>
            </w:tcBorders>
          </w:tcPr>
          <w:p w14:paraId="6C08DD44" w14:textId="50DBA09E" w:rsidR="00957AB9" w:rsidRPr="00AA0A01" w:rsidRDefault="00957AB9" w:rsidP="008E324D">
            <w:pPr>
              <w:numPr>
                <w:ilvl w:val="12"/>
                <w:numId w:val="0"/>
              </w:numPr>
              <w:suppressAutoHyphens/>
              <w:jc w:val="center"/>
              <w:rPr>
                <w:rFonts w:asciiTheme="majorHAnsi" w:eastAsia="Times New Roman" w:hAnsiTheme="majorHAnsi" w:cs="Times New Roman"/>
                <w:b/>
                <w:color w:val="FF0000"/>
                <w:sz w:val="20"/>
                <w:szCs w:val="20"/>
                <w:lang w:eastAsia="ar-SA"/>
              </w:rPr>
            </w:pPr>
            <w:r>
              <w:rPr>
                <w:rFonts w:asciiTheme="majorHAnsi" w:eastAsia="Times New Roman" w:hAnsiTheme="majorHAnsi" w:cs="Times New Roman"/>
                <w:b/>
                <w:sz w:val="20"/>
                <w:szCs w:val="20"/>
                <w:lang w:eastAsia="ar-SA"/>
              </w:rPr>
              <w:t xml:space="preserve">Nr Zaświadczenia </w:t>
            </w:r>
            <w:r w:rsidRPr="00C6766A">
              <w:rPr>
                <w:rFonts w:asciiTheme="majorHAnsi" w:eastAsia="Times New Roman" w:hAnsiTheme="majorHAnsi" w:cs="Times New Roman"/>
                <w:b/>
                <w:sz w:val="20"/>
                <w:szCs w:val="20"/>
                <w:lang w:eastAsia="ar-SA"/>
              </w:rPr>
              <w:t>spełnienia przez wykazane karetki wymogów normy środka tra</w:t>
            </w:r>
            <w:r w:rsidR="00A61077">
              <w:rPr>
                <w:rFonts w:asciiTheme="majorHAnsi" w:eastAsia="Times New Roman" w:hAnsiTheme="majorHAnsi" w:cs="Times New Roman"/>
                <w:b/>
                <w:sz w:val="20"/>
                <w:szCs w:val="20"/>
                <w:lang w:eastAsia="ar-SA"/>
              </w:rPr>
              <w:t>nsportu specjalistycznego typu A2</w:t>
            </w:r>
            <w:r w:rsidRPr="00C6766A">
              <w:rPr>
                <w:rFonts w:asciiTheme="majorHAnsi" w:eastAsia="Times New Roman" w:hAnsiTheme="majorHAnsi" w:cs="Times New Roman"/>
                <w:b/>
                <w:sz w:val="20"/>
                <w:szCs w:val="20"/>
                <w:lang w:eastAsia="ar-SA"/>
              </w:rPr>
              <w:t xml:space="preserve"> – „Pojazdy medyczne i ich wyposażenie” dla każdego z wymaganych pojazdów</w:t>
            </w:r>
          </w:p>
        </w:tc>
        <w:tc>
          <w:tcPr>
            <w:tcW w:w="2129" w:type="dxa"/>
            <w:tcBorders>
              <w:top w:val="single" w:sz="4" w:space="0" w:color="auto"/>
              <w:left w:val="single" w:sz="4" w:space="0" w:color="auto"/>
              <w:bottom w:val="single" w:sz="4" w:space="0" w:color="auto"/>
              <w:right w:val="single" w:sz="4" w:space="0" w:color="auto"/>
            </w:tcBorders>
          </w:tcPr>
          <w:p w14:paraId="2B1D6F31" w14:textId="77777777" w:rsidR="00957AB9"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sidRPr="00AA0A01">
              <w:rPr>
                <w:rFonts w:asciiTheme="majorHAnsi" w:eastAsia="Times New Roman" w:hAnsiTheme="majorHAnsi" w:cs="Times New Roman"/>
                <w:b/>
                <w:color w:val="FF0000"/>
                <w:sz w:val="20"/>
                <w:szCs w:val="20"/>
                <w:lang w:eastAsia="ar-SA"/>
              </w:rPr>
              <w:br/>
            </w:r>
            <w:r w:rsidRPr="00AA0A01">
              <w:rPr>
                <w:rFonts w:asciiTheme="majorHAnsi" w:eastAsia="Times New Roman" w:hAnsiTheme="majorHAnsi" w:cs="Times New Roman"/>
                <w:b/>
                <w:sz w:val="20"/>
                <w:szCs w:val="20"/>
                <w:lang w:eastAsia="ar-SA"/>
              </w:rPr>
              <w:t xml:space="preserve">Podstawa do dysponowania  </w:t>
            </w:r>
          </w:p>
          <w:p w14:paraId="233F7D73" w14:textId="77777777" w:rsidR="00957AB9" w:rsidRPr="00AA0A01" w:rsidRDefault="00957AB9" w:rsidP="008E324D">
            <w:pPr>
              <w:numPr>
                <w:ilvl w:val="12"/>
                <w:numId w:val="0"/>
              </w:numPr>
              <w:suppressAutoHyphens/>
              <w:jc w:val="center"/>
              <w:rPr>
                <w:rFonts w:asciiTheme="majorHAnsi" w:eastAsia="Times New Roman" w:hAnsiTheme="majorHAnsi" w:cs="Times New Roman"/>
                <w:b/>
                <w:sz w:val="20"/>
                <w:szCs w:val="20"/>
                <w:lang w:eastAsia="ar-SA"/>
              </w:rPr>
            </w:pPr>
            <w:r>
              <w:rPr>
                <w:rFonts w:asciiTheme="majorHAnsi" w:eastAsia="Times New Roman" w:hAnsiTheme="majorHAnsi" w:cs="Times New Roman"/>
                <w:b/>
                <w:sz w:val="20"/>
                <w:szCs w:val="20"/>
                <w:lang w:eastAsia="ar-SA"/>
              </w:rPr>
              <w:t>(własność, w dyspozycji, inne)</w:t>
            </w:r>
          </w:p>
        </w:tc>
      </w:tr>
      <w:tr w:rsidR="00957AB9" w:rsidRPr="00AA0A01" w14:paraId="367A3C22" w14:textId="77777777" w:rsidTr="008E324D">
        <w:trPr>
          <w:trHeight w:val="471"/>
        </w:trPr>
        <w:tc>
          <w:tcPr>
            <w:tcW w:w="415" w:type="dxa"/>
            <w:tcBorders>
              <w:top w:val="nil"/>
              <w:left w:val="single" w:sz="4" w:space="0" w:color="auto"/>
              <w:bottom w:val="single" w:sz="4" w:space="0" w:color="auto"/>
              <w:right w:val="single" w:sz="4" w:space="0" w:color="auto"/>
            </w:tcBorders>
            <w:noWrap/>
            <w:vAlign w:val="bottom"/>
          </w:tcPr>
          <w:p w14:paraId="37951023" w14:textId="77777777" w:rsidR="00957AB9" w:rsidRPr="00AA0A01" w:rsidRDefault="00957AB9"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1</w:t>
            </w:r>
          </w:p>
        </w:tc>
        <w:tc>
          <w:tcPr>
            <w:tcW w:w="2564" w:type="dxa"/>
            <w:tcBorders>
              <w:top w:val="nil"/>
              <w:left w:val="nil"/>
              <w:bottom w:val="single" w:sz="4" w:space="0" w:color="auto"/>
              <w:right w:val="single" w:sz="4" w:space="0" w:color="auto"/>
            </w:tcBorders>
            <w:vAlign w:val="center"/>
          </w:tcPr>
          <w:p w14:paraId="6C98DF56" w14:textId="77777777" w:rsidR="00957AB9" w:rsidRPr="00AA0A01" w:rsidRDefault="00957AB9"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 </w:t>
            </w:r>
          </w:p>
        </w:tc>
        <w:tc>
          <w:tcPr>
            <w:tcW w:w="1559" w:type="dxa"/>
            <w:tcBorders>
              <w:top w:val="nil"/>
              <w:left w:val="nil"/>
              <w:bottom w:val="single" w:sz="4" w:space="0" w:color="auto"/>
              <w:right w:val="single" w:sz="4" w:space="0" w:color="auto"/>
            </w:tcBorders>
            <w:noWrap/>
            <w:vAlign w:val="bottom"/>
          </w:tcPr>
          <w:p w14:paraId="3FBCD12A" w14:textId="77777777" w:rsidR="00957AB9" w:rsidRPr="00AA0A01" w:rsidRDefault="00957AB9" w:rsidP="008E324D">
            <w:pPr>
              <w:rPr>
                <w:rFonts w:asciiTheme="majorHAnsi" w:eastAsia="Times New Roman" w:hAnsiTheme="majorHAnsi" w:cs="Arial"/>
                <w:sz w:val="20"/>
                <w:szCs w:val="20"/>
              </w:rPr>
            </w:pPr>
            <w:r w:rsidRPr="00AA0A01">
              <w:rPr>
                <w:rFonts w:asciiTheme="majorHAnsi" w:eastAsia="Times New Roman" w:hAnsiTheme="majorHAnsi" w:cs="Arial"/>
                <w:sz w:val="20"/>
                <w:szCs w:val="20"/>
              </w:rPr>
              <w:t> </w:t>
            </w:r>
          </w:p>
        </w:tc>
        <w:tc>
          <w:tcPr>
            <w:tcW w:w="3713" w:type="dxa"/>
            <w:tcBorders>
              <w:top w:val="single" w:sz="4" w:space="0" w:color="auto"/>
              <w:left w:val="nil"/>
              <w:bottom w:val="single" w:sz="4" w:space="0" w:color="auto"/>
              <w:right w:val="single" w:sz="4" w:space="0" w:color="auto"/>
            </w:tcBorders>
          </w:tcPr>
          <w:p w14:paraId="49B119E4" w14:textId="77777777" w:rsidR="00957AB9" w:rsidRPr="00AA0A01" w:rsidRDefault="00957AB9"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2A3B0D4E" w14:textId="77777777" w:rsidR="00957AB9" w:rsidRPr="00AA0A01" w:rsidRDefault="00957AB9" w:rsidP="008E324D">
            <w:pPr>
              <w:rPr>
                <w:rFonts w:asciiTheme="majorHAnsi" w:eastAsia="Times New Roman" w:hAnsiTheme="majorHAnsi" w:cs="Arial"/>
                <w:sz w:val="20"/>
                <w:szCs w:val="20"/>
              </w:rPr>
            </w:pPr>
          </w:p>
        </w:tc>
      </w:tr>
      <w:tr w:rsidR="00957AB9" w:rsidRPr="00AA0A01" w14:paraId="651A991F" w14:textId="77777777" w:rsidTr="008E324D">
        <w:trPr>
          <w:trHeight w:val="471"/>
        </w:trPr>
        <w:tc>
          <w:tcPr>
            <w:tcW w:w="415" w:type="dxa"/>
            <w:tcBorders>
              <w:top w:val="nil"/>
              <w:left w:val="single" w:sz="4" w:space="0" w:color="auto"/>
              <w:bottom w:val="single" w:sz="4" w:space="0" w:color="auto"/>
              <w:right w:val="single" w:sz="4" w:space="0" w:color="auto"/>
            </w:tcBorders>
            <w:noWrap/>
            <w:vAlign w:val="bottom"/>
          </w:tcPr>
          <w:p w14:paraId="0A61B32E" w14:textId="77777777" w:rsidR="00957AB9" w:rsidRPr="00AA0A01" w:rsidRDefault="00957AB9"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2</w:t>
            </w:r>
          </w:p>
        </w:tc>
        <w:tc>
          <w:tcPr>
            <w:tcW w:w="2564" w:type="dxa"/>
            <w:tcBorders>
              <w:top w:val="nil"/>
              <w:left w:val="nil"/>
              <w:bottom w:val="single" w:sz="4" w:space="0" w:color="auto"/>
              <w:right w:val="single" w:sz="4" w:space="0" w:color="auto"/>
            </w:tcBorders>
            <w:vAlign w:val="center"/>
          </w:tcPr>
          <w:p w14:paraId="6123A27B" w14:textId="77777777" w:rsidR="00957AB9" w:rsidRPr="00AA0A01" w:rsidRDefault="00957AB9" w:rsidP="008E324D">
            <w:pPr>
              <w:jc w:val="center"/>
              <w:rPr>
                <w:rFonts w:asciiTheme="majorHAnsi" w:eastAsia="Times New Roman" w:hAnsiTheme="majorHAnsi" w:cs="Arial"/>
                <w:sz w:val="20"/>
                <w:szCs w:val="20"/>
              </w:rPr>
            </w:pPr>
          </w:p>
        </w:tc>
        <w:tc>
          <w:tcPr>
            <w:tcW w:w="1559" w:type="dxa"/>
            <w:tcBorders>
              <w:top w:val="nil"/>
              <w:left w:val="nil"/>
              <w:bottom w:val="single" w:sz="4" w:space="0" w:color="auto"/>
              <w:right w:val="single" w:sz="4" w:space="0" w:color="auto"/>
            </w:tcBorders>
            <w:noWrap/>
            <w:vAlign w:val="bottom"/>
          </w:tcPr>
          <w:p w14:paraId="2F1D406C" w14:textId="77777777" w:rsidR="00957AB9" w:rsidRPr="00AA0A01" w:rsidRDefault="00957AB9" w:rsidP="008E324D">
            <w:pPr>
              <w:rPr>
                <w:rFonts w:asciiTheme="majorHAnsi" w:eastAsia="Times New Roman" w:hAnsiTheme="majorHAnsi" w:cs="Arial"/>
                <w:sz w:val="20"/>
                <w:szCs w:val="20"/>
              </w:rPr>
            </w:pPr>
          </w:p>
        </w:tc>
        <w:tc>
          <w:tcPr>
            <w:tcW w:w="3713" w:type="dxa"/>
            <w:tcBorders>
              <w:top w:val="single" w:sz="4" w:space="0" w:color="auto"/>
              <w:left w:val="nil"/>
              <w:bottom w:val="single" w:sz="4" w:space="0" w:color="auto"/>
              <w:right w:val="single" w:sz="4" w:space="0" w:color="auto"/>
            </w:tcBorders>
          </w:tcPr>
          <w:p w14:paraId="103D2CC1" w14:textId="77777777" w:rsidR="00957AB9" w:rsidRPr="00AA0A01" w:rsidRDefault="00957AB9"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15EAA076" w14:textId="77777777" w:rsidR="00957AB9" w:rsidRPr="00AA0A01" w:rsidRDefault="00957AB9" w:rsidP="008E324D">
            <w:pPr>
              <w:rPr>
                <w:rFonts w:asciiTheme="majorHAnsi" w:eastAsia="Times New Roman" w:hAnsiTheme="majorHAnsi" w:cs="Arial"/>
                <w:sz w:val="20"/>
                <w:szCs w:val="20"/>
              </w:rPr>
            </w:pPr>
          </w:p>
        </w:tc>
      </w:tr>
      <w:tr w:rsidR="00957AB9" w:rsidRPr="00AA0A01" w14:paraId="15B051BE" w14:textId="77777777" w:rsidTr="008E324D">
        <w:trPr>
          <w:trHeight w:val="471"/>
        </w:trPr>
        <w:tc>
          <w:tcPr>
            <w:tcW w:w="415" w:type="dxa"/>
            <w:tcBorders>
              <w:top w:val="nil"/>
              <w:left w:val="single" w:sz="4" w:space="0" w:color="auto"/>
              <w:bottom w:val="single" w:sz="4" w:space="0" w:color="auto"/>
              <w:right w:val="single" w:sz="4" w:space="0" w:color="auto"/>
            </w:tcBorders>
            <w:noWrap/>
            <w:vAlign w:val="bottom"/>
          </w:tcPr>
          <w:p w14:paraId="48711453" w14:textId="77777777" w:rsidR="00957AB9" w:rsidRPr="00AA0A01" w:rsidRDefault="00957AB9" w:rsidP="008E324D">
            <w:pPr>
              <w:jc w:val="center"/>
              <w:rPr>
                <w:rFonts w:asciiTheme="majorHAnsi" w:eastAsia="Times New Roman" w:hAnsiTheme="majorHAnsi" w:cs="Arial"/>
                <w:sz w:val="20"/>
                <w:szCs w:val="20"/>
              </w:rPr>
            </w:pPr>
            <w:r w:rsidRPr="00AA0A01">
              <w:rPr>
                <w:rFonts w:asciiTheme="majorHAnsi" w:eastAsia="Times New Roman" w:hAnsiTheme="majorHAnsi" w:cs="Arial"/>
                <w:sz w:val="20"/>
                <w:szCs w:val="20"/>
              </w:rPr>
              <w:t>3</w:t>
            </w:r>
          </w:p>
        </w:tc>
        <w:tc>
          <w:tcPr>
            <w:tcW w:w="2564" w:type="dxa"/>
            <w:tcBorders>
              <w:top w:val="nil"/>
              <w:left w:val="nil"/>
              <w:bottom w:val="single" w:sz="4" w:space="0" w:color="auto"/>
              <w:right w:val="single" w:sz="4" w:space="0" w:color="auto"/>
            </w:tcBorders>
            <w:vAlign w:val="center"/>
          </w:tcPr>
          <w:p w14:paraId="35259ABB" w14:textId="77777777" w:rsidR="00957AB9" w:rsidRPr="00AA0A01" w:rsidRDefault="00957AB9" w:rsidP="008E324D">
            <w:pPr>
              <w:jc w:val="center"/>
              <w:rPr>
                <w:rFonts w:asciiTheme="majorHAnsi" w:eastAsia="Times New Roman" w:hAnsiTheme="majorHAnsi" w:cs="Arial"/>
                <w:sz w:val="20"/>
                <w:szCs w:val="20"/>
              </w:rPr>
            </w:pPr>
          </w:p>
        </w:tc>
        <w:tc>
          <w:tcPr>
            <w:tcW w:w="1559" w:type="dxa"/>
            <w:tcBorders>
              <w:top w:val="nil"/>
              <w:left w:val="nil"/>
              <w:bottom w:val="single" w:sz="4" w:space="0" w:color="auto"/>
              <w:right w:val="single" w:sz="4" w:space="0" w:color="auto"/>
            </w:tcBorders>
            <w:noWrap/>
            <w:vAlign w:val="bottom"/>
          </w:tcPr>
          <w:p w14:paraId="7EADC4F5" w14:textId="77777777" w:rsidR="00957AB9" w:rsidRPr="00AA0A01" w:rsidRDefault="00957AB9" w:rsidP="008E324D">
            <w:pPr>
              <w:rPr>
                <w:rFonts w:asciiTheme="majorHAnsi" w:eastAsia="Times New Roman" w:hAnsiTheme="majorHAnsi" w:cs="Arial"/>
                <w:sz w:val="20"/>
                <w:szCs w:val="20"/>
              </w:rPr>
            </w:pPr>
          </w:p>
        </w:tc>
        <w:tc>
          <w:tcPr>
            <w:tcW w:w="3713" w:type="dxa"/>
            <w:tcBorders>
              <w:top w:val="single" w:sz="4" w:space="0" w:color="auto"/>
              <w:left w:val="nil"/>
              <w:bottom w:val="single" w:sz="4" w:space="0" w:color="auto"/>
              <w:right w:val="single" w:sz="4" w:space="0" w:color="auto"/>
            </w:tcBorders>
          </w:tcPr>
          <w:p w14:paraId="6B69E0B7" w14:textId="77777777" w:rsidR="00957AB9" w:rsidRPr="00AA0A01" w:rsidRDefault="00957AB9"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57DEB41B" w14:textId="77777777" w:rsidR="00957AB9" w:rsidRPr="00AA0A01" w:rsidRDefault="00957AB9" w:rsidP="008E324D">
            <w:pPr>
              <w:rPr>
                <w:rFonts w:asciiTheme="majorHAnsi" w:eastAsia="Times New Roman" w:hAnsiTheme="majorHAnsi" w:cs="Arial"/>
                <w:sz w:val="20"/>
                <w:szCs w:val="20"/>
              </w:rPr>
            </w:pPr>
          </w:p>
        </w:tc>
      </w:tr>
      <w:tr w:rsidR="00957AB9" w:rsidRPr="00AA0A01" w14:paraId="7DE02A22" w14:textId="77777777" w:rsidTr="008E324D">
        <w:trPr>
          <w:trHeight w:val="471"/>
        </w:trPr>
        <w:tc>
          <w:tcPr>
            <w:tcW w:w="415" w:type="dxa"/>
            <w:tcBorders>
              <w:top w:val="nil"/>
              <w:left w:val="single" w:sz="4" w:space="0" w:color="auto"/>
              <w:bottom w:val="single" w:sz="4" w:space="0" w:color="auto"/>
              <w:right w:val="single" w:sz="4" w:space="0" w:color="auto"/>
            </w:tcBorders>
            <w:noWrap/>
            <w:vAlign w:val="bottom"/>
          </w:tcPr>
          <w:p w14:paraId="283CA903" w14:textId="77777777" w:rsidR="00957AB9" w:rsidRPr="00AA0A01" w:rsidRDefault="00957AB9" w:rsidP="008E324D">
            <w:pPr>
              <w:jc w:val="center"/>
              <w:rPr>
                <w:rFonts w:asciiTheme="majorHAnsi" w:eastAsia="Times New Roman" w:hAnsiTheme="majorHAnsi" w:cs="Arial"/>
                <w:sz w:val="20"/>
                <w:szCs w:val="20"/>
              </w:rPr>
            </w:pPr>
            <w:r>
              <w:rPr>
                <w:rFonts w:asciiTheme="majorHAnsi" w:eastAsia="Times New Roman" w:hAnsiTheme="majorHAnsi" w:cs="Arial"/>
                <w:sz w:val="20"/>
                <w:szCs w:val="20"/>
              </w:rPr>
              <w:t>4</w:t>
            </w:r>
          </w:p>
        </w:tc>
        <w:tc>
          <w:tcPr>
            <w:tcW w:w="2564" w:type="dxa"/>
            <w:tcBorders>
              <w:top w:val="nil"/>
              <w:left w:val="nil"/>
              <w:bottom w:val="single" w:sz="4" w:space="0" w:color="auto"/>
              <w:right w:val="single" w:sz="4" w:space="0" w:color="auto"/>
            </w:tcBorders>
            <w:vAlign w:val="center"/>
          </w:tcPr>
          <w:p w14:paraId="3A2C9A67" w14:textId="77777777" w:rsidR="00957AB9" w:rsidRPr="00AA0A01" w:rsidRDefault="00957AB9" w:rsidP="008E324D">
            <w:pPr>
              <w:jc w:val="center"/>
              <w:rPr>
                <w:rFonts w:asciiTheme="majorHAnsi" w:eastAsia="Times New Roman" w:hAnsiTheme="majorHAnsi" w:cs="Arial"/>
                <w:sz w:val="20"/>
                <w:szCs w:val="20"/>
              </w:rPr>
            </w:pPr>
          </w:p>
        </w:tc>
        <w:tc>
          <w:tcPr>
            <w:tcW w:w="1559" w:type="dxa"/>
            <w:tcBorders>
              <w:top w:val="nil"/>
              <w:left w:val="nil"/>
              <w:bottom w:val="single" w:sz="4" w:space="0" w:color="auto"/>
              <w:right w:val="single" w:sz="4" w:space="0" w:color="auto"/>
            </w:tcBorders>
            <w:noWrap/>
            <w:vAlign w:val="bottom"/>
          </w:tcPr>
          <w:p w14:paraId="5C2C31BD" w14:textId="77777777" w:rsidR="00957AB9" w:rsidRPr="00AA0A01" w:rsidRDefault="00957AB9" w:rsidP="008E324D">
            <w:pPr>
              <w:rPr>
                <w:rFonts w:asciiTheme="majorHAnsi" w:eastAsia="Times New Roman" w:hAnsiTheme="majorHAnsi" w:cs="Arial"/>
                <w:sz w:val="20"/>
                <w:szCs w:val="20"/>
              </w:rPr>
            </w:pPr>
          </w:p>
        </w:tc>
        <w:tc>
          <w:tcPr>
            <w:tcW w:w="3713" w:type="dxa"/>
            <w:tcBorders>
              <w:top w:val="single" w:sz="4" w:space="0" w:color="auto"/>
              <w:left w:val="nil"/>
              <w:bottom w:val="single" w:sz="4" w:space="0" w:color="auto"/>
              <w:right w:val="single" w:sz="4" w:space="0" w:color="auto"/>
            </w:tcBorders>
          </w:tcPr>
          <w:p w14:paraId="267D1513" w14:textId="77777777" w:rsidR="00957AB9" w:rsidRPr="00AA0A01" w:rsidRDefault="00957AB9"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279E4595" w14:textId="77777777" w:rsidR="00957AB9" w:rsidRPr="00AA0A01" w:rsidRDefault="00957AB9" w:rsidP="008E324D">
            <w:pPr>
              <w:rPr>
                <w:rFonts w:asciiTheme="majorHAnsi" w:eastAsia="Times New Roman" w:hAnsiTheme="majorHAnsi" w:cs="Arial"/>
                <w:sz w:val="20"/>
                <w:szCs w:val="20"/>
              </w:rPr>
            </w:pPr>
          </w:p>
        </w:tc>
      </w:tr>
      <w:tr w:rsidR="00957AB9" w:rsidRPr="00AA0A01" w14:paraId="5834E365" w14:textId="77777777" w:rsidTr="008E324D">
        <w:trPr>
          <w:trHeight w:val="471"/>
        </w:trPr>
        <w:tc>
          <w:tcPr>
            <w:tcW w:w="415" w:type="dxa"/>
            <w:tcBorders>
              <w:top w:val="nil"/>
              <w:left w:val="single" w:sz="4" w:space="0" w:color="auto"/>
              <w:bottom w:val="single" w:sz="4" w:space="0" w:color="auto"/>
              <w:right w:val="single" w:sz="4" w:space="0" w:color="auto"/>
            </w:tcBorders>
            <w:noWrap/>
            <w:vAlign w:val="bottom"/>
          </w:tcPr>
          <w:p w14:paraId="1BBD65B9" w14:textId="77777777" w:rsidR="00957AB9" w:rsidRPr="00AA0A01" w:rsidRDefault="00957AB9" w:rsidP="008E324D">
            <w:pPr>
              <w:jc w:val="center"/>
              <w:rPr>
                <w:rFonts w:asciiTheme="majorHAnsi" w:eastAsia="Times New Roman" w:hAnsiTheme="majorHAnsi" w:cs="Arial"/>
                <w:sz w:val="20"/>
                <w:szCs w:val="20"/>
              </w:rPr>
            </w:pPr>
            <w:r>
              <w:rPr>
                <w:rFonts w:asciiTheme="majorHAnsi" w:eastAsia="Times New Roman" w:hAnsiTheme="majorHAnsi" w:cs="Arial"/>
                <w:sz w:val="20"/>
                <w:szCs w:val="20"/>
              </w:rPr>
              <w:t>5</w:t>
            </w:r>
          </w:p>
        </w:tc>
        <w:tc>
          <w:tcPr>
            <w:tcW w:w="2564" w:type="dxa"/>
            <w:tcBorders>
              <w:top w:val="nil"/>
              <w:left w:val="nil"/>
              <w:bottom w:val="single" w:sz="4" w:space="0" w:color="auto"/>
              <w:right w:val="single" w:sz="4" w:space="0" w:color="auto"/>
            </w:tcBorders>
            <w:vAlign w:val="center"/>
          </w:tcPr>
          <w:p w14:paraId="4BF417FD" w14:textId="77777777" w:rsidR="00957AB9" w:rsidRPr="00AA0A01" w:rsidRDefault="00957AB9" w:rsidP="008E324D">
            <w:pPr>
              <w:jc w:val="center"/>
              <w:rPr>
                <w:rFonts w:asciiTheme="majorHAnsi" w:eastAsia="Times New Roman" w:hAnsiTheme="majorHAnsi" w:cs="Arial"/>
                <w:sz w:val="20"/>
                <w:szCs w:val="20"/>
              </w:rPr>
            </w:pPr>
          </w:p>
        </w:tc>
        <w:tc>
          <w:tcPr>
            <w:tcW w:w="1559" w:type="dxa"/>
            <w:tcBorders>
              <w:top w:val="nil"/>
              <w:left w:val="nil"/>
              <w:bottom w:val="single" w:sz="4" w:space="0" w:color="auto"/>
              <w:right w:val="single" w:sz="4" w:space="0" w:color="auto"/>
            </w:tcBorders>
            <w:noWrap/>
            <w:vAlign w:val="bottom"/>
          </w:tcPr>
          <w:p w14:paraId="6E491E13" w14:textId="77777777" w:rsidR="00957AB9" w:rsidRPr="00AA0A01" w:rsidRDefault="00957AB9" w:rsidP="008E324D">
            <w:pPr>
              <w:rPr>
                <w:rFonts w:asciiTheme="majorHAnsi" w:eastAsia="Times New Roman" w:hAnsiTheme="majorHAnsi" w:cs="Arial"/>
                <w:sz w:val="20"/>
                <w:szCs w:val="20"/>
              </w:rPr>
            </w:pPr>
          </w:p>
        </w:tc>
        <w:tc>
          <w:tcPr>
            <w:tcW w:w="3713" w:type="dxa"/>
            <w:tcBorders>
              <w:top w:val="single" w:sz="4" w:space="0" w:color="auto"/>
              <w:left w:val="nil"/>
              <w:bottom w:val="single" w:sz="4" w:space="0" w:color="auto"/>
              <w:right w:val="single" w:sz="4" w:space="0" w:color="auto"/>
            </w:tcBorders>
          </w:tcPr>
          <w:p w14:paraId="06139E97" w14:textId="77777777" w:rsidR="00957AB9" w:rsidRPr="00AA0A01" w:rsidRDefault="00957AB9"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39B7B8AF" w14:textId="77777777" w:rsidR="00957AB9" w:rsidRPr="00AA0A01" w:rsidRDefault="00957AB9" w:rsidP="008E324D">
            <w:pPr>
              <w:rPr>
                <w:rFonts w:asciiTheme="majorHAnsi" w:eastAsia="Times New Roman" w:hAnsiTheme="majorHAnsi" w:cs="Arial"/>
                <w:sz w:val="20"/>
                <w:szCs w:val="20"/>
              </w:rPr>
            </w:pPr>
          </w:p>
        </w:tc>
      </w:tr>
      <w:tr w:rsidR="00A64A94" w:rsidRPr="00AA0A01" w14:paraId="69CB7F49" w14:textId="77777777" w:rsidTr="008E324D">
        <w:trPr>
          <w:trHeight w:val="471"/>
        </w:trPr>
        <w:tc>
          <w:tcPr>
            <w:tcW w:w="415" w:type="dxa"/>
            <w:tcBorders>
              <w:top w:val="nil"/>
              <w:left w:val="single" w:sz="4" w:space="0" w:color="auto"/>
              <w:bottom w:val="single" w:sz="4" w:space="0" w:color="auto"/>
              <w:right w:val="single" w:sz="4" w:space="0" w:color="auto"/>
            </w:tcBorders>
            <w:noWrap/>
            <w:vAlign w:val="bottom"/>
          </w:tcPr>
          <w:p w14:paraId="4739611B" w14:textId="3C4D1E10" w:rsidR="00A64A94" w:rsidRDefault="00A64A94" w:rsidP="008E324D">
            <w:pPr>
              <w:jc w:val="center"/>
              <w:rPr>
                <w:rFonts w:asciiTheme="majorHAnsi" w:eastAsia="Times New Roman" w:hAnsiTheme="majorHAnsi" w:cs="Arial"/>
                <w:sz w:val="20"/>
                <w:szCs w:val="20"/>
              </w:rPr>
            </w:pPr>
            <w:r>
              <w:rPr>
                <w:rFonts w:asciiTheme="majorHAnsi" w:eastAsia="Times New Roman" w:hAnsiTheme="majorHAnsi" w:cs="Arial"/>
                <w:sz w:val="20"/>
                <w:szCs w:val="20"/>
              </w:rPr>
              <w:t>6</w:t>
            </w:r>
          </w:p>
        </w:tc>
        <w:tc>
          <w:tcPr>
            <w:tcW w:w="2564" w:type="dxa"/>
            <w:tcBorders>
              <w:top w:val="nil"/>
              <w:left w:val="nil"/>
              <w:bottom w:val="single" w:sz="4" w:space="0" w:color="auto"/>
              <w:right w:val="single" w:sz="4" w:space="0" w:color="auto"/>
            </w:tcBorders>
            <w:vAlign w:val="center"/>
          </w:tcPr>
          <w:p w14:paraId="7F4F2557" w14:textId="77777777" w:rsidR="00A64A94" w:rsidRPr="00AA0A01" w:rsidRDefault="00A64A94" w:rsidP="008E324D">
            <w:pPr>
              <w:jc w:val="center"/>
              <w:rPr>
                <w:rFonts w:asciiTheme="majorHAnsi" w:eastAsia="Times New Roman" w:hAnsiTheme="majorHAnsi" w:cs="Arial"/>
                <w:sz w:val="20"/>
                <w:szCs w:val="20"/>
              </w:rPr>
            </w:pPr>
          </w:p>
        </w:tc>
        <w:tc>
          <w:tcPr>
            <w:tcW w:w="1559" w:type="dxa"/>
            <w:tcBorders>
              <w:top w:val="nil"/>
              <w:left w:val="nil"/>
              <w:bottom w:val="single" w:sz="4" w:space="0" w:color="auto"/>
              <w:right w:val="single" w:sz="4" w:space="0" w:color="auto"/>
            </w:tcBorders>
            <w:noWrap/>
            <w:vAlign w:val="bottom"/>
          </w:tcPr>
          <w:p w14:paraId="1A588753" w14:textId="77777777" w:rsidR="00A64A94" w:rsidRPr="00AA0A01" w:rsidRDefault="00A64A94" w:rsidP="008E324D">
            <w:pPr>
              <w:rPr>
                <w:rFonts w:asciiTheme="majorHAnsi" w:eastAsia="Times New Roman" w:hAnsiTheme="majorHAnsi" w:cs="Arial"/>
                <w:sz w:val="20"/>
                <w:szCs w:val="20"/>
              </w:rPr>
            </w:pPr>
          </w:p>
        </w:tc>
        <w:tc>
          <w:tcPr>
            <w:tcW w:w="3713" w:type="dxa"/>
            <w:tcBorders>
              <w:top w:val="single" w:sz="4" w:space="0" w:color="auto"/>
              <w:left w:val="nil"/>
              <w:bottom w:val="single" w:sz="4" w:space="0" w:color="auto"/>
              <w:right w:val="single" w:sz="4" w:space="0" w:color="auto"/>
            </w:tcBorders>
          </w:tcPr>
          <w:p w14:paraId="514C336C" w14:textId="77777777" w:rsidR="00A64A94" w:rsidRPr="00AA0A01" w:rsidRDefault="00A64A94"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735D9FE1" w14:textId="77777777" w:rsidR="00A64A94" w:rsidRPr="00AA0A01" w:rsidRDefault="00A64A94" w:rsidP="008E324D">
            <w:pPr>
              <w:rPr>
                <w:rFonts w:asciiTheme="majorHAnsi" w:eastAsia="Times New Roman" w:hAnsiTheme="majorHAnsi" w:cs="Arial"/>
                <w:sz w:val="20"/>
                <w:szCs w:val="20"/>
              </w:rPr>
            </w:pPr>
          </w:p>
        </w:tc>
      </w:tr>
      <w:tr w:rsidR="00A64A94" w:rsidRPr="00AA0A01" w14:paraId="6AE4A5A5" w14:textId="77777777" w:rsidTr="008E324D">
        <w:trPr>
          <w:trHeight w:val="471"/>
        </w:trPr>
        <w:tc>
          <w:tcPr>
            <w:tcW w:w="415" w:type="dxa"/>
            <w:tcBorders>
              <w:top w:val="nil"/>
              <w:left w:val="single" w:sz="4" w:space="0" w:color="auto"/>
              <w:bottom w:val="single" w:sz="4" w:space="0" w:color="auto"/>
              <w:right w:val="single" w:sz="4" w:space="0" w:color="auto"/>
            </w:tcBorders>
            <w:noWrap/>
            <w:vAlign w:val="bottom"/>
          </w:tcPr>
          <w:p w14:paraId="3EDEF9CC" w14:textId="7EE70163" w:rsidR="00A64A94" w:rsidRDefault="00A64A94" w:rsidP="008E324D">
            <w:pPr>
              <w:jc w:val="center"/>
              <w:rPr>
                <w:rFonts w:asciiTheme="majorHAnsi" w:eastAsia="Times New Roman" w:hAnsiTheme="majorHAnsi" w:cs="Arial"/>
                <w:sz w:val="20"/>
                <w:szCs w:val="20"/>
              </w:rPr>
            </w:pPr>
            <w:r>
              <w:rPr>
                <w:rFonts w:asciiTheme="majorHAnsi" w:eastAsia="Times New Roman" w:hAnsiTheme="majorHAnsi" w:cs="Arial"/>
                <w:sz w:val="20"/>
                <w:szCs w:val="20"/>
              </w:rPr>
              <w:t>7</w:t>
            </w:r>
          </w:p>
        </w:tc>
        <w:tc>
          <w:tcPr>
            <w:tcW w:w="2564" w:type="dxa"/>
            <w:tcBorders>
              <w:top w:val="nil"/>
              <w:left w:val="nil"/>
              <w:bottom w:val="single" w:sz="4" w:space="0" w:color="auto"/>
              <w:right w:val="single" w:sz="4" w:space="0" w:color="auto"/>
            </w:tcBorders>
            <w:vAlign w:val="center"/>
          </w:tcPr>
          <w:p w14:paraId="0B21DEA1" w14:textId="77777777" w:rsidR="00A64A94" w:rsidRPr="00AA0A01" w:rsidRDefault="00A64A94" w:rsidP="008E324D">
            <w:pPr>
              <w:jc w:val="center"/>
              <w:rPr>
                <w:rFonts w:asciiTheme="majorHAnsi" w:eastAsia="Times New Roman" w:hAnsiTheme="majorHAnsi" w:cs="Arial"/>
                <w:sz w:val="20"/>
                <w:szCs w:val="20"/>
              </w:rPr>
            </w:pPr>
          </w:p>
        </w:tc>
        <w:tc>
          <w:tcPr>
            <w:tcW w:w="1559" w:type="dxa"/>
            <w:tcBorders>
              <w:top w:val="nil"/>
              <w:left w:val="nil"/>
              <w:bottom w:val="single" w:sz="4" w:space="0" w:color="auto"/>
              <w:right w:val="single" w:sz="4" w:space="0" w:color="auto"/>
            </w:tcBorders>
            <w:noWrap/>
            <w:vAlign w:val="bottom"/>
          </w:tcPr>
          <w:p w14:paraId="2D667FF6" w14:textId="77777777" w:rsidR="00A64A94" w:rsidRPr="00AA0A01" w:rsidRDefault="00A64A94" w:rsidP="008E324D">
            <w:pPr>
              <w:rPr>
                <w:rFonts w:asciiTheme="majorHAnsi" w:eastAsia="Times New Roman" w:hAnsiTheme="majorHAnsi" w:cs="Arial"/>
                <w:sz w:val="20"/>
                <w:szCs w:val="20"/>
              </w:rPr>
            </w:pPr>
          </w:p>
        </w:tc>
        <w:tc>
          <w:tcPr>
            <w:tcW w:w="3713" w:type="dxa"/>
            <w:tcBorders>
              <w:top w:val="single" w:sz="4" w:space="0" w:color="auto"/>
              <w:left w:val="nil"/>
              <w:bottom w:val="single" w:sz="4" w:space="0" w:color="auto"/>
              <w:right w:val="single" w:sz="4" w:space="0" w:color="auto"/>
            </w:tcBorders>
          </w:tcPr>
          <w:p w14:paraId="5047C00E" w14:textId="77777777" w:rsidR="00A64A94" w:rsidRPr="00AA0A01" w:rsidRDefault="00A64A94"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6B9FC20F" w14:textId="77777777" w:rsidR="00A64A94" w:rsidRPr="00AA0A01" w:rsidRDefault="00A64A94" w:rsidP="008E324D">
            <w:pPr>
              <w:rPr>
                <w:rFonts w:asciiTheme="majorHAnsi" w:eastAsia="Times New Roman" w:hAnsiTheme="majorHAnsi" w:cs="Arial"/>
                <w:sz w:val="20"/>
                <w:szCs w:val="20"/>
              </w:rPr>
            </w:pPr>
          </w:p>
        </w:tc>
      </w:tr>
      <w:tr w:rsidR="00A64A94" w:rsidRPr="00AA0A01" w14:paraId="22C047AF" w14:textId="77777777" w:rsidTr="008E324D">
        <w:trPr>
          <w:trHeight w:val="471"/>
        </w:trPr>
        <w:tc>
          <w:tcPr>
            <w:tcW w:w="415" w:type="dxa"/>
            <w:tcBorders>
              <w:top w:val="nil"/>
              <w:left w:val="single" w:sz="4" w:space="0" w:color="auto"/>
              <w:bottom w:val="single" w:sz="4" w:space="0" w:color="auto"/>
              <w:right w:val="single" w:sz="4" w:space="0" w:color="auto"/>
            </w:tcBorders>
            <w:noWrap/>
            <w:vAlign w:val="bottom"/>
          </w:tcPr>
          <w:p w14:paraId="60B38FDE" w14:textId="42AE1D93" w:rsidR="00A64A94" w:rsidRDefault="00A64A94" w:rsidP="008E324D">
            <w:pPr>
              <w:jc w:val="center"/>
              <w:rPr>
                <w:rFonts w:asciiTheme="majorHAnsi" w:eastAsia="Times New Roman" w:hAnsiTheme="majorHAnsi" w:cs="Arial"/>
                <w:sz w:val="20"/>
                <w:szCs w:val="20"/>
              </w:rPr>
            </w:pPr>
            <w:r>
              <w:rPr>
                <w:rFonts w:asciiTheme="majorHAnsi" w:eastAsia="Times New Roman" w:hAnsiTheme="majorHAnsi" w:cs="Arial"/>
                <w:sz w:val="20"/>
                <w:szCs w:val="20"/>
              </w:rPr>
              <w:t>8</w:t>
            </w:r>
          </w:p>
        </w:tc>
        <w:tc>
          <w:tcPr>
            <w:tcW w:w="2564" w:type="dxa"/>
            <w:tcBorders>
              <w:top w:val="nil"/>
              <w:left w:val="nil"/>
              <w:bottom w:val="single" w:sz="4" w:space="0" w:color="auto"/>
              <w:right w:val="single" w:sz="4" w:space="0" w:color="auto"/>
            </w:tcBorders>
            <w:vAlign w:val="center"/>
          </w:tcPr>
          <w:p w14:paraId="63A32B43" w14:textId="77777777" w:rsidR="00A64A94" w:rsidRPr="00AA0A01" w:rsidRDefault="00A64A94" w:rsidP="008E324D">
            <w:pPr>
              <w:jc w:val="center"/>
              <w:rPr>
                <w:rFonts w:asciiTheme="majorHAnsi" w:eastAsia="Times New Roman" w:hAnsiTheme="majorHAnsi" w:cs="Arial"/>
                <w:sz w:val="20"/>
                <w:szCs w:val="20"/>
              </w:rPr>
            </w:pPr>
          </w:p>
        </w:tc>
        <w:tc>
          <w:tcPr>
            <w:tcW w:w="1559" w:type="dxa"/>
            <w:tcBorders>
              <w:top w:val="nil"/>
              <w:left w:val="nil"/>
              <w:bottom w:val="single" w:sz="4" w:space="0" w:color="auto"/>
              <w:right w:val="single" w:sz="4" w:space="0" w:color="auto"/>
            </w:tcBorders>
            <w:noWrap/>
            <w:vAlign w:val="bottom"/>
          </w:tcPr>
          <w:p w14:paraId="05BF8D99" w14:textId="77777777" w:rsidR="00A64A94" w:rsidRPr="00AA0A01" w:rsidRDefault="00A64A94" w:rsidP="008E324D">
            <w:pPr>
              <w:rPr>
                <w:rFonts w:asciiTheme="majorHAnsi" w:eastAsia="Times New Roman" w:hAnsiTheme="majorHAnsi" w:cs="Arial"/>
                <w:sz w:val="20"/>
                <w:szCs w:val="20"/>
              </w:rPr>
            </w:pPr>
          </w:p>
        </w:tc>
        <w:tc>
          <w:tcPr>
            <w:tcW w:w="3713" w:type="dxa"/>
            <w:tcBorders>
              <w:top w:val="single" w:sz="4" w:space="0" w:color="auto"/>
              <w:left w:val="nil"/>
              <w:bottom w:val="single" w:sz="4" w:space="0" w:color="auto"/>
              <w:right w:val="single" w:sz="4" w:space="0" w:color="auto"/>
            </w:tcBorders>
          </w:tcPr>
          <w:p w14:paraId="20A7DB69" w14:textId="77777777" w:rsidR="00A64A94" w:rsidRPr="00AA0A01" w:rsidRDefault="00A64A94"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629900CB" w14:textId="77777777" w:rsidR="00A64A94" w:rsidRPr="00AA0A01" w:rsidRDefault="00A64A94" w:rsidP="008E324D">
            <w:pPr>
              <w:rPr>
                <w:rFonts w:asciiTheme="majorHAnsi" w:eastAsia="Times New Roman" w:hAnsiTheme="majorHAnsi" w:cs="Arial"/>
                <w:sz w:val="20"/>
                <w:szCs w:val="20"/>
              </w:rPr>
            </w:pPr>
          </w:p>
        </w:tc>
      </w:tr>
      <w:tr w:rsidR="00957AB9" w:rsidRPr="00AA0A01" w14:paraId="4D8C5AD8" w14:textId="77777777" w:rsidTr="008E324D">
        <w:trPr>
          <w:trHeight w:val="444"/>
        </w:trPr>
        <w:tc>
          <w:tcPr>
            <w:tcW w:w="415" w:type="dxa"/>
            <w:tcBorders>
              <w:top w:val="single" w:sz="4" w:space="0" w:color="auto"/>
              <w:left w:val="single" w:sz="4" w:space="0" w:color="auto"/>
              <w:bottom w:val="single" w:sz="4" w:space="0" w:color="auto"/>
              <w:right w:val="single" w:sz="4" w:space="0" w:color="auto"/>
            </w:tcBorders>
            <w:noWrap/>
            <w:vAlign w:val="bottom"/>
          </w:tcPr>
          <w:p w14:paraId="00048106" w14:textId="77777777" w:rsidR="00957AB9" w:rsidRDefault="00957AB9" w:rsidP="008E324D">
            <w:pPr>
              <w:jc w:val="center"/>
              <w:rPr>
                <w:rFonts w:asciiTheme="majorHAnsi" w:eastAsia="Times New Roman" w:hAnsiTheme="majorHAnsi" w:cs="Arial"/>
                <w:sz w:val="20"/>
                <w:szCs w:val="20"/>
              </w:rPr>
            </w:pPr>
            <w:r>
              <w:rPr>
                <w:rFonts w:asciiTheme="majorHAnsi" w:eastAsia="Times New Roman" w:hAnsiTheme="majorHAnsi" w:cs="Arial"/>
                <w:sz w:val="20"/>
                <w:szCs w:val="20"/>
              </w:rPr>
              <w:t>Itd.</w:t>
            </w:r>
          </w:p>
        </w:tc>
        <w:tc>
          <w:tcPr>
            <w:tcW w:w="2564" w:type="dxa"/>
            <w:tcBorders>
              <w:top w:val="single" w:sz="4" w:space="0" w:color="auto"/>
              <w:left w:val="nil"/>
              <w:bottom w:val="single" w:sz="4" w:space="0" w:color="auto"/>
              <w:right w:val="single" w:sz="4" w:space="0" w:color="auto"/>
            </w:tcBorders>
            <w:vAlign w:val="center"/>
          </w:tcPr>
          <w:p w14:paraId="47D662CD" w14:textId="77777777" w:rsidR="00957AB9" w:rsidRPr="00AA0A01" w:rsidRDefault="00957AB9" w:rsidP="008E324D">
            <w:pPr>
              <w:jc w:val="center"/>
              <w:rPr>
                <w:rFonts w:asciiTheme="majorHAnsi" w:eastAsia="Times New Roman" w:hAnsiTheme="majorHAnsi" w:cs="Arial"/>
                <w:sz w:val="20"/>
                <w:szCs w:val="20"/>
              </w:rPr>
            </w:pPr>
          </w:p>
        </w:tc>
        <w:tc>
          <w:tcPr>
            <w:tcW w:w="1559" w:type="dxa"/>
            <w:tcBorders>
              <w:top w:val="single" w:sz="4" w:space="0" w:color="auto"/>
              <w:left w:val="nil"/>
              <w:bottom w:val="single" w:sz="4" w:space="0" w:color="auto"/>
              <w:right w:val="single" w:sz="4" w:space="0" w:color="auto"/>
            </w:tcBorders>
            <w:noWrap/>
            <w:vAlign w:val="bottom"/>
          </w:tcPr>
          <w:p w14:paraId="06991EFB" w14:textId="77777777" w:rsidR="00957AB9" w:rsidRPr="00AA0A01" w:rsidRDefault="00957AB9" w:rsidP="008E324D">
            <w:pPr>
              <w:rPr>
                <w:rFonts w:asciiTheme="majorHAnsi" w:eastAsia="Times New Roman" w:hAnsiTheme="majorHAnsi" w:cs="Arial"/>
                <w:sz w:val="20"/>
                <w:szCs w:val="20"/>
              </w:rPr>
            </w:pPr>
          </w:p>
        </w:tc>
        <w:tc>
          <w:tcPr>
            <w:tcW w:w="3713" w:type="dxa"/>
            <w:tcBorders>
              <w:top w:val="single" w:sz="4" w:space="0" w:color="auto"/>
              <w:left w:val="nil"/>
              <w:bottom w:val="single" w:sz="4" w:space="0" w:color="auto"/>
              <w:right w:val="single" w:sz="4" w:space="0" w:color="auto"/>
            </w:tcBorders>
          </w:tcPr>
          <w:p w14:paraId="3B462F9E" w14:textId="77777777" w:rsidR="00957AB9" w:rsidRPr="00AA0A01" w:rsidRDefault="00957AB9" w:rsidP="008E324D">
            <w:pPr>
              <w:rPr>
                <w:rFonts w:asciiTheme="majorHAnsi" w:eastAsia="Times New Roman" w:hAnsiTheme="majorHAnsi" w:cs="Arial"/>
                <w:sz w:val="20"/>
                <w:szCs w:val="20"/>
              </w:rPr>
            </w:pPr>
          </w:p>
        </w:tc>
        <w:tc>
          <w:tcPr>
            <w:tcW w:w="2129" w:type="dxa"/>
            <w:tcBorders>
              <w:top w:val="single" w:sz="4" w:space="0" w:color="auto"/>
              <w:left w:val="single" w:sz="4" w:space="0" w:color="auto"/>
              <w:bottom w:val="single" w:sz="4" w:space="0" w:color="auto"/>
              <w:right w:val="single" w:sz="4" w:space="0" w:color="auto"/>
            </w:tcBorders>
          </w:tcPr>
          <w:p w14:paraId="0E9D8F3A" w14:textId="77777777" w:rsidR="00957AB9" w:rsidRPr="00AA0A01" w:rsidRDefault="00957AB9" w:rsidP="008E324D">
            <w:pPr>
              <w:rPr>
                <w:rFonts w:asciiTheme="majorHAnsi" w:eastAsia="Times New Roman" w:hAnsiTheme="majorHAnsi" w:cs="Arial"/>
                <w:sz w:val="20"/>
                <w:szCs w:val="20"/>
              </w:rPr>
            </w:pPr>
          </w:p>
        </w:tc>
      </w:tr>
    </w:tbl>
    <w:p w14:paraId="1C85E1D8" w14:textId="77777777" w:rsidR="00957AB9" w:rsidRPr="00A46195" w:rsidRDefault="00957AB9" w:rsidP="00957AB9">
      <w:pPr>
        <w:autoSpaceDE w:val="0"/>
        <w:autoSpaceDN w:val="0"/>
        <w:adjustRightInd w:val="0"/>
        <w:rPr>
          <w:rFonts w:ascii="Tahoma" w:hAnsi="Tahoma" w:cs="Tahoma"/>
          <w:sz w:val="20"/>
          <w:szCs w:val="20"/>
        </w:rPr>
      </w:pPr>
    </w:p>
    <w:p w14:paraId="5735D8FC" w14:textId="122CC77C" w:rsidR="00957AB9" w:rsidRDefault="00957AB9" w:rsidP="00957AB9">
      <w:pPr>
        <w:ind w:left="284"/>
        <w:contextualSpacing/>
        <w:rPr>
          <w:rFonts w:ascii="Tahoma" w:hAnsi="Tahoma" w:cs="Tahoma"/>
          <w:bCs/>
          <w:sz w:val="20"/>
          <w:szCs w:val="20"/>
        </w:rPr>
      </w:pPr>
    </w:p>
    <w:p w14:paraId="5AEDA488" w14:textId="016543D3" w:rsidR="00A64A94" w:rsidRDefault="00A64A94" w:rsidP="00957AB9">
      <w:pPr>
        <w:ind w:left="284"/>
        <w:contextualSpacing/>
        <w:rPr>
          <w:rFonts w:ascii="Tahoma" w:hAnsi="Tahoma" w:cs="Tahoma"/>
          <w:bCs/>
          <w:sz w:val="20"/>
          <w:szCs w:val="20"/>
        </w:rPr>
      </w:pPr>
    </w:p>
    <w:p w14:paraId="24E7B365" w14:textId="3F4E74EB" w:rsidR="00A64A94" w:rsidRDefault="00A64A94" w:rsidP="00957AB9">
      <w:pPr>
        <w:ind w:left="284"/>
        <w:contextualSpacing/>
        <w:rPr>
          <w:rFonts w:ascii="Tahoma" w:hAnsi="Tahoma" w:cs="Tahoma"/>
          <w:bCs/>
          <w:sz w:val="20"/>
          <w:szCs w:val="20"/>
        </w:rPr>
      </w:pPr>
    </w:p>
    <w:p w14:paraId="3FE82CD2" w14:textId="48A1BA16" w:rsidR="00A64A94" w:rsidRDefault="00A64A94" w:rsidP="00957AB9">
      <w:pPr>
        <w:ind w:left="284"/>
        <w:contextualSpacing/>
        <w:rPr>
          <w:rFonts w:ascii="Tahoma" w:hAnsi="Tahoma" w:cs="Tahoma"/>
          <w:bCs/>
          <w:sz w:val="20"/>
          <w:szCs w:val="20"/>
        </w:rPr>
      </w:pPr>
    </w:p>
    <w:p w14:paraId="7F6CA818" w14:textId="77777777" w:rsidR="00A64A94" w:rsidRPr="00D21F02" w:rsidRDefault="00A64A94" w:rsidP="00957AB9">
      <w:pPr>
        <w:ind w:left="284"/>
        <w:contextualSpacing/>
        <w:rPr>
          <w:rFonts w:ascii="Tahoma" w:hAnsi="Tahoma" w:cs="Tahoma"/>
          <w:bCs/>
          <w:sz w:val="20"/>
          <w:szCs w:val="20"/>
        </w:rPr>
      </w:pPr>
    </w:p>
    <w:p w14:paraId="39F8AB5A" w14:textId="79AFBF7F" w:rsidR="00957AB9" w:rsidRPr="002B1ED0" w:rsidRDefault="00957AB9" w:rsidP="00957AB9">
      <w:pPr>
        <w:jc w:val="both"/>
        <w:rPr>
          <w:rFonts w:ascii="Tahoma" w:hAnsi="Tahoma" w:cs="Tahoma"/>
          <w:sz w:val="20"/>
          <w:szCs w:val="20"/>
        </w:rPr>
      </w:pPr>
      <w:r w:rsidRPr="002B1ED0">
        <w:rPr>
          <w:rFonts w:ascii="Tahoma" w:hAnsi="Tahoma" w:cs="Tahoma"/>
          <w:sz w:val="20"/>
          <w:szCs w:val="20"/>
        </w:rPr>
        <w:t>3. Oświadczamy, że  posiadamy pozytywną decyzję Wojewódzkiej Stacji Sanitarno- Epidemiologicznej o stanie techniczno-sanitarnym każdej karetki.</w:t>
      </w:r>
    </w:p>
    <w:p w14:paraId="13D26AAC" w14:textId="77777777" w:rsidR="00957AB9" w:rsidRPr="002B1ED0" w:rsidRDefault="00957AB9" w:rsidP="00957AB9">
      <w:pPr>
        <w:tabs>
          <w:tab w:val="left" w:pos="284"/>
        </w:tabs>
        <w:rPr>
          <w:rFonts w:ascii="Tahoma" w:hAnsi="Tahoma" w:cs="Tahoma"/>
          <w:color w:val="000000"/>
          <w:sz w:val="20"/>
          <w:szCs w:val="20"/>
        </w:rPr>
      </w:pPr>
      <w:r w:rsidRPr="002B1ED0">
        <w:rPr>
          <w:rFonts w:ascii="Tahoma" w:hAnsi="Tahoma" w:cs="Tahoma"/>
          <w:sz w:val="20"/>
          <w:szCs w:val="20"/>
        </w:rPr>
        <w:t>4. </w:t>
      </w:r>
      <w:r w:rsidRPr="002B1ED0">
        <w:rPr>
          <w:rFonts w:ascii="Tahoma" w:hAnsi="Tahoma" w:cs="Tahoma"/>
          <w:color w:val="000000"/>
          <w:sz w:val="20"/>
          <w:szCs w:val="20"/>
        </w:rPr>
        <w:t>Środki transportu wraz z ich wyposażeniem, za pomocą których będziemy realizować przedmiot zamówienia spełniają wymagania określone w następujących przepisach prawnych</w:t>
      </w:r>
      <w:r>
        <w:rPr>
          <w:rFonts w:ascii="Tahoma" w:hAnsi="Tahoma" w:cs="Tahoma"/>
          <w:color w:val="000000"/>
          <w:sz w:val="20"/>
          <w:szCs w:val="20"/>
        </w:rPr>
        <w:t>*</w:t>
      </w:r>
      <w:r w:rsidRPr="002B1ED0">
        <w:rPr>
          <w:rFonts w:ascii="Tahoma" w:hAnsi="Tahoma" w:cs="Tahoma"/>
          <w:color w:val="000000"/>
          <w:sz w:val="20"/>
          <w:szCs w:val="20"/>
        </w:rPr>
        <w:t>:</w:t>
      </w:r>
    </w:p>
    <w:p w14:paraId="0A530D32" w14:textId="77777777" w:rsidR="00957AB9" w:rsidRPr="002B1ED0" w:rsidRDefault="00957AB9" w:rsidP="00957AB9">
      <w:pPr>
        <w:widowControl w:val="0"/>
        <w:numPr>
          <w:ilvl w:val="0"/>
          <w:numId w:val="33"/>
        </w:numPr>
        <w:suppressAutoHyphens/>
        <w:ind w:left="1428"/>
        <w:contextualSpacing/>
        <w:rPr>
          <w:rFonts w:ascii="Tahoma" w:hAnsi="Tahoma" w:cs="Tahoma"/>
          <w:color w:val="000000"/>
          <w:sz w:val="20"/>
          <w:szCs w:val="20"/>
        </w:rPr>
      </w:pPr>
      <w:r w:rsidRPr="002B1ED0">
        <w:rPr>
          <w:rFonts w:ascii="Tahoma" w:hAnsi="Tahoma" w:cs="Tahoma"/>
          <w:color w:val="000000"/>
          <w:sz w:val="20"/>
          <w:szCs w:val="20"/>
        </w:rPr>
        <w:t>Polska Norma przenosząca europejskie normy zharmonizowane tj. Polska Norma PN-EN 1789+A1:2015-01 „Pojazdy mechaniczne i ich wyposażenie – ambulanse drogowe”,</w:t>
      </w:r>
    </w:p>
    <w:p w14:paraId="2F2E004C" w14:textId="77777777" w:rsidR="00957AB9" w:rsidRPr="002B1ED0" w:rsidRDefault="00957AB9" w:rsidP="00957AB9">
      <w:pPr>
        <w:widowControl w:val="0"/>
        <w:numPr>
          <w:ilvl w:val="0"/>
          <w:numId w:val="33"/>
        </w:numPr>
        <w:suppressAutoHyphens/>
        <w:ind w:left="1428"/>
        <w:contextualSpacing/>
        <w:rPr>
          <w:rFonts w:ascii="Tahoma" w:hAnsi="Tahoma" w:cs="Tahoma"/>
          <w:color w:val="000000"/>
          <w:sz w:val="20"/>
          <w:szCs w:val="20"/>
        </w:rPr>
      </w:pPr>
      <w:r w:rsidRPr="002B1ED0">
        <w:rPr>
          <w:rFonts w:ascii="Tahoma" w:hAnsi="Tahoma" w:cs="Tahoma"/>
          <w:color w:val="000000"/>
          <w:sz w:val="20"/>
          <w:szCs w:val="20"/>
        </w:rPr>
        <w:t xml:space="preserve">Ustawa z dnia 8 września 2006 roku o Państwowym Ratownictwie Medycznym (tekst jednolity: Dz. U. z 2017 r. poz. 2195 z </w:t>
      </w:r>
      <w:proofErr w:type="spellStart"/>
      <w:r w:rsidRPr="002B1ED0">
        <w:rPr>
          <w:rFonts w:ascii="Tahoma" w:hAnsi="Tahoma" w:cs="Tahoma"/>
          <w:color w:val="000000"/>
          <w:sz w:val="20"/>
          <w:szCs w:val="20"/>
        </w:rPr>
        <w:t>późn</w:t>
      </w:r>
      <w:proofErr w:type="spellEnd"/>
      <w:r w:rsidRPr="002B1ED0">
        <w:rPr>
          <w:rFonts w:ascii="Tahoma" w:hAnsi="Tahoma" w:cs="Tahoma"/>
          <w:color w:val="000000"/>
          <w:sz w:val="20"/>
          <w:szCs w:val="20"/>
        </w:rPr>
        <w:t>. zm.),</w:t>
      </w:r>
    </w:p>
    <w:p w14:paraId="12CE21E1" w14:textId="77777777" w:rsidR="00957AB9" w:rsidRPr="002B1ED0" w:rsidRDefault="00957AB9" w:rsidP="00957AB9">
      <w:pPr>
        <w:widowControl w:val="0"/>
        <w:numPr>
          <w:ilvl w:val="0"/>
          <w:numId w:val="33"/>
        </w:numPr>
        <w:suppressAutoHyphens/>
        <w:ind w:left="1428"/>
        <w:contextualSpacing/>
        <w:rPr>
          <w:rFonts w:ascii="Tahoma" w:hAnsi="Tahoma" w:cs="Tahoma"/>
          <w:color w:val="000000"/>
          <w:sz w:val="20"/>
          <w:szCs w:val="20"/>
        </w:rPr>
      </w:pPr>
      <w:r w:rsidRPr="002B1ED0">
        <w:rPr>
          <w:rFonts w:ascii="Tahoma" w:hAnsi="Tahoma" w:cs="Tahoma"/>
          <w:color w:val="000000"/>
          <w:sz w:val="20"/>
          <w:szCs w:val="20"/>
        </w:rPr>
        <w:t xml:space="preserve">Rozporządzenie Ministra Infrastruktury w sprawie warunków technicznych pojazdów oraz zakresu ich niezbędnego wyposażenia (tekst jednolity: Dz. U. z 2016 r. poz. 2022 z </w:t>
      </w:r>
      <w:proofErr w:type="spellStart"/>
      <w:r w:rsidRPr="002B1ED0">
        <w:rPr>
          <w:rFonts w:ascii="Tahoma" w:hAnsi="Tahoma" w:cs="Tahoma"/>
          <w:color w:val="000000"/>
          <w:sz w:val="20"/>
          <w:szCs w:val="20"/>
        </w:rPr>
        <w:t>późn</w:t>
      </w:r>
      <w:proofErr w:type="spellEnd"/>
      <w:r w:rsidRPr="002B1ED0">
        <w:rPr>
          <w:rFonts w:ascii="Tahoma" w:hAnsi="Tahoma" w:cs="Tahoma"/>
          <w:color w:val="000000"/>
          <w:sz w:val="20"/>
          <w:szCs w:val="20"/>
        </w:rPr>
        <w:t xml:space="preserve">. zm.), </w:t>
      </w:r>
    </w:p>
    <w:p w14:paraId="08F6660B" w14:textId="77777777" w:rsidR="00957AB9" w:rsidRPr="00C23DF4" w:rsidRDefault="00957AB9" w:rsidP="00957AB9">
      <w:pPr>
        <w:widowControl w:val="0"/>
        <w:numPr>
          <w:ilvl w:val="0"/>
          <w:numId w:val="33"/>
        </w:numPr>
        <w:suppressAutoHyphens/>
        <w:ind w:left="1428"/>
        <w:contextualSpacing/>
        <w:rPr>
          <w:rFonts w:ascii="Tahoma" w:hAnsi="Tahoma" w:cs="Tahoma"/>
          <w:sz w:val="20"/>
          <w:szCs w:val="20"/>
        </w:rPr>
      </w:pPr>
      <w:r w:rsidRPr="002B1ED0">
        <w:rPr>
          <w:rFonts w:ascii="Tahoma" w:hAnsi="Tahoma" w:cs="Tahoma"/>
          <w:color w:val="000000"/>
          <w:sz w:val="20"/>
          <w:szCs w:val="20"/>
        </w:rPr>
        <w:t xml:space="preserve">Ustawa z dnia 20 czerwca 1997 r. Prawo o Ruchu Drogowym (tekst jednolity – Dz. U. z 2018 </w:t>
      </w:r>
      <w:r w:rsidRPr="00C23DF4">
        <w:rPr>
          <w:rFonts w:ascii="Tahoma" w:hAnsi="Tahoma" w:cs="Tahoma"/>
          <w:sz w:val="20"/>
          <w:szCs w:val="20"/>
        </w:rPr>
        <w:t xml:space="preserve">r., poz. 1990 z </w:t>
      </w:r>
      <w:proofErr w:type="spellStart"/>
      <w:r w:rsidRPr="00C23DF4">
        <w:rPr>
          <w:rFonts w:ascii="Tahoma" w:hAnsi="Tahoma" w:cs="Tahoma"/>
          <w:sz w:val="20"/>
          <w:szCs w:val="20"/>
        </w:rPr>
        <w:t>późn</w:t>
      </w:r>
      <w:proofErr w:type="spellEnd"/>
      <w:r w:rsidRPr="00C23DF4">
        <w:rPr>
          <w:rFonts w:ascii="Tahoma" w:hAnsi="Tahoma" w:cs="Tahoma"/>
          <w:sz w:val="20"/>
          <w:szCs w:val="20"/>
        </w:rPr>
        <w:t xml:space="preserve">. zm.), </w:t>
      </w:r>
    </w:p>
    <w:p w14:paraId="6FB57B66" w14:textId="77777777" w:rsidR="00957AB9" w:rsidRPr="00C23DF4" w:rsidRDefault="00957AB9" w:rsidP="00957AB9">
      <w:pPr>
        <w:widowControl w:val="0"/>
        <w:numPr>
          <w:ilvl w:val="0"/>
          <w:numId w:val="33"/>
        </w:numPr>
        <w:suppressAutoHyphens/>
        <w:ind w:left="1428"/>
        <w:contextualSpacing/>
        <w:rPr>
          <w:rFonts w:ascii="Tahoma" w:hAnsi="Tahoma" w:cs="Tahoma"/>
          <w:bCs/>
          <w:sz w:val="20"/>
          <w:szCs w:val="20"/>
        </w:rPr>
      </w:pPr>
      <w:r w:rsidRPr="00C23DF4">
        <w:rPr>
          <w:rFonts w:ascii="Tahoma" w:hAnsi="Tahoma" w:cs="Tahoma"/>
          <w:sz w:val="20"/>
          <w:szCs w:val="20"/>
        </w:rPr>
        <w:t xml:space="preserve">Ustawą z dnia 20 maja 2010 r. o wyrobach medycznych (tekst jednolity: Dz. U. z 2019 r. poz. 175 z </w:t>
      </w:r>
      <w:proofErr w:type="spellStart"/>
      <w:r w:rsidRPr="00C23DF4">
        <w:rPr>
          <w:rFonts w:ascii="Tahoma" w:hAnsi="Tahoma" w:cs="Tahoma"/>
          <w:sz w:val="20"/>
          <w:szCs w:val="20"/>
        </w:rPr>
        <w:t>późn</w:t>
      </w:r>
      <w:proofErr w:type="spellEnd"/>
      <w:r w:rsidRPr="00C23DF4">
        <w:rPr>
          <w:rFonts w:ascii="Tahoma" w:hAnsi="Tahoma" w:cs="Tahoma"/>
          <w:sz w:val="20"/>
          <w:szCs w:val="20"/>
        </w:rPr>
        <w:t xml:space="preserve">. zm.) </w:t>
      </w:r>
    </w:p>
    <w:p w14:paraId="204BFC3B" w14:textId="77777777" w:rsidR="00957AB9" w:rsidRPr="00C23DF4" w:rsidRDefault="00957AB9" w:rsidP="00957AB9">
      <w:pPr>
        <w:numPr>
          <w:ilvl w:val="0"/>
          <w:numId w:val="33"/>
        </w:numPr>
        <w:suppressAutoHyphens/>
        <w:ind w:left="1428"/>
        <w:jc w:val="both"/>
        <w:rPr>
          <w:rFonts w:ascii="Tahoma" w:hAnsi="Tahoma" w:cs="Tahoma"/>
          <w:sz w:val="20"/>
          <w:szCs w:val="20"/>
        </w:rPr>
      </w:pPr>
      <w:r w:rsidRPr="00C23DF4">
        <w:rPr>
          <w:rFonts w:ascii="Tahoma" w:hAnsi="Tahoma" w:cs="Tahoma"/>
          <w:sz w:val="19"/>
          <w:szCs w:val="19"/>
        </w:rPr>
        <w:t>Zarządzeniu Nr 179/2020/DSM Prezesa NFZ z dnia 12 listopada 2020 r. w sprawie określenia warunków zawierania i realizacji umów o udzielanie świadczeń opieki zdrowotnej w rodzaju  ratownictwo medyczne.</w:t>
      </w:r>
    </w:p>
    <w:p w14:paraId="1E1826CC" w14:textId="77777777" w:rsidR="00957AB9" w:rsidRPr="00C23DF4" w:rsidRDefault="00957AB9" w:rsidP="00957AB9">
      <w:pPr>
        <w:jc w:val="both"/>
        <w:rPr>
          <w:rFonts w:ascii="Tahoma" w:hAnsi="Tahoma" w:cs="Tahoma"/>
          <w:sz w:val="20"/>
          <w:szCs w:val="20"/>
        </w:rPr>
      </w:pPr>
      <w:r w:rsidRPr="00C23DF4">
        <w:rPr>
          <w:rFonts w:ascii="Tahoma" w:hAnsi="Tahoma" w:cs="Tahoma"/>
          <w:sz w:val="20"/>
          <w:szCs w:val="20"/>
        </w:rPr>
        <w:t>5. Posiadamy wyposażenie pojazdu służące do wykonywania umowy w podstawowy sprzęt i aparaturę medyczną niezbędne do pracy zespołu wyjazdowego zgodne z aktualnymi wymogami NFZ*.</w:t>
      </w:r>
    </w:p>
    <w:p w14:paraId="610E829B" w14:textId="7D1EFEA8" w:rsidR="00CF113E" w:rsidRPr="00CF113E" w:rsidRDefault="00957AB9" w:rsidP="00957AB9">
      <w:pPr>
        <w:ind w:right="-1"/>
        <w:jc w:val="both"/>
        <w:rPr>
          <w:rFonts w:ascii="Tahoma" w:hAnsi="Tahoma" w:cs="Tahoma"/>
          <w:sz w:val="20"/>
          <w:szCs w:val="20"/>
        </w:rPr>
      </w:pPr>
      <w:r w:rsidRPr="00CF113E">
        <w:rPr>
          <w:rFonts w:ascii="Tahoma" w:hAnsi="Tahoma" w:cs="Tahoma"/>
          <w:sz w:val="20"/>
          <w:szCs w:val="20"/>
        </w:rPr>
        <w:t xml:space="preserve">6. </w:t>
      </w:r>
      <w:r w:rsidR="00CF113E">
        <w:rPr>
          <w:rFonts w:ascii="Tahoma" w:hAnsi="Tahoma" w:cs="Tahoma"/>
          <w:sz w:val="20"/>
          <w:szCs w:val="20"/>
        </w:rPr>
        <w:t>Pojazdy</w:t>
      </w:r>
      <w:r w:rsidRPr="00CF113E">
        <w:rPr>
          <w:rFonts w:ascii="Tahoma" w:hAnsi="Tahoma" w:cs="Tahoma"/>
          <w:sz w:val="20"/>
          <w:szCs w:val="20"/>
        </w:rPr>
        <w:t xml:space="preserve"> przeznaczone do realizacji zadań </w:t>
      </w:r>
      <w:r w:rsidR="00CF113E" w:rsidRPr="00CF113E">
        <w:rPr>
          <w:rFonts w:ascii="Tahoma" w:hAnsi="Tahoma" w:cs="Tahoma"/>
          <w:sz w:val="20"/>
          <w:szCs w:val="20"/>
        </w:rPr>
        <w:t>spełniają wymagania zgodnie z opisem przedmiotu zamó</w:t>
      </w:r>
      <w:r w:rsidR="00CF113E">
        <w:rPr>
          <w:rFonts w:ascii="Tahoma" w:hAnsi="Tahoma" w:cs="Tahoma"/>
          <w:sz w:val="20"/>
          <w:szCs w:val="20"/>
        </w:rPr>
        <w:t>w</w:t>
      </w:r>
      <w:r w:rsidR="00CF113E" w:rsidRPr="00CF113E">
        <w:rPr>
          <w:rFonts w:ascii="Tahoma" w:hAnsi="Tahoma" w:cs="Tahoma"/>
          <w:sz w:val="20"/>
          <w:szCs w:val="20"/>
        </w:rPr>
        <w:t>ienia dla danego pakietu.</w:t>
      </w:r>
    </w:p>
    <w:p w14:paraId="1F8F09E2" w14:textId="5284F6CB" w:rsidR="00957AB9" w:rsidRPr="00874D25" w:rsidRDefault="00CF113E" w:rsidP="00957AB9">
      <w:pPr>
        <w:jc w:val="both"/>
        <w:rPr>
          <w:rFonts w:ascii="Tahoma" w:hAnsi="Tahoma" w:cs="Tahoma"/>
          <w:sz w:val="20"/>
          <w:szCs w:val="20"/>
        </w:rPr>
      </w:pPr>
      <w:r>
        <w:rPr>
          <w:rFonts w:ascii="Tahoma" w:hAnsi="Tahoma" w:cs="Tahoma"/>
          <w:sz w:val="20"/>
          <w:szCs w:val="20"/>
        </w:rPr>
        <w:t>7</w:t>
      </w:r>
      <w:r w:rsidR="00957AB9" w:rsidRPr="00874D25">
        <w:rPr>
          <w:rFonts w:ascii="Tahoma" w:hAnsi="Tahoma" w:cs="Tahoma"/>
          <w:sz w:val="20"/>
          <w:szCs w:val="20"/>
        </w:rPr>
        <w:t>.</w:t>
      </w:r>
      <w:r w:rsidR="00957AB9">
        <w:rPr>
          <w:rFonts w:ascii="Tahoma" w:hAnsi="Tahoma" w:cs="Tahoma"/>
          <w:sz w:val="20"/>
          <w:szCs w:val="20"/>
        </w:rPr>
        <w:t xml:space="preserve"> Zobowiązujemy się </w:t>
      </w:r>
      <w:r w:rsidR="00957AB9" w:rsidRPr="00874D25">
        <w:rPr>
          <w:rFonts w:ascii="Tahoma" w:hAnsi="Tahoma" w:cs="Tahoma"/>
          <w:sz w:val="20"/>
          <w:szCs w:val="20"/>
        </w:rPr>
        <w:t xml:space="preserve">o utrzymywania środków transportu sanitarnego w należytym stanie technicznym, czystości oraz do prowadzenia regularnej dezynfekcji ich wnętrza i wyposażenia. </w:t>
      </w:r>
    </w:p>
    <w:p w14:paraId="4D7ADE98" w14:textId="479A03FE" w:rsidR="00957AB9" w:rsidRPr="00874D25" w:rsidRDefault="00CF113E" w:rsidP="00957AB9">
      <w:pPr>
        <w:jc w:val="both"/>
        <w:rPr>
          <w:rFonts w:ascii="Tahoma" w:hAnsi="Tahoma" w:cs="Tahoma"/>
          <w:sz w:val="20"/>
          <w:szCs w:val="20"/>
        </w:rPr>
      </w:pPr>
      <w:r>
        <w:rPr>
          <w:rFonts w:ascii="Tahoma" w:hAnsi="Tahoma" w:cs="Tahoma"/>
          <w:sz w:val="20"/>
          <w:szCs w:val="20"/>
        </w:rPr>
        <w:t>8</w:t>
      </w:r>
      <w:r w:rsidR="00957AB9" w:rsidRPr="00874D25">
        <w:rPr>
          <w:rFonts w:ascii="Tahoma" w:hAnsi="Tahoma" w:cs="Tahoma"/>
          <w:sz w:val="20"/>
          <w:szCs w:val="20"/>
        </w:rPr>
        <w:t>.Czynności te muszą być odnotowywane w sposób umożliwiający ich weryfikację przez Zamawiającego.</w:t>
      </w:r>
    </w:p>
    <w:p w14:paraId="7DBA4F99" w14:textId="0351696E" w:rsidR="00957AB9" w:rsidRPr="00874D25" w:rsidRDefault="00CF113E" w:rsidP="00957AB9">
      <w:pPr>
        <w:autoSpaceDE w:val="0"/>
        <w:autoSpaceDN w:val="0"/>
        <w:adjustRightInd w:val="0"/>
        <w:jc w:val="both"/>
        <w:rPr>
          <w:rFonts w:ascii="Tahoma" w:hAnsi="Tahoma" w:cs="Tahoma"/>
          <w:sz w:val="20"/>
          <w:szCs w:val="20"/>
        </w:rPr>
      </w:pPr>
      <w:r>
        <w:rPr>
          <w:rFonts w:ascii="Tahoma" w:eastAsia="Univers-PL" w:hAnsi="Tahoma" w:cs="Tahoma"/>
          <w:sz w:val="20"/>
          <w:szCs w:val="20"/>
        </w:rPr>
        <w:t>9</w:t>
      </w:r>
      <w:r w:rsidR="00957AB9" w:rsidRPr="00874D25">
        <w:rPr>
          <w:rFonts w:ascii="Tahoma" w:eastAsia="Univers-PL" w:hAnsi="Tahoma" w:cs="Tahoma"/>
          <w:sz w:val="20"/>
          <w:szCs w:val="20"/>
        </w:rPr>
        <w:t xml:space="preserve">. </w:t>
      </w:r>
      <w:r w:rsidR="00957AB9" w:rsidRPr="00874D25">
        <w:rPr>
          <w:rFonts w:ascii="Tahoma" w:hAnsi="Tahoma" w:cs="Tahoma"/>
          <w:sz w:val="20"/>
          <w:szCs w:val="20"/>
        </w:rPr>
        <w:t xml:space="preserve">Oświadczamy, że </w:t>
      </w:r>
      <w:r w:rsidR="00043A54">
        <w:rPr>
          <w:rFonts w:ascii="Tahoma" w:hAnsi="Tahoma" w:cs="Tahoma"/>
          <w:sz w:val="20"/>
          <w:szCs w:val="20"/>
        </w:rPr>
        <w:t>posiadamy pakiet ubezpieczeń OC</w:t>
      </w:r>
      <w:r w:rsidR="00957AB9" w:rsidRPr="00874D25">
        <w:rPr>
          <w:rFonts w:ascii="Tahoma" w:hAnsi="Tahoma" w:cs="Tahoma"/>
          <w:sz w:val="20"/>
          <w:szCs w:val="20"/>
        </w:rPr>
        <w:t xml:space="preserve"> i NW </w:t>
      </w:r>
      <w:r w:rsidR="00957AB9">
        <w:rPr>
          <w:rFonts w:ascii="Tahoma" w:hAnsi="Tahoma" w:cs="Tahoma"/>
          <w:sz w:val="20"/>
          <w:szCs w:val="20"/>
        </w:rPr>
        <w:t xml:space="preserve">oraz ważne przeglądy techniczne </w:t>
      </w:r>
      <w:r w:rsidR="00957AB9">
        <w:rPr>
          <w:rFonts w:ascii="Tahoma" w:hAnsi="Tahoma" w:cs="Tahoma"/>
          <w:sz w:val="20"/>
          <w:szCs w:val="20"/>
        </w:rPr>
        <w:br/>
      </w:r>
      <w:r w:rsidR="00957AB9" w:rsidRPr="00874D25">
        <w:rPr>
          <w:rFonts w:ascii="Tahoma" w:hAnsi="Tahoma" w:cs="Tahoma"/>
          <w:sz w:val="20"/>
          <w:szCs w:val="20"/>
        </w:rPr>
        <w:t>dla wszystkich pojazdów służących do realizacji zamówienia.</w:t>
      </w:r>
    </w:p>
    <w:p w14:paraId="6F8C8D60" w14:textId="3A7D02CE" w:rsidR="00957AB9" w:rsidRDefault="00957AB9" w:rsidP="00957AB9">
      <w:pPr>
        <w:autoSpaceDE w:val="0"/>
        <w:autoSpaceDN w:val="0"/>
        <w:adjustRightInd w:val="0"/>
        <w:jc w:val="both"/>
        <w:rPr>
          <w:rFonts w:ascii="Tahoma" w:hAnsi="Tahoma" w:cs="Tahoma"/>
          <w:sz w:val="20"/>
          <w:szCs w:val="20"/>
        </w:rPr>
      </w:pPr>
      <w:r w:rsidRPr="00874D25">
        <w:rPr>
          <w:rFonts w:ascii="Tahoma" w:hAnsi="Tahoma" w:cs="Tahoma"/>
          <w:sz w:val="20"/>
          <w:szCs w:val="20"/>
        </w:rPr>
        <w:t>1</w:t>
      </w:r>
      <w:r w:rsidR="00CF113E">
        <w:rPr>
          <w:rFonts w:ascii="Tahoma" w:hAnsi="Tahoma" w:cs="Tahoma"/>
          <w:sz w:val="20"/>
          <w:szCs w:val="20"/>
        </w:rPr>
        <w:t>0</w:t>
      </w:r>
      <w:r w:rsidRPr="00874D25">
        <w:rPr>
          <w:rFonts w:ascii="Tahoma" w:hAnsi="Tahoma" w:cs="Tahoma"/>
          <w:sz w:val="20"/>
          <w:szCs w:val="20"/>
        </w:rPr>
        <w:t>. Informujemy, iż przedstawimy stosowne dokumenty na każdorazowe żądanie Zamawiającego.</w:t>
      </w:r>
    </w:p>
    <w:p w14:paraId="0FAD0E16" w14:textId="77777777" w:rsidR="00957AB9" w:rsidRPr="00A46195" w:rsidRDefault="00957AB9" w:rsidP="00957AB9">
      <w:pPr>
        <w:autoSpaceDE w:val="0"/>
        <w:autoSpaceDN w:val="0"/>
        <w:adjustRightInd w:val="0"/>
        <w:jc w:val="both"/>
        <w:rPr>
          <w:rFonts w:ascii="Tahoma" w:hAnsi="Tahoma" w:cs="Tahoma"/>
          <w:sz w:val="20"/>
          <w:szCs w:val="20"/>
        </w:rPr>
      </w:pPr>
      <w:r>
        <w:rPr>
          <w:rFonts w:ascii="Tahoma" w:hAnsi="Tahoma" w:cs="Tahoma"/>
          <w:sz w:val="20"/>
          <w:szCs w:val="20"/>
        </w:rPr>
        <w:t xml:space="preserve">* - </w:t>
      </w:r>
      <w:r w:rsidRPr="00A85505">
        <w:rPr>
          <w:rFonts w:ascii="Tahoma" w:hAnsi="Tahoma" w:cs="Tahoma"/>
          <w:i/>
          <w:sz w:val="20"/>
          <w:szCs w:val="20"/>
        </w:rPr>
        <w:t>jeśli nie dotyczy należy skreślić</w:t>
      </w:r>
    </w:p>
    <w:p w14:paraId="7D0222F4" w14:textId="77777777" w:rsidR="00957AB9" w:rsidRPr="00AA0A01" w:rsidRDefault="00957AB9" w:rsidP="00957AB9">
      <w:pPr>
        <w:autoSpaceDE w:val="0"/>
        <w:autoSpaceDN w:val="0"/>
        <w:adjustRightInd w:val="0"/>
        <w:jc w:val="both"/>
        <w:rPr>
          <w:rFonts w:asciiTheme="majorHAnsi" w:eastAsia="Univers-PL" w:hAnsiTheme="majorHAnsi" w:cs="Times New Roman"/>
        </w:rPr>
      </w:pPr>
    </w:p>
    <w:p w14:paraId="5603D6FC" w14:textId="38F4B431" w:rsidR="00957AB9" w:rsidRPr="00360182" w:rsidRDefault="00957AB9" w:rsidP="00957AB9">
      <w:pPr>
        <w:suppressAutoHyphens/>
        <w:jc w:val="both"/>
        <w:rPr>
          <w:rFonts w:ascii="Tahoma" w:hAnsi="Tahoma" w:cs="Tahoma"/>
          <w:i/>
          <w:sz w:val="20"/>
          <w:szCs w:val="20"/>
        </w:rPr>
      </w:pPr>
      <w:r w:rsidRPr="00360182">
        <w:rPr>
          <w:rFonts w:ascii="Tahoma" w:eastAsia="Calibri" w:hAnsi="Tahoma" w:cs="Tahoma"/>
          <w:i/>
          <w:sz w:val="20"/>
          <w:szCs w:val="20"/>
          <w:lang w:eastAsia="zh-CN"/>
        </w:rPr>
        <w:t xml:space="preserve">Zamawiający uzna warunek za spełniony jeśli Wykonawca wykaże, że dysponuje środkami transportu odpowiednimi dla transportu będącego przedmiotem zamówienia </w:t>
      </w:r>
      <w:r w:rsidRPr="00360182">
        <w:rPr>
          <w:rFonts w:ascii="Tahoma" w:hAnsi="Tahoma" w:cs="Tahoma"/>
          <w:i/>
          <w:sz w:val="20"/>
          <w:szCs w:val="20"/>
        </w:rPr>
        <w:t>oraz posiada zaświadczenia spełnienia przez wykazane karetki wymogów normy środka transportu specjalistycznego typu dla każdego z wymaganych pojazdów</w:t>
      </w:r>
      <w:r w:rsidRPr="00360182">
        <w:rPr>
          <w:rFonts w:ascii="Tahoma" w:eastAsia="Calibri" w:hAnsi="Tahoma" w:cs="Tahoma"/>
          <w:i/>
          <w:sz w:val="20"/>
          <w:szCs w:val="20"/>
          <w:lang w:eastAsia="zh-CN"/>
        </w:rPr>
        <w:t xml:space="preserve"> (wyposażenie zgodne z obowiązującymi przepisami) w ilości</w:t>
      </w:r>
      <w:r w:rsidR="00417833" w:rsidRPr="00360182">
        <w:rPr>
          <w:rFonts w:ascii="Tahoma" w:eastAsia="Calibri" w:hAnsi="Tahoma" w:cs="Tahoma"/>
          <w:i/>
          <w:sz w:val="20"/>
          <w:szCs w:val="20"/>
          <w:lang w:eastAsia="zh-CN"/>
        </w:rPr>
        <w:t xml:space="preserve"> </w:t>
      </w:r>
      <w:r w:rsidR="00417833" w:rsidRPr="00360182">
        <w:rPr>
          <w:rFonts w:ascii="Tahoma" w:hAnsi="Tahoma" w:cs="Tahoma"/>
          <w:i/>
          <w:sz w:val="20"/>
          <w:szCs w:val="20"/>
        </w:rPr>
        <w:t>zgodnie z poniższą tabelą</w:t>
      </w:r>
      <w:r w:rsidRPr="00360182">
        <w:rPr>
          <w:rFonts w:ascii="Tahoma" w:eastAsia="Calibri" w:hAnsi="Tahoma" w:cs="Tahoma"/>
          <w:i/>
          <w:sz w:val="20"/>
          <w:szCs w:val="20"/>
          <w:lang w:eastAsia="zh-CN"/>
        </w:rPr>
        <w:t>:</w:t>
      </w:r>
    </w:p>
    <w:p w14:paraId="18DBAACD" w14:textId="77777777" w:rsidR="00216D08" w:rsidRPr="00360182" w:rsidRDefault="00216D08" w:rsidP="00957AB9">
      <w:pPr>
        <w:suppressAutoHyphens/>
        <w:jc w:val="both"/>
        <w:rPr>
          <w:rFonts w:ascii="Tahoma" w:eastAsia="Times New Roman" w:hAnsi="Tahoma" w:cs="Tahoma"/>
          <w:i/>
          <w:sz w:val="20"/>
          <w:szCs w:val="20"/>
          <w:lang w:eastAsia="ar-SA"/>
        </w:rPr>
      </w:pPr>
    </w:p>
    <w:p w14:paraId="45402929" w14:textId="77777777" w:rsidR="00216D08" w:rsidRPr="00360182" w:rsidRDefault="00216D08" w:rsidP="00216D08">
      <w:pPr>
        <w:ind w:left="284"/>
        <w:contextualSpacing/>
        <w:jc w:val="both"/>
        <w:rPr>
          <w:rFonts w:ascii="Tahoma" w:hAnsi="Tahoma" w:cs="Tahoma"/>
          <w:b/>
          <w:bCs/>
          <w:sz w:val="20"/>
          <w:szCs w:val="20"/>
        </w:rPr>
      </w:pPr>
      <w:r w:rsidRPr="00360182">
        <w:rPr>
          <w:rFonts w:ascii="Tahoma" w:hAnsi="Tahoma" w:cs="Tahoma"/>
          <w:b/>
          <w:bCs/>
          <w:sz w:val="20"/>
          <w:szCs w:val="20"/>
        </w:rPr>
        <w:t>Rodzaj i minimalna liczba pojazdów wymaganych przez Zamawiającego do wykonania usługi:</w:t>
      </w:r>
    </w:p>
    <w:tbl>
      <w:tblPr>
        <w:tblpPr w:leftFromText="141" w:rightFromText="141"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2137"/>
        <w:gridCol w:w="2137"/>
      </w:tblGrid>
      <w:tr w:rsidR="00A61077" w:rsidRPr="00360182" w14:paraId="43CBCB25" w14:textId="77777777" w:rsidTr="00A61077">
        <w:tc>
          <w:tcPr>
            <w:tcW w:w="2541" w:type="dxa"/>
            <w:shd w:val="clear" w:color="auto" w:fill="auto"/>
          </w:tcPr>
          <w:p w14:paraId="21575372" w14:textId="4515CCC8" w:rsidR="00A61077" w:rsidRPr="00360182" w:rsidRDefault="00A61077" w:rsidP="008E324D">
            <w:pPr>
              <w:suppressAutoHyphens/>
              <w:jc w:val="center"/>
              <w:rPr>
                <w:rFonts w:ascii="Tahoma" w:eastAsia="Times New Roman" w:hAnsi="Tahoma" w:cs="Tahoma"/>
                <w:sz w:val="20"/>
                <w:szCs w:val="20"/>
                <w:lang w:eastAsia="ar-SA"/>
              </w:rPr>
            </w:pPr>
            <w:r w:rsidRPr="00360182">
              <w:rPr>
                <w:rFonts w:ascii="Tahoma" w:eastAsia="Times New Roman" w:hAnsi="Tahoma" w:cs="Tahoma"/>
                <w:sz w:val="20"/>
                <w:szCs w:val="20"/>
                <w:lang w:eastAsia="ar-SA"/>
              </w:rPr>
              <w:t>Nr pakietu</w:t>
            </w:r>
          </w:p>
        </w:tc>
        <w:tc>
          <w:tcPr>
            <w:tcW w:w="2137" w:type="dxa"/>
            <w:shd w:val="clear" w:color="auto" w:fill="auto"/>
          </w:tcPr>
          <w:p w14:paraId="2E28FAAE" w14:textId="73FE079B" w:rsidR="00A61077" w:rsidRPr="00360182" w:rsidRDefault="00A61077" w:rsidP="008E324D">
            <w:pPr>
              <w:suppressAutoHyphens/>
              <w:jc w:val="center"/>
              <w:rPr>
                <w:rFonts w:ascii="Tahoma" w:eastAsia="Calibri" w:hAnsi="Tahoma" w:cs="Tahoma"/>
                <w:sz w:val="20"/>
                <w:szCs w:val="20"/>
                <w:lang w:eastAsia="zh-CN"/>
              </w:rPr>
            </w:pPr>
            <w:r w:rsidRPr="00360182">
              <w:rPr>
                <w:rFonts w:ascii="Tahoma" w:eastAsia="Calibri" w:hAnsi="Tahoma" w:cs="Tahoma"/>
                <w:sz w:val="20"/>
                <w:szCs w:val="20"/>
                <w:lang w:eastAsia="zh-CN"/>
              </w:rPr>
              <w:t>Minimalna liczba pojazdów</w:t>
            </w:r>
          </w:p>
        </w:tc>
        <w:tc>
          <w:tcPr>
            <w:tcW w:w="2137" w:type="dxa"/>
            <w:shd w:val="clear" w:color="auto" w:fill="auto"/>
          </w:tcPr>
          <w:p w14:paraId="7525BCE0" w14:textId="1364A20E" w:rsidR="00A61077" w:rsidRPr="00360182" w:rsidRDefault="00A61077" w:rsidP="008E324D">
            <w:pPr>
              <w:suppressAutoHyphens/>
              <w:jc w:val="center"/>
              <w:rPr>
                <w:rFonts w:ascii="Tahoma" w:hAnsi="Tahoma" w:cs="Tahoma"/>
                <w:sz w:val="20"/>
                <w:szCs w:val="20"/>
              </w:rPr>
            </w:pPr>
            <w:r w:rsidRPr="00360182">
              <w:rPr>
                <w:rFonts w:ascii="Tahoma" w:hAnsi="Tahoma" w:cs="Tahoma"/>
                <w:sz w:val="20"/>
                <w:szCs w:val="20"/>
              </w:rPr>
              <w:t>Wymóg normy środka transportu typu:</w:t>
            </w:r>
          </w:p>
        </w:tc>
      </w:tr>
      <w:tr w:rsidR="00216D08" w:rsidRPr="00360182" w14:paraId="2C1519A1" w14:textId="77777777" w:rsidTr="008E324D">
        <w:tc>
          <w:tcPr>
            <w:tcW w:w="2541" w:type="dxa"/>
            <w:shd w:val="clear" w:color="auto" w:fill="auto"/>
          </w:tcPr>
          <w:p w14:paraId="4977E7EE" w14:textId="77777777" w:rsidR="00216D08" w:rsidRPr="00360182" w:rsidRDefault="00216D08" w:rsidP="008E324D">
            <w:pPr>
              <w:suppressAutoHyphens/>
              <w:jc w:val="center"/>
              <w:rPr>
                <w:rFonts w:eastAsia="Times New Roman" w:cs="Times New Roman"/>
                <w:lang w:eastAsia="ar-SA"/>
              </w:rPr>
            </w:pPr>
            <w:r w:rsidRPr="00360182">
              <w:rPr>
                <w:rFonts w:ascii="Tahoma" w:eastAsia="Times New Roman" w:hAnsi="Tahoma" w:cs="Tahoma"/>
                <w:sz w:val="20"/>
                <w:szCs w:val="20"/>
                <w:lang w:eastAsia="ar-SA"/>
              </w:rPr>
              <w:t xml:space="preserve">Pakiet nr 1 </w:t>
            </w:r>
          </w:p>
        </w:tc>
        <w:tc>
          <w:tcPr>
            <w:tcW w:w="2137" w:type="dxa"/>
            <w:shd w:val="clear" w:color="auto" w:fill="auto"/>
          </w:tcPr>
          <w:p w14:paraId="18096DBB" w14:textId="77777777" w:rsidR="00216D08" w:rsidRPr="00360182" w:rsidRDefault="00216D08" w:rsidP="008E324D">
            <w:pPr>
              <w:suppressAutoHyphens/>
              <w:jc w:val="center"/>
              <w:rPr>
                <w:rFonts w:ascii="Tahoma" w:eastAsia="Calibri" w:hAnsi="Tahoma" w:cs="Tahoma"/>
                <w:sz w:val="20"/>
                <w:szCs w:val="20"/>
                <w:lang w:eastAsia="zh-CN"/>
              </w:rPr>
            </w:pPr>
            <w:r w:rsidRPr="00360182">
              <w:rPr>
                <w:rFonts w:ascii="Tahoma" w:eastAsia="Calibri" w:hAnsi="Tahoma" w:cs="Tahoma"/>
                <w:sz w:val="20"/>
                <w:szCs w:val="20"/>
                <w:lang w:eastAsia="zh-CN"/>
              </w:rPr>
              <w:t>min. 4 samochody</w:t>
            </w:r>
          </w:p>
        </w:tc>
        <w:tc>
          <w:tcPr>
            <w:tcW w:w="2137" w:type="dxa"/>
          </w:tcPr>
          <w:p w14:paraId="3CC3515C" w14:textId="77777777" w:rsidR="00216D08" w:rsidRPr="00360182" w:rsidRDefault="00216D08" w:rsidP="008E324D">
            <w:pPr>
              <w:suppressAutoHyphens/>
              <w:jc w:val="center"/>
              <w:rPr>
                <w:rFonts w:ascii="Tahoma" w:eastAsia="Calibri" w:hAnsi="Tahoma" w:cs="Tahoma"/>
                <w:sz w:val="20"/>
                <w:szCs w:val="20"/>
                <w:lang w:eastAsia="zh-CN"/>
              </w:rPr>
            </w:pPr>
            <w:r w:rsidRPr="00360182">
              <w:rPr>
                <w:rFonts w:ascii="Tahoma" w:hAnsi="Tahoma" w:cs="Tahoma"/>
                <w:sz w:val="20"/>
                <w:szCs w:val="20"/>
              </w:rPr>
              <w:t>typu C</w:t>
            </w:r>
          </w:p>
        </w:tc>
      </w:tr>
      <w:tr w:rsidR="00216D08" w:rsidRPr="00360182" w14:paraId="457AB386" w14:textId="77777777" w:rsidTr="008E324D">
        <w:tc>
          <w:tcPr>
            <w:tcW w:w="2541" w:type="dxa"/>
            <w:shd w:val="clear" w:color="auto" w:fill="auto"/>
          </w:tcPr>
          <w:p w14:paraId="4084FBD9" w14:textId="77777777" w:rsidR="00216D08" w:rsidRPr="00360182" w:rsidRDefault="00216D08" w:rsidP="008E324D">
            <w:pPr>
              <w:suppressAutoHyphens/>
              <w:jc w:val="center"/>
              <w:rPr>
                <w:rFonts w:eastAsia="Times New Roman" w:cs="Times New Roman"/>
                <w:lang w:eastAsia="ar-SA"/>
              </w:rPr>
            </w:pPr>
            <w:r w:rsidRPr="00360182">
              <w:rPr>
                <w:rFonts w:ascii="Tahoma" w:eastAsia="Times New Roman" w:hAnsi="Tahoma" w:cs="Tahoma"/>
                <w:sz w:val="20"/>
                <w:szCs w:val="20"/>
                <w:lang w:eastAsia="ar-SA"/>
              </w:rPr>
              <w:t xml:space="preserve">Pakiet nr 2 </w:t>
            </w:r>
          </w:p>
        </w:tc>
        <w:tc>
          <w:tcPr>
            <w:tcW w:w="2137" w:type="dxa"/>
            <w:shd w:val="clear" w:color="auto" w:fill="auto"/>
          </w:tcPr>
          <w:p w14:paraId="48BE7CD0" w14:textId="77777777" w:rsidR="00216D08" w:rsidRPr="00360182" w:rsidRDefault="00216D08" w:rsidP="008E324D">
            <w:pPr>
              <w:suppressAutoHyphens/>
              <w:jc w:val="center"/>
              <w:rPr>
                <w:rFonts w:ascii="Tahoma" w:eastAsia="Calibri" w:hAnsi="Tahoma" w:cs="Tahoma"/>
                <w:sz w:val="20"/>
                <w:szCs w:val="20"/>
                <w:lang w:eastAsia="zh-CN"/>
              </w:rPr>
            </w:pPr>
            <w:r w:rsidRPr="00360182">
              <w:rPr>
                <w:rFonts w:ascii="Tahoma" w:eastAsia="Calibri" w:hAnsi="Tahoma" w:cs="Tahoma"/>
                <w:sz w:val="20"/>
                <w:szCs w:val="20"/>
                <w:lang w:eastAsia="zh-CN"/>
              </w:rPr>
              <w:t>min. 5 samochodów</w:t>
            </w:r>
          </w:p>
        </w:tc>
        <w:tc>
          <w:tcPr>
            <w:tcW w:w="2137" w:type="dxa"/>
          </w:tcPr>
          <w:p w14:paraId="4EC70E41" w14:textId="77777777" w:rsidR="00216D08" w:rsidRPr="00360182" w:rsidRDefault="00216D08" w:rsidP="008E324D">
            <w:pPr>
              <w:suppressAutoHyphens/>
              <w:jc w:val="center"/>
              <w:rPr>
                <w:rFonts w:ascii="Tahoma" w:eastAsia="Calibri" w:hAnsi="Tahoma" w:cs="Tahoma"/>
                <w:sz w:val="20"/>
                <w:szCs w:val="20"/>
                <w:lang w:eastAsia="zh-CN"/>
              </w:rPr>
            </w:pPr>
            <w:r w:rsidRPr="00360182">
              <w:rPr>
                <w:rFonts w:ascii="Tahoma" w:hAnsi="Tahoma" w:cs="Tahoma"/>
                <w:sz w:val="20"/>
                <w:szCs w:val="20"/>
              </w:rPr>
              <w:t>typu B</w:t>
            </w:r>
          </w:p>
        </w:tc>
      </w:tr>
      <w:tr w:rsidR="00216D08" w:rsidRPr="00360182" w14:paraId="16A9BB4B" w14:textId="77777777" w:rsidTr="008E324D">
        <w:tc>
          <w:tcPr>
            <w:tcW w:w="2541" w:type="dxa"/>
            <w:shd w:val="clear" w:color="auto" w:fill="auto"/>
          </w:tcPr>
          <w:p w14:paraId="0F45E257" w14:textId="77777777" w:rsidR="00216D08" w:rsidRPr="00360182" w:rsidRDefault="00216D08" w:rsidP="008E324D">
            <w:pPr>
              <w:suppressAutoHyphens/>
              <w:jc w:val="center"/>
              <w:rPr>
                <w:rFonts w:eastAsia="Times New Roman" w:cs="Times New Roman"/>
                <w:lang w:eastAsia="ar-SA"/>
              </w:rPr>
            </w:pPr>
            <w:r w:rsidRPr="00360182">
              <w:rPr>
                <w:rFonts w:ascii="Tahoma" w:eastAsia="Times New Roman" w:hAnsi="Tahoma" w:cs="Tahoma"/>
                <w:sz w:val="20"/>
                <w:szCs w:val="20"/>
                <w:lang w:eastAsia="ar-SA"/>
              </w:rPr>
              <w:t xml:space="preserve">Pakiet nr 3 </w:t>
            </w:r>
          </w:p>
        </w:tc>
        <w:tc>
          <w:tcPr>
            <w:tcW w:w="2137" w:type="dxa"/>
            <w:shd w:val="clear" w:color="auto" w:fill="auto"/>
          </w:tcPr>
          <w:p w14:paraId="0708E219" w14:textId="77777777" w:rsidR="00216D08" w:rsidRPr="00360182" w:rsidRDefault="00216D08" w:rsidP="008E324D">
            <w:pPr>
              <w:suppressAutoHyphens/>
              <w:jc w:val="center"/>
              <w:rPr>
                <w:rFonts w:ascii="Tahoma" w:eastAsia="Calibri" w:hAnsi="Tahoma" w:cs="Tahoma"/>
                <w:sz w:val="20"/>
                <w:szCs w:val="20"/>
                <w:lang w:eastAsia="zh-CN"/>
              </w:rPr>
            </w:pPr>
            <w:r w:rsidRPr="00360182">
              <w:rPr>
                <w:rFonts w:ascii="Tahoma" w:eastAsia="Calibri" w:hAnsi="Tahoma" w:cs="Tahoma"/>
                <w:sz w:val="20"/>
                <w:szCs w:val="20"/>
                <w:lang w:eastAsia="zh-CN"/>
              </w:rPr>
              <w:t>min. 7 samochodów</w:t>
            </w:r>
          </w:p>
        </w:tc>
        <w:tc>
          <w:tcPr>
            <w:tcW w:w="2137" w:type="dxa"/>
          </w:tcPr>
          <w:p w14:paraId="7AD69F49" w14:textId="77777777" w:rsidR="00216D08" w:rsidRPr="00360182" w:rsidRDefault="00216D08" w:rsidP="008E324D">
            <w:pPr>
              <w:suppressAutoHyphens/>
              <w:jc w:val="center"/>
              <w:rPr>
                <w:rFonts w:ascii="Tahoma" w:eastAsia="Calibri" w:hAnsi="Tahoma" w:cs="Tahoma"/>
                <w:sz w:val="20"/>
                <w:szCs w:val="20"/>
                <w:lang w:eastAsia="zh-CN"/>
              </w:rPr>
            </w:pPr>
            <w:r w:rsidRPr="00360182">
              <w:rPr>
                <w:rFonts w:ascii="Tahoma" w:hAnsi="Tahoma" w:cs="Tahoma"/>
                <w:sz w:val="20"/>
                <w:szCs w:val="20"/>
              </w:rPr>
              <w:t>typu A2</w:t>
            </w:r>
          </w:p>
        </w:tc>
      </w:tr>
      <w:tr w:rsidR="00216D08" w:rsidRPr="00360182" w14:paraId="31447001" w14:textId="77777777" w:rsidTr="008E324D">
        <w:tc>
          <w:tcPr>
            <w:tcW w:w="2541" w:type="dxa"/>
            <w:shd w:val="clear" w:color="auto" w:fill="auto"/>
          </w:tcPr>
          <w:p w14:paraId="0882E4D2" w14:textId="77777777" w:rsidR="00216D08" w:rsidRPr="00360182" w:rsidRDefault="00216D08" w:rsidP="008E324D">
            <w:pPr>
              <w:suppressAutoHyphens/>
              <w:jc w:val="center"/>
              <w:rPr>
                <w:rFonts w:ascii="Tahoma" w:eastAsia="Times New Roman" w:hAnsi="Tahoma" w:cs="Tahoma"/>
                <w:sz w:val="20"/>
                <w:szCs w:val="20"/>
                <w:lang w:eastAsia="ar-SA"/>
              </w:rPr>
            </w:pPr>
            <w:r w:rsidRPr="00360182">
              <w:rPr>
                <w:rFonts w:ascii="Tahoma" w:eastAsia="Times New Roman" w:hAnsi="Tahoma" w:cs="Tahoma"/>
                <w:sz w:val="20"/>
                <w:szCs w:val="20"/>
                <w:lang w:eastAsia="ar-SA"/>
              </w:rPr>
              <w:t xml:space="preserve">Pakiet nr 4 </w:t>
            </w:r>
          </w:p>
        </w:tc>
        <w:tc>
          <w:tcPr>
            <w:tcW w:w="2137" w:type="dxa"/>
            <w:shd w:val="clear" w:color="auto" w:fill="auto"/>
          </w:tcPr>
          <w:p w14:paraId="20910516" w14:textId="77777777" w:rsidR="00216D08" w:rsidRPr="00360182" w:rsidRDefault="00216D08" w:rsidP="008E324D">
            <w:pPr>
              <w:suppressAutoHyphens/>
              <w:jc w:val="center"/>
              <w:rPr>
                <w:rFonts w:ascii="Tahoma" w:eastAsia="Calibri" w:hAnsi="Tahoma" w:cs="Tahoma"/>
                <w:sz w:val="20"/>
                <w:szCs w:val="20"/>
                <w:lang w:eastAsia="zh-CN"/>
              </w:rPr>
            </w:pPr>
            <w:r w:rsidRPr="00360182">
              <w:rPr>
                <w:rFonts w:ascii="Tahoma" w:eastAsia="Calibri" w:hAnsi="Tahoma" w:cs="Tahoma"/>
                <w:sz w:val="20"/>
                <w:szCs w:val="20"/>
                <w:lang w:eastAsia="zh-CN"/>
              </w:rPr>
              <w:t>min. 8 samochodów</w:t>
            </w:r>
          </w:p>
        </w:tc>
        <w:tc>
          <w:tcPr>
            <w:tcW w:w="2137" w:type="dxa"/>
          </w:tcPr>
          <w:p w14:paraId="767CEAB1" w14:textId="77777777" w:rsidR="00216D08" w:rsidRPr="00360182" w:rsidRDefault="00216D08" w:rsidP="008E324D">
            <w:pPr>
              <w:suppressAutoHyphens/>
              <w:jc w:val="center"/>
              <w:rPr>
                <w:rFonts w:ascii="Tahoma" w:hAnsi="Tahoma" w:cs="Tahoma"/>
                <w:sz w:val="20"/>
                <w:szCs w:val="20"/>
              </w:rPr>
            </w:pPr>
            <w:r w:rsidRPr="00360182">
              <w:rPr>
                <w:rFonts w:ascii="Tahoma" w:hAnsi="Tahoma" w:cs="Tahoma"/>
                <w:sz w:val="20"/>
                <w:szCs w:val="20"/>
              </w:rPr>
              <w:t>typu A2</w:t>
            </w:r>
          </w:p>
        </w:tc>
      </w:tr>
    </w:tbl>
    <w:p w14:paraId="6CEA4D47" w14:textId="77777777" w:rsidR="00216D08" w:rsidRPr="008535AF" w:rsidRDefault="00216D08" w:rsidP="00216D08">
      <w:pPr>
        <w:jc w:val="both"/>
        <w:rPr>
          <w:rFonts w:ascii="Tahoma" w:hAnsi="Tahoma" w:cs="Tahoma"/>
          <w:sz w:val="20"/>
          <w:szCs w:val="20"/>
        </w:rPr>
      </w:pPr>
    </w:p>
    <w:p w14:paraId="73A39520" w14:textId="77777777" w:rsidR="00216D08" w:rsidRDefault="00216D08" w:rsidP="00216D08">
      <w:pPr>
        <w:pStyle w:val="Tekstpodstawowy"/>
        <w:rPr>
          <w:rFonts w:ascii="Tahoma" w:hAnsi="Tahoma" w:cs="Tahoma"/>
          <w:b/>
          <w:sz w:val="20"/>
          <w:szCs w:val="20"/>
        </w:rPr>
      </w:pPr>
    </w:p>
    <w:p w14:paraId="659CE209" w14:textId="77777777" w:rsidR="00216D08" w:rsidRDefault="00216D08" w:rsidP="00216D08">
      <w:pPr>
        <w:pStyle w:val="Tekstpodstawowy"/>
        <w:rPr>
          <w:rFonts w:ascii="Tahoma" w:hAnsi="Tahoma" w:cs="Tahoma"/>
          <w:b/>
          <w:sz w:val="20"/>
          <w:szCs w:val="20"/>
        </w:rPr>
      </w:pPr>
    </w:p>
    <w:p w14:paraId="4E986562" w14:textId="77777777" w:rsidR="00216D08" w:rsidRDefault="00216D08" w:rsidP="00216D08">
      <w:pPr>
        <w:jc w:val="both"/>
        <w:rPr>
          <w:rFonts w:ascii="Tahoma" w:hAnsi="Tahoma" w:cs="Tahoma"/>
          <w:sz w:val="20"/>
          <w:szCs w:val="20"/>
          <w:lang w:eastAsia="zh-CN"/>
        </w:rPr>
      </w:pPr>
    </w:p>
    <w:p w14:paraId="477652F1" w14:textId="77777777" w:rsidR="00216D08" w:rsidRDefault="00216D08" w:rsidP="00216D08">
      <w:pPr>
        <w:jc w:val="both"/>
        <w:rPr>
          <w:rFonts w:ascii="Tahoma" w:hAnsi="Tahoma" w:cs="Tahoma"/>
          <w:sz w:val="20"/>
          <w:szCs w:val="20"/>
          <w:lang w:eastAsia="zh-CN"/>
        </w:rPr>
      </w:pPr>
    </w:p>
    <w:p w14:paraId="2158C86F" w14:textId="77777777" w:rsidR="00216D08" w:rsidRDefault="00216D08" w:rsidP="00216D08">
      <w:pPr>
        <w:jc w:val="both"/>
        <w:rPr>
          <w:rFonts w:ascii="Tahoma" w:hAnsi="Tahoma" w:cs="Tahoma"/>
          <w:sz w:val="20"/>
          <w:szCs w:val="20"/>
          <w:lang w:eastAsia="zh-CN"/>
        </w:rPr>
      </w:pPr>
    </w:p>
    <w:p w14:paraId="660E1ED7" w14:textId="77777777" w:rsidR="00216D08" w:rsidRDefault="00216D08" w:rsidP="00216D08">
      <w:pPr>
        <w:jc w:val="both"/>
        <w:rPr>
          <w:rFonts w:ascii="Tahoma" w:hAnsi="Tahoma" w:cs="Tahoma"/>
          <w:sz w:val="20"/>
          <w:szCs w:val="20"/>
          <w:lang w:eastAsia="zh-CN"/>
        </w:rPr>
      </w:pPr>
    </w:p>
    <w:p w14:paraId="46C21A1D" w14:textId="77777777" w:rsidR="00216D08" w:rsidRDefault="00216D08" w:rsidP="00216D08">
      <w:pPr>
        <w:jc w:val="both"/>
        <w:rPr>
          <w:rFonts w:ascii="Tahoma" w:hAnsi="Tahoma" w:cs="Tahoma"/>
          <w:sz w:val="20"/>
          <w:szCs w:val="20"/>
          <w:lang w:eastAsia="zh-CN"/>
        </w:rPr>
      </w:pPr>
    </w:p>
    <w:p w14:paraId="1F70959E" w14:textId="77777777" w:rsidR="00216D08" w:rsidRDefault="00216D08" w:rsidP="00216D08">
      <w:pPr>
        <w:numPr>
          <w:ilvl w:val="1"/>
          <w:numId w:val="0"/>
        </w:numPr>
        <w:rPr>
          <w:rFonts w:ascii="Tahoma" w:hAnsi="Tahoma" w:cs="Tahoma"/>
          <w:b/>
          <w:color w:val="000000"/>
          <w:sz w:val="20"/>
          <w:szCs w:val="20"/>
          <w:u w:val="single"/>
        </w:rPr>
      </w:pPr>
    </w:p>
    <w:p w14:paraId="45D73A26" w14:textId="3CDA3F76" w:rsidR="00957AB9" w:rsidRPr="009C56FE" w:rsidRDefault="00957AB9" w:rsidP="00957AB9">
      <w:pPr>
        <w:suppressAutoHyphens/>
        <w:jc w:val="both"/>
        <w:rPr>
          <w:rFonts w:ascii="Tahoma" w:eastAsia="Times New Roman" w:hAnsi="Tahoma" w:cs="Tahoma"/>
          <w:b/>
          <w:i/>
          <w:sz w:val="20"/>
          <w:szCs w:val="20"/>
          <w:lang w:eastAsia="ar-SA"/>
        </w:rPr>
      </w:pPr>
      <w:r w:rsidRPr="009C56FE">
        <w:rPr>
          <w:rFonts w:ascii="Tahoma" w:eastAsia="Times New Roman" w:hAnsi="Tahoma" w:cs="Tahoma"/>
          <w:i/>
          <w:sz w:val="20"/>
          <w:szCs w:val="20"/>
          <w:lang w:eastAsia="ar-SA"/>
        </w:rPr>
        <w:t xml:space="preserve">Zgodnie z załącznikiem </w:t>
      </w:r>
      <w:r>
        <w:rPr>
          <w:rFonts w:ascii="Tahoma" w:eastAsia="Times New Roman" w:hAnsi="Tahoma" w:cs="Tahoma"/>
          <w:i/>
          <w:sz w:val="20"/>
          <w:szCs w:val="20"/>
          <w:lang w:eastAsia="ar-SA"/>
        </w:rPr>
        <w:t>„</w:t>
      </w:r>
      <w:r w:rsidRPr="009C56FE">
        <w:rPr>
          <w:rFonts w:ascii="Tahoma" w:eastAsia="Times New Roman" w:hAnsi="Tahoma" w:cs="Tahoma"/>
          <w:b/>
          <w:i/>
          <w:sz w:val="20"/>
          <w:szCs w:val="20"/>
          <w:lang w:eastAsia="ar-SA"/>
        </w:rPr>
        <w:t>Wykaz środków transportu przeznaczonych do realizacji zamówienia</w:t>
      </w:r>
      <w:r>
        <w:rPr>
          <w:rFonts w:ascii="Tahoma" w:eastAsia="Times New Roman" w:hAnsi="Tahoma" w:cs="Tahoma"/>
          <w:b/>
          <w:i/>
          <w:sz w:val="20"/>
          <w:szCs w:val="20"/>
          <w:lang w:eastAsia="ar-SA"/>
        </w:rPr>
        <w:t>”</w:t>
      </w:r>
    </w:p>
    <w:p w14:paraId="6CDE8F8E" w14:textId="77777777" w:rsidR="00957AB9" w:rsidRDefault="00957AB9" w:rsidP="00957AB9">
      <w:pPr>
        <w:suppressAutoHyphens/>
        <w:jc w:val="both"/>
        <w:rPr>
          <w:rFonts w:ascii="Tahoma" w:eastAsia="Times New Roman" w:hAnsi="Tahoma" w:cs="Tahoma"/>
          <w:b/>
          <w:sz w:val="20"/>
          <w:szCs w:val="20"/>
          <w:lang w:eastAsia="ar-SA"/>
        </w:rPr>
      </w:pPr>
    </w:p>
    <w:p w14:paraId="06666122" w14:textId="77777777" w:rsidR="00957AB9" w:rsidRPr="00825407" w:rsidRDefault="00957AB9" w:rsidP="00957AB9">
      <w:pPr>
        <w:suppressAutoHyphens/>
        <w:jc w:val="both"/>
        <w:rPr>
          <w:rFonts w:ascii="Tahoma" w:eastAsia="Times New Roman" w:hAnsi="Tahoma" w:cs="Tahoma"/>
          <w:b/>
          <w:sz w:val="20"/>
          <w:szCs w:val="20"/>
          <w:lang w:eastAsia="ar-SA"/>
        </w:rPr>
      </w:pPr>
      <w:r>
        <w:rPr>
          <w:rFonts w:ascii="Tahoma" w:eastAsia="Times New Roman" w:hAnsi="Tahoma" w:cs="Tahoma"/>
          <w:b/>
          <w:sz w:val="20"/>
          <w:szCs w:val="20"/>
          <w:lang w:eastAsia="ar-SA"/>
        </w:rPr>
        <w:t xml:space="preserve">Uwaga: </w:t>
      </w:r>
      <w:r w:rsidRPr="00AF5D66">
        <w:rPr>
          <w:rFonts w:ascii="Tahoma" w:eastAsia="Times New Roman" w:hAnsi="Tahoma" w:cs="Tahoma"/>
          <w:b/>
          <w:sz w:val="20"/>
          <w:szCs w:val="20"/>
          <w:lang w:eastAsia="ar-SA"/>
        </w:rPr>
        <w:t xml:space="preserve">W przypadku składania oferty na kilka pakietów, </w:t>
      </w:r>
      <w:r w:rsidRPr="00AF5D66">
        <w:rPr>
          <w:rFonts w:ascii="Tahoma" w:eastAsia="Times New Roman" w:hAnsi="Tahoma" w:cs="Tahoma"/>
          <w:b/>
          <w:sz w:val="20"/>
          <w:szCs w:val="20"/>
          <w:u w:val="single"/>
          <w:lang w:eastAsia="ar-SA"/>
        </w:rPr>
        <w:t>łączna ilość samochodów,</w:t>
      </w:r>
      <w:r w:rsidRPr="00AF5D66">
        <w:rPr>
          <w:rFonts w:ascii="Tahoma" w:eastAsia="Times New Roman" w:hAnsi="Tahoma" w:cs="Tahoma"/>
          <w:b/>
          <w:sz w:val="20"/>
          <w:szCs w:val="20"/>
          <w:lang w:eastAsia="ar-SA"/>
        </w:rPr>
        <w:t xml:space="preserve"> nie może być mniejsza niż suma ilości samochodów, określonych dla poszczególnych pakietów na które Wykonawca składa ofertę.</w:t>
      </w:r>
      <w:r w:rsidRPr="00825407">
        <w:t xml:space="preserve"> </w:t>
      </w:r>
    </w:p>
    <w:p w14:paraId="20A91172" w14:textId="77777777" w:rsidR="00957AB9" w:rsidRPr="00ED5393" w:rsidRDefault="00957AB9" w:rsidP="00957AB9">
      <w:pPr>
        <w:suppressAutoHyphens/>
        <w:jc w:val="both"/>
        <w:rPr>
          <w:rFonts w:ascii="Tahoma" w:eastAsia="Times New Roman" w:hAnsi="Tahoma" w:cs="Tahoma"/>
          <w:b/>
          <w:sz w:val="20"/>
          <w:szCs w:val="20"/>
          <w:u w:val="single"/>
          <w:lang w:eastAsia="ar-SA"/>
        </w:rPr>
      </w:pPr>
      <w:r w:rsidRPr="00ED5393">
        <w:rPr>
          <w:rFonts w:ascii="Tahoma" w:eastAsia="Times New Roman" w:hAnsi="Tahoma" w:cs="Tahoma"/>
          <w:b/>
          <w:sz w:val="20"/>
          <w:szCs w:val="20"/>
          <w:u w:val="single"/>
          <w:lang w:eastAsia="ar-SA"/>
        </w:rPr>
        <w:t xml:space="preserve">Samochody nie mogą się powtarzać w pakiecie ani w kilku pakietach. </w:t>
      </w:r>
    </w:p>
    <w:p w14:paraId="110F0FD1" w14:textId="77777777" w:rsidR="00957AB9" w:rsidRPr="00ED5393" w:rsidRDefault="00957AB9" w:rsidP="00957AB9">
      <w:pPr>
        <w:suppressAutoHyphens/>
        <w:jc w:val="both"/>
        <w:rPr>
          <w:rFonts w:ascii="Tahoma" w:eastAsia="Univers-PL" w:hAnsi="Tahoma" w:cs="Tahoma"/>
          <w:b/>
          <w:sz w:val="20"/>
          <w:szCs w:val="20"/>
          <w:u w:val="single"/>
        </w:rPr>
      </w:pPr>
      <w:r w:rsidRPr="00ED5393">
        <w:rPr>
          <w:rFonts w:ascii="Tahoma" w:eastAsia="Times New Roman" w:hAnsi="Tahoma" w:cs="Tahoma"/>
          <w:b/>
          <w:sz w:val="20"/>
          <w:szCs w:val="20"/>
          <w:u w:val="single"/>
          <w:lang w:eastAsia="ar-SA"/>
        </w:rPr>
        <w:t xml:space="preserve">Przedstawienie tego samego pojazdu w więcej niż jednej pozycji będzie niezgodne z warunkami udziału w postępowania. Powyższe </w:t>
      </w:r>
      <w:r w:rsidRPr="00ED5393">
        <w:rPr>
          <w:rFonts w:ascii="Tahoma" w:eastAsia="Univers-PL" w:hAnsi="Tahoma" w:cs="Tahoma"/>
          <w:b/>
          <w:sz w:val="20"/>
          <w:szCs w:val="20"/>
          <w:u w:val="single"/>
        </w:rPr>
        <w:t>pod rygorem odrzuceni</w:t>
      </w:r>
      <w:bookmarkStart w:id="3" w:name="_GoBack"/>
      <w:bookmarkEnd w:id="3"/>
      <w:r w:rsidRPr="00ED5393">
        <w:rPr>
          <w:rFonts w:ascii="Tahoma" w:eastAsia="Univers-PL" w:hAnsi="Tahoma" w:cs="Tahoma"/>
          <w:b/>
          <w:sz w:val="20"/>
          <w:szCs w:val="20"/>
          <w:u w:val="single"/>
        </w:rPr>
        <w:t xml:space="preserve">a oferty której treść jest niezgodna z warunkami zamówienia – art. 226 ust. 1 pkt. 5 ustawy </w:t>
      </w:r>
      <w:proofErr w:type="spellStart"/>
      <w:r w:rsidRPr="00ED5393">
        <w:rPr>
          <w:rFonts w:ascii="Tahoma" w:eastAsia="Univers-PL" w:hAnsi="Tahoma" w:cs="Tahoma"/>
          <w:b/>
          <w:sz w:val="20"/>
          <w:szCs w:val="20"/>
          <w:u w:val="single"/>
        </w:rPr>
        <w:t>Pzp</w:t>
      </w:r>
      <w:proofErr w:type="spellEnd"/>
      <w:r w:rsidRPr="00ED5393">
        <w:rPr>
          <w:rFonts w:ascii="Tahoma" w:eastAsia="Univers-PL" w:hAnsi="Tahoma" w:cs="Tahoma"/>
          <w:b/>
          <w:sz w:val="20"/>
          <w:szCs w:val="20"/>
          <w:u w:val="single"/>
        </w:rPr>
        <w:t xml:space="preserve">.  </w:t>
      </w:r>
    </w:p>
    <w:p w14:paraId="479200F4" w14:textId="77777777" w:rsidR="00957AB9" w:rsidRPr="00AA0A01" w:rsidRDefault="00957AB9" w:rsidP="00957AB9">
      <w:pPr>
        <w:rPr>
          <w:rFonts w:asciiTheme="majorHAnsi" w:hAnsiTheme="majorHAnsi" w:cs="Times New Roman"/>
          <w:sz w:val="20"/>
          <w:szCs w:val="20"/>
        </w:rPr>
      </w:pPr>
    </w:p>
    <w:p w14:paraId="473B6C81" w14:textId="77777777" w:rsidR="00957AB9" w:rsidRPr="00AA0A01" w:rsidRDefault="00957AB9" w:rsidP="00957AB9">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4DBE5EDD" w14:textId="77777777" w:rsidR="00957AB9" w:rsidRPr="00AA0A01" w:rsidRDefault="00957AB9" w:rsidP="00957AB9">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sectPr w:rsidR="00957AB9" w:rsidRPr="00AA0A01" w:rsidSect="00460A33">
      <w:headerReference w:type="default" r:id="rId32"/>
      <w:footerReference w:type="default" r:id="rId33"/>
      <w:headerReference w:type="first" r:id="rId34"/>
      <w:footerReference w:type="first" r:id="rId35"/>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ECC41" w14:textId="77777777" w:rsidR="00DA08FC" w:rsidRDefault="00DA08FC">
      <w:pPr>
        <w:rPr>
          <w:rFonts w:cs="Times New Roman"/>
        </w:rPr>
      </w:pPr>
      <w:r>
        <w:rPr>
          <w:rFonts w:cs="Times New Roman"/>
        </w:rPr>
        <w:separator/>
      </w:r>
    </w:p>
  </w:endnote>
  <w:endnote w:type="continuationSeparator" w:id="0">
    <w:p w14:paraId="11DC060D" w14:textId="77777777" w:rsidR="00DA08FC" w:rsidRDefault="00DA08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ID Font+ F"/>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Univers-PL">
    <w:altName w:val="Malgun Gothic"/>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1" w:usb1="08070000" w:usb2="00000010" w:usb3="00000000" w:csb0="00020000" w:csb1="00000000"/>
  </w:font>
  <w:font w:name="MS Outlook">
    <w:panose1 w:val="0501010001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6E087762" w:rsidR="00DA08FC" w:rsidRPr="00890C97" w:rsidRDefault="00DA08FC">
        <w:pPr>
          <w:pStyle w:val="Stopka"/>
          <w:rPr>
            <w:rFonts w:asciiTheme="minorHAnsi" w:hAnsiTheme="minorHAnsi"/>
            <w:i/>
            <w:sz w:val="20"/>
          </w:rPr>
        </w:pPr>
        <w:r>
          <w:rPr>
            <w:rFonts w:asciiTheme="minorHAnsi" w:hAnsiTheme="minorHAnsi"/>
            <w:i/>
            <w:sz w:val="20"/>
          </w:rPr>
          <w:t>ZP/88/2024</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68569706" w:rsidR="00DA08FC" w:rsidRPr="00890C97" w:rsidRDefault="00DA08FC">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275F7E" w:rsidRPr="00275F7E">
                                  <w:rPr>
                                    <w:rFonts w:asciiTheme="minorHAnsi" w:hAnsiTheme="minorHAnsi"/>
                                    <w:noProof/>
                                    <w:color w:val="8C8C8C" w:themeColor="background1" w:themeShade="8C"/>
                                  </w:rPr>
                                  <w:t>90</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zxPwQAAAo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68569706" w:rsidR="00DA08FC" w:rsidRPr="00890C97" w:rsidRDefault="00DA08FC">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275F7E" w:rsidRPr="00275F7E">
                            <w:rPr>
                              <w:rFonts w:asciiTheme="minorHAnsi" w:hAnsiTheme="minorHAnsi"/>
                              <w:noProof/>
                              <w:color w:val="8C8C8C" w:themeColor="background1" w:themeShade="8C"/>
                            </w:rPr>
                            <w:t>90</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DA08FC" w:rsidRDefault="00DA08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24DB7" w14:textId="77777777" w:rsidR="00DA08FC" w:rsidRDefault="00DA08FC">
      <w:pPr>
        <w:rPr>
          <w:rFonts w:cs="Times New Roman"/>
        </w:rPr>
      </w:pPr>
      <w:r>
        <w:rPr>
          <w:rFonts w:cs="Times New Roman"/>
        </w:rPr>
        <w:separator/>
      </w:r>
    </w:p>
  </w:footnote>
  <w:footnote w:type="continuationSeparator" w:id="0">
    <w:p w14:paraId="550F7BE0" w14:textId="77777777" w:rsidR="00DA08FC" w:rsidRDefault="00DA08F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DA08FC" w:rsidRDefault="00DA08FC">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DA08FC" w:rsidRDefault="00DA08FC">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DA08FC" w:rsidRDefault="00DA08FC">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5"/>
    <w:multiLevelType w:val="multilevel"/>
    <w:tmpl w:val="F3CEACAE"/>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rPr>
        <w:b/>
      </w:r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10"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1"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3"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7"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8"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9"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20"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1"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4"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5" w15:restartNumberingAfterBreak="0">
    <w:nsid w:val="00416358"/>
    <w:multiLevelType w:val="hybridMultilevel"/>
    <w:tmpl w:val="BBB47E00"/>
    <w:lvl w:ilvl="0" w:tplc="ECEE0420">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01275B33"/>
    <w:multiLevelType w:val="hybridMultilevel"/>
    <w:tmpl w:val="160AE358"/>
    <w:lvl w:ilvl="0" w:tplc="B03427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12D4FE5"/>
    <w:multiLevelType w:val="hybridMultilevel"/>
    <w:tmpl w:val="614E7908"/>
    <w:lvl w:ilvl="0" w:tplc="FA786AD8">
      <w:start w:val="1"/>
      <w:numFmt w:val="lowerLetter"/>
      <w:lvlText w:val="%1)"/>
      <w:lvlJc w:val="left"/>
      <w:pPr>
        <w:ind w:left="785" w:hanging="360"/>
      </w:pPr>
      <w:rPr>
        <w:rFonts w:eastAsia="Times New Roman"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039A486E"/>
    <w:multiLevelType w:val="hybridMultilevel"/>
    <w:tmpl w:val="564AEFFC"/>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888F320">
      <w:start w:val="2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3C245BA"/>
    <w:multiLevelType w:val="hybridMultilevel"/>
    <w:tmpl w:val="387A05BC"/>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D83B32">
      <w:start w:val="3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40B4DA2"/>
    <w:multiLevelType w:val="multilevel"/>
    <w:tmpl w:val="E91C7A24"/>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1" w15:restartNumberingAfterBreak="0">
    <w:nsid w:val="062016B1"/>
    <w:multiLevelType w:val="hybridMultilevel"/>
    <w:tmpl w:val="F6EEB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6D96EC3"/>
    <w:multiLevelType w:val="hybridMultilevel"/>
    <w:tmpl w:val="F04878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07A6122A"/>
    <w:multiLevelType w:val="hybridMultilevel"/>
    <w:tmpl w:val="FAC037F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0D813627"/>
    <w:multiLevelType w:val="multilevel"/>
    <w:tmpl w:val="01C2D104"/>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2."/>
      <w:lvlJc w:val="left"/>
      <w:pPr>
        <w:tabs>
          <w:tab w:val="num" w:pos="927"/>
        </w:tabs>
        <w:ind w:left="927" w:hanging="360"/>
      </w:pPr>
      <w:rPr>
        <w:rFonts w:asciiTheme="majorHAnsi" w:eastAsia="Times New Roman" w:hAnsiTheme="majorHAnsi" w:cs="Tahoma"/>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6" w15:restartNumberingAfterBreak="0">
    <w:nsid w:val="11286106"/>
    <w:multiLevelType w:val="hybridMultilevel"/>
    <w:tmpl w:val="3F1CA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5F38F1"/>
    <w:multiLevelType w:val="multilevel"/>
    <w:tmpl w:val="32E2966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strike w:val="0"/>
        <w:sz w:val="20"/>
        <w:szCs w:val="20"/>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034987"/>
    <w:multiLevelType w:val="hybridMultilevel"/>
    <w:tmpl w:val="56C64518"/>
    <w:lvl w:ilvl="0" w:tplc="A608FD8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0"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EC6491D"/>
    <w:multiLevelType w:val="hybridMultilevel"/>
    <w:tmpl w:val="7A220B00"/>
    <w:lvl w:ilvl="0" w:tplc="5D6A23AA">
      <w:start w:val="1"/>
      <w:numFmt w:val="lowerLetter"/>
      <w:lvlText w:val="%1)"/>
      <w:lvlJc w:val="left"/>
      <w:pPr>
        <w:ind w:left="785"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22235FF0"/>
    <w:multiLevelType w:val="hybridMultilevel"/>
    <w:tmpl w:val="9E7476FA"/>
    <w:lvl w:ilvl="0" w:tplc="F98CF5F4">
      <w:start w:val="91"/>
      <w:numFmt w:val="bullet"/>
      <w:lvlText w:val="-"/>
      <w:lvlJc w:val="left"/>
      <w:pPr>
        <w:tabs>
          <w:tab w:val="num" w:pos="1060"/>
        </w:tabs>
        <w:ind w:left="1060" w:hanging="360"/>
      </w:pPr>
      <w:rPr>
        <w:rFonts w:hint="default"/>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44" w15:restartNumberingAfterBreak="0">
    <w:nsid w:val="22CE6835"/>
    <w:multiLevelType w:val="hybridMultilevel"/>
    <w:tmpl w:val="7BBA0B54"/>
    <w:lvl w:ilvl="0" w:tplc="0048024A">
      <w:start w:val="1"/>
      <w:numFmt w:val="lowerLetter"/>
      <w:lvlText w:val="%1)"/>
      <w:lvlJc w:val="left"/>
      <w:pPr>
        <w:ind w:left="785" w:hanging="360"/>
      </w:pPr>
      <w:rPr>
        <w:rFonts w:hint="default"/>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5"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7E37CAB"/>
    <w:multiLevelType w:val="hybridMultilevel"/>
    <w:tmpl w:val="FB42CB2C"/>
    <w:lvl w:ilvl="0" w:tplc="7C10EBB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7"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2FAC0C2F"/>
    <w:multiLevelType w:val="hybridMultilevel"/>
    <w:tmpl w:val="5A668DBE"/>
    <w:lvl w:ilvl="0" w:tplc="04150017">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33D81F85"/>
    <w:multiLevelType w:val="hybridMultilevel"/>
    <w:tmpl w:val="FD541CC8"/>
    <w:lvl w:ilvl="0" w:tplc="07C8E85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0"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39395B"/>
    <w:multiLevelType w:val="hybridMultilevel"/>
    <w:tmpl w:val="FDCADFC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outline w:val="0"/>
        <w:emboss w:val="0"/>
        <w:imprint w:val="0"/>
        <w:color w:val="000000"/>
        <w:spacing w:val="0"/>
        <w:w w:val="100"/>
        <w:kern w:val="0"/>
        <w:position w:val="0"/>
        <w:sz w:val="20"/>
        <w:szCs w:val="22"/>
        <w:vertAlign w:val="baseline"/>
      </w:rPr>
    </w:lvl>
    <w:lvl w:ilvl="3" w:tplc="1CB4844A">
      <w:start w:val="1"/>
      <w:numFmt w:val="decimal"/>
      <w:lvlText w:val="%4)"/>
      <w:lvlJc w:val="left"/>
      <w:pPr>
        <w:ind w:left="2880" w:hanging="360"/>
      </w:pPr>
      <w:rPr>
        <w:rFonts w:hint="default"/>
      </w:rPr>
    </w:lvl>
    <w:lvl w:ilvl="4" w:tplc="39E8CDD6">
      <w:start w:val="2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C6638C"/>
    <w:multiLevelType w:val="hybridMultilevel"/>
    <w:tmpl w:val="E2AEE69A"/>
    <w:lvl w:ilvl="0" w:tplc="CA0EF7F6">
      <w:start w:val="1"/>
      <w:numFmt w:val="decimal"/>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710BA2"/>
    <w:multiLevelType w:val="hybridMultilevel"/>
    <w:tmpl w:val="82C67B20"/>
    <w:lvl w:ilvl="0" w:tplc="008C6E4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4" w15:restartNumberingAfterBreak="0">
    <w:nsid w:val="38AA069A"/>
    <w:multiLevelType w:val="hybridMultilevel"/>
    <w:tmpl w:val="463007B2"/>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90D262D4">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786134"/>
    <w:multiLevelType w:val="multilevel"/>
    <w:tmpl w:val="9CAE39C0"/>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6" w15:restartNumberingAfterBreak="0">
    <w:nsid w:val="39FC26C9"/>
    <w:multiLevelType w:val="singleLevel"/>
    <w:tmpl w:val="0415000F"/>
    <w:lvl w:ilvl="0">
      <w:start w:val="1"/>
      <w:numFmt w:val="decimal"/>
      <w:lvlText w:val="%1."/>
      <w:lvlJc w:val="left"/>
      <w:pPr>
        <w:tabs>
          <w:tab w:val="num" w:pos="360"/>
        </w:tabs>
        <w:ind w:left="360" w:hanging="360"/>
      </w:pPr>
      <w:rPr>
        <w:rFonts w:hint="default"/>
      </w:rPr>
    </w:lvl>
  </w:abstractNum>
  <w:abstractNum w:abstractNumId="57" w15:restartNumberingAfterBreak="0">
    <w:nsid w:val="3A06328D"/>
    <w:multiLevelType w:val="hybridMultilevel"/>
    <w:tmpl w:val="E572E8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9E7E67"/>
    <w:multiLevelType w:val="hybridMultilevel"/>
    <w:tmpl w:val="5AE6BD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CE3039D"/>
    <w:multiLevelType w:val="hybridMultilevel"/>
    <w:tmpl w:val="5A82A2A4"/>
    <w:lvl w:ilvl="0" w:tplc="13305928">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1"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630397"/>
    <w:multiLevelType w:val="hybridMultilevel"/>
    <w:tmpl w:val="E572E8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D62F81"/>
    <w:multiLevelType w:val="hybridMultilevel"/>
    <w:tmpl w:val="BC769F32"/>
    <w:lvl w:ilvl="0" w:tplc="EE480588">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4" w15:restartNumberingAfterBreak="0">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5" w15:restartNumberingAfterBreak="0">
    <w:nsid w:val="43E15BA6"/>
    <w:multiLevelType w:val="multilevel"/>
    <w:tmpl w:val="18526226"/>
    <w:lvl w:ilvl="0">
      <w:start w:val="5"/>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443D21CF"/>
    <w:multiLevelType w:val="hybridMultilevel"/>
    <w:tmpl w:val="8290767E"/>
    <w:lvl w:ilvl="0" w:tplc="C1E4EC9A">
      <w:start w:val="1"/>
      <w:numFmt w:val="decimal"/>
      <w:lvlText w:val="%1)"/>
      <w:lvlJc w:val="left"/>
      <w:pPr>
        <w:ind w:left="2432" w:hanging="360"/>
      </w:pPr>
      <w:rPr>
        <w:rFonts w:ascii="Arial" w:hAnsi="Arial" w:hint="default"/>
        <w:b w:val="0"/>
        <w:i w:val="0"/>
        <w:color w:val="auto"/>
        <w:sz w:val="20"/>
        <w:szCs w:val="18"/>
      </w:rPr>
    </w:lvl>
    <w:lvl w:ilvl="1" w:tplc="04150019" w:tentative="1">
      <w:start w:val="1"/>
      <w:numFmt w:val="lowerLetter"/>
      <w:lvlText w:val="%2."/>
      <w:lvlJc w:val="left"/>
      <w:pPr>
        <w:ind w:left="3152" w:hanging="360"/>
      </w:pPr>
    </w:lvl>
    <w:lvl w:ilvl="2" w:tplc="0415001B" w:tentative="1">
      <w:start w:val="1"/>
      <w:numFmt w:val="lowerRoman"/>
      <w:lvlText w:val="%3."/>
      <w:lvlJc w:val="right"/>
      <w:pPr>
        <w:ind w:left="3872" w:hanging="180"/>
      </w:pPr>
    </w:lvl>
    <w:lvl w:ilvl="3" w:tplc="0415000F" w:tentative="1">
      <w:start w:val="1"/>
      <w:numFmt w:val="decimal"/>
      <w:lvlText w:val="%4."/>
      <w:lvlJc w:val="left"/>
      <w:pPr>
        <w:ind w:left="4592" w:hanging="360"/>
      </w:pPr>
    </w:lvl>
    <w:lvl w:ilvl="4" w:tplc="04150019" w:tentative="1">
      <w:start w:val="1"/>
      <w:numFmt w:val="lowerLetter"/>
      <w:lvlText w:val="%5."/>
      <w:lvlJc w:val="left"/>
      <w:pPr>
        <w:ind w:left="5312" w:hanging="360"/>
      </w:pPr>
    </w:lvl>
    <w:lvl w:ilvl="5" w:tplc="0415001B" w:tentative="1">
      <w:start w:val="1"/>
      <w:numFmt w:val="lowerRoman"/>
      <w:lvlText w:val="%6."/>
      <w:lvlJc w:val="right"/>
      <w:pPr>
        <w:ind w:left="6032" w:hanging="180"/>
      </w:pPr>
    </w:lvl>
    <w:lvl w:ilvl="6" w:tplc="0415000F" w:tentative="1">
      <w:start w:val="1"/>
      <w:numFmt w:val="decimal"/>
      <w:lvlText w:val="%7."/>
      <w:lvlJc w:val="left"/>
      <w:pPr>
        <w:ind w:left="6752" w:hanging="360"/>
      </w:pPr>
    </w:lvl>
    <w:lvl w:ilvl="7" w:tplc="04150019" w:tentative="1">
      <w:start w:val="1"/>
      <w:numFmt w:val="lowerLetter"/>
      <w:lvlText w:val="%8."/>
      <w:lvlJc w:val="left"/>
      <w:pPr>
        <w:ind w:left="7472" w:hanging="360"/>
      </w:pPr>
    </w:lvl>
    <w:lvl w:ilvl="8" w:tplc="0415001B" w:tentative="1">
      <w:start w:val="1"/>
      <w:numFmt w:val="lowerRoman"/>
      <w:lvlText w:val="%9."/>
      <w:lvlJc w:val="right"/>
      <w:pPr>
        <w:ind w:left="8192" w:hanging="180"/>
      </w:pPr>
    </w:lvl>
  </w:abstractNum>
  <w:abstractNum w:abstractNumId="67"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5800303"/>
    <w:multiLevelType w:val="hybridMultilevel"/>
    <w:tmpl w:val="6E4265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6A033BD"/>
    <w:multiLevelType w:val="hybridMultilevel"/>
    <w:tmpl w:val="EEEA49CC"/>
    <w:lvl w:ilvl="0" w:tplc="0415000F">
      <w:start w:val="1"/>
      <w:numFmt w:val="decimal"/>
      <w:lvlText w:val="%1."/>
      <w:lvlJc w:val="left"/>
      <w:pPr>
        <w:tabs>
          <w:tab w:val="num" w:pos="720"/>
        </w:tabs>
        <w:ind w:left="720" w:hanging="360"/>
      </w:pPr>
    </w:lvl>
    <w:lvl w:ilvl="1" w:tplc="923A453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9550C51"/>
    <w:multiLevelType w:val="hybridMultilevel"/>
    <w:tmpl w:val="5A82A2A4"/>
    <w:lvl w:ilvl="0" w:tplc="13305928">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2" w15:restartNumberingAfterBreak="0">
    <w:nsid w:val="4AAA1A5F"/>
    <w:multiLevelType w:val="hybridMultilevel"/>
    <w:tmpl w:val="0BBC8E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BCD39AE"/>
    <w:multiLevelType w:val="hybridMultilevel"/>
    <w:tmpl w:val="BBB47E00"/>
    <w:lvl w:ilvl="0" w:tplc="ECEE0420">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4" w15:restartNumberingAfterBreak="0">
    <w:nsid w:val="4C470A5F"/>
    <w:multiLevelType w:val="hybridMultilevel"/>
    <w:tmpl w:val="ADA2AF50"/>
    <w:lvl w:ilvl="0" w:tplc="944A6F5C">
      <w:start w:val="1"/>
      <w:numFmt w:val="lowerLetter"/>
      <w:lvlText w:val="%1)"/>
      <w:lvlJc w:val="left"/>
      <w:pPr>
        <w:ind w:left="785" w:hanging="360"/>
      </w:pPr>
      <w:rPr>
        <w:rFonts w:eastAsia="Times New Roman"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5" w15:restartNumberingAfterBreak="0">
    <w:nsid w:val="4C603221"/>
    <w:multiLevelType w:val="hybridMultilevel"/>
    <w:tmpl w:val="BBB47E00"/>
    <w:lvl w:ilvl="0" w:tplc="ECEE0420">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6" w15:restartNumberingAfterBreak="0">
    <w:nsid w:val="4DC42B73"/>
    <w:multiLevelType w:val="hybridMultilevel"/>
    <w:tmpl w:val="41C6C2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F083788"/>
    <w:multiLevelType w:val="hybridMultilevel"/>
    <w:tmpl w:val="4CEA0B14"/>
    <w:lvl w:ilvl="0" w:tplc="6F127346">
      <w:start w:val="1"/>
      <w:numFmt w:val="bullet"/>
      <w:lvlText w:val=""/>
      <w:lvlJc w:val="left"/>
      <w:pPr>
        <w:ind w:left="780" w:hanging="360"/>
      </w:pPr>
      <w:rPr>
        <w:rFonts w:ascii="Symbol" w:hAnsi="Symbol"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8" w15:restartNumberingAfterBreak="0">
    <w:nsid w:val="504B2423"/>
    <w:multiLevelType w:val="hybridMultilevel"/>
    <w:tmpl w:val="5F5CE596"/>
    <w:lvl w:ilvl="0" w:tplc="0415000F">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2D45157"/>
    <w:multiLevelType w:val="hybridMultilevel"/>
    <w:tmpl w:val="9A182CE6"/>
    <w:lvl w:ilvl="0" w:tplc="EE9A0E1E">
      <w:start w:val="1"/>
      <w:numFmt w:val="lowerLetter"/>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4A215A2"/>
    <w:multiLevelType w:val="hybridMultilevel"/>
    <w:tmpl w:val="BBDC95B6"/>
    <w:lvl w:ilvl="0" w:tplc="D97AB1DC">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81"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82" w15:restartNumberingAfterBreak="0">
    <w:nsid w:val="5955601C"/>
    <w:multiLevelType w:val="hybridMultilevel"/>
    <w:tmpl w:val="C672A24E"/>
    <w:lvl w:ilvl="0" w:tplc="2A58E00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4" w15:restartNumberingAfterBreak="0">
    <w:nsid w:val="5A9B4303"/>
    <w:multiLevelType w:val="hybridMultilevel"/>
    <w:tmpl w:val="90823B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7" w15:restartNumberingAfterBreak="0">
    <w:nsid w:val="5D84664E"/>
    <w:multiLevelType w:val="hybridMultilevel"/>
    <w:tmpl w:val="C93C8D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EEF2ECF"/>
    <w:multiLevelType w:val="hybridMultilevel"/>
    <w:tmpl w:val="D936737A"/>
    <w:lvl w:ilvl="0" w:tplc="04150017">
      <w:start w:val="1"/>
      <w:numFmt w:val="lowerLetter"/>
      <w:lvlText w:val="%1)"/>
      <w:lvlJc w:val="left"/>
      <w:pPr>
        <w:ind w:left="720" w:hanging="360"/>
      </w:pPr>
      <w:rPr>
        <w:rFonts w:hint="default"/>
      </w:rPr>
    </w:lvl>
    <w:lvl w:ilvl="1" w:tplc="90601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576A84"/>
    <w:multiLevelType w:val="hybridMultilevel"/>
    <w:tmpl w:val="8920028A"/>
    <w:lvl w:ilvl="0" w:tplc="A1DACE5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62A92996"/>
    <w:multiLevelType w:val="hybridMultilevel"/>
    <w:tmpl w:val="2B360D66"/>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1" w15:restartNumberingAfterBreak="0">
    <w:nsid w:val="64567E4F"/>
    <w:multiLevelType w:val="hybridMultilevel"/>
    <w:tmpl w:val="EE3ADD44"/>
    <w:lvl w:ilvl="0" w:tplc="4FCEFA46">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2"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3" w15:restartNumberingAfterBreak="0">
    <w:nsid w:val="6499192F"/>
    <w:multiLevelType w:val="hybridMultilevel"/>
    <w:tmpl w:val="B854D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6B90B87"/>
    <w:multiLevelType w:val="hybridMultilevel"/>
    <w:tmpl w:val="98EE8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7A15C4A"/>
    <w:multiLevelType w:val="hybridMultilevel"/>
    <w:tmpl w:val="9E1AC91A"/>
    <w:lvl w:ilvl="0" w:tplc="EA7086E6">
      <w:start w:val="1"/>
      <w:numFmt w:val="lowerLetter"/>
      <w:lvlText w:val="%1)"/>
      <w:lvlJc w:val="left"/>
      <w:pPr>
        <w:ind w:left="785" w:hanging="360"/>
      </w:pPr>
      <w:rPr>
        <w:rFonts w:eastAsia="Times New Roman"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6" w15:restartNumberingAfterBreak="0">
    <w:nsid w:val="69510650"/>
    <w:multiLevelType w:val="hybridMultilevel"/>
    <w:tmpl w:val="DE40C5DC"/>
    <w:lvl w:ilvl="0" w:tplc="04150011">
      <w:start w:val="1"/>
      <w:numFmt w:val="decimal"/>
      <w:lvlText w:val="%1)"/>
      <w:lvlJc w:val="left"/>
      <w:pPr>
        <w:ind w:left="720" w:hanging="360"/>
      </w:pPr>
      <w:rPr>
        <w:rFonts w:hint="default"/>
      </w:rPr>
    </w:lvl>
    <w:lvl w:ilvl="1" w:tplc="FEEADE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1A31BA"/>
    <w:multiLevelType w:val="hybridMultilevel"/>
    <w:tmpl w:val="E4B82776"/>
    <w:lvl w:ilvl="0" w:tplc="6F12734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C4C722A"/>
    <w:multiLevelType w:val="hybridMultilevel"/>
    <w:tmpl w:val="5C664EE2"/>
    <w:lvl w:ilvl="0" w:tplc="6E24B37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9" w15:restartNumberingAfterBreak="0">
    <w:nsid w:val="6DE13296"/>
    <w:multiLevelType w:val="hybridMultilevel"/>
    <w:tmpl w:val="1ED423BA"/>
    <w:lvl w:ilvl="0" w:tplc="3D7063B8">
      <w:start w:val="1"/>
      <w:numFmt w:val="lowerLetter"/>
      <w:lvlText w:val="%1)"/>
      <w:lvlJc w:val="left"/>
      <w:pPr>
        <w:ind w:left="785" w:hanging="360"/>
      </w:pPr>
      <w:rPr>
        <w:rFonts w:eastAsia="Times New Roman"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0" w15:restartNumberingAfterBreak="0">
    <w:nsid w:val="6ECD0E35"/>
    <w:multiLevelType w:val="multilevel"/>
    <w:tmpl w:val="51EAF83C"/>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01" w15:restartNumberingAfterBreak="0">
    <w:nsid w:val="6ED22E0F"/>
    <w:multiLevelType w:val="hybridMultilevel"/>
    <w:tmpl w:val="BA9207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FC2224E"/>
    <w:multiLevelType w:val="hybridMultilevel"/>
    <w:tmpl w:val="6AE8C386"/>
    <w:lvl w:ilvl="0" w:tplc="C890BB0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3" w15:restartNumberingAfterBreak="0">
    <w:nsid w:val="70B800E2"/>
    <w:multiLevelType w:val="hybridMultilevel"/>
    <w:tmpl w:val="DFA8C4BA"/>
    <w:lvl w:ilvl="0" w:tplc="27C4146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70C874B3"/>
    <w:multiLevelType w:val="hybridMultilevel"/>
    <w:tmpl w:val="6CCC6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1244C1A"/>
    <w:multiLevelType w:val="hybridMultilevel"/>
    <w:tmpl w:val="BBB47E00"/>
    <w:lvl w:ilvl="0" w:tplc="ECEE0420">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6" w15:restartNumberingAfterBreak="0">
    <w:nsid w:val="71BB7224"/>
    <w:multiLevelType w:val="hybridMultilevel"/>
    <w:tmpl w:val="BBB47E00"/>
    <w:lvl w:ilvl="0" w:tplc="ECEE0420">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7"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945548"/>
    <w:multiLevelType w:val="hybridMultilevel"/>
    <w:tmpl w:val="F55673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8220DDD"/>
    <w:multiLevelType w:val="hybridMultilevel"/>
    <w:tmpl w:val="0152EFCA"/>
    <w:lvl w:ilvl="0" w:tplc="DE864C10">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2" w15:restartNumberingAfterBreak="0">
    <w:nsid w:val="7992282E"/>
    <w:multiLevelType w:val="hybridMultilevel"/>
    <w:tmpl w:val="0E56655E"/>
    <w:lvl w:ilvl="0" w:tplc="1CA65A7E">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3" w15:restartNumberingAfterBreak="0">
    <w:nsid w:val="7B7C212D"/>
    <w:multiLevelType w:val="hybridMultilevel"/>
    <w:tmpl w:val="AF1C66B4"/>
    <w:lvl w:ilvl="0" w:tplc="D9D0971C">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4" w15:restartNumberingAfterBreak="0">
    <w:nsid w:val="7CB9138A"/>
    <w:multiLevelType w:val="hybridMultilevel"/>
    <w:tmpl w:val="9308082E"/>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86"/>
  </w:num>
  <w:num w:numId="3">
    <w:abstractNumId w:val="71"/>
  </w:num>
  <w:num w:numId="4">
    <w:abstractNumId w:val="35"/>
  </w:num>
  <w:num w:numId="5">
    <w:abstractNumId w:val="64"/>
  </w:num>
  <w:num w:numId="6">
    <w:abstractNumId w:val="81"/>
  </w:num>
  <w:num w:numId="7">
    <w:abstractNumId w:val="61"/>
  </w:num>
  <w:num w:numId="8">
    <w:abstractNumId w:val="42"/>
  </w:num>
  <w:num w:numId="9">
    <w:abstractNumId w:val="108"/>
  </w:num>
  <w:num w:numId="10">
    <w:abstractNumId w:val="50"/>
  </w:num>
  <w:num w:numId="11">
    <w:abstractNumId w:val="83"/>
  </w:num>
  <w:num w:numId="12">
    <w:abstractNumId w:val="114"/>
  </w:num>
  <w:num w:numId="13">
    <w:abstractNumId w:val="29"/>
  </w:num>
  <w:num w:numId="14">
    <w:abstractNumId w:val="45"/>
  </w:num>
  <w:num w:numId="15">
    <w:abstractNumId w:val="40"/>
  </w:num>
  <w:num w:numId="16">
    <w:abstractNumId w:val="107"/>
  </w:num>
  <w:num w:numId="17">
    <w:abstractNumId w:val="110"/>
  </w:num>
  <w:num w:numId="18">
    <w:abstractNumId w:val="85"/>
  </w:num>
  <w:num w:numId="19">
    <w:abstractNumId w:val="43"/>
  </w:num>
  <w:num w:numId="20">
    <w:abstractNumId w:val="58"/>
  </w:num>
  <w:num w:numId="21">
    <w:abstractNumId w:val="67"/>
  </w:num>
  <w:num w:numId="22">
    <w:abstractNumId w:val="54"/>
  </w:num>
  <w:num w:numId="23">
    <w:abstractNumId w:val="51"/>
  </w:num>
  <w:num w:numId="24">
    <w:abstractNumId w:val="28"/>
  </w:num>
  <w:num w:numId="25">
    <w:abstractNumId w:val="38"/>
  </w:num>
  <w:num w:numId="26">
    <w:abstractNumId w:val="96"/>
  </w:num>
  <w:num w:numId="27">
    <w:abstractNumId w:val="34"/>
  </w:num>
  <w:num w:numId="28">
    <w:abstractNumId w:val="65"/>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3"/>
  </w:num>
  <w:num w:numId="34">
    <w:abstractNumId w:val="77"/>
  </w:num>
  <w:num w:numId="35">
    <w:abstractNumId w:val="26"/>
  </w:num>
  <w:num w:numId="36">
    <w:abstractNumId w:val="62"/>
  </w:num>
  <w:num w:numId="37">
    <w:abstractNumId w:val="113"/>
  </w:num>
  <w:num w:numId="38">
    <w:abstractNumId w:val="63"/>
  </w:num>
  <w:num w:numId="39">
    <w:abstractNumId w:val="37"/>
  </w:num>
  <w:num w:numId="40">
    <w:abstractNumId w:val="89"/>
  </w:num>
  <w:num w:numId="41">
    <w:abstractNumId w:val="103"/>
  </w:num>
  <w:num w:numId="42">
    <w:abstractNumId w:val="48"/>
  </w:num>
  <w:num w:numId="43">
    <w:abstractNumId w:val="111"/>
  </w:num>
  <w:num w:numId="44">
    <w:abstractNumId w:val="82"/>
  </w:num>
  <w:num w:numId="45">
    <w:abstractNumId w:val="97"/>
  </w:num>
  <w:num w:numId="46">
    <w:abstractNumId w:val="76"/>
  </w:num>
  <w:num w:numId="47">
    <w:abstractNumId w:val="93"/>
  </w:num>
  <w:num w:numId="48">
    <w:abstractNumId w:val="104"/>
  </w:num>
  <w:num w:numId="49">
    <w:abstractNumId w:val="32"/>
  </w:num>
  <w:num w:numId="50">
    <w:abstractNumId w:val="70"/>
  </w:num>
  <w:num w:numId="51">
    <w:abstractNumId w:val="109"/>
  </w:num>
  <w:num w:numId="52">
    <w:abstractNumId w:val="59"/>
  </w:num>
  <w:num w:numId="53">
    <w:abstractNumId w:val="52"/>
  </w:num>
  <w:num w:numId="54">
    <w:abstractNumId w:val="90"/>
  </w:num>
  <w:num w:numId="55">
    <w:abstractNumId w:val="73"/>
  </w:num>
  <w:num w:numId="56">
    <w:abstractNumId w:val="75"/>
  </w:num>
  <w:num w:numId="57">
    <w:abstractNumId w:val="105"/>
  </w:num>
  <w:num w:numId="58">
    <w:abstractNumId w:val="106"/>
  </w:num>
  <w:num w:numId="59">
    <w:abstractNumId w:val="25"/>
  </w:num>
  <w:num w:numId="60">
    <w:abstractNumId w:val="55"/>
  </w:num>
  <w:num w:numId="61">
    <w:abstractNumId w:val="84"/>
  </w:num>
  <w:num w:numId="62">
    <w:abstractNumId w:val="41"/>
  </w:num>
  <w:num w:numId="63">
    <w:abstractNumId w:val="49"/>
  </w:num>
  <w:num w:numId="64">
    <w:abstractNumId w:val="99"/>
  </w:num>
  <w:num w:numId="65">
    <w:abstractNumId w:val="95"/>
  </w:num>
  <w:num w:numId="66">
    <w:abstractNumId w:val="98"/>
  </w:num>
  <w:num w:numId="67">
    <w:abstractNumId w:val="46"/>
  </w:num>
  <w:num w:numId="68">
    <w:abstractNumId w:val="30"/>
  </w:num>
  <w:num w:numId="69">
    <w:abstractNumId w:val="68"/>
  </w:num>
  <w:num w:numId="70">
    <w:abstractNumId w:val="112"/>
  </w:num>
  <w:num w:numId="71">
    <w:abstractNumId w:val="102"/>
  </w:num>
  <w:num w:numId="72">
    <w:abstractNumId w:val="74"/>
  </w:num>
  <w:num w:numId="73">
    <w:abstractNumId w:val="27"/>
  </w:num>
  <w:num w:numId="74">
    <w:abstractNumId w:val="53"/>
  </w:num>
  <w:num w:numId="75">
    <w:abstractNumId w:val="44"/>
  </w:num>
  <w:num w:numId="76">
    <w:abstractNumId w:val="101"/>
  </w:num>
  <w:num w:numId="77">
    <w:abstractNumId w:val="39"/>
  </w:num>
  <w:num w:numId="78">
    <w:abstractNumId w:val="36"/>
  </w:num>
  <w:num w:numId="79">
    <w:abstractNumId w:val="100"/>
  </w:num>
  <w:num w:numId="80">
    <w:abstractNumId w:val="72"/>
  </w:num>
  <w:num w:numId="81">
    <w:abstractNumId w:val="91"/>
  </w:num>
  <w:num w:numId="82">
    <w:abstractNumId w:val="87"/>
  </w:num>
  <w:num w:numId="83">
    <w:abstractNumId w:val="57"/>
  </w:num>
  <w:num w:numId="84">
    <w:abstractNumId w:val="31"/>
  </w:num>
  <w:num w:numId="85">
    <w:abstractNumId w:val="94"/>
  </w:num>
  <w:num w:numId="86">
    <w:abstractNumId w:val="66"/>
  </w:num>
  <w:num w:numId="87">
    <w:abstractNumId w:val="80"/>
  </w:num>
  <w:num w:numId="88">
    <w:abstractNumId w:val="4"/>
  </w:num>
  <w:num w:numId="89">
    <w:abstractNumId w:val="69"/>
  </w:num>
  <w:num w:numId="90">
    <w:abstractNumId w:val="88"/>
  </w:num>
  <w:num w:numId="91">
    <w:abstractNumId w:val="79"/>
  </w:num>
  <w:num w:numId="92">
    <w:abstractNumId w:val="78"/>
  </w:num>
  <w:num w:numId="93">
    <w:abstractNumId w:val="5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4DFD"/>
    <w:rsid w:val="000051CC"/>
    <w:rsid w:val="00005282"/>
    <w:rsid w:val="0000597A"/>
    <w:rsid w:val="00006C40"/>
    <w:rsid w:val="000076BF"/>
    <w:rsid w:val="00007CD3"/>
    <w:rsid w:val="00012EE6"/>
    <w:rsid w:val="000135B3"/>
    <w:rsid w:val="00014B2F"/>
    <w:rsid w:val="00014FAA"/>
    <w:rsid w:val="00016C3A"/>
    <w:rsid w:val="000173A8"/>
    <w:rsid w:val="0001745B"/>
    <w:rsid w:val="00021D79"/>
    <w:rsid w:val="00023B41"/>
    <w:rsid w:val="00024AAB"/>
    <w:rsid w:val="000257E8"/>
    <w:rsid w:val="00026789"/>
    <w:rsid w:val="00032BA6"/>
    <w:rsid w:val="000330F3"/>
    <w:rsid w:val="0003370F"/>
    <w:rsid w:val="00034D9E"/>
    <w:rsid w:val="00035040"/>
    <w:rsid w:val="0003663F"/>
    <w:rsid w:val="00043A54"/>
    <w:rsid w:val="00044342"/>
    <w:rsid w:val="0004700D"/>
    <w:rsid w:val="000519E5"/>
    <w:rsid w:val="00051E8E"/>
    <w:rsid w:val="00052CAD"/>
    <w:rsid w:val="000539BB"/>
    <w:rsid w:val="00054126"/>
    <w:rsid w:val="00055225"/>
    <w:rsid w:val="00055C11"/>
    <w:rsid w:val="00056A4B"/>
    <w:rsid w:val="00056C6F"/>
    <w:rsid w:val="00057CD8"/>
    <w:rsid w:val="0006201B"/>
    <w:rsid w:val="000627DF"/>
    <w:rsid w:val="00062FF3"/>
    <w:rsid w:val="000636AA"/>
    <w:rsid w:val="00064F2F"/>
    <w:rsid w:val="00065420"/>
    <w:rsid w:val="00067362"/>
    <w:rsid w:val="0006786E"/>
    <w:rsid w:val="00070593"/>
    <w:rsid w:val="00071F7E"/>
    <w:rsid w:val="00072AAB"/>
    <w:rsid w:val="000736A3"/>
    <w:rsid w:val="00074EA2"/>
    <w:rsid w:val="00075AFC"/>
    <w:rsid w:val="00077FE5"/>
    <w:rsid w:val="00080D4E"/>
    <w:rsid w:val="000824FC"/>
    <w:rsid w:val="00082BCB"/>
    <w:rsid w:val="00083E76"/>
    <w:rsid w:val="00084113"/>
    <w:rsid w:val="00090007"/>
    <w:rsid w:val="000903C8"/>
    <w:rsid w:val="000915A8"/>
    <w:rsid w:val="000930D4"/>
    <w:rsid w:val="00094A67"/>
    <w:rsid w:val="00095723"/>
    <w:rsid w:val="00095A3C"/>
    <w:rsid w:val="0009635C"/>
    <w:rsid w:val="000978A7"/>
    <w:rsid w:val="000A189F"/>
    <w:rsid w:val="000A2302"/>
    <w:rsid w:val="000A2E1A"/>
    <w:rsid w:val="000A4992"/>
    <w:rsid w:val="000A4D8C"/>
    <w:rsid w:val="000A6B2C"/>
    <w:rsid w:val="000A7D5C"/>
    <w:rsid w:val="000B0B04"/>
    <w:rsid w:val="000B0B17"/>
    <w:rsid w:val="000B2626"/>
    <w:rsid w:val="000B42D1"/>
    <w:rsid w:val="000B59BB"/>
    <w:rsid w:val="000B672C"/>
    <w:rsid w:val="000B71E1"/>
    <w:rsid w:val="000C096C"/>
    <w:rsid w:val="000C3984"/>
    <w:rsid w:val="000C4598"/>
    <w:rsid w:val="000C5254"/>
    <w:rsid w:val="000C552C"/>
    <w:rsid w:val="000C6362"/>
    <w:rsid w:val="000D01B0"/>
    <w:rsid w:val="000D2244"/>
    <w:rsid w:val="000D2365"/>
    <w:rsid w:val="000D3C57"/>
    <w:rsid w:val="000D651D"/>
    <w:rsid w:val="000D7320"/>
    <w:rsid w:val="000D7D60"/>
    <w:rsid w:val="000E017A"/>
    <w:rsid w:val="000E0575"/>
    <w:rsid w:val="000E4563"/>
    <w:rsid w:val="000E4EED"/>
    <w:rsid w:val="000E6192"/>
    <w:rsid w:val="000E6349"/>
    <w:rsid w:val="000E786D"/>
    <w:rsid w:val="000F19A0"/>
    <w:rsid w:val="000F3623"/>
    <w:rsid w:val="000F4599"/>
    <w:rsid w:val="000F5865"/>
    <w:rsid w:val="00100FAB"/>
    <w:rsid w:val="00103551"/>
    <w:rsid w:val="00105EFF"/>
    <w:rsid w:val="00106BF2"/>
    <w:rsid w:val="001073A3"/>
    <w:rsid w:val="00107EBD"/>
    <w:rsid w:val="0011228C"/>
    <w:rsid w:val="001143C8"/>
    <w:rsid w:val="00114426"/>
    <w:rsid w:val="00114BFE"/>
    <w:rsid w:val="00115546"/>
    <w:rsid w:val="00116985"/>
    <w:rsid w:val="001174A4"/>
    <w:rsid w:val="001176E3"/>
    <w:rsid w:val="001200FC"/>
    <w:rsid w:val="00121C73"/>
    <w:rsid w:val="001225DE"/>
    <w:rsid w:val="001228CB"/>
    <w:rsid w:val="0012305E"/>
    <w:rsid w:val="00123600"/>
    <w:rsid w:val="00126424"/>
    <w:rsid w:val="00126670"/>
    <w:rsid w:val="001268DE"/>
    <w:rsid w:val="00132D0D"/>
    <w:rsid w:val="00133873"/>
    <w:rsid w:val="00137107"/>
    <w:rsid w:val="00140459"/>
    <w:rsid w:val="00140AAF"/>
    <w:rsid w:val="00142016"/>
    <w:rsid w:val="001432EE"/>
    <w:rsid w:val="0014418B"/>
    <w:rsid w:val="00144DC1"/>
    <w:rsid w:val="00145879"/>
    <w:rsid w:val="00145993"/>
    <w:rsid w:val="0014660D"/>
    <w:rsid w:val="001505C5"/>
    <w:rsid w:val="0015190E"/>
    <w:rsid w:val="00152731"/>
    <w:rsid w:val="00154298"/>
    <w:rsid w:val="001560E4"/>
    <w:rsid w:val="00160A82"/>
    <w:rsid w:val="00161306"/>
    <w:rsid w:val="001618B7"/>
    <w:rsid w:val="00162FA1"/>
    <w:rsid w:val="001635A1"/>
    <w:rsid w:val="001636FF"/>
    <w:rsid w:val="00163C93"/>
    <w:rsid w:val="00163CE7"/>
    <w:rsid w:val="0016485C"/>
    <w:rsid w:val="0016513E"/>
    <w:rsid w:val="00166082"/>
    <w:rsid w:val="00167450"/>
    <w:rsid w:val="001722E4"/>
    <w:rsid w:val="001740F1"/>
    <w:rsid w:val="00174962"/>
    <w:rsid w:val="00176371"/>
    <w:rsid w:val="00176CA1"/>
    <w:rsid w:val="00180011"/>
    <w:rsid w:val="00180FCF"/>
    <w:rsid w:val="00182FC7"/>
    <w:rsid w:val="0018377C"/>
    <w:rsid w:val="00185B4F"/>
    <w:rsid w:val="00186168"/>
    <w:rsid w:val="00186C39"/>
    <w:rsid w:val="0018738A"/>
    <w:rsid w:val="001904AD"/>
    <w:rsid w:val="00190509"/>
    <w:rsid w:val="0019180A"/>
    <w:rsid w:val="0019366F"/>
    <w:rsid w:val="00193AF2"/>
    <w:rsid w:val="00193E4F"/>
    <w:rsid w:val="00195600"/>
    <w:rsid w:val="00195E12"/>
    <w:rsid w:val="0019772F"/>
    <w:rsid w:val="0019796D"/>
    <w:rsid w:val="00197DFE"/>
    <w:rsid w:val="001A086F"/>
    <w:rsid w:val="001A1E63"/>
    <w:rsid w:val="001A245E"/>
    <w:rsid w:val="001A407B"/>
    <w:rsid w:val="001A44F6"/>
    <w:rsid w:val="001A4594"/>
    <w:rsid w:val="001A5E6D"/>
    <w:rsid w:val="001A79B4"/>
    <w:rsid w:val="001B0621"/>
    <w:rsid w:val="001B23AC"/>
    <w:rsid w:val="001B4414"/>
    <w:rsid w:val="001B4C76"/>
    <w:rsid w:val="001B5CA4"/>
    <w:rsid w:val="001B6918"/>
    <w:rsid w:val="001B6C0A"/>
    <w:rsid w:val="001B79C9"/>
    <w:rsid w:val="001C04F2"/>
    <w:rsid w:val="001C0B48"/>
    <w:rsid w:val="001C10B1"/>
    <w:rsid w:val="001C12DD"/>
    <w:rsid w:val="001C3257"/>
    <w:rsid w:val="001C3853"/>
    <w:rsid w:val="001C5E2F"/>
    <w:rsid w:val="001C7B0D"/>
    <w:rsid w:val="001D12DB"/>
    <w:rsid w:val="001D1941"/>
    <w:rsid w:val="001D2E3B"/>
    <w:rsid w:val="001D3626"/>
    <w:rsid w:val="001D4777"/>
    <w:rsid w:val="001D4FA8"/>
    <w:rsid w:val="001D543E"/>
    <w:rsid w:val="001D5B4A"/>
    <w:rsid w:val="001D73BA"/>
    <w:rsid w:val="001E0A51"/>
    <w:rsid w:val="001E18B2"/>
    <w:rsid w:val="001E3154"/>
    <w:rsid w:val="001E58F5"/>
    <w:rsid w:val="001E59D8"/>
    <w:rsid w:val="001E5BD9"/>
    <w:rsid w:val="001E6A9F"/>
    <w:rsid w:val="001E778B"/>
    <w:rsid w:val="001F13D5"/>
    <w:rsid w:val="001F167A"/>
    <w:rsid w:val="001F3035"/>
    <w:rsid w:val="001F3A84"/>
    <w:rsid w:val="001F5D7C"/>
    <w:rsid w:val="002019A0"/>
    <w:rsid w:val="00203FF6"/>
    <w:rsid w:val="002051B6"/>
    <w:rsid w:val="00206CC0"/>
    <w:rsid w:val="0020729E"/>
    <w:rsid w:val="00212F7A"/>
    <w:rsid w:val="002135D8"/>
    <w:rsid w:val="00213EF9"/>
    <w:rsid w:val="00214E8F"/>
    <w:rsid w:val="00215A89"/>
    <w:rsid w:val="00216D08"/>
    <w:rsid w:val="00217E15"/>
    <w:rsid w:val="002209E0"/>
    <w:rsid w:val="00222260"/>
    <w:rsid w:val="00223B56"/>
    <w:rsid w:val="00224DED"/>
    <w:rsid w:val="0022569C"/>
    <w:rsid w:val="0022686F"/>
    <w:rsid w:val="00226F52"/>
    <w:rsid w:val="002273BC"/>
    <w:rsid w:val="00231AD7"/>
    <w:rsid w:val="00231C79"/>
    <w:rsid w:val="002323C1"/>
    <w:rsid w:val="00242F92"/>
    <w:rsid w:val="002442BF"/>
    <w:rsid w:val="002463BA"/>
    <w:rsid w:val="00250919"/>
    <w:rsid w:val="00253AFC"/>
    <w:rsid w:val="00253BCD"/>
    <w:rsid w:val="0025575F"/>
    <w:rsid w:val="00255E52"/>
    <w:rsid w:val="00256796"/>
    <w:rsid w:val="00257B68"/>
    <w:rsid w:val="002618A7"/>
    <w:rsid w:val="002620F2"/>
    <w:rsid w:val="00264620"/>
    <w:rsid w:val="0027278F"/>
    <w:rsid w:val="002756A0"/>
    <w:rsid w:val="00275F7E"/>
    <w:rsid w:val="0027664A"/>
    <w:rsid w:val="00276FC4"/>
    <w:rsid w:val="002811F3"/>
    <w:rsid w:val="00283EB4"/>
    <w:rsid w:val="00284766"/>
    <w:rsid w:val="00284BE9"/>
    <w:rsid w:val="0028527C"/>
    <w:rsid w:val="002857FC"/>
    <w:rsid w:val="00285DD2"/>
    <w:rsid w:val="002871DA"/>
    <w:rsid w:val="002906A5"/>
    <w:rsid w:val="00290DB1"/>
    <w:rsid w:val="0029213C"/>
    <w:rsid w:val="0029307F"/>
    <w:rsid w:val="00293701"/>
    <w:rsid w:val="002946B2"/>
    <w:rsid w:val="00296E5D"/>
    <w:rsid w:val="0029737A"/>
    <w:rsid w:val="002A0FBF"/>
    <w:rsid w:val="002A13F3"/>
    <w:rsid w:val="002A1651"/>
    <w:rsid w:val="002A17DA"/>
    <w:rsid w:val="002A2D02"/>
    <w:rsid w:val="002A35DE"/>
    <w:rsid w:val="002A37DF"/>
    <w:rsid w:val="002A3A9F"/>
    <w:rsid w:val="002A4510"/>
    <w:rsid w:val="002A4CBE"/>
    <w:rsid w:val="002A748A"/>
    <w:rsid w:val="002A7CD4"/>
    <w:rsid w:val="002B2458"/>
    <w:rsid w:val="002B2510"/>
    <w:rsid w:val="002C0D76"/>
    <w:rsid w:val="002C13BB"/>
    <w:rsid w:val="002C4C7E"/>
    <w:rsid w:val="002C574F"/>
    <w:rsid w:val="002D04E1"/>
    <w:rsid w:val="002D43F9"/>
    <w:rsid w:val="002D4CCD"/>
    <w:rsid w:val="002D52AC"/>
    <w:rsid w:val="002E0B72"/>
    <w:rsid w:val="002E29DE"/>
    <w:rsid w:val="002E2EAB"/>
    <w:rsid w:val="002E4250"/>
    <w:rsid w:val="002E672C"/>
    <w:rsid w:val="002E734D"/>
    <w:rsid w:val="002E79CA"/>
    <w:rsid w:val="002E7CC1"/>
    <w:rsid w:val="002F02AA"/>
    <w:rsid w:val="002F0A7D"/>
    <w:rsid w:val="002F29E6"/>
    <w:rsid w:val="002F3807"/>
    <w:rsid w:val="002F3C88"/>
    <w:rsid w:val="002F4BD4"/>
    <w:rsid w:val="002F4BD5"/>
    <w:rsid w:val="003002FA"/>
    <w:rsid w:val="003016AD"/>
    <w:rsid w:val="00304DB3"/>
    <w:rsid w:val="003058FE"/>
    <w:rsid w:val="00305E5F"/>
    <w:rsid w:val="003062F5"/>
    <w:rsid w:val="003064D4"/>
    <w:rsid w:val="00306641"/>
    <w:rsid w:val="003067F6"/>
    <w:rsid w:val="00306BDB"/>
    <w:rsid w:val="0030790D"/>
    <w:rsid w:val="00307F0A"/>
    <w:rsid w:val="00310D6A"/>
    <w:rsid w:val="00313EF3"/>
    <w:rsid w:val="00314C83"/>
    <w:rsid w:val="00315089"/>
    <w:rsid w:val="003153F7"/>
    <w:rsid w:val="00316244"/>
    <w:rsid w:val="0032019A"/>
    <w:rsid w:val="00321807"/>
    <w:rsid w:val="00324BEB"/>
    <w:rsid w:val="00324DAD"/>
    <w:rsid w:val="00324E8F"/>
    <w:rsid w:val="00326867"/>
    <w:rsid w:val="00327D18"/>
    <w:rsid w:val="00332216"/>
    <w:rsid w:val="00332EE2"/>
    <w:rsid w:val="00334096"/>
    <w:rsid w:val="00340B14"/>
    <w:rsid w:val="003419AB"/>
    <w:rsid w:val="00343E50"/>
    <w:rsid w:val="003441DC"/>
    <w:rsid w:val="00344829"/>
    <w:rsid w:val="00344B86"/>
    <w:rsid w:val="003467F2"/>
    <w:rsid w:val="0034738A"/>
    <w:rsid w:val="003474E9"/>
    <w:rsid w:val="00350DFE"/>
    <w:rsid w:val="003511E0"/>
    <w:rsid w:val="003524C1"/>
    <w:rsid w:val="00353537"/>
    <w:rsid w:val="00355EC7"/>
    <w:rsid w:val="00357AAC"/>
    <w:rsid w:val="00360182"/>
    <w:rsid w:val="00362D18"/>
    <w:rsid w:val="00363AB6"/>
    <w:rsid w:val="003708A2"/>
    <w:rsid w:val="00371906"/>
    <w:rsid w:val="003724AB"/>
    <w:rsid w:val="00372D8F"/>
    <w:rsid w:val="003747D6"/>
    <w:rsid w:val="003749D4"/>
    <w:rsid w:val="00375AAD"/>
    <w:rsid w:val="00376500"/>
    <w:rsid w:val="003768E3"/>
    <w:rsid w:val="00377A16"/>
    <w:rsid w:val="00381748"/>
    <w:rsid w:val="00382C5A"/>
    <w:rsid w:val="0038341C"/>
    <w:rsid w:val="00383DFC"/>
    <w:rsid w:val="00386800"/>
    <w:rsid w:val="00387E87"/>
    <w:rsid w:val="003925B8"/>
    <w:rsid w:val="0039306F"/>
    <w:rsid w:val="00395006"/>
    <w:rsid w:val="00395228"/>
    <w:rsid w:val="003964AF"/>
    <w:rsid w:val="003A0F62"/>
    <w:rsid w:val="003A189B"/>
    <w:rsid w:val="003A2B0A"/>
    <w:rsid w:val="003A2D7C"/>
    <w:rsid w:val="003A3189"/>
    <w:rsid w:val="003A4A8A"/>
    <w:rsid w:val="003A66D4"/>
    <w:rsid w:val="003A6F3C"/>
    <w:rsid w:val="003B05DB"/>
    <w:rsid w:val="003B0ADA"/>
    <w:rsid w:val="003B0BC5"/>
    <w:rsid w:val="003B170B"/>
    <w:rsid w:val="003B19D3"/>
    <w:rsid w:val="003B2D81"/>
    <w:rsid w:val="003B381B"/>
    <w:rsid w:val="003B4524"/>
    <w:rsid w:val="003B4779"/>
    <w:rsid w:val="003B6CF2"/>
    <w:rsid w:val="003B7594"/>
    <w:rsid w:val="003C2E85"/>
    <w:rsid w:val="003C353F"/>
    <w:rsid w:val="003C58BD"/>
    <w:rsid w:val="003D17F4"/>
    <w:rsid w:val="003D4D7C"/>
    <w:rsid w:val="003D50C8"/>
    <w:rsid w:val="003D5266"/>
    <w:rsid w:val="003D5270"/>
    <w:rsid w:val="003D5779"/>
    <w:rsid w:val="003D72AC"/>
    <w:rsid w:val="003E2AAA"/>
    <w:rsid w:val="003E2ED1"/>
    <w:rsid w:val="003E52C8"/>
    <w:rsid w:val="003E5548"/>
    <w:rsid w:val="003E5BE4"/>
    <w:rsid w:val="003E7207"/>
    <w:rsid w:val="003E7471"/>
    <w:rsid w:val="003F1CC3"/>
    <w:rsid w:val="003F264B"/>
    <w:rsid w:val="003F27B9"/>
    <w:rsid w:val="003F2C67"/>
    <w:rsid w:val="003F3370"/>
    <w:rsid w:val="003F3737"/>
    <w:rsid w:val="003F385F"/>
    <w:rsid w:val="003F3AC6"/>
    <w:rsid w:val="003F3E54"/>
    <w:rsid w:val="003F5D05"/>
    <w:rsid w:val="003F7826"/>
    <w:rsid w:val="00401FEE"/>
    <w:rsid w:val="00402B12"/>
    <w:rsid w:val="00402B4E"/>
    <w:rsid w:val="004037AD"/>
    <w:rsid w:val="004038E3"/>
    <w:rsid w:val="004044E5"/>
    <w:rsid w:val="004044E8"/>
    <w:rsid w:val="0040458A"/>
    <w:rsid w:val="0040539F"/>
    <w:rsid w:val="00405BDD"/>
    <w:rsid w:val="00410556"/>
    <w:rsid w:val="00411975"/>
    <w:rsid w:val="004126AF"/>
    <w:rsid w:val="00416818"/>
    <w:rsid w:val="00417833"/>
    <w:rsid w:val="004202E6"/>
    <w:rsid w:val="00422C10"/>
    <w:rsid w:val="0042330E"/>
    <w:rsid w:val="00425346"/>
    <w:rsid w:val="00425A7F"/>
    <w:rsid w:val="00425E26"/>
    <w:rsid w:val="0042678D"/>
    <w:rsid w:val="004311E9"/>
    <w:rsid w:val="00434329"/>
    <w:rsid w:val="00434705"/>
    <w:rsid w:val="00437038"/>
    <w:rsid w:val="004379D0"/>
    <w:rsid w:val="00440F86"/>
    <w:rsid w:val="00441EBD"/>
    <w:rsid w:val="00443804"/>
    <w:rsid w:val="00444728"/>
    <w:rsid w:val="00446F2B"/>
    <w:rsid w:val="00447CC9"/>
    <w:rsid w:val="00450B50"/>
    <w:rsid w:val="00451F3B"/>
    <w:rsid w:val="00453526"/>
    <w:rsid w:val="0045441C"/>
    <w:rsid w:val="004566BA"/>
    <w:rsid w:val="004603CF"/>
    <w:rsid w:val="00460A33"/>
    <w:rsid w:val="004649CF"/>
    <w:rsid w:val="0046598A"/>
    <w:rsid w:val="00465AA8"/>
    <w:rsid w:val="0047047D"/>
    <w:rsid w:val="00470B0F"/>
    <w:rsid w:val="00472122"/>
    <w:rsid w:val="00472219"/>
    <w:rsid w:val="004730DE"/>
    <w:rsid w:val="004750DC"/>
    <w:rsid w:val="00475205"/>
    <w:rsid w:val="0047529D"/>
    <w:rsid w:val="00475FAC"/>
    <w:rsid w:val="00480E66"/>
    <w:rsid w:val="00481936"/>
    <w:rsid w:val="00483B10"/>
    <w:rsid w:val="0048414B"/>
    <w:rsid w:val="00485348"/>
    <w:rsid w:val="00485D10"/>
    <w:rsid w:val="00485E58"/>
    <w:rsid w:val="00493E96"/>
    <w:rsid w:val="00495D65"/>
    <w:rsid w:val="00496B68"/>
    <w:rsid w:val="00497F41"/>
    <w:rsid w:val="004A1C8A"/>
    <w:rsid w:val="004A30A0"/>
    <w:rsid w:val="004A3BE4"/>
    <w:rsid w:val="004A3E48"/>
    <w:rsid w:val="004A41E0"/>
    <w:rsid w:val="004A5604"/>
    <w:rsid w:val="004B2844"/>
    <w:rsid w:val="004B2BF0"/>
    <w:rsid w:val="004B3257"/>
    <w:rsid w:val="004B4687"/>
    <w:rsid w:val="004B4A97"/>
    <w:rsid w:val="004C0EE2"/>
    <w:rsid w:val="004C161E"/>
    <w:rsid w:val="004C26A4"/>
    <w:rsid w:val="004C38C1"/>
    <w:rsid w:val="004C3BB5"/>
    <w:rsid w:val="004C7AA7"/>
    <w:rsid w:val="004D01BB"/>
    <w:rsid w:val="004D02CD"/>
    <w:rsid w:val="004D0390"/>
    <w:rsid w:val="004D12F9"/>
    <w:rsid w:val="004D19CF"/>
    <w:rsid w:val="004D5697"/>
    <w:rsid w:val="004D5D70"/>
    <w:rsid w:val="004D6492"/>
    <w:rsid w:val="004D7B8E"/>
    <w:rsid w:val="004D7F05"/>
    <w:rsid w:val="004E019B"/>
    <w:rsid w:val="004E3F1E"/>
    <w:rsid w:val="004E4D9F"/>
    <w:rsid w:val="004E72B8"/>
    <w:rsid w:val="004E7F54"/>
    <w:rsid w:val="004F09EF"/>
    <w:rsid w:val="004F1938"/>
    <w:rsid w:val="004F2766"/>
    <w:rsid w:val="004F5E7C"/>
    <w:rsid w:val="004F66FD"/>
    <w:rsid w:val="004F7F83"/>
    <w:rsid w:val="005005D3"/>
    <w:rsid w:val="0050317A"/>
    <w:rsid w:val="00504332"/>
    <w:rsid w:val="00504655"/>
    <w:rsid w:val="0050480A"/>
    <w:rsid w:val="00510F67"/>
    <w:rsid w:val="00511C6F"/>
    <w:rsid w:val="005205AA"/>
    <w:rsid w:val="00521C45"/>
    <w:rsid w:val="00522C1C"/>
    <w:rsid w:val="005230BA"/>
    <w:rsid w:val="00524254"/>
    <w:rsid w:val="00524553"/>
    <w:rsid w:val="00524D1D"/>
    <w:rsid w:val="0052511D"/>
    <w:rsid w:val="00525E8B"/>
    <w:rsid w:val="005266DF"/>
    <w:rsid w:val="00530C75"/>
    <w:rsid w:val="00532305"/>
    <w:rsid w:val="00533C6A"/>
    <w:rsid w:val="00534362"/>
    <w:rsid w:val="005346A9"/>
    <w:rsid w:val="00537387"/>
    <w:rsid w:val="00540034"/>
    <w:rsid w:val="00540AB5"/>
    <w:rsid w:val="00540C8E"/>
    <w:rsid w:val="00541752"/>
    <w:rsid w:val="005432D6"/>
    <w:rsid w:val="00543C5C"/>
    <w:rsid w:val="00544296"/>
    <w:rsid w:val="005450E0"/>
    <w:rsid w:val="005452C7"/>
    <w:rsid w:val="00547847"/>
    <w:rsid w:val="00550134"/>
    <w:rsid w:val="00550BD8"/>
    <w:rsid w:val="00551821"/>
    <w:rsid w:val="005518B2"/>
    <w:rsid w:val="00554172"/>
    <w:rsid w:val="005550AF"/>
    <w:rsid w:val="005558B5"/>
    <w:rsid w:val="00560518"/>
    <w:rsid w:val="00561175"/>
    <w:rsid w:val="0056138A"/>
    <w:rsid w:val="00561A43"/>
    <w:rsid w:val="00562022"/>
    <w:rsid w:val="0056440B"/>
    <w:rsid w:val="00566C51"/>
    <w:rsid w:val="005670EB"/>
    <w:rsid w:val="00570358"/>
    <w:rsid w:val="0057180C"/>
    <w:rsid w:val="00572327"/>
    <w:rsid w:val="00572CCD"/>
    <w:rsid w:val="0057467C"/>
    <w:rsid w:val="00574BA7"/>
    <w:rsid w:val="0057608D"/>
    <w:rsid w:val="005843D4"/>
    <w:rsid w:val="00585A2A"/>
    <w:rsid w:val="0058623D"/>
    <w:rsid w:val="005863A1"/>
    <w:rsid w:val="00591134"/>
    <w:rsid w:val="00592A73"/>
    <w:rsid w:val="00593196"/>
    <w:rsid w:val="00593665"/>
    <w:rsid w:val="0059425B"/>
    <w:rsid w:val="005945B7"/>
    <w:rsid w:val="005972C1"/>
    <w:rsid w:val="00597471"/>
    <w:rsid w:val="00597C0E"/>
    <w:rsid w:val="005A02F1"/>
    <w:rsid w:val="005A101C"/>
    <w:rsid w:val="005A34E6"/>
    <w:rsid w:val="005A5444"/>
    <w:rsid w:val="005B21C4"/>
    <w:rsid w:val="005B25B7"/>
    <w:rsid w:val="005B2EB1"/>
    <w:rsid w:val="005B34FD"/>
    <w:rsid w:val="005B7E7D"/>
    <w:rsid w:val="005C037A"/>
    <w:rsid w:val="005C0C7D"/>
    <w:rsid w:val="005C32E9"/>
    <w:rsid w:val="005D07AC"/>
    <w:rsid w:val="005D11BD"/>
    <w:rsid w:val="005D2BE6"/>
    <w:rsid w:val="005D53D6"/>
    <w:rsid w:val="005D55BB"/>
    <w:rsid w:val="005E0656"/>
    <w:rsid w:val="005E106C"/>
    <w:rsid w:val="005E2211"/>
    <w:rsid w:val="005E3390"/>
    <w:rsid w:val="005E3E3D"/>
    <w:rsid w:val="005E4F87"/>
    <w:rsid w:val="005E6E7E"/>
    <w:rsid w:val="005E7773"/>
    <w:rsid w:val="005F4615"/>
    <w:rsid w:val="005F589F"/>
    <w:rsid w:val="005F5E91"/>
    <w:rsid w:val="005F6033"/>
    <w:rsid w:val="005F7EE5"/>
    <w:rsid w:val="00600940"/>
    <w:rsid w:val="00602207"/>
    <w:rsid w:val="00602F03"/>
    <w:rsid w:val="00603D7A"/>
    <w:rsid w:val="00604272"/>
    <w:rsid w:val="00606651"/>
    <w:rsid w:val="00606BD5"/>
    <w:rsid w:val="00613A28"/>
    <w:rsid w:val="0061746B"/>
    <w:rsid w:val="006220DC"/>
    <w:rsid w:val="00630390"/>
    <w:rsid w:val="006307D7"/>
    <w:rsid w:val="00631233"/>
    <w:rsid w:val="00631966"/>
    <w:rsid w:val="00633194"/>
    <w:rsid w:val="00633E53"/>
    <w:rsid w:val="00633F0C"/>
    <w:rsid w:val="00637F08"/>
    <w:rsid w:val="0064055D"/>
    <w:rsid w:val="00640FE3"/>
    <w:rsid w:val="006414AE"/>
    <w:rsid w:val="00642B17"/>
    <w:rsid w:val="00643478"/>
    <w:rsid w:val="00645531"/>
    <w:rsid w:val="006456D6"/>
    <w:rsid w:val="00645942"/>
    <w:rsid w:val="0064795C"/>
    <w:rsid w:val="0065288E"/>
    <w:rsid w:val="00653FFE"/>
    <w:rsid w:val="006565C6"/>
    <w:rsid w:val="00660299"/>
    <w:rsid w:val="00661ED0"/>
    <w:rsid w:val="006627ED"/>
    <w:rsid w:val="00663432"/>
    <w:rsid w:val="00663679"/>
    <w:rsid w:val="00663BC2"/>
    <w:rsid w:val="00664098"/>
    <w:rsid w:val="006645FF"/>
    <w:rsid w:val="00664746"/>
    <w:rsid w:val="006651BE"/>
    <w:rsid w:val="00665262"/>
    <w:rsid w:val="00671800"/>
    <w:rsid w:val="00671A32"/>
    <w:rsid w:val="00671B28"/>
    <w:rsid w:val="006724E4"/>
    <w:rsid w:val="00672889"/>
    <w:rsid w:val="00674B63"/>
    <w:rsid w:val="006770BE"/>
    <w:rsid w:val="0067751D"/>
    <w:rsid w:val="00677B95"/>
    <w:rsid w:val="00677CF9"/>
    <w:rsid w:val="0068084E"/>
    <w:rsid w:val="0068095F"/>
    <w:rsid w:val="00680ED6"/>
    <w:rsid w:val="00682BE0"/>
    <w:rsid w:val="00683AAD"/>
    <w:rsid w:val="00684D55"/>
    <w:rsid w:val="0068570D"/>
    <w:rsid w:val="006872D1"/>
    <w:rsid w:val="00691C63"/>
    <w:rsid w:val="00692BB5"/>
    <w:rsid w:val="006935DF"/>
    <w:rsid w:val="00693AF6"/>
    <w:rsid w:val="006946BB"/>
    <w:rsid w:val="00694BB8"/>
    <w:rsid w:val="0069509C"/>
    <w:rsid w:val="00695F36"/>
    <w:rsid w:val="00696408"/>
    <w:rsid w:val="0069689A"/>
    <w:rsid w:val="00696C5A"/>
    <w:rsid w:val="0069726C"/>
    <w:rsid w:val="00697A39"/>
    <w:rsid w:val="006A1475"/>
    <w:rsid w:val="006A26BA"/>
    <w:rsid w:val="006A37ED"/>
    <w:rsid w:val="006A4A4C"/>
    <w:rsid w:val="006A4CC0"/>
    <w:rsid w:val="006A4ED0"/>
    <w:rsid w:val="006A60EE"/>
    <w:rsid w:val="006A7317"/>
    <w:rsid w:val="006A783E"/>
    <w:rsid w:val="006B169A"/>
    <w:rsid w:val="006B23C7"/>
    <w:rsid w:val="006B30FF"/>
    <w:rsid w:val="006B3DE1"/>
    <w:rsid w:val="006B5DDE"/>
    <w:rsid w:val="006B6BF8"/>
    <w:rsid w:val="006C2398"/>
    <w:rsid w:val="006C2F83"/>
    <w:rsid w:val="006C4B13"/>
    <w:rsid w:val="006C7C69"/>
    <w:rsid w:val="006D06A8"/>
    <w:rsid w:val="006D40EF"/>
    <w:rsid w:val="006D4BD6"/>
    <w:rsid w:val="006D5C7E"/>
    <w:rsid w:val="006D78DE"/>
    <w:rsid w:val="006D79FC"/>
    <w:rsid w:val="006D7A08"/>
    <w:rsid w:val="006D7B2C"/>
    <w:rsid w:val="006D7CE7"/>
    <w:rsid w:val="006E1089"/>
    <w:rsid w:val="006E3414"/>
    <w:rsid w:val="006E4601"/>
    <w:rsid w:val="006E4892"/>
    <w:rsid w:val="006E6ACB"/>
    <w:rsid w:val="006F037F"/>
    <w:rsid w:val="006F05C8"/>
    <w:rsid w:val="006F1EDF"/>
    <w:rsid w:val="006F3EBF"/>
    <w:rsid w:val="006F4DEC"/>
    <w:rsid w:val="006F73EC"/>
    <w:rsid w:val="00701592"/>
    <w:rsid w:val="00704523"/>
    <w:rsid w:val="00704D3B"/>
    <w:rsid w:val="00707E09"/>
    <w:rsid w:val="007122E6"/>
    <w:rsid w:val="00712578"/>
    <w:rsid w:val="007127B4"/>
    <w:rsid w:val="007132BA"/>
    <w:rsid w:val="007165D4"/>
    <w:rsid w:val="00716815"/>
    <w:rsid w:val="00717E68"/>
    <w:rsid w:val="00720DB1"/>
    <w:rsid w:val="00720E47"/>
    <w:rsid w:val="00722012"/>
    <w:rsid w:val="00722B10"/>
    <w:rsid w:val="00723ED5"/>
    <w:rsid w:val="007244E7"/>
    <w:rsid w:val="007246EE"/>
    <w:rsid w:val="00724AEA"/>
    <w:rsid w:val="00725F05"/>
    <w:rsid w:val="0072619A"/>
    <w:rsid w:val="0072654E"/>
    <w:rsid w:val="007268A8"/>
    <w:rsid w:val="00726F8A"/>
    <w:rsid w:val="00730EAD"/>
    <w:rsid w:val="00731C61"/>
    <w:rsid w:val="00735543"/>
    <w:rsid w:val="00737EAB"/>
    <w:rsid w:val="007413B8"/>
    <w:rsid w:val="0074181E"/>
    <w:rsid w:val="0074247D"/>
    <w:rsid w:val="007427D0"/>
    <w:rsid w:val="00744408"/>
    <w:rsid w:val="007458AB"/>
    <w:rsid w:val="00745E70"/>
    <w:rsid w:val="0075005D"/>
    <w:rsid w:val="0075055C"/>
    <w:rsid w:val="00750C2E"/>
    <w:rsid w:val="00754024"/>
    <w:rsid w:val="00757AA6"/>
    <w:rsid w:val="00757BF1"/>
    <w:rsid w:val="00757E0D"/>
    <w:rsid w:val="00760EFA"/>
    <w:rsid w:val="00761021"/>
    <w:rsid w:val="007610AC"/>
    <w:rsid w:val="00762BDA"/>
    <w:rsid w:val="0076322D"/>
    <w:rsid w:val="00763809"/>
    <w:rsid w:val="007643CC"/>
    <w:rsid w:val="007647F6"/>
    <w:rsid w:val="007664F3"/>
    <w:rsid w:val="00772C43"/>
    <w:rsid w:val="00776530"/>
    <w:rsid w:val="00782D6E"/>
    <w:rsid w:val="00783C2C"/>
    <w:rsid w:val="007876E8"/>
    <w:rsid w:val="00787A0D"/>
    <w:rsid w:val="00790704"/>
    <w:rsid w:val="007913A1"/>
    <w:rsid w:val="007920BF"/>
    <w:rsid w:val="0079338D"/>
    <w:rsid w:val="00794DC4"/>
    <w:rsid w:val="00795752"/>
    <w:rsid w:val="007961A2"/>
    <w:rsid w:val="00796D13"/>
    <w:rsid w:val="00797032"/>
    <w:rsid w:val="007973B7"/>
    <w:rsid w:val="007A460A"/>
    <w:rsid w:val="007A467A"/>
    <w:rsid w:val="007A5FE3"/>
    <w:rsid w:val="007A6F70"/>
    <w:rsid w:val="007A7460"/>
    <w:rsid w:val="007A7C95"/>
    <w:rsid w:val="007B0806"/>
    <w:rsid w:val="007B2532"/>
    <w:rsid w:val="007B6B15"/>
    <w:rsid w:val="007B6B26"/>
    <w:rsid w:val="007B7292"/>
    <w:rsid w:val="007C01FD"/>
    <w:rsid w:val="007C50D6"/>
    <w:rsid w:val="007D0DAD"/>
    <w:rsid w:val="007D1198"/>
    <w:rsid w:val="007D15FD"/>
    <w:rsid w:val="007D47E7"/>
    <w:rsid w:val="007D4AC9"/>
    <w:rsid w:val="007D6A86"/>
    <w:rsid w:val="007E0486"/>
    <w:rsid w:val="007E0B3C"/>
    <w:rsid w:val="007E10CB"/>
    <w:rsid w:val="007E5012"/>
    <w:rsid w:val="007E5257"/>
    <w:rsid w:val="007E5344"/>
    <w:rsid w:val="007F09A2"/>
    <w:rsid w:val="007F144B"/>
    <w:rsid w:val="007F1582"/>
    <w:rsid w:val="007F18F0"/>
    <w:rsid w:val="007F2B9C"/>
    <w:rsid w:val="007F58A5"/>
    <w:rsid w:val="007F6505"/>
    <w:rsid w:val="007F698B"/>
    <w:rsid w:val="007F6E63"/>
    <w:rsid w:val="007F79CC"/>
    <w:rsid w:val="007F7EC6"/>
    <w:rsid w:val="00804DA9"/>
    <w:rsid w:val="00813C2A"/>
    <w:rsid w:val="00813F3A"/>
    <w:rsid w:val="00815002"/>
    <w:rsid w:val="00816C35"/>
    <w:rsid w:val="00816EAE"/>
    <w:rsid w:val="00823EC0"/>
    <w:rsid w:val="00824C6D"/>
    <w:rsid w:val="008252DA"/>
    <w:rsid w:val="00825407"/>
    <w:rsid w:val="00825884"/>
    <w:rsid w:val="008260C8"/>
    <w:rsid w:val="00827B68"/>
    <w:rsid w:val="00830366"/>
    <w:rsid w:val="008306D1"/>
    <w:rsid w:val="00831DB6"/>
    <w:rsid w:val="00832B3E"/>
    <w:rsid w:val="00832C2E"/>
    <w:rsid w:val="008349C1"/>
    <w:rsid w:val="008369C9"/>
    <w:rsid w:val="00836AC2"/>
    <w:rsid w:val="00837D27"/>
    <w:rsid w:val="00840E57"/>
    <w:rsid w:val="00842BC3"/>
    <w:rsid w:val="008454F5"/>
    <w:rsid w:val="0084582B"/>
    <w:rsid w:val="00845900"/>
    <w:rsid w:val="008466E9"/>
    <w:rsid w:val="00846898"/>
    <w:rsid w:val="00846973"/>
    <w:rsid w:val="008470AE"/>
    <w:rsid w:val="008472F8"/>
    <w:rsid w:val="00851DB5"/>
    <w:rsid w:val="00852720"/>
    <w:rsid w:val="00852A86"/>
    <w:rsid w:val="0085300B"/>
    <w:rsid w:val="0085350A"/>
    <w:rsid w:val="00853527"/>
    <w:rsid w:val="008535AF"/>
    <w:rsid w:val="0085571C"/>
    <w:rsid w:val="00857F82"/>
    <w:rsid w:val="00860343"/>
    <w:rsid w:val="008626CC"/>
    <w:rsid w:val="00862A1A"/>
    <w:rsid w:val="00862ED8"/>
    <w:rsid w:val="008651C5"/>
    <w:rsid w:val="00865B88"/>
    <w:rsid w:val="00865E43"/>
    <w:rsid w:val="00871039"/>
    <w:rsid w:val="0087344B"/>
    <w:rsid w:val="0087409E"/>
    <w:rsid w:val="00874A87"/>
    <w:rsid w:val="00876B93"/>
    <w:rsid w:val="008775B6"/>
    <w:rsid w:val="00880D0A"/>
    <w:rsid w:val="0088138C"/>
    <w:rsid w:val="0088253B"/>
    <w:rsid w:val="008848C9"/>
    <w:rsid w:val="00886911"/>
    <w:rsid w:val="0089036C"/>
    <w:rsid w:val="008905A0"/>
    <w:rsid w:val="00890C97"/>
    <w:rsid w:val="00891EAD"/>
    <w:rsid w:val="0089278A"/>
    <w:rsid w:val="00894559"/>
    <w:rsid w:val="008954DB"/>
    <w:rsid w:val="00896779"/>
    <w:rsid w:val="0089687F"/>
    <w:rsid w:val="00896A02"/>
    <w:rsid w:val="00896ED1"/>
    <w:rsid w:val="008974E3"/>
    <w:rsid w:val="008A0857"/>
    <w:rsid w:val="008A118C"/>
    <w:rsid w:val="008A136A"/>
    <w:rsid w:val="008A1D5C"/>
    <w:rsid w:val="008A3D6C"/>
    <w:rsid w:val="008A4D5B"/>
    <w:rsid w:val="008A5B27"/>
    <w:rsid w:val="008A7120"/>
    <w:rsid w:val="008A724E"/>
    <w:rsid w:val="008B01F2"/>
    <w:rsid w:val="008B10C0"/>
    <w:rsid w:val="008B2706"/>
    <w:rsid w:val="008B2774"/>
    <w:rsid w:val="008B2DBB"/>
    <w:rsid w:val="008B3210"/>
    <w:rsid w:val="008B4D67"/>
    <w:rsid w:val="008B5799"/>
    <w:rsid w:val="008B5C50"/>
    <w:rsid w:val="008B7417"/>
    <w:rsid w:val="008C0645"/>
    <w:rsid w:val="008C0D56"/>
    <w:rsid w:val="008C15C8"/>
    <w:rsid w:val="008C20E6"/>
    <w:rsid w:val="008C277E"/>
    <w:rsid w:val="008C342F"/>
    <w:rsid w:val="008C36F0"/>
    <w:rsid w:val="008C4F72"/>
    <w:rsid w:val="008C52FC"/>
    <w:rsid w:val="008C5A0D"/>
    <w:rsid w:val="008D3119"/>
    <w:rsid w:val="008D46C3"/>
    <w:rsid w:val="008D46C8"/>
    <w:rsid w:val="008D6072"/>
    <w:rsid w:val="008D701E"/>
    <w:rsid w:val="008E08B6"/>
    <w:rsid w:val="008E0A9C"/>
    <w:rsid w:val="008E180F"/>
    <w:rsid w:val="008E1C02"/>
    <w:rsid w:val="008E2109"/>
    <w:rsid w:val="008E324D"/>
    <w:rsid w:val="008E3EAA"/>
    <w:rsid w:val="008E52E5"/>
    <w:rsid w:val="008E5E3D"/>
    <w:rsid w:val="008E65BD"/>
    <w:rsid w:val="008E684C"/>
    <w:rsid w:val="008F30DC"/>
    <w:rsid w:val="008F34B1"/>
    <w:rsid w:val="008F3CC2"/>
    <w:rsid w:val="008F3F92"/>
    <w:rsid w:val="008F76F8"/>
    <w:rsid w:val="009014C3"/>
    <w:rsid w:val="0090262F"/>
    <w:rsid w:val="009033B1"/>
    <w:rsid w:val="009052D5"/>
    <w:rsid w:val="009053F1"/>
    <w:rsid w:val="009063D8"/>
    <w:rsid w:val="009103C4"/>
    <w:rsid w:val="00911226"/>
    <w:rsid w:val="00911A24"/>
    <w:rsid w:val="00911CD9"/>
    <w:rsid w:val="00914D89"/>
    <w:rsid w:val="009175A9"/>
    <w:rsid w:val="00917FE5"/>
    <w:rsid w:val="009258B7"/>
    <w:rsid w:val="009262F0"/>
    <w:rsid w:val="009266B1"/>
    <w:rsid w:val="00926E20"/>
    <w:rsid w:val="00927935"/>
    <w:rsid w:val="00927BBE"/>
    <w:rsid w:val="00930175"/>
    <w:rsid w:val="00930EEB"/>
    <w:rsid w:val="00930FAF"/>
    <w:rsid w:val="009325FE"/>
    <w:rsid w:val="00933619"/>
    <w:rsid w:val="00933753"/>
    <w:rsid w:val="009346A0"/>
    <w:rsid w:val="009346EE"/>
    <w:rsid w:val="00934917"/>
    <w:rsid w:val="00937D76"/>
    <w:rsid w:val="00941C40"/>
    <w:rsid w:val="009424AF"/>
    <w:rsid w:val="00944746"/>
    <w:rsid w:val="0094567E"/>
    <w:rsid w:val="00945AEF"/>
    <w:rsid w:val="0095057E"/>
    <w:rsid w:val="009521B5"/>
    <w:rsid w:val="00954770"/>
    <w:rsid w:val="00955455"/>
    <w:rsid w:val="00955CE7"/>
    <w:rsid w:val="00956A13"/>
    <w:rsid w:val="00956C87"/>
    <w:rsid w:val="00956D1F"/>
    <w:rsid w:val="00957AB9"/>
    <w:rsid w:val="00960DD1"/>
    <w:rsid w:val="00961401"/>
    <w:rsid w:val="00962391"/>
    <w:rsid w:val="00964100"/>
    <w:rsid w:val="00964E64"/>
    <w:rsid w:val="009668ED"/>
    <w:rsid w:val="00970AF0"/>
    <w:rsid w:val="00971315"/>
    <w:rsid w:val="00974147"/>
    <w:rsid w:val="009748CE"/>
    <w:rsid w:val="00976341"/>
    <w:rsid w:val="00976DE3"/>
    <w:rsid w:val="00980A5D"/>
    <w:rsid w:val="009815DB"/>
    <w:rsid w:val="0098216E"/>
    <w:rsid w:val="00984626"/>
    <w:rsid w:val="009872E1"/>
    <w:rsid w:val="00987318"/>
    <w:rsid w:val="00990034"/>
    <w:rsid w:val="0099153A"/>
    <w:rsid w:val="00992C61"/>
    <w:rsid w:val="00992E70"/>
    <w:rsid w:val="00993CE3"/>
    <w:rsid w:val="00995FCE"/>
    <w:rsid w:val="00996688"/>
    <w:rsid w:val="009A128D"/>
    <w:rsid w:val="009A273C"/>
    <w:rsid w:val="009A4769"/>
    <w:rsid w:val="009A4FFA"/>
    <w:rsid w:val="009A6252"/>
    <w:rsid w:val="009B1A21"/>
    <w:rsid w:val="009B1B5F"/>
    <w:rsid w:val="009B1C54"/>
    <w:rsid w:val="009B1EE4"/>
    <w:rsid w:val="009B253E"/>
    <w:rsid w:val="009B2D2B"/>
    <w:rsid w:val="009B4F49"/>
    <w:rsid w:val="009C00F4"/>
    <w:rsid w:val="009C01B2"/>
    <w:rsid w:val="009C2839"/>
    <w:rsid w:val="009C32A3"/>
    <w:rsid w:val="009C3562"/>
    <w:rsid w:val="009C359F"/>
    <w:rsid w:val="009C5489"/>
    <w:rsid w:val="009C56FE"/>
    <w:rsid w:val="009C589D"/>
    <w:rsid w:val="009C7007"/>
    <w:rsid w:val="009D031B"/>
    <w:rsid w:val="009D03E8"/>
    <w:rsid w:val="009D1099"/>
    <w:rsid w:val="009D1E22"/>
    <w:rsid w:val="009D348A"/>
    <w:rsid w:val="009D68CF"/>
    <w:rsid w:val="009E1BCF"/>
    <w:rsid w:val="009E2765"/>
    <w:rsid w:val="009E4D20"/>
    <w:rsid w:val="009E5534"/>
    <w:rsid w:val="009E61DB"/>
    <w:rsid w:val="009F008C"/>
    <w:rsid w:val="009F17CE"/>
    <w:rsid w:val="009F2BAF"/>
    <w:rsid w:val="009F3837"/>
    <w:rsid w:val="009F4B6B"/>
    <w:rsid w:val="009F6E7D"/>
    <w:rsid w:val="00A0306C"/>
    <w:rsid w:val="00A030AC"/>
    <w:rsid w:val="00A04F27"/>
    <w:rsid w:val="00A054CB"/>
    <w:rsid w:val="00A05FBE"/>
    <w:rsid w:val="00A06594"/>
    <w:rsid w:val="00A10952"/>
    <w:rsid w:val="00A113C5"/>
    <w:rsid w:val="00A12458"/>
    <w:rsid w:val="00A13717"/>
    <w:rsid w:val="00A15016"/>
    <w:rsid w:val="00A158FF"/>
    <w:rsid w:val="00A16F93"/>
    <w:rsid w:val="00A173ED"/>
    <w:rsid w:val="00A20B62"/>
    <w:rsid w:val="00A210B6"/>
    <w:rsid w:val="00A2156A"/>
    <w:rsid w:val="00A21D20"/>
    <w:rsid w:val="00A22018"/>
    <w:rsid w:val="00A2213F"/>
    <w:rsid w:val="00A25F20"/>
    <w:rsid w:val="00A2726C"/>
    <w:rsid w:val="00A27F9B"/>
    <w:rsid w:val="00A304AC"/>
    <w:rsid w:val="00A31C4A"/>
    <w:rsid w:val="00A34562"/>
    <w:rsid w:val="00A355D8"/>
    <w:rsid w:val="00A35ED5"/>
    <w:rsid w:val="00A36349"/>
    <w:rsid w:val="00A3718F"/>
    <w:rsid w:val="00A3784A"/>
    <w:rsid w:val="00A408CF"/>
    <w:rsid w:val="00A41906"/>
    <w:rsid w:val="00A42098"/>
    <w:rsid w:val="00A42248"/>
    <w:rsid w:val="00A45342"/>
    <w:rsid w:val="00A50597"/>
    <w:rsid w:val="00A50D2D"/>
    <w:rsid w:val="00A52102"/>
    <w:rsid w:val="00A524F7"/>
    <w:rsid w:val="00A54372"/>
    <w:rsid w:val="00A54A39"/>
    <w:rsid w:val="00A55BF2"/>
    <w:rsid w:val="00A56826"/>
    <w:rsid w:val="00A578AA"/>
    <w:rsid w:val="00A61077"/>
    <w:rsid w:val="00A616D1"/>
    <w:rsid w:val="00A6199F"/>
    <w:rsid w:val="00A61CD7"/>
    <w:rsid w:val="00A6370D"/>
    <w:rsid w:val="00A64A94"/>
    <w:rsid w:val="00A6562A"/>
    <w:rsid w:val="00A65918"/>
    <w:rsid w:val="00A664BD"/>
    <w:rsid w:val="00A67BF7"/>
    <w:rsid w:val="00A67D2A"/>
    <w:rsid w:val="00A7194E"/>
    <w:rsid w:val="00A73A01"/>
    <w:rsid w:val="00A73E61"/>
    <w:rsid w:val="00A75241"/>
    <w:rsid w:val="00A7717F"/>
    <w:rsid w:val="00A81C1B"/>
    <w:rsid w:val="00A86472"/>
    <w:rsid w:val="00A87599"/>
    <w:rsid w:val="00A90723"/>
    <w:rsid w:val="00A90FE4"/>
    <w:rsid w:val="00A911A0"/>
    <w:rsid w:val="00A9273A"/>
    <w:rsid w:val="00A9388D"/>
    <w:rsid w:val="00A938C7"/>
    <w:rsid w:val="00A93964"/>
    <w:rsid w:val="00A94ABE"/>
    <w:rsid w:val="00A96342"/>
    <w:rsid w:val="00A97ECE"/>
    <w:rsid w:val="00AA06DF"/>
    <w:rsid w:val="00AA0A01"/>
    <w:rsid w:val="00AA1DE6"/>
    <w:rsid w:val="00AA2339"/>
    <w:rsid w:val="00AA2667"/>
    <w:rsid w:val="00AA46A1"/>
    <w:rsid w:val="00AA4D67"/>
    <w:rsid w:val="00AA641E"/>
    <w:rsid w:val="00AA7D12"/>
    <w:rsid w:val="00AB1BA1"/>
    <w:rsid w:val="00AB31C1"/>
    <w:rsid w:val="00AB39D8"/>
    <w:rsid w:val="00AB534F"/>
    <w:rsid w:val="00AB56CD"/>
    <w:rsid w:val="00AB5B7E"/>
    <w:rsid w:val="00AB618F"/>
    <w:rsid w:val="00AB6849"/>
    <w:rsid w:val="00AB7EF4"/>
    <w:rsid w:val="00AC1D55"/>
    <w:rsid w:val="00AC20A6"/>
    <w:rsid w:val="00AC27FD"/>
    <w:rsid w:val="00AC56F9"/>
    <w:rsid w:val="00AC5D03"/>
    <w:rsid w:val="00AC63F5"/>
    <w:rsid w:val="00AC6581"/>
    <w:rsid w:val="00AD14AC"/>
    <w:rsid w:val="00AD19B5"/>
    <w:rsid w:val="00AD2620"/>
    <w:rsid w:val="00AD3029"/>
    <w:rsid w:val="00AD35AA"/>
    <w:rsid w:val="00AD3E0C"/>
    <w:rsid w:val="00AD409A"/>
    <w:rsid w:val="00AD483F"/>
    <w:rsid w:val="00AE131C"/>
    <w:rsid w:val="00AE29A1"/>
    <w:rsid w:val="00AE2E58"/>
    <w:rsid w:val="00AE446F"/>
    <w:rsid w:val="00AE54D1"/>
    <w:rsid w:val="00AE6081"/>
    <w:rsid w:val="00AE6BBC"/>
    <w:rsid w:val="00AF0C67"/>
    <w:rsid w:val="00AF3D30"/>
    <w:rsid w:val="00AF3F2A"/>
    <w:rsid w:val="00AF5D66"/>
    <w:rsid w:val="00AF6463"/>
    <w:rsid w:val="00AF6BD9"/>
    <w:rsid w:val="00AF7B69"/>
    <w:rsid w:val="00B00F53"/>
    <w:rsid w:val="00B0124E"/>
    <w:rsid w:val="00B01802"/>
    <w:rsid w:val="00B01F33"/>
    <w:rsid w:val="00B02361"/>
    <w:rsid w:val="00B02890"/>
    <w:rsid w:val="00B04396"/>
    <w:rsid w:val="00B05627"/>
    <w:rsid w:val="00B06CC6"/>
    <w:rsid w:val="00B109F1"/>
    <w:rsid w:val="00B10B61"/>
    <w:rsid w:val="00B1227C"/>
    <w:rsid w:val="00B13A7F"/>
    <w:rsid w:val="00B154CE"/>
    <w:rsid w:val="00B15723"/>
    <w:rsid w:val="00B15A06"/>
    <w:rsid w:val="00B15F74"/>
    <w:rsid w:val="00B20F35"/>
    <w:rsid w:val="00B214AF"/>
    <w:rsid w:val="00B22D96"/>
    <w:rsid w:val="00B26A06"/>
    <w:rsid w:val="00B27D1F"/>
    <w:rsid w:val="00B30E66"/>
    <w:rsid w:val="00B34C21"/>
    <w:rsid w:val="00B36CCA"/>
    <w:rsid w:val="00B42E4C"/>
    <w:rsid w:val="00B43877"/>
    <w:rsid w:val="00B438F2"/>
    <w:rsid w:val="00B43D5B"/>
    <w:rsid w:val="00B44340"/>
    <w:rsid w:val="00B44D5D"/>
    <w:rsid w:val="00B45655"/>
    <w:rsid w:val="00B45E11"/>
    <w:rsid w:val="00B4639D"/>
    <w:rsid w:val="00B46697"/>
    <w:rsid w:val="00B46A1D"/>
    <w:rsid w:val="00B46BAB"/>
    <w:rsid w:val="00B46EE1"/>
    <w:rsid w:val="00B5028A"/>
    <w:rsid w:val="00B507F1"/>
    <w:rsid w:val="00B50E82"/>
    <w:rsid w:val="00B519B6"/>
    <w:rsid w:val="00B549CB"/>
    <w:rsid w:val="00B54B45"/>
    <w:rsid w:val="00B56C6A"/>
    <w:rsid w:val="00B57F6C"/>
    <w:rsid w:val="00B61C4F"/>
    <w:rsid w:val="00B6232C"/>
    <w:rsid w:val="00B636AD"/>
    <w:rsid w:val="00B652F8"/>
    <w:rsid w:val="00B65487"/>
    <w:rsid w:val="00B66F9B"/>
    <w:rsid w:val="00B67EB5"/>
    <w:rsid w:val="00B705BE"/>
    <w:rsid w:val="00B711DE"/>
    <w:rsid w:val="00B716DA"/>
    <w:rsid w:val="00B71C07"/>
    <w:rsid w:val="00B74CFA"/>
    <w:rsid w:val="00B76B82"/>
    <w:rsid w:val="00B76F24"/>
    <w:rsid w:val="00B77257"/>
    <w:rsid w:val="00B82959"/>
    <w:rsid w:val="00B838E4"/>
    <w:rsid w:val="00B839F6"/>
    <w:rsid w:val="00B8483A"/>
    <w:rsid w:val="00B8488D"/>
    <w:rsid w:val="00B84A6D"/>
    <w:rsid w:val="00B86E78"/>
    <w:rsid w:val="00B9270E"/>
    <w:rsid w:val="00B949E6"/>
    <w:rsid w:val="00B95C1F"/>
    <w:rsid w:val="00B96203"/>
    <w:rsid w:val="00B9771F"/>
    <w:rsid w:val="00B9772D"/>
    <w:rsid w:val="00BA02E7"/>
    <w:rsid w:val="00BA0BC8"/>
    <w:rsid w:val="00BA1708"/>
    <w:rsid w:val="00BA1896"/>
    <w:rsid w:val="00BA1E0C"/>
    <w:rsid w:val="00BA26F4"/>
    <w:rsid w:val="00BA273E"/>
    <w:rsid w:val="00BA70E3"/>
    <w:rsid w:val="00BA7A60"/>
    <w:rsid w:val="00BB028F"/>
    <w:rsid w:val="00BB092E"/>
    <w:rsid w:val="00BB0B12"/>
    <w:rsid w:val="00BB1CC9"/>
    <w:rsid w:val="00BB5100"/>
    <w:rsid w:val="00BB5910"/>
    <w:rsid w:val="00BB59FC"/>
    <w:rsid w:val="00BB6153"/>
    <w:rsid w:val="00BB6830"/>
    <w:rsid w:val="00BB6D86"/>
    <w:rsid w:val="00BB7CC3"/>
    <w:rsid w:val="00BC2F78"/>
    <w:rsid w:val="00BC32F3"/>
    <w:rsid w:val="00BC4EA1"/>
    <w:rsid w:val="00BC66B4"/>
    <w:rsid w:val="00BD053D"/>
    <w:rsid w:val="00BD0ABC"/>
    <w:rsid w:val="00BD414C"/>
    <w:rsid w:val="00BD4BA0"/>
    <w:rsid w:val="00BD531A"/>
    <w:rsid w:val="00BD6966"/>
    <w:rsid w:val="00BD7754"/>
    <w:rsid w:val="00BE0F2F"/>
    <w:rsid w:val="00BE1FE5"/>
    <w:rsid w:val="00BE3480"/>
    <w:rsid w:val="00BE4241"/>
    <w:rsid w:val="00BE51C6"/>
    <w:rsid w:val="00BE5C55"/>
    <w:rsid w:val="00BE77CC"/>
    <w:rsid w:val="00BF03F4"/>
    <w:rsid w:val="00BF07F9"/>
    <w:rsid w:val="00BF0D1C"/>
    <w:rsid w:val="00BF1430"/>
    <w:rsid w:val="00BF32A0"/>
    <w:rsid w:val="00BF3E70"/>
    <w:rsid w:val="00BF75BB"/>
    <w:rsid w:val="00C01200"/>
    <w:rsid w:val="00C01C59"/>
    <w:rsid w:val="00C02C97"/>
    <w:rsid w:val="00C07159"/>
    <w:rsid w:val="00C07F15"/>
    <w:rsid w:val="00C10BDF"/>
    <w:rsid w:val="00C14C13"/>
    <w:rsid w:val="00C15F4A"/>
    <w:rsid w:val="00C17089"/>
    <w:rsid w:val="00C17BBD"/>
    <w:rsid w:val="00C20ACD"/>
    <w:rsid w:val="00C211E3"/>
    <w:rsid w:val="00C215CE"/>
    <w:rsid w:val="00C22DAA"/>
    <w:rsid w:val="00C23DF4"/>
    <w:rsid w:val="00C26E61"/>
    <w:rsid w:val="00C27067"/>
    <w:rsid w:val="00C27101"/>
    <w:rsid w:val="00C31120"/>
    <w:rsid w:val="00C31813"/>
    <w:rsid w:val="00C31A24"/>
    <w:rsid w:val="00C32511"/>
    <w:rsid w:val="00C34292"/>
    <w:rsid w:val="00C358E0"/>
    <w:rsid w:val="00C35F84"/>
    <w:rsid w:val="00C35FE7"/>
    <w:rsid w:val="00C36C4A"/>
    <w:rsid w:val="00C37CAD"/>
    <w:rsid w:val="00C403FE"/>
    <w:rsid w:val="00C42492"/>
    <w:rsid w:val="00C4286E"/>
    <w:rsid w:val="00C43B25"/>
    <w:rsid w:val="00C43EB8"/>
    <w:rsid w:val="00C47248"/>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1A"/>
    <w:rsid w:val="00C6766A"/>
    <w:rsid w:val="00C67D25"/>
    <w:rsid w:val="00C73698"/>
    <w:rsid w:val="00C74B8F"/>
    <w:rsid w:val="00C75A7F"/>
    <w:rsid w:val="00C76141"/>
    <w:rsid w:val="00C77C1E"/>
    <w:rsid w:val="00C8118F"/>
    <w:rsid w:val="00C81AEB"/>
    <w:rsid w:val="00C8293F"/>
    <w:rsid w:val="00C8309C"/>
    <w:rsid w:val="00C83A8A"/>
    <w:rsid w:val="00C83E77"/>
    <w:rsid w:val="00C8448E"/>
    <w:rsid w:val="00C845DC"/>
    <w:rsid w:val="00C84965"/>
    <w:rsid w:val="00C86600"/>
    <w:rsid w:val="00C86AC9"/>
    <w:rsid w:val="00C90276"/>
    <w:rsid w:val="00C917AA"/>
    <w:rsid w:val="00C92823"/>
    <w:rsid w:val="00C93F20"/>
    <w:rsid w:val="00C93F22"/>
    <w:rsid w:val="00C95779"/>
    <w:rsid w:val="00C96840"/>
    <w:rsid w:val="00C96E15"/>
    <w:rsid w:val="00C9769C"/>
    <w:rsid w:val="00CA30C3"/>
    <w:rsid w:val="00CA37C6"/>
    <w:rsid w:val="00CA3C67"/>
    <w:rsid w:val="00CA4959"/>
    <w:rsid w:val="00CA64A8"/>
    <w:rsid w:val="00CA6BDF"/>
    <w:rsid w:val="00CA7530"/>
    <w:rsid w:val="00CB080B"/>
    <w:rsid w:val="00CB2108"/>
    <w:rsid w:val="00CB29F1"/>
    <w:rsid w:val="00CB357E"/>
    <w:rsid w:val="00CB533D"/>
    <w:rsid w:val="00CB6E1B"/>
    <w:rsid w:val="00CB7F29"/>
    <w:rsid w:val="00CC0F72"/>
    <w:rsid w:val="00CC148C"/>
    <w:rsid w:val="00CC37EE"/>
    <w:rsid w:val="00CC43D8"/>
    <w:rsid w:val="00CC48F1"/>
    <w:rsid w:val="00CC5E06"/>
    <w:rsid w:val="00CC60B5"/>
    <w:rsid w:val="00CC6D7B"/>
    <w:rsid w:val="00CC77F5"/>
    <w:rsid w:val="00CD27D3"/>
    <w:rsid w:val="00CD34A9"/>
    <w:rsid w:val="00CD3AAF"/>
    <w:rsid w:val="00CD3DF0"/>
    <w:rsid w:val="00CD3F21"/>
    <w:rsid w:val="00CD411F"/>
    <w:rsid w:val="00CD496B"/>
    <w:rsid w:val="00CD4F84"/>
    <w:rsid w:val="00CD597D"/>
    <w:rsid w:val="00CD641B"/>
    <w:rsid w:val="00CD6725"/>
    <w:rsid w:val="00CD6946"/>
    <w:rsid w:val="00CD6FB4"/>
    <w:rsid w:val="00CD7309"/>
    <w:rsid w:val="00CE0077"/>
    <w:rsid w:val="00CE02D0"/>
    <w:rsid w:val="00CE271C"/>
    <w:rsid w:val="00CE3174"/>
    <w:rsid w:val="00CE4E4E"/>
    <w:rsid w:val="00CE5CFF"/>
    <w:rsid w:val="00CE6720"/>
    <w:rsid w:val="00CE7F03"/>
    <w:rsid w:val="00CF113E"/>
    <w:rsid w:val="00CF16BC"/>
    <w:rsid w:val="00CF496F"/>
    <w:rsid w:val="00CF6E0A"/>
    <w:rsid w:val="00CF7258"/>
    <w:rsid w:val="00CF7A86"/>
    <w:rsid w:val="00D02459"/>
    <w:rsid w:val="00D04D41"/>
    <w:rsid w:val="00D06F3D"/>
    <w:rsid w:val="00D1202F"/>
    <w:rsid w:val="00D1248C"/>
    <w:rsid w:val="00D14DC9"/>
    <w:rsid w:val="00D16D91"/>
    <w:rsid w:val="00D17FEB"/>
    <w:rsid w:val="00D20E5A"/>
    <w:rsid w:val="00D21F02"/>
    <w:rsid w:val="00D22D34"/>
    <w:rsid w:val="00D26331"/>
    <w:rsid w:val="00D26448"/>
    <w:rsid w:val="00D3180D"/>
    <w:rsid w:val="00D31D28"/>
    <w:rsid w:val="00D325FB"/>
    <w:rsid w:val="00D3288B"/>
    <w:rsid w:val="00D32BD6"/>
    <w:rsid w:val="00D33442"/>
    <w:rsid w:val="00D3387A"/>
    <w:rsid w:val="00D33FF3"/>
    <w:rsid w:val="00D34123"/>
    <w:rsid w:val="00D342EA"/>
    <w:rsid w:val="00D347D1"/>
    <w:rsid w:val="00D34DCC"/>
    <w:rsid w:val="00D35F34"/>
    <w:rsid w:val="00D366F5"/>
    <w:rsid w:val="00D413CD"/>
    <w:rsid w:val="00D44E48"/>
    <w:rsid w:val="00D4529E"/>
    <w:rsid w:val="00D452E8"/>
    <w:rsid w:val="00D46453"/>
    <w:rsid w:val="00D46492"/>
    <w:rsid w:val="00D47EF6"/>
    <w:rsid w:val="00D503BC"/>
    <w:rsid w:val="00D51B95"/>
    <w:rsid w:val="00D52E39"/>
    <w:rsid w:val="00D52FD4"/>
    <w:rsid w:val="00D53082"/>
    <w:rsid w:val="00D532EB"/>
    <w:rsid w:val="00D541DE"/>
    <w:rsid w:val="00D5523A"/>
    <w:rsid w:val="00D55339"/>
    <w:rsid w:val="00D55E12"/>
    <w:rsid w:val="00D55E9B"/>
    <w:rsid w:val="00D56857"/>
    <w:rsid w:val="00D57B5E"/>
    <w:rsid w:val="00D6118E"/>
    <w:rsid w:val="00D61FBD"/>
    <w:rsid w:val="00D62D07"/>
    <w:rsid w:val="00D63303"/>
    <w:rsid w:val="00D64EA5"/>
    <w:rsid w:val="00D64F2F"/>
    <w:rsid w:val="00D75B62"/>
    <w:rsid w:val="00D76197"/>
    <w:rsid w:val="00D76876"/>
    <w:rsid w:val="00D77577"/>
    <w:rsid w:val="00D77952"/>
    <w:rsid w:val="00D80A9D"/>
    <w:rsid w:val="00D814C0"/>
    <w:rsid w:val="00D81905"/>
    <w:rsid w:val="00D81B56"/>
    <w:rsid w:val="00D82131"/>
    <w:rsid w:val="00D8261B"/>
    <w:rsid w:val="00D8455E"/>
    <w:rsid w:val="00D85DDE"/>
    <w:rsid w:val="00D8605B"/>
    <w:rsid w:val="00D87FA9"/>
    <w:rsid w:val="00D90030"/>
    <w:rsid w:val="00D932B5"/>
    <w:rsid w:val="00D9431E"/>
    <w:rsid w:val="00D9683A"/>
    <w:rsid w:val="00D96933"/>
    <w:rsid w:val="00D978C5"/>
    <w:rsid w:val="00D97E3F"/>
    <w:rsid w:val="00D97E9A"/>
    <w:rsid w:val="00DA08FC"/>
    <w:rsid w:val="00DA0A17"/>
    <w:rsid w:val="00DA2F96"/>
    <w:rsid w:val="00DA48ED"/>
    <w:rsid w:val="00DA4BCB"/>
    <w:rsid w:val="00DA54B5"/>
    <w:rsid w:val="00DA5F34"/>
    <w:rsid w:val="00DA6125"/>
    <w:rsid w:val="00DA69F4"/>
    <w:rsid w:val="00DB328C"/>
    <w:rsid w:val="00DB3745"/>
    <w:rsid w:val="00DB3B12"/>
    <w:rsid w:val="00DB3B4C"/>
    <w:rsid w:val="00DB3E84"/>
    <w:rsid w:val="00DB70C0"/>
    <w:rsid w:val="00DC0A07"/>
    <w:rsid w:val="00DC0BB3"/>
    <w:rsid w:val="00DC0C46"/>
    <w:rsid w:val="00DC12C6"/>
    <w:rsid w:val="00DC19FA"/>
    <w:rsid w:val="00DC2E50"/>
    <w:rsid w:val="00DC45BB"/>
    <w:rsid w:val="00DC75FB"/>
    <w:rsid w:val="00DC7E3D"/>
    <w:rsid w:val="00DD2A2F"/>
    <w:rsid w:val="00DD3084"/>
    <w:rsid w:val="00DD4F10"/>
    <w:rsid w:val="00DD59B9"/>
    <w:rsid w:val="00DD6076"/>
    <w:rsid w:val="00DE182E"/>
    <w:rsid w:val="00DE77CD"/>
    <w:rsid w:val="00DF065A"/>
    <w:rsid w:val="00DF2414"/>
    <w:rsid w:val="00DF3BD7"/>
    <w:rsid w:val="00DF59F6"/>
    <w:rsid w:val="00E00248"/>
    <w:rsid w:val="00E0168B"/>
    <w:rsid w:val="00E0429A"/>
    <w:rsid w:val="00E06279"/>
    <w:rsid w:val="00E0628E"/>
    <w:rsid w:val="00E06497"/>
    <w:rsid w:val="00E06A3D"/>
    <w:rsid w:val="00E1019E"/>
    <w:rsid w:val="00E12BDA"/>
    <w:rsid w:val="00E1474D"/>
    <w:rsid w:val="00E15A74"/>
    <w:rsid w:val="00E165EE"/>
    <w:rsid w:val="00E25083"/>
    <w:rsid w:val="00E27464"/>
    <w:rsid w:val="00E27FA9"/>
    <w:rsid w:val="00E355CB"/>
    <w:rsid w:val="00E36474"/>
    <w:rsid w:val="00E41651"/>
    <w:rsid w:val="00E41EF1"/>
    <w:rsid w:val="00E4292D"/>
    <w:rsid w:val="00E42D89"/>
    <w:rsid w:val="00E4357E"/>
    <w:rsid w:val="00E4373F"/>
    <w:rsid w:val="00E43D57"/>
    <w:rsid w:val="00E44682"/>
    <w:rsid w:val="00E448E2"/>
    <w:rsid w:val="00E45388"/>
    <w:rsid w:val="00E508AC"/>
    <w:rsid w:val="00E50A44"/>
    <w:rsid w:val="00E51356"/>
    <w:rsid w:val="00E534B0"/>
    <w:rsid w:val="00E53EA9"/>
    <w:rsid w:val="00E5575C"/>
    <w:rsid w:val="00E56C1B"/>
    <w:rsid w:val="00E579A4"/>
    <w:rsid w:val="00E61954"/>
    <w:rsid w:val="00E632F2"/>
    <w:rsid w:val="00E63780"/>
    <w:rsid w:val="00E642B1"/>
    <w:rsid w:val="00E64F6E"/>
    <w:rsid w:val="00E673EA"/>
    <w:rsid w:val="00E7034B"/>
    <w:rsid w:val="00E7088D"/>
    <w:rsid w:val="00E71EE5"/>
    <w:rsid w:val="00E73B26"/>
    <w:rsid w:val="00E73CE3"/>
    <w:rsid w:val="00E74FBD"/>
    <w:rsid w:val="00E75C27"/>
    <w:rsid w:val="00E7787C"/>
    <w:rsid w:val="00E77D14"/>
    <w:rsid w:val="00E804CB"/>
    <w:rsid w:val="00E81B69"/>
    <w:rsid w:val="00E81F8D"/>
    <w:rsid w:val="00E8222F"/>
    <w:rsid w:val="00E82B5D"/>
    <w:rsid w:val="00E83FE9"/>
    <w:rsid w:val="00E84AEA"/>
    <w:rsid w:val="00E85EB9"/>
    <w:rsid w:val="00E87070"/>
    <w:rsid w:val="00E87D74"/>
    <w:rsid w:val="00E911AA"/>
    <w:rsid w:val="00E9121D"/>
    <w:rsid w:val="00E92CA5"/>
    <w:rsid w:val="00E9326C"/>
    <w:rsid w:val="00E9375F"/>
    <w:rsid w:val="00E93A9D"/>
    <w:rsid w:val="00E94694"/>
    <w:rsid w:val="00E95346"/>
    <w:rsid w:val="00E96FBA"/>
    <w:rsid w:val="00E97238"/>
    <w:rsid w:val="00EA20BA"/>
    <w:rsid w:val="00EA5849"/>
    <w:rsid w:val="00EA5E94"/>
    <w:rsid w:val="00EA692A"/>
    <w:rsid w:val="00EB215F"/>
    <w:rsid w:val="00EB3310"/>
    <w:rsid w:val="00EB3795"/>
    <w:rsid w:val="00EB480C"/>
    <w:rsid w:val="00EB4F9A"/>
    <w:rsid w:val="00EB7957"/>
    <w:rsid w:val="00EC017C"/>
    <w:rsid w:val="00EC07ED"/>
    <w:rsid w:val="00EC082E"/>
    <w:rsid w:val="00EC3AC7"/>
    <w:rsid w:val="00EC3B8D"/>
    <w:rsid w:val="00EC3BC5"/>
    <w:rsid w:val="00EC442F"/>
    <w:rsid w:val="00EC691D"/>
    <w:rsid w:val="00EC7183"/>
    <w:rsid w:val="00EC72FA"/>
    <w:rsid w:val="00ED1CE8"/>
    <w:rsid w:val="00ED247F"/>
    <w:rsid w:val="00ED366E"/>
    <w:rsid w:val="00ED4D73"/>
    <w:rsid w:val="00ED5393"/>
    <w:rsid w:val="00ED6616"/>
    <w:rsid w:val="00ED7665"/>
    <w:rsid w:val="00EE0DAE"/>
    <w:rsid w:val="00EE19C3"/>
    <w:rsid w:val="00EE2540"/>
    <w:rsid w:val="00EE71F1"/>
    <w:rsid w:val="00EF08AF"/>
    <w:rsid w:val="00EF0AD0"/>
    <w:rsid w:val="00EF16DE"/>
    <w:rsid w:val="00EF2E33"/>
    <w:rsid w:val="00EF2EF8"/>
    <w:rsid w:val="00EF38B3"/>
    <w:rsid w:val="00EF4DA0"/>
    <w:rsid w:val="00EF52AE"/>
    <w:rsid w:val="00F00C64"/>
    <w:rsid w:val="00F012F6"/>
    <w:rsid w:val="00F0623E"/>
    <w:rsid w:val="00F11D29"/>
    <w:rsid w:val="00F11D5C"/>
    <w:rsid w:val="00F13074"/>
    <w:rsid w:val="00F1484E"/>
    <w:rsid w:val="00F14F1E"/>
    <w:rsid w:val="00F15080"/>
    <w:rsid w:val="00F17256"/>
    <w:rsid w:val="00F1752F"/>
    <w:rsid w:val="00F203FB"/>
    <w:rsid w:val="00F21B37"/>
    <w:rsid w:val="00F22369"/>
    <w:rsid w:val="00F224D0"/>
    <w:rsid w:val="00F22962"/>
    <w:rsid w:val="00F24824"/>
    <w:rsid w:val="00F26028"/>
    <w:rsid w:val="00F33898"/>
    <w:rsid w:val="00F35B1C"/>
    <w:rsid w:val="00F365E9"/>
    <w:rsid w:val="00F36EA1"/>
    <w:rsid w:val="00F379E0"/>
    <w:rsid w:val="00F41789"/>
    <w:rsid w:val="00F44A3F"/>
    <w:rsid w:val="00F4655B"/>
    <w:rsid w:val="00F50DFA"/>
    <w:rsid w:val="00F5118B"/>
    <w:rsid w:val="00F5136A"/>
    <w:rsid w:val="00F51AF2"/>
    <w:rsid w:val="00F51B22"/>
    <w:rsid w:val="00F55190"/>
    <w:rsid w:val="00F55E38"/>
    <w:rsid w:val="00F656A0"/>
    <w:rsid w:val="00F67164"/>
    <w:rsid w:val="00F673CB"/>
    <w:rsid w:val="00F67448"/>
    <w:rsid w:val="00F67853"/>
    <w:rsid w:val="00F707C9"/>
    <w:rsid w:val="00F71BF0"/>
    <w:rsid w:val="00F757F6"/>
    <w:rsid w:val="00F75EA4"/>
    <w:rsid w:val="00F760C5"/>
    <w:rsid w:val="00F7709C"/>
    <w:rsid w:val="00F81399"/>
    <w:rsid w:val="00F813F9"/>
    <w:rsid w:val="00F8408B"/>
    <w:rsid w:val="00F84B29"/>
    <w:rsid w:val="00F85D2D"/>
    <w:rsid w:val="00F864F2"/>
    <w:rsid w:val="00F8792B"/>
    <w:rsid w:val="00F90C81"/>
    <w:rsid w:val="00F914BD"/>
    <w:rsid w:val="00F914E1"/>
    <w:rsid w:val="00F93B71"/>
    <w:rsid w:val="00F94A21"/>
    <w:rsid w:val="00F950F9"/>
    <w:rsid w:val="00F96ABD"/>
    <w:rsid w:val="00F97DE7"/>
    <w:rsid w:val="00FA0EB8"/>
    <w:rsid w:val="00FA2580"/>
    <w:rsid w:val="00FA3273"/>
    <w:rsid w:val="00FA545A"/>
    <w:rsid w:val="00FA66E8"/>
    <w:rsid w:val="00FB3D95"/>
    <w:rsid w:val="00FB4657"/>
    <w:rsid w:val="00FC36D3"/>
    <w:rsid w:val="00FC502B"/>
    <w:rsid w:val="00FC5CA6"/>
    <w:rsid w:val="00FC6980"/>
    <w:rsid w:val="00FD624B"/>
    <w:rsid w:val="00FD74BB"/>
    <w:rsid w:val="00FD7C35"/>
    <w:rsid w:val="00FE0CF5"/>
    <w:rsid w:val="00FE1872"/>
    <w:rsid w:val="00FE2305"/>
    <w:rsid w:val="00FE393F"/>
    <w:rsid w:val="00FE464D"/>
    <w:rsid w:val="00FE4A43"/>
    <w:rsid w:val="00FE7EE8"/>
    <w:rsid w:val="00FF3150"/>
    <w:rsid w:val="00FF4BA1"/>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36F0"/>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qFormat/>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 w:type="character" w:customStyle="1" w:styleId="size">
    <w:name w:val="size"/>
    <w:basedOn w:val="Domylnaczcionkaakapitu"/>
    <w:rsid w:val="003511E0"/>
  </w:style>
  <w:style w:type="character" w:customStyle="1" w:styleId="highlight">
    <w:name w:val="highlight"/>
    <w:basedOn w:val="Domylnaczcionkaakapitu"/>
    <w:rsid w:val="003511E0"/>
  </w:style>
  <w:style w:type="character" w:customStyle="1" w:styleId="colour">
    <w:name w:val="colour"/>
    <w:basedOn w:val="Domylnaczcionkaakapitu"/>
    <w:rsid w:val="00351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45855175">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cpv.alx.pl/?q=63712000-3"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sklep.pkn.pl/pn-en-1789-2021-02e.htm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cpv.alx.pl/?q=60130000-8" TargetMode="External"/><Relationship Id="rId25" Type="http://schemas.openxmlformats.org/officeDocument/2006/relationships/hyperlink" Target="https://platformazakupowa.pl/pn/csk_umed"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sklep.pkn.pl/pn-en-1789-2021-02e.html" TargetMode="External"/><Relationship Id="rId29" Type="http://schemas.openxmlformats.org/officeDocument/2006/relationships/hyperlink" Target="mailto:inspektor.odo@csk.ume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miazek@csk.umed.pl" TargetMode="External"/><Relationship Id="rId24" Type="http://schemas.openxmlformats.org/officeDocument/2006/relationships/hyperlink" Target="https://www.uzp.gov.pl/baza-wiedzy/prawo-zamowien-publicznych-regulacje/prawo-krajowe/jednolity-europejski-dokument-zamowienia"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espd.uzp.gov.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www.csk.umed.pl" TargetMode="External"/><Relationship Id="rId19" Type="http://schemas.openxmlformats.org/officeDocument/2006/relationships/hyperlink" Target="https://sklep.pkn.pl/pn-en-1789-2021-02e.html" TargetMode="External"/><Relationship Id="rId31" Type="http://schemas.openxmlformats.org/officeDocument/2006/relationships/hyperlink" Target="https://www.uzp.gov.pl/baza-wiedzy/prawo-zamowien-publicznych-regulacje/prawo-krajowe/jednolity-europejski-dokument-zamowie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sklep.pkn.pl/pn-en-1789-2021-02e.html" TargetMode="External"/><Relationship Id="rId27" Type="http://schemas.openxmlformats.org/officeDocument/2006/relationships/hyperlink" Target="mailto:zam.publ@csk.umed.pl" TargetMode="External"/><Relationship Id="rId30" Type="http://schemas.openxmlformats.org/officeDocument/2006/relationships/hyperlink" Target="http://espd.uzp.gov.pl"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FB0CE-753F-4910-937E-7E27AA64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90</Pages>
  <Words>30811</Words>
  <Characters>206760</Characters>
  <Application>Microsoft Office Word</Application>
  <DocSecurity>0</DocSecurity>
  <Lines>1723</Lines>
  <Paragraphs>474</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237097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14</cp:revision>
  <cp:lastPrinted>2024-06-12T10:29:00Z</cp:lastPrinted>
  <dcterms:created xsi:type="dcterms:W3CDTF">2024-06-10T10:44:00Z</dcterms:created>
  <dcterms:modified xsi:type="dcterms:W3CDTF">2024-06-12T10:29:00Z</dcterms:modified>
</cp:coreProperties>
</file>