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93AA8" w14:textId="77777777" w:rsidR="002C6634" w:rsidRDefault="002C6634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13B3AB51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EB1ECB">
        <w:rPr>
          <w:rFonts w:ascii="Arial" w:hAnsi="Arial" w:cs="Arial"/>
          <w:sz w:val="22"/>
          <w:szCs w:val="22"/>
        </w:rPr>
        <w:t>2</w:t>
      </w:r>
      <w:r w:rsidR="007C673D">
        <w:rPr>
          <w:rFonts w:ascii="Arial" w:hAnsi="Arial" w:cs="Arial"/>
          <w:sz w:val="22"/>
          <w:szCs w:val="22"/>
        </w:rPr>
        <w:t>8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7C673D">
        <w:rPr>
          <w:rFonts w:ascii="Arial" w:hAnsi="Arial" w:cs="Arial"/>
          <w:sz w:val="22"/>
          <w:szCs w:val="22"/>
        </w:rPr>
        <w:t>6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1082033E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673039">
        <w:rPr>
          <w:rFonts w:ascii="Arial" w:hAnsi="Arial" w:cs="Arial"/>
          <w:color w:val="000000"/>
          <w:sz w:val="22"/>
          <w:szCs w:val="22"/>
        </w:rPr>
        <w:t>1009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EB1ECB">
        <w:rPr>
          <w:rFonts w:ascii="Arial" w:hAnsi="Arial" w:cs="Arial"/>
          <w:color w:val="000000"/>
          <w:sz w:val="22"/>
          <w:szCs w:val="22"/>
        </w:rPr>
        <w:t>1</w:t>
      </w:r>
      <w:r w:rsidR="004C7D99">
        <w:rPr>
          <w:rFonts w:ascii="Arial" w:hAnsi="Arial" w:cs="Arial"/>
          <w:color w:val="000000"/>
          <w:sz w:val="22"/>
          <w:szCs w:val="22"/>
        </w:rPr>
        <w:t>68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73F1482" w14:textId="77777777" w:rsidR="00EB1ECB" w:rsidRDefault="00EB1EC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8309AB" w14:textId="77777777" w:rsidR="00EB1ECB" w:rsidRPr="001C43F9" w:rsidRDefault="00EB1EC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211DA4" w14:textId="6C99451C" w:rsidR="001238F3" w:rsidRPr="00920C81" w:rsidRDefault="001238F3" w:rsidP="001238F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>„Regulaminu Wewnętrznego w sprawie zasad, form i trybu udzielania zamówień na wykonani</w:t>
      </w:r>
      <w:r w:rsidRPr="003732C5">
        <w:rPr>
          <w:rFonts w:ascii="Arial" w:hAnsi="Arial" w:cs="Arial"/>
          <w:sz w:val="22"/>
          <w:szCs w:val="22"/>
        </w:rPr>
        <w:t xml:space="preserve">e robót budowlanych, dostaw i usług” na udzielenie zamówienia </w:t>
      </w:r>
      <w:r w:rsidRPr="003732C5">
        <w:rPr>
          <w:rFonts w:ascii="Arial" w:hAnsi="Arial" w:cs="Arial"/>
          <w:color w:val="000000"/>
          <w:sz w:val="22"/>
          <w:szCs w:val="22"/>
        </w:rPr>
        <w:t>pn.:</w:t>
      </w:r>
      <w:r w:rsidRPr="003732C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7C673D" w:rsidRPr="004C7D99">
        <w:rPr>
          <w:rFonts w:ascii="Arial" w:hAnsi="Arial" w:cs="Arial"/>
          <w:b/>
          <w:sz w:val="22"/>
          <w:szCs w:val="22"/>
        </w:rPr>
        <w:t>Dostawa polielektrolitu do odwadniania osadu przefermentowanego na wirówkach w okresie 24 miesięcy</w:t>
      </w:r>
      <w:r w:rsidRPr="00920C8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9CF11F5" w14:textId="77777777" w:rsidR="002C6634" w:rsidRPr="00C80532" w:rsidRDefault="002C6634" w:rsidP="002C663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69897C98" w14:textId="14331642" w:rsidR="00520466" w:rsidRPr="007C673D" w:rsidRDefault="004F1191" w:rsidP="007C67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7C673D" w:rsidRPr="009C7061">
        <w:rPr>
          <w:rFonts w:ascii="Arial" w:hAnsi="Arial" w:cs="Arial"/>
          <w:b/>
          <w:sz w:val="22"/>
          <w:szCs w:val="22"/>
        </w:rPr>
        <w:t>Dostawa polielektrolitu do odwadniania osadu przefermentowanego na wirówkach w okresie 24 miesięcy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1238F3">
        <w:rPr>
          <w:rFonts w:ascii="Arial" w:hAnsi="Arial" w:cs="Arial"/>
          <w:bCs/>
          <w:sz w:val="22"/>
          <w:szCs w:val="22"/>
        </w:rPr>
        <w:t>2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7C673D" w:rsidRPr="009C7061">
        <w:rPr>
          <w:rFonts w:ascii="Arial" w:eastAsiaTheme="minorHAnsi" w:hAnsi="Arial" w:cs="Arial"/>
          <w:sz w:val="22"/>
          <w:szCs w:val="22"/>
          <w:lang w:eastAsia="en-US"/>
        </w:rPr>
        <w:t>Brennntag Polska Sp. z o.o.</w:t>
      </w:r>
      <w:r w:rsidR="007C673D">
        <w:rPr>
          <w:rFonts w:ascii="Arial" w:eastAsiaTheme="minorHAnsi" w:hAnsi="Arial" w:cs="Arial"/>
          <w:sz w:val="22"/>
          <w:szCs w:val="22"/>
          <w:lang w:eastAsia="en-US"/>
        </w:rPr>
        <w:t xml:space="preserve"> z siedzibą przy </w:t>
      </w:r>
      <w:r w:rsidR="007C673D" w:rsidRPr="009C7061">
        <w:rPr>
          <w:rFonts w:ascii="Arial" w:eastAsiaTheme="minorHAnsi" w:hAnsi="Arial" w:cs="Arial"/>
          <w:sz w:val="22"/>
          <w:szCs w:val="22"/>
          <w:lang w:eastAsia="en-US"/>
        </w:rPr>
        <w:t>ul. J. Bema 21</w:t>
      </w:r>
      <w:r w:rsidR="007C673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7C673D" w:rsidRPr="009C7061">
        <w:rPr>
          <w:rFonts w:ascii="Arial" w:eastAsiaTheme="minorHAnsi" w:hAnsi="Arial" w:cs="Arial"/>
          <w:sz w:val="22"/>
          <w:szCs w:val="22"/>
          <w:lang w:eastAsia="en-US"/>
        </w:rPr>
        <w:t>47 – 224 Kędzierzyn Koźl</w:t>
      </w:r>
      <w:r w:rsidR="007C673D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520466">
        <w:rPr>
          <w:rFonts w:ascii="Arial" w:hAnsi="Arial" w:cs="Arial"/>
          <w:sz w:val="22"/>
          <w:szCs w:val="22"/>
        </w:rPr>
        <w:t>.</w:t>
      </w:r>
    </w:p>
    <w:p w14:paraId="13D1C76B" w14:textId="5A7DB6DF" w:rsidR="00A1247A" w:rsidRDefault="00A1247A" w:rsidP="00961509">
      <w:pPr>
        <w:jc w:val="both"/>
        <w:rPr>
          <w:rFonts w:ascii="Arial" w:hAnsi="Arial" w:cs="Arial"/>
          <w:sz w:val="22"/>
          <w:szCs w:val="22"/>
        </w:rPr>
      </w:pPr>
    </w:p>
    <w:p w14:paraId="12296EA8" w14:textId="77777777" w:rsidR="00CC5BCC" w:rsidRPr="009C7061" w:rsidRDefault="00CC5BCC" w:rsidP="00CC5BC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</w:t>
      </w:r>
      <w:r w:rsidRPr="009C7061">
        <w:rPr>
          <w:rFonts w:ascii="Arial" w:hAnsi="Arial" w:cs="Arial"/>
          <w:sz w:val="22"/>
          <w:szCs w:val="22"/>
        </w:rPr>
        <w:t xml:space="preserve">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Pr="009C7061">
        <w:rPr>
          <w:rFonts w:ascii="Arial" w:hAnsi="Arial" w:cs="Arial"/>
          <w:sz w:val="22"/>
          <w:szCs w:val="22"/>
        </w:rPr>
        <w:t>za</w:t>
      </w:r>
      <w:r w:rsidRPr="009C70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7061">
        <w:rPr>
          <w:rFonts w:ascii="Arial" w:hAnsi="Arial" w:cs="Arial"/>
          <w:sz w:val="22"/>
          <w:szCs w:val="22"/>
        </w:rPr>
        <w:t xml:space="preserve">dostawę 1 kg polielektrolitu do odwadniania osadu przefermentowanego na wirówkach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19,88 PLN  </w:t>
      </w:r>
    </w:p>
    <w:p w14:paraId="5A86D9BA" w14:textId="77777777" w:rsidR="00CC5BCC" w:rsidRPr="009C7061" w:rsidRDefault="00CC5BCC" w:rsidP="00CC5BC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oszt uzyskania efektu ( odwadniania )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oferty najkorzystniejszej -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226,63 zł brutto</w:t>
      </w:r>
    </w:p>
    <w:p w14:paraId="025BA557" w14:textId="77777777" w:rsidR="00CC5BCC" w:rsidRPr="009C7061" w:rsidRDefault="00CC5BCC" w:rsidP="00CC5BC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akość odcieku – wartość zawiesiny ogólnej </w:t>
      </w:r>
      <w:r>
        <w:rPr>
          <w:rFonts w:ascii="Arial" w:eastAsiaTheme="minorHAnsi" w:hAnsi="Arial" w:cs="Arial"/>
          <w:sz w:val="22"/>
          <w:szCs w:val="22"/>
          <w:lang w:eastAsia="en-US"/>
        </w:rPr>
        <w:t>oferty najkorzystniejszej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0,16 %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0186CF01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1238F3"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1238F3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7C673D">
        <w:rPr>
          <w:rFonts w:ascii="Arial" w:hAnsi="Arial" w:cs="Arial"/>
          <w:sz w:val="22"/>
          <w:szCs w:val="22"/>
        </w:rPr>
        <w:t>dwie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1238F3">
        <w:rPr>
          <w:rFonts w:ascii="Arial" w:hAnsi="Arial" w:cs="Arial"/>
          <w:sz w:val="22"/>
          <w:szCs w:val="22"/>
        </w:rPr>
        <w:t>y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CBA55F2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Wykonawc</w:t>
      </w:r>
      <w:r w:rsidR="00EB1ECB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163E987A" w14:textId="77777777" w:rsidR="007C673D" w:rsidRPr="009C7061" w:rsidRDefault="007C673D" w:rsidP="007C673D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C7061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7A6C3C2F" w14:textId="77777777" w:rsidR="007C673D" w:rsidRPr="009C7061" w:rsidRDefault="007C673D" w:rsidP="007C673D">
      <w:pPr>
        <w:pStyle w:val="Default"/>
        <w:rPr>
          <w:sz w:val="22"/>
          <w:szCs w:val="22"/>
        </w:rPr>
      </w:pPr>
      <w:r w:rsidRPr="009C7061">
        <w:rPr>
          <w:sz w:val="22"/>
          <w:szCs w:val="22"/>
        </w:rPr>
        <w:t xml:space="preserve">Klimapol Sp. z o.o. </w:t>
      </w:r>
    </w:p>
    <w:p w14:paraId="254DDC4C" w14:textId="77777777" w:rsidR="007C673D" w:rsidRPr="009C7061" w:rsidRDefault="007C673D" w:rsidP="007C673D">
      <w:pPr>
        <w:pStyle w:val="Default"/>
        <w:rPr>
          <w:sz w:val="22"/>
          <w:szCs w:val="22"/>
        </w:rPr>
      </w:pPr>
      <w:r w:rsidRPr="009C7061">
        <w:rPr>
          <w:sz w:val="22"/>
          <w:szCs w:val="22"/>
        </w:rPr>
        <w:t>Dąbrowica 127C</w:t>
      </w:r>
      <w:r>
        <w:rPr>
          <w:sz w:val="22"/>
          <w:szCs w:val="22"/>
        </w:rPr>
        <w:t xml:space="preserve">, </w:t>
      </w:r>
      <w:r w:rsidRPr="009C7061">
        <w:rPr>
          <w:sz w:val="22"/>
          <w:szCs w:val="22"/>
        </w:rPr>
        <w:t>21-002 Jastków</w:t>
      </w:r>
    </w:p>
    <w:p w14:paraId="370927F3" w14:textId="77777777" w:rsidR="007C673D" w:rsidRPr="009C7061" w:rsidRDefault="007C673D" w:rsidP="007C673D">
      <w:pPr>
        <w:jc w:val="both"/>
        <w:rPr>
          <w:rFonts w:ascii="Arial" w:hAnsi="Arial" w:cs="Arial"/>
          <w:sz w:val="22"/>
          <w:szCs w:val="22"/>
        </w:rPr>
      </w:pPr>
    </w:p>
    <w:p w14:paraId="754E7508" w14:textId="77777777" w:rsidR="007C673D" w:rsidRPr="009C7061" w:rsidRDefault="007C673D" w:rsidP="007C673D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>a) cena brutto za</w:t>
      </w:r>
      <w:r w:rsidRPr="009C7061">
        <w:rPr>
          <w:b/>
          <w:bCs/>
          <w:sz w:val="22"/>
          <w:szCs w:val="22"/>
        </w:rPr>
        <w:t xml:space="preserve"> </w:t>
      </w:r>
      <w:r w:rsidRPr="009C7061">
        <w:rPr>
          <w:sz w:val="22"/>
          <w:szCs w:val="22"/>
        </w:rPr>
        <w:t xml:space="preserve">dostawę 1 kg polielektrolitu do odwadniania osadu przefermentowanego na wirówkach o nazwie Praestol 860 BS  </w:t>
      </w:r>
      <w:r w:rsidRPr="009C7061">
        <w:rPr>
          <w:b/>
          <w:bCs/>
          <w:sz w:val="22"/>
          <w:szCs w:val="22"/>
        </w:rPr>
        <w:t xml:space="preserve">19,62 PLN </w:t>
      </w:r>
    </w:p>
    <w:p w14:paraId="5DECB95A" w14:textId="77777777" w:rsidR="007C673D" w:rsidRPr="009C7061" w:rsidRDefault="007C673D" w:rsidP="007C673D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 xml:space="preserve">b) ilość polielektrolitu, jaka jest niezbędna dla uzyskania założonego efektu wynosi </w:t>
      </w:r>
      <w:r w:rsidRPr="009C7061">
        <w:rPr>
          <w:b/>
          <w:bCs/>
          <w:sz w:val="22"/>
          <w:szCs w:val="22"/>
        </w:rPr>
        <w:t xml:space="preserve">11,86 kg </w:t>
      </w:r>
      <w:r w:rsidRPr="009C7061">
        <w:rPr>
          <w:sz w:val="22"/>
          <w:szCs w:val="22"/>
        </w:rPr>
        <w:t xml:space="preserve">polielektrolitu na 1 Mg suchej masy </w:t>
      </w:r>
    </w:p>
    <w:p w14:paraId="5D8F9EDD" w14:textId="77777777" w:rsidR="007C673D" w:rsidRPr="009C7061" w:rsidRDefault="007C673D" w:rsidP="007C673D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>c) koszt uzyskania efektu ( odwadniania ) rozumiany jako koszt zużytego środka dla</w:t>
      </w:r>
      <w:r>
        <w:rPr>
          <w:sz w:val="22"/>
          <w:szCs w:val="22"/>
        </w:rPr>
        <w:t xml:space="preserve"> </w:t>
      </w:r>
      <w:r w:rsidRPr="009C7061">
        <w:rPr>
          <w:sz w:val="22"/>
          <w:szCs w:val="22"/>
        </w:rPr>
        <w:t xml:space="preserve">odwodnienia 1 Mg s.m. osadu wynosi: </w:t>
      </w:r>
      <w:r w:rsidRPr="009C7061">
        <w:rPr>
          <w:b/>
          <w:bCs/>
          <w:sz w:val="22"/>
          <w:szCs w:val="22"/>
        </w:rPr>
        <w:t xml:space="preserve">232,69 zł brutto </w:t>
      </w:r>
    </w:p>
    <w:p w14:paraId="69CE7713" w14:textId="77777777" w:rsidR="007C673D" w:rsidRPr="009C7061" w:rsidRDefault="007C673D" w:rsidP="007C673D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 xml:space="preserve">d) jakość odcieku – wartość zawiesiny ogólnej : </w:t>
      </w:r>
      <w:r w:rsidRPr="009C7061">
        <w:rPr>
          <w:b/>
          <w:bCs/>
          <w:sz w:val="22"/>
          <w:szCs w:val="22"/>
        </w:rPr>
        <w:t xml:space="preserve">0,18 % </w:t>
      </w:r>
      <w:r w:rsidRPr="009C7061">
        <w:rPr>
          <w:sz w:val="22"/>
          <w:szCs w:val="22"/>
        </w:rPr>
        <w:t xml:space="preserve">suchej masy </w:t>
      </w:r>
    </w:p>
    <w:p w14:paraId="30BAF83C" w14:textId="77777777" w:rsidR="007C673D" w:rsidRPr="009C7061" w:rsidRDefault="007C673D" w:rsidP="007C673D">
      <w:pPr>
        <w:pStyle w:val="Default"/>
        <w:jc w:val="both"/>
        <w:rPr>
          <w:sz w:val="22"/>
          <w:szCs w:val="22"/>
        </w:rPr>
      </w:pPr>
      <w:r w:rsidRPr="009C7061">
        <w:rPr>
          <w:sz w:val="22"/>
          <w:szCs w:val="22"/>
        </w:rPr>
        <w:t xml:space="preserve">e) sucha masa osadu po odwodnieniu: </w:t>
      </w:r>
      <w:r w:rsidRPr="009C7061">
        <w:rPr>
          <w:b/>
          <w:bCs/>
          <w:sz w:val="22"/>
          <w:szCs w:val="22"/>
        </w:rPr>
        <w:t xml:space="preserve">25,48% </w:t>
      </w:r>
    </w:p>
    <w:p w14:paraId="0FD1D198" w14:textId="77777777" w:rsidR="007C673D" w:rsidRDefault="007C673D" w:rsidP="007C673D">
      <w:pPr>
        <w:rPr>
          <w:rFonts w:ascii="Arial" w:hAnsi="Arial" w:cs="Arial"/>
          <w:sz w:val="22"/>
          <w:szCs w:val="22"/>
        </w:rPr>
      </w:pPr>
    </w:p>
    <w:p w14:paraId="77F1EB11" w14:textId="37972D00" w:rsidR="007C673D" w:rsidRDefault="007C673D" w:rsidP="007C6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punktów przyznanych w ramach kryterium cena brutto za 1 kg polielektrolitu – </w:t>
      </w:r>
      <w:r w:rsidRPr="007C673D">
        <w:rPr>
          <w:rFonts w:ascii="Arial" w:hAnsi="Arial" w:cs="Arial"/>
          <w:b/>
          <w:bCs/>
          <w:sz w:val="22"/>
          <w:szCs w:val="22"/>
        </w:rPr>
        <w:t>10,00</w:t>
      </w:r>
    </w:p>
    <w:p w14:paraId="16D3E8D5" w14:textId="70B23601" w:rsidR="007C673D" w:rsidRDefault="007C673D" w:rsidP="007C6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Liczba punktów przyznanych w ramach kryterium </w:t>
      </w:r>
      <w:r w:rsidRPr="007C673D">
        <w:rPr>
          <w:rFonts w:ascii="Arial" w:hAnsi="Arial" w:cs="Arial"/>
          <w:sz w:val="22"/>
          <w:szCs w:val="22"/>
        </w:rPr>
        <w:t>koszt uzyskania efektu (odwadniania)</w:t>
      </w:r>
      <w:r>
        <w:rPr>
          <w:rFonts w:ascii="Arial" w:hAnsi="Arial" w:cs="Arial"/>
          <w:sz w:val="22"/>
          <w:szCs w:val="22"/>
        </w:rPr>
        <w:t xml:space="preserve"> </w:t>
      </w:r>
      <w:r w:rsidRPr="007C673D">
        <w:rPr>
          <w:rFonts w:ascii="Arial" w:hAnsi="Arial" w:cs="Arial"/>
          <w:sz w:val="22"/>
          <w:szCs w:val="22"/>
        </w:rPr>
        <w:t>rozumiany jako koszt zużytego środka dla odwodnienia 1 Mg s.m. osadu</w:t>
      </w:r>
      <w:r>
        <w:rPr>
          <w:rFonts w:ascii="Arial" w:hAnsi="Arial" w:cs="Arial"/>
          <w:sz w:val="22"/>
          <w:szCs w:val="22"/>
        </w:rPr>
        <w:t xml:space="preserve"> – </w:t>
      </w:r>
      <w:r w:rsidRPr="007C673D">
        <w:rPr>
          <w:rFonts w:ascii="Arial" w:hAnsi="Arial" w:cs="Arial"/>
          <w:b/>
          <w:bCs/>
          <w:sz w:val="22"/>
          <w:szCs w:val="22"/>
        </w:rPr>
        <w:t>58,44</w:t>
      </w:r>
    </w:p>
    <w:p w14:paraId="5A97FE61" w14:textId="1CAFADDF" w:rsidR="007C673D" w:rsidRDefault="007C673D" w:rsidP="007C6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punktów przyznanych w ramach kryterium jakość odcieku – </w:t>
      </w:r>
      <w:r w:rsidRPr="007C673D">
        <w:rPr>
          <w:rFonts w:ascii="Arial" w:hAnsi="Arial" w:cs="Arial"/>
          <w:b/>
          <w:bCs/>
          <w:sz w:val="22"/>
          <w:szCs w:val="22"/>
        </w:rPr>
        <w:t>26,67</w:t>
      </w:r>
    </w:p>
    <w:p w14:paraId="1406C8A0" w14:textId="60A45679" w:rsidR="007C673D" w:rsidRPr="001C43F9" w:rsidRDefault="007C673D" w:rsidP="007C6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liczba punktów przyznanych ofercie – </w:t>
      </w:r>
      <w:r w:rsidRPr="007C673D">
        <w:rPr>
          <w:rFonts w:ascii="Arial" w:hAnsi="Arial" w:cs="Arial"/>
          <w:b/>
          <w:bCs/>
          <w:sz w:val="22"/>
          <w:szCs w:val="22"/>
        </w:rPr>
        <w:t>95,11</w:t>
      </w:r>
    </w:p>
    <w:p w14:paraId="3A3E027B" w14:textId="77777777" w:rsidR="007C673D" w:rsidRPr="009C7061" w:rsidRDefault="007C673D" w:rsidP="007C673D">
      <w:pPr>
        <w:rPr>
          <w:rFonts w:ascii="Arial" w:hAnsi="Arial" w:cs="Arial"/>
          <w:sz w:val="22"/>
          <w:szCs w:val="22"/>
        </w:rPr>
      </w:pPr>
    </w:p>
    <w:p w14:paraId="7F6265BE" w14:textId="77777777" w:rsidR="007C673D" w:rsidRPr="009C7061" w:rsidRDefault="007C673D" w:rsidP="007C673D">
      <w:pPr>
        <w:rPr>
          <w:rFonts w:ascii="Arial" w:hAnsi="Arial" w:cs="Arial"/>
          <w:sz w:val="22"/>
          <w:szCs w:val="22"/>
          <w:u w:val="single"/>
        </w:rPr>
      </w:pPr>
      <w:r w:rsidRPr="009C7061">
        <w:rPr>
          <w:rFonts w:ascii="Arial" w:hAnsi="Arial" w:cs="Arial"/>
          <w:sz w:val="22"/>
          <w:szCs w:val="22"/>
          <w:u w:val="single"/>
        </w:rPr>
        <w:t>Oferta nr 2</w:t>
      </w:r>
    </w:p>
    <w:p w14:paraId="7CE62CB2" w14:textId="77777777" w:rsidR="007C673D" w:rsidRPr="009C7061" w:rsidRDefault="007C673D" w:rsidP="007C673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>Brennntag Polska Sp. z o.o.</w:t>
      </w:r>
    </w:p>
    <w:p w14:paraId="254DA07A" w14:textId="77777777" w:rsidR="007C673D" w:rsidRPr="009C7061" w:rsidRDefault="007C673D" w:rsidP="007C673D">
      <w:pPr>
        <w:rPr>
          <w:rFonts w:ascii="Arial" w:hAnsi="Arial" w:cs="Arial"/>
          <w:sz w:val="22"/>
          <w:szCs w:val="22"/>
          <w:u w:val="single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>ul. J. Bema 21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>47 – 224 Kędzierzyn Koźle</w:t>
      </w:r>
    </w:p>
    <w:p w14:paraId="2E122CE2" w14:textId="77777777" w:rsidR="007C673D" w:rsidRPr="009C7061" w:rsidRDefault="007C673D" w:rsidP="007C673D">
      <w:pPr>
        <w:rPr>
          <w:rFonts w:ascii="Arial" w:hAnsi="Arial" w:cs="Arial"/>
          <w:sz w:val="22"/>
          <w:szCs w:val="22"/>
        </w:rPr>
      </w:pPr>
    </w:p>
    <w:p w14:paraId="0A50954C" w14:textId="77777777" w:rsidR="007C673D" w:rsidRPr="009C7061" w:rsidRDefault="007C673D" w:rsidP="007C67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C7061">
        <w:rPr>
          <w:rFonts w:ascii="Arial" w:hAnsi="Arial" w:cs="Arial"/>
          <w:sz w:val="22"/>
          <w:szCs w:val="22"/>
        </w:rPr>
        <w:t>a) cena brutto za</w:t>
      </w:r>
      <w:r w:rsidRPr="009C70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7061">
        <w:rPr>
          <w:rFonts w:ascii="Arial" w:hAnsi="Arial" w:cs="Arial"/>
          <w:sz w:val="22"/>
          <w:szCs w:val="22"/>
        </w:rPr>
        <w:t xml:space="preserve">dostawę 1 kg polielektrolitu do odwadniania osadu przefermentowanego na wirówkach o nazwie 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zetag 8165 w cenie brutto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19,88 PLN  </w:t>
      </w:r>
    </w:p>
    <w:p w14:paraId="507C4B1E" w14:textId="77777777" w:rsidR="007C673D" w:rsidRPr="009C7061" w:rsidRDefault="007C673D" w:rsidP="007C67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b) ilość polielektrolitu, jaka jest niezbędna dla uzyskania założonego efektu wynosi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11,40 kg</w:t>
      </w:r>
    </w:p>
    <w:p w14:paraId="4B5A94D1" w14:textId="77777777" w:rsidR="007C673D" w:rsidRPr="009C7061" w:rsidRDefault="007C673D" w:rsidP="007C67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>polielektrolitu na 1 Mg suchej masy</w:t>
      </w:r>
    </w:p>
    <w:p w14:paraId="6D0BE460" w14:textId="77777777" w:rsidR="007C673D" w:rsidRPr="009C7061" w:rsidRDefault="007C673D" w:rsidP="007C67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>c) koszt uzyskania efektu ( odwadniania ) rozumiany jako koszt zużytego środka dla odwodnienia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1 Mg s.m. osadu wynosi: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226,63 zł brutto</w:t>
      </w:r>
    </w:p>
    <w:p w14:paraId="7C451787" w14:textId="77777777" w:rsidR="007C673D" w:rsidRPr="009C7061" w:rsidRDefault="007C673D" w:rsidP="007C67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d) jakość odcieku – wartość zawiesiny ogólnej :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0,16 %</w:t>
      </w: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 suchej masy</w:t>
      </w:r>
    </w:p>
    <w:p w14:paraId="01A4A28A" w14:textId="77777777" w:rsidR="007C673D" w:rsidRPr="009C7061" w:rsidRDefault="007C673D" w:rsidP="007C67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7061">
        <w:rPr>
          <w:rFonts w:ascii="Arial" w:eastAsiaTheme="minorHAnsi" w:hAnsi="Arial" w:cs="Arial"/>
          <w:sz w:val="22"/>
          <w:szCs w:val="22"/>
          <w:lang w:eastAsia="en-US"/>
        </w:rPr>
        <w:t xml:space="preserve">e) sucha masa osadu po odwodnieniu: </w:t>
      </w:r>
      <w:r w:rsidRPr="009C706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25,19 %</w:t>
      </w:r>
    </w:p>
    <w:p w14:paraId="23FC2B6D" w14:textId="77777777" w:rsidR="007C673D" w:rsidRDefault="007C673D" w:rsidP="007C673D">
      <w:pPr>
        <w:rPr>
          <w:rFonts w:ascii="Arial" w:hAnsi="Arial" w:cs="Arial"/>
          <w:sz w:val="22"/>
          <w:szCs w:val="22"/>
        </w:rPr>
      </w:pPr>
    </w:p>
    <w:p w14:paraId="0A6F83C6" w14:textId="11537EC7" w:rsidR="007C673D" w:rsidRDefault="007C673D" w:rsidP="007C6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punktów przyznanych w ramach kryterium cena brutto za 1 kg polielektrolitu – </w:t>
      </w:r>
      <w:r w:rsidRPr="007C673D">
        <w:rPr>
          <w:rFonts w:ascii="Arial" w:hAnsi="Arial" w:cs="Arial"/>
          <w:b/>
          <w:bCs/>
          <w:sz w:val="22"/>
          <w:szCs w:val="22"/>
        </w:rPr>
        <w:t>9,87</w:t>
      </w:r>
    </w:p>
    <w:p w14:paraId="731EF73A" w14:textId="643FAAD8" w:rsidR="007C673D" w:rsidRDefault="007C673D" w:rsidP="007C6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punktów przyznanych w ramach kryterium </w:t>
      </w:r>
      <w:r w:rsidRPr="007C673D">
        <w:rPr>
          <w:rFonts w:ascii="Arial" w:hAnsi="Arial" w:cs="Arial"/>
          <w:sz w:val="22"/>
          <w:szCs w:val="22"/>
        </w:rPr>
        <w:t>koszt uzyskania efektu (odwadniania) rozumiany jako koszt zużytego środka dla odwodnienia 1 Mg s.m. osadu</w:t>
      </w:r>
      <w:r>
        <w:rPr>
          <w:rFonts w:ascii="Arial" w:hAnsi="Arial" w:cs="Arial"/>
          <w:sz w:val="22"/>
          <w:szCs w:val="22"/>
        </w:rPr>
        <w:t xml:space="preserve"> – </w:t>
      </w:r>
      <w:r w:rsidRPr="007C673D">
        <w:rPr>
          <w:rFonts w:ascii="Arial" w:hAnsi="Arial" w:cs="Arial"/>
          <w:b/>
          <w:bCs/>
          <w:sz w:val="22"/>
          <w:szCs w:val="22"/>
        </w:rPr>
        <w:t>60,00</w:t>
      </w:r>
    </w:p>
    <w:p w14:paraId="05FF6409" w14:textId="30C467DD" w:rsidR="007C673D" w:rsidRDefault="007C673D" w:rsidP="007C6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punktów przyznanych w ramach kryterium jakość odcieku – </w:t>
      </w:r>
      <w:r w:rsidRPr="007C673D">
        <w:rPr>
          <w:rFonts w:ascii="Arial" w:hAnsi="Arial" w:cs="Arial"/>
          <w:b/>
          <w:bCs/>
          <w:sz w:val="22"/>
          <w:szCs w:val="22"/>
        </w:rPr>
        <w:t>30,00</w:t>
      </w:r>
    </w:p>
    <w:p w14:paraId="31AD5967" w14:textId="59634047" w:rsidR="007C673D" w:rsidRPr="001C43F9" w:rsidRDefault="007C673D" w:rsidP="007C6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liczba punktów przyznanych ofercie – </w:t>
      </w:r>
      <w:r w:rsidRPr="007C673D">
        <w:rPr>
          <w:rFonts w:ascii="Arial" w:hAnsi="Arial" w:cs="Arial"/>
          <w:b/>
          <w:bCs/>
          <w:sz w:val="22"/>
          <w:szCs w:val="22"/>
        </w:rPr>
        <w:t>99,87</w:t>
      </w:r>
    </w:p>
    <w:p w14:paraId="45F606CB" w14:textId="77777777" w:rsidR="007C673D" w:rsidRDefault="007C673D" w:rsidP="007C673D">
      <w:pPr>
        <w:rPr>
          <w:rFonts w:ascii="Arial" w:hAnsi="Arial" w:cs="Arial"/>
          <w:sz w:val="22"/>
          <w:szCs w:val="22"/>
        </w:rPr>
      </w:pPr>
    </w:p>
    <w:p w14:paraId="3F39B690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</w:p>
    <w:bookmarkEnd w:id="2"/>
    <w:p w14:paraId="6956AEB8" w14:textId="77777777" w:rsidR="00520466" w:rsidRDefault="00520466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1568C6EE" w14:textId="77777777" w:rsidR="00EB1ECB" w:rsidRDefault="00EB1ECB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</w:p>
    <w:p w14:paraId="4736D572" w14:textId="77777777" w:rsidR="00EB1ECB" w:rsidRDefault="00EB1ECB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</w:p>
    <w:p w14:paraId="3F65278B" w14:textId="40008EB9" w:rsidR="000B0994" w:rsidRPr="00C42DBB" w:rsidRDefault="007C673D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26AACE66" w14:textId="530D3162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C673D">
        <w:rPr>
          <w:rFonts w:ascii="Arial" w:hAnsi="Arial" w:cs="Arial"/>
          <w:i/>
          <w:iCs/>
        </w:rPr>
        <w:t>Radosław Wrzeszcz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763162B0" w:rsidR="00ED3061" w:rsidRPr="007C673D" w:rsidRDefault="00961509" w:rsidP="007C673D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3" w:name="_Hlk156975378"/>
            <w:bookmarkStart w:id="4" w:name="_Hlk156975379"/>
            <w:bookmarkStart w:id="5" w:name="_Hlk156975390"/>
            <w:bookmarkStart w:id="6" w:name="_Hlk156975391"/>
            <w:r w:rsidR="007C673D" w:rsidRPr="007C673D">
              <w:rPr>
                <w:rFonts w:ascii="Arial" w:eastAsiaTheme="majorEastAsia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/>
                  <w:bCs/>
                  <w:sz w:val="14"/>
                  <w:szCs w:val="14"/>
                </w:rPr>
                <w:id w:val="2091578035"/>
                <w:docPartObj>
                  <w:docPartGallery w:val="Page Numbers (Bottom of Page)"/>
                  <w:docPartUnique/>
                </w:docPartObj>
              </w:sdtPr>
              <w:sdtEndPr>
                <w:rPr>
                  <w:b w:val="0"/>
                  <w:bCs w:val="0"/>
                </w:rPr>
              </w:sdtEndPr>
              <w:sdtContent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55836E90" wp14:editId="2E356A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493900043" name="Łącznik prosty 149390004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D308D18" id="Łącznik prosty 149390004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524172FA" wp14:editId="33E4B95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25334702" name="Łącznik prosty 1253347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05836C4" id="Łącznik prosty 12533470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68A5F964" wp14:editId="425D6E89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46304257" name="Łącznik prosty 14630425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B6A7D73" id="Łącznik prosty 146304257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15664541" wp14:editId="0F7B8D08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215496513" name="Łącznik prosty 12154965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0FEFAD4" id="Łącznik prosty 121549651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11DE2B26" wp14:editId="132A0FF9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96176789" name="Łącznik prosty 99617678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D182507" id="Łącznik prosty 99617678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7" w:name="_Hlk528583780"/>
                <w:bookmarkStart w:id="8" w:name="_Hlk528583781"/>
                <w:bookmarkStart w:id="9" w:name="_Hlk528583793"/>
                <w:bookmarkStart w:id="10" w:name="_Hlk528583794"/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4FB37BA7" wp14:editId="339B985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481588799" name="Łącznik prosty 148158879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7D52B72" id="Łącznik prosty 148158879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End w:id="7"/>
                <w:bookmarkEnd w:id="8"/>
                <w:bookmarkEnd w:id="9"/>
                <w:bookmarkEnd w:id="10"/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733070A3" wp14:editId="245E030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757454666" name="Łącznik prosty 75745466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B511737" id="Łącznik prosty 75745466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45A79124" wp14:editId="4877EB3E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4" name="Łącznik prosty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DD63FC8" id="Łącznik prosty 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3B888935" wp14:editId="00048E6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42D59E7" id="Łącznik prosty 7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7696" behindDoc="0" locked="0" layoutInCell="1" allowOverlap="1" wp14:anchorId="49D69D5D" wp14:editId="495FE43C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91650039" name="Łącznik prosty 119165003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FA4CE0E" id="Łącznik prosty 1191650039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8720" behindDoc="0" locked="0" layoutInCell="1" allowOverlap="1" wp14:anchorId="7EC3A543" wp14:editId="32A808E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059897454" name="Łącznik prosty 105989745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192EBDD" id="Łącznik prosty 105989745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9744" behindDoc="0" locked="0" layoutInCell="1" allowOverlap="1" wp14:anchorId="73697E38" wp14:editId="311C2C6C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222584334" name="Łącznik prosty 12225843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1F1B7C" id="Łącznik prosty 1222584334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80768" behindDoc="0" locked="0" layoutInCell="1" allowOverlap="1" wp14:anchorId="20E0EB4D" wp14:editId="6FAFA80F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46704652" name="Łącznik prosty 194670465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39040DC" id="Łącznik prosty 1946704652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81792" behindDoc="0" locked="0" layoutInCell="1" allowOverlap="1" wp14:anchorId="40CF4567" wp14:editId="6AA6674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765765661" name="Łącznik prosty 176576566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493A4BE" id="Łącznik prosty 176576566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E1067B">
                  <w:rPr>
                    <w:rFonts w:ascii="Arial" w:hAnsi="Arial" w:cs="Arial"/>
                    <w:noProof/>
                    <w:sz w:val="14"/>
                    <w:szCs w:val="14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82816" behindDoc="0" locked="0" layoutInCell="1" allowOverlap="1" wp14:anchorId="0CD59126" wp14:editId="782E1DA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003330781" name="Łącznik prosty 100333078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D91A112" id="Łącznik prosty 1003330781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7C673D" w:rsidRPr="00D9584A">
                  <w:rPr>
                    <w:rFonts w:ascii="Arial" w:hAnsi="Arial" w:cs="Arial"/>
                    <w:noProof/>
                    <w:color w:val="404040" w:themeColor="text1" w:themeTint="BF"/>
                    <w:sz w:val="12"/>
                    <w:szCs w:val="12"/>
                  </w:rPr>
                  <w:t xml:space="preserve"> </w:t>
                </w:r>
                <w:r w:rsidR="007C673D" w:rsidRPr="00525F8F">
                  <w:rPr>
                    <w:rFonts w:ascii="Arial" w:hAnsi="Arial" w:cs="Arial"/>
                    <w:noProof/>
                    <w:color w:val="404040" w:themeColor="text1" w:themeTint="BF"/>
                    <w:sz w:val="12"/>
                    <w:szCs w:val="12"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1C35122C" wp14:editId="3B06EEF0">
                          <wp:simplePos x="0" y="0"/>
                          <wp:positionH relativeFrom="column">
                            <wp:posOffset>-900430</wp:posOffset>
                          </wp:positionH>
                          <wp:positionV relativeFrom="paragraph">
                            <wp:posOffset>-635</wp:posOffset>
                          </wp:positionV>
                          <wp:extent cx="7561580" cy="8255"/>
                          <wp:effectExtent l="0" t="0" r="20320" b="29845"/>
                          <wp:wrapNone/>
                          <wp:docPr id="2124840091" name="Łącznik prosty ze strzałką 212484009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7561580" cy="82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7FA0270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2124840091" o:spid="_x0000_s1026" type="#_x0000_t32" style="position:absolute;margin-left:-70.9pt;margin-top:-.05pt;width:595.4pt;height: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"/>
                      </w:pict>
                    </mc:Fallback>
                  </mc:AlternateContent>
                </w:r>
                <w:r w:rsidR="007C673D" w:rsidRPr="00525F8F">
                  <w:rPr>
                    <w:rFonts w:ascii="Arial" w:hAnsi="Arial" w:cs="Arial"/>
                    <w:color w:val="404040" w:themeColor="text1" w:themeTint="BF"/>
                    <w:sz w:val="12"/>
                    <w:szCs w:val="12"/>
                  </w:rPr>
                  <w:t>Znak sprawy: 5/2024/KSz    Dostawa polielektrolitu do odwadniania osadu przefermentowanego na wirówkach w okresie 24 miesięcy</w:t>
                </w:r>
              </w:sdtContent>
            </w:sdt>
          </w:p>
          <w:bookmarkEnd w:id="6" w:displacedByCustomXml="next"/>
          <w:bookmarkEnd w:id="5" w:displacedByCustomXml="next"/>
          <w:bookmarkEnd w:id="4" w:displacedByCustomXml="next"/>
          <w:bookmarkEnd w:id="3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D37A2"/>
    <w:rsid w:val="000E79D9"/>
    <w:rsid w:val="001238F3"/>
    <w:rsid w:val="0014412E"/>
    <w:rsid w:val="00181EF7"/>
    <w:rsid w:val="001D75F5"/>
    <w:rsid w:val="002C6634"/>
    <w:rsid w:val="002E3CEB"/>
    <w:rsid w:val="003109C4"/>
    <w:rsid w:val="003733B1"/>
    <w:rsid w:val="003822AF"/>
    <w:rsid w:val="003904F3"/>
    <w:rsid w:val="003C4498"/>
    <w:rsid w:val="003E2147"/>
    <w:rsid w:val="003F46BE"/>
    <w:rsid w:val="003F4E89"/>
    <w:rsid w:val="0045159B"/>
    <w:rsid w:val="004864C3"/>
    <w:rsid w:val="004C7D99"/>
    <w:rsid w:val="004F1191"/>
    <w:rsid w:val="005074E8"/>
    <w:rsid w:val="00511EA7"/>
    <w:rsid w:val="00520466"/>
    <w:rsid w:val="00550EA7"/>
    <w:rsid w:val="005B3CC3"/>
    <w:rsid w:val="005D6532"/>
    <w:rsid w:val="00610C20"/>
    <w:rsid w:val="00673039"/>
    <w:rsid w:val="006C49AF"/>
    <w:rsid w:val="007C673D"/>
    <w:rsid w:val="007D5EF5"/>
    <w:rsid w:val="007E019C"/>
    <w:rsid w:val="007F33E0"/>
    <w:rsid w:val="00825E3F"/>
    <w:rsid w:val="008335F7"/>
    <w:rsid w:val="00896644"/>
    <w:rsid w:val="00926AFE"/>
    <w:rsid w:val="00947BDB"/>
    <w:rsid w:val="0096132C"/>
    <w:rsid w:val="00961509"/>
    <w:rsid w:val="009B3B29"/>
    <w:rsid w:val="009F1D37"/>
    <w:rsid w:val="00A1247A"/>
    <w:rsid w:val="00A32E20"/>
    <w:rsid w:val="00AE70DD"/>
    <w:rsid w:val="00AF4DD5"/>
    <w:rsid w:val="00B16D38"/>
    <w:rsid w:val="00C440FE"/>
    <w:rsid w:val="00C671D1"/>
    <w:rsid w:val="00C9489E"/>
    <w:rsid w:val="00CA6761"/>
    <w:rsid w:val="00CC49AD"/>
    <w:rsid w:val="00CC5BCC"/>
    <w:rsid w:val="00CD5D72"/>
    <w:rsid w:val="00D70C0A"/>
    <w:rsid w:val="00E16463"/>
    <w:rsid w:val="00EB1ECB"/>
    <w:rsid w:val="00ED3061"/>
    <w:rsid w:val="00F44BB5"/>
    <w:rsid w:val="00F638A7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  <w:style w:type="paragraph" w:customStyle="1" w:styleId="Default">
    <w:name w:val="Default"/>
    <w:rsid w:val="007C673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7</cp:revision>
  <cp:lastPrinted>2023-12-20T07:09:00Z</cp:lastPrinted>
  <dcterms:created xsi:type="dcterms:W3CDTF">2024-06-28T05:41:00Z</dcterms:created>
  <dcterms:modified xsi:type="dcterms:W3CDTF">2024-06-28T06:06:00Z</dcterms:modified>
</cp:coreProperties>
</file>