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BEE42F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743248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AA667FC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743248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F1EBA6D" w14:textId="77777777" w:rsidR="00743248" w:rsidRPr="00743248" w:rsidRDefault="00743248" w:rsidP="007432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>qPCR</w:t>
      </w:r>
      <w:proofErr w:type="spellEnd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-HS Mix </w:t>
      </w:r>
      <w:proofErr w:type="spellStart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>EvaGreen</w:t>
      </w:r>
      <w:proofErr w:type="spellEnd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2008HS-1000G 2000 </w:t>
      </w:r>
      <w:proofErr w:type="spellStart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>reactions</w:t>
      </w:r>
      <w:proofErr w:type="spellEnd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 25, A&amp;A </w:t>
      </w:r>
      <w:proofErr w:type="spellStart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>Biotechnology</w:t>
      </w:r>
      <w:proofErr w:type="spellEnd"/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2C4C4C92" w14:textId="77777777" w:rsidR="00743248" w:rsidRDefault="00743248" w:rsidP="007432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3248">
        <w:rPr>
          <w:rFonts w:asciiTheme="majorHAnsi" w:eastAsia="Times New Roman" w:hAnsiTheme="majorHAnsi" w:cstheme="majorHAnsi"/>
          <w:sz w:val="22"/>
          <w:szCs w:val="22"/>
          <w:lang w:val="pl-PL"/>
        </w:rPr>
        <w:t>(2008HS-1000G) - ilość: 1</w:t>
      </w:r>
    </w:p>
    <w:p w14:paraId="34FD5576" w14:textId="062247E5" w:rsidR="003C2DA7" w:rsidRPr="00A800A1" w:rsidRDefault="00F17860" w:rsidP="007432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0CB266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43248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AC2" w14:textId="77777777" w:rsidR="007175FC" w:rsidRDefault="007175FC">
      <w:r>
        <w:separator/>
      </w:r>
    </w:p>
  </w:endnote>
  <w:endnote w:type="continuationSeparator" w:id="0">
    <w:p w14:paraId="1F6A2642" w14:textId="77777777" w:rsidR="007175FC" w:rsidRDefault="007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397C" w14:textId="77777777" w:rsidR="007175FC" w:rsidRDefault="007175FC">
      <w:r>
        <w:separator/>
      </w:r>
    </w:p>
  </w:footnote>
  <w:footnote w:type="continuationSeparator" w:id="0">
    <w:p w14:paraId="6677B36A" w14:textId="77777777" w:rsidR="007175FC" w:rsidRDefault="007175F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977F4"/>
    <w:rsid w:val="000A7FA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17766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695B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175FC"/>
    <w:rsid w:val="00730781"/>
    <w:rsid w:val="00731687"/>
    <w:rsid w:val="007321A5"/>
    <w:rsid w:val="00743248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2024-07-09T10:27:00Z</dcterms:modified>
</cp:coreProperties>
</file>