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        </w:t>
      </w:r>
      <w:r>
        <w:rPr>
          <w:rFonts w:cs="Arial" w:ascii="Arial" w:hAnsi="Arial"/>
        </w:rPr>
        <w:t xml:space="preserve">Wykonawca    </w:t>
      </w:r>
      <w:r>
        <w:rPr>
          <w:rFonts w:cs="Arial" w:ascii="Arial" w:hAnsi="Arial"/>
          <w:b/>
        </w:rPr>
        <w:t xml:space="preserve">                                                             </w:t>
      </w:r>
      <w:r>
        <w:rPr>
          <w:rFonts w:cs="Arial" w:ascii="Arial" w:hAnsi="Arial"/>
          <w:b w:val="false"/>
          <w:bCs w:val="false"/>
        </w:rPr>
        <w:t xml:space="preserve">          Załącznik nr 3        </w:t>
      </w:r>
      <w:r>
        <w:rPr>
          <w:rFonts w:cs="Arial" w:ascii="Arial" w:hAnsi="Arial"/>
          <w:b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 xml:space="preserve">(pełna nazwa/firma, adres, w zależności od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podmiotu: NIP/PESEL, KRS/CEiDG)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</w:rPr>
        <w:t>reprezentowany przez: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 xml:space="preserve">(imię, nazwisko,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</w:t>
      </w:r>
      <w:r>
        <w:rPr>
          <w:rFonts w:cs="Arial" w:ascii="Arial" w:hAnsi="Arial"/>
          <w:sz w:val="16"/>
          <w:szCs w:val="16"/>
        </w:rPr>
        <w:t>stanowisko/podstawa do reprezentacji)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Gmina Pyrzyce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Plac Ratuszowy 1</w:t>
      </w:r>
    </w:p>
    <w:p>
      <w:pPr>
        <w:pStyle w:val="Normal"/>
        <w:ind w:left="5672" w:firstLine="709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74-200 Pyrzyce</w:t>
      </w:r>
    </w:p>
    <w:p>
      <w:pPr>
        <w:pStyle w:val="Normal"/>
        <w:ind w:left="5672" w:firstLine="709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OŚWIADCZENIE WYKONAWCY 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składane w zakresie wypełnienia obowiązków informacyjnych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>przewidzianych w art. 13 lub art. 14 RODO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</w:rPr>
        <w:t xml:space="preserve">Na potrzeby postępowania o udzielenie zamówienia publicznego pn. </w:t>
      </w:r>
    </w:p>
    <w:p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nyWeb"/>
        <w:jc w:val="center"/>
        <w:rPr/>
      </w:pPr>
      <w:r>
        <w:rPr>
          <w:rFonts w:ascii="Liberation Serif" w:hAnsi="Liberation Serif"/>
          <w:b/>
          <w:bCs/>
          <w:i w:val="false"/>
          <w:iCs w:val="false"/>
          <w:color w:val="000000"/>
          <w:spacing w:val="1"/>
          <w:sz w:val="22"/>
          <w:szCs w:val="22"/>
          <w:lang w:val="zxx" w:eastAsia="pl-PL"/>
        </w:rPr>
        <w:t>"Wykonanie wraz z montażem</w:t>
      </w:r>
      <w:bookmarkStart w:id="0" w:name="__DdeLink__343_1308987277_kopia_2"/>
      <w:r>
        <w:rPr>
          <w:rFonts w:ascii="Liberation Serif" w:hAnsi="Liberation Serif"/>
          <w:b/>
          <w:bCs/>
          <w:i w:val="false"/>
          <w:iCs w:val="false"/>
          <w:color w:val="000000"/>
          <w:spacing w:val="1"/>
          <w:sz w:val="22"/>
          <w:szCs w:val="22"/>
          <w:lang w:val="zxx" w:eastAsia="pl-PL"/>
        </w:rPr>
        <w:t xml:space="preserve"> mebli biurowych do Urzędu Miejskiego w Pyrzy</w:t>
      </w:r>
      <w:bookmarkEnd w:id="0"/>
      <w:r>
        <w:rPr>
          <w:rFonts w:ascii="Liberation Serif" w:hAnsi="Liberation Serif"/>
          <w:b/>
          <w:bCs/>
          <w:i w:val="false"/>
          <w:iCs w:val="false"/>
          <w:color w:val="000000"/>
          <w:spacing w:val="1"/>
          <w:sz w:val="22"/>
          <w:szCs w:val="22"/>
          <w:lang w:val="zxx" w:eastAsia="pl-PL"/>
        </w:rPr>
        <w:t>cach"</w:t>
      </w:r>
      <w:bookmarkStart w:id="1" w:name="__DdeLink__343_1308987277"/>
    </w:p>
    <w:p>
      <w:pPr>
        <w:pStyle w:val="Normal"/>
        <w:jc w:val="both"/>
        <w:rPr/>
      </w:pPr>
      <w:r>
        <w:rPr>
          <w:rFonts w:ascii="Arial" w:hAnsi="Arial"/>
        </w:rPr>
        <w:t>prowadzonego przez Gminę Pyrzyce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oświadczamy,</w:t>
      </w:r>
      <w:r>
        <w:rPr>
          <w:rFonts w:cs="Arial" w:ascii="Arial" w:hAnsi="Arial"/>
        </w:rPr>
        <w:t xml:space="preserve"> co następuje: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Oświadczamy, że wypełniliśmy obowiązki informacyjne przewidziane w art. 13 lub art. 14 </w:t>
      </w:r>
      <w:r>
        <w:rPr>
          <w:rFonts w:cs="Arial" w:ascii="Arial" w:hAnsi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 </w:t>
      </w:r>
      <w:r>
        <w:rPr>
          <w:rFonts w:cs="Arial" w:ascii="Arial" w:hAnsi="Arial"/>
          <w:color w:val="000000"/>
        </w:rPr>
        <w:t xml:space="preserve">wobec osób fizycznych, </w:t>
      </w:r>
      <w:r>
        <w:rPr>
          <w:rFonts w:cs="Arial" w:ascii="Arial" w:hAnsi="Arial"/>
        </w:rPr>
        <w:t>od których dane osobowe bezpośrednio lub pośrednio pozyskałem</w:t>
      </w:r>
      <w:r>
        <w:rPr>
          <w:rFonts w:cs="Arial" w:ascii="Arial" w:hAnsi="Arial"/>
          <w:color w:val="000000"/>
        </w:rPr>
        <w:t xml:space="preserve"> w celu ubiegania się o udzielenie zamówienia publicznego </w:t>
        <w:br/>
        <w:t>w niniejszym postępowaniu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sz w:val="20"/>
          <w:szCs w:val="20"/>
        </w:rPr>
        <w:t xml:space="preserve">..……………..……. dnia ………..…….……..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(miejscowość)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>…………………………………………</w:t>
      </w:r>
    </w:p>
    <w:p>
      <w:pPr>
        <w:pStyle w:val="Normal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</w:t>
      </w:r>
      <w:r>
        <w:rPr>
          <w:rFonts w:cs="Arial" w:ascii="Arial" w:hAnsi="Arial"/>
          <w:sz w:val="16"/>
          <w:szCs w:val="16"/>
        </w:rPr>
        <w:t>(podpis)</w:t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/>
      </w:pPr>
      <w:r>
        <w:rPr/>
      </w:r>
      <w:bookmarkStart w:id="2" w:name="__DdeLink__343_1308987277_kopia_1"/>
      <w:bookmarkStart w:id="3" w:name="__DdeLink__343_1308987277_kopia_1"/>
      <w:bookmarkEnd w:id="1"/>
      <w:bookmarkEnd w:id="3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543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046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qFormat/>
    <w:pPr>
      <w:keepNext w:val="true"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5a7348"/>
    <w:rPr>
      <w:rFonts w:ascii="Segoe UI" w:hAnsi="Segoe UI"/>
      <w:color w:val="00000A"/>
      <w:sz w:val="18"/>
      <w:szCs w:val="16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Calibri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FF"/>
      <w:u w:val="single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WW8Num2z8">
    <w:name w:val="WW8Num2z8"/>
    <w:qFormat/>
    <w:rPr>
      <w:rFonts w:ascii="Times New Roman" w:hAnsi="Times New Roman" w:cs="Times New Roman"/>
    </w:rPr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Arial-BoldMT;Arial" w:cs="Times New Roman"/>
      <w:b/>
      <w:bCs/>
      <w:sz w:val="22"/>
      <w:szCs w:val="22"/>
      <w:lang w:eastAsia="pl-PL"/>
    </w:rPr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0d3046"/>
    <w:pPr>
      <w:spacing w:before="0" w:after="120"/>
    </w:pPr>
    <w:rPr/>
  </w:style>
  <w:style w:type="paragraph" w:styleId="Lista">
    <w:name w:val="List"/>
    <w:basedOn w:val="Tretekstu"/>
    <w:rsid w:val="000d304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d3046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0d30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0d3046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qFormat/>
    <w:rsid w:val="000d304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0d3046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0d3046"/>
    <w:pPr>
      <w:ind w:left="720" w:hanging="0"/>
    </w:pPr>
    <w:rPr/>
  </w:style>
  <w:style w:type="paragraph" w:styleId="Stopka1" w:customStyle="1">
    <w:name w:val="Stopka1"/>
    <w:basedOn w:val="Normal"/>
    <w:qFormat/>
    <w:rsid w:val="000d304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d7541f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287654"/>
    <w:pPr>
      <w:widowControl/>
    </w:pPr>
    <w:rPr>
      <w:rFonts w:eastAsia="Calibri" w:cs="Times New Roman" w:eastAsiaTheme="minorHAnsi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7348"/>
    <w:pPr/>
    <w:rPr>
      <w:rFonts w:ascii="Segoe UI" w:hAnsi="Segoe UI"/>
      <w:sz w:val="18"/>
      <w:szCs w:val="16"/>
    </w:rPr>
  </w:style>
  <w:style w:type="paragraph" w:styleId="Stopka">
    <w:name w:val="Footer"/>
    <w:basedOn w:val="Normal"/>
    <w:pPr/>
    <w:rPr/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Application>LibreOffice/7.5.4.2$Windows_X86_64 LibreOffice_project/36ccfdc35048b057fd9854c757a8b67ec53977b6</Application>
  <AppVersion>15.0000</AppVersion>
  <Pages>1</Pages>
  <Words>166</Words>
  <Characters>1312</Characters>
  <CharactersWithSpaces>2099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Gąsiorowska-Nawój</dc:creator>
  <dc:description/>
  <dc:language>pl-PL</dc:language>
  <cp:lastModifiedBy/>
  <dcterms:modified xsi:type="dcterms:W3CDTF">2024-02-23T12:11:52Z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