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2476A" w14:textId="77777777" w:rsidR="00F910A4" w:rsidRDefault="00F910A4" w:rsidP="00F910A4">
      <w:pPr>
        <w:suppressAutoHyphens/>
        <w:spacing w:line="276" w:lineRule="auto"/>
        <w:rPr>
          <w:rFonts w:ascii="Arial" w:hAnsi="Arial" w:cs="Arial"/>
          <w:b/>
          <w:bCs/>
          <w:iCs/>
          <w:sz w:val="22"/>
          <w:szCs w:val="22"/>
          <w:lang w:eastAsia="ar-SA"/>
        </w:rPr>
      </w:pPr>
    </w:p>
    <w:p w14:paraId="6ACA8CAA" w14:textId="77777777" w:rsidR="00F910A4" w:rsidRDefault="00F910A4" w:rsidP="0055311E">
      <w:pPr>
        <w:suppressAutoHyphens/>
        <w:spacing w:line="276" w:lineRule="auto"/>
        <w:jc w:val="center"/>
        <w:rPr>
          <w:rFonts w:ascii="Arial" w:hAnsi="Arial" w:cs="Arial"/>
          <w:b/>
          <w:bCs/>
          <w:iCs/>
          <w:sz w:val="22"/>
          <w:szCs w:val="22"/>
          <w:lang w:eastAsia="ar-SA"/>
        </w:rPr>
      </w:pPr>
    </w:p>
    <w:p w14:paraId="778349D2" w14:textId="77777777" w:rsidR="00F910A4" w:rsidRDefault="00F910A4" w:rsidP="0055311E">
      <w:pPr>
        <w:suppressAutoHyphens/>
        <w:spacing w:line="276" w:lineRule="auto"/>
        <w:jc w:val="center"/>
        <w:rPr>
          <w:rFonts w:ascii="Arial" w:hAnsi="Arial" w:cs="Arial"/>
          <w:b/>
          <w:bCs/>
          <w:iCs/>
          <w:sz w:val="22"/>
          <w:szCs w:val="22"/>
          <w:lang w:eastAsia="ar-SA"/>
        </w:rPr>
      </w:pPr>
    </w:p>
    <w:p w14:paraId="02B3E512" w14:textId="77777777" w:rsidR="00F910A4" w:rsidRDefault="00F910A4" w:rsidP="0055311E">
      <w:pPr>
        <w:suppressAutoHyphens/>
        <w:spacing w:line="276" w:lineRule="auto"/>
        <w:jc w:val="center"/>
        <w:rPr>
          <w:rFonts w:ascii="Arial" w:hAnsi="Arial" w:cs="Arial"/>
          <w:b/>
          <w:bCs/>
          <w:iCs/>
          <w:sz w:val="22"/>
          <w:szCs w:val="22"/>
          <w:lang w:eastAsia="ar-SA"/>
        </w:rPr>
      </w:pPr>
    </w:p>
    <w:p w14:paraId="712F16C8" w14:textId="44554C02" w:rsidR="0055311E" w:rsidRPr="00F910A4" w:rsidRDefault="00F910A4" w:rsidP="00F910A4">
      <w:pPr>
        <w:suppressAutoHyphens/>
        <w:spacing w:line="276" w:lineRule="auto"/>
        <w:ind w:left="7080"/>
        <w:jc w:val="center"/>
        <w:rPr>
          <w:rFonts w:ascii="Arial" w:hAnsi="Arial" w:cs="Arial"/>
          <w:b/>
          <w:bCs/>
          <w:iCs/>
          <w:color w:val="FF0000"/>
          <w:sz w:val="22"/>
          <w:szCs w:val="22"/>
          <w:lang w:eastAsia="ar-SA"/>
        </w:rPr>
      </w:pPr>
      <w:r>
        <w:rPr>
          <w:rFonts w:ascii="Arial" w:hAnsi="Arial" w:cs="Arial"/>
          <w:b/>
          <w:bCs/>
          <w:iCs/>
          <w:sz w:val="22"/>
          <w:szCs w:val="22"/>
          <w:lang w:eastAsia="ar-SA"/>
        </w:rPr>
        <w:t xml:space="preserve"> WZÓR UMOWY</w:t>
      </w:r>
    </w:p>
    <w:p w14:paraId="36294BC8" w14:textId="77777777" w:rsidR="00F910A4" w:rsidRDefault="00F910A4" w:rsidP="0055311E">
      <w:pPr>
        <w:widowControl w:val="0"/>
        <w:suppressAutoHyphens/>
        <w:spacing w:line="360" w:lineRule="auto"/>
        <w:jc w:val="both"/>
        <w:rPr>
          <w:rFonts w:ascii="Arial" w:hAnsi="Arial" w:cs="Arial"/>
          <w:color w:val="000000"/>
          <w:sz w:val="22"/>
          <w:szCs w:val="22"/>
        </w:rPr>
      </w:pPr>
    </w:p>
    <w:p w14:paraId="694CFE50" w14:textId="77777777" w:rsidR="00F910A4" w:rsidRDefault="00F910A4" w:rsidP="0055311E">
      <w:pPr>
        <w:widowControl w:val="0"/>
        <w:suppressAutoHyphens/>
        <w:spacing w:line="360" w:lineRule="auto"/>
        <w:jc w:val="both"/>
        <w:rPr>
          <w:rFonts w:ascii="Arial" w:hAnsi="Arial" w:cs="Arial"/>
          <w:color w:val="000000"/>
          <w:sz w:val="22"/>
          <w:szCs w:val="22"/>
        </w:rPr>
      </w:pPr>
    </w:p>
    <w:p w14:paraId="7E2C97F4" w14:textId="4CFE6D30" w:rsidR="0055311E" w:rsidRPr="00F910A4" w:rsidRDefault="0055311E" w:rsidP="0055311E">
      <w:pPr>
        <w:widowControl w:val="0"/>
        <w:suppressAutoHyphens/>
        <w:spacing w:line="360" w:lineRule="auto"/>
        <w:jc w:val="both"/>
        <w:rPr>
          <w:rFonts w:ascii="Arial" w:hAnsi="Arial" w:cs="Arial"/>
          <w:color w:val="000000"/>
          <w:sz w:val="22"/>
          <w:szCs w:val="22"/>
        </w:rPr>
      </w:pPr>
      <w:r w:rsidRPr="00F910A4">
        <w:rPr>
          <w:rFonts w:ascii="Arial" w:hAnsi="Arial" w:cs="Arial"/>
          <w:color w:val="000000"/>
          <w:sz w:val="22"/>
          <w:szCs w:val="22"/>
        </w:rPr>
        <w:t xml:space="preserve">zawarta w dniu </w:t>
      </w:r>
      <w:r w:rsidR="003A7BE4" w:rsidRPr="00F910A4">
        <w:rPr>
          <w:rFonts w:ascii="Arial" w:hAnsi="Arial" w:cs="Arial"/>
          <w:b/>
          <w:bCs/>
          <w:color w:val="000000"/>
          <w:sz w:val="22"/>
          <w:szCs w:val="22"/>
        </w:rPr>
        <w:t>………………</w:t>
      </w:r>
      <w:r w:rsidRPr="00F910A4">
        <w:rPr>
          <w:rFonts w:ascii="Arial" w:hAnsi="Arial" w:cs="Arial"/>
          <w:b/>
          <w:color w:val="000000"/>
          <w:sz w:val="22"/>
          <w:szCs w:val="22"/>
        </w:rPr>
        <w:t>.</w:t>
      </w:r>
      <w:r w:rsidR="003A7BE4" w:rsidRPr="00F910A4">
        <w:rPr>
          <w:rFonts w:ascii="Arial" w:hAnsi="Arial" w:cs="Arial"/>
          <w:b/>
          <w:color w:val="000000"/>
          <w:sz w:val="22"/>
          <w:szCs w:val="22"/>
        </w:rPr>
        <w:t xml:space="preserve"> </w:t>
      </w:r>
      <w:r w:rsidRPr="00F910A4">
        <w:rPr>
          <w:rFonts w:ascii="Arial" w:hAnsi="Arial" w:cs="Arial"/>
          <w:color w:val="000000"/>
          <w:sz w:val="22"/>
          <w:szCs w:val="22"/>
        </w:rPr>
        <w:t xml:space="preserve"> w Lublinie pomiędzy:</w:t>
      </w:r>
    </w:p>
    <w:p w14:paraId="7C7975BC" w14:textId="1BE91CB1" w:rsidR="0055311E" w:rsidRPr="00F910A4" w:rsidRDefault="0055311E" w:rsidP="0055311E">
      <w:pPr>
        <w:widowControl w:val="0"/>
        <w:suppressAutoHyphens/>
        <w:spacing w:line="360" w:lineRule="auto"/>
        <w:jc w:val="both"/>
        <w:rPr>
          <w:rFonts w:ascii="Arial" w:hAnsi="Arial" w:cs="Arial"/>
          <w:color w:val="000000"/>
          <w:sz w:val="22"/>
          <w:szCs w:val="22"/>
        </w:rPr>
      </w:pPr>
      <w:r w:rsidRPr="00F910A4">
        <w:rPr>
          <w:rFonts w:ascii="Arial" w:hAnsi="Arial" w:cs="Arial"/>
          <w:b/>
          <w:color w:val="000000"/>
          <w:sz w:val="22"/>
          <w:szCs w:val="22"/>
        </w:rPr>
        <w:t>Powiatem Lubelskim,</w:t>
      </w:r>
      <w:r w:rsidRPr="00F910A4">
        <w:rPr>
          <w:rFonts w:ascii="Arial" w:hAnsi="Arial" w:cs="Arial"/>
          <w:color w:val="000000"/>
          <w:sz w:val="22"/>
          <w:szCs w:val="22"/>
        </w:rPr>
        <w:t xml:space="preserve"> reprezentowanym przez Zarząd Powiatu w Lublinie z siedzibą przy </w:t>
      </w:r>
      <w:r w:rsidR="004511C8" w:rsidRPr="00F910A4">
        <w:rPr>
          <w:rFonts w:ascii="Arial" w:hAnsi="Arial" w:cs="Arial"/>
          <w:color w:val="000000"/>
          <w:sz w:val="22"/>
          <w:szCs w:val="22"/>
        </w:rPr>
        <w:br/>
      </w:r>
      <w:r w:rsidRPr="00F910A4">
        <w:rPr>
          <w:rFonts w:ascii="Arial" w:hAnsi="Arial" w:cs="Arial"/>
          <w:color w:val="000000"/>
          <w:sz w:val="22"/>
          <w:szCs w:val="22"/>
        </w:rPr>
        <w:t>ul. Spokojnej 9, 20-074 Lublin, w imieniu którego działają:</w:t>
      </w:r>
    </w:p>
    <w:p w14:paraId="5AA6990B" w14:textId="77777777" w:rsidR="0055311E" w:rsidRPr="00F910A4" w:rsidRDefault="0055311E" w:rsidP="0055311E">
      <w:pPr>
        <w:widowControl w:val="0"/>
        <w:suppressAutoHyphens/>
        <w:spacing w:line="360" w:lineRule="auto"/>
        <w:jc w:val="both"/>
        <w:rPr>
          <w:rFonts w:ascii="Arial" w:hAnsi="Arial" w:cs="Arial"/>
          <w:color w:val="000000"/>
          <w:sz w:val="22"/>
          <w:szCs w:val="22"/>
        </w:rPr>
      </w:pPr>
      <w:r w:rsidRPr="00F910A4">
        <w:rPr>
          <w:rFonts w:ascii="Arial" w:hAnsi="Arial" w:cs="Arial"/>
          <w:color w:val="000000"/>
          <w:sz w:val="22"/>
          <w:szCs w:val="22"/>
        </w:rPr>
        <w:t>1. Zdzisław Antoń – Starosta Lubelski,</w:t>
      </w:r>
    </w:p>
    <w:p w14:paraId="444A1CA1" w14:textId="7DAF5841" w:rsidR="0055311E" w:rsidRPr="00F910A4" w:rsidRDefault="0055311E" w:rsidP="0055311E">
      <w:pPr>
        <w:widowControl w:val="0"/>
        <w:suppressAutoHyphens/>
        <w:spacing w:line="360" w:lineRule="auto"/>
        <w:jc w:val="both"/>
        <w:rPr>
          <w:rFonts w:ascii="Arial" w:hAnsi="Arial" w:cs="Arial"/>
          <w:color w:val="000000"/>
          <w:sz w:val="22"/>
          <w:szCs w:val="22"/>
        </w:rPr>
      </w:pPr>
      <w:r w:rsidRPr="00F910A4">
        <w:rPr>
          <w:rFonts w:ascii="Arial" w:hAnsi="Arial" w:cs="Arial"/>
          <w:color w:val="000000"/>
          <w:sz w:val="22"/>
          <w:szCs w:val="22"/>
        </w:rPr>
        <w:t>2. Andrzej Chrząstowski – Wicestarosta Lubelski,</w:t>
      </w:r>
    </w:p>
    <w:p w14:paraId="6A3919F6" w14:textId="77777777" w:rsidR="0055311E" w:rsidRPr="00F910A4" w:rsidRDefault="0055311E" w:rsidP="0055311E">
      <w:pPr>
        <w:widowControl w:val="0"/>
        <w:suppressAutoHyphens/>
        <w:spacing w:line="360" w:lineRule="auto"/>
        <w:jc w:val="both"/>
        <w:rPr>
          <w:rFonts w:ascii="Arial" w:hAnsi="Arial" w:cs="Arial"/>
          <w:color w:val="000000"/>
          <w:sz w:val="22"/>
          <w:szCs w:val="22"/>
        </w:rPr>
      </w:pPr>
      <w:r w:rsidRPr="00F910A4">
        <w:rPr>
          <w:rFonts w:ascii="Arial" w:hAnsi="Arial" w:cs="Arial"/>
          <w:color w:val="000000"/>
          <w:sz w:val="22"/>
          <w:szCs w:val="22"/>
        </w:rPr>
        <w:t>zwanym w dalszej części umowy „</w:t>
      </w:r>
      <w:r w:rsidRPr="00F910A4">
        <w:rPr>
          <w:rFonts w:ascii="Arial" w:hAnsi="Arial" w:cs="Arial"/>
          <w:b/>
          <w:color w:val="000000"/>
          <w:sz w:val="22"/>
          <w:szCs w:val="22"/>
        </w:rPr>
        <w:t>Zamawiającym”</w:t>
      </w:r>
      <w:r w:rsidRPr="00F910A4">
        <w:rPr>
          <w:rFonts w:ascii="Arial" w:hAnsi="Arial" w:cs="Arial"/>
          <w:color w:val="000000"/>
          <w:sz w:val="22"/>
          <w:szCs w:val="22"/>
        </w:rPr>
        <w:t xml:space="preserve">, </w:t>
      </w:r>
    </w:p>
    <w:p w14:paraId="174968DF" w14:textId="66DECE16" w:rsidR="0055311E" w:rsidRPr="00F910A4" w:rsidRDefault="0055311E" w:rsidP="0055311E">
      <w:pPr>
        <w:widowControl w:val="0"/>
        <w:suppressAutoHyphens/>
        <w:spacing w:line="360" w:lineRule="auto"/>
        <w:jc w:val="both"/>
        <w:rPr>
          <w:rFonts w:ascii="Arial" w:hAnsi="Arial" w:cs="Arial"/>
          <w:color w:val="000000"/>
          <w:sz w:val="22"/>
          <w:szCs w:val="22"/>
        </w:rPr>
      </w:pPr>
      <w:r w:rsidRPr="00F910A4">
        <w:rPr>
          <w:rFonts w:ascii="Arial" w:hAnsi="Arial" w:cs="Arial"/>
          <w:color w:val="000000"/>
          <w:sz w:val="22"/>
          <w:szCs w:val="22"/>
        </w:rPr>
        <w:t>a ………………………………………………………………………………………</w:t>
      </w:r>
      <w:r w:rsidR="004511C8" w:rsidRPr="00F910A4">
        <w:rPr>
          <w:rFonts w:ascii="Arial" w:hAnsi="Arial" w:cs="Arial"/>
          <w:color w:val="000000"/>
          <w:sz w:val="22"/>
          <w:szCs w:val="22"/>
        </w:rPr>
        <w:t>…</w:t>
      </w:r>
      <w:r w:rsidRPr="00F910A4">
        <w:rPr>
          <w:rFonts w:ascii="Arial" w:hAnsi="Arial" w:cs="Arial"/>
          <w:color w:val="000000"/>
          <w:sz w:val="22"/>
          <w:szCs w:val="22"/>
        </w:rPr>
        <w:t>…. z siedzibą …………………………</w:t>
      </w:r>
      <w:r w:rsidR="004511C8" w:rsidRPr="00F910A4">
        <w:rPr>
          <w:rFonts w:ascii="Arial" w:hAnsi="Arial" w:cs="Arial"/>
          <w:color w:val="000000"/>
          <w:sz w:val="22"/>
          <w:szCs w:val="22"/>
        </w:rPr>
        <w:t>……</w:t>
      </w:r>
      <w:r w:rsidRPr="00F910A4">
        <w:rPr>
          <w:rFonts w:ascii="Arial" w:hAnsi="Arial" w:cs="Arial"/>
          <w:color w:val="000000"/>
          <w:sz w:val="22"/>
          <w:szCs w:val="22"/>
        </w:rPr>
        <w:t>, NIP: ……………………</w:t>
      </w:r>
      <w:r w:rsidR="004511C8" w:rsidRPr="00F910A4">
        <w:rPr>
          <w:rFonts w:ascii="Arial" w:hAnsi="Arial" w:cs="Arial"/>
          <w:color w:val="000000"/>
          <w:sz w:val="22"/>
          <w:szCs w:val="22"/>
        </w:rPr>
        <w:t>…,</w:t>
      </w:r>
      <w:r w:rsidRPr="00F910A4">
        <w:rPr>
          <w:rFonts w:ascii="Arial" w:hAnsi="Arial" w:cs="Arial"/>
          <w:color w:val="000000"/>
          <w:sz w:val="22"/>
          <w:szCs w:val="22"/>
        </w:rPr>
        <w:t xml:space="preserve"> REGON: ……………………</w:t>
      </w:r>
      <w:r w:rsidR="004511C8" w:rsidRPr="00F910A4">
        <w:rPr>
          <w:rFonts w:ascii="Arial" w:hAnsi="Arial" w:cs="Arial"/>
          <w:color w:val="000000"/>
          <w:sz w:val="22"/>
          <w:szCs w:val="22"/>
        </w:rPr>
        <w:t>……</w:t>
      </w:r>
      <w:r w:rsidRPr="00F910A4">
        <w:rPr>
          <w:rFonts w:ascii="Arial" w:hAnsi="Arial" w:cs="Arial"/>
          <w:color w:val="000000"/>
          <w:sz w:val="22"/>
          <w:szCs w:val="22"/>
        </w:rPr>
        <w:t>.</w:t>
      </w:r>
    </w:p>
    <w:p w14:paraId="7648E9C8" w14:textId="260BCDFC" w:rsidR="0055311E" w:rsidRPr="00F910A4" w:rsidRDefault="0055311E" w:rsidP="0055311E">
      <w:pPr>
        <w:autoSpaceDE w:val="0"/>
        <w:autoSpaceDN w:val="0"/>
        <w:adjustRightInd w:val="0"/>
        <w:spacing w:line="276" w:lineRule="auto"/>
        <w:jc w:val="both"/>
        <w:rPr>
          <w:rStyle w:val="Domylnaczcionkaakapitu1"/>
          <w:rFonts w:ascii="Arial" w:hAnsi="Arial" w:cs="Arial"/>
          <w:sz w:val="22"/>
          <w:szCs w:val="22"/>
        </w:rPr>
      </w:pPr>
      <w:r w:rsidRPr="00F910A4">
        <w:rPr>
          <w:rStyle w:val="Domylnaczcionkaakapitu1"/>
          <w:rFonts w:ascii="Arial" w:hAnsi="Arial" w:cs="Arial"/>
          <w:sz w:val="22"/>
          <w:szCs w:val="22"/>
        </w:rPr>
        <w:t xml:space="preserve">w postępowaniu </w:t>
      </w:r>
      <w:r w:rsidR="004511C8" w:rsidRPr="00F910A4">
        <w:rPr>
          <w:rStyle w:val="Domylnaczcionkaakapitu1"/>
          <w:rFonts w:ascii="Arial" w:hAnsi="Arial" w:cs="Arial"/>
          <w:sz w:val="22"/>
          <w:szCs w:val="22"/>
        </w:rPr>
        <w:t>prowadzonym z</w:t>
      </w:r>
      <w:r w:rsidR="00C75ED9" w:rsidRPr="00F910A4">
        <w:rPr>
          <w:rStyle w:val="Domylnaczcionkaakapitu1"/>
          <w:rFonts w:ascii="Arial" w:hAnsi="Arial" w:cs="Arial"/>
          <w:sz w:val="22"/>
          <w:szCs w:val="22"/>
        </w:rPr>
        <w:t xml:space="preserve"> zastosowaniem trybu podstawowego o jakim stanowi art. 275 pkt 1 ustawy Prawo zamówień publicznych </w:t>
      </w:r>
      <w:r w:rsidR="00F910A4">
        <w:rPr>
          <w:rStyle w:val="Domylnaczcionkaakapitu1"/>
          <w:rFonts w:ascii="Arial" w:hAnsi="Arial" w:cs="Arial"/>
          <w:sz w:val="22"/>
          <w:szCs w:val="22"/>
        </w:rPr>
        <w:t>(t.j.</w:t>
      </w:r>
      <w:bookmarkStart w:id="0" w:name="_GoBack"/>
      <w:bookmarkEnd w:id="0"/>
      <w:r w:rsidR="00F910A4">
        <w:rPr>
          <w:rStyle w:val="Domylnaczcionkaakapitu1"/>
          <w:rFonts w:ascii="Arial" w:hAnsi="Arial" w:cs="Arial"/>
          <w:sz w:val="22"/>
          <w:szCs w:val="22"/>
        </w:rPr>
        <w:t xml:space="preserve"> Dz. U. z 2023 roku poz. 1605</w:t>
      </w:r>
      <w:r w:rsidR="00C75ED9" w:rsidRPr="00F910A4">
        <w:rPr>
          <w:rStyle w:val="Domylnaczcionkaakapitu1"/>
          <w:rFonts w:ascii="Arial" w:hAnsi="Arial" w:cs="Arial"/>
          <w:sz w:val="22"/>
          <w:szCs w:val="22"/>
        </w:rPr>
        <w:t xml:space="preserve">) </w:t>
      </w:r>
      <w:r w:rsidRPr="00F910A4">
        <w:rPr>
          <w:rStyle w:val="Domylnaczcionkaakapitu1"/>
          <w:rFonts w:ascii="Arial" w:hAnsi="Arial" w:cs="Arial"/>
          <w:sz w:val="22"/>
          <w:szCs w:val="22"/>
        </w:rPr>
        <w:t>z uwagi na wartość zamówienia po</w:t>
      </w:r>
      <w:r w:rsidR="00C75ED9" w:rsidRPr="00F910A4">
        <w:rPr>
          <w:rStyle w:val="Domylnaczcionkaakapitu1"/>
          <w:rFonts w:ascii="Arial" w:hAnsi="Arial" w:cs="Arial"/>
          <w:sz w:val="22"/>
          <w:szCs w:val="22"/>
        </w:rPr>
        <w:t>wy</w:t>
      </w:r>
      <w:r w:rsidRPr="00F910A4">
        <w:rPr>
          <w:rStyle w:val="Domylnaczcionkaakapitu1"/>
          <w:rFonts w:ascii="Arial" w:hAnsi="Arial" w:cs="Arial"/>
          <w:sz w:val="22"/>
          <w:szCs w:val="22"/>
        </w:rPr>
        <w:t>żej 130 000,00 zł.</w:t>
      </w:r>
    </w:p>
    <w:p w14:paraId="0AE22E8B" w14:textId="77777777" w:rsidR="0055311E" w:rsidRPr="00F910A4" w:rsidRDefault="0055311E" w:rsidP="0055311E">
      <w:pPr>
        <w:rPr>
          <w:rFonts w:ascii="Arial" w:hAnsi="Arial" w:cs="Arial"/>
          <w:b/>
          <w:bCs/>
          <w:sz w:val="22"/>
          <w:szCs w:val="22"/>
        </w:rPr>
      </w:pPr>
    </w:p>
    <w:p w14:paraId="22205101" w14:textId="77777777" w:rsidR="0055311E" w:rsidRPr="00F910A4" w:rsidRDefault="0055311E" w:rsidP="0055311E">
      <w:pPr>
        <w:autoSpaceDE w:val="0"/>
        <w:autoSpaceDN w:val="0"/>
        <w:adjustRightInd w:val="0"/>
        <w:jc w:val="center"/>
        <w:rPr>
          <w:rFonts w:ascii="Arial" w:hAnsi="Arial" w:cs="Arial"/>
          <w:b/>
          <w:sz w:val="22"/>
          <w:szCs w:val="22"/>
        </w:rPr>
      </w:pPr>
      <w:r w:rsidRPr="00F910A4">
        <w:rPr>
          <w:rFonts w:ascii="Arial" w:hAnsi="Arial" w:cs="Arial"/>
          <w:b/>
          <w:sz w:val="22"/>
          <w:szCs w:val="22"/>
        </w:rPr>
        <w:t>§1</w:t>
      </w:r>
    </w:p>
    <w:p w14:paraId="0751642B" w14:textId="083B34BB" w:rsidR="0055311E" w:rsidRPr="00F910A4" w:rsidRDefault="0055311E" w:rsidP="004511C8">
      <w:pPr>
        <w:pStyle w:val="Akapitzlist"/>
        <w:numPr>
          <w:ilvl w:val="0"/>
          <w:numId w:val="9"/>
        </w:numPr>
        <w:tabs>
          <w:tab w:val="left" w:pos="284"/>
        </w:tabs>
        <w:ind w:left="284" w:hanging="284"/>
        <w:jc w:val="both"/>
        <w:rPr>
          <w:rFonts w:ascii="Arial" w:hAnsi="Arial" w:cs="Arial"/>
          <w:sz w:val="22"/>
          <w:szCs w:val="22"/>
        </w:rPr>
      </w:pPr>
      <w:r w:rsidRPr="00F910A4">
        <w:rPr>
          <w:rFonts w:ascii="Arial" w:hAnsi="Arial" w:cs="Arial"/>
          <w:sz w:val="22"/>
          <w:szCs w:val="22"/>
        </w:rPr>
        <w:t xml:space="preserve">Przedmiotem umowy w ramach postępowania jest usługa </w:t>
      </w:r>
      <w:r w:rsidR="00C75ED9" w:rsidRPr="00F910A4">
        <w:rPr>
          <w:rFonts w:ascii="Arial" w:hAnsi="Arial" w:cs="Arial"/>
          <w:sz w:val="22"/>
          <w:szCs w:val="22"/>
        </w:rPr>
        <w:t xml:space="preserve">dostawy i montażu wirtualnej strzelnicy wraz z dodatkowym wyposażeniem tj. biały ekran projekcyjny, szafa metalowa, maty strzeleckie, worki fortyfikacyjne, siatki </w:t>
      </w:r>
      <w:r w:rsidR="004511C8" w:rsidRPr="00F910A4">
        <w:rPr>
          <w:rFonts w:ascii="Arial" w:hAnsi="Arial" w:cs="Arial"/>
          <w:sz w:val="22"/>
          <w:szCs w:val="22"/>
        </w:rPr>
        <w:t>maskujące dla</w:t>
      </w:r>
      <w:r w:rsidRPr="00F910A4">
        <w:rPr>
          <w:rFonts w:ascii="Arial" w:hAnsi="Arial" w:cs="Arial"/>
          <w:sz w:val="22"/>
          <w:szCs w:val="22"/>
        </w:rPr>
        <w:t xml:space="preserve"> Zespołu Szkół im. ks. Antoniego Kwiatkowskiego w Bychawie ul. M. J. Piłsudskiego 81, 23-100 Bychawa, realizowanej w ramach projektu </w:t>
      </w:r>
      <w:bookmarkStart w:id="1" w:name="_Hlk139266872"/>
      <w:r w:rsidRPr="00F910A4">
        <w:rPr>
          <w:rFonts w:ascii="Arial" w:hAnsi="Arial" w:cs="Arial"/>
          <w:sz w:val="22"/>
          <w:szCs w:val="22"/>
        </w:rPr>
        <w:t>„Strzelnica w powiecie 2023" nr 1/2023/CWCR</w:t>
      </w:r>
      <w:bookmarkEnd w:id="1"/>
      <w:r w:rsidRPr="00F910A4">
        <w:rPr>
          <w:rFonts w:ascii="Arial" w:hAnsi="Arial" w:cs="Arial"/>
          <w:sz w:val="22"/>
          <w:szCs w:val="22"/>
        </w:rPr>
        <w:t>.</w:t>
      </w:r>
    </w:p>
    <w:p w14:paraId="728A1A9A" w14:textId="77777777" w:rsidR="0055311E" w:rsidRPr="00F910A4" w:rsidRDefault="0055311E" w:rsidP="00830642">
      <w:pPr>
        <w:pStyle w:val="Akapitzlist"/>
        <w:numPr>
          <w:ilvl w:val="0"/>
          <w:numId w:val="9"/>
        </w:numPr>
        <w:tabs>
          <w:tab w:val="left" w:pos="284"/>
        </w:tabs>
        <w:ind w:left="284" w:hanging="284"/>
        <w:jc w:val="both"/>
        <w:rPr>
          <w:rFonts w:ascii="Arial" w:hAnsi="Arial" w:cs="Arial"/>
          <w:i/>
          <w:iCs/>
          <w:sz w:val="22"/>
          <w:szCs w:val="22"/>
        </w:rPr>
      </w:pPr>
      <w:r w:rsidRPr="00F910A4">
        <w:rPr>
          <w:rFonts w:ascii="Arial" w:hAnsi="Arial" w:cs="Arial"/>
          <w:sz w:val="22"/>
          <w:szCs w:val="22"/>
        </w:rPr>
        <w:t>Integralną częścią umowy jest zapytanie ofertowe, oferta Wykonawcy oraz wszystkie dokumenty wymagane od Wykonawcy.</w:t>
      </w:r>
    </w:p>
    <w:p w14:paraId="372B8CF8" w14:textId="77777777" w:rsidR="0055311E" w:rsidRPr="00F910A4" w:rsidRDefault="0055311E" w:rsidP="0055311E">
      <w:pPr>
        <w:pStyle w:val="Akapitzlist"/>
        <w:numPr>
          <w:ilvl w:val="0"/>
          <w:numId w:val="9"/>
        </w:numPr>
        <w:tabs>
          <w:tab w:val="left" w:pos="284"/>
        </w:tabs>
        <w:ind w:left="284" w:hanging="284"/>
        <w:jc w:val="both"/>
        <w:rPr>
          <w:rFonts w:ascii="Arial" w:hAnsi="Arial" w:cs="Arial"/>
          <w:i/>
          <w:iCs/>
          <w:sz w:val="22"/>
          <w:szCs w:val="22"/>
        </w:rPr>
      </w:pPr>
      <w:r w:rsidRPr="00F910A4">
        <w:rPr>
          <w:rFonts w:ascii="Arial" w:hAnsi="Arial" w:cs="Arial"/>
          <w:sz w:val="22"/>
          <w:szCs w:val="22"/>
        </w:rPr>
        <w:t>Wykonawca będzie zobowiązany do zapłacenia z tytułu zawarcia umowy wszelkich podatków i opłat.</w:t>
      </w:r>
    </w:p>
    <w:p w14:paraId="50725280" w14:textId="0580027D" w:rsidR="0055311E" w:rsidRPr="00F910A4" w:rsidRDefault="0055311E" w:rsidP="0055311E">
      <w:pPr>
        <w:pStyle w:val="Akapitzlist"/>
        <w:numPr>
          <w:ilvl w:val="0"/>
          <w:numId w:val="9"/>
        </w:numPr>
        <w:tabs>
          <w:tab w:val="left" w:pos="284"/>
        </w:tabs>
        <w:ind w:left="284" w:hanging="284"/>
        <w:jc w:val="both"/>
        <w:rPr>
          <w:rFonts w:ascii="Arial" w:hAnsi="Arial" w:cs="Arial"/>
          <w:i/>
          <w:iCs/>
          <w:sz w:val="22"/>
          <w:szCs w:val="22"/>
        </w:rPr>
      </w:pPr>
      <w:r w:rsidRPr="00F910A4">
        <w:rPr>
          <w:rFonts w:ascii="Arial" w:eastAsia="Calibri" w:hAnsi="Arial" w:cs="Arial"/>
          <w:sz w:val="22"/>
          <w:szCs w:val="22"/>
        </w:rPr>
        <w:t>Przedmiotowe zamówienie jest</w:t>
      </w:r>
      <w:r w:rsidRPr="00F910A4">
        <w:rPr>
          <w:rFonts w:ascii="Arial" w:hAnsi="Arial" w:cs="Arial"/>
          <w:color w:val="FF0000"/>
          <w:sz w:val="22"/>
          <w:szCs w:val="22"/>
        </w:rPr>
        <w:t xml:space="preserve"> </w:t>
      </w:r>
      <w:r w:rsidRPr="00F910A4">
        <w:rPr>
          <w:rFonts w:ascii="Arial" w:hAnsi="Arial" w:cs="Arial"/>
          <w:sz w:val="22"/>
          <w:szCs w:val="22"/>
        </w:rPr>
        <w:t xml:space="preserve">dofinansowane w ramach </w:t>
      </w:r>
      <w:r w:rsidR="00625EE8" w:rsidRPr="00F910A4">
        <w:rPr>
          <w:rFonts w:ascii="Arial" w:hAnsi="Arial" w:cs="Arial"/>
          <w:bCs/>
          <w:sz w:val="22"/>
          <w:szCs w:val="22"/>
        </w:rPr>
        <w:t xml:space="preserve">Konkursu Ofert „Strzelnica </w:t>
      </w:r>
      <w:r w:rsidR="00830642" w:rsidRPr="00F910A4">
        <w:rPr>
          <w:rFonts w:ascii="Arial" w:hAnsi="Arial" w:cs="Arial"/>
          <w:bCs/>
          <w:sz w:val="22"/>
          <w:szCs w:val="22"/>
        </w:rPr>
        <w:br/>
      </w:r>
      <w:r w:rsidR="00625EE8" w:rsidRPr="00F910A4">
        <w:rPr>
          <w:rFonts w:ascii="Arial" w:hAnsi="Arial" w:cs="Arial"/>
          <w:bCs/>
          <w:sz w:val="22"/>
          <w:szCs w:val="22"/>
        </w:rPr>
        <w:t>w Powiecie 2023” Nr 1/2023/CWCR.</w:t>
      </w:r>
    </w:p>
    <w:p w14:paraId="4CD3E093" w14:textId="77777777" w:rsidR="0055311E" w:rsidRPr="00F910A4" w:rsidRDefault="0055311E" w:rsidP="0055311E">
      <w:pPr>
        <w:ind w:left="435"/>
        <w:contextualSpacing/>
        <w:jc w:val="both"/>
        <w:rPr>
          <w:rFonts w:ascii="Arial" w:hAnsi="Arial" w:cs="Arial"/>
          <w:sz w:val="22"/>
          <w:szCs w:val="22"/>
        </w:rPr>
      </w:pPr>
    </w:p>
    <w:p w14:paraId="775B4CB4" w14:textId="77777777" w:rsidR="0055311E" w:rsidRPr="00F910A4" w:rsidRDefault="0055311E" w:rsidP="0055311E">
      <w:pPr>
        <w:autoSpaceDE w:val="0"/>
        <w:autoSpaceDN w:val="0"/>
        <w:adjustRightInd w:val="0"/>
        <w:jc w:val="center"/>
        <w:rPr>
          <w:rFonts w:ascii="Arial" w:hAnsi="Arial" w:cs="Arial"/>
          <w:b/>
          <w:sz w:val="22"/>
          <w:szCs w:val="22"/>
        </w:rPr>
      </w:pPr>
      <w:r w:rsidRPr="00F910A4">
        <w:rPr>
          <w:rFonts w:ascii="Arial" w:hAnsi="Arial" w:cs="Arial"/>
          <w:b/>
          <w:sz w:val="22"/>
          <w:szCs w:val="22"/>
        </w:rPr>
        <w:t>§ 2</w:t>
      </w:r>
    </w:p>
    <w:p w14:paraId="76D7D317" w14:textId="2B1E2035" w:rsidR="00834F39" w:rsidRPr="00F910A4" w:rsidRDefault="0055311E" w:rsidP="00943C05">
      <w:pPr>
        <w:pStyle w:val="Akapitzlist"/>
        <w:numPr>
          <w:ilvl w:val="0"/>
          <w:numId w:val="27"/>
        </w:numPr>
        <w:tabs>
          <w:tab w:val="left" w:pos="284"/>
        </w:tabs>
        <w:jc w:val="both"/>
        <w:rPr>
          <w:rFonts w:ascii="Arial" w:hAnsi="Arial" w:cs="Arial"/>
          <w:sz w:val="22"/>
          <w:szCs w:val="22"/>
        </w:rPr>
      </w:pPr>
      <w:r w:rsidRPr="00F910A4">
        <w:rPr>
          <w:rFonts w:ascii="Arial" w:hAnsi="Arial" w:cs="Arial"/>
          <w:sz w:val="22"/>
          <w:szCs w:val="22"/>
        </w:rPr>
        <w:t xml:space="preserve">W ramach niniejszej umowy Wykonawca zobowiązuje się do dostawy przedmiotu umowy </w:t>
      </w:r>
      <w:r w:rsidR="004511C8" w:rsidRPr="00F910A4">
        <w:rPr>
          <w:rFonts w:ascii="Arial" w:hAnsi="Arial" w:cs="Arial"/>
          <w:sz w:val="22"/>
          <w:szCs w:val="22"/>
        </w:rPr>
        <w:br/>
      </w:r>
      <w:r w:rsidRPr="00F910A4">
        <w:rPr>
          <w:rFonts w:ascii="Arial" w:hAnsi="Arial" w:cs="Arial"/>
          <w:sz w:val="22"/>
          <w:szCs w:val="22"/>
        </w:rPr>
        <w:t>do miejsca wskazanego przez Zamawiającego w Bychawie (Zespół Szkół im. ks. Antoniego Kwiatkowskiego w Bychawie ul. M. J. Piłsudskiego 81, 23-100 Bychawa) na zasadach określonych w zapytaniu ofertowym (w tym sprzedaż, wniesienie, montaż, podłączenie, uruchomienie, szkolenie osób wskazanych przez Zamawiającego dotyczące zasad obsługi oraz eksploatacji wirtualnej strzelnicy) i wyznacza osobę (osoby) do kontaktu i realizacji wszystkich czynności</w:t>
      </w:r>
      <w:r w:rsidR="00834F39" w:rsidRPr="00F910A4">
        <w:rPr>
          <w:rFonts w:ascii="Arial" w:hAnsi="Arial" w:cs="Arial"/>
          <w:sz w:val="22"/>
          <w:szCs w:val="22"/>
        </w:rPr>
        <w:t xml:space="preserve"> </w:t>
      </w:r>
      <w:r w:rsidRPr="00F910A4">
        <w:rPr>
          <w:rFonts w:ascii="Arial" w:hAnsi="Arial" w:cs="Arial"/>
          <w:sz w:val="22"/>
          <w:szCs w:val="22"/>
        </w:rPr>
        <w:t>faktycznych i prawnych związanych z realizacją umowy</w:t>
      </w:r>
      <w:r w:rsidR="00834F39" w:rsidRPr="00F910A4">
        <w:rPr>
          <w:rFonts w:ascii="Arial" w:hAnsi="Arial" w:cs="Arial"/>
          <w:sz w:val="22"/>
          <w:szCs w:val="22"/>
        </w:rPr>
        <w:t>:</w:t>
      </w:r>
    </w:p>
    <w:p w14:paraId="3620DDFF" w14:textId="75C1A3AB" w:rsidR="00834F39" w:rsidRPr="00F910A4" w:rsidRDefault="00943C05" w:rsidP="00943C05">
      <w:pPr>
        <w:pStyle w:val="Akapitzlist"/>
        <w:numPr>
          <w:ilvl w:val="0"/>
          <w:numId w:val="18"/>
        </w:numPr>
        <w:tabs>
          <w:tab w:val="left" w:pos="284"/>
        </w:tabs>
        <w:jc w:val="both"/>
        <w:rPr>
          <w:rFonts w:ascii="Arial" w:hAnsi="Arial" w:cs="Arial"/>
          <w:sz w:val="22"/>
          <w:szCs w:val="22"/>
        </w:rPr>
      </w:pPr>
      <w:r w:rsidRPr="00F910A4">
        <w:rPr>
          <w:rFonts w:ascii="Arial" w:hAnsi="Arial" w:cs="Arial"/>
          <w:sz w:val="22"/>
          <w:szCs w:val="22"/>
        </w:rPr>
        <w:t>………………………………………………………………………………</w:t>
      </w:r>
    </w:p>
    <w:p w14:paraId="4E0B4FDC" w14:textId="42BCE258" w:rsidR="00BE2AC6" w:rsidRPr="00F910A4" w:rsidRDefault="00834F39" w:rsidP="00834F39">
      <w:pPr>
        <w:pStyle w:val="Akapitzlist"/>
        <w:numPr>
          <w:ilvl w:val="0"/>
          <w:numId w:val="18"/>
        </w:numPr>
        <w:autoSpaceDE w:val="0"/>
        <w:autoSpaceDN w:val="0"/>
        <w:adjustRightInd w:val="0"/>
        <w:jc w:val="both"/>
        <w:rPr>
          <w:rFonts w:ascii="Arial" w:hAnsi="Arial" w:cs="Arial"/>
          <w:sz w:val="22"/>
          <w:szCs w:val="22"/>
        </w:rPr>
      </w:pPr>
      <w:r w:rsidRPr="00F910A4">
        <w:rPr>
          <w:rFonts w:ascii="Arial" w:hAnsi="Arial" w:cs="Arial"/>
          <w:sz w:val="22"/>
          <w:szCs w:val="22"/>
        </w:rPr>
        <w:t>………………………………………………………………………………</w:t>
      </w:r>
    </w:p>
    <w:p w14:paraId="5C3679E9" w14:textId="77777777" w:rsidR="00BE2AC6" w:rsidRPr="00F910A4" w:rsidRDefault="00BE2AC6" w:rsidP="00BE2AC6">
      <w:pPr>
        <w:pStyle w:val="Akapitzlist"/>
        <w:autoSpaceDE w:val="0"/>
        <w:autoSpaceDN w:val="0"/>
        <w:adjustRightInd w:val="0"/>
        <w:jc w:val="both"/>
        <w:rPr>
          <w:rFonts w:ascii="Arial" w:hAnsi="Arial" w:cs="Arial"/>
          <w:sz w:val="22"/>
          <w:szCs w:val="22"/>
        </w:rPr>
      </w:pPr>
    </w:p>
    <w:p w14:paraId="1CA6C0B5" w14:textId="3542EB38" w:rsidR="0055311E" w:rsidRPr="00F910A4" w:rsidRDefault="0055311E" w:rsidP="000E718B">
      <w:pPr>
        <w:pStyle w:val="Akapitzlist"/>
        <w:numPr>
          <w:ilvl w:val="0"/>
          <w:numId w:val="27"/>
        </w:numPr>
        <w:tabs>
          <w:tab w:val="left" w:pos="284"/>
        </w:tabs>
        <w:jc w:val="both"/>
        <w:rPr>
          <w:rFonts w:ascii="Arial" w:hAnsi="Arial" w:cs="Arial"/>
          <w:sz w:val="22"/>
          <w:szCs w:val="22"/>
        </w:rPr>
      </w:pPr>
      <w:r w:rsidRPr="00F910A4">
        <w:rPr>
          <w:rFonts w:ascii="Arial" w:hAnsi="Arial" w:cs="Arial"/>
          <w:sz w:val="22"/>
          <w:szCs w:val="22"/>
        </w:rPr>
        <w:t>Wraz z przedmiotem umowy, Wykonawca jest zobowiązany do dostarczenia Zamawiającemu instrukcji użytkowania /konserwacji w języku polskim.</w:t>
      </w:r>
    </w:p>
    <w:p w14:paraId="11645A10" w14:textId="27E40820" w:rsidR="00834F39" w:rsidRPr="00F910A4" w:rsidRDefault="0055311E" w:rsidP="000E718B">
      <w:pPr>
        <w:pStyle w:val="Akapitzlist"/>
        <w:numPr>
          <w:ilvl w:val="0"/>
          <w:numId w:val="27"/>
        </w:numPr>
        <w:tabs>
          <w:tab w:val="left" w:pos="284"/>
        </w:tabs>
        <w:jc w:val="both"/>
        <w:rPr>
          <w:rFonts w:ascii="Arial" w:hAnsi="Arial" w:cs="Arial"/>
          <w:sz w:val="22"/>
          <w:szCs w:val="22"/>
        </w:rPr>
      </w:pPr>
      <w:r w:rsidRPr="00F910A4">
        <w:rPr>
          <w:rFonts w:ascii="Arial" w:hAnsi="Arial" w:cs="Arial"/>
          <w:sz w:val="22"/>
          <w:szCs w:val="22"/>
        </w:rPr>
        <w:t>Po stronie Zamawiającego osobą odpowiedzialną za realizację zamówienia oraz wszystkich czynności faktycznych i prawnych określonych w umowie, w tym do odbioru zamówienia jest (są):</w:t>
      </w:r>
    </w:p>
    <w:p w14:paraId="7551DF2D" w14:textId="63441858" w:rsidR="00834F39" w:rsidRPr="00F910A4" w:rsidRDefault="0055311E" w:rsidP="00834F39">
      <w:pPr>
        <w:pStyle w:val="Akapitzlist"/>
        <w:numPr>
          <w:ilvl w:val="0"/>
          <w:numId w:val="20"/>
        </w:numPr>
        <w:autoSpaceDE w:val="0"/>
        <w:autoSpaceDN w:val="0"/>
        <w:adjustRightInd w:val="0"/>
        <w:jc w:val="both"/>
        <w:rPr>
          <w:rFonts w:ascii="Arial" w:hAnsi="Arial" w:cs="Arial"/>
          <w:sz w:val="22"/>
          <w:szCs w:val="22"/>
        </w:rPr>
      </w:pPr>
      <w:r w:rsidRPr="00F910A4">
        <w:rPr>
          <w:rFonts w:ascii="Arial" w:hAnsi="Arial" w:cs="Arial"/>
          <w:sz w:val="22"/>
          <w:szCs w:val="22"/>
        </w:rPr>
        <w:t>………………………………………………………</w:t>
      </w:r>
      <w:r w:rsidR="00834F39" w:rsidRPr="00F910A4">
        <w:rPr>
          <w:rFonts w:ascii="Arial" w:hAnsi="Arial" w:cs="Arial"/>
          <w:sz w:val="22"/>
          <w:szCs w:val="22"/>
        </w:rPr>
        <w:t>……………………..</w:t>
      </w:r>
    </w:p>
    <w:p w14:paraId="443BA5A9" w14:textId="6F203421" w:rsidR="0055311E" w:rsidRPr="00F910A4" w:rsidRDefault="00834F39" w:rsidP="00834F39">
      <w:pPr>
        <w:pStyle w:val="Akapitzlist"/>
        <w:numPr>
          <w:ilvl w:val="0"/>
          <w:numId w:val="20"/>
        </w:numPr>
        <w:autoSpaceDE w:val="0"/>
        <w:autoSpaceDN w:val="0"/>
        <w:adjustRightInd w:val="0"/>
        <w:jc w:val="both"/>
        <w:rPr>
          <w:rFonts w:ascii="Arial" w:hAnsi="Arial" w:cs="Arial"/>
          <w:sz w:val="22"/>
          <w:szCs w:val="22"/>
        </w:rPr>
      </w:pPr>
      <w:r w:rsidRPr="00F910A4">
        <w:rPr>
          <w:rFonts w:ascii="Arial" w:hAnsi="Arial" w:cs="Arial"/>
          <w:sz w:val="22"/>
          <w:szCs w:val="22"/>
        </w:rPr>
        <w:t>………………………………………………………………………..……</w:t>
      </w:r>
      <w:r w:rsidRPr="00F910A4">
        <w:rPr>
          <w:rFonts w:ascii="Arial" w:hAnsi="Arial" w:cs="Arial"/>
          <w:sz w:val="22"/>
          <w:szCs w:val="22"/>
        </w:rPr>
        <w:br/>
      </w:r>
    </w:p>
    <w:p w14:paraId="27289E0E" w14:textId="77777777" w:rsidR="00834F39" w:rsidRPr="00F910A4" w:rsidRDefault="00834F39" w:rsidP="00834F39">
      <w:pPr>
        <w:pStyle w:val="Akapitzlist"/>
        <w:autoSpaceDE w:val="0"/>
        <w:autoSpaceDN w:val="0"/>
        <w:adjustRightInd w:val="0"/>
        <w:ind w:left="780"/>
        <w:jc w:val="both"/>
        <w:rPr>
          <w:rFonts w:ascii="Arial" w:hAnsi="Arial" w:cs="Arial"/>
          <w:sz w:val="22"/>
          <w:szCs w:val="22"/>
        </w:rPr>
      </w:pPr>
    </w:p>
    <w:p w14:paraId="5BFC764D" w14:textId="77777777" w:rsidR="0055311E" w:rsidRPr="00F910A4" w:rsidRDefault="0055311E" w:rsidP="0055311E">
      <w:pPr>
        <w:autoSpaceDE w:val="0"/>
        <w:autoSpaceDN w:val="0"/>
        <w:adjustRightInd w:val="0"/>
        <w:jc w:val="center"/>
        <w:rPr>
          <w:rFonts w:ascii="Arial" w:hAnsi="Arial" w:cs="Arial"/>
          <w:b/>
          <w:sz w:val="22"/>
          <w:szCs w:val="22"/>
        </w:rPr>
      </w:pPr>
    </w:p>
    <w:p w14:paraId="7F5345A1" w14:textId="77777777" w:rsidR="0055311E" w:rsidRPr="00F910A4" w:rsidRDefault="0055311E" w:rsidP="0055311E">
      <w:pPr>
        <w:autoSpaceDE w:val="0"/>
        <w:autoSpaceDN w:val="0"/>
        <w:adjustRightInd w:val="0"/>
        <w:jc w:val="center"/>
        <w:rPr>
          <w:rFonts w:ascii="Arial" w:hAnsi="Arial" w:cs="Arial"/>
          <w:b/>
          <w:sz w:val="22"/>
          <w:szCs w:val="22"/>
        </w:rPr>
      </w:pPr>
      <w:r w:rsidRPr="00F910A4">
        <w:rPr>
          <w:rFonts w:ascii="Arial" w:hAnsi="Arial" w:cs="Arial"/>
          <w:b/>
          <w:sz w:val="22"/>
          <w:szCs w:val="22"/>
        </w:rPr>
        <w:t>§ 3</w:t>
      </w:r>
    </w:p>
    <w:p w14:paraId="38A333A4" w14:textId="1D369094" w:rsidR="0055311E" w:rsidRPr="00F910A4" w:rsidRDefault="0055311E" w:rsidP="00943C05">
      <w:pPr>
        <w:pStyle w:val="Akapitzlist"/>
        <w:numPr>
          <w:ilvl w:val="0"/>
          <w:numId w:val="24"/>
        </w:numPr>
        <w:autoSpaceDE w:val="0"/>
        <w:autoSpaceDN w:val="0"/>
        <w:adjustRightInd w:val="0"/>
        <w:jc w:val="both"/>
        <w:rPr>
          <w:rFonts w:ascii="Arial" w:hAnsi="Arial" w:cs="Arial"/>
          <w:sz w:val="22"/>
          <w:szCs w:val="22"/>
        </w:rPr>
      </w:pPr>
      <w:r w:rsidRPr="00F910A4">
        <w:rPr>
          <w:rFonts w:ascii="Arial" w:hAnsi="Arial" w:cs="Arial"/>
          <w:sz w:val="22"/>
          <w:szCs w:val="22"/>
        </w:rPr>
        <w:t>Koszty i ryzyko związane z dostawą na miejsce wykonania przedmiotu umowy ponosi Wykonawca.</w:t>
      </w:r>
    </w:p>
    <w:p w14:paraId="6800E1AF" w14:textId="1C10B2A3" w:rsidR="0055311E" w:rsidRPr="00F910A4" w:rsidRDefault="0055311E" w:rsidP="00943C05">
      <w:pPr>
        <w:pStyle w:val="Akapitzlist"/>
        <w:numPr>
          <w:ilvl w:val="0"/>
          <w:numId w:val="24"/>
        </w:numPr>
        <w:autoSpaceDE w:val="0"/>
        <w:autoSpaceDN w:val="0"/>
        <w:adjustRightInd w:val="0"/>
        <w:jc w:val="both"/>
        <w:rPr>
          <w:rFonts w:ascii="Arial" w:hAnsi="Arial" w:cs="Arial"/>
          <w:sz w:val="22"/>
          <w:szCs w:val="22"/>
        </w:rPr>
      </w:pPr>
      <w:r w:rsidRPr="00F910A4">
        <w:rPr>
          <w:rFonts w:ascii="Arial" w:hAnsi="Arial" w:cs="Arial"/>
          <w:sz w:val="22"/>
          <w:szCs w:val="22"/>
        </w:rPr>
        <w:t>Zamawiający zastrzega sobie prawo odstąpienia od umowy ze względu na wadę fizyczną lub prawną dostarczonego przedmiotu umowy.</w:t>
      </w:r>
    </w:p>
    <w:p w14:paraId="70A7AFE4" w14:textId="0CFF42BF" w:rsidR="0030010B" w:rsidRPr="00F910A4" w:rsidRDefault="0055311E" w:rsidP="0030010B">
      <w:pPr>
        <w:pStyle w:val="Akapitzlist"/>
        <w:numPr>
          <w:ilvl w:val="0"/>
          <w:numId w:val="24"/>
        </w:numPr>
        <w:autoSpaceDE w:val="0"/>
        <w:autoSpaceDN w:val="0"/>
        <w:adjustRightInd w:val="0"/>
        <w:jc w:val="both"/>
        <w:rPr>
          <w:rFonts w:ascii="Arial" w:hAnsi="Arial" w:cs="Arial"/>
          <w:sz w:val="22"/>
          <w:szCs w:val="22"/>
        </w:rPr>
      </w:pPr>
      <w:r w:rsidRPr="00F910A4">
        <w:rPr>
          <w:rFonts w:ascii="Arial" w:hAnsi="Arial" w:cs="Arial"/>
          <w:sz w:val="22"/>
          <w:szCs w:val="22"/>
        </w:rPr>
        <w:t xml:space="preserve">Zamawiający upoważnia użytkownika zamówienia do wykonywania swoich praw (w tym udzielenie licencji lub upoważnienie do korzystania z licencji i innych praw-jeżeli dotyczy, korzystanie z uprawnień gwarancyjnych) i obowiązków w zakresie realizacji umowy, </w:t>
      </w:r>
      <w:r w:rsidR="00943C05" w:rsidRPr="00F910A4">
        <w:rPr>
          <w:rFonts w:ascii="Arial" w:hAnsi="Arial" w:cs="Arial"/>
          <w:sz w:val="22"/>
          <w:szCs w:val="22"/>
        </w:rPr>
        <w:br/>
      </w:r>
      <w:r w:rsidRPr="00F910A4">
        <w:rPr>
          <w:rFonts w:ascii="Arial" w:hAnsi="Arial" w:cs="Arial"/>
          <w:sz w:val="22"/>
          <w:szCs w:val="22"/>
        </w:rPr>
        <w:t>co Wykonawca uwzględnia w wykonywaniu przedmiotu zamówienia.</w:t>
      </w:r>
    </w:p>
    <w:p w14:paraId="3E75273E" w14:textId="51932975" w:rsidR="0030010B" w:rsidRPr="00F910A4" w:rsidRDefault="0030010B" w:rsidP="0030010B">
      <w:pPr>
        <w:pStyle w:val="Akapitzlist"/>
        <w:numPr>
          <w:ilvl w:val="0"/>
          <w:numId w:val="24"/>
        </w:numPr>
        <w:autoSpaceDE w:val="0"/>
        <w:autoSpaceDN w:val="0"/>
        <w:adjustRightInd w:val="0"/>
        <w:jc w:val="both"/>
        <w:rPr>
          <w:rFonts w:ascii="Arial" w:hAnsi="Arial" w:cs="Arial"/>
          <w:sz w:val="22"/>
          <w:szCs w:val="22"/>
        </w:rPr>
      </w:pPr>
      <w:r w:rsidRPr="00F910A4">
        <w:rPr>
          <w:rFonts w:ascii="Arial" w:hAnsi="Arial" w:cs="Arial"/>
          <w:sz w:val="22"/>
          <w:szCs w:val="22"/>
        </w:rPr>
        <w:t>Wykonawca oświadcza, że zapoznał się z przepisami ustawy z dnia 11 stycznia 2018r.</w:t>
      </w:r>
      <w:r w:rsidRPr="00F910A4">
        <w:rPr>
          <w:rFonts w:ascii="Arial" w:hAnsi="Arial" w:cs="Arial"/>
          <w:sz w:val="22"/>
          <w:szCs w:val="22"/>
        </w:rPr>
        <w:br/>
        <w:t>o elektro</w:t>
      </w:r>
      <w:r w:rsidR="00C57175" w:rsidRPr="00F910A4">
        <w:rPr>
          <w:rFonts w:ascii="Arial" w:hAnsi="Arial" w:cs="Arial"/>
          <w:sz w:val="22"/>
          <w:szCs w:val="22"/>
        </w:rPr>
        <w:t xml:space="preserve"> </w:t>
      </w:r>
      <w:r w:rsidRPr="00F910A4">
        <w:rPr>
          <w:rFonts w:ascii="Arial" w:hAnsi="Arial" w:cs="Arial"/>
          <w:sz w:val="22"/>
          <w:szCs w:val="22"/>
        </w:rPr>
        <w:t>mobilności i paliwach alternatywnych (</w:t>
      </w:r>
      <w:r w:rsidR="004511C8" w:rsidRPr="00F910A4">
        <w:rPr>
          <w:rFonts w:ascii="Arial" w:hAnsi="Arial" w:cs="Arial"/>
          <w:sz w:val="22"/>
          <w:szCs w:val="22"/>
        </w:rPr>
        <w:t>tj.</w:t>
      </w:r>
      <w:r w:rsidRPr="00F910A4">
        <w:rPr>
          <w:rFonts w:ascii="Arial" w:hAnsi="Arial" w:cs="Arial"/>
          <w:sz w:val="22"/>
          <w:szCs w:val="22"/>
        </w:rPr>
        <w:t xml:space="preserve"> Dz. U. z 202</w:t>
      </w:r>
      <w:r w:rsidR="008312C0" w:rsidRPr="00F910A4">
        <w:rPr>
          <w:rFonts w:ascii="Arial" w:hAnsi="Arial" w:cs="Arial"/>
          <w:sz w:val="22"/>
          <w:szCs w:val="22"/>
        </w:rPr>
        <w:t>3</w:t>
      </w:r>
      <w:r w:rsidRPr="00F910A4">
        <w:rPr>
          <w:rFonts w:ascii="Arial" w:hAnsi="Arial" w:cs="Arial"/>
          <w:sz w:val="22"/>
          <w:szCs w:val="22"/>
        </w:rPr>
        <w:t xml:space="preserve"> r., poz. </w:t>
      </w:r>
      <w:r w:rsidR="008312C0" w:rsidRPr="00F910A4">
        <w:rPr>
          <w:rFonts w:ascii="Arial" w:hAnsi="Arial" w:cs="Arial"/>
          <w:sz w:val="22"/>
          <w:szCs w:val="22"/>
        </w:rPr>
        <w:t>875</w:t>
      </w:r>
      <w:r w:rsidRPr="00F910A4">
        <w:rPr>
          <w:rFonts w:ascii="Arial" w:hAnsi="Arial" w:cs="Arial"/>
          <w:sz w:val="22"/>
          <w:szCs w:val="22"/>
        </w:rPr>
        <w:t>).</w:t>
      </w:r>
    </w:p>
    <w:p w14:paraId="4C305843" w14:textId="15AA5D73" w:rsidR="0030010B" w:rsidRPr="00F910A4" w:rsidRDefault="0030010B" w:rsidP="0030010B">
      <w:pPr>
        <w:pStyle w:val="Akapitzlist"/>
        <w:numPr>
          <w:ilvl w:val="0"/>
          <w:numId w:val="24"/>
        </w:numPr>
        <w:autoSpaceDE w:val="0"/>
        <w:autoSpaceDN w:val="0"/>
        <w:adjustRightInd w:val="0"/>
        <w:jc w:val="both"/>
        <w:rPr>
          <w:rFonts w:ascii="Arial" w:hAnsi="Arial" w:cs="Arial"/>
          <w:sz w:val="22"/>
          <w:szCs w:val="22"/>
        </w:rPr>
      </w:pPr>
      <w:r w:rsidRPr="00F910A4">
        <w:rPr>
          <w:rFonts w:ascii="Arial" w:hAnsi="Arial" w:cs="Arial"/>
          <w:sz w:val="22"/>
          <w:szCs w:val="22"/>
        </w:rPr>
        <w:t>W razie konieczności wykorzystania, przy realizacji niniejszej umowy, pojazdów Wykonawca zobowiązuje się do dostosowania się do wymagań wynikających z art. 68 ust. 3 ww. ustawy o elektro</w:t>
      </w:r>
      <w:r w:rsidR="00C57175" w:rsidRPr="00F910A4">
        <w:rPr>
          <w:rFonts w:ascii="Arial" w:hAnsi="Arial" w:cs="Arial"/>
          <w:sz w:val="22"/>
          <w:szCs w:val="22"/>
        </w:rPr>
        <w:t xml:space="preserve"> </w:t>
      </w:r>
      <w:r w:rsidRPr="00F910A4">
        <w:rPr>
          <w:rFonts w:ascii="Arial" w:hAnsi="Arial" w:cs="Arial"/>
          <w:sz w:val="22"/>
          <w:szCs w:val="22"/>
        </w:rPr>
        <w:t>mobilności i paliwach alternatywnych.</w:t>
      </w:r>
    </w:p>
    <w:p w14:paraId="5EE629AA" w14:textId="43CFC67D" w:rsidR="0030010B" w:rsidRPr="00F910A4" w:rsidRDefault="0030010B" w:rsidP="0030010B">
      <w:pPr>
        <w:pStyle w:val="Akapitzlist"/>
        <w:numPr>
          <w:ilvl w:val="0"/>
          <w:numId w:val="24"/>
        </w:numPr>
        <w:autoSpaceDE w:val="0"/>
        <w:autoSpaceDN w:val="0"/>
        <w:adjustRightInd w:val="0"/>
        <w:jc w:val="both"/>
        <w:rPr>
          <w:rFonts w:ascii="Arial" w:hAnsi="Arial" w:cs="Arial"/>
          <w:sz w:val="22"/>
          <w:szCs w:val="22"/>
        </w:rPr>
      </w:pPr>
      <w:r w:rsidRPr="00F910A4">
        <w:rPr>
          <w:rFonts w:ascii="Arial" w:hAnsi="Arial" w:cs="Arial"/>
          <w:sz w:val="22"/>
          <w:szCs w:val="22"/>
        </w:rPr>
        <w:t>Wykonawca na wezwanie Zamawiającego przedłoży oświadczenie o dostosowaniu floty pojazdów użytkowanych przy wykonywaniu niniejszej umowy do wymagań ww. ustawy o elektro</w:t>
      </w:r>
      <w:r w:rsidR="00C57175" w:rsidRPr="00F910A4">
        <w:rPr>
          <w:rFonts w:ascii="Arial" w:hAnsi="Arial" w:cs="Arial"/>
          <w:sz w:val="22"/>
          <w:szCs w:val="22"/>
        </w:rPr>
        <w:t xml:space="preserve"> </w:t>
      </w:r>
      <w:r w:rsidRPr="00F910A4">
        <w:rPr>
          <w:rFonts w:ascii="Arial" w:hAnsi="Arial" w:cs="Arial"/>
          <w:sz w:val="22"/>
          <w:szCs w:val="22"/>
        </w:rPr>
        <w:t>mobilności i paliwach alternatywnych. Brak złożenia pisemnego oświadczenia w wyznaczonym przez Zamawiającego terminie, będzie traktowany przez Zamawiającego jako niespełnienie wymogów i będzie skutkować naliczeniem Wykonawcy kary umownej w wysokości 200 zł za każdy stwierdzony przypadek.</w:t>
      </w:r>
    </w:p>
    <w:p w14:paraId="3A2B2F57" w14:textId="77777777" w:rsidR="0030010B" w:rsidRPr="00F910A4" w:rsidRDefault="0030010B" w:rsidP="0055311E">
      <w:pPr>
        <w:autoSpaceDE w:val="0"/>
        <w:autoSpaceDN w:val="0"/>
        <w:adjustRightInd w:val="0"/>
        <w:jc w:val="both"/>
        <w:rPr>
          <w:rFonts w:ascii="Arial" w:hAnsi="Arial" w:cs="Arial"/>
          <w:sz w:val="22"/>
          <w:szCs w:val="22"/>
        </w:rPr>
      </w:pPr>
    </w:p>
    <w:p w14:paraId="75190B38" w14:textId="77777777" w:rsidR="0055311E" w:rsidRPr="00F910A4" w:rsidRDefault="0055311E" w:rsidP="0055311E">
      <w:pPr>
        <w:autoSpaceDE w:val="0"/>
        <w:autoSpaceDN w:val="0"/>
        <w:adjustRightInd w:val="0"/>
        <w:jc w:val="both"/>
        <w:rPr>
          <w:rFonts w:ascii="Arial" w:hAnsi="Arial" w:cs="Arial"/>
          <w:sz w:val="22"/>
          <w:szCs w:val="22"/>
        </w:rPr>
      </w:pPr>
    </w:p>
    <w:p w14:paraId="5CD046FF" w14:textId="77777777" w:rsidR="0055311E" w:rsidRPr="00F910A4" w:rsidRDefault="0055311E" w:rsidP="0055311E">
      <w:pPr>
        <w:autoSpaceDE w:val="0"/>
        <w:autoSpaceDN w:val="0"/>
        <w:adjustRightInd w:val="0"/>
        <w:jc w:val="center"/>
        <w:rPr>
          <w:rFonts w:ascii="Arial" w:hAnsi="Arial" w:cs="Arial"/>
          <w:b/>
          <w:sz w:val="22"/>
          <w:szCs w:val="22"/>
        </w:rPr>
      </w:pPr>
      <w:r w:rsidRPr="00F910A4">
        <w:rPr>
          <w:rFonts w:ascii="Arial" w:hAnsi="Arial" w:cs="Arial"/>
          <w:b/>
          <w:sz w:val="22"/>
          <w:szCs w:val="22"/>
        </w:rPr>
        <w:t>§ 4</w:t>
      </w:r>
    </w:p>
    <w:p w14:paraId="3D4094F4" w14:textId="32903683" w:rsidR="0055311E" w:rsidRPr="00F910A4" w:rsidRDefault="0055311E" w:rsidP="00943C05">
      <w:pPr>
        <w:pStyle w:val="Akapitzlist"/>
        <w:numPr>
          <w:ilvl w:val="0"/>
          <w:numId w:val="25"/>
        </w:numPr>
        <w:autoSpaceDE w:val="0"/>
        <w:autoSpaceDN w:val="0"/>
        <w:adjustRightInd w:val="0"/>
        <w:jc w:val="both"/>
        <w:rPr>
          <w:rFonts w:ascii="Arial" w:hAnsi="Arial" w:cs="Arial"/>
          <w:sz w:val="22"/>
          <w:szCs w:val="22"/>
        </w:rPr>
      </w:pPr>
      <w:r w:rsidRPr="00F910A4">
        <w:rPr>
          <w:rFonts w:ascii="Arial" w:hAnsi="Arial" w:cs="Arial"/>
          <w:sz w:val="22"/>
          <w:szCs w:val="22"/>
        </w:rPr>
        <w:t xml:space="preserve">Wykonawca udzieli gwarancji jakości na przedmiot umowy </w:t>
      </w:r>
      <w:r w:rsidR="008A62A6" w:rsidRPr="00F910A4">
        <w:rPr>
          <w:rFonts w:ascii="Arial" w:hAnsi="Arial" w:cs="Arial"/>
          <w:sz w:val="22"/>
          <w:szCs w:val="22"/>
        </w:rPr>
        <w:t>przez okres</w:t>
      </w:r>
      <w:r w:rsidR="00D20F65" w:rsidRPr="00F910A4">
        <w:rPr>
          <w:rFonts w:ascii="Arial" w:hAnsi="Arial" w:cs="Arial"/>
          <w:sz w:val="22"/>
          <w:szCs w:val="22"/>
        </w:rPr>
        <w:t xml:space="preserve"> ………………</w:t>
      </w:r>
      <w:r w:rsidR="008A62A6" w:rsidRPr="00F910A4">
        <w:rPr>
          <w:rFonts w:ascii="Arial" w:hAnsi="Arial" w:cs="Arial"/>
          <w:sz w:val="22"/>
          <w:szCs w:val="22"/>
        </w:rPr>
        <w:t xml:space="preserve">…….. </w:t>
      </w:r>
      <w:r w:rsidR="00D20F65" w:rsidRPr="00F910A4">
        <w:rPr>
          <w:rFonts w:ascii="Arial" w:hAnsi="Arial" w:cs="Arial"/>
          <w:sz w:val="22"/>
          <w:szCs w:val="22"/>
        </w:rPr>
        <w:t>z</w:t>
      </w:r>
      <w:r w:rsidRPr="00F910A4">
        <w:rPr>
          <w:rFonts w:ascii="Arial" w:hAnsi="Arial" w:cs="Arial"/>
          <w:sz w:val="22"/>
          <w:szCs w:val="22"/>
        </w:rPr>
        <w:t>godnie z zasadami określonymi w zapytaniu ofertowym i ofercie na okres wskazany przez producenta przedmiotu zamówienia, co nie wyłącza uprawnień Zamawiającego z tytułu rękojmi. Gwarancja zostaje wydłużona o czas przestoju związany z awarią/naprawą.</w:t>
      </w:r>
    </w:p>
    <w:p w14:paraId="719F3931" w14:textId="6268FD35" w:rsidR="0055311E" w:rsidRPr="00F910A4" w:rsidRDefault="0055311E" w:rsidP="00943C05">
      <w:pPr>
        <w:pStyle w:val="Akapitzlist"/>
        <w:numPr>
          <w:ilvl w:val="0"/>
          <w:numId w:val="25"/>
        </w:numPr>
        <w:autoSpaceDE w:val="0"/>
        <w:autoSpaceDN w:val="0"/>
        <w:adjustRightInd w:val="0"/>
        <w:jc w:val="both"/>
        <w:rPr>
          <w:rFonts w:ascii="Arial" w:hAnsi="Arial" w:cs="Arial"/>
          <w:sz w:val="22"/>
          <w:szCs w:val="22"/>
        </w:rPr>
      </w:pPr>
      <w:r w:rsidRPr="00F910A4">
        <w:rPr>
          <w:rFonts w:ascii="Arial" w:hAnsi="Arial" w:cs="Arial"/>
          <w:sz w:val="22"/>
          <w:szCs w:val="22"/>
        </w:rPr>
        <w:t xml:space="preserve">Termin gwarancji rozpocznie bieg od daty odbioru przedmiotu umowy, potwierdzonego protokołem odbioru przedmiotu zamówienia, stwierdzającym prawidłowe wykonanie umowy, </w:t>
      </w:r>
      <w:r w:rsidR="00830642" w:rsidRPr="00F910A4">
        <w:rPr>
          <w:rFonts w:ascii="Arial" w:hAnsi="Arial" w:cs="Arial"/>
          <w:sz w:val="22"/>
          <w:szCs w:val="22"/>
        </w:rPr>
        <w:br/>
      </w:r>
      <w:r w:rsidRPr="00F910A4">
        <w:rPr>
          <w:rFonts w:ascii="Arial" w:hAnsi="Arial" w:cs="Arial"/>
          <w:sz w:val="22"/>
          <w:szCs w:val="22"/>
        </w:rPr>
        <w:t>o którym mowa w §5 ust. 3 lub ust. 4.</w:t>
      </w:r>
    </w:p>
    <w:p w14:paraId="046203DE" w14:textId="42DC261B" w:rsidR="0055311E" w:rsidRPr="00F910A4" w:rsidRDefault="0055311E" w:rsidP="00943C05">
      <w:pPr>
        <w:pStyle w:val="Akapitzlist"/>
        <w:numPr>
          <w:ilvl w:val="0"/>
          <w:numId w:val="25"/>
        </w:numPr>
        <w:autoSpaceDE w:val="0"/>
        <w:autoSpaceDN w:val="0"/>
        <w:adjustRightInd w:val="0"/>
        <w:jc w:val="both"/>
        <w:rPr>
          <w:rFonts w:ascii="Arial" w:hAnsi="Arial" w:cs="Arial"/>
          <w:sz w:val="22"/>
          <w:szCs w:val="22"/>
        </w:rPr>
      </w:pPr>
      <w:r w:rsidRPr="00F910A4">
        <w:rPr>
          <w:rFonts w:ascii="Arial" w:hAnsi="Arial" w:cs="Arial"/>
          <w:sz w:val="22"/>
          <w:szCs w:val="22"/>
        </w:rPr>
        <w:t>Udzielenie gwarancji zostanie potwierdzone przez Wykonawcę w dokumencie gwarancyjnym (np. w protokole odbioru przedmiotu zamówienia).</w:t>
      </w:r>
    </w:p>
    <w:p w14:paraId="3F3B00E3" w14:textId="0BDB124B" w:rsidR="0055311E" w:rsidRPr="00F910A4" w:rsidRDefault="0055311E" w:rsidP="00943C05">
      <w:pPr>
        <w:pStyle w:val="Akapitzlist"/>
        <w:numPr>
          <w:ilvl w:val="0"/>
          <w:numId w:val="25"/>
        </w:numPr>
        <w:autoSpaceDE w:val="0"/>
        <w:autoSpaceDN w:val="0"/>
        <w:adjustRightInd w:val="0"/>
        <w:jc w:val="both"/>
        <w:rPr>
          <w:rFonts w:ascii="Arial" w:hAnsi="Arial" w:cs="Arial"/>
          <w:sz w:val="22"/>
          <w:szCs w:val="22"/>
        </w:rPr>
      </w:pPr>
      <w:r w:rsidRPr="00F910A4">
        <w:rPr>
          <w:rFonts w:ascii="Arial" w:hAnsi="Arial" w:cs="Arial"/>
          <w:sz w:val="22"/>
          <w:szCs w:val="22"/>
        </w:rPr>
        <w:t>Serwis gwarancyjny powinien być prowadzony przez serwis Wykonawcy autoryzowany przez producenta. W przypadku, gdy Wykonawca nie posiada autoryzowanego serwisu gwarancyjnego oferowanego produktu, Zamawiający dopuszcza, aby Wykonawca serwisu gwarancyjnego korzystał z pomocy producenta oferowanego produktu lub jego przedstawiciela, lub osób trzecich prowadzących serwis techniczny w wymaganym zakresie.</w:t>
      </w:r>
    </w:p>
    <w:p w14:paraId="559DE8DE" w14:textId="07E7F439" w:rsidR="0055311E" w:rsidRPr="00F910A4" w:rsidRDefault="0055311E" w:rsidP="00943C05">
      <w:pPr>
        <w:pStyle w:val="Akapitzlist"/>
        <w:numPr>
          <w:ilvl w:val="0"/>
          <w:numId w:val="25"/>
        </w:numPr>
        <w:autoSpaceDE w:val="0"/>
        <w:autoSpaceDN w:val="0"/>
        <w:adjustRightInd w:val="0"/>
        <w:jc w:val="both"/>
        <w:rPr>
          <w:rFonts w:ascii="Arial" w:hAnsi="Arial" w:cs="Arial"/>
          <w:sz w:val="22"/>
          <w:szCs w:val="22"/>
        </w:rPr>
      </w:pPr>
      <w:r w:rsidRPr="00F910A4">
        <w:rPr>
          <w:rFonts w:ascii="Arial" w:hAnsi="Arial" w:cs="Arial"/>
          <w:sz w:val="22"/>
          <w:szCs w:val="22"/>
        </w:rPr>
        <w:t xml:space="preserve">W ramach gwarancji Wykonawca zobowiązany będzie do wykonania naprawy przedmiotu zamówienia w terminach i na warunkach określonych w dokumencie gwarancji i w umowie. </w:t>
      </w:r>
    </w:p>
    <w:p w14:paraId="34E5E1FA" w14:textId="77777777" w:rsidR="00943C05" w:rsidRPr="00F910A4" w:rsidRDefault="0055311E" w:rsidP="00943C05">
      <w:pPr>
        <w:pStyle w:val="Akapitzlist"/>
        <w:numPr>
          <w:ilvl w:val="0"/>
          <w:numId w:val="25"/>
        </w:numPr>
        <w:autoSpaceDE w:val="0"/>
        <w:autoSpaceDN w:val="0"/>
        <w:adjustRightInd w:val="0"/>
        <w:jc w:val="both"/>
        <w:rPr>
          <w:rFonts w:ascii="Arial" w:hAnsi="Arial" w:cs="Arial"/>
          <w:sz w:val="22"/>
          <w:szCs w:val="22"/>
        </w:rPr>
      </w:pPr>
      <w:r w:rsidRPr="00F910A4">
        <w:rPr>
          <w:rFonts w:ascii="Arial" w:hAnsi="Arial" w:cs="Arial"/>
          <w:sz w:val="22"/>
          <w:szCs w:val="22"/>
        </w:rPr>
        <w:t xml:space="preserve">Gwarancją objęte jest usuwanie wszelkich usterek i nieprawidłowości w działaniu, </w:t>
      </w:r>
      <w:r w:rsidR="00830642" w:rsidRPr="00F910A4">
        <w:rPr>
          <w:rFonts w:ascii="Arial" w:hAnsi="Arial" w:cs="Arial"/>
          <w:sz w:val="22"/>
          <w:szCs w:val="22"/>
        </w:rPr>
        <w:br/>
      </w:r>
      <w:r w:rsidRPr="00F910A4">
        <w:rPr>
          <w:rFonts w:ascii="Arial" w:hAnsi="Arial" w:cs="Arial"/>
          <w:sz w:val="22"/>
          <w:szCs w:val="22"/>
        </w:rPr>
        <w:t>a w szczególności technicznych, technologicznych i wykonawczych przedmiotu umowy, uniemożliwiających prawidłową jego pracę lub obniżające jego jakość.</w:t>
      </w:r>
    </w:p>
    <w:p w14:paraId="3AE200B3" w14:textId="6F1BB9B0" w:rsidR="0055311E" w:rsidRPr="00F910A4" w:rsidRDefault="0055311E" w:rsidP="00943C05">
      <w:pPr>
        <w:pStyle w:val="Akapitzlist"/>
        <w:numPr>
          <w:ilvl w:val="0"/>
          <w:numId w:val="25"/>
        </w:numPr>
        <w:autoSpaceDE w:val="0"/>
        <w:autoSpaceDN w:val="0"/>
        <w:adjustRightInd w:val="0"/>
        <w:jc w:val="both"/>
        <w:rPr>
          <w:rFonts w:ascii="Arial" w:hAnsi="Arial" w:cs="Arial"/>
          <w:sz w:val="22"/>
          <w:szCs w:val="22"/>
        </w:rPr>
      </w:pPr>
      <w:r w:rsidRPr="00F910A4">
        <w:rPr>
          <w:rFonts w:ascii="Arial" w:hAnsi="Arial" w:cs="Arial"/>
          <w:sz w:val="22"/>
          <w:szCs w:val="22"/>
        </w:rPr>
        <w:t xml:space="preserve"> W przypadku wymiany uszkodzonego elementu przedmiotu umowy obowiązywać będą warunki gwarancji i serwisu.</w:t>
      </w:r>
    </w:p>
    <w:p w14:paraId="0B41AFB8" w14:textId="01378FC7" w:rsidR="0055311E" w:rsidRPr="00F910A4" w:rsidRDefault="0055311E" w:rsidP="00943C05">
      <w:pPr>
        <w:pStyle w:val="Akapitzlist"/>
        <w:numPr>
          <w:ilvl w:val="0"/>
          <w:numId w:val="25"/>
        </w:numPr>
        <w:autoSpaceDE w:val="0"/>
        <w:autoSpaceDN w:val="0"/>
        <w:adjustRightInd w:val="0"/>
        <w:jc w:val="both"/>
        <w:rPr>
          <w:rFonts w:ascii="Arial" w:hAnsi="Arial" w:cs="Arial"/>
          <w:sz w:val="22"/>
          <w:szCs w:val="22"/>
        </w:rPr>
      </w:pPr>
      <w:r w:rsidRPr="00F910A4">
        <w:rPr>
          <w:rFonts w:ascii="Arial" w:hAnsi="Arial" w:cs="Arial"/>
          <w:sz w:val="22"/>
          <w:szCs w:val="22"/>
        </w:rPr>
        <w:t xml:space="preserve">Naprawa nastąpi najpóźniej w ciągu 14 dni od dnia zgłoszenia ujawnionych wad sprzętu </w:t>
      </w:r>
      <w:r w:rsidR="00830642" w:rsidRPr="00F910A4">
        <w:rPr>
          <w:rFonts w:ascii="Arial" w:hAnsi="Arial" w:cs="Arial"/>
          <w:sz w:val="22"/>
          <w:szCs w:val="22"/>
        </w:rPr>
        <w:br/>
      </w:r>
      <w:r w:rsidRPr="00F910A4">
        <w:rPr>
          <w:rFonts w:ascii="Arial" w:hAnsi="Arial" w:cs="Arial"/>
          <w:sz w:val="22"/>
          <w:szCs w:val="22"/>
        </w:rPr>
        <w:t>w okresie obowiązywania gwarancji.</w:t>
      </w:r>
    </w:p>
    <w:p w14:paraId="71FECD67" w14:textId="6A97CFC5" w:rsidR="0055311E" w:rsidRPr="00F910A4" w:rsidRDefault="0055311E" w:rsidP="00943C05">
      <w:pPr>
        <w:pStyle w:val="Akapitzlist"/>
        <w:numPr>
          <w:ilvl w:val="0"/>
          <w:numId w:val="25"/>
        </w:numPr>
        <w:autoSpaceDE w:val="0"/>
        <w:autoSpaceDN w:val="0"/>
        <w:adjustRightInd w:val="0"/>
        <w:jc w:val="both"/>
        <w:rPr>
          <w:rFonts w:ascii="Arial" w:hAnsi="Arial" w:cs="Arial"/>
          <w:sz w:val="22"/>
          <w:szCs w:val="22"/>
        </w:rPr>
      </w:pPr>
      <w:r w:rsidRPr="00F910A4">
        <w:rPr>
          <w:rFonts w:ascii="Arial" w:hAnsi="Arial" w:cs="Arial"/>
          <w:sz w:val="22"/>
          <w:szCs w:val="22"/>
        </w:rPr>
        <w:t>Wykonanie naprawy nie spowoduje utraty gwarancji. W przypadku zawinionej przez Wykonawcę utraty gwarancji wszelkie koszty i obowiązki wynikające z gwarancji przechodzą na Wykonawcę.</w:t>
      </w:r>
    </w:p>
    <w:p w14:paraId="571AE506" w14:textId="4B827CFC" w:rsidR="0055311E" w:rsidRPr="00F910A4" w:rsidRDefault="0055311E" w:rsidP="00943C05">
      <w:pPr>
        <w:pStyle w:val="Akapitzlist"/>
        <w:numPr>
          <w:ilvl w:val="0"/>
          <w:numId w:val="25"/>
        </w:numPr>
        <w:autoSpaceDE w:val="0"/>
        <w:autoSpaceDN w:val="0"/>
        <w:adjustRightInd w:val="0"/>
        <w:jc w:val="both"/>
        <w:rPr>
          <w:rFonts w:ascii="Arial" w:hAnsi="Arial" w:cs="Arial"/>
          <w:sz w:val="22"/>
          <w:szCs w:val="22"/>
        </w:rPr>
      </w:pPr>
      <w:r w:rsidRPr="00F910A4">
        <w:rPr>
          <w:rFonts w:ascii="Arial" w:hAnsi="Arial" w:cs="Arial"/>
          <w:sz w:val="22"/>
          <w:szCs w:val="22"/>
        </w:rPr>
        <w:t xml:space="preserve">Transport przedmiotu umowy do miejsca lokalizacji serwisu gwarancyjnego i z powrotem </w:t>
      </w:r>
      <w:r w:rsidR="00830642" w:rsidRPr="00F910A4">
        <w:rPr>
          <w:rFonts w:ascii="Arial" w:hAnsi="Arial" w:cs="Arial"/>
          <w:sz w:val="22"/>
          <w:szCs w:val="22"/>
        </w:rPr>
        <w:br/>
      </w:r>
      <w:r w:rsidRPr="00F910A4">
        <w:rPr>
          <w:rFonts w:ascii="Arial" w:hAnsi="Arial" w:cs="Arial"/>
          <w:sz w:val="22"/>
          <w:szCs w:val="22"/>
        </w:rPr>
        <w:t>w okresie gwarancji odbywać się będzie na koszt i ryzyko Wykonawcy.</w:t>
      </w:r>
    </w:p>
    <w:p w14:paraId="3DD0F3B7" w14:textId="77777777" w:rsidR="0055311E" w:rsidRPr="00F910A4" w:rsidRDefault="0055311E" w:rsidP="0055311E">
      <w:pPr>
        <w:autoSpaceDE w:val="0"/>
        <w:autoSpaceDN w:val="0"/>
        <w:adjustRightInd w:val="0"/>
        <w:rPr>
          <w:rFonts w:ascii="Arial" w:hAnsi="Arial" w:cs="Arial"/>
          <w:b/>
          <w:sz w:val="22"/>
          <w:szCs w:val="22"/>
        </w:rPr>
      </w:pPr>
    </w:p>
    <w:p w14:paraId="142299D6" w14:textId="77777777" w:rsidR="0055311E" w:rsidRPr="00F910A4" w:rsidRDefault="0055311E" w:rsidP="0055311E">
      <w:pPr>
        <w:autoSpaceDE w:val="0"/>
        <w:autoSpaceDN w:val="0"/>
        <w:adjustRightInd w:val="0"/>
        <w:jc w:val="center"/>
        <w:rPr>
          <w:rFonts w:ascii="Arial" w:hAnsi="Arial" w:cs="Arial"/>
          <w:b/>
          <w:sz w:val="22"/>
          <w:szCs w:val="22"/>
        </w:rPr>
      </w:pPr>
      <w:r w:rsidRPr="00F910A4">
        <w:rPr>
          <w:rFonts w:ascii="Arial" w:hAnsi="Arial" w:cs="Arial"/>
          <w:b/>
          <w:sz w:val="22"/>
          <w:szCs w:val="22"/>
        </w:rPr>
        <w:t>§ 5</w:t>
      </w:r>
    </w:p>
    <w:p w14:paraId="0E745EDE" w14:textId="3F055B25" w:rsidR="0055311E" w:rsidRPr="00F910A4" w:rsidRDefault="0055311E" w:rsidP="000E718B">
      <w:pPr>
        <w:pStyle w:val="Akapitzlist"/>
        <w:numPr>
          <w:ilvl w:val="0"/>
          <w:numId w:val="28"/>
        </w:numPr>
        <w:autoSpaceDE w:val="0"/>
        <w:autoSpaceDN w:val="0"/>
        <w:adjustRightInd w:val="0"/>
        <w:jc w:val="both"/>
        <w:rPr>
          <w:rFonts w:ascii="Arial" w:hAnsi="Arial" w:cs="Arial"/>
          <w:sz w:val="22"/>
          <w:szCs w:val="22"/>
        </w:rPr>
      </w:pPr>
      <w:r w:rsidRPr="00F910A4">
        <w:rPr>
          <w:rFonts w:ascii="Arial" w:hAnsi="Arial" w:cs="Arial"/>
          <w:sz w:val="22"/>
          <w:szCs w:val="22"/>
        </w:rPr>
        <w:t xml:space="preserve">Termin wykonania zamówienia: </w:t>
      </w:r>
      <w:bookmarkStart w:id="2" w:name="_Hlk118356531"/>
      <w:r w:rsidR="00D76E2B" w:rsidRPr="00F910A4">
        <w:rPr>
          <w:rFonts w:ascii="Arial" w:hAnsi="Arial" w:cs="Arial"/>
          <w:sz w:val="22"/>
          <w:szCs w:val="22"/>
        </w:rPr>
        <w:t xml:space="preserve">60 </w:t>
      </w:r>
      <w:r w:rsidRPr="00F910A4">
        <w:rPr>
          <w:rFonts w:ascii="Arial" w:hAnsi="Arial" w:cs="Arial"/>
          <w:sz w:val="22"/>
          <w:szCs w:val="22"/>
        </w:rPr>
        <w:t xml:space="preserve">dni od dnia podpisania umowy, jednak nie później niż </w:t>
      </w:r>
      <w:r w:rsidR="000E718B" w:rsidRPr="00F910A4">
        <w:rPr>
          <w:rFonts w:ascii="Arial" w:hAnsi="Arial" w:cs="Arial"/>
          <w:sz w:val="22"/>
          <w:szCs w:val="22"/>
        </w:rPr>
        <w:br/>
      </w:r>
      <w:r w:rsidRPr="00F910A4">
        <w:rPr>
          <w:rFonts w:ascii="Arial" w:hAnsi="Arial" w:cs="Arial"/>
          <w:sz w:val="22"/>
          <w:szCs w:val="22"/>
        </w:rPr>
        <w:t xml:space="preserve">do dnia </w:t>
      </w:r>
      <w:r w:rsidR="00C75ED9" w:rsidRPr="00F910A4">
        <w:rPr>
          <w:rFonts w:ascii="Arial" w:hAnsi="Arial" w:cs="Arial"/>
          <w:sz w:val="22"/>
          <w:szCs w:val="22"/>
        </w:rPr>
        <w:t>15.11</w:t>
      </w:r>
      <w:r w:rsidRPr="00F910A4">
        <w:rPr>
          <w:rFonts w:ascii="Arial" w:hAnsi="Arial" w:cs="Arial"/>
          <w:sz w:val="22"/>
          <w:szCs w:val="22"/>
        </w:rPr>
        <w:t>.2023 r.</w:t>
      </w:r>
      <w:bookmarkEnd w:id="2"/>
      <w:r w:rsidRPr="00F910A4">
        <w:rPr>
          <w:rFonts w:ascii="Arial" w:hAnsi="Arial" w:cs="Arial"/>
          <w:sz w:val="22"/>
          <w:szCs w:val="22"/>
        </w:rPr>
        <w:t xml:space="preserve"> Termin zawiera wszystkie obowiązki Wykonawcy określone w zapytaniu ofertowym związane z realizacją zamówienia.</w:t>
      </w:r>
    </w:p>
    <w:p w14:paraId="21682000" w14:textId="03979295" w:rsidR="0055311E" w:rsidRPr="00F910A4" w:rsidRDefault="0055311E" w:rsidP="000E718B">
      <w:pPr>
        <w:pStyle w:val="Akapitzlist"/>
        <w:numPr>
          <w:ilvl w:val="0"/>
          <w:numId w:val="28"/>
        </w:numPr>
        <w:autoSpaceDE w:val="0"/>
        <w:autoSpaceDN w:val="0"/>
        <w:adjustRightInd w:val="0"/>
        <w:jc w:val="both"/>
        <w:rPr>
          <w:rFonts w:ascii="Arial" w:hAnsi="Arial" w:cs="Arial"/>
          <w:sz w:val="22"/>
          <w:szCs w:val="22"/>
        </w:rPr>
      </w:pPr>
      <w:r w:rsidRPr="00F910A4">
        <w:rPr>
          <w:rFonts w:ascii="Arial" w:hAnsi="Arial" w:cs="Arial"/>
          <w:sz w:val="22"/>
          <w:szCs w:val="22"/>
        </w:rPr>
        <w:lastRenderedPageBreak/>
        <w:t>Wykonawca zawiadomi Zamawiającego (</w:t>
      </w:r>
      <w:r w:rsidR="004511C8" w:rsidRPr="00F910A4">
        <w:rPr>
          <w:rFonts w:ascii="Arial" w:hAnsi="Arial" w:cs="Arial"/>
          <w:sz w:val="22"/>
          <w:szCs w:val="22"/>
        </w:rPr>
        <w:t>e-mail:</w:t>
      </w:r>
      <w:r w:rsidR="00E94F9C" w:rsidRPr="00F910A4">
        <w:rPr>
          <w:rFonts w:ascii="Arial" w:hAnsi="Arial" w:cs="Arial"/>
          <w:sz w:val="22"/>
          <w:szCs w:val="22"/>
        </w:rPr>
        <w:t xml:space="preserve"> </w:t>
      </w:r>
      <w:r w:rsidR="000E718B" w:rsidRPr="00F910A4">
        <w:rPr>
          <w:rFonts w:ascii="Arial" w:hAnsi="Arial" w:cs="Arial"/>
          <w:sz w:val="22"/>
          <w:szCs w:val="22"/>
        </w:rPr>
        <w:t>……………</w:t>
      </w:r>
      <w:r w:rsidRPr="00F910A4">
        <w:rPr>
          <w:rFonts w:ascii="Arial" w:hAnsi="Arial" w:cs="Arial"/>
          <w:sz w:val="22"/>
          <w:szCs w:val="22"/>
        </w:rPr>
        <w:t xml:space="preserve">) z wyprzedzeniem jednodniowym </w:t>
      </w:r>
      <w:r w:rsidR="00830642" w:rsidRPr="00F910A4">
        <w:rPr>
          <w:rFonts w:ascii="Arial" w:hAnsi="Arial" w:cs="Arial"/>
          <w:sz w:val="22"/>
          <w:szCs w:val="22"/>
        </w:rPr>
        <w:br/>
      </w:r>
      <w:r w:rsidRPr="00F910A4">
        <w:rPr>
          <w:rFonts w:ascii="Arial" w:hAnsi="Arial" w:cs="Arial"/>
          <w:sz w:val="22"/>
          <w:szCs w:val="22"/>
        </w:rPr>
        <w:t xml:space="preserve">o terminie rozpoczęcia realizacji przedmiotu umowy. Realizacja zamówienia może odbyć się jedynie w godzinach pracy placówki. tj. w godz. </w:t>
      </w:r>
      <w:r w:rsidR="00830642" w:rsidRPr="00F910A4">
        <w:rPr>
          <w:rFonts w:ascii="Arial" w:hAnsi="Arial" w:cs="Arial"/>
          <w:sz w:val="22"/>
          <w:szCs w:val="22"/>
        </w:rPr>
        <w:t>…………………….</w:t>
      </w:r>
    </w:p>
    <w:p w14:paraId="32A06011" w14:textId="56F6A046" w:rsidR="0055311E" w:rsidRPr="00F910A4" w:rsidRDefault="0055311E" w:rsidP="000E718B">
      <w:pPr>
        <w:pStyle w:val="Akapitzlist"/>
        <w:numPr>
          <w:ilvl w:val="0"/>
          <w:numId w:val="28"/>
        </w:numPr>
        <w:autoSpaceDE w:val="0"/>
        <w:autoSpaceDN w:val="0"/>
        <w:adjustRightInd w:val="0"/>
        <w:jc w:val="both"/>
        <w:rPr>
          <w:rFonts w:ascii="Arial" w:hAnsi="Arial" w:cs="Arial"/>
          <w:sz w:val="22"/>
          <w:szCs w:val="22"/>
        </w:rPr>
      </w:pPr>
      <w:r w:rsidRPr="00F910A4">
        <w:rPr>
          <w:rFonts w:ascii="Arial" w:hAnsi="Arial" w:cs="Arial"/>
          <w:sz w:val="22"/>
          <w:szCs w:val="22"/>
        </w:rPr>
        <w:t xml:space="preserve">Odbiór zamówionego przez Zamawiającego przedmiotu umowy, zostanie potwierdzony </w:t>
      </w:r>
      <w:r w:rsidR="00830642" w:rsidRPr="00F910A4">
        <w:rPr>
          <w:rFonts w:ascii="Arial" w:hAnsi="Arial" w:cs="Arial"/>
          <w:sz w:val="22"/>
          <w:szCs w:val="22"/>
        </w:rPr>
        <w:br/>
      </w:r>
      <w:r w:rsidRPr="00F910A4">
        <w:rPr>
          <w:rFonts w:ascii="Arial" w:hAnsi="Arial" w:cs="Arial"/>
          <w:sz w:val="22"/>
          <w:szCs w:val="22"/>
        </w:rPr>
        <w:t xml:space="preserve">w formie protokołu odbioru przedmiotu zamówienia, podpisanego przez przedstawicieli obu stron w terminie 7 dni od dnia rozpoczęcia odbioru. Zamawiający wyznaczy rozpoczęcie terminu odbioru w terminie 14 dni od dnia zakończenia realizacji przedmiotu zamówienia. Protokół odbioru przedmiotu zamówienia stwierdzający prawidłowe wykonanie umowy wraz z instrukcją użytkowania i obsługi, dokumentem gwarancyjnym oraz innymi dokumentami, instrukcjami, certyfikatami i licencjami niezbędnymi do użytkowania przedmiotu umowy, stanowi podstawę do wystawienia faktury VAT. Faktyczna dostawa zwłaszcza w przypadku dostarczenia przedmiotu zamówienia przez osoby trzecie dokonywana jest na ryzyko Wykonawcy (Zamawiający w razie braku możliwości wcześniejszego stwierdzenia prawidłowości dostawy, może odmówić podpisania dokumentu dostarczenia części lub całości przedmiotu zamówienia) i nie stanowi podstawy wystawienia faktury. Zamawiający zastrzega sobie możliwość sprawdzenia realizacji przedmiotu zamówienia w sposób, który uzna </w:t>
      </w:r>
      <w:r w:rsidR="003C4C21" w:rsidRPr="00F910A4">
        <w:rPr>
          <w:rFonts w:ascii="Arial" w:hAnsi="Arial" w:cs="Arial"/>
          <w:sz w:val="22"/>
          <w:szCs w:val="22"/>
        </w:rPr>
        <w:br/>
      </w:r>
      <w:r w:rsidRPr="00F910A4">
        <w:rPr>
          <w:rFonts w:ascii="Arial" w:hAnsi="Arial" w:cs="Arial"/>
          <w:sz w:val="22"/>
          <w:szCs w:val="22"/>
        </w:rPr>
        <w:t>za właściwy, w tym do zlecenia podmiotom trzecim sprawdzenia prawidłowości realizacji zamówienia (w tym kontroli i nadzoru).</w:t>
      </w:r>
    </w:p>
    <w:p w14:paraId="4D922B44" w14:textId="06137119" w:rsidR="0055311E" w:rsidRPr="00F910A4" w:rsidRDefault="0055311E" w:rsidP="000E718B">
      <w:pPr>
        <w:pStyle w:val="Akapitzlist"/>
        <w:numPr>
          <w:ilvl w:val="0"/>
          <w:numId w:val="28"/>
        </w:numPr>
        <w:autoSpaceDE w:val="0"/>
        <w:autoSpaceDN w:val="0"/>
        <w:adjustRightInd w:val="0"/>
        <w:jc w:val="both"/>
        <w:rPr>
          <w:rFonts w:ascii="Arial" w:hAnsi="Arial" w:cs="Arial"/>
          <w:sz w:val="22"/>
          <w:szCs w:val="22"/>
        </w:rPr>
      </w:pPr>
      <w:r w:rsidRPr="00F910A4">
        <w:rPr>
          <w:rFonts w:ascii="Arial" w:hAnsi="Arial" w:cs="Arial"/>
          <w:sz w:val="22"/>
          <w:szCs w:val="22"/>
        </w:rPr>
        <w:t xml:space="preserve">W przypadku stwierdzenia, w </w:t>
      </w:r>
      <w:r w:rsidR="004511C8" w:rsidRPr="00F910A4">
        <w:rPr>
          <w:rFonts w:ascii="Arial" w:hAnsi="Arial" w:cs="Arial"/>
          <w:sz w:val="22"/>
          <w:szCs w:val="22"/>
        </w:rPr>
        <w:t>terminie,</w:t>
      </w:r>
      <w:r w:rsidRPr="00F910A4">
        <w:rPr>
          <w:rFonts w:ascii="Arial" w:hAnsi="Arial" w:cs="Arial"/>
          <w:sz w:val="22"/>
          <w:szCs w:val="22"/>
        </w:rPr>
        <w:t xml:space="preserve"> o którym mowa w ust.3, że zrealizowany przedmiot umowy:</w:t>
      </w:r>
    </w:p>
    <w:p w14:paraId="7B92A74A" w14:textId="77777777" w:rsidR="0055311E" w:rsidRPr="00F910A4" w:rsidRDefault="0055311E" w:rsidP="0055311E">
      <w:pPr>
        <w:autoSpaceDE w:val="0"/>
        <w:autoSpaceDN w:val="0"/>
        <w:adjustRightInd w:val="0"/>
        <w:jc w:val="both"/>
        <w:rPr>
          <w:rFonts w:ascii="Arial" w:eastAsia="TimesNewRoman" w:hAnsi="Arial" w:cs="Arial"/>
          <w:sz w:val="22"/>
          <w:szCs w:val="22"/>
        </w:rPr>
      </w:pPr>
      <w:r w:rsidRPr="00F910A4">
        <w:rPr>
          <w:rFonts w:ascii="Arial" w:eastAsia="TimesNewRoman" w:hAnsi="Arial" w:cs="Arial"/>
          <w:sz w:val="22"/>
          <w:szCs w:val="22"/>
        </w:rPr>
        <w:t>a) jest niezgodny z zamówieniem (np. specyfikacją, ofertą) lub nie jest kompletny,</w:t>
      </w:r>
    </w:p>
    <w:p w14:paraId="4428CF0C" w14:textId="77777777" w:rsidR="0055311E" w:rsidRPr="00F910A4" w:rsidRDefault="0055311E" w:rsidP="0055311E">
      <w:pPr>
        <w:autoSpaceDE w:val="0"/>
        <w:autoSpaceDN w:val="0"/>
        <w:adjustRightInd w:val="0"/>
        <w:jc w:val="both"/>
        <w:rPr>
          <w:rFonts w:ascii="Arial" w:eastAsia="TimesNewRoman" w:hAnsi="Arial" w:cs="Arial"/>
          <w:sz w:val="22"/>
          <w:szCs w:val="22"/>
        </w:rPr>
      </w:pPr>
      <w:r w:rsidRPr="00F910A4">
        <w:rPr>
          <w:rFonts w:ascii="Arial" w:eastAsia="TimesNewRoman" w:hAnsi="Arial" w:cs="Arial"/>
          <w:sz w:val="22"/>
          <w:szCs w:val="22"/>
        </w:rPr>
        <w:t>b) posiada ślady zewnętrznego uszkodzenia,</w:t>
      </w:r>
    </w:p>
    <w:p w14:paraId="6C9BE14A" w14:textId="77777777" w:rsidR="0055311E" w:rsidRPr="00F910A4" w:rsidRDefault="0055311E" w:rsidP="0055311E">
      <w:pPr>
        <w:autoSpaceDE w:val="0"/>
        <w:autoSpaceDN w:val="0"/>
        <w:adjustRightInd w:val="0"/>
        <w:jc w:val="both"/>
        <w:rPr>
          <w:rFonts w:ascii="Arial" w:eastAsia="TimesNewRoman" w:hAnsi="Arial" w:cs="Arial"/>
          <w:sz w:val="22"/>
          <w:szCs w:val="22"/>
        </w:rPr>
      </w:pPr>
      <w:r w:rsidRPr="00F910A4">
        <w:rPr>
          <w:rFonts w:ascii="Arial" w:eastAsia="TimesNewRoman" w:hAnsi="Arial" w:cs="Arial"/>
          <w:sz w:val="22"/>
          <w:szCs w:val="22"/>
        </w:rPr>
        <w:t xml:space="preserve">Zamawiający odmówi odbioru części lub całości przedmiotu umowy sporządzając pismo zawierające przyczyny odmowy odbioru. Zamawiający wyznaczy termin realizacji przedmiotu umowy, wolnego od wad. Procedura czynności odbioru zostanie powtórzona i potwierdzona protokołem odbioru przedmiotu zamówienia. </w:t>
      </w:r>
    </w:p>
    <w:p w14:paraId="331EBD3C" w14:textId="26EE280B" w:rsidR="0055311E" w:rsidRPr="00F910A4" w:rsidRDefault="0055311E" w:rsidP="000E718B">
      <w:pPr>
        <w:pStyle w:val="Akapitzlist"/>
        <w:numPr>
          <w:ilvl w:val="0"/>
          <w:numId w:val="28"/>
        </w:numPr>
        <w:autoSpaceDE w:val="0"/>
        <w:autoSpaceDN w:val="0"/>
        <w:adjustRightInd w:val="0"/>
        <w:jc w:val="both"/>
        <w:rPr>
          <w:rFonts w:ascii="Arial" w:hAnsi="Arial" w:cs="Arial"/>
          <w:sz w:val="22"/>
          <w:szCs w:val="22"/>
        </w:rPr>
      </w:pPr>
      <w:r w:rsidRPr="00F910A4">
        <w:rPr>
          <w:rFonts w:ascii="Arial" w:hAnsi="Arial" w:cs="Arial"/>
          <w:sz w:val="22"/>
          <w:szCs w:val="22"/>
        </w:rPr>
        <w:t xml:space="preserve">Wyznaczenie terminu realizacji przedmiotu zamówienia wolnego od wad, o którym mowa </w:t>
      </w:r>
      <w:r w:rsidR="000E718B" w:rsidRPr="00F910A4">
        <w:rPr>
          <w:rFonts w:ascii="Arial" w:hAnsi="Arial" w:cs="Arial"/>
          <w:sz w:val="22"/>
          <w:szCs w:val="22"/>
        </w:rPr>
        <w:br/>
      </w:r>
      <w:r w:rsidRPr="00F910A4">
        <w:rPr>
          <w:rFonts w:ascii="Arial" w:hAnsi="Arial" w:cs="Arial"/>
          <w:sz w:val="22"/>
          <w:szCs w:val="22"/>
        </w:rPr>
        <w:t>w ust. 4, nie wyłącza możliwości naliczania kar umownych określonych w §7 ust. 1 pkt. b.</w:t>
      </w:r>
    </w:p>
    <w:p w14:paraId="3D4E6942" w14:textId="21BF329C" w:rsidR="0055311E" w:rsidRPr="00F910A4" w:rsidRDefault="0055311E" w:rsidP="000E718B">
      <w:pPr>
        <w:pStyle w:val="Akapitzlist"/>
        <w:numPr>
          <w:ilvl w:val="0"/>
          <w:numId w:val="28"/>
        </w:numPr>
        <w:autoSpaceDE w:val="0"/>
        <w:autoSpaceDN w:val="0"/>
        <w:adjustRightInd w:val="0"/>
        <w:jc w:val="both"/>
        <w:rPr>
          <w:rFonts w:ascii="Arial" w:hAnsi="Arial" w:cs="Arial"/>
          <w:sz w:val="22"/>
          <w:szCs w:val="22"/>
        </w:rPr>
      </w:pPr>
      <w:r w:rsidRPr="00F910A4">
        <w:rPr>
          <w:rFonts w:ascii="Arial" w:hAnsi="Arial" w:cs="Arial"/>
          <w:sz w:val="22"/>
          <w:szCs w:val="22"/>
        </w:rPr>
        <w:t xml:space="preserve">Opóźnienie w wykonaniu przedmiotu umowy przekraczające 7 dni, upoważnia Zamawiającego do odstąpienia od umowy, z wyłączeniem przypadków siły wyższej.  </w:t>
      </w:r>
    </w:p>
    <w:p w14:paraId="0428E73E" w14:textId="77777777" w:rsidR="0055311E" w:rsidRPr="00F910A4" w:rsidRDefault="0055311E" w:rsidP="0055311E">
      <w:pPr>
        <w:autoSpaceDE w:val="0"/>
        <w:autoSpaceDN w:val="0"/>
        <w:adjustRightInd w:val="0"/>
        <w:rPr>
          <w:rFonts w:ascii="Arial" w:hAnsi="Arial" w:cs="Arial"/>
          <w:b/>
          <w:sz w:val="22"/>
          <w:szCs w:val="22"/>
        </w:rPr>
      </w:pPr>
    </w:p>
    <w:p w14:paraId="303BD5F8" w14:textId="77777777" w:rsidR="0055311E" w:rsidRPr="00F910A4" w:rsidRDefault="0055311E" w:rsidP="0055311E">
      <w:pPr>
        <w:autoSpaceDE w:val="0"/>
        <w:autoSpaceDN w:val="0"/>
        <w:adjustRightInd w:val="0"/>
        <w:jc w:val="center"/>
        <w:rPr>
          <w:rFonts w:ascii="Arial" w:hAnsi="Arial" w:cs="Arial"/>
          <w:b/>
          <w:sz w:val="22"/>
          <w:szCs w:val="22"/>
        </w:rPr>
      </w:pPr>
      <w:r w:rsidRPr="00F910A4">
        <w:rPr>
          <w:rFonts w:ascii="Arial" w:hAnsi="Arial" w:cs="Arial"/>
          <w:b/>
          <w:sz w:val="22"/>
          <w:szCs w:val="22"/>
        </w:rPr>
        <w:t>§6</w:t>
      </w:r>
    </w:p>
    <w:p w14:paraId="028C5786" w14:textId="15D2FD7E" w:rsidR="0055311E" w:rsidRPr="00F910A4" w:rsidRDefault="0055311E" w:rsidP="00693166">
      <w:pPr>
        <w:pStyle w:val="Akapitzlist"/>
        <w:numPr>
          <w:ilvl w:val="0"/>
          <w:numId w:val="29"/>
        </w:numPr>
        <w:autoSpaceDE w:val="0"/>
        <w:autoSpaceDN w:val="0"/>
        <w:adjustRightInd w:val="0"/>
        <w:jc w:val="both"/>
        <w:rPr>
          <w:rFonts w:ascii="Arial" w:hAnsi="Arial" w:cs="Arial"/>
          <w:sz w:val="22"/>
          <w:szCs w:val="22"/>
        </w:rPr>
      </w:pPr>
      <w:r w:rsidRPr="00F910A4">
        <w:rPr>
          <w:rFonts w:ascii="Arial" w:hAnsi="Arial" w:cs="Arial"/>
          <w:sz w:val="22"/>
          <w:szCs w:val="22"/>
        </w:rPr>
        <w:t xml:space="preserve">Za wykonanie przedmiotu umowy Zamawiający zapłaci Wykonawcy wynagrodzenie </w:t>
      </w:r>
      <w:r w:rsidR="00693166" w:rsidRPr="00F910A4">
        <w:rPr>
          <w:rFonts w:ascii="Arial" w:hAnsi="Arial" w:cs="Arial"/>
          <w:sz w:val="22"/>
          <w:szCs w:val="22"/>
        </w:rPr>
        <w:br/>
      </w:r>
      <w:r w:rsidRPr="00F910A4">
        <w:rPr>
          <w:rFonts w:ascii="Arial" w:hAnsi="Arial" w:cs="Arial"/>
          <w:sz w:val="22"/>
          <w:szCs w:val="22"/>
        </w:rPr>
        <w:t>w wysokości ……</w:t>
      </w:r>
      <w:r w:rsidR="004511C8" w:rsidRPr="00F910A4">
        <w:rPr>
          <w:rFonts w:ascii="Arial" w:hAnsi="Arial" w:cs="Arial"/>
          <w:sz w:val="22"/>
          <w:szCs w:val="22"/>
        </w:rPr>
        <w:t>……</w:t>
      </w:r>
      <w:r w:rsidRPr="00F910A4">
        <w:rPr>
          <w:rFonts w:ascii="Arial" w:hAnsi="Arial" w:cs="Arial"/>
          <w:sz w:val="22"/>
          <w:szCs w:val="22"/>
        </w:rPr>
        <w:t>zł (słownie: …………) brutto, w tym należny podatek VAT płacony zgodnie z właściwymi przepisami.</w:t>
      </w:r>
    </w:p>
    <w:p w14:paraId="5D066DA5" w14:textId="6DF4E1AF" w:rsidR="0055311E" w:rsidRPr="00F910A4" w:rsidRDefault="0055311E" w:rsidP="00693166">
      <w:pPr>
        <w:pStyle w:val="Akapitzlist"/>
        <w:numPr>
          <w:ilvl w:val="0"/>
          <w:numId w:val="29"/>
        </w:numPr>
        <w:autoSpaceDE w:val="0"/>
        <w:autoSpaceDN w:val="0"/>
        <w:adjustRightInd w:val="0"/>
        <w:jc w:val="both"/>
        <w:rPr>
          <w:rFonts w:ascii="Arial" w:hAnsi="Arial" w:cs="Arial"/>
          <w:sz w:val="22"/>
          <w:szCs w:val="22"/>
        </w:rPr>
      </w:pPr>
      <w:r w:rsidRPr="00F910A4">
        <w:rPr>
          <w:rFonts w:ascii="Arial" w:hAnsi="Arial" w:cs="Arial"/>
          <w:sz w:val="22"/>
          <w:szCs w:val="22"/>
        </w:rPr>
        <w:t>Zamawiający zobowiązuje się dokonać zapłaty należności za dostarczony przedmiot zamówienia, w terminie do 14 dni od daty złożenia Zamawiającemu prawidłowo wystawionej faktury VAT, dostarczonej do Zamawiającego, zawierającej numer zamówienia lub numer umowy, dla której jest zamówienie, wystawionej zgodnie z wymaganiami Zamawiającego.</w:t>
      </w:r>
    </w:p>
    <w:p w14:paraId="5AA93519" w14:textId="77777777" w:rsidR="0055311E" w:rsidRPr="00F910A4" w:rsidRDefault="0055311E" w:rsidP="0055311E">
      <w:pPr>
        <w:autoSpaceDE w:val="0"/>
        <w:autoSpaceDN w:val="0"/>
        <w:adjustRightInd w:val="0"/>
        <w:jc w:val="both"/>
        <w:rPr>
          <w:rFonts w:ascii="Arial" w:hAnsi="Arial" w:cs="Arial"/>
          <w:sz w:val="22"/>
          <w:szCs w:val="22"/>
        </w:rPr>
      </w:pPr>
      <w:r w:rsidRPr="00F910A4">
        <w:rPr>
          <w:rFonts w:ascii="Arial" w:hAnsi="Arial" w:cs="Arial"/>
          <w:sz w:val="22"/>
          <w:szCs w:val="22"/>
        </w:rPr>
        <w:t>Faktury wystawione będą na:</w:t>
      </w:r>
    </w:p>
    <w:p w14:paraId="2866EEFA" w14:textId="2DCF902D" w:rsidR="0055311E" w:rsidRPr="00F910A4" w:rsidRDefault="0055311E" w:rsidP="0055311E">
      <w:pPr>
        <w:autoSpaceDE w:val="0"/>
        <w:autoSpaceDN w:val="0"/>
        <w:adjustRightInd w:val="0"/>
        <w:jc w:val="both"/>
        <w:rPr>
          <w:rFonts w:ascii="Arial" w:hAnsi="Arial" w:cs="Arial"/>
          <w:sz w:val="22"/>
          <w:szCs w:val="22"/>
        </w:rPr>
      </w:pPr>
      <w:r w:rsidRPr="00F910A4">
        <w:rPr>
          <w:rFonts w:ascii="Arial" w:hAnsi="Arial" w:cs="Arial"/>
          <w:sz w:val="22"/>
          <w:szCs w:val="22"/>
        </w:rPr>
        <w:t>Nabywca – Powiat Lubelski, ul. Spokojna 9</w:t>
      </w:r>
      <w:r w:rsidR="00E86A76" w:rsidRPr="00F910A4">
        <w:rPr>
          <w:rFonts w:ascii="Arial" w:hAnsi="Arial" w:cs="Arial"/>
          <w:sz w:val="22"/>
          <w:szCs w:val="22"/>
        </w:rPr>
        <w:t xml:space="preserve"> 20- 074 Lublin</w:t>
      </w:r>
      <w:r w:rsidRPr="00F910A4">
        <w:rPr>
          <w:rFonts w:ascii="Arial" w:hAnsi="Arial" w:cs="Arial"/>
          <w:sz w:val="22"/>
          <w:szCs w:val="22"/>
        </w:rPr>
        <w:t>, NIP:</w:t>
      </w:r>
      <w:r w:rsidR="00E86A76" w:rsidRPr="00F910A4">
        <w:rPr>
          <w:rFonts w:ascii="Arial" w:hAnsi="Arial" w:cs="Arial"/>
          <w:sz w:val="22"/>
          <w:szCs w:val="22"/>
        </w:rPr>
        <w:t xml:space="preserve"> 712-</w:t>
      </w:r>
      <w:r w:rsidR="00C75ED9" w:rsidRPr="00F910A4">
        <w:rPr>
          <w:rFonts w:ascii="Arial" w:hAnsi="Arial" w:cs="Arial"/>
          <w:sz w:val="22"/>
          <w:szCs w:val="22"/>
        </w:rPr>
        <w:t>280 – 74-34</w:t>
      </w:r>
    </w:p>
    <w:p w14:paraId="0FEAC012" w14:textId="1F4C0F70" w:rsidR="0055311E" w:rsidRPr="00F910A4" w:rsidRDefault="0055311E" w:rsidP="0055311E">
      <w:pPr>
        <w:autoSpaceDE w:val="0"/>
        <w:autoSpaceDN w:val="0"/>
        <w:adjustRightInd w:val="0"/>
        <w:jc w:val="both"/>
        <w:rPr>
          <w:rFonts w:ascii="Arial" w:hAnsi="Arial" w:cs="Arial"/>
          <w:sz w:val="22"/>
          <w:szCs w:val="22"/>
        </w:rPr>
      </w:pPr>
      <w:r w:rsidRPr="00F910A4">
        <w:rPr>
          <w:rFonts w:ascii="Arial" w:hAnsi="Arial" w:cs="Arial"/>
          <w:sz w:val="22"/>
          <w:szCs w:val="22"/>
        </w:rPr>
        <w:t xml:space="preserve">Odbiorca – Starostwo Powiatowe w </w:t>
      </w:r>
      <w:r w:rsidR="00E86A76" w:rsidRPr="00F910A4">
        <w:rPr>
          <w:rFonts w:ascii="Arial" w:hAnsi="Arial" w:cs="Arial"/>
          <w:sz w:val="22"/>
          <w:szCs w:val="22"/>
        </w:rPr>
        <w:t>Lublinie</w:t>
      </w:r>
      <w:r w:rsidRPr="00F910A4">
        <w:rPr>
          <w:rFonts w:ascii="Arial" w:hAnsi="Arial" w:cs="Arial"/>
          <w:sz w:val="22"/>
          <w:szCs w:val="22"/>
        </w:rPr>
        <w:t xml:space="preserve">, </w:t>
      </w:r>
      <w:r w:rsidR="00E86A76" w:rsidRPr="00F910A4">
        <w:rPr>
          <w:rFonts w:ascii="Arial" w:hAnsi="Arial" w:cs="Arial"/>
          <w:sz w:val="22"/>
          <w:szCs w:val="22"/>
        </w:rPr>
        <w:t>ul. Spokojna 9 20- 074 Lublin</w:t>
      </w:r>
      <w:r w:rsidRPr="00F910A4">
        <w:rPr>
          <w:rFonts w:ascii="Arial" w:hAnsi="Arial" w:cs="Arial"/>
          <w:sz w:val="22"/>
          <w:szCs w:val="22"/>
        </w:rPr>
        <w:t>.</w:t>
      </w:r>
    </w:p>
    <w:p w14:paraId="3BD71E73" w14:textId="4BB77FED" w:rsidR="0055311E" w:rsidRPr="00F910A4" w:rsidRDefault="0055311E" w:rsidP="00693166">
      <w:pPr>
        <w:pStyle w:val="Akapitzlist"/>
        <w:numPr>
          <w:ilvl w:val="0"/>
          <w:numId w:val="29"/>
        </w:numPr>
        <w:autoSpaceDE w:val="0"/>
        <w:autoSpaceDN w:val="0"/>
        <w:adjustRightInd w:val="0"/>
        <w:jc w:val="both"/>
        <w:rPr>
          <w:rFonts w:ascii="Arial" w:hAnsi="Arial" w:cs="Arial"/>
          <w:sz w:val="22"/>
          <w:szCs w:val="22"/>
        </w:rPr>
      </w:pPr>
      <w:r w:rsidRPr="00F910A4">
        <w:rPr>
          <w:rFonts w:ascii="Arial" w:hAnsi="Arial" w:cs="Arial"/>
          <w:sz w:val="22"/>
          <w:szCs w:val="22"/>
        </w:rPr>
        <w:t>Za termin dokonania zapłaty strony ustalają datę obciążenia rachunku Zamawiającego.</w:t>
      </w:r>
    </w:p>
    <w:p w14:paraId="46B7E630" w14:textId="4E6F7B3D" w:rsidR="0055311E" w:rsidRPr="00F910A4" w:rsidRDefault="0055311E" w:rsidP="00693166">
      <w:pPr>
        <w:pStyle w:val="Akapitzlist"/>
        <w:numPr>
          <w:ilvl w:val="0"/>
          <w:numId w:val="29"/>
        </w:numPr>
        <w:autoSpaceDE w:val="0"/>
        <w:autoSpaceDN w:val="0"/>
        <w:adjustRightInd w:val="0"/>
        <w:jc w:val="both"/>
        <w:rPr>
          <w:rFonts w:ascii="Arial" w:hAnsi="Arial" w:cs="Arial"/>
          <w:sz w:val="22"/>
          <w:szCs w:val="22"/>
        </w:rPr>
      </w:pPr>
      <w:r w:rsidRPr="00F910A4">
        <w:rPr>
          <w:rFonts w:ascii="Arial" w:hAnsi="Arial" w:cs="Arial"/>
          <w:sz w:val="22"/>
          <w:szCs w:val="22"/>
        </w:rPr>
        <w:t xml:space="preserve">Wynagrodzenie, o którym mowa w ust. 1, jest wynagrodzeniem ryczałtowym, obejmującym wszystkie koszty niezbędne do prawidłowego wykonania umowy, zgodnie z opisem przedmiotu zamówienia oraz złożoną przez Wykonawcę Ofertą, nawet, jeśli koszty te nie zostały wprost wyszczególnione w treści niniejszej umowy. Wykonawca mając możliwość uprzedniego ustalenia wszystkich warunków technicznych związanych z realizacją umowy, </w:t>
      </w:r>
      <w:r w:rsidR="003C4C21" w:rsidRPr="00F910A4">
        <w:rPr>
          <w:rFonts w:ascii="Arial" w:hAnsi="Arial" w:cs="Arial"/>
          <w:sz w:val="22"/>
          <w:szCs w:val="22"/>
        </w:rPr>
        <w:br/>
      </w:r>
      <w:r w:rsidRPr="00F910A4">
        <w:rPr>
          <w:rFonts w:ascii="Arial" w:hAnsi="Arial" w:cs="Arial"/>
          <w:sz w:val="22"/>
          <w:szCs w:val="22"/>
        </w:rPr>
        <w:t>nie może żądać podwyższenia wynagrodzenia nawet, jeżeli z przyczyn od siebie niezależnych nie mógł przewidzieć wszystkich kosztów niezbędnych do prawidłowego wykonania niniejszej Umowy.</w:t>
      </w:r>
    </w:p>
    <w:p w14:paraId="1806930F" w14:textId="77777777" w:rsidR="0055311E" w:rsidRPr="00F910A4" w:rsidRDefault="0055311E" w:rsidP="0055311E">
      <w:pPr>
        <w:autoSpaceDE w:val="0"/>
        <w:autoSpaceDN w:val="0"/>
        <w:adjustRightInd w:val="0"/>
        <w:jc w:val="center"/>
        <w:rPr>
          <w:rFonts w:ascii="Arial" w:hAnsi="Arial" w:cs="Arial"/>
          <w:b/>
          <w:sz w:val="22"/>
          <w:szCs w:val="22"/>
        </w:rPr>
      </w:pPr>
    </w:p>
    <w:p w14:paraId="4F447533" w14:textId="77777777" w:rsidR="0055311E" w:rsidRPr="00F910A4" w:rsidRDefault="0055311E" w:rsidP="0055311E">
      <w:pPr>
        <w:autoSpaceDE w:val="0"/>
        <w:autoSpaceDN w:val="0"/>
        <w:adjustRightInd w:val="0"/>
        <w:jc w:val="center"/>
        <w:rPr>
          <w:rFonts w:ascii="Arial" w:hAnsi="Arial" w:cs="Arial"/>
          <w:b/>
          <w:sz w:val="22"/>
          <w:szCs w:val="22"/>
        </w:rPr>
      </w:pPr>
      <w:r w:rsidRPr="00F910A4">
        <w:rPr>
          <w:rFonts w:ascii="Arial" w:hAnsi="Arial" w:cs="Arial"/>
          <w:b/>
          <w:sz w:val="22"/>
          <w:szCs w:val="22"/>
        </w:rPr>
        <w:t>§7</w:t>
      </w:r>
    </w:p>
    <w:p w14:paraId="1050FBB3" w14:textId="77777777" w:rsidR="0055311E" w:rsidRPr="00F910A4" w:rsidRDefault="0055311E" w:rsidP="0055311E">
      <w:pPr>
        <w:numPr>
          <w:ilvl w:val="0"/>
          <w:numId w:val="2"/>
        </w:numPr>
        <w:tabs>
          <w:tab w:val="num" w:pos="284"/>
        </w:tabs>
        <w:ind w:hanging="720"/>
        <w:jc w:val="both"/>
        <w:rPr>
          <w:rFonts w:ascii="Arial" w:hAnsi="Arial" w:cs="Arial"/>
          <w:sz w:val="22"/>
          <w:szCs w:val="22"/>
        </w:rPr>
      </w:pPr>
      <w:r w:rsidRPr="00F910A4">
        <w:rPr>
          <w:rFonts w:ascii="Arial" w:hAnsi="Arial" w:cs="Arial"/>
          <w:sz w:val="22"/>
          <w:szCs w:val="22"/>
        </w:rPr>
        <w:t>Wykonawca zapłaci karę umowną Zamawiającemu:</w:t>
      </w:r>
    </w:p>
    <w:p w14:paraId="0DD4B129" w14:textId="25D7BCE3" w:rsidR="0055311E" w:rsidRPr="00F910A4" w:rsidRDefault="0055311E" w:rsidP="0055311E">
      <w:pPr>
        <w:numPr>
          <w:ilvl w:val="1"/>
          <w:numId w:val="2"/>
        </w:numPr>
        <w:tabs>
          <w:tab w:val="num" w:pos="284"/>
          <w:tab w:val="num" w:pos="709"/>
        </w:tabs>
        <w:ind w:left="709" w:hanging="425"/>
        <w:jc w:val="both"/>
        <w:rPr>
          <w:rFonts w:ascii="Arial" w:hAnsi="Arial" w:cs="Arial"/>
          <w:sz w:val="22"/>
          <w:szCs w:val="22"/>
        </w:rPr>
      </w:pPr>
      <w:r w:rsidRPr="00F910A4">
        <w:rPr>
          <w:rFonts w:ascii="Arial" w:hAnsi="Arial" w:cs="Arial"/>
          <w:sz w:val="22"/>
          <w:szCs w:val="22"/>
        </w:rPr>
        <w:t xml:space="preserve">w wypadku odstąpienia od umowy przez Zamawiającego lub Wykonawcę z przyczyn, </w:t>
      </w:r>
      <w:r w:rsidR="003C4C21" w:rsidRPr="00F910A4">
        <w:rPr>
          <w:rFonts w:ascii="Arial" w:hAnsi="Arial" w:cs="Arial"/>
          <w:sz w:val="22"/>
          <w:szCs w:val="22"/>
        </w:rPr>
        <w:br/>
      </w:r>
      <w:r w:rsidRPr="00F910A4">
        <w:rPr>
          <w:rFonts w:ascii="Arial" w:hAnsi="Arial" w:cs="Arial"/>
          <w:sz w:val="22"/>
          <w:szCs w:val="22"/>
        </w:rPr>
        <w:t>za które odpowiedzialność ponosi Wykonawca - w wysokości 10 % wynagrodzenia brutto,</w:t>
      </w:r>
    </w:p>
    <w:p w14:paraId="339D2F09" w14:textId="60760F41" w:rsidR="0055311E" w:rsidRPr="00F910A4" w:rsidRDefault="0055311E" w:rsidP="0055311E">
      <w:pPr>
        <w:numPr>
          <w:ilvl w:val="1"/>
          <w:numId w:val="2"/>
        </w:numPr>
        <w:tabs>
          <w:tab w:val="num" w:pos="284"/>
          <w:tab w:val="num" w:pos="709"/>
        </w:tabs>
        <w:ind w:left="709" w:hanging="425"/>
        <w:jc w:val="both"/>
        <w:rPr>
          <w:rFonts w:ascii="Arial" w:hAnsi="Arial" w:cs="Arial"/>
          <w:sz w:val="22"/>
          <w:szCs w:val="22"/>
        </w:rPr>
      </w:pPr>
      <w:r w:rsidRPr="00F910A4">
        <w:rPr>
          <w:rFonts w:ascii="Arial" w:hAnsi="Arial" w:cs="Arial"/>
          <w:sz w:val="22"/>
          <w:szCs w:val="22"/>
        </w:rPr>
        <w:t xml:space="preserve">za opóźnienie w realizacji przedmiotu </w:t>
      </w:r>
      <w:r w:rsidR="004511C8" w:rsidRPr="00F910A4">
        <w:rPr>
          <w:rFonts w:ascii="Arial" w:hAnsi="Arial" w:cs="Arial"/>
          <w:sz w:val="22"/>
          <w:szCs w:val="22"/>
        </w:rPr>
        <w:t>umowy w</w:t>
      </w:r>
      <w:r w:rsidRPr="00F910A4">
        <w:rPr>
          <w:rFonts w:ascii="Arial" w:hAnsi="Arial" w:cs="Arial"/>
          <w:sz w:val="22"/>
          <w:szCs w:val="22"/>
        </w:rPr>
        <w:t xml:space="preserve"> wysokości 0,5 % wynagrodzenia brutto, </w:t>
      </w:r>
      <w:r w:rsidR="003C4C21" w:rsidRPr="00F910A4">
        <w:rPr>
          <w:rFonts w:ascii="Arial" w:hAnsi="Arial" w:cs="Arial"/>
          <w:sz w:val="22"/>
          <w:szCs w:val="22"/>
        </w:rPr>
        <w:br/>
      </w:r>
      <w:r w:rsidRPr="00F910A4">
        <w:rPr>
          <w:rFonts w:ascii="Arial" w:hAnsi="Arial" w:cs="Arial"/>
          <w:sz w:val="22"/>
          <w:szCs w:val="22"/>
        </w:rPr>
        <w:t>za każdy rozpoczęty dzień opóźnienia, nie więcej jednak niż 20 % wynagrodzenia brutto,</w:t>
      </w:r>
    </w:p>
    <w:p w14:paraId="30224E80" w14:textId="2E611445" w:rsidR="0055311E" w:rsidRPr="00F910A4" w:rsidRDefault="0055311E" w:rsidP="0055311E">
      <w:pPr>
        <w:numPr>
          <w:ilvl w:val="1"/>
          <w:numId w:val="2"/>
        </w:numPr>
        <w:tabs>
          <w:tab w:val="num" w:pos="284"/>
          <w:tab w:val="num" w:pos="709"/>
        </w:tabs>
        <w:ind w:left="709" w:hanging="425"/>
        <w:jc w:val="both"/>
        <w:rPr>
          <w:rFonts w:ascii="Arial" w:hAnsi="Arial" w:cs="Arial"/>
          <w:sz w:val="22"/>
          <w:szCs w:val="22"/>
        </w:rPr>
      </w:pPr>
      <w:r w:rsidRPr="00F910A4">
        <w:rPr>
          <w:rFonts w:ascii="Arial" w:hAnsi="Arial" w:cs="Arial"/>
          <w:sz w:val="22"/>
          <w:szCs w:val="22"/>
        </w:rPr>
        <w:lastRenderedPageBreak/>
        <w:t xml:space="preserve">za zwłokę w usunięciu wad stwierdzonych w okresie rękojmi lub gwarancji </w:t>
      </w:r>
      <w:r w:rsidR="004511C8" w:rsidRPr="00F910A4">
        <w:rPr>
          <w:rFonts w:ascii="Arial" w:hAnsi="Arial" w:cs="Arial"/>
          <w:sz w:val="22"/>
          <w:szCs w:val="22"/>
        </w:rPr>
        <w:t>- w</w:t>
      </w:r>
      <w:r w:rsidRPr="00F910A4">
        <w:rPr>
          <w:rFonts w:ascii="Arial" w:hAnsi="Arial" w:cs="Arial"/>
          <w:sz w:val="22"/>
          <w:szCs w:val="22"/>
        </w:rPr>
        <w:t xml:space="preserve"> wysokości 0,1 % wynagrodzenia brutto, za każdy rozpoczęty dzień zwłoki liczonej od dnia wskazanego zgodnie z § 4 ust. </w:t>
      </w:r>
      <w:r w:rsidR="00002344" w:rsidRPr="00F910A4">
        <w:rPr>
          <w:rFonts w:ascii="Arial" w:hAnsi="Arial" w:cs="Arial"/>
          <w:sz w:val="22"/>
          <w:szCs w:val="22"/>
        </w:rPr>
        <w:t>8</w:t>
      </w:r>
      <w:r w:rsidRPr="00F910A4">
        <w:rPr>
          <w:rFonts w:ascii="Arial" w:hAnsi="Arial" w:cs="Arial"/>
          <w:sz w:val="22"/>
          <w:szCs w:val="22"/>
        </w:rPr>
        <w:t xml:space="preserve"> do usunięcia wad, nie więcej jednak niż 20% wynagrodzenia brutto.</w:t>
      </w:r>
    </w:p>
    <w:p w14:paraId="2F2A635C" w14:textId="77777777" w:rsidR="0055311E" w:rsidRPr="00F910A4" w:rsidRDefault="0055311E" w:rsidP="0055311E">
      <w:pPr>
        <w:jc w:val="both"/>
        <w:rPr>
          <w:rFonts w:ascii="Arial" w:hAnsi="Arial" w:cs="Arial"/>
          <w:sz w:val="22"/>
          <w:szCs w:val="22"/>
        </w:rPr>
      </w:pPr>
      <w:r w:rsidRPr="00F910A4">
        <w:rPr>
          <w:rFonts w:ascii="Arial" w:hAnsi="Arial" w:cs="Arial"/>
          <w:sz w:val="22"/>
          <w:szCs w:val="22"/>
        </w:rPr>
        <w:t>2. Zamawiającemu przysługuje prawo odstąpienia od Umowy bez obowiązku zapłaty kar umownych, w razie wystąpienia istotnej zmiany okoliczności powodującej, że wykonanie Umowy nie leży w interesie publicznym, lub w interesie finansowym (brak możliwości rozliczenia umowy lub utrata dofinansowania z powodu działania lub zaniechania Wykonawcy zgodnie z zasadami konkursu) czego nie można było przewidzieć w chwili zawierania umowy, w terminie 30 dni od dnia powzięcia wiadomości o tych okolicznościach.</w:t>
      </w:r>
    </w:p>
    <w:p w14:paraId="0832989E" w14:textId="4A407BD7" w:rsidR="0055311E" w:rsidRPr="00F910A4" w:rsidRDefault="0055311E" w:rsidP="0055311E">
      <w:pPr>
        <w:autoSpaceDE w:val="0"/>
        <w:autoSpaceDN w:val="0"/>
        <w:adjustRightInd w:val="0"/>
        <w:jc w:val="both"/>
        <w:rPr>
          <w:rFonts w:ascii="Arial" w:hAnsi="Arial" w:cs="Arial"/>
          <w:sz w:val="22"/>
          <w:szCs w:val="22"/>
        </w:rPr>
      </w:pPr>
      <w:r w:rsidRPr="00F910A4">
        <w:rPr>
          <w:rFonts w:ascii="Arial" w:hAnsi="Arial" w:cs="Arial"/>
          <w:sz w:val="22"/>
          <w:szCs w:val="22"/>
        </w:rPr>
        <w:t>3.</w:t>
      </w:r>
      <w:r w:rsidR="00830642" w:rsidRPr="00F910A4">
        <w:rPr>
          <w:rFonts w:ascii="Arial" w:hAnsi="Arial" w:cs="Arial"/>
          <w:sz w:val="22"/>
          <w:szCs w:val="22"/>
        </w:rPr>
        <w:t xml:space="preserve"> </w:t>
      </w:r>
      <w:r w:rsidRPr="00F910A4">
        <w:rPr>
          <w:rFonts w:ascii="Arial" w:hAnsi="Arial" w:cs="Arial"/>
          <w:sz w:val="22"/>
          <w:szCs w:val="22"/>
        </w:rPr>
        <w:t>Wykonawca wyraża zgodę na potrącenie kar umownych z należności Wykonawcy.</w:t>
      </w:r>
    </w:p>
    <w:p w14:paraId="181590DC" w14:textId="77777777" w:rsidR="0055311E" w:rsidRPr="00F910A4" w:rsidRDefault="0055311E" w:rsidP="0055311E">
      <w:pPr>
        <w:autoSpaceDE w:val="0"/>
        <w:autoSpaceDN w:val="0"/>
        <w:adjustRightInd w:val="0"/>
        <w:jc w:val="both"/>
        <w:rPr>
          <w:rFonts w:ascii="Arial" w:hAnsi="Arial" w:cs="Arial"/>
          <w:sz w:val="22"/>
          <w:szCs w:val="22"/>
        </w:rPr>
      </w:pPr>
      <w:r w:rsidRPr="00F910A4">
        <w:rPr>
          <w:rFonts w:ascii="Arial" w:hAnsi="Arial" w:cs="Arial"/>
          <w:sz w:val="22"/>
          <w:szCs w:val="22"/>
        </w:rPr>
        <w:t xml:space="preserve">4. Postanowienia niniejszego paragrafu nie wyłączają prawa Zamawiającego do dochodzenia od Wykonawcy odszkodowania uzupełniającego na zasadach ogólnych, jeżeli wartość powstałej szkody przekroczy wysokość kar umownych. </w:t>
      </w:r>
    </w:p>
    <w:p w14:paraId="0E6308E3" w14:textId="77777777" w:rsidR="0055311E" w:rsidRPr="00F910A4" w:rsidRDefault="0055311E" w:rsidP="0055311E">
      <w:pPr>
        <w:autoSpaceDE w:val="0"/>
        <w:autoSpaceDN w:val="0"/>
        <w:adjustRightInd w:val="0"/>
        <w:jc w:val="both"/>
        <w:rPr>
          <w:rFonts w:ascii="Arial" w:hAnsi="Arial" w:cs="Arial"/>
          <w:sz w:val="22"/>
          <w:szCs w:val="22"/>
        </w:rPr>
      </w:pPr>
      <w:r w:rsidRPr="00F910A4">
        <w:rPr>
          <w:rFonts w:ascii="Arial" w:hAnsi="Arial" w:cs="Arial"/>
          <w:sz w:val="22"/>
          <w:szCs w:val="22"/>
        </w:rPr>
        <w:t>5. Strony zgodnie postanawiają, że roszczenia o zapłatę kar umownych pozostają w mocy niezależnie od rozwiązania, wygaśnięcia lub odstąpienia od umowy przez którąkolwiek ze Stron.</w:t>
      </w:r>
    </w:p>
    <w:p w14:paraId="0858B274" w14:textId="77777777" w:rsidR="0055311E" w:rsidRPr="00F910A4" w:rsidRDefault="0055311E" w:rsidP="0055311E">
      <w:pPr>
        <w:autoSpaceDE w:val="0"/>
        <w:autoSpaceDN w:val="0"/>
        <w:adjustRightInd w:val="0"/>
        <w:jc w:val="both"/>
        <w:rPr>
          <w:rFonts w:ascii="Arial" w:hAnsi="Arial" w:cs="Arial"/>
          <w:bCs/>
          <w:sz w:val="22"/>
          <w:szCs w:val="22"/>
        </w:rPr>
      </w:pPr>
      <w:r w:rsidRPr="00F910A4">
        <w:rPr>
          <w:rFonts w:ascii="Arial" w:hAnsi="Arial" w:cs="Arial"/>
          <w:bCs/>
          <w:sz w:val="22"/>
          <w:szCs w:val="22"/>
        </w:rPr>
        <w:t>6. Łączna maksymalna wysokość wszystkich kar umownych określonych w umowie, należnych Zamawiającemu nie przekroczy 25</w:t>
      </w:r>
      <w:r w:rsidRPr="00F910A4">
        <w:rPr>
          <w:rFonts w:ascii="Arial" w:hAnsi="Arial" w:cs="Arial"/>
          <w:bCs/>
          <w:color w:val="00B0F0"/>
          <w:sz w:val="22"/>
          <w:szCs w:val="22"/>
        </w:rPr>
        <w:t xml:space="preserve"> </w:t>
      </w:r>
      <w:r w:rsidRPr="00F910A4">
        <w:rPr>
          <w:rFonts w:ascii="Arial" w:hAnsi="Arial" w:cs="Arial"/>
          <w:bCs/>
          <w:sz w:val="22"/>
          <w:szCs w:val="22"/>
        </w:rPr>
        <w:t>% całkowitego wynagrodzenia brutto, o którym mowa w § 6 ust. 1.</w:t>
      </w:r>
    </w:p>
    <w:p w14:paraId="4DC2B247" w14:textId="77777777" w:rsidR="0055311E" w:rsidRPr="00F910A4" w:rsidRDefault="0055311E" w:rsidP="0055311E">
      <w:pPr>
        <w:autoSpaceDE w:val="0"/>
        <w:autoSpaceDN w:val="0"/>
        <w:adjustRightInd w:val="0"/>
        <w:jc w:val="center"/>
        <w:rPr>
          <w:rFonts w:ascii="Arial" w:hAnsi="Arial" w:cs="Arial"/>
          <w:b/>
          <w:sz w:val="22"/>
          <w:szCs w:val="22"/>
        </w:rPr>
      </w:pPr>
    </w:p>
    <w:p w14:paraId="413E3917" w14:textId="77777777" w:rsidR="0055311E" w:rsidRPr="00F910A4" w:rsidRDefault="0055311E" w:rsidP="0055311E">
      <w:pPr>
        <w:autoSpaceDE w:val="0"/>
        <w:autoSpaceDN w:val="0"/>
        <w:adjustRightInd w:val="0"/>
        <w:jc w:val="center"/>
        <w:rPr>
          <w:rFonts w:ascii="Arial" w:hAnsi="Arial" w:cs="Arial"/>
          <w:b/>
          <w:sz w:val="22"/>
          <w:szCs w:val="22"/>
        </w:rPr>
      </w:pPr>
      <w:r w:rsidRPr="00F910A4">
        <w:rPr>
          <w:rFonts w:ascii="Arial" w:hAnsi="Arial" w:cs="Arial"/>
          <w:b/>
          <w:sz w:val="22"/>
          <w:szCs w:val="22"/>
        </w:rPr>
        <w:t>§ 8</w:t>
      </w:r>
    </w:p>
    <w:p w14:paraId="0B210565" w14:textId="67605F12" w:rsidR="0055311E" w:rsidRPr="00F910A4" w:rsidRDefault="0055311E" w:rsidP="00830642">
      <w:pPr>
        <w:numPr>
          <w:ilvl w:val="0"/>
          <w:numId w:val="6"/>
        </w:numPr>
        <w:shd w:val="clear" w:color="auto" w:fill="FFFFFF"/>
        <w:tabs>
          <w:tab w:val="left" w:pos="284"/>
        </w:tabs>
        <w:ind w:left="0" w:firstLine="0"/>
        <w:jc w:val="both"/>
        <w:rPr>
          <w:rFonts w:ascii="Arial" w:hAnsi="Arial" w:cs="Arial"/>
          <w:spacing w:val="-1"/>
          <w:sz w:val="22"/>
          <w:szCs w:val="22"/>
        </w:rPr>
      </w:pPr>
      <w:r w:rsidRPr="00F910A4">
        <w:rPr>
          <w:rFonts w:ascii="Arial" w:hAnsi="Arial" w:cs="Arial"/>
          <w:bCs/>
          <w:sz w:val="22"/>
          <w:szCs w:val="22"/>
        </w:rPr>
        <w:t xml:space="preserve">Zamawiający dopuszcza możliwość dokonania nieistotnych zmian zawartej umowy w stosunku do treści </w:t>
      </w:r>
      <w:r w:rsidR="004511C8" w:rsidRPr="00F910A4">
        <w:rPr>
          <w:rFonts w:ascii="Arial" w:hAnsi="Arial" w:cs="Arial"/>
          <w:bCs/>
          <w:sz w:val="22"/>
          <w:szCs w:val="22"/>
        </w:rPr>
        <w:t>oferty,</w:t>
      </w:r>
      <w:r w:rsidRPr="00F910A4">
        <w:rPr>
          <w:rFonts w:ascii="Arial" w:hAnsi="Arial" w:cs="Arial"/>
          <w:bCs/>
          <w:sz w:val="22"/>
          <w:szCs w:val="22"/>
        </w:rPr>
        <w:t xml:space="preserve"> na podstawie której dokonano wyboru Wykonawcy.</w:t>
      </w:r>
    </w:p>
    <w:p w14:paraId="0CD8A599" w14:textId="1D3601F6" w:rsidR="0055311E" w:rsidRPr="00F910A4" w:rsidRDefault="0055311E" w:rsidP="00830642">
      <w:pPr>
        <w:numPr>
          <w:ilvl w:val="0"/>
          <w:numId w:val="6"/>
        </w:numPr>
        <w:shd w:val="clear" w:color="auto" w:fill="FFFFFF"/>
        <w:tabs>
          <w:tab w:val="left" w:pos="284"/>
        </w:tabs>
        <w:ind w:left="0" w:firstLine="0"/>
        <w:jc w:val="both"/>
        <w:rPr>
          <w:rFonts w:ascii="Arial" w:hAnsi="Arial" w:cs="Arial"/>
          <w:spacing w:val="-1"/>
          <w:sz w:val="22"/>
          <w:szCs w:val="22"/>
        </w:rPr>
      </w:pPr>
      <w:r w:rsidRPr="00F910A4">
        <w:rPr>
          <w:rFonts w:ascii="Arial" w:hAnsi="Arial" w:cs="Arial"/>
          <w:bCs/>
          <w:sz w:val="22"/>
          <w:szCs w:val="22"/>
        </w:rPr>
        <w:t xml:space="preserve">Zamawiający, przewiduje również następujące możliwości dokonania istotnej zmiany zawartej umowy w stosunku do treści oferty, na podstawie której dokonano wyboru Wykonawcy, </w:t>
      </w:r>
      <w:r w:rsidR="00830642" w:rsidRPr="00F910A4">
        <w:rPr>
          <w:rFonts w:ascii="Arial" w:hAnsi="Arial" w:cs="Arial"/>
          <w:bCs/>
          <w:sz w:val="22"/>
          <w:szCs w:val="22"/>
        </w:rPr>
        <w:br/>
      </w:r>
      <w:r w:rsidRPr="00F910A4">
        <w:rPr>
          <w:rFonts w:ascii="Arial" w:hAnsi="Arial" w:cs="Arial"/>
          <w:bCs/>
          <w:sz w:val="22"/>
          <w:szCs w:val="22"/>
        </w:rPr>
        <w:t xml:space="preserve">w przypadku wystąpienia co najmniej jednej z okoliczności wymienionych poniżej, </w:t>
      </w:r>
      <w:r w:rsidR="00830642" w:rsidRPr="00F910A4">
        <w:rPr>
          <w:rFonts w:ascii="Arial" w:hAnsi="Arial" w:cs="Arial"/>
          <w:bCs/>
          <w:sz w:val="22"/>
          <w:szCs w:val="22"/>
        </w:rPr>
        <w:br/>
      </w:r>
      <w:r w:rsidRPr="00F910A4">
        <w:rPr>
          <w:rFonts w:ascii="Arial" w:hAnsi="Arial" w:cs="Arial"/>
          <w:bCs/>
          <w:sz w:val="22"/>
          <w:szCs w:val="22"/>
        </w:rPr>
        <w:t>z uwzględnieniem podawanych warunków ich wprowadzenia:</w:t>
      </w:r>
    </w:p>
    <w:p w14:paraId="6E559102" w14:textId="77777777" w:rsidR="0055311E" w:rsidRPr="00F910A4" w:rsidRDefault="0055311E" w:rsidP="0055311E">
      <w:pPr>
        <w:numPr>
          <w:ilvl w:val="0"/>
          <w:numId w:val="3"/>
        </w:numPr>
        <w:tabs>
          <w:tab w:val="left" w:pos="284"/>
        </w:tabs>
        <w:jc w:val="both"/>
        <w:rPr>
          <w:rFonts w:ascii="Arial" w:hAnsi="Arial" w:cs="Arial"/>
          <w:bCs/>
          <w:sz w:val="22"/>
          <w:szCs w:val="22"/>
        </w:rPr>
      </w:pPr>
      <w:r w:rsidRPr="00F910A4">
        <w:rPr>
          <w:rFonts w:ascii="Arial" w:hAnsi="Arial" w:cs="Arial"/>
          <w:bCs/>
          <w:sz w:val="22"/>
          <w:szCs w:val="22"/>
        </w:rPr>
        <w:t>zmiany terminu realizacji przedmiotu zamówienia, w przypadku:</w:t>
      </w:r>
    </w:p>
    <w:p w14:paraId="63A8DCEE" w14:textId="77777777" w:rsidR="0055311E" w:rsidRPr="00F910A4" w:rsidRDefault="0055311E" w:rsidP="0055311E">
      <w:pPr>
        <w:ind w:left="720"/>
        <w:jc w:val="both"/>
        <w:rPr>
          <w:rFonts w:ascii="Arial" w:hAnsi="Arial" w:cs="Arial"/>
          <w:bCs/>
          <w:sz w:val="22"/>
          <w:szCs w:val="22"/>
        </w:rPr>
      </w:pPr>
      <w:r w:rsidRPr="00F910A4">
        <w:rPr>
          <w:rFonts w:ascii="Arial" w:hAnsi="Arial" w:cs="Arial"/>
          <w:bCs/>
          <w:sz w:val="22"/>
          <w:szCs w:val="22"/>
        </w:rPr>
        <w:t>-ze względu na wystąpienie okoliczności niedających się przewidzieć przed zawarciem umowy, np. działanie siły wyższej, uniemożliwiającej dostawę w określonym pierwotnie terminie, stan epidemii;</w:t>
      </w:r>
    </w:p>
    <w:p w14:paraId="6030832E" w14:textId="77777777" w:rsidR="0055311E" w:rsidRPr="00F910A4" w:rsidRDefault="0055311E" w:rsidP="0055311E">
      <w:pPr>
        <w:ind w:left="720"/>
        <w:jc w:val="both"/>
        <w:rPr>
          <w:rFonts w:ascii="Arial" w:hAnsi="Arial" w:cs="Arial"/>
          <w:bCs/>
          <w:sz w:val="22"/>
          <w:szCs w:val="22"/>
        </w:rPr>
      </w:pPr>
      <w:r w:rsidRPr="00F910A4">
        <w:rPr>
          <w:rFonts w:ascii="Arial" w:hAnsi="Arial" w:cs="Arial"/>
          <w:bCs/>
          <w:sz w:val="22"/>
          <w:szCs w:val="22"/>
        </w:rPr>
        <w:t>Wyżej wymieniona zmiana do umowy dopuszczalna jest tylko w zakresie nie powodującym zwiększenia Wynagrodzenia określonego w niniejszej umowie oraz tylko o czas działania siły wyższej oraz potrzebny do usunięcia skutków tego działania.</w:t>
      </w:r>
    </w:p>
    <w:p w14:paraId="7688CEC6" w14:textId="3BF6006D" w:rsidR="0055311E" w:rsidRPr="00F910A4" w:rsidRDefault="0055311E" w:rsidP="0055311E">
      <w:pPr>
        <w:tabs>
          <w:tab w:val="left" w:pos="993"/>
        </w:tabs>
        <w:ind w:left="720"/>
        <w:jc w:val="both"/>
        <w:rPr>
          <w:rFonts w:ascii="Arial" w:hAnsi="Arial" w:cs="Arial"/>
          <w:bCs/>
          <w:sz w:val="22"/>
          <w:szCs w:val="22"/>
        </w:rPr>
      </w:pPr>
      <w:r w:rsidRPr="00F910A4">
        <w:rPr>
          <w:rFonts w:ascii="Arial" w:hAnsi="Arial" w:cs="Arial"/>
          <w:bCs/>
          <w:sz w:val="22"/>
          <w:szCs w:val="22"/>
        </w:rPr>
        <w:t>- realizacja przedmiotu umowy wymaga uzyskania stosownych dokumentów z urzędów administracji państwowej (np. urzędu celnego), a z przyczyn niezależnych od Stron niemożliwe było uzyskanie tych dokumentów w terminach przewidzianych w przepisach prawa. Wyżej wymieniona zmiana do umowy dopuszczalna jest po przedstawieniu przez Wykonawcę stosowanego dokumentu z urzędu. W takim przypadku strony ustalą nowy termin realizacji zamówienia.</w:t>
      </w:r>
    </w:p>
    <w:p w14:paraId="79718833" w14:textId="77777777" w:rsidR="0055311E" w:rsidRPr="00F910A4" w:rsidRDefault="0055311E" w:rsidP="0055311E">
      <w:pPr>
        <w:tabs>
          <w:tab w:val="left" w:pos="284"/>
        </w:tabs>
        <w:ind w:left="284"/>
        <w:jc w:val="both"/>
        <w:rPr>
          <w:rFonts w:ascii="Arial" w:hAnsi="Arial" w:cs="Arial"/>
          <w:bCs/>
          <w:sz w:val="22"/>
          <w:szCs w:val="22"/>
        </w:rPr>
      </w:pPr>
      <w:r w:rsidRPr="00F910A4">
        <w:rPr>
          <w:rFonts w:ascii="Arial" w:hAnsi="Arial" w:cs="Arial"/>
          <w:bCs/>
          <w:sz w:val="22"/>
          <w:szCs w:val="22"/>
        </w:rPr>
        <w:t>2)</w:t>
      </w:r>
      <w:r w:rsidRPr="00F910A4">
        <w:rPr>
          <w:rFonts w:ascii="Arial" w:hAnsi="Arial" w:cs="Arial"/>
          <w:bCs/>
          <w:sz w:val="22"/>
          <w:szCs w:val="22"/>
        </w:rPr>
        <w:tab/>
        <w:t>dla zmiany sposobu spełnienia świadczenia:</w:t>
      </w:r>
    </w:p>
    <w:p w14:paraId="1382F98D" w14:textId="77777777" w:rsidR="0055311E" w:rsidRPr="00F910A4" w:rsidRDefault="0055311E" w:rsidP="0055311E">
      <w:pPr>
        <w:tabs>
          <w:tab w:val="left" w:pos="284"/>
        </w:tabs>
        <w:ind w:firstLine="284"/>
        <w:jc w:val="both"/>
        <w:rPr>
          <w:rFonts w:ascii="Arial" w:hAnsi="Arial" w:cs="Arial"/>
          <w:bCs/>
          <w:sz w:val="22"/>
          <w:szCs w:val="22"/>
        </w:rPr>
      </w:pPr>
      <w:r w:rsidRPr="00F910A4">
        <w:rPr>
          <w:rFonts w:ascii="Arial" w:hAnsi="Arial" w:cs="Arial"/>
          <w:bCs/>
          <w:sz w:val="22"/>
          <w:szCs w:val="22"/>
        </w:rPr>
        <w:t>a)</w:t>
      </w:r>
      <w:r w:rsidRPr="00F910A4">
        <w:rPr>
          <w:rFonts w:ascii="Arial" w:hAnsi="Arial" w:cs="Arial"/>
          <w:bCs/>
          <w:sz w:val="22"/>
          <w:szCs w:val="22"/>
        </w:rPr>
        <w:tab/>
        <w:t>zmiany technologiczne, w szczególności:</w:t>
      </w:r>
    </w:p>
    <w:p w14:paraId="22AC54CA" w14:textId="70D54838" w:rsidR="0055311E" w:rsidRPr="00F910A4" w:rsidRDefault="0055311E" w:rsidP="0055311E">
      <w:pPr>
        <w:ind w:left="709"/>
        <w:jc w:val="both"/>
        <w:rPr>
          <w:rFonts w:ascii="Arial" w:hAnsi="Arial" w:cs="Arial"/>
          <w:sz w:val="22"/>
          <w:szCs w:val="22"/>
        </w:rPr>
      </w:pPr>
      <w:r w:rsidRPr="00F910A4">
        <w:rPr>
          <w:rFonts w:ascii="Arial" w:hAnsi="Arial" w:cs="Arial"/>
          <w:bCs/>
          <w:sz w:val="22"/>
          <w:szCs w:val="22"/>
        </w:rPr>
        <w:t xml:space="preserve">- </w:t>
      </w:r>
      <w:r w:rsidRPr="00F910A4">
        <w:rPr>
          <w:rFonts w:ascii="Arial" w:hAnsi="Arial" w:cs="Arial"/>
          <w:sz w:val="22"/>
          <w:szCs w:val="22"/>
        </w:rPr>
        <w:t>wskazanie innego urządzenia spełniającego wymagania określone przez Zamawiającego w przedmiocie zamówienia tj. zaoferowany sprzęt nie może mieć parametrów gorszych niż określone w przedmiocie zamówienia</w:t>
      </w:r>
      <w:r w:rsidR="004511C8" w:rsidRPr="00F910A4">
        <w:rPr>
          <w:rFonts w:ascii="Arial" w:hAnsi="Arial" w:cs="Arial"/>
          <w:sz w:val="22"/>
          <w:szCs w:val="22"/>
        </w:rPr>
        <w:t>- spełniać</w:t>
      </w:r>
      <w:r w:rsidRPr="00F910A4">
        <w:rPr>
          <w:rFonts w:ascii="Arial" w:hAnsi="Arial" w:cs="Arial"/>
          <w:sz w:val="22"/>
          <w:szCs w:val="22"/>
        </w:rPr>
        <w:t xml:space="preserve"> minimalne wymagania określone </w:t>
      </w:r>
      <w:r w:rsidR="00830642" w:rsidRPr="00F910A4">
        <w:rPr>
          <w:rFonts w:ascii="Arial" w:hAnsi="Arial" w:cs="Arial"/>
          <w:sz w:val="22"/>
          <w:szCs w:val="22"/>
        </w:rPr>
        <w:br/>
      </w:r>
      <w:r w:rsidRPr="00F910A4">
        <w:rPr>
          <w:rFonts w:ascii="Arial" w:hAnsi="Arial" w:cs="Arial"/>
          <w:sz w:val="22"/>
          <w:szCs w:val="22"/>
        </w:rPr>
        <w:t>w przedmiocie zamówienia;</w:t>
      </w:r>
    </w:p>
    <w:p w14:paraId="483D968F" w14:textId="77777777" w:rsidR="0055311E" w:rsidRPr="00F910A4" w:rsidRDefault="0055311E" w:rsidP="0055311E">
      <w:pPr>
        <w:ind w:left="709"/>
        <w:jc w:val="both"/>
        <w:rPr>
          <w:rFonts w:ascii="Arial" w:hAnsi="Arial" w:cs="Arial"/>
          <w:sz w:val="22"/>
          <w:szCs w:val="22"/>
        </w:rPr>
      </w:pPr>
      <w:r w:rsidRPr="00F910A4">
        <w:rPr>
          <w:rFonts w:ascii="Arial" w:hAnsi="Arial" w:cs="Arial"/>
          <w:sz w:val="22"/>
          <w:szCs w:val="22"/>
        </w:rPr>
        <w:t>- pojawienie się na rynku urządzenia nowszej generacji (bądź w nowszej technologii) pozwalającego na zaoszczędzenie kosztów realizacji przedmiotu umowy lub kosztów eksploatacji przedmiotu umowy. Zaoferowany sprzęt nie może mieć parametrów gorszych niż określono w przedmiocie zamówienia. Wykonawca zobowiązany jest dostarczyć: oświadczenie od producenta o rozpoczęciu i prowadzeniu produkcji sprzętu nowej generacji lub nowej technologii wraz z materiałami producenta poświadczającymi spełnienie wymaganych parametrów.;</w:t>
      </w:r>
    </w:p>
    <w:p w14:paraId="7DC5C93B" w14:textId="77777777" w:rsidR="0055311E" w:rsidRPr="00F910A4" w:rsidRDefault="0055311E" w:rsidP="0055311E">
      <w:pPr>
        <w:ind w:left="720"/>
        <w:jc w:val="both"/>
        <w:rPr>
          <w:rFonts w:ascii="Arial" w:eastAsia="Calibri" w:hAnsi="Arial" w:cs="Arial"/>
          <w:bCs/>
          <w:sz w:val="22"/>
          <w:szCs w:val="22"/>
        </w:rPr>
      </w:pPr>
      <w:r w:rsidRPr="00F910A4">
        <w:rPr>
          <w:rFonts w:ascii="Arial" w:eastAsia="Calibri" w:hAnsi="Arial" w:cs="Arial"/>
          <w:bCs/>
          <w:sz w:val="22"/>
          <w:szCs w:val="22"/>
        </w:rPr>
        <w:t>-zmianę umowy w zakresie zmiany numeru katalogowego, nazwy handlowej, które wynikną w okresie realizacji umowy i nie były możliwe do przewidzenia przez żadną ze strony umowy oraz o ile zmiana taka nie spowoduje zmiany ceny towaru (w przeliczeniu do nowej objętości lub gramatury towaru).</w:t>
      </w:r>
    </w:p>
    <w:p w14:paraId="27C5E21C" w14:textId="77777777" w:rsidR="0055311E" w:rsidRPr="00F910A4" w:rsidRDefault="0055311E" w:rsidP="0055311E">
      <w:pPr>
        <w:numPr>
          <w:ilvl w:val="0"/>
          <w:numId w:val="5"/>
        </w:numPr>
        <w:jc w:val="both"/>
        <w:rPr>
          <w:rFonts w:ascii="Arial" w:hAnsi="Arial" w:cs="Arial"/>
          <w:sz w:val="22"/>
          <w:szCs w:val="22"/>
        </w:rPr>
      </w:pPr>
      <w:r w:rsidRPr="00F910A4">
        <w:rPr>
          <w:rFonts w:ascii="Arial" w:hAnsi="Arial" w:cs="Arial"/>
          <w:sz w:val="22"/>
          <w:szCs w:val="22"/>
        </w:rPr>
        <w:t>dla pozostałych zmian:</w:t>
      </w:r>
    </w:p>
    <w:p w14:paraId="6D800172" w14:textId="7AE35859" w:rsidR="0055311E" w:rsidRPr="00F910A4" w:rsidRDefault="0055311E" w:rsidP="0055311E">
      <w:pPr>
        <w:ind w:left="720"/>
        <w:jc w:val="both"/>
        <w:rPr>
          <w:rFonts w:ascii="Arial" w:hAnsi="Arial" w:cs="Arial"/>
          <w:sz w:val="22"/>
          <w:szCs w:val="22"/>
        </w:rPr>
      </w:pPr>
      <w:r w:rsidRPr="00F910A4">
        <w:rPr>
          <w:rFonts w:ascii="Arial" w:hAnsi="Arial" w:cs="Arial"/>
          <w:sz w:val="22"/>
          <w:szCs w:val="22"/>
        </w:rPr>
        <w:lastRenderedPageBreak/>
        <w:t xml:space="preserve">- w przypadku zmiany przepisów prawa (wejścia w życie) lub wydania przez odpowiednie organy nowych wytycznych lub interpretacji dotyczących stosowania przepisów dotyczących ochrony i przetwarzania danych osobowych, zamawiający dopuszcza zmiany sposobu realizacji umowy lub zmiany zakresu świadczeń wykonawcy wymuszone takimi zmianami prawa. Zamawiający wystąpi do Wykonawcy celem wprowadzenia zmian </w:t>
      </w:r>
      <w:r w:rsidR="00830642" w:rsidRPr="00F910A4">
        <w:rPr>
          <w:rFonts w:ascii="Arial" w:hAnsi="Arial" w:cs="Arial"/>
          <w:sz w:val="22"/>
          <w:szCs w:val="22"/>
        </w:rPr>
        <w:br/>
      </w:r>
      <w:r w:rsidRPr="00F910A4">
        <w:rPr>
          <w:rFonts w:ascii="Arial" w:hAnsi="Arial" w:cs="Arial"/>
          <w:sz w:val="22"/>
          <w:szCs w:val="22"/>
        </w:rPr>
        <w:t>w umowie wynikających z powyżej wskazanych zmian;</w:t>
      </w:r>
    </w:p>
    <w:p w14:paraId="62C451DF" w14:textId="77777777" w:rsidR="0055311E" w:rsidRPr="00F910A4" w:rsidRDefault="0055311E" w:rsidP="0055311E">
      <w:pPr>
        <w:ind w:firstLine="426"/>
        <w:jc w:val="both"/>
        <w:rPr>
          <w:rFonts w:ascii="Arial" w:hAnsi="Arial" w:cs="Arial"/>
          <w:sz w:val="22"/>
          <w:szCs w:val="22"/>
        </w:rPr>
      </w:pPr>
      <w:r w:rsidRPr="00F910A4">
        <w:rPr>
          <w:rFonts w:ascii="Arial" w:hAnsi="Arial" w:cs="Arial"/>
          <w:sz w:val="22"/>
          <w:szCs w:val="22"/>
        </w:rPr>
        <w:t>4) nie stanowi istotnej zmiany umowy, w szczególności:</w:t>
      </w:r>
    </w:p>
    <w:p w14:paraId="2085C1BD" w14:textId="6023D93B" w:rsidR="0055311E" w:rsidRPr="00F910A4" w:rsidRDefault="0055311E" w:rsidP="0055311E">
      <w:pPr>
        <w:numPr>
          <w:ilvl w:val="0"/>
          <w:numId w:val="4"/>
        </w:numPr>
        <w:tabs>
          <w:tab w:val="left" w:pos="993"/>
        </w:tabs>
        <w:ind w:left="993" w:hanging="284"/>
        <w:jc w:val="both"/>
        <w:rPr>
          <w:rFonts w:ascii="Arial" w:hAnsi="Arial" w:cs="Arial"/>
          <w:sz w:val="22"/>
          <w:szCs w:val="22"/>
        </w:rPr>
      </w:pPr>
      <w:r w:rsidRPr="00F910A4">
        <w:rPr>
          <w:rFonts w:ascii="Arial" w:hAnsi="Arial" w:cs="Arial"/>
          <w:sz w:val="22"/>
          <w:szCs w:val="22"/>
        </w:rPr>
        <w:t xml:space="preserve">zmiana danych związanych z obsługą administracyjno-organizacyjną umowy (np. zmiana </w:t>
      </w:r>
      <w:r w:rsidR="004511C8" w:rsidRPr="00F910A4">
        <w:rPr>
          <w:rFonts w:ascii="Arial" w:hAnsi="Arial" w:cs="Arial"/>
          <w:sz w:val="22"/>
          <w:szCs w:val="22"/>
        </w:rPr>
        <w:t>nr rachunku</w:t>
      </w:r>
      <w:r w:rsidRPr="00F910A4">
        <w:rPr>
          <w:rFonts w:ascii="Arial" w:hAnsi="Arial" w:cs="Arial"/>
          <w:sz w:val="22"/>
          <w:szCs w:val="22"/>
        </w:rPr>
        <w:t xml:space="preserve"> bankowego);</w:t>
      </w:r>
    </w:p>
    <w:p w14:paraId="46662E73" w14:textId="77777777" w:rsidR="0055311E" w:rsidRPr="00F910A4" w:rsidRDefault="0055311E" w:rsidP="0055311E">
      <w:pPr>
        <w:numPr>
          <w:ilvl w:val="0"/>
          <w:numId w:val="4"/>
        </w:numPr>
        <w:tabs>
          <w:tab w:val="left" w:pos="993"/>
        </w:tabs>
        <w:ind w:firstLine="65"/>
        <w:jc w:val="both"/>
        <w:rPr>
          <w:rFonts w:ascii="Arial" w:hAnsi="Arial" w:cs="Arial"/>
          <w:sz w:val="22"/>
          <w:szCs w:val="22"/>
        </w:rPr>
      </w:pPr>
      <w:r w:rsidRPr="00F910A4">
        <w:rPr>
          <w:rFonts w:ascii="Arial" w:hAnsi="Arial" w:cs="Arial"/>
          <w:sz w:val="22"/>
          <w:szCs w:val="22"/>
        </w:rPr>
        <w:t>zmiany danych teleadresowych oraz osób wskazanych do kontaktów między stronami.</w:t>
      </w:r>
    </w:p>
    <w:p w14:paraId="5910D3DB" w14:textId="1D235E75" w:rsidR="0055311E" w:rsidRPr="00F910A4" w:rsidRDefault="0055311E" w:rsidP="0055311E">
      <w:pPr>
        <w:numPr>
          <w:ilvl w:val="0"/>
          <w:numId w:val="6"/>
        </w:numPr>
        <w:tabs>
          <w:tab w:val="left" w:pos="284"/>
        </w:tabs>
        <w:ind w:left="0" w:firstLine="0"/>
        <w:jc w:val="both"/>
        <w:rPr>
          <w:rFonts w:ascii="Arial" w:hAnsi="Arial" w:cs="Arial"/>
          <w:sz w:val="22"/>
          <w:szCs w:val="22"/>
        </w:rPr>
      </w:pPr>
      <w:r w:rsidRPr="00F910A4">
        <w:rPr>
          <w:rFonts w:ascii="Arial" w:hAnsi="Arial" w:cs="Arial"/>
          <w:sz w:val="22"/>
          <w:szCs w:val="22"/>
        </w:rPr>
        <w:t xml:space="preserve">Wszelkie powyższe postanowienia stanowią katalog zmian, na które Zamawiający (osoba upoważniona zgodnie z umową zgodnie z § 2 ust.3 umowy) może wyrazić zgodę. Nie stanowią jednocześnie zobowiązania Zamawiającego do wyrażenia takiej zgody. W przypadku każdej </w:t>
      </w:r>
      <w:r w:rsidR="004511C8" w:rsidRPr="00F910A4">
        <w:rPr>
          <w:rFonts w:ascii="Arial" w:hAnsi="Arial" w:cs="Arial"/>
          <w:sz w:val="22"/>
          <w:szCs w:val="22"/>
        </w:rPr>
        <w:t>zmiany,</w:t>
      </w:r>
      <w:r w:rsidRPr="00F910A4">
        <w:rPr>
          <w:rFonts w:ascii="Arial" w:hAnsi="Arial" w:cs="Arial"/>
          <w:sz w:val="22"/>
          <w:szCs w:val="22"/>
        </w:rPr>
        <w:t xml:space="preserve"> o której mowa powyżej po stronie wnoszącego propozycję zmian leży udokumentowanie powstałej okoliczności. Powyższe zmiany do umowy winny być wprowadzone poprzez zmianę do umowy – w formie pisemnej. </w:t>
      </w:r>
    </w:p>
    <w:p w14:paraId="759C6FD7" w14:textId="13FA8AC0" w:rsidR="0055311E" w:rsidRPr="00F910A4" w:rsidRDefault="0055311E" w:rsidP="0055311E">
      <w:pPr>
        <w:numPr>
          <w:ilvl w:val="0"/>
          <w:numId w:val="6"/>
        </w:numPr>
        <w:tabs>
          <w:tab w:val="left" w:pos="284"/>
        </w:tabs>
        <w:spacing w:after="120"/>
        <w:ind w:left="0" w:firstLine="0"/>
        <w:jc w:val="both"/>
        <w:rPr>
          <w:rFonts w:ascii="Arial" w:hAnsi="Arial" w:cs="Arial"/>
          <w:sz w:val="22"/>
          <w:szCs w:val="22"/>
        </w:rPr>
      </w:pPr>
      <w:r w:rsidRPr="00F910A4">
        <w:rPr>
          <w:rFonts w:ascii="Arial" w:hAnsi="Arial" w:cs="Arial"/>
          <w:sz w:val="22"/>
          <w:szCs w:val="22"/>
        </w:rPr>
        <w:t xml:space="preserve">Strony składają wnioski o konieczności wprowadzenia </w:t>
      </w:r>
      <w:r w:rsidR="004511C8" w:rsidRPr="00F910A4">
        <w:rPr>
          <w:rFonts w:ascii="Arial" w:hAnsi="Arial" w:cs="Arial"/>
          <w:sz w:val="22"/>
          <w:szCs w:val="22"/>
        </w:rPr>
        <w:t>nieistotnej</w:t>
      </w:r>
      <w:r w:rsidRPr="00F910A4">
        <w:rPr>
          <w:rFonts w:ascii="Arial" w:hAnsi="Arial" w:cs="Arial"/>
          <w:sz w:val="22"/>
          <w:szCs w:val="22"/>
        </w:rPr>
        <w:t xml:space="preserve"> zmiany do umowy wraz </w:t>
      </w:r>
      <w:r w:rsidR="00866E54" w:rsidRPr="00F910A4">
        <w:rPr>
          <w:rFonts w:ascii="Arial" w:hAnsi="Arial" w:cs="Arial"/>
          <w:sz w:val="22"/>
          <w:szCs w:val="22"/>
        </w:rPr>
        <w:br/>
      </w:r>
      <w:r w:rsidRPr="00F910A4">
        <w:rPr>
          <w:rFonts w:ascii="Arial" w:hAnsi="Arial" w:cs="Arial"/>
          <w:sz w:val="22"/>
          <w:szCs w:val="22"/>
        </w:rPr>
        <w:t>z opisem tej zmiany. Wniosek stanowi integralny załącznik do umowy, a jego treść zastępuje pierwotnie zawartą umowę tylko w zmienionych punktach.</w:t>
      </w:r>
      <w:bookmarkStart w:id="3" w:name="_Ref389005580"/>
    </w:p>
    <w:p w14:paraId="0D7B91E8" w14:textId="77777777" w:rsidR="0055311E" w:rsidRPr="00F910A4" w:rsidRDefault="0055311E" w:rsidP="0055311E">
      <w:pPr>
        <w:jc w:val="center"/>
        <w:rPr>
          <w:rFonts w:ascii="Arial" w:eastAsia="Calibri" w:hAnsi="Arial" w:cs="Arial"/>
          <w:b/>
          <w:sz w:val="22"/>
          <w:szCs w:val="22"/>
        </w:rPr>
      </w:pPr>
    </w:p>
    <w:p w14:paraId="58991C10" w14:textId="77777777" w:rsidR="0055311E" w:rsidRPr="00F910A4" w:rsidRDefault="0055311E" w:rsidP="0055311E">
      <w:pPr>
        <w:jc w:val="center"/>
        <w:rPr>
          <w:rFonts w:ascii="Arial" w:eastAsia="Calibri" w:hAnsi="Arial" w:cs="Arial"/>
          <w:b/>
          <w:sz w:val="22"/>
          <w:szCs w:val="22"/>
        </w:rPr>
      </w:pPr>
      <w:r w:rsidRPr="00F910A4">
        <w:rPr>
          <w:rFonts w:ascii="Arial" w:eastAsia="Calibri" w:hAnsi="Arial" w:cs="Arial"/>
          <w:b/>
          <w:sz w:val="22"/>
          <w:szCs w:val="22"/>
        </w:rPr>
        <w:t>§ 9</w:t>
      </w:r>
    </w:p>
    <w:p w14:paraId="04D68727" w14:textId="77777777" w:rsidR="0055311E" w:rsidRPr="00F910A4" w:rsidRDefault="0055311E" w:rsidP="00693166">
      <w:pPr>
        <w:pStyle w:val="Akapitzlist"/>
        <w:numPr>
          <w:ilvl w:val="0"/>
          <w:numId w:val="30"/>
        </w:numPr>
        <w:autoSpaceDE w:val="0"/>
        <w:autoSpaceDN w:val="0"/>
        <w:adjustRightInd w:val="0"/>
        <w:jc w:val="both"/>
        <w:rPr>
          <w:rFonts w:ascii="Arial" w:hAnsi="Arial" w:cs="Arial"/>
          <w:sz w:val="22"/>
          <w:szCs w:val="22"/>
        </w:rPr>
      </w:pPr>
      <w:bookmarkStart w:id="4" w:name="_Ref389731741"/>
      <w:bookmarkStart w:id="5" w:name="_Ref372820518"/>
      <w:bookmarkEnd w:id="3"/>
      <w:r w:rsidRPr="00F910A4">
        <w:rPr>
          <w:rFonts w:ascii="Arial" w:hAnsi="Arial" w:cs="Arial"/>
          <w:sz w:val="22"/>
          <w:szCs w:val="22"/>
        </w:rPr>
        <w:t xml:space="preserve">Wykonawca zobowiązuje się do prowadzenia dokumentacji, w tym księgowej, związanej </w:t>
      </w:r>
      <w:r w:rsidRPr="00F910A4">
        <w:rPr>
          <w:rFonts w:ascii="Arial" w:hAnsi="Arial" w:cs="Arial"/>
          <w:sz w:val="22"/>
          <w:szCs w:val="22"/>
        </w:rPr>
        <w:br/>
        <w:t>z wykonywaniem umowy.</w:t>
      </w:r>
      <w:bookmarkEnd w:id="4"/>
    </w:p>
    <w:p w14:paraId="350BA7E1" w14:textId="77777777" w:rsidR="0055311E" w:rsidRPr="00F910A4" w:rsidRDefault="0055311E" w:rsidP="00693166">
      <w:pPr>
        <w:pStyle w:val="Akapitzlist"/>
        <w:numPr>
          <w:ilvl w:val="0"/>
          <w:numId w:val="30"/>
        </w:numPr>
        <w:autoSpaceDE w:val="0"/>
        <w:autoSpaceDN w:val="0"/>
        <w:adjustRightInd w:val="0"/>
        <w:jc w:val="both"/>
        <w:rPr>
          <w:rFonts w:ascii="Arial" w:hAnsi="Arial" w:cs="Arial"/>
          <w:sz w:val="22"/>
          <w:szCs w:val="22"/>
        </w:rPr>
      </w:pPr>
      <w:r w:rsidRPr="00F910A4">
        <w:rPr>
          <w:rFonts w:ascii="Arial" w:hAnsi="Arial" w:cs="Arial"/>
          <w:sz w:val="22"/>
          <w:szCs w:val="22"/>
        </w:rPr>
        <w:t>Wykonawcy nie przysługuje dodatkowe wynagrodzenie z tytułu przechowywania dokumentacji związanej z realizacją umowy.</w:t>
      </w:r>
    </w:p>
    <w:p w14:paraId="1B342BDF" w14:textId="77777777" w:rsidR="0055311E" w:rsidRPr="00F910A4" w:rsidRDefault="0055311E" w:rsidP="00693166">
      <w:pPr>
        <w:pStyle w:val="Akapitzlist"/>
        <w:numPr>
          <w:ilvl w:val="0"/>
          <w:numId w:val="30"/>
        </w:numPr>
        <w:autoSpaceDE w:val="0"/>
        <w:autoSpaceDN w:val="0"/>
        <w:adjustRightInd w:val="0"/>
        <w:jc w:val="both"/>
        <w:rPr>
          <w:rFonts w:ascii="Arial" w:hAnsi="Arial" w:cs="Arial"/>
          <w:sz w:val="22"/>
          <w:szCs w:val="22"/>
        </w:rPr>
      </w:pPr>
      <w:r w:rsidRPr="00F910A4">
        <w:rPr>
          <w:rFonts w:ascii="Arial" w:hAnsi="Arial" w:cs="Arial"/>
          <w:sz w:val="22"/>
          <w:szCs w:val="22"/>
        </w:rPr>
        <w:t xml:space="preserve">Wykonawca zapewni Zamawiającemu oraz innym uprawnionym podmiotom pełny wgląd we wszystkie dokumenty, w tym dokumenty finansowe oraz dokumenty elektroniczne związane </w:t>
      </w:r>
      <w:r w:rsidRPr="00F910A4">
        <w:rPr>
          <w:rFonts w:ascii="Arial" w:hAnsi="Arial" w:cs="Arial"/>
          <w:sz w:val="22"/>
          <w:szCs w:val="22"/>
        </w:rPr>
        <w:br/>
        <w:t>z wykonywaniem umowy.</w:t>
      </w:r>
    </w:p>
    <w:bookmarkEnd w:id="5"/>
    <w:p w14:paraId="3B83C847" w14:textId="77777777" w:rsidR="0055311E" w:rsidRPr="00F910A4" w:rsidRDefault="0055311E" w:rsidP="0055311E">
      <w:pPr>
        <w:autoSpaceDE w:val="0"/>
        <w:autoSpaceDN w:val="0"/>
        <w:adjustRightInd w:val="0"/>
        <w:rPr>
          <w:rFonts w:ascii="Arial" w:hAnsi="Arial" w:cs="Arial"/>
          <w:b/>
          <w:sz w:val="22"/>
          <w:szCs w:val="22"/>
        </w:rPr>
      </w:pPr>
    </w:p>
    <w:p w14:paraId="49A72375" w14:textId="77777777" w:rsidR="0055311E" w:rsidRPr="00F910A4" w:rsidRDefault="0055311E" w:rsidP="0055311E">
      <w:pPr>
        <w:autoSpaceDE w:val="0"/>
        <w:autoSpaceDN w:val="0"/>
        <w:adjustRightInd w:val="0"/>
        <w:ind w:left="142"/>
        <w:jc w:val="center"/>
        <w:rPr>
          <w:rFonts w:ascii="Arial" w:hAnsi="Arial" w:cs="Arial"/>
          <w:b/>
          <w:sz w:val="22"/>
          <w:szCs w:val="22"/>
        </w:rPr>
      </w:pPr>
      <w:r w:rsidRPr="00F910A4">
        <w:rPr>
          <w:rFonts w:ascii="Arial" w:hAnsi="Arial" w:cs="Arial"/>
          <w:b/>
          <w:sz w:val="22"/>
          <w:szCs w:val="22"/>
        </w:rPr>
        <w:t>§ 10</w:t>
      </w:r>
    </w:p>
    <w:p w14:paraId="2C082D47" w14:textId="1BD515F2" w:rsidR="0055311E" w:rsidRPr="00F910A4" w:rsidRDefault="0055311E" w:rsidP="00693166">
      <w:pPr>
        <w:pStyle w:val="Akapitzlist"/>
        <w:numPr>
          <w:ilvl w:val="0"/>
          <w:numId w:val="31"/>
        </w:numPr>
        <w:autoSpaceDE w:val="0"/>
        <w:autoSpaceDN w:val="0"/>
        <w:adjustRightInd w:val="0"/>
        <w:jc w:val="both"/>
        <w:rPr>
          <w:rFonts w:ascii="Arial" w:hAnsi="Arial" w:cs="Arial"/>
          <w:sz w:val="22"/>
          <w:szCs w:val="22"/>
        </w:rPr>
      </w:pPr>
      <w:r w:rsidRPr="00F910A4">
        <w:rPr>
          <w:rFonts w:ascii="Arial" w:hAnsi="Arial" w:cs="Arial"/>
          <w:sz w:val="22"/>
          <w:szCs w:val="22"/>
        </w:rPr>
        <w:t>W przypadku powstania konieczności powierzenia lub przetwarzania danych osobowych,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oraz ustawy z dnia 10 maja 2018 r. o ochronie danych osobowych, zasady powierzenia lub przetwarzania tych danych zostaną uregulowane odrębną, nieodpłatną umową.</w:t>
      </w:r>
    </w:p>
    <w:p w14:paraId="50BDB43D" w14:textId="0D15E3E9" w:rsidR="0055311E" w:rsidRPr="00F910A4" w:rsidRDefault="0055311E" w:rsidP="00693166">
      <w:pPr>
        <w:pStyle w:val="Akapitzlist"/>
        <w:numPr>
          <w:ilvl w:val="0"/>
          <w:numId w:val="31"/>
        </w:numPr>
        <w:autoSpaceDE w:val="0"/>
        <w:autoSpaceDN w:val="0"/>
        <w:adjustRightInd w:val="0"/>
        <w:jc w:val="both"/>
        <w:rPr>
          <w:rFonts w:ascii="Arial" w:hAnsi="Arial" w:cs="Arial"/>
          <w:sz w:val="22"/>
          <w:szCs w:val="22"/>
        </w:rPr>
      </w:pPr>
      <w:r w:rsidRPr="00F910A4">
        <w:rPr>
          <w:rFonts w:ascii="Arial" w:hAnsi="Arial" w:cs="Arial"/>
          <w:sz w:val="22"/>
          <w:szCs w:val="22"/>
        </w:rPr>
        <w:t>W przypadku uchylenia się przez Wykonawcę od podpisania Umowy opisanej w ust. 1,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18B871E3" w14:textId="02D644E3" w:rsidR="0055311E" w:rsidRPr="00F910A4" w:rsidRDefault="0055311E" w:rsidP="00693166">
      <w:pPr>
        <w:pStyle w:val="Akapitzlist"/>
        <w:numPr>
          <w:ilvl w:val="0"/>
          <w:numId w:val="31"/>
        </w:numPr>
        <w:autoSpaceDE w:val="0"/>
        <w:autoSpaceDN w:val="0"/>
        <w:adjustRightInd w:val="0"/>
        <w:jc w:val="both"/>
        <w:rPr>
          <w:rFonts w:ascii="Arial" w:hAnsi="Arial" w:cs="Arial"/>
          <w:sz w:val="22"/>
          <w:szCs w:val="22"/>
        </w:rPr>
      </w:pPr>
      <w:r w:rsidRPr="00F910A4">
        <w:rPr>
          <w:rFonts w:ascii="Arial" w:hAnsi="Arial" w:cs="Arial"/>
          <w:sz w:val="22"/>
          <w:szCs w:val="22"/>
        </w:rPr>
        <w:t xml:space="preserve">Dane i informacje uzyskane przez Wykonawcę od Zamawiającego w związku z wykonaniem przedmiotu Umowy, nie będące danymi z zakresu informacji publicznej, w rozumieniu ustawy z dnia 6 września 2001 r. o dostępie do informacji publicznej, są poufne i nie mogą być przez Wykonawcę upublicznione lub udostępnione osobom trzecim bez zgody Zamawiającego. </w:t>
      </w:r>
    </w:p>
    <w:p w14:paraId="76F5D040" w14:textId="711D68DE" w:rsidR="0055311E" w:rsidRPr="00F910A4" w:rsidRDefault="0055311E" w:rsidP="00693166">
      <w:pPr>
        <w:pStyle w:val="Akapitzlist"/>
        <w:numPr>
          <w:ilvl w:val="0"/>
          <w:numId w:val="31"/>
        </w:numPr>
        <w:autoSpaceDE w:val="0"/>
        <w:autoSpaceDN w:val="0"/>
        <w:adjustRightInd w:val="0"/>
        <w:jc w:val="both"/>
        <w:rPr>
          <w:rFonts w:ascii="Arial" w:hAnsi="Arial" w:cs="Arial"/>
          <w:sz w:val="22"/>
          <w:szCs w:val="22"/>
        </w:rPr>
      </w:pPr>
      <w:r w:rsidRPr="00F910A4">
        <w:rPr>
          <w:rFonts w:ascii="Arial" w:hAnsi="Arial" w:cs="Arial"/>
          <w:sz w:val="22"/>
          <w:szCs w:val="22"/>
        </w:rPr>
        <w:t>W przypadku, gdy personel Wykonawcy nie posiada biegłej znajomości języka polskiego, Wykonawca jest zobowiązany zapewnić pełną dyspozycyjność tłumacza na okres i dla potrzeb realizacji umowy, w ramach wynagrodzenia brutto, o którym mowa w § 6 ust. 1.</w:t>
      </w:r>
    </w:p>
    <w:p w14:paraId="4F432FB2" w14:textId="104CF388" w:rsidR="0055311E" w:rsidRPr="00F910A4" w:rsidRDefault="0055311E" w:rsidP="00693166">
      <w:pPr>
        <w:pStyle w:val="Akapitzlist"/>
        <w:numPr>
          <w:ilvl w:val="0"/>
          <w:numId w:val="31"/>
        </w:numPr>
        <w:autoSpaceDE w:val="0"/>
        <w:autoSpaceDN w:val="0"/>
        <w:adjustRightInd w:val="0"/>
        <w:jc w:val="both"/>
        <w:rPr>
          <w:rFonts w:ascii="Arial" w:hAnsi="Arial" w:cs="Arial"/>
          <w:sz w:val="22"/>
          <w:szCs w:val="22"/>
        </w:rPr>
      </w:pPr>
      <w:r w:rsidRPr="00F910A4">
        <w:rPr>
          <w:rFonts w:ascii="Arial" w:hAnsi="Arial" w:cs="Arial"/>
          <w:sz w:val="22"/>
          <w:szCs w:val="22"/>
        </w:rPr>
        <w:t xml:space="preserve">W sprawach nieuregulowanych niniejszą umową mają zastosowanie przepisy Kodeksu Cywilnego, w zakresie dotyczącym kosztów odzyskiwania należności przepisy ustawy z dnia </w:t>
      </w:r>
      <w:r w:rsidRPr="00F910A4">
        <w:rPr>
          <w:rFonts w:ascii="Arial" w:hAnsi="Arial" w:cs="Arial"/>
          <w:sz w:val="22"/>
          <w:szCs w:val="22"/>
        </w:rPr>
        <w:br/>
        <w:t>8 marca 2013 r. o przeciwdziałaniu nadmiernym opóźnieniom w transakcjach handlowych (Dz.U. z 2022r., poz. 893) oraz ustawy Prawo zamówień publicznych.</w:t>
      </w:r>
    </w:p>
    <w:p w14:paraId="5F8990A9" w14:textId="73275B94" w:rsidR="0055311E" w:rsidRPr="00F910A4" w:rsidRDefault="0055311E" w:rsidP="00693166">
      <w:pPr>
        <w:pStyle w:val="Akapitzlist"/>
        <w:numPr>
          <w:ilvl w:val="0"/>
          <w:numId w:val="31"/>
        </w:numPr>
        <w:autoSpaceDE w:val="0"/>
        <w:autoSpaceDN w:val="0"/>
        <w:adjustRightInd w:val="0"/>
        <w:jc w:val="both"/>
        <w:rPr>
          <w:rFonts w:ascii="Arial" w:hAnsi="Arial" w:cs="Arial"/>
          <w:sz w:val="22"/>
          <w:szCs w:val="22"/>
        </w:rPr>
      </w:pPr>
      <w:r w:rsidRPr="00F910A4">
        <w:rPr>
          <w:rFonts w:ascii="Arial" w:hAnsi="Arial" w:cs="Arial"/>
          <w:sz w:val="22"/>
          <w:szCs w:val="22"/>
        </w:rPr>
        <w:t>Prawa i obowiązki wynikające z niniejszej Umowy nie mogą być przenoszone bez zgody Stron na rzecz osób trzecich w szczególności przysługujące Wykonawcy w stosunku do Zamawiającego wierzytelności (pactum de non cedendo).</w:t>
      </w:r>
    </w:p>
    <w:p w14:paraId="3B7F8ACC" w14:textId="3C0BBAE0" w:rsidR="0055311E" w:rsidRPr="00F910A4" w:rsidRDefault="0055311E" w:rsidP="00693166">
      <w:pPr>
        <w:pStyle w:val="Akapitzlist"/>
        <w:numPr>
          <w:ilvl w:val="0"/>
          <w:numId w:val="31"/>
        </w:numPr>
        <w:autoSpaceDE w:val="0"/>
        <w:autoSpaceDN w:val="0"/>
        <w:adjustRightInd w:val="0"/>
        <w:jc w:val="both"/>
        <w:rPr>
          <w:rFonts w:ascii="Arial" w:hAnsi="Arial" w:cs="Arial"/>
          <w:sz w:val="22"/>
          <w:szCs w:val="22"/>
        </w:rPr>
      </w:pPr>
      <w:r w:rsidRPr="00F910A4">
        <w:rPr>
          <w:rFonts w:ascii="Arial" w:hAnsi="Arial" w:cs="Arial"/>
          <w:sz w:val="22"/>
          <w:szCs w:val="22"/>
        </w:rPr>
        <w:lastRenderedPageBreak/>
        <w:t>Jeżeli postanowienia Umowy są lub staną się nieważne, lub Umowa zawierać będzie lukę, nie narusza to ważności pozostałych postanowień Umowy. Zamiast nieważnych postanowień Umowy, lub jako wypełnienie luki obowiązywać będzie odpowiednia regulacja</w:t>
      </w:r>
      <w:r w:rsidR="00C57175" w:rsidRPr="00F910A4">
        <w:rPr>
          <w:rFonts w:ascii="Arial" w:hAnsi="Arial" w:cs="Arial"/>
          <w:sz w:val="22"/>
          <w:szCs w:val="22"/>
        </w:rPr>
        <w:t>,</w:t>
      </w:r>
      <w:r w:rsidRPr="00F910A4">
        <w:rPr>
          <w:rFonts w:ascii="Arial" w:hAnsi="Arial" w:cs="Arial"/>
          <w:sz w:val="22"/>
          <w:szCs w:val="22"/>
        </w:rPr>
        <w:t xml:space="preserve"> która jeżeli tylko będzie to prawnie dopuszczalne – w sposób możliwie bliski odpowiadać będzie temu, co Strony ustaliły lub temu, co by ustaliły, gdyby zawarły takie postanowienie. (Klauzula salwatoryjna).</w:t>
      </w:r>
    </w:p>
    <w:p w14:paraId="76EA4278" w14:textId="656F8DE2" w:rsidR="0055311E" w:rsidRPr="00F910A4" w:rsidRDefault="0055311E" w:rsidP="00693166">
      <w:pPr>
        <w:pStyle w:val="Akapitzlist"/>
        <w:autoSpaceDE w:val="0"/>
        <w:autoSpaceDN w:val="0"/>
        <w:adjustRightInd w:val="0"/>
        <w:ind w:left="360"/>
        <w:jc w:val="both"/>
        <w:rPr>
          <w:rFonts w:ascii="Arial" w:hAnsi="Arial" w:cs="Arial"/>
          <w:sz w:val="22"/>
          <w:szCs w:val="22"/>
        </w:rPr>
      </w:pPr>
    </w:p>
    <w:p w14:paraId="1404F679" w14:textId="77777777" w:rsidR="0055311E" w:rsidRPr="00F910A4" w:rsidRDefault="0055311E" w:rsidP="0055311E">
      <w:pPr>
        <w:autoSpaceDE w:val="0"/>
        <w:autoSpaceDN w:val="0"/>
        <w:adjustRightInd w:val="0"/>
        <w:jc w:val="center"/>
        <w:rPr>
          <w:rFonts w:ascii="Arial" w:hAnsi="Arial" w:cs="Arial"/>
          <w:b/>
          <w:sz w:val="22"/>
          <w:szCs w:val="22"/>
        </w:rPr>
      </w:pPr>
      <w:bookmarkStart w:id="6" w:name="_Hlk140740943"/>
      <w:r w:rsidRPr="00F910A4">
        <w:rPr>
          <w:rFonts w:ascii="Arial" w:hAnsi="Arial" w:cs="Arial"/>
          <w:b/>
          <w:sz w:val="22"/>
          <w:szCs w:val="22"/>
        </w:rPr>
        <w:t>§ 11</w:t>
      </w:r>
    </w:p>
    <w:bookmarkEnd w:id="6"/>
    <w:p w14:paraId="4FE8DD99" w14:textId="0D50BF81" w:rsidR="000D190C" w:rsidRPr="00F910A4" w:rsidRDefault="000D190C" w:rsidP="00693166">
      <w:pPr>
        <w:pStyle w:val="Akapitzlist"/>
        <w:numPr>
          <w:ilvl w:val="0"/>
          <w:numId w:val="34"/>
        </w:numPr>
        <w:autoSpaceDE w:val="0"/>
        <w:autoSpaceDN w:val="0"/>
        <w:adjustRightInd w:val="0"/>
        <w:jc w:val="both"/>
        <w:rPr>
          <w:rFonts w:ascii="Arial" w:hAnsi="Arial" w:cs="Arial"/>
          <w:sz w:val="22"/>
          <w:szCs w:val="22"/>
        </w:rPr>
      </w:pPr>
      <w:r w:rsidRPr="00F910A4">
        <w:rPr>
          <w:rFonts w:ascii="Arial" w:hAnsi="Arial" w:cs="Arial"/>
          <w:sz w:val="22"/>
          <w:szCs w:val="22"/>
        </w:rPr>
        <w:t>Bez uprzedniej, pisemnej zgody Zamawiającego, Wykonawca nie może dokonać cesji wierzytelności wynikającej z niniejszej umowy.</w:t>
      </w:r>
    </w:p>
    <w:p w14:paraId="4AA60B25" w14:textId="37BFFB0D" w:rsidR="000D190C" w:rsidRPr="00F910A4" w:rsidRDefault="000D190C" w:rsidP="00693166">
      <w:pPr>
        <w:pStyle w:val="Akapitzlist"/>
        <w:numPr>
          <w:ilvl w:val="0"/>
          <w:numId w:val="34"/>
        </w:numPr>
        <w:autoSpaceDE w:val="0"/>
        <w:autoSpaceDN w:val="0"/>
        <w:adjustRightInd w:val="0"/>
        <w:jc w:val="both"/>
        <w:rPr>
          <w:rFonts w:ascii="Arial" w:hAnsi="Arial" w:cs="Arial"/>
          <w:sz w:val="22"/>
          <w:szCs w:val="22"/>
        </w:rPr>
      </w:pPr>
      <w:r w:rsidRPr="00F910A4">
        <w:rPr>
          <w:rFonts w:ascii="Arial" w:hAnsi="Arial" w:cs="Arial"/>
          <w:sz w:val="22"/>
          <w:szCs w:val="22"/>
        </w:rPr>
        <w:t>Wykonawca nie może dokonać innych czynności rozporządzających lub zobowiązujących, których przedmiotem są prawa lub zobowiązania określone umową lub wynikające z niniejszej umowy (art. 509 Ustawy z dnia 23 kwietnia 1964 r. – Kodeks cywilny).</w:t>
      </w:r>
    </w:p>
    <w:p w14:paraId="0821775A" w14:textId="5EEBFD99" w:rsidR="000D190C" w:rsidRPr="00F910A4" w:rsidRDefault="000D190C" w:rsidP="000D190C">
      <w:pPr>
        <w:jc w:val="center"/>
        <w:rPr>
          <w:rFonts w:ascii="Arial" w:hAnsi="Arial" w:cs="Arial"/>
          <w:b/>
          <w:bCs/>
          <w:sz w:val="22"/>
          <w:szCs w:val="22"/>
        </w:rPr>
      </w:pPr>
      <w:bookmarkStart w:id="7" w:name="_Hlk140741212"/>
      <w:r w:rsidRPr="00F910A4">
        <w:rPr>
          <w:rFonts w:ascii="Arial" w:hAnsi="Arial" w:cs="Arial"/>
          <w:b/>
          <w:bCs/>
          <w:sz w:val="22"/>
          <w:szCs w:val="22"/>
        </w:rPr>
        <w:t>§ 12</w:t>
      </w:r>
      <w:bookmarkEnd w:id="7"/>
    </w:p>
    <w:p w14:paraId="0407F888" w14:textId="32A8B9F6" w:rsidR="000D190C" w:rsidRPr="00F910A4" w:rsidRDefault="000D190C" w:rsidP="00693166">
      <w:pPr>
        <w:pStyle w:val="Akapitzlist"/>
        <w:numPr>
          <w:ilvl w:val="0"/>
          <w:numId w:val="32"/>
        </w:numPr>
        <w:autoSpaceDE w:val="0"/>
        <w:autoSpaceDN w:val="0"/>
        <w:adjustRightInd w:val="0"/>
        <w:jc w:val="both"/>
        <w:rPr>
          <w:rFonts w:ascii="Arial" w:hAnsi="Arial" w:cs="Arial"/>
          <w:sz w:val="22"/>
          <w:szCs w:val="22"/>
        </w:rPr>
      </w:pPr>
      <w:r w:rsidRPr="00F910A4">
        <w:rPr>
          <w:rFonts w:ascii="Arial" w:hAnsi="Arial" w:cs="Arial"/>
          <w:sz w:val="22"/>
          <w:szCs w:val="22"/>
        </w:rPr>
        <w:t>Strony ustalają, że, formą właściwą dla rozstrzygnięcia sporów powstałych na podstawie realizacji umowy jest rozstrzygnięcie polubowne.</w:t>
      </w:r>
    </w:p>
    <w:p w14:paraId="3B4803DB" w14:textId="2B07F486" w:rsidR="000D190C" w:rsidRPr="00F910A4" w:rsidRDefault="000D190C" w:rsidP="00693166">
      <w:pPr>
        <w:pStyle w:val="Akapitzlist"/>
        <w:numPr>
          <w:ilvl w:val="0"/>
          <w:numId w:val="32"/>
        </w:numPr>
        <w:autoSpaceDE w:val="0"/>
        <w:autoSpaceDN w:val="0"/>
        <w:adjustRightInd w:val="0"/>
        <w:jc w:val="both"/>
        <w:rPr>
          <w:rFonts w:ascii="Arial" w:hAnsi="Arial" w:cs="Arial"/>
          <w:sz w:val="22"/>
          <w:szCs w:val="22"/>
        </w:rPr>
      </w:pPr>
      <w:r w:rsidRPr="00F910A4">
        <w:rPr>
          <w:rFonts w:ascii="Arial" w:hAnsi="Arial" w:cs="Arial"/>
          <w:sz w:val="22"/>
          <w:szCs w:val="22"/>
        </w:rPr>
        <w:t>Spory powstałe w obszarach uregulowanych oraz nieuregulowanych niniejszą umową podlegają orzecznictwu sądów powszechnych, przy czym za sąd właściwy do rozpatrzenia sprawy uznaje się sąd właściwy dla siedziby Zamawiającego.</w:t>
      </w:r>
    </w:p>
    <w:p w14:paraId="0D7A6DBE" w14:textId="77777777" w:rsidR="000D190C" w:rsidRPr="00F910A4" w:rsidRDefault="000D190C" w:rsidP="000D190C">
      <w:pPr>
        <w:pStyle w:val="Akapitzlist"/>
        <w:ind w:left="502"/>
        <w:jc w:val="both"/>
        <w:rPr>
          <w:rFonts w:ascii="Arial" w:hAnsi="Arial" w:cs="Arial"/>
          <w:sz w:val="22"/>
          <w:szCs w:val="22"/>
        </w:rPr>
      </w:pPr>
    </w:p>
    <w:p w14:paraId="6863FCF4" w14:textId="1E6CB212" w:rsidR="00FC3C95" w:rsidRPr="00F910A4" w:rsidRDefault="000D190C" w:rsidP="00FC3C95">
      <w:pPr>
        <w:jc w:val="center"/>
        <w:rPr>
          <w:rFonts w:ascii="Arial" w:hAnsi="Arial" w:cs="Arial"/>
          <w:b/>
          <w:bCs/>
          <w:sz w:val="22"/>
          <w:szCs w:val="22"/>
        </w:rPr>
      </w:pPr>
      <w:r w:rsidRPr="00F910A4">
        <w:rPr>
          <w:rFonts w:ascii="Arial" w:hAnsi="Arial" w:cs="Arial"/>
          <w:b/>
          <w:bCs/>
          <w:sz w:val="22"/>
          <w:szCs w:val="22"/>
        </w:rPr>
        <w:t>§ 1</w:t>
      </w:r>
      <w:r w:rsidR="00FC3C95" w:rsidRPr="00F910A4">
        <w:rPr>
          <w:rFonts w:ascii="Arial" w:hAnsi="Arial" w:cs="Arial"/>
          <w:b/>
          <w:bCs/>
          <w:sz w:val="22"/>
          <w:szCs w:val="22"/>
        </w:rPr>
        <w:t>3</w:t>
      </w:r>
    </w:p>
    <w:p w14:paraId="088EE54B" w14:textId="6F74B1D3" w:rsidR="00FC3C95" w:rsidRPr="00F910A4" w:rsidRDefault="00FC3C95" w:rsidP="00693166">
      <w:pPr>
        <w:pStyle w:val="Akapitzlist"/>
        <w:numPr>
          <w:ilvl w:val="0"/>
          <w:numId w:val="33"/>
        </w:numPr>
        <w:autoSpaceDE w:val="0"/>
        <w:autoSpaceDN w:val="0"/>
        <w:adjustRightInd w:val="0"/>
        <w:jc w:val="both"/>
        <w:rPr>
          <w:rFonts w:ascii="Arial" w:hAnsi="Arial" w:cs="Arial"/>
          <w:sz w:val="22"/>
          <w:szCs w:val="22"/>
        </w:rPr>
      </w:pPr>
      <w:r w:rsidRPr="00F910A4">
        <w:rPr>
          <w:rFonts w:ascii="Arial" w:hAnsi="Arial" w:cs="Arial"/>
          <w:sz w:val="22"/>
          <w:szCs w:val="22"/>
        </w:rPr>
        <w:t xml:space="preserve">Zmiany treści umowy wymagają zachowania formy pisemnej </w:t>
      </w:r>
      <w:r w:rsidR="00A642BF" w:rsidRPr="00F910A4">
        <w:rPr>
          <w:rFonts w:ascii="Arial" w:hAnsi="Arial" w:cs="Arial"/>
          <w:sz w:val="22"/>
          <w:szCs w:val="22"/>
        </w:rPr>
        <w:t>p</w:t>
      </w:r>
      <w:r w:rsidRPr="00F910A4">
        <w:rPr>
          <w:rFonts w:ascii="Arial" w:hAnsi="Arial" w:cs="Arial"/>
          <w:sz w:val="22"/>
          <w:szCs w:val="22"/>
        </w:rPr>
        <w:t>od rygorem nieważności</w:t>
      </w:r>
      <w:r w:rsidR="004012DA" w:rsidRPr="00F910A4">
        <w:rPr>
          <w:rFonts w:ascii="Arial" w:hAnsi="Arial" w:cs="Arial"/>
          <w:sz w:val="22"/>
          <w:szCs w:val="22"/>
        </w:rPr>
        <w:t>.</w:t>
      </w:r>
      <w:r w:rsidRPr="00F910A4">
        <w:rPr>
          <w:rFonts w:ascii="Arial" w:hAnsi="Arial" w:cs="Arial"/>
          <w:sz w:val="22"/>
          <w:szCs w:val="22"/>
        </w:rPr>
        <w:t xml:space="preserve"> </w:t>
      </w:r>
    </w:p>
    <w:p w14:paraId="6BA5A061" w14:textId="2479DAC6" w:rsidR="00FC3C95" w:rsidRPr="00F910A4" w:rsidRDefault="00FC3C95" w:rsidP="00693166">
      <w:pPr>
        <w:pStyle w:val="Akapitzlist"/>
        <w:numPr>
          <w:ilvl w:val="0"/>
          <w:numId w:val="33"/>
        </w:numPr>
        <w:autoSpaceDE w:val="0"/>
        <w:autoSpaceDN w:val="0"/>
        <w:adjustRightInd w:val="0"/>
        <w:jc w:val="both"/>
        <w:rPr>
          <w:rFonts w:ascii="Arial" w:hAnsi="Arial" w:cs="Arial"/>
          <w:sz w:val="22"/>
          <w:szCs w:val="22"/>
        </w:rPr>
      </w:pPr>
      <w:r w:rsidRPr="00F910A4">
        <w:rPr>
          <w:rFonts w:ascii="Arial" w:hAnsi="Arial" w:cs="Arial"/>
          <w:sz w:val="22"/>
          <w:szCs w:val="22"/>
        </w:rPr>
        <w:t xml:space="preserve">Umowę sporządzono w </w:t>
      </w:r>
      <w:r w:rsidR="00A642BF" w:rsidRPr="00F910A4">
        <w:rPr>
          <w:rFonts w:ascii="Arial" w:hAnsi="Arial" w:cs="Arial"/>
          <w:sz w:val="22"/>
          <w:szCs w:val="22"/>
        </w:rPr>
        <w:t>trzech</w:t>
      </w:r>
      <w:r w:rsidRPr="00F910A4">
        <w:rPr>
          <w:rFonts w:ascii="Arial" w:hAnsi="Arial" w:cs="Arial"/>
          <w:sz w:val="22"/>
          <w:szCs w:val="22"/>
        </w:rPr>
        <w:t xml:space="preserve"> jednobrzmiących egzemplarzach, 1 egzemplarz dla Wykonawcy i </w:t>
      </w:r>
      <w:r w:rsidR="00A642BF" w:rsidRPr="00F910A4">
        <w:rPr>
          <w:rFonts w:ascii="Arial" w:hAnsi="Arial" w:cs="Arial"/>
          <w:sz w:val="22"/>
          <w:szCs w:val="22"/>
        </w:rPr>
        <w:t>2</w:t>
      </w:r>
      <w:r w:rsidRPr="00F910A4">
        <w:rPr>
          <w:rFonts w:ascii="Arial" w:hAnsi="Arial" w:cs="Arial"/>
          <w:sz w:val="22"/>
          <w:szCs w:val="22"/>
        </w:rPr>
        <w:t xml:space="preserve"> egzemplarz</w:t>
      </w:r>
      <w:r w:rsidR="00A642BF" w:rsidRPr="00F910A4">
        <w:rPr>
          <w:rFonts w:ascii="Arial" w:hAnsi="Arial" w:cs="Arial"/>
          <w:sz w:val="22"/>
          <w:szCs w:val="22"/>
        </w:rPr>
        <w:t>e</w:t>
      </w:r>
      <w:r w:rsidRPr="00F910A4">
        <w:rPr>
          <w:rFonts w:ascii="Arial" w:hAnsi="Arial" w:cs="Arial"/>
          <w:sz w:val="22"/>
          <w:szCs w:val="22"/>
        </w:rPr>
        <w:t xml:space="preserve"> dla Zamawiającego.</w:t>
      </w:r>
    </w:p>
    <w:p w14:paraId="60C72A3A" w14:textId="2810FC23" w:rsidR="000D190C" w:rsidRPr="00F910A4" w:rsidRDefault="000D190C" w:rsidP="000D190C">
      <w:pPr>
        <w:autoSpaceDE w:val="0"/>
        <w:autoSpaceDN w:val="0"/>
        <w:adjustRightInd w:val="0"/>
        <w:ind w:left="360"/>
        <w:jc w:val="both"/>
        <w:rPr>
          <w:rFonts w:ascii="Arial" w:hAnsi="Arial" w:cs="Arial"/>
          <w:b/>
          <w:sz w:val="22"/>
          <w:szCs w:val="22"/>
        </w:rPr>
      </w:pPr>
    </w:p>
    <w:p w14:paraId="76DEDF0F" w14:textId="77777777" w:rsidR="0055311E" w:rsidRPr="00F910A4" w:rsidRDefault="0055311E" w:rsidP="0055311E">
      <w:pPr>
        <w:autoSpaceDE w:val="0"/>
        <w:autoSpaceDN w:val="0"/>
        <w:adjustRightInd w:val="0"/>
        <w:jc w:val="center"/>
        <w:rPr>
          <w:rFonts w:ascii="Arial" w:hAnsi="Arial" w:cs="Arial"/>
          <w:b/>
          <w:sz w:val="22"/>
          <w:szCs w:val="22"/>
        </w:rPr>
      </w:pPr>
    </w:p>
    <w:p w14:paraId="16761448" w14:textId="77777777" w:rsidR="00283BF9" w:rsidRPr="00F910A4" w:rsidRDefault="00283BF9" w:rsidP="0055311E">
      <w:pPr>
        <w:autoSpaceDE w:val="0"/>
        <w:autoSpaceDN w:val="0"/>
        <w:adjustRightInd w:val="0"/>
        <w:jc w:val="center"/>
        <w:rPr>
          <w:rFonts w:ascii="Arial" w:hAnsi="Arial" w:cs="Arial"/>
          <w:b/>
          <w:sz w:val="22"/>
          <w:szCs w:val="22"/>
        </w:rPr>
      </w:pPr>
    </w:p>
    <w:p w14:paraId="5F203A68" w14:textId="11751E20" w:rsidR="0055311E" w:rsidRPr="00F910A4" w:rsidRDefault="004511C8" w:rsidP="0055311E">
      <w:pPr>
        <w:autoSpaceDE w:val="0"/>
        <w:autoSpaceDN w:val="0"/>
        <w:adjustRightInd w:val="0"/>
        <w:ind w:left="720"/>
        <w:jc w:val="both"/>
        <w:rPr>
          <w:rFonts w:ascii="Arial" w:hAnsi="Arial" w:cs="Arial"/>
          <w:b/>
          <w:sz w:val="22"/>
          <w:szCs w:val="22"/>
        </w:rPr>
      </w:pPr>
      <w:r w:rsidRPr="00F910A4">
        <w:rPr>
          <w:rFonts w:ascii="Arial" w:hAnsi="Arial" w:cs="Arial"/>
          <w:b/>
          <w:sz w:val="22"/>
          <w:szCs w:val="22"/>
        </w:rPr>
        <w:t xml:space="preserve">Zamawiający:  </w:t>
      </w:r>
      <w:r w:rsidR="0055311E" w:rsidRPr="00F910A4">
        <w:rPr>
          <w:rFonts w:ascii="Arial" w:hAnsi="Arial" w:cs="Arial"/>
          <w:b/>
          <w:sz w:val="22"/>
          <w:szCs w:val="22"/>
        </w:rPr>
        <w:t xml:space="preserve">                                                                                     Wykonawca:</w:t>
      </w:r>
    </w:p>
    <w:p w14:paraId="4670047B" w14:textId="77777777" w:rsidR="0055311E" w:rsidRPr="00F910A4" w:rsidRDefault="0055311E">
      <w:pPr>
        <w:rPr>
          <w:rFonts w:ascii="Arial" w:hAnsi="Arial" w:cs="Arial"/>
          <w:sz w:val="22"/>
          <w:szCs w:val="22"/>
        </w:rPr>
      </w:pPr>
    </w:p>
    <w:sectPr w:rsidR="0055311E" w:rsidRPr="00F910A4" w:rsidSect="00F910A4">
      <w:headerReference w:type="default" r:id="rId8"/>
      <w:footerReference w:type="default" r:id="rId9"/>
      <w:headerReference w:type="first" r:id="rId10"/>
      <w:pgSz w:w="11906" w:h="16838" w:code="9"/>
      <w:pgMar w:top="709" w:right="1274"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CBD77" w14:textId="77777777" w:rsidR="00BB4C5C" w:rsidRDefault="00BB4C5C">
      <w:r>
        <w:separator/>
      </w:r>
    </w:p>
  </w:endnote>
  <w:endnote w:type="continuationSeparator" w:id="0">
    <w:p w14:paraId="7DD48279" w14:textId="77777777" w:rsidR="00BB4C5C" w:rsidRDefault="00BB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DA0A3" w14:textId="408AA8E8" w:rsidR="009D58A4" w:rsidRDefault="00A5165D">
    <w:pPr>
      <w:pStyle w:val="Stopka"/>
      <w:jc w:val="right"/>
    </w:pPr>
    <w:r>
      <w:fldChar w:fldCharType="begin"/>
    </w:r>
    <w:r>
      <w:instrText xml:space="preserve"> PAGE   \* MERGEFORMAT </w:instrText>
    </w:r>
    <w:r>
      <w:fldChar w:fldCharType="separate"/>
    </w:r>
    <w:r w:rsidR="00F910A4">
      <w:rPr>
        <w:noProof/>
      </w:rPr>
      <w:t>6</w:t>
    </w:r>
    <w:r>
      <w:rPr>
        <w:noProof/>
      </w:rPr>
      <w:fldChar w:fldCharType="end"/>
    </w:r>
    <w:r w:rsidR="00AA7912">
      <w:rPr>
        <w:noProof/>
      </w:rPr>
      <w:t xml:space="preserve"> z 6</w:t>
    </w:r>
  </w:p>
  <w:p w14:paraId="72B88CE4" w14:textId="77777777" w:rsidR="009D58A4" w:rsidRPr="002B306B" w:rsidRDefault="009D58A4" w:rsidP="002B306B">
    <w:pPr>
      <w:pStyle w:val="Stopka"/>
    </w:pPr>
  </w:p>
  <w:p w14:paraId="2D01F473" w14:textId="77777777" w:rsidR="009D58A4" w:rsidRDefault="009D58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7B469" w14:textId="77777777" w:rsidR="00BB4C5C" w:rsidRDefault="00BB4C5C">
      <w:r>
        <w:separator/>
      </w:r>
    </w:p>
  </w:footnote>
  <w:footnote w:type="continuationSeparator" w:id="0">
    <w:p w14:paraId="6939C8DE" w14:textId="77777777" w:rsidR="00BB4C5C" w:rsidRDefault="00BB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3E334" w14:textId="69F68D90" w:rsidR="00F910A4" w:rsidRDefault="00F910A4" w:rsidP="00F910A4">
    <w:pPr>
      <w:pStyle w:val="Nagwek"/>
    </w:pPr>
  </w:p>
  <w:p w14:paraId="29E3C536" w14:textId="77777777" w:rsidR="00F910A4" w:rsidRDefault="00F910A4" w:rsidP="00F910A4">
    <w:pPr>
      <w:pStyle w:val="Nagwek"/>
    </w:pPr>
  </w:p>
  <w:p w14:paraId="102EE913" w14:textId="77777777" w:rsidR="00F910A4" w:rsidRDefault="00F910A4" w:rsidP="00F910A4">
    <w:pPr>
      <w:pStyle w:val="Nagwek"/>
    </w:pPr>
  </w:p>
  <w:p w14:paraId="4A0A2480" w14:textId="77777777" w:rsidR="00F910A4" w:rsidRDefault="00F910A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0EA0" w14:textId="039CBD09" w:rsidR="00F910A4" w:rsidRDefault="00F910A4">
    <w:pPr>
      <w:pStyle w:val="Nagwek"/>
      <w:rPr>
        <w:rFonts w:ascii="Arial" w:hAnsi="Arial" w:cs="Arial"/>
        <w:b/>
        <w:bCs/>
        <w:i/>
        <w:sz w:val="16"/>
        <w:szCs w:val="16"/>
        <w:lang w:eastAsia="en-US"/>
      </w:rPr>
    </w:pPr>
    <w:r w:rsidRPr="00F73AAD">
      <w:rPr>
        <w:rFonts w:ascii="Arial" w:hAnsi="Arial" w:cs="Arial"/>
        <w:b/>
        <w:i/>
        <w:sz w:val="16"/>
        <w:szCs w:val="16"/>
        <w:lang w:eastAsia="en-US"/>
      </w:rPr>
      <w:t xml:space="preserve">Załącznik nr </w:t>
    </w:r>
    <w:r>
      <w:rPr>
        <w:rFonts w:ascii="Arial" w:hAnsi="Arial" w:cs="Arial"/>
        <w:b/>
        <w:i/>
        <w:sz w:val="16"/>
        <w:szCs w:val="16"/>
        <w:lang w:eastAsia="en-US"/>
      </w:rPr>
      <w:t>2</w:t>
    </w:r>
    <w:r w:rsidRPr="00F73AAD">
      <w:rPr>
        <w:rFonts w:ascii="Arial" w:hAnsi="Arial" w:cs="Arial"/>
        <w:b/>
        <w:i/>
        <w:sz w:val="16"/>
        <w:szCs w:val="16"/>
        <w:lang w:eastAsia="en-US"/>
      </w:rPr>
      <w:t xml:space="preserve"> do SWZ</w:t>
    </w:r>
    <w:r>
      <w:rPr>
        <w:rFonts w:ascii="Arial" w:hAnsi="Arial" w:cs="Arial"/>
        <w:b/>
        <w:i/>
        <w:sz w:val="16"/>
        <w:szCs w:val="16"/>
        <w:lang w:eastAsia="en-US"/>
      </w:rPr>
      <w:t xml:space="preserve">  </w:t>
    </w:r>
    <w:r w:rsidRPr="00E55CC1">
      <w:rPr>
        <w:rFonts w:ascii="Arial" w:hAnsi="Arial" w:cs="Arial"/>
        <w:b/>
        <w:bCs/>
        <w:i/>
        <w:sz w:val="16"/>
        <w:szCs w:val="16"/>
        <w:lang w:eastAsia="en-US"/>
      </w:rPr>
      <w:t>„Dostawa wraz z montażem wirtualnej strzelnicy”</w:t>
    </w:r>
  </w:p>
  <w:p w14:paraId="2F0CAE8E" w14:textId="77777777" w:rsidR="00F910A4" w:rsidRDefault="00F910A4">
    <w:pPr>
      <w:pStyle w:val="Nagwek"/>
      <w:rPr>
        <w:rFonts w:ascii="Arial" w:hAnsi="Arial" w:cs="Arial"/>
        <w:b/>
        <w:bCs/>
        <w:i/>
        <w:sz w:val="16"/>
        <w:szCs w:val="16"/>
        <w:lang w:eastAsia="en-US"/>
      </w:rPr>
    </w:pPr>
  </w:p>
  <w:p w14:paraId="14913E7A" w14:textId="77777777" w:rsidR="00F910A4" w:rsidRDefault="00F910A4">
    <w:pPr>
      <w:pStyle w:val="Nagwek"/>
      <w:rPr>
        <w:rFonts w:ascii="Arial" w:hAnsi="Arial" w:cs="Arial"/>
        <w:b/>
        <w:bCs/>
        <w:i/>
        <w:sz w:val="16"/>
        <w:szCs w:val="16"/>
        <w:lang w:eastAsia="en-US"/>
      </w:rPr>
    </w:pPr>
  </w:p>
  <w:p w14:paraId="23168D56" w14:textId="77777777" w:rsidR="00F910A4" w:rsidRDefault="00F910A4">
    <w:pPr>
      <w:pStyle w:val="Nagwek"/>
      <w:rPr>
        <w:rFonts w:ascii="Arial" w:hAnsi="Arial" w:cs="Arial"/>
        <w:b/>
        <w:bCs/>
        <w:i/>
        <w:sz w:val="16"/>
        <w:szCs w:val="16"/>
        <w:lang w:eastAsia="en-US"/>
      </w:rPr>
    </w:pPr>
  </w:p>
  <w:p w14:paraId="3338ECDE" w14:textId="77777777" w:rsidR="00F910A4" w:rsidRDefault="00F910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2DD"/>
    <w:multiLevelType w:val="hybridMultilevel"/>
    <w:tmpl w:val="BD5639E6"/>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 w15:restartNumberingAfterBreak="0">
    <w:nsid w:val="06C84630"/>
    <w:multiLevelType w:val="hybridMultilevel"/>
    <w:tmpl w:val="A46C4282"/>
    <w:lvl w:ilvl="0" w:tplc="ED3838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E204C"/>
    <w:multiLevelType w:val="hybridMultilevel"/>
    <w:tmpl w:val="D0AE50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0A51E3"/>
    <w:multiLevelType w:val="hybridMultilevel"/>
    <w:tmpl w:val="D0AE50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DB56672"/>
    <w:multiLevelType w:val="hybridMultilevel"/>
    <w:tmpl w:val="9D1A6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FA13EC"/>
    <w:multiLevelType w:val="hybridMultilevel"/>
    <w:tmpl w:val="589AA238"/>
    <w:lvl w:ilvl="0" w:tplc="0415000F">
      <w:start w:val="1"/>
      <w:numFmt w:val="decimal"/>
      <w:lvlText w:val="%1."/>
      <w:lvlJc w:val="left"/>
      <w:pPr>
        <w:ind w:left="4329" w:hanging="360"/>
      </w:pPr>
      <w:rPr>
        <w:rFonts w:hint="default"/>
      </w:rPr>
    </w:lvl>
    <w:lvl w:ilvl="1" w:tplc="04150019" w:tentative="1">
      <w:start w:val="1"/>
      <w:numFmt w:val="lowerLetter"/>
      <w:lvlText w:val="%2."/>
      <w:lvlJc w:val="left"/>
      <w:pPr>
        <w:ind w:left="5049" w:hanging="360"/>
      </w:pPr>
    </w:lvl>
    <w:lvl w:ilvl="2" w:tplc="0415001B" w:tentative="1">
      <w:start w:val="1"/>
      <w:numFmt w:val="lowerRoman"/>
      <w:lvlText w:val="%3."/>
      <w:lvlJc w:val="right"/>
      <w:pPr>
        <w:ind w:left="5769" w:hanging="180"/>
      </w:pPr>
    </w:lvl>
    <w:lvl w:ilvl="3" w:tplc="0415000F" w:tentative="1">
      <w:start w:val="1"/>
      <w:numFmt w:val="decimal"/>
      <w:lvlText w:val="%4."/>
      <w:lvlJc w:val="left"/>
      <w:pPr>
        <w:ind w:left="6489" w:hanging="360"/>
      </w:pPr>
    </w:lvl>
    <w:lvl w:ilvl="4" w:tplc="04150019" w:tentative="1">
      <w:start w:val="1"/>
      <w:numFmt w:val="lowerLetter"/>
      <w:lvlText w:val="%5."/>
      <w:lvlJc w:val="left"/>
      <w:pPr>
        <w:ind w:left="7209" w:hanging="360"/>
      </w:pPr>
    </w:lvl>
    <w:lvl w:ilvl="5" w:tplc="0415001B" w:tentative="1">
      <w:start w:val="1"/>
      <w:numFmt w:val="lowerRoman"/>
      <w:lvlText w:val="%6."/>
      <w:lvlJc w:val="right"/>
      <w:pPr>
        <w:ind w:left="7929" w:hanging="180"/>
      </w:pPr>
    </w:lvl>
    <w:lvl w:ilvl="6" w:tplc="0415000F" w:tentative="1">
      <w:start w:val="1"/>
      <w:numFmt w:val="decimal"/>
      <w:lvlText w:val="%7."/>
      <w:lvlJc w:val="left"/>
      <w:pPr>
        <w:ind w:left="8649" w:hanging="360"/>
      </w:pPr>
    </w:lvl>
    <w:lvl w:ilvl="7" w:tplc="04150019" w:tentative="1">
      <w:start w:val="1"/>
      <w:numFmt w:val="lowerLetter"/>
      <w:lvlText w:val="%8."/>
      <w:lvlJc w:val="left"/>
      <w:pPr>
        <w:ind w:left="9369" w:hanging="360"/>
      </w:pPr>
    </w:lvl>
    <w:lvl w:ilvl="8" w:tplc="0415001B" w:tentative="1">
      <w:start w:val="1"/>
      <w:numFmt w:val="lowerRoman"/>
      <w:lvlText w:val="%9."/>
      <w:lvlJc w:val="right"/>
      <w:pPr>
        <w:ind w:left="10089" w:hanging="180"/>
      </w:pPr>
    </w:lvl>
  </w:abstractNum>
  <w:abstractNum w:abstractNumId="6" w15:restartNumberingAfterBreak="0">
    <w:nsid w:val="25881565"/>
    <w:multiLevelType w:val="hybridMultilevel"/>
    <w:tmpl w:val="0CA8E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FE2F1F"/>
    <w:multiLevelType w:val="hybridMultilevel"/>
    <w:tmpl w:val="DB3C435E"/>
    <w:lvl w:ilvl="0" w:tplc="5AF249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A05873"/>
    <w:multiLevelType w:val="hybridMultilevel"/>
    <w:tmpl w:val="B3A68D18"/>
    <w:lvl w:ilvl="0" w:tplc="7FFA2C88">
      <w:start w:val="1"/>
      <w:numFmt w:val="decimal"/>
      <w:suff w:val="nothing"/>
      <w:lvlText w:val="%1."/>
      <w:lvlJc w:val="left"/>
      <w:pPr>
        <w:ind w:left="320" w:hanging="32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9" w15:restartNumberingAfterBreak="0">
    <w:nsid w:val="32A47F7C"/>
    <w:multiLevelType w:val="hybridMultilevel"/>
    <w:tmpl w:val="36BAC7B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344444D5"/>
    <w:multiLevelType w:val="hybridMultilevel"/>
    <w:tmpl w:val="8D64A1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3F6109"/>
    <w:multiLevelType w:val="hybridMultilevel"/>
    <w:tmpl w:val="D0AE50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CEF6600"/>
    <w:multiLevelType w:val="hybridMultilevel"/>
    <w:tmpl w:val="D0AE50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EBE23DC"/>
    <w:multiLevelType w:val="hybridMultilevel"/>
    <w:tmpl w:val="D0AE50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2652176"/>
    <w:multiLevelType w:val="hybridMultilevel"/>
    <w:tmpl w:val="B12C83C8"/>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081599"/>
    <w:multiLevelType w:val="hybridMultilevel"/>
    <w:tmpl w:val="85AECF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3DA08C6"/>
    <w:multiLevelType w:val="hybridMultilevel"/>
    <w:tmpl w:val="1A381ADE"/>
    <w:lvl w:ilvl="0" w:tplc="F5DED95E">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548E0DFF"/>
    <w:multiLevelType w:val="hybridMultilevel"/>
    <w:tmpl w:val="D0AE50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6F2467E"/>
    <w:multiLevelType w:val="hybridMultilevel"/>
    <w:tmpl w:val="38F47108"/>
    <w:lvl w:ilvl="0" w:tplc="6528419E">
      <w:start w:val="1"/>
      <w:numFmt w:val="decimal"/>
      <w:lvlText w:val="%1."/>
      <w:lvlJc w:val="left"/>
      <w:pPr>
        <w:ind w:left="720" w:hanging="360"/>
      </w:pPr>
      <w:rPr>
        <w:rFonts w:ascii="Times New Roman" w:eastAsia="Calibri" w:hAnsi="Times New Roman" w:cs="Times New Roman"/>
        <w:b/>
      </w:rPr>
    </w:lvl>
    <w:lvl w:ilvl="1" w:tplc="8BDC10AC">
      <w:start w:val="1"/>
      <w:numFmt w:val="decimal"/>
      <w:lvlText w:val="%2."/>
      <w:lvlJc w:val="left"/>
      <w:pPr>
        <w:tabs>
          <w:tab w:val="num" w:pos="510"/>
        </w:tabs>
        <w:ind w:left="510" w:hanging="510"/>
      </w:pPr>
      <w:rPr>
        <w:rFonts w:ascii="Times New Roman" w:hAnsi="Times New Roman" w:hint="default"/>
        <w:b w:val="0"/>
        <w:i w:val="0"/>
        <w:sz w:val="22"/>
        <w:szCs w:val="22"/>
      </w:rPr>
    </w:lvl>
    <w:lvl w:ilvl="2" w:tplc="0710326E">
      <w:start w:val="1"/>
      <w:numFmt w:val="decimal"/>
      <w:lvlText w:val="%3."/>
      <w:lvlJc w:val="left"/>
      <w:pPr>
        <w:tabs>
          <w:tab w:val="num" w:pos="680"/>
        </w:tabs>
        <w:ind w:left="680" w:hanging="340"/>
      </w:pPr>
      <w:rPr>
        <w:rFonts w:ascii="Times New Roman" w:hAnsi="Times New Roman" w:hint="default"/>
        <w:b w:val="0"/>
        <w:i w:val="0"/>
        <w:sz w:val="22"/>
        <w:szCs w:val="22"/>
      </w:rPr>
    </w:lvl>
    <w:lvl w:ilvl="3" w:tplc="B62687EA">
      <w:start w:val="1"/>
      <w:numFmt w:val="lowerLetter"/>
      <w:lvlText w:val="%4)"/>
      <w:lvlJc w:val="left"/>
      <w:pPr>
        <w:tabs>
          <w:tab w:val="num" w:pos="1021"/>
        </w:tabs>
        <w:ind w:left="1021" w:hanging="341"/>
      </w:pPr>
      <w:rPr>
        <w:rFonts w:ascii="Times New Roman" w:hAnsi="Times New Roman" w:cs="Times New Roman" w:hint="default"/>
        <w:b w:val="0"/>
        <w:i w:val="0"/>
        <w:sz w:val="22"/>
        <w:szCs w:val="22"/>
      </w:rPr>
    </w:lvl>
    <w:lvl w:ilvl="4" w:tplc="F01E43BC">
      <w:start w:val="1"/>
      <w:numFmt w:val="bullet"/>
      <w:lvlText w:val="-"/>
      <w:lvlJc w:val="left"/>
      <w:pPr>
        <w:tabs>
          <w:tab w:val="num" w:pos="1361"/>
        </w:tabs>
        <w:ind w:left="1361" w:hanging="340"/>
      </w:pPr>
      <w:rPr>
        <w:rFonts w:hint="default"/>
        <w:b/>
      </w:rPr>
    </w:lvl>
    <w:lvl w:ilvl="5" w:tplc="0A4201B6">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3B7D68"/>
    <w:multiLevelType w:val="hybridMultilevel"/>
    <w:tmpl w:val="D0AE50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693E54"/>
    <w:multiLevelType w:val="hybridMultilevel"/>
    <w:tmpl w:val="C0D42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01C5CD7"/>
    <w:multiLevelType w:val="hybridMultilevel"/>
    <w:tmpl w:val="BEA69AE0"/>
    <w:lvl w:ilvl="0" w:tplc="1FA8D826">
      <w:start w:val="1"/>
      <w:numFmt w:val="decimal"/>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6098036B"/>
    <w:multiLevelType w:val="hybridMultilevel"/>
    <w:tmpl w:val="D18A4E5C"/>
    <w:lvl w:ilvl="0" w:tplc="D2DCBF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4265E9C"/>
    <w:multiLevelType w:val="hybridMultilevel"/>
    <w:tmpl w:val="D0AE50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5984E09"/>
    <w:multiLevelType w:val="multilevel"/>
    <w:tmpl w:val="FFFFFFFF"/>
    <w:lvl w:ilvl="0">
      <w:start w:val="1"/>
      <w:numFmt w:val="decimal"/>
      <w:lvlText w:val="%1."/>
      <w:lvlJc w:val="left"/>
      <w:pPr>
        <w:ind w:left="360" w:hanging="360"/>
      </w:pPr>
      <w:rPr>
        <w:rFonts w:eastAsia="Times New Roman" w:cs="Times New Roman"/>
        <w:b w:val="0"/>
        <w:bCs w:val="0"/>
        <w:sz w:val="24"/>
        <w:szCs w:val="24"/>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25" w15:restartNumberingAfterBreak="0">
    <w:nsid w:val="6813696C"/>
    <w:multiLevelType w:val="hybridMultilevel"/>
    <w:tmpl w:val="167CF7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366B66"/>
    <w:multiLevelType w:val="hybridMultilevel"/>
    <w:tmpl w:val="F6723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FD4815"/>
    <w:multiLevelType w:val="hybridMultilevel"/>
    <w:tmpl w:val="F526353C"/>
    <w:lvl w:ilvl="0" w:tplc="B5C020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70645A"/>
    <w:multiLevelType w:val="hybridMultilevel"/>
    <w:tmpl w:val="212CFCB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71726EAA"/>
    <w:multiLevelType w:val="hybridMultilevel"/>
    <w:tmpl w:val="F120010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2722FF"/>
    <w:multiLevelType w:val="hybridMultilevel"/>
    <w:tmpl w:val="1BA6F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1A4D2E"/>
    <w:multiLevelType w:val="hybridMultilevel"/>
    <w:tmpl w:val="2F86B384"/>
    <w:lvl w:ilvl="0" w:tplc="0415000F">
      <w:start w:val="1"/>
      <w:numFmt w:val="decimal"/>
      <w:lvlText w:val="%1."/>
      <w:lvlJc w:val="left"/>
      <w:pPr>
        <w:tabs>
          <w:tab w:val="num" w:pos="720"/>
        </w:tabs>
        <w:ind w:left="720" w:hanging="360"/>
      </w:pPr>
      <w:rPr>
        <w:rFonts w:hint="default"/>
      </w:rPr>
    </w:lvl>
    <w:lvl w:ilvl="1" w:tplc="9614154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210FF7"/>
    <w:multiLevelType w:val="hybridMultilevel"/>
    <w:tmpl w:val="D0AE50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E485D0F"/>
    <w:multiLevelType w:val="hybridMultilevel"/>
    <w:tmpl w:val="889C6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1"/>
  </w:num>
  <w:num w:numId="3">
    <w:abstractNumId w:val="25"/>
  </w:num>
  <w:num w:numId="4">
    <w:abstractNumId w:val="22"/>
  </w:num>
  <w:num w:numId="5">
    <w:abstractNumId w:val="7"/>
  </w:num>
  <w:num w:numId="6">
    <w:abstractNumId w:val="1"/>
  </w:num>
  <w:num w:numId="7">
    <w:abstractNumId w:val="27"/>
  </w:num>
  <w:num w:numId="8">
    <w:abstractNumId w:val="8"/>
  </w:num>
  <w:num w:numId="9">
    <w:abstractNumId w:val="29"/>
  </w:num>
  <w:num w:numId="10">
    <w:abstractNumId w:val="30"/>
  </w:num>
  <w:num w:numId="11">
    <w:abstractNumId w:val="26"/>
  </w:num>
  <w:num w:numId="12">
    <w:abstractNumId w:val="4"/>
  </w:num>
  <w:num w:numId="13">
    <w:abstractNumId w:val="16"/>
  </w:num>
  <w:num w:numId="14">
    <w:abstractNumId w:val="5"/>
  </w:num>
  <w:num w:numId="15">
    <w:abstractNumId w:val="21"/>
  </w:num>
  <w:num w:numId="16">
    <w:abstractNumId w:val="28"/>
  </w:num>
  <w:num w:numId="17">
    <w:abstractNumId w:val="24"/>
  </w:num>
  <w:num w:numId="18">
    <w:abstractNumId w:val="20"/>
  </w:num>
  <w:num w:numId="19">
    <w:abstractNumId w:val="6"/>
  </w:num>
  <w:num w:numId="20">
    <w:abstractNumId w:val="9"/>
  </w:num>
  <w:num w:numId="21">
    <w:abstractNumId w:val="15"/>
  </w:num>
  <w:num w:numId="22">
    <w:abstractNumId w:val="0"/>
  </w:num>
  <w:num w:numId="23">
    <w:abstractNumId w:val="33"/>
  </w:num>
  <w:num w:numId="24">
    <w:abstractNumId w:val="3"/>
  </w:num>
  <w:num w:numId="25">
    <w:abstractNumId w:val="2"/>
  </w:num>
  <w:num w:numId="26">
    <w:abstractNumId w:val="14"/>
  </w:num>
  <w:num w:numId="27">
    <w:abstractNumId w:val="10"/>
  </w:num>
  <w:num w:numId="28">
    <w:abstractNumId w:val="12"/>
  </w:num>
  <w:num w:numId="29">
    <w:abstractNumId w:val="23"/>
  </w:num>
  <w:num w:numId="30">
    <w:abstractNumId w:val="13"/>
  </w:num>
  <w:num w:numId="31">
    <w:abstractNumId w:val="11"/>
  </w:num>
  <w:num w:numId="32">
    <w:abstractNumId w:val="17"/>
  </w:num>
  <w:num w:numId="33">
    <w:abstractNumId w:val="1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1E"/>
    <w:rsid w:val="00002344"/>
    <w:rsid w:val="000D190C"/>
    <w:rsid w:val="000E718B"/>
    <w:rsid w:val="001106C5"/>
    <w:rsid w:val="00163033"/>
    <w:rsid w:val="00283BF9"/>
    <w:rsid w:val="00285C3F"/>
    <w:rsid w:val="0030010B"/>
    <w:rsid w:val="003A7BE4"/>
    <w:rsid w:val="003B11B2"/>
    <w:rsid w:val="003C4C21"/>
    <w:rsid w:val="004012DA"/>
    <w:rsid w:val="00443AAF"/>
    <w:rsid w:val="004511C8"/>
    <w:rsid w:val="0055311E"/>
    <w:rsid w:val="005A5FDD"/>
    <w:rsid w:val="00622BD6"/>
    <w:rsid w:val="00625EE8"/>
    <w:rsid w:val="00693166"/>
    <w:rsid w:val="007C0CFF"/>
    <w:rsid w:val="00830642"/>
    <w:rsid w:val="008312C0"/>
    <w:rsid w:val="00834F39"/>
    <w:rsid w:val="00866E54"/>
    <w:rsid w:val="008A62A6"/>
    <w:rsid w:val="008F04B5"/>
    <w:rsid w:val="00936CCC"/>
    <w:rsid w:val="00943C05"/>
    <w:rsid w:val="009D58A4"/>
    <w:rsid w:val="00A5165D"/>
    <w:rsid w:val="00A642BF"/>
    <w:rsid w:val="00AA7912"/>
    <w:rsid w:val="00B3275D"/>
    <w:rsid w:val="00BB4C5C"/>
    <w:rsid w:val="00BE2AC6"/>
    <w:rsid w:val="00C57175"/>
    <w:rsid w:val="00C75ED9"/>
    <w:rsid w:val="00D04DDD"/>
    <w:rsid w:val="00D20F65"/>
    <w:rsid w:val="00D76E2B"/>
    <w:rsid w:val="00E86A76"/>
    <w:rsid w:val="00E94F9C"/>
    <w:rsid w:val="00F910A4"/>
    <w:rsid w:val="00FC3C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C20C4"/>
  <w15:chartTrackingRefBased/>
  <w15:docId w15:val="{B4934124-5F03-4D2C-82E7-4605DC3B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311E"/>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5311E"/>
    <w:pPr>
      <w:tabs>
        <w:tab w:val="center" w:pos="4536"/>
        <w:tab w:val="right" w:pos="9072"/>
      </w:tabs>
    </w:pPr>
  </w:style>
  <w:style w:type="character" w:customStyle="1" w:styleId="StopkaZnak">
    <w:name w:val="Stopka Znak"/>
    <w:basedOn w:val="Domylnaczcionkaakapitu"/>
    <w:link w:val="Stopka"/>
    <w:uiPriority w:val="99"/>
    <w:rsid w:val="0055311E"/>
    <w:rPr>
      <w:rFonts w:ascii="Times New Roman" w:eastAsia="Times New Roman" w:hAnsi="Times New Roman" w:cs="Times New Roman"/>
      <w:kern w:val="0"/>
      <w:sz w:val="20"/>
      <w:szCs w:val="20"/>
      <w:lang w:eastAsia="pl-PL"/>
      <w14:ligatures w14:val="none"/>
    </w:rPr>
  </w:style>
  <w:style w:type="paragraph" w:styleId="Akapitzlist">
    <w:name w:val="List Paragraph"/>
    <w:aliases w:val="L1,Numerowanie,List Paragraph,maz_wyliczenie,opis dzialania,K-P_odwolanie,A_wyliczenie,Akapit z listą 1,Nagłowek 3,Preambuła,Akapit z listą BS,Kolorowa lista — akcent 11,Dot pt,F5 List Paragraph,Recommendation,List Paragraph11,lp1"/>
    <w:basedOn w:val="Normalny"/>
    <w:link w:val="AkapitzlistZnak"/>
    <w:uiPriority w:val="34"/>
    <w:qFormat/>
    <w:rsid w:val="0055311E"/>
    <w:pPr>
      <w:ind w:left="720"/>
      <w:contextualSpacing/>
    </w:pPr>
  </w:style>
  <w:style w:type="character" w:customStyle="1" w:styleId="AkapitzlistZnak">
    <w:name w:val="Akapit z listą Znak"/>
    <w:aliases w:val="L1 Znak,Numerowanie Znak,List Paragraph Znak,maz_wyliczenie Znak,opis dzialania Znak,K-P_odwolanie Znak,A_wyliczenie Znak,Akapit z listą 1 Znak,Nagłowek 3 Znak,Preambuła Znak,Akapit z listą BS Znak,Kolorowa lista — akcent 11 Znak"/>
    <w:link w:val="Akapitzlist"/>
    <w:uiPriority w:val="34"/>
    <w:qFormat/>
    <w:locked/>
    <w:rsid w:val="0055311E"/>
    <w:rPr>
      <w:rFonts w:ascii="Times New Roman" w:eastAsia="Times New Roman" w:hAnsi="Times New Roman" w:cs="Times New Roman"/>
      <w:kern w:val="0"/>
      <w:sz w:val="20"/>
      <w:szCs w:val="20"/>
      <w:lang w:eastAsia="pl-PL"/>
      <w14:ligatures w14:val="none"/>
    </w:rPr>
  </w:style>
  <w:style w:type="character" w:customStyle="1" w:styleId="Domylnaczcionkaakapitu1">
    <w:name w:val="Domyślna czcionka akapitu1"/>
    <w:rsid w:val="0055311E"/>
  </w:style>
  <w:style w:type="character" w:styleId="Odwoaniedokomentarza">
    <w:name w:val="annotation reference"/>
    <w:basedOn w:val="Domylnaczcionkaakapitu"/>
    <w:uiPriority w:val="99"/>
    <w:semiHidden/>
    <w:unhideWhenUsed/>
    <w:rsid w:val="001106C5"/>
    <w:rPr>
      <w:sz w:val="16"/>
      <w:szCs w:val="16"/>
    </w:rPr>
  </w:style>
  <w:style w:type="paragraph" w:styleId="Tekstkomentarza">
    <w:name w:val="annotation text"/>
    <w:basedOn w:val="Normalny"/>
    <w:link w:val="TekstkomentarzaZnak"/>
    <w:uiPriority w:val="99"/>
    <w:semiHidden/>
    <w:unhideWhenUsed/>
    <w:rsid w:val="001106C5"/>
  </w:style>
  <w:style w:type="character" w:customStyle="1" w:styleId="TekstkomentarzaZnak">
    <w:name w:val="Tekst komentarza Znak"/>
    <w:basedOn w:val="Domylnaczcionkaakapitu"/>
    <w:link w:val="Tekstkomentarza"/>
    <w:uiPriority w:val="99"/>
    <w:semiHidden/>
    <w:rsid w:val="001106C5"/>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1106C5"/>
    <w:rPr>
      <w:b/>
      <w:bCs/>
    </w:rPr>
  </w:style>
  <w:style w:type="character" w:customStyle="1" w:styleId="TematkomentarzaZnak">
    <w:name w:val="Temat komentarza Znak"/>
    <w:basedOn w:val="TekstkomentarzaZnak"/>
    <w:link w:val="Tematkomentarza"/>
    <w:uiPriority w:val="99"/>
    <w:semiHidden/>
    <w:rsid w:val="001106C5"/>
    <w:rPr>
      <w:rFonts w:ascii="Times New Roman" w:eastAsia="Times New Roman" w:hAnsi="Times New Roman" w:cs="Times New Roman"/>
      <w:b/>
      <w:bCs/>
      <w:kern w:val="0"/>
      <w:sz w:val="20"/>
      <w:szCs w:val="20"/>
      <w:lang w:eastAsia="pl-PL"/>
      <w14:ligatures w14:val="none"/>
    </w:rPr>
  </w:style>
  <w:style w:type="paragraph" w:styleId="Nagwek">
    <w:name w:val="header"/>
    <w:basedOn w:val="Normalny"/>
    <w:link w:val="NagwekZnak"/>
    <w:uiPriority w:val="99"/>
    <w:unhideWhenUsed/>
    <w:rsid w:val="00834F39"/>
    <w:pPr>
      <w:tabs>
        <w:tab w:val="center" w:pos="4536"/>
        <w:tab w:val="right" w:pos="9072"/>
      </w:tabs>
    </w:pPr>
  </w:style>
  <w:style w:type="character" w:customStyle="1" w:styleId="NagwekZnak">
    <w:name w:val="Nagłówek Znak"/>
    <w:basedOn w:val="Domylnaczcionkaakapitu"/>
    <w:link w:val="Nagwek"/>
    <w:uiPriority w:val="99"/>
    <w:rsid w:val="00834F39"/>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49F7-1CE0-4E2B-A40E-6C361613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2793</Words>
  <Characters>16759</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Włosek</dc:creator>
  <cp:keywords/>
  <dc:description/>
  <cp:lastModifiedBy>Magdalena Gajur-Solarz</cp:lastModifiedBy>
  <cp:revision>2</cp:revision>
  <dcterms:created xsi:type="dcterms:W3CDTF">2023-08-31T09:51:00Z</dcterms:created>
  <dcterms:modified xsi:type="dcterms:W3CDTF">2023-08-31T09:51:00Z</dcterms:modified>
</cp:coreProperties>
</file>